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A267E6" w:rsidRDefault="00563B58" w:rsidP="00CA5FBC">
      <w:pPr>
        <w:ind w:right="107"/>
        <w:jc w:val="both"/>
        <w:rPr>
          <w:sz w:val="32"/>
        </w:rPr>
      </w:pPr>
    </w:p>
    <w:p w14:paraId="13CA7F89" w14:textId="2E22A5C3" w:rsidR="00563B58" w:rsidRPr="00A267E6" w:rsidRDefault="00732FB9" w:rsidP="00CA5FBC">
      <w:pPr>
        <w:ind w:right="107"/>
        <w:jc w:val="both"/>
        <w:rPr>
          <w:sz w:val="32"/>
        </w:rPr>
      </w:pPr>
      <w:r w:rsidRPr="00A267E6">
        <w:rPr>
          <w:noProof/>
          <w:sz w:val="32"/>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A267E6" w:rsidRDefault="00563B58" w:rsidP="00CA5FBC">
      <w:pPr>
        <w:ind w:right="107"/>
        <w:jc w:val="both"/>
        <w:rPr>
          <w:sz w:val="32"/>
        </w:rPr>
      </w:pPr>
    </w:p>
    <w:p w14:paraId="326BA8E0" w14:textId="77777777" w:rsidR="00563B58" w:rsidRPr="00A267E6" w:rsidRDefault="00563B58" w:rsidP="00CA5FBC">
      <w:pPr>
        <w:ind w:right="107"/>
        <w:jc w:val="both"/>
        <w:rPr>
          <w:sz w:val="32"/>
        </w:rPr>
      </w:pPr>
    </w:p>
    <w:p w14:paraId="673A668D" w14:textId="00F74FBA" w:rsidR="00270EEB" w:rsidRPr="00A267E6" w:rsidRDefault="007F371B" w:rsidP="00CA5FBC">
      <w:pPr>
        <w:ind w:right="107"/>
        <w:jc w:val="both"/>
        <w:rPr>
          <w:b/>
          <w:sz w:val="32"/>
        </w:rPr>
      </w:pPr>
      <w:r w:rsidRPr="00A267E6">
        <w:rPr>
          <w:b/>
          <w:sz w:val="32"/>
        </w:rPr>
        <w:t>Graduate Diploma in</w:t>
      </w:r>
      <w:r w:rsidR="00270EEB" w:rsidRPr="00A267E6">
        <w:rPr>
          <w:b/>
          <w:sz w:val="32"/>
        </w:rPr>
        <w:t xml:space="preserve"> Professional Police Practice </w:t>
      </w:r>
    </w:p>
    <w:p w14:paraId="467D0C82" w14:textId="77777777" w:rsidR="00270EEB" w:rsidRPr="00A267E6" w:rsidRDefault="00270EEB" w:rsidP="00CA5FBC">
      <w:pPr>
        <w:overflowPunct/>
        <w:autoSpaceDE/>
        <w:autoSpaceDN/>
        <w:adjustRightInd/>
        <w:ind w:right="107"/>
        <w:jc w:val="both"/>
        <w:textAlignment w:val="auto"/>
        <w:rPr>
          <w:b/>
          <w:color w:val="auto"/>
          <w:sz w:val="32"/>
        </w:rPr>
      </w:pPr>
    </w:p>
    <w:p w14:paraId="4655B689" w14:textId="6C82E578" w:rsidR="0085230E" w:rsidRPr="00A267E6" w:rsidRDefault="0085230E" w:rsidP="00CA5FBC">
      <w:pPr>
        <w:overflowPunct/>
        <w:autoSpaceDE/>
        <w:autoSpaceDN/>
        <w:adjustRightInd/>
        <w:ind w:right="107"/>
        <w:jc w:val="both"/>
        <w:textAlignment w:val="auto"/>
        <w:rPr>
          <w:b/>
          <w:color w:val="auto"/>
          <w:sz w:val="32"/>
        </w:rPr>
      </w:pPr>
      <w:r w:rsidRPr="00A267E6">
        <w:rPr>
          <w:b/>
          <w:color w:val="auto"/>
          <w:sz w:val="32"/>
        </w:rPr>
        <w:t xml:space="preserve">LEVEL </w:t>
      </w:r>
      <w:r w:rsidR="007F371B" w:rsidRPr="00A267E6">
        <w:rPr>
          <w:b/>
          <w:color w:val="auto"/>
          <w:sz w:val="32"/>
        </w:rPr>
        <w:t>6</w:t>
      </w:r>
      <w:r w:rsidRPr="00A267E6">
        <w:rPr>
          <w:b/>
          <w:color w:val="auto"/>
          <w:sz w:val="32"/>
        </w:rPr>
        <w:t xml:space="preserve"> - </w:t>
      </w:r>
      <w:r w:rsidR="00270EEB" w:rsidRPr="00A267E6">
        <w:rPr>
          <w:b/>
          <w:color w:val="auto"/>
          <w:sz w:val="32"/>
        </w:rPr>
        <w:t>4</w:t>
      </w:r>
      <w:r w:rsidRPr="00A267E6">
        <w:rPr>
          <w:b/>
          <w:color w:val="auto"/>
          <w:sz w:val="32"/>
        </w:rPr>
        <w:t>0 Credits</w:t>
      </w:r>
    </w:p>
    <w:p w14:paraId="61488168" w14:textId="77777777" w:rsidR="00F927A1" w:rsidRPr="00A267E6" w:rsidRDefault="00F927A1" w:rsidP="00CA5FBC">
      <w:pPr>
        <w:overflowPunct/>
        <w:autoSpaceDE/>
        <w:autoSpaceDN/>
        <w:adjustRightInd/>
        <w:ind w:right="107"/>
        <w:jc w:val="both"/>
        <w:textAlignment w:val="auto"/>
        <w:rPr>
          <w:b/>
          <w:color w:val="auto"/>
          <w:sz w:val="32"/>
        </w:rPr>
      </w:pPr>
    </w:p>
    <w:p w14:paraId="3599523E" w14:textId="77777777" w:rsidR="00F927A1" w:rsidRPr="00A267E6" w:rsidRDefault="00F927A1" w:rsidP="00CA5FBC">
      <w:pPr>
        <w:overflowPunct/>
        <w:autoSpaceDE/>
        <w:autoSpaceDN/>
        <w:adjustRightInd/>
        <w:ind w:right="107"/>
        <w:jc w:val="both"/>
        <w:textAlignment w:val="auto"/>
        <w:rPr>
          <w:b/>
          <w:color w:val="auto"/>
          <w:sz w:val="32"/>
        </w:rPr>
      </w:pPr>
    </w:p>
    <w:p w14:paraId="55F4D7BC" w14:textId="77777777" w:rsidR="008F22BD" w:rsidRPr="00A267E6" w:rsidRDefault="008F22BD" w:rsidP="00CA5FBC">
      <w:pPr>
        <w:overflowPunct/>
        <w:autoSpaceDE/>
        <w:autoSpaceDN/>
        <w:adjustRightInd/>
        <w:ind w:right="107"/>
        <w:jc w:val="both"/>
        <w:textAlignment w:val="auto"/>
        <w:rPr>
          <w:b/>
          <w:color w:val="auto"/>
          <w:sz w:val="32"/>
        </w:rPr>
      </w:pPr>
    </w:p>
    <w:p w14:paraId="2D051E84" w14:textId="77777777" w:rsidR="008F22BD" w:rsidRPr="00A267E6" w:rsidRDefault="008F22BD" w:rsidP="00CA5FBC">
      <w:pPr>
        <w:overflowPunct/>
        <w:autoSpaceDE/>
        <w:autoSpaceDN/>
        <w:adjustRightInd/>
        <w:ind w:right="107"/>
        <w:jc w:val="both"/>
        <w:textAlignment w:val="auto"/>
        <w:rPr>
          <w:b/>
          <w:color w:val="auto"/>
          <w:sz w:val="32"/>
        </w:rPr>
      </w:pPr>
    </w:p>
    <w:p w14:paraId="387071EA" w14:textId="77777777" w:rsidR="008F22BD" w:rsidRPr="00A267E6" w:rsidRDefault="008F22BD" w:rsidP="00CA5FBC">
      <w:pPr>
        <w:overflowPunct/>
        <w:autoSpaceDE/>
        <w:autoSpaceDN/>
        <w:adjustRightInd/>
        <w:ind w:right="107"/>
        <w:jc w:val="both"/>
        <w:textAlignment w:val="auto"/>
        <w:rPr>
          <w:b/>
          <w:color w:val="auto"/>
          <w:sz w:val="32"/>
        </w:rPr>
      </w:pPr>
    </w:p>
    <w:p w14:paraId="60F387FC" w14:textId="567D2DD0" w:rsidR="006B718C" w:rsidRPr="00A267E6" w:rsidRDefault="006B718C" w:rsidP="00CA5FBC">
      <w:pPr>
        <w:overflowPunct/>
        <w:autoSpaceDE/>
        <w:autoSpaceDN/>
        <w:adjustRightInd/>
        <w:ind w:right="107"/>
        <w:jc w:val="both"/>
        <w:textAlignment w:val="auto"/>
        <w:rPr>
          <w:b/>
          <w:color w:val="auto"/>
          <w:sz w:val="32"/>
        </w:rPr>
      </w:pPr>
      <w:r w:rsidRPr="00A267E6">
        <w:rPr>
          <w:b/>
          <w:color w:val="auto"/>
          <w:sz w:val="32"/>
        </w:rPr>
        <w:t xml:space="preserve">Workbook title: Competency Based Workbook </w:t>
      </w:r>
      <w:r w:rsidR="00206319" w:rsidRPr="00A267E6">
        <w:rPr>
          <w:b/>
          <w:color w:val="auto"/>
          <w:sz w:val="32"/>
        </w:rPr>
        <w:t>1</w:t>
      </w:r>
      <w:r w:rsidRPr="00A267E6">
        <w:rPr>
          <w:b/>
          <w:color w:val="auto"/>
          <w:sz w:val="32"/>
        </w:rPr>
        <w:t xml:space="preserve"> </w:t>
      </w:r>
      <w:r w:rsidR="00792181" w:rsidRPr="00A267E6">
        <w:rPr>
          <w:b/>
          <w:color w:val="auto"/>
          <w:sz w:val="32"/>
        </w:rPr>
        <w:t>(DHEP)</w:t>
      </w:r>
    </w:p>
    <w:p w14:paraId="2797B6FE" w14:textId="77777777" w:rsidR="006B718C" w:rsidRPr="00A267E6" w:rsidRDefault="006B718C" w:rsidP="00CA5FBC">
      <w:pPr>
        <w:overflowPunct/>
        <w:autoSpaceDE/>
        <w:autoSpaceDN/>
        <w:adjustRightInd/>
        <w:ind w:right="107"/>
        <w:jc w:val="both"/>
        <w:textAlignment w:val="auto"/>
        <w:rPr>
          <w:b/>
          <w:color w:val="auto"/>
          <w:sz w:val="32"/>
        </w:rPr>
      </w:pPr>
    </w:p>
    <w:p w14:paraId="39944230" w14:textId="79B4C934" w:rsidR="00F927A1" w:rsidRPr="00A267E6" w:rsidRDefault="00F927A1" w:rsidP="00CA5FBC">
      <w:pPr>
        <w:overflowPunct/>
        <w:autoSpaceDE/>
        <w:autoSpaceDN/>
        <w:adjustRightInd/>
        <w:ind w:right="107"/>
        <w:jc w:val="both"/>
        <w:textAlignment w:val="auto"/>
        <w:rPr>
          <w:b/>
          <w:color w:val="auto"/>
          <w:sz w:val="32"/>
        </w:rPr>
      </w:pPr>
      <w:r w:rsidRPr="00A267E6">
        <w:rPr>
          <w:b/>
          <w:color w:val="auto"/>
          <w:sz w:val="32"/>
        </w:rPr>
        <w:t>(</w:t>
      </w:r>
      <w:r w:rsidR="00270EEB" w:rsidRPr="00A267E6">
        <w:rPr>
          <w:b/>
          <w:color w:val="auto"/>
          <w:sz w:val="32"/>
        </w:rPr>
        <w:t xml:space="preserve">SOUTH WALES POLICE, GWENT POLICE AND </w:t>
      </w:r>
      <w:r w:rsidRPr="00A267E6">
        <w:rPr>
          <w:b/>
          <w:color w:val="auto"/>
          <w:sz w:val="32"/>
        </w:rPr>
        <w:t>UWTSD)</w:t>
      </w:r>
    </w:p>
    <w:p w14:paraId="6AD5E557" w14:textId="77777777" w:rsidR="00575A8F" w:rsidRPr="00A267E6" w:rsidRDefault="00575A8F" w:rsidP="00CA5FBC">
      <w:pPr>
        <w:overflowPunct/>
        <w:autoSpaceDE/>
        <w:autoSpaceDN/>
        <w:adjustRightInd/>
        <w:ind w:right="107"/>
        <w:jc w:val="both"/>
        <w:textAlignment w:val="auto"/>
        <w:rPr>
          <w:b/>
          <w:color w:val="auto"/>
          <w:sz w:val="32"/>
        </w:rPr>
      </w:pPr>
    </w:p>
    <w:p w14:paraId="2ACC3A96" w14:textId="77777777" w:rsidR="00575A8F" w:rsidRPr="00A267E6" w:rsidRDefault="00575A8F" w:rsidP="00CA5FBC">
      <w:pPr>
        <w:overflowPunct/>
        <w:autoSpaceDE/>
        <w:autoSpaceDN/>
        <w:adjustRightInd/>
        <w:ind w:right="107"/>
        <w:jc w:val="both"/>
        <w:textAlignment w:val="auto"/>
        <w:rPr>
          <w:b/>
          <w:color w:val="auto"/>
          <w:sz w:val="3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A267E6" w14:paraId="1D69895C" w14:textId="77777777" w:rsidTr="00E6298B">
        <w:tc>
          <w:tcPr>
            <w:tcW w:w="9493" w:type="dxa"/>
            <w:shd w:val="clear" w:color="auto" w:fill="auto"/>
          </w:tcPr>
          <w:p w14:paraId="2ED5DB9F" w14:textId="44715846" w:rsidR="00E06024" w:rsidRPr="00A267E6" w:rsidRDefault="00575A8F" w:rsidP="00CA5FBC">
            <w:pPr>
              <w:overflowPunct/>
              <w:autoSpaceDE/>
              <w:autoSpaceDN/>
              <w:adjustRightInd/>
              <w:ind w:right="107"/>
              <w:jc w:val="both"/>
              <w:textAlignment w:val="auto"/>
              <w:rPr>
                <w:b/>
                <w:color w:val="auto"/>
                <w:sz w:val="32"/>
              </w:rPr>
            </w:pPr>
            <w:r w:rsidRPr="00A267E6">
              <w:rPr>
                <w:b/>
                <w:color w:val="auto"/>
                <w:sz w:val="32"/>
              </w:rPr>
              <w:t>Learner name</w:t>
            </w:r>
            <w:r w:rsidR="00E06024" w:rsidRPr="00A267E6">
              <w:rPr>
                <w:b/>
                <w:color w:val="auto"/>
                <w:sz w:val="32"/>
              </w:rPr>
              <w:t>: Stacey Crisp</w:t>
            </w:r>
          </w:p>
          <w:p w14:paraId="523CD454" w14:textId="61CAAEA4" w:rsidR="00575A8F" w:rsidRPr="00A267E6" w:rsidRDefault="00575A8F" w:rsidP="00CA5FBC">
            <w:pPr>
              <w:overflowPunct/>
              <w:autoSpaceDE/>
              <w:autoSpaceDN/>
              <w:adjustRightInd/>
              <w:ind w:right="107"/>
              <w:jc w:val="both"/>
              <w:textAlignment w:val="auto"/>
              <w:rPr>
                <w:b/>
                <w:color w:val="auto"/>
                <w:sz w:val="32"/>
              </w:rPr>
            </w:pPr>
            <w:r w:rsidRPr="00A267E6">
              <w:rPr>
                <w:b/>
                <w:color w:val="auto"/>
                <w:sz w:val="32"/>
              </w:rPr>
              <w:t>Learner’s University Registration Number:</w:t>
            </w:r>
            <w:r w:rsidR="00E06024" w:rsidRPr="00A267E6">
              <w:rPr>
                <w:b/>
                <w:color w:val="auto"/>
                <w:sz w:val="32"/>
              </w:rPr>
              <w:t xml:space="preserve"> 2016416</w:t>
            </w:r>
          </w:p>
          <w:p w14:paraId="02AA75B5" w14:textId="77777777" w:rsidR="00575A8F" w:rsidRPr="00A267E6" w:rsidRDefault="00575A8F" w:rsidP="00CA5FBC">
            <w:pPr>
              <w:overflowPunct/>
              <w:autoSpaceDE/>
              <w:autoSpaceDN/>
              <w:adjustRightInd/>
              <w:ind w:right="107"/>
              <w:jc w:val="both"/>
              <w:textAlignment w:val="auto"/>
              <w:rPr>
                <w:b/>
                <w:color w:val="auto"/>
                <w:sz w:val="32"/>
              </w:rPr>
            </w:pPr>
          </w:p>
          <w:p w14:paraId="60725667" w14:textId="77777777" w:rsidR="00575A8F" w:rsidRPr="00A267E6" w:rsidRDefault="00575A8F" w:rsidP="00CA5FBC">
            <w:pPr>
              <w:overflowPunct/>
              <w:autoSpaceDE/>
              <w:autoSpaceDN/>
              <w:adjustRightInd/>
              <w:ind w:right="107"/>
              <w:jc w:val="both"/>
              <w:textAlignment w:val="auto"/>
              <w:rPr>
                <w:b/>
                <w:color w:val="auto"/>
                <w:sz w:val="32"/>
              </w:rPr>
            </w:pPr>
          </w:p>
        </w:tc>
      </w:tr>
    </w:tbl>
    <w:p w14:paraId="74C75407" w14:textId="77777777" w:rsidR="00575A8F" w:rsidRPr="00A267E6" w:rsidRDefault="00575A8F" w:rsidP="00CA5FBC">
      <w:pPr>
        <w:overflowPunct/>
        <w:autoSpaceDE/>
        <w:autoSpaceDN/>
        <w:adjustRightInd/>
        <w:ind w:right="107"/>
        <w:jc w:val="both"/>
        <w:textAlignment w:val="auto"/>
        <w:rPr>
          <w:b/>
          <w:color w:val="auto"/>
          <w:sz w:val="32"/>
        </w:rPr>
      </w:pPr>
      <w:r w:rsidRPr="00A267E6">
        <w:rPr>
          <w:b/>
          <w:color w:val="auto"/>
          <w:sz w:val="32"/>
        </w:rPr>
        <w:t xml:space="preserve"> </w:t>
      </w:r>
    </w:p>
    <w:p w14:paraId="1DEF86EF" w14:textId="77777777" w:rsidR="00575A8F" w:rsidRPr="00A267E6" w:rsidRDefault="00575A8F" w:rsidP="00CA5FBC">
      <w:pPr>
        <w:overflowPunct/>
        <w:autoSpaceDE/>
        <w:autoSpaceDN/>
        <w:adjustRightInd/>
        <w:ind w:right="107"/>
        <w:jc w:val="both"/>
        <w:textAlignment w:val="auto"/>
        <w:rPr>
          <w:b/>
          <w:color w:val="auto"/>
          <w:sz w:val="32"/>
        </w:rPr>
      </w:pPr>
    </w:p>
    <w:p w14:paraId="20020A40" w14:textId="77777777" w:rsidR="00F927A1" w:rsidRPr="00A267E6" w:rsidRDefault="00F927A1" w:rsidP="00CA5FBC">
      <w:pPr>
        <w:overflowPunct/>
        <w:autoSpaceDE/>
        <w:autoSpaceDN/>
        <w:adjustRightInd/>
        <w:ind w:right="107"/>
        <w:jc w:val="both"/>
        <w:textAlignment w:val="auto"/>
        <w:rPr>
          <w:b/>
          <w:color w:val="auto"/>
          <w:sz w:val="32"/>
        </w:rPr>
      </w:pPr>
    </w:p>
    <w:p w14:paraId="0950084E" w14:textId="77777777" w:rsidR="00F927A1" w:rsidRPr="00A267E6" w:rsidRDefault="00270EEB" w:rsidP="00CA5FBC">
      <w:pPr>
        <w:overflowPunct/>
        <w:autoSpaceDE/>
        <w:autoSpaceDN/>
        <w:adjustRightInd/>
        <w:ind w:right="107"/>
        <w:jc w:val="both"/>
        <w:textAlignment w:val="auto"/>
        <w:rPr>
          <w:b/>
          <w:color w:val="auto"/>
          <w:sz w:val="32"/>
        </w:rPr>
      </w:pPr>
      <w:r w:rsidRPr="00A267E6">
        <w:rPr>
          <w:b/>
          <w:color w:val="auto"/>
          <w:sz w:val="32"/>
        </w:rPr>
        <w:t>FACULTY OF BUSINESS AND MANAGEMENT</w:t>
      </w:r>
    </w:p>
    <w:p w14:paraId="5E5B3DA6" w14:textId="62F71F9C" w:rsidR="00270EEB" w:rsidRPr="00A267E6" w:rsidRDefault="00270EEB" w:rsidP="00CA5FBC">
      <w:pPr>
        <w:overflowPunct/>
        <w:autoSpaceDE/>
        <w:autoSpaceDN/>
        <w:adjustRightInd/>
        <w:ind w:right="107"/>
        <w:jc w:val="both"/>
        <w:textAlignment w:val="auto"/>
        <w:rPr>
          <w:b/>
          <w:color w:val="auto"/>
          <w:sz w:val="32"/>
        </w:rPr>
      </w:pPr>
      <w:r w:rsidRPr="00A267E6">
        <w:rPr>
          <w:b/>
          <w:color w:val="auto"/>
          <w:sz w:val="32"/>
        </w:rPr>
        <w:t>PUBLIC SERVICE PROGRAMME</w:t>
      </w:r>
    </w:p>
    <w:p w14:paraId="26503CC5" w14:textId="77777777" w:rsidR="00575A8F" w:rsidRPr="00A267E6" w:rsidRDefault="00575A8F" w:rsidP="00CA5FBC">
      <w:pPr>
        <w:overflowPunct/>
        <w:autoSpaceDE/>
        <w:autoSpaceDN/>
        <w:adjustRightInd/>
        <w:ind w:right="107"/>
        <w:jc w:val="both"/>
        <w:textAlignment w:val="auto"/>
        <w:rPr>
          <w:b/>
          <w:i/>
          <w:color w:val="auto"/>
          <w:sz w:val="32"/>
        </w:rPr>
      </w:pPr>
    </w:p>
    <w:p w14:paraId="530A3E59" w14:textId="0043062A" w:rsidR="00616D7F" w:rsidRPr="00A267E6" w:rsidRDefault="00616D7F" w:rsidP="00CA5FBC">
      <w:pPr>
        <w:overflowPunct/>
        <w:autoSpaceDE/>
        <w:autoSpaceDN/>
        <w:adjustRightInd/>
        <w:ind w:right="107"/>
        <w:jc w:val="both"/>
        <w:textAlignment w:val="auto"/>
        <w:rPr>
          <w:b/>
          <w:i/>
          <w:color w:val="auto"/>
          <w:sz w:val="32"/>
        </w:rPr>
      </w:pPr>
      <w:r w:rsidRPr="00A267E6">
        <w:rPr>
          <w:b/>
          <w:i/>
          <w:color w:val="auto"/>
          <w:sz w:val="32"/>
        </w:rPr>
        <w:t xml:space="preserve">Module title: Policing in the Workplace 3 (DHEP) </w:t>
      </w:r>
    </w:p>
    <w:p w14:paraId="5EB8B79A" w14:textId="284AA6F6" w:rsidR="7560A895" w:rsidRPr="00A267E6" w:rsidRDefault="7560A895" w:rsidP="00CA5FBC">
      <w:pPr>
        <w:jc w:val="both"/>
        <w:rPr>
          <w:rFonts w:eastAsia="Arial"/>
          <w:color w:val="000000" w:themeColor="text1"/>
        </w:rPr>
      </w:pPr>
      <w:r w:rsidRPr="00A267E6">
        <w:rPr>
          <w:color w:val="auto"/>
        </w:rPr>
        <w:br w:type="page"/>
      </w:r>
      <w:r w:rsidRPr="00A267E6">
        <w:rPr>
          <w:rFonts w:eastAsia="Arial"/>
          <w:b/>
          <w:bCs/>
          <w:color w:val="000000" w:themeColor="text1"/>
        </w:rPr>
        <w:lastRenderedPageBreak/>
        <w:t>Workbook Guidance</w:t>
      </w:r>
    </w:p>
    <w:p w14:paraId="17CEEF2C" w14:textId="6F375B17" w:rsidR="7560A895" w:rsidRPr="00A267E6" w:rsidRDefault="7560A895" w:rsidP="00CA5FBC">
      <w:pPr>
        <w:jc w:val="both"/>
        <w:rPr>
          <w:rFonts w:eastAsia="Arial"/>
          <w:color w:val="000000" w:themeColor="text1"/>
        </w:rPr>
      </w:pPr>
    </w:p>
    <w:p w14:paraId="3D26FE6D" w14:textId="708748E5" w:rsidR="7560A895" w:rsidRPr="00A267E6" w:rsidRDefault="7560A895" w:rsidP="00CA5FBC">
      <w:pPr>
        <w:jc w:val="both"/>
        <w:rPr>
          <w:rFonts w:eastAsia="Arial"/>
          <w:color w:val="000000" w:themeColor="text1"/>
        </w:rPr>
      </w:pPr>
      <w:r w:rsidRPr="00A267E6">
        <w:rPr>
          <w:rFonts w:eastAsia="Arial"/>
          <w:color w:val="000000" w:themeColor="text1"/>
        </w:rPr>
        <w:t>Please read these notes carefully; they provide essential information.</w:t>
      </w:r>
    </w:p>
    <w:p w14:paraId="619EE2C5" w14:textId="77777777" w:rsidR="008B28E7" w:rsidRPr="00A267E6" w:rsidRDefault="008B28E7" w:rsidP="00CA5FBC">
      <w:pPr>
        <w:ind w:right="107"/>
        <w:jc w:val="both"/>
      </w:pPr>
    </w:p>
    <w:p w14:paraId="276E7F40" w14:textId="132B5F2E" w:rsidR="0040668F" w:rsidRPr="00A267E6" w:rsidRDefault="0040668F" w:rsidP="00CA5FBC">
      <w:pPr>
        <w:ind w:right="107"/>
        <w:jc w:val="both"/>
      </w:pPr>
      <w:r w:rsidRPr="00A267E6">
        <w:rPr>
          <w:b/>
        </w:rPr>
        <w:t xml:space="preserve">What is the </w:t>
      </w:r>
      <w:r w:rsidR="00FB4993" w:rsidRPr="00A267E6">
        <w:rPr>
          <w:b/>
        </w:rPr>
        <w:t>workbook</w:t>
      </w:r>
      <w:r w:rsidRPr="00A267E6">
        <w:rPr>
          <w:b/>
        </w:rPr>
        <w:t xml:space="preserve"> for?</w:t>
      </w:r>
    </w:p>
    <w:p w14:paraId="5514925D" w14:textId="77777777" w:rsidR="0040668F" w:rsidRPr="00A267E6" w:rsidRDefault="0040668F" w:rsidP="00CA5FBC">
      <w:pPr>
        <w:ind w:right="107"/>
        <w:jc w:val="both"/>
        <w:rPr>
          <w:b/>
        </w:rPr>
      </w:pPr>
    </w:p>
    <w:p w14:paraId="198CF4EE" w14:textId="5019BCE3" w:rsidR="7560A895" w:rsidRPr="00A267E6" w:rsidRDefault="28A9B94D" w:rsidP="00CA5FBC">
      <w:pPr>
        <w:jc w:val="both"/>
        <w:rPr>
          <w:rFonts w:eastAsia="Arial"/>
          <w:color w:val="000000" w:themeColor="text1"/>
        </w:rPr>
      </w:pPr>
      <w:r w:rsidRPr="00A267E6">
        <w:t xml:space="preserve">The purpose of this workbook is to enable learners to demonstrate and provide evidence of how they meet the learning outcomes set by the College of Policing, for the Graduate Diploma programme. </w:t>
      </w:r>
      <w:r w:rsidRPr="00A267E6">
        <w:rPr>
          <w:rFonts w:eastAsia="Arial"/>
          <w:color w:val="000000" w:themeColor="text1"/>
        </w:rPr>
        <w:t>Essentially, you are being asked to outline your experiential learning based upon your theoretical understanding in a range of operational situations.</w:t>
      </w:r>
    </w:p>
    <w:p w14:paraId="470EA609" w14:textId="2FC81B47" w:rsidR="28A9B94D" w:rsidRPr="00A267E6" w:rsidRDefault="28A9B94D" w:rsidP="00CA5FBC">
      <w:pPr>
        <w:jc w:val="both"/>
        <w:rPr>
          <w:rFonts w:eastAsia="Arial"/>
          <w:color w:val="000000" w:themeColor="text1"/>
        </w:rPr>
      </w:pPr>
    </w:p>
    <w:p w14:paraId="6D9F5B2B" w14:textId="26E4124E" w:rsidR="28A9B94D" w:rsidRPr="00A267E6" w:rsidRDefault="28A9B94D" w:rsidP="00CA5FBC">
      <w:pPr>
        <w:jc w:val="both"/>
        <w:rPr>
          <w:rFonts w:eastAsia="Arial"/>
          <w:b/>
          <w:bCs/>
          <w:color w:val="000000" w:themeColor="text1"/>
        </w:rPr>
      </w:pPr>
      <w:r w:rsidRPr="00A267E6">
        <w:rPr>
          <w:rFonts w:eastAsia="Arial"/>
          <w:b/>
          <w:bCs/>
          <w:color w:val="000000" w:themeColor="text1"/>
        </w:rPr>
        <w:t>Area of Professional Practice covered, (called elements in your module descriptor):</w:t>
      </w:r>
    </w:p>
    <w:p w14:paraId="4D77BE11" w14:textId="77777777" w:rsidR="009D25B4" w:rsidRPr="00A267E6" w:rsidRDefault="009D25B4" w:rsidP="00CA5FBC">
      <w:pPr>
        <w:ind w:right="107"/>
        <w:jc w:val="both"/>
      </w:pPr>
    </w:p>
    <w:p w14:paraId="05C35F22" w14:textId="77777777" w:rsidR="009D25B4" w:rsidRPr="00A267E6" w:rsidRDefault="009D25B4" w:rsidP="00CA5FBC">
      <w:pPr>
        <w:pStyle w:val="ListParagraph"/>
        <w:numPr>
          <w:ilvl w:val="0"/>
          <w:numId w:val="4"/>
        </w:numPr>
        <w:ind w:right="107"/>
        <w:jc w:val="both"/>
      </w:pPr>
      <w:r w:rsidRPr="00A267E6">
        <w:t>Wellbeing and Resilience</w:t>
      </w:r>
    </w:p>
    <w:p w14:paraId="33253D5F" w14:textId="77777777" w:rsidR="009D25B4" w:rsidRPr="00A267E6" w:rsidRDefault="009D25B4" w:rsidP="00CA5FBC">
      <w:pPr>
        <w:pStyle w:val="ListParagraph"/>
        <w:numPr>
          <w:ilvl w:val="0"/>
          <w:numId w:val="4"/>
        </w:numPr>
        <w:ind w:right="107"/>
        <w:jc w:val="both"/>
        <w:rPr>
          <w:color w:val="auto"/>
        </w:rPr>
      </w:pPr>
      <w:r w:rsidRPr="00A267E6">
        <w:rPr>
          <w:color w:val="auto"/>
        </w:rPr>
        <w:t>Communication Skills</w:t>
      </w:r>
    </w:p>
    <w:p w14:paraId="36B02AD2" w14:textId="77777777" w:rsidR="009D25B4" w:rsidRPr="00A267E6" w:rsidRDefault="009D25B4" w:rsidP="00CA5FBC">
      <w:pPr>
        <w:pStyle w:val="ListParagraph"/>
        <w:numPr>
          <w:ilvl w:val="0"/>
          <w:numId w:val="4"/>
        </w:numPr>
        <w:ind w:right="107"/>
        <w:jc w:val="both"/>
        <w:rPr>
          <w:color w:val="auto"/>
        </w:rPr>
      </w:pPr>
      <w:r w:rsidRPr="00A267E6">
        <w:rPr>
          <w:color w:val="auto"/>
        </w:rPr>
        <w:t>Managing Conflict</w:t>
      </w:r>
    </w:p>
    <w:p w14:paraId="1F6794CE" w14:textId="77777777" w:rsidR="009D25B4" w:rsidRPr="00A267E6" w:rsidRDefault="009D25B4" w:rsidP="00CA5FBC">
      <w:pPr>
        <w:pStyle w:val="ListParagraph"/>
        <w:numPr>
          <w:ilvl w:val="0"/>
          <w:numId w:val="4"/>
        </w:numPr>
        <w:ind w:right="107"/>
        <w:jc w:val="both"/>
        <w:rPr>
          <w:color w:val="auto"/>
        </w:rPr>
      </w:pPr>
      <w:r w:rsidRPr="00A267E6">
        <w:rPr>
          <w:color w:val="auto"/>
        </w:rPr>
        <w:t>Valuing Difference and Inclusion</w:t>
      </w:r>
    </w:p>
    <w:p w14:paraId="63C4667F" w14:textId="77777777" w:rsidR="009D25B4" w:rsidRPr="00A267E6" w:rsidRDefault="009D25B4" w:rsidP="00CA5FBC">
      <w:pPr>
        <w:pStyle w:val="ListParagraph"/>
        <w:numPr>
          <w:ilvl w:val="0"/>
          <w:numId w:val="4"/>
        </w:numPr>
        <w:ind w:right="107"/>
        <w:jc w:val="both"/>
      </w:pPr>
      <w:r w:rsidRPr="00A267E6">
        <w:t>Criminal Justice</w:t>
      </w:r>
    </w:p>
    <w:p w14:paraId="009CF0CE" w14:textId="77777777" w:rsidR="009D25B4" w:rsidRPr="00A267E6" w:rsidRDefault="009D25B4" w:rsidP="00CA5FBC">
      <w:pPr>
        <w:pStyle w:val="ListParagraph"/>
        <w:numPr>
          <w:ilvl w:val="0"/>
          <w:numId w:val="4"/>
        </w:numPr>
        <w:ind w:right="107"/>
        <w:jc w:val="both"/>
      </w:pPr>
      <w:r w:rsidRPr="00A267E6">
        <w:t>Decision making, discretion</w:t>
      </w:r>
    </w:p>
    <w:p w14:paraId="1FCEBA12" w14:textId="77777777" w:rsidR="009D25B4" w:rsidRPr="00A267E6" w:rsidRDefault="009D25B4" w:rsidP="00CA5FBC">
      <w:pPr>
        <w:pStyle w:val="ListParagraph"/>
        <w:numPr>
          <w:ilvl w:val="0"/>
          <w:numId w:val="4"/>
        </w:numPr>
        <w:ind w:right="107"/>
        <w:jc w:val="both"/>
      </w:pPr>
      <w:r w:rsidRPr="00A267E6">
        <w:t>Conducting Investigations</w:t>
      </w:r>
    </w:p>
    <w:p w14:paraId="58C516F6" w14:textId="77777777" w:rsidR="009D25B4" w:rsidRPr="00A267E6" w:rsidRDefault="28A9B94D" w:rsidP="00CA5FBC">
      <w:pPr>
        <w:pStyle w:val="ListParagraph"/>
        <w:numPr>
          <w:ilvl w:val="0"/>
          <w:numId w:val="4"/>
        </w:numPr>
        <w:ind w:right="107"/>
        <w:jc w:val="both"/>
      </w:pPr>
      <w:r w:rsidRPr="00A267E6">
        <w:t xml:space="preserve">Criminal Justice (Managing offenders) </w:t>
      </w:r>
    </w:p>
    <w:p w14:paraId="7FA82C7D" w14:textId="3A2306E7" w:rsidR="28A9B94D" w:rsidRPr="00A267E6" w:rsidRDefault="28A9B94D" w:rsidP="00CA5FBC">
      <w:pPr>
        <w:pStyle w:val="ListParagraph"/>
        <w:numPr>
          <w:ilvl w:val="0"/>
          <w:numId w:val="4"/>
        </w:numPr>
        <w:ind w:right="107"/>
        <w:jc w:val="both"/>
      </w:pPr>
      <w:r w:rsidRPr="00A267E6">
        <w:t>Problem Solving</w:t>
      </w:r>
    </w:p>
    <w:p w14:paraId="239F53A7" w14:textId="7DA6AFC7" w:rsidR="28A9B94D" w:rsidRPr="00A267E6" w:rsidRDefault="28A9B94D" w:rsidP="00CA5FBC">
      <w:pPr>
        <w:pStyle w:val="ListParagraph"/>
        <w:numPr>
          <w:ilvl w:val="0"/>
          <w:numId w:val="4"/>
        </w:numPr>
        <w:ind w:right="107"/>
        <w:jc w:val="both"/>
      </w:pPr>
      <w:r w:rsidRPr="00A267E6">
        <w:t>Evidence Based Policing</w:t>
      </w:r>
    </w:p>
    <w:p w14:paraId="4388F1C9" w14:textId="680CE70F" w:rsidR="28A9B94D" w:rsidRPr="00A267E6" w:rsidRDefault="28A9B94D" w:rsidP="00CA5FBC">
      <w:pPr>
        <w:pStyle w:val="ListParagraph"/>
        <w:numPr>
          <w:ilvl w:val="0"/>
          <w:numId w:val="4"/>
        </w:numPr>
        <w:ind w:right="107"/>
        <w:jc w:val="both"/>
      </w:pPr>
      <w:r w:rsidRPr="00A267E6">
        <w:t>Maintaining Professional Standards</w:t>
      </w:r>
    </w:p>
    <w:p w14:paraId="715B80B9" w14:textId="6E4F6163" w:rsidR="28A9B94D" w:rsidRPr="00A267E6" w:rsidRDefault="28A9B94D" w:rsidP="00CA5FBC">
      <w:pPr>
        <w:pStyle w:val="ListParagraph"/>
        <w:numPr>
          <w:ilvl w:val="0"/>
          <w:numId w:val="4"/>
        </w:numPr>
        <w:ind w:right="107"/>
        <w:jc w:val="both"/>
      </w:pPr>
      <w:r w:rsidRPr="00A267E6">
        <w:t>Public Protection.</w:t>
      </w:r>
    </w:p>
    <w:p w14:paraId="1C0EB938" w14:textId="77777777" w:rsidR="009D25B4" w:rsidRPr="00A267E6" w:rsidRDefault="009D25B4" w:rsidP="00CA5FBC">
      <w:pPr>
        <w:numPr>
          <w:ilvl w:val="12"/>
          <w:numId w:val="0"/>
        </w:numPr>
        <w:ind w:right="107"/>
        <w:jc w:val="both"/>
        <w:rPr>
          <w:highlight w:val="yellow"/>
        </w:rPr>
      </w:pPr>
    </w:p>
    <w:p w14:paraId="5E4D2581" w14:textId="77777777" w:rsidR="009D25B4" w:rsidRPr="00A267E6" w:rsidRDefault="009D25B4" w:rsidP="00CA5FBC">
      <w:pPr>
        <w:ind w:right="107"/>
        <w:jc w:val="both"/>
        <w:rPr>
          <w:b/>
        </w:rPr>
      </w:pPr>
    </w:p>
    <w:p w14:paraId="0D15B61E" w14:textId="1B6F14D9" w:rsidR="6A581E81" w:rsidRPr="00A267E6" w:rsidRDefault="6A581E81" w:rsidP="00CA5FBC">
      <w:pPr>
        <w:jc w:val="both"/>
      </w:pPr>
      <w:r w:rsidRPr="00A267E6">
        <w:rPr>
          <w:rFonts w:eastAsia="Arial"/>
          <w:color w:val="000000" w:themeColor="text1"/>
        </w:rPr>
        <w:t xml:space="preserve">You may wish to use the same incidents as you’ve outlined in the Occupational Competence Portfolio. </w:t>
      </w:r>
    </w:p>
    <w:p w14:paraId="0DA4C13C" w14:textId="361CB7F0" w:rsidR="6A581E81" w:rsidRPr="00A267E6" w:rsidRDefault="6A581E81" w:rsidP="00CA5FBC">
      <w:pPr>
        <w:jc w:val="both"/>
      </w:pPr>
      <w:r w:rsidRPr="00A267E6">
        <w:rPr>
          <w:rFonts w:eastAsia="Arial"/>
          <w:color w:val="000000" w:themeColor="text1"/>
        </w:rPr>
        <w:t xml:space="preserve"> </w:t>
      </w:r>
    </w:p>
    <w:p w14:paraId="4E0296F8" w14:textId="3861D7BE" w:rsidR="6A581E81" w:rsidRPr="00A267E6" w:rsidRDefault="6A581E81" w:rsidP="00CA5FBC">
      <w:pPr>
        <w:jc w:val="both"/>
      </w:pPr>
      <w:r w:rsidRPr="00A267E6">
        <w:rPr>
          <w:rFonts w:eastAsia="Arial"/>
          <w:b/>
          <w:bCs/>
          <w:color w:val="000000" w:themeColor="text1"/>
        </w:rPr>
        <w:t>How should the workbook be presented?</w:t>
      </w:r>
    </w:p>
    <w:p w14:paraId="2D40D489" w14:textId="727F61E5" w:rsidR="6A581E81" w:rsidRPr="00A267E6" w:rsidRDefault="6A581E81" w:rsidP="00CA5FBC">
      <w:pPr>
        <w:jc w:val="both"/>
      </w:pPr>
      <w:r w:rsidRPr="00A267E6">
        <w:rPr>
          <w:rFonts w:eastAsia="Arial"/>
          <w:color w:val="000000" w:themeColor="text1"/>
        </w:rPr>
        <w:t xml:space="preserve"> </w:t>
      </w:r>
    </w:p>
    <w:p w14:paraId="3E76FEE5" w14:textId="4D06162D" w:rsidR="6A581E81" w:rsidRPr="00A267E6" w:rsidRDefault="6A581E81" w:rsidP="00CA5FBC">
      <w:pPr>
        <w:jc w:val="both"/>
      </w:pPr>
      <w:r w:rsidRPr="00A267E6">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A267E6" w:rsidRDefault="6A581E81" w:rsidP="00CA5FBC">
      <w:pPr>
        <w:jc w:val="both"/>
      </w:pPr>
      <w:r w:rsidRPr="00A267E6">
        <w:rPr>
          <w:rFonts w:eastAsia="Arial"/>
          <w:color w:val="000000" w:themeColor="text1"/>
        </w:rPr>
        <w:t xml:space="preserve"> </w:t>
      </w:r>
    </w:p>
    <w:p w14:paraId="7B0B280F" w14:textId="0E78FBA1" w:rsidR="6A581E81" w:rsidRPr="00A267E6" w:rsidRDefault="6A581E81" w:rsidP="00CA5FBC">
      <w:pPr>
        <w:jc w:val="both"/>
      </w:pPr>
      <w:r w:rsidRPr="00A267E6">
        <w:rPr>
          <w:rFonts w:eastAsia="Arial"/>
          <w:b/>
          <w:bCs/>
          <w:color w:val="000000" w:themeColor="text1"/>
        </w:rPr>
        <w:t>Word count policy</w:t>
      </w:r>
      <w:r w:rsidRPr="00A267E6">
        <w:rPr>
          <w:rFonts w:eastAsia="Arial"/>
          <w:color w:val="000000" w:themeColor="text1"/>
        </w:rPr>
        <w:t xml:space="preserve"> can be found in chapter 7 of the Academic Quality under section 7.7 (this applies to presenting work above and under the specified word count).  </w:t>
      </w:r>
    </w:p>
    <w:p w14:paraId="1C7E2B6B" w14:textId="0287EC7F" w:rsidR="6A581E81" w:rsidRPr="00A267E6" w:rsidRDefault="6A581E81" w:rsidP="00CA5FBC">
      <w:pPr>
        <w:jc w:val="both"/>
      </w:pPr>
      <w:r w:rsidRPr="00A267E6">
        <w:rPr>
          <w:rFonts w:eastAsia="Arial"/>
          <w:color w:val="000000" w:themeColor="text1"/>
        </w:rPr>
        <w:t>(</w:t>
      </w:r>
      <w:hyperlink r:id="rId12">
        <w:r w:rsidRPr="00A267E6">
          <w:rPr>
            <w:rStyle w:val="Hyperlink"/>
            <w:rFonts w:eastAsia="Arial"/>
          </w:rPr>
          <w:t>https://www.uwtsd.ac.uk/media/uwtsd-website/content-assets/documents/academic-office/aqh-chapters/chapters---en/Chapter_07_Assessment_Taught_Programmes_Pages_72-79-UPDATED-05-11-2019.pdf</w:t>
        </w:r>
      </w:hyperlink>
      <w:r w:rsidRPr="00A267E6">
        <w:rPr>
          <w:rFonts w:eastAsia="Arial"/>
          <w:color w:val="0000FF"/>
          <w:u w:val="single"/>
        </w:rPr>
        <w:t xml:space="preserve">) </w:t>
      </w:r>
    </w:p>
    <w:p w14:paraId="6E781D22" w14:textId="0B1AEC6D" w:rsidR="6A581E81" w:rsidRPr="00A267E6" w:rsidRDefault="6A581E81" w:rsidP="00CA5FBC">
      <w:pPr>
        <w:jc w:val="both"/>
      </w:pPr>
      <w:r w:rsidRPr="00A267E6">
        <w:rPr>
          <w:rFonts w:eastAsia="Arial"/>
          <w:color w:val="000000" w:themeColor="text1"/>
        </w:rPr>
        <w:t xml:space="preserve"> </w:t>
      </w:r>
    </w:p>
    <w:p w14:paraId="76D88779" w14:textId="2E1228AD" w:rsidR="6A581E81" w:rsidRPr="00A267E6" w:rsidRDefault="6A581E81" w:rsidP="00CA5FBC">
      <w:pPr>
        <w:jc w:val="both"/>
      </w:pPr>
      <w:r w:rsidRPr="00A267E6">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Pr="00A267E6" w:rsidRDefault="009848D6" w:rsidP="00CA5FBC">
      <w:pPr>
        <w:jc w:val="both"/>
      </w:pPr>
      <w:hyperlink r:id="rId13">
        <w:r w:rsidR="6A581E81" w:rsidRPr="00A267E6">
          <w:rPr>
            <w:rStyle w:val="Hyperlink"/>
            <w:rFonts w:eastAsia="Arial"/>
          </w:rPr>
          <w:t>https://moodle.uwtsd.ac.uk/pluginfile.php/298870/mod_resource/content/1/Reflective%20Practice%20for%20Policing%20Students%20-%20Selina%20Copley%20Chapter5.pdf</w:t>
        </w:r>
      </w:hyperlink>
    </w:p>
    <w:p w14:paraId="044914F4" w14:textId="2E56CBB2" w:rsidR="6A581E81" w:rsidRPr="00A267E6" w:rsidRDefault="6A581E81" w:rsidP="00CA5FBC">
      <w:pPr>
        <w:jc w:val="both"/>
      </w:pPr>
      <w:r w:rsidRPr="00A267E6">
        <w:rPr>
          <w:rFonts w:eastAsia="Arial"/>
          <w:color w:val="000000" w:themeColor="text1"/>
        </w:rPr>
        <w:t xml:space="preserve"> </w:t>
      </w:r>
    </w:p>
    <w:p w14:paraId="735E3207" w14:textId="2B5BCC48" w:rsidR="6A581E81" w:rsidRPr="00A267E6" w:rsidRDefault="6A581E81" w:rsidP="00CA5FBC">
      <w:pPr>
        <w:jc w:val="both"/>
      </w:pPr>
      <w:r w:rsidRPr="00A267E6">
        <w:rPr>
          <w:rFonts w:eastAsia="Arial"/>
          <w:b/>
          <w:bCs/>
          <w:color w:val="000000" w:themeColor="text1"/>
        </w:rPr>
        <w:t>How is the workbook assessed?</w:t>
      </w:r>
    </w:p>
    <w:p w14:paraId="6AD18DFD" w14:textId="790472A1" w:rsidR="6A581E81" w:rsidRPr="00A267E6" w:rsidRDefault="6A581E81" w:rsidP="00CA5FBC">
      <w:pPr>
        <w:jc w:val="both"/>
      </w:pPr>
      <w:r w:rsidRPr="00A267E6">
        <w:rPr>
          <w:rFonts w:eastAsia="Arial"/>
          <w:color w:val="000000" w:themeColor="text1"/>
        </w:rPr>
        <w:t xml:space="preserve"> </w:t>
      </w:r>
    </w:p>
    <w:p w14:paraId="053D73FC" w14:textId="6D058DA3" w:rsidR="6A581E81" w:rsidRPr="00A267E6" w:rsidRDefault="6A581E81" w:rsidP="00CA5FBC">
      <w:pPr>
        <w:jc w:val="both"/>
      </w:pPr>
      <w:r w:rsidRPr="00A267E6">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A267E6" w:rsidRDefault="6A581E81" w:rsidP="00CA5FBC">
      <w:pPr>
        <w:jc w:val="both"/>
      </w:pPr>
      <w:r w:rsidRPr="00A267E6">
        <w:rPr>
          <w:rFonts w:eastAsia="Arial"/>
          <w:color w:val="000000" w:themeColor="text1"/>
        </w:rPr>
        <w:t xml:space="preserve"> </w:t>
      </w:r>
    </w:p>
    <w:p w14:paraId="15403F19" w14:textId="001A1D00" w:rsidR="6A581E81" w:rsidRPr="00A267E6" w:rsidRDefault="6A581E81" w:rsidP="00CA5FBC">
      <w:pPr>
        <w:jc w:val="both"/>
      </w:pPr>
      <w:r w:rsidRPr="00A267E6">
        <w:rPr>
          <w:rFonts w:eastAsia="Arial"/>
          <w:color w:val="000000" w:themeColor="text1"/>
        </w:rPr>
        <w:t>Dates of workbook submission will be made available during the initial training day and posted on Moodle.</w:t>
      </w:r>
    </w:p>
    <w:p w14:paraId="343264B4" w14:textId="46901A83" w:rsidR="6A581E81" w:rsidRPr="00A267E6" w:rsidRDefault="6A581E81" w:rsidP="00CA5FBC">
      <w:pPr>
        <w:jc w:val="both"/>
      </w:pPr>
      <w:r w:rsidRPr="00A267E6">
        <w:rPr>
          <w:rFonts w:eastAsia="Arial"/>
          <w:color w:val="000000" w:themeColor="text1"/>
        </w:rPr>
        <w:t xml:space="preserve"> </w:t>
      </w:r>
    </w:p>
    <w:p w14:paraId="437BE6E7" w14:textId="11C9C5FB" w:rsidR="6A581E81" w:rsidRPr="00A267E6" w:rsidRDefault="6A581E81" w:rsidP="00CA5FBC">
      <w:pPr>
        <w:jc w:val="both"/>
      </w:pPr>
      <w:r w:rsidRPr="00A267E6">
        <w:rPr>
          <w:rFonts w:eastAsia="Arial"/>
          <w:color w:val="000000" w:themeColor="text1"/>
        </w:rPr>
        <w:t>Once submitted your workbook will be assessed and marked independently.</w:t>
      </w:r>
    </w:p>
    <w:p w14:paraId="5A64076C" w14:textId="2635F964" w:rsidR="6A581E81" w:rsidRPr="00A267E6" w:rsidRDefault="6A581E81" w:rsidP="00CA5FBC">
      <w:pPr>
        <w:jc w:val="both"/>
        <w:rPr>
          <w:rFonts w:eastAsia="Arial"/>
          <w:color w:val="000000" w:themeColor="text1"/>
        </w:rPr>
      </w:pPr>
    </w:p>
    <w:p w14:paraId="1F34A174" w14:textId="21F2F288" w:rsidR="7560A895" w:rsidRPr="00A267E6" w:rsidRDefault="7560A895" w:rsidP="00CA5FBC">
      <w:pPr>
        <w:jc w:val="both"/>
        <w:rPr>
          <w:rFonts w:eastAsia="Arial"/>
          <w:color w:val="000000" w:themeColor="text1"/>
        </w:rPr>
      </w:pPr>
    </w:p>
    <w:p w14:paraId="61927DB0" w14:textId="77777777" w:rsidR="00A267E6" w:rsidRDefault="00A267E6" w:rsidP="00CA5FBC">
      <w:pPr>
        <w:jc w:val="both"/>
        <w:rPr>
          <w:rFonts w:eastAsia="Arial"/>
          <w:color w:val="000000" w:themeColor="text1"/>
        </w:rPr>
      </w:pPr>
    </w:p>
    <w:p w14:paraId="3F93D20E" w14:textId="44007B99" w:rsidR="7560A895" w:rsidRPr="00A267E6" w:rsidRDefault="7560A895" w:rsidP="00CA5FBC">
      <w:pPr>
        <w:jc w:val="both"/>
        <w:rPr>
          <w:rFonts w:eastAsia="Arial"/>
          <w:color w:val="000000" w:themeColor="text1"/>
        </w:rPr>
      </w:pPr>
      <w:r w:rsidRPr="00A267E6">
        <w:rPr>
          <w:rFonts w:eastAsia="Arial"/>
          <w:b/>
          <w:bCs/>
          <w:color w:val="000000" w:themeColor="text1"/>
        </w:rPr>
        <w:lastRenderedPageBreak/>
        <w:t>Confidentiality</w:t>
      </w:r>
    </w:p>
    <w:p w14:paraId="6C7E6D35" w14:textId="118A383E" w:rsidR="7560A895" w:rsidRPr="00A267E6" w:rsidRDefault="7560A895" w:rsidP="00CA5FBC">
      <w:pPr>
        <w:jc w:val="both"/>
        <w:rPr>
          <w:rFonts w:eastAsia="Arial"/>
          <w:color w:val="000000" w:themeColor="text1"/>
        </w:rPr>
      </w:pPr>
    </w:p>
    <w:p w14:paraId="48D5AB8F" w14:textId="27582C01" w:rsidR="7560A895" w:rsidRPr="00A267E6" w:rsidRDefault="7560A895" w:rsidP="00CA5FBC">
      <w:pPr>
        <w:jc w:val="both"/>
        <w:rPr>
          <w:rFonts w:eastAsia="Arial"/>
          <w:color w:val="000000" w:themeColor="text1"/>
        </w:rPr>
      </w:pPr>
      <w:r w:rsidRPr="00A267E6">
        <w:rPr>
          <w:rFonts w:eastAsia="Arial"/>
          <w:color w:val="000000" w:themeColor="text1"/>
        </w:rPr>
        <w:t>It is important that no individual can be identified either directly or indirectly from the information in the workbook. Therefore, you must:</w:t>
      </w:r>
    </w:p>
    <w:p w14:paraId="747590AA" w14:textId="77A98673" w:rsidR="7560A895" w:rsidRPr="00A267E6" w:rsidRDefault="7560A895" w:rsidP="00CA5FBC">
      <w:pPr>
        <w:jc w:val="both"/>
        <w:rPr>
          <w:rFonts w:eastAsia="Arial"/>
          <w:color w:val="000000" w:themeColor="text1"/>
        </w:rPr>
      </w:pPr>
    </w:p>
    <w:p w14:paraId="0319E27F" w14:textId="5D6AC6DC" w:rsidR="7560A895" w:rsidRPr="00A267E6" w:rsidRDefault="7560A895" w:rsidP="00CA5FBC">
      <w:pPr>
        <w:pStyle w:val="ListParagraph"/>
        <w:numPr>
          <w:ilvl w:val="0"/>
          <w:numId w:val="3"/>
        </w:numPr>
        <w:jc w:val="both"/>
        <w:rPr>
          <w:color w:val="000000" w:themeColor="text1"/>
        </w:rPr>
      </w:pPr>
      <w:r w:rsidRPr="00A267E6">
        <w:rPr>
          <w:rFonts w:eastAsia="Arial"/>
          <w:color w:val="000000" w:themeColor="text1"/>
        </w:rPr>
        <w:t>adhere to guidance in the Student Handbook about unfair practice and plagiarism;</w:t>
      </w:r>
    </w:p>
    <w:p w14:paraId="76E3C3FD" w14:textId="42389876" w:rsidR="7560A895" w:rsidRPr="00A267E6" w:rsidRDefault="7560A895" w:rsidP="00CA5FBC">
      <w:pPr>
        <w:pStyle w:val="ListParagraph"/>
        <w:numPr>
          <w:ilvl w:val="0"/>
          <w:numId w:val="3"/>
        </w:numPr>
        <w:jc w:val="both"/>
        <w:rPr>
          <w:color w:val="000000" w:themeColor="text1"/>
        </w:rPr>
      </w:pPr>
      <w:r w:rsidRPr="00A267E6">
        <w:rPr>
          <w:rFonts w:eastAsia="Arial"/>
          <w:color w:val="000000" w:themeColor="text1"/>
        </w:rPr>
        <w:t>not identify individuals including witnesses, victims or offenders by name;</w:t>
      </w:r>
    </w:p>
    <w:p w14:paraId="106C2069" w14:textId="7CDD71BC" w:rsidR="7560A895" w:rsidRPr="00A267E6" w:rsidRDefault="7560A895" w:rsidP="00CA5FBC">
      <w:pPr>
        <w:pStyle w:val="ListParagraph"/>
        <w:numPr>
          <w:ilvl w:val="0"/>
          <w:numId w:val="3"/>
        </w:numPr>
        <w:jc w:val="both"/>
        <w:rPr>
          <w:color w:val="000000" w:themeColor="text1"/>
        </w:rPr>
      </w:pPr>
      <w:r w:rsidRPr="00A267E6">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A267E6" w:rsidRDefault="7560A895" w:rsidP="00CA5FBC">
      <w:pPr>
        <w:pStyle w:val="ListParagraph"/>
        <w:numPr>
          <w:ilvl w:val="0"/>
          <w:numId w:val="3"/>
        </w:numPr>
        <w:jc w:val="both"/>
        <w:rPr>
          <w:color w:val="000000" w:themeColor="text1"/>
        </w:rPr>
      </w:pPr>
      <w:r w:rsidRPr="00A267E6">
        <w:rPr>
          <w:rFonts w:eastAsia="Arial"/>
          <w:color w:val="000000" w:themeColor="text1"/>
        </w:rPr>
        <w:t xml:space="preserve">take personal responsibility for adhering to confidentiality rules. </w:t>
      </w:r>
    </w:p>
    <w:p w14:paraId="01690A32" w14:textId="3B7DCA3A" w:rsidR="7560A895" w:rsidRPr="00A267E6" w:rsidRDefault="7560A895" w:rsidP="00CA5FBC">
      <w:pPr>
        <w:pStyle w:val="ListParagraph"/>
        <w:numPr>
          <w:ilvl w:val="0"/>
          <w:numId w:val="2"/>
        </w:numPr>
        <w:jc w:val="both"/>
        <w:rPr>
          <w:color w:val="000000" w:themeColor="text1"/>
        </w:rPr>
      </w:pPr>
      <w:r w:rsidRPr="00A267E6">
        <w:rPr>
          <w:rFonts w:eastAsia="Arial"/>
          <w:color w:val="000000" w:themeColor="text1"/>
        </w:rPr>
        <w:t>not include any dates of any incidents or anything that specifically identifies an actual incident.</w:t>
      </w:r>
    </w:p>
    <w:p w14:paraId="2B2C1C12" w14:textId="056A2993" w:rsidR="7560A895" w:rsidRPr="00A267E6" w:rsidRDefault="7560A895" w:rsidP="00CA5FBC">
      <w:pPr>
        <w:jc w:val="both"/>
        <w:rPr>
          <w:rFonts w:eastAsia="Arial"/>
          <w:color w:val="000000" w:themeColor="text1"/>
        </w:rPr>
      </w:pPr>
    </w:p>
    <w:p w14:paraId="1E35A31A" w14:textId="2105E9FD" w:rsidR="7560A895" w:rsidRPr="00A267E6" w:rsidRDefault="7560A895" w:rsidP="00CA5FBC">
      <w:pPr>
        <w:jc w:val="both"/>
        <w:rPr>
          <w:rFonts w:eastAsia="Arial"/>
          <w:color w:val="000000" w:themeColor="text1"/>
        </w:rPr>
      </w:pPr>
      <w:r w:rsidRPr="00A267E6">
        <w:rPr>
          <w:rFonts w:eastAsia="Arial"/>
          <w:b/>
          <w:bCs/>
          <w:color w:val="000000" w:themeColor="text1"/>
        </w:rPr>
        <w:t>NOTE</w:t>
      </w:r>
    </w:p>
    <w:p w14:paraId="7E6799D5" w14:textId="31E58565" w:rsidR="7560A895" w:rsidRPr="00A267E6" w:rsidRDefault="7560A895" w:rsidP="00CA5FBC">
      <w:pPr>
        <w:jc w:val="both"/>
        <w:rPr>
          <w:rFonts w:eastAsia="Arial"/>
          <w:color w:val="000000" w:themeColor="text1"/>
        </w:rPr>
      </w:pPr>
    </w:p>
    <w:p w14:paraId="55C96B3B" w14:textId="7AF8B9F6" w:rsidR="7560A895" w:rsidRPr="00A267E6" w:rsidRDefault="7560A895" w:rsidP="00CA5FBC">
      <w:pPr>
        <w:jc w:val="both"/>
        <w:rPr>
          <w:rFonts w:eastAsia="Arial"/>
          <w:color w:val="000000" w:themeColor="text1"/>
        </w:rPr>
      </w:pPr>
      <w:r w:rsidRPr="00A267E6">
        <w:rPr>
          <w:rFonts w:eastAsia="Arial"/>
          <w:color w:val="000000" w:themeColor="text1"/>
        </w:rPr>
        <w:t xml:space="preserve">Your workbook will be submitted electronically via Turnitin on Moodle. Guidance on this is in the Student Handbook. </w:t>
      </w:r>
    </w:p>
    <w:p w14:paraId="29961CE2" w14:textId="621D5505" w:rsidR="7560A895" w:rsidRPr="00A267E6" w:rsidRDefault="7560A895" w:rsidP="00CA5FBC">
      <w:pPr>
        <w:ind w:left="360"/>
        <w:jc w:val="both"/>
        <w:rPr>
          <w:rFonts w:eastAsia="Arial"/>
          <w:color w:val="000000" w:themeColor="text1"/>
        </w:rPr>
      </w:pPr>
    </w:p>
    <w:p w14:paraId="7D4D21C6" w14:textId="3C1806AF" w:rsidR="7560A895" w:rsidRPr="00A267E6" w:rsidRDefault="7560A895" w:rsidP="00CA5FBC">
      <w:pPr>
        <w:jc w:val="both"/>
        <w:rPr>
          <w:rFonts w:eastAsia="Arial"/>
          <w:color w:val="000000" w:themeColor="text1"/>
        </w:rPr>
      </w:pPr>
      <w:r w:rsidRPr="00A267E6">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A267E6" w:rsidRDefault="7560A895" w:rsidP="00CA5FBC">
      <w:pPr>
        <w:ind w:left="360"/>
        <w:jc w:val="both"/>
        <w:rPr>
          <w:rFonts w:eastAsia="Arial"/>
          <w:color w:val="000000" w:themeColor="text1"/>
        </w:rPr>
      </w:pPr>
    </w:p>
    <w:p w14:paraId="475289EF" w14:textId="4CE98B99" w:rsidR="7560A895" w:rsidRPr="00A267E6" w:rsidRDefault="7560A895" w:rsidP="00CA5FBC">
      <w:pPr>
        <w:jc w:val="both"/>
        <w:rPr>
          <w:rFonts w:eastAsia="Arial"/>
          <w:color w:val="000000" w:themeColor="text1"/>
        </w:rPr>
      </w:pPr>
    </w:p>
    <w:p w14:paraId="2E5CA77D" w14:textId="26DEA1C9" w:rsidR="7560A895" w:rsidRPr="00A267E6" w:rsidRDefault="7560A895" w:rsidP="00CA5FBC">
      <w:pPr>
        <w:jc w:val="both"/>
        <w:rPr>
          <w:rFonts w:eastAsia="Arial"/>
          <w:color w:val="000000" w:themeColor="text1"/>
        </w:rPr>
      </w:pPr>
      <w:r w:rsidRPr="00A267E6">
        <w:rPr>
          <w:rFonts w:eastAsia="Arial"/>
          <w:b/>
          <w:bCs/>
          <w:color w:val="000000" w:themeColor="text1"/>
        </w:rPr>
        <w:t>Dyslexia and other special circumstances</w:t>
      </w:r>
    </w:p>
    <w:p w14:paraId="05671AD2" w14:textId="41E463CF" w:rsidR="7560A895" w:rsidRPr="00A267E6" w:rsidRDefault="7560A895" w:rsidP="00CA5FBC">
      <w:pPr>
        <w:jc w:val="both"/>
        <w:rPr>
          <w:rFonts w:eastAsia="Arial"/>
          <w:color w:val="000000" w:themeColor="text1"/>
        </w:rPr>
      </w:pPr>
    </w:p>
    <w:p w14:paraId="45B9C7BB" w14:textId="7618A973" w:rsidR="7560A895" w:rsidRPr="00A267E6" w:rsidRDefault="7560A895" w:rsidP="00CA5FBC">
      <w:pPr>
        <w:jc w:val="both"/>
        <w:rPr>
          <w:rFonts w:eastAsia="Arial"/>
          <w:color w:val="000000" w:themeColor="text1"/>
        </w:rPr>
      </w:pPr>
      <w:r w:rsidRPr="00A267E6">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00A267E6">
        <w:rPr>
          <w:rFonts w:eastAsia="Arial"/>
          <w:b/>
          <w:bCs/>
          <w:i/>
          <w:iCs/>
          <w:color w:val="000000" w:themeColor="text1"/>
        </w:rPr>
        <w:t>it is the learner’s individual responsibility to contact them</w:t>
      </w:r>
      <w:r w:rsidRPr="00A267E6">
        <w:rPr>
          <w:rFonts w:eastAsia="Arial"/>
          <w:color w:val="000000" w:themeColor="text1"/>
        </w:rPr>
        <w:t xml:space="preserve">. </w:t>
      </w:r>
    </w:p>
    <w:p w14:paraId="307701C0" w14:textId="1121CAD5" w:rsidR="7560A895" w:rsidRPr="00A267E6" w:rsidRDefault="7560A895" w:rsidP="00CA5FBC">
      <w:pPr>
        <w:jc w:val="both"/>
        <w:rPr>
          <w:rFonts w:eastAsia="Arial"/>
          <w:color w:val="000000" w:themeColor="text1"/>
        </w:rPr>
      </w:pPr>
    </w:p>
    <w:p w14:paraId="7D2B17FF" w14:textId="584E5811" w:rsidR="7560A895" w:rsidRPr="00A267E6" w:rsidRDefault="7560A895" w:rsidP="00CA5FBC">
      <w:pPr>
        <w:jc w:val="both"/>
        <w:rPr>
          <w:rFonts w:eastAsia="Arial"/>
          <w:color w:val="000000" w:themeColor="text1"/>
        </w:rPr>
      </w:pPr>
    </w:p>
    <w:p w14:paraId="0CF23538" w14:textId="70C9BB7C" w:rsidR="7560A895" w:rsidRPr="00A267E6" w:rsidRDefault="7560A895" w:rsidP="00CA5FBC">
      <w:pPr>
        <w:jc w:val="both"/>
        <w:rPr>
          <w:rFonts w:eastAsia="Arial"/>
          <w:color w:val="000000" w:themeColor="text1"/>
        </w:rPr>
      </w:pPr>
      <w:r w:rsidRPr="00A267E6">
        <w:br w:type="page"/>
      </w:r>
    </w:p>
    <w:p w14:paraId="2D2E4A58" w14:textId="7FEC5C71" w:rsidR="7560A895" w:rsidRPr="00A267E6" w:rsidRDefault="7560A895" w:rsidP="00CA5FBC">
      <w:pPr>
        <w:jc w:val="both"/>
        <w:rPr>
          <w:rFonts w:eastAsia="Arial"/>
          <w:color w:val="000000" w:themeColor="text1"/>
        </w:rPr>
      </w:pPr>
      <w:r w:rsidRPr="00A267E6">
        <w:rPr>
          <w:rFonts w:eastAsia="Arial"/>
          <w:b/>
          <w:bCs/>
          <w:color w:val="000000" w:themeColor="text1"/>
        </w:rPr>
        <w:lastRenderedPageBreak/>
        <w:t xml:space="preserve">Guidance: </w:t>
      </w:r>
    </w:p>
    <w:p w14:paraId="4A454F2E" w14:textId="53B84EA6" w:rsidR="7560A895" w:rsidRPr="00A267E6" w:rsidRDefault="7560A895" w:rsidP="00CA5FBC">
      <w:pPr>
        <w:jc w:val="both"/>
        <w:rPr>
          <w:rFonts w:eastAsia="Arial"/>
          <w:color w:val="000000" w:themeColor="text1"/>
        </w:rPr>
      </w:pPr>
    </w:p>
    <w:p w14:paraId="429FD262" w14:textId="0037C1CD" w:rsidR="7560A895" w:rsidRPr="00A267E6" w:rsidRDefault="7560A895" w:rsidP="00CA5FBC">
      <w:pPr>
        <w:pStyle w:val="ListParagraph"/>
        <w:numPr>
          <w:ilvl w:val="0"/>
          <w:numId w:val="1"/>
        </w:numPr>
        <w:jc w:val="both"/>
        <w:rPr>
          <w:i/>
          <w:iCs/>
          <w:color w:val="000000" w:themeColor="text1"/>
        </w:rPr>
      </w:pPr>
      <w:r w:rsidRPr="00A267E6">
        <w:rPr>
          <w:rFonts w:eastAsia="Arial"/>
          <w:i/>
          <w:iCs/>
          <w:color w:val="000000" w:themeColor="text1"/>
        </w:rPr>
        <w:t>Your workbook must contain the items specified in the table below (clearly identified and in the order given);</w:t>
      </w:r>
    </w:p>
    <w:p w14:paraId="4B2F00AC" w14:textId="45446442" w:rsidR="7560A895" w:rsidRPr="00A267E6" w:rsidRDefault="7560A895" w:rsidP="00CA5FBC">
      <w:pPr>
        <w:pStyle w:val="ListParagraph"/>
        <w:numPr>
          <w:ilvl w:val="0"/>
          <w:numId w:val="1"/>
        </w:numPr>
        <w:jc w:val="both"/>
        <w:rPr>
          <w:i/>
          <w:iCs/>
          <w:color w:val="000000" w:themeColor="text1"/>
        </w:rPr>
      </w:pPr>
      <w:r w:rsidRPr="00A267E6">
        <w:rPr>
          <w:rFonts w:eastAsia="Arial"/>
          <w:i/>
          <w:iCs/>
          <w:color w:val="000000" w:themeColor="text1"/>
        </w:rPr>
        <w:t>You should use this particular document to insert your text / answer within each section of this workbook;</w:t>
      </w:r>
    </w:p>
    <w:p w14:paraId="3516F9DA" w14:textId="2A331962" w:rsidR="6BBDDE93" w:rsidRPr="00A267E6" w:rsidRDefault="6BBDDE93" w:rsidP="00CA5FBC">
      <w:pPr>
        <w:pStyle w:val="ListParagraph"/>
        <w:numPr>
          <w:ilvl w:val="0"/>
          <w:numId w:val="1"/>
        </w:numPr>
        <w:jc w:val="both"/>
        <w:rPr>
          <w:i/>
          <w:iCs/>
          <w:color w:val="000000" w:themeColor="text1"/>
        </w:rPr>
      </w:pPr>
      <w:r w:rsidRPr="00A267E6">
        <w:rPr>
          <w:rFonts w:eastAsia="Arial"/>
          <w:i/>
          <w:iCs/>
          <w:color w:val="000000" w:themeColor="text1"/>
        </w:rPr>
        <w:t>You should upload your completed document as a saved pdf file of this workbook; if this is not possible then a Worddoc file is acceptable. Do not send</w:t>
      </w:r>
      <w:r w:rsidR="4309DC57" w:rsidRPr="00A267E6">
        <w:rPr>
          <w:rFonts w:eastAsia="Arial"/>
          <w:i/>
          <w:iCs/>
          <w:color w:val="000000" w:themeColor="text1"/>
        </w:rPr>
        <w:t xml:space="preserve"> a scanned file from a photocopier, an apple.dot file or a Microsoft publisher file as Turnitin will not be able to assess</w:t>
      </w:r>
      <w:r w:rsidR="5DFC8F64" w:rsidRPr="00A267E6">
        <w:rPr>
          <w:rFonts w:eastAsia="Arial"/>
          <w:i/>
          <w:iCs/>
          <w:color w:val="000000" w:themeColor="text1"/>
        </w:rPr>
        <w:t xml:space="preserve"> them, despite you being able to upload them.</w:t>
      </w:r>
    </w:p>
    <w:p w14:paraId="39D95CF4" w14:textId="1363DA6C" w:rsidR="7560A895" w:rsidRPr="00A267E6" w:rsidRDefault="7560A895" w:rsidP="00CA5FBC">
      <w:pPr>
        <w:ind w:right="107"/>
        <w:jc w:val="both"/>
        <w:rPr>
          <w:b/>
          <w:bCs/>
        </w:rPr>
      </w:pPr>
    </w:p>
    <w:p w14:paraId="59250E81" w14:textId="77777777" w:rsidR="00AD6ECE" w:rsidRPr="00A267E6" w:rsidRDefault="00AD6ECE" w:rsidP="00CA5FBC">
      <w:pPr>
        <w:ind w:right="107"/>
        <w:jc w:val="both"/>
        <w:rPr>
          <w:b/>
        </w:rPr>
      </w:pPr>
      <w:r w:rsidRPr="00A267E6">
        <w:rPr>
          <w:b/>
        </w:rPr>
        <w:t xml:space="preserve">Contents </w:t>
      </w:r>
    </w:p>
    <w:p w14:paraId="7DAA5B41" w14:textId="77777777" w:rsidR="00AD6ECE" w:rsidRPr="00A267E6" w:rsidRDefault="00AD6ECE" w:rsidP="00CA5FBC">
      <w:pPr>
        <w:ind w:right="107"/>
        <w:jc w:val="both"/>
        <w:rPr>
          <w:b/>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A267E6" w14:paraId="4852BAB0" w14:textId="77777777" w:rsidTr="2E5ED9CE">
        <w:tc>
          <w:tcPr>
            <w:tcW w:w="1497" w:type="dxa"/>
            <w:shd w:val="clear" w:color="auto" w:fill="auto"/>
          </w:tcPr>
          <w:p w14:paraId="0B7BB824" w14:textId="77777777" w:rsidR="00AD6ECE" w:rsidRPr="00A267E6" w:rsidRDefault="00AD6ECE" w:rsidP="00CA5FBC">
            <w:pPr>
              <w:ind w:right="107"/>
              <w:jc w:val="both"/>
              <w:rPr>
                <w:b/>
                <w:color w:val="auto"/>
              </w:rPr>
            </w:pPr>
            <w:r w:rsidRPr="00A267E6">
              <w:rPr>
                <w:b/>
                <w:color w:val="auto"/>
              </w:rPr>
              <w:t xml:space="preserve">Workbook </w:t>
            </w:r>
          </w:p>
        </w:tc>
        <w:tc>
          <w:tcPr>
            <w:tcW w:w="6015" w:type="dxa"/>
            <w:shd w:val="clear" w:color="auto" w:fill="auto"/>
          </w:tcPr>
          <w:p w14:paraId="2453E35E" w14:textId="77777777" w:rsidR="00AD6ECE" w:rsidRPr="00A267E6" w:rsidRDefault="00AD6ECE" w:rsidP="00CA5FBC">
            <w:pPr>
              <w:ind w:right="107"/>
              <w:jc w:val="both"/>
              <w:rPr>
                <w:b/>
                <w:color w:val="auto"/>
              </w:rPr>
            </w:pPr>
            <w:r w:rsidRPr="00A267E6">
              <w:rPr>
                <w:b/>
                <w:color w:val="auto"/>
              </w:rPr>
              <w:t xml:space="preserve">Area of Professional Practice </w:t>
            </w:r>
          </w:p>
          <w:p w14:paraId="41466005" w14:textId="77777777" w:rsidR="00AD6ECE" w:rsidRPr="00A267E6" w:rsidRDefault="00AD6ECE" w:rsidP="00CA5FBC">
            <w:pPr>
              <w:ind w:right="107"/>
              <w:jc w:val="both"/>
              <w:rPr>
                <w:b/>
                <w:color w:val="auto"/>
              </w:rPr>
            </w:pPr>
          </w:p>
        </w:tc>
        <w:tc>
          <w:tcPr>
            <w:tcW w:w="1602" w:type="dxa"/>
          </w:tcPr>
          <w:p w14:paraId="43DE759C" w14:textId="77777777" w:rsidR="00AD6ECE" w:rsidRPr="00A267E6" w:rsidRDefault="00AD6ECE" w:rsidP="00CA5FBC">
            <w:pPr>
              <w:ind w:right="107"/>
              <w:jc w:val="both"/>
              <w:rPr>
                <w:b/>
                <w:color w:val="auto"/>
              </w:rPr>
            </w:pPr>
            <w:r w:rsidRPr="00A267E6">
              <w:rPr>
                <w:b/>
                <w:color w:val="auto"/>
              </w:rPr>
              <w:t>Word count</w:t>
            </w:r>
          </w:p>
        </w:tc>
      </w:tr>
      <w:tr w:rsidR="00AD6ECE" w:rsidRPr="00A267E6" w14:paraId="2D4FC142" w14:textId="77777777" w:rsidTr="2E5ED9CE">
        <w:tc>
          <w:tcPr>
            <w:tcW w:w="1497" w:type="dxa"/>
            <w:shd w:val="clear" w:color="auto" w:fill="auto"/>
          </w:tcPr>
          <w:p w14:paraId="28D0C3B0" w14:textId="1AC971F0" w:rsidR="00AD6ECE" w:rsidRPr="00A267E6" w:rsidRDefault="28A9B94D" w:rsidP="00CA5FBC">
            <w:pPr>
              <w:ind w:right="107"/>
              <w:jc w:val="both"/>
              <w:rPr>
                <w:color w:val="auto"/>
              </w:rPr>
            </w:pPr>
            <w:r w:rsidRPr="00A267E6">
              <w:rPr>
                <w:color w:val="auto"/>
              </w:rPr>
              <w:t xml:space="preserve">Task 1 </w:t>
            </w:r>
          </w:p>
        </w:tc>
        <w:tc>
          <w:tcPr>
            <w:tcW w:w="6015" w:type="dxa"/>
            <w:shd w:val="clear" w:color="auto" w:fill="auto"/>
          </w:tcPr>
          <w:p w14:paraId="6BEFF0EE" w14:textId="77777777" w:rsidR="00AD6ECE" w:rsidRPr="00A267E6" w:rsidRDefault="00AD6ECE" w:rsidP="00CA5FBC">
            <w:pPr>
              <w:ind w:right="107"/>
              <w:jc w:val="both"/>
              <w:rPr>
                <w:b/>
              </w:rPr>
            </w:pPr>
            <w:r w:rsidRPr="00A267E6">
              <w:rPr>
                <w:b/>
              </w:rPr>
              <w:t>Wellbeing and Resilience</w:t>
            </w:r>
          </w:p>
          <w:p w14:paraId="6EFACAED" w14:textId="77777777" w:rsidR="00AD6ECE" w:rsidRPr="00A267E6" w:rsidRDefault="00AD6ECE" w:rsidP="00CA5FBC">
            <w:pPr>
              <w:ind w:right="107"/>
              <w:jc w:val="both"/>
              <w:rPr>
                <w:b/>
              </w:rPr>
            </w:pPr>
          </w:p>
        </w:tc>
        <w:tc>
          <w:tcPr>
            <w:tcW w:w="1602" w:type="dxa"/>
          </w:tcPr>
          <w:p w14:paraId="2647D8AA" w14:textId="3973B87C" w:rsidR="00AD6ECE" w:rsidRPr="00A267E6" w:rsidRDefault="28A9B94D" w:rsidP="00CA5FBC">
            <w:pPr>
              <w:jc w:val="both"/>
              <w:rPr>
                <w:b/>
                <w:bCs/>
              </w:rPr>
            </w:pPr>
            <w:r w:rsidRPr="00A267E6">
              <w:rPr>
                <w:b/>
                <w:bCs/>
              </w:rPr>
              <w:t>1500</w:t>
            </w:r>
          </w:p>
        </w:tc>
      </w:tr>
      <w:tr w:rsidR="00AD6ECE" w:rsidRPr="00A267E6" w14:paraId="1D9DBC90" w14:textId="77777777" w:rsidTr="2E5ED9CE">
        <w:tc>
          <w:tcPr>
            <w:tcW w:w="1497" w:type="dxa"/>
            <w:shd w:val="clear" w:color="auto" w:fill="auto"/>
          </w:tcPr>
          <w:p w14:paraId="67B5D019" w14:textId="598380AF" w:rsidR="00AD6ECE" w:rsidRPr="00A267E6" w:rsidRDefault="28A9B94D" w:rsidP="00CA5FBC">
            <w:pPr>
              <w:ind w:right="107"/>
              <w:jc w:val="both"/>
              <w:rPr>
                <w:color w:val="auto"/>
              </w:rPr>
            </w:pPr>
            <w:r w:rsidRPr="00A267E6">
              <w:rPr>
                <w:color w:val="auto"/>
              </w:rPr>
              <w:t>Task 2</w:t>
            </w:r>
          </w:p>
        </w:tc>
        <w:tc>
          <w:tcPr>
            <w:tcW w:w="6015" w:type="dxa"/>
            <w:shd w:val="clear" w:color="auto" w:fill="auto"/>
          </w:tcPr>
          <w:p w14:paraId="44FD4817" w14:textId="0FFDB1A8" w:rsidR="00AD6ECE" w:rsidRPr="00A267E6" w:rsidRDefault="00AD6ECE" w:rsidP="00CA5FBC">
            <w:pPr>
              <w:ind w:right="107"/>
              <w:jc w:val="both"/>
              <w:rPr>
                <w:b/>
                <w:color w:val="auto"/>
              </w:rPr>
            </w:pPr>
            <w:r w:rsidRPr="00A267E6">
              <w:rPr>
                <w:b/>
                <w:color w:val="auto"/>
              </w:rPr>
              <w:t>Communication Skills, Managing Conflict, Valuing Difference and Inclusion</w:t>
            </w:r>
          </w:p>
          <w:p w14:paraId="43C3819B" w14:textId="77777777" w:rsidR="00AD6ECE" w:rsidRPr="00A267E6" w:rsidRDefault="00AD6ECE" w:rsidP="00CA5FBC">
            <w:pPr>
              <w:ind w:right="107"/>
              <w:jc w:val="both"/>
              <w:rPr>
                <w:b/>
                <w:color w:val="auto"/>
              </w:rPr>
            </w:pPr>
          </w:p>
        </w:tc>
        <w:tc>
          <w:tcPr>
            <w:tcW w:w="1602" w:type="dxa"/>
          </w:tcPr>
          <w:p w14:paraId="3E4FFCB0" w14:textId="605D2C7B" w:rsidR="00AD6ECE" w:rsidRPr="00A267E6" w:rsidRDefault="28A9B94D" w:rsidP="00CA5FBC">
            <w:pPr>
              <w:ind w:right="107"/>
              <w:jc w:val="both"/>
              <w:rPr>
                <w:b/>
                <w:bCs/>
                <w:color w:val="auto"/>
              </w:rPr>
            </w:pPr>
            <w:r w:rsidRPr="00A267E6">
              <w:rPr>
                <w:b/>
                <w:bCs/>
                <w:color w:val="auto"/>
              </w:rPr>
              <w:t>2500</w:t>
            </w:r>
          </w:p>
        </w:tc>
      </w:tr>
      <w:tr w:rsidR="00AD6ECE" w:rsidRPr="00A267E6" w14:paraId="50CA0CBE" w14:textId="77777777" w:rsidTr="2E5ED9CE">
        <w:tc>
          <w:tcPr>
            <w:tcW w:w="1497" w:type="dxa"/>
            <w:shd w:val="clear" w:color="auto" w:fill="auto"/>
          </w:tcPr>
          <w:p w14:paraId="4757A4DF" w14:textId="1E0B441E" w:rsidR="00AD6ECE" w:rsidRPr="00A267E6" w:rsidRDefault="28A9B94D" w:rsidP="00CA5FBC">
            <w:pPr>
              <w:ind w:right="107"/>
              <w:jc w:val="both"/>
              <w:rPr>
                <w:color w:val="auto"/>
              </w:rPr>
            </w:pPr>
            <w:r w:rsidRPr="00A267E6">
              <w:rPr>
                <w:color w:val="auto"/>
              </w:rPr>
              <w:t xml:space="preserve">Task 3 </w:t>
            </w:r>
          </w:p>
        </w:tc>
        <w:tc>
          <w:tcPr>
            <w:tcW w:w="6015" w:type="dxa"/>
            <w:shd w:val="clear" w:color="auto" w:fill="auto"/>
          </w:tcPr>
          <w:p w14:paraId="085CE092" w14:textId="3E7F5782" w:rsidR="00AD6ECE" w:rsidRPr="00A267E6" w:rsidRDefault="00AD6ECE" w:rsidP="00CA5FBC">
            <w:pPr>
              <w:ind w:right="107"/>
              <w:jc w:val="both"/>
              <w:rPr>
                <w:b/>
              </w:rPr>
            </w:pPr>
            <w:r w:rsidRPr="00A267E6">
              <w:rPr>
                <w:b/>
              </w:rPr>
              <w:t>Criminal Justice, V</w:t>
            </w:r>
            <w:r w:rsidR="005D7030" w:rsidRPr="00A267E6">
              <w:rPr>
                <w:b/>
              </w:rPr>
              <w:t>aluing difference and inclusion</w:t>
            </w:r>
          </w:p>
          <w:p w14:paraId="6E20078B" w14:textId="77777777" w:rsidR="00AD6ECE" w:rsidRPr="00A267E6" w:rsidRDefault="00AD6ECE" w:rsidP="00CA5FBC">
            <w:pPr>
              <w:ind w:right="107"/>
              <w:jc w:val="both"/>
              <w:rPr>
                <w:b/>
              </w:rPr>
            </w:pPr>
          </w:p>
        </w:tc>
        <w:tc>
          <w:tcPr>
            <w:tcW w:w="1602" w:type="dxa"/>
          </w:tcPr>
          <w:p w14:paraId="5DCE5CC6" w14:textId="625888C3" w:rsidR="00AD6ECE" w:rsidRPr="00A267E6" w:rsidRDefault="28A9B94D" w:rsidP="00CA5FBC">
            <w:pPr>
              <w:ind w:right="107"/>
              <w:jc w:val="both"/>
              <w:rPr>
                <w:b/>
                <w:bCs/>
              </w:rPr>
            </w:pPr>
            <w:r w:rsidRPr="00A267E6">
              <w:rPr>
                <w:b/>
                <w:bCs/>
              </w:rPr>
              <w:t>2500</w:t>
            </w:r>
          </w:p>
        </w:tc>
      </w:tr>
      <w:tr w:rsidR="00AD6ECE" w:rsidRPr="00A267E6" w14:paraId="0CD7F499" w14:textId="77777777" w:rsidTr="2E5ED9CE">
        <w:tc>
          <w:tcPr>
            <w:tcW w:w="1497" w:type="dxa"/>
            <w:shd w:val="clear" w:color="auto" w:fill="auto"/>
          </w:tcPr>
          <w:p w14:paraId="7257B5AE" w14:textId="45BC6894" w:rsidR="00AD6ECE" w:rsidRPr="00A267E6" w:rsidRDefault="28A9B94D" w:rsidP="00CA5FBC">
            <w:pPr>
              <w:ind w:right="107"/>
              <w:jc w:val="both"/>
              <w:rPr>
                <w:color w:val="auto"/>
              </w:rPr>
            </w:pPr>
            <w:r w:rsidRPr="00A267E6">
              <w:rPr>
                <w:color w:val="auto"/>
              </w:rPr>
              <w:t xml:space="preserve">Task 4 </w:t>
            </w:r>
          </w:p>
        </w:tc>
        <w:tc>
          <w:tcPr>
            <w:tcW w:w="6015" w:type="dxa"/>
            <w:shd w:val="clear" w:color="auto" w:fill="auto"/>
          </w:tcPr>
          <w:p w14:paraId="2820626A" w14:textId="355E5EED" w:rsidR="7560A895" w:rsidRPr="00A267E6" w:rsidRDefault="28A9B94D" w:rsidP="00CA5FBC">
            <w:pPr>
              <w:ind w:right="107"/>
              <w:jc w:val="both"/>
              <w:rPr>
                <w:b/>
                <w:bCs/>
              </w:rPr>
            </w:pPr>
            <w:r w:rsidRPr="00A267E6">
              <w:rPr>
                <w:b/>
                <w:bCs/>
              </w:rPr>
              <w:t>Decision making and discretion, Conducting Investigations and Criminal Justice (managing offenders)</w:t>
            </w:r>
          </w:p>
          <w:p w14:paraId="53B0A585" w14:textId="77777777" w:rsidR="00AD6ECE" w:rsidRPr="00A267E6" w:rsidRDefault="00AD6ECE" w:rsidP="00CA5FBC">
            <w:pPr>
              <w:ind w:right="107"/>
              <w:jc w:val="both"/>
              <w:rPr>
                <w:b/>
              </w:rPr>
            </w:pPr>
          </w:p>
        </w:tc>
        <w:tc>
          <w:tcPr>
            <w:tcW w:w="1602" w:type="dxa"/>
          </w:tcPr>
          <w:p w14:paraId="3ACAB03D" w14:textId="46399D89" w:rsidR="00AD6ECE" w:rsidRPr="00A267E6" w:rsidRDefault="28A9B94D" w:rsidP="00CA5FBC">
            <w:pPr>
              <w:ind w:right="107"/>
              <w:jc w:val="both"/>
              <w:rPr>
                <w:b/>
                <w:bCs/>
              </w:rPr>
            </w:pPr>
            <w:r w:rsidRPr="00A267E6">
              <w:rPr>
                <w:b/>
                <w:bCs/>
              </w:rPr>
              <w:t>2500</w:t>
            </w:r>
          </w:p>
        </w:tc>
      </w:tr>
      <w:tr w:rsidR="00AD6ECE" w:rsidRPr="00A267E6" w14:paraId="04A9A52C" w14:textId="77777777" w:rsidTr="2E5ED9CE">
        <w:trPr>
          <w:trHeight w:val="81"/>
        </w:trPr>
        <w:tc>
          <w:tcPr>
            <w:tcW w:w="1497" w:type="dxa"/>
            <w:shd w:val="clear" w:color="auto" w:fill="auto"/>
          </w:tcPr>
          <w:p w14:paraId="53CF3C4A" w14:textId="77777777" w:rsidR="00AD6ECE" w:rsidRPr="00A267E6" w:rsidRDefault="00AD6ECE" w:rsidP="00CA5FBC">
            <w:pPr>
              <w:ind w:right="107"/>
              <w:jc w:val="both"/>
              <w:rPr>
                <w:color w:val="auto"/>
              </w:rPr>
            </w:pPr>
          </w:p>
        </w:tc>
        <w:tc>
          <w:tcPr>
            <w:tcW w:w="6015" w:type="dxa"/>
            <w:shd w:val="clear" w:color="auto" w:fill="auto"/>
          </w:tcPr>
          <w:p w14:paraId="5048D140" w14:textId="77777777" w:rsidR="00AD6ECE" w:rsidRPr="00A267E6" w:rsidRDefault="00AD6ECE" w:rsidP="00CA5FBC">
            <w:pPr>
              <w:spacing w:line="360" w:lineRule="auto"/>
              <w:ind w:right="107"/>
              <w:jc w:val="both"/>
              <w:rPr>
                <w:b/>
                <w:color w:val="auto"/>
              </w:rPr>
            </w:pPr>
            <w:r w:rsidRPr="00A267E6">
              <w:rPr>
                <w:b/>
                <w:color w:val="auto"/>
              </w:rPr>
              <w:t>Bibliography</w:t>
            </w:r>
          </w:p>
        </w:tc>
        <w:tc>
          <w:tcPr>
            <w:tcW w:w="1602" w:type="dxa"/>
          </w:tcPr>
          <w:p w14:paraId="14907372" w14:textId="77777777" w:rsidR="00AD6ECE" w:rsidRPr="00A267E6" w:rsidRDefault="00AD6ECE" w:rsidP="00CA5FBC">
            <w:pPr>
              <w:spacing w:line="360" w:lineRule="auto"/>
              <w:ind w:right="107"/>
              <w:jc w:val="both"/>
              <w:rPr>
                <w:b/>
                <w:color w:val="auto"/>
              </w:rPr>
            </w:pPr>
          </w:p>
        </w:tc>
      </w:tr>
      <w:tr w:rsidR="28A9B94D" w:rsidRPr="00A267E6" w14:paraId="4FEE611F" w14:textId="77777777" w:rsidTr="2E5ED9CE">
        <w:trPr>
          <w:trHeight w:val="81"/>
        </w:trPr>
        <w:tc>
          <w:tcPr>
            <w:tcW w:w="1497" w:type="dxa"/>
            <w:shd w:val="clear" w:color="auto" w:fill="auto"/>
          </w:tcPr>
          <w:p w14:paraId="321FBB7F" w14:textId="039138C2" w:rsidR="28A9B94D" w:rsidRPr="00A267E6" w:rsidRDefault="68821BB2" w:rsidP="00CA5FBC">
            <w:pPr>
              <w:jc w:val="both"/>
              <w:rPr>
                <w:color w:val="auto"/>
              </w:rPr>
            </w:pPr>
            <w:r w:rsidRPr="00A267E6">
              <w:rPr>
                <w:color w:val="auto"/>
              </w:rPr>
              <w:t>Task</w:t>
            </w:r>
            <w:r w:rsidR="0F1F907C" w:rsidRPr="00A267E6">
              <w:rPr>
                <w:color w:val="auto"/>
              </w:rPr>
              <w:t xml:space="preserve"> </w:t>
            </w:r>
            <w:r w:rsidRPr="00A267E6">
              <w:rPr>
                <w:color w:val="auto"/>
              </w:rPr>
              <w:t>5</w:t>
            </w:r>
          </w:p>
        </w:tc>
        <w:tc>
          <w:tcPr>
            <w:tcW w:w="6015" w:type="dxa"/>
            <w:shd w:val="clear" w:color="auto" w:fill="auto"/>
          </w:tcPr>
          <w:p w14:paraId="37F92302" w14:textId="14581592" w:rsidR="28A9B94D" w:rsidRPr="00A267E6" w:rsidRDefault="28A9B94D" w:rsidP="00CA5FBC">
            <w:pPr>
              <w:spacing w:line="360" w:lineRule="auto"/>
              <w:jc w:val="both"/>
              <w:rPr>
                <w:b/>
                <w:bCs/>
                <w:color w:val="auto"/>
              </w:rPr>
            </w:pPr>
            <w:r w:rsidRPr="00A267E6">
              <w:rPr>
                <w:b/>
                <w:bCs/>
                <w:color w:val="auto"/>
              </w:rPr>
              <w:t>Development Plan</w:t>
            </w:r>
          </w:p>
        </w:tc>
        <w:tc>
          <w:tcPr>
            <w:tcW w:w="1602" w:type="dxa"/>
          </w:tcPr>
          <w:p w14:paraId="4D806110" w14:textId="786926C7" w:rsidR="28A9B94D" w:rsidRPr="00A267E6" w:rsidRDefault="28A9B94D" w:rsidP="00CA5FBC">
            <w:pPr>
              <w:spacing w:line="360" w:lineRule="auto"/>
              <w:jc w:val="both"/>
              <w:rPr>
                <w:b/>
                <w:bCs/>
                <w:color w:val="auto"/>
              </w:rPr>
            </w:pPr>
            <w:r w:rsidRPr="00A267E6">
              <w:rPr>
                <w:b/>
                <w:bCs/>
                <w:color w:val="auto"/>
              </w:rPr>
              <w:t xml:space="preserve">Equivalent to </w:t>
            </w:r>
            <w:r w:rsidR="69F9475D" w:rsidRPr="00A267E6">
              <w:rPr>
                <w:b/>
                <w:bCs/>
                <w:color w:val="auto"/>
              </w:rPr>
              <w:t>500</w:t>
            </w:r>
            <w:r w:rsidRPr="00A267E6">
              <w:rPr>
                <w:b/>
                <w:bCs/>
                <w:color w:val="auto"/>
              </w:rPr>
              <w:t xml:space="preserve"> words</w:t>
            </w:r>
          </w:p>
        </w:tc>
      </w:tr>
      <w:tr w:rsidR="28A9B94D" w:rsidRPr="00A267E6" w14:paraId="6218F446" w14:textId="77777777" w:rsidTr="2E5ED9CE">
        <w:trPr>
          <w:trHeight w:val="81"/>
        </w:trPr>
        <w:tc>
          <w:tcPr>
            <w:tcW w:w="1497" w:type="dxa"/>
            <w:shd w:val="clear" w:color="auto" w:fill="auto"/>
          </w:tcPr>
          <w:p w14:paraId="4A2B378C" w14:textId="2417B8BD" w:rsidR="28A9B94D" w:rsidRPr="00A267E6" w:rsidRDefault="439E37A0" w:rsidP="00CA5FBC">
            <w:pPr>
              <w:jc w:val="both"/>
              <w:rPr>
                <w:color w:val="auto"/>
              </w:rPr>
            </w:pPr>
            <w:r w:rsidRPr="00A267E6">
              <w:rPr>
                <w:color w:val="auto"/>
              </w:rPr>
              <w:t>Task 6</w:t>
            </w:r>
          </w:p>
        </w:tc>
        <w:tc>
          <w:tcPr>
            <w:tcW w:w="6015" w:type="dxa"/>
            <w:shd w:val="clear" w:color="auto" w:fill="auto"/>
          </w:tcPr>
          <w:p w14:paraId="7434DA80" w14:textId="2754A04B" w:rsidR="28A9B94D" w:rsidRPr="00A267E6" w:rsidRDefault="00277844" w:rsidP="00CA5FBC">
            <w:pPr>
              <w:spacing w:line="360" w:lineRule="auto"/>
              <w:jc w:val="both"/>
              <w:rPr>
                <w:b/>
                <w:bCs/>
                <w:color w:val="auto"/>
              </w:rPr>
            </w:pPr>
            <w:r w:rsidRPr="00A267E6">
              <w:rPr>
                <w:b/>
                <w:bCs/>
                <w:color w:val="auto"/>
              </w:rPr>
              <w:t>Recognition and c</w:t>
            </w:r>
            <w:r w:rsidR="28A9B94D" w:rsidRPr="00A267E6">
              <w:rPr>
                <w:b/>
                <w:bCs/>
                <w:color w:val="auto"/>
              </w:rPr>
              <w:t xml:space="preserve">onfirmation of the </w:t>
            </w:r>
            <w:r w:rsidR="5CB92A09" w:rsidRPr="00A267E6">
              <w:rPr>
                <w:b/>
                <w:bCs/>
                <w:color w:val="auto"/>
              </w:rPr>
              <w:t>progress</w:t>
            </w:r>
            <w:r w:rsidR="28A9B94D" w:rsidRPr="00A267E6">
              <w:rPr>
                <w:b/>
                <w:bCs/>
                <w:color w:val="auto"/>
              </w:rPr>
              <w:t xml:space="preserve"> of your Occupational Competency Portfolio (OCP)</w:t>
            </w:r>
          </w:p>
        </w:tc>
        <w:tc>
          <w:tcPr>
            <w:tcW w:w="1602" w:type="dxa"/>
          </w:tcPr>
          <w:p w14:paraId="2F66BBDD" w14:textId="78CBC2B1" w:rsidR="28A9B94D" w:rsidRPr="00A267E6" w:rsidRDefault="44518ABE" w:rsidP="00CA5FBC">
            <w:pPr>
              <w:spacing w:line="360" w:lineRule="auto"/>
              <w:jc w:val="both"/>
              <w:rPr>
                <w:b/>
                <w:bCs/>
                <w:color w:val="auto"/>
              </w:rPr>
            </w:pPr>
            <w:r w:rsidRPr="00A267E6">
              <w:rPr>
                <w:b/>
                <w:bCs/>
                <w:color w:val="auto"/>
              </w:rPr>
              <w:t>Equivalent to 500 words</w:t>
            </w:r>
          </w:p>
        </w:tc>
      </w:tr>
      <w:tr w:rsidR="28A9B94D" w:rsidRPr="00A267E6" w14:paraId="4119AF4A" w14:textId="77777777" w:rsidTr="2E5ED9CE">
        <w:trPr>
          <w:trHeight w:val="81"/>
        </w:trPr>
        <w:tc>
          <w:tcPr>
            <w:tcW w:w="1497" w:type="dxa"/>
            <w:shd w:val="clear" w:color="auto" w:fill="auto"/>
          </w:tcPr>
          <w:p w14:paraId="2BE55F7D" w14:textId="347B83ED" w:rsidR="28A9B94D" w:rsidRPr="00A267E6" w:rsidRDefault="28A9B94D" w:rsidP="00CA5FBC">
            <w:pPr>
              <w:jc w:val="both"/>
              <w:rPr>
                <w:color w:val="auto"/>
              </w:rPr>
            </w:pPr>
          </w:p>
        </w:tc>
        <w:tc>
          <w:tcPr>
            <w:tcW w:w="6015" w:type="dxa"/>
            <w:shd w:val="clear" w:color="auto" w:fill="auto"/>
          </w:tcPr>
          <w:p w14:paraId="56D9076E" w14:textId="02E03938" w:rsidR="28A9B94D" w:rsidRPr="00A267E6" w:rsidRDefault="28A9B94D" w:rsidP="00CA5FBC">
            <w:pPr>
              <w:spacing w:line="360" w:lineRule="auto"/>
              <w:jc w:val="both"/>
              <w:rPr>
                <w:b/>
                <w:bCs/>
                <w:color w:val="auto"/>
              </w:rPr>
            </w:pPr>
            <w:r w:rsidRPr="00A267E6">
              <w:rPr>
                <w:b/>
                <w:bCs/>
                <w:color w:val="auto"/>
              </w:rPr>
              <w:t>Confirmation of Confidentiality and Plagiarism</w:t>
            </w:r>
          </w:p>
          <w:p w14:paraId="4DD328B3" w14:textId="5D054B24" w:rsidR="28A9B94D" w:rsidRPr="00A267E6" w:rsidRDefault="0FC748D4" w:rsidP="00CA5FBC">
            <w:pPr>
              <w:spacing w:line="360" w:lineRule="auto"/>
              <w:jc w:val="both"/>
              <w:rPr>
                <w:b/>
                <w:bCs/>
                <w:i/>
                <w:iCs/>
                <w:color w:val="auto"/>
              </w:rPr>
            </w:pPr>
            <w:r w:rsidRPr="00A267E6">
              <w:rPr>
                <w:b/>
                <w:bCs/>
                <w:i/>
                <w:iCs/>
                <w:color w:val="auto"/>
              </w:rPr>
              <w:t>Confirmed by submission through `Turnitin</w:t>
            </w:r>
          </w:p>
        </w:tc>
        <w:tc>
          <w:tcPr>
            <w:tcW w:w="1602" w:type="dxa"/>
          </w:tcPr>
          <w:p w14:paraId="40378763" w14:textId="7D1AF948" w:rsidR="28A9B94D" w:rsidRPr="00A267E6" w:rsidRDefault="28A9B94D" w:rsidP="00CA5FBC">
            <w:pPr>
              <w:spacing w:line="360" w:lineRule="auto"/>
              <w:jc w:val="both"/>
              <w:rPr>
                <w:b/>
                <w:bCs/>
                <w:color w:val="auto"/>
              </w:rPr>
            </w:pPr>
          </w:p>
        </w:tc>
      </w:tr>
    </w:tbl>
    <w:p w14:paraId="7B324AC5" w14:textId="77777777" w:rsidR="00AD6ECE" w:rsidRPr="00A267E6" w:rsidRDefault="00AD6ECE" w:rsidP="00CA5FBC">
      <w:pPr>
        <w:ind w:right="107"/>
        <w:jc w:val="both"/>
        <w:rPr>
          <w:b/>
        </w:rPr>
      </w:pPr>
    </w:p>
    <w:p w14:paraId="536B53D6" w14:textId="77777777" w:rsidR="00AD6ECE" w:rsidRPr="00A267E6" w:rsidRDefault="00AD6ECE" w:rsidP="00CA5FBC">
      <w:pPr>
        <w:ind w:right="107"/>
        <w:jc w:val="both"/>
        <w:rPr>
          <w:b/>
        </w:rPr>
      </w:pPr>
    </w:p>
    <w:p w14:paraId="77FD076A" w14:textId="77777777" w:rsidR="009848D6" w:rsidRDefault="009848D6" w:rsidP="00CA5FBC">
      <w:pPr>
        <w:ind w:right="107"/>
        <w:jc w:val="both"/>
        <w:rPr>
          <w:b/>
          <w:bCs/>
        </w:rPr>
      </w:pPr>
    </w:p>
    <w:p w14:paraId="300AA311" w14:textId="77777777" w:rsidR="009848D6" w:rsidRDefault="009848D6" w:rsidP="00CA5FBC">
      <w:pPr>
        <w:ind w:right="107"/>
        <w:jc w:val="both"/>
        <w:rPr>
          <w:b/>
          <w:bCs/>
        </w:rPr>
      </w:pPr>
    </w:p>
    <w:p w14:paraId="7F5458A3" w14:textId="77777777" w:rsidR="009848D6" w:rsidRDefault="009848D6" w:rsidP="00CA5FBC">
      <w:pPr>
        <w:ind w:right="107"/>
        <w:jc w:val="both"/>
        <w:rPr>
          <w:b/>
          <w:bCs/>
        </w:rPr>
      </w:pPr>
    </w:p>
    <w:p w14:paraId="27CA09B5" w14:textId="77777777" w:rsidR="009848D6" w:rsidRDefault="009848D6" w:rsidP="00CA5FBC">
      <w:pPr>
        <w:ind w:right="107"/>
        <w:jc w:val="both"/>
        <w:rPr>
          <w:b/>
          <w:bCs/>
        </w:rPr>
      </w:pPr>
    </w:p>
    <w:p w14:paraId="604DC14E" w14:textId="77777777" w:rsidR="009848D6" w:rsidRDefault="009848D6" w:rsidP="00CA5FBC">
      <w:pPr>
        <w:ind w:right="107"/>
        <w:jc w:val="both"/>
        <w:rPr>
          <w:b/>
          <w:bCs/>
        </w:rPr>
      </w:pPr>
    </w:p>
    <w:p w14:paraId="421C6848" w14:textId="77777777" w:rsidR="009848D6" w:rsidRDefault="009848D6" w:rsidP="00CA5FBC">
      <w:pPr>
        <w:ind w:right="107"/>
        <w:jc w:val="both"/>
        <w:rPr>
          <w:b/>
          <w:bCs/>
        </w:rPr>
      </w:pPr>
    </w:p>
    <w:p w14:paraId="22E29710" w14:textId="77777777" w:rsidR="009848D6" w:rsidRDefault="009848D6" w:rsidP="00CA5FBC">
      <w:pPr>
        <w:ind w:right="107"/>
        <w:jc w:val="both"/>
        <w:rPr>
          <w:b/>
          <w:bCs/>
        </w:rPr>
      </w:pPr>
    </w:p>
    <w:p w14:paraId="066F34DB" w14:textId="77777777" w:rsidR="009848D6" w:rsidRDefault="009848D6" w:rsidP="00CA5FBC">
      <w:pPr>
        <w:ind w:right="107"/>
        <w:jc w:val="both"/>
        <w:rPr>
          <w:b/>
          <w:bCs/>
        </w:rPr>
      </w:pPr>
    </w:p>
    <w:p w14:paraId="72A79C46" w14:textId="77777777" w:rsidR="009848D6" w:rsidRDefault="009848D6" w:rsidP="00CA5FBC">
      <w:pPr>
        <w:ind w:right="107"/>
        <w:jc w:val="both"/>
        <w:rPr>
          <w:b/>
          <w:bCs/>
        </w:rPr>
      </w:pPr>
    </w:p>
    <w:p w14:paraId="5DB052F7" w14:textId="77777777" w:rsidR="009848D6" w:rsidRDefault="009848D6" w:rsidP="00CA5FBC">
      <w:pPr>
        <w:ind w:right="107"/>
        <w:jc w:val="both"/>
        <w:rPr>
          <w:b/>
          <w:bCs/>
        </w:rPr>
      </w:pPr>
    </w:p>
    <w:p w14:paraId="02E0DEDA" w14:textId="77777777" w:rsidR="009848D6" w:rsidRDefault="009848D6" w:rsidP="00CA5FBC">
      <w:pPr>
        <w:ind w:right="107"/>
        <w:jc w:val="both"/>
        <w:rPr>
          <w:b/>
          <w:bCs/>
        </w:rPr>
      </w:pPr>
    </w:p>
    <w:p w14:paraId="21AE6227" w14:textId="77777777" w:rsidR="009848D6" w:rsidRDefault="009848D6" w:rsidP="00CA5FBC">
      <w:pPr>
        <w:ind w:right="107"/>
        <w:jc w:val="both"/>
        <w:rPr>
          <w:b/>
          <w:bCs/>
        </w:rPr>
      </w:pPr>
    </w:p>
    <w:p w14:paraId="3FD20FF2" w14:textId="77777777" w:rsidR="009848D6" w:rsidRDefault="009848D6" w:rsidP="00CA5FBC">
      <w:pPr>
        <w:ind w:right="107"/>
        <w:jc w:val="both"/>
        <w:rPr>
          <w:b/>
          <w:bCs/>
        </w:rPr>
      </w:pPr>
    </w:p>
    <w:p w14:paraId="2091E544" w14:textId="77777777" w:rsidR="009848D6" w:rsidRDefault="009848D6" w:rsidP="00CA5FBC">
      <w:pPr>
        <w:ind w:right="107"/>
        <w:jc w:val="both"/>
        <w:rPr>
          <w:b/>
          <w:bCs/>
        </w:rPr>
      </w:pPr>
    </w:p>
    <w:p w14:paraId="6BB12B5C" w14:textId="77777777" w:rsidR="009848D6" w:rsidRDefault="009848D6" w:rsidP="00CA5FBC">
      <w:pPr>
        <w:ind w:right="107"/>
        <w:jc w:val="both"/>
        <w:rPr>
          <w:b/>
          <w:bCs/>
        </w:rPr>
      </w:pPr>
    </w:p>
    <w:p w14:paraId="5CEA2EA9" w14:textId="77777777" w:rsidR="009848D6" w:rsidRDefault="009848D6" w:rsidP="00CA5FBC">
      <w:pPr>
        <w:ind w:right="107"/>
        <w:jc w:val="both"/>
        <w:rPr>
          <w:b/>
          <w:bCs/>
        </w:rPr>
      </w:pPr>
    </w:p>
    <w:p w14:paraId="7522A7CC" w14:textId="77777777" w:rsidR="009848D6" w:rsidRDefault="009848D6" w:rsidP="00CA5FBC">
      <w:pPr>
        <w:ind w:right="107"/>
        <w:jc w:val="both"/>
        <w:rPr>
          <w:b/>
          <w:bCs/>
        </w:rPr>
      </w:pPr>
    </w:p>
    <w:p w14:paraId="69BF7607" w14:textId="77777777" w:rsidR="009848D6" w:rsidRDefault="009848D6" w:rsidP="00CA5FBC">
      <w:pPr>
        <w:ind w:right="107"/>
        <w:jc w:val="both"/>
        <w:rPr>
          <w:b/>
          <w:bCs/>
        </w:rPr>
      </w:pPr>
    </w:p>
    <w:p w14:paraId="3431D823" w14:textId="77777777" w:rsidR="009848D6" w:rsidRDefault="009848D6" w:rsidP="00CA5FBC">
      <w:pPr>
        <w:ind w:right="107"/>
        <w:jc w:val="both"/>
        <w:rPr>
          <w:b/>
          <w:bCs/>
        </w:rPr>
      </w:pPr>
    </w:p>
    <w:p w14:paraId="4DF9542C" w14:textId="77777777" w:rsidR="009848D6" w:rsidRDefault="009848D6" w:rsidP="00CA5FBC">
      <w:pPr>
        <w:ind w:right="107"/>
        <w:jc w:val="both"/>
        <w:rPr>
          <w:b/>
          <w:bCs/>
        </w:rPr>
      </w:pPr>
    </w:p>
    <w:p w14:paraId="51684D9A" w14:textId="77777777" w:rsidR="009848D6" w:rsidRDefault="009848D6" w:rsidP="00CA5FBC">
      <w:pPr>
        <w:ind w:right="107"/>
        <w:jc w:val="both"/>
        <w:rPr>
          <w:b/>
          <w:bCs/>
        </w:rPr>
      </w:pPr>
    </w:p>
    <w:p w14:paraId="1C760815" w14:textId="77777777" w:rsidR="009848D6" w:rsidRDefault="009848D6" w:rsidP="00CA5FBC">
      <w:pPr>
        <w:ind w:right="107"/>
        <w:jc w:val="both"/>
        <w:rPr>
          <w:b/>
          <w:bCs/>
        </w:rPr>
      </w:pPr>
    </w:p>
    <w:p w14:paraId="6A603CD0" w14:textId="77777777" w:rsidR="009848D6" w:rsidRDefault="009848D6" w:rsidP="00CA5FBC">
      <w:pPr>
        <w:ind w:right="107"/>
        <w:jc w:val="both"/>
        <w:rPr>
          <w:b/>
          <w:bCs/>
        </w:rPr>
      </w:pPr>
    </w:p>
    <w:p w14:paraId="1DD51F52" w14:textId="7E36C244" w:rsidR="007C1D94" w:rsidRPr="00A267E6" w:rsidRDefault="28A9B94D" w:rsidP="00CA5FBC">
      <w:pPr>
        <w:ind w:right="107"/>
        <w:jc w:val="both"/>
        <w:rPr>
          <w:b/>
          <w:bCs/>
        </w:rPr>
      </w:pPr>
      <w:r w:rsidRPr="00A267E6">
        <w:rPr>
          <w:b/>
          <w:bCs/>
          <w:color w:val="auto"/>
        </w:rPr>
        <w:t xml:space="preserve">Task </w:t>
      </w:r>
      <w:r w:rsidRPr="00A267E6">
        <w:rPr>
          <w:b/>
          <w:bCs/>
        </w:rPr>
        <w:t>1</w:t>
      </w:r>
    </w:p>
    <w:p w14:paraId="141F40F1" w14:textId="77777777" w:rsidR="000A469A" w:rsidRPr="00A267E6" w:rsidRDefault="000A469A" w:rsidP="00CA5FBC">
      <w:pPr>
        <w:ind w:right="107"/>
        <w:jc w:val="both"/>
        <w:rPr>
          <w:b/>
        </w:rPr>
      </w:pPr>
    </w:p>
    <w:p w14:paraId="4DC81312" w14:textId="77777777" w:rsidR="00AF5D6A" w:rsidRPr="00A267E6" w:rsidRDefault="00AF5D6A" w:rsidP="00CA5FBC">
      <w:pPr>
        <w:ind w:right="237"/>
        <w:jc w:val="both"/>
        <w:rPr>
          <w:b/>
          <w:color w:val="auto"/>
        </w:rPr>
      </w:pPr>
      <w:r w:rsidRPr="00A267E6">
        <w:rPr>
          <w:b/>
          <w:color w:val="auto"/>
        </w:rPr>
        <w:t xml:space="preserve">Relevant areas of the National Policing Curriculum: </w:t>
      </w:r>
    </w:p>
    <w:p w14:paraId="0E0B2137" w14:textId="6C1932FE" w:rsidR="001C0E74" w:rsidRPr="00A267E6" w:rsidRDefault="004B69F6" w:rsidP="00CA5FBC">
      <w:pPr>
        <w:ind w:right="107"/>
        <w:jc w:val="both"/>
        <w:rPr>
          <w:b/>
        </w:rPr>
      </w:pPr>
      <w:r w:rsidRPr="00A267E6">
        <w:rPr>
          <w:b/>
        </w:rPr>
        <w:t>Develop</w:t>
      </w:r>
      <w:r w:rsidR="00092BC7" w:rsidRPr="00A267E6">
        <w:rPr>
          <w:b/>
        </w:rPr>
        <w:t>ing Resilience</w:t>
      </w:r>
    </w:p>
    <w:p w14:paraId="5C05EF47" w14:textId="77777777" w:rsidR="004046F0" w:rsidRPr="00A267E6" w:rsidRDefault="004046F0" w:rsidP="00CA5FBC">
      <w:pPr>
        <w:ind w:right="107"/>
        <w:jc w:val="both"/>
        <w:rPr>
          <w:b/>
        </w:rPr>
      </w:pPr>
    </w:p>
    <w:p w14:paraId="6AB96EC0" w14:textId="54F04FE9" w:rsidR="004B69F6" w:rsidRPr="00A267E6" w:rsidRDefault="00C63D00" w:rsidP="00CA5FBC">
      <w:pPr>
        <w:ind w:right="107"/>
        <w:jc w:val="both"/>
        <w:rPr>
          <w:i/>
        </w:rPr>
      </w:pPr>
      <w:r w:rsidRPr="00A267E6">
        <w:rPr>
          <w:i/>
        </w:rPr>
        <w:t>Guidance:</w:t>
      </w:r>
      <w:r w:rsidR="004F1E21" w:rsidRPr="00A267E6">
        <w:rPr>
          <w:i/>
        </w:rPr>
        <w:t xml:space="preserve">  </w:t>
      </w:r>
    </w:p>
    <w:p w14:paraId="66DAB488" w14:textId="77777777" w:rsidR="00E91F62" w:rsidRPr="00A267E6" w:rsidRDefault="00E91F62" w:rsidP="00CA5FBC">
      <w:pPr>
        <w:ind w:right="107"/>
        <w:jc w:val="both"/>
        <w:rPr>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A267E6" w14:paraId="62D9632F" w14:textId="77777777" w:rsidTr="28A9B94D">
        <w:tc>
          <w:tcPr>
            <w:tcW w:w="10278" w:type="dxa"/>
            <w:shd w:val="clear" w:color="auto" w:fill="auto"/>
          </w:tcPr>
          <w:p w14:paraId="3D7E7D79" w14:textId="7E0D67F2" w:rsidR="00CB143A" w:rsidRPr="00A267E6" w:rsidRDefault="28A9B94D" w:rsidP="00CA5FBC">
            <w:pPr>
              <w:ind w:right="107"/>
              <w:jc w:val="both"/>
              <w:rPr>
                <w:b/>
                <w:bCs/>
                <w:color w:val="auto"/>
              </w:rPr>
            </w:pPr>
            <w:r w:rsidRPr="00A267E6">
              <w:rPr>
                <w:color w:val="auto"/>
              </w:rPr>
              <w:t xml:space="preserve">Focussing on your initial 6 months of learning and since being attested as a Police Constable, </w:t>
            </w:r>
            <w:r w:rsidRPr="00A267E6">
              <w:rPr>
                <w:b/>
                <w:bCs/>
                <w:color w:val="auto"/>
              </w:rPr>
              <w:t>discuss and compare</w:t>
            </w:r>
            <w:r w:rsidRPr="00A267E6">
              <w:rPr>
                <w:color w:val="auto"/>
              </w:rPr>
              <w:t xml:space="preserve"> the coping strategies you have applied to develop resilience and minimise stress.</w:t>
            </w:r>
          </w:p>
          <w:p w14:paraId="39C108E1" w14:textId="77777777" w:rsidR="00CB143A" w:rsidRPr="00A267E6" w:rsidRDefault="00CB143A" w:rsidP="00CA5FBC">
            <w:pPr>
              <w:ind w:right="107"/>
              <w:jc w:val="both"/>
              <w:rPr>
                <w:b/>
              </w:rPr>
            </w:pPr>
          </w:p>
          <w:p w14:paraId="4EE28371" w14:textId="674617F2" w:rsidR="004F1E21" w:rsidRPr="00A267E6" w:rsidRDefault="28A9B94D" w:rsidP="00CA5FBC">
            <w:pPr>
              <w:ind w:right="107"/>
              <w:jc w:val="both"/>
              <w:rPr>
                <w:i/>
                <w:iCs/>
              </w:rPr>
            </w:pPr>
            <w:r w:rsidRPr="00A267E6">
              <w:rPr>
                <w:i/>
                <w:iCs/>
              </w:rPr>
              <w:t>1500 words (+/- 10%: include your actual word count at the end of each section)</w:t>
            </w:r>
          </w:p>
        </w:tc>
      </w:tr>
    </w:tbl>
    <w:p w14:paraId="48BEF9CF" w14:textId="77777777" w:rsidR="00025650" w:rsidRPr="00A267E6" w:rsidRDefault="00025650" w:rsidP="00CA5FBC">
      <w:pPr>
        <w:ind w:right="107"/>
        <w:jc w:val="both"/>
        <w:rPr>
          <w:b/>
        </w:rPr>
      </w:pPr>
    </w:p>
    <w:p w14:paraId="234AC493" w14:textId="031E7FD6" w:rsidR="00D33A62" w:rsidRPr="00A267E6" w:rsidRDefault="00025650" w:rsidP="00CA5FBC">
      <w:pPr>
        <w:ind w:right="107"/>
        <w:jc w:val="both"/>
        <w:rPr>
          <w:b/>
        </w:rPr>
      </w:pPr>
      <w:r w:rsidRPr="00A267E6">
        <w:rPr>
          <w:b/>
        </w:rPr>
        <w:t>ANSWER:</w:t>
      </w:r>
    </w:p>
    <w:p w14:paraId="08FCA340" w14:textId="4ED1A4FF" w:rsidR="005D3D6E" w:rsidRPr="00A267E6" w:rsidRDefault="005D3D6E" w:rsidP="00CA5FBC">
      <w:pPr>
        <w:ind w:right="107"/>
        <w:jc w:val="both"/>
      </w:pPr>
    </w:p>
    <w:p w14:paraId="5DD842B6" w14:textId="447722B1" w:rsidR="00B403BC" w:rsidRPr="00A267E6" w:rsidRDefault="005D3D6E" w:rsidP="00CA5FBC">
      <w:pPr>
        <w:ind w:right="107"/>
        <w:jc w:val="both"/>
      </w:pPr>
      <w:r w:rsidRPr="00A267E6">
        <w:t>I began my career with South Wales Police in September 2020, during the initial six months of training I have personally been presented with a number of challenges, one being we are</w:t>
      </w:r>
      <w:r w:rsidR="00C00A9F" w:rsidRPr="00A267E6">
        <w:t xml:space="preserve"> </w:t>
      </w:r>
      <w:r w:rsidRPr="00A267E6">
        <w:t>in a worldwide pandemic</w:t>
      </w:r>
      <w:r w:rsidR="00EE08A7" w:rsidRPr="00A267E6">
        <w:t xml:space="preserve"> with COVID19</w:t>
      </w:r>
      <w:r w:rsidR="007155CA" w:rsidRPr="00A267E6">
        <w:t xml:space="preserve"> where there are a number of restrictions </w:t>
      </w:r>
      <w:r w:rsidR="00A10257" w:rsidRPr="00A267E6">
        <w:t xml:space="preserve">in place </w:t>
      </w:r>
      <w:r w:rsidRPr="00A267E6">
        <w:t xml:space="preserve">and two </w:t>
      </w:r>
      <w:r w:rsidR="00EE08A7" w:rsidRPr="00A267E6">
        <w:t xml:space="preserve">starting a new career that includes a number of </w:t>
      </w:r>
      <w:r w:rsidR="00A10257" w:rsidRPr="00A267E6">
        <w:t xml:space="preserve">academic modules, exams and </w:t>
      </w:r>
      <w:r w:rsidR="00197BDF" w:rsidRPr="00A267E6">
        <w:t>assignments</w:t>
      </w:r>
      <w:r w:rsidR="00EE08A7" w:rsidRPr="00A267E6">
        <w:t xml:space="preserve">. </w:t>
      </w:r>
      <w:r w:rsidR="00197BDF" w:rsidRPr="00A267E6">
        <w:t xml:space="preserve">During this essay, firstly, I will define stress and resilience and will move on to discuss and compare the coping strategies I have implemented to date to develop resilience and minimise stress throughout my initial six months by drawing on the pros and cons of each to establish what personally worked well </w:t>
      </w:r>
      <w:r w:rsidR="00A55AE9">
        <w:t>for</w:t>
      </w:r>
      <w:r w:rsidR="00197BDF" w:rsidRPr="00A267E6">
        <w:t xml:space="preserve"> me but also what did not. </w:t>
      </w:r>
      <w:r w:rsidR="00D16636" w:rsidRPr="00A267E6">
        <w:t>This is vitally important</w:t>
      </w:r>
      <w:r w:rsidR="00667D11" w:rsidRPr="00A267E6">
        <w:t xml:space="preserve"> for my personal self-reflection and progression </w:t>
      </w:r>
      <w:r w:rsidR="00A10257" w:rsidRPr="00A267E6">
        <w:t xml:space="preserve">because it can forward </w:t>
      </w:r>
      <w:r w:rsidR="00667D11" w:rsidRPr="00A267E6">
        <w:t>help me throughout my policing career and can also assist other colleagues out on division as it is important to share and support one and other and uphold the ‘policing family’ spirit</w:t>
      </w:r>
      <w:r w:rsidR="008E719E" w:rsidRPr="00A267E6">
        <w:t xml:space="preserve"> to ensure the wellbeing of each other</w:t>
      </w:r>
      <w:r w:rsidR="00667D11" w:rsidRPr="00A267E6">
        <w:t xml:space="preserve">. </w:t>
      </w:r>
      <w:r w:rsidR="00DC28E0" w:rsidRPr="00A267E6">
        <w:t xml:space="preserve">To develop my answer further, I will be utilising Borton’s Reflective Tool </w:t>
      </w:r>
      <w:r w:rsidR="00D16636" w:rsidRPr="00A267E6">
        <w:t xml:space="preserve">model, </w:t>
      </w:r>
      <w:r w:rsidR="002C74EE" w:rsidRPr="00A267E6">
        <w:t xml:space="preserve">this </w:t>
      </w:r>
      <w:r w:rsidR="00D16636" w:rsidRPr="00A267E6">
        <w:t>was</w:t>
      </w:r>
      <w:r w:rsidR="00ED4342" w:rsidRPr="00A267E6">
        <w:t xml:space="preserve"> designed in 1970</w:t>
      </w:r>
      <w:r w:rsidR="0045708F" w:rsidRPr="00A267E6">
        <w:t xml:space="preserve"> which is based on three questions, what, so what and now what. (Borton, 1970). The </w:t>
      </w:r>
      <w:r w:rsidR="00A10257" w:rsidRPr="00A267E6">
        <w:t>‘</w:t>
      </w:r>
      <w:r w:rsidR="0045708F" w:rsidRPr="00A267E6">
        <w:t>what stage</w:t>
      </w:r>
      <w:r w:rsidR="00A10257" w:rsidRPr="00A267E6">
        <w:t>’</w:t>
      </w:r>
      <w:r w:rsidR="0045708F" w:rsidRPr="00A267E6">
        <w:t xml:space="preserve"> allows for a description stage of reflection, </w:t>
      </w:r>
      <w:r w:rsidR="00A10257" w:rsidRPr="00A267E6">
        <w:t>‘</w:t>
      </w:r>
      <w:r w:rsidR="0045708F" w:rsidRPr="00A267E6">
        <w:t>so what</w:t>
      </w:r>
      <w:r w:rsidR="00A10257" w:rsidRPr="00A267E6">
        <w:t>’</w:t>
      </w:r>
      <w:r w:rsidR="0045708F" w:rsidRPr="00A267E6">
        <w:t xml:space="preserve"> is the theory and knowledge building stage of reflection and </w:t>
      </w:r>
      <w:r w:rsidR="00A10257" w:rsidRPr="00A267E6">
        <w:t>‘</w:t>
      </w:r>
      <w:r w:rsidR="0045708F" w:rsidRPr="00A267E6">
        <w:t>now what</w:t>
      </w:r>
      <w:r w:rsidR="00A10257" w:rsidRPr="00A267E6">
        <w:t>’</w:t>
      </w:r>
      <w:r w:rsidR="0045708F" w:rsidRPr="00A267E6">
        <w:t xml:space="preserve"> is the action-oriented stage of reflection. (Borton, 1970). </w:t>
      </w:r>
    </w:p>
    <w:p w14:paraId="1C96E422" w14:textId="757CDCA7" w:rsidR="00DC28E0" w:rsidRPr="00A267E6" w:rsidRDefault="00ED4342" w:rsidP="00CA5FBC">
      <w:pPr>
        <w:ind w:right="107"/>
        <w:jc w:val="both"/>
      </w:pPr>
      <w:r w:rsidRPr="00A267E6">
        <w:t xml:space="preserve"> </w:t>
      </w:r>
    </w:p>
    <w:p w14:paraId="53DBCF44" w14:textId="2161C569" w:rsidR="008E719E" w:rsidRPr="00A267E6" w:rsidRDefault="008336D2" w:rsidP="00CA5FBC">
      <w:pPr>
        <w:ind w:right="107"/>
        <w:jc w:val="both"/>
      </w:pPr>
      <w:r w:rsidRPr="00A267E6">
        <w:t xml:space="preserve">According to </w:t>
      </w:r>
      <w:r w:rsidR="00461281" w:rsidRPr="00A267E6">
        <w:t>MIND,</w:t>
      </w:r>
      <w:r w:rsidR="003F2891" w:rsidRPr="00A267E6">
        <w:t xml:space="preserve"> </w:t>
      </w:r>
      <w:r w:rsidRPr="00A267E6">
        <w:t>(</w:t>
      </w:r>
      <w:r w:rsidR="003F2891" w:rsidRPr="00A267E6">
        <w:t>2019)</w:t>
      </w:r>
      <w:r w:rsidR="00461281" w:rsidRPr="00A267E6">
        <w:t xml:space="preserve"> t</w:t>
      </w:r>
      <w:r w:rsidR="00DC28E0" w:rsidRPr="00A267E6">
        <w:t xml:space="preserve">here is no medical definition of </w:t>
      </w:r>
      <w:r w:rsidR="00ED2462" w:rsidRPr="00A267E6">
        <w:t>stress;</w:t>
      </w:r>
      <w:r w:rsidR="00C969A1" w:rsidRPr="00A267E6">
        <w:t xml:space="preserve"> stress can be described as situations or even</w:t>
      </w:r>
      <w:r w:rsidR="00F3201F" w:rsidRPr="00A267E6">
        <w:t>t</w:t>
      </w:r>
      <w:r w:rsidR="00C969A1" w:rsidRPr="00A267E6">
        <w:t xml:space="preserve">s that put pressure on us which can ultimately lead to mental health problems such as anxiety or depression. </w:t>
      </w:r>
      <w:r w:rsidR="008E719E" w:rsidRPr="00A267E6">
        <w:t>It has been noted</w:t>
      </w:r>
      <w:r w:rsidR="00E03755" w:rsidRPr="00A267E6">
        <w:t xml:space="preserve"> by Her Majesty’s Inspectorate of Constabulary and Fire &amp; Rescue Services, </w:t>
      </w:r>
      <w:r w:rsidR="00AB5CF1" w:rsidRPr="00A267E6">
        <w:t>(</w:t>
      </w:r>
      <w:r w:rsidR="00E03755" w:rsidRPr="00A267E6">
        <w:t>2018</w:t>
      </w:r>
      <w:r w:rsidR="00AB5CF1" w:rsidRPr="00A267E6">
        <w:t>)</w:t>
      </w:r>
      <w:r w:rsidR="00E03755" w:rsidRPr="00A267E6">
        <w:t xml:space="preserve"> </w:t>
      </w:r>
      <w:r w:rsidR="008E719E" w:rsidRPr="00A267E6">
        <w:t xml:space="preserve">that mental </w:t>
      </w:r>
      <w:r w:rsidR="004177A1" w:rsidRPr="00A267E6">
        <w:t>ill-health and stress</w:t>
      </w:r>
      <w:r w:rsidR="008E719E" w:rsidRPr="00A267E6">
        <w:t xml:space="preserve"> is said to affect one in four people at some point in their lives</w:t>
      </w:r>
      <w:r w:rsidR="00E03755" w:rsidRPr="00A267E6">
        <w:t xml:space="preserve">. </w:t>
      </w:r>
      <w:r w:rsidR="00F241E0" w:rsidRPr="00A267E6">
        <w:t>It is therefore vitally important that the police work together with partner agencies to ensure the most vulnerable in our communities are provided with the help and support they need but equally</w:t>
      </w:r>
      <w:r w:rsidR="007B5965" w:rsidRPr="00A267E6">
        <w:t xml:space="preserve"> as</w:t>
      </w:r>
      <w:r w:rsidR="00F241E0" w:rsidRPr="00A267E6">
        <w:t xml:space="preserve"> important that operational officer’s and support staff are provided </w:t>
      </w:r>
      <w:r w:rsidR="004177A1" w:rsidRPr="00A267E6">
        <w:t>with the same level of support. Unfortunately, it was only in 2011 a South Wales Police Constable took his own life due to the stress of be</w:t>
      </w:r>
      <w:r w:rsidR="007B5965" w:rsidRPr="00A267E6">
        <w:t xml:space="preserve">ing investigated by the forces </w:t>
      </w:r>
      <w:r w:rsidR="004177A1" w:rsidRPr="00A267E6">
        <w:t>Professional Standard’s Department.</w:t>
      </w:r>
      <w:r w:rsidR="00094A66" w:rsidRPr="00A267E6">
        <w:t xml:space="preserve"> (WalesOnline, 2011). </w:t>
      </w:r>
      <w:r w:rsidR="007C30FB" w:rsidRPr="00A267E6">
        <w:t xml:space="preserve">Figures show that South Wales Police and Gwent Police were at the top of the long-term sick leave table out of the 43 forces in England and Wales in 2017 </w:t>
      </w:r>
      <w:r w:rsidR="002C74EE" w:rsidRPr="00A267E6">
        <w:t>as reported by BBC (2017). T</w:t>
      </w:r>
      <w:r w:rsidR="007C30FB" w:rsidRPr="00A267E6">
        <w:t xml:space="preserve">he Home Office statistics also </w:t>
      </w:r>
      <w:r w:rsidR="007B5965" w:rsidRPr="00A267E6">
        <w:t xml:space="preserve">noted </w:t>
      </w:r>
      <w:r w:rsidR="007C30FB" w:rsidRPr="00A267E6">
        <w:t xml:space="preserve">the number of police officers in Wales signed off work due to stress has more than doubled in the last four years. </w:t>
      </w:r>
    </w:p>
    <w:p w14:paraId="7B471478" w14:textId="2E4D8258" w:rsidR="008E719E" w:rsidRPr="00A267E6" w:rsidRDefault="008E719E" w:rsidP="00CA5FBC">
      <w:pPr>
        <w:ind w:right="107"/>
        <w:jc w:val="both"/>
      </w:pPr>
    </w:p>
    <w:p w14:paraId="09AC5461" w14:textId="75CC1F6B" w:rsidR="008336D2" w:rsidRPr="00A267E6" w:rsidRDefault="008336D2" w:rsidP="00CA5FBC">
      <w:pPr>
        <w:ind w:right="107"/>
        <w:jc w:val="both"/>
      </w:pPr>
      <w:r w:rsidRPr="00A267E6">
        <w:t xml:space="preserve">Based on the above information, </w:t>
      </w:r>
      <w:r w:rsidR="00C969A1" w:rsidRPr="00A267E6">
        <w:t xml:space="preserve">It is </w:t>
      </w:r>
      <w:r w:rsidR="00ED2462" w:rsidRPr="00A267E6">
        <w:t>therefore</w:t>
      </w:r>
      <w:r w:rsidR="002C74EE" w:rsidRPr="00A267E6">
        <w:t xml:space="preserve"> critically</w:t>
      </w:r>
      <w:r w:rsidR="00ED2462" w:rsidRPr="00A267E6">
        <w:t xml:space="preserve"> </w:t>
      </w:r>
      <w:r w:rsidR="00C969A1" w:rsidRPr="00A267E6">
        <w:t>important to take steps to look after our personal wellbeing as this can help deal with pressure and reduce the impact that stress has which is often referred to as emot</w:t>
      </w:r>
      <w:r w:rsidR="00FB567F" w:rsidRPr="00A267E6">
        <w:t xml:space="preserve">ional resilience. Resilience is described as </w:t>
      </w:r>
      <w:r w:rsidR="00C969A1" w:rsidRPr="00A267E6">
        <w:t>the ability to adapt and grow following</w:t>
      </w:r>
      <w:r w:rsidR="00FB567F" w:rsidRPr="00A267E6">
        <w:t xml:space="preserve"> difficult and</w:t>
      </w:r>
      <w:r w:rsidR="00C969A1" w:rsidRPr="00A267E6">
        <w:t xml:space="preserve"> hard times. </w:t>
      </w:r>
      <w:r w:rsidR="003F2891" w:rsidRPr="00A267E6">
        <w:t>(NHS,</w:t>
      </w:r>
      <w:r w:rsidR="008E719E" w:rsidRPr="00A267E6">
        <w:t xml:space="preserve"> 2021). </w:t>
      </w:r>
      <w:r w:rsidRPr="00A267E6">
        <w:t xml:space="preserve">Psychology Today (2019) have advised that resilience is the psychological quality, which allows an individual to be knocked down by the adversities of life and come back as strong as before. </w:t>
      </w:r>
      <w:r w:rsidR="002C74EE" w:rsidRPr="00A267E6">
        <w:t>Researchers</w:t>
      </w:r>
      <w:r w:rsidR="00FB567F" w:rsidRPr="00A267E6">
        <w:t xml:space="preserve"> have identified a number of factors that enable us to ‘bounce back’ which include trusting relationships, emotional support through family, friends and communities, support management and hope that things can change. (NHS, 2021). There are a number of factors that can make our resilience vulnerable which can include the commitment to our jobs, COVID-19, challenging working environments/remote wor</w:t>
      </w:r>
      <w:r w:rsidR="001708CC" w:rsidRPr="00A267E6">
        <w:t>king and lack of communication. Spiring (2020)</w:t>
      </w:r>
      <w:r w:rsidR="007835F3" w:rsidRPr="00A267E6">
        <w:t xml:space="preserve"> noted that resilience is incredibly important as it helps us to better handle the challenges we encounter</w:t>
      </w:r>
      <w:r w:rsidR="001708CC" w:rsidRPr="00A267E6">
        <w:t xml:space="preserve">. </w:t>
      </w:r>
    </w:p>
    <w:p w14:paraId="677B906B" w14:textId="70AEEC27" w:rsidR="0047760A" w:rsidRPr="00A267E6" w:rsidRDefault="0047760A" w:rsidP="00CA5FBC">
      <w:pPr>
        <w:ind w:right="107"/>
        <w:jc w:val="both"/>
      </w:pPr>
    </w:p>
    <w:p w14:paraId="7983A7D0" w14:textId="4068A788" w:rsidR="008F45D6" w:rsidRPr="00A267E6" w:rsidRDefault="009D7C3B" w:rsidP="00CA5FBC">
      <w:pPr>
        <w:ind w:right="107"/>
        <w:jc w:val="both"/>
      </w:pPr>
      <w:r w:rsidRPr="00A267E6">
        <w:t xml:space="preserve">Unfortunately in 2020, Coronavirus was labelled a pandemic by the World Health Organisation (Roberts, 2020). </w:t>
      </w:r>
      <w:r w:rsidR="00033403" w:rsidRPr="00A267E6">
        <w:t xml:space="preserve">Public Health Wales (2021) have confirmed 208,119 cases have been reported to date. I for one was unfortunate to contract the virus during my initial 6 months training, </w:t>
      </w:r>
      <w:r w:rsidR="001357D6" w:rsidRPr="00A267E6">
        <w:t xml:space="preserve">this was </w:t>
      </w:r>
      <w:r w:rsidR="00033403" w:rsidRPr="00A267E6">
        <w:t xml:space="preserve">just prior to </w:t>
      </w:r>
      <w:r w:rsidR="001357D6" w:rsidRPr="00A267E6">
        <w:t>my</w:t>
      </w:r>
      <w:r w:rsidR="00033403" w:rsidRPr="00A267E6">
        <w:t xml:space="preserve"> second exam meaning I missed the initial exam date as I had to self-isolate</w:t>
      </w:r>
      <w:r w:rsidR="001357D6" w:rsidRPr="00A267E6">
        <w:t>.</w:t>
      </w:r>
      <w:r w:rsidR="00470CE5" w:rsidRPr="00A267E6">
        <w:t xml:space="preserve"> This most certainly exacerbated my initial worries surrounding COVID19 and the exam. </w:t>
      </w:r>
      <w:r w:rsidR="001357D6" w:rsidRPr="00A267E6">
        <w:t xml:space="preserve">I have also recently bought my own apartment; contracting COVID19 </w:t>
      </w:r>
      <w:r w:rsidR="001357D6" w:rsidRPr="00A267E6">
        <w:lastRenderedPageBreak/>
        <w:t>took away this achievement as being locked away by myself with no means of any outside space or family contact definitely increas</w:t>
      </w:r>
      <w:r w:rsidR="00470CE5" w:rsidRPr="00A267E6">
        <w:t xml:space="preserve">ed my stress and anxiety levels. </w:t>
      </w:r>
      <w:r w:rsidR="001357D6" w:rsidRPr="00A267E6">
        <w:t xml:space="preserve">To overcome this I stayed connected with my family and friends via text, phone calls and FaceTime, this was a great alternative to emotional support and emphasised the importance of staying connected. </w:t>
      </w:r>
      <w:r w:rsidR="008F45D6" w:rsidRPr="00A267E6">
        <w:t xml:space="preserve">Out of my cohort, during the time </w:t>
      </w:r>
      <w:r w:rsidR="00A55AE9">
        <w:t>I was isolating due to COVID19 5</w:t>
      </w:r>
      <w:r w:rsidR="008F45D6" w:rsidRPr="00A267E6">
        <w:t xml:space="preserve"> others were, to minimise the stress and cope with this I </w:t>
      </w:r>
      <w:r w:rsidR="00470CE5" w:rsidRPr="00A267E6">
        <w:t xml:space="preserve">created a communication group </w:t>
      </w:r>
      <w:r w:rsidR="008F45D6" w:rsidRPr="00A267E6">
        <w:t>that allowed us to reassure each other, revise for the upcoming exam and che</w:t>
      </w:r>
      <w:r w:rsidR="00FE6B78" w:rsidRPr="00A267E6">
        <w:t>ck in</w:t>
      </w:r>
      <w:r w:rsidR="00A54659" w:rsidRPr="00A267E6">
        <w:t xml:space="preserve"> frequently</w:t>
      </w:r>
      <w:r w:rsidR="00FE6B78" w:rsidRPr="00A267E6">
        <w:t xml:space="preserve">. </w:t>
      </w:r>
    </w:p>
    <w:p w14:paraId="54EEDAA9" w14:textId="61B2F51E" w:rsidR="008F45D6" w:rsidRPr="00A267E6" w:rsidRDefault="008F45D6" w:rsidP="00CA5FBC">
      <w:pPr>
        <w:ind w:right="107"/>
        <w:jc w:val="both"/>
      </w:pPr>
    </w:p>
    <w:p w14:paraId="1D1957CC" w14:textId="124483C7" w:rsidR="00B96494" w:rsidRPr="00A267E6" w:rsidRDefault="007835F3" w:rsidP="00CA5FBC">
      <w:pPr>
        <w:ind w:right="107"/>
        <w:jc w:val="both"/>
      </w:pPr>
      <w:r w:rsidRPr="00A267E6">
        <w:t>The new challenge we are all faced with COVID19 bring</w:t>
      </w:r>
      <w:r w:rsidR="00B96494" w:rsidRPr="00A267E6">
        <w:t>s a whole host of new challenges</w:t>
      </w:r>
      <w:r w:rsidRPr="00A267E6">
        <w:t xml:space="preserve"> and considerations to contend with. A</w:t>
      </w:r>
      <w:r w:rsidR="00EB6038" w:rsidRPr="00A267E6">
        <w:t>round 7</w:t>
      </w:r>
      <w:r w:rsidR="008F45D6" w:rsidRPr="00A267E6">
        <w:t>0% of our learning</w:t>
      </w:r>
      <w:r w:rsidR="00B96494" w:rsidRPr="00A267E6">
        <w:t xml:space="preserve"> during training </w:t>
      </w:r>
      <w:r w:rsidRPr="00A267E6">
        <w:t xml:space="preserve">was delivered remotely at home, </w:t>
      </w:r>
      <w:r w:rsidR="00B96494" w:rsidRPr="00A267E6">
        <w:t xml:space="preserve">I </w:t>
      </w:r>
      <w:r w:rsidRPr="00A267E6">
        <w:t>personally</w:t>
      </w:r>
      <w:r w:rsidR="00B96494" w:rsidRPr="00A267E6">
        <w:t xml:space="preserve"> found this </w:t>
      </w:r>
      <w:r w:rsidR="00AB5CF1" w:rsidRPr="00A267E6">
        <w:t>difficult</w:t>
      </w:r>
      <w:r w:rsidR="00B96494" w:rsidRPr="00A267E6">
        <w:t xml:space="preserve"> as</w:t>
      </w:r>
      <w:r w:rsidRPr="00A267E6">
        <w:t xml:space="preserve"> this does not suit my learning style as I often find myself looking for reassurance and have many questions to confirm my understanding of the topic. </w:t>
      </w:r>
      <w:r w:rsidR="00B96494" w:rsidRPr="00A267E6">
        <w:t xml:space="preserve">Reaching out to people, remaining hydrated, eating well and getting on with it helped me to better handle this as accepting this was out of my control made me feel more assured as I was not the only one in this position. </w:t>
      </w:r>
      <w:r w:rsidR="00FE6B78" w:rsidRPr="00A267E6">
        <w:t>I also know that giving the current climax this will remain the same going forward with my academic studies so keeping a positive mind set will assist me to overcome this.</w:t>
      </w:r>
    </w:p>
    <w:p w14:paraId="0F5A741E" w14:textId="5D8C063A" w:rsidR="007835F3" w:rsidRPr="00A267E6" w:rsidRDefault="007835F3" w:rsidP="00CA5FBC">
      <w:pPr>
        <w:ind w:right="107"/>
        <w:jc w:val="both"/>
      </w:pPr>
    </w:p>
    <w:p w14:paraId="627AAA84" w14:textId="6104F69E" w:rsidR="009D766D" w:rsidRPr="00A267E6" w:rsidRDefault="00B96494" w:rsidP="00CA5FBC">
      <w:pPr>
        <w:ind w:right="107"/>
        <w:jc w:val="both"/>
      </w:pPr>
      <w:r w:rsidRPr="00A267E6">
        <w:t xml:space="preserve">Throughout my previous studies and work ethic, I have always found myself doubting myself and often look for reassurance from peers and managers. </w:t>
      </w:r>
      <w:r w:rsidR="00314C35" w:rsidRPr="00A267E6">
        <w:t xml:space="preserve">Being back in education after five years, I definitely felt the pressure of learning so much new information in such a short period. </w:t>
      </w:r>
      <w:r w:rsidRPr="00A267E6">
        <w:t>Because of the amount of information th</w:t>
      </w:r>
      <w:r w:rsidR="00040A58" w:rsidRPr="00A267E6">
        <w:t>ere is to retain</w:t>
      </w:r>
      <w:r w:rsidRPr="00A267E6">
        <w:t xml:space="preserve">, I often found myself </w:t>
      </w:r>
      <w:r w:rsidR="009D766D" w:rsidRPr="00A267E6">
        <w:t xml:space="preserve">feeling overwhelmed and would work after hours to ensure my understanding and make additional notes. </w:t>
      </w:r>
      <w:r w:rsidR="00262028" w:rsidRPr="00A267E6">
        <w:t xml:space="preserve">I also noticed a change in my behaviour and withdrew from my friends and family. </w:t>
      </w:r>
      <w:r w:rsidRPr="00A267E6">
        <w:t xml:space="preserve">During </w:t>
      </w:r>
      <w:r w:rsidR="009D766D" w:rsidRPr="00A267E6">
        <w:t>a</w:t>
      </w:r>
      <w:r w:rsidRPr="00A267E6">
        <w:t xml:space="preserve"> review with my trainer, it was discussed that I needed to take more time for myself to ensure I do not burn myself out. </w:t>
      </w:r>
      <w:r w:rsidR="00262028" w:rsidRPr="00A267E6">
        <w:t xml:space="preserve">Being a very passionate </w:t>
      </w:r>
      <w:r w:rsidR="00AB5CF1" w:rsidRPr="00A267E6">
        <w:t xml:space="preserve">and dedicated </w:t>
      </w:r>
      <w:r w:rsidR="00262028" w:rsidRPr="00A267E6">
        <w:t>person, I did initially find this difficult but knew I had to take this on board</w:t>
      </w:r>
      <w:r w:rsidR="00FE6B78" w:rsidRPr="00A267E6">
        <w:t xml:space="preserve"> which I feel I successfully have</w:t>
      </w:r>
      <w:r w:rsidR="00262028" w:rsidRPr="00A267E6">
        <w:t xml:space="preserve">. I found comfort in </w:t>
      </w:r>
      <w:r w:rsidR="00314C35" w:rsidRPr="00A267E6">
        <w:t xml:space="preserve">developing new hobbies </w:t>
      </w:r>
      <w:r w:rsidR="00FE6B78" w:rsidRPr="00A267E6">
        <w:t>however,</w:t>
      </w:r>
      <w:r w:rsidR="00314C35" w:rsidRPr="00A267E6">
        <w:t xml:space="preserve"> so</w:t>
      </w:r>
      <w:r w:rsidR="00FE6B78" w:rsidRPr="00A267E6">
        <w:t>me helped reduce stres</w:t>
      </w:r>
      <w:r w:rsidR="00314C35" w:rsidRPr="00A267E6">
        <w:t xml:space="preserve">s and build resilience to the challenges I was faced with but some </w:t>
      </w:r>
      <w:r w:rsidR="009D766D" w:rsidRPr="00A267E6">
        <w:t xml:space="preserve">did not. </w:t>
      </w:r>
    </w:p>
    <w:p w14:paraId="2BA935A6" w14:textId="28C2D198" w:rsidR="00314C35" w:rsidRPr="00A267E6" w:rsidRDefault="00314C35" w:rsidP="00CA5FBC">
      <w:pPr>
        <w:ind w:right="107"/>
        <w:jc w:val="both"/>
      </w:pPr>
    </w:p>
    <w:p w14:paraId="62A935F5" w14:textId="14D2200F" w:rsidR="00EB6038" w:rsidRPr="00A267E6" w:rsidRDefault="00A54659" w:rsidP="00CA5FBC">
      <w:pPr>
        <w:ind w:right="107"/>
        <w:jc w:val="both"/>
      </w:pPr>
      <w:r w:rsidRPr="00A267E6">
        <w:t>I regularly</w:t>
      </w:r>
      <w:r w:rsidR="00314C35" w:rsidRPr="00A267E6">
        <w:t xml:space="preserve"> engage in physical activity by attending gym classes</w:t>
      </w:r>
      <w:r w:rsidR="00FE6B78" w:rsidRPr="00A267E6">
        <w:t xml:space="preserve"> as this helps me feel good and reduces stress as it helps me release energy and feel energised</w:t>
      </w:r>
      <w:r w:rsidR="00314C35" w:rsidRPr="00A267E6">
        <w:t xml:space="preserve">, with these </w:t>
      </w:r>
      <w:r w:rsidR="00FE6B78" w:rsidRPr="00A267E6">
        <w:t xml:space="preserve">currently </w:t>
      </w:r>
      <w:r w:rsidR="00314C35" w:rsidRPr="00A267E6">
        <w:t>being closed I found myself lacking the motivation to get out and exercise</w:t>
      </w:r>
      <w:r w:rsidR="00A55AE9">
        <w:t xml:space="preserve"> which </w:t>
      </w:r>
      <w:r w:rsidR="00FE6B78" w:rsidRPr="00A267E6">
        <w:t>then</w:t>
      </w:r>
      <w:r w:rsidR="00A55AE9">
        <w:t xml:space="preserve"> had</w:t>
      </w:r>
      <w:r w:rsidR="00FE6B78" w:rsidRPr="00A267E6">
        <w:t xml:space="preserve"> an impact on my eating habits</w:t>
      </w:r>
      <w:r w:rsidR="00314C35" w:rsidRPr="00A267E6">
        <w:t>. As advised by NHS (2018) exercise can significantly reduce stress levels. I personally found going out for a run by myself did not work for me</w:t>
      </w:r>
      <w:r w:rsidR="00FE6B78" w:rsidRPr="00A267E6">
        <w:t xml:space="preserve"> </w:t>
      </w:r>
      <w:r w:rsidR="00314C35" w:rsidRPr="00A267E6">
        <w:t xml:space="preserve">but found </w:t>
      </w:r>
      <w:r w:rsidR="00FE6B78" w:rsidRPr="00A267E6">
        <w:t xml:space="preserve">it did </w:t>
      </w:r>
      <w:r w:rsidR="00314C35" w:rsidRPr="00A267E6">
        <w:t>in</w:t>
      </w:r>
      <w:r w:rsidR="00A55AE9">
        <w:t xml:space="preserve"> engaging in Zumba classes via Z</w:t>
      </w:r>
      <w:r w:rsidR="00314C35" w:rsidRPr="00A267E6">
        <w:t>oom</w:t>
      </w:r>
      <w:r w:rsidR="00FE6B78" w:rsidRPr="00A267E6">
        <w:t xml:space="preserve"> more beneficial</w:t>
      </w:r>
      <w:r w:rsidR="00314C35" w:rsidRPr="00A267E6">
        <w:t xml:space="preserve"> as I felt I had the support</w:t>
      </w:r>
      <w:r w:rsidR="00FE6B78" w:rsidRPr="00A267E6">
        <w:t xml:space="preserve"> and social aspect</w:t>
      </w:r>
      <w:r w:rsidR="00314C35" w:rsidRPr="00A267E6">
        <w:t xml:space="preserve"> of others</w:t>
      </w:r>
      <w:r w:rsidR="00EB6038" w:rsidRPr="00A267E6">
        <w:t xml:space="preserve">, </w:t>
      </w:r>
      <w:r w:rsidR="00FE6B78" w:rsidRPr="00A267E6">
        <w:t xml:space="preserve">I now participate in </w:t>
      </w:r>
      <w:r w:rsidR="00EB6038" w:rsidRPr="00A267E6">
        <w:t xml:space="preserve">these classes </w:t>
      </w:r>
      <w:r w:rsidR="00FE6B78" w:rsidRPr="00A267E6">
        <w:t xml:space="preserve">twice a week. </w:t>
      </w:r>
      <w:r w:rsidR="00EB6038" w:rsidRPr="00A267E6">
        <w:t xml:space="preserve">I have also made a conscious effort with my eating habits over recent weeks as when I eat poor it makes me feel even more stressed and worried, almost a vicious circle. </w:t>
      </w:r>
    </w:p>
    <w:p w14:paraId="6AE8602F" w14:textId="77777777" w:rsidR="00EB6038" w:rsidRPr="00A267E6" w:rsidRDefault="00EB6038" w:rsidP="00CA5FBC">
      <w:pPr>
        <w:ind w:right="107"/>
        <w:jc w:val="both"/>
      </w:pPr>
    </w:p>
    <w:p w14:paraId="0B58D6D4" w14:textId="2608151B" w:rsidR="00EB6038" w:rsidRPr="00A267E6" w:rsidRDefault="00EB6038" w:rsidP="00CA5FBC">
      <w:pPr>
        <w:ind w:right="107"/>
        <w:jc w:val="both"/>
      </w:pPr>
      <w:r w:rsidRPr="00A267E6">
        <w:t xml:space="preserve">Online therapy has also helped me; prior to the lockdowns we have been faced with, me and my mum would often go into town for lunch and to shop but with these being closed now I find having time out, going online and shopping makes me personally feel happy. My mum and I also purchased matching bikes at the beginning of lockdown so going out for light rides together has increased our fitness levels but also allows us to spend time together, speak about things we are worried or stressed about and support one and other. </w:t>
      </w:r>
    </w:p>
    <w:p w14:paraId="1F1E7365" w14:textId="77777777" w:rsidR="00EB6038" w:rsidRPr="00A267E6" w:rsidRDefault="00EB6038" w:rsidP="00CA5FBC">
      <w:pPr>
        <w:ind w:right="107"/>
        <w:jc w:val="both"/>
      </w:pPr>
    </w:p>
    <w:p w14:paraId="795714AF" w14:textId="086D854D" w:rsidR="00EB6038" w:rsidRPr="00A267E6" w:rsidRDefault="00EB6038" w:rsidP="00CA5FBC">
      <w:pPr>
        <w:ind w:right="107"/>
        <w:jc w:val="both"/>
      </w:pPr>
      <w:r w:rsidRPr="00A267E6">
        <w:t>During recent months, based on the information discussed above, I have definitely taken steps to achieve a positive resilience to the changes I have been faced with which has ultimately caused me stress. A new career</w:t>
      </w:r>
    </w:p>
    <w:p w14:paraId="1CC168B9" w14:textId="57404862" w:rsidR="00EB6038" w:rsidRPr="00A267E6" w:rsidRDefault="00EB6038" w:rsidP="00CA5FBC">
      <w:pPr>
        <w:ind w:right="107"/>
        <w:jc w:val="both"/>
      </w:pPr>
      <w:r w:rsidRPr="00A267E6">
        <w:t>It is inevitable within a challenging role to get stressed, however after overcoming the first six months of training successful</w:t>
      </w:r>
      <w:r w:rsidR="00FE14C9" w:rsidRPr="00A267E6">
        <w:t>ly</w:t>
      </w:r>
      <w:r w:rsidRPr="00A267E6">
        <w:t xml:space="preserve"> learning what works for me and what doesn’t does make me feel assured going forward. I have learnt that in these presenting times I have fantastic support mechanisms surrounding me with my friends and family and e</w:t>
      </w:r>
      <w:r w:rsidR="00FE14C9" w:rsidRPr="00A267E6">
        <w:t xml:space="preserve">ven more throughout the police going forward. </w:t>
      </w:r>
    </w:p>
    <w:p w14:paraId="35F6A83B" w14:textId="6BEC4540" w:rsidR="00AB5CF1" w:rsidRPr="00A267E6" w:rsidRDefault="00AB5CF1" w:rsidP="00CA5FBC">
      <w:pPr>
        <w:ind w:right="107"/>
        <w:jc w:val="both"/>
      </w:pPr>
    </w:p>
    <w:p w14:paraId="6E384F4A" w14:textId="4092454C" w:rsidR="000152CD" w:rsidRPr="00A267E6" w:rsidRDefault="000152CD" w:rsidP="00CA5FBC">
      <w:pPr>
        <w:ind w:right="107"/>
        <w:jc w:val="both"/>
      </w:pPr>
      <w:r w:rsidRPr="00A267E6">
        <w:t xml:space="preserve">To conclude, </w:t>
      </w:r>
      <w:r w:rsidR="004735EE" w:rsidRPr="00A267E6">
        <w:t>i</w:t>
      </w:r>
      <w:r w:rsidRPr="00A267E6">
        <w:t>t has been identified by Police Federation, (2019) that low morale, stress and demanding factors are th</w:t>
      </w:r>
      <w:r w:rsidR="00D97368">
        <w:t xml:space="preserve">e main factors behind officers </w:t>
      </w:r>
      <w:r w:rsidRPr="00A267E6">
        <w:t xml:space="preserve">resigning, going sick and ultimately leaving the force with 66% saying they would never consider returning to work for the police service. This clearly outlines the importance to develop resilience and know whom to turn to for further support; I for one do not want to be part of that statistic as I am hoping for a long and successful career with South Wales Police. </w:t>
      </w:r>
    </w:p>
    <w:p w14:paraId="3C2998AE" w14:textId="2D2BB369" w:rsidR="000152CD" w:rsidRPr="00A267E6" w:rsidRDefault="000152CD" w:rsidP="00CA5FBC">
      <w:pPr>
        <w:ind w:right="107"/>
        <w:jc w:val="both"/>
      </w:pPr>
    </w:p>
    <w:p w14:paraId="26D676BC" w14:textId="2B5AB1F9" w:rsidR="009D766D" w:rsidRPr="00A267E6" w:rsidRDefault="000152CD" w:rsidP="00CA5FBC">
      <w:pPr>
        <w:ind w:right="107"/>
        <w:jc w:val="both"/>
      </w:pPr>
      <w:r w:rsidRPr="00A267E6">
        <w:t>A</w:t>
      </w:r>
      <w:r w:rsidR="009D766D" w:rsidRPr="00A267E6">
        <w:t xml:space="preserve">s demonstrated throughout this essay, </w:t>
      </w:r>
      <w:r w:rsidRPr="00A267E6">
        <w:t>I feel being open and honest on what causes me</w:t>
      </w:r>
      <w:r w:rsidR="009D766D" w:rsidRPr="00A267E6">
        <w:t xml:space="preserve"> to feel</w:t>
      </w:r>
      <w:r w:rsidRPr="00A267E6">
        <w:t xml:space="preserve"> stress</w:t>
      </w:r>
      <w:r w:rsidR="009D766D" w:rsidRPr="00A267E6">
        <w:t>ed</w:t>
      </w:r>
      <w:r w:rsidRPr="00A267E6">
        <w:t xml:space="preserve"> and </w:t>
      </w:r>
      <w:r w:rsidR="009D766D" w:rsidRPr="00A267E6">
        <w:t>what can help build</w:t>
      </w:r>
      <w:r w:rsidRPr="00A267E6">
        <w:t xml:space="preserve"> resilience</w:t>
      </w:r>
      <w:r w:rsidR="009D766D" w:rsidRPr="00A267E6">
        <w:t xml:space="preserve"> surrounding this will assist me throughout my career. I am aware and if required will be utilising further support platforms within South Wales Police such as mental health and wellbeing single point of contact (SPOC’s), wellbeing champions and could further turn to support to charities such as MIND. </w:t>
      </w:r>
    </w:p>
    <w:p w14:paraId="516A6EC1" w14:textId="011D3D4F" w:rsidR="009D766D" w:rsidRPr="00A267E6" w:rsidRDefault="009D766D" w:rsidP="00CA5FBC">
      <w:pPr>
        <w:ind w:right="107"/>
        <w:jc w:val="both"/>
      </w:pPr>
    </w:p>
    <w:p w14:paraId="59C5B3D9" w14:textId="4D1D097C" w:rsidR="009D766D" w:rsidRPr="00A267E6" w:rsidRDefault="009D766D" w:rsidP="00CA5FBC">
      <w:pPr>
        <w:ind w:right="107"/>
        <w:jc w:val="both"/>
      </w:pPr>
      <w:r w:rsidRPr="00A267E6">
        <w:lastRenderedPageBreak/>
        <w:t>I am to keep a good working relationship with my direct line manager, friends, family and the university to minimise any worry I have surrounding my day-to-day duties.</w:t>
      </w:r>
    </w:p>
    <w:p w14:paraId="7B63BB6C" w14:textId="77777777" w:rsidR="000152CD" w:rsidRPr="00A267E6" w:rsidRDefault="000152CD" w:rsidP="00CA5FBC">
      <w:pPr>
        <w:ind w:right="107"/>
        <w:jc w:val="both"/>
      </w:pPr>
    </w:p>
    <w:p w14:paraId="152A37B6" w14:textId="77777777" w:rsidR="000152CD" w:rsidRPr="00A267E6" w:rsidRDefault="000152CD" w:rsidP="00CA5FBC">
      <w:pPr>
        <w:ind w:right="107"/>
        <w:jc w:val="both"/>
      </w:pPr>
    </w:p>
    <w:p w14:paraId="5241DCC7" w14:textId="6931847F" w:rsidR="00EB6038" w:rsidRPr="00A267E6" w:rsidRDefault="00647716" w:rsidP="00CA5FBC">
      <w:pPr>
        <w:ind w:right="107"/>
        <w:jc w:val="both"/>
      </w:pPr>
      <w:r w:rsidRPr="00A267E6">
        <w:t xml:space="preserve">Word Count: 1648. </w:t>
      </w:r>
    </w:p>
    <w:p w14:paraId="3E17EA52" w14:textId="559F5CA8" w:rsidR="00667D11" w:rsidRPr="00A267E6" w:rsidRDefault="00667D11" w:rsidP="00CA5FBC">
      <w:pPr>
        <w:ind w:right="107"/>
        <w:jc w:val="both"/>
      </w:pPr>
    </w:p>
    <w:p w14:paraId="35877B0D" w14:textId="75C251C9" w:rsidR="00ED4342" w:rsidRPr="00A267E6" w:rsidRDefault="00ED4342" w:rsidP="00CA5FBC">
      <w:pPr>
        <w:ind w:right="107"/>
        <w:jc w:val="both"/>
      </w:pPr>
    </w:p>
    <w:p w14:paraId="13318F5C" w14:textId="7CEE22A6" w:rsidR="0063572B" w:rsidRPr="00A267E6" w:rsidRDefault="0063572B" w:rsidP="00CA5FBC">
      <w:pPr>
        <w:ind w:right="107"/>
        <w:jc w:val="both"/>
      </w:pPr>
    </w:p>
    <w:p w14:paraId="19FBAC4F" w14:textId="77777777" w:rsidR="00FF7784" w:rsidRPr="00A267E6" w:rsidRDefault="00FF7784" w:rsidP="00CA5FBC">
      <w:pPr>
        <w:ind w:right="107"/>
        <w:jc w:val="both"/>
      </w:pPr>
    </w:p>
    <w:p w14:paraId="670E1FB9" w14:textId="77777777" w:rsidR="00FF7784" w:rsidRPr="00A267E6" w:rsidRDefault="00FF7784" w:rsidP="00CA5FBC">
      <w:pPr>
        <w:ind w:right="107"/>
        <w:jc w:val="both"/>
      </w:pPr>
    </w:p>
    <w:p w14:paraId="23E3F1EC" w14:textId="77777777" w:rsidR="00FF7784" w:rsidRPr="00A267E6" w:rsidRDefault="00FF7784" w:rsidP="00CA5FBC">
      <w:pPr>
        <w:ind w:right="107"/>
        <w:jc w:val="both"/>
      </w:pPr>
    </w:p>
    <w:p w14:paraId="7AC4ABEB" w14:textId="77777777" w:rsidR="00FF7784" w:rsidRPr="00A267E6" w:rsidRDefault="00FF7784" w:rsidP="00CA5FBC">
      <w:pPr>
        <w:ind w:right="107"/>
        <w:jc w:val="both"/>
      </w:pPr>
    </w:p>
    <w:p w14:paraId="6604579F" w14:textId="77777777" w:rsidR="00FF7784" w:rsidRPr="00A267E6" w:rsidRDefault="00FF7784" w:rsidP="00CA5FBC">
      <w:pPr>
        <w:ind w:right="107"/>
        <w:jc w:val="both"/>
      </w:pPr>
    </w:p>
    <w:p w14:paraId="4FA25557" w14:textId="77777777" w:rsidR="00FF7784" w:rsidRPr="00A267E6" w:rsidRDefault="00FF7784" w:rsidP="00CA5FBC">
      <w:pPr>
        <w:ind w:right="107"/>
        <w:jc w:val="both"/>
      </w:pPr>
    </w:p>
    <w:p w14:paraId="21B0B7A2" w14:textId="77777777" w:rsidR="00FF7784" w:rsidRPr="00A267E6" w:rsidRDefault="00FF7784" w:rsidP="00CA5FBC">
      <w:pPr>
        <w:ind w:right="107"/>
        <w:jc w:val="both"/>
      </w:pPr>
    </w:p>
    <w:p w14:paraId="13819134" w14:textId="77777777" w:rsidR="00FF7784" w:rsidRPr="00A267E6" w:rsidRDefault="00FF7784" w:rsidP="00CA5FBC">
      <w:pPr>
        <w:ind w:right="107"/>
        <w:jc w:val="both"/>
      </w:pPr>
    </w:p>
    <w:p w14:paraId="6CAC3913" w14:textId="77777777" w:rsidR="00FF7784" w:rsidRPr="00A267E6" w:rsidRDefault="00FF7784" w:rsidP="00CA5FBC">
      <w:pPr>
        <w:ind w:right="107"/>
        <w:jc w:val="both"/>
      </w:pPr>
    </w:p>
    <w:p w14:paraId="26168F28" w14:textId="77777777" w:rsidR="00FF7784" w:rsidRPr="00A267E6" w:rsidRDefault="00FF7784" w:rsidP="00CA5FBC">
      <w:pPr>
        <w:ind w:right="107"/>
        <w:jc w:val="both"/>
      </w:pPr>
    </w:p>
    <w:p w14:paraId="4A7EB1BF" w14:textId="77777777" w:rsidR="00FF7784" w:rsidRPr="00A267E6" w:rsidRDefault="00FF7784" w:rsidP="00CA5FBC">
      <w:pPr>
        <w:ind w:right="107"/>
        <w:jc w:val="both"/>
      </w:pPr>
    </w:p>
    <w:p w14:paraId="7975B969" w14:textId="77777777" w:rsidR="00FF7784" w:rsidRPr="00A267E6" w:rsidRDefault="00FF7784" w:rsidP="00CA5FBC">
      <w:pPr>
        <w:ind w:right="107"/>
        <w:jc w:val="both"/>
      </w:pPr>
    </w:p>
    <w:p w14:paraId="3456E6DC" w14:textId="77777777" w:rsidR="00FF7784" w:rsidRPr="00A267E6" w:rsidRDefault="00FF7784" w:rsidP="00CA5FBC">
      <w:pPr>
        <w:ind w:right="107"/>
        <w:jc w:val="both"/>
      </w:pPr>
    </w:p>
    <w:p w14:paraId="04E34730" w14:textId="77777777" w:rsidR="00FF7784" w:rsidRPr="00A267E6" w:rsidRDefault="00FF7784" w:rsidP="00CA5FBC">
      <w:pPr>
        <w:ind w:right="107"/>
        <w:jc w:val="both"/>
      </w:pPr>
    </w:p>
    <w:p w14:paraId="1E2EB7EF" w14:textId="77777777" w:rsidR="00FF7784" w:rsidRPr="00A267E6" w:rsidRDefault="00FF7784" w:rsidP="00CA5FBC">
      <w:pPr>
        <w:ind w:right="107"/>
        <w:jc w:val="both"/>
      </w:pPr>
    </w:p>
    <w:p w14:paraId="015307D9" w14:textId="77777777" w:rsidR="00FF7784" w:rsidRPr="00A267E6" w:rsidRDefault="00FF7784" w:rsidP="00CA5FBC">
      <w:pPr>
        <w:ind w:right="107"/>
        <w:jc w:val="both"/>
      </w:pPr>
    </w:p>
    <w:p w14:paraId="6960AFE6" w14:textId="77777777" w:rsidR="00AA666E" w:rsidRPr="00A267E6" w:rsidRDefault="00AA666E" w:rsidP="00CA5FBC">
      <w:pPr>
        <w:ind w:right="107"/>
        <w:jc w:val="both"/>
        <w:rPr>
          <w:b/>
        </w:rPr>
      </w:pPr>
    </w:p>
    <w:p w14:paraId="3D4900DE" w14:textId="77777777" w:rsidR="000F7ECD" w:rsidRPr="00A267E6" w:rsidRDefault="000F7ECD" w:rsidP="00CA5FBC">
      <w:pPr>
        <w:ind w:right="107"/>
        <w:jc w:val="both"/>
        <w:sectPr w:rsidR="000F7ECD" w:rsidRPr="00A267E6" w:rsidSect="00E06024">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A267E6" w:rsidRDefault="28A9B94D" w:rsidP="00CA5FBC">
      <w:pPr>
        <w:ind w:right="107"/>
        <w:jc w:val="both"/>
        <w:rPr>
          <w:b/>
          <w:bCs/>
        </w:rPr>
      </w:pPr>
      <w:r w:rsidRPr="00A267E6">
        <w:rPr>
          <w:b/>
          <w:bCs/>
          <w:color w:val="auto"/>
        </w:rPr>
        <w:lastRenderedPageBreak/>
        <w:t xml:space="preserve">Task </w:t>
      </w:r>
      <w:r w:rsidRPr="00A267E6">
        <w:rPr>
          <w:b/>
          <w:bCs/>
        </w:rPr>
        <w:t>2</w:t>
      </w:r>
    </w:p>
    <w:p w14:paraId="57466BD7" w14:textId="77777777" w:rsidR="004046F0" w:rsidRPr="00A267E6" w:rsidRDefault="004046F0" w:rsidP="00CA5FBC">
      <w:pPr>
        <w:ind w:right="107"/>
        <w:jc w:val="both"/>
        <w:rPr>
          <w:b/>
        </w:rPr>
      </w:pPr>
    </w:p>
    <w:p w14:paraId="6C388338" w14:textId="77777777" w:rsidR="001C0C77" w:rsidRPr="00A267E6" w:rsidRDefault="001C0C77" w:rsidP="00CA5FBC">
      <w:pPr>
        <w:ind w:right="237"/>
        <w:jc w:val="both"/>
        <w:rPr>
          <w:b/>
          <w:color w:val="auto"/>
        </w:rPr>
      </w:pPr>
      <w:r w:rsidRPr="00A267E6">
        <w:rPr>
          <w:b/>
          <w:color w:val="auto"/>
        </w:rPr>
        <w:t xml:space="preserve">Relevant areas of the National Policing Curriculum: </w:t>
      </w:r>
    </w:p>
    <w:p w14:paraId="163B653D" w14:textId="77777777" w:rsidR="003B2A14" w:rsidRPr="00A267E6" w:rsidRDefault="003B2A14" w:rsidP="00CA5FBC">
      <w:pPr>
        <w:ind w:right="107"/>
        <w:jc w:val="both"/>
        <w:rPr>
          <w:b/>
          <w:color w:val="auto"/>
        </w:rPr>
      </w:pPr>
      <w:r w:rsidRPr="00A267E6">
        <w:rPr>
          <w:b/>
          <w:color w:val="auto"/>
        </w:rPr>
        <w:t>Communication Skills, Managing Conflict, Valuing Difference and Inclusion</w:t>
      </w:r>
    </w:p>
    <w:p w14:paraId="7FA79F7C" w14:textId="77777777" w:rsidR="003B2A14" w:rsidRPr="00A267E6" w:rsidRDefault="003B2A14" w:rsidP="00CA5FBC">
      <w:pPr>
        <w:ind w:right="107"/>
        <w:jc w:val="both"/>
      </w:pPr>
    </w:p>
    <w:p w14:paraId="5C9E5F71" w14:textId="77777777" w:rsidR="003B2A14" w:rsidRPr="00A267E6" w:rsidRDefault="003B2A14" w:rsidP="00CA5FBC">
      <w:pPr>
        <w:ind w:right="107"/>
        <w:jc w:val="both"/>
      </w:pPr>
      <w:r w:rsidRPr="00A267E6">
        <w:t xml:space="preserve">You must choose </w:t>
      </w:r>
      <w:r w:rsidRPr="00A267E6">
        <w:rPr>
          <w:b/>
          <w:u w:val="single"/>
        </w:rPr>
        <w:t xml:space="preserve">a policing incident involving conflict </w:t>
      </w:r>
      <w:r w:rsidRPr="00A267E6">
        <w:t>in which you played a significant role with an offender/service</w:t>
      </w:r>
      <w:r w:rsidRPr="00A267E6">
        <w:rPr>
          <w:b/>
        </w:rPr>
        <w:t xml:space="preserve"> </w:t>
      </w:r>
      <w:r w:rsidRPr="00A267E6">
        <w:t xml:space="preserve">user/victim and reflect on what happened. </w:t>
      </w:r>
    </w:p>
    <w:p w14:paraId="7DE79D7D" w14:textId="77777777" w:rsidR="00025650" w:rsidRPr="00A267E6" w:rsidRDefault="00025650" w:rsidP="00CA5FBC">
      <w:pPr>
        <w:ind w:right="107"/>
        <w:jc w:val="both"/>
      </w:pPr>
    </w:p>
    <w:p w14:paraId="51CBDFCB" w14:textId="77777777" w:rsidR="003B2A14" w:rsidRPr="00A267E6" w:rsidRDefault="003B2A14" w:rsidP="00CA5FBC">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A267E6" w14:paraId="7EAC707B" w14:textId="77777777" w:rsidTr="28A9B94D">
        <w:tc>
          <w:tcPr>
            <w:tcW w:w="10188" w:type="dxa"/>
            <w:shd w:val="clear" w:color="auto" w:fill="auto"/>
          </w:tcPr>
          <w:p w14:paraId="15555FE4" w14:textId="77777777" w:rsidR="003B2A14" w:rsidRPr="00A267E6" w:rsidRDefault="003B2A14" w:rsidP="00CA5FBC">
            <w:pPr>
              <w:ind w:right="107"/>
              <w:jc w:val="both"/>
            </w:pPr>
          </w:p>
          <w:p w14:paraId="074C6BF3" w14:textId="37DEFC58" w:rsidR="003B2A14" w:rsidRPr="00A267E6" w:rsidRDefault="28A9B94D" w:rsidP="00CA5FBC">
            <w:pPr>
              <w:ind w:right="107"/>
              <w:jc w:val="both"/>
            </w:pPr>
            <w:r w:rsidRPr="00A267E6">
              <w:rPr>
                <w:b/>
                <w:bCs/>
              </w:rPr>
              <w:t xml:space="preserve">Critically assess </w:t>
            </w:r>
            <w:r w:rsidRPr="00A267E6">
              <w:t xml:space="preserve">the incident including social and legislative contexts and any relevant cultural, ethnicity and language issues. </w:t>
            </w:r>
          </w:p>
          <w:p w14:paraId="19D5ECA5" w14:textId="77777777" w:rsidR="003B2A14" w:rsidRPr="00A267E6" w:rsidRDefault="003B2A14" w:rsidP="00CA5FBC">
            <w:pPr>
              <w:ind w:right="107"/>
              <w:jc w:val="both"/>
            </w:pPr>
          </w:p>
          <w:p w14:paraId="3EE44597" w14:textId="18F3A413" w:rsidR="003B2A14" w:rsidRPr="00A267E6" w:rsidRDefault="28A9B94D" w:rsidP="00CA5FBC">
            <w:pPr>
              <w:ind w:right="107"/>
              <w:jc w:val="both"/>
            </w:pPr>
            <w:r w:rsidRPr="00A267E6">
              <w:rPr>
                <w:b/>
                <w:bCs/>
              </w:rPr>
              <w:t xml:space="preserve">Reflect on your application </w:t>
            </w:r>
            <w:r w:rsidRPr="00A267E6">
              <w:t>of</w:t>
            </w:r>
            <w:r w:rsidRPr="00A267E6">
              <w:rPr>
                <w:b/>
                <w:bCs/>
              </w:rPr>
              <w:t xml:space="preserve"> </w:t>
            </w:r>
            <w:r w:rsidRPr="00A267E6">
              <w:t>the fundamental elements of effective communication used (verbal, non-verbal, active listening skills, open and closed questions, building rapport and negotiation skills).</w:t>
            </w:r>
          </w:p>
          <w:p w14:paraId="564E8EEA" w14:textId="77777777" w:rsidR="003B2A14" w:rsidRPr="00A267E6" w:rsidRDefault="003B2A14" w:rsidP="00CA5FBC">
            <w:pPr>
              <w:ind w:right="107"/>
              <w:jc w:val="both"/>
            </w:pPr>
          </w:p>
          <w:p w14:paraId="1ECD97C7" w14:textId="5BE573F6" w:rsidR="003B2A14" w:rsidRPr="00A267E6" w:rsidRDefault="28A9B94D" w:rsidP="00CA5FBC">
            <w:pPr>
              <w:ind w:right="107"/>
              <w:jc w:val="both"/>
            </w:pPr>
            <w:r w:rsidRPr="00A267E6">
              <w:rPr>
                <w:b/>
                <w:bCs/>
              </w:rPr>
              <w:t>Describe</w:t>
            </w:r>
            <w:r w:rsidRPr="00A267E6">
              <w:t xml:space="preserve"> the process for determining whether the use of force was necessary in a conflict situation (including a </w:t>
            </w:r>
            <w:r w:rsidRPr="00A267E6">
              <w:rPr>
                <w:b/>
                <w:bCs/>
              </w:rPr>
              <w:t>critical evaluation</w:t>
            </w:r>
            <w:r w:rsidRPr="00A267E6">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Pr="00A267E6" w:rsidRDefault="003B2A14" w:rsidP="00CA5FBC">
            <w:pPr>
              <w:ind w:right="107"/>
              <w:jc w:val="both"/>
            </w:pPr>
          </w:p>
          <w:p w14:paraId="6C607ECB" w14:textId="77777777" w:rsidR="003B2A14" w:rsidRPr="00A267E6" w:rsidRDefault="003B2A14" w:rsidP="00CA5FBC">
            <w:pPr>
              <w:ind w:right="107"/>
              <w:jc w:val="both"/>
            </w:pPr>
            <w:r w:rsidRPr="00A267E6">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A267E6" w:rsidRDefault="003B2A14" w:rsidP="00CA5FBC">
            <w:pPr>
              <w:ind w:right="107"/>
              <w:jc w:val="both"/>
            </w:pPr>
          </w:p>
          <w:p w14:paraId="40D33DEC" w14:textId="77777777" w:rsidR="003B2A14" w:rsidRPr="00A267E6" w:rsidRDefault="003B2A14" w:rsidP="00CA5FBC">
            <w:pPr>
              <w:ind w:right="107"/>
              <w:jc w:val="both"/>
            </w:pPr>
          </w:p>
          <w:p w14:paraId="02FB5304" w14:textId="7BF24312" w:rsidR="003B2A14" w:rsidRPr="00A267E6" w:rsidRDefault="28A9B94D" w:rsidP="00CA5FBC">
            <w:pPr>
              <w:ind w:right="107"/>
              <w:jc w:val="both"/>
            </w:pPr>
            <w:r w:rsidRPr="00A267E6">
              <w:t xml:space="preserve">2500 words </w:t>
            </w:r>
            <w:r w:rsidRPr="00A267E6">
              <w:rPr>
                <w:i/>
                <w:iCs/>
              </w:rPr>
              <w:t>(+/- 10%: include your actual word count at the end of each section)</w:t>
            </w:r>
          </w:p>
        </w:tc>
      </w:tr>
    </w:tbl>
    <w:p w14:paraId="38640916" w14:textId="77777777" w:rsidR="003B2A14" w:rsidRPr="00A267E6" w:rsidRDefault="003B2A14" w:rsidP="00CA5FBC">
      <w:pPr>
        <w:ind w:right="107"/>
        <w:jc w:val="both"/>
      </w:pPr>
    </w:p>
    <w:p w14:paraId="70BD58D9" w14:textId="6FB67871" w:rsidR="003B2A14" w:rsidRPr="00A267E6" w:rsidRDefault="003B2A14" w:rsidP="00CA5FBC">
      <w:pPr>
        <w:ind w:right="107"/>
        <w:jc w:val="both"/>
        <w:rPr>
          <w:b/>
        </w:rPr>
      </w:pPr>
      <w:r w:rsidRPr="00A267E6">
        <w:rPr>
          <w:b/>
        </w:rPr>
        <w:t>ANSWER:</w:t>
      </w:r>
    </w:p>
    <w:p w14:paraId="463785FB" w14:textId="71E01937" w:rsidR="007E2570" w:rsidRPr="00A267E6" w:rsidRDefault="007E2570" w:rsidP="00CA5FBC">
      <w:pPr>
        <w:ind w:right="107"/>
        <w:jc w:val="both"/>
        <w:rPr>
          <w:b/>
        </w:rPr>
      </w:pPr>
    </w:p>
    <w:p w14:paraId="486D6A32" w14:textId="28EC9EB9" w:rsidR="007E2570" w:rsidRPr="00A267E6" w:rsidRDefault="007E2570" w:rsidP="00CA5FBC">
      <w:pPr>
        <w:jc w:val="both"/>
      </w:pPr>
      <w:r w:rsidRPr="00A267E6">
        <w:t>During this essay, I will be discussing a recent policing incident I have been faced with during my initial 12-week tutorship in which I played a significant part on the service user, which involved conflict. To develop my answer further I will be utilising Borton’s Reflective Tool Model and Gibb’s Reflective Cycle simultaneously. Rolfe (2013) identified that Borton’s model allows us to consider three stages. What stage, what now and now what stage to aid</w:t>
      </w:r>
      <w:r w:rsidR="006866E2">
        <w:t xml:space="preserve"> our reflection on a situation. </w:t>
      </w:r>
      <w:r w:rsidRPr="00A267E6">
        <w:t xml:space="preserve">Gibbs (1988) addressed that the Gibbs Reflective Cycle focuses on the ability to self-reflect on our actions and experiences by using six stages that are the descriptive stage, the feeling stage, the evaluation stage, the analysis stage, the conclusion stage and lastly the action plan considering what you would do differently in a similar or related situation in future. </w:t>
      </w:r>
    </w:p>
    <w:p w14:paraId="288FC8D6" w14:textId="77777777" w:rsidR="007E2570" w:rsidRPr="00A267E6" w:rsidRDefault="007E2570" w:rsidP="00CA5FBC">
      <w:pPr>
        <w:jc w:val="both"/>
      </w:pPr>
    </w:p>
    <w:p w14:paraId="2F188BA4" w14:textId="77777777" w:rsidR="007E2570" w:rsidRPr="00A267E6" w:rsidRDefault="007E2570" w:rsidP="00CA5FBC">
      <w:pPr>
        <w:jc w:val="both"/>
      </w:pPr>
      <w:r w:rsidRPr="00A267E6">
        <w:t xml:space="preserve">Protecting the communities we serve, officers and public is the focus of policing and preserving lives is at the forte of what we do. Policing can be a physically and demanding and potentially volatile and dangerous profession. College of Policing (2020) have noted that the police routinely have to respond to and deal with conflict situations involving violent and aggressive people. In responding to these kind of situations, police officers not only put themselves in serious danger but also their actions have consequences for public safety, which can ultimately affect trust and confidence in the police by the public. Conflict can be defined as a serious disagreement or argument about something with individuals who have opposing opinions. </w:t>
      </w:r>
    </w:p>
    <w:p w14:paraId="5BB1DA82" w14:textId="77777777" w:rsidR="007E2570" w:rsidRPr="00A267E6" w:rsidRDefault="007E2570" w:rsidP="00CA5FBC">
      <w:pPr>
        <w:jc w:val="both"/>
      </w:pPr>
    </w:p>
    <w:p w14:paraId="51189573" w14:textId="2FCFA465" w:rsidR="007E2570" w:rsidRDefault="007E2570" w:rsidP="00CA5FBC">
      <w:pPr>
        <w:jc w:val="both"/>
      </w:pPr>
      <w:r w:rsidRPr="00A267E6">
        <w:t xml:space="preserve">Due to these conflicting situations, the law acknowledges that the police will sometimes need to resort to using force in conflict situations, providing this is justifiable, proportionate, legal, appropriate, necessary and ethical. It has to be reasonable in the course of preventing crime or assisting in the lawful arrest of offender or those suspected of the offence or of persons who are unlawfully at large which is governed by Section 3 of the Criminal Law Act 1967. College of Policing (2021) refer to ‘reasonable’ meaning necessary for a purpose permitted by law, the amount of force used must also be reasonable and proportionate such as the degree of force used must be the minimum required in the circumstances to achieve the lawful objective. </w:t>
      </w:r>
    </w:p>
    <w:p w14:paraId="4BE27E06" w14:textId="641BFFD4" w:rsidR="00A267E6" w:rsidRDefault="00A267E6" w:rsidP="00CA5FBC">
      <w:pPr>
        <w:jc w:val="both"/>
      </w:pPr>
    </w:p>
    <w:p w14:paraId="21324B4C" w14:textId="77777777" w:rsidR="006866E2" w:rsidRPr="00A267E6" w:rsidRDefault="006866E2" w:rsidP="00CA5FBC">
      <w:pPr>
        <w:jc w:val="both"/>
      </w:pPr>
    </w:p>
    <w:p w14:paraId="372A5005" w14:textId="77777777" w:rsidR="007E2570" w:rsidRPr="00A267E6" w:rsidRDefault="007E2570" w:rsidP="00CA5FBC">
      <w:pPr>
        <w:jc w:val="both"/>
      </w:pPr>
    </w:p>
    <w:p w14:paraId="6D4C913A" w14:textId="77777777" w:rsidR="007E2570" w:rsidRPr="00A267E6" w:rsidRDefault="007E2570" w:rsidP="00CA5FBC">
      <w:pPr>
        <w:jc w:val="both"/>
      </w:pPr>
      <w:r w:rsidRPr="00A267E6">
        <w:lastRenderedPageBreak/>
        <w:t>There are a number of legislative powers that govern the use of force which include The Criminal Law Act 1967, The Police and Criminal Evidence Act 1984 and Common Law Act 1967. In addition to this, police officers and staff have a duty to take care of themselves and not endanger others; this is outlined under the Health and Safety at Work Act 1974.</w:t>
      </w:r>
    </w:p>
    <w:p w14:paraId="2D6C4DDD" w14:textId="77777777" w:rsidR="007E2570" w:rsidRPr="00A267E6" w:rsidRDefault="007E2570" w:rsidP="00CA5FBC">
      <w:pPr>
        <w:jc w:val="both"/>
      </w:pPr>
    </w:p>
    <w:p w14:paraId="2EF3F16D" w14:textId="77777777" w:rsidR="007E2570" w:rsidRPr="00A267E6" w:rsidRDefault="007E2570" w:rsidP="00CA5FBC">
      <w:pPr>
        <w:jc w:val="both"/>
      </w:pPr>
      <w:r w:rsidRPr="00A267E6">
        <w:t xml:space="preserve">It is vital that officers use non-violent means to resolve an incident before using force as this is a last resort. It is crucial that officers are equipped to contain and deescalate situations, use communication techniques, and nonverbal communications to assist with this. College of Policing (2010) commented that our facial expressions, posture, gestures and tone of voice are the most powerful types of communication, which will ultimately aid us with building better relationships in conflicting and challenging incidents. Over fifty percent of our daily communication is via non-verbal communications, this highlights the importance of them in every situation. </w:t>
      </w:r>
    </w:p>
    <w:p w14:paraId="5F81A9C7" w14:textId="77777777" w:rsidR="007E2570" w:rsidRPr="00A267E6" w:rsidRDefault="007E2570" w:rsidP="00CA5FBC">
      <w:pPr>
        <w:jc w:val="both"/>
      </w:pPr>
    </w:p>
    <w:p w14:paraId="0C5B2691" w14:textId="77777777" w:rsidR="007E2570" w:rsidRPr="00A267E6" w:rsidRDefault="007E2570" w:rsidP="00CA5FBC">
      <w:pPr>
        <w:jc w:val="both"/>
      </w:pPr>
      <w:r w:rsidRPr="00A267E6">
        <w:t xml:space="preserve">It has been reported by the College of Policing (2021) that 10 percent of all public complaints made to police forces in England and Wales related to use of force. It is clear that in recent years aside from physical injury that using possible force can have, a negative encounter with the police has the potential to damage relationships between the public and the police and can cause detriment to the reporting of incidents. Placing an individual in handcuffs has to be justified as advised by the CPS (2019) as it can be seen to violate that individuals Human Rights more specifically Article 5 the right to liberty. </w:t>
      </w:r>
    </w:p>
    <w:p w14:paraId="1FE3320A" w14:textId="77777777" w:rsidR="007E2570" w:rsidRPr="00A267E6" w:rsidRDefault="007E2570" w:rsidP="00CA5FBC">
      <w:pPr>
        <w:jc w:val="both"/>
      </w:pPr>
    </w:p>
    <w:p w14:paraId="6A03674C" w14:textId="77777777" w:rsidR="007E2570" w:rsidRPr="00A267E6" w:rsidRDefault="007E2570" w:rsidP="00CA5FBC">
      <w:pPr>
        <w:jc w:val="both"/>
      </w:pPr>
      <w:r w:rsidRPr="00A267E6">
        <w:t xml:space="preserve">As outlined by The College of Policing (2013) the National Decision Model has been adopted by the police service in England and Wales to support and assist decision making when dealing with an incident. It is vital that this is adhered and adopted to every incident to ensure all policing decisions are consistent with the principles. </w:t>
      </w:r>
    </w:p>
    <w:p w14:paraId="1F9EBB42" w14:textId="77777777" w:rsidR="007E2570" w:rsidRPr="00A267E6" w:rsidRDefault="007E2570" w:rsidP="00CA5FBC">
      <w:pPr>
        <w:jc w:val="both"/>
      </w:pPr>
    </w:p>
    <w:p w14:paraId="3AEAA782" w14:textId="77777777" w:rsidR="005C58C5" w:rsidRPr="00A267E6" w:rsidRDefault="005C58C5" w:rsidP="00CA5FBC">
      <w:pPr>
        <w:jc w:val="both"/>
        <w:rPr>
          <w:u w:val="single"/>
        </w:rPr>
      </w:pPr>
    </w:p>
    <w:p w14:paraId="278294FD" w14:textId="080ECD67" w:rsidR="007E2570" w:rsidRPr="00A267E6" w:rsidRDefault="007E2570" w:rsidP="00CA5FBC">
      <w:pPr>
        <w:jc w:val="both"/>
      </w:pPr>
      <w:r w:rsidRPr="00A267E6">
        <w:rPr>
          <w:u w:val="single"/>
        </w:rPr>
        <w:t>What</w:t>
      </w:r>
      <w:r w:rsidRPr="00A267E6">
        <w:t xml:space="preserve">: </w:t>
      </w:r>
    </w:p>
    <w:p w14:paraId="579A88B9" w14:textId="77777777" w:rsidR="007E2570" w:rsidRPr="00A267E6" w:rsidRDefault="007E2570" w:rsidP="00CA5FBC">
      <w:pPr>
        <w:jc w:val="both"/>
      </w:pPr>
    </w:p>
    <w:p w14:paraId="5E7C00BD" w14:textId="6392D534" w:rsidR="007E2570" w:rsidRPr="00A267E6" w:rsidRDefault="007E2570" w:rsidP="00CA5FBC">
      <w:pPr>
        <w:jc w:val="both"/>
      </w:pPr>
      <w:r w:rsidRPr="00A267E6">
        <w:t xml:space="preserve">During a recent shift, I received a call on my force issued airwaves radio with a report of a young female who was suffering from mental health and the hostel she was currently residing at had concerns when she left after discovering a suicide note in her bedroom along with blood splatters and </w:t>
      </w:r>
      <w:r w:rsidR="00B526DE">
        <w:t>razor blades</w:t>
      </w:r>
      <w:r w:rsidRPr="00A267E6">
        <w:t xml:space="preserve"> over her bedroom floor. My tutor and I responded to this incident as a matter of urgency, blue lights were activated on our police vehicle for a rapid response giving the nature of the incident, and the call was graded in accordance to this. </w:t>
      </w:r>
    </w:p>
    <w:p w14:paraId="56354334" w14:textId="77777777" w:rsidR="007E2570" w:rsidRPr="00A267E6" w:rsidRDefault="007E2570" w:rsidP="00CA5FBC">
      <w:pPr>
        <w:jc w:val="both"/>
      </w:pPr>
    </w:p>
    <w:p w14:paraId="545FF4FC" w14:textId="77777777" w:rsidR="007E2570" w:rsidRPr="00A267E6" w:rsidRDefault="007E2570" w:rsidP="00CA5FBC">
      <w:pPr>
        <w:jc w:val="both"/>
      </w:pPr>
      <w:r w:rsidRPr="00A267E6">
        <w:t>On receiving the call, I considered the first part of the National Decision Model and made contact with the reporting person via the telephone to gather further information of the girl whilst upholding the core principles. It was disclosed by the hostel staff that she had been involved in an altercation at the hostel with another person residing there and her mental health has been unstable over recent weeks. I gathered a full description of the individual and confirmed what she was wearing and what direction she was heading when leaving. The staff advised that in the suicide note found, the girl referred to jumping in front of a train to end her life.</w:t>
      </w:r>
    </w:p>
    <w:p w14:paraId="00465240" w14:textId="77777777" w:rsidR="007E2570" w:rsidRPr="00A267E6" w:rsidRDefault="007E2570" w:rsidP="00CA5FBC">
      <w:pPr>
        <w:jc w:val="both"/>
      </w:pPr>
    </w:p>
    <w:p w14:paraId="24CE078A" w14:textId="77777777" w:rsidR="007E2570" w:rsidRPr="00A267E6" w:rsidRDefault="007E2570" w:rsidP="00CA5FBC">
      <w:pPr>
        <w:jc w:val="both"/>
      </w:pPr>
      <w:r w:rsidRPr="00A267E6">
        <w:t xml:space="preserve">On our way to the nearest train station, I completed relevant checks on the individual via our Police National Computer database, this allowed us to note previous dealings and personal warning markers which are needed to ensure our and the communities safety. From this, I was aware that the individual had previous for concealing items, drugs, violent and mental health. This ultimately assisted me to make a threat and risk assessment to both the public and ourselves and decide on a strategy to deal with this type of incident. </w:t>
      </w:r>
    </w:p>
    <w:p w14:paraId="0F040C02" w14:textId="77777777" w:rsidR="007E2570" w:rsidRPr="00A267E6" w:rsidRDefault="007E2570" w:rsidP="00CA5FBC">
      <w:pPr>
        <w:jc w:val="both"/>
      </w:pPr>
    </w:p>
    <w:p w14:paraId="294D668B" w14:textId="77777777" w:rsidR="007E2570" w:rsidRPr="00A267E6" w:rsidRDefault="007E2570" w:rsidP="00CA5FBC">
      <w:pPr>
        <w:jc w:val="both"/>
      </w:pPr>
      <w:r w:rsidRPr="00A267E6">
        <w:t xml:space="preserve">Upon arrival at the train station, no sight was made of the individual so nearby searches were completed with the help of other officers from nearby stations. I used my radio to communicate with the control room to ensure they were updated throughout and assistance was provided by the camera room in which they reported a young female was spotted on a local bridge near to the station matching the description. My tutor and I proceeded to this location and spotted the girl in question in need of help, at the time of arrival the individual was smacking her head on the metal rails of the bridge causing injury to her forehead. </w:t>
      </w:r>
    </w:p>
    <w:p w14:paraId="1963B6B8" w14:textId="77777777" w:rsidR="007E2570" w:rsidRPr="00A267E6" w:rsidRDefault="007E2570" w:rsidP="00CA5FBC">
      <w:pPr>
        <w:jc w:val="both"/>
      </w:pPr>
    </w:p>
    <w:p w14:paraId="21656A9E" w14:textId="77777777" w:rsidR="007E2570" w:rsidRPr="00A267E6" w:rsidRDefault="007E2570" w:rsidP="00CA5FBC">
      <w:pPr>
        <w:jc w:val="both"/>
      </w:pPr>
      <w:r w:rsidRPr="00A267E6">
        <w:t xml:space="preserve">I immediately activated my body worn video and initially kept a clear safe distance and maintained awareness of my surroundings. As advised by College of Policing (2020) it is vital to approach a person suffering from mental health and capacity calmly with an open and non-threatening stance, be aware of the tone of voice using, introduce yourself; be sensitive, compassionate and patient. </w:t>
      </w:r>
    </w:p>
    <w:p w14:paraId="4AB7E499" w14:textId="77777777" w:rsidR="007E2570" w:rsidRPr="00A267E6" w:rsidRDefault="007E2570" w:rsidP="00CA5FBC">
      <w:pPr>
        <w:jc w:val="both"/>
      </w:pPr>
    </w:p>
    <w:p w14:paraId="0BC99A13" w14:textId="77777777" w:rsidR="007E2570" w:rsidRPr="00A267E6" w:rsidRDefault="007E2570" w:rsidP="00CA5FBC">
      <w:pPr>
        <w:jc w:val="both"/>
      </w:pPr>
      <w:r w:rsidRPr="00A267E6">
        <w:lastRenderedPageBreak/>
        <w:t xml:space="preserve">I went on to introduce myself by my first name to build a rapport with the young girl and as I got closer, I emphasised that I was no physical threat. Initially the girl responded well by stopping what she was currently doing, I continued to get closer and used a soft tone of voice and broke things down to gain understanding. I reiterated she was not in trouble and all we wanted to do was ensure her safety and provide help. To do this, I used a number of non-verbal communications, negotiated and actively listened by showing empathy to her current situation and state of mind. </w:t>
      </w:r>
    </w:p>
    <w:p w14:paraId="5028923C" w14:textId="77777777" w:rsidR="007E2570" w:rsidRPr="00A267E6" w:rsidRDefault="007E2570" w:rsidP="00CA5FBC">
      <w:pPr>
        <w:jc w:val="both"/>
      </w:pPr>
    </w:p>
    <w:p w14:paraId="3F7EDEA4" w14:textId="77777777" w:rsidR="007E2570" w:rsidRPr="00A267E6" w:rsidRDefault="007E2570" w:rsidP="00CA5FBC">
      <w:pPr>
        <w:jc w:val="both"/>
      </w:pPr>
      <w:r w:rsidRPr="00A267E6">
        <w:t xml:space="preserve">Betari’s Box outlines the importance of how our attitude and behaviour can affect others attitudes and behaviour. I ensured I broke that unconscious loop as at the time, as initially the individual was being dismissive and very aggressive, I continued to implement Betari’s box and actively listened, kept eye contact and used facial expressions with non-verbal communications such as nodding and lowered my tone of voice. I was friendly, spoke to the female on her level and invited the individual to cooperate. (Mulder, 2018). </w:t>
      </w:r>
    </w:p>
    <w:p w14:paraId="01300110" w14:textId="77777777" w:rsidR="007E2570" w:rsidRPr="00A267E6" w:rsidRDefault="007E2570" w:rsidP="00CA5FBC">
      <w:pPr>
        <w:jc w:val="both"/>
      </w:pPr>
    </w:p>
    <w:p w14:paraId="29A5813B" w14:textId="77777777" w:rsidR="007E2570" w:rsidRPr="00A267E6" w:rsidRDefault="007E2570" w:rsidP="00CA5FBC">
      <w:pPr>
        <w:jc w:val="both"/>
      </w:pPr>
      <w:r w:rsidRPr="00A267E6">
        <w:t>I managed to get the girl to move to a place where there was fewer people and less noise, it was clear that the individual was in need of help and was suffering from mental health. The girl had blood coming from her arms where she had been self-harming and had a large lump on her forehead where she had been banging on the railings and immediate medical attention was required.</w:t>
      </w:r>
    </w:p>
    <w:p w14:paraId="4D5B73AC" w14:textId="77777777" w:rsidR="007E2570" w:rsidRPr="00A267E6" w:rsidRDefault="007E2570" w:rsidP="00CA5FBC">
      <w:pPr>
        <w:jc w:val="both"/>
      </w:pPr>
    </w:p>
    <w:p w14:paraId="48717E83" w14:textId="77777777" w:rsidR="007E2570" w:rsidRPr="00A267E6" w:rsidRDefault="007E2570" w:rsidP="00CA5FBC">
      <w:pPr>
        <w:jc w:val="both"/>
      </w:pPr>
      <w:r w:rsidRPr="00A267E6">
        <w:t xml:space="preserve">On the back of this, my tutor and I made the decision to detain the individual under the Mental Health Act 1983, as it was clear she was suffering from a mental disorder. College of Policing (2020) noted that if a person appears to be suffering from a mental disorder and in immediate need of care or control, a constable may, if they think it’s necessary to do so in the interests of that person or for the protection of others, remove the person to a place of safety, or to keep the person at a safe place. Section 136 allows this power to be exercised in any public place, I went onto explain to the individual in an empathetic manner why she was being detained under Section 136, where she is being taken and what is likely to happen. </w:t>
      </w:r>
    </w:p>
    <w:p w14:paraId="450F54D6" w14:textId="77777777" w:rsidR="007E2570" w:rsidRPr="00A267E6" w:rsidRDefault="007E2570" w:rsidP="00CA5FBC">
      <w:pPr>
        <w:jc w:val="both"/>
      </w:pPr>
    </w:p>
    <w:p w14:paraId="78366922" w14:textId="77777777" w:rsidR="007E2570" w:rsidRPr="00A267E6" w:rsidRDefault="007E2570" w:rsidP="00CA5FBC">
      <w:pPr>
        <w:jc w:val="both"/>
      </w:pPr>
      <w:r w:rsidRPr="00A267E6">
        <w:t xml:space="preserve">College of Policing (2020) acknowledges that a Section 32 Police and Criminal Evidence Act 1984 search is lawful following this type of incident. As I had reasonable grounds for believing that she presented a danger to herself and others. I searched for anything that may assist with the escape and weapons or harmful substances that could cause further harm; nothing was found. </w:t>
      </w:r>
    </w:p>
    <w:p w14:paraId="5A6C43EC" w14:textId="77777777" w:rsidR="007E2570" w:rsidRPr="00A267E6" w:rsidRDefault="007E2570" w:rsidP="00CA5FBC">
      <w:pPr>
        <w:jc w:val="both"/>
      </w:pPr>
    </w:p>
    <w:p w14:paraId="06769745" w14:textId="77777777" w:rsidR="007E2570" w:rsidRPr="00A267E6" w:rsidRDefault="007E2570" w:rsidP="00CA5FBC">
      <w:pPr>
        <w:jc w:val="both"/>
      </w:pPr>
      <w:r w:rsidRPr="00A267E6">
        <w:t>I personally think how I handled the incident upon arrival and dealing with the individual was positive as we achieved a safe outcome with getting her to comply and come down of the bridge without causing further harm, which is paramount in our role. I do think upon reflection, I could have transported her to obtain medical assistance as removing her from the location, which was witnessed by the public could have reduced her state, which become violent resulting in handcuffs being utilised.</w:t>
      </w:r>
    </w:p>
    <w:p w14:paraId="0E95E013" w14:textId="6B23DC5B" w:rsidR="007E2570" w:rsidRPr="00A267E6" w:rsidRDefault="007E2570" w:rsidP="00CA5FBC">
      <w:pPr>
        <w:jc w:val="both"/>
      </w:pPr>
    </w:p>
    <w:p w14:paraId="59C97662" w14:textId="77777777" w:rsidR="005C58C5" w:rsidRPr="00A267E6" w:rsidRDefault="005C58C5" w:rsidP="00CA5FBC">
      <w:pPr>
        <w:jc w:val="both"/>
      </w:pPr>
    </w:p>
    <w:p w14:paraId="26C2009C" w14:textId="77777777" w:rsidR="007E2570" w:rsidRPr="00A267E6" w:rsidRDefault="007E2570" w:rsidP="00CA5FBC">
      <w:pPr>
        <w:jc w:val="both"/>
      </w:pPr>
      <w:r w:rsidRPr="00A267E6">
        <w:rPr>
          <w:u w:val="single"/>
        </w:rPr>
        <w:t>So what:</w:t>
      </w:r>
    </w:p>
    <w:p w14:paraId="7B9E33FD" w14:textId="77777777" w:rsidR="007E2570" w:rsidRPr="00A267E6" w:rsidRDefault="007E2570" w:rsidP="00CA5FBC">
      <w:pPr>
        <w:jc w:val="both"/>
      </w:pPr>
    </w:p>
    <w:p w14:paraId="7F3D7082" w14:textId="77777777" w:rsidR="007E2570" w:rsidRPr="00A267E6" w:rsidRDefault="007E2570" w:rsidP="00CA5FBC">
      <w:pPr>
        <w:jc w:val="both"/>
      </w:pPr>
      <w:r w:rsidRPr="00A267E6">
        <w:t xml:space="preserve">Due to the individual’s injuries, an ambulance was requested, when the paramedics arrived at the scene, the individual became defensive and aggressive and continued to cause injury to herself and put officers and paramedics at risk. For this reason, I made the decision to place the individual in handcuffs whilst being assessed due to the conflicting nature. As explained above, this was supported by Common Law. </w:t>
      </w:r>
    </w:p>
    <w:p w14:paraId="73123850" w14:textId="77777777" w:rsidR="007E2570" w:rsidRPr="00A267E6" w:rsidRDefault="007E2570" w:rsidP="00CA5FBC">
      <w:pPr>
        <w:jc w:val="both"/>
      </w:pPr>
    </w:p>
    <w:p w14:paraId="1D075677" w14:textId="77777777" w:rsidR="007E2570" w:rsidRPr="00A267E6" w:rsidRDefault="007E2570" w:rsidP="00CA5FBC">
      <w:pPr>
        <w:jc w:val="both"/>
      </w:pPr>
      <w:r w:rsidRPr="00A267E6">
        <w:t>After being assessed by the paramedics, there was no need for the individual to be taken into hospital as the cuts and wounds were treated inside the ambulance. A referral was then made for the individual to be assessed by an approved mental health professional in a nearby secure hospital. Due to the violent state of the individual, my tutor and I assisted with the transport for this to take place. Upon arrival, the individual remained in handcuffs as she had continued to try harming herself and assaulting us.</w:t>
      </w:r>
    </w:p>
    <w:p w14:paraId="3D8CE162" w14:textId="77777777" w:rsidR="007E2570" w:rsidRPr="00A267E6" w:rsidRDefault="007E2570" w:rsidP="00CA5FBC">
      <w:pPr>
        <w:jc w:val="both"/>
      </w:pPr>
    </w:p>
    <w:p w14:paraId="60AF3162" w14:textId="79B5ADEF" w:rsidR="007E2570" w:rsidRPr="00A267E6" w:rsidRDefault="007E2570" w:rsidP="00CA5FBC">
      <w:pPr>
        <w:jc w:val="both"/>
      </w:pPr>
      <w:r w:rsidRPr="00A267E6">
        <w:t xml:space="preserve">Whilst in the secure hospital, whilst we were waiting with the individual for </w:t>
      </w:r>
      <w:r w:rsidR="000E07BA">
        <w:t>an assessment to be completed I</w:t>
      </w:r>
      <w:r w:rsidRPr="00A267E6">
        <w:t xml:space="preserve"> engaged in an appropriate manner to gain an understanding on why she was in this state. To do this, I continued to speak to the female on her level and used slang, which was appropriate and professional, but also understanding to her and built a rapport. I asked a number of open and closed questions to assist with providing an analysis to the partner agencies on what could be the cause of her mental health deteriorating. </w:t>
      </w:r>
    </w:p>
    <w:p w14:paraId="3C067310" w14:textId="77777777" w:rsidR="007E2570" w:rsidRPr="00A267E6" w:rsidRDefault="007E2570" w:rsidP="00CA5FBC">
      <w:pPr>
        <w:jc w:val="both"/>
      </w:pPr>
    </w:p>
    <w:p w14:paraId="5E790D52" w14:textId="5908A98B" w:rsidR="007E2570" w:rsidRPr="00A267E6" w:rsidRDefault="007E2570" w:rsidP="00CA5FBC">
      <w:pPr>
        <w:jc w:val="both"/>
      </w:pPr>
      <w:r w:rsidRPr="00A267E6">
        <w:lastRenderedPageBreak/>
        <w:t>I emphasised to the individual that tough times in life should not be faced alone and there is always someone to help, I managed to build a good relationship with the female whilst in the assessment unit and on th</w:t>
      </w:r>
      <w:r w:rsidR="00C84FC0">
        <w:t xml:space="preserve">e back of </w:t>
      </w:r>
      <w:r w:rsidR="000E07BA">
        <w:t xml:space="preserve">this, </w:t>
      </w:r>
      <w:r w:rsidR="00C84FC0">
        <w:t xml:space="preserve">her behaviour calmed </w:t>
      </w:r>
      <w:r w:rsidRPr="00A267E6">
        <w:t xml:space="preserve">down and </w:t>
      </w:r>
      <w:r w:rsidR="00C84FC0">
        <w:t xml:space="preserve">with it </w:t>
      </w:r>
      <w:r w:rsidRPr="00A267E6">
        <w:t>being more relaxed I decided to take the handcuffs off. It felt like due to us remaining positive and having a helpful attitude which was highlighted by Betari’s box the female’s attitude and behaviour also changed and she was aware that she needed help and wanted this.</w:t>
      </w:r>
    </w:p>
    <w:p w14:paraId="6500DAD4" w14:textId="77777777" w:rsidR="007E2570" w:rsidRPr="00A267E6" w:rsidRDefault="007E2570" w:rsidP="00CA5FBC">
      <w:pPr>
        <w:jc w:val="both"/>
      </w:pPr>
    </w:p>
    <w:p w14:paraId="6CD7E143" w14:textId="77777777" w:rsidR="007E2570" w:rsidRPr="00A267E6" w:rsidRDefault="007E2570" w:rsidP="00CA5FBC">
      <w:pPr>
        <w:jc w:val="both"/>
      </w:pPr>
      <w:r w:rsidRPr="00A267E6">
        <w:t>I managed to gain information from the female; she opened up to me with what has caused her to be in a bad place currently with losing a member of her family and a breakdown of a relationship with her father. This was recorded in my electronic pocket notebook and on the occurrence log so it could be shared to supporting agencies, which is vital in these types of incidents, as we need to ensure that relevant information is passed on. Partners include social services, doctors and the mental health team to ensure the package she is provided with is the most suitable.</w:t>
      </w:r>
    </w:p>
    <w:p w14:paraId="30E9B6E9" w14:textId="77777777" w:rsidR="007E2570" w:rsidRPr="00A267E6" w:rsidRDefault="007E2570" w:rsidP="00CA5FBC">
      <w:pPr>
        <w:jc w:val="both"/>
      </w:pPr>
    </w:p>
    <w:p w14:paraId="111ACDF5" w14:textId="77777777" w:rsidR="007E2570" w:rsidRPr="00A267E6" w:rsidRDefault="007E2570" w:rsidP="00CA5FBC">
      <w:pPr>
        <w:jc w:val="both"/>
      </w:pPr>
      <w:r w:rsidRPr="00A267E6">
        <w:t xml:space="preserve">During this incident, I have learnt that in order for someone to work with you, you have to be consistent and understanding to that individual needs. </w:t>
      </w:r>
    </w:p>
    <w:p w14:paraId="4C5BE427" w14:textId="77777777" w:rsidR="007E2570" w:rsidRPr="00A267E6" w:rsidRDefault="007E2570" w:rsidP="00CA5FBC">
      <w:pPr>
        <w:jc w:val="both"/>
      </w:pPr>
    </w:p>
    <w:p w14:paraId="7C4C9630" w14:textId="77777777" w:rsidR="007E2570" w:rsidRPr="00A267E6" w:rsidRDefault="007E2570" w:rsidP="00CA5FBC">
      <w:pPr>
        <w:jc w:val="both"/>
      </w:pPr>
    </w:p>
    <w:p w14:paraId="212AB077" w14:textId="77777777" w:rsidR="007E2570" w:rsidRPr="00A267E6" w:rsidRDefault="007E2570" w:rsidP="00CA5FBC">
      <w:pPr>
        <w:jc w:val="both"/>
        <w:rPr>
          <w:u w:val="single"/>
        </w:rPr>
      </w:pPr>
      <w:r w:rsidRPr="00A267E6">
        <w:rPr>
          <w:u w:val="single"/>
        </w:rPr>
        <w:t>Now what:</w:t>
      </w:r>
    </w:p>
    <w:p w14:paraId="7DC096F9" w14:textId="77777777" w:rsidR="007E2570" w:rsidRPr="00A267E6" w:rsidRDefault="007E2570" w:rsidP="00CA5FBC">
      <w:pPr>
        <w:jc w:val="both"/>
        <w:rPr>
          <w:u w:val="single"/>
        </w:rPr>
      </w:pPr>
    </w:p>
    <w:p w14:paraId="606CD52D" w14:textId="195264FA" w:rsidR="007E2570" w:rsidRPr="00A267E6" w:rsidRDefault="007E2570" w:rsidP="00CA5FBC">
      <w:pPr>
        <w:jc w:val="both"/>
      </w:pPr>
      <w:r w:rsidRPr="00A267E6">
        <w:t>Shortly after, the team of professionals assessed the individual. The individual was not cooperating well initially and refused to accept any help, for that reason it was suggested that she was to be released. In this time, she made a suggestion to us that if she was to leave she would being looking to end her life and would not inform anyone where she is or how she was going to do this. I passed this information onto the team immediately for this to be considere</w:t>
      </w:r>
      <w:r w:rsidR="000E07BA">
        <w:t>d due to what had</w:t>
      </w:r>
      <w:r w:rsidRPr="00A267E6">
        <w:t xml:space="preserve"> been disclosed to ourselves. </w:t>
      </w:r>
    </w:p>
    <w:p w14:paraId="4A3B0FF7" w14:textId="77777777" w:rsidR="007E2570" w:rsidRPr="00A267E6" w:rsidRDefault="007E2570" w:rsidP="00CA5FBC">
      <w:pPr>
        <w:jc w:val="both"/>
      </w:pPr>
    </w:p>
    <w:p w14:paraId="56E050CB" w14:textId="77777777" w:rsidR="007E2570" w:rsidRPr="00A267E6" w:rsidRDefault="007E2570" w:rsidP="00CA5FBC">
      <w:pPr>
        <w:jc w:val="both"/>
      </w:pPr>
      <w:r w:rsidRPr="00A267E6">
        <w:t xml:space="preserve">After some back and forth, it was decided that she was being detained in hospital under Section 2 Mental Health Act 1983, which can be for up to 28 days or until they see fit. My tutor and I proceeded to leave as we were no longer required to stay. On the back of this incident, we returned to the station and completed all relevant paperwork. I submitted a Public Protection Notice form, this allows information and observations to be shared with outside agencies so help and further support can be provided to the individual. </w:t>
      </w:r>
    </w:p>
    <w:p w14:paraId="76886252" w14:textId="77777777" w:rsidR="007E2570" w:rsidRPr="00A267E6" w:rsidRDefault="007E2570" w:rsidP="00CA5FBC">
      <w:pPr>
        <w:jc w:val="both"/>
      </w:pPr>
    </w:p>
    <w:p w14:paraId="6930D72D" w14:textId="77777777" w:rsidR="007E2570" w:rsidRPr="00A267E6" w:rsidRDefault="007E2570" w:rsidP="00CA5FBC">
      <w:pPr>
        <w:jc w:val="both"/>
      </w:pPr>
      <w:r w:rsidRPr="00A267E6">
        <w:t xml:space="preserve">I personally think by us being persistent and passionate with working with the mental health team, we achieved the correct result as the consequence of the individual being released on that day could have been life threatening. </w:t>
      </w:r>
    </w:p>
    <w:p w14:paraId="11BBCF10" w14:textId="77777777" w:rsidR="007E2570" w:rsidRPr="00A267E6" w:rsidRDefault="007E2570" w:rsidP="00CA5FBC">
      <w:pPr>
        <w:jc w:val="both"/>
      </w:pPr>
    </w:p>
    <w:p w14:paraId="6D0359FF" w14:textId="77777777" w:rsidR="007E2570" w:rsidRPr="00A267E6" w:rsidRDefault="007E2570" w:rsidP="00CA5FBC">
      <w:pPr>
        <w:jc w:val="both"/>
      </w:pPr>
      <w:r w:rsidRPr="00A267E6">
        <w:t xml:space="preserve">Upon reflection, when dealing with a mental health related incident, I would liaise with their doctor surgery to see if there is any support available whether that is before being detained or after being detained and work with our in-house mental health team as this was not resourced on this occasion. Looking back, I would also have taken the individual to seek medical attention for the cuts and bumps instead of doing this at the roadside as this could have influenced her behaviour becoming violent. </w:t>
      </w:r>
    </w:p>
    <w:p w14:paraId="34A08CE4" w14:textId="77777777" w:rsidR="007E2570" w:rsidRPr="00A267E6" w:rsidRDefault="007E2570" w:rsidP="00CA5FBC">
      <w:pPr>
        <w:jc w:val="both"/>
      </w:pPr>
    </w:p>
    <w:p w14:paraId="0E49C70C" w14:textId="7B6D29A8" w:rsidR="007E2570" w:rsidRPr="00A267E6" w:rsidRDefault="00AE1085" w:rsidP="00CA5FBC">
      <w:pPr>
        <w:jc w:val="both"/>
      </w:pPr>
      <w:r w:rsidRPr="00A267E6">
        <w:t>In conclusion, o</w:t>
      </w:r>
      <w:r w:rsidR="007E2570" w:rsidRPr="00A267E6">
        <w:t xml:space="preserve">ne of the biggest things I will take away from this </w:t>
      </w:r>
      <w:r w:rsidR="000E07BA">
        <w:t>incident</w:t>
      </w:r>
      <w:r w:rsidR="007E2570" w:rsidRPr="00A267E6">
        <w:t xml:space="preserve"> is to remember to not be too emotionally attached. I personally think because of the girls age, where she was from, what she had been faced with in life I found it very easy to place myself in her shoes. In addition, the consequence of doing this could lead to it affecting my own personal wellbeing and mental health.</w:t>
      </w:r>
    </w:p>
    <w:p w14:paraId="3F65BE06" w14:textId="77777777" w:rsidR="007E2570" w:rsidRPr="00A267E6" w:rsidRDefault="007E2570" w:rsidP="00CA5FBC">
      <w:pPr>
        <w:jc w:val="both"/>
      </w:pPr>
    </w:p>
    <w:p w14:paraId="3D34379C" w14:textId="5230DD4F" w:rsidR="007E2570" w:rsidRPr="00A267E6" w:rsidRDefault="007E2570" w:rsidP="00CA5FBC">
      <w:pPr>
        <w:jc w:val="both"/>
      </w:pPr>
      <w:r w:rsidRPr="00A267E6">
        <w:t>Overall, I think my performance was consistent, I adhered to all policies, and procedures within South Wales Police, considered the National Decision Model on each stage, and achieved the best possible outcome for the individual in question.</w:t>
      </w:r>
    </w:p>
    <w:p w14:paraId="399BF413" w14:textId="1A29BB40" w:rsidR="00B606EE" w:rsidRPr="00A267E6" w:rsidRDefault="00B606EE" w:rsidP="00CA5FBC">
      <w:pPr>
        <w:ind w:right="107"/>
        <w:jc w:val="both"/>
        <w:rPr>
          <w:b/>
        </w:rPr>
      </w:pPr>
    </w:p>
    <w:p w14:paraId="3BC73E5F" w14:textId="61935E4C" w:rsidR="008D280D" w:rsidRPr="00A267E6" w:rsidRDefault="008D280D" w:rsidP="00CA5FBC">
      <w:pPr>
        <w:jc w:val="both"/>
      </w:pPr>
    </w:p>
    <w:p w14:paraId="6AC0220A" w14:textId="2C60CC97" w:rsidR="008D280D" w:rsidRPr="00A267E6" w:rsidRDefault="008D280D" w:rsidP="00CA5FBC">
      <w:pPr>
        <w:jc w:val="both"/>
      </w:pPr>
      <w:r w:rsidRPr="00A267E6">
        <w:t xml:space="preserve">Word Count </w:t>
      </w:r>
      <w:r w:rsidR="007E2570" w:rsidRPr="00A267E6">
        <w:t>–</w:t>
      </w:r>
      <w:r w:rsidRPr="00A267E6">
        <w:t xml:space="preserve"> </w:t>
      </w:r>
      <w:r w:rsidR="00B526DE">
        <w:t>2631</w:t>
      </w:r>
      <w:r w:rsidR="007E2570" w:rsidRPr="00A267E6">
        <w:t xml:space="preserve"> words. </w:t>
      </w:r>
    </w:p>
    <w:p w14:paraId="0BEC74C2" w14:textId="2A5C85B3" w:rsidR="008D280D" w:rsidRPr="00A267E6" w:rsidRDefault="008D280D" w:rsidP="00CA5FBC">
      <w:pPr>
        <w:jc w:val="both"/>
      </w:pPr>
    </w:p>
    <w:p w14:paraId="3A81E2BE" w14:textId="086C6766" w:rsidR="0038052C" w:rsidRPr="00A267E6" w:rsidRDefault="0038052C" w:rsidP="00CA5FBC">
      <w:pPr>
        <w:jc w:val="both"/>
      </w:pPr>
    </w:p>
    <w:p w14:paraId="41C77B03" w14:textId="04A92510" w:rsidR="0038052C" w:rsidRPr="00A267E6" w:rsidRDefault="0038052C" w:rsidP="00CA5FBC">
      <w:pPr>
        <w:jc w:val="both"/>
      </w:pPr>
    </w:p>
    <w:p w14:paraId="01AE6256" w14:textId="465CBDE1" w:rsidR="00A267E6" w:rsidRDefault="00A267E6" w:rsidP="00CA5FBC">
      <w:pPr>
        <w:jc w:val="both"/>
      </w:pPr>
    </w:p>
    <w:p w14:paraId="6EED48D0" w14:textId="77777777" w:rsidR="00A267E6" w:rsidRPr="00A267E6" w:rsidRDefault="00A267E6" w:rsidP="00CA5FBC">
      <w:pPr>
        <w:jc w:val="both"/>
      </w:pPr>
    </w:p>
    <w:p w14:paraId="552DB484" w14:textId="57BC2128" w:rsidR="007E2570" w:rsidRPr="00A267E6" w:rsidRDefault="007E2570" w:rsidP="00CA5FBC">
      <w:pPr>
        <w:jc w:val="both"/>
      </w:pPr>
    </w:p>
    <w:p w14:paraId="6750E0AF" w14:textId="77777777" w:rsidR="007E2570" w:rsidRPr="00A267E6" w:rsidRDefault="007E2570" w:rsidP="00CA5FBC">
      <w:pPr>
        <w:jc w:val="both"/>
      </w:pPr>
    </w:p>
    <w:p w14:paraId="13F4B7E0" w14:textId="5AD2D1ED" w:rsidR="00082668" w:rsidRPr="00A267E6" w:rsidRDefault="28A9B94D" w:rsidP="00CA5FBC">
      <w:pPr>
        <w:ind w:right="107"/>
        <w:jc w:val="both"/>
        <w:rPr>
          <w:b/>
          <w:bCs/>
        </w:rPr>
      </w:pPr>
      <w:r w:rsidRPr="00A267E6">
        <w:rPr>
          <w:b/>
          <w:bCs/>
          <w:color w:val="auto"/>
        </w:rPr>
        <w:lastRenderedPageBreak/>
        <w:t xml:space="preserve">Task </w:t>
      </w:r>
      <w:r w:rsidRPr="00A267E6">
        <w:rPr>
          <w:b/>
          <w:bCs/>
        </w:rPr>
        <w:t>3</w:t>
      </w:r>
    </w:p>
    <w:p w14:paraId="2F9A75C9" w14:textId="77777777" w:rsidR="00AA37BB" w:rsidRPr="00A267E6" w:rsidRDefault="00AA37BB" w:rsidP="00CA5FBC">
      <w:pPr>
        <w:ind w:right="107"/>
        <w:jc w:val="both"/>
        <w:rPr>
          <w:b/>
        </w:rPr>
      </w:pPr>
    </w:p>
    <w:p w14:paraId="13BFD567" w14:textId="77777777" w:rsidR="001C0C77" w:rsidRPr="00A267E6" w:rsidRDefault="001C0C77" w:rsidP="00CA5FBC">
      <w:pPr>
        <w:ind w:right="237"/>
        <w:jc w:val="both"/>
        <w:rPr>
          <w:b/>
          <w:color w:val="auto"/>
        </w:rPr>
      </w:pPr>
      <w:r w:rsidRPr="00A267E6">
        <w:rPr>
          <w:b/>
          <w:color w:val="auto"/>
        </w:rPr>
        <w:t xml:space="preserve">Relevant areas of the National Policing Curriculum: </w:t>
      </w:r>
    </w:p>
    <w:p w14:paraId="0494D999" w14:textId="224AEE08" w:rsidR="00AA37BB" w:rsidRPr="00A267E6" w:rsidRDefault="00AA37BB" w:rsidP="00CA5FBC">
      <w:pPr>
        <w:ind w:right="107"/>
        <w:jc w:val="both"/>
        <w:rPr>
          <w:b/>
        </w:rPr>
      </w:pPr>
      <w:r w:rsidRPr="00A267E6">
        <w:rPr>
          <w:b/>
        </w:rPr>
        <w:t xml:space="preserve">Criminal Justice, Valuing difference and inclusion </w:t>
      </w:r>
    </w:p>
    <w:p w14:paraId="623FC5A7" w14:textId="77777777" w:rsidR="00112751" w:rsidRPr="00A267E6" w:rsidRDefault="00112751" w:rsidP="00CA5FBC">
      <w:pPr>
        <w:ind w:right="107"/>
        <w:jc w:val="both"/>
        <w:rPr>
          <w:highlight w:val="yellow"/>
        </w:rPr>
      </w:pPr>
    </w:p>
    <w:p w14:paraId="438E7EB2" w14:textId="77777777" w:rsidR="00112751" w:rsidRPr="00A267E6" w:rsidRDefault="00112751" w:rsidP="00CA5FBC">
      <w:pPr>
        <w:ind w:right="107"/>
        <w:jc w:val="both"/>
      </w:pPr>
      <w:r w:rsidRPr="00A267E6">
        <w:t xml:space="preserve">You must choose </w:t>
      </w:r>
      <w:r w:rsidRPr="00A267E6">
        <w:rPr>
          <w:b/>
          <w:u w:val="single"/>
        </w:rPr>
        <w:t>a policing incident</w:t>
      </w:r>
      <w:r w:rsidRPr="00A267E6">
        <w:rPr>
          <w:b/>
        </w:rPr>
        <w:t xml:space="preserve"> </w:t>
      </w:r>
      <w:r w:rsidRPr="00A267E6">
        <w:t>in which you played a significant role with an offender/service</w:t>
      </w:r>
      <w:r w:rsidRPr="00A267E6">
        <w:rPr>
          <w:b/>
        </w:rPr>
        <w:t xml:space="preserve"> </w:t>
      </w:r>
      <w:r w:rsidRPr="00A267E6">
        <w:t xml:space="preserve">user/victim and reflect on what happened. </w:t>
      </w:r>
    </w:p>
    <w:p w14:paraId="14DF72B4" w14:textId="0AD66F33" w:rsidR="00112751" w:rsidRPr="00A267E6" w:rsidRDefault="00112751" w:rsidP="00CA5FBC">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A267E6" w14:paraId="74D8C4B7" w14:textId="77777777" w:rsidTr="28A9B94D">
        <w:tc>
          <w:tcPr>
            <w:tcW w:w="10188" w:type="dxa"/>
            <w:shd w:val="clear" w:color="auto" w:fill="auto"/>
          </w:tcPr>
          <w:p w14:paraId="5B4026D3" w14:textId="77777777" w:rsidR="00112751" w:rsidRPr="00A267E6" w:rsidRDefault="00112751" w:rsidP="00CA5FBC">
            <w:pPr>
              <w:ind w:right="107"/>
              <w:jc w:val="both"/>
              <w:rPr>
                <w:b/>
              </w:rPr>
            </w:pPr>
            <w:r w:rsidRPr="00A267E6">
              <w:rPr>
                <w:b/>
              </w:rPr>
              <w:t xml:space="preserve"> </w:t>
            </w:r>
          </w:p>
          <w:p w14:paraId="471E58C6" w14:textId="77777777" w:rsidR="00112751" w:rsidRPr="00A267E6" w:rsidRDefault="00112751" w:rsidP="00CA5FBC">
            <w:pPr>
              <w:ind w:right="107"/>
              <w:jc w:val="both"/>
            </w:pPr>
          </w:p>
          <w:p w14:paraId="724081E3" w14:textId="57486811" w:rsidR="00112751" w:rsidRPr="00A267E6" w:rsidRDefault="28A9B94D" w:rsidP="00CA5FBC">
            <w:pPr>
              <w:ind w:right="107"/>
              <w:jc w:val="both"/>
            </w:pPr>
            <w:r w:rsidRPr="00A267E6">
              <w:rPr>
                <w:b/>
                <w:bCs/>
              </w:rPr>
              <w:t xml:space="preserve">Critically assess </w:t>
            </w:r>
            <w:r w:rsidRPr="00A267E6">
              <w:t xml:space="preserve">a relevant incident including social and legislative contexts and any relevant cultural, ethnicity and language issues. </w:t>
            </w:r>
          </w:p>
          <w:p w14:paraId="2FC3D920" w14:textId="77777777" w:rsidR="00112751" w:rsidRPr="00A267E6" w:rsidRDefault="00112751" w:rsidP="00CA5FBC">
            <w:pPr>
              <w:ind w:right="107"/>
              <w:jc w:val="both"/>
            </w:pPr>
          </w:p>
          <w:p w14:paraId="076D7D9D" w14:textId="77777777" w:rsidR="00112751" w:rsidRPr="00A267E6" w:rsidRDefault="00112751" w:rsidP="00CA5FBC">
            <w:pPr>
              <w:ind w:right="107"/>
              <w:jc w:val="both"/>
            </w:pPr>
          </w:p>
          <w:p w14:paraId="0E78B379" w14:textId="0AF210AB" w:rsidR="00112751" w:rsidRPr="00A267E6" w:rsidRDefault="28A9B94D" w:rsidP="00CA5FBC">
            <w:pPr>
              <w:ind w:right="107"/>
              <w:jc w:val="both"/>
            </w:pPr>
            <w:r w:rsidRPr="00A267E6">
              <w:rPr>
                <w:b/>
                <w:bCs/>
              </w:rPr>
              <w:t>Consider and reflect</w:t>
            </w:r>
            <w:r w:rsidRPr="00A267E6">
              <w:t xml:space="preserve"> on your responsibilities and procedures in line with the relevant Codes of Practice to support victims and witnesses through the criminal justice system. </w:t>
            </w:r>
            <w:r w:rsidR="00F4712F" w:rsidRPr="00A267E6">
              <w:t xml:space="preserve">(special measures – intimidated/vulnerable witnesses) </w:t>
            </w:r>
          </w:p>
          <w:p w14:paraId="4789EEB7" w14:textId="77777777" w:rsidR="00112751" w:rsidRPr="00A267E6" w:rsidRDefault="00112751" w:rsidP="00CA5FBC">
            <w:pPr>
              <w:ind w:right="107"/>
              <w:jc w:val="both"/>
            </w:pPr>
          </w:p>
          <w:p w14:paraId="1197C072" w14:textId="77777777" w:rsidR="00112751" w:rsidRPr="00A267E6" w:rsidRDefault="00112751" w:rsidP="00CA5FBC">
            <w:pPr>
              <w:ind w:right="107"/>
              <w:jc w:val="both"/>
            </w:pPr>
          </w:p>
          <w:p w14:paraId="05BE805A" w14:textId="77777777" w:rsidR="00112751" w:rsidRPr="00A267E6" w:rsidRDefault="00112751" w:rsidP="00CA5FBC">
            <w:pPr>
              <w:ind w:right="107"/>
              <w:jc w:val="both"/>
            </w:pPr>
            <w:r w:rsidRPr="00A267E6">
              <w:rPr>
                <w:b/>
              </w:rPr>
              <w:t>Illustrate</w:t>
            </w:r>
            <w:r w:rsidRPr="00A267E6">
              <w:t xml:space="preserve"> how policing values were engaged, as well as any other considerations including culturally sensitive practice and language preference.</w:t>
            </w:r>
          </w:p>
          <w:p w14:paraId="784EB33D" w14:textId="77777777" w:rsidR="00112751" w:rsidRPr="00A267E6" w:rsidRDefault="00112751" w:rsidP="00CA5FBC">
            <w:pPr>
              <w:ind w:right="107"/>
              <w:jc w:val="both"/>
            </w:pPr>
          </w:p>
          <w:p w14:paraId="7E3F345A" w14:textId="77777777" w:rsidR="00112751" w:rsidRPr="00A267E6" w:rsidRDefault="00112751" w:rsidP="00CA5FBC">
            <w:pPr>
              <w:ind w:right="107"/>
              <w:jc w:val="both"/>
            </w:pPr>
          </w:p>
          <w:p w14:paraId="2A9F5202" w14:textId="52529DDF" w:rsidR="00112751" w:rsidRPr="00A267E6" w:rsidRDefault="28A9B94D" w:rsidP="00CA5FBC">
            <w:pPr>
              <w:ind w:right="107"/>
              <w:jc w:val="both"/>
              <w:rPr>
                <w:i/>
                <w:iCs/>
              </w:rPr>
            </w:pPr>
            <w:r w:rsidRPr="00A267E6">
              <w:t xml:space="preserve">2500 words </w:t>
            </w:r>
            <w:r w:rsidRPr="00A267E6">
              <w:rPr>
                <w:i/>
                <w:iCs/>
              </w:rPr>
              <w:t>(+/- 10%: include your actual word count at the end of each section)</w:t>
            </w:r>
          </w:p>
          <w:p w14:paraId="59C85103" w14:textId="74A2F509" w:rsidR="00112751" w:rsidRPr="00A267E6" w:rsidRDefault="00112751" w:rsidP="00CA5FBC">
            <w:pPr>
              <w:ind w:right="107"/>
              <w:jc w:val="both"/>
            </w:pPr>
          </w:p>
        </w:tc>
      </w:tr>
    </w:tbl>
    <w:p w14:paraId="3AFF9E83" w14:textId="77777777" w:rsidR="00112751" w:rsidRPr="00A267E6" w:rsidRDefault="00112751" w:rsidP="00CA5FBC">
      <w:pPr>
        <w:ind w:right="107"/>
        <w:jc w:val="both"/>
      </w:pPr>
    </w:p>
    <w:p w14:paraId="7B70CF25" w14:textId="7278A7E8" w:rsidR="00112751" w:rsidRPr="00A267E6" w:rsidRDefault="00112751" w:rsidP="00CA5FBC">
      <w:pPr>
        <w:ind w:right="107"/>
        <w:jc w:val="both"/>
        <w:rPr>
          <w:b/>
        </w:rPr>
      </w:pPr>
      <w:r w:rsidRPr="00A267E6">
        <w:rPr>
          <w:b/>
        </w:rPr>
        <w:t>ANSWER:</w:t>
      </w:r>
    </w:p>
    <w:p w14:paraId="65800057" w14:textId="127F7905" w:rsidR="00025650" w:rsidRPr="00A267E6" w:rsidRDefault="00025650" w:rsidP="00CA5FBC">
      <w:pPr>
        <w:ind w:right="107"/>
        <w:jc w:val="both"/>
      </w:pPr>
    </w:p>
    <w:p w14:paraId="1225F9A7" w14:textId="77777777" w:rsidR="00BA74B3" w:rsidRPr="00A267E6" w:rsidRDefault="00BA74B3" w:rsidP="00CA5FBC">
      <w:pPr>
        <w:jc w:val="both"/>
      </w:pPr>
      <w:r w:rsidRPr="00A267E6">
        <w:t xml:space="preserve">During this essay, I will be discussing a recent policing incident I have been faced with during my initial 12-week tutorship in which I played a significant role with an offender and victim of a domestic abuse and coercive control incident. To develop my answer further I will be utilising two reflective models, these are Borton’s Reflective Tool Model and Gibb’s Reflective Cycle. </w:t>
      </w:r>
    </w:p>
    <w:p w14:paraId="55E72F11" w14:textId="77777777" w:rsidR="00BA74B3" w:rsidRPr="00A267E6" w:rsidRDefault="00BA74B3" w:rsidP="00CA5FBC">
      <w:pPr>
        <w:jc w:val="both"/>
      </w:pPr>
    </w:p>
    <w:p w14:paraId="2105903F" w14:textId="77777777" w:rsidR="00BA74B3" w:rsidRPr="00A267E6" w:rsidRDefault="00BA74B3" w:rsidP="00CA5FBC">
      <w:pPr>
        <w:jc w:val="both"/>
      </w:pPr>
      <w:r w:rsidRPr="00A267E6">
        <w:t xml:space="preserve">College of Policing (2021) outlined as a police officer, it is inevitable when providing frontline response to a wide range of incidents we can be faced with a range of complex and confrontational situations. It is vital that as a police officer we respond to all incidents in an appropriate, professional and timely manner in accordance with the forces policies and procedures. </w:t>
      </w:r>
    </w:p>
    <w:p w14:paraId="6D7B7808" w14:textId="77777777" w:rsidR="00BA74B3" w:rsidRPr="00A267E6" w:rsidRDefault="00BA74B3" w:rsidP="00CA5FBC">
      <w:pPr>
        <w:jc w:val="both"/>
      </w:pPr>
    </w:p>
    <w:p w14:paraId="34B8BF1F" w14:textId="77777777" w:rsidR="00BA74B3" w:rsidRPr="00A267E6" w:rsidRDefault="00BA74B3" w:rsidP="00CA5FBC">
      <w:pPr>
        <w:jc w:val="both"/>
      </w:pPr>
      <w:r w:rsidRPr="00A267E6">
        <w:t xml:space="preserve">The Crown Prosecution Service (2021) emphasised that many witnesses may experience stress and fear during an investigation of crime and more specifically when attending court and giving evidence. To overcome this, the Youth Justice and Criminal Evidence Act 1999 introduced a range of measures that can be used to facilitate the gathering and giving of evidence by intimidated and vulnerable witnesses which are known as ‘special measures’. More specifically, in this incident I will be elaborating on shortly, as there was a history of domestic violence and from the communication dialogue with the victim upon the initial reporting, it was clear she was in fear of the repercussions of providing evidence and disclosing offences. Throughout the process, I emphasised and supported the victim explaining how special measures could be imposed by the court for further protection. I explained that the evidence could be provided via live link, in private, visually recorded interview or protective screens to shield the victim from the defendant. This is crucial in supporting a prosecution as without the evidence we may not have been able to secure a charge and restore justice to those involved. </w:t>
      </w:r>
    </w:p>
    <w:p w14:paraId="2E88D79D" w14:textId="77777777" w:rsidR="00BA74B3" w:rsidRPr="00A267E6" w:rsidRDefault="00BA74B3" w:rsidP="00CA5FBC">
      <w:pPr>
        <w:jc w:val="both"/>
      </w:pPr>
    </w:p>
    <w:p w14:paraId="52C46339" w14:textId="77777777" w:rsidR="00BA74B3" w:rsidRPr="00A267E6" w:rsidRDefault="00BA74B3" w:rsidP="00CA5FBC">
      <w:pPr>
        <w:jc w:val="both"/>
      </w:pPr>
      <w:r w:rsidRPr="00A267E6">
        <w:t xml:space="preserve">College of Policing (2021) supports how dialogue and communication skills are central in crisis negotiation, violent and hostile situations. Betari’s box highlights how our attitude and behaviour effect those around us. If we are acting in a manner that can be seen as confrontational it is likely, we will receive the same in return. During this incident, I remained calm, controlled and used non-verbal communications. </w:t>
      </w:r>
    </w:p>
    <w:p w14:paraId="531F5C98" w14:textId="255D78BC" w:rsidR="00BA74B3" w:rsidRDefault="00BA74B3" w:rsidP="00CA5FBC">
      <w:pPr>
        <w:jc w:val="both"/>
      </w:pPr>
      <w:r w:rsidRPr="00A267E6">
        <w:t xml:space="preserve">  </w:t>
      </w:r>
    </w:p>
    <w:p w14:paraId="0DED9081" w14:textId="77777777" w:rsidR="003E1FCA" w:rsidRPr="00A267E6" w:rsidRDefault="003E1FCA" w:rsidP="00CA5FBC">
      <w:pPr>
        <w:jc w:val="both"/>
      </w:pPr>
    </w:p>
    <w:p w14:paraId="753019B8" w14:textId="5BC42C9D" w:rsidR="00BA74B3" w:rsidRDefault="00BA74B3" w:rsidP="00CA5FBC">
      <w:pPr>
        <w:jc w:val="both"/>
      </w:pPr>
    </w:p>
    <w:p w14:paraId="0FF06C03" w14:textId="77777777" w:rsidR="009848D6" w:rsidRPr="00A267E6" w:rsidRDefault="009848D6" w:rsidP="00CA5FBC">
      <w:pPr>
        <w:jc w:val="both"/>
      </w:pPr>
    </w:p>
    <w:p w14:paraId="51579444" w14:textId="77777777" w:rsidR="00BA74B3" w:rsidRPr="00A267E6" w:rsidRDefault="00BA74B3" w:rsidP="00CA5FBC">
      <w:pPr>
        <w:jc w:val="both"/>
        <w:rPr>
          <w:u w:val="single"/>
        </w:rPr>
      </w:pPr>
      <w:r w:rsidRPr="00A267E6">
        <w:rPr>
          <w:u w:val="single"/>
        </w:rPr>
        <w:lastRenderedPageBreak/>
        <w:t xml:space="preserve">What </w:t>
      </w:r>
    </w:p>
    <w:p w14:paraId="27DFC840" w14:textId="092C1C27" w:rsidR="00BA74B3" w:rsidRPr="00A267E6" w:rsidRDefault="00BA74B3" w:rsidP="00CA5FBC">
      <w:pPr>
        <w:jc w:val="both"/>
        <w:rPr>
          <w:u w:val="single"/>
        </w:rPr>
      </w:pPr>
    </w:p>
    <w:p w14:paraId="7C40CAD2" w14:textId="77777777" w:rsidR="009C005B" w:rsidRPr="00A267E6" w:rsidRDefault="009C005B" w:rsidP="00CA5FBC">
      <w:pPr>
        <w:jc w:val="both"/>
        <w:rPr>
          <w:u w:val="single"/>
        </w:rPr>
      </w:pPr>
    </w:p>
    <w:p w14:paraId="4F120708" w14:textId="77777777" w:rsidR="00BA74B3" w:rsidRPr="00A267E6" w:rsidRDefault="00BA74B3" w:rsidP="00CA5FBC">
      <w:pPr>
        <w:jc w:val="both"/>
      </w:pPr>
      <w:r w:rsidRPr="00A267E6">
        <w:t>During a recent shift, I received a call on my forced issued airwaves radio with a report of a young female who was whispering for help. Control room advised after hearing shouting and screaming ‘get away from me, leave me alone’ the line dropped. It was clear that a disturbance was ongoing but one we were initially unsure of and unsure who exactly was involved. I went over the air and attached myself and my tutor to this call and we proceeded with the blue lights activated as this call was graded an emergency.</w:t>
      </w:r>
    </w:p>
    <w:p w14:paraId="01A49833" w14:textId="77777777" w:rsidR="00BA74B3" w:rsidRPr="00A267E6" w:rsidRDefault="00BA74B3" w:rsidP="00CA5FBC">
      <w:pPr>
        <w:jc w:val="both"/>
      </w:pPr>
    </w:p>
    <w:p w14:paraId="226F8B49" w14:textId="77777777" w:rsidR="00BA74B3" w:rsidRPr="00A267E6" w:rsidRDefault="00BA74B3" w:rsidP="00CA5FBC">
      <w:pPr>
        <w:jc w:val="both"/>
      </w:pPr>
      <w:r w:rsidRPr="00A267E6">
        <w:t xml:space="preserve">On our way to the address, I considered the first stage of the National Decision Model, as we were unable to obtain further information on who was involved in the incident we could only complete relevant checks on the initial call maker and linked address. Nothing too concerning was disclosed on the individual so we proceeded with caution, as we was not aware what we could be faced with. We received the 999 emergency call at 03:30 hours, giving the time of the call along with it being a Saturday evening it was a high possibility that alcohol or drugs could be involved and have induced this incident. </w:t>
      </w:r>
    </w:p>
    <w:p w14:paraId="2C3F302F" w14:textId="77777777" w:rsidR="00BA74B3" w:rsidRPr="00A267E6" w:rsidRDefault="00BA74B3" w:rsidP="00CA5FBC">
      <w:pPr>
        <w:jc w:val="both"/>
      </w:pPr>
    </w:p>
    <w:p w14:paraId="0F28570D" w14:textId="77777777" w:rsidR="00BA74B3" w:rsidRPr="00A267E6" w:rsidRDefault="00BA74B3" w:rsidP="00CA5FBC">
      <w:pPr>
        <w:jc w:val="both"/>
      </w:pPr>
      <w:r w:rsidRPr="00A267E6">
        <w:t xml:space="preserve">Upon arrival at the scene, there was no answer at the property. We proceeded to knock, ring the doorbell and knock the windows for a response. It was clear a disturbance was still ongoing at the time as we could hear shouting and screaming which sounded like a male and female. We tried the door prior to forcing entry into the property and luckily, it was open so we proceeded into the address. As we proceeded into the property, I could see a male who was extremely dismissive, agitated and showing signs of aggression and a female who was displaying a fearful and intimidated manner. This was recorded on our body worn cameras as per our policies and procedures for any domestic related incident, I advised when entering the property that it was activated for everyone’s safety and kept this on for the remainder. </w:t>
      </w:r>
    </w:p>
    <w:p w14:paraId="19A052FF" w14:textId="77777777" w:rsidR="00BA74B3" w:rsidRPr="00A267E6" w:rsidRDefault="00BA74B3" w:rsidP="00CA5FBC">
      <w:pPr>
        <w:jc w:val="both"/>
      </w:pPr>
    </w:p>
    <w:p w14:paraId="369CC47C" w14:textId="23DF242E" w:rsidR="00BA74B3" w:rsidRPr="00A267E6" w:rsidRDefault="00BA74B3" w:rsidP="00CA5FBC">
      <w:pPr>
        <w:jc w:val="both"/>
      </w:pPr>
      <w:r w:rsidRPr="00A267E6">
        <w:t xml:space="preserve">On the initial risk assessment, </w:t>
      </w:r>
      <w:r w:rsidR="003E1FCA">
        <w:t xml:space="preserve">it was clear an altercation had </w:t>
      </w:r>
      <w:r w:rsidRPr="00A267E6">
        <w:t xml:space="preserve">happened between the couple so my tutor and I separated the individuals to confirm what has happened and gather further information and intelligence surrounding this. Initially, the male was very reluctant to allow the female out of his sight, which raised my concern levels. I proceeded to take the female into the kitchen area away from the male, the female started crying stating ‘I cannot take this anymore’, ‘I am in desperate need of help’, ‘ I am worried he will kill me one day but too scared to report this as cannot face my children being taken off me’. I used non-verbal communications and displayed an open warming presence to enhance the individual to talk; I asked a number of questions using different questioning styles, emphasised and displayed my concerns for her welfare and the children’s. After some negotiating with a series of questions, the female advised she has been abused by her partner for the past eight months but has been too scared to tell anyone as feared the repercussions of this. She went onto state he has been out drinking with his friends, upon arriving back at the family home he became violent and started to accuse her of having an affair. The children were upstairs in bed sleeping throughout all this in which she confirmed he is the father of both the children aged seven and three. </w:t>
      </w:r>
    </w:p>
    <w:p w14:paraId="372AA1F3" w14:textId="77777777" w:rsidR="00BA74B3" w:rsidRPr="00A267E6" w:rsidRDefault="00BA74B3" w:rsidP="00CA5FBC">
      <w:pPr>
        <w:jc w:val="both"/>
      </w:pPr>
    </w:p>
    <w:p w14:paraId="7993C1CA" w14:textId="77777777" w:rsidR="00BA74B3" w:rsidRPr="00A267E6" w:rsidRDefault="00BA74B3" w:rsidP="00CA5FBC">
      <w:pPr>
        <w:jc w:val="both"/>
      </w:pPr>
      <w:r w:rsidRPr="00A267E6">
        <w:t xml:space="preserve">I obtained her full details and the children’s details along with their school and doctor surgery details to ensure on the back of this I can pass the relevant information to safeguard all via our portal of documents including a Public Protection Notice, DASH assessment and general officer observations. </w:t>
      </w:r>
    </w:p>
    <w:p w14:paraId="347E4C68" w14:textId="77777777" w:rsidR="00BA74B3" w:rsidRPr="00A267E6" w:rsidRDefault="00BA74B3" w:rsidP="00CA5FBC">
      <w:pPr>
        <w:jc w:val="both"/>
      </w:pPr>
    </w:p>
    <w:p w14:paraId="6C460C84" w14:textId="77777777" w:rsidR="00BA74B3" w:rsidRPr="00A267E6" w:rsidRDefault="00BA74B3" w:rsidP="00CA5FBC">
      <w:pPr>
        <w:jc w:val="both"/>
      </w:pPr>
      <w:r w:rsidRPr="00A267E6">
        <w:t xml:space="preserve">I continued to ask the female questions surrounding the abuse, she stated that he had pulled her off the bed onto the floor where he proceeded to kick her in her stomach and spat in her face. She had red marks to her stomach and hair was coming out of the band with a cut to the bottom of her head. </w:t>
      </w:r>
    </w:p>
    <w:p w14:paraId="565B22E1" w14:textId="77777777" w:rsidR="00BA74B3" w:rsidRPr="00A267E6" w:rsidRDefault="00BA74B3" w:rsidP="00CA5FBC">
      <w:pPr>
        <w:jc w:val="both"/>
      </w:pPr>
    </w:p>
    <w:p w14:paraId="0156068E" w14:textId="77777777" w:rsidR="00BA74B3" w:rsidRPr="00A267E6" w:rsidRDefault="00BA74B3" w:rsidP="00CA5FBC">
      <w:pPr>
        <w:jc w:val="both"/>
      </w:pPr>
      <w:r w:rsidRPr="00A267E6">
        <w:t xml:space="preserve">I asked the female the name and details of the suspect, this was provided freely and I completed relevant checks to ensure I was aware of any possible warning markers. It returned that the male has been involved in previous incidents with the police of a violent nature. </w:t>
      </w:r>
    </w:p>
    <w:p w14:paraId="5C462FE1" w14:textId="77777777" w:rsidR="00BA74B3" w:rsidRPr="00A267E6" w:rsidRDefault="00BA74B3" w:rsidP="00CA5FBC">
      <w:pPr>
        <w:jc w:val="both"/>
      </w:pPr>
    </w:p>
    <w:p w14:paraId="0BA7B0B8" w14:textId="77777777" w:rsidR="00BA74B3" w:rsidRPr="00A267E6" w:rsidRDefault="00BA74B3" w:rsidP="00CA5FBC">
      <w:pPr>
        <w:jc w:val="both"/>
      </w:pPr>
      <w:r w:rsidRPr="00A267E6">
        <w:t xml:space="preserve">I reassured the female throughout, as it was clear she was not in a good state and was concerned that her children would be taken off her for reporting this and doubted if she had done the right thing calling the police. I reassured her that because she has reported the incident her children would not be removed, I emphasised the most important thing is the wellbeing and safeguarding of all involved and a number of agencies are available to provide 24-7 support. </w:t>
      </w:r>
    </w:p>
    <w:p w14:paraId="3B3349F4" w14:textId="77777777" w:rsidR="00BA74B3" w:rsidRPr="00A267E6" w:rsidRDefault="00BA74B3" w:rsidP="00CA5FBC">
      <w:pPr>
        <w:jc w:val="both"/>
      </w:pPr>
    </w:p>
    <w:p w14:paraId="02CEC97B" w14:textId="77777777" w:rsidR="000B7EAF" w:rsidRDefault="000B7EAF" w:rsidP="00CA5FBC">
      <w:pPr>
        <w:jc w:val="both"/>
      </w:pPr>
    </w:p>
    <w:p w14:paraId="39A8D794" w14:textId="71D13AEF" w:rsidR="00BA74B3" w:rsidRPr="00A267E6" w:rsidRDefault="00BA74B3" w:rsidP="00CA5FBC">
      <w:pPr>
        <w:jc w:val="both"/>
      </w:pPr>
      <w:r w:rsidRPr="00A267E6">
        <w:lastRenderedPageBreak/>
        <w:t xml:space="preserve">Vigurs et al (2016) revealed that domestic abuse is a serious and widespread problem within the United Kingdom. As defined by the Welsh Government (2021) domestic violence is ‘any incident or pattern of incidents of controlling, coercive or threatening behaviour, violence or abuse between those aged 16 or over who are or have been intimate partners or family members regardless of gender or sexuality’. Welsh Women’s Aid (2021) have advised there are many different forms of domestic abuse which can include physical abuse, sexual abuse, emotional abuse, financial abuse, coercive control and behaviour, psychological abuse and harassment/stalking. </w:t>
      </w:r>
    </w:p>
    <w:p w14:paraId="1D631C9D" w14:textId="77777777" w:rsidR="00BA74B3" w:rsidRPr="00A267E6" w:rsidRDefault="00BA74B3" w:rsidP="00CA5FBC">
      <w:pPr>
        <w:jc w:val="both"/>
      </w:pPr>
    </w:p>
    <w:p w14:paraId="7E4D7053" w14:textId="77777777" w:rsidR="00BA74B3" w:rsidRPr="00A267E6" w:rsidRDefault="00BA74B3" w:rsidP="00CA5FBC">
      <w:pPr>
        <w:jc w:val="both"/>
      </w:pPr>
      <w:r w:rsidRPr="00A267E6">
        <w:t xml:space="preserve">On the back of the initial discussion with the female, it was disclosed to me that over recent months she had no control over her finances, is unable to have contact with her friend’s and he is constantly putting her down making comments on her image and weight suggesting he is coercive controlling her also. The female then went onto state that the physical abuse is then exacerbated when he is under the influence of alcohol and this is not the first time he has done this. </w:t>
      </w:r>
    </w:p>
    <w:p w14:paraId="7BDB1051" w14:textId="77777777" w:rsidR="00BA74B3" w:rsidRPr="00A267E6" w:rsidRDefault="00BA74B3" w:rsidP="00CA5FBC">
      <w:pPr>
        <w:jc w:val="both"/>
      </w:pPr>
    </w:p>
    <w:p w14:paraId="1E0DF07C" w14:textId="77777777" w:rsidR="00BA74B3" w:rsidRPr="00A267E6" w:rsidRDefault="00BA74B3" w:rsidP="00CA5FBC">
      <w:pPr>
        <w:jc w:val="both"/>
      </w:pPr>
      <w:r w:rsidRPr="00A267E6">
        <w:t xml:space="preserve">It is reported by the Office for National Statistics (2020) that according to the Crime Survey for England and Wales in 2020 an estimated 5.5% of adult’s experiences domestic abuse in the last year and white women were more likely than white men to have experienced domestic violence. Also, crime data shows an increase in offences flagged as domestic abuse during the Coronavirus pandemic. (Stripe, 2020).  BBC (2020) suggested that roughly one fifth of offences reported and recorded involved domestic violence. </w:t>
      </w:r>
    </w:p>
    <w:p w14:paraId="17CF7EAB" w14:textId="77777777" w:rsidR="00BA74B3" w:rsidRPr="00A267E6" w:rsidRDefault="00BA74B3" w:rsidP="00CA5FBC">
      <w:pPr>
        <w:jc w:val="both"/>
      </w:pPr>
    </w:p>
    <w:p w14:paraId="0E3B33C0" w14:textId="77777777" w:rsidR="00BA74B3" w:rsidRPr="00A267E6" w:rsidRDefault="00BA74B3" w:rsidP="00CA5FBC">
      <w:pPr>
        <w:jc w:val="both"/>
      </w:pPr>
      <w:r w:rsidRPr="00A267E6">
        <w:t xml:space="preserve">Luckily in terms of evidence, as this had been going on for some months the female disclosed she had a number of images and text messages from the suspect confirming the control and abuse which had been ongoing. College of Policing (2016) supported that the use of technology can be seen to secure more convictions for domestic abuse as this was crucial evidence, which can be used in this case. </w:t>
      </w:r>
    </w:p>
    <w:p w14:paraId="103D071F" w14:textId="77777777" w:rsidR="00BA74B3" w:rsidRPr="00A267E6" w:rsidRDefault="00BA74B3" w:rsidP="00CA5FBC">
      <w:pPr>
        <w:jc w:val="both"/>
      </w:pPr>
    </w:p>
    <w:p w14:paraId="1046F6D9" w14:textId="77777777" w:rsidR="00BA74B3" w:rsidRPr="00A267E6" w:rsidRDefault="00BA74B3" w:rsidP="00CA5FBC">
      <w:pPr>
        <w:jc w:val="both"/>
      </w:pPr>
      <w:r w:rsidRPr="00A267E6">
        <w:t xml:space="preserve">Upon reflection, when the female advised her children were present in bed sleeping giving the nature of the incident I should have immediately checked on them to ensure their wellbeing. With what was also disclosed on the checks regarding the male, I should have brought this to my tutor’s attention immediately to ensure his safety also. </w:t>
      </w:r>
    </w:p>
    <w:p w14:paraId="0D789A5B" w14:textId="77777777" w:rsidR="00BA74B3" w:rsidRPr="00A267E6" w:rsidRDefault="00BA74B3" w:rsidP="00CA5FBC">
      <w:pPr>
        <w:jc w:val="both"/>
        <w:rPr>
          <w:u w:val="single"/>
        </w:rPr>
      </w:pPr>
    </w:p>
    <w:p w14:paraId="66C65F63" w14:textId="77777777" w:rsidR="00BA74B3" w:rsidRPr="00A267E6" w:rsidRDefault="00BA74B3" w:rsidP="00CA5FBC">
      <w:pPr>
        <w:jc w:val="both"/>
        <w:rPr>
          <w:u w:val="single"/>
        </w:rPr>
      </w:pPr>
    </w:p>
    <w:p w14:paraId="634639FF" w14:textId="77777777" w:rsidR="00BA74B3" w:rsidRPr="00A267E6" w:rsidRDefault="00BA74B3" w:rsidP="00CA5FBC">
      <w:pPr>
        <w:jc w:val="both"/>
        <w:rPr>
          <w:u w:val="single"/>
        </w:rPr>
      </w:pPr>
      <w:r w:rsidRPr="00A267E6">
        <w:rPr>
          <w:u w:val="single"/>
        </w:rPr>
        <w:t>So What</w:t>
      </w:r>
    </w:p>
    <w:p w14:paraId="182BCE18" w14:textId="77777777" w:rsidR="00BA74B3" w:rsidRPr="00A267E6" w:rsidRDefault="00BA74B3" w:rsidP="00CA5FBC">
      <w:pPr>
        <w:jc w:val="both"/>
        <w:rPr>
          <w:u w:val="single"/>
        </w:rPr>
      </w:pPr>
    </w:p>
    <w:p w14:paraId="638E3C1E" w14:textId="77777777" w:rsidR="00BA74B3" w:rsidRPr="00A267E6" w:rsidRDefault="00BA74B3" w:rsidP="00CA5FBC">
      <w:pPr>
        <w:jc w:val="both"/>
        <w:rPr>
          <w:u w:val="single"/>
        </w:rPr>
      </w:pPr>
    </w:p>
    <w:p w14:paraId="62A53D16" w14:textId="77777777" w:rsidR="00BA74B3" w:rsidRPr="00A267E6" w:rsidRDefault="00BA74B3" w:rsidP="00CA5FBC">
      <w:pPr>
        <w:jc w:val="both"/>
      </w:pPr>
      <w:r w:rsidRPr="00A267E6">
        <w:t>I requested that the female remained in the kitchen area whilst I liaised with my tutor, who was speaking with the male in the living room. My tutor was still speaking with the male initially who was very short, would not provide much information and explained they had an argument and nothing more.</w:t>
      </w:r>
    </w:p>
    <w:p w14:paraId="78256E4C" w14:textId="77777777" w:rsidR="00BA74B3" w:rsidRPr="00A267E6" w:rsidRDefault="00BA74B3" w:rsidP="00CA5FBC">
      <w:pPr>
        <w:jc w:val="both"/>
        <w:rPr>
          <w:u w:val="single"/>
        </w:rPr>
      </w:pPr>
    </w:p>
    <w:p w14:paraId="4F055CBC" w14:textId="77777777" w:rsidR="00BA74B3" w:rsidRPr="00A267E6" w:rsidRDefault="00BA74B3" w:rsidP="00CA5FBC">
      <w:pPr>
        <w:jc w:val="both"/>
      </w:pPr>
      <w:r w:rsidRPr="00A267E6">
        <w:t xml:space="preserve">On the back of checking the children’s welfare, I advised my tutor what the female had disclosed and the injuries I had been shown. </w:t>
      </w:r>
    </w:p>
    <w:p w14:paraId="1BC36D58" w14:textId="77777777" w:rsidR="00BA74B3" w:rsidRPr="00A267E6" w:rsidRDefault="00BA74B3" w:rsidP="00CA5FBC">
      <w:pPr>
        <w:jc w:val="both"/>
      </w:pPr>
    </w:p>
    <w:p w14:paraId="334682AA" w14:textId="77777777" w:rsidR="00BA74B3" w:rsidRPr="00A267E6" w:rsidRDefault="00BA74B3" w:rsidP="00CA5FBC">
      <w:pPr>
        <w:jc w:val="both"/>
      </w:pPr>
      <w:r w:rsidRPr="00A267E6">
        <w:t xml:space="preserve">As pointed out by the Crown Prosecution Service (2011) there is no specific offence for domestic violence but a charge could include assault, harassment, criminal damage or threatening behaviour. For this reason, I decided on the back of the disclosure and evidence to hand to arrest the male for assault and threatening behaviour. </w:t>
      </w:r>
    </w:p>
    <w:p w14:paraId="330F885A" w14:textId="77777777" w:rsidR="00BA74B3" w:rsidRPr="00A267E6" w:rsidRDefault="00BA74B3" w:rsidP="00CA5FBC">
      <w:pPr>
        <w:jc w:val="both"/>
      </w:pPr>
    </w:p>
    <w:p w14:paraId="75EEC14E" w14:textId="77777777" w:rsidR="00BA74B3" w:rsidRPr="00A267E6" w:rsidRDefault="00BA74B3" w:rsidP="00CA5FBC">
      <w:pPr>
        <w:jc w:val="both"/>
      </w:pPr>
      <w:r w:rsidRPr="00A267E6">
        <w:t>Giving the nature of the reporting and following a conversation with the female, I considered my options and contingencies of the National Decision Model and no positive action such as separating would be considered at this point on the back of the female’s allegations and injuries. I proceeded to arrest the male and the caution and necessity was provided, handcuffs were placed on and he was placed in the rear of the police vehicle for transportation to custody.</w:t>
      </w:r>
    </w:p>
    <w:p w14:paraId="637ABAA8" w14:textId="77777777" w:rsidR="00BA74B3" w:rsidRPr="00A267E6" w:rsidRDefault="00BA74B3" w:rsidP="00CA5FBC">
      <w:pPr>
        <w:jc w:val="both"/>
      </w:pPr>
    </w:p>
    <w:p w14:paraId="4325D4FC" w14:textId="554E4E47" w:rsidR="00A267E6" w:rsidRDefault="00BA74B3" w:rsidP="00CA5FBC">
      <w:pPr>
        <w:jc w:val="both"/>
      </w:pPr>
      <w:r w:rsidRPr="00A267E6">
        <w:t>Due to the suspect being under the influence of alcohol, he was unable to be interviewed alongside outstanding enquir</w:t>
      </w:r>
      <w:r w:rsidR="00A267E6">
        <w:t>es being needed in the morning.</w:t>
      </w:r>
    </w:p>
    <w:p w14:paraId="381DE83D" w14:textId="01256C2F" w:rsidR="000B7EAF" w:rsidRDefault="000B7EAF" w:rsidP="00CA5FBC">
      <w:pPr>
        <w:jc w:val="both"/>
      </w:pPr>
    </w:p>
    <w:p w14:paraId="13B40711" w14:textId="1838E660" w:rsidR="000B7EAF" w:rsidRDefault="000B7EAF" w:rsidP="00CA5FBC">
      <w:pPr>
        <w:jc w:val="both"/>
      </w:pPr>
    </w:p>
    <w:p w14:paraId="59EAB236" w14:textId="7391E143" w:rsidR="000B7EAF" w:rsidRDefault="000B7EAF" w:rsidP="00CA5FBC">
      <w:pPr>
        <w:jc w:val="both"/>
      </w:pPr>
    </w:p>
    <w:p w14:paraId="2C2D1356" w14:textId="77777777" w:rsidR="009848D6" w:rsidRDefault="009848D6" w:rsidP="00CA5FBC">
      <w:pPr>
        <w:jc w:val="both"/>
      </w:pPr>
    </w:p>
    <w:p w14:paraId="1114F71D" w14:textId="6BB3D2CB" w:rsidR="00BA74B3" w:rsidRDefault="00BA74B3" w:rsidP="00CA5FBC">
      <w:pPr>
        <w:jc w:val="both"/>
      </w:pPr>
      <w:r w:rsidRPr="00A267E6">
        <w:rPr>
          <w:u w:val="single"/>
        </w:rPr>
        <w:lastRenderedPageBreak/>
        <w:t xml:space="preserve">Now What </w:t>
      </w:r>
    </w:p>
    <w:p w14:paraId="6CAAB86B" w14:textId="77777777" w:rsidR="009848D6" w:rsidRPr="009848D6" w:rsidRDefault="009848D6" w:rsidP="00CA5FBC">
      <w:pPr>
        <w:jc w:val="both"/>
      </w:pPr>
    </w:p>
    <w:p w14:paraId="51915125" w14:textId="77777777" w:rsidR="00A267E6" w:rsidRPr="00A267E6" w:rsidRDefault="00A267E6" w:rsidP="00CA5FBC">
      <w:pPr>
        <w:jc w:val="both"/>
        <w:rPr>
          <w:u w:val="single"/>
        </w:rPr>
      </w:pPr>
    </w:p>
    <w:p w14:paraId="6C58D5FF" w14:textId="77777777" w:rsidR="00BA74B3" w:rsidRPr="00A267E6" w:rsidRDefault="00BA74B3" w:rsidP="00CA5FBC">
      <w:pPr>
        <w:jc w:val="both"/>
      </w:pPr>
      <w:r w:rsidRPr="00A267E6">
        <w:t xml:space="preserve">Positive action, as per South Wales Police policies and procedures in terms of any domestic incident was achieved as we had removed the male from the property and arrested him for the alleged offences which on the back of the disclosure was the correct thing to do. I explained that we would be transferring the male to custody and will then carry out further investigations such as statements to gather the evidence further. Giving the time, the female requested that we come back for a statement the following day, as she just wanted to try to get some sleep and rest. </w:t>
      </w:r>
    </w:p>
    <w:p w14:paraId="27168166" w14:textId="77777777" w:rsidR="00BA74B3" w:rsidRPr="00A267E6" w:rsidRDefault="00BA74B3" w:rsidP="00CA5FBC">
      <w:pPr>
        <w:jc w:val="both"/>
      </w:pPr>
    </w:p>
    <w:p w14:paraId="256EFB8D" w14:textId="77777777" w:rsidR="00BA74B3" w:rsidRPr="00A267E6" w:rsidRDefault="00BA74B3" w:rsidP="00CA5FBC">
      <w:pPr>
        <w:jc w:val="both"/>
      </w:pPr>
      <w:r w:rsidRPr="00A267E6">
        <w:t xml:space="preserve">Upon reflection, I should have tried during the initial call to take a first account from the victim and get this signed as I have seen in the past that the following day victims can often change their mind as they have be influenced by family members, friends or the overall fear of repercussions of this. This ultimately makes it difficult in these incidents to achieve a successful outcome and prosecution. </w:t>
      </w:r>
    </w:p>
    <w:p w14:paraId="2DB50D5E" w14:textId="77777777" w:rsidR="00BA74B3" w:rsidRPr="00A267E6" w:rsidRDefault="00BA74B3" w:rsidP="00CA5FBC">
      <w:pPr>
        <w:jc w:val="both"/>
      </w:pPr>
    </w:p>
    <w:p w14:paraId="15CE8B05" w14:textId="77777777" w:rsidR="00BA74B3" w:rsidRPr="00A267E6" w:rsidRDefault="00BA74B3" w:rsidP="00CA5FBC">
      <w:pPr>
        <w:jc w:val="both"/>
      </w:pPr>
      <w:r w:rsidRPr="00A267E6">
        <w:t xml:space="preserve">Fortunately, in this case, I contacted the victim in person at her home address the following day and a full statement was obtained at length discussing the current incident, previous abuse and their relationship background. This statement was signed and the victim was happy to attend court and support a prosecution, we also advised the application we would make on her behalf to special measures, which was explained on the evening as advised above. Based on how this has made the victim feel, I also completed a Victim Personal Statement as this allowed the victim to explain how the incident has made her personally feel, I explained the purpose of this with how the courts will also read this when determining the outcome.   </w:t>
      </w:r>
    </w:p>
    <w:p w14:paraId="2FB7F750" w14:textId="77777777" w:rsidR="00BA74B3" w:rsidRPr="00A267E6" w:rsidRDefault="00BA74B3" w:rsidP="00CA5FBC">
      <w:pPr>
        <w:jc w:val="both"/>
      </w:pPr>
    </w:p>
    <w:p w14:paraId="3F979041" w14:textId="77777777" w:rsidR="00BA74B3" w:rsidRPr="00A267E6" w:rsidRDefault="00BA74B3" w:rsidP="00CA5FBC">
      <w:pPr>
        <w:jc w:val="both"/>
      </w:pPr>
      <w:r w:rsidRPr="00A267E6">
        <w:t xml:space="preserve">I then proceeded to complete a Public Protection Notice (PPN), I explained to the victim that this allows information to be shared with multiple agencies to provide further support and assistance, the victim accepted this. I advised the likes of Women’s Aid could offer further support. I then continued to go through the 29 DASH questions, I explained the purpose of this and the severity of the case was calculated in accordance. </w:t>
      </w:r>
    </w:p>
    <w:p w14:paraId="3485DF70" w14:textId="77777777" w:rsidR="00BA74B3" w:rsidRPr="00A267E6" w:rsidRDefault="00BA74B3" w:rsidP="00CA5FBC">
      <w:pPr>
        <w:jc w:val="both"/>
      </w:pPr>
    </w:p>
    <w:p w14:paraId="0ED98CA7" w14:textId="77777777" w:rsidR="00BA74B3" w:rsidRPr="00A267E6" w:rsidRDefault="00BA74B3" w:rsidP="00CA5FBC">
      <w:pPr>
        <w:jc w:val="both"/>
      </w:pPr>
      <w:r w:rsidRPr="00A267E6">
        <w:t>I also took images using my work allocated mobile phone and documented the injuries that were exhibited on the occurrence for evidence. I further obtained copies of previous messages from the suspect in which he was threatening and controlling the victim and copies of photos when he had previously assaulted her.</w:t>
      </w:r>
    </w:p>
    <w:p w14:paraId="4AF5A8A7" w14:textId="77777777" w:rsidR="00BA74B3" w:rsidRPr="00A267E6" w:rsidRDefault="00BA74B3" w:rsidP="00CA5FBC">
      <w:pPr>
        <w:jc w:val="both"/>
      </w:pPr>
    </w:p>
    <w:p w14:paraId="4D53DB2B" w14:textId="77777777" w:rsidR="00BA74B3" w:rsidRPr="00A267E6" w:rsidRDefault="00BA74B3" w:rsidP="00CA5FBC">
      <w:pPr>
        <w:jc w:val="both"/>
      </w:pPr>
      <w:r w:rsidRPr="00A267E6">
        <w:t xml:space="preserve">House-to-house enquires were also completed the following day due to the incident time, neighbours advised they could hear a disturbance but did not see anything, statements were taken to support this. </w:t>
      </w:r>
    </w:p>
    <w:p w14:paraId="250BEBEC" w14:textId="77777777" w:rsidR="00BA74B3" w:rsidRPr="00A267E6" w:rsidRDefault="00BA74B3" w:rsidP="00CA5FBC">
      <w:pPr>
        <w:jc w:val="both"/>
      </w:pPr>
    </w:p>
    <w:p w14:paraId="55667468" w14:textId="77777777" w:rsidR="00BA74B3" w:rsidRPr="00A267E6" w:rsidRDefault="00BA74B3" w:rsidP="00CA5FBC">
      <w:pPr>
        <w:jc w:val="both"/>
      </w:pPr>
      <w:r w:rsidRPr="00A267E6">
        <w:t xml:space="preserve">We recommended that the victim changed her locks to the property as it was unknown if he had a set of keys. Looking back, I would have also considered providing the window alarms to the victim to further safeguard the victim, as there was a worry he would return to the address. I recommended possible CCTV if see relevant. Also, even though a referral was made via a PPN I would have passed the details of Women’s Aid directly to the victim as they could assist with a place of safety again if this was needed. </w:t>
      </w:r>
    </w:p>
    <w:p w14:paraId="568C920C" w14:textId="77777777" w:rsidR="00BA74B3" w:rsidRPr="00A267E6" w:rsidRDefault="00BA74B3" w:rsidP="00CA5FBC">
      <w:pPr>
        <w:jc w:val="both"/>
      </w:pPr>
    </w:p>
    <w:p w14:paraId="69CBAF26" w14:textId="77777777" w:rsidR="00BA74B3" w:rsidRPr="00A267E6" w:rsidRDefault="00BA74B3" w:rsidP="00CA5FBC">
      <w:pPr>
        <w:jc w:val="both"/>
      </w:pPr>
      <w:r w:rsidRPr="00A267E6">
        <w:t xml:space="preserve">Going forward, I need to ensure I am continuously risk assessing the incident and being aware of my surroundings with being mindful of what is being disclosed in the moment. I need to ensure I am sharing this information appropriately, with whom I am working with to ensure all’s safety. Upon reflection, I should not have left the victim in the kitchen alone and I should have checked on the children as the first instance to ensure their welfare. </w:t>
      </w:r>
    </w:p>
    <w:p w14:paraId="460B2802" w14:textId="77777777" w:rsidR="00BA74B3" w:rsidRPr="00A267E6" w:rsidRDefault="00BA74B3" w:rsidP="00CA5FBC">
      <w:pPr>
        <w:jc w:val="both"/>
      </w:pPr>
    </w:p>
    <w:p w14:paraId="350AC173" w14:textId="77777777" w:rsidR="00BA74B3" w:rsidRPr="00A267E6" w:rsidRDefault="00BA74B3" w:rsidP="00CA5FBC">
      <w:pPr>
        <w:jc w:val="both"/>
      </w:pPr>
      <w:r w:rsidRPr="00A267E6">
        <w:t xml:space="preserve">I have learnt that in relation to domestic violence incidents, it is vital to be empathetic and support the victim whilst remaining professional and impartial; I have learnt how important it is to gather information and act in hostile situations. </w:t>
      </w:r>
    </w:p>
    <w:p w14:paraId="78AC21C1" w14:textId="77777777" w:rsidR="00BA74B3" w:rsidRPr="00A267E6" w:rsidRDefault="00BA74B3" w:rsidP="00CA5FBC">
      <w:pPr>
        <w:jc w:val="both"/>
      </w:pPr>
    </w:p>
    <w:p w14:paraId="3F527495" w14:textId="6B24ADE7" w:rsidR="00BA74B3" w:rsidRPr="00A267E6" w:rsidRDefault="00BA74B3" w:rsidP="00CA5FBC">
      <w:pPr>
        <w:jc w:val="both"/>
      </w:pPr>
      <w:r w:rsidRPr="00A267E6">
        <w:t xml:space="preserve">Overall, I feel my performance was consistent however; there are things I would change and will take on board going forward. Because there were ongoing lines of enquiry, the male was subsequently released from custody on bail. Even though I requested to have conditions attached to not contact the victim directly, indirectly or via social media upon reflection, I would have discussed this matter further with my line manager and considered a Domestic Violence Protection Notice (DVPN). This allows us as the police to serve a notice on an abusive partner who presents ongoing risk of violence to a victim, this notice can last for 48 hours and can be extended to up to 28 days by a Magistrate at court which will then turn it into a Domestic Violence Protection Order (DVPO). </w:t>
      </w:r>
    </w:p>
    <w:p w14:paraId="79305613" w14:textId="321A1859" w:rsidR="00BA74B3" w:rsidRPr="00A267E6" w:rsidRDefault="00BA74B3" w:rsidP="00CA5FBC">
      <w:pPr>
        <w:jc w:val="both"/>
      </w:pPr>
    </w:p>
    <w:p w14:paraId="2E24D956" w14:textId="2234B310" w:rsidR="00BA74B3" w:rsidRPr="00A267E6" w:rsidRDefault="00BA74B3" w:rsidP="00CA5FBC">
      <w:pPr>
        <w:jc w:val="both"/>
      </w:pPr>
      <w:r w:rsidRPr="00A267E6">
        <w:t>Word Count – 2633.</w:t>
      </w:r>
    </w:p>
    <w:p w14:paraId="7A99F832" w14:textId="77777777" w:rsidR="00025650" w:rsidRPr="00A267E6" w:rsidRDefault="00025650" w:rsidP="00CA5FBC">
      <w:pPr>
        <w:ind w:right="107"/>
        <w:jc w:val="both"/>
      </w:pPr>
    </w:p>
    <w:p w14:paraId="7FD39A42" w14:textId="77777777" w:rsidR="00025650" w:rsidRPr="00A267E6" w:rsidRDefault="00025650" w:rsidP="00CA5FBC">
      <w:pPr>
        <w:ind w:right="107"/>
        <w:jc w:val="both"/>
      </w:pPr>
    </w:p>
    <w:p w14:paraId="73D1DF2B" w14:textId="77777777" w:rsidR="00025650" w:rsidRPr="00A267E6" w:rsidRDefault="00025650" w:rsidP="00CA5FBC">
      <w:pPr>
        <w:ind w:right="107"/>
        <w:jc w:val="both"/>
      </w:pPr>
    </w:p>
    <w:p w14:paraId="556B64F0" w14:textId="77777777" w:rsidR="00025650" w:rsidRPr="00A267E6" w:rsidRDefault="00025650" w:rsidP="00CA5FBC">
      <w:pPr>
        <w:ind w:right="107"/>
        <w:jc w:val="both"/>
      </w:pPr>
    </w:p>
    <w:p w14:paraId="140C2FD2" w14:textId="77777777" w:rsidR="00025650" w:rsidRPr="00A267E6" w:rsidRDefault="00025650" w:rsidP="00CA5FBC">
      <w:pPr>
        <w:ind w:right="107"/>
        <w:jc w:val="both"/>
        <w:rPr>
          <w:b/>
        </w:rPr>
      </w:pPr>
    </w:p>
    <w:p w14:paraId="32933C98" w14:textId="77777777" w:rsidR="00AA666E" w:rsidRPr="00A267E6" w:rsidRDefault="00025650" w:rsidP="00CA5FBC">
      <w:pPr>
        <w:ind w:right="107"/>
        <w:jc w:val="both"/>
      </w:pPr>
      <w:r w:rsidRPr="00A267E6">
        <w:br w:type="page"/>
      </w:r>
    </w:p>
    <w:p w14:paraId="11B1AAFD" w14:textId="30B6EA9C" w:rsidR="006C7CA5" w:rsidRPr="00A267E6" w:rsidRDefault="28A9B94D" w:rsidP="00CA5FBC">
      <w:pPr>
        <w:spacing w:line="259" w:lineRule="auto"/>
        <w:ind w:right="107"/>
        <w:jc w:val="both"/>
        <w:rPr>
          <w:b/>
          <w:bCs/>
        </w:rPr>
      </w:pPr>
      <w:r w:rsidRPr="00A267E6">
        <w:lastRenderedPageBreak/>
        <w:t>Task</w:t>
      </w:r>
      <w:r w:rsidRPr="00A267E6">
        <w:rPr>
          <w:b/>
          <w:bCs/>
          <w:color w:val="auto"/>
        </w:rPr>
        <w:t xml:space="preserve"> </w:t>
      </w:r>
      <w:r w:rsidRPr="00A267E6">
        <w:rPr>
          <w:b/>
          <w:bCs/>
        </w:rPr>
        <w:t>4</w:t>
      </w:r>
    </w:p>
    <w:p w14:paraId="67F95CE9" w14:textId="77777777" w:rsidR="006C7CA5" w:rsidRPr="00A267E6" w:rsidRDefault="006C7CA5" w:rsidP="00CA5FBC">
      <w:pPr>
        <w:ind w:right="107"/>
        <w:jc w:val="both"/>
        <w:rPr>
          <w:b/>
        </w:rPr>
      </w:pPr>
    </w:p>
    <w:p w14:paraId="7AF5F267" w14:textId="77777777" w:rsidR="001C0C77" w:rsidRPr="00A267E6" w:rsidRDefault="001C0C77" w:rsidP="00CA5FBC">
      <w:pPr>
        <w:ind w:right="237"/>
        <w:jc w:val="both"/>
        <w:rPr>
          <w:b/>
          <w:color w:val="auto"/>
        </w:rPr>
      </w:pPr>
      <w:r w:rsidRPr="00A267E6">
        <w:rPr>
          <w:b/>
          <w:color w:val="auto"/>
        </w:rPr>
        <w:t xml:space="preserve">Relevant areas of the National Policing Curriculum: </w:t>
      </w:r>
    </w:p>
    <w:p w14:paraId="304EB0EF" w14:textId="769C3196" w:rsidR="00D11888" w:rsidRPr="00A267E6" w:rsidRDefault="00D11888" w:rsidP="00CA5FBC">
      <w:pPr>
        <w:ind w:right="107"/>
        <w:jc w:val="both"/>
        <w:rPr>
          <w:b/>
        </w:rPr>
      </w:pPr>
      <w:r w:rsidRPr="00A267E6">
        <w:rPr>
          <w:b/>
        </w:rPr>
        <w:t>Decision making</w:t>
      </w:r>
      <w:r w:rsidR="001C0C77" w:rsidRPr="00A267E6">
        <w:rPr>
          <w:b/>
        </w:rPr>
        <w:t xml:space="preserve"> and</w:t>
      </w:r>
      <w:r w:rsidRPr="00A267E6">
        <w:rPr>
          <w:b/>
        </w:rPr>
        <w:t xml:space="preserve"> discretion, Conducting Investigations and Criminal Justice (Managing offenders) </w:t>
      </w:r>
    </w:p>
    <w:p w14:paraId="76D5E236" w14:textId="77777777" w:rsidR="006C7CA5" w:rsidRPr="00A267E6" w:rsidRDefault="006C7CA5" w:rsidP="00CA5FBC">
      <w:pPr>
        <w:ind w:right="107"/>
        <w:jc w:val="both"/>
        <w:rPr>
          <w:highlight w:val="yellow"/>
        </w:rPr>
      </w:pPr>
    </w:p>
    <w:p w14:paraId="065419D9" w14:textId="77777777" w:rsidR="006C7CA5" w:rsidRPr="00A267E6" w:rsidRDefault="006C7CA5" w:rsidP="00CA5FBC">
      <w:pPr>
        <w:ind w:right="107"/>
        <w:jc w:val="both"/>
      </w:pPr>
      <w:r w:rsidRPr="00A267E6">
        <w:t xml:space="preserve">You must choose </w:t>
      </w:r>
      <w:r w:rsidRPr="00A267E6">
        <w:rPr>
          <w:b/>
          <w:u w:val="single"/>
        </w:rPr>
        <w:t>a policing incident</w:t>
      </w:r>
      <w:r w:rsidRPr="00A267E6">
        <w:rPr>
          <w:b/>
        </w:rPr>
        <w:t xml:space="preserve"> </w:t>
      </w:r>
      <w:r w:rsidRPr="00A267E6">
        <w:t>in which you played a significant role with an offender/service</w:t>
      </w:r>
      <w:r w:rsidRPr="00A267E6">
        <w:rPr>
          <w:b/>
        </w:rPr>
        <w:t xml:space="preserve"> </w:t>
      </w:r>
      <w:r w:rsidRPr="00A267E6">
        <w:t xml:space="preserve">user/victim and reflect on what happened. </w:t>
      </w:r>
    </w:p>
    <w:p w14:paraId="6370406B" w14:textId="77777777" w:rsidR="006C7CA5" w:rsidRPr="00A267E6" w:rsidRDefault="006C7CA5" w:rsidP="00CA5FBC">
      <w:pPr>
        <w:ind w:right="107"/>
        <w:jc w:val="both"/>
      </w:pPr>
    </w:p>
    <w:p w14:paraId="6464379D" w14:textId="77777777" w:rsidR="006C7CA5" w:rsidRPr="00A267E6" w:rsidRDefault="006C7CA5" w:rsidP="00CA5FBC">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A267E6" w14:paraId="05AE4A34" w14:textId="77777777" w:rsidTr="28A9B94D">
        <w:tc>
          <w:tcPr>
            <w:tcW w:w="10188" w:type="dxa"/>
            <w:shd w:val="clear" w:color="auto" w:fill="auto"/>
          </w:tcPr>
          <w:p w14:paraId="73B66DB4" w14:textId="77777777" w:rsidR="006C7CA5" w:rsidRPr="00A267E6" w:rsidRDefault="006C7CA5" w:rsidP="00CA5FBC">
            <w:pPr>
              <w:pStyle w:val="TableParagraph"/>
              <w:tabs>
                <w:tab w:val="left" w:pos="355"/>
              </w:tabs>
              <w:ind w:left="0" w:right="107"/>
              <w:jc w:val="both"/>
              <w:rPr>
                <w:rFonts w:eastAsia="Times New Roman"/>
                <w:color w:val="000000"/>
                <w:sz w:val="20"/>
                <w:szCs w:val="20"/>
                <w:lang w:bidi="ar-SA"/>
              </w:rPr>
            </w:pPr>
          </w:p>
          <w:p w14:paraId="389B9345" w14:textId="6CE5EB88" w:rsidR="006C7CA5" w:rsidRPr="00A267E6" w:rsidRDefault="28A9B94D" w:rsidP="00CA5FBC">
            <w:pPr>
              <w:ind w:right="107"/>
              <w:jc w:val="both"/>
            </w:pPr>
            <w:r w:rsidRPr="00A267E6">
              <w:rPr>
                <w:b/>
                <w:bCs/>
              </w:rPr>
              <w:t>Critically assess</w:t>
            </w:r>
            <w:r w:rsidRPr="00A267E6">
              <w:t xml:space="preserve"> the situation including social and legislative contexts and any relevant cultural, ethnicity and language issues. </w:t>
            </w:r>
            <w:r w:rsidRPr="00A267E6">
              <w:rPr>
                <w:b/>
                <w:bCs/>
              </w:rPr>
              <w:t>Reflect</w:t>
            </w:r>
            <w:r w:rsidRPr="00A267E6">
              <w:t xml:space="preserve"> on how you applied the National Decision Model (NDM) to assist in resolving this incident. </w:t>
            </w:r>
            <w:r w:rsidRPr="00A267E6">
              <w:rPr>
                <w:b/>
                <w:bCs/>
              </w:rPr>
              <w:t>Evaluate</w:t>
            </w:r>
            <w:r w:rsidRPr="00A267E6">
              <w:t xml:space="preserve"> the role of discretion in the decision-making process. </w:t>
            </w:r>
          </w:p>
          <w:p w14:paraId="436D81BA" w14:textId="77777777" w:rsidR="006C7CA5" w:rsidRPr="00A267E6" w:rsidRDefault="006C7CA5" w:rsidP="00CA5FBC">
            <w:pPr>
              <w:ind w:right="107"/>
              <w:jc w:val="both"/>
            </w:pPr>
          </w:p>
          <w:p w14:paraId="5B16973B" w14:textId="27FFABCF" w:rsidR="006C7CA5" w:rsidRPr="00A267E6" w:rsidRDefault="28A9B94D" w:rsidP="00CA5FBC">
            <w:pPr>
              <w:ind w:right="107"/>
              <w:jc w:val="both"/>
            </w:pPr>
            <w:r w:rsidRPr="00A267E6">
              <w:rPr>
                <w:b/>
                <w:bCs/>
              </w:rPr>
              <w:t>Determine</w:t>
            </w:r>
            <w:r w:rsidRPr="00A267E6">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A267E6" w:rsidRDefault="006C7CA5" w:rsidP="00CA5FBC">
            <w:pPr>
              <w:ind w:right="107"/>
              <w:jc w:val="both"/>
            </w:pPr>
          </w:p>
          <w:p w14:paraId="09F9B71E" w14:textId="229B3D18" w:rsidR="006C7CA5" w:rsidRPr="00A267E6" w:rsidRDefault="28A9B94D" w:rsidP="00CA5FBC">
            <w:pPr>
              <w:ind w:right="107"/>
              <w:jc w:val="both"/>
            </w:pPr>
            <w:r w:rsidRPr="00A267E6">
              <w:rPr>
                <w:b/>
                <w:bCs/>
              </w:rPr>
              <w:t>Illustrate</w:t>
            </w:r>
            <w:r w:rsidRPr="00A267E6">
              <w:t xml:space="preserve"> how policing values were engaged particularly through </w:t>
            </w:r>
            <w:r w:rsidRPr="00A267E6">
              <w:rPr>
                <w:b/>
                <w:bCs/>
              </w:rPr>
              <w:t>an assessment</w:t>
            </w:r>
            <w:r w:rsidRPr="00A267E6">
              <w:t xml:space="preserve"> of the potential impact of bias on the decision-making process.</w:t>
            </w:r>
          </w:p>
          <w:p w14:paraId="4BF2A5E2" w14:textId="77777777" w:rsidR="006C7CA5" w:rsidRPr="00A267E6" w:rsidRDefault="006C7CA5" w:rsidP="00CA5FBC">
            <w:pPr>
              <w:ind w:right="107"/>
              <w:jc w:val="both"/>
            </w:pPr>
          </w:p>
          <w:p w14:paraId="36D29A7B" w14:textId="77777777" w:rsidR="006C7CA5" w:rsidRPr="00A267E6" w:rsidRDefault="006C7CA5" w:rsidP="00CA5FBC">
            <w:pPr>
              <w:ind w:right="107"/>
              <w:jc w:val="both"/>
            </w:pPr>
          </w:p>
          <w:p w14:paraId="487D302F" w14:textId="6A9C7337" w:rsidR="006C7CA5" w:rsidRPr="00A267E6" w:rsidRDefault="28A9B94D" w:rsidP="00CA5FBC">
            <w:pPr>
              <w:ind w:right="107"/>
              <w:jc w:val="both"/>
            </w:pPr>
            <w:r w:rsidRPr="00A267E6">
              <w:t xml:space="preserve">2500 words </w:t>
            </w:r>
            <w:r w:rsidRPr="00A267E6">
              <w:rPr>
                <w:i/>
                <w:iCs/>
              </w:rPr>
              <w:t>(+/- 10%: include your actual word count at the end of each section)</w:t>
            </w:r>
          </w:p>
        </w:tc>
      </w:tr>
    </w:tbl>
    <w:p w14:paraId="0A61592D" w14:textId="77777777" w:rsidR="006C7CA5" w:rsidRPr="00A267E6" w:rsidRDefault="006C7CA5" w:rsidP="00CA5FBC">
      <w:pPr>
        <w:ind w:right="107"/>
        <w:jc w:val="both"/>
      </w:pPr>
    </w:p>
    <w:p w14:paraId="53A6D43C" w14:textId="77777777" w:rsidR="006C7CA5" w:rsidRPr="00A267E6" w:rsidRDefault="006C7CA5" w:rsidP="00CA5FBC">
      <w:pPr>
        <w:ind w:right="107"/>
        <w:jc w:val="both"/>
        <w:rPr>
          <w:b/>
        </w:rPr>
      </w:pPr>
      <w:r w:rsidRPr="00A267E6">
        <w:rPr>
          <w:b/>
        </w:rPr>
        <w:t>ANSWER:</w:t>
      </w:r>
    </w:p>
    <w:p w14:paraId="16853675" w14:textId="19924A3F" w:rsidR="0038052C" w:rsidRPr="00A267E6" w:rsidRDefault="0038052C" w:rsidP="00CA5FBC">
      <w:pPr>
        <w:ind w:right="107"/>
        <w:jc w:val="both"/>
      </w:pPr>
    </w:p>
    <w:p w14:paraId="4A8A1BF3" w14:textId="77777777" w:rsidR="00A267E6" w:rsidRPr="00A267E6" w:rsidRDefault="00A267E6" w:rsidP="00CA5FBC">
      <w:pPr>
        <w:jc w:val="both"/>
      </w:pPr>
      <w:r w:rsidRPr="00A267E6">
        <w:t>During this essay, I will be discussing a recent incident I have been faced with during my initial 12-week tutorship in which I played a significant role with an offender and victim. Throughout this essay, I will use Borton’s Reflective Tool Model and Gibb’s Reflective cycle to develop my answer further. Borton’s Reflective Tool Model allows us to ask three questions upon reflecting. These are what, so what and what now. Gibb’s Reflective Cycle on the other hand allows us to elaborate on six unique subheadings, which include the description stage, what we were feeling at the material time, evaluate and analysis this and finally conclude and action plan what we would do in a similar situation in the future.</w:t>
      </w:r>
    </w:p>
    <w:p w14:paraId="2F5F1331" w14:textId="77777777" w:rsidR="00A267E6" w:rsidRPr="00A267E6" w:rsidRDefault="00A267E6" w:rsidP="00CA5FBC">
      <w:pPr>
        <w:jc w:val="both"/>
      </w:pPr>
    </w:p>
    <w:p w14:paraId="6D701770" w14:textId="77777777" w:rsidR="00A267E6" w:rsidRPr="00A267E6" w:rsidRDefault="00A267E6" w:rsidP="00CA5FBC">
      <w:pPr>
        <w:jc w:val="both"/>
      </w:pPr>
      <w:r w:rsidRPr="00A267E6">
        <w:t xml:space="preserve">Dealing with crime is a large part of what we do as a response officer, it is crucially important that we do what we can to prevent reoffending and increase victim satisfaction. Whist dealing with an incident we need to consider the best possible disposal options whilst taking into consideration the crime, community, previous dealings and the severity of the crime. </w:t>
      </w:r>
    </w:p>
    <w:p w14:paraId="00401F53" w14:textId="77777777" w:rsidR="00A267E6" w:rsidRPr="00A267E6" w:rsidRDefault="00A267E6" w:rsidP="00CA5FBC">
      <w:pPr>
        <w:jc w:val="both"/>
      </w:pPr>
      <w:r w:rsidRPr="00A267E6">
        <w:t xml:space="preserve"> </w:t>
      </w:r>
    </w:p>
    <w:p w14:paraId="36FE5B8A" w14:textId="77777777" w:rsidR="00A267E6" w:rsidRPr="00A267E6" w:rsidRDefault="00A267E6" w:rsidP="00CA5FBC">
      <w:pPr>
        <w:jc w:val="both"/>
      </w:pPr>
      <w:r w:rsidRPr="00A267E6">
        <w:t xml:space="preserve">College of Policing (2019) advised that ‘Out of Court Disposals’ refers to a number of options available to the police to use in certain incidents as an alternative to a prosecution. By using alternative disposals, we are able to deal with less serious offences and offenders with either little or no previous offending history. We need to ensure this is proportionate and rehabilitative; the disposals are designed to address the harm sustained by victim and wider community. </w:t>
      </w:r>
    </w:p>
    <w:p w14:paraId="570A934D" w14:textId="77777777" w:rsidR="00A267E6" w:rsidRPr="00A267E6" w:rsidRDefault="00A267E6" w:rsidP="00CA5FBC">
      <w:pPr>
        <w:jc w:val="both"/>
      </w:pPr>
    </w:p>
    <w:p w14:paraId="4BC1D4DA" w14:textId="77777777" w:rsidR="00A267E6" w:rsidRPr="00A267E6" w:rsidRDefault="00A267E6" w:rsidP="00CA5FBC">
      <w:pPr>
        <w:jc w:val="both"/>
      </w:pPr>
      <w:r w:rsidRPr="00A267E6">
        <w:t xml:space="preserve">National Police Chief’s Council (2018) completed a review and the findings suggest that out of court disposals are effective in increasing victim satisfaction, reducing harm and reducing reoffending, provides simplicity of process, officer efficiency and time efficiency, is positive for the public and overall reduces the demand on prisons, reduces the risk of serious and organised crime and radicalisation.  </w:t>
      </w:r>
    </w:p>
    <w:p w14:paraId="660F8DE7" w14:textId="77777777" w:rsidR="00A267E6" w:rsidRPr="00A267E6" w:rsidRDefault="00A267E6" w:rsidP="00CA5FBC">
      <w:pPr>
        <w:jc w:val="both"/>
      </w:pPr>
    </w:p>
    <w:p w14:paraId="7DC3C788" w14:textId="77777777" w:rsidR="00A267E6" w:rsidRPr="00A267E6" w:rsidRDefault="00A267E6" w:rsidP="00CA5FBC">
      <w:pPr>
        <w:jc w:val="both"/>
      </w:pPr>
      <w:r w:rsidRPr="00A267E6">
        <w:t xml:space="preserve">It was noted by the Ministry of Justice (2014) that the main types of disposals are simple cautions, conditional cautions, penalty notices for disorder, cannabis and khat warnings and lastly community resolutions which also includes restorative justice. </w:t>
      </w:r>
    </w:p>
    <w:p w14:paraId="5ACAACD5" w14:textId="77777777" w:rsidR="00A267E6" w:rsidRPr="00A267E6" w:rsidRDefault="00A267E6" w:rsidP="00CA5FBC">
      <w:pPr>
        <w:jc w:val="both"/>
      </w:pPr>
    </w:p>
    <w:p w14:paraId="2C554E1B" w14:textId="77777777" w:rsidR="00A267E6" w:rsidRPr="00A267E6" w:rsidRDefault="00A267E6" w:rsidP="00CA5FBC">
      <w:pPr>
        <w:jc w:val="both"/>
      </w:pPr>
      <w:r w:rsidRPr="00A267E6">
        <w:t xml:space="preserve">Victim Support (2021) have summarised that restorative justice gives victims the chance to tell offenders the impact on their crime, get answers to their questions and get an apology. Restorative justice holds offenders to account for what they have done, understand the impact, take responsibility and make amends. Restorative Justice Council (2016) noted that 85% of victims who took part in the process were satisfied and there was clear evidence that it reduced reoffending. </w:t>
      </w:r>
    </w:p>
    <w:p w14:paraId="5FA23CC5" w14:textId="77777777" w:rsidR="00A267E6" w:rsidRPr="00A267E6" w:rsidRDefault="00A267E6" w:rsidP="00CA5FBC">
      <w:pPr>
        <w:jc w:val="both"/>
      </w:pPr>
    </w:p>
    <w:p w14:paraId="6E023F09" w14:textId="77777777" w:rsidR="00A267E6" w:rsidRPr="00A267E6" w:rsidRDefault="00A267E6" w:rsidP="00CA5FBC">
      <w:pPr>
        <w:jc w:val="both"/>
      </w:pPr>
      <w:r w:rsidRPr="00A267E6">
        <w:lastRenderedPageBreak/>
        <w:t xml:space="preserve">The Crown Prosecution Service (2019) highlighted that restorative justice is the more widely used with youth offenders, in this incident this was utilised which I will be elaborating on shortly. </w:t>
      </w:r>
    </w:p>
    <w:p w14:paraId="67392491" w14:textId="77777777" w:rsidR="00A267E6" w:rsidRPr="00A267E6" w:rsidRDefault="00A267E6" w:rsidP="00CA5FBC">
      <w:pPr>
        <w:jc w:val="both"/>
      </w:pPr>
    </w:p>
    <w:p w14:paraId="163CC8E3" w14:textId="77777777" w:rsidR="00A267E6" w:rsidRPr="00A267E6" w:rsidRDefault="00A267E6" w:rsidP="00CA5FBC">
      <w:pPr>
        <w:jc w:val="both"/>
      </w:pPr>
      <w:r w:rsidRPr="00A267E6">
        <w:t xml:space="preserve">As advised by the College of Policing (2019) the National Decision Model is used throughout the police service and can be used before, during and after an incident. It provides officers with a structured framework for rationalising, recording and managing a reasonable and proportionate police response. </w:t>
      </w:r>
    </w:p>
    <w:p w14:paraId="34F369C2" w14:textId="77777777" w:rsidR="00A267E6" w:rsidRPr="00A267E6" w:rsidRDefault="00A267E6" w:rsidP="00CA5FBC">
      <w:pPr>
        <w:jc w:val="both"/>
      </w:pPr>
    </w:p>
    <w:p w14:paraId="792D0147" w14:textId="77777777" w:rsidR="00A267E6" w:rsidRPr="00A267E6" w:rsidRDefault="00A267E6" w:rsidP="00CA5FBC">
      <w:pPr>
        <w:jc w:val="both"/>
      </w:pPr>
      <w:r w:rsidRPr="00A267E6">
        <w:t xml:space="preserve">Investigations which are either reactive or proactive by police officers where a crime has been committed or identifying whether a crime has been committed, it is important to ensure we are adhering to the Code of Practice to the Criminal Procedure and Investigations Act 1996. This defines a criminal investigation as ‘an investigation conducted by police officers with a view to it being ascertained whether a person should be charged with an offence, or whether a person charged with an offence is guilty of it’. </w:t>
      </w:r>
    </w:p>
    <w:p w14:paraId="4E96FDC6" w14:textId="77777777" w:rsidR="00A267E6" w:rsidRPr="00A267E6" w:rsidRDefault="00A267E6" w:rsidP="00CA5FBC">
      <w:pPr>
        <w:jc w:val="both"/>
      </w:pPr>
    </w:p>
    <w:p w14:paraId="11926DDF" w14:textId="77777777" w:rsidR="00A267E6" w:rsidRPr="00A267E6" w:rsidRDefault="00A267E6" w:rsidP="00CA5FBC">
      <w:pPr>
        <w:jc w:val="both"/>
      </w:pPr>
    </w:p>
    <w:p w14:paraId="398DCECA" w14:textId="77777777" w:rsidR="00A267E6" w:rsidRPr="00A267E6" w:rsidRDefault="00A267E6" w:rsidP="00CA5FBC">
      <w:pPr>
        <w:ind w:right="107"/>
        <w:jc w:val="both"/>
        <w:rPr>
          <w:u w:val="single"/>
        </w:rPr>
      </w:pPr>
      <w:r w:rsidRPr="00A267E6">
        <w:rPr>
          <w:u w:val="single"/>
        </w:rPr>
        <w:t>What?</w:t>
      </w:r>
    </w:p>
    <w:p w14:paraId="1042FFDD" w14:textId="77777777" w:rsidR="00A267E6" w:rsidRPr="00A267E6" w:rsidRDefault="00A267E6" w:rsidP="00CA5FBC">
      <w:pPr>
        <w:ind w:right="107"/>
        <w:jc w:val="both"/>
        <w:rPr>
          <w:u w:val="single"/>
        </w:rPr>
      </w:pPr>
    </w:p>
    <w:p w14:paraId="755E8B03" w14:textId="77777777" w:rsidR="00A267E6" w:rsidRPr="00A267E6" w:rsidRDefault="00A267E6" w:rsidP="00CA5FBC">
      <w:pPr>
        <w:ind w:right="107"/>
        <w:jc w:val="both"/>
      </w:pPr>
      <w:r w:rsidRPr="00A267E6">
        <w:t>During a recent shift, I received a call on my forced issued airwaves radio with a report of two young males using a flashlight in gardens possibly trying to intrude into properties at early hours of the morning. Control room advised a neighbour has reported this after seeing them in their street and concerned, as there had been a lot of break in’s in the area at the time and thought this was unusual behaviour giving the time of the day, this incident was reported at 3.45am. My tutor and I responded to this incident as a matter of urgency, blue lights were activated on our police vehicle for a rapid response as it was disclosed the males were still believed to be in the area, the call was graded in accordance to this information obtained.</w:t>
      </w:r>
    </w:p>
    <w:p w14:paraId="4707E81A" w14:textId="77777777" w:rsidR="00A267E6" w:rsidRPr="00A267E6" w:rsidRDefault="00A267E6" w:rsidP="00CA5FBC">
      <w:pPr>
        <w:ind w:right="107"/>
        <w:jc w:val="both"/>
      </w:pPr>
    </w:p>
    <w:p w14:paraId="15600A96" w14:textId="77777777" w:rsidR="00A267E6" w:rsidRPr="00A267E6" w:rsidRDefault="00A267E6" w:rsidP="00CA5FBC">
      <w:pPr>
        <w:ind w:right="107"/>
        <w:jc w:val="both"/>
      </w:pPr>
      <w:r w:rsidRPr="00A267E6">
        <w:t xml:space="preserve">On route to the incident scene, I considered the first part of the National Decision Model and made contact with the reporting person via the telephone to gather further information, descriptions of both males, direction of travel and anything distinctive such as clothing, objects or features. It was advised that they were walking in and out of their neighbour’s gardens, one male who was dressed in a black tracksuit had a light from a phone on and was shining into the gardens and the second male was dressed in a grey tracksuit who was on a pushbike. </w:t>
      </w:r>
    </w:p>
    <w:p w14:paraId="2082C781" w14:textId="77777777" w:rsidR="00A267E6" w:rsidRPr="00A267E6" w:rsidRDefault="00A267E6" w:rsidP="00CA5FBC">
      <w:pPr>
        <w:ind w:right="107"/>
        <w:jc w:val="both"/>
      </w:pPr>
    </w:p>
    <w:p w14:paraId="542C5D61" w14:textId="77777777" w:rsidR="00A267E6" w:rsidRPr="00A267E6" w:rsidRDefault="00A267E6" w:rsidP="00CA5FBC">
      <w:pPr>
        <w:ind w:right="107"/>
        <w:jc w:val="both"/>
      </w:pPr>
      <w:r w:rsidRPr="00A267E6">
        <w:t xml:space="preserve">As no further information was available on the males in question, I was unable to complete any relevant checks via the Police National Database so officers proceeded to the location with caution. On our way, I utilised my radio and requested assistance from the dogs unit as with it being early hours and dark, it was possible that the males could still be within the area and hiding in gardens upon our arrival. </w:t>
      </w:r>
    </w:p>
    <w:p w14:paraId="450730F3" w14:textId="77777777" w:rsidR="00A267E6" w:rsidRPr="00A267E6" w:rsidRDefault="00A267E6" w:rsidP="00CA5FBC">
      <w:pPr>
        <w:ind w:right="107"/>
        <w:jc w:val="both"/>
      </w:pPr>
      <w:r w:rsidRPr="00A267E6">
        <w:t xml:space="preserve"> </w:t>
      </w:r>
    </w:p>
    <w:p w14:paraId="3FEDA488" w14:textId="77777777" w:rsidR="00A267E6" w:rsidRPr="00A267E6" w:rsidRDefault="00A267E6" w:rsidP="00CA5FBC">
      <w:pPr>
        <w:ind w:right="107"/>
        <w:jc w:val="both"/>
      </w:pPr>
      <w:r w:rsidRPr="00A267E6">
        <w:t>Upon arrival at the street where the incident was reported, I spotted two males matching the description provided by the reporting person near to the top of the street near to an alley way. Once they noticed us in the police vehicle, both males ran through the alley. I passed this information onto the control room and additional units arrived for assistance, after a foot chase and area search officers managed to catch up with the males.</w:t>
      </w:r>
    </w:p>
    <w:p w14:paraId="1ACDCF79" w14:textId="77777777" w:rsidR="00A267E6" w:rsidRPr="00A267E6" w:rsidRDefault="00A267E6" w:rsidP="00CA5FBC">
      <w:pPr>
        <w:ind w:right="107"/>
        <w:jc w:val="both"/>
      </w:pPr>
    </w:p>
    <w:p w14:paraId="649D152B" w14:textId="77777777" w:rsidR="00A267E6" w:rsidRPr="00A267E6" w:rsidRDefault="00A267E6" w:rsidP="00CA5FBC">
      <w:pPr>
        <w:ind w:right="107"/>
        <w:jc w:val="both"/>
      </w:pPr>
      <w:r w:rsidRPr="00A267E6">
        <w:t xml:space="preserve">I then proceeded to consider the next part of the National Decision Model. Based on the fact that both males had initially ran away from us I decided to place both the males into handcuffs, my tutor assisted me with this. Upon my initial threat assessment, as the males had fled from us it indicated that they could possibly have something on them which amounts to a crime or something that will assist to commit a crime. Prior to running away from us, the male dressed in a grey tracksuit was seen riding the pushbike and had left this at the scene and ran away on foot. </w:t>
      </w:r>
    </w:p>
    <w:p w14:paraId="79420602" w14:textId="77777777" w:rsidR="00A267E6" w:rsidRPr="00A267E6" w:rsidRDefault="00A267E6" w:rsidP="00CA5FBC">
      <w:pPr>
        <w:ind w:right="107"/>
        <w:jc w:val="both"/>
      </w:pPr>
    </w:p>
    <w:p w14:paraId="74ED7070" w14:textId="77777777" w:rsidR="00A267E6" w:rsidRPr="00A267E6" w:rsidRDefault="00A267E6" w:rsidP="00CA5FBC">
      <w:pPr>
        <w:ind w:right="107"/>
        <w:jc w:val="both"/>
      </w:pPr>
      <w:r w:rsidRPr="00A267E6">
        <w:t xml:space="preserve">Following policies and procedures, I then explained to the males that they were detained for the purpose of a search. As Government Digital Service (2011) highlighted, a police officer under Section 1 of the Police and Criminal Evidence Act 1984 can stop and search an individual if there are reasonable grounds to suspect they are carrying illegal drugs, a weapon, stolen properly or something which could be used to commit a crime. </w:t>
      </w:r>
    </w:p>
    <w:p w14:paraId="53FF6050" w14:textId="77777777" w:rsidR="00A267E6" w:rsidRPr="00A267E6" w:rsidRDefault="00A267E6" w:rsidP="00CA5FBC">
      <w:pPr>
        <w:ind w:right="107"/>
        <w:jc w:val="both"/>
      </w:pPr>
    </w:p>
    <w:p w14:paraId="071EBEFF" w14:textId="77777777" w:rsidR="00A267E6" w:rsidRPr="00A267E6" w:rsidRDefault="00A267E6" w:rsidP="00CA5FBC">
      <w:pPr>
        <w:ind w:right="107"/>
        <w:jc w:val="both"/>
      </w:pPr>
      <w:r w:rsidRPr="00A267E6">
        <w:t xml:space="preserve">Body worn cameras were utilised for the search, I provided both the males the relevant information prior to the search to ensure this was legally and ethically conducted and recorded. I advised both the males my name, the police station I am attached to, what I am expecting to find, the reason for the search, what legislation governs this and that they are entitled to a copy of this search. I proceeded to ask the males to remove their jackets and outer layers for this to also be searched, nothing was found to be on the males. </w:t>
      </w:r>
    </w:p>
    <w:p w14:paraId="4191FF9F" w14:textId="77777777" w:rsidR="00A267E6" w:rsidRPr="00A267E6" w:rsidRDefault="00A267E6" w:rsidP="00CA5FBC">
      <w:pPr>
        <w:ind w:right="107"/>
        <w:jc w:val="both"/>
      </w:pPr>
    </w:p>
    <w:p w14:paraId="19085F70" w14:textId="77777777" w:rsidR="00A267E6" w:rsidRPr="00A267E6" w:rsidRDefault="00A267E6" w:rsidP="00CA5FBC">
      <w:pPr>
        <w:ind w:right="107"/>
        <w:jc w:val="both"/>
      </w:pPr>
      <w:r w:rsidRPr="00A267E6">
        <w:t xml:space="preserve">I continued to ask both males for their personal details, I completed the relevant checks on the males in which nothing was found to be a concern apart from the fact they were 14 year old boys hanging around on the streets at approximately four o’clock in the morning. Both the males advised that they had both snuck out of their home addresses to meet up in which their parents were unaware of and were in the area as just walked their girlfriend’s home. </w:t>
      </w:r>
    </w:p>
    <w:p w14:paraId="71421C02" w14:textId="77777777" w:rsidR="00A267E6" w:rsidRPr="00A267E6" w:rsidRDefault="00A267E6" w:rsidP="00CA5FBC">
      <w:pPr>
        <w:ind w:right="107"/>
        <w:jc w:val="both"/>
      </w:pPr>
    </w:p>
    <w:p w14:paraId="10396E24" w14:textId="77777777" w:rsidR="00A267E6" w:rsidRPr="00A267E6" w:rsidRDefault="00A267E6" w:rsidP="00CA5FBC">
      <w:pPr>
        <w:ind w:right="107"/>
        <w:jc w:val="both"/>
      </w:pPr>
      <w:r w:rsidRPr="00A267E6">
        <w:t xml:space="preserve">I notified them of the report we have had, one of the males advised he had his flashlight on his mobile phone and the reason they ran away from us is that they were scared and did not want to get in trouble or their parents to find out. </w:t>
      </w:r>
    </w:p>
    <w:p w14:paraId="064326D6" w14:textId="77777777" w:rsidR="00A267E6" w:rsidRPr="00A267E6" w:rsidRDefault="00A267E6" w:rsidP="00CA5FBC">
      <w:pPr>
        <w:ind w:right="107"/>
        <w:jc w:val="both"/>
      </w:pPr>
    </w:p>
    <w:p w14:paraId="5935855B" w14:textId="77777777" w:rsidR="00A267E6" w:rsidRPr="00A267E6" w:rsidRDefault="00A267E6" w:rsidP="00CA5FBC">
      <w:pPr>
        <w:jc w:val="both"/>
      </w:pPr>
      <w:r w:rsidRPr="00A267E6">
        <w:t xml:space="preserve">As College of Policing (2010) highlighted the exercise of legal powers should not be oppressive and should be proportionate to the crime under investigation, in this case it was important to have particular regard for the children involved and information gathered needed to be solely for a policing purpose and this should only be ascertained for as long as needed. </w:t>
      </w:r>
    </w:p>
    <w:p w14:paraId="7549D4F0" w14:textId="77777777" w:rsidR="00A267E6" w:rsidRPr="00A267E6" w:rsidRDefault="00A267E6" w:rsidP="00CA5FBC">
      <w:pPr>
        <w:ind w:right="107"/>
        <w:jc w:val="both"/>
      </w:pPr>
    </w:p>
    <w:p w14:paraId="2C7AF612" w14:textId="77777777" w:rsidR="00A267E6" w:rsidRPr="00A267E6" w:rsidRDefault="00A267E6" w:rsidP="00CA5FBC">
      <w:pPr>
        <w:ind w:right="107"/>
        <w:jc w:val="both"/>
      </w:pPr>
      <w:r w:rsidRPr="00A267E6">
        <w:t xml:space="preserve">The dogs unit and other units proceeded to complete an area search which was negative as I was concerned there could have been other’s in the area. At this point, it was clear that these males were not doing anything untoward in terms of the addresses and were walking the streets with their flashlights on their mobile phones. </w:t>
      </w:r>
    </w:p>
    <w:p w14:paraId="043EE630" w14:textId="77777777" w:rsidR="00A267E6" w:rsidRPr="00A267E6" w:rsidRDefault="00A267E6" w:rsidP="00CA5FBC">
      <w:pPr>
        <w:ind w:right="107"/>
        <w:jc w:val="both"/>
      </w:pPr>
    </w:p>
    <w:p w14:paraId="7C116426" w14:textId="77777777" w:rsidR="00A267E6" w:rsidRPr="00A267E6" w:rsidRDefault="00A267E6" w:rsidP="00CA5FBC">
      <w:pPr>
        <w:ind w:right="107"/>
        <w:jc w:val="both"/>
      </w:pPr>
      <w:r w:rsidRPr="00A267E6">
        <w:t xml:space="preserve">Due to one of the males, dropping the pushbike prior to making off on foot, a check was completed on this. It was obvious that this was a Next Bike, which are located around the City Centre for hire. It was identified that the pushbike in question had been tampered with and not paid for. Because I seen the male in a grey tracksuit initially riding this I asked him how he had paid for the pushbike and where he had got this from. The male advised he found this near to the bike rack not connected and decided to use this on his journey to meet his friend, the male did not see anything wrong with this but through explanation the male accepted he had taken something that does not belong to him and was in possession of stolen goods. </w:t>
      </w:r>
    </w:p>
    <w:p w14:paraId="423C0628" w14:textId="77777777" w:rsidR="00A267E6" w:rsidRPr="00A267E6" w:rsidRDefault="00A267E6" w:rsidP="00CA5FBC">
      <w:pPr>
        <w:jc w:val="both"/>
      </w:pPr>
    </w:p>
    <w:p w14:paraId="13C50C38" w14:textId="77777777" w:rsidR="00A267E6" w:rsidRPr="00A267E6" w:rsidRDefault="00A267E6" w:rsidP="00CA5FBC">
      <w:pPr>
        <w:jc w:val="both"/>
      </w:pPr>
    </w:p>
    <w:p w14:paraId="0972721A" w14:textId="77777777" w:rsidR="00A267E6" w:rsidRPr="00A267E6" w:rsidRDefault="00A267E6" w:rsidP="00CA5FBC">
      <w:pPr>
        <w:ind w:right="107"/>
        <w:jc w:val="both"/>
        <w:rPr>
          <w:u w:val="single"/>
        </w:rPr>
      </w:pPr>
      <w:r w:rsidRPr="00A267E6">
        <w:rPr>
          <w:u w:val="single"/>
        </w:rPr>
        <w:t>So What?</w:t>
      </w:r>
    </w:p>
    <w:p w14:paraId="068FF3F0" w14:textId="77777777" w:rsidR="00A267E6" w:rsidRPr="00A267E6" w:rsidRDefault="00A267E6" w:rsidP="00CA5FBC">
      <w:pPr>
        <w:ind w:right="107"/>
        <w:jc w:val="both"/>
        <w:rPr>
          <w:u w:val="single"/>
        </w:rPr>
      </w:pPr>
    </w:p>
    <w:p w14:paraId="5B8E0345" w14:textId="77777777" w:rsidR="00A267E6" w:rsidRPr="00A267E6" w:rsidRDefault="00A267E6" w:rsidP="00CA5FBC">
      <w:pPr>
        <w:ind w:right="107"/>
        <w:jc w:val="both"/>
      </w:pPr>
      <w:r w:rsidRPr="00A267E6">
        <w:t xml:space="preserve">Based on the above, it was clear that one of the males in question was in possession of an item not belonging to himself and had accepted that he was handling stolen goods and positive action was required on the back of this. </w:t>
      </w:r>
    </w:p>
    <w:p w14:paraId="72205A09" w14:textId="77777777" w:rsidR="00A267E6" w:rsidRPr="00A267E6" w:rsidRDefault="00A267E6" w:rsidP="00CA5FBC">
      <w:pPr>
        <w:ind w:right="107"/>
        <w:jc w:val="both"/>
      </w:pPr>
    </w:p>
    <w:p w14:paraId="5E2B01A8" w14:textId="77777777" w:rsidR="00A267E6" w:rsidRPr="00A267E6" w:rsidRDefault="00A267E6" w:rsidP="00CA5FBC">
      <w:pPr>
        <w:ind w:right="107"/>
        <w:jc w:val="both"/>
      </w:pPr>
      <w:r w:rsidRPr="00A267E6">
        <w:t xml:space="preserve">I had an honest conversation with the male that what he had done is a criminal offence and can find himself in trouble on the back of this, the male was worried in terms of this. I explained to the male that I would consider the options available to deal with this incident in the best possible way on the back of possible previous dealings with the police. </w:t>
      </w:r>
    </w:p>
    <w:p w14:paraId="32EB6392" w14:textId="77777777" w:rsidR="00A267E6" w:rsidRPr="00A267E6" w:rsidRDefault="00A267E6" w:rsidP="00CA5FBC">
      <w:pPr>
        <w:ind w:right="107"/>
        <w:jc w:val="both"/>
      </w:pPr>
    </w:p>
    <w:p w14:paraId="0B57B434" w14:textId="77777777" w:rsidR="00A267E6" w:rsidRPr="00A267E6" w:rsidRDefault="00A267E6" w:rsidP="00CA5FBC">
      <w:pPr>
        <w:ind w:right="107"/>
        <w:jc w:val="both"/>
      </w:pPr>
      <w:r w:rsidRPr="00A267E6">
        <w:t xml:space="preserve">After considering all options available, based on the male not being involved with the police prior to this and his age, I referred to my supervisor for further support as I was happy to deal with this matter through the restorative justice process, my supervisor agreed to this. Ultimately, as this was a criminal offence and the male had admitted to the offence, I had grounds to arrest him on the back of this but decided to use my discretion, as I did not think it was reasonable to arrest the male when a suitable outcome with restorative justice was available. I also considered the fact that this pushbike could be returned to the bike rack as it was undamaged so utilising this process was the best outcome for both the victim who would be the council in this matter and the offender. I also took into consideration the fact the male has never been in trouble with the police and overall his age. </w:t>
      </w:r>
    </w:p>
    <w:p w14:paraId="3EA8F267" w14:textId="77777777" w:rsidR="00A267E6" w:rsidRPr="00A267E6" w:rsidRDefault="00A267E6" w:rsidP="00CA5FBC">
      <w:pPr>
        <w:ind w:right="107"/>
        <w:jc w:val="both"/>
      </w:pPr>
    </w:p>
    <w:p w14:paraId="72682624" w14:textId="2914F954" w:rsidR="00A267E6" w:rsidRPr="00A267E6" w:rsidRDefault="00A267E6" w:rsidP="00CA5FBC">
      <w:pPr>
        <w:ind w:right="107"/>
        <w:jc w:val="both"/>
      </w:pPr>
      <w:r w:rsidRPr="00A267E6">
        <w:t xml:space="preserve">I then proceeded to explain this procedure to the male and highlighted all the other options that he could have found himself </w:t>
      </w:r>
      <w:r w:rsidR="00292572">
        <w:t xml:space="preserve">in such as </w:t>
      </w:r>
      <w:r w:rsidRPr="00A267E6">
        <w:t xml:space="preserve">being arrested for this and taken into custody for further questioning. I used this as a scare tactic as he was a young boy and explained the importance of not getting into trouble, I used the fact he had mentioned he recently had football trials and did not want a criminal record affecting this. I followed the procedure of completing a restorative justice process and this was recorded, signed and logged accordingly. As the second male was not seen on the pushbike, no further action was taken with him directly however words of advice were provided. </w:t>
      </w:r>
    </w:p>
    <w:p w14:paraId="208C3348" w14:textId="77777777" w:rsidR="00A267E6" w:rsidRPr="00A267E6" w:rsidRDefault="00A267E6" w:rsidP="00CA5FBC">
      <w:pPr>
        <w:ind w:right="107"/>
        <w:jc w:val="both"/>
      </w:pPr>
    </w:p>
    <w:p w14:paraId="3D9822E7" w14:textId="39B11713" w:rsidR="00A267E6" w:rsidRPr="00A267E6" w:rsidRDefault="00A267E6" w:rsidP="00CA5FBC">
      <w:pPr>
        <w:ind w:right="107"/>
        <w:jc w:val="both"/>
      </w:pPr>
      <w:r w:rsidRPr="00A267E6">
        <w:lastRenderedPageBreak/>
        <w:t xml:space="preserve">Upon reflection, I should have considered a letter apologising to the council on the back of taking the </w:t>
      </w:r>
      <w:r w:rsidR="00292572">
        <w:t>pushbike</w:t>
      </w:r>
      <w:r w:rsidRPr="00A267E6">
        <w:t xml:space="preserve"> without consent to really emphasise the wrongdoing of his behaviour, instead I took his verbal apologises. Overall I think how I dealt with the incident on the whole was positive as in this instance as the victim was a company and not a direct individual, I did not feel anything further was needed.</w:t>
      </w:r>
    </w:p>
    <w:p w14:paraId="107FD847" w14:textId="77777777" w:rsidR="00A267E6" w:rsidRPr="00A267E6" w:rsidRDefault="00A267E6" w:rsidP="00CA5FBC">
      <w:pPr>
        <w:ind w:right="107"/>
        <w:jc w:val="both"/>
      </w:pPr>
    </w:p>
    <w:p w14:paraId="1398E5E6" w14:textId="5B940437" w:rsidR="00A267E6" w:rsidRPr="00A267E6" w:rsidRDefault="00A267E6" w:rsidP="00CA5FBC">
      <w:pPr>
        <w:ind w:right="107"/>
        <w:jc w:val="both"/>
      </w:pPr>
      <w:r w:rsidRPr="00A267E6">
        <w:t>Due to the time of the morning, the disclosure that both the males have made in terms of leaving their home addresses without their parents being aware and overall their personal safety at being out at this time my tutor and I proceeded to take the males home. I</w:t>
      </w:r>
      <w:r w:rsidR="00292572">
        <w:t xml:space="preserve"> proceeded to advise the parent</w:t>
      </w:r>
      <w:r w:rsidRPr="00A267E6">
        <w:t xml:space="preserve">s why we were called, where they were found and the outcome. </w:t>
      </w:r>
    </w:p>
    <w:p w14:paraId="6BB874AE" w14:textId="77777777" w:rsidR="00A267E6" w:rsidRPr="00A267E6" w:rsidRDefault="00A267E6" w:rsidP="00CA5FBC">
      <w:pPr>
        <w:ind w:right="107"/>
        <w:jc w:val="both"/>
      </w:pPr>
    </w:p>
    <w:p w14:paraId="1E612608" w14:textId="5D1F453C" w:rsidR="00A267E6" w:rsidRPr="00A267E6" w:rsidRDefault="00A267E6" w:rsidP="00CA5FBC">
      <w:pPr>
        <w:ind w:right="107"/>
        <w:jc w:val="both"/>
      </w:pPr>
      <w:r w:rsidRPr="00A267E6">
        <w:t>I explained to the parents individually that the males had been found at the other side of the city early hour and that we were called on the back of suspicious behaviour reported by a neighbour where the boys were found. I explained that the males had firstly fled from us, therefore we have searched both of them to allay our suspicions. I explained to the parent</w:t>
      </w:r>
      <w:r w:rsidR="00292572">
        <w:t>s</w:t>
      </w:r>
      <w:r w:rsidRPr="00A267E6">
        <w:t xml:space="preserve"> of the male in possession of the pushbike that this was taken without payment and he was handling stolen goods. I emphasised all outcomes available at our disposal and that restorative justice was utilised in this incident and what this meant. </w:t>
      </w:r>
    </w:p>
    <w:p w14:paraId="0FFCCD43" w14:textId="77777777" w:rsidR="00A267E6" w:rsidRPr="00A267E6" w:rsidRDefault="00A267E6" w:rsidP="00CA5FBC">
      <w:pPr>
        <w:ind w:right="107"/>
        <w:jc w:val="both"/>
      </w:pPr>
    </w:p>
    <w:p w14:paraId="705B3A56" w14:textId="74AC65DE" w:rsidR="00A267E6" w:rsidRPr="00A267E6" w:rsidRDefault="00A267E6" w:rsidP="00CA5FBC">
      <w:pPr>
        <w:ind w:right="107"/>
        <w:jc w:val="both"/>
      </w:pPr>
      <w:r w:rsidRPr="00A267E6">
        <w:t xml:space="preserve">I explained to both the males’ parents that on the back of this, I would be completing a Public Protection Notice and took details of </w:t>
      </w:r>
      <w:r w:rsidR="00A67026">
        <w:t>what school and doctors they</w:t>
      </w:r>
      <w:r w:rsidRPr="00A267E6">
        <w:t xml:space="preserve"> attended as on the back of the incident this information needed to be passed on to relevant agencies to further safeguard the children.</w:t>
      </w:r>
    </w:p>
    <w:p w14:paraId="76D9DB84" w14:textId="77777777" w:rsidR="00A267E6" w:rsidRPr="00A267E6" w:rsidRDefault="00A267E6" w:rsidP="00CA5FBC">
      <w:pPr>
        <w:ind w:right="107"/>
        <w:jc w:val="both"/>
        <w:rPr>
          <w:u w:val="single"/>
        </w:rPr>
      </w:pPr>
    </w:p>
    <w:p w14:paraId="1EC754E9" w14:textId="77777777" w:rsidR="00A267E6" w:rsidRPr="00A267E6" w:rsidRDefault="00A267E6" w:rsidP="00CA5FBC">
      <w:pPr>
        <w:ind w:right="107"/>
        <w:jc w:val="both"/>
      </w:pPr>
    </w:p>
    <w:p w14:paraId="60112F28" w14:textId="77777777" w:rsidR="00A267E6" w:rsidRPr="00A267E6" w:rsidRDefault="00A267E6" w:rsidP="00CA5FBC">
      <w:pPr>
        <w:ind w:right="107"/>
        <w:jc w:val="both"/>
        <w:rPr>
          <w:u w:val="single"/>
        </w:rPr>
      </w:pPr>
      <w:r w:rsidRPr="00A267E6">
        <w:rPr>
          <w:u w:val="single"/>
        </w:rPr>
        <w:t>Now What?</w:t>
      </w:r>
    </w:p>
    <w:p w14:paraId="0E4AFA6F" w14:textId="77777777" w:rsidR="00A267E6" w:rsidRPr="00A267E6" w:rsidRDefault="00A267E6" w:rsidP="00CA5FBC">
      <w:pPr>
        <w:ind w:right="107"/>
        <w:jc w:val="both"/>
        <w:rPr>
          <w:u w:val="single"/>
        </w:rPr>
      </w:pPr>
    </w:p>
    <w:p w14:paraId="6D763330" w14:textId="77777777" w:rsidR="00A267E6" w:rsidRPr="00A267E6" w:rsidRDefault="00A267E6" w:rsidP="00CA5FBC">
      <w:pPr>
        <w:ind w:right="107"/>
        <w:jc w:val="both"/>
      </w:pPr>
      <w:r w:rsidRPr="00A267E6">
        <w:t xml:space="preserve">After dealing with the immediate incident, I proceeded to complete the relevant paperwork and forms. I completed a Public Protection Notice (PPN), graded this according to the circumstances, which allows this to be shared with partner agencies. As both males were placed into handcuffs for searching to be completed, I also completed use of force forms and this was attached to the file in question.  </w:t>
      </w:r>
    </w:p>
    <w:p w14:paraId="6A96A17C" w14:textId="77777777" w:rsidR="00A267E6" w:rsidRPr="00A267E6" w:rsidRDefault="00A267E6" w:rsidP="00CA5FBC">
      <w:pPr>
        <w:ind w:right="107"/>
        <w:jc w:val="both"/>
      </w:pPr>
    </w:p>
    <w:p w14:paraId="2FBE055D" w14:textId="3501C8B5" w:rsidR="00A267E6" w:rsidRPr="00A267E6" w:rsidRDefault="00A267E6" w:rsidP="00CA5FBC">
      <w:pPr>
        <w:ind w:right="107"/>
        <w:jc w:val="both"/>
      </w:pPr>
      <w:r w:rsidRPr="00A267E6">
        <w:t xml:space="preserve">Overall, I feel that the National Decision Model framework assisted me to make the morally correct outcome in the situation I was faced with and assisted to structurally reach a rationale decision of what I done during </w:t>
      </w:r>
      <w:r w:rsidR="00292572">
        <w:t>this</w:t>
      </w:r>
      <w:r w:rsidRPr="00A267E6">
        <w:t xml:space="preserve"> incident and why I reached that outcome and this was able to be reviewed at each stage. </w:t>
      </w:r>
    </w:p>
    <w:p w14:paraId="27E0892B" w14:textId="77777777" w:rsidR="00A267E6" w:rsidRPr="00A267E6" w:rsidRDefault="00A267E6" w:rsidP="00CA5FBC">
      <w:pPr>
        <w:ind w:right="107"/>
        <w:jc w:val="both"/>
      </w:pPr>
    </w:p>
    <w:p w14:paraId="6BFAFBED" w14:textId="77777777" w:rsidR="00A267E6" w:rsidRPr="00A267E6" w:rsidRDefault="00A267E6" w:rsidP="00CA5FBC">
      <w:pPr>
        <w:ind w:right="107"/>
        <w:jc w:val="both"/>
      </w:pPr>
      <w:r w:rsidRPr="00A267E6">
        <w:t xml:space="preserve">Upon review, as this was a fast-moving incident, I believe that the overarching mission to act with integrity to protect and serve the public was achieved and the best possible outcome was reached with utilising an out of court disposal. </w:t>
      </w:r>
    </w:p>
    <w:p w14:paraId="169FB3FA" w14:textId="77777777" w:rsidR="00A267E6" w:rsidRPr="00A267E6" w:rsidRDefault="00A267E6" w:rsidP="00CA5FBC">
      <w:pPr>
        <w:ind w:right="107"/>
        <w:jc w:val="both"/>
      </w:pPr>
    </w:p>
    <w:p w14:paraId="07C8417C" w14:textId="77777777" w:rsidR="00A267E6" w:rsidRPr="00A267E6" w:rsidRDefault="00A267E6" w:rsidP="00CA5FBC">
      <w:pPr>
        <w:ind w:right="107"/>
        <w:jc w:val="both"/>
      </w:pPr>
      <w:r w:rsidRPr="00A267E6">
        <w:t>Upon reflection, I should have considered getting the male in question to complete a letter to the council to reflect what he had done and apologise for this to empathise the importance and objective of restorative justice. Because this was dealt with via a verbal apology and accepting what he had done was wrong, there is a worry that the male may think if this was to happen again he would be dealt with in the same manner.</w:t>
      </w:r>
    </w:p>
    <w:p w14:paraId="2884E659" w14:textId="77777777" w:rsidR="00A267E6" w:rsidRPr="00A267E6" w:rsidRDefault="00A267E6" w:rsidP="00CA5FBC">
      <w:pPr>
        <w:jc w:val="both"/>
      </w:pPr>
    </w:p>
    <w:p w14:paraId="0D85B5EF" w14:textId="77777777" w:rsidR="00A267E6" w:rsidRPr="00A267E6" w:rsidRDefault="00A267E6" w:rsidP="00CA5FBC">
      <w:pPr>
        <w:jc w:val="both"/>
      </w:pPr>
      <w:r w:rsidRPr="00A267E6">
        <w:t xml:space="preserve">I have learnt that I need to be more confident with my decision, as this was my first restorative justice incident, I doubted whether I was doing the right thing so found I referred to my supervisor and tutor for assistance at every stage. On the back of this incident, I feel if I was to be faced with a similar situation, I now have the ability to make the decision and deal with the process alone. </w:t>
      </w:r>
    </w:p>
    <w:p w14:paraId="5DA13DE1" w14:textId="77777777" w:rsidR="00A267E6" w:rsidRPr="00A267E6" w:rsidRDefault="00A267E6" w:rsidP="00CA5FBC">
      <w:pPr>
        <w:jc w:val="both"/>
      </w:pPr>
    </w:p>
    <w:p w14:paraId="0DCFD973" w14:textId="77777777" w:rsidR="00A267E6" w:rsidRPr="00A267E6" w:rsidRDefault="00A267E6" w:rsidP="00CA5FBC">
      <w:pPr>
        <w:jc w:val="both"/>
      </w:pPr>
      <w:r w:rsidRPr="00A267E6">
        <w:t xml:space="preserve">Going forward, I will continue to use the National Decision Model to ensure I am keeping the code of ethics at the heart of what I do and utilise each step of this to ensure I am reaching a fair and justifiable outcome. </w:t>
      </w:r>
    </w:p>
    <w:p w14:paraId="79D5DC27" w14:textId="77777777" w:rsidR="00A267E6" w:rsidRPr="00A267E6" w:rsidRDefault="00A267E6" w:rsidP="00CA5FBC">
      <w:pPr>
        <w:jc w:val="both"/>
      </w:pPr>
    </w:p>
    <w:p w14:paraId="1C6BBA08" w14:textId="34F4F88E" w:rsidR="00A267E6" w:rsidRPr="00A267E6" w:rsidRDefault="00AD37B8" w:rsidP="00CA5FBC">
      <w:pPr>
        <w:jc w:val="both"/>
      </w:pPr>
      <w:r>
        <w:t>Word Count – 2697</w:t>
      </w:r>
      <w:r w:rsidR="00A267E6" w:rsidRPr="00A267E6">
        <w:t xml:space="preserve">. </w:t>
      </w:r>
    </w:p>
    <w:p w14:paraId="6BCC941A" w14:textId="77777777" w:rsidR="00A267E6" w:rsidRPr="00A267E6" w:rsidRDefault="00A267E6" w:rsidP="00CA5FBC">
      <w:pPr>
        <w:jc w:val="both"/>
      </w:pPr>
    </w:p>
    <w:p w14:paraId="1C370CBC" w14:textId="77777777" w:rsidR="00A267E6" w:rsidRPr="00A267E6" w:rsidRDefault="00A267E6" w:rsidP="00CA5FBC">
      <w:pPr>
        <w:ind w:right="107"/>
        <w:jc w:val="both"/>
        <w:sectPr w:rsidR="00A267E6" w:rsidRPr="00A267E6" w:rsidSect="00E06024">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A267E6" w:rsidRDefault="57C29BF7" w:rsidP="00CA5FBC">
      <w:pPr>
        <w:ind w:left="3600" w:right="107" w:firstLine="720"/>
        <w:jc w:val="both"/>
        <w:rPr>
          <w:b/>
          <w:bCs/>
        </w:rPr>
      </w:pPr>
      <w:r w:rsidRPr="00A267E6">
        <w:rPr>
          <w:b/>
          <w:bCs/>
        </w:rPr>
        <w:lastRenderedPageBreak/>
        <w:t>Task 5</w:t>
      </w:r>
    </w:p>
    <w:p w14:paraId="1E89FF4C" w14:textId="16FD2E1D" w:rsidR="00575A8F" w:rsidRPr="00A267E6" w:rsidRDefault="5B941D37" w:rsidP="00CA5FBC">
      <w:pPr>
        <w:ind w:right="107"/>
        <w:jc w:val="both"/>
        <w:rPr>
          <w:b/>
          <w:bCs/>
        </w:rPr>
      </w:pPr>
      <w:r w:rsidRPr="00A267E6">
        <w:rPr>
          <w:b/>
          <w:bCs/>
        </w:rPr>
        <w:t xml:space="preserve">Personal </w:t>
      </w:r>
      <w:r w:rsidR="00575A8F" w:rsidRPr="00A267E6">
        <w:rPr>
          <w:b/>
          <w:bCs/>
        </w:rPr>
        <w:t>Development Plan</w:t>
      </w:r>
      <w:r w:rsidR="53ACBB14" w:rsidRPr="00A267E6">
        <w:rPr>
          <w:b/>
          <w:bCs/>
        </w:rPr>
        <w:t xml:space="preserve"> (PDP)</w:t>
      </w:r>
    </w:p>
    <w:p w14:paraId="2F13DBE1" w14:textId="77777777" w:rsidR="00575A8F" w:rsidRPr="00A267E6" w:rsidRDefault="00575A8F" w:rsidP="00CA5FBC">
      <w:pPr>
        <w:ind w:right="107"/>
        <w:jc w:val="both"/>
        <w:rPr>
          <w:b/>
        </w:rPr>
      </w:pPr>
    </w:p>
    <w:p w14:paraId="27E71557" w14:textId="7ACD358A" w:rsidR="00575A8F" w:rsidRPr="00A267E6" w:rsidRDefault="00575A8F" w:rsidP="00CA5FBC">
      <w:pPr>
        <w:ind w:right="107"/>
        <w:jc w:val="both"/>
        <w:rPr>
          <w:b/>
          <w:bCs/>
        </w:rPr>
      </w:pPr>
      <w:r w:rsidRPr="00A267E6">
        <w:rPr>
          <w:b/>
          <w:bCs/>
        </w:rPr>
        <w:t xml:space="preserve">As part of your reflective process, please use this table to aid you in identifying the next steps for development. </w:t>
      </w:r>
    </w:p>
    <w:p w14:paraId="14229997" w14:textId="385D92F3" w:rsidR="2E5ED9CE" w:rsidRPr="00A267E6" w:rsidRDefault="2E5ED9CE" w:rsidP="00CA5FBC">
      <w:pPr>
        <w:ind w:right="107"/>
        <w:jc w:val="both"/>
        <w:rPr>
          <w:b/>
          <w:bCs/>
        </w:rPr>
      </w:pPr>
    </w:p>
    <w:p w14:paraId="49C6B06B" w14:textId="63EDBD03" w:rsidR="41782EEA" w:rsidRPr="00A267E6" w:rsidRDefault="41782EEA" w:rsidP="00CA5FBC">
      <w:pPr>
        <w:ind w:right="107"/>
        <w:jc w:val="both"/>
        <w:rPr>
          <w:i/>
          <w:iCs/>
        </w:rPr>
      </w:pPr>
      <w:r w:rsidRPr="00A267E6">
        <w:rPr>
          <w:i/>
          <w:iCs/>
        </w:rPr>
        <w:t xml:space="preserve">This is equivalent to 500 words towards the overall wordcount, please note this is not the actual number of words used in </w:t>
      </w:r>
      <w:r w:rsidR="3B6AC1F2" w:rsidRPr="00A267E6">
        <w:rPr>
          <w:i/>
          <w:iCs/>
        </w:rPr>
        <w:t>completing</w:t>
      </w:r>
      <w:r w:rsidRPr="00A267E6">
        <w:rPr>
          <w:i/>
          <w:iCs/>
        </w:rPr>
        <w:t xml:space="preserve"> the </w:t>
      </w:r>
      <w:r w:rsidR="1691BE48" w:rsidRPr="00A267E6">
        <w:rPr>
          <w:i/>
          <w:iCs/>
        </w:rPr>
        <w:t>table,</w:t>
      </w:r>
      <w:r w:rsidRPr="00A267E6">
        <w:rPr>
          <w:i/>
          <w:iCs/>
        </w:rPr>
        <w:t xml:space="preserve"> the coun</w:t>
      </w:r>
      <w:r w:rsidR="26ED3C56" w:rsidRPr="00A267E6">
        <w:rPr>
          <w:i/>
          <w:iCs/>
        </w:rPr>
        <w:t xml:space="preserve">t reflects the thought and research </w:t>
      </w:r>
      <w:r w:rsidR="641987FD" w:rsidRPr="00A267E6">
        <w:rPr>
          <w:i/>
          <w:iCs/>
        </w:rPr>
        <w:t>behind it.</w:t>
      </w:r>
    </w:p>
    <w:p w14:paraId="672A72D6" w14:textId="77777777" w:rsidR="00575A8F" w:rsidRPr="00A267E6" w:rsidRDefault="00575A8F" w:rsidP="00CA5FBC">
      <w:pPr>
        <w:ind w:right="107"/>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A267E6" w14:paraId="2BE34DB5" w14:textId="77777777" w:rsidTr="28A9B94D">
        <w:tc>
          <w:tcPr>
            <w:tcW w:w="2462" w:type="dxa"/>
            <w:shd w:val="clear" w:color="auto" w:fill="auto"/>
          </w:tcPr>
          <w:p w14:paraId="6284597A" w14:textId="77777777" w:rsidR="00575A8F" w:rsidRPr="00A267E6" w:rsidRDefault="00575A8F" w:rsidP="00CA5FBC">
            <w:pPr>
              <w:ind w:right="107"/>
              <w:jc w:val="both"/>
              <w:rPr>
                <w:b/>
              </w:rPr>
            </w:pPr>
          </w:p>
          <w:p w14:paraId="0A698014" w14:textId="77777777" w:rsidR="00575A8F" w:rsidRPr="00A267E6" w:rsidRDefault="00575A8F" w:rsidP="00CA5FBC">
            <w:pPr>
              <w:ind w:right="107"/>
              <w:jc w:val="both"/>
              <w:rPr>
                <w:b/>
              </w:rPr>
            </w:pPr>
            <w:r w:rsidRPr="00A267E6">
              <w:rPr>
                <w:b/>
              </w:rPr>
              <w:t xml:space="preserve">Area of Development </w:t>
            </w:r>
          </w:p>
          <w:p w14:paraId="0C63422E" w14:textId="77777777" w:rsidR="00575A8F" w:rsidRPr="00A267E6" w:rsidRDefault="00575A8F" w:rsidP="00CA5FBC">
            <w:pPr>
              <w:ind w:right="107"/>
              <w:jc w:val="both"/>
              <w:rPr>
                <w:b/>
              </w:rPr>
            </w:pPr>
          </w:p>
        </w:tc>
        <w:tc>
          <w:tcPr>
            <w:tcW w:w="2433" w:type="dxa"/>
            <w:shd w:val="clear" w:color="auto" w:fill="auto"/>
          </w:tcPr>
          <w:p w14:paraId="56EE9A0E" w14:textId="77777777" w:rsidR="00575A8F" w:rsidRPr="00A267E6" w:rsidRDefault="00575A8F" w:rsidP="00CA5FBC">
            <w:pPr>
              <w:ind w:right="107"/>
              <w:jc w:val="both"/>
              <w:rPr>
                <w:b/>
              </w:rPr>
            </w:pPr>
          </w:p>
          <w:p w14:paraId="1A98DF88" w14:textId="77777777" w:rsidR="00575A8F" w:rsidRPr="00A267E6" w:rsidRDefault="00575A8F" w:rsidP="00CA5FBC">
            <w:pPr>
              <w:ind w:right="107"/>
              <w:jc w:val="both"/>
              <w:rPr>
                <w:b/>
              </w:rPr>
            </w:pPr>
            <w:r w:rsidRPr="00A267E6">
              <w:rPr>
                <w:b/>
              </w:rPr>
              <w:t>How it will be achieved</w:t>
            </w:r>
          </w:p>
        </w:tc>
        <w:tc>
          <w:tcPr>
            <w:tcW w:w="2426" w:type="dxa"/>
            <w:shd w:val="clear" w:color="auto" w:fill="auto"/>
          </w:tcPr>
          <w:p w14:paraId="75C43314" w14:textId="77777777" w:rsidR="00575A8F" w:rsidRPr="00A267E6" w:rsidRDefault="00575A8F" w:rsidP="00CA5FBC">
            <w:pPr>
              <w:ind w:right="107"/>
              <w:jc w:val="both"/>
              <w:rPr>
                <w:b/>
              </w:rPr>
            </w:pPr>
          </w:p>
          <w:p w14:paraId="02E87BD5" w14:textId="77777777" w:rsidR="00575A8F" w:rsidRPr="00A267E6" w:rsidRDefault="00575A8F" w:rsidP="00CA5FBC">
            <w:pPr>
              <w:ind w:right="107"/>
              <w:jc w:val="both"/>
              <w:rPr>
                <w:b/>
              </w:rPr>
            </w:pPr>
            <w:r w:rsidRPr="00A267E6">
              <w:rPr>
                <w:b/>
              </w:rPr>
              <w:t>Who can provide support</w:t>
            </w:r>
          </w:p>
        </w:tc>
        <w:tc>
          <w:tcPr>
            <w:tcW w:w="2426" w:type="dxa"/>
            <w:shd w:val="clear" w:color="auto" w:fill="auto"/>
          </w:tcPr>
          <w:p w14:paraId="1755EB8B" w14:textId="12FEE665" w:rsidR="28A9B94D" w:rsidRPr="00A267E6" w:rsidRDefault="28A9B94D" w:rsidP="00CA5FBC">
            <w:pPr>
              <w:jc w:val="both"/>
              <w:rPr>
                <w:b/>
                <w:bCs/>
              </w:rPr>
            </w:pPr>
          </w:p>
          <w:p w14:paraId="7C29A1A1" w14:textId="7B510D87" w:rsidR="28A9B94D" w:rsidRPr="00A267E6" w:rsidRDefault="28A9B94D" w:rsidP="00CA5FBC">
            <w:pPr>
              <w:jc w:val="both"/>
              <w:rPr>
                <w:b/>
                <w:bCs/>
              </w:rPr>
            </w:pPr>
            <w:r w:rsidRPr="00A267E6">
              <w:rPr>
                <w:b/>
                <w:bCs/>
              </w:rPr>
              <w:t>Timeline</w:t>
            </w:r>
          </w:p>
        </w:tc>
      </w:tr>
      <w:tr w:rsidR="00575A8F" w:rsidRPr="00A267E6" w14:paraId="77448EFF" w14:textId="77777777" w:rsidTr="28A9B94D">
        <w:tc>
          <w:tcPr>
            <w:tcW w:w="2462" w:type="dxa"/>
            <w:shd w:val="clear" w:color="auto" w:fill="auto"/>
          </w:tcPr>
          <w:p w14:paraId="4A28DC7E" w14:textId="77777777" w:rsidR="00575A8F" w:rsidRPr="00A267E6" w:rsidRDefault="00575A8F" w:rsidP="00CA5FBC">
            <w:pPr>
              <w:ind w:right="107"/>
              <w:jc w:val="both"/>
            </w:pPr>
          </w:p>
          <w:p w14:paraId="1C9FA00C" w14:textId="77777777" w:rsidR="00575A8F" w:rsidRPr="00A267E6" w:rsidRDefault="00575A8F" w:rsidP="00CA5FBC">
            <w:pPr>
              <w:ind w:right="107"/>
              <w:jc w:val="both"/>
            </w:pPr>
          </w:p>
          <w:p w14:paraId="32CBB0C5" w14:textId="77777777" w:rsidR="00575A8F" w:rsidRPr="00A267E6" w:rsidRDefault="00575A8F" w:rsidP="00CA5FBC">
            <w:pPr>
              <w:ind w:right="107"/>
              <w:jc w:val="both"/>
            </w:pPr>
          </w:p>
          <w:p w14:paraId="4B494930" w14:textId="77777777" w:rsidR="00575A8F" w:rsidRPr="00A267E6" w:rsidRDefault="00575A8F" w:rsidP="00CA5FBC">
            <w:pPr>
              <w:ind w:right="107"/>
              <w:jc w:val="both"/>
            </w:pPr>
          </w:p>
          <w:p w14:paraId="55898530" w14:textId="77777777" w:rsidR="00575A8F" w:rsidRPr="00A267E6" w:rsidRDefault="00575A8F" w:rsidP="00CA5FBC">
            <w:pPr>
              <w:ind w:right="107"/>
              <w:jc w:val="both"/>
            </w:pPr>
          </w:p>
          <w:p w14:paraId="17C7589C" w14:textId="71106A0D" w:rsidR="00575A8F" w:rsidRPr="00A267E6" w:rsidRDefault="00A708AD" w:rsidP="00CA5FBC">
            <w:pPr>
              <w:ind w:right="107"/>
              <w:jc w:val="both"/>
            </w:pPr>
            <w:r w:rsidRPr="00A267E6">
              <w:t xml:space="preserve">Radio Communication </w:t>
            </w:r>
          </w:p>
          <w:p w14:paraId="559F07CD" w14:textId="77777777" w:rsidR="00575A8F" w:rsidRPr="00A267E6" w:rsidRDefault="00575A8F" w:rsidP="00CA5FBC">
            <w:pPr>
              <w:ind w:right="107"/>
              <w:jc w:val="both"/>
            </w:pPr>
          </w:p>
          <w:p w14:paraId="50FB26FA" w14:textId="77777777" w:rsidR="00575A8F" w:rsidRPr="00A267E6" w:rsidRDefault="00575A8F" w:rsidP="00CA5FBC">
            <w:pPr>
              <w:ind w:right="107"/>
              <w:jc w:val="both"/>
            </w:pPr>
          </w:p>
          <w:p w14:paraId="4E13270D" w14:textId="77777777" w:rsidR="00575A8F" w:rsidRPr="00A267E6" w:rsidRDefault="00575A8F" w:rsidP="00CA5FBC">
            <w:pPr>
              <w:ind w:right="107"/>
              <w:jc w:val="both"/>
            </w:pPr>
          </w:p>
          <w:p w14:paraId="4FCDFC95" w14:textId="77777777" w:rsidR="00575A8F" w:rsidRPr="00A267E6" w:rsidRDefault="00575A8F" w:rsidP="00CA5FBC">
            <w:pPr>
              <w:ind w:right="107"/>
              <w:jc w:val="both"/>
            </w:pPr>
          </w:p>
        </w:tc>
        <w:tc>
          <w:tcPr>
            <w:tcW w:w="2433" w:type="dxa"/>
            <w:shd w:val="clear" w:color="auto" w:fill="auto"/>
          </w:tcPr>
          <w:p w14:paraId="28BBB431" w14:textId="01E8816D" w:rsidR="00575A8F" w:rsidRPr="00A267E6" w:rsidRDefault="00A708AD" w:rsidP="00CA5FBC">
            <w:pPr>
              <w:ind w:right="107"/>
              <w:jc w:val="both"/>
            </w:pPr>
            <w:r w:rsidRPr="00A267E6">
              <w:t>Developing my confidence with speaking via the radio for i</w:t>
            </w:r>
            <w:r w:rsidR="008643D2" w:rsidRPr="00A267E6">
              <w:t>ncidents and providing updates and requesting further information/searches.</w:t>
            </w:r>
          </w:p>
          <w:p w14:paraId="2C5FB852" w14:textId="18EEA574" w:rsidR="00A708AD" w:rsidRPr="00A267E6" w:rsidRDefault="00A708AD" w:rsidP="00CA5FBC">
            <w:pPr>
              <w:ind w:right="107"/>
              <w:jc w:val="both"/>
            </w:pPr>
            <w:r w:rsidRPr="00A267E6">
              <w:t xml:space="preserve">Revising the radio codes and learning from my team. </w:t>
            </w:r>
          </w:p>
        </w:tc>
        <w:tc>
          <w:tcPr>
            <w:tcW w:w="2426" w:type="dxa"/>
            <w:shd w:val="clear" w:color="auto" w:fill="auto"/>
          </w:tcPr>
          <w:p w14:paraId="6F2EF39C" w14:textId="4035483E" w:rsidR="00575A8F" w:rsidRPr="00A267E6" w:rsidRDefault="00A708AD" w:rsidP="00CA5FBC">
            <w:pPr>
              <w:ind w:right="107"/>
              <w:jc w:val="both"/>
            </w:pPr>
            <w:r w:rsidRPr="00A267E6">
              <w:t>Direct manager</w:t>
            </w:r>
            <w:r w:rsidR="008643D2" w:rsidRPr="00A267E6">
              <w:t>, tutor</w:t>
            </w:r>
            <w:r w:rsidRPr="00A267E6">
              <w:t xml:space="preserve"> and team members. </w:t>
            </w:r>
          </w:p>
        </w:tc>
        <w:tc>
          <w:tcPr>
            <w:tcW w:w="2426" w:type="dxa"/>
            <w:shd w:val="clear" w:color="auto" w:fill="auto"/>
          </w:tcPr>
          <w:p w14:paraId="3851D535" w14:textId="42846CB5" w:rsidR="28A9B94D" w:rsidRPr="00A267E6" w:rsidRDefault="00A708AD" w:rsidP="00CA5FBC">
            <w:pPr>
              <w:jc w:val="both"/>
            </w:pPr>
            <w:r w:rsidRPr="00A267E6">
              <w:t xml:space="preserve">3 months (End of Tutorship) </w:t>
            </w:r>
          </w:p>
        </w:tc>
      </w:tr>
      <w:tr w:rsidR="00575A8F" w:rsidRPr="00A267E6" w14:paraId="67CEB11A" w14:textId="77777777" w:rsidTr="28A9B94D">
        <w:tc>
          <w:tcPr>
            <w:tcW w:w="2462" w:type="dxa"/>
            <w:shd w:val="clear" w:color="auto" w:fill="auto"/>
          </w:tcPr>
          <w:p w14:paraId="1C2EB90F" w14:textId="77777777" w:rsidR="00575A8F" w:rsidRPr="00A267E6" w:rsidRDefault="00575A8F" w:rsidP="00CA5FBC">
            <w:pPr>
              <w:ind w:right="107"/>
              <w:jc w:val="both"/>
            </w:pPr>
          </w:p>
          <w:p w14:paraId="477E47FE" w14:textId="0607CE40" w:rsidR="00575A8F" w:rsidRPr="00A267E6" w:rsidRDefault="00A708AD" w:rsidP="00CA5FBC">
            <w:pPr>
              <w:ind w:right="107"/>
              <w:jc w:val="both"/>
            </w:pPr>
            <w:r w:rsidRPr="00A267E6">
              <w:t xml:space="preserve">Case File Preparation </w:t>
            </w:r>
          </w:p>
          <w:p w14:paraId="529CC96B" w14:textId="77777777" w:rsidR="00575A8F" w:rsidRPr="00A267E6" w:rsidRDefault="00575A8F" w:rsidP="00CA5FBC">
            <w:pPr>
              <w:ind w:right="107"/>
              <w:jc w:val="both"/>
            </w:pPr>
          </w:p>
          <w:p w14:paraId="63E7E828" w14:textId="77777777" w:rsidR="00575A8F" w:rsidRPr="00A267E6" w:rsidRDefault="00575A8F" w:rsidP="00CA5FBC">
            <w:pPr>
              <w:ind w:right="107"/>
              <w:jc w:val="both"/>
            </w:pPr>
          </w:p>
          <w:p w14:paraId="52C24203" w14:textId="77777777" w:rsidR="00575A8F" w:rsidRPr="00A267E6" w:rsidRDefault="00575A8F" w:rsidP="00CA5FBC">
            <w:pPr>
              <w:ind w:right="107"/>
              <w:jc w:val="both"/>
            </w:pPr>
          </w:p>
          <w:p w14:paraId="016B541F" w14:textId="77777777" w:rsidR="00575A8F" w:rsidRPr="00A267E6" w:rsidRDefault="00575A8F" w:rsidP="00CA5FBC">
            <w:pPr>
              <w:ind w:right="107"/>
              <w:jc w:val="both"/>
            </w:pPr>
          </w:p>
          <w:p w14:paraId="0D86D360" w14:textId="77777777" w:rsidR="00575A8F" w:rsidRPr="00A267E6" w:rsidRDefault="00575A8F" w:rsidP="00CA5FBC">
            <w:pPr>
              <w:ind w:right="107"/>
              <w:jc w:val="both"/>
            </w:pPr>
          </w:p>
          <w:p w14:paraId="0867C081" w14:textId="77777777" w:rsidR="00575A8F" w:rsidRPr="00A267E6" w:rsidRDefault="00575A8F" w:rsidP="00CA5FBC">
            <w:pPr>
              <w:ind w:right="107"/>
              <w:jc w:val="both"/>
            </w:pPr>
          </w:p>
          <w:p w14:paraId="0F50BD71" w14:textId="77777777" w:rsidR="00575A8F" w:rsidRPr="00A267E6" w:rsidRDefault="00575A8F" w:rsidP="00CA5FBC">
            <w:pPr>
              <w:ind w:right="107"/>
              <w:jc w:val="both"/>
            </w:pPr>
          </w:p>
          <w:p w14:paraId="27804619" w14:textId="77777777" w:rsidR="00575A8F" w:rsidRPr="00A267E6" w:rsidRDefault="00575A8F" w:rsidP="00CA5FBC">
            <w:pPr>
              <w:ind w:right="107"/>
              <w:jc w:val="both"/>
            </w:pPr>
          </w:p>
          <w:p w14:paraId="7F0DE516" w14:textId="77777777" w:rsidR="00575A8F" w:rsidRPr="00A267E6" w:rsidRDefault="00575A8F" w:rsidP="00CA5FBC">
            <w:pPr>
              <w:ind w:right="107"/>
              <w:jc w:val="both"/>
            </w:pPr>
          </w:p>
          <w:p w14:paraId="531A87CC" w14:textId="77777777" w:rsidR="00575A8F" w:rsidRPr="00A267E6" w:rsidRDefault="00575A8F" w:rsidP="00CA5FBC">
            <w:pPr>
              <w:ind w:right="107"/>
              <w:jc w:val="both"/>
            </w:pPr>
          </w:p>
        </w:tc>
        <w:tc>
          <w:tcPr>
            <w:tcW w:w="2433" w:type="dxa"/>
            <w:shd w:val="clear" w:color="auto" w:fill="auto"/>
          </w:tcPr>
          <w:p w14:paraId="3BD876A6" w14:textId="2A79FA28" w:rsidR="00575A8F" w:rsidRPr="00A267E6" w:rsidRDefault="008643D2" w:rsidP="00CA5FBC">
            <w:pPr>
              <w:ind w:right="107"/>
              <w:jc w:val="both"/>
            </w:pPr>
            <w:r w:rsidRPr="00A267E6">
              <w:t>Spending time revising the Case Progression Documents, completing files with the assistance of my tutor and liaising with the HUB when needed</w:t>
            </w:r>
          </w:p>
        </w:tc>
        <w:tc>
          <w:tcPr>
            <w:tcW w:w="2426" w:type="dxa"/>
            <w:shd w:val="clear" w:color="auto" w:fill="auto"/>
          </w:tcPr>
          <w:p w14:paraId="7A4C9A77" w14:textId="40C3FCBA" w:rsidR="00575A8F" w:rsidRPr="00A267E6" w:rsidRDefault="00CF768A" w:rsidP="00CA5FBC">
            <w:pPr>
              <w:ind w:right="107"/>
              <w:jc w:val="both"/>
            </w:pPr>
            <w:r w:rsidRPr="00A267E6">
              <w:t xml:space="preserve">HUB, direct manager, tutor, team members and other departments such as custody and CPS. </w:t>
            </w:r>
          </w:p>
        </w:tc>
        <w:tc>
          <w:tcPr>
            <w:tcW w:w="2426" w:type="dxa"/>
            <w:shd w:val="clear" w:color="auto" w:fill="auto"/>
          </w:tcPr>
          <w:p w14:paraId="003BC03B" w14:textId="3C7E9DBC" w:rsidR="28A9B94D" w:rsidRPr="00A267E6" w:rsidRDefault="00CF768A" w:rsidP="00CA5FBC">
            <w:pPr>
              <w:jc w:val="both"/>
            </w:pPr>
            <w:r w:rsidRPr="00A267E6">
              <w:t xml:space="preserve">6 Months </w:t>
            </w:r>
          </w:p>
        </w:tc>
      </w:tr>
      <w:tr w:rsidR="00575A8F" w:rsidRPr="00A267E6" w14:paraId="3EE957C7" w14:textId="77777777" w:rsidTr="28A9B94D">
        <w:tc>
          <w:tcPr>
            <w:tcW w:w="2462" w:type="dxa"/>
            <w:shd w:val="clear" w:color="auto" w:fill="auto"/>
          </w:tcPr>
          <w:p w14:paraId="7F6D259B" w14:textId="77777777" w:rsidR="00575A8F" w:rsidRPr="00A267E6" w:rsidRDefault="00575A8F" w:rsidP="00CA5FBC">
            <w:pPr>
              <w:ind w:right="107"/>
              <w:jc w:val="both"/>
            </w:pPr>
          </w:p>
          <w:p w14:paraId="1948B27B" w14:textId="77777777" w:rsidR="00575A8F" w:rsidRPr="00A267E6" w:rsidRDefault="00575A8F" w:rsidP="00CA5FBC">
            <w:pPr>
              <w:ind w:right="107"/>
              <w:jc w:val="both"/>
            </w:pPr>
          </w:p>
          <w:p w14:paraId="14F3E63D" w14:textId="3FC78EE8" w:rsidR="00575A8F" w:rsidRPr="00A267E6" w:rsidRDefault="008643D2" w:rsidP="00CA5FBC">
            <w:pPr>
              <w:ind w:right="107"/>
              <w:jc w:val="both"/>
            </w:pPr>
            <w:r w:rsidRPr="00A267E6">
              <w:t xml:space="preserve">NICHE &amp; Updates/searches via mobile devices </w:t>
            </w:r>
          </w:p>
          <w:p w14:paraId="6BD4658F" w14:textId="77777777" w:rsidR="00575A8F" w:rsidRPr="00A267E6" w:rsidRDefault="00575A8F" w:rsidP="00CA5FBC">
            <w:pPr>
              <w:ind w:right="107"/>
              <w:jc w:val="both"/>
            </w:pPr>
          </w:p>
          <w:p w14:paraId="4E491004" w14:textId="77777777" w:rsidR="00575A8F" w:rsidRPr="00A267E6" w:rsidRDefault="00575A8F" w:rsidP="00CA5FBC">
            <w:pPr>
              <w:ind w:right="107"/>
              <w:jc w:val="both"/>
            </w:pPr>
          </w:p>
          <w:p w14:paraId="03607C62" w14:textId="2A057EAB" w:rsidR="00575A8F" w:rsidRPr="00A267E6" w:rsidRDefault="00575A8F" w:rsidP="00CA5FBC">
            <w:pPr>
              <w:ind w:right="107"/>
              <w:jc w:val="both"/>
            </w:pPr>
          </w:p>
          <w:p w14:paraId="279066C3" w14:textId="77777777" w:rsidR="00575A8F" w:rsidRPr="00A267E6" w:rsidRDefault="00575A8F" w:rsidP="00CA5FBC">
            <w:pPr>
              <w:ind w:right="107"/>
              <w:jc w:val="both"/>
            </w:pPr>
          </w:p>
          <w:p w14:paraId="69C3124A" w14:textId="77777777" w:rsidR="00575A8F" w:rsidRPr="00A267E6" w:rsidRDefault="00575A8F" w:rsidP="00CA5FBC">
            <w:pPr>
              <w:ind w:right="107"/>
              <w:jc w:val="both"/>
            </w:pPr>
          </w:p>
          <w:p w14:paraId="7BA19DB6" w14:textId="77777777" w:rsidR="00575A8F" w:rsidRPr="00A267E6" w:rsidRDefault="00575A8F" w:rsidP="00CA5FBC">
            <w:pPr>
              <w:ind w:right="107"/>
              <w:jc w:val="both"/>
            </w:pPr>
          </w:p>
        </w:tc>
        <w:tc>
          <w:tcPr>
            <w:tcW w:w="2433" w:type="dxa"/>
            <w:shd w:val="clear" w:color="auto" w:fill="auto"/>
          </w:tcPr>
          <w:p w14:paraId="022C407D" w14:textId="267B8A96" w:rsidR="00575A8F" w:rsidRPr="00A267E6" w:rsidRDefault="004C36B5" w:rsidP="00CA5FBC">
            <w:pPr>
              <w:ind w:right="107"/>
              <w:jc w:val="both"/>
            </w:pPr>
            <w:r w:rsidRPr="00A267E6">
              <w:t xml:space="preserve">Updating the incident log via Ipatrol during incidents, completing searches via PNC/NICHE when at incident scenes and updating the OEL on NICHE using laptop </w:t>
            </w:r>
          </w:p>
        </w:tc>
        <w:tc>
          <w:tcPr>
            <w:tcW w:w="2426" w:type="dxa"/>
            <w:shd w:val="clear" w:color="auto" w:fill="auto"/>
          </w:tcPr>
          <w:p w14:paraId="76B2A824" w14:textId="167B0BE3" w:rsidR="00575A8F" w:rsidRPr="00A267E6" w:rsidRDefault="004C36B5" w:rsidP="00CA5FBC">
            <w:pPr>
              <w:ind w:right="107"/>
              <w:jc w:val="both"/>
            </w:pPr>
            <w:r w:rsidRPr="00A267E6">
              <w:t>Direct manager, tutor and team members</w:t>
            </w:r>
          </w:p>
        </w:tc>
        <w:tc>
          <w:tcPr>
            <w:tcW w:w="2426" w:type="dxa"/>
            <w:shd w:val="clear" w:color="auto" w:fill="auto"/>
          </w:tcPr>
          <w:p w14:paraId="185B2EE5" w14:textId="52EE9BE0" w:rsidR="28A9B94D" w:rsidRPr="00A267E6" w:rsidRDefault="00CF768A" w:rsidP="00CA5FBC">
            <w:pPr>
              <w:jc w:val="both"/>
            </w:pPr>
            <w:r w:rsidRPr="00A267E6">
              <w:t>3 months (End of Tutorship)</w:t>
            </w:r>
          </w:p>
        </w:tc>
      </w:tr>
    </w:tbl>
    <w:p w14:paraId="7DF140BE" w14:textId="154D4B53" w:rsidR="00536FA9" w:rsidRDefault="00536FA9" w:rsidP="00CA5FBC">
      <w:pPr>
        <w:overflowPunct/>
        <w:autoSpaceDE/>
        <w:autoSpaceDN/>
        <w:adjustRightInd/>
        <w:ind w:right="107"/>
        <w:jc w:val="both"/>
        <w:textAlignment w:val="auto"/>
        <w:rPr>
          <w:b/>
        </w:rPr>
      </w:pPr>
    </w:p>
    <w:p w14:paraId="514F6BD8" w14:textId="007BF084" w:rsidR="00A267E6" w:rsidRDefault="00A267E6" w:rsidP="00CA5FBC">
      <w:pPr>
        <w:overflowPunct/>
        <w:autoSpaceDE/>
        <w:autoSpaceDN/>
        <w:adjustRightInd/>
        <w:ind w:right="107"/>
        <w:jc w:val="both"/>
        <w:textAlignment w:val="auto"/>
        <w:rPr>
          <w:b/>
        </w:rPr>
      </w:pPr>
    </w:p>
    <w:p w14:paraId="2DC6B47F" w14:textId="5265F3C6" w:rsidR="00A267E6" w:rsidRDefault="00A267E6" w:rsidP="00CA5FBC">
      <w:pPr>
        <w:overflowPunct/>
        <w:autoSpaceDE/>
        <w:autoSpaceDN/>
        <w:adjustRightInd/>
        <w:ind w:right="107"/>
        <w:jc w:val="both"/>
        <w:textAlignment w:val="auto"/>
        <w:rPr>
          <w:b/>
        </w:rPr>
      </w:pPr>
    </w:p>
    <w:p w14:paraId="2C45D397" w14:textId="1B26CBAB" w:rsidR="00A267E6" w:rsidRDefault="00A267E6" w:rsidP="00CA5FBC">
      <w:pPr>
        <w:overflowPunct/>
        <w:autoSpaceDE/>
        <w:autoSpaceDN/>
        <w:adjustRightInd/>
        <w:ind w:right="107"/>
        <w:jc w:val="both"/>
        <w:textAlignment w:val="auto"/>
        <w:rPr>
          <w:b/>
        </w:rPr>
      </w:pPr>
    </w:p>
    <w:p w14:paraId="3A601EA9" w14:textId="6208FF5B" w:rsidR="00A267E6" w:rsidRDefault="00A267E6" w:rsidP="00CA5FBC">
      <w:pPr>
        <w:overflowPunct/>
        <w:autoSpaceDE/>
        <w:autoSpaceDN/>
        <w:adjustRightInd/>
        <w:ind w:right="107"/>
        <w:jc w:val="both"/>
        <w:textAlignment w:val="auto"/>
        <w:rPr>
          <w:b/>
        </w:rPr>
      </w:pPr>
    </w:p>
    <w:p w14:paraId="0E3929DE" w14:textId="72339BB1" w:rsidR="00A267E6" w:rsidRDefault="00A267E6" w:rsidP="00CA5FBC">
      <w:pPr>
        <w:overflowPunct/>
        <w:autoSpaceDE/>
        <w:autoSpaceDN/>
        <w:adjustRightInd/>
        <w:ind w:right="107"/>
        <w:jc w:val="both"/>
        <w:textAlignment w:val="auto"/>
        <w:rPr>
          <w:b/>
        </w:rPr>
      </w:pPr>
    </w:p>
    <w:p w14:paraId="40E8B775" w14:textId="530B0214" w:rsidR="00A267E6" w:rsidRDefault="00A267E6" w:rsidP="00CA5FBC">
      <w:pPr>
        <w:overflowPunct/>
        <w:autoSpaceDE/>
        <w:autoSpaceDN/>
        <w:adjustRightInd/>
        <w:ind w:right="107"/>
        <w:jc w:val="both"/>
        <w:textAlignment w:val="auto"/>
        <w:rPr>
          <w:b/>
        </w:rPr>
      </w:pPr>
    </w:p>
    <w:p w14:paraId="685B913B" w14:textId="7F887056" w:rsidR="00A267E6" w:rsidRDefault="00A267E6" w:rsidP="00CA5FBC">
      <w:pPr>
        <w:overflowPunct/>
        <w:autoSpaceDE/>
        <w:autoSpaceDN/>
        <w:adjustRightInd/>
        <w:ind w:right="107"/>
        <w:jc w:val="both"/>
        <w:textAlignment w:val="auto"/>
        <w:rPr>
          <w:b/>
        </w:rPr>
      </w:pPr>
    </w:p>
    <w:p w14:paraId="304A9219" w14:textId="32A5D67C" w:rsidR="00A267E6" w:rsidRDefault="00A267E6" w:rsidP="00CA5FBC">
      <w:pPr>
        <w:overflowPunct/>
        <w:autoSpaceDE/>
        <w:autoSpaceDN/>
        <w:adjustRightInd/>
        <w:ind w:right="107"/>
        <w:jc w:val="both"/>
        <w:textAlignment w:val="auto"/>
        <w:rPr>
          <w:b/>
        </w:rPr>
      </w:pPr>
    </w:p>
    <w:p w14:paraId="1F2226D2" w14:textId="77777777" w:rsidR="00A267E6" w:rsidRPr="00A267E6" w:rsidRDefault="00A267E6" w:rsidP="00CA5FBC">
      <w:pPr>
        <w:overflowPunct/>
        <w:autoSpaceDE/>
        <w:autoSpaceDN/>
        <w:adjustRightInd/>
        <w:ind w:right="107"/>
        <w:jc w:val="both"/>
        <w:textAlignment w:val="auto"/>
        <w:rPr>
          <w:b/>
        </w:rPr>
      </w:pPr>
    </w:p>
    <w:p w14:paraId="2B4DA333" w14:textId="77777777" w:rsidR="004923DA" w:rsidRPr="00A267E6" w:rsidRDefault="004923DA" w:rsidP="00CA5FBC">
      <w:pPr>
        <w:keepNext/>
        <w:spacing w:before="240" w:after="60"/>
        <w:ind w:right="107"/>
        <w:jc w:val="both"/>
        <w:rPr>
          <w:b/>
        </w:rPr>
      </w:pPr>
      <w:r w:rsidRPr="00A267E6">
        <w:rPr>
          <w:b/>
        </w:rPr>
        <w:lastRenderedPageBreak/>
        <w:t>Bibliography</w:t>
      </w:r>
    </w:p>
    <w:p w14:paraId="5C7A9DD6" w14:textId="060E4A89" w:rsidR="00390074" w:rsidRPr="00A267E6" w:rsidRDefault="000F7ECD" w:rsidP="00CA5FBC">
      <w:pPr>
        <w:keepNext/>
        <w:spacing w:before="240" w:after="60"/>
        <w:ind w:right="107"/>
        <w:jc w:val="both"/>
        <w:rPr>
          <w:b/>
        </w:rPr>
      </w:pPr>
      <w:r w:rsidRPr="00A267E6">
        <w:t xml:space="preserve">The bibliography should only include sources referenced within the </w:t>
      </w:r>
      <w:r w:rsidR="00FB4993" w:rsidRPr="00A267E6">
        <w:t>workbook</w:t>
      </w:r>
      <w:r w:rsidRPr="00A267E6">
        <w:t xml:space="preserve"> using the Harvard referencing system. </w:t>
      </w:r>
      <w:r w:rsidR="004923DA" w:rsidRPr="00A267E6">
        <w:t>Information about referencing in written assignments and how to avoid plagiarism can be found on Moodle</w:t>
      </w:r>
      <w:r w:rsidR="00C27C95" w:rsidRPr="00A267E6">
        <w:t>.</w:t>
      </w:r>
      <w:r w:rsidR="00147DE3" w:rsidRPr="00A267E6">
        <w:t xml:space="preserve"> It is important that you are aware of the importance of ensuring that the work submitted is your original work.</w:t>
      </w:r>
    </w:p>
    <w:p w14:paraId="7E0D7943" w14:textId="40D887EB" w:rsidR="003F2891" w:rsidRPr="00A267E6" w:rsidRDefault="003F2891" w:rsidP="00CA5FBC">
      <w:pPr>
        <w:overflowPunct/>
        <w:autoSpaceDE/>
        <w:autoSpaceDN/>
        <w:adjustRightInd/>
        <w:ind w:right="107"/>
        <w:jc w:val="both"/>
        <w:textAlignment w:val="auto"/>
        <w:rPr>
          <w:u w:val="single"/>
        </w:rPr>
      </w:pPr>
    </w:p>
    <w:p w14:paraId="4DE30AAD" w14:textId="1D41B60F" w:rsidR="003F2891" w:rsidRPr="00A267E6" w:rsidRDefault="003F2891" w:rsidP="00CA5FBC">
      <w:pPr>
        <w:overflowPunct/>
        <w:autoSpaceDE/>
        <w:autoSpaceDN/>
        <w:adjustRightInd/>
        <w:ind w:right="107"/>
        <w:jc w:val="both"/>
        <w:textAlignment w:val="auto"/>
        <w:rPr>
          <w:i/>
          <w:u w:val="single"/>
        </w:rPr>
      </w:pPr>
      <w:r w:rsidRPr="00A267E6">
        <w:rPr>
          <w:i/>
          <w:u w:val="single"/>
        </w:rPr>
        <w:t>Websites:</w:t>
      </w:r>
    </w:p>
    <w:p w14:paraId="7CF227ED" w14:textId="77777777" w:rsidR="003F2891" w:rsidRPr="00A267E6" w:rsidRDefault="003F2891" w:rsidP="00CA5FBC">
      <w:pPr>
        <w:overflowPunct/>
        <w:autoSpaceDE/>
        <w:autoSpaceDN/>
        <w:adjustRightInd/>
        <w:ind w:right="107"/>
        <w:jc w:val="both"/>
        <w:textAlignment w:val="auto"/>
        <w:rPr>
          <w:i/>
        </w:rPr>
      </w:pPr>
    </w:p>
    <w:p w14:paraId="6803D6F8" w14:textId="66DCCD72" w:rsidR="00AE639D" w:rsidRPr="00A267E6" w:rsidRDefault="00AE639D" w:rsidP="00CA5FBC">
      <w:pPr>
        <w:overflowPunct/>
        <w:autoSpaceDE/>
        <w:autoSpaceDN/>
        <w:adjustRightInd/>
        <w:ind w:right="107"/>
        <w:jc w:val="both"/>
        <w:textAlignment w:val="auto"/>
      </w:pPr>
      <w:r w:rsidRPr="00A267E6">
        <w:t xml:space="preserve">Anderson, S. (2020). </w:t>
      </w:r>
      <w:r w:rsidRPr="00A267E6">
        <w:rPr>
          <w:i/>
        </w:rPr>
        <w:t xml:space="preserve">Personal impact of the Covid-19 pandemic on doctors wellbeing revealed in major BMA survey </w:t>
      </w:r>
      <w:r w:rsidRPr="00A267E6">
        <w:t xml:space="preserve">[online] The British Medical Association in the trade union and professional body for doctors in the UK. Available at: </w:t>
      </w:r>
      <w:hyperlink r:id="rId26" w:history="1">
        <w:r w:rsidRPr="00A267E6">
          <w:rPr>
            <w:rStyle w:val="Hyperlink"/>
          </w:rPr>
          <w:t>Personal impact of the Covid-19 pandemic on doctors' wellbeing revealed in major BMA survey</w:t>
        </w:r>
      </w:hyperlink>
      <w:r w:rsidRPr="00A267E6">
        <w:t xml:space="preserve"> (Accessed 8</w:t>
      </w:r>
      <w:r w:rsidRPr="00A267E6">
        <w:rPr>
          <w:vertAlign w:val="superscript"/>
        </w:rPr>
        <w:t>th</w:t>
      </w:r>
      <w:r w:rsidRPr="00A267E6">
        <w:t xml:space="preserve"> April 2021)</w:t>
      </w:r>
    </w:p>
    <w:p w14:paraId="3FC288D9" w14:textId="77777777" w:rsidR="00AE639D" w:rsidRPr="00A267E6" w:rsidRDefault="00AE639D" w:rsidP="00CA5FBC">
      <w:pPr>
        <w:overflowPunct/>
        <w:autoSpaceDE/>
        <w:autoSpaceDN/>
        <w:adjustRightInd/>
        <w:ind w:right="107"/>
        <w:jc w:val="both"/>
        <w:textAlignment w:val="auto"/>
      </w:pPr>
    </w:p>
    <w:p w14:paraId="765ACDB2" w14:textId="5ED39605" w:rsidR="00AE639D" w:rsidRPr="00A267E6" w:rsidRDefault="00AE639D" w:rsidP="00CA5FBC">
      <w:pPr>
        <w:overflowPunct/>
        <w:autoSpaceDE/>
        <w:autoSpaceDN/>
        <w:adjustRightInd/>
        <w:ind w:right="107"/>
        <w:jc w:val="both"/>
        <w:textAlignment w:val="auto"/>
      </w:pPr>
      <w:r w:rsidRPr="00A267E6">
        <w:rPr>
          <w:color w:val="auto"/>
        </w:rPr>
        <w:t xml:space="preserve">BBC (2017). </w:t>
      </w:r>
      <w:r w:rsidRPr="00A267E6">
        <w:rPr>
          <w:i/>
          <w:color w:val="auto"/>
        </w:rPr>
        <w:t xml:space="preserve">Two Welsh police forces top of long-term sick league. </w:t>
      </w:r>
      <w:r w:rsidRPr="00A267E6">
        <w:rPr>
          <w:color w:val="auto"/>
        </w:rPr>
        <w:t xml:space="preserve">[online] BBC news. Available at: </w:t>
      </w:r>
      <w:hyperlink r:id="rId27" w:history="1">
        <w:r w:rsidRPr="00A267E6">
          <w:rPr>
            <w:rStyle w:val="Hyperlink"/>
          </w:rPr>
          <w:t>Two Welsh police forces top of long-term sick league - BBC News</w:t>
        </w:r>
      </w:hyperlink>
      <w:r w:rsidRPr="00A267E6">
        <w:t xml:space="preserve"> (Accessed 24</w:t>
      </w:r>
      <w:r w:rsidRPr="00A267E6">
        <w:rPr>
          <w:vertAlign w:val="superscript"/>
        </w:rPr>
        <w:t>th</w:t>
      </w:r>
      <w:r w:rsidRPr="00A267E6">
        <w:t xml:space="preserve"> March 2021)</w:t>
      </w:r>
    </w:p>
    <w:p w14:paraId="762F2D75" w14:textId="77777777" w:rsidR="00AE639D" w:rsidRPr="00A267E6" w:rsidRDefault="00AE639D" w:rsidP="00CA5FBC">
      <w:pPr>
        <w:overflowPunct/>
        <w:autoSpaceDE/>
        <w:autoSpaceDN/>
        <w:adjustRightInd/>
        <w:ind w:right="107"/>
        <w:jc w:val="both"/>
        <w:textAlignment w:val="auto"/>
      </w:pPr>
    </w:p>
    <w:p w14:paraId="14920B32" w14:textId="77777777" w:rsidR="00AE639D" w:rsidRPr="00A267E6" w:rsidRDefault="00AE639D" w:rsidP="00CA5FBC">
      <w:pPr>
        <w:overflowPunct/>
        <w:autoSpaceDE/>
        <w:autoSpaceDN/>
        <w:adjustRightInd/>
        <w:ind w:right="107"/>
        <w:jc w:val="both"/>
        <w:textAlignment w:val="auto"/>
      </w:pPr>
      <w:r w:rsidRPr="00A267E6">
        <w:rPr>
          <w:rStyle w:val="Hyperlink"/>
          <w:color w:val="auto"/>
          <w:u w:val="none"/>
        </w:rPr>
        <w:t xml:space="preserve">BBC (2020). </w:t>
      </w:r>
      <w:r w:rsidRPr="00A267E6">
        <w:rPr>
          <w:rStyle w:val="Hyperlink"/>
          <w:i/>
          <w:color w:val="auto"/>
          <w:u w:val="none"/>
        </w:rPr>
        <w:t xml:space="preserve">Coronavirus: Domestic abuse offences increased during pandemic. </w:t>
      </w:r>
      <w:r w:rsidRPr="00A267E6">
        <w:rPr>
          <w:rStyle w:val="Hyperlink"/>
          <w:color w:val="auto"/>
          <w:u w:val="none"/>
        </w:rPr>
        <w:t xml:space="preserve">[online] Available at: </w:t>
      </w:r>
      <w:hyperlink r:id="rId28" w:history="1">
        <w:r w:rsidRPr="00A267E6">
          <w:rPr>
            <w:rStyle w:val="Hyperlink"/>
          </w:rPr>
          <w:t>Coronavirus: Domestic abuse offences increased during pandemic - BBC News</w:t>
        </w:r>
      </w:hyperlink>
      <w:r w:rsidRPr="00A267E6">
        <w:t xml:space="preserve"> (Accessed 6</w:t>
      </w:r>
      <w:r w:rsidRPr="00A267E6">
        <w:rPr>
          <w:vertAlign w:val="superscript"/>
        </w:rPr>
        <w:t>th</w:t>
      </w:r>
      <w:r w:rsidRPr="00A267E6">
        <w:t xml:space="preserve"> May 2021)</w:t>
      </w:r>
    </w:p>
    <w:p w14:paraId="41C4356F" w14:textId="1A145036" w:rsidR="00AE639D" w:rsidRPr="00A267E6" w:rsidRDefault="00AE639D" w:rsidP="00CA5FBC">
      <w:pPr>
        <w:overflowPunct/>
        <w:autoSpaceDE/>
        <w:autoSpaceDN/>
        <w:adjustRightInd/>
        <w:ind w:right="107"/>
        <w:jc w:val="both"/>
        <w:textAlignment w:val="auto"/>
        <w:rPr>
          <w:color w:val="auto"/>
        </w:rPr>
      </w:pPr>
      <w:r w:rsidRPr="00A267E6">
        <w:rPr>
          <w:color w:val="auto"/>
        </w:rPr>
        <w:t xml:space="preserve">Borton, T. (1970). </w:t>
      </w:r>
      <w:r w:rsidRPr="00A267E6">
        <w:rPr>
          <w:i/>
          <w:color w:val="auto"/>
        </w:rPr>
        <w:t xml:space="preserve">Tool for reflection. </w:t>
      </w:r>
      <w:r w:rsidRPr="00A267E6">
        <w:rPr>
          <w:color w:val="auto"/>
        </w:rPr>
        <w:t xml:space="preserve">[online]. Available at: </w:t>
      </w:r>
      <w:hyperlink r:id="rId29" w:history="1">
        <w:r w:rsidRPr="00A267E6">
          <w:rPr>
            <w:rStyle w:val="Hyperlink"/>
          </w:rPr>
          <w:t>https://www/bda.uk.com/uploads/assets/071c9b28-7e02-4559-b14130f4745006df/cpdrelecttool.pdf</w:t>
        </w:r>
      </w:hyperlink>
      <w:r w:rsidRPr="00A267E6">
        <w:rPr>
          <w:color w:val="auto"/>
        </w:rPr>
        <w:t xml:space="preserve"> (Accessed 23</w:t>
      </w:r>
      <w:r w:rsidRPr="00A267E6">
        <w:rPr>
          <w:color w:val="auto"/>
          <w:vertAlign w:val="superscript"/>
        </w:rPr>
        <w:t>rd</w:t>
      </w:r>
      <w:r w:rsidRPr="00A267E6">
        <w:rPr>
          <w:color w:val="auto"/>
        </w:rPr>
        <w:t xml:space="preserve"> March 2021)</w:t>
      </w:r>
    </w:p>
    <w:p w14:paraId="1855EAAE" w14:textId="77777777" w:rsidR="00AE639D" w:rsidRPr="00A267E6" w:rsidRDefault="00AE639D" w:rsidP="00CA5FBC">
      <w:pPr>
        <w:overflowPunct/>
        <w:autoSpaceDE/>
        <w:autoSpaceDN/>
        <w:adjustRightInd/>
        <w:ind w:right="107"/>
        <w:jc w:val="both"/>
        <w:textAlignment w:val="auto"/>
        <w:rPr>
          <w:color w:val="auto"/>
        </w:rPr>
      </w:pPr>
    </w:p>
    <w:p w14:paraId="1F42CCFA" w14:textId="4A771E9C" w:rsidR="00AE639D" w:rsidRPr="00A267E6" w:rsidRDefault="00AE639D" w:rsidP="00CA5FBC">
      <w:pPr>
        <w:overflowPunct/>
        <w:autoSpaceDE/>
        <w:autoSpaceDN/>
        <w:adjustRightInd/>
        <w:ind w:right="107"/>
        <w:jc w:val="both"/>
        <w:textAlignment w:val="auto"/>
      </w:pPr>
      <w:r w:rsidRPr="00A267E6">
        <w:t xml:space="preserve">CDC (2020). </w:t>
      </w:r>
      <w:r w:rsidRPr="00A267E6">
        <w:rPr>
          <w:i/>
        </w:rPr>
        <w:t xml:space="preserve">Communities, Schools, Workplaces, &amp; Events. </w:t>
      </w:r>
      <w:r w:rsidRPr="00A267E6">
        <w:t xml:space="preserve">[online] Centres for Disease Control and Prevention. Available at: </w:t>
      </w:r>
      <w:hyperlink r:id="rId30" w:history="1">
        <w:r w:rsidRPr="00A267E6">
          <w:rPr>
            <w:rStyle w:val="Hyperlink"/>
          </w:rPr>
          <w:t>Employees: How to Cope with Job Stress and Build Resilience During the COVID-19 Pandemic | CDC</w:t>
        </w:r>
      </w:hyperlink>
      <w:r w:rsidRPr="00A267E6">
        <w:t xml:space="preserve"> (Accessed 8</w:t>
      </w:r>
      <w:r w:rsidRPr="00A267E6">
        <w:rPr>
          <w:vertAlign w:val="superscript"/>
        </w:rPr>
        <w:t>th</w:t>
      </w:r>
      <w:r w:rsidRPr="00A267E6">
        <w:t xml:space="preserve"> April 2021)</w:t>
      </w:r>
    </w:p>
    <w:p w14:paraId="56DE151F" w14:textId="77777777" w:rsidR="00AE639D" w:rsidRPr="00A267E6" w:rsidRDefault="00AE639D" w:rsidP="00CA5FBC">
      <w:pPr>
        <w:overflowPunct/>
        <w:autoSpaceDE/>
        <w:autoSpaceDN/>
        <w:adjustRightInd/>
        <w:ind w:right="107"/>
        <w:jc w:val="both"/>
        <w:textAlignment w:val="auto"/>
      </w:pPr>
    </w:p>
    <w:p w14:paraId="60BE4AA4" w14:textId="4EEDED03" w:rsidR="00AE639D" w:rsidRPr="00A267E6" w:rsidRDefault="00AE639D" w:rsidP="00CA5FBC">
      <w:pPr>
        <w:overflowPunct/>
        <w:autoSpaceDE/>
        <w:autoSpaceDN/>
        <w:adjustRightInd/>
        <w:ind w:right="107"/>
        <w:jc w:val="both"/>
        <w:textAlignment w:val="auto"/>
      </w:pPr>
      <w:r w:rsidRPr="00A267E6">
        <w:t xml:space="preserve">College of Policing (2010). </w:t>
      </w:r>
      <w:r w:rsidRPr="00A267E6">
        <w:rPr>
          <w:i/>
        </w:rPr>
        <w:t xml:space="preserve">Communication. </w:t>
      </w:r>
      <w:r w:rsidRPr="00A267E6">
        <w:t xml:space="preserve">[online] Police.uk. Available at: </w:t>
      </w:r>
      <w:hyperlink r:id="rId31" w:history="1">
        <w:r w:rsidRPr="00A267E6">
          <w:rPr>
            <w:rStyle w:val="Hyperlink"/>
          </w:rPr>
          <w:t>Communication (college.police.uk)</w:t>
        </w:r>
      </w:hyperlink>
      <w:r w:rsidRPr="00A267E6">
        <w:t xml:space="preserve"> (Accessed 19</w:t>
      </w:r>
      <w:r w:rsidRPr="00A267E6">
        <w:rPr>
          <w:vertAlign w:val="superscript"/>
        </w:rPr>
        <w:t>th</w:t>
      </w:r>
      <w:r w:rsidRPr="00A267E6">
        <w:t xml:space="preserve"> April 2021)</w:t>
      </w:r>
    </w:p>
    <w:p w14:paraId="18AA652F" w14:textId="77777777" w:rsidR="00AE639D" w:rsidRPr="00A267E6" w:rsidRDefault="00AE639D" w:rsidP="00CA5FBC">
      <w:pPr>
        <w:overflowPunct/>
        <w:autoSpaceDE/>
        <w:autoSpaceDN/>
        <w:adjustRightInd/>
        <w:ind w:right="107"/>
        <w:jc w:val="both"/>
        <w:textAlignment w:val="auto"/>
      </w:pPr>
    </w:p>
    <w:p w14:paraId="7F425BC7" w14:textId="4DD18935" w:rsidR="00AE639D" w:rsidRPr="00A267E6" w:rsidRDefault="00AE639D" w:rsidP="00CA5FBC">
      <w:pPr>
        <w:overflowPunct/>
        <w:autoSpaceDE/>
        <w:autoSpaceDN/>
        <w:adjustRightInd/>
        <w:ind w:right="107"/>
        <w:jc w:val="both"/>
        <w:textAlignment w:val="auto"/>
      </w:pPr>
      <w:r w:rsidRPr="00A267E6">
        <w:t xml:space="preserve">College of Policing (2010). </w:t>
      </w:r>
      <w:r w:rsidRPr="00A267E6">
        <w:rPr>
          <w:i/>
        </w:rPr>
        <w:t xml:space="preserve">Introduction. </w:t>
      </w:r>
      <w:r w:rsidRPr="00A267E6">
        <w:t xml:space="preserve">[online] Available at: </w:t>
      </w:r>
      <w:hyperlink r:id="rId32" w:history="1">
        <w:r w:rsidRPr="00A267E6">
          <w:rPr>
            <w:rStyle w:val="Hyperlink"/>
          </w:rPr>
          <w:t>Introduction (college.police.uk)</w:t>
        </w:r>
      </w:hyperlink>
      <w:r w:rsidRPr="00A267E6">
        <w:t xml:space="preserve"> (Accessed 3</w:t>
      </w:r>
      <w:r w:rsidRPr="00A267E6">
        <w:rPr>
          <w:vertAlign w:val="superscript"/>
        </w:rPr>
        <w:t>rd</w:t>
      </w:r>
      <w:r w:rsidRPr="00A267E6">
        <w:t xml:space="preserve"> June 2021). </w:t>
      </w:r>
    </w:p>
    <w:p w14:paraId="7A899D6D" w14:textId="77777777" w:rsidR="00AE639D" w:rsidRPr="00A267E6" w:rsidRDefault="00AE639D" w:rsidP="00CA5FBC">
      <w:pPr>
        <w:overflowPunct/>
        <w:autoSpaceDE/>
        <w:autoSpaceDN/>
        <w:adjustRightInd/>
        <w:ind w:right="107"/>
        <w:jc w:val="both"/>
        <w:textAlignment w:val="auto"/>
      </w:pPr>
    </w:p>
    <w:p w14:paraId="6DA74A5F" w14:textId="5CBFA7E5" w:rsidR="00AE639D" w:rsidRPr="00A267E6" w:rsidRDefault="00AE639D" w:rsidP="00CA5FBC">
      <w:pPr>
        <w:jc w:val="both"/>
        <w:rPr>
          <w:color w:val="0000FF"/>
          <w:u w:val="single"/>
        </w:rPr>
      </w:pPr>
      <w:r w:rsidRPr="00A267E6">
        <w:t xml:space="preserve">College of Policing (2013). </w:t>
      </w:r>
      <w:r w:rsidRPr="00A267E6">
        <w:rPr>
          <w:i/>
        </w:rPr>
        <w:t xml:space="preserve">National Decision Model. </w:t>
      </w:r>
      <w:r w:rsidRPr="00A267E6">
        <w:t xml:space="preserve">[online] Police.uk. Available at: </w:t>
      </w:r>
      <w:hyperlink r:id="rId33" w:history="1">
        <w:r w:rsidRPr="00A267E6">
          <w:rPr>
            <w:rStyle w:val="Hyperlink"/>
          </w:rPr>
          <w:t>https://www.app.college.police.uk/app-content/national-decision-model/the-national-decision-model/</w:t>
        </w:r>
      </w:hyperlink>
      <w:r w:rsidRPr="00A267E6">
        <w:rPr>
          <w:rStyle w:val="Hyperlink"/>
        </w:rPr>
        <w:t xml:space="preserve"> </w:t>
      </w:r>
      <w:r w:rsidRPr="00A267E6">
        <w:t>(Accessed 17</w:t>
      </w:r>
      <w:r w:rsidRPr="00A267E6">
        <w:rPr>
          <w:vertAlign w:val="superscript"/>
        </w:rPr>
        <w:t>th</w:t>
      </w:r>
      <w:r w:rsidRPr="00A267E6">
        <w:t xml:space="preserve"> April 2021).</w:t>
      </w:r>
    </w:p>
    <w:p w14:paraId="4F18FFFE" w14:textId="77777777" w:rsidR="00AE639D" w:rsidRPr="00A267E6" w:rsidRDefault="00AE639D" w:rsidP="00CA5FBC">
      <w:pPr>
        <w:overflowPunct/>
        <w:autoSpaceDE/>
        <w:autoSpaceDN/>
        <w:adjustRightInd/>
        <w:ind w:right="107"/>
        <w:jc w:val="both"/>
        <w:textAlignment w:val="auto"/>
        <w:rPr>
          <w:color w:val="auto"/>
        </w:rPr>
      </w:pPr>
    </w:p>
    <w:p w14:paraId="20BE26EC" w14:textId="45555357" w:rsidR="00AE639D" w:rsidRPr="00A267E6" w:rsidRDefault="00AE639D" w:rsidP="00CA5FBC">
      <w:pPr>
        <w:overflowPunct/>
        <w:autoSpaceDE/>
        <w:autoSpaceDN/>
        <w:adjustRightInd/>
        <w:ind w:right="107"/>
        <w:jc w:val="both"/>
        <w:textAlignment w:val="auto"/>
      </w:pPr>
      <w:r w:rsidRPr="00A267E6">
        <w:rPr>
          <w:color w:val="auto"/>
        </w:rPr>
        <w:t xml:space="preserve">College of Policing (2018). </w:t>
      </w:r>
      <w:r w:rsidRPr="00A267E6">
        <w:rPr>
          <w:i/>
          <w:color w:val="auto"/>
        </w:rPr>
        <w:t xml:space="preserve">Tactical options. </w:t>
      </w:r>
      <w:r w:rsidRPr="00A267E6">
        <w:rPr>
          <w:color w:val="auto"/>
        </w:rPr>
        <w:t xml:space="preserve">[online] Available at: </w:t>
      </w:r>
      <w:hyperlink r:id="rId34" w:history="1">
        <w:r w:rsidRPr="00A267E6">
          <w:rPr>
            <w:rStyle w:val="Hyperlink"/>
          </w:rPr>
          <w:t>Tactical options (college.police.uk)</w:t>
        </w:r>
      </w:hyperlink>
      <w:r w:rsidRPr="00A267E6">
        <w:t xml:space="preserve"> (Accessed 6</w:t>
      </w:r>
      <w:r w:rsidRPr="00A267E6">
        <w:rPr>
          <w:vertAlign w:val="superscript"/>
        </w:rPr>
        <w:t>th</w:t>
      </w:r>
      <w:r w:rsidRPr="00A267E6">
        <w:t xml:space="preserve"> May 2021)</w:t>
      </w:r>
    </w:p>
    <w:p w14:paraId="756B11B6" w14:textId="77777777" w:rsidR="00AE639D" w:rsidRPr="00A267E6" w:rsidRDefault="00AE639D" w:rsidP="00CA5FBC">
      <w:pPr>
        <w:overflowPunct/>
        <w:autoSpaceDE/>
        <w:autoSpaceDN/>
        <w:adjustRightInd/>
        <w:ind w:right="107"/>
        <w:jc w:val="both"/>
        <w:textAlignment w:val="auto"/>
      </w:pPr>
    </w:p>
    <w:p w14:paraId="39E7F205" w14:textId="71D30276" w:rsidR="00AE639D" w:rsidRPr="00A267E6" w:rsidRDefault="00AE639D" w:rsidP="00CA5FBC">
      <w:pPr>
        <w:overflowPunct/>
        <w:autoSpaceDE/>
        <w:autoSpaceDN/>
        <w:adjustRightInd/>
        <w:ind w:right="107"/>
        <w:jc w:val="both"/>
        <w:textAlignment w:val="auto"/>
      </w:pPr>
      <w:r w:rsidRPr="00A267E6">
        <w:rPr>
          <w:color w:val="auto"/>
        </w:rPr>
        <w:t xml:space="preserve">College of Policing (2019). </w:t>
      </w:r>
      <w:r w:rsidRPr="00A267E6">
        <w:rPr>
          <w:i/>
          <w:color w:val="auto"/>
        </w:rPr>
        <w:t xml:space="preserve">Planning and development. </w:t>
      </w:r>
      <w:r w:rsidRPr="00A267E6">
        <w:rPr>
          <w:color w:val="auto"/>
        </w:rPr>
        <w:t xml:space="preserve">[online] Available at: </w:t>
      </w:r>
      <w:hyperlink r:id="rId35" w:history="1">
        <w:r w:rsidRPr="00A267E6">
          <w:rPr>
            <w:rStyle w:val="Hyperlink"/>
          </w:rPr>
          <w:t>Planning and deployment (college.police.uk)</w:t>
        </w:r>
      </w:hyperlink>
      <w:r w:rsidRPr="00A267E6">
        <w:t xml:space="preserve"> (Accessed 6</w:t>
      </w:r>
      <w:r w:rsidRPr="00A267E6">
        <w:rPr>
          <w:vertAlign w:val="superscript"/>
        </w:rPr>
        <w:t>th</w:t>
      </w:r>
      <w:r w:rsidRPr="00A267E6">
        <w:t xml:space="preserve"> May 2021)</w:t>
      </w:r>
    </w:p>
    <w:p w14:paraId="47126CD1" w14:textId="77777777" w:rsidR="00AE639D" w:rsidRPr="00A267E6" w:rsidRDefault="00AE639D" w:rsidP="00CA5FBC">
      <w:pPr>
        <w:overflowPunct/>
        <w:autoSpaceDE/>
        <w:autoSpaceDN/>
        <w:adjustRightInd/>
        <w:ind w:right="107"/>
        <w:jc w:val="both"/>
        <w:textAlignment w:val="auto"/>
      </w:pPr>
    </w:p>
    <w:p w14:paraId="123C6BD5" w14:textId="5CF31973" w:rsidR="00AE639D" w:rsidRPr="00A267E6" w:rsidRDefault="00AE639D" w:rsidP="00CA5FBC">
      <w:pPr>
        <w:overflowPunct/>
        <w:autoSpaceDE/>
        <w:autoSpaceDN/>
        <w:adjustRightInd/>
        <w:ind w:right="107"/>
        <w:jc w:val="both"/>
        <w:textAlignment w:val="auto"/>
      </w:pPr>
      <w:r w:rsidRPr="00A267E6">
        <w:t xml:space="preserve">College of Policing (2020). </w:t>
      </w:r>
      <w:r w:rsidRPr="00A267E6">
        <w:rPr>
          <w:i/>
        </w:rPr>
        <w:t xml:space="preserve">Conflict management. </w:t>
      </w:r>
      <w:r w:rsidRPr="00A267E6">
        <w:t xml:space="preserve">[online] College of Policing. Available at: </w:t>
      </w:r>
      <w:hyperlink r:id="rId36" w:history="1">
        <w:r w:rsidRPr="00A267E6">
          <w:rPr>
            <w:rStyle w:val="Hyperlink"/>
          </w:rPr>
          <w:t>Conflict management | College of Policing</w:t>
        </w:r>
      </w:hyperlink>
      <w:r w:rsidRPr="00A267E6">
        <w:t xml:space="preserve"> (Accessed 17</w:t>
      </w:r>
      <w:r w:rsidRPr="00A267E6">
        <w:rPr>
          <w:vertAlign w:val="superscript"/>
        </w:rPr>
        <w:t>th</w:t>
      </w:r>
      <w:r w:rsidRPr="00A267E6">
        <w:t xml:space="preserve"> April 2021). </w:t>
      </w:r>
    </w:p>
    <w:p w14:paraId="75242BBD" w14:textId="77777777" w:rsidR="00AE639D" w:rsidRPr="00A267E6" w:rsidRDefault="00AE639D" w:rsidP="00CA5FBC">
      <w:pPr>
        <w:overflowPunct/>
        <w:autoSpaceDE/>
        <w:autoSpaceDN/>
        <w:adjustRightInd/>
        <w:ind w:right="107"/>
        <w:jc w:val="both"/>
        <w:textAlignment w:val="auto"/>
      </w:pPr>
    </w:p>
    <w:p w14:paraId="33017ED4" w14:textId="4FA4B373" w:rsidR="00AE639D" w:rsidRPr="00A267E6" w:rsidRDefault="00AE639D" w:rsidP="00CA5FBC">
      <w:pPr>
        <w:overflowPunct/>
        <w:autoSpaceDE/>
        <w:autoSpaceDN/>
        <w:adjustRightInd/>
        <w:ind w:right="107"/>
        <w:jc w:val="both"/>
        <w:textAlignment w:val="auto"/>
      </w:pPr>
      <w:r w:rsidRPr="00A267E6">
        <w:t xml:space="preserve">College of Policing (2020). </w:t>
      </w:r>
      <w:r w:rsidRPr="00A267E6">
        <w:rPr>
          <w:i/>
        </w:rPr>
        <w:t xml:space="preserve">Mental health – Detention. </w:t>
      </w:r>
      <w:r w:rsidRPr="00A267E6">
        <w:t xml:space="preserve">[online] Available at: </w:t>
      </w:r>
      <w:hyperlink r:id="rId37" w:history="1">
        <w:r w:rsidRPr="00A267E6">
          <w:rPr>
            <w:rStyle w:val="Hyperlink"/>
          </w:rPr>
          <w:t>Mental health – detention (college.police.uk)</w:t>
        </w:r>
      </w:hyperlink>
      <w:r w:rsidRPr="00A267E6">
        <w:t xml:space="preserve"> (Accessed 29</w:t>
      </w:r>
      <w:r w:rsidRPr="00A267E6">
        <w:rPr>
          <w:vertAlign w:val="superscript"/>
        </w:rPr>
        <w:t>th</w:t>
      </w:r>
      <w:r w:rsidRPr="00A267E6">
        <w:t xml:space="preserve"> April 2021)</w:t>
      </w:r>
    </w:p>
    <w:p w14:paraId="7C8531F8" w14:textId="77777777" w:rsidR="00AE639D" w:rsidRPr="00A267E6" w:rsidRDefault="00AE639D" w:rsidP="00CA5FBC">
      <w:pPr>
        <w:overflowPunct/>
        <w:autoSpaceDE/>
        <w:autoSpaceDN/>
        <w:adjustRightInd/>
        <w:ind w:right="107"/>
        <w:jc w:val="both"/>
        <w:textAlignment w:val="auto"/>
      </w:pPr>
    </w:p>
    <w:p w14:paraId="5B6B6A8C" w14:textId="04E57E82" w:rsidR="00AE639D" w:rsidRPr="00A267E6" w:rsidRDefault="00AE639D" w:rsidP="00CA5FBC">
      <w:pPr>
        <w:overflowPunct/>
        <w:autoSpaceDE/>
        <w:autoSpaceDN/>
        <w:adjustRightInd/>
        <w:ind w:right="107"/>
        <w:jc w:val="both"/>
        <w:textAlignment w:val="auto"/>
      </w:pPr>
      <w:r w:rsidRPr="00A267E6">
        <w:rPr>
          <w:color w:val="auto"/>
        </w:rPr>
        <w:t xml:space="preserve">College of Policing (2021). </w:t>
      </w:r>
      <w:r w:rsidRPr="00A267E6">
        <w:rPr>
          <w:i/>
          <w:color w:val="auto"/>
        </w:rPr>
        <w:t xml:space="preserve">Conflict management skills </w:t>
      </w:r>
      <w:r w:rsidRPr="00A267E6">
        <w:rPr>
          <w:color w:val="auto"/>
        </w:rPr>
        <w:t xml:space="preserve">[online] Available at: </w:t>
      </w:r>
      <w:hyperlink r:id="rId38" w:history="1">
        <w:r w:rsidRPr="00A267E6">
          <w:rPr>
            <w:rStyle w:val="Hyperlink"/>
          </w:rPr>
          <w:t>Conflict management skills | College of Policing</w:t>
        </w:r>
      </w:hyperlink>
      <w:r w:rsidRPr="00A267E6">
        <w:t xml:space="preserve"> (Accessed 6</w:t>
      </w:r>
      <w:r w:rsidRPr="00A267E6">
        <w:rPr>
          <w:vertAlign w:val="superscript"/>
        </w:rPr>
        <w:t>th</w:t>
      </w:r>
      <w:r w:rsidRPr="00A267E6">
        <w:t xml:space="preserve"> May 2021) </w:t>
      </w:r>
    </w:p>
    <w:p w14:paraId="7332F3CD" w14:textId="77777777" w:rsidR="00AE639D" w:rsidRPr="00A267E6" w:rsidRDefault="00AE639D" w:rsidP="00CA5FBC">
      <w:pPr>
        <w:overflowPunct/>
        <w:autoSpaceDE/>
        <w:autoSpaceDN/>
        <w:adjustRightInd/>
        <w:ind w:right="107"/>
        <w:jc w:val="both"/>
        <w:textAlignment w:val="auto"/>
      </w:pPr>
    </w:p>
    <w:p w14:paraId="42E36D67" w14:textId="7BA65840" w:rsidR="00AE639D" w:rsidRPr="00A267E6" w:rsidRDefault="00AE639D" w:rsidP="00CA5FBC">
      <w:pPr>
        <w:overflowPunct/>
        <w:autoSpaceDE/>
        <w:autoSpaceDN/>
        <w:adjustRightInd/>
        <w:ind w:right="107"/>
        <w:jc w:val="both"/>
        <w:textAlignment w:val="auto"/>
      </w:pPr>
      <w:r w:rsidRPr="00A267E6">
        <w:t xml:space="preserve">College of Policing (2021). </w:t>
      </w:r>
      <w:r w:rsidRPr="00A267E6">
        <w:rPr>
          <w:i/>
        </w:rPr>
        <w:t xml:space="preserve">Response Constable. </w:t>
      </w:r>
      <w:r w:rsidRPr="00A267E6">
        <w:t xml:space="preserve">[online] College of Policing. Available at: </w:t>
      </w:r>
      <w:hyperlink r:id="rId39" w:history="1">
        <w:r w:rsidRPr="00A267E6">
          <w:rPr>
            <w:rStyle w:val="Hyperlink"/>
          </w:rPr>
          <w:t>Response Constable - College of Policing</w:t>
        </w:r>
      </w:hyperlink>
      <w:r w:rsidRPr="00A267E6">
        <w:t xml:space="preserve"> (Accessed 5</w:t>
      </w:r>
      <w:r w:rsidRPr="00A267E6">
        <w:rPr>
          <w:vertAlign w:val="superscript"/>
        </w:rPr>
        <w:t>th</w:t>
      </w:r>
      <w:r w:rsidRPr="00A267E6">
        <w:t xml:space="preserve"> May 2021)</w:t>
      </w:r>
    </w:p>
    <w:p w14:paraId="37949BBE" w14:textId="77777777" w:rsidR="00AE639D" w:rsidRPr="00A267E6" w:rsidRDefault="00AE639D" w:rsidP="00CA5FBC">
      <w:pPr>
        <w:overflowPunct/>
        <w:autoSpaceDE/>
        <w:autoSpaceDN/>
        <w:adjustRightInd/>
        <w:ind w:right="107"/>
        <w:jc w:val="both"/>
        <w:textAlignment w:val="auto"/>
      </w:pPr>
    </w:p>
    <w:p w14:paraId="29E8DB84" w14:textId="3DF98F54" w:rsidR="00AE639D" w:rsidRPr="00A267E6" w:rsidRDefault="00AE639D" w:rsidP="00CA5FBC">
      <w:pPr>
        <w:overflowPunct/>
        <w:autoSpaceDE/>
        <w:autoSpaceDN/>
        <w:adjustRightInd/>
        <w:ind w:right="107"/>
        <w:jc w:val="both"/>
        <w:textAlignment w:val="auto"/>
      </w:pPr>
      <w:r w:rsidRPr="00A267E6">
        <w:t xml:space="preserve">CPS (2019). </w:t>
      </w:r>
      <w:r w:rsidRPr="00A267E6">
        <w:rPr>
          <w:i/>
        </w:rPr>
        <w:t xml:space="preserve">Handcuffing of Defendants The Crown Prosecution Service. </w:t>
      </w:r>
      <w:r w:rsidRPr="00A267E6">
        <w:t xml:space="preserve">[online] Available at: </w:t>
      </w:r>
      <w:hyperlink r:id="rId40" w:history="1">
        <w:r w:rsidRPr="00A267E6">
          <w:rPr>
            <w:rStyle w:val="Hyperlink"/>
          </w:rPr>
          <w:t>https://www.cps.gov.uk/legal-guidance/handcuffing-defendants</w:t>
        </w:r>
      </w:hyperlink>
      <w:r w:rsidRPr="00A267E6">
        <w:t xml:space="preserve"> (Accessed 17th April 2021)</w:t>
      </w:r>
    </w:p>
    <w:p w14:paraId="29FC70D8" w14:textId="77777777" w:rsidR="00AE639D" w:rsidRPr="00A267E6" w:rsidRDefault="00AE639D" w:rsidP="00CA5FBC">
      <w:pPr>
        <w:overflowPunct/>
        <w:autoSpaceDE/>
        <w:autoSpaceDN/>
        <w:adjustRightInd/>
        <w:ind w:right="107"/>
        <w:jc w:val="both"/>
        <w:textAlignment w:val="auto"/>
      </w:pPr>
    </w:p>
    <w:p w14:paraId="653A1B49" w14:textId="0B25764D" w:rsidR="00AE639D" w:rsidRPr="00A267E6" w:rsidRDefault="00AE639D" w:rsidP="00CA5FBC">
      <w:pPr>
        <w:overflowPunct/>
        <w:autoSpaceDE/>
        <w:autoSpaceDN/>
        <w:adjustRightInd/>
        <w:ind w:right="107"/>
        <w:jc w:val="both"/>
        <w:textAlignment w:val="auto"/>
      </w:pPr>
      <w:r w:rsidRPr="00A267E6">
        <w:rPr>
          <w:color w:val="auto"/>
        </w:rPr>
        <w:lastRenderedPageBreak/>
        <w:t xml:space="preserve">Crown Prosecution Service (2011). </w:t>
      </w:r>
      <w:r w:rsidRPr="00A267E6">
        <w:rPr>
          <w:i/>
          <w:color w:val="auto"/>
        </w:rPr>
        <w:t xml:space="preserve">A guide for victims and witnesses Domestic Violence Frequently Asked Questions. </w:t>
      </w:r>
      <w:r w:rsidRPr="00A267E6">
        <w:rPr>
          <w:color w:val="auto"/>
        </w:rPr>
        <w:t xml:space="preserve">[online]. Available at: </w:t>
      </w:r>
      <w:hyperlink r:id="rId41" w:history="1">
        <w:r w:rsidRPr="00A267E6">
          <w:rPr>
            <w:rStyle w:val="Hyperlink"/>
          </w:rPr>
          <w:t>https://www.cps.gov.uk/sites/default/files/documents/publications/DV_FAQ_leaflet_accessible_2011.pdf</w:t>
        </w:r>
      </w:hyperlink>
      <w:r w:rsidRPr="00A267E6">
        <w:rPr>
          <w:rStyle w:val="Hyperlink"/>
        </w:rPr>
        <w:t xml:space="preserve"> </w:t>
      </w:r>
      <w:r w:rsidRPr="00A267E6">
        <w:t>(Accessed 16</w:t>
      </w:r>
      <w:r w:rsidRPr="00A267E6">
        <w:rPr>
          <w:vertAlign w:val="superscript"/>
        </w:rPr>
        <w:t>th</w:t>
      </w:r>
      <w:r w:rsidRPr="00A267E6">
        <w:t xml:space="preserve"> May 2021)</w:t>
      </w:r>
    </w:p>
    <w:p w14:paraId="37382F88" w14:textId="77777777" w:rsidR="00AE639D" w:rsidRPr="00A267E6" w:rsidRDefault="00AE639D" w:rsidP="00CA5FBC">
      <w:pPr>
        <w:overflowPunct/>
        <w:autoSpaceDE/>
        <w:autoSpaceDN/>
        <w:adjustRightInd/>
        <w:ind w:right="107"/>
        <w:jc w:val="both"/>
        <w:textAlignment w:val="auto"/>
      </w:pPr>
    </w:p>
    <w:p w14:paraId="0135B28A" w14:textId="0107AA47" w:rsidR="00AE639D" w:rsidRPr="00A267E6" w:rsidRDefault="00AE639D" w:rsidP="00CA5FBC">
      <w:pPr>
        <w:overflowPunct/>
        <w:autoSpaceDE/>
        <w:autoSpaceDN/>
        <w:adjustRightInd/>
        <w:ind w:right="107"/>
        <w:jc w:val="both"/>
        <w:textAlignment w:val="auto"/>
      </w:pPr>
      <w:r w:rsidRPr="00A267E6">
        <w:t xml:space="preserve">Crown Prosecution Service (2017). </w:t>
      </w:r>
      <w:r w:rsidRPr="00A267E6">
        <w:rPr>
          <w:i/>
        </w:rPr>
        <w:t xml:space="preserve">The Criminal Justice System </w:t>
      </w:r>
      <w:r w:rsidRPr="00A267E6">
        <w:t xml:space="preserve">[online] Available at: </w:t>
      </w:r>
      <w:hyperlink r:id="rId42" w:history="1">
        <w:r w:rsidRPr="00A267E6">
          <w:rPr>
            <w:rStyle w:val="Hyperlink"/>
          </w:rPr>
          <w:t>The Criminal Justice System | The Crown Prosecution Service (cps.gov.uk)</w:t>
        </w:r>
      </w:hyperlink>
      <w:r w:rsidRPr="00A267E6">
        <w:t xml:space="preserve"> ( Accessed 5</w:t>
      </w:r>
      <w:r w:rsidRPr="00A267E6">
        <w:rPr>
          <w:vertAlign w:val="superscript"/>
        </w:rPr>
        <w:t>th</w:t>
      </w:r>
      <w:r w:rsidRPr="00A267E6">
        <w:t xml:space="preserve"> May 2021) </w:t>
      </w:r>
    </w:p>
    <w:p w14:paraId="1E1C246F" w14:textId="77777777" w:rsidR="00AE639D" w:rsidRPr="00A267E6" w:rsidRDefault="00AE639D" w:rsidP="00CA5FBC">
      <w:pPr>
        <w:overflowPunct/>
        <w:autoSpaceDE/>
        <w:autoSpaceDN/>
        <w:adjustRightInd/>
        <w:ind w:right="107"/>
        <w:jc w:val="both"/>
        <w:textAlignment w:val="auto"/>
      </w:pPr>
    </w:p>
    <w:p w14:paraId="040F04A5" w14:textId="6CB2E2F1" w:rsidR="00AE639D" w:rsidRPr="00A267E6" w:rsidRDefault="00AE639D" w:rsidP="00CA5FBC">
      <w:pPr>
        <w:overflowPunct/>
        <w:autoSpaceDE/>
        <w:autoSpaceDN/>
        <w:adjustRightInd/>
        <w:ind w:right="107"/>
        <w:jc w:val="both"/>
        <w:textAlignment w:val="auto"/>
      </w:pPr>
      <w:r w:rsidRPr="00A267E6">
        <w:rPr>
          <w:color w:val="auto"/>
        </w:rPr>
        <w:t xml:space="preserve">Crown Prosecution Service (2019). </w:t>
      </w:r>
      <w:r w:rsidRPr="00A267E6">
        <w:rPr>
          <w:i/>
          <w:color w:val="auto"/>
        </w:rPr>
        <w:t xml:space="preserve">Special Measures </w:t>
      </w:r>
      <w:r w:rsidRPr="00A267E6">
        <w:rPr>
          <w:color w:val="auto"/>
        </w:rPr>
        <w:t xml:space="preserve">[online] Available at: </w:t>
      </w:r>
      <w:hyperlink r:id="rId43" w:history="1">
        <w:r w:rsidRPr="00A267E6">
          <w:rPr>
            <w:rStyle w:val="Hyperlink"/>
          </w:rPr>
          <w:t>Special Measures | The Crown Prosecution Service (cps.gov.uk)</w:t>
        </w:r>
      </w:hyperlink>
      <w:r w:rsidRPr="00A267E6">
        <w:t xml:space="preserve"> (Accessed 6</w:t>
      </w:r>
      <w:r w:rsidRPr="00A267E6">
        <w:rPr>
          <w:vertAlign w:val="superscript"/>
        </w:rPr>
        <w:t>th</w:t>
      </w:r>
      <w:r w:rsidRPr="00A267E6">
        <w:t xml:space="preserve"> May 2021)</w:t>
      </w:r>
    </w:p>
    <w:p w14:paraId="25B92FD0" w14:textId="77777777" w:rsidR="00AE639D" w:rsidRPr="00A267E6" w:rsidRDefault="00AE639D" w:rsidP="00CA5FBC">
      <w:pPr>
        <w:overflowPunct/>
        <w:autoSpaceDE/>
        <w:autoSpaceDN/>
        <w:adjustRightInd/>
        <w:ind w:right="107"/>
        <w:jc w:val="both"/>
        <w:textAlignment w:val="auto"/>
      </w:pPr>
    </w:p>
    <w:p w14:paraId="4F31DD5F" w14:textId="73B9D0BD" w:rsidR="00AE639D" w:rsidRPr="00A267E6" w:rsidRDefault="00AE639D" w:rsidP="00CA5FBC">
      <w:pPr>
        <w:overflowPunct/>
        <w:autoSpaceDE/>
        <w:autoSpaceDN/>
        <w:adjustRightInd/>
        <w:ind w:right="107"/>
        <w:jc w:val="both"/>
        <w:textAlignment w:val="auto"/>
      </w:pPr>
      <w:r w:rsidRPr="00A267E6">
        <w:t xml:space="preserve">Government Digital Service (2011). </w:t>
      </w:r>
      <w:r w:rsidRPr="00A267E6">
        <w:rPr>
          <w:i/>
        </w:rPr>
        <w:t xml:space="preserve">Police powers to stop and search: your rights. </w:t>
      </w:r>
      <w:r w:rsidRPr="00A267E6">
        <w:t xml:space="preserve">[online] GOV.UK. Available at: </w:t>
      </w:r>
      <w:hyperlink r:id="rId44" w:history="1">
        <w:r w:rsidRPr="00A267E6">
          <w:rPr>
            <w:rStyle w:val="Hyperlink"/>
          </w:rPr>
          <w:t>Police powers to stop and search: your rights - GOV.UK (www.gov.uk)</w:t>
        </w:r>
      </w:hyperlink>
      <w:r w:rsidRPr="00A267E6">
        <w:t xml:space="preserve"> (Accessed 3</w:t>
      </w:r>
      <w:r w:rsidRPr="00A267E6">
        <w:rPr>
          <w:vertAlign w:val="superscript"/>
        </w:rPr>
        <w:t>rd</w:t>
      </w:r>
      <w:r w:rsidRPr="00A267E6">
        <w:t xml:space="preserve"> June 2021). </w:t>
      </w:r>
    </w:p>
    <w:p w14:paraId="3A89DD3E" w14:textId="77777777" w:rsidR="00AE639D" w:rsidRPr="00A267E6" w:rsidRDefault="00AE639D" w:rsidP="00CA5FBC">
      <w:pPr>
        <w:overflowPunct/>
        <w:autoSpaceDE/>
        <w:autoSpaceDN/>
        <w:adjustRightInd/>
        <w:ind w:right="107"/>
        <w:jc w:val="both"/>
        <w:textAlignment w:val="auto"/>
      </w:pPr>
    </w:p>
    <w:p w14:paraId="47066A06" w14:textId="04B09BC6" w:rsidR="00AE639D" w:rsidRPr="00A267E6" w:rsidRDefault="00AE639D" w:rsidP="00CA5FBC">
      <w:pPr>
        <w:overflowPunct/>
        <w:autoSpaceDE/>
        <w:autoSpaceDN/>
        <w:adjustRightInd/>
        <w:ind w:right="107"/>
        <w:jc w:val="both"/>
        <w:textAlignment w:val="auto"/>
      </w:pPr>
      <w:r w:rsidRPr="00A267E6">
        <w:t xml:space="preserve">HMICFRS (2018). </w:t>
      </w:r>
      <w:r w:rsidRPr="00A267E6">
        <w:rPr>
          <w:i/>
        </w:rPr>
        <w:t xml:space="preserve">Policing and Mental Health Picking Up the Pieces. </w:t>
      </w:r>
      <w:r w:rsidRPr="00A267E6">
        <w:t xml:space="preserve">[online]. Available at: </w:t>
      </w:r>
      <w:hyperlink r:id="rId45" w:history="1">
        <w:r w:rsidRPr="00A267E6">
          <w:rPr>
            <w:rStyle w:val="Hyperlink"/>
          </w:rPr>
          <w:t>Policing and mental health: picking up the pieces (south-wales.police.uk)</w:t>
        </w:r>
      </w:hyperlink>
      <w:r w:rsidRPr="00A267E6">
        <w:t xml:space="preserve"> (Accessed 8</w:t>
      </w:r>
      <w:r w:rsidRPr="00A267E6">
        <w:rPr>
          <w:vertAlign w:val="superscript"/>
        </w:rPr>
        <w:t>th</w:t>
      </w:r>
      <w:r w:rsidRPr="00A267E6">
        <w:t xml:space="preserve"> April 2021)</w:t>
      </w:r>
    </w:p>
    <w:p w14:paraId="0654A9B0" w14:textId="77777777" w:rsidR="00AE639D" w:rsidRPr="00A267E6" w:rsidRDefault="00AE639D" w:rsidP="00CA5FBC">
      <w:pPr>
        <w:overflowPunct/>
        <w:autoSpaceDE/>
        <w:autoSpaceDN/>
        <w:adjustRightInd/>
        <w:ind w:right="107"/>
        <w:jc w:val="both"/>
        <w:textAlignment w:val="auto"/>
      </w:pPr>
    </w:p>
    <w:p w14:paraId="5C1E40F8" w14:textId="29FE3693" w:rsidR="00AE639D" w:rsidRPr="00A267E6" w:rsidRDefault="00AE639D" w:rsidP="00CA5FBC">
      <w:pPr>
        <w:overflowPunct/>
        <w:autoSpaceDE/>
        <w:autoSpaceDN/>
        <w:adjustRightInd/>
        <w:ind w:right="107"/>
        <w:jc w:val="both"/>
        <w:textAlignment w:val="auto"/>
        <w:rPr>
          <w:color w:val="auto"/>
        </w:rPr>
      </w:pPr>
      <w:r w:rsidRPr="00A267E6">
        <w:t xml:space="preserve">Mind (2019). </w:t>
      </w:r>
      <w:r w:rsidRPr="00A267E6">
        <w:rPr>
          <w:i/>
        </w:rPr>
        <w:t>What is stress</w:t>
      </w:r>
      <w:r w:rsidRPr="00A267E6">
        <w:rPr>
          <w:i/>
          <w:color w:val="auto"/>
        </w:rPr>
        <w:t xml:space="preserve">? | Mind, the mental health charity – help for mental health problems. </w:t>
      </w:r>
      <w:r w:rsidRPr="00A267E6">
        <w:rPr>
          <w:color w:val="auto"/>
        </w:rPr>
        <w:t xml:space="preserve">[online] Mind.org.uk. Available at: </w:t>
      </w:r>
      <w:hyperlink r:id="rId46" w:history="1">
        <w:r w:rsidRPr="00A267E6">
          <w:rPr>
            <w:rStyle w:val="Hyperlink"/>
          </w:rPr>
          <w:t>https://www.mind.org.uk/information-support/types-of-mental-health-problems/stress/what-is-stress/</w:t>
        </w:r>
      </w:hyperlink>
      <w:r w:rsidRPr="00A267E6">
        <w:rPr>
          <w:color w:val="auto"/>
        </w:rPr>
        <w:t xml:space="preserve"> (Accessed 23</w:t>
      </w:r>
      <w:r w:rsidRPr="00A267E6">
        <w:rPr>
          <w:color w:val="auto"/>
          <w:vertAlign w:val="superscript"/>
        </w:rPr>
        <w:t>rd</w:t>
      </w:r>
      <w:r w:rsidRPr="00A267E6">
        <w:rPr>
          <w:color w:val="auto"/>
        </w:rPr>
        <w:t xml:space="preserve"> March 2021)</w:t>
      </w:r>
    </w:p>
    <w:p w14:paraId="18806219" w14:textId="77777777" w:rsidR="00AE639D" w:rsidRPr="00A267E6" w:rsidRDefault="00AE639D" w:rsidP="00CA5FBC">
      <w:pPr>
        <w:overflowPunct/>
        <w:autoSpaceDE/>
        <w:autoSpaceDN/>
        <w:adjustRightInd/>
        <w:ind w:right="107"/>
        <w:jc w:val="both"/>
        <w:textAlignment w:val="auto"/>
        <w:rPr>
          <w:color w:val="auto"/>
        </w:rPr>
      </w:pPr>
    </w:p>
    <w:p w14:paraId="0FAF4D4D" w14:textId="77EBA089" w:rsidR="00AE639D" w:rsidRPr="00A267E6" w:rsidRDefault="00AE639D" w:rsidP="00CA5FBC">
      <w:pPr>
        <w:overflowPunct/>
        <w:autoSpaceDE/>
        <w:autoSpaceDN/>
        <w:adjustRightInd/>
        <w:ind w:right="107"/>
        <w:jc w:val="both"/>
        <w:textAlignment w:val="auto"/>
      </w:pPr>
      <w:r w:rsidRPr="00A267E6">
        <w:t xml:space="preserve">Ministry of Justice (2014). </w:t>
      </w:r>
      <w:r w:rsidRPr="00A267E6">
        <w:rPr>
          <w:i/>
        </w:rPr>
        <w:t xml:space="preserve">Out of Court Disposals Consultation Response. </w:t>
      </w:r>
      <w:r w:rsidRPr="00A267E6">
        <w:t xml:space="preserve">[online]. Available at: </w:t>
      </w:r>
      <w:hyperlink r:id="rId47" w:history="1">
        <w:r w:rsidRPr="00A267E6">
          <w:rPr>
            <w:rStyle w:val="Hyperlink"/>
          </w:rPr>
          <w:t>Out of Court Disposals response to consultation paper (justice.gov.uk)</w:t>
        </w:r>
      </w:hyperlink>
      <w:r w:rsidRPr="00A267E6">
        <w:t xml:space="preserve"> (Accessed 2</w:t>
      </w:r>
      <w:r w:rsidRPr="00A267E6">
        <w:rPr>
          <w:vertAlign w:val="superscript"/>
        </w:rPr>
        <w:t>nd</w:t>
      </w:r>
      <w:r w:rsidRPr="00A267E6">
        <w:t xml:space="preserve"> June 2021).</w:t>
      </w:r>
    </w:p>
    <w:p w14:paraId="257AA3A1" w14:textId="77777777" w:rsidR="00AE639D" w:rsidRPr="00A267E6" w:rsidRDefault="00AE639D" w:rsidP="00CA5FBC">
      <w:pPr>
        <w:overflowPunct/>
        <w:autoSpaceDE/>
        <w:autoSpaceDN/>
        <w:adjustRightInd/>
        <w:ind w:right="107"/>
        <w:jc w:val="both"/>
        <w:textAlignment w:val="auto"/>
      </w:pPr>
    </w:p>
    <w:p w14:paraId="53354954" w14:textId="27CEBAAA" w:rsidR="00AE639D" w:rsidRPr="00A267E6" w:rsidRDefault="00AE639D" w:rsidP="00CA5FBC">
      <w:pPr>
        <w:overflowPunct/>
        <w:autoSpaceDE/>
        <w:autoSpaceDN/>
        <w:adjustRightInd/>
        <w:ind w:right="107"/>
        <w:jc w:val="both"/>
        <w:textAlignment w:val="auto"/>
      </w:pPr>
      <w:r w:rsidRPr="00A267E6">
        <w:t xml:space="preserve">National Police Chief’s Council (2018). </w:t>
      </w:r>
      <w:r w:rsidRPr="00A267E6">
        <w:rPr>
          <w:i/>
        </w:rPr>
        <w:t xml:space="preserve">Out of Court Disposals managed by the Police: A review of the evidence. </w:t>
      </w:r>
      <w:r w:rsidRPr="00A267E6">
        <w:t xml:space="preserve">[online]. Available at: </w:t>
      </w:r>
      <w:hyperlink r:id="rId48" w:history="1">
        <w:r w:rsidRPr="00A267E6">
          <w:rPr>
            <w:rStyle w:val="Hyperlink"/>
          </w:rPr>
          <w:t>NPCC Out of Court Disposals Evidence assessment FINAL June 2018.pdf</w:t>
        </w:r>
      </w:hyperlink>
      <w:r w:rsidRPr="00A267E6">
        <w:t xml:space="preserve"> (Accessed 2</w:t>
      </w:r>
      <w:r w:rsidRPr="00A267E6">
        <w:rPr>
          <w:vertAlign w:val="superscript"/>
        </w:rPr>
        <w:t>nd</w:t>
      </w:r>
      <w:r w:rsidRPr="00A267E6">
        <w:t xml:space="preserve"> June 2021)</w:t>
      </w:r>
    </w:p>
    <w:p w14:paraId="40DBD483" w14:textId="77777777" w:rsidR="00AE639D" w:rsidRPr="00A267E6" w:rsidRDefault="00AE639D" w:rsidP="00CA5FBC">
      <w:pPr>
        <w:overflowPunct/>
        <w:autoSpaceDE/>
        <w:autoSpaceDN/>
        <w:adjustRightInd/>
        <w:ind w:right="107"/>
        <w:jc w:val="both"/>
        <w:textAlignment w:val="auto"/>
      </w:pPr>
    </w:p>
    <w:p w14:paraId="3E4B0ADC" w14:textId="41BDAE53" w:rsidR="00AE639D" w:rsidRPr="00A267E6" w:rsidRDefault="00AE639D" w:rsidP="00CA5FBC">
      <w:pPr>
        <w:overflowPunct/>
        <w:autoSpaceDE/>
        <w:autoSpaceDN/>
        <w:adjustRightInd/>
        <w:ind w:right="107"/>
        <w:jc w:val="both"/>
        <w:textAlignment w:val="auto"/>
      </w:pPr>
      <w:r w:rsidRPr="00A267E6">
        <w:rPr>
          <w:color w:val="auto"/>
        </w:rPr>
        <w:t xml:space="preserve">NHS (2018). </w:t>
      </w:r>
      <w:r w:rsidRPr="00A267E6">
        <w:rPr>
          <w:i/>
          <w:color w:val="auto"/>
        </w:rPr>
        <w:t xml:space="preserve">Breathing exercise for stress. </w:t>
      </w:r>
      <w:r w:rsidRPr="00A267E6">
        <w:rPr>
          <w:color w:val="auto"/>
        </w:rPr>
        <w:t xml:space="preserve">[online] nhs.uk. Available at: </w:t>
      </w:r>
      <w:hyperlink r:id="rId49" w:history="1">
        <w:r w:rsidRPr="00A267E6">
          <w:rPr>
            <w:rStyle w:val="Hyperlink"/>
          </w:rPr>
          <w:t>Breathing exercises for stress - NHS (www.nhs.uk)</w:t>
        </w:r>
      </w:hyperlink>
      <w:r w:rsidRPr="00A267E6">
        <w:t xml:space="preserve"> (Accessed 24</w:t>
      </w:r>
      <w:r w:rsidRPr="00A267E6">
        <w:rPr>
          <w:vertAlign w:val="superscript"/>
        </w:rPr>
        <w:t>th</w:t>
      </w:r>
      <w:r w:rsidRPr="00A267E6">
        <w:t xml:space="preserve"> March 2021)</w:t>
      </w:r>
    </w:p>
    <w:p w14:paraId="24D58EC1" w14:textId="77777777" w:rsidR="00AE639D" w:rsidRPr="00A267E6" w:rsidRDefault="00AE639D" w:rsidP="00CA5FBC">
      <w:pPr>
        <w:overflowPunct/>
        <w:autoSpaceDE/>
        <w:autoSpaceDN/>
        <w:adjustRightInd/>
        <w:ind w:right="107"/>
        <w:jc w:val="both"/>
        <w:textAlignment w:val="auto"/>
      </w:pPr>
    </w:p>
    <w:p w14:paraId="5FEC709D" w14:textId="575F7093" w:rsidR="00AE639D" w:rsidRPr="00A267E6" w:rsidRDefault="00AE639D" w:rsidP="00CA5FBC">
      <w:pPr>
        <w:overflowPunct/>
        <w:autoSpaceDE/>
        <w:autoSpaceDN/>
        <w:adjustRightInd/>
        <w:ind w:right="107"/>
        <w:jc w:val="both"/>
        <w:textAlignment w:val="auto"/>
        <w:rPr>
          <w:color w:val="auto"/>
        </w:rPr>
      </w:pPr>
      <w:r w:rsidRPr="00A267E6">
        <w:rPr>
          <w:color w:val="auto"/>
        </w:rPr>
        <w:t xml:space="preserve">NHS (2021). </w:t>
      </w:r>
      <w:r w:rsidRPr="00A267E6">
        <w:rPr>
          <w:i/>
          <w:color w:val="auto"/>
        </w:rPr>
        <w:t xml:space="preserve">What is resilience – Our NHS People. </w:t>
      </w:r>
      <w:r w:rsidRPr="00A267E6">
        <w:rPr>
          <w:color w:val="auto"/>
        </w:rPr>
        <w:t xml:space="preserve">[online] people.nhs.uk. Available at: </w:t>
      </w:r>
      <w:hyperlink r:id="rId50" w:history="1">
        <w:r w:rsidRPr="00A267E6">
          <w:rPr>
            <w:rStyle w:val="Hyperlink"/>
          </w:rPr>
          <w:t>https://people.nhs.uk/guides/health-and-wellbeing-conversations-support-for-facilitators/steps/what-is-resilience/</w:t>
        </w:r>
      </w:hyperlink>
      <w:r w:rsidRPr="00A267E6">
        <w:rPr>
          <w:color w:val="auto"/>
        </w:rPr>
        <w:t>. (Accessed 23</w:t>
      </w:r>
      <w:r w:rsidRPr="00A267E6">
        <w:rPr>
          <w:color w:val="auto"/>
          <w:vertAlign w:val="superscript"/>
        </w:rPr>
        <w:t>rd</w:t>
      </w:r>
      <w:r w:rsidRPr="00A267E6">
        <w:rPr>
          <w:color w:val="auto"/>
        </w:rPr>
        <w:t xml:space="preserve"> March 2021)</w:t>
      </w:r>
    </w:p>
    <w:p w14:paraId="036E9FC8" w14:textId="77777777" w:rsidR="00AE639D" w:rsidRPr="00A267E6" w:rsidRDefault="00AE639D" w:rsidP="00CA5FBC">
      <w:pPr>
        <w:overflowPunct/>
        <w:autoSpaceDE/>
        <w:autoSpaceDN/>
        <w:adjustRightInd/>
        <w:ind w:right="107"/>
        <w:jc w:val="both"/>
        <w:textAlignment w:val="auto"/>
        <w:rPr>
          <w:color w:val="auto"/>
        </w:rPr>
      </w:pPr>
    </w:p>
    <w:p w14:paraId="0CA916F2" w14:textId="51A3663A" w:rsidR="00AE639D" w:rsidRPr="00A267E6" w:rsidRDefault="00AE639D" w:rsidP="00CA5FBC">
      <w:pPr>
        <w:overflowPunct/>
        <w:autoSpaceDE/>
        <w:autoSpaceDN/>
        <w:adjustRightInd/>
        <w:ind w:right="107"/>
        <w:jc w:val="both"/>
        <w:textAlignment w:val="auto"/>
      </w:pPr>
      <w:r w:rsidRPr="00A267E6">
        <w:rPr>
          <w:color w:val="auto"/>
        </w:rPr>
        <w:t xml:space="preserve">Office for National Statistics (2020). </w:t>
      </w:r>
      <w:r w:rsidRPr="00A267E6">
        <w:rPr>
          <w:i/>
          <w:color w:val="auto"/>
        </w:rPr>
        <w:t xml:space="preserve">Domestic abuse prevalence and trends, England and Wales </w:t>
      </w:r>
      <w:r w:rsidRPr="00A267E6">
        <w:rPr>
          <w:color w:val="auto"/>
        </w:rPr>
        <w:t xml:space="preserve">[online] Available at: </w:t>
      </w:r>
      <w:hyperlink r:id="rId51" w:history="1">
        <w:r w:rsidRPr="00A267E6">
          <w:rPr>
            <w:rStyle w:val="Hyperlink"/>
          </w:rPr>
          <w:t>Domestic abuse prevalence and trends, England and Wales - Office for National Statistics (ons.gov.uk)</w:t>
        </w:r>
      </w:hyperlink>
      <w:r w:rsidRPr="00A267E6">
        <w:t xml:space="preserve"> (Accessed 6</w:t>
      </w:r>
      <w:r w:rsidRPr="00A267E6">
        <w:rPr>
          <w:vertAlign w:val="superscript"/>
        </w:rPr>
        <w:t>th</w:t>
      </w:r>
      <w:r w:rsidRPr="00A267E6">
        <w:t xml:space="preserve"> May 2021)</w:t>
      </w:r>
    </w:p>
    <w:p w14:paraId="04959B63" w14:textId="77777777" w:rsidR="00AE639D" w:rsidRPr="00A267E6" w:rsidRDefault="00AE639D" w:rsidP="00CA5FBC">
      <w:pPr>
        <w:overflowPunct/>
        <w:autoSpaceDE/>
        <w:autoSpaceDN/>
        <w:adjustRightInd/>
        <w:ind w:right="107"/>
        <w:jc w:val="both"/>
        <w:textAlignment w:val="auto"/>
      </w:pPr>
    </w:p>
    <w:p w14:paraId="4DE20892" w14:textId="2313E4F0" w:rsidR="00AE639D" w:rsidRPr="00A267E6" w:rsidRDefault="00AE639D" w:rsidP="00CA5FBC">
      <w:pPr>
        <w:overflowPunct/>
        <w:autoSpaceDE/>
        <w:autoSpaceDN/>
        <w:adjustRightInd/>
        <w:ind w:right="107"/>
        <w:jc w:val="both"/>
        <w:textAlignment w:val="auto"/>
      </w:pPr>
      <w:r w:rsidRPr="00A267E6">
        <w:t xml:space="preserve">Police Federation (2019). </w:t>
      </w:r>
      <w:r w:rsidRPr="00A267E6">
        <w:rPr>
          <w:i/>
        </w:rPr>
        <w:t xml:space="preserve">Rocketing demand and stress pushing officers towards resignation. </w:t>
      </w:r>
      <w:r w:rsidRPr="00A267E6">
        <w:t xml:space="preserve">[online] Available at: </w:t>
      </w:r>
      <w:hyperlink r:id="rId52" w:history="1">
        <w:r w:rsidRPr="00A267E6">
          <w:rPr>
            <w:rStyle w:val="Hyperlink"/>
          </w:rPr>
          <w:t>Rocketing demand and stress pushing officers towards resignation (polfed.org)</w:t>
        </w:r>
      </w:hyperlink>
      <w:r w:rsidRPr="00A267E6">
        <w:t xml:space="preserve"> (Accessed 8</w:t>
      </w:r>
      <w:r w:rsidRPr="00A267E6">
        <w:rPr>
          <w:vertAlign w:val="superscript"/>
        </w:rPr>
        <w:t>th</w:t>
      </w:r>
      <w:r w:rsidRPr="00A267E6">
        <w:t xml:space="preserve"> April 2021)</w:t>
      </w:r>
    </w:p>
    <w:p w14:paraId="4D42A0C1" w14:textId="77777777" w:rsidR="00AE639D" w:rsidRPr="00A267E6" w:rsidRDefault="00AE639D" w:rsidP="00CA5FBC">
      <w:pPr>
        <w:overflowPunct/>
        <w:autoSpaceDE/>
        <w:autoSpaceDN/>
        <w:adjustRightInd/>
        <w:ind w:right="107"/>
        <w:jc w:val="both"/>
        <w:textAlignment w:val="auto"/>
      </w:pPr>
    </w:p>
    <w:p w14:paraId="736FADE4" w14:textId="7F76B0AE" w:rsidR="00AE639D" w:rsidRPr="00A267E6" w:rsidRDefault="00AE639D" w:rsidP="00CA5FBC">
      <w:pPr>
        <w:overflowPunct/>
        <w:autoSpaceDE/>
        <w:autoSpaceDN/>
        <w:adjustRightInd/>
        <w:ind w:right="107"/>
        <w:jc w:val="both"/>
        <w:textAlignment w:val="auto"/>
      </w:pPr>
      <w:r w:rsidRPr="00A267E6">
        <w:rPr>
          <w:color w:val="auto"/>
        </w:rPr>
        <w:t xml:space="preserve">Psychology Today (2019). </w:t>
      </w:r>
      <w:r w:rsidRPr="00A267E6">
        <w:rPr>
          <w:i/>
          <w:color w:val="auto"/>
        </w:rPr>
        <w:t xml:space="preserve">Resilience | Psychology Today. </w:t>
      </w:r>
      <w:r w:rsidRPr="00A267E6">
        <w:rPr>
          <w:color w:val="auto"/>
        </w:rPr>
        <w:t xml:space="preserve">[online] Available at: </w:t>
      </w:r>
      <w:hyperlink r:id="rId53" w:history="1">
        <w:r w:rsidRPr="00A267E6">
          <w:rPr>
            <w:rStyle w:val="Hyperlink"/>
          </w:rPr>
          <w:t>Resilience | Psychology Today</w:t>
        </w:r>
      </w:hyperlink>
      <w:r w:rsidRPr="00A267E6">
        <w:t xml:space="preserve"> (Accessed 23</w:t>
      </w:r>
      <w:r w:rsidRPr="00A267E6">
        <w:rPr>
          <w:vertAlign w:val="superscript"/>
        </w:rPr>
        <w:t>rd</w:t>
      </w:r>
      <w:r w:rsidRPr="00A267E6">
        <w:t xml:space="preserve"> March 2021)</w:t>
      </w:r>
    </w:p>
    <w:p w14:paraId="076506B7" w14:textId="77777777" w:rsidR="00AE639D" w:rsidRPr="00A267E6" w:rsidRDefault="00AE639D" w:rsidP="00CA5FBC">
      <w:pPr>
        <w:overflowPunct/>
        <w:autoSpaceDE/>
        <w:autoSpaceDN/>
        <w:adjustRightInd/>
        <w:ind w:right="107"/>
        <w:jc w:val="both"/>
        <w:textAlignment w:val="auto"/>
      </w:pPr>
    </w:p>
    <w:p w14:paraId="1E6EF067" w14:textId="1BF4E94C" w:rsidR="00AE639D" w:rsidRPr="00A267E6" w:rsidRDefault="00AE639D" w:rsidP="00CA5FBC">
      <w:pPr>
        <w:overflowPunct/>
        <w:autoSpaceDE/>
        <w:autoSpaceDN/>
        <w:adjustRightInd/>
        <w:ind w:right="107"/>
        <w:jc w:val="both"/>
        <w:textAlignment w:val="auto"/>
      </w:pPr>
      <w:r w:rsidRPr="00A267E6">
        <w:rPr>
          <w:color w:val="auto"/>
        </w:rPr>
        <w:t xml:space="preserve">Public Health Wales (2021). </w:t>
      </w:r>
      <w:r w:rsidRPr="00A267E6">
        <w:rPr>
          <w:i/>
          <w:color w:val="auto"/>
        </w:rPr>
        <w:t xml:space="preserve">Rapid COVID-19 Surveillance Summary </w:t>
      </w:r>
      <w:r w:rsidRPr="00A267E6">
        <w:rPr>
          <w:color w:val="auto"/>
        </w:rPr>
        <w:t xml:space="preserve">[online] Available at: </w:t>
      </w:r>
      <w:hyperlink r:id="rId54" w:anchor="2" w:history="1">
        <w:r w:rsidRPr="00A267E6">
          <w:rPr>
            <w:rStyle w:val="Hyperlink"/>
          </w:rPr>
          <w:t>Workbook: Rapid COVID-19 virology - Mobile friendly (tableau.com)</w:t>
        </w:r>
      </w:hyperlink>
      <w:r w:rsidRPr="00A267E6">
        <w:t xml:space="preserve"> (Accessed 23</w:t>
      </w:r>
      <w:r w:rsidRPr="00A267E6">
        <w:rPr>
          <w:vertAlign w:val="superscript"/>
        </w:rPr>
        <w:t>rd</w:t>
      </w:r>
      <w:r w:rsidRPr="00A267E6">
        <w:t xml:space="preserve"> March 2021)</w:t>
      </w:r>
    </w:p>
    <w:p w14:paraId="1DA6DAF5" w14:textId="77777777" w:rsidR="00AE639D" w:rsidRPr="00A267E6" w:rsidRDefault="00AE639D" w:rsidP="00CA5FBC">
      <w:pPr>
        <w:overflowPunct/>
        <w:autoSpaceDE/>
        <w:autoSpaceDN/>
        <w:adjustRightInd/>
        <w:ind w:right="107"/>
        <w:jc w:val="both"/>
        <w:textAlignment w:val="auto"/>
      </w:pPr>
    </w:p>
    <w:p w14:paraId="21095A8A" w14:textId="52D3B3B8" w:rsidR="00AE639D" w:rsidRPr="00A267E6" w:rsidRDefault="00AE639D" w:rsidP="00CA5FBC">
      <w:pPr>
        <w:overflowPunct/>
        <w:autoSpaceDE/>
        <w:autoSpaceDN/>
        <w:adjustRightInd/>
        <w:ind w:right="107"/>
        <w:jc w:val="both"/>
        <w:textAlignment w:val="auto"/>
      </w:pPr>
      <w:r w:rsidRPr="00A267E6">
        <w:rPr>
          <w:rStyle w:val="Hyperlink"/>
          <w:color w:val="000000"/>
          <w:u w:val="none"/>
        </w:rPr>
        <w:t xml:space="preserve">Restorative Justice Council (2016). </w:t>
      </w:r>
      <w:r w:rsidRPr="00A267E6">
        <w:rPr>
          <w:rStyle w:val="Hyperlink"/>
          <w:i/>
          <w:color w:val="000000"/>
          <w:u w:val="none"/>
        </w:rPr>
        <w:t xml:space="preserve">Evidence supporting the use of restorative justice. </w:t>
      </w:r>
      <w:r w:rsidRPr="00A267E6">
        <w:rPr>
          <w:rStyle w:val="Hyperlink"/>
          <w:color w:val="000000"/>
          <w:u w:val="none"/>
        </w:rPr>
        <w:t xml:space="preserve">[online] Available at: </w:t>
      </w:r>
      <w:hyperlink r:id="rId55" w:history="1">
        <w:r w:rsidRPr="00A267E6">
          <w:rPr>
            <w:rStyle w:val="Hyperlink"/>
          </w:rPr>
          <w:t>Evidence supporting the use of restorative justice | Restorative Justice Council</w:t>
        </w:r>
      </w:hyperlink>
      <w:r w:rsidRPr="00A267E6">
        <w:t xml:space="preserve"> (Accessed 2</w:t>
      </w:r>
      <w:r w:rsidRPr="00A267E6">
        <w:rPr>
          <w:vertAlign w:val="superscript"/>
        </w:rPr>
        <w:t>nd</w:t>
      </w:r>
      <w:r w:rsidRPr="00A267E6">
        <w:t xml:space="preserve"> June 2021).</w:t>
      </w:r>
    </w:p>
    <w:p w14:paraId="1EA28BD0" w14:textId="77777777" w:rsidR="00AE639D" w:rsidRPr="00A267E6" w:rsidRDefault="00AE639D" w:rsidP="00CA5FBC">
      <w:pPr>
        <w:overflowPunct/>
        <w:autoSpaceDE/>
        <w:autoSpaceDN/>
        <w:adjustRightInd/>
        <w:ind w:right="107"/>
        <w:jc w:val="both"/>
        <w:textAlignment w:val="auto"/>
      </w:pPr>
    </w:p>
    <w:p w14:paraId="7EE31FAB" w14:textId="56AFA778" w:rsidR="00AE639D" w:rsidRPr="00A267E6" w:rsidRDefault="00AE639D" w:rsidP="00CA5FBC">
      <w:pPr>
        <w:overflowPunct/>
        <w:autoSpaceDE/>
        <w:autoSpaceDN/>
        <w:adjustRightInd/>
        <w:ind w:right="107"/>
        <w:jc w:val="both"/>
        <w:textAlignment w:val="auto"/>
      </w:pPr>
      <w:r w:rsidRPr="00A267E6">
        <w:rPr>
          <w:color w:val="auto"/>
        </w:rPr>
        <w:t xml:space="preserve">Roberts, M. (2020). Coronavirus: Could it become pandemic? </w:t>
      </w:r>
      <w:r w:rsidRPr="00A267E6">
        <w:rPr>
          <w:i/>
          <w:color w:val="auto"/>
        </w:rPr>
        <w:t xml:space="preserve">BBC News. </w:t>
      </w:r>
      <w:r w:rsidRPr="00A267E6">
        <w:rPr>
          <w:color w:val="auto"/>
        </w:rPr>
        <w:t xml:space="preserve">[online] Available at: </w:t>
      </w:r>
      <w:hyperlink r:id="rId56" w:history="1">
        <w:r w:rsidRPr="00A267E6">
          <w:rPr>
            <w:rStyle w:val="Hyperlink"/>
          </w:rPr>
          <w:t>Coronavirus: What is a pandemic and why use the term now? - BBC News</w:t>
        </w:r>
      </w:hyperlink>
      <w:r w:rsidRPr="00A267E6">
        <w:t xml:space="preserve"> (Accessed 23</w:t>
      </w:r>
      <w:r w:rsidRPr="00A267E6">
        <w:rPr>
          <w:vertAlign w:val="superscript"/>
        </w:rPr>
        <w:t>rd</w:t>
      </w:r>
      <w:r w:rsidRPr="00A267E6">
        <w:t xml:space="preserve"> March 2021)</w:t>
      </w:r>
    </w:p>
    <w:p w14:paraId="2BB8950A" w14:textId="77777777" w:rsidR="00AE639D" w:rsidRPr="00A267E6" w:rsidRDefault="00AE639D" w:rsidP="00CA5FBC">
      <w:pPr>
        <w:overflowPunct/>
        <w:autoSpaceDE/>
        <w:autoSpaceDN/>
        <w:adjustRightInd/>
        <w:ind w:right="107"/>
        <w:jc w:val="both"/>
        <w:textAlignment w:val="auto"/>
      </w:pPr>
    </w:p>
    <w:p w14:paraId="6A42E485" w14:textId="1318242C" w:rsidR="00AE639D" w:rsidRPr="00A267E6" w:rsidRDefault="00AE639D" w:rsidP="00CA5FBC">
      <w:pPr>
        <w:overflowPunct/>
        <w:autoSpaceDE/>
        <w:autoSpaceDN/>
        <w:adjustRightInd/>
        <w:ind w:right="107"/>
        <w:jc w:val="both"/>
        <w:textAlignment w:val="auto"/>
      </w:pPr>
      <w:r w:rsidRPr="00A267E6">
        <w:t xml:space="preserve">Spiring, J. (2020). Wellbeing for the Workforce. </w:t>
      </w:r>
      <w:r w:rsidRPr="00A267E6">
        <w:rPr>
          <w:i/>
        </w:rPr>
        <w:t xml:space="preserve">The Telegraph. </w:t>
      </w:r>
      <w:r w:rsidRPr="00A267E6">
        <w:t xml:space="preserve">[online] Available at: </w:t>
      </w:r>
      <w:hyperlink r:id="rId57" w:history="1">
        <w:r w:rsidRPr="00A267E6">
          <w:rPr>
            <w:rStyle w:val="Hyperlink"/>
          </w:rPr>
          <w:t>5 top tips for maintaining wellbeing while working from home (telegraph.co.uk)</w:t>
        </w:r>
      </w:hyperlink>
      <w:r w:rsidRPr="00A267E6">
        <w:t xml:space="preserve"> (Accessed 24</w:t>
      </w:r>
      <w:r w:rsidRPr="00A267E6">
        <w:rPr>
          <w:vertAlign w:val="superscript"/>
        </w:rPr>
        <w:t>th</w:t>
      </w:r>
      <w:r w:rsidRPr="00A267E6">
        <w:t xml:space="preserve"> March 2021)</w:t>
      </w:r>
      <w:r w:rsidR="00A267E6">
        <w:br/>
      </w:r>
    </w:p>
    <w:p w14:paraId="7B5D0D51" w14:textId="77777777" w:rsidR="00AE639D" w:rsidRPr="00A267E6" w:rsidRDefault="00AE639D" w:rsidP="00CA5FBC">
      <w:pPr>
        <w:overflowPunct/>
        <w:autoSpaceDE/>
        <w:autoSpaceDN/>
        <w:adjustRightInd/>
        <w:ind w:right="107"/>
        <w:jc w:val="both"/>
        <w:textAlignment w:val="auto"/>
      </w:pPr>
    </w:p>
    <w:p w14:paraId="2345B6D5" w14:textId="324DBEFC" w:rsidR="00AE639D" w:rsidRPr="00A267E6" w:rsidRDefault="00AE639D" w:rsidP="00CA5FBC">
      <w:pPr>
        <w:overflowPunct/>
        <w:autoSpaceDE/>
        <w:autoSpaceDN/>
        <w:adjustRightInd/>
        <w:ind w:right="107"/>
        <w:jc w:val="both"/>
        <w:textAlignment w:val="auto"/>
      </w:pPr>
      <w:r w:rsidRPr="00A267E6">
        <w:rPr>
          <w:rStyle w:val="Hyperlink"/>
          <w:color w:val="auto"/>
          <w:u w:val="none"/>
        </w:rPr>
        <w:t xml:space="preserve">Stripe, N. (2020). </w:t>
      </w:r>
      <w:r w:rsidRPr="00A267E6">
        <w:rPr>
          <w:rStyle w:val="Hyperlink"/>
          <w:i/>
          <w:color w:val="auto"/>
          <w:u w:val="none"/>
        </w:rPr>
        <w:t xml:space="preserve">Domestic abuse during the coronavirus pandemic in England and Wales – Office for National Statistics. </w:t>
      </w:r>
      <w:r w:rsidRPr="00A267E6">
        <w:rPr>
          <w:rStyle w:val="Hyperlink"/>
          <w:color w:val="auto"/>
          <w:u w:val="none"/>
        </w:rPr>
        <w:t xml:space="preserve">[online] Available at: </w:t>
      </w:r>
      <w:hyperlink r:id="rId58" w:history="1">
        <w:r w:rsidRPr="00A267E6">
          <w:rPr>
            <w:rStyle w:val="Hyperlink"/>
          </w:rPr>
          <w:t>https://www.ons.gov.uk/peoplepopulationandcommunity/crimeandjustice/articles/domesticabuseduringthecoronaviruscovid19pandemicenglandandwales/november2020</w:t>
        </w:r>
      </w:hyperlink>
      <w:r w:rsidRPr="00A267E6">
        <w:rPr>
          <w:rStyle w:val="Hyperlink"/>
        </w:rPr>
        <w:t xml:space="preserve"> </w:t>
      </w:r>
      <w:r w:rsidRPr="00A267E6">
        <w:rPr>
          <w:rStyle w:val="Hyperlink"/>
          <w:color w:val="auto"/>
          <w:u w:val="none"/>
        </w:rPr>
        <w:t xml:space="preserve"> </w:t>
      </w:r>
      <w:r w:rsidRPr="00A267E6">
        <w:t>(Accessed 6</w:t>
      </w:r>
      <w:r w:rsidRPr="00A267E6">
        <w:rPr>
          <w:vertAlign w:val="superscript"/>
        </w:rPr>
        <w:t>th</w:t>
      </w:r>
      <w:r w:rsidRPr="00A267E6">
        <w:t xml:space="preserve"> May 2021)</w:t>
      </w:r>
    </w:p>
    <w:p w14:paraId="6BA48C02" w14:textId="77777777" w:rsidR="00AE639D" w:rsidRPr="00A267E6" w:rsidRDefault="00AE639D" w:rsidP="00CA5FBC">
      <w:pPr>
        <w:overflowPunct/>
        <w:autoSpaceDE/>
        <w:autoSpaceDN/>
        <w:adjustRightInd/>
        <w:ind w:right="107"/>
        <w:jc w:val="both"/>
        <w:textAlignment w:val="auto"/>
        <w:rPr>
          <w:rStyle w:val="Hyperlink"/>
          <w:color w:val="auto"/>
          <w:u w:val="none"/>
        </w:rPr>
      </w:pPr>
    </w:p>
    <w:p w14:paraId="4483CE2A" w14:textId="6933EA2D" w:rsidR="00AE639D" w:rsidRPr="00A267E6" w:rsidRDefault="00AE639D" w:rsidP="00CA5FBC">
      <w:pPr>
        <w:overflowPunct/>
        <w:autoSpaceDE/>
        <w:autoSpaceDN/>
        <w:adjustRightInd/>
        <w:ind w:right="107"/>
        <w:jc w:val="both"/>
        <w:textAlignment w:val="auto"/>
      </w:pPr>
      <w:r w:rsidRPr="00A267E6">
        <w:rPr>
          <w:rStyle w:val="Hyperlink"/>
          <w:color w:val="000000"/>
          <w:u w:val="none"/>
        </w:rPr>
        <w:t xml:space="preserve">Victim Support (2021). </w:t>
      </w:r>
      <w:r w:rsidRPr="00A267E6">
        <w:rPr>
          <w:rStyle w:val="Hyperlink"/>
          <w:i/>
          <w:color w:val="000000"/>
          <w:u w:val="none"/>
        </w:rPr>
        <w:t xml:space="preserve">Restorative Justice. </w:t>
      </w:r>
      <w:r w:rsidRPr="00A267E6">
        <w:rPr>
          <w:rStyle w:val="Hyperlink"/>
          <w:color w:val="000000"/>
          <w:u w:val="none"/>
        </w:rPr>
        <w:t xml:space="preserve">[online]. Available at: </w:t>
      </w:r>
      <w:hyperlink r:id="rId59" w:anchor=":~:text=Restorative%20justice%20%28RJ%29%20is%20an%20approach%20to%20trying,help%20the%20offender%20to%20fit%20back%20into%20society." w:history="1">
        <w:r w:rsidRPr="00A267E6">
          <w:rPr>
            <w:rStyle w:val="Hyperlink"/>
          </w:rPr>
          <w:t>Restorative justice - Victim Support</w:t>
        </w:r>
      </w:hyperlink>
      <w:r w:rsidRPr="00A267E6">
        <w:t xml:space="preserve"> (Accessed 2</w:t>
      </w:r>
      <w:r w:rsidRPr="00A267E6">
        <w:rPr>
          <w:vertAlign w:val="superscript"/>
        </w:rPr>
        <w:t>nd</w:t>
      </w:r>
      <w:r w:rsidRPr="00A267E6">
        <w:t xml:space="preserve"> June 2021) </w:t>
      </w:r>
    </w:p>
    <w:p w14:paraId="07ABB9BC" w14:textId="77777777" w:rsidR="00AE639D" w:rsidRPr="00A267E6" w:rsidRDefault="00AE639D" w:rsidP="00CA5FBC">
      <w:pPr>
        <w:overflowPunct/>
        <w:autoSpaceDE/>
        <w:autoSpaceDN/>
        <w:adjustRightInd/>
        <w:ind w:right="107"/>
        <w:jc w:val="both"/>
        <w:textAlignment w:val="auto"/>
      </w:pPr>
    </w:p>
    <w:p w14:paraId="6F18127C" w14:textId="2DFDC1CD" w:rsidR="00AE639D" w:rsidRPr="00A267E6" w:rsidRDefault="00AE639D" w:rsidP="00CA5FBC">
      <w:pPr>
        <w:overflowPunct/>
        <w:autoSpaceDE/>
        <w:autoSpaceDN/>
        <w:adjustRightInd/>
        <w:ind w:right="107"/>
        <w:jc w:val="both"/>
        <w:textAlignment w:val="auto"/>
        <w:rPr>
          <w:color w:val="0000FF"/>
          <w:u w:val="single"/>
        </w:rPr>
      </w:pPr>
      <w:r w:rsidRPr="00A267E6">
        <w:rPr>
          <w:color w:val="auto"/>
        </w:rPr>
        <w:t xml:space="preserve">Vigurs, C., Wire, J., Myhill, A. and Gough, D. (2016). </w:t>
      </w:r>
      <w:r w:rsidRPr="00A267E6">
        <w:rPr>
          <w:i/>
          <w:color w:val="auto"/>
        </w:rPr>
        <w:t xml:space="preserve">Police Initial Response to Domestic Abuse A systematic Review </w:t>
      </w:r>
      <w:r w:rsidRPr="00A267E6">
        <w:rPr>
          <w:color w:val="auto"/>
        </w:rPr>
        <w:t xml:space="preserve">[online]. Available at: </w:t>
      </w:r>
      <w:hyperlink r:id="rId60" w:history="1">
        <w:r w:rsidRPr="00A267E6">
          <w:rPr>
            <w:rStyle w:val="Hyperlink"/>
          </w:rPr>
          <w:t>https://whatworks.college.police.uk/Research/Documents/Police_initial_responses_domestic_abuse.pdf</w:t>
        </w:r>
      </w:hyperlink>
      <w:r w:rsidRPr="00A267E6">
        <w:rPr>
          <w:rStyle w:val="Hyperlink"/>
        </w:rPr>
        <w:t xml:space="preserve"> </w:t>
      </w:r>
      <w:r w:rsidRPr="00A267E6">
        <w:rPr>
          <w:color w:val="auto"/>
        </w:rPr>
        <w:t>(Accessed 6</w:t>
      </w:r>
      <w:r w:rsidRPr="00A267E6">
        <w:rPr>
          <w:color w:val="auto"/>
          <w:vertAlign w:val="superscript"/>
        </w:rPr>
        <w:t>th</w:t>
      </w:r>
      <w:r w:rsidRPr="00A267E6">
        <w:rPr>
          <w:color w:val="auto"/>
        </w:rPr>
        <w:t xml:space="preserve"> May 2021)</w:t>
      </w:r>
    </w:p>
    <w:p w14:paraId="411E0635" w14:textId="77777777" w:rsidR="00AE639D" w:rsidRPr="00A267E6" w:rsidRDefault="00AE639D" w:rsidP="00CA5FBC">
      <w:pPr>
        <w:overflowPunct/>
        <w:autoSpaceDE/>
        <w:autoSpaceDN/>
        <w:adjustRightInd/>
        <w:ind w:right="107"/>
        <w:jc w:val="both"/>
        <w:textAlignment w:val="auto"/>
        <w:rPr>
          <w:color w:val="auto"/>
        </w:rPr>
      </w:pPr>
    </w:p>
    <w:p w14:paraId="13A01092" w14:textId="110F8EF0" w:rsidR="00AE639D" w:rsidRPr="00A267E6" w:rsidRDefault="00AE639D" w:rsidP="00CA5FBC">
      <w:pPr>
        <w:overflowPunct/>
        <w:autoSpaceDE/>
        <w:autoSpaceDN/>
        <w:adjustRightInd/>
        <w:ind w:right="107"/>
        <w:jc w:val="both"/>
        <w:textAlignment w:val="auto"/>
        <w:rPr>
          <w:color w:val="auto"/>
        </w:rPr>
      </w:pPr>
      <w:r w:rsidRPr="00A267E6">
        <w:rPr>
          <w:color w:val="auto"/>
        </w:rPr>
        <w:t xml:space="preserve">WalesOnline (2011). </w:t>
      </w:r>
      <w:r w:rsidRPr="00A267E6">
        <w:rPr>
          <w:i/>
          <w:color w:val="auto"/>
        </w:rPr>
        <w:t xml:space="preserve">Police Officer killed himself due to stress of internal investigation. </w:t>
      </w:r>
      <w:r w:rsidRPr="00A267E6">
        <w:rPr>
          <w:color w:val="auto"/>
        </w:rPr>
        <w:t xml:space="preserve">[online] WalesOnline. Available at: https:// </w:t>
      </w:r>
      <w:hyperlink r:id="rId61" w:history="1">
        <w:r w:rsidRPr="00A267E6">
          <w:rPr>
            <w:rStyle w:val="Hyperlink"/>
          </w:rPr>
          <w:t>www.walesonline.co.uk/news/wales-news/police-officer-killed-himself-due-1842469</w:t>
        </w:r>
      </w:hyperlink>
      <w:r w:rsidRPr="00A267E6">
        <w:rPr>
          <w:color w:val="auto"/>
        </w:rPr>
        <w:t xml:space="preserve"> (Accessed 24th March 2021)</w:t>
      </w:r>
    </w:p>
    <w:p w14:paraId="1CEB47C9" w14:textId="77777777" w:rsidR="00AE639D" w:rsidRPr="00A267E6" w:rsidRDefault="00AE639D" w:rsidP="00CA5FBC">
      <w:pPr>
        <w:overflowPunct/>
        <w:autoSpaceDE/>
        <w:autoSpaceDN/>
        <w:adjustRightInd/>
        <w:ind w:right="107"/>
        <w:jc w:val="both"/>
        <w:textAlignment w:val="auto"/>
        <w:rPr>
          <w:color w:val="auto"/>
        </w:rPr>
      </w:pPr>
    </w:p>
    <w:p w14:paraId="7EA862B7" w14:textId="07A59198" w:rsidR="00AE639D" w:rsidRPr="00A267E6" w:rsidRDefault="00AE639D" w:rsidP="00CA5FBC">
      <w:pPr>
        <w:overflowPunct/>
        <w:autoSpaceDE/>
        <w:autoSpaceDN/>
        <w:adjustRightInd/>
        <w:ind w:right="107"/>
        <w:jc w:val="both"/>
        <w:textAlignment w:val="auto"/>
      </w:pPr>
      <w:r w:rsidRPr="00A267E6">
        <w:t xml:space="preserve">Warwick University (2015). </w:t>
      </w:r>
      <w:r w:rsidRPr="00A267E6">
        <w:rPr>
          <w:i/>
        </w:rPr>
        <w:t xml:space="preserve">Public Confidence. </w:t>
      </w:r>
      <w:r w:rsidRPr="00A267E6">
        <w:t xml:space="preserve">[online] Available at: </w:t>
      </w:r>
      <w:hyperlink r:id="rId62" w:history="1">
        <w:r w:rsidRPr="00A267E6">
          <w:rPr>
            <w:rStyle w:val="Hyperlink"/>
          </w:rPr>
          <w:t>What is "Public Confidence" (warwick.ac.uk)</w:t>
        </w:r>
      </w:hyperlink>
      <w:r w:rsidRPr="00A267E6">
        <w:t xml:space="preserve"> (Accessed 5</w:t>
      </w:r>
      <w:r w:rsidRPr="00A267E6">
        <w:rPr>
          <w:vertAlign w:val="superscript"/>
        </w:rPr>
        <w:t>th</w:t>
      </w:r>
      <w:r w:rsidRPr="00A267E6">
        <w:t xml:space="preserve"> May 2021) </w:t>
      </w:r>
    </w:p>
    <w:p w14:paraId="75CF25AB" w14:textId="77777777" w:rsidR="00AE639D" w:rsidRPr="00A267E6" w:rsidRDefault="00AE639D" w:rsidP="00CA5FBC">
      <w:pPr>
        <w:overflowPunct/>
        <w:autoSpaceDE/>
        <w:autoSpaceDN/>
        <w:adjustRightInd/>
        <w:ind w:right="107"/>
        <w:jc w:val="both"/>
        <w:textAlignment w:val="auto"/>
      </w:pPr>
    </w:p>
    <w:p w14:paraId="1CDFF0BB" w14:textId="5EAF6F5B" w:rsidR="00AE639D" w:rsidRPr="00A267E6" w:rsidRDefault="00AE639D" w:rsidP="00CA5FBC">
      <w:pPr>
        <w:overflowPunct/>
        <w:autoSpaceDE/>
        <w:autoSpaceDN/>
        <w:adjustRightInd/>
        <w:ind w:right="107"/>
        <w:jc w:val="both"/>
        <w:textAlignment w:val="auto"/>
        <w:rPr>
          <w:color w:val="auto"/>
        </w:rPr>
      </w:pPr>
      <w:r w:rsidRPr="00A267E6">
        <w:rPr>
          <w:color w:val="auto"/>
        </w:rPr>
        <w:t xml:space="preserve">Welsh Government (2021). </w:t>
      </w:r>
      <w:r w:rsidRPr="00A267E6">
        <w:rPr>
          <w:i/>
          <w:color w:val="auto"/>
        </w:rPr>
        <w:t xml:space="preserve">Domestic Abuse </w:t>
      </w:r>
      <w:r w:rsidRPr="00A267E6">
        <w:rPr>
          <w:color w:val="auto"/>
        </w:rPr>
        <w:t xml:space="preserve">[online] Available at: </w:t>
      </w:r>
      <w:hyperlink r:id="rId63" w:history="1">
        <w:r w:rsidRPr="00A267E6">
          <w:rPr>
            <w:rStyle w:val="Hyperlink"/>
          </w:rPr>
          <w:t>https://gov.wales/live-fear-free/domestic-abuse-wales</w:t>
        </w:r>
      </w:hyperlink>
      <w:r w:rsidRPr="00A267E6">
        <w:rPr>
          <w:rStyle w:val="Hyperlink"/>
        </w:rPr>
        <w:t xml:space="preserve"> </w:t>
      </w:r>
      <w:r w:rsidRPr="00A267E6">
        <w:rPr>
          <w:color w:val="auto"/>
        </w:rPr>
        <w:t>(Accessed 6</w:t>
      </w:r>
      <w:r w:rsidRPr="00A267E6">
        <w:rPr>
          <w:color w:val="auto"/>
          <w:vertAlign w:val="superscript"/>
        </w:rPr>
        <w:t>th</w:t>
      </w:r>
      <w:r w:rsidRPr="00A267E6">
        <w:rPr>
          <w:color w:val="auto"/>
        </w:rPr>
        <w:t xml:space="preserve"> May 2021)</w:t>
      </w:r>
    </w:p>
    <w:p w14:paraId="0B4FDCCA" w14:textId="77777777" w:rsidR="00AE639D" w:rsidRPr="00A267E6" w:rsidRDefault="00AE639D" w:rsidP="00CA5FBC">
      <w:pPr>
        <w:overflowPunct/>
        <w:autoSpaceDE/>
        <w:autoSpaceDN/>
        <w:adjustRightInd/>
        <w:ind w:right="107"/>
        <w:jc w:val="both"/>
        <w:textAlignment w:val="auto"/>
        <w:rPr>
          <w:color w:val="auto"/>
        </w:rPr>
      </w:pPr>
    </w:p>
    <w:p w14:paraId="5622FF4A" w14:textId="77777777" w:rsidR="00AE639D" w:rsidRPr="00A267E6" w:rsidRDefault="00AE639D" w:rsidP="00CA5FBC">
      <w:pPr>
        <w:overflowPunct/>
        <w:autoSpaceDE/>
        <w:autoSpaceDN/>
        <w:adjustRightInd/>
        <w:ind w:right="107"/>
        <w:jc w:val="both"/>
        <w:textAlignment w:val="auto"/>
        <w:rPr>
          <w:color w:val="auto"/>
        </w:rPr>
      </w:pPr>
      <w:r w:rsidRPr="00A267E6">
        <w:rPr>
          <w:color w:val="auto"/>
        </w:rPr>
        <w:t xml:space="preserve">Welsh Women’s Aid (2021). </w:t>
      </w:r>
      <w:r w:rsidRPr="00A267E6">
        <w:rPr>
          <w:i/>
          <w:color w:val="auto"/>
        </w:rPr>
        <w:t xml:space="preserve">What is domestic abuse? </w:t>
      </w:r>
      <w:r w:rsidRPr="00A267E6">
        <w:rPr>
          <w:color w:val="auto"/>
        </w:rPr>
        <w:t xml:space="preserve">[online] Available at: </w:t>
      </w:r>
      <w:hyperlink r:id="rId64" w:history="1">
        <w:r w:rsidRPr="00A267E6">
          <w:rPr>
            <w:rStyle w:val="Hyperlink"/>
          </w:rPr>
          <w:t>https://www.welshwomensaid.org.uk/information-and-support/what-is-domestic-abuse/</w:t>
        </w:r>
      </w:hyperlink>
      <w:r w:rsidRPr="00A267E6">
        <w:rPr>
          <w:rStyle w:val="Hyperlink"/>
        </w:rPr>
        <w:t xml:space="preserve">  </w:t>
      </w:r>
      <w:r w:rsidRPr="00A267E6">
        <w:rPr>
          <w:color w:val="auto"/>
        </w:rPr>
        <w:t>(Accessed 6</w:t>
      </w:r>
      <w:r w:rsidRPr="00A267E6">
        <w:rPr>
          <w:color w:val="auto"/>
          <w:vertAlign w:val="superscript"/>
        </w:rPr>
        <w:t>th</w:t>
      </w:r>
      <w:r w:rsidRPr="00A267E6">
        <w:rPr>
          <w:color w:val="auto"/>
        </w:rPr>
        <w:t xml:space="preserve"> May 2021)</w:t>
      </w:r>
    </w:p>
    <w:p w14:paraId="290E5C75" w14:textId="44AD505D" w:rsidR="00D20EA9" w:rsidRPr="00A267E6" w:rsidRDefault="00D20EA9" w:rsidP="00CA5FBC">
      <w:pPr>
        <w:overflowPunct/>
        <w:autoSpaceDE/>
        <w:autoSpaceDN/>
        <w:adjustRightInd/>
        <w:ind w:right="107"/>
        <w:jc w:val="both"/>
        <w:textAlignment w:val="auto"/>
      </w:pPr>
    </w:p>
    <w:p w14:paraId="47F0D1F6" w14:textId="77777777" w:rsidR="00D20EA9" w:rsidRPr="00A267E6" w:rsidRDefault="00D20EA9" w:rsidP="00CA5FBC">
      <w:pPr>
        <w:overflowPunct/>
        <w:autoSpaceDE/>
        <w:autoSpaceDN/>
        <w:adjustRightInd/>
        <w:ind w:right="107"/>
        <w:jc w:val="both"/>
        <w:textAlignment w:val="auto"/>
        <w:rPr>
          <w:rStyle w:val="Hyperlink"/>
          <w:color w:val="000000"/>
          <w:u w:val="none"/>
        </w:rPr>
      </w:pPr>
    </w:p>
    <w:p w14:paraId="40AEEF11" w14:textId="43103B5A" w:rsidR="00FF1398" w:rsidRPr="00A267E6" w:rsidRDefault="00FF1398" w:rsidP="00CA5FBC">
      <w:pPr>
        <w:overflowPunct/>
        <w:autoSpaceDE/>
        <w:autoSpaceDN/>
        <w:adjustRightInd/>
        <w:ind w:right="107"/>
        <w:jc w:val="both"/>
        <w:textAlignment w:val="auto"/>
        <w:rPr>
          <w:i/>
          <w:color w:val="auto"/>
        </w:rPr>
      </w:pPr>
      <w:r w:rsidRPr="00A267E6">
        <w:rPr>
          <w:i/>
          <w:color w:val="auto"/>
          <w:u w:val="single"/>
        </w:rPr>
        <w:t>Books</w:t>
      </w:r>
      <w:r w:rsidRPr="00A267E6">
        <w:rPr>
          <w:i/>
          <w:color w:val="auto"/>
        </w:rPr>
        <w:t xml:space="preserve">: </w:t>
      </w:r>
    </w:p>
    <w:p w14:paraId="648C1A6F" w14:textId="067D4AA4" w:rsidR="00AE639D" w:rsidRPr="00A267E6" w:rsidRDefault="00AE639D" w:rsidP="00CA5FBC">
      <w:pPr>
        <w:overflowPunct/>
        <w:autoSpaceDE/>
        <w:autoSpaceDN/>
        <w:adjustRightInd/>
        <w:ind w:right="107"/>
        <w:jc w:val="both"/>
        <w:textAlignment w:val="auto"/>
        <w:rPr>
          <w:color w:val="auto"/>
        </w:rPr>
      </w:pPr>
    </w:p>
    <w:p w14:paraId="6DDEF6ED" w14:textId="6811EF5C" w:rsidR="00AE639D" w:rsidRPr="00A267E6" w:rsidRDefault="00AE639D" w:rsidP="00CA5FBC">
      <w:pPr>
        <w:overflowPunct/>
        <w:autoSpaceDE/>
        <w:autoSpaceDN/>
        <w:adjustRightInd/>
        <w:ind w:right="107"/>
        <w:jc w:val="both"/>
        <w:textAlignment w:val="auto"/>
        <w:rPr>
          <w:color w:val="auto"/>
        </w:rPr>
      </w:pPr>
      <w:r w:rsidRPr="00A267E6">
        <w:rPr>
          <w:color w:val="auto"/>
        </w:rPr>
        <w:t xml:space="preserve">Bolton, G. (2005) Reflective Practice: Writing and Professional Development. London: Sage. </w:t>
      </w:r>
    </w:p>
    <w:p w14:paraId="13188194" w14:textId="77777777" w:rsidR="00AE639D" w:rsidRPr="00A267E6" w:rsidRDefault="00AE639D" w:rsidP="00CA5FBC">
      <w:pPr>
        <w:overflowPunct/>
        <w:autoSpaceDE/>
        <w:autoSpaceDN/>
        <w:adjustRightInd/>
        <w:ind w:right="107"/>
        <w:jc w:val="both"/>
        <w:textAlignment w:val="auto"/>
        <w:rPr>
          <w:color w:val="auto"/>
        </w:rPr>
      </w:pPr>
    </w:p>
    <w:p w14:paraId="1DB3E3CD" w14:textId="704629A7" w:rsidR="00AE639D" w:rsidRPr="00A267E6" w:rsidRDefault="00AE639D" w:rsidP="00CA5FBC">
      <w:pPr>
        <w:overflowPunct/>
        <w:autoSpaceDE/>
        <w:autoSpaceDN/>
        <w:adjustRightInd/>
        <w:ind w:right="107"/>
        <w:jc w:val="both"/>
        <w:textAlignment w:val="auto"/>
        <w:rPr>
          <w:color w:val="auto"/>
        </w:rPr>
      </w:pPr>
      <w:r w:rsidRPr="00A267E6">
        <w:rPr>
          <w:color w:val="auto"/>
        </w:rPr>
        <w:t>Borton, T. (1970) Reach, Touch and Teach. London: Hutchinson</w:t>
      </w:r>
    </w:p>
    <w:p w14:paraId="4EB8E367" w14:textId="77777777" w:rsidR="00AE639D" w:rsidRPr="00A267E6" w:rsidRDefault="00AE639D" w:rsidP="00CA5FBC">
      <w:pPr>
        <w:overflowPunct/>
        <w:autoSpaceDE/>
        <w:autoSpaceDN/>
        <w:adjustRightInd/>
        <w:ind w:right="107"/>
        <w:jc w:val="both"/>
        <w:textAlignment w:val="auto"/>
        <w:rPr>
          <w:color w:val="auto"/>
        </w:rPr>
      </w:pPr>
    </w:p>
    <w:p w14:paraId="1936F323" w14:textId="089EF187" w:rsidR="00AE639D" w:rsidRPr="00A267E6" w:rsidRDefault="00AE639D" w:rsidP="00CA5FBC">
      <w:pPr>
        <w:overflowPunct/>
        <w:autoSpaceDE/>
        <w:autoSpaceDN/>
        <w:adjustRightInd/>
        <w:ind w:right="107"/>
        <w:jc w:val="both"/>
        <w:textAlignment w:val="auto"/>
        <w:rPr>
          <w:color w:val="auto"/>
        </w:rPr>
      </w:pPr>
      <w:r w:rsidRPr="00A267E6">
        <w:rPr>
          <w:color w:val="auto"/>
        </w:rPr>
        <w:t xml:space="preserve">Gibbs, G. (1988) Learning by Doing: A guide to teaching and learning methods. London: Oxford. </w:t>
      </w:r>
    </w:p>
    <w:p w14:paraId="54A481E3" w14:textId="77777777" w:rsidR="00AE639D" w:rsidRPr="00A267E6" w:rsidRDefault="00AE639D" w:rsidP="00CA5FBC">
      <w:pPr>
        <w:overflowPunct/>
        <w:autoSpaceDE/>
        <w:autoSpaceDN/>
        <w:adjustRightInd/>
        <w:ind w:right="107"/>
        <w:jc w:val="both"/>
        <w:textAlignment w:val="auto"/>
        <w:rPr>
          <w:color w:val="auto"/>
        </w:rPr>
      </w:pPr>
    </w:p>
    <w:p w14:paraId="6C1A3A03" w14:textId="1C42A161" w:rsidR="00AE639D" w:rsidRPr="00A267E6" w:rsidRDefault="00AE639D" w:rsidP="00CA5FBC">
      <w:pPr>
        <w:overflowPunct/>
        <w:autoSpaceDE/>
        <w:autoSpaceDN/>
        <w:adjustRightInd/>
        <w:ind w:right="107"/>
        <w:jc w:val="both"/>
        <w:textAlignment w:val="auto"/>
      </w:pPr>
      <w:r w:rsidRPr="00A267E6">
        <w:t xml:space="preserve">Kleinig, J. (1996). Police discretion. Cambridge University Press. </w:t>
      </w:r>
    </w:p>
    <w:p w14:paraId="4335D955" w14:textId="77777777" w:rsidR="00AE639D" w:rsidRPr="00A267E6" w:rsidRDefault="00AE639D" w:rsidP="00CA5FBC">
      <w:pPr>
        <w:overflowPunct/>
        <w:autoSpaceDE/>
        <w:autoSpaceDN/>
        <w:adjustRightInd/>
        <w:ind w:right="107"/>
        <w:jc w:val="both"/>
        <w:textAlignment w:val="auto"/>
        <w:rPr>
          <w:rStyle w:val="Hyperlink"/>
          <w:color w:val="000000"/>
          <w:u w:val="none"/>
        </w:rPr>
      </w:pPr>
    </w:p>
    <w:p w14:paraId="72066238" w14:textId="3643A1F3" w:rsidR="00AE639D" w:rsidRPr="00A267E6" w:rsidRDefault="00AE639D" w:rsidP="00CA5FBC">
      <w:pPr>
        <w:overflowPunct/>
        <w:autoSpaceDE/>
        <w:autoSpaceDN/>
        <w:adjustRightInd/>
        <w:ind w:right="107"/>
        <w:jc w:val="both"/>
        <w:textAlignment w:val="auto"/>
        <w:rPr>
          <w:color w:val="auto"/>
        </w:rPr>
      </w:pPr>
      <w:r w:rsidRPr="00A267E6">
        <w:rPr>
          <w:color w:val="auto"/>
        </w:rPr>
        <w:t>Schon D. A. (1983) The Reflective Practitioner: How professions think in action; Basic books, London: Temple Smith</w:t>
      </w:r>
    </w:p>
    <w:p w14:paraId="5CAEBD7C" w14:textId="77777777" w:rsidR="00C249E0" w:rsidRPr="00A267E6" w:rsidRDefault="00C249E0" w:rsidP="00CA5FBC">
      <w:pPr>
        <w:overflowPunct/>
        <w:autoSpaceDE/>
        <w:autoSpaceDN/>
        <w:adjustRightInd/>
        <w:ind w:right="107"/>
        <w:jc w:val="both"/>
        <w:textAlignment w:val="auto"/>
        <w:rPr>
          <w:color w:val="auto"/>
        </w:rPr>
      </w:pPr>
    </w:p>
    <w:p w14:paraId="20888590" w14:textId="77777777" w:rsidR="00CC2E0F" w:rsidRPr="00A267E6" w:rsidRDefault="00CC2E0F" w:rsidP="00CA5FBC">
      <w:pPr>
        <w:overflowPunct/>
        <w:autoSpaceDE/>
        <w:autoSpaceDN/>
        <w:adjustRightInd/>
        <w:ind w:right="107"/>
        <w:jc w:val="both"/>
        <w:textAlignment w:val="auto"/>
        <w:rPr>
          <w:color w:val="auto"/>
        </w:rPr>
      </w:pPr>
    </w:p>
    <w:p w14:paraId="0B6EA0F9" w14:textId="77777777" w:rsidR="00DC02AD" w:rsidRPr="00A267E6" w:rsidRDefault="00DC02AD" w:rsidP="00CA5FBC">
      <w:pPr>
        <w:overflowPunct/>
        <w:autoSpaceDE/>
        <w:autoSpaceDN/>
        <w:adjustRightInd/>
        <w:ind w:right="107"/>
        <w:jc w:val="both"/>
        <w:textAlignment w:val="auto"/>
        <w:rPr>
          <w:color w:val="auto"/>
        </w:rPr>
      </w:pPr>
    </w:p>
    <w:p w14:paraId="25088F21" w14:textId="09ECD5C1" w:rsidR="003F2891" w:rsidRPr="00A267E6" w:rsidRDefault="00E03755" w:rsidP="00CA5FBC">
      <w:pPr>
        <w:overflowPunct/>
        <w:autoSpaceDE/>
        <w:autoSpaceDN/>
        <w:adjustRightInd/>
        <w:ind w:right="107"/>
        <w:jc w:val="both"/>
        <w:textAlignment w:val="auto"/>
        <w:rPr>
          <w:i/>
          <w:color w:val="auto"/>
          <w:u w:val="single"/>
        </w:rPr>
      </w:pPr>
      <w:r w:rsidRPr="00A267E6">
        <w:rPr>
          <w:i/>
          <w:color w:val="auto"/>
          <w:u w:val="single"/>
        </w:rPr>
        <w:t>Reports:</w:t>
      </w:r>
    </w:p>
    <w:p w14:paraId="5DD10D7A" w14:textId="34358AD0" w:rsidR="00E03755" w:rsidRPr="00A267E6" w:rsidRDefault="00E03755" w:rsidP="00CA5FBC">
      <w:pPr>
        <w:overflowPunct/>
        <w:autoSpaceDE/>
        <w:autoSpaceDN/>
        <w:adjustRightInd/>
        <w:ind w:right="107"/>
        <w:jc w:val="both"/>
        <w:textAlignment w:val="auto"/>
        <w:rPr>
          <w:i/>
          <w:color w:val="auto"/>
        </w:rPr>
      </w:pPr>
    </w:p>
    <w:p w14:paraId="051B198B" w14:textId="4A42C823" w:rsidR="00E03755" w:rsidRPr="00A267E6" w:rsidRDefault="00E03755" w:rsidP="00CA5FBC">
      <w:pPr>
        <w:overflowPunct/>
        <w:autoSpaceDE/>
        <w:autoSpaceDN/>
        <w:adjustRightInd/>
        <w:ind w:right="107"/>
        <w:jc w:val="both"/>
        <w:textAlignment w:val="auto"/>
        <w:rPr>
          <w:color w:val="auto"/>
        </w:rPr>
      </w:pPr>
      <w:r w:rsidRPr="00A267E6">
        <w:rPr>
          <w:color w:val="auto"/>
        </w:rPr>
        <w:t xml:space="preserve">Her Majesty’s Inspectorate Of Constabulary and Fire and Rescue Services (2018). </w:t>
      </w:r>
      <w:r w:rsidRPr="00A267E6">
        <w:rPr>
          <w:i/>
          <w:color w:val="auto"/>
        </w:rPr>
        <w:t xml:space="preserve">Policing and Mental Health Picking Up the Pieces. </w:t>
      </w:r>
      <w:r w:rsidRPr="00A267E6">
        <w:rPr>
          <w:color w:val="auto"/>
        </w:rPr>
        <w:t xml:space="preserve">[online]. Available at: </w:t>
      </w:r>
      <w:hyperlink r:id="rId65" w:history="1">
        <w:r w:rsidRPr="00A267E6">
          <w:rPr>
            <w:rStyle w:val="Hyperlink"/>
          </w:rPr>
          <w:t>https://commissioner.south-wales.police.uk/media/1141/hmic-report-mental-health-now18.pdf</w:t>
        </w:r>
      </w:hyperlink>
      <w:r w:rsidRPr="00A267E6">
        <w:rPr>
          <w:color w:val="auto"/>
        </w:rPr>
        <w:t>. (Accessed 22</w:t>
      </w:r>
      <w:r w:rsidRPr="00A267E6">
        <w:rPr>
          <w:color w:val="auto"/>
          <w:vertAlign w:val="superscript"/>
        </w:rPr>
        <w:t>nd</w:t>
      </w:r>
      <w:r w:rsidRPr="00A267E6">
        <w:rPr>
          <w:color w:val="auto"/>
        </w:rPr>
        <w:t xml:space="preserve"> March 2021)</w:t>
      </w:r>
    </w:p>
    <w:p w14:paraId="7F04CA38" w14:textId="4E1B4BC1" w:rsidR="00E03755" w:rsidRPr="00A267E6" w:rsidRDefault="00E03755" w:rsidP="00CA5FBC">
      <w:pPr>
        <w:overflowPunct/>
        <w:autoSpaceDE/>
        <w:autoSpaceDN/>
        <w:adjustRightInd/>
        <w:ind w:right="107"/>
        <w:jc w:val="both"/>
        <w:textAlignment w:val="auto"/>
        <w:rPr>
          <w:color w:val="auto"/>
        </w:rPr>
      </w:pPr>
    </w:p>
    <w:p w14:paraId="08361417" w14:textId="5F0A6FF3" w:rsidR="00E03755" w:rsidRPr="00A267E6" w:rsidRDefault="000D0379" w:rsidP="00CA5FBC">
      <w:pPr>
        <w:overflowPunct/>
        <w:autoSpaceDE/>
        <w:autoSpaceDN/>
        <w:adjustRightInd/>
        <w:ind w:right="107"/>
        <w:jc w:val="both"/>
        <w:textAlignment w:val="auto"/>
        <w:rPr>
          <w:i/>
          <w:color w:val="auto"/>
          <w:u w:val="single"/>
        </w:rPr>
      </w:pPr>
      <w:r w:rsidRPr="00A267E6">
        <w:rPr>
          <w:i/>
          <w:color w:val="auto"/>
          <w:u w:val="single"/>
        </w:rPr>
        <w:t>Articles:</w:t>
      </w:r>
    </w:p>
    <w:p w14:paraId="4A02FB61" w14:textId="3B46212D" w:rsidR="00AE639D" w:rsidRPr="00A267E6" w:rsidRDefault="00AE639D" w:rsidP="00CA5FBC">
      <w:pPr>
        <w:overflowPunct/>
        <w:autoSpaceDE/>
        <w:autoSpaceDN/>
        <w:adjustRightInd/>
        <w:ind w:right="107"/>
        <w:jc w:val="both"/>
        <w:textAlignment w:val="auto"/>
        <w:rPr>
          <w:color w:val="auto"/>
        </w:rPr>
      </w:pPr>
    </w:p>
    <w:p w14:paraId="6F72A4A8" w14:textId="0A17E625" w:rsidR="00AE639D" w:rsidRPr="00A267E6" w:rsidRDefault="00AE639D" w:rsidP="00CA5FBC">
      <w:pPr>
        <w:overflowPunct/>
        <w:autoSpaceDE/>
        <w:autoSpaceDN/>
        <w:adjustRightInd/>
        <w:ind w:right="107"/>
        <w:jc w:val="both"/>
        <w:textAlignment w:val="auto"/>
      </w:pPr>
      <w:r w:rsidRPr="00A267E6">
        <w:rPr>
          <w:color w:val="auto"/>
        </w:rPr>
        <w:t xml:space="preserve">Mulder, P. (2018). </w:t>
      </w:r>
      <w:r w:rsidRPr="00A267E6">
        <w:rPr>
          <w:i/>
          <w:color w:val="auto"/>
        </w:rPr>
        <w:t>Bertari Box theory, a human attitude and behaviour theory</w:t>
      </w:r>
      <w:r w:rsidRPr="00A267E6">
        <w:rPr>
          <w:color w:val="auto"/>
        </w:rPr>
        <w:t xml:space="preserve"> | </w:t>
      </w:r>
      <w:r w:rsidRPr="00A267E6">
        <w:rPr>
          <w:i/>
          <w:color w:val="auto"/>
        </w:rPr>
        <w:t xml:space="preserve">ToolsHero. </w:t>
      </w:r>
      <w:r w:rsidRPr="00A267E6">
        <w:rPr>
          <w:color w:val="auto"/>
        </w:rPr>
        <w:t xml:space="preserve">[online] Available at: </w:t>
      </w:r>
      <w:hyperlink r:id="rId66" w:history="1">
        <w:r w:rsidRPr="00A267E6">
          <w:rPr>
            <w:rStyle w:val="Hyperlink"/>
          </w:rPr>
          <w:t>Betari Box theory, a human attitude and behaviour theory | ToolsHero</w:t>
        </w:r>
      </w:hyperlink>
      <w:r w:rsidRPr="00A267E6">
        <w:t xml:space="preserve"> (Accessed 29</w:t>
      </w:r>
      <w:r w:rsidRPr="00A267E6">
        <w:rPr>
          <w:vertAlign w:val="superscript"/>
        </w:rPr>
        <w:t>th</w:t>
      </w:r>
      <w:r w:rsidRPr="00A267E6">
        <w:t xml:space="preserve"> April 2021) </w:t>
      </w:r>
    </w:p>
    <w:p w14:paraId="51E4DE26" w14:textId="77777777" w:rsidR="00AE639D" w:rsidRPr="00A267E6" w:rsidRDefault="00AE639D" w:rsidP="00CA5FBC">
      <w:pPr>
        <w:overflowPunct/>
        <w:autoSpaceDE/>
        <w:autoSpaceDN/>
        <w:adjustRightInd/>
        <w:ind w:right="107"/>
        <w:jc w:val="both"/>
        <w:textAlignment w:val="auto"/>
        <w:rPr>
          <w:color w:val="auto"/>
        </w:rPr>
      </w:pPr>
    </w:p>
    <w:p w14:paraId="1C23BADE" w14:textId="77777777" w:rsidR="00AE639D" w:rsidRPr="00A267E6" w:rsidRDefault="00AE639D" w:rsidP="00CA5FBC">
      <w:pPr>
        <w:overflowPunct/>
        <w:autoSpaceDE/>
        <w:autoSpaceDN/>
        <w:adjustRightInd/>
        <w:ind w:right="107"/>
        <w:jc w:val="both"/>
        <w:textAlignment w:val="auto"/>
        <w:rPr>
          <w:color w:val="auto"/>
        </w:rPr>
      </w:pPr>
      <w:r w:rsidRPr="00A267E6">
        <w:rPr>
          <w:color w:val="auto"/>
        </w:rPr>
        <w:t xml:space="preserve">Rolfe, G. (2013). Reach Touch and Teach. </w:t>
      </w:r>
      <w:r w:rsidRPr="00A267E6">
        <w:rPr>
          <w:i/>
          <w:color w:val="auto"/>
        </w:rPr>
        <w:t xml:space="preserve">YNEDT, </w:t>
      </w:r>
      <w:r w:rsidRPr="00A267E6">
        <w:rPr>
          <w:color w:val="auto"/>
        </w:rPr>
        <w:t xml:space="preserve">[online] 34, pp.488-489. Available at: </w:t>
      </w:r>
      <w:hyperlink r:id="rId67" w:history="1">
        <w:r w:rsidRPr="00A267E6">
          <w:rPr>
            <w:rStyle w:val="Hyperlink"/>
          </w:rPr>
          <w:t>http://garyrolfe.net/documents/reachtouchteach.pdf</w:t>
        </w:r>
      </w:hyperlink>
      <w:r w:rsidRPr="00A267E6">
        <w:rPr>
          <w:color w:val="auto"/>
        </w:rPr>
        <w:t xml:space="preserve"> (Accessed 17th April 2021). </w:t>
      </w:r>
    </w:p>
    <w:p w14:paraId="0279B67E" w14:textId="7F3FE040" w:rsidR="003F2891" w:rsidRDefault="003F2891" w:rsidP="00CA5FBC">
      <w:pPr>
        <w:overflowPunct/>
        <w:autoSpaceDE/>
        <w:autoSpaceDN/>
        <w:adjustRightInd/>
        <w:ind w:right="107"/>
        <w:jc w:val="both"/>
        <w:textAlignment w:val="auto"/>
        <w:rPr>
          <w:color w:val="auto"/>
        </w:rPr>
      </w:pPr>
    </w:p>
    <w:p w14:paraId="508B0457" w14:textId="5CB87425" w:rsidR="00A267E6" w:rsidRDefault="00A267E6" w:rsidP="00CA5FBC">
      <w:pPr>
        <w:overflowPunct/>
        <w:autoSpaceDE/>
        <w:autoSpaceDN/>
        <w:adjustRightInd/>
        <w:ind w:right="107"/>
        <w:jc w:val="both"/>
        <w:textAlignment w:val="auto"/>
        <w:rPr>
          <w:color w:val="auto"/>
        </w:rPr>
      </w:pPr>
    </w:p>
    <w:p w14:paraId="2B4C9F50" w14:textId="77777777" w:rsidR="00902C81" w:rsidRDefault="00902C81" w:rsidP="00CA5FBC">
      <w:pPr>
        <w:overflowPunct/>
        <w:autoSpaceDE/>
        <w:autoSpaceDN/>
        <w:adjustRightInd/>
        <w:ind w:right="107"/>
        <w:jc w:val="both"/>
        <w:textAlignment w:val="auto"/>
        <w:rPr>
          <w:color w:val="auto"/>
        </w:rPr>
      </w:pPr>
    </w:p>
    <w:p w14:paraId="36A010C3" w14:textId="77777777" w:rsidR="00A67026" w:rsidRPr="00A267E6" w:rsidRDefault="00A67026" w:rsidP="00CA5FBC">
      <w:pPr>
        <w:overflowPunct/>
        <w:autoSpaceDE/>
        <w:autoSpaceDN/>
        <w:adjustRightInd/>
        <w:ind w:right="107"/>
        <w:jc w:val="both"/>
        <w:textAlignment w:val="auto"/>
        <w:rPr>
          <w:color w:val="auto"/>
        </w:rPr>
      </w:pPr>
    </w:p>
    <w:p w14:paraId="6C6FAD1E" w14:textId="77777777" w:rsidR="003F2891" w:rsidRPr="00A267E6" w:rsidRDefault="003F2891" w:rsidP="00CA5FBC">
      <w:pPr>
        <w:overflowPunct/>
        <w:autoSpaceDE/>
        <w:autoSpaceDN/>
        <w:adjustRightInd/>
        <w:ind w:right="107"/>
        <w:jc w:val="both"/>
        <w:textAlignment w:val="auto"/>
        <w:rPr>
          <w:color w:val="auto"/>
        </w:rPr>
      </w:pPr>
    </w:p>
    <w:p w14:paraId="56261151" w14:textId="07BAFA2C" w:rsidR="00AC4637" w:rsidRPr="00A267E6" w:rsidRDefault="00AC4637" w:rsidP="00CA5FBC">
      <w:pPr>
        <w:pBdr>
          <w:top w:val="single" w:sz="6" w:space="1" w:color="auto"/>
          <w:left w:val="single" w:sz="6" w:space="1" w:color="auto"/>
          <w:bottom w:val="single" w:sz="6" w:space="1" w:color="auto"/>
          <w:right w:val="single" w:sz="6" w:space="1" w:color="auto"/>
        </w:pBdr>
        <w:ind w:right="107"/>
        <w:jc w:val="both"/>
        <w:rPr>
          <w:b/>
        </w:rPr>
      </w:pPr>
    </w:p>
    <w:p w14:paraId="0D7337E8" w14:textId="7F36618F" w:rsidR="00AC4637" w:rsidRPr="00A267E6" w:rsidRDefault="00AC4637" w:rsidP="00CA5FBC">
      <w:pPr>
        <w:pBdr>
          <w:top w:val="single" w:sz="6" w:space="1" w:color="auto"/>
          <w:left w:val="single" w:sz="6" w:space="1" w:color="auto"/>
          <w:bottom w:val="single" w:sz="6" w:space="1" w:color="auto"/>
          <w:right w:val="single" w:sz="6" w:space="1" w:color="auto"/>
        </w:pBdr>
        <w:ind w:right="107"/>
        <w:jc w:val="both"/>
        <w:rPr>
          <w:b/>
          <w:bCs/>
        </w:rPr>
      </w:pPr>
      <w:r w:rsidRPr="00A267E6">
        <w:rPr>
          <w:b/>
          <w:bCs/>
        </w:rPr>
        <w:t xml:space="preserve">CONFIDENTIALITY and PLAGIARISM – </w:t>
      </w:r>
      <w:r w:rsidR="7090E85A" w:rsidRPr="00A267E6">
        <w:rPr>
          <w:b/>
          <w:bCs/>
        </w:rPr>
        <w:t>confirmed by submission through Turnitin</w:t>
      </w:r>
    </w:p>
    <w:p w14:paraId="18346CD7" w14:textId="77777777" w:rsidR="00AC4637" w:rsidRPr="00A267E6" w:rsidRDefault="00AC4637" w:rsidP="00CA5FBC">
      <w:pPr>
        <w:pBdr>
          <w:top w:val="single" w:sz="6" w:space="1" w:color="auto"/>
          <w:left w:val="single" w:sz="6" w:space="1" w:color="auto"/>
          <w:bottom w:val="single" w:sz="6" w:space="1" w:color="auto"/>
          <w:right w:val="single" w:sz="6" w:space="1" w:color="auto"/>
        </w:pBdr>
        <w:ind w:right="107"/>
        <w:jc w:val="both"/>
      </w:pPr>
    </w:p>
    <w:p w14:paraId="4063D27D" w14:textId="77777777" w:rsidR="00AC4637" w:rsidRPr="00A267E6" w:rsidRDefault="00AC4637" w:rsidP="00CA5FBC">
      <w:pPr>
        <w:ind w:right="107"/>
        <w:jc w:val="both"/>
        <w:rPr>
          <w:b/>
        </w:rPr>
      </w:pPr>
    </w:p>
    <w:p w14:paraId="508EDDFA" w14:textId="77777777" w:rsidR="00AC4637" w:rsidRPr="00A267E6" w:rsidRDefault="00AC4637" w:rsidP="00CA5FBC">
      <w:pPr>
        <w:pBdr>
          <w:top w:val="single" w:sz="6" w:space="1" w:color="auto"/>
          <w:left w:val="single" w:sz="6" w:space="1" w:color="auto"/>
          <w:bottom w:val="single" w:sz="6" w:space="1" w:color="auto"/>
          <w:right w:val="single" w:sz="6" w:space="1" w:color="auto"/>
        </w:pBdr>
        <w:ind w:right="107"/>
        <w:jc w:val="both"/>
        <w:rPr>
          <w:b/>
          <w:highlight w:val="yellow"/>
        </w:rPr>
        <w:sectPr w:rsidR="00AC4637" w:rsidRPr="00A267E6" w:rsidSect="00E06024">
          <w:headerReference w:type="even" r:id="rId68"/>
          <w:headerReference w:type="default" r:id="rId69"/>
          <w:footerReference w:type="even" r:id="rId70"/>
          <w:footerReference w:type="default" r:id="rId71"/>
          <w:headerReference w:type="first" r:id="rId72"/>
          <w:footerReference w:type="first" r:id="rId73"/>
          <w:pgSz w:w="11906" w:h="16838" w:code="9"/>
          <w:pgMar w:top="1021" w:right="1080" w:bottom="1021" w:left="1080" w:header="720" w:footer="720" w:gutter="0"/>
          <w:cols w:space="720"/>
          <w:titlePg/>
          <w:docGrid w:linePitch="272"/>
        </w:sectPr>
      </w:pPr>
    </w:p>
    <w:p w14:paraId="2A37E8D2" w14:textId="40C25BAE" w:rsidR="0030C684" w:rsidRPr="00A267E6" w:rsidRDefault="0030C684" w:rsidP="00CA5FBC">
      <w:pPr>
        <w:ind w:left="3600" w:firstLine="720"/>
        <w:jc w:val="both"/>
        <w:rPr>
          <w:rFonts w:eastAsia="Arial"/>
          <w:b/>
          <w:bCs/>
        </w:rPr>
      </w:pPr>
      <w:r w:rsidRPr="00A267E6">
        <w:rPr>
          <w:rFonts w:eastAsia="Arial"/>
          <w:b/>
          <w:bCs/>
        </w:rPr>
        <w:lastRenderedPageBreak/>
        <w:t>Task 6</w:t>
      </w:r>
    </w:p>
    <w:p w14:paraId="54AE98EF" w14:textId="453430CE" w:rsidR="2E5ED9CE" w:rsidRPr="00A267E6" w:rsidRDefault="2E5ED9CE" w:rsidP="00CA5FBC">
      <w:pPr>
        <w:jc w:val="both"/>
        <w:rPr>
          <w:rFonts w:eastAsia="Arial"/>
          <w:b/>
          <w:bCs/>
        </w:rPr>
      </w:pPr>
    </w:p>
    <w:p w14:paraId="3B8CA513" w14:textId="60D5A90D" w:rsidR="28A9B94D" w:rsidRPr="00A267E6" w:rsidRDefault="7F0CDD74" w:rsidP="00CA5FBC">
      <w:pPr>
        <w:jc w:val="both"/>
        <w:rPr>
          <w:rFonts w:eastAsia="Arial"/>
          <w:b/>
          <w:bCs/>
        </w:rPr>
      </w:pPr>
      <w:r w:rsidRPr="00A267E6">
        <w:rPr>
          <w:rFonts w:eastAsia="Arial"/>
          <w:b/>
          <w:bCs/>
        </w:rPr>
        <w:t>Recognition and c</w:t>
      </w:r>
      <w:r w:rsidR="28A9B94D" w:rsidRPr="00A267E6">
        <w:rPr>
          <w:rFonts w:eastAsia="Arial"/>
          <w:b/>
          <w:bCs/>
        </w:rPr>
        <w:t>onfirmation of progress on the Occupational Competency Portfolio (OCP).</w:t>
      </w:r>
    </w:p>
    <w:p w14:paraId="31DFDA2E" w14:textId="5D4A0491" w:rsidR="28A9B94D" w:rsidRPr="00A267E6" w:rsidRDefault="28A9B94D" w:rsidP="00CA5FBC">
      <w:pPr>
        <w:jc w:val="both"/>
      </w:pPr>
      <w:r w:rsidRPr="00A267E6">
        <w:rPr>
          <w:rFonts w:eastAsia="Arial"/>
          <w:b/>
          <w:bCs/>
        </w:rPr>
        <w:t xml:space="preserve"> </w:t>
      </w:r>
    </w:p>
    <w:p w14:paraId="49032C07" w14:textId="7F0D7D61" w:rsidR="5C6AD3C6" w:rsidRPr="00A267E6" w:rsidRDefault="5C6AD3C6" w:rsidP="00CA5FBC">
      <w:pPr>
        <w:jc w:val="both"/>
        <w:rPr>
          <w:rFonts w:eastAsia="Arial"/>
          <w:i/>
          <w:iCs/>
        </w:rPr>
      </w:pPr>
      <w:r w:rsidRPr="00A267E6">
        <w:rPr>
          <w:rFonts w:eastAsia="Arial"/>
          <w:i/>
          <w:iCs/>
        </w:rPr>
        <w:t>By signing the section below you are acknowledging your continued progress on O.C.P., this is recognised by the university as work that is fully supporting this module</w:t>
      </w:r>
      <w:r w:rsidR="1AAEFB71" w:rsidRPr="00A267E6">
        <w:rPr>
          <w:rFonts w:eastAsia="Arial"/>
          <w:i/>
          <w:iCs/>
        </w:rPr>
        <w:t>. Signing it is equivalent to 500 words towards the overall wordcount.</w:t>
      </w:r>
    </w:p>
    <w:p w14:paraId="60772E2D" w14:textId="1640397E" w:rsidR="2E5ED9CE" w:rsidRPr="00A267E6" w:rsidRDefault="2E5ED9CE" w:rsidP="00CA5FBC">
      <w:pPr>
        <w:jc w:val="both"/>
        <w:rPr>
          <w:rFonts w:eastAsia="Arial"/>
          <w:b/>
          <w:bCs/>
        </w:rPr>
      </w:pPr>
    </w:p>
    <w:p w14:paraId="4DB2216F" w14:textId="43A41FC0" w:rsidR="28A9B94D" w:rsidRPr="00A267E6" w:rsidRDefault="28A9B94D" w:rsidP="00CA5FBC">
      <w:pPr>
        <w:jc w:val="both"/>
      </w:pPr>
      <w:r w:rsidRPr="00A267E6">
        <w:rPr>
          <w:rFonts w:eastAsia="Arial"/>
        </w:rPr>
        <w:t xml:space="preserve">I confirm that I am progressing with the Occupational Competency Portfolio (OCP) in accordance to the regulations. </w:t>
      </w:r>
    </w:p>
    <w:p w14:paraId="7858FF3E" w14:textId="624D4466" w:rsidR="28A9B94D" w:rsidRPr="00A267E6" w:rsidRDefault="28A9B94D" w:rsidP="00CA5FBC">
      <w:pPr>
        <w:jc w:val="both"/>
      </w:pPr>
      <w:r w:rsidRPr="00A267E6">
        <w:rPr>
          <w:rFonts w:eastAsia="Arial"/>
          <w:b/>
          <w:bCs/>
        </w:rPr>
        <w:t xml:space="preserve"> </w:t>
      </w:r>
    </w:p>
    <w:p w14:paraId="01A8D117" w14:textId="699B8DB0" w:rsidR="28A9B94D" w:rsidRPr="00A267E6" w:rsidRDefault="28A9B94D" w:rsidP="00CA5FBC">
      <w:pPr>
        <w:jc w:val="both"/>
      </w:pPr>
      <w:r w:rsidRPr="00A267E6">
        <w:rPr>
          <w:rFonts w:eastAsia="Arial"/>
        </w:rPr>
        <w:t>Signed</w:t>
      </w:r>
      <w:r w:rsidR="00905CAA" w:rsidRPr="00A267E6">
        <w:rPr>
          <w:rFonts w:eastAsia="Arial"/>
        </w:rPr>
        <w:t>: S. Crisp</w:t>
      </w:r>
      <w:r w:rsidRPr="00A267E6">
        <w:rPr>
          <w:rFonts w:eastAsia="Arial"/>
        </w:rPr>
        <w:t xml:space="preserve"> (Learner</w:t>
      </w:r>
      <w:r w:rsidR="75685E70" w:rsidRPr="00A267E6">
        <w:rPr>
          <w:rFonts w:eastAsia="Arial"/>
        </w:rPr>
        <w:t>, Electronic signature or type name</w:t>
      </w:r>
      <w:r w:rsidRPr="00A267E6">
        <w:rPr>
          <w:rFonts w:eastAsia="Arial"/>
        </w:rPr>
        <w:t>)</w:t>
      </w:r>
    </w:p>
    <w:p w14:paraId="2927D153" w14:textId="06E6B241" w:rsidR="28A9B94D" w:rsidRPr="00A267E6" w:rsidRDefault="28A9B94D" w:rsidP="00CA5FBC">
      <w:pPr>
        <w:jc w:val="both"/>
      </w:pPr>
      <w:r w:rsidRPr="00A267E6">
        <w:rPr>
          <w:rFonts w:eastAsia="Arial"/>
        </w:rPr>
        <w:t xml:space="preserve"> </w:t>
      </w:r>
    </w:p>
    <w:p w14:paraId="60C3A4E1" w14:textId="7CB6ABA8" w:rsidR="28A9B94D" w:rsidRPr="00A267E6" w:rsidRDefault="28A9B94D" w:rsidP="00CA5FBC">
      <w:pPr>
        <w:jc w:val="both"/>
      </w:pPr>
      <w:r w:rsidRPr="00A267E6">
        <w:rPr>
          <w:rFonts w:eastAsia="Arial"/>
        </w:rPr>
        <w:t xml:space="preserve">Date: </w:t>
      </w:r>
      <w:r w:rsidR="009848D6">
        <w:rPr>
          <w:rFonts w:eastAsia="Arial"/>
        </w:rPr>
        <w:t>16</w:t>
      </w:r>
      <w:r w:rsidR="009848D6" w:rsidRPr="009848D6">
        <w:rPr>
          <w:rFonts w:eastAsia="Arial"/>
          <w:vertAlign w:val="superscript"/>
        </w:rPr>
        <w:t>th</w:t>
      </w:r>
      <w:r w:rsidR="00AE639D" w:rsidRPr="00A267E6">
        <w:rPr>
          <w:rFonts w:eastAsia="Arial"/>
        </w:rPr>
        <w:t xml:space="preserve"> June 2021. </w:t>
      </w:r>
    </w:p>
    <w:p w14:paraId="0B0817A4" w14:textId="27CC3670" w:rsidR="28A9B94D" w:rsidRPr="00A267E6" w:rsidRDefault="28A9B94D" w:rsidP="00CA5FBC">
      <w:pPr>
        <w:jc w:val="both"/>
      </w:pPr>
      <w:r w:rsidRPr="00A267E6">
        <w:rPr>
          <w:rFonts w:eastAsia="Arial"/>
          <w:b/>
          <w:bCs/>
        </w:rPr>
        <w:t xml:space="preserve"> </w:t>
      </w:r>
      <w:bookmarkStart w:id="18" w:name="_GoBack"/>
      <w:bookmarkEnd w:id="18"/>
    </w:p>
    <w:p w14:paraId="24844E53" w14:textId="11388029" w:rsidR="28A9B94D" w:rsidRPr="00A267E6" w:rsidRDefault="28A9B94D" w:rsidP="00CA5FBC">
      <w:pPr>
        <w:jc w:val="both"/>
      </w:pPr>
    </w:p>
    <w:sectPr w:rsidR="28A9B94D" w:rsidRPr="00A267E6" w:rsidSect="00E06024">
      <w:headerReference w:type="even" r:id="rId74"/>
      <w:headerReference w:type="default" r:id="rId75"/>
      <w:footerReference w:type="even" r:id="rId76"/>
      <w:footerReference w:type="default" r:id="rId77"/>
      <w:headerReference w:type="first" r:id="rId78"/>
      <w:footerReference w:type="first" r:id="rId79"/>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0B7EAF" w:rsidRDefault="000B7EAF">
      <w:r>
        <w:separator/>
      </w:r>
    </w:p>
  </w:endnote>
  <w:endnote w:type="continuationSeparator" w:id="0">
    <w:p w14:paraId="1B867723" w14:textId="77777777" w:rsidR="000B7EAF" w:rsidRDefault="000B7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C72E2" w14:textId="202AC962" w:rsidR="000B7EAF" w:rsidRDefault="009848D6" w:rsidP="009848D6">
    <w:pPr>
      <w:pStyle w:val="Footer"/>
      <w:rPr>
        <w:sz w:val="17"/>
      </w:rPr>
    </w:pPr>
    <w:bookmarkStart w:id="2" w:name="TITUS1FooterEvenPages"/>
    <w:r>
      <w:rPr>
        <w:sz w:val="17"/>
      </w:rPr>
      <w:t> </w:t>
    </w:r>
  </w:p>
  <w:bookmarkEnd w:id="2"/>
  <w:p w14:paraId="77A39A30" w14:textId="0C5DDAB0" w:rsidR="000B7EAF" w:rsidRDefault="000B7EAF" w:rsidP="00E06024">
    <w:pPr>
      <w:pStyle w:val="Footer"/>
      <w:jc w:val="right"/>
    </w:pPr>
    <w:r>
      <w:fldChar w:fldCharType="begin"/>
    </w:r>
    <w:r>
      <w:instrText xml:space="preserve"> PAGE   \* MERGEFORMAT </w:instrText>
    </w:r>
    <w:r>
      <w:fldChar w:fldCharType="separate"/>
    </w:r>
    <w:r w:rsidR="009848D6">
      <w:rPr>
        <w:noProof/>
      </w:rPr>
      <w:t>6</w:t>
    </w:r>
    <w:r>
      <w:rPr>
        <w:noProof/>
      </w:rPr>
      <w:fldChar w:fldCharType="end"/>
    </w:r>
  </w:p>
  <w:p w14:paraId="5A5F22E4" w14:textId="77777777" w:rsidR="000B7EAF" w:rsidRPr="00BB5EAA" w:rsidRDefault="000B7EAF" w:rsidP="00E06024">
    <w:pPr>
      <w:pStyle w:val="Footer"/>
      <w:ind w:right="360"/>
      <w:jc w:val="center"/>
    </w:pPr>
  </w:p>
  <w:p w14:paraId="7F598F90" w14:textId="77777777" w:rsidR="000B7EAF" w:rsidRDefault="000B7E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471BD" w14:textId="584F593B" w:rsidR="000B7EAF" w:rsidRDefault="009848D6" w:rsidP="009848D6">
    <w:pPr>
      <w:pStyle w:val="Footer"/>
      <w:rPr>
        <w:sz w:val="17"/>
      </w:rPr>
    </w:pPr>
    <w:bookmarkStart w:id="3" w:name="TITUS1FooterPrimary"/>
    <w:r>
      <w:rPr>
        <w:sz w:val="17"/>
      </w:rPr>
      <w:t> </w:t>
    </w:r>
  </w:p>
  <w:bookmarkEnd w:id="3"/>
  <w:p w14:paraId="50521BFA" w14:textId="638B8AF7" w:rsidR="000B7EAF" w:rsidRDefault="000B7EAF">
    <w:pPr>
      <w:pStyle w:val="Footer"/>
      <w:jc w:val="right"/>
    </w:pPr>
    <w:r>
      <w:fldChar w:fldCharType="begin"/>
    </w:r>
    <w:r>
      <w:instrText xml:space="preserve"> PAGE   \* MERGEFORMAT </w:instrText>
    </w:r>
    <w:r>
      <w:fldChar w:fldCharType="separate"/>
    </w:r>
    <w:r w:rsidR="009848D6">
      <w:rPr>
        <w:noProof/>
      </w:rPr>
      <w:t>7</w:t>
    </w:r>
    <w:r>
      <w:rPr>
        <w:noProof/>
      </w:rPr>
      <w:fldChar w:fldCharType="end"/>
    </w:r>
  </w:p>
  <w:p w14:paraId="790812FF" w14:textId="77777777" w:rsidR="000B7EAF" w:rsidRPr="00BB5EAA" w:rsidRDefault="000B7EA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AC574" w14:textId="39751FBE" w:rsidR="000B7EAF" w:rsidRDefault="009848D6" w:rsidP="009848D6">
    <w:pPr>
      <w:pStyle w:val="Footer"/>
      <w:rPr>
        <w:sz w:val="17"/>
      </w:rPr>
    </w:pPr>
    <w:bookmarkStart w:id="5" w:name="TITUS1FooterFirstPage"/>
    <w:r>
      <w:rPr>
        <w:sz w:val="17"/>
      </w:rPr>
      <w:t> </w:t>
    </w:r>
  </w:p>
  <w:bookmarkEnd w:id="5"/>
  <w:p w14:paraId="51DF58F2" w14:textId="4C4313B0" w:rsidR="000B7EAF" w:rsidRDefault="000B7EAF" w:rsidP="00E06024">
    <w:pPr>
      <w:pStyle w:val="Footer"/>
      <w:jc w:val="right"/>
    </w:pPr>
    <w:r>
      <w:fldChar w:fldCharType="begin"/>
    </w:r>
    <w:r>
      <w:instrText xml:space="preserve"> PAGE   \* MERGEFORMAT </w:instrText>
    </w:r>
    <w:r>
      <w:fldChar w:fldCharType="separate"/>
    </w:r>
    <w:r w:rsidR="009848D6">
      <w:rPr>
        <w:noProof/>
      </w:rPr>
      <w:t>1</w:t>
    </w:r>
    <w:r>
      <w:rPr>
        <w:noProof/>
      </w:rPr>
      <w:fldChar w:fldCharType="end"/>
    </w:r>
  </w:p>
  <w:p w14:paraId="00642BF0" w14:textId="77777777" w:rsidR="000B7EAF" w:rsidRPr="00BB5EAA" w:rsidRDefault="000B7EAF" w:rsidP="00E06024">
    <w:pPr>
      <w:pStyle w:val="Footer"/>
      <w:ind w:right="360"/>
      <w:jc w:val="center"/>
    </w:pPr>
  </w:p>
  <w:p w14:paraId="0663B734" w14:textId="77777777" w:rsidR="000B7EAF" w:rsidRDefault="000B7E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AFF8B" w14:textId="1A7079EE" w:rsidR="000B7EAF" w:rsidRDefault="009848D6" w:rsidP="009848D6">
    <w:pPr>
      <w:pStyle w:val="Footer"/>
      <w:rPr>
        <w:sz w:val="17"/>
      </w:rPr>
    </w:pPr>
    <w:bookmarkStart w:id="8" w:name="TITUS2FooterEvenPages"/>
    <w:r>
      <w:rPr>
        <w:sz w:val="17"/>
      </w:rPr>
      <w:t> </w:t>
    </w:r>
  </w:p>
  <w:bookmarkEnd w:id="8"/>
  <w:p w14:paraId="165B278E" w14:textId="77777777" w:rsidR="000B7EAF" w:rsidRDefault="000B7EAF" w:rsidP="00E06024">
    <w:pPr>
      <w:pStyle w:val="Footer"/>
      <w:jc w:val="right"/>
    </w:pPr>
  </w:p>
  <w:p w14:paraId="713A6FD4" w14:textId="624530FC" w:rsidR="000B7EAF" w:rsidRDefault="000B7EAF" w:rsidP="00E06024">
    <w:pPr>
      <w:pStyle w:val="Footer"/>
      <w:jc w:val="right"/>
    </w:pPr>
    <w:r>
      <w:fldChar w:fldCharType="begin"/>
    </w:r>
    <w:r>
      <w:instrText xml:space="preserve"> PAGE   \* MERGEFORMAT </w:instrText>
    </w:r>
    <w:r>
      <w:fldChar w:fldCharType="separate"/>
    </w:r>
    <w:r w:rsidR="009848D6">
      <w:rPr>
        <w:noProof/>
      </w:rPr>
      <w:t>20</w:t>
    </w:r>
    <w:r>
      <w:rPr>
        <w:noProof/>
      </w:rPr>
      <w:fldChar w:fldCharType="end"/>
    </w:r>
  </w:p>
  <w:p w14:paraId="69E10D6D" w14:textId="77777777" w:rsidR="000B7EAF" w:rsidRPr="00BB5EAA" w:rsidRDefault="000B7EAF" w:rsidP="00E06024">
    <w:pPr>
      <w:pStyle w:val="Footer"/>
      <w:ind w:right="360"/>
      <w:jc w:val="center"/>
    </w:pPr>
  </w:p>
  <w:p w14:paraId="79CD00B6" w14:textId="77777777" w:rsidR="000B7EAF" w:rsidRDefault="000B7E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3C47" w14:textId="7EC048C3" w:rsidR="000B7EAF" w:rsidRDefault="009848D6" w:rsidP="009848D6">
    <w:pPr>
      <w:pStyle w:val="Footer"/>
      <w:rPr>
        <w:sz w:val="17"/>
      </w:rPr>
    </w:pPr>
    <w:bookmarkStart w:id="9" w:name="TITUS2FooterPrimary"/>
    <w:r>
      <w:rPr>
        <w:sz w:val="17"/>
      </w:rPr>
      <w:t> </w:t>
    </w:r>
  </w:p>
  <w:bookmarkEnd w:id="9"/>
  <w:p w14:paraId="4380E777" w14:textId="77777777" w:rsidR="000B7EAF" w:rsidRDefault="000B7EAF">
    <w:pPr>
      <w:pStyle w:val="Footer"/>
      <w:jc w:val="right"/>
    </w:pPr>
  </w:p>
  <w:p w14:paraId="425145A9" w14:textId="01AA31F1" w:rsidR="000B7EAF" w:rsidRDefault="000B7EAF">
    <w:pPr>
      <w:pStyle w:val="Footer"/>
      <w:jc w:val="right"/>
    </w:pPr>
    <w:r>
      <w:fldChar w:fldCharType="begin"/>
    </w:r>
    <w:r>
      <w:instrText xml:space="preserve"> PAGE   \* MERGEFORMAT </w:instrText>
    </w:r>
    <w:r>
      <w:fldChar w:fldCharType="separate"/>
    </w:r>
    <w:r w:rsidR="009848D6">
      <w:rPr>
        <w:noProof/>
      </w:rPr>
      <w:t>19</w:t>
    </w:r>
    <w:r>
      <w:rPr>
        <w:noProof/>
      </w:rPr>
      <w:fldChar w:fldCharType="end"/>
    </w:r>
  </w:p>
  <w:p w14:paraId="42EA4461" w14:textId="77777777" w:rsidR="000B7EAF" w:rsidRPr="00BB5EAA" w:rsidRDefault="000B7EA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BD219" w14:textId="62A7E1F8" w:rsidR="000B7EAF" w:rsidRDefault="009848D6" w:rsidP="009848D6">
    <w:pPr>
      <w:pStyle w:val="Footer"/>
      <w:rPr>
        <w:sz w:val="17"/>
      </w:rPr>
    </w:pPr>
    <w:bookmarkStart w:id="11" w:name="TITUS2FooterFirstPage"/>
    <w:r>
      <w:rPr>
        <w:sz w:val="17"/>
      </w:rPr>
      <w:t> </w:t>
    </w:r>
  </w:p>
  <w:bookmarkEnd w:id="11"/>
  <w:p w14:paraId="75A6D2BB" w14:textId="77777777" w:rsidR="000B7EAF" w:rsidRDefault="000B7EAF" w:rsidP="00E06024">
    <w:pPr>
      <w:pStyle w:val="Footer"/>
      <w:jc w:val="right"/>
    </w:pPr>
  </w:p>
  <w:p w14:paraId="054803D2" w14:textId="46CBA4D8" w:rsidR="000B7EAF" w:rsidRDefault="000B7EAF" w:rsidP="00E06024">
    <w:pPr>
      <w:pStyle w:val="Footer"/>
      <w:jc w:val="right"/>
    </w:pPr>
    <w:r>
      <w:fldChar w:fldCharType="begin"/>
    </w:r>
    <w:r>
      <w:instrText xml:space="preserve"> PAGE   \* MERGEFORMAT </w:instrText>
    </w:r>
    <w:r>
      <w:fldChar w:fldCharType="separate"/>
    </w:r>
    <w:r w:rsidR="009848D6">
      <w:rPr>
        <w:noProof/>
      </w:rPr>
      <w:t>8</w:t>
    </w:r>
    <w:r>
      <w:rPr>
        <w:noProof/>
      </w:rPr>
      <w:fldChar w:fldCharType="end"/>
    </w:r>
  </w:p>
  <w:p w14:paraId="36C73C2C" w14:textId="77777777" w:rsidR="000B7EAF" w:rsidRPr="00BB5EAA" w:rsidRDefault="000B7EAF" w:rsidP="00E06024">
    <w:pPr>
      <w:pStyle w:val="Footer"/>
      <w:ind w:right="360"/>
      <w:jc w:val="center"/>
    </w:pPr>
  </w:p>
  <w:p w14:paraId="22B9F797" w14:textId="77777777" w:rsidR="000B7EAF" w:rsidRDefault="000B7EA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C8E0" w14:textId="28D7CC3B" w:rsidR="000B7EAF" w:rsidRDefault="009848D6" w:rsidP="009848D6">
    <w:pPr>
      <w:pStyle w:val="Footer"/>
      <w:rPr>
        <w:sz w:val="17"/>
      </w:rPr>
    </w:pPr>
    <w:bookmarkStart w:id="14" w:name="TITUS3FooterEvenPages"/>
    <w:r>
      <w:rPr>
        <w:sz w:val="17"/>
      </w:rPr>
      <w:t> </w:t>
    </w:r>
  </w:p>
  <w:bookmarkEnd w:id="14"/>
  <w:p w14:paraId="4FE8CC6F" w14:textId="77777777" w:rsidR="000B7EAF" w:rsidRDefault="000B7EAF" w:rsidP="00E06024">
    <w:pPr>
      <w:pStyle w:val="Footer"/>
      <w:jc w:val="right"/>
    </w:pPr>
  </w:p>
  <w:p w14:paraId="5315EF19" w14:textId="2DBAE91E" w:rsidR="000B7EAF" w:rsidRDefault="000B7EAF" w:rsidP="00E06024">
    <w:pPr>
      <w:pStyle w:val="Footer"/>
      <w:jc w:val="right"/>
    </w:pPr>
    <w:r>
      <w:fldChar w:fldCharType="begin"/>
    </w:r>
    <w:r>
      <w:instrText xml:space="preserve"> PAGE   \* MERGEFORMAT </w:instrText>
    </w:r>
    <w:r>
      <w:fldChar w:fldCharType="separate"/>
    </w:r>
    <w:r w:rsidR="009848D6">
      <w:rPr>
        <w:noProof/>
      </w:rPr>
      <w:t>24</w:t>
    </w:r>
    <w:r>
      <w:rPr>
        <w:noProof/>
      </w:rPr>
      <w:fldChar w:fldCharType="end"/>
    </w:r>
  </w:p>
  <w:p w14:paraId="0B8274FE" w14:textId="77777777" w:rsidR="000B7EAF" w:rsidRPr="00BB5EAA" w:rsidRDefault="000B7EAF" w:rsidP="00E06024">
    <w:pPr>
      <w:pStyle w:val="Footer"/>
      <w:ind w:right="360"/>
      <w:jc w:val="center"/>
    </w:pPr>
  </w:p>
  <w:p w14:paraId="26CEDEC2" w14:textId="77777777" w:rsidR="000B7EAF" w:rsidRDefault="000B7EA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B70AA" w14:textId="13C7E07E" w:rsidR="000B7EAF" w:rsidRDefault="009848D6" w:rsidP="009848D6">
    <w:pPr>
      <w:pStyle w:val="Footer"/>
      <w:rPr>
        <w:sz w:val="17"/>
      </w:rPr>
    </w:pPr>
    <w:bookmarkStart w:id="15" w:name="TITUS3FooterPrimary"/>
    <w:r>
      <w:rPr>
        <w:sz w:val="17"/>
      </w:rPr>
      <w:t> </w:t>
    </w:r>
  </w:p>
  <w:bookmarkEnd w:id="15"/>
  <w:p w14:paraId="36191579" w14:textId="77777777" w:rsidR="000B7EAF" w:rsidRDefault="000B7EAF">
    <w:pPr>
      <w:pStyle w:val="Footer"/>
      <w:jc w:val="right"/>
    </w:pPr>
  </w:p>
  <w:p w14:paraId="5DAE1A99" w14:textId="4A9BE2DE" w:rsidR="000B7EAF" w:rsidRDefault="000B7EAF">
    <w:pPr>
      <w:pStyle w:val="Footer"/>
      <w:jc w:val="right"/>
    </w:pPr>
    <w:r>
      <w:fldChar w:fldCharType="begin"/>
    </w:r>
    <w:r>
      <w:instrText xml:space="preserve"> PAGE   \* MERGEFORMAT </w:instrText>
    </w:r>
    <w:r>
      <w:fldChar w:fldCharType="separate"/>
    </w:r>
    <w:r w:rsidR="009848D6">
      <w:rPr>
        <w:noProof/>
      </w:rPr>
      <w:t>25</w:t>
    </w:r>
    <w:r>
      <w:rPr>
        <w:noProof/>
      </w:rPr>
      <w:fldChar w:fldCharType="end"/>
    </w:r>
  </w:p>
  <w:p w14:paraId="7B3F4EB3" w14:textId="77777777" w:rsidR="000B7EAF" w:rsidRPr="00BB5EAA" w:rsidRDefault="000B7EA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FEF9A" w14:textId="324DA97E" w:rsidR="000B7EAF" w:rsidRDefault="009848D6" w:rsidP="009848D6">
    <w:pPr>
      <w:pStyle w:val="Footer"/>
      <w:rPr>
        <w:sz w:val="17"/>
      </w:rPr>
    </w:pPr>
    <w:bookmarkStart w:id="17" w:name="TITUS3FooterFirstPage"/>
    <w:r>
      <w:rPr>
        <w:sz w:val="17"/>
      </w:rPr>
      <w:t> </w:t>
    </w:r>
  </w:p>
  <w:bookmarkEnd w:id="17"/>
  <w:p w14:paraId="2769DFDA" w14:textId="77777777" w:rsidR="000B7EAF" w:rsidRDefault="000B7EAF" w:rsidP="00E06024">
    <w:pPr>
      <w:pStyle w:val="Footer"/>
      <w:jc w:val="right"/>
    </w:pPr>
  </w:p>
  <w:p w14:paraId="3E379B8C" w14:textId="53D8BE3D" w:rsidR="000B7EAF" w:rsidRDefault="000B7EAF" w:rsidP="00E06024">
    <w:pPr>
      <w:pStyle w:val="Footer"/>
      <w:jc w:val="right"/>
    </w:pPr>
    <w:r>
      <w:fldChar w:fldCharType="begin"/>
    </w:r>
    <w:r>
      <w:instrText xml:space="preserve"> PAGE   \* MERGEFORMAT </w:instrText>
    </w:r>
    <w:r>
      <w:fldChar w:fldCharType="separate"/>
    </w:r>
    <w:r w:rsidR="009848D6">
      <w:rPr>
        <w:noProof/>
      </w:rPr>
      <w:t>21</w:t>
    </w:r>
    <w:r>
      <w:rPr>
        <w:noProof/>
      </w:rPr>
      <w:fldChar w:fldCharType="end"/>
    </w:r>
  </w:p>
  <w:p w14:paraId="765710F7" w14:textId="77777777" w:rsidR="000B7EAF" w:rsidRPr="00BB5EAA" w:rsidRDefault="000B7EAF" w:rsidP="00E06024">
    <w:pPr>
      <w:pStyle w:val="Footer"/>
      <w:ind w:right="360"/>
      <w:jc w:val="center"/>
    </w:pPr>
  </w:p>
  <w:p w14:paraId="46987DCB" w14:textId="77777777" w:rsidR="000B7EAF" w:rsidRDefault="000B7EA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ECAB8" w14:textId="77AB7D66" w:rsidR="000B7EAF" w:rsidRDefault="009848D6" w:rsidP="009848D6">
    <w:pPr>
      <w:pStyle w:val="Footer"/>
      <w:rPr>
        <w:sz w:val="17"/>
      </w:rPr>
    </w:pPr>
    <w:bookmarkStart w:id="21" w:name="TITUS4FooterEvenPages"/>
    <w:r>
      <w:rPr>
        <w:sz w:val="17"/>
      </w:rPr>
      <w:t> </w:t>
    </w:r>
  </w:p>
  <w:bookmarkEnd w:id="21"/>
  <w:p w14:paraId="546471C2" w14:textId="77777777" w:rsidR="000B7EAF" w:rsidRDefault="000B7EAF" w:rsidP="00E06024">
    <w:pPr>
      <w:pStyle w:val="Footer"/>
      <w:jc w:val="right"/>
    </w:pPr>
  </w:p>
  <w:p w14:paraId="5CF3C1A5" w14:textId="77777777" w:rsidR="000B7EAF" w:rsidRDefault="000B7EAF" w:rsidP="00E06024">
    <w:pPr>
      <w:pStyle w:val="Footer"/>
      <w:jc w:val="right"/>
    </w:pPr>
    <w:r>
      <w:fldChar w:fldCharType="begin"/>
    </w:r>
    <w:r>
      <w:instrText xml:space="preserve"> PAGE   \* MERGEFORMAT </w:instrText>
    </w:r>
    <w:r>
      <w:fldChar w:fldCharType="separate"/>
    </w:r>
    <w:r>
      <w:rPr>
        <w:noProof/>
      </w:rPr>
      <w:t>2</w:t>
    </w:r>
    <w:r>
      <w:rPr>
        <w:noProof/>
      </w:rPr>
      <w:fldChar w:fldCharType="end"/>
    </w:r>
  </w:p>
  <w:p w14:paraId="0E58B7C1" w14:textId="77777777" w:rsidR="000B7EAF" w:rsidRPr="00BB5EAA" w:rsidRDefault="000B7EAF" w:rsidP="00E06024">
    <w:pPr>
      <w:pStyle w:val="Footer"/>
      <w:ind w:right="360"/>
      <w:jc w:val="center"/>
    </w:pPr>
  </w:p>
  <w:p w14:paraId="7C8E0E4C" w14:textId="77777777" w:rsidR="000B7EAF" w:rsidRDefault="000B7EA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EBF31" w14:textId="5FD114AE" w:rsidR="000B7EAF" w:rsidRDefault="009848D6" w:rsidP="009848D6">
    <w:pPr>
      <w:pStyle w:val="Footer"/>
      <w:rPr>
        <w:sz w:val="17"/>
      </w:rPr>
    </w:pPr>
    <w:bookmarkStart w:id="22" w:name="TITUS4FooterPrimary"/>
    <w:r>
      <w:rPr>
        <w:sz w:val="17"/>
      </w:rPr>
      <w:t> </w:t>
    </w:r>
  </w:p>
  <w:bookmarkEnd w:id="22"/>
  <w:p w14:paraId="4AC1CBA9" w14:textId="77777777" w:rsidR="000B7EAF" w:rsidRDefault="000B7EAF">
    <w:pPr>
      <w:pStyle w:val="Footer"/>
      <w:jc w:val="right"/>
    </w:pPr>
  </w:p>
  <w:p w14:paraId="6B89A38D" w14:textId="77777777" w:rsidR="000B7EAF" w:rsidRDefault="000B7EAF">
    <w:pPr>
      <w:pStyle w:val="Footer"/>
      <w:jc w:val="right"/>
    </w:pPr>
    <w:r>
      <w:fldChar w:fldCharType="begin"/>
    </w:r>
    <w:r>
      <w:instrText xml:space="preserve"> PAGE   \* MERGEFORMAT </w:instrText>
    </w:r>
    <w:r>
      <w:fldChar w:fldCharType="separate"/>
    </w:r>
    <w:r>
      <w:rPr>
        <w:noProof/>
      </w:rPr>
      <w:t>2</w:t>
    </w:r>
    <w:r>
      <w:rPr>
        <w:noProof/>
      </w:rPr>
      <w:fldChar w:fldCharType="end"/>
    </w:r>
  </w:p>
  <w:p w14:paraId="1A544685" w14:textId="77777777" w:rsidR="000B7EAF" w:rsidRPr="00BB5EAA" w:rsidRDefault="000B7EA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623CA" w14:textId="0C3D1A7F" w:rsidR="000B7EAF" w:rsidRDefault="009848D6" w:rsidP="009848D6">
    <w:pPr>
      <w:pStyle w:val="Footer"/>
      <w:rPr>
        <w:sz w:val="17"/>
      </w:rPr>
    </w:pPr>
    <w:bookmarkStart w:id="24" w:name="TITUS4FooterFirstPage"/>
    <w:r>
      <w:rPr>
        <w:sz w:val="17"/>
      </w:rPr>
      <w:t> </w:t>
    </w:r>
  </w:p>
  <w:bookmarkEnd w:id="24"/>
  <w:p w14:paraId="6FB5FB47" w14:textId="77777777" w:rsidR="000B7EAF" w:rsidRDefault="000B7EAF" w:rsidP="00E06024">
    <w:pPr>
      <w:pStyle w:val="Footer"/>
      <w:jc w:val="right"/>
    </w:pPr>
  </w:p>
  <w:p w14:paraId="7A87BD44" w14:textId="1F3653E8" w:rsidR="000B7EAF" w:rsidRDefault="000B7EAF" w:rsidP="00E06024">
    <w:pPr>
      <w:pStyle w:val="Footer"/>
      <w:jc w:val="right"/>
    </w:pPr>
    <w:r>
      <w:fldChar w:fldCharType="begin"/>
    </w:r>
    <w:r>
      <w:instrText xml:space="preserve"> PAGE   \* MERGEFORMAT </w:instrText>
    </w:r>
    <w:r>
      <w:fldChar w:fldCharType="separate"/>
    </w:r>
    <w:r w:rsidR="009848D6">
      <w:rPr>
        <w:noProof/>
      </w:rPr>
      <w:t>26</w:t>
    </w:r>
    <w:r>
      <w:rPr>
        <w:noProof/>
      </w:rPr>
      <w:fldChar w:fldCharType="end"/>
    </w:r>
  </w:p>
  <w:p w14:paraId="4474E572" w14:textId="77777777" w:rsidR="000B7EAF" w:rsidRPr="00BB5EAA" w:rsidRDefault="000B7EAF" w:rsidP="00E06024">
    <w:pPr>
      <w:pStyle w:val="Footer"/>
      <w:ind w:right="360"/>
      <w:jc w:val="center"/>
    </w:pPr>
  </w:p>
  <w:p w14:paraId="26ECD931" w14:textId="77777777" w:rsidR="000B7EAF" w:rsidRDefault="000B7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0B7EAF" w:rsidRDefault="000B7EAF">
      <w:r>
        <w:separator/>
      </w:r>
    </w:p>
  </w:footnote>
  <w:footnote w:type="continuationSeparator" w:id="0">
    <w:p w14:paraId="09396778" w14:textId="77777777" w:rsidR="000B7EAF" w:rsidRDefault="000B7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169BA" w14:textId="3841C9D5" w:rsidR="000B7EAF" w:rsidRDefault="009848D6" w:rsidP="009848D6">
    <w:pPr>
      <w:pStyle w:val="Header"/>
      <w:rPr>
        <w:sz w:val="17"/>
      </w:rPr>
    </w:pPr>
    <w:bookmarkStart w:id="0" w:name="TITUS1HeaderEvenPages"/>
    <w:r>
      <w:rPr>
        <w:sz w:val="17"/>
      </w:rPr>
      <w:t> </w:t>
    </w:r>
  </w:p>
  <w:bookmarkEnd w:id="0"/>
  <w:p w14:paraId="1F69CA96" w14:textId="77777777" w:rsidR="000B7EAF" w:rsidRDefault="000B7EAF" w:rsidP="0063572B">
    <w:pPr>
      <w:pStyle w:val="Header"/>
    </w:pPr>
  </w:p>
  <w:p w14:paraId="2BFE5169" w14:textId="77777777" w:rsidR="000B7EAF" w:rsidRDefault="000B7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55DC4E4" w:rsidR="000B7EAF" w:rsidRDefault="009848D6" w:rsidP="009848D6">
    <w:pPr>
      <w:pStyle w:val="Header"/>
      <w:rPr>
        <w:sz w:val="17"/>
      </w:rPr>
    </w:pPr>
    <w:bookmarkStart w:id="1" w:name="TITUS1HeaderPrimary"/>
    <w:r>
      <w:rPr>
        <w:sz w:val="17"/>
      </w:rPr>
      <w:t> </w:t>
    </w:r>
  </w:p>
  <w:bookmarkEnd w:id="1"/>
  <w:p w14:paraId="5D014EC1" w14:textId="77777777" w:rsidR="000B7EAF" w:rsidRDefault="000B7E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4B127B54" w:rsidR="000B7EAF" w:rsidRDefault="009848D6" w:rsidP="009848D6">
    <w:pPr>
      <w:pStyle w:val="Header"/>
      <w:rPr>
        <w:sz w:val="17"/>
      </w:rPr>
    </w:pPr>
    <w:bookmarkStart w:id="4" w:name="TITUS1HeaderFirstPage"/>
    <w:r>
      <w:rPr>
        <w:sz w:val="17"/>
      </w:rPr>
      <w:t> </w:t>
    </w:r>
  </w:p>
  <w:bookmarkEnd w:id="4"/>
  <w:p w14:paraId="78F0CF15" w14:textId="77777777" w:rsidR="000B7EAF" w:rsidRDefault="000B7E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26FBF" w14:textId="5FA61AA6" w:rsidR="000B7EAF" w:rsidRDefault="009848D6" w:rsidP="009848D6">
    <w:pPr>
      <w:pStyle w:val="Header"/>
      <w:rPr>
        <w:sz w:val="17"/>
      </w:rPr>
    </w:pPr>
    <w:bookmarkStart w:id="6" w:name="TITUS2HeaderEvenPages"/>
    <w:r>
      <w:rPr>
        <w:sz w:val="17"/>
      </w:rPr>
      <w:t> </w:t>
    </w:r>
  </w:p>
  <w:bookmarkEnd w:id="6"/>
  <w:p w14:paraId="4FA2169F" w14:textId="77777777" w:rsidR="000B7EAF" w:rsidRDefault="000B7EAF" w:rsidP="00E06024">
    <w:pPr>
      <w:pStyle w:val="Header"/>
    </w:pPr>
  </w:p>
  <w:p w14:paraId="0F7510E2" w14:textId="77777777" w:rsidR="000B7EAF" w:rsidRDefault="000B7E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41479" w14:textId="2C1B5168" w:rsidR="000B7EAF" w:rsidRDefault="009848D6" w:rsidP="009848D6">
    <w:pPr>
      <w:pStyle w:val="Header"/>
      <w:rPr>
        <w:sz w:val="17"/>
      </w:rPr>
    </w:pPr>
    <w:bookmarkStart w:id="7" w:name="TITUS2HeaderPrimary"/>
    <w:r>
      <w:rPr>
        <w:sz w:val="17"/>
      </w:rPr>
      <w:t> </w:t>
    </w:r>
  </w:p>
  <w:bookmarkEnd w:id="7"/>
  <w:p w14:paraId="5B725E53" w14:textId="77777777" w:rsidR="000B7EAF" w:rsidRDefault="000B7EA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1777A" w14:textId="3ECB25F4" w:rsidR="000B7EAF" w:rsidRDefault="009848D6" w:rsidP="009848D6">
    <w:pPr>
      <w:pStyle w:val="Header"/>
      <w:rPr>
        <w:sz w:val="17"/>
      </w:rPr>
    </w:pPr>
    <w:bookmarkStart w:id="10" w:name="TITUS2HeaderFirstPage"/>
    <w:r>
      <w:rPr>
        <w:sz w:val="17"/>
      </w:rPr>
      <w:t> </w:t>
    </w:r>
  </w:p>
  <w:bookmarkEnd w:id="10"/>
  <w:p w14:paraId="04219F0F" w14:textId="77777777" w:rsidR="000B7EAF" w:rsidRDefault="000B7EAF" w:rsidP="00E06024">
    <w:pPr>
      <w:pStyle w:val="Header"/>
    </w:pPr>
  </w:p>
  <w:p w14:paraId="7EDD5B2D" w14:textId="77777777" w:rsidR="000B7EAF" w:rsidRDefault="000B7E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A3E66" w14:textId="7E2E1BC3" w:rsidR="000B7EAF" w:rsidRDefault="009848D6" w:rsidP="009848D6">
    <w:pPr>
      <w:pStyle w:val="Header"/>
      <w:rPr>
        <w:sz w:val="17"/>
      </w:rPr>
    </w:pPr>
    <w:bookmarkStart w:id="12" w:name="TITUS3HeaderEvenPages"/>
    <w:r>
      <w:rPr>
        <w:sz w:val="17"/>
      </w:rPr>
      <w:t> </w:t>
    </w:r>
  </w:p>
  <w:bookmarkEnd w:id="12"/>
  <w:p w14:paraId="069F9FC0" w14:textId="77777777" w:rsidR="000B7EAF" w:rsidRDefault="000B7EAF" w:rsidP="00E06024">
    <w:pPr>
      <w:pStyle w:val="Header"/>
    </w:pPr>
  </w:p>
  <w:p w14:paraId="5108933D" w14:textId="77777777" w:rsidR="000B7EAF" w:rsidRDefault="000B7E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C1F1B" w14:textId="1F11D702" w:rsidR="000B7EAF" w:rsidRDefault="009848D6" w:rsidP="009848D6">
    <w:pPr>
      <w:pStyle w:val="Header"/>
      <w:rPr>
        <w:sz w:val="17"/>
      </w:rPr>
    </w:pPr>
    <w:bookmarkStart w:id="13" w:name="TITUS3HeaderPrimary"/>
    <w:r>
      <w:rPr>
        <w:sz w:val="17"/>
      </w:rPr>
      <w:t> </w:t>
    </w:r>
  </w:p>
  <w:bookmarkEnd w:id="13"/>
  <w:p w14:paraId="47599776" w14:textId="77777777" w:rsidR="000B7EAF" w:rsidRDefault="000B7EA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8FB23" w14:textId="2FBD1AAC" w:rsidR="000B7EAF" w:rsidRDefault="009848D6" w:rsidP="009848D6">
    <w:pPr>
      <w:pStyle w:val="Header"/>
      <w:rPr>
        <w:sz w:val="17"/>
      </w:rPr>
    </w:pPr>
    <w:bookmarkStart w:id="16" w:name="TITUS3HeaderFirstPage"/>
    <w:r>
      <w:rPr>
        <w:sz w:val="17"/>
      </w:rPr>
      <w:t> </w:t>
    </w:r>
  </w:p>
  <w:bookmarkEnd w:id="16"/>
  <w:p w14:paraId="4B18CE2B" w14:textId="77777777" w:rsidR="000B7EAF" w:rsidRDefault="000B7EAF" w:rsidP="00E06024">
    <w:pPr>
      <w:pStyle w:val="Header"/>
    </w:pPr>
  </w:p>
  <w:p w14:paraId="7539DB22" w14:textId="77777777" w:rsidR="000B7EAF" w:rsidRDefault="000B7EA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03FDE" w14:textId="4ED4264D" w:rsidR="000B7EAF" w:rsidRDefault="009848D6" w:rsidP="009848D6">
    <w:pPr>
      <w:pStyle w:val="Header"/>
      <w:rPr>
        <w:sz w:val="17"/>
      </w:rPr>
    </w:pPr>
    <w:bookmarkStart w:id="19" w:name="TITUS4HeaderEvenPages"/>
    <w:r>
      <w:rPr>
        <w:sz w:val="17"/>
      </w:rPr>
      <w:t> </w:t>
    </w:r>
  </w:p>
  <w:bookmarkEnd w:id="19"/>
  <w:p w14:paraId="2F961284" w14:textId="77777777" w:rsidR="000B7EAF" w:rsidRDefault="000B7EAF" w:rsidP="00E06024">
    <w:pPr>
      <w:pStyle w:val="Header"/>
    </w:pPr>
  </w:p>
  <w:p w14:paraId="254EF0EE" w14:textId="77777777" w:rsidR="000B7EAF" w:rsidRDefault="000B7EA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527C0" w14:textId="2913A268" w:rsidR="000B7EAF" w:rsidRDefault="009848D6" w:rsidP="009848D6">
    <w:pPr>
      <w:pStyle w:val="Header"/>
      <w:rPr>
        <w:sz w:val="17"/>
      </w:rPr>
    </w:pPr>
    <w:bookmarkStart w:id="20" w:name="TITUS4HeaderPrimary"/>
    <w:r>
      <w:rPr>
        <w:sz w:val="17"/>
      </w:rPr>
      <w:t> </w:t>
    </w:r>
  </w:p>
  <w:bookmarkEnd w:id="20"/>
  <w:p w14:paraId="2704369A" w14:textId="77777777" w:rsidR="000B7EAF" w:rsidRDefault="000B7EA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AF98B" w14:textId="2A66A7AD" w:rsidR="000B7EAF" w:rsidRDefault="009848D6" w:rsidP="009848D6">
    <w:pPr>
      <w:pStyle w:val="Header"/>
      <w:rPr>
        <w:sz w:val="17"/>
      </w:rPr>
    </w:pPr>
    <w:bookmarkStart w:id="23" w:name="TITUS4HeaderFirstPage"/>
    <w:r>
      <w:rPr>
        <w:sz w:val="17"/>
      </w:rPr>
      <w:t> </w:t>
    </w:r>
  </w:p>
  <w:bookmarkEnd w:id="23"/>
  <w:p w14:paraId="60F0801C" w14:textId="77777777" w:rsidR="000B7EAF" w:rsidRDefault="000B7EAF" w:rsidP="00E06024">
    <w:pPr>
      <w:pStyle w:val="Header"/>
    </w:pPr>
  </w:p>
  <w:p w14:paraId="52E3156F" w14:textId="77777777" w:rsidR="000B7EAF" w:rsidRDefault="000B7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D4C3E"/>
    <w:multiLevelType w:val="hybridMultilevel"/>
    <w:tmpl w:val="9D8A3B96"/>
    <w:lvl w:ilvl="0" w:tplc="FE5CB3E2">
      <w:start w:val="10"/>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B5866A0"/>
    <w:multiLevelType w:val="hybridMultilevel"/>
    <w:tmpl w:val="F4FCFCD8"/>
    <w:lvl w:ilvl="0" w:tplc="DBC48EA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1BC6DE1"/>
    <w:multiLevelType w:val="multilevel"/>
    <w:tmpl w:val="1C94B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81A16EE"/>
    <w:multiLevelType w:val="hybridMultilevel"/>
    <w:tmpl w:val="E196E056"/>
    <w:lvl w:ilvl="0" w:tplc="058AE03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A473C7B"/>
    <w:multiLevelType w:val="hybridMultilevel"/>
    <w:tmpl w:val="72BE3BF4"/>
    <w:lvl w:ilvl="0" w:tplc="46EE6AC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B25422"/>
    <w:multiLevelType w:val="hybridMultilevel"/>
    <w:tmpl w:val="72629EE0"/>
    <w:lvl w:ilvl="0" w:tplc="ABBA7CD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9"/>
  </w:num>
  <w:num w:numId="5">
    <w:abstractNumId w:val="0"/>
  </w:num>
  <w:num w:numId="6">
    <w:abstractNumId w:val="7"/>
  </w:num>
  <w:num w:numId="7">
    <w:abstractNumId w:val="3"/>
  </w:num>
  <w:num w:numId="8">
    <w:abstractNumId w:val="2"/>
  </w:num>
  <w:num w:numId="9">
    <w:abstractNumId w:val="5"/>
  </w:num>
  <w:num w:numId="1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603F"/>
    <w:rsid w:val="000152CD"/>
    <w:rsid w:val="000167D4"/>
    <w:rsid w:val="00016DD2"/>
    <w:rsid w:val="00020EEC"/>
    <w:rsid w:val="0002143A"/>
    <w:rsid w:val="0002408D"/>
    <w:rsid w:val="00025650"/>
    <w:rsid w:val="00027B1F"/>
    <w:rsid w:val="0003088B"/>
    <w:rsid w:val="000325D9"/>
    <w:rsid w:val="00033403"/>
    <w:rsid w:val="000372B2"/>
    <w:rsid w:val="0004079F"/>
    <w:rsid w:val="00040A58"/>
    <w:rsid w:val="0004356E"/>
    <w:rsid w:val="00045B87"/>
    <w:rsid w:val="00045C07"/>
    <w:rsid w:val="00054483"/>
    <w:rsid w:val="00055D43"/>
    <w:rsid w:val="00056FAC"/>
    <w:rsid w:val="00057751"/>
    <w:rsid w:val="00061F37"/>
    <w:rsid w:val="00062E39"/>
    <w:rsid w:val="00065BE6"/>
    <w:rsid w:val="000708A3"/>
    <w:rsid w:val="00073F4A"/>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4A66"/>
    <w:rsid w:val="00095C1B"/>
    <w:rsid w:val="00096DEA"/>
    <w:rsid w:val="000976A1"/>
    <w:rsid w:val="000A4240"/>
    <w:rsid w:val="000A469A"/>
    <w:rsid w:val="000B1E96"/>
    <w:rsid w:val="000B6DF2"/>
    <w:rsid w:val="000B7EAF"/>
    <w:rsid w:val="000C378F"/>
    <w:rsid w:val="000C6892"/>
    <w:rsid w:val="000C6FFE"/>
    <w:rsid w:val="000D0379"/>
    <w:rsid w:val="000D0BB6"/>
    <w:rsid w:val="000E07BA"/>
    <w:rsid w:val="000E26B0"/>
    <w:rsid w:val="000F1599"/>
    <w:rsid w:val="000F1769"/>
    <w:rsid w:val="000F6196"/>
    <w:rsid w:val="000F7ECD"/>
    <w:rsid w:val="00102892"/>
    <w:rsid w:val="00102E64"/>
    <w:rsid w:val="0010312C"/>
    <w:rsid w:val="00106DC7"/>
    <w:rsid w:val="00112391"/>
    <w:rsid w:val="00112751"/>
    <w:rsid w:val="00114F52"/>
    <w:rsid w:val="001347F8"/>
    <w:rsid w:val="001357D6"/>
    <w:rsid w:val="00137BB5"/>
    <w:rsid w:val="00137E05"/>
    <w:rsid w:val="00143A1B"/>
    <w:rsid w:val="001447F6"/>
    <w:rsid w:val="00147DE3"/>
    <w:rsid w:val="00150794"/>
    <w:rsid w:val="00152D32"/>
    <w:rsid w:val="001608C4"/>
    <w:rsid w:val="001708CC"/>
    <w:rsid w:val="00171418"/>
    <w:rsid w:val="001750D6"/>
    <w:rsid w:val="00183AEC"/>
    <w:rsid w:val="001961CF"/>
    <w:rsid w:val="00197BDF"/>
    <w:rsid w:val="001A59BB"/>
    <w:rsid w:val="001A6A51"/>
    <w:rsid w:val="001A79C4"/>
    <w:rsid w:val="001B331A"/>
    <w:rsid w:val="001C0C77"/>
    <w:rsid w:val="001C0E74"/>
    <w:rsid w:val="001D229F"/>
    <w:rsid w:val="001D5AF1"/>
    <w:rsid w:val="001F1A01"/>
    <w:rsid w:val="001F4552"/>
    <w:rsid w:val="002019EB"/>
    <w:rsid w:val="002030F2"/>
    <w:rsid w:val="00205051"/>
    <w:rsid w:val="00206319"/>
    <w:rsid w:val="00211F65"/>
    <w:rsid w:val="00215CE3"/>
    <w:rsid w:val="00220D06"/>
    <w:rsid w:val="002246A0"/>
    <w:rsid w:val="00224AF9"/>
    <w:rsid w:val="00230439"/>
    <w:rsid w:val="002333C2"/>
    <w:rsid w:val="00235176"/>
    <w:rsid w:val="00236061"/>
    <w:rsid w:val="002404B4"/>
    <w:rsid w:val="00240B0D"/>
    <w:rsid w:val="0024100E"/>
    <w:rsid w:val="00241C1B"/>
    <w:rsid w:val="0024288B"/>
    <w:rsid w:val="0025394E"/>
    <w:rsid w:val="00255D8E"/>
    <w:rsid w:val="00262028"/>
    <w:rsid w:val="002657E9"/>
    <w:rsid w:val="0026665E"/>
    <w:rsid w:val="00270EEB"/>
    <w:rsid w:val="0027147E"/>
    <w:rsid w:val="00272BAE"/>
    <w:rsid w:val="002761F4"/>
    <w:rsid w:val="002775E1"/>
    <w:rsid w:val="00277844"/>
    <w:rsid w:val="00277979"/>
    <w:rsid w:val="002808EB"/>
    <w:rsid w:val="00280D70"/>
    <w:rsid w:val="00291ADD"/>
    <w:rsid w:val="00292572"/>
    <w:rsid w:val="00294868"/>
    <w:rsid w:val="00295CA1"/>
    <w:rsid w:val="00297912"/>
    <w:rsid w:val="002A291A"/>
    <w:rsid w:val="002A5604"/>
    <w:rsid w:val="002B1701"/>
    <w:rsid w:val="002B23C3"/>
    <w:rsid w:val="002B443A"/>
    <w:rsid w:val="002B5B35"/>
    <w:rsid w:val="002C1571"/>
    <w:rsid w:val="002C256A"/>
    <w:rsid w:val="002C496D"/>
    <w:rsid w:val="002C74EE"/>
    <w:rsid w:val="002D05EB"/>
    <w:rsid w:val="002D2F29"/>
    <w:rsid w:val="002E0388"/>
    <w:rsid w:val="002E7017"/>
    <w:rsid w:val="002F4F6E"/>
    <w:rsid w:val="003015C3"/>
    <w:rsid w:val="0030C684"/>
    <w:rsid w:val="00311B21"/>
    <w:rsid w:val="0031350A"/>
    <w:rsid w:val="00314C35"/>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052C"/>
    <w:rsid w:val="00385414"/>
    <w:rsid w:val="00390074"/>
    <w:rsid w:val="0039762B"/>
    <w:rsid w:val="003A0C37"/>
    <w:rsid w:val="003A1B6B"/>
    <w:rsid w:val="003A2483"/>
    <w:rsid w:val="003A4114"/>
    <w:rsid w:val="003A46C0"/>
    <w:rsid w:val="003A600E"/>
    <w:rsid w:val="003A6513"/>
    <w:rsid w:val="003B16C7"/>
    <w:rsid w:val="003B2A14"/>
    <w:rsid w:val="003C19F1"/>
    <w:rsid w:val="003C4186"/>
    <w:rsid w:val="003C458C"/>
    <w:rsid w:val="003C4D7B"/>
    <w:rsid w:val="003C6185"/>
    <w:rsid w:val="003D0D2D"/>
    <w:rsid w:val="003D4710"/>
    <w:rsid w:val="003D7CFA"/>
    <w:rsid w:val="003E0A68"/>
    <w:rsid w:val="003E16D7"/>
    <w:rsid w:val="003E197E"/>
    <w:rsid w:val="003E1FCA"/>
    <w:rsid w:val="003F1A37"/>
    <w:rsid w:val="003F2891"/>
    <w:rsid w:val="004046F0"/>
    <w:rsid w:val="0040668F"/>
    <w:rsid w:val="00412677"/>
    <w:rsid w:val="00413251"/>
    <w:rsid w:val="004177A1"/>
    <w:rsid w:val="004348AE"/>
    <w:rsid w:val="004376C0"/>
    <w:rsid w:val="0044223A"/>
    <w:rsid w:val="004429D5"/>
    <w:rsid w:val="00450C83"/>
    <w:rsid w:val="00451851"/>
    <w:rsid w:val="00453343"/>
    <w:rsid w:val="0045708F"/>
    <w:rsid w:val="004608B9"/>
    <w:rsid w:val="00461281"/>
    <w:rsid w:val="00465947"/>
    <w:rsid w:val="00470011"/>
    <w:rsid w:val="00470BB1"/>
    <w:rsid w:val="00470CE5"/>
    <w:rsid w:val="004718F7"/>
    <w:rsid w:val="00473153"/>
    <w:rsid w:val="004735EE"/>
    <w:rsid w:val="004743AF"/>
    <w:rsid w:val="0047760A"/>
    <w:rsid w:val="00482C17"/>
    <w:rsid w:val="004911B4"/>
    <w:rsid w:val="0049196A"/>
    <w:rsid w:val="004923DA"/>
    <w:rsid w:val="00493434"/>
    <w:rsid w:val="004962F9"/>
    <w:rsid w:val="004968E2"/>
    <w:rsid w:val="004A2A49"/>
    <w:rsid w:val="004B02FF"/>
    <w:rsid w:val="004B4C15"/>
    <w:rsid w:val="004B600B"/>
    <w:rsid w:val="004B6822"/>
    <w:rsid w:val="004B69F6"/>
    <w:rsid w:val="004C2D3A"/>
    <w:rsid w:val="004C36B5"/>
    <w:rsid w:val="004C3946"/>
    <w:rsid w:val="004C4912"/>
    <w:rsid w:val="004D03C4"/>
    <w:rsid w:val="004D0BF1"/>
    <w:rsid w:val="004D24D2"/>
    <w:rsid w:val="004D35A4"/>
    <w:rsid w:val="004D445F"/>
    <w:rsid w:val="004D5364"/>
    <w:rsid w:val="004D6705"/>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34E3"/>
    <w:rsid w:val="0052653C"/>
    <w:rsid w:val="0053146D"/>
    <w:rsid w:val="005338D5"/>
    <w:rsid w:val="00536FA9"/>
    <w:rsid w:val="005414F4"/>
    <w:rsid w:val="00543E12"/>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58C5"/>
    <w:rsid w:val="005C6CE5"/>
    <w:rsid w:val="005C6E3A"/>
    <w:rsid w:val="005D3D6E"/>
    <w:rsid w:val="005D3F07"/>
    <w:rsid w:val="005D6686"/>
    <w:rsid w:val="005D7030"/>
    <w:rsid w:val="005E13EA"/>
    <w:rsid w:val="005E14B9"/>
    <w:rsid w:val="005F7315"/>
    <w:rsid w:val="00606E27"/>
    <w:rsid w:val="0061028A"/>
    <w:rsid w:val="006108C9"/>
    <w:rsid w:val="00611B54"/>
    <w:rsid w:val="00614F18"/>
    <w:rsid w:val="00616D7F"/>
    <w:rsid w:val="0062158D"/>
    <w:rsid w:val="00630F39"/>
    <w:rsid w:val="006326D1"/>
    <w:rsid w:val="00632E0A"/>
    <w:rsid w:val="00633165"/>
    <w:rsid w:val="0063572B"/>
    <w:rsid w:val="00637F06"/>
    <w:rsid w:val="0064176F"/>
    <w:rsid w:val="006447DE"/>
    <w:rsid w:val="00647716"/>
    <w:rsid w:val="0065276E"/>
    <w:rsid w:val="00654329"/>
    <w:rsid w:val="00654CEC"/>
    <w:rsid w:val="00655507"/>
    <w:rsid w:val="00667D11"/>
    <w:rsid w:val="006712A7"/>
    <w:rsid w:val="00674FC2"/>
    <w:rsid w:val="00675A11"/>
    <w:rsid w:val="00677E42"/>
    <w:rsid w:val="00682334"/>
    <w:rsid w:val="00684B16"/>
    <w:rsid w:val="006861D6"/>
    <w:rsid w:val="006866E2"/>
    <w:rsid w:val="006936EB"/>
    <w:rsid w:val="00696F65"/>
    <w:rsid w:val="006A2902"/>
    <w:rsid w:val="006A7A6D"/>
    <w:rsid w:val="006B5E67"/>
    <w:rsid w:val="006B718C"/>
    <w:rsid w:val="006C1CD0"/>
    <w:rsid w:val="006C2EB5"/>
    <w:rsid w:val="006C55C6"/>
    <w:rsid w:val="006C7CA5"/>
    <w:rsid w:val="006D18A3"/>
    <w:rsid w:val="006D4550"/>
    <w:rsid w:val="006D5970"/>
    <w:rsid w:val="006D7E32"/>
    <w:rsid w:val="006E481E"/>
    <w:rsid w:val="006E5BE0"/>
    <w:rsid w:val="006E795F"/>
    <w:rsid w:val="00700249"/>
    <w:rsid w:val="007038E0"/>
    <w:rsid w:val="0070604C"/>
    <w:rsid w:val="007069CD"/>
    <w:rsid w:val="00711A70"/>
    <w:rsid w:val="00712E6F"/>
    <w:rsid w:val="00712E90"/>
    <w:rsid w:val="00713B7E"/>
    <w:rsid w:val="007155CA"/>
    <w:rsid w:val="007204AE"/>
    <w:rsid w:val="0072678F"/>
    <w:rsid w:val="00726E66"/>
    <w:rsid w:val="00727C4C"/>
    <w:rsid w:val="00730B3F"/>
    <w:rsid w:val="00732FB9"/>
    <w:rsid w:val="007344CE"/>
    <w:rsid w:val="00734809"/>
    <w:rsid w:val="00734E90"/>
    <w:rsid w:val="007406E1"/>
    <w:rsid w:val="00743E40"/>
    <w:rsid w:val="00745FDB"/>
    <w:rsid w:val="00751263"/>
    <w:rsid w:val="00753EFB"/>
    <w:rsid w:val="0075704F"/>
    <w:rsid w:val="00763B2D"/>
    <w:rsid w:val="00772924"/>
    <w:rsid w:val="00772C15"/>
    <w:rsid w:val="007835F3"/>
    <w:rsid w:val="007872F2"/>
    <w:rsid w:val="007908E0"/>
    <w:rsid w:val="00792181"/>
    <w:rsid w:val="00793EB3"/>
    <w:rsid w:val="00794205"/>
    <w:rsid w:val="007A1F6A"/>
    <w:rsid w:val="007B0DE3"/>
    <w:rsid w:val="007B10B9"/>
    <w:rsid w:val="007B1C8B"/>
    <w:rsid w:val="007B491F"/>
    <w:rsid w:val="007B5965"/>
    <w:rsid w:val="007B7191"/>
    <w:rsid w:val="007C1634"/>
    <w:rsid w:val="007C1D94"/>
    <w:rsid w:val="007C2879"/>
    <w:rsid w:val="007C30FB"/>
    <w:rsid w:val="007C6A87"/>
    <w:rsid w:val="007C705D"/>
    <w:rsid w:val="007D045B"/>
    <w:rsid w:val="007D0A07"/>
    <w:rsid w:val="007D133D"/>
    <w:rsid w:val="007D3EB4"/>
    <w:rsid w:val="007D3F16"/>
    <w:rsid w:val="007E2570"/>
    <w:rsid w:val="007F371B"/>
    <w:rsid w:val="007F3F7E"/>
    <w:rsid w:val="007F5497"/>
    <w:rsid w:val="00800250"/>
    <w:rsid w:val="00805236"/>
    <w:rsid w:val="00813CEC"/>
    <w:rsid w:val="0081534C"/>
    <w:rsid w:val="008171E4"/>
    <w:rsid w:val="008208EA"/>
    <w:rsid w:val="00824E67"/>
    <w:rsid w:val="00825A64"/>
    <w:rsid w:val="00826F48"/>
    <w:rsid w:val="008308AE"/>
    <w:rsid w:val="0083166E"/>
    <w:rsid w:val="00831DC3"/>
    <w:rsid w:val="008322C7"/>
    <w:rsid w:val="008336D2"/>
    <w:rsid w:val="00833E81"/>
    <w:rsid w:val="00834F1D"/>
    <w:rsid w:val="00836FEC"/>
    <w:rsid w:val="00841F9D"/>
    <w:rsid w:val="008420E1"/>
    <w:rsid w:val="00843D58"/>
    <w:rsid w:val="00844D98"/>
    <w:rsid w:val="00846D84"/>
    <w:rsid w:val="00850FB1"/>
    <w:rsid w:val="0085230E"/>
    <w:rsid w:val="00853BEB"/>
    <w:rsid w:val="008550A1"/>
    <w:rsid w:val="00861038"/>
    <w:rsid w:val="008643D2"/>
    <w:rsid w:val="00864BA8"/>
    <w:rsid w:val="00866B50"/>
    <w:rsid w:val="008708F1"/>
    <w:rsid w:val="00880539"/>
    <w:rsid w:val="00883FDF"/>
    <w:rsid w:val="008859E8"/>
    <w:rsid w:val="0088737B"/>
    <w:rsid w:val="00892716"/>
    <w:rsid w:val="00893067"/>
    <w:rsid w:val="008933DE"/>
    <w:rsid w:val="008945CB"/>
    <w:rsid w:val="00895FCE"/>
    <w:rsid w:val="00897F3E"/>
    <w:rsid w:val="008A21B4"/>
    <w:rsid w:val="008A4576"/>
    <w:rsid w:val="008B07DE"/>
    <w:rsid w:val="008B28E7"/>
    <w:rsid w:val="008C14C7"/>
    <w:rsid w:val="008C2FFB"/>
    <w:rsid w:val="008C52D9"/>
    <w:rsid w:val="008C6EEA"/>
    <w:rsid w:val="008D280D"/>
    <w:rsid w:val="008D5813"/>
    <w:rsid w:val="008D634E"/>
    <w:rsid w:val="008D778A"/>
    <w:rsid w:val="008E719E"/>
    <w:rsid w:val="008F22BD"/>
    <w:rsid w:val="008F45D6"/>
    <w:rsid w:val="00902C81"/>
    <w:rsid w:val="00905CAA"/>
    <w:rsid w:val="009079BD"/>
    <w:rsid w:val="00910B43"/>
    <w:rsid w:val="00912BD9"/>
    <w:rsid w:val="00920E5B"/>
    <w:rsid w:val="00926436"/>
    <w:rsid w:val="0093018C"/>
    <w:rsid w:val="00932AFF"/>
    <w:rsid w:val="00942284"/>
    <w:rsid w:val="0095296E"/>
    <w:rsid w:val="00952981"/>
    <w:rsid w:val="009544C0"/>
    <w:rsid w:val="00954FA4"/>
    <w:rsid w:val="00956AE9"/>
    <w:rsid w:val="00963FDF"/>
    <w:rsid w:val="00964CC6"/>
    <w:rsid w:val="00983113"/>
    <w:rsid w:val="009848D6"/>
    <w:rsid w:val="009904DC"/>
    <w:rsid w:val="00991FDA"/>
    <w:rsid w:val="009927A1"/>
    <w:rsid w:val="009A5F3B"/>
    <w:rsid w:val="009B0B61"/>
    <w:rsid w:val="009B28C0"/>
    <w:rsid w:val="009B7136"/>
    <w:rsid w:val="009B7806"/>
    <w:rsid w:val="009C005B"/>
    <w:rsid w:val="009C3AC2"/>
    <w:rsid w:val="009D25B4"/>
    <w:rsid w:val="009D4365"/>
    <w:rsid w:val="009D439D"/>
    <w:rsid w:val="009D4E3B"/>
    <w:rsid w:val="009D766D"/>
    <w:rsid w:val="009D7BC9"/>
    <w:rsid w:val="009D7C3B"/>
    <w:rsid w:val="009E1982"/>
    <w:rsid w:val="009E22D9"/>
    <w:rsid w:val="009E4D2C"/>
    <w:rsid w:val="009F0978"/>
    <w:rsid w:val="009F3AEC"/>
    <w:rsid w:val="00A00081"/>
    <w:rsid w:val="00A10257"/>
    <w:rsid w:val="00A10D56"/>
    <w:rsid w:val="00A11EB7"/>
    <w:rsid w:val="00A12AAE"/>
    <w:rsid w:val="00A15BF1"/>
    <w:rsid w:val="00A16DD1"/>
    <w:rsid w:val="00A22441"/>
    <w:rsid w:val="00A23F3B"/>
    <w:rsid w:val="00A24406"/>
    <w:rsid w:val="00A25F64"/>
    <w:rsid w:val="00A2641A"/>
    <w:rsid w:val="00A26660"/>
    <w:rsid w:val="00A267E6"/>
    <w:rsid w:val="00A27CC2"/>
    <w:rsid w:val="00A40ED6"/>
    <w:rsid w:val="00A470EE"/>
    <w:rsid w:val="00A47621"/>
    <w:rsid w:val="00A479CD"/>
    <w:rsid w:val="00A50CFC"/>
    <w:rsid w:val="00A50D60"/>
    <w:rsid w:val="00A54659"/>
    <w:rsid w:val="00A54D67"/>
    <w:rsid w:val="00A55A3F"/>
    <w:rsid w:val="00A55AE9"/>
    <w:rsid w:val="00A56410"/>
    <w:rsid w:val="00A62806"/>
    <w:rsid w:val="00A652F6"/>
    <w:rsid w:val="00A657E9"/>
    <w:rsid w:val="00A67026"/>
    <w:rsid w:val="00A708AD"/>
    <w:rsid w:val="00A732EA"/>
    <w:rsid w:val="00A7489E"/>
    <w:rsid w:val="00A8015F"/>
    <w:rsid w:val="00A80BD2"/>
    <w:rsid w:val="00A85039"/>
    <w:rsid w:val="00A906AA"/>
    <w:rsid w:val="00A94C5E"/>
    <w:rsid w:val="00A951DB"/>
    <w:rsid w:val="00AA241A"/>
    <w:rsid w:val="00AA252C"/>
    <w:rsid w:val="00AA37BB"/>
    <w:rsid w:val="00AA666E"/>
    <w:rsid w:val="00AB5518"/>
    <w:rsid w:val="00AB5CF1"/>
    <w:rsid w:val="00AC01D4"/>
    <w:rsid w:val="00AC362F"/>
    <w:rsid w:val="00AC4637"/>
    <w:rsid w:val="00AC4A04"/>
    <w:rsid w:val="00AD336F"/>
    <w:rsid w:val="00AD3550"/>
    <w:rsid w:val="00AD37B8"/>
    <w:rsid w:val="00AD6ECE"/>
    <w:rsid w:val="00AE1085"/>
    <w:rsid w:val="00AE2564"/>
    <w:rsid w:val="00AE301F"/>
    <w:rsid w:val="00AE3302"/>
    <w:rsid w:val="00AE639D"/>
    <w:rsid w:val="00AE7077"/>
    <w:rsid w:val="00AF508F"/>
    <w:rsid w:val="00AF5609"/>
    <w:rsid w:val="00AF5D6A"/>
    <w:rsid w:val="00AF61C2"/>
    <w:rsid w:val="00AF6CC6"/>
    <w:rsid w:val="00B018CB"/>
    <w:rsid w:val="00B0296A"/>
    <w:rsid w:val="00B03185"/>
    <w:rsid w:val="00B12295"/>
    <w:rsid w:val="00B137BE"/>
    <w:rsid w:val="00B175A3"/>
    <w:rsid w:val="00B17FA0"/>
    <w:rsid w:val="00B230C5"/>
    <w:rsid w:val="00B24344"/>
    <w:rsid w:val="00B26769"/>
    <w:rsid w:val="00B31C91"/>
    <w:rsid w:val="00B3747F"/>
    <w:rsid w:val="00B403BC"/>
    <w:rsid w:val="00B43194"/>
    <w:rsid w:val="00B45A64"/>
    <w:rsid w:val="00B47734"/>
    <w:rsid w:val="00B50FBA"/>
    <w:rsid w:val="00B526DE"/>
    <w:rsid w:val="00B558EB"/>
    <w:rsid w:val="00B577D3"/>
    <w:rsid w:val="00B60466"/>
    <w:rsid w:val="00B606EE"/>
    <w:rsid w:val="00B6548F"/>
    <w:rsid w:val="00B7502A"/>
    <w:rsid w:val="00B77305"/>
    <w:rsid w:val="00B80E96"/>
    <w:rsid w:val="00B82CC2"/>
    <w:rsid w:val="00B84A89"/>
    <w:rsid w:val="00B92BEF"/>
    <w:rsid w:val="00B96494"/>
    <w:rsid w:val="00B9689A"/>
    <w:rsid w:val="00BA74B3"/>
    <w:rsid w:val="00BB06CB"/>
    <w:rsid w:val="00BB0EFE"/>
    <w:rsid w:val="00BB261F"/>
    <w:rsid w:val="00BB2887"/>
    <w:rsid w:val="00BB5EAA"/>
    <w:rsid w:val="00BB5F11"/>
    <w:rsid w:val="00BB7503"/>
    <w:rsid w:val="00BC04FA"/>
    <w:rsid w:val="00BC19B5"/>
    <w:rsid w:val="00BC1C22"/>
    <w:rsid w:val="00BC460B"/>
    <w:rsid w:val="00BC5725"/>
    <w:rsid w:val="00BD30B1"/>
    <w:rsid w:val="00BE0F7B"/>
    <w:rsid w:val="00BE10C2"/>
    <w:rsid w:val="00C00A9F"/>
    <w:rsid w:val="00C01D14"/>
    <w:rsid w:val="00C025B4"/>
    <w:rsid w:val="00C161FD"/>
    <w:rsid w:val="00C16302"/>
    <w:rsid w:val="00C23F17"/>
    <w:rsid w:val="00C249E0"/>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64D16"/>
    <w:rsid w:val="00C7108B"/>
    <w:rsid w:val="00C8089F"/>
    <w:rsid w:val="00C836CC"/>
    <w:rsid w:val="00C84FC0"/>
    <w:rsid w:val="00C87A74"/>
    <w:rsid w:val="00C9001A"/>
    <w:rsid w:val="00C913DD"/>
    <w:rsid w:val="00C92C71"/>
    <w:rsid w:val="00C92E08"/>
    <w:rsid w:val="00C93F8F"/>
    <w:rsid w:val="00C95A4E"/>
    <w:rsid w:val="00C969A1"/>
    <w:rsid w:val="00CA3593"/>
    <w:rsid w:val="00CA5FBC"/>
    <w:rsid w:val="00CA73C7"/>
    <w:rsid w:val="00CB143A"/>
    <w:rsid w:val="00CB258E"/>
    <w:rsid w:val="00CB3C8F"/>
    <w:rsid w:val="00CC02F1"/>
    <w:rsid w:val="00CC11A6"/>
    <w:rsid w:val="00CC135E"/>
    <w:rsid w:val="00CC2E0F"/>
    <w:rsid w:val="00CC4414"/>
    <w:rsid w:val="00CD5D3F"/>
    <w:rsid w:val="00CF3DB3"/>
    <w:rsid w:val="00CF4F27"/>
    <w:rsid w:val="00CF768A"/>
    <w:rsid w:val="00D052BC"/>
    <w:rsid w:val="00D07026"/>
    <w:rsid w:val="00D11888"/>
    <w:rsid w:val="00D16636"/>
    <w:rsid w:val="00D20EA9"/>
    <w:rsid w:val="00D22C8F"/>
    <w:rsid w:val="00D33491"/>
    <w:rsid w:val="00D33A62"/>
    <w:rsid w:val="00D41A93"/>
    <w:rsid w:val="00D44F8E"/>
    <w:rsid w:val="00D50ACC"/>
    <w:rsid w:val="00D607EF"/>
    <w:rsid w:val="00D60F88"/>
    <w:rsid w:val="00D625E7"/>
    <w:rsid w:val="00D646BD"/>
    <w:rsid w:val="00D6483E"/>
    <w:rsid w:val="00D7018A"/>
    <w:rsid w:val="00D71201"/>
    <w:rsid w:val="00D720C7"/>
    <w:rsid w:val="00D806A1"/>
    <w:rsid w:val="00D85C56"/>
    <w:rsid w:val="00D876E6"/>
    <w:rsid w:val="00D97368"/>
    <w:rsid w:val="00DA1025"/>
    <w:rsid w:val="00DA22EC"/>
    <w:rsid w:val="00DA5860"/>
    <w:rsid w:val="00DB2767"/>
    <w:rsid w:val="00DC02AD"/>
    <w:rsid w:val="00DC28E0"/>
    <w:rsid w:val="00DC4729"/>
    <w:rsid w:val="00E03755"/>
    <w:rsid w:val="00E06024"/>
    <w:rsid w:val="00E17160"/>
    <w:rsid w:val="00E35BEC"/>
    <w:rsid w:val="00E43D03"/>
    <w:rsid w:val="00E50821"/>
    <w:rsid w:val="00E51F91"/>
    <w:rsid w:val="00E6298B"/>
    <w:rsid w:val="00E7086E"/>
    <w:rsid w:val="00E72506"/>
    <w:rsid w:val="00E7374A"/>
    <w:rsid w:val="00E73C41"/>
    <w:rsid w:val="00E7598F"/>
    <w:rsid w:val="00E76F60"/>
    <w:rsid w:val="00E83D90"/>
    <w:rsid w:val="00E83F28"/>
    <w:rsid w:val="00E83F91"/>
    <w:rsid w:val="00E8748B"/>
    <w:rsid w:val="00E9107A"/>
    <w:rsid w:val="00E91F62"/>
    <w:rsid w:val="00E929FD"/>
    <w:rsid w:val="00E93240"/>
    <w:rsid w:val="00E9479B"/>
    <w:rsid w:val="00E953FB"/>
    <w:rsid w:val="00EA10DA"/>
    <w:rsid w:val="00EA4D48"/>
    <w:rsid w:val="00EB2173"/>
    <w:rsid w:val="00EB6038"/>
    <w:rsid w:val="00EB62E6"/>
    <w:rsid w:val="00ED1B30"/>
    <w:rsid w:val="00ED2462"/>
    <w:rsid w:val="00ED250E"/>
    <w:rsid w:val="00ED4342"/>
    <w:rsid w:val="00ED6516"/>
    <w:rsid w:val="00EE08A7"/>
    <w:rsid w:val="00EE1AC1"/>
    <w:rsid w:val="00EE39D6"/>
    <w:rsid w:val="00EE52AD"/>
    <w:rsid w:val="00EF5380"/>
    <w:rsid w:val="00F01F92"/>
    <w:rsid w:val="00F06B80"/>
    <w:rsid w:val="00F10A08"/>
    <w:rsid w:val="00F22AC5"/>
    <w:rsid w:val="00F241E0"/>
    <w:rsid w:val="00F254D1"/>
    <w:rsid w:val="00F3201F"/>
    <w:rsid w:val="00F32B82"/>
    <w:rsid w:val="00F4043E"/>
    <w:rsid w:val="00F41BBC"/>
    <w:rsid w:val="00F43B9D"/>
    <w:rsid w:val="00F444F0"/>
    <w:rsid w:val="00F4712F"/>
    <w:rsid w:val="00F50847"/>
    <w:rsid w:val="00F50D9D"/>
    <w:rsid w:val="00F53F27"/>
    <w:rsid w:val="00F546D1"/>
    <w:rsid w:val="00F66272"/>
    <w:rsid w:val="00F709C0"/>
    <w:rsid w:val="00F91A20"/>
    <w:rsid w:val="00F927A1"/>
    <w:rsid w:val="00F92E4D"/>
    <w:rsid w:val="00FA2BC2"/>
    <w:rsid w:val="00FA3764"/>
    <w:rsid w:val="00FA56ED"/>
    <w:rsid w:val="00FB4993"/>
    <w:rsid w:val="00FB567F"/>
    <w:rsid w:val="00FB5FA6"/>
    <w:rsid w:val="00FC1310"/>
    <w:rsid w:val="00FC2C8B"/>
    <w:rsid w:val="00FC2FF3"/>
    <w:rsid w:val="00FC3263"/>
    <w:rsid w:val="00FC51F9"/>
    <w:rsid w:val="00FC5B40"/>
    <w:rsid w:val="00FC5FF8"/>
    <w:rsid w:val="00FD3D7C"/>
    <w:rsid w:val="00FD4F8F"/>
    <w:rsid w:val="00FE0C16"/>
    <w:rsid w:val="00FE14AD"/>
    <w:rsid w:val="00FE14B1"/>
    <w:rsid w:val="00FE14C9"/>
    <w:rsid w:val="00FE6B78"/>
    <w:rsid w:val="00FE7E62"/>
    <w:rsid w:val="00FF0070"/>
    <w:rsid w:val="00FF1398"/>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D33A62"/>
    <w:rPr>
      <w:color w:val="954F72" w:themeColor="followedHyperlink"/>
      <w:u w:val="single"/>
    </w:rPr>
  </w:style>
  <w:style w:type="character" w:styleId="Strong">
    <w:name w:val="Strong"/>
    <w:basedOn w:val="DefaultParagraphFont"/>
    <w:uiPriority w:val="22"/>
    <w:qFormat/>
    <w:rsid w:val="002C15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2887">
      <w:bodyDiv w:val="1"/>
      <w:marLeft w:val="0"/>
      <w:marRight w:val="0"/>
      <w:marTop w:val="0"/>
      <w:marBottom w:val="0"/>
      <w:divBdr>
        <w:top w:val="none" w:sz="0" w:space="0" w:color="auto"/>
        <w:left w:val="none" w:sz="0" w:space="0" w:color="auto"/>
        <w:bottom w:val="none" w:sz="0" w:space="0" w:color="auto"/>
        <w:right w:val="none" w:sz="0" w:space="0" w:color="auto"/>
      </w:divBdr>
    </w:div>
    <w:div w:id="127556665">
      <w:bodyDiv w:val="1"/>
      <w:marLeft w:val="0"/>
      <w:marRight w:val="0"/>
      <w:marTop w:val="0"/>
      <w:marBottom w:val="0"/>
      <w:divBdr>
        <w:top w:val="none" w:sz="0" w:space="0" w:color="auto"/>
        <w:left w:val="none" w:sz="0" w:space="0" w:color="auto"/>
        <w:bottom w:val="none" w:sz="0" w:space="0" w:color="auto"/>
        <w:right w:val="none" w:sz="0" w:space="0" w:color="auto"/>
      </w:divBdr>
    </w:div>
    <w:div w:id="336924520">
      <w:bodyDiv w:val="1"/>
      <w:marLeft w:val="0"/>
      <w:marRight w:val="0"/>
      <w:marTop w:val="0"/>
      <w:marBottom w:val="0"/>
      <w:divBdr>
        <w:top w:val="none" w:sz="0" w:space="0" w:color="auto"/>
        <w:left w:val="none" w:sz="0" w:space="0" w:color="auto"/>
        <w:bottom w:val="none" w:sz="0" w:space="0" w:color="auto"/>
        <w:right w:val="none" w:sz="0" w:space="0" w:color="auto"/>
      </w:divBdr>
    </w:div>
    <w:div w:id="431516085">
      <w:bodyDiv w:val="1"/>
      <w:marLeft w:val="0"/>
      <w:marRight w:val="0"/>
      <w:marTop w:val="0"/>
      <w:marBottom w:val="0"/>
      <w:divBdr>
        <w:top w:val="none" w:sz="0" w:space="0" w:color="auto"/>
        <w:left w:val="none" w:sz="0" w:space="0" w:color="auto"/>
        <w:bottom w:val="none" w:sz="0" w:space="0" w:color="auto"/>
        <w:right w:val="none" w:sz="0" w:space="0" w:color="auto"/>
      </w:divBdr>
    </w:div>
    <w:div w:id="94715766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018917">
      <w:bodyDiv w:val="1"/>
      <w:marLeft w:val="0"/>
      <w:marRight w:val="0"/>
      <w:marTop w:val="0"/>
      <w:marBottom w:val="0"/>
      <w:divBdr>
        <w:top w:val="none" w:sz="0" w:space="0" w:color="auto"/>
        <w:left w:val="none" w:sz="0" w:space="0" w:color="auto"/>
        <w:bottom w:val="none" w:sz="0" w:space="0" w:color="auto"/>
        <w:right w:val="none" w:sz="0" w:space="0" w:color="auto"/>
      </w:divBdr>
    </w:div>
    <w:div w:id="18729179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ma.org.uk/bma-media-centre/personal-impact-of-the-covid-19-pandemic-on-doctors-wellbeing-revealed-in-major-bma-survey" TargetMode="External"/><Relationship Id="rId39" Type="http://schemas.openxmlformats.org/officeDocument/2006/relationships/hyperlink" Target="https://profdev.college.police.uk/professional-profile/test-9/" TargetMode="External"/><Relationship Id="rId21" Type="http://schemas.openxmlformats.org/officeDocument/2006/relationships/header" Target="header5.xml"/><Relationship Id="rId34" Type="http://schemas.openxmlformats.org/officeDocument/2006/relationships/hyperlink" Target="https://www.app.college.police.uk/app-content/public-order/planning-and-deployment/tactical-options/" TargetMode="External"/><Relationship Id="rId42" Type="http://schemas.openxmlformats.org/officeDocument/2006/relationships/hyperlink" Target="https://www.cps.gov.uk/about-cps/criminal-justice-system" TargetMode="External"/><Relationship Id="rId47" Type="http://schemas.openxmlformats.org/officeDocument/2006/relationships/hyperlink" Target="https://consult.justice.gov.uk/digital-communications/out-of-court-disposals/results/out-of-court-disposals-response.pdf" TargetMode="External"/><Relationship Id="rId50" Type="http://schemas.openxmlformats.org/officeDocument/2006/relationships/hyperlink" Target="https://people.nhs.uk/guides/health-and-wellbeing-conversations-support-for-facilitators/steps/what-is-resilience/" TargetMode="External"/><Relationship Id="rId55" Type="http://schemas.openxmlformats.org/officeDocument/2006/relationships/hyperlink" Target="https://restorativejustice.org.uk/resources/evidence-supporting-use-restorative-justice" TargetMode="External"/><Relationship Id="rId63" Type="http://schemas.openxmlformats.org/officeDocument/2006/relationships/hyperlink" Target="https://gov.wales/live-fear-free/domestic-abuse-wales" TargetMode="External"/><Relationship Id="rId68" Type="http://schemas.openxmlformats.org/officeDocument/2006/relationships/header" Target="header7.xml"/><Relationship Id="rId76" Type="http://schemas.openxmlformats.org/officeDocument/2006/relationships/footer" Target="footer10.xml"/><Relationship Id="rId7" Type="http://schemas.openxmlformats.org/officeDocument/2006/relationships/settings" Target="settings.xml"/><Relationship Id="rId71"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bda.uk.com/uploads/assets/071c9b28-7e02-4559-b14130f4745006df/cpdrelecttool.pdf"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investigations/introduction/" TargetMode="External"/><Relationship Id="rId37" Type="http://schemas.openxmlformats.org/officeDocument/2006/relationships/hyperlink" Target="https://www.app.college.police.uk/app-content/mental-health/mental-health-detention/" TargetMode="External"/><Relationship Id="rId40" Type="http://schemas.openxmlformats.org/officeDocument/2006/relationships/hyperlink" Target="https://www.cps.gov.uk/legal-guidance/handcuffing-defendants" TargetMode="External"/><Relationship Id="rId45" Type="http://schemas.openxmlformats.org/officeDocument/2006/relationships/hyperlink" Target="https://commissioner.south-wales.police.uk/media/1141/hmic-report-mental-health-nov18.pdf" TargetMode="External"/><Relationship Id="rId53" Type="http://schemas.openxmlformats.org/officeDocument/2006/relationships/hyperlink" Target="https://www.psychologytoday.com/us/basics/resilience" TargetMode="External"/><Relationship Id="rId58" Type="http://schemas.openxmlformats.org/officeDocument/2006/relationships/hyperlink" Target="https://www.ons.gov.uk/peoplepopulationandcommunity/crimeandjustice/articles/domesticabuseduringthecoronaviruscovid19pandemicenglandandwales/november2020" TargetMode="External"/><Relationship Id="rId66" Type="http://schemas.openxmlformats.org/officeDocument/2006/relationships/hyperlink" Target="https://www.toolshero.com/communication-skills/betari-box-theory/" TargetMode="External"/><Relationship Id="rId74" Type="http://schemas.openxmlformats.org/officeDocument/2006/relationships/header" Target="header10.xml"/><Relationship Id="rId79" Type="http://schemas.openxmlformats.org/officeDocument/2006/relationships/footer" Target="footer12.xml"/><Relationship Id="rId5" Type="http://schemas.openxmlformats.org/officeDocument/2006/relationships/numbering" Target="numbering.xml"/><Relationship Id="rId61" Type="http://schemas.openxmlformats.org/officeDocument/2006/relationships/hyperlink" Target="http://www.walesonline.co.uk/news/wales-news/police-officer-killed-himself-due-184246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engagement-and-communication/communications/" TargetMode="External"/><Relationship Id="rId44" Type="http://schemas.openxmlformats.org/officeDocument/2006/relationships/hyperlink" Target="https://www.gov.uk/police-powers-to-stop-and-search-your-rights" TargetMode="External"/><Relationship Id="rId52" Type="http://schemas.openxmlformats.org/officeDocument/2006/relationships/hyperlink" Target="https://www.polfed.org/news/latest-news/2019/rocketing-demand-and-stress-pushing-officers-towards-resignation/" TargetMode="External"/><Relationship Id="rId60" Type="http://schemas.openxmlformats.org/officeDocument/2006/relationships/hyperlink" Target="https://whatworks.college.police.uk/Research/Documents/Police_initial_responses_domestic_abuse.pdf" TargetMode="External"/><Relationship Id="rId65" Type="http://schemas.openxmlformats.org/officeDocument/2006/relationships/hyperlink" Target="https://commissioner.south-wales.police.uk/media/1141/hmic-report-mental-health-now18.pdf" TargetMode="External"/><Relationship Id="rId73" Type="http://schemas.openxmlformats.org/officeDocument/2006/relationships/footer" Target="footer9.xml"/><Relationship Id="rId78" Type="http://schemas.openxmlformats.org/officeDocument/2006/relationships/header" Target="header12.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bbc.co.uk/news/uk-wales-40756465" TargetMode="External"/><Relationship Id="rId30" Type="http://schemas.openxmlformats.org/officeDocument/2006/relationships/hyperlink" Target="https://www.cdc.gov/coronavirus/2019-ncov/community/mental-health-non-healthcare.html" TargetMode="External"/><Relationship Id="rId35" Type="http://schemas.openxmlformats.org/officeDocument/2006/relationships/hyperlink" Target="https://www.app.college.police.uk/app-content/public-order/planning-and-deployment/" TargetMode="External"/><Relationship Id="rId43" Type="http://schemas.openxmlformats.org/officeDocument/2006/relationships/hyperlink" Target="https://www.cps.gov.uk/legal-guidance/special-measures" TargetMode="External"/><Relationship Id="rId48" Type="http://schemas.openxmlformats.org/officeDocument/2006/relationships/hyperlink" Target="https://www.npcc.police.uk/Publication/NPCC%20Out%20of%20Court%20Disposals%20Evidence%20assessment%20FINAL%20June%202018.pdf" TargetMode="External"/><Relationship Id="rId56" Type="http://schemas.openxmlformats.org/officeDocument/2006/relationships/hyperlink" Target="https://www.bbc.co.uk/news/health-51358459" TargetMode="External"/><Relationship Id="rId64" Type="http://schemas.openxmlformats.org/officeDocument/2006/relationships/hyperlink" Target="https://www.welshwomensaid.org.uk/information-and-support/what-is-domestic-abuse/" TargetMode="External"/><Relationship Id="rId69" Type="http://schemas.openxmlformats.org/officeDocument/2006/relationships/header" Target="header8.xml"/><Relationship Id="rId77"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hyperlink" Target="https://www.ons.gov.uk/peoplepopulationandcommunity/crimeandjustice/articles/domesticabuseprevalenceandtrendsenglandandwales/yearendingmarch2020" TargetMode="External"/><Relationship Id="rId72" Type="http://schemas.openxmlformats.org/officeDocument/2006/relationships/header" Target="header9.xm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app.college.police.uk/app-content/national-decision-model/the-national-decision-model/" TargetMode="External"/><Relationship Id="rId38" Type="http://schemas.openxmlformats.org/officeDocument/2006/relationships/hyperlink" Target="https://www.college.police.uk/guidance/conflict-management/conflict-management-skills" TargetMode="External"/><Relationship Id="rId46" Type="http://schemas.openxmlformats.org/officeDocument/2006/relationships/hyperlink" Target="https://www.mind.org.uk/information-support/types-of-mental-health-problems/stress/what-is-stress/" TargetMode="External"/><Relationship Id="rId59" Type="http://schemas.openxmlformats.org/officeDocument/2006/relationships/hyperlink" Target="https://www.victimsupport.org.uk/help-and-support/your-rights/restorative-justice/" TargetMode="External"/><Relationship Id="rId67" Type="http://schemas.openxmlformats.org/officeDocument/2006/relationships/hyperlink" Target="http://garyrolfe.net/documents/reachtouchteach.pdf" TargetMode="External"/><Relationship Id="rId20" Type="http://schemas.openxmlformats.org/officeDocument/2006/relationships/header" Target="header4.xml"/><Relationship Id="rId41" Type="http://schemas.openxmlformats.org/officeDocument/2006/relationships/hyperlink" Target="https://www.cps.gov.uk/sites/default/files/documents/publications/DV_FAQ_leaflet_accessible_2011.pdf" TargetMode="External"/><Relationship Id="rId54" Type="http://schemas.openxmlformats.org/officeDocument/2006/relationships/hyperlink" Target="https://public.tableau.com/views/RapidCOVID-19virology-Mobilefriendly/Summary?%3AshowVizHome=no&amp;%3Aembed=true" TargetMode="External"/><Relationship Id="rId62" Type="http://schemas.openxmlformats.org/officeDocument/2006/relationships/hyperlink" Target="https://warwick.ac.uk/fac/soc/wbs/projects/public-confidence-in-policing/what-is-confidence" TargetMode="External"/><Relationship Id="rId70" Type="http://schemas.openxmlformats.org/officeDocument/2006/relationships/footer" Target="footer7.xml"/><Relationship Id="rId75"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bbc.co.uk/news/uk-55073229" TargetMode="External"/><Relationship Id="rId36" Type="http://schemas.openxmlformats.org/officeDocument/2006/relationships/hyperlink" Target="https://www.college.police.uk/guidance/conflict-management" TargetMode="External"/><Relationship Id="rId49" Type="http://schemas.openxmlformats.org/officeDocument/2006/relationships/hyperlink" Target="https://www.nhs.uk/mental-health/self-help/guides-tools-and-activities/breathing-exercises-for-stress/" TargetMode="External"/><Relationship Id="rId57" Type="http://schemas.openxmlformats.org/officeDocument/2006/relationships/hyperlink" Target="https://www.telegraph.co.uk/business/spark/building-resilience/working-from-home-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058C2DE5-E78D-48E2-915A-3FE29FDB5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12328</Words>
  <Characters>69323</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Crisp,Stacey swp6754</cp:lastModifiedBy>
  <cp:revision>5</cp:revision>
  <cp:lastPrinted>2021-05-11T06:56:00Z</cp:lastPrinted>
  <dcterms:created xsi:type="dcterms:W3CDTF">2021-06-15T06:22:00Z</dcterms:created>
  <dcterms:modified xsi:type="dcterms:W3CDTF">2021-06-16T11:16:00Z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5eb9c25b-e720-49b6-8d2d-9ad4390e0b23</vt:lpwstr>
  </property>
  <property fmtid="{D5CDD505-2E9C-101B-9397-08002B2CF9AE}" pid="4" name="Classification">
    <vt:lpwstr>OFFICIAL</vt:lpwstr>
  </property>
  <property fmtid="{D5CDD505-2E9C-101B-9397-08002B2CF9AE}" pid="5" name="Visibility">
    <vt:lpwstr>NOT VISIBLE</vt:lpwstr>
  </property>
</Properties>
</file>