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33B6CE" w14:textId="68074AD0" w:rsidR="00D35170" w:rsidRPr="00035B7A" w:rsidRDefault="004453BA" w:rsidP="00D35170">
      <w:pPr>
        <w:spacing w:line="480" w:lineRule="auto"/>
        <w:rPr>
          <w:rFonts w:ascii="Times New Roman" w:eastAsia="宋体" w:hAnsi="Times New Roman" w:cs="Times New Roman"/>
          <w:b/>
          <w:bCs/>
          <w:kern w:val="0"/>
          <w:sz w:val="24"/>
        </w:rPr>
      </w:pPr>
      <w:r w:rsidRPr="00035B7A">
        <w:rPr>
          <w:rFonts w:ascii="Times New Roman" w:hAnsi="Times New Roman" w:cs="Times New Roman"/>
          <w:noProof/>
        </w:rPr>
        <w:drawing>
          <wp:inline distT="0" distB="0" distL="0" distR="0" wp14:anchorId="7ACDF8DB" wp14:editId="4AD0EDF5">
            <wp:extent cx="4133215" cy="1670050"/>
            <wp:effectExtent l="0" t="0" r="635"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133215" cy="1670050"/>
                    </a:xfrm>
                    <a:prstGeom prst="rect">
                      <a:avLst/>
                    </a:prstGeom>
                    <a:noFill/>
                    <a:ln>
                      <a:noFill/>
                    </a:ln>
                  </pic:spPr>
                </pic:pic>
              </a:graphicData>
            </a:graphic>
          </wp:inline>
        </w:drawing>
      </w:r>
    </w:p>
    <w:p w14:paraId="7EF8F88A" w14:textId="77777777" w:rsidR="00D35170" w:rsidRPr="00035B7A" w:rsidRDefault="00D35170" w:rsidP="00D35170">
      <w:pPr>
        <w:spacing w:line="480" w:lineRule="auto"/>
        <w:rPr>
          <w:rFonts w:ascii="Times New Roman" w:hAnsi="Times New Roman" w:cs="Times New Roman"/>
          <w:b/>
          <w:bCs/>
        </w:rPr>
      </w:pPr>
      <w:r w:rsidRPr="00035B7A">
        <w:rPr>
          <w:rFonts w:ascii="Times New Roman" w:hAnsi="Times New Roman" w:cs="Times New Roman"/>
          <w:b/>
          <w:bCs/>
        </w:rPr>
        <w:t xml:space="preserve"> </w:t>
      </w:r>
    </w:p>
    <w:p w14:paraId="3063C224" w14:textId="77777777" w:rsidR="00D35170" w:rsidRPr="00035B7A" w:rsidRDefault="00D35170" w:rsidP="00D35170">
      <w:pPr>
        <w:spacing w:line="480" w:lineRule="auto"/>
        <w:rPr>
          <w:rFonts w:ascii="Times New Roman" w:hAnsi="Times New Roman" w:cs="Times New Roman"/>
          <w:b/>
          <w:bCs/>
        </w:rPr>
      </w:pPr>
      <w:r w:rsidRPr="00035B7A">
        <w:rPr>
          <w:rFonts w:ascii="Times New Roman" w:hAnsi="Times New Roman" w:cs="Times New Roman"/>
          <w:b/>
          <w:bCs/>
        </w:rPr>
        <w:t xml:space="preserve"> </w:t>
      </w:r>
    </w:p>
    <w:p w14:paraId="62885F25" w14:textId="436797D8" w:rsidR="00D35170" w:rsidRPr="00035B7A" w:rsidRDefault="00D35170" w:rsidP="004453BA">
      <w:pPr>
        <w:spacing w:line="480" w:lineRule="auto"/>
        <w:rPr>
          <w:rFonts w:ascii="Times New Roman" w:hAnsi="Times New Roman" w:cs="Times New Roman"/>
          <w:b/>
          <w:bCs/>
        </w:rPr>
      </w:pPr>
    </w:p>
    <w:p w14:paraId="5C78C830" w14:textId="78391B3F" w:rsidR="00D35170" w:rsidRPr="00035B7A" w:rsidRDefault="00D35170" w:rsidP="004453BA">
      <w:pPr>
        <w:jc w:val="center"/>
        <w:rPr>
          <w:rFonts w:ascii="Times New Roman" w:hAnsi="Times New Roman" w:cs="Times New Roman"/>
          <w:b/>
          <w:bCs/>
          <w:sz w:val="52"/>
          <w:szCs w:val="52"/>
        </w:rPr>
      </w:pPr>
      <w:r w:rsidRPr="00035B7A">
        <w:rPr>
          <w:rFonts w:ascii="Times New Roman" w:hAnsi="Times New Roman" w:cs="Times New Roman"/>
          <w:b/>
          <w:bCs/>
          <w:sz w:val="52"/>
          <w:szCs w:val="52"/>
        </w:rPr>
        <w:t>Honeymoon Photography Studio</w:t>
      </w:r>
    </w:p>
    <w:p w14:paraId="20A4C32A" w14:textId="001493B4" w:rsidR="00D35170" w:rsidRPr="00035B7A" w:rsidRDefault="00D35170" w:rsidP="00D35170">
      <w:pPr>
        <w:spacing w:line="480" w:lineRule="auto"/>
        <w:jc w:val="center"/>
        <w:rPr>
          <w:rFonts w:ascii="Times New Roman" w:hAnsi="Times New Roman" w:cs="Times New Roman"/>
          <w:b/>
          <w:bCs/>
          <w:sz w:val="36"/>
          <w:szCs w:val="36"/>
        </w:rPr>
      </w:pPr>
      <w:r w:rsidRPr="00035B7A">
        <w:rPr>
          <w:rFonts w:ascii="Times New Roman" w:hAnsi="Times New Roman" w:cs="Times New Roman"/>
          <w:b/>
          <w:bCs/>
          <w:sz w:val="36"/>
          <w:szCs w:val="36"/>
        </w:rPr>
        <w:t xml:space="preserve"> </w:t>
      </w:r>
    </w:p>
    <w:p w14:paraId="30731810" w14:textId="4A6EF614" w:rsidR="00D35170" w:rsidRPr="00035B7A" w:rsidRDefault="00D35170" w:rsidP="00D35170">
      <w:pPr>
        <w:spacing w:line="480" w:lineRule="auto"/>
        <w:jc w:val="center"/>
        <w:rPr>
          <w:rFonts w:ascii="Times New Roman" w:hAnsi="Times New Roman" w:cs="Times New Roman"/>
          <w:b/>
          <w:bCs/>
          <w:sz w:val="36"/>
          <w:szCs w:val="36"/>
        </w:rPr>
      </w:pPr>
    </w:p>
    <w:p w14:paraId="1DE343B2" w14:textId="32A8C2C1" w:rsidR="00D35170" w:rsidRPr="00035B7A" w:rsidRDefault="00D35170" w:rsidP="00D35170">
      <w:pPr>
        <w:spacing w:line="480" w:lineRule="auto"/>
        <w:jc w:val="center"/>
        <w:rPr>
          <w:rFonts w:ascii="Times New Roman" w:hAnsi="Times New Roman" w:cs="Times New Roman"/>
          <w:b/>
          <w:bCs/>
          <w:sz w:val="36"/>
          <w:szCs w:val="36"/>
        </w:rPr>
      </w:pPr>
    </w:p>
    <w:p w14:paraId="0F443DB5" w14:textId="48000931" w:rsidR="00D35170" w:rsidRPr="00035B7A" w:rsidRDefault="00D35170" w:rsidP="00D35170">
      <w:pPr>
        <w:spacing w:line="480" w:lineRule="auto"/>
        <w:jc w:val="center"/>
        <w:rPr>
          <w:rFonts w:ascii="Times New Roman" w:hAnsi="Times New Roman" w:cs="Times New Roman"/>
          <w:b/>
          <w:bCs/>
          <w:sz w:val="36"/>
          <w:szCs w:val="36"/>
        </w:rPr>
      </w:pPr>
    </w:p>
    <w:p w14:paraId="1E6E73D5" w14:textId="77777777" w:rsidR="00D35170" w:rsidRPr="00035B7A" w:rsidRDefault="00D35170" w:rsidP="00D35170">
      <w:pPr>
        <w:spacing w:line="480" w:lineRule="auto"/>
        <w:jc w:val="center"/>
        <w:rPr>
          <w:rFonts w:ascii="Times New Roman" w:hAnsi="Times New Roman" w:cs="Times New Roman"/>
          <w:b/>
          <w:bCs/>
          <w:sz w:val="36"/>
          <w:szCs w:val="36"/>
        </w:rPr>
      </w:pPr>
    </w:p>
    <w:p w14:paraId="6BDFE10C" w14:textId="77777777" w:rsidR="00D35170" w:rsidRPr="00035B7A" w:rsidRDefault="00D35170" w:rsidP="00D35170">
      <w:pPr>
        <w:spacing w:line="480" w:lineRule="auto"/>
        <w:jc w:val="right"/>
        <w:rPr>
          <w:rFonts w:ascii="Times New Roman" w:hAnsi="Times New Roman" w:cs="Times New Roman"/>
          <w:b/>
          <w:bCs/>
          <w:sz w:val="36"/>
          <w:szCs w:val="36"/>
        </w:rPr>
      </w:pPr>
      <w:r w:rsidRPr="00035B7A">
        <w:rPr>
          <w:rFonts w:ascii="Times New Roman" w:hAnsi="Times New Roman" w:cs="Times New Roman"/>
          <w:b/>
          <w:bCs/>
          <w:sz w:val="36"/>
          <w:szCs w:val="36"/>
        </w:rPr>
        <w:t>Author: Yin Cheng</w:t>
      </w:r>
    </w:p>
    <w:p w14:paraId="06C96B72" w14:textId="77777777" w:rsidR="00D35170" w:rsidRPr="00035B7A" w:rsidRDefault="00D35170" w:rsidP="00D35170">
      <w:pPr>
        <w:spacing w:line="480" w:lineRule="auto"/>
        <w:jc w:val="right"/>
        <w:rPr>
          <w:rFonts w:ascii="Times New Roman" w:hAnsi="Times New Roman" w:cs="Times New Roman"/>
          <w:b/>
          <w:bCs/>
          <w:sz w:val="36"/>
          <w:szCs w:val="36"/>
        </w:rPr>
      </w:pPr>
      <w:r w:rsidRPr="00035B7A">
        <w:rPr>
          <w:rFonts w:ascii="Times New Roman" w:hAnsi="Times New Roman" w:cs="Times New Roman"/>
          <w:b/>
          <w:bCs/>
          <w:sz w:val="36"/>
          <w:szCs w:val="36"/>
        </w:rPr>
        <w:t>Student Number :1904091</w:t>
      </w:r>
    </w:p>
    <w:p w14:paraId="782B9F0C" w14:textId="4037D65C" w:rsidR="00D35170" w:rsidRPr="00035B7A" w:rsidRDefault="00D35170" w:rsidP="005D6A39">
      <w:pPr>
        <w:wordWrap w:val="0"/>
        <w:spacing w:line="480" w:lineRule="auto"/>
        <w:jc w:val="right"/>
        <w:rPr>
          <w:rFonts w:ascii="Times New Roman" w:hAnsi="Times New Roman" w:cs="Times New Roman"/>
          <w:b/>
          <w:bCs/>
          <w:sz w:val="36"/>
          <w:szCs w:val="36"/>
        </w:rPr>
      </w:pPr>
      <w:r w:rsidRPr="00035B7A">
        <w:rPr>
          <w:rFonts w:ascii="Times New Roman" w:hAnsi="Times New Roman" w:cs="Times New Roman"/>
          <w:b/>
          <w:bCs/>
          <w:sz w:val="36"/>
          <w:szCs w:val="36"/>
        </w:rPr>
        <w:t>Lecturer: Ant</w:t>
      </w:r>
      <w:r w:rsidR="005D6A39" w:rsidRPr="00035B7A">
        <w:rPr>
          <w:rFonts w:ascii="Times New Roman" w:hAnsi="Times New Roman" w:cs="Times New Roman"/>
          <w:b/>
          <w:bCs/>
          <w:sz w:val="36"/>
          <w:szCs w:val="36"/>
        </w:rPr>
        <w:t>je Cockrill</w:t>
      </w:r>
    </w:p>
    <w:p w14:paraId="3C8176C3" w14:textId="5AC90270" w:rsidR="00D35170" w:rsidRPr="00035B7A" w:rsidRDefault="00D35170" w:rsidP="00D35170">
      <w:pPr>
        <w:spacing w:line="480" w:lineRule="auto"/>
        <w:jc w:val="right"/>
        <w:rPr>
          <w:rFonts w:ascii="Times New Roman" w:hAnsi="Times New Roman" w:cs="Times New Roman"/>
          <w:b/>
          <w:bCs/>
          <w:sz w:val="36"/>
          <w:szCs w:val="36"/>
        </w:rPr>
      </w:pPr>
      <w:r w:rsidRPr="00035B7A">
        <w:rPr>
          <w:rFonts w:ascii="Times New Roman" w:hAnsi="Times New Roman" w:cs="Times New Roman"/>
          <w:b/>
          <w:bCs/>
          <w:sz w:val="36"/>
          <w:szCs w:val="36"/>
        </w:rPr>
        <w:t>Module Code: BMMB7010</w:t>
      </w:r>
    </w:p>
    <w:p w14:paraId="4DB5E3CA" w14:textId="0E817C99" w:rsidR="00D35170" w:rsidRPr="00035B7A" w:rsidRDefault="00D35170" w:rsidP="00DF00BD">
      <w:pPr>
        <w:wordWrap w:val="0"/>
        <w:spacing w:line="480" w:lineRule="auto"/>
        <w:jc w:val="right"/>
        <w:rPr>
          <w:rFonts w:ascii="Times New Roman" w:hAnsi="Times New Roman" w:cs="Times New Roman"/>
          <w:b/>
          <w:bCs/>
          <w:sz w:val="36"/>
          <w:szCs w:val="36"/>
        </w:rPr>
      </w:pPr>
      <w:r w:rsidRPr="00035B7A">
        <w:rPr>
          <w:rFonts w:ascii="Times New Roman" w:hAnsi="Times New Roman" w:cs="Times New Roman"/>
          <w:b/>
          <w:bCs/>
          <w:sz w:val="36"/>
          <w:szCs w:val="36"/>
        </w:rPr>
        <w:t xml:space="preserve">Module Name: </w:t>
      </w:r>
      <w:r w:rsidR="00DF00BD">
        <w:rPr>
          <w:rFonts w:ascii="Times New Roman" w:hAnsi="Times New Roman" w:cs="Times New Roman"/>
          <w:b/>
          <w:bCs/>
          <w:sz w:val="36"/>
          <w:szCs w:val="36"/>
        </w:rPr>
        <w:t>Leading and Managing Projects</w:t>
      </w:r>
    </w:p>
    <w:sdt>
      <w:sdtPr>
        <w:rPr>
          <w:rFonts w:ascii="Times New Roman" w:hAnsi="Times New Roman" w:cs="Times New Roman"/>
          <w:lang w:val="zh-CN"/>
        </w:rPr>
        <w:id w:val="-1845170254"/>
        <w:docPartObj>
          <w:docPartGallery w:val="Table of Contents"/>
          <w:docPartUnique/>
        </w:docPartObj>
      </w:sdtPr>
      <w:sdtContent>
        <w:p w14:paraId="141103D3" w14:textId="65947E67" w:rsidR="00A06DC7" w:rsidRPr="00035B7A" w:rsidRDefault="00A06DC7" w:rsidP="00A06DC7">
          <w:pPr>
            <w:rPr>
              <w:rFonts w:ascii="Times New Roman" w:hAnsi="Times New Roman" w:cs="Times New Roman"/>
              <w:b/>
              <w:bCs/>
              <w:sz w:val="24"/>
            </w:rPr>
          </w:pPr>
          <w:r w:rsidRPr="00035B7A">
            <w:rPr>
              <w:rFonts w:ascii="Times New Roman" w:hAnsi="Times New Roman" w:cs="Times New Roman"/>
              <w:b/>
              <w:bCs/>
              <w:sz w:val="24"/>
            </w:rPr>
            <w:t>Contents</w:t>
          </w:r>
        </w:p>
        <w:p w14:paraId="6BCC690D" w14:textId="53D77E54" w:rsidR="00A06DC7" w:rsidRPr="00035B7A" w:rsidRDefault="00A06DC7">
          <w:pPr>
            <w:pStyle w:val="TOC1"/>
            <w:rPr>
              <w:rFonts w:ascii="Times New Roman" w:hAnsi="Times New Roman"/>
            </w:rPr>
          </w:pPr>
          <w:r w:rsidRPr="00035B7A">
            <w:rPr>
              <w:rFonts w:ascii="Times New Roman" w:hAnsi="Times New Roman"/>
              <w:b/>
              <w:bCs/>
              <w:sz w:val="24"/>
            </w:rPr>
            <w:t xml:space="preserve">1. Projection description with Business Case </w:t>
          </w:r>
          <w:r w:rsidRPr="00035B7A">
            <w:rPr>
              <w:rFonts w:ascii="Times New Roman" w:hAnsi="Times New Roman"/>
            </w:rPr>
            <w:ptab w:relativeTo="margin" w:alignment="right" w:leader="dot"/>
          </w:r>
          <w:r w:rsidR="00035B7A" w:rsidRPr="00035B7A">
            <w:rPr>
              <w:rFonts w:ascii="Times New Roman" w:hAnsi="Times New Roman"/>
              <w:b/>
              <w:bCs/>
            </w:rPr>
            <w:t>3</w:t>
          </w:r>
        </w:p>
        <w:p w14:paraId="1BE708CB" w14:textId="298EC2F4" w:rsidR="00A06DC7" w:rsidRPr="00035B7A" w:rsidRDefault="00A06DC7">
          <w:pPr>
            <w:pStyle w:val="TOC2"/>
            <w:ind w:left="216"/>
            <w:rPr>
              <w:rFonts w:ascii="Times New Roman" w:hAnsi="Times New Roman"/>
            </w:rPr>
          </w:pPr>
          <w:r w:rsidRPr="00035B7A">
            <w:rPr>
              <w:rFonts w:ascii="Times New Roman" w:hAnsi="Times New Roman"/>
              <w:b/>
              <w:bCs/>
              <w:sz w:val="24"/>
            </w:rPr>
            <w:t xml:space="preserve">1.1 </w:t>
          </w:r>
          <w:r w:rsidRPr="00035B7A">
            <w:rPr>
              <w:rFonts w:ascii="Times New Roman" w:hAnsi="Times New Roman"/>
              <w:b/>
              <w:bCs/>
              <w:sz w:val="24"/>
              <w:szCs w:val="24"/>
            </w:rPr>
            <w:t xml:space="preserve">Mission </w:t>
          </w:r>
          <w:r w:rsidRPr="00035B7A">
            <w:rPr>
              <w:rFonts w:ascii="Times New Roman" w:hAnsi="Times New Roman"/>
            </w:rPr>
            <w:ptab w:relativeTo="margin" w:alignment="right" w:leader="dot"/>
          </w:r>
          <w:r w:rsidR="00035B7A" w:rsidRPr="00035B7A">
            <w:rPr>
              <w:rFonts w:ascii="Times New Roman" w:hAnsi="Times New Roman"/>
              <w:b/>
              <w:bCs/>
            </w:rPr>
            <w:t>3</w:t>
          </w:r>
        </w:p>
        <w:p w14:paraId="64CEA9F2" w14:textId="64D9DFFB" w:rsidR="00A06DC7" w:rsidRPr="00035B7A" w:rsidRDefault="00A06DC7" w:rsidP="00A06DC7">
          <w:pPr>
            <w:ind w:firstLineChars="100" w:firstLine="241"/>
            <w:rPr>
              <w:rFonts w:ascii="Times New Roman" w:hAnsi="Times New Roman" w:cs="Times New Roman"/>
            </w:rPr>
          </w:pPr>
          <w:r w:rsidRPr="00035B7A">
            <w:rPr>
              <w:rFonts w:ascii="Times New Roman" w:hAnsi="Times New Roman" w:cs="Times New Roman"/>
              <w:b/>
              <w:bCs/>
              <w:sz w:val="24"/>
            </w:rPr>
            <w:t xml:space="preserve">1.2 Wedding photography industry in China </w:t>
          </w:r>
          <w:r w:rsidRPr="00035B7A">
            <w:rPr>
              <w:rFonts w:ascii="Times New Roman" w:hAnsi="Times New Roman" w:cs="Times New Roman"/>
            </w:rPr>
            <w:ptab w:relativeTo="margin" w:alignment="right" w:leader="dot"/>
          </w:r>
          <w:r w:rsidR="00035B7A" w:rsidRPr="00035B7A">
            <w:rPr>
              <w:rFonts w:ascii="Times New Roman" w:hAnsi="Times New Roman" w:cs="Times New Roman"/>
              <w:b/>
              <w:bCs/>
            </w:rPr>
            <w:t>3</w:t>
          </w:r>
        </w:p>
        <w:p w14:paraId="7FA23109" w14:textId="4761E4B8" w:rsidR="00A06DC7" w:rsidRPr="00035B7A" w:rsidRDefault="00A06DC7" w:rsidP="00A06DC7">
          <w:pPr>
            <w:ind w:firstLineChars="100" w:firstLine="241"/>
            <w:rPr>
              <w:rFonts w:ascii="Times New Roman" w:hAnsi="Times New Roman" w:cs="Times New Roman"/>
              <w:b/>
              <w:bCs/>
              <w:sz w:val="24"/>
            </w:rPr>
          </w:pPr>
          <w:r w:rsidRPr="00035B7A">
            <w:rPr>
              <w:rFonts w:ascii="Times New Roman" w:hAnsi="Times New Roman" w:cs="Times New Roman"/>
              <w:b/>
              <w:bCs/>
              <w:sz w:val="24"/>
            </w:rPr>
            <w:t>1.3 Factors of the current situation</w:t>
          </w:r>
          <w:r w:rsidRPr="00035B7A">
            <w:rPr>
              <w:rFonts w:ascii="Times New Roman" w:hAnsi="Times New Roman" w:cs="Times New Roman"/>
            </w:rPr>
            <w:ptab w:relativeTo="margin" w:alignment="right" w:leader="dot"/>
          </w:r>
          <w:r w:rsidR="00035B7A">
            <w:rPr>
              <w:rFonts w:ascii="Times New Roman" w:hAnsi="Times New Roman" w:cs="Times New Roman"/>
            </w:rPr>
            <w:t>5</w:t>
          </w:r>
        </w:p>
        <w:p w14:paraId="6776A5F6" w14:textId="119038E5" w:rsidR="00A06DC7" w:rsidRPr="00035B7A" w:rsidRDefault="00A06DC7" w:rsidP="00A06DC7">
          <w:pPr>
            <w:ind w:firstLineChars="100" w:firstLine="241"/>
            <w:rPr>
              <w:rFonts w:ascii="Times New Roman" w:hAnsi="Times New Roman" w:cs="Times New Roman"/>
              <w:b/>
              <w:bCs/>
              <w:sz w:val="24"/>
            </w:rPr>
          </w:pPr>
          <w:r w:rsidRPr="00035B7A">
            <w:rPr>
              <w:rFonts w:ascii="Times New Roman" w:hAnsi="Times New Roman" w:cs="Times New Roman"/>
              <w:b/>
              <w:bCs/>
              <w:sz w:val="24"/>
            </w:rPr>
            <w:t xml:space="preserve">1.4 Objectives </w:t>
          </w:r>
          <w:r w:rsidRPr="00035B7A">
            <w:rPr>
              <w:rFonts w:ascii="Times New Roman" w:hAnsi="Times New Roman" w:cs="Times New Roman"/>
            </w:rPr>
            <w:ptab w:relativeTo="margin" w:alignment="right" w:leader="dot"/>
          </w:r>
          <w:r w:rsidR="00035B7A">
            <w:rPr>
              <w:rFonts w:ascii="Times New Roman" w:hAnsi="Times New Roman" w:cs="Times New Roman"/>
            </w:rPr>
            <w:t>8</w:t>
          </w:r>
        </w:p>
        <w:p w14:paraId="09558A68" w14:textId="64E358B2" w:rsidR="00A06DC7" w:rsidRPr="00035B7A" w:rsidRDefault="00A06DC7" w:rsidP="00A06DC7">
          <w:pPr>
            <w:pStyle w:val="a5"/>
            <w:numPr>
              <w:ilvl w:val="1"/>
              <w:numId w:val="11"/>
            </w:numPr>
            <w:rPr>
              <w:rFonts w:ascii="Times New Roman" w:hAnsi="Times New Roman" w:cs="Times New Roman"/>
              <w:b/>
              <w:bCs/>
              <w:sz w:val="24"/>
            </w:rPr>
          </w:pPr>
          <w:r w:rsidRPr="00035B7A">
            <w:rPr>
              <w:rFonts w:ascii="Times New Roman" w:hAnsi="Times New Roman" w:cs="Times New Roman"/>
              <w:b/>
              <w:bCs/>
              <w:sz w:val="24"/>
            </w:rPr>
            <w:t xml:space="preserve">Keys to Success </w:t>
          </w:r>
          <w:r w:rsidRPr="00035B7A">
            <w:rPr>
              <w:rFonts w:ascii="Times New Roman" w:hAnsi="Times New Roman" w:cs="Times New Roman"/>
            </w:rPr>
            <w:ptab w:relativeTo="margin" w:alignment="right" w:leader="dot"/>
          </w:r>
          <w:r w:rsidR="00035B7A">
            <w:rPr>
              <w:rFonts w:ascii="Times New Roman" w:hAnsi="Times New Roman" w:cs="Times New Roman"/>
            </w:rPr>
            <w:t>8</w:t>
          </w:r>
          <w:r w:rsidRPr="00035B7A">
            <w:rPr>
              <w:rFonts w:ascii="Times New Roman" w:hAnsi="Times New Roman" w:cs="Times New Roman"/>
            </w:rPr>
            <w:t xml:space="preserve"> </w:t>
          </w:r>
        </w:p>
        <w:p w14:paraId="40B1598C" w14:textId="00CE84A7" w:rsidR="00A06DC7" w:rsidRPr="00035B7A" w:rsidRDefault="00A06DC7" w:rsidP="00A06DC7">
          <w:pPr>
            <w:pStyle w:val="a5"/>
            <w:numPr>
              <w:ilvl w:val="1"/>
              <w:numId w:val="11"/>
            </w:numPr>
            <w:rPr>
              <w:rFonts w:ascii="Times New Roman" w:hAnsi="Times New Roman" w:cs="Times New Roman"/>
              <w:b/>
              <w:bCs/>
              <w:sz w:val="24"/>
            </w:rPr>
          </w:pPr>
          <w:r w:rsidRPr="00035B7A">
            <w:rPr>
              <w:rFonts w:ascii="Times New Roman" w:hAnsi="Times New Roman" w:cs="Times New Roman"/>
              <w:b/>
              <w:bCs/>
              <w:sz w:val="24"/>
            </w:rPr>
            <w:t>Company Ownership</w:t>
          </w:r>
          <w:r w:rsidRPr="00035B7A">
            <w:rPr>
              <w:rFonts w:ascii="Times New Roman" w:hAnsi="Times New Roman" w:cs="Times New Roman"/>
            </w:rPr>
            <w:ptab w:relativeTo="margin" w:alignment="right" w:leader="dot"/>
          </w:r>
          <w:r w:rsidR="00035B7A">
            <w:rPr>
              <w:rFonts w:ascii="Times New Roman" w:hAnsi="Times New Roman" w:cs="Times New Roman"/>
            </w:rPr>
            <w:t>8</w:t>
          </w:r>
        </w:p>
        <w:p w14:paraId="5236A0E9" w14:textId="25280832" w:rsidR="00A06DC7" w:rsidRPr="00035B7A" w:rsidRDefault="00A06DC7">
          <w:pPr>
            <w:pStyle w:val="TOC1"/>
            <w:rPr>
              <w:rFonts w:ascii="Times New Roman" w:hAnsi="Times New Roman"/>
            </w:rPr>
          </w:pPr>
          <w:r w:rsidRPr="00035B7A">
            <w:rPr>
              <w:rFonts w:ascii="Times New Roman" w:hAnsi="Times New Roman"/>
              <w:b/>
              <w:bCs/>
              <w:sz w:val="24"/>
              <w:szCs w:val="24"/>
            </w:rPr>
            <w:t xml:space="preserve">2.Environmental analysis </w:t>
          </w:r>
          <w:r w:rsidRPr="00035B7A">
            <w:rPr>
              <w:rFonts w:ascii="Times New Roman" w:hAnsi="Times New Roman"/>
            </w:rPr>
            <w:ptab w:relativeTo="margin" w:alignment="right" w:leader="dot"/>
          </w:r>
          <w:r w:rsidR="00035B7A">
            <w:rPr>
              <w:rFonts w:ascii="Times New Roman" w:hAnsi="Times New Roman"/>
              <w:b/>
              <w:bCs/>
              <w:lang w:val="zh-CN"/>
            </w:rPr>
            <w:t>9</w:t>
          </w:r>
        </w:p>
        <w:p w14:paraId="5B665FC8" w14:textId="27ADB56C" w:rsidR="00A06DC7" w:rsidRPr="00035B7A" w:rsidRDefault="00A06DC7" w:rsidP="00A06DC7">
          <w:pPr>
            <w:pStyle w:val="TOC2"/>
            <w:rPr>
              <w:rFonts w:ascii="Times New Roman" w:hAnsi="Times New Roman"/>
            </w:rPr>
          </w:pPr>
          <w:r w:rsidRPr="00035B7A">
            <w:rPr>
              <w:rFonts w:ascii="Times New Roman" w:hAnsi="Times New Roman"/>
              <w:b/>
              <w:bCs/>
              <w:sz w:val="24"/>
            </w:rPr>
            <w:t xml:space="preserve">2.1 </w:t>
          </w:r>
          <w:r w:rsidRPr="00035B7A">
            <w:rPr>
              <w:rFonts w:ascii="Times New Roman" w:hAnsi="Times New Roman"/>
              <w:b/>
              <w:bCs/>
              <w:sz w:val="24"/>
              <w:szCs w:val="24"/>
            </w:rPr>
            <w:t>SWOT analysis</w:t>
          </w:r>
          <w:r w:rsidRPr="00035B7A">
            <w:rPr>
              <w:rFonts w:ascii="Times New Roman" w:hAnsi="Times New Roman"/>
              <w:b/>
              <w:bCs/>
              <w:sz w:val="24"/>
            </w:rPr>
            <w:t xml:space="preserve"> </w:t>
          </w:r>
          <w:r w:rsidRPr="00035B7A">
            <w:rPr>
              <w:rFonts w:ascii="Times New Roman" w:hAnsi="Times New Roman"/>
            </w:rPr>
            <w:ptab w:relativeTo="margin" w:alignment="right" w:leader="dot"/>
          </w:r>
          <w:r w:rsidR="00035B7A">
            <w:rPr>
              <w:rFonts w:ascii="Times New Roman" w:hAnsi="Times New Roman"/>
            </w:rPr>
            <w:t>9</w:t>
          </w:r>
        </w:p>
        <w:p w14:paraId="0D215D87" w14:textId="32B2D6A2" w:rsidR="00A06DC7" w:rsidRPr="00035B7A" w:rsidRDefault="00A06DC7" w:rsidP="00A06DC7">
          <w:pPr>
            <w:pStyle w:val="TOC2"/>
            <w:ind w:left="216" w:firstLineChars="100" w:firstLine="241"/>
            <w:rPr>
              <w:rFonts w:ascii="Times New Roman" w:hAnsi="Times New Roman"/>
            </w:rPr>
          </w:pPr>
          <w:r w:rsidRPr="00035B7A">
            <w:rPr>
              <w:rFonts w:ascii="Times New Roman" w:hAnsi="Times New Roman"/>
              <w:b/>
              <w:bCs/>
              <w:sz w:val="24"/>
              <w:szCs w:val="24"/>
            </w:rPr>
            <w:t>2.1</w:t>
          </w:r>
          <w:r w:rsidRPr="00035B7A">
            <w:rPr>
              <w:rFonts w:ascii="Times New Roman" w:hAnsi="Times New Roman"/>
              <w:b/>
              <w:bCs/>
              <w:sz w:val="24"/>
            </w:rPr>
            <w:t>.1</w:t>
          </w:r>
          <w:r w:rsidRPr="00035B7A">
            <w:rPr>
              <w:rFonts w:ascii="Times New Roman" w:hAnsi="Times New Roman"/>
              <w:b/>
              <w:bCs/>
              <w:sz w:val="24"/>
              <w:szCs w:val="24"/>
            </w:rPr>
            <w:t>Strengths</w:t>
          </w:r>
          <w:r w:rsidRPr="00035B7A">
            <w:rPr>
              <w:rFonts w:ascii="Times New Roman" w:hAnsi="Times New Roman"/>
            </w:rPr>
            <w:ptab w:relativeTo="margin" w:alignment="right" w:leader="dot"/>
          </w:r>
          <w:r w:rsidR="00035B7A">
            <w:rPr>
              <w:rFonts w:ascii="Times New Roman" w:hAnsi="Times New Roman"/>
            </w:rPr>
            <w:t>9</w:t>
          </w:r>
        </w:p>
        <w:p w14:paraId="1D6C1A7A" w14:textId="19007B33" w:rsidR="00A06DC7" w:rsidRPr="00035B7A" w:rsidRDefault="00A06DC7" w:rsidP="00A06DC7">
          <w:pPr>
            <w:pStyle w:val="TOC2"/>
            <w:ind w:left="216" w:firstLineChars="100" w:firstLine="241"/>
            <w:rPr>
              <w:rFonts w:ascii="Times New Roman" w:hAnsi="Times New Roman"/>
            </w:rPr>
          </w:pPr>
          <w:r w:rsidRPr="00035B7A">
            <w:rPr>
              <w:rFonts w:ascii="Times New Roman" w:hAnsi="Times New Roman"/>
              <w:b/>
              <w:bCs/>
              <w:sz w:val="24"/>
              <w:szCs w:val="24"/>
            </w:rPr>
            <w:t>2.</w:t>
          </w:r>
          <w:r w:rsidRPr="00035B7A">
            <w:rPr>
              <w:rFonts w:ascii="Times New Roman" w:hAnsi="Times New Roman"/>
              <w:b/>
              <w:bCs/>
              <w:sz w:val="24"/>
            </w:rPr>
            <w:t>1.2</w:t>
          </w:r>
          <w:r w:rsidRPr="00035B7A">
            <w:rPr>
              <w:rFonts w:ascii="Times New Roman" w:hAnsi="Times New Roman"/>
              <w:b/>
              <w:bCs/>
              <w:sz w:val="24"/>
              <w:szCs w:val="24"/>
            </w:rPr>
            <w:t xml:space="preserve"> Weaknesses</w:t>
          </w:r>
          <w:r w:rsidRPr="00035B7A">
            <w:rPr>
              <w:rFonts w:ascii="Times New Roman" w:hAnsi="Times New Roman"/>
            </w:rPr>
            <w:ptab w:relativeTo="margin" w:alignment="right" w:leader="dot"/>
          </w:r>
          <w:r w:rsidR="00035B7A">
            <w:rPr>
              <w:rFonts w:ascii="Times New Roman" w:hAnsi="Times New Roman"/>
            </w:rPr>
            <w:t>9</w:t>
          </w:r>
        </w:p>
        <w:p w14:paraId="57407DAE" w14:textId="7B92550C" w:rsidR="00A06DC7" w:rsidRPr="00035B7A" w:rsidRDefault="00A06DC7" w:rsidP="00A06DC7">
          <w:pPr>
            <w:pStyle w:val="TOC2"/>
            <w:ind w:left="216" w:firstLineChars="100" w:firstLine="241"/>
            <w:rPr>
              <w:rFonts w:ascii="Times New Roman" w:hAnsi="Times New Roman"/>
            </w:rPr>
          </w:pPr>
          <w:r w:rsidRPr="00035B7A">
            <w:rPr>
              <w:rFonts w:ascii="Times New Roman" w:hAnsi="Times New Roman"/>
              <w:b/>
              <w:bCs/>
              <w:sz w:val="24"/>
              <w:szCs w:val="24"/>
            </w:rPr>
            <w:t>2.</w:t>
          </w:r>
          <w:r w:rsidRPr="00035B7A">
            <w:rPr>
              <w:rFonts w:ascii="Times New Roman" w:hAnsi="Times New Roman"/>
              <w:b/>
              <w:bCs/>
              <w:sz w:val="24"/>
            </w:rPr>
            <w:t>1.</w:t>
          </w:r>
          <w:r w:rsidRPr="00035B7A">
            <w:rPr>
              <w:rFonts w:ascii="Times New Roman" w:hAnsi="Times New Roman"/>
              <w:b/>
              <w:bCs/>
              <w:sz w:val="24"/>
              <w:szCs w:val="24"/>
            </w:rPr>
            <w:t>3 Opportunities</w:t>
          </w:r>
          <w:r w:rsidRPr="00035B7A">
            <w:rPr>
              <w:rFonts w:ascii="Times New Roman" w:hAnsi="Times New Roman"/>
            </w:rPr>
            <w:ptab w:relativeTo="margin" w:alignment="right" w:leader="dot"/>
          </w:r>
          <w:r w:rsidR="00035B7A">
            <w:rPr>
              <w:rFonts w:ascii="Times New Roman" w:hAnsi="Times New Roman"/>
            </w:rPr>
            <w:t>9</w:t>
          </w:r>
        </w:p>
        <w:p w14:paraId="6022615D" w14:textId="64BB9F9A" w:rsidR="00A06DC7" w:rsidRPr="00035B7A" w:rsidRDefault="00A06DC7" w:rsidP="00A06DC7">
          <w:pPr>
            <w:pStyle w:val="TOC2"/>
            <w:ind w:left="216" w:firstLineChars="100" w:firstLine="241"/>
            <w:rPr>
              <w:rFonts w:ascii="Times New Roman" w:hAnsi="Times New Roman"/>
            </w:rPr>
          </w:pPr>
          <w:r w:rsidRPr="00035B7A">
            <w:rPr>
              <w:rFonts w:ascii="Times New Roman" w:hAnsi="Times New Roman"/>
              <w:b/>
              <w:bCs/>
              <w:sz w:val="24"/>
              <w:szCs w:val="24"/>
            </w:rPr>
            <w:t>2.</w:t>
          </w:r>
          <w:r w:rsidRPr="00035B7A">
            <w:rPr>
              <w:rFonts w:ascii="Times New Roman" w:hAnsi="Times New Roman"/>
              <w:b/>
              <w:bCs/>
              <w:sz w:val="24"/>
            </w:rPr>
            <w:t>1</w:t>
          </w:r>
          <w:r w:rsidRPr="00035B7A">
            <w:rPr>
              <w:rFonts w:ascii="Times New Roman" w:hAnsi="Times New Roman"/>
              <w:b/>
              <w:bCs/>
              <w:sz w:val="24"/>
              <w:szCs w:val="24"/>
            </w:rPr>
            <w:t>4 Threats</w:t>
          </w:r>
          <w:r w:rsidRPr="00035B7A">
            <w:rPr>
              <w:rFonts w:ascii="Times New Roman" w:hAnsi="Times New Roman"/>
            </w:rPr>
            <w:ptab w:relativeTo="margin" w:alignment="right" w:leader="dot"/>
          </w:r>
          <w:r w:rsidR="00035B7A">
            <w:rPr>
              <w:rFonts w:ascii="Times New Roman" w:hAnsi="Times New Roman"/>
            </w:rPr>
            <w:t>10</w:t>
          </w:r>
        </w:p>
        <w:p w14:paraId="572191DA" w14:textId="4D1B0C6B" w:rsidR="00A06DC7" w:rsidRPr="00035B7A" w:rsidRDefault="00A06DC7" w:rsidP="00A06DC7">
          <w:pPr>
            <w:ind w:firstLineChars="100" w:firstLine="241"/>
            <w:rPr>
              <w:rFonts w:ascii="Times New Roman" w:hAnsi="Times New Roman" w:cs="Times New Roman"/>
              <w:b/>
              <w:bCs/>
              <w:sz w:val="24"/>
            </w:rPr>
          </w:pPr>
          <w:r w:rsidRPr="00035B7A">
            <w:rPr>
              <w:rFonts w:ascii="Times New Roman" w:hAnsi="Times New Roman" w:cs="Times New Roman"/>
              <w:b/>
              <w:bCs/>
              <w:sz w:val="24"/>
            </w:rPr>
            <w:t>2.2 Risk assessment</w:t>
          </w:r>
          <w:r w:rsidRPr="00035B7A">
            <w:rPr>
              <w:rFonts w:ascii="Times New Roman" w:hAnsi="Times New Roman" w:cs="Times New Roman"/>
            </w:rPr>
            <w:ptab w:relativeTo="margin" w:alignment="right" w:leader="dot"/>
          </w:r>
          <w:r w:rsidR="00035B7A">
            <w:rPr>
              <w:rFonts w:ascii="Times New Roman" w:hAnsi="Times New Roman" w:cs="Times New Roman"/>
            </w:rPr>
            <w:t>10</w:t>
          </w:r>
        </w:p>
      </w:sdtContent>
    </w:sdt>
    <w:p w14:paraId="4738A599" w14:textId="371C1D54" w:rsidR="00A06DC7" w:rsidRPr="00035B7A" w:rsidRDefault="00A06DC7" w:rsidP="003A59AA">
      <w:pPr>
        <w:pStyle w:val="TOC2"/>
        <w:ind w:left="0"/>
        <w:rPr>
          <w:rFonts w:ascii="Times New Roman" w:hAnsi="Times New Roman"/>
        </w:rPr>
      </w:pPr>
      <w:r w:rsidRPr="00035B7A">
        <w:rPr>
          <w:rFonts w:ascii="Times New Roman" w:hAnsi="Times New Roman"/>
          <w:b/>
          <w:bCs/>
          <w:sz w:val="24"/>
          <w:szCs w:val="24"/>
        </w:rPr>
        <w:t xml:space="preserve">3. </w:t>
      </w:r>
      <w:r w:rsidRPr="00035B7A">
        <w:rPr>
          <w:rFonts w:ascii="Times New Roman" w:hAnsi="Times New Roman"/>
          <w:b/>
          <w:bCs/>
          <w:sz w:val="24"/>
        </w:rPr>
        <w:t>Operational requirements</w:t>
      </w:r>
      <w:r w:rsidR="003A59AA" w:rsidRPr="00035B7A">
        <w:rPr>
          <w:rFonts w:ascii="Times New Roman" w:hAnsi="Times New Roman"/>
        </w:rPr>
        <w:ptab w:relativeTo="margin" w:alignment="right" w:leader="dot"/>
      </w:r>
      <w:r w:rsidR="00035B7A">
        <w:rPr>
          <w:rFonts w:ascii="Times New Roman" w:hAnsi="Times New Roman"/>
        </w:rPr>
        <w:t>12</w:t>
      </w:r>
    </w:p>
    <w:p w14:paraId="00876D56" w14:textId="6399480C" w:rsidR="003A59AA" w:rsidRPr="00035B7A" w:rsidRDefault="003A59AA" w:rsidP="003A59AA">
      <w:pPr>
        <w:pStyle w:val="TOC2"/>
        <w:rPr>
          <w:rFonts w:ascii="Times New Roman" w:hAnsi="Times New Roman"/>
        </w:rPr>
      </w:pPr>
      <w:r w:rsidRPr="00035B7A">
        <w:rPr>
          <w:rFonts w:ascii="Times New Roman" w:hAnsi="Times New Roman"/>
          <w:b/>
          <w:bCs/>
          <w:sz w:val="24"/>
        </w:rPr>
        <w:t>3.1 People management</w:t>
      </w:r>
      <w:r w:rsidRPr="00035B7A">
        <w:rPr>
          <w:rFonts w:ascii="Times New Roman" w:hAnsi="Times New Roman"/>
        </w:rPr>
        <w:ptab w:relativeTo="margin" w:alignment="right" w:leader="dot"/>
      </w:r>
      <w:r w:rsidR="00035B7A">
        <w:rPr>
          <w:rFonts w:ascii="Times New Roman" w:hAnsi="Times New Roman"/>
        </w:rPr>
        <w:t>12</w:t>
      </w:r>
    </w:p>
    <w:p w14:paraId="667A2287" w14:textId="34F34504" w:rsidR="003A59AA" w:rsidRPr="00035B7A" w:rsidRDefault="003A59AA" w:rsidP="003A59AA">
      <w:pPr>
        <w:pStyle w:val="TOC2"/>
        <w:rPr>
          <w:rFonts w:ascii="Times New Roman" w:hAnsi="Times New Roman"/>
        </w:rPr>
      </w:pPr>
      <w:r w:rsidRPr="00035B7A">
        <w:rPr>
          <w:rFonts w:ascii="Times New Roman" w:hAnsi="Times New Roman"/>
          <w:b/>
          <w:bCs/>
          <w:sz w:val="24"/>
        </w:rPr>
        <w:t>3.2 Company Ownership</w:t>
      </w:r>
      <w:r w:rsidRPr="00035B7A">
        <w:rPr>
          <w:rFonts w:ascii="Times New Roman" w:hAnsi="Times New Roman"/>
        </w:rPr>
        <w:ptab w:relativeTo="margin" w:alignment="right" w:leader="dot"/>
      </w:r>
      <w:r w:rsidR="00035B7A">
        <w:rPr>
          <w:rFonts w:ascii="Times New Roman" w:hAnsi="Times New Roman"/>
        </w:rPr>
        <w:t>12</w:t>
      </w:r>
    </w:p>
    <w:p w14:paraId="768B8E46" w14:textId="12C6080A" w:rsidR="003A59AA" w:rsidRPr="00035B7A" w:rsidRDefault="003A59AA" w:rsidP="003A59AA">
      <w:pPr>
        <w:pStyle w:val="TOC2"/>
        <w:rPr>
          <w:rFonts w:ascii="Times New Roman" w:hAnsi="Times New Roman"/>
        </w:rPr>
      </w:pPr>
      <w:r w:rsidRPr="00035B7A">
        <w:rPr>
          <w:rFonts w:ascii="Times New Roman" w:hAnsi="Times New Roman"/>
          <w:b/>
          <w:bCs/>
          <w:sz w:val="24"/>
        </w:rPr>
        <w:t xml:space="preserve">3.3 </w:t>
      </w:r>
      <w:r w:rsidRPr="00035B7A">
        <w:rPr>
          <w:rFonts w:ascii="Times New Roman" w:hAnsi="Times New Roman"/>
          <w:b/>
          <w:sz w:val="24"/>
          <w:szCs w:val="24"/>
        </w:rPr>
        <w:t>Company Locations and Facilities</w:t>
      </w:r>
      <w:r w:rsidRPr="00035B7A">
        <w:rPr>
          <w:rFonts w:ascii="Times New Roman" w:hAnsi="Times New Roman"/>
        </w:rPr>
        <w:ptab w:relativeTo="margin" w:alignment="right" w:leader="dot"/>
      </w:r>
      <w:r w:rsidR="00035B7A">
        <w:rPr>
          <w:rFonts w:ascii="Times New Roman" w:hAnsi="Times New Roman"/>
        </w:rPr>
        <w:t>12</w:t>
      </w:r>
    </w:p>
    <w:p w14:paraId="6474BC45" w14:textId="6FAA961F" w:rsidR="00A06DC7" w:rsidRPr="00035B7A" w:rsidRDefault="003A59AA" w:rsidP="003A59AA">
      <w:pPr>
        <w:ind w:firstLineChars="100" w:firstLine="241"/>
        <w:rPr>
          <w:rFonts w:ascii="Times New Roman" w:hAnsi="Times New Roman" w:cs="Times New Roman"/>
          <w:b/>
          <w:bCs/>
          <w:sz w:val="24"/>
        </w:rPr>
      </w:pPr>
      <w:r w:rsidRPr="00035B7A">
        <w:rPr>
          <w:rFonts w:ascii="Times New Roman" w:hAnsi="Times New Roman" w:cs="Times New Roman"/>
          <w:b/>
          <w:bCs/>
          <w:sz w:val="24"/>
        </w:rPr>
        <w:t>3.4</w:t>
      </w:r>
      <w:r w:rsidR="009A74A4">
        <w:rPr>
          <w:rFonts w:ascii="Times New Roman" w:hAnsi="Times New Roman" w:cs="Times New Roman"/>
          <w:b/>
          <w:bCs/>
          <w:sz w:val="24"/>
        </w:rPr>
        <w:t xml:space="preserve"> </w:t>
      </w:r>
      <w:r w:rsidRPr="00035B7A">
        <w:rPr>
          <w:rFonts w:ascii="Times New Roman" w:hAnsi="Times New Roman" w:cs="Times New Roman"/>
          <w:b/>
          <w:bCs/>
          <w:sz w:val="24"/>
        </w:rPr>
        <w:t>Time schedule</w:t>
      </w:r>
      <w:r w:rsidR="00A06DC7" w:rsidRPr="00035B7A">
        <w:rPr>
          <w:rFonts w:ascii="Times New Roman" w:hAnsi="Times New Roman" w:cs="Times New Roman"/>
        </w:rPr>
        <w:ptab w:relativeTo="margin" w:alignment="right" w:leader="dot"/>
      </w:r>
      <w:r w:rsidR="00035B7A">
        <w:rPr>
          <w:rFonts w:ascii="Times New Roman" w:hAnsi="Times New Roman" w:cs="Times New Roman"/>
        </w:rPr>
        <w:t>12</w:t>
      </w:r>
    </w:p>
    <w:p w14:paraId="14C3E8E0" w14:textId="3829BD4C" w:rsidR="00A06DC7" w:rsidRPr="00035B7A" w:rsidRDefault="00A06DC7" w:rsidP="00A06DC7">
      <w:pPr>
        <w:rPr>
          <w:rFonts w:ascii="Times New Roman" w:hAnsi="Times New Roman" w:cs="Times New Roman"/>
          <w:b/>
          <w:bCs/>
          <w:sz w:val="24"/>
        </w:rPr>
      </w:pPr>
      <w:r w:rsidRPr="00035B7A">
        <w:rPr>
          <w:rFonts w:ascii="Times New Roman" w:hAnsi="Times New Roman" w:cs="Times New Roman"/>
          <w:b/>
          <w:bCs/>
          <w:sz w:val="24"/>
        </w:rPr>
        <w:t>4. Financial Projections</w:t>
      </w:r>
      <w:r w:rsidRPr="00035B7A">
        <w:rPr>
          <w:rFonts w:ascii="Times New Roman" w:hAnsi="Times New Roman" w:cs="Times New Roman"/>
        </w:rPr>
        <w:ptab w:relativeTo="margin" w:alignment="right" w:leader="dot"/>
      </w:r>
      <w:r w:rsidR="00035B7A">
        <w:rPr>
          <w:rFonts w:ascii="Times New Roman" w:hAnsi="Times New Roman" w:cs="Times New Roman"/>
        </w:rPr>
        <w:t>14</w:t>
      </w:r>
    </w:p>
    <w:p w14:paraId="2C495E8C" w14:textId="2D63FB40" w:rsidR="00A06DC7" w:rsidRPr="00035B7A" w:rsidRDefault="00A06DC7" w:rsidP="00A06DC7">
      <w:pPr>
        <w:rPr>
          <w:rFonts w:ascii="Times New Roman" w:hAnsi="Times New Roman" w:cs="Times New Roman"/>
          <w:b/>
          <w:bCs/>
          <w:sz w:val="24"/>
        </w:rPr>
      </w:pPr>
      <w:r w:rsidRPr="00035B7A">
        <w:rPr>
          <w:rFonts w:ascii="Times New Roman" w:hAnsi="Times New Roman" w:cs="Times New Roman"/>
          <w:b/>
          <w:bCs/>
          <w:sz w:val="24"/>
        </w:rPr>
        <w:t xml:space="preserve">5. </w:t>
      </w:r>
      <w:r w:rsidR="009A74A4">
        <w:rPr>
          <w:rFonts w:ascii="Times New Roman" w:hAnsi="Times New Roman" w:cs="Times New Roman"/>
          <w:b/>
          <w:bCs/>
          <w:sz w:val="24"/>
        </w:rPr>
        <w:t>Re</w:t>
      </w:r>
      <w:r w:rsidRPr="00035B7A">
        <w:rPr>
          <w:rFonts w:ascii="Times New Roman" w:hAnsi="Times New Roman" w:cs="Times New Roman"/>
          <w:b/>
          <w:bCs/>
          <w:sz w:val="24"/>
        </w:rPr>
        <w:t>commendations &amp; Findings</w:t>
      </w:r>
      <w:r w:rsidRPr="00035B7A">
        <w:rPr>
          <w:rFonts w:ascii="Times New Roman" w:hAnsi="Times New Roman" w:cs="Times New Roman"/>
        </w:rPr>
        <w:ptab w:relativeTo="margin" w:alignment="right" w:leader="dot"/>
      </w:r>
      <w:r w:rsidR="00035B7A">
        <w:rPr>
          <w:rFonts w:ascii="Times New Roman" w:hAnsi="Times New Roman" w:cs="Times New Roman"/>
        </w:rPr>
        <w:t>16</w:t>
      </w:r>
    </w:p>
    <w:p w14:paraId="7DCC5AE5" w14:textId="4472B102" w:rsidR="009A74A4" w:rsidRPr="009A74A4" w:rsidRDefault="009A74A4" w:rsidP="00484797">
      <w:pPr>
        <w:pStyle w:val="TOC2"/>
        <w:ind w:left="0"/>
        <w:rPr>
          <w:rFonts w:ascii="Times New Roman" w:hAnsi="Times New Roman" w:hint="eastAsia"/>
        </w:rPr>
      </w:pPr>
      <w:r>
        <w:rPr>
          <w:rFonts w:ascii="Times New Roman" w:hAnsi="Times New Roman" w:hint="eastAsia"/>
          <w:b/>
          <w:bCs/>
          <w:sz w:val="24"/>
        </w:rPr>
        <w:t>6</w:t>
      </w:r>
      <w:r>
        <w:rPr>
          <w:rFonts w:ascii="Times New Roman" w:hAnsi="Times New Roman"/>
          <w:b/>
          <w:bCs/>
          <w:sz w:val="24"/>
        </w:rPr>
        <w:t xml:space="preserve">. </w:t>
      </w:r>
      <w:r w:rsidRPr="009A74A4">
        <w:rPr>
          <w:rFonts w:ascii="Times New Roman" w:hAnsi="Times New Roman"/>
          <w:b/>
          <w:bCs/>
          <w:sz w:val="24"/>
        </w:rPr>
        <w:t>Executive Summary</w:t>
      </w:r>
      <w:r w:rsidRPr="00035B7A">
        <w:rPr>
          <w:rFonts w:ascii="Times New Roman" w:hAnsi="Times New Roman"/>
        </w:rPr>
        <w:ptab w:relativeTo="margin" w:alignment="right" w:leader="dot"/>
      </w:r>
      <w:r>
        <w:rPr>
          <w:rFonts w:ascii="Times New Roman" w:hAnsi="Times New Roman"/>
        </w:rPr>
        <w:t>17</w:t>
      </w:r>
    </w:p>
    <w:p w14:paraId="1A1F7EB3" w14:textId="5959151A" w:rsidR="00484797" w:rsidRPr="00035B7A" w:rsidRDefault="00484797" w:rsidP="00484797">
      <w:pPr>
        <w:pStyle w:val="TOC2"/>
        <w:ind w:left="0"/>
        <w:rPr>
          <w:rFonts w:ascii="Times New Roman" w:hAnsi="Times New Roman"/>
        </w:rPr>
      </w:pPr>
      <w:r w:rsidRPr="00035B7A">
        <w:rPr>
          <w:rFonts w:ascii="Times New Roman" w:hAnsi="Times New Roman"/>
          <w:b/>
          <w:bCs/>
          <w:sz w:val="24"/>
        </w:rPr>
        <w:t>Bibliography</w:t>
      </w:r>
      <w:r w:rsidRPr="00035B7A">
        <w:rPr>
          <w:rFonts w:ascii="Times New Roman" w:hAnsi="Times New Roman"/>
        </w:rPr>
        <w:ptab w:relativeTo="margin" w:alignment="right" w:leader="dot"/>
      </w:r>
      <w:r w:rsidR="009A74A4">
        <w:rPr>
          <w:rFonts w:ascii="Times New Roman" w:hAnsi="Times New Roman"/>
        </w:rPr>
        <w:t>19</w:t>
      </w:r>
    </w:p>
    <w:p w14:paraId="3062693E" w14:textId="454C4AB4" w:rsidR="00A06DC7" w:rsidRPr="00035B7A" w:rsidRDefault="00A06DC7" w:rsidP="00A06DC7">
      <w:pPr>
        <w:rPr>
          <w:rFonts w:ascii="Times New Roman" w:hAnsi="Times New Roman" w:cs="Times New Roman"/>
          <w:b/>
          <w:bCs/>
          <w:sz w:val="24"/>
        </w:rPr>
      </w:pPr>
    </w:p>
    <w:p w14:paraId="3405ABF6" w14:textId="395B1646" w:rsidR="00A06DC7" w:rsidRPr="00035B7A" w:rsidRDefault="00A06DC7" w:rsidP="00A06DC7">
      <w:pPr>
        <w:rPr>
          <w:rFonts w:ascii="Times New Roman" w:hAnsi="Times New Roman" w:cs="Times New Roman"/>
          <w:b/>
          <w:bCs/>
          <w:sz w:val="24"/>
        </w:rPr>
      </w:pPr>
    </w:p>
    <w:p w14:paraId="76723BB7" w14:textId="1769D5D7" w:rsidR="00484797" w:rsidRPr="00035B7A" w:rsidRDefault="00484797" w:rsidP="00A06DC7">
      <w:pPr>
        <w:rPr>
          <w:rFonts w:ascii="Times New Roman" w:hAnsi="Times New Roman" w:cs="Times New Roman"/>
          <w:b/>
          <w:bCs/>
          <w:sz w:val="24"/>
        </w:rPr>
      </w:pPr>
    </w:p>
    <w:p w14:paraId="523D6468" w14:textId="1841D8AE" w:rsidR="00484797" w:rsidRPr="00035B7A" w:rsidRDefault="00484797" w:rsidP="00A06DC7">
      <w:pPr>
        <w:rPr>
          <w:rFonts w:ascii="Times New Roman" w:hAnsi="Times New Roman" w:cs="Times New Roman"/>
          <w:b/>
          <w:bCs/>
          <w:sz w:val="24"/>
        </w:rPr>
      </w:pPr>
    </w:p>
    <w:p w14:paraId="31223818" w14:textId="08CEC2FE" w:rsidR="00484797" w:rsidRPr="00035B7A" w:rsidRDefault="00484797" w:rsidP="00A06DC7">
      <w:pPr>
        <w:rPr>
          <w:rFonts w:ascii="Times New Roman" w:hAnsi="Times New Roman" w:cs="Times New Roman"/>
          <w:b/>
          <w:bCs/>
          <w:sz w:val="24"/>
        </w:rPr>
      </w:pPr>
    </w:p>
    <w:p w14:paraId="4D6819FD" w14:textId="77777777" w:rsidR="00484797" w:rsidRPr="00035B7A" w:rsidRDefault="00484797" w:rsidP="00A06DC7">
      <w:pPr>
        <w:rPr>
          <w:rFonts w:ascii="Times New Roman" w:hAnsi="Times New Roman" w:cs="Times New Roman" w:hint="eastAsia"/>
          <w:b/>
          <w:bCs/>
          <w:sz w:val="24"/>
        </w:rPr>
      </w:pPr>
      <w:bookmarkStart w:id="0" w:name="_GoBack"/>
      <w:bookmarkEnd w:id="0"/>
    </w:p>
    <w:p w14:paraId="253537C3" w14:textId="369E098C" w:rsidR="00043FFC" w:rsidRPr="00035B7A" w:rsidRDefault="00A06DC7" w:rsidP="00A06DC7">
      <w:pPr>
        <w:rPr>
          <w:rFonts w:ascii="Times New Roman" w:hAnsi="Times New Roman" w:cs="Times New Roman"/>
          <w:b/>
          <w:bCs/>
          <w:sz w:val="24"/>
        </w:rPr>
      </w:pPr>
      <w:r w:rsidRPr="00035B7A">
        <w:rPr>
          <w:rFonts w:ascii="Times New Roman" w:hAnsi="Times New Roman" w:cs="Times New Roman"/>
          <w:b/>
          <w:bCs/>
          <w:sz w:val="24"/>
        </w:rPr>
        <w:lastRenderedPageBreak/>
        <w:t xml:space="preserve">1. </w:t>
      </w:r>
      <w:r w:rsidR="004453BA" w:rsidRPr="00035B7A">
        <w:rPr>
          <w:rFonts w:ascii="Times New Roman" w:hAnsi="Times New Roman" w:cs="Times New Roman"/>
          <w:b/>
          <w:bCs/>
          <w:sz w:val="24"/>
        </w:rPr>
        <w:t>Projection description with B</w:t>
      </w:r>
      <w:r w:rsidR="00043FFC" w:rsidRPr="00035B7A">
        <w:rPr>
          <w:rFonts w:ascii="Times New Roman" w:hAnsi="Times New Roman" w:cs="Times New Roman"/>
          <w:b/>
          <w:bCs/>
          <w:sz w:val="24"/>
        </w:rPr>
        <w:t>usiness Case</w:t>
      </w:r>
    </w:p>
    <w:p w14:paraId="33AAEA56" w14:textId="36FA9636" w:rsidR="004453BA" w:rsidRPr="00035B7A" w:rsidRDefault="007772A3" w:rsidP="004453BA">
      <w:pPr>
        <w:rPr>
          <w:rFonts w:ascii="Times New Roman" w:hAnsi="Times New Roman" w:cs="Times New Roman"/>
          <w:b/>
          <w:bCs/>
          <w:sz w:val="24"/>
        </w:rPr>
      </w:pPr>
      <w:r w:rsidRPr="00035B7A">
        <w:rPr>
          <w:rFonts w:ascii="Times New Roman" w:hAnsi="Times New Roman" w:cs="Times New Roman"/>
          <w:b/>
          <w:bCs/>
          <w:sz w:val="24"/>
        </w:rPr>
        <w:t>1.1</w:t>
      </w:r>
      <w:r w:rsidR="004453BA" w:rsidRPr="00035B7A">
        <w:rPr>
          <w:rFonts w:ascii="Times New Roman" w:hAnsi="Times New Roman" w:cs="Times New Roman"/>
          <w:b/>
          <w:bCs/>
          <w:sz w:val="24"/>
        </w:rPr>
        <w:t xml:space="preserve"> Mission</w:t>
      </w:r>
    </w:p>
    <w:p w14:paraId="23A7BBF6" w14:textId="10BE7D5A" w:rsidR="00D46095" w:rsidRPr="00035B7A" w:rsidRDefault="004453BA" w:rsidP="00D46095">
      <w:pPr>
        <w:rPr>
          <w:rFonts w:ascii="Times New Roman" w:hAnsi="Times New Roman" w:cs="Times New Roman"/>
          <w:sz w:val="24"/>
        </w:rPr>
      </w:pPr>
      <w:r w:rsidRPr="00035B7A">
        <w:rPr>
          <w:rFonts w:ascii="Times New Roman" w:hAnsi="Times New Roman" w:cs="Times New Roman"/>
          <w:sz w:val="24"/>
        </w:rPr>
        <w:t>Honeymoon Photography studio helps clients preserve memories and portray themselves in the best light. We thrive on repeat business by developing relationships with our clients and calling them with timely that they should keep new memories</w:t>
      </w:r>
      <w:r w:rsidR="00D46095" w:rsidRPr="00035B7A">
        <w:rPr>
          <w:rFonts w:ascii="Times New Roman" w:hAnsi="Times New Roman" w:cs="Times New Roman"/>
          <w:sz w:val="24"/>
        </w:rPr>
        <w:t xml:space="preserve">. </w:t>
      </w:r>
      <w:r w:rsidRPr="00035B7A">
        <w:rPr>
          <w:rFonts w:ascii="Times New Roman" w:hAnsi="Times New Roman" w:cs="Times New Roman"/>
          <w:sz w:val="24"/>
        </w:rPr>
        <w:t xml:space="preserve">We design personally and make professional quality photographs easily available in a digital format. </w:t>
      </w:r>
      <w:r w:rsidR="00D46095" w:rsidRPr="00035B7A">
        <w:rPr>
          <w:rFonts w:ascii="Times New Roman" w:hAnsi="Times New Roman" w:cs="Times New Roman"/>
          <w:sz w:val="24"/>
        </w:rPr>
        <w:t>In addition to livelihood, we’re in this business for the enjoyment of photography and making people feel unique. We want to make it special to every client. And since we have not started yet so we will build a group first and build our brand as well as expanding it. The first step is to do market research and questionnaire and analyze the statistic to target customer groups especially on their profession, personality and hobbies, at the same time analyze the marriage situation in China nowadays. Then employ right people with professional skills and build the group and be responsible for marketing first. Then design the logo of our brand. The initial part of business is to take 100 happy couples shooting moment from march 2020 to August and the show these on photography tour in different cities to advertise the brand in September 2020 before the national holiday on October 1st. Our target customers will be friends, colleagues and families around our clients and especially their new family members-babies in 1-3 years later, and we will design and serve them in the same unique way.</w:t>
      </w:r>
    </w:p>
    <w:p w14:paraId="4264E4D0" w14:textId="74E28409" w:rsidR="004453BA" w:rsidRPr="00035B7A" w:rsidRDefault="004453BA" w:rsidP="007772A3">
      <w:pPr>
        <w:rPr>
          <w:rFonts w:ascii="Times New Roman" w:hAnsi="Times New Roman" w:cs="Times New Roman"/>
          <w:b/>
          <w:bCs/>
          <w:sz w:val="24"/>
        </w:rPr>
      </w:pPr>
    </w:p>
    <w:p w14:paraId="5271FF06" w14:textId="4519D5F6" w:rsidR="0072595B" w:rsidRPr="00035B7A" w:rsidRDefault="004453BA" w:rsidP="007772A3">
      <w:pPr>
        <w:rPr>
          <w:rFonts w:ascii="Times New Roman" w:hAnsi="Times New Roman" w:cs="Times New Roman"/>
          <w:b/>
          <w:bCs/>
          <w:sz w:val="24"/>
        </w:rPr>
      </w:pPr>
      <w:r w:rsidRPr="00035B7A">
        <w:rPr>
          <w:rFonts w:ascii="Times New Roman" w:hAnsi="Times New Roman" w:cs="Times New Roman"/>
          <w:b/>
          <w:bCs/>
          <w:sz w:val="24"/>
        </w:rPr>
        <w:t xml:space="preserve">1.2 </w:t>
      </w:r>
      <w:r w:rsidR="00FC4A0C" w:rsidRPr="00035B7A">
        <w:rPr>
          <w:rFonts w:ascii="Times New Roman" w:hAnsi="Times New Roman" w:cs="Times New Roman"/>
          <w:b/>
          <w:bCs/>
          <w:sz w:val="24"/>
        </w:rPr>
        <w:t>Wedding photography industry in China</w:t>
      </w:r>
    </w:p>
    <w:p w14:paraId="76DBA12F" w14:textId="03978ECD" w:rsidR="006729C8" w:rsidRPr="00035B7A" w:rsidRDefault="007416B3" w:rsidP="006729C8">
      <w:pPr>
        <w:rPr>
          <w:rFonts w:ascii="Times New Roman" w:hAnsi="Times New Roman" w:cs="Times New Roman"/>
          <w:sz w:val="24"/>
        </w:rPr>
      </w:pPr>
      <w:r w:rsidRPr="00035B7A">
        <w:rPr>
          <w:rFonts w:ascii="Times New Roman" w:hAnsi="Times New Roman" w:cs="Times New Roman"/>
          <w:sz w:val="24"/>
        </w:rPr>
        <w:t xml:space="preserve">From the current acceptance of wedding photography in China, according to the "2018-2023 China wedding photography industry market foresight and investment strategic planning analysis report" released by the </w:t>
      </w:r>
      <w:proofErr w:type="spellStart"/>
      <w:r w:rsidRPr="00035B7A">
        <w:rPr>
          <w:rFonts w:ascii="Times New Roman" w:hAnsi="Times New Roman" w:cs="Times New Roman"/>
          <w:sz w:val="24"/>
        </w:rPr>
        <w:t>qianzhan</w:t>
      </w:r>
      <w:proofErr w:type="spellEnd"/>
      <w:r w:rsidRPr="00035B7A">
        <w:rPr>
          <w:rFonts w:ascii="Times New Roman" w:hAnsi="Times New Roman" w:cs="Times New Roman"/>
          <w:sz w:val="24"/>
        </w:rPr>
        <w:t xml:space="preserve"> industry research institute, about 81.82% of the new couples will choose to shoot wedding photography, only 18.18% of the new couples choose not to shoot.</w:t>
      </w:r>
      <w:r w:rsidR="0072595B" w:rsidRPr="00035B7A">
        <w:rPr>
          <w:rFonts w:ascii="Times New Roman" w:hAnsi="Times New Roman" w:cs="Times New Roman"/>
          <w:sz w:val="24"/>
        </w:rPr>
        <w:t xml:space="preserve"> </w:t>
      </w:r>
      <w:r w:rsidRPr="00035B7A">
        <w:rPr>
          <w:rFonts w:ascii="Times New Roman" w:hAnsi="Times New Roman" w:cs="Times New Roman"/>
          <w:sz w:val="24"/>
        </w:rPr>
        <w:t>That means most couples will still shoot wedding photos.</w:t>
      </w:r>
      <w:r w:rsidR="00035B7A" w:rsidRPr="00035B7A">
        <w:t xml:space="preserve"> </w:t>
      </w:r>
      <w:r w:rsidR="00035B7A" w:rsidRPr="00035B7A">
        <w:rPr>
          <w:rFonts w:ascii="Times New Roman" w:hAnsi="Times New Roman" w:cs="Times New Roman"/>
          <w:sz w:val="24"/>
        </w:rPr>
        <w:t>China's current wedding market, the share of foreign enterprises has been small, and accounted for more than 90 percent of the share is more than a dozen domestic wedding studios;</w:t>
      </w:r>
      <w:r w:rsidR="00035B7A">
        <w:rPr>
          <w:rFonts w:ascii="Times New Roman" w:hAnsi="Times New Roman" w:cs="Times New Roman"/>
          <w:sz w:val="24"/>
        </w:rPr>
        <w:t xml:space="preserve"> </w:t>
      </w:r>
      <w:r w:rsidR="00035B7A" w:rsidRPr="00035B7A">
        <w:rPr>
          <w:rFonts w:ascii="Times New Roman" w:hAnsi="Times New Roman" w:cs="Times New Roman"/>
          <w:sz w:val="24"/>
        </w:rPr>
        <w:t>By pay attention to individual character, reject by unified scenery, unified posture, unified makeup composition of the 80 after 90 after marriage army influence, the individual character studio also rises suddenly, new interpretation of the new concept of wedding photography, and won a place.</w:t>
      </w:r>
      <w:r w:rsidR="006729C8" w:rsidRPr="006729C8">
        <w:rPr>
          <w:rFonts w:ascii="Times New Roman" w:hAnsi="Times New Roman" w:cs="Times New Roman"/>
          <w:sz w:val="24"/>
        </w:rPr>
        <w:t xml:space="preserve"> </w:t>
      </w:r>
      <w:proofErr w:type="gramStart"/>
      <w:r w:rsidR="006729C8">
        <w:rPr>
          <w:rFonts w:ascii="Times New Roman" w:hAnsi="Times New Roman" w:cs="Times New Roman"/>
          <w:sz w:val="24"/>
        </w:rPr>
        <w:t>(</w:t>
      </w:r>
      <w:r w:rsidR="006729C8" w:rsidRPr="006729C8">
        <w:t xml:space="preserve"> </w:t>
      </w:r>
      <w:proofErr w:type="spellStart"/>
      <w:r w:rsidR="006729C8" w:rsidRPr="006729C8">
        <w:rPr>
          <w:rFonts w:ascii="Times New Roman" w:hAnsi="Times New Roman" w:cs="Times New Roman"/>
          <w:sz w:val="24"/>
        </w:rPr>
        <w:t>Cicc</w:t>
      </w:r>
      <w:proofErr w:type="spellEnd"/>
      <w:proofErr w:type="gramEnd"/>
      <w:r w:rsidR="006729C8" w:rsidRPr="006729C8">
        <w:rPr>
          <w:rFonts w:ascii="Times New Roman" w:hAnsi="Times New Roman" w:cs="Times New Roman"/>
          <w:sz w:val="24"/>
        </w:rPr>
        <w:t xml:space="preserve"> PWC industry research institute</w:t>
      </w:r>
      <w:r w:rsidR="006729C8">
        <w:rPr>
          <w:rFonts w:ascii="Times New Roman" w:hAnsi="Times New Roman" w:cs="Times New Roman"/>
          <w:sz w:val="24"/>
        </w:rPr>
        <w:t>, 2019)</w:t>
      </w:r>
    </w:p>
    <w:p w14:paraId="2D4B2990" w14:textId="62C390D1" w:rsidR="007416B3" w:rsidRPr="00035B7A" w:rsidRDefault="007416B3" w:rsidP="007416B3">
      <w:pPr>
        <w:rPr>
          <w:rFonts w:ascii="Times New Roman" w:hAnsi="Times New Roman" w:cs="Times New Roman"/>
          <w:sz w:val="24"/>
        </w:rPr>
      </w:pPr>
    </w:p>
    <w:p w14:paraId="37863D0C" w14:textId="551E3156" w:rsidR="007416B3" w:rsidRPr="00035B7A" w:rsidRDefault="007416B3" w:rsidP="007416B3">
      <w:pPr>
        <w:rPr>
          <w:rFonts w:ascii="Times New Roman" w:hAnsi="Times New Roman" w:cs="Times New Roman"/>
          <w:sz w:val="24"/>
        </w:rPr>
      </w:pPr>
      <w:r w:rsidRPr="00035B7A">
        <w:rPr>
          <w:rFonts w:ascii="Times New Roman" w:hAnsi="Times New Roman" w:cs="Times New Roman"/>
          <w:noProof/>
          <w:sz w:val="24"/>
        </w:rPr>
        <w:lastRenderedPageBreak/>
        <w:drawing>
          <wp:inline distT="0" distB="0" distL="0" distR="0" wp14:anchorId="6CF7E78B" wp14:editId="2F5196DD">
            <wp:extent cx="5254906" cy="3200400"/>
            <wp:effectExtent l="0" t="0" r="3175" b="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257873D" w14:textId="77777777" w:rsidR="00043FFC" w:rsidRPr="00035B7A" w:rsidRDefault="00043FFC" w:rsidP="007416B3">
      <w:pPr>
        <w:rPr>
          <w:rFonts w:ascii="Times New Roman" w:hAnsi="Times New Roman" w:cs="Times New Roman"/>
          <w:sz w:val="24"/>
        </w:rPr>
      </w:pPr>
    </w:p>
    <w:p w14:paraId="33E0D6FE" w14:textId="4E99FEE7" w:rsidR="007416B3" w:rsidRPr="00035B7A" w:rsidRDefault="007416B3" w:rsidP="007416B3">
      <w:pPr>
        <w:rPr>
          <w:rFonts w:ascii="Times New Roman" w:hAnsi="Times New Roman" w:cs="Times New Roman"/>
          <w:sz w:val="24"/>
        </w:rPr>
      </w:pPr>
      <w:r w:rsidRPr="00035B7A">
        <w:rPr>
          <w:rFonts w:ascii="Times New Roman" w:hAnsi="Times New Roman" w:cs="Times New Roman"/>
          <w:sz w:val="24"/>
        </w:rPr>
        <w:t xml:space="preserve">According to the "2018-2023 China wedding photography industry market foresight and investment strategic planning analysis report" released by the </w:t>
      </w:r>
      <w:proofErr w:type="spellStart"/>
      <w:r w:rsidRPr="00035B7A">
        <w:rPr>
          <w:rFonts w:ascii="Times New Roman" w:hAnsi="Times New Roman" w:cs="Times New Roman"/>
          <w:sz w:val="24"/>
        </w:rPr>
        <w:t>qianzhan</w:t>
      </w:r>
      <w:proofErr w:type="spellEnd"/>
      <w:r w:rsidRPr="00035B7A">
        <w:rPr>
          <w:rFonts w:ascii="Times New Roman" w:hAnsi="Times New Roman" w:cs="Times New Roman"/>
          <w:sz w:val="24"/>
        </w:rPr>
        <w:t xml:space="preserve"> industry research institute, in the wedding photography of the new couples, 8.77% of the new couples in the wedding photography consumption of less than 3,000 yuan, 20.27% of the new couples consumption of 3,000-5,000 yuan, 42.55% of the new couples consumption of 5,000-8,000 yuan, 28.41% of the new couples consumption of more than 8,000 yuan. A total of 70.96% of the newlyweds in wedding photography spending more than 5,000 </w:t>
      </w:r>
      <w:proofErr w:type="gramStart"/>
      <w:r w:rsidRPr="00035B7A">
        <w:rPr>
          <w:rFonts w:ascii="Times New Roman" w:hAnsi="Times New Roman" w:cs="Times New Roman"/>
          <w:sz w:val="24"/>
        </w:rPr>
        <w:t>yuan.</w:t>
      </w:r>
      <w:r w:rsidR="006729C8">
        <w:rPr>
          <w:rFonts w:ascii="Times New Roman" w:hAnsi="Times New Roman" w:cs="Times New Roman"/>
          <w:sz w:val="24"/>
        </w:rPr>
        <w:t>(</w:t>
      </w:r>
      <w:proofErr w:type="gramEnd"/>
      <w:r w:rsidR="006729C8">
        <w:rPr>
          <w:rFonts w:ascii="Times New Roman" w:hAnsi="Times New Roman" w:cs="Times New Roman"/>
          <w:sz w:val="24"/>
        </w:rPr>
        <w:t xml:space="preserve">Jiang </w:t>
      </w:r>
      <w:proofErr w:type="spellStart"/>
      <w:r w:rsidR="006729C8">
        <w:rPr>
          <w:rFonts w:ascii="Times New Roman" w:hAnsi="Times New Roman" w:cs="Times New Roman"/>
          <w:sz w:val="24"/>
        </w:rPr>
        <w:t>Chongchong</w:t>
      </w:r>
      <w:proofErr w:type="spellEnd"/>
      <w:r w:rsidR="006729C8">
        <w:rPr>
          <w:rFonts w:ascii="Times New Roman" w:hAnsi="Times New Roman" w:cs="Times New Roman"/>
          <w:sz w:val="24"/>
        </w:rPr>
        <w:t>, 2018)</w:t>
      </w:r>
    </w:p>
    <w:p w14:paraId="53A49BC0" w14:textId="520D460B" w:rsidR="007416B3" w:rsidRPr="00035B7A" w:rsidRDefault="007416B3" w:rsidP="007416B3">
      <w:pPr>
        <w:rPr>
          <w:rFonts w:ascii="Times New Roman" w:hAnsi="Times New Roman" w:cs="Times New Roman"/>
          <w:sz w:val="24"/>
        </w:rPr>
      </w:pPr>
      <w:r w:rsidRPr="00035B7A">
        <w:rPr>
          <w:rFonts w:ascii="Times New Roman" w:hAnsi="Times New Roman" w:cs="Times New Roman"/>
          <w:noProof/>
          <w:sz w:val="24"/>
        </w:rPr>
        <w:drawing>
          <wp:inline distT="0" distB="0" distL="0" distR="0" wp14:anchorId="67727AB5" wp14:editId="5F6231D2">
            <wp:extent cx="5098648" cy="2667964"/>
            <wp:effectExtent l="0" t="0" r="6985" b="1841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244F062" w14:textId="31F7A78E" w:rsidR="00770E66" w:rsidRPr="00035B7A" w:rsidRDefault="00770E66" w:rsidP="007416B3">
      <w:pPr>
        <w:rPr>
          <w:rFonts w:ascii="Times New Roman" w:hAnsi="Times New Roman" w:cs="Times New Roman"/>
          <w:sz w:val="24"/>
        </w:rPr>
      </w:pPr>
      <w:r w:rsidRPr="00035B7A">
        <w:rPr>
          <w:rFonts w:ascii="Times New Roman" w:hAnsi="Times New Roman" w:cs="Times New Roman"/>
          <w:sz w:val="24"/>
        </w:rPr>
        <w:t xml:space="preserve">By 2018, there are about 450,000 wedding photography studios, photography </w:t>
      </w:r>
      <w:r w:rsidRPr="00035B7A">
        <w:rPr>
          <w:rFonts w:ascii="Times New Roman" w:hAnsi="Times New Roman" w:cs="Times New Roman"/>
          <w:sz w:val="24"/>
        </w:rPr>
        <w:lastRenderedPageBreak/>
        <w:t xml:space="preserve">companies, photo agencies and studios in China, and nearly 5 million people in related industries. China's wedding photography has become one of the most promising industries today, with both competition and opportunities. </w:t>
      </w:r>
      <w:proofErr w:type="gramStart"/>
      <w:r w:rsidRPr="00035B7A">
        <w:rPr>
          <w:rFonts w:ascii="Times New Roman" w:hAnsi="Times New Roman" w:cs="Times New Roman"/>
          <w:sz w:val="24"/>
        </w:rPr>
        <w:t>Wedding</w:t>
      </w:r>
      <w:proofErr w:type="gramEnd"/>
      <w:r w:rsidRPr="00035B7A">
        <w:rPr>
          <w:rFonts w:ascii="Times New Roman" w:hAnsi="Times New Roman" w:cs="Times New Roman"/>
          <w:sz w:val="24"/>
        </w:rPr>
        <w:t xml:space="preserve"> photography industry summary and status quo pointed out that, compared with wedding banquet, sugar and other wedding projects, wedding photography profit margin is larger, the profit margin in 30%-40%. Up to now, the turnover of China's large wedding photography enterprises in more than 20 million yuan, medium-sized enterprises for 8-20 million yuan, some extra-large enterprises annual turnover of more than 50 million yuan. At present, there are more than 450,000 portrait photography enterprises in China, with more than 6 million employees and an annual turnover of more than 90 billion </w:t>
      </w:r>
      <w:proofErr w:type="gramStart"/>
      <w:r w:rsidRPr="00035B7A">
        <w:rPr>
          <w:rFonts w:ascii="Times New Roman" w:hAnsi="Times New Roman" w:cs="Times New Roman"/>
          <w:sz w:val="24"/>
        </w:rPr>
        <w:t>yuan.</w:t>
      </w:r>
      <w:r w:rsidR="006729C8">
        <w:rPr>
          <w:rFonts w:ascii="Times New Roman" w:hAnsi="Times New Roman" w:cs="Times New Roman"/>
          <w:sz w:val="24"/>
        </w:rPr>
        <w:t>(</w:t>
      </w:r>
      <w:proofErr w:type="gramEnd"/>
      <w:r w:rsidR="006729C8">
        <w:rPr>
          <w:rFonts w:ascii="Times New Roman" w:hAnsi="Times New Roman" w:cs="Times New Roman"/>
          <w:sz w:val="24"/>
        </w:rPr>
        <w:t>Forward the Economists, 2018)</w:t>
      </w:r>
    </w:p>
    <w:p w14:paraId="5FABCCA5" w14:textId="18FD5BC7" w:rsidR="007772A3" w:rsidRPr="00035B7A" w:rsidRDefault="00043FFC" w:rsidP="007416B3">
      <w:pPr>
        <w:rPr>
          <w:rFonts w:ascii="Times New Roman" w:hAnsi="Times New Roman" w:cs="Times New Roman"/>
          <w:b/>
          <w:bCs/>
          <w:sz w:val="24"/>
        </w:rPr>
      </w:pPr>
      <w:r w:rsidRPr="00035B7A">
        <w:rPr>
          <w:rFonts w:ascii="Times New Roman" w:hAnsi="Times New Roman" w:cs="Times New Roman"/>
          <w:b/>
          <w:bCs/>
          <w:sz w:val="24"/>
        </w:rPr>
        <w:t>1.</w:t>
      </w:r>
      <w:r w:rsidR="004453BA" w:rsidRPr="00035B7A">
        <w:rPr>
          <w:rFonts w:ascii="Times New Roman" w:hAnsi="Times New Roman" w:cs="Times New Roman"/>
          <w:b/>
          <w:bCs/>
          <w:sz w:val="24"/>
        </w:rPr>
        <w:t>3</w:t>
      </w:r>
      <w:r w:rsidR="007772A3" w:rsidRPr="00035B7A">
        <w:rPr>
          <w:rFonts w:ascii="Times New Roman" w:hAnsi="Times New Roman" w:cs="Times New Roman"/>
          <w:b/>
          <w:bCs/>
          <w:sz w:val="24"/>
        </w:rPr>
        <w:t xml:space="preserve"> Factors of the current situation</w:t>
      </w:r>
    </w:p>
    <w:p w14:paraId="6217806F" w14:textId="77777777" w:rsidR="007772A3" w:rsidRPr="00035B7A" w:rsidRDefault="007416B3" w:rsidP="007416B3">
      <w:pPr>
        <w:rPr>
          <w:rFonts w:ascii="Times New Roman" w:hAnsi="Times New Roman" w:cs="Times New Roman"/>
          <w:sz w:val="24"/>
        </w:rPr>
      </w:pPr>
      <w:r w:rsidRPr="00035B7A">
        <w:rPr>
          <w:rFonts w:ascii="Times New Roman" w:hAnsi="Times New Roman" w:cs="Times New Roman"/>
          <w:sz w:val="24"/>
        </w:rPr>
        <w:t xml:space="preserve">Multiple factors contribute to the current situation of wedding photography in China. The present situation of Chinese wedding photography is divided into subjective reasons and objective reasons. </w:t>
      </w:r>
    </w:p>
    <w:p w14:paraId="12094972" w14:textId="77777777" w:rsidR="007772A3" w:rsidRPr="00035B7A" w:rsidRDefault="007416B3" w:rsidP="007416B3">
      <w:pPr>
        <w:rPr>
          <w:rFonts w:ascii="Times New Roman" w:hAnsi="Times New Roman" w:cs="Times New Roman"/>
          <w:sz w:val="24"/>
        </w:rPr>
      </w:pPr>
      <w:r w:rsidRPr="00035B7A">
        <w:rPr>
          <w:rFonts w:ascii="Times New Roman" w:hAnsi="Times New Roman" w:cs="Times New Roman"/>
          <w:sz w:val="24"/>
        </w:rPr>
        <w:t>Subjective reasons:</w:t>
      </w:r>
      <w:r w:rsidR="007772A3" w:rsidRPr="00035B7A">
        <w:rPr>
          <w:rFonts w:ascii="Times New Roman" w:hAnsi="Times New Roman" w:cs="Times New Roman"/>
          <w:sz w:val="24"/>
        </w:rPr>
        <w:t xml:space="preserve"> </w:t>
      </w:r>
    </w:p>
    <w:p w14:paraId="1A7AC5FC" w14:textId="77777777" w:rsidR="007772A3" w:rsidRPr="00035B7A" w:rsidRDefault="007772A3" w:rsidP="007416B3">
      <w:pPr>
        <w:rPr>
          <w:rFonts w:ascii="Times New Roman" w:hAnsi="Times New Roman" w:cs="Times New Roman"/>
          <w:sz w:val="24"/>
        </w:rPr>
      </w:pPr>
      <w:r w:rsidRPr="00035B7A">
        <w:rPr>
          <w:rFonts w:ascii="Times New Roman" w:hAnsi="Times New Roman" w:cs="Times New Roman"/>
          <w:sz w:val="24"/>
        </w:rPr>
        <w:t>Firstly, t</w:t>
      </w:r>
      <w:r w:rsidR="007416B3" w:rsidRPr="00035B7A">
        <w:rPr>
          <w:rFonts w:ascii="Times New Roman" w:hAnsi="Times New Roman" w:cs="Times New Roman"/>
          <w:sz w:val="24"/>
        </w:rPr>
        <w:t xml:space="preserve">he per capita disposable income of Chinese residents has been rising year by year. With the continuous development of China's economy, the per capita disposable income of residents has been increasing, so the couple is willing and able to upgrade their consumption in wedding photography. According to relevant data, the average consumption of wedding photography in China has increased year by year in the past five years. In 2017, the average consumption of wedding photography in China is about 6,400 yuan, a record high. </w:t>
      </w:r>
    </w:p>
    <w:p w14:paraId="306E770F" w14:textId="079072B6" w:rsidR="006729C8" w:rsidRPr="00035B7A" w:rsidRDefault="007416B3" w:rsidP="006729C8">
      <w:pPr>
        <w:rPr>
          <w:rFonts w:ascii="Times New Roman" w:hAnsi="Times New Roman" w:cs="Times New Roman"/>
          <w:sz w:val="24"/>
        </w:rPr>
      </w:pPr>
      <w:r w:rsidRPr="00035B7A">
        <w:rPr>
          <w:rFonts w:ascii="Times New Roman" w:hAnsi="Times New Roman" w:cs="Times New Roman"/>
          <w:sz w:val="24"/>
        </w:rPr>
        <w:t>Second</w:t>
      </w:r>
      <w:r w:rsidR="007772A3" w:rsidRPr="00035B7A">
        <w:rPr>
          <w:rFonts w:ascii="Times New Roman" w:hAnsi="Times New Roman" w:cs="Times New Roman"/>
          <w:sz w:val="24"/>
        </w:rPr>
        <w:t>ly</w:t>
      </w:r>
      <w:r w:rsidRPr="00035B7A">
        <w:rPr>
          <w:rFonts w:ascii="Times New Roman" w:hAnsi="Times New Roman" w:cs="Times New Roman"/>
          <w:sz w:val="24"/>
        </w:rPr>
        <w:t>, the pursuit of individuality of the new generation of young people. As we all know, the post-90s generation has been regarded as a generation full of individuality for various reasons. Wedding photography as a full expression of the personality of the project, naturally by the 90's attention. The post-90s are keen to make their own wedding photos full of personality, which can be distinguished from others. Personalized wedding photography consumption is relatively high. In recent years, the post-90s have gradually become the main group of newlyweds. The post-90s couples spend more on wedding photography, which promotes the average consumption of wedding photography in China.</w:t>
      </w:r>
      <w:r w:rsidR="006729C8" w:rsidRPr="006729C8">
        <w:rPr>
          <w:rFonts w:ascii="Times New Roman" w:hAnsi="Times New Roman" w:cs="Times New Roman"/>
          <w:sz w:val="24"/>
        </w:rPr>
        <w:t xml:space="preserve"> </w:t>
      </w:r>
      <w:r w:rsidR="006729C8">
        <w:rPr>
          <w:rFonts w:ascii="Times New Roman" w:hAnsi="Times New Roman" w:cs="Times New Roman"/>
          <w:sz w:val="24"/>
        </w:rPr>
        <w:t>(Forward the Economists, 2018)</w:t>
      </w:r>
    </w:p>
    <w:p w14:paraId="5832EDA4" w14:textId="18DA3E30" w:rsidR="003E3DD9" w:rsidRPr="00035B7A" w:rsidRDefault="003E3DD9" w:rsidP="007416B3">
      <w:pPr>
        <w:rPr>
          <w:rFonts w:ascii="Times New Roman" w:hAnsi="Times New Roman" w:cs="Times New Roman"/>
          <w:sz w:val="24"/>
        </w:rPr>
      </w:pPr>
    </w:p>
    <w:p w14:paraId="33A08104" w14:textId="41EA3574" w:rsidR="007416B3" w:rsidRPr="00035B7A" w:rsidRDefault="007416B3" w:rsidP="007416B3">
      <w:pPr>
        <w:rPr>
          <w:rFonts w:ascii="Times New Roman" w:hAnsi="Times New Roman" w:cs="Times New Roman"/>
          <w:sz w:val="24"/>
        </w:rPr>
      </w:pPr>
      <w:r w:rsidRPr="00035B7A">
        <w:rPr>
          <w:rFonts w:ascii="Times New Roman" w:hAnsi="Times New Roman" w:cs="Times New Roman"/>
          <w:noProof/>
          <w:sz w:val="24"/>
        </w:rPr>
        <w:lastRenderedPageBreak/>
        <w:drawing>
          <wp:inline distT="0" distB="0" distL="0" distR="0" wp14:anchorId="51B005FB" wp14:editId="571BA212">
            <wp:extent cx="5274310" cy="3076575"/>
            <wp:effectExtent l="0" t="0" r="2540" b="952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111709E" w14:textId="77777777" w:rsidR="00043FFC" w:rsidRPr="00035B7A" w:rsidRDefault="00043FFC" w:rsidP="007416B3">
      <w:pPr>
        <w:rPr>
          <w:rFonts w:ascii="Times New Roman" w:hAnsi="Times New Roman" w:cs="Times New Roman"/>
          <w:sz w:val="24"/>
        </w:rPr>
      </w:pPr>
    </w:p>
    <w:p w14:paraId="6D7F34B6" w14:textId="77777777" w:rsidR="007772A3" w:rsidRPr="00035B7A" w:rsidRDefault="0072595B" w:rsidP="007416B3">
      <w:pPr>
        <w:rPr>
          <w:rFonts w:ascii="Times New Roman" w:hAnsi="Times New Roman" w:cs="Times New Roman"/>
          <w:sz w:val="24"/>
        </w:rPr>
      </w:pPr>
      <w:r w:rsidRPr="00035B7A">
        <w:rPr>
          <w:rFonts w:ascii="Times New Roman" w:hAnsi="Times New Roman" w:cs="Times New Roman"/>
          <w:sz w:val="24"/>
        </w:rPr>
        <w:t xml:space="preserve">Objective reason: </w:t>
      </w:r>
    </w:p>
    <w:p w14:paraId="674478BC" w14:textId="77777777" w:rsidR="007772A3" w:rsidRPr="00035B7A" w:rsidRDefault="007772A3" w:rsidP="007416B3">
      <w:pPr>
        <w:rPr>
          <w:rFonts w:ascii="Times New Roman" w:hAnsi="Times New Roman" w:cs="Times New Roman"/>
          <w:sz w:val="24"/>
        </w:rPr>
      </w:pPr>
      <w:r w:rsidRPr="00035B7A">
        <w:rPr>
          <w:rFonts w:ascii="Times New Roman" w:hAnsi="Times New Roman" w:cs="Times New Roman"/>
          <w:sz w:val="24"/>
        </w:rPr>
        <w:t xml:space="preserve">Firstly, </w:t>
      </w:r>
      <w:r w:rsidR="0072595B" w:rsidRPr="00035B7A">
        <w:rPr>
          <w:rFonts w:ascii="Times New Roman" w:hAnsi="Times New Roman" w:cs="Times New Roman"/>
          <w:sz w:val="24"/>
        </w:rPr>
        <w:t xml:space="preserve">the promotion of wedding photography technology. With the rapid development of photography technology, the innovation degree of the wedding photography industry has been improved year by year, which gives the young people to pursue the objective conditions of individuality, so that the young people can take the wedding photos they want. </w:t>
      </w:r>
    </w:p>
    <w:p w14:paraId="5626A19F" w14:textId="77777777" w:rsidR="007772A3" w:rsidRPr="00035B7A" w:rsidRDefault="007772A3" w:rsidP="007416B3">
      <w:pPr>
        <w:rPr>
          <w:rFonts w:ascii="Times New Roman" w:hAnsi="Times New Roman" w:cs="Times New Roman"/>
          <w:sz w:val="24"/>
        </w:rPr>
      </w:pPr>
      <w:r w:rsidRPr="00035B7A">
        <w:rPr>
          <w:rFonts w:ascii="Times New Roman" w:hAnsi="Times New Roman" w:cs="Times New Roman"/>
          <w:sz w:val="24"/>
        </w:rPr>
        <w:t>Secondly, i</w:t>
      </w:r>
      <w:r w:rsidR="0072595B" w:rsidRPr="00035B7A">
        <w:rPr>
          <w:rFonts w:ascii="Times New Roman" w:hAnsi="Times New Roman" w:cs="Times New Roman"/>
          <w:sz w:val="24"/>
        </w:rPr>
        <w:t xml:space="preserve">n the past, wedding photos are generally divided into indoor photos and outdoor photos, indoor photos are generally taken with the changes in the background picture, the photos taken out of the same, most people's photo background is almost the same. Outdoor photos are generally shot on site, with a general view, and will also be similar to the background of local wedding photos. Nowadays, young people are full of individuality, and the old way of taking wedding photos is out of date. </w:t>
      </w:r>
    </w:p>
    <w:p w14:paraId="4B8D573B" w14:textId="3D64B742" w:rsidR="006729C8" w:rsidRPr="00035B7A" w:rsidRDefault="007772A3" w:rsidP="006729C8">
      <w:pPr>
        <w:rPr>
          <w:rFonts w:ascii="Times New Roman" w:hAnsi="Times New Roman" w:cs="Times New Roman"/>
          <w:sz w:val="24"/>
        </w:rPr>
      </w:pPr>
      <w:r w:rsidRPr="00035B7A">
        <w:rPr>
          <w:rFonts w:ascii="Times New Roman" w:hAnsi="Times New Roman" w:cs="Times New Roman"/>
          <w:sz w:val="24"/>
        </w:rPr>
        <w:t>Thirdly, n</w:t>
      </w:r>
      <w:r w:rsidR="0072595B" w:rsidRPr="00035B7A">
        <w:rPr>
          <w:rFonts w:ascii="Times New Roman" w:hAnsi="Times New Roman" w:cs="Times New Roman"/>
          <w:sz w:val="24"/>
        </w:rPr>
        <w:t>owadays</w:t>
      </w:r>
      <w:r w:rsidRPr="00035B7A">
        <w:rPr>
          <w:rFonts w:ascii="Times New Roman" w:hAnsi="Times New Roman" w:cs="Times New Roman"/>
          <w:sz w:val="24"/>
        </w:rPr>
        <w:t xml:space="preserve"> </w:t>
      </w:r>
      <w:r w:rsidR="0072595B" w:rsidRPr="00035B7A">
        <w:rPr>
          <w:rFonts w:ascii="Times New Roman" w:hAnsi="Times New Roman" w:cs="Times New Roman"/>
          <w:sz w:val="24"/>
        </w:rPr>
        <w:t>shooting wedding photos is more like shooting a wasted movie in which the main character is the new couple. Most of the brides have more or less used the heroine's dream, this way of wedding photos to greatly meet the bride's wishes. The era of film wedding photos has arrived.</w:t>
      </w:r>
      <w:r w:rsidR="006729C8" w:rsidRPr="006729C8">
        <w:rPr>
          <w:rFonts w:ascii="Times New Roman" w:hAnsi="Times New Roman" w:cs="Times New Roman"/>
          <w:sz w:val="24"/>
        </w:rPr>
        <w:t xml:space="preserve"> </w:t>
      </w:r>
      <w:r w:rsidR="006729C8">
        <w:rPr>
          <w:rFonts w:ascii="Times New Roman" w:hAnsi="Times New Roman" w:cs="Times New Roman"/>
          <w:sz w:val="24"/>
        </w:rPr>
        <w:t>(Forward the Economists, 2018)</w:t>
      </w:r>
    </w:p>
    <w:p w14:paraId="0158BF17" w14:textId="0858453C" w:rsidR="0072595B" w:rsidRPr="006729C8" w:rsidRDefault="0072595B" w:rsidP="007416B3">
      <w:pPr>
        <w:rPr>
          <w:rFonts w:ascii="Times New Roman" w:hAnsi="Times New Roman" w:cs="Times New Roman"/>
          <w:sz w:val="24"/>
        </w:rPr>
      </w:pPr>
    </w:p>
    <w:p w14:paraId="0B7F388E" w14:textId="78ACB648" w:rsidR="0072595B" w:rsidRPr="00035B7A" w:rsidRDefault="0072595B" w:rsidP="007416B3">
      <w:pPr>
        <w:rPr>
          <w:rFonts w:ascii="Times New Roman" w:hAnsi="Times New Roman" w:cs="Times New Roman"/>
          <w:sz w:val="24"/>
        </w:rPr>
      </w:pPr>
      <w:r w:rsidRPr="00035B7A">
        <w:rPr>
          <w:rFonts w:ascii="Times New Roman" w:hAnsi="Times New Roman" w:cs="Times New Roman"/>
          <w:noProof/>
          <w:sz w:val="24"/>
        </w:rPr>
        <w:lastRenderedPageBreak/>
        <w:drawing>
          <wp:inline distT="0" distB="0" distL="0" distR="0" wp14:anchorId="4D4CFDBE" wp14:editId="559310FD">
            <wp:extent cx="5274310" cy="3076575"/>
            <wp:effectExtent l="0" t="0" r="2540" b="9525"/>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F5EEB96" w14:textId="772568AD" w:rsidR="000C409F" w:rsidRPr="00035B7A" w:rsidRDefault="000C409F" w:rsidP="007416B3">
      <w:pPr>
        <w:rPr>
          <w:rFonts w:ascii="Times New Roman" w:hAnsi="Times New Roman" w:cs="Times New Roman" w:hint="eastAsia"/>
          <w:sz w:val="24"/>
        </w:rPr>
      </w:pPr>
      <w:r w:rsidRPr="00035B7A">
        <w:rPr>
          <w:rFonts w:ascii="Times New Roman" w:hAnsi="Times New Roman" w:cs="Times New Roman"/>
          <w:sz w:val="24"/>
        </w:rPr>
        <w:t>China's wedding photography industry is mainly affected by the change in the number of registered marriages. Overall, in recent years, with the decline of the number of marriage registration, the market size of China's wedding photography industry also shows a declining trend year by year. In 2017, the number of marriage registrations dropped 6.5 percent year-on-year to 7.649 million in the first three quarters of 2018.The estimated market size of China's wedding photography industry in 2018 is 50.1 billion yuan.</w:t>
      </w:r>
      <w:r w:rsidR="006729C8" w:rsidRPr="006729C8">
        <w:rPr>
          <w:rFonts w:ascii="Times New Roman" w:hAnsi="Times New Roman" w:cs="Times New Roman"/>
          <w:sz w:val="24"/>
        </w:rPr>
        <w:t xml:space="preserve"> </w:t>
      </w:r>
      <w:r w:rsidR="006729C8">
        <w:rPr>
          <w:rFonts w:ascii="Times New Roman" w:hAnsi="Times New Roman" w:cs="Times New Roman"/>
          <w:sz w:val="24"/>
        </w:rPr>
        <w:t>(Forward the Economists, 2018)</w:t>
      </w:r>
    </w:p>
    <w:p w14:paraId="5258983C" w14:textId="77777777" w:rsidR="000C409F" w:rsidRPr="00035B7A" w:rsidRDefault="000C409F" w:rsidP="007416B3">
      <w:pPr>
        <w:rPr>
          <w:rFonts w:ascii="Times New Roman" w:hAnsi="Times New Roman" w:cs="Times New Roman"/>
          <w:sz w:val="24"/>
        </w:rPr>
      </w:pPr>
    </w:p>
    <w:p w14:paraId="422DC32B" w14:textId="1B2803DB" w:rsidR="00244737" w:rsidRPr="00035B7A" w:rsidRDefault="00244737" w:rsidP="007416B3">
      <w:pPr>
        <w:rPr>
          <w:rFonts w:ascii="Times New Roman" w:hAnsi="Times New Roman" w:cs="Times New Roman"/>
          <w:sz w:val="24"/>
        </w:rPr>
      </w:pPr>
      <w:r w:rsidRPr="00035B7A">
        <w:rPr>
          <w:rFonts w:ascii="Times New Roman" w:hAnsi="Times New Roman" w:cs="Times New Roman"/>
          <w:noProof/>
          <w:sz w:val="24"/>
        </w:rPr>
        <w:drawing>
          <wp:inline distT="0" distB="0" distL="0" distR="0" wp14:anchorId="383BF4FC" wp14:editId="1DC24D93">
            <wp:extent cx="5274310" cy="3076575"/>
            <wp:effectExtent l="0" t="0" r="2540" b="952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9289F67" w14:textId="3D73BBBB" w:rsidR="004B1A21" w:rsidRPr="006729C8" w:rsidRDefault="004B1A21" w:rsidP="007416B3">
      <w:pPr>
        <w:rPr>
          <w:rFonts w:ascii="Times New Roman" w:hAnsi="Times New Roman" w:cs="Times New Roman" w:hint="eastAsia"/>
          <w:sz w:val="24"/>
        </w:rPr>
      </w:pPr>
      <w:r w:rsidRPr="00035B7A">
        <w:rPr>
          <w:rFonts w:ascii="Times New Roman" w:hAnsi="Times New Roman" w:cs="Times New Roman"/>
          <w:sz w:val="24"/>
        </w:rPr>
        <w:t xml:space="preserve">On the one hand, the main force of marriageable people </w:t>
      </w:r>
      <w:proofErr w:type="gramStart"/>
      <w:r w:rsidRPr="00035B7A">
        <w:rPr>
          <w:rFonts w:ascii="Times New Roman" w:hAnsi="Times New Roman" w:cs="Times New Roman"/>
          <w:sz w:val="24"/>
        </w:rPr>
        <w:t>are</w:t>
      </w:r>
      <w:proofErr w:type="gramEnd"/>
      <w:r w:rsidRPr="00035B7A">
        <w:rPr>
          <w:rFonts w:ascii="Times New Roman" w:hAnsi="Times New Roman" w:cs="Times New Roman"/>
          <w:sz w:val="24"/>
        </w:rPr>
        <w:t xml:space="preserve"> those born after 1985 and </w:t>
      </w:r>
      <w:r w:rsidRPr="00035B7A">
        <w:rPr>
          <w:rFonts w:ascii="Times New Roman" w:hAnsi="Times New Roman" w:cs="Times New Roman"/>
          <w:sz w:val="24"/>
        </w:rPr>
        <w:lastRenderedPageBreak/>
        <w:t>1990s. However, China started to implement the family planning policy in the 1980s, and this generation is mostly the only child. If the negative effect brought by the decline in the number of registered marriages on the development of the industry is taken into account, the dividend brought by the consumption upgrade will be partially offset, and the market size of the industry is expected to maintain a low growth rate of 1-2% in the future</w:t>
      </w:r>
      <w:r w:rsidR="006729C8">
        <w:rPr>
          <w:rFonts w:ascii="Times New Roman" w:hAnsi="Times New Roman" w:cs="Times New Roman"/>
          <w:sz w:val="24"/>
        </w:rPr>
        <w:t>(Forward the Economists, 2018)</w:t>
      </w:r>
    </w:p>
    <w:p w14:paraId="788E56D0" w14:textId="77777777" w:rsidR="00D35170" w:rsidRPr="00035B7A" w:rsidRDefault="00D35170" w:rsidP="00D35170">
      <w:pPr>
        <w:rPr>
          <w:rFonts w:ascii="Times New Roman" w:hAnsi="Times New Roman" w:cs="Times New Roman"/>
          <w:sz w:val="24"/>
        </w:rPr>
      </w:pPr>
    </w:p>
    <w:p w14:paraId="07A55D41" w14:textId="6CE46291" w:rsidR="00D35170" w:rsidRPr="00035B7A" w:rsidRDefault="00D35170" w:rsidP="00D35170">
      <w:pPr>
        <w:rPr>
          <w:rFonts w:ascii="Times New Roman" w:hAnsi="Times New Roman" w:cs="Times New Roman"/>
          <w:b/>
          <w:bCs/>
          <w:sz w:val="24"/>
        </w:rPr>
      </w:pPr>
      <w:r w:rsidRPr="00035B7A">
        <w:rPr>
          <w:rFonts w:ascii="Times New Roman" w:hAnsi="Times New Roman" w:cs="Times New Roman"/>
          <w:b/>
          <w:bCs/>
          <w:sz w:val="24"/>
        </w:rPr>
        <w:t>1.4 Objectives</w:t>
      </w:r>
    </w:p>
    <w:p w14:paraId="6DF74B78" w14:textId="77777777" w:rsidR="00D35170" w:rsidRPr="00035B7A" w:rsidRDefault="00D35170" w:rsidP="00D35170">
      <w:pPr>
        <w:ind w:firstLineChars="100" w:firstLine="240"/>
        <w:rPr>
          <w:rFonts w:ascii="Times New Roman" w:hAnsi="Times New Roman" w:cs="Times New Roman"/>
          <w:sz w:val="24"/>
        </w:rPr>
      </w:pPr>
      <w:r w:rsidRPr="00035B7A">
        <w:rPr>
          <w:rFonts w:ascii="Times New Roman" w:hAnsi="Times New Roman" w:cs="Times New Roman"/>
          <w:sz w:val="24"/>
        </w:rPr>
        <w:t>Our objectives are:</w:t>
      </w:r>
    </w:p>
    <w:p w14:paraId="134EF6DE" w14:textId="57616D5A" w:rsidR="00D35170" w:rsidRPr="00035B7A" w:rsidRDefault="00D35170" w:rsidP="00D35170">
      <w:pPr>
        <w:ind w:leftChars="114" w:left="479" w:hangingChars="100" w:hanging="240"/>
        <w:rPr>
          <w:rFonts w:ascii="Times New Roman" w:hAnsi="Times New Roman" w:cs="Times New Roman"/>
          <w:sz w:val="24"/>
        </w:rPr>
      </w:pPr>
      <w:r w:rsidRPr="00035B7A">
        <w:rPr>
          <w:rFonts w:ascii="Times New Roman" w:hAnsi="Times New Roman" w:cs="Times New Roman"/>
          <w:sz w:val="24"/>
        </w:rPr>
        <w:t>To build a team before March of 2020 and hire the right people</w:t>
      </w:r>
    </w:p>
    <w:p w14:paraId="1386C4D6" w14:textId="38FB061B" w:rsidR="00D35170" w:rsidRPr="00035B7A" w:rsidRDefault="00D35170" w:rsidP="00D35170">
      <w:pPr>
        <w:ind w:firstLineChars="100" w:firstLine="240"/>
        <w:rPr>
          <w:rFonts w:ascii="Times New Roman" w:hAnsi="Times New Roman" w:cs="Times New Roman"/>
          <w:sz w:val="24"/>
        </w:rPr>
      </w:pPr>
      <w:r w:rsidRPr="00035B7A">
        <w:rPr>
          <w:rFonts w:ascii="Times New Roman" w:hAnsi="Times New Roman" w:cs="Times New Roman"/>
          <w:sz w:val="24"/>
        </w:rPr>
        <w:t>To have a client relationship system and call plan that will keep us on top of each of our client's scheduled needs at all times.</w:t>
      </w:r>
    </w:p>
    <w:p w14:paraId="11260916" w14:textId="134D35A1" w:rsidR="00D35170" w:rsidRPr="00035B7A" w:rsidRDefault="00D35170" w:rsidP="00D35170">
      <w:pPr>
        <w:ind w:firstLineChars="100" w:firstLine="240"/>
        <w:rPr>
          <w:rFonts w:ascii="Times New Roman" w:hAnsi="Times New Roman" w:cs="Times New Roman"/>
          <w:sz w:val="24"/>
        </w:rPr>
      </w:pPr>
      <w:r w:rsidRPr="00035B7A">
        <w:rPr>
          <w:rFonts w:ascii="Times New Roman" w:hAnsi="Times New Roman" w:cs="Times New Roman"/>
          <w:sz w:val="24"/>
        </w:rPr>
        <w:t>To generate a comfortable net profit by the third year.</w:t>
      </w:r>
    </w:p>
    <w:p w14:paraId="16E5E2E3" w14:textId="38936F95" w:rsidR="00D35170" w:rsidRPr="00035B7A" w:rsidRDefault="00D35170" w:rsidP="00D35170">
      <w:pPr>
        <w:rPr>
          <w:rFonts w:ascii="Times New Roman" w:hAnsi="Times New Roman" w:cs="Times New Roman"/>
          <w:b/>
          <w:bCs/>
          <w:sz w:val="24"/>
        </w:rPr>
      </w:pPr>
      <w:r w:rsidRPr="00035B7A">
        <w:rPr>
          <w:rFonts w:ascii="Times New Roman" w:hAnsi="Times New Roman" w:cs="Times New Roman"/>
          <w:b/>
          <w:bCs/>
          <w:sz w:val="24"/>
        </w:rPr>
        <w:t>1.5 Keys to Success</w:t>
      </w:r>
    </w:p>
    <w:p w14:paraId="0C3DEE7E" w14:textId="77777777" w:rsidR="00D35170" w:rsidRPr="00035B7A" w:rsidRDefault="00D35170" w:rsidP="00D35170">
      <w:pPr>
        <w:rPr>
          <w:rFonts w:ascii="Times New Roman" w:hAnsi="Times New Roman" w:cs="Times New Roman"/>
          <w:sz w:val="24"/>
        </w:rPr>
      </w:pPr>
      <w:r w:rsidRPr="00035B7A">
        <w:rPr>
          <w:rFonts w:ascii="Times New Roman" w:hAnsi="Times New Roman" w:cs="Times New Roman"/>
          <w:sz w:val="24"/>
        </w:rPr>
        <w:t>Our keys for success are:</w:t>
      </w:r>
    </w:p>
    <w:p w14:paraId="3EF30AF3" w14:textId="77777777" w:rsidR="00D35170" w:rsidRPr="00035B7A" w:rsidRDefault="00D35170" w:rsidP="00D35170">
      <w:pPr>
        <w:rPr>
          <w:rFonts w:ascii="Times New Roman" w:hAnsi="Times New Roman" w:cs="Times New Roman"/>
          <w:sz w:val="24"/>
        </w:rPr>
      </w:pPr>
      <w:r w:rsidRPr="00035B7A">
        <w:rPr>
          <w:rFonts w:ascii="Times New Roman" w:hAnsi="Times New Roman" w:cs="Times New Roman"/>
          <w:sz w:val="24"/>
        </w:rPr>
        <w:t>Designing personally for the clients and make them feel special and having a good impression and comment on our products for later advertisement.</w:t>
      </w:r>
    </w:p>
    <w:p w14:paraId="0CF7E871" w14:textId="77777777" w:rsidR="00D35170" w:rsidRPr="00035B7A" w:rsidRDefault="00D35170" w:rsidP="00D35170">
      <w:pPr>
        <w:rPr>
          <w:rFonts w:ascii="Times New Roman" w:hAnsi="Times New Roman" w:cs="Times New Roman"/>
          <w:sz w:val="24"/>
        </w:rPr>
      </w:pPr>
      <w:r w:rsidRPr="00035B7A">
        <w:rPr>
          <w:rFonts w:ascii="Times New Roman" w:hAnsi="Times New Roman" w:cs="Times New Roman"/>
          <w:sz w:val="24"/>
        </w:rPr>
        <w:t>Developing relationships with our clients through personal customer service, to turn one-time customers into lifetime clients.</w:t>
      </w:r>
    </w:p>
    <w:p w14:paraId="1D9CFA90" w14:textId="77777777" w:rsidR="00D35170" w:rsidRPr="00035B7A" w:rsidRDefault="00D35170" w:rsidP="00D35170">
      <w:pPr>
        <w:rPr>
          <w:rFonts w:ascii="Times New Roman" w:hAnsi="Times New Roman" w:cs="Times New Roman"/>
          <w:sz w:val="24"/>
        </w:rPr>
      </w:pPr>
      <w:r w:rsidRPr="00035B7A">
        <w:rPr>
          <w:rFonts w:ascii="Times New Roman" w:hAnsi="Times New Roman" w:cs="Times New Roman"/>
          <w:sz w:val="24"/>
        </w:rPr>
        <w:t>Our system of tracking clients' ongoing needs for photos and taking the initiative to call them for appointments. Competitive Comparison</w:t>
      </w:r>
    </w:p>
    <w:p w14:paraId="2A45330A" w14:textId="77777777" w:rsidR="00D35170" w:rsidRPr="00035B7A" w:rsidRDefault="00D35170" w:rsidP="00D35170">
      <w:pPr>
        <w:rPr>
          <w:rFonts w:ascii="Times New Roman" w:hAnsi="Times New Roman" w:cs="Times New Roman"/>
          <w:sz w:val="24"/>
        </w:rPr>
      </w:pPr>
    </w:p>
    <w:p w14:paraId="3BC3E079" w14:textId="640A0A66" w:rsidR="00D35170" w:rsidRPr="00035B7A" w:rsidRDefault="00D35170" w:rsidP="00D35170">
      <w:pPr>
        <w:pStyle w:val="a5"/>
        <w:numPr>
          <w:ilvl w:val="1"/>
          <w:numId w:val="10"/>
        </w:numPr>
        <w:rPr>
          <w:rFonts w:ascii="Times New Roman" w:hAnsi="Times New Roman" w:cs="Times New Roman"/>
          <w:b/>
          <w:bCs/>
          <w:sz w:val="24"/>
        </w:rPr>
      </w:pPr>
      <w:r w:rsidRPr="00035B7A">
        <w:rPr>
          <w:rFonts w:ascii="Times New Roman" w:hAnsi="Times New Roman" w:cs="Times New Roman"/>
          <w:b/>
          <w:bCs/>
          <w:sz w:val="24"/>
        </w:rPr>
        <w:t>Company Ownership</w:t>
      </w:r>
    </w:p>
    <w:p w14:paraId="648753A1" w14:textId="77777777" w:rsidR="00D35170" w:rsidRPr="00035B7A" w:rsidRDefault="00D35170" w:rsidP="00D35170">
      <w:pPr>
        <w:rPr>
          <w:rFonts w:ascii="Times New Roman" w:hAnsi="Times New Roman" w:cs="Times New Roman"/>
          <w:sz w:val="24"/>
        </w:rPr>
      </w:pPr>
      <w:r w:rsidRPr="00035B7A">
        <w:rPr>
          <w:rFonts w:ascii="Times New Roman" w:hAnsi="Times New Roman" w:cs="Times New Roman"/>
          <w:sz w:val="24"/>
        </w:rPr>
        <w:t xml:space="preserve">Honeymoon Photography Studio is a sole proprietorship owned by Yin Cheng.  The studio will open in a leased 500 square foot studio in downtown </w:t>
      </w:r>
      <w:proofErr w:type="spellStart"/>
      <w:r w:rsidRPr="00035B7A">
        <w:rPr>
          <w:rFonts w:ascii="Times New Roman" w:hAnsi="Times New Roman" w:cs="Times New Roman"/>
          <w:sz w:val="24"/>
        </w:rPr>
        <w:t>WuHan</w:t>
      </w:r>
      <w:proofErr w:type="spellEnd"/>
      <w:r w:rsidRPr="00035B7A">
        <w:rPr>
          <w:rFonts w:ascii="Times New Roman" w:hAnsi="Times New Roman" w:cs="Times New Roman"/>
          <w:sz w:val="24"/>
        </w:rPr>
        <w:t xml:space="preserve">, Hubei </w:t>
      </w:r>
      <w:proofErr w:type="spellStart"/>
      <w:proofErr w:type="gramStart"/>
      <w:r w:rsidRPr="00035B7A">
        <w:rPr>
          <w:rFonts w:ascii="Times New Roman" w:hAnsi="Times New Roman" w:cs="Times New Roman"/>
          <w:sz w:val="24"/>
        </w:rPr>
        <w:t>province,China</w:t>
      </w:r>
      <w:proofErr w:type="spellEnd"/>
      <w:proofErr w:type="gramEnd"/>
      <w:r w:rsidRPr="00035B7A">
        <w:rPr>
          <w:rFonts w:ascii="Times New Roman" w:hAnsi="Times New Roman" w:cs="Times New Roman"/>
          <w:sz w:val="24"/>
        </w:rPr>
        <w:t xml:space="preserve"> . The studio is a form of photography exhibition with unique design. When customers walk into the studio, they will have a feeling of looking at the photography exhibition. Every photo presented has a unique meaning or story like a painting. There's a sense of adoration and wanting the same kind of photography as the customer goes through the photos</w:t>
      </w:r>
    </w:p>
    <w:p w14:paraId="74E0A5B6" w14:textId="61C9524D" w:rsidR="00FC4A0C" w:rsidRDefault="00FC4A0C" w:rsidP="00FC4A0C">
      <w:pPr>
        <w:rPr>
          <w:rFonts w:ascii="Times New Roman" w:hAnsi="Times New Roman" w:cs="Times New Roman"/>
          <w:sz w:val="24"/>
        </w:rPr>
      </w:pPr>
    </w:p>
    <w:p w14:paraId="03672F50" w14:textId="288ED3A6" w:rsidR="00035B7A" w:rsidRDefault="00035B7A" w:rsidP="00FC4A0C">
      <w:pPr>
        <w:rPr>
          <w:rFonts w:ascii="Times New Roman" w:hAnsi="Times New Roman" w:cs="Times New Roman"/>
          <w:sz w:val="24"/>
        </w:rPr>
      </w:pPr>
    </w:p>
    <w:p w14:paraId="0A5A5B01" w14:textId="77777777" w:rsidR="00035B7A" w:rsidRPr="00035B7A" w:rsidRDefault="00035B7A" w:rsidP="00FC4A0C">
      <w:pPr>
        <w:rPr>
          <w:rFonts w:ascii="Times New Roman" w:hAnsi="Times New Roman" w:cs="Times New Roman" w:hint="eastAsia"/>
          <w:sz w:val="24"/>
        </w:rPr>
      </w:pPr>
    </w:p>
    <w:p w14:paraId="7B263C53" w14:textId="77777777" w:rsidR="00043FFC" w:rsidRPr="00035B7A" w:rsidRDefault="00043FFC" w:rsidP="00043FFC">
      <w:pPr>
        <w:rPr>
          <w:rFonts w:ascii="Times New Roman" w:hAnsi="Times New Roman" w:cs="Times New Roman"/>
          <w:b/>
          <w:bCs/>
          <w:sz w:val="24"/>
        </w:rPr>
      </w:pPr>
      <w:r w:rsidRPr="00035B7A">
        <w:rPr>
          <w:rFonts w:ascii="Times New Roman" w:hAnsi="Times New Roman" w:cs="Times New Roman"/>
          <w:b/>
          <w:bCs/>
          <w:sz w:val="24"/>
        </w:rPr>
        <w:lastRenderedPageBreak/>
        <w:t>2.Environmental analysis</w:t>
      </w:r>
    </w:p>
    <w:p w14:paraId="2C96136F" w14:textId="77777777" w:rsidR="00FC4A0C" w:rsidRPr="00035B7A" w:rsidRDefault="00FC4A0C" w:rsidP="00FC4A0C">
      <w:pPr>
        <w:rPr>
          <w:rFonts w:ascii="Times New Roman" w:hAnsi="Times New Roman" w:cs="Times New Roman"/>
          <w:sz w:val="24"/>
        </w:rPr>
      </w:pPr>
    </w:p>
    <w:p w14:paraId="4E7E5FC2" w14:textId="0024AEB3" w:rsidR="000C409F" w:rsidRPr="00035B7A" w:rsidRDefault="000C409F" w:rsidP="00FC4A0C">
      <w:pPr>
        <w:rPr>
          <w:rFonts w:ascii="Times New Roman" w:hAnsi="Times New Roman" w:cs="Times New Roman"/>
          <w:b/>
          <w:bCs/>
          <w:sz w:val="24"/>
        </w:rPr>
      </w:pPr>
      <w:r w:rsidRPr="00035B7A">
        <w:rPr>
          <w:rFonts w:ascii="Times New Roman" w:hAnsi="Times New Roman" w:cs="Times New Roman"/>
          <w:b/>
          <w:bCs/>
          <w:sz w:val="24"/>
        </w:rPr>
        <w:t>2.1 SWOT analysis</w:t>
      </w:r>
    </w:p>
    <w:p w14:paraId="080FDB4C" w14:textId="6DD74B9D" w:rsidR="00FC4A0C" w:rsidRPr="00035B7A" w:rsidRDefault="00FC4A0C" w:rsidP="00FC4A0C">
      <w:pPr>
        <w:rPr>
          <w:rFonts w:ascii="Times New Roman" w:hAnsi="Times New Roman" w:cs="Times New Roman"/>
          <w:sz w:val="24"/>
        </w:rPr>
      </w:pPr>
      <w:r w:rsidRPr="00035B7A">
        <w:rPr>
          <w:rFonts w:ascii="Times New Roman" w:hAnsi="Times New Roman" w:cs="Times New Roman"/>
          <w:sz w:val="24"/>
        </w:rPr>
        <w:t>A SWOT analysis can provide a simple method of synthesizing the results of the marketing audit (Fahy and Jobber, 2019, p.369). It has been divided into four parts: Strengths, Weaknesses, Opportunities, and Threats.</w:t>
      </w:r>
      <w:r w:rsidR="00D46095" w:rsidRPr="00035B7A">
        <w:rPr>
          <w:rFonts w:ascii="Times New Roman" w:hAnsi="Times New Roman" w:cs="Times New Roman"/>
          <w:sz w:val="24"/>
        </w:rPr>
        <w:t xml:space="preserve"> The SWOT analysis are used to analyze the environment below:</w:t>
      </w:r>
    </w:p>
    <w:p w14:paraId="197A68B6" w14:textId="77777777" w:rsidR="00FC4A0C" w:rsidRPr="00035B7A" w:rsidRDefault="00FC4A0C" w:rsidP="007416B3">
      <w:pPr>
        <w:rPr>
          <w:rFonts w:ascii="Times New Roman" w:hAnsi="Times New Roman" w:cs="Times New Roman"/>
          <w:sz w:val="24"/>
        </w:rPr>
      </w:pPr>
    </w:p>
    <w:p w14:paraId="34D381B3" w14:textId="5691B5D7" w:rsidR="003E3DD9" w:rsidRPr="00035B7A" w:rsidRDefault="003E3DD9" w:rsidP="003E3DD9">
      <w:pPr>
        <w:rPr>
          <w:rFonts w:ascii="Times New Roman" w:hAnsi="Times New Roman" w:cs="Times New Roman"/>
          <w:b/>
          <w:bCs/>
          <w:sz w:val="24"/>
        </w:rPr>
      </w:pPr>
      <w:r w:rsidRPr="00035B7A">
        <w:rPr>
          <w:rFonts w:ascii="Times New Roman" w:hAnsi="Times New Roman" w:cs="Times New Roman"/>
          <w:b/>
          <w:bCs/>
          <w:sz w:val="24"/>
        </w:rPr>
        <w:t>2.1</w:t>
      </w:r>
      <w:r w:rsidR="000C409F" w:rsidRPr="00035B7A">
        <w:rPr>
          <w:rFonts w:ascii="Times New Roman" w:hAnsi="Times New Roman" w:cs="Times New Roman"/>
          <w:b/>
          <w:bCs/>
          <w:sz w:val="24"/>
        </w:rPr>
        <w:t>.1</w:t>
      </w:r>
      <w:r w:rsidRPr="00035B7A">
        <w:rPr>
          <w:rFonts w:ascii="Times New Roman" w:hAnsi="Times New Roman" w:cs="Times New Roman"/>
          <w:b/>
          <w:bCs/>
          <w:sz w:val="24"/>
        </w:rPr>
        <w:t xml:space="preserve">Strengths: </w:t>
      </w:r>
    </w:p>
    <w:p w14:paraId="312370B1" w14:textId="77777777" w:rsidR="003E3DD9" w:rsidRPr="00035B7A" w:rsidRDefault="003E3DD9" w:rsidP="003E3DD9">
      <w:pPr>
        <w:rPr>
          <w:rFonts w:ascii="Times New Roman" w:hAnsi="Times New Roman" w:cs="Times New Roman"/>
          <w:b/>
          <w:bCs/>
          <w:sz w:val="24"/>
        </w:rPr>
      </w:pPr>
    </w:p>
    <w:p w14:paraId="37A706C6" w14:textId="77777777" w:rsidR="003E3DD9" w:rsidRPr="00035B7A" w:rsidRDefault="003E3DD9" w:rsidP="003E3DD9">
      <w:pPr>
        <w:numPr>
          <w:ilvl w:val="0"/>
          <w:numId w:val="2"/>
        </w:numPr>
        <w:rPr>
          <w:rFonts w:ascii="Times New Roman" w:hAnsi="Times New Roman" w:cs="Times New Roman"/>
          <w:sz w:val="24"/>
        </w:rPr>
      </w:pPr>
      <w:r w:rsidRPr="00035B7A">
        <w:rPr>
          <w:rFonts w:ascii="Times New Roman" w:hAnsi="Times New Roman" w:cs="Times New Roman"/>
          <w:sz w:val="24"/>
        </w:rPr>
        <w:t xml:space="preserve">The studio will provide a service that is unique and specific to each customer. It takes photography into a more artistic direction and less generic direction.  </w:t>
      </w:r>
    </w:p>
    <w:p w14:paraId="1DBBB6EB" w14:textId="77777777" w:rsidR="003E3DD9" w:rsidRPr="00035B7A" w:rsidRDefault="003E3DD9" w:rsidP="003E3DD9">
      <w:pPr>
        <w:numPr>
          <w:ilvl w:val="0"/>
          <w:numId w:val="2"/>
        </w:numPr>
        <w:rPr>
          <w:rFonts w:ascii="Times New Roman" w:hAnsi="Times New Roman" w:cs="Times New Roman"/>
          <w:sz w:val="24"/>
        </w:rPr>
      </w:pPr>
      <w:r w:rsidRPr="00035B7A">
        <w:rPr>
          <w:rFonts w:ascii="Times New Roman" w:hAnsi="Times New Roman" w:cs="Times New Roman"/>
          <w:sz w:val="24"/>
        </w:rPr>
        <w:t xml:space="preserve">Photography is becoming a very big industry. In our society, documentation is becoming very important to people. What sets me apart from just documenting events and people is that the artistic context behind it has evolved a lot. </w:t>
      </w:r>
    </w:p>
    <w:p w14:paraId="456518CE" w14:textId="77777777" w:rsidR="003E3DD9" w:rsidRPr="00035B7A" w:rsidRDefault="003E3DD9" w:rsidP="003E3DD9">
      <w:pPr>
        <w:numPr>
          <w:ilvl w:val="0"/>
          <w:numId w:val="2"/>
        </w:numPr>
        <w:rPr>
          <w:rFonts w:ascii="Times New Roman" w:hAnsi="Times New Roman" w:cs="Times New Roman"/>
          <w:sz w:val="24"/>
        </w:rPr>
      </w:pPr>
      <w:r w:rsidRPr="00035B7A">
        <w:rPr>
          <w:rFonts w:ascii="Times New Roman" w:hAnsi="Times New Roman" w:cs="Times New Roman"/>
          <w:sz w:val="24"/>
        </w:rPr>
        <w:t xml:space="preserve">The studio has a very strong sense of purpose. I believe as an artist, with that a specific skill set, it is your duty to use your skills to raise awareness. I have always been a photographer that uses my work to document important events as well as someone who will gladly allow my work to be used for promotional purposes to help organizations in need raise awareness. </w:t>
      </w:r>
    </w:p>
    <w:p w14:paraId="527582F5" w14:textId="77777777" w:rsidR="003E3DD9" w:rsidRPr="00035B7A" w:rsidRDefault="003E3DD9" w:rsidP="003E3DD9">
      <w:pPr>
        <w:numPr>
          <w:ilvl w:val="0"/>
          <w:numId w:val="2"/>
        </w:numPr>
        <w:rPr>
          <w:rFonts w:ascii="Times New Roman" w:hAnsi="Times New Roman" w:cs="Times New Roman"/>
          <w:sz w:val="24"/>
        </w:rPr>
      </w:pPr>
      <w:r w:rsidRPr="00035B7A">
        <w:rPr>
          <w:rFonts w:ascii="Times New Roman" w:hAnsi="Times New Roman" w:cs="Times New Roman"/>
          <w:sz w:val="24"/>
        </w:rPr>
        <w:t xml:space="preserve"> My strength lies in my artistic abilities and my need to provide a unique experience for my customers.</w:t>
      </w:r>
    </w:p>
    <w:p w14:paraId="012DCEF8" w14:textId="77777777" w:rsidR="003E3DD9" w:rsidRPr="00035B7A" w:rsidRDefault="003E3DD9" w:rsidP="003E3DD9">
      <w:pPr>
        <w:rPr>
          <w:rFonts w:ascii="Times New Roman" w:hAnsi="Times New Roman" w:cs="Times New Roman"/>
          <w:sz w:val="24"/>
        </w:rPr>
      </w:pPr>
      <w:r w:rsidRPr="00035B7A">
        <w:rPr>
          <w:rFonts w:ascii="Times New Roman" w:hAnsi="Times New Roman" w:cs="Times New Roman"/>
          <w:sz w:val="24"/>
        </w:rPr>
        <w:t xml:space="preserve"> </w:t>
      </w:r>
    </w:p>
    <w:p w14:paraId="5569AB07" w14:textId="2A4A8854" w:rsidR="003E3DD9" w:rsidRPr="00035B7A" w:rsidRDefault="003E3DD9" w:rsidP="003E3DD9">
      <w:pPr>
        <w:rPr>
          <w:rFonts w:ascii="Times New Roman" w:hAnsi="Times New Roman" w:cs="Times New Roman"/>
          <w:b/>
          <w:bCs/>
          <w:sz w:val="24"/>
        </w:rPr>
      </w:pPr>
      <w:r w:rsidRPr="00035B7A">
        <w:rPr>
          <w:rFonts w:ascii="Times New Roman" w:hAnsi="Times New Roman" w:cs="Times New Roman"/>
          <w:b/>
          <w:bCs/>
          <w:sz w:val="24"/>
        </w:rPr>
        <w:t>2.</w:t>
      </w:r>
      <w:r w:rsidR="000C409F" w:rsidRPr="00035B7A">
        <w:rPr>
          <w:rFonts w:ascii="Times New Roman" w:hAnsi="Times New Roman" w:cs="Times New Roman"/>
          <w:b/>
          <w:bCs/>
          <w:sz w:val="24"/>
        </w:rPr>
        <w:t>1.2</w:t>
      </w:r>
      <w:r w:rsidRPr="00035B7A">
        <w:rPr>
          <w:rFonts w:ascii="Times New Roman" w:hAnsi="Times New Roman" w:cs="Times New Roman"/>
          <w:b/>
          <w:bCs/>
          <w:sz w:val="24"/>
        </w:rPr>
        <w:t xml:space="preserve"> Weaknesses: </w:t>
      </w:r>
    </w:p>
    <w:p w14:paraId="51D30874" w14:textId="77777777" w:rsidR="003E3DD9" w:rsidRPr="00035B7A" w:rsidRDefault="003E3DD9" w:rsidP="003E3DD9">
      <w:pPr>
        <w:numPr>
          <w:ilvl w:val="0"/>
          <w:numId w:val="3"/>
        </w:numPr>
        <w:rPr>
          <w:rFonts w:ascii="Times New Roman" w:hAnsi="Times New Roman" w:cs="Times New Roman"/>
          <w:sz w:val="24"/>
        </w:rPr>
      </w:pPr>
      <w:r w:rsidRPr="00035B7A">
        <w:rPr>
          <w:rFonts w:ascii="Times New Roman" w:hAnsi="Times New Roman" w:cs="Times New Roman"/>
          <w:sz w:val="24"/>
        </w:rPr>
        <w:t xml:space="preserve">There is a lot of competition in the photography business and I believe that I don’t advertise enough. </w:t>
      </w:r>
    </w:p>
    <w:p w14:paraId="27F83870" w14:textId="77777777" w:rsidR="003E3DD9" w:rsidRPr="00035B7A" w:rsidRDefault="003E3DD9" w:rsidP="003E3DD9">
      <w:pPr>
        <w:numPr>
          <w:ilvl w:val="0"/>
          <w:numId w:val="3"/>
        </w:numPr>
        <w:rPr>
          <w:rFonts w:ascii="Times New Roman" w:hAnsi="Times New Roman" w:cs="Times New Roman"/>
          <w:sz w:val="24"/>
        </w:rPr>
      </w:pPr>
      <w:r w:rsidRPr="00035B7A">
        <w:rPr>
          <w:rFonts w:ascii="Times New Roman" w:hAnsi="Times New Roman" w:cs="Times New Roman"/>
          <w:sz w:val="24"/>
        </w:rPr>
        <w:t xml:space="preserve">There are always changes in technology and need for improvement in techniques. 3. Potential financial problems could lie in need for newer, better equipment. </w:t>
      </w:r>
    </w:p>
    <w:p w14:paraId="7899E28C" w14:textId="77777777" w:rsidR="003E3DD9" w:rsidRPr="00035B7A" w:rsidRDefault="003E3DD9" w:rsidP="003E3DD9">
      <w:pPr>
        <w:rPr>
          <w:rFonts w:ascii="Times New Roman" w:hAnsi="Times New Roman" w:cs="Times New Roman"/>
          <w:sz w:val="24"/>
        </w:rPr>
      </w:pPr>
    </w:p>
    <w:p w14:paraId="42950819" w14:textId="689ADE21" w:rsidR="003E3DD9" w:rsidRPr="00035B7A" w:rsidRDefault="003E3DD9" w:rsidP="003E3DD9">
      <w:pPr>
        <w:rPr>
          <w:rFonts w:ascii="Times New Roman" w:hAnsi="Times New Roman" w:cs="Times New Roman"/>
          <w:b/>
          <w:bCs/>
          <w:sz w:val="24"/>
        </w:rPr>
      </w:pPr>
      <w:r w:rsidRPr="00035B7A">
        <w:rPr>
          <w:rFonts w:ascii="Times New Roman" w:hAnsi="Times New Roman" w:cs="Times New Roman"/>
          <w:b/>
          <w:bCs/>
          <w:sz w:val="24"/>
        </w:rPr>
        <w:t>2.</w:t>
      </w:r>
      <w:r w:rsidR="000C409F" w:rsidRPr="00035B7A">
        <w:rPr>
          <w:rFonts w:ascii="Times New Roman" w:hAnsi="Times New Roman" w:cs="Times New Roman"/>
          <w:b/>
          <w:bCs/>
          <w:sz w:val="24"/>
        </w:rPr>
        <w:t>1.</w:t>
      </w:r>
      <w:r w:rsidRPr="00035B7A">
        <w:rPr>
          <w:rFonts w:ascii="Times New Roman" w:hAnsi="Times New Roman" w:cs="Times New Roman"/>
          <w:b/>
          <w:bCs/>
          <w:sz w:val="24"/>
        </w:rPr>
        <w:t xml:space="preserve">3 Opportunities: </w:t>
      </w:r>
    </w:p>
    <w:p w14:paraId="6A648F01" w14:textId="77777777" w:rsidR="003E3DD9" w:rsidRPr="00035B7A" w:rsidRDefault="003E3DD9" w:rsidP="003E3DD9">
      <w:pPr>
        <w:numPr>
          <w:ilvl w:val="0"/>
          <w:numId w:val="4"/>
        </w:numPr>
        <w:rPr>
          <w:rFonts w:ascii="Times New Roman" w:hAnsi="Times New Roman" w:cs="Times New Roman"/>
          <w:sz w:val="24"/>
        </w:rPr>
      </w:pPr>
      <w:r w:rsidRPr="00035B7A">
        <w:rPr>
          <w:rFonts w:ascii="Times New Roman" w:hAnsi="Times New Roman" w:cs="Times New Roman"/>
          <w:sz w:val="24"/>
        </w:rPr>
        <w:t xml:space="preserve">There are always new trends in photography. Whether it is the type of photography or on technique and visual appeal, I think keeping up with these changes will benefit my business greatly. </w:t>
      </w:r>
    </w:p>
    <w:p w14:paraId="2ECF1718" w14:textId="77777777" w:rsidR="003E3DD9" w:rsidRPr="00035B7A" w:rsidRDefault="003E3DD9" w:rsidP="003E3DD9">
      <w:pPr>
        <w:numPr>
          <w:ilvl w:val="0"/>
          <w:numId w:val="4"/>
        </w:numPr>
        <w:rPr>
          <w:rFonts w:ascii="Times New Roman" w:hAnsi="Times New Roman" w:cs="Times New Roman"/>
          <w:sz w:val="24"/>
        </w:rPr>
      </w:pPr>
      <w:r w:rsidRPr="00035B7A">
        <w:rPr>
          <w:rFonts w:ascii="Times New Roman" w:hAnsi="Times New Roman" w:cs="Times New Roman"/>
          <w:sz w:val="24"/>
        </w:rPr>
        <w:lastRenderedPageBreak/>
        <w:t xml:space="preserve">There are many markets in photography. You can use photography for print ads, events, portraits, fashion, and many more. The opportunities are endless. It can be printed and used as wall art or kept in digital format and used online for advertisement purposes.  </w:t>
      </w:r>
    </w:p>
    <w:p w14:paraId="59B5C59D" w14:textId="77777777" w:rsidR="003E3DD9" w:rsidRPr="00035B7A" w:rsidRDefault="003E3DD9" w:rsidP="003E3DD9">
      <w:pPr>
        <w:numPr>
          <w:ilvl w:val="0"/>
          <w:numId w:val="4"/>
        </w:numPr>
        <w:rPr>
          <w:rFonts w:ascii="Times New Roman" w:hAnsi="Times New Roman" w:cs="Times New Roman"/>
          <w:sz w:val="24"/>
        </w:rPr>
      </w:pPr>
      <w:r w:rsidRPr="00035B7A">
        <w:rPr>
          <w:rFonts w:ascii="Times New Roman" w:hAnsi="Times New Roman" w:cs="Times New Roman"/>
          <w:sz w:val="24"/>
        </w:rPr>
        <w:t xml:space="preserve">There is always a new camera, lenses, filter, apps (http://www.instagram.com), computers, and software (http://www.photoshop.com) that can be utilized to improve quality of work. </w:t>
      </w:r>
    </w:p>
    <w:p w14:paraId="2D6B0655" w14:textId="77777777" w:rsidR="003E3DD9" w:rsidRPr="00035B7A" w:rsidRDefault="003E3DD9" w:rsidP="003E3DD9">
      <w:pPr>
        <w:rPr>
          <w:rFonts w:ascii="Times New Roman" w:hAnsi="Times New Roman" w:cs="Times New Roman"/>
          <w:sz w:val="24"/>
        </w:rPr>
      </w:pPr>
    </w:p>
    <w:p w14:paraId="7DDEACBD" w14:textId="18E0AE56" w:rsidR="003E3DD9" w:rsidRPr="00035B7A" w:rsidRDefault="003E3DD9" w:rsidP="003E3DD9">
      <w:pPr>
        <w:rPr>
          <w:rFonts w:ascii="Times New Roman" w:hAnsi="Times New Roman" w:cs="Times New Roman"/>
          <w:b/>
          <w:bCs/>
          <w:sz w:val="24"/>
        </w:rPr>
      </w:pPr>
      <w:r w:rsidRPr="00035B7A">
        <w:rPr>
          <w:rFonts w:ascii="Times New Roman" w:hAnsi="Times New Roman" w:cs="Times New Roman"/>
          <w:b/>
          <w:bCs/>
          <w:sz w:val="24"/>
        </w:rPr>
        <w:t>2.</w:t>
      </w:r>
      <w:r w:rsidR="000C409F" w:rsidRPr="00035B7A">
        <w:rPr>
          <w:rFonts w:ascii="Times New Roman" w:hAnsi="Times New Roman" w:cs="Times New Roman"/>
          <w:b/>
          <w:bCs/>
          <w:sz w:val="24"/>
        </w:rPr>
        <w:t>1</w:t>
      </w:r>
      <w:r w:rsidRPr="00035B7A">
        <w:rPr>
          <w:rFonts w:ascii="Times New Roman" w:hAnsi="Times New Roman" w:cs="Times New Roman"/>
          <w:b/>
          <w:bCs/>
          <w:sz w:val="24"/>
        </w:rPr>
        <w:t xml:space="preserve">4 Threats: </w:t>
      </w:r>
    </w:p>
    <w:p w14:paraId="7E8CCBD1" w14:textId="77777777" w:rsidR="00770E66" w:rsidRPr="00035B7A" w:rsidRDefault="00770E66" w:rsidP="003E3DD9">
      <w:pPr>
        <w:rPr>
          <w:rFonts w:ascii="Times New Roman" w:hAnsi="Times New Roman" w:cs="Times New Roman"/>
          <w:sz w:val="24"/>
        </w:rPr>
      </w:pPr>
    </w:p>
    <w:p w14:paraId="6295C1E6" w14:textId="77777777" w:rsidR="003E3DD9" w:rsidRPr="00035B7A" w:rsidRDefault="003E3DD9" w:rsidP="003E3DD9">
      <w:pPr>
        <w:numPr>
          <w:ilvl w:val="0"/>
          <w:numId w:val="5"/>
        </w:numPr>
        <w:rPr>
          <w:rFonts w:ascii="Times New Roman" w:hAnsi="Times New Roman" w:cs="Times New Roman"/>
          <w:sz w:val="24"/>
        </w:rPr>
      </w:pPr>
      <w:r w:rsidRPr="00035B7A">
        <w:rPr>
          <w:rFonts w:ascii="Times New Roman" w:hAnsi="Times New Roman" w:cs="Times New Roman"/>
          <w:sz w:val="24"/>
        </w:rPr>
        <w:t xml:space="preserve">Some of my competitors really get themselves out there. They take classes to improve technique and learn new ones. They advertise to anyone and everyone and continue to build their portfolio. Some already have a great reputation and online presence. </w:t>
      </w:r>
    </w:p>
    <w:p w14:paraId="263C7C7B" w14:textId="77777777" w:rsidR="003E3DD9" w:rsidRPr="00035B7A" w:rsidRDefault="003E3DD9" w:rsidP="003E3DD9">
      <w:pPr>
        <w:numPr>
          <w:ilvl w:val="0"/>
          <w:numId w:val="5"/>
        </w:numPr>
        <w:rPr>
          <w:rFonts w:ascii="Times New Roman" w:hAnsi="Times New Roman" w:cs="Times New Roman"/>
          <w:sz w:val="24"/>
        </w:rPr>
      </w:pPr>
      <w:r w:rsidRPr="00035B7A">
        <w:rPr>
          <w:rFonts w:ascii="Times New Roman" w:hAnsi="Times New Roman" w:cs="Times New Roman"/>
          <w:sz w:val="24"/>
        </w:rPr>
        <w:t xml:space="preserve">My main obstacles are in changing trends and a lot of competition. </w:t>
      </w:r>
    </w:p>
    <w:p w14:paraId="7980520C" w14:textId="77777777" w:rsidR="003E3DD9" w:rsidRPr="00035B7A" w:rsidRDefault="003E3DD9" w:rsidP="003E3DD9">
      <w:pPr>
        <w:numPr>
          <w:ilvl w:val="0"/>
          <w:numId w:val="5"/>
        </w:numPr>
        <w:rPr>
          <w:rFonts w:ascii="Times New Roman" w:hAnsi="Times New Roman" w:cs="Times New Roman"/>
          <w:sz w:val="24"/>
        </w:rPr>
      </w:pPr>
      <w:r w:rsidRPr="00035B7A">
        <w:rPr>
          <w:rFonts w:ascii="Times New Roman" w:hAnsi="Times New Roman" w:cs="Times New Roman"/>
          <w:sz w:val="24"/>
        </w:rPr>
        <w:t xml:space="preserve">There is a constant need to update your technology and that can be very costly. </w:t>
      </w:r>
    </w:p>
    <w:p w14:paraId="4AD88E9E" w14:textId="77777777" w:rsidR="003E3DD9" w:rsidRPr="00035B7A" w:rsidRDefault="003E3DD9" w:rsidP="003E3DD9">
      <w:pPr>
        <w:numPr>
          <w:ilvl w:val="0"/>
          <w:numId w:val="5"/>
        </w:numPr>
        <w:rPr>
          <w:rFonts w:ascii="Times New Roman" w:hAnsi="Times New Roman" w:cs="Times New Roman"/>
          <w:sz w:val="24"/>
        </w:rPr>
      </w:pPr>
      <w:r w:rsidRPr="00035B7A">
        <w:rPr>
          <w:rFonts w:ascii="Times New Roman" w:hAnsi="Times New Roman" w:cs="Times New Roman"/>
          <w:sz w:val="24"/>
        </w:rPr>
        <w:t xml:space="preserve">The industry is growing and evolving greatly and with that comes the benefit of many new opportunities as well as threats. Changes in technology, trends, and competition are what affects my business the most. It can influence my business positively or negative depending on how fast and what I do to keep up with it.  </w:t>
      </w:r>
    </w:p>
    <w:p w14:paraId="12948564" w14:textId="69687AD8" w:rsidR="000C409F" w:rsidRPr="00035B7A" w:rsidRDefault="00770E66" w:rsidP="00043FFC">
      <w:pPr>
        <w:rPr>
          <w:rFonts w:ascii="Times New Roman" w:hAnsi="Times New Roman" w:cs="Times New Roman"/>
          <w:sz w:val="24"/>
        </w:rPr>
      </w:pPr>
      <w:r w:rsidRPr="00035B7A">
        <w:rPr>
          <w:rFonts w:ascii="Times New Roman" w:hAnsi="Times New Roman" w:cs="Times New Roman"/>
          <w:sz w:val="24"/>
        </w:rPr>
        <w:t xml:space="preserve">5. Wedding photography industry alternative product </w:t>
      </w:r>
      <w:proofErr w:type="spellStart"/>
      <w:r w:rsidRPr="00035B7A">
        <w:rPr>
          <w:rFonts w:ascii="Times New Roman" w:hAnsi="Times New Roman" w:cs="Times New Roman"/>
          <w:sz w:val="24"/>
        </w:rPr>
        <w:t>threatAt</w:t>
      </w:r>
      <w:proofErr w:type="spellEnd"/>
      <w:r w:rsidRPr="00035B7A">
        <w:rPr>
          <w:rFonts w:ascii="Times New Roman" w:hAnsi="Times New Roman" w:cs="Times New Roman"/>
          <w:sz w:val="24"/>
        </w:rPr>
        <w:t xml:space="preserve"> present, photo wedding dress has a trend to film wedding dress, therefore, the threat of substitutes.</w:t>
      </w:r>
    </w:p>
    <w:p w14:paraId="77814994" w14:textId="6A753EFD" w:rsidR="00043FFC" w:rsidRPr="00035B7A" w:rsidRDefault="000C409F" w:rsidP="00043FFC">
      <w:pPr>
        <w:rPr>
          <w:rFonts w:ascii="Times New Roman" w:hAnsi="Times New Roman" w:cs="Times New Roman"/>
          <w:b/>
          <w:bCs/>
          <w:sz w:val="24"/>
        </w:rPr>
      </w:pPr>
      <w:r w:rsidRPr="00035B7A">
        <w:rPr>
          <w:rFonts w:ascii="Times New Roman" w:hAnsi="Times New Roman" w:cs="Times New Roman"/>
          <w:b/>
          <w:bCs/>
          <w:sz w:val="24"/>
        </w:rPr>
        <w:t xml:space="preserve">2.2 </w:t>
      </w:r>
      <w:r w:rsidR="00043FFC" w:rsidRPr="00035B7A">
        <w:rPr>
          <w:rFonts w:ascii="Times New Roman" w:hAnsi="Times New Roman" w:cs="Times New Roman"/>
          <w:b/>
          <w:bCs/>
          <w:sz w:val="24"/>
        </w:rPr>
        <w:t>Risk assessment</w:t>
      </w:r>
    </w:p>
    <w:p w14:paraId="35F0B6AE" w14:textId="77777777" w:rsidR="00043FFC" w:rsidRPr="00035B7A" w:rsidRDefault="00043FFC" w:rsidP="00043FFC">
      <w:pPr>
        <w:rPr>
          <w:rFonts w:ascii="Times New Roman" w:hAnsi="Times New Roman" w:cs="Times New Roman"/>
          <w:sz w:val="24"/>
        </w:rPr>
      </w:pPr>
      <w:r w:rsidRPr="00035B7A">
        <w:rPr>
          <w:rFonts w:ascii="Times New Roman" w:hAnsi="Times New Roman" w:cs="Times New Roman"/>
          <w:sz w:val="24"/>
        </w:rPr>
        <w:t xml:space="preserve">Perceived risk </w:t>
      </w:r>
    </w:p>
    <w:p w14:paraId="6E9CEF79" w14:textId="77777777" w:rsidR="00043FFC" w:rsidRPr="00035B7A" w:rsidRDefault="00043FFC" w:rsidP="00043FFC">
      <w:pPr>
        <w:rPr>
          <w:rFonts w:ascii="Times New Roman" w:hAnsi="Times New Roman" w:cs="Times New Roman"/>
          <w:sz w:val="24"/>
        </w:rPr>
      </w:pPr>
      <w:r w:rsidRPr="00035B7A">
        <w:rPr>
          <w:rFonts w:ascii="Times New Roman" w:hAnsi="Times New Roman" w:cs="Times New Roman"/>
          <w:sz w:val="24"/>
        </w:rPr>
        <w:t xml:space="preserve">An important area of research in consumer psychology is perceived risk. It introduced to consumer behavior is the study of the 1960 Harvard University scholar </w:t>
      </w:r>
      <w:proofErr w:type="spellStart"/>
      <w:r w:rsidRPr="00035B7A">
        <w:rPr>
          <w:rFonts w:ascii="Times New Roman" w:hAnsi="Times New Roman" w:cs="Times New Roman"/>
          <w:sz w:val="24"/>
        </w:rPr>
        <w:t>Raym</w:t>
      </w:r>
      <w:proofErr w:type="spellEnd"/>
      <w:r w:rsidRPr="00035B7A">
        <w:rPr>
          <w:rFonts w:ascii="Times New Roman" w:hAnsi="Times New Roman" w:cs="Times New Roman"/>
          <w:sz w:val="24"/>
        </w:rPr>
        <w:t xml:space="preserve"> and Bauer. Across the study on the perceived risk that customer has existed in the process of the whole consumption risk, is the risk of different size, each consumer in trying to eliminate risk, and if consumers have made the change or postpone buying decision, to a great extent, is also being the cause of the perceived risk. According to the social, physical, psychological, experience and function proposed by the above scholars, risk is the most commonly used five risk dimensions. However, through the study on the consumption behavior of wedding photography, it is found that the most important perceived risk dimensions for the impact of wedding photography consumers are economic risk and functional risk.</w:t>
      </w:r>
    </w:p>
    <w:p w14:paraId="159BF2FD" w14:textId="77777777" w:rsidR="00043FFC" w:rsidRPr="00035B7A" w:rsidRDefault="00043FFC" w:rsidP="00043FFC">
      <w:pPr>
        <w:rPr>
          <w:rFonts w:ascii="Times New Roman" w:hAnsi="Times New Roman" w:cs="Times New Roman"/>
          <w:sz w:val="24"/>
        </w:rPr>
      </w:pPr>
      <w:r w:rsidRPr="00035B7A">
        <w:rPr>
          <w:rFonts w:ascii="Times New Roman" w:hAnsi="Times New Roman" w:cs="Times New Roman"/>
          <w:sz w:val="24"/>
        </w:rPr>
        <w:lastRenderedPageBreak/>
        <w:t>The questionnaire designs</w:t>
      </w:r>
    </w:p>
    <w:p w14:paraId="1AC59B78" w14:textId="77777777" w:rsidR="00043FFC" w:rsidRPr="00035B7A" w:rsidRDefault="00043FFC" w:rsidP="00043FFC">
      <w:pPr>
        <w:rPr>
          <w:rFonts w:ascii="Times New Roman" w:hAnsi="Times New Roman" w:cs="Times New Roman"/>
          <w:sz w:val="24"/>
        </w:rPr>
      </w:pPr>
      <w:r w:rsidRPr="00035B7A">
        <w:rPr>
          <w:rFonts w:ascii="Times New Roman" w:hAnsi="Times New Roman" w:cs="Times New Roman"/>
          <w:sz w:val="24"/>
        </w:rPr>
        <w:t>The scale of this study adopts five-point scoring method, and the scores measured are 1, 2, 3, 4 and 5, with representatives totally disagree, less agree, uncertain, more agree and completely agree. The questionnaire contains two parts. The first part includes preface and personal information statistics, including gender, marital status, age, education level, occupation, monthly income, city and other statistical variables. The second part contains five variables in the model with 24 items.</w:t>
      </w:r>
    </w:p>
    <w:p w14:paraId="29EA0FFB" w14:textId="77777777" w:rsidR="00043FFC" w:rsidRPr="00035B7A" w:rsidRDefault="00043FFC" w:rsidP="00043FFC">
      <w:pPr>
        <w:rPr>
          <w:rFonts w:ascii="Times New Roman" w:hAnsi="Times New Roman" w:cs="Times New Roman"/>
          <w:sz w:val="24"/>
        </w:rPr>
      </w:pPr>
      <w:r w:rsidRPr="00035B7A">
        <w:rPr>
          <w:rFonts w:ascii="Times New Roman" w:hAnsi="Times New Roman" w:cs="Times New Roman"/>
          <w:sz w:val="24"/>
        </w:rPr>
        <w:t xml:space="preserve">Questionnaire pre-survey </w:t>
      </w:r>
    </w:p>
    <w:p w14:paraId="1373CB4E" w14:textId="77777777" w:rsidR="00043FFC" w:rsidRPr="00035B7A" w:rsidRDefault="00043FFC" w:rsidP="00043FFC">
      <w:pPr>
        <w:rPr>
          <w:rFonts w:ascii="Times New Roman" w:hAnsi="Times New Roman" w:cs="Times New Roman"/>
          <w:sz w:val="24"/>
        </w:rPr>
      </w:pPr>
      <w:r w:rsidRPr="00035B7A">
        <w:rPr>
          <w:rFonts w:ascii="Times New Roman" w:hAnsi="Times New Roman" w:cs="Times New Roman"/>
          <w:sz w:val="24"/>
        </w:rPr>
        <w:t>During the pre-survey period, a total of 168 questionnaires were collected and 168 valid questionnaires were collected. After the reliability analysis of the questionnaire, some questions need to be removed. After the adjustment, the questionnaire will be officially distributed on the website of the questionnaire star. A total of 382 questionnaires have been recovered and 378 valid questionnaires have been returned.</w:t>
      </w:r>
    </w:p>
    <w:p w14:paraId="5C4B2EE0" w14:textId="77777777" w:rsidR="00043FFC" w:rsidRPr="00035B7A" w:rsidRDefault="00043FFC" w:rsidP="00043FFC">
      <w:pPr>
        <w:rPr>
          <w:rFonts w:ascii="Times New Roman" w:hAnsi="Times New Roman" w:cs="Times New Roman"/>
          <w:sz w:val="24"/>
        </w:rPr>
      </w:pPr>
      <w:r w:rsidRPr="00035B7A">
        <w:rPr>
          <w:rFonts w:ascii="Times New Roman" w:hAnsi="Times New Roman" w:cs="Times New Roman"/>
          <w:sz w:val="24"/>
        </w:rPr>
        <w:t>Descriptive statistical analysis</w:t>
      </w:r>
    </w:p>
    <w:p w14:paraId="4B52226A" w14:textId="77777777" w:rsidR="00043FFC" w:rsidRPr="00035B7A" w:rsidRDefault="00043FFC" w:rsidP="00043FFC">
      <w:pPr>
        <w:rPr>
          <w:rFonts w:ascii="Times New Roman" w:hAnsi="Times New Roman" w:cs="Times New Roman"/>
          <w:sz w:val="24"/>
        </w:rPr>
      </w:pPr>
      <w:r w:rsidRPr="00035B7A">
        <w:rPr>
          <w:rFonts w:ascii="Times New Roman" w:hAnsi="Times New Roman" w:cs="Times New Roman"/>
          <w:sz w:val="24"/>
        </w:rPr>
        <w:t>According to the demographic characteristics survey of the formal questionnaire, 170 males accounted for 44.97% of the total population. The female population was 208, accounting for 55.03% of the total population. The age ranges from 18 to 39, accounting for 95.24% of the total. The number of unmarried people was slightly higher than that of married people, among whom 82 were ready to marry, accounting for 21.69% of the total. In the education level statistics, the number of college students and undergraduate students is the largest, accounting for 85.18% of the total. From the perspective of occupational statistics, the majority of employees take part in the work, and the majority are general employees and enterprise managers, among which general employees are 40.48% and enterprise managers are 3492%.From the perspective of monthly income, 3000~ 4999 people are the most, between 3000~9 999 people account for 65%, the monthly income of more than 10000 people is about 10%.From the source of the questionnaire, the statisticians are almost all over the country, especially about 40% in north, Shanghai, Guangzhou, Shenzhen and Tianjin, followed by about 30% in prefect h-level cities, 20% in provincial capitals and 10% in other cities.</w:t>
      </w:r>
    </w:p>
    <w:p w14:paraId="28FF0A96" w14:textId="77777777" w:rsidR="00043FFC" w:rsidRPr="00035B7A" w:rsidRDefault="00043FFC" w:rsidP="00043FFC">
      <w:pPr>
        <w:rPr>
          <w:rFonts w:ascii="Times New Roman" w:hAnsi="Times New Roman" w:cs="Times New Roman"/>
          <w:sz w:val="24"/>
        </w:rPr>
      </w:pPr>
      <w:r w:rsidRPr="00035B7A">
        <w:rPr>
          <w:rFonts w:ascii="Times New Roman" w:hAnsi="Times New Roman" w:cs="Times New Roman"/>
          <w:sz w:val="24"/>
        </w:rPr>
        <w:t xml:space="preserve">From the data statistics software statistics that perceived benefits, perceived value and purchase intention of average between 3.8 ~ 4.2, more concentrated distribution, the value is between 3.8 ~ 4.2, the number is basically 4 and 5, consumer perception of wedding photography interest, perceived value and purchase intention or high overall score, is thought to have wedding pictures taken were worth it, and more willing to purchase services. However, the average, median and mode of perceived cost and perceived risk are basically around 2, indicating that consumers still attach more importance to the risks and costs of wedding photography. In other words, there are </w:t>
      </w:r>
      <w:r w:rsidRPr="00035B7A">
        <w:rPr>
          <w:rFonts w:ascii="Times New Roman" w:hAnsi="Times New Roman" w:cs="Times New Roman"/>
          <w:sz w:val="24"/>
        </w:rPr>
        <w:lastRenderedPageBreak/>
        <w:t>still many aspects of wedding photography that make customers feel uneasy, and some aspects may not meet customers' expectations. In addition, the cost of customers is also relatively concerned during the shooting.</w:t>
      </w:r>
    </w:p>
    <w:p w14:paraId="7D561B65" w14:textId="77777777" w:rsidR="00DE7C1B" w:rsidRPr="00035B7A" w:rsidRDefault="00DE7C1B">
      <w:pPr>
        <w:rPr>
          <w:rFonts w:ascii="Times New Roman" w:hAnsi="Times New Roman" w:cs="Times New Roman"/>
          <w:b/>
          <w:bCs/>
          <w:sz w:val="24"/>
        </w:rPr>
      </w:pPr>
    </w:p>
    <w:p w14:paraId="6B65E0CF" w14:textId="73EDEE7A" w:rsidR="00DE7C1B" w:rsidRPr="00035B7A" w:rsidRDefault="003E3DD9">
      <w:pPr>
        <w:rPr>
          <w:rFonts w:ascii="Times New Roman" w:hAnsi="Times New Roman" w:cs="Times New Roman"/>
          <w:b/>
          <w:bCs/>
          <w:sz w:val="24"/>
        </w:rPr>
      </w:pPr>
      <w:r w:rsidRPr="00035B7A">
        <w:rPr>
          <w:rFonts w:ascii="Times New Roman" w:hAnsi="Times New Roman" w:cs="Times New Roman"/>
          <w:b/>
          <w:bCs/>
          <w:sz w:val="24"/>
        </w:rPr>
        <w:t>3</w:t>
      </w:r>
      <w:r w:rsidR="00A27721" w:rsidRPr="00035B7A">
        <w:rPr>
          <w:rFonts w:ascii="Times New Roman" w:hAnsi="Times New Roman" w:cs="Times New Roman"/>
          <w:b/>
          <w:bCs/>
          <w:sz w:val="24"/>
        </w:rPr>
        <w:t xml:space="preserve">. </w:t>
      </w:r>
      <w:r w:rsidR="005631B0" w:rsidRPr="00035B7A">
        <w:rPr>
          <w:rFonts w:ascii="Times New Roman" w:hAnsi="Times New Roman" w:cs="Times New Roman"/>
          <w:b/>
          <w:bCs/>
          <w:sz w:val="24"/>
        </w:rPr>
        <w:t xml:space="preserve">Operational requirements </w:t>
      </w:r>
    </w:p>
    <w:p w14:paraId="3E6E4D6D" w14:textId="5F9A0DCD" w:rsidR="00DE7C1B" w:rsidRPr="00035B7A" w:rsidRDefault="005631B0">
      <w:pPr>
        <w:rPr>
          <w:rFonts w:ascii="Times New Roman" w:hAnsi="Times New Roman" w:cs="Times New Roman"/>
          <w:b/>
          <w:bCs/>
          <w:sz w:val="24"/>
        </w:rPr>
      </w:pPr>
      <w:r w:rsidRPr="00035B7A">
        <w:rPr>
          <w:rFonts w:ascii="Times New Roman" w:hAnsi="Times New Roman" w:cs="Times New Roman"/>
          <w:b/>
          <w:bCs/>
          <w:sz w:val="24"/>
        </w:rPr>
        <w:t>3.1 People management</w:t>
      </w:r>
    </w:p>
    <w:tbl>
      <w:tblPr>
        <w:tblStyle w:val="aa"/>
        <w:tblW w:w="0" w:type="auto"/>
        <w:tblLook w:val="04A0" w:firstRow="1" w:lastRow="0" w:firstColumn="1" w:lastColumn="0" w:noHBand="0" w:noVBand="1"/>
      </w:tblPr>
      <w:tblGrid>
        <w:gridCol w:w="1875"/>
        <w:gridCol w:w="1875"/>
        <w:gridCol w:w="1336"/>
        <w:gridCol w:w="2415"/>
      </w:tblGrid>
      <w:tr w:rsidR="00E522A6" w:rsidRPr="00035B7A" w14:paraId="41D4DFBB" w14:textId="77777777" w:rsidTr="005362AF">
        <w:trPr>
          <w:trHeight w:val="780"/>
        </w:trPr>
        <w:tc>
          <w:tcPr>
            <w:tcW w:w="1875" w:type="dxa"/>
            <w:vMerge w:val="restart"/>
          </w:tcPr>
          <w:p w14:paraId="35E4D38C" w14:textId="77777777" w:rsidR="005362AF" w:rsidRPr="00035B7A" w:rsidRDefault="005362AF" w:rsidP="005362AF">
            <w:pPr>
              <w:jc w:val="center"/>
              <w:rPr>
                <w:rFonts w:ascii="Times New Roman" w:hAnsi="Times New Roman" w:cs="Times New Roman"/>
                <w:sz w:val="24"/>
              </w:rPr>
            </w:pPr>
          </w:p>
          <w:p w14:paraId="27D3654A" w14:textId="77777777" w:rsidR="005362AF" w:rsidRPr="00035B7A" w:rsidRDefault="005362AF" w:rsidP="005362AF">
            <w:pPr>
              <w:jc w:val="center"/>
              <w:rPr>
                <w:rFonts w:ascii="Times New Roman" w:hAnsi="Times New Roman" w:cs="Times New Roman"/>
                <w:sz w:val="24"/>
              </w:rPr>
            </w:pPr>
          </w:p>
          <w:p w14:paraId="2FB5E285" w14:textId="77777777" w:rsidR="005362AF" w:rsidRPr="00035B7A" w:rsidRDefault="005362AF" w:rsidP="005362AF">
            <w:pPr>
              <w:jc w:val="center"/>
              <w:rPr>
                <w:rFonts w:ascii="Times New Roman" w:hAnsi="Times New Roman" w:cs="Times New Roman"/>
                <w:sz w:val="24"/>
              </w:rPr>
            </w:pPr>
          </w:p>
          <w:p w14:paraId="30006272" w14:textId="45584CFF" w:rsidR="005362AF" w:rsidRPr="00035B7A" w:rsidRDefault="00E522A6" w:rsidP="005362AF">
            <w:pPr>
              <w:jc w:val="center"/>
              <w:rPr>
                <w:rFonts w:ascii="Times New Roman" w:hAnsi="Times New Roman" w:cs="Times New Roman"/>
                <w:sz w:val="24"/>
              </w:rPr>
            </w:pPr>
            <w:r w:rsidRPr="00035B7A">
              <w:rPr>
                <w:rFonts w:ascii="Times New Roman" w:hAnsi="Times New Roman" w:cs="Times New Roman"/>
                <w:sz w:val="24"/>
              </w:rPr>
              <w:t>Technical</w:t>
            </w:r>
          </w:p>
          <w:p w14:paraId="7A7C7249" w14:textId="77777777" w:rsidR="005362AF" w:rsidRPr="00035B7A" w:rsidRDefault="005362AF" w:rsidP="005362AF">
            <w:pPr>
              <w:jc w:val="center"/>
              <w:rPr>
                <w:rFonts w:ascii="Times New Roman" w:hAnsi="Times New Roman" w:cs="Times New Roman"/>
                <w:sz w:val="24"/>
              </w:rPr>
            </w:pPr>
          </w:p>
          <w:p w14:paraId="7554A10D" w14:textId="19CD77DF" w:rsidR="00E522A6" w:rsidRPr="00035B7A" w:rsidRDefault="00E522A6" w:rsidP="005362AF">
            <w:pPr>
              <w:jc w:val="center"/>
              <w:rPr>
                <w:rFonts w:ascii="Times New Roman" w:hAnsi="Times New Roman" w:cs="Times New Roman"/>
                <w:sz w:val="24"/>
              </w:rPr>
            </w:pPr>
            <w:r w:rsidRPr="00035B7A">
              <w:rPr>
                <w:rFonts w:ascii="Times New Roman" w:hAnsi="Times New Roman" w:cs="Times New Roman"/>
                <w:sz w:val="24"/>
              </w:rPr>
              <w:t>personnel</w:t>
            </w:r>
          </w:p>
        </w:tc>
        <w:tc>
          <w:tcPr>
            <w:tcW w:w="1875" w:type="dxa"/>
          </w:tcPr>
          <w:p w14:paraId="4AB37326" w14:textId="181BBDF1" w:rsidR="00E522A6" w:rsidRPr="00035B7A" w:rsidRDefault="00E522A6" w:rsidP="005362AF">
            <w:pPr>
              <w:jc w:val="center"/>
              <w:rPr>
                <w:rFonts w:ascii="Times New Roman" w:hAnsi="Times New Roman" w:cs="Times New Roman"/>
                <w:sz w:val="24"/>
              </w:rPr>
            </w:pPr>
            <w:r w:rsidRPr="00035B7A">
              <w:rPr>
                <w:rFonts w:ascii="Times New Roman" w:hAnsi="Times New Roman" w:cs="Times New Roman"/>
                <w:sz w:val="24"/>
              </w:rPr>
              <w:t>Main photographer</w:t>
            </w:r>
          </w:p>
        </w:tc>
        <w:tc>
          <w:tcPr>
            <w:tcW w:w="1336" w:type="dxa"/>
          </w:tcPr>
          <w:p w14:paraId="6155435B" w14:textId="7A9B6653" w:rsidR="00E522A6" w:rsidRPr="00035B7A" w:rsidRDefault="00E522A6" w:rsidP="005362AF">
            <w:pPr>
              <w:jc w:val="center"/>
              <w:rPr>
                <w:rFonts w:ascii="Times New Roman" w:hAnsi="Times New Roman" w:cs="Times New Roman"/>
                <w:sz w:val="24"/>
              </w:rPr>
            </w:pPr>
            <w:r w:rsidRPr="00035B7A">
              <w:rPr>
                <w:rFonts w:ascii="Times New Roman" w:hAnsi="Times New Roman" w:cs="Times New Roman"/>
                <w:sz w:val="24"/>
              </w:rPr>
              <w:t xml:space="preserve">2 </w:t>
            </w:r>
            <w:proofErr w:type="gramStart"/>
            <w:r w:rsidRPr="00035B7A">
              <w:rPr>
                <w:rFonts w:ascii="Times New Roman" w:hAnsi="Times New Roman" w:cs="Times New Roman"/>
                <w:sz w:val="24"/>
              </w:rPr>
              <w:t>person</w:t>
            </w:r>
            <w:proofErr w:type="gramEnd"/>
          </w:p>
        </w:tc>
        <w:tc>
          <w:tcPr>
            <w:tcW w:w="2415" w:type="dxa"/>
          </w:tcPr>
          <w:p w14:paraId="1F05F000" w14:textId="6EC92BDF" w:rsidR="00E522A6" w:rsidRPr="00035B7A" w:rsidRDefault="00E522A6" w:rsidP="005362AF">
            <w:pPr>
              <w:jc w:val="center"/>
              <w:rPr>
                <w:rFonts w:ascii="Times New Roman" w:hAnsi="Times New Roman" w:cs="Times New Roman"/>
                <w:sz w:val="24"/>
              </w:rPr>
            </w:pPr>
            <w:r w:rsidRPr="00035B7A">
              <w:rPr>
                <w:rFonts w:ascii="Times New Roman" w:hAnsi="Times New Roman" w:cs="Times New Roman"/>
                <w:sz w:val="24"/>
              </w:rPr>
              <w:t xml:space="preserve">Yin Cheng, </w:t>
            </w:r>
            <w:proofErr w:type="spellStart"/>
            <w:r w:rsidRPr="00035B7A">
              <w:rPr>
                <w:rFonts w:ascii="Times New Roman" w:hAnsi="Times New Roman" w:cs="Times New Roman"/>
                <w:sz w:val="24"/>
              </w:rPr>
              <w:t>Jie</w:t>
            </w:r>
            <w:proofErr w:type="spellEnd"/>
            <w:r w:rsidRPr="00035B7A">
              <w:rPr>
                <w:rFonts w:ascii="Times New Roman" w:hAnsi="Times New Roman" w:cs="Times New Roman"/>
                <w:sz w:val="24"/>
              </w:rPr>
              <w:t xml:space="preserve"> Ma</w:t>
            </w:r>
          </w:p>
        </w:tc>
      </w:tr>
      <w:tr w:rsidR="00E522A6" w:rsidRPr="00035B7A" w14:paraId="197313A2" w14:textId="77777777" w:rsidTr="005362AF">
        <w:trPr>
          <w:trHeight w:val="1079"/>
        </w:trPr>
        <w:tc>
          <w:tcPr>
            <w:tcW w:w="1875" w:type="dxa"/>
            <w:vMerge/>
          </w:tcPr>
          <w:p w14:paraId="1E97D776" w14:textId="77777777" w:rsidR="00E522A6" w:rsidRPr="00035B7A" w:rsidRDefault="00E522A6" w:rsidP="005362AF">
            <w:pPr>
              <w:jc w:val="center"/>
              <w:rPr>
                <w:rFonts w:ascii="Times New Roman" w:hAnsi="Times New Roman" w:cs="Times New Roman"/>
                <w:sz w:val="24"/>
              </w:rPr>
            </w:pPr>
          </w:p>
        </w:tc>
        <w:tc>
          <w:tcPr>
            <w:tcW w:w="1875" w:type="dxa"/>
          </w:tcPr>
          <w:p w14:paraId="42318B21" w14:textId="310FA178" w:rsidR="00E522A6" w:rsidRPr="00035B7A" w:rsidRDefault="00E522A6" w:rsidP="005362AF">
            <w:pPr>
              <w:jc w:val="center"/>
              <w:rPr>
                <w:rFonts w:ascii="Times New Roman" w:hAnsi="Times New Roman" w:cs="Times New Roman"/>
                <w:sz w:val="24"/>
              </w:rPr>
            </w:pPr>
            <w:r w:rsidRPr="00035B7A">
              <w:rPr>
                <w:rFonts w:ascii="Times New Roman" w:hAnsi="Times New Roman" w:cs="Times New Roman"/>
                <w:sz w:val="24"/>
              </w:rPr>
              <w:t>Photography assistant</w:t>
            </w:r>
          </w:p>
        </w:tc>
        <w:tc>
          <w:tcPr>
            <w:tcW w:w="1336" w:type="dxa"/>
          </w:tcPr>
          <w:p w14:paraId="01B352D9" w14:textId="4C444487" w:rsidR="00E522A6" w:rsidRPr="00035B7A" w:rsidRDefault="00E522A6" w:rsidP="005362AF">
            <w:pPr>
              <w:jc w:val="center"/>
              <w:rPr>
                <w:rFonts w:ascii="Times New Roman" w:hAnsi="Times New Roman" w:cs="Times New Roman"/>
                <w:sz w:val="24"/>
              </w:rPr>
            </w:pPr>
            <w:r w:rsidRPr="00035B7A">
              <w:rPr>
                <w:rFonts w:ascii="Times New Roman" w:hAnsi="Times New Roman" w:cs="Times New Roman"/>
                <w:sz w:val="24"/>
              </w:rPr>
              <w:t>1 person</w:t>
            </w:r>
          </w:p>
        </w:tc>
        <w:tc>
          <w:tcPr>
            <w:tcW w:w="2415" w:type="dxa"/>
          </w:tcPr>
          <w:p w14:paraId="577E0AD9" w14:textId="2E2D3D78" w:rsidR="00E522A6" w:rsidRPr="00035B7A" w:rsidRDefault="00E522A6" w:rsidP="005362AF">
            <w:pPr>
              <w:jc w:val="center"/>
              <w:rPr>
                <w:rFonts w:ascii="Times New Roman" w:hAnsi="Times New Roman" w:cs="Times New Roman"/>
                <w:sz w:val="24"/>
              </w:rPr>
            </w:pPr>
            <w:r w:rsidRPr="00035B7A">
              <w:rPr>
                <w:rFonts w:ascii="Times New Roman" w:hAnsi="Times New Roman" w:cs="Times New Roman"/>
                <w:sz w:val="24"/>
              </w:rPr>
              <w:t>Hou Tian</w:t>
            </w:r>
          </w:p>
        </w:tc>
      </w:tr>
      <w:tr w:rsidR="00E522A6" w:rsidRPr="00035B7A" w14:paraId="7072B3BD" w14:textId="77777777" w:rsidTr="005362AF">
        <w:trPr>
          <w:trHeight w:val="539"/>
        </w:trPr>
        <w:tc>
          <w:tcPr>
            <w:tcW w:w="1875" w:type="dxa"/>
            <w:vMerge/>
          </w:tcPr>
          <w:p w14:paraId="6EC4EE70" w14:textId="77777777" w:rsidR="00E522A6" w:rsidRPr="00035B7A" w:rsidRDefault="00E522A6" w:rsidP="005362AF">
            <w:pPr>
              <w:jc w:val="center"/>
              <w:rPr>
                <w:rFonts w:ascii="Times New Roman" w:hAnsi="Times New Roman" w:cs="Times New Roman"/>
                <w:sz w:val="24"/>
              </w:rPr>
            </w:pPr>
          </w:p>
        </w:tc>
        <w:tc>
          <w:tcPr>
            <w:tcW w:w="1875" w:type="dxa"/>
          </w:tcPr>
          <w:p w14:paraId="13FC2E8F" w14:textId="2ECAC3D0" w:rsidR="00E522A6" w:rsidRPr="00035B7A" w:rsidRDefault="00E522A6" w:rsidP="005362AF">
            <w:pPr>
              <w:jc w:val="center"/>
              <w:rPr>
                <w:rFonts w:ascii="Times New Roman" w:hAnsi="Times New Roman" w:cs="Times New Roman"/>
                <w:sz w:val="24"/>
              </w:rPr>
            </w:pPr>
            <w:r w:rsidRPr="00035B7A">
              <w:rPr>
                <w:rFonts w:ascii="Times New Roman" w:hAnsi="Times New Roman" w:cs="Times New Roman"/>
                <w:sz w:val="24"/>
              </w:rPr>
              <w:t>Photography editor</w:t>
            </w:r>
          </w:p>
        </w:tc>
        <w:tc>
          <w:tcPr>
            <w:tcW w:w="1336" w:type="dxa"/>
          </w:tcPr>
          <w:p w14:paraId="4C92DEC4" w14:textId="4D7AD48D" w:rsidR="00E522A6" w:rsidRPr="00035B7A" w:rsidRDefault="00E522A6" w:rsidP="005362AF">
            <w:pPr>
              <w:jc w:val="center"/>
              <w:rPr>
                <w:rFonts w:ascii="Times New Roman" w:hAnsi="Times New Roman" w:cs="Times New Roman"/>
                <w:sz w:val="24"/>
              </w:rPr>
            </w:pPr>
            <w:r w:rsidRPr="00035B7A">
              <w:rPr>
                <w:rFonts w:ascii="Times New Roman" w:hAnsi="Times New Roman" w:cs="Times New Roman"/>
                <w:sz w:val="24"/>
              </w:rPr>
              <w:t>1 person</w:t>
            </w:r>
          </w:p>
        </w:tc>
        <w:tc>
          <w:tcPr>
            <w:tcW w:w="2415" w:type="dxa"/>
          </w:tcPr>
          <w:p w14:paraId="3978F599" w14:textId="604EE397" w:rsidR="00E522A6" w:rsidRPr="00035B7A" w:rsidRDefault="00E522A6" w:rsidP="005362AF">
            <w:pPr>
              <w:jc w:val="center"/>
              <w:rPr>
                <w:rFonts w:ascii="Times New Roman" w:hAnsi="Times New Roman" w:cs="Times New Roman"/>
                <w:sz w:val="24"/>
              </w:rPr>
            </w:pPr>
            <w:r w:rsidRPr="00035B7A">
              <w:rPr>
                <w:rFonts w:ascii="Times New Roman" w:hAnsi="Times New Roman" w:cs="Times New Roman"/>
                <w:sz w:val="24"/>
              </w:rPr>
              <w:t xml:space="preserve">Dang </w:t>
            </w:r>
            <w:proofErr w:type="spellStart"/>
            <w:r w:rsidRPr="00035B7A">
              <w:rPr>
                <w:rFonts w:ascii="Times New Roman" w:hAnsi="Times New Roman" w:cs="Times New Roman"/>
                <w:sz w:val="24"/>
              </w:rPr>
              <w:t>Renjie</w:t>
            </w:r>
            <w:proofErr w:type="spellEnd"/>
          </w:p>
        </w:tc>
      </w:tr>
      <w:tr w:rsidR="005362AF" w:rsidRPr="00035B7A" w14:paraId="4ED5B91B" w14:textId="77777777" w:rsidTr="005362AF">
        <w:trPr>
          <w:trHeight w:val="522"/>
        </w:trPr>
        <w:tc>
          <w:tcPr>
            <w:tcW w:w="1875" w:type="dxa"/>
            <w:vMerge w:val="restart"/>
          </w:tcPr>
          <w:p w14:paraId="19D602E8" w14:textId="77777777" w:rsidR="005362AF" w:rsidRPr="00035B7A" w:rsidRDefault="005362AF" w:rsidP="005362AF">
            <w:pPr>
              <w:jc w:val="center"/>
              <w:rPr>
                <w:rFonts w:ascii="Times New Roman" w:hAnsi="Times New Roman" w:cs="Times New Roman"/>
                <w:sz w:val="24"/>
              </w:rPr>
            </w:pPr>
          </w:p>
          <w:p w14:paraId="6F139FF2" w14:textId="678EA0EF" w:rsidR="005362AF" w:rsidRPr="00035B7A" w:rsidRDefault="005362AF" w:rsidP="005362AF">
            <w:pPr>
              <w:jc w:val="center"/>
              <w:rPr>
                <w:rFonts w:ascii="Times New Roman" w:hAnsi="Times New Roman" w:cs="Times New Roman"/>
                <w:sz w:val="24"/>
              </w:rPr>
            </w:pPr>
            <w:r w:rsidRPr="00035B7A">
              <w:rPr>
                <w:rFonts w:ascii="Times New Roman" w:hAnsi="Times New Roman" w:cs="Times New Roman"/>
                <w:sz w:val="24"/>
              </w:rPr>
              <w:t>Marketing</w:t>
            </w:r>
          </w:p>
          <w:p w14:paraId="1C676347" w14:textId="77777777" w:rsidR="005362AF" w:rsidRPr="00035B7A" w:rsidRDefault="005362AF" w:rsidP="005362AF">
            <w:pPr>
              <w:jc w:val="center"/>
              <w:rPr>
                <w:rFonts w:ascii="Times New Roman" w:hAnsi="Times New Roman" w:cs="Times New Roman"/>
                <w:sz w:val="24"/>
              </w:rPr>
            </w:pPr>
          </w:p>
          <w:p w14:paraId="7B664C99" w14:textId="5EEBF01D" w:rsidR="005362AF" w:rsidRPr="00035B7A" w:rsidRDefault="005362AF" w:rsidP="005362AF">
            <w:pPr>
              <w:jc w:val="center"/>
              <w:rPr>
                <w:rFonts w:ascii="Times New Roman" w:hAnsi="Times New Roman" w:cs="Times New Roman"/>
                <w:sz w:val="24"/>
              </w:rPr>
            </w:pPr>
            <w:r w:rsidRPr="00035B7A">
              <w:rPr>
                <w:rFonts w:ascii="Times New Roman" w:hAnsi="Times New Roman" w:cs="Times New Roman"/>
                <w:sz w:val="24"/>
              </w:rPr>
              <w:t>personnel</w:t>
            </w:r>
          </w:p>
        </w:tc>
        <w:tc>
          <w:tcPr>
            <w:tcW w:w="1875" w:type="dxa"/>
          </w:tcPr>
          <w:p w14:paraId="1E957C00" w14:textId="65C0E9E8" w:rsidR="005362AF" w:rsidRPr="00035B7A" w:rsidRDefault="005362AF" w:rsidP="005362AF">
            <w:pPr>
              <w:jc w:val="center"/>
              <w:rPr>
                <w:rFonts w:ascii="Times New Roman" w:hAnsi="Times New Roman" w:cs="Times New Roman"/>
                <w:sz w:val="24"/>
              </w:rPr>
            </w:pPr>
            <w:r w:rsidRPr="00035B7A">
              <w:rPr>
                <w:rFonts w:ascii="Times New Roman" w:hAnsi="Times New Roman" w:cs="Times New Roman"/>
                <w:sz w:val="24"/>
              </w:rPr>
              <w:t>Advertisement</w:t>
            </w:r>
          </w:p>
        </w:tc>
        <w:tc>
          <w:tcPr>
            <w:tcW w:w="1336" w:type="dxa"/>
          </w:tcPr>
          <w:p w14:paraId="67C2CD8F" w14:textId="329F807B" w:rsidR="005362AF" w:rsidRPr="00035B7A" w:rsidRDefault="005362AF" w:rsidP="005362AF">
            <w:pPr>
              <w:jc w:val="center"/>
              <w:rPr>
                <w:rFonts w:ascii="Times New Roman" w:hAnsi="Times New Roman" w:cs="Times New Roman"/>
                <w:sz w:val="24"/>
              </w:rPr>
            </w:pPr>
            <w:r w:rsidRPr="00035B7A">
              <w:rPr>
                <w:rFonts w:ascii="Times New Roman" w:hAnsi="Times New Roman" w:cs="Times New Roman"/>
                <w:sz w:val="24"/>
              </w:rPr>
              <w:t>1 person</w:t>
            </w:r>
          </w:p>
        </w:tc>
        <w:tc>
          <w:tcPr>
            <w:tcW w:w="2415" w:type="dxa"/>
          </w:tcPr>
          <w:p w14:paraId="3754E4AE" w14:textId="2A073161" w:rsidR="005362AF" w:rsidRPr="00035B7A" w:rsidRDefault="005362AF" w:rsidP="005362AF">
            <w:pPr>
              <w:jc w:val="center"/>
              <w:rPr>
                <w:rFonts w:ascii="Times New Roman" w:hAnsi="Times New Roman" w:cs="Times New Roman"/>
                <w:sz w:val="24"/>
              </w:rPr>
            </w:pPr>
            <w:r w:rsidRPr="00035B7A">
              <w:rPr>
                <w:rFonts w:ascii="Times New Roman" w:hAnsi="Times New Roman" w:cs="Times New Roman"/>
                <w:sz w:val="24"/>
              </w:rPr>
              <w:t>Hou Tian</w:t>
            </w:r>
          </w:p>
        </w:tc>
      </w:tr>
      <w:tr w:rsidR="005362AF" w:rsidRPr="00035B7A" w14:paraId="4AC9EFD9" w14:textId="77777777" w:rsidTr="005362AF">
        <w:trPr>
          <w:trHeight w:val="539"/>
        </w:trPr>
        <w:tc>
          <w:tcPr>
            <w:tcW w:w="1875" w:type="dxa"/>
            <w:vMerge/>
          </w:tcPr>
          <w:p w14:paraId="782B2F1A" w14:textId="77777777" w:rsidR="005362AF" w:rsidRPr="00035B7A" w:rsidRDefault="005362AF" w:rsidP="005362AF">
            <w:pPr>
              <w:jc w:val="center"/>
              <w:rPr>
                <w:rFonts w:ascii="Times New Roman" w:hAnsi="Times New Roman" w:cs="Times New Roman"/>
                <w:sz w:val="24"/>
              </w:rPr>
            </w:pPr>
          </w:p>
        </w:tc>
        <w:tc>
          <w:tcPr>
            <w:tcW w:w="1875" w:type="dxa"/>
          </w:tcPr>
          <w:p w14:paraId="2BBAE0AC" w14:textId="269A4CAA" w:rsidR="005362AF" w:rsidRPr="00035B7A" w:rsidRDefault="005362AF" w:rsidP="005362AF">
            <w:pPr>
              <w:jc w:val="center"/>
              <w:rPr>
                <w:rFonts w:ascii="Times New Roman" w:hAnsi="Times New Roman" w:cs="Times New Roman"/>
                <w:sz w:val="24"/>
              </w:rPr>
            </w:pPr>
            <w:r w:rsidRPr="00035B7A">
              <w:rPr>
                <w:rFonts w:ascii="Times New Roman" w:hAnsi="Times New Roman" w:cs="Times New Roman"/>
                <w:sz w:val="24"/>
              </w:rPr>
              <w:t>Publicity planning</w:t>
            </w:r>
          </w:p>
        </w:tc>
        <w:tc>
          <w:tcPr>
            <w:tcW w:w="1336" w:type="dxa"/>
          </w:tcPr>
          <w:p w14:paraId="3B49F370" w14:textId="5C05374C" w:rsidR="005362AF" w:rsidRPr="00035B7A" w:rsidRDefault="005362AF" w:rsidP="005362AF">
            <w:pPr>
              <w:jc w:val="center"/>
              <w:rPr>
                <w:rFonts w:ascii="Times New Roman" w:hAnsi="Times New Roman" w:cs="Times New Roman"/>
                <w:sz w:val="24"/>
              </w:rPr>
            </w:pPr>
            <w:r w:rsidRPr="00035B7A">
              <w:rPr>
                <w:rFonts w:ascii="Times New Roman" w:hAnsi="Times New Roman" w:cs="Times New Roman"/>
                <w:sz w:val="24"/>
              </w:rPr>
              <w:t>1 person</w:t>
            </w:r>
          </w:p>
        </w:tc>
        <w:tc>
          <w:tcPr>
            <w:tcW w:w="2415" w:type="dxa"/>
          </w:tcPr>
          <w:p w14:paraId="1F0CD812" w14:textId="5BA57A75" w:rsidR="005362AF" w:rsidRPr="00035B7A" w:rsidRDefault="005362AF" w:rsidP="005362AF">
            <w:pPr>
              <w:jc w:val="center"/>
              <w:rPr>
                <w:rFonts w:ascii="Times New Roman" w:hAnsi="Times New Roman" w:cs="Times New Roman"/>
                <w:sz w:val="24"/>
              </w:rPr>
            </w:pPr>
            <w:r w:rsidRPr="00035B7A">
              <w:rPr>
                <w:rFonts w:ascii="Times New Roman" w:hAnsi="Times New Roman" w:cs="Times New Roman"/>
                <w:sz w:val="24"/>
              </w:rPr>
              <w:t>Yin Cheng</w:t>
            </w:r>
          </w:p>
        </w:tc>
      </w:tr>
      <w:tr w:rsidR="005362AF" w:rsidRPr="00035B7A" w14:paraId="1313A272" w14:textId="77777777" w:rsidTr="005362AF">
        <w:trPr>
          <w:trHeight w:val="639"/>
        </w:trPr>
        <w:tc>
          <w:tcPr>
            <w:tcW w:w="1875" w:type="dxa"/>
            <w:vMerge/>
          </w:tcPr>
          <w:p w14:paraId="40033259" w14:textId="77777777" w:rsidR="005362AF" w:rsidRPr="00035B7A" w:rsidRDefault="005362AF" w:rsidP="005362AF">
            <w:pPr>
              <w:jc w:val="center"/>
              <w:rPr>
                <w:rFonts w:ascii="Times New Roman" w:hAnsi="Times New Roman" w:cs="Times New Roman"/>
                <w:sz w:val="24"/>
              </w:rPr>
            </w:pPr>
          </w:p>
        </w:tc>
        <w:tc>
          <w:tcPr>
            <w:tcW w:w="1875" w:type="dxa"/>
          </w:tcPr>
          <w:p w14:paraId="55AF43FE" w14:textId="34DA5780" w:rsidR="005362AF" w:rsidRPr="00035B7A" w:rsidRDefault="005362AF" w:rsidP="005362AF">
            <w:pPr>
              <w:jc w:val="center"/>
              <w:rPr>
                <w:rFonts w:ascii="Times New Roman" w:hAnsi="Times New Roman" w:cs="Times New Roman"/>
                <w:sz w:val="24"/>
              </w:rPr>
            </w:pPr>
            <w:r w:rsidRPr="00035B7A">
              <w:rPr>
                <w:rFonts w:ascii="Times New Roman" w:hAnsi="Times New Roman" w:cs="Times New Roman"/>
                <w:sz w:val="24"/>
              </w:rPr>
              <w:t>Outreach</w:t>
            </w:r>
          </w:p>
        </w:tc>
        <w:tc>
          <w:tcPr>
            <w:tcW w:w="1336" w:type="dxa"/>
          </w:tcPr>
          <w:p w14:paraId="3FD041F0" w14:textId="6133D76F" w:rsidR="005362AF" w:rsidRPr="00035B7A" w:rsidRDefault="005362AF" w:rsidP="005362AF">
            <w:pPr>
              <w:jc w:val="center"/>
              <w:rPr>
                <w:rFonts w:ascii="Times New Roman" w:hAnsi="Times New Roman" w:cs="Times New Roman"/>
                <w:sz w:val="24"/>
              </w:rPr>
            </w:pPr>
            <w:r w:rsidRPr="00035B7A">
              <w:rPr>
                <w:rFonts w:ascii="Times New Roman" w:hAnsi="Times New Roman" w:cs="Times New Roman"/>
                <w:sz w:val="24"/>
              </w:rPr>
              <w:t>1 person</w:t>
            </w:r>
          </w:p>
        </w:tc>
        <w:tc>
          <w:tcPr>
            <w:tcW w:w="2415" w:type="dxa"/>
          </w:tcPr>
          <w:p w14:paraId="337E65C9" w14:textId="6381BF74" w:rsidR="005362AF" w:rsidRPr="00035B7A" w:rsidRDefault="005362AF" w:rsidP="005362AF">
            <w:pPr>
              <w:jc w:val="center"/>
              <w:rPr>
                <w:rFonts w:ascii="Times New Roman" w:hAnsi="Times New Roman" w:cs="Times New Roman"/>
                <w:sz w:val="24"/>
              </w:rPr>
            </w:pPr>
            <w:proofErr w:type="spellStart"/>
            <w:r w:rsidRPr="00035B7A">
              <w:rPr>
                <w:rFonts w:ascii="Times New Roman" w:hAnsi="Times New Roman" w:cs="Times New Roman"/>
                <w:sz w:val="24"/>
              </w:rPr>
              <w:t>Jie</w:t>
            </w:r>
            <w:proofErr w:type="spellEnd"/>
            <w:r w:rsidRPr="00035B7A">
              <w:rPr>
                <w:rFonts w:ascii="Times New Roman" w:hAnsi="Times New Roman" w:cs="Times New Roman"/>
                <w:sz w:val="24"/>
              </w:rPr>
              <w:t xml:space="preserve"> ma</w:t>
            </w:r>
          </w:p>
        </w:tc>
      </w:tr>
    </w:tbl>
    <w:p w14:paraId="5AD009EF" w14:textId="199D4871" w:rsidR="005631B0" w:rsidRPr="00035B7A" w:rsidRDefault="005631B0" w:rsidP="005362AF">
      <w:pPr>
        <w:jc w:val="center"/>
        <w:rPr>
          <w:rFonts w:ascii="Times New Roman" w:hAnsi="Times New Roman" w:cs="Times New Roman"/>
          <w:sz w:val="24"/>
        </w:rPr>
      </w:pPr>
    </w:p>
    <w:p w14:paraId="70625F2B" w14:textId="60BA2066" w:rsidR="005631B0" w:rsidRPr="00035B7A" w:rsidRDefault="005631B0" w:rsidP="005631B0">
      <w:pPr>
        <w:rPr>
          <w:rFonts w:ascii="Times New Roman" w:hAnsi="Times New Roman" w:cs="Times New Roman"/>
          <w:sz w:val="24"/>
        </w:rPr>
      </w:pPr>
      <w:r w:rsidRPr="00035B7A">
        <w:rPr>
          <w:rFonts w:ascii="Times New Roman" w:hAnsi="Times New Roman" w:cs="Times New Roman"/>
          <w:sz w:val="24"/>
        </w:rPr>
        <w:t>Yin Cheng is the Director of Honeymoon Photography Studio as well as the photographer</w:t>
      </w:r>
      <w:r w:rsidR="005362AF" w:rsidRPr="00035B7A">
        <w:rPr>
          <w:rFonts w:ascii="Times New Roman" w:hAnsi="Times New Roman" w:cs="Times New Roman"/>
          <w:sz w:val="24"/>
        </w:rPr>
        <w:t xml:space="preserve"> and responsible for publicity planning which main responsibilities are designing and making all strategic alliance plans. </w:t>
      </w:r>
      <w:proofErr w:type="spellStart"/>
      <w:r w:rsidRPr="00035B7A">
        <w:rPr>
          <w:rFonts w:ascii="Times New Roman" w:hAnsi="Times New Roman" w:cs="Times New Roman"/>
          <w:sz w:val="24"/>
        </w:rPr>
        <w:t>Jie</w:t>
      </w:r>
      <w:proofErr w:type="spellEnd"/>
      <w:r w:rsidRPr="00035B7A">
        <w:rPr>
          <w:rFonts w:ascii="Times New Roman" w:hAnsi="Times New Roman" w:cs="Times New Roman"/>
          <w:sz w:val="24"/>
        </w:rPr>
        <w:t xml:space="preserve"> Ma is another photographer with professional skills with a photography major background and 2 years of photography experience. </w:t>
      </w:r>
      <w:proofErr w:type="spellStart"/>
      <w:r w:rsidR="005362AF" w:rsidRPr="00035B7A">
        <w:rPr>
          <w:rFonts w:ascii="Times New Roman" w:hAnsi="Times New Roman" w:cs="Times New Roman"/>
          <w:sz w:val="24"/>
        </w:rPr>
        <w:t>Jie</w:t>
      </w:r>
      <w:proofErr w:type="spellEnd"/>
      <w:r w:rsidR="005362AF" w:rsidRPr="00035B7A">
        <w:rPr>
          <w:rFonts w:ascii="Times New Roman" w:hAnsi="Times New Roman" w:cs="Times New Roman"/>
          <w:sz w:val="24"/>
        </w:rPr>
        <w:t xml:space="preserve"> Ma is also responsible for outreach, which main responsibilities are the overall arrangement and performance of the company's outreach activities. Hou Tian is the assistant and also responsible for advertisement. Dang </w:t>
      </w:r>
      <w:proofErr w:type="spellStart"/>
      <w:r w:rsidR="005362AF" w:rsidRPr="00035B7A">
        <w:rPr>
          <w:rFonts w:ascii="Times New Roman" w:hAnsi="Times New Roman" w:cs="Times New Roman"/>
          <w:sz w:val="24"/>
        </w:rPr>
        <w:t>Renjie</w:t>
      </w:r>
      <w:proofErr w:type="spellEnd"/>
      <w:r w:rsidR="005362AF" w:rsidRPr="00035B7A">
        <w:rPr>
          <w:rFonts w:ascii="Times New Roman" w:hAnsi="Times New Roman" w:cs="Times New Roman"/>
          <w:sz w:val="24"/>
        </w:rPr>
        <w:t xml:space="preserve"> is graduated from photography editing major and with professional skills to be the editor, a very important part in our team.</w:t>
      </w:r>
    </w:p>
    <w:p w14:paraId="2053C4BC" w14:textId="12FC701A" w:rsidR="00D35170" w:rsidRPr="00035B7A" w:rsidRDefault="00D35170" w:rsidP="00D35170">
      <w:pPr>
        <w:rPr>
          <w:rFonts w:ascii="Times New Roman" w:hAnsi="Times New Roman" w:cs="Times New Roman"/>
          <w:b/>
          <w:bCs/>
          <w:sz w:val="24"/>
        </w:rPr>
      </w:pPr>
      <w:r w:rsidRPr="00035B7A">
        <w:rPr>
          <w:rFonts w:ascii="Times New Roman" w:hAnsi="Times New Roman" w:cs="Times New Roman"/>
          <w:b/>
          <w:bCs/>
          <w:sz w:val="24"/>
        </w:rPr>
        <w:t>3.2 Company Ownership</w:t>
      </w:r>
    </w:p>
    <w:p w14:paraId="48AF3112" w14:textId="77777777" w:rsidR="00D35170" w:rsidRPr="00035B7A" w:rsidRDefault="00D35170" w:rsidP="00D35170">
      <w:pPr>
        <w:rPr>
          <w:rFonts w:ascii="Times New Roman" w:hAnsi="Times New Roman" w:cs="Times New Roman"/>
          <w:sz w:val="24"/>
        </w:rPr>
      </w:pPr>
      <w:r w:rsidRPr="00035B7A">
        <w:rPr>
          <w:rFonts w:ascii="Times New Roman" w:hAnsi="Times New Roman" w:cs="Times New Roman"/>
          <w:sz w:val="24"/>
        </w:rPr>
        <w:t xml:space="preserve">Honeymoon Photography Studio is a sole proprietorship owned by Yin Cheng.  The studio will open in a leased 500 square foot studio in downtown </w:t>
      </w:r>
      <w:proofErr w:type="spellStart"/>
      <w:r w:rsidRPr="00035B7A">
        <w:rPr>
          <w:rFonts w:ascii="Times New Roman" w:hAnsi="Times New Roman" w:cs="Times New Roman"/>
          <w:sz w:val="24"/>
        </w:rPr>
        <w:t>WuHan</w:t>
      </w:r>
      <w:proofErr w:type="spellEnd"/>
      <w:r w:rsidRPr="00035B7A">
        <w:rPr>
          <w:rFonts w:ascii="Times New Roman" w:hAnsi="Times New Roman" w:cs="Times New Roman"/>
          <w:sz w:val="24"/>
        </w:rPr>
        <w:t xml:space="preserve">, Hubei </w:t>
      </w:r>
      <w:proofErr w:type="spellStart"/>
      <w:proofErr w:type="gramStart"/>
      <w:r w:rsidRPr="00035B7A">
        <w:rPr>
          <w:rFonts w:ascii="Times New Roman" w:hAnsi="Times New Roman" w:cs="Times New Roman"/>
          <w:sz w:val="24"/>
        </w:rPr>
        <w:t>province,China</w:t>
      </w:r>
      <w:proofErr w:type="spellEnd"/>
      <w:proofErr w:type="gramEnd"/>
      <w:r w:rsidRPr="00035B7A">
        <w:rPr>
          <w:rFonts w:ascii="Times New Roman" w:hAnsi="Times New Roman" w:cs="Times New Roman"/>
          <w:sz w:val="24"/>
        </w:rPr>
        <w:t xml:space="preserve"> . The studio is a form of photography exhibition with unique design. When customers walk into the studio, they will have a feeling of looking at the photography exhibition. Every photo presented has a unique meaning or story like a painting. There's a sense of adoration and wanting the same kind of photography as the customer goes through the photos</w:t>
      </w:r>
    </w:p>
    <w:p w14:paraId="5F79DADF" w14:textId="03FA520A" w:rsidR="00D35170" w:rsidRPr="00035B7A" w:rsidRDefault="00D35170" w:rsidP="005631B0">
      <w:pPr>
        <w:rPr>
          <w:rFonts w:ascii="Times New Roman" w:hAnsi="Times New Roman" w:cs="Times New Roman"/>
          <w:sz w:val="24"/>
        </w:rPr>
      </w:pPr>
    </w:p>
    <w:p w14:paraId="4474F497" w14:textId="5F7E6062" w:rsidR="00D35170" w:rsidRPr="00035B7A" w:rsidRDefault="005631B0" w:rsidP="00D35170">
      <w:pPr>
        <w:rPr>
          <w:rFonts w:ascii="Times New Roman" w:hAnsi="Times New Roman" w:cs="Times New Roman"/>
          <w:b/>
          <w:bCs/>
          <w:sz w:val="24"/>
        </w:rPr>
      </w:pPr>
      <w:r w:rsidRPr="00035B7A">
        <w:rPr>
          <w:rFonts w:ascii="Times New Roman" w:hAnsi="Times New Roman" w:cs="Times New Roman"/>
          <w:b/>
          <w:bCs/>
          <w:sz w:val="24"/>
        </w:rPr>
        <w:t>3.</w:t>
      </w:r>
      <w:r w:rsidR="00D35170" w:rsidRPr="00035B7A">
        <w:rPr>
          <w:rFonts w:ascii="Times New Roman" w:hAnsi="Times New Roman" w:cs="Times New Roman"/>
          <w:b/>
          <w:bCs/>
          <w:sz w:val="24"/>
        </w:rPr>
        <w:t xml:space="preserve">3 </w:t>
      </w:r>
      <w:r w:rsidR="00D35170" w:rsidRPr="00035B7A">
        <w:rPr>
          <w:rFonts w:ascii="Times New Roman" w:hAnsi="Times New Roman" w:cs="Times New Roman"/>
          <w:b/>
          <w:sz w:val="24"/>
        </w:rPr>
        <w:t>Company Locations and Facilities</w:t>
      </w:r>
    </w:p>
    <w:p w14:paraId="55D821C4" w14:textId="77777777" w:rsidR="00D35170" w:rsidRPr="00035B7A" w:rsidRDefault="00D35170" w:rsidP="00D35170">
      <w:pPr>
        <w:rPr>
          <w:rFonts w:ascii="Times New Roman" w:hAnsi="Times New Roman" w:cs="Times New Roman"/>
          <w:sz w:val="24"/>
        </w:rPr>
      </w:pPr>
      <w:r w:rsidRPr="00035B7A">
        <w:rPr>
          <w:rFonts w:ascii="Times New Roman" w:hAnsi="Times New Roman" w:cs="Times New Roman"/>
          <w:sz w:val="24"/>
        </w:rPr>
        <w:t xml:space="preserve">We will open in </w:t>
      </w:r>
      <w:proofErr w:type="gramStart"/>
      <w:r w:rsidRPr="00035B7A">
        <w:rPr>
          <w:rFonts w:ascii="Times New Roman" w:hAnsi="Times New Roman" w:cs="Times New Roman"/>
          <w:sz w:val="24"/>
        </w:rPr>
        <w:t>an</w:t>
      </w:r>
      <w:proofErr w:type="gramEnd"/>
      <w:r w:rsidRPr="00035B7A">
        <w:rPr>
          <w:rFonts w:ascii="Times New Roman" w:hAnsi="Times New Roman" w:cs="Times New Roman"/>
          <w:sz w:val="24"/>
        </w:rPr>
        <w:t xml:space="preserve"> 400 square-foot studio at the heart of the commercial district of </w:t>
      </w:r>
      <w:proofErr w:type="spellStart"/>
      <w:r w:rsidRPr="00035B7A">
        <w:rPr>
          <w:rFonts w:ascii="Times New Roman" w:hAnsi="Times New Roman" w:cs="Times New Roman"/>
          <w:sz w:val="24"/>
        </w:rPr>
        <w:t>WuHan</w:t>
      </w:r>
      <w:proofErr w:type="spellEnd"/>
      <w:r w:rsidRPr="00035B7A">
        <w:rPr>
          <w:rFonts w:ascii="Times New Roman" w:hAnsi="Times New Roman" w:cs="Times New Roman"/>
          <w:sz w:val="24"/>
        </w:rPr>
        <w:t xml:space="preserve"> city, China. The space will be leased for three years beginning at 5000¥ a month with cost-of-living adjustments made annually. </w:t>
      </w:r>
    </w:p>
    <w:p w14:paraId="5F943F08" w14:textId="77777777" w:rsidR="00D35170" w:rsidRPr="00035B7A" w:rsidRDefault="00D35170" w:rsidP="00D35170">
      <w:pPr>
        <w:rPr>
          <w:rFonts w:ascii="Times New Roman" w:hAnsi="Times New Roman" w:cs="Times New Roman"/>
          <w:sz w:val="24"/>
        </w:rPr>
      </w:pPr>
      <w:r w:rsidRPr="00035B7A">
        <w:rPr>
          <w:rFonts w:ascii="Times New Roman" w:hAnsi="Times New Roman" w:cs="Times New Roman"/>
          <w:sz w:val="24"/>
        </w:rPr>
        <w:t>The studio will have a highly visible electric sign and a 20-foot wide display window visible to passing foot and auto traffic. Customers will enter a public area with a counter, samples of our photographs and albums, and couches for waiting. An office and working area will be used for assembling the final product.</w:t>
      </w:r>
    </w:p>
    <w:p w14:paraId="5235DE9B" w14:textId="77777777" w:rsidR="005D6A39" w:rsidRPr="00035B7A" w:rsidRDefault="005D6A39" w:rsidP="005D6A39">
      <w:pPr>
        <w:rPr>
          <w:rFonts w:ascii="Times New Roman" w:hAnsi="Times New Roman" w:cs="Times New Roman"/>
          <w:sz w:val="24"/>
        </w:rPr>
      </w:pPr>
      <w:r w:rsidRPr="00035B7A">
        <w:rPr>
          <w:rFonts w:ascii="Times New Roman" w:hAnsi="Times New Roman" w:cs="Times New Roman"/>
          <w:sz w:val="24"/>
        </w:rPr>
        <w:t>Marketing Communications will develop the logo, electric sign, business cards, brochures, website and display ads. </w:t>
      </w:r>
    </w:p>
    <w:p w14:paraId="77A9CD54" w14:textId="77777777" w:rsidR="005D6A39" w:rsidRPr="00035B7A" w:rsidRDefault="005D6A39" w:rsidP="005D6A39">
      <w:pPr>
        <w:rPr>
          <w:rFonts w:ascii="Times New Roman" w:hAnsi="Times New Roman" w:cs="Times New Roman"/>
          <w:sz w:val="24"/>
        </w:rPr>
      </w:pPr>
      <w:r w:rsidRPr="00035B7A">
        <w:rPr>
          <w:rFonts w:ascii="Times New Roman" w:hAnsi="Times New Roman" w:cs="Times New Roman"/>
          <w:sz w:val="24"/>
        </w:rPr>
        <w:t>We will use several digital cameras, and will require a computer fully loaded with image-manipulating software, such as Adobe Photoshop. We will also need an ongoing maintenance agreement for the computer and software, and nightly backups of image files, in the event of computer failure, theft, or fire.</w:t>
      </w:r>
    </w:p>
    <w:p w14:paraId="5D0C85C6" w14:textId="77777777" w:rsidR="00D35170" w:rsidRPr="00035B7A" w:rsidRDefault="00D35170">
      <w:pPr>
        <w:rPr>
          <w:rFonts w:ascii="Times New Roman" w:hAnsi="Times New Roman" w:cs="Times New Roman"/>
          <w:b/>
          <w:bCs/>
          <w:sz w:val="24"/>
        </w:rPr>
      </w:pPr>
    </w:p>
    <w:p w14:paraId="044286A1" w14:textId="1B5072B8" w:rsidR="005362AF" w:rsidRPr="00035B7A" w:rsidRDefault="00E75C89">
      <w:pPr>
        <w:rPr>
          <w:rFonts w:ascii="Times New Roman" w:hAnsi="Times New Roman" w:cs="Times New Roman"/>
          <w:sz w:val="24"/>
        </w:rPr>
      </w:pPr>
      <w:r w:rsidRPr="00035B7A">
        <w:rPr>
          <w:rFonts w:ascii="Times New Roman" w:hAnsi="Times New Roman" w:cs="Times New Roman"/>
          <w:sz w:val="24"/>
        </w:rPr>
        <w:t xml:space="preserve">Professional equipment </w:t>
      </w:r>
      <w:proofErr w:type="gramStart"/>
      <w:r w:rsidRPr="00035B7A">
        <w:rPr>
          <w:rFonts w:ascii="Times New Roman" w:hAnsi="Times New Roman" w:cs="Times New Roman"/>
          <w:sz w:val="24"/>
        </w:rPr>
        <w:t>are</w:t>
      </w:r>
      <w:proofErr w:type="gramEnd"/>
      <w:r w:rsidRPr="00035B7A">
        <w:rPr>
          <w:rFonts w:ascii="Times New Roman" w:hAnsi="Times New Roman" w:cs="Times New Roman"/>
          <w:sz w:val="24"/>
        </w:rPr>
        <w:t xml:space="preserve"> required below:</w:t>
      </w:r>
    </w:p>
    <w:p w14:paraId="270C7875" w14:textId="42500D05" w:rsidR="00756CF3" w:rsidRPr="00035B7A" w:rsidRDefault="00756CF3" w:rsidP="00756CF3">
      <w:pPr>
        <w:rPr>
          <w:rFonts w:ascii="Times New Roman" w:hAnsi="Times New Roman" w:cs="Times New Roman"/>
          <w:sz w:val="24"/>
        </w:rPr>
      </w:pPr>
    </w:p>
    <w:tbl>
      <w:tblPr>
        <w:tblStyle w:val="aa"/>
        <w:tblW w:w="0" w:type="auto"/>
        <w:tblLook w:val="04A0" w:firstRow="1" w:lastRow="0" w:firstColumn="1" w:lastColumn="0" w:noHBand="0" w:noVBand="1"/>
      </w:tblPr>
      <w:tblGrid>
        <w:gridCol w:w="5070"/>
        <w:gridCol w:w="1160"/>
      </w:tblGrid>
      <w:tr w:rsidR="00756CF3" w:rsidRPr="00035B7A" w14:paraId="48656113" w14:textId="77777777" w:rsidTr="00756CF3">
        <w:trPr>
          <w:trHeight w:val="325"/>
        </w:trPr>
        <w:tc>
          <w:tcPr>
            <w:tcW w:w="5070" w:type="dxa"/>
          </w:tcPr>
          <w:p w14:paraId="4CC04538" w14:textId="791B83CE" w:rsidR="00756CF3" w:rsidRPr="00035B7A" w:rsidRDefault="00756CF3" w:rsidP="00756CF3">
            <w:pPr>
              <w:rPr>
                <w:rFonts w:ascii="Times New Roman" w:hAnsi="Times New Roman" w:cs="Times New Roman"/>
                <w:sz w:val="24"/>
              </w:rPr>
            </w:pPr>
            <w:r w:rsidRPr="00035B7A">
              <w:rPr>
                <w:rFonts w:ascii="Times New Roman" w:hAnsi="Times New Roman" w:cs="Times New Roman"/>
                <w:sz w:val="24"/>
              </w:rPr>
              <w:t>Name of equipment</w:t>
            </w:r>
          </w:p>
        </w:tc>
        <w:tc>
          <w:tcPr>
            <w:tcW w:w="1160" w:type="dxa"/>
          </w:tcPr>
          <w:p w14:paraId="072C4525" w14:textId="5E43B9DF" w:rsidR="00756CF3" w:rsidRPr="00035B7A" w:rsidRDefault="00756CF3" w:rsidP="00756CF3">
            <w:pPr>
              <w:rPr>
                <w:rFonts w:ascii="Times New Roman" w:hAnsi="Times New Roman" w:cs="Times New Roman"/>
                <w:sz w:val="24"/>
              </w:rPr>
            </w:pPr>
            <w:r w:rsidRPr="00035B7A">
              <w:rPr>
                <w:rFonts w:ascii="Times New Roman" w:hAnsi="Times New Roman" w:cs="Times New Roman"/>
                <w:sz w:val="24"/>
              </w:rPr>
              <w:t>number</w:t>
            </w:r>
          </w:p>
        </w:tc>
      </w:tr>
      <w:tr w:rsidR="00756CF3" w:rsidRPr="00035B7A" w14:paraId="3C8C21C6" w14:textId="77777777" w:rsidTr="00756CF3">
        <w:trPr>
          <w:trHeight w:val="325"/>
        </w:trPr>
        <w:tc>
          <w:tcPr>
            <w:tcW w:w="5070" w:type="dxa"/>
          </w:tcPr>
          <w:p w14:paraId="7449FE6D" w14:textId="14105ECC" w:rsidR="00756CF3" w:rsidRPr="00035B7A" w:rsidRDefault="00756CF3" w:rsidP="00756CF3">
            <w:pPr>
              <w:rPr>
                <w:rFonts w:ascii="Times New Roman" w:hAnsi="Times New Roman" w:cs="Times New Roman"/>
                <w:sz w:val="24"/>
              </w:rPr>
            </w:pPr>
            <w:proofErr w:type="spellStart"/>
            <w:r w:rsidRPr="00035B7A">
              <w:rPr>
                <w:rFonts w:ascii="Times New Roman" w:hAnsi="Times New Roman" w:cs="Times New Roman"/>
                <w:sz w:val="24"/>
              </w:rPr>
              <w:t>Canno</w:t>
            </w:r>
            <w:proofErr w:type="spellEnd"/>
            <w:r w:rsidRPr="00035B7A">
              <w:rPr>
                <w:rFonts w:ascii="Times New Roman" w:hAnsi="Times New Roman" w:cs="Times New Roman"/>
                <w:sz w:val="24"/>
              </w:rPr>
              <w:t xml:space="preserve"> 5D Camera</w:t>
            </w:r>
          </w:p>
        </w:tc>
        <w:tc>
          <w:tcPr>
            <w:tcW w:w="1160" w:type="dxa"/>
          </w:tcPr>
          <w:p w14:paraId="55B28459" w14:textId="1BE468E4" w:rsidR="00756CF3" w:rsidRPr="00035B7A" w:rsidRDefault="00756CF3" w:rsidP="00756CF3">
            <w:pPr>
              <w:jc w:val="center"/>
              <w:rPr>
                <w:rFonts w:ascii="Times New Roman" w:hAnsi="Times New Roman" w:cs="Times New Roman"/>
                <w:sz w:val="24"/>
              </w:rPr>
            </w:pPr>
            <w:r w:rsidRPr="00035B7A">
              <w:rPr>
                <w:rFonts w:ascii="Times New Roman" w:hAnsi="Times New Roman" w:cs="Times New Roman"/>
                <w:sz w:val="24"/>
              </w:rPr>
              <w:t>2</w:t>
            </w:r>
          </w:p>
        </w:tc>
      </w:tr>
      <w:tr w:rsidR="00756CF3" w:rsidRPr="00035B7A" w14:paraId="77E649F8" w14:textId="77777777" w:rsidTr="00756CF3">
        <w:trPr>
          <w:trHeight w:val="336"/>
        </w:trPr>
        <w:tc>
          <w:tcPr>
            <w:tcW w:w="5070" w:type="dxa"/>
          </w:tcPr>
          <w:p w14:paraId="66F881CB" w14:textId="2DB1ABA2" w:rsidR="00756CF3" w:rsidRPr="00035B7A" w:rsidRDefault="00756CF3" w:rsidP="00756CF3">
            <w:pPr>
              <w:rPr>
                <w:rFonts w:ascii="Times New Roman" w:hAnsi="Times New Roman" w:cs="Times New Roman"/>
                <w:sz w:val="24"/>
              </w:rPr>
            </w:pPr>
            <w:r w:rsidRPr="00035B7A">
              <w:rPr>
                <w:rFonts w:ascii="Times New Roman" w:hAnsi="Times New Roman" w:cs="Times New Roman"/>
                <w:sz w:val="24"/>
              </w:rPr>
              <w:t xml:space="preserve">Camera lens </w:t>
            </w:r>
          </w:p>
        </w:tc>
        <w:tc>
          <w:tcPr>
            <w:tcW w:w="1160" w:type="dxa"/>
          </w:tcPr>
          <w:p w14:paraId="669832EB" w14:textId="2498A64E" w:rsidR="00756CF3" w:rsidRPr="00035B7A" w:rsidRDefault="00756CF3" w:rsidP="00756CF3">
            <w:pPr>
              <w:jc w:val="center"/>
              <w:rPr>
                <w:rFonts w:ascii="Times New Roman" w:hAnsi="Times New Roman" w:cs="Times New Roman"/>
                <w:sz w:val="24"/>
              </w:rPr>
            </w:pPr>
            <w:r w:rsidRPr="00035B7A">
              <w:rPr>
                <w:rFonts w:ascii="Times New Roman" w:hAnsi="Times New Roman" w:cs="Times New Roman"/>
                <w:sz w:val="24"/>
              </w:rPr>
              <w:t>4</w:t>
            </w:r>
          </w:p>
        </w:tc>
      </w:tr>
      <w:tr w:rsidR="00756CF3" w:rsidRPr="00035B7A" w14:paraId="6B2D2B78" w14:textId="77777777" w:rsidTr="00756CF3">
        <w:trPr>
          <w:trHeight w:val="325"/>
        </w:trPr>
        <w:tc>
          <w:tcPr>
            <w:tcW w:w="5070" w:type="dxa"/>
          </w:tcPr>
          <w:p w14:paraId="58B09ED0" w14:textId="264BE606" w:rsidR="00756CF3" w:rsidRPr="00035B7A" w:rsidRDefault="00756CF3" w:rsidP="00756CF3">
            <w:pPr>
              <w:rPr>
                <w:rFonts w:ascii="Times New Roman" w:hAnsi="Times New Roman" w:cs="Times New Roman"/>
                <w:sz w:val="24"/>
              </w:rPr>
            </w:pPr>
            <w:r w:rsidRPr="00035B7A">
              <w:rPr>
                <w:rFonts w:ascii="Times New Roman" w:hAnsi="Times New Roman" w:cs="Times New Roman"/>
                <w:sz w:val="24"/>
              </w:rPr>
              <w:t xml:space="preserve">Lights </w:t>
            </w:r>
          </w:p>
        </w:tc>
        <w:tc>
          <w:tcPr>
            <w:tcW w:w="1160" w:type="dxa"/>
          </w:tcPr>
          <w:p w14:paraId="0AC964D0" w14:textId="095F6B21" w:rsidR="00756CF3" w:rsidRPr="00035B7A" w:rsidRDefault="00756CF3" w:rsidP="00756CF3">
            <w:pPr>
              <w:jc w:val="center"/>
              <w:rPr>
                <w:rFonts w:ascii="Times New Roman" w:hAnsi="Times New Roman" w:cs="Times New Roman"/>
                <w:sz w:val="24"/>
              </w:rPr>
            </w:pPr>
            <w:r w:rsidRPr="00035B7A">
              <w:rPr>
                <w:rFonts w:ascii="Times New Roman" w:hAnsi="Times New Roman" w:cs="Times New Roman"/>
                <w:sz w:val="24"/>
              </w:rPr>
              <w:t>3</w:t>
            </w:r>
          </w:p>
        </w:tc>
      </w:tr>
      <w:tr w:rsidR="00756CF3" w:rsidRPr="00035B7A" w14:paraId="7A14462F" w14:textId="77777777" w:rsidTr="00756CF3">
        <w:trPr>
          <w:trHeight w:val="325"/>
        </w:trPr>
        <w:tc>
          <w:tcPr>
            <w:tcW w:w="5070" w:type="dxa"/>
          </w:tcPr>
          <w:p w14:paraId="3EE9855E" w14:textId="48C44DB8" w:rsidR="00756CF3" w:rsidRPr="00035B7A" w:rsidRDefault="00756CF3" w:rsidP="00756CF3">
            <w:pPr>
              <w:rPr>
                <w:rFonts w:ascii="Times New Roman" w:hAnsi="Times New Roman" w:cs="Times New Roman"/>
                <w:sz w:val="24"/>
              </w:rPr>
            </w:pPr>
            <w:r w:rsidRPr="00035B7A">
              <w:rPr>
                <w:rFonts w:ascii="Times New Roman" w:hAnsi="Times New Roman" w:cs="Times New Roman"/>
                <w:sz w:val="24"/>
              </w:rPr>
              <w:t xml:space="preserve">Computers </w:t>
            </w:r>
          </w:p>
        </w:tc>
        <w:tc>
          <w:tcPr>
            <w:tcW w:w="1160" w:type="dxa"/>
          </w:tcPr>
          <w:p w14:paraId="1FAE3AD8" w14:textId="2C9D7661" w:rsidR="00756CF3" w:rsidRPr="00035B7A" w:rsidRDefault="00756CF3" w:rsidP="00756CF3">
            <w:pPr>
              <w:jc w:val="center"/>
              <w:rPr>
                <w:rFonts w:ascii="Times New Roman" w:hAnsi="Times New Roman" w:cs="Times New Roman"/>
                <w:sz w:val="24"/>
              </w:rPr>
            </w:pPr>
            <w:r w:rsidRPr="00035B7A">
              <w:rPr>
                <w:rFonts w:ascii="Times New Roman" w:hAnsi="Times New Roman" w:cs="Times New Roman"/>
                <w:sz w:val="24"/>
              </w:rPr>
              <w:t>3</w:t>
            </w:r>
          </w:p>
        </w:tc>
      </w:tr>
    </w:tbl>
    <w:p w14:paraId="784DB4AA" w14:textId="43830401" w:rsidR="00756CF3" w:rsidRPr="00035B7A" w:rsidRDefault="00756CF3">
      <w:pPr>
        <w:rPr>
          <w:rFonts w:ascii="Times New Roman" w:hAnsi="Times New Roman" w:cs="Times New Roman"/>
          <w:sz w:val="24"/>
        </w:rPr>
      </w:pPr>
    </w:p>
    <w:p w14:paraId="143D8404" w14:textId="16FE4547" w:rsidR="00517AEF" w:rsidRPr="00035B7A" w:rsidRDefault="00517AEF">
      <w:pPr>
        <w:rPr>
          <w:rFonts w:ascii="Times New Roman" w:hAnsi="Times New Roman" w:cs="Times New Roman"/>
          <w:sz w:val="24"/>
        </w:rPr>
      </w:pPr>
    </w:p>
    <w:p w14:paraId="08760F51" w14:textId="77777777" w:rsidR="009A74A4" w:rsidRPr="00035B7A" w:rsidRDefault="009A74A4">
      <w:pPr>
        <w:rPr>
          <w:rFonts w:ascii="Times New Roman" w:hAnsi="Times New Roman" w:cs="Times New Roman" w:hint="eastAsia"/>
          <w:sz w:val="24"/>
        </w:rPr>
      </w:pPr>
    </w:p>
    <w:p w14:paraId="4092C51C" w14:textId="476EF401" w:rsidR="005631B0" w:rsidRPr="00035B7A" w:rsidRDefault="005631B0" w:rsidP="005631B0">
      <w:pPr>
        <w:rPr>
          <w:rFonts w:ascii="Times New Roman" w:hAnsi="Times New Roman" w:cs="Times New Roman"/>
          <w:b/>
          <w:bCs/>
          <w:sz w:val="24"/>
        </w:rPr>
      </w:pPr>
      <w:r w:rsidRPr="00035B7A">
        <w:rPr>
          <w:rFonts w:ascii="Times New Roman" w:hAnsi="Times New Roman" w:cs="Times New Roman"/>
          <w:b/>
          <w:bCs/>
          <w:sz w:val="24"/>
        </w:rPr>
        <w:t>3.</w:t>
      </w:r>
      <w:r w:rsidR="00D35170" w:rsidRPr="00035B7A">
        <w:rPr>
          <w:rFonts w:ascii="Times New Roman" w:hAnsi="Times New Roman" w:cs="Times New Roman"/>
          <w:b/>
          <w:bCs/>
          <w:sz w:val="24"/>
        </w:rPr>
        <w:t>4</w:t>
      </w:r>
      <w:r w:rsidRPr="00035B7A">
        <w:rPr>
          <w:rFonts w:ascii="Times New Roman" w:hAnsi="Times New Roman" w:cs="Times New Roman"/>
          <w:b/>
          <w:bCs/>
          <w:sz w:val="24"/>
        </w:rPr>
        <w:t>Time schedule</w:t>
      </w:r>
    </w:p>
    <w:p w14:paraId="57529C02" w14:textId="77777777" w:rsidR="00517AEF" w:rsidRPr="00035B7A" w:rsidRDefault="00517AEF" w:rsidP="005631B0">
      <w:pPr>
        <w:rPr>
          <w:rFonts w:ascii="Times New Roman" w:hAnsi="Times New Roman" w:cs="Times New Roman"/>
          <w:b/>
          <w:bCs/>
          <w:sz w:val="24"/>
        </w:rPr>
      </w:pPr>
    </w:p>
    <w:p w14:paraId="6C625EFD" w14:textId="3E1A85BE" w:rsidR="00517AEF" w:rsidRDefault="00517AEF" w:rsidP="00517AEF">
      <w:pPr>
        <w:rPr>
          <w:rFonts w:ascii="Times New Roman" w:hAnsi="Times New Roman" w:cs="Times New Roman"/>
          <w:sz w:val="24"/>
        </w:rPr>
      </w:pPr>
      <w:r w:rsidRPr="00517AEF">
        <w:rPr>
          <w:rFonts w:ascii="Times New Roman" w:hAnsi="Times New Roman" w:cs="Times New Roman"/>
          <w:sz w:val="24"/>
        </w:rPr>
        <w:t xml:space="preserve">The Gantt Chart (Gantt, 1910) is often used for marketing and communications planning (Doyle, 2011). </w:t>
      </w:r>
      <w:proofErr w:type="gramStart"/>
      <w:r w:rsidRPr="00517AEF">
        <w:rPr>
          <w:rFonts w:ascii="Times New Roman" w:hAnsi="Times New Roman" w:cs="Times New Roman"/>
          <w:sz w:val="24"/>
        </w:rPr>
        <w:t>So</w:t>
      </w:r>
      <w:proofErr w:type="gramEnd"/>
      <w:r w:rsidRPr="00517AEF">
        <w:rPr>
          <w:rFonts w:ascii="Times New Roman" w:hAnsi="Times New Roman" w:cs="Times New Roman"/>
          <w:sz w:val="24"/>
        </w:rPr>
        <w:t xml:space="preserve"> all the details about the implementation of this plan can be presented in the Gantt Chart below:</w:t>
      </w:r>
    </w:p>
    <w:p w14:paraId="1A898DB0" w14:textId="77777777" w:rsidR="009A74A4" w:rsidRPr="00035B7A" w:rsidRDefault="009A74A4" w:rsidP="00517AEF">
      <w:pPr>
        <w:rPr>
          <w:rFonts w:ascii="Times New Roman" w:hAnsi="Times New Roman" w:cs="Times New Roman"/>
          <w:sz w:val="24"/>
        </w:rPr>
      </w:pPr>
    </w:p>
    <w:p w14:paraId="555C01EA" w14:textId="77777777" w:rsidR="00517AEF" w:rsidRPr="00517AEF" w:rsidRDefault="00517AEF" w:rsidP="00517AEF">
      <w:pPr>
        <w:rPr>
          <w:rFonts w:ascii="Times New Roman" w:hAnsi="Times New Roman" w:cs="Times New Roman"/>
          <w:b/>
          <w:bCs/>
          <w:sz w:val="24"/>
        </w:rPr>
      </w:pPr>
    </w:p>
    <w:tbl>
      <w:tblPr>
        <w:tblStyle w:val="aa"/>
        <w:tblW w:w="9634" w:type="dxa"/>
        <w:tblInd w:w="135" w:type="dxa"/>
        <w:tblLook w:val="04A0" w:firstRow="1" w:lastRow="0" w:firstColumn="1" w:lastColumn="0" w:noHBand="0" w:noVBand="1"/>
      </w:tblPr>
      <w:tblGrid>
        <w:gridCol w:w="1443"/>
        <w:gridCol w:w="598"/>
        <w:gridCol w:w="602"/>
        <w:gridCol w:w="616"/>
        <w:gridCol w:w="604"/>
        <w:gridCol w:w="656"/>
        <w:gridCol w:w="600"/>
        <w:gridCol w:w="594"/>
        <w:gridCol w:w="630"/>
        <w:gridCol w:w="602"/>
        <w:gridCol w:w="727"/>
        <w:gridCol w:w="1962"/>
      </w:tblGrid>
      <w:tr w:rsidR="00517AEF" w:rsidRPr="00035B7A" w14:paraId="38161D0F" w14:textId="77777777" w:rsidTr="00517AEF">
        <w:tc>
          <w:tcPr>
            <w:tcW w:w="1443" w:type="dxa"/>
            <w:tcBorders>
              <w:top w:val="single" w:sz="4" w:space="0" w:color="auto"/>
              <w:left w:val="single" w:sz="4" w:space="0" w:color="auto"/>
              <w:bottom w:val="single" w:sz="4" w:space="0" w:color="auto"/>
              <w:right w:val="single" w:sz="4" w:space="0" w:color="auto"/>
            </w:tcBorders>
            <w:hideMark/>
          </w:tcPr>
          <w:p w14:paraId="5174AE05" w14:textId="77777777" w:rsidR="00517AEF" w:rsidRPr="00035B7A" w:rsidRDefault="00517AEF">
            <w:pPr>
              <w:rPr>
                <w:rFonts w:ascii="Times New Roman" w:eastAsia="宋体" w:hAnsi="Times New Roman" w:cs="Times New Roman"/>
                <w:kern w:val="0"/>
                <w:sz w:val="24"/>
              </w:rPr>
            </w:pPr>
            <w:r w:rsidRPr="00035B7A">
              <w:rPr>
                <w:rFonts w:ascii="Times New Roman" w:hAnsi="Times New Roman" w:cs="Times New Roman"/>
              </w:rPr>
              <w:lastRenderedPageBreak/>
              <w:t>Process</w:t>
            </w:r>
          </w:p>
        </w:tc>
        <w:tc>
          <w:tcPr>
            <w:tcW w:w="598" w:type="dxa"/>
            <w:tcBorders>
              <w:top w:val="single" w:sz="4" w:space="0" w:color="auto"/>
              <w:left w:val="nil"/>
              <w:bottom w:val="single" w:sz="4" w:space="0" w:color="auto"/>
              <w:right w:val="single" w:sz="4" w:space="0" w:color="auto"/>
            </w:tcBorders>
            <w:hideMark/>
          </w:tcPr>
          <w:p w14:paraId="0444E90F" w14:textId="77777777" w:rsidR="00517AEF" w:rsidRPr="00035B7A" w:rsidRDefault="00517AEF">
            <w:pPr>
              <w:rPr>
                <w:rFonts w:ascii="Times New Roman" w:hAnsi="Times New Roman" w:cs="Times New Roman"/>
              </w:rPr>
            </w:pPr>
            <w:r w:rsidRPr="00035B7A">
              <w:rPr>
                <w:rFonts w:ascii="Times New Roman" w:hAnsi="Times New Roman" w:cs="Times New Roman"/>
              </w:rPr>
              <w:t>Jan</w:t>
            </w:r>
          </w:p>
        </w:tc>
        <w:tc>
          <w:tcPr>
            <w:tcW w:w="602" w:type="dxa"/>
            <w:tcBorders>
              <w:top w:val="single" w:sz="4" w:space="0" w:color="auto"/>
              <w:left w:val="nil"/>
              <w:bottom w:val="single" w:sz="4" w:space="0" w:color="auto"/>
              <w:right w:val="single" w:sz="4" w:space="0" w:color="auto"/>
            </w:tcBorders>
            <w:hideMark/>
          </w:tcPr>
          <w:p w14:paraId="62ADA5DC" w14:textId="77777777" w:rsidR="00517AEF" w:rsidRPr="00035B7A" w:rsidRDefault="00517AEF">
            <w:pPr>
              <w:rPr>
                <w:rFonts w:ascii="Times New Roman" w:hAnsi="Times New Roman" w:cs="Times New Roman"/>
              </w:rPr>
            </w:pPr>
            <w:r w:rsidRPr="00035B7A">
              <w:rPr>
                <w:rFonts w:ascii="Times New Roman" w:hAnsi="Times New Roman" w:cs="Times New Roman"/>
              </w:rPr>
              <w:t>Feb</w:t>
            </w:r>
          </w:p>
        </w:tc>
        <w:tc>
          <w:tcPr>
            <w:tcW w:w="616" w:type="dxa"/>
            <w:tcBorders>
              <w:top w:val="single" w:sz="4" w:space="0" w:color="auto"/>
              <w:left w:val="nil"/>
              <w:bottom w:val="single" w:sz="4" w:space="0" w:color="auto"/>
              <w:right w:val="single" w:sz="4" w:space="0" w:color="auto"/>
            </w:tcBorders>
            <w:hideMark/>
          </w:tcPr>
          <w:p w14:paraId="3AC0D8B7" w14:textId="77777777" w:rsidR="00517AEF" w:rsidRPr="00035B7A" w:rsidRDefault="00517AEF">
            <w:pPr>
              <w:rPr>
                <w:rFonts w:ascii="Times New Roman" w:hAnsi="Times New Roman" w:cs="Times New Roman"/>
              </w:rPr>
            </w:pPr>
            <w:r w:rsidRPr="00035B7A">
              <w:rPr>
                <w:rFonts w:ascii="Times New Roman" w:hAnsi="Times New Roman" w:cs="Times New Roman"/>
              </w:rPr>
              <w:t>Mar</w:t>
            </w:r>
          </w:p>
        </w:tc>
        <w:tc>
          <w:tcPr>
            <w:tcW w:w="604" w:type="dxa"/>
            <w:tcBorders>
              <w:top w:val="single" w:sz="4" w:space="0" w:color="auto"/>
              <w:left w:val="nil"/>
              <w:bottom w:val="single" w:sz="4" w:space="0" w:color="auto"/>
              <w:right w:val="single" w:sz="4" w:space="0" w:color="auto"/>
            </w:tcBorders>
            <w:hideMark/>
          </w:tcPr>
          <w:p w14:paraId="1346BE9F" w14:textId="77777777" w:rsidR="00517AEF" w:rsidRPr="00035B7A" w:rsidRDefault="00517AEF">
            <w:pPr>
              <w:rPr>
                <w:rFonts w:ascii="Times New Roman" w:hAnsi="Times New Roman" w:cs="Times New Roman"/>
              </w:rPr>
            </w:pPr>
            <w:r w:rsidRPr="00035B7A">
              <w:rPr>
                <w:rFonts w:ascii="Times New Roman" w:hAnsi="Times New Roman" w:cs="Times New Roman"/>
              </w:rPr>
              <w:t>Apr</w:t>
            </w:r>
          </w:p>
        </w:tc>
        <w:tc>
          <w:tcPr>
            <w:tcW w:w="656" w:type="dxa"/>
            <w:tcBorders>
              <w:top w:val="single" w:sz="4" w:space="0" w:color="auto"/>
              <w:left w:val="nil"/>
              <w:bottom w:val="single" w:sz="4" w:space="0" w:color="auto"/>
              <w:right w:val="single" w:sz="4" w:space="0" w:color="auto"/>
            </w:tcBorders>
            <w:hideMark/>
          </w:tcPr>
          <w:p w14:paraId="1C0BA0F2" w14:textId="77777777" w:rsidR="00517AEF" w:rsidRPr="00035B7A" w:rsidRDefault="00517AEF">
            <w:pPr>
              <w:rPr>
                <w:rFonts w:ascii="Times New Roman" w:hAnsi="Times New Roman" w:cs="Times New Roman"/>
              </w:rPr>
            </w:pPr>
            <w:r w:rsidRPr="00035B7A">
              <w:rPr>
                <w:rFonts w:ascii="Times New Roman" w:hAnsi="Times New Roman" w:cs="Times New Roman"/>
              </w:rPr>
              <w:t>May</w:t>
            </w:r>
          </w:p>
        </w:tc>
        <w:tc>
          <w:tcPr>
            <w:tcW w:w="600" w:type="dxa"/>
            <w:tcBorders>
              <w:top w:val="single" w:sz="4" w:space="0" w:color="auto"/>
              <w:left w:val="nil"/>
              <w:bottom w:val="single" w:sz="4" w:space="0" w:color="auto"/>
              <w:right w:val="single" w:sz="4" w:space="0" w:color="auto"/>
            </w:tcBorders>
            <w:hideMark/>
          </w:tcPr>
          <w:p w14:paraId="052A2CD3" w14:textId="77777777" w:rsidR="00517AEF" w:rsidRPr="00035B7A" w:rsidRDefault="00517AEF">
            <w:pPr>
              <w:rPr>
                <w:rFonts w:ascii="Times New Roman" w:hAnsi="Times New Roman" w:cs="Times New Roman"/>
              </w:rPr>
            </w:pPr>
            <w:r w:rsidRPr="00035B7A">
              <w:rPr>
                <w:rFonts w:ascii="Times New Roman" w:hAnsi="Times New Roman" w:cs="Times New Roman"/>
              </w:rPr>
              <w:t>Jun</w:t>
            </w:r>
          </w:p>
        </w:tc>
        <w:tc>
          <w:tcPr>
            <w:tcW w:w="594" w:type="dxa"/>
            <w:tcBorders>
              <w:top w:val="single" w:sz="4" w:space="0" w:color="auto"/>
              <w:left w:val="nil"/>
              <w:bottom w:val="single" w:sz="4" w:space="0" w:color="auto"/>
              <w:right w:val="single" w:sz="4" w:space="0" w:color="auto"/>
            </w:tcBorders>
            <w:hideMark/>
          </w:tcPr>
          <w:p w14:paraId="3E064403" w14:textId="77777777" w:rsidR="00517AEF" w:rsidRPr="00035B7A" w:rsidRDefault="00517AEF">
            <w:pPr>
              <w:rPr>
                <w:rFonts w:ascii="Times New Roman" w:hAnsi="Times New Roman" w:cs="Times New Roman"/>
              </w:rPr>
            </w:pPr>
            <w:r w:rsidRPr="00035B7A">
              <w:rPr>
                <w:rFonts w:ascii="Times New Roman" w:hAnsi="Times New Roman" w:cs="Times New Roman"/>
              </w:rPr>
              <w:t>Jul</w:t>
            </w:r>
          </w:p>
        </w:tc>
        <w:tc>
          <w:tcPr>
            <w:tcW w:w="630" w:type="dxa"/>
            <w:tcBorders>
              <w:top w:val="single" w:sz="4" w:space="0" w:color="auto"/>
              <w:left w:val="nil"/>
              <w:bottom w:val="single" w:sz="4" w:space="0" w:color="auto"/>
              <w:right w:val="single" w:sz="4" w:space="0" w:color="auto"/>
            </w:tcBorders>
            <w:hideMark/>
          </w:tcPr>
          <w:p w14:paraId="116C0B1F" w14:textId="77777777" w:rsidR="00517AEF" w:rsidRPr="00035B7A" w:rsidRDefault="00517AEF">
            <w:pPr>
              <w:rPr>
                <w:rFonts w:ascii="Times New Roman" w:hAnsi="Times New Roman" w:cs="Times New Roman"/>
              </w:rPr>
            </w:pPr>
            <w:r w:rsidRPr="00035B7A">
              <w:rPr>
                <w:rFonts w:ascii="Times New Roman" w:hAnsi="Times New Roman" w:cs="Times New Roman"/>
              </w:rPr>
              <w:t>Aug</w:t>
            </w:r>
          </w:p>
        </w:tc>
        <w:tc>
          <w:tcPr>
            <w:tcW w:w="602" w:type="dxa"/>
            <w:tcBorders>
              <w:top w:val="single" w:sz="4" w:space="0" w:color="auto"/>
              <w:left w:val="nil"/>
              <w:bottom w:val="single" w:sz="4" w:space="0" w:color="auto"/>
              <w:right w:val="single" w:sz="4" w:space="0" w:color="auto"/>
            </w:tcBorders>
            <w:hideMark/>
          </w:tcPr>
          <w:p w14:paraId="78F36A8B" w14:textId="77777777" w:rsidR="00517AEF" w:rsidRPr="00035B7A" w:rsidRDefault="00517AEF">
            <w:pPr>
              <w:rPr>
                <w:rFonts w:ascii="Times New Roman" w:hAnsi="Times New Roman" w:cs="Times New Roman"/>
              </w:rPr>
            </w:pPr>
            <w:r w:rsidRPr="00035B7A">
              <w:rPr>
                <w:rFonts w:ascii="Times New Roman" w:hAnsi="Times New Roman" w:cs="Times New Roman"/>
              </w:rPr>
              <w:t>Sep</w:t>
            </w:r>
          </w:p>
        </w:tc>
        <w:tc>
          <w:tcPr>
            <w:tcW w:w="727" w:type="dxa"/>
            <w:tcBorders>
              <w:top w:val="single" w:sz="4" w:space="0" w:color="auto"/>
              <w:left w:val="nil"/>
              <w:bottom w:val="single" w:sz="4" w:space="0" w:color="auto"/>
              <w:right w:val="single" w:sz="4" w:space="0" w:color="auto"/>
            </w:tcBorders>
            <w:hideMark/>
          </w:tcPr>
          <w:p w14:paraId="2D4B3EDF" w14:textId="77777777" w:rsidR="00517AEF" w:rsidRPr="00035B7A" w:rsidRDefault="00517AEF">
            <w:pPr>
              <w:rPr>
                <w:rFonts w:ascii="Times New Roman" w:hAnsi="Times New Roman" w:cs="Times New Roman"/>
              </w:rPr>
            </w:pPr>
            <w:r w:rsidRPr="00035B7A">
              <w:rPr>
                <w:rFonts w:ascii="Times New Roman" w:hAnsi="Times New Roman" w:cs="Times New Roman"/>
              </w:rPr>
              <w:t>Oct</w:t>
            </w:r>
          </w:p>
        </w:tc>
        <w:tc>
          <w:tcPr>
            <w:tcW w:w="1962" w:type="dxa"/>
            <w:tcBorders>
              <w:top w:val="single" w:sz="4" w:space="0" w:color="auto"/>
              <w:left w:val="nil"/>
              <w:bottom w:val="single" w:sz="4" w:space="0" w:color="auto"/>
              <w:right w:val="single" w:sz="4" w:space="0" w:color="auto"/>
            </w:tcBorders>
            <w:hideMark/>
          </w:tcPr>
          <w:p w14:paraId="3AB7CBE6" w14:textId="77777777" w:rsidR="00517AEF" w:rsidRPr="00035B7A" w:rsidRDefault="00517AEF">
            <w:pPr>
              <w:rPr>
                <w:rFonts w:ascii="Times New Roman" w:hAnsi="Times New Roman" w:cs="Times New Roman"/>
              </w:rPr>
            </w:pPr>
            <w:r w:rsidRPr="00035B7A">
              <w:rPr>
                <w:rFonts w:ascii="Times New Roman" w:hAnsi="Times New Roman" w:cs="Times New Roman"/>
              </w:rPr>
              <w:t>Responsibility</w:t>
            </w:r>
          </w:p>
        </w:tc>
      </w:tr>
      <w:tr w:rsidR="00517AEF" w:rsidRPr="00035B7A" w14:paraId="7DCA758A" w14:textId="77777777" w:rsidTr="00517AEF">
        <w:trPr>
          <w:trHeight w:val="804"/>
        </w:trPr>
        <w:tc>
          <w:tcPr>
            <w:tcW w:w="1443" w:type="dxa"/>
            <w:tcBorders>
              <w:top w:val="single" w:sz="4" w:space="0" w:color="auto"/>
              <w:left w:val="single" w:sz="4" w:space="0" w:color="auto"/>
              <w:bottom w:val="single" w:sz="4" w:space="0" w:color="auto"/>
              <w:right w:val="single" w:sz="4" w:space="0" w:color="auto"/>
            </w:tcBorders>
          </w:tcPr>
          <w:p w14:paraId="7658B396" w14:textId="77777777" w:rsidR="00517AEF" w:rsidRPr="00035B7A" w:rsidRDefault="00517AEF" w:rsidP="00517AEF">
            <w:pPr>
              <w:rPr>
                <w:rFonts w:ascii="Times New Roman" w:eastAsia="宋体" w:hAnsi="Times New Roman" w:cs="Times New Roman"/>
                <w:kern w:val="0"/>
                <w:sz w:val="24"/>
              </w:rPr>
            </w:pPr>
          </w:p>
          <w:p w14:paraId="2A18E4B3" w14:textId="2EB349B1" w:rsidR="00517AEF" w:rsidRPr="00035B7A" w:rsidRDefault="00517AEF" w:rsidP="00517AEF">
            <w:pPr>
              <w:rPr>
                <w:rFonts w:ascii="Times New Roman" w:hAnsi="Times New Roman" w:cs="Times New Roman"/>
              </w:rPr>
            </w:pPr>
            <w:r w:rsidRPr="00035B7A">
              <w:rPr>
                <w:rFonts w:ascii="Times New Roman" w:hAnsi="Times New Roman" w:cs="Times New Roman"/>
              </w:rPr>
              <w:t xml:space="preserve">Market Research </w:t>
            </w:r>
          </w:p>
        </w:tc>
        <w:tc>
          <w:tcPr>
            <w:tcW w:w="598" w:type="dxa"/>
            <w:tcBorders>
              <w:top w:val="single" w:sz="4" w:space="0" w:color="auto"/>
              <w:left w:val="nil"/>
              <w:bottom w:val="single" w:sz="4" w:space="0" w:color="auto"/>
              <w:right w:val="single" w:sz="4" w:space="0" w:color="auto"/>
            </w:tcBorders>
            <w:shd w:val="clear" w:color="auto" w:fill="B4C6E7"/>
          </w:tcPr>
          <w:p w14:paraId="180A67D8" w14:textId="77777777" w:rsidR="00517AEF" w:rsidRPr="00035B7A" w:rsidRDefault="00517AEF">
            <w:pPr>
              <w:rPr>
                <w:rFonts w:ascii="Times New Roman" w:hAnsi="Times New Roman" w:cs="Times New Roman"/>
              </w:rPr>
            </w:pPr>
          </w:p>
        </w:tc>
        <w:tc>
          <w:tcPr>
            <w:tcW w:w="602" w:type="dxa"/>
            <w:tcBorders>
              <w:top w:val="single" w:sz="4" w:space="0" w:color="auto"/>
              <w:left w:val="nil"/>
              <w:bottom w:val="single" w:sz="4" w:space="0" w:color="auto"/>
              <w:right w:val="single" w:sz="4" w:space="0" w:color="auto"/>
            </w:tcBorders>
          </w:tcPr>
          <w:p w14:paraId="623E8183" w14:textId="77777777" w:rsidR="00517AEF" w:rsidRPr="00035B7A" w:rsidRDefault="00517AEF">
            <w:pPr>
              <w:rPr>
                <w:rFonts w:ascii="Times New Roman" w:hAnsi="Times New Roman" w:cs="Times New Roman"/>
              </w:rPr>
            </w:pPr>
          </w:p>
        </w:tc>
        <w:tc>
          <w:tcPr>
            <w:tcW w:w="616" w:type="dxa"/>
            <w:tcBorders>
              <w:top w:val="single" w:sz="4" w:space="0" w:color="auto"/>
              <w:left w:val="nil"/>
              <w:bottom w:val="single" w:sz="4" w:space="0" w:color="auto"/>
              <w:right w:val="single" w:sz="4" w:space="0" w:color="auto"/>
            </w:tcBorders>
          </w:tcPr>
          <w:p w14:paraId="12FB79B3" w14:textId="77777777" w:rsidR="00517AEF" w:rsidRPr="00035B7A" w:rsidRDefault="00517AEF">
            <w:pPr>
              <w:rPr>
                <w:rFonts w:ascii="Times New Roman" w:hAnsi="Times New Roman" w:cs="Times New Roman"/>
              </w:rPr>
            </w:pPr>
          </w:p>
        </w:tc>
        <w:tc>
          <w:tcPr>
            <w:tcW w:w="604" w:type="dxa"/>
            <w:tcBorders>
              <w:top w:val="single" w:sz="4" w:space="0" w:color="auto"/>
              <w:left w:val="nil"/>
              <w:bottom w:val="single" w:sz="4" w:space="0" w:color="auto"/>
              <w:right w:val="single" w:sz="4" w:space="0" w:color="auto"/>
            </w:tcBorders>
          </w:tcPr>
          <w:p w14:paraId="54788C36" w14:textId="77777777" w:rsidR="00517AEF" w:rsidRPr="00035B7A" w:rsidRDefault="00517AEF">
            <w:pPr>
              <w:rPr>
                <w:rFonts w:ascii="Times New Roman" w:hAnsi="Times New Roman" w:cs="Times New Roman"/>
              </w:rPr>
            </w:pPr>
          </w:p>
        </w:tc>
        <w:tc>
          <w:tcPr>
            <w:tcW w:w="656" w:type="dxa"/>
            <w:tcBorders>
              <w:top w:val="single" w:sz="4" w:space="0" w:color="auto"/>
              <w:left w:val="nil"/>
              <w:bottom w:val="single" w:sz="4" w:space="0" w:color="auto"/>
              <w:right w:val="single" w:sz="4" w:space="0" w:color="auto"/>
            </w:tcBorders>
          </w:tcPr>
          <w:p w14:paraId="2FA7D8B2" w14:textId="77777777" w:rsidR="00517AEF" w:rsidRPr="00035B7A" w:rsidRDefault="00517AEF">
            <w:pPr>
              <w:rPr>
                <w:rFonts w:ascii="Times New Roman" w:hAnsi="Times New Roman" w:cs="Times New Roman"/>
              </w:rPr>
            </w:pPr>
          </w:p>
        </w:tc>
        <w:tc>
          <w:tcPr>
            <w:tcW w:w="600" w:type="dxa"/>
            <w:tcBorders>
              <w:top w:val="single" w:sz="4" w:space="0" w:color="auto"/>
              <w:left w:val="nil"/>
              <w:bottom w:val="single" w:sz="4" w:space="0" w:color="auto"/>
              <w:right w:val="single" w:sz="4" w:space="0" w:color="auto"/>
            </w:tcBorders>
          </w:tcPr>
          <w:p w14:paraId="5530FFC7" w14:textId="77777777" w:rsidR="00517AEF" w:rsidRPr="00035B7A" w:rsidRDefault="00517AEF">
            <w:pPr>
              <w:rPr>
                <w:rFonts w:ascii="Times New Roman" w:hAnsi="Times New Roman" w:cs="Times New Roman"/>
              </w:rPr>
            </w:pPr>
          </w:p>
        </w:tc>
        <w:tc>
          <w:tcPr>
            <w:tcW w:w="594" w:type="dxa"/>
            <w:tcBorders>
              <w:top w:val="single" w:sz="4" w:space="0" w:color="auto"/>
              <w:left w:val="nil"/>
              <w:bottom w:val="single" w:sz="4" w:space="0" w:color="auto"/>
              <w:right w:val="single" w:sz="4" w:space="0" w:color="auto"/>
            </w:tcBorders>
          </w:tcPr>
          <w:p w14:paraId="53D14A56" w14:textId="77777777" w:rsidR="00517AEF" w:rsidRPr="00035B7A" w:rsidRDefault="00517AEF">
            <w:pPr>
              <w:rPr>
                <w:rFonts w:ascii="Times New Roman" w:hAnsi="Times New Roman" w:cs="Times New Roman"/>
              </w:rPr>
            </w:pPr>
          </w:p>
        </w:tc>
        <w:tc>
          <w:tcPr>
            <w:tcW w:w="630" w:type="dxa"/>
            <w:tcBorders>
              <w:top w:val="single" w:sz="4" w:space="0" w:color="auto"/>
              <w:left w:val="nil"/>
              <w:bottom w:val="single" w:sz="4" w:space="0" w:color="auto"/>
              <w:right w:val="single" w:sz="4" w:space="0" w:color="auto"/>
            </w:tcBorders>
          </w:tcPr>
          <w:p w14:paraId="1F1DA54D" w14:textId="77777777" w:rsidR="00517AEF" w:rsidRPr="00035B7A" w:rsidRDefault="00517AEF">
            <w:pPr>
              <w:rPr>
                <w:rFonts w:ascii="Times New Roman" w:hAnsi="Times New Roman" w:cs="Times New Roman"/>
              </w:rPr>
            </w:pPr>
          </w:p>
        </w:tc>
        <w:tc>
          <w:tcPr>
            <w:tcW w:w="602" w:type="dxa"/>
            <w:tcBorders>
              <w:top w:val="single" w:sz="4" w:space="0" w:color="auto"/>
              <w:left w:val="nil"/>
              <w:bottom w:val="single" w:sz="4" w:space="0" w:color="auto"/>
              <w:right w:val="single" w:sz="4" w:space="0" w:color="auto"/>
            </w:tcBorders>
          </w:tcPr>
          <w:p w14:paraId="4F5B4F91" w14:textId="77777777" w:rsidR="00517AEF" w:rsidRPr="00035B7A" w:rsidRDefault="00517AEF">
            <w:pPr>
              <w:rPr>
                <w:rFonts w:ascii="Times New Roman" w:hAnsi="Times New Roman" w:cs="Times New Roman"/>
              </w:rPr>
            </w:pPr>
          </w:p>
        </w:tc>
        <w:tc>
          <w:tcPr>
            <w:tcW w:w="727" w:type="dxa"/>
            <w:tcBorders>
              <w:top w:val="single" w:sz="4" w:space="0" w:color="auto"/>
              <w:left w:val="nil"/>
              <w:bottom w:val="single" w:sz="4" w:space="0" w:color="auto"/>
              <w:right w:val="single" w:sz="4" w:space="0" w:color="auto"/>
            </w:tcBorders>
          </w:tcPr>
          <w:p w14:paraId="7D084A49" w14:textId="77777777" w:rsidR="00517AEF" w:rsidRPr="00035B7A" w:rsidRDefault="00517AEF">
            <w:pPr>
              <w:rPr>
                <w:rFonts w:ascii="Times New Roman" w:hAnsi="Times New Roman" w:cs="Times New Roman"/>
              </w:rPr>
            </w:pPr>
          </w:p>
        </w:tc>
        <w:tc>
          <w:tcPr>
            <w:tcW w:w="1962" w:type="dxa"/>
            <w:tcBorders>
              <w:top w:val="single" w:sz="4" w:space="0" w:color="auto"/>
              <w:left w:val="nil"/>
              <w:bottom w:val="single" w:sz="4" w:space="0" w:color="auto"/>
              <w:right w:val="single" w:sz="4" w:space="0" w:color="auto"/>
            </w:tcBorders>
            <w:hideMark/>
          </w:tcPr>
          <w:p w14:paraId="4216BFD7" w14:textId="77777777" w:rsidR="00517AEF" w:rsidRPr="00035B7A" w:rsidRDefault="00517AEF">
            <w:pPr>
              <w:rPr>
                <w:rFonts w:ascii="Times New Roman" w:hAnsi="Times New Roman" w:cs="Times New Roman"/>
              </w:rPr>
            </w:pPr>
            <w:r w:rsidRPr="00035B7A">
              <w:rPr>
                <w:rFonts w:ascii="Times New Roman" w:hAnsi="Times New Roman" w:cs="Times New Roman"/>
              </w:rPr>
              <w:t>Researchers</w:t>
            </w:r>
          </w:p>
        </w:tc>
      </w:tr>
      <w:tr w:rsidR="00517AEF" w:rsidRPr="00035B7A" w14:paraId="469D56CA" w14:textId="77777777" w:rsidTr="000C6DFC">
        <w:trPr>
          <w:trHeight w:val="1412"/>
        </w:trPr>
        <w:tc>
          <w:tcPr>
            <w:tcW w:w="1443" w:type="dxa"/>
            <w:tcBorders>
              <w:top w:val="single" w:sz="4" w:space="0" w:color="auto"/>
              <w:left w:val="single" w:sz="4" w:space="0" w:color="auto"/>
              <w:bottom w:val="single" w:sz="4" w:space="0" w:color="auto"/>
              <w:right w:val="single" w:sz="4" w:space="0" w:color="auto"/>
            </w:tcBorders>
            <w:hideMark/>
          </w:tcPr>
          <w:p w14:paraId="5B0C388D" w14:textId="77777777" w:rsidR="00517AEF" w:rsidRPr="00035B7A" w:rsidRDefault="00517AEF">
            <w:pPr>
              <w:rPr>
                <w:rFonts w:ascii="Times New Roman" w:hAnsi="Times New Roman" w:cs="Times New Roman"/>
              </w:rPr>
            </w:pPr>
            <w:r w:rsidRPr="00035B7A">
              <w:rPr>
                <w:rFonts w:ascii="Times New Roman" w:hAnsi="Times New Roman" w:cs="Times New Roman"/>
              </w:rPr>
              <w:t>Data collection and analysis of the results of the research</w:t>
            </w:r>
          </w:p>
        </w:tc>
        <w:tc>
          <w:tcPr>
            <w:tcW w:w="598" w:type="dxa"/>
            <w:tcBorders>
              <w:top w:val="single" w:sz="4" w:space="0" w:color="auto"/>
              <w:left w:val="nil"/>
              <w:bottom w:val="single" w:sz="4" w:space="0" w:color="auto"/>
              <w:right w:val="single" w:sz="4" w:space="0" w:color="auto"/>
            </w:tcBorders>
            <w:shd w:val="clear" w:color="auto" w:fill="B4C6E7"/>
          </w:tcPr>
          <w:p w14:paraId="7EE25827" w14:textId="77777777" w:rsidR="00517AEF" w:rsidRPr="00035B7A" w:rsidRDefault="00517AEF">
            <w:pPr>
              <w:rPr>
                <w:rFonts w:ascii="Times New Roman" w:hAnsi="Times New Roman" w:cs="Times New Roman"/>
              </w:rPr>
            </w:pPr>
          </w:p>
        </w:tc>
        <w:tc>
          <w:tcPr>
            <w:tcW w:w="602" w:type="dxa"/>
            <w:tcBorders>
              <w:top w:val="single" w:sz="4" w:space="0" w:color="auto"/>
              <w:left w:val="nil"/>
              <w:bottom w:val="single" w:sz="4" w:space="0" w:color="auto"/>
              <w:right w:val="single" w:sz="4" w:space="0" w:color="auto"/>
            </w:tcBorders>
            <w:shd w:val="clear" w:color="auto" w:fill="B4C6E7" w:themeFill="accent5" w:themeFillTint="66"/>
          </w:tcPr>
          <w:p w14:paraId="4C5CD5B1" w14:textId="77777777" w:rsidR="00517AEF" w:rsidRPr="00035B7A" w:rsidRDefault="00517AEF">
            <w:pPr>
              <w:rPr>
                <w:rFonts w:ascii="Times New Roman" w:hAnsi="Times New Roman" w:cs="Times New Roman"/>
              </w:rPr>
            </w:pPr>
          </w:p>
        </w:tc>
        <w:tc>
          <w:tcPr>
            <w:tcW w:w="616" w:type="dxa"/>
            <w:tcBorders>
              <w:top w:val="single" w:sz="4" w:space="0" w:color="auto"/>
              <w:left w:val="nil"/>
              <w:bottom w:val="single" w:sz="4" w:space="0" w:color="auto"/>
              <w:right w:val="single" w:sz="4" w:space="0" w:color="auto"/>
            </w:tcBorders>
          </w:tcPr>
          <w:p w14:paraId="207EB527" w14:textId="77777777" w:rsidR="00517AEF" w:rsidRPr="00035B7A" w:rsidRDefault="00517AEF">
            <w:pPr>
              <w:rPr>
                <w:rFonts w:ascii="Times New Roman" w:hAnsi="Times New Roman" w:cs="Times New Roman"/>
              </w:rPr>
            </w:pPr>
          </w:p>
        </w:tc>
        <w:tc>
          <w:tcPr>
            <w:tcW w:w="604" w:type="dxa"/>
            <w:tcBorders>
              <w:top w:val="single" w:sz="4" w:space="0" w:color="auto"/>
              <w:left w:val="nil"/>
              <w:bottom w:val="single" w:sz="4" w:space="0" w:color="auto"/>
              <w:right w:val="single" w:sz="4" w:space="0" w:color="auto"/>
            </w:tcBorders>
          </w:tcPr>
          <w:p w14:paraId="37F86871" w14:textId="77777777" w:rsidR="00517AEF" w:rsidRPr="00035B7A" w:rsidRDefault="00517AEF">
            <w:pPr>
              <w:rPr>
                <w:rFonts w:ascii="Times New Roman" w:hAnsi="Times New Roman" w:cs="Times New Roman"/>
              </w:rPr>
            </w:pPr>
          </w:p>
        </w:tc>
        <w:tc>
          <w:tcPr>
            <w:tcW w:w="656" w:type="dxa"/>
            <w:tcBorders>
              <w:top w:val="single" w:sz="4" w:space="0" w:color="auto"/>
              <w:left w:val="nil"/>
              <w:bottom w:val="single" w:sz="4" w:space="0" w:color="auto"/>
              <w:right w:val="single" w:sz="4" w:space="0" w:color="auto"/>
            </w:tcBorders>
          </w:tcPr>
          <w:p w14:paraId="4FCB97A2" w14:textId="77777777" w:rsidR="00517AEF" w:rsidRPr="00035B7A" w:rsidRDefault="00517AEF">
            <w:pPr>
              <w:rPr>
                <w:rFonts w:ascii="Times New Roman" w:hAnsi="Times New Roman" w:cs="Times New Roman"/>
              </w:rPr>
            </w:pPr>
          </w:p>
        </w:tc>
        <w:tc>
          <w:tcPr>
            <w:tcW w:w="600" w:type="dxa"/>
            <w:tcBorders>
              <w:top w:val="single" w:sz="4" w:space="0" w:color="auto"/>
              <w:left w:val="nil"/>
              <w:bottom w:val="single" w:sz="4" w:space="0" w:color="auto"/>
              <w:right w:val="single" w:sz="4" w:space="0" w:color="auto"/>
            </w:tcBorders>
          </w:tcPr>
          <w:p w14:paraId="508500DC" w14:textId="77777777" w:rsidR="00517AEF" w:rsidRPr="00035B7A" w:rsidRDefault="00517AEF">
            <w:pPr>
              <w:rPr>
                <w:rFonts w:ascii="Times New Roman" w:hAnsi="Times New Roman" w:cs="Times New Roman"/>
              </w:rPr>
            </w:pPr>
          </w:p>
        </w:tc>
        <w:tc>
          <w:tcPr>
            <w:tcW w:w="594" w:type="dxa"/>
            <w:tcBorders>
              <w:top w:val="single" w:sz="4" w:space="0" w:color="auto"/>
              <w:left w:val="nil"/>
              <w:bottom w:val="single" w:sz="4" w:space="0" w:color="auto"/>
              <w:right w:val="single" w:sz="4" w:space="0" w:color="auto"/>
            </w:tcBorders>
          </w:tcPr>
          <w:p w14:paraId="197EDE0D" w14:textId="77777777" w:rsidR="00517AEF" w:rsidRPr="00035B7A" w:rsidRDefault="00517AEF">
            <w:pPr>
              <w:rPr>
                <w:rFonts w:ascii="Times New Roman" w:hAnsi="Times New Roman" w:cs="Times New Roman"/>
              </w:rPr>
            </w:pPr>
          </w:p>
        </w:tc>
        <w:tc>
          <w:tcPr>
            <w:tcW w:w="630" w:type="dxa"/>
            <w:tcBorders>
              <w:top w:val="single" w:sz="4" w:space="0" w:color="auto"/>
              <w:left w:val="nil"/>
              <w:bottom w:val="single" w:sz="4" w:space="0" w:color="auto"/>
              <w:right w:val="single" w:sz="4" w:space="0" w:color="auto"/>
            </w:tcBorders>
          </w:tcPr>
          <w:p w14:paraId="3319624E" w14:textId="77777777" w:rsidR="00517AEF" w:rsidRPr="00035B7A" w:rsidRDefault="00517AEF">
            <w:pPr>
              <w:rPr>
                <w:rFonts w:ascii="Times New Roman" w:hAnsi="Times New Roman" w:cs="Times New Roman"/>
              </w:rPr>
            </w:pPr>
          </w:p>
        </w:tc>
        <w:tc>
          <w:tcPr>
            <w:tcW w:w="602" w:type="dxa"/>
            <w:tcBorders>
              <w:top w:val="single" w:sz="4" w:space="0" w:color="auto"/>
              <w:left w:val="nil"/>
              <w:bottom w:val="single" w:sz="4" w:space="0" w:color="auto"/>
              <w:right w:val="single" w:sz="4" w:space="0" w:color="auto"/>
            </w:tcBorders>
          </w:tcPr>
          <w:p w14:paraId="6FDD0C0C" w14:textId="77777777" w:rsidR="00517AEF" w:rsidRPr="00035B7A" w:rsidRDefault="00517AEF">
            <w:pPr>
              <w:rPr>
                <w:rFonts w:ascii="Times New Roman" w:hAnsi="Times New Roman" w:cs="Times New Roman"/>
              </w:rPr>
            </w:pPr>
          </w:p>
        </w:tc>
        <w:tc>
          <w:tcPr>
            <w:tcW w:w="727" w:type="dxa"/>
            <w:tcBorders>
              <w:top w:val="single" w:sz="4" w:space="0" w:color="auto"/>
              <w:left w:val="nil"/>
              <w:bottom w:val="single" w:sz="4" w:space="0" w:color="auto"/>
              <w:right w:val="single" w:sz="4" w:space="0" w:color="auto"/>
            </w:tcBorders>
          </w:tcPr>
          <w:p w14:paraId="0E240DAA" w14:textId="77777777" w:rsidR="00517AEF" w:rsidRPr="00035B7A" w:rsidRDefault="00517AEF">
            <w:pPr>
              <w:rPr>
                <w:rFonts w:ascii="Times New Roman" w:hAnsi="Times New Roman" w:cs="Times New Roman"/>
              </w:rPr>
            </w:pPr>
          </w:p>
        </w:tc>
        <w:tc>
          <w:tcPr>
            <w:tcW w:w="1962" w:type="dxa"/>
            <w:tcBorders>
              <w:top w:val="single" w:sz="4" w:space="0" w:color="auto"/>
              <w:left w:val="nil"/>
              <w:bottom w:val="single" w:sz="4" w:space="0" w:color="auto"/>
              <w:right w:val="single" w:sz="4" w:space="0" w:color="auto"/>
            </w:tcBorders>
          </w:tcPr>
          <w:p w14:paraId="182CFC6A" w14:textId="77777777" w:rsidR="00517AEF" w:rsidRPr="00035B7A" w:rsidRDefault="00517AEF">
            <w:pPr>
              <w:rPr>
                <w:rFonts w:ascii="Times New Roman" w:hAnsi="Times New Roman" w:cs="Times New Roman"/>
              </w:rPr>
            </w:pPr>
            <w:r w:rsidRPr="00035B7A">
              <w:rPr>
                <w:rFonts w:ascii="Times New Roman" w:hAnsi="Times New Roman" w:cs="Times New Roman"/>
              </w:rPr>
              <w:t xml:space="preserve">Researchers and </w:t>
            </w:r>
          </w:p>
          <w:p w14:paraId="10DC3731" w14:textId="77777777" w:rsidR="00517AEF" w:rsidRPr="00035B7A" w:rsidRDefault="00517AEF">
            <w:pPr>
              <w:rPr>
                <w:rFonts w:ascii="Times New Roman" w:hAnsi="Times New Roman" w:cs="Times New Roman"/>
              </w:rPr>
            </w:pPr>
            <w:r w:rsidRPr="00035B7A">
              <w:rPr>
                <w:rFonts w:ascii="Times New Roman" w:hAnsi="Times New Roman" w:cs="Times New Roman"/>
              </w:rPr>
              <w:t>designers</w:t>
            </w:r>
          </w:p>
          <w:p w14:paraId="6B3E0D9E" w14:textId="77777777" w:rsidR="00517AEF" w:rsidRPr="00035B7A" w:rsidRDefault="00517AEF">
            <w:pPr>
              <w:rPr>
                <w:rFonts w:ascii="Times New Roman" w:hAnsi="Times New Roman" w:cs="Times New Roman"/>
              </w:rPr>
            </w:pPr>
          </w:p>
        </w:tc>
      </w:tr>
      <w:tr w:rsidR="00517AEF" w:rsidRPr="00035B7A" w14:paraId="343CC243" w14:textId="77777777" w:rsidTr="000C6DFC">
        <w:trPr>
          <w:trHeight w:val="1258"/>
        </w:trPr>
        <w:tc>
          <w:tcPr>
            <w:tcW w:w="1443" w:type="dxa"/>
            <w:tcBorders>
              <w:top w:val="single" w:sz="4" w:space="0" w:color="auto"/>
              <w:left w:val="single" w:sz="4" w:space="0" w:color="auto"/>
              <w:bottom w:val="single" w:sz="4" w:space="0" w:color="auto"/>
              <w:right w:val="single" w:sz="4" w:space="0" w:color="auto"/>
            </w:tcBorders>
            <w:hideMark/>
          </w:tcPr>
          <w:p w14:paraId="1D176EE8" w14:textId="5E064ED8" w:rsidR="00517AEF" w:rsidRPr="00035B7A" w:rsidRDefault="000C6DFC">
            <w:pPr>
              <w:rPr>
                <w:rFonts w:ascii="Times New Roman" w:hAnsi="Times New Roman" w:cs="Times New Roman"/>
              </w:rPr>
            </w:pPr>
            <w:r w:rsidRPr="00035B7A">
              <w:rPr>
                <w:rFonts w:ascii="Times New Roman" w:hAnsi="Times New Roman" w:cs="Times New Roman"/>
              </w:rPr>
              <w:t>E</w:t>
            </w:r>
            <w:r w:rsidR="00517AEF" w:rsidRPr="00035B7A">
              <w:rPr>
                <w:rFonts w:ascii="Times New Roman" w:hAnsi="Times New Roman" w:cs="Times New Roman"/>
              </w:rPr>
              <w:t>mployment</w:t>
            </w:r>
          </w:p>
        </w:tc>
        <w:tc>
          <w:tcPr>
            <w:tcW w:w="598" w:type="dxa"/>
            <w:tcBorders>
              <w:top w:val="single" w:sz="4" w:space="0" w:color="auto"/>
              <w:left w:val="nil"/>
              <w:bottom w:val="single" w:sz="4" w:space="0" w:color="auto"/>
              <w:right w:val="single" w:sz="4" w:space="0" w:color="auto"/>
            </w:tcBorders>
          </w:tcPr>
          <w:p w14:paraId="270686DC" w14:textId="77777777" w:rsidR="00517AEF" w:rsidRPr="00035B7A" w:rsidRDefault="00517AEF">
            <w:pPr>
              <w:rPr>
                <w:rFonts w:ascii="Times New Roman" w:hAnsi="Times New Roman" w:cs="Times New Roman"/>
              </w:rPr>
            </w:pPr>
          </w:p>
        </w:tc>
        <w:tc>
          <w:tcPr>
            <w:tcW w:w="602" w:type="dxa"/>
            <w:tcBorders>
              <w:top w:val="single" w:sz="4" w:space="0" w:color="auto"/>
              <w:left w:val="nil"/>
              <w:bottom w:val="single" w:sz="4" w:space="0" w:color="auto"/>
              <w:right w:val="single" w:sz="4" w:space="0" w:color="auto"/>
            </w:tcBorders>
            <w:shd w:val="clear" w:color="auto" w:fill="B4C6E7" w:themeFill="accent5" w:themeFillTint="66"/>
          </w:tcPr>
          <w:p w14:paraId="407071D3" w14:textId="77777777" w:rsidR="00517AEF" w:rsidRPr="00035B7A" w:rsidRDefault="00517AEF">
            <w:pPr>
              <w:rPr>
                <w:rFonts w:ascii="Times New Roman" w:hAnsi="Times New Roman" w:cs="Times New Roman"/>
              </w:rPr>
            </w:pPr>
          </w:p>
        </w:tc>
        <w:tc>
          <w:tcPr>
            <w:tcW w:w="616" w:type="dxa"/>
            <w:tcBorders>
              <w:top w:val="single" w:sz="4" w:space="0" w:color="auto"/>
              <w:left w:val="nil"/>
              <w:bottom w:val="single" w:sz="4" w:space="0" w:color="auto"/>
              <w:right w:val="single" w:sz="4" w:space="0" w:color="auto"/>
            </w:tcBorders>
            <w:shd w:val="clear" w:color="auto" w:fill="auto"/>
          </w:tcPr>
          <w:p w14:paraId="34CB8591" w14:textId="77777777" w:rsidR="00517AEF" w:rsidRPr="00035B7A" w:rsidRDefault="00517AEF">
            <w:pPr>
              <w:rPr>
                <w:rFonts w:ascii="Times New Roman" w:hAnsi="Times New Roman" w:cs="Times New Roman"/>
              </w:rPr>
            </w:pPr>
          </w:p>
        </w:tc>
        <w:tc>
          <w:tcPr>
            <w:tcW w:w="604" w:type="dxa"/>
            <w:tcBorders>
              <w:top w:val="single" w:sz="4" w:space="0" w:color="auto"/>
              <w:left w:val="nil"/>
              <w:bottom w:val="single" w:sz="4" w:space="0" w:color="auto"/>
              <w:right w:val="single" w:sz="4" w:space="0" w:color="auto"/>
            </w:tcBorders>
          </w:tcPr>
          <w:p w14:paraId="7ECFE450" w14:textId="77777777" w:rsidR="00517AEF" w:rsidRPr="00035B7A" w:rsidRDefault="00517AEF">
            <w:pPr>
              <w:rPr>
                <w:rFonts w:ascii="Times New Roman" w:hAnsi="Times New Roman" w:cs="Times New Roman"/>
              </w:rPr>
            </w:pPr>
          </w:p>
        </w:tc>
        <w:tc>
          <w:tcPr>
            <w:tcW w:w="656" w:type="dxa"/>
            <w:tcBorders>
              <w:top w:val="single" w:sz="4" w:space="0" w:color="auto"/>
              <w:left w:val="nil"/>
              <w:bottom w:val="single" w:sz="4" w:space="0" w:color="auto"/>
              <w:right w:val="single" w:sz="4" w:space="0" w:color="auto"/>
            </w:tcBorders>
          </w:tcPr>
          <w:p w14:paraId="0876CCB3" w14:textId="77777777" w:rsidR="00517AEF" w:rsidRPr="00035B7A" w:rsidRDefault="00517AEF">
            <w:pPr>
              <w:rPr>
                <w:rFonts w:ascii="Times New Roman" w:hAnsi="Times New Roman" w:cs="Times New Roman"/>
              </w:rPr>
            </w:pPr>
          </w:p>
        </w:tc>
        <w:tc>
          <w:tcPr>
            <w:tcW w:w="600" w:type="dxa"/>
            <w:tcBorders>
              <w:top w:val="single" w:sz="4" w:space="0" w:color="auto"/>
              <w:left w:val="nil"/>
              <w:bottom w:val="single" w:sz="4" w:space="0" w:color="auto"/>
              <w:right w:val="single" w:sz="4" w:space="0" w:color="auto"/>
            </w:tcBorders>
          </w:tcPr>
          <w:p w14:paraId="5097976A" w14:textId="77777777" w:rsidR="00517AEF" w:rsidRPr="00035B7A" w:rsidRDefault="00517AEF">
            <w:pPr>
              <w:rPr>
                <w:rFonts w:ascii="Times New Roman" w:hAnsi="Times New Roman" w:cs="Times New Roman"/>
              </w:rPr>
            </w:pPr>
          </w:p>
        </w:tc>
        <w:tc>
          <w:tcPr>
            <w:tcW w:w="594" w:type="dxa"/>
            <w:tcBorders>
              <w:top w:val="single" w:sz="4" w:space="0" w:color="auto"/>
              <w:left w:val="nil"/>
              <w:bottom w:val="single" w:sz="4" w:space="0" w:color="auto"/>
              <w:right w:val="single" w:sz="4" w:space="0" w:color="auto"/>
            </w:tcBorders>
          </w:tcPr>
          <w:p w14:paraId="629893AC" w14:textId="77777777" w:rsidR="00517AEF" w:rsidRPr="00035B7A" w:rsidRDefault="00517AEF">
            <w:pPr>
              <w:rPr>
                <w:rFonts w:ascii="Times New Roman" w:hAnsi="Times New Roman" w:cs="Times New Roman"/>
              </w:rPr>
            </w:pPr>
          </w:p>
        </w:tc>
        <w:tc>
          <w:tcPr>
            <w:tcW w:w="630" w:type="dxa"/>
            <w:tcBorders>
              <w:top w:val="single" w:sz="4" w:space="0" w:color="auto"/>
              <w:left w:val="nil"/>
              <w:bottom w:val="single" w:sz="4" w:space="0" w:color="auto"/>
              <w:right w:val="single" w:sz="4" w:space="0" w:color="auto"/>
            </w:tcBorders>
          </w:tcPr>
          <w:p w14:paraId="12662958" w14:textId="77777777" w:rsidR="00517AEF" w:rsidRPr="00035B7A" w:rsidRDefault="00517AEF">
            <w:pPr>
              <w:rPr>
                <w:rFonts w:ascii="Times New Roman" w:hAnsi="Times New Roman" w:cs="Times New Roman"/>
              </w:rPr>
            </w:pPr>
          </w:p>
        </w:tc>
        <w:tc>
          <w:tcPr>
            <w:tcW w:w="602" w:type="dxa"/>
            <w:tcBorders>
              <w:top w:val="single" w:sz="4" w:space="0" w:color="auto"/>
              <w:left w:val="nil"/>
              <w:bottom w:val="single" w:sz="4" w:space="0" w:color="auto"/>
              <w:right w:val="single" w:sz="4" w:space="0" w:color="auto"/>
            </w:tcBorders>
          </w:tcPr>
          <w:p w14:paraId="744CD21B" w14:textId="77777777" w:rsidR="00517AEF" w:rsidRPr="00035B7A" w:rsidRDefault="00517AEF">
            <w:pPr>
              <w:rPr>
                <w:rFonts w:ascii="Times New Roman" w:hAnsi="Times New Roman" w:cs="Times New Roman"/>
              </w:rPr>
            </w:pPr>
          </w:p>
        </w:tc>
        <w:tc>
          <w:tcPr>
            <w:tcW w:w="727" w:type="dxa"/>
            <w:tcBorders>
              <w:top w:val="single" w:sz="4" w:space="0" w:color="auto"/>
              <w:left w:val="nil"/>
              <w:bottom w:val="single" w:sz="4" w:space="0" w:color="auto"/>
              <w:right w:val="single" w:sz="4" w:space="0" w:color="auto"/>
            </w:tcBorders>
          </w:tcPr>
          <w:p w14:paraId="42255E67" w14:textId="77777777" w:rsidR="00517AEF" w:rsidRPr="00035B7A" w:rsidRDefault="00517AEF">
            <w:pPr>
              <w:rPr>
                <w:rFonts w:ascii="Times New Roman" w:hAnsi="Times New Roman" w:cs="Times New Roman"/>
              </w:rPr>
            </w:pPr>
          </w:p>
        </w:tc>
        <w:tc>
          <w:tcPr>
            <w:tcW w:w="1962" w:type="dxa"/>
            <w:tcBorders>
              <w:top w:val="single" w:sz="4" w:space="0" w:color="auto"/>
              <w:left w:val="nil"/>
              <w:bottom w:val="single" w:sz="4" w:space="0" w:color="auto"/>
              <w:right w:val="single" w:sz="4" w:space="0" w:color="auto"/>
            </w:tcBorders>
          </w:tcPr>
          <w:p w14:paraId="4FB37FDB" w14:textId="06C08813" w:rsidR="00517AEF" w:rsidRPr="00035B7A" w:rsidRDefault="000C6DFC" w:rsidP="000C6DFC">
            <w:pPr>
              <w:rPr>
                <w:rFonts w:ascii="Times New Roman" w:hAnsi="Times New Roman" w:cs="Times New Roman"/>
              </w:rPr>
            </w:pPr>
            <w:r w:rsidRPr="00035B7A">
              <w:rPr>
                <w:rFonts w:ascii="Times New Roman" w:hAnsi="Times New Roman" w:cs="Times New Roman"/>
              </w:rPr>
              <w:t xml:space="preserve">Employment </w:t>
            </w:r>
          </w:p>
        </w:tc>
      </w:tr>
      <w:tr w:rsidR="000C6DFC" w:rsidRPr="00035B7A" w14:paraId="4A6FBB91" w14:textId="77777777" w:rsidTr="000C6DFC">
        <w:trPr>
          <w:trHeight w:val="1258"/>
        </w:trPr>
        <w:tc>
          <w:tcPr>
            <w:tcW w:w="1443" w:type="dxa"/>
            <w:tcBorders>
              <w:top w:val="single" w:sz="4" w:space="0" w:color="auto"/>
              <w:left w:val="single" w:sz="4" w:space="0" w:color="auto"/>
              <w:bottom w:val="single" w:sz="4" w:space="0" w:color="auto"/>
              <w:right w:val="single" w:sz="4" w:space="0" w:color="auto"/>
            </w:tcBorders>
          </w:tcPr>
          <w:p w14:paraId="3B31C162" w14:textId="74AF9C53" w:rsidR="000C6DFC" w:rsidRPr="00035B7A" w:rsidRDefault="000C6DFC" w:rsidP="000C6DFC">
            <w:pPr>
              <w:rPr>
                <w:rFonts w:ascii="Times New Roman" w:hAnsi="Times New Roman" w:cs="Times New Roman"/>
              </w:rPr>
            </w:pPr>
            <w:r w:rsidRPr="00035B7A">
              <w:rPr>
                <w:rFonts w:ascii="Times New Roman" w:hAnsi="Times New Roman" w:cs="Times New Roman"/>
              </w:rPr>
              <w:t>Equipment purchasing</w:t>
            </w:r>
          </w:p>
        </w:tc>
        <w:tc>
          <w:tcPr>
            <w:tcW w:w="598" w:type="dxa"/>
            <w:tcBorders>
              <w:top w:val="single" w:sz="4" w:space="0" w:color="auto"/>
              <w:left w:val="nil"/>
              <w:bottom w:val="single" w:sz="4" w:space="0" w:color="auto"/>
              <w:right w:val="single" w:sz="4" w:space="0" w:color="auto"/>
            </w:tcBorders>
          </w:tcPr>
          <w:p w14:paraId="7ED4A636" w14:textId="77777777" w:rsidR="000C6DFC" w:rsidRPr="00035B7A" w:rsidRDefault="000C6DFC" w:rsidP="000C6DFC">
            <w:pPr>
              <w:rPr>
                <w:rFonts w:ascii="Times New Roman" w:hAnsi="Times New Roman" w:cs="Times New Roman"/>
              </w:rPr>
            </w:pPr>
          </w:p>
        </w:tc>
        <w:tc>
          <w:tcPr>
            <w:tcW w:w="602" w:type="dxa"/>
            <w:tcBorders>
              <w:top w:val="single" w:sz="4" w:space="0" w:color="auto"/>
              <w:left w:val="nil"/>
              <w:bottom w:val="single" w:sz="4" w:space="0" w:color="auto"/>
              <w:right w:val="single" w:sz="4" w:space="0" w:color="auto"/>
            </w:tcBorders>
            <w:shd w:val="clear" w:color="auto" w:fill="B4C6E7" w:themeFill="accent5" w:themeFillTint="66"/>
          </w:tcPr>
          <w:p w14:paraId="3EF96F1C" w14:textId="77777777" w:rsidR="000C6DFC" w:rsidRPr="00035B7A" w:rsidRDefault="000C6DFC" w:rsidP="000C6DFC">
            <w:pPr>
              <w:rPr>
                <w:rFonts w:ascii="Times New Roman" w:hAnsi="Times New Roman" w:cs="Times New Roman"/>
              </w:rPr>
            </w:pPr>
          </w:p>
        </w:tc>
        <w:tc>
          <w:tcPr>
            <w:tcW w:w="616" w:type="dxa"/>
            <w:tcBorders>
              <w:top w:val="single" w:sz="4" w:space="0" w:color="auto"/>
              <w:left w:val="nil"/>
              <w:bottom w:val="single" w:sz="4" w:space="0" w:color="auto"/>
              <w:right w:val="single" w:sz="4" w:space="0" w:color="auto"/>
            </w:tcBorders>
            <w:shd w:val="clear" w:color="auto" w:fill="auto"/>
          </w:tcPr>
          <w:p w14:paraId="02286B01" w14:textId="77777777" w:rsidR="000C6DFC" w:rsidRPr="00035B7A" w:rsidRDefault="000C6DFC" w:rsidP="000C6DFC">
            <w:pPr>
              <w:rPr>
                <w:rFonts w:ascii="Times New Roman" w:hAnsi="Times New Roman" w:cs="Times New Roman"/>
              </w:rPr>
            </w:pPr>
          </w:p>
        </w:tc>
        <w:tc>
          <w:tcPr>
            <w:tcW w:w="604" w:type="dxa"/>
            <w:tcBorders>
              <w:top w:val="single" w:sz="4" w:space="0" w:color="auto"/>
              <w:left w:val="nil"/>
              <w:bottom w:val="single" w:sz="4" w:space="0" w:color="auto"/>
              <w:right w:val="single" w:sz="4" w:space="0" w:color="auto"/>
            </w:tcBorders>
          </w:tcPr>
          <w:p w14:paraId="639DB311" w14:textId="77777777" w:rsidR="000C6DFC" w:rsidRPr="00035B7A" w:rsidRDefault="000C6DFC" w:rsidP="000C6DFC">
            <w:pPr>
              <w:rPr>
                <w:rFonts w:ascii="Times New Roman" w:hAnsi="Times New Roman" w:cs="Times New Roman"/>
              </w:rPr>
            </w:pPr>
          </w:p>
        </w:tc>
        <w:tc>
          <w:tcPr>
            <w:tcW w:w="656" w:type="dxa"/>
            <w:tcBorders>
              <w:top w:val="single" w:sz="4" w:space="0" w:color="auto"/>
              <w:left w:val="nil"/>
              <w:bottom w:val="single" w:sz="4" w:space="0" w:color="auto"/>
              <w:right w:val="single" w:sz="4" w:space="0" w:color="auto"/>
            </w:tcBorders>
          </w:tcPr>
          <w:p w14:paraId="33EB8BBD" w14:textId="77777777" w:rsidR="000C6DFC" w:rsidRPr="00035B7A" w:rsidRDefault="000C6DFC" w:rsidP="000C6DFC">
            <w:pPr>
              <w:rPr>
                <w:rFonts w:ascii="Times New Roman" w:hAnsi="Times New Roman" w:cs="Times New Roman"/>
              </w:rPr>
            </w:pPr>
          </w:p>
        </w:tc>
        <w:tc>
          <w:tcPr>
            <w:tcW w:w="600" w:type="dxa"/>
            <w:tcBorders>
              <w:top w:val="single" w:sz="4" w:space="0" w:color="auto"/>
              <w:left w:val="nil"/>
              <w:bottom w:val="single" w:sz="4" w:space="0" w:color="auto"/>
              <w:right w:val="single" w:sz="4" w:space="0" w:color="auto"/>
            </w:tcBorders>
          </w:tcPr>
          <w:p w14:paraId="6E5CA61A" w14:textId="77777777" w:rsidR="000C6DFC" w:rsidRPr="00035B7A" w:rsidRDefault="000C6DFC" w:rsidP="000C6DFC">
            <w:pPr>
              <w:rPr>
                <w:rFonts w:ascii="Times New Roman" w:hAnsi="Times New Roman" w:cs="Times New Roman"/>
              </w:rPr>
            </w:pPr>
          </w:p>
        </w:tc>
        <w:tc>
          <w:tcPr>
            <w:tcW w:w="594" w:type="dxa"/>
            <w:tcBorders>
              <w:top w:val="single" w:sz="4" w:space="0" w:color="auto"/>
              <w:left w:val="nil"/>
              <w:bottom w:val="single" w:sz="4" w:space="0" w:color="auto"/>
              <w:right w:val="single" w:sz="4" w:space="0" w:color="auto"/>
            </w:tcBorders>
          </w:tcPr>
          <w:p w14:paraId="735D287B" w14:textId="77777777" w:rsidR="000C6DFC" w:rsidRPr="00035B7A" w:rsidRDefault="000C6DFC" w:rsidP="000C6DFC">
            <w:pPr>
              <w:rPr>
                <w:rFonts w:ascii="Times New Roman" w:hAnsi="Times New Roman" w:cs="Times New Roman"/>
              </w:rPr>
            </w:pPr>
          </w:p>
        </w:tc>
        <w:tc>
          <w:tcPr>
            <w:tcW w:w="630" w:type="dxa"/>
            <w:tcBorders>
              <w:top w:val="single" w:sz="4" w:space="0" w:color="auto"/>
              <w:left w:val="nil"/>
              <w:bottom w:val="single" w:sz="4" w:space="0" w:color="auto"/>
              <w:right w:val="single" w:sz="4" w:space="0" w:color="auto"/>
            </w:tcBorders>
          </w:tcPr>
          <w:p w14:paraId="57E6EC65" w14:textId="77777777" w:rsidR="000C6DFC" w:rsidRPr="00035B7A" w:rsidRDefault="000C6DFC" w:rsidP="000C6DFC">
            <w:pPr>
              <w:rPr>
                <w:rFonts w:ascii="Times New Roman" w:hAnsi="Times New Roman" w:cs="Times New Roman"/>
              </w:rPr>
            </w:pPr>
          </w:p>
        </w:tc>
        <w:tc>
          <w:tcPr>
            <w:tcW w:w="602" w:type="dxa"/>
            <w:tcBorders>
              <w:top w:val="single" w:sz="4" w:space="0" w:color="auto"/>
              <w:left w:val="nil"/>
              <w:bottom w:val="single" w:sz="4" w:space="0" w:color="auto"/>
              <w:right w:val="single" w:sz="4" w:space="0" w:color="auto"/>
            </w:tcBorders>
          </w:tcPr>
          <w:p w14:paraId="5107C651" w14:textId="77777777" w:rsidR="000C6DFC" w:rsidRPr="00035B7A" w:rsidRDefault="000C6DFC" w:rsidP="000C6DFC">
            <w:pPr>
              <w:rPr>
                <w:rFonts w:ascii="Times New Roman" w:hAnsi="Times New Roman" w:cs="Times New Roman"/>
              </w:rPr>
            </w:pPr>
          </w:p>
        </w:tc>
        <w:tc>
          <w:tcPr>
            <w:tcW w:w="727" w:type="dxa"/>
            <w:tcBorders>
              <w:top w:val="single" w:sz="4" w:space="0" w:color="auto"/>
              <w:left w:val="nil"/>
              <w:bottom w:val="single" w:sz="4" w:space="0" w:color="auto"/>
              <w:right w:val="single" w:sz="4" w:space="0" w:color="auto"/>
            </w:tcBorders>
          </w:tcPr>
          <w:p w14:paraId="324FF349" w14:textId="77777777" w:rsidR="000C6DFC" w:rsidRPr="00035B7A" w:rsidRDefault="000C6DFC" w:rsidP="000C6DFC">
            <w:pPr>
              <w:rPr>
                <w:rFonts w:ascii="Times New Roman" w:hAnsi="Times New Roman" w:cs="Times New Roman"/>
              </w:rPr>
            </w:pPr>
          </w:p>
        </w:tc>
        <w:tc>
          <w:tcPr>
            <w:tcW w:w="1962" w:type="dxa"/>
            <w:tcBorders>
              <w:top w:val="single" w:sz="4" w:space="0" w:color="auto"/>
              <w:left w:val="nil"/>
              <w:bottom w:val="single" w:sz="4" w:space="0" w:color="auto"/>
              <w:right w:val="single" w:sz="4" w:space="0" w:color="auto"/>
            </w:tcBorders>
          </w:tcPr>
          <w:p w14:paraId="4034F38A" w14:textId="68D8CFB9" w:rsidR="000C6DFC" w:rsidRPr="00035B7A" w:rsidRDefault="000C6DFC" w:rsidP="000C6DFC">
            <w:pPr>
              <w:rPr>
                <w:rFonts w:ascii="Times New Roman" w:hAnsi="Times New Roman" w:cs="Times New Roman"/>
              </w:rPr>
            </w:pPr>
            <w:r w:rsidRPr="00035B7A">
              <w:rPr>
                <w:rFonts w:ascii="Times New Roman" w:hAnsi="Times New Roman" w:cs="Times New Roman"/>
              </w:rPr>
              <w:t xml:space="preserve">Finance department </w:t>
            </w:r>
          </w:p>
        </w:tc>
      </w:tr>
      <w:tr w:rsidR="000C6DFC" w:rsidRPr="00035B7A" w14:paraId="0410CCF1" w14:textId="77777777" w:rsidTr="000C6DFC">
        <w:trPr>
          <w:trHeight w:val="1258"/>
        </w:trPr>
        <w:tc>
          <w:tcPr>
            <w:tcW w:w="1443" w:type="dxa"/>
            <w:tcBorders>
              <w:top w:val="single" w:sz="4" w:space="0" w:color="auto"/>
              <w:left w:val="single" w:sz="4" w:space="0" w:color="auto"/>
              <w:bottom w:val="single" w:sz="4" w:space="0" w:color="auto"/>
              <w:right w:val="single" w:sz="4" w:space="0" w:color="auto"/>
            </w:tcBorders>
            <w:hideMark/>
          </w:tcPr>
          <w:p w14:paraId="422C8650" w14:textId="77777777" w:rsidR="000C6DFC" w:rsidRPr="00035B7A" w:rsidRDefault="000C6DFC" w:rsidP="000C6DFC">
            <w:pPr>
              <w:jc w:val="center"/>
              <w:rPr>
                <w:rFonts w:ascii="Times New Roman" w:eastAsia="宋体" w:hAnsi="Times New Roman" w:cs="Times New Roman"/>
                <w:kern w:val="0"/>
                <w:sz w:val="24"/>
              </w:rPr>
            </w:pPr>
            <w:r w:rsidRPr="00035B7A">
              <w:rPr>
                <w:rFonts w:ascii="Times New Roman" w:hAnsi="Times New Roman" w:cs="Times New Roman"/>
              </w:rPr>
              <w:t xml:space="preserve">100 happy couples shooting </w:t>
            </w:r>
            <w:proofErr w:type="spellStart"/>
            <w:r w:rsidRPr="00035B7A">
              <w:rPr>
                <w:rFonts w:ascii="Times New Roman" w:hAnsi="Times New Roman" w:cs="Times New Roman"/>
              </w:rPr>
              <w:t>momen</w:t>
            </w:r>
            <w:proofErr w:type="spellEnd"/>
          </w:p>
          <w:p w14:paraId="717EE6AB" w14:textId="67BFBFC3" w:rsidR="000C6DFC" w:rsidRPr="00035B7A" w:rsidRDefault="000C6DFC" w:rsidP="000C6DFC">
            <w:pPr>
              <w:jc w:val="center"/>
              <w:rPr>
                <w:rFonts w:ascii="Times New Roman" w:hAnsi="Times New Roman" w:cs="Times New Roman"/>
              </w:rPr>
            </w:pPr>
          </w:p>
        </w:tc>
        <w:tc>
          <w:tcPr>
            <w:tcW w:w="598" w:type="dxa"/>
            <w:tcBorders>
              <w:top w:val="single" w:sz="4" w:space="0" w:color="auto"/>
              <w:left w:val="nil"/>
              <w:bottom w:val="single" w:sz="4" w:space="0" w:color="auto"/>
              <w:right w:val="single" w:sz="4" w:space="0" w:color="auto"/>
            </w:tcBorders>
          </w:tcPr>
          <w:p w14:paraId="2C6432BF" w14:textId="77777777" w:rsidR="000C6DFC" w:rsidRPr="00035B7A" w:rsidRDefault="000C6DFC" w:rsidP="000C6DFC">
            <w:pPr>
              <w:rPr>
                <w:rFonts w:ascii="Times New Roman" w:hAnsi="Times New Roman" w:cs="Times New Roman"/>
              </w:rPr>
            </w:pPr>
          </w:p>
        </w:tc>
        <w:tc>
          <w:tcPr>
            <w:tcW w:w="602" w:type="dxa"/>
            <w:tcBorders>
              <w:top w:val="single" w:sz="4" w:space="0" w:color="auto"/>
              <w:left w:val="nil"/>
              <w:bottom w:val="single" w:sz="4" w:space="0" w:color="auto"/>
              <w:right w:val="single" w:sz="4" w:space="0" w:color="auto"/>
            </w:tcBorders>
          </w:tcPr>
          <w:p w14:paraId="1AFB9059" w14:textId="77777777" w:rsidR="000C6DFC" w:rsidRPr="00035B7A" w:rsidRDefault="000C6DFC" w:rsidP="000C6DFC">
            <w:pPr>
              <w:rPr>
                <w:rFonts w:ascii="Times New Roman" w:hAnsi="Times New Roman" w:cs="Times New Roman"/>
              </w:rPr>
            </w:pPr>
          </w:p>
        </w:tc>
        <w:tc>
          <w:tcPr>
            <w:tcW w:w="616" w:type="dxa"/>
            <w:tcBorders>
              <w:top w:val="single" w:sz="4" w:space="0" w:color="auto"/>
              <w:left w:val="nil"/>
              <w:bottom w:val="single" w:sz="4" w:space="0" w:color="auto"/>
              <w:right w:val="single" w:sz="4" w:space="0" w:color="auto"/>
            </w:tcBorders>
            <w:shd w:val="clear" w:color="auto" w:fill="B4C6E7" w:themeFill="accent5" w:themeFillTint="66"/>
          </w:tcPr>
          <w:p w14:paraId="3FDD5A55" w14:textId="77777777" w:rsidR="000C6DFC" w:rsidRPr="00035B7A" w:rsidRDefault="000C6DFC" w:rsidP="000C6DFC">
            <w:pPr>
              <w:rPr>
                <w:rFonts w:ascii="Times New Roman" w:hAnsi="Times New Roman" w:cs="Times New Roman"/>
              </w:rPr>
            </w:pPr>
          </w:p>
        </w:tc>
        <w:tc>
          <w:tcPr>
            <w:tcW w:w="604" w:type="dxa"/>
            <w:tcBorders>
              <w:top w:val="single" w:sz="4" w:space="0" w:color="auto"/>
              <w:left w:val="nil"/>
              <w:bottom w:val="single" w:sz="4" w:space="0" w:color="auto"/>
              <w:right w:val="single" w:sz="4" w:space="0" w:color="auto"/>
            </w:tcBorders>
            <w:shd w:val="clear" w:color="auto" w:fill="B4C6E7" w:themeFill="accent5" w:themeFillTint="66"/>
          </w:tcPr>
          <w:p w14:paraId="29DF4AF8" w14:textId="77777777" w:rsidR="000C6DFC" w:rsidRPr="00035B7A" w:rsidRDefault="000C6DFC" w:rsidP="000C6DFC">
            <w:pPr>
              <w:rPr>
                <w:rFonts w:ascii="Times New Roman" w:hAnsi="Times New Roman" w:cs="Times New Roman"/>
              </w:rPr>
            </w:pPr>
          </w:p>
        </w:tc>
        <w:tc>
          <w:tcPr>
            <w:tcW w:w="656" w:type="dxa"/>
            <w:tcBorders>
              <w:top w:val="single" w:sz="4" w:space="0" w:color="auto"/>
              <w:left w:val="nil"/>
              <w:bottom w:val="single" w:sz="4" w:space="0" w:color="auto"/>
              <w:right w:val="single" w:sz="4" w:space="0" w:color="auto"/>
            </w:tcBorders>
            <w:shd w:val="clear" w:color="auto" w:fill="B4C6E7" w:themeFill="accent5" w:themeFillTint="66"/>
          </w:tcPr>
          <w:p w14:paraId="764BC8A2" w14:textId="77777777" w:rsidR="000C6DFC" w:rsidRPr="00035B7A" w:rsidRDefault="000C6DFC" w:rsidP="000C6DFC">
            <w:pPr>
              <w:rPr>
                <w:rFonts w:ascii="Times New Roman" w:hAnsi="Times New Roman" w:cs="Times New Roman"/>
              </w:rPr>
            </w:pPr>
          </w:p>
        </w:tc>
        <w:tc>
          <w:tcPr>
            <w:tcW w:w="600" w:type="dxa"/>
            <w:tcBorders>
              <w:top w:val="single" w:sz="4" w:space="0" w:color="auto"/>
              <w:left w:val="nil"/>
              <w:bottom w:val="single" w:sz="4" w:space="0" w:color="auto"/>
              <w:right w:val="single" w:sz="4" w:space="0" w:color="auto"/>
            </w:tcBorders>
            <w:shd w:val="clear" w:color="auto" w:fill="B4C6E7" w:themeFill="accent5" w:themeFillTint="66"/>
          </w:tcPr>
          <w:p w14:paraId="545CE610" w14:textId="77777777" w:rsidR="000C6DFC" w:rsidRPr="00035B7A" w:rsidRDefault="000C6DFC" w:rsidP="000C6DFC">
            <w:pPr>
              <w:rPr>
                <w:rFonts w:ascii="Times New Roman" w:hAnsi="Times New Roman" w:cs="Times New Roman"/>
              </w:rPr>
            </w:pPr>
          </w:p>
        </w:tc>
        <w:tc>
          <w:tcPr>
            <w:tcW w:w="594" w:type="dxa"/>
            <w:tcBorders>
              <w:top w:val="single" w:sz="4" w:space="0" w:color="auto"/>
              <w:left w:val="nil"/>
              <w:bottom w:val="single" w:sz="4" w:space="0" w:color="auto"/>
              <w:right w:val="single" w:sz="4" w:space="0" w:color="auto"/>
            </w:tcBorders>
            <w:shd w:val="clear" w:color="auto" w:fill="B4C6E7" w:themeFill="accent5" w:themeFillTint="66"/>
          </w:tcPr>
          <w:p w14:paraId="0AF2CD5B" w14:textId="77777777" w:rsidR="000C6DFC" w:rsidRPr="00035B7A" w:rsidRDefault="000C6DFC" w:rsidP="000C6DFC">
            <w:pPr>
              <w:rPr>
                <w:rFonts w:ascii="Times New Roman" w:hAnsi="Times New Roman" w:cs="Times New Roman"/>
              </w:rPr>
            </w:pPr>
          </w:p>
        </w:tc>
        <w:tc>
          <w:tcPr>
            <w:tcW w:w="630" w:type="dxa"/>
            <w:tcBorders>
              <w:top w:val="single" w:sz="4" w:space="0" w:color="auto"/>
              <w:left w:val="nil"/>
              <w:bottom w:val="single" w:sz="4" w:space="0" w:color="auto"/>
              <w:right w:val="single" w:sz="4" w:space="0" w:color="auto"/>
            </w:tcBorders>
            <w:shd w:val="clear" w:color="auto" w:fill="B4C6E7" w:themeFill="accent5" w:themeFillTint="66"/>
          </w:tcPr>
          <w:p w14:paraId="1FBCD1DC" w14:textId="77777777" w:rsidR="000C6DFC" w:rsidRPr="00035B7A" w:rsidRDefault="000C6DFC" w:rsidP="000C6DFC">
            <w:pPr>
              <w:rPr>
                <w:rFonts w:ascii="Times New Roman" w:hAnsi="Times New Roman" w:cs="Times New Roman"/>
              </w:rPr>
            </w:pPr>
          </w:p>
        </w:tc>
        <w:tc>
          <w:tcPr>
            <w:tcW w:w="602" w:type="dxa"/>
            <w:tcBorders>
              <w:top w:val="single" w:sz="4" w:space="0" w:color="auto"/>
              <w:left w:val="nil"/>
              <w:bottom w:val="single" w:sz="4" w:space="0" w:color="auto"/>
              <w:right w:val="single" w:sz="4" w:space="0" w:color="auto"/>
            </w:tcBorders>
          </w:tcPr>
          <w:p w14:paraId="29CBA86F" w14:textId="77777777" w:rsidR="000C6DFC" w:rsidRPr="00035B7A" w:rsidRDefault="000C6DFC" w:rsidP="000C6DFC">
            <w:pPr>
              <w:rPr>
                <w:rFonts w:ascii="Times New Roman" w:hAnsi="Times New Roman" w:cs="Times New Roman"/>
              </w:rPr>
            </w:pPr>
          </w:p>
        </w:tc>
        <w:tc>
          <w:tcPr>
            <w:tcW w:w="727" w:type="dxa"/>
            <w:tcBorders>
              <w:top w:val="single" w:sz="4" w:space="0" w:color="auto"/>
              <w:left w:val="nil"/>
              <w:bottom w:val="single" w:sz="4" w:space="0" w:color="auto"/>
              <w:right w:val="single" w:sz="4" w:space="0" w:color="auto"/>
            </w:tcBorders>
          </w:tcPr>
          <w:p w14:paraId="0509770E" w14:textId="77777777" w:rsidR="000C6DFC" w:rsidRPr="00035B7A" w:rsidRDefault="000C6DFC" w:rsidP="000C6DFC">
            <w:pPr>
              <w:rPr>
                <w:rFonts w:ascii="Times New Roman" w:hAnsi="Times New Roman" w:cs="Times New Roman"/>
              </w:rPr>
            </w:pPr>
          </w:p>
        </w:tc>
        <w:tc>
          <w:tcPr>
            <w:tcW w:w="1962" w:type="dxa"/>
            <w:tcBorders>
              <w:top w:val="single" w:sz="4" w:space="0" w:color="auto"/>
              <w:left w:val="nil"/>
              <w:bottom w:val="single" w:sz="4" w:space="0" w:color="auto"/>
              <w:right w:val="single" w:sz="4" w:space="0" w:color="auto"/>
            </w:tcBorders>
            <w:hideMark/>
          </w:tcPr>
          <w:p w14:paraId="5C13F0FC" w14:textId="42161E55" w:rsidR="000C6DFC" w:rsidRPr="00035B7A" w:rsidRDefault="000C6DFC" w:rsidP="000C6DFC">
            <w:pPr>
              <w:rPr>
                <w:rFonts w:ascii="Times New Roman" w:hAnsi="Times New Roman" w:cs="Times New Roman"/>
              </w:rPr>
            </w:pPr>
            <w:r w:rsidRPr="00035B7A">
              <w:rPr>
                <w:rFonts w:ascii="Times New Roman" w:hAnsi="Times New Roman" w:cs="Times New Roman"/>
              </w:rPr>
              <w:t>Photography team</w:t>
            </w:r>
          </w:p>
        </w:tc>
      </w:tr>
      <w:tr w:rsidR="000C6DFC" w:rsidRPr="00035B7A" w14:paraId="06569092" w14:textId="77777777" w:rsidTr="000C6DFC">
        <w:trPr>
          <w:trHeight w:val="1140"/>
        </w:trPr>
        <w:tc>
          <w:tcPr>
            <w:tcW w:w="1443" w:type="dxa"/>
            <w:tcBorders>
              <w:top w:val="single" w:sz="4" w:space="0" w:color="auto"/>
              <w:left w:val="single" w:sz="4" w:space="0" w:color="auto"/>
              <w:bottom w:val="single" w:sz="4" w:space="0" w:color="auto"/>
              <w:right w:val="single" w:sz="4" w:space="0" w:color="auto"/>
            </w:tcBorders>
            <w:hideMark/>
          </w:tcPr>
          <w:p w14:paraId="1392E16A" w14:textId="24B573DB" w:rsidR="000C6DFC" w:rsidRPr="00035B7A" w:rsidRDefault="000C6DFC" w:rsidP="000C6DFC">
            <w:pPr>
              <w:jc w:val="center"/>
              <w:rPr>
                <w:rFonts w:ascii="Times New Roman" w:hAnsi="Times New Roman" w:cs="Times New Roman"/>
              </w:rPr>
            </w:pPr>
            <w:r w:rsidRPr="00035B7A">
              <w:rPr>
                <w:rFonts w:ascii="Times New Roman" w:hAnsi="Times New Roman" w:cs="Times New Roman"/>
              </w:rPr>
              <w:t>Market survey and venue leasing</w:t>
            </w:r>
          </w:p>
        </w:tc>
        <w:tc>
          <w:tcPr>
            <w:tcW w:w="598" w:type="dxa"/>
            <w:tcBorders>
              <w:top w:val="single" w:sz="4" w:space="0" w:color="auto"/>
              <w:left w:val="nil"/>
              <w:bottom w:val="single" w:sz="4" w:space="0" w:color="auto"/>
              <w:right w:val="single" w:sz="4" w:space="0" w:color="auto"/>
            </w:tcBorders>
          </w:tcPr>
          <w:p w14:paraId="04DE6B44" w14:textId="77777777" w:rsidR="000C6DFC" w:rsidRPr="00035B7A" w:rsidRDefault="000C6DFC" w:rsidP="000C6DFC">
            <w:pPr>
              <w:rPr>
                <w:rFonts w:ascii="Times New Roman" w:hAnsi="Times New Roman" w:cs="Times New Roman"/>
              </w:rPr>
            </w:pPr>
          </w:p>
        </w:tc>
        <w:tc>
          <w:tcPr>
            <w:tcW w:w="602" w:type="dxa"/>
            <w:tcBorders>
              <w:top w:val="single" w:sz="4" w:space="0" w:color="auto"/>
              <w:left w:val="nil"/>
              <w:bottom w:val="single" w:sz="4" w:space="0" w:color="auto"/>
              <w:right w:val="single" w:sz="4" w:space="0" w:color="auto"/>
            </w:tcBorders>
          </w:tcPr>
          <w:p w14:paraId="63C5B551" w14:textId="77777777" w:rsidR="000C6DFC" w:rsidRPr="00035B7A" w:rsidRDefault="000C6DFC" w:rsidP="000C6DFC">
            <w:pPr>
              <w:rPr>
                <w:rFonts w:ascii="Times New Roman" w:hAnsi="Times New Roman" w:cs="Times New Roman"/>
              </w:rPr>
            </w:pPr>
          </w:p>
        </w:tc>
        <w:tc>
          <w:tcPr>
            <w:tcW w:w="616" w:type="dxa"/>
            <w:tcBorders>
              <w:top w:val="single" w:sz="4" w:space="0" w:color="auto"/>
              <w:left w:val="nil"/>
              <w:bottom w:val="single" w:sz="4" w:space="0" w:color="auto"/>
              <w:right w:val="single" w:sz="4" w:space="0" w:color="auto"/>
            </w:tcBorders>
            <w:shd w:val="clear" w:color="auto" w:fill="auto"/>
          </w:tcPr>
          <w:p w14:paraId="32C9C54F" w14:textId="77777777" w:rsidR="000C6DFC" w:rsidRPr="00035B7A" w:rsidRDefault="000C6DFC" w:rsidP="000C6DFC">
            <w:pPr>
              <w:rPr>
                <w:rFonts w:ascii="Times New Roman" w:hAnsi="Times New Roman" w:cs="Times New Roman"/>
              </w:rPr>
            </w:pPr>
          </w:p>
        </w:tc>
        <w:tc>
          <w:tcPr>
            <w:tcW w:w="604" w:type="dxa"/>
            <w:tcBorders>
              <w:top w:val="single" w:sz="4" w:space="0" w:color="auto"/>
              <w:left w:val="nil"/>
              <w:bottom w:val="single" w:sz="4" w:space="0" w:color="auto"/>
              <w:right w:val="single" w:sz="4" w:space="0" w:color="auto"/>
            </w:tcBorders>
            <w:shd w:val="clear" w:color="auto" w:fill="auto"/>
          </w:tcPr>
          <w:p w14:paraId="01A33C39" w14:textId="77777777" w:rsidR="000C6DFC" w:rsidRPr="00035B7A" w:rsidRDefault="000C6DFC" w:rsidP="000C6DFC">
            <w:pPr>
              <w:rPr>
                <w:rFonts w:ascii="Times New Roman" w:hAnsi="Times New Roman" w:cs="Times New Roman"/>
              </w:rPr>
            </w:pPr>
          </w:p>
        </w:tc>
        <w:tc>
          <w:tcPr>
            <w:tcW w:w="656" w:type="dxa"/>
            <w:tcBorders>
              <w:top w:val="single" w:sz="4" w:space="0" w:color="auto"/>
              <w:left w:val="nil"/>
              <w:bottom w:val="single" w:sz="4" w:space="0" w:color="auto"/>
              <w:right w:val="single" w:sz="4" w:space="0" w:color="auto"/>
            </w:tcBorders>
            <w:shd w:val="clear" w:color="auto" w:fill="auto"/>
          </w:tcPr>
          <w:p w14:paraId="6E4A05FC" w14:textId="77777777" w:rsidR="000C6DFC" w:rsidRPr="00035B7A" w:rsidRDefault="000C6DFC" w:rsidP="000C6DFC">
            <w:pPr>
              <w:rPr>
                <w:rFonts w:ascii="Times New Roman" w:hAnsi="Times New Roman" w:cs="Times New Roman"/>
              </w:rPr>
            </w:pPr>
          </w:p>
        </w:tc>
        <w:tc>
          <w:tcPr>
            <w:tcW w:w="600" w:type="dxa"/>
            <w:tcBorders>
              <w:top w:val="single" w:sz="4" w:space="0" w:color="auto"/>
              <w:left w:val="nil"/>
              <w:bottom w:val="single" w:sz="4" w:space="0" w:color="auto"/>
              <w:right w:val="single" w:sz="4" w:space="0" w:color="auto"/>
            </w:tcBorders>
          </w:tcPr>
          <w:p w14:paraId="28D485FE" w14:textId="77777777" w:rsidR="000C6DFC" w:rsidRPr="00035B7A" w:rsidRDefault="000C6DFC" w:rsidP="000C6DFC">
            <w:pPr>
              <w:rPr>
                <w:rFonts w:ascii="Times New Roman" w:hAnsi="Times New Roman" w:cs="Times New Roman"/>
              </w:rPr>
            </w:pPr>
          </w:p>
        </w:tc>
        <w:tc>
          <w:tcPr>
            <w:tcW w:w="594" w:type="dxa"/>
            <w:tcBorders>
              <w:top w:val="single" w:sz="4" w:space="0" w:color="auto"/>
              <w:left w:val="nil"/>
              <w:bottom w:val="single" w:sz="4" w:space="0" w:color="auto"/>
              <w:right w:val="single" w:sz="4" w:space="0" w:color="auto"/>
            </w:tcBorders>
            <w:shd w:val="clear" w:color="auto" w:fill="B4C6E7" w:themeFill="accent5" w:themeFillTint="66"/>
          </w:tcPr>
          <w:p w14:paraId="7C25206F" w14:textId="77777777" w:rsidR="000C6DFC" w:rsidRPr="00035B7A" w:rsidRDefault="000C6DFC" w:rsidP="000C6DFC">
            <w:pPr>
              <w:rPr>
                <w:rFonts w:ascii="Times New Roman" w:hAnsi="Times New Roman" w:cs="Times New Roman"/>
              </w:rPr>
            </w:pPr>
          </w:p>
        </w:tc>
        <w:tc>
          <w:tcPr>
            <w:tcW w:w="630" w:type="dxa"/>
            <w:tcBorders>
              <w:top w:val="single" w:sz="4" w:space="0" w:color="auto"/>
              <w:left w:val="nil"/>
              <w:bottom w:val="single" w:sz="4" w:space="0" w:color="auto"/>
              <w:right w:val="single" w:sz="4" w:space="0" w:color="auto"/>
            </w:tcBorders>
            <w:shd w:val="clear" w:color="auto" w:fill="B4C6E7" w:themeFill="accent5" w:themeFillTint="66"/>
          </w:tcPr>
          <w:p w14:paraId="375A473F" w14:textId="77777777" w:rsidR="000C6DFC" w:rsidRPr="00035B7A" w:rsidRDefault="000C6DFC" w:rsidP="000C6DFC">
            <w:pPr>
              <w:rPr>
                <w:rFonts w:ascii="Times New Roman" w:hAnsi="Times New Roman" w:cs="Times New Roman"/>
              </w:rPr>
            </w:pPr>
          </w:p>
        </w:tc>
        <w:tc>
          <w:tcPr>
            <w:tcW w:w="602" w:type="dxa"/>
            <w:tcBorders>
              <w:top w:val="single" w:sz="4" w:space="0" w:color="auto"/>
              <w:left w:val="nil"/>
              <w:bottom w:val="single" w:sz="4" w:space="0" w:color="auto"/>
              <w:right w:val="single" w:sz="4" w:space="0" w:color="auto"/>
            </w:tcBorders>
          </w:tcPr>
          <w:p w14:paraId="1D6C1EB8" w14:textId="77777777" w:rsidR="000C6DFC" w:rsidRPr="00035B7A" w:rsidRDefault="000C6DFC" w:rsidP="000C6DFC">
            <w:pPr>
              <w:rPr>
                <w:rFonts w:ascii="Times New Roman" w:hAnsi="Times New Roman" w:cs="Times New Roman"/>
              </w:rPr>
            </w:pPr>
          </w:p>
        </w:tc>
        <w:tc>
          <w:tcPr>
            <w:tcW w:w="727" w:type="dxa"/>
            <w:tcBorders>
              <w:top w:val="single" w:sz="4" w:space="0" w:color="auto"/>
              <w:left w:val="nil"/>
              <w:bottom w:val="single" w:sz="4" w:space="0" w:color="auto"/>
              <w:right w:val="single" w:sz="4" w:space="0" w:color="auto"/>
            </w:tcBorders>
          </w:tcPr>
          <w:p w14:paraId="57E342B9" w14:textId="77777777" w:rsidR="000C6DFC" w:rsidRPr="00035B7A" w:rsidRDefault="000C6DFC" w:rsidP="000C6DFC">
            <w:pPr>
              <w:rPr>
                <w:rFonts w:ascii="Times New Roman" w:hAnsi="Times New Roman" w:cs="Times New Roman"/>
              </w:rPr>
            </w:pPr>
          </w:p>
        </w:tc>
        <w:tc>
          <w:tcPr>
            <w:tcW w:w="1962" w:type="dxa"/>
            <w:tcBorders>
              <w:top w:val="single" w:sz="4" w:space="0" w:color="auto"/>
              <w:left w:val="nil"/>
              <w:bottom w:val="single" w:sz="4" w:space="0" w:color="auto"/>
              <w:right w:val="single" w:sz="4" w:space="0" w:color="auto"/>
            </w:tcBorders>
            <w:hideMark/>
          </w:tcPr>
          <w:p w14:paraId="448390CB" w14:textId="48C6FA3E" w:rsidR="000C6DFC" w:rsidRPr="00035B7A" w:rsidRDefault="000C6DFC" w:rsidP="000C6DFC">
            <w:pPr>
              <w:rPr>
                <w:rFonts w:ascii="Times New Roman" w:hAnsi="Times New Roman" w:cs="Times New Roman"/>
              </w:rPr>
            </w:pPr>
            <w:r w:rsidRPr="00035B7A">
              <w:rPr>
                <w:rFonts w:ascii="Times New Roman" w:hAnsi="Times New Roman" w:cs="Times New Roman"/>
              </w:rPr>
              <w:t>Marketing team</w:t>
            </w:r>
          </w:p>
        </w:tc>
      </w:tr>
      <w:tr w:rsidR="00D35170" w:rsidRPr="00035B7A" w14:paraId="403AB8CF" w14:textId="77777777" w:rsidTr="000C6DFC">
        <w:trPr>
          <w:trHeight w:val="620"/>
        </w:trPr>
        <w:tc>
          <w:tcPr>
            <w:tcW w:w="1443" w:type="dxa"/>
            <w:tcBorders>
              <w:top w:val="single" w:sz="4" w:space="0" w:color="auto"/>
              <w:left w:val="single" w:sz="4" w:space="0" w:color="auto"/>
              <w:bottom w:val="single" w:sz="4" w:space="0" w:color="auto"/>
              <w:right w:val="single" w:sz="4" w:space="0" w:color="auto"/>
            </w:tcBorders>
            <w:hideMark/>
          </w:tcPr>
          <w:p w14:paraId="26F732F0" w14:textId="1C71DF86" w:rsidR="00D35170" w:rsidRPr="00035B7A" w:rsidRDefault="00D35170" w:rsidP="00D35170">
            <w:pPr>
              <w:jc w:val="center"/>
              <w:rPr>
                <w:rFonts w:ascii="Times New Roman" w:eastAsia="宋体" w:hAnsi="Times New Roman" w:cs="Times New Roman"/>
                <w:kern w:val="0"/>
                <w:sz w:val="24"/>
              </w:rPr>
            </w:pPr>
            <w:r w:rsidRPr="00035B7A">
              <w:rPr>
                <w:rFonts w:ascii="Times New Roman" w:hAnsi="Times New Roman" w:cs="Times New Roman"/>
              </w:rPr>
              <w:t xml:space="preserve">100 happy couples shooting </w:t>
            </w:r>
            <w:proofErr w:type="spellStart"/>
            <w:r w:rsidRPr="00035B7A">
              <w:rPr>
                <w:rFonts w:ascii="Times New Roman" w:hAnsi="Times New Roman" w:cs="Times New Roman"/>
              </w:rPr>
              <w:t>momen</w:t>
            </w:r>
            <w:proofErr w:type="spellEnd"/>
          </w:p>
          <w:p w14:paraId="41F4D5D4" w14:textId="4D17EF7C" w:rsidR="00D35170" w:rsidRPr="00035B7A" w:rsidRDefault="00D35170" w:rsidP="00D35170">
            <w:pPr>
              <w:jc w:val="center"/>
              <w:rPr>
                <w:rFonts w:ascii="Times New Roman" w:hAnsi="Times New Roman" w:cs="Times New Roman"/>
              </w:rPr>
            </w:pPr>
            <w:r w:rsidRPr="00035B7A">
              <w:rPr>
                <w:rFonts w:ascii="Times New Roman" w:hAnsi="Times New Roman" w:cs="Times New Roman"/>
              </w:rPr>
              <w:t>Tour exhibition</w:t>
            </w:r>
          </w:p>
        </w:tc>
        <w:tc>
          <w:tcPr>
            <w:tcW w:w="598" w:type="dxa"/>
            <w:tcBorders>
              <w:top w:val="single" w:sz="4" w:space="0" w:color="auto"/>
              <w:left w:val="nil"/>
              <w:bottom w:val="single" w:sz="4" w:space="0" w:color="auto"/>
              <w:right w:val="single" w:sz="4" w:space="0" w:color="auto"/>
            </w:tcBorders>
          </w:tcPr>
          <w:p w14:paraId="68BC06F8" w14:textId="77777777" w:rsidR="00D35170" w:rsidRPr="00035B7A" w:rsidRDefault="00D35170" w:rsidP="00D35170">
            <w:pPr>
              <w:rPr>
                <w:rFonts w:ascii="Times New Roman" w:hAnsi="Times New Roman" w:cs="Times New Roman"/>
              </w:rPr>
            </w:pPr>
          </w:p>
        </w:tc>
        <w:tc>
          <w:tcPr>
            <w:tcW w:w="602" w:type="dxa"/>
            <w:tcBorders>
              <w:top w:val="single" w:sz="4" w:space="0" w:color="auto"/>
              <w:left w:val="nil"/>
              <w:bottom w:val="single" w:sz="4" w:space="0" w:color="auto"/>
              <w:right w:val="single" w:sz="4" w:space="0" w:color="auto"/>
            </w:tcBorders>
          </w:tcPr>
          <w:p w14:paraId="106459F3" w14:textId="77777777" w:rsidR="00D35170" w:rsidRPr="00035B7A" w:rsidRDefault="00D35170" w:rsidP="00D35170">
            <w:pPr>
              <w:rPr>
                <w:rFonts w:ascii="Times New Roman" w:hAnsi="Times New Roman" w:cs="Times New Roman"/>
              </w:rPr>
            </w:pPr>
          </w:p>
        </w:tc>
        <w:tc>
          <w:tcPr>
            <w:tcW w:w="616" w:type="dxa"/>
            <w:tcBorders>
              <w:top w:val="single" w:sz="4" w:space="0" w:color="auto"/>
              <w:left w:val="nil"/>
              <w:bottom w:val="single" w:sz="4" w:space="0" w:color="auto"/>
              <w:right w:val="single" w:sz="4" w:space="0" w:color="auto"/>
            </w:tcBorders>
          </w:tcPr>
          <w:p w14:paraId="74DB6A6F" w14:textId="77777777" w:rsidR="00D35170" w:rsidRPr="00035B7A" w:rsidRDefault="00D35170" w:rsidP="00D35170">
            <w:pPr>
              <w:rPr>
                <w:rFonts w:ascii="Times New Roman" w:hAnsi="Times New Roman" w:cs="Times New Roman"/>
              </w:rPr>
            </w:pPr>
          </w:p>
        </w:tc>
        <w:tc>
          <w:tcPr>
            <w:tcW w:w="604" w:type="dxa"/>
            <w:tcBorders>
              <w:top w:val="single" w:sz="4" w:space="0" w:color="auto"/>
              <w:left w:val="nil"/>
              <w:bottom w:val="single" w:sz="4" w:space="0" w:color="auto"/>
              <w:right w:val="single" w:sz="4" w:space="0" w:color="auto"/>
            </w:tcBorders>
          </w:tcPr>
          <w:p w14:paraId="208F1624" w14:textId="77777777" w:rsidR="00D35170" w:rsidRPr="00035B7A" w:rsidRDefault="00D35170" w:rsidP="00D35170">
            <w:pPr>
              <w:rPr>
                <w:rFonts w:ascii="Times New Roman" w:hAnsi="Times New Roman" w:cs="Times New Roman"/>
              </w:rPr>
            </w:pPr>
          </w:p>
        </w:tc>
        <w:tc>
          <w:tcPr>
            <w:tcW w:w="656" w:type="dxa"/>
            <w:tcBorders>
              <w:top w:val="single" w:sz="4" w:space="0" w:color="auto"/>
              <w:left w:val="nil"/>
              <w:bottom w:val="single" w:sz="4" w:space="0" w:color="auto"/>
              <w:right w:val="single" w:sz="4" w:space="0" w:color="auto"/>
            </w:tcBorders>
            <w:shd w:val="clear" w:color="auto" w:fill="FFFFFF" w:themeFill="background1"/>
          </w:tcPr>
          <w:p w14:paraId="2C51399F" w14:textId="77777777" w:rsidR="00D35170" w:rsidRPr="00035B7A" w:rsidRDefault="00D35170" w:rsidP="00D35170">
            <w:pPr>
              <w:rPr>
                <w:rFonts w:ascii="Times New Roman" w:hAnsi="Times New Roman" w:cs="Times New Roman"/>
              </w:rPr>
            </w:pPr>
          </w:p>
        </w:tc>
        <w:tc>
          <w:tcPr>
            <w:tcW w:w="600" w:type="dxa"/>
            <w:tcBorders>
              <w:top w:val="single" w:sz="4" w:space="0" w:color="auto"/>
              <w:left w:val="nil"/>
              <w:bottom w:val="single" w:sz="4" w:space="0" w:color="auto"/>
              <w:right w:val="single" w:sz="4" w:space="0" w:color="auto"/>
            </w:tcBorders>
            <w:shd w:val="clear" w:color="auto" w:fill="FFFFFF" w:themeFill="background1"/>
          </w:tcPr>
          <w:p w14:paraId="431C5ABC" w14:textId="77777777" w:rsidR="00D35170" w:rsidRPr="00035B7A" w:rsidRDefault="00D35170" w:rsidP="00D35170">
            <w:pPr>
              <w:rPr>
                <w:rFonts w:ascii="Times New Roman" w:hAnsi="Times New Roman" w:cs="Times New Roman"/>
              </w:rPr>
            </w:pPr>
          </w:p>
        </w:tc>
        <w:tc>
          <w:tcPr>
            <w:tcW w:w="594" w:type="dxa"/>
            <w:tcBorders>
              <w:top w:val="single" w:sz="4" w:space="0" w:color="auto"/>
              <w:left w:val="nil"/>
              <w:bottom w:val="single" w:sz="4" w:space="0" w:color="auto"/>
              <w:right w:val="single" w:sz="4" w:space="0" w:color="auto"/>
            </w:tcBorders>
          </w:tcPr>
          <w:p w14:paraId="31D1AD33" w14:textId="77777777" w:rsidR="00D35170" w:rsidRPr="00035B7A" w:rsidRDefault="00D35170" w:rsidP="00D35170">
            <w:pPr>
              <w:rPr>
                <w:rFonts w:ascii="Times New Roman" w:hAnsi="Times New Roman" w:cs="Times New Roman"/>
              </w:rPr>
            </w:pPr>
          </w:p>
        </w:tc>
        <w:tc>
          <w:tcPr>
            <w:tcW w:w="630" w:type="dxa"/>
            <w:tcBorders>
              <w:top w:val="single" w:sz="4" w:space="0" w:color="auto"/>
              <w:left w:val="nil"/>
              <w:bottom w:val="single" w:sz="4" w:space="0" w:color="auto"/>
              <w:right w:val="single" w:sz="4" w:space="0" w:color="auto"/>
            </w:tcBorders>
          </w:tcPr>
          <w:p w14:paraId="53EE3B44" w14:textId="77777777" w:rsidR="00D35170" w:rsidRPr="00035B7A" w:rsidRDefault="00D35170" w:rsidP="00D35170">
            <w:pPr>
              <w:rPr>
                <w:rFonts w:ascii="Times New Roman" w:hAnsi="Times New Roman" w:cs="Times New Roman"/>
              </w:rPr>
            </w:pPr>
          </w:p>
        </w:tc>
        <w:tc>
          <w:tcPr>
            <w:tcW w:w="602" w:type="dxa"/>
            <w:tcBorders>
              <w:top w:val="single" w:sz="4" w:space="0" w:color="auto"/>
              <w:left w:val="nil"/>
              <w:bottom w:val="single" w:sz="4" w:space="0" w:color="auto"/>
              <w:right w:val="single" w:sz="4" w:space="0" w:color="auto"/>
            </w:tcBorders>
            <w:shd w:val="clear" w:color="auto" w:fill="B4C6E7" w:themeFill="accent5" w:themeFillTint="66"/>
          </w:tcPr>
          <w:p w14:paraId="75649351" w14:textId="77777777" w:rsidR="00D35170" w:rsidRPr="00035B7A" w:rsidRDefault="00D35170" w:rsidP="00D35170">
            <w:pPr>
              <w:rPr>
                <w:rFonts w:ascii="Times New Roman" w:hAnsi="Times New Roman" w:cs="Times New Roman"/>
              </w:rPr>
            </w:pPr>
          </w:p>
        </w:tc>
        <w:tc>
          <w:tcPr>
            <w:tcW w:w="727" w:type="dxa"/>
            <w:tcBorders>
              <w:top w:val="single" w:sz="4" w:space="0" w:color="auto"/>
              <w:left w:val="nil"/>
              <w:bottom w:val="single" w:sz="4" w:space="0" w:color="auto"/>
              <w:right w:val="single" w:sz="4" w:space="0" w:color="auto"/>
            </w:tcBorders>
          </w:tcPr>
          <w:p w14:paraId="2E746EAE" w14:textId="77777777" w:rsidR="00D35170" w:rsidRPr="00035B7A" w:rsidRDefault="00D35170" w:rsidP="00D35170">
            <w:pPr>
              <w:rPr>
                <w:rFonts w:ascii="Times New Roman" w:hAnsi="Times New Roman" w:cs="Times New Roman"/>
              </w:rPr>
            </w:pPr>
          </w:p>
        </w:tc>
        <w:tc>
          <w:tcPr>
            <w:tcW w:w="1962" w:type="dxa"/>
            <w:tcBorders>
              <w:top w:val="single" w:sz="4" w:space="0" w:color="auto"/>
              <w:left w:val="nil"/>
              <w:bottom w:val="single" w:sz="4" w:space="0" w:color="auto"/>
              <w:right w:val="single" w:sz="4" w:space="0" w:color="auto"/>
            </w:tcBorders>
            <w:hideMark/>
          </w:tcPr>
          <w:p w14:paraId="43C6E48C" w14:textId="23387E45" w:rsidR="00D35170" w:rsidRPr="00035B7A" w:rsidRDefault="00D35170" w:rsidP="00D35170">
            <w:pPr>
              <w:rPr>
                <w:rFonts w:ascii="Times New Roman" w:hAnsi="Times New Roman" w:cs="Times New Roman"/>
              </w:rPr>
            </w:pPr>
            <w:r w:rsidRPr="00035B7A">
              <w:rPr>
                <w:rFonts w:ascii="Times New Roman" w:hAnsi="Times New Roman" w:cs="Times New Roman"/>
              </w:rPr>
              <w:t>Marketing team and photography team</w:t>
            </w:r>
          </w:p>
        </w:tc>
      </w:tr>
      <w:tr w:rsidR="00D35170" w:rsidRPr="00035B7A" w14:paraId="23B97A57" w14:textId="77777777" w:rsidTr="000C6DFC">
        <w:trPr>
          <w:trHeight w:val="1540"/>
        </w:trPr>
        <w:tc>
          <w:tcPr>
            <w:tcW w:w="1443" w:type="dxa"/>
            <w:tcBorders>
              <w:top w:val="single" w:sz="4" w:space="0" w:color="auto"/>
              <w:left w:val="single" w:sz="4" w:space="0" w:color="auto"/>
              <w:bottom w:val="single" w:sz="4" w:space="0" w:color="auto"/>
              <w:right w:val="single" w:sz="4" w:space="0" w:color="auto"/>
            </w:tcBorders>
            <w:hideMark/>
          </w:tcPr>
          <w:p w14:paraId="730CEE2A" w14:textId="0421C7FD" w:rsidR="00D35170" w:rsidRPr="00035B7A" w:rsidRDefault="00D35170" w:rsidP="00D35170">
            <w:pPr>
              <w:ind w:left="105" w:hangingChars="50" w:hanging="105"/>
              <w:rPr>
                <w:rFonts w:ascii="Times New Roman" w:hAnsi="Times New Roman" w:cs="Times New Roman"/>
              </w:rPr>
            </w:pPr>
            <w:r w:rsidRPr="00035B7A">
              <w:rPr>
                <w:rFonts w:ascii="Times New Roman" w:hAnsi="Times New Roman" w:cs="Times New Roman"/>
              </w:rPr>
              <w:t xml:space="preserve">Analyze and contact the potential customers and </w:t>
            </w:r>
          </w:p>
        </w:tc>
        <w:tc>
          <w:tcPr>
            <w:tcW w:w="598" w:type="dxa"/>
            <w:tcBorders>
              <w:top w:val="single" w:sz="4" w:space="0" w:color="auto"/>
              <w:left w:val="nil"/>
              <w:bottom w:val="single" w:sz="4" w:space="0" w:color="auto"/>
              <w:right w:val="single" w:sz="4" w:space="0" w:color="auto"/>
            </w:tcBorders>
          </w:tcPr>
          <w:p w14:paraId="5219C79A" w14:textId="77777777" w:rsidR="00D35170" w:rsidRPr="00035B7A" w:rsidRDefault="00D35170" w:rsidP="00D35170">
            <w:pPr>
              <w:rPr>
                <w:rFonts w:ascii="Times New Roman" w:hAnsi="Times New Roman" w:cs="Times New Roman"/>
              </w:rPr>
            </w:pPr>
          </w:p>
        </w:tc>
        <w:tc>
          <w:tcPr>
            <w:tcW w:w="602" w:type="dxa"/>
            <w:tcBorders>
              <w:top w:val="single" w:sz="4" w:space="0" w:color="auto"/>
              <w:left w:val="nil"/>
              <w:bottom w:val="single" w:sz="4" w:space="0" w:color="auto"/>
              <w:right w:val="single" w:sz="4" w:space="0" w:color="auto"/>
            </w:tcBorders>
          </w:tcPr>
          <w:p w14:paraId="420B5302" w14:textId="77777777" w:rsidR="00D35170" w:rsidRPr="00035B7A" w:rsidRDefault="00D35170" w:rsidP="00D35170">
            <w:pPr>
              <w:rPr>
                <w:rFonts w:ascii="Times New Roman" w:hAnsi="Times New Roman" w:cs="Times New Roman"/>
              </w:rPr>
            </w:pPr>
          </w:p>
        </w:tc>
        <w:tc>
          <w:tcPr>
            <w:tcW w:w="616" w:type="dxa"/>
            <w:tcBorders>
              <w:top w:val="single" w:sz="4" w:space="0" w:color="auto"/>
              <w:left w:val="nil"/>
              <w:bottom w:val="single" w:sz="4" w:space="0" w:color="auto"/>
              <w:right w:val="single" w:sz="4" w:space="0" w:color="auto"/>
            </w:tcBorders>
          </w:tcPr>
          <w:p w14:paraId="477C5B6D" w14:textId="77777777" w:rsidR="00D35170" w:rsidRPr="00035B7A" w:rsidRDefault="00D35170" w:rsidP="00D35170">
            <w:pPr>
              <w:rPr>
                <w:rFonts w:ascii="Times New Roman" w:hAnsi="Times New Roman" w:cs="Times New Roman"/>
              </w:rPr>
            </w:pPr>
          </w:p>
        </w:tc>
        <w:tc>
          <w:tcPr>
            <w:tcW w:w="604" w:type="dxa"/>
            <w:tcBorders>
              <w:top w:val="single" w:sz="4" w:space="0" w:color="auto"/>
              <w:left w:val="nil"/>
              <w:bottom w:val="single" w:sz="4" w:space="0" w:color="auto"/>
              <w:right w:val="single" w:sz="4" w:space="0" w:color="auto"/>
            </w:tcBorders>
          </w:tcPr>
          <w:p w14:paraId="08CC4D6D" w14:textId="77777777" w:rsidR="00D35170" w:rsidRPr="00035B7A" w:rsidRDefault="00D35170" w:rsidP="00D35170">
            <w:pPr>
              <w:rPr>
                <w:rFonts w:ascii="Times New Roman" w:hAnsi="Times New Roman" w:cs="Times New Roman"/>
              </w:rPr>
            </w:pPr>
          </w:p>
        </w:tc>
        <w:tc>
          <w:tcPr>
            <w:tcW w:w="656" w:type="dxa"/>
            <w:tcBorders>
              <w:top w:val="single" w:sz="4" w:space="0" w:color="auto"/>
              <w:left w:val="nil"/>
              <w:bottom w:val="single" w:sz="4" w:space="0" w:color="auto"/>
              <w:right w:val="single" w:sz="4" w:space="0" w:color="auto"/>
            </w:tcBorders>
          </w:tcPr>
          <w:p w14:paraId="20C3067F" w14:textId="77777777" w:rsidR="00D35170" w:rsidRPr="00035B7A" w:rsidRDefault="00D35170" w:rsidP="00D35170">
            <w:pPr>
              <w:rPr>
                <w:rFonts w:ascii="Times New Roman" w:hAnsi="Times New Roman" w:cs="Times New Roman"/>
              </w:rPr>
            </w:pPr>
          </w:p>
        </w:tc>
        <w:tc>
          <w:tcPr>
            <w:tcW w:w="600" w:type="dxa"/>
            <w:tcBorders>
              <w:top w:val="single" w:sz="4" w:space="0" w:color="auto"/>
              <w:left w:val="nil"/>
              <w:bottom w:val="single" w:sz="4" w:space="0" w:color="auto"/>
              <w:right w:val="single" w:sz="4" w:space="0" w:color="auto"/>
            </w:tcBorders>
            <w:shd w:val="clear" w:color="auto" w:fill="FFFFFF" w:themeFill="background1"/>
          </w:tcPr>
          <w:p w14:paraId="74DCFCF1" w14:textId="77777777" w:rsidR="00D35170" w:rsidRPr="00035B7A" w:rsidRDefault="00D35170" w:rsidP="00D35170">
            <w:pPr>
              <w:rPr>
                <w:rFonts w:ascii="Times New Roman" w:hAnsi="Times New Roman" w:cs="Times New Roman"/>
              </w:rPr>
            </w:pPr>
          </w:p>
        </w:tc>
        <w:tc>
          <w:tcPr>
            <w:tcW w:w="594" w:type="dxa"/>
            <w:tcBorders>
              <w:top w:val="single" w:sz="4" w:space="0" w:color="auto"/>
              <w:left w:val="nil"/>
              <w:bottom w:val="single" w:sz="4" w:space="0" w:color="auto"/>
              <w:right w:val="single" w:sz="4" w:space="0" w:color="auto"/>
            </w:tcBorders>
            <w:shd w:val="clear" w:color="auto" w:fill="FFFFFF" w:themeFill="background1"/>
          </w:tcPr>
          <w:p w14:paraId="5CE09C57" w14:textId="77777777" w:rsidR="00D35170" w:rsidRPr="00035B7A" w:rsidRDefault="00D35170" w:rsidP="00D35170">
            <w:pPr>
              <w:rPr>
                <w:rFonts w:ascii="Times New Roman" w:hAnsi="Times New Roman" w:cs="Times New Roman"/>
              </w:rPr>
            </w:pPr>
          </w:p>
        </w:tc>
        <w:tc>
          <w:tcPr>
            <w:tcW w:w="630" w:type="dxa"/>
            <w:tcBorders>
              <w:top w:val="single" w:sz="4" w:space="0" w:color="auto"/>
              <w:left w:val="nil"/>
              <w:bottom w:val="single" w:sz="4" w:space="0" w:color="auto"/>
              <w:right w:val="single" w:sz="4" w:space="0" w:color="auto"/>
            </w:tcBorders>
            <w:shd w:val="clear" w:color="auto" w:fill="FFFFFF" w:themeFill="background1"/>
          </w:tcPr>
          <w:p w14:paraId="2FDA99F0" w14:textId="77777777" w:rsidR="00D35170" w:rsidRPr="00035B7A" w:rsidRDefault="00D35170" w:rsidP="00D35170">
            <w:pPr>
              <w:rPr>
                <w:rFonts w:ascii="Times New Roman" w:hAnsi="Times New Roman" w:cs="Times New Roman"/>
              </w:rPr>
            </w:pPr>
          </w:p>
        </w:tc>
        <w:tc>
          <w:tcPr>
            <w:tcW w:w="602" w:type="dxa"/>
            <w:tcBorders>
              <w:top w:val="single" w:sz="4" w:space="0" w:color="auto"/>
              <w:left w:val="nil"/>
              <w:bottom w:val="single" w:sz="4" w:space="0" w:color="auto"/>
              <w:right w:val="single" w:sz="4" w:space="0" w:color="auto"/>
            </w:tcBorders>
            <w:shd w:val="clear" w:color="auto" w:fill="FFFFFF" w:themeFill="background1"/>
          </w:tcPr>
          <w:p w14:paraId="705047FA" w14:textId="77777777" w:rsidR="00D35170" w:rsidRPr="00035B7A" w:rsidRDefault="00D35170" w:rsidP="00D35170">
            <w:pPr>
              <w:rPr>
                <w:rFonts w:ascii="Times New Roman" w:hAnsi="Times New Roman" w:cs="Times New Roman"/>
              </w:rPr>
            </w:pPr>
          </w:p>
        </w:tc>
        <w:tc>
          <w:tcPr>
            <w:tcW w:w="727" w:type="dxa"/>
            <w:tcBorders>
              <w:top w:val="single" w:sz="4" w:space="0" w:color="auto"/>
              <w:left w:val="nil"/>
              <w:bottom w:val="single" w:sz="4" w:space="0" w:color="auto"/>
              <w:right w:val="single" w:sz="4" w:space="0" w:color="auto"/>
            </w:tcBorders>
            <w:shd w:val="clear" w:color="auto" w:fill="B4C6E7" w:themeFill="accent5" w:themeFillTint="66"/>
          </w:tcPr>
          <w:p w14:paraId="52E64013" w14:textId="77777777" w:rsidR="00D35170" w:rsidRPr="00035B7A" w:rsidRDefault="00D35170" w:rsidP="00D35170">
            <w:pPr>
              <w:rPr>
                <w:rFonts w:ascii="Times New Roman" w:hAnsi="Times New Roman" w:cs="Times New Roman"/>
              </w:rPr>
            </w:pPr>
          </w:p>
        </w:tc>
        <w:tc>
          <w:tcPr>
            <w:tcW w:w="1962" w:type="dxa"/>
            <w:tcBorders>
              <w:top w:val="single" w:sz="4" w:space="0" w:color="auto"/>
              <w:left w:val="nil"/>
              <w:bottom w:val="single" w:sz="4" w:space="0" w:color="auto"/>
              <w:right w:val="single" w:sz="4" w:space="0" w:color="auto"/>
            </w:tcBorders>
            <w:hideMark/>
          </w:tcPr>
          <w:p w14:paraId="18B2F04D" w14:textId="5C255828" w:rsidR="00D35170" w:rsidRPr="00035B7A" w:rsidRDefault="00D35170" w:rsidP="00D35170">
            <w:pPr>
              <w:rPr>
                <w:rFonts w:ascii="Times New Roman" w:hAnsi="Times New Roman" w:cs="Times New Roman"/>
              </w:rPr>
            </w:pPr>
            <w:r w:rsidRPr="00035B7A">
              <w:rPr>
                <w:rFonts w:ascii="Times New Roman" w:hAnsi="Times New Roman" w:cs="Times New Roman"/>
              </w:rPr>
              <w:t>Marketing team</w:t>
            </w:r>
          </w:p>
        </w:tc>
      </w:tr>
      <w:tr w:rsidR="00D35170" w:rsidRPr="00035B7A" w14:paraId="1315D7B5" w14:textId="77777777" w:rsidTr="000C6DFC">
        <w:trPr>
          <w:trHeight w:val="46"/>
        </w:trPr>
        <w:tc>
          <w:tcPr>
            <w:tcW w:w="1443" w:type="dxa"/>
            <w:tcBorders>
              <w:top w:val="single" w:sz="4" w:space="0" w:color="auto"/>
              <w:left w:val="single" w:sz="4" w:space="0" w:color="auto"/>
              <w:bottom w:val="single" w:sz="4" w:space="0" w:color="auto"/>
              <w:right w:val="single" w:sz="4" w:space="0" w:color="auto"/>
            </w:tcBorders>
            <w:hideMark/>
          </w:tcPr>
          <w:p w14:paraId="375D19B9" w14:textId="7775AE8A" w:rsidR="00D35170" w:rsidRPr="00035B7A" w:rsidRDefault="00D35170" w:rsidP="00D35170">
            <w:pPr>
              <w:rPr>
                <w:rFonts w:ascii="Times New Roman" w:hAnsi="Times New Roman" w:cs="Times New Roman"/>
              </w:rPr>
            </w:pPr>
            <w:proofErr w:type="spellStart"/>
            <w:r w:rsidRPr="00035B7A">
              <w:rPr>
                <w:rFonts w:ascii="Times New Roman" w:hAnsi="Times New Roman" w:cs="Times New Roman"/>
              </w:rPr>
              <w:t>Sart</w:t>
            </w:r>
            <w:proofErr w:type="spellEnd"/>
            <w:r w:rsidRPr="00035B7A">
              <w:rPr>
                <w:rFonts w:ascii="Times New Roman" w:hAnsi="Times New Roman" w:cs="Times New Roman"/>
              </w:rPr>
              <w:t xml:space="preserve"> orders receiving </w:t>
            </w:r>
          </w:p>
        </w:tc>
        <w:tc>
          <w:tcPr>
            <w:tcW w:w="598" w:type="dxa"/>
            <w:tcBorders>
              <w:top w:val="single" w:sz="4" w:space="0" w:color="auto"/>
              <w:left w:val="nil"/>
              <w:bottom w:val="single" w:sz="4" w:space="0" w:color="auto"/>
              <w:right w:val="single" w:sz="4" w:space="0" w:color="auto"/>
            </w:tcBorders>
          </w:tcPr>
          <w:p w14:paraId="09B0A20E" w14:textId="77777777" w:rsidR="00D35170" w:rsidRPr="00035B7A" w:rsidRDefault="00D35170" w:rsidP="00D35170">
            <w:pPr>
              <w:rPr>
                <w:rFonts w:ascii="Times New Roman" w:hAnsi="Times New Roman" w:cs="Times New Roman"/>
              </w:rPr>
            </w:pPr>
          </w:p>
        </w:tc>
        <w:tc>
          <w:tcPr>
            <w:tcW w:w="602" w:type="dxa"/>
            <w:tcBorders>
              <w:top w:val="single" w:sz="4" w:space="0" w:color="auto"/>
              <w:left w:val="nil"/>
              <w:bottom w:val="single" w:sz="4" w:space="0" w:color="auto"/>
              <w:right w:val="single" w:sz="4" w:space="0" w:color="auto"/>
            </w:tcBorders>
          </w:tcPr>
          <w:p w14:paraId="5845B060" w14:textId="77777777" w:rsidR="00D35170" w:rsidRPr="00035B7A" w:rsidRDefault="00D35170" w:rsidP="00D35170">
            <w:pPr>
              <w:rPr>
                <w:rFonts w:ascii="Times New Roman" w:hAnsi="Times New Roman" w:cs="Times New Roman"/>
              </w:rPr>
            </w:pPr>
          </w:p>
        </w:tc>
        <w:tc>
          <w:tcPr>
            <w:tcW w:w="616" w:type="dxa"/>
            <w:tcBorders>
              <w:top w:val="single" w:sz="4" w:space="0" w:color="auto"/>
              <w:left w:val="nil"/>
              <w:bottom w:val="single" w:sz="4" w:space="0" w:color="auto"/>
              <w:right w:val="single" w:sz="4" w:space="0" w:color="auto"/>
            </w:tcBorders>
          </w:tcPr>
          <w:p w14:paraId="048C430C" w14:textId="77777777" w:rsidR="00D35170" w:rsidRPr="00035B7A" w:rsidRDefault="00D35170" w:rsidP="00D35170">
            <w:pPr>
              <w:rPr>
                <w:rFonts w:ascii="Times New Roman" w:hAnsi="Times New Roman" w:cs="Times New Roman"/>
              </w:rPr>
            </w:pPr>
          </w:p>
        </w:tc>
        <w:tc>
          <w:tcPr>
            <w:tcW w:w="604" w:type="dxa"/>
            <w:tcBorders>
              <w:top w:val="single" w:sz="4" w:space="0" w:color="auto"/>
              <w:left w:val="nil"/>
              <w:bottom w:val="single" w:sz="4" w:space="0" w:color="auto"/>
              <w:right w:val="single" w:sz="4" w:space="0" w:color="auto"/>
            </w:tcBorders>
          </w:tcPr>
          <w:p w14:paraId="13F4D39E" w14:textId="77777777" w:rsidR="00D35170" w:rsidRPr="00035B7A" w:rsidRDefault="00D35170" w:rsidP="00D35170">
            <w:pPr>
              <w:rPr>
                <w:rFonts w:ascii="Times New Roman" w:hAnsi="Times New Roman" w:cs="Times New Roman"/>
              </w:rPr>
            </w:pPr>
          </w:p>
        </w:tc>
        <w:tc>
          <w:tcPr>
            <w:tcW w:w="656" w:type="dxa"/>
            <w:tcBorders>
              <w:top w:val="single" w:sz="4" w:space="0" w:color="auto"/>
              <w:left w:val="nil"/>
              <w:bottom w:val="single" w:sz="4" w:space="0" w:color="auto"/>
              <w:right w:val="single" w:sz="4" w:space="0" w:color="auto"/>
            </w:tcBorders>
          </w:tcPr>
          <w:p w14:paraId="326706FA" w14:textId="77777777" w:rsidR="00D35170" w:rsidRPr="00035B7A" w:rsidRDefault="00D35170" w:rsidP="00D35170">
            <w:pPr>
              <w:rPr>
                <w:rFonts w:ascii="Times New Roman" w:hAnsi="Times New Roman" w:cs="Times New Roman"/>
              </w:rPr>
            </w:pPr>
          </w:p>
        </w:tc>
        <w:tc>
          <w:tcPr>
            <w:tcW w:w="600" w:type="dxa"/>
            <w:tcBorders>
              <w:top w:val="single" w:sz="4" w:space="0" w:color="auto"/>
              <w:left w:val="nil"/>
              <w:bottom w:val="single" w:sz="4" w:space="0" w:color="auto"/>
              <w:right w:val="single" w:sz="4" w:space="0" w:color="auto"/>
            </w:tcBorders>
          </w:tcPr>
          <w:p w14:paraId="35836F9A" w14:textId="77777777" w:rsidR="00D35170" w:rsidRPr="00035B7A" w:rsidRDefault="00D35170" w:rsidP="00D35170">
            <w:pPr>
              <w:rPr>
                <w:rFonts w:ascii="Times New Roman" w:hAnsi="Times New Roman" w:cs="Times New Roman"/>
              </w:rPr>
            </w:pPr>
          </w:p>
        </w:tc>
        <w:tc>
          <w:tcPr>
            <w:tcW w:w="594" w:type="dxa"/>
            <w:tcBorders>
              <w:top w:val="single" w:sz="4" w:space="0" w:color="auto"/>
              <w:left w:val="nil"/>
              <w:bottom w:val="single" w:sz="4" w:space="0" w:color="auto"/>
              <w:right w:val="single" w:sz="4" w:space="0" w:color="auto"/>
            </w:tcBorders>
          </w:tcPr>
          <w:p w14:paraId="0E5D2510" w14:textId="77777777" w:rsidR="00D35170" w:rsidRPr="00035B7A" w:rsidRDefault="00D35170" w:rsidP="00D35170">
            <w:pPr>
              <w:rPr>
                <w:rFonts w:ascii="Times New Roman" w:hAnsi="Times New Roman" w:cs="Times New Roman"/>
              </w:rPr>
            </w:pPr>
          </w:p>
        </w:tc>
        <w:tc>
          <w:tcPr>
            <w:tcW w:w="630" w:type="dxa"/>
            <w:tcBorders>
              <w:top w:val="single" w:sz="4" w:space="0" w:color="auto"/>
              <w:left w:val="nil"/>
              <w:bottom w:val="single" w:sz="4" w:space="0" w:color="auto"/>
              <w:right w:val="single" w:sz="4" w:space="0" w:color="auto"/>
            </w:tcBorders>
          </w:tcPr>
          <w:p w14:paraId="2663A08B" w14:textId="77777777" w:rsidR="00D35170" w:rsidRPr="00035B7A" w:rsidRDefault="00D35170" w:rsidP="00D35170">
            <w:pPr>
              <w:rPr>
                <w:rFonts w:ascii="Times New Roman" w:hAnsi="Times New Roman" w:cs="Times New Roman"/>
              </w:rPr>
            </w:pPr>
          </w:p>
        </w:tc>
        <w:tc>
          <w:tcPr>
            <w:tcW w:w="602" w:type="dxa"/>
            <w:tcBorders>
              <w:top w:val="single" w:sz="4" w:space="0" w:color="auto"/>
              <w:left w:val="nil"/>
              <w:bottom w:val="single" w:sz="4" w:space="0" w:color="auto"/>
              <w:right w:val="single" w:sz="4" w:space="0" w:color="auto"/>
            </w:tcBorders>
            <w:shd w:val="clear" w:color="auto" w:fill="FFFFFF" w:themeFill="background1"/>
          </w:tcPr>
          <w:p w14:paraId="5712C425" w14:textId="77777777" w:rsidR="00D35170" w:rsidRPr="00035B7A" w:rsidRDefault="00D35170" w:rsidP="00D35170">
            <w:pPr>
              <w:rPr>
                <w:rFonts w:ascii="Times New Roman" w:hAnsi="Times New Roman" w:cs="Times New Roman"/>
              </w:rPr>
            </w:pPr>
          </w:p>
        </w:tc>
        <w:tc>
          <w:tcPr>
            <w:tcW w:w="727" w:type="dxa"/>
            <w:tcBorders>
              <w:top w:val="single" w:sz="4" w:space="0" w:color="auto"/>
              <w:left w:val="nil"/>
              <w:bottom w:val="single" w:sz="4" w:space="0" w:color="auto"/>
              <w:right w:val="single" w:sz="4" w:space="0" w:color="auto"/>
            </w:tcBorders>
            <w:shd w:val="clear" w:color="auto" w:fill="B4C6E7" w:themeFill="accent5" w:themeFillTint="66"/>
          </w:tcPr>
          <w:p w14:paraId="05FB9C82" w14:textId="77777777" w:rsidR="00D35170" w:rsidRPr="00035B7A" w:rsidRDefault="00D35170" w:rsidP="00D35170">
            <w:pPr>
              <w:rPr>
                <w:rFonts w:ascii="Times New Roman" w:hAnsi="Times New Roman" w:cs="Times New Roman"/>
              </w:rPr>
            </w:pPr>
          </w:p>
        </w:tc>
        <w:tc>
          <w:tcPr>
            <w:tcW w:w="1962" w:type="dxa"/>
            <w:tcBorders>
              <w:top w:val="single" w:sz="4" w:space="0" w:color="auto"/>
              <w:left w:val="nil"/>
              <w:bottom w:val="single" w:sz="4" w:space="0" w:color="auto"/>
              <w:right w:val="single" w:sz="4" w:space="0" w:color="auto"/>
            </w:tcBorders>
            <w:hideMark/>
          </w:tcPr>
          <w:p w14:paraId="20AFCB45" w14:textId="77777777" w:rsidR="00D35170" w:rsidRPr="00035B7A" w:rsidRDefault="00D35170" w:rsidP="00D35170">
            <w:pPr>
              <w:rPr>
                <w:rFonts w:ascii="Times New Roman" w:hAnsi="Times New Roman" w:cs="Times New Roman"/>
              </w:rPr>
            </w:pPr>
            <w:r w:rsidRPr="00035B7A">
              <w:rPr>
                <w:rFonts w:ascii="Times New Roman" w:hAnsi="Times New Roman" w:cs="Times New Roman"/>
              </w:rPr>
              <w:t>The sales department</w:t>
            </w:r>
          </w:p>
        </w:tc>
      </w:tr>
    </w:tbl>
    <w:p w14:paraId="08A14D07" w14:textId="20854E16" w:rsidR="005D6A39" w:rsidRDefault="005D6A39" w:rsidP="00D35170">
      <w:pPr>
        <w:rPr>
          <w:rFonts w:ascii="Times New Roman" w:hAnsi="Times New Roman" w:cs="Times New Roman"/>
          <w:b/>
          <w:bCs/>
          <w:sz w:val="24"/>
        </w:rPr>
      </w:pPr>
    </w:p>
    <w:p w14:paraId="35116DBF" w14:textId="77777777" w:rsidR="00035B7A" w:rsidRPr="00035B7A" w:rsidRDefault="00035B7A" w:rsidP="00D35170">
      <w:pPr>
        <w:rPr>
          <w:rFonts w:ascii="Times New Roman" w:hAnsi="Times New Roman" w:cs="Times New Roman" w:hint="eastAsia"/>
          <w:b/>
          <w:bCs/>
          <w:sz w:val="24"/>
        </w:rPr>
      </w:pPr>
    </w:p>
    <w:p w14:paraId="46F89103" w14:textId="6BD5EAE5" w:rsidR="00DE7C1B" w:rsidRPr="00035B7A" w:rsidRDefault="00D35170" w:rsidP="00D35170">
      <w:pPr>
        <w:rPr>
          <w:rFonts w:ascii="Times New Roman" w:hAnsi="Times New Roman" w:cs="Times New Roman"/>
          <w:b/>
          <w:bCs/>
          <w:sz w:val="24"/>
        </w:rPr>
      </w:pPr>
      <w:r w:rsidRPr="00035B7A">
        <w:rPr>
          <w:rFonts w:ascii="Times New Roman" w:hAnsi="Times New Roman" w:cs="Times New Roman"/>
          <w:b/>
          <w:bCs/>
          <w:sz w:val="24"/>
        </w:rPr>
        <w:t>4.</w:t>
      </w:r>
      <w:r w:rsidR="00660C87" w:rsidRPr="00035B7A">
        <w:rPr>
          <w:rFonts w:ascii="Times New Roman" w:hAnsi="Times New Roman" w:cs="Times New Roman"/>
          <w:b/>
          <w:bCs/>
          <w:sz w:val="24"/>
        </w:rPr>
        <w:t xml:space="preserve">Financial projections </w:t>
      </w:r>
    </w:p>
    <w:p w14:paraId="48E00821"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The total start-up requirements are broken down as follows:</w:t>
      </w:r>
    </w:p>
    <w:p w14:paraId="55A4A8A9"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lastRenderedPageBreak/>
        <w:t>Start-up expenses are itemized in the table.</w:t>
      </w:r>
    </w:p>
    <w:p w14:paraId="28E750F5"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Start-up current assets include:</w:t>
      </w:r>
    </w:p>
    <w:p w14:paraId="4D19A09E"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Decoration and Furniture 30000</w:t>
      </w:r>
      <w:bookmarkStart w:id="1" w:name="OLE_LINK4"/>
      <w:r w:rsidRPr="00035B7A">
        <w:rPr>
          <w:rFonts w:ascii="Times New Roman" w:hAnsi="Times New Roman" w:cs="Times New Roman"/>
          <w:sz w:val="24"/>
        </w:rPr>
        <w:t>¥</w:t>
      </w:r>
      <w:bookmarkEnd w:id="1"/>
    </w:p>
    <w:p w14:paraId="6B33B087"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Props</w:t>
      </w:r>
      <w:bookmarkStart w:id="2" w:name="OLE_LINK5"/>
      <w:r w:rsidRPr="00035B7A">
        <w:rPr>
          <w:rFonts w:ascii="Times New Roman" w:hAnsi="Times New Roman" w:cs="Times New Roman"/>
          <w:sz w:val="24"/>
        </w:rPr>
        <w:t xml:space="preserve"> 15000¥</w:t>
      </w:r>
    </w:p>
    <w:bookmarkEnd w:id="2"/>
    <w:p w14:paraId="390810CC"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 xml:space="preserve">Inventory of albums, mattes and </w:t>
      </w:r>
      <w:proofErr w:type="gramStart"/>
      <w:r w:rsidRPr="00035B7A">
        <w:rPr>
          <w:rFonts w:ascii="Times New Roman" w:hAnsi="Times New Roman" w:cs="Times New Roman"/>
          <w:sz w:val="24"/>
        </w:rPr>
        <w:t>frames  15000</w:t>
      </w:r>
      <w:proofErr w:type="gramEnd"/>
      <w:r w:rsidRPr="00035B7A">
        <w:rPr>
          <w:rFonts w:ascii="Times New Roman" w:hAnsi="Times New Roman" w:cs="Times New Roman"/>
          <w:sz w:val="24"/>
        </w:rPr>
        <w:t>¥</w:t>
      </w:r>
    </w:p>
    <w:p w14:paraId="05792F5D"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Cash on hand at start-up 80000¥</w:t>
      </w:r>
    </w:p>
    <w:p w14:paraId="151AC0AE"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Long-term assets required to start include:</w:t>
      </w:r>
    </w:p>
    <w:p w14:paraId="3E5E8809" w14:textId="77777777" w:rsidR="00DE7C1B" w:rsidRPr="00035B7A" w:rsidRDefault="00A27721">
      <w:pPr>
        <w:rPr>
          <w:rFonts w:ascii="Times New Roman" w:hAnsi="Times New Roman" w:cs="Times New Roman"/>
          <w:sz w:val="24"/>
        </w:rPr>
      </w:pPr>
      <w:proofErr w:type="spellStart"/>
      <w:r w:rsidRPr="00035B7A">
        <w:rPr>
          <w:rFonts w:ascii="Times New Roman" w:hAnsi="Times New Roman" w:cs="Times New Roman"/>
          <w:sz w:val="24"/>
        </w:rPr>
        <w:t>Canno</w:t>
      </w:r>
      <w:proofErr w:type="spellEnd"/>
      <w:r w:rsidRPr="00035B7A">
        <w:rPr>
          <w:rFonts w:ascii="Times New Roman" w:hAnsi="Times New Roman" w:cs="Times New Roman"/>
          <w:sz w:val="24"/>
        </w:rPr>
        <w:t xml:space="preserve"> 5D Camera 12000</w:t>
      </w:r>
    </w:p>
    <w:p w14:paraId="4B959D48"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Camera lens 6000¥</w:t>
      </w:r>
    </w:p>
    <w:p w14:paraId="45BFAF18"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Lights 5000¥</w:t>
      </w:r>
    </w:p>
    <w:p w14:paraId="65AD00AF"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Computers 10000¥</w:t>
      </w:r>
    </w:p>
    <w:p w14:paraId="39003907"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Electric Sign 3000¥</w:t>
      </w:r>
    </w:p>
    <w:p w14:paraId="58989A42" w14:textId="77777777" w:rsidR="00DE7C1B" w:rsidRPr="00035B7A" w:rsidRDefault="00DE7C1B">
      <w:pPr>
        <w:rPr>
          <w:rFonts w:ascii="Times New Roman" w:hAnsi="Times New Roman" w:cs="Times New Roman"/>
          <w:sz w:val="24"/>
        </w:rPr>
      </w:pPr>
    </w:p>
    <w:p w14:paraId="7162B236" w14:textId="77777777" w:rsidR="00DE7C1B" w:rsidRPr="00035B7A" w:rsidRDefault="00DE7C1B">
      <w:pPr>
        <w:rPr>
          <w:rFonts w:ascii="Times New Roman" w:hAnsi="Times New Roman" w:cs="Times New Roman"/>
          <w:sz w:val="24"/>
        </w:rPr>
      </w:pPr>
    </w:p>
    <w:tbl>
      <w:tblPr>
        <w:tblW w:w="5000" w:type="pct"/>
        <w:tblBorders>
          <w:top w:val="single" w:sz="18" w:space="0" w:color="DCDCDC"/>
        </w:tblBorders>
        <w:tblCellMar>
          <w:top w:w="15" w:type="dxa"/>
          <w:left w:w="15" w:type="dxa"/>
          <w:bottom w:w="15" w:type="dxa"/>
          <w:right w:w="15" w:type="dxa"/>
        </w:tblCellMar>
        <w:tblLook w:val="04A0" w:firstRow="1" w:lastRow="0" w:firstColumn="1" w:lastColumn="0" w:noHBand="0" w:noVBand="1"/>
      </w:tblPr>
      <w:tblGrid>
        <w:gridCol w:w="6408"/>
        <w:gridCol w:w="2138"/>
      </w:tblGrid>
      <w:tr w:rsidR="00DE7C1B" w:rsidRPr="00035B7A" w14:paraId="42DA219F" w14:textId="77777777">
        <w:tc>
          <w:tcPr>
            <w:tcW w:w="5000" w:type="pct"/>
            <w:gridSpan w:val="2"/>
            <w:tcBorders>
              <w:top w:val="nil"/>
            </w:tcBorders>
            <w:shd w:val="clear" w:color="auto" w:fill="EEEEEE"/>
            <w:tcMar>
              <w:top w:w="130" w:type="dxa"/>
              <w:left w:w="120" w:type="dxa"/>
              <w:bottom w:w="130" w:type="dxa"/>
              <w:right w:w="120" w:type="dxa"/>
            </w:tcMar>
          </w:tcPr>
          <w:p w14:paraId="725BB275"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Start-up Requirements</w:t>
            </w:r>
          </w:p>
        </w:tc>
      </w:tr>
      <w:tr w:rsidR="00DE7C1B" w:rsidRPr="00035B7A" w14:paraId="618B9CCB" w14:textId="77777777" w:rsidTr="003E3DD9">
        <w:tblPrEx>
          <w:tblBorders>
            <w:top w:val="none" w:sz="0" w:space="0" w:color="auto"/>
            <w:bottom w:val="single" w:sz="4" w:space="0" w:color="DCDCDC"/>
          </w:tblBorders>
        </w:tblPrEx>
        <w:tc>
          <w:tcPr>
            <w:tcW w:w="3749" w:type="pct"/>
            <w:tcBorders>
              <w:top w:val="nil"/>
            </w:tcBorders>
            <w:shd w:val="clear" w:color="auto" w:fill="auto"/>
            <w:tcMar>
              <w:top w:w="130" w:type="dxa"/>
              <w:left w:w="120" w:type="dxa"/>
              <w:bottom w:w="130" w:type="dxa"/>
              <w:right w:w="120" w:type="dxa"/>
            </w:tcMar>
          </w:tcPr>
          <w:p w14:paraId="4548B8FD"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Start-up Expenses</w:t>
            </w:r>
          </w:p>
        </w:tc>
        <w:tc>
          <w:tcPr>
            <w:tcW w:w="1251" w:type="pct"/>
            <w:tcBorders>
              <w:top w:val="nil"/>
            </w:tcBorders>
            <w:shd w:val="clear" w:color="auto" w:fill="auto"/>
            <w:tcMar>
              <w:top w:w="130" w:type="dxa"/>
              <w:left w:w="120" w:type="dxa"/>
              <w:bottom w:w="130" w:type="dxa"/>
              <w:right w:w="120" w:type="dxa"/>
            </w:tcMar>
          </w:tcPr>
          <w:p w14:paraId="11ED8ECA" w14:textId="77777777" w:rsidR="00DE7C1B" w:rsidRPr="00035B7A" w:rsidRDefault="00DE7C1B">
            <w:pPr>
              <w:rPr>
                <w:rFonts w:ascii="Times New Roman" w:hAnsi="Times New Roman" w:cs="Times New Roman"/>
                <w:sz w:val="24"/>
              </w:rPr>
            </w:pPr>
          </w:p>
        </w:tc>
      </w:tr>
      <w:tr w:rsidR="00DE7C1B" w:rsidRPr="00035B7A" w14:paraId="3A492B9D" w14:textId="77777777" w:rsidTr="003E3DD9">
        <w:tblPrEx>
          <w:tblBorders>
            <w:top w:val="none" w:sz="0" w:space="0" w:color="auto"/>
          </w:tblBorders>
        </w:tblPrEx>
        <w:tc>
          <w:tcPr>
            <w:tcW w:w="3749" w:type="pct"/>
            <w:tcBorders>
              <w:top w:val="nil"/>
            </w:tcBorders>
            <w:shd w:val="clear" w:color="auto" w:fill="auto"/>
            <w:tcMar>
              <w:top w:w="130" w:type="dxa"/>
              <w:left w:w="120" w:type="dxa"/>
              <w:bottom w:w="130" w:type="dxa"/>
              <w:right w:w="120" w:type="dxa"/>
            </w:tcMar>
          </w:tcPr>
          <w:p w14:paraId="440B078A"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Rent</w:t>
            </w:r>
          </w:p>
        </w:tc>
        <w:tc>
          <w:tcPr>
            <w:tcW w:w="1251" w:type="pct"/>
            <w:tcBorders>
              <w:top w:val="nil"/>
            </w:tcBorders>
            <w:shd w:val="clear" w:color="auto" w:fill="auto"/>
            <w:tcMar>
              <w:top w:w="130" w:type="dxa"/>
              <w:left w:w="120" w:type="dxa"/>
              <w:bottom w:w="130" w:type="dxa"/>
              <w:right w:w="120" w:type="dxa"/>
            </w:tcMar>
          </w:tcPr>
          <w:p w14:paraId="762D1345"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20000</w:t>
            </w:r>
            <w:bookmarkStart w:id="3" w:name="OLE_LINK6"/>
            <w:r w:rsidRPr="00035B7A">
              <w:rPr>
                <w:rFonts w:ascii="Times New Roman" w:hAnsi="Times New Roman" w:cs="Times New Roman"/>
                <w:sz w:val="24"/>
              </w:rPr>
              <w:t>¥</w:t>
            </w:r>
            <w:bookmarkEnd w:id="3"/>
            <w:r w:rsidRPr="00035B7A">
              <w:rPr>
                <w:rFonts w:ascii="Times New Roman" w:hAnsi="Times New Roman" w:cs="Times New Roman"/>
                <w:sz w:val="24"/>
              </w:rPr>
              <w:t xml:space="preserve"> </w:t>
            </w:r>
          </w:p>
        </w:tc>
      </w:tr>
      <w:tr w:rsidR="00DE7C1B" w:rsidRPr="00035B7A" w14:paraId="68732C3D" w14:textId="77777777" w:rsidTr="003E3DD9">
        <w:tblPrEx>
          <w:tblBorders>
            <w:top w:val="none" w:sz="0" w:space="0" w:color="auto"/>
          </w:tblBorders>
        </w:tblPrEx>
        <w:tc>
          <w:tcPr>
            <w:tcW w:w="3749" w:type="pct"/>
            <w:tcBorders>
              <w:top w:val="nil"/>
            </w:tcBorders>
            <w:shd w:val="clear" w:color="auto" w:fill="auto"/>
            <w:tcMar>
              <w:top w:w="130" w:type="dxa"/>
              <w:left w:w="120" w:type="dxa"/>
              <w:bottom w:w="130" w:type="dxa"/>
              <w:right w:w="120" w:type="dxa"/>
            </w:tcMar>
          </w:tcPr>
          <w:p w14:paraId="241AEF18"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Insurance</w:t>
            </w:r>
          </w:p>
        </w:tc>
        <w:tc>
          <w:tcPr>
            <w:tcW w:w="1251" w:type="pct"/>
            <w:tcBorders>
              <w:top w:val="nil"/>
            </w:tcBorders>
            <w:shd w:val="clear" w:color="auto" w:fill="auto"/>
            <w:tcMar>
              <w:top w:w="130" w:type="dxa"/>
              <w:left w:w="120" w:type="dxa"/>
              <w:bottom w:w="130" w:type="dxa"/>
              <w:right w:w="120" w:type="dxa"/>
            </w:tcMar>
          </w:tcPr>
          <w:p w14:paraId="38532304"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 xml:space="preserve">1000¥ </w:t>
            </w:r>
          </w:p>
        </w:tc>
      </w:tr>
      <w:tr w:rsidR="00DE7C1B" w:rsidRPr="00035B7A" w14:paraId="0F08CC57" w14:textId="77777777" w:rsidTr="003E3DD9">
        <w:tblPrEx>
          <w:tblBorders>
            <w:top w:val="none" w:sz="0" w:space="0" w:color="auto"/>
          </w:tblBorders>
        </w:tblPrEx>
        <w:tc>
          <w:tcPr>
            <w:tcW w:w="3749" w:type="pct"/>
            <w:tcBorders>
              <w:top w:val="nil"/>
            </w:tcBorders>
            <w:shd w:val="clear" w:color="auto" w:fill="auto"/>
            <w:tcMar>
              <w:top w:w="130" w:type="dxa"/>
              <w:left w:w="120" w:type="dxa"/>
              <w:bottom w:w="130" w:type="dxa"/>
              <w:right w:w="120" w:type="dxa"/>
            </w:tcMar>
          </w:tcPr>
          <w:p w14:paraId="25750D8F"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Filing Fees</w:t>
            </w:r>
          </w:p>
        </w:tc>
        <w:tc>
          <w:tcPr>
            <w:tcW w:w="1251" w:type="pct"/>
            <w:tcBorders>
              <w:top w:val="nil"/>
            </w:tcBorders>
            <w:shd w:val="clear" w:color="auto" w:fill="auto"/>
            <w:tcMar>
              <w:top w:w="130" w:type="dxa"/>
              <w:left w:w="120" w:type="dxa"/>
              <w:bottom w:w="130" w:type="dxa"/>
              <w:right w:w="120" w:type="dxa"/>
            </w:tcMar>
          </w:tcPr>
          <w:p w14:paraId="1695E1EC"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300¥</w:t>
            </w:r>
          </w:p>
        </w:tc>
      </w:tr>
      <w:tr w:rsidR="00DE7C1B" w:rsidRPr="00035B7A" w14:paraId="2E819D96" w14:textId="77777777" w:rsidTr="003E3DD9">
        <w:tblPrEx>
          <w:tblBorders>
            <w:top w:val="none" w:sz="0" w:space="0" w:color="auto"/>
          </w:tblBorders>
        </w:tblPrEx>
        <w:tc>
          <w:tcPr>
            <w:tcW w:w="3749" w:type="pct"/>
            <w:tcBorders>
              <w:top w:val="nil"/>
            </w:tcBorders>
            <w:shd w:val="clear" w:color="auto" w:fill="auto"/>
            <w:tcMar>
              <w:top w:w="130" w:type="dxa"/>
              <w:left w:w="120" w:type="dxa"/>
              <w:bottom w:w="130" w:type="dxa"/>
              <w:right w:w="120" w:type="dxa"/>
            </w:tcMar>
          </w:tcPr>
          <w:p w14:paraId="5F93E285"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Utilities and Deposits</w:t>
            </w:r>
          </w:p>
        </w:tc>
        <w:tc>
          <w:tcPr>
            <w:tcW w:w="1251" w:type="pct"/>
            <w:tcBorders>
              <w:top w:val="nil"/>
            </w:tcBorders>
            <w:shd w:val="clear" w:color="auto" w:fill="auto"/>
            <w:tcMar>
              <w:top w:w="130" w:type="dxa"/>
              <w:left w:w="120" w:type="dxa"/>
              <w:bottom w:w="130" w:type="dxa"/>
              <w:right w:w="120" w:type="dxa"/>
            </w:tcMar>
          </w:tcPr>
          <w:p w14:paraId="4765FC01"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3000¥</w:t>
            </w:r>
          </w:p>
        </w:tc>
      </w:tr>
      <w:tr w:rsidR="00DE7C1B" w:rsidRPr="00035B7A" w14:paraId="704247A8" w14:textId="77777777" w:rsidTr="003E3DD9">
        <w:tblPrEx>
          <w:tblBorders>
            <w:top w:val="none" w:sz="0" w:space="0" w:color="auto"/>
          </w:tblBorders>
        </w:tblPrEx>
        <w:tc>
          <w:tcPr>
            <w:tcW w:w="3749" w:type="pct"/>
            <w:tcBorders>
              <w:top w:val="nil"/>
            </w:tcBorders>
            <w:shd w:val="clear" w:color="auto" w:fill="auto"/>
            <w:tcMar>
              <w:top w:w="130" w:type="dxa"/>
              <w:left w:w="120" w:type="dxa"/>
              <w:bottom w:w="130" w:type="dxa"/>
              <w:right w:w="120" w:type="dxa"/>
            </w:tcMar>
          </w:tcPr>
          <w:p w14:paraId="3D875A8F"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Paper</w:t>
            </w:r>
          </w:p>
        </w:tc>
        <w:tc>
          <w:tcPr>
            <w:tcW w:w="1251" w:type="pct"/>
            <w:tcBorders>
              <w:top w:val="nil"/>
            </w:tcBorders>
            <w:shd w:val="clear" w:color="auto" w:fill="auto"/>
            <w:tcMar>
              <w:top w:w="130" w:type="dxa"/>
              <w:left w:w="120" w:type="dxa"/>
              <w:bottom w:w="130" w:type="dxa"/>
              <w:right w:w="120" w:type="dxa"/>
            </w:tcMar>
          </w:tcPr>
          <w:p w14:paraId="0CA9FC57"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1200¥</w:t>
            </w:r>
          </w:p>
        </w:tc>
      </w:tr>
      <w:tr w:rsidR="00DE7C1B" w:rsidRPr="00035B7A" w14:paraId="4A38FD07" w14:textId="77777777" w:rsidTr="003E3DD9">
        <w:tblPrEx>
          <w:tblBorders>
            <w:top w:val="none" w:sz="0" w:space="0" w:color="auto"/>
          </w:tblBorders>
        </w:tblPrEx>
        <w:tc>
          <w:tcPr>
            <w:tcW w:w="3749" w:type="pct"/>
            <w:tcBorders>
              <w:top w:val="nil"/>
            </w:tcBorders>
            <w:shd w:val="clear" w:color="auto" w:fill="auto"/>
            <w:tcMar>
              <w:top w:w="130" w:type="dxa"/>
              <w:left w:w="120" w:type="dxa"/>
              <w:bottom w:w="130" w:type="dxa"/>
              <w:right w:w="120" w:type="dxa"/>
            </w:tcMar>
          </w:tcPr>
          <w:p w14:paraId="39C3DEC2"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Website Development</w:t>
            </w:r>
          </w:p>
        </w:tc>
        <w:tc>
          <w:tcPr>
            <w:tcW w:w="1251" w:type="pct"/>
            <w:tcBorders>
              <w:top w:val="nil"/>
            </w:tcBorders>
            <w:shd w:val="clear" w:color="auto" w:fill="auto"/>
            <w:tcMar>
              <w:top w:w="130" w:type="dxa"/>
              <w:left w:w="120" w:type="dxa"/>
              <w:bottom w:w="130" w:type="dxa"/>
              <w:right w:w="120" w:type="dxa"/>
            </w:tcMar>
          </w:tcPr>
          <w:p w14:paraId="2A459384"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4000¥</w:t>
            </w:r>
          </w:p>
        </w:tc>
      </w:tr>
      <w:tr w:rsidR="00DE7C1B" w:rsidRPr="00035B7A" w14:paraId="15ACCFBC" w14:textId="77777777" w:rsidTr="003E3DD9">
        <w:tblPrEx>
          <w:tblBorders>
            <w:top w:val="none" w:sz="0" w:space="0" w:color="auto"/>
          </w:tblBorders>
        </w:tblPrEx>
        <w:tc>
          <w:tcPr>
            <w:tcW w:w="3749" w:type="pct"/>
            <w:tcBorders>
              <w:top w:val="nil"/>
            </w:tcBorders>
            <w:shd w:val="clear" w:color="auto" w:fill="auto"/>
            <w:tcMar>
              <w:top w:w="130" w:type="dxa"/>
              <w:left w:w="120" w:type="dxa"/>
              <w:bottom w:w="130" w:type="dxa"/>
              <w:right w:w="120" w:type="dxa"/>
            </w:tcMar>
          </w:tcPr>
          <w:p w14:paraId="074FD9BA"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Marketing Consultant: Ad design, etc.</w:t>
            </w:r>
          </w:p>
        </w:tc>
        <w:tc>
          <w:tcPr>
            <w:tcW w:w="1251" w:type="pct"/>
            <w:tcBorders>
              <w:top w:val="nil"/>
            </w:tcBorders>
            <w:shd w:val="clear" w:color="auto" w:fill="auto"/>
            <w:tcMar>
              <w:top w:w="130" w:type="dxa"/>
              <w:left w:w="120" w:type="dxa"/>
              <w:bottom w:w="130" w:type="dxa"/>
              <w:right w:w="120" w:type="dxa"/>
            </w:tcMar>
          </w:tcPr>
          <w:p w14:paraId="1D60626E"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20000¥</w:t>
            </w:r>
          </w:p>
        </w:tc>
      </w:tr>
      <w:tr w:rsidR="00DE7C1B" w:rsidRPr="00035B7A" w14:paraId="1C46FBD3" w14:textId="77777777" w:rsidTr="003E3DD9">
        <w:tblPrEx>
          <w:tblBorders>
            <w:top w:val="none" w:sz="0" w:space="0" w:color="auto"/>
          </w:tblBorders>
        </w:tblPrEx>
        <w:tc>
          <w:tcPr>
            <w:tcW w:w="3749" w:type="pct"/>
            <w:tcBorders>
              <w:top w:val="nil"/>
            </w:tcBorders>
            <w:shd w:val="clear" w:color="auto" w:fill="auto"/>
            <w:tcMar>
              <w:top w:w="130" w:type="dxa"/>
              <w:left w:w="120" w:type="dxa"/>
              <w:bottom w:w="130" w:type="dxa"/>
              <w:right w:w="120" w:type="dxa"/>
            </w:tcMar>
          </w:tcPr>
          <w:p w14:paraId="21AA1480"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lastRenderedPageBreak/>
              <w:t>Costs for exhibition rent</w:t>
            </w:r>
          </w:p>
        </w:tc>
        <w:tc>
          <w:tcPr>
            <w:tcW w:w="1251" w:type="pct"/>
            <w:tcBorders>
              <w:top w:val="nil"/>
            </w:tcBorders>
            <w:shd w:val="clear" w:color="auto" w:fill="auto"/>
            <w:tcMar>
              <w:top w:w="130" w:type="dxa"/>
              <w:left w:w="120" w:type="dxa"/>
              <w:bottom w:w="130" w:type="dxa"/>
              <w:right w:w="120" w:type="dxa"/>
            </w:tcMar>
          </w:tcPr>
          <w:p w14:paraId="14E124A1"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3500¥</w:t>
            </w:r>
          </w:p>
        </w:tc>
      </w:tr>
      <w:tr w:rsidR="00DE7C1B" w:rsidRPr="00035B7A" w14:paraId="775CC128" w14:textId="77777777" w:rsidTr="003E3DD9">
        <w:tblPrEx>
          <w:tblBorders>
            <w:top w:val="none" w:sz="0" w:space="0" w:color="auto"/>
          </w:tblBorders>
        </w:tblPrEx>
        <w:tc>
          <w:tcPr>
            <w:tcW w:w="3749" w:type="pct"/>
            <w:tcBorders>
              <w:top w:val="nil"/>
            </w:tcBorders>
            <w:shd w:val="clear" w:color="auto" w:fill="auto"/>
            <w:tcMar>
              <w:top w:w="130" w:type="dxa"/>
              <w:left w:w="120" w:type="dxa"/>
              <w:bottom w:w="130" w:type="dxa"/>
              <w:right w:w="120" w:type="dxa"/>
            </w:tcMar>
          </w:tcPr>
          <w:p w14:paraId="6A377E21"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Costs for materials of exhibition</w:t>
            </w:r>
          </w:p>
        </w:tc>
        <w:tc>
          <w:tcPr>
            <w:tcW w:w="1251" w:type="pct"/>
            <w:tcBorders>
              <w:top w:val="nil"/>
            </w:tcBorders>
            <w:shd w:val="clear" w:color="auto" w:fill="auto"/>
            <w:tcMar>
              <w:top w:w="130" w:type="dxa"/>
              <w:left w:w="120" w:type="dxa"/>
              <w:bottom w:w="130" w:type="dxa"/>
              <w:right w:w="120" w:type="dxa"/>
            </w:tcMar>
          </w:tcPr>
          <w:p w14:paraId="6DEEA5D5"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3000¥</w:t>
            </w:r>
          </w:p>
        </w:tc>
      </w:tr>
      <w:tr w:rsidR="00DE7C1B" w:rsidRPr="00035B7A" w14:paraId="394F920F" w14:textId="77777777" w:rsidTr="003E3DD9">
        <w:tblPrEx>
          <w:tblBorders>
            <w:top w:val="none" w:sz="0" w:space="0" w:color="auto"/>
          </w:tblBorders>
        </w:tblPrEx>
        <w:tc>
          <w:tcPr>
            <w:tcW w:w="3749" w:type="pct"/>
            <w:tcBorders>
              <w:top w:val="nil"/>
            </w:tcBorders>
            <w:shd w:val="clear" w:color="auto" w:fill="auto"/>
            <w:tcMar>
              <w:top w:w="130" w:type="dxa"/>
              <w:left w:w="120" w:type="dxa"/>
              <w:bottom w:w="130" w:type="dxa"/>
              <w:right w:w="120" w:type="dxa"/>
            </w:tcMar>
          </w:tcPr>
          <w:p w14:paraId="3C6B0136"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Office Expense</w:t>
            </w:r>
          </w:p>
        </w:tc>
        <w:tc>
          <w:tcPr>
            <w:tcW w:w="1251" w:type="pct"/>
            <w:tcBorders>
              <w:top w:val="nil"/>
            </w:tcBorders>
            <w:shd w:val="clear" w:color="auto" w:fill="auto"/>
            <w:tcMar>
              <w:top w:w="130" w:type="dxa"/>
              <w:left w:w="120" w:type="dxa"/>
              <w:bottom w:w="130" w:type="dxa"/>
              <w:right w:w="120" w:type="dxa"/>
            </w:tcMar>
          </w:tcPr>
          <w:p w14:paraId="701A3AD3"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1000¥</w:t>
            </w:r>
          </w:p>
        </w:tc>
      </w:tr>
      <w:tr w:rsidR="00DE7C1B" w:rsidRPr="00035B7A" w14:paraId="73E3048A" w14:textId="77777777" w:rsidTr="003E3DD9">
        <w:tc>
          <w:tcPr>
            <w:tcW w:w="3749" w:type="pct"/>
            <w:tcBorders>
              <w:top w:val="nil"/>
            </w:tcBorders>
            <w:shd w:val="clear" w:color="auto" w:fill="EEEEEE"/>
            <w:tcMar>
              <w:top w:w="130" w:type="dxa"/>
              <w:left w:w="120" w:type="dxa"/>
              <w:bottom w:w="130" w:type="dxa"/>
              <w:right w:w="120" w:type="dxa"/>
            </w:tcMar>
          </w:tcPr>
          <w:p w14:paraId="3CA32862"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Total Start-up Expenses</w:t>
            </w:r>
          </w:p>
        </w:tc>
        <w:tc>
          <w:tcPr>
            <w:tcW w:w="1251" w:type="pct"/>
            <w:tcBorders>
              <w:top w:val="nil"/>
            </w:tcBorders>
            <w:shd w:val="clear" w:color="auto" w:fill="EEEEEE"/>
            <w:tcMar>
              <w:top w:w="130" w:type="dxa"/>
              <w:left w:w="120" w:type="dxa"/>
              <w:bottom w:w="130" w:type="dxa"/>
              <w:right w:w="120" w:type="dxa"/>
            </w:tcMar>
          </w:tcPr>
          <w:p w14:paraId="5A5116C2"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57000¥</w:t>
            </w:r>
          </w:p>
        </w:tc>
      </w:tr>
      <w:tr w:rsidR="00DE7C1B" w:rsidRPr="00035B7A" w14:paraId="4FC3BE26" w14:textId="77777777" w:rsidTr="003E3DD9">
        <w:tblPrEx>
          <w:tblBorders>
            <w:top w:val="none" w:sz="0" w:space="0" w:color="auto"/>
          </w:tblBorders>
        </w:tblPrEx>
        <w:tc>
          <w:tcPr>
            <w:tcW w:w="3749" w:type="pct"/>
            <w:tcBorders>
              <w:top w:val="nil"/>
            </w:tcBorders>
            <w:shd w:val="clear" w:color="auto" w:fill="auto"/>
            <w:tcMar>
              <w:top w:w="130" w:type="dxa"/>
              <w:left w:w="120" w:type="dxa"/>
              <w:bottom w:w="130" w:type="dxa"/>
              <w:right w:w="120" w:type="dxa"/>
            </w:tcMar>
          </w:tcPr>
          <w:p w14:paraId="673209D5"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Cash Required</w:t>
            </w:r>
          </w:p>
        </w:tc>
        <w:tc>
          <w:tcPr>
            <w:tcW w:w="1251" w:type="pct"/>
            <w:tcBorders>
              <w:top w:val="nil"/>
            </w:tcBorders>
            <w:shd w:val="clear" w:color="auto" w:fill="auto"/>
            <w:tcMar>
              <w:top w:w="130" w:type="dxa"/>
              <w:left w:w="120" w:type="dxa"/>
              <w:bottom w:w="130" w:type="dxa"/>
              <w:right w:w="120" w:type="dxa"/>
            </w:tcMar>
          </w:tcPr>
          <w:p w14:paraId="05B01935"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80000¥</w:t>
            </w:r>
          </w:p>
        </w:tc>
      </w:tr>
      <w:tr w:rsidR="00DE7C1B" w:rsidRPr="00035B7A" w14:paraId="69D17037" w14:textId="77777777" w:rsidTr="003E3DD9">
        <w:tblPrEx>
          <w:tblBorders>
            <w:top w:val="none" w:sz="0" w:space="0" w:color="auto"/>
          </w:tblBorders>
        </w:tblPrEx>
        <w:tc>
          <w:tcPr>
            <w:tcW w:w="3749" w:type="pct"/>
            <w:tcBorders>
              <w:top w:val="nil"/>
            </w:tcBorders>
            <w:shd w:val="clear" w:color="auto" w:fill="auto"/>
            <w:tcMar>
              <w:top w:w="130" w:type="dxa"/>
              <w:left w:w="120" w:type="dxa"/>
              <w:bottom w:w="130" w:type="dxa"/>
              <w:right w:w="120" w:type="dxa"/>
            </w:tcMar>
          </w:tcPr>
          <w:p w14:paraId="2362A4FA"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Other Current Assets</w:t>
            </w:r>
          </w:p>
        </w:tc>
        <w:tc>
          <w:tcPr>
            <w:tcW w:w="1251" w:type="pct"/>
            <w:tcBorders>
              <w:top w:val="nil"/>
            </w:tcBorders>
            <w:shd w:val="clear" w:color="auto" w:fill="auto"/>
            <w:tcMar>
              <w:top w:w="130" w:type="dxa"/>
              <w:left w:w="120" w:type="dxa"/>
              <w:bottom w:w="130" w:type="dxa"/>
              <w:right w:w="120" w:type="dxa"/>
            </w:tcMar>
          </w:tcPr>
          <w:p w14:paraId="1A5FD740"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60000¥</w:t>
            </w:r>
          </w:p>
        </w:tc>
      </w:tr>
      <w:tr w:rsidR="00DE7C1B" w:rsidRPr="00035B7A" w14:paraId="5CC7649E" w14:textId="77777777" w:rsidTr="003E3DD9">
        <w:tblPrEx>
          <w:tblBorders>
            <w:top w:val="none" w:sz="0" w:space="0" w:color="auto"/>
          </w:tblBorders>
        </w:tblPrEx>
        <w:tc>
          <w:tcPr>
            <w:tcW w:w="3749" w:type="pct"/>
            <w:tcBorders>
              <w:top w:val="nil"/>
            </w:tcBorders>
            <w:shd w:val="clear" w:color="auto" w:fill="auto"/>
            <w:tcMar>
              <w:top w:w="130" w:type="dxa"/>
              <w:left w:w="120" w:type="dxa"/>
              <w:bottom w:w="130" w:type="dxa"/>
              <w:right w:w="120" w:type="dxa"/>
            </w:tcMar>
          </w:tcPr>
          <w:p w14:paraId="22CAD023"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Long-term Assets</w:t>
            </w:r>
          </w:p>
        </w:tc>
        <w:tc>
          <w:tcPr>
            <w:tcW w:w="1251" w:type="pct"/>
            <w:tcBorders>
              <w:top w:val="nil"/>
            </w:tcBorders>
            <w:shd w:val="clear" w:color="auto" w:fill="auto"/>
            <w:tcMar>
              <w:top w:w="130" w:type="dxa"/>
              <w:left w:w="120" w:type="dxa"/>
              <w:bottom w:w="130" w:type="dxa"/>
              <w:right w:w="120" w:type="dxa"/>
            </w:tcMar>
          </w:tcPr>
          <w:p w14:paraId="599FA69B"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45000¥</w:t>
            </w:r>
          </w:p>
        </w:tc>
      </w:tr>
      <w:tr w:rsidR="00DE7C1B" w:rsidRPr="00035B7A" w14:paraId="04E82D0A" w14:textId="77777777" w:rsidTr="003E3DD9">
        <w:tc>
          <w:tcPr>
            <w:tcW w:w="3749" w:type="pct"/>
            <w:tcBorders>
              <w:top w:val="nil"/>
            </w:tcBorders>
            <w:shd w:val="clear" w:color="auto" w:fill="EEEEEE"/>
            <w:tcMar>
              <w:top w:w="130" w:type="dxa"/>
              <w:left w:w="120" w:type="dxa"/>
              <w:bottom w:w="130" w:type="dxa"/>
              <w:right w:w="120" w:type="dxa"/>
            </w:tcMar>
          </w:tcPr>
          <w:p w14:paraId="686BF935"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Total Assets</w:t>
            </w:r>
          </w:p>
        </w:tc>
        <w:tc>
          <w:tcPr>
            <w:tcW w:w="1251" w:type="pct"/>
            <w:tcBorders>
              <w:top w:val="nil"/>
            </w:tcBorders>
            <w:shd w:val="clear" w:color="auto" w:fill="EEEEEE"/>
            <w:tcMar>
              <w:top w:w="130" w:type="dxa"/>
              <w:left w:w="120" w:type="dxa"/>
              <w:bottom w:w="130" w:type="dxa"/>
              <w:right w:w="120" w:type="dxa"/>
            </w:tcMar>
          </w:tcPr>
          <w:p w14:paraId="1144511B"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 xml:space="preserve">185000¥ </w:t>
            </w:r>
          </w:p>
        </w:tc>
      </w:tr>
      <w:tr w:rsidR="00DE7C1B" w:rsidRPr="00035B7A" w14:paraId="5E75430D" w14:textId="77777777" w:rsidTr="003E3DD9">
        <w:tblPrEx>
          <w:tblBorders>
            <w:top w:val="none" w:sz="0" w:space="0" w:color="auto"/>
          </w:tblBorders>
        </w:tblPrEx>
        <w:tc>
          <w:tcPr>
            <w:tcW w:w="3749" w:type="pct"/>
            <w:tcBorders>
              <w:top w:val="nil"/>
              <w:bottom w:val="nil"/>
            </w:tcBorders>
            <w:shd w:val="clear" w:color="auto" w:fill="auto"/>
            <w:tcMar>
              <w:top w:w="130" w:type="dxa"/>
              <w:left w:w="120" w:type="dxa"/>
              <w:bottom w:w="130" w:type="dxa"/>
              <w:right w:w="120" w:type="dxa"/>
            </w:tcMar>
          </w:tcPr>
          <w:p w14:paraId="5A147CE6"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Total Requirements</w:t>
            </w:r>
          </w:p>
        </w:tc>
        <w:tc>
          <w:tcPr>
            <w:tcW w:w="1251" w:type="pct"/>
            <w:tcBorders>
              <w:top w:val="nil"/>
              <w:bottom w:val="nil"/>
            </w:tcBorders>
            <w:shd w:val="clear" w:color="auto" w:fill="auto"/>
            <w:tcMar>
              <w:top w:w="130" w:type="dxa"/>
              <w:left w:w="120" w:type="dxa"/>
              <w:bottom w:w="130" w:type="dxa"/>
              <w:right w:w="120" w:type="dxa"/>
            </w:tcMar>
          </w:tcPr>
          <w:p w14:paraId="5F085A18" w14:textId="77777777" w:rsidR="00DE7C1B" w:rsidRPr="00035B7A" w:rsidRDefault="00A27721">
            <w:pPr>
              <w:rPr>
                <w:rFonts w:ascii="Times New Roman" w:hAnsi="Times New Roman" w:cs="Times New Roman"/>
                <w:sz w:val="24"/>
              </w:rPr>
            </w:pPr>
            <w:r w:rsidRPr="00035B7A">
              <w:rPr>
                <w:rFonts w:ascii="Times New Roman" w:hAnsi="Times New Roman" w:cs="Times New Roman"/>
                <w:sz w:val="24"/>
              </w:rPr>
              <w:t>242000¥</w:t>
            </w:r>
          </w:p>
        </w:tc>
      </w:tr>
      <w:tr w:rsidR="003E3DD9" w:rsidRPr="00035B7A" w14:paraId="47372CEB" w14:textId="77777777" w:rsidTr="003E3DD9">
        <w:tblPrEx>
          <w:tblBorders>
            <w:top w:val="none" w:sz="0" w:space="0" w:color="auto"/>
          </w:tblBorders>
        </w:tblPrEx>
        <w:tc>
          <w:tcPr>
            <w:tcW w:w="3749" w:type="pct"/>
            <w:tcBorders>
              <w:top w:val="nil"/>
            </w:tcBorders>
            <w:shd w:val="clear" w:color="auto" w:fill="auto"/>
            <w:tcMar>
              <w:top w:w="130" w:type="dxa"/>
              <w:left w:w="120" w:type="dxa"/>
              <w:bottom w:w="130" w:type="dxa"/>
              <w:right w:w="120" w:type="dxa"/>
            </w:tcMar>
          </w:tcPr>
          <w:p w14:paraId="539A3EFC" w14:textId="77777777" w:rsidR="003E3DD9" w:rsidRPr="00035B7A" w:rsidRDefault="003E3DD9">
            <w:pPr>
              <w:rPr>
                <w:rFonts w:ascii="Times New Roman" w:hAnsi="Times New Roman" w:cs="Times New Roman"/>
                <w:sz w:val="24"/>
              </w:rPr>
            </w:pPr>
          </w:p>
        </w:tc>
        <w:tc>
          <w:tcPr>
            <w:tcW w:w="1251" w:type="pct"/>
            <w:tcBorders>
              <w:top w:val="nil"/>
            </w:tcBorders>
            <w:shd w:val="clear" w:color="auto" w:fill="auto"/>
            <w:tcMar>
              <w:top w:w="130" w:type="dxa"/>
              <w:left w:w="120" w:type="dxa"/>
              <w:bottom w:w="130" w:type="dxa"/>
              <w:right w:w="120" w:type="dxa"/>
            </w:tcMar>
          </w:tcPr>
          <w:p w14:paraId="5F6F2DA6" w14:textId="77777777" w:rsidR="003E3DD9" w:rsidRPr="00035B7A" w:rsidRDefault="003E3DD9">
            <w:pPr>
              <w:rPr>
                <w:rFonts w:ascii="Times New Roman" w:hAnsi="Times New Roman" w:cs="Times New Roman"/>
                <w:sz w:val="24"/>
              </w:rPr>
            </w:pPr>
          </w:p>
        </w:tc>
      </w:tr>
    </w:tbl>
    <w:p w14:paraId="7CE4A5BF" w14:textId="77777777" w:rsidR="00D46095" w:rsidRPr="00035B7A" w:rsidRDefault="00D46095">
      <w:pPr>
        <w:rPr>
          <w:rFonts w:ascii="Times New Roman" w:hAnsi="Times New Roman" w:cs="Times New Roman" w:hint="eastAsia"/>
          <w:sz w:val="24"/>
        </w:rPr>
      </w:pPr>
    </w:p>
    <w:p w14:paraId="1BE60212" w14:textId="77777777" w:rsidR="003E3DD9" w:rsidRPr="00035B7A" w:rsidRDefault="003E3DD9">
      <w:pPr>
        <w:rPr>
          <w:rFonts w:ascii="Times New Roman" w:hAnsi="Times New Roman" w:cs="Times New Roman"/>
          <w:b/>
          <w:sz w:val="24"/>
        </w:rPr>
      </w:pPr>
      <w:r w:rsidRPr="00035B7A">
        <w:rPr>
          <w:rFonts w:ascii="Times New Roman" w:hAnsi="Times New Roman" w:cs="Times New Roman"/>
          <w:b/>
          <w:sz w:val="24"/>
        </w:rPr>
        <w:t>5. Recommendations &amp; Findings</w:t>
      </w:r>
    </w:p>
    <w:p w14:paraId="7A07D6BA" w14:textId="2F934227" w:rsidR="00E0402F" w:rsidRPr="00035B7A" w:rsidRDefault="00E0402F" w:rsidP="00E0402F">
      <w:pPr>
        <w:rPr>
          <w:rFonts w:ascii="Times New Roman" w:hAnsi="Times New Roman" w:cs="Times New Roman"/>
          <w:bCs/>
          <w:sz w:val="24"/>
        </w:rPr>
      </w:pPr>
      <w:r w:rsidRPr="00E0402F">
        <w:rPr>
          <w:rFonts w:ascii="Times New Roman" w:hAnsi="Times New Roman" w:cs="Times New Roman"/>
          <w:bCs/>
          <w:sz w:val="24"/>
        </w:rPr>
        <w:t>According to BusinessDictionary.com, a feasibility study is: “An analysis and evaluation of a proposed project to determine if it (1) is technically feasible, (2) is feasible within the estimated cost, and (3) will be profitable</w:t>
      </w:r>
      <w:proofErr w:type="gramStart"/>
      <w:r w:rsidRPr="00E0402F">
        <w:rPr>
          <w:rFonts w:ascii="Times New Roman" w:hAnsi="Times New Roman" w:cs="Times New Roman"/>
          <w:bCs/>
          <w:sz w:val="24"/>
        </w:rPr>
        <w:t>.”(</w:t>
      </w:r>
      <w:proofErr w:type="gramEnd"/>
      <w:r w:rsidRPr="00E0402F">
        <w:rPr>
          <w:rFonts w:ascii="Times New Roman" w:hAnsi="Times New Roman" w:cs="Times New Roman"/>
          <w:bCs/>
          <w:sz w:val="24"/>
        </w:rPr>
        <w:t>MBN, 2019)</w:t>
      </w:r>
    </w:p>
    <w:p w14:paraId="3F5DB00E" w14:textId="5FBD6DBB" w:rsidR="00E0402F" w:rsidRPr="00035B7A" w:rsidRDefault="00E0402F" w:rsidP="00E0402F">
      <w:pPr>
        <w:rPr>
          <w:rFonts w:ascii="Times New Roman" w:hAnsi="Times New Roman" w:cs="Times New Roman"/>
          <w:bCs/>
          <w:sz w:val="24"/>
        </w:rPr>
      </w:pPr>
      <w:r w:rsidRPr="00035B7A">
        <w:rPr>
          <w:rFonts w:ascii="Times New Roman" w:hAnsi="Times New Roman" w:cs="Times New Roman"/>
          <w:bCs/>
          <w:sz w:val="24"/>
        </w:rPr>
        <w:t>(1)</w:t>
      </w:r>
      <w:r w:rsidR="00770E66" w:rsidRPr="00035B7A">
        <w:rPr>
          <w:rFonts w:ascii="Times New Roman" w:hAnsi="Times New Roman" w:cs="Times New Roman"/>
        </w:rPr>
        <w:t xml:space="preserve"> </w:t>
      </w:r>
      <w:r w:rsidR="00770E66" w:rsidRPr="00035B7A">
        <w:rPr>
          <w:rFonts w:ascii="Times New Roman" w:hAnsi="Times New Roman" w:cs="Times New Roman"/>
          <w:bCs/>
          <w:sz w:val="24"/>
        </w:rPr>
        <w:t>According to the survey and research, the overall development of China's wedding photography industry is good, photography studio plan is feasible. Wedding photography industry is the main demand for marriage population, based on China's population base and the calculation of the baby boom, in recent years the number of marriage population is more; Along with the continuous improvement of resident income and consumption upgrade, wedding photography industry will go to the direction of high consumption, high-end development.</w:t>
      </w:r>
      <w:r w:rsidR="00D46095" w:rsidRPr="00035B7A">
        <w:rPr>
          <w:rFonts w:ascii="Times New Roman" w:hAnsi="Times New Roman" w:cs="Times New Roman"/>
        </w:rPr>
        <w:t xml:space="preserve"> </w:t>
      </w:r>
      <w:r w:rsidR="00D46095" w:rsidRPr="00035B7A">
        <w:rPr>
          <w:rFonts w:ascii="Times New Roman" w:hAnsi="Times New Roman" w:cs="Times New Roman"/>
          <w:bCs/>
          <w:sz w:val="24"/>
        </w:rPr>
        <w:t>From a technical point of view, the upfront investment in the photography industry is very high but the later returns will be many times higher than the upfront investment. So technically the whole plan is feasible</w:t>
      </w:r>
    </w:p>
    <w:p w14:paraId="0253C7CF" w14:textId="7B474B9B" w:rsidR="00E0402F" w:rsidRDefault="00E0402F" w:rsidP="00E0402F">
      <w:pPr>
        <w:rPr>
          <w:rFonts w:ascii="Times New Roman" w:hAnsi="Times New Roman" w:cs="Times New Roman"/>
          <w:bCs/>
          <w:sz w:val="24"/>
        </w:rPr>
      </w:pPr>
      <w:r w:rsidRPr="00035B7A">
        <w:rPr>
          <w:rFonts w:ascii="Times New Roman" w:hAnsi="Times New Roman" w:cs="Times New Roman"/>
          <w:bCs/>
          <w:sz w:val="24"/>
        </w:rPr>
        <w:t>(2)</w:t>
      </w:r>
      <w:r w:rsidR="00D46095" w:rsidRPr="00035B7A">
        <w:rPr>
          <w:rFonts w:ascii="Times New Roman" w:hAnsi="Times New Roman" w:cs="Times New Roman"/>
        </w:rPr>
        <w:t xml:space="preserve"> </w:t>
      </w:r>
      <w:r w:rsidR="00D46095" w:rsidRPr="00035B7A">
        <w:rPr>
          <w:rFonts w:ascii="Times New Roman" w:hAnsi="Times New Roman" w:cs="Times New Roman"/>
          <w:bCs/>
          <w:sz w:val="24"/>
        </w:rPr>
        <w:t xml:space="preserve">From financial aspect for the whole project or the risk is very big, the cost of the early including equipment purchase and venue rental fee is very high, want to pure </w:t>
      </w:r>
      <w:r w:rsidR="00D46095" w:rsidRPr="00035B7A">
        <w:rPr>
          <w:rFonts w:ascii="Times New Roman" w:hAnsi="Times New Roman" w:cs="Times New Roman"/>
          <w:bCs/>
          <w:sz w:val="24"/>
        </w:rPr>
        <w:lastRenderedPageBreak/>
        <w:t>this back and forth through the wedding photography business is a little difficult, also need to consider in the late product price positioning, personnel salary allocation is also a problem in the late, so according to the original plan the entire studio in the third year of entrepreneurship to the back, but as long as no problem after profit margins will be very high.</w:t>
      </w:r>
    </w:p>
    <w:p w14:paraId="697225B2" w14:textId="023F122C" w:rsidR="00725848" w:rsidRDefault="00725848" w:rsidP="00E0402F">
      <w:pPr>
        <w:rPr>
          <w:rFonts w:ascii="Times New Roman" w:hAnsi="Times New Roman" w:cs="Times New Roman" w:hint="eastAsia"/>
          <w:bCs/>
          <w:sz w:val="24"/>
        </w:rPr>
      </w:pPr>
      <w:r>
        <w:rPr>
          <w:rFonts w:ascii="Times New Roman" w:hAnsi="Times New Roman" w:cs="Times New Roman" w:hint="eastAsia"/>
          <w:bCs/>
          <w:sz w:val="24"/>
        </w:rPr>
        <w:t>(</w:t>
      </w:r>
      <w:r>
        <w:rPr>
          <w:rFonts w:ascii="Times New Roman" w:hAnsi="Times New Roman" w:cs="Times New Roman"/>
          <w:bCs/>
          <w:sz w:val="24"/>
        </w:rPr>
        <w:t>3)</w:t>
      </w:r>
      <w:r w:rsidR="00340AEC" w:rsidRPr="00340AEC">
        <w:rPr>
          <w:rFonts w:ascii="Times New Roman" w:hAnsi="Times New Roman" w:cs="Times New Roman"/>
          <w:bCs/>
          <w:sz w:val="24"/>
        </w:rPr>
        <w:t xml:space="preserve"> </w:t>
      </w:r>
      <w:r w:rsidR="00340AEC">
        <w:rPr>
          <w:rFonts w:ascii="Times New Roman" w:hAnsi="Times New Roman" w:cs="Times New Roman"/>
          <w:bCs/>
          <w:sz w:val="24"/>
        </w:rPr>
        <w:t xml:space="preserve">It </w:t>
      </w:r>
      <w:r w:rsidR="00340AEC" w:rsidRPr="00E0402F">
        <w:rPr>
          <w:rFonts w:ascii="Times New Roman" w:hAnsi="Times New Roman" w:cs="Times New Roman"/>
          <w:bCs/>
          <w:sz w:val="24"/>
        </w:rPr>
        <w:t>will be profitable.</w:t>
      </w:r>
    </w:p>
    <w:p w14:paraId="301D2C48" w14:textId="77777777" w:rsidR="00725848" w:rsidRDefault="00725848" w:rsidP="00E0402F">
      <w:pPr>
        <w:rPr>
          <w:rFonts w:ascii="Times New Roman" w:hAnsi="Times New Roman" w:cs="Times New Roman"/>
          <w:bCs/>
          <w:sz w:val="24"/>
        </w:rPr>
      </w:pPr>
      <w:r w:rsidRPr="00725848">
        <w:rPr>
          <w:rFonts w:ascii="Times New Roman" w:hAnsi="Times New Roman" w:cs="Times New Roman"/>
          <w:bCs/>
          <w:sz w:val="24"/>
        </w:rPr>
        <w:t>Labor: 567 yuan</w:t>
      </w:r>
    </w:p>
    <w:p w14:paraId="6687578E" w14:textId="4902F1EA" w:rsidR="00725848" w:rsidRDefault="00725848" w:rsidP="00E0402F">
      <w:pPr>
        <w:rPr>
          <w:rFonts w:ascii="Times New Roman" w:hAnsi="Times New Roman" w:cs="Times New Roman"/>
          <w:bCs/>
          <w:sz w:val="24"/>
        </w:rPr>
      </w:pPr>
      <w:r w:rsidRPr="00725848">
        <w:rPr>
          <w:rFonts w:ascii="Times New Roman" w:hAnsi="Times New Roman" w:cs="Times New Roman"/>
          <w:bCs/>
          <w:sz w:val="24"/>
        </w:rPr>
        <w:t>The highest level of photography studio chief photographer, monthly salary in 8000 yuan or so.</w:t>
      </w:r>
      <w:r>
        <w:rPr>
          <w:rFonts w:ascii="Times New Roman" w:hAnsi="Times New Roman" w:cs="Times New Roman" w:hint="eastAsia"/>
          <w:bCs/>
          <w:sz w:val="24"/>
        </w:rPr>
        <w:t xml:space="preserve"> </w:t>
      </w:r>
      <w:r w:rsidRPr="00725848">
        <w:rPr>
          <w:rFonts w:ascii="Times New Roman" w:hAnsi="Times New Roman" w:cs="Times New Roman"/>
          <w:bCs/>
          <w:sz w:val="24"/>
        </w:rPr>
        <w:t>Photographic assistants earn much less, about 2,000 yuan a month.</w:t>
      </w:r>
      <w:r>
        <w:rPr>
          <w:rFonts w:ascii="Times New Roman" w:hAnsi="Times New Roman" w:cs="Times New Roman"/>
          <w:bCs/>
          <w:sz w:val="24"/>
        </w:rPr>
        <w:t xml:space="preserve"> </w:t>
      </w:r>
      <w:r w:rsidRPr="00725848">
        <w:rPr>
          <w:rFonts w:ascii="Times New Roman" w:hAnsi="Times New Roman" w:cs="Times New Roman"/>
          <w:bCs/>
          <w:sz w:val="24"/>
        </w:rPr>
        <w:t>The average monthly salary of a makeup artist is 4000 yuan, which is medium to high end.</w:t>
      </w:r>
      <w:r>
        <w:rPr>
          <w:rFonts w:ascii="Times New Roman" w:hAnsi="Times New Roman" w:cs="Times New Roman" w:hint="eastAsia"/>
          <w:bCs/>
          <w:sz w:val="24"/>
        </w:rPr>
        <w:t xml:space="preserve"> </w:t>
      </w:r>
      <w:r w:rsidRPr="00725848">
        <w:rPr>
          <w:rFonts w:ascii="Times New Roman" w:hAnsi="Times New Roman" w:cs="Times New Roman"/>
          <w:bCs/>
          <w:sz w:val="24"/>
        </w:rPr>
        <w:t>Late designer, skilled, about 3000 yuan per month.</w:t>
      </w:r>
      <w:r>
        <w:rPr>
          <w:rFonts w:ascii="Times New Roman" w:hAnsi="Times New Roman" w:cs="Times New Roman"/>
          <w:bCs/>
          <w:sz w:val="24"/>
        </w:rPr>
        <w:t xml:space="preserve"> </w:t>
      </w:r>
      <w:r w:rsidRPr="00725848">
        <w:rPr>
          <w:rFonts w:ascii="Times New Roman" w:hAnsi="Times New Roman" w:cs="Times New Roman"/>
          <w:bCs/>
          <w:sz w:val="24"/>
        </w:rPr>
        <w:t>The total monthly salary of these four people is 17,000 yuan, even if these four people are one-to-one service, only a day to receive a new couple actually, this is basically impossible</w:t>
      </w:r>
      <w:r>
        <w:rPr>
          <w:rFonts w:ascii="Times New Roman" w:hAnsi="Times New Roman" w:cs="Times New Roman"/>
          <w:bCs/>
          <w:sz w:val="24"/>
        </w:rPr>
        <w:t xml:space="preserve">. </w:t>
      </w:r>
      <w:proofErr w:type="gramStart"/>
      <w:r w:rsidRPr="00725848">
        <w:rPr>
          <w:rFonts w:ascii="Times New Roman" w:hAnsi="Times New Roman" w:cs="Times New Roman"/>
          <w:bCs/>
          <w:sz w:val="24"/>
        </w:rPr>
        <w:t>So</w:t>
      </w:r>
      <w:proofErr w:type="gramEnd"/>
      <w:r w:rsidRPr="00725848">
        <w:rPr>
          <w:rFonts w:ascii="Times New Roman" w:hAnsi="Times New Roman" w:cs="Times New Roman"/>
          <w:bCs/>
          <w:sz w:val="24"/>
        </w:rPr>
        <w:t xml:space="preserve"> the labor cost per couple for 30 days a month is 567 yuan.</w:t>
      </w:r>
      <w:r>
        <w:rPr>
          <w:rFonts w:ascii="Times New Roman" w:hAnsi="Times New Roman" w:cs="Times New Roman"/>
          <w:bCs/>
          <w:sz w:val="24"/>
        </w:rPr>
        <w:t xml:space="preserve"> </w:t>
      </w:r>
    </w:p>
    <w:p w14:paraId="03FC02C2" w14:textId="6E1EC657" w:rsidR="00725848" w:rsidRDefault="00725848" w:rsidP="00E0402F">
      <w:pPr>
        <w:rPr>
          <w:rFonts w:ascii="Times New Roman" w:hAnsi="Times New Roman" w:cs="Times New Roman"/>
          <w:bCs/>
          <w:sz w:val="24"/>
        </w:rPr>
      </w:pPr>
      <w:r w:rsidRPr="00725848">
        <w:rPr>
          <w:rFonts w:ascii="Times New Roman" w:hAnsi="Times New Roman" w:cs="Times New Roman"/>
          <w:bCs/>
          <w:sz w:val="24"/>
        </w:rPr>
        <w:t>Clothing: 200 yuan</w:t>
      </w:r>
      <w:r>
        <w:rPr>
          <w:rFonts w:ascii="Times New Roman" w:hAnsi="Times New Roman" w:cs="Times New Roman"/>
          <w:bCs/>
          <w:sz w:val="24"/>
        </w:rPr>
        <w:t xml:space="preserve"> </w:t>
      </w:r>
      <w:r w:rsidRPr="00725848">
        <w:rPr>
          <w:rFonts w:ascii="Times New Roman" w:hAnsi="Times New Roman" w:cs="Times New Roman"/>
          <w:bCs/>
          <w:sz w:val="24"/>
        </w:rPr>
        <w:t>All kinds of new products, high quality products and expensive dresses at the photo studio are priced at least one to two hundred yuan per use, but four to five hundred yuan is the maximum for buying these clothes.</w:t>
      </w:r>
      <w:r>
        <w:rPr>
          <w:rFonts w:ascii="Times New Roman" w:hAnsi="Times New Roman" w:cs="Times New Roman"/>
          <w:bCs/>
          <w:sz w:val="24"/>
        </w:rPr>
        <w:t xml:space="preserve"> </w:t>
      </w:r>
      <w:r w:rsidRPr="00725848">
        <w:rPr>
          <w:rFonts w:ascii="Times New Roman" w:hAnsi="Times New Roman" w:cs="Times New Roman"/>
          <w:bCs/>
          <w:sz w:val="24"/>
        </w:rPr>
        <w:t>Some of the ordinary clothes cost only a few dozen yuan each.</w:t>
      </w:r>
      <w:r>
        <w:rPr>
          <w:rFonts w:ascii="Times New Roman" w:hAnsi="Times New Roman" w:cs="Times New Roman"/>
          <w:bCs/>
          <w:sz w:val="24"/>
        </w:rPr>
        <w:t xml:space="preserve"> </w:t>
      </w:r>
      <w:r w:rsidRPr="00725848">
        <w:rPr>
          <w:rFonts w:ascii="Times New Roman" w:hAnsi="Times New Roman" w:cs="Times New Roman"/>
          <w:bCs/>
          <w:sz w:val="24"/>
        </w:rPr>
        <w:t>Clothes are repeatedly used, rarely washed, even if the cost of cleaning, evenly spread to each couple, the cost will not exceed 100 yuan.</w:t>
      </w:r>
    </w:p>
    <w:p w14:paraId="1875F5C9" w14:textId="48A8D54F" w:rsidR="00725848" w:rsidRDefault="00725848" w:rsidP="00E0402F">
      <w:pPr>
        <w:rPr>
          <w:rFonts w:ascii="Times New Roman" w:hAnsi="Times New Roman" w:cs="Times New Roman"/>
          <w:bCs/>
          <w:sz w:val="24"/>
        </w:rPr>
      </w:pPr>
      <w:r w:rsidRPr="00725848">
        <w:rPr>
          <w:rFonts w:ascii="Times New Roman" w:hAnsi="Times New Roman" w:cs="Times New Roman"/>
          <w:bCs/>
          <w:sz w:val="24"/>
        </w:rPr>
        <w:t>The couple took 200 photos, and the equipment cost was about 100 yuan.</w:t>
      </w:r>
      <w:r>
        <w:rPr>
          <w:rFonts w:ascii="Times New Roman" w:hAnsi="Times New Roman" w:cs="Times New Roman"/>
          <w:bCs/>
          <w:sz w:val="24"/>
        </w:rPr>
        <w:t xml:space="preserve"> </w:t>
      </w:r>
      <w:r w:rsidRPr="00725848">
        <w:rPr>
          <w:rFonts w:ascii="Times New Roman" w:hAnsi="Times New Roman" w:cs="Times New Roman"/>
          <w:bCs/>
          <w:sz w:val="24"/>
        </w:rPr>
        <w:t>Venue: 750 yuan</w:t>
      </w:r>
      <w:r>
        <w:rPr>
          <w:rFonts w:ascii="Times New Roman" w:hAnsi="Times New Roman" w:cs="Times New Roman"/>
          <w:bCs/>
          <w:sz w:val="24"/>
        </w:rPr>
        <w:t xml:space="preserve">. </w:t>
      </w:r>
      <w:r w:rsidRPr="00725848">
        <w:rPr>
          <w:rFonts w:ascii="Times New Roman" w:hAnsi="Times New Roman" w:cs="Times New Roman"/>
          <w:bCs/>
          <w:sz w:val="24"/>
        </w:rPr>
        <w:t>Production: 331 yuan</w:t>
      </w:r>
      <w:r>
        <w:rPr>
          <w:rFonts w:ascii="Times New Roman" w:hAnsi="Times New Roman" w:cs="Times New Roman"/>
          <w:bCs/>
          <w:sz w:val="24"/>
        </w:rPr>
        <w:t xml:space="preserve"> </w:t>
      </w:r>
      <w:r w:rsidRPr="00725848">
        <w:rPr>
          <w:rFonts w:ascii="Times New Roman" w:hAnsi="Times New Roman" w:cs="Times New Roman"/>
          <w:bCs/>
          <w:sz w:val="24"/>
        </w:rPr>
        <w:t xml:space="preserve">An 18-inch high waterproof photo album is about 200 yuan, an 11-inch high custom album is about 100 yuan, a 40-inch wide screen magnification is about 100 yuan, a 24-inch crystal oil painting is about 50 yuan, a 12-inch digital magnification is about 10 yuan, a 10-inch glass magnification is about 5 yuan, a crystal </w:t>
      </w:r>
      <w:proofErr w:type="spellStart"/>
      <w:r w:rsidRPr="00725848">
        <w:rPr>
          <w:rFonts w:ascii="Times New Roman" w:hAnsi="Times New Roman" w:cs="Times New Roman"/>
          <w:bCs/>
          <w:sz w:val="24"/>
        </w:rPr>
        <w:t>rubik's</w:t>
      </w:r>
      <w:proofErr w:type="spellEnd"/>
      <w:r w:rsidRPr="00725848">
        <w:rPr>
          <w:rFonts w:ascii="Times New Roman" w:hAnsi="Times New Roman" w:cs="Times New Roman"/>
          <w:bCs/>
          <w:sz w:val="24"/>
        </w:rPr>
        <w:t xml:space="preserve"> cube is about 8 yuan.</w:t>
      </w:r>
      <w:r>
        <w:rPr>
          <w:rFonts w:ascii="Times New Roman" w:hAnsi="Times New Roman" w:cs="Times New Roman"/>
          <w:bCs/>
          <w:sz w:val="24"/>
        </w:rPr>
        <w:t xml:space="preserve"> </w:t>
      </w:r>
      <w:r w:rsidRPr="00725848">
        <w:rPr>
          <w:rFonts w:ascii="Times New Roman" w:hAnsi="Times New Roman" w:cs="Times New Roman"/>
          <w:bCs/>
          <w:sz w:val="24"/>
        </w:rPr>
        <w:t>The total production cost is 473 yuan.</w:t>
      </w:r>
      <w:r>
        <w:rPr>
          <w:rFonts w:ascii="Times New Roman" w:hAnsi="Times New Roman" w:cs="Times New Roman"/>
          <w:bCs/>
          <w:sz w:val="24"/>
        </w:rPr>
        <w:t xml:space="preserve"> </w:t>
      </w:r>
      <w:r w:rsidRPr="00725848">
        <w:rPr>
          <w:rFonts w:ascii="Times New Roman" w:hAnsi="Times New Roman" w:cs="Times New Roman"/>
          <w:bCs/>
          <w:sz w:val="24"/>
        </w:rPr>
        <w:t>But these are retail prices, there are long-term agreements between studios and production companies, and some studios even have their own production plants, so the production costs are certainly not so high, at least a 30% discount.</w:t>
      </w:r>
      <w:r>
        <w:rPr>
          <w:rFonts w:ascii="Times New Roman" w:hAnsi="Times New Roman" w:cs="Times New Roman"/>
          <w:bCs/>
          <w:sz w:val="24"/>
        </w:rPr>
        <w:t xml:space="preserve"> </w:t>
      </w:r>
      <w:r w:rsidRPr="00725848">
        <w:rPr>
          <w:rFonts w:ascii="Times New Roman" w:hAnsi="Times New Roman" w:cs="Times New Roman"/>
          <w:bCs/>
          <w:sz w:val="24"/>
        </w:rPr>
        <w:t>This calculation, the production cost, the most about 331 yuan.</w:t>
      </w:r>
      <w:r>
        <w:rPr>
          <w:rFonts w:ascii="Times New Roman" w:hAnsi="Times New Roman" w:cs="Times New Roman"/>
          <w:bCs/>
          <w:sz w:val="24"/>
        </w:rPr>
        <w:t xml:space="preserve"> </w:t>
      </w:r>
      <w:r w:rsidRPr="00725848">
        <w:rPr>
          <w:rFonts w:ascii="Times New Roman" w:hAnsi="Times New Roman" w:cs="Times New Roman"/>
          <w:bCs/>
          <w:sz w:val="24"/>
        </w:rPr>
        <w:t>Total: 1,848 yuan</w:t>
      </w:r>
      <w:r>
        <w:rPr>
          <w:rFonts w:ascii="Times New Roman" w:hAnsi="Times New Roman" w:cs="Times New Roman"/>
          <w:bCs/>
          <w:sz w:val="24"/>
        </w:rPr>
        <w:t xml:space="preserve">. </w:t>
      </w:r>
      <w:r w:rsidRPr="00725848">
        <w:rPr>
          <w:rFonts w:ascii="Times New Roman" w:hAnsi="Times New Roman" w:cs="Times New Roman"/>
          <w:bCs/>
          <w:sz w:val="24"/>
        </w:rPr>
        <w:t>This is about the cost of a set of ten thousand sets of wedding photos.</w:t>
      </w:r>
      <w:r>
        <w:rPr>
          <w:rFonts w:ascii="Times New Roman" w:hAnsi="Times New Roman" w:cs="Times New Roman"/>
          <w:bCs/>
          <w:sz w:val="24"/>
        </w:rPr>
        <w:t xml:space="preserve"> </w:t>
      </w:r>
      <w:r w:rsidRPr="00725848">
        <w:rPr>
          <w:rFonts w:ascii="Times New Roman" w:hAnsi="Times New Roman" w:cs="Times New Roman"/>
          <w:bCs/>
          <w:sz w:val="24"/>
        </w:rPr>
        <w:t>It should be noted that many details of this set of data, such as labor, clothing and venue, are calculated according to the highest specifications. In fact, many photo studios spend far less on these aspects.</w:t>
      </w:r>
      <w:r>
        <w:rPr>
          <w:rFonts w:ascii="Times New Roman" w:hAnsi="Times New Roman" w:cs="Times New Roman"/>
          <w:bCs/>
          <w:sz w:val="24"/>
        </w:rPr>
        <w:t xml:space="preserve"> </w:t>
      </w:r>
      <w:proofErr w:type="gramStart"/>
      <w:r w:rsidRPr="00725848">
        <w:rPr>
          <w:rFonts w:ascii="Times New Roman" w:hAnsi="Times New Roman" w:cs="Times New Roman"/>
          <w:bCs/>
          <w:sz w:val="24"/>
        </w:rPr>
        <w:t>So</w:t>
      </w:r>
      <w:proofErr w:type="gramEnd"/>
      <w:r w:rsidRPr="00725848">
        <w:rPr>
          <w:rFonts w:ascii="Times New Roman" w:hAnsi="Times New Roman" w:cs="Times New Roman"/>
          <w:bCs/>
          <w:sz w:val="24"/>
        </w:rPr>
        <w:t xml:space="preserve"> 10,000 yuan set of wedding photography, the actual cost of 1000 yuan</w:t>
      </w:r>
    </w:p>
    <w:p w14:paraId="100C21CE" w14:textId="1CB8C62B" w:rsidR="00340AEC" w:rsidRDefault="00340AEC" w:rsidP="00E0402F">
      <w:pPr>
        <w:rPr>
          <w:rFonts w:ascii="Times New Roman" w:hAnsi="Times New Roman" w:cs="Times New Roman"/>
          <w:bCs/>
          <w:sz w:val="24"/>
        </w:rPr>
      </w:pPr>
      <w:r w:rsidRPr="00340AEC">
        <w:rPr>
          <w:rFonts w:ascii="Times New Roman" w:hAnsi="Times New Roman" w:cs="Times New Roman"/>
          <w:bCs/>
          <w:sz w:val="24"/>
        </w:rPr>
        <w:t xml:space="preserve">To sum up, the late profit rate can reach 10 times, so </w:t>
      </w:r>
      <w:r>
        <w:rPr>
          <w:rFonts w:ascii="Times New Roman" w:hAnsi="Times New Roman" w:cs="Times New Roman"/>
          <w:bCs/>
          <w:sz w:val="24"/>
        </w:rPr>
        <w:t>it is profitable.</w:t>
      </w:r>
    </w:p>
    <w:p w14:paraId="1178DFE7" w14:textId="77777777" w:rsidR="00340AEC" w:rsidRPr="00E0402F" w:rsidRDefault="00340AEC" w:rsidP="00E0402F">
      <w:pPr>
        <w:rPr>
          <w:rFonts w:ascii="Times New Roman" w:hAnsi="Times New Roman" w:cs="Times New Roman" w:hint="eastAsia"/>
          <w:bCs/>
          <w:sz w:val="24"/>
        </w:rPr>
      </w:pPr>
    </w:p>
    <w:p w14:paraId="169C42E5" w14:textId="7ABBB962" w:rsidR="00043FFC" w:rsidRPr="009A74A4" w:rsidRDefault="009A74A4" w:rsidP="009A74A4">
      <w:pPr>
        <w:rPr>
          <w:rFonts w:ascii="Times New Roman" w:hAnsi="Times New Roman" w:cs="Times New Roman"/>
          <w:b/>
          <w:bCs/>
          <w:sz w:val="24"/>
        </w:rPr>
      </w:pPr>
      <w:bookmarkStart w:id="4" w:name="OLE_LINK1"/>
      <w:r>
        <w:rPr>
          <w:rFonts w:ascii="Times New Roman" w:hAnsi="Times New Roman" w:cs="Times New Roman" w:hint="eastAsia"/>
          <w:b/>
          <w:sz w:val="24"/>
        </w:rPr>
        <w:t>6</w:t>
      </w:r>
      <w:r>
        <w:rPr>
          <w:rFonts w:ascii="Times New Roman" w:hAnsi="Times New Roman" w:cs="Times New Roman"/>
          <w:b/>
          <w:sz w:val="24"/>
        </w:rPr>
        <w:t>.</w:t>
      </w:r>
      <w:r w:rsidR="00043FFC" w:rsidRPr="009A74A4">
        <w:rPr>
          <w:rFonts w:ascii="Times New Roman" w:hAnsi="Times New Roman" w:cs="Times New Roman"/>
          <w:b/>
          <w:bCs/>
          <w:sz w:val="24"/>
        </w:rPr>
        <w:t>Executive Summary</w:t>
      </w:r>
    </w:p>
    <w:p w14:paraId="03BEF8AD" w14:textId="77777777" w:rsidR="00043FFC" w:rsidRPr="00035B7A" w:rsidRDefault="00043FFC" w:rsidP="00043FFC">
      <w:pPr>
        <w:rPr>
          <w:rFonts w:ascii="Times New Roman" w:hAnsi="Times New Roman" w:cs="Times New Roman"/>
          <w:sz w:val="24"/>
        </w:rPr>
      </w:pPr>
      <w:r w:rsidRPr="00035B7A">
        <w:rPr>
          <w:rFonts w:ascii="Times New Roman" w:hAnsi="Times New Roman" w:cs="Times New Roman"/>
          <w:sz w:val="24"/>
        </w:rPr>
        <w:lastRenderedPageBreak/>
        <w:t xml:space="preserve">As the photography style is out of date and lack of innovation, a more creative and flexible style is needed. What’s more, Life moves so fast that people often forget to record the great moments in their lives especially weddings, one of the most important moments in our life and people’ livelihood is getting better so they want to spend more money to memorize the most beautiful moment in their lifetime. The core idea of our studio is to design for every client and make their dream or imagination come true, and we want to make every photography special not like the traditional way of taking photos. And since nearly everyone has a camera for snapshots, people need professional quality photos when they will be shown to an important audience, and when people want to be seen in the best light. The Internet has expanded the use of photos, making it possible for anyone to send them or to publish them for wide viewing. </w:t>
      </w:r>
    </w:p>
    <w:p w14:paraId="5056C223" w14:textId="77777777" w:rsidR="00043FFC" w:rsidRPr="00035B7A" w:rsidRDefault="00043FFC" w:rsidP="00043FFC">
      <w:pPr>
        <w:rPr>
          <w:rFonts w:ascii="Times New Roman" w:hAnsi="Times New Roman" w:cs="Times New Roman"/>
          <w:sz w:val="24"/>
        </w:rPr>
      </w:pPr>
    </w:p>
    <w:bookmarkEnd w:id="4"/>
    <w:p w14:paraId="2B62A8E2" w14:textId="77777777" w:rsidR="00043FFC" w:rsidRPr="00035B7A" w:rsidRDefault="00043FFC" w:rsidP="00043FFC">
      <w:pPr>
        <w:rPr>
          <w:rFonts w:ascii="Times New Roman" w:hAnsi="Times New Roman" w:cs="Times New Roman"/>
          <w:sz w:val="24"/>
        </w:rPr>
      </w:pPr>
      <w:r w:rsidRPr="00035B7A">
        <w:rPr>
          <w:rFonts w:ascii="Times New Roman" w:hAnsi="Times New Roman" w:cs="Times New Roman"/>
          <w:sz w:val="24"/>
        </w:rPr>
        <w:t>Professionals often have business needs for high-quality and unique photos, and through this familiarity, they acquire a taste for them. When these professionals need photos to preserve memories, or to display special moments when they entertain at home, they have the budget and the desire for similarly high-quality and unique photos to show their unique style. Just as they want photos of their own style to show some unforgettable moments. No one wants to take wedding photos of the same style with others. The customized style will make customers feel very unique and confident. Reading those beautiful memories from photos will make them cherish life more.</w:t>
      </w:r>
    </w:p>
    <w:p w14:paraId="02F5BCB9" w14:textId="77777777" w:rsidR="00043FFC" w:rsidRPr="00035B7A" w:rsidRDefault="00043FFC" w:rsidP="00043FFC">
      <w:pPr>
        <w:rPr>
          <w:rFonts w:ascii="Times New Roman" w:hAnsi="Times New Roman" w:cs="Times New Roman"/>
          <w:sz w:val="24"/>
        </w:rPr>
      </w:pPr>
    </w:p>
    <w:p w14:paraId="2855B7C9" w14:textId="77777777" w:rsidR="00043FFC" w:rsidRPr="00035B7A" w:rsidRDefault="00043FFC" w:rsidP="00043FFC">
      <w:pPr>
        <w:rPr>
          <w:rFonts w:ascii="Times New Roman" w:hAnsi="Times New Roman" w:cs="Times New Roman"/>
          <w:sz w:val="24"/>
        </w:rPr>
      </w:pPr>
      <w:bookmarkStart w:id="5" w:name="OLE_LINK2"/>
      <w:r w:rsidRPr="00035B7A">
        <w:rPr>
          <w:rFonts w:ascii="Times New Roman" w:hAnsi="Times New Roman" w:cs="Times New Roman"/>
          <w:sz w:val="24"/>
        </w:rPr>
        <w:t>Honeymoon Photography studio</w:t>
      </w:r>
      <w:bookmarkEnd w:id="5"/>
      <w:r w:rsidRPr="00035B7A">
        <w:rPr>
          <w:rFonts w:ascii="Times New Roman" w:hAnsi="Times New Roman" w:cs="Times New Roman"/>
          <w:sz w:val="24"/>
        </w:rPr>
        <w:t xml:space="preserve"> will grow at an annual rate of over 40 percent by targeting new couples and lovers from different area and then developing a relationship with the client and friends around them over the years for ongoing photographs, The funding requested in this plan is projected to result in a comfortable annual net profit by Year 3.</w:t>
      </w:r>
    </w:p>
    <w:p w14:paraId="2D6A1F81" w14:textId="1C8BA3C1" w:rsidR="00DE7C1B" w:rsidRDefault="00DE7C1B">
      <w:pPr>
        <w:rPr>
          <w:rFonts w:ascii="Times New Roman" w:hAnsi="Times New Roman" w:cs="Times New Roman"/>
          <w:sz w:val="24"/>
        </w:rPr>
      </w:pPr>
    </w:p>
    <w:p w14:paraId="3415DB16" w14:textId="4582A8C5" w:rsidR="009A74A4" w:rsidRDefault="009A74A4">
      <w:pPr>
        <w:rPr>
          <w:rFonts w:ascii="Times New Roman" w:hAnsi="Times New Roman" w:cs="Times New Roman"/>
          <w:sz w:val="24"/>
        </w:rPr>
      </w:pPr>
    </w:p>
    <w:p w14:paraId="409155DF" w14:textId="77777777" w:rsidR="009A74A4" w:rsidRPr="00035B7A" w:rsidRDefault="009A74A4">
      <w:pPr>
        <w:rPr>
          <w:rFonts w:ascii="Times New Roman" w:hAnsi="Times New Roman" w:cs="Times New Roman" w:hint="eastAsia"/>
          <w:sz w:val="24"/>
        </w:rPr>
      </w:pPr>
    </w:p>
    <w:p w14:paraId="48C4312F" w14:textId="299FB643" w:rsidR="009A74A4" w:rsidRDefault="00770E66">
      <w:pPr>
        <w:rPr>
          <w:rFonts w:ascii="Times New Roman" w:hAnsi="Times New Roman" w:cs="Times New Roman"/>
          <w:b/>
          <w:bCs/>
          <w:sz w:val="24"/>
        </w:rPr>
      </w:pPr>
      <w:r w:rsidRPr="009A74A4">
        <w:rPr>
          <w:rFonts w:ascii="Times New Roman" w:hAnsi="Times New Roman" w:cs="Times New Roman"/>
          <w:b/>
          <w:bCs/>
          <w:sz w:val="24"/>
        </w:rPr>
        <w:t xml:space="preserve">Bibliography </w:t>
      </w:r>
    </w:p>
    <w:p w14:paraId="6F1FE82D" w14:textId="77777777" w:rsidR="009A74A4" w:rsidRPr="009A74A4" w:rsidRDefault="009A74A4">
      <w:pPr>
        <w:rPr>
          <w:rFonts w:ascii="Times New Roman" w:hAnsi="Times New Roman" w:cs="Times New Roman"/>
          <w:b/>
          <w:bCs/>
          <w:sz w:val="24"/>
        </w:rPr>
      </w:pPr>
    </w:p>
    <w:p w14:paraId="7BE4754D" w14:textId="4391BB1D" w:rsidR="00770E66" w:rsidRDefault="00770E66">
      <w:pPr>
        <w:rPr>
          <w:rFonts w:ascii="Times New Roman" w:hAnsi="Times New Roman" w:cs="Times New Roman"/>
          <w:sz w:val="24"/>
        </w:rPr>
      </w:pPr>
      <w:r w:rsidRPr="00035B7A">
        <w:rPr>
          <w:rFonts w:ascii="Times New Roman" w:hAnsi="Times New Roman" w:cs="Times New Roman"/>
          <w:sz w:val="24"/>
        </w:rPr>
        <w:t>2014-2020 China wedding photography market supply and demand and development trend forecast report</w:t>
      </w:r>
      <w:r w:rsidR="00361000" w:rsidRPr="00361000">
        <w:t xml:space="preserve"> </w:t>
      </w:r>
      <w:r w:rsidR="00361000">
        <w:rPr>
          <w:rFonts w:ascii="Times New Roman" w:hAnsi="Times New Roman" w:cs="Times New Roman"/>
          <w:sz w:val="24"/>
        </w:rPr>
        <w:t xml:space="preserve">Available at: </w:t>
      </w:r>
      <w:hyperlink r:id="rId15" w:history="1">
        <w:r w:rsidR="009A74A4" w:rsidRPr="00A2584E">
          <w:rPr>
            <w:rStyle w:val="ab"/>
            <w:rFonts w:ascii="Times New Roman" w:hAnsi="Times New Roman" w:cs="Times New Roman"/>
            <w:sz w:val="24"/>
          </w:rPr>
          <w:t>http://www.chinabgao.com/report/690560.html</w:t>
        </w:r>
      </w:hyperlink>
    </w:p>
    <w:p w14:paraId="726E71DF" w14:textId="77777777" w:rsidR="009A74A4" w:rsidRDefault="009A74A4">
      <w:pPr>
        <w:rPr>
          <w:rFonts w:ascii="Times New Roman" w:hAnsi="Times New Roman" w:cs="Times New Roman"/>
          <w:sz w:val="24"/>
        </w:rPr>
      </w:pPr>
    </w:p>
    <w:p w14:paraId="2B92444B" w14:textId="12136915" w:rsidR="009A74A4" w:rsidRDefault="009A74A4" w:rsidP="009A74A4">
      <w:pPr>
        <w:jc w:val="left"/>
        <w:rPr>
          <w:rFonts w:ascii="Times New Roman" w:hAnsi="Times New Roman" w:cs="Times New Roman"/>
          <w:sz w:val="24"/>
        </w:rPr>
      </w:pPr>
      <w:r w:rsidRPr="00361000">
        <w:rPr>
          <w:rFonts w:ascii="Times New Roman" w:hAnsi="Times New Roman" w:cs="Times New Roman"/>
          <w:sz w:val="24"/>
        </w:rPr>
        <w:lastRenderedPageBreak/>
        <w:t>2019-2024 China wedding photography market supply and demand and key enterprises investment evaluation analysis report</w:t>
      </w:r>
      <w:r>
        <w:t xml:space="preserve">. </w:t>
      </w:r>
      <w:r>
        <w:rPr>
          <w:rFonts w:ascii="Times New Roman" w:hAnsi="Times New Roman" w:cs="Times New Roman"/>
          <w:sz w:val="24"/>
        </w:rPr>
        <w:t>Available at:</w:t>
      </w:r>
      <w:r w:rsidRPr="00361000">
        <w:t xml:space="preserve"> </w:t>
      </w:r>
      <w:r w:rsidRPr="00361000">
        <w:rPr>
          <w:rFonts w:ascii="Times New Roman" w:hAnsi="Times New Roman" w:cs="Times New Roman"/>
          <w:sz w:val="24"/>
        </w:rPr>
        <w:t>www.chinabgao.com/report/5378650.html</w:t>
      </w:r>
    </w:p>
    <w:p w14:paraId="3033216B" w14:textId="77777777" w:rsidR="009A74A4" w:rsidRDefault="009A74A4">
      <w:pPr>
        <w:rPr>
          <w:rFonts w:ascii="Times New Roman" w:hAnsi="Times New Roman" w:cs="Times New Roman"/>
          <w:sz w:val="24"/>
        </w:rPr>
      </w:pPr>
    </w:p>
    <w:p w14:paraId="4DBD8FC6" w14:textId="77777777" w:rsidR="00725848" w:rsidRDefault="00725848" w:rsidP="00725848">
      <w:pPr>
        <w:jc w:val="left"/>
        <w:rPr>
          <w:rFonts w:ascii="Times New Roman" w:hAnsi="Times New Roman" w:cs="Times New Roman"/>
          <w:sz w:val="24"/>
        </w:rPr>
      </w:pPr>
      <w:r>
        <w:rPr>
          <w:rFonts w:ascii="Times New Roman" w:hAnsi="Times New Roman" w:cs="Times New Roman"/>
          <w:sz w:val="24"/>
        </w:rPr>
        <w:t xml:space="preserve">CGTN (2015). </w:t>
      </w:r>
      <w:r w:rsidRPr="00725848">
        <w:rPr>
          <w:rFonts w:ascii="Times New Roman" w:hAnsi="Times New Roman" w:cs="Times New Roman"/>
          <w:sz w:val="24"/>
        </w:rPr>
        <w:t>China’s wedding photography</w:t>
      </w:r>
      <w:r>
        <w:rPr>
          <w:rFonts w:ascii="Times New Roman" w:hAnsi="Times New Roman" w:cs="Times New Roman"/>
          <w:sz w:val="24"/>
        </w:rPr>
        <w:t xml:space="preserve"> </w:t>
      </w:r>
      <w:r w:rsidRPr="00725848">
        <w:rPr>
          <w:rFonts w:ascii="Times New Roman" w:hAnsi="Times New Roman" w:cs="Times New Roman"/>
          <w:sz w:val="24"/>
        </w:rPr>
        <w:t>industry worth $30B a year</w:t>
      </w:r>
      <w:r>
        <w:rPr>
          <w:rFonts w:ascii="Times New Roman" w:hAnsi="Times New Roman" w:cs="Times New Roman"/>
          <w:sz w:val="24"/>
        </w:rPr>
        <w:t>.</w:t>
      </w:r>
      <w:r w:rsidRPr="00361000">
        <w:rPr>
          <w:rFonts w:ascii="Times New Roman" w:hAnsi="Times New Roman" w:cs="Times New Roman"/>
          <w:sz w:val="24"/>
        </w:rPr>
        <w:t xml:space="preserve"> </w:t>
      </w:r>
      <w:r>
        <w:rPr>
          <w:rFonts w:ascii="Times New Roman" w:hAnsi="Times New Roman" w:cs="Times New Roman"/>
          <w:sz w:val="24"/>
        </w:rPr>
        <w:t>Available at:</w:t>
      </w:r>
      <w:r w:rsidRPr="00725848">
        <w:t xml:space="preserve"> </w:t>
      </w:r>
      <w:r w:rsidRPr="00725848">
        <w:rPr>
          <w:rFonts w:ascii="Times New Roman" w:hAnsi="Times New Roman" w:cs="Times New Roman"/>
          <w:sz w:val="24"/>
        </w:rPr>
        <w:t>https://america.cgtn.com/2015/01/26/chinas-wedding-photography-industry-worth-30b-a-year</w:t>
      </w:r>
      <w:r w:rsidRPr="00725848">
        <w:rPr>
          <w:rFonts w:ascii="Times New Roman" w:hAnsi="Times New Roman" w:cs="Times New Roman"/>
          <w:sz w:val="24"/>
        </w:rPr>
        <w:cr/>
      </w:r>
    </w:p>
    <w:p w14:paraId="4E6E85B0" w14:textId="7C416B47" w:rsidR="00725848" w:rsidRDefault="00725848" w:rsidP="00725848">
      <w:pPr>
        <w:jc w:val="left"/>
        <w:rPr>
          <w:rFonts w:ascii="Times New Roman" w:hAnsi="Times New Roman" w:cs="Times New Roman"/>
          <w:sz w:val="24"/>
        </w:rPr>
      </w:pPr>
      <w:proofErr w:type="spellStart"/>
      <w:r w:rsidRPr="006729C8">
        <w:rPr>
          <w:rFonts w:ascii="Times New Roman" w:hAnsi="Times New Roman" w:cs="Times New Roman"/>
          <w:sz w:val="24"/>
        </w:rPr>
        <w:t>Cicc</w:t>
      </w:r>
      <w:proofErr w:type="spellEnd"/>
      <w:r w:rsidRPr="006729C8">
        <w:rPr>
          <w:rFonts w:ascii="Times New Roman" w:hAnsi="Times New Roman" w:cs="Times New Roman"/>
          <w:sz w:val="24"/>
        </w:rPr>
        <w:t xml:space="preserve"> PWC industry research </w:t>
      </w:r>
      <w:proofErr w:type="gramStart"/>
      <w:r w:rsidRPr="006729C8">
        <w:rPr>
          <w:rFonts w:ascii="Times New Roman" w:hAnsi="Times New Roman" w:cs="Times New Roman"/>
          <w:sz w:val="24"/>
        </w:rPr>
        <w:t>institute</w:t>
      </w:r>
      <w:r>
        <w:rPr>
          <w:rFonts w:ascii="Times New Roman" w:hAnsi="Times New Roman" w:cs="Times New Roman"/>
          <w:sz w:val="24"/>
        </w:rPr>
        <w:t>,(</w:t>
      </w:r>
      <w:proofErr w:type="gramEnd"/>
      <w:r>
        <w:rPr>
          <w:rFonts w:ascii="Times New Roman" w:hAnsi="Times New Roman" w:cs="Times New Roman"/>
          <w:sz w:val="24"/>
        </w:rPr>
        <w:t>2019)</w:t>
      </w:r>
      <w:r w:rsidRPr="00361000">
        <w:rPr>
          <w:rFonts w:ascii="Times New Roman" w:hAnsi="Times New Roman" w:cs="Times New Roman"/>
          <w:i/>
          <w:iCs/>
          <w:sz w:val="24"/>
        </w:rPr>
        <w:t>Analysis on the development trend of wedding photography industry in 2019</w:t>
      </w:r>
      <w:r w:rsidRPr="00361000">
        <w:rPr>
          <w:rFonts w:ascii="Times New Roman" w:hAnsi="Times New Roman" w:cs="Times New Roman"/>
          <w:sz w:val="24"/>
        </w:rPr>
        <w:t xml:space="preserve"> </w:t>
      </w:r>
      <w:r>
        <w:rPr>
          <w:rFonts w:ascii="Times New Roman" w:hAnsi="Times New Roman" w:cs="Times New Roman"/>
          <w:sz w:val="24"/>
        </w:rPr>
        <w:t>Available at:</w:t>
      </w:r>
      <w:r w:rsidRPr="00361000">
        <w:t xml:space="preserve"> </w:t>
      </w:r>
      <w:r w:rsidRPr="00361000">
        <w:rPr>
          <w:rFonts w:ascii="Times New Roman" w:hAnsi="Times New Roman" w:cs="Times New Roman"/>
          <w:sz w:val="24"/>
        </w:rPr>
        <w:t>www.chinazjph.com/chanyequshi/6326.html</w:t>
      </w:r>
    </w:p>
    <w:p w14:paraId="44EE4D29" w14:textId="010B9A97" w:rsidR="009A74A4" w:rsidRPr="00725848" w:rsidRDefault="009A74A4">
      <w:pPr>
        <w:rPr>
          <w:rFonts w:ascii="Times New Roman" w:hAnsi="Times New Roman" w:cs="Times New Roman"/>
          <w:sz w:val="24"/>
        </w:rPr>
      </w:pPr>
    </w:p>
    <w:p w14:paraId="7B4AAED5" w14:textId="0513079F" w:rsidR="009A74A4" w:rsidRDefault="009A74A4">
      <w:pPr>
        <w:rPr>
          <w:rFonts w:ascii="Times New Roman" w:hAnsi="Times New Roman" w:cs="Times New Roman"/>
          <w:sz w:val="24"/>
        </w:rPr>
      </w:pPr>
      <w:r w:rsidRPr="00D46095">
        <w:rPr>
          <w:rFonts w:ascii="Times New Roman" w:hAnsi="Times New Roman" w:cs="Times New Roman"/>
          <w:sz w:val="24"/>
        </w:rPr>
        <w:t>Doyle, C. (2011)</w:t>
      </w:r>
      <w:r w:rsidRPr="00D46095">
        <w:rPr>
          <w:rFonts w:ascii="Times New Roman" w:hAnsi="Times New Roman" w:cs="Times New Roman"/>
          <w:i/>
          <w:iCs/>
          <w:sz w:val="24"/>
        </w:rPr>
        <w:t xml:space="preserve"> A dictionary of marketing</w:t>
      </w:r>
      <w:r w:rsidRPr="00D46095">
        <w:rPr>
          <w:rFonts w:ascii="Times New Roman" w:hAnsi="Times New Roman" w:cs="Times New Roman"/>
          <w:sz w:val="24"/>
        </w:rPr>
        <w:t>. 3rd Ed. Online; Oxford University Press.</w:t>
      </w:r>
    </w:p>
    <w:p w14:paraId="46181D8D" w14:textId="77777777" w:rsidR="009A74A4" w:rsidRPr="009A74A4" w:rsidRDefault="009A74A4">
      <w:pPr>
        <w:rPr>
          <w:rFonts w:ascii="Times New Roman" w:hAnsi="Times New Roman" w:cs="Times New Roman" w:hint="eastAsia"/>
          <w:sz w:val="24"/>
        </w:rPr>
      </w:pPr>
    </w:p>
    <w:p w14:paraId="5FB56B5B" w14:textId="26328C4E" w:rsidR="004453BA" w:rsidRDefault="004453BA" w:rsidP="004453BA">
      <w:pPr>
        <w:rPr>
          <w:rFonts w:ascii="Times New Roman" w:hAnsi="Times New Roman" w:cs="Times New Roman"/>
          <w:sz w:val="24"/>
        </w:rPr>
      </w:pPr>
      <w:r w:rsidRPr="004453BA">
        <w:rPr>
          <w:rFonts w:ascii="Times New Roman" w:hAnsi="Times New Roman" w:cs="Times New Roman"/>
          <w:sz w:val="24"/>
        </w:rPr>
        <w:t xml:space="preserve">Fahy, J. and Jobber, D. (2019) </w:t>
      </w:r>
      <w:r w:rsidRPr="004453BA">
        <w:rPr>
          <w:rFonts w:ascii="Times New Roman" w:hAnsi="Times New Roman" w:cs="Times New Roman"/>
          <w:i/>
          <w:iCs/>
          <w:sz w:val="24"/>
        </w:rPr>
        <w:t>Foundations of marketing.</w:t>
      </w:r>
      <w:r w:rsidRPr="004453BA">
        <w:rPr>
          <w:rFonts w:ascii="Times New Roman" w:hAnsi="Times New Roman" w:cs="Times New Roman"/>
          <w:sz w:val="24"/>
        </w:rPr>
        <w:t xml:space="preserve"> 6th ED. London; McGraw-Hill Education.</w:t>
      </w:r>
    </w:p>
    <w:p w14:paraId="7C3D5D41" w14:textId="77777777" w:rsidR="009A74A4" w:rsidRPr="004453BA" w:rsidRDefault="009A74A4" w:rsidP="004453BA">
      <w:pPr>
        <w:rPr>
          <w:rFonts w:ascii="Times New Roman" w:hAnsi="Times New Roman" w:cs="Times New Roman"/>
          <w:sz w:val="24"/>
        </w:rPr>
      </w:pPr>
    </w:p>
    <w:p w14:paraId="1BF5C569" w14:textId="7E081784" w:rsidR="006729C8" w:rsidRDefault="006729C8" w:rsidP="006729C8">
      <w:pPr>
        <w:rPr>
          <w:rFonts w:ascii="Times New Roman" w:hAnsi="Times New Roman" w:cs="Times New Roman"/>
          <w:i/>
          <w:iCs/>
          <w:sz w:val="24"/>
        </w:rPr>
      </w:pPr>
      <w:r>
        <w:rPr>
          <w:rFonts w:ascii="Times New Roman" w:hAnsi="Times New Roman" w:cs="Times New Roman"/>
          <w:sz w:val="24"/>
        </w:rPr>
        <w:t xml:space="preserve">Forward the Economists (2018), </w:t>
      </w:r>
      <w:r w:rsidRPr="006729C8">
        <w:rPr>
          <w:rFonts w:ascii="Times New Roman" w:hAnsi="Times New Roman" w:cs="Times New Roman"/>
          <w:i/>
          <w:iCs/>
          <w:sz w:val="24"/>
        </w:rPr>
        <w:t>Analysis on the development status of China's wedding photography industry in 2018</w:t>
      </w:r>
    </w:p>
    <w:p w14:paraId="177B0C28" w14:textId="77777777" w:rsidR="00725848" w:rsidRDefault="00725848" w:rsidP="006729C8">
      <w:pPr>
        <w:rPr>
          <w:rFonts w:ascii="Times New Roman" w:hAnsi="Times New Roman" w:cs="Times New Roman"/>
          <w:i/>
          <w:iCs/>
          <w:sz w:val="24"/>
        </w:rPr>
      </w:pPr>
    </w:p>
    <w:p w14:paraId="41B6037E" w14:textId="668E0EE7" w:rsidR="00725848" w:rsidRPr="00725848" w:rsidRDefault="00725848" w:rsidP="00725848">
      <w:pPr>
        <w:jc w:val="left"/>
        <w:rPr>
          <w:rFonts w:ascii="Times New Roman" w:hAnsi="Times New Roman" w:cs="Times New Roman" w:hint="eastAsia"/>
          <w:sz w:val="24"/>
        </w:rPr>
      </w:pPr>
      <w:r w:rsidRPr="00361000">
        <w:rPr>
          <w:rFonts w:ascii="Times New Roman" w:hAnsi="Times New Roman" w:cs="Times New Roman"/>
          <w:sz w:val="24"/>
        </w:rPr>
        <w:t>Hannah</w:t>
      </w:r>
      <w:r>
        <w:rPr>
          <w:rFonts w:ascii="Times New Roman" w:hAnsi="Times New Roman" w:cs="Times New Roman"/>
          <w:sz w:val="24"/>
        </w:rPr>
        <w:t>,</w:t>
      </w:r>
      <w:r w:rsidRPr="00361000">
        <w:rPr>
          <w:rFonts w:ascii="Times New Roman" w:hAnsi="Times New Roman" w:cs="Times New Roman"/>
          <w:sz w:val="24"/>
        </w:rPr>
        <w:t xml:space="preserve"> </w:t>
      </w:r>
      <w:proofErr w:type="gramStart"/>
      <w:r w:rsidRPr="00361000">
        <w:rPr>
          <w:rFonts w:ascii="Times New Roman" w:hAnsi="Times New Roman" w:cs="Times New Roman"/>
          <w:sz w:val="24"/>
        </w:rPr>
        <w:t>L</w:t>
      </w:r>
      <w:r>
        <w:rPr>
          <w:rFonts w:ascii="Times New Roman" w:hAnsi="Times New Roman" w:cs="Times New Roman"/>
          <w:sz w:val="24"/>
        </w:rPr>
        <w:t>(</w:t>
      </w:r>
      <w:proofErr w:type="gramEnd"/>
      <w:r>
        <w:rPr>
          <w:rFonts w:ascii="Times New Roman" w:hAnsi="Times New Roman" w:cs="Times New Roman"/>
          <w:sz w:val="24"/>
        </w:rPr>
        <w:t xml:space="preserve">2015). </w:t>
      </w:r>
      <w:r w:rsidRPr="00361000">
        <w:rPr>
          <w:rFonts w:ascii="Times New Roman" w:hAnsi="Times New Roman" w:cs="Times New Roman"/>
          <w:i/>
          <w:iCs/>
          <w:sz w:val="24"/>
        </w:rPr>
        <w:t xml:space="preserve">​Inside China’s £20 Billion a Year Wedding Photography Industry. </w:t>
      </w:r>
      <w:r>
        <w:rPr>
          <w:rFonts w:ascii="Times New Roman" w:hAnsi="Times New Roman" w:cs="Times New Roman"/>
          <w:sz w:val="24"/>
        </w:rPr>
        <w:t>Available at:</w:t>
      </w:r>
      <w:r w:rsidRPr="00361000">
        <w:t xml:space="preserve"> </w:t>
      </w:r>
      <w:r w:rsidRPr="00361000">
        <w:rPr>
          <w:rFonts w:ascii="Times New Roman" w:hAnsi="Times New Roman" w:cs="Times New Roman"/>
          <w:sz w:val="24"/>
        </w:rPr>
        <w:t>https://www.vice.com/en_uk/article/gqmwyw/inside-chinas-20-billion-a-year-wedding-photography-industry-101</w:t>
      </w:r>
      <w:r w:rsidRPr="00361000">
        <w:rPr>
          <w:rFonts w:ascii="Times New Roman" w:hAnsi="Times New Roman" w:cs="Times New Roman"/>
          <w:sz w:val="24"/>
        </w:rPr>
        <w:cr/>
      </w:r>
    </w:p>
    <w:p w14:paraId="5EC95702" w14:textId="492C17D9" w:rsidR="00725848" w:rsidRPr="00725848" w:rsidRDefault="00725848" w:rsidP="00725848">
      <w:pPr>
        <w:jc w:val="left"/>
        <w:rPr>
          <w:rFonts w:ascii="Times New Roman" w:hAnsi="Times New Roman" w:cs="Times New Roman" w:hint="eastAsia"/>
          <w:sz w:val="24"/>
        </w:rPr>
      </w:pPr>
      <w:proofErr w:type="spellStart"/>
      <w:r>
        <w:rPr>
          <w:rFonts w:ascii="Times New Roman" w:hAnsi="Times New Roman" w:cs="Times New Roman"/>
          <w:sz w:val="24"/>
        </w:rPr>
        <w:t>IBISworld</w:t>
      </w:r>
      <w:proofErr w:type="spellEnd"/>
      <w:r>
        <w:rPr>
          <w:rFonts w:ascii="Times New Roman" w:hAnsi="Times New Roman" w:cs="Times New Roman"/>
          <w:sz w:val="24"/>
        </w:rPr>
        <w:t xml:space="preserve"> (2019) </w:t>
      </w:r>
      <w:r w:rsidRPr="00725848">
        <w:rPr>
          <w:rFonts w:ascii="Times New Roman" w:hAnsi="Times New Roman" w:cs="Times New Roman"/>
          <w:sz w:val="24"/>
        </w:rPr>
        <w:t>Camera Stores Industry in China - Market Research Report</w:t>
      </w:r>
      <w:r>
        <w:rPr>
          <w:rFonts w:ascii="Times New Roman" w:hAnsi="Times New Roman" w:cs="Times New Roman"/>
          <w:sz w:val="24"/>
        </w:rPr>
        <w:t>.</w:t>
      </w:r>
      <w:r w:rsidRPr="00725848">
        <w:t xml:space="preserve"> </w:t>
      </w:r>
      <w:r>
        <w:rPr>
          <w:rFonts w:ascii="Times New Roman" w:hAnsi="Times New Roman" w:cs="Times New Roman"/>
          <w:sz w:val="24"/>
        </w:rPr>
        <w:t xml:space="preserve">Available at: </w:t>
      </w:r>
      <w:r w:rsidRPr="00725848">
        <w:rPr>
          <w:rFonts w:ascii="Times New Roman" w:hAnsi="Times New Roman" w:cs="Times New Roman"/>
          <w:sz w:val="24"/>
        </w:rPr>
        <w:t>https://www.ibisworld.com/china/market-research-reports/camera-stores-industry/</w:t>
      </w:r>
      <w:r w:rsidRPr="00725848">
        <w:rPr>
          <w:rFonts w:ascii="Times New Roman" w:hAnsi="Times New Roman" w:cs="Times New Roman"/>
          <w:sz w:val="24"/>
        </w:rPr>
        <w:cr/>
      </w:r>
    </w:p>
    <w:p w14:paraId="3FBE0E93" w14:textId="74BD8684" w:rsidR="006729C8" w:rsidRDefault="006729C8" w:rsidP="006729C8">
      <w:pPr>
        <w:jc w:val="left"/>
        <w:rPr>
          <w:rFonts w:ascii="Times New Roman" w:hAnsi="Times New Roman" w:cs="Times New Roman"/>
          <w:sz w:val="24"/>
        </w:rPr>
      </w:pPr>
      <w:r>
        <w:rPr>
          <w:rFonts w:ascii="Times New Roman" w:hAnsi="Times New Roman" w:cs="Times New Roman" w:hint="eastAsia"/>
          <w:sz w:val="24"/>
        </w:rPr>
        <w:t>J</w:t>
      </w:r>
      <w:r>
        <w:rPr>
          <w:rFonts w:ascii="Times New Roman" w:hAnsi="Times New Roman" w:cs="Times New Roman"/>
          <w:sz w:val="24"/>
        </w:rPr>
        <w:t xml:space="preserve">iang, </w:t>
      </w:r>
      <w:proofErr w:type="gramStart"/>
      <w:r>
        <w:rPr>
          <w:rFonts w:ascii="Times New Roman" w:hAnsi="Times New Roman" w:cs="Times New Roman"/>
          <w:sz w:val="24"/>
        </w:rPr>
        <w:t>C.(</w:t>
      </w:r>
      <w:proofErr w:type="gramEnd"/>
      <w:r>
        <w:rPr>
          <w:rFonts w:ascii="Times New Roman" w:hAnsi="Times New Roman" w:cs="Times New Roman"/>
          <w:sz w:val="24"/>
        </w:rPr>
        <w:t>2018)</w:t>
      </w:r>
      <w:r w:rsidRPr="006729C8">
        <w:t xml:space="preserve"> </w:t>
      </w:r>
      <w:r w:rsidRPr="006729C8">
        <w:rPr>
          <w:rFonts w:ascii="Times New Roman" w:hAnsi="Times New Roman" w:cs="Times New Roman"/>
          <w:sz w:val="24"/>
        </w:rPr>
        <w:t>The average domestic wedding photography consumption continues to grow</w:t>
      </w:r>
      <w:r>
        <w:rPr>
          <w:rFonts w:ascii="Times New Roman" w:hAnsi="Times New Roman" w:cs="Times New Roman"/>
          <w:sz w:val="24"/>
        </w:rPr>
        <w:t xml:space="preserve">. Available at: </w:t>
      </w:r>
      <w:r w:rsidRPr="006729C8">
        <w:rPr>
          <w:rFonts w:ascii="Times New Roman" w:hAnsi="Times New Roman" w:cs="Times New Roman"/>
          <w:sz w:val="24"/>
        </w:rPr>
        <w:t>https://www.qianzhan.com/analyst/detail/220/180614-90a78501.html</w:t>
      </w:r>
      <w:r w:rsidRPr="006729C8">
        <w:rPr>
          <w:rFonts w:ascii="Times New Roman" w:hAnsi="Times New Roman" w:cs="Times New Roman"/>
          <w:sz w:val="24"/>
        </w:rPr>
        <w:cr/>
      </w:r>
    </w:p>
    <w:p w14:paraId="25DE5C62" w14:textId="7F870E94" w:rsidR="00725848" w:rsidRDefault="00725848" w:rsidP="006729C8">
      <w:pPr>
        <w:jc w:val="left"/>
        <w:rPr>
          <w:rFonts w:ascii="Times New Roman" w:hAnsi="Times New Roman" w:cs="Times New Roman"/>
          <w:sz w:val="24"/>
        </w:rPr>
      </w:pPr>
      <w:r w:rsidRPr="00725848">
        <w:rPr>
          <w:rFonts w:ascii="Times New Roman" w:hAnsi="Times New Roman" w:cs="Times New Roman"/>
          <w:sz w:val="24"/>
        </w:rPr>
        <w:t>Jiang</w:t>
      </w:r>
      <w:r>
        <w:rPr>
          <w:rFonts w:ascii="Times New Roman" w:hAnsi="Times New Roman" w:cs="Times New Roman"/>
          <w:sz w:val="24"/>
        </w:rPr>
        <w:t xml:space="preserve">, </w:t>
      </w:r>
      <w:proofErr w:type="gramStart"/>
      <w:r w:rsidRPr="00725848">
        <w:rPr>
          <w:rFonts w:ascii="Times New Roman" w:hAnsi="Times New Roman" w:cs="Times New Roman"/>
          <w:sz w:val="24"/>
        </w:rPr>
        <w:t>J</w:t>
      </w:r>
      <w:r>
        <w:rPr>
          <w:rFonts w:ascii="Times New Roman" w:hAnsi="Times New Roman" w:cs="Times New Roman"/>
          <w:sz w:val="24"/>
        </w:rPr>
        <w:t>(</w:t>
      </w:r>
      <w:proofErr w:type="gramEnd"/>
      <w:r>
        <w:rPr>
          <w:rFonts w:ascii="Times New Roman" w:hAnsi="Times New Roman" w:cs="Times New Roman"/>
          <w:sz w:val="24"/>
        </w:rPr>
        <w:t xml:space="preserve">2016) </w:t>
      </w:r>
      <w:r w:rsidRPr="00725848">
        <w:rPr>
          <w:rFonts w:ascii="Times New Roman" w:hAnsi="Times New Roman" w:cs="Times New Roman"/>
          <w:sz w:val="24"/>
        </w:rPr>
        <w:t xml:space="preserve">Amateur photography in China creates market for ‘professional </w:t>
      </w:r>
      <w:r w:rsidRPr="00725848">
        <w:rPr>
          <w:rFonts w:ascii="Times New Roman" w:hAnsi="Times New Roman" w:cs="Times New Roman"/>
          <w:sz w:val="24"/>
        </w:rPr>
        <w:lastRenderedPageBreak/>
        <w:t>subjects’</w:t>
      </w:r>
      <w:r>
        <w:rPr>
          <w:rFonts w:ascii="Times New Roman" w:hAnsi="Times New Roman" w:cs="Times New Roman"/>
          <w:sz w:val="24"/>
        </w:rPr>
        <w:t xml:space="preserve"> .</w:t>
      </w:r>
      <w:r w:rsidRPr="00725848">
        <w:rPr>
          <w:rFonts w:ascii="Times New Roman" w:hAnsi="Times New Roman" w:cs="Times New Roman"/>
          <w:sz w:val="24"/>
        </w:rPr>
        <w:t xml:space="preserve"> </w:t>
      </w:r>
      <w:r>
        <w:rPr>
          <w:rFonts w:ascii="Times New Roman" w:hAnsi="Times New Roman" w:cs="Times New Roman"/>
          <w:sz w:val="24"/>
        </w:rPr>
        <w:t xml:space="preserve">Available at: </w:t>
      </w:r>
      <w:hyperlink r:id="rId16" w:history="1">
        <w:r w:rsidRPr="00A2584E">
          <w:rPr>
            <w:rStyle w:val="ab"/>
            <w:rFonts w:ascii="Times New Roman" w:hAnsi="Times New Roman" w:cs="Times New Roman"/>
            <w:sz w:val="24"/>
          </w:rPr>
          <w:t>http://en.people.cn/n3/2016/1027/c90000-9133627.html</w:t>
        </w:r>
      </w:hyperlink>
    </w:p>
    <w:p w14:paraId="4263587F" w14:textId="77777777" w:rsidR="00725848" w:rsidRDefault="00725848" w:rsidP="006729C8">
      <w:pPr>
        <w:jc w:val="left"/>
        <w:rPr>
          <w:rFonts w:ascii="Times New Roman" w:hAnsi="Times New Roman" w:cs="Times New Roman" w:hint="eastAsia"/>
          <w:sz w:val="24"/>
        </w:rPr>
      </w:pPr>
    </w:p>
    <w:p w14:paraId="79FCF12E" w14:textId="647FFD21" w:rsidR="009A74A4" w:rsidRDefault="009A74A4" w:rsidP="006729C8">
      <w:pPr>
        <w:jc w:val="left"/>
        <w:rPr>
          <w:rFonts w:ascii="Times New Roman" w:hAnsi="Times New Roman" w:cs="Times New Roman"/>
          <w:sz w:val="24"/>
        </w:rPr>
      </w:pPr>
      <w:r w:rsidRPr="009A74A4">
        <w:rPr>
          <w:rFonts w:ascii="Times New Roman" w:hAnsi="Times New Roman" w:cs="Times New Roman"/>
          <w:sz w:val="24"/>
        </w:rPr>
        <w:t>Jenny</w:t>
      </w:r>
      <w:r>
        <w:rPr>
          <w:rFonts w:ascii="Times New Roman" w:hAnsi="Times New Roman" w:cs="Times New Roman"/>
          <w:sz w:val="24"/>
        </w:rPr>
        <w:t xml:space="preserve">, </w:t>
      </w:r>
      <w:proofErr w:type="gramStart"/>
      <w:r w:rsidRPr="009A74A4">
        <w:rPr>
          <w:rFonts w:ascii="Times New Roman" w:hAnsi="Times New Roman" w:cs="Times New Roman"/>
          <w:sz w:val="24"/>
        </w:rPr>
        <w:t>V</w:t>
      </w:r>
      <w:r>
        <w:rPr>
          <w:rFonts w:ascii="Times New Roman" w:hAnsi="Times New Roman" w:cs="Times New Roman"/>
          <w:sz w:val="24"/>
        </w:rPr>
        <w:t>(</w:t>
      </w:r>
      <w:proofErr w:type="gramEnd"/>
      <w:r>
        <w:rPr>
          <w:rFonts w:ascii="Times New Roman" w:hAnsi="Times New Roman" w:cs="Times New Roman"/>
          <w:sz w:val="24"/>
        </w:rPr>
        <w:t>2018)</w:t>
      </w:r>
      <w:r w:rsidRPr="009A74A4">
        <w:t xml:space="preserve"> </w:t>
      </w:r>
      <w:r w:rsidRPr="009A74A4">
        <w:rPr>
          <w:rFonts w:ascii="Times New Roman" w:hAnsi="Times New Roman" w:cs="Times New Roman"/>
          <w:sz w:val="24"/>
        </w:rPr>
        <w:t>The fantasy world of pre-wedding photos: inside China's billion-dollar industry</w:t>
      </w:r>
      <w:r>
        <w:rPr>
          <w:rFonts w:ascii="Times New Roman" w:hAnsi="Times New Roman" w:cs="Times New Roman"/>
          <w:sz w:val="24"/>
        </w:rPr>
        <w:t>.</w:t>
      </w:r>
      <w:r w:rsidRPr="009A74A4">
        <w:t xml:space="preserve"> </w:t>
      </w:r>
      <w:r>
        <w:rPr>
          <w:rFonts w:ascii="Times New Roman" w:hAnsi="Times New Roman" w:cs="Times New Roman"/>
          <w:sz w:val="24"/>
        </w:rPr>
        <w:t>Available at:</w:t>
      </w:r>
      <w:r w:rsidRPr="00361000">
        <w:t xml:space="preserve"> </w:t>
      </w:r>
      <w:r w:rsidRPr="009A74A4">
        <w:rPr>
          <w:rFonts w:ascii="Times New Roman" w:hAnsi="Times New Roman" w:cs="Times New Roman"/>
          <w:sz w:val="24"/>
        </w:rPr>
        <w:t>https://www.theguardian.com/film/2018/oct/05/the-fantasy-world-of-pre-wedding-photos-inside-chinas-billion-dollar-industry</w:t>
      </w:r>
      <w:r w:rsidRPr="009A74A4">
        <w:rPr>
          <w:rFonts w:ascii="Times New Roman" w:hAnsi="Times New Roman" w:cs="Times New Roman"/>
          <w:sz w:val="24"/>
        </w:rPr>
        <w:cr/>
      </w:r>
    </w:p>
    <w:p w14:paraId="42BD84A1" w14:textId="7ACD14DF" w:rsidR="00725848" w:rsidRDefault="00725848" w:rsidP="00725848">
      <w:pPr>
        <w:jc w:val="left"/>
        <w:rPr>
          <w:rFonts w:ascii="Times New Roman" w:hAnsi="Times New Roman" w:cs="Times New Roman"/>
          <w:sz w:val="24"/>
        </w:rPr>
      </w:pPr>
      <w:proofErr w:type="gramStart"/>
      <w:r>
        <w:rPr>
          <w:rFonts w:ascii="Times New Roman" w:hAnsi="Times New Roman" w:cs="Times New Roman"/>
          <w:sz w:val="24"/>
        </w:rPr>
        <w:t>Liu ,G</w:t>
      </w:r>
      <w:proofErr w:type="gramEnd"/>
      <w:r>
        <w:rPr>
          <w:rFonts w:ascii="Times New Roman" w:hAnsi="Times New Roman" w:cs="Times New Roman"/>
          <w:sz w:val="24"/>
        </w:rPr>
        <w:t xml:space="preserve"> and Ma, S (2015) </w:t>
      </w:r>
      <w:r w:rsidRPr="006729C8">
        <w:rPr>
          <w:rFonts w:ascii="Times New Roman" w:hAnsi="Times New Roman" w:cs="Times New Roman"/>
          <w:i/>
          <w:iCs/>
          <w:sz w:val="24"/>
        </w:rPr>
        <w:t>Study on the influencing factors of buying intention of wedding photography consumers</w:t>
      </w:r>
      <w:r>
        <w:rPr>
          <w:rFonts w:ascii="Times New Roman" w:hAnsi="Times New Roman" w:cs="Times New Roman"/>
          <w:sz w:val="24"/>
        </w:rPr>
        <w:t xml:space="preserve"> </w:t>
      </w:r>
      <w:r w:rsidRPr="006729C8">
        <w:rPr>
          <w:rFonts w:ascii="Times New Roman" w:hAnsi="Times New Roman" w:cs="Times New Roman"/>
          <w:sz w:val="24"/>
        </w:rPr>
        <w:t xml:space="preserve">Chinese and foreign entrepreneurs2015, </w:t>
      </w:r>
      <w:r>
        <w:rPr>
          <w:rFonts w:ascii="Times New Roman" w:hAnsi="Times New Roman" w:cs="Times New Roman"/>
          <w:sz w:val="24"/>
        </w:rPr>
        <w:t>p</w:t>
      </w:r>
      <w:r w:rsidRPr="006729C8">
        <w:rPr>
          <w:rFonts w:ascii="Times New Roman" w:hAnsi="Times New Roman" w:cs="Times New Roman"/>
          <w:sz w:val="24"/>
        </w:rPr>
        <w:t>35</w:t>
      </w:r>
      <w:r>
        <w:rPr>
          <w:rFonts w:ascii="Times New Roman" w:hAnsi="Times New Roman" w:cs="Times New Roman"/>
          <w:sz w:val="24"/>
        </w:rPr>
        <w:t xml:space="preserve"> </w:t>
      </w:r>
    </w:p>
    <w:p w14:paraId="28A6A7B9" w14:textId="77777777" w:rsidR="00340AEC" w:rsidRDefault="00340AEC" w:rsidP="00725848">
      <w:pPr>
        <w:jc w:val="left"/>
        <w:rPr>
          <w:rFonts w:ascii="Times New Roman" w:hAnsi="Times New Roman" w:cs="Times New Roman"/>
          <w:sz w:val="24"/>
        </w:rPr>
      </w:pPr>
    </w:p>
    <w:p w14:paraId="1D1ED426" w14:textId="2051BD04" w:rsidR="00725848" w:rsidRPr="00725848" w:rsidRDefault="00340AEC" w:rsidP="006729C8">
      <w:pPr>
        <w:jc w:val="left"/>
        <w:rPr>
          <w:rFonts w:ascii="Times New Roman" w:hAnsi="Times New Roman" w:cs="Times New Roman" w:hint="eastAsia"/>
          <w:sz w:val="24"/>
        </w:rPr>
      </w:pPr>
      <w:proofErr w:type="gramStart"/>
      <w:r>
        <w:rPr>
          <w:rFonts w:ascii="Times New Roman" w:hAnsi="Times New Roman" w:cs="Times New Roman" w:hint="eastAsia"/>
          <w:sz w:val="24"/>
        </w:rPr>
        <w:t>M</w:t>
      </w:r>
      <w:r>
        <w:rPr>
          <w:rFonts w:ascii="Times New Roman" w:hAnsi="Times New Roman" w:cs="Times New Roman"/>
          <w:sz w:val="24"/>
        </w:rPr>
        <w:t>BN,(</w:t>
      </w:r>
      <w:proofErr w:type="gramEnd"/>
      <w:r>
        <w:rPr>
          <w:rFonts w:ascii="Times New Roman" w:hAnsi="Times New Roman" w:cs="Times New Roman"/>
          <w:sz w:val="24"/>
        </w:rPr>
        <w:t>2019)</w:t>
      </w:r>
      <w:r w:rsidRPr="00340AEC">
        <w:t xml:space="preserve"> </w:t>
      </w:r>
      <w:r>
        <w:rPr>
          <w:rFonts w:ascii="Times New Roman" w:hAnsi="Times New Roman" w:cs="Times New Roman"/>
          <w:sz w:val="24"/>
        </w:rPr>
        <w:t>Available at:</w:t>
      </w:r>
      <w:r w:rsidRPr="00361000">
        <w:t xml:space="preserve"> </w:t>
      </w:r>
      <w:r w:rsidRPr="00340AEC">
        <w:rPr>
          <w:rFonts w:ascii="Times New Roman" w:hAnsi="Times New Roman" w:cs="Times New Roman"/>
          <w:sz w:val="24"/>
        </w:rPr>
        <w:t>www.businessdictionary.com/</w:t>
      </w:r>
      <w:r w:rsidRPr="00340AEC">
        <w:rPr>
          <w:rFonts w:ascii="Times New Roman" w:hAnsi="Times New Roman" w:cs="Times New Roman"/>
          <w:sz w:val="24"/>
        </w:rPr>
        <w:cr/>
      </w:r>
    </w:p>
    <w:sectPr w:rsidR="00725848" w:rsidRPr="00725848">
      <w:footerReference w:type="default" r:id="rId1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EB335" w14:textId="77777777" w:rsidR="008E41B3" w:rsidRDefault="008E41B3" w:rsidP="007416B3">
      <w:pPr>
        <w:spacing w:after="0" w:line="240" w:lineRule="auto"/>
      </w:pPr>
      <w:r>
        <w:separator/>
      </w:r>
    </w:p>
  </w:endnote>
  <w:endnote w:type="continuationSeparator" w:id="0">
    <w:p w14:paraId="14EF702F" w14:textId="77777777" w:rsidR="008E41B3" w:rsidRDefault="008E41B3" w:rsidP="00741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03BF6" w14:textId="77777777" w:rsidR="00361000" w:rsidRDefault="0036100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97D73" w14:textId="77777777" w:rsidR="008E41B3" w:rsidRDefault="008E41B3" w:rsidP="007416B3">
      <w:pPr>
        <w:spacing w:after="0" w:line="240" w:lineRule="auto"/>
      </w:pPr>
      <w:r>
        <w:separator/>
      </w:r>
    </w:p>
  </w:footnote>
  <w:footnote w:type="continuationSeparator" w:id="0">
    <w:p w14:paraId="199EE4A1" w14:textId="77777777" w:rsidR="008E41B3" w:rsidRDefault="008E41B3" w:rsidP="007416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7FD97A8"/>
    <w:multiLevelType w:val="multilevel"/>
    <w:tmpl w:val="7340D5E6"/>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CD3B74D9"/>
    <w:multiLevelType w:val="singleLevel"/>
    <w:tmpl w:val="CD3B74D9"/>
    <w:lvl w:ilvl="0">
      <w:start w:val="1"/>
      <w:numFmt w:val="decimal"/>
      <w:suff w:val="space"/>
      <w:lvlText w:val="%1."/>
      <w:lvlJc w:val="left"/>
    </w:lvl>
  </w:abstractNum>
  <w:abstractNum w:abstractNumId="2" w15:restartNumberingAfterBreak="0">
    <w:nsid w:val="FAD7FD33"/>
    <w:multiLevelType w:val="multilevel"/>
    <w:tmpl w:val="FAD7FD33"/>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FCD398C9"/>
    <w:multiLevelType w:val="singleLevel"/>
    <w:tmpl w:val="FCD398C9"/>
    <w:lvl w:ilvl="0">
      <w:start w:val="1"/>
      <w:numFmt w:val="decimal"/>
      <w:suff w:val="space"/>
      <w:lvlText w:val="%1."/>
      <w:lvlJc w:val="left"/>
    </w:lvl>
  </w:abstractNum>
  <w:abstractNum w:abstractNumId="4" w15:restartNumberingAfterBreak="0">
    <w:nsid w:val="018A2DCB"/>
    <w:multiLevelType w:val="multilevel"/>
    <w:tmpl w:val="18E2F1D0"/>
    <w:lvl w:ilvl="0">
      <w:start w:val="1"/>
      <w:numFmt w:val="decimal"/>
      <w:lvlText w:val="%1"/>
      <w:lvlJc w:val="left"/>
      <w:pPr>
        <w:ind w:left="360" w:hanging="360"/>
      </w:pPr>
      <w:rPr>
        <w:rFonts w:hint="default"/>
      </w:rPr>
    </w:lvl>
    <w:lvl w:ilvl="1">
      <w:start w:val="5"/>
      <w:numFmt w:val="decimal"/>
      <w:lvlText w:val="%1.%2"/>
      <w:lvlJc w:val="left"/>
      <w:pPr>
        <w:ind w:left="601" w:hanging="360"/>
      </w:pPr>
      <w:rPr>
        <w:rFonts w:hint="default"/>
      </w:rPr>
    </w:lvl>
    <w:lvl w:ilvl="2">
      <w:start w:val="1"/>
      <w:numFmt w:val="decimal"/>
      <w:lvlText w:val="%1.%2.%3"/>
      <w:lvlJc w:val="left"/>
      <w:pPr>
        <w:ind w:left="1202" w:hanging="720"/>
      </w:pPr>
      <w:rPr>
        <w:rFonts w:hint="default"/>
      </w:rPr>
    </w:lvl>
    <w:lvl w:ilvl="3">
      <w:start w:val="1"/>
      <w:numFmt w:val="decimal"/>
      <w:lvlText w:val="%1.%2.%3.%4"/>
      <w:lvlJc w:val="left"/>
      <w:pPr>
        <w:ind w:left="1443" w:hanging="720"/>
      </w:pPr>
      <w:rPr>
        <w:rFonts w:hint="default"/>
      </w:rPr>
    </w:lvl>
    <w:lvl w:ilvl="4">
      <w:start w:val="1"/>
      <w:numFmt w:val="decimal"/>
      <w:lvlText w:val="%1.%2.%3.%4.%5"/>
      <w:lvlJc w:val="left"/>
      <w:pPr>
        <w:ind w:left="2044" w:hanging="1080"/>
      </w:pPr>
      <w:rPr>
        <w:rFonts w:hint="default"/>
      </w:rPr>
    </w:lvl>
    <w:lvl w:ilvl="5">
      <w:start w:val="1"/>
      <w:numFmt w:val="decimal"/>
      <w:lvlText w:val="%1.%2.%3.%4.%5.%6"/>
      <w:lvlJc w:val="left"/>
      <w:pPr>
        <w:ind w:left="2285" w:hanging="1080"/>
      </w:pPr>
      <w:rPr>
        <w:rFonts w:hint="default"/>
      </w:rPr>
    </w:lvl>
    <w:lvl w:ilvl="6">
      <w:start w:val="1"/>
      <w:numFmt w:val="decimal"/>
      <w:lvlText w:val="%1.%2.%3.%4.%5.%6.%7"/>
      <w:lvlJc w:val="left"/>
      <w:pPr>
        <w:ind w:left="2886" w:hanging="1440"/>
      </w:pPr>
      <w:rPr>
        <w:rFonts w:hint="default"/>
      </w:rPr>
    </w:lvl>
    <w:lvl w:ilvl="7">
      <w:start w:val="1"/>
      <w:numFmt w:val="decimal"/>
      <w:lvlText w:val="%1.%2.%3.%4.%5.%6.%7.%8"/>
      <w:lvlJc w:val="left"/>
      <w:pPr>
        <w:ind w:left="3127" w:hanging="1440"/>
      </w:pPr>
      <w:rPr>
        <w:rFonts w:hint="default"/>
      </w:rPr>
    </w:lvl>
    <w:lvl w:ilvl="8">
      <w:start w:val="1"/>
      <w:numFmt w:val="decimal"/>
      <w:lvlText w:val="%1.%2.%3.%4.%5.%6.%7.%8.%9"/>
      <w:lvlJc w:val="left"/>
      <w:pPr>
        <w:ind w:left="3728" w:hanging="1800"/>
      </w:pPr>
      <w:rPr>
        <w:rFonts w:hint="default"/>
      </w:rPr>
    </w:lvl>
  </w:abstractNum>
  <w:abstractNum w:abstractNumId="5" w15:restartNumberingAfterBreak="0">
    <w:nsid w:val="2BFF0E86"/>
    <w:multiLevelType w:val="hybridMultilevel"/>
    <w:tmpl w:val="40707202"/>
    <w:lvl w:ilvl="0" w:tplc="0694BF5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CA3139A"/>
    <w:multiLevelType w:val="hybridMultilevel"/>
    <w:tmpl w:val="83167A98"/>
    <w:lvl w:ilvl="0" w:tplc="4055609F">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055609F"/>
    <w:multiLevelType w:val="singleLevel"/>
    <w:tmpl w:val="4055609F"/>
    <w:lvl w:ilvl="0">
      <w:start w:val="1"/>
      <w:numFmt w:val="decimal"/>
      <w:suff w:val="space"/>
      <w:lvlText w:val="%1."/>
      <w:lvlJc w:val="left"/>
    </w:lvl>
  </w:abstractNum>
  <w:abstractNum w:abstractNumId="8" w15:restartNumberingAfterBreak="0">
    <w:nsid w:val="414F2761"/>
    <w:multiLevelType w:val="multilevel"/>
    <w:tmpl w:val="DB4EBFF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03D1188"/>
    <w:multiLevelType w:val="multilevel"/>
    <w:tmpl w:val="7916A9B0"/>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B6C3034"/>
    <w:multiLevelType w:val="multilevel"/>
    <w:tmpl w:val="3AD2015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7"/>
  </w:num>
  <w:num w:numId="2">
    <w:abstractNumId w:val="1"/>
  </w:num>
  <w:num w:numId="3">
    <w:abstractNumId w:val="3"/>
  </w:num>
  <w:num w:numId="4">
    <w:abstractNumId w:val="2"/>
  </w:num>
  <w:num w:numId="5">
    <w:abstractNumId w:val="0"/>
  </w:num>
  <w:num w:numId="6">
    <w:abstractNumId w:val="10"/>
  </w:num>
  <w:num w:numId="7">
    <w:abstractNumId w:val="6"/>
  </w:num>
  <w:num w:numId="8">
    <w:abstractNumId w:val="8"/>
  </w:num>
  <w:num w:numId="9">
    <w:abstractNumId w:val="5"/>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E016AF0"/>
    <w:rsid w:val="00035B7A"/>
    <w:rsid w:val="00043FFC"/>
    <w:rsid w:val="000C409F"/>
    <w:rsid w:val="000C6DFC"/>
    <w:rsid w:val="00244737"/>
    <w:rsid w:val="00340AEC"/>
    <w:rsid w:val="00361000"/>
    <w:rsid w:val="003A59AA"/>
    <w:rsid w:val="003B6AE6"/>
    <w:rsid w:val="003E3DD9"/>
    <w:rsid w:val="004453BA"/>
    <w:rsid w:val="00484797"/>
    <w:rsid w:val="004B1A21"/>
    <w:rsid w:val="00517AEF"/>
    <w:rsid w:val="005362AF"/>
    <w:rsid w:val="005631B0"/>
    <w:rsid w:val="005D6A39"/>
    <w:rsid w:val="00660C87"/>
    <w:rsid w:val="006729C8"/>
    <w:rsid w:val="0067553C"/>
    <w:rsid w:val="00725848"/>
    <w:rsid w:val="0072595B"/>
    <w:rsid w:val="007416B3"/>
    <w:rsid w:val="00756CF3"/>
    <w:rsid w:val="00770E66"/>
    <w:rsid w:val="007772A3"/>
    <w:rsid w:val="008E41B3"/>
    <w:rsid w:val="009A74A4"/>
    <w:rsid w:val="00A06DC7"/>
    <w:rsid w:val="00A27721"/>
    <w:rsid w:val="00B13E0F"/>
    <w:rsid w:val="00BE6AFA"/>
    <w:rsid w:val="00D35170"/>
    <w:rsid w:val="00D46095"/>
    <w:rsid w:val="00DE7C1B"/>
    <w:rsid w:val="00DF00BD"/>
    <w:rsid w:val="00E0402F"/>
    <w:rsid w:val="00E522A6"/>
    <w:rsid w:val="00E75C89"/>
    <w:rsid w:val="00E842E9"/>
    <w:rsid w:val="00F95AD4"/>
    <w:rsid w:val="00FC4A0C"/>
    <w:rsid w:val="041C68C6"/>
    <w:rsid w:val="2BB40B4E"/>
    <w:rsid w:val="2E016AF0"/>
    <w:rsid w:val="3CD474AE"/>
    <w:rsid w:val="3F5506E2"/>
    <w:rsid w:val="71EA5C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121DC9"/>
  <w15:docId w15:val="{5A4E3601-7925-4F2F-97EA-B5C6EC947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GB" w:eastAsia="en-GB"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Variable" w:semiHidden="1"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lang w:val="en-US" w:eastAsia="zh-CN"/>
    </w:rPr>
  </w:style>
  <w:style w:type="paragraph" w:styleId="1">
    <w:name w:val="heading 1"/>
    <w:basedOn w:val="a"/>
    <w:next w:val="a"/>
    <w:link w:val="10"/>
    <w:qFormat/>
    <w:rsid w:val="00A06DC7"/>
    <w:pPr>
      <w:keepNext/>
      <w:keepLines/>
      <w:spacing w:before="340" w:after="330" w:line="578" w:lineRule="auto"/>
      <w:outlineLvl w:val="0"/>
    </w:pPr>
    <w:rPr>
      <w:b/>
      <w:bCs/>
      <w:kern w:val="44"/>
      <w:sz w:val="44"/>
      <w:szCs w:val="44"/>
    </w:rPr>
  </w:style>
  <w:style w:type="paragraph" w:styleId="2">
    <w:name w:val="heading 2"/>
    <w:basedOn w:val="a"/>
    <w:next w:val="a"/>
    <w:semiHidden/>
    <w:unhideWhenUsed/>
    <w:qFormat/>
    <w:pPr>
      <w:spacing w:beforeAutospacing="1" w:after="0" w:afterAutospacing="1"/>
      <w:jc w:val="left"/>
      <w:outlineLvl w:val="1"/>
    </w:pPr>
    <w:rPr>
      <w:rFonts w:ascii="宋体" w:eastAsia="宋体" w:hAnsi="宋体" w:cs="Times New Roman" w:hint="eastAsia"/>
      <w:b/>
      <w:kern w:val="0"/>
      <w:sz w:val="36"/>
      <w:szCs w:val="36"/>
    </w:rPr>
  </w:style>
  <w:style w:type="paragraph" w:styleId="3">
    <w:name w:val="heading 3"/>
    <w:basedOn w:val="a"/>
    <w:next w:val="a"/>
    <w:semiHidden/>
    <w:unhideWhenUsed/>
    <w:qFormat/>
    <w:pPr>
      <w:spacing w:beforeAutospacing="1" w:after="0" w:afterAutospacing="1"/>
      <w:jc w:val="left"/>
      <w:outlineLvl w:val="2"/>
    </w:pPr>
    <w:rPr>
      <w:rFonts w:ascii="宋体" w:eastAsia="宋体" w:hAnsi="宋体" w:cs="Times New Roman" w:hint="eastAsia"/>
      <w:b/>
      <w:kern w:val="0"/>
      <w:sz w:val="27"/>
      <w:szCs w:val="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0" w:afterAutospacing="1"/>
      <w:jc w:val="left"/>
    </w:pPr>
    <w:rPr>
      <w:rFonts w:cs="Times New Roman"/>
      <w:kern w:val="0"/>
      <w:sz w:val="24"/>
    </w:rPr>
  </w:style>
  <w:style w:type="character" w:styleId="a4">
    <w:name w:val="Strong"/>
    <w:basedOn w:val="a0"/>
    <w:qFormat/>
    <w:rPr>
      <w:b/>
    </w:rPr>
  </w:style>
  <w:style w:type="paragraph" w:styleId="a5">
    <w:name w:val="List Paragraph"/>
    <w:basedOn w:val="a"/>
    <w:uiPriority w:val="99"/>
    <w:qFormat/>
    <w:pPr>
      <w:ind w:left="720"/>
      <w:contextualSpacing/>
    </w:pPr>
  </w:style>
  <w:style w:type="paragraph" w:styleId="a6">
    <w:name w:val="header"/>
    <w:basedOn w:val="a"/>
    <w:link w:val="a7"/>
    <w:rsid w:val="007416B3"/>
    <w:pPr>
      <w:pBdr>
        <w:bottom w:val="single" w:sz="6" w:space="1" w:color="auto"/>
      </w:pBdr>
      <w:tabs>
        <w:tab w:val="center" w:pos="4153"/>
        <w:tab w:val="right" w:pos="8306"/>
      </w:tabs>
      <w:snapToGrid w:val="0"/>
      <w:spacing w:line="240" w:lineRule="auto"/>
      <w:jc w:val="center"/>
    </w:pPr>
    <w:rPr>
      <w:sz w:val="18"/>
      <w:szCs w:val="18"/>
    </w:rPr>
  </w:style>
  <w:style w:type="character" w:customStyle="1" w:styleId="a7">
    <w:name w:val="页眉 字符"/>
    <w:basedOn w:val="a0"/>
    <w:link w:val="a6"/>
    <w:rsid w:val="007416B3"/>
    <w:rPr>
      <w:rFonts w:asciiTheme="minorHAnsi" w:eastAsiaTheme="minorEastAsia" w:hAnsiTheme="minorHAnsi" w:cstheme="minorBidi"/>
      <w:kern w:val="2"/>
      <w:sz w:val="18"/>
      <w:szCs w:val="18"/>
      <w:lang w:val="en-US" w:eastAsia="zh-CN"/>
    </w:rPr>
  </w:style>
  <w:style w:type="paragraph" w:styleId="a8">
    <w:name w:val="footer"/>
    <w:basedOn w:val="a"/>
    <w:link w:val="a9"/>
    <w:uiPriority w:val="99"/>
    <w:rsid w:val="007416B3"/>
    <w:pPr>
      <w:tabs>
        <w:tab w:val="center" w:pos="4153"/>
        <w:tab w:val="right" w:pos="8306"/>
      </w:tabs>
      <w:snapToGrid w:val="0"/>
      <w:spacing w:line="240" w:lineRule="auto"/>
      <w:jc w:val="left"/>
    </w:pPr>
    <w:rPr>
      <w:sz w:val="18"/>
      <w:szCs w:val="18"/>
    </w:rPr>
  </w:style>
  <w:style w:type="character" w:customStyle="1" w:styleId="a9">
    <w:name w:val="页脚 字符"/>
    <w:basedOn w:val="a0"/>
    <w:link w:val="a8"/>
    <w:uiPriority w:val="99"/>
    <w:rsid w:val="007416B3"/>
    <w:rPr>
      <w:rFonts w:asciiTheme="minorHAnsi" w:eastAsiaTheme="minorEastAsia" w:hAnsiTheme="minorHAnsi" w:cstheme="minorBidi"/>
      <w:kern w:val="2"/>
      <w:sz w:val="18"/>
      <w:szCs w:val="18"/>
      <w:lang w:val="en-US" w:eastAsia="zh-CN"/>
    </w:rPr>
  </w:style>
  <w:style w:type="table" w:styleId="aa">
    <w:name w:val="Table Grid"/>
    <w:basedOn w:val="a1"/>
    <w:uiPriority w:val="99"/>
    <w:rsid w:val="00E522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rsid w:val="00A06DC7"/>
    <w:rPr>
      <w:rFonts w:asciiTheme="minorHAnsi" w:eastAsiaTheme="minorEastAsia" w:hAnsiTheme="minorHAnsi" w:cstheme="minorBidi"/>
      <w:b/>
      <w:bCs/>
      <w:kern w:val="44"/>
      <w:sz w:val="44"/>
      <w:szCs w:val="44"/>
      <w:lang w:val="en-US" w:eastAsia="zh-CN"/>
    </w:rPr>
  </w:style>
  <w:style w:type="paragraph" w:styleId="TOC">
    <w:name w:val="TOC Heading"/>
    <w:basedOn w:val="1"/>
    <w:next w:val="a"/>
    <w:uiPriority w:val="39"/>
    <w:unhideWhenUsed/>
    <w:qFormat/>
    <w:rsid w:val="00A06DC7"/>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TOC2">
    <w:name w:val="toc 2"/>
    <w:basedOn w:val="a"/>
    <w:next w:val="a"/>
    <w:autoRedefine/>
    <w:uiPriority w:val="39"/>
    <w:unhideWhenUsed/>
    <w:rsid w:val="00A06DC7"/>
    <w:pPr>
      <w:widowControl/>
      <w:spacing w:after="100"/>
      <w:ind w:left="220"/>
      <w:jc w:val="left"/>
    </w:pPr>
    <w:rPr>
      <w:rFonts w:cs="Times New Roman"/>
      <w:kern w:val="0"/>
      <w:sz w:val="22"/>
      <w:szCs w:val="22"/>
    </w:rPr>
  </w:style>
  <w:style w:type="paragraph" w:styleId="TOC1">
    <w:name w:val="toc 1"/>
    <w:basedOn w:val="a"/>
    <w:next w:val="a"/>
    <w:autoRedefine/>
    <w:uiPriority w:val="39"/>
    <w:unhideWhenUsed/>
    <w:rsid w:val="00A06DC7"/>
    <w:pPr>
      <w:widowControl/>
      <w:spacing w:after="100"/>
      <w:jc w:val="left"/>
    </w:pPr>
    <w:rPr>
      <w:rFonts w:cs="Times New Roman"/>
      <w:kern w:val="0"/>
      <w:sz w:val="22"/>
      <w:szCs w:val="22"/>
    </w:rPr>
  </w:style>
  <w:style w:type="paragraph" w:styleId="TOC3">
    <w:name w:val="toc 3"/>
    <w:basedOn w:val="a"/>
    <w:next w:val="a"/>
    <w:autoRedefine/>
    <w:uiPriority w:val="39"/>
    <w:unhideWhenUsed/>
    <w:rsid w:val="00A06DC7"/>
    <w:pPr>
      <w:widowControl/>
      <w:spacing w:after="100"/>
      <w:ind w:left="440"/>
      <w:jc w:val="left"/>
    </w:pPr>
    <w:rPr>
      <w:rFonts w:cs="Times New Roman"/>
      <w:kern w:val="0"/>
      <w:sz w:val="22"/>
      <w:szCs w:val="22"/>
    </w:rPr>
  </w:style>
  <w:style w:type="character" w:styleId="ab">
    <w:name w:val="Hyperlink"/>
    <w:basedOn w:val="a0"/>
    <w:rsid w:val="00361000"/>
    <w:rPr>
      <w:color w:val="0563C1" w:themeColor="hyperlink"/>
      <w:u w:val="single"/>
    </w:rPr>
  </w:style>
  <w:style w:type="character" w:styleId="ac">
    <w:name w:val="Unresolved Mention"/>
    <w:basedOn w:val="a0"/>
    <w:uiPriority w:val="99"/>
    <w:semiHidden/>
    <w:unhideWhenUsed/>
    <w:rsid w:val="003610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124732">
      <w:bodyDiv w:val="1"/>
      <w:marLeft w:val="0"/>
      <w:marRight w:val="0"/>
      <w:marTop w:val="0"/>
      <w:marBottom w:val="0"/>
      <w:divBdr>
        <w:top w:val="none" w:sz="0" w:space="0" w:color="auto"/>
        <w:left w:val="none" w:sz="0" w:space="0" w:color="auto"/>
        <w:bottom w:val="none" w:sz="0" w:space="0" w:color="auto"/>
        <w:right w:val="none" w:sz="0" w:space="0" w:color="auto"/>
      </w:divBdr>
      <w:divsChild>
        <w:div w:id="1883899638">
          <w:marLeft w:val="0"/>
          <w:marRight w:val="0"/>
          <w:marTop w:val="0"/>
          <w:marBottom w:val="0"/>
          <w:divBdr>
            <w:top w:val="none" w:sz="0" w:space="0" w:color="auto"/>
            <w:left w:val="none" w:sz="0" w:space="0" w:color="auto"/>
            <w:bottom w:val="none" w:sz="0" w:space="0" w:color="auto"/>
            <w:right w:val="none" w:sz="0" w:space="0" w:color="auto"/>
          </w:divBdr>
        </w:div>
      </w:divsChild>
    </w:div>
    <w:div w:id="736051764">
      <w:bodyDiv w:val="1"/>
      <w:marLeft w:val="0"/>
      <w:marRight w:val="0"/>
      <w:marTop w:val="0"/>
      <w:marBottom w:val="0"/>
      <w:divBdr>
        <w:top w:val="none" w:sz="0" w:space="0" w:color="auto"/>
        <w:left w:val="none" w:sz="0" w:space="0" w:color="auto"/>
        <w:bottom w:val="none" w:sz="0" w:space="0" w:color="auto"/>
        <w:right w:val="none" w:sz="0" w:space="0" w:color="auto"/>
      </w:divBdr>
    </w:div>
    <w:div w:id="1023943227">
      <w:bodyDiv w:val="1"/>
      <w:marLeft w:val="0"/>
      <w:marRight w:val="0"/>
      <w:marTop w:val="0"/>
      <w:marBottom w:val="0"/>
      <w:divBdr>
        <w:top w:val="none" w:sz="0" w:space="0" w:color="auto"/>
        <w:left w:val="none" w:sz="0" w:space="0" w:color="auto"/>
        <w:bottom w:val="none" w:sz="0" w:space="0" w:color="auto"/>
        <w:right w:val="none" w:sz="0" w:space="0" w:color="auto"/>
      </w:divBdr>
    </w:div>
    <w:div w:id="1052270940">
      <w:bodyDiv w:val="1"/>
      <w:marLeft w:val="0"/>
      <w:marRight w:val="0"/>
      <w:marTop w:val="0"/>
      <w:marBottom w:val="0"/>
      <w:divBdr>
        <w:top w:val="none" w:sz="0" w:space="0" w:color="auto"/>
        <w:left w:val="none" w:sz="0" w:space="0" w:color="auto"/>
        <w:bottom w:val="none" w:sz="0" w:space="0" w:color="auto"/>
        <w:right w:val="none" w:sz="0" w:space="0" w:color="auto"/>
      </w:divBdr>
    </w:div>
    <w:div w:id="1102186385">
      <w:bodyDiv w:val="1"/>
      <w:marLeft w:val="0"/>
      <w:marRight w:val="0"/>
      <w:marTop w:val="0"/>
      <w:marBottom w:val="0"/>
      <w:divBdr>
        <w:top w:val="none" w:sz="0" w:space="0" w:color="auto"/>
        <w:left w:val="none" w:sz="0" w:space="0" w:color="auto"/>
        <w:bottom w:val="none" w:sz="0" w:space="0" w:color="auto"/>
        <w:right w:val="none" w:sz="0" w:space="0" w:color="auto"/>
      </w:divBdr>
    </w:div>
    <w:div w:id="1492217641">
      <w:bodyDiv w:val="1"/>
      <w:marLeft w:val="0"/>
      <w:marRight w:val="0"/>
      <w:marTop w:val="0"/>
      <w:marBottom w:val="0"/>
      <w:divBdr>
        <w:top w:val="none" w:sz="0" w:space="0" w:color="auto"/>
        <w:left w:val="none" w:sz="0" w:space="0" w:color="auto"/>
        <w:bottom w:val="none" w:sz="0" w:space="0" w:color="auto"/>
        <w:right w:val="none" w:sz="0" w:space="0" w:color="auto"/>
      </w:divBdr>
    </w:div>
    <w:div w:id="1539706280">
      <w:bodyDiv w:val="1"/>
      <w:marLeft w:val="0"/>
      <w:marRight w:val="0"/>
      <w:marTop w:val="0"/>
      <w:marBottom w:val="0"/>
      <w:divBdr>
        <w:top w:val="none" w:sz="0" w:space="0" w:color="auto"/>
        <w:left w:val="none" w:sz="0" w:space="0" w:color="auto"/>
        <w:bottom w:val="none" w:sz="0" w:space="0" w:color="auto"/>
        <w:right w:val="none" w:sz="0" w:space="0" w:color="auto"/>
      </w:divBdr>
    </w:div>
    <w:div w:id="1904220179">
      <w:bodyDiv w:val="1"/>
      <w:marLeft w:val="0"/>
      <w:marRight w:val="0"/>
      <w:marTop w:val="0"/>
      <w:marBottom w:val="0"/>
      <w:divBdr>
        <w:top w:val="none" w:sz="0" w:space="0" w:color="auto"/>
        <w:left w:val="none" w:sz="0" w:space="0" w:color="auto"/>
        <w:bottom w:val="none" w:sz="0" w:space="0" w:color="auto"/>
        <w:right w:val="none" w:sz="0" w:space="0" w:color="auto"/>
      </w:divBdr>
    </w:div>
    <w:div w:id="1928877501">
      <w:bodyDiv w:val="1"/>
      <w:marLeft w:val="0"/>
      <w:marRight w:val="0"/>
      <w:marTop w:val="0"/>
      <w:marBottom w:val="0"/>
      <w:divBdr>
        <w:top w:val="none" w:sz="0" w:space="0" w:color="auto"/>
        <w:left w:val="none" w:sz="0" w:space="0" w:color="auto"/>
        <w:bottom w:val="none" w:sz="0" w:space="0" w:color="auto"/>
        <w:right w:val="none" w:sz="0" w:space="0" w:color="auto"/>
      </w:divBdr>
    </w:div>
    <w:div w:id="2035692416">
      <w:bodyDiv w:val="1"/>
      <w:marLeft w:val="0"/>
      <w:marRight w:val="0"/>
      <w:marTop w:val="0"/>
      <w:marBottom w:val="0"/>
      <w:divBdr>
        <w:top w:val="none" w:sz="0" w:space="0" w:color="auto"/>
        <w:left w:val="none" w:sz="0" w:space="0" w:color="auto"/>
        <w:bottom w:val="none" w:sz="0" w:space="0" w:color="auto"/>
        <w:right w:val="none" w:sz="0" w:space="0" w:color="auto"/>
      </w:divBdr>
    </w:div>
    <w:div w:id="2077165499">
      <w:bodyDiv w:val="1"/>
      <w:marLeft w:val="0"/>
      <w:marRight w:val="0"/>
      <w:marTop w:val="0"/>
      <w:marBottom w:val="0"/>
      <w:divBdr>
        <w:top w:val="none" w:sz="0" w:space="0" w:color="auto"/>
        <w:left w:val="none" w:sz="0" w:space="0" w:color="auto"/>
        <w:bottom w:val="none" w:sz="0" w:space="0" w:color="auto"/>
        <w:right w:val="none" w:sz="0" w:space="0" w:color="auto"/>
      </w:divBdr>
    </w:div>
    <w:div w:id="2118089627">
      <w:bodyDiv w:val="1"/>
      <w:marLeft w:val="0"/>
      <w:marRight w:val="0"/>
      <w:marTop w:val="0"/>
      <w:marBottom w:val="0"/>
      <w:divBdr>
        <w:top w:val="none" w:sz="0" w:space="0" w:color="auto"/>
        <w:left w:val="none" w:sz="0" w:space="0" w:color="auto"/>
        <w:bottom w:val="none" w:sz="0" w:space="0" w:color="auto"/>
        <w:right w:val="none" w:sz="0" w:space="0" w:color="auto"/>
      </w:divBdr>
      <w:divsChild>
        <w:div w:id="186609818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en.people.cn/n3/2016/1027/c90000-9133627.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hyperlink" Target="http://www.chinabgao.com/report/690560.html" TargetMode="External"/><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tx>
            <c:strRef>
              <c:f>Sheet1!$B$1</c:f>
              <c:strCache>
                <c:ptCount val="1"/>
                <c:pt idx="0">
                  <c:v>Figure 1: survey of consumer attitudes towards wedding photography (unit ·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86C-44FF-B22C-29AFC82E708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86C-44FF-B22C-29AFC82E7081}"/>
              </c:ext>
            </c:extLst>
          </c:dPt>
          <c:cat>
            <c:strRef>
              <c:f>Sheet1!$A$2:$A$3</c:f>
              <c:strCache>
                <c:ptCount val="2"/>
                <c:pt idx="0">
                  <c:v>Take wedding photo</c:v>
                </c:pt>
                <c:pt idx="1">
                  <c:v>Not take wedding photo</c:v>
                </c:pt>
              </c:strCache>
            </c:strRef>
          </c:cat>
          <c:val>
            <c:numRef>
              <c:f>Sheet1!$B$2:$B$3</c:f>
              <c:numCache>
                <c:formatCode>0.00%</c:formatCode>
                <c:ptCount val="2"/>
                <c:pt idx="0">
                  <c:v>0.81820000000000004</c:v>
                </c:pt>
                <c:pt idx="1">
                  <c:v>0.18179999999999999</c:v>
                </c:pt>
              </c:numCache>
            </c:numRef>
          </c:val>
          <c:extLst>
            <c:ext xmlns:c16="http://schemas.microsoft.com/office/drawing/2014/chart" uri="{C3380CC4-5D6E-409C-BE32-E72D297353CC}">
              <c16:uniqueId val="{00000004-D86C-44FF-B22C-29AFC82E708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tx>
            <c:strRef>
              <c:f>Sheet1!$B$1</c:f>
              <c:strCache>
                <c:ptCount val="1"/>
                <c:pt idx="0">
                  <c:v>Figure 2: wedding photography consumption survey (unit: yuan,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8B2-4A60-8924-64549485D8D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8B2-4A60-8924-64549485D8D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8B2-4A60-8924-64549485D8D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8B2-4A60-8924-64549485D8DA}"/>
              </c:ext>
            </c:extLst>
          </c:dPt>
          <c:cat>
            <c:strRef>
              <c:f>Sheet1!$A$2:$A$5</c:f>
              <c:strCache>
                <c:ptCount val="4"/>
                <c:pt idx="0">
                  <c:v>Less than 3000</c:v>
                </c:pt>
                <c:pt idx="1">
                  <c:v>3000-5000</c:v>
                </c:pt>
                <c:pt idx="2">
                  <c:v>5000-8000</c:v>
                </c:pt>
                <c:pt idx="3">
                  <c:v>More than 8000</c:v>
                </c:pt>
              </c:strCache>
            </c:strRef>
          </c:cat>
          <c:val>
            <c:numRef>
              <c:f>Sheet1!$B$2:$B$5</c:f>
              <c:numCache>
                <c:formatCode>0.00%</c:formatCode>
                <c:ptCount val="4"/>
                <c:pt idx="0">
                  <c:v>8.77E-2</c:v>
                </c:pt>
                <c:pt idx="1">
                  <c:v>0.20269999999999999</c:v>
                </c:pt>
                <c:pt idx="2">
                  <c:v>0.42549999999999999</c:v>
                </c:pt>
                <c:pt idx="3">
                  <c:v>0.28410000000000002</c:v>
                </c:pt>
              </c:numCache>
            </c:numRef>
          </c:val>
          <c:extLst>
            <c:ext xmlns:c16="http://schemas.microsoft.com/office/drawing/2014/chart" uri="{C3380CC4-5D6E-409C-BE32-E72D297353CC}">
              <c16:uniqueId val="{00000008-98B2-4A60-8924-64549485D8D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Chart 3: average domestic consumption of wedding photography from 2013 to 2017 (unit: yuan)</c:v>
                </c:pt>
              </c:strCache>
            </c:strRef>
          </c:tx>
          <c:spPr>
            <a:solidFill>
              <a:schemeClr val="accent1"/>
            </a:solidFill>
            <a:ln>
              <a:noFill/>
            </a:ln>
            <a:effectLst/>
          </c:spPr>
          <c:invertIfNegative val="0"/>
          <c:cat>
            <c:numRef>
              <c:f>Sheet1!$A$2:$A$6</c:f>
              <c:numCache>
                <c:formatCode>General</c:formatCode>
                <c:ptCount val="5"/>
                <c:pt idx="0">
                  <c:v>2013</c:v>
                </c:pt>
                <c:pt idx="1">
                  <c:v>2014</c:v>
                </c:pt>
                <c:pt idx="2">
                  <c:v>2015</c:v>
                </c:pt>
                <c:pt idx="3">
                  <c:v>2016</c:v>
                </c:pt>
                <c:pt idx="4">
                  <c:v>2017</c:v>
                </c:pt>
              </c:numCache>
            </c:numRef>
          </c:cat>
          <c:val>
            <c:numRef>
              <c:f>Sheet1!$B$2:$B$6</c:f>
              <c:numCache>
                <c:formatCode>General</c:formatCode>
                <c:ptCount val="5"/>
                <c:pt idx="0">
                  <c:v>4400</c:v>
                </c:pt>
                <c:pt idx="1">
                  <c:v>5000</c:v>
                </c:pt>
                <c:pt idx="2">
                  <c:v>5600</c:v>
                </c:pt>
                <c:pt idx="3">
                  <c:v>6100</c:v>
                </c:pt>
                <c:pt idx="4">
                  <c:v>6400</c:v>
                </c:pt>
              </c:numCache>
            </c:numRef>
          </c:val>
          <c:extLst>
            <c:ext xmlns:c16="http://schemas.microsoft.com/office/drawing/2014/chart" uri="{C3380CC4-5D6E-409C-BE32-E72D297353CC}">
              <c16:uniqueId val="{00000000-4EE2-4D12-9AB9-EC3C6552AFDC}"/>
            </c:ext>
          </c:extLst>
        </c:ser>
        <c:dLbls>
          <c:showLegendKey val="0"/>
          <c:showVal val="0"/>
          <c:showCatName val="0"/>
          <c:showSerName val="0"/>
          <c:showPercent val="0"/>
          <c:showBubbleSize val="0"/>
        </c:dLbls>
        <c:gapWidth val="219"/>
        <c:overlap val="-27"/>
        <c:axId val="610791472"/>
        <c:axId val="610787536"/>
      </c:barChart>
      <c:catAx>
        <c:axId val="610791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10787536"/>
        <c:crosses val="autoZero"/>
        <c:auto val="1"/>
        <c:lblAlgn val="ctr"/>
        <c:lblOffset val="100"/>
        <c:noMultiLvlLbl val="0"/>
      </c:catAx>
      <c:valAx>
        <c:axId val="610787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10791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Chart</a:t>
            </a:r>
            <a:r>
              <a:rPr lang="en-US" altLang="zh-CN" baseline="0"/>
              <a:t> 4: </a:t>
            </a:r>
            <a:r>
              <a:rPr lang="en-US" altLang="zh-CN"/>
              <a:t>Statistics on the number of registered marriages in China from 2010 to 2018</a:t>
            </a:r>
            <a:endParaRPr lang="zh-CN" altLang="en-US"/>
          </a:p>
        </c:rich>
      </c:tx>
      <c:layout>
        <c:manualLayout>
          <c:xMode val="edge"/>
          <c:yMode val="edge"/>
          <c:x val="0.12930411750541776"/>
          <c:y val="3.302373581011351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coup[les(10,000)</c:v>
                </c:pt>
              </c:strCache>
            </c:strRef>
          </c:tx>
          <c:spPr>
            <a:solidFill>
              <a:schemeClr val="accent1"/>
            </a:solidFill>
            <a:ln>
              <a:noFill/>
            </a:ln>
            <a:effectLst/>
          </c:spPr>
          <c:invertIfNegative val="0"/>
          <c:cat>
            <c:numRef>
              <c:f>Sheet1!$A$2:$A$10</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Sheet1!$B$2:$B$10</c:f>
              <c:numCache>
                <c:formatCode>General</c:formatCode>
                <c:ptCount val="9"/>
                <c:pt idx="0">
                  <c:v>1240</c:v>
                </c:pt>
                <c:pt idx="1">
                  <c:v>1295</c:v>
                </c:pt>
                <c:pt idx="2">
                  <c:v>1310</c:v>
                </c:pt>
                <c:pt idx="3">
                  <c:v>1323</c:v>
                </c:pt>
                <c:pt idx="4">
                  <c:v>1290</c:v>
                </c:pt>
                <c:pt idx="5">
                  <c:v>1059</c:v>
                </c:pt>
                <c:pt idx="6">
                  <c:v>1020</c:v>
                </c:pt>
                <c:pt idx="7">
                  <c:v>1000</c:v>
                </c:pt>
                <c:pt idx="8">
                  <c:v>960</c:v>
                </c:pt>
              </c:numCache>
            </c:numRef>
          </c:val>
          <c:extLst>
            <c:ext xmlns:c16="http://schemas.microsoft.com/office/drawing/2014/chart" uri="{C3380CC4-5D6E-409C-BE32-E72D297353CC}">
              <c16:uniqueId val="{00000000-4E2A-442A-991B-72903F82860F}"/>
            </c:ext>
          </c:extLst>
        </c:ser>
        <c:dLbls>
          <c:showLegendKey val="0"/>
          <c:showVal val="0"/>
          <c:showCatName val="0"/>
          <c:showSerName val="0"/>
          <c:showPercent val="0"/>
          <c:showBubbleSize val="0"/>
        </c:dLbls>
        <c:gapWidth val="219"/>
        <c:overlap val="-27"/>
        <c:axId val="619580200"/>
        <c:axId val="619575608"/>
      </c:barChart>
      <c:catAx>
        <c:axId val="619580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19575608"/>
        <c:crosses val="autoZero"/>
        <c:auto val="1"/>
        <c:lblAlgn val="ctr"/>
        <c:lblOffset val="100"/>
        <c:noMultiLvlLbl val="0"/>
      </c:catAx>
      <c:valAx>
        <c:axId val="619575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19580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Chart 5: 2010-2018 China's wedding photography industry market size statistics</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Market size (RMB 100 million)</c:v>
                </c:pt>
              </c:strCache>
            </c:strRef>
          </c:tx>
          <c:spPr>
            <a:solidFill>
              <a:schemeClr val="accent1"/>
            </a:solidFill>
            <a:ln>
              <a:noFill/>
            </a:ln>
            <a:effectLst/>
          </c:spPr>
          <c:invertIfNegative val="0"/>
          <c:cat>
            <c:numRef>
              <c:f>Sheet1!$A$2:$A$10</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Sheet1!$B$2:$B$10</c:f>
              <c:numCache>
                <c:formatCode>General</c:formatCode>
                <c:ptCount val="9"/>
                <c:pt idx="0">
                  <c:v>608</c:v>
                </c:pt>
                <c:pt idx="1">
                  <c:v>645</c:v>
                </c:pt>
                <c:pt idx="2">
                  <c:v>655</c:v>
                </c:pt>
                <c:pt idx="3">
                  <c:v>645</c:v>
                </c:pt>
                <c:pt idx="4">
                  <c:v>585</c:v>
                </c:pt>
                <c:pt idx="5">
                  <c:v>565</c:v>
                </c:pt>
                <c:pt idx="6">
                  <c:v>505</c:v>
                </c:pt>
                <c:pt idx="7">
                  <c:v>485</c:v>
                </c:pt>
                <c:pt idx="8">
                  <c:v>465</c:v>
                </c:pt>
              </c:numCache>
            </c:numRef>
          </c:val>
          <c:extLst>
            <c:ext xmlns:c16="http://schemas.microsoft.com/office/drawing/2014/chart" uri="{C3380CC4-5D6E-409C-BE32-E72D297353CC}">
              <c16:uniqueId val="{00000000-0705-4732-B6B3-925B7FB73B9F}"/>
            </c:ext>
          </c:extLst>
        </c:ser>
        <c:dLbls>
          <c:showLegendKey val="0"/>
          <c:showVal val="0"/>
          <c:showCatName val="0"/>
          <c:showSerName val="0"/>
          <c:showPercent val="0"/>
          <c:showBubbleSize val="0"/>
        </c:dLbls>
        <c:gapWidth val="219"/>
        <c:overlap val="-27"/>
        <c:axId val="619570032"/>
        <c:axId val="619571344"/>
      </c:barChart>
      <c:catAx>
        <c:axId val="619570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19571344"/>
        <c:crosses val="autoZero"/>
        <c:auto val="1"/>
        <c:lblAlgn val="ctr"/>
        <c:lblOffset val="100"/>
        <c:noMultiLvlLbl val="0"/>
      </c:catAx>
      <c:valAx>
        <c:axId val="619571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19570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F7B9A5-F880-4C70-B403-6E4C886A1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3630</TotalTime>
  <Pages>20</Pages>
  <Words>4412</Words>
  <Characters>25152</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Yin Cheng (1904091)</dc:creator>
  <cp:lastModifiedBy>Ange Mon</cp:lastModifiedBy>
  <cp:revision>10</cp:revision>
  <dcterms:created xsi:type="dcterms:W3CDTF">2020-01-05T09:52:00Z</dcterms:created>
  <dcterms:modified xsi:type="dcterms:W3CDTF">2020-01-15T22:11:00Z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