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747223343"/>
        <w:docPartObj>
          <w:docPartGallery w:val="Cover Pages"/>
          <w:docPartUnique/>
        </w:docPartObj>
      </w:sdtPr>
      <w:sdtContent>
        <w:p w14:paraId="0841986C" w14:textId="3ADC64C3" w:rsidR="00CD4026" w:rsidRDefault="00CD4026">
          <w:r w:rsidRPr="00CD4026">
            <w:rPr>
              <w:noProof/>
              <w:color w:val="196B24" w:themeColor="accent3"/>
            </w:rPr>
            <mc:AlternateContent>
              <mc:Choice Requires="wpg">
                <w:drawing>
                  <wp:anchor distT="0" distB="0" distL="114300" distR="114300" simplePos="0" relativeHeight="251659264" behindDoc="0" locked="0" layoutInCell="1" allowOverlap="1" wp14:anchorId="578116F6" wp14:editId="2EAC4F34">
                    <wp:simplePos x="0" y="0"/>
                    <wp:positionH relativeFrom="page">
                      <wp:align>center</wp:align>
                    </wp:positionH>
                    <wp:positionV relativeFrom="page">
                      <wp:align>center</wp:align>
                    </wp:positionV>
                    <wp:extent cx="7333488" cy="9601200"/>
                    <wp:effectExtent l="0" t="0" r="0" b="0"/>
                    <wp:wrapNone/>
                    <wp:docPr id="471" name="Group 133"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11"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92A3277" w14:textId="39906827" w:rsidR="00CD4026" w:rsidRDefault="00CD4026">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ASSESSTMENT TEMPLATE</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42DEF086" w14:textId="5C80ADCE" w:rsidR="00CD4026" w:rsidRDefault="00CD4026">
                                      <w:pPr>
                                        <w:pStyle w:val="NoSpacing"/>
                                        <w:spacing w:line="264" w:lineRule="auto"/>
                                        <w:rPr>
                                          <w:color w:val="E8E8E8" w:themeColor="background2"/>
                                          <w:spacing w:val="20"/>
                                          <w:sz w:val="40"/>
                                          <w:szCs w:val="40"/>
                                        </w:rPr>
                                      </w:pPr>
                                      <w:r>
                                        <w:rPr>
                                          <w:color w:val="E8E8E8" w:themeColor="background2"/>
                                          <w:spacing w:val="20"/>
                                          <w:sz w:val="40"/>
                                          <w:szCs w:val="40"/>
                                        </w:rPr>
                                        <w:t>TEEL</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7DBE10BA" w14:textId="1B2C67D9" w:rsidR="00CD4026" w:rsidRDefault="00CD4026">
                                      <w:pPr>
                                        <w:pStyle w:val="NoSpacing"/>
                                        <w:spacing w:after="180"/>
                                        <w:rPr>
                                          <w:color w:val="E8E8E8" w:themeColor="background2"/>
                                          <w:spacing w:val="20"/>
                                          <w:sz w:val="36"/>
                                          <w:szCs w:val="36"/>
                                        </w:rPr>
                                      </w:pPr>
                                      <w:r>
                                        <w:rPr>
                                          <w:color w:val="E8E8E8" w:themeColor="background2"/>
                                          <w:spacing w:val="20"/>
                                          <w:sz w:val="36"/>
                                          <w:szCs w:val="36"/>
                                        </w:rPr>
                                        <w:t>Karen Alarcon</w:t>
                                      </w:r>
                                    </w:p>
                                  </w:sdtContent>
                                </w:sdt>
                                <w:p w14:paraId="7F94BDC8" w14:textId="1198B3DF" w:rsidR="00CD4026" w:rsidRDefault="00000000">
                                  <w:pPr>
                                    <w:pStyle w:val="NoSpacing"/>
                                    <w:rPr>
                                      <w:color w:val="E8E8E8" w:themeColor="background2"/>
                                      <w:spacing w:val="20"/>
                                      <w:sz w:val="36"/>
                                      <w:szCs w:val="36"/>
                                    </w:rPr>
                                  </w:pPr>
                                  <w:sdt>
                                    <w:sdtPr>
                                      <w:rPr>
                                        <w:color w:val="E8E8E8"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CD4026">
                                        <w:rPr>
                                          <w:color w:val="E8E8E8" w:themeColor="background2"/>
                                          <w:spacing w:val="20"/>
                                          <w:sz w:val="36"/>
                                          <w:szCs w:val="36"/>
                                        </w:rPr>
                                        <w:t>2525897@student.uwtsd.ac.uk</w:t>
                                      </w:r>
                                    </w:sdtContent>
                                  </w:sdt>
                                  <w:r w:rsidR="00CD4026">
                                    <w:rPr>
                                      <w:color w:val="E8E8E8" w:themeColor="background2"/>
                                      <w:spacing w:val="20"/>
                                      <w:sz w:val="36"/>
                                      <w:szCs w:val="36"/>
                                    </w:rPr>
                                    <w:t>l</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578116F6" id="Group 133"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FZkl7mAcAALk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12"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0f476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8e8e8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8e8e8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92A3277" w14:textId="39906827" w:rsidR="00CD4026" w:rsidRDefault="00CD4026">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ASSESSTMENT TEMPLATE</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42DEF086" w14:textId="5C80ADCE" w:rsidR="00CD4026" w:rsidRDefault="00CD4026">
                                <w:pPr>
                                  <w:pStyle w:val="NoSpacing"/>
                                  <w:spacing w:line="264" w:lineRule="auto"/>
                                  <w:rPr>
                                    <w:color w:val="E8E8E8" w:themeColor="background2"/>
                                    <w:spacing w:val="20"/>
                                    <w:sz w:val="40"/>
                                    <w:szCs w:val="40"/>
                                  </w:rPr>
                                </w:pPr>
                                <w:r>
                                  <w:rPr>
                                    <w:color w:val="E8E8E8" w:themeColor="background2"/>
                                    <w:spacing w:val="20"/>
                                    <w:sz w:val="40"/>
                                    <w:szCs w:val="40"/>
                                  </w:rPr>
                                  <w:t>TEEL</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7DBE10BA" w14:textId="1B2C67D9" w:rsidR="00CD4026" w:rsidRDefault="00CD4026">
                                <w:pPr>
                                  <w:pStyle w:val="NoSpacing"/>
                                  <w:spacing w:after="180"/>
                                  <w:rPr>
                                    <w:color w:val="E8E8E8" w:themeColor="background2"/>
                                    <w:spacing w:val="20"/>
                                    <w:sz w:val="36"/>
                                    <w:szCs w:val="36"/>
                                  </w:rPr>
                                </w:pPr>
                                <w:r>
                                  <w:rPr>
                                    <w:color w:val="E8E8E8" w:themeColor="background2"/>
                                    <w:spacing w:val="20"/>
                                    <w:sz w:val="36"/>
                                    <w:szCs w:val="36"/>
                                  </w:rPr>
                                  <w:t>Karen Alarcon</w:t>
                                </w:r>
                              </w:p>
                            </w:sdtContent>
                          </w:sdt>
                          <w:p w14:paraId="7F94BDC8" w14:textId="1198B3DF" w:rsidR="00CD4026" w:rsidRDefault="00000000">
                            <w:pPr>
                              <w:pStyle w:val="NoSpacing"/>
                              <w:rPr>
                                <w:color w:val="E8E8E8" w:themeColor="background2"/>
                                <w:spacing w:val="20"/>
                                <w:sz w:val="36"/>
                                <w:szCs w:val="36"/>
                              </w:rPr>
                            </w:pPr>
                            <w:sdt>
                              <w:sdtPr>
                                <w:rPr>
                                  <w:color w:val="E8E8E8"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CD4026">
                                  <w:rPr>
                                    <w:color w:val="E8E8E8" w:themeColor="background2"/>
                                    <w:spacing w:val="20"/>
                                    <w:sz w:val="36"/>
                                    <w:szCs w:val="36"/>
                                  </w:rPr>
                                  <w:t>2525897@student.uwtsd.ac.uk</w:t>
                                </w:r>
                              </w:sdtContent>
                            </w:sdt>
                            <w:r w:rsidR="00CD4026">
                              <w:rPr>
                                <w:color w:val="E8E8E8" w:themeColor="background2"/>
                                <w:spacing w:val="20"/>
                                <w:sz w:val="36"/>
                                <w:szCs w:val="36"/>
                              </w:rPr>
                              <w:t>l</w:t>
                            </w:r>
                          </w:p>
                        </w:txbxContent>
                      </v:textbox>
                    </v:shape>
                    <w10:wrap anchorx="page" anchory="page"/>
                  </v:group>
                </w:pict>
              </mc:Fallback>
            </mc:AlternateContent>
          </w:r>
        </w:p>
        <w:p w14:paraId="035B1B12" w14:textId="40D808F5" w:rsidR="00CD4026" w:rsidRDefault="00CD4026">
          <w:r>
            <w:br w:type="page"/>
          </w:r>
        </w:p>
      </w:sdtContent>
    </w:sdt>
    <w:p w14:paraId="2C078E63" w14:textId="0546AD85" w:rsidR="00EC7735" w:rsidRPr="00C0770B" w:rsidRDefault="00945AE2" w:rsidP="001D2A06">
      <w:pPr>
        <w:jc w:val="center"/>
        <w:rPr>
          <w:rFonts w:ascii="Arial" w:hAnsi="Arial" w:cs="Arial"/>
          <w:b/>
          <w:bCs/>
          <w:outline/>
          <w:color w:val="0F9ED5" w:themeColor="accent4"/>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C0770B">
        <w:rPr>
          <w:rFonts w:ascii="Arial" w:hAnsi="Arial" w:cs="Arial"/>
          <w:b/>
          <w:bCs/>
          <w:outline/>
          <w:color w:val="0F9ED5" w:themeColor="accent4"/>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lastRenderedPageBreak/>
        <w:t>Assessment 2</w:t>
      </w:r>
      <w:r w:rsidR="001D2A06" w:rsidRPr="00C0770B">
        <w:rPr>
          <w:rFonts w:ascii="Arial" w:hAnsi="Arial" w:cs="Arial"/>
          <w:b/>
          <w:bCs/>
          <w:outline/>
          <w:color w:val="0F9ED5" w:themeColor="accent4"/>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r w:rsidR="27CCC88C" w:rsidRPr="00C0770B">
        <w:rPr>
          <w:rFonts w:ascii="Arial" w:hAnsi="Arial" w:cs="Arial"/>
          <w:b/>
          <w:bCs/>
          <w:outline/>
          <w:color w:val="0F9ED5" w:themeColor="accent4"/>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Template</w:t>
      </w:r>
      <w:r w:rsidRPr="00C0770B">
        <w:rPr>
          <w:rFonts w:ascii="Arial" w:hAnsi="Arial" w:cs="Arial"/>
          <w:b/>
          <w:bCs/>
          <w:outline/>
          <w:color w:val="0F9ED5" w:themeColor="accent4"/>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p>
    <w:p w14:paraId="325C3858" w14:textId="77777777" w:rsidR="00945AE2" w:rsidRPr="00C0770B" w:rsidRDefault="00945AE2" w:rsidP="00945AE2">
      <w:pPr>
        <w:rPr>
          <w:rFonts w:ascii="Arial" w:hAnsi="Arial" w:cs="Arial"/>
          <w:b/>
          <w:bCs/>
          <w:outline/>
          <w:color w:val="0F9ED5" w:themeColor="accent4"/>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A67081A" w14:textId="6C83AA62" w:rsidR="00945AE2" w:rsidRPr="00945AE2" w:rsidRDefault="00945AE2" w:rsidP="00945AE2">
      <w:pPr>
        <w:pStyle w:val="ListParagraph"/>
        <w:numPr>
          <w:ilvl w:val="0"/>
          <w:numId w:val="22"/>
        </w:numPr>
        <w:rPr>
          <w:rFonts w:ascii="Arial" w:hAnsi="Arial" w:cs="Arial"/>
          <w:bCs/>
          <w:outline/>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outline/>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Write the correct part of TEEL.</w:t>
      </w:r>
    </w:p>
    <w:p w14:paraId="76D778B2" w14:textId="77777777" w:rsidR="00945AE2" w:rsidRDefault="00945AE2" w:rsidP="001D2A06">
      <w:pPr>
        <w:jc w:val="center"/>
        <w:rPr>
          <w:rFonts w:ascii="Arial" w:hAnsi="Arial" w:cs="Arial"/>
          <w:b/>
          <w:bCs/>
          <w:outline/>
          <w:color w:val="0F9ED5" w:themeColor="accent4"/>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148C301" w14:textId="55A4EBB5" w:rsidR="00F421EB" w:rsidRPr="00C0770B" w:rsidRDefault="008C0DA1" w:rsidP="00C0770B">
      <w:pPr>
        <w:spacing w:after="0" w:line="480" w:lineRule="auto"/>
        <w:jc w:val="both"/>
      </w:pPr>
      <w:r w:rsidRPr="008C0DA1">
        <w:rPr>
          <w:b/>
          <w:bCs/>
        </w:rPr>
        <w:t>[T]</w:t>
      </w:r>
      <w:r>
        <w:t xml:space="preserve"> </w:t>
      </w:r>
      <w:r w:rsidR="00945AE2" w:rsidRPr="4418BE8E">
        <w:t xml:space="preserve">Using data to make business decisions improves efficiency and reduces risk. Many businesses now </w:t>
      </w:r>
      <w:r w:rsidR="00945AE2" w:rsidRPr="4418BE8E">
        <w:t>analyze</w:t>
      </w:r>
      <w:r w:rsidR="00945AE2" w:rsidRPr="4418BE8E">
        <w:t xml:space="preserve"> data to guide pricing, stock levels, and planning. </w:t>
      </w:r>
      <w:r w:rsidR="00945AE2" w:rsidRPr="4418BE8E">
        <w:rPr>
          <w:b/>
          <w:bCs/>
        </w:rPr>
        <w:t xml:space="preserve">[ </w:t>
      </w:r>
      <w:r w:rsidR="00C0770B">
        <w:rPr>
          <w:b/>
          <w:bCs/>
        </w:rPr>
        <w:t>E]</w:t>
      </w:r>
      <w:r w:rsidR="00945AE2" w:rsidRPr="4418BE8E">
        <w:t xml:space="preserve"> Research from McKinsey Global Institute (2017) found that data-driven </w:t>
      </w:r>
      <w:r w:rsidR="00945AE2" w:rsidRPr="4418BE8E">
        <w:t>organizations</w:t>
      </w:r>
      <w:r w:rsidR="00945AE2" w:rsidRPr="4418BE8E">
        <w:t xml:space="preserve"> are significantly more likely to acquire customers and be profitable than those that rely on intuition. </w:t>
      </w:r>
      <w:r w:rsidR="00C0770B" w:rsidRPr="4418BE8E">
        <w:rPr>
          <w:b/>
          <w:bCs/>
        </w:rPr>
        <w:t>[ EXP]</w:t>
      </w:r>
      <w:r w:rsidR="00945AE2" w:rsidRPr="4418BE8E">
        <w:rPr>
          <w:b/>
          <w:bCs/>
        </w:rPr>
        <w:t xml:space="preserve"> </w:t>
      </w:r>
      <w:r w:rsidR="00945AE2" w:rsidRPr="4418BE8E">
        <w:t xml:space="preserve">This shows that using data can directly improve business performance.         </w:t>
      </w:r>
      <w:r w:rsidR="00945AE2" w:rsidRPr="4418BE8E">
        <w:rPr>
          <w:b/>
          <w:bCs/>
        </w:rPr>
        <w:t xml:space="preserve">     [ </w:t>
      </w:r>
      <w:r w:rsidR="00C0770B">
        <w:rPr>
          <w:b/>
          <w:bCs/>
        </w:rPr>
        <w:t>EXP</w:t>
      </w:r>
      <w:r w:rsidR="00C0770B" w:rsidRPr="4418BE8E">
        <w:rPr>
          <w:b/>
          <w:bCs/>
        </w:rPr>
        <w:t>]</w:t>
      </w:r>
      <w:r w:rsidR="00945AE2" w:rsidRPr="4418BE8E">
        <w:rPr>
          <w:b/>
          <w:bCs/>
        </w:rPr>
        <w:t xml:space="preserve"> </w:t>
      </w:r>
      <w:r w:rsidR="00945AE2" w:rsidRPr="4418BE8E">
        <w:t xml:space="preserve">It is not just about collecting information. </w:t>
      </w:r>
      <w:r w:rsidR="00945AE2" w:rsidRPr="4418BE8E">
        <w:rPr>
          <w:b/>
          <w:bCs/>
        </w:rPr>
        <w:t xml:space="preserve">[ </w:t>
      </w:r>
      <w:r w:rsidR="00C0770B">
        <w:rPr>
          <w:b/>
          <w:bCs/>
        </w:rPr>
        <w:t>EXP</w:t>
      </w:r>
      <w:r w:rsidR="00C0770B" w:rsidRPr="4418BE8E">
        <w:rPr>
          <w:b/>
          <w:bCs/>
        </w:rPr>
        <w:t>]</w:t>
      </w:r>
      <w:r w:rsidR="00945AE2" w:rsidRPr="4418BE8E">
        <w:t xml:space="preserve"> Additionally, businesses must also use the data to make informed decisions. </w:t>
      </w:r>
      <w:r w:rsidR="00945AE2" w:rsidRPr="4418BE8E">
        <w:rPr>
          <w:b/>
          <w:bCs/>
        </w:rPr>
        <w:t xml:space="preserve">[ </w:t>
      </w:r>
      <w:r w:rsidR="00C0770B">
        <w:rPr>
          <w:b/>
          <w:bCs/>
        </w:rPr>
        <w:t>E</w:t>
      </w:r>
      <w:r w:rsidR="00C0770B" w:rsidRPr="4418BE8E">
        <w:rPr>
          <w:b/>
          <w:bCs/>
        </w:rPr>
        <w:t>]</w:t>
      </w:r>
      <w:r w:rsidR="00945AE2" w:rsidRPr="4418BE8E">
        <w:t xml:space="preserve"> For example, data can highlight which products are selling well and which are not. </w:t>
      </w:r>
      <w:r w:rsidR="00945AE2" w:rsidRPr="4418BE8E">
        <w:rPr>
          <w:b/>
          <w:bCs/>
        </w:rPr>
        <w:t xml:space="preserve">[ </w:t>
      </w:r>
      <w:r w:rsidR="00C0770B">
        <w:rPr>
          <w:b/>
          <w:bCs/>
        </w:rPr>
        <w:t>EXP</w:t>
      </w:r>
      <w:r w:rsidR="00C0770B" w:rsidRPr="4418BE8E">
        <w:rPr>
          <w:b/>
          <w:bCs/>
        </w:rPr>
        <w:t>]</w:t>
      </w:r>
      <w:r w:rsidR="00945AE2" w:rsidRPr="4418BE8E">
        <w:t xml:space="preserve"> </w:t>
      </w:r>
      <w:r w:rsidR="00945AE2" w:rsidRPr="00C0770B">
        <w:rPr>
          <w:color w:val="EE0000"/>
          <w:u w:val="single"/>
        </w:rPr>
        <w:t>This</w:t>
      </w:r>
      <w:r w:rsidR="00945AE2" w:rsidRPr="00C0770B">
        <w:rPr>
          <w:color w:val="EE0000"/>
        </w:rPr>
        <w:t xml:space="preserve"> </w:t>
      </w:r>
      <w:r w:rsidR="00945AE2" w:rsidRPr="4418BE8E">
        <w:t xml:space="preserve">allows managers to adjust quickly and reduce waste. </w:t>
      </w:r>
      <w:r w:rsidR="00C0770B" w:rsidRPr="4418BE8E">
        <w:rPr>
          <w:b/>
          <w:bCs/>
        </w:rPr>
        <w:t>[ E]</w:t>
      </w:r>
      <w:r w:rsidR="00945AE2" w:rsidRPr="4418BE8E">
        <w:rPr>
          <w:b/>
          <w:bCs/>
        </w:rPr>
        <w:t xml:space="preserve"> </w:t>
      </w:r>
      <w:r w:rsidR="00945AE2" w:rsidRPr="00C0770B">
        <w:rPr>
          <w:color w:val="EE0000"/>
          <w:u w:val="single"/>
        </w:rPr>
        <w:t>Over time</w:t>
      </w:r>
      <w:r w:rsidR="00945AE2" w:rsidRPr="00C0770B">
        <w:t>,</w:t>
      </w:r>
      <w:r w:rsidR="00945AE2" w:rsidRPr="4418BE8E">
        <w:t xml:space="preserve"> these small decisions can lead to higher profits and better use of resources. </w:t>
      </w:r>
      <w:r w:rsidR="00945AE2" w:rsidRPr="4418BE8E">
        <w:rPr>
          <w:b/>
          <w:bCs/>
        </w:rPr>
        <w:t xml:space="preserve">[ </w:t>
      </w:r>
      <w:r w:rsidR="00C0770B">
        <w:rPr>
          <w:b/>
          <w:bCs/>
        </w:rPr>
        <w:t>L</w:t>
      </w:r>
      <w:r w:rsidR="00C0770B" w:rsidRPr="4418BE8E">
        <w:rPr>
          <w:b/>
          <w:bCs/>
        </w:rPr>
        <w:t>]</w:t>
      </w:r>
      <w:r w:rsidR="00945AE2" w:rsidRPr="4418BE8E">
        <w:rPr>
          <w:b/>
          <w:bCs/>
        </w:rPr>
        <w:t xml:space="preserve"> </w:t>
      </w:r>
      <w:r w:rsidR="00945AE2" w:rsidRPr="00C0770B">
        <w:rPr>
          <w:color w:val="EE0000"/>
          <w:u w:val="single"/>
        </w:rPr>
        <w:t>Overall,</w:t>
      </w:r>
      <w:r w:rsidR="00945AE2" w:rsidRPr="4418BE8E">
        <w:t xml:space="preserve"> using data supports more accurate and effective business decision making.</w:t>
      </w:r>
    </w:p>
    <w:p w14:paraId="612C0988" w14:textId="77777777" w:rsidR="00F421EB" w:rsidRPr="00F421EB" w:rsidRDefault="00F421EB" w:rsidP="00F421EB">
      <w:pPr>
        <w:jc w:val="both"/>
        <w:rPr>
          <w:rFonts w:ascii="Arial" w:hAnsi="Arial" w:cs="Arial"/>
          <w:sz w:val="28"/>
          <w:szCs w:val="28"/>
        </w:rPr>
      </w:pPr>
    </w:p>
    <w:p w14:paraId="577AC932" w14:textId="6D630C85" w:rsidR="002632B6" w:rsidRPr="00627613" w:rsidRDefault="002632B6" w:rsidP="002632B6">
      <w:pPr>
        <w:jc w:val="both"/>
        <w:rPr>
          <w:rFonts w:ascii="Arial" w:hAnsi="Arial" w:cs="Arial"/>
          <w:b/>
          <w:bCs/>
          <w:sz w:val="28"/>
          <w:szCs w:val="28"/>
        </w:rPr>
      </w:pPr>
      <w:r w:rsidRPr="00627613">
        <w:rPr>
          <w:rFonts w:ascii="Arial" w:hAnsi="Arial" w:cs="Arial"/>
          <w:b/>
          <w:bCs/>
          <w:sz w:val="28"/>
          <w:szCs w:val="28"/>
        </w:rPr>
        <w:t>References:</w:t>
      </w:r>
    </w:p>
    <w:p w14:paraId="391CB673" w14:textId="44B9DE7E" w:rsidR="00627613" w:rsidRDefault="002632B6" w:rsidP="00482163">
      <w:pPr>
        <w:jc w:val="both"/>
        <w:rPr>
          <w:rFonts w:ascii="Arial" w:hAnsi="Arial" w:cs="Arial"/>
          <w:sz w:val="28"/>
          <w:szCs w:val="28"/>
        </w:rPr>
      </w:pPr>
      <w:r w:rsidRPr="00627613">
        <w:rPr>
          <w:rFonts w:ascii="Arial" w:hAnsi="Arial" w:cs="Arial"/>
          <w:sz w:val="28"/>
          <w:szCs w:val="28"/>
        </w:rPr>
        <w:t>McKinsey Global Institute 2017</w:t>
      </w:r>
      <w:r w:rsidR="00482163" w:rsidRPr="00627613">
        <w:rPr>
          <w:rFonts w:ascii="Arial" w:hAnsi="Arial" w:cs="Arial"/>
          <w:sz w:val="28"/>
          <w:szCs w:val="28"/>
        </w:rPr>
        <w:t>.</w:t>
      </w:r>
    </w:p>
    <w:p w14:paraId="7FB150DD" w14:textId="77777777" w:rsidR="006A29D1" w:rsidRPr="00627613" w:rsidRDefault="006A29D1" w:rsidP="00482163">
      <w:pPr>
        <w:jc w:val="both"/>
        <w:rPr>
          <w:rFonts w:ascii="Arial" w:hAnsi="Arial" w:cs="Arial"/>
          <w:sz w:val="28"/>
          <w:szCs w:val="28"/>
        </w:rPr>
      </w:pPr>
    </w:p>
    <w:p w14:paraId="1425D6A8" w14:textId="113AC2EC" w:rsidR="4418BE8E" w:rsidRDefault="4418BE8E" w:rsidP="4418BE8E">
      <w:pPr>
        <w:pStyle w:val="ListParagraph"/>
        <w:jc w:val="both"/>
        <w:rPr>
          <w:rFonts w:ascii="Arial" w:hAnsi="Arial" w:cs="Arial"/>
          <w:b/>
          <w:bCs/>
          <w:sz w:val="28"/>
          <w:szCs w:val="28"/>
        </w:rPr>
      </w:pPr>
    </w:p>
    <w:p w14:paraId="3CF0CD03" w14:textId="77777777" w:rsidR="00C0770B" w:rsidRDefault="00C0770B" w:rsidP="4418BE8E">
      <w:pPr>
        <w:pStyle w:val="ListParagraph"/>
        <w:jc w:val="both"/>
        <w:rPr>
          <w:rFonts w:ascii="Arial" w:hAnsi="Arial" w:cs="Arial"/>
          <w:b/>
          <w:bCs/>
          <w:sz w:val="28"/>
          <w:szCs w:val="28"/>
        </w:rPr>
      </w:pPr>
    </w:p>
    <w:p w14:paraId="7A5E1CA6" w14:textId="77777777" w:rsidR="00C0770B" w:rsidRDefault="00C0770B" w:rsidP="4418BE8E">
      <w:pPr>
        <w:pStyle w:val="ListParagraph"/>
        <w:jc w:val="both"/>
        <w:rPr>
          <w:rFonts w:ascii="Arial" w:hAnsi="Arial" w:cs="Arial"/>
          <w:b/>
          <w:bCs/>
          <w:sz w:val="28"/>
          <w:szCs w:val="28"/>
        </w:rPr>
      </w:pPr>
    </w:p>
    <w:p w14:paraId="090070FF" w14:textId="77777777" w:rsidR="00C0770B" w:rsidRDefault="00C0770B" w:rsidP="4418BE8E">
      <w:pPr>
        <w:pStyle w:val="ListParagraph"/>
        <w:jc w:val="both"/>
        <w:rPr>
          <w:rFonts w:ascii="Arial" w:hAnsi="Arial" w:cs="Arial"/>
          <w:b/>
          <w:bCs/>
          <w:sz w:val="28"/>
          <w:szCs w:val="28"/>
        </w:rPr>
      </w:pPr>
    </w:p>
    <w:p w14:paraId="068CAC7B" w14:textId="77777777" w:rsidR="00C0770B" w:rsidRDefault="00C0770B" w:rsidP="4418BE8E">
      <w:pPr>
        <w:pStyle w:val="ListParagraph"/>
        <w:jc w:val="both"/>
        <w:rPr>
          <w:rFonts w:ascii="Arial" w:hAnsi="Arial" w:cs="Arial"/>
          <w:b/>
          <w:bCs/>
          <w:sz w:val="28"/>
          <w:szCs w:val="28"/>
        </w:rPr>
      </w:pPr>
    </w:p>
    <w:p w14:paraId="291AA96E" w14:textId="77777777" w:rsidR="008C0DA1" w:rsidRDefault="008C0DA1" w:rsidP="4418BE8E">
      <w:pPr>
        <w:pStyle w:val="ListParagraph"/>
        <w:jc w:val="both"/>
        <w:rPr>
          <w:rFonts w:ascii="Arial" w:hAnsi="Arial" w:cs="Arial"/>
          <w:b/>
          <w:bCs/>
          <w:sz w:val="28"/>
          <w:szCs w:val="28"/>
        </w:rPr>
      </w:pPr>
    </w:p>
    <w:p w14:paraId="584DE85D" w14:textId="77777777" w:rsidR="008C0DA1" w:rsidRDefault="008C0DA1" w:rsidP="4418BE8E">
      <w:pPr>
        <w:pStyle w:val="ListParagraph"/>
        <w:jc w:val="both"/>
        <w:rPr>
          <w:rFonts w:ascii="Arial" w:hAnsi="Arial" w:cs="Arial"/>
          <w:b/>
          <w:bCs/>
          <w:sz w:val="28"/>
          <w:szCs w:val="28"/>
        </w:rPr>
      </w:pPr>
    </w:p>
    <w:p w14:paraId="5EE154E2" w14:textId="058AD397" w:rsidR="008C0DA1" w:rsidRDefault="008C0DA1" w:rsidP="008C0DA1">
      <w:pPr>
        <w:pStyle w:val="ListParagraph"/>
        <w:numPr>
          <w:ilvl w:val="0"/>
          <w:numId w:val="22"/>
        </w:numPr>
        <w:jc w:val="both"/>
        <w:rPr>
          <w:rFonts w:ascii="Arial" w:hAnsi="Arial" w:cs="Arial"/>
          <w:b/>
          <w:bCs/>
          <w:sz w:val="28"/>
          <w:szCs w:val="28"/>
        </w:rPr>
      </w:pPr>
      <w:r w:rsidRPr="00340230">
        <w:rPr>
          <w:rFonts w:ascii="Arial" w:hAnsi="Arial" w:cs="Arial"/>
          <w:bCs/>
          <w:outline/>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Find de cohesive devices in the above paragraph</w:t>
      </w:r>
      <w:r>
        <w:rPr>
          <w:rFonts w:ascii="Arial" w:hAnsi="Arial" w:cs="Arial"/>
          <w:b/>
          <w:bCs/>
          <w:sz w:val="28"/>
          <w:szCs w:val="28"/>
        </w:rPr>
        <w:t>.</w:t>
      </w:r>
    </w:p>
    <w:p w14:paraId="7C0AE814" w14:textId="77777777" w:rsidR="008C0DA1" w:rsidRPr="00627613" w:rsidRDefault="008C0DA1" w:rsidP="008C0DA1">
      <w:pPr>
        <w:pStyle w:val="ListParagraph"/>
        <w:jc w:val="both"/>
        <w:rPr>
          <w:rFonts w:ascii="Arial" w:hAnsi="Arial" w:cs="Arial"/>
          <w:b/>
          <w:bCs/>
          <w:sz w:val="28"/>
          <w:szCs w:val="28"/>
        </w:rPr>
      </w:pPr>
    </w:p>
    <w:p w14:paraId="5B9BDF1C" w14:textId="39C0BD1F" w:rsidR="00AB0C97" w:rsidRPr="00627613" w:rsidRDefault="6E20D4E0" w:rsidP="00AB0C97">
      <w:pPr>
        <w:pStyle w:val="ListParagraph"/>
        <w:numPr>
          <w:ilvl w:val="0"/>
          <w:numId w:val="17"/>
        </w:numPr>
        <w:spacing w:before="240" w:after="240"/>
        <w:jc w:val="both"/>
        <w:rPr>
          <w:rFonts w:ascii="Arial" w:hAnsi="Arial" w:cs="Arial"/>
          <w:sz w:val="28"/>
          <w:szCs w:val="28"/>
        </w:rPr>
      </w:pPr>
      <w:r w:rsidRPr="00627613">
        <w:rPr>
          <w:rFonts w:ascii="Arial" w:hAnsi="Arial" w:cs="Arial"/>
          <w:sz w:val="28"/>
          <w:szCs w:val="28"/>
        </w:rPr>
        <w:t>Device:</w:t>
      </w:r>
      <w:r w:rsidR="007B10D0" w:rsidRPr="00627613">
        <w:rPr>
          <w:rFonts w:ascii="Arial" w:hAnsi="Arial" w:cs="Arial"/>
          <w:sz w:val="28"/>
          <w:szCs w:val="28"/>
        </w:rPr>
        <w:t xml:space="preserve"> </w:t>
      </w:r>
      <w:r w:rsidR="0043601C">
        <w:rPr>
          <w:rFonts w:ascii="Arial" w:hAnsi="Arial" w:cs="Arial"/>
          <w:sz w:val="28"/>
          <w:szCs w:val="28"/>
        </w:rPr>
        <w:t>This.</w:t>
      </w:r>
      <w:r w:rsidR="007B10D0" w:rsidRPr="00627613">
        <w:rPr>
          <w:rFonts w:ascii="Arial" w:hAnsi="Arial" w:cs="Arial"/>
          <w:sz w:val="28"/>
          <w:szCs w:val="28"/>
        </w:rPr>
        <w:t xml:space="preserve">   </w:t>
      </w:r>
    </w:p>
    <w:p w14:paraId="3352F0AA" w14:textId="75639D7F" w:rsidR="05E6926A" w:rsidRPr="00627613" w:rsidRDefault="007B10D0" w:rsidP="00AB0C97">
      <w:pPr>
        <w:pStyle w:val="ListParagraph"/>
        <w:spacing w:before="240" w:after="240"/>
        <w:jc w:val="both"/>
        <w:rPr>
          <w:rFonts w:ascii="Arial" w:hAnsi="Arial" w:cs="Arial"/>
          <w:sz w:val="28"/>
          <w:szCs w:val="28"/>
        </w:rPr>
      </w:pPr>
      <w:r w:rsidRPr="00627613">
        <w:rPr>
          <w:rFonts w:ascii="Arial" w:hAnsi="Arial" w:cs="Arial"/>
          <w:sz w:val="28"/>
          <w:szCs w:val="28"/>
        </w:rPr>
        <w:t>P</w:t>
      </w:r>
      <w:r w:rsidR="6E20D4E0" w:rsidRPr="00627613">
        <w:rPr>
          <w:rFonts w:ascii="Arial" w:hAnsi="Arial" w:cs="Arial"/>
          <w:sz w:val="28"/>
          <w:szCs w:val="28"/>
        </w:rPr>
        <w:t>urpose:</w:t>
      </w:r>
      <w:r w:rsidRPr="00627613">
        <w:rPr>
          <w:rFonts w:ascii="Arial" w:hAnsi="Arial" w:cs="Arial"/>
          <w:sz w:val="28"/>
          <w:szCs w:val="28"/>
        </w:rPr>
        <w:t xml:space="preserve"> </w:t>
      </w:r>
      <w:r w:rsidR="00BC50B9">
        <w:rPr>
          <w:rFonts w:ascii="Arial" w:hAnsi="Arial" w:cs="Arial"/>
          <w:sz w:val="28"/>
          <w:szCs w:val="28"/>
        </w:rPr>
        <w:t xml:space="preserve">to </w:t>
      </w:r>
      <w:r w:rsidR="00786EBE">
        <w:rPr>
          <w:rFonts w:ascii="Arial" w:hAnsi="Arial" w:cs="Arial"/>
          <w:sz w:val="28"/>
          <w:szCs w:val="28"/>
        </w:rPr>
        <w:t>refer</w:t>
      </w:r>
      <w:r w:rsidR="00BC50B9">
        <w:rPr>
          <w:rFonts w:ascii="Arial" w:hAnsi="Arial" w:cs="Arial"/>
          <w:sz w:val="28"/>
          <w:szCs w:val="28"/>
        </w:rPr>
        <w:t xml:space="preserve"> to something you just said, </w:t>
      </w:r>
    </w:p>
    <w:p w14:paraId="2CA9163F" w14:textId="221BDA0F" w:rsidR="00AB0C97" w:rsidRPr="00627613" w:rsidRDefault="6E20D4E0" w:rsidP="00AB0C97">
      <w:pPr>
        <w:pStyle w:val="ListParagraph"/>
        <w:numPr>
          <w:ilvl w:val="0"/>
          <w:numId w:val="17"/>
        </w:numPr>
        <w:spacing w:before="240" w:after="240"/>
        <w:jc w:val="both"/>
        <w:rPr>
          <w:rFonts w:ascii="Arial" w:hAnsi="Arial" w:cs="Arial"/>
          <w:sz w:val="28"/>
          <w:szCs w:val="28"/>
        </w:rPr>
      </w:pPr>
      <w:r w:rsidRPr="00627613">
        <w:rPr>
          <w:rFonts w:ascii="Arial" w:hAnsi="Arial" w:cs="Arial"/>
          <w:sz w:val="28"/>
          <w:szCs w:val="28"/>
        </w:rPr>
        <w:t>Device:</w:t>
      </w:r>
      <w:r w:rsidR="007B10D0" w:rsidRPr="00627613">
        <w:rPr>
          <w:rFonts w:ascii="Arial" w:hAnsi="Arial" w:cs="Arial"/>
          <w:sz w:val="28"/>
          <w:szCs w:val="28"/>
        </w:rPr>
        <w:t xml:space="preserve"> </w:t>
      </w:r>
      <w:r w:rsidR="0043601C">
        <w:rPr>
          <w:rFonts w:ascii="Arial" w:hAnsi="Arial" w:cs="Arial"/>
          <w:sz w:val="28"/>
          <w:szCs w:val="28"/>
        </w:rPr>
        <w:t>Overtime.</w:t>
      </w:r>
      <w:r w:rsidR="00AB0C97" w:rsidRPr="00627613">
        <w:rPr>
          <w:rFonts w:ascii="Arial" w:hAnsi="Arial" w:cs="Arial"/>
          <w:sz w:val="28"/>
          <w:szCs w:val="28"/>
        </w:rPr>
        <w:t xml:space="preserve"> </w:t>
      </w:r>
    </w:p>
    <w:p w14:paraId="66CC39C0" w14:textId="5116420C" w:rsidR="05E6926A" w:rsidRPr="00627613" w:rsidRDefault="00AB0C97" w:rsidP="00AB0C97">
      <w:pPr>
        <w:pStyle w:val="ListParagraph"/>
        <w:spacing w:before="240" w:after="240"/>
        <w:jc w:val="both"/>
        <w:rPr>
          <w:rFonts w:ascii="Arial" w:hAnsi="Arial" w:cs="Arial"/>
          <w:sz w:val="28"/>
          <w:szCs w:val="28"/>
        </w:rPr>
      </w:pPr>
      <w:r w:rsidRPr="00627613">
        <w:rPr>
          <w:rFonts w:ascii="Arial" w:hAnsi="Arial" w:cs="Arial"/>
          <w:sz w:val="28"/>
          <w:szCs w:val="28"/>
        </w:rPr>
        <w:t xml:space="preserve"> </w:t>
      </w:r>
      <w:r w:rsidR="6E20D4E0" w:rsidRPr="00627613">
        <w:rPr>
          <w:rFonts w:ascii="Arial" w:hAnsi="Arial" w:cs="Arial"/>
          <w:sz w:val="28"/>
          <w:szCs w:val="28"/>
        </w:rPr>
        <w:t>Purpose:</w:t>
      </w:r>
      <w:r w:rsidR="00E035EB">
        <w:rPr>
          <w:rFonts w:ascii="Arial" w:hAnsi="Arial" w:cs="Arial"/>
          <w:sz w:val="28"/>
          <w:szCs w:val="28"/>
        </w:rPr>
        <w:t xml:space="preserve"> </w:t>
      </w:r>
      <w:r w:rsidR="007B10D0" w:rsidRPr="00627613">
        <w:rPr>
          <w:rFonts w:ascii="Arial" w:hAnsi="Arial" w:cs="Arial"/>
          <w:sz w:val="28"/>
          <w:szCs w:val="28"/>
        </w:rPr>
        <w:t xml:space="preserve">To </w:t>
      </w:r>
      <w:r w:rsidR="00786EBE">
        <w:rPr>
          <w:rFonts w:ascii="Arial" w:hAnsi="Arial" w:cs="Arial"/>
          <w:sz w:val="28"/>
          <w:szCs w:val="28"/>
        </w:rPr>
        <w:t>show that something starts smalls and becomes big later.</w:t>
      </w:r>
    </w:p>
    <w:p w14:paraId="0BD4CB72" w14:textId="5F85AC39" w:rsidR="00AB0C97" w:rsidRPr="00627613" w:rsidRDefault="6E20D4E0" w:rsidP="00AB0C97">
      <w:pPr>
        <w:pStyle w:val="ListParagraph"/>
        <w:numPr>
          <w:ilvl w:val="0"/>
          <w:numId w:val="17"/>
        </w:numPr>
        <w:spacing w:before="240" w:after="240"/>
        <w:jc w:val="both"/>
        <w:rPr>
          <w:rFonts w:ascii="Arial" w:hAnsi="Arial" w:cs="Arial"/>
          <w:sz w:val="28"/>
          <w:szCs w:val="28"/>
        </w:rPr>
      </w:pPr>
      <w:r w:rsidRPr="00627613">
        <w:rPr>
          <w:rFonts w:ascii="Arial" w:hAnsi="Arial" w:cs="Arial"/>
          <w:sz w:val="28"/>
          <w:szCs w:val="28"/>
        </w:rPr>
        <w:t>Device:</w:t>
      </w:r>
      <w:r w:rsidR="007B10D0" w:rsidRPr="00627613">
        <w:rPr>
          <w:rFonts w:ascii="Arial" w:hAnsi="Arial" w:cs="Arial"/>
          <w:sz w:val="28"/>
          <w:szCs w:val="28"/>
        </w:rPr>
        <w:t xml:space="preserve"> </w:t>
      </w:r>
      <w:r w:rsidR="0043601C">
        <w:rPr>
          <w:rFonts w:ascii="Arial" w:hAnsi="Arial" w:cs="Arial"/>
          <w:sz w:val="28"/>
          <w:szCs w:val="28"/>
        </w:rPr>
        <w:t>Overall.</w:t>
      </w:r>
      <w:r w:rsidR="00AB0C97" w:rsidRPr="00627613">
        <w:rPr>
          <w:rFonts w:ascii="Arial" w:hAnsi="Arial" w:cs="Arial"/>
          <w:sz w:val="28"/>
          <w:szCs w:val="28"/>
        </w:rPr>
        <w:t xml:space="preserve"> </w:t>
      </w:r>
      <w:r w:rsidR="007B10D0" w:rsidRPr="00627613">
        <w:rPr>
          <w:rFonts w:ascii="Arial" w:hAnsi="Arial" w:cs="Arial"/>
          <w:sz w:val="28"/>
          <w:szCs w:val="28"/>
        </w:rPr>
        <w:t xml:space="preserve">         </w:t>
      </w:r>
    </w:p>
    <w:p w14:paraId="0E5FF5F0" w14:textId="2B514629" w:rsidR="56BBCC68" w:rsidRPr="00340230" w:rsidRDefault="6E20D4E0" w:rsidP="008D753D">
      <w:pPr>
        <w:pStyle w:val="ListParagraph"/>
        <w:spacing w:before="240" w:after="240"/>
        <w:jc w:val="both"/>
        <w:rPr>
          <w:rFonts w:ascii="Arial" w:hAnsi="Arial" w:cs="Arial"/>
          <w:bCs/>
          <w:outline/>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7613">
        <w:rPr>
          <w:rFonts w:ascii="Arial" w:hAnsi="Arial" w:cs="Arial"/>
          <w:sz w:val="28"/>
          <w:szCs w:val="28"/>
        </w:rPr>
        <w:t xml:space="preserve">Purpose:   </w:t>
      </w:r>
      <w:r w:rsidR="007B10D0" w:rsidRPr="00627613">
        <w:rPr>
          <w:rFonts w:ascii="Arial" w:hAnsi="Arial" w:cs="Arial"/>
          <w:sz w:val="28"/>
          <w:szCs w:val="28"/>
        </w:rPr>
        <w:t xml:space="preserve">to </w:t>
      </w:r>
      <w:r w:rsidR="00E6381B">
        <w:rPr>
          <w:rFonts w:ascii="Arial" w:hAnsi="Arial" w:cs="Arial"/>
          <w:sz w:val="28"/>
          <w:szCs w:val="28"/>
        </w:rPr>
        <w:t xml:space="preserve">sum up </w:t>
      </w:r>
      <w:r w:rsidR="007B10D0" w:rsidRPr="00627613">
        <w:rPr>
          <w:rFonts w:ascii="Arial" w:hAnsi="Arial" w:cs="Arial"/>
          <w:sz w:val="28"/>
          <w:szCs w:val="28"/>
        </w:rPr>
        <w:t xml:space="preserve">and summarize the </w:t>
      </w:r>
      <w:r w:rsidR="00E6381B">
        <w:rPr>
          <w:rFonts w:ascii="Arial" w:hAnsi="Arial" w:cs="Arial"/>
          <w:sz w:val="28"/>
          <w:szCs w:val="28"/>
        </w:rPr>
        <w:t xml:space="preserve">key point </w:t>
      </w:r>
      <w:r w:rsidR="6378D1FA" w:rsidRPr="00627613">
        <w:rPr>
          <w:rFonts w:ascii="Arial" w:hAnsi="Arial" w:cs="Arial"/>
          <w:sz w:val="28"/>
          <w:szCs w:val="28"/>
        </w:rPr>
        <w:br w:type="page"/>
      </w:r>
      <w:r w:rsidR="51B97A93" w:rsidRPr="00627613">
        <w:rPr>
          <w:rFonts w:ascii="Arial" w:hAnsi="Arial" w:cs="Arial"/>
          <w:b/>
          <w:bCs/>
          <w:sz w:val="28"/>
          <w:szCs w:val="28"/>
        </w:rPr>
        <w:lastRenderedPageBreak/>
        <w:t xml:space="preserve"> </w:t>
      </w:r>
      <w:r w:rsidR="00786EBE">
        <w:rPr>
          <w:rFonts w:ascii="Arial" w:hAnsi="Arial" w:cs="Arial"/>
          <w:b/>
          <w:bCs/>
          <w:sz w:val="28"/>
          <w:szCs w:val="28"/>
        </w:rPr>
        <w:t>3</w:t>
      </w:r>
      <w:r w:rsidR="00627613">
        <w:rPr>
          <w:rFonts w:ascii="Arial" w:hAnsi="Arial" w:cs="Arial"/>
          <w:b/>
          <w:bCs/>
          <w:sz w:val="28"/>
          <w:szCs w:val="28"/>
        </w:rPr>
        <w:t xml:space="preserve">. </w:t>
      </w:r>
      <w:r w:rsidR="00786EBE" w:rsidRPr="00340230">
        <w:rPr>
          <w:rFonts w:ascii="Arial" w:hAnsi="Arial" w:cs="Arial"/>
          <w:bCs/>
          <w:outline/>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Choose the strongest sentence from the option:</w:t>
      </w:r>
    </w:p>
    <w:p w14:paraId="5BC3F597" w14:textId="3DF345F1" w:rsidR="6378D1FA" w:rsidRPr="00627613" w:rsidRDefault="6378D1FA" w:rsidP="22CA530D">
      <w:pPr>
        <w:pStyle w:val="ListParagraph"/>
        <w:jc w:val="both"/>
        <w:rPr>
          <w:rFonts w:ascii="Arial" w:hAnsi="Arial" w:cs="Arial"/>
          <w:b/>
          <w:bCs/>
          <w:sz w:val="28"/>
          <w:szCs w:val="28"/>
        </w:rPr>
      </w:pPr>
    </w:p>
    <w:p w14:paraId="215A0DB3" w14:textId="492053CB" w:rsidR="5302A6F9" w:rsidRPr="00340230" w:rsidRDefault="5302A6F9" w:rsidP="00B326D0">
      <w:pPr>
        <w:pStyle w:val="ListParagraph"/>
        <w:numPr>
          <w:ilvl w:val="0"/>
          <w:numId w:val="20"/>
        </w:numPr>
        <w:spacing w:before="240" w:after="240"/>
        <w:jc w:val="both"/>
        <w:rPr>
          <w:rFonts w:ascii="Arial" w:hAnsi="Arial" w:cs="Arial"/>
          <w:sz w:val="28"/>
          <w:szCs w:val="28"/>
        </w:rPr>
      </w:pPr>
      <w:r w:rsidRPr="00340230">
        <w:rPr>
          <w:rFonts w:ascii="Arial" w:hAnsi="Arial" w:cs="Arial"/>
          <w:sz w:val="28"/>
          <w:szCs w:val="28"/>
        </w:rPr>
        <w:t>Time management is important because it helps employees prioritise tasks, meet deadlines, and reduce workplace stress, leading to higher productivity.</w:t>
      </w:r>
    </w:p>
    <w:p w14:paraId="4BE4CAE3" w14:textId="77777777" w:rsidR="001E274C" w:rsidRPr="00340230" w:rsidRDefault="001E274C" w:rsidP="00552A2E">
      <w:pPr>
        <w:pStyle w:val="ListParagraph"/>
        <w:spacing w:before="240" w:after="240"/>
        <w:ind w:left="1080"/>
        <w:jc w:val="both"/>
        <w:rPr>
          <w:rFonts w:ascii="Arial" w:hAnsi="Arial" w:cs="Arial"/>
          <w:sz w:val="28"/>
          <w:szCs w:val="28"/>
        </w:rPr>
      </w:pPr>
    </w:p>
    <w:p w14:paraId="2564C72F" w14:textId="7E8B4D8E" w:rsidR="001E274C" w:rsidRPr="00627613" w:rsidRDefault="001E274C" w:rsidP="001E274C">
      <w:pPr>
        <w:spacing w:before="240" w:after="240"/>
        <w:jc w:val="both"/>
        <w:rPr>
          <w:rFonts w:ascii="Arial" w:hAnsi="Arial" w:cs="Arial"/>
          <w:i/>
          <w:iCs/>
          <w:sz w:val="28"/>
          <w:szCs w:val="28"/>
        </w:rPr>
      </w:pPr>
      <w:r w:rsidRPr="00786EBE">
        <w:rPr>
          <w:rFonts w:ascii="Arial" w:hAnsi="Arial" w:cs="Arial"/>
          <w:b/>
          <w:bCs/>
          <w:i/>
          <w:iCs/>
          <w:sz w:val="28"/>
          <w:szCs w:val="28"/>
        </w:rPr>
        <w:t xml:space="preserve">I </w:t>
      </w:r>
      <w:r w:rsidR="009065B8" w:rsidRPr="00786EBE">
        <w:rPr>
          <w:rFonts w:ascii="Arial" w:hAnsi="Arial" w:cs="Arial"/>
          <w:b/>
          <w:bCs/>
          <w:i/>
          <w:iCs/>
          <w:sz w:val="28"/>
          <w:szCs w:val="28"/>
        </w:rPr>
        <w:t>select</w:t>
      </w:r>
      <w:r w:rsidRPr="00786EBE">
        <w:rPr>
          <w:rFonts w:ascii="Arial" w:hAnsi="Arial" w:cs="Arial"/>
          <w:b/>
          <w:bCs/>
          <w:i/>
          <w:iCs/>
          <w:sz w:val="28"/>
          <w:szCs w:val="28"/>
        </w:rPr>
        <w:t xml:space="preserve"> C because is the </w:t>
      </w:r>
      <w:r w:rsidR="000D798E" w:rsidRPr="00786EBE">
        <w:rPr>
          <w:rFonts w:ascii="Arial" w:hAnsi="Arial" w:cs="Arial"/>
          <w:b/>
          <w:bCs/>
          <w:i/>
          <w:iCs/>
          <w:sz w:val="28"/>
          <w:szCs w:val="28"/>
        </w:rPr>
        <w:t>most compelling argument</w:t>
      </w:r>
      <w:r w:rsidRPr="00786EBE">
        <w:rPr>
          <w:rFonts w:ascii="Arial" w:hAnsi="Arial" w:cs="Arial"/>
          <w:b/>
          <w:bCs/>
          <w:i/>
          <w:iCs/>
          <w:sz w:val="28"/>
          <w:szCs w:val="28"/>
        </w:rPr>
        <w:t xml:space="preserve">. It </w:t>
      </w:r>
      <w:r w:rsidR="0073198A" w:rsidRPr="00786EBE">
        <w:rPr>
          <w:rFonts w:ascii="Arial" w:hAnsi="Arial" w:cs="Arial"/>
          <w:b/>
          <w:bCs/>
          <w:i/>
          <w:iCs/>
          <w:sz w:val="28"/>
          <w:szCs w:val="28"/>
        </w:rPr>
        <w:t>clearly the</w:t>
      </w:r>
      <w:r w:rsidRPr="00786EBE">
        <w:rPr>
          <w:rFonts w:ascii="Arial" w:hAnsi="Arial" w:cs="Arial"/>
          <w:b/>
          <w:bCs/>
          <w:i/>
          <w:iCs/>
          <w:sz w:val="28"/>
          <w:szCs w:val="28"/>
        </w:rPr>
        <w:t xml:space="preserve"> </w:t>
      </w:r>
      <w:r w:rsidR="000D798E" w:rsidRPr="00786EBE">
        <w:rPr>
          <w:rFonts w:ascii="Arial" w:hAnsi="Arial" w:cs="Arial"/>
          <w:b/>
          <w:bCs/>
          <w:i/>
          <w:iCs/>
          <w:sz w:val="28"/>
          <w:szCs w:val="28"/>
        </w:rPr>
        <w:t>key point and</w:t>
      </w:r>
      <w:r w:rsidRPr="00786EBE">
        <w:rPr>
          <w:rFonts w:ascii="Arial" w:hAnsi="Arial" w:cs="Arial"/>
          <w:b/>
          <w:bCs/>
          <w:i/>
          <w:iCs/>
          <w:sz w:val="28"/>
          <w:szCs w:val="28"/>
        </w:rPr>
        <w:t xml:space="preserve"> includes </w:t>
      </w:r>
      <w:r w:rsidR="000D798E" w:rsidRPr="00786EBE">
        <w:rPr>
          <w:rFonts w:ascii="Arial" w:hAnsi="Arial" w:cs="Arial"/>
          <w:b/>
          <w:bCs/>
          <w:i/>
          <w:iCs/>
          <w:sz w:val="28"/>
          <w:szCs w:val="28"/>
        </w:rPr>
        <w:t>precise</w:t>
      </w:r>
      <w:r w:rsidRPr="00786EBE">
        <w:rPr>
          <w:rFonts w:ascii="Arial" w:hAnsi="Arial" w:cs="Arial"/>
          <w:b/>
          <w:bCs/>
          <w:i/>
          <w:iCs/>
          <w:sz w:val="28"/>
          <w:szCs w:val="28"/>
        </w:rPr>
        <w:t xml:space="preserve"> supporting points that can be developed in the paragraph</w:t>
      </w:r>
      <w:r w:rsidRPr="00627613">
        <w:rPr>
          <w:rFonts w:ascii="Arial" w:hAnsi="Arial" w:cs="Arial"/>
          <w:i/>
          <w:iCs/>
          <w:sz w:val="28"/>
          <w:szCs w:val="28"/>
        </w:rPr>
        <w:t>.</w:t>
      </w:r>
    </w:p>
    <w:p w14:paraId="5E3EA58C" w14:textId="77777777" w:rsidR="001E274C" w:rsidRPr="00627613" w:rsidRDefault="001E274C" w:rsidP="22CA530D">
      <w:pPr>
        <w:pStyle w:val="ListParagraph"/>
        <w:spacing w:before="240" w:after="240"/>
        <w:ind w:left="1080"/>
        <w:rPr>
          <w:rFonts w:ascii="Arial" w:hAnsi="Arial" w:cs="Arial"/>
          <w:sz w:val="28"/>
          <w:szCs w:val="28"/>
        </w:rPr>
      </w:pPr>
    </w:p>
    <w:p w14:paraId="322D524A" w14:textId="29EB55DF" w:rsidR="00786EBE" w:rsidRPr="00340230" w:rsidRDefault="00786EBE" w:rsidP="00786EBE">
      <w:pPr>
        <w:pStyle w:val="ListParagraph"/>
        <w:numPr>
          <w:ilvl w:val="0"/>
          <w:numId w:val="23"/>
        </w:numPr>
        <w:spacing w:before="240" w:after="240"/>
        <w:jc w:val="both"/>
        <w:rPr>
          <w:rFonts w:ascii="Arial" w:hAnsi="Arial" w:cs="Arial"/>
          <w:bCs/>
          <w:outline/>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40230">
        <w:rPr>
          <w:rFonts w:ascii="Arial" w:hAnsi="Arial" w:cs="Arial"/>
          <w:bCs/>
          <w:outline/>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Choose the strongest </w:t>
      </w:r>
      <w:r w:rsidRPr="00340230">
        <w:rPr>
          <w:rFonts w:ascii="Arial" w:hAnsi="Arial" w:cs="Arial"/>
          <w:bCs/>
          <w:outline/>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explanation</w:t>
      </w:r>
      <w:r w:rsidRPr="00340230">
        <w:rPr>
          <w:rFonts w:ascii="Arial" w:hAnsi="Arial" w:cs="Arial"/>
          <w:bCs/>
          <w:outline/>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the option:</w:t>
      </w:r>
    </w:p>
    <w:p w14:paraId="31A07844" w14:textId="231D32A9" w:rsidR="1EFB7730" w:rsidRPr="00786EBE" w:rsidRDefault="1EFB7730" w:rsidP="00786EBE">
      <w:pPr>
        <w:pStyle w:val="ListParagraph"/>
        <w:spacing w:before="240" w:after="240"/>
        <w:ind w:left="785"/>
        <w:rPr>
          <w:rFonts w:ascii="Arial" w:hAnsi="Arial" w:cs="Arial"/>
          <w:b/>
          <w:bCs/>
          <w:sz w:val="28"/>
          <w:szCs w:val="28"/>
        </w:rPr>
      </w:pPr>
    </w:p>
    <w:p w14:paraId="35C3E108" w14:textId="1A1D8A0C" w:rsidR="1EFB7730" w:rsidRPr="00627613" w:rsidRDefault="1EFB7730" w:rsidP="22CA530D">
      <w:pPr>
        <w:spacing w:before="240" w:after="240"/>
        <w:ind w:firstLine="720"/>
        <w:rPr>
          <w:rFonts w:ascii="Arial" w:hAnsi="Arial" w:cs="Arial"/>
          <w:sz w:val="28"/>
          <w:szCs w:val="28"/>
        </w:rPr>
      </w:pPr>
      <w:r w:rsidRPr="00627613">
        <w:rPr>
          <w:rFonts w:ascii="Arial" w:hAnsi="Arial" w:cs="Arial"/>
          <w:b/>
          <w:bCs/>
          <w:sz w:val="28"/>
          <w:szCs w:val="28"/>
        </w:rPr>
        <w:t>T</w:t>
      </w:r>
      <w:r w:rsidR="00844753">
        <w:rPr>
          <w:rFonts w:ascii="Arial" w:hAnsi="Arial" w:cs="Arial"/>
          <w:b/>
          <w:bCs/>
          <w:sz w:val="28"/>
          <w:szCs w:val="28"/>
        </w:rPr>
        <w:t>:</w:t>
      </w:r>
      <w:r w:rsidRPr="00627613">
        <w:rPr>
          <w:rFonts w:ascii="Arial" w:hAnsi="Arial" w:cs="Arial"/>
          <w:sz w:val="28"/>
          <w:szCs w:val="28"/>
        </w:rPr>
        <w:br/>
        <w:t xml:space="preserve"> </w:t>
      </w:r>
      <w:r w:rsidRPr="00627613">
        <w:rPr>
          <w:rFonts w:ascii="Arial" w:hAnsi="Arial" w:cs="Arial"/>
          <w:sz w:val="28"/>
          <w:szCs w:val="28"/>
        </w:rPr>
        <w:tab/>
        <w:t>Good teamwork is important in the workplace because it helps employees achieve shared goals efficiently.</w:t>
      </w:r>
    </w:p>
    <w:p w14:paraId="6DBB19B0" w14:textId="06B7357D" w:rsidR="001E274C" w:rsidRPr="00627613" w:rsidRDefault="571B455E" w:rsidP="00627613">
      <w:pPr>
        <w:spacing w:before="240" w:after="240"/>
        <w:rPr>
          <w:rFonts w:ascii="Arial" w:hAnsi="Arial" w:cs="Arial"/>
          <w:sz w:val="28"/>
          <w:szCs w:val="28"/>
        </w:rPr>
      </w:pPr>
      <w:r w:rsidRPr="00627613">
        <w:rPr>
          <w:rFonts w:ascii="Arial" w:hAnsi="Arial" w:cs="Arial"/>
          <w:sz w:val="28"/>
          <w:szCs w:val="28"/>
        </w:rPr>
        <w:t xml:space="preserve">  </w:t>
      </w:r>
      <w:r w:rsidRPr="00627613">
        <w:rPr>
          <w:rFonts w:ascii="Arial" w:hAnsi="Arial" w:cs="Arial"/>
          <w:sz w:val="28"/>
          <w:szCs w:val="28"/>
        </w:rPr>
        <w:br/>
      </w:r>
      <w:r w:rsidR="1EFB7730" w:rsidRPr="00627613">
        <w:rPr>
          <w:rFonts w:ascii="Arial" w:hAnsi="Arial" w:cs="Arial"/>
          <w:sz w:val="28"/>
          <w:szCs w:val="28"/>
        </w:rPr>
        <w:t xml:space="preserve">  </w:t>
      </w:r>
      <w:r w:rsidRPr="00627613">
        <w:rPr>
          <w:rFonts w:ascii="Arial" w:hAnsi="Arial" w:cs="Arial"/>
          <w:sz w:val="28"/>
          <w:szCs w:val="28"/>
        </w:rPr>
        <w:tab/>
      </w:r>
      <w:r w:rsidR="5610099B" w:rsidRPr="00844753">
        <w:rPr>
          <w:rFonts w:ascii="Arial" w:hAnsi="Arial" w:cs="Arial"/>
          <w:sz w:val="28"/>
          <w:szCs w:val="28"/>
        </w:rPr>
        <w:t xml:space="preserve">B) </w:t>
      </w:r>
      <w:r w:rsidR="1EFB7730" w:rsidRPr="00844753">
        <w:rPr>
          <w:rFonts w:ascii="Arial" w:hAnsi="Arial" w:cs="Arial"/>
          <w:sz w:val="28"/>
          <w:szCs w:val="28"/>
        </w:rPr>
        <w:t>When employees collaborate effectively, they can share ideas, solve problems faster, and support each other’s strengths.</w:t>
      </w:r>
      <w:r w:rsidRPr="00627613">
        <w:rPr>
          <w:rFonts w:ascii="Arial" w:hAnsi="Arial" w:cs="Arial"/>
          <w:sz w:val="28"/>
          <w:szCs w:val="28"/>
        </w:rPr>
        <w:br/>
      </w:r>
      <w:r w:rsidR="1EFB7730" w:rsidRPr="00627613">
        <w:rPr>
          <w:rFonts w:ascii="Arial" w:hAnsi="Arial" w:cs="Arial"/>
          <w:sz w:val="28"/>
          <w:szCs w:val="28"/>
        </w:rPr>
        <w:t xml:space="preserve"> </w:t>
      </w:r>
    </w:p>
    <w:p w14:paraId="011B5BEE" w14:textId="324CB9A5" w:rsidR="001E274C" w:rsidRPr="00786EBE" w:rsidRDefault="001E274C" w:rsidP="00627613">
      <w:pPr>
        <w:spacing w:before="240" w:after="240"/>
        <w:rPr>
          <w:rFonts w:ascii="Arial" w:hAnsi="Arial" w:cs="Arial"/>
          <w:b/>
          <w:bCs/>
          <w:sz w:val="28"/>
          <w:szCs w:val="28"/>
        </w:rPr>
      </w:pPr>
      <w:r w:rsidRPr="00786EBE">
        <w:rPr>
          <w:rFonts w:ascii="Arial" w:hAnsi="Arial" w:cs="Arial"/>
          <w:b/>
          <w:bCs/>
          <w:i/>
          <w:iCs/>
          <w:sz w:val="28"/>
          <w:szCs w:val="28"/>
        </w:rPr>
        <w:t xml:space="preserve"> I </w:t>
      </w:r>
      <w:r w:rsidR="009065B8" w:rsidRPr="00786EBE">
        <w:rPr>
          <w:rFonts w:ascii="Arial" w:hAnsi="Arial" w:cs="Arial"/>
          <w:b/>
          <w:bCs/>
          <w:i/>
          <w:iCs/>
          <w:sz w:val="28"/>
          <w:szCs w:val="28"/>
        </w:rPr>
        <w:t>select</w:t>
      </w:r>
      <w:r w:rsidRPr="00786EBE">
        <w:rPr>
          <w:rFonts w:ascii="Arial" w:hAnsi="Arial" w:cs="Arial"/>
          <w:b/>
          <w:bCs/>
          <w:i/>
          <w:iCs/>
          <w:sz w:val="28"/>
          <w:szCs w:val="28"/>
        </w:rPr>
        <w:t xml:space="preserve"> B because it explains how teamwork helps people work better together and reach their goals.</w:t>
      </w:r>
    </w:p>
    <w:p w14:paraId="7BDFA7E9" w14:textId="29F070EC" w:rsidR="4DC3F9A9" w:rsidRPr="00340230" w:rsidRDefault="00786EBE" w:rsidP="00786EBE">
      <w:pPr>
        <w:spacing w:before="240" w:after="240"/>
        <w:jc w:val="both"/>
        <w:rPr>
          <w:rFonts w:ascii="Arial" w:hAnsi="Arial" w:cs="Arial"/>
          <w:bCs/>
          <w:outline/>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6EBE">
        <w:rPr>
          <w:rFonts w:ascii="Arial" w:hAnsi="Arial" w:cs="Arial"/>
          <w:b/>
          <w:bCs/>
          <w:sz w:val="28"/>
          <w:szCs w:val="28"/>
        </w:rPr>
        <w:t xml:space="preserve">       5</w:t>
      </w:r>
      <w:r w:rsidR="4DC3F9A9" w:rsidRPr="00786EBE">
        <w:rPr>
          <w:rFonts w:ascii="Arial" w:hAnsi="Arial" w:cs="Arial"/>
          <w:b/>
          <w:bCs/>
          <w:sz w:val="28"/>
          <w:szCs w:val="28"/>
        </w:rPr>
        <w:t xml:space="preserve"> </w:t>
      </w:r>
      <w:r w:rsidRPr="00340230">
        <w:rPr>
          <w:rFonts w:ascii="Arial" w:hAnsi="Arial" w:cs="Arial"/>
          <w:bCs/>
          <w:outline/>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Choose the strongest e</w:t>
      </w:r>
      <w:r w:rsidRPr="00340230">
        <w:rPr>
          <w:rFonts w:ascii="Arial" w:hAnsi="Arial" w:cs="Arial"/>
          <w:bCs/>
          <w:outline/>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vidence/example</w:t>
      </w:r>
      <w:r w:rsidRPr="00340230">
        <w:rPr>
          <w:rFonts w:ascii="Arial" w:hAnsi="Arial" w:cs="Arial"/>
          <w:bCs/>
          <w:outline/>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the option:</w:t>
      </w:r>
    </w:p>
    <w:p w14:paraId="3CC3251B" w14:textId="1E20E6EF" w:rsidR="1EFB7730" w:rsidRPr="00627613" w:rsidRDefault="1EFB7730" w:rsidP="22CA530D">
      <w:pPr>
        <w:spacing w:before="240" w:after="240"/>
        <w:ind w:firstLine="720"/>
        <w:rPr>
          <w:rFonts w:ascii="Arial" w:hAnsi="Arial" w:cs="Arial"/>
          <w:sz w:val="28"/>
          <w:szCs w:val="28"/>
        </w:rPr>
      </w:pPr>
      <w:r w:rsidRPr="00627613">
        <w:rPr>
          <w:rFonts w:ascii="Arial" w:hAnsi="Arial" w:cs="Arial"/>
          <w:b/>
          <w:bCs/>
          <w:sz w:val="28"/>
          <w:szCs w:val="28"/>
        </w:rPr>
        <w:t>T</w:t>
      </w:r>
      <w:r w:rsidR="00844753">
        <w:rPr>
          <w:rFonts w:ascii="Arial" w:hAnsi="Arial" w:cs="Arial"/>
          <w:b/>
          <w:bCs/>
          <w:sz w:val="28"/>
          <w:szCs w:val="28"/>
        </w:rPr>
        <w:t>:</w:t>
      </w:r>
      <w:r w:rsidRPr="00627613">
        <w:rPr>
          <w:rFonts w:ascii="Arial" w:hAnsi="Arial" w:cs="Arial"/>
          <w:sz w:val="28"/>
          <w:szCs w:val="28"/>
        </w:rPr>
        <w:br/>
        <w:t xml:space="preserve"> </w:t>
      </w:r>
      <w:r w:rsidRPr="00627613">
        <w:rPr>
          <w:rFonts w:ascii="Arial" w:hAnsi="Arial" w:cs="Arial"/>
          <w:sz w:val="28"/>
          <w:szCs w:val="28"/>
        </w:rPr>
        <w:tab/>
        <w:t>Workplace training is essential because it helps employees improve their skills and performance.</w:t>
      </w:r>
    </w:p>
    <w:p w14:paraId="3CAD379B" w14:textId="54E04EBC" w:rsidR="1EFB7730" w:rsidRDefault="1EFB7730" w:rsidP="22CA530D">
      <w:pPr>
        <w:spacing w:before="240" w:after="240"/>
        <w:ind w:firstLine="720"/>
        <w:rPr>
          <w:rFonts w:ascii="Arial" w:hAnsi="Arial" w:cs="Arial"/>
          <w:sz w:val="28"/>
          <w:szCs w:val="28"/>
        </w:rPr>
      </w:pPr>
      <w:r w:rsidRPr="00627613">
        <w:rPr>
          <w:rFonts w:ascii="Arial" w:hAnsi="Arial" w:cs="Arial"/>
          <w:b/>
          <w:bCs/>
          <w:sz w:val="28"/>
          <w:szCs w:val="28"/>
        </w:rPr>
        <w:t>Exp</w:t>
      </w:r>
      <w:r w:rsidR="00844753">
        <w:rPr>
          <w:rFonts w:ascii="Arial" w:hAnsi="Arial" w:cs="Arial"/>
          <w:b/>
          <w:bCs/>
          <w:sz w:val="28"/>
          <w:szCs w:val="28"/>
        </w:rPr>
        <w:t>:</w:t>
      </w:r>
      <w:r w:rsidRPr="00627613">
        <w:rPr>
          <w:rFonts w:ascii="Arial" w:hAnsi="Arial" w:cs="Arial"/>
          <w:sz w:val="28"/>
          <w:szCs w:val="28"/>
        </w:rPr>
        <w:br/>
        <w:t xml:space="preserve"> </w:t>
      </w:r>
      <w:r w:rsidRPr="00627613">
        <w:rPr>
          <w:rFonts w:ascii="Arial" w:hAnsi="Arial" w:cs="Arial"/>
          <w:sz w:val="28"/>
          <w:szCs w:val="28"/>
        </w:rPr>
        <w:tab/>
        <w:t xml:space="preserve">When employees receive proper training, they become more confident and capable </w:t>
      </w:r>
      <w:r w:rsidRPr="00627613">
        <w:rPr>
          <w:rFonts w:ascii="Arial" w:hAnsi="Arial" w:cs="Arial"/>
          <w:sz w:val="28"/>
          <w:szCs w:val="28"/>
        </w:rPr>
        <w:tab/>
        <w:t>in their roles.</w:t>
      </w:r>
    </w:p>
    <w:p w14:paraId="34F337D9" w14:textId="77777777" w:rsidR="00844753" w:rsidRPr="00627613" w:rsidRDefault="00844753" w:rsidP="22CA530D">
      <w:pPr>
        <w:spacing w:before="240" w:after="240"/>
        <w:ind w:firstLine="720"/>
        <w:rPr>
          <w:rFonts w:ascii="Arial" w:hAnsi="Arial" w:cs="Arial"/>
          <w:sz w:val="28"/>
          <w:szCs w:val="28"/>
        </w:rPr>
      </w:pPr>
    </w:p>
    <w:p w14:paraId="79A71788" w14:textId="67762BF4" w:rsidR="5CFE9173" w:rsidRPr="00627613" w:rsidRDefault="1E871FD3" w:rsidP="4418BE8E">
      <w:pPr>
        <w:spacing w:before="240" w:after="240"/>
        <w:ind w:firstLine="720"/>
        <w:rPr>
          <w:rFonts w:ascii="Arial" w:hAnsi="Arial" w:cs="Arial"/>
          <w:sz w:val="28"/>
          <w:szCs w:val="28"/>
        </w:rPr>
      </w:pPr>
      <w:r w:rsidRPr="00627613">
        <w:rPr>
          <w:rFonts w:ascii="Arial" w:hAnsi="Arial" w:cs="Arial"/>
          <w:b/>
          <w:bCs/>
          <w:sz w:val="28"/>
          <w:szCs w:val="28"/>
        </w:rPr>
        <w:t>Which is the best evidence/example?</w:t>
      </w:r>
    </w:p>
    <w:p w14:paraId="5F635776" w14:textId="1F73A423" w:rsidR="5CFE9173" w:rsidRPr="00627613" w:rsidRDefault="00B326D0" w:rsidP="4418BE8E">
      <w:pPr>
        <w:spacing w:before="240" w:after="240"/>
        <w:ind w:firstLine="720"/>
        <w:rPr>
          <w:rFonts w:ascii="Arial" w:hAnsi="Arial" w:cs="Arial"/>
          <w:sz w:val="28"/>
          <w:szCs w:val="28"/>
        </w:rPr>
      </w:pPr>
      <w:r w:rsidRPr="00844753">
        <w:rPr>
          <w:rFonts w:ascii="Arial" w:hAnsi="Arial" w:cs="Arial"/>
          <w:sz w:val="28"/>
          <w:szCs w:val="28"/>
        </w:rPr>
        <w:t>B</w:t>
      </w:r>
      <w:r w:rsidR="39AB2FE2" w:rsidRPr="00844753">
        <w:rPr>
          <w:rFonts w:ascii="Arial" w:hAnsi="Arial" w:cs="Arial"/>
          <w:sz w:val="28"/>
          <w:szCs w:val="28"/>
        </w:rPr>
        <w:t xml:space="preserve">) </w:t>
      </w:r>
      <w:r w:rsidR="1E871FD3" w:rsidRPr="00844753">
        <w:rPr>
          <w:rFonts w:ascii="Arial" w:hAnsi="Arial" w:cs="Arial"/>
          <w:sz w:val="28"/>
          <w:szCs w:val="28"/>
        </w:rPr>
        <w:t xml:space="preserve">A study by LinkedIn (2023) found that 94% of employees said they would stay </w:t>
      </w:r>
      <w:r w:rsidR="5CFE9173" w:rsidRPr="00844753">
        <w:rPr>
          <w:rFonts w:ascii="Arial" w:hAnsi="Arial" w:cs="Arial"/>
          <w:sz w:val="28"/>
          <w:szCs w:val="28"/>
        </w:rPr>
        <w:tab/>
      </w:r>
      <w:r w:rsidR="1E871FD3" w:rsidRPr="00844753">
        <w:rPr>
          <w:rFonts w:ascii="Arial" w:hAnsi="Arial" w:cs="Arial"/>
          <w:sz w:val="28"/>
          <w:szCs w:val="28"/>
        </w:rPr>
        <w:t>longer at a company that invests in their learning.</w:t>
      </w:r>
    </w:p>
    <w:p w14:paraId="209F182E" w14:textId="7283C059" w:rsidR="4418BE8E" w:rsidRPr="00786EBE" w:rsidRDefault="001E274C" w:rsidP="4418BE8E">
      <w:pPr>
        <w:spacing w:before="240" w:after="240"/>
        <w:rPr>
          <w:rFonts w:ascii="Arial" w:hAnsi="Arial" w:cs="Arial"/>
          <w:b/>
          <w:bCs/>
          <w:sz w:val="28"/>
          <w:szCs w:val="28"/>
        </w:rPr>
      </w:pPr>
      <w:r w:rsidRPr="00786EBE">
        <w:rPr>
          <w:rFonts w:ascii="Arial" w:hAnsi="Arial" w:cs="Arial"/>
          <w:b/>
          <w:bCs/>
          <w:sz w:val="28"/>
          <w:szCs w:val="28"/>
        </w:rPr>
        <w:t xml:space="preserve">I </w:t>
      </w:r>
      <w:r w:rsidR="009065B8" w:rsidRPr="00786EBE">
        <w:rPr>
          <w:rFonts w:ascii="Arial" w:hAnsi="Arial" w:cs="Arial"/>
          <w:b/>
          <w:bCs/>
          <w:sz w:val="28"/>
          <w:szCs w:val="28"/>
        </w:rPr>
        <w:t xml:space="preserve">select </w:t>
      </w:r>
      <w:r w:rsidRPr="00786EBE">
        <w:rPr>
          <w:rFonts w:ascii="Arial" w:hAnsi="Arial" w:cs="Arial"/>
          <w:b/>
          <w:bCs/>
          <w:sz w:val="28"/>
          <w:szCs w:val="28"/>
        </w:rPr>
        <w:t>B because it gives a real example with facts.</w:t>
      </w:r>
    </w:p>
    <w:p w14:paraId="6BB2714B" w14:textId="2112DC8F" w:rsidR="4418BE8E" w:rsidRPr="00627613" w:rsidRDefault="4418BE8E" w:rsidP="4418BE8E">
      <w:pPr>
        <w:spacing w:before="240" w:after="240"/>
        <w:rPr>
          <w:rFonts w:ascii="Arial" w:hAnsi="Arial" w:cs="Arial"/>
          <w:sz w:val="28"/>
          <w:szCs w:val="28"/>
        </w:rPr>
      </w:pPr>
    </w:p>
    <w:p w14:paraId="211B8C5F" w14:textId="1FE50F4A" w:rsidR="1EFB7730" w:rsidRPr="00786EBE" w:rsidRDefault="1EFB7730" w:rsidP="00786EBE">
      <w:pPr>
        <w:pStyle w:val="ListParagraph"/>
        <w:numPr>
          <w:ilvl w:val="0"/>
          <w:numId w:val="25"/>
        </w:numPr>
        <w:spacing w:before="240" w:after="240"/>
        <w:rPr>
          <w:rFonts w:ascii="Arial" w:hAnsi="Arial" w:cs="Arial"/>
          <w:b/>
          <w:bCs/>
          <w:sz w:val="28"/>
          <w:szCs w:val="28"/>
        </w:rPr>
      </w:pPr>
      <w:r w:rsidRPr="00340230">
        <w:rPr>
          <w:rFonts w:ascii="Arial" w:hAnsi="Arial" w:cs="Arial"/>
          <w:bCs/>
          <w:outline/>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86EBE" w:rsidRPr="00340230">
        <w:rPr>
          <w:rFonts w:ascii="Arial" w:hAnsi="Arial" w:cs="Arial"/>
          <w:bCs/>
          <w:outline/>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Choose the best linking sentence</w:t>
      </w:r>
      <w:r w:rsidR="00786EBE">
        <w:rPr>
          <w:rFonts w:ascii="Arial" w:hAnsi="Arial" w:cs="Arial"/>
          <w:b/>
          <w:bCs/>
          <w:sz w:val="28"/>
          <w:szCs w:val="28"/>
        </w:rPr>
        <w:t>.</w:t>
      </w:r>
    </w:p>
    <w:p w14:paraId="7C4499E3" w14:textId="2BECA382" w:rsidR="1EFB7730" w:rsidRPr="00627613" w:rsidRDefault="1EFB7730" w:rsidP="22CA530D">
      <w:pPr>
        <w:spacing w:before="240" w:after="240"/>
        <w:ind w:firstLine="720"/>
        <w:rPr>
          <w:rFonts w:ascii="Arial" w:hAnsi="Arial" w:cs="Arial"/>
          <w:sz w:val="28"/>
          <w:szCs w:val="28"/>
        </w:rPr>
      </w:pPr>
      <w:r w:rsidRPr="00627613">
        <w:rPr>
          <w:rFonts w:ascii="Arial" w:hAnsi="Arial" w:cs="Arial"/>
          <w:b/>
          <w:bCs/>
          <w:sz w:val="28"/>
          <w:szCs w:val="28"/>
        </w:rPr>
        <w:t>T</w:t>
      </w:r>
      <w:r w:rsidR="00844753">
        <w:rPr>
          <w:rFonts w:ascii="Arial" w:hAnsi="Arial" w:cs="Arial"/>
          <w:b/>
          <w:bCs/>
          <w:sz w:val="28"/>
          <w:szCs w:val="28"/>
        </w:rPr>
        <w:t>:</w:t>
      </w:r>
      <w:r w:rsidRPr="00627613">
        <w:rPr>
          <w:rFonts w:ascii="Arial" w:hAnsi="Arial" w:cs="Arial"/>
          <w:sz w:val="28"/>
          <w:szCs w:val="28"/>
        </w:rPr>
        <w:br/>
        <w:t xml:space="preserve"> </w:t>
      </w:r>
      <w:r w:rsidRPr="00627613">
        <w:rPr>
          <w:rFonts w:ascii="Arial" w:hAnsi="Arial" w:cs="Arial"/>
          <w:sz w:val="28"/>
          <w:szCs w:val="28"/>
        </w:rPr>
        <w:tab/>
        <w:t>Flexible working hours can improve employee satisfaction and productivity.</w:t>
      </w:r>
    </w:p>
    <w:p w14:paraId="5CDAAA7B" w14:textId="4BBBC7D6" w:rsidR="1EFB7730" w:rsidRPr="00627613" w:rsidRDefault="1EFB7730" w:rsidP="22CA530D">
      <w:pPr>
        <w:spacing w:before="240" w:after="240"/>
        <w:ind w:firstLine="720"/>
        <w:rPr>
          <w:rFonts w:ascii="Arial" w:hAnsi="Arial" w:cs="Arial"/>
          <w:sz w:val="28"/>
          <w:szCs w:val="28"/>
        </w:rPr>
      </w:pPr>
      <w:r w:rsidRPr="00627613">
        <w:rPr>
          <w:rFonts w:ascii="Arial" w:hAnsi="Arial" w:cs="Arial"/>
          <w:b/>
          <w:bCs/>
          <w:sz w:val="28"/>
          <w:szCs w:val="28"/>
        </w:rPr>
        <w:t>Exp</w:t>
      </w:r>
      <w:r w:rsidR="00844753">
        <w:rPr>
          <w:rFonts w:ascii="Arial" w:hAnsi="Arial" w:cs="Arial"/>
          <w:b/>
          <w:bCs/>
          <w:sz w:val="28"/>
          <w:szCs w:val="28"/>
        </w:rPr>
        <w:t>.</w:t>
      </w:r>
      <w:r w:rsidRPr="00627613">
        <w:rPr>
          <w:rFonts w:ascii="Arial" w:hAnsi="Arial" w:cs="Arial"/>
          <w:b/>
          <w:bCs/>
          <w:sz w:val="28"/>
          <w:szCs w:val="28"/>
        </w:rPr>
        <w:t xml:space="preserve"> + E</w:t>
      </w:r>
      <w:r w:rsidR="00844753">
        <w:rPr>
          <w:rFonts w:ascii="Arial" w:hAnsi="Arial" w:cs="Arial"/>
          <w:b/>
          <w:bCs/>
          <w:sz w:val="28"/>
          <w:szCs w:val="28"/>
        </w:rPr>
        <w:t>.</w:t>
      </w:r>
      <w:r w:rsidRPr="00627613">
        <w:rPr>
          <w:rFonts w:ascii="Arial" w:hAnsi="Arial" w:cs="Arial"/>
          <w:b/>
          <w:bCs/>
          <w:sz w:val="28"/>
          <w:szCs w:val="28"/>
        </w:rPr>
        <w:t>:</w:t>
      </w:r>
      <w:r w:rsidRPr="00627613">
        <w:rPr>
          <w:rFonts w:ascii="Arial" w:hAnsi="Arial" w:cs="Arial"/>
          <w:sz w:val="28"/>
          <w:szCs w:val="28"/>
        </w:rPr>
        <w:br/>
        <w:t xml:space="preserve"> </w:t>
      </w:r>
      <w:r w:rsidRPr="00627613">
        <w:rPr>
          <w:rFonts w:ascii="Arial" w:hAnsi="Arial" w:cs="Arial"/>
          <w:sz w:val="28"/>
          <w:szCs w:val="28"/>
        </w:rPr>
        <w:tab/>
        <w:t xml:space="preserve">When employees can manage their own schedules, they are better able to balance </w:t>
      </w:r>
      <w:r w:rsidRPr="00627613">
        <w:rPr>
          <w:rFonts w:ascii="Arial" w:hAnsi="Arial" w:cs="Arial"/>
          <w:sz w:val="28"/>
          <w:szCs w:val="28"/>
        </w:rPr>
        <w:tab/>
        <w:t xml:space="preserve">work and personal responsibilities. For example, many companies report increased </w:t>
      </w:r>
      <w:r w:rsidRPr="00627613">
        <w:rPr>
          <w:rFonts w:ascii="Arial" w:hAnsi="Arial" w:cs="Arial"/>
          <w:sz w:val="28"/>
          <w:szCs w:val="28"/>
        </w:rPr>
        <w:tab/>
        <w:t>performance after introducing flexible working policies.</w:t>
      </w:r>
    </w:p>
    <w:p w14:paraId="68353817" w14:textId="018F601C" w:rsidR="1EFB7730" w:rsidRPr="00627613" w:rsidRDefault="1EFB7730" w:rsidP="22CA530D">
      <w:pPr>
        <w:spacing w:before="240" w:after="240"/>
        <w:ind w:firstLine="720"/>
        <w:rPr>
          <w:rFonts w:ascii="Arial" w:hAnsi="Arial" w:cs="Arial"/>
          <w:b/>
          <w:bCs/>
          <w:sz w:val="28"/>
          <w:szCs w:val="28"/>
        </w:rPr>
      </w:pPr>
      <w:r w:rsidRPr="00627613">
        <w:rPr>
          <w:rFonts w:ascii="Arial" w:hAnsi="Arial" w:cs="Arial"/>
          <w:b/>
          <w:bCs/>
          <w:sz w:val="28"/>
          <w:szCs w:val="28"/>
        </w:rPr>
        <w:t>Which is the</w:t>
      </w:r>
      <w:r w:rsidR="00844753">
        <w:rPr>
          <w:rFonts w:ascii="Arial" w:hAnsi="Arial" w:cs="Arial"/>
          <w:b/>
          <w:bCs/>
          <w:sz w:val="28"/>
          <w:szCs w:val="28"/>
        </w:rPr>
        <w:t xml:space="preserve"> Link</w:t>
      </w:r>
      <w:r w:rsidRPr="00627613">
        <w:rPr>
          <w:rFonts w:ascii="Arial" w:hAnsi="Arial" w:cs="Arial"/>
          <w:b/>
          <w:bCs/>
          <w:sz w:val="28"/>
          <w:szCs w:val="28"/>
        </w:rPr>
        <w:t>?</w:t>
      </w:r>
    </w:p>
    <w:p w14:paraId="009DEDA4" w14:textId="16DBAA11" w:rsidR="22CA530D" w:rsidRPr="00627613" w:rsidRDefault="00B326D0" w:rsidP="00340230">
      <w:pPr>
        <w:pStyle w:val="Heading1"/>
      </w:pPr>
      <w:r>
        <w:t xml:space="preserve">       </w:t>
      </w:r>
      <w:r w:rsidR="3581B93E" w:rsidRPr="00844753">
        <w:t xml:space="preserve">C) </w:t>
      </w:r>
      <w:r w:rsidR="1E871FD3" w:rsidRPr="00844753">
        <w:t>Overall, flexible working hours contribute to a more productive and satisfied workforce.</w:t>
      </w:r>
    </w:p>
    <w:p w14:paraId="14137633" w14:textId="61E04CB3" w:rsidR="00F14B51" w:rsidRPr="00574F65" w:rsidRDefault="00F14B51" w:rsidP="00F14B51">
      <w:pPr>
        <w:spacing w:before="240" w:after="240"/>
        <w:rPr>
          <w:rFonts w:ascii="Arial" w:hAnsi="Arial" w:cs="Arial"/>
          <w:b/>
          <w:bCs/>
          <w:sz w:val="28"/>
          <w:szCs w:val="28"/>
        </w:rPr>
      </w:pPr>
      <w:r w:rsidRPr="00574F65">
        <w:rPr>
          <w:rFonts w:ascii="Arial" w:hAnsi="Arial" w:cs="Arial"/>
          <w:b/>
          <w:bCs/>
          <w:sz w:val="28"/>
          <w:szCs w:val="28"/>
        </w:rPr>
        <w:t xml:space="preserve">I </w:t>
      </w:r>
      <w:r w:rsidR="00FC51CA" w:rsidRPr="00574F65">
        <w:rPr>
          <w:rFonts w:ascii="Arial" w:hAnsi="Arial" w:cs="Arial"/>
          <w:b/>
          <w:bCs/>
          <w:sz w:val="28"/>
          <w:szCs w:val="28"/>
        </w:rPr>
        <w:t>select C</w:t>
      </w:r>
      <w:r w:rsidRPr="00574F65">
        <w:rPr>
          <w:rFonts w:ascii="Arial" w:hAnsi="Arial" w:cs="Arial"/>
          <w:b/>
          <w:bCs/>
          <w:sz w:val="28"/>
          <w:szCs w:val="28"/>
        </w:rPr>
        <w:t xml:space="preserve"> because it is a good conclusion and summarizes the main idea.</w:t>
      </w:r>
    </w:p>
    <w:p w14:paraId="4B73FEB2" w14:textId="77777777" w:rsidR="001E274C" w:rsidRDefault="001E274C" w:rsidP="00482163">
      <w:pPr>
        <w:spacing w:before="240" w:after="240"/>
        <w:rPr>
          <w:rFonts w:ascii="Arial" w:hAnsi="Arial" w:cs="Arial"/>
          <w:sz w:val="28"/>
          <w:szCs w:val="28"/>
        </w:rPr>
      </w:pPr>
    </w:p>
    <w:p w14:paraId="0B3EF6A1" w14:textId="77777777" w:rsidR="00B326D0" w:rsidRDefault="00B326D0" w:rsidP="00482163">
      <w:pPr>
        <w:spacing w:before="240" w:after="240"/>
        <w:rPr>
          <w:rFonts w:ascii="Arial" w:hAnsi="Arial" w:cs="Arial"/>
          <w:sz w:val="28"/>
          <w:szCs w:val="28"/>
        </w:rPr>
      </w:pPr>
    </w:p>
    <w:p w14:paraId="473CB60F" w14:textId="77777777" w:rsidR="00B326D0" w:rsidRDefault="00B326D0" w:rsidP="00482163">
      <w:pPr>
        <w:spacing w:before="240" w:after="240"/>
        <w:rPr>
          <w:rFonts w:ascii="Arial" w:hAnsi="Arial" w:cs="Arial"/>
          <w:sz w:val="28"/>
          <w:szCs w:val="28"/>
        </w:rPr>
      </w:pPr>
    </w:p>
    <w:p w14:paraId="22B8D35C" w14:textId="77777777" w:rsidR="00B326D0" w:rsidRPr="00627613" w:rsidRDefault="00B326D0" w:rsidP="00482163">
      <w:pPr>
        <w:spacing w:before="240" w:after="240"/>
        <w:rPr>
          <w:rFonts w:ascii="Arial" w:hAnsi="Arial" w:cs="Arial"/>
          <w:sz w:val="28"/>
          <w:szCs w:val="28"/>
        </w:rPr>
      </w:pPr>
    </w:p>
    <w:p w14:paraId="352FB98B" w14:textId="23BCA19C" w:rsidR="287586FD" w:rsidRPr="001D2A06" w:rsidRDefault="3AC4E6E5" w:rsidP="001D2A06">
      <w:pPr>
        <w:jc w:val="center"/>
        <w:rPr>
          <w:rFonts w:ascii="Arial" w:hAnsi="Arial" w:cs="Arial"/>
          <w:b/>
          <w:bCs/>
          <w:outline/>
          <w:color w:val="0F9ED5" w:themeColor="accent4"/>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1D2A06">
        <w:rPr>
          <w:rFonts w:ascii="Arial" w:hAnsi="Arial" w:cs="Arial"/>
          <w:b/>
          <w:bCs/>
          <w:outline/>
          <w:color w:val="0F9ED5" w:themeColor="accent4"/>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lastRenderedPageBreak/>
        <w:t>TEEL FINAL DRAFT</w:t>
      </w:r>
    </w:p>
    <w:p w14:paraId="7049E26A" w14:textId="77777777" w:rsidR="001D2A06" w:rsidRPr="001D2A06" w:rsidRDefault="001D2A06" w:rsidP="001D2A06">
      <w:pPr>
        <w:spacing w:before="240" w:after="240"/>
        <w:jc w:val="both"/>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D2A06">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T </w:t>
      </w:r>
    </w:p>
    <w:p w14:paraId="6DE36C88" w14:textId="69E36EE1" w:rsidR="001D2A06" w:rsidRPr="001D2A06" w:rsidRDefault="001D2A06" w:rsidP="001D2A06">
      <w:pPr>
        <w:spacing w:before="240" w:after="240"/>
        <w:jc w:val="both"/>
        <w:rPr>
          <w:rFonts w:ascii="Arial" w:hAnsi="Arial" w:cs="Arial"/>
          <w:color w:val="000000" w:themeColor="text1"/>
          <w:sz w:val="28"/>
          <w:szCs w:val="28"/>
        </w:rPr>
      </w:pPr>
      <w:r w:rsidRPr="001D2A06">
        <w:rPr>
          <w:rFonts w:ascii="Arial" w:hAnsi="Arial" w:cs="Arial"/>
          <w:color w:val="000000" w:themeColor="text1"/>
          <w:sz w:val="28"/>
          <w:szCs w:val="28"/>
        </w:rPr>
        <w:t xml:space="preserve">Using data to shape business decisions helps </w:t>
      </w:r>
      <w:r w:rsidR="00FC51CA">
        <w:rPr>
          <w:rFonts w:ascii="Arial" w:hAnsi="Arial" w:cs="Arial"/>
          <w:color w:val="000000" w:themeColor="text1"/>
          <w:sz w:val="28"/>
          <w:szCs w:val="28"/>
        </w:rPr>
        <w:t>Job site</w:t>
      </w:r>
      <w:r w:rsidRPr="001D2A06">
        <w:rPr>
          <w:rFonts w:ascii="Arial" w:hAnsi="Arial" w:cs="Arial"/>
          <w:color w:val="000000" w:themeColor="text1"/>
          <w:sz w:val="28"/>
          <w:szCs w:val="28"/>
        </w:rPr>
        <w:t xml:space="preserve"> improve and reduces potential issues</w:t>
      </w:r>
      <w:r w:rsidR="00C32E11">
        <w:rPr>
          <w:rFonts w:ascii="Arial" w:hAnsi="Arial" w:cs="Arial"/>
          <w:color w:val="000000" w:themeColor="text1"/>
          <w:sz w:val="28"/>
          <w:szCs w:val="28"/>
        </w:rPr>
        <w:t>.</w:t>
      </w:r>
    </w:p>
    <w:p w14:paraId="1056D794" w14:textId="77777777" w:rsidR="001D2A06" w:rsidRPr="001D2A06" w:rsidRDefault="001D2A06" w:rsidP="001D2A06">
      <w:pPr>
        <w:spacing w:before="240" w:after="240"/>
        <w:jc w:val="both"/>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D2A06">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EXP</w:t>
      </w:r>
    </w:p>
    <w:p w14:paraId="284D5104" w14:textId="264E532F" w:rsidR="001D2A06" w:rsidRPr="001D2A06" w:rsidRDefault="001D2A06" w:rsidP="001D2A06">
      <w:pPr>
        <w:spacing w:before="240" w:after="240"/>
        <w:jc w:val="both"/>
        <w:rPr>
          <w:rFonts w:ascii="Arial" w:hAnsi="Arial" w:cs="Arial"/>
          <w:color w:val="000000" w:themeColor="text1"/>
          <w:sz w:val="28"/>
          <w:szCs w:val="28"/>
        </w:rPr>
      </w:pPr>
      <w:r w:rsidRPr="001D2A06">
        <w:rPr>
          <w:rFonts w:ascii="Arial" w:hAnsi="Arial" w:cs="Arial"/>
          <w:color w:val="000000" w:themeColor="text1"/>
          <w:sz w:val="28"/>
          <w:szCs w:val="28"/>
        </w:rPr>
        <w:t xml:space="preserve"> When </w:t>
      </w:r>
      <w:r w:rsidR="00FC51CA">
        <w:rPr>
          <w:rFonts w:ascii="Arial" w:hAnsi="Arial" w:cs="Arial"/>
          <w:color w:val="000000" w:themeColor="text1"/>
          <w:sz w:val="28"/>
          <w:szCs w:val="28"/>
        </w:rPr>
        <w:t>staff</w:t>
      </w:r>
      <w:r w:rsidRPr="001D2A06">
        <w:rPr>
          <w:rFonts w:ascii="Arial" w:hAnsi="Arial" w:cs="Arial"/>
          <w:color w:val="000000" w:themeColor="text1"/>
          <w:sz w:val="28"/>
          <w:szCs w:val="28"/>
        </w:rPr>
        <w:t xml:space="preserve"> receive proper training, they build more confidence and do their jobs better. They also make fewer errors and are quicker in their tasks. </w:t>
      </w:r>
    </w:p>
    <w:p w14:paraId="00816C23" w14:textId="77777777" w:rsidR="001D2A06" w:rsidRPr="001D2A06" w:rsidRDefault="001D2A06" w:rsidP="001D2A06">
      <w:pPr>
        <w:spacing w:before="240" w:after="240"/>
        <w:jc w:val="both"/>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D2A06">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E </w:t>
      </w:r>
    </w:p>
    <w:p w14:paraId="14132B81" w14:textId="0595F40B" w:rsidR="001D2A06" w:rsidRPr="001D2A06" w:rsidRDefault="001D2A06" w:rsidP="001D2A06">
      <w:pPr>
        <w:spacing w:before="240" w:after="240"/>
        <w:jc w:val="both"/>
        <w:rPr>
          <w:rFonts w:ascii="Arial" w:hAnsi="Arial" w:cs="Arial"/>
          <w:color w:val="000000" w:themeColor="text1"/>
          <w:sz w:val="28"/>
          <w:szCs w:val="28"/>
        </w:rPr>
      </w:pPr>
      <w:r w:rsidRPr="001D2A06">
        <w:rPr>
          <w:rFonts w:ascii="Arial" w:hAnsi="Arial" w:cs="Arial"/>
          <w:color w:val="000000" w:themeColor="text1"/>
          <w:sz w:val="28"/>
          <w:szCs w:val="28"/>
        </w:rPr>
        <w:t xml:space="preserve">For instance, a LinkedIn survey (2023) showed that 94% of </w:t>
      </w:r>
      <w:r w:rsidR="00FC51CA">
        <w:rPr>
          <w:rFonts w:ascii="Arial" w:hAnsi="Arial" w:cs="Arial"/>
          <w:color w:val="000000" w:themeColor="text1"/>
          <w:sz w:val="28"/>
          <w:szCs w:val="28"/>
        </w:rPr>
        <w:t xml:space="preserve">personnel </w:t>
      </w:r>
      <w:r w:rsidR="00FC51CA" w:rsidRPr="001D2A06">
        <w:rPr>
          <w:rFonts w:ascii="Arial" w:hAnsi="Arial" w:cs="Arial"/>
          <w:color w:val="000000" w:themeColor="text1"/>
          <w:sz w:val="28"/>
          <w:szCs w:val="28"/>
        </w:rPr>
        <w:t>stated</w:t>
      </w:r>
      <w:r w:rsidRPr="001D2A06">
        <w:rPr>
          <w:rFonts w:ascii="Arial" w:hAnsi="Arial" w:cs="Arial"/>
          <w:color w:val="000000" w:themeColor="text1"/>
          <w:sz w:val="28"/>
          <w:szCs w:val="28"/>
        </w:rPr>
        <w:t xml:space="preserve"> they </w:t>
      </w:r>
      <w:r w:rsidR="00E035EB">
        <w:rPr>
          <w:rFonts w:ascii="Arial" w:hAnsi="Arial" w:cs="Arial"/>
          <w:color w:val="000000" w:themeColor="text1"/>
          <w:sz w:val="28"/>
          <w:szCs w:val="28"/>
        </w:rPr>
        <w:t xml:space="preserve">might </w:t>
      </w:r>
      <w:r w:rsidR="00E035EB" w:rsidRPr="001D2A06">
        <w:rPr>
          <w:rFonts w:ascii="Arial" w:hAnsi="Arial" w:cs="Arial"/>
          <w:color w:val="000000" w:themeColor="text1"/>
          <w:sz w:val="28"/>
          <w:szCs w:val="28"/>
        </w:rPr>
        <w:t>keep</w:t>
      </w:r>
      <w:r w:rsidR="00E035EB">
        <w:rPr>
          <w:rFonts w:ascii="Arial" w:hAnsi="Arial" w:cs="Arial"/>
          <w:color w:val="000000" w:themeColor="text1"/>
          <w:sz w:val="28"/>
          <w:szCs w:val="28"/>
        </w:rPr>
        <w:t xml:space="preserve"> </w:t>
      </w:r>
      <w:r w:rsidR="00E035EB" w:rsidRPr="001D2A06">
        <w:rPr>
          <w:rFonts w:ascii="Arial" w:hAnsi="Arial" w:cs="Arial"/>
          <w:color w:val="000000" w:themeColor="text1"/>
          <w:sz w:val="28"/>
          <w:szCs w:val="28"/>
        </w:rPr>
        <w:t>with</w:t>
      </w:r>
      <w:r w:rsidRPr="001D2A06">
        <w:rPr>
          <w:rFonts w:ascii="Arial" w:hAnsi="Arial" w:cs="Arial"/>
          <w:color w:val="000000" w:themeColor="text1"/>
          <w:sz w:val="28"/>
          <w:szCs w:val="28"/>
        </w:rPr>
        <w:t xml:space="preserve"> a co</w:t>
      </w:r>
      <w:r w:rsidR="002D76DA">
        <w:rPr>
          <w:rFonts w:ascii="Arial" w:hAnsi="Arial" w:cs="Arial"/>
          <w:color w:val="000000" w:themeColor="text1"/>
          <w:sz w:val="28"/>
          <w:szCs w:val="28"/>
        </w:rPr>
        <w:t>rporation</w:t>
      </w:r>
      <w:r w:rsidRPr="001D2A06">
        <w:rPr>
          <w:rFonts w:ascii="Arial" w:hAnsi="Arial" w:cs="Arial"/>
          <w:color w:val="000000" w:themeColor="text1"/>
          <w:sz w:val="28"/>
          <w:szCs w:val="28"/>
        </w:rPr>
        <w:t xml:space="preserve"> that </w:t>
      </w:r>
      <w:r w:rsidR="002D76DA">
        <w:rPr>
          <w:rFonts w:ascii="Arial" w:hAnsi="Arial" w:cs="Arial"/>
          <w:color w:val="000000" w:themeColor="text1"/>
          <w:sz w:val="28"/>
          <w:szCs w:val="28"/>
        </w:rPr>
        <w:t xml:space="preserve">focuses </w:t>
      </w:r>
      <w:r w:rsidR="009C1E5A">
        <w:rPr>
          <w:rFonts w:ascii="Arial" w:hAnsi="Arial" w:cs="Arial"/>
          <w:color w:val="000000" w:themeColor="text1"/>
          <w:sz w:val="28"/>
          <w:szCs w:val="28"/>
        </w:rPr>
        <w:t xml:space="preserve">on </w:t>
      </w:r>
      <w:r w:rsidR="009C1E5A" w:rsidRPr="001D2A06">
        <w:rPr>
          <w:rFonts w:ascii="Arial" w:hAnsi="Arial" w:cs="Arial"/>
          <w:color w:val="000000" w:themeColor="text1"/>
          <w:sz w:val="28"/>
          <w:szCs w:val="28"/>
        </w:rPr>
        <w:t>in</w:t>
      </w:r>
      <w:r w:rsidRPr="001D2A06">
        <w:rPr>
          <w:rFonts w:ascii="Arial" w:hAnsi="Arial" w:cs="Arial"/>
          <w:color w:val="000000" w:themeColor="text1"/>
          <w:sz w:val="28"/>
          <w:szCs w:val="28"/>
        </w:rPr>
        <w:t xml:space="preserve"> their </w:t>
      </w:r>
      <w:r w:rsidR="002D76DA">
        <w:rPr>
          <w:rFonts w:ascii="Arial" w:hAnsi="Arial" w:cs="Arial"/>
          <w:color w:val="000000" w:themeColor="text1"/>
          <w:sz w:val="28"/>
          <w:szCs w:val="28"/>
        </w:rPr>
        <w:t>progress.</w:t>
      </w:r>
      <w:r w:rsidRPr="001D2A06">
        <w:rPr>
          <w:rFonts w:ascii="Arial" w:hAnsi="Arial" w:cs="Arial"/>
          <w:color w:val="000000" w:themeColor="text1"/>
          <w:sz w:val="28"/>
          <w:szCs w:val="28"/>
        </w:rPr>
        <w:t xml:space="preserve"> This indicates that </w:t>
      </w:r>
      <w:r w:rsidR="002D76DA">
        <w:rPr>
          <w:rFonts w:ascii="Arial" w:hAnsi="Arial" w:cs="Arial"/>
          <w:color w:val="000000" w:themeColor="text1"/>
          <w:sz w:val="28"/>
          <w:szCs w:val="28"/>
        </w:rPr>
        <w:t>coaching</w:t>
      </w:r>
      <w:r w:rsidRPr="001D2A06">
        <w:rPr>
          <w:rFonts w:ascii="Arial" w:hAnsi="Arial" w:cs="Arial"/>
          <w:color w:val="000000" w:themeColor="text1"/>
          <w:sz w:val="28"/>
          <w:szCs w:val="28"/>
        </w:rPr>
        <w:t xml:space="preserve"> is beneficial not just for improving skills but also for </w:t>
      </w:r>
      <w:r w:rsidR="00FC51CA">
        <w:rPr>
          <w:rFonts w:ascii="Arial" w:hAnsi="Arial" w:cs="Arial"/>
          <w:color w:val="000000" w:themeColor="text1"/>
          <w:sz w:val="28"/>
          <w:szCs w:val="28"/>
        </w:rPr>
        <w:t>staff</w:t>
      </w:r>
      <w:r w:rsidRPr="001D2A06">
        <w:rPr>
          <w:rFonts w:ascii="Arial" w:hAnsi="Arial" w:cs="Arial"/>
          <w:color w:val="000000" w:themeColor="text1"/>
          <w:sz w:val="28"/>
          <w:szCs w:val="28"/>
        </w:rPr>
        <w:t xml:space="preserve"> retention. When </w:t>
      </w:r>
      <w:r w:rsidR="00FC51CA">
        <w:rPr>
          <w:rFonts w:ascii="Arial" w:hAnsi="Arial" w:cs="Arial"/>
          <w:color w:val="000000" w:themeColor="text1"/>
          <w:sz w:val="28"/>
          <w:szCs w:val="28"/>
        </w:rPr>
        <w:t>staff</w:t>
      </w:r>
      <w:r w:rsidRPr="001D2A06">
        <w:rPr>
          <w:rFonts w:ascii="Arial" w:hAnsi="Arial" w:cs="Arial"/>
          <w:color w:val="000000" w:themeColor="text1"/>
          <w:sz w:val="28"/>
          <w:szCs w:val="28"/>
        </w:rPr>
        <w:t xml:space="preserve"> feel valued, they are more driven and make fewer mistakes</w:t>
      </w:r>
      <w:r w:rsidR="00FC51CA">
        <w:rPr>
          <w:rFonts w:ascii="Arial" w:hAnsi="Arial" w:cs="Arial"/>
          <w:color w:val="000000" w:themeColor="text1"/>
          <w:sz w:val="28"/>
          <w:szCs w:val="28"/>
        </w:rPr>
        <w:t>.</w:t>
      </w:r>
    </w:p>
    <w:p w14:paraId="1F0774B0" w14:textId="77777777" w:rsidR="001D2A06" w:rsidRPr="001D2A06" w:rsidRDefault="001D2A06" w:rsidP="001D2A06">
      <w:pPr>
        <w:spacing w:before="240" w:after="240"/>
        <w:jc w:val="both"/>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D2A06">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L </w:t>
      </w:r>
    </w:p>
    <w:p w14:paraId="3428F841" w14:textId="5F67B3AB" w:rsidR="001D2A06" w:rsidRPr="001D2A06" w:rsidRDefault="001D2A06" w:rsidP="001D2A06">
      <w:pPr>
        <w:spacing w:before="240" w:after="240"/>
        <w:jc w:val="both"/>
        <w:rPr>
          <w:rFonts w:ascii="Arial" w:hAnsi="Arial" w:cs="Arial"/>
          <w:color w:val="000000" w:themeColor="text1"/>
          <w:sz w:val="28"/>
          <w:szCs w:val="28"/>
        </w:rPr>
      </w:pPr>
      <w:r w:rsidRPr="001D2A06">
        <w:rPr>
          <w:rFonts w:ascii="Arial" w:hAnsi="Arial" w:cs="Arial"/>
          <w:color w:val="000000" w:themeColor="text1"/>
          <w:sz w:val="28"/>
          <w:szCs w:val="28"/>
        </w:rPr>
        <w:t xml:space="preserve">In Conclusion, </w:t>
      </w:r>
      <w:r w:rsidR="00FC51CA">
        <w:rPr>
          <w:rFonts w:ascii="Arial" w:hAnsi="Arial" w:cs="Arial"/>
          <w:color w:val="000000" w:themeColor="text1"/>
          <w:sz w:val="28"/>
          <w:szCs w:val="28"/>
        </w:rPr>
        <w:t xml:space="preserve">organization </w:t>
      </w:r>
      <w:r w:rsidR="00FC51CA" w:rsidRPr="001D2A06">
        <w:rPr>
          <w:rFonts w:ascii="Arial" w:hAnsi="Arial" w:cs="Arial"/>
          <w:color w:val="000000" w:themeColor="text1"/>
          <w:sz w:val="28"/>
          <w:szCs w:val="28"/>
        </w:rPr>
        <w:t>education</w:t>
      </w:r>
      <w:r w:rsidRPr="001D2A06">
        <w:rPr>
          <w:rFonts w:ascii="Arial" w:hAnsi="Arial" w:cs="Arial"/>
          <w:color w:val="000000" w:themeColor="text1"/>
          <w:sz w:val="28"/>
          <w:szCs w:val="28"/>
        </w:rPr>
        <w:t xml:space="preserve"> boosts </w:t>
      </w:r>
      <w:r w:rsidR="00FC51CA">
        <w:rPr>
          <w:rFonts w:ascii="Arial" w:hAnsi="Arial" w:cs="Arial"/>
          <w:color w:val="000000" w:themeColor="text1"/>
          <w:sz w:val="28"/>
          <w:szCs w:val="28"/>
        </w:rPr>
        <w:t xml:space="preserve">staff </w:t>
      </w:r>
      <w:r w:rsidRPr="001D2A06">
        <w:rPr>
          <w:rFonts w:ascii="Arial" w:hAnsi="Arial" w:cs="Arial"/>
          <w:color w:val="000000" w:themeColor="text1"/>
          <w:sz w:val="28"/>
          <w:szCs w:val="28"/>
        </w:rPr>
        <w:t xml:space="preserve">performance and aids </w:t>
      </w:r>
      <w:r w:rsidR="002D76DA">
        <w:rPr>
          <w:rFonts w:ascii="Arial" w:hAnsi="Arial" w:cs="Arial"/>
          <w:color w:val="000000" w:themeColor="text1"/>
          <w:sz w:val="28"/>
          <w:szCs w:val="28"/>
        </w:rPr>
        <w:t>enterprise</w:t>
      </w:r>
      <w:r w:rsidRPr="001D2A06">
        <w:rPr>
          <w:rFonts w:ascii="Arial" w:hAnsi="Arial" w:cs="Arial"/>
          <w:color w:val="000000" w:themeColor="text1"/>
          <w:sz w:val="28"/>
          <w:szCs w:val="28"/>
        </w:rPr>
        <w:t xml:space="preserve"> achievements</w:t>
      </w:r>
      <w:r w:rsidR="00FC51CA">
        <w:rPr>
          <w:rFonts w:ascii="Arial" w:hAnsi="Arial" w:cs="Arial"/>
          <w:color w:val="000000" w:themeColor="text1"/>
          <w:sz w:val="28"/>
          <w:szCs w:val="28"/>
        </w:rPr>
        <w:t>.</w:t>
      </w:r>
      <w:r w:rsidRPr="001D2A06">
        <w:rPr>
          <w:rFonts w:ascii="Arial" w:hAnsi="Arial" w:cs="Arial"/>
          <w:color w:val="000000" w:themeColor="text1"/>
          <w:sz w:val="28"/>
          <w:szCs w:val="28"/>
        </w:rPr>
        <w:t xml:space="preserve"> </w:t>
      </w:r>
    </w:p>
    <w:p w14:paraId="2E133156" w14:textId="77777777" w:rsidR="001D2A06" w:rsidRPr="001D2A06" w:rsidRDefault="001D2A06" w:rsidP="001D2A06">
      <w:pPr>
        <w:spacing w:before="240" w:after="240"/>
        <w:jc w:val="both"/>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D2A06">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L</w:t>
      </w:r>
    </w:p>
    <w:p w14:paraId="1F1728FE" w14:textId="11EA7DDC" w:rsidR="001D2A06" w:rsidRPr="001D2A06" w:rsidRDefault="001D2A06" w:rsidP="00A42ADD">
      <w:pPr>
        <w:spacing w:before="240" w:after="240"/>
        <w:jc w:val="both"/>
        <w:rPr>
          <w:rFonts w:ascii="Arial" w:hAnsi="Arial" w:cs="Arial"/>
          <w:color w:val="000000" w:themeColor="text1"/>
          <w:sz w:val="28"/>
          <w:szCs w:val="28"/>
        </w:rPr>
      </w:pPr>
      <w:r w:rsidRPr="001D2A06">
        <w:rPr>
          <w:rFonts w:ascii="Arial" w:hAnsi="Arial" w:cs="Arial"/>
          <w:color w:val="000000" w:themeColor="text1"/>
          <w:sz w:val="28"/>
          <w:szCs w:val="28"/>
        </w:rPr>
        <w:t xml:space="preserve">Consequently, businesses that put money into training can cut costs, lessen </w:t>
      </w:r>
      <w:r w:rsidR="00FC51CA">
        <w:rPr>
          <w:rFonts w:ascii="Arial" w:hAnsi="Arial" w:cs="Arial"/>
          <w:color w:val="000000" w:themeColor="text1"/>
          <w:sz w:val="28"/>
          <w:szCs w:val="28"/>
        </w:rPr>
        <w:t>staff</w:t>
      </w:r>
      <w:r w:rsidRPr="001D2A06">
        <w:rPr>
          <w:rFonts w:ascii="Arial" w:hAnsi="Arial" w:cs="Arial"/>
          <w:color w:val="000000" w:themeColor="text1"/>
          <w:sz w:val="28"/>
          <w:szCs w:val="28"/>
        </w:rPr>
        <w:t xml:space="preserve"> turnover, and create a more robust and competitive workforce for the future</w:t>
      </w:r>
      <w:r w:rsidR="00FC51CA">
        <w:rPr>
          <w:rFonts w:ascii="Arial" w:hAnsi="Arial" w:cs="Arial"/>
          <w:color w:val="000000" w:themeColor="text1"/>
          <w:sz w:val="28"/>
          <w:szCs w:val="28"/>
        </w:rPr>
        <w:t>.</w:t>
      </w:r>
    </w:p>
    <w:p w14:paraId="025ED95A" w14:textId="09E3A4CD" w:rsidR="002632B6" w:rsidRPr="00340230" w:rsidRDefault="002632B6" w:rsidP="00A42ADD">
      <w:pPr>
        <w:spacing w:before="240" w:after="240"/>
        <w:jc w:val="both"/>
        <w:rPr>
          <w:rFonts w:ascii="Arial" w:hAnsi="Arial" w:cs="Arial"/>
          <w:b/>
          <w:bCs/>
          <w:color w:val="000000" w:themeColor="text1"/>
          <w:sz w:val="28"/>
          <w:szCs w:val="28"/>
        </w:rPr>
      </w:pPr>
      <w:proofErr w:type="spellStart"/>
      <w:r w:rsidRPr="00340230">
        <w:rPr>
          <w:rFonts w:ascii="Arial" w:hAnsi="Arial" w:cs="Arial"/>
          <w:b/>
          <w:bCs/>
          <w:color w:val="000000" w:themeColor="text1"/>
          <w:sz w:val="28"/>
          <w:szCs w:val="28"/>
        </w:rPr>
        <w:t>References.LinkedIn</w:t>
      </w:r>
      <w:proofErr w:type="spellEnd"/>
      <w:r w:rsidRPr="00340230">
        <w:rPr>
          <w:rFonts w:ascii="Arial" w:hAnsi="Arial" w:cs="Arial"/>
          <w:b/>
          <w:bCs/>
          <w:color w:val="000000" w:themeColor="text1"/>
          <w:sz w:val="28"/>
          <w:szCs w:val="28"/>
        </w:rPr>
        <w:t>. (2023). 2023 Workplace Learning Report. LinkedIn Learning.</w:t>
      </w:r>
    </w:p>
    <w:p w14:paraId="34AA274B" w14:textId="77777777" w:rsidR="00806807" w:rsidRPr="001D2A06" w:rsidRDefault="00806807" w:rsidP="00A42ADD">
      <w:pPr>
        <w:spacing w:before="240" w:after="240"/>
        <w:jc w:val="both"/>
        <w:rPr>
          <w:rFonts w:ascii="Arial" w:hAnsi="Arial" w:cs="Arial"/>
          <w:color w:val="000000" w:themeColor="text1"/>
          <w:sz w:val="28"/>
          <w:szCs w:val="28"/>
        </w:rPr>
      </w:pPr>
    </w:p>
    <w:p w14:paraId="1702DEA7" w14:textId="77777777" w:rsidR="00806807" w:rsidRPr="001D2A06" w:rsidRDefault="00806807" w:rsidP="00A42ADD">
      <w:pPr>
        <w:spacing w:before="240" w:after="240"/>
        <w:jc w:val="both"/>
        <w:rPr>
          <w:rFonts w:ascii="Arial" w:hAnsi="Arial" w:cs="Arial"/>
          <w:color w:val="000000" w:themeColor="text1"/>
          <w:sz w:val="28"/>
          <w:szCs w:val="28"/>
        </w:rPr>
      </w:pPr>
    </w:p>
    <w:p w14:paraId="75FA1E04" w14:textId="5E1B767C" w:rsidR="00806807" w:rsidRDefault="00DE3938" w:rsidP="001D2A06">
      <w:pPr>
        <w:spacing w:before="240" w:after="240"/>
        <w:jc w:val="center"/>
        <w:rPr>
          <w:rStyle w:val="Strong"/>
          <w:rFonts w:ascii="Arial" w:hAnsi="Arial" w:cs="Arial"/>
          <w:color w:val="1D2125"/>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rFonts w:ascii="Arial" w:hAnsi="Arial" w:cs="Arial"/>
          <w:b/>
          <w:color w:val="1D2125"/>
          <w:sz w:val="28"/>
          <w:szCs w:val="28"/>
          <w:shd w:val="clear" w:color="auto" w:fill="FFFFFF"/>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lastRenderedPageBreak/>
        <w:t>The importance</w:t>
      </w:r>
      <w:r w:rsidR="00BB5520">
        <w:rPr>
          <w:rFonts w:ascii="Arial" w:hAnsi="Arial" w:cs="Arial"/>
          <w:b/>
          <w:color w:val="1D2125"/>
          <w:sz w:val="28"/>
          <w:szCs w:val="28"/>
          <w:shd w:val="clear" w:color="auto" w:fill="FFFFFF"/>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r w:rsidR="00806807" w:rsidRPr="001D2A06">
        <w:rPr>
          <w:rStyle w:val="Strong"/>
          <w:rFonts w:ascii="Arial" w:hAnsi="Arial" w:cs="Arial"/>
          <w:color w:val="1D2125"/>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of communication</w:t>
      </w:r>
      <w:r w:rsidR="00806807" w:rsidRPr="001D2A06">
        <w:rPr>
          <w:rStyle w:val="apple-converted-space"/>
          <w:rFonts w:ascii="Arial" w:hAnsi="Arial" w:cs="Arial"/>
          <w:b/>
          <w:color w:val="1D2125"/>
          <w:sz w:val="28"/>
          <w:szCs w:val="28"/>
          <w:shd w:val="clear" w:color="auto" w:fill="FFFFFF"/>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w:t>
      </w:r>
      <w:r w:rsidR="00806807" w:rsidRPr="001D2A06">
        <w:rPr>
          <w:rFonts w:ascii="Arial" w:hAnsi="Arial" w:cs="Arial"/>
          <w:b/>
          <w:color w:val="1D2125"/>
          <w:sz w:val="28"/>
          <w:szCs w:val="28"/>
          <w:shd w:val="clear" w:color="auto" w:fill="FFFFFF"/>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in the</w:t>
      </w:r>
      <w:r w:rsidR="00806807" w:rsidRPr="001D2A06">
        <w:rPr>
          <w:rStyle w:val="apple-converted-space"/>
          <w:rFonts w:ascii="Arial" w:hAnsi="Arial" w:cs="Arial"/>
          <w:b/>
          <w:color w:val="1D2125"/>
          <w:sz w:val="28"/>
          <w:szCs w:val="28"/>
          <w:shd w:val="clear" w:color="auto" w:fill="FFFFFF"/>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w:t>
      </w:r>
      <w:r w:rsidR="00C0770B">
        <w:rPr>
          <w:rStyle w:val="Strong"/>
          <w:rFonts w:ascii="Arial" w:hAnsi="Arial" w:cs="Arial"/>
          <w:color w:val="1D2125"/>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w:t>
      </w:r>
      <w:r w:rsidR="00C0770B" w:rsidRPr="001D2A06">
        <w:rPr>
          <w:rStyle w:val="Strong"/>
          <w:rFonts w:ascii="Arial" w:hAnsi="Arial" w:cs="Arial"/>
          <w:color w:val="1D2125"/>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o</w:t>
      </w:r>
      <w:r w:rsidR="00C0770B">
        <w:rPr>
          <w:rStyle w:val="Strong"/>
          <w:rFonts w:ascii="Arial" w:hAnsi="Arial" w:cs="Arial"/>
          <w:color w:val="1D2125"/>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rkplace.</w:t>
      </w:r>
    </w:p>
    <w:p w14:paraId="69DC04B4" w14:textId="77777777" w:rsidR="001577C4" w:rsidRDefault="001577C4" w:rsidP="001D2A06">
      <w:pPr>
        <w:spacing w:before="240" w:after="240"/>
        <w:jc w:val="center"/>
        <w:rPr>
          <w:rStyle w:val="Strong"/>
          <w:rFonts w:ascii="Arial" w:hAnsi="Arial" w:cs="Arial"/>
          <w:color w:val="1D2125"/>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5F275EC8" w14:textId="541D31C9" w:rsidR="001577C4" w:rsidRDefault="001577C4" w:rsidP="001577C4">
      <w:pPr>
        <w:spacing w:before="240" w:after="240"/>
        <w:jc w:val="both"/>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w:t>
      </w:r>
    </w:p>
    <w:p w14:paraId="7696A730" w14:textId="34BD2CD4" w:rsidR="001577C4" w:rsidRDefault="001577C4" w:rsidP="00A42ADD">
      <w:pPr>
        <w:spacing w:before="240" w:after="240"/>
        <w:jc w:val="both"/>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sz w:val="28"/>
          <w:szCs w:val="28"/>
        </w:rPr>
        <w:t>The communication is the foundation, is understanding, allows people to share ideas and information successfully.</w:t>
      </w:r>
    </w:p>
    <w:p w14:paraId="135613BB" w14:textId="017EBFF4" w:rsidR="00806807" w:rsidRPr="001577C4" w:rsidRDefault="001577C4" w:rsidP="00A42ADD">
      <w:pPr>
        <w:spacing w:before="240" w:after="240"/>
        <w:jc w:val="both"/>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EXP</w:t>
      </w:r>
    </w:p>
    <w:p w14:paraId="290FA9D0" w14:textId="5782E9AF" w:rsidR="00F0504B" w:rsidRPr="00F0504B" w:rsidRDefault="00C32E11" w:rsidP="00F0504B">
      <w:pPr>
        <w:jc w:val="both"/>
        <w:rPr>
          <w:rFonts w:ascii="Arial" w:hAnsi="Arial" w:cs="Arial"/>
          <w:sz w:val="28"/>
          <w:szCs w:val="28"/>
        </w:rPr>
      </w:pPr>
      <w:r>
        <w:rPr>
          <w:rFonts w:ascii="Arial" w:hAnsi="Arial" w:cs="Arial"/>
          <w:sz w:val="28"/>
          <w:szCs w:val="28"/>
        </w:rPr>
        <w:t xml:space="preserve">Clear </w:t>
      </w:r>
      <w:r w:rsidRPr="00F0504B">
        <w:rPr>
          <w:rFonts w:ascii="Arial" w:hAnsi="Arial" w:cs="Arial"/>
          <w:sz w:val="28"/>
          <w:szCs w:val="28"/>
        </w:rPr>
        <w:t>communication</w:t>
      </w:r>
      <w:r w:rsidR="00F0504B" w:rsidRPr="00F0504B">
        <w:rPr>
          <w:rFonts w:ascii="Arial" w:hAnsi="Arial" w:cs="Arial"/>
          <w:sz w:val="28"/>
          <w:szCs w:val="28"/>
        </w:rPr>
        <w:t xml:space="preserve"> is a human language process that enables the transmission of ideas, emotions, information, instructions, and knowledge in a clear and unambiguous manner. It involves both verbal and non-verbal skills, allowing two or more parties to understand one another and reach an agreement.</w:t>
      </w:r>
    </w:p>
    <w:p w14:paraId="58F248FB" w14:textId="63E65AD1" w:rsidR="00F0504B" w:rsidRPr="001577C4" w:rsidRDefault="001577C4" w:rsidP="001577C4">
      <w:pPr>
        <w:spacing w:before="240" w:after="240"/>
        <w:jc w:val="both"/>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w:t>
      </w:r>
    </w:p>
    <w:p w14:paraId="61E6BCC4" w14:textId="3CE4AB8E" w:rsidR="00F0504B" w:rsidRDefault="00F0504B" w:rsidP="00F0504B">
      <w:pPr>
        <w:jc w:val="both"/>
        <w:rPr>
          <w:rFonts w:ascii="Arial" w:hAnsi="Arial" w:cs="Arial"/>
          <w:sz w:val="28"/>
          <w:szCs w:val="28"/>
        </w:rPr>
      </w:pPr>
      <w:r w:rsidRPr="00F0504B">
        <w:rPr>
          <w:rFonts w:ascii="Arial" w:hAnsi="Arial" w:cs="Arial"/>
          <w:sz w:val="28"/>
          <w:szCs w:val="28"/>
        </w:rPr>
        <w:t xml:space="preserve">Communicating </w:t>
      </w:r>
      <w:r w:rsidR="00C32E11">
        <w:rPr>
          <w:rFonts w:ascii="Arial" w:hAnsi="Arial" w:cs="Arial"/>
          <w:sz w:val="28"/>
          <w:szCs w:val="28"/>
        </w:rPr>
        <w:t xml:space="preserve">successful </w:t>
      </w:r>
      <w:r w:rsidR="00C32E11" w:rsidRPr="00F0504B">
        <w:rPr>
          <w:rFonts w:ascii="Arial" w:hAnsi="Arial" w:cs="Arial"/>
          <w:sz w:val="28"/>
          <w:szCs w:val="28"/>
        </w:rPr>
        <w:t>is</w:t>
      </w:r>
      <w:r w:rsidRPr="00F0504B">
        <w:rPr>
          <w:rFonts w:ascii="Arial" w:hAnsi="Arial" w:cs="Arial"/>
          <w:sz w:val="28"/>
          <w:szCs w:val="28"/>
        </w:rPr>
        <w:t xml:space="preserve"> crucial in personal, academic, and professional settings. Achieving this relies heavily on practicing active and empathetic listening, as well as the ability to express thoughts clearly and precisely. Furthermore, it is a skill that can be learned and improved through both theoretical study and practical application.</w:t>
      </w:r>
    </w:p>
    <w:p w14:paraId="6934567B" w14:textId="1736E543" w:rsidR="001577C4" w:rsidRPr="001577C4" w:rsidRDefault="001577C4" w:rsidP="001577C4">
      <w:pPr>
        <w:spacing w:before="240" w:after="240"/>
        <w:jc w:val="both"/>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w:t>
      </w:r>
    </w:p>
    <w:p w14:paraId="41EDAC14" w14:textId="77777777" w:rsidR="00C32E11" w:rsidRPr="00C32E11" w:rsidRDefault="00C32E11" w:rsidP="00C32E11">
      <w:pPr>
        <w:jc w:val="both"/>
        <w:rPr>
          <w:rFonts w:ascii="Arial" w:hAnsi="Arial" w:cs="Arial"/>
          <w:sz w:val="28"/>
          <w:szCs w:val="28"/>
        </w:rPr>
      </w:pPr>
      <w:r w:rsidRPr="00C32E11">
        <w:rPr>
          <w:rFonts w:ascii="Arial" w:hAnsi="Arial" w:cs="Arial"/>
          <w:sz w:val="28"/>
          <w:szCs w:val="28"/>
        </w:rPr>
        <w:t>Good communication at work is important because it helps to increase productivity, it allows for more precise instructions, and it helps to understand different responsibilities.</w:t>
      </w:r>
    </w:p>
    <w:p w14:paraId="55EF4ECF" w14:textId="3005ECF2" w:rsidR="00C32E11" w:rsidRPr="001577C4" w:rsidRDefault="001577C4" w:rsidP="001577C4">
      <w:pPr>
        <w:spacing w:before="240" w:after="240"/>
        <w:jc w:val="both"/>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w:t>
      </w:r>
    </w:p>
    <w:p w14:paraId="3CBCB815" w14:textId="36A70482" w:rsidR="00C32E11" w:rsidRDefault="001577C4" w:rsidP="00C32E11">
      <w:pPr>
        <w:jc w:val="both"/>
        <w:rPr>
          <w:rFonts w:ascii="Arial" w:hAnsi="Arial" w:cs="Arial"/>
          <w:sz w:val="28"/>
          <w:szCs w:val="28"/>
        </w:rPr>
      </w:pPr>
      <w:r>
        <w:rPr>
          <w:rFonts w:ascii="Arial" w:hAnsi="Arial" w:cs="Arial"/>
          <w:sz w:val="28"/>
          <w:szCs w:val="28"/>
        </w:rPr>
        <w:t xml:space="preserve">Clear </w:t>
      </w:r>
      <w:r w:rsidRPr="00C32E11">
        <w:rPr>
          <w:rFonts w:ascii="Arial" w:hAnsi="Arial" w:cs="Arial"/>
          <w:sz w:val="28"/>
          <w:szCs w:val="28"/>
        </w:rPr>
        <w:t>communication</w:t>
      </w:r>
      <w:r w:rsidR="00C32E11" w:rsidRPr="00C32E11">
        <w:rPr>
          <w:rFonts w:ascii="Arial" w:hAnsi="Arial" w:cs="Arial"/>
          <w:sz w:val="28"/>
          <w:szCs w:val="28"/>
        </w:rPr>
        <w:t xml:space="preserve"> is also vital for professional networking and team collaboration.</w:t>
      </w:r>
    </w:p>
    <w:p w14:paraId="483A7456" w14:textId="77777777" w:rsidR="001577C4" w:rsidRPr="00F0504B" w:rsidRDefault="001577C4" w:rsidP="00C32E11">
      <w:pPr>
        <w:jc w:val="both"/>
        <w:rPr>
          <w:rFonts w:ascii="Arial" w:hAnsi="Arial" w:cs="Arial"/>
          <w:sz w:val="28"/>
          <w:szCs w:val="28"/>
        </w:rPr>
      </w:pPr>
    </w:p>
    <w:p w14:paraId="6BE4A782" w14:textId="3E3F5E74" w:rsidR="00F0504B" w:rsidRPr="001577C4" w:rsidRDefault="001577C4" w:rsidP="001577C4">
      <w:pPr>
        <w:spacing w:before="240" w:after="240"/>
        <w:jc w:val="both"/>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L</w:t>
      </w:r>
    </w:p>
    <w:p w14:paraId="2E47DC72" w14:textId="04828EA7" w:rsidR="6378D1FA" w:rsidRDefault="00F0504B" w:rsidP="00F0504B">
      <w:pPr>
        <w:jc w:val="both"/>
        <w:rPr>
          <w:rFonts w:ascii="Arial" w:hAnsi="Arial" w:cs="Arial"/>
          <w:sz w:val="28"/>
          <w:szCs w:val="28"/>
        </w:rPr>
      </w:pPr>
      <w:r w:rsidRPr="00F0504B">
        <w:rPr>
          <w:rFonts w:ascii="Arial" w:hAnsi="Arial" w:cs="Arial"/>
          <w:sz w:val="28"/>
          <w:szCs w:val="28"/>
        </w:rPr>
        <w:t>The goal of effective communication is to ensure the recipient understands the sender's message</w:t>
      </w:r>
      <w:r w:rsidR="00C32E11">
        <w:rPr>
          <w:rFonts w:ascii="Arial" w:hAnsi="Arial" w:cs="Arial"/>
          <w:sz w:val="28"/>
          <w:szCs w:val="28"/>
        </w:rPr>
        <w:t xml:space="preserve"> </w:t>
      </w:r>
      <w:r w:rsidRPr="00F0504B">
        <w:rPr>
          <w:rFonts w:ascii="Arial" w:hAnsi="Arial" w:cs="Arial"/>
          <w:sz w:val="28"/>
          <w:szCs w:val="28"/>
        </w:rPr>
        <w:t>both its intent and its content</w:t>
      </w:r>
      <w:r w:rsidR="00C32E11">
        <w:rPr>
          <w:rFonts w:ascii="Arial" w:hAnsi="Arial" w:cs="Arial"/>
          <w:sz w:val="28"/>
          <w:szCs w:val="28"/>
        </w:rPr>
        <w:t xml:space="preserve"> </w:t>
      </w:r>
      <w:r w:rsidRPr="00F0504B">
        <w:rPr>
          <w:rFonts w:ascii="Arial" w:hAnsi="Arial" w:cs="Arial"/>
          <w:sz w:val="28"/>
          <w:szCs w:val="28"/>
        </w:rPr>
        <w:t>in a straightforward way. To this end, the information conveyed must be concise, relevant, objective, and truthful. The communication of ideas should be confident, credible, and coherent. It is important for the sender to tailor the message to the recipient's knowledge and context to ensure proper understanding.</w:t>
      </w:r>
    </w:p>
    <w:p w14:paraId="5A9A5CEA" w14:textId="77777777" w:rsidR="001D5432" w:rsidRDefault="001D5432" w:rsidP="00F0504B">
      <w:pPr>
        <w:jc w:val="both"/>
        <w:rPr>
          <w:rFonts w:ascii="Arial" w:hAnsi="Arial" w:cs="Arial"/>
          <w:sz w:val="28"/>
          <w:szCs w:val="28"/>
        </w:rPr>
      </w:pPr>
    </w:p>
    <w:p w14:paraId="1EBC3CB3" w14:textId="77777777" w:rsidR="001D5432" w:rsidRPr="00340230" w:rsidRDefault="001D5432" w:rsidP="001D5432">
      <w:pPr>
        <w:spacing w:before="240" w:after="240"/>
        <w:jc w:val="both"/>
        <w:rPr>
          <w:rFonts w:ascii="Arial" w:hAnsi="Arial" w:cs="Arial"/>
          <w:b/>
          <w:bCs/>
          <w:color w:val="000000" w:themeColor="text1"/>
          <w:sz w:val="28"/>
          <w:szCs w:val="28"/>
        </w:rPr>
      </w:pPr>
      <w:r w:rsidRPr="00340230">
        <w:rPr>
          <w:rFonts w:ascii="Arial" w:hAnsi="Arial" w:cs="Arial"/>
          <w:b/>
          <w:bCs/>
          <w:color w:val="000000" w:themeColor="text1"/>
          <w:sz w:val="28"/>
          <w:szCs w:val="28"/>
        </w:rPr>
        <w:t>References.</w:t>
      </w:r>
    </w:p>
    <w:p w14:paraId="56D40477" w14:textId="38CA6EDE" w:rsidR="001D5432" w:rsidRPr="00340230" w:rsidRDefault="001D5432" w:rsidP="00F0504B">
      <w:pPr>
        <w:jc w:val="both"/>
        <w:rPr>
          <w:rFonts w:ascii="Arial" w:hAnsi="Arial" w:cs="Arial"/>
          <w:b/>
          <w:bCs/>
          <w:sz w:val="28"/>
          <w:szCs w:val="28"/>
        </w:rPr>
      </w:pPr>
      <w:r w:rsidRPr="00340230">
        <w:rPr>
          <w:rFonts w:ascii="Arial" w:hAnsi="Arial" w:cs="Arial"/>
          <w:b/>
          <w:bCs/>
          <w:sz w:val="28"/>
          <w:szCs w:val="28"/>
        </w:rPr>
        <w:t>Importance of communication in the workplace. (2026) [AS2 Template for Student Submission]</w:t>
      </w:r>
    </w:p>
    <w:sectPr w:rsidR="001D5432" w:rsidRPr="00340230" w:rsidSect="00C0770B">
      <w:footerReference w:type="even" r:id="rId13"/>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0C00E1F" w14:textId="77777777" w:rsidR="00962402" w:rsidRDefault="00962402" w:rsidP="006A29D1">
      <w:pPr>
        <w:spacing w:after="0" w:line="240" w:lineRule="auto"/>
      </w:pPr>
      <w:r>
        <w:separator/>
      </w:r>
    </w:p>
  </w:endnote>
  <w:endnote w:type="continuationSeparator" w:id="0">
    <w:p w14:paraId="65DB0383" w14:textId="77777777" w:rsidR="00962402" w:rsidRDefault="00962402" w:rsidP="006A2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334180727"/>
      <w:docPartObj>
        <w:docPartGallery w:val="Page Numbers (Bottom of Page)"/>
        <w:docPartUnique/>
      </w:docPartObj>
    </w:sdtPr>
    <w:sdtContent>
      <w:p w14:paraId="02E7B299" w14:textId="64583A57" w:rsidR="006A29D1" w:rsidRDefault="006A29D1" w:rsidP="000D734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51B49B7" w14:textId="77777777" w:rsidR="006A29D1" w:rsidRDefault="006A29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649990366"/>
      <w:docPartObj>
        <w:docPartGallery w:val="Page Numbers (Bottom of Page)"/>
        <w:docPartUnique/>
      </w:docPartObj>
    </w:sdtPr>
    <w:sdtContent>
      <w:p w14:paraId="1A6266AA" w14:textId="2B26F790" w:rsidR="006A29D1" w:rsidRDefault="006A29D1" w:rsidP="000D734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06FE9C" w14:textId="77777777" w:rsidR="006A29D1" w:rsidRDefault="006A29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219CC0F" w14:textId="77777777" w:rsidR="00962402" w:rsidRDefault="00962402" w:rsidP="006A29D1">
      <w:pPr>
        <w:spacing w:after="0" w:line="240" w:lineRule="auto"/>
      </w:pPr>
      <w:r>
        <w:separator/>
      </w:r>
    </w:p>
  </w:footnote>
  <w:footnote w:type="continuationSeparator" w:id="0">
    <w:p w14:paraId="1C1FBA84" w14:textId="77777777" w:rsidR="00962402" w:rsidRDefault="00962402" w:rsidP="006A29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85" w:hanging="360"/>
      </w:pPr>
    </w:lvl>
    <w:lvl w:ilvl="1" w:tplc="A790AD88">
      <w:start w:val="1"/>
      <w:numFmt w:val="lowerLetter"/>
      <w:lvlText w:val="%2."/>
      <w:lvlJc w:val="left"/>
      <w:pPr>
        <w:ind w:left="1505" w:hanging="360"/>
      </w:pPr>
    </w:lvl>
    <w:lvl w:ilvl="2" w:tplc="B14C300C">
      <w:start w:val="1"/>
      <w:numFmt w:val="lowerRoman"/>
      <w:lvlText w:val="%3."/>
      <w:lvlJc w:val="right"/>
      <w:pPr>
        <w:ind w:left="2225" w:hanging="180"/>
      </w:pPr>
    </w:lvl>
    <w:lvl w:ilvl="3" w:tplc="C1C661A8">
      <w:start w:val="1"/>
      <w:numFmt w:val="decimal"/>
      <w:lvlText w:val="%4."/>
      <w:lvlJc w:val="left"/>
      <w:pPr>
        <w:ind w:left="2945" w:hanging="360"/>
      </w:pPr>
    </w:lvl>
    <w:lvl w:ilvl="4" w:tplc="CD5E4BEA">
      <w:start w:val="1"/>
      <w:numFmt w:val="lowerLetter"/>
      <w:lvlText w:val="%5."/>
      <w:lvlJc w:val="left"/>
      <w:pPr>
        <w:ind w:left="3665" w:hanging="360"/>
      </w:pPr>
    </w:lvl>
    <w:lvl w:ilvl="5" w:tplc="9EB4DE9E">
      <w:start w:val="1"/>
      <w:numFmt w:val="lowerRoman"/>
      <w:lvlText w:val="%6."/>
      <w:lvlJc w:val="right"/>
      <w:pPr>
        <w:ind w:left="4385" w:hanging="180"/>
      </w:pPr>
    </w:lvl>
    <w:lvl w:ilvl="6" w:tplc="FF389F24">
      <w:start w:val="1"/>
      <w:numFmt w:val="decimal"/>
      <w:lvlText w:val="%7."/>
      <w:lvlJc w:val="left"/>
      <w:pPr>
        <w:ind w:left="5105" w:hanging="360"/>
      </w:pPr>
    </w:lvl>
    <w:lvl w:ilvl="7" w:tplc="A0C4F232">
      <w:start w:val="1"/>
      <w:numFmt w:val="lowerLetter"/>
      <w:lvlText w:val="%8."/>
      <w:lvlJc w:val="left"/>
      <w:pPr>
        <w:ind w:left="5825" w:hanging="360"/>
      </w:pPr>
    </w:lvl>
    <w:lvl w:ilvl="8" w:tplc="04AED284">
      <w:start w:val="1"/>
      <w:numFmt w:val="lowerRoman"/>
      <w:lvlText w:val="%9."/>
      <w:lvlJc w:val="right"/>
      <w:pPr>
        <w:ind w:left="6545"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367762B"/>
    <w:multiLevelType w:val="hybridMultilevel"/>
    <w:tmpl w:val="73F6FD56"/>
    <w:lvl w:ilvl="0" w:tplc="6866A5CE">
      <w:start w:val="2"/>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5"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6" w15:restartNumberingAfterBreak="0">
    <w:nsid w:val="49917CC7"/>
    <w:multiLevelType w:val="hybridMultilevel"/>
    <w:tmpl w:val="E5EE9AD8"/>
    <w:lvl w:ilvl="0" w:tplc="F1865C28">
      <w:start w:val="3"/>
      <w:numFmt w:val="upp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8"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9" w15:restartNumberingAfterBreak="0">
    <w:nsid w:val="5C057C33"/>
    <w:multiLevelType w:val="hybridMultilevel"/>
    <w:tmpl w:val="C4186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1A77F8F"/>
    <w:multiLevelType w:val="hybridMultilevel"/>
    <w:tmpl w:val="DD76ABF8"/>
    <w:lvl w:ilvl="0" w:tplc="E200BC92">
      <w:start w:val="6"/>
      <w:numFmt w:val="decimal"/>
      <w:lvlText w:val="%1."/>
      <w:lvlJc w:val="left"/>
      <w:pPr>
        <w:ind w:left="900" w:hanging="360"/>
      </w:pPr>
      <w:rPr>
        <w:rFonts w:hint="default"/>
        <w:b w:val="0"/>
      </w:r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21"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abstractNum w:abstractNumId="22" w15:restartNumberingAfterBreak="0">
    <w:nsid w:val="76156364"/>
    <w:multiLevelType w:val="hybridMultilevel"/>
    <w:tmpl w:val="A96E79EA"/>
    <w:lvl w:ilvl="0" w:tplc="FFFFFFFF">
      <w:start w:val="4"/>
      <w:numFmt w:val="decimal"/>
      <w:lvlText w:val="%1"/>
      <w:lvlJc w:val="left"/>
      <w:pPr>
        <w:ind w:left="785" w:hanging="360"/>
      </w:pPr>
      <w:rPr>
        <w:rFonts w:hint="default"/>
      </w:rPr>
    </w:lvl>
    <w:lvl w:ilvl="1" w:tplc="FFFFFFFF" w:tentative="1">
      <w:start w:val="1"/>
      <w:numFmt w:val="lowerLetter"/>
      <w:lvlText w:val="%2."/>
      <w:lvlJc w:val="left"/>
      <w:pPr>
        <w:ind w:left="1505" w:hanging="360"/>
      </w:pPr>
    </w:lvl>
    <w:lvl w:ilvl="2" w:tplc="FFFFFFFF" w:tentative="1">
      <w:start w:val="1"/>
      <w:numFmt w:val="lowerRoman"/>
      <w:lvlText w:val="%3."/>
      <w:lvlJc w:val="right"/>
      <w:pPr>
        <w:ind w:left="2225" w:hanging="180"/>
      </w:pPr>
    </w:lvl>
    <w:lvl w:ilvl="3" w:tplc="FFFFFFFF" w:tentative="1">
      <w:start w:val="1"/>
      <w:numFmt w:val="decimal"/>
      <w:lvlText w:val="%4."/>
      <w:lvlJc w:val="left"/>
      <w:pPr>
        <w:ind w:left="2945" w:hanging="360"/>
      </w:pPr>
    </w:lvl>
    <w:lvl w:ilvl="4" w:tplc="FFFFFFFF" w:tentative="1">
      <w:start w:val="1"/>
      <w:numFmt w:val="lowerLetter"/>
      <w:lvlText w:val="%5."/>
      <w:lvlJc w:val="left"/>
      <w:pPr>
        <w:ind w:left="3665" w:hanging="360"/>
      </w:pPr>
    </w:lvl>
    <w:lvl w:ilvl="5" w:tplc="FFFFFFFF" w:tentative="1">
      <w:start w:val="1"/>
      <w:numFmt w:val="lowerRoman"/>
      <w:lvlText w:val="%6."/>
      <w:lvlJc w:val="right"/>
      <w:pPr>
        <w:ind w:left="4385" w:hanging="180"/>
      </w:pPr>
    </w:lvl>
    <w:lvl w:ilvl="6" w:tplc="FFFFFFFF" w:tentative="1">
      <w:start w:val="1"/>
      <w:numFmt w:val="decimal"/>
      <w:lvlText w:val="%7."/>
      <w:lvlJc w:val="left"/>
      <w:pPr>
        <w:ind w:left="5105" w:hanging="360"/>
      </w:pPr>
    </w:lvl>
    <w:lvl w:ilvl="7" w:tplc="FFFFFFFF" w:tentative="1">
      <w:start w:val="1"/>
      <w:numFmt w:val="lowerLetter"/>
      <w:lvlText w:val="%8."/>
      <w:lvlJc w:val="left"/>
      <w:pPr>
        <w:ind w:left="5825" w:hanging="360"/>
      </w:pPr>
    </w:lvl>
    <w:lvl w:ilvl="8" w:tplc="FFFFFFFF" w:tentative="1">
      <w:start w:val="1"/>
      <w:numFmt w:val="lowerRoman"/>
      <w:lvlText w:val="%9."/>
      <w:lvlJc w:val="right"/>
      <w:pPr>
        <w:ind w:left="6545" w:hanging="180"/>
      </w:pPr>
    </w:lvl>
  </w:abstractNum>
  <w:abstractNum w:abstractNumId="23" w15:restartNumberingAfterBreak="0">
    <w:nsid w:val="7C8434CE"/>
    <w:multiLevelType w:val="hybridMultilevel"/>
    <w:tmpl w:val="A7C018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CC3107C"/>
    <w:multiLevelType w:val="hybridMultilevel"/>
    <w:tmpl w:val="A96E79EA"/>
    <w:lvl w:ilvl="0" w:tplc="9708814C">
      <w:start w:val="4"/>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num w:numId="1" w16cid:durableId="1145121685">
    <w:abstractNumId w:val="17"/>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8"/>
  </w:num>
  <w:num w:numId="7" w16cid:durableId="60107734">
    <w:abstractNumId w:val="0"/>
  </w:num>
  <w:num w:numId="8" w16cid:durableId="830025685">
    <w:abstractNumId w:val="12"/>
  </w:num>
  <w:num w:numId="9" w16cid:durableId="1431898261">
    <w:abstractNumId w:val="15"/>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21"/>
  </w:num>
  <w:num w:numId="15" w16cid:durableId="958150354">
    <w:abstractNumId w:val="4"/>
  </w:num>
  <w:num w:numId="16" w16cid:durableId="360857413">
    <w:abstractNumId w:val="7"/>
  </w:num>
  <w:num w:numId="17" w16cid:durableId="2054620749">
    <w:abstractNumId w:val="3"/>
  </w:num>
  <w:num w:numId="18" w16cid:durableId="1246648048">
    <w:abstractNumId w:val="13"/>
  </w:num>
  <w:num w:numId="19" w16cid:durableId="777288743">
    <w:abstractNumId w:val="14"/>
  </w:num>
  <w:num w:numId="20" w16cid:durableId="529227324">
    <w:abstractNumId w:val="16"/>
  </w:num>
  <w:num w:numId="21" w16cid:durableId="372078799">
    <w:abstractNumId w:val="19"/>
  </w:num>
  <w:num w:numId="22" w16cid:durableId="517622630">
    <w:abstractNumId w:val="23"/>
  </w:num>
  <w:num w:numId="23" w16cid:durableId="928654927">
    <w:abstractNumId w:val="24"/>
  </w:num>
  <w:num w:numId="24" w16cid:durableId="808132991">
    <w:abstractNumId w:val="22"/>
  </w:num>
  <w:num w:numId="25" w16cid:durableId="91053007">
    <w:abstractNumId w:val="2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03309"/>
    <w:rsid w:val="000774D0"/>
    <w:rsid w:val="00095419"/>
    <w:rsid w:val="000A2910"/>
    <w:rsid w:val="000D798E"/>
    <w:rsid w:val="001253A7"/>
    <w:rsid w:val="001577C4"/>
    <w:rsid w:val="001D2A06"/>
    <w:rsid w:val="001D5432"/>
    <w:rsid w:val="001E274C"/>
    <w:rsid w:val="002632B6"/>
    <w:rsid w:val="002D76DA"/>
    <w:rsid w:val="002F1DBF"/>
    <w:rsid w:val="00340230"/>
    <w:rsid w:val="00410E88"/>
    <w:rsid w:val="0041455C"/>
    <w:rsid w:val="0043601C"/>
    <w:rsid w:val="00460FA7"/>
    <w:rsid w:val="00482163"/>
    <w:rsid w:val="00552A2E"/>
    <w:rsid w:val="00574F65"/>
    <w:rsid w:val="00583264"/>
    <w:rsid w:val="005C5909"/>
    <w:rsid w:val="00601128"/>
    <w:rsid w:val="006264B7"/>
    <w:rsid w:val="00627613"/>
    <w:rsid w:val="00651B49"/>
    <w:rsid w:val="00652FD6"/>
    <w:rsid w:val="006A29D1"/>
    <w:rsid w:val="006F72F7"/>
    <w:rsid w:val="0073198A"/>
    <w:rsid w:val="00786EBE"/>
    <w:rsid w:val="007B10D0"/>
    <w:rsid w:val="00806807"/>
    <w:rsid w:val="00844753"/>
    <w:rsid w:val="0088D3FB"/>
    <w:rsid w:val="008C0DA1"/>
    <w:rsid w:val="008D753D"/>
    <w:rsid w:val="009065B8"/>
    <w:rsid w:val="00945AE2"/>
    <w:rsid w:val="00962402"/>
    <w:rsid w:val="009B1907"/>
    <w:rsid w:val="009C1E5A"/>
    <w:rsid w:val="009E78C2"/>
    <w:rsid w:val="00A42ADD"/>
    <w:rsid w:val="00A94C55"/>
    <w:rsid w:val="00AB06E9"/>
    <w:rsid w:val="00AB0C97"/>
    <w:rsid w:val="00B2057C"/>
    <w:rsid w:val="00B326D0"/>
    <w:rsid w:val="00BB5520"/>
    <w:rsid w:val="00BC50B9"/>
    <w:rsid w:val="00C0770B"/>
    <w:rsid w:val="00C32E11"/>
    <w:rsid w:val="00C606CC"/>
    <w:rsid w:val="00CD4026"/>
    <w:rsid w:val="00D901DA"/>
    <w:rsid w:val="00DA6643"/>
    <w:rsid w:val="00DE3938"/>
    <w:rsid w:val="00E035EB"/>
    <w:rsid w:val="00E6381B"/>
    <w:rsid w:val="00E9366E"/>
    <w:rsid w:val="00EC7735"/>
    <w:rsid w:val="00F0504B"/>
    <w:rsid w:val="00F14B51"/>
    <w:rsid w:val="00F25EC9"/>
    <w:rsid w:val="00F421EB"/>
    <w:rsid w:val="00F9189D"/>
    <w:rsid w:val="00FC51CA"/>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paragraph" w:styleId="NoSpacing">
    <w:name w:val="No Spacing"/>
    <w:link w:val="NoSpacingChar"/>
    <w:uiPriority w:val="1"/>
    <w:qFormat/>
    <w:rsid w:val="00D901DA"/>
    <w:pPr>
      <w:spacing w:after="0" w:line="240" w:lineRule="auto"/>
    </w:pPr>
    <w:rPr>
      <w:sz w:val="22"/>
      <w:szCs w:val="22"/>
      <w:lang w:eastAsia="zh-CN"/>
    </w:rPr>
  </w:style>
  <w:style w:type="character" w:customStyle="1" w:styleId="NoSpacingChar">
    <w:name w:val="No Spacing Char"/>
    <w:basedOn w:val="DefaultParagraphFont"/>
    <w:link w:val="NoSpacing"/>
    <w:uiPriority w:val="1"/>
    <w:rsid w:val="00D901DA"/>
    <w:rPr>
      <w:sz w:val="22"/>
      <w:szCs w:val="22"/>
      <w:lang w:eastAsia="zh-CN"/>
    </w:rPr>
  </w:style>
  <w:style w:type="character" w:customStyle="1" w:styleId="apple-converted-space">
    <w:name w:val="apple-converted-space"/>
    <w:basedOn w:val="DefaultParagraphFont"/>
    <w:rsid w:val="00806807"/>
  </w:style>
  <w:style w:type="character" w:styleId="Strong">
    <w:name w:val="Strong"/>
    <w:basedOn w:val="DefaultParagraphFont"/>
    <w:uiPriority w:val="22"/>
    <w:qFormat/>
    <w:rsid w:val="00806807"/>
    <w:rPr>
      <w:b/>
      <w:bCs/>
    </w:rPr>
  </w:style>
  <w:style w:type="paragraph" w:styleId="Footer">
    <w:name w:val="footer"/>
    <w:basedOn w:val="Normal"/>
    <w:link w:val="FooterChar"/>
    <w:uiPriority w:val="99"/>
    <w:unhideWhenUsed/>
    <w:rsid w:val="006A29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9D1"/>
  </w:style>
  <w:style w:type="character" w:styleId="PageNumber">
    <w:name w:val="page number"/>
    <w:basedOn w:val="DefaultParagraphFont"/>
    <w:uiPriority w:val="99"/>
    <w:semiHidden/>
    <w:unhideWhenUsed/>
    <w:rsid w:val="006A29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D24D05E-E945-4CFD-999F-9CA5C88646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8</Pages>
  <Words>846</Words>
  <Characters>4823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ASSESSTMENT TEMPLATE</vt:lpstr>
    </vt:vector>
  </TitlesOfParts>
  <Company>2525897@student.uwtsd.ac.uk</Company>
  <LinksUpToDate>false</LinksUpToDate>
  <CharactersWithSpaces>5658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ASSESSTMENT TEMPLATE</dc:title>
  <dc:subject>TEEL</dc:subject>
  <dc:creator>Karen Alarcon</dc:creator>
  <cp:keywords/>
  <dc:description/>
  <cp:lastModifiedBy>Karen Lisette Alarcon De Torres (2525897)</cp:lastModifiedBy>
  <cp:revision>2</cp:revision>
  <dcterms:created xsi:type="dcterms:W3CDTF">2026-07-30T21:47:00Z</dcterms:created>
  <dcterms:modified xsi:type="dcterms:W3CDTF">2026-07-30T21:47:00Z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