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0634761"/>
        <w:docPartObj>
          <w:docPartGallery w:val="Cover Pages"/>
          <w:docPartUnique/>
        </w:docPartObj>
      </w:sdtPr>
      <w:sdtEndPr/>
      <w:sdtContent>
        <w:p w14:paraId="4193D4D8" w14:textId="77777777" w:rsidR="00B91919" w:rsidRDefault="00B91919">
          <w:r>
            <w:rPr>
              <w:noProof/>
            </w:rPr>
            <mc:AlternateContent>
              <mc:Choice Requires="wpg">
                <w:drawing>
                  <wp:anchor distT="0" distB="0" distL="114300" distR="114300" simplePos="0" relativeHeight="251659264" behindDoc="0" locked="0" layoutInCell="1" allowOverlap="1" wp14:anchorId="7CADBCE7" wp14:editId="3034ED1E">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31T00:00:00Z">
                                      <w:dateFormat w:val="yyyy"/>
                                      <w:lid w:val="en-US"/>
                                      <w:storeMappedDataAs w:val="dateTime"/>
                                      <w:calendar w:val="gregorian"/>
                                    </w:date>
                                  </w:sdtPr>
                                  <w:sdtEndPr/>
                                  <w:sdtContent>
                                    <w:p w14:paraId="4CFD1E43" w14:textId="319B8821" w:rsidR="00B91919" w:rsidRDefault="00B91919">
                                      <w:pPr>
                                        <w:pStyle w:val="NoSpacing"/>
                                        <w:rPr>
                                          <w:color w:val="FFFFFF" w:themeColor="background1"/>
                                          <w:sz w:val="96"/>
                                          <w:szCs w:val="96"/>
                                        </w:rPr>
                                      </w:pPr>
                                      <w:r>
                                        <w:rPr>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C97D2F4" w14:textId="371B5389" w:rsidR="00B91919" w:rsidRDefault="00B91919">
                                      <w:pPr>
                                        <w:pStyle w:val="NoSpacing"/>
                                        <w:spacing w:line="360" w:lineRule="auto"/>
                                        <w:rPr>
                                          <w:color w:val="FFFFFF" w:themeColor="background1"/>
                                        </w:rPr>
                                      </w:pPr>
                                      <w:r>
                                        <w:rPr>
                                          <w:color w:val="FFFFFF" w:themeColor="background1"/>
                                        </w:rPr>
                                        <w:t>Steven James (1810370)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3784A066" w14:textId="56A6FDB6" w:rsidR="00B91919" w:rsidRDefault="00B91919">
                                      <w:pPr>
                                        <w:pStyle w:val="NoSpacing"/>
                                        <w:spacing w:line="360" w:lineRule="auto"/>
                                        <w:rPr>
                                          <w:color w:val="FFFFFF" w:themeColor="background1"/>
                                        </w:rPr>
                                      </w:pPr>
                                      <w:r>
                                        <w:rPr>
                                          <w:color w:val="FFFFFF" w:themeColor="background1"/>
                                        </w:rPr>
                                        <w:t>AWE plc - 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31T00:00:00Z">
                                      <w:dateFormat w:val="M/d/yyyy"/>
                                      <w:lid w:val="en-US"/>
                                      <w:storeMappedDataAs w:val="dateTime"/>
                                      <w:calendar w:val="gregorian"/>
                                    </w:date>
                                  </w:sdtPr>
                                  <w:sdtEndPr/>
                                  <w:sdtContent>
                                    <w:p w14:paraId="760A4703" w14:textId="68388C67" w:rsidR="00B91919" w:rsidRDefault="00B91919">
                                      <w:pPr>
                                        <w:pStyle w:val="NoSpacing"/>
                                        <w:spacing w:line="360" w:lineRule="auto"/>
                                        <w:rPr>
                                          <w:color w:val="FFFFFF" w:themeColor="background1"/>
                                        </w:rPr>
                                      </w:pPr>
                                      <w:r>
                                        <w:rPr>
                                          <w:color w:val="FFFFFF" w:themeColor="background1"/>
                                        </w:rPr>
                                        <w:t>1/31/2022</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CADBCE7"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31T00:00:00Z">
                                <w:dateFormat w:val="yyyy"/>
                                <w:lid w:val="en-US"/>
                                <w:storeMappedDataAs w:val="dateTime"/>
                                <w:calendar w:val="gregorian"/>
                              </w:date>
                            </w:sdtPr>
                            <w:sdtEndPr/>
                            <w:sdtContent>
                              <w:p w14:paraId="4CFD1E43" w14:textId="319B8821" w:rsidR="00B91919" w:rsidRDefault="00B91919">
                                <w:pPr>
                                  <w:pStyle w:val="NoSpacing"/>
                                  <w:rPr>
                                    <w:color w:val="FFFFFF" w:themeColor="background1"/>
                                    <w:sz w:val="96"/>
                                    <w:szCs w:val="96"/>
                                  </w:rPr>
                                </w:pPr>
                                <w:r>
                                  <w:rPr>
                                    <w:color w:val="FFFFFF" w:themeColor="background1"/>
                                    <w:sz w:val="96"/>
                                    <w:szCs w:val="96"/>
                                  </w:rPr>
                                  <w:t>2022</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0C97D2F4" w14:textId="371B5389" w:rsidR="00B91919" w:rsidRDefault="00B91919">
                                <w:pPr>
                                  <w:pStyle w:val="NoSpacing"/>
                                  <w:spacing w:line="360" w:lineRule="auto"/>
                                  <w:rPr>
                                    <w:color w:val="FFFFFF" w:themeColor="background1"/>
                                  </w:rPr>
                                </w:pPr>
                                <w:r>
                                  <w:rPr>
                                    <w:color w:val="FFFFFF" w:themeColor="background1"/>
                                  </w:rPr>
                                  <w:t>Steven James (1810370)</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EndPr/>
                            <w:sdtContent>
                              <w:p w14:paraId="3784A066" w14:textId="56A6FDB6" w:rsidR="00B91919" w:rsidRDefault="00B91919">
                                <w:pPr>
                                  <w:pStyle w:val="NoSpacing"/>
                                  <w:spacing w:line="360" w:lineRule="auto"/>
                                  <w:rPr>
                                    <w:color w:val="FFFFFF" w:themeColor="background1"/>
                                  </w:rPr>
                                </w:pPr>
                                <w:r>
                                  <w:rPr>
                                    <w:color w:val="FFFFFF" w:themeColor="background1"/>
                                  </w:rPr>
                                  <w:t>AWE plc - 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2-01-31T00:00:00Z">
                                <w:dateFormat w:val="M/d/yyyy"/>
                                <w:lid w:val="en-US"/>
                                <w:storeMappedDataAs w:val="dateTime"/>
                                <w:calendar w:val="gregorian"/>
                              </w:date>
                            </w:sdtPr>
                            <w:sdtEndPr/>
                            <w:sdtContent>
                              <w:p w14:paraId="760A4703" w14:textId="68388C67" w:rsidR="00B91919" w:rsidRDefault="00B91919">
                                <w:pPr>
                                  <w:pStyle w:val="NoSpacing"/>
                                  <w:spacing w:line="360" w:lineRule="auto"/>
                                  <w:rPr>
                                    <w:color w:val="FFFFFF" w:themeColor="background1"/>
                                  </w:rPr>
                                </w:pPr>
                                <w:r>
                                  <w:rPr>
                                    <w:color w:val="FFFFFF" w:themeColor="background1"/>
                                  </w:rPr>
                                  <w:t>1/31/2022</w:t>
                                </w:r>
                              </w:p>
                            </w:sdtContent>
                          </w:sdt>
                        </w:txbxContent>
                      </v:textbox>
                    </v:rect>
                    <w10:wrap anchorx="page" anchory="page"/>
                  </v:group>
                </w:pict>
              </mc:Fallback>
            </mc:AlternateContent>
          </w:r>
        </w:p>
        <w:p w14:paraId="44C9CDA4" w14:textId="77777777" w:rsidR="00B91919" w:rsidRDefault="005C02AD">
          <w:r>
            <w:rPr>
              <w:noProof/>
              <w:lang w:eastAsia="en-GB"/>
            </w:rPr>
            <w:drawing>
              <wp:anchor distT="0" distB="0" distL="114300" distR="114300" simplePos="0" relativeHeight="251663360" behindDoc="0" locked="0" layoutInCell="0" allowOverlap="1" wp14:anchorId="296C0874" wp14:editId="2F6451D0">
                <wp:simplePos x="0" y="0"/>
                <wp:positionH relativeFrom="page">
                  <wp:posOffset>1569624</wp:posOffset>
                </wp:positionH>
                <wp:positionV relativeFrom="page">
                  <wp:posOffset>4477397</wp:posOffset>
                </wp:positionV>
                <wp:extent cx="5577840" cy="2927350"/>
                <wp:effectExtent l="0" t="0" r="3810" b="6350"/>
                <wp:wrapNone/>
                <wp:docPr id="464" name="Picture 1" descr="A picture containing water, nature, sp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descr="A picture containing water, nature, spr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77840" cy="2927350"/>
                        </a:xfrm>
                        <a:prstGeom prst="rect">
                          <a:avLst/>
                        </a:prstGeom>
                        <a:ln w="12700">
                          <a:noFill/>
                        </a:ln>
                      </pic:spPr>
                    </pic:pic>
                  </a:graphicData>
                </a:graphic>
                <wp14:sizeRelH relativeFrom="margin">
                  <wp14:pctWidth>0</wp14:pctWidth>
                </wp14:sizeRelH>
                <wp14:sizeRelV relativeFrom="margin">
                  <wp14:pctHeight>0</wp14:pctHeight>
                </wp14:sizeRelV>
              </wp:anchor>
            </w:drawing>
          </w:r>
          <w:r w:rsidR="00B91919">
            <w:rPr>
              <w:noProof/>
            </w:rPr>
            <mc:AlternateContent>
              <mc:Choice Requires="wps">
                <w:drawing>
                  <wp:anchor distT="0" distB="0" distL="114300" distR="114300" simplePos="0" relativeHeight="251661312" behindDoc="0" locked="0" layoutInCell="0" allowOverlap="1" wp14:anchorId="797973D5" wp14:editId="6CC6874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1285875"/>
                    <wp:effectExtent l="0" t="0" r="15875"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128587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A41E3BD" w14:textId="5DAEB1B9" w:rsidR="00B91919" w:rsidRDefault="00B91919">
                                    <w:pPr>
                                      <w:pStyle w:val="NoSpacing"/>
                                      <w:jc w:val="right"/>
                                      <w:rPr>
                                        <w:color w:val="FFFFFF" w:themeColor="background1"/>
                                        <w:sz w:val="72"/>
                                        <w:szCs w:val="72"/>
                                      </w:rPr>
                                    </w:pPr>
                                    <w:r>
                                      <w:rPr>
                                        <w:color w:val="FFFFFF" w:themeColor="background1"/>
                                        <w:sz w:val="72"/>
                                        <w:szCs w:val="72"/>
                                      </w:rPr>
                                      <w:t xml:space="preserve">Advanced Systems Engineering     </w:t>
                                    </w:r>
                                    <w:r w:rsidR="00394940">
                                      <w:rPr>
                                        <w:color w:val="FFFFFF" w:themeColor="background1"/>
                                        <w:sz w:val="72"/>
                                        <w:szCs w:val="72"/>
                                      </w:rPr>
                                      <w:t>Autonomous</w:t>
                                    </w:r>
                                    <w:r>
                                      <w:rPr>
                                        <w:color w:val="FFFFFF" w:themeColor="background1"/>
                                        <w:sz w:val="72"/>
                                        <w:szCs w:val="72"/>
                                      </w:rPr>
                                      <w:t xml:space="preserve"> lawn mower</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797973D5" id="Rectangle 16" o:spid="_x0000_s1031" style="position:absolute;margin-left:0;margin-top:0;width:548.85pt;height:101.25pt;z-index:251661312;visibility:visible;mso-wrap-style:square;mso-width-percent:900;mso-height-percent:0;mso-top-percent:250;mso-wrap-distance-left:9pt;mso-wrap-distance-top:0;mso-wrap-distance-right:9pt;mso-wrap-distance-bottom:0;mso-position-horizontal:left;mso-position-horizontal-relative:page;mso-position-vertical-relative:page;mso-width-percent:900;mso-height-percent:0;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A41E3BD" w14:textId="5DAEB1B9" w:rsidR="00B91919" w:rsidRDefault="00B91919">
                              <w:pPr>
                                <w:pStyle w:val="NoSpacing"/>
                                <w:jc w:val="right"/>
                                <w:rPr>
                                  <w:color w:val="FFFFFF" w:themeColor="background1"/>
                                  <w:sz w:val="72"/>
                                  <w:szCs w:val="72"/>
                                </w:rPr>
                              </w:pPr>
                              <w:r>
                                <w:rPr>
                                  <w:color w:val="FFFFFF" w:themeColor="background1"/>
                                  <w:sz w:val="72"/>
                                  <w:szCs w:val="72"/>
                                </w:rPr>
                                <w:t xml:space="preserve">Advanced Systems Engineering     </w:t>
                              </w:r>
                              <w:r w:rsidR="00394940">
                                <w:rPr>
                                  <w:color w:val="FFFFFF" w:themeColor="background1"/>
                                  <w:sz w:val="72"/>
                                  <w:szCs w:val="72"/>
                                </w:rPr>
                                <w:t>Autonomous</w:t>
                              </w:r>
                              <w:r>
                                <w:rPr>
                                  <w:color w:val="FFFFFF" w:themeColor="background1"/>
                                  <w:sz w:val="72"/>
                                  <w:szCs w:val="72"/>
                                </w:rPr>
                                <w:t xml:space="preserve"> lawn mower</w:t>
                              </w:r>
                            </w:p>
                          </w:sdtContent>
                        </w:sdt>
                      </w:txbxContent>
                    </v:textbox>
                    <w10:wrap anchorx="page" anchory="page"/>
                  </v:rect>
                </w:pict>
              </mc:Fallback>
            </mc:AlternateContent>
          </w:r>
          <w:r w:rsidR="00B91919">
            <w:br w:type="page"/>
          </w:r>
        </w:p>
      </w:sdtContent>
    </w:sdt>
    <w:sdt>
      <w:sdtPr>
        <w:rPr>
          <w:rFonts w:asciiTheme="minorHAnsi" w:eastAsiaTheme="minorEastAsia" w:hAnsiTheme="minorHAnsi" w:cstheme="minorBidi"/>
          <w:color w:val="auto"/>
          <w:sz w:val="22"/>
          <w:szCs w:val="22"/>
          <w:lang w:val="en-GB" w:eastAsia="zh-CN"/>
        </w:rPr>
        <w:id w:val="-450158933"/>
        <w:docPartObj>
          <w:docPartGallery w:val="Table of Contents"/>
          <w:docPartUnique/>
        </w:docPartObj>
      </w:sdtPr>
      <w:sdtEndPr>
        <w:rPr>
          <w:b/>
          <w:bCs/>
          <w:noProof/>
        </w:rPr>
      </w:sdtEndPr>
      <w:sdtContent>
        <w:p w14:paraId="7952C368" w14:textId="42167514" w:rsidR="00604581" w:rsidRDefault="00604581">
          <w:pPr>
            <w:pStyle w:val="TOCHeading"/>
          </w:pPr>
          <w:r>
            <w:t>Contents</w:t>
          </w:r>
        </w:p>
        <w:p w14:paraId="6F6DB282" w14:textId="3EC10D71" w:rsidR="005C02AD" w:rsidRDefault="00604581">
          <w:pPr>
            <w:pStyle w:val="TOC1"/>
            <w:tabs>
              <w:tab w:val="right" w:leader="dot" w:pos="9016"/>
            </w:tabs>
            <w:rPr>
              <w:noProof/>
            </w:rPr>
          </w:pPr>
          <w:r>
            <w:fldChar w:fldCharType="begin"/>
          </w:r>
          <w:r>
            <w:instrText xml:space="preserve"> TOC \o "1-3" \h \z \u </w:instrText>
          </w:r>
          <w:r>
            <w:fldChar w:fldCharType="separate"/>
          </w:r>
          <w:hyperlink w:anchor="_Toc97499556" w:history="1">
            <w:r w:rsidR="005C02AD" w:rsidRPr="00852789">
              <w:rPr>
                <w:rStyle w:val="Hyperlink"/>
                <w:noProof/>
              </w:rPr>
              <w:t>Glossary</w:t>
            </w:r>
            <w:r w:rsidR="005C02AD">
              <w:rPr>
                <w:noProof/>
                <w:webHidden/>
              </w:rPr>
              <w:tab/>
            </w:r>
            <w:r w:rsidR="005C02AD">
              <w:rPr>
                <w:noProof/>
                <w:webHidden/>
              </w:rPr>
              <w:fldChar w:fldCharType="begin"/>
            </w:r>
            <w:r w:rsidR="005C02AD">
              <w:rPr>
                <w:noProof/>
                <w:webHidden/>
              </w:rPr>
              <w:instrText xml:space="preserve"> PAGEREF _Toc97499556 \h </w:instrText>
            </w:r>
            <w:r w:rsidR="005C02AD">
              <w:rPr>
                <w:noProof/>
                <w:webHidden/>
              </w:rPr>
            </w:r>
            <w:r w:rsidR="005C02AD">
              <w:rPr>
                <w:noProof/>
                <w:webHidden/>
              </w:rPr>
              <w:fldChar w:fldCharType="separate"/>
            </w:r>
            <w:r w:rsidR="005C02AD">
              <w:rPr>
                <w:noProof/>
                <w:webHidden/>
              </w:rPr>
              <w:t>2</w:t>
            </w:r>
            <w:r w:rsidR="005C02AD">
              <w:rPr>
                <w:noProof/>
                <w:webHidden/>
              </w:rPr>
              <w:fldChar w:fldCharType="end"/>
            </w:r>
          </w:hyperlink>
        </w:p>
        <w:p w14:paraId="5E661A6A" w14:textId="0EE0CBD1" w:rsidR="005C02AD" w:rsidRDefault="005C02AD">
          <w:pPr>
            <w:pStyle w:val="TOC1"/>
            <w:tabs>
              <w:tab w:val="right" w:leader="dot" w:pos="9016"/>
            </w:tabs>
            <w:rPr>
              <w:noProof/>
            </w:rPr>
          </w:pPr>
          <w:hyperlink w:anchor="_Toc97499557" w:history="1">
            <w:r w:rsidRPr="00852789">
              <w:rPr>
                <w:rStyle w:val="Hyperlink"/>
                <w:noProof/>
              </w:rPr>
              <w:t>Introduction</w:t>
            </w:r>
            <w:r>
              <w:rPr>
                <w:noProof/>
                <w:webHidden/>
              </w:rPr>
              <w:tab/>
            </w:r>
            <w:r>
              <w:rPr>
                <w:noProof/>
                <w:webHidden/>
              </w:rPr>
              <w:fldChar w:fldCharType="begin"/>
            </w:r>
            <w:r>
              <w:rPr>
                <w:noProof/>
                <w:webHidden/>
              </w:rPr>
              <w:instrText xml:space="preserve"> PAGEREF _Toc97499557 \h </w:instrText>
            </w:r>
            <w:r>
              <w:rPr>
                <w:noProof/>
                <w:webHidden/>
              </w:rPr>
            </w:r>
            <w:r>
              <w:rPr>
                <w:noProof/>
                <w:webHidden/>
              </w:rPr>
              <w:fldChar w:fldCharType="separate"/>
            </w:r>
            <w:r>
              <w:rPr>
                <w:noProof/>
                <w:webHidden/>
              </w:rPr>
              <w:t>3</w:t>
            </w:r>
            <w:r>
              <w:rPr>
                <w:noProof/>
                <w:webHidden/>
              </w:rPr>
              <w:fldChar w:fldCharType="end"/>
            </w:r>
          </w:hyperlink>
        </w:p>
        <w:p w14:paraId="0E1031A6" w14:textId="5C136A09" w:rsidR="005C02AD" w:rsidRDefault="005C02AD">
          <w:pPr>
            <w:pStyle w:val="TOC1"/>
            <w:tabs>
              <w:tab w:val="right" w:leader="dot" w:pos="9016"/>
            </w:tabs>
            <w:rPr>
              <w:noProof/>
            </w:rPr>
          </w:pPr>
          <w:hyperlink w:anchor="_Toc97499558" w:history="1">
            <w:r w:rsidRPr="00852789">
              <w:rPr>
                <w:rStyle w:val="Hyperlink"/>
                <w:noProof/>
              </w:rPr>
              <w:t>Key customer requirements</w:t>
            </w:r>
            <w:r>
              <w:rPr>
                <w:noProof/>
                <w:webHidden/>
              </w:rPr>
              <w:tab/>
            </w:r>
            <w:r>
              <w:rPr>
                <w:noProof/>
                <w:webHidden/>
              </w:rPr>
              <w:fldChar w:fldCharType="begin"/>
            </w:r>
            <w:r>
              <w:rPr>
                <w:noProof/>
                <w:webHidden/>
              </w:rPr>
              <w:instrText xml:space="preserve"> PAGEREF _Toc97499558 \h </w:instrText>
            </w:r>
            <w:r>
              <w:rPr>
                <w:noProof/>
                <w:webHidden/>
              </w:rPr>
            </w:r>
            <w:r>
              <w:rPr>
                <w:noProof/>
                <w:webHidden/>
              </w:rPr>
              <w:fldChar w:fldCharType="separate"/>
            </w:r>
            <w:r>
              <w:rPr>
                <w:noProof/>
                <w:webHidden/>
              </w:rPr>
              <w:t>3</w:t>
            </w:r>
            <w:r>
              <w:rPr>
                <w:noProof/>
                <w:webHidden/>
              </w:rPr>
              <w:fldChar w:fldCharType="end"/>
            </w:r>
          </w:hyperlink>
        </w:p>
        <w:p w14:paraId="1E4D5851" w14:textId="434F7BB6" w:rsidR="005C02AD" w:rsidRDefault="005C02AD">
          <w:pPr>
            <w:pStyle w:val="TOC1"/>
            <w:tabs>
              <w:tab w:val="right" w:leader="dot" w:pos="9016"/>
            </w:tabs>
            <w:rPr>
              <w:noProof/>
            </w:rPr>
          </w:pPr>
          <w:hyperlink w:anchor="_Toc97499559" w:history="1">
            <w:r w:rsidRPr="00852789">
              <w:rPr>
                <w:rStyle w:val="Hyperlink"/>
                <w:noProof/>
              </w:rPr>
              <w:t>Stakeholders</w:t>
            </w:r>
            <w:r>
              <w:rPr>
                <w:noProof/>
                <w:webHidden/>
              </w:rPr>
              <w:tab/>
            </w:r>
            <w:r>
              <w:rPr>
                <w:noProof/>
                <w:webHidden/>
              </w:rPr>
              <w:fldChar w:fldCharType="begin"/>
            </w:r>
            <w:r>
              <w:rPr>
                <w:noProof/>
                <w:webHidden/>
              </w:rPr>
              <w:instrText xml:space="preserve"> PAGEREF _Toc97499559 \h </w:instrText>
            </w:r>
            <w:r>
              <w:rPr>
                <w:noProof/>
                <w:webHidden/>
              </w:rPr>
            </w:r>
            <w:r>
              <w:rPr>
                <w:noProof/>
                <w:webHidden/>
              </w:rPr>
              <w:fldChar w:fldCharType="separate"/>
            </w:r>
            <w:r>
              <w:rPr>
                <w:noProof/>
                <w:webHidden/>
              </w:rPr>
              <w:t>3</w:t>
            </w:r>
            <w:r>
              <w:rPr>
                <w:noProof/>
                <w:webHidden/>
              </w:rPr>
              <w:fldChar w:fldCharType="end"/>
            </w:r>
          </w:hyperlink>
        </w:p>
        <w:p w14:paraId="1841D8F2" w14:textId="60990278" w:rsidR="005C02AD" w:rsidRDefault="005C02AD">
          <w:pPr>
            <w:pStyle w:val="TOC1"/>
            <w:tabs>
              <w:tab w:val="right" w:leader="dot" w:pos="9016"/>
            </w:tabs>
            <w:rPr>
              <w:noProof/>
            </w:rPr>
          </w:pPr>
          <w:hyperlink w:anchor="_Toc97499560" w:history="1">
            <w:r w:rsidRPr="00852789">
              <w:rPr>
                <w:rStyle w:val="Hyperlink"/>
                <w:noProof/>
              </w:rPr>
              <w:t>Use Case</w:t>
            </w:r>
            <w:r>
              <w:rPr>
                <w:noProof/>
                <w:webHidden/>
              </w:rPr>
              <w:tab/>
            </w:r>
            <w:r>
              <w:rPr>
                <w:noProof/>
                <w:webHidden/>
              </w:rPr>
              <w:fldChar w:fldCharType="begin"/>
            </w:r>
            <w:r>
              <w:rPr>
                <w:noProof/>
                <w:webHidden/>
              </w:rPr>
              <w:instrText xml:space="preserve"> PAGEREF _Toc97499560 \h </w:instrText>
            </w:r>
            <w:r>
              <w:rPr>
                <w:noProof/>
                <w:webHidden/>
              </w:rPr>
            </w:r>
            <w:r>
              <w:rPr>
                <w:noProof/>
                <w:webHidden/>
              </w:rPr>
              <w:fldChar w:fldCharType="separate"/>
            </w:r>
            <w:r>
              <w:rPr>
                <w:noProof/>
                <w:webHidden/>
              </w:rPr>
              <w:t>5</w:t>
            </w:r>
            <w:r>
              <w:rPr>
                <w:noProof/>
                <w:webHidden/>
              </w:rPr>
              <w:fldChar w:fldCharType="end"/>
            </w:r>
          </w:hyperlink>
        </w:p>
        <w:p w14:paraId="312C7443" w14:textId="4AD8168B" w:rsidR="005C02AD" w:rsidRDefault="005C02AD">
          <w:pPr>
            <w:pStyle w:val="TOC1"/>
            <w:tabs>
              <w:tab w:val="right" w:leader="dot" w:pos="9016"/>
            </w:tabs>
            <w:rPr>
              <w:noProof/>
            </w:rPr>
          </w:pPr>
          <w:hyperlink w:anchor="_Toc97499561" w:history="1">
            <w:r w:rsidRPr="00852789">
              <w:rPr>
                <w:rStyle w:val="Hyperlink"/>
                <w:noProof/>
              </w:rPr>
              <w:t>Holistic requirements model</w:t>
            </w:r>
            <w:r>
              <w:rPr>
                <w:noProof/>
                <w:webHidden/>
              </w:rPr>
              <w:tab/>
            </w:r>
            <w:r>
              <w:rPr>
                <w:noProof/>
                <w:webHidden/>
              </w:rPr>
              <w:fldChar w:fldCharType="begin"/>
            </w:r>
            <w:r>
              <w:rPr>
                <w:noProof/>
                <w:webHidden/>
              </w:rPr>
              <w:instrText xml:space="preserve"> PAGEREF _Toc97499561 \h </w:instrText>
            </w:r>
            <w:r>
              <w:rPr>
                <w:noProof/>
                <w:webHidden/>
              </w:rPr>
            </w:r>
            <w:r>
              <w:rPr>
                <w:noProof/>
                <w:webHidden/>
              </w:rPr>
              <w:fldChar w:fldCharType="separate"/>
            </w:r>
            <w:r>
              <w:rPr>
                <w:noProof/>
                <w:webHidden/>
              </w:rPr>
              <w:t>5</w:t>
            </w:r>
            <w:r>
              <w:rPr>
                <w:noProof/>
                <w:webHidden/>
              </w:rPr>
              <w:fldChar w:fldCharType="end"/>
            </w:r>
          </w:hyperlink>
        </w:p>
        <w:p w14:paraId="1174F899" w14:textId="32B7B2AC" w:rsidR="005C02AD" w:rsidRDefault="005C02AD">
          <w:pPr>
            <w:pStyle w:val="TOC1"/>
            <w:tabs>
              <w:tab w:val="right" w:leader="dot" w:pos="9016"/>
            </w:tabs>
            <w:rPr>
              <w:noProof/>
            </w:rPr>
          </w:pPr>
          <w:hyperlink w:anchor="_Toc97499562" w:history="1">
            <w:r w:rsidRPr="00852789">
              <w:rPr>
                <w:rStyle w:val="Hyperlink"/>
                <w:noProof/>
              </w:rPr>
              <w:t>Quality Function Deployment</w:t>
            </w:r>
            <w:r>
              <w:rPr>
                <w:noProof/>
                <w:webHidden/>
              </w:rPr>
              <w:tab/>
            </w:r>
            <w:r>
              <w:rPr>
                <w:noProof/>
                <w:webHidden/>
              </w:rPr>
              <w:fldChar w:fldCharType="begin"/>
            </w:r>
            <w:r>
              <w:rPr>
                <w:noProof/>
                <w:webHidden/>
              </w:rPr>
              <w:instrText xml:space="preserve"> PAGEREF _Toc97499562 \h </w:instrText>
            </w:r>
            <w:r>
              <w:rPr>
                <w:noProof/>
                <w:webHidden/>
              </w:rPr>
            </w:r>
            <w:r>
              <w:rPr>
                <w:noProof/>
                <w:webHidden/>
              </w:rPr>
              <w:fldChar w:fldCharType="separate"/>
            </w:r>
            <w:r>
              <w:rPr>
                <w:noProof/>
                <w:webHidden/>
              </w:rPr>
              <w:t>7</w:t>
            </w:r>
            <w:r>
              <w:rPr>
                <w:noProof/>
                <w:webHidden/>
              </w:rPr>
              <w:fldChar w:fldCharType="end"/>
            </w:r>
          </w:hyperlink>
        </w:p>
        <w:p w14:paraId="4F71B948" w14:textId="2E366D6E" w:rsidR="005C02AD" w:rsidRDefault="005C02AD">
          <w:pPr>
            <w:pStyle w:val="TOC1"/>
            <w:tabs>
              <w:tab w:val="right" w:leader="dot" w:pos="9016"/>
            </w:tabs>
            <w:rPr>
              <w:noProof/>
            </w:rPr>
          </w:pPr>
          <w:hyperlink w:anchor="_Toc97499563" w:history="1">
            <w:r w:rsidRPr="00852789">
              <w:rPr>
                <w:rStyle w:val="Hyperlink"/>
                <w:noProof/>
              </w:rPr>
              <w:t>Pairwise Matrix</w:t>
            </w:r>
            <w:r>
              <w:rPr>
                <w:noProof/>
                <w:webHidden/>
              </w:rPr>
              <w:tab/>
            </w:r>
            <w:r>
              <w:rPr>
                <w:noProof/>
                <w:webHidden/>
              </w:rPr>
              <w:fldChar w:fldCharType="begin"/>
            </w:r>
            <w:r>
              <w:rPr>
                <w:noProof/>
                <w:webHidden/>
              </w:rPr>
              <w:instrText xml:space="preserve"> PAGEREF _Toc97499563 \h </w:instrText>
            </w:r>
            <w:r>
              <w:rPr>
                <w:noProof/>
                <w:webHidden/>
              </w:rPr>
            </w:r>
            <w:r>
              <w:rPr>
                <w:noProof/>
                <w:webHidden/>
              </w:rPr>
              <w:fldChar w:fldCharType="separate"/>
            </w:r>
            <w:r>
              <w:rPr>
                <w:noProof/>
                <w:webHidden/>
              </w:rPr>
              <w:t>7</w:t>
            </w:r>
            <w:r>
              <w:rPr>
                <w:noProof/>
                <w:webHidden/>
              </w:rPr>
              <w:fldChar w:fldCharType="end"/>
            </w:r>
          </w:hyperlink>
        </w:p>
        <w:p w14:paraId="58DDE5BB" w14:textId="5B5A601B" w:rsidR="005C02AD" w:rsidRDefault="005C02AD">
          <w:pPr>
            <w:pStyle w:val="TOC1"/>
            <w:tabs>
              <w:tab w:val="right" w:leader="dot" w:pos="9016"/>
            </w:tabs>
            <w:rPr>
              <w:noProof/>
            </w:rPr>
          </w:pPr>
          <w:hyperlink w:anchor="_Toc97499564" w:history="1">
            <w:r w:rsidRPr="00852789">
              <w:rPr>
                <w:rStyle w:val="Hyperlink"/>
                <w:noProof/>
              </w:rPr>
              <w:t>Functional Means Analysis</w:t>
            </w:r>
            <w:r>
              <w:rPr>
                <w:noProof/>
                <w:webHidden/>
              </w:rPr>
              <w:tab/>
            </w:r>
            <w:r>
              <w:rPr>
                <w:noProof/>
                <w:webHidden/>
              </w:rPr>
              <w:fldChar w:fldCharType="begin"/>
            </w:r>
            <w:r>
              <w:rPr>
                <w:noProof/>
                <w:webHidden/>
              </w:rPr>
              <w:instrText xml:space="preserve"> PAGEREF _Toc97499564 \h </w:instrText>
            </w:r>
            <w:r>
              <w:rPr>
                <w:noProof/>
                <w:webHidden/>
              </w:rPr>
            </w:r>
            <w:r>
              <w:rPr>
                <w:noProof/>
                <w:webHidden/>
              </w:rPr>
              <w:fldChar w:fldCharType="separate"/>
            </w:r>
            <w:r>
              <w:rPr>
                <w:noProof/>
                <w:webHidden/>
              </w:rPr>
              <w:t>8</w:t>
            </w:r>
            <w:r>
              <w:rPr>
                <w:noProof/>
                <w:webHidden/>
              </w:rPr>
              <w:fldChar w:fldCharType="end"/>
            </w:r>
          </w:hyperlink>
        </w:p>
        <w:p w14:paraId="53C32A53" w14:textId="4BA2CF73" w:rsidR="005C02AD" w:rsidRDefault="005C02AD">
          <w:pPr>
            <w:pStyle w:val="TOC1"/>
            <w:tabs>
              <w:tab w:val="right" w:leader="dot" w:pos="9016"/>
            </w:tabs>
            <w:rPr>
              <w:noProof/>
            </w:rPr>
          </w:pPr>
          <w:hyperlink w:anchor="_Toc97499565" w:history="1">
            <w:r w:rsidRPr="00852789">
              <w:rPr>
                <w:rStyle w:val="Hyperlink"/>
                <w:noProof/>
              </w:rPr>
              <w:t>Pugh Matrix</w:t>
            </w:r>
            <w:r>
              <w:rPr>
                <w:noProof/>
                <w:webHidden/>
              </w:rPr>
              <w:tab/>
            </w:r>
            <w:r>
              <w:rPr>
                <w:noProof/>
                <w:webHidden/>
              </w:rPr>
              <w:fldChar w:fldCharType="begin"/>
            </w:r>
            <w:r>
              <w:rPr>
                <w:noProof/>
                <w:webHidden/>
              </w:rPr>
              <w:instrText xml:space="preserve"> PAGEREF _Toc97499565 \h </w:instrText>
            </w:r>
            <w:r>
              <w:rPr>
                <w:noProof/>
                <w:webHidden/>
              </w:rPr>
            </w:r>
            <w:r>
              <w:rPr>
                <w:noProof/>
                <w:webHidden/>
              </w:rPr>
              <w:fldChar w:fldCharType="separate"/>
            </w:r>
            <w:r>
              <w:rPr>
                <w:noProof/>
                <w:webHidden/>
              </w:rPr>
              <w:t>8</w:t>
            </w:r>
            <w:r>
              <w:rPr>
                <w:noProof/>
                <w:webHidden/>
              </w:rPr>
              <w:fldChar w:fldCharType="end"/>
            </w:r>
          </w:hyperlink>
        </w:p>
        <w:p w14:paraId="013B8181" w14:textId="7191BB97" w:rsidR="005C02AD" w:rsidRDefault="005C02AD">
          <w:pPr>
            <w:pStyle w:val="TOC1"/>
            <w:tabs>
              <w:tab w:val="right" w:leader="dot" w:pos="9016"/>
            </w:tabs>
            <w:rPr>
              <w:noProof/>
            </w:rPr>
          </w:pPr>
          <w:hyperlink w:anchor="_Toc97499566" w:history="1">
            <w:r w:rsidRPr="00852789">
              <w:rPr>
                <w:rStyle w:val="Hyperlink"/>
                <w:noProof/>
              </w:rPr>
              <w:t>Quality Function Deployment 2</w:t>
            </w:r>
            <w:r>
              <w:rPr>
                <w:noProof/>
                <w:webHidden/>
              </w:rPr>
              <w:tab/>
            </w:r>
            <w:r>
              <w:rPr>
                <w:noProof/>
                <w:webHidden/>
              </w:rPr>
              <w:fldChar w:fldCharType="begin"/>
            </w:r>
            <w:r>
              <w:rPr>
                <w:noProof/>
                <w:webHidden/>
              </w:rPr>
              <w:instrText xml:space="preserve"> PAGEREF _Toc97499566 \h </w:instrText>
            </w:r>
            <w:r>
              <w:rPr>
                <w:noProof/>
                <w:webHidden/>
              </w:rPr>
            </w:r>
            <w:r>
              <w:rPr>
                <w:noProof/>
                <w:webHidden/>
              </w:rPr>
              <w:fldChar w:fldCharType="separate"/>
            </w:r>
            <w:r>
              <w:rPr>
                <w:noProof/>
                <w:webHidden/>
              </w:rPr>
              <w:t>8</w:t>
            </w:r>
            <w:r>
              <w:rPr>
                <w:noProof/>
                <w:webHidden/>
              </w:rPr>
              <w:fldChar w:fldCharType="end"/>
            </w:r>
          </w:hyperlink>
        </w:p>
        <w:p w14:paraId="62E3F30D" w14:textId="6D037367" w:rsidR="005C02AD" w:rsidRDefault="005C02AD">
          <w:pPr>
            <w:pStyle w:val="TOC1"/>
            <w:tabs>
              <w:tab w:val="right" w:leader="dot" w:pos="9016"/>
            </w:tabs>
            <w:rPr>
              <w:noProof/>
            </w:rPr>
          </w:pPr>
          <w:hyperlink w:anchor="_Toc97499567" w:history="1">
            <w:r w:rsidRPr="00852789">
              <w:rPr>
                <w:rStyle w:val="Hyperlink"/>
                <w:noProof/>
              </w:rPr>
              <w:t>Parameter diagram</w:t>
            </w:r>
            <w:r>
              <w:rPr>
                <w:noProof/>
                <w:webHidden/>
              </w:rPr>
              <w:tab/>
            </w:r>
            <w:r>
              <w:rPr>
                <w:noProof/>
                <w:webHidden/>
              </w:rPr>
              <w:fldChar w:fldCharType="begin"/>
            </w:r>
            <w:r>
              <w:rPr>
                <w:noProof/>
                <w:webHidden/>
              </w:rPr>
              <w:instrText xml:space="preserve"> PAGEREF _Toc97499567 \h </w:instrText>
            </w:r>
            <w:r>
              <w:rPr>
                <w:noProof/>
                <w:webHidden/>
              </w:rPr>
            </w:r>
            <w:r>
              <w:rPr>
                <w:noProof/>
                <w:webHidden/>
              </w:rPr>
              <w:fldChar w:fldCharType="separate"/>
            </w:r>
            <w:r>
              <w:rPr>
                <w:noProof/>
                <w:webHidden/>
              </w:rPr>
              <w:t>8</w:t>
            </w:r>
            <w:r>
              <w:rPr>
                <w:noProof/>
                <w:webHidden/>
              </w:rPr>
              <w:fldChar w:fldCharType="end"/>
            </w:r>
          </w:hyperlink>
        </w:p>
        <w:p w14:paraId="5DF0149C" w14:textId="4D615CCD" w:rsidR="005C02AD" w:rsidRDefault="005C02AD">
          <w:pPr>
            <w:pStyle w:val="TOC1"/>
            <w:tabs>
              <w:tab w:val="right" w:leader="dot" w:pos="9016"/>
            </w:tabs>
            <w:rPr>
              <w:noProof/>
            </w:rPr>
          </w:pPr>
          <w:hyperlink w:anchor="_Toc97499568" w:history="1">
            <w:r w:rsidRPr="00852789">
              <w:rPr>
                <w:rStyle w:val="Hyperlink"/>
                <w:noProof/>
              </w:rPr>
              <w:t>What-Why table</w:t>
            </w:r>
            <w:r>
              <w:rPr>
                <w:noProof/>
                <w:webHidden/>
              </w:rPr>
              <w:tab/>
            </w:r>
            <w:r>
              <w:rPr>
                <w:noProof/>
                <w:webHidden/>
              </w:rPr>
              <w:fldChar w:fldCharType="begin"/>
            </w:r>
            <w:r>
              <w:rPr>
                <w:noProof/>
                <w:webHidden/>
              </w:rPr>
              <w:instrText xml:space="preserve"> PAGEREF _Toc97499568 \h </w:instrText>
            </w:r>
            <w:r>
              <w:rPr>
                <w:noProof/>
                <w:webHidden/>
              </w:rPr>
            </w:r>
            <w:r>
              <w:rPr>
                <w:noProof/>
                <w:webHidden/>
              </w:rPr>
              <w:fldChar w:fldCharType="separate"/>
            </w:r>
            <w:r>
              <w:rPr>
                <w:noProof/>
                <w:webHidden/>
              </w:rPr>
              <w:t>9</w:t>
            </w:r>
            <w:r>
              <w:rPr>
                <w:noProof/>
                <w:webHidden/>
              </w:rPr>
              <w:fldChar w:fldCharType="end"/>
            </w:r>
          </w:hyperlink>
        </w:p>
        <w:p w14:paraId="5E5396A3" w14:textId="74A58B31" w:rsidR="005C02AD" w:rsidRDefault="005C02AD">
          <w:pPr>
            <w:pStyle w:val="TOC1"/>
            <w:tabs>
              <w:tab w:val="right" w:leader="dot" w:pos="9016"/>
            </w:tabs>
            <w:rPr>
              <w:noProof/>
            </w:rPr>
          </w:pPr>
          <w:hyperlink w:anchor="_Toc97499569" w:history="1">
            <w:r w:rsidRPr="00852789">
              <w:rPr>
                <w:rStyle w:val="Hyperlink"/>
                <w:noProof/>
              </w:rPr>
              <w:t>Quality Function Deployment 3 and 4</w:t>
            </w:r>
            <w:r>
              <w:rPr>
                <w:noProof/>
                <w:webHidden/>
              </w:rPr>
              <w:tab/>
            </w:r>
            <w:r>
              <w:rPr>
                <w:noProof/>
                <w:webHidden/>
              </w:rPr>
              <w:fldChar w:fldCharType="begin"/>
            </w:r>
            <w:r>
              <w:rPr>
                <w:noProof/>
                <w:webHidden/>
              </w:rPr>
              <w:instrText xml:space="preserve"> PAGEREF _Toc97499569 \h </w:instrText>
            </w:r>
            <w:r>
              <w:rPr>
                <w:noProof/>
                <w:webHidden/>
              </w:rPr>
            </w:r>
            <w:r>
              <w:rPr>
                <w:noProof/>
                <w:webHidden/>
              </w:rPr>
              <w:fldChar w:fldCharType="separate"/>
            </w:r>
            <w:r>
              <w:rPr>
                <w:noProof/>
                <w:webHidden/>
              </w:rPr>
              <w:t>9</w:t>
            </w:r>
            <w:r>
              <w:rPr>
                <w:noProof/>
                <w:webHidden/>
              </w:rPr>
              <w:fldChar w:fldCharType="end"/>
            </w:r>
          </w:hyperlink>
        </w:p>
        <w:p w14:paraId="47C6CF9E" w14:textId="08603D81" w:rsidR="005C02AD" w:rsidRDefault="005C02AD">
          <w:pPr>
            <w:pStyle w:val="TOC1"/>
            <w:tabs>
              <w:tab w:val="right" w:leader="dot" w:pos="9016"/>
            </w:tabs>
            <w:rPr>
              <w:noProof/>
            </w:rPr>
          </w:pPr>
          <w:hyperlink w:anchor="_Toc97499570" w:history="1">
            <w:r w:rsidRPr="00852789">
              <w:rPr>
                <w:rStyle w:val="Hyperlink"/>
                <w:noProof/>
              </w:rPr>
              <w:t>Failure Mode and Effect Analysis</w:t>
            </w:r>
            <w:r>
              <w:rPr>
                <w:noProof/>
                <w:webHidden/>
              </w:rPr>
              <w:tab/>
            </w:r>
            <w:r>
              <w:rPr>
                <w:noProof/>
                <w:webHidden/>
              </w:rPr>
              <w:fldChar w:fldCharType="begin"/>
            </w:r>
            <w:r>
              <w:rPr>
                <w:noProof/>
                <w:webHidden/>
              </w:rPr>
              <w:instrText xml:space="preserve"> PAGEREF _Toc97499570 \h </w:instrText>
            </w:r>
            <w:r>
              <w:rPr>
                <w:noProof/>
                <w:webHidden/>
              </w:rPr>
            </w:r>
            <w:r>
              <w:rPr>
                <w:noProof/>
                <w:webHidden/>
              </w:rPr>
              <w:fldChar w:fldCharType="separate"/>
            </w:r>
            <w:r>
              <w:rPr>
                <w:noProof/>
                <w:webHidden/>
              </w:rPr>
              <w:t>9</w:t>
            </w:r>
            <w:r>
              <w:rPr>
                <w:noProof/>
                <w:webHidden/>
              </w:rPr>
              <w:fldChar w:fldCharType="end"/>
            </w:r>
          </w:hyperlink>
        </w:p>
        <w:p w14:paraId="3117C986" w14:textId="1D8584EC" w:rsidR="005C02AD" w:rsidRDefault="005C02AD">
          <w:pPr>
            <w:pStyle w:val="TOC1"/>
            <w:tabs>
              <w:tab w:val="right" w:leader="dot" w:pos="9016"/>
            </w:tabs>
            <w:rPr>
              <w:noProof/>
            </w:rPr>
          </w:pPr>
          <w:hyperlink w:anchor="_Toc97499571" w:history="1">
            <w:r w:rsidRPr="00852789">
              <w:rPr>
                <w:rStyle w:val="Hyperlink"/>
                <w:noProof/>
              </w:rPr>
              <w:t>Gemba Walk</w:t>
            </w:r>
            <w:r>
              <w:rPr>
                <w:noProof/>
                <w:webHidden/>
              </w:rPr>
              <w:tab/>
            </w:r>
            <w:r>
              <w:rPr>
                <w:noProof/>
                <w:webHidden/>
              </w:rPr>
              <w:fldChar w:fldCharType="begin"/>
            </w:r>
            <w:r>
              <w:rPr>
                <w:noProof/>
                <w:webHidden/>
              </w:rPr>
              <w:instrText xml:space="preserve"> PAGEREF _Toc97499571 \h </w:instrText>
            </w:r>
            <w:r>
              <w:rPr>
                <w:noProof/>
                <w:webHidden/>
              </w:rPr>
            </w:r>
            <w:r>
              <w:rPr>
                <w:noProof/>
                <w:webHidden/>
              </w:rPr>
              <w:fldChar w:fldCharType="separate"/>
            </w:r>
            <w:r>
              <w:rPr>
                <w:noProof/>
                <w:webHidden/>
              </w:rPr>
              <w:t>10</w:t>
            </w:r>
            <w:r>
              <w:rPr>
                <w:noProof/>
                <w:webHidden/>
              </w:rPr>
              <w:fldChar w:fldCharType="end"/>
            </w:r>
          </w:hyperlink>
        </w:p>
        <w:p w14:paraId="789AED72" w14:textId="067E22E2" w:rsidR="005C02AD" w:rsidRDefault="005C02AD">
          <w:pPr>
            <w:pStyle w:val="TOC1"/>
            <w:tabs>
              <w:tab w:val="right" w:leader="dot" w:pos="9016"/>
            </w:tabs>
            <w:rPr>
              <w:noProof/>
            </w:rPr>
          </w:pPr>
          <w:hyperlink w:anchor="_Toc97499572" w:history="1">
            <w:r w:rsidRPr="00852789">
              <w:rPr>
                <w:rStyle w:val="Hyperlink"/>
                <w:noProof/>
              </w:rPr>
              <w:t>References</w:t>
            </w:r>
            <w:r>
              <w:rPr>
                <w:noProof/>
                <w:webHidden/>
              </w:rPr>
              <w:tab/>
            </w:r>
            <w:r>
              <w:rPr>
                <w:noProof/>
                <w:webHidden/>
              </w:rPr>
              <w:fldChar w:fldCharType="begin"/>
            </w:r>
            <w:r>
              <w:rPr>
                <w:noProof/>
                <w:webHidden/>
              </w:rPr>
              <w:instrText xml:space="preserve"> PAGEREF _Toc97499572 \h </w:instrText>
            </w:r>
            <w:r>
              <w:rPr>
                <w:noProof/>
                <w:webHidden/>
              </w:rPr>
            </w:r>
            <w:r>
              <w:rPr>
                <w:noProof/>
                <w:webHidden/>
              </w:rPr>
              <w:fldChar w:fldCharType="separate"/>
            </w:r>
            <w:r>
              <w:rPr>
                <w:noProof/>
                <w:webHidden/>
              </w:rPr>
              <w:t>11</w:t>
            </w:r>
            <w:r>
              <w:rPr>
                <w:noProof/>
                <w:webHidden/>
              </w:rPr>
              <w:fldChar w:fldCharType="end"/>
            </w:r>
          </w:hyperlink>
        </w:p>
        <w:p w14:paraId="6A943176" w14:textId="4C34B9EA" w:rsidR="005C02AD" w:rsidRDefault="005C02AD">
          <w:pPr>
            <w:pStyle w:val="TOC1"/>
            <w:tabs>
              <w:tab w:val="right" w:leader="dot" w:pos="9016"/>
            </w:tabs>
            <w:rPr>
              <w:noProof/>
            </w:rPr>
          </w:pPr>
          <w:hyperlink w:anchor="_Toc97499573" w:history="1">
            <w:r w:rsidRPr="00852789">
              <w:rPr>
                <w:rStyle w:val="Hyperlink"/>
                <w:noProof/>
              </w:rPr>
              <w:t>Appendix 1</w:t>
            </w:r>
            <w:r>
              <w:rPr>
                <w:noProof/>
                <w:webHidden/>
              </w:rPr>
              <w:tab/>
            </w:r>
            <w:r>
              <w:rPr>
                <w:noProof/>
                <w:webHidden/>
              </w:rPr>
              <w:fldChar w:fldCharType="begin"/>
            </w:r>
            <w:r>
              <w:rPr>
                <w:noProof/>
                <w:webHidden/>
              </w:rPr>
              <w:instrText xml:space="preserve"> PAGEREF _Toc97499573 \h </w:instrText>
            </w:r>
            <w:r>
              <w:rPr>
                <w:noProof/>
                <w:webHidden/>
              </w:rPr>
            </w:r>
            <w:r>
              <w:rPr>
                <w:noProof/>
                <w:webHidden/>
              </w:rPr>
              <w:fldChar w:fldCharType="separate"/>
            </w:r>
            <w:r>
              <w:rPr>
                <w:noProof/>
                <w:webHidden/>
              </w:rPr>
              <w:t>12</w:t>
            </w:r>
            <w:r>
              <w:rPr>
                <w:noProof/>
                <w:webHidden/>
              </w:rPr>
              <w:fldChar w:fldCharType="end"/>
            </w:r>
          </w:hyperlink>
        </w:p>
        <w:p w14:paraId="523A703B" w14:textId="7BB661C6" w:rsidR="005C02AD" w:rsidRDefault="005C02AD">
          <w:pPr>
            <w:pStyle w:val="TOC1"/>
            <w:tabs>
              <w:tab w:val="right" w:leader="dot" w:pos="9016"/>
            </w:tabs>
            <w:rPr>
              <w:noProof/>
            </w:rPr>
          </w:pPr>
          <w:hyperlink w:anchor="_Toc97499574" w:history="1">
            <w:r w:rsidRPr="00852789">
              <w:rPr>
                <w:rStyle w:val="Hyperlink"/>
                <w:noProof/>
                <w:lang w:val="en-US"/>
              </w:rPr>
              <w:t>Appendix 2</w:t>
            </w:r>
            <w:r>
              <w:rPr>
                <w:noProof/>
                <w:webHidden/>
              </w:rPr>
              <w:tab/>
            </w:r>
            <w:r>
              <w:rPr>
                <w:noProof/>
                <w:webHidden/>
              </w:rPr>
              <w:fldChar w:fldCharType="begin"/>
            </w:r>
            <w:r>
              <w:rPr>
                <w:noProof/>
                <w:webHidden/>
              </w:rPr>
              <w:instrText xml:space="preserve"> PAGEREF _Toc97499574 \h </w:instrText>
            </w:r>
            <w:r>
              <w:rPr>
                <w:noProof/>
                <w:webHidden/>
              </w:rPr>
            </w:r>
            <w:r>
              <w:rPr>
                <w:noProof/>
                <w:webHidden/>
              </w:rPr>
              <w:fldChar w:fldCharType="separate"/>
            </w:r>
            <w:r>
              <w:rPr>
                <w:noProof/>
                <w:webHidden/>
              </w:rPr>
              <w:t>14</w:t>
            </w:r>
            <w:r>
              <w:rPr>
                <w:noProof/>
                <w:webHidden/>
              </w:rPr>
              <w:fldChar w:fldCharType="end"/>
            </w:r>
          </w:hyperlink>
        </w:p>
        <w:p w14:paraId="26F064A5" w14:textId="3ACB32BF" w:rsidR="005C02AD" w:rsidRDefault="005C02AD">
          <w:pPr>
            <w:pStyle w:val="TOC1"/>
            <w:tabs>
              <w:tab w:val="right" w:leader="dot" w:pos="9016"/>
            </w:tabs>
            <w:rPr>
              <w:noProof/>
            </w:rPr>
          </w:pPr>
          <w:hyperlink w:anchor="_Toc97499575" w:history="1">
            <w:r w:rsidRPr="00852789">
              <w:rPr>
                <w:rStyle w:val="Hyperlink"/>
                <w:noProof/>
                <w:lang w:val="en-US"/>
              </w:rPr>
              <w:t>Appendix 3</w:t>
            </w:r>
            <w:r>
              <w:rPr>
                <w:noProof/>
                <w:webHidden/>
              </w:rPr>
              <w:tab/>
            </w:r>
            <w:r>
              <w:rPr>
                <w:noProof/>
                <w:webHidden/>
              </w:rPr>
              <w:fldChar w:fldCharType="begin"/>
            </w:r>
            <w:r>
              <w:rPr>
                <w:noProof/>
                <w:webHidden/>
              </w:rPr>
              <w:instrText xml:space="preserve"> PAGEREF _Toc97499575 \h </w:instrText>
            </w:r>
            <w:r>
              <w:rPr>
                <w:noProof/>
                <w:webHidden/>
              </w:rPr>
            </w:r>
            <w:r>
              <w:rPr>
                <w:noProof/>
                <w:webHidden/>
              </w:rPr>
              <w:fldChar w:fldCharType="separate"/>
            </w:r>
            <w:r>
              <w:rPr>
                <w:noProof/>
                <w:webHidden/>
              </w:rPr>
              <w:t>15</w:t>
            </w:r>
            <w:r>
              <w:rPr>
                <w:noProof/>
                <w:webHidden/>
              </w:rPr>
              <w:fldChar w:fldCharType="end"/>
            </w:r>
          </w:hyperlink>
        </w:p>
        <w:p w14:paraId="6F51E648" w14:textId="08A1D6C1" w:rsidR="005C02AD" w:rsidRDefault="005C02AD">
          <w:pPr>
            <w:pStyle w:val="TOC1"/>
            <w:tabs>
              <w:tab w:val="right" w:leader="dot" w:pos="9016"/>
            </w:tabs>
            <w:rPr>
              <w:noProof/>
            </w:rPr>
          </w:pPr>
          <w:hyperlink w:anchor="_Toc97499576" w:history="1">
            <w:r w:rsidRPr="00852789">
              <w:rPr>
                <w:rStyle w:val="Hyperlink"/>
                <w:noProof/>
                <w:lang w:val="en-US"/>
              </w:rPr>
              <w:t>Appendix 4</w:t>
            </w:r>
            <w:r>
              <w:rPr>
                <w:noProof/>
                <w:webHidden/>
              </w:rPr>
              <w:tab/>
            </w:r>
            <w:r>
              <w:rPr>
                <w:noProof/>
                <w:webHidden/>
              </w:rPr>
              <w:fldChar w:fldCharType="begin"/>
            </w:r>
            <w:r>
              <w:rPr>
                <w:noProof/>
                <w:webHidden/>
              </w:rPr>
              <w:instrText xml:space="preserve"> PAGEREF _Toc97499576 \h </w:instrText>
            </w:r>
            <w:r>
              <w:rPr>
                <w:noProof/>
                <w:webHidden/>
              </w:rPr>
            </w:r>
            <w:r>
              <w:rPr>
                <w:noProof/>
                <w:webHidden/>
              </w:rPr>
              <w:fldChar w:fldCharType="separate"/>
            </w:r>
            <w:r>
              <w:rPr>
                <w:noProof/>
                <w:webHidden/>
              </w:rPr>
              <w:t>16</w:t>
            </w:r>
            <w:r>
              <w:rPr>
                <w:noProof/>
                <w:webHidden/>
              </w:rPr>
              <w:fldChar w:fldCharType="end"/>
            </w:r>
          </w:hyperlink>
        </w:p>
        <w:p w14:paraId="33FC37EA" w14:textId="5A030E1D" w:rsidR="005C02AD" w:rsidRDefault="005C02AD">
          <w:pPr>
            <w:pStyle w:val="TOC1"/>
            <w:tabs>
              <w:tab w:val="right" w:leader="dot" w:pos="9016"/>
            </w:tabs>
            <w:rPr>
              <w:noProof/>
            </w:rPr>
          </w:pPr>
          <w:hyperlink w:anchor="_Toc97499577" w:history="1">
            <w:r w:rsidRPr="00852789">
              <w:rPr>
                <w:rStyle w:val="Hyperlink"/>
                <w:noProof/>
                <w:lang w:val="en-US"/>
              </w:rPr>
              <w:t>Appendix 5</w:t>
            </w:r>
            <w:r>
              <w:rPr>
                <w:noProof/>
                <w:webHidden/>
              </w:rPr>
              <w:tab/>
            </w:r>
            <w:r>
              <w:rPr>
                <w:noProof/>
                <w:webHidden/>
              </w:rPr>
              <w:fldChar w:fldCharType="begin"/>
            </w:r>
            <w:r>
              <w:rPr>
                <w:noProof/>
                <w:webHidden/>
              </w:rPr>
              <w:instrText xml:space="preserve"> PAGEREF _Toc97499577 \h </w:instrText>
            </w:r>
            <w:r>
              <w:rPr>
                <w:noProof/>
                <w:webHidden/>
              </w:rPr>
            </w:r>
            <w:r>
              <w:rPr>
                <w:noProof/>
                <w:webHidden/>
              </w:rPr>
              <w:fldChar w:fldCharType="separate"/>
            </w:r>
            <w:r>
              <w:rPr>
                <w:noProof/>
                <w:webHidden/>
              </w:rPr>
              <w:t>17</w:t>
            </w:r>
            <w:r>
              <w:rPr>
                <w:noProof/>
                <w:webHidden/>
              </w:rPr>
              <w:fldChar w:fldCharType="end"/>
            </w:r>
          </w:hyperlink>
        </w:p>
        <w:p w14:paraId="6DF9EB3D" w14:textId="21CC7AFB" w:rsidR="005C02AD" w:rsidRDefault="005C02AD">
          <w:pPr>
            <w:pStyle w:val="TOC1"/>
            <w:tabs>
              <w:tab w:val="right" w:leader="dot" w:pos="9016"/>
            </w:tabs>
            <w:rPr>
              <w:noProof/>
            </w:rPr>
          </w:pPr>
          <w:hyperlink w:anchor="_Toc97499578" w:history="1">
            <w:r w:rsidRPr="00852789">
              <w:rPr>
                <w:rStyle w:val="Hyperlink"/>
                <w:noProof/>
                <w:lang w:val="en-US"/>
              </w:rPr>
              <w:t>Appendix 6</w:t>
            </w:r>
            <w:r>
              <w:rPr>
                <w:noProof/>
                <w:webHidden/>
              </w:rPr>
              <w:tab/>
            </w:r>
            <w:r>
              <w:rPr>
                <w:noProof/>
                <w:webHidden/>
              </w:rPr>
              <w:fldChar w:fldCharType="begin"/>
            </w:r>
            <w:r>
              <w:rPr>
                <w:noProof/>
                <w:webHidden/>
              </w:rPr>
              <w:instrText xml:space="preserve"> PAGEREF _Toc97499578 \h </w:instrText>
            </w:r>
            <w:r>
              <w:rPr>
                <w:noProof/>
                <w:webHidden/>
              </w:rPr>
            </w:r>
            <w:r>
              <w:rPr>
                <w:noProof/>
                <w:webHidden/>
              </w:rPr>
              <w:fldChar w:fldCharType="separate"/>
            </w:r>
            <w:r>
              <w:rPr>
                <w:noProof/>
                <w:webHidden/>
              </w:rPr>
              <w:t>18</w:t>
            </w:r>
            <w:r>
              <w:rPr>
                <w:noProof/>
                <w:webHidden/>
              </w:rPr>
              <w:fldChar w:fldCharType="end"/>
            </w:r>
          </w:hyperlink>
        </w:p>
        <w:p w14:paraId="27C27E32" w14:textId="53782A65" w:rsidR="005C02AD" w:rsidRDefault="005C02AD">
          <w:pPr>
            <w:pStyle w:val="TOC1"/>
            <w:tabs>
              <w:tab w:val="right" w:leader="dot" w:pos="9016"/>
            </w:tabs>
            <w:rPr>
              <w:noProof/>
            </w:rPr>
          </w:pPr>
          <w:hyperlink w:anchor="_Toc97499579" w:history="1">
            <w:r w:rsidRPr="00852789">
              <w:rPr>
                <w:rStyle w:val="Hyperlink"/>
                <w:noProof/>
                <w:lang w:val="en-US"/>
              </w:rPr>
              <w:t>Appendix 7</w:t>
            </w:r>
            <w:r>
              <w:rPr>
                <w:noProof/>
                <w:webHidden/>
              </w:rPr>
              <w:tab/>
            </w:r>
            <w:r>
              <w:rPr>
                <w:noProof/>
                <w:webHidden/>
              </w:rPr>
              <w:fldChar w:fldCharType="begin"/>
            </w:r>
            <w:r>
              <w:rPr>
                <w:noProof/>
                <w:webHidden/>
              </w:rPr>
              <w:instrText xml:space="preserve"> PAGEREF _Toc97499579 \h </w:instrText>
            </w:r>
            <w:r>
              <w:rPr>
                <w:noProof/>
                <w:webHidden/>
              </w:rPr>
            </w:r>
            <w:r>
              <w:rPr>
                <w:noProof/>
                <w:webHidden/>
              </w:rPr>
              <w:fldChar w:fldCharType="separate"/>
            </w:r>
            <w:r>
              <w:rPr>
                <w:noProof/>
                <w:webHidden/>
              </w:rPr>
              <w:t>19</w:t>
            </w:r>
            <w:r>
              <w:rPr>
                <w:noProof/>
                <w:webHidden/>
              </w:rPr>
              <w:fldChar w:fldCharType="end"/>
            </w:r>
          </w:hyperlink>
        </w:p>
        <w:p w14:paraId="6B700187" w14:textId="218EF3C9" w:rsidR="005C02AD" w:rsidRDefault="005C02AD">
          <w:pPr>
            <w:pStyle w:val="TOC1"/>
            <w:tabs>
              <w:tab w:val="right" w:leader="dot" w:pos="9016"/>
            </w:tabs>
            <w:rPr>
              <w:noProof/>
            </w:rPr>
          </w:pPr>
          <w:hyperlink w:anchor="_Toc97499580" w:history="1">
            <w:r w:rsidRPr="00852789">
              <w:rPr>
                <w:rStyle w:val="Hyperlink"/>
                <w:noProof/>
                <w:lang w:val="en-US"/>
              </w:rPr>
              <w:t>Appendix 8</w:t>
            </w:r>
            <w:r>
              <w:rPr>
                <w:noProof/>
                <w:webHidden/>
              </w:rPr>
              <w:tab/>
            </w:r>
            <w:r>
              <w:rPr>
                <w:noProof/>
                <w:webHidden/>
              </w:rPr>
              <w:fldChar w:fldCharType="begin"/>
            </w:r>
            <w:r>
              <w:rPr>
                <w:noProof/>
                <w:webHidden/>
              </w:rPr>
              <w:instrText xml:space="preserve"> PAGEREF _Toc97499580 \h </w:instrText>
            </w:r>
            <w:r>
              <w:rPr>
                <w:noProof/>
                <w:webHidden/>
              </w:rPr>
            </w:r>
            <w:r>
              <w:rPr>
                <w:noProof/>
                <w:webHidden/>
              </w:rPr>
              <w:fldChar w:fldCharType="separate"/>
            </w:r>
            <w:r>
              <w:rPr>
                <w:noProof/>
                <w:webHidden/>
              </w:rPr>
              <w:t>20</w:t>
            </w:r>
            <w:r>
              <w:rPr>
                <w:noProof/>
                <w:webHidden/>
              </w:rPr>
              <w:fldChar w:fldCharType="end"/>
            </w:r>
          </w:hyperlink>
        </w:p>
        <w:p w14:paraId="42F78F2E" w14:textId="4DDBF015" w:rsidR="005C02AD" w:rsidRDefault="005C02AD">
          <w:pPr>
            <w:pStyle w:val="TOC1"/>
            <w:tabs>
              <w:tab w:val="right" w:leader="dot" w:pos="9016"/>
            </w:tabs>
            <w:rPr>
              <w:noProof/>
            </w:rPr>
          </w:pPr>
          <w:hyperlink w:anchor="_Toc97499581" w:history="1">
            <w:r w:rsidRPr="00852789">
              <w:rPr>
                <w:rStyle w:val="Hyperlink"/>
                <w:noProof/>
                <w:lang w:val="en-US"/>
              </w:rPr>
              <w:t>Appendix 9</w:t>
            </w:r>
            <w:r>
              <w:rPr>
                <w:noProof/>
                <w:webHidden/>
              </w:rPr>
              <w:tab/>
            </w:r>
            <w:r>
              <w:rPr>
                <w:noProof/>
                <w:webHidden/>
              </w:rPr>
              <w:fldChar w:fldCharType="begin"/>
            </w:r>
            <w:r>
              <w:rPr>
                <w:noProof/>
                <w:webHidden/>
              </w:rPr>
              <w:instrText xml:space="preserve"> PAGEREF _Toc97499581 \h </w:instrText>
            </w:r>
            <w:r>
              <w:rPr>
                <w:noProof/>
                <w:webHidden/>
              </w:rPr>
            </w:r>
            <w:r>
              <w:rPr>
                <w:noProof/>
                <w:webHidden/>
              </w:rPr>
              <w:fldChar w:fldCharType="separate"/>
            </w:r>
            <w:r>
              <w:rPr>
                <w:noProof/>
                <w:webHidden/>
              </w:rPr>
              <w:t>21</w:t>
            </w:r>
            <w:r>
              <w:rPr>
                <w:noProof/>
                <w:webHidden/>
              </w:rPr>
              <w:fldChar w:fldCharType="end"/>
            </w:r>
          </w:hyperlink>
        </w:p>
        <w:p w14:paraId="2E3CAA5C" w14:textId="0E76B661" w:rsidR="005C02AD" w:rsidRDefault="005C02AD">
          <w:pPr>
            <w:pStyle w:val="TOC1"/>
            <w:tabs>
              <w:tab w:val="right" w:leader="dot" w:pos="9016"/>
            </w:tabs>
            <w:rPr>
              <w:noProof/>
            </w:rPr>
          </w:pPr>
          <w:hyperlink w:anchor="_Toc97499582" w:history="1">
            <w:r w:rsidRPr="00852789">
              <w:rPr>
                <w:rStyle w:val="Hyperlink"/>
                <w:noProof/>
                <w:lang w:val="en-US"/>
              </w:rPr>
              <w:t>Appendix 10</w:t>
            </w:r>
            <w:r>
              <w:rPr>
                <w:noProof/>
                <w:webHidden/>
              </w:rPr>
              <w:tab/>
            </w:r>
            <w:r>
              <w:rPr>
                <w:noProof/>
                <w:webHidden/>
              </w:rPr>
              <w:fldChar w:fldCharType="begin"/>
            </w:r>
            <w:r>
              <w:rPr>
                <w:noProof/>
                <w:webHidden/>
              </w:rPr>
              <w:instrText xml:space="preserve"> PAGEREF _Toc97499582 \h </w:instrText>
            </w:r>
            <w:r>
              <w:rPr>
                <w:noProof/>
                <w:webHidden/>
              </w:rPr>
            </w:r>
            <w:r>
              <w:rPr>
                <w:noProof/>
                <w:webHidden/>
              </w:rPr>
              <w:fldChar w:fldCharType="separate"/>
            </w:r>
            <w:r>
              <w:rPr>
                <w:noProof/>
                <w:webHidden/>
              </w:rPr>
              <w:t>22</w:t>
            </w:r>
            <w:r>
              <w:rPr>
                <w:noProof/>
                <w:webHidden/>
              </w:rPr>
              <w:fldChar w:fldCharType="end"/>
            </w:r>
          </w:hyperlink>
        </w:p>
        <w:p w14:paraId="68604C4F" w14:textId="13AE8E14" w:rsidR="005C02AD" w:rsidRDefault="005C02AD">
          <w:pPr>
            <w:pStyle w:val="TOC1"/>
            <w:tabs>
              <w:tab w:val="right" w:leader="dot" w:pos="9016"/>
            </w:tabs>
            <w:rPr>
              <w:noProof/>
            </w:rPr>
          </w:pPr>
          <w:hyperlink w:anchor="_Toc97499583" w:history="1">
            <w:r w:rsidRPr="00852789">
              <w:rPr>
                <w:rStyle w:val="Hyperlink"/>
                <w:noProof/>
                <w:lang w:val="en-US"/>
              </w:rPr>
              <w:t>Appendix 11</w:t>
            </w:r>
            <w:r>
              <w:rPr>
                <w:noProof/>
                <w:webHidden/>
              </w:rPr>
              <w:tab/>
            </w:r>
            <w:r>
              <w:rPr>
                <w:noProof/>
                <w:webHidden/>
              </w:rPr>
              <w:fldChar w:fldCharType="begin"/>
            </w:r>
            <w:r>
              <w:rPr>
                <w:noProof/>
                <w:webHidden/>
              </w:rPr>
              <w:instrText xml:space="preserve"> PAGEREF _Toc97499583 \h </w:instrText>
            </w:r>
            <w:r>
              <w:rPr>
                <w:noProof/>
                <w:webHidden/>
              </w:rPr>
            </w:r>
            <w:r>
              <w:rPr>
                <w:noProof/>
                <w:webHidden/>
              </w:rPr>
              <w:fldChar w:fldCharType="separate"/>
            </w:r>
            <w:r>
              <w:rPr>
                <w:noProof/>
                <w:webHidden/>
              </w:rPr>
              <w:t>23</w:t>
            </w:r>
            <w:r>
              <w:rPr>
                <w:noProof/>
                <w:webHidden/>
              </w:rPr>
              <w:fldChar w:fldCharType="end"/>
            </w:r>
          </w:hyperlink>
        </w:p>
        <w:p w14:paraId="515C5814" w14:textId="4B0CCF0F" w:rsidR="005C02AD" w:rsidRDefault="005C02AD">
          <w:pPr>
            <w:pStyle w:val="TOC1"/>
            <w:tabs>
              <w:tab w:val="right" w:leader="dot" w:pos="9016"/>
            </w:tabs>
            <w:rPr>
              <w:noProof/>
            </w:rPr>
          </w:pPr>
          <w:hyperlink w:anchor="_Toc97499584" w:history="1">
            <w:r w:rsidRPr="00852789">
              <w:rPr>
                <w:rStyle w:val="Hyperlink"/>
                <w:noProof/>
                <w:lang w:val="en-US"/>
              </w:rPr>
              <w:t>Appendix 12</w:t>
            </w:r>
            <w:r>
              <w:rPr>
                <w:noProof/>
                <w:webHidden/>
              </w:rPr>
              <w:tab/>
            </w:r>
            <w:r>
              <w:rPr>
                <w:noProof/>
                <w:webHidden/>
              </w:rPr>
              <w:fldChar w:fldCharType="begin"/>
            </w:r>
            <w:r>
              <w:rPr>
                <w:noProof/>
                <w:webHidden/>
              </w:rPr>
              <w:instrText xml:space="preserve"> PAGEREF _Toc97499584 \h </w:instrText>
            </w:r>
            <w:r>
              <w:rPr>
                <w:noProof/>
                <w:webHidden/>
              </w:rPr>
            </w:r>
            <w:r>
              <w:rPr>
                <w:noProof/>
                <w:webHidden/>
              </w:rPr>
              <w:fldChar w:fldCharType="separate"/>
            </w:r>
            <w:r>
              <w:rPr>
                <w:noProof/>
                <w:webHidden/>
              </w:rPr>
              <w:t>24</w:t>
            </w:r>
            <w:r>
              <w:rPr>
                <w:noProof/>
                <w:webHidden/>
              </w:rPr>
              <w:fldChar w:fldCharType="end"/>
            </w:r>
          </w:hyperlink>
        </w:p>
        <w:p w14:paraId="771F60FE" w14:textId="5EABC7E3" w:rsidR="00604581" w:rsidRDefault="00604581">
          <w:r>
            <w:rPr>
              <w:b/>
              <w:bCs/>
              <w:noProof/>
            </w:rPr>
            <w:fldChar w:fldCharType="end"/>
          </w:r>
        </w:p>
      </w:sdtContent>
    </w:sdt>
    <w:p w14:paraId="7C12BF8C" w14:textId="77777777" w:rsidR="00F00E8E" w:rsidRDefault="00F00E8E" w:rsidP="00F00E8E"/>
    <w:p w14:paraId="15B79163" w14:textId="77777777" w:rsidR="00F21D44" w:rsidRDefault="00F21D44">
      <w:r>
        <w:br w:type="page"/>
      </w:r>
    </w:p>
    <w:p w14:paraId="6F457671" w14:textId="77777777" w:rsidR="00F21D44" w:rsidRDefault="00F21D44" w:rsidP="00F21D44">
      <w:pPr>
        <w:pStyle w:val="Heading1"/>
      </w:pPr>
      <w:bookmarkStart w:id="0" w:name="_Toc97499556"/>
      <w:r>
        <w:lastRenderedPageBreak/>
        <w:t>Glossary</w:t>
      </w:r>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6267"/>
      </w:tblGrid>
      <w:tr w:rsidR="00A92359" w14:paraId="38A57D99" w14:textId="77777777" w:rsidTr="00723191">
        <w:tc>
          <w:tcPr>
            <w:tcW w:w="1525" w:type="dxa"/>
          </w:tcPr>
          <w:p w14:paraId="52D95809" w14:textId="3253A47B" w:rsidR="00A92359" w:rsidRDefault="00A92359" w:rsidP="00312EDC">
            <w:r>
              <w:t>DFMEA</w:t>
            </w:r>
          </w:p>
        </w:tc>
        <w:tc>
          <w:tcPr>
            <w:tcW w:w="6267" w:type="dxa"/>
          </w:tcPr>
          <w:p w14:paraId="771340AF" w14:textId="4B5055D0" w:rsidR="00A92359" w:rsidRDefault="00A92359" w:rsidP="00312EDC">
            <w:r>
              <w:t>Design Failure Mode and Effect Analysis</w:t>
            </w:r>
          </w:p>
        </w:tc>
      </w:tr>
      <w:tr w:rsidR="00A92359" w14:paraId="7B3EFB52" w14:textId="77777777" w:rsidTr="00723191">
        <w:tc>
          <w:tcPr>
            <w:tcW w:w="1525" w:type="dxa"/>
          </w:tcPr>
          <w:p w14:paraId="14DC4BFD" w14:textId="2C9B8CF3" w:rsidR="00A92359" w:rsidRDefault="00A92359" w:rsidP="007F5D8E">
            <w:r>
              <w:t>DTM</w:t>
            </w:r>
          </w:p>
        </w:tc>
        <w:tc>
          <w:tcPr>
            <w:tcW w:w="6267" w:type="dxa"/>
          </w:tcPr>
          <w:p w14:paraId="625BEA78" w14:textId="056B2796" w:rsidR="00A92359" w:rsidRDefault="00A92359" w:rsidP="007F5D8E">
            <w:r>
              <w:t>Design To Manufacture</w:t>
            </w:r>
          </w:p>
        </w:tc>
      </w:tr>
      <w:tr w:rsidR="005C33D0" w14:paraId="24ABD2A7" w14:textId="77777777" w:rsidTr="00723191">
        <w:tc>
          <w:tcPr>
            <w:tcW w:w="1525" w:type="dxa"/>
          </w:tcPr>
          <w:p w14:paraId="1DBB3936" w14:textId="4BBA0037" w:rsidR="005C33D0" w:rsidRDefault="005C33D0" w:rsidP="005C33D0">
            <w:r>
              <w:t>FMA</w:t>
            </w:r>
          </w:p>
        </w:tc>
        <w:tc>
          <w:tcPr>
            <w:tcW w:w="6267" w:type="dxa"/>
          </w:tcPr>
          <w:p w14:paraId="328EA063" w14:textId="39A72C33" w:rsidR="005C33D0" w:rsidRDefault="005C33D0" w:rsidP="005C33D0">
            <w:r>
              <w:t>Functional Means Analysis</w:t>
            </w:r>
          </w:p>
        </w:tc>
      </w:tr>
      <w:tr w:rsidR="005C33D0" w14:paraId="453308FC" w14:textId="77777777" w:rsidTr="00723191">
        <w:tc>
          <w:tcPr>
            <w:tcW w:w="1525" w:type="dxa"/>
          </w:tcPr>
          <w:p w14:paraId="25F79682" w14:textId="0FA2D1F2" w:rsidR="005C33D0" w:rsidRDefault="005C33D0" w:rsidP="005C33D0">
            <w:r>
              <w:t>FMEA</w:t>
            </w:r>
          </w:p>
        </w:tc>
        <w:tc>
          <w:tcPr>
            <w:tcW w:w="6267" w:type="dxa"/>
          </w:tcPr>
          <w:p w14:paraId="2655D0AB" w14:textId="7E96C669" w:rsidR="005C33D0" w:rsidRDefault="005C33D0" w:rsidP="005C33D0">
            <w:r>
              <w:t>Failure Mode and Affect analysis</w:t>
            </w:r>
          </w:p>
        </w:tc>
      </w:tr>
      <w:tr w:rsidR="00723191" w14:paraId="52AA7059" w14:textId="77777777" w:rsidTr="00723191">
        <w:tc>
          <w:tcPr>
            <w:tcW w:w="1525" w:type="dxa"/>
          </w:tcPr>
          <w:p w14:paraId="1D5C56FA" w14:textId="049989C9" w:rsidR="00723191" w:rsidRDefault="00723191" w:rsidP="005C33D0">
            <w:r>
              <w:t>Gemba</w:t>
            </w:r>
          </w:p>
        </w:tc>
        <w:tc>
          <w:tcPr>
            <w:tcW w:w="6267" w:type="dxa"/>
          </w:tcPr>
          <w:p w14:paraId="7A816FC9" w14:textId="4D3506CB" w:rsidR="00723191" w:rsidRDefault="00723191" w:rsidP="005C33D0">
            <w:r>
              <w:t>Japanese word for “the exact location”</w:t>
            </w:r>
          </w:p>
        </w:tc>
      </w:tr>
      <w:tr w:rsidR="005C33D0" w14:paraId="7A1578D2" w14:textId="77777777" w:rsidTr="00723191">
        <w:tc>
          <w:tcPr>
            <w:tcW w:w="1525" w:type="dxa"/>
          </w:tcPr>
          <w:p w14:paraId="729ACD6B" w14:textId="471E810E" w:rsidR="005C33D0" w:rsidRDefault="005C33D0" w:rsidP="005C33D0">
            <w:r>
              <w:t>HRM</w:t>
            </w:r>
          </w:p>
        </w:tc>
        <w:tc>
          <w:tcPr>
            <w:tcW w:w="6267" w:type="dxa"/>
          </w:tcPr>
          <w:p w14:paraId="37C77663" w14:textId="66F24ADA" w:rsidR="005C33D0" w:rsidRDefault="005C33D0" w:rsidP="005C33D0">
            <w:r>
              <w:t>Holistic Requirements Model</w:t>
            </w:r>
          </w:p>
        </w:tc>
      </w:tr>
      <w:tr w:rsidR="005C33D0" w14:paraId="400E7559" w14:textId="77777777" w:rsidTr="00723191">
        <w:tc>
          <w:tcPr>
            <w:tcW w:w="1525" w:type="dxa"/>
          </w:tcPr>
          <w:p w14:paraId="69CCE9D2" w14:textId="77777777" w:rsidR="005C33D0" w:rsidRDefault="005C33D0" w:rsidP="005C33D0">
            <w:r>
              <w:t>NFI</w:t>
            </w:r>
          </w:p>
        </w:tc>
        <w:tc>
          <w:tcPr>
            <w:tcW w:w="6267" w:type="dxa"/>
          </w:tcPr>
          <w:p w14:paraId="7532FC85" w14:textId="77777777" w:rsidR="005C33D0" w:rsidRDefault="005C33D0" w:rsidP="005C33D0">
            <w:r>
              <w:t>Non-Functional Implementation</w:t>
            </w:r>
          </w:p>
        </w:tc>
      </w:tr>
      <w:tr w:rsidR="005C33D0" w14:paraId="7CB9F796" w14:textId="77777777" w:rsidTr="00723191">
        <w:tc>
          <w:tcPr>
            <w:tcW w:w="1525" w:type="dxa"/>
          </w:tcPr>
          <w:p w14:paraId="24C90DB9" w14:textId="1CCB7B14" w:rsidR="005C33D0" w:rsidRDefault="005C33D0" w:rsidP="005C33D0">
            <w:r>
              <w:t>NFP</w:t>
            </w:r>
          </w:p>
        </w:tc>
        <w:tc>
          <w:tcPr>
            <w:tcW w:w="6267" w:type="dxa"/>
          </w:tcPr>
          <w:p w14:paraId="50202861" w14:textId="59247CDD" w:rsidR="005C33D0" w:rsidRDefault="005C33D0" w:rsidP="005C33D0">
            <w:r>
              <w:t>Non-Functional Performance</w:t>
            </w:r>
          </w:p>
        </w:tc>
      </w:tr>
      <w:tr w:rsidR="005C33D0" w14:paraId="4B896E5D" w14:textId="77777777" w:rsidTr="00723191">
        <w:tc>
          <w:tcPr>
            <w:tcW w:w="1525" w:type="dxa"/>
          </w:tcPr>
          <w:p w14:paraId="4F652E8A" w14:textId="5727A1E4" w:rsidR="005C33D0" w:rsidRDefault="005C33D0" w:rsidP="005C33D0">
            <w:r>
              <w:t>NFS</w:t>
            </w:r>
          </w:p>
        </w:tc>
        <w:tc>
          <w:tcPr>
            <w:tcW w:w="6267" w:type="dxa"/>
          </w:tcPr>
          <w:p w14:paraId="77B73C18" w14:textId="6BAA8551" w:rsidR="005C33D0" w:rsidRDefault="005C33D0" w:rsidP="005C33D0">
            <w:r>
              <w:t>Non-Functional System</w:t>
            </w:r>
          </w:p>
        </w:tc>
      </w:tr>
      <w:tr w:rsidR="005C33D0" w14:paraId="710E159C" w14:textId="77777777" w:rsidTr="00723191">
        <w:tc>
          <w:tcPr>
            <w:tcW w:w="1525" w:type="dxa"/>
          </w:tcPr>
          <w:p w14:paraId="5A1CDEAE" w14:textId="77777777" w:rsidR="005C33D0" w:rsidRDefault="005C33D0" w:rsidP="005C33D0">
            <w:r>
              <w:t>P diagram</w:t>
            </w:r>
          </w:p>
        </w:tc>
        <w:tc>
          <w:tcPr>
            <w:tcW w:w="6267" w:type="dxa"/>
          </w:tcPr>
          <w:p w14:paraId="20978D22" w14:textId="77777777" w:rsidR="005C33D0" w:rsidRDefault="005C33D0" w:rsidP="005C33D0">
            <w:r>
              <w:rPr>
                <w:rStyle w:val="normaltextrun"/>
                <w:rFonts w:ascii="Calibri" w:hAnsi="Calibri" w:cs="Calibri"/>
                <w:color w:val="000000"/>
                <w:shd w:val="clear" w:color="auto" w:fill="FFFFFF"/>
              </w:rPr>
              <w:t>P</w:t>
            </w:r>
            <w:r>
              <w:rPr>
                <w:rStyle w:val="normaltextrun"/>
                <w:rFonts w:ascii="Calibri" w:hAnsi="Calibri" w:cs="Calibri"/>
                <w:color w:val="000000"/>
              </w:rPr>
              <w:t>arameter</w:t>
            </w:r>
            <w:r>
              <w:rPr>
                <w:rStyle w:val="normaltextrun"/>
                <w:rFonts w:ascii="Calibri" w:hAnsi="Calibri" w:cs="Calibri"/>
                <w:color w:val="000000"/>
                <w:shd w:val="clear" w:color="auto" w:fill="FFFFFF"/>
              </w:rPr>
              <w:t xml:space="preserve"> Diagram</w:t>
            </w:r>
          </w:p>
        </w:tc>
      </w:tr>
      <w:tr w:rsidR="005C33D0" w14:paraId="69A5438C" w14:textId="77777777" w:rsidTr="00723191">
        <w:tc>
          <w:tcPr>
            <w:tcW w:w="1525" w:type="dxa"/>
          </w:tcPr>
          <w:p w14:paraId="0B836814" w14:textId="77777777" w:rsidR="005C33D0" w:rsidRDefault="005C33D0" w:rsidP="005C33D0">
            <w:r>
              <w:t>PW</w:t>
            </w:r>
          </w:p>
        </w:tc>
        <w:tc>
          <w:tcPr>
            <w:tcW w:w="6267" w:type="dxa"/>
          </w:tcPr>
          <w:p w14:paraId="4B3C76C5" w14:textId="044D4D50" w:rsidR="005C33D0" w:rsidRDefault="005C33D0" w:rsidP="005C33D0">
            <w:r>
              <w:t>Pairwise</w:t>
            </w:r>
          </w:p>
        </w:tc>
      </w:tr>
      <w:tr w:rsidR="005C33D0" w14:paraId="730E77A5" w14:textId="77777777" w:rsidTr="00723191">
        <w:tc>
          <w:tcPr>
            <w:tcW w:w="1525" w:type="dxa"/>
          </w:tcPr>
          <w:p w14:paraId="725BB32F" w14:textId="40D07E13" w:rsidR="005C33D0" w:rsidRDefault="005C33D0" w:rsidP="005C33D0">
            <w:r>
              <w:t>QFD</w:t>
            </w:r>
          </w:p>
        </w:tc>
        <w:tc>
          <w:tcPr>
            <w:tcW w:w="6267" w:type="dxa"/>
          </w:tcPr>
          <w:p w14:paraId="42F60444" w14:textId="79DC557D" w:rsidR="005C33D0" w:rsidRDefault="005C33D0" w:rsidP="005C33D0">
            <w:r>
              <w:t>Quality Function deployment</w:t>
            </w:r>
          </w:p>
        </w:tc>
      </w:tr>
    </w:tbl>
    <w:p w14:paraId="458F501C" w14:textId="798B4791" w:rsidR="00F00E8E" w:rsidRDefault="00F00E8E">
      <w:pPr>
        <w:rPr>
          <w:rFonts w:asciiTheme="majorHAnsi" w:eastAsiaTheme="majorEastAsia" w:hAnsiTheme="majorHAnsi" w:cstheme="majorBidi"/>
          <w:color w:val="2F5496" w:themeColor="accent1" w:themeShade="BF"/>
          <w:sz w:val="32"/>
          <w:szCs w:val="32"/>
        </w:rPr>
      </w:pPr>
      <w:r>
        <w:br w:type="page"/>
      </w:r>
    </w:p>
    <w:p w14:paraId="7A505961" w14:textId="764B65DA" w:rsidR="00B91919" w:rsidRDefault="00532794" w:rsidP="00A83466">
      <w:pPr>
        <w:pStyle w:val="Heading1"/>
      </w:pPr>
      <w:bookmarkStart w:id="1" w:name="_Toc97499557"/>
      <w:r>
        <w:lastRenderedPageBreak/>
        <w:t>Introduction</w:t>
      </w:r>
      <w:bookmarkEnd w:id="1"/>
    </w:p>
    <w:p w14:paraId="251320DE" w14:textId="1A34A0F2" w:rsidR="00C66C3A" w:rsidRDefault="00174C14" w:rsidP="0045156C">
      <w:pPr>
        <w:jc w:val="both"/>
      </w:pPr>
      <w:r>
        <w:t xml:space="preserve">Schlager </w:t>
      </w:r>
      <w:sdt>
        <w:sdtPr>
          <w:id w:val="1341660998"/>
          <w:citation/>
        </w:sdtPr>
        <w:sdtEndPr/>
        <w:sdtContent>
          <w:r w:rsidR="00263330">
            <w:fldChar w:fldCharType="begin"/>
          </w:r>
          <w:r w:rsidR="00263330">
            <w:instrText xml:space="preserve"> CITATION Sch56 \l 2057 </w:instrText>
          </w:r>
          <w:r w:rsidR="00263330">
            <w:fldChar w:fldCharType="separate"/>
          </w:r>
          <w:r w:rsidR="00215C9A" w:rsidRPr="00215C9A">
            <w:rPr>
              <w:noProof/>
            </w:rPr>
            <w:t>[1]</w:t>
          </w:r>
          <w:r w:rsidR="00263330">
            <w:fldChar w:fldCharType="end"/>
          </w:r>
        </w:sdtContent>
      </w:sdt>
      <w:r w:rsidR="00847D45">
        <w:t xml:space="preserve"> suggests </w:t>
      </w:r>
      <w:r w:rsidR="002E5C30">
        <w:t>‘</w:t>
      </w:r>
      <w:r w:rsidR="00847D45">
        <w:t>s</w:t>
      </w:r>
      <w:r w:rsidR="006B3550">
        <w:t>ystems engineering</w:t>
      </w:r>
      <w:r w:rsidR="0082527C">
        <w:t>’</w:t>
      </w:r>
      <w:r w:rsidR="006B3550">
        <w:t xml:space="preserve"> was most likely first coined by Bell Telephone </w:t>
      </w:r>
      <w:r w:rsidR="00847D45">
        <w:t>Laboratories</w:t>
      </w:r>
      <w:r w:rsidR="00374A2D">
        <w:t xml:space="preserve"> </w:t>
      </w:r>
      <w:r w:rsidR="002E12DF">
        <w:t xml:space="preserve">due to the </w:t>
      </w:r>
      <w:r w:rsidR="004A61A4">
        <w:t xml:space="preserve">complexity of </w:t>
      </w:r>
      <w:r w:rsidR="00374A2D">
        <w:t>national telephone network</w:t>
      </w:r>
      <w:r w:rsidR="00B95990">
        <w:t xml:space="preserve"> systems</w:t>
      </w:r>
      <w:r w:rsidR="004A61A4">
        <w:t>.</w:t>
      </w:r>
      <w:r w:rsidR="00A55C43">
        <w:t xml:space="preserve"> At the time,</w:t>
      </w:r>
      <w:r w:rsidR="000E4D61">
        <w:t xml:space="preserve"> </w:t>
      </w:r>
      <w:r w:rsidR="00D52402">
        <w:t>the term systems engineering</w:t>
      </w:r>
      <w:r w:rsidR="000E4D61">
        <w:t xml:space="preserve"> was used </w:t>
      </w:r>
      <w:r w:rsidR="00B7047E">
        <w:t xml:space="preserve">as </w:t>
      </w:r>
      <w:r w:rsidR="00EF733E">
        <w:t xml:space="preserve">it included </w:t>
      </w:r>
      <w:r w:rsidR="00BB1702">
        <w:t xml:space="preserve">all parts of the system </w:t>
      </w:r>
      <w:r w:rsidR="00071786">
        <w:t>from research and development to</w:t>
      </w:r>
      <w:r w:rsidR="00EC48BC">
        <w:t xml:space="preserve"> field</w:t>
      </w:r>
      <w:r w:rsidR="00071786">
        <w:t xml:space="preserve"> deployment.</w:t>
      </w:r>
      <w:r w:rsidR="00BB1359">
        <w:t xml:space="preserve"> Early </w:t>
      </w:r>
      <w:r w:rsidR="00B473AB">
        <w:t xml:space="preserve">studies </w:t>
      </w:r>
      <w:r w:rsidR="009F3497">
        <w:t>found th</w:t>
      </w:r>
      <w:r w:rsidR="00432331">
        <w:t>at planning, analysis, optimi</w:t>
      </w:r>
      <w:r w:rsidR="00F62D3F">
        <w:t>s</w:t>
      </w:r>
      <w:r w:rsidR="00432331">
        <w:t xml:space="preserve">ation, integration </w:t>
      </w:r>
      <w:r w:rsidR="00764BE3">
        <w:t xml:space="preserve">and evaluation best described the systems engineering </w:t>
      </w:r>
      <w:r w:rsidR="004E0507">
        <w:t>process.</w:t>
      </w:r>
    </w:p>
    <w:p w14:paraId="176FC2DD" w14:textId="58FE23CF" w:rsidR="00C112C5" w:rsidRDefault="00C112C5" w:rsidP="0045156C">
      <w:pPr>
        <w:jc w:val="both"/>
      </w:pPr>
      <w:r>
        <w:t>Modern</w:t>
      </w:r>
      <w:r w:rsidR="007132BE">
        <w:t>-</w:t>
      </w:r>
      <w:r>
        <w:t xml:space="preserve">day systems engineering </w:t>
      </w:r>
      <w:r w:rsidR="00053E34">
        <w:t>can be defined:</w:t>
      </w:r>
    </w:p>
    <w:p w14:paraId="5A2C438F" w14:textId="59810F9B" w:rsidR="00053E34" w:rsidRPr="00296F49" w:rsidRDefault="00296F49" w:rsidP="00296F49">
      <w:pPr>
        <w:jc w:val="center"/>
        <w:rPr>
          <w:i/>
          <w:iCs/>
        </w:rPr>
      </w:pPr>
      <w:r>
        <w:rPr>
          <w:i/>
          <w:iCs/>
        </w:rPr>
        <w:t>“</w:t>
      </w:r>
      <w:r w:rsidR="007A393E">
        <w:rPr>
          <w:i/>
          <w:iCs/>
        </w:rPr>
        <w:t>A</w:t>
      </w:r>
      <w:r w:rsidR="00053E34" w:rsidRPr="00296F49">
        <w:rPr>
          <w:i/>
          <w:iCs/>
        </w:rPr>
        <w:t> </w:t>
      </w:r>
      <w:hyperlink r:id="rId14" w:anchor="TRANSDISCIPLINARY" w:history="1">
        <w:r w:rsidR="00053E34" w:rsidRPr="00296F49">
          <w:rPr>
            <w:i/>
            <w:iCs/>
          </w:rPr>
          <w:t>transdisciplinary</w:t>
        </w:r>
      </w:hyperlink>
      <w:r w:rsidR="00053E34" w:rsidRPr="00296F49">
        <w:rPr>
          <w:i/>
          <w:iCs/>
        </w:rPr>
        <w:t> and </w:t>
      </w:r>
      <w:hyperlink r:id="rId15" w:anchor="INTEGRATIVE" w:history="1">
        <w:r w:rsidR="00053E34" w:rsidRPr="00296F49">
          <w:rPr>
            <w:i/>
            <w:iCs/>
          </w:rPr>
          <w:t>integrative</w:t>
        </w:r>
      </w:hyperlink>
      <w:r w:rsidR="00053E34" w:rsidRPr="00296F49">
        <w:rPr>
          <w:i/>
          <w:iCs/>
        </w:rPr>
        <w:t> approach to enable the successful realization, use, and retirement of </w:t>
      </w:r>
      <w:hyperlink r:id="rId16" w:anchor="ENGINEERED_SYSTEM" w:history="1">
        <w:r w:rsidR="00053E34" w:rsidRPr="00296F49">
          <w:rPr>
            <w:i/>
            <w:iCs/>
          </w:rPr>
          <w:t>engineered systems</w:t>
        </w:r>
      </w:hyperlink>
      <w:r w:rsidR="00053E34" w:rsidRPr="00296F49">
        <w:rPr>
          <w:i/>
          <w:iCs/>
        </w:rPr>
        <w:t>, using </w:t>
      </w:r>
      <w:hyperlink r:id="rId17" w:anchor="SYSTEMS_PRINCIPLES_AND_CONCEPTS" w:history="1">
        <w:r w:rsidR="00053E34" w:rsidRPr="00296F49">
          <w:rPr>
            <w:i/>
            <w:iCs/>
          </w:rPr>
          <w:t>systems principles and concepts,</w:t>
        </w:r>
      </w:hyperlink>
      <w:r w:rsidR="00053E34" w:rsidRPr="00296F49">
        <w:rPr>
          <w:i/>
          <w:iCs/>
        </w:rPr>
        <w:t> and scientific, technological, and management methods.</w:t>
      </w:r>
      <w:r>
        <w:rPr>
          <w:i/>
          <w:iCs/>
        </w:rPr>
        <w:t>”</w:t>
      </w:r>
      <w:sdt>
        <w:sdtPr>
          <w:rPr>
            <w:i/>
            <w:iCs/>
          </w:rPr>
          <w:id w:val="1305969066"/>
          <w:citation/>
        </w:sdtPr>
        <w:sdtEndPr/>
        <w:sdtContent>
          <w:r w:rsidR="00F00E8E">
            <w:rPr>
              <w:i/>
              <w:iCs/>
            </w:rPr>
            <w:fldChar w:fldCharType="begin"/>
          </w:r>
          <w:r w:rsidR="00F00E8E">
            <w:rPr>
              <w:i/>
              <w:iCs/>
            </w:rPr>
            <w:instrText xml:space="preserve"> CITATION INC22 \l 2057 </w:instrText>
          </w:r>
          <w:r w:rsidR="00F00E8E">
            <w:rPr>
              <w:i/>
              <w:iCs/>
            </w:rPr>
            <w:fldChar w:fldCharType="separate"/>
          </w:r>
          <w:r w:rsidR="00215C9A">
            <w:rPr>
              <w:i/>
              <w:iCs/>
              <w:noProof/>
            </w:rPr>
            <w:t xml:space="preserve"> </w:t>
          </w:r>
          <w:r w:rsidR="00215C9A" w:rsidRPr="00215C9A">
            <w:rPr>
              <w:noProof/>
            </w:rPr>
            <w:t>[2]</w:t>
          </w:r>
          <w:r w:rsidR="00F00E8E">
            <w:rPr>
              <w:i/>
              <w:iCs/>
            </w:rPr>
            <w:fldChar w:fldCharType="end"/>
          </w:r>
        </w:sdtContent>
      </w:sdt>
    </w:p>
    <w:p w14:paraId="3EB6D3D8" w14:textId="596152DB" w:rsidR="00756074" w:rsidRDefault="00756074" w:rsidP="0045156C">
      <w:pPr>
        <w:jc w:val="both"/>
      </w:pPr>
      <w:r>
        <w:t>A request to design a</w:t>
      </w:r>
      <w:r w:rsidR="00BD7ACA">
        <w:t xml:space="preserve">n </w:t>
      </w:r>
      <w:r w:rsidR="00794515">
        <w:t>autonomous golf course</w:t>
      </w:r>
      <w:r>
        <w:t xml:space="preserve"> lawnmower. </w:t>
      </w:r>
      <w:r w:rsidR="0090694C">
        <w:t xml:space="preserve">Whose </w:t>
      </w:r>
      <w:r>
        <w:t xml:space="preserve">purpose is </w:t>
      </w:r>
      <w:r w:rsidR="00680B0D">
        <w:t xml:space="preserve">to </w:t>
      </w:r>
      <w:r>
        <w:t>run with</w:t>
      </w:r>
      <w:r w:rsidR="0090694C">
        <w:t xml:space="preserve"> </w:t>
      </w:r>
      <w:r>
        <w:t>human intervention.</w:t>
      </w:r>
    </w:p>
    <w:p w14:paraId="4954DACA" w14:textId="1206ECF7" w:rsidR="00296F49" w:rsidRDefault="00F00E8E" w:rsidP="0045156C">
      <w:pPr>
        <w:jc w:val="both"/>
      </w:pPr>
      <w:r>
        <w:t xml:space="preserve">This report </w:t>
      </w:r>
      <w:r w:rsidR="006C3808">
        <w:t>uses</w:t>
      </w:r>
      <w:r>
        <w:t xml:space="preserve"> a </w:t>
      </w:r>
      <w:proofErr w:type="gramStart"/>
      <w:r>
        <w:t>systems</w:t>
      </w:r>
      <w:proofErr w:type="gramEnd"/>
      <w:r>
        <w:t xml:space="preserve"> engineering approach to develop </w:t>
      </w:r>
      <w:r w:rsidR="00CC6A91">
        <w:t>solutions</w:t>
      </w:r>
      <w:r>
        <w:t xml:space="preserve"> from the early concept phase, through to design</w:t>
      </w:r>
      <w:r w:rsidR="00E120B8">
        <w:t>,</w:t>
      </w:r>
      <w:r>
        <w:t xml:space="preserve"> and what would eventually be the build phase.</w:t>
      </w:r>
    </w:p>
    <w:p w14:paraId="0E7E32E0" w14:textId="1A408033" w:rsidR="006A20F0" w:rsidRDefault="006A20F0" w:rsidP="0045156C">
      <w:pPr>
        <w:jc w:val="both"/>
      </w:pPr>
      <w:r>
        <w:t xml:space="preserve">The first thing to </w:t>
      </w:r>
      <w:r w:rsidR="005536C7">
        <w:t>establish</w:t>
      </w:r>
      <w:r>
        <w:t xml:space="preserve"> </w:t>
      </w:r>
      <w:r w:rsidR="005536C7">
        <w:t>was</w:t>
      </w:r>
      <w:r w:rsidR="00B226A5">
        <w:t xml:space="preserve"> </w:t>
      </w:r>
      <w:r w:rsidR="00B07B01">
        <w:t xml:space="preserve">the key </w:t>
      </w:r>
      <w:r w:rsidR="00CE3591">
        <w:t xml:space="preserve">operational </w:t>
      </w:r>
      <w:r w:rsidR="00A84E40">
        <w:t>requirement</w:t>
      </w:r>
      <w:r w:rsidR="00B07B01">
        <w:t xml:space="preserve"> of the </w:t>
      </w:r>
      <w:r w:rsidR="007856BB">
        <w:t>mower</w:t>
      </w:r>
      <w:r w:rsidR="00616080">
        <w:t>, which</w:t>
      </w:r>
      <w:r w:rsidR="00BC081A">
        <w:t xml:space="preserve"> </w:t>
      </w:r>
      <w:r w:rsidR="00454618">
        <w:t>was</w:t>
      </w:r>
      <w:r w:rsidR="00BC081A">
        <w:t>:</w:t>
      </w:r>
    </w:p>
    <w:p w14:paraId="63BE2B89" w14:textId="52EFB2C1" w:rsidR="00BC081A" w:rsidRPr="00222503" w:rsidRDefault="00FB7CFA" w:rsidP="0045156C">
      <w:pPr>
        <w:jc w:val="center"/>
        <w:rPr>
          <w:i/>
          <w:iCs/>
        </w:rPr>
      </w:pPr>
      <w:r w:rsidRPr="00222503">
        <w:rPr>
          <w:i/>
          <w:iCs/>
        </w:rPr>
        <w:t>“</w:t>
      </w:r>
      <w:r w:rsidR="00BC081A" w:rsidRPr="00222503">
        <w:rPr>
          <w:i/>
          <w:iCs/>
        </w:rPr>
        <w:t xml:space="preserve">To cut the grass on the </w:t>
      </w:r>
      <w:r w:rsidR="00344127" w:rsidRPr="00222503">
        <w:rPr>
          <w:i/>
          <w:iCs/>
        </w:rPr>
        <w:t xml:space="preserve">golf course to the required length during periods when the players are not on the </w:t>
      </w:r>
      <w:r w:rsidR="00454618" w:rsidRPr="00222503">
        <w:rPr>
          <w:i/>
          <w:iCs/>
        </w:rPr>
        <w:t>course</w:t>
      </w:r>
      <w:r w:rsidR="0045156C" w:rsidRPr="00222503">
        <w:rPr>
          <w:i/>
          <w:iCs/>
        </w:rPr>
        <w:t>.</w:t>
      </w:r>
      <w:r w:rsidRPr="00222503">
        <w:rPr>
          <w:i/>
          <w:iCs/>
        </w:rPr>
        <w:t>”</w:t>
      </w:r>
    </w:p>
    <w:p w14:paraId="6B428100" w14:textId="15FF9278" w:rsidR="004E0507" w:rsidRDefault="008B0A0B" w:rsidP="00342C01">
      <w:pPr>
        <w:jc w:val="both"/>
      </w:pPr>
      <w:r>
        <w:t xml:space="preserve">With </w:t>
      </w:r>
      <w:r w:rsidR="00616080">
        <w:t>above defined, s</w:t>
      </w:r>
      <w:r w:rsidR="000B2208">
        <w:t xml:space="preserve">ystems engineering tools were used to </w:t>
      </w:r>
      <w:r w:rsidR="00FF5E9A">
        <w:t>progress the design.</w:t>
      </w:r>
    </w:p>
    <w:p w14:paraId="03C34E2B" w14:textId="77777777" w:rsidR="00071786" w:rsidRDefault="00071786"/>
    <w:p w14:paraId="13ED7BAE" w14:textId="1E64C21F" w:rsidR="00B37ACD" w:rsidRPr="00A83466" w:rsidRDefault="00B37ACD" w:rsidP="00A83466">
      <w:pPr>
        <w:pStyle w:val="Heading1"/>
      </w:pPr>
      <w:bookmarkStart w:id="2" w:name="_Toc97499558"/>
      <w:r w:rsidRPr="00A83466">
        <w:t>Key customer requirements</w:t>
      </w:r>
      <w:bookmarkEnd w:id="2"/>
    </w:p>
    <w:p w14:paraId="57480D8C" w14:textId="4FAD4013" w:rsidR="007211BB" w:rsidRDefault="00146110" w:rsidP="00CB0F1D">
      <w:pPr>
        <w:jc w:val="both"/>
      </w:pPr>
      <w:r w:rsidRPr="00CB0F1D">
        <w:t>The customer initial requirement was simple to establish</w:t>
      </w:r>
      <w:r w:rsidR="006B35CE">
        <w:t xml:space="preserve"> </w:t>
      </w:r>
      <w:r w:rsidR="001160DA">
        <w:t xml:space="preserve">- </w:t>
      </w:r>
      <w:r w:rsidR="006B35CE">
        <w:t>d</w:t>
      </w:r>
      <w:r w:rsidRPr="00CB0F1D">
        <w:t xml:space="preserve">esign a remote lawnmower for a golf course. However, to assume that the ‘customer’ is the only customer is </w:t>
      </w:r>
      <w:r w:rsidR="00862A25">
        <w:t>in</w:t>
      </w:r>
      <w:r w:rsidRPr="00CB0F1D">
        <w:t>correct. The next step was to establish who the stakeholders were</w:t>
      </w:r>
      <w:r w:rsidR="002D770D">
        <w:t xml:space="preserve"> </w:t>
      </w:r>
      <w:r w:rsidR="0065727B">
        <w:t>(i.e.</w:t>
      </w:r>
      <w:r w:rsidRPr="00CB0F1D">
        <w:t xml:space="preserve"> </w:t>
      </w:r>
      <w:r w:rsidR="00661F71" w:rsidRPr="00CB0F1D">
        <w:t>key figures who also play the part of a customer</w:t>
      </w:r>
      <w:proofErr w:type="gramStart"/>
      <w:r w:rsidR="002D770D">
        <w:t>),</w:t>
      </w:r>
      <w:r w:rsidR="001048A8">
        <w:t>who</w:t>
      </w:r>
      <w:proofErr w:type="gramEnd"/>
      <w:r w:rsidR="001048A8">
        <w:t xml:space="preserve"> possible </w:t>
      </w:r>
      <w:r w:rsidR="000B00C0" w:rsidRPr="00CB0F1D">
        <w:t>have</w:t>
      </w:r>
      <w:r w:rsidR="001A4FD4">
        <w:t xml:space="preserve"> </w:t>
      </w:r>
      <w:r w:rsidR="000B00C0" w:rsidRPr="00CB0F1D">
        <w:t>more</w:t>
      </w:r>
      <w:r w:rsidR="001A4FD4">
        <w:t xml:space="preserve"> influence in the initial design</w:t>
      </w:r>
      <w:r w:rsidR="007211BB">
        <w:t>.</w:t>
      </w:r>
      <w:r w:rsidR="00EA24B3">
        <w:t xml:space="preserve"> Local stakeholders </w:t>
      </w:r>
      <w:r w:rsidR="00BC3108">
        <w:t>gave their requirements through a statement of need</w:t>
      </w:r>
      <w:r w:rsidR="00153857">
        <w:t>:</w:t>
      </w:r>
    </w:p>
    <w:p w14:paraId="11EEA8CD" w14:textId="4DFEA7BC"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The effect on the environment, including the carbon footprint of the club should be minimi</w:t>
      </w:r>
      <w:r w:rsidR="0098518E">
        <w:rPr>
          <w:rFonts w:asciiTheme="minorHAnsi" w:hAnsiTheme="minorHAnsi" w:cstheme="minorHAnsi"/>
          <w:sz w:val="22"/>
          <w:szCs w:val="22"/>
        </w:rPr>
        <w:t>s</w:t>
      </w:r>
      <w:r w:rsidRPr="0043395F">
        <w:rPr>
          <w:rFonts w:asciiTheme="minorHAnsi" w:hAnsiTheme="minorHAnsi" w:cstheme="minorHAnsi"/>
          <w:sz w:val="22"/>
          <w:szCs w:val="22"/>
        </w:rPr>
        <w:t>ed (Environmental lead)​</w:t>
      </w:r>
    </w:p>
    <w:p w14:paraId="0BCE73F4" w14:textId="42C70824"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 xml:space="preserve">The </w:t>
      </w:r>
      <w:r w:rsidR="00770619" w:rsidRPr="0043395F">
        <w:rPr>
          <w:rFonts w:asciiTheme="minorHAnsi" w:hAnsiTheme="minorHAnsi" w:cstheme="minorHAnsi"/>
          <w:sz w:val="22"/>
          <w:szCs w:val="22"/>
        </w:rPr>
        <w:t xml:space="preserve">system </w:t>
      </w:r>
      <w:r w:rsidRPr="0043395F">
        <w:rPr>
          <w:rFonts w:asciiTheme="minorHAnsi" w:hAnsiTheme="minorHAnsi" w:cstheme="minorHAnsi"/>
          <w:sz w:val="22"/>
          <w:szCs w:val="22"/>
        </w:rPr>
        <w:t>must reduce manpower and payback over three-year period (Secretary)​</w:t>
      </w:r>
    </w:p>
    <w:p w14:paraId="0A4319F5" w14:textId="77777777"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Enhance the playing experience (Captain)​</w:t>
      </w:r>
    </w:p>
    <w:p w14:paraId="4B4775F7" w14:textId="282A3802"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Must no</w:t>
      </w:r>
      <w:r w:rsidR="00260597">
        <w:rPr>
          <w:rFonts w:asciiTheme="minorHAnsi" w:hAnsiTheme="minorHAnsi" w:cstheme="minorHAnsi"/>
          <w:sz w:val="22"/>
          <w:szCs w:val="22"/>
        </w:rPr>
        <w:t>t</w:t>
      </w:r>
      <w:r w:rsidRPr="0043395F">
        <w:rPr>
          <w:rFonts w:asciiTheme="minorHAnsi" w:hAnsiTheme="minorHAnsi" w:cstheme="minorHAnsi"/>
          <w:sz w:val="22"/>
          <w:szCs w:val="22"/>
        </w:rPr>
        <w:t xml:space="preserve"> interfere with golf matches (Captain)​</w:t>
      </w:r>
    </w:p>
    <w:p w14:paraId="0F8553C8" w14:textId="77777777"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Must not look unsightly (Greens Committee)​</w:t>
      </w:r>
    </w:p>
    <w:p w14:paraId="08EBEB56" w14:textId="1507F8B6" w:rsidR="00351E10" w:rsidRPr="0043395F" w:rsidRDefault="00351E10" w:rsidP="00351E10">
      <w:pPr>
        <w:pStyle w:val="ListParagraph"/>
        <w:numPr>
          <w:ilvl w:val="0"/>
          <w:numId w:val="4"/>
        </w:numPr>
        <w:jc w:val="both"/>
        <w:rPr>
          <w:rFonts w:asciiTheme="minorHAnsi" w:hAnsiTheme="minorHAnsi" w:cstheme="minorHAnsi"/>
          <w:sz w:val="22"/>
          <w:szCs w:val="22"/>
        </w:rPr>
      </w:pPr>
      <w:r w:rsidRPr="0043395F">
        <w:rPr>
          <w:rFonts w:asciiTheme="minorHAnsi" w:hAnsiTheme="minorHAnsi" w:cstheme="minorHAnsi"/>
          <w:sz w:val="22"/>
          <w:szCs w:val="22"/>
        </w:rPr>
        <w:t xml:space="preserve">Must not disturb the </w:t>
      </w:r>
      <w:r w:rsidR="0018207C" w:rsidRPr="0043395F">
        <w:rPr>
          <w:rFonts w:asciiTheme="minorHAnsi" w:hAnsiTheme="minorHAnsi" w:cstheme="minorHAnsi"/>
          <w:sz w:val="22"/>
          <w:szCs w:val="22"/>
        </w:rPr>
        <w:t>neighbours</w:t>
      </w:r>
      <w:r w:rsidRPr="0043395F">
        <w:rPr>
          <w:rFonts w:asciiTheme="minorHAnsi" w:hAnsiTheme="minorHAnsi" w:cstheme="minorHAnsi"/>
          <w:sz w:val="22"/>
          <w:szCs w:val="22"/>
        </w:rPr>
        <w:t>. (Lady</w:t>
      </w:r>
      <w:r w:rsidR="0018207C">
        <w:rPr>
          <w:rFonts w:asciiTheme="minorHAnsi" w:hAnsiTheme="minorHAnsi" w:cstheme="minorHAnsi"/>
          <w:sz w:val="22"/>
          <w:szCs w:val="22"/>
        </w:rPr>
        <w:t>’s</w:t>
      </w:r>
      <w:r w:rsidRPr="0043395F">
        <w:rPr>
          <w:rFonts w:asciiTheme="minorHAnsi" w:hAnsiTheme="minorHAnsi" w:cstheme="minorHAnsi"/>
          <w:sz w:val="22"/>
          <w:szCs w:val="22"/>
        </w:rPr>
        <w:t xml:space="preserve"> Captain)</w:t>
      </w:r>
    </w:p>
    <w:p w14:paraId="02F5273B" w14:textId="77777777" w:rsidR="00351E10" w:rsidRDefault="00351E10" w:rsidP="00CB0F1D">
      <w:pPr>
        <w:jc w:val="both"/>
      </w:pPr>
    </w:p>
    <w:p w14:paraId="6F71AFF0" w14:textId="04AE3C93" w:rsidR="00563C23" w:rsidRDefault="00563C23" w:rsidP="00563C23">
      <w:pPr>
        <w:pStyle w:val="Heading1"/>
      </w:pPr>
      <w:bookmarkStart w:id="3" w:name="_Toc97499559"/>
      <w:r>
        <w:t>Stakeholders</w:t>
      </w:r>
      <w:bookmarkEnd w:id="3"/>
    </w:p>
    <w:p w14:paraId="1A77EC4A" w14:textId="384CA564" w:rsidR="00B37ACD" w:rsidRDefault="007211BB" w:rsidP="00CB0F1D">
      <w:pPr>
        <w:jc w:val="both"/>
      </w:pPr>
      <w:r>
        <w:t xml:space="preserve">In order to establish </w:t>
      </w:r>
      <w:r w:rsidR="004127E5">
        <w:t>additional</w:t>
      </w:r>
      <w:r w:rsidR="00FF31E3">
        <w:t xml:space="preserve"> </w:t>
      </w:r>
      <w:r w:rsidR="002145C5">
        <w:t>stakeholders</w:t>
      </w:r>
      <w:r w:rsidR="00AF2E24">
        <w:t>,</w:t>
      </w:r>
      <w:r>
        <w:t xml:space="preserve"> a</w:t>
      </w:r>
      <w:r w:rsidR="000B00C0" w:rsidRPr="00CB0F1D">
        <w:t xml:space="preserve"> </w:t>
      </w:r>
      <w:r w:rsidR="001D06FA">
        <w:t xml:space="preserve">stakeholder </w:t>
      </w:r>
      <w:r w:rsidR="0056622D">
        <w:t>influence</w:t>
      </w:r>
      <w:r w:rsidR="008B0BB5">
        <w:t xml:space="preserve"> map was </w:t>
      </w:r>
      <w:r w:rsidR="00D11C7E">
        <w:t>produced</w:t>
      </w:r>
      <w:r w:rsidR="00642A87">
        <w:t xml:space="preserve">, which included the </w:t>
      </w:r>
      <w:r w:rsidR="0069035B">
        <w:t>interaction</w:t>
      </w:r>
      <w:r w:rsidR="00642A87">
        <w:t xml:space="preserve"> between various stakeholders and </w:t>
      </w:r>
      <w:r w:rsidR="00F71FCE">
        <w:t xml:space="preserve">who were the most </w:t>
      </w:r>
      <w:r w:rsidR="00EA0A19">
        <w:t>influential,</w:t>
      </w:r>
      <w:r w:rsidR="00D87F38">
        <w:t xml:space="preserve"> the </w:t>
      </w:r>
      <w:r w:rsidR="00450324">
        <w:t>direction of influence each of the stakeholders has</w:t>
      </w:r>
      <w:r w:rsidR="00E31111">
        <w:t>,</w:t>
      </w:r>
      <w:r w:rsidR="00EA0A19">
        <w:t xml:space="preserve"> and </w:t>
      </w:r>
      <w:r w:rsidR="0022098C">
        <w:t xml:space="preserve">the order of importance which their </w:t>
      </w:r>
      <w:r w:rsidR="008A0CE8">
        <w:t>requirements should be included.</w:t>
      </w:r>
    </w:p>
    <w:p w14:paraId="00068EB5" w14:textId="2DAD8377" w:rsidR="00F7196A" w:rsidRDefault="00E46226" w:rsidP="00F7196A">
      <w:pPr>
        <w:keepNext/>
        <w:jc w:val="center"/>
      </w:pPr>
      <w:r>
        <w:rPr>
          <w:noProof/>
        </w:rPr>
        <w:lastRenderedPageBreak/>
        <w:drawing>
          <wp:inline distT="0" distB="0" distL="0" distR="0" wp14:anchorId="686AAE8D" wp14:editId="01670672">
            <wp:extent cx="3983715" cy="2756848"/>
            <wp:effectExtent l="0" t="0" r="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11994" cy="2776418"/>
                    </a:xfrm>
                    <a:prstGeom prst="rect">
                      <a:avLst/>
                    </a:prstGeom>
                    <a:noFill/>
                  </pic:spPr>
                </pic:pic>
              </a:graphicData>
            </a:graphic>
          </wp:inline>
        </w:drawing>
      </w:r>
    </w:p>
    <w:p w14:paraId="542747A1" w14:textId="7837AB8F" w:rsidR="00072316" w:rsidRDefault="00F7196A" w:rsidP="00F7196A">
      <w:pPr>
        <w:pStyle w:val="Caption"/>
        <w:jc w:val="center"/>
      </w:pPr>
      <w:r>
        <w:t xml:space="preserve">Figure </w:t>
      </w:r>
      <w:fldSimple w:instr=" SEQ Figure \* ARABIC ">
        <w:r w:rsidR="000426F1">
          <w:rPr>
            <w:noProof/>
          </w:rPr>
          <w:t>1</w:t>
        </w:r>
      </w:fldSimple>
      <w:r>
        <w:t xml:space="preserve"> </w:t>
      </w:r>
      <w:r w:rsidR="005A7810">
        <w:t>–</w:t>
      </w:r>
      <w:r>
        <w:t xml:space="preserve"> </w:t>
      </w:r>
      <w:r w:rsidR="005A7810">
        <w:t>Stakeholder influence</w:t>
      </w:r>
      <w:r>
        <w:t xml:space="preserve"> map</w:t>
      </w:r>
    </w:p>
    <w:p w14:paraId="03CB5C0A" w14:textId="05BE79DC" w:rsidR="00F71FCE" w:rsidRDefault="004D1572" w:rsidP="00CB0F1D">
      <w:pPr>
        <w:jc w:val="both"/>
      </w:pPr>
      <w:r>
        <w:t xml:space="preserve">The stakeholder </w:t>
      </w:r>
      <w:r w:rsidR="001D06FA">
        <w:t>influence</w:t>
      </w:r>
      <w:r>
        <w:t xml:space="preserve"> map </w:t>
      </w:r>
      <w:r w:rsidR="008F06A7">
        <w:t>shows top level stakeholders</w:t>
      </w:r>
      <w:r w:rsidR="005674A3">
        <w:t xml:space="preserve"> and wh</w:t>
      </w:r>
      <w:r w:rsidR="002752DE">
        <w:t>o</w:t>
      </w:r>
      <w:r w:rsidR="005674A3">
        <w:t xml:space="preserve"> have the most influence</w:t>
      </w:r>
      <w:r w:rsidR="008F06A7">
        <w:t xml:space="preserve">. </w:t>
      </w:r>
      <w:r w:rsidR="005674A3">
        <w:t xml:space="preserve">It was decided that the most influential stakeholder would be the staff who would be using the equipment as they would be the people who had direct interactions with the machine. </w:t>
      </w:r>
      <w:r w:rsidR="008F06A7">
        <w:t xml:space="preserve">Once this was completed, a </w:t>
      </w:r>
      <w:r w:rsidR="001E31D0">
        <w:t xml:space="preserve">more </w:t>
      </w:r>
      <w:r w:rsidR="007F3678">
        <w:t>detailed</w:t>
      </w:r>
      <w:r w:rsidR="008F06A7">
        <w:t xml:space="preserve"> </w:t>
      </w:r>
      <w:r w:rsidR="002402E4">
        <w:t>stakeholders</w:t>
      </w:r>
      <w:r w:rsidR="001E31D0">
        <w:t xml:space="preserve"> list</w:t>
      </w:r>
      <w:r w:rsidR="002402E4">
        <w:t xml:space="preserve"> was</w:t>
      </w:r>
      <w:r w:rsidR="007F3678">
        <w:t>.</w:t>
      </w:r>
      <w:r w:rsidR="005A7810">
        <w:t xml:space="preserve"> </w:t>
      </w:r>
    </w:p>
    <w:p w14:paraId="2C8C9E76" w14:textId="144D2B41" w:rsidR="00104CE4" w:rsidRDefault="008921E5" w:rsidP="00104CE4">
      <w:pPr>
        <w:jc w:val="center"/>
      </w:pPr>
      <w:r>
        <w:rPr>
          <w:noProof/>
        </w:rPr>
        <w:drawing>
          <wp:inline distT="0" distB="0" distL="0" distR="0" wp14:anchorId="486067CC" wp14:editId="68656128">
            <wp:extent cx="5224007" cy="2148297"/>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63136" cy="2164388"/>
                    </a:xfrm>
                    <a:prstGeom prst="rect">
                      <a:avLst/>
                    </a:prstGeom>
                    <a:noFill/>
                  </pic:spPr>
                </pic:pic>
              </a:graphicData>
            </a:graphic>
          </wp:inline>
        </w:drawing>
      </w:r>
    </w:p>
    <w:p w14:paraId="6F81096B" w14:textId="1FEFEDD1" w:rsidR="008921E5" w:rsidRPr="00CB0F1D" w:rsidRDefault="005D24AD" w:rsidP="005D24AD">
      <w:pPr>
        <w:pStyle w:val="Caption"/>
        <w:jc w:val="center"/>
        <w:rPr>
          <w:sz w:val="22"/>
          <w:szCs w:val="22"/>
        </w:rPr>
      </w:pPr>
      <w:r>
        <w:t xml:space="preserve">Figure </w:t>
      </w:r>
      <w:fldSimple w:instr=" SEQ Figure \* ARABIC ">
        <w:r w:rsidR="000426F1">
          <w:rPr>
            <w:noProof/>
          </w:rPr>
          <w:t>2</w:t>
        </w:r>
      </w:fldSimple>
      <w:r>
        <w:t xml:space="preserve"> - further detail of stakeholders</w:t>
      </w:r>
    </w:p>
    <w:p w14:paraId="32DEB143" w14:textId="257CFDB1" w:rsidR="005D24AD" w:rsidRDefault="00990AD1" w:rsidP="00342C01">
      <w:pPr>
        <w:jc w:val="both"/>
      </w:pPr>
      <w:r>
        <w:t xml:space="preserve">As the requirements were still </w:t>
      </w:r>
      <w:r w:rsidR="000060F1">
        <w:t xml:space="preserve">expressed </w:t>
      </w:r>
      <w:r w:rsidR="001A645B">
        <w:t>requirements</w:t>
      </w:r>
      <w:r>
        <w:t xml:space="preserve"> it was important to </w:t>
      </w:r>
      <w:r w:rsidR="00CE3F90">
        <w:t>re-evaluate</w:t>
      </w:r>
      <w:r w:rsidR="00515B8F">
        <w:t xml:space="preserve"> </w:t>
      </w:r>
      <w:r w:rsidR="00CE3F90">
        <w:t>what</w:t>
      </w:r>
      <w:r w:rsidR="00515B8F">
        <w:t xml:space="preserve"> had</w:t>
      </w:r>
      <w:r w:rsidR="00BF2654">
        <w:t xml:space="preserve"> been</w:t>
      </w:r>
      <w:r w:rsidR="00515B8F">
        <w:t xml:space="preserve"> </w:t>
      </w:r>
      <w:r w:rsidR="00360514">
        <w:t xml:space="preserve">requested and look </w:t>
      </w:r>
      <w:r w:rsidR="00E25E02">
        <w:t xml:space="preserve">in </w:t>
      </w:r>
      <w:r w:rsidR="00360514">
        <w:t>more detail</w:t>
      </w:r>
      <w:r w:rsidR="008F0FDF">
        <w:t xml:space="preserve"> into what was required</w:t>
      </w:r>
      <w:r w:rsidR="005C15EC">
        <w:t>, captured via</w:t>
      </w:r>
      <w:r w:rsidR="00703AD0">
        <w:t xml:space="preserve"> an affinity list</w:t>
      </w:r>
      <w:r w:rsidR="00F522A6">
        <w:t xml:space="preserve">. In this example only the </w:t>
      </w:r>
      <w:r w:rsidR="00215B5F">
        <w:t>C</w:t>
      </w:r>
      <w:r w:rsidR="003A4F14">
        <w:t>ommittee was considered for the Affinity list.</w:t>
      </w:r>
    </w:p>
    <w:p w14:paraId="77009B89" w14:textId="72658D5C" w:rsidR="00215B5F" w:rsidRDefault="006108D9" w:rsidP="00215B5F">
      <w:pPr>
        <w:keepNext/>
        <w:jc w:val="center"/>
      </w:pPr>
      <w:r>
        <w:rPr>
          <w:noProof/>
        </w:rPr>
        <w:lastRenderedPageBreak/>
        <w:drawing>
          <wp:inline distT="0" distB="0" distL="0" distR="0" wp14:anchorId="5249B5B8" wp14:editId="35AAB862">
            <wp:extent cx="4980526" cy="2024127"/>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01912" cy="2032819"/>
                    </a:xfrm>
                    <a:prstGeom prst="rect">
                      <a:avLst/>
                    </a:prstGeom>
                    <a:noFill/>
                  </pic:spPr>
                </pic:pic>
              </a:graphicData>
            </a:graphic>
          </wp:inline>
        </w:drawing>
      </w:r>
    </w:p>
    <w:p w14:paraId="200882DA" w14:textId="505C735F" w:rsidR="009338B5" w:rsidRDefault="00215B5F" w:rsidP="00215B5F">
      <w:pPr>
        <w:pStyle w:val="Caption"/>
        <w:jc w:val="center"/>
      </w:pPr>
      <w:bookmarkStart w:id="4" w:name="_Ref94863942"/>
      <w:bookmarkStart w:id="5" w:name="_Ref94863933"/>
      <w:r>
        <w:t xml:space="preserve">Figure </w:t>
      </w:r>
      <w:fldSimple w:instr=" SEQ Figure \* ARABIC ">
        <w:r w:rsidR="000426F1">
          <w:rPr>
            <w:noProof/>
          </w:rPr>
          <w:t>3</w:t>
        </w:r>
      </w:fldSimple>
      <w:bookmarkEnd w:id="4"/>
      <w:r>
        <w:t xml:space="preserve"> - Committee Affinity list</w:t>
      </w:r>
      <w:bookmarkEnd w:id="5"/>
    </w:p>
    <w:p w14:paraId="7DD00F4F" w14:textId="3EEDDAE4" w:rsidR="006108D9" w:rsidRDefault="009257F3" w:rsidP="00342C01">
      <w:pPr>
        <w:jc w:val="both"/>
      </w:pPr>
      <w:r>
        <w:t>The affinity list was used because it is a useful tool</w:t>
      </w:r>
      <w:r w:rsidR="005E7A2C">
        <w:t xml:space="preserve"> that was used to break down </w:t>
      </w:r>
      <w:r w:rsidR="00191521">
        <w:t xml:space="preserve">more direct </w:t>
      </w:r>
      <w:r w:rsidR="00EE6E7A">
        <w:t xml:space="preserve">stakeholder </w:t>
      </w:r>
      <w:r w:rsidR="00191521">
        <w:t xml:space="preserve">requirements. The individuals </w:t>
      </w:r>
      <w:r w:rsidR="006C1E60">
        <w:t xml:space="preserve">in the </w:t>
      </w:r>
      <w:r w:rsidR="008365FB">
        <w:t xml:space="preserve">Committee </w:t>
      </w:r>
      <w:r w:rsidR="006C1E60">
        <w:t>gave their own versions of</w:t>
      </w:r>
      <w:r w:rsidR="00B1679C">
        <w:t xml:space="preserve"> what they were looking for</w:t>
      </w:r>
      <w:r w:rsidR="005A7810">
        <w:t xml:space="preserve"> in a form of divergent thinking. </w:t>
      </w:r>
      <w:r w:rsidR="008365FB">
        <w:t xml:space="preserve">This allowed a larger </w:t>
      </w:r>
      <w:r w:rsidR="00406D6F">
        <w:t xml:space="preserve">list to be captured. </w:t>
      </w:r>
      <w:r w:rsidR="005A7810">
        <w:t>T</w:t>
      </w:r>
      <w:r w:rsidR="00406D6F">
        <w:t xml:space="preserve">he </w:t>
      </w:r>
      <w:r w:rsidR="00F3275F">
        <w:t>requirements</w:t>
      </w:r>
      <w:r w:rsidR="005A7810">
        <w:t xml:space="preserve"> were then</w:t>
      </w:r>
      <w:r w:rsidR="00F3275F">
        <w:t xml:space="preserve"> </w:t>
      </w:r>
      <w:r w:rsidR="00B87588">
        <w:t>categori</w:t>
      </w:r>
      <w:r w:rsidR="00EB5512">
        <w:t>s</w:t>
      </w:r>
      <w:r w:rsidR="00B87588">
        <w:t>ed</w:t>
      </w:r>
      <w:r w:rsidR="007B318F">
        <w:t>,</w:t>
      </w:r>
      <w:r w:rsidR="00F3275F">
        <w:t xml:space="preserve"> </w:t>
      </w:r>
      <w:r w:rsidR="005A7810">
        <w:t xml:space="preserve">which </w:t>
      </w:r>
      <w:r w:rsidR="00B87588">
        <w:t>brought a sense of logic to the list and limit</w:t>
      </w:r>
      <w:r w:rsidR="005A7810">
        <w:t>ed</w:t>
      </w:r>
      <w:r w:rsidR="00B87588">
        <w:t xml:space="preserve"> the number of groups</w:t>
      </w:r>
      <w:r w:rsidR="005A7810">
        <w:t>, convergent thinking</w:t>
      </w:r>
      <w:r w:rsidR="00B87588">
        <w:t xml:space="preserve"> </w:t>
      </w:r>
      <w:sdt>
        <w:sdtPr>
          <w:id w:val="421542274"/>
          <w:citation/>
        </w:sdtPr>
        <w:sdtEndPr/>
        <w:sdtContent>
          <w:r w:rsidR="00B87588">
            <w:fldChar w:fldCharType="begin"/>
          </w:r>
          <w:r w:rsidR="00B87588">
            <w:instrText xml:space="preserve"> CITATION Aff17 \l 2057 </w:instrText>
          </w:r>
          <w:r w:rsidR="00B87588">
            <w:fldChar w:fldCharType="separate"/>
          </w:r>
          <w:r w:rsidR="00215C9A" w:rsidRPr="00215C9A">
            <w:rPr>
              <w:noProof/>
            </w:rPr>
            <w:t>[3]</w:t>
          </w:r>
          <w:r w:rsidR="00B87588">
            <w:fldChar w:fldCharType="end"/>
          </w:r>
        </w:sdtContent>
      </w:sdt>
      <w:r w:rsidR="005A7810">
        <w:t xml:space="preserve"> </w:t>
      </w:r>
      <w:sdt>
        <w:sdtPr>
          <w:id w:val="555738793"/>
          <w:citation/>
        </w:sdtPr>
        <w:sdtEndPr/>
        <w:sdtContent>
          <w:r w:rsidR="005A7810">
            <w:fldChar w:fldCharType="begin"/>
          </w:r>
          <w:r w:rsidR="005A7810">
            <w:instrText xml:space="preserve"> CITATION Hol22 \l 2057 </w:instrText>
          </w:r>
          <w:r w:rsidR="005A7810">
            <w:fldChar w:fldCharType="separate"/>
          </w:r>
          <w:r w:rsidR="00215C9A" w:rsidRPr="00215C9A">
            <w:rPr>
              <w:noProof/>
            </w:rPr>
            <w:t>[4]</w:t>
          </w:r>
          <w:r w:rsidR="005A7810">
            <w:fldChar w:fldCharType="end"/>
          </w:r>
        </w:sdtContent>
      </w:sdt>
      <w:r w:rsidR="00B87588">
        <w:t xml:space="preserve">. </w:t>
      </w:r>
      <w:r w:rsidR="00775BDE">
        <w:t xml:space="preserve">Now </w:t>
      </w:r>
      <w:r w:rsidR="00F31D70">
        <w:t>there</w:t>
      </w:r>
      <w:r w:rsidR="00775BDE">
        <w:t xml:space="preserve"> are both expressed and basic </w:t>
      </w:r>
      <w:r w:rsidR="00F31D70">
        <w:t>requirements captured</w:t>
      </w:r>
      <w:r w:rsidR="0015311F">
        <w:t>.</w:t>
      </w:r>
    </w:p>
    <w:p w14:paraId="7531FF54" w14:textId="12C55B4F" w:rsidR="00563C23" w:rsidRDefault="00563C23" w:rsidP="00563C23">
      <w:pPr>
        <w:pStyle w:val="Heading1"/>
      </w:pPr>
      <w:bookmarkStart w:id="6" w:name="_Toc97499560"/>
      <w:r>
        <w:t>Use Case</w:t>
      </w:r>
      <w:bookmarkEnd w:id="6"/>
    </w:p>
    <w:p w14:paraId="0E000B59" w14:textId="31949E77" w:rsidR="003342EF" w:rsidRDefault="000C4894" w:rsidP="00342C01">
      <w:pPr>
        <w:jc w:val="both"/>
      </w:pPr>
      <w:r>
        <w:t>An alter</w:t>
      </w:r>
      <w:r w:rsidR="00415E31">
        <w:t>native process for looking at the requirements was to create a Use Case.</w:t>
      </w:r>
      <w:r w:rsidR="008A5C38">
        <w:t xml:space="preserve"> A </w:t>
      </w:r>
      <w:r w:rsidR="00593371">
        <w:t>U</w:t>
      </w:r>
      <w:r w:rsidR="008A5C38">
        <w:t xml:space="preserve">se </w:t>
      </w:r>
      <w:r w:rsidR="00593371">
        <w:t>C</w:t>
      </w:r>
      <w:r w:rsidR="008A5C38">
        <w:t xml:space="preserve">ase </w:t>
      </w:r>
      <w:r w:rsidR="000D27DD">
        <w:t xml:space="preserve">is a </w:t>
      </w:r>
      <w:r w:rsidR="000F3E55">
        <w:t xml:space="preserve">description of the events that are being performed </w:t>
      </w:r>
      <w:r w:rsidR="003560E7">
        <w:t xml:space="preserve">set out in </w:t>
      </w:r>
      <w:r w:rsidR="000F3E55">
        <w:t>sequ</w:t>
      </w:r>
      <w:r w:rsidR="003560E7">
        <w:t>ence</w:t>
      </w:r>
      <w:r w:rsidR="00A07D08">
        <w:t>, essentially expressing how the system shall be used</w:t>
      </w:r>
      <w:r w:rsidR="00BE3289">
        <w:t xml:space="preserve">. </w:t>
      </w:r>
      <w:r w:rsidR="00AC00CB">
        <w:t>W</w:t>
      </w:r>
      <w:r w:rsidR="00BA6C99">
        <w:t>orking sol</w:t>
      </w:r>
      <w:r w:rsidR="00AC00CB">
        <w:t>el</w:t>
      </w:r>
      <w:r w:rsidR="00BA6C99">
        <w:t>y with a list of requirements it</w:t>
      </w:r>
      <w:r w:rsidR="00E76C82">
        <w:t>’s</w:t>
      </w:r>
      <w:r w:rsidR="00BA6C99">
        <w:t xml:space="preserve"> not always possible to understand what the customer </w:t>
      </w:r>
      <w:proofErr w:type="gramStart"/>
      <w:r w:rsidR="00BA6C99">
        <w:t>actually wants</w:t>
      </w:r>
      <w:proofErr w:type="gramEnd"/>
      <w:r w:rsidR="007423A0">
        <w:t xml:space="preserve"> from the system.</w:t>
      </w:r>
      <w:r w:rsidR="00BC2F86">
        <w:t xml:space="preserve"> The </w:t>
      </w:r>
      <w:r w:rsidR="00891BF3">
        <w:t>requirements</w:t>
      </w:r>
      <w:r w:rsidR="00BC2F86">
        <w:t xml:space="preserve"> may be quite </w:t>
      </w:r>
      <w:r w:rsidR="00891BF3">
        <w:t xml:space="preserve">ambiguous, </w:t>
      </w:r>
      <w:r w:rsidR="001962A0">
        <w:t xml:space="preserve">however following a </w:t>
      </w:r>
      <w:r w:rsidR="00FD1229">
        <w:t>U</w:t>
      </w:r>
      <w:r w:rsidR="001962A0">
        <w:t xml:space="preserve">se </w:t>
      </w:r>
      <w:r w:rsidR="00FD1229">
        <w:t>C</w:t>
      </w:r>
      <w:r w:rsidR="001962A0">
        <w:t>ase</w:t>
      </w:r>
      <w:r w:rsidR="0017785F">
        <w:t xml:space="preserve"> can </w:t>
      </w:r>
      <w:r w:rsidR="0062002B">
        <w:t>establish</w:t>
      </w:r>
      <w:r w:rsidR="0017785F">
        <w:t xml:space="preserve"> what you want the system to do</w:t>
      </w:r>
      <w:r w:rsidR="00101025">
        <w:t>,</w:t>
      </w:r>
      <w:r w:rsidR="0017785F">
        <w:t xml:space="preserve"> and when you want it done.</w:t>
      </w:r>
      <w:r w:rsidR="00A4413B">
        <w:t xml:space="preserve"> </w:t>
      </w:r>
      <w:r w:rsidR="00CD5E7C">
        <w:t xml:space="preserve">It could be considered that this sequence of events </w:t>
      </w:r>
      <w:r w:rsidR="005842FF">
        <w:t xml:space="preserve">is a requirement. </w:t>
      </w:r>
      <w:r w:rsidR="0043756B">
        <w:t xml:space="preserve">Standard requirements may not </w:t>
      </w:r>
      <w:r w:rsidR="00346396">
        <w:t xml:space="preserve">consider how the system will </w:t>
      </w:r>
      <w:r w:rsidR="00E438DB">
        <w:t>function</w:t>
      </w:r>
      <w:r w:rsidR="00884124">
        <w:t xml:space="preserve">, where the use list may </w:t>
      </w:r>
      <w:proofErr w:type="gramStart"/>
      <w:r w:rsidR="00884124">
        <w:t>open up</w:t>
      </w:r>
      <w:proofErr w:type="gramEnd"/>
      <w:r w:rsidR="00884124">
        <w:t xml:space="preserve"> the opportunity to understand at an early stage what you want the system to do</w:t>
      </w:r>
      <w:r w:rsidR="007D7FA5">
        <w:t>.</w:t>
      </w:r>
      <w:r w:rsidR="00977099">
        <w:t xml:space="preserve"> </w:t>
      </w:r>
      <w:r w:rsidR="00CC7132">
        <w:t xml:space="preserve">It can be said that in order to understand </w:t>
      </w:r>
      <w:r w:rsidR="005B14E4">
        <w:t>what the system is going to do</w:t>
      </w:r>
      <w:r w:rsidR="00143036">
        <w:t>, you have to understand who will be using it, following this</w:t>
      </w:r>
      <w:r w:rsidR="00624BF6">
        <w:t xml:space="preserve">, you should look at what the system will </w:t>
      </w:r>
      <w:r w:rsidR="005C3B8F">
        <w:t xml:space="preserve">provide for the users in order for it to be of </w:t>
      </w:r>
      <w:r w:rsidR="00D532BE">
        <w:t>use</w:t>
      </w:r>
      <w:sdt>
        <w:sdtPr>
          <w:id w:val="-685835181"/>
          <w:citation/>
        </w:sdtPr>
        <w:sdtEndPr/>
        <w:sdtContent>
          <w:r w:rsidR="00680D42">
            <w:fldChar w:fldCharType="begin"/>
          </w:r>
          <w:r w:rsidR="00680D42">
            <w:instrText xml:space="preserve"> CITATION Hol22 \l 2057 </w:instrText>
          </w:r>
          <w:r w:rsidR="00680D42">
            <w:fldChar w:fldCharType="separate"/>
          </w:r>
          <w:r w:rsidR="00215C9A">
            <w:rPr>
              <w:noProof/>
            </w:rPr>
            <w:t xml:space="preserve"> </w:t>
          </w:r>
          <w:r w:rsidR="00215C9A" w:rsidRPr="00215C9A">
            <w:rPr>
              <w:noProof/>
            </w:rPr>
            <w:t>[4]</w:t>
          </w:r>
          <w:r w:rsidR="00680D42">
            <w:fldChar w:fldCharType="end"/>
          </w:r>
        </w:sdtContent>
      </w:sdt>
      <w:r w:rsidR="00075088">
        <w:t xml:space="preserve"> </w:t>
      </w:r>
      <w:sdt>
        <w:sdtPr>
          <w:id w:val="1931162454"/>
          <w:citation/>
        </w:sdtPr>
        <w:sdtEndPr/>
        <w:sdtContent>
          <w:r w:rsidR="00075088">
            <w:fldChar w:fldCharType="begin"/>
          </w:r>
          <w:r w:rsidR="00075088">
            <w:instrText xml:space="preserve"> CITATION Bit03 \l 2057 </w:instrText>
          </w:r>
          <w:r w:rsidR="00075088">
            <w:fldChar w:fldCharType="separate"/>
          </w:r>
          <w:r w:rsidR="00215C9A" w:rsidRPr="00215C9A">
            <w:rPr>
              <w:noProof/>
            </w:rPr>
            <w:t>[5]</w:t>
          </w:r>
          <w:r w:rsidR="00075088">
            <w:fldChar w:fldCharType="end"/>
          </w:r>
        </w:sdtContent>
      </w:sdt>
      <w:r w:rsidR="00D532BE">
        <w:t>.</w:t>
      </w:r>
    </w:p>
    <w:p w14:paraId="430B62D1" w14:textId="0B560029" w:rsidR="00D532BE" w:rsidRDefault="00C47D6E" w:rsidP="00342C01">
      <w:pPr>
        <w:jc w:val="both"/>
      </w:pPr>
      <w:r>
        <w:t xml:space="preserve">The </w:t>
      </w:r>
      <w:r w:rsidR="00A558F0">
        <w:t>U</w:t>
      </w:r>
      <w:r>
        <w:t xml:space="preserve">se </w:t>
      </w:r>
      <w:r w:rsidR="00F72E35">
        <w:t>C</w:t>
      </w:r>
      <w:r>
        <w:t xml:space="preserve">ase </w:t>
      </w:r>
      <w:r w:rsidR="000550CE">
        <w:t xml:space="preserve">contains </w:t>
      </w:r>
      <w:r w:rsidR="00F72E35">
        <w:t>a</w:t>
      </w:r>
      <w:r w:rsidR="000550CE">
        <w:t>ctors, the actors are those things</w:t>
      </w:r>
      <w:r w:rsidR="00530A88">
        <w:t xml:space="preserve"> which</w:t>
      </w:r>
      <w:r w:rsidR="000550CE">
        <w:t xml:space="preserve"> will do something to the system</w:t>
      </w:r>
      <w:r w:rsidR="00831D2F">
        <w:t xml:space="preserve">, they are not part of the system. </w:t>
      </w:r>
      <w:r w:rsidR="007B1C34">
        <w:t>An actor does not have to be a person</w:t>
      </w:r>
      <w:r w:rsidR="00BF6142">
        <w:t>, it can be a control system</w:t>
      </w:r>
      <w:r w:rsidR="00A404AF">
        <w:t xml:space="preserve">, or it could even be a </w:t>
      </w:r>
      <w:r w:rsidR="005B073E">
        <w:t xml:space="preserve">governing body. </w:t>
      </w:r>
      <w:r w:rsidR="005B0EAD">
        <w:t xml:space="preserve">Only the stakeholders that </w:t>
      </w:r>
      <w:r w:rsidR="00885D3F">
        <w:t>have an input on the lawn mower are actors</w:t>
      </w:r>
      <w:r w:rsidR="00075088">
        <w:t xml:space="preserve"> </w:t>
      </w:r>
      <w:sdt>
        <w:sdtPr>
          <w:id w:val="654030154"/>
          <w:citation/>
        </w:sdtPr>
        <w:sdtEndPr/>
        <w:sdtContent>
          <w:r w:rsidR="00075088">
            <w:fldChar w:fldCharType="begin"/>
          </w:r>
          <w:r w:rsidR="00075088">
            <w:instrText xml:space="preserve"> CITATION Hol22 \l 2057 </w:instrText>
          </w:r>
          <w:r w:rsidR="00075088">
            <w:fldChar w:fldCharType="separate"/>
          </w:r>
          <w:r w:rsidR="00215C9A" w:rsidRPr="00215C9A">
            <w:rPr>
              <w:noProof/>
            </w:rPr>
            <w:t>[4]</w:t>
          </w:r>
          <w:r w:rsidR="00075088">
            <w:fldChar w:fldCharType="end"/>
          </w:r>
        </w:sdtContent>
      </w:sdt>
      <w:sdt>
        <w:sdtPr>
          <w:id w:val="385998069"/>
          <w:citation/>
        </w:sdtPr>
        <w:sdtEndPr/>
        <w:sdtContent>
          <w:r w:rsidR="00075088">
            <w:fldChar w:fldCharType="begin"/>
          </w:r>
          <w:r w:rsidR="00075088">
            <w:instrText xml:space="preserve"> CITATION Bit03 \l 2057 </w:instrText>
          </w:r>
          <w:r w:rsidR="00075088">
            <w:fldChar w:fldCharType="separate"/>
          </w:r>
          <w:r w:rsidR="00215C9A">
            <w:rPr>
              <w:noProof/>
            </w:rPr>
            <w:t xml:space="preserve"> </w:t>
          </w:r>
          <w:r w:rsidR="00215C9A" w:rsidRPr="00215C9A">
            <w:rPr>
              <w:noProof/>
            </w:rPr>
            <w:t>[5]</w:t>
          </w:r>
          <w:r w:rsidR="00075088">
            <w:fldChar w:fldCharType="end"/>
          </w:r>
        </w:sdtContent>
      </w:sdt>
      <w:r w:rsidR="00885D3F">
        <w:t>.</w:t>
      </w:r>
    </w:p>
    <w:p w14:paraId="6A591593" w14:textId="249BA3FF" w:rsidR="00885D3F" w:rsidRDefault="00885D3F" w:rsidP="00342C01">
      <w:pPr>
        <w:jc w:val="both"/>
      </w:pPr>
      <w:r>
        <w:t xml:space="preserve">The Use Case for the </w:t>
      </w:r>
      <w:r w:rsidR="00066F79">
        <w:t>“</w:t>
      </w:r>
      <w:proofErr w:type="spellStart"/>
      <w:r>
        <w:t>S</w:t>
      </w:r>
      <w:r w:rsidR="00066F79">
        <w:t>uper</w:t>
      </w:r>
      <w:r>
        <w:t>mow</w:t>
      </w:r>
      <w:proofErr w:type="spellEnd"/>
      <w:r w:rsidR="00066F79">
        <w:t>”</w:t>
      </w:r>
      <w:r>
        <w:t xml:space="preserve"> can be found in</w:t>
      </w:r>
      <w:r w:rsidR="00680D42">
        <w:t xml:space="preserve"> </w:t>
      </w:r>
      <w:r w:rsidR="00680D42">
        <w:fldChar w:fldCharType="begin"/>
      </w:r>
      <w:r w:rsidR="00680D42">
        <w:instrText xml:space="preserve"> REF _Ref94621508 \h </w:instrText>
      </w:r>
      <w:r w:rsidR="00342C01">
        <w:instrText xml:space="preserve"> \* MERGEFORMAT </w:instrText>
      </w:r>
      <w:r w:rsidR="00680D42">
        <w:fldChar w:fldCharType="separate"/>
      </w:r>
      <w:r w:rsidR="00680D42">
        <w:t>Appendix 1</w:t>
      </w:r>
      <w:r w:rsidR="00680D42">
        <w:fldChar w:fldCharType="end"/>
      </w:r>
      <w:r>
        <w:t>.</w:t>
      </w:r>
      <w:r w:rsidR="007710CB">
        <w:t xml:space="preserve"> It </w:t>
      </w:r>
      <w:r w:rsidR="004F1615">
        <w:t>shows what the system is expected</w:t>
      </w:r>
      <w:r w:rsidR="006F6C3E">
        <w:t xml:space="preserve"> to do in what order, provided the system is </w:t>
      </w:r>
      <w:r w:rsidR="006E6A63">
        <w:t xml:space="preserve">working correctly. It also gives possible flaws </w:t>
      </w:r>
      <w:r w:rsidR="00A9096E">
        <w:t>(</w:t>
      </w:r>
      <w:r w:rsidR="006E6A63">
        <w:t xml:space="preserve">how things might not </w:t>
      </w:r>
      <w:r w:rsidR="00C31755">
        <w:t>work correctly</w:t>
      </w:r>
      <w:r w:rsidR="00A9096E">
        <w:t>)</w:t>
      </w:r>
      <w:r w:rsidR="00C31755">
        <w:t xml:space="preserve">. This </w:t>
      </w:r>
      <w:r w:rsidR="00EB1F0A">
        <w:t>U</w:t>
      </w:r>
      <w:r w:rsidR="00C31755">
        <w:t xml:space="preserve">se </w:t>
      </w:r>
      <w:r w:rsidR="00EB1F0A">
        <w:t>C</w:t>
      </w:r>
      <w:r w:rsidR="00C31755">
        <w:t>ase give</w:t>
      </w:r>
      <w:r w:rsidR="003C799A">
        <w:t>s</w:t>
      </w:r>
      <w:r w:rsidR="00C31755">
        <w:t xml:space="preserve"> designers areas to </w:t>
      </w:r>
      <w:r w:rsidR="003C799A">
        <w:t>focus</w:t>
      </w:r>
      <w:r w:rsidR="00C31755">
        <w:t xml:space="preserve"> on</w:t>
      </w:r>
      <w:r w:rsidR="00BF1A51">
        <w:t xml:space="preserve"> and how to prevent situation where the</w:t>
      </w:r>
      <w:r w:rsidR="002E5977">
        <w:t xml:space="preserve"> system fails. This means that through design, the chances of </w:t>
      </w:r>
      <w:r w:rsidR="00697F70">
        <w:t>having the wrong programming installed and a malfunction of the bl</w:t>
      </w:r>
      <w:r w:rsidR="00E831C5">
        <w:t xml:space="preserve">ade height </w:t>
      </w:r>
      <w:r w:rsidR="00697F70">
        <w:t>can be designed out</w:t>
      </w:r>
      <w:r w:rsidR="00E831C5">
        <w:t>.</w:t>
      </w:r>
    </w:p>
    <w:p w14:paraId="10558660" w14:textId="4C0AC8E8" w:rsidR="00563C23" w:rsidRDefault="00563C23" w:rsidP="00563C23">
      <w:pPr>
        <w:pStyle w:val="Heading1"/>
      </w:pPr>
      <w:bookmarkStart w:id="7" w:name="_Toc97499561"/>
      <w:r>
        <w:t>Holistic requirements model</w:t>
      </w:r>
      <w:bookmarkEnd w:id="7"/>
    </w:p>
    <w:p w14:paraId="6A7AE259" w14:textId="1ECBED26" w:rsidR="00411008" w:rsidRDefault="003C444F" w:rsidP="00342C01">
      <w:pPr>
        <w:jc w:val="both"/>
      </w:pPr>
      <w:r>
        <w:t>With the requirements beginning to take place</w:t>
      </w:r>
      <w:r w:rsidR="00D602A7">
        <w:t xml:space="preserve"> they must be organi</w:t>
      </w:r>
      <w:r w:rsidR="00171239">
        <w:t>s</w:t>
      </w:r>
      <w:r w:rsidR="00D602A7">
        <w:t xml:space="preserve">ed into a </w:t>
      </w:r>
      <w:r w:rsidR="00D77A1F">
        <w:t xml:space="preserve">systems view. </w:t>
      </w:r>
      <w:r w:rsidR="00F5590E">
        <w:t>The way this was done was to consider the HRM</w:t>
      </w:r>
      <w:r w:rsidR="00160CE9">
        <w:t>.</w:t>
      </w:r>
    </w:p>
    <w:p w14:paraId="1A202E04" w14:textId="5F9206C0" w:rsidR="001D32F4" w:rsidRDefault="001D32F4" w:rsidP="005D24AD"/>
    <w:p w14:paraId="145BE3F2" w14:textId="77777777" w:rsidR="000426F1" w:rsidRDefault="006224C9" w:rsidP="000426F1">
      <w:pPr>
        <w:keepNext/>
        <w:jc w:val="center"/>
      </w:pPr>
      <w:r>
        <w:rPr>
          <w:noProof/>
        </w:rPr>
        <w:drawing>
          <wp:inline distT="0" distB="0" distL="0" distR="0" wp14:anchorId="59E21A4E" wp14:editId="2A707571">
            <wp:extent cx="3762375" cy="222885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21"/>
                    <a:srcRect l="20607" t="18318" r="13749" b="12546"/>
                    <a:stretch/>
                  </pic:blipFill>
                  <pic:spPr bwMode="auto">
                    <a:xfrm>
                      <a:off x="0" y="0"/>
                      <a:ext cx="3762375" cy="2228850"/>
                    </a:xfrm>
                    <a:prstGeom prst="rect">
                      <a:avLst/>
                    </a:prstGeom>
                    <a:ln>
                      <a:noFill/>
                    </a:ln>
                    <a:extLst>
                      <a:ext uri="{53640926-AAD7-44D8-BBD7-CCE9431645EC}">
                        <a14:shadowObscured xmlns:a14="http://schemas.microsoft.com/office/drawing/2010/main"/>
                      </a:ext>
                    </a:extLst>
                  </pic:spPr>
                </pic:pic>
              </a:graphicData>
            </a:graphic>
          </wp:inline>
        </w:drawing>
      </w:r>
    </w:p>
    <w:p w14:paraId="0019CF8B" w14:textId="42FD4C8B" w:rsidR="001D32F4" w:rsidRDefault="000426F1" w:rsidP="000426F1">
      <w:pPr>
        <w:pStyle w:val="Caption"/>
        <w:jc w:val="center"/>
      </w:pPr>
      <w:r>
        <w:t xml:space="preserve">Figure </w:t>
      </w:r>
      <w:r w:rsidR="006F0D0D">
        <w:fldChar w:fldCharType="begin"/>
      </w:r>
      <w:r w:rsidR="006F0D0D">
        <w:instrText xml:space="preserve"> SEQ Figure \* ARABIC </w:instrText>
      </w:r>
      <w:r w:rsidR="006F0D0D">
        <w:fldChar w:fldCharType="separate"/>
      </w:r>
      <w:r>
        <w:rPr>
          <w:noProof/>
        </w:rPr>
        <w:t>4</w:t>
      </w:r>
      <w:r w:rsidR="006F0D0D">
        <w:rPr>
          <w:noProof/>
        </w:rPr>
        <w:fldChar w:fldCharType="end"/>
      </w:r>
      <w:r>
        <w:t xml:space="preserve"> - Holistic Requirements Model (HRM)</w:t>
      </w:r>
      <w:sdt>
        <w:sdtPr>
          <w:id w:val="806293576"/>
          <w:citation/>
        </w:sdtPr>
        <w:sdtEndPr/>
        <w:sdtContent>
          <w:r>
            <w:fldChar w:fldCharType="begin"/>
          </w:r>
          <w:r>
            <w:instrText xml:space="preserve"> CITATION Bur06 \l 2057 </w:instrText>
          </w:r>
          <w:r>
            <w:fldChar w:fldCharType="separate"/>
          </w:r>
          <w:r w:rsidR="00215C9A">
            <w:rPr>
              <w:noProof/>
            </w:rPr>
            <w:t xml:space="preserve"> </w:t>
          </w:r>
          <w:r w:rsidR="00215C9A" w:rsidRPr="00215C9A">
            <w:rPr>
              <w:noProof/>
            </w:rPr>
            <w:t>[6]</w:t>
          </w:r>
          <w:r>
            <w:fldChar w:fldCharType="end"/>
          </w:r>
        </w:sdtContent>
      </w:sdt>
    </w:p>
    <w:p w14:paraId="495AF3B4" w14:textId="73CF854E" w:rsidR="00353661" w:rsidRDefault="00160CE9" w:rsidP="00342C01">
      <w:pPr>
        <w:jc w:val="both"/>
      </w:pPr>
      <w:r>
        <w:t xml:space="preserve">The HRM takes the requirements of the complete system and organises them in a consistent manner. There are three types of requirements: </w:t>
      </w:r>
      <w:r w:rsidR="0063643E">
        <w:t>o</w:t>
      </w:r>
      <w:r>
        <w:t xml:space="preserve">perational, functional and non-functional. The non-functional requirements are broken down further into: </w:t>
      </w:r>
      <w:r w:rsidR="00C55A43">
        <w:t>NFP, NFS</w:t>
      </w:r>
      <w:r w:rsidR="00C07343">
        <w:t xml:space="preserve"> and NFI requ</w:t>
      </w:r>
      <w:r>
        <w:t>irements</w:t>
      </w:r>
      <w:sdt>
        <w:sdtPr>
          <w:id w:val="-1604334412"/>
          <w:citation/>
        </w:sdtPr>
        <w:sdtEndPr/>
        <w:sdtContent>
          <w:r w:rsidR="0056622D">
            <w:fldChar w:fldCharType="begin"/>
          </w:r>
          <w:r w:rsidR="0056622D">
            <w:instrText xml:space="preserve"> CITATION Bur06 \l 2057 </w:instrText>
          </w:r>
          <w:r w:rsidR="0056622D">
            <w:fldChar w:fldCharType="separate"/>
          </w:r>
          <w:r w:rsidR="00215C9A">
            <w:rPr>
              <w:noProof/>
            </w:rPr>
            <w:t xml:space="preserve"> </w:t>
          </w:r>
          <w:r w:rsidR="00215C9A" w:rsidRPr="00215C9A">
            <w:rPr>
              <w:noProof/>
            </w:rPr>
            <w:t>[6]</w:t>
          </w:r>
          <w:r w:rsidR="0056622D">
            <w:fldChar w:fldCharType="end"/>
          </w:r>
        </w:sdtContent>
      </w:sdt>
      <w:r>
        <w:t>.</w:t>
      </w:r>
    </w:p>
    <w:p w14:paraId="7DB2294F" w14:textId="1C77855B" w:rsidR="00160CE9" w:rsidRDefault="00160CE9" w:rsidP="00342C01">
      <w:pPr>
        <w:jc w:val="both"/>
      </w:pPr>
      <w:r>
        <w:t>The operational requirement</w:t>
      </w:r>
      <w:r w:rsidR="006A65AA">
        <w:t xml:space="preserve"> is a statement of what the system will do and includes any key bounding conditions. The statement should not be vague,</w:t>
      </w:r>
      <w:r>
        <w:t xml:space="preserve"> for the lawnmower</w:t>
      </w:r>
      <w:r w:rsidR="006A65AA">
        <w:t xml:space="preserve"> it was established early</w:t>
      </w:r>
      <w:sdt>
        <w:sdtPr>
          <w:id w:val="226807969"/>
          <w:citation/>
        </w:sdtPr>
        <w:sdtEndPr/>
        <w:sdtContent>
          <w:r w:rsidR="0056622D">
            <w:fldChar w:fldCharType="begin"/>
          </w:r>
          <w:r w:rsidR="0056622D">
            <w:instrText xml:space="preserve"> CITATION Bur06 \l 2057 </w:instrText>
          </w:r>
          <w:r w:rsidR="0056622D">
            <w:fldChar w:fldCharType="separate"/>
          </w:r>
          <w:r w:rsidR="00215C9A">
            <w:rPr>
              <w:noProof/>
            </w:rPr>
            <w:t xml:space="preserve"> </w:t>
          </w:r>
          <w:r w:rsidR="00215C9A" w:rsidRPr="00215C9A">
            <w:rPr>
              <w:noProof/>
            </w:rPr>
            <w:t>[6]</w:t>
          </w:r>
          <w:r w:rsidR="0056622D">
            <w:fldChar w:fldCharType="end"/>
          </w:r>
        </w:sdtContent>
      </w:sdt>
      <w:r w:rsidR="006A65AA">
        <w:t>:</w:t>
      </w:r>
    </w:p>
    <w:p w14:paraId="0370C853" w14:textId="77777777" w:rsidR="006A65AA" w:rsidRPr="000D3CD4" w:rsidRDefault="006A65AA" w:rsidP="006A65AA">
      <w:pPr>
        <w:jc w:val="center"/>
        <w:rPr>
          <w:i/>
          <w:iCs/>
        </w:rPr>
      </w:pPr>
      <w:r w:rsidRPr="000D3CD4">
        <w:rPr>
          <w:i/>
          <w:iCs/>
        </w:rPr>
        <w:t>To cut the grass on the golf course to the required length during periods when the players are not on the course.</w:t>
      </w:r>
    </w:p>
    <w:p w14:paraId="136A7FA8" w14:textId="149C4383" w:rsidR="00160CE9" w:rsidRDefault="006A65AA" w:rsidP="00342C01">
      <w:pPr>
        <w:jc w:val="both"/>
      </w:pPr>
      <w:r>
        <w:t xml:space="preserve">With the operational requirement established, </w:t>
      </w:r>
      <w:r w:rsidR="0056622D">
        <w:t>the functional requirements were considered. Functional requirements define what the system will do to meet the operational requirement.</w:t>
      </w:r>
      <w:r w:rsidR="004E286A">
        <w:t xml:space="preserve"> </w:t>
      </w:r>
      <w:r w:rsidR="003B25BF">
        <w:t>A way of describing what the functional requirements should be</w:t>
      </w:r>
      <w:r w:rsidR="00C574F9">
        <w:t xml:space="preserve"> is to the </w:t>
      </w:r>
      <w:r w:rsidR="00787D1E">
        <w:t>use</w:t>
      </w:r>
      <w:r w:rsidR="00C574F9">
        <w:t xml:space="preserve"> verb-noun</w:t>
      </w:r>
      <w:r w:rsidR="00596113">
        <w:t xml:space="preserve"> expressions that def</w:t>
      </w:r>
      <w:r w:rsidR="00C16567">
        <w:t>ine</w:t>
      </w:r>
      <w:r w:rsidR="00981340">
        <w:t xml:space="preserve"> what the </w:t>
      </w:r>
      <w:r w:rsidR="009E411B">
        <w:t xml:space="preserve">action of the </w:t>
      </w:r>
      <w:r w:rsidR="00CB3E3C">
        <w:t xml:space="preserve">system. For the lawnmower the </w:t>
      </w:r>
      <w:r w:rsidR="003D0819">
        <w:t>functional requirements were as follows: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D73615" w14:paraId="01DA39FB" w14:textId="77777777" w:rsidTr="009F1294">
        <w:tc>
          <w:tcPr>
            <w:tcW w:w="4508" w:type="dxa"/>
          </w:tcPr>
          <w:p w14:paraId="6A105FF1" w14:textId="68868026" w:rsidR="00D73615" w:rsidRPr="007E6140"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D</w:t>
            </w:r>
            <w:r w:rsidRPr="00054B90">
              <w:rPr>
                <w:rFonts w:asciiTheme="minorHAnsi" w:hAnsiTheme="minorHAnsi" w:cstheme="minorHAnsi"/>
                <w:sz w:val="22"/>
                <w:szCs w:val="22"/>
              </w:rPr>
              <w:t>eliver energy</w:t>
            </w:r>
          </w:p>
        </w:tc>
        <w:tc>
          <w:tcPr>
            <w:tcW w:w="4508" w:type="dxa"/>
          </w:tcPr>
          <w:p w14:paraId="113D906C" w14:textId="409D4723" w:rsidR="00D73615" w:rsidRDefault="00D73615" w:rsidP="00D73615">
            <w:pPr>
              <w:pStyle w:val="ListParagraph"/>
              <w:numPr>
                <w:ilvl w:val="0"/>
                <w:numId w:val="12"/>
              </w:numPr>
            </w:pPr>
            <w:r>
              <w:rPr>
                <w:rFonts w:asciiTheme="minorHAnsi" w:hAnsiTheme="minorHAnsi" w:cstheme="minorHAnsi"/>
                <w:sz w:val="22"/>
                <w:szCs w:val="22"/>
              </w:rPr>
              <w:t>I</w:t>
            </w:r>
            <w:r w:rsidRPr="00054B90">
              <w:rPr>
                <w:rFonts w:asciiTheme="minorHAnsi" w:hAnsiTheme="minorHAnsi" w:cstheme="minorHAnsi"/>
                <w:sz w:val="22"/>
                <w:szCs w:val="22"/>
              </w:rPr>
              <w:t>nitiate cutting</w:t>
            </w:r>
          </w:p>
        </w:tc>
      </w:tr>
      <w:tr w:rsidR="00D73615" w14:paraId="6AFAE3D3" w14:textId="77777777" w:rsidTr="009F1294">
        <w:tc>
          <w:tcPr>
            <w:tcW w:w="4508" w:type="dxa"/>
          </w:tcPr>
          <w:p w14:paraId="2BEF153F" w14:textId="205E1327" w:rsidR="00D73615" w:rsidRPr="007E6140"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S</w:t>
            </w:r>
            <w:r w:rsidRPr="00054B90">
              <w:rPr>
                <w:rFonts w:asciiTheme="minorHAnsi" w:hAnsiTheme="minorHAnsi" w:cstheme="minorHAnsi"/>
                <w:sz w:val="22"/>
                <w:szCs w:val="22"/>
              </w:rPr>
              <w:t>tore energy</w:t>
            </w:r>
          </w:p>
        </w:tc>
        <w:tc>
          <w:tcPr>
            <w:tcW w:w="4508" w:type="dxa"/>
          </w:tcPr>
          <w:p w14:paraId="0E0EDB2C" w14:textId="1DC8690E" w:rsidR="00D73615" w:rsidRDefault="00D73615" w:rsidP="00D73615">
            <w:pPr>
              <w:pStyle w:val="ListParagraph"/>
              <w:numPr>
                <w:ilvl w:val="0"/>
                <w:numId w:val="12"/>
              </w:numPr>
            </w:pPr>
            <w:r>
              <w:rPr>
                <w:rFonts w:asciiTheme="minorHAnsi" w:hAnsiTheme="minorHAnsi" w:cstheme="minorHAnsi"/>
                <w:sz w:val="22"/>
                <w:szCs w:val="22"/>
              </w:rPr>
              <w:t>C</w:t>
            </w:r>
            <w:r w:rsidRPr="00054B90">
              <w:rPr>
                <w:rFonts w:asciiTheme="minorHAnsi" w:hAnsiTheme="minorHAnsi" w:cstheme="minorHAnsi"/>
                <w:sz w:val="22"/>
                <w:szCs w:val="22"/>
              </w:rPr>
              <w:t>ut grass</w:t>
            </w:r>
          </w:p>
        </w:tc>
      </w:tr>
      <w:tr w:rsidR="00D73615" w14:paraId="1B47B920" w14:textId="77777777" w:rsidTr="009F1294">
        <w:tc>
          <w:tcPr>
            <w:tcW w:w="4508" w:type="dxa"/>
          </w:tcPr>
          <w:p w14:paraId="36030260" w14:textId="07FE61A9" w:rsidR="00D73615" w:rsidRPr="007E6140"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I</w:t>
            </w:r>
            <w:r w:rsidRPr="00054B90">
              <w:rPr>
                <w:rFonts w:asciiTheme="minorHAnsi" w:hAnsiTheme="minorHAnsi" w:cstheme="minorHAnsi"/>
                <w:sz w:val="22"/>
                <w:szCs w:val="22"/>
              </w:rPr>
              <w:t>nput boundaries</w:t>
            </w:r>
          </w:p>
        </w:tc>
        <w:tc>
          <w:tcPr>
            <w:tcW w:w="4508" w:type="dxa"/>
          </w:tcPr>
          <w:p w14:paraId="2C7EE5EE" w14:textId="2C72F4A3" w:rsidR="00D73615" w:rsidRDefault="00D73615" w:rsidP="00D73615">
            <w:pPr>
              <w:pStyle w:val="ListParagraph"/>
              <w:numPr>
                <w:ilvl w:val="0"/>
                <w:numId w:val="12"/>
              </w:numPr>
            </w:pPr>
            <w:r>
              <w:rPr>
                <w:rFonts w:asciiTheme="minorHAnsi" w:hAnsiTheme="minorHAnsi" w:cstheme="minorHAnsi"/>
                <w:sz w:val="22"/>
                <w:szCs w:val="22"/>
              </w:rPr>
              <w:t>C</w:t>
            </w:r>
            <w:r w:rsidRPr="00054B90">
              <w:rPr>
                <w:rFonts w:asciiTheme="minorHAnsi" w:hAnsiTheme="minorHAnsi" w:cstheme="minorHAnsi"/>
                <w:sz w:val="22"/>
                <w:szCs w:val="22"/>
              </w:rPr>
              <w:t>ollect cuttings</w:t>
            </w:r>
          </w:p>
        </w:tc>
      </w:tr>
      <w:tr w:rsidR="00D73615" w14:paraId="16E2E873" w14:textId="77777777" w:rsidTr="009F1294">
        <w:tc>
          <w:tcPr>
            <w:tcW w:w="4508" w:type="dxa"/>
          </w:tcPr>
          <w:p w14:paraId="2995B60D" w14:textId="48CAE9A7" w:rsidR="00D73615" w:rsidRDefault="00D73615" w:rsidP="00D73615">
            <w:pPr>
              <w:pStyle w:val="ListParagraph"/>
              <w:numPr>
                <w:ilvl w:val="0"/>
                <w:numId w:val="12"/>
              </w:numPr>
            </w:pPr>
            <w:r>
              <w:rPr>
                <w:rFonts w:asciiTheme="minorHAnsi" w:hAnsiTheme="minorHAnsi" w:cstheme="minorHAnsi"/>
                <w:sz w:val="22"/>
                <w:szCs w:val="22"/>
              </w:rPr>
              <w:t>S</w:t>
            </w:r>
            <w:r w:rsidRPr="00054B90">
              <w:rPr>
                <w:rFonts w:asciiTheme="minorHAnsi" w:hAnsiTheme="minorHAnsi" w:cstheme="minorHAnsi"/>
                <w:sz w:val="22"/>
                <w:szCs w:val="22"/>
              </w:rPr>
              <w:t>elect mission</w:t>
            </w:r>
          </w:p>
        </w:tc>
        <w:tc>
          <w:tcPr>
            <w:tcW w:w="4508" w:type="dxa"/>
          </w:tcPr>
          <w:p w14:paraId="6F75D7C1" w14:textId="511FE4AF" w:rsidR="00D73615" w:rsidRDefault="00D73615" w:rsidP="00D73615">
            <w:pPr>
              <w:pStyle w:val="ListParagraph"/>
              <w:numPr>
                <w:ilvl w:val="0"/>
                <w:numId w:val="12"/>
              </w:numPr>
            </w:pPr>
            <w:r>
              <w:rPr>
                <w:rFonts w:asciiTheme="minorHAnsi" w:hAnsiTheme="minorHAnsi" w:cstheme="minorHAnsi"/>
                <w:sz w:val="22"/>
                <w:szCs w:val="22"/>
              </w:rPr>
              <w:t>D</w:t>
            </w:r>
            <w:r w:rsidRPr="00054B90">
              <w:rPr>
                <w:rFonts w:asciiTheme="minorHAnsi" w:hAnsiTheme="minorHAnsi" w:cstheme="minorHAnsi"/>
                <w:sz w:val="22"/>
                <w:szCs w:val="22"/>
              </w:rPr>
              <w:t>etect objects</w:t>
            </w:r>
          </w:p>
        </w:tc>
      </w:tr>
      <w:tr w:rsidR="00D73615" w14:paraId="198BFE89" w14:textId="77777777" w:rsidTr="009F1294">
        <w:tc>
          <w:tcPr>
            <w:tcW w:w="4508" w:type="dxa"/>
          </w:tcPr>
          <w:p w14:paraId="19FC3575" w14:textId="11316B59" w:rsidR="00D73615" w:rsidRDefault="00D73615" w:rsidP="00D73615">
            <w:pPr>
              <w:pStyle w:val="ListParagraph"/>
              <w:numPr>
                <w:ilvl w:val="0"/>
                <w:numId w:val="12"/>
              </w:numPr>
            </w:pPr>
            <w:r>
              <w:rPr>
                <w:rFonts w:asciiTheme="minorHAnsi" w:hAnsiTheme="minorHAnsi" w:cstheme="minorHAnsi"/>
                <w:sz w:val="22"/>
                <w:szCs w:val="22"/>
              </w:rPr>
              <w:t>D</w:t>
            </w:r>
            <w:r w:rsidRPr="00054B90">
              <w:rPr>
                <w:rFonts w:asciiTheme="minorHAnsi" w:hAnsiTheme="minorHAnsi" w:cstheme="minorHAnsi"/>
                <w:sz w:val="22"/>
                <w:szCs w:val="22"/>
              </w:rPr>
              <w:t>ecode mission</w:t>
            </w:r>
          </w:p>
        </w:tc>
        <w:tc>
          <w:tcPr>
            <w:tcW w:w="4508" w:type="dxa"/>
          </w:tcPr>
          <w:p w14:paraId="7B9B8D63" w14:textId="4F94F4C0" w:rsidR="00D73615" w:rsidRDefault="00D73615" w:rsidP="00D73615">
            <w:pPr>
              <w:pStyle w:val="ListParagraph"/>
              <w:numPr>
                <w:ilvl w:val="0"/>
                <w:numId w:val="12"/>
              </w:numPr>
            </w:pPr>
            <w:r>
              <w:rPr>
                <w:rFonts w:asciiTheme="minorHAnsi" w:hAnsiTheme="minorHAnsi" w:cstheme="minorHAnsi"/>
                <w:sz w:val="22"/>
                <w:szCs w:val="22"/>
              </w:rPr>
              <w:t>A</w:t>
            </w:r>
            <w:r w:rsidRPr="00054B90">
              <w:rPr>
                <w:rFonts w:asciiTheme="minorHAnsi" w:hAnsiTheme="minorHAnsi" w:cstheme="minorHAnsi"/>
                <w:sz w:val="22"/>
                <w:szCs w:val="22"/>
              </w:rPr>
              <w:t>void objects</w:t>
            </w:r>
          </w:p>
        </w:tc>
      </w:tr>
      <w:tr w:rsidR="00D73615" w14:paraId="584CFC51" w14:textId="77777777" w:rsidTr="009F1294">
        <w:tc>
          <w:tcPr>
            <w:tcW w:w="4508" w:type="dxa"/>
          </w:tcPr>
          <w:p w14:paraId="2AB09314" w14:textId="28FE682A" w:rsidR="00D73615" w:rsidRPr="00D73615" w:rsidRDefault="00AD72B5" w:rsidP="00D73615">
            <w:pPr>
              <w:pStyle w:val="ListParagraph"/>
              <w:numPr>
                <w:ilvl w:val="0"/>
                <w:numId w:val="12"/>
              </w:numPr>
              <w:rPr>
                <w:rFonts w:eastAsiaTheme="minorHAnsi"/>
                <w:lang w:eastAsia="en-US"/>
              </w:rPr>
            </w:pPr>
            <w:r>
              <w:rPr>
                <w:rFonts w:asciiTheme="minorHAnsi" w:hAnsiTheme="minorHAnsi" w:cstheme="minorHAnsi"/>
                <w:sz w:val="22"/>
                <w:szCs w:val="22"/>
              </w:rPr>
              <w:t>D</w:t>
            </w:r>
            <w:r w:rsidRPr="00054B90">
              <w:rPr>
                <w:rFonts w:asciiTheme="minorHAnsi" w:hAnsiTheme="minorHAnsi" w:cstheme="minorHAnsi"/>
                <w:sz w:val="22"/>
                <w:szCs w:val="22"/>
              </w:rPr>
              <w:t>ownload mission</w:t>
            </w:r>
          </w:p>
        </w:tc>
        <w:tc>
          <w:tcPr>
            <w:tcW w:w="4508" w:type="dxa"/>
          </w:tcPr>
          <w:p w14:paraId="530740C7" w14:textId="128BBC7F" w:rsidR="00D73615" w:rsidRDefault="00D73615" w:rsidP="00D73615">
            <w:pPr>
              <w:pStyle w:val="ListParagraph"/>
              <w:numPr>
                <w:ilvl w:val="0"/>
                <w:numId w:val="12"/>
              </w:numPr>
            </w:pPr>
            <w:r>
              <w:rPr>
                <w:rFonts w:asciiTheme="minorHAnsi" w:hAnsiTheme="minorHAnsi" w:cstheme="minorHAnsi"/>
                <w:sz w:val="22"/>
                <w:szCs w:val="22"/>
              </w:rPr>
              <w:t>M</w:t>
            </w:r>
            <w:r w:rsidRPr="00054B90">
              <w:rPr>
                <w:rFonts w:asciiTheme="minorHAnsi" w:hAnsiTheme="minorHAnsi" w:cstheme="minorHAnsi"/>
                <w:sz w:val="22"/>
                <w:szCs w:val="22"/>
              </w:rPr>
              <w:t>onitor cuttings</w:t>
            </w:r>
          </w:p>
        </w:tc>
      </w:tr>
      <w:tr w:rsidR="00D73615" w14:paraId="28921410" w14:textId="77777777" w:rsidTr="009F1294">
        <w:tc>
          <w:tcPr>
            <w:tcW w:w="4508" w:type="dxa"/>
          </w:tcPr>
          <w:p w14:paraId="1C788A17" w14:textId="7ED68228" w:rsidR="00D73615" w:rsidRPr="007E6140" w:rsidRDefault="00AD72B5" w:rsidP="00D73615">
            <w:pPr>
              <w:pStyle w:val="ListParagraph"/>
              <w:numPr>
                <w:ilvl w:val="0"/>
                <w:numId w:val="12"/>
              </w:numPr>
              <w:rPr>
                <w:rFonts w:asciiTheme="minorHAnsi" w:hAnsiTheme="minorHAnsi" w:cstheme="minorHAnsi"/>
                <w:sz w:val="22"/>
                <w:szCs w:val="22"/>
              </w:rPr>
            </w:pPr>
            <w:r w:rsidRPr="00A2171F">
              <w:rPr>
                <w:rFonts w:asciiTheme="minorHAnsi" w:hAnsiTheme="minorHAnsi" w:cstheme="minorHAnsi"/>
                <w:sz w:val="22"/>
                <w:szCs w:val="22"/>
              </w:rPr>
              <w:t>Provide moti</w:t>
            </w:r>
            <w:r w:rsidR="00565A6B">
              <w:rPr>
                <w:rFonts w:asciiTheme="minorHAnsi" w:hAnsiTheme="minorHAnsi" w:cstheme="minorHAnsi"/>
                <w:sz w:val="22"/>
                <w:szCs w:val="22"/>
              </w:rPr>
              <w:t>on</w:t>
            </w:r>
          </w:p>
        </w:tc>
        <w:tc>
          <w:tcPr>
            <w:tcW w:w="4508" w:type="dxa"/>
          </w:tcPr>
          <w:p w14:paraId="575665F4" w14:textId="27A321A4" w:rsidR="00D73615" w:rsidRDefault="00D73615" w:rsidP="00D73615">
            <w:pPr>
              <w:pStyle w:val="ListParagraph"/>
              <w:numPr>
                <w:ilvl w:val="0"/>
                <w:numId w:val="12"/>
              </w:numPr>
            </w:pPr>
            <w:r>
              <w:rPr>
                <w:rFonts w:asciiTheme="minorHAnsi" w:hAnsiTheme="minorHAnsi" w:cstheme="minorHAnsi"/>
                <w:sz w:val="22"/>
                <w:szCs w:val="22"/>
              </w:rPr>
              <w:t>R</w:t>
            </w:r>
            <w:r w:rsidRPr="00054B90">
              <w:rPr>
                <w:rFonts w:asciiTheme="minorHAnsi" w:hAnsiTheme="minorHAnsi" w:cstheme="minorHAnsi"/>
                <w:sz w:val="22"/>
                <w:szCs w:val="22"/>
              </w:rPr>
              <w:t>emain in bounds</w:t>
            </w:r>
          </w:p>
        </w:tc>
      </w:tr>
      <w:tr w:rsidR="00D73615" w14:paraId="6A5DD8ED" w14:textId="77777777" w:rsidTr="009F1294">
        <w:tc>
          <w:tcPr>
            <w:tcW w:w="4508" w:type="dxa"/>
          </w:tcPr>
          <w:p w14:paraId="07187C2A" w14:textId="0A6DE71A" w:rsidR="00D73615" w:rsidRDefault="00D73615" w:rsidP="00D73615">
            <w:pPr>
              <w:pStyle w:val="ListParagraph"/>
              <w:numPr>
                <w:ilvl w:val="0"/>
                <w:numId w:val="12"/>
              </w:numPr>
            </w:pPr>
            <w:r>
              <w:rPr>
                <w:rFonts w:asciiTheme="minorHAnsi" w:hAnsiTheme="minorHAnsi" w:cstheme="minorHAnsi"/>
                <w:sz w:val="22"/>
                <w:szCs w:val="22"/>
              </w:rPr>
              <w:t>L</w:t>
            </w:r>
            <w:r w:rsidRPr="00054B90">
              <w:rPr>
                <w:rFonts w:asciiTheme="minorHAnsi" w:hAnsiTheme="minorHAnsi" w:cstheme="minorHAnsi"/>
                <w:sz w:val="22"/>
                <w:szCs w:val="22"/>
              </w:rPr>
              <w:t>eave dock</w:t>
            </w:r>
          </w:p>
        </w:tc>
        <w:tc>
          <w:tcPr>
            <w:tcW w:w="4508" w:type="dxa"/>
          </w:tcPr>
          <w:p w14:paraId="515FFC46" w14:textId="4CE35252" w:rsidR="00D73615" w:rsidRDefault="00D73615" w:rsidP="00D73615">
            <w:pPr>
              <w:pStyle w:val="ListParagraph"/>
              <w:numPr>
                <w:ilvl w:val="0"/>
                <w:numId w:val="12"/>
              </w:numPr>
            </w:pPr>
            <w:r>
              <w:rPr>
                <w:rFonts w:asciiTheme="minorHAnsi" w:hAnsiTheme="minorHAnsi" w:cstheme="minorHAnsi"/>
                <w:sz w:val="22"/>
                <w:szCs w:val="22"/>
              </w:rPr>
              <w:t>D</w:t>
            </w:r>
            <w:r w:rsidRPr="00054B90">
              <w:rPr>
                <w:rFonts w:asciiTheme="minorHAnsi" w:hAnsiTheme="minorHAnsi" w:cstheme="minorHAnsi"/>
                <w:sz w:val="22"/>
                <w:szCs w:val="22"/>
              </w:rPr>
              <w:t>ispose cuttings</w:t>
            </w:r>
          </w:p>
        </w:tc>
      </w:tr>
      <w:tr w:rsidR="00D73615" w14:paraId="211133AA" w14:textId="77777777" w:rsidTr="009F1294">
        <w:tc>
          <w:tcPr>
            <w:tcW w:w="4508" w:type="dxa"/>
          </w:tcPr>
          <w:p w14:paraId="032BDF45" w14:textId="5DBAB91A" w:rsidR="00D73615"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F</w:t>
            </w:r>
            <w:r w:rsidRPr="00054B90">
              <w:rPr>
                <w:rFonts w:asciiTheme="minorHAnsi" w:hAnsiTheme="minorHAnsi" w:cstheme="minorHAnsi"/>
                <w:sz w:val="22"/>
                <w:szCs w:val="22"/>
              </w:rPr>
              <w:t>ollow track</w:t>
            </w:r>
            <w:r w:rsidR="003222BB">
              <w:rPr>
                <w:rFonts w:asciiTheme="minorHAnsi" w:hAnsiTheme="minorHAnsi" w:cstheme="minorHAnsi"/>
                <w:sz w:val="22"/>
                <w:szCs w:val="22"/>
              </w:rPr>
              <w:t xml:space="preserve"> (</w:t>
            </w:r>
            <w:r w:rsidRPr="00054B90">
              <w:rPr>
                <w:rFonts w:asciiTheme="minorHAnsi" w:hAnsiTheme="minorHAnsi" w:cstheme="minorHAnsi"/>
                <w:sz w:val="22"/>
                <w:szCs w:val="22"/>
              </w:rPr>
              <w:t>navigate</w:t>
            </w:r>
            <w:r w:rsidR="003222BB">
              <w:rPr>
                <w:rFonts w:asciiTheme="minorHAnsi" w:hAnsiTheme="minorHAnsi" w:cstheme="minorHAnsi"/>
                <w:sz w:val="22"/>
                <w:szCs w:val="22"/>
              </w:rPr>
              <w:t>)</w:t>
            </w:r>
          </w:p>
        </w:tc>
        <w:tc>
          <w:tcPr>
            <w:tcW w:w="4508" w:type="dxa"/>
          </w:tcPr>
          <w:p w14:paraId="45211436" w14:textId="7CA4DD0C" w:rsidR="00D73615" w:rsidRDefault="00D73615" w:rsidP="00D73615">
            <w:pPr>
              <w:pStyle w:val="ListParagraph"/>
              <w:numPr>
                <w:ilvl w:val="0"/>
                <w:numId w:val="12"/>
              </w:numPr>
            </w:pPr>
            <w:r>
              <w:rPr>
                <w:rFonts w:asciiTheme="minorHAnsi" w:hAnsiTheme="minorHAnsi" w:cstheme="minorHAnsi"/>
                <w:sz w:val="22"/>
                <w:szCs w:val="22"/>
              </w:rPr>
              <w:t>S</w:t>
            </w:r>
            <w:r w:rsidRPr="00054B90">
              <w:rPr>
                <w:rFonts w:asciiTheme="minorHAnsi" w:hAnsiTheme="minorHAnsi" w:cstheme="minorHAnsi"/>
                <w:sz w:val="22"/>
                <w:szCs w:val="22"/>
              </w:rPr>
              <w:t>elect docking height</w:t>
            </w:r>
          </w:p>
        </w:tc>
      </w:tr>
      <w:tr w:rsidR="00D73615" w14:paraId="660ACC1A" w14:textId="77777777" w:rsidTr="009F1294">
        <w:tc>
          <w:tcPr>
            <w:tcW w:w="4508" w:type="dxa"/>
          </w:tcPr>
          <w:p w14:paraId="5C88B96C" w14:textId="24514CA0" w:rsidR="00D73615"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C</w:t>
            </w:r>
            <w:r w:rsidRPr="00054B90">
              <w:rPr>
                <w:rFonts w:asciiTheme="minorHAnsi" w:hAnsiTheme="minorHAnsi" w:cstheme="minorHAnsi"/>
                <w:sz w:val="22"/>
                <w:szCs w:val="22"/>
              </w:rPr>
              <w:t>onfirm arrival at target</w:t>
            </w:r>
          </w:p>
        </w:tc>
        <w:tc>
          <w:tcPr>
            <w:tcW w:w="4508" w:type="dxa"/>
          </w:tcPr>
          <w:p w14:paraId="043E5335" w14:textId="2715447C" w:rsidR="00D73615" w:rsidRDefault="00D73615" w:rsidP="00D73615">
            <w:pPr>
              <w:pStyle w:val="ListParagraph"/>
              <w:numPr>
                <w:ilvl w:val="0"/>
                <w:numId w:val="12"/>
              </w:numPr>
            </w:pPr>
            <w:r>
              <w:rPr>
                <w:rFonts w:asciiTheme="minorHAnsi" w:hAnsiTheme="minorHAnsi" w:cstheme="minorHAnsi"/>
                <w:sz w:val="22"/>
                <w:szCs w:val="22"/>
              </w:rPr>
              <w:t>R</w:t>
            </w:r>
            <w:r w:rsidRPr="00054B90">
              <w:rPr>
                <w:rFonts w:asciiTheme="minorHAnsi" w:hAnsiTheme="minorHAnsi" w:cstheme="minorHAnsi"/>
                <w:sz w:val="22"/>
                <w:szCs w:val="22"/>
              </w:rPr>
              <w:t>eturn to dock</w:t>
            </w:r>
          </w:p>
        </w:tc>
      </w:tr>
      <w:tr w:rsidR="00D73615" w14:paraId="5B55512F" w14:textId="77777777" w:rsidTr="009F1294">
        <w:tc>
          <w:tcPr>
            <w:tcW w:w="4508" w:type="dxa"/>
          </w:tcPr>
          <w:p w14:paraId="23A20657" w14:textId="4E00202A" w:rsidR="00D73615" w:rsidRDefault="00D73615" w:rsidP="00D73615">
            <w:pPr>
              <w:pStyle w:val="ListParagraph"/>
              <w:numPr>
                <w:ilvl w:val="0"/>
                <w:numId w:val="12"/>
              </w:numPr>
              <w:rPr>
                <w:rFonts w:asciiTheme="minorHAnsi" w:hAnsiTheme="minorHAnsi" w:cstheme="minorHAnsi"/>
                <w:sz w:val="22"/>
                <w:szCs w:val="22"/>
              </w:rPr>
            </w:pPr>
            <w:r>
              <w:rPr>
                <w:rFonts w:asciiTheme="minorHAnsi" w:hAnsiTheme="minorHAnsi" w:cstheme="minorHAnsi"/>
                <w:sz w:val="22"/>
                <w:szCs w:val="22"/>
              </w:rPr>
              <w:t>S</w:t>
            </w:r>
            <w:r w:rsidRPr="00054B90">
              <w:rPr>
                <w:rFonts w:asciiTheme="minorHAnsi" w:hAnsiTheme="minorHAnsi" w:cstheme="minorHAnsi"/>
                <w:sz w:val="22"/>
                <w:szCs w:val="22"/>
              </w:rPr>
              <w:t>elect cut height</w:t>
            </w:r>
          </w:p>
        </w:tc>
        <w:tc>
          <w:tcPr>
            <w:tcW w:w="4508" w:type="dxa"/>
          </w:tcPr>
          <w:p w14:paraId="19DA0097" w14:textId="3E6B0381" w:rsidR="00D73615" w:rsidRDefault="00D73615" w:rsidP="00D73615">
            <w:pPr>
              <w:pStyle w:val="ListParagraph"/>
              <w:numPr>
                <w:ilvl w:val="0"/>
                <w:numId w:val="12"/>
              </w:numPr>
            </w:pPr>
            <w:r>
              <w:rPr>
                <w:rFonts w:asciiTheme="minorHAnsi" w:hAnsiTheme="minorHAnsi" w:cstheme="minorHAnsi"/>
                <w:sz w:val="22"/>
                <w:szCs w:val="22"/>
              </w:rPr>
              <w:t>R</w:t>
            </w:r>
            <w:r w:rsidRPr="00054B90">
              <w:rPr>
                <w:rFonts w:asciiTheme="minorHAnsi" w:hAnsiTheme="minorHAnsi" w:cstheme="minorHAnsi"/>
                <w:sz w:val="22"/>
                <w:szCs w:val="22"/>
              </w:rPr>
              <w:t>echarge energy</w:t>
            </w:r>
          </w:p>
        </w:tc>
      </w:tr>
    </w:tbl>
    <w:p w14:paraId="035F903D" w14:textId="6AE2649E" w:rsidR="007E6140" w:rsidRDefault="007E6140" w:rsidP="005D24AD"/>
    <w:p w14:paraId="1E1599AC" w14:textId="7A7C8914" w:rsidR="005F23F8" w:rsidRDefault="000C636F" w:rsidP="00D7659D">
      <w:pPr>
        <w:jc w:val="both"/>
      </w:pPr>
      <w:r>
        <w:t xml:space="preserve">It should be noted that during the </w:t>
      </w:r>
      <w:r w:rsidR="005F23F8">
        <w:t>requirements</w:t>
      </w:r>
      <w:r w:rsidR="001A4EAF">
        <w:t xml:space="preserve"> capture, </w:t>
      </w:r>
      <w:r w:rsidR="00D93B40">
        <w:t>an emergent function was</w:t>
      </w:r>
      <w:r w:rsidR="003D2348">
        <w:t xml:space="preserve"> found</w:t>
      </w:r>
      <w:r w:rsidR="00D93B40">
        <w:t xml:space="preserve">. </w:t>
      </w:r>
      <w:r w:rsidR="001720C5">
        <w:t>The operational requirement was to cut the grass. However, in cutting the grass, grass c</w:t>
      </w:r>
      <w:r w:rsidR="004A0E8E">
        <w:t xml:space="preserve">uttings are created, therefore </w:t>
      </w:r>
      <w:r w:rsidR="005F23F8">
        <w:t xml:space="preserve">collection and disposal of grass cuttings had to be considered. </w:t>
      </w:r>
    </w:p>
    <w:p w14:paraId="0A3AFAC9" w14:textId="6EAE2389" w:rsidR="00B80AE7" w:rsidRDefault="002D1C1D" w:rsidP="00D7659D">
      <w:pPr>
        <w:jc w:val="both"/>
      </w:pPr>
      <w:r>
        <w:lastRenderedPageBreak/>
        <w:t xml:space="preserve">The </w:t>
      </w:r>
      <w:r w:rsidR="00730414">
        <w:t>n</w:t>
      </w:r>
      <w:r w:rsidR="00CC72FF">
        <w:t>on-functional</w:t>
      </w:r>
      <w:r w:rsidR="00B80AE7">
        <w:t xml:space="preserve"> requirements</w:t>
      </w:r>
      <w:r w:rsidR="0082271C">
        <w:t xml:space="preserve"> state how the action is to be performed</w:t>
      </w:r>
      <w:r w:rsidR="00844B0D">
        <w:t>,</w:t>
      </w:r>
      <w:r w:rsidR="0082271C">
        <w:t xml:space="preserve"> </w:t>
      </w:r>
      <w:r w:rsidR="00591AA8">
        <w:t xml:space="preserve">or how well it is to be </w:t>
      </w:r>
      <w:r w:rsidR="00944A64">
        <w:t>performed</w:t>
      </w:r>
      <w:r w:rsidR="00591AA8">
        <w:t>.</w:t>
      </w:r>
      <w:r w:rsidR="00BB27E6">
        <w:t xml:space="preserve"> </w:t>
      </w:r>
      <w:r w:rsidR="00B45B89">
        <w:t xml:space="preserve">To capture the </w:t>
      </w:r>
      <w:r w:rsidR="00CC72FF">
        <w:t>non-functional</w:t>
      </w:r>
      <w:r w:rsidR="00B45B89">
        <w:t xml:space="preserve"> requirements</w:t>
      </w:r>
      <w:r w:rsidR="006C03E8">
        <w:t xml:space="preserve"> the affinity list in </w:t>
      </w:r>
      <w:r w:rsidR="006C03E8">
        <w:fldChar w:fldCharType="begin"/>
      </w:r>
      <w:r w:rsidR="006C03E8">
        <w:instrText xml:space="preserve"> REF _Ref94863942 \h </w:instrText>
      </w:r>
      <w:r w:rsidR="00D7659D">
        <w:instrText xml:space="preserve"> \* MERGEFORMAT </w:instrText>
      </w:r>
      <w:r w:rsidR="006C03E8">
        <w:fldChar w:fldCharType="separate"/>
      </w:r>
      <w:r w:rsidR="006C03E8">
        <w:t xml:space="preserve">Figure </w:t>
      </w:r>
      <w:r w:rsidR="006C03E8">
        <w:rPr>
          <w:noProof/>
        </w:rPr>
        <w:t>3</w:t>
      </w:r>
      <w:r w:rsidR="006C03E8">
        <w:fldChar w:fldCharType="end"/>
      </w:r>
      <w:r w:rsidR="006C03E8">
        <w:t xml:space="preserve"> was expanded</w:t>
      </w:r>
      <w:r w:rsidR="00913C79">
        <w:t xml:space="preserve"> to produce a requirements list</w:t>
      </w:r>
      <w:r w:rsidR="00783DDC">
        <w:t>.</w:t>
      </w:r>
      <w:r w:rsidR="0066197D">
        <w:t xml:space="preserve"> </w:t>
      </w:r>
      <w:r w:rsidR="00B058E9">
        <w:t xml:space="preserve">The list </w:t>
      </w:r>
      <w:r w:rsidR="00A6306C">
        <w:t xml:space="preserve">was </w:t>
      </w:r>
      <w:r w:rsidR="00B058E9">
        <w:t>broken apart to form a requirements tree</w:t>
      </w:r>
      <w:r w:rsidR="00637359">
        <w:t xml:space="preserve"> and each of the requirements were allocated </w:t>
      </w:r>
      <w:r w:rsidR="00116650">
        <w:t>either system, performance or implementation.</w:t>
      </w:r>
      <w:r w:rsidR="001537F2">
        <w:t xml:space="preserve"> The </w:t>
      </w:r>
      <w:r w:rsidR="009574A2">
        <w:t>requirements</w:t>
      </w:r>
      <w:r w:rsidR="001537F2">
        <w:t xml:space="preserve"> tree can be found in</w:t>
      </w:r>
      <w:r w:rsidR="00047549">
        <w:t xml:space="preserve"> </w:t>
      </w:r>
      <w:r w:rsidR="00047549">
        <w:fldChar w:fldCharType="begin"/>
      </w:r>
      <w:r w:rsidR="00047549">
        <w:instrText xml:space="preserve"> REF _Ref96431155 \h </w:instrText>
      </w:r>
      <w:r w:rsidR="00D7659D">
        <w:instrText xml:space="preserve"> \* MERGEFORMAT </w:instrText>
      </w:r>
      <w:r w:rsidR="00047549">
        <w:fldChar w:fldCharType="separate"/>
      </w:r>
      <w:r w:rsidR="00047549">
        <w:rPr>
          <w:lang w:val="en-US"/>
        </w:rPr>
        <w:t>Appendix 2</w:t>
      </w:r>
      <w:r w:rsidR="00047549">
        <w:fldChar w:fldCharType="end"/>
      </w:r>
      <w:r w:rsidR="00AA451E">
        <w:t>.</w:t>
      </w:r>
      <w:r w:rsidR="00FF5376">
        <w:t xml:space="preserve"> </w:t>
      </w:r>
      <w:r w:rsidR="00116650">
        <w:t xml:space="preserve"> </w:t>
      </w:r>
    </w:p>
    <w:p w14:paraId="4CA0292F" w14:textId="4165158A" w:rsidR="00563C23" w:rsidRDefault="00563C23" w:rsidP="00563C23">
      <w:pPr>
        <w:pStyle w:val="Heading1"/>
      </w:pPr>
      <w:bookmarkStart w:id="8" w:name="_Toc97499562"/>
      <w:r>
        <w:t>Quality Function Deployment</w:t>
      </w:r>
      <w:bookmarkEnd w:id="8"/>
    </w:p>
    <w:p w14:paraId="51D2320C" w14:textId="1B764FB1" w:rsidR="00417A24" w:rsidRDefault="00BE3475" w:rsidP="00D7659D">
      <w:pPr>
        <w:jc w:val="both"/>
      </w:pPr>
      <w:r>
        <w:t xml:space="preserve">Now, with </w:t>
      </w:r>
      <w:r w:rsidR="00D65C94">
        <w:t>e</w:t>
      </w:r>
      <w:r>
        <w:t xml:space="preserve">xpressed, basic and assumed </w:t>
      </w:r>
      <w:r w:rsidR="00FF2F2D">
        <w:t xml:space="preserve">decided, </w:t>
      </w:r>
      <w:r w:rsidR="00025899">
        <w:t xml:space="preserve">a QFD was performed. </w:t>
      </w:r>
      <w:r w:rsidR="00461A6F">
        <w:t>As a tool</w:t>
      </w:r>
      <w:r w:rsidR="00CE56E1">
        <w:t>,</w:t>
      </w:r>
      <w:r w:rsidR="00461A6F">
        <w:t xml:space="preserve"> a QFD allow</w:t>
      </w:r>
      <w:r w:rsidR="00C5107B">
        <w:t>ed</w:t>
      </w:r>
      <w:r w:rsidR="00461A6F">
        <w:t xml:space="preserve"> the </w:t>
      </w:r>
      <w:r w:rsidR="00E81D27">
        <w:t xml:space="preserve">customer requirements to be </w:t>
      </w:r>
      <w:r w:rsidR="00847880">
        <w:t>positioned a</w:t>
      </w:r>
      <w:r w:rsidR="001077FC">
        <w:t xml:space="preserve">gainst the functional requirements of what it is the customer </w:t>
      </w:r>
      <w:r w:rsidR="00781045">
        <w:t>was</w:t>
      </w:r>
      <w:r w:rsidR="001077FC">
        <w:t xml:space="preserve"> looking for. In the matrix, those requirements </w:t>
      </w:r>
      <w:r w:rsidR="004251A5">
        <w:t>were</w:t>
      </w:r>
      <w:r w:rsidR="001077FC">
        <w:t xml:space="preserve"> then ranked against one another. This allo</w:t>
      </w:r>
      <w:r w:rsidR="00B77011">
        <w:t>we</w:t>
      </w:r>
      <w:r w:rsidR="004251A5">
        <w:t xml:space="preserve">d </w:t>
      </w:r>
      <w:r w:rsidR="00B77011">
        <w:t>a correlation</w:t>
      </w:r>
      <w:r w:rsidR="001077FC">
        <w:t xml:space="preserve"> </w:t>
      </w:r>
      <w:r w:rsidR="00781045">
        <w:t>to be assumed</w:t>
      </w:r>
      <w:r w:rsidR="00D45177">
        <w:t xml:space="preserve">. It determined which of the </w:t>
      </w:r>
      <w:r w:rsidR="000A4C61">
        <w:t xml:space="preserve">functional requirements have close relationships to the </w:t>
      </w:r>
      <w:r w:rsidR="0025608F">
        <w:t>customers’</w:t>
      </w:r>
      <w:r w:rsidR="000A4C61">
        <w:t xml:space="preserve"> </w:t>
      </w:r>
      <w:r w:rsidR="00591B09">
        <w:t xml:space="preserve">requirements. It </w:t>
      </w:r>
      <w:r w:rsidR="00A45D0A">
        <w:t>also considered what the customer perceived as the most important requirements.</w:t>
      </w:r>
      <w:r w:rsidR="00F314B9">
        <w:t xml:space="preserve"> Within the matrix, </w:t>
      </w:r>
      <w:r w:rsidR="00396FCF">
        <w:t xml:space="preserve">those columns which are more densely populated </w:t>
      </w:r>
      <w:r w:rsidR="00D53D17">
        <w:t xml:space="preserve">show which requirements </w:t>
      </w:r>
      <w:r w:rsidR="00484ED3">
        <w:t>may be</w:t>
      </w:r>
      <w:r w:rsidR="00D53D17">
        <w:t xml:space="preserve"> </w:t>
      </w:r>
      <w:r w:rsidR="00484ED3">
        <w:t xml:space="preserve">‘critical </w:t>
      </w:r>
      <w:proofErr w:type="gramStart"/>
      <w:r w:rsidR="00484ED3">
        <w:t>functions’</w:t>
      </w:r>
      <w:proofErr w:type="gramEnd"/>
      <w:r w:rsidR="00484ED3">
        <w:t>. Where the rows are more densely populated or full</w:t>
      </w:r>
      <w:r w:rsidR="00371622">
        <w:t>, it shows which</w:t>
      </w:r>
      <w:r w:rsidR="007431E3">
        <w:t xml:space="preserve"> customer </w:t>
      </w:r>
      <w:r w:rsidR="00076972">
        <w:t>requirements</w:t>
      </w:r>
      <w:r w:rsidR="007431E3">
        <w:t xml:space="preserve"> need special attention </w:t>
      </w:r>
      <w:r w:rsidR="00076972">
        <w:t>as they have influence across the whole of the system</w:t>
      </w:r>
      <w:r w:rsidR="0079551A">
        <w:t xml:space="preserve"> </w:t>
      </w:r>
      <w:sdt>
        <w:sdtPr>
          <w:id w:val="1921285645"/>
          <w:citation/>
        </w:sdtPr>
        <w:sdtEndPr/>
        <w:sdtContent>
          <w:r w:rsidR="00B41E4F">
            <w:fldChar w:fldCharType="begin"/>
          </w:r>
          <w:r w:rsidR="00B41E4F">
            <w:instrText xml:space="preserve"> CITATION Hol222 \l 2057 </w:instrText>
          </w:r>
          <w:r w:rsidR="00B41E4F">
            <w:fldChar w:fldCharType="separate"/>
          </w:r>
          <w:r w:rsidR="00215C9A" w:rsidRPr="00215C9A">
            <w:rPr>
              <w:noProof/>
            </w:rPr>
            <w:t>[7]</w:t>
          </w:r>
          <w:r w:rsidR="00B41E4F">
            <w:fldChar w:fldCharType="end"/>
          </w:r>
        </w:sdtContent>
      </w:sdt>
      <w:sdt>
        <w:sdtPr>
          <w:id w:val="1000089809"/>
          <w:citation/>
        </w:sdtPr>
        <w:sdtEndPr/>
        <w:sdtContent>
          <w:r w:rsidR="00B41E4F">
            <w:fldChar w:fldCharType="begin"/>
          </w:r>
          <w:r w:rsidR="00B41E4F">
            <w:instrText xml:space="preserve"> CITATION ReV98 \l 2057 </w:instrText>
          </w:r>
          <w:r w:rsidR="00B41E4F">
            <w:fldChar w:fldCharType="separate"/>
          </w:r>
          <w:r w:rsidR="00215C9A">
            <w:rPr>
              <w:noProof/>
            </w:rPr>
            <w:t xml:space="preserve"> </w:t>
          </w:r>
          <w:r w:rsidR="00215C9A" w:rsidRPr="00215C9A">
            <w:rPr>
              <w:noProof/>
            </w:rPr>
            <w:t>[8]</w:t>
          </w:r>
          <w:r w:rsidR="00B41E4F">
            <w:fldChar w:fldCharType="end"/>
          </w:r>
        </w:sdtContent>
      </w:sdt>
      <w:r w:rsidR="00194F56">
        <w:t xml:space="preserve">. </w:t>
      </w:r>
    </w:p>
    <w:p w14:paraId="77A58D07" w14:textId="69CADC7F" w:rsidR="00E4046F" w:rsidRDefault="00194F56" w:rsidP="00D7659D">
      <w:pPr>
        <w:jc w:val="both"/>
      </w:pPr>
      <w:r>
        <w:t xml:space="preserve">The QFD for the mower system can be found in </w:t>
      </w:r>
      <w:r>
        <w:fldChar w:fldCharType="begin"/>
      </w:r>
      <w:r>
        <w:instrText xml:space="preserve"> REF _Ref96167519 \h </w:instrText>
      </w:r>
      <w:r w:rsidR="00D7659D">
        <w:instrText xml:space="preserve"> \* MERGEFORMAT </w:instrText>
      </w:r>
      <w:r>
        <w:fldChar w:fldCharType="separate"/>
      </w:r>
      <w:r>
        <w:rPr>
          <w:lang w:val="en-US"/>
        </w:rPr>
        <w:t>Appendix 3</w:t>
      </w:r>
      <w:r>
        <w:fldChar w:fldCharType="end"/>
      </w:r>
      <w:r>
        <w:t xml:space="preserve">. </w:t>
      </w:r>
      <w:r w:rsidR="00010962">
        <w:t xml:space="preserve">Here it </w:t>
      </w:r>
      <w:r w:rsidR="0074258C">
        <w:t>was</w:t>
      </w:r>
      <w:r w:rsidR="00010962">
        <w:t xml:space="preserve"> seen that the </w:t>
      </w:r>
      <w:r w:rsidR="000E3F8E">
        <w:t xml:space="preserve">strongest customer requirement must be for the system to be fully autonomous, whilst </w:t>
      </w:r>
      <w:r w:rsidR="005B2C2C">
        <w:t xml:space="preserve">to be able to cut </w:t>
      </w:r>
      <w:r w:rsidR="000025E8">
        <w:t>all</w:t>
      </w:r>
      <w:r w:rsidR="005B2C2C">
        <w:t xml:space="preserve"> the </w:t>
      </w:r>
      <w:r w:rsidR="0084077D">
        <w:t xml:space="preserve">required </w:t>
      </w:r>
      <w:r w:rsidR="005B2C2C">
        <w:t xml:space="preserve">golf course </w:t>
      </w:r>
      <w:r w:rsidR="0084077D">
        <w:t xml:space="preserve">area </w:t>
      </w:r>
      <w:r w:rsidR="005B2C2C">
        <w:t xml:space="preserve">to the correct </w:t>
      </w:r>
      <w:r w:rsidR="00CD13F9">
        <w:t>height,</w:t>
      </w:r>
      <w:r w:rsidR="0084077D">
        <w:t xml:space="preserve"> not cut outside the required area</w:t>
      </w:r>
      <w:r w:rsidR="00CD13F9">
        <w:t xml:space="preserve"> </w:t>
      </w:r>
      <w:r w:rsidR="0084077D">
        <w:t xml:space="preserve">and </w:t>
      </w:r>
      <w:r w:rsidR="00E06CE2">
        <w:t>to cost less than £22</w:t>
      </w:r>
      <w:r w:rsidR="00E976D1">
        <w:t xml:space="preserve">,995 </w:t>
      </w:r>
      <w:sdt>
        <w:sdtPr>
          <w:id w:val="-1222131408"/>
          <w:citation/>
        </w:sdtPr>
        <w:sdtEndPr/>
        <w:sdtContent>
          <w:r w:rsidR="00862D1E">
            <w:fldChar w:fldCharType="begin"/>
          </w:r>
          <w:r w:rsidR="00862D1E">
            <w:instrText xml:space="preserve"> CITATION Hun04 \l 2057 </w:instrText>
          </w:r>
          <w:r w:rsidR="00862D1E">
            <w:fldChar w:fldCharType="separate"/>
          </w:r>
          <w:r w:rsidR="00215C9A" w:rsidRPr="00215C9A">
            <w:rPr>
              <w:noProof/>
            </w:rPr>
            <w:t>[9]</w:t>
          </w:r>
          <w:r w:rsidR="00862D1E">
            <w:fldChar w:fldCharType="end"/>
          </w:r>
        </w:sdtContent>
      </w:sdt>
      <w:r w:rsidR="0074258C">
        <w:t>,</w:t>
      </w:r>
      <w:r w:rsidR="006E6B74">
        <w:t xml:space="preserve"> </w:t>
      </w:r>
      <w:r w:rsidR="00E976D1">
        <w:t xml:space="preserve">all bare a strong relationship to the functional </w:t>
      </w:r>
      <w:r w:rsidR="000025E8">
        <w:t>requirements</w:t>
      </w:r>
      <w:r w:rsidR="00E976D1">
        <w:t xml:space="preserve">. </w:t>
      </w:r>
      <w:r w:rsidR="000025E8">
        <w:t>T</w:t>
      </w:r>
      <w:r w:rsidR="00E976D1">
        <w:t>h</w:t>
      </w:r>
      <w:r w:rsidR="000025E8">
        <w:t xml:space="preserve">ese are the requirements that will </w:t>
      </w:r>
      <w:r w:rsidR="00EE4F98">
        <w:t>have to be managed carefully throughout the design process.</w:t>
      </w:r>
      <w:r w:rsidR="008209FC">
        <w:t xml:space="preserve"> </w:t>
      </w:r>
      <w:r w:rsidR="007C1AC3">
        <w:t>I</w:t>
      </w:r>
      <w:r w:rsidR="008209FC">
        <w:t>t also expresses that these requirements may need to be broken down further</w:t>
      </w:r>
      <w:r w:rsidR="0055296B">
        <w:t>, there will be more layers as to how th</w:t>
      </w:r>
      <w:r w:rsidR="001C12FC">
        <w:t xml:space="preserve">ese requirements can be </w:t>
      </w:r>
      <w:r w:rsidR="00FD4305">
        <w:t xml:space="preserve">fulfilled by the functional requirements. The </w:t>
      </w:r>
      <w:r w:rsidR="007C1AC3">
        <w:t>requirement</w:t>
      </w:r>
      <w:r w:rsidR="00FD4305">
        <w:t xml:space="preserve"> to keep the </w:t>
      </w:r>
      <w:r w:rsidR="001C0391">
        <w:t>maintenance costs low has no relationship with any of the functional requirements</w:t>
      </w:r>
      <w:r w:rsidR="00E4046F">
        <w:t xml:space="preserve">, this shows that although it’s a customer requirement, it has no </w:t>
      </w:r>
      <w:r w:rsidR="007C1AC3">
        <w:t>functionality</w:t>
      </w:r>
      <w:r w:rsidR="00E4046F">
        <w:t xml:space="preserve"> based with it.</w:t>
      </w:r>
    </w:p>
    <w:p w14:paraId="4F4EE214" w14:textId="0DB55BB8" w:rsidR="00E439D3" w:rsidRDefault="00BF52B2" w:rsidP="00D7659D">
      <w:pPr>
        <w:jc w:val="both"/>
      </w:pPr>
      <w:r>
        <w:t xml:space="preserve">It could be assumed that cutting the grass </w:t>
      </w:r>
      <w:r w:rsidR="005E0F63">
        <w:t>would have been the most critical function. However, the QFD shows us, by having the most densely populated colum</w:t>
      </w:r>
      <w:r w:rsidR="00BC7171">
        <w:t>ns and the highest weighting, detecting and avoiding object</w:t>
      </w:r>
      <w:r w:rsidR="009A1D03">
        <w:t>s</w:t>
      </w:r>
      <w:r w:rsidR="00BC7171">
        <w:t xml:space="preserve"> </w:t>
      </w:r>
      <w:r w:rsidR="002B2183">
        <w:t xml:space="preserve">are </w:t>
      </w:r>
      <w:r w:rsidR="009A1D03">
        <w:t xml:space="preserve">more </w:t>
      </w:r>
      <w:r w:rsidR="000C2725">
        <w:t>critical</w:t>
      </w:r>
      <w:r w:rsidR="002B2183">
        <w:t xml:space="preserve"> than cutting the grass itself.</w:t>
      </w:r>
      <w:r w:rsidR="00417A24">
        <w:t xml:space="preserve"> Although </w:t>
      </w:r>
      <w:r w:rsidR="007E743A">
        <w:t xml:space="preserve">the cost of the system </w:t>
      </w:r>
      <w:r w:rsidR="00CA2A3F">
        <w:t xml:space="preserve">has a relationship with </w:t>
      </w:r>
      <w:r w:rsidR="00E513C8">
        <w:t xml:space="preserve">many of the functional requirements, the customer has only given </w:t>
      </w:r>
      <w:r w:rsidR="00205224">
        <w:t>the cost an importance of 3</w:t>
      </w:r>
      <w:r w:rsidR="00FF32AD">
        <w:t xml:space="preserve">, this shows </w:t>
      </w:r>
      <w:r w:rsidR="00CD546A">
        <w:t>that there could be ‘leeway’ in the overall cost.</w:t>
      </w:r>
    </w:p>
    <w:p w14:paraId="373970D8" w14:textId="434E5789" w:rsidR="00047549" w:rsidRDefault="00047549" w:rsidP="00D7659D">
      <w:pPr>
        <w:jc w:val="both"/>
      </w:pPr>
    </w:p>
    <w:p w14:paraId="2F80EEDC" w14:textId="4AC10520" w:rsidR="00861F87" w:rsidRDefault="00861F87" w:rsidP="00861F87">
      <w:pPr>
        <w:pStyle w:val="Heading1"/>
      </w:pPr>
      <w:bookmarkStart w:id="9" w:name="_Toc97499563"/>
      <w:r>
        <w:t>Pairwise Matrix</w:t>
      </w:r>
      <w:bookmarkEnd w:id="9"/>
    </w:p>
    <w:p w14:paraId="5AFA8247" w14:textId="7F9F5A61" w:rsidR="009F06AE" w:rsidRDefault="00C150E1" w:rsidP="00D7659D">
      <w:pPr>
        <w:jc w:val="both"/>
      </w:pPr>
      <w:r>
        <w:t xml:space="preserve">Besides finding the relationship the </w:t>
      </w:r>
      <w:r w:rsidR="00E319F9">
        <w:t>f</w:t>
      </w:r>
      <w:r w:rsidR="0054199E">
        <w:t>unctional</w:t>
      </w:r>
      <w:r>
        <w:t xml:space="preserve"> and </w:t>
      </w:r>
      <w:r w:rsidR="0054199E">
        <w:t>non-functional</w:t>
      </w:r>
      <w:r>
        <w:t xml:space="preserve"> requirements have </w:t>
      </w:r>
      <w:r w:rsidR="0054199E">
        <w:t>with</w:t>
      </w:r>
      <w:r>
        <w:t xml:space="preserve"> each other, it is also important to consider if there is a relationship that the </w:t>
      </w:r>
      <w:r w:rsidR="0054199E">
        <w:t>non-functional</w:t>
      </w:r>
      <w:r>
        <w:t xml:space="preserve"> </w:t>
      </w:r>
      <w:r w:rsidR="0054199E">
        <w:t>requirements</w:t>
      </w:r>
      <w:r>
        <w:t xml:space="preserve"> have against each other</w:t>
      </w:r>
      <w:r w:rsidR="00AA282C">
        <w:t>. To do this a PW matrix was produced</w:t>
      </w:r>
      <w:r w:rsidR="004C3193">
        <w:t>,</w:t>
      </w:r>
      <w:r w:rsidR="005768F9">
        <w:t xml:space="preserve"> </w:t>
      </w:r>
      <w:r w:rsidR="005768F9">
        <w:fldChar w:fldCharType="begin"/>
      </w:r>
      <w:r w:rsidR="005768F9">
        <w:instrText xml:space="preserve"> REF _Ref96773355 \h </w:instrText>
      </w:r>
      <w:r w:rsidR="00D7659D">
        <w:instrText xml:space="preserve"> \* MERGEFORMAT </w:instrText>
      </w:r>
      <w:r w:rsidR="005768F9">
        <w:fldChar w:fldCharType="separate"/>
      </w:r>
      <w:r w:rsidR="005768F9">
        <w:rPr>
          <w:lang w:val="en-US"/>
        </w:rPr>
        <w:t>Appendix 4</w:t>
      </w:r>
      <w:r w:rsidR="005768F9">
        <w:fldChar w:fldCharType="end"/>
      </w:r>
      <w:r w:rsidR="004C3193">
        <w:t>.</w:t>
      </w:r>
    </w:p>
    <w:p w14:paraId="1B94D3C6" w14:textId="18900769" w:rsidR="00054B90" w:rsidRDefault="00480663" w:rsidP="00D7659D">
      <w:pPr>
        <w:jc w:val="both"/>
      </w:pPr>
      <w:r>
        <w:t xml:space="preserve">The </w:t>
      </w:r>
      <w:r w:rsidR="00785515">
        <w:t>PW matrix</w:t>
      </w:r>
      <w:r w:rsidR="00507C8D">
        <w:t xml:space="preserve"> allows for a mechanism to d</w:t>
      </w:r>
      <w:r w:rsidR="00860246">
        <w:t>e</w:t>
      </w:r>
      <w:r w:rsidR="00507C8D">
        <w:t>c</w:t>
      </w:r>
      <w:r w:rsidR="00860246">
        <w:t>i</w:t>
      </w:r>
      <w:r w:rsidR="00507C8D">
        <w:t>d</w:t>
      </w:r>
      <w:r w:rsidR="00860246">
        <w:t>e</w:t>
      </w:r>
      <w:r w:rsidR="00507C8D">
        <w:t xml:space="preserve"> which</w:t>
      </w:r>
      <w:r w:rsidR="00270045">
        <w:t xml:space="preserve"> </w:t>
      </w:r>
      <w:r w:rsidR="00507945">
        <w:t>non-functional</w:t>
      </w:r>
      <w:r w:rsidR="00270045">
        <w:t xml:space="preserve"> </w:t>
      </w:r>
      <w:r w:rsidR="00507945">
        <w:t>requirements</w:t>
      </w:r>
      <w:r w:rsidR="00270045">
        <w:t xml:space="preserve"> has the most importance.</w:t>
      </w:r>
      <w:r>
        <w:t xml:space="preserve"> It helps</w:t>
      </w:r>
      <w:r w:rsidR="0094088A">
        <w:t xml:space="preserve"> give values</w:t>
      </w:r>
      <w:r w:rsidR="008708CF">
        <w:t xml:space="preserve"> based on the judgement of the </w:t>
      </w:r>
      <w:r w:rsidR="0051312B">
        <w:t>participants</w:t>
      </w:r>
      <w:r w:rsidR="00E710D4">
        <w:t xml:space="preserve"> and translates the judgements to rate their import</w:t>
      </w:r>
      <w:r w:rsidR="009C1015">
        <w:t xml:space="preserve">ance. The approach is useful </w:t>
      </w:r>
      <w:r w:rsidR="005077F5">
        <w:t xml:space="preserve">because it </w:t>
      </w:r>
      <w:r w:rsidR="00507945">
        <w:t>gives</w:t>
      </w:r>
      <w:r w:rsidR="003E3577">
        <w:t xml:space="preserve"> a scale of </w:t>
      </w:r>
      <w:r w:rsidR="00507945">
        <w:t>exactly</w:t>
      </w:r>
      <w:r w:rsidR="003E3577">
        <w:t xml:space="preserve"> how </w:t>
      </w:r>
      <w:r w:rsidR="0083096D">
        <w:t xml:space="preserve">the participants perceive </w:t>
      </w:r>
      <w:r w:rsidR="00764286">
        <w:t xml:space="preserve">how important one </w:t>
      </w:r>
      <w:r w:rsidR="00507945">
        <w:t>requirement</w:t>
      </w:r>
      <w:r w:rsidR="00764286">
        <w:t xml:space="preserve"> is </w:t>
      </w:r>
      <w:r w:rsidR="00507945">
        <w:t>over</w:t>
      </w:r>
      <w:r w:rsidR="00764286">
        <w:t xml:space="preserve"> the others</w:t>
      </w:r>
      <w:r w:rsidR="00226641">
        <w:t xml:space="preserve"> </w:t>
      </w:r>
      <w:sdt>
        <w:sdtPr>
          <w:id w:val="1619256512"/>
          <w:citation/>
        </w:sdtPr>
        <w:sdtEndPr/>
        <w:sdtContent>
          <w:r w:rsidR="00226641">
            <w:fldChar w:fldCharType="begin"/>
          </w:r>
          <w:r w:rsidR="00226641">
            <w:instrText xml:space="preserve"> CITATION Bur09 \l 2057 </w:instrText>
          </w:r>
          <w:r w:rsidR="00226641">
            <w:fldChar w:fldCharType="separate"/>
          </w:r>
          <w:r w:rsidR="00215C9A" w:rsidRPr="00215C9A">
            <w:rPr>
              <w:noProof/>
            </w:rPr>
            <w:t>[10]</w:t>
          </w:r>
          <w:r w:rsidR="00226641">
            <w:fldChar w:fldCharType="end"/>
          </w:r>
        </w:sdtContent>
      </w:sdt>
      <w:r>
        <w:t>.</w:t>
      </w:r>
    </w:p>
    <w:p w14:paraId="4073A8CA" w14:textId="341EC429" w:rsidR="00226641" w:rsidRDefault="00226641" w:rsidP="00D7659D">
      <w:pPr>
        <w:jc w:val="both"/>
      </w:pPr>
      <w:r>
        <w:t xml:space="preserve">The relative importance found </w:t>
      </w:r>
      <w:r w:rsidR="00634B25">
        <w:t xml:space="preserve">in the PW matrix performed is that the most important requirement to be </w:t>
      </w:r>
      <w:r w:rsidR="00D13047">
        <w:t xml:space="preserve">that the system shall not </w:t>
      </w:r>
      <w:r w:rsidR="00253568">
        <w:t>injure</w:t>
      </w:r>
      <w:r w:rsidR="00D13047">
        <w:t xml:space="preserve"> humans, followed by the system not entering water hazards and </w:t>
      </w:r>
      <w:r w:rsidR="00D13047">
        <w:lastRenderedPageBreak/>
        <w:t xml:space="preserve">then </w:t>
      </w:r>
      <w:r w:rsidR="00C4734B">
        <w:t xml:space="preserve">not injuring wildlife. </w:t>
      </w:r>
      <w:r w:rsidR="002F31B2">
        <w:t xml:space="preserve">Cost of the system relative to current system, cost of </w:t>
      </w:r>
      <w:r w:rsidR="00253568">
        <w:t>maintenance</w:t>
      </w:r>
      <w:r w:rsidR="002F31B2">
        <w:t xml:space="preserve"> </w:t>
      </w:r>
      <w:r w:rsidR="00253568">
        <w:t>a</w:t>
      </w:r>
      <w:r w:rsidR="002F31B2">
        <w:t>nd noise level were a</w:t>
      </w:r>
      <w:r w:rsidR="009F004D">
        <w:t>l</w:t>
      </w:r>
      <w:r w:rsidR="002F31B2">
        <w:t>l found to be of low importance</w:t>
      </w:r>
      <w:r w:rsidR="00253568">
        <w:t>.</w:t>
      </w:r>
    </w:p>
    <w:p w14:paraId="52ECE851" w14:textId="69EE6800" w:rsidR="0014192B" w:rsidRDefault="0014192B" w:rsidP="00D7659D">
      <w:pPr>
        <w:jc w:val="both"/>
      </w:pPr>
    </w:p>
    <w:p w14:paraId="7A18BDDC" w14:textId="5734CE2D" w:rsidR="00861F87" w:rsidRDefault="00861F87" w:rsidP="00861F87">
      <w:pPr>
        <w:pStyle w:val="Heading1"/>
      </w:pPr>
      <w:bookmarkStart w:id="10" w:name="_Toc97499564"/>
      <w:r>
        <w:t>Functional Means Analysis</w:t>
      </w:r>
      <w:bookmarkEnd w:id="10"/>
    </w:p>
    <w:p w14:paraId="2EF582ED" w14:textId="1F5B35AC" w:rsidR="0014192B" w:rsidRDefault="0014192B" w:rsidP="00D7659D">
      <w:pPr>
        <w:jc w:val="both"/>
      </w:pPr>
      <w:r>
        <w:t xml:space="preserve">When </w:t>
      </w:r>
      <w:r w:rsidR="00052800">
        <w:t xml:space="preserve">considering a </w:t>
      </w:r>
      <w:r>
        <w:t>desig</w:t>
      </w:r>
      <w:r w:rsidR="00052800">
        <w:t xml:space="preserve">n </w:t>
      </w:r>
      <w:r w:rsidR="001A1F8F">
        <w:t>of the system</w:t>
      </w:r>
      <w:r>
        <w:t xml:space="preserve">, ideas </w:t>
      </w:r>
      <w:r w:rsidR="001A1F8F">
        <w:t>we</w:t>
      </w:r>
      <w:r>
        <w:t xml:space="preserve">re put together. To </w:t>
      </w:r>
      <w:r w:rsidR="00CE6513">
        <w:t>begin</w:t>
      </w:r>
      <w:r>
        <w:t xml:space="preserve"> this a</w:t>
      </w:r>
      <w:r w:rsidR="008158C8">
        <w:t>n</w:t>
      </w:r>
      <w:r>
        <w:t xml:space="preserve"> </w:t>
      </w:r>
      <w:r w:rsidR="008158C8">
        <w:t xml:space="preserve">FMA </w:t>
      </w:r>
      <w:r w:rsidR="00A42A34">
        <w:t>w</w:t>
      </w:r>
      <w:r w:rsidR="002D3C4F">
        <w:t>a</w:t>
      </w:r>
      <w:r w:rsidR="00A42A34">
        <w:t>s</w:t>
      </w:r>
      <w:r w:rsidR="004D0135">
        <w:t xml:space="preserve"> used. A </w:t>
      </w:r>
      <w:r w:rsidR="00297F4B">
        <w:t>FMA</w:t>
      </w:r>
      <w:r w:rsidR="004D0135">
        <w:t xml:space="preserve"> takes each function in turn and looks at all possible means by which the function can be completed</w:t>
      </w:r>
      <w:r w:rsidR="00307E32">
        <w:t>. The means are determined by what the participants understand as all the possible means available to solve the function. A</w:t>
      </w:r>
      <w:r w:rsidR="00AE6B39">
        <w:t>n FMA</w:t>
      </w:r>
      <w:r w:rsidR="00307E32">
        <w:t xml:space="preserve"> analysis has been produced in </w:t>
      </w:r>
      <w:r w:rsidR="00307E32">
        <w:fldChar w:fldCharType="begin"/>
      </w:r>
      <w:r w:rsidR="00307E32">
        <w:instrText xml:space="preserve"> REF _Ref96796816 \h </w:instrText>
      </w:r>
      <w:r w:rsidR="00D7659D">
        <w:instrText xml:space="preserve"> \* MERGEFORMAT </w:instrText>
      </w:r>
      <w:r w:rsidR="00307E32">
        <w:fldChar w:fldCharType="separate"/>
      </w:r>
      <w:r w:rsidR="00307E32">
        <w:rPr>
          <w:lang w:val="en-US"/>
        </w:rPr>
        <w:t>Appendix 5</w:t>
      </w:r>
      <w:r w:rsidR="00307E32">
        <w:fldChar w:fldCharType="end"/>
      </w:r>
      <w:r w:rsidR="00307E32">
        <w:t xml:space="preserve">. This shows which means the </w:t>
      </w:r>
      <w:r w:rsidR="00F87302">
        <w:t>participants</w:t>
      </w:r>
      <w:r w:rsidR="00307E32">
        <w:t xml:space="preserve"> </w:t>
      </w:r>
      <w:r w:rsidR="003473B1">
        <w:t>thought</w:t>
      </w:r>
      <w:r w:rsidR="00307E32">
        <w:t xml:space="preserve"> were available to solve the functions. The FMA, in this instance, also shows which means are available to be used for each function. In doing so, </w:t>
      </w:r>
      <w:r w:rsidR="005F7F77">
        <w:t>three</w:t>
      </w:r>
      <w:r w:rsidR="00307E32">
        <w:t xml:space="preserve"> </w:t>
      </w:r>
      <w:r w:rsidR="001C540E">
        <w:t>concepts</w:t>
      </w:r>
      <w:r w:rsidR="00307E32">
        <w:t xml:space="preserve"> have been produced using the means which could encompass a solution. </w:t>
      </w:r>
    </w:p>
    <w:p w14:paraId="587F677F" w14:textId="1FD683D8" w:rsidR="003B5737" w:rsidRDefault="003B5737" w:rsidP="00D7659D">
      <w:pPr>
        <w:jc w:val="both"/>
      </w:pPr>
    </w:p>
    <w:p w14:paraId="038CB3BD" w14:textId="1EC2B017" w:rsidR="00861F87" w:rsidRDefault="00861F87" w:rsidP="00861F87">
      <w:pPr>
        <w:pStyle w:val="Heading1"/>
      </w:pPr>
      <w:bookmarkStart w:id="11" w:name="_Toc97499565"/>
      <w:r>
        <w:t>Pugh Matrix</w:t>
      </w:r>
      <w:bookmarkEnd w:id="11"/>
    </w:p>
    <w:p w14:paraId="175F2C0D" w14:textId="24C9ADF3" w:rsidR="003B5737" w:rsidRDefault="003B5737" w:rsidP="00D7659D">
      <w:pPr>
        <w:jc w:val="both"/>
      </w:pPr>
      <w:r>
        <w:t xml:space="preserve">With </w:t>
      </w:r>
      <w:r w:rsidR="00BE58A9">
        <w:t xml:space="preserve">concepts produced, one way of deciding which concept may be more suitable over other concepts is to use a </w:t>
      </w:r>
      <w:r w:rsidR="00AE4C76">
        <w:t>Pugh matrix.</w:t>
      </w:r>
      <w:r w:rsidR="00662B01">
        <w:t xml:space="preserve"> Pugh matrix compares </w:t>
      </w:r>
      <w:r w:rsidR="004B28AA">
        <w:t xml:space="preserve">proposed </w:t>
      </w:r>
      <w:r w:rsidR="00CC3201">
        <w:t>solutions and helps determine if one solution is more valuable than another.</w:t>
      </w:r>
      <w:r w:rsidR="00A01C67">
        <w:t xml:space="preserve"> The </w:t>
      </w:r>
      <w:r w:rsidR="00CD14DA">
        <w:t>solutions are compared to an existing system</w:t>
      </w:r>
      <w:r w:rsidR="00D408D6">
        <w:t xml:space="preserve">, the proposals </w:t>
      </w:r>
      <w:r w:rsidR="00AE731E">
        <w:t xml:space="preserve">are then ranked against how each of the </w:t>
      </w:r>
      <w:r w:rsidR="004E195F">
        <w:t xml:space="preserve">solutions, including the existing system </w:t>
      </w:r>
      <w:r w:rsidR="00BE27D8">
        <w:t>meet</w:t>
      </w:r>
      <w:r w:rsidR="004E195F">
        <w:t xml:space="preserve"> </w:t>
      </w:r>
      <w:r w:rsidR="00BE27D8">
        <w:t>t</w:t>
      </w:r>
      <w:r w:rsidR="004E195F">
        <w:t>h</w:t>
      </w:r>
      <w:r w:rsidR="00BE27D8">
        <w:t>e</w:t>
      </w:r>
      <w:r w:rsidR="004E195F">
        <w:t xml:space="preserve"> customer requirements</w:t>
      </w:r>
      <w:r w:rsidR="00BE27D8">
        <w:t xml:space="preserve"> </w:t>
      </w:r>
      <w:sdt>
        <w:sdtPr>
          <w:id w:val="1563676413"/>
          <w:citation/>
        </w:sdtPr>
        <w:sdtEndPr/>
        <w:sdtContent>
          <w:r w:rsidR="00BE27D8">
            <w:fldChar w:fldCharType="begin"/>
          </w:r>
          <w:r w:rsidR="00BE27D8">
            <w:instrText xml:space="preserve"> CITATION CIT20 \l 2057 </w:instrText>
          </w:r>
          <w:r w:rsidR="00BE27D8">
            <w:fldChar w:fldCharType="separate"/>
          </w:r>
          <w:r w:rsidR="00215C9A" w:rsidRPr="00215C9A">
            <w:rPr>
              <w:noProof/>
            </w:rPr>
            <w:t>[11]</w:t>
          </w:r>
          <w:r w:rsidR="00BE27D8">
            <w:fldChar w:fldCharType="end"/>
          </w:r>
        </w:sdtContent>
      </w:sdt>
      <w:r w:rsidR="004E195F">
        <w:t>.</w:t>
      </w:r>
      <w:r w:rsidR="00F42602">
        <w:t xml:space="preserve"> </w:t>
      </w:r>
      <w:r w:rsidR="00FE3459">
        <w:t xml:space="preserve">The Pugh matrix in </w:t>
      </w:r>
      <w:r w:rsidR="00FE3459">
        <w:fldChar w:fldCharType="begin"/>
      </w:r>
      <w:r w:rsidR="00FE3459">
        <w:instrText xml:space="preserve"> REF _Ref96883432 \h </w:instrText>
      </w:r>
      <w:r w:rsidR="00D7659D">
        <w:instrText xml:space="preserve"> \* MERGEFORMAT </w:instrText>
      </w:r>
      <w:r w:rsidR="00FE3459">
        <w:fldChar w:fldCharType="separate"/>
      </w:r>
      <w:r w:rsidR="00FE3459">
        <w:rPr>
          <w:lang w:val="en-US"/>
        </w:rPr>
        <w:t>Appendix 6</w:t>
      </w:r>
      <w:r w:rsidR="00FE3459">
        <w:fldChar w:fldCharType="end"/>
      </w:r>
      <w:r w:rsidR="00B02149">
        <w:t xml:space="preserve">, show the </w:t>
      </w:r>
      <w:r w:rsidR="00550C86">
        <w:t>three</w:t>
      </w:r>
      <w:r w:rsidR="00B02149">
        <w:t xml:space="preserve"> concepts compared to the existing system of the greenkeeper with a standard mower. </w:t>
      </w:r>
      <w:r w:rsidR="00A46601">
        <w:t xml:space="preserve">The result shows that concept 3 </w:t>
      </w:r>
      <w:r w:rsidR="00D0523C">
        <w:t>has the best score of 8</w:t>
      </w:r>
      <w:r w:rsidR="00DC206A">
        <w:t>9</w:t>
      </w:r>
      <w:r w:rsidR="00401820">
        <w:t>, over 70 and 63 respectively over concepts 1 and 2. Therefor</w:t>
      </w:r>
      <w:r w:rsidR="00FC7564">
        <w:t>e</w:t>
      </w:r>
      <w:r w:rsidR="00401820">
        <w:t xml:space="preserve"> concept 3 will have the most </w:t>
      </w:r>
      <w:r w:rsidR="00855FC1">
        <w:t>consideration to be taken forward for design.</w:t>
      </w:r>
    </w:p>
    <w:p w14:paraId="08BBD966" w14:textId="77777777" w:rsidR="00861F87" w:rsidRDefault="00861F87" w:rsidP="00D7659D">
      <w:pPr>
        <w:jc w:val="both"/>
      </w:pPr>
    </w:p>
    <w:p w14:paraId="48778D67" w14:textId="77777777" w:rsidR="00861F87" w:rsidRDefault="00861F87" w:rsidP="00861F87">
      <w:pPr>
        <w:pStyle w:val="Heading1"/>
      </w:pPr>
      <w:bookmarkStart w:id="12" w:name="_Toc97499566"/>
      <w:r>
        <w:t>Quality Function Deployment 2</w:t>
      </w:r>
      <w:bookmarkEnd w:id="12"/>
    </w:p>
    <w:p w14:paraId="5B76006A" w14:textId="33406536" w:rsidR="00EA2EB9" w:rsidRDefault="00C11837" w:rsidP="00D7659D">
      <w:pPr>
        <w:jc w:val="both"/>
      </w:pPr>
      <w:r>
        <w:t>Concept 3 has been chosen to be</w:t>
      </w:r>
      <w:r w:rsidR="00DE37AC">
        <w:t xml:space="preserve"> taken forward. The next step created a second QFD. </w:t>
      </w:r>
      <w:r w:rsidR="00AF6066">
        <w:t xml:space="preserve">QFD2 looks at the </w:t>
      </w:r>
      <w:r w:rsidR="00E50994">
        <w:t xml:space="preserve">system requirements and then </w:t>
      </w:r>
      <w:r w:rsidR="00660BD0">
        <w:t>compares</w:t>
      </w:r>
      <w:r w:rsidR="00E50994">
        <w:t xml:space="preserve"> those requirements </w:t>
      </w:r>
      <w:r w:rsidR="007B2C59">
        <w:t xml:space="preserve">against </w:t>
      </w:r>
      <w:r w:rsidR="003634BD">
        <w:t>the modes of the solution</w:t>
      </w:r>
      <w:r w:rsidR="007C5537">
        <w:t xml:space="preserve">. The QFD makes the </w:t>
      </w:r>
      <w:r w:rsidR="00A70869">
        <w:t xml:space="preserve">relationship between the requirements and the solution easy to </w:t>
      </w:r>
      <w:r w:rsidR="0032375A">
        <w:t xml:space="preserve">interpret. It shows </w:t>
      </w:r>
      <w:r w:rsidR="0069468D">
        <w:t xml:space="preserve">how the required </w:t>
      </w:r>
      <w:r w:rsidR="00E3758D">
        <w:t>functions</w:t>
      </w:r>
      <w:r w:rsidR="0069468D">
        <w:t xml:space="preserve"> are met by the </w:t>
      </w:r>
      <w:r w:rsidR="00E3758D">
        <w:t xml:space="preserve">proposed solutions. </w:t>
      </w:r>
      <w:r w:rsidR="00E3758D">
        <w:fldChar w:fldCharType="begin"/>
      </w:r>
      <w:r w:rsidR="00E3758D">
        <w:instrText xml:space="preserve"> REF _Ref96892304 \h </w:instrText>
      </w:r>
      <w:r w:rsidR="00D7659D">
        <w:instrText xml:space="preserve"> \* MERGEFORMAT </w:instrText>
      </w:r>
      <w:r w:rsidR="00E3758D">
        <w:fldChar w:fldCharType="separate"/>
      </w:r>
      <w:r w:rsidR="00E3758D">
        <w:rPr>
          <w:lang w:val="en-US"/>
        </w:rPr>
        <w:t>Appendix 7</w:t>
      </w:r>
      <w:r w:rsidR="00E3758D">
        <w:fldChar w:fldCharType="end"/>
      </w:r>
      <w:r w:rsidR="00E3758D">
        <w:t xml:space="preserve"> shows </w:t>
      </w:r>
      <w:r w:rsidR="0002005F">
        <w:t>the QFD2 for our system.</w:t>
      </w:r>
      <w:r w:rsidR="00624CBD">
        <w:t xml:space="preserve"> </w:t>
      </w:r>
      <w:r w:rsidR="0028618C">
        <w:t>T</w:t>
      </w:r>
      <w:r w:rsidR="00624CBD">
        <w:t xml:space="preserve">his </w:t>
      </w:r>
      <w:r w:rsidR="00DC0A85">
        <w:t>shows</w:t>
      </w:r>
      <w:r w:rsidR="00D46FE9">
        <w:t xml:space="preserve"> that functionality of </w:t>
      </w:r>
      <w:r w:rsidR="008E773C">
        <w:t>mowing</w:t>
      </w:r>
      <w:r w:rsidR="00F1630F">
        <w:t xml:space="preserve"> the course </w:t>
      </w:r>
      <w:r w:rsidR="00933D00">
        <w:t xml:space="preserve">is met by </w:t>
      </w:r>
      <w:proofErr w:type="gramStart"/>
      <w:r w:rsidR="00933D00">
        <w:t>the majority of</w:t>
      </w:r>
      <w:proofErr w:type="gramEnd"/>
      <w:r w:rsidR="00933D00">
        <w:t xml:space="preserve"> the </w:t>
      </w:r>
      <w:r w:rsidR="0032436B">
        <w:t>solution</w:t>
      </w:r>
      <w:r w:rsidR="00176D0F">
        <w:t xml:space="preserve">. The solution being electric meets </w:t>
      </w:r>
      <w:proofErr w:type="gramStart"/>
      <w:r w:rsidR="005F4525">
        <w:t>the majority of</w:t>
      </w:r>
      <w:proofErr w:type="gramEnd"/>
      <w:r w:rsidR="005F4525">
        <w:t xml:space="preserve"> the functional </w:t>
      </w:r>
      <w:r w:rsidR="00FF0A86">
        <w:t>requirements</w:t>
      </w:r>
      <w:r w:rsidR="005F4525">
        <w:t xml:space="preserve">. The </w:t>
      </w:r>
      <w:r w:rsidR="000440AD">
        <w:t>cost</w:t>
      </w:r>
      <w:r w:rsidR="005F4525">
        <w:t xml:space="preserve"> of the system being less than the current system is not met by any of the </w:t>
      </w:r>
      <w:r w:rsidR="00FF0A86">
        <w:t>solution</w:t>
      </w:r>
      <w:r w:rsidR="0081282D">
        <w:t>s</w:t>
      </w:r>
      <w:r w:rsidR="00FF0A86">
        <w:t>, meaning that</w:t>
      </w:r>
      <w:r w:rsidR="00BE4671">
        <w:t xml:space="preserve"> </w:t>
      </w:r>
      <w:r w:rsidR="000440AD">
        <w:t xml:space="preserve">the solution is inadequate </w:t>
      </w:r>
      <w:r w:rsidR="002C6AA2">
        <w:t xml:space="preserve">and </w:t>
      </w:r>
      <w:r w:rsidR="000440AD">
        <w:t>will require</w:t>
      </w:r>
      <w:r w:rsidR="00850270">
        <w:t xml:space="preserve"> further consideration</w:t>
      </w:r>
      <w:r w:rsidR="00984EA9">
        <w:t xml:space="preserve">. A ‘clump’ of </w:t>
      </w:r>
      <w:r w:rsidR="001152AF">
        <w:t xml:space="preserve">outcomes where the </w:t>
      </w:r>
      <w:r w:rsidR="00B613DE">
        <w:t xml:space="preserve">design </w:t>
      </w:r>
      <w:r w:rsidR="008A1007">
        <w:t>feature</w:t>
      </w:r>
      <w:r w:rsidR="00B613DE">
        <w:t xml:space="preserve"> meets the function may show a </w:t>
      </w:r>
      <w:r w:rsidR="00556E81">
        <w:t xml:space="preserve">subsystem. The internal </w:t>
      </w:r>
      <w:r w:rsidR="008A1007">
        <w:t>processor</w:t>
      </w:r>
      <w:r w:rsidR="00556E81">
        <w:t xml:space="preserve"> controls the avoidance of hazards and objects</w:t>
      </w:r>
      <w:r w:rsidR="00C07A5E">
        <w:t xml:space="preserve">, this indicates that </w:t>
      </w:r>
      <w:r w:rsidR="003D6620">
        <w:t xml:space="preserve">to avoid the hazards by way of the internal processor </w:t>
      </w:r>
      <w:r w:rsidR="00EB129F">
        <w:t>could be a subsystem for the design.</w:t>
      </w:r>
    </w:p>
    <w:p w14:paraId="26F09C89" w14:textId="77777777" w:rsidR="00861F87" w:rsidRDefault="00780C48" w:rsidP="00D7659D">
      <w:pPr>
        <w:jc w:val="both"/>
        <w:rPr>
          <w:color w:val="4472C4" w:themeColor="accent1"/>
        </w:rPr>
      </w:pPr>
      <w:r w:rsidRPr="00A37F88">
        <w:rPr>
          <w:color w:val="4472C4" w:themeColor="accent1"/>
        </w:rPr>
        <w:t>​</w:t>
      </w:r>
    </w:p>
    <w:p w14:paraId="2019789F" w14:textId="6EF06254" w:rsidR="00861F87" w:rsidRPr="00861F87" w:rsidRDefault="00861F87" w:rsidP="00861F87">
      <w:pPr>
        <w:pStyle w:val="Heading1"/>
      </w:pPr>
      <w:bookmarkStart w:id="13" w:name="_Toc97499567"/>
      <w:r w:rsidRPr="00861F87">
        <w:t>Parameter diagram</w:t>
      </w:r>
      <w:bookmarkEnd w:id="13"/>
      <w:r w:rsidRPr="00861F87">
        <w:t xml:space="preserve"> </w:t>
      </w:r>
    </w:p>
    <w:p w14:paraId="2C33DA51" w14:textId="2B6A17A2" w:rsidR="00780C48" w:rsidRDefault="0026376D" w:rsidP="00D7659D">
      <w:pPr>
        <w:jc w:val="both"/>
      </w:pPr>
      <w:r w:rsidRPr="003E5348">
        <w:t>When moving forwards</w:t>
      </w:r>
      <w:r w:rsidR="00EA78FE" w:rsidRPr="003E5348">
        <w:t xml:space="preserve"> with design, it is important to</w:t>
      </w:r>
      <w:r w:rsidR="00416280" w:rsidRPr="003E5348">
        <w:t xml:space="preserve"> consider where variation in the design may take place</w:t>
      </w:r>
      <w:r w:rsidR="00DF2EEC" w:rsidRPr="003E5348">
        <w:t>. Variation is those parts of the design which could differ from unit</w:t>
      </w:r>
      <w:r w:rsidR="00FD0F2D">
        <w:t>-</w:t>
      </w:r>
      <w:r w:rsidR="00DF2EEC" w:rsidRPr="003E5348">
        <w:t>to</w:t>
      </w:r>
      <w:r w:rsidR="00FD0F2D">
        <w:t>-</w:t>
      </w:r>
      <w:r w:rsidR="00DF2EEC" w:rsidRPr="003E5348">
        <w:t xml:space="preserve">unit, that being the whole </w:t>
      </w:r>
      <w:r w:rsidR="00DF2EEC" w:rsidRPr="003E5348">
        <w:lastRenderedPageBreak/>
        <w:t xml:space="preserve">system or </w:t>
      </w:r>
      <w:r w:rsidR="007C5481" w:rsidRPr="003E5348">
        <w:t>each sub</w:t>
      </w:r>
      <w:r w:rsidR="00C015A7">
        <w:t>-</w:t>
      </w:r>
      <w:r w:rsidR="007C5481" w:rsidRPr="003E5348">
        <w:t>system or component.</w:t>
      </w:r>
      <w:r w:rsidR="00444236" w:rsidRPr="003E5348">
        <w:t xml:space="preserve"> </w:t>
      </w:r>
      <w:r w:rsidR="00A73BA1" w:rsidRPr="003E5348">
        <w:t xml:space="preserve">Variation is also known as noise. When designing the system, external noise factors </w:t>
      </w:r>
      <w:r w:rsidR="00A001A7" w:rsidRPr="003E5348">
        <w:t xml:space="preserve">are also considered, external noise is not variation between each unit, but </w:t>
      </w:r>
      <w:r w:rsidR="007941A6" w:rsidRPr="003E5348">
        <w:t>factors outside the system which may affect the systems performance. To find the noise factors, a ‘P Diagram</w:t>
      </w:r>
      <w:r w:rsidR="00182D6E" w:rsidRPr="003E5348">
        <w:t>’ was implemented</w:t>
      </w:r>
      <w:r w:rsidR="00302DF7" w:rsidRPr="003E5348">
        <w:t xml:space="preserve"> </w:t>
      </w:r>
      <w:r w:rsidR="005445B9" w:rsidRPr="003E5348">
        <w:fldChar w:fldCharType="begin"/>
      </w:r>
      <w:r w:rsidR="005445B9" w:rsidRPr="003E5348">
        <w:instrText xml:space="preserve"> REF _Ref96946929 \h </w:instrText>
      </w:r>
      <w:r w:rsidR="00D7659D">
        <w:instrText xml:space="preserve"> \* MERGEFORMAT </w:instrText>
      </w:r>
      <w:r w:rsidR="005445B9" w:rsidRPr="003E5348">
        <w:fldChar w:fldCharType="separate"/>
      </w:r>
      <w:r w:rsidR="005445B9" w:rsidRPr="003E5348">
        <w:rPr>
          <w:lang w:val="en-US"/>
        </w:rPr>
        <w:t>Appendix 8</w:t>
      </w:r>
      <w:r w:rsidR="005445B9" w:rsidRPr="003E5348">
        <w:fldChar w:fldCharType="end"/>
      </w:r>
      <w:r w:rsidR="005445B9" w:rsidRPr="003E5348">
        <w:t xml:space="preserve">. </w:t>
      </w:r>
      <w:r w:rsidR="00417266" w:rsidRPr="003E5348">
        <w:t>The ‘P diagram’</w:t>
      </w:r>
      <w:r w:rsidR="009A1153" w:rsidRPr="003E5348">
        <w:t xml:space="preserve"> shows the</w:t>
      </w:r>
      <w:r w:rsidR="00EE1F10" w:rsidRPr="003E5348">
        <w:t xml:space="preserve"> expected inputs; programming, power and go signal</w:t>
      </w:r>
      <w:r w:rsidR="00151E1C" w:rsidRPr="003E5348">
        <w:t xml:space="preserve"> and the required output; cut grass to correct length in required area</w:t>
      </w:r>
      <w:r w:rsidR="009C3EEF">
        <w:t>.</w:t>
      </w:r>
      <w:r w:rsidR="00CF137F" w:rsidRPr="003E5348">
        <w:t xml:space="preserve"> </w:t>
      </w:r>
      <w:r w:rsidR="009C3EEF">
        <w:t>T</w:t>
      </w:r>
      <w:r w:rsidR="007D7362" w:rsidRPr="003E5348">
        <w:t xml:space="preserve">he control factors are listed, such as speed of mower. </w:t>
      </w:r>
      <w:r w:rsidR="00CF137F" w:rsidRPr="003E5348">
        <w:t>The external noise</w:t>
      </w:r>
      <w:r w:rsidR="007D7362" w:rsidRPr="003E5348">
        <w:t xml:space="preserve"> factors include weather</w:t>
      </w:r>
      <w:r w:rsidR="002661CD" w:rsidRPr="003E5348">
        <w:t xml:space="preserve"> and FOD. Unit</w:t>
      </w:r>
      <w:r w:rsidR="00B04F57">
        <w:t>-</w:t>
      </w:r>
      <w:r w:rsidR="002661CD" w:rsidRPr="003E5348">
        <w:t>to</w:t>
      </w:r>
      <w:r w:rsidR="00B04F57">
        <w:t>-</w:t>
      </w:r>
      <w:r w:rsidR="002661CD" w:rsidRPr="003E5348">
        <w:t xml:space="preserve">unit variation </w:t>
      </w:r>
      <w:r w:rsidR="003C4EED" w:rsidRPr="003E5348">
        <w:t>is seen as variation i</w:t>
      </w:r>
      <w:r w:rsidR="00767CA1">
        <w:t>n</w:t>
      </w:r>
      <w:r w:rsidR="003C4EED" w:rsidRPr="003E5348">
        <w:t xml:space="preserve"> the control factors</w:t>
      </w:r>
      <w:r w:rsidR="00F45C70" w:rsidRPr="003E5348">
        <w:t>. Noise from deter</w:t>
      </w:r>
      <w:r w:rsidR="00D16B15" w:rsidRPr="003E5348">
        <w:t>ior</w:t>
      </w:r>
      <w:r w:rsidR="00F45C70" w:rsidRPr="003E5348">
        <w:t xml:space="preserve">ation </w:t>
      </w:r>
      <w:r w:rsidR="00E12B25" w:rsidRPr="003E5348">
        <w:t>were</w:t>
      </w:r>
      <w:r w:rsidR="00F45C70" w:rsidRPr="003E5348">
        <w:t xml:space="preserve"> also included, for example</w:t>
      </w:r>
      <w:r w:rsidR="00B13F84" w:rsidRPr="003E5348">
        <w:t xml:space="preserve"> corrosion on the blade and wear on the motor.</w:t>
      </w:r>
      <w:r w:rsidR="002661CD" w:rsidRPr="003E5348">
        <w:t xml:space="preserve"> </w:t>
      </w:r>
      <w:r w:rsidR="00432EA1" w:rsidRPr="003E5348">
        <w:t xml:space="preserve">Noting these factors allows for </w:t>
      </w:r>
      <w:r w:rsidR="00B069D6" w:rsidRPr="003E5348">
        <w:t>the design to concentrate on how these noises can be controlled through build</w:t>
      </w:r>
      <w:r w:rsidR="003E5348" w:rsidRPr="003E5348">
        <w:t xml:space="preserve"> ensuring a robust design before manufacture.</w:t>
      </w:r>
      <w:r w:rsidR="00417266" w:rsidRPr="003E5348">
        <w:t xml:space="preserve"> </w:t>
      </w:r>
    </w:p>
    <w:p w14:paraId="09B8903E" w14:textId="77777777" w:rsidR="00861F87" w:rsidRDefault="00861F87" w:rsidP="00D7659D">
      <w:pPr>
        <w:jc w:val="both"/>
      </w:pPr>
    </w:p>
    <w:p w14:paraId="6961805D" w14:textId="77777777" w:rsidR="00861F87" w:rsidRDefault="00861F87" w:rsidP="00861F87">
      <w:pPr>
        <w:pStyle w:val="Heading1"/>
      </w:pPr>
      <w:bookmarkStart w:id="14" w:name="_Toc97499568"/>
      <w:r>
        <w:t>What-Why table</w:t>
      </w:r>
      <w:bookmarkEnd w:id="14"/>
    </w:p>
    <w:p w14:paraId="51D07475" w14:textId="7050DDFF" w:rsidR="00CA0D68" w:rsidRDefault="00D830F0" w:rsidP="00D7659D">
      <w:pPr>
        <w:jc w:val="both"/>
      </w:pPr>
      <w:r>
        <w:t xml:space="preserve">The ‘P diagram’ </w:t>
      </w:r>
      <w:r w:rsidR="00D76881">
        <w:t xml:space="preserve">shows the influential noise factors but does not </w:t>
      </w:r>
      <w:r w:rsidR="00516AB7">
        <w:t xml:space="preserve">give any indication of </w:t>
      </w:r>
      <w:r w:rsidR="00117E1A">
        <w:t>the relationship</w:t>
      </w:r>
      <w:r w:rsidR="00C251A0">
        <w:t xml:space="preserve"> </w:t>
      </w:r>
      <w:r w:rsidR="00117E1A">
        <w:t xml:space="preserve">of the noise factors </w:t>
      </w:r>
      <w:r w:rsidR="00837198">
        <w:t>and</w:t>
      </w:r>
      <w:r w:rsidR="00117E1A">
        <w:t xml:space="preserve"> control factors</w:t>
      </w:r>
      <w:r w:rsidR="00837198">
        <w:t>. To find the relationships along with the strength o</w:t>
      </w:r>
      <w:r w:rsidR="00FA1536">
        <w:t>f the relationships, a ‘what-why</w:t>
      </w:r>
      <w:r w:rsidR="00791410">
        <w:t>’</w:t>
      </w:r>
      <w:r w:rsidR="00FA1536">
        <w:t xml:space="preserve"> table i</w:t>
      </w:r>
      <w:r w:rsidR="00791410">
        <w:t>s</w:t>
      </w:r>
      <w:r w:rsidR="00FA1536">
        <w:t xml:space="preserve"> </w:t>
      </w:r>
      <w:r w:rsidR="00544705">
        <w:t>used.</w:t>
      </w:r>
      <w:r w:rsidR="00341A58">
        <w:t xml:space="preserve"> The </w:t>
      </w:r>
      <w:r w:rsidR="00A7516A">
        <w:t xml:space="preserve">‘what-why’ table in </w:t>
      </w:r>
      <w:r w:rsidR="00A7516A">
        <w:fldChar w:fldCharType="begin"/>
      </w:r>
      <w:r w:rsidR="00A7516A">
        <w:instrText xml:space="preserve"> REF _Ref96954258 \h </w:instrText>
      </w:r>
      <w:r w:rsidR="00D7659D">
        <w:instrText xml:space="preserve"> \* MERGEFORMAT </w:instrText>
      </w:r>
      <w:r w:rsidR="00A7516A">
        <w:fldChar w:fldCharType="separate"/>
      </w:r>
      <w:r w:rsidR="00A7516A">
        <w:rPr>
          <w:lang w:val="en-US"/>
        </w:rPr>
        <w:t>Appendix 9</w:t>
      </w:r>
      <w:r w:rsidR="00A7516A">
        <w:fldChar w:fldCharType="end"/>
      </w:r>
      <w:r w:rsidR="007473CF">
        <w:t xml:space="preserve"> shows</w:t>
      </w:r>
      <w:r w:rsidR="00D45EF1">
        <w:t xml:space="preserve"> the</w:t>
      </w:r>
      <w:r w:rsidR="00783F13">
        <w:t xml:space="preserve"> source</w:t>
      </w:r>
      <w:r w:rsidR="00FA47CB">
        <w:t xml:space="preserve"> of noise</w:t>
      </w:r>
      <w:r w:rsidR="00510A68">
        <w:t xml:space="preserve"> most likely </w:t>
      </w:r>
      <w:r w:rsidR="00DF16E7">
        <w:t xml:space="preserve">to affect the </w:t>
      </w:r>
      <w:proofErr w:type="gramStart"/>
      <w:r w:rsidR="00DF16E7">
        <w:t>performance</w:t>
      </w:r>
      <w:r w:rsidR="002E432F">
        <w:t>;</w:t>
      </w:r>
      <w:proofErr w:type="gramEnd"/>
      <w:r w:rsidR="00C876EA">
        <w:t xml:space="preserve"> </w:t>
      </w:r>
      <w:r w:rsidR="00DA5719">
        <w:t xml:space="preserve">input errors, battery depreciation, </w:t>
      </w:r>
      <w:r w:rsidR="00483A13">
        <w:t>position</w:t>
      </w:r>
      <w:r w:rsidR="00DA5719">
        <w:t xml:space="preserve"> of mower and </w:t>
      </w:r>
      <w:r w:rsidR="00483A13">
        <w:t>navigation of mower</w:t>
      </w:r>
      <w:r w:rsidR="00770426">
        <w:t>.</w:t>
      </w:r>
      <w:r w:rsidR="00DF16E7">
        <w:t xml:space="preserve"> It also shows which of the control factors are </w:t>
      </w:r>
      <w:r w:rsidR="005A7E3B">
        <w:t xml:space="preserve">most likely to be affected by noise; </w:t>
      </w:r>
      <w:r w:rsidR="00C3524D">
        <w:t>steering rate, speed of cutter, speed of mower and poorly cut grass</w:t>
      </w:r>
      <w:r w:rsidR="00AC4CE9">
        <w:t>.</w:t>
      </w:r>
      <w:r w:rsidR="00CA0D68">
        <w:t xml:space="preserve"> </w:t>
      </w:r>
    </w:p>
    <w:p w14:paraId="5A66F287" w14:textId="3A730379" w:rsidR="00C40016" w:rsidRDefault="00C40016" w:rsidP="00D7659D">
      <w:pPr>
        <w:jc w:val="both"/>
      </w:pPr>
    </w:p>
    <w:p w14:paraId="5C98EAD2" w14:textId="11726EF4" w:rsidR="00861F87" w:rsidRDefault="00861F87" w:rsidP="00861F87">
      <w:pPr>
        <w:pStyle w:val="Heading1"/>
      </w:pPr>
      <w:bookmarkStart w:id="15" w:name="_Toc97499569"/>
      <w:r>
        <w:t>Quality Function Deployment 3 and 4</w:t>
      </w:r>
      <w:bookmarkEnd w:id="15"/>
    </w:p>
    <w:p w14:paraId="695905D5" w14:textId="554BEB91" w:rsidR="00C40016" w:rsidRDefault="00237F08" w:rsidP="00D7659D">
      <w:pPr>
        <w:jc w:val="both"/>
      </w:pPr>
      <w:r>
        <w:t>Once the design solution had been decided upon</w:t>
      </w:r>
      <w:r w:rsidR="007F3435">
        <w:t>, a manufacturing solution needed to be developed</w:t>
      </w:r>
      <w:r w:rsidR="00DD3BEC">
        <w:t xml:space="preserve">. A tool available to assist is another QFD. QFD3 </w:t>
      </w:r>
      <w:r w:rsidR="001E7EB1">
        <w:t xml:space="preserve">takes the </w:t>
      </w:r>
      <w:r w:rsidR="00343031">
        <w:t>proposed</w:t>
      </w:r>
      <w:r w:rsidR="001E7EB1">
        <w:t xml:space="preserve"> solution</w:t>
      </w:r>
      <w:r w:rsidR="00485B53">
        <w:t xml:space="preserve"> design</w:t>
      </w:r>
      <w:r w:rsidR="0093389D">
        <w:t xml:space="preserve"> and </w:t>
      </w:r>
      <w:r w:rsidR="00827844">
        <w:t xml:space="preserve">assists </w:t>
      </w:r>
      <w:r w:rsidR="001A52E7">
        <w:t xml:space="preserve">developers </w:t>
      </w:r>
      <w:r w:rsidR="003C0B71">
        <w:t>develop a manufacturing solution.</w:t>
      </w:r>
      <w:r w:rsidR="00A3743C">
        <w:t xml:space="preserve"> An example of QFD is in </w:t>
      </w:r>
      <w:r w:rsidR="00A3743C">
        <w:fldChar w:fldCharType="begin"/>
      </w:r>
      <w:r w:rsidR="00A3743C">
        <w:instrText xml:space="preserve"> REF _Ref96962560 \h </w:instrText>
      </w:r>
      <w:r w:rsidR="00D7659D">
        <w:instrText xml:space="preserve"> \* MERGEFORMAT </w:instrText>
      </w:r>
      <w:r w:rsidR="00A3743C">
        <w:fldChar w:fldCharType="separate"/>
      </w:r>
      <w:r w:rsidR="00A3743C">
        <w:rPr>
          <w:lang w:val="en-US"/>
        </w:rPr>
        <w:t>Appendix 10</w:t>
      </w:r>
      <w:r w:rsidR="00A3743C">
        <w:fldChar w:fldCharType="end"/>
      </w:r>
      <w:r w:rsidR="00A3743C">
        <w:t>.</w:t>
      </w:r>
      <w:r w:rsidR="007D41BC">
        <w:t xml:space="preserve"> The QFD3 </w:t>
      </w:r>
      <w:r w:rsidR="00553CBE">
        <w:t>s</w:t>
      </w:r>
      <w:r w:rsidR="00AF67D9">
        <w:t xml:space="preserve">hows the critical features of </w:t>
      </w:r>
      <w:r w:rsidR="009C27D8">
        <w:t>manufacture</w:t>
      </w:r>
      <w:r w:rsidR="00AF67D9">
        <w:t xml:space="preserve"> and </w:t>
      </w:r>
      <w:r w:rsidR="00DF7539">
        <w:t xml:space="preserve">compares to the process solution. </w:t>
      </w:r>
      <w:proofErr w:type="gramStart"/>
      <w:r w:rsidR="00DF7539">
        <w:t xml:space="preserve">It can be seen that </w:t>
      </w:r>
      <w:r w:rsidR="009C27D8">
        <w:t>manual</w:t>
      </w:r>
      <w:proofErr w:type="gramEnd"/>
      <w:r w:rsidR="009C27D8">
        <w:t xml:space="preserve"> assembly has a strong relationship </w:t>
      </w:r>
      <w:r w:rsidR="003C11A0">
        <w:t xml:space="preserve">to all </w:t>
      </w:r>
      <w:r w:rsidR="00897366">
        <w:t>parts</w:t>
      </w:r>
      <w:r w:rsidR="003C11A0">
        <w:t xml:space="preserve"> of the motor</w:t>
      </w:r>
      <w:r w:rsidR="00897366">
        <w:t xml:space="preserve"> parts whereas the </w:t>
      </w:r>
      <w:r w:rsidR="00C96D78">
        <w:t>adhesive plays no real part in the features.</w:t>
      </w:r>
    </w:p>
    <w:p w14:paraId="298DF216" w14:textId="554B6033" w:rsidR="00513686" w:rsidRDefault="00C00C26" w:rsidP="00D7659D">
      <w:pPr>
        <w:jc w:val="both"/>
      </w:pPr>
      <w:r>
        <w:t>To plan further into the manufacturing process</w:t>
      </w:r>
      <w:r w:rsidR="004846F9">
        <w:t xml:space="preserve">, control of the </w:t>
      </w:r>
      <w:r w:rsidR="009E5894">
        <w:t>process</w:t>
      </w:r>
      <w:r w:rsidR="004846F9">
        <w:t xml:space="preserve"> must be planned</w:t>
      </w:r>
      <w:r w:rsidR="005046B9">
        <w:t>. To do this a 4</w:t>
      </w:r>
      <w:r w:rsidR="005046B9" w:rsidRPr="005046B9">
        <w:rPr>
          <w:vertAlign w:val="superscript"/>
        </w:rPr>
        <w:t>th</w:t>
      </w:r>
      <w:r w:rsidR="005046B9">
        <w:t xml:space="preserve"> QFD was used</w:t>
      </w:r>
      <w:r w:rsidR="00C37F6C">
        <w:t>. QFD4 compares control measures against critical process steps.</w:t>
      </w:r>
      <w:r w:rsidR="0082085F">
        <w:t xml:space="preserve"> It considers </w:t>
      </w:r>
      <w:r w:rsidR="00DB2947">
        <w:t>what</w:t>
      </w:r>
      <w:r w:rsidR="0082085F">
        <w:t xml:space="preserve"> needs to be controlled, how to cont</w:t>
      </w:r>
      <w:r w:rsidR="006B182E">
        <w:t xml:space="preserve">rol them. It also suggests </w:t>
      </w:r>
      <w:r w:rsidR="00DB2947">
        <w:t>measurements</w:t>
      </w:r>
      <w:r w:rsidR="006B182E">
        <w:t xml:space="preserve"> that may be required </w:t>
      </w:r>
      <w:r w:rsidR="00267B47">
        <w:t>and</w:t>
      </w:r>
      <w:r w:rsidR="006B182E">
        <w:t xml:space="preserve"> </w:t>
      </w:r>
      <w:r w:rsidR="00DB2947">
        <w:t>when to measure</w:t>
      </w:r>
      <w:r w:rsidR="00C0471D">
        <w:t>,</w:t>
      </w:r>
      <w:r w:rsidR="00DB2947">
        <w:t xml:space="preserve"> and what to do should a change be required to correct any faults.</w:t>
      </w:r>
      <w:r w:rsidR="003412B4">
        <w:t xml:space="preserve"> An example of QFD4 is in </w:t>
      </w:r>
      <w:r w:rsidR="00E81697">
        <w:fldChar w:fldCharType="begin"/>
      </w:r>
      <w:r w:rsidR="00E81697">
        <w:instrText xml:space="preserve"> REF _Ref96964046 \h </w:instrText>
      </w:r>
      <w:r w:rsidR="00D7659D">
        <w:instrText xml:space="preserve"> \* MERGEFORMAT </w:instrText>
      </w:r>
      <w:r w:rsidR="00E81697">
        <w:fldChar w:fldCharType="separate"/>
      </w:r>
      <w:r w:rsidR="00E81697">
        <w:rPr>
          <w:lang w:val="en-US"/>
        </w:rPr>
        <w:t>Appendix 11</w:t>
      </w:r>
      <w:r w:rsidR="00E81697">
        <w:fldChar w:fldCharType="end"/>
      </w:r>
      <w:r w:rsidR="00364547">
        <w:t xml:space="preserve">. This </w:t>
      </w:r>
      <w:r w:rsidR="006E5BE5">
        <w:t>shows the</w:t>
      </w:r>
      <w:r w:rsidR="00C4098D">
        <w:t xml:space="preserve"> proposed ease of the operation, how often failu</w:t>
      </w:r>
      <w:r w:rsidR="00FF687E">
        <w:t>re may occur, how bad a failure may be</w:t>
      </w:r>
      <w:r w:rsidR="00094495">
        <w:t>,</w:t>
      </w:r>
      <w:r w:rsidR="00FF687E">
        <w:t xml:space="preserve"> and how easy it will </w:t>
      </w:r>
      <w:r w:rsidR="00716367">
        <w:t>be to</w:t>
      </w:r>
      <w:r w:rsidR="00FF687E">
        <w:t xml:space="preserve"> detect if a fault has </w:t>
      </w:r>
      <w:r w:rsidR="004076AB">
        <w:t xml:space="preserve">occurred. Process controls are also compared with the </w:t>
      </w:r>
      <w:r w:rsidR="00716367">
        <w:t>parameters.</w:t>
      </w:r>
      <w:r w:rsidR="00C676AA">
        <w:t xml:space="preserve"> </w:t>
      </w:r>
      <w:r w:rsidR="00602504">
        <w:t>T</w:t>
      </w:r>
      <w:r w:rsidR="00C676AA">
        <w:t xml:space="preserve">he comparison shows which </w:t>
      </w:r>
      <w:r w:rsidR="0041120D">
        <w:t xml:space="preserve">controls are used to control the </w:t>
      </w:r>
      <w:r w:rsidR="009331C8">
        <w:t>parameters</w:t>
      </w:r>
      <w:r w:rsidR="006D7182">
        <w:t>. O</w:t>
      </w:r>
      <w:r w:rsidR="006265F8">
        <w:t xml:space="preserve">perator training and </w:t>
      </w:r>
      <w:r w:rsidR="00947E88">
        <w:t>pre</w:t>
      </w:r>
      <w:r w:rsidR="00435B24">
        <w:t>-</w:t>
      </w:r>
      <w:r w:rsidR="00947E88">
        <w:t xml:space="preserve">inspection of parts have a large relationship </w:t>
      </w:r>
      <w:r w:rsidR="009D5B8E">
        <w:t xml:space="preserve">to the </w:t>
      </w:r>
      <w:r w:rsidR="00466C6B">
        <w:t>parameters</w:t>
      </w:r>
      <w:r w:rsidR="00AA661B">
        <w:t xml:space="preserve">. Blade dimensions and blade fixing hole dimensions </w:t>
      </w:r>
      <w:r w:rsidR="00466C6B">
        <w:t>require a lot of process controls.</w:t>
      </w:r>
    </w:p>
    <w:p w14:paraId="60F5A9AB" w14:textId="5EFD51D9" w:rsidR="003E5348" w:rsidRDefault="003E5348" w:rsidP="00485767">
      <w:pPr>
        <w:rPr>
          <w:color w:val="4472C4" w:themeColor="accent1"/>
        </w:rPr>
      </w:pPr>
    </w:p>
    <w:p w14:paraId="080F2605" w14:textId="77777777" w:rsidR="00861F87" w:rsidRDefault="00861F87" w:rsidP="00861F87">
      <w:pPr>
        <w:pStyle w:val="Heading1"/>
      </w:pPr>
      <w:bookmarkStart w:id="16" w:name="_Toc97499570"/>
      <w:r>
        <w:t>Failure Mode and Effect Analysis</w:t>
      </w:r>
      <w:bookmarkEnd w:id="16"/>
    </w:p>
    <w:p w14:paraId="2B9B24E1" w14:textId="01F13C70" w:rsidR="006852CD" w:rsidRDefault="005C33D0" w:rsidP="005D24AD">
      <w:r>
        <w:t>FMEAs were used throughout the DTM</w:t>
      </w:r>
      <w:r w:rsidR="00C37755">
        <w:t xml:space="preserve"> process</w:t>
      </w:r>
      <w:r w:rsidR="00EE4223">
        <w:t xml:space="preserve"> to prevent problems, reduce waste and produce a reliable solution. Identification of failure from the outset was key to ensuring a robust system </w:t>
      </w:r>
      <w:r w:rsidR="00EE4223">
        <w:lastRenderedPageBreak/>
        <w:t xml:space="preserve">meeting customer </w:t>
      </w:r>
      <w:r w:rsidR="00861F87">
        <w:t>requirement</w:t>
      </w:r>
      <w:r w:rsidR="00EE4223">
        <w:t>. FMEA identifies failure modes, the</w:t>
      </w:r>
      <w:r w:rsidR="00A92359">
        <w:t>ir</w:t>
      </w:r>
      <w:r w:rsidR="00EE4223">
        <w:t xml:space="preserve"> </w:t>
      </w:r>
      <w:r w:rsidR="00A92359">
        <w:t xml:space="preserve">likelihood, severity and detectability. It then evaluates any actions required to reduce/eliminate such failures </w:t>
      </w:r>
      <w:sdt>
        <w:sdtPr>
          <w:id w:val="-503977469"/>
          <w:citation/>
        </w:sdtPr>
        <w:sdtEndPr/>
        <w:sdtContent>
          <w:r w:rsidR="00A92359">
            <w:fldChar w:fldCharType="begin"/>
          </w:r>
          <w:r w:rsidR="00A92359">
            <w:instrText xml:space="preserve"> CITATION Sta03 \l 2057 </w:instrText>
          </w:r>
          <w:r w:rsidR="00A92359">
            <w:fldChar w:fldCharType="separate"/>
          </w:r>
          <w:r w:rsidR="00215C9A" w:rsidRPr="00215C9A">
            <w:rPr>
              <w:noProof/>
            </w:rPr>
            <w:t>[12]</w:t>
          </w:r>
          <w:r w:rsidR="00A92359">
            <w:fldChar w:fldCharType="end"/>
          </w:r>
        </w:sdtContent>
      </w:sdt>
      <w:r w:rsidR="00A92359">
        <w:t>.</w:t>
      </w:r>
    </w:p>
    <w:p w14:paraId="1864EB0C" w14:textId="27AFDF89" w:rsidR="00EE4223" w:rsidRDefault="00A92359" w:rsidP="00B37ACD">
      <w:pPr>
        <w:rPr>
          <w:noProof/>
        </w:rPr>
      </w:pPr>
      <w:r>
        <w:rPr>
          <w:noProof/>
        </w:rPr>
        <w:t xml:space="preserve">The DFMEA in </w:t>
      </w:r>
      <w:r>
        <w:rPr>
          <w:noProof/>
        </w:rPr>
        <w:fldChar w:fldCharType="begin"/>
      </w:r>
      <w:r>
        <w:rPr>
          <w:noProof/>
        </w:rPr>
        <w:instrText xml:space="preserve"> REF _Ref97497579 \h </w:instrText>
      </w:r>
      <w:r>
        <w:rPr>
          <w:noProof/>
        </w:rPr>
      </w:r>
      <w:r>
        <w:rPr>
          <w:noProof/>
        </w:rPr>
        <w:fldChar w:fldCharType="separate"/>
      </w:r>
      <w:r>
        <w:rPr>
          <w:lang w:val="en-US"/>
        </w:rPr>
        <w:t>Appendix 12</w:t>
      </w:r>
      <w:r>
        <w:rPr>
          <w:noProof/>
        </w:rPr>
        <w:fldChar w:fldCharType="end"/>
      </w:r>
      <w:r>
        <w:rPr>
          <w:noProof/>
        </w:rPr>
        <w:t xml:space="preserve"> shows the </w:t>
      </w:r>
      <w:r w:rsidR="003C3347">
        <w:rPr>
          <w:noProof/>
        </w:rPr>
        <w:t>funtion of cutting the grass</w:t>
      </w:r>
      <w:r w:rsidR="00960E7E">
        <w:rPr>
          <w:noProof/>
        </w:rPr>
        <w:t>, identifying that no cutting or intermitent cutting due to drive band breaking as the most sever failure, due to its undetectability and frequency of occurrence. Unintended cutting from broken steering is the least severe.</w:t>
      </w:r>
    </w:p>
    <w:p w14:paraId="5EE6C368" w14:textId="7DA0DD32" w:rsidR="00B55FBD" w:rsidRDefault="00B55FBD" w:rsidP="00B37ACD">
      <w:pPr>
        <w:rPr>
          <w:rFonts w:ascii="Arial" w:hAnsi="Arial" w:cs="Arial"/>
          <w:sz w:val="24"/>
          <w:szCs w:val="24"/>
        </w:rPr>
      </w:pPr>
    </w:p>
    <w:p w14:paraId="16DC1C96" w14:textId="77777777" w:rsidR="00861F87" w:rsidRDefault="00861F87" w:rsidP="00861F87">
      <w:pPr>
        <w:pStyle w:val="Heading1"/>
        <w:rPr>
          <w:noProof/>
        </w:rPr>
      </w:pPr>
      <w:bookmarkStart w:id="17" w:name="_Toc97499571"/>
      <w:r>
        <w:rPr>
          <w:noProof/>
        </w:rPr>
        <w:t>Gemba Walk</w:t>
      </w:r>
      <w:bookmarkEnd w:id="17"/>
    </w:p>
    <w:p w14:paraId="25443E16" w14:textId="06B0A7FB" w:rsidR="006224C9" w:rsidRPr="00723191" w:rsidRDefault="00723191" w:rsidP="00B37ACD">
      <w:pPr>
        <w:rPr>
          <w:noProof/>
        </w:rPr>
      </w:pPr>
      <w:r>
        <w:rPr>
          <w:noProof/>
        </w:rPr>
        <w:t>A</w:t>
      </w:r>
      <w:r w:rsidR="00960E7E" w:rsidRPr="00723191">
        <w:rPr>
          <w:noProof/>
        </w:rPr>
        <w:t xml:space="preserve"> G</w:t>
      </w:r>
      <w:r>
        <w:rPr>
          <w:noProof/>
        </w:rPr>
        <w:t xml:space="preserve">emba walk found two mowers were used for the green and fairway seperatly this could be incorperated into </w:t>
      </w:r>
      <w:r w:rsidR="005C02AD">
        <w:rPr>
          <w:noProof/>
        </w:rPr>
        <w:t>t</w:t>
      </w:r>
      <w:r>
        <w:rPr>
          <w:noProof/>
        </w:rPr>
        <w:t xml:space="preserve">he final </w:t>
      </w:r>
      <w:r w:rsidR="005C02AD">
        <w:rPr>
          <w:noProof/>
        </w:rPr>
        <w:t xml:space="preserve">system </w:t>
      </w:r>
      <w:r>
        <w:rPr>
          <w:noProof/>
        </w:rPr>
        <w:t>solution.</w:t>
      </w:r>
    </w:p>
    <w:p w14:paraId="14625FA4" w14:textId="77777777" w:rsidR="00486D68" w:rsidRDefault="00486D68">
      <w:bookmarkStart w:id="18" w:name="_Ref94621508"/>
      <w:bookmarkStart w:id="19" w:name="_Ref94621410"/>
    </w:p>
    <w:p w14:paraId="02BFAA0C" w14:textId="77777777" w:rsidR="00486D68" w:rsidRDefault="00486D68"/>
    <w:p w14:paraId="13BFB223" w14:textId="77777777" w:rsidR="00486D68" w:rsidRDefault="00486D68"/>
    <w:p w14:paraId="7232414C" w14:textId="21DFFFCD" w:rsidR="00486D68" w:rsidRDefault="00486D68"/>
    <w:p w14:paraId="29650FC6" w14:textId="69938625" w:rsidR="00DF16D5" w:rsidRDefault="00DF16D5"/>
    <w:p w14:paraId="5B8E1D52" w14:textId="7607B17F" w:rsidR="00DF16D5" w:rsidRDefault="00DF16D5"/>
    <w:p w14:paraId="203145C2" w14:textId="700F15BD" w:rsidR="00DF16D5" w:rsidRDefault="00DF16D5"/>
    <w:p w14:paraId="0DC1EBD9" w14:textId="77777777" w:rsidR="00215C9A" w:rsidRDefault="00215C9A"/>
    <w:p w14:paraId="4E479FCB" w14:textId="2CCA1E04" w:rsidR="00DF16D5" w:rsidRDefault="00DF16D5"/>
    <w:sdt>
      <w:sdtPr>
        <w:rPr>
          <w:rFonts w:asciiTheme="minorHAnsi" w:eastAsiaTheme="minorEastAsia" w:hAnsiTheme="minorHAnsi" w:cstheme="minorBidi"/>
          <w:color w:val="auto"/>
          <w:sz w:val="22"/>
          <w:szCs w:val="22"/>
        </w:rPr>
        <w:id w:val="1630659656"/>
        <w:docPartObj>
          <w:docPartGallery w:val="Bibliographies"/>
          <w:docPartUnique/>
        </w:docPartObj>
      </w:sdtPr>
      <w:sdtEndPr/>
      <w:sdtContent>
        <w:p w14:paraId="21F50BE9" w14:textId="77777777" w:rsidR="00215C9A" w:rsidRDefault="00215C9A">
          <w:pPr>
            <w:pStyle w:val="Heading1"/>
            <w:rPr>
              <w:rFonts w:asciiTheme="minorHAnsi" w:eastAsiaTheme="minorEastAsia" w:hAnsiTheme="minorHAnsi" w:cstheme="minorBidi"/>
              <w:color w:val="auto"/>
              <w:sz w:val="22"/>
              <w:szCs w:val="22"/>
            </w:rPr>
          </w:pPr>
        </w:p>
        <w:p w14:paraId="5886AFB2" w14:textId="77777777" w:rsidR="00215C9A" w:rsidRDefault="00215C9A">
          <w:r>
            <w:br w:type="page"/>
          </w:r>
        </w:p>
        <w:p w14:paraId="1747F5A3" w14:textId="50D6B911" w:rsidR="00317AFC" w:rsidRDefault="00317AFC">
          <w:pPr>
            <w:pStyle w:val="Heading1"/>
          </w:pPr>
          <w:bookmarkStart w:id="20" w:name="_Toc97499572"/>
          <w:r>
            <w:lastRenderedPageBreak/>
            <w:t>References</w:t>
          </w:r>
          <w:bookmarkEnd w:id="20"/>
        </w:p>
        <w:sdt>
          <w:sdtPr>
            <w:id w:val="-573587230"/>
            <w:bibliography/>
          </w:sdtPr>
          <w:sdtEndPr/>
          <w:sdtContent>
            <w:p w14:paraId="58AE3743" w14:textId="77777777" w:rsidR="00215C9A" w:rsidRDefault="00317AF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215C9A" w14:paraId="7240BBCF" w14:textId="77777777">
                <w:trPr>
                  <w:divId w:val="1456409695"/>
                  <w:tblCellSpacing w:w="15" w:type="dxa"/>
                </w:trPr>
                <w:tc>
                  <w:tcPr>
                    <w:tcW w:w="50" w:type="pct"/>
                    <w:hideMark/>
                  </w:tcPr>
                  <w:p w14:paraId="119C904F" w14:textId="0D6E39DB" w:rsidR="00215C9A" w:rsidRDefault="00215C9A">
                    <w:pPr>
                      <w:pStyle w:val="Bibliography"/>
                      <w:rPr>
                        <w:noProof/>
                        <w:sz w:val="24"/>
                        <w:szCs w:val="24"/>
                      </w:rPr>
                    </w:pPr>
                    <w:r>
                      <w:rPr>
                        <w:noProof/>
                      </w:rPr>
                      <w:t xml:space="preserve">[1] </w:t>
                    </w:r>
                  </w:p>
                </w:tc>
                <w:tc>
                  <w:tcPr>
                    <w:tcW w:w="0" w:type="auto"/>
                    <w:hideMark/>
                  </w:tcPr>
                  <w:p w14:paraId="3E58DDC6" w14:textId="77777777" w:rsidR="00215C9A" w:rsidRDefault="00215C9A">
                    <w:pPr>
                      <w:pStyle w:val="Bibliography"/>
                      <w:rPr>
                        <w:noProof/>
                      </w:rPr>
                    </w:pPr>
                    <w:r>
                      <w:rPr>
                        <w:noProof/>
                      </w:rPr>
                      <w:t xml:space="preserve">K. J. Schlager, “Systenas Engineering-Key to Modern Development,” </w:t>
                    </w:r>
                    <w:r>
                      <w:rPr>
                        <w:i/>
                        <w:iCs/>
                        <w:noProof/>
                      </w:rPr>
                      <w:t xml:space="preserve">IRE TRANSACTIONS ON ENGINEERING MANAGEMENT, </w:t>
                    </w:r>
                    <w:r>
                      <w:rPr>
                        <w:noProof/>
                      </w:rPr>
                      <w:t xml:space="preserve">pp. 64-66, 1956. </w:t>
                    </w:r>
                  </w:p>
                </w:tc>
              </w:tr>
              <w:tr w:rsidR="00215C9A" w14:paraId="18F1CA05" w14:textId="77777777">
                <w:trPr>
                  <w:divId w:val="1456409695"/>
                  <w:tblCellSpacing w:w="15" w:type="dxa"/>
                </w:trPr>
                <w:tc>
                  <w:tcPr>
                    <w:tcW w:w="50" w:type="pct"/>
                    <w:hideMark/>
                  </w:tcPr>
                  <w:p w14:paraId="3871EDF5" w14:textId="77777777" w:rsidR="00215C9A" w:rsidRDefault="00215C9A">
                    <w:pPr>
                      <w:pStyle w:val="Bibliography"/>
                      <w:rPr>
                        <w:noProof/>
                      </w:rPr>
                    </w:pPr>
                    <w:r>
                      <w:rPr>
                        <w:noProof/>
                      </w:rPr>
                      <w:t xml:space="preserve">[2] </w:t>
                    </w:r>
                  </w:p>
                </w:tc>
                <w:tc>
                  <w:tcPr>
                    <w:tcW w:w="0" w:type="auto"/>
                    <w:hideMark/>
                  </w:tcPr>
                  <w:p w14:paraId="05C2B04A" w14:textId="77777777" w:rsidR="00215C9A" w:rsidRDefault="00215C9A">
                    <w:pPr>
                      <w:pStyle w:val="Bibliography"/>
                      <w:rPr>
                        <w:noProof/>
                      </w:rPr>
                    </w:pPr>
                    <w:r>
                      <w:rPr>
                        <w:noProof/>
                      </w:rPr>
                      <w:t>INCOSE, “Systems Engineeringn Definition,” INCOSE - International Council on Systems Engineering, [Online]. Available: https://www.incose.org/about-systems-engineering/system-and-se-definition/systems-engineering-definition. [Accessed 31 01 2022].</w:t>
                    </w:r>
                  </w:p>
                </w:tc>
              </w:tr>
              <w:tr w:rsidR="00215C9A" w14:paraId="479F39C6" w14:textId="77777777">
                <w:trPr>
                  <w:divId w:val="1456409695"/>
                  <w:tblCellSpacing w:w="15" w:type="dxa"/>
                </w:trPr>
                <w:tc>
                  <w:tcPr>
                    <w:tcW w:w="50" w:type="pct"/>
                    <w:hideMark/>
                  </w:tcPr>
                  <w:p w14:paraId="0EDFF211" w14:textId="77777777" w:rsidR="00215C9A" w:rsidRDefault="00215C9A">
                    <w:pPr>
                      <w:pStyle w:val="Bibliography"/>
                      <w:rPr>
                        <w:noProof/>
                      </w:rPr>
                    </w:pPr>
                    <w:r>
                      <w:rPr>
                        <w:noProof/>
                      </w:rPr>
                      <w:t xml:space="preserve">[3] </w:t>
                    </w:r>
                  </w:p>
                </w:tc>
                <w:tc>
                  <w:tcPr>
                    <w:tcW w:w="0" w:type="auto"/>
                    <w:hideMark/>
                  </w:tcPr>
                  <w:p w14:paraId="40563E42" w14:textId="77777777" w:rsidR="00215C9A" w:rsidRDefault="00215C9A">
                    <w:pPr>
                      <w:pStyle w:val="Bibliography"/>
                      <w:rPr>
                        <w:noProof/>
                      </w:rPr>
                    </w:pPr>
                    <w:r>
                      <w:rPr>
                        <w:noProof/>
                      </w:rPr>
                      <w:t>“Affinity Diagram – Kawakita Jiro or KJ Method,” PROJECT-MANAGEMENT.COM , 1 2 2017. [Online]. Available: https://project-management.com/affinity-diagram-kawakita-jiro-or-kj-method/. [Accessed 1 2 2022].</w:t>
                    </w:r>
                  </w:p>
                </w:tc>
              </w:tr>
              <w:tr w:rsidR="00215C9A" w14:paraId="2095DB84" w14:textId="77777777">
                <w:trPr>
                  <w:divId w:val="1456409695"/>
                  <w:tblCellSpacing w:w="15" w:type="dxa"/>
                </w:trPr>
                <w:tc>
                  <w:tcPr>
                    <w:tcW w:w="50" w:type="pct"/>
                    <w:hideMark/>
                  </w:tcPr>
                  <w:p w14:paraId="42784BED" w14:textId="77777777" w:rsidR="00215C9A" w:rsidRDefault="00215C9A">
                    <w:pPr>
                      <w:pStyle w:val="Bibliography"/>
                      <w:rPr>
                        <w:noProof/>
                      </w:rPr>
                    </w:pPr>
                    <w:r>
                      <w:rPr>
                        <w:noProof/>
                      </w:rPr>
                      <w:t xml:space="preserve">[4] </w:t>
                    </w:r>
                  </w:p>
                </w:tc>
                <w:tc>
                  <w:tcPr>
                    <w:tcW w:w="0" w:type="auto"/>
                    <w:hideMark/>
                  </w:tcPr>
                  <w:p w14:paraId="1C05ABA0" w14:textId="77777777" w:rsidR="00215C9A" w:rsidRDefault="00215C9A">
                    <w:pPr>
                      <w:pStyle w:val="Bibliography"/>
                      <w:rPr>
                        <w:noProof/>
                      </w:rPr>
                    </w:pPr>
                    <w:r>
                      <w:rPr>
                        <w:noProof/>
                      </w:rPr>
                      <w:t xml:space="preserve">D. Holley, </w:t>
                    </w:r>
                    <w:r>
                      <w:rPr>
                        <w:i/>
                        <w:iCs/>
                        <w:noProof/>
                      </w:rPr>
                      <w:t xml:space="preserve">Determine and Manage Requirements (presentation), </w:t>
                    </w:r>
                    <w:r>
                      <w:rPr>
                        <w:noProof/>
                      </w:rPr>
                      <w:t xml:space="preserve">Swansea: UWTSD, 2022. </w:t>
                    </w:r>
                  </w:p>
                </w:tc>
              </w:tr>
              <w:tr w:rsidR="00215C9A" w14:paraId="6C32E2F5" w14:textId="77777777">
                <w:trPr>
                  <w:divId w:val="1456409695"/>
                  <w:tblCellSpacing w:w="15" w:type="dxa"/>
                </w:trPr>
                <w:tc>
                  <w:tcPr>
                    <w:tcW w:w="50" w:type="pct"/>
                    <w:hideMark/>
                  </w:tcPr>
                  <w:p w14:paraId="301307E2" w14:textId="77777777" w:rsidR="00215C9A" w:rsidRDefault="00215C9A">
                    <w:pPr>
                      <w:pStyle w:val="Bibliography"/>
                      <w:rPr>
                        <w:noProof/>
                      </w:rPr>
                    </w:pPr>
                    <w:r>
                      <w:rPr>
                        <w:noProof/>
                      </w:rPr>
                      <w:t xml:space="preserve">[5] </w:t>
                    </w:r>
                  </w:p>
                </w:tc>
                <w:tc>
                  <w:tcPr>
                    <w:tcW w:w="0" w:type="auto"/>
                    <w:hideMark/>
                  </w:tcPr>
                  <w:p w14:paraId="65223407" w14:textId="77777777" w:rsidR="00215C9A" w:rsidRDefault="00215C9A">
                    <w:pPr>
                      <w:pStyle w:val="Bibliography"/>
                      <w:rPr>
                        <w:noProof/>
                      </w:rPr>
                    </w:pPr>
                    <w:r>
                      <w:rPr>
                        <w:noProof/>
                      </w:rPr>
                      <w:t xml:space="preserve">K. S. I. Bittner, Use Case Modelling, Boston: Addison - Wesley, 2003. </w:t>
                    </w:r>
                  </w:p>
                </w:tc>
              </w:tr>
              <w:tr w:rsidR="00215C9A" w14:paraId="41DA41D7" w14:textId="77777777">
                <w:trPr>
                  <w:divId w:val="1456409695"/>
                  <w:tblCellSpacing w:w="15" w:type="dxa"/>
                </w:trPr>
                <w:tc>
                  <w:tcPr>
                    <w:tcW w:w="50" w:type="pct"/>
                    <w:hideMark/>
                  </w:tcPr>
                  <w:p w14:paraId="7739B8DA" w14:textId="77777777" w:rsidR="00215C9A" w:rsidRDefault="00215C9A">
                    <w:pPr>
                      <w:pStyle w:val="Bibliography"/>
                      <w:rPr>
                        <w:noProof/>
                      </w:rPr>
                    </w:pPr>
                    <w:r>
                      <w:rPr>
                        <w:noProof/>
                      </w:rPr>
                      <w:t xml:space="preserve">[6] </w:t>
                    </w:r>
                  </w:p>
                </w:tc>
                <w:tc>
                  <w:tcPr>
                    <w:tcW w:w="0" w:type="auto"/>
                    <w:hideMark/>
                  </w:tcPr>
                  <w:p w14:paraId="7C757A1A" w14:textId="77777777" w:rsidR="00215C9A" w:rsidRDefault="00215C9A">
                    <w:pPr>
                      <w:pStyle w:val="Bibliography"/>
                      <w:rPr>
                        <w:noProof/>
                      </w:rPr>
                    </w:pPr>
                    <w:r>
                      <w:rPr>
                        <w:noProof/>
                      </w:rPr>
                      <w:t>S. Burge, “The Systems Engineering Tool Box,” Dr S Burge, 2006. [Online]. Available: https://www.burgehugheswalsh.co.uk/uploaded/1/documents/hrm-tool-box-v1.0.pdf. [Accessed 1 2 2022].</w:t>
                    </w:r>
                  </w:p>
                </w:tc>
              </w:tr>
              <w:tr w:rsidR="00215C9A" w14:paraId="6F8D0775" w14:textId="77777777">
                <w:trPr>
                  <w:divId w:val="1456409695"/>
                  <w:tblCellSpacing w:w="15" w:type="dxa"/>
                </w:trPr>
                <w:tc>
                  <w:tcPr>
                    <w:tcW w:w="50" w:type="pct"/>
                    <w:hideMark/>
                  </w:tcPr>
                  <w:p w14:paraId="6D1C9B76" w14:textId="77777777" w:rsidR="00215C9A" w:rsidRDefault="00215C9A">
                    <w:pPr>
                      <w:pStyle w:val="Bibliography"/>
                      <w:rPr>
                        <w:noProof/>
                      </w:rPr>
                    </w:pPr>
                    <w:r>
                      <w:rPr>
                        <w:noProof/>
                      </w:rPr>
                      <w:t xml:space="preserve">[7] </w:t>
                    </w:r>
                  </w:p>
                </w:tc>
                <w:tc>
                  <w:tcPr>
                    <w:tcW w:w="0" w:type="auto"/>
                    <w:hideMark/>
                  </w:tcPr>
                  <w:p w14:paraId="7D84ED35" w14:textId="77777777" w:rsidR="00215C9A" w:rsidRDefault="00215C9A">
                    <w:pPr>
                      <w:pStyle w:val="Bibliography"/>
                      <w:rPr>
                        <w:noProof/>
                      </w:rPr>
                    </w:pPr>
                    <w:r>
                      <w:rPr>
                        <w:noProof/>
                      </w:rPr>
                      <w:t xml:space="preserve">D. Holley, </w:t>
                    </w:r>
                    <w:r>
                      <w:rPr>
                        <w:i/>
                        <w:iCs/>
                        <w:noProof/>
                      </w:rPr>
                      <w:t xml:space="preserve">Performing Functional Analysis (presentation), </w:t>
                    </w:r>
                    <w:r>
                      <w:rPr>
                        <w:noProof/>
                      </w:rPr>
                      <w:t xml:space="preserve">Swansea: UWTSD, 2022. </w:t>
                    </w:r>
                  </w:p>
                </w:tc>
              </w:tr>
              <w:tr w:rsidR="00215C9A" w14:paraId="38E59989" w14:textId="77777777">
                <w:trPr>
                  <w:divId w:val="1456409695"/>
                  <w:tblCellSpacing w:w="15" w:type="dxa"/>
                </w:trPr>
                <w:tc>
                  <w:tcPr>
                    <w:tcW w:w="50" w:type="pct"/>
                    <w:hideMark/>
                  </w:tcPr>
                  <w:p w14:paraId="1064016D" w14:textId="77777777" w:rsidR="00215C9A" w:rsidRDefault="00215C9A">
                    <w:pPr>
                      <w:pStyle w:val="Bibliography"/>
                      <w:rPr>
                        <w:noProof/>
                      </w:rPr>
                    </w:pPr>
                    <w:r>
                      <w:rPr>
                        <w:noProof/>
                      </w:rPr>
                      <w:t xml:space="preserve">[8] </w:t>
                    </w:r>
                  </w:p>
                </w:tc>
                <w:tc>
                  <w:tcPr>
                    <w:tcW w:w="0" w:type="auto"/>
                    <w:hideMark/>
                  </w:tcPr>
                  <w:p w14:paraId="6797780E" w14:textId="77777777" w:rsidR="00215C9A" w:rsidRDefault="00215C9A">
                    <w:pPr>
                      <w:pStyle w:val="Bibliography"/>
                      <w:rPr>
                        <w:noProof/>
                      </w:rPr>
                    </w:pPr>
                    <w:r>
                      <w:rPr>
                        <w:noProof/>
                      </w:rPr>
                      <w:t xml:space="preserve">J. B. M. J. W. C. C. A. ReVelle, THE QFD HANDBOOK, NEW YORK: JOHN WILEY &amp; SONS, 1998. </w:t>
                    </w:r>
                  </w:p>
                </w:tc>
              </w:tr>
              <w:tr w:rsidR="00215C9A" w14:paraId="67AA31C4" w14:textId="77777777">
                <w:trPr>
                  <w:divId w:val="1456409695"/>
                  <w:tblCellSpacing w:w="15" w:type="dxa"/>
                </w:trPr>
                <w:tc>
                  <w:tcPr>
                    <w:tcW w:w="50" w:type="pct"/>
                    <w:hideMark/>
                  </w:tcPr>
                  <w:p w14:paraId="5B3FFE8D" w14:textId="77777777" w:rsidR="00215C9A" w:rsidRDefault="00215C9A">
                    <w:pPr>
                      <w:pStyle w:val="Bibliography"/>
                      <w:rPr>
                        <w:noProof/>
                      </w:rPr>
                    </w:pPr>
                    <w:r>
                      <w:rPr>
                        <w:noProof/>
                      </w:rPr>
                      <w:t xml:space="preserve">[9] </w:t>
                    </w:r>
                  </w:p>
                </w:tc>
                <w:tc>
                  <w:tcPr>
                    <w:tcW w:w="0" w:type="auto"/>
                    <w:hideMark/>
                  </w:tcPr>
                  <w:p w14:paraId="411542A3" w14:textId="77777777" w:rsidR="00215C9A" w:rsidRDefault="00215C9A">
                    <w:pPr>
                      <w:pStyle w:val="Bibliography"/>
                      <w:rPr>
                        <w:noProof/>
                      </w:rPr>
                    </w:pPr>
                    <w:r>
                      <w:rPr>
                        <w:noProof/>
                      </w:rPr>
                      <w:t>H. F. G. Ltd, “JOHN DEERE Z997R,” Hunt Forest Group Ltd, [Online]. Available: https://huntforest.com/new_machinery/john-deere-z997r/. [Accessed 2022 02 04].</w:t>
                    </w:r>
                  </w:p>
                </w:tc>
              </w:tr>
              <w:tr w:rsidR="00215C9A" w14:paraId="050D8783" w14:textId="77777777">
                <w:trPr>
                  <w:divId w:val="1456409695"/>
                  <w:tblCellSpacing w:w="15" w:type="dxa"/>
                </w:trPr>
                <w:tc>
                  <w:tcPr>
                    <w:tcW w:w="50" w:type="pct"/>
                    <w:hideMark/>
                  </w:tcPr>
                  <w:p w14:paraId="07442225" w14:textId="77777777" w:rsidR="00215C9A" w:rsidRDefault="00215C9A">
                    <w:pPr>
                      <w:pStyle w:val="Bibliography"/>
                      <w:rPr>
                        <w:noProof/>
                      </w:rPr>
                    </w:pPr>
                    <w:r>
                      <w:rPr>
                        <w:noProof/>
                      </w:rPr>
                      <w:t xml:space="preserve">[10] </w:t>
                    </w:r>
                  </w:p>
                </w:tc>
                <w:tc>
                  <w:tcPr>
                    <w:tcW w:w="0" w:type="auto"/>
                    <w:hideMark/>
                  </w:tcPr>
                  <w:p w14:paraId="5BDE952B" w14:textId="77777777" w:rsidR="00215C9A" w:rsidRDefault="00215C9A">
                    <w:pPr>
                      <w:pStyle w:val="Bibliography"/>
                      <w:rPr>
                        <w:noProof/>
                      </w:rPr>
                    </w:pPr>
                    <w:r>
                      <w:rPr>
                        <w:noProof/>
                      </w:rPr>
                      <w:t>S. Burge, “The Systems Egineering Tool Box,” 2009. [Online]. Available: https://www.burgehugheswalsh.co.uk/uploaded/1/documents/pugh-matrix-v1.1.pdf. [Accessed 26 02 2022].</w:t>
                    </w:r>
                  </w:p>
                </w:tc>
              </w:tr>
              <w:tr w:rsidR="00215C9A" w14:paraId="000BA342" w14:textId="77777777">
                <w:trPr>
                  <w:divId w:val="1456409695"/>
                  <w:tblCellSpacing w:w="15" w:type="dxa"/>
                </w:trPr>
                <w:tc>
                  <w:tcPr>
                    <w:tcW w:w="50" w:type="pct"/>
                    <w:hideMark/>
                  </w:tcPr>
                  <w:p w14:paraId="73146DD9" w14:textId="77777777" w:rsidR="00215C9A" w:rsidRDefault="00215C9A">
                    <w:pPr>
                      <w:pStyle w:val="Bibliography"/>
                      <w:rPr>
                        <w:noProof/>
                      </w:rPr>
                    </w:pPr>
                    <w:r>
                      <w:rPr>
                        <w:noProof/>
                      </w:rPr>
                      <w:t xml:space="preserve">[11] </w:t>
                    </w:r>
                  </w:p>
                </w:tc>
                <w:tc>
                  <w:tcPr>
                    <w:tcW w:w="0" w:type="auto"/>
                    <w:hideMark/>
                  </w:tcPr>
                  <w:p w14:paraId="71C7260D" w14:textId="77777777" w:rsidR="00215C9A" w:rsidRDefault="00215C9A">
                    <w:pPr>
                      <w:pStyle w:val="Bibliography"/>
                      <w:rPr>
                        <w:noProof/>
                      </w:rPr>
                    </w:pPr>
                    <w:r>
                      <w:rPr>
                        <w:noProof/>
                      </w:rPr>
                      <w:t>CIToolkit, “Pugh Matrix,” CIToolkit, 2020. [Online]. Available: https://citoolkit.com/articles/pugh-matrix/. [Accessed 25 2 2022].</w:t>
                    </w:r>
                  </w:p>
                </w:tc>
              </w:tr>
              <w:tr w:rsidR="00215C9A" w14:paraId="78B28F75" w14:textId="77777777">
                <w:trPr>
                  <w:divId w:val="1456409695"/>
                  <w:tblCellSpacing w:w="15" w:type="dxa"/>
                </w:trPr>
                <w:tc>
                  <w:tcPr>
                    <w:tcW w:w="50" w:type="pct"/>
                    <w:hideMark/>
                  </w:tcPr>
                  <w:p w14:paraId="5982C90E" w14:textId="77777777" w:rsidR="00215C9A" w:rsidRDefault="00215C9A">
                    <w:pPr>
                      <w:pStyle w:val="Bibliography"/>
                      <w:rPr>
                        <w:noProof/>
                      </w:rPr>
                    </w:pPr>
                    <w:r>
                      <w:rPr>
                        <w:noProof/>
                      </w:rPr>
                      <w:t xml:space="preserve">[12] </w:t>
                    </w:r>
                  </w:p>
                </w:tc>
                <w:tc>
                  <w:tcPr>
                    <w:tcW w:w="0" w:type="auto"/>
                    <w:hideMark/>
                  </w:tcPr>
                  <w:p w14:paraId="09681321" w14:textId="77777777" w:rsidR="00215C9A" w:rsidRDefault="00215C9A">
                    <w:pPr>
                      <w:pStyle w:val="Bibliography"/>
                      <w:rPr>
                        <w:noProof/>
                      </w:rPr>
                    </w:pPr>
                    <w:r>
                      <w:rPr>
                        <w:noProof/>
                      </w:rPr>
                      <w:t xml:space="preserve">D. H. Stamatis, Failure Mode and Effect Analysis: FMEA from Theory to Execution second edition, Milwaukee: ASQ Quality Press, 2003. </w:t>
                    </w:r>
                  </w:p>
                </w:tc>
              </w:tr>
            </w:tbl>
            <w:p w14:paraId="75367DBA" w14:textId="77777777" w:rsidR="00215C9A" w:rsidRDefault="00215C9A">
              <w:pPr>
                <w:divId w:val="1456409695"/>
                <w:rPr>
                  <w:rFonts w:eastAsia="Times New Roman"/>
                  <w:noProof/>
                </w:rPr>
              </w:pPr>
            </w:p>
            <w:p w14:paraId="3EA73087" w14:textId="3177F3CF" w:rsidR="00317AFC" w:rsidRDefault="00317AFC">
              <w:r>
                <w:rPr>
                  <w:b/>
                  <w:bCs/>
                  <w:noProof/>
                </w:rPr>
                <w:fldChar w:fldCharType="end"/>
              </w:r>
            </w:p>
          </w:sdtContent>
        </w:sdt>
      </w:sdtContent>
    </w:sdt>
    <w:p w14:paraId="7915527A" w14:textId="0CFFE34B" w:rsidR="00C231F1" w:rsidRDefault="00C231F1">
      <w:pPr>
        <w:rPr>
          <w:rFonts w:asciiTheme="majorHAnsi" w:eastAsiaTheme="majorEastAsia" w:hAnsiTheme="majorHAnsi" w:cstheme="majorBidi"/>
          <w:color w:val="2F5496" w:themeColor="accent1" w:themeShade="BF"/>
          <w:sz w:val="32"/>
          <w:szCs w:val="32"/>
        </w:rPr>
      </w:pPr>
      <w:r>
        <w:br w:type="page"/>
      </w:r>
    </w:p>
    <w:p w14:paraId="7E9B6FE0" w14:textId="3F0D3775" w:rsidR="007E4845" w:rsidRDefault="004E639E" w:rsidP="004E639E">
      <w:pPr>
        <w:pStyle w:val="Heading1"/>
      </w:pPr>
      <w:bookmarkStart w:id="21" w:name="_Toc97499573"/>
      <w:r>
        <w:lastRenderedPageBreak/>
        <w:t>Appendix 1</w:t>
      </w:r>
      <w:bookmarkEnd w:id="18"/>
      <w:bookmarkEnd w:id="21"/>
    </w:p>
    <w:p w14:paraId="4338FAE7" w14:textId="0885585C" w:rsidR="004E639E" w:rsidRDefault="004E639E" w:rsidP="007E4845">
      <w:r w:rsidRPr="007E4845">
        <w:t>Use Case for “</w:t>
      </w:r>
      <w:proofErr w:type="spellStart"/>
      <w:r w:rsidRPr="007E4845">
        <w:t>Supermow</w:t>
      </w:r>
      <w:proofErr w:type="spellEnd"/>
      <w:r>
        <w:t>”</w:t>
      </w:r>
      <w:bookmarkEnd w:id="19"/>
    </w:p>
    <w:tbl>
      <w:tblPr>
        <w:tblStyle w:val="TableGrid"/>
        <w:tblW w:w="0" w:type="auto"/>
        <w:tblLook w:val="04A0" w:firstRow="1" w:lastRow="0" w:firstColumn="1" w:lastColumn="0" w:noHBand="0" w:noVBand="1"/>
      </w:tblPr>
      <w:tblGrid>
        <w:gridCol w:w="2254"/>
        <w:gridCol w:w="2254"/>
        <w:gridCol w:w="2254"/>
        <w:gridCol w:w="2254"/>
      </w:tblGrid>
      <w:tr w:rsidR="004E639E" w14:paraId="0AB02ADB" w14:textId="77777777" w:rsidTr="0020626D">
        <w:tc>
          <w:tcPr>
            <w:tcW w:w="9016" w:type="dxa"/>
            <w:gridSpan w:val="4"/>
          </w:tcPr>
          <w:p w14:paraId="7BFE55E5" w14:textId="77777777" w:rsidR="004E639E" w:rsidRDefault="004E639E" w:rsidP="0020626D">
            <w:r>
              <w:t>Use Case: A clear verb/noun or actor/verb/noun that communicates the scope of the use Case</w:t>
            </w:r>
          </w:p>
          <w:p w14:paraId="67322B33" w14:textId="77777777" w:rsidR="004E639E" w:rsidRPr="004B39DB" w:rsidRDefault="004E639E" w:rsidP="0020626D">
            <w:pPr>
              <w:rPr>
                <w:b/>
              </w:rPr>
            </w:pPr>
            <w:r w:rsidRPr="004B39DB">
              <w:rPr>
                <w:b/>
              </w:rPr>
              <w:t xml:space="preserve">Use case </w:t>
            </w:r>
            <w:proofErr w:type="gramStart"/>
            <w:r w:rsidRPr="004B39DB">
              <w:rPr>
                <w:b/>
              </w:rPr>
              <w:t xml:space="preserve">for </w:t>
            </w:r>
            <w:r>
              <w:rPr>
                <w:b/>
              </w:rPr>
              <w:t xml:space="preserve"> “</w:t>
            </w:r>
            <w:proofErr w:type="spellStart"/>
            <w:proofErr w:type="gramEnd"/>
            <w:r>
              <w:rPr>
                <w:b/>
              </w:rPr>
              <w:t>Supermow</w:t>
            </w:r>
            <w:proofErr w:type="spellEnd"/>
            <w:r>
              <w:rPr>
                <w:b/>
              </w:rPr>
              <w:t>” green keeping system</w:t>
            </w:r>
          </w:p>
        </w:tc>
      </w:tr>
      <w:tr w:rsidR="004E639E" w14:paraId="53C33830" w14:textId="77777777" w:rsidTr="0020626D">
        <w:tc>
          <w:tcPr>
            <w:tcW w:w="2254" w:type="dxa"/>
          </w:tcPr>
          <w:p w14:paraId="2368D98B" w14:textId="77777777" w:rsidR="004E639E" w:rsidRDefault="004E639E" w:rsidP="0020626D">
            <w:r>
              <w:t>Author James S</w:t>
            </w:r>
          </w:p>
        </w:tc>
        <w:tc>
          <w:tcPr>
            <w:tcW w:w="2254" w:type="dxa"/>
          </w:tcPr>
          <w:p w14:paraId="086E7600" w14:textId="77777777" w:rsidR="004E639E" w:rsidRDefault="004E639E" w:rsidP="0020626D">
            <w:r>
              <w:t>Issue -1</w:t>
            </w:r>
          </w:p>
        </w:tc>
        <w:tc>
          <w:tcPr>
            <w:tcW w:w="2254" w:type="dxa"/>
          </w:tcPr>
          <w:p w14:paraId="10B1A2F0" w14:textId="77777777" w:rsidR="004E639E" w:rsidRDefault="004E639E" w:rsidP="0020626D">
            <w:r>
              <w:t>Reviewed ??</w:t>
            </w:r>
          </w:p>
        </w:tc>
        <w:tc>
          <w:tcPr>
            <w:tcW w:w="2254" w:type="dxa"/>
          </w:tcPr>
          <w:p w14:paraId="09C488DD" w14:textId="77777777" w:rsidR="004E639E" w:rsidRDefault="004E639E" w:rsidP="0020626D">
            <w:r>
              <w:t>Date 01/02/22</w:t>
            </w:r>
          </w:p>
        </w:tc>
      </w:tr>
      <w:tr w:rsidR="004E639E" w14:paraId="073EB2FF" w14:textId="77777777" w:rsidTr="0020626D">
        <w:tc>
          <w:tcPr>
            <w:tcW w:w="9016" w:type="dxa"/>
            <w:gridSpan w:val="4"/>
          </w:tcPr>
          <w:p w14:paraId="034F623B" w14:textId="77777777" w:rsidR="004E639E" w:rsidRDefault="004E639E" w:rsidP="0020626D">
            <w:proofErr w:type="gramStart"/>
            <w:r>
              <w:t>Actors:-</w:t>
            </w:r>
            <w:proofErr w:type="gramEnd"/>
            <w:r>
              <w:t xml:space="preserve"> A list of actors who can engage in the activities described in the use case:-</w:t>
            </w:r>
          </w:p>
          <w:p w14:paraId="17782E47" w14:textId="77777777" w:rsidR="004E639E" w:rsidRDefault="004E639E" w:rsidP="0020626D"/>
          <w:p w14:paraId="78942026" w14:textId="77777777" w:rsidR="004E639E" w:rsidRDefault="004E639E" w:rsidP="0020626D">
            <w:r w:rsidRPr="00221FFF">
              <w:rPr>
                <w:b/>
                <w:u w:val="single"/>
              </w:rPr>
              <w:t>Manufacturer:</w:t>
            </w:r>
            <w:r>
              <w:t xml:space="preserve"> - Deliver complete product to customer via supply chain.</w:t>
            </w:r>
          </w:p>
          <w:p w14:paraId="65A25826" w14:textId="77777777" w:rsidR="004E639E" w:rsidRDefault="004E639E" w:rsidP="0020626D"/>
          <w:p w14:paraId="201C9DDF" w14:textId="77777777" w:rsidR="004E639E" w:rsidRDefault="004E639E" w:rsidP="0020626D">
            <w:r>
              <w:rPr>
                <w:b/>
                <w:u w:val="single"/>
              </w:rPr>
              <w:t>Green Keeper</w:t>
            </w:r>
            <w:r w:rsidRPr="00221FFF">
              <w:rPr>
                <w:b/>
                <w:u w:val="single"/>
              </w:rPr>
              <w:t>:</w:t>
            </w:r>
            <w:r>
              <w:t xml:space="preserve"> - </w:t>
            </w:r>
          </w:p>
          <w:p w14:paraId="04E1355A" w14:textId="159799B2" w:rsidR="004E639E" w:rsidRDefault="004E639E" w:rsidP="004E639E">
            <w:pPr>
              <w:pStyle w:val="ListParagraph"/>
              <w:numPr>
                <w:ilvl w:val="0"/>
                <w:numId w:val="11"/>
              </w:numPr>
            </w:pPr>
            <w:r>
              <w:t>Programmes “</w:t>
            </w:r>
            <w:proofErr w:type="spellStart"/>
            <w:r>
              <w:t>Supermow</w:t>
            </w:r>
            <w:proofErr w:type="spellEnd"/>
            <w:r>
              <w:t>” to cut the required area</w:t>
            </w:r>
            <w:r w:rsidR="008F07D8">
              <w:t>s</w:t>
            </w:r>
            <w:r>
              <w:t xml:space="preserve"> of grass to the required </w:t>
            </w:r>
            <w:r w:rsidR="004D7D21">
              <w:t>height</w:t>
            </w:r>
          </w:p>
          <w:p w14:paraId="4EC88028" w14:textId="77777777" w:rsidR="004E639E" w:rsidRDefault="004E639E" w:rsidP="004E639E">
            <w:pPr>
              <w:pStyle w:val="ListParagraph"/>
              <w:numPr>
                <w:ilvl w:val="0"/>
                <w:numId w:val="11"/>
              </w:numPr>
            </w:pPr>
            <w:r>
              <w:t>Maintains “</w:t>
            </w:r>
            <w:proofErr w:type="spellStart"/>
            <w:r>
              <w:t>Supermow</w:t>
            </w:r>
            <w:proofErr w:type="spellEnd"/>
            <w:r>
              <w:t>” system</w:t>
            </w:r>
          </w:p>
          <w:p w14:paraId="7CE95CCA" w14:textId="77777777" w:rsidR="004E639E" w:rsidRDefault="004E639E" w:rsidP="004E639E">
            <w:pPr>
              <w:pStyle w:val="ListParagraph"/>
              <w:numPr>
                <w:ilvl w:val="0"/>
                <w:numId w:val="11"/>
              </w:numPr>
            </w:pPr>
            <w:r>
              <w:t>Provides fuel to the “</w:t>
            </w:r>
            <w:proofErr w:type="spellStart"/>
            <w:r>
              <w:t>Supermow</w:t>
            </w:r>
            <w:proofErr w:type="spellEnd"/>
            <w:r>
              <w:t>” system</w:t>
            </w:r>
          </w:p>
          <w:p w14:paraId="1F999E8E" w14:textId="68C34BFD" w:rsidR="004E639E" w:rsidRDefault="004E639E" w:rsidP="004E639E">
            <w:pPr>
              <w:pStyle w:val="ListParagraph"/>
              <w:numPr>
                <w:ilvl w:val="0"/>
                <w:numId w:val="11"/>
              </w:numPr>
            </w:pPr>
            <w:r>
              <w:t>Operates “</w:t>
            </w:r>
            <w:proofErr w:type="spellStart"/>
            <w:r>
              <w:t>Supermow</w:t>
            </w:r>
            <w:proofErr w:type="spellEnd"/>
            <w:r>
              <w:t>” in a safe and suitable manner</w:t>
            </w:r>
          </w:p>
          <w:p w14:paraId="27471974" w14:textId="1954D2DB" w:rsidR="00131D0B" w:rsidRDefault="00131D0B" w:rsidP="004E639E">
            <w:pPr>
              <w:pStyle w:val="ListParagraph"/>
              <w:numPr>
                <w:ilvl w:val="0"/>
                <w:numId w:val="11"/>
              </w:numPr>
            </w:pPr>
            <w:r>
              <w:t>Daily checks to ensure “</w:t>
            </w:r>
            <w:proofErr w:type="spellStart"/>
            <w:r w:rsidR="002E5095">
              <w:t>S</w:t>
            </w:r>
            <w:r>
              <w:t>upermow</w:t>
            </w:r>
            <w:proofErr w:type="spellEnd"/>
            <w:r>
              <w:t>” system is</w:t>
            </w:r>
            <w:r w:rsidR="002E5095">
              <w:t xml:space="preserve"> completing tasks as required</w:t>
            </w:r>
            <w:r>
              <w:t xml:space="preserve"> </w:t>
            </w:r>
          </w:p>
          <w:p w14:paraId="63647A16" w14:textId="77777777" w:rsidR="004E639E" w:rsidRDefault="004E639E" w:rsidP="0020626D">
            <w:pPr>
              <w:pStyle w:val="ListParagraph"/>
            </w:pPr>
          </w:p>
          <w:p w14:paraId="20AC894B" w14:textId="77777777" w:rsidR="004E639E" w:rsidRDefault="004E639E" w:rsidP="0020626D">
            <w:pPr>
              <w:rPr>
                <w:b/>
                <w:u w:val="single"/>
              </w:rPr>
            </w:pPr>
            <w:r>
              <w:rPr>
                <w:b/>
                <w:u w:val="single"/>
              </w:rPr>
              <w:t>Green Committee: -</w:t>
            </w:r>
          </w:p>
          <w:p w14:paraId="46E200E1" w14:textId="77777777" w:rsidR="005C5D80" w:rsidRDefault="004E639E" w:rsidP="004E639E">
            <w:pPr>
              <w:pStyle w:val="ListParagraph"/>
              <w:numPr>
                <w:ilvl w:val="0"/>
                <w:numId w:val="11"/>
              </w:numPr>
            </w:pPr>
            <w:r>
              <w:t xml:space="preserve">Provides the required </w:t>
            </w:r>
            <w:r w:rsidR="005C5D80">
              <w:t>h</w:t>
            </w:r>
          </w:p>
          <w:p w14:paraId="161BB9EC" w14:textId="0BA44F5B" w:rsidR="004E639E" w:rsidRDefault="005C5D80" w:rsidP="004E639E">
            <w:pPr>
              <w:pStyle w:val="ListParagraph"/>
              <w:numPr>
                <w:ilvl w:val="0"/>
                <w:numId w:val="11"/>
              </w:numPr>
            </w:pPr>
            <w:r>
              <w:t xml:space="preserve">Length of cut </w:t>
            </w:r>
            <w:r w:rsidR="00F91525">
              <w:t>of grass for each area of the course (green,</w:t>
            </w:r>
            <w:r w:rsidR="00267B4D">
              <w:t xml:space="preserve"> apron,</w:t>
            </w:r>
            <w:r w:rsidR="00F91525">
              <w:t xml:space="preserve"> fairway, light rough etc</w:t>
            </w:r>
            <w:r w:rsidR="006C2A94">
              <w:t>).</w:t>
            </w:r>
          </w:p>
          <w:p w14:paraId="40B844A3" w14:textId="77777777" w:rsidR="004E639E" w:rsidRDefault="004E639E" w:rsidP="0020626D">
            <w:pPr>
              <w:pStyle w:val="ListParagraph"/>
            </w:pPr>
          </w:p>
          <w:p w14:paraId="782DFA00" w14:textId="77777777" w:rsidR="004E639E" w:rsidRDefault="004E639E" w:rsidP="0020626D">
            <w:pPr>
              <w:rPr>
                <w:b/>
                <w:u w:val="single"/>
              </w:rPr>
            </w:pPr>
            <w:r>
              <w:rPr>
                <w:b/>
                <w:u w:val="single"/>
              </w:rPr>
              <w:t>Service provider: -</w:t>
            </w:r>
          </w:p>
          <w:p w14:paraId="16DCDB92" w14:textId="0930E39A" w:rsidR="004E639E" w:rsidRDefault="004E639E" w:rsidP="004E639E">
            <w:pPr>
              <w:pStyle w:val="ListParagraph"/>
              <w:numPr>
                <w:ilvl w:val="0"/>
                <w:numId w:val="11"/>
              </w:numPr>
            </w:pPr>
            <w:r>
              <w:t xml:space="preserve">Provides </w:t>
            </w:r>
            <w:r w:rsidR="006C2A94">
              <w:t>fuel to the “</w:t>
            </w:r>
            <w:proofErr w:type="spellStart"/>
            <w:r w:rsidR="0036126E">
              <w:t>Su</w:t>
            </w:r>
            <w:r w:rsidR="006C2A94">
              <w:t>permow</w:t>
            </w:r>
            <w:proofErr w:type="spellEnd"/>
            <w:r w:rsidR="006C2A94">
              <w:t>” system at the required rate</w:t>
            </w:r>
            <w:r>
              <w:t xml:space="preserve"> at the required rate and cost.</w:t>
            </w:r>
          </w:p>
          <w:p w14:paraId="31E03666" w14:textId="77777777" w:rsidR="004E639E" w:rsidRDefault="004E639E" w:rsidP="0020626D"/>
          <w:p w14:paraId="0193B00A" w14:textId="77777777" w:rsidR="004E639E" w:rsidRDefault="004E639E" w:rsidP="0020626D">
            <w:r>
              <w:rPr>
                <w:b/>
                <w:u w:val="single"/>
              </w:rPr>
              <w:t>“</w:t>
            </w:r>
            <w:proofErr w:type="spellStart"/>
            <w:r>
              <w:rPr>
                <w:b/>
                <w:u w:val="single"/>
              </w:rPr>
              <w:t>Supermow</w:t>
            </w:r>
            <w:proofErr w:type="spellEnd"/>
            <w:r>
              <w:rPr>
                <w:b/>
                <w:u w:val="single"/>
              </w:rPr>
              <w:t>” (Our System</w:t>
            </w:r>
            <w:proofErr w:type="gramStart"/>
            <w:r>
              <w:rPr>
                <w:b/>
                <w:u w:val="single"/>
              </w:rPr>
              <w:t>) :</w:t>
            </w:r>
            <w:proofErr w:type="gramEnd"/>
            <w:r>
              <w:rPr>
                <w:b/>
                <w:u w:val="single"/>
              </w:rPr>
              <w:t xml:space="preserve"> -</w:t>
            </w:r>
            <w:r>
              <w:t>.</w:t>
            </w:r>
          </w:p>
          <w:p w14:paraId="19D51FF7" w14:textId="4F278B3E" w:rsidR="004E639E" w:rsidRPr="00126683" w:rsidRDefault="004E639E" w:rsidP="004E639E">
            <w:pPr>
              <w:pStyle w:val="ListParagraph"/>
              <w:numPr>
                <w:ilvl w:val="0"/>
                <w:numId w:val="6"/>
              </w:numPr>
            </w:pPr>
            <w:r w:rsidRPr="00126683">
              <w:t xml:space="preserve">Programmed with </w:t>
            </w:r>
            <w:r w:rsidR="00712C8F">
              <w:t>golf course topographical information</w:t>
            </w:r>
            <w:r w:rsidRPr="00126683">
              <w:t xml:space="preserve"> and data to instruct regions and cut heights to be achieved</w:t>
            </w:r>
          </w:p>
          <w:p w14:paraId="20380047" w14:textId="77777777" w:rsidR="004E639E" w:rsidRPr="00126683" w:rsidRDefault="004E639E" w:rsidP="004E639E">
            <w:pPr>
              <w:pStyle w:val="ListParagraph"/>
              <w:numPr>
                <w:ilvl w:val="0"/>
                <w:numId w:val="6"/>
              </w:numPr>
            </w:pPr>
            <w:r w:rsidRPr="00126683">
              <w:t>Performs cutting operation without human intervention.</w:t>
            </w:r>
          </w:p>
          <w:p w14:paraId="1F6F75F4" w14:textId="79EF07D6" w:rsidR="004E639E" w:rsidRDefault="004E639E" w:rsidP="004E639E">
            <w:pPr>
              <w:pStyle w:val="ListParagraph"/>
              <w:numPr>
                <w:ilvl w:val="0"/>
                <w:numId w:val="6"/>
              </w:numPr>
            </w:pPr>
            <w:r w:rsidRPr="00126683">
              <w:t xml:space="preserve">Avoids </w:t>
            </w:r>
            <w:r w:rsidR="00AE321C">
              <w:t>stationary</w:t>
            </w:r>
            <w:r w:rsidRPr="00126683">
              <w:t xml:space="preserve"> objects.</w:t>
            </w:r>
          </w:p>
          <w:p w14:paraId="620C8F75" w14:textId="623A6889" w:rsidR="00AE321C" w:rsidRPr="00126683" w:rsidRDefault="00AE321C" w:rsidP="004E639E">
            <w:pPr>
              <w:pStyle w:val="ListParagraph"/>
              <w:numPr>
                <w:ilvl w:val="0"/>
                <w:numId w:val="6"/>
              </w:numPr>
            </w:pPr>
            <w:r>
              <w:t>Avoids moving objects</w:t>
            </w:r>
          </w:p>
          <w:p w14:paraId="120CDEC8" w14:textId="0BFD5889" w:rsidR="004E639E" w:rsidRPr="00126683" w:rsidRDefault="004E639E" w:rsidP="004E639E">
            <w:pPr>
              <w:pStyle w:val="ListParagraph"/>
              <w:numPr>
                <w:ilvl w:val="0"/>
                <w:numId w:val="6"/>
              </w:numPr>
            </w:pPr>
            <w:r w:rsidRPr="00126683">
              <w:t>Avoids interaction with living organisms</w:t>
            </w:r>
            <w:r w:rsidR="00BF4405">
              <w:t xml:space="preserve"> (players, wildlife)</w:t>
            </w:r>
            <w:r w:rsidRPr="00126683">
              <w:t>.</w:t>
            </w:r>
          </w:p>
          <w:p w14:paraId="1FF922FC" w14:textId="77777777" w:rsidR="004E639E" w:rsidRPr="00126683" w:rsidRDefault="004E639E" w:rsidP="004E639E">
            <w:pPr>
              <w:pStyle w:val="ListParagraph"/>
              <w:numPr>
                <w:ilvl w:val="0"/>
                <w:numId w:val="6"/>
              </w:numPr>
            </w:pPr>
            <w:r w:rsidRPr="00126683">
              <w:t>Avoids Sand trap hazards.</w:t>
            </w:r>
          </w:p>
          <w:p w14:paraId="33BFD2A2" w14:textId="77777777" w:rsidR="004E639E" w:rsidRPr="00126683" w:rsidRDefault="004E639E" w:rsidP="004E639E">
            <w:pPr>
              <w:pStyle w:val="ListParagraph"/>
              <w:numPr>
                <w:ilvl w:val="0"/>
                <w:numId w:val="6"/>
              </w:numPr>
            </w:pPr>
            <w:r w:rsidRPr="00126683">
              <w:t>Avoids water hazards.</w:t>
            </w:r>
          </w:p>
          <w:p w14:paraId="61007212" w14:textId="7F0E0ABB" w:rsidR="004E639E" w:rsidRPr="00126683" w:rsidRDefault="00AC1DFC" w:rsidP="004E639E">
            <w:pPr>
              <w:pStyle w:val="ListParagraph"/>
              <w:numPr>
                <w:ilvl w:val="0"/>
                <w:numId w:val="6"/>
              </w:numPr>
            </w:pPr>
            <w:r>
              <w:t>Remains in bounds as required</w:t>
            </w:r>
            <w:r w:rsidR="004E639E" w:rsidRPr="00126683">
              <w:t xml:space="preserve">. </w:t>
            </w:r>
          </w:p>
          <w:p w14:paraId="6924FD3B" w14:textId="77777777" w:rsidR="004E639E" w:rsidRPr="00126683" w:rsidRDefault="004E639E" w:rsidP="004E639E">
            <w:pPr>
              <w:pStyle w:val="ListParagraph"/>
              <w:numPr>
                <w:ilvl w:val="0"/>
                <w:numId w:val="6"/>
              </w:numPr>
            </w:pPr>
            <w:r w:rsidRPr="00126683">
              <w:t>Returns after operation for reprogramming / replenishment of fuel</w:t>
            </w:r>
          </w:p>
          <w:p w14:paraId="4F4AE4F7" w14:textId="77777777" w:rsidR="004E639E" w:rsidRDefault="004E639E" w:rsidP="0020626D"/>
        </w:tc>
      </w:tr>
      <w:tr w:rsidR="004E639E" w14:paraId="1BB508BD" w14:textId="77777777" w:rsidTr="0020626D">
        <w:tc>
          <w:tcPr>
            <w:tcW w:w="9016" w:type="dxa"/>
            <w:gridSpan w:val="4"/>
          </w:tcPr>
          <w:p w14:paraId="0B659D42" w14:textId="77777777" w:rsidR="004E639E" w:rsidRDefault="004E639E" w:rsidP="0020626D">
            <w:r>
              <w:t>Pre-</w:t>
            </w:r>
            <w:proofErr w:type="gramStart"/>
            <w:r>
              <w:t>conditions:-</w:t>
            </w:r>
            <w:proofErr w:type="gramEnd"/>
            <w:r>
              <w:t xml:space="preserve"> Anything that can be assumed to be true when the use case begins :-</w:t>
            </w:r>
          </w:p>
          <w:p w14:paraId="544E9E6E" w14:textId="77777777" w:rsidR="004E639E" w:rsidRDefault="004E639E" w:rsidP="0020626D"/>
          <w:p w14:paraId="6720B74D" w14:textId="77777777" w:rsidR="004E639E" w:rsidRDefault="004E639E" w:rsidP="004E639E">
            <w:pPr>
              <w:pStyle w:val="ListParagraph"/>
              <w:numPr>
                <w:ilvl w:val="0"/>
                <w:numId w:val="7"/>
              </w:numPr>
            </w:pPr>
            <w:r>
              <w:t>“</w:t>
            </w:r>
            <w:proofErr w:type="spellStart"/>
            <w:r>
              <w:t>Supermow</w:t>
            </w:r>
            <w:proofErr w:type="spellEnd"/>
            <w:r>
              <w:t>” is well maintained and fully operational.</w:t>
            </w:r>
          </w:p>
          <w:p w14:paraId="6D2500E7" w14:textId="3073F9BC" w:rsidR="004E639E" w:rsidRDefault="00B7521C" w:rsidP="004E639E">
            <w:pPr>
              <w:pStyle w:val="ListParagraph"/>
              <w:numPr>
                <w:ilvl w:val="0"/>
                <w:numId w:val="7"/>
              </w:numPr>
            </w:pPr>
            <w:r>
              <w:t xml:space="preserve">There is no expectation for adverse </w:t>
            </w:r>
            <w:r w:rsidR="00AF28E2">
              <w:t>weather</w:t>
            </w:r>
            <w:r>
              <w:t xml:space="preserve"> that will prevent “</w:t>
            </w:r>
            <w:proofErr w:type="spellStart"/>
            <w:r>
              <w:t>Supermow</w:t>
            </w:r>
            <w:proofErr w:type="spellEnd"/>
            <w:r>
              <w:t>” from</w:t>
            </w:r>
            <w:r w:rsidR="00453D0C">
              <w:t xml:space="preserve"> completing mission</w:t>
            </w:r>
            <w:r w:rsidR="004E639E">
              <w:t>.</w:t>
            </w:r>
          </w:p>
          <w:p w14:paraId="3FA08864" w14:textId="0126BD21" w:rsidR="004E639E" w:rsidRDefault="002A6580" w:rsidP="004E639E">
            <w:pPr>
              <w:pStyle w:val="ListParagraph"/>
              <w:numPr>
                <w:ilvl w:val="0"/>
                <w:numId w:val="7"/>
              </w:numPr>
            </w:pPr>
            <w:r>
              <w:t xml:space="preserve">Details for each part of the course (including </w:t>
            </w:r>
            <w:r w:rsidR="00406D7C">
              <w:t xml:space="preserve">required </w:t>
            </w:r>
            <w:r>
              <w:t>track</w:t>
            </w:r>
            <w:r w:rsidR="00AF28E2">
              <w:t>s</w:t>
            </w:r>
            <w:r>
              <w:t xml:space="preserve"> off course)</w:t>
            </w:r>
            <w:r w:rsidR="00716D7C">
              <w:t xml:space="preserve"> are accurate</w:t>
            </w:r>
            <w:r w:rsidR="004E639E">
              <w:t>.</w:t>
            </w:r>
          </w:p>
          <w:p w14:paraId="46323C55" w14:textId="23A14029" w:rsidR="00FE395A" w:rsidRDefault="00FE395A" w:rsidP="004E639E">
            <w:pPr>
              <w:pStyle w:val="ListParagraph"/>
              <w:numPr>
                <w:ilvl w:val="0"/>
                <w:numId w:val="7"/>
              </w:numPr>
            </w:pPr>
            <w:r>
              <w:t xml:space="preserve">There are no </w:t>
            </w:r>
            <w:r w:rsidR="00D11247">
              <w:t>severe blockers on the course (fallen trees, burned out cars)</w:t>
            </w:r>
          </w:p>
          <w:p w14:paraId="0C9D4284" w14:textId="30CAF530" w:rsidR="004E639E" w:rsidRDefault="004E639E" w:rsidP="004E639E">
            <w:pPr>
              <w:pStyle w:val="ListParagraph"/>
              <w:numPr>
                <w:ilvl w:val="0"/>
                <w:numId w:val="7"/>
              </w:numPr>
            </w:pPr>
            <w:r>
              <w:t xml:space="preserve">The operators of the system are </w:t>
            </w:r>
            <w:r w:rsidR="00716D7C">
              <w:t>fully trained and understand how to use the system</w:t>
            </w:r>
            <w:r>
              <w:t>.</w:t>
            </w:r>
          </w:p>
          <w:p w14:paraId="080D81CC" w14:textId="7D128E2D" w:rsidR="004E639E" w:rsidRDefault="00BD635A" w:rsidP="004E639E">
            <w:pPr>
              <w:pStyle w:val="ListParagraph"/>
              <w:numPr>
                <w:ilvl w:val="0"/>
                <w:numId w:val="7"/>
              </w:numPr>
            </w:pPr>
            <w:r>
              <w:t>Clear objectives of each mission are</w:t>
            </w:r>
            <w:r w:rsidR="004E639E">
              <w:t xml:space="preserve"> defined</w:t>
            </w:r>
            <w:r w:rsidR="008D0152">
              <w:t xml:space="preserve"> within programme</w:t>
            </w:r>
            <w:r w:rsidR="004E639E">
              <w:t>.</w:t>
            </w:r>
          </w:p>
          <w:p w14:paraId="0939194C" w14:textId="6C56E99E" w:rsidR="004E639E" w:rsidRDefault="008D0152" w:rsidP="004E639E">
            <w:pPr>
              <w:pStyle w:val="ListParagraph"/>
              <w:numPr>
                <w:ilvl w:val="0"/>
                <w:numId w:val="7"/>
              </w:numPr>
            </w:pPr>
            <w:r>
              <w:t>Programmes have not been changed</w:t>
            </w:r>
            <w:r w:rsidR="00C809E8">
              <w:t xml:space="preserve"> from those required</w:t>
            </w:r>
            <w:r w:rsidR="004E639E">
              <w:t>.</w:t>
            </w:r>
          </w:p>
          <w:p w14:paraId="50A8872F" w14:textId="6A1CC572" w:rsidR="00C809E8" w:rsidRDefault="00C809E8" w:rsidP="004E639E">
            <w:pPr>
              <w:pStyle w:val="ListParagraph"/>
              <w:numPr>
                <w:ilvl w:val="0"/>
                <w:numId w:val="7"/>
              </w:numPr>
            </w:pPr>
            <w:r>
              <w:t>No Malware or virus</w:t>
            </w:r>
            <w:r w:rsidR="00C015FF">
              <w:t>es</w:t>
            </w:r>
            <w:r>
              <w:t xml:space="preserve"> are present in the system</w:t>
            </w:r>
          </w:p>
          <w:p w14:paraId="3955629E" w14:textId="259D982F" w:rsidR="004E639E" w:rsidRDefault="004E639E" w:rsidP="00453D0C">
            <w:pPr>
              <w:tabs>
                <w:tab w:val="left" w:pos="1270"/>
              </w:tabs>
            </w:pPr>
          </w:p>
        </w:tc>
      </w:tr>
      <w:tr w:rsidR="004E639E" w14:paraId="0B78C379" w14:textId="77777777" w:rsidTr="0020626D">
        <w:tc>
          <w:tcPr>
            <w:tcW w:w="9016" w:type="dxa"/>
            <w:gridSpan w:val="4"/>
          </w:tcPr>
          <w:p w14:paraId="0B1CFD20" w14:textId="23CE2091" w:rsidR="004E639E" w:rsidRDefault="004E639E" w:rsidP="0020626D">
            <w:r>
              <w:t>Post-</w:t>
            </w:r>
            <w:proofErr w:type="gramStart"/>
            <w:r>
              <w:t>Conditions:-</w:t>
            </w:r>
            <w:proofErr w:type="gramEnd"/>
            <w:r>
              <w:t xml:space="preserve"> Anything that must be true when the use case is complete.</w:t>
            </w:r>
          </w:p>
          <w:p w14:paraId="35C40DDA" w14:textId="77777777" w:rsidR="00B54AD2" w:rsidRDefault="00B54AD2" w:rsidP="0020626D"/>
          <w:p w14:paraId="72276C85" w14:textId="77777777" w:rsidR="004E639E" w:rsidRDefault="004E639E" w:rsidP="004E639E">
            <w:pPr>
              <w:pStyle w:val="ListParagraph"/>
              <w:numPr>
                <w:ilvl w:val="0"/>
                <w:numId w:val="8"/>
              </w:numPr>
            </w:pPr>
            <w:r>
              <w:t>“</w:t>
            </w:r>
            <w:proofErr w:type="spellStart"/>
            <w:r>
              <w:t>Supermow</w:t>
            </w:r>
            <w:proofErr w:type="spellEnd"/>
            <w:r>
              <w:t>” has completed the cutting operation and has returned to the designated endpoint.</w:t>
            </w:r>
          </w:p>
          <w:p w14:paraId="6D7B177C" w14:textId="21C5DA42" w:rsidR="004E639E" w:rsidRDefault="004E639E" w:rsidP="004E639E">
            <w:pPr>
              <w:pStyle w:val="ListParagraph"/>
              <w:numPr>
                <w:ilvl w:val="0"/>
                <w:numId w:val="8"/>
              </w:numPr>
            </w:pPr>
            <w:r>
              <w:t xml:space="preserve">Cutting have been collected </w:t>
            </w:r>
            <w:r w:rsidR="004A6EE0">
              <w:t>and disposed as required</w:t>
            </w:r>
            <w:r>
              <w:t>.</w:t>
            </w:r>
          </w:p>
          <w:p w14:paraId="2640E2EA" w14:textId="2EA5B6AA" w:rsidR="004E639E" w:rsidRDefault="004E639E" w:rsidP="004E639E">
            <w:pPr>
              <w:pStyle w:val="ListParagraph"/>
              <w:numPr>
                <w:ilvl w:val="0"/>
                <w:numId w:val="8"/>
              </w:numPr>
            </w:pPr>
            <w:r>
              <w:t>“</w:t>
            </w:r>
            <w:proofErr w:type="spellStart"/>
            <w:r>
              <w:t>Supermow</w:t>
            </w:r>
            <w:proofErr w:type="spellEnd"/>
            <w:r>
              <w:t xml:space="preserve">” is </w:t>
            </w:r>
            <w:r w:rsidR="00C74476">
              <w:t>in the same well maintained, undamaged condition that it began the task in</w:t>
            </w:r>
            <w:r>
              <w:t>.</w:t>
            </w:r>
          </w:p>
          <w:p w14:paraId="224DF005" w14:textId="77777777" w:rsidR="004E639E" w:rsidRDefault="004E639E" w:rsidP="004E639E">
            <w:pPr>
              <w:pStyle w:val="ListParagraph"/>
              <w:numPr>
                <w:ilvl w:val="0"/>
                <w:numId w:val="8"/>
              </w:numPr>
            </w:pPr>
            <w:r>
              <w:lastRenderedPageBreak/>
              <w:t>Designated areas have been avoided</w:t>
            </w:r>
          </w:p>
          <w:p w14:paraId="22FDAE75" w14:textId="0BF857E9" w:rsidR="004E639E" w:rsidRDefault="004E639E" w:rsidP="004E639E">
            <w:pPr>
              <w:pStyle w:val="ListParagraph"/>
              <w:numPr>
                <w:ilvl w:val="0"/>
                <w:numId w:val="8"/>
              </w:numPr>
            </w:pPr>
            <w:r>
              <w:t xml:space="preserve">There have been no </w:t>
            </w:r>
            <w:r w:rsidR="00EA3A77">
              <w:t>injuries (or worse)</w:t>
            </w:r>
            <w:r>
              <w:t xml:space="preserve">, human or </w:t>
            </w:r>
            <w:r w:rsidR="00EA3A77">
              <w:t>wildlife</w:t>
            </w:r>
            <w:r>
              <w:t>.</w:t>
            </w:r>
          </w:p>
          <w:p w14:paraId="791A92A5" w14:textId="77777777" w:rsidR="004E639E" w:rsidRDefault="004E639E" w:rsidP="0020626D">
            <w:pPr>
              <w:pStyle w:val="ListParagraph"/>
            </w:pPr>
          </w:p>
        </w:tc>
      </w:tr>
      <w:tr w:rsidR="004E639E" w14:paraId="2E891AF9" w14:textId="77777777" w:rsidTr="0020626D">
        <w:tc>
          <w:tcPr>
            <w:tcW w:w="9016" w:type="dxa"/>
            <w:gridSpan w:val="4"/>
          </w:tcPr>
          <w:p w14:paraId="32EFB26E" w14:textId="77777777" w:rsidR="004E639E" w:rsidRDefault="004E639E" w:rsidP="0020626D">
            <w:r>
              <w:lastRenderedPageBreak/>
              <w:t xml:space="preserve">Basic </w:t>
            </w:r>
            <w:proofErr w:type="gramStart"/>
            <w:r>
              <w:t>Flow:-</w:t>
            </w:r>
            <w:proofErr w:type="gramEnd"/>
            <w:r>
              <w:t xml:space="preserve"> The set of steps the actors take to accomplish the goal of the Use Case. A clear description of what the system does in response to each user action.</w:t>
            </w:r>
          </w:p>
          <w:p w14:paraId="309CE5A7" w14:textId="77777777" w:rsidR="004E639E" w:rsidRDefault="004E639E" w:rsidP="0020626D"/>
          <w:p w14:paraId="41604D78" w14:textId="50661794" w:rsidR="00116EE0" w:rsidRPr="00116EE0" w:rsidRDefault="007D27AF" w:rsidP="004E639E">
            <w:pPr>
              <w:pStyle w:val="ListParagraph"/>
              <w:numPr>
                <w:ilvl w:val="0"/>
                <w:numId w:val="9"/>
              </w:numPr>
            </w:pPr>
            <w:r>
              <w:rPr>
                <w:b/>
              </w:rPr>
              <w:t>System</w:t>
            </w:r>
            <w:r w:rsidR="00116EE0">
              <w:rPr>
                <w:b/>
              </w:rPr>
              <w:t xml:space="preserve"> is in correct start point&gt;</w:t>
            </w:r>
            <w:r>
              <w:rPr>
                <w:b/>
              </w:rPr>
              <w:t xml:space="preserve"> </w:t>
            </w:r>
            <w:r w:rsidRPr="007D27AF">
              <w:t>The system is in its ‘home position’</w:t>
            </w:r>
            <w:r w:rsidR="00D51854">
              <w:t>, its operational start/end point.</w:t>
            </w:r>
          </w:p>
          <w:p w14:paraId="0E22FA48" w14:textId="607624B4" w:rsidR="004E639E" w:rsidRDefault="00CE0FF1" w:rsidP="004E639E">
            <w:pPr>
              <w:pStyle w:val="ListParagraph"/>
              <w:numPr>
                <w:ilvl w:val="0"/>
                <w:numId w:val="9"/>
              </w:numPr>
            </w:pPr>
            <w:r>
              <w:rPr>
                <w:b/>
              </w:rPr>
              <w:t>Sy</w:t>
            </w:r>
            <w:r w:rsidR="00284968">
              <w:rPr>
                <w:b/>
              </w:rPr>
              <w:t>s</w:t>
            </w:r>
            <w:r>
              <w:rPr>
                <w:b/>
              </w:rPr>
              <w:t xml:space="preserve">tem </w:t>
            </w:r>
            <w:r w:rsidR="00284968">
              <w:rPr>
                <w:b/>
              </w:rPr>
              <w:t>refuelled</w:t>
            </w:r>
            <w:r w:rsidR="004E639E">
              <w:t>&gt; System is powered up and ready for use.</w:t>
            </w:r>
          </w:p>
          <w:p w14:paraId="6EE861FD" w14:textId="21149AF0" w:rsidR="004E639E" w:rsidRDefault="004E639E" w:rsidP="004E639E">
            <w:pPr>
              <w:pStyle w:val="ListParagraph"/>
              <w:numPr>
                <w:ilvl w:val="0"/>
                <w:numId w:val="9"/>
              </w:numPr>
            </w:pPr>
            <w:r>
              <w:rPr>
                <w:b/>
              </w:rPr>
              <w:t>Programme system</w:t>
            </w:r>
            <w:r>
              <w:t xml:space="preserve"> &gt; System has </w:t>
            </w:r>
            <w:r w:rsidR="00217811">
              <w:t>full data on required mission. Track to take, where to cut, how much to cut</w:t>
            </w:r>
            <w:r w:rsidR="00CE6287">
              <w:t xml:space="preserve">, where to go for cutting disposal and when to end </w:t>
            </w:r>
            <w:r w:rsidR="00585374">
              <w:t>mission.</w:t>
            </w:r>
          </w:p>
          <w:p w14:paraId="0A47045C" w14:textId="77777777" w:rsidR="004E639E" w:rsidRPr="009C4C15" w:rsidRDefault="004E639E" w:rsidP="004E639E">
            <w:pPr>
              <w:pStyle w:val="ListParagraph"/>
              <w:numPr>
                <w:ilvl w:val="0"/>
                <w:numId w:val="9"/>
              </w:numPr>
            </w:pPr>
            <w:r>
              <w:rPr>
                <w:b/>
              </w:rPr>
              <w:t xml:space="preserve">Activate system&gt; </w:t>
            </w:r>
            <w:r>
              <w:t>System ready to operate at the appointed time.</w:t>
            </w:r>
          </w:p>
          <w:p w14:paraId="617EFB50" w14:textId="77777777" w:rsidR="004E639E" w:rsidRDefault="004E639E" w:rsidP="004E639E">
            <w:pPr>
              <w:pStyle w:val="ListParagraph"/>
              <w:numPr>
                <w:ilvl w:val="0"/>
                <w:numId w:val="9"/>
              </w:numPr>
            </w:pPr>
            <w:r>
              <w:rPr>
                <w:b/>
              </w:rPr>
              <w:t xml:space="preserve">Conduct diagnostic check &gt; </w:t>
            </w:r>
            <w:r>
              <w:t>Ensure detection and operating systems functional before leaving device.</w:t>
            </w:r>
          </w:p>
          <w:p w14:paraId="5F7C0740" w14:textId="0559E1E1" w:rsidR="004E639E" w:rsidRDefault="004E639E" w:rsidP="004E639E">
            <w:pPr>
              <w:pStyle w:val="ListParagraph"/>
              <w:numPr>
                <w:ilvl w:val="0"/>
                <w:numId w:val="9"/>
              </w:numPr>
            </w:pPr>
            <w:r>
              <w:rPr>
                <w:b/>
              </w:rPr>
              <w:t xml:space="preserve">Device starts operation &gt; </w:t>
            </w:r>
            <w:r w:rsidR="0096536E" w:rsidRPr="00F54A54">
              <w:t>Mower leaves home point</w:t>
            </w:r>
            <w:r w:rsidR="00F54A54" w:rsidRPr="00F54A54">
              <w:t xml:space="preserve"> and begins to execute mission</w:t>
            </w:r>
            <w:r w:rsidR="00F54A54">
              <w:t>.</w:t>
            </w:r>
          </w:p>
          <w:p w14:paraId="342EFE43" w14:textId="351C6A8C" w:rsidR="004E639E" w:rsidRDefault="004E639E" w:rsidP="004E639E">
            <w:pPr>
              <w:pStyle w:val="ListParagraph"/>
              <w:numPr>
                <w:ilvl w:val="0"/>
                <w:numId w:val="9"/>
              </w:numPr>
            </w:pPr>
            <w:r>
              <w:rPr>
                <w:b/>
              </w:rPr>
              <w:t xml:space="preserve">Device in operation &gt; </w:t>
            </w:r>
            <w:r w:rsidR="00902788">
              <w:rPr>
                <w:b/>
              </w:rPr>
              <w:t>M</w:t>
            </w:r>
            <w:r w:rsidR="007B1AE5">
              <w:t xml:space="preserve">ower follows the programmed route, </w:t>
            </w:r>
            <w:r w:rsidR="00902788">
              <w:t>cuts grass at correct level for each area</w:t>
            </w:r>
            <w:r w:rsidR="00572F86">
              <w:t>, disposes of cuttings as required.</w:t>
            </w:r>
          </w:p>
          <w:p w14:paraId="09DD2C48" w14:textId="4B08217E" w:rsidR="004E639E" w:rsidRDefault="004E639E" w:rsidP="004E639E">
            <w:pPr>
              <w:pStyle w:val="ListParagraph"/>
              <w:numPr>
                <w:ilvl w:val="0"/>
                <w:numId w:val="9"/>
              </w:numPr>
            </w:pPr>
            <w:r>
              <w:rPr>
                <w:b/>
              </w:rPr>
              <w:t xml:space="preserve">Device completed operation &gt; </w:t>
            </w:r>
            <w:r w:rsidR="00276A21">
              <w:t>All required areas of the course have been cut</w:t>
            </w:r>
            <w:r w:rsidR="001874FA">
              <w:t xml:space="preserve"> and mission has been completed.</w:t>
            </w:r>
          </w:p>
          <w:p w14:paraId="04F874C4" w14:textId="60E87B60" w:rsidR="004E639E" w:rsidRDefault="004E639E" w:rsidP="004E639E">
            <w:pPr>
              <w:pStyle w:val="ListParagraph"/>
              <w:numPr>
                <w:ilvl w:val="0"/>
                <w:numId w:val="9"/>
              </w:numPr>
            </w:pPr>
            <w:r>
              <w:rPr>
                <w:b/>
              </w:rPr>
              <w:t>Device returns to designated end point</w:t>
            </w:r>
            <w:r w:rsidRPr="000A0BC6">
              <w:rPr>
                <w:b/>
              </w:rPr>
              <w:t xml:space="preserve"> &gt; </w:t>
            </w:r>
            <w:r>
              <w:t>Device at designated endpoint ready for</w:t>
            </w:r>
            <w:r w:rsidR="001874FA">
              <w:t xml:space="preserve"> </w:t>
            </w:r>
            <w:r>
              <w:t>refuelling and reprogramming</w:t>
            </w:r>
            <w:r w:rsidR="00DB5688">
              <w:t xml:space="preserve"> (if required)</w:t>
            </w:r>
            <w:r>
              <w:t>.</w:t>
            </w:r>
          </w:p>
          <w:p w14:paraId="1033CE96" w14:textId="77777777" w:rsidR="004E639E" w:rsidRDefault="004E639E" w:rsidP="0020626D">
            <w:pPr>
              <w:ind w:left="360"/>
            </w:pPr>
          </w:p>
        </w:tc>
      </w:tr>
      <w:tr w:rsidR="004E639E" w14:paraId="0E50FDE1" w14:textId="77777777" w:rsidTr="0020626D">
        <w:tc>
          <w:tcPr>
            <w:tcW w:w="9016" w:type="dxa"/>
            <w:gridSpan w:val="4"/>
          </w:tcPr>
          <w:p w14:paraId="5CDC8B10" w14:textId="77777777" w:rsidR="004E639E" w:rsidRDefault="004E639E" w:rsidP="0020626D">
            <w:r>
              <w:t xml:space="preserve">Alternative </w:t>
            </w:r>
            <w:proofErr w:type="gramStart"/>
            <w:r>
              <w:t>Flow:-</w:t>
            </w:r>
            <w:proofErr w:type="gramEnd"/>
            <w:r>
              <w:t xml:space="preserve"> Captures alternative user/system interactions, such as what happens if data is entered incorrectly.</w:t>
            </w:r>
          </w:p>
          <w:p w14:paraId="13CFBF07" w14:textId="77777777" w:rsidR="004E639E" w:rsidRDefault="004E639E" w:rsidP="0020626D">
            <w:pPr>
              <w:rPr>
                <w:sz w:val="20"/>
              </w:rPr>
            </w:pPr>
          </w:p>
          <w:p w14:paraId="23E03DB2" w14:textId="62CDD723" w:rsidR="004E639E" w:rsidRDefault="004E639E" w:rsidP="004E639E">
            <w:pPr>
              <w:pStyle w:val="ListParagraph"/>
              <w:numPr>
                <w:ilvl w:val="0"/>
                <w:numId w:val="10"/>
              </w:numPr>
            </w:pPr>
            <w:r w:rsidRPr="00D67542">
              <w:rPr>
                <w:b/>
              </w:rPr>
              <w:t xml:space="preserve">Wrong Programme </w:t>
            </w:r>
            <w:proofErr w:type="gramStart"/>
            <w:r w:rsidRPr="00D67542">
              <w:rPr>
                <w:b/>
              </w:rPr>
              <w:t>Loaded :</w:t>
            </w:r>
            <w:proofErr w:type="gramEnd"/>
            <w:r w:rsidRPr="00D67542">
              <w:rPr>
                <w:b/>
              </w:rPr>
              <w:t xml:space="preserve">- </w:t>
            </w:r>
            <w:r w:rsidRPr="00D67542">
              <w:t>Wrong cut pattern achieved for designated area. Mission should abort. GPS system could give warning of starting in the wrong place.</w:t>
            </w:r>
          </w:p>
          <w:p w14:paraId="0DC35487" w14:textId="7BF8087D" w:rsidR="001647CE" w:rsidRDefault="009D7BA3" w:rsidP="004E639E">
            <w:pPr>
              <w:pStyle w:val="ListParagraph"/>
              <w:numPr>
                <w:ilvl w:val="0"/>
                <w:numId w:val="10"/>
              </w:numPr>
            </w:pPr>
            <w:r>
              <w:rPr>
                <w:b/>
              </w:rPr>
              <w:t xml:space="preserve">Blade height </w:t>
            </w:r>
            <w:proofErr w:type="gramStart"/>
            <w:r>
              <w:rPr>
                <w:b/>
              </w:rPr>
              <w:t>malfunction:</w:t>
            </w:r>
            <w:r>
              <w:t>-</w:t>
            </w:r>
            <w:proofErr w:type="gramEnd"/>
            <w:r>
              <w:t xml:space="preserve"> </w:t>
            </w:r>
            <w:r w:rsidR="00D86384">
              <w:t xml:space="preserve">too high, </w:t>
            </w:r>
            <w:r w:rsidR="00236F12">
              <w:t xml:space="preserve">grass is not cut as blade is too high. </w:t>
            </w:r>
            <w:r w:rsidR="004C6ED7">
              <w:t>Too low, grass cut too short</w:t>
            </w:r>
            <w:r w:rsidR="00E24D73">
              <w:t xml:space="preserve">, or blade rammed into soil. Sensor to detect correct height. </w:t>
            </w:r>
            <w:r w:rsidR="004C6ED7">
              <w:t>Mission should abort</w:t>
            </w:r>
            <w:r w:rsidR="00E24D73">
              <w:t xml:space="preserve"> and return to base</w:t>
            </w:r>
            <w:r w:rsidR="00707665">
              <w:t>, signalling incorrect blade height.</w:t>
            </w:r>
          </w:p>
          <w:p w14:paraId="6CAB9A72" w14:textId="77777777" w:rsidR="004E639E" w:rsidRDefault="004E639E" w:rsidP="0020626D"/>
        </w:tc>
      </w:tr>
      <w:tr w:rsidR="004E639E" w14:paraId="633DECD2" w14:textId="77777777" w:rsidTr="0020626D">
        <w:tc>
          <w:tcPr>
            <w:tcW w:w="9016" w:type="dxa"/>
            <w:gridSpan w:val="4"/>
          </w:tcPr>
          <w:p w14:paraId="54285AF5" w14:textId="77777777" w:rsidR="004E639E" w:rsidRDefault="004E639E" w:rsidP="0020626D">
            <w:pPr>
              <w:rPr>
                <w:sz w:val="20"/>
              </w:rPr>
            </w:pPr>
            <w:r>
              <w:rPr>
                <w:sz w:val="20"/>
              </w:rPr>
              <w:t xml:space="preserve">Exception </w:t>
            </w:r>
            <w:proofErr w:type="gramStart"/>
            <w:r>
              <w:rPr>
                <w:sz w:val="20"/>
              </w:rPr>
              <w:t>Flow :</w:t>
            </w:r>
            <w:proofErr w:type="gramEnd"/>
            <w:r>
              <w:rPr>
                <w:sz w:val="20"/>
              </w:rPr>
              <w:t>- The things that can happen to prevent the user from reaching their goal</w:t>
            </w:r>
          </w:p>
          <w:p w14:paraId="2B364804" w14:textId="77777777" w:rsidR="004E639E" w:rsidRPr="00D67542" w:rsidRDefault="004E639E" w:rsidP="0020626D">
            <w:pPr>
              <w:rPr>
                <w:sz w:val="20"/>
              </w:rPr>
            </w:pPr>
          </w:p>
          <w:p w14:paraId="5C758137" w14:textId="53DF9A2F" w:rsidR="004E639E" w:rsidRPr="002E0FD9" w:rsidRDefault="004E639E" w:rsidP="004E639E">
            <w:pPr>
              <w:pStyle w:val="ListParagraph"/>
              <w:numPr>
                <w:ilvl w:val="0"/>
                <w:numId w:val="10"/>
              </w:numPr>
            </w:pPr>
            <w:r>
              <w:rPr>
                <w:b/>
              </w:rPr>
              <w:t xml:space="preserve">Insufficient </w:t>
            </w:r>
            <w:proofErr w:type="gramStart"/>
            <w:r>
              <w:rPr>
                <w:b/>
              </w:rPr>
              <w:t>fuel :</w:t>
            </w:r>
            <w:proofErr w:type="gramEnd"/>
            <w:r>
              <w:rPr>
                <w:b/>
              </w:rPr>
              <w:t xml:space="preserve">- </w:t>
            </w:r>
            <w:r>
              <w:t>Warning should be given before the start of the operation but if the systems runs out mission aborted</w:t>
            </w:r>
            <w:r w:rsidR="00404B2E">
              <w:t>, send fuel shortage signal</w:t>
            </w:r>
            <w:r>
              <w:t>.</w:t>
            </w:r>
          </w:p>
          <w:p w14:paraId="22EB0AED" w14:textId="55251D5F" w:rsidR="004E639E" w:rsidRPr="003C755D" w:rsidRDefault="004E639E" w:rsidP="004E639E">
            <w:pPr>
              <w:pStyle w:val="ListParagraph"/>
              <w:numPr>
                <w:ilvl w:val="0"/>
                <w:numId w:val="10"/>
              </w:numPr>
            </w:pPr>
            <w:r>
              <w:rPr>
                <w:b/>
              </w:rPr>
              <w:t>Undetected object damages cutter / motion system</w:t>
            </w:r>
            <w:proofErr w:type="gramStart"/>
            <w:r>
              <w:rPr>
                <w:b/>
              </w:rPr>
              <w:t>.:-</w:t>
            </w:r>
            <w:proofErr w:type="gramEnd"/>
            <w:r>
              <w:rPr>
                <w:b/>
              </w:rPr>
              <w:t xml:space="preserve"> </w:t>
            </w:r>
            <w:r w:rsidRPr="007C711F">
              <w:t>Shut down and mission abort</w:t>
            </w:r>
            <w:r>
              <w:rPr>
                <w:b/>
              </w:rPr>
              <w:t>.</w:t>
            </w:r>
          </w:p>
          <w:p w14:paraId="0BE4A93F" w14:textId="0A95253A" w:rsidR="003C755D" w:rsidRPr="002E0FD9" w:rsidRDefault="002D3240" w:rsidP="004E639E">
            <w:pPr>
              <w:pStyle w:val="ListParagraph"/>
              <w:numPr>
                <w:ilvl w:val="0"/>
                <w:numId w:val="10"/>
              </w:numPr>
            </w:pPr>
            <w:r>
              <w:rPr>
                <w:b/>
              </w:rPr>
              <w:t xml:space="preserve">Gets </w:t>
            </w:r>
            <w:proofErr w:type="gramStart"/>
            <w:r>
              <w:rPr>
                <w:b/>
              </w:rPr>
              <w:t>stuck:-</w:t>
            </w:r>
            <w:proofErr w:type="gramEnd"/>
            <w:r>
              <w:rPr>
                <w:b/>
              </w:rPr>
              <w:t xml:space="preserve"> </w:t>
            </w:r>
            <w:r w:rsidRPr="00490B0B">
              <w:t xml:space="preserve">system to send a signal </w:t>
            </w:r>
            <w:r w:rsidR="00490B0B" w:rsidRPr="00490B0B">
              <w:t>that it has lost traction and can no longer move. Then shut down and wait.</w:t>
            </w:r>
          </w:p>
          <w:p w14:paraId="2E0EE7D0" w14:textId="77777777" w:rsidR="004E639E" w:rsidRPr="002E0FD9" w:rsidRDefault="004E639E" w:rsidP="004E639E">
            <w:pPr>
              <w:pStyle w:val="ListParagraph"/>
              <w:numPr>
                <w:ilvl w:val="0"/>
                <w:numId w:val="10"/>
              </w:numPr>
            </w:pPr>
            <w:r>
              <w:rPr>
                <w:b/>
              </w:rPr>
              <w:t xml:space="preserve">Strike with undetected object:  </w:t>
            </w:r>
            <w:r>
              <w:t>Seek to navigate round object. If critical systems damaged the abort mission</w:t>
            </w:r>
          </w:p>
          <w:p w14:paraId="0CDFD581" w14:textId="1DD7903A" w:rsidR="004E639E" w:rsidRDefault="004E639E" w:rsidP="004E639E">
            <w:pPr>
              <w:pStyle w:val="ListParagraph"/>
              <w:numPr>
                <w:ilvl w:val="0"/>
                <w:numId w:val="10"/>
              </w:numPr>
            </w:pPr>
            <w:proofErr w:type="gramStart"/>
            <w:r>
              <w:rPr>
                <w:b/>
              </w:rPr>
              <w:t>Rain :</w:t>
            </w:r>
            <w:proofErr w:type="gramEnd"/>
            <w:r>
              <w:rPr>
                <w:b/>
              </w:rPr>
              <w:t xml:space="preserve">- </w:t>
            </w:r>
            <w:r>
              <w:t xml:space="preserve">Cease operation. Could include a wait function until shower has </w:t>
            </w:r>
            <w:r w:rsidR="000051D7">
              <w:t>passed or</w:t>
            </w:r>
            <w:r w:rsidR="007206E2">
              <w:t xml:space="preserve"> move to </w:t>
            </w:r>
            <w:r w:rsidR="000051D7">
              <w:t>a</w:t>
            </w:r>
            <w:r w:rsidR="007206E2">
              <w:t xml:space="preserve"> designated safe location</w:t>
            </w:r>
            <w:r>
              <w:t>.</w:t>
            </w:r>
          </w:p>
          <w:p w14:paraId="013EDA00" w14:textId="77777777" w:rsidR="004E639E" w:rsidRDefault="004E639E" w:rsidP="004C5E8A">
            <w:pPr>
              <w:pStyle w:val="ListParagraph"/>
            </w:pPr>
          </w:p>
        </w:tc>
      </w:tr>
    </w:tbl>
    <w:p w14:paraId="59B31550" w14:textId="77777777" w:rsidR="004E639E" w:rsidRPr="00BC591B" w:rsidRDefault="004E639E" w:rsidP="004E639E"/>
    <w:p w14:paraId="29AAE42B" w14:textId="77777777" w:rsidR="00E61918" w:rsidRPr="00E61918" w:rsidRDefault="00E61918" w:rsidP="00E61918">
      <w:pPr>
        <w:rPr>
          <w:lang w:val="en-US"/>
        </w:rPr>
      </w:pPr>
    </w:p>
    <w:p w14:paraId="2A3BE662" w14:textId="77777777" w:rsidR="00716930" w:rsidRDefault="00716930">
      <w:pPr>
        <w:rPr>
          <w:rFonts w:asciiTheme="majorHAnsi" w:eastAsiaTheme="majorEastAsia" w:hAnsiTheme="majorHAnsi" w:cstheme="majorBidi"/>
          <w:color w:val="2F5496" w:themeColor="accent1" w:themeShade="BF"/>
          <w:sz w:val="32"/>
          <w:szCs w:val="32"/>
          <w:lang w:val="en-US"/>
        </w:rPr>
      </w:pPr>
      <w:r>
        <w:rPr>
          <w:lang w:val="en-US"/>
        </w:rPr>
        <w:br w:type="page"/>
      </w:r>
    </w:p>
    <w:p w14:paraId="12571058" w14:textId="77777777" w:rsidR="00E76BC7" w:rsidRDefault="00E76BC7" w:rsidP="00716930">
      <w:pPr>
        <w:pStyle w:val="Heading1"/>
        <w:rPr>
          <w:lang w:val="en-US"/>
        </w:rPr>
        <w:sectPr w:rsidR="00E76BC7" w:rsidSect="005F5595">
          <w:footerReference w:type="default" r:id="rId22"/>
          <w:footerReference w:type="first" r:id="rId23"/>
          <w:pgSz w:w="11906" w:h="16838"/>
          <w:pgMar w:top="1440" w:right="1440" w:bottom="1440" w:left="1440" w:header="708" w:footer="708" w:gutter="0"/>
          <w:pgNumType w:start="0"/>
          <w:cols w:space="708"/>
          <w:titlePg/>
          <w:docGrid w:linePitch="360"/>
        </w:sectPr>
      </w:pPr>
    </w:p>
    <w:p w14:paraId="47D36048" w14:textId="01FEE24A" w:rsidR="00F354E4" w:rsidRPr="00716930" w:rsidRDefault="00716930" w:rsidP="00716930">
      <w:pPr>
        <w:pStyle w:val="Heading1"/>
        <w:rPr>
          <w:lang w:val="en-US"/>
        </w:rPr>
      </w:pPr>
      <w:bookmarkStart w:id="22" w:name="_Ref96431155"/>
      <w:bookmarkStart w:id="23" w:name="_Toc97499574"/>
      <w:r>
        <w:rPr>
          <w:lang w:val="en-US"/>
        </w:rPr>
        <w:lastRenderedPageBreak/>
        <w:t>Appendix 2</w:t>
      </w:r>
      <w:bookmarkEnd w:id="22"/>
      <w:bookmarkEnd w:id="23"/>
    </w:p>
    <w:p w14:paraId="07B4E09B" w14:textId="2C47F371" w:rsidR="00F354E4" w:rsidRDefault="00E439D3" w:rsidP="00E61918">
      <w:pPr>
        <w:rPr>
          <w:lang w:val="en-US"/>
        </w:rPr>
      </w:pPr>
      <w:r w:rsidRPr="00E439D3">
        <w:rPr>
          <w:noProof/>
          <w:lang w:val="en-US"/>
        </w:rPr>
        <w:drawing>
          <wp:inline distT="0" distB="0" distL="0" distR="0" wp14:anchorId="5F52F6F0" wp14:editId="0DD0DDF7">
            <wp:extent cx="8863330" cy="4982845"/>
            <wp:effectExtent l="0" t="0" r="0" b="8255"/>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24"/>
                    <a:stretch>
                      <a:fillRect/>
                    </a:stretch>
                  </pic:blipFill>
                  <pic:spPr>
                    <a:xfrm>
                      <a:off x="0" y="0"/>
                      <a:ext cx="8863330" cy="4982845"/>
                    </a:xfrm>
                    <a:prstGeom prst="rect">
                      <a:avLst/>
                    </a:prstGeom>
                  </pic:spPr>
                </pic:pic>
              </a:graphicData>
            </a:graphic>
          </wp:inline>
        </w:drawing>
      </w:r>
    </w:p>
    <w:p w14:paraId="2CDAA762" w14:textId="0F99B74A" w:rsidR="004E068C" w:rsidRPr="00B33673" w:rsidRDefault="008A647B" w:rsidP="00B33673">
      <w:pPr>
        <w:rPr>
          <w:sz w:val="16"/>
          <w:szCs w:val="16"/>
          <w:lang w:val="en-US"/>
        </w:rPr>
        <w:sectPr w:rsidR="004E068C" w:rsidRPr="00B33673" w:rsidSect="002F240F">
          <w:type w:val="continuous"/>
          <w:pgSz w:w="16838" w:h="11906" w:orient="landscape" w:code="9"/>
          <w:pgMar w:top="1440" w:right="1440" w:bottom="1440" w:left="1440" w:header="706" w:footer="706" w:gutter="0"/>
          <w:cols w:space="708"/>
          <w:titlePg/>
          <w:docGrid w:linePitch="360"/>
        </w:sectPr>
      </w:pPr>
      <w:r>
        <w:rPr>
          <w:lang w:val="en-US"/>
        </w:rPr>
        <w:t>*</w:t>
      </w:r>
      <w:sdt>
        <w:sdtPr>
          <w:rPr>
            <w:lang w:val="en-US"/>
          </w:rPr>
          <w:id w:val="-1945069394"/>
          <w:citation/>
        </w:sdtPr>
        <w:sdtEndPr/>
        <w:sdtContent>
          <w:r>
            <w:rPr>
              <w:lang w:val="en-US"/>
            </w:rPr>
            <w:fldChar w:fldCharType="begin"/>
          </w:r>
          <w:r>
            <w:instrText xml:space="preserve"> CITATION Hun04 \l 2057 </w:instrText>
          </w:r>
          <w:r>
            <w:rPr>
              <w:lang w:val="en-US"/>
            </w:rPr>
            <w:fldChar w:fldCharType="separate"/>
          </w:r>
          <w:r w:rsidR="00215C9A">
            <w:rPr>
              <w:noProof/>
            </w:rPr>
            <w:t xml:space="preserve"> </w:t>
          </w:r>
          <w:r w:rsidR="00215C9A" w:rsidRPr="00215C9A">
            <w:rPr>
              <w:noProof/>
            </w:rPr>
            <w:t>[9]</w:t>
          </w:r>
          <w:r>
            <w:rPr>
              <w:lang w:val="en-US"/>
            </w:rPr>
            <w:fldChar w:fldCharType="end"/>
          </w:r>
        </w:sdtContent>
      </w:sdt>
      <w:r w:rsidR="004E068C">
        <w:rPr>
          <w:lang w:val="en-US"/>
        </w:rPr>
        <w:br w:type="page"/>
      </w:r>
    </w:p>
    <w:p w14:paraId="5BD2E352" w14:textId="705A658B" w:rsidR="007700BC" w:rsidRDefault="004E068C" w:rsidP="004E068C">
      <w:pPr>
        <w:pStyle w:val="Heading1"/>
        <w:rPr>
          <w:lang w:val="en-US"/>
        </w:rPr>
      </w:pPr>
      <w:bookmarkStart w:id="24" w:name="_Ref96167519"/>
      <w:bookmarkStart w:id="25" w:name="_Toc97499575"/>
      <w:r>
        <w:rPr>
          <w:lang w:val="en-US"/>
        </w:rPr>
        <w:lastRenderedPageBreak/>
        <w:t>Appendix 3</w:t>
      </w:r>
      <w:bookmarkEnd w:id="24"/>
      <w:bookmarkEnd w:id="25"/>
    </w:p>
    <w:p w14:paraId="56F68B04" w14:textId="196FB2B6" w:rsidR="005C4763" w:rsidRDefault="00E50770" w:rsidP="005C4763">
      <w:pPr>
        <w:rPr>
          <w:lang w:val="en-US"/>
        </w:rPr>
      </w:pPr>
      <w:r w:rsidRPr="00E50770">
        <w:rPr>
          <w:noProof/>
        </w:rPr>
        <w:drawing>
          <wp:inline distT="0" distB="0" distL="0" distR="0" wp14:anchorId="292DD9DE" wp14:editId="1E93D890">
            <wp:extent cx="5667375" cy="5020486"/>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77281" cy="5029261"/>
                    </a:xfrm>
                    <a:prstGeom prst="rect">
                      <a:avLst/>
                    </a:prstGeom>
                    <a:noFill/>
                    <a:ln>
                      <a:noFill/>
                    </a:ln>
                  </pic:spPr>
                </pic:pic>
              </a:graphicData>
            </a:graphic>
          </wp:inline>
        </w:drawing>
      </w:r>
    </w:p>
    <w:p w14:paraId="6D27BB45" w14:textId="232B12E8" w:rsidR="009574A2" w:rsidRDefault="009574A2" w:rsidP="005C4763">
      <w:pPr>
        <w:rPr>
          <w:lang w:val="en-US"/>
        </w:rPr>
      </w:pPr>
    </w:p>
    <w:p w14:paraId="4681220D" w14:textId="7E4622A3" w:rsidR="000B5FB6" w:rsidRDefault="000B5FB6" w:rsidP="00533DBF">
      <w:pPr>
        <w:pStyle w:val="Heading1"/>
        <w:rPr>
          <w:lang w:val="en-US"/>
        </w:rPr>
      </w:pPr>
      <w:bookmarkStart w:id="26" w:name="_Ref96773355"/>
      <w:bookmarkStart w:id="27" w:name="_Toc97499576"/>
      <w:r>
        <w:rPr>
          <w:lang w:val="en-US"/>
        </w:rPr>
        <w:lastRenderedPageBreak/>
        <w:t>Appendix 4</w:t>
      </w:r>
      <w:bookmarkEnd w:id="26"/>
      <w:bookmarkEnd w:id="27"/>
    </w:p>
    <w:p w14:paraId="63ABCAA3" w14:textId="7122EB65" w:rsidR="00533DBF" w:rsidRDefault="000C3550" w:rsidP="005C4763">
      <w:pPr>
        <w:rPr>
          <w:lang w:val="en-US"/>
        </w:rPr>
      </w:pPr>
      <w:r w:rsidRPr="000C3550">
        <w:rPr>
          <w:noProof/>
          <w:lang w:val="en-US"/>
        </w:rPr>
        <w:drawing>
          <wp:inline distT="0" distB="0" distL="0" distR="0" wp14:anchorId="67ECB1AD" wp14:editId="50FA557E">
            <wp:extent cx="8705088" cy="5354088"/>
            <wp:effectExtent l="0" t="0" r="1270" b="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pic:nvPicPr>
                  <pic:blipFill>
                    <a:blip r:embed="rId26"/>
                    <a:stretch>
                      <a:fillRect/>
                    </a:stretch>
                  </pic:blipFill>
                  <pic:spPr>
                    <a:xfrm>
                      <a:off x="0" y="0"/>
                      <a:ext cx="8719125" cy="5362722"/>
                    </a:xfrm>
                    <a:prstGeom prst="rect">
                      <a:avLst/>
                    </a:prstGeom>
                  </pic:spPr>
                </pic:pic>
              </a:graphicData>
            </a:graphic>
          </wp:inline>
        </w:drawing>
      </w:r>
    </w:p>
    <w:p w14:paraId="63AD7946" w14:textId="3426A47F" w:rsidR="005768F9" w:rsidRDefault="00C15F50" w:rsidP="00D970DC">
      <w:pPr>
        <w:pStyle w:val="Heading1"/>
        <w:rPr>
          <w:lang w:val="en-US"/>
        </w:rPr>
      </w:pPr>
      <w:bookmarkStart w:id="28" w:name="_Ref96796816"/>
      <w:bookmarkStart w:id="29" w:name="_Toc97499577"/>
      <w:r>
        <w:rPr>
          <w:lang w:val="en-US"/>
        </w:rPr>
        <w:lastRenderedPageBreak/>
        <w:t>Appendix 5</w:t>
      </w:r>
      <w:bookmarkEnd w:id="28"/>
      <w:bookmarkEnd w:id="29"/>
    </w:p>
    <w:p w14:paraId="49817860" w14:textId="30966E84" w:rsidR="00C15F50" w:rsidRDefault="00C15F50" w:rsidP="005C4763">
      <w:pPr>
        <w:rPr>
          <w:lang w:val="en-US"/>
        </w:rPr>
      </w:pPr>
      <w:r w:rsidRPr="00C15F50">
        <w:rPr>
          <w:noProof/>
        </w:rPr>
        <w:drawing>
          <wp:inline distT="0" distB="0" distL="0" distR="0" wp14:anchorId="0D9F1D62" wp14:editId="10308622">
            <wp:extent cx="8712403" cy="542471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757096" cy="5452540"/>
                    </a:xfrm>
                    <a:prstGeom prst="rect">
                      <a:avLst/>
                    </a:prstGeom>
                    <a:noFill/>
                    <a:ln>
                      <a:noFill/>
                    </a:ln>
                  </pic:spPr>
                </pic:pic>
              </a:graphicData>
            </a:graphic>
          </wp:inline>
        </w:drawing>
      </w:r>
    </w:p>
    <w:p w14:paraId="04C07360" w14:textId="77777777" w:rsidR="00C73A82" w:rsidRDefault="00C73A82" w:rsidP="00C73A82">
      <w:pPr>
        <w:pStyle w:val="Heading1"/>
        <w:rPr>
          <w:lang w:val="en-US"/>
        </w:rPr>
        <w:sectPr w:rsidR="00C73A82" w:rsidSect="005C4763">
          <w:type w:val="continuous"/>
          <w:pgSz w:w="16838" w:h="11906" w:orient="landscape" w:code="9"/>
          <w:pgMar w:top="1440" w:right="1440" w:bottom="1440" w:left="1440" w:header="706" w:footer="706" w:gutter="0"/>
          <w:cols w:space="708"/>
          <w:titlePg/>
          <w:docGrid w:linePitch="360"/>
        </w:sectPr>
      </w:pPr>
    </w:p>
    <w:p w14:paraId="161A7F38" w14:textId="1087D403" w:rsidR="004E1CCE" w:rsidRDefault="00F42602" w:rsidP="00C73A82">
      <w:pPr>
        <w:pStyle w:val="Heading1"/>
        <w:rPr>
          <w:lang w:val="en-US"/>
        </w:rPr>
      </w:pPr>
      <w:bookmarkStart w:id="30" w:name="_Ref96883432"/>
      <w:bookmarkStart w:id="31" w:name="_Toc97499578"/>
      <w:r>
        <w:rPr>
          <w:lang w:val="en-US"/>
        </w:rPr>
        <w:lastRenderedPageBreak/>
        <w:t>Appendix 6</w:t>
      </w:r>
      <w:bookmarkEnd w:id="30"/>
      <w:bookmarkEnd w:id="31"/>
    </w:p>
    <w:p w14:paraId="45DD34C1" w14:textId="6616E9F0" w:rsidR="00F42602" w:rsidRDefault="00F42602" w:rsidP="005C4763">
      <w:pPr>
        <w:rPr>
          <w:lang w:val="en-US"/>
        </w:rPr>
      </w:pPr>
      <w:r w:rsidRPr="00F42602">
        <w:rPr>
          <w:noProof/>
        </w:rPr>
        <w:drawing>
          <wp:inline distT="0" distB="0" distL="0" distR="0" wp14:anchorId="39E27948" wp14:editId="44F05DDF">
            <wp:extent cx="5749925" cy="5731510"/>
            <wp:effectExtent l="0" t="0" r="317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49925" cy="5731510"/>
                    </a:xfrm>
                    <a:prstGeom prst="rect">
                      <a:avLst/>
                    </a:prstGeom>
                    <a:noFill/>
                    <a:ln>
                      <a:noFill/>
                    </a:ln>
                  </pic:spPr>
                </pic:pic>
              </a:graphicData>
            </a:graphic>
          </wp:inline>
        </w:drawing>
      </w:r>
    </w:p>
    <w:p w14:paraId="181981A5" w14:textId="258F482C" w:rsidR="00C73A82" w:rsidRDefault="00C73A82" w:rsidP="005C4763">
      <w:pPr>
        <w:rPr>
          <w:lang w:val="en-US"/>
        </w:rPr>
      </w:pPr>
    </w:p>
    <w:p w14:paraId="04D0806D" w14:textId="4DDB912A" w:rsidR="00C73A82" w:rsidRDefault="00C73A82" w:rsidP="005C4763">
      <w:pPr>
        <w:rPr>
          <w:lang w:val="en-US"/>
        </w:rPr>
      </w:pPr>
    </w:p>
    <w:p w14:paraId="7B5CE19B" w14:textId="3547DFFC" w:rsidR="00C73A82" w:rsidRDefault="00C73A82" w:rsidP="005C4763">
      <w:pPr>
        <w:rPr>
          <w:lang w:val="en-US"/>
        </w:rPr>
      </w:pPr>
    </w:p>
    <w:p w14:paraId="216896F2" w14:textId="447397EF" w:rsidR="00C73A82" w:rsidRDefault="00C73A82" w:rsidP="005C4763">
      <w:pPr>
        <w:rPr>
          <w:lang w:val="en-US"/>
        </w:rPr>
      </w:pPr>
    </w:p>
    <w:p w14:paraId="21987362" w14:textId="708F3BFC" w:rsidR="00C73A82" w:rsidRDefault="00C73A82" w:rsidP="005C4763">
      <w:pPr>
        <w:rPr>
          <w:lang w:val="en-US"/>
        </w:rPr>
      </w:pPr>
    </w:p>
    <w:p w14:paraId="41FD1407" w14:textId="24F63686" w:rsidR="00C73A82" w:rsidRDefault="00C73A82" w:rsidP="005C4763">
      <w:pPr>
        <w:rPr>
          <w:lang w:val="en-US"/>
        </w:rPr>
      </w:pPr>
    </w:p>
    <w:p w14:paraId="14966E53" w14:textId="6A13301B" w:rsidR="00C73A82" w:rsidRDefault="00C73A82" w:rsidP="005C4763">
      <w:pPr>
        <w:rPr>
          <w:lang w:val="en-US"/>
        </w:rPr>
      </w:pPr>
    </w:p>
    <w:p w14:paraId="7D29605C" w14:textId="3762A07C" w:rsidR="00C73A82" w:rsidRDefault="00C73A82" w:rsidP="005C4763">
      <w:pPr>
        <w:rPr>
          <w:lang w:val="en-US"/>
        </w:rPr>
      </w:pPr>
    </w:p>
    <w:p w14:paraId="7320E561" w14:textId="77777777" w:rsidR="00141B03" w:rsidRDefault="00141B03" w:rsidP="00141B03">
      <w:pPr>
        <w:pStyle w:val="Heading1"/>
        <w:rPr>
          <w:lang w:val="en-US"/>
        </w:rPr>
        <w:sectPr w:rsidR="00141B03" w:rsidSect="00C73A82">
          <w:type w:val="continuous"/>
          <w:pgSz w:w="11906" w:h="16838" w:code="9"/>
          <w:pgMar w:top="1440" w:right="1440" w:bottom="1440" w:left="1440" w:header="706" w:footer="706" w:gutter="0"/>
          <w:cols w:space="708"/>
          <w:titlePg/>
          <w:docGrid w:linePitch="360"/>
        </w:sectPr>
      </w:pPr>
    </w:p>
    <w:p w14:paraId="5DB380A6" w14:textId="13CEF428" w:rsidR="00C73A82" w:rsidRDefault="00141B03" w:rsidP="00141B03">
      <w:pPr>
        <w:pStyle w:val="Heading1"/>
        <w:rPr>
          <w:lang w:val="en-US"/>
        </w:rPr>
      </w:pPr>
      <w:bookmarkStart w:id="32" w:name="_Ref96892304"/>
      <w:bookmarkStart w:id="33" w:name="_Toc97499579"/>
      <w:r>
        <w:rPr>
          <w:lang w:val="en-US"/>
        </w:rPr>
        <w:lastRenderedPageBreak/>
        <w:t>Appendix 7</w:t>
      </w:r>
      <w:bookmarkEnd w:id="32"/>
      <w:bookmarkEnd w:id="33"/>
    </w:p>
    <w:p w14:paraId="05795470" w14:textId="4F05D096" w:rsidR="00141B03" w:rsidRDefault="00141B03" w:rsidP="005C4763">
      <w:pPr>
        <w:rPr>
          <w:lang w:val="en-US"/>
        </w:rPr>
      </w:pPr>
      <w:r w:rsidRPr="00141B03">
        <w:rPr>
          <w:noProof/>
        </w:rPr>
        <w:drawing>
          <wp:inline distT="0" distB="0" distL="0" distR="0" wp14:anchorId="26FCB5D8" wp14:editId="6CE59836">
            <wp:extent cx="8863330" cy="373126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863330" cy="3731260"/>
                    </a:xfrm>
                    <a:prstGeom prst="rect">
                      <a:avLst/>
                    </a:prstGeom>
                    <a:noFill/>
                    <a:ln>
                      <a:noFill/>
                    </a:ln>
                  </pic:spPr>
                </pic:pic>
              </a:graphicData>
            </a:graphic>
          </wp:inline>
        </w:drawing>
      </w:r>
    </w:p>
    <w:p w14:paraId="2D1FE083" w14:textId="3AF4C926" w:rsidR="00CA5B10" w:rsidRDefault="00CA5B10" w:rsidP="005C4763">
      <w:pPr>
        <w:rPr>
          <w:lang w:val="en-US"/>
        </w:rPr>
      </w:pPr>
    </w:p>
    <w:p w14:paraId="5BD57C30" w14:textId="280A1EEC" w:rsidR="00CA5B10" w:rsidRDefault="00CA5B10" w:rsidP="005C4763">
      <w:pPr>
        <w:rPr>
          <w:lang w:val="en-US"/>
        </w:rPr>
      </w:pPr>
    </w:p>
    <w:p w14:paraId="27510347" w14:textId="69F76F77" w:rsidR="00CA5B10" w:rsidRDefault="00CA5B10" w:rsidP="005C4763">
      <w:pPr>
        <w:rPr>
          <w:lang w:val="en-US"/>
        </w:rPr>
      </w:pPr>
    </w:p>
    <w:p w14:paraId="547C1CAB" w14:textId="3864B04D" w:rsidR="00CA5B10" w:rsidRDefault="00CA5B10" w:rsidP="005C4763">
      <w:pPr>
        <w:rPr>
          <w:lang w:val="en-US"/>
        </w:rPr>
      </w:pPr>
    </w:p>
    <w:p w14:paraId="09CC4E32" w14:textId="7DE08DEE" w:rsidR="00CA5B10" w:rsidRDefault="00CA5B10" w:rsidP="005C4763">
      <w:pPr>
        <w:rPr>
          <w:lang w:val="en-US"/>
        </w:rPr>
      </w:pPr>
    </w:p>
    <w:p w14:paraId="2AB1E563" w14:textId="21FDE7CE" w:rsidR="00CA5B10" w:rsidRDefault="00FB46DC" w:rsidP="00FB46DC">
      <w:pPr>
        <w:pStyle w:val="Heading1"/>
        <w:rPr>
          <w:lang w:val="en-US"/>
        </w:rPr>
      </w:pPr>
      <w:bookmarkStart w:id="34" w:name="_Ref96946929"/>
      <w:bookmarkStart w:id="35" w:name="_Toc97499580"/>
      <w:r>
        <w:rPr>
          <w:lang w:val="en-US"/>
        </w:rPr>
        <w:lastRenderedPageBreak/>
        <w:t>Appendix 8</w:t>
      </w:r>
      <w:bookmarkEnd w:id="34"/>
      <w:bookmarkEnd w:id="35"/>
    </w:p>
    <w:p w14:paraId="24B2816F" w14:textId="7E2B4528" w:rsidR="00FB46DC" w:rsidRDefault="00FB46DC" w:rsidP="005C4763">
      <w:pPr>
        <w:rPr>
          <w:lang w:val="en-US"/>
        </w:rPr>
      </w:pPr>
      <w:r w:rsidRPr="00FB46DC">
        <w:rPr>
          <w:noProof/>
        </w:rPr>
        <w:drawing>
          <wp:inline distT="0" distB="0" distL="0" distR="0" wp14:anchorId="75D3ED3B" wp14:editId="742506ED">
            <wp:extent cx="8863330" cy="35312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63330" cy="3531235"/>
                    </a:xfrm>
                    <a:prstGeom prst="rect">
                      <a:avLst/>
                    </a:prstGeom>
                    <a:noFill/>
                    <a:ln>
                      <a:noFill/>
                    </a:ln>
                  </pic:spPr>
                </pic:pic>
              </a:graphicData>
            </a:graphic>
          </wp:inline>
        </w:drawing>
      </w:r>
    </w:p>
    <w:p w14:paraId="5D090D7C" w14:textId="3F5734EC" w:rsidR="00E561C5" w:rsidRDefault="00E561C5" w:rsidP="005C4763">
      <w:pPr>
        <w:rPr>
          <w:lang w:val="en-US"/>
        </w:rPr>
      </w:pPr>
    </w:p>
    <w:p w14:paraId="0F962AA3" w14:textId="0EEE6E15" w:rsidR="00E561C5" w:rsidRDefault="00E561C5" w:rsidP="005C4763">
      <w:pPr>
        <w:rPr>
          <w:lang w:val="en-US"/>
        </w:rPr>
      </w:pPr>
    </w:p>
    <w:p w14:paraId="6C01DE50" w14:textId="1EBA963B" w:rsidR="00E561C5" w:rsidRDefault="00E561C5" w:rsidP="005C4763">
      <w:pPr>
        <w:rPr>
          <w:lang w:val="en-US"/>
        </w:rPr>
      </w:pPr>
    </w:p>
    <w:p w14:paraId="77220FF3" w14:textId="70CAD828" w:rsidR="00E561C5" w:rsidRDefault="00E561C5" w:rsidP="005C4763">
      <w:pPr>
        <w:rPr>
          <w:lang w:val="en-US"/>
        </w:rPr>
      </w:pPr>
    </w:p>
    <w:p w14:paraId="30D3728A" w14:textId="3ADDE349" w:rsidR="00E561C5" w:rsidRDefault="00E561C5" w:rsidP="005C4763">
      <w:pPr>
        <w:rPr>
          <w:lang w:val="en-US"/>
        </w:rPr>
      </w:pPr>
    </w:p>
    <w:p w14:paraId="6D654879" w14:textId="619A4BCE" w:rsidR="00E561C5" w:rsidRDefault="00E561C5" w:rsidP="005C4763">
      <w:pPr>
        <w:rPr>
          <w:lang w:val="en-US"/>
        </w:rPr>
      </w:pPr>
    </w:p>
    <w:p w14:paraId="775B15CB" w14:textId="611CBDB1" w:rsidR="00E561C5" w:rsidRDefault="00E561C5" w:rsidP="00791410">
      <w:pPr>
        <w:pStyle w:val="Heading1"/>
        <w:rPr>
          <w:lang w:val="en-US"/>
        </w:rPr>
      </w:pPr>
      <w:bookmarkStart w:id="36" w:name="_Ref96954258"/>
      <w:bookmarkStart w:id="37" w:name="_Toc97499581"/>
      <w:r>
        <w:rPr>
          <w:lang w:val="en-US"/>
        </w:rPr>
        <w:lastRenderedPageBreak/>
        <w:t>Appendix 9</w:t>
      </w:r>
      <w:bookmarkEnd w:id="36"/>
      <w:bookmarkEnd w:id="37"/>
    </w:p>
    <w:p w14:paraId="26A6258A" w14:textId="528873CD" w:rsidR="00E561C5" w:rsidRDefault="008C507F" w:rsidP="005C4763">
      <w:pPr>
        <w:rPr>
          <w:lang w:val="en-US"/>
        </w:rPr>
      </w:pPr>
      <w:r w:rsidRPr="008C507F">
        <w:rPr>
          <w:noProof/>
        </w:rPr>
        <w:drawing>
          <wp:inline distT="0" distB="0" distL="0" distR="0" wp14:anchorId="7008123F" wp14:editId="65A060EC">
            <wp:extent cx="8863330" cy="3257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863330" cy="3257550"/>
                    </a:xfrm>
                    <a:prstGeom prst="rect">
                      <a:avLst/>
                    </a:prstGeom>
                    <a:noFill/>
                    <a:ln>
                      <a:noFill/>
                    </a:ln>
                  </pic:spPr>
                </pic:pic>
              </a:graphicData>
            </a:graphic>
          </wp:inline>
        </w:drawing>
      </w:r>
    </w:p>
    <w:p w14:paraId="57CF5E08" w14:textId="4957470D" w:rsidR="00D155DD" w:rsidRDefault="00D155DD" w:rsidP="005C4763">
      <w:pPr>
        <w:rPr>
          <w:lang w:val="en-US"/>
        </w:rPr>
      </w:pPr>
    </w:p>
    <w:p w14:paraId="344D9803" w14:textId="1FCD8036" w:rsidR="00D155DD" w:rsidRDefault="00D155DD" w:rsidP="005C4763">
      <w:pPr>
        <w:rPr>
          <w:lang w:val="en-US"/>
        </w:rPr>
      </w:pPr>
    </w:p>
    <w:p w14:paraId="29BC5848" w14:textId="399392A1" w:rsidR="00D155DD" w:rsidRDefault="00D155DD" w:rsidP="005C4763">
      <w:pPr>
        <w:rPr>
          <w:lang w:val="en-US"/>
        </w:rPr>
      </w:pPr>
    </w:p>
    <w:p w14:paraId="6D6D0779" w14:textId="0AC496C2" w:rsidR="00D155DD" w:rsidRDefault="00D155DD" w:rsidP="005C4763">
      <w:pPr>
        <w:rPr>
          <w:lang w:val="en-US"/>
        </w:rPr>
      </w:pPr>
    </w:p>
    <w:p w14:paraId="32D8563C" w14:textId="307119C2" w:rsidR="00D155DD" w:rsidRDefault="00D155DD" w:rsidP="005C4763">
      <w:pPr>
        <w:rPr>
          <w:lang w:val="en-US"/>
        </w:rPr>
      </w:pPr>
    </w:p>
    <w:p w14:paraId="7DF5F8C5" w14:textId="6055A0D7" w:rsidR="00D155DD" w:rsidRDefault="00D155DD" w:rsidP="005C4763">
      <w:pPr>
        <w:rPr>
          <w:lang w:val="en-US"/>
        </w:rPr>
      </w:pPr>
    </w:p>
    <w:p w14:paraId="50083AEF" w14:textId="66C9D311" w:rsidR="00D155DD" w:rsidRDefault="00D155DD" w:rsidP="005C4763">
      <w:pPr>
        <w:rPr>
          <w:lang w:val="en-US"/>
        </w:rPr>
      </w:pPr>
    </w:p>
    <w:p w14:paraId="67B310C2" w14:textId="15835257" w:rsidR="00D155DD" w:rsidRDefault="00D155DD" w:rsidP="00A3743C">
      <w:pPr>
        <w:pStyle w:val="Heading1"/>
        <w:rPr>
          <w:lang w:val="en-US"/>
        </w:rPr>
      </w:pPr>
      <w:bookmarkStart w:id="38" w:name="_Ref96962560"/>
      <w:bookmarkStart w:id="39" w:name="_Toc97499582"/>
      <w:r>
        <w:rPr>
          <w:lang w:val="en-US"/>
        </w:rPr>
        <w:lastRenderedPageBreak/>
        <w:t>Appendix 10</w:t>
      </w:r>
      <w:bookmarkEnd w:id="38"/>
      <w:bookmarkEnd w:id="39"/>
    </w:p>
    <w:p w14:paraId="69FA8368" w14:textId="5F1DB6B3" w:rsidR="00D155DD" w:rsidRDefault="00D155DD" w:rsidP="005C4763">
      <w:pPr>
        <w:rPr>
          <w:lang w:val="en-US"/>
        </w:rPr>
      </w:pPr>
      <w:r w:rsidRPr="00D155DD">
        <w:rPr>
          <w:noProof/>
        </w:rPr>
        <w:drawing>
          <wp:inline distT="0" distB="0" distL="0" distR="0" wp14:anchorId="402804CB" wp14:editId="62884A83">
            <wp:extent cx="6362700" cy="505498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364255" cy="5056224"/>
                    </a:xfrm>
                    <a:prstGeom prst="rect">
                      <a:avLst/>
                    </a:prstGeom>
                    <a:noFill/>
                    <a:ln>
                      <a:noFill/>
                    </a:ln>
                  </pic:spPr>
                </pic:pic>
              </a:graphicData>
            </a:graphic>
          </wp:inline>
        </w:drawing>
      </w:r>
    </w:p>
    <w:p w14:paraId="11F6DF2D" w14:textId="46DC7546" w:rsidR="003A566A" w:rsidRDefault="003A566A" w:rsidP="005C4763">
      <w:pPr>
        <w:rPr>
          <w:lang w:val="en-US"/>
        </w:rPr>
      </w:pPr>
    </w:p>
    <w:p w14:paraId="128BD38D" w14:textId="21B13AE0" w:rsidR="003A566A" w:rsidRDefault="003A566A" w:rsidP="003A566A">
      <w:pPr>
        <w:pStyle w:val="Heading1"/>
        <w:rPr>
          <w:lang w:val="en-US"/>
        </w:rPr>
      </w:pPr>
      <w:bookmarkStart w:id="40" w:name="_Ref96964046"/>
      <w:bookmarkStart w:id="41" w:name="_Toc97499583"/>
      <w:r>
        <w:rPr>
          <w:lang w:val="en-US"/>
        </w:rPr>
        <w:lastRenderedPageBreak/>
        <w:t>Appendix 11</w:t>
      </w:r>
      <w:bookmarkEnd w:id="40"/>
      <w:bookmarkEnd w:id="41"/>
    </w:p>
    <w:p w14:paraId="272C7247" w14:textId="2E6E23BE" w:rsidR="003A566A" w:rsidRDefault="003A566A" w:rsidP="005C4763">
      <w:pPr>
        <w:rPr>
          <w:lang w:val="en-US"/>
        </w:rPr>
      </w:pPr>
      <w:r w:rsidRPr="003A566A">
        <w:rPr>
          <w:noProof/>
        </w:rPr>
        <w:drawing>
          <wp:inline distT="0" distB="0" distL="0" distR="0" wp14:anchorId="4E0FDCB3" wp14:editId="77A4786B">
            <wp:extent cx="8863330" cy="29806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63330" cy="2980690"/>
                    </a:xfrm>
                    <a:prstGeom prst="rect">
                      <a:avLst/>
                    </a:prstGeom>
                    <a:noFill/>
                    <a:ln>
                      <a:noFill/>
                    </a:ln>
                  </pic:spPr>
                </pic:pic>
              </a:graphicData>
            </a:graphic>
          </wp:inline>
        </w:drawing>
      </w:r>
    </w:p>
    <w:p w14:paraId="525E0B6F" w14:textId="7CE9923D" w:rsidR="00307915" w:rsidRDefault="00307915" w:rsidP="005C4763">
      <w:pPr>
        <w:rPr>
          <w:lang w:val="en-US"/>
        </w:rPr>
      </w:pPr>
    </w:p>
    <w:p w14:paraId="279C2419" w14:textId="2C21A953" w:rsidR="00307915" w:rsidRDefault="00307915" w:rsidP="005C4763">
      <w:pPr>
        <w:rPr>
          <w:lang w:val="en-US"/>
        </w:rPr>
      </w:pPr>
    </w:p>
    <w:p w14:paraId="2269B19E" w14:textId="4BCFB36B" w:rsidR="00307915" w:rsidRDefault="00307915" w:rsidP="005C4763">
      <w:pPr>
        <w:rPr>
          <w:lang w:val="en-US"/>
        </w:rPr>
      </w:pPr>
    </w:p>
    <w:p w14:paraId="7A22F279" w14:textId="29BD0DA9" w:rsidR="00307915" w:rsidRDefault="00307915" w:rsidP="005C4763">
      <w:pPr>
        <w:rPr>
          <w:lang w:val="en-US"/>
        </w:rPr>
      </w:pPr>
    </w:p>
    <w:p w14:paraId="54C1D00E" w14:textId="2A5783C0" w:rsidR="00307915" w:rsidRDefault="00307915" w:rsidP="005C4763">
      <w:pPr>
        <w:rPr>
          <w:lang w:val="en-US"/>
        </w:rPr>
      </w:pPr>
    </w:p>
    <w:p w14:paraId="7A662E58" w14:textId="3D0CDEC1" w:rsidR="00307915" w:rsidRDefault="00307915" w:rsidP="005C4763">
      <w:pPr>
        <w:rPr>
          <w:lang w:val="en-US"/>
        </w:rPr>
      </w:pPr>
    </w:p>
    <w:p w14:paraId="31CA6476" w14:textId="3C7CCE3F" w:rsidR="00307915" w:rsidRDefault="00307915" w:rsidP="005C4763">
      <w:pPr>
        <w:rPr>
          <w:lang w:val="en-US"/>
        </w:rPr>
      </w:pPr>
    </w:p>
    <w:p w14:paraId="1B011663" w14:textId="13C4A318" w:rsidR="00307915" w:rsidRDefault="00307915" w:rsidP="005C4763">
      <w:pPr>
        <w:rPr>
          <w:lang w:val="en-US"/>
        </w:rPr>
      </w:pPr>
    </w:p>
    <w:p w14:paraId="79B17C00" w14:textId="14682A23" w:rsidR="00307915" w:rsidRDefault="00307915" w:rsidP="00307915">
      <w:pPr>
        <w:pStyle w:val="Heading1"/>
        <w:rPr>
          <w:lang w:val="en-US"/>
        </w:rPr>
      </w:pPr>
      <w:bookmarkStart w:id="42" w:name="_Ref97497579"/>
      <w:bookmarkStart w:id="43" w:name="_Toc97499584"/>
      <w:r>
        <w:rPr>
          <w:lang w:val="en-US"/>
        </w:rPr>
        <w:lastRenderedPageBreak/>
        <w:t>Appendix 12</w:t>
      </w:r>
      <w:bookmarkEnd w:id="42"/>
      <w:bookmarkEnd w:id="43"/>
    </w:p>
    <w:p w14:paraId="7B25340A" w14:textId="17819F99" w:rsidR="00307915" w:rsidRPr="005C4763" w:rsidRDefault="00307915" w:rsidP="005C4763">
      <w:pPr>
        <w:rPr>
          <w:lang w:val="en-US"/>
        </w:rPr>
      </w:pPr>
      <w:r w:rsidRPr="00307915">
        <w:rPr>
          <w:noProof/>
        </w:rPr>
        <w:drawing>
          <wp:inline distT="0" distB="0" distL="0" distR="0" wp14:anchorId="24DDEF99" wp14:editId="71434B88">
            <wp:extent cx="8863330" cy="3193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63330" cy="3193415"/>
                    </a:xfrm>
                    <a:prstGeom prst="rect">
                      <a:avLst/>
                    </a:prstGeom>
                    <a:noFill/>
                    <a:ln>
                      <a:noFill/>
                    </a:ln>
                  </pic:spPr>
                </pic:pic>
              </a:graphicData>
            </a:graphic>
          </wp:inline>
        </w:drawing>
      </w:r>
    </w:p>
    <w:sectPr w:rsidR="00307915" w:rsidRPr="005C4763" w:rsidSect="00141B03">
      <w:type w:val="continuous"/>
      <w:pgSz w:w="16838" w:h="11906" w:orient="landscape" w:code="9"/>
      <w:pgMar w:top="1440" w:right="1440" w:bottom="1440" w:left="144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A52CF" w14:textId="77777777" w:rsidR="006F0D0D" w:rsidRDefault="006F0D0D" w:rsidP="00F85622">
      <w:pPr>
        <w:spacing w:after="0" w:line="240" w:lineRule="auto"/>
      </w:pPr>
      <w:r>
        <w:separator/>
      </w:r>
    </w:p>
  </w:endnote>
  <w:endnote w:type="continuationSeparator" w:id="0">
    <w:p w14:paraId="683DE0B9" w14:textId="77777777" w:rsidR="006F0D0D" w:rsidRDefault="006F0D0D" w:rsidP="00F8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985450"/>
      <w:docPartObj>
        <w:docPartGallery w:val="Page Numbers (Bottom of Page)"/>
        <w:docPartUnique/>
      </w:docPartObj>
    </w:sdtPr>
    <w:sdtEndPr>
      <w:rPr>
        <w:noProof/>
      </w:rPr>
    </w:sdtEndPr>
    <w:sdtContent>
      <w:p w14:paraId="2357D08F" w14:textId="17752A8E" w:rsidR="00650221" w:rsidRDefault="00650221">
        <w:pPr>
          <w:pStyle w:val="Footer"/>
        </w:pPr>
        <w:r>
          <w:fldChar w:fldCharType="begin"/>
        </w:r>
        <w:r>
          <w:instrText xml:space="preserve"> PAGE   \* MERGEFORMAT </w:instrText>
        </w:r>
        <w:r>
          <w:fldChar w:fldCharType="separate"/>
        </w:r>
        <w:r>
          <w:rPr>
            <w:noProof/>
          </w:rPr>
          <w:t>2</w:t>
        </w:r>
        <w:r>
          <w:rPr>
            <w:noProof/>
          </w:rPr>
          <w:fldChar w:fldCharType="end"/>
        </w:r>
        <w:r w:rsidR="00BA2AC2">
          <w:rPr>
            <w:noProof/>
          </w:rPr>
          <w:tab/>
        </w:r>
        <w:r w:rsidR="00BA2AC2">
          <w:rPr>
            <w:noProof/>
          </w:rPr>
          <w:tab/>
        </w:r>
        <w:r w:rsidR="000B5FB6">
          <w:rPr>
            <w:noProof/>
          </w:rPr>
          <w:tab/>
        </w:r>
        <w:r w:rsidR="000B5FB6">
          <w:rPr>
            <w:noProof/>
          </w:rPr>
          <w:tab/>
        </w:r>
        <w:r w:rsidR="000B5FB6">
          <w:rPr>
            <w:noProof/>
          </w:rPr>
          <w:tab/>
        </w:r>
        <w:r w:rsidR="00BA2AC2">
          <w:rPr>
            <w:noProof/>
          </w:rPr>
          <w:t>Steven James (1810370)</w:t>
        </w:r>
      </w:p>
    </w:sdtContent>
  </w:sdt>
  <w:p w14:paraId="2D43274A" w14:textId="77777777" w:rsidR="00F85622" w:rsidRDefault="00F85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3816259"/>
      <w:docPartObj>
        <w:docPartGallery w:val="Page Numbers (Bottom of Page)"/>
        <w:docPartUnique/>
      </w:docPartObj>
    </w:sdtPr>
    <w:sdtEndPr>
      <w:rPr>
        <w:noProof/>
      </w:rPr>
    </w:sdtEndPr>
    <w:sdtContent>
      <w:p w14:paraId="21388D11" w14:textId="2BC58166" w:rsidR="00086A95" w:rsidRDefault="00086A95">
        <w:pPr>
          <w:pStyle w:val="Footer"/>
        </w:pPr>
        <w:r>
          <w:fldChar w:fldCharType="begin"/>
        </w:r>
        <w:r>
          <w:instrText xml:space="preserve"> PAGE   \* MERGEFORMAT </w:instrText>
        </w:r>
        <w:r>
          <w:fldChar w:fldCharType="separate"/>
        </w:r>
        <w:r>
          <w:rPr>
            <w:noProof/>
          </w:rPr>
          <w:t>2</w:t>
        </w:r>
        <w:r>
          <w:rPr>
            <w:noProof/>
          </w:rPr>
          <w:fldChar w:fldCharType="end"/>
        </w:r>
        <w:r w:rsidR="00BC0196">
          <w:rPr>
            <w:noProof/>
          </w:rPr>
          <w:tab/>
        </w:r>
        <w:r w:rsidR="007910FF">
          <w:rPr>
            <w:noProof/>
          </w:rPr>
          <w:tab/>
        </w:r>
        <w:r w:rsidR="00E50770">
          <w:rPr>
            <w:noProof/>
          </w:rPr>
          <w:tab/>
        </w:r>
        <w:r w:rsidR="00E50770">
          <w:rPr>
            <w:noProof/>
          </w:rPr>
          <w:tab/>
        </w:r>
        <w:r w:rsidR="00E50770">
          <w:rPr>
            <w:noProof/>
          </w:rPr>
          <w:tab/>
        </w:r>
        <w:r w:rsidR="002F240F">
          <w:rPr>
            <w:noProof/>
          </w:rPr>
          <w:t>Steven James (1810370)</w:t>
        </w:r>
      </w:p>
    </w:sdtContent>
  </w:sdt>
  <w:p w14:paraId="6356C2DE" w14:textId="77777777" w:rsidR="00E76BC7" w:rsidRDefault="00E76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F382E" w14:textId="77777777" w:rsidR="006F0D0D" w:rsidRDefault="006F0D0D" w:rsidP="00F85622">
      <w:pPr>
        <w:spacing w:after="0" w:line="240" w:lineRule="auto"/>
      </w:pPr>
      <w:r>
        <w:separator/>
      </w:r>
    </w:p>
  </w:footnote>
  <w:footnote w:type="continuationSeparator" w:id="0">
    <w:p w14:paraId="21124910" w14:textId="77777777" w:rsidR="006F0D0D" w:rsidRDefault="006F0D0D" w:rsidP="00F85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F5345"/>
    <w:multiLevelType w:val="multilevel"/>
    <w:tmpl w:val="7C82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56F65"/>
    <w:multiLevelType w:val="hybridMultilevel"/>
    <w:tmpl w:val="54E2F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A4CFD"/>
    <w:multiLevelType w:val="hybridMultilevel"/>
    <w:tmpl w:val="95BA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4136E"/>
    <w:multiLevelType w:val="hybridMultilevel"/>
    <w:tmpl w:val="1CB6F5E2"/>
    <w:lvl w:ilvl="0" w:tplc="08090001">
      <w:start w:val="1"/>
      <w:numFmt w:val="bullet"/>
      <w:lvlText w:val=""/>
      <w:lvlJc w:val="left"/>
      <w:pPr>
        <w:ind w:left="1870" w:hanging="360"/>
      </w:pPr>
      <w:rPr>
        <w:rFonts w:ascii="Symbol" w:hAnsi="Symbol" w:hint="default"/>
      </w:rPr>
    </w:lvl>
    <w:lvl w:ilvl="1" w:tplc="08090003" w:tentative="1">
      <w:start w:val="1"/>
      <w:numFmt w:val="bullet"/>
      <w:lvlText w:val="o"/>
      <w:lvlJc w:val="left"/>
      <w:pPr>
        <w:ind w:left="2590" w:hanging="360"/>
      </w:pPr>
      <w:rPr>
        <w:rFonts w:ascii="Courier New" w:hAnsi="Courier New" w:cs="Courier New" w:hint="default"/>
      </w:rPr>
    </w:lvl>
    <w:lvl w:ilvl="2" w:tplc="08090005" w:tentative="1">
      <w:start w:val="1"/>
      <w:numFmt w:val="bullet"/>
      <w:lvlText w:val=""/>
      <w:lvlJc w:val="left"/>
      <w:pPr>
        <w:ind w:left="3310" w:hanging="360"/>
      </w:pPr>
      <w:rPr>
        <w:rFonts w:ascii="Wingdings" w:hAnsi="Wingdings" w:hint="default"/>
      </w:rPr>
    </w:lvl>
    <w:lvl w:ilvl="3" w:tplc="08090001" w:tentative="1">
      <w:start w:val="1"/>
      <w:numFmt w:val="bullet"/>
      <w:lvlText w:val=""/>
      <w:lvlJc w:val="left"/>
      <w:pPr>
        <w:ind w:left="4030" w:hanging="360"/>
      </w:pPr>
      <w:rPr>
        <w:rFonts w:ascii="Symbol" w:hAnsi="Symbol" w:hint="default"/>
      </w:rPr>
    </w:lvl>
    <w:lvl w:ilvl="4" w:tplc="08090003" w:tentative="1">
      <w:start w:val="1"/>
      <w:numFmt w:val="bullet"/>
      <w:lvlText w:val="o"/>
      <w:lvlJc w:val="left"/>
      <w:pPr>
        <w:ind w:left="4750" w:hanging="360"/>
      </w:pPr>
      <w:rPr>
        <w:rFonts w:ascii="Courier New" w:hAnsi="Courier New" w:cs="Courier New" w:hint="default"/>
      </w:rPr>
    </w:lvl>
    <w:lvl w:ilvl="5" w:tplc="08090005" w:tentative="1">
      <w:start w:val="1"/>
      <w:numFmt w:val="bullet"/>
      <w:lvlText w:val=""/>
      <w:lvlJc w:val="left"/>
      <w:pPr>
        <w:ind w:left="5470" w:hanging="360"/>
      </w:pPr>
      <w:rPr>
        <w:rFonts w:ascii="Wingdings" w:hAnsi="Wingdings" w:hint="default"/>
      </w:rPr>
    </w:lvl>
    <w:lvl w:ilvl="6" w:tplc="08090001" w:tentative="1">
      <w:start w:val="1"/>
      <w:numFmt w:val="bullet"/>
      <w:lvlText w:val=""/>
      <w:lvlJc w:val="left"/>
      <w:pPr>
        <w:ind w:left="6190" w:hanging="360"/>
      </w:pPr>
      <w:rPr>
        <w:rFonts w:ascii="Symbol" w:hAnsi="Symbol" w:hint="default"/>
      </w:rPr>
    </w:lvl>
    <w:lvl w:ilvl="7" w:tplc="08090003" w:tentative="1">
      <w:start w:val="1"/>
      <w:numFmt w:val="bullet"/>
      <w:lvlText w:val="o"/>
      <w:lvlJc w:val="left"/>
      <w:pPr>
        <w:ind w:left="6910" w:hanging="360"/>
      </w:pPr>
      <w:rPr>
        <w:rFonts w:ascii="Courier New" w:hAnsi="Courier New" w:cs="Courier New" w:hint="default"/>
      </w:rPr>
    </w:lvl>
    <w:lvl w:ilvl="8" w:tplc="08090005" w:tentative="1">
      <w:start w:val="1"/>
      <w:numFmt w:val="bullet"/>
      <w:lvlText w:val=""/>
      <w:lvlJc w:val="left"/>
      <w:pPr>
        <w:ind w:left="7630" w:hanging="360"/>
      </w:pPr>
      <w:rPr>
        <w:rFonts w:ascii="Wingdings" w:hAnsi="Wingdings" w:hint="default"/>
      </w:rPr>
    </w:lvl>
  </w:abstractNum>
  <w:abstractNum w:abstractNumId="4" w15:restartNumberingAfterBreak="0">
    <w:nsid w:val="0A742BDE"/>
    <w:multiLevelType w:val="multilevel"/>
    <w:tmpl w:val="21228B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AA92A62"/>
    <w:multiLevelType w:val="multilevel"/>
    <w:tmpl w:val="4798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1A547D"/>
    <w:multiLevelType w:val="multilevel"/>
    <w:tmpl w:val="FBC411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1732BCD"/>
    <w:multiLevelType w:val="multilevel"/>
    <w:tmpl w:val="1452F8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3427776"/>
    <w:multiLevelType w:val="multilevel"/>
    <w:tmpl w:val="8F6E04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5690E41"/>
    <w:multiLevelType w:val="multilevel"/>
    <w:tmpl w:val="21284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A1B28E8"/>
    <w:multiLevelType w:val="multilevel"/>
    <w:tmpl w:val="ED56BB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E1F5351"/>
    <w:multiLevelType w:val="hybridMultilevel"/>
    <w:tmpl w:val="4140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E65B72"/>
    <w:multiLevelType w:val="multilevel"/>
    <w:tmpl w:val="DCF8BC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3D96BE6"/>
    <w:multiLevelType w:val="multilevel"/>
    <w:tmpl w:val="3CA0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C64C82"/>
    <w:multiLevelType w:val="multilevel"/>
    <w:tmpl w:val="CC7C70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B02145D"/>
    <w:multiLevelType w:val="hybridMultilevel"/>
    <w:tmpl w:val="F000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71E54"/>
    <w:multiLevelType w:val="multilevel"/>
    <w:tmpl w:val="830A8A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31D62A2A"/>
    <w:multiLevelType w:val="multilevel"/>
    <w:tmpl w:val="91527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C4C7FE8"/>
    <w:multiLevelType w:val="multilevel"/>
    <w:tmpl w:val="5A0C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577E00"/>
    <w:multiLevelType w:val="multilevel"/>
    <w:tmpl w:val="4F90D7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0AE14BC"/>
    <w:multiLevelType w:val="multilevel"/>
    <w:tmpl w:val="38A2EE9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454063AB"/>
    <w:multiLevelType w:val="multilevel"/>
    <w:tmpl w:val="B260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B57DE2"/>
    <w:multiLevelType w:val="multilevel"/>
    <w:tmpl w:val="40AC67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4C2D0CDE"/>
    <w:multiLevelType w:val="multilevel"/>
    <w:tmpl w:val="9DEE1E1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4951BCA"/>
    <w:multiLevelType w:val="multilevel"/>
    <w:tmpl w:val="ABD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362F6A"/>
    <w:multiLevelType w:val="hybridMultilevel"/>
    <w:tmpl w:val="6CCC5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4D3B74"/>
    <w:multiLevelType w:val="multilevel"/>
    <w:tmpl w:val="3D649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D17084"/>
    <w:multiLevelType w:val="multilevel"/>
    <w:tmpl w:val="8BB2A1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564E25CF"/>
    <w:multiLevelType w:val="multilevel"/>
    <w:tmpl w:val="756415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584E6612"/>
    <w:multiLevelType w:val="hybridMultilevel"/>
    <w:tmpl w:val="2070B28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A11357"/>
    <w:multiLevelType w:val="multilevel"/>
    <w:tmpl w:val="2A88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C13C57"/>
    <w:multiLevelType w:val="hybridMultilevel"/>
    <w:tmpl w:val="2ED61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D97057"/>
    <w:multiLevelType w:val="hybridMultilevel"/>
    <w:tmpl w:val="30967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71571E"/>
    <w:multiLevelType w:val="multilevel"/>
    <w:tmpl w:val="B70C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84F60C6"/>
    <w:multiLevelType w:val="multilevel"/>
    <w:tmpl w:val="B6B2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135C8B"/>
    <w:multiLevelType w:val="multilevel"/>
    <w:tmpl w:val="2444C1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5A097C"/>
    <w:multiLevelType w:val="hybridMultilevel"/>
    <w:tmpl w:val="FBB2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EE18CB"/>
    <w:multiLevelType w:val="multilevel"/>
    <w:tmpl w:val="A0E6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8D7233"/>
    <w:multiLevelType w:val="hybridMultilevel"/>
    <w:tmpl w:val="DC7E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0F77EC"/>
    <w:multiLevelType w:val="multilevel"/>
    <w:tmpl w:val="C2A6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E414DFF"/>
    <w:multiLevelType w:val="hybridMultilevel"/>
    <w:tmpl w:val="E0BC3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539BE"/>
    <w:multiLevelType w:val="multilevel"/>
    <w:tmpl w:val="F742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36"/>
  </w:num>
  <w:num w:numId="3">
    <w:abstractNumId w:val="15"/>
  </w:num>
  <w:num w:numId="4">
    <w:abstractNumId w:val="2"/>
  </w:num>
  <w:num w:numId="5">
    <w:abstractNumId w:val="31"/>
  </w:num>
  <w:num w:numId="6">
    <w:abstractNumId w:val="25"/>
  </w:num>
  <w:num w:numId="7">
    <w:abstractNumId w:val="38"/>
  </w:num>
  <w:num w:numId="8">
    <w:abstractNumId w:val="11"/>
  </w:num>
  <w:num w:numId="9">
    <w:abstractNumId w:val="29"/>
  </w:num>
  <w:num w:numId="10">
    <w:abstractNumId w:val="32"/>
  </w:num>
  <w:num w:numId="11">
    <w:abstractNumId w:val="40"/>
  </w:num>
  <w:num w:numId="12">
    <w:abstractNumId w:val="1"/>
  </w:num>
  <w:num w:numId="13">
    <w:abstractNumId w:val="5"/>
  </w:num>
  <w:num w:numId="14">
    <w:abstractNumId w:val="20"/>
  </w:num>
  <w:num w:numId="15">
    <w:abstractNumId w:val="39"/>
  </w:num>
  <w:num w:numId="16">
    <w:abstractNumId w:val="27"/>
  </w:num>
  <w:num w:numId="17">
    <w:abstractNumId w:val="35"/>
  </w:num>
  <w:num w:numId="18">
    <w:abstractNumId w:val="34"/>
  </w:num>
  <w:num w:numId="19">
    <w:abstractNumId w:val="8"/>
  </w:num>
  <w:num w:numId="20">
    <w:abstractNumId w:val="9"/>
  </w:num>
  <w:num w:numId="21">
    <w:abstractNumId w:val="19"/>
  </w:num>
  <w:num w:numId="22">
    <w:abstractNumId w:val="0"/>
  </w:num>
  <w:num w:numId="23">
    <w:abstractNumId w:val="23"/>
  </w:num>
  <w:num w:numId="24">
    <w:abstractNumId w:val="17"/>
  </w:num>
  <w:num w:numId="25">
    <w:abstractNumId w:val="16"/>
  </w:num>
  <w:num w:numId="26">
    <w:abstractNumId w:val="24"/>
  </w:num>
  <w:num w:numId="27">
    <w:abstractNumId w:val="6"/>
  </w:num>
  <w:num w:numId="28">
    <w:abstractNumId w:val="4"/>
  </w:num>
  <w:num w:numId="29">
    <w:abstractNumId w:val="30"/>
  </w:num>
  <w:num w:numId="30">
    <w:abstractNumId w:val="12"/>
  </w:num>
  <w:num w:numId="31">
    <w:abstractNumId w:val="26"/>
  </w:num>
  <w:num w:numId="32">
    <w:abstractNumId w:val="28"/>
  </w:num>
  <w:num w:numId="33">
    <w:abstractNumId w:val="21"/>
  </w:num>
  <w:num w:numId="34">
    <w:abstractNumId w:val="10"/>
  </w:num>
  <w:num w:numId="35">
    <w:abstractNumId w:val="13"/>
  </w:num>
  <w:num w:numId="36">
    <w:abstractNumId w:val="22"/>
  </w:num>
  <w:num w:numId="37">
    <w:abstractNumId w:val="37"/>
  </w:num>
  <w:num w:numId="38">
    <w:abstractNumId w:val="14"/>
  </w:num>
  <w:num w:numId="39">
    <w:abstractNumId w:val="18"/>
  </w:num>
  <w:num w:numId="40">
    <w:abstractNumId w:val="7"/>
  </w:num>
  <w:num w:numId="41">
    <w:abstractNumId w:val="41"/>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919"/>
    <w:rsid w:val="0000237D"/>
    <w:rsid w:val="000025E8"/>
    <w:rsid w:val="000051D7"/>
    <w:rsid w:val="0000583B"/>
    <w:rsid w:val="000060F1"/>
    <w:rsid w:val="00010962"/>
    <w:rsid w:val="00010FC3"/>
    <w:rsid w:val="0002005F"/>
    <w:rsid w:val="00025899"/>
    <w:rsid w:val="000264A6"/>
    <w:rsid w:val="0003390D"/>
    <w:rsid w:val="0003525E"/>
    <w:rsid w:val="000426F1"/>
    <w:rsid w:val="000440AD"/>
    <w:rsid w:val="00047549"/>
    <w:rsid w:val="00052800"/>
    <w:rsid w:val="00053E34"/>
    <w:rsid w:val="00054B90"/>
    <w:rsid w:val="000550CE"/>
    <w:rsid w:val="00064F68"/>
    <w:rsid w:val="00066F79"/>
    <w:rsid w:val="00071786"/>
    <w:rsid w:val="00072316"/>
    <w:rsid w:val="00075088"/>
    <w:rsid w:val="0007514B"/>
    <w:rsid w:val="00076972"/>
    <w:rsid w:val="00081D85"/>
    <w:rsid w:val="00086A95"/>
    <w:rsid w:val="00094495"/>
    <w:rsid w:val="00095500"/>
    <w:rsid w:val="000A13AF"/>
    <w:rsid w:val="000A4C61"/>
    <w:rsid w:val="000A6FBE"/>
    <w:rsid w:val="000B00C0"/>
    <w:rsid w:val="000B2208"/>
    <w:rsid w:val="000B5FB6"/>
    <w:rsid w:val="000C2447"/>
    <w:rsid w:val="000C2725"/>
    <w:rsid w:val="000C3550"/>
    <w:rsid w:val="000C4894"/>
    <w:rsid w:val="000C636F"/>
    <w:rsid w:val="000D27DD"/>
    <w:rsid w:val="000D3CD4"/>
    <w:rsid w:val="000E3F8E"/>
    <w:rsid w:val="000E4D61"/>
    <w:rsid w:val="000F2F7B"/>
    <w:rsid w:val="000F3E55"/>
    <w:rsid w:val="00101025"/>
    <w:rsid w:val="00103454"/>
    <w:rsid w:val="001048A8"/>
    <w:rsid w:val="00104CE4"/>
    <w:rsid w:val="00106C62"/>
    <w:rsid w:val="001077FC"/>
    <w:rsid w:val="001152AF"/>
    <w:rsid w:val="001160DA"/>
    <w:rsid w:val="00116650"/>
    <w:rsid w:val="00116EE0"/>
    <w:rsid w:val="00117E1A"/>
    <w:rsid w:val="00131D0B"/>
    <w:rsid w:val="00137E60"/>
    <w:rsid w:val="0014192B"/>
    <w:rsid w:val="00141B03"/>
    <w:rsid w:val="00143036"/>
    <w:rsid w:val="00146110"/>
    <w:rsid w:val="00151E1C"/>
    <w:rsid w:val="0015311F"/>
    <w:rsid w:val="001537F2"/>
    <w:rsid w:val="00153857"/>
    <w:rsid w:val="00160272"/>
    <w:rsid w:val="00160CE9"/>
    <w:rsid w:val="001647CE"/>
    <w:rsid w:val="00171239"/>
    <w:rsid w:val="001720C5"/>
    <w:rsid w:val="00174C14"/>
    <w:rsid w:val="00176D0F"/>
    <w:rsid w:val="0017785F"/>
    <w:rsid w:val="0018207C"/>
    <w:rsid w:val="00182D6E"/>
    <w:rsid w:val="00182E1A"/>
    <w:rsid w:val="001874FA"/>
    <w:rsid w:val="00191521"/>
    <w:rsid w:val="00194F56"/>
    <w:rsid w:val="001962A0"/>
    <w:rsid w:val="001A1F8F"/>
    <w:rsid w:val="001A4EAF"/>
    <w:rsid w:val="001A4FD4"/>
    <w:rsid w:val="001A52E7"/>
    <w:rsid w:val="001A645B"/>
    <w:rsid w:val="001B0CCA"/>
    <w:rsid w:val="001C0391"/>
    <w:rsid w:val="001C12FC"/>
    <w:rsid w:val="001C540E"/>
    <w:rsid w:val="001D06FA"/>
    <w:rsid w:val="001D32F4"/>
    <w:rsid w:val="001E0CF8"/>
    <w:rsid w:val="001E31D0"/>
    <w:rsid w:val="001E6EDA"/>
    <w:rsid w:val="001E7EB1"/>
    <w:rsid w:val="001F7ACE"/>
    <w:rsid w:val="00205224"/>
    <w:rsid w:val="002145C5"/>
    <w:rsid w:val="00215B5F"/>
    <w:rsid w:val="00215C9A"/>
    <w:rsid w:val="00217811"/>
    <w:rsid w:val="00220889"/>
    <w:rsid w:val="0022098C"/>
    <w:rsid w:val="00222503"/>
    <w:rsid w:val="002226A6"/>
    <w:rsid w:val="00226641"/>
    <w:rsid w:val="00236F12"/>
    <w:rsid w:val="00237F08"/>
    <w:rsid w:val="002402E4"/>
    <w:rsid w:val="00253568"/>
    <w:rsid w:val="0025608F"/>
    <w:rsid w:val="00260597"/>
    <w:rsid w:val="00263330"/>
    <w:rsid w:val="0026376D"/>
    <w:rsid w:val="002661CD"/>
    <w:rsid w:val="00267B47"/>
    <w:rsid w:val="00267B4D"/>
    <w:rsid w:val="00270045"/>
    <w:rsid w:val="002752DE"/>
    <w:rsid w:val="00276A21"/>
    <w:rsid w:val="00284265"/>
    <w:rsid w:val="00284968"/>
    <w:rsid w:val="0028618C"/>
    <w:rsid w:val="00296F49"/>
    <w:rsid w:val="00297F4B"/>
    <w:rsid w:val="002A1A08"/>
    <w:rsid w:val="002A6580"/>
    <w:rsid w:val="002B104F"/>
    <w:rsid w:val="002B2183"/>
    <w:rsid w:val="002C6AA2"/>
    <w:rsid w:val="002D1C1D"/>
    <w:rsid w:val="002D3240"/>
    <w:rsid w:val="002D3C4F"/>
    <w:rsid w:val="002D770D"/>
    <w:rsid w:val="002E12DF"/>
    <w:rsid w:val="002E432F"/>
    <w:rsid w:val="002E5095"/>
    <w:rsid w:val="002E5977"/>
    <w:rsid w:val="002E5C30"/>
    <w:rsid w:val="002E6BF7"/>
    <w:rsid w:val="002E7928"/>
    <w:rsid w:val="002E7E7F"/>
    <w:rsid w:val="002F240F"/>
    <w:rsid w:val="002F31B2"/>
    <w:rsid w:val="002F6F8E"/>
    <w:rsid w:val="00302DF7"/>
    <w:rsid w:val="003070F8"/>
    <w:rsid w:val="00307915"/>
    <w:rsid w:val="00307E32"/>
    <w:rsid w:val="00310523"/>
    <w:rsid w:val="00317AFC"/>
    <w:rsid w:val="003222BB"/>
    <w:rsid w:val="0032375A"/>
    <w:rsid w:val="0032436B"/>
    <w:rsid w:val="003342EF"/>
    <w:rsid w:val="003412B4"/>
    <w:rsid w:val="00341A58"/>
    <w:rsid w:val="00342C01"/>
    <w:rsid w:val="00343031"/>
    <w:rsid w:val="00344127"/>
    <w:rsid w:val="00345E51"/>
    <w:rsid w:val="00346396"/>
    <w:rsid w:val="003473B1"/>
    <w:rsid w:val="003473DF"/>
    <w:rsid w:val="00347A01"/>
    <w:rsid w:val="00347F7D"/>
    <w:rsid w:val="00351E10"/>
    <w:rsid w:val="00353661"/>
    <w:rsid w:val="003560E7"/>
    <w:rsid w:val="00357537"/>
    <w:rsid w:val="00360514"/>
    <w:rsid w:val="0036126E"/>
    <w:rsid w:val="003634BD"/>
    <w:rsid w:val="00364547"/>
    <w:rsid w:val="00371622"/>
    <w:rsid w:val="00374A2D"/>
    <w:rsid w:val="00375079"/>
    <w:rsid w:val="00375652"/>
    <w:rsid w:val="00394940"/>
    <w:rsid w:val="00396FCF"/>
    <w:rsid w:val="003A4F14"/>
    <w:rsid w:val="003A566A"/>
    <w:rsid w:val="003B25BF"/>
    <w:rsid w:val="003B5737"/>
    <w:rsid w:val="003B703C"/>
    <w:rsid w:val="003C0B71"/>
    <w:rsid w:val="003C11A0"/>
    <w:rsid w:val="003C3347"/>
    <w:rsid w:val="003C444F"/>
    <w:rsid w:val="003C4EED"/>
    <w:rsid w:val="003C755D"/>
    <w:rsid w:val="003C799A"/>
    <w:rsid w:val="003C7F7B"/>
    <w:rsid w:val="003D0819"/>
    <w:rsid w:val="003D17BF"/>
    <w:rsid w:val="003D2348"/>
    <w:rsid w:val="003D6620"/>
    <w:rsid w:val="003E3577"/>
    <w:rsid w:val="003E5348"/>
    <w:rsid w:val="003F2335"/>
    <w:rsid w:val="003F3903"/>
    <w:rsid w:val="003F5C1F"/>
    <w:rsid w:val="00401820"/>
    <w:rsid w:val="004048FC"/>
    <w:rsid w:val="00404B2E"/>
    <w:rsid w:val="00406D6F"/>
    <w:rsid w:val="00406D7C"/>
    <w:rsid w:val="004076AB"/>
    <w:rsid w:val="00411008"/>
    <w:rsid w:val="0041120D"/>
    <w:rsid w:val="004127E5"/>
    <w:rsid w:val="00415E31"/>
    <w:rsid w:val="00416280"/>
    <w:rsid w:val="00417266"/>
    <w:rsid w:val="00417A24"/>
    <w:rsid w:val="0042147B"/>
    <w:rsid w:val="004251A5"/>
    <w:rsid w:val="00430ED5"/>
    <w:rsid w:val="00432331"/>
    <w:rsid w:val="00432EA1"/>
    <w:rsid w:val="0043395F"/>
    <w:rsid w:val="00435B24"/>
    <w:rsid w:val="0043756B"/>
    <w:rsid w:val="00443B03"/>
    <w:rsid w:val="00444236"/>
    <w:rsid w:val="00447043"/>
    <w:rsid w:val="00450324"/>
    <w:rsid w:val="0045156C"/>
    <w:rsid w:val="00453D0C"/>
    <w:rsid w:val="00454618"/>
    <w:rsid w:val="00461A6F"/>
    <w:rsid w:val="00466C6B"/>
    <w:rsid w:val="00471183"/>
    <w:rsid w:val="00480663"/>
    <w:rsid w:val="00483A13"/>
    <w:rsid w:val="004846F9"/>
    <w:rsid w:val="00484ED3"/>
    <w:rsid w:val="00485767"/>
    <w:rsid w:val="00485B53"/>
    <w:rsid w:val="00486D68"/>
    <w:rsid w:val="00490B0B"/>
    <w:rsid w:val="004937A8"/>
    <w:rsid w:val="004A0E8E"/>
    <w:rsid w:val="004A61A4"/>
    <w:rsid w:val="004A6EE0"/>
    <w:rsid w:val="004B28AA"/>
    <w:rsid w:val="004B60A4"/>
    <w:rsid w:val="004C3193"/>
    <w:rsid w:val="004C5E8A"/>
    <w:rsid w:val="004C6ED7"/>
    <w:rsid w:val="004D0135"/>
    <w:rsid w:val="004D1572"/>
    <w:rsid w:val="004D7D21"/>
    <w:rsid w:val="004E0507"/>
    <w:rsid w:val="004E068C"/>
    <w:rsid w:val="004E195F"/>
    <w:rsid w:val="004E1CCE"/>
    <w:rsid w:val="004E1D79"/>
    <w:rsid w:val="004E286A"/>
    <w:rsid w:val="004E639E"/>
    <w:rsid w:val="004F1615"/>
    <w:rsid w:val="004F1E54"/>
    <w:rsid w:val="004F45C8"/>
    <w:rsid w:val="00502B71"/>
    <w:rsid w:val="005046B9"/>
    <w:rsid w:val="005077F5"/>
    <w:rsid w:val="00507945"/>
    <w:rsid w:val="00507C8D"/>
    <w:rsid w:val="00510A68"/>
    <w:rsid w:val="0051312B"/>
    <w:rsid w:val="00513686"/>
    <w:rsid w:val="00515B8F"/>
    <w:rsid w:val="00516AB7"/>
    <w:rsid w:val="00530A88"/>
    <w:rsid w:val="00531460"/>
    <w:rsid w:val="00532794"/>
    <w:rsid w:val="00533DBF"/>
    <w:rsid w:val="0054199E"/>
    <w:rsid w:val="005445B9"/>
    <w:rsid w:val="00544705"/>
    <w:rsid w:val="00550C86"/>
    <w:rsid w:val="0055296B"/>
    <w:rsid w:val="005536C7"/>
    <w:rsid w:val="00553CBE"/>
    <w:rsid w:val="00556E81"/>
    <w:rsid w:val="00556F61"/>
    <w:rsid w:val="00563C23"/>
    <w:rsid w:val="00565A6B"/>
    <w:rsid w:val="0056622D"/>
    <w:rsid w:val="005674A3"/>
    <w:rsid w:val="00572F86"/>
    <w:rsid w:val="005768F9"/>
    <w:rsid w:val="005842FF"/>
    <w:rsid w:val="00584654"/>
    <w:rsid w:val="00585374"/>
    <w:rsid w:val="00591AA8"/>
    <w:rsid w:val="00591B09"/>
    <w:rsid w:val="00593371"/>
    <w:rsid w:val="00596113"/>
    <w:rsid w:val="005A0A9A"/>
    <w:rsid w:val="005A4009"/>
    <w:rsid w:val="005A56A3"/>
    <w:rsid w:val="005A7326"/>
    <w:rsid w:val="005A7810"/>
    <w:rsid w:val="005A7E3B"/>
    <w:rsid w:val="005B073E"/>
    <w:rsid w:val="005B0EAD"/>
    <w:rsid w:val="005B14E4"/>
    <w:rsid w:val="005B2C2C"/>
    <w:rsid w:val="005B3FE2"/>
    <w:rsid w:val="005B629E"/>
    <w:rsid w:val="005B7A24"/>
    <w:rsid w:val="005C02AD"/>
    <w:rsid w:val="005C15EC"/>
    <w:rsid w:val="005C1A4A"/>
    <w:rsid w:val="005C33D0"/>
    <w:rsid w:val="005C3B8F"/>
    <w:rsid w:val="005C4763"/>
    <w:rsid w:val="005C5D80"/>
    <w:rsid w:val="005D1F8B"/>
    <w:rsid w:val="005D24AD"/>
    <w:rsid w:val="005E0F63"/>
    <w:rsid w:val="005E7A2C"/>
    <w:rsid w:val="005F1763"/>
    <w:rsid w:val="005F23F8"/>
    <w:rsid w:val="005F4525"/>
    <w:rsid w:val="005F5595"/>
    <w:rsid w:val="005F7F77"/>
    <w:rsid w:val="00602504"/>
    <w:rsid w:val="00604581"/>
    <w:rsid w:val="006108D9"/>
    <w:rsid w:val="00616080"/>
    <w:rsid w:val="0062002B"/>
    <w:rsid w:val="00620BC1"/>
    <w:rsid w:val="006224C9"/>
    <w:rsid w:val="00624BF6"/>
    <w:rsid w:val="00624CBD"/>
    <w:rsid w:val="006265F8"/>
    <w:rsid w:val="00634B25"/>
    <w:rsid w:val="0063643E"/>
    <w:rsid w:val="00637359"/>
    <w:rsid w:val="00642A87"/>
    <w:rsid w:val="00642CCC"/>
    <w:rsid w:val="00650221"/>
    <w:rsid w:val="00653C27"/>
    <w:rsid w:val="0065727B"/>
    <w:rsid w:val="00657F40"/>
    <w:rsid w:val="00660BD0"/>
    <w:rsid w:val="0066197D"/>
    <w:rsid w:val="00661F71"/>
    <w:rsid w:val="00662B01"/>
    <w:rsid w:val="00680B0D"/>
    <w:rsid w:val="00680C35"/>
    <w:rsid w:val="00680D42"/>
    <w:rsid w:val="00680E2D"/>
    <w:rsid w:val="00683642"/>
    <w:rsid w:val="006852CD"/>
    <w:rsid w:val="0069035B"/>
    <w:rsid w:val="0069468D"/>
    <w:rsid w:val="00697F70"/>
    <w:rsid w:val="006A20F0"/>
    <w:rsid w:val="006A65AA"/>
    <w:rsid w:val="006A6BCC"/>
    <w:rsid w:val="006B182E"/>
    <w:rsid w:val="006B3550"/>
    <w:rsid w:val="006B35CE"/>
    <w:rsid w:val="006B684E"/>
    <w:rsid w:val="006B6F59"/>
    <w:rsid w:val="006B7255"/>
    <w:rsid w:val="006C03E8"/>
    <w:rsid w:val="006C0491"/>
    <w:rsid w:val="006C1E60"/>
    <w:rsid w:val="006C2A94"/>
    <w:rsid w:val="006C3808"/>
    <w:rsid w:val="006D54DE"/>
    <w:rsid w:val="006D7182"/>
    <w:rsid w:val="006E5BE5"/>
    <w:rsid w:val="006E6A63"/>
    <w:rsid w:val="006E6B74"/>
    <w:rsid w:val="006F0D0D"/>
    <w:rsid w:val="006F6C3E"/>
    <w:rsid w:val="006F7406"/>
    <w:rsid w:val="00703AD0"/>
    <w:rsid w:val="00707665"/>
    <w:rsid w:val="00712C8F"/>
    <w:rsid w:val="007132BE"/>
    <w:rsid w:val="00714138"/>
    <w:rsid w:val="00716367"/>
    <w:rsid w:val="00716930"/>
    <w:rsid w:val="00716D7C"/>
    <w:rsid w:val="007206E2"/>
    <w:rsid w:val="007211BB"/>
    <w:rsid w:val="00723191"/>
    <w:rsid w:val="00730414"/>
    <w:rsid w:val="00733E67"/>
    <w:rsid w:val="007423A0"/>
    <w:rsid w:val="0074258C"/>
    <w:rsid w:val="007431E3"/>
    <w:rsid w:val="00743D59"/>
    <w:rsid w:val="00745267"/>
    <w:rsid w:val="007473CF"/>
    <w:rsid w:val="00756074"/>
    <w:rsid w:val="00764286"/>
    <w:rsid w:val="00764BE3"/>
    <w:rsid w:val="00767CA1"/>
    <w:rsid w:val="007700BC"/>
    <w:rsid w:val="00770426"/>
    <w:rsid w:val="00770619"/>
    <w:rsid w:val="007710CB"/>
    <w:rsid w:val="00775BDE"/>
    <w:rsid w:val="007762C3"/>
    <w:rsid w:val="00780C48"/>
    <w:rsid w:val="00781045"/>
    <w:rsid w:val="00783DDC"/>
    <w:rsid w:val="00783F13"/>
    <w:rsid w:val="00785515"/>
    <w:rsid w:val="007856BB"/>
    <w:rsid w:val="00787D1E"/>
    <w:rsid w:val="007910FF"/>
    <w:rsid w:val="00791410"/>
    <w:rsid w:val="007941A6"/>
    <w:rsid w:val="00794515"/>
    <w:rsid w:val="0079551A"/>
    <w:rsid w:val="007A393E"/>
    <w:rsid w:val="007B1AE5"/>
    <w:rsid w:val="007B1C34"/>
    <w:rsid w:val="007B2C59"/>
    <w:rsid w:val="007B318F"/>
    <w:rsid w:val="007B6451"/>
    <w:rsid w:val="007B66D3"/>
    <w:rsid w:val="007C1AC3"/>
    <w:rsid w:val="007C5481"/>
    <w:rsid w:val="007C5537"/>
    <w:rsid w:val="007D093F"/>
    <w:rsid w:val="007D27AF"/>
    <w:rsid w:val="007D41BC"/>
    <w:rsid w:val="007D7362"/>
    <w:rsid w:val="007D7FA5"/>
    <w:rsid w:val="007E1FC2"/>
    <w:rsid w:val="007E4845"/>
    <w:rsid w:val="007E6140"/>
    <w:rsid w:val="007E6C6C"/>
    <w:rsid w:val="007E743A"/>
    <w:rsid w:val="007F173F"/>
    <w:rsid w:val="007F3435"/>
    <w:rsid w:val="007F3678"/>
    <w:rsid w:val="0081282D"/>
    <w:rsid w:val="008158C8"/>
    <w:rsid w:val="0082085F"/>
    <w:rsid w:val="008209FC"/>
    <w:rsid w:val="0082271C"/>
    <w:rsid w:val="0082527C"/>
    <w:rsid w:val="00827427"/>
    <w:rsid w:val="00827844"/>
    <w:rsid w:val="0083096D"/>
    <w:rsid w:val="00831D2F"/>
    <w:rsid w:val="008365FB"/>
    <w:rsid w:val="00837198"/>
    <w:rsid w:val="0084077D"/>
    <w:rsid w:val="008434DF"/>
    <w:rsid w:val="00844B0D"/>
    <w:rsid w:val="00846013"/>
    <w:rsid w:val="00847880"/>
    <w:rsid w:val="00847D45"/>
    <w:rsid w:val="00850270"/>
    <w:rsid w:val="00855FC1"/>
    <w:rsid w:val="008572C9"/>
    <w:rsid w:val="00860246"/>
    <w:rsid w:val="00861F87"/>
    <w:rsid w:val="00862A25"/>
    <w:rsid w:val="00862D1E"/>
    <w:rsid w:val="008708CF"/>
    <w:rsid w:val="00871A68"/>
    <w:rsid w:val="00884124"/>
    <w:rsid w:val="00885D3F"/>
    <w:rsid w:val="00891BF3"/>
    <w:rsid w:val="00891C78"/>
    <w:rsid w:val="008921E5"/>
    <w:rsid w:val="00897366"/>
    <w:rsid w:val="008A0565"/>
    <w:rsid w:val="008A0CE8"/>
    <w:rsid w:val="008A1007"/>
    <w:rsid w:val="008A2F8C"/>
    <w:rsid w:val="008A3578"/>
    <w:rsid w:val="008A5C38"/>
    <w:rsid w:val="008A647B"/>
    <w:rsid w:val="008B0A0B"/>
    <w:rsid w:val="008B0BB5"/>
    <w:rsid w:val="008C1A5D"/>
    <w:rsid w:val="008C507F"/>
    <w:rsid w:val="008D0152"/>
    <w:rsid w:val="008E5E3A"/>
    <w:rsid w:val="008E773C"/>
    <w:rsid w:val="008F06A7"/>
    <w:rsid w:val="008F07D8"/>
    <w:rsid w:val="008F0C94"/>
    <w:rsid w:val="008F0FDF"/>
    <w:rsid w:val="008F1A56"/>
    <w:rsid w:val="0090244A"/>
    <w:rsid w:val="00902788"/>
    <w:rsid w:val="0090694C"/>
    <w:rsid w:val="00907827"/>
    <w:rsid w:val="00913C79"/>
    <w:rsid w:val="009257F3"/>
    <w:rsid w:val="009331C8"/>
    <w:rsid w:val="00933683"/>
    <w:rsid w:val="0093389D"/>
    <w:rsid w:val="009338B5"/>
    <w:rsid w:val="00933D00"/>
    <w:rsid w:val="0094088A"/>
    <w:rsid w:val="00944A64"/>
    <w:rsid w:val="00947E88"/>
    <w:rsid w:val="009527D8"/>
    <w:rsid w:val="009574A2"/>
    <w:rsid w:val="00960E7E"/>
    <w:rsid w:val="0096536E"/>
    <w:rsid w:val="00977099"/>
    <w:rsid w:val="00981340"/>
    <w:rsid w:val="00984EA9"/>
    <w:rsid w:val="0098518E"/>
    <w:rsid w:val="00990AD1"/>
    <w:rsid w:val="009A1153"/>
    <w:rsid w:val="009A1D03"/>
    <w:rsid w:val="009C1015"/>
    <w:rsid w:val="009C27D8"/>
    <w:rsid w:val="009C3EEF"/>
    <w:rsid w:val="009C7EFD"/>
    <w:rsid w:val="009D5B8E"/>
    <w:rsid w:val="009D7BA3"/>
    <w:rsid w:val="009E411B"/>
    <w:rsid w:val="009E5894"/>
    <w:rsid w:val="009F004D"/>
    <w:rsid w:val="009F06AE"/>
    <w:rsid w:val="009F1294"/>
    <w:rsid w:val="009F3497"/>
    <w:rsid w:val="00A001A7"/>
    <w:rsid w:val="00A01682"/>
    <w:rsid w:val="00A01C67"/>
    <w:rsid w:val="00A07D08"/>
    <w:rsid w:val="00A2171F"/>
    <w:rsid w:val="00A21D88"/>
    <w:rsid w:val="00A22D3E"/>
    <w:rsid w:val="00A3743C"/>
    <w:rsid w:val="00A37F88"/>
    <w:rsid w:val="00A404AF"/>
    <w:rsid w:val="00A42A34"/>
    <w:rsid w:val="00A4413B"/>
    <w:rsid w:val="00A45D0A"/>
    <w:rsid w:val="00A46601"/>
    <w:rsid w:val="00A558F0"/>
    <w:rsid w:val="00A55C43"/>
    <w:rsid w:val="00A6306C"/>
    <w:rsid w:val="00A66872"/>
    <w:rsid w:val="00A70869"/>
    <w:rsid w:val="00A7392D"/>
    <w:rsid w:val="00A73BA1"/>
    <w:rsid w:val="00A7516A"/>
    <w:rsid w:val="00A83466"/>
    <w:rsid w:val="00A84E40"/>
    <w:rsid w:val="00A9096E"/>
    <w:rsid w:val="00A92359"/>
    <w:rsid w:val="00AA282C"/>
    <w:rsid w:val="00AA451E"/>
    <w:rsid w:val="00AA661B"/>
    <w:rsid w:val="00AA6A66"/>
    <w:rsid w:val="00AC00CB"/>
    <w:rsid w:val="00AC1DFC"/>
    <w:rsid w:val="00AC4CE9"/>
    <w:rsid w:val="00AC651C"/>
    <w:rsid w:val="00AD45BC"/>
    <w:rsid w:val="00AD512E"/>
    <w:rsid w:val="00AD72B5"/>
    <w:rsid w:val="00AE321C"/>
    <w:rsid w:val="00AE4C76"/>
    <w:rsid w:val="00AE55C6"/>
    <w:rsid w:val="00AE6B39"/>
    <w:rsid w:val="00AE731E"/>
    <w:rsid w:val="00AF28E2"/>
    <w:rsid w:val="00AF2E24"/>
    <w:rsid w:val="00AF6066"/>
    <w:rsid w:val="00AF67D9"/>
    <w:rsid w:val="00B00054"/>
    <w:rsid w:val="00B02149"/>
    <w:rsid w:val="00B02399"/>
    <w:rsid w:val="00B04F57"/>
    <w:rsid w:val="00B058E9"/>
    <w:rsid w:val="00B069D6"/>
    <w:rsid w:val="00B07B01"/>
    <w:rsid w:val="00B13F84"/>
    <w:rsid w:val="00B1679C"/>
    <w:rsid w:val="00B226A5"/>
    <w:rsid w:val="00B27E07"/>
    <w:rsid w:val="00B33673"/>
    <w:rsid w:val="00B37ACD"/>
    <w:rsid w:val="00B41E4F"/>
    <w:rsid w:val="00B45B89"/>
    <w:rsid w:val="00B473AB"/>
    <w:rsid w:val="00B52A90"/>
    <w:rsid w:val="00B54AD2"/>
    <w:rsid w:val="00B55FBD"/>
    <w:rsid w:val="00B569E8"/>
    <w:rsid w:val="00B613DE"/>
    <w:rsid w:val="00B63E97"/>
    <w:rsid w:val="00B669C1"/>
    <w:rsid w:val="00B7047E"/>
    <w:rsid w:val="00B7521C"/>
    <w:rsid w:val="00B77011"/>
    <w:rsid w:val="00B80AE7"/>
    <w:rsid w:val="00B87588"/>
    <w:rsid w:val="00B91919"/>
    <w:rsid w:val="00B95990"/>
    <w:rsid w:val="00BA2AC2"/>
    <w:rsid w:val="00BA6C99"/>
    <w:rsid w:val="00BB1359"/>
    <w:rsid w:val="00BB1702"/>
    <w:rsid w:val="00BB257B"/>
    <w:rsid w:val="00BB27E6"/>
    <w:rsid w:val="00BB44F1"/>
    <w:rsid w:val="00BB60D1"/>
    <w:rsid w:val="00BC0196"/>
    <w:rsid w:val="00BC081A"/>
    <w:rsid w:val="00BC2F86"/>
    <w:rsid w:val="00BC3108"/>
    <w:rsid w:val="00BC4ABA"/>
    <w:rsid w:val="00BC7171"/>
    <w:rsid w:val="00BD635A"/>
    <w:rsid w:val="00BD7ACA"/>
    <w:rsid w:val="00BE2710"/>
    <w:rsid w:val="00BE27D8"/>
    <w:rsid w:val="00BE3289"/>
    <w:rsid w:val="00BE3475"/>
    <w:rsid w:val="00BE4671"/>
    <w:rsid w:val="00BE58A9"/>
    <w:rsid w:val="00BF1A51"/>
    <w:rsid w:val="00BF2654"/>
    <w:rsid w:val="00BF4405"/>
    <w:rsid w:val="00BF52B2"/>
    <w:rsid w:val="00BF6142"/>
    <w:rsid w:val="00C00C26"/>
    <w:rsid w:val="00C015A7"/>
    <w:rsid w:val="00C015FF"/>
    <w:rsid w:val="00C0471D"/>
    <w:rsid w:val="00C07343"/>
    <w:rsid w:val="00C07A5E"/>
    <w:rsid w:val="00C07E5D"/>
    <w:rsid w:val="00C10DE0"/>
    <w:rsid w:val="00C112C5"/>
    <w:rsid w:val="00C11837"/>
    <w:rsid w:val="00C150E1"/>
    <w:rsid w:val="00C15F50"/>
    <w:rsid w:val="00C16567"/>
    <w:rsid w:val="00C16E7E"/>
    <w:rsid w:val="00C231F1"/>
    <w:rsid w:val="00C251A0"/>
    <w:rsid w:val="00C31755"/>
    <w:rsid w:val="00C3524D"/>
    <w:rsid w:val="00C37755"/>
    <w:rsid w:val="00C37F6C"/>
    <w:rsid w:val="00C40016"/>
    <w:rsid w:val="00C4098D"/>
    <w:rsid w:val="00C4734B"/>
    <w:rsid w:val="00C47D6E"/>
    <w:rsid w:val="00C5107B"/>
    <w:rsid w:val="00C55A43"/>
    <w:rsid w:val="00C570F0"/>
    <w:rsid w:val="00C574F9"/>
    <w:rsid w:val="00C57E31"/>
    <w:rsid w:val="00C6544F"/>
    <w:rsid w:val="00C66C3A"/>
    <w:rsid w:val="00C676AA"/>
    <w:rsid w:val="00C73A82"/>
    <w:rsid w:val="00C74476"/>
    <w:rsid w:val="00C809E8"/>
    <w:rsid w:val="00C8728C"/>
    <w:rsid w:val="00C876EA"/>
    <w:rsid w:val="00C96D78"/>
    <w:rsid w:val="00CA0D68"/>
    <w:rsid w:val="00CA2A3F"/>
    <w:rsid w:val="00CA5B10"/>
    <w:rsid w:val="00CA77BA"/>
    <w:rsid w:val="00CB0F1D"/>
    <w:rsid w:val="00CB3E3C"/>
    <w:rsid w:val="00CC247F"/>
    <w:rsid w:val="00CC3201"/>
    <w:rsid w:val="00CC6A91"/>
    <w:rsid w:val="00CC7132"/>
    <w:rsid w:val="00CC72FF"/>
    <w:rsid w:val="00CD13F9"/>
    <w:rsid w:val="00CD14DA"/>
    <w:rsid w:val="00CD25E7"/>
    <w:rsid w:val="00CD546A"/>
    <w:rsid w:val="00CD5E7C"/>
    <w:rsid w:val="00CE0FF1"/>
    <w:rsid w:val="00CE3591"/>
    <w:rsid w:val="00CE3F90"/>
    <w:rsid w:val="00CE56E1"/>
    <w:rsid w:val="00CE6287"/>
    <w:rsid w:val="00CE6513"/>
    <w:rsid w:val="00CF137F"/>
    <w:rsid w:val="00D0523C"/>
    <w:rsid w:val="00D11247"/>
    <w:rsid w:val="00D11C7E"/>
    <w:rsid w:val="00D13047"/>
    <w:rsid w:val="00D155DD"/>
    <w:rsid w:val="00D16B15"/>
    <w:rsid w:val="00D408D6"/>
    <w:rsid w:val="00D45177"/>
    <w:rsid w:val="00D45EF1"/>
    <w:rsid w:val="00D46FE9"/>
    <w:rsid w:val="00D51854"/>
    <w:rsid w:val="00D52402"/>
    <w:rsid w:val="00D532BE"/>
    <w:rsid w:val="00D53D17"/>
    <w:rsid w:val="00D602A7"/>
    <w:rsid w:val="00D65C94"/>
    <w:rsid w:val="00D7191B"/>
    <w:rsid w:val="00D73615"/>
    <w:rsid w:val="00D7659D"/>
    <w:rsid w:val="00D76881"/>
    <w:rsid w:val="00D77A1F"/>
    <w:rsid w:val="00D82791"/>
    <w:rsid w:val="00D830F0"/>
    <w:rsid w:val="00D86384"/>
    <w:rsid w:val="00D87B16"/>
    <w:rsid w:val="00D87F38"/>
    <w:rsid w:val="00D93B40"/>
    <w:rsid w:val="00D9612F"/>
    <w:rsid w:val="00D970DC"/>
    <w:rsid w:val="00DA0FD1"/>
    <w:rsid w:val="00DA5719"/>
    <w:rsid w:val="00DB0348"/>
    <w:rsid w:val="00DB2947"/>
    <w:rsid w:val="00DB5688"/>
    <w:rsid w:val="00DC0A85"/>
    <w:rsid w:val="00DC2038"/>
    <w:rsid w:val="00DC206A"/>
    <w:rsid w:val="00DD3BEC"/>
    <w:rsid w:val="00DD46B2"/>
    <w:rsid w:val="00DE37AC"/>
    <w:rsid w:val="00DF16D5"/>
    <w:rsid w:val="00DF16E7"/>
    <w:rsid w:val="00DF2EEC"/>
    <w:rsid w:val="00DF3293"/>
    <w:rsid w:val="00DF701E"/>
    <w:rsid w:val="00DF7539"/>
    <w:rsid w:val="00E038C0"/>
    <w:rsid w:val="00E06A10"/>
    <w:rsid w:val="00E06CE2"/>
    <w:rsid w:val="00E120B8"/>
    <w:rsid w:val="00E12B25"/>
    <w:rsid w:val="00E24A88"/>
    <w:rsid w:val="00E24D73"/>
    <w:rsid w:val="00E25E02"/>
    <w:rsid w:val="00E31111"/>
    <w:rsid w:val="00E319F9"/>
    <w:rsid w:val="00E31A72"/>
    <w:rsid w:val="00E334F9"/>
    <w:rsid w:val="00E3758D"/>
    <w:rsid w:val="00E4046F"/>
    <w:rsid w:val="00E438DB"/>
    <w:rsid w:val="00E439D3"/>
    <w:rsid w:val="00E43D10"/>
    <w:rsid w:val="00E459B4"/>
    <w:rsid w:val="00E46226"/>
    <w:rsid w:val="00E50770"/>
    <w:rsid w:val="00E50994"/>
    <w:rsid w:val="00E513C8"/>
    <w:rsid w:val="00E55470"/>
    <w:rsid w:val="00E561C5"/>
    <w:rsid w:val="00E56710"/>
    <w:rsid w:val="00E61918"/>
    <w:rsid w:val="00E6490E"/>
    <w:rsid w:val="00E710D4"/>
    <w:rsid w:val="00E725DF"/>
    <w:rsid w:val="00E73DDA"/>
    <w:rsid w:val="00E75B10"/>
    <w:rsid w:val="00E76BC7"/>
    <w:rsid w:val="00E76C82"/>
    <w:rsid w:val="00E81697"/>
    <w:rsid w:val="00E81D27"/>
    <w:rsid w:val="00E831C5"/>
    <w:rsid w:val="00E976D1"/>
    <w:rsid w:val="00EA0A19"/>
    <w:rsid w:val="00EA24B3"/>
    <w:rsid w:val="00EA2EB9"/>
    <w:rsid w:val="00EA3A77"/>
    <w:rsid w:val="00EA6866"/>
    <w:rsid w:val="00EA72EC"/>
    <w:rsid w:val="00EA78FE"/>
    <w:rsid w:val="00EB129F"/>
    <w:rsid w:val="00EB1F0A"/>
    <w:rsid w:val="00EB5512"/>
    <w:rsid w:val="00EB5D9A"/>
    <w:rsid w:val="00EC48BC"/>
    <w:rsid w:val="00EC701C"/>
    <w:rsid w:val="00ED0D91"/>
    <w:rsid w:val="00ED3739"/>
    <w:rsid w:val="00EE1F10"/>
    <w:rsid w:val="00EE4223"/>
    <w:rsid w:val="00EE4F98"/>
    <w:rsid w:val="00EE6697"/>
    <w:rsid w:val="00EE6E7A"/>
    <w:rsid w:val="00EE75FE"/>
    <w:rsid w:val="00EF0122"/>
    <w:rsid w:val="00EF733E"/>
    <w:rsid w:val="00F00E8E"/>
    <w:rsid w:val="00F01755"/>
    <w:rsid w:val="00F03A0B"/>
    <w:rsid w:val="00F13430"/>
    <w:rsid w:val="00F1630F"/>
    <w:rsid w:val="00F16655"/>
    <w:rsid w:val="00F21D44"/>
    <w:rsid w:val="00F232E5"/>
    <w:rsid w:val="00F314B9"/>
    <w:rsid w:val="00F31A88"/>
    <w:rsid w:val="00F31D70"/>
    <w:rsid w:val="00F3275F"/>
    <w:rsid w:val="00F354E4"/>
    <w:rsid w:val="00F42602"/>
    <w:rsid w:val="00F45C70"/>
    <w:rsid w:val="00F522A6"/>
    <w:rsid w:val="00F54A54"/>
    <w:rsid w:val="00F5590E"/>
    <w:rsid w:val="00F62D3F"/>
    <w:rsid w:val="00F65AC5"/>
    <w:rsid w:val="00F7196A"/>
    <w:rsid w:val="00F71FCE"/>
    <w:rsid w:val="00F72E35"/>
    <w:rsid w:val="00F8204A"/>
    <w:rsid w:val="00F85622"/>
    <w:rsid w:val="00F87302"/>
    <w:rsid w:val="00F91525"/>
    <w:rsid w:val="00F92215"/>
    <w:rsid w:val="00F9227B"/>
    <w:rsid w:val="00FA1536"/>
    <w:rsid w:val="00FA47CB"/>
    <w:rsid w:val="00FB46DC"/>
    <w:rsid w:val="00FB7CFA"/>
    <w:rsid w:val="00FC15F3"/>
    <w:rsid w:val="00FC5C6B"/>
    <w:rsid w:val="00FC7564"/>
    <w:rsid w:val="00FD0F2D"/>
    <w:rsid w:val="00FD1229"/>
    <w:rsid w:val="00FD2499"/>
    <w:rsid w:val="00FD4305"/>
    <w:rsid w:val="00FE3459"/>
    <w:rsid w:val="00FE395A"/>
    <w:rsid w:val="00FF0A86"/>
    <w:rsid w:val="00FF2F2D"/>
    <w:rsid w:val="00FF31E3"/>
    <w:rsid w:val="00FF32AD"/>
    <w:rsid w:val="00FF5376"/>
    <w:rsid w:val="00FF5E9A"/>
    <w:rsid w:val="00FF68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46899"/>
  <w15:chartTrackingRefBased/>
  <w15:docId w15:val="{906D0067-0BAA-4E40-AD69-3A1A94E35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4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1919"/>
    <w:pPr>
      <w:spacing w:after="0" w:line="240" w:lineRule="auto"/>
    </w:pPr>
    <w:rPr>
      <w:lang w:val="en-US" w:eastAsia="en-US"/>
    </w:rPr>
  </w:style>
  <w:style w:type="character" w:customStyle="1" w:styleId="NoSpacingChar">
    <w:name w:val="No Spacing Char"/>
    <w:basedOn w:val="DefaultParagraphFont"/>
    <w:link w:val="NoSpacing"/>
    <w:uiPriority w:val="1"/>
    <w:rsid w:val="00B91919"/>
    <w:rPr>
      <w:lang w:val="en-US" w:eastAsia="en-US"/>
    </w:rPr>
  </w:style>
  <w:style w:type="paragraph" w:styleId="ListParagraph">
    <w:name w:val="List Paragraph"/>
    <w:basedOn w:val="Normal"/>
    <w:uiPriority w:val="34"/>
    <w:qFormat/>
    <w:rsid w:val="00B37AC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A83466"/>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053E34"/>
    <w:rPr>
      <w:i/>
      <w:iCs/>
    </w:rPr>
  </w:style>
  <w:style w:type="character" w:styleId="Hyperlink">
    <w:name w:val="Hyperlink"/>
    <w:basedOn w:val="DefaultParagraphFont"/>
    <w:uiPriority w:val="99"/>
    <w:unhideWhenUsed/>
    <w:rsid w:val="00053E34"/>
    <w:rPr>
      <w:color w:val="0000FF"/>
      <w:u w:val="single"/>
    </w:rPr>
  </w:style>
  <w:style w:type="paragraph" w:styleId="TOCHeading">
    <w:name w:val="TOC Heading"/>
    <w:basedOn w:val="Heading1"/>
    <w:next w:val="Normal"/>
    <w:uiPriority w:val="39"/>
    <w:unhideWhenUsed/>
    <w:qFormat/>
    <w:rsid w:val="00604581"/>
    <w:pPr>
      <w:outlineLvl w:val="9"/>
    </w:pPr>
    <w:rPr>
      <w:lang w:val="en-US" w:eastAsia="en-US"/>
    </w:rPr>
  </w:style>
  <w:style w:type="paragraph" w:styleId="TOC1">
    <w:name w:val="toc 1"/>
    <w:basedOn w:val="Normal"/>
    <w:next w:val="Normal"/>
    <w:autoRedefine/>
    <w:uiPriority w:val="39"/>
    <w:unhideWhenUsed/>
    <w:rsid w:val="00604581"/>
    <w:pPr>
      <w:spacing w:after="100"/>
    </w:pPr>
  </w:style>
  <w:style w:type="paragraph" w:styleId="Header">
    <w:name w:val="header"/>
    <w:basedOn w:val="Normal"/>
    <w:link w:val="HeaderChar"/>
    <w:uiPriority w:val="99"/>
    <w:unhideWhenUsed/>
    <w:rsid w:val="00F85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622"/>
  </w:style>
  <w:style w:type="paragraph" w:styleId="Footer">
    <w:name w:val="footer"/>
    <w:basedOn w:val="Normal"/>
    <w:link w:val="FooterChar"/>
    <w:uiPriority w:val="99"/>
    <w:unhideWhenUsed/>
    <w:rsid w:val="00F85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622"/>
  </w:style>
  <w:style w:type="paragraph" w:styleId="Caption">
    <w:name w:val="caption"/>
    <w:basedOn w:val="Normal"/>
    <w:next w:val="Normal"/>
    <w:uiPriority w:val="35"/>
    <w:unhideWhenUsed/>
    <w:qFormat/>
    <w:rsid w:val="00F7196A"/>
    <w:pPr>
      <w:spacing w:after="200" w:line="240" w:lineRule="auto"/>
    </w:pPr>
    <w:rPr>
      <w:i/>
      <w:iCs/>
      <w:color w:val="44546A" w:themeColor="text2"/>
      <w:sz w:val="18"/>
      <w:szCs w:val="18"/>
    </w:rPr>
  </w:style>
  <w:style w:type="paragraph" w:customStyle="1" w:styleId="post-byline">
    <w:name w:val="post-byline"/>
    <w:basedOn w:val="Normal"/>
    <w:rsid w:val="004110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card">
    <w:name w:val="vcard"/>
    <w:basedOn w:val="DefaultParagraphFont"/>
    <w:rsid w:val="00411008"/>
  </w:style>
  <w:style w:type="paragraph" w:styleId="Title">
    <w:name w:val="Title"/>
    <w:basedOn w:val="Normal"/>
    <w:next w:val="Normal"/>
    <w:link w:val="TitleChar"/>
    <w:uiPriority w:val="10"/>
    <w:qFormat/>
    <w:rsid w:val="004E639E"/>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4E639E"/>
    <w:rPr>
      <w:rFonts w:asciiTheme="majorHAnsi" w:eastAsiaTheme="majorEastAsia" w:hAnsiTheme="majorHAnsi" w:cstheme="majorBidi"/>
      <w:spacing w:val="-10"/>
      <w:kern w:val="28"/>
      <w:sz w:val="56"/>
      <w:szCs w:val="56"/>
      <w:lang w:eastAsia="en-US"/>
    </w:rPr>
  </w:style>
  <w:style w:type="table" w:styleId="TableGrid">
    <w:name w:val="Table Grid"/>
    <w:basedOn w:val="TableNormal"/>
    <w:uiPriority w:val="39"/>
    <w:rsid w:val="004E639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55FB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B55FBD"/>
  </w:style>
  <w:style w:type="character" w:customStyle="1" w:styleId="eop">
    <w:name w:val="eop"/>
    <w:basedOn w:val="DefaultParagraphFont"/>
    <w:rsid w:val="00B55FBD"/>
  </w:style>
  <w:style w:type="paragraph" w:styleId="NormalWeb">
    <w:name w:val="Normal (Web)"/>
    <w:basedOn w:val="Normal"/>
    <w:uiPriority w:val="99"/>
    <w:semiHidden/>
    <w:unhideWhenUsed/>
    <w:rsid w:val="0047118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471183"/>
    <w:rPr>
      <w:b/>
      <w:bCs/>
    </w:rPr>
  </w:style>
  <w:style w:type="paragraph" w:customStyle="1" w:styleId="no-margins">
    <w:name w:val="no-margins"/>
    <w:basedOn w:val="Normal"/>
    <w:rsid w:val="0047118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ontextualspellingandgrammarerror">
    <w:name w:val="contextualspellingandgrammarerror"/>
    <w:basedOn w:val="DefaultParagraphFont"/>
    <w:rsid w:val="00A66872"/>
  </w:style>
  <w:style w:type="paragraph" w:styleId="Bibliography">
    <w:name w:val="Bibliography"/>
    <w:basedOn w:val="Normal"/>
    <w:next w:val="Normal"/>
    <w:uiPriority w:val="37"/>
    <w:unhideWhenUsed/>
    <w:rsid w:val="00317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34240">
      <w:bodyDiv w:val="1"/>
      <w:marLeft w:val="0"/>
      <w:marRight w:val="0"/>
      <w:marTop w:val="0"/>
      <w:marBottom w:val="0"/>
      <w:divBdr>
        <w:top w:val="none" w:sz="0" w:space="0" w:color="auto"/>
        <w:left w:val="none" w:sz="0" w:space="0" w:color="auto"/>
        <w:bottom w:val="none" w:sz="0" w:space="0" w:color="auto"/>
        <w:right w:val="none" w:sz="0" w:space="0" w:color="auto"/>
      </w:divBdr>
    </w:div>
    <w:div w:id="39284273">
      <w:bodyDiv w:val="1"/>
      <w:marLeft w:val="0"/>
      <w:marRight w:val="0"/>
      <w:marTop w:val="0"/>
      <w:marBottom w:val="0"/>
      <w:divBdr>
        <w:top w:val="none" w:sz="0" w:space="0" w:color="auto"/>
        <w:left w:val="none" w:sz="0" w:space="0" w:color="auto"/>
        <w:bottom w:val="none" w:sz="0" w:space="0" w:color="auto"/>
        <w:right w:val="none" w:sz="0" w:space="0" w:color="auto"/>
      </w:divBdr>
    </w:div>
    <w:div w:id="92552364">
      <w:bodyDiv w:val="1"/>
      <w:marLeft w:val="0"/>
      <w:marRight w:val="0"/>
      <w:marTop w:val="0"/>
      <w:marBottom w:val="0"/>
      <w:divBdr>
        <w:top w:val="none" w:sz="0" w:space="0" w:color="auto"/>
        <w:left w:val="none" w:sz="0" w:space="0" w:color="auto"/>
        <w:bottom w:val="none" w:sz="0" w:space="0" w:color="auto"/>
        <w:right w:val="none" w:sz="0" w:space="0" w:color="auto"/>
      </w:divBdr>
    </w:div>
    <w:div w:id="93673994">
      <w:bodyDiv w:val="1"/>
      <w:marLeft w:val="0"/>
      <w:marRight w:val="0"/>
      <w:marTop w:val="0"/>
      <w:marBottom w:val="0"/>
      <w:divBdr>
        <w:top w:val="none" w:sz="0" w:space="0" w:color="auto"/>
        <w:left w:val="none" w:sz="0" w:space="0" w:color="auto"/>
        <w:bottom w:val="none" w:sz="0" w:space="0" w:color="auto"/>
        <w:right w:val="none" w:sz="0" w:space="0" w:color="auto"/>
      </w:divBdr>
    </w:div>
    <w:div w:id="118496174">
      <w:bodyDiv w:val="1"/>
      <w:marLeft w:val="0"/>
      <w:marRight w:val="0"/>
      <w:marTop w:val="0"/>
      <w:marBottom w:val="0"/>
      <w:divBdr>
        <w:top w:val="none" w:sz="0" w:space="0" w:color="auto"/>
        <w:left w:val="none" w:sz="0" w:space="0" w:color="auto"/>
        <w:bottom w:val="none" w:sz="0" w:space="0" w:color="auto"/>
        <w:right w:val="none" w:sz="0" w:space="0" w:color="auto"/>
      </w:divBdr>
    </w:div>
    <w:div w:id="158233494">
      <w:bodyDiv w:val="1"/>
      <w:marLeft w:val="0"/>
      <w:marRight w:val="0"/>
      <w:marTop w:val="0"/>
      <w:marBottom w:val="0"/>
      <w:divBdr>
        <w:top w:val="none" w:sz="0" w:space="0" w:color="auto"/>
        <w:left w:val="none" w:sz="0" w:space="0" w:color="auto"/>
        <w:bottom w:val="none" w:sz="0" w:space="0" w:color="auto"/>
        <w:right w:val="none" w:sz="0" w:space="0" w:color="auto"/>
      </w:divBdr>
    </w:div>
    <w:div w:id="179903056">
      <w:bodyDiv w:val="1"/>
      <w:marLeft w:val="0"/>
      <w:marRight w:val="0"/>
      <w:marTop w:val="0"/>
      <w:marBottom w:val="0"/>
      <w:divBdr>
        <w:top w:val="none" w:sz="0" w:space="0" w:color="auto"/>
        <w:left w:val="none" w:sz="0" w:space="0" w:color="auto"/>
        <w:bottom w:val="none" w:sz="0" w:space="0" w:color="auto"/>
        <w:right w:val="none" w:sz="0" w:space="0" w:color="auto"/>
      </w:divBdr>
    </w:div>
    <w:div w:id="181210185">
      <w:bodyDiv w:val="1"/>
      <w:marLeft w:val="0"/>
      <w:marRight w:val="0"/>
      <w:marTop w:val="0"/>
      <w:marBottom w:val="0"/>
      <w:divBdr>
        <w:top w:val="none" w:sz="0" w:space="0" w:color="auto"/>
        <w:left w:val="none" w:sz="0" w:space="0" w:color="auto"/>
        <w:bottom w:val="none" w:sz="0" w:space="0" w:color="auto"/>
        <w:right w:val="none" w:sz="0" w:space="0" w:color="auto"/>
      </w:divBdr>
    </w:div>
    <w:div w:id="185756367">
      <w:bodyDiv w:val="1"/>
      <w:marLeft w:val="0"/>
      <w:marRight w:val="0"/>
      <w:marTop w:val="0"/>
      <w:marBottom w:val="0"/>
      <w:divBdr>
        <w:top w:val="none" w:sz="0" w:space="0" w:color="auto"/>
        <w:left w:val="none" w:sz="0" w:space="0" w:color="auto"/>
        <w:bottom w:val="none" w:sz="0" w:space="0" w:color="auto"/>
        <w:right w:val="none" w:sz="0" w:space="0" w:color="auto"/>
      </w:divBdr>
    </w:div>
    <w:div w:id="199824801">
      <w:bodyDiv w:val="1"/>
      <w:marLeft w:val="0"/>
      <w:marRight w:val="0"/>
      <w:marTop w:val="0"/>
      <w:marBottom w:val="0"/>
      <w:divBdr>
        <w:top w:val="none" w:sz="0" w:space="0" w:color="auto"/>
        <w:left w:val="none" w:sz="0" w:space="0" w:color="auto"/>
        <w:bottom w:val="none" w:sz="0" w:space="0" w:color="auto"/>
        <w:right w:val="none" w:sz="0" w:space="0" w:color="auto"/>
      </w:divBdr>
    </w:div>
    <w:div w:id="253176499">
      <w:bodyDiv w:val="1"/>
      <w:marLeft w:val="0"/>
      <w:marRight w:val="0"/>
      <w:marTop w:val="0"/>
      <w:marBottom w:val="0"/>
      <w:divBdr>
        <w:top w:val="none" w:sz="0" w:space="0" w:color="auto"/>
        <w:left w:val="none" w:sz="0" w:space="0" w:color="auto"/>
        <w:bottom w:val="none" w:sz="0" w:space="0" w:color="auto"/>
        <w:right w:val="none" w:sz="0" w:space="0" w:color="auto"/>
      </w:divBdr>
      <w:divsChild>
        <w:div w:id="1805002561">
          <w:marLeft w:val="0"/>
          <w:marRight w:val="0"/>
          <w:marTop w:val="0"/>
          <w:marBottom w:val="0"/>
          <w:divBdr>
            <w:top w:val="none" w:sz="0" w:space="0" w:color="auto"/>
            <w:left w:val="none" w:sz="0" w:space="0" w:color="auto"/>
            <w:bottom w:val="none" w:sz="0" w:space="0" w:color="auto"/>
            <w:right w:val="none" w:sz="0" w:space="0" w:color="auto"/>
          </w:divBdr>
        </w:div>
      </w:divsChild>
    </w:div>
    <w:div w:id="261642957">
      <w:marLeft w:val="0"/>
      <w:marRight w:val="0"/>
      <w:marTop w:val="0"/>
      <w:marBottom w:val="0"/>
      <w:divBdr>
        <w:top w:val="none" w:sz="0" w:space="0" w:color="auto"/>
        <w:left w:val="none" w:sz="0" w:space="0" w:color="auto"/>
        <w:bottom w:val="none" w:sz="0" w:space="0" w:color="auto"/>
        <w:right w:val="none" w:sz="0" w:space="0" w:color="auto"/>
      </w:divBdr>
    </w:div>
    <w:div w:id="274363343">
      <w:bodyDiv w:val="1"/>
      <w:marLeft w:val="0"/>
      <w:marRight w:val="0"/>
      <w:marTop w:val="0"/>
      <w:marBottom w:val="0"/>
      <w:divBdr>
        <w:top w:val="none" w:sz="0" w:space="0" w:color="auto"/>
        <w:left w:val="none" w:sz="0" w:space="0" w:color="auto"/>
        <w:bottom w:val="none" w:sz="0" w:space="0" w:color="auto"/>
        <w:right w:val="none" w:sz="0" w:space="0" w:color="auto"/>
      </w:divBdr>
    </w:div>
    <w:div w:id="284046152">
      <w:bodyDiv w:val="1"/>
      <w:marLeft w:val="0"/>
      <w:marRight w:val="0"/>
      <w:marTop w:val="0"/>
      <w:marBottom w:val="0"/>
      <w:divBdr>
        <w:top w:val="none" w:sz="0" w:space="0" w:color="auto"/>
        <w:left w:val="none" w:sz="0" w:space="0" w:color="auto"/>
        <w:bottom w:val="none" w:sz="0" w:space="0" w:color="auto"/>
        <w:right w:val="none" w:sz="0" w:space="0" w:color="auto"/>
      </w:divBdr>
    </w:div>
    <w:div w:id="289828598">
      <w:bodyDiv w:val="1"/>
      <w:marLeft w:val="0"/>
      <w:marRight w:val="0"/>
      <w:marTop w:val="0"/>
      <w:marBottom w:val="0"/>
      <w:divBdr>
        <w:top w:val="none" w:sz="0" w:space="0" w:color="auto"/>
        <w:left w:val="none" w:sz="0" w:space="0" w:color="auto"/>
        <w:bottom w:val="none" w:sz="0" w:space="0" w:color="auto"/>
        <w:right w:val="none" w:sz="0" w:space="0" w:color="auto"/>
      </w:divBdr>
    </w:div>
    <w:div w:id="334503306">
      <w:bodyDiv w:val="1"/>
      <w:marLeft w:val="0"/>
      <w:marRight w:val="0"/>
      <w:marTop w:val="0"/>
      <w:marBottom w:val="0"/>
      <w:divBdr>
        <w:top w:val="none" w:sz="0" w:space="0" w:color="auto"/>
        <w:left w:val="none" w:sz="0" w:space="0" w:color="auto"/>
        <w:bottom w:val="none" w:sz="0" w:space="0" w:color="auto"/>
        <w:right w:val="none" w:sz="0" w:space="0" w:color="auto"/>
      </w:divBdr>
    </w:div>
    <w:div w:id="336738499">
      <w:bodyDiv w:val="1"/>
      <w:marLeft w:val="0"/>
      <w:marRight w:val="0"/>
      <w:marTop w:val="0"/>
      <w:marBottom w:val="0"/>
      <w:divBdr>
        <w:top w:val="none" w:sz="0" w:space="0" w:color="auto"/>
        <w:left w:val="none" w:sz="0" w:space="0" w:color="auto"/>
        <w:bottom w:val="none" w:sz="0" w:space="0" w:color="auto"/>
        <w:right w:val="none" w:sz="0" w:space="0" w:color="auto"/>
      </w:divBdr>
    </w:div>
    <w:div w:id="344288925">
      <w:bodyDiv w:val="1"/>
      <w:marLeft w:val="0"/>
      <w:marRight w:val="0"/>
      <w:marTop w:val="0"/>
      <w:marBottom w:val="0"/>
      <w:divBdr>
        <w:top w:val="none" w:sz="0" w:space="0" w:color="auto"/>
        <w:left w:val="none" w:sz="0" w:space="0" w:color="auto"/>
        <w:bottom w:val="none" w:sz="0" w:space="0" w:color="auto"/>
        <w:right w:val="none" w:sz="0" w:space="0" w:color="auto"/>
      </w:divBdr>
    </w:div>
    <w:div w:id="381254421">
      <w:bodyDiv w:val="1"/>
      <w:marLeft w:val="0"/>
      <w:marRight w:val="0"/>
      <w:marTop w:val="0"/>
      <w:marBottom w:val="0"/>
      <w:divBdr>
        <w:top w:val="none" w:sz="0" w:space="0" w:color="auto"/>
        <w:left w:val="none" w:sz="0" w:space="0" w:color="auto"/>
        <w:bottom w:val="none" w:sz="0" w:space="0" w:color="auto"/>
        <w:right w:val="none" w:sz="0" w:space="0" w:color="auto"/>
      </w:divBdr>
    </w:div>
    <w:div w:id="396899951">
      <w:bodyDiv w:val="1"/>
      <w:marLeft w:val="0"/>
      <w:marRight w:val="0"/>
      <w:marTop w:val="0"/>
      <w:marBottom w:val="0"/>
      <w:divBdr>
        <w:top w:val="none" w:sz="0" w:space="0" w:color="auto"/>
        <w:left w:val="none" w:sz="0" w:space="0" w:color="auto"/>
        <w:bottom w:val="none" w:sz="0" w:space="0" w:color="auto"/>
        <w:right w:val="none" w:sz="0" w:space="0" w:color="auto"/>
      </w:divBdr>
    </w:div>
    <w:div w:id="435250306">
      <w:bodyDiv w:val="1"/>
      <w:marLeft w:val="0"/>
      <w:marRight w:val="0"/>
      <w:marTop w:val="0"/>
      <w:marBottom w:val="0"/>
      <w:divBdr>
        <w:top w:val="none" w:sz="0" w:space="0" w:color="auto"/>
        <w:left w:val="none" w:sz="0" w:space="0" w:color="auto"/>
        <w:bottom w:val="none" w:sz="0" w:space="0" w:color="auto"/>
        <w:right w:val="none" w:sz="0" w:space="0" w:color="auto"/>
      </w:divBdr>
    </w:div>
    <w:div w:id="451243493">
      <w:bodyDiv w:val="1"/>
      <w:marLeft w:val="0"/>
      <w:marRight w:val="0"/>
      <w:marTop w:val="0"/>
      <w:marBottom w:val="0"/>
      <w:divBdr>
        <w:top w:val="none" w:sz="0" w:space="0" w:color="auto"/>
        <w:left w:val="none" w:sz="0" w:space="0" w:color="auto"/>
        <w:bottom w:val="none" w:sz="0" w:space="0" w:color="auto"/>
        <w:right w:val="none" w:sz="0" w:space="0" w:color="auto"/>
      </w:divBdr>
    </w:div>
    <w:div w:id="468059059">
      <w:bodyDiv w:val="1"/>
      <w:marLeft w:val="0"/>
      <w:marRight w:val="0"/>
      <w:marTop w:val="0"/>
      <w:marBottom w:val="0"/>
      <w:divBdr>
        <w:top w:val="none" w:sz="0" w:space="0" w:color="auto"/>
        <w:left w:val="none" w:sz="0" w:space="0" w:color="auto"/>
        <w:bottom w:val="none" w:sz="0" w:space="0" w:color="auto"/>
        <w:right w:val="none" w:sz="0" w:space="0" w:color="auto"/>
      </w:divBdr>
    </w:div>
    <w:div w:id="476923761">
      <w:bodyDiv w:val="1"/>
      <w:marLeft w:val="0"/>
      <w:marRight w:val="0"/>
      <w:marTop w:val="0"/>
      <w:marBottom w:val="0"/>
      <w:divBdr>
        <w:top w:val="none" w:sz="0" w:space="0" w:color="auto"/>
        <w:left w:val="none" w:sz="0" w:space="0" w:color="auto"/>
        <w:bottom w:val="none" w:sz="0" w:space="0" w:color="auto"/>
        <w:right w:val="none" w:sz="0" w:space="0" w:color="auto"/>
      </w:divBdr>
    </w:div>
    <w:div w:id="492450922">
      <w:bodyDiv w:val="1"/>
      <w:marLeft w:val="0"/>
      <w:marRight w:val="0"/>
      <w:marTop w:val="0"/>
      <w:marBottom w:val="0"/>
      <w:divBdr>
        <w:top w:val="none" w:sz="0" w:space="0" w:color="auto"/>
        <w:left w:val="none" w:sz="0" w:space="0" w:color="auto"/>
        <w:bottom w:val="none" w:sz="0" w:space="0" w:color="auto"/>
        <w:right w:val="none" w:sz="0" w:space="0" w:color="auto"/>
      </w:divBdr>
    </w:div>
    <w:div w:id="492646739">
      <w:bodyDiv w:val="1"/>
      <w:marLeft w:val="0"/>
      <w:marRight w:val="0"/>
      <w:marTop w:val="0"/>
      <w:marBottom w:val="0"/>
      <w:divBdr>
        <w:top w:val="none" w:sz="0" w:space="0" w:color="auto"/>
        <w:left w:val="none" w:sz="0" w:space="0" w:color="auto"/>
        <w:bottom w:val="none" w:sz="0" w:space="0" w:color="auto"/>
        <w:right w:val="none" w:sz="0" w:space="0" w:color="auto"/>
      </w:divBdr>
    </w:div>
    <w:div w:id="539637019">
      <w:bodyDiv w:val="1"/>
      <w:marLeft w:val="0"/>
      <w:marRight w:val="0"/>
      <w:marTop w:val="0"/>
      <w:marBottom w:val="0"/>
      <w:divBdr>
        <w:top w:val="none" w:sz="0" w:space="0" w:color="auto"/>
        <w:left w:val="none" w:sz="0" w:space="0" w:color="auto"/>
        <w:bottom w:val="none" w:sz="0" w:space="0" w:color="auto"/>
        <w:right w:val="none" w:sz="0" w:space="0" w:color="auto"/>
      </w:divBdr>
    </w:div>
    <w:div w:id="545680347">
      <w:bodyDiv w:val="1"/>
      <w:marLeft w:val="0"/>
      <w:marRight w:val="0"/>
      <w:marTop w:val="0"/>
      <w:marBottom w:val="0"/>
      <w:divBdr>
        <w:top w:val="none" w:sz="0" w:space="0" w:color="auto"/>
        <w:left w:val="none" w:sz="0" w:space="0" w:color="auto"/>
        <w:bottom w:val="none" w:sz="0" w:space="0" w:color="auto"/>
        <w:right w:val="none" w:sz="0" w:space="0" w:color="auto"/>
      </w:divBdr>
    </w:div>
    <w:div w:id="584268125">
      <w:bodyDiv w:val="1"/>
      <w:marLeft w:val="0"/>
      <w:marRight w:val="0"/>
      <w:marTop w:val="0"/>
      <w:marBottom w:val="0"/>
      <w:divBdr>
        <w:top w:val="none" w:sz="0" w:space="0" w:color="auto"/>
        <w:left w:val="none" w:sz="0" w:space="0" w:color="auto"/>
        <w:bottom w:val="none" w:sz="0" w:space="0" w:color="auto"/>
        <w:right w:val="none" w:sz="0" w:space="0" w:color="auto"/>
      </w:divBdr>
    </w:div>
    <w:div w:id="613513977">
      <w:bodyDiv w:val="1"/>
      <w:marLeft w:val="0"/>
      <w:marRight w:val="0"/>
      <w:marTop w:val="0"/>
      <w:marBottom w:val="0"/>
      <w:divBdr>
        <w:top w:val="none" w:sz="0" w:space="0" w:color="auto"/>
        <w:left w:val="none" w:sz="0" w:space="0" w:color="auto"/>
        <w:bottom w:val="none" w:sz="0" w:space="0" w:color="auto"/>
        <w:right w:val="none" w:sz="0" w:space="0" w:color="auto"/>
      </w:divBdr>
    </w:div>
    <w:div w:id="746221193">
      <w:bodyDiv w:val="1"/>
      <w:marLeft w:val="0"/>
      <w:marRight w:val="0"/>
      <w:marTop w:val="0"/>
      <w:marBottom w:val="0"/>
      <w:divBdr>
        <w:top w:val="none" w:sz="0" w:space="0" w:color="auto"/>
        <w:left w:val="none" w:sz="0" w:space="0" w:color="auto"/>
        <w:bottom w:val="none" w:sz="0" w:space="0" w:color="auto"/>
        <w:right w:val="none" w:sz="0" w:space="0" w:color="auto"/>
      </w:divBdr>
      <w:divsChild>
        <w:div w:id="711734685">
          <w:marLeft w:val="0"/>
          <w:marRight w:val="0"/>
          <w:marTop w:val="0"/>
          <w:marBottom w:val="0"/>
          <w:divBdr>
            <w:top w:val="none" w:sz="0" w:space="0" w:color="auto"/>
            <w:left w:val="none" w:sz="0" w:space="0" w:color="auto"/>
            <w:bottom w:val="none" w:sz="0" w:space="0" w:color="auto"/>
            <w:right w:val="none" w:sz="0" w:space="0" w:color="auto"/>
          </w:divBdr>
        </w:div>
        <w:div w:id="1342275352">
          <w:marLeft w:val="0"/>
          <w:marRight w:val="0"/>
          <w:marTop w:val="0"/>
          <w:marBottom w:val="0"/>
          <w:divBdr>
            <w:top w:val="none" w:sz="0" w:space="0" w:color="auto"/>
            <w:left w:val="none" w:sz="0" w:space="0" w:color="auto"/>
            <w:bottom w:val="none" w:sz="0" w:space="0" w:color="auto"/>
            <w:right w:val="none" w:sz="0" w:space="0" w:color="auto"/>
          </w:divBdr>
        </w:div>
        <w:div w:id="1725836044">
          <w:marLeft w:val="0"/>
          <w:marRight w:val="0"/>
          <w:marTop w:val="0"/>
          <w:marBottom w:val="0"/>
          <w:divBdr>
            <w:top w:val="none" w:sz="0" w:space="0" w:color="auto"/>
            <w:left w:val="none" w:sz="0" w:space="0" w:color="auto"/>
            <w:bottom w:val="none" w:sz="0" w:space="0" w:color="auto"/>
            <w:right w:val="none" w:sz="0" w:space="0" w:color="auto"/>
          </w:divBdr>
        </w:div>
        <w:div w:id="205143791">
          <w:marLeft w:val="0"/>
          <w:marRight w:val="0"/>
          <w:marTop w:val="0"/>
          <w:marBottom w:val="0"/>
          <w:divBdr>
            <w:top w:val="none" w:sz="0" w:space="0" w:color="auto"/>
            <w:left w:val="none" w:sz="0" w:space="0" w:color="auto"/>
            <w:bottom w:val="none" w:sz="0" w:space="0" w:color="auto"/>
            <w:right w:val="none" w:sz="0" w:space="0" w:color="auto"/>
          </w:divBdr>
        </w:div>
        <w:div w:id="2042047095">
          <w:marLeft w:val="0"/>
          <w:marRight w:val="0"/>
          <w:marTop w:val="0"/>
          <w:marBottom w:val="0"/>
          <w:divBdr>
            <w:top w:val="none" w:sz="0" w:space="0" w:color="auto"/>
            <w:left w:val="none" w:sz="0" w:space="0" w:color="auto"/>
            <w:bottom w:val="none" w:sz="0" w:space="0" w:color="auto"/>
            <w:right w:val="none" w:sz="0" w:space="0" w:color="auto"/>
          </w:divBdr>
        </w:div>
      </w:divsChild>
    </w:div>
    <w:div w:id="797648359">
      <w:bodyDiv w:val="1"/>
      <w:marLeft w:val="0"/>
      <w:marRight w:val="0"/>
      <w:marTop w:val="0"/>
      <w:marBottom w:val="0"/>
      <w:divBdr>
        <w:top w:val="none" w:sz="0" w:space="0" w:color="auto"/>
        <w:left w:val="none" w:sz="0" w:space="0" w:color="auto"/>
        <w:bottom w:val="none" w:sz="0" w:space="0" w:color="auto"/>
        <w:right w:val="none" w:sz="0" w:space="0" w:color="auto"/>
      </w:divBdr>
    </w:div>
    <w:div w:id="822621380">
      <w:bodyDiv w:val="1"/>
      <w:marLeft w:val="0"/>
      <w:marRight w:val="0"/>
      <w:marTop w:val="0"/>
      <w:marBottom w:val="0"/>
      <w:divBdr>
        <w:top w:val="none" w:sz="0" w:space="0" w:color="auto"/>
        <w:left w:val="none" w:sz="0" w:space="0" w:color="auto"/>
        <w:bottom w:val="none" w:sz="0" w:space="0" w:color="auto"/>
        <w:right w:val="none" w:sz="0" w:space="0" w:color="auto"/>
      </w:divBdr>
    </w:div>
    <w:div w:id="834954975">
      <w:bodyDiv w:val="1"/>
      <w:marLeft w:val="0"/>
      <w:marRight w:val="0"/>
      <w:marTop w:val="0"/>
      <w:marBottom w:val="0"/>
      <w:divBdr>
        <w:top w:val="none" w:sz="0" w:space="0" w:color="auto"/>
        <w:left w:val="none" w:sz="0" w:space="0" w:color="auto"/>
        <w:bottom w:val="none" w:sz="0" w:space="0" w:color="auto"/>
        <w:right w:val="none" w:sz="0" w:space="0" w:color="auto"/>
      </w:divBdr>
    </w:div>
    <w:div w:id="846021156">
      <w:bodyDiv w:val="1"/>
      <w:marLeft w:val="0"/>
      <w:marRight w:val="0"/>
      <w:marTop w:val="0"/>
      <w:marBottom w:val="0"/>
      <w:divBdr>
        <w:top w:val="none" w:sz="0" w:space="0" w:color="auto"/>
        <w:left w:val="none" w:sz="0" w:space="0" w:color="auto"/>
        <w:bottom w:val="none" w:sz="0" w:space="0" w:color="auto"/>
        <w:right w:val="none" w:sz="0" w:space="0" w:color="auto"/>
      </w:divBdr>
    </w:div>
    <w:div w:id="874462650">
      <w:bodyDiv w:val="1"/>
      <w:marLeft w:val="0"/>
      <w:marRight w:val="0"/>
      <w:marTop w:val="0"/>
      <w:marBottom w:val="0"/>
      <w:divBdr>
        <w:top w:val="none" w:sz="0" w:space="0" w:color="auto"/>
        <w:left w:val="none" w:sz="0" w:space="0" w:color="auto"/>
        <w:bottom w:val="none" w:sz="0" w:space="0" w:color="auto"/>
        <w:right w:val="none" w:sz="0" w:space="0" w:color="auto"/>
      </w:divBdr>
    </w:div>
    <w:div w:id="882210513">
      <w:bodyDiv w:val="1"/>
      <w:marLeft w:val="0"/>
      <w:marRight w:val="0"/>
      <w:marTop w:val="0"/>
      <w:marBottom w:val="0"/>
      <w:divBdr>
        <w:top w:val="none" w:sz="0" w:space="0" w:color="auto"/>
        <w:left w:val="none" w:sz="0" w:space="0" w:color="auto"/>
        <w:bottom w:val="none" w:sz="0" w:space="0" w:color="auto"/>
        <w:right w:val="none" w:sz="0" w:space="0" w:color="auto"/>
      </w:divBdr>
    </w:div>
    <w:div w:id="893201906">
      <w:bodyDiv w:val="1"/>
      <w:marLeft w:val="0"/>
      <w:marRight w:val="0"/>
      <w:marTop w:val="0"/>
      <w:marBottom w:val="0"/>
      <w:divBdr>
        <w:top w:val="none" w:sz="0" w:space="0" w:color="auto"/>
        <w:left w:val="none" w:sz="0" w:space="0" w:color="auto"/>
        <w:bottom w:val="none" w:sz="0" w:space="0" w:color="auto"/>
        <w:right w:val="none" w:sz="0" w:space="0" w:color="auto"/>
      </w:divBdr>
    </w:div>
    <w:div w:id="911307705">
      <w:bodyDiv w:val="1"/>
      <w:marLeft w:val="0"/>
      <w:marRight w:val="0"/>
      <w:marTop w:val="0"/>
      <w:marBottom w:val="0"/>
      <w:divBdr>
        <w:top w:val="none" w:sz="0" w:space="0" w:color="auto"/>
        <w:left w:val="none" w:sz="0" w:space="0" w:color="auto"/>
        <w:bottom w:val="none" w:sz="0" w:space="0" w:color="auto"/>
        <w:right w:val="none" w:sz="0" w:space="0" w:color="auto"/>
      </w:divBdr>
    </w:div>
    <w:div w:id="918440085">
      <w:marLeft w:val="0"/>
      <w:marRight w:val="0"/>
      <w:marTop w:val="0"/>
      <w:marBottom w:val="0"/>
      <w:divBdr>
        <w:top w:val="none" w:sz="0" w:space="0" w:color="auto"/>
        <w:left w:val="none" w:sz="0" w:space="0" w:color="auto"/>
        <w:bottom w:val="none" w:sz="0" w:space="0" w:color="auto"/>
        <w:right w:val="none" w:sz="0" w:space="0" w:color="auto"/>
      </w:divBdr>
    </w:div>
    <w:div w:id="931429155">
      <w:bodyDiv w:val="1"/>
      <w:marLeft w:val="0"/>
      <w:marRight w:val="0"/>
      <w:marTop w:val="0"/>
      <w:marBottom w:val="0"/>
      <w:divBdr>
        <w:top w:val="none" w:sz="0" w:space="0" w:color="auto"/>
        <w:left w:val="none" w:sz="0" w:space="0" w:color="auto"/>
        <w:bottom w:val="none" w:sz="0" w:space="0" w:color="auto"/>
        <w:right w:val="none" w:sz="0" w:space="0" w:color="auto"/>
      </w:divBdr>
    </w:div>
    <w:div w:id="992106846">
      <w:bodyDiv w:val="1"/>
      <w:marLeft w:val="0"/>
      <w:marRight w:val="0"/>
      <w:marTop w:val="0"/>
      <w:marBottom w:val="0"/>
      <w:divBdr>
        <w:top w:val="none" w:sz="0" w:space="0" w:color="auto"/>
        <w:left w:val="none" w:sz="0" w:space="0" w:color="auto"/>
        <w:bottom w:val="none" w:sz="0" w:space="0" w:color="auto"/>
        <w:right w:val="none" w:sz="0" w:space="0" w:color="auto"/>
      </w:divBdr>
    </w:div>
    <w:div w:id="1005403300">
      <w:bodyDiv w:val="1"/>
      <w:marLeft w:val="0"/>
      <w:marRight w:val="0"/>
      <w:marTop w:val="0"/>
      <w:marBottom w:val="0"/>
      <w:divBdr>
        <w:top w:val="none" w:sz="0" w:space="0" w:color="auto"/>
        <w:left w:val="none" w:sz="0" w:space="0" w:color="auto"/>
        <w:bottom w:val="none" w:sz="0" w:space="0" w:color="auto"/>
        <w:right w:val="none" w:sz="0" w:space="0" w:color="auto"/>
      </w:divBdr>
    </w:div>
    <w:div w:id="1020277797">
      <w:bodyDiv w:val="1"/>
      <w:marLeft w:val="0"/>
      <w:marRight w:val="0"/>
      <w:marTop w:val="0"/>
      <w:marBottom w:val="0"/>
      <w:divBdr>
        <w:top w:val="none" w:sz="0" w:space="0" w:color="auto"/>
        <w:left w:val="none" w:sz="0" w:space="0" w:color="auto"/>
        <w:bottom w:val="none" w:sz="0" w:space="0" w:color="auto"/>
        <w:right w:val="none" w:sz="0" w:space="0" w:color="auto"/>
      </w:divBdr>
    </w:div>
    <w:div w:id="1044133044">
      <w:bodyDiv w:val="1"/>
      <w:marLeft w:val="0"/>
      <w:marRight w:val="0"/>
      <w:marTop w:val="0"/>
      <w:marBottom w:val="0"/>
      <w:divBdr>
        <w:top w:val="none" w:sz="0" w:space="0" w:color="auto"/>
        <w:left w:val="none" w:sz="0" w:space="0" w:color="auto"/>
        <w:bottom w:val="none" w:sz="0" w:space="0" w:color="auto"/>
        <w:right w:val="none" w:sz="0" w:space="0" w:color="auto"/>
      </w:divBdr>
    </w:div>
    <w:div w:id="1063141892">
      <w:bodyDiv w:val="1"/>
      <w:marLeft w:val="0"/>
      <w:marRight w:val="0"/>
      <w:marTop w:val="0"/>
      <w:marBottom w:val="0"/>
      <w:divBdr>
        <w:top w:val="none" w:sz="0" w:space="0" w:color="auto"/>
        <w:left w:val="none" w:sz="0" w:space="0" w:color="auto"/>
        <w:bottom w:val="none" w:sz="0" w:space="0" w:color="auto"/>
        <w:right w:val="none" w:sz="0" w:space="0" w:color="auto"/>
      </w:divBdr>
    </w:div>
    <w:div w:id="1094858032">
      <w:bodyDiv w:val="1"/>
      <w:marLeft w:val="0"/>
      <w:marRight w:val="0"/>
      <w:marTop w:val="0"/>
      <w:marBottom w:val="0"/>
      <w:divBdr>
        <w:top w:val="none" w:sz="0" w:space="0" w:color="auto"/>
        <w:left w:val="none" w:sz="0" w:space="0" w:color="auto"/>
        <w:bottom w:val="none" w:sz="0" w:space="0" w:color="auto"/>
        <w:right w:val="none" w:sz="0" w:space="0" w:color="auto"/>
      </w:divBdr>
    </w:div>
    <w:div w:id="1104617962">
      <w:bodyDiv w:val="1"/>
      <w:marLeft w:val="0"/>
      <w:marRight w:val="0"/>
      <w:marTop w:val="0"/>
      <w:marBottom w:val="0"/>
      <w:divBdr>
        <w:top w:val="none" w:sz="0" w:space="0" w:color="auto"/>
        <w:left w:val="none" w:sz="0" w:space="0" w:color="auto"/>
        <w:bottom w:val="none" w:sz="0" w:space="0" w:color="auto"/>
        <w:right w:val="none" w:sz="0" w:space="0" w:color="auto"/>
      </w:divBdr>
    </w:div>
    <w:div w:id="1146051045">
      <w:bodyDiv w:val="1"/>
      <w:marLeft w:val="0"/>
      <w:marRight w:val="0"/>
      <w:marTop w:val="0"/>
      <w:marBottom w:val="0"/>
      <w:divBdr>
        <w:top w:val="none" w:sz="0" w:space="0" w:color="auto"/>
        <w:left w:val="none" w:sz="0" w:space="0" w:color="auto"/>
        <w:bottom w:val="none" w:sz="0" w:space="0" w:color="auto"/>
        <w:right w:val="none" w:sz="0" w:space="0" w:color="auto"/>
      </w:divBdr>
    </w:div>
    <w:div w:id="1169366327">
      <w:bodyDiv w:val="1"/>
      <w:marLeft w:val="0"/>
      <w:marRight w:val="0"/>
      <w:marTop w:val="0"/>
      <w:marBottom w:val="0"/>
      <w:divBdr>
        <w:top w:val="none" w:sz="0" w:space="0" w:color="auto"/>
        <w:left w:val="none" w:sz="0" w:space="0" w:color="auto"/>
        <w:bottom w:val="none" w:sz="0" w:space="0" w:color="auto"/>
        <w:right w:val="none" w:sz="0" w:space="0" w:color="auto"/>
      </w:divBdr>
    </w:div>
    <w:div w:id="1180000893">
      <w:bodyDiv w:val="1"/>
      <w:marLeft w:val="0"/>
      <w:marRight w:val="0"/>
      <w:marTop w:val="0"/>
      <w:marBottom w:val="0"/>
      <w:divBdr>
        <w:top w:val="none" w:sz="0" w:space="0" w:color="auto"/>
        <w:left w:val="none" w:sz="0" w:space="0" w:color="auto"/>
        <w:bottom w:val="none" w:sz="0" w:space="0" w:color="auto"/>
        <w:right w:val="none" w:sz="0" w:space="0" w:color="auto"/>
      </w:divBdr>
    </w:div>
    <w:div w:id="1249388467">
      <w:bodyDiv w:val="1"/>
      <w:marLeft w:val="0"/>
      <w:marRight w:val="0"/>
      <w:marTop w:val="0"/>
      <w:marBottom w:val="0"/>
      <w:divBdr>
        <w:top w:val="none" w:sz="0" w:space="0" w:color="auto"/>
        <w:left w:val="none" w:sz="0" w:space="0" w:color="auto"/>
        <w:bottom w:val="none" w:sz="0" w:space="0" w:color="auto"/>
        <w:right w:val="none" w:sz="0" w:space="0" w:color="auto"/>
      </w:divBdr>
    </w:div>
    <w:div w:id="1258758044">
      <w:bodyDiv w:val="1"/>
      <w:marLeft w:val="0"/>
      <w:marRight w:val="0"/>
      <w:marTop w:val="0"/>
      <w:marBottom w:val="0"/>
      <w:divBdr>
        <w:top w:val="none" w:sz="0" w:space="0" w:color="auto"/>
        <w:left w:val="none" w:sz="0" w:space="0" w:color="auto"/>
        <w:bottom w:val="none" w:sz="0" w:space="0" w:color="auto"/>
        <w:right w:val="none" w:sz="0" w:space="0" w:color="auto"/>
      </w:divBdr>
    </w:div>
    <w:div w:id="1264993128">
      <w:bodyDiv w:val="1"/>
      <w:marLeft w:val="0"/>
      <w:marRight w:val="0"/>
      <w:marTop w:val="0"/>
      <w:marBottom w:val="0"/>
      <w:divBdr>
        <w:top w:val="none" w:sz="0" w:space="0" w:color="auto"/>
        <w:left w:val="none" w:sz="0" w:space="0" w:color="auto"/>
        <w:bottom w:val="none" w:sz="0" w:space="0" w:color="auto"/>
        <w:right w:val="none" w:sz="0" w:space="0" w:color="auto"/>
      </w:divBdr>
    </w:div>
    <w:div w:id="1296138094">
      <w:bodyDiv w:val="1"/>
      <w:marLeft w:val="0"/>
      <w:marRight w:val="0"/>
      <w:marTop w:val="0"/>
      <w:marBottom w:val="0"/>
      <w:divBdr>
        <w:top w:val="none" w:sz="0" w:space="0" w:color="auto"/>
        <w:left w:val="none" w:sz="0" w:space="0" w:color="auto"/>
        <w:bottom w:val="none" w:sz="0" w:space="0" w:color="auto"/>
        <w:right w:val="none" w:sz="0" w:space="0" w:color="auto"/>
      </w:divBdr>
    </w:div>
    <w:div w:id="1298024807">
      <w:bodyDiv w:val="1"/>
      <w:marLeft w:val="0"/>
      <w:marRight w:val="0"/>
      <w:marTop w:val="0"/>
      <w:marBottom w:val="0"/>
      <w:divBdr>
        <w:top w:val="none" w:sz="0" w:space="0" w:color="auto"/>
        <w:left w:val="none" w:sz="0" w:space="0" w:color="auto"/>
        <w:bottom w:val="none" w:sz="0" w:space="0" w:color="auto"/>
        <w:right w:val="none" w:sz="0" w:space="0" w:color="auto"/>
      </w:divBdr>
    </w:div>
    <w:div w:id="1313411935">
      <w:bodyDiv w:val="1"/>
      <w:marLeft w:val="0"/>
      <w:marRight w:val="0"/>
      <w:marTop w:val="0"/>
      <w:marBottom w:val="0"/>
      <w:divBdr>
        <w:top w:val="none" w:sz="0" w:space="0" w:color="auto"/>
        <w:left w:val="none" w:sz="0" w:space="0" w:color="auto"/>
        <w:bottom w:val="none" w:sz="0" w:space="0" w:color="auto"/>
        <w:right w:val="none" w:sz="0" w:space="0" w:color="auto"/>
      </w:divBdr>
    </w:div>
    <w:div w:id="1326979492">
      <w:bodyDiv w:val="1"/>
      <w:marLeft w:val="0"/>
      <w:marRight w:val="0"/>
      <w:marTop w:val="0"/>
      <w:marBottom w:val="0"/>
      <w:divBdr>
        <w:top w:val="none" w:sz="0" w:space="0" w:color="auto"/>
        <w:left w:val="none" w:sz="0" w:space="0" w:color="auto"/>
        <w:bottom w:val="none" w:sz="0" w:space="0" w:color="auto"/>
        <w:right w:val="none" w:sz="0" w:space="0" w:color="auto"/>
      </w:divBdr>
    </w:div>
    <w:div w:id="1344169200">
      <w:bodyDiv w:val="1"/>
      <w:marLeft w:val="0"/>
      <w:marRight w:val="0"/>
      <w:marTop w:val="0"/>
      <w:marBottom w:val="0"/>
      <w:divBdr>
        <w:top w:val="none" w:sz="0" w:space="0" w:color="auto"/>
        <w:left w:val="none" w:sz="0" w:space="0" w:color="auto"/>
        <w:bottom w:val="none" w:sz="0" w:space="0" w:color="auto"/>
        <w:right w:val="none" w:sz="0" w:space="0" w:color="auto"/>
      </w:divBdr>
    </w:div>
    <w:div w:id="1360349459">
      <w:bodyDiv w:val="1"/>
      <w:marLeft w:val="0"/>
      <w:marRight w:val="0"/>
      <w:marTop w:val="0"/>
      <w:marBottom w:val="0"/>
      <w:divBdr>
        <w:top w:val="none" w:sz="0" w:space="0" w:color="auto"/>
        <w:left w:val="none" w:sz="0" w:space="0" w:color="auto"/>
        <w:bottom w:val="none" w:sz="0" w:space="0" w:color="auto"/>
        <w:right w:val="none" w:sz="0" w:space="0" w:color="auto"/>
      </w:divBdr>
    </w:div>
    <w:div w:id="1363821921">
      <w:bodyDiv w:val="1"/>
      <w:marLeft w:val="0"/>
      <w:marRight w:val="0"/>
      <w:marTop w:val="0"/>
      <w:marBottom w:val="0"/>
      <w:divBdr>
        <w:top w:val="none" w:sz="0" w:space="0" w:color="auto"/>
        <w:left w:val="none" w:sz="0" w:space="0" w:color="auto"/>
        <w:bottom w:val="none" w:sz="0" w:space="0" w:color="auto"/>
        <w:right w:val="none" w:sz="0" w:space="0" w:color="auto"/>
      </w:divBdr>
    </w:div>
    <w:div w:id="1456409695">
      <w:bodyDiv w:val="1"/>
      <w:marLeft w:val="0"/>
      <w:marRight w:val="0"/>
      <w:marTop w:val="0"/>
      <w:marBottom w:val="0"/>
      <w:divBdr>
        <w:top w:val="none" w:sz="0" w:space="0" w:color="auto"/>
        <w:left w:val="none" w:sz="0" w:space="0" w:color="auto"/>
        <w:bottom w:val="none" w:sz="0" w:space="0" w:color="auto"/>
        <w:right w:val="none" w:sz="0" w:space="0" w:color="auto"/>
      </w:divBdr>
    </w:div>
    <w:div w:id="1473985660">
      <w:bodyDiv w:val="1"/>
      <w:marLeft w:val="0"/>
      <w:marRight w:val="0"/>
      <w:marTop w:val="0"/>
      <w:marBottom w:val="0"/>
      <w:divBdr>
        <w:top w:val="none" w:sz="0" w:space="0" w:color="auto"/>
        <w:left w:val="none" w:sz="0" w:space="0" w:color="auto"/>
        <w:bottom w:val="none" w:sz="0" w:space="0" w:color="auto"/>
        <w:right w:val="none" w:sz="0" w:space="0" w:color="auto"/>
      </w:divBdr>
    </w:div>
    <w:div w:id="1512599282">
      <w:bodyDiv w:val="1"/>
      <w:marLeft w:val="0"/>
      <w:marRight w:val="0"/>
      <w:marTop w:val="0"/>
      <w:marBottom w:val="0"/>
      <w:divBdr>
        <w:top w:val="none" w:sz="0" w:space="0" w:color="auto"/>
        <w:left w:val="none" w:sz="0" w:space="0" w:color="auto"/>
        <w:bottom w:val="none" w:sz="0" w:space="0" w:color="auto"/>
        <w:right w:val="none" w:sz="0" w:space="0" w:color="auto"/>
      </w:divBdr>
    </w:div>
    <w:div w:id="1530415544">
      <w:bodyDiv w:val="1"/>
      <w:marLeft w:val="0"/>
      <w:marRight w:val="0"/>
      <w:marTop w:val="0"/>
      <w:marBottom w:val="0"/>
      <w:divBdr>
        <w:top w:val="none" w:sz="0" w:space="0" w:color="auto"/>
        <w:left w:val="none" w:sz="0" w:space="0" w:color="auto"/>
        <w:bottom w:val="none" w:sz="0" w:space="0" w:color="auto"/>
        <w:right w:val="none" w:sz="0" w:space="0" w:color="auto"/>
      </w:divBdr>
    </w:div>
    <w:div w:id="1563756757">
      <w:bodyDiv w:val="1"/>
      <w:marLeft w:val="0"/>
      <w:marRight w:val="0"/>
      <w:marTop w:val="0"/>
      <w:marBottom w:val="0"/>
      <w:divBdr>
        <w:top w:val="none" w:sz="0" w:space="0" w:color="auto"/>
        <w:left w:val="none" w:sz="0" w:space="0" w:color="auto"/>
        <w:bottom w:val="none" w:sz="0" w:space="0" w:color="auto"/>
        <w:right w:val="none" w:sz="0" w:space="0" w:color="auto"/>
      </w:divBdr>
    </w:div>
    <w:div w:id="1588147240">
      <w:bodyDiv w:val="1"/>
      <w:marLeft w:val="0"/>
      <w:marRight w:val="0"/>
      <w:marTop w:val="0"/>
      <w:marBottom w:val="0"/>
      <w:divBdr>
        <w:top w:val="none" w:sz="0" w:space="0" w:color="auto"/>
        <w:left w:val="none" w:sz="0" w:space="0" w:color="auto"/>
        <w:bottom w:val="none" w:sz="0" w:space="0" w:color="auto"/>
        <w:right w:val="none" w:sz="0" w:space="0" w:color="auto"/>
      </w:divBdr>
    </w:div>
    <w:div w:id="1627155025">
      <w:bodyDiv w:val="1"/>
      <w:marLeft w:val="0"/>
      <w:marRight w:val="0"/>
      <w:marTop w:val="0"/>
      <w:marBottom w:val="0"/>
      <w:divBdr>
        <w:top w:val="none" w:sz="0" w:space="0" w:color="auto"/>
        <w:left w:val="none" w:sz="0" w:space="0" w:color="auto"/>
        <w:bottom w:val="none" w:sz="0" w:space="0" w:color="auto"/>
        <w:right w:val="none" w:sz="0" w:space="0" w:color="auto"/>
      </w:divBdr>
    </w:div>
    <w:div w:id="1637376581">
      <w:bodyDiv w:val="1"/>
      <w:marLeft w:val="0"/>
      <w:marRight w:val="0"/>
      <w:marTop w:val="0"/>
      <w:marBottom w:val="0"/>
      <w:divBdr>
        <w:top w:val="none" w:sz="0" w:space="0" w:color="auto"/>
        <w:left w:val="none" w:sz="0" w:space="0" w:color="auto"/>
        <w:bottom w:val="none" w:sz="0" w:space="0" w:color="auto"/>
        <w:right w:val="none" w:sz="0" w:space="0" w:color="auto"/>
      </w:divBdr>
    </w:div>
    <w:div w:id="1670214622">
      <w:bodyDiv w:val="1"/>
      <w:marLeft w:val="0"/>
      <w:marRight w:val="0"/>
      <w:marTop w:val="0"/>
      <w:marBottom w:val="0"/>
      <w:divBdr>
        <w:top w:val="none" w:sz="0" w:space="0" w:color="auto"/>
        <w:left w:val="none" w:sz="0" w:space="0" w:color="auto"/>
        <w:bottom w:val="none" w:sz="0" w:space="0" w:color="auto"/>
        <w:right w:val="none" w:sz="0" w:space="0" w:color="auto"/>
      </w:divBdr>
    </w:div>
    <w:div w:id="1697536244">
      <w:bodyDiv w:val="1"/>
      <w:marLeft w:val="0"/>
      <w:marRight w:val="0"/>
      <w:marTop w:val="0"/>
      <w:marBottom w:val="0"/>
      <w:divBdr>
        <w:top w:val="none" w:sz="0" w:space="0" w:color="auto"/>
        <w:left w:val="none" w:sz="0" w:space="0" w:color="auto"/>
        <w:bottom w:val="none" w:sz="0" w:space="0" w:color="auto"/>
        <w:right w:val="none" w:sz="0" w:space="0" w:color="auto"/>
      </w:divBdr>
    </w:div>
    <w:div w:id="1733118582">
      <w:bodyDiv w:val="1"/>
      <w:marLeft w:val="0"/>
      <w:marRight w:val="0"/>
      <w:marTop w:val="0"/>
      <w:marBottom w:val="0"/>
      <w:divBdr>
        <w:top w:val="none" w:sz="0" w:space="0" w:color="auto"/>
        <w:left w:val="none" w:sz="0" w:space="0" w:color="auto"/>
        <w:bottom w:val="none" w:sz="0" w:space="0" w:color="auto"/>
        <w:right w:val="none" w:sz="0" w:space="0" w:color="auto"/>
      </w:divBdr>
    </w:div>
    <w:div w:id="1748573850">
      <w:bodyDiv w:val="1"/>
      <w:marLeft w:val="0"/>
      <w:marRight w:val="0"/>
      <w:marTop w:val="0"/>
      <w:marBottom w:val="0"/>
      <w:divBdr>
        <w:top w:val="none" w:sz="0" w:space="0" w:color="auto"/>
        <w:left w:val="none" w:sz="0" w:space="0" w:color="auto"/>
        <w:bottom w:val="none" w:sz="0" w:space="0" w:color="auto"/>
        <w:right w:val="none" w:sz="0" w:space="0" w:color="auto"/>
      </w:divBdr>
    </w:div>
    <w:div w:id="1783374150">
      <w:bodyDiv w:val="1"/>
      <w:marLeft w:val="0"/>
      <w:marRight w:val="0"/>
      <w:marTop w:val="0"/>
      <w:marBottom w:val="0"/>
      <w:divBdr>
        <w:top w:val="none" w:sz="0" w:space="0" w:color="auto"/>
        <w:left w:val="none" w:sz="0" w:space="0" w:color="auto"/>
        <w:bottom w:val="none" w:sz="0" w:space="0" w:color="auto"/>
        <w:right w:val="none" w:sz="0" w:space="0" w:color="auto"/>
      </w:divBdr>
    </w:div>
    <w:div w:id="1837652444">
      <w:bodyDiv w:val="1"/>
      <w:marLeft w:val="0"/>
      <w:marRight w:val="0"/>
      <w:marTop w:val="0"/>
      <w:marBottom w:val="0"/>
      <w:divBdr>
        <w:top w:val="none" w:sz="0" w:space="0" w:color="auto"/>
        <w:left w:val="none" w:sz="0" w:space="0" w:color="auto"/>
        <w:bottom w:val="none" w:sz="0" w:space="0" w:color="auto"/>
        <w:right w:val="none" w:sz="0" w:space="0" w:color="auto"/>
      </w:divBdr>
      <w:divsChild>
        <w:div w:id="14887921">
          <w:marLeft w:val="0"/>
          <w:marRight w:val="0"/>
          <w:marTop w:val="0"/>
          <w:marBottom w:val="0"/>
          <w:divBdr>
            <w:top w:val="none" w:sz="0" w:space="0" w:color="auto"/>
            <w:left w:val="none" w:sz="0" w:space="0" w:color="auto"/>
            <w:bottom w:val="none" w:sz="0" w:space="0" w:color="auto"/>
            <w:right w:val="none" w:sz="0" w:space="0" w:color="auto"/>
          </w:divBdr>
        </w:div>
        <w:div w:id="927078134">
          <w:marLeft w:val="0"/>
          <w:marRight w:val="0"/>
          <w:marTop w:val="0"/>
          <w:marBottom w:val="0"/>
          <w:divBdr>
            <w:top w:val="none" w:sz="0" w:space="0" w:color="auto"/>
            <w:left w:val="none" w:sz="0" w:space="0" w:color="auto"/>
            <w:bottom w:val="none" w:sz="0" w:space="0" w:color="auto"/>
            <w:right w:val="none" w:sz="0" w:space="0" w:color="auto"/>
          </w:divBdr>
        </w:div>
        <w:div w:id="279259671">
          <w:marLeft w:val="0"/>
          <w:marRight w:val="0"/>
          <w:marTop w:val="0"/>
          <w:marBottom w:val="0"/>
          <w:divBdr>
            <w:top w:val="none" w:sz="0" w:space="0" w:color="auto"/>
            <w:left w:val="none" w:sz="0" w:space="0" w:color="auto"/>
            <w:bottom w:val="none" w:sz="0" w:space="0" w:color="auto"/>
            <w:right w:val="none" w:sz="0" w:space="0" w:color="auto"/>
          </w:divBdr>
        </w:div>
        <w:div w:id="431702010">
          <w:marLeft w:val="0"/>
          <w:marRight w:val="0"/>
          <w:marTop w:val="0"/>
          <w:marBottom w:val="0"/>
          <w:divBdr>
            <w:top w:val="none" w:sz="0" w:space="0" w:color="auto"/>
            <w:left w:val="none" w:sz="0" w:space="0" w:color="auto"/>
            <w:bottom w:val="none" w:sz="0" w:space="0" w:color="auto"/>
            <w:right w:val="none" w:sz="0" w:space="0" w:color="auto"/>
          </w:divBdr>
        </w:div>
        <w:div w:id="532546953">
          <w:marLeft w:val="0"/>
          <w:marRight w:val="0"/>
          <w:marTop w:val="0"/>
          <w:marBottom w:val="0"/>
          <w:divBdr>
            <w:top w:val="none" w:sz="0" w:space="0" w:color="auto"/>
            <w:left w:val="none" w:sz="0" w:space="0" w:color="auto"/>
            <w:bottom w:val="none" w:sz="0" w:space="0" w:color="auto"/>
            <w:right w:val="none" w:sz="0" w:space="0" w:color="auto"/>
          </w:divBdr>
        </w:div>
        <w:div w:id="1547402826">
          <w:marLeft w:val="0"/>
          <w:marRight w:val="0"/>
          <w:marTop w:val="0"/>
          <w:marBottom w:val="0"/>
          <w:divBdr>
            <w:top w:val="none" w:sz="0" w:space="0" w:color="auto"/>
            <w:left w:val="none" w:sz="0" w:space="0" w:color="auto"/>
            <w:bottom w:val="none" w:sz="0" w:space="0" w:color="auto"/>
            <w:right w:val="none" w:sz="0" w:space="0" w:color="auto"/>
          </w:divBdr>
        </w:div>
        <w:div w:id="975336296">
          <w:marLeft w:val="0"/>
          <w:marRight w:val="0"/>
          <w:marTop w:val="0"/>
          <w:marBottom w:val="0"/>
          <w:divBdr>
            <w:top w:val="none" w:sz="0" w:space="0" w:color="auto"/>
            <w:left w:val="none" w:sz="0" w:space="0" w:color="auto"/>
            <w:bottom w:val="none" w:sz="0" w:space="0" w:color="auto"/>
            <w:right w:val="none" w:sz="0" w:space="0" w:color="auto"/>
          </w:divBdr>
        </w:div>
        <w:div w:id="1132360560">
          <w:marLeft w:val="0"/>
          <w:marRight w:val="0"/>
          <w:marTop w:val="0"/>
          <w:marBottom w:val="0"/>
          <w:divBdr>
            <w:top w:val="none" w:sz="0" w:space="0" w:color="auto"/>
            <w:left w:val="none" w:sz="0" w:space="0" w:color="auto"/>
            <w:bottom w:val="none" w:sz="0" w:space="0" w:color="auto"/>
            <w:right w:val="none" w:sz="0" w:space="0" w:color="auto"/>
          </w:divBdr>
        </w:div>
        <w:div w:id="1690177470">
          <w:marLeft w:val="0"/>
          <w:marRight w:val="0"/>
          <w:marTop w:val="0"/>
          <w:marBottom w:val="0"/>
          <w:divBdr>
            <w:top w:val="none" w:sz="0" w:space="0" w:color="auto"/>
            <w:left w:val="none" w:sz="0" w:space="0" w:color="auto"/>
            <w:bottom w:val="none" w:sz="0" w:space="0" w:color="auto"/>
            <w:right w:val="none" w:sz="0" w:space="0" w:color="auto"/>
          </w:divBdr>
        </w:div>
        <w:div w:id="150799649">
          <w:marLeft w:val="0"/>
          <w:marRight w:val="0"/>
          <w:marTop w:val="0"/>
          <w:marBottom w:val="0"/>
          <w:divBdr>
            <w:top w:val="none" w:sz="0" w:space="0" w:color="auto"/>
            <w:left w:val="none" w:sz="0" w:space="0" w:color="auto"/>
            <w:bottom w:val="none" w:sz="0" w:space="0" w:color="auto"/>
            <w:right w:val="none" w:sz="0" w:space="0" w:color="auto"/>
          </w:divBdr>
        </w:div>
        <w:div w:id="381099955">
          <w:marLeft w:val="0"/>
          <w:marRight w:val="0"/>
          <w:marTop w:val="0"/>
          <w:marBottom w:val="0"/>
          <w:divBdr>
            <w:top w:val="none" w:sz="0" w:space="0" w:color="auto"/>
            <w:left w:val="none" w:sz="0" w:space="0" w:color="auto"/>
            <w:bottom w:val="none" w:sz="0" w:space="0" w:color="auto"/>
            <w:right w:val="none" w:sz="0" w:space="0" w:color="auto"/>
          </w:divBdr>
        </w:div>
        <w:div w:id="1280802165">
          <w:marLeft w:val="0"/>
          <w:marRight w:val="0"/>
          <w:marTop w:val="0"/>
          <w:marBottom w:val="0"/>
          <w:divBdr>
            <w:top w:val="none" w:sz="0" w:space="0" w:color="auto"/>
            <w:left w:val="none" w:sz="0" w:space="0" w:color="auto"/>
            <w:bottom w:val="none" w:sz="0" w:space="0" w:color="auto"/>
            <w:right w:val="none" w:sz="0" w:space="0" w:color="auto"/>
          </w:divBdr>
        </w:div>
        <w:div w:id="1950356170">
          <w:marLeft w:val="0"/>
          <w:marRight w:val="0"/>
          <w:marTop w:val="0"/>
          <w:marBottom w:val="0"/>
          <w:divBdr>
            <w:top w:val="none" w:sz="0" w:space="0" w:color="auto"/>
            <w:left w:val="none" w:sz="0" w:space="0" w:color="auto"/>
            <w:bottom w:val="none" w:sz="0" w:space="0" w:color="auto"/>
            <w:right w:val="none" w:sz="0" w:space="0" w:color="auto"/>
          </w:divBdr>
        </w:div>
        <w:div w:id="1269898125">
          <w:marLeft w:val="0"/>
          <w:marRight w:val="0"/>
          <w:marTop w:val="0"/>
          <w:marBottom w:val="0"/>
          <w:divBdr>
            <w:top w:val="none" w:sz="0" w:space="0" w:color="auto"/>
            <w:left w:val="none" w:sz="0" w:space="0" w:color="auto"/>
            <w:bottom w:val="none" w:sz="0" w:space="0" w:color="auto"/>
            <w:right w:val="none" w:sz="0" w:space="0" w:color="auto"/>
          </w:divBdr>
        </w:div>
        <w:div w:id="1127354679">
          <w:marLeft w:val="0"/>
          <w:marRight w:val="0"/>
          <w:marTop w:val="0"/>
          <w:marBottom w:val="0"/>
          <w:divBdr>
            <w:top w:val="none" w:sz="0" w:space="0" w:color="auto"/>
            <w:left w:val="none" w:sz="0" w:space="0" w:color="auto"/>
            <w:bottom w:val="none" w:sz="0" w:space="0" w:color="auto"/>
            <w:right w:val="none" w:sz="0" w:space="0" w:color="auto"/>
          </w:divBdr>
        </w:div>
        <w:div w:id="534268468">
          <w:marLeft w:val="0"/>
          <w:marRight w:val="0"/>
          <w:marTop w:val="0"/>
          <w:marBottom w:val="0"/>
          <w:divBdr>
            <w:top w:val="none" w:sz="0" w:space="0" w:color="auto"/>
            <w:left w:val="none" w:sz="0" w:space="0" w:color="auto"/>
            <w:bottom w:val="none" w:sz="0" w:space="0" w:color="auto"/>
            <w:right w:val="none" w:sz="0" w:space="0" w:color="auto"/>
          </w:divBdr>
        </w:div>
        <w:div w:id="1650093278">
          <w:marLeft w:val="0"/>
          <w:marRight w:val="0"/>
          <w:marTop w:val="0"/>
          <w:marBottom w:val="0"/>
          <w:divBdr>
            <w:top w:val="none" w:sz="0" w:space="0" w:color="auto"/>
            <w:left w:val="none" w:sz="0" w:space="0" w:color="auto"/>
            <w:bottom w:val="none" w:sz="0" w:space="0" w:color="auto"/>
            <w:right w:val="none" w:sz="0" w:space="0" w:color="auto"/>
          </w:divBdr>
        </w:div>
        <w:div w:id="1993680734">
          <w:marLeft w:val="0"/>
          <w:marRight w:val="0"/>
          <w:marTop w:val="0"/>
          <w:marBottom w:val="0"/>
          <w:divBdr>
            <w:top w:val="none" w:sz="0" w:space="0" w:color="auto"/>
            <w:left w:val="none" w:sz="0" w:space="0" w:color="auto"/>
            <w:bottom w:val="none" w:sz="0" w:space="0" w:color="auto"/>
            <w:right w:val="none" w:sz="0" w:space="0" w:color="auto"/>
          </w:divBdr>
        </w:div>
        <w:div w:id="583075145">
          <w:marLeft w:val="0"/>
          <w:marRight w:val="0"/>
          <w:marTop w:val="0"/>
          <w:marBottom w:val="0"/>
          <w:divBdr>
            <w:top w:val="none" w:sz="0" w:space="0" w:color="auto"/>
            <w:left w:val="none" w:sz="0" w:space="0" w:color="auto"/>
            <w:bottom w:val="none" w:sz="0" w:space="0" w:color="auto"/>
            <w:right w:val="none" w:sz="0" w:space="0" w:color="auto"/>
          </w:divBdr>
        </w:div>
        <w:div w:id="1269317498">
          <w:marLeft w:val="0"/>
          <w:marRight w:val="0"/>
          <w:marTop w:val="0"/>
          <w:marBottom w:val="0"/>
          <w:divBdr>
            <w:top w:val="none" w:sz="0" w:space="0" w:color="auto"/>
            <w:left w:val="none" w:sz="0" w:space="0" w:color="auto"/>
            <w:bottom w:val="none" w:sz="0" w:space="0" w:color="auto"/>
            <w:right w:val="none" w:sz="0" w:space="0" w:color="auto"/>
          </w:divBdr>
        </w:div>
        <w:div w:id="1544056500">
          <w:marLeft w:val="0"/>
          <w:marRight w:val="0"/>
          <w:marTop w:val="0"/>
          <w:marBottom w:val="0"/>
          <w:divBdr>
            <w:top w:val="none" w:sz="0" w:space="0" w:color="auto"/>
            <w:left w:val="none" w:sz="0" w:space="0" w:color="auto"/>
            <w:bottom w:val="none" w:sz="0" w:space="0" w:color="auto"/>
            <w:right w:val="none" w:sz="0" w:space="0" w:color="auto"/>
          </w:divBdr>
        </w:div>
        <w:div w:id="606737117">
          <w:marLeft w:val="0"/>
          <w:marRight w:val="0"/>
          <w:marTop w:val="0"/>
          <w:marBottom w:val="0"/>
          <w:divBdr>
            <w:top w:val="none" w:sz="0" w:space="0" w:color="auto"/>
            <w:left w:val="none" w:sz="0" w:space="0" w:color="auto"/>
            <w:bottom w:val="none" w:sz="0" w:space="0" w:color="auto"/>
            <w:right w:val="none" w:sz="0" w:space="0" w:color="auto"/>
          </w:divBdr>
        </w:div>
        <w:div w:id="120003161">
          <w:marLeft w:val="0"/>
          <w:marRight w:val="0"/>
          <w:marTop w:val="0"/>
          <w:marBottom w:val="0"/>
          <w:divBdr>
            <w:top w:val="none" w:sz="0" w:space="0" w:color="auto"/>
            <w:left w:val="none" w:sz="0" w:space="0" w:color="auto"/>
            <w:bottom w:val="none" w:sz="0" w:space="0" w:color="auto"/>
            <w:right w:val="none" w:sz="0" w:space="0" w:color="auto"/>
          </w:divBdr>
        </w:div>
        <w:div w:id="1225987110">
          <w:marLeft w:val="0"/>
          <w:marRight w:val="0"/>
          <w:marTop w:val="0"/>
          <w:marBottom w:val="0"/>
          <w:divBdr>
            <w:top w:val="none" w:sz="0" w:space="0" w:color="auto"/>
            <w:left w:val="none" w:sz="0" w:space="0" w:color="auto"/>
            <w:bottom w:val="none" w:sz="0" w:space="0" w:color="auto"/>
            <w:right w:val="none" w:sz="0" w:space="0" w:color="auto"/>
          </w:divBdr>
        </w:div>
        <w:div w:id="1854298740">
          <w:marLeft w:val="0"/>
          <w:marRight w:val="0"/>
          <w:marTop w:val="0"/>
          <w:marBottom w:val="0"/>
          <w:divBdr>
            <w:top w:val="none" w:sz="0" w:space="0" w:color="auto"/>
            <w:left w:val="none" w:sz="0" w:space="0" w:color="auto"/>
            <w:bottom w:val="none" w:sz="0" w:space="0" w:color="auto"/>
            <w:right w:val="none" w:sz="0" w:space="0" w:color="auto"/>
          </w:divBdr>
        </w:div>
        <w:div w:id="1662923301">
          <w:marLeft w:val="0"/>
          <w:marRight w:val="0"/>
          <w:marTop w:val="0"/>
          <w:marBottom w:val="0"/>
          <w:divBdr>
            <w:top w:val="none" w:sz="0" w:space="0" w:color="auto"/>
            <w:left w:val="none" w:sz="0" w:space="0" w:color="auto"/>
            <w:bottom w:val="none" w:sz="0" w:space="0" w:color="auto"/>
            <w:right w:val="none" w:sz="0" w:space="0" w:color="auto"/>
          </w:divBdr>
        </w:div>
        <w:div w:id="298146339">
          <w:marLeft w:val="0"/>
          <w:marRight w:val="0"/>
          <w:marTop w:val="0"/>
          <w:marBottom w:val="0"/>
          <w:divBdr>
            <w:top w:val="none" w:sz="0" w:space="0" w:color="auto"/>
            <w:left w:val="none" w:sz="0" w:space="0" w:color="auto"/>
            <w:bottom w:val="none" w:sz="0" w:space="0" w:color="auto"/>
            <w:right w:val="none" w:sz="0" w:space="0" w:color="auto"/>
          </w:divBdr>
        </w:div>
        <w:div w:id="143357813">
          <w:marLeft w:val="0"/>
          <w:marRight w:val="0"/>
          <w:marTop w:val="0"/>
          <w:marBottom w:val="0"/>
          <w:divBdr>
            <w:top w:val="none" w:sz="0" w:space="0" w:color="auto"/>
            <w:left w:val="none" w:sz="0" w:space="0" w:color="auto"/>
            <w:bottom w:val="none" w:sz="0" w:space="0" w:color="auto"/>
            <w:right w:val="none" w:sz="0" w:space="0" w:color="auto"/>
          </w:divBdr>
        </w:div>
      </w:divsChild>
    </w:div>
    <w:div w:id="1874461021">
      <w:bodyDiv w:val="1"/>
      <w:marLeft w:val="0"/>
      <w:marRight w:val="0"/>
      <w:marTop w:val="0"/>
      <w:marBottom w:val="0"/>
      <w:divBdr>
        <w:top w:val="none" w:sz="0" w:space="0" w:color="auto"/>
        <w:left w:val="none" w:sz="0" w:space="0" w:color="auto"/>
        <w:bottom w:val="none" w:sz="0" w:space="0" w:color="auto"/>
        <w:right w:val="none" w:sz="0" w:space="0" w:color="auto"/>
      </w:divBdr>
    </w:div>
    <w:div w:id="1876427802">
      <w:bodyDiv w:val="1"/>
      <w:marLeft w:val="0"/>
      <w:marRight w:val="0"/>
      <w:marTop w:val="0"/>
      <w:marBottom w:val="0"/>
      <w:divBdr>
        <w:top w:val="none" w:sz="0" w:space="0" w:color="auto"/>
        <w:left w:val="none" w:sz="0" w:space="0" w:color="auto"/>
        <w:bottom w:val="none" w:sz="0" w:space="0" w:color="auto"/>
        <w:right w:val="none" w:sz="0" w:space="0" w:color="auto"/>
      </w:divBdr>
    </w:div>
    <w:div w:id="1882665325">
      <w:bodyDiv w:val="1"/>
      <w:marLeft w:val="0"/>
      <w:marRight w:val="0"/>
      <w:marTop w:val="0"/>
      <w:marBottom w:val="0"/>
      <w:divBdr>
        <w:top w:val="none" w:sz="0" w:space="0" w:color="auto"/>
        <w:left w:val="none" w:sz="0" w:space="0" w:color="auto"/>
        <w:bottom w:val="none" w:sz="0" w:space="0" w:color="auto"/>
        <w:right w:val="none" w:sz="0" w:space="0" w:color="auto"/>
      </w:divBdr>
    </w:div>
    <w:div w:id="1899052071">
      <w:bodyDiv w:val="1"/>
      <w:marLeft w:val="0"/>
      <w:marRight w:val="0"/>
      <w:marTop w:val="0"/>
      <w:marBottom w:val="0"/>
      <w:divBdr>
        <w:top w:val="none" w:sz="0" w:space="0" w:color="auto"/>
        <w:left w:val="none" w:sz="0" w:space="0" w:color="auto"/>
        <w:bottom w:val="none" w:sz="0" w:space="0" w:color="auto"/>
        <w:right w:val="none" w:sz="0" w:space="0" w:color="auto"/>
      </w:divBdr>
    </w:div>
    <w:div w:id="1899126271">
      <w:bodyDiv w:val="1"/>
      <w:marLeft w:val="0"/>
      <w:marRight w:val="0"/>
      <w:marTop w:val="0"/>
      <w:marBottom w:val="0"/>
      <w:divBdr>
        <w:top w:val="none" w:sz="0" w:space="0" w:color="auto"/>
        <w:left w:val="none" w:sz="0" w:space="0" w:color="auto"/>
        <w:bottom w:val="none" w:sz="0" w:space="0" w:color="auto"/>
        <w:right w:val="none" w:sz="0" w:space="0" w:color="auto"/>
      </w:divBdr>
    </w:div>
    <w:div w:id="1899365888">
      <w:bodyDiv w:val="1"/>
      <w:marLeft w:val="0"/>
      <w:marRight w:val="0"/>
      <w:marTop w:val="0"/>
      <w:marBottom w:val="0"/>
      <w:divBdr>
        <w:top w:val="none" w:sz="0" w:space="0" w:color="auto"/>
        <w:left w:val="none" w:sz="0" w:space="0" w:color="auto"/>
        <w:bottom w:val="none" w:sz="0" w:space="0" w:color="auto"/>
        <w:right w:val="none" w:sz="0" w:space="0" w:color="auto"/>
      </w:divBdr>
    </w:div>
    <w:div w:id="1965188606">
      <w:bodyDiv w:val="1"/>
      <w:marLeft w:val="0"/>
      <w:marRight w:val="0"/>
      <w:marTop w:val="0"/>
      <w:marBottom w:val="0"/>
      <w:divBdr>
        <w:top w:val="none" w:sz="0" w:space="0" w:color="auto"/>
        <w:left w:val="none" w:sz="0" w:space="0" w:color="auto"/>
        <w:bottom w:val="none" w:sz="0" w:space="0" w:color="auto"/>
        <w:right w:val="none" w:sz="0" w:space="0" w:color="auto"/>
      </w:divBdr>
    </w:div>
    <w:div w:id="2044817447">
      <w:bodyDiv w:val="1"/>
      <w:marLeft w:val="0"/>
      <w:marRight w:val="0"/>
      <w:marTop w:val="0"/>
      <w:marBottom w:val="0"/>
      <w:divBdr>
        <w:top w:val="none" w:sz="0" w:space="0" w:color="auto"/>
        <w:left w:val="none" w:sz="0" w:space="0" w:color="auto"/>
        <w:bottom w:val="none" w:sz="0" w:space="0" w:color="auto"/>
        <w:right w:val="none" w:sz="0" w:space="0" w:color="auto"/>
      </w:divBdr>
    </w:div>
    <w:div w:id="2069641345">
      <w:bodyDiv w:val="1"/>
      <w:marLeft w:val="0"/>
      <w:marRight w:val="0"/>
      <w:marTop w:val="0"/>
      <w:marBottom w:val="0"/>
      <w:divBdr>
        <w:top w:val="none" w:sz="0" w:space="0" w:color="auto"/>
        <w:left w:val="none" w:sz="0" w:space="0" w:color="auto"/>
        <w:bottom w:val="none" w:sz="0" w:space="0" w:color="auto"/>
        <w:right w:val="none" w:sz="0" w:space="0" w:color="auto"/>
      </w:divBdr>
    </w:div>
    <w:div w:id="2077237841">
      <w:marLeft w:val="0"/>
      <w:marRight w:val="0"/>
      <w:marTop w:val="0"/>
      <w:marBottom w:val="0"/>
      <w:divBdr>
        <w:top w:val="none" w:sz="0" w:space="0" w:color="auto"/>
        <w:left w:val="none" w:sz="0" w:space="0" w:color="auto"/>
        <w:bottom w:val="none" w:sz="0" w:space="0" w:color="auto"/>
        <w:right w:val="none" w:sz="0" w:space="0" w:color="auto"/>
      </w:divBdr>
    </w:div>
    <w:div w:id="2080246837">
      <w:bodyDiv w:val="1"/>
      <w:marLeft w:val="0"/>
      <w:marRight w:val="0"/>
      <w:marTop w:val="0"/>
      <w:marBottom w:val="0"/>
      <w:divBdr>
        <w:top w:val="none" w:sz="0" w:space="0" w:color="auto"/>
        <w:left w:val="none" w:sz="0" w:space="0" w:color="auto"/>
        <w:bottom w:val="none" w:sz="0" w:space="0" w:color="auto"/>
        <w:right w:val="none" w:sz="0" w:space="0" w:color="auto"/>
      </w:divBdr>
    </w:div>
    <w:div w:id="212542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3.pn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image" Target="media/image17.emf"/><Relationship Id="rId7" Type="http://schemas.openxmlformats.org/officeDocument/2006/relationships/styles" Target="styles.xml"/><Relationship Id="rId12" Type="http://schemas.openxmlformats.org/officeDocument/2006/relationships/image" Target="media/image1.gif"/><Relationship Id="rId17" Type="http://schemas.openxmlformats.org/officeDocument/2006/relationships/hyperlink" Target="https://www.incose.org/about-systems-engineering/system-and-se-definition/systems-engineering-definition" TargetMode="External"/><Relationship Id="rId25" Type="http://schemas.openxmlformats.org/officeDocument/2006/relationships/image" Target="media/image8.emf"/><Relationship Id="rId33" Type="http://schemas.openxmlformats.org/officeDocument/2006/relationships/image" Target="media/image16.emf"/><Relationship Id="rId2" Type="http://schemas.openxmlformats.org/officeDocument/2006/relationships/customXml" Target="../customXml/item2.xml"/><Relationship Id="rId16" Type="http://schemas.openxmlformats.org/officeDocument/2006/relationships/hyperlink" Target="https://www.incose.org/about-systems-engineering/system-and-se-definition/systems-engineering-definition" TargetMode="External"/><Relationship Id="rId20" Type="http://schemas.openxmlformats.org/officeDocument/2006/relationships/image" Target="media/image5.png"/><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png"/><Relationship Id="rId32" Type="http://schemas.openxmlformats.org/officeDocument/2006/relationships/image" Target="media/image15.emf"/><Relationship Id="rId5" Type="http://schemas.openxmlformats.org/officeDocument/2006/relationships/customXml" Target="../customXml/item5.xml"/><Relationship Id="rId15" Type="http://schemas.openxmlformats.org/officeDocument/2006/relationships/hyperlink" Target="https://www.incose.org/about-systems-engineering/system-and-se-definition/systems-engineering-definition" TargetMode="External"/><Relationship Id="rId23" Type="http://schemas.openxmlformats.org/officeDocument/2006/relationships/footer" Target="footer2.xml"/><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image" Target="media/image14.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ncose.org/about-systems-engineering/system-and-se-definition/systems-engineering-definition" TargetMode="External"/><Relationship Id="rId22" Type="http://schemas.openxmlformats.org/officeDocument/2006/relationships/footer" Target="footer1.xml"/><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2022-01-31T00:00:00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Sch56</b:Tag>
    <b:SourceType>JournalArticle</b:SourceType>
    <b:Guid>{579ECB35-6534-4FC4-AA4B-77D3EC8B135F}</b:Guid>
    <b:Title>Systenas Engineering-Key to Modern Development</b:Title>
    <b:Year>1956</b:Year>
    <b:Author>
      <b:Author>
        <b:NameList>
          <b:Person>
            <b:Last>Schlager</b:Last>
            <b:First>Kenneth</b:First>
            <b:Middle>J.</b:Middle>
          </b:Person>
        </b:NameList>
      </b:Author>
    </b:Author>
    <b:JournalName>IRE TRANSACTIONS ON ENGINEERING MANAGEMENT</b:JournalName>
    <b:Pages>64-66</b:Pages>
    <b:RefOrder>1</b:RefOrder>
  </b:Source>
  <b:Source>
    <b:Tag>INC22</b:Tag>
    <b:SourceType>InternetSite</b:SourceType>
    <b:Guid>{E1663A46-7BF2-4683-8B84-ECD90062E705}</b:Guid>
    <b:Title>Systems Engineeringn Definition</b:Title>
    <b:Author>
      <b:Author>
        <b:NameList>
          <b:Person>
            <b:Last>INCOSE</b:Last>
          </b:Person>
        </b:NameList>
      </b:Author>
    </b:Author>
    <b:ProductionCompany>INCOSE - International Council on Systems Engineering</b:ProductionCompany>
    <b:YearAccessed>2022</b:YearAccessed>
    <b:MonthAccessed>01</b:MonthAccessed>
    <b:DayAccessed>31</b:DayAccessed>
    <b:URL>https://www.incose.org/about-systems-engineering/system-and-se-definition/systems-engineering-definition</b:URL>
    <b:RefOrder>2</b:RefOrder>
  </b:Source>
  <b:Source>
    <b:Tag>Aff17</b:Tag>
    <b:SourceType>InternetSite</b:SourceType>
    <b:Guid>{C6661877-DCDC-409C-BEA6-DAD011FDDA22}</b:Guid>
    <b:Title>Affinity Diagram – Kawakita Jiro or KJ Method</b:Title>
    <b:ProductionCompany>PROJECT-MANAGEMENT.COM </b:ProductionCompany>
    <b:Year>2017</b:Year>
    <b:Month>2</b:Month>
    <b:Day>1</b:Day>
    <b:YearAccessed>2022</b:YearAccessed>
    <b:MonthAccessed>2</b:MonthAccessed>
    <b:DayAccessed>1</b:DayAccessed>
    <b:URL>https://project-management.com/affinity-diagram-kawakita-jiro-or-kj-method/</b:URL>
    <b:RefOrder>3</b:RefOrder>
  </b:Source>
  <b:Source>
    <b:Tag>Hol22</b:Tag>
    <b:SourceType>Misc</b:SourceType>
    <b:Guid>{0D8883C4-E4E1-4420-9A2D-0007315B3E13}</b:Guid>
    <b:Title>Determine and Manage Requirements (presentation)</b:Title>
    <b:Year>2022</b:Year>
    <b:City>Swansea</b:City>
    <b:Publisher>UWTSD</b:Publisher>
    <b:Author>
      <b:Author>
        <b:NameList>
          <b:Person>
            <b:Last>Holley</b:Last>
            <b:First>D.</b:First>
          </b:Person>
        </b:NameList>
      </b:Author>
    </b:Author>
    <b:RefOrder>4</b:RefOrder>
  </b:Source>
  <b:Source>
    <b:Tag>Bit03</b:Tag>
    <b:SourceType>Book</b:SourceType>
    <b:Guid>{74CEEDD0-969A-43EB-A399-B5B6C52B1560}</b:Guid>
    <b:Title>Use Case Modelling</b:Title>
    <b:Year>2003</b:Year>
    <b:City>Boston</b:City>
    <b:Publisher>Addison - Wesley</b:Publisher>
    <b:Author>
      <b:Author>
        <b:NameList>
          <b:Person>
            <b:Last>Bittner</b:Last>
            <b:First>K.</b:First>
            <b:Middle>Spence, I.</b:Middle>
          </b:Person>
        </b:NameList>
      </b:Author>
    </b:Author>
    <b:RefOrder>5</b:RefOrder>
  </b:Source>
  <b:Source>
    <b:Tag>Bur06</b:Tag>
    <b:SourceType>InternetSite</b:SourceType>
    <b:Guid>{93E0ED09-4C55-435A-B7EF-A17943EB739D}</b:Guid>
    <b:Title>The Systems Engineering Tool Box</b:Title>
    <b:Year>2006</b:Year>
    <b:Author>
      <b:Author>
        <b:NameList>
          <b:Person>
            <b:Last>Burge</b:Last>
            <b:First>S.</b:First>
          </b:Person>
        </b:NameList>
      </b:Author>
    </b:Author>
    <b:ProductionCompany>Dr S Burge</b:ProductionCompany>
    <b:YearAccessed>2022</b:YearAccessed>
    <b:MonthAccessed>2</b:MonthAccessed>
    <b:DayAccessed>1</b:DayAccessed>
    <b:URL>https://www.burgehugheswalsh.co.uk/uploaded/1/documents/hrm-tool-box-v1.0.pdf</b:URL>
    <b:RefOrder>6</b:RefOrder>
  </b:Source>
  <b:Source>
    <b:Tag>Hun04</b:Tag>
    <b:SourceType>InternetSite</b:SourceType>
    <b:Guid>{612CF78D-64A6-443A-A55E-AB762AEDB51D}</b:Guid>
    <b:Author>
      <b:Author>
        <b:NameList>
          <b:Person>
            <b:Last>Ltd</b:Last>
            <b:First>Hunt</b:First>
            <b:Middle>Forest Group</b:Middle>
          </b:Person>
        </b:NameList>
      </b:Author>
    </b:Author>
    <b:Title>JOHN DEERE Z997R</b:Title>
    <b:ProductionCompany>Hunt Forest Group Ltd</b:ProductionCompany>
    <b:YearAccessed>04</b:YearAccessed>
    <b:MonthAccessed>02</b:MonthAccessed>
    <b:DayAccessed>2022</b:DayAccessed>
    <b:URL>https://huntforest.com/new_machinery/john-deere-z997r/</b:URL>
    <b:RefOrder>9</b:RefOrder>
  </b:Source>
  <b:Source>
    <b:Tag>ReV98</b:Tag>
    <b:SourceType>Book</b:SourceType>
    <b:Guid>{533AC3E2-509D-4362-8F8B-A09B6E3332AF}</b:Guid>
    <b:Title>THE QFD HANDBOOK</b:Title>
    <b:Year>1998</b:Year>
    <b:Publisher>JOHN WILEY &amp; SONS</b:Publisher>
    <b:City>NEW YORK</b:City>
    <b:Author>
      <b:Author>
        <b:NameList>
          <b:Person>
            <b:Last>ReVelle</b:Last>
            <b:First>Jack</b:First>
            <b:Middle>B. Moran, John W. Cox, Charles A.</b:Middle>
          </b:Person>
        </b:NameList>
      </b:Author>
    </b:Author>
    <b:RefOrder>8</b:RefOrder>
  </b:Source>
  <b:Source>
    <b:Tag>Hol222</b:Tag>
    <b:SourceType>Misc</b:SourceType>
    <b:Guid>{F2CEDFA4-EDF8-4338-94F3-F4CE6A0C5B36}</b:Guid>
    <b:Title>Performing Functional Analysis (presentation)</b:Title>
    <b:Year>2022</b:Year>
    <b:City>Swansea</b:City>
    <b:Publisher>UWTSD</b:Publisher>
    <b:Author>
      <b:Author>
        <b:NameList>
          <b:Person>
            <b:Last>Holley</b:Last>
            <b:First>D.</b:First>
          </b:Person>
        </b:NameList>
      </b:Author>
    </b:Author>
    <b:RefOrder>7</b:RefOrder>
  </b:Source>
  <b:Source>
    <b:Tag>Bur09</b:Tag>
    <b:SourceType>DocumentFromInternetSite</b:SourceType>
    <b:Guid>{5C6AA4E0-047C-4AA7-8209-C990E941BA22}</b:Guid>
    <b:Title>The Systems Egineering Tool Box</b:Title>
    <b:Year>2009</b:Year>
    <b:Author>
      <b:Author>
        <b:NameList>
          <b:Person>
            <b:Last>Burge</b:Last>
            <b:First>S</b:First>
          </b:Person>
        </b:NameList>
      </b:Author>
    </b:Author>
    <b:YearAccessed>2022</b:YearAccessed>
    <b:MonthAccessed>02</b:MonthAccessed>
    <b:DayAccessed>26</b:DayAccessed>
    <b:URL>https://www.burgehugheswalsh.co.uk/uploaded/1/documents/pugh-matrix-v1.1.pdf</b:URL>
    <b:RefOrder>10</b:RefOrder>
  </b:Source>
  <b:Source>
    <b:Tag>CIT20</b:Tag>
    <b:SourceType>InternetSite</b:SourceType>
    <b:Guid>{3DB34CCB-F94A-4971-97BF-1E923CC56F2F}</b:Guid>
    <b:Title>Pugh Matrix</b:Title>
    <b:Year>2020</b:Year>
    <b:YearAccessed>2022</b:YearAccessed>
    <b:MonthAccessed>2</b:MonthAccessed>
    <b:DayAccessed>25</b:DayAccessed>
    <b:URL>https://citoolkit.com/articles/pugh-matrix/</b:URL>
    <b:Author>
      <b:Author>
        <b:NameList>
          <b:Person>
            <b:Last>CIToolkit</b:Last>
          </b:Person>
        </b:NameList>
      </b:Author>
    </b:Author>
    <b:ProductionCompany>CIToolkit</b:ProductionCompany>
    <b:RefOrder>11</b:RefOrder>
  </b:Source>
  <b:Source>
    <b:Tag>Sta03</b:Tag>
    <b:SourceType>Book</b:SourceType>
    <b:Guid>{000B8B03-0F06-4A83-A548-B504B143E358}</b:Guid>
    <b:Author>
      <b:Author>
        <b:NameList>
          <b:Person>
            <b:Last>Stamatis</b:Last>
            <b:First>D</b:First>
            <b:Middle>H</b:Middle>
          </b:Person>
        </b:NameList>
      </b:Author>
    </b:Author>
    <b:Title>Failure Mode and Effect Analysis: FMEA from Theory to Execution second edition</b:Title>
    <b:Year>2003</b:Year>
    <b:City>Milwaukee</b:City>
    <b:Publisher>ASQ Quality Press</b:Publisher>
    <b:RefOrder>12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1" ma:contentTypeDescription="Create a new document." ma:contentTypeScope="" ma:versionID="050af5b97ceb75ef5cb01b1bf143a7e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25e3cb74c1b675fd5bc79fa54ff10da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51DF8F-5922-452F-B00B-C4E4079A102A}">
  <ds:schemaRefs>
    <ds:schemaRef ds:uri="http://schemas.openxmlformats.org/officeDocument/2006/bibliography"/>
  </ds:schemaRefs>
</ds:datastoreItem>
</file>

<file path=customXml/itemProps3.xml><?xml version="1.0" encoding="utf-8"?>
<ds:datastoreItem xmlns:ds="http://schemas.openxmlformats.org/officeDocument/2006/customXml" ds:itemID="{8B6A1BFA-2F5C-483B-BC88-CEE6217A4F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BCB99C2-ADCD-4E76-A902-3B07880A81D2}">
  <ds:schemaRefs>
    <ds:schemaRef ds:uri="http://schemas.microsoft.com/sharepoint/v3/contenttype/forms"/>
  </ds:schemaRefs>
</ds:datastoreItem>
</file>

<file path=customXml/itemProps5.xml><?xml version="1.0" encoding="utf-8"?>
<ds:datastoreItem xmlns:ds="http://schemas.openxmlformats.org/officeDocument/2006/customXml" ds:itemID="{365C5E50-104D-4636-8C36-2DD8E6902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4270</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Advanced Systems Engineering     Autonomous lawn mower</vt:lpstr>
    </vt:vector>
  </TitlesOfParts>
  <Company>AWE plc - UWTSD</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Systems Engineering     Autonomous lawn mower</dc:title>
  <dc:subject/>
  <dc:creator>Steven James (1810370)</dc:creator>
  <cp:keywords/>
  <dc:description/>
  <cp:lastModifiedBy>Steven James (1810370)</cp:lastModifiedBy>
  <cp:revision>2</cp:revision>
  <dcterms:created xsi:type="dcterms:W3CDTF">2022-03-06T22:58:00Z</dcterms:created>
  <dcterms:modified xsi:type="dcterms:W3CDTF">2022-03-06T22:58:00Z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