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EAE3D7" w14:textId="08F47B0D" w:rsidR="007A6FA0" w:rsidRPr="00772EB3" w:rsidRDefault="00772EB3">
      <w:pPr>
        <w:rPr>
          <w:sz w:val="24"/>
          <w:szCs w:val="24"/>
        </w:rPr>
      </w:pPr>
      <w:r w:rsidRPr="00772EB3">
        <w:rPr>
          <w:sz w:val="24"/>
          <w:szCs w:val="24"/>
        </w:rPr>
        <w:t>Melissa Dunnion</w:t>
      </w:r>
    </w:p>
    <w:p w14:paraId="69E7DF03" w14:textId="271C1510" w:rsidR="00772EB3" w:rsidRPr="00772EB3" w:rsidRDefault="00772EB3">
      <w:pPr>
        <w:rPr>
          <w:sz w:val="24"/>
          <w:szCs w:val="24"/>
        </w:rPr>
      </w:pPr>
      <w:r w:rsidRPr="00772EB3">
        <w:rPr>
          <w:sz w:val="24"/>
          <w:szCs w:val="24"/>
        </w:rPr>
        <w:t>2309623</w:t>
      </w:r>
    </w:p>
    <w:p w14:paraId="05A253B2" w14:textId="7CD13441" w:rsidR="00772EB3" w:rsidRPr="00772EB3" w:rsidRDefault="00772EB3" w:rsidP="00772EB3">
      <w:pPr>
        <w:rPr>
          <w:sz w:val="24"/>
          <w:szCs w:val="24"/>
        </w:rPr>
      </w:pPr>
      <w:r w:rsidRPr="00772EB3">
        <w:rPr>
          <w:sz w:val="24"/>
          <w:szCs w:val="24"/>
        </w:rPr>
        <w:t>Design Thinking and Innovation LCLM6002_BIRM</w:t>
      </w:r>
    </w:p>
    <w:p w14:paraId="4D0D6A0F" w14:textId="52009ECE" w:rsidR="00772EB3" w:rsidRDefault="00772EB3">
      <w:pPr>
        <w:rPr>
          <w:sz w:val="24"/>
          <w:szCs w:val="24"/>
        </w:rPr>
      </w:pPr>
      <w:r w:rsidRPr="00772EB3">
        <w:rPr>
          <w:sz w:val="24"/>
          <w:szCs w:val="24"/>
        </w:rPr>
        <w:t>Written Portfolio</w:t>
      </w:r>
    </w:p>
    <w:p w14:paraId="303B675E" w14:textId="77777777" w:rsidR="00772EB3" w:rsidRDefault="00772EB3">
      <w:pPr>
        <w:rPr>
          <w:sz w:val="24"/>
          <w:szCs w:val="24"/>
        </w:rPr>
      </w:pPr>
    </w:p>
    <w:p w14:paraId="026A1886" w14:textId="77777777" w:rsidR="00772EB3" w:rsidRDefault="00772EB3">
      <w:pPr>
        <w:rPr>
          <w:sz w:val="24"/>
          <w:szCs w:val="24"/>
        </w:rPr>
      </w:pPr>
    </w:p>
    <w:p w14:paraId="72B666F7" w14:textId="77777777" w:rsidR="00772EB3" w:rsidRDefault="00772EB3">
      <w:pPr>
        <w:rPr>
          <w:sz w:val="24"/>
          <w:szCs w:val="24"/>
        </w:rPr>
      </w:pPr>
    </w:p>
    <w:p w14:paraId="3A6950FE" w14:textId="77777777" w:rsidR="00772EB3" w:rsidRDefault="00772EB3">
      <w:pPr>
        <w:rPr>
          <w:sz w:val="24"/>
          <w:szCs w:val="24"/>
        </w:rPr>
      </w:pPr>
    </w:p>
    <w:p w14:paraId="56F528C0" w14:textId="77777777" w:rsidR="00772EB3" w:rsidRDefault="00772EB3">
      <w:pPr>
        <w:rPr>
          <w:sz w:val="24"/>
          <w:szCs w:val="24"/>
        </w:rPr>
      </w:pPr>
    </w:p>
    <w:p w14:paraId="463C425E" w14:textId="77777777" w:rsidR="00772EB3" w:rsidRDefault="00772EB3">
      <w:pPr>
        <w:rPr>
          <w:sz w:val="24"/>
          <w:szCs w:val="24"/>
        </w:rPr>
      </w:pPr>
    </w:p>
    <w:p w14:paraId="55F7C421" w14:textId="77777777" w:rsidR="00772EB3" w:rsidRDefault="00772EB3">
      <w:pPr>
        <w:rPr>
          <w:sz w:val="24"/>
          <w:szCs w:val="24"/>
        </w:rPr>
      </w:pPr>
    </w:p>
    <w:p w14:paraId="3E0D6227" w14:textId="77777777" w:rsidR="00772EB3" w:rsidRDefault="00772EB3">
      <w:pPr>
        <w:rPr>
          <w:sz w:val="24"/>
          <w:szCs w:val="24"/>
        </w:rPr>
      </w:pPr>
    </w:p>
    <w:p w14:paraId="6BE3DFA4" w14:textId="77777777" w:rsidR="00772EB3" w:rsidRDefault="00772EB3">
      <w:pPr>
        <w:rPr>
          <w:sz w:val="24"/>
          <w:szCs w:val="24"/>
        </w:rPr>
      </w:pPr>
    </w:p>
    <w:p w14:paraId="5DC30D51" w14:textId="77777777" w:rsidR="00772EB3" w:rsidRDefault="00772EB3">
      <w:pPr>
        <w:rPr>
          <w:sz w:val="24"/>
          <w:szCs w:val="24"/>
        </w:rPr>
      </w:pPr>
    </w:p>
    <w:p w14:paraId="7BE9EFB0" w14:textId="77777777" w:rsidR="00772EB3" w:rsidRDefault="00772EB3">
      <w:pPr>
        <w:rPr>
          <w:sz w:val="24"/>
          <w:szCs w:val="24"/>
        </w:rPr>
      </w:pPr>
    </w:p>
    <w:p w14:paraId="2280553D" w14:textId="77777777" w:rsidR="00772EB3" w:rsidRDefault="00772EB3">
      <w:pPr>
        <w:rPr>
          <w:sz w:val="24"/>
          <w:szCs w:val="24"/>
        </w:rPr>
      </w:pPr>
    </w:p>
    <w:p w14:paraId="71652CAB" w14:textId="77777777" w:rsidR="00772EB3" w:rsidRDefault="00772EB3">
      <w:pPr>
        <w:rPr>
          <w:sz w:val="24"/>
          <w:szCs w:val="24"/>
        </w:rPr>
      </w:pPr>
    </w:p>
    <w:p w14:paraId="3EEFEECD" w14:textId="77777777" w:rsidR="00772EB3" w:rsidRDefault="00772EB3">
      <w:pPr>
        <w:rPr>
          <w:sz w:val="24"/>
          <w:szCs w:val="24"/>
        </w:rPr>
      </w:pPr>
    </w:p>
    <w:p w14:paraId="12E13D85" w14:textId="77777777" w:rsidR="00772EB3" w:rsidRDefault="00772EB3">
      <w:pPr>
        <w:rPr>
          <w:sz w:val="24"/>
          <w:szCs w:val="24"/>
        </w:rPr>
      </w:pPr>
    </w:p>
    <w:p w14:paraId="6E09FCB3" w14:textId="77777777" w:rsidR="00772EB3" w:rsidRDefault="00772EB3">
      <w:pPr>
        <w:rPr>
          <w:sz w:val="24"/>
          <w:szCs w:val="24"/>
        </w:rPr>
      </w:pPr>
    </w:p>
    <w:p w14:paraId="29385DFA" w14:textId="77777777" w:rsidR="00772EB3" w:rsidRDefault="00772EB3">
      <w:pPr>
        <w:rPr>
          <w:sz w:val="24"/>
          <w:szCs w:val="24"/>
        </w:rPr>
      </w:pPr>
    </w:p>
    <w:p w14:paraId="4BDC17C1" w14:textId="77777777" w:rsidR="00772EB3" w:rsidRDefault="00772EB3">
      <w:pPr>
        <w:rPr>
          <w:sz w:val="24"/>
          <w:szCs w:val="24"/>
        </w:rPr>
      </w:pPr>
    </w:p>
    <w:p w14:paraId="63B8330D" w14:textId="77777777" w:rsidR="00772EB3" w:rsidRDefault="00772EB3">
      <w:pPr>
        <w:rPr>
          <w:sz w:val="24"/>
          <w:szCs w:val="24"/>
        </w:rPr>
      </w:pPr>
    </w:p>
    <w:p w14:paraId="79DD784A" w14:textId="77777777" w:rsidR="00772EB3" w:rsidRDefault="00772EB3">
      <w:pPr>
        <w:rPr>
          <w:sz w:val="24"/>
          <w:szCs w:val="24"/>
        </w:rPr>
      </w:pPr>
    </w:p>
    <w:p w14:paraId="3D907DEE" w14:textId="77777777" w:rsidR="00772EB3" w:rsidRDefault="00772EB3">
      <w:pPr>
        <w:rPr>
          <w:sz w:val="24"/>
          <w:szCs w:val="24"/>
        </w:rPr>
      </w:pPr>
    </w:p>
    <w:p w14:paraId="75C64C3C" w14:textId="77777777" w:rsidR="00772EB3" w:rsidRDefault="00772EB3">
      <w:pPr>
        <w:rPr>
          <w:sz w:val="24"/>
          <w:szCs w:val="24"/>
        </w:rPr>
      </w:pPr>
    </w:p>
    <w:p w14:paraId="4897433B" w14:textId="77777777" w:rsidR="00772EB3" w:rsidRDefault="00772EB3">
      <w:pPr>
        <w:rPr>
          <w:sz w:val="24"/>
          <w:szCs w:val="24"/>
        </w:rPr>
      </w:pPr>
    </w:p>
    <w:p w14:paraId="50FAE84D" w14:textId="77777777" w:rsidR="00772EB3" w:rsidRDefault="00772EB3">
      <w:pPr>
        <w:rPr>
          <w:sz w:val="24"/>
          <w:szCs w:val="24"/>
        </w:rPr>
      </w:pPr>
    </w:p>
    <w:p w14:paraId="679D4B2C" w14:textId="77777777" w:rsidR="00772EB3" w:rsidRDefault="00772EB3">
      <w:pPr>
        <w:rPr>
          <w:sz w:val="24"/>
          <w:szCs w:val="24"/>
        </w:rPr>
      </w:pPr>
    </w:p>
    <w:p w14:paraId="64D1EB54" w14:textId="77777777" w:rsidR="00772EB3" w:rsidRPr="00772EB3" w:rsidRDefault="00772EB3" w:rsidP="00772EB3">
      <w:pPr>
        <w:rPr>
          <w:b/>
          <w:bCs/>
          <w:sz w:val="24"/>
          <w:szCs w:val="24"/>
        </w:rPr>
      </w:pPr>
      <w:r w:rsidRPr="00772EB3">
        <w:rPr>
          <w:b/>
          <w:bCs/>
          <w:sz w:val="24"/>
          <w:szCs w:val="24"/>
        </w:rPr>
        <w:lastRenderedPageBreak/>
        <w:t>Task 1: Identifying and Justifying Key Opportunity Areas in the UK Market Using a Design Thinking Lens</w:t>
      </w:r>
    </w:p>
    <w:p w14:paraId="643DEC6D" w14:textId="77777777" w:rsidR="00772EB3" w:rsidRPr="00772EB3" w:rsidRDefault="00772EB3" w:rsidP="00772EB3">
      <w:pPr>
        <w:rPr>
          <w:b/>
          <w:bCs/>
          <w:sz w:val="24"/>
          <w:szCs w:val="24"/>
        </w:rPr>
      </w:pPr>
      <w:r w:rsidRPr="00772EB3">
        <w:rPr>
          <w:b/>
          <w:bCs/>
          <w:sz w:val="24"/>
          <w:szCs w:val="24"/>
        </w:rPr>
        <w:t>Introduction</w:t>
      </w:r>
    </w:p>
    <w:p w14:paraId="36A3F58E" w14:textId="77777777" w:rsidR="00772EB3" w:rsidRPr="00772EB3" w:rsidRDefault="00772EB3" w:rsidP="00772EB3">
      <w:pPr>
        <w:rPr>
          <w:sz w:val="24"/>
          <w:szCs w:val="24"/>
        </w:rPr>
      </w:pPr>
      <w:r w:rsidRPr="00772EB3">
        <w:rPr>
          <w:sz w:val="24"/>
          <w:szCs w:val="24"/>
        </w:rPr>
        <w:t>The COVID-19 pandemic fundamentally transformed consumer behaviour and accelerated digital transformation across the United Kingdom. Businesses that had previously relied on traditional face-to-face trading were forced to adopt digital technologies to survive, while consumers increasingly embraced online shopping, remote services and contactless payment systems. As outlined in the assessment scenario, this rapid transition created significant opportunities within e-commerce, digital marketing, logistics, integrated payment systems and digital service delivery. However, it also exposed weaknesses within existing business models, particularly among small and medium-sized enterprises (SMEs), which often lacked the financial resources, technological expertise and infrastructure needed to compete effectively in an increasingly digital marketplace.</w:t>
      </w:r>
    </w:p>
    <w:p w14:paraId="4B1007E6" w14:textId="77777777" w:rsidR="00772EB3" w:rsidRPr="00772EB3" w:rsidRDefault="00772EB3" w:rsidP="00772EB3">
      <w:pPr>
        <w:rPr>
          <w:sz w:val="24"/>
          <w:szCs w:val="24"/>
        </w:rPr>
      </w:pPr>
      <w:r w:rsidRPr="00772EB3">
        <w:rPr>
          <w:sz w:val="24"/>
          <w:szCs w:val="24"/>
        </w:rPr>
        <w:t>Design Thinking provides an effective framework for identifying these opportunities because it places users at the centre of innovation. Rather than beginning with technology, Design Thinking starts by understanding people's experiences, identifying unmet needs and developing solutions that create genuine value (Brown, 2009). The five stages of Design Thinking—Empathise, Define, Ideate, Prototype and Test—encourage organisations to create innovative products and services based on evidence rather than assumptions. This human-centred approach has become increasingly important as businesses attempt to meet changing customer expectations within a competitive digital economy.</w:t>
      </w:r>
    </w:p>
    <w:p w14:paraId="410BEF0D" w14:textId="77777777" w:rsidR="00772EB3" w:rsidRPr="00772EB3" w:rsidRDefault="00772EB3" w:rsidP="00772EB3">
      <w:pPr>
        <w:rPr>
          <w:sz w:val="24"/>
          <w:szCs w:val="24"/>
        </w:rPr>
      </w:pPr>
      <w:r w:rsidRPr="00772EB3">
        <w:rPr>
          <w:sz w:val="24"/>
          <w:szCs w:val="24"/>
        </w:rPr>
        <w:t>This section critically analyses the key opportunity areas emerging within the UK market by applying a Design Thinking perspective. It explores user pain points, identifies market gaps, evaluates the technological enablers supporting innovation and assesses the scalability and sustainability of potential new ventures.</w:t>
      </w:r>
    </w:p>
    <w:p w14:paraId="01DEA02A" w14:textId="77777777" w:rsidR="00772EB3" w:rsidRPr="00772EB3" w:rsidRDefault="00772EB3" w:rsidP="00772EB3">
      <w:pPr>
        <w:rPr>
          <w:b/>
          <w:bCs/>
          <w:sz w:val="24"/>
          <w:szCs w:val="24"/>
        </w:rPr>
      </w:pPr>
      <w:r w:rsidRPr="00772EB3">
        <w:rPr>
          <w:b/>
          <w:bCs/>
          <w:sz w:val="24"/>
          <w:szCs w:val="24"/>
        </w:rPr>
        <w:t>Applying Design Thinking to the UK Digital Economy</w:t>
      </w:r>
    </w:p>
    <w:p w14:paraId="54B327F3" w14:textId="77777777" w:rsidR="00772EB3" w:rsidRPr="00772EB3" w:rsidRDefault="00772EB3" w:rsidP="00772EB3">
      <w:pPr>
        <w:rPr>
          <w:sz w:val="24"/>
          <w:szCs w:val="24"/>
        </w:rPr>
      </w:pPr>
      <w:r w:rsidRPr="00772EB3">
        <w:rPr>
          <w:sz w:val="24"/>
          <w:szCs w:val="24"/>
        </w:rPr>
        <w:t>Design Thinking is recognised as one of the most influential innovation methodologies because it combines creativity with structured problem-solving. Brown (2009) argues that innovation is most successful when organisations develop solutions based on a deep understanding of users' experiences rather than focusing solely on technological advancement.</w:t>
      </w:r>
    </w:p>
    <w:p w14:paraId="78107410" w14:textId="77777777" w:rsidR="00772EB3" w:rsidRPr="00772EB3" w:rsidRDefault="00772EB3" w:rsidP="00772EB3">
      <w:pPr>
        <w:rPr>
          <w:sz w:val="24"/>
          <w:szCs w:val="24"/>
        </w:rPr>
      </w:pPr>
      <w:r w:rsidRPr="00772EB3">
        <w:rPr>
          <w:sz w:val="24"/>
          <w:szCs w:val="24"/>
        </w:rPr>
        <w:t>The UK digital economy has undergone significant structural change following the pandemic. Consumers now expect seamless online experiences, rapid delivery services and flexible purchasing options. Many businesses have adapted successfully; however, thousands of SMEs continue to experience challenges associated with digital transformation. From a Design Thinking perspective, these challenges represent opportunities for entrepreneurial innovation because they reveal unmet customer and business needs that can be addressed through user-centred solutions.</w:t>
      </w:r>
    </w:p>
    <w:p w14:paraId="2A41720A" w14:textId="77777777" w:rsidR="00772EB3" w:rsidRPr="00772EB3" w:rsidRDefault="00772EB3" w:rsidP="00772EB3">
      <w:pPr>
        <w:rPr>
          <w:sz w:val="24"/>
          <w:szCs w:val="24"/>
        </w:rPr>
      </w:pPr>
      <w:r w:rsidRPr="00772EB3">
        <w:rPr>
          <w:sz w:val="24"/>
          <w:szCs w:val="24"/>
        </w:rPr>
        <w:t xml:space="preserve">The Empathise stage encourages entrepreneurs to investigate the daily experiences of consumers, retailers, delivery providers and service organisations. By understanding their </w:t>
      </w:r>
      <w:r w:rsidRPr="00772EB3">
        <w:rPr>
          <w:sz w:val="24"/>
          <w:szCs w:val="24"/>
        </w:rPr>
        <w:lastRenderedPageBreak/>
        <w:t>frustrations and motivations, innovators can define problems more accurately before generating solutions. Consequently, Design Thinking provides an appropriate framework for identifying commercially viable opportunities while reducing the risk of developing products that fail to meet market demand.</w:t>
      </w:r>
    </w:p>
    <w:p w14:paraId="2BC0B696" w14:textId="77777777" w:rsidR="00772EB3" w:rsidRPr="00772EB3" w:rsidRDefault="00772EB3" w:rsidP="00772EB3">
      <w:pPr>
        <w:rPr>
          <w:b/>
          <w:bCs/>
          <w:sz w:val="24"/>
          <w:szCs w:val="24"/>
        </w:rPr>
      </w:pPr>
      <w:r w:rsidRPr="00772EB3">
        <w:rPr>
          <w:b/>
          <w:bCs/>
          <w:sz w:val="24"/>
          <w:szCs w:val="24"/>
        </w:rPr>
        <w:t>User Pain Points</w:t>
      </w:r>
    </w:p>
    <w:p w14:paraId="1B2960E0" w14:textId="77777777" w:rsidR="00772EB3" w:rsidRPr="00772EB3" w:rsidRDefault="00772EB3" w:rsidP="00772EB3">
      <w:pPr>
        <w:rPr>
          <w:sz w:val="24"/>
          <w:szCs w:val="24"/>
        </w:rPr>
      </w:pPr>
      <w:r w:rsidRPr="00772EB3">
        <w:rPr>
          <w:sz w:val="24"/>
          <w:szCs w:val="24"/>
        </w:rPr>
        <w:t>A fundamental principle of Design Thinking is understanding the experiences of users before attempting to solve problems. The scenario highlights several user groups whose changing behaviours have created opportunities for innovation.</w:t>
      </w:r>
    </w:p>
    <w:p w14:paraId="1D7636B0" w14:textId="77777777" w:rsidR="00772EB3" w:rsidRPr="00772EB3" w:rsidRDefault="00772EB3" w:rsidP="00772EB3">
      <w:pPr>
        <w:rPr>
          <w:b/>
          <w:bCs/>
          <w:sz w:val="24"/>
          <w:szCs w:val="24"/>
        </w:rPr>
      </w:pPr>
      <w:r w:rsidRPr="00772EB3">
        <w:rPr>
          <w:b/>
          <w:bCs/>
          <w:sz w:val="24"/>
          <w:szCs w:val="24"/>
        </w:rPr>
        <w:t>Small and Medium-Sized Enterprises</w:t>
      </w:r>
    </w:p>
    <w:p w14:paraId="5B1CB216" w14:textId="77777777" w:rsidR="00772EB3" w:rsidRPr="00772EB3" w:rsidRDefault="00772EB3" w:rsidP="00772EB3">
      <w:pPr>
        <w:rPr>
          <w:sz w:val="24"/>
          <w:szCs w:val="24"/>
        </w:rPr>
      </w:pPr>
      <w:r w:rsidRPr="00772EB3">
        <w:rPr>
          <w:sz w:val="24"/>
          <w:szCs w:val="24"/>
        </w:rPr>
        <w:t>Small businesses have experienced significant pressure to digitise their operations. While larger organisations often possess dedicated IT departments and substantial investment capital, many SMEs lack the technical knowledge and financial resources required to establish effective digital businesses.</w:t>
      </w:r>
    </w:p>
    <w:p w14:paraId="76E8E003" w14:textId="77777777" w:rsidR="00772EB3" w:rsidRPr="00772EB3" w:rsidRDefault="00772EB3" w:rsidP="00772EB3">
      <w:pPr>
        <w:rPr>
          <w:sz w:val="24"/>
          <w:szCs w:val="24"/>
        </w:rPr>
      </w:pPr>
      <w:r w:rsidRPr="00772EB3">
        <w:rPr>
          <w:sz w:val="24"/>
          <w:szCs w:val="24"/>
        </w:rPr>
        <w:t>Many independent retailers struggle to create professional e-commerce websites, integrate secure payment systems and manage online inventories. They frequently rely upon multiple disconnected software platforms for stock management, customer communication and financial transactions. This fragmentation increases costs while reducing operational efficiency.</w:t>
      </w:r>
    </w:p>
    <w:p w14:paraId="5EE6D41D" w14:textId="77777777" w:rsidR="00772EB3" w:rsidRPr="00772EB3" w:rsidRDefault="00772EB3" w:rsidP="00772EB3">
      <w:pPr>
        <w:rPr>
          <w:sz w:val="24"/>
          <w:szCs w:val="24"/>
        </w:rPr>
      </w:pPr>
      <w:r w:rsidRPr="00772EB3">
        <w:rPr>
          <w:sz w:val="24"/>
          <w:szCs w:val="24"/>
        </w:rPr>
        <w:t>Furthermore, SMEs often lack digital marketing expertise. Although social media platforms such as Facebook and Instagram provide affordable marketing opportunities, many business owners possess limited knowledge regarding search engine optimisation (SEO), paid advertising or customer analytics. As a result, their online visibility remains significantly lower than larger competitors.</w:t>
      </w:r>
    </w:p>
    <w:p w14:paraId="586454A5" w14:textId="77777777" w:rsidR="00772EB3" w:rsidRPr="00772EB3" w:rsidRDefault="00772EB3" w:rsidP="00772EB3">
      <w:pPr>
        <w:rPr>
          <w:sz w:val="24"/>
          <w:szCs w:val="24"/>
        </w:rPr>
      </w:pPr>
      <w:r w:rsidRPr="00772EB3">
        <w:rPr>
          <w:sz w:val="24"/>
          <w:szCs w:val="24"/>
        </w:rPr>
        <w:t>These difficulties create opportunities for integrated digital business platforms that simplify online trading while reducing implementation costs.</w:t>
      </w:r>
    </w:p>
    <w:p w14:paraId="1C101E4D" w14:textId="77777777" w:rsidR="00772EB3" w:rsidRPr="00772EB3" w:rsidRDefault="00772EB3" w:rsidP="00772EB3">
      <w:pPr>
        <w:rPr>
          <w:b/>
          <w:bCs/>
          <w:sz w:val="24"/>
          <w:szCs w:val="24"/>
        </w:rPr>
      </w:pPr>
      <w:r w:rsidRPr="00772EB3">
        <w:rPr>
          <w:b/>
          <w:bCs/>
          <w:sz w:val="24"/>
          <w:szCs w:val="24"/>
        </w:rPr>
        <w:t>Consumers</w:t>
      </w:r>
    </w:p>
    <w:p w14:paraId="31673A14" w14:textId="77777777" w:rsidR="00772EB3" w:rsidRPr="00772EB3" w:rsidRDefault="00772EB3" w:rsidP="00772EB3">
      <w:pPr>
        <w:rPr>
          <w:sz w:val="24"/>
          <w:szCs w:val="24"/>
        </w:rPr>
      </w:pPr>
      <w:r w:rsidRPr="00772EB3">
        <w:rPr>
          <w:sz w:val="24"/>
          <w:szCs w:val="24"/>
        </w:rPr>
        <w:t>Consumer expectations have changed considerably since the pandemic. Customers increasingly expect convenience, fast delivery, transparent communication and personalised shopping experiences. However, consumers living in rural communities continue to experience slower delivery times, higher delivery charges and reduced product availability compared with urban populations.</w:t>
      </w:r>
    </w:p>
    <w:p w14:paraId="602BDD64" w14:textId="77777777" w:rsidR="00772EB3" w:rsidRPr="00772EB3" w:rsidRDefault="00772EB3" w:rsidP="00772EB3">
      <w:pPr>
        <w:rPr>
          <w:sz w:val="24"/>
          <w:szCs w:val="24"/>
        </w:rPr>
      </w:pPr>
      <w:r w:rsidRPr="00772EB3">
        <w:rPr>
          <w:sz w:val="24"/>
          <w:szCs w:val="24"/>
        </w:rPr>
        <w:t>Many consumers also prefer supporting local businesses but find it difficult to identify local suppliers offering online purchasing and home delivery. Existing e-commerce platforms primarily promote national retailers rather than independent local businesses, creating frustration among consumers wishing to shop locally.</w:t>
      </w:r>
    </w:p>
    <w:p w14:paraId="0DD93427" w14:textId="77777777" w:rsidR="00772EB3" w:rsidRPr="00772EB3" w:rsidRDefault="00772EB3" w:rsidP="00772EB3">
      <w:pPr>
        <w:rPr>
          <w:sz w:val="24"/>
          <w:szCs w:val="24"/>
        </w:rPr>
      </w:pPr>
      <w:r w:rsidRPr="00772EB3">
        <w:rPr>
          <w:sz w:val="24"/>
          <w:szCs w:val="24"/>
        </w:rPr>
        <w:t>From a Design Thinking perspective, these unmet needs represent significant opportunities for innovation through digital marketplaces connecting consumers with independent retailers within their communities.</w:t>
      </w:r>
    </w:p>
    <w:p w14:paraId="60B26214" w14:textId="77777777" w:rsidR="00772EB3" w:rsidRPr="00772EB3" w:rsidRDefault="00772EB3" w:rsidP="00772EB3">
      <w:pPr>
        <w:rPr>
          <w:b/>
          <w:bCs/>
          <w:sz w:val="24"/>
          <w:szCs w:val="24"/>
        </w:rPr>
      </w:pPr>
      <w:r w:rsidRPr="00772EB3">
        <w:rPr>
          <w:b/>
          <w:bCs/>
          <w:sz w:val="24"/>
          <w:szCs w:val="24"/>
        </w:rPr>
        <w:lastRenderedPageBreak/>
        <w:t>Delivery Providers</w:t>
      </w:r>
    </w:p>
    <w:p w14:paraId="36699606" w14:textId="77777777" w:rsidR="00772EB3" w:rsidRPr="00772EB3" w:rsidRDefault="00772EB3" w:rsidP="00772EB3">
      <w:pPr>
        <w:rPr>
          <w:sz w:val="24"/>
          <w:szCs w:val="24"/>
        </w:rPr>
      </w:pPr>
      <w:r w:rsidRPr="00772EB3">
        <w:rPr>
          <w:sz w:val="24"/>
          <w:szCs w:val="24"/>
        </w:rPr>
        <w:t>Courier companies experienced unprecedented growth during the pandemic. While increased demand created commercial opportunities, it also generated operational challenges including workforce shortages, rising fuel costs, environmental concerns and inefficient delivery routes.</w:t>
      </w:r>
    </w:p>
    <w:p w14:paraId="0BAD2838" w14:textId="77777777" w:rsidR="00772EB3" w:rsidRPr="00772EB3" w:rsidRDefault="00772EB3" w:rsidP="00772EB3">
      <w:pPr>
        <w:rPr>
          <w:sz w:val="24"/>
          <w:szCs w:val="24"/>
        </w:rPr>
      </w:pPr>
      <w:r w:rsidRPr="00772EB3">
        <w:rPr>
          <w:sz w:val="24"/>
          <w:szCs w:val="24"/>
        </w:rPr>
        <w:t>Last-mile delivery remains one of the most expensive components of e-commerce logistics. Failed deliveries, traffic congestion and dispersed rural populations further increase operational costs while negatively affecting customer satisfaction.</w:t>
      </w:r>
    </w:p>
    <w:p w14:paraId="0CEC9D20" w14:textId="77777777" w:rsidR="00772EB3" w:rsidRPr="00772EB3" w:rsidRDefault="00772EB3" w:rsidP="00772EB3">
      <w:pPr>
        <w:rPr>
          <w:sz w:val="24"/>
          <w:szCs w:val="24"/>
        </w:rPr>
      </w:pPr>
      <w:r w:rsidRPr="00772EB3">
        <w:rPr>
          <w:sz w:val="24"/>
          <w:szCs w:val="24"/>
        </w:rPr>
        <w:t>Innovative route optimisation systems, artificial intelligence and local collection hubs therefore represent valuable opportunities for improving delivery efficiency while reducing environmental impacts.</w:t>
      </w:r>
    </w:p>
    <w:p w14:paraId="6C54919D" w14:textId="77777777" w:rsidR="00772EB3" w:rsidRPr="00772EB3" w:rsidRDefault="00772EB3" w:rsidP="00772EB3">
      <w:pPr>
        <w:rPr>
          <w:b/>
          <w:bCs/>
          <w:sz w:val="24"/>
          <w:szCs w:val="24"/>
        </w:rPr>
      </w:pPr>
      <w:r w:rsidRPr="00772EB3">
        <w:rPr>
          <w:b/>
          <w:bCs/>
          <w:sz w:val="24"/>
          <w:szCs w:val="24"/>
        </w:rPr>
        <w:t>Identifying Market Gaps</w:t>
      </w:r>
    </w:p>
    <w:p w14:paraId="03632EB2" w14:textId="77777777" w:rsidR="00772EB3" w:rsidRPr="00772EB3" w:rsidRDefault="00772EB3" w:rsidP="00772EB3">
      <w:pPr>
        <w:rPr>
          <w:sz w:val="24"/>
          <w:szCs w:val="24"/>
        </w:rPr>
      </w:pPr>
      <w:r w:rsidRPr="00772EB3">
        <w:rPr>
          <w:sz w:val="24"/>
          <w:szCs w:val="24"/>
        </w:rPr>
        <w:t>Design Thinking encourages innovators to define problems clearly before proposing solutions. Several significant market gaps currently exist within the UK digital economy.</w:t>
      </w:r>
    </w:p>
    <w:p w14:paraId="0F03237B" w14:textId="77777777" w:rsidR="00772EB3" w:rsidRPr="00772EB3" w:rsidRDefault="00772EB3" w:rsidP="00772EB3">
      <w:pPr>
        <w:rPr>
          <w:b/>
          <w:bCs/>
          <w:sz w:val="24"/>
          <w:szCs w:val="24"/>
        </w:rPr>
      </w:pPr>
      <w:r w:rsidRPr="00772EB3">
        <w:rPr>
          <w:b/>
          <w:bCs/>
          <w:sz w:val="24"/>
          <w:szCs w:val="24"/>
        </w:rPr>
        <w:t>Affordable Digital Transformation Services</w:t>
      </w:r>
    </w:p>
    <w:p w14:paraId="0674DDBC" w14:textId="77777777" w:rsidR="00772EB3" w:rsidRPr="00772EB3" w:rsidRDefault="00772EB3" w:rsidP="00772EB3">
      <w:pPr>
        <w:rPr>
          <w:sz w:val="24"/>
          <w:szCs w:val="24"/>
        </w:rPr>
      </w:pPr>
      <w:r w:rsidRPr="00772EB3">
        <w:rPr>
          <w:sz w:val="24"/>
          <w:szCs w:val="24"/>
        </w:rPr>
        <w:t>Although numerous digital service providers operate within the UK, many remain financially inaccessible to smaller businesses. Website development, digital marketing consultancy and integrated business software frequently require substantial investment beyond the budgets of micro-businesses.</w:t>
      </w:r>
    </w:p>
    <w:p w14:paraId="4C6B23AD" w14:textId="77777777" w:rsidR="00772EB3" w:rsidRPr="00772EB3" w:rsidRDefault="00772EB3" w:rsidP="00772EB3">
      <w:pPr>
        <w:rPr>
          <w:sz w:val="24"/>
          <w:szCs w:val="24"/>
        </w:rPr>
      </w:pPr>
      <w:r w:rsidRPr="00772EB3">
        <w:rPr>
          <w:sz w:val="24"/>
          <w:szCs w:val="24"/>
        </w:rPr>
        <w:t>An important opportunity therefore exists for subscription-based digital transformation platforms offering affordable website development, payment integration, inventory management and customer relationship management within a single ecosystem.</w:t>
      </w:r>
    </w:p>
    <w:p w14:paraId="45448E65" w14:textId="77777777" w:rsidR="00772EB3" w:rsidRPr="00772EB3" w:rsidRDefault="00772EB3" w:rsidP="00772EB3">
      <w:pPr>
        <w:rPr>
          <w:sz w:val="24"/>
          <w:szCs w:val="24"/>
        </w:rPr>
      </w:pPr>
      <w:r w:rsidRPr="00772EB3">
        <w:rPr>
          <w:sz w:val="24"/>
          <w:szCs w:val="24"/>
        </w:rPr>
        <w:t>Such platforms would reduce technological complexity while supporting business growth.</w:t>
      </w:r>
    </w:p>
    <w:p w14:paraId="72179DC4" w14:textId="77777777" w:rsidR="00772EB3" w:rsidRPr="00772EB3" w:rsidRDefault="00772EB3" w:rsidP="00772EB3">
      <w:pPr>
        <w:rPr>
          <w:b/>
          <w:bCs/>
          <w:sz w:val="24"/>
          <w:szCs w:val="24"/>
        </w:rPr>
      </w:pPr>
      <w:r w:rsidRPr="00772EB3">
        <w:rPr>
          <w:b/>
          <w:bCs/>
          <w:sz w:val="24"/>
          <w:szCs w:val="24"/>
        </w:rPr>
        <w:t>Local Digital Marketplaces</w:t>
      </w:r>
    </w:p>
    <w:p w14:paraId="0F0C69AF" w14:textId="77777777" w:rsidR="00772EB3" w:rsidRPr="00772EB3" w:rsidRDefault="00772EB3" w:rsidP="00772EB3">
      <w:pPr>
        <w:rPr>
          <w:sz w:val="24"/>
          <w:szCs w:val="24"/>
        </w:rPr>
      </w:pPr>
      <w:r w:rsidRPr="00772EB3">
        <w:rPr>
          <w:sz w:val="24"/>
          <w:szCs w:val="24"/>
        </w:rPr>
        <w:t>Current e-commerce platforms primarily favour national retailers with extensive marketing budgets. Independent businesses frequently struggle to compete for visibility despite offering unique local products.</w:t>
      </w:r>
    </w:p>
    <w:p w14:paraId="6A3F0D41" w14:textId="77777777" w:rsidR="00772EB3" w:rsidRPr="00772EB3" w:rsidRDefault="00772EB3" w:rsidP="00772EB3">
      <w:pPr>
        <w:rPr>
          <w:sz w:val="24"/>
          <w:szCs w:val="24"/>
        </w:rPr>
      </w:pPr>
      <w:r w:rsidRPr="00772EB3">
        <w:rPr>
          <w:sz w:val="24"/>
          <w:szCs w:val="24"/>
        </w:rPr>
        <w:t>Developing community-based digital marketplaces represents a significant opportunity. These platforms could enable local businesses, farmers and independent retailers to sell products collectively while sharing logistics and marketing resources.</w:t>
      </w:r>
    </w:p>
    <w:p w14:paraId="0FEC56AD" w14:textId="77777777" w:rsidR="00772EB3" w:rsidRPr="00772EB3" w:rsidRDefault="00772EB3" w:rsidP="00772EB3">
      <w:pPr>
        <w:rPr>
          <w:sz w:val="24"/>
          <w:szCs w:val="24"/>
        </w:rPr>
      </w:pPr>
      <w:r w:rsidRPr="00772EB3">
        <w:rPr>
          <w:sz w:val="24"/>
          <w:szCs w:val="24"/>
        </w:rPr>
        <w:t>Consumers would benefit from improved product discovery while local economies would retain a greater proportion of consumer spending.</w:t>
      </w:r>
    </w:p>
    <w:p w14:paraId="78C5D913" w14:textId="77777777" w:rsidR="00772EB3" w:rsidRPr="00772EB3" w:rsidRDefault="00772EB3" w:rsidP="00772EB3">
      <w:pPr>
        <w:rPr>
          <w:b/>
          <w:bCs/>
          <w:sz w:val="24"/>
          <w:szCs w:val="24"/>
        </w:rPr>
      </w:pPr>
      <w:r w:rsidRPr="00772EB3">
        <w:rPr>
          <w:b/>
          <w:bCs/>
          <w:sz w:val="24"/>
          <w:szCs w:val="24"/>
        </w:rPr>
        <w:t>Rural Logistics Solutions</w:t>
      </w:r>
    </w:p>
    <w:p w14:paraId="5925B0E0" w14:textId="77777777" w:rsidR="00772EB3" w:rsidRPr="00772EB3" w:rsidRDefault="00772EB3" w:rsidP="00772EB3">
      <w:pPr>
        <w:rPr>
          <w:sz w:val="24"/>
          <w:szCs w:val="24"/>
        </w:rPr>
      </w:pPr>
      <w:r w:rsidRPr="00772EB3">
        <w:rPr>
          <w:sz w:val="24"/>
          <w:szCs w:val="24"/>
        </w:rPr>
        <w:t>Rural communities remain underserved by many existing delivery networks due to higher transportation costs and lower customer density.</w:t>
      </w:r>
    </w:p>
    <w:p w14:paraId="15FF6EB3" w14:textId="77777777" w:rsidR="00772EB3" w:rsidRPr="00772EB3" w:rsidRDefault="00772EB3" w:rsidP="00772EB3">
      <w:pPr>
        <w:rPr>
          <w:sz w:val="24"/>
          <w:szCs w:val="24"/>
        </w:rPr>
      </w:pPr>
      <w:r w:rsidRPr="00772EB3">
        <w:rPr>
          <w:sz w:val="24"/>
          <w:szCs w:val="24"/>
        </w:rPr>
        <w:lastRenderedPageBreak/>
        <w:t>Innovation opportunities include collaborative delivery networks, shared collection points, electric vehicle logistics and AI-supported route optimisation systems. Such solutions would improve accessibility while reducing delivery costs for businesses and consumers.</w:t>
      </w:r>
    </w:p>
    <w:p w14:paraId="03467D08" w14:textId="77777777" w:rsidR="00772EB3" w:rsidRPr="00772EB3" w:rsidRDefault="00772EB3" w:rsidP="00772EB3">
      <w:pPr>
        <w:rPr>
          <w:b/>
          <w:bCs/>
          <w:sz w:val="24"/>
          <w:szCs w:val="24"/>
        </w:rPr>
      </w:pPr>
      <w:r w:rsidRPr="00772EB3">
        <w:rPr>
          <w:b/>
          <w:bCs/>
          <w:sz w:val="24"/>
          <w:szCs w:val="24"/>
        </w:rPr>
        <w:t>Digital Skills Support</w:t>
      </w:r>
    </w:p>
    <w:p w14:paraId="423751A1" w14:textId="77777777" w:rsidR="00772EB3" w:rsidRPr="00772EB3" w:rsidRDefault="00772EB3" w:rsidP="00772EB3">
      <w:pPr>
        <w:rPr>
          <w:sz w:val="24"/>
          <w:szCs w:val="24"/>
        </w:rPr>
      </w:pPr>
      <w:r w:rsidRPr="00772EB3">
        <w:rPr>
          <w:sz w:val="24"/>
          <w:szCs w:val="24"/>
        </w:rPr>
        <w:t>Technological adoption remains constrained by limited digital skills among many SME owners. Rather than requiring businesses to employ specialist staff, integrated learning platforms offering training alongside digital software could significantly improve adoption rates.</w:t>
      </w:r>
    </w:p>
    <w:p w14:paraId="5F437065" w14:textId="77777777" w:rsidR="00772EB3" w:rsidRPr="00772EB3" w:rsidRDefault="00772EB3" w:rsidP="00772EB3">
      <w:pPr>
        <w:rPr>
          <w:sz w:val="24"/>
          <w:szCs w:val="24"/>
        </w:rPr>
      </w:pPr>
      <w:r w:rsidRPr="00772EB3">
        <w:rPr>
          <w:sz w:val="24"/>
          <w:szCs w:val="24"/>
        </w:rPr>
        <w:t>This represents an opportunity for entrepreneurial ventures combining software-as-a-service (SaaS) with digital education.</w:t>
      </w:r>
    </w:p>
    <w:p w14:paraId="393BBA8B" w14:textId="77777777" w:rsidR="00772EB3" w:rsidRPr="00772EB3" w:rsidRDefault="00772EB3" w:rsidP="00772EB3">
      <w:pPr>
        <w:rPr>
          <w:b/>
          <w:bCs/>
          <w:sz w:val="24"/>
          <w:szCs w:val="24"/>
        </w:rPr>
      </w:pPr>
      <w:r w:rsidRPr="00772EB3">
        <w:rPr>
          <w:b/>
          <w:bCs/>
          <w:sz w:val="24"/>
          <w:szCs w:val="24"/>
        </w:rPr>
        <w:t>Technological Enablers Supporting Innovation</w:t>
      </w:r>
    </w:p>
    <w:p w14:paraId="437036E5" w14:textId="77777777" w:rsidR="00772EB3" w:rsidRPr="00772EB3" w:rsidRDefault="00772EB3" w:rsidP="00772EB3">
      <w:pPr>
        <w:rPr>
          <w:sz w:val="24"/>
          <w:szCs w:val="24"/>
        </w:rPr>
      </w:pPr>
      <w:r w:rsidRPr="00772EB3">
        <w:rPr>
          <w:sz w:val="24"/>
          <w:szCs w:val="24"/>
        </w:rPr>
        <w:t>Technology acts as the foundation upon which many innovative business models are developed. Several technological developments are enabling new venture creation within the UK.</w:t>
      </w:r>
    </w:p>
    <w:p w14:paraId="42F6C536" w14:textId="77777777" w:rsidR="00772EB3" w:rsidRPr="00772EB3" w:rsidRDefault="00772EB3" w:rsidP="00772EB3">
      <w:pPr>
        <w:rPr>
          <w:b/>
          <w:bCs/>
          <w:sz w:val="24"/>
          <w:szCs w:val="24"/>
        </w:rPr>
      </w:pPr>
      <w:r w:rsidRPr="00772EB3">
        <w:rPr>
          <w:b/>
          <w:bCs/>
          <w:sz w:val="24"/>
          <w:szCs w:val="24"/>
        </w:rPr>
        <w:t>Artificial Intelligence</w:t>
      </w:r>
    </w:p>
    <w:p w14:paraId="0FF8702D" w14:textId="77777777" w:rsidR="00772EB3" w:rsidRPr="00772EB3" w:rsidRDefault="00772EB3" w:rsidP="00772EB3">
      <w:pPr>
        <w:rPr>
          <w:sz w:val="24"/>
          <w:szCs w:val="24"/>
        </w:rPr>
      </w:pPr>
      <w:r w:rsidRPr="00772EB3">
        <w:rPr>
          <w:sz w:val="24"/>
          <w:szCs w:val="24"/>
        </w:rPr>
        <w:t>Artificial Intelligence (AI) is transforming customer service, logistics and business decision-making. AI-powered chatbots provide continuous customer support while machine learning algorithms analyse consumer behaviour to personalise marketing campaigns.</w:t>
      </w:r>
    </w:p>
    <w:p w14:paraId="48F433BB" w14:textId="77777777" w:rsidR="00772EB3" w:rsidRPr="00772EB3" w:rsidRDefault="00772EB3" w:rsidP="00772EB3">
      <w:pPr>
        <w:rPr>
          <w:sz w:val="24"/>
          <w:szCs w:val="24"/>
        </w:rPr>
      </w:pPr>
      <w:r w:rsidRPr="00772EB3">
        <w:rPr>
          <w:sz w:val="24"/>
          <w:szCs w:val="24"/>
        </w:rPr>
        <w:t>Within logistics, AI can optimise delivery routes, predict customer demand and reduce transportation costs. SMEs can increasingly access these technologies through cloud-based subscription services without requiring significant internal expertise.</w:t>
      </w:r>
    </w:p>
    <w:p w14:paraId="5B716E6A" w14:textId="77777777" w:rsidR="00772EB3" w:rsidRPr="00772EB3" w:rsidRDefault="00772EB3" w:rsidP="00772EB3">
      <w:pPr>
        <w:rPr>
          <w:b/>
          <w:bCs/>
          <w:sz w:val="24"/>
          <w:szCs w:val="24"/>
        </w:rPr>
      </w:pPr>
      <w:r w:rsidRPr="00772EB3">
        <w:rPr>
          <w:b/>
          <w:bCs/>
          <w:sz w:val="24"/>
          <w:szCs w:val="24"/>
        </w:rPr>
        <w:t>Cloud Computing</w:t>
      </w:r>
    </w:p>
    <w:p w14:paraId="29A5BE69" w14:textId="77777777" w:rsidR="00772EB3" w:rsidRPr="00772EB3" w:rsidRDefault="00772EB3" w:rsidP="00772EB3">
      <w:pPr>
        <w:rPr>
          <w:sz w:val="24"/>
          <w:szCs w:val="24"/>
        </w:rPr>
      </w:pPr>
      <w:r w:rsidRPr="00772EB3">
        <w:rPr>
          <w:sz w:val="24"/>
          <w:szCs w:val="24"/>
        </w:rPr>
        <w:t>Cloud computing enables businesses to access sophisticated software without investing in expensive infrastructure. Inventory management, customer relationship management, accounting systems and communication platforms can all operate through cloud-based services.</w:t>
      </w:r>
    </w:p>
    <w:p w14:paraId="56869D2E" w14:textId="77777777" w:rsidR="00772EB3" w:rsidRPr="00772EB3" w:rsidRDefault="00772EB3" w:rsidP="00772EB3">
      <w:pPr>
        <w:rPr>
          <w:sz w:val="24"/>
          <w:szCs w:val="24"/>
        </w:rPr>
      </w:pPr>
      <w:r w:rsidRPr="00772EB3">
        <w:rPr>
          <w:sz w:val="24"/>
          <w:szCs w:val="24"/>
        </w:rPr>
        <w:t>For SMEs, cloud technology significantly lowers barriers to digital transformation because businesses only pay for services they require.</w:t>
      </w:r>
    </w:p>
    <w:p w14:paraId="0548E227" w14:textId="77777777" w:rsidR="00772EB3" w:rsidRPr="00772EB3" w:rsidRDefault="00772EB3" w:rsidP="00772EB3">
      <w:pPr>
        <w:rPr>
          <w:b/>
          <w:bCs/>
          <w:sz w:val="24"/>
          <w:szCs w:val="24"/>
        </w:rPr>
      </w:pPr>
      <w:r w:rsidRPr="00772EB3">
        <w:rPr>
          <w:b/>
          <w:bCs/>
          <w:sz w:val="24"/>
          <w:szCs w:val="24"/>
        </w:rPr>
        <w:t>Mobile Technology</w:t>
      </w:r>
    </w:p>
    <w:p w14:paraId="5818AFFC" w14:textId="77777777" w:rsidR="00772EB3" w:rsidRPr="00772EB3" w:rsidRDefault="00772EB3" w:rsidP="00772EB3">
      <w:pPr>
        <w:rPr>
          <w:sz w:val="24"/>
          <w:szCs w:val="24"/>
        </w:rPr>
      </w:pPr>
      <w:r w:rsidRPr="00772EB3">
        <w:rPr>
          <w:sz w:val="24"/>
          <w:szCs w:val="24"/>
        </w:rPr>
        <w:t>Mobile applications continue to influence consumer purchasing behaviour. Most online shopping now occurs via smartphones, making mobile-responsive platforms essential.</w:t>
      </w:r>
    </w:p>
    <w:p w14:paraId="46242AC4" w14:textId="77777777" w:rsidR="00772EB3" w:rsidRPr="00772EB3" w:rsidRDefault="00772EB3" w:rsidP="00772EB3">
      <w:pPr>
        <w:rPr>
          <w:sz w:val="24"/>
          <w:szCs w:val="24"/>
        </w:rPr>
      </w:pPr>
      <w:r w:rsidRPr="00772EB3">
        <w:rPr>
          <w:sz w:val="24"/>
          <w:szCs w:val="24"/>
        </w:rPr>
        <w:t>Entrepreneurs therefore have opportunities to develop mobile applications integrating local shopping, delivery tracking, digital payments and customer loyalty programmes into a single user experience.</w:t>
      </w:r>
    </w:p>
    <w:p w14:paraId="74898155" w14:textId="77777777" w:rsidR="00772EB3" w:rsidRPr="00772EB3" w:rsidRDefault="00772EB3" w:rsidP="00772EB3">
      <w:pPr>
        <w:rPr>
          <w:b/>
          <w:bCs/>
          <w:sz w:val="24"/>
          <w:szCs w:val="24"/>
        </w:rPr>
      </w:pPr>
      <w:r w:rsidRPr="00772EB3">
        <w:rPr>
          <w:b/>
          <w:bCs/>
          <w:sz w:val="24"/>
          <w:szCs w:val="24"/>
        </w:rPr>
        <w:t>Digital Payment Systems</w:t>
      </w:r>
    </w:p>
    <w:p w14:paraId="5A339BCE" w14:textId="77777777" w:rsidR="00772EB3" w:rsidRPr="00772EB3" w:rsidRDefault="00772EB3" w:rsidP="00772EB3">
      <w:pPr>
        <w:rPr>
          <w:sz w:val="24"/>
          <w:szCs w:val="24"/>
        </w:rPr>
      </w:pPr>
      <w:r w:rsidRPr="00772EB3">
        <w:rPr>
          <w:sz w:val="24"/>
          <w:szCs w:val="24"/>
        </w:rPr>
        <w:lastRenderedPageBreak/>
        <w:t>Contactless payments and QR code technology have become standard across UK businesses. Consumers increasingly expect frictionless purchasing experiences regardless of business size.</w:t>
      </w:r>
    </w:p>
    <w:p w14:paraId="08ED067B" w14:textId="77777777" w:rsidR="00772EB3" w:rsidRPr="00772EB3" w:rsidRDefault="00772EB3" w:rsidP="00772EB3">
      <w:pPr>
        <w:rPr>
          <w:sz w:val="24"/>
          <w:szCs w:val="24"/>
        </w:rPr>
      </w:pPr>
      <w:r w:rsidRPr="00772EB3">
        <w:rPr>
          <w:sz w:val="24"/>
          <w:szCs w:val="24"/>
        </w:rPr>
        <w:t>Innovative payment technologies integrating loyalty rewards, local currencies or community incentives could provide competitive advantages for independent retailers.</w:t>
      </w:r>
    </w:p>
    <w:p w14:paraId="081E4B98" w14:textId="77777777" w:rsidR="00772EB3" w:rsidRPr="00772EB3" w:rsidRDefault="00772EB3" w:rsidP="00772EB3">
      <w:pPr>
        <w:rPr>
          <w:b/>
          <w:bCs/>
          <w:sz w:val="24"/>
          <w:szCs w:val="24"/>
        </w:rPr>
      </w:pPr>
      <w:r w:rsidRPr="00772EB3">
        <w:rPr>
          <w:b/>
          <w:bCs/>
          <w:sz w:val="24"/>
          <w:szCs w:val="24"/>
        </w:rPr>
        <w:t>Data Analytics</w:t>
      </w:r>
    </w:p>
    <w:p w14:paraId="0D46AE75" w14:textId="77777777" w:rsidR="00772EB3" w:rsidRPr="00772EB3" w:rsidRDefault="00772EB3" w:rsidP="00772EB3">
      <w:pPr>
        <w:rPr>
          <w:sz w:val="24"/>
          <w:szCs w:val="24"/>
        </w:rPr>
      </w:pPr>
      <w:r w:rsidRPr="00772EB3">
        <w:rPr>
          <w:sz w:val="24"/>
          <w:szCs w:val="24"/>
        </w:rPr>
        <w:t>Business intelligence software enables organisations to understand customer behaviour more effectively. Retailers can analyse purchasing trends, forecast demand and personalise customer experiences using relatively affordable analytics platforms.</w:t>
      </w:r>
    </w:p>
    <w:p w14:paraId="6B9F86BC" w14:textId="77777777" w:rsidR="00772EB3" w:rsidRPr="00772EB3" w:rsidRDefault="00772EB3" w:rsidP="00772EB3">
      <w:pPr>
        <w:rPr>
          <w:sz w:val="24"/>
          <w:szCs w:val="24"/>
        </w:rPr>
      </w:pPr>
      <w:r w:rsidRPr="00772EB3">
        <w:rPr>
          <w:sz w:val="24"/>
          <w:szCs w:val="24"/>
        </w:rPr>
        <w:t>Data-driven decision-making supports continuous improvement and aligns closely with the iterative principles of Design Thinking.</w:t>
      </w:r>
    </w:p>
    <w:p w14:paraId="6200B808" w14:textId="77777777" w:rsidR="00772EB3" w:rsidRPr="00772EB3" w:rsidRDefault="00772EB3" w:rsidP="00772EB3">
      <w:pPr>
        <w:rPr>
          <w:b/>
          <w:bCs/>
          <w:sz w:val="24"/>
          <w:szCs w:val="24"/>
        </w:rPr>
      </w:pPr>
      <w:r w:rsidRPr="00772EB3">
        <w:rPr>
          <w:b/>
          <w:bCs/>
          <w:sz w:val="24"/>
          <w:szCs w:val="24"/>
        </w:rPr>
        <w:t>Scalability of Innovation Opportunities</w:t>
      </w:r>
    </w:p>
    <w:p w14:paraId="50A0EDBC" w14:textId="77777777" w:rsidR="00772EB3" w:rsidRPr="00772EB3" w:rsidRDefault="00772EB3" w:rsidP="00772EB3">
      <w:pPr>
        <w:rPr>
          <w:sz w:val="24"/>
          <w:szCs w:val="24"/>
        </w:rPr>
      </w:pPr>
      <w:r w:rsidRPr="00772EB3">
        <w:rPr>
          <w:sz w:val="24"/>
          <w:szCs w:val="24"/>
        </w:rPr>
        <w:t>One of the most important considerations for entrepreneurs is whether an innovative solution can expand beyond its initial market.</w:t>
      </w:r>
    </w:p>
    <w:p w14:paraId="48CD358A" w14:textId="77777777" w:rsidR="00772EB3" w:rsidRPr="00772EB3" w:rsidRDefault="00772EB3" w:rsidP="00772EB3">
      <w:pPr>
        <w:rPr>
          <w:sz w:val="24"/>
          <w:szCs w:val="24"/>
        </w:rPr>
      </w:pPr>
      <w:r w:rsidRPr="00772EB3">
        <w:rPr>
          <w:sz w:val="24"/>
          <w:szCs w:val="24"/>
        </w:rPr>
        <w:t>Digital platforms possess particularly strong scalability because additional users can often be accommodated with relatively low marginal costs. Once software infrastructure has been developed, expansion into additional geographical regions requires considerably less investment than traditional physical retail expansion.</w:t>
      </w:r>
    </w:p>
    <w:p w14:paraId="038BCCB9" w14:textId="77777777" w:rsidR="00772EB3" w:rsidRPr="00772EB3" w:rsidRDefault="00772EB3" w:rsidP="00772EB3">
      <w:pPr>
        <w:rPr>
          <w:sz w:val="24"/>
          <w:szCs w:val="24"/>
        </w:rPr>
      </w:pPr>
      <w:r w:rsidRPr="00772EB3">
        <w:rPr>
          <w:sz w:val="24"/>
          <w:szCs w:val="24"/>
        </w:rPr>
        <w:t>For example, a digital marketplace initially connecting local businesses within one city could subsequently expand nationally while maintaining localised customer experiences. Cloud computing further facilitates scalability because system capacity can increase automatically as demand grows.</w:t>
      </w:r>
    </w:p>
    <w:p w14:paraId="253983AA" w14:textId="77777777" w:rsidR="00772EB3" w:rsidRPr="00772EB3" w:rsidRDefault="00772EB3" w:rsidP="00772EB3">
      <w:pPr>
        <w:rPr>
          <w:sz w:val="24"/>
          <w:szCs w:val="24"/>
        </w:rPr>
      </w:pPr>
      <w:r w:rsidRPr="00772EB3">
        <w:rPr>
          <w:sz w:val="24"/>
          <w:szCs w:val="24"/>
        </w:rPr>
        <w:t>Subscription-based software business models also provide predictable recurring revenue, enabling continued investment in product development.</w:t>
      </w:r>
    </w:p>
    <w:p w14:paraId="2A7CDBEA" w14:textId="77777777" w:rsidR="00772EB3" w:rsidRPr="00772EB3" w:rsidRDefault="00772EB3" w:rsidP="00772EB3">
      <w:pPr>
        <w:rPr>
          <w:sz w:val="24"/>
          <w:szCs w:val="24"/>
        </w:rPr>
      </w:pPr>
      <w:r w:rsidRPr="00772EB3">
        <w:rPr>
          <w:sz w:val="24"/>
          <w:szCs w:val="24"/>
        </w:rPr>
        <w:t>Scalability is further supported by partnerships with logistics providers, local authorities and business support organisations, allowing entrepreneurial ventures to establish regional networks before national expansion.</w:t>
      </w:r>
    </w:p>
    <w:p w14:paraId="130D5A9B" w14:textId="77777777" w:rsidR="00772EB3" w:rsidRPr="00772EB3" w:rsidRDefault="00772EB3" w:rsidP="00772EB3">
      <w:pPr>
        <w:rPr>
          <w:sz w:val="24"/>
          <w:szCs w:val="24"/>
        </w:rPr>
      </w:pPr>
      <w:r w:rsidRPr="00772EB3">
        <w:rPr>
          <w:sz w:val="24"/>
          <w:szCs w:val="24"/>
        </w:rPr>
        <w:t>However, scalability also presents challenges. Increased user numbers require stronger cybersecurity, higher service reliability and greater customer support capabilities. Entrepreneurs must therefore balance rapid growth with maintaining service quality.</w:t>
      </w:r>
    </w:p>
    <w:p w14:paraId="0259A170" w14:textId="77777777" w:rsidR="00772EB3" w:rsidRPr="00772EB3" w:rsidRDefault="00772EB3" w:rsidP="00772EB3">
      <w:pPr>
        <w:rPr>
          <w:b/>
          <w:bCs/>
          <w:sz w:val="24"/>
          <w:szCs w:val="24"/>
        </w:rPr>
      </w:pPr>
      <w:r w:rsidRPr="00772EB3">
        <w:rPr>
          <w:b/>
          <w:bCs/>
          <w:sz w:val="24"/>
          <w:szCs w:val="24"/>
        </w:rPr>
        <w:t>Sustainability Considerations</w:t>
      </w:r>
    </w:p>
    <w:p w14:paraId="4392F0D9" w14:textId="77777777" w:rsidR="00772EB3" w:rsidRPr="00772EB3" w:rsidRDefault="00772EB3" w:rsidP="00772EB3">
      <w:pPr>
        <w:rPr>
          <w:sz w:val="24"/>
          <w:szCs w:val="24"/>
        </w:rPr>
      </w:pPr>
      <w:r w:rsidRPr="00772EB3">
        <w:rPr>
          <w:sz w:val="24"/>
          <w:szCs w:val="24"/>
        </w:rPr>
        <w:t>Innovation must increasingly consider environmental, economic and social sustainability. Consumers, investors and governments now expect businesses to contribute positively towards sustainable development.</w:t>
      </w:r>
    </w:p>
    <w:p w14:paraId="772E8049" w14:textId="77777777" w:rsidR="00772EB3" w:rsidRPr="00772EB3" w:rsidRDefault="00772EB3" w:rsidP="00772EB3">
      <w:pPr>
        <w:rPr>
          <w:sz w:val="24"/>
          <w:szCs w:val="24"/>
        </w:rPr>
      </w:pPr>
      <w:r w:rsidRPr="00772EB3">
        <w:rPr>
          <w:sz w:val="24"/>
          <w:szCs w:val="24"/>
        </w:rPr>
        <w:t>Environmentally, digital technologies can reduce unnecessary travel, improve delivery efficiency and minimise paper consumption. AI route optimisation decreases fuel usage while electric delivery vehicles reduce carbon emissions.</w:t>
      </w:r>
    </w:p>
    <w:p w14:paraId="4DFC5DFD" w14:textId="77777777" w:rsidR="00772EB3" w:rsidRPr="00772EB3" w:rsidRDefault="00772EB3" w:rsidP="00772EB3">
      <w:pPr>
        <w:rPr>
          <w:sz w:val="24"/>
          <w:szCs w:val="24"/>
        </w:rPr>
      </w:pPr>
      <w:r w:rsidRPr="00772EB3">
        <w:rPr>
          <w:sz w:val="24"/>
          <w:szCs w:val="24"/>
        </w:rPr>
        <w:lastRenderedPageBreak/>
        <w:t>Social sustainability is equally important. Community-based digital marketplaces encourage consumers to support independent businesses, strengthening local economies and preserving employment opportunities. Digital inclusion initiatives can also improve access to products and services within rural communities.</w:t>
      </w:r>
    </w:p>
    <w:p w14:paraId="65AE9B49" w14:textId="77777777" w:rsidR="00772EB3" w:rsidRPr="00772EB3" w:rsidRDefault="00772EB3" w:rsidP="00772EB3">
      <w:pPr>
        <w:rPr>
          <w:sz w:val="24"/>
          <w:szCs w:val="24"/>
        </w:rPr>
      </w:pPr>
      <w:r w:rsidRPr="00772EB3">
        <w:rPr>
          <w:sz w:val="24"/>
          <w:szCs w:val="24"/>
        </w:rPr>
        <w:t>Economically, innovative digital platforms contribute to SME resilience by diversifying revenue streams and reducing dependence upon physical retail locations.</w:t>
      </w:r>
    </w:p>
    <w:p w14:paraId="76881A54" w14:textId="77777777" w:rsidR="00772EB3" w:rsidRPr="00772EB3" w:rsidRDefault="00772EB3" w:rsidP="00772EB3">
      <w:pPr>
        <w:rPr>
          <w:sz w:val="24"/>
          <w:szCs w:val="24"/>
        </w:rPr>
      </w:pPr>
      <w:r w:rsidRPr="00772EB3">
        <w:rPr>
          <w:sz w:val="24"/>
          <w:szCs w:val="24"/>
        </w:rPr>
        <w:t>Nevertheless, sustainability challenges remain. Growing e-commerce increases packaging waste, delivery traffic and energy consumption associated with data centres. Entrepreneurs must therefore adopt environmentally responsible practices including recyclable packaging, renewable energy usage and carbon reduction strategies.</w:t>
      </w:r>
    </w:p>
    <w:p w14:paraId="5E670E69" w14:textId="77777777" w:rsidR="00772EB3" w:rsidRPr="00772EB3" w:rsidRDefault="00772EB3" w:rsidP="00772EB3">
      <w:pPr>
        <w:rPr>
          <w:sz w:val="24"/>
          <w:szCs w:val="24"/>
        </w:rPr>
      </w:pPr>
      <w:r w:rsidRPr="00772EB3">
        <w:rPr>
          <w:sz w:val="24"/>
          <w:szCs w:val="24"/>
        </w:rPr>
        <w:t>The Triple Bottom Line framework proposed by Elkington (1997) emphasises balancing profit, people and planet. Applying this approach ensures innovation creates long-term value beyond financial performance alone.</w:t>
      </w:r>
    </w:p>
    <w:p w14:paraId="32A0C2C3" w14:textId="77777777" w:rsidR="00772EB3" w:rsidRPr="00772EB3" w:rsidRDefault="00772EB3" w:rsidP="00772EB3">
      <w:pPr>
        <w:rPr>
          <w:b/>
          <w:bCs/>
          <w:sz w:val="24"/>
          <w:szCs w:val="24"/>
        </w:rPr>
      </w:pPr>
      <w:r w:rsidRPr="00772EB3">
        <w:rPr>
          <w:b/>
          <w:bCs/>
          <w:sz w:val="24"/>
          <w:szCs w:val="24"/>
        </w:rPr>
        <w:t>Critical Evaluation</w:t>
      </w:r>
    </w:p>
    <w:p w14:paraId="5C5C8CE7" w14:textId="77777777" w:rsidR="00772EB3" w:rsidRPr="00772EB3" w:rsidRDefault="00772EB3" w:rsidP="00772EB3">
      <w:pPr>
        <w:rPr>
          <w:sz w:val="24"/>
          <w:szCs w:val="24"/>
        </w:rPr>
      </w:pPr>
      <w:r w:rsidRPr="00772EB3">
        <w:rPr>
          <w:sz w:val="24"/>
          <w:szCs w:val="24"/>
        </w:rPr>
        <w:t>The opportunities identified demonstrate considerable commercial potential; however, entrepreneurial success depends upon developing solutions that genuinely address user needs rather than introducing technology for its own sake.</w:t>
      </w:r>
    </w:p>
    <w:p w14:paraId="6596607E" w14:textId="77777777" w:rsidR="00772EB3" w:rsidRPr="00772EB3" w:rsidRDefault="00772EB3" w:rsidP="00772EB3">
      <w:pPr>
        <w:rPr>
          <w:sz w:val="24"/>
          <w:szCs w:val="24"/>
        </w:rPr>
      </w:pPr>
      <w:r w:rsidRPr="00772EB3">
        <w:rPr>
          <w:sz w:val="24"/>
          <w:szCs w:val="24"/>
        </w:rPr>
        <w:t>Design Thinking provides an effective methodology because it prioritises empathy before innovation. Brown (2009) argues that organisations frequently fail because they begin by developing technology rather than understanding users. This observation remains highly relevant within the UK digital economy, where many SMEs require simple, affordable and integrated solutions rather than increasingly complex technologies.</w:t>
      </w:r>
    </w:p>
    <w:p w14:paraId="5500B529" w14:textId="77777777" w:rsidR="00772EB3" w:rsidRPr="00772EB3" w:rsidRDefault="00772EB3" w:rsidP="00772EB3">
      <w:pPr>
        <w:rPr>
          <w:sz w:val="24"/>
          <w:szCs w:val="24"/>
        </w:rPr>
      </w:pPr>
      <w:r w:rsidRPr="00772EB3">
        <w:rPr>
          <w:sz w:val="24"/>
          <w:szCs w:val="24"/>
        </w:rPr>
        <w:t>The Lean Startup framework (Ries, 2011) further supports Design Thinking by encouraging entrepreneurs to develop Minimum Viable Products (MVPs), collect customer feedback and continuously refine solutions. This iterative process reduces financial risk while increasing product-market fit.</w:t>
      </w:r>
    </w:p>
    <w:p w14:paraId="1732DB9C" w14:textId="77777777" w:rsidR="00772EB3" w:rsidRPr="00772EB3" w:rsidRDefault="00772EB3" w:rsidP="00772EB3">
      <w:pPr>
        <w:rPr>
          <w:sz w:val="24"/>
          <w:szCs w:val="24"/>
        </w:rPr>
      </w:pPr>
      <w:r w:rsidRPr="00772EB3">
        <w:rPr>
          <w:sz w:val="24"/>
          <w:szCs w:val="24"/>
        </w:rPr>
        <w:t>Similarly, Rogers' (2003) Diffusion of Innovation theory explains that technological adoption depends upon perceived usefulness, compatibility and ease of use. Consequently, entrepreneurial ventures should prioritise user experience alongside technological capability.</w:t>
      </w:r>
    </w:p>
    <w:p w14:paraId="151FB0DD" w14:textId="77777777" w:rsidR="00772EB3" w:rsidRPr="00772EB3" w:rsidRDefault="00772EB3" w:rsidP="00772EB3">
      <w:pPr>
        <w:rPr>
          <w:sz w:val="24"/>
          <w:szCs w:val="24"/>
        </w:rPr>
      </w:pPr>
      <w:r w:rsidRPr="00772EB3">
        <w:rPr>
          <w:sz w:val="24"/>
          <w:szCs w:val="24"/>
        </w:rPr>
        <w:t>While digital transformation creates extensive opportunities, entrepreneurs must remain aware of barriers including cybersecurity risks, digital inequality, changing consumer preferences and increasing competition from established technology companies. Sustainable competitive advantage will therefore depend upon delivering superior customer value through continuous innovation rather than relying solely upon technological novelty.</w:t>
      </w:r>
    </w:p>
    <w:p w14:paraId="7BD0C2CE" w14:textId="77777777" w:rsidR="00772EB3" w:rsidRPr="00772EB3" w:rsidRDefault="00772EB3" w:rsidP="00772EB3">
      <w:pPr>
        <w:rPr>
          <w:b/>
          <w:bCs/>
          <w:sz w:val="24"/>
          <w:szCs w:val="24"/>
        </w:rPr>
      </w:pPr>
      <w:r w:rsidRPr="00772EB3">
        <w:rPr>
          <w:b/>
          <w:bCs/>
          <w:sz w:val="24"/>
          <w:szCs w:val="24"/>
        </w:rPr>
        <w:t>Conclusion</w:t>
      </w:r>
    </w:p>
    <w:p w14:paraId="12CE65B4" w14:textId="77777777" w:rsidR="00772EB3" w:rsidRPr="00772EB3" w:rsidRDefault="00772EB3" w:rsidP="00772EB3">
      <w:pPr>
        <w:rPr>
          <w:sz w:val="24"/>
          <w:szCs w:val="24"/>
        </w:rPr>
      </w:pPr>
      <w:r w:rsidRPr="00772EB3">
        <w:rPr>
          <w:sz w:val="24"/>
          <w:szCs w:val="24"/>
        </w:rPr>
        <w:t xml:space="preserve">Applying a Design Thinking perspective demonstrates that significant opportunities exist within the UK's evolving digital economy. The rapid acceleration of digital commerce has </w:t>
      </w:r>
      <w:r w:rsidRPr="00772EB3">
        <w:rPr>
          <w:sz w:val="24"/>
          <w:szCs w:val="24"/>
        </w:rPr>
        <w:lastRenderedPageBreak/>
        <w:t>created unmet needs among SMEs, consumers and logistics providers that can be addressed through innovative entrepreneurial ventures.</w:t>
      </w:r>
    </w:p>
    <w:p w14:paraId="13207074" w14:textId="77777777" w:rsidR="00772EB3" w:rsidRPr="00772EB3" w:rsidRDefault="00772EB3" w:rsidP="00772EB3">
      <w:pPr>
        <w:rPr>
          <w:sz w:val="24"/>
          <w:szCs w:val="24"/>
        </w:rPr>
      </w:pPr>
      <w:r w:rsidRPr="00772EB3">
        <w:rPr>
          <w:sz w:val="24"/>
          <w:szCs w:val="24"/>
        </w:rPr>
        <w:t>The most promising opportunity areas include affordable digital transformation platforms, local online marketplaces, integrated logistics solutions and digital skills support services. These opportunities are strengthened by technological advances in artificial intelligence, cloud computing, mobile applications and data analytics, all of which reduce barriers to innovation while enabling scalable business models.</w:t>
      </w:r>
    </w:p>
    <w:p w14:paraId="5E86BF3F" w14:textId="77777777" w:rsidR="00772EB3" w:rsidRPr="00772EB3" w:rsidRDefault="00772EB3" w:rsidP="00772EB3">
      <w:pPr>
        <w:rPr>
          <w:sz w:val="24"/>
          <w:szCs w:val="24"/>
        </w:rPr>
      </w:pPr>
      <w:r w:rsidRPr="00772EB3">
        <w:rPr>
          <w:sz w:val="24"/>
          <w:szCs w:val="24"/>
        </w:rPr>
        <w:t>However, successful innovation requires more than technological capability. Entrepreneurs must develop solutions grounded in user empathy, continuously test assumptions and ensure long-term environmental, economic and social sustainability. By combining Design Thinking with evidence-based innovation frameworks, new ventures can generate competitive advantage while contributing positively to the continued digital transformation of the UK economy.</w:t>
      </w:r>
    </w:p>
    <w:p w14:paraId="449C37EB" w14:textId="77777777" w:rsidR="00772EB3" w:rsidRDefault="00772EB3">
      <w:pPr>
        <w:rPr>
          <w:sz w:val="24"/>
          <w:szCs w:val="24"/>
        </w:rPr>
      </w:pPr>
    </w:p>
    <w:p w14:paraId="5A6CC5D1" w14:textId="77777777" w:rsidR="00772EB3" w:rsidRPr="00772EB3" w:rsidRDefault="00772EB3" w:rsidP="00772EB3">
      <w:pPr>
        <w:rPr>
          <w:b/>
          <w:bCs/>
          <w:sz w:val="24"/>
          <w:szCs w:val="24"/>
        </w:rPr>
      </w:pPr>
      <w:r w:rsidRPr="00772EB3">
        <w:rPr>
          <w:b/>
          <w:bCs/>
          <w:sz w:val="24"/>
          <w:szCs w:val="24"/>
        </w:rPr>
        <w:t>Task 2: Applying the Five Stages of Design Thinking to Develop a New Venture Concept</w:t>
      </w:r>
    </w:p>
    <w:p w14:paraId="65092822" w14:textId="77777777" w:rsidR="00772EB3" w:rsidRPr="00772EB3" w:rsidRDefault="00772EB3" w:rsidP="00772EB3">
      <w:pPr>
        <w:rPr>
          <w:b/>
          <w:bCs/>
          <w:sz w:val="24"/>
          <w:szCs w:val="24"/>
        </w:rPr>
      </w:pPr>
      <w:r w:rsidRPr="00772EB3">
        <w:rPr>
          <w:b/>
          <w:bCs/>
          <w:sz w:val="24"/>
          <w:szCs w:val="24"/>
        </w:rPr>
        <w:t>Introduction</w:t>
      </w:r>
    </w:p>
    <w:p w14:paraId="2B559A90" w14:textId="77777777" w:rsidR="00772EB3" w:rsidRPr="00772EB3" w:rsidRDefault="00772EB3" w:rsidP="00772EB3">
      <w:pPr>
        <w:rPr>
          <w:sz w:val="24"/>
          <w:szCs w:val="24"/>
        </w:rPr>
      </w:pPr>
      <w:r w:rsidRPr="00772EB3">
        <w:rPr>
          <w:sz w:val="24"/>
          <w:szCs w:val="24"/>
        </w:rPr>
        <w:t>The rapid expansion of e-commerce has created new opportunities for businesses and consumers across the United Kingdom. However, the benefits of digital transformation have not been distributed equally. Large retailers generally possess established websites, sophisticated payment systems, digital marketing expertise and national delivery networks. In comparison, many small retailers, farmers and independent producers lack the resources and technical knowledge required to operate successfully online. Rural consumers may also experience restricted product availability, longer delivery times and higher charges.</w:t>
      </w:r>
    </w:p>
    <w:p w14:paraId="0E17439B" w14:textId="77777777" w:rsidR="00772EB3" w:rsidRPr="00772EB3" w:rsidRDefault="00772EB3" w:rsidP="00772EB3">
      <w:pPr>
        <w:rPr>
          <w:sz w:val="24"/>
          <w:szCs w:val="24"/>
        </w:rPr>
      </w:pPr>
      <w:r w:rsidRPr="00772EB3">
        <w:rPr>
          <w:sz w:val="24"/>
          <w:szCs w:val="24"/>
        </w:rPr>
        <w:t>The assessment scenario shows that COVID-19 accelerated online shopping, digital payments, social media selling and home delivery. Many small businesses responded by adopting basic websites, social media pages, online booking systems and digital payments. However, these tools often operate separately, creating fragmented and inefficient processes.</w:t>
      </w:r>
    </w:p>
    <w:p w14:paraId="2D895B1D" w14:textId="77777777" w:rsidR="00772EB3" w:rsidRPr="00772EB3" w:rsidRDefault="00772EB3" w:rsidP="00772EB3">
      <w:pPr>
        <w:rPr>
          <w:sz w:val="24"/>
          <w:szCs w:val="24"/>
        </w:rPr>
      </w:pPr>
      <w:r w:rsidRPr="00772EB3">
        <w:rPr>
          <w:sz w:val="24"/>
          <w:szCs w:val="24"/>
        </w:rPr>
        <w:t xml:space="preserve">This section applies the five stages of Design Thinking—Empathise, Define, Ideate, Prototype and Test—to develop </w:t>
      </w:r>
      <w:proofErr w:type="spellStart"/>
      <w:r w:rsidRPr="00772EB3">
        <w:rPr>
          <w:b/>
          <w:bCs/>
          <w:sz w:val="24"/>
          <w:szCs w:val="24"/>
        </w:rPr>
        <w:t>LocalLink</w:t>
      </w:r>
      <w:proofErr w:type="spellEnd"/>
      <w:r w:rsidRPr="00772EB3">
        <w:rPr>
          <w:b/>
          <w:bCs/>
          <w:sz w:val="24"/>
          <w:szCs w:val="24"/>
        </w:rPr>
        <w:t xml:space="preserve"> UK</w:t>
      </w:r>
      <w:r w:rsidRPr="00772EB3">
        <w:rPr>
          <w:sz w:val="24"/>
          <w:szCs w:val="24"/>
        </w:rPr>
        <w:t>, a digital marketplace connecting independent retailers, local producers, consumers and delivery partners. The platform would allow customers to purchase products from several local businesses through one transaction and receive them through a coordinated delivery service.</w:t>
      </w:r>
    </w:p>
    <w:p w14:paraId="09793E28" w14:textId="77777777" w:rsidR="00772EB3" w:rsidRPr="00772EB3" w:rsidRDefault="00772EB3" w:rsidP="00772EB3">
      <w:pPr>
        <w:rPr>
          <w:b/>
          <w:bCs/>
          <w:sz w:val="24"/>
          <w:szCs w:val="24"/>
        </w:rPr>
      </w:pPr>
      <w:r w:rsidRPr="00772EB3">
        <w:rPr>
          <w:b/>
          <w:bCs/>
          <w:sz w:val="24"/>
          <w:szCs w:val="24"/>
        </w:rPr>
        <w:t>Stage One: Empathise</w:t>
      </w:r>
    </w:p>
    <w:p w14:paraId="0B52371D" w14:textId="77777777" w:rsidR="00772EB3" w:rsidRPr="00772EB3" w:rsidRDefault="00772EB3" w:rsidP="00772EB3">
      <w:pPr>
        <w:rPr>
          <w:sz w:val="24"/>
          <w:szCs w:val="24"/>
        </w:rPr>
      </w:pPr>
      <w:r w:rsidRPr="00772EB3">
        <w:rPr>
          <w:sz w:val="24"/>
          <w:szCs w:val="24"/>
        </w:rPr>
        <w:t>The Empathise stage involves developing a detailed understanding of users’ experiences, needs and frustrations. Entrepreneurs should avoid making assumptions and instead use interviews, observation, surveys and customer journey mapping to understand the people affected by a problem.</w:t>
      </w:r>
    </w:p>
    <w:p w14:paraId="6C18F7F3" w14:textId="77777777" w:rsidR="00772EB3" w:rsidRPr="00772EB3" w:rsidRDefault="00772EB3" w:rsidP="00772EB3">
      <w:pPr>
        <w:rPr>
          <w:sz w:val="24"/>
          <w:szCs w:val="24"/>
        </w:rPr>
      </w:pPr>
      <w:r w:rsidRPr="00772EB3">
        <w:rPr>
          <w:sz w:val="24"/>
          <w:szCs w:val="24"/>
        </w:rPr>
        <w:lastRenderedPageBreak/>
        <w:t xml:space="preserve">The main users of </w:t>
      </w:r>
      <w:proofErr w:type="spellStart"/>
      <w:r w:rsidRPr="00772EB3">
        <w:rPr>
          <w:sz w:val="24"/>
          <w:szCs w:val="24"/>
        </w:rPr>
        <w:t>LocalLink</w:t>
      </w:r>
      <w:proofErr w:type="spellEnd"/>
      <w:r w:rsidRPr="00772EB3">
        <w:rPr>
          <w:sz w:val="24"/>
          <w:szCs w:val="24"/>
        </w:rPr>
        <w:t xml:space="preserve"> UK would be small retailers, local producers, rural and suburban consumers, and delivery partners.</w:t>
      </w:r>
    </w:p>
    <w:p w14:paraId="14ED09C2" w14:textId="77777777" w:rsidR="00772EB3" w:rsidRPr="00772EB3" w:rsidRDefault="00772EB3" w:rsidP="00772EB3">
      <w:pPr>
        <w:rPr>
          <w:b/>
          <w:bCs/>
          <w:sz w:val="24"/>
          <w:szCs w:val="24"/>
        </w:rPr>
      </w:pPr>
      <w:r w:rsidRPr="00772EB3">
        <w:rPr>
          <w:b/>
          <w:bCs/>
          <w:sz w:val="24"/>
          <w:szCs w:val="24"/>
        </w:rPr>
        <w:t>Small Retailers</w:t>
      </w:r>
    </w:p>
    <w:p w14:paraId="649C2147" w14:textId="77777777" w:rsidR="00772EB3" w:rsidRPr="00772EB3" w:rsidRDefault="00772EB3" w:rsidP="00772EB3">
      <w:pPr>
        <w:rPr>
          <w:sz w:val="24"/>
          <w:szCs w:val="24"/>
        </w:rPr>
      </w:pPr>
      <w:r w:rsidRPr="00772EB3">
        <w:rPr>
          <w:sz w:val="24"/>
          <w:szCs w:val="24"/>
        </w:rPr>
        <w:t>Independent retailers often lack the finance and expertise required to develop professional e-commerce systems. Although social media platforms such as Facebook and Instagram allow businesses to advertise products, they do not provide a complete sales and delivery service.</w:t>
      </w:r>
    </w:p>
    <w:p w14:paraId="54B59DC6" w14:textId="77777777" w:rsidR="00772EB3" w:rsidRPr="00772EB3" w:rsidRDefault="00772EB3" w:rsidP="00772EB3">
      <w:pPr>
        <w:rPr>
          <w:sz w:val="24"/>
          <w:szCs w:val="24"/>
        </w:rPr>
      </w:pPr>
      <w:r w:rsidRPr="00772EB3">
        <w:rPr>
          <w:sz w:val="24"/>
          <w:szCs w:val="24"/>
        </w:rPr>
        <w:t>A retailer selling through social media may need to respond manually to messages, confirm stock, provide payment details and arrange delivery separately. This process is time-consuming and increases the risk of mistakes. Customers may abandon purchases when responses are delayed or payment arrangements appear complicated.</w:t>
      </w:r>
    </w:p>
    <w:p w14:paraId="56728DDE" w14:textId="77777777" w:rsidR="00772EB3" w:rsidRPr="00772EB3" w:rsidRDefault="00772EB3" w:rsidP="00772EB3">
      <w:pPr>
        <w:rPr>
          <w:sz w:val="24"/>
          <w:szCs w:val="24"/>
        </w:rPr>
      </w:pPr>
      <w:r w:rsidRPr="00772EB3">
        <w:rPr>
          <w:sz w:val="24"/>
          <w:szCs w:val="24"/>
        </w:rPr>
        <w:t>Some retailers use several disconnected systems for orders, stock, payments and customer communication. This fragmentation reduces efficiency and makes digital trading difficult for owners with limited technical confidence.</w:t>
      </w:r>
    </w:p>
    <w:p w14:paraId="03B96ECB" w14:textId="77777777" w:rsidR="00772EB3" w:rsidRPr="00772EB3" w:rsidRDefault="00772EB3" w:rsidP="00772EB3">
      <w:pPr>
        <w:rPr>
          <w:sz w:val="24"/>
          <w:szCs w:val="24"/>
        </w:rPr>
      </w:pPr>
      <w:r w:rsidRPr="00772EB3">
        <w:rPr>
          <w:sz w:val="24"/>
          <w:szCs w:val="24"/>
        </w:rPr>
        <w:t>Semi-structured interviews with retailers would explore how they currently receive orders, manage inventory, arrange deliveries and promote products. Observation could also be used to examine how a business processes an online order. This would help identify hidden difficulties that retailers may not mention directly.</w:t>
      </w:r>
    </w:p>
    <w:p w14:paraId="7BDC1FDC" w14:textId="77777777" w:rsidR="00772EB3" w:rsidRPr="00772EB3" w:rsidRDefault="00772EB3" w:rsidP="00772EB3">
      <w:pPr>
        <w:rPr>
          <w:sz w:val="24"/>
          <w:szCs w:val="24"/>
        </w:rPr>
      </w:pPr>
      <w:r w:rsidRPr="00772EB3">
        <w:rPr>
          <w:sz w:val="24"/>
          <w:szCs w:val="24"/>
        </w:rPr>
        <w:t>The likely finding is that small businesses do not simply need another website. They need an affordable and integrated system that is easy to learn and manage.</w:t>
      </w:r>
    </w:p>
    <w:p w14:paraId="46BF2B04" w14:textId="77777777" w:rsidR="00772EB3" w:rsidRPr="00772EB3" w:rsidRDefault="00772EB3" w:rsidP="00772EB3">
      <w:pPr>
        <w:rPr>
          <w:b/>
          <w:bCs/>
          <w:sz w:val="24"/>
          <w:szCs w:val="24"/>
        </w:rPr>
      </w:pPr>
      <w:r w:rsidRPr="00772EB3">
        <w:rPr>
          <w:b/>
          <w:bCs/>
          <w:sz w:val="24"/>
          <w:szCs w:val="24"/>
        </w:rPr>
        <w:t>Rural and Suburban Consumers</w:t>
      </w:r>
    </w:p>
    <w:p w14:paraId="2EE2081A" w14:textId="77777777" w:rsidR="00772EB3" w:rsidRPr="00772EB3" w:rsidRDefault="00772EB3" w:rsidP="00772EB3">
      <w:pPr>
        <w:rPr>
          <w:sz w:val="24"/>
          <w:szCs w:val="24"/>
        </w:rPr>
      </w:pPr>
      <w:r w:rsidRPr="00772EB3">
        <w:rPr>
          <w:sz w:val="24"/>
          <w:szCs w:val="24"/>
        </w:rPr>
        <w:t>Consumers increasingly expect convenient online purchasing, transparent payments and reliable delivery. However, people living in rural communities may experience fewer delivery choices, higher charges and longer waiting times. Older adults, people with disabilities and individuals without private transport may also find it difficult to travel to larger shopping centres.</w:t>
      </w:r>
    </w:p>
    <w:p w14:paraId="305DAA82" w14:textId="77777777" w:rsidR="00772EB3" w:rsidRPr="00772EB3" w:rsidRDefault="00772EB3" w:rsidP="00772EB3">
      <w:pPr>
        <w:rPr>
          <w:sz w:val="24"/>
          <w:szCs w:val="24"/>
        </w:rPr>
      </w:pPr>
      <w:r w:rsidRPr="00772EB3">
        <w:rPr>
          <w:sz w:val="24"/>
          <w:szCs w:val="24"/>
        </w:rPr>
        <w:t>Many consumers want to support local businesses but may not know which retailers offer online ordering. They may need to search through several websites and social media pages, complete separate transactions and pay multiple delivery charges.</w:t>
      </w:r>
    </w:p>
    <w:p w14:paraId="146307A2" w14:textId="77777777" w:rsidR="00772EB3" w:rsidRPr="00772EB3" w:rsidRDefault="00772EB3" w:rsidP="00772EB3">
      <w:pPr>
        <w:rPr>
          <w:sz w:val="24"/>
          <w:szCs w:val="24"/>
        </w:rPr>
      </w:pPr>
      <w:r w:rsidRPr="00772EB3">
        <w:rPr>
          <w:sz w:val="24"/>
          <w:szCs w:val="24"/>
        </w:rPr>
        <w:t>Customer interviews and journey mapping could examine the experience of a consumer attempting to purchase groceries, fresh produce and household items from different local sellers. The process may reveal difficulties relating to product discovery, unclear stock availability, multiple payments and inconsistent delivery arrangements.</w:t>
      </w:r>
    </w:p>
    <w:p w14:paraId="3628937D" w14:textId="77777777" w:rsidR="00772EB3" w:rsidRPr="00772EB3" w:rsidRDefault="00772EB3" w:rsidP="00772EB3">
      <w:pPr>
        <w:rPr>
          <w:sz w:val="24"/>
          <w:szCs w:val="24"/>
        </w:rPr>
      </w:pPr>
      <w:r w:rsidRPr="00772EB3">
        <w:rPr>
          <w:sz w:val="24"/>
          <w:szCs w:val="24"/>
        </w:rPr>
        <w:t xml:space="preserve">Consumers may also have emotional motivations. Shopping locally can provide a sense of community, trust and environmental responsibility. Therefore, </w:t>
      </w:r>
      <w:proofErr w:type="spellStart"/>
      <w:r w:rsidRPr="00772EB3">
        <w:rPr>
          <w:sz w:val="24"/>
          <w:szCs w:val="24"/>
        </w:rPr>
        <w:t>LocalLink</w:t>
      </w:r>
      <w:proofErr w:type="spellEnd"/>
      <w:r w:rsidRPr="00772EB3">
        <w:rPr>
          <w:sz w:val="24"/>
          <w:szCs w:val="24"/>
        </w:rPr>
        <w:t xml:space="preserve"> UK should promote the identity and story of participating businesses rather than only displaying their products.</w:t>
      </w:r>
    </w:p>
    <w:p w14:paraId="4DAF00BF" w14:textId="77777777" w:rsidR="00772EB3" w:rsidRPr="00772EB3" w:rsidRDefault="00772EB3" w:rsidP="00772EB3">
      <w:pPr>
        <w:rPr>
          <w:b/>
          <w:bCs/>
          <w:sz w:val="24"/>
          <w:szCs w:val="24"/>
        </w:rPr>
      </w:pPr>
      <w:r w:rsidRPr="00772EB3">
        <w:rPr>
          <w:b/>
          <w:bCs/>
          <w:sz w:val="24"/>
          <w:szCs w:val="24"/>
        </w:rPr>
        <w:t>Local Producers and Farmers</w:t>
      </w:r>
    </w:p>
    <w:p w14:paraId="4DBC6D29" w14:textId="77777777" w:rsidR="00772EB3" w:rsidRPr="00772EB3" w:rsidRDefault="00772EB3" w:rsidP="00772EB3">
      <w:pPr>
        <w:rPr>
          <w:sz w:val="24"/>
          <w:szCs w:val="24"/>
        </w:rPr>
      </w:pPr>
      <w:r w:rsidRPr="00772EB3">
        <w:rPr>
          <w:sz w:val="24"/>
          <w:szCs w:val="24"/>
        </w:rPr>
        <w:lastRenderedPageBreak/>
        <w:t>Farmers and independent producers can increase their income by selling directly to consumers. However, they may lack the time and digital knowledge needed to manage websites, online advertising and individual customer enquiries.</w:t>
      </w:r>
    </w:p>
    <w:p w14:paraId="50B4AC90" w14:textId="77777777" w:rsidR="00772EB3" w:rsidRPr="00772EB3" w:rsidRDefault="00772EB3" w:rsidP="00772EB3">
      <w:pPr>
        <w:rPr>
          <w:sz w:val="24"/>
          <w:szCs w:val="24"/>
        </w:rPr>
      </w:pPr>
      <w:r w:rsidRPr="00772EB3">
        <w:rPr>
          <w:sz w:val="24"/>
          <w:szCs w:val="24"/>
        </w:rPr>
        <w:t>Their stock may also change frequently because of seasonal production. The system would therefore need to allow producers to update availability easily through a mobile phone.</w:t>
      </w:r>
    </w:p>
    <w:p w14:paraId="3E4CF504" w14:textId="77777777" w:rsidR="00772EB3" w:rsidRPr="00772EB3" w:rsidRDefault="00772EB3" w:rsidP="00772EB3">
      <w:pPr>
        <w:rPr>
          <w:sz w:val="24"/>
          <w:szCs w:val="24"/>
        </w:rPr>
      </w:pPr>
      <w:r w:rsidRPr="00772EB3">
        <w:rPr>
          <w:sz w:val="24"/>
          <w:szCs w:val="24"/>
        </w:rPr>
        <w:t>Interviews with producers would examine their difficulties with pricing, packaging, marketing, order management and delivery. The findings could help ensure that the platform accommodates seasonal and limited-stock products.</w:t>
      </w:r>
    </w:p>
    <w:p w14:paraId="29607917" w14:textId="77777777" w:rsidR="00772EB3" w:rsidRPr="00772EB3" w:rsidRDefault="00772EB3" w:rsidP="00772EB3">
      <w:pPr>
        <w:rPr>
          <w:b/>
          <w:bCs/>
          <w:sz w:val="24"/>
          <w:szCs w:val="24"/>
        </w:rPr>
      </w:pPr>
      <w:r w:rsidRPr="00772EB3">
        <w:rPr>
          <w:b/>
          <w:bCs/>
          <w:sz w:val="24"/>
          <w:szCs w:val="24"/>
        </w:rPr>
        <w:t>Delivery Partners</w:t>
      </w:r>
    </w:p>
    <w:p w14:paraId="75122AA3" w14:textId="77777777" w:rsidR="00772EB3" w:rsidRPr="00772EB3" w:rsidRDefault="00772EB3" w:rsidP="00772EB3">
      <w:pPr>
        <w:rPr>
          <w:sz w:val="24"/>
          <w:szCs w:val="24"/>
        </w:rPr>
      </w:pPr>
      <w:r w:rsidRPr="00772EB3">
        <w:rPr>
          <w:sz w:val="24"/>
          <w:szCs w:val="24"/>
        </w:rPr>
        <w:t>Independent couriers and small logistics providers may experience unpredictable demand, rising fuel costs, inefficient routes and periods without work. Rural deliveries are especially challenging because customers are geographically dispersed.</w:t>
      </w:r>
    </w:p>
    <w:p w14:paraId="54FAB3C3" w14:textId="77777777" w:rsidR="00772EB3" w:rsidRPr="00772EB3" w:rsidRDefault="00772EB3" w:rsidP="00772EB3">
      <w:pPr>
        <w:rPr>
          <w:sz w:val="24"/>
          <w:szCs w:val="24"/>
        </w:rPr>
      </w:pPr>
      <w:r w:rsidRPr="00772EB3">
        <w:rPr>
          <w:sz w:val="24"/>
          <w:szCs w:val="24"/>
        </w:rPr>
        <w:t>Delivery partners require accurate collection information, optimised routes and fair payment. Interviews would therefore explore their preferred working hours, vehicle capacity, payment expectations and concerns about insurance and job security.</w:t>
      </w:r>
    </w:p>
    <w:p w14:paraId="30CF261E" w14:textId="77777777" w:rsidR="00772EB3" w:rsidRPr="00772EB3" w:rsidRDefault="00772EB3" w:rsidP="00772EB3">
      <w:pPr>
        <w:rPr>
          <w:sz w:val="24"/>
          <w:szCs w:val="24"/>
        </w:rPr>
      </w:pPr>
      <w:r w:rsidRPr="00772EB3">
        <w:rPr>
          <w:sz w:val="24"/>
          <w:szCs w:val="24"/>
        </w:rPr>
        <w:t>The Empathise stage indicates that the central difficulty is fragmentation. Retailers need affordable digital tools, consumers need convenience, producers need flexibility and delivery partners need efficient routes. These related needs inform the problem definition.</w:t>
      </w:r>
    </w:p>
    <w:p w14:paraId="15F6246B" w14:textId="77777777" w:rsidR="00772EB3" w:rsidRPr="00772EB3" w:rsidRDefault="00772EB3" w:rsidP="00772EB3">
      <w:pPr>
        <w:rPr>
          <w:b/>
          <w:bCs/>
          <w:sz w:val="24"/>
          <w:szCs w:val="24"/>
        </w:rPr>
      </w:pPr>
      <w:r w:rsidRPr="00772EB3">
        <w:rPr>
          <w:b/>
          <w:bCs/>
          <w:sz w:val="24"/>
          <w:szCs w:val="24"/>
        </w:rPr>
        <w:t>Stage Two: Define</w:t>
      </w:r>
    </w:p>
    <w:p w14:paraId="1EDFD658" w14:textId="77777777" w:rsidR="00772EB3" w:rsidRPr="00772EB3" w:rsidRDefault="00772EB3" w:rsidP="00772EB3">
      <w:pPr>
        <w:rPr>
          <w:sz w:val="24"/>
          <w:szCs w:val="24"/>
        </w:rPr>
      </w:pPr>
      <w:r w:rsidRPr="00772EB3">
        <w:rPr>
          <w:sz w:val="24"/>
          <w:szCs w:val="24"/>
        </w:rPr>
        <w:t>The Define stage converts empathy findings into a focused problem statement. A clear problem statement should identify the affected users, their needs and the barriers preventing those needs from being met.</w:t>
      </w:r>
    </w:p>
    <w:p w14:paraId="0C2EADA9" w14:textId="77777777" w:rsidR="00772EB3" w:rsidRPr="00772EB3" w:rsidRDefault="00772EB3" w:rsidP="00772EB3">
      <w:pPr>
        <w:rPr>
          <w:sz w:val="24"/>
          <w:szCs w:val="24"/>
        </w:rPr>
      </w:pPr>
      <w:r w:rsidRPr="00772EB3">
        <w:rPr>
          <w:sz w:val="24"/>
          <w:szCs w:val="24"/>
        </w:rPr>
        <w:t xml:space="preserve">The problem statement for </w:t>
      </w:r>
      <w:proofErr w:type="spellStart"/>
      <w:r w:rsidRPr="00772EB3">
        <w:rPr>
          <w:sz w:val="24"/>
          <w:szCs w:val="24"/>
        </w:rPr>
        <w:t>LocalLink</w:t>
      </w:r>
      <w:proofErr w:type="spellEnd"/>
      <w:r w:rsidRPr="00772EB3">
        <w:rPr>
          <w:sz w:val="24"/>
          <w:szCs w:val="24"/>
        </w:rPr>
        <w:t xml:space="preserve"> UK is:</w:t>
      </w:r>
    </w:p>
    <w:p w14:paraId="75C8EF01" w14:textId="77777777" w:rsidR="00772EB3" w:rsidRPr="00772EB3" w:rsidRDefault="00772EB3" w:rsidP="00772EB3">
      <w:pPr>
        <w:rPr>
          <w:sz w:val="24"/>
          <w:szCs w:val="24"/>
        </w:rPr>
      </w:pPr>
      <w:r w:rsidRPr="00772EB3">
        <w:rPr>
          <w:sz w:val="24"/>
          <w:szCs w:val="24"/>
        </w:rPr>
        <w:t>Small retailers and local producers in rural and suburban UK communities need an affordable and accessible way to sell products online because existing sales, payment and delivery systems are fragmented, expensive and difficult to manage. At the same time, consumers need a convenient method of discovering, purchasing and receiving products from several local businesses.</w:t>
      </w:r>
    </w:p>
    <w:p w14:paraId="3885E58F" w14:textId="77777777" w:rsidR="00772EB3" w:rsidRPr="00772EB3" w:rsidRDefault="00772EB3" w:rsidP="00772EB3">
      <w:pPr>
        <w:rPr>
          <w:sz w:val="24"/>
          <w:szCs w:val="24"/>
        </w:rPr>
      </w:pPr>
      <w:r w:rsidRPr="00772EB3">
        <w:rPr>
          <w:sz w:val="24"/>
          <w:szCs w:val="24"/>
        </w:rPr>
        <w:t>A related Design Thinking question is:</w:t>
      </w:r>
    </w:p>
    <w:p w14:paraId="03C483E2" w14:textId="77777777" w:rsidR="00772EB3" w:rsidRPr="00772EB3" w:rsidRDefault="00772EB3" w:rsidP="00772EB3">
      <w:pPr>
        <w:rPr>
          <w:sz w:val="24"/>
          <w:szCs w:val="24"/>
        </w:rPr>
      </w:pPr>
      <w:r w:rsidRPr="00772EB3">
        <w:rPr>
          <w:sz w:val="24"/>
          <w:szCs w:val="24"/>
        </w:rPr>
        <w:t>How might an integrated platform enable independent businesses to sell online affordably while improving access and delivery convenience for local consumers?</w:t>
      </w:r>
    </w:p>
    <w:p w14:paraId="25041BEB" w14:textId="77777777" w:rsidR="00772EB3" w:rsidRPr="00772EB3" w:rsidRDefault="00772EB3" w:rsidP="00772EB3">
      <w:pPr>
        <w:rPr>
          <w:sz w:val="24"/>
          <w:szCs w:val="24"/>
        </w:rPr>
      </w:pPr>
      <w:r w:rsidRPr="00772EB3">
        <w:rPr>
          <w:sz w:val="24"/>
          <w:szCs w:val="24"/>
        </w:rPr>
        <w:t>The central value proposition is an integrated system combining product discovery, ordering, payment and delivery. The principal customer groups are independent businesses, local producers, consumers and delivery partners.</w:t>
      </w:r>
    </w:p>
    <w:p w14:paraId="29AFBD4C" w14:textId="77777777" w:rsidR="00772EB3" w:rsidRPr="00772EB3" w:rsidRDefault="00772EB3" w:rsidP="00772EB3">
      <w:pPr>
        <w:rPr>
          <w:sz w:val="24"/>
          <w:szCs w:val="24"/>
        </w:rPr>
      </w:pPr>
      <w:r w:rsidRPr="00772EB3">
        <w:rPr>
          <w:sz w:val="24"/>
          <w:szCs w:val="24"/>
        </w:rPr>
        <w:t xml:space="preserve">The venture must also recognise several constraints. It must be affordable, easy to use, secure and capable of operating in lower-density rural locations. The design should </w:t>
      </w:r>
      <w:r w:rsidRPr="00772EB3">
        <w:rPr>
          <w:sz w:val="24"/>
          <w:szCs w:val="24"/>
        </w:rPr>
        <w:lastRenderedPageBreak/>
        <w:t>therefore avoid unnecessary complexity. A technologically advanced product would have limited value if small business owners could not use it confidently.</w:t>
      </w:r>
    </w:p>
    <w:p w14:paraId="55FDC58E" w14:textId="77777777" w:rsidR="00772EB3" w:rsidRPr="00772EB3" w:rsidRDefault="00772EB3" w:rsidP="00772EB3">
      <w:pPr>
        <w:rPr>
          <w:b/>
          <w:bCs/>
          <w:sz w:val="24"/>
          <w:szCs w:val="24"/>
        </w:rPr>
      </w:pPr>
      <w:r w:rsidRPr="00772EB3">
        <w:rPr>
          <w:b/>
          <w:bCs/>
          <w:sz w:val="24"/>
          <w:szCs w:val="24"/>
        </w:rPr>
        <w:t>Stage Three: Ideate</w:t>
      </w:r>
    </w:p>
    <w:p w14:paraId="0390B43A" w14:textId="77777777" w:rsidR="00772EB3" w:rsidRPr="00772EB3" w:rsidRDefault="00772EB3" w:rsidP="00772EB3">
      <w:pPr>
        <w:rPr>
          <w:sz w:val="24"/>
          <w:szCs w:val="24"/>
        </w:rPr>
      </w:pPr>
      <w:r w:rsidRPr="00772EB3">
        <w:rPr>
          <w:sz w:val="24"/>
          <w:szCs w:val="24"/>
        </w:rPr>
        <w:t>The Ideate stage encourages the generation of several possible solutions before selecting the strongest concept. Brainstorming, mind mapping and the SCAMPER technique could be used during workshops involving retailers, consumers and delivery partners.</w:t>
      </w:r>
    </w:p>
    <w:p w14:paraId="615ECE2A" w14:textId="77777777" w:rsidR="00772EB3" w:rsidRPr="00772EB3" w:rsidRDefault="00772EB3" w:rsidP="00772EB3">
      <w:pPr>
        <w:rPr>
          <w:sz w:val="24"/>
          <w:szCs w:val="24"/>
        </w:rPr>
      </w:pPr>
      <w:r w:rsidRPr="00772EB3">
        <w:rPr>
          <w:sz w:val="24"/>
          <w:szCs w:val="24"/>
        </w:rPr>
        <w:t>One solution would be an affordable website-building service for individual businesses. Although this would improve online visibility, it would not solve the difficulties associated with product discovery and delivery.</w:t>
      </w:r>
    </w:p>
    <w:p w14:paraId="0D180AD6" w14:textId="77777777" w:rsidR="00772EB3" w:rsidRPr="00772EB3" w:rsidRDefault="00772EB3" w:rsidP="00772EB3">
      <w:pPr>
        <w:rPr>
          <w:sz w:val="24"/>
          <w:szCs w:val="24"/>
        </w:rPr>
      </w:pPr>
      <w:r w:rsidRPr="00772EB3">
        <w:rPr>
          <w:sz w:val="24"/>
          <w:szCs w:val="24"/>
        </w:rPr>
        <w:t>A second idea would involve secure collection lockers in rural communities. Customers could collect purchases from a central location, reducing failed deliveries. However, an ordering platform would still be required.</w:t>
      </w:r>
    </w:p>
    <w:p w14:paraId="6E646498" w14:textId="77777777" w:rsidR="00772EB3" w:rsidRPr="00772EB3" w:rsidRDefault="00772EB3" w:rsidP="00772EB3">
      <w:pPr>
        <w:rPr>
          <w:sz w:val="24"/>
          <w:szCs w:val="24"/>
        </w:rPr>
      </w:pPr>
      <w:r w:rsidRPr="00772EB3">
        <w:rPr>
          <w:sz w:val="24"/>
          <w:szCs w:val="24"/>
        </w:rPr>
        <w:t>A third option would be a delivery application through which local drivers accept delivery tasks. This could improve logistics but would not address retailers’ wider digital sales difficulties.</w:t>
      </w:r>
    </w:p>
    <w:p w14:paraId="1C74058B" w14:textId="77777777" w:rsidR="00772EB3" w:rsidRPr="00772EB3" w:rsidRDefault="00772EB3" w:rsidP="00772EB3">
      <w:pPr>
        <w:rPr>
          <w:sz w:val="24"/>
          <w:szCs w:val="24"/>
        </w:rPr>
      </w:pPr>
      <w:r w:rsidRPr="00772EB3">
        <w:rPr>
          <w:sz w:val="24"/>
          <w:szCs w:val="24"/>
        </w:rPr>
        <w:t xml:space="preserve">The preferred idea is </w:t>
      </w:r>
      <w:proofErr w:type="spellStart"/>
      <w:r w:rsidRPr="00772EB3">
        <w:rPr>
          <w:b/>
          <w:bCs/>
          <w:sz w:val="24"/>
          <w:szCs w:val="24"/>
        </w:rPr>
        <w:t>LocalLink</w:t>
      </w:r>
      <w:proofErr w:type="spellEnd"/>
      <w:r w:rsidRPr="00772EB3">
        <w:rPr>
          <w:b/>
          <w:bCs/>
          <w:sz w:val="24"/>
          <w:szCs w:val="24"/>
        </w:rPr>
        <w:t xml:space="preserve"> UK</w:t>
      </w:r>
      <w:r w:rsidRPr="00772EB3">
        <w:rPr>
          <w:sz w:val="24"/>
          <w:szCs w:val="24"/>
        </w:rPr>
        <w:t>, an integrated digital marketplace combining product listings, payments, order management and local delivery.</w:t>
      </w:r>
    </w:p>
    <w:p w14:paraId="2A0575BF" w14:textId="77777777" w:rsidR="00772EB3" w:rsidRPr="00772EB3" w:rsidRDefault="00772EB3" w:rsidP="00772EB3">
      <w:pPr>
        <w:rPr>
          <w:b/>
          <w:bCs/>
          <w:sz w:val="24"/>
          <w:szCs w:val="24"/>
        </w:rPr>
      </w:pPr>
      <w:r w:rsidRPr="00772EB3">
        <w:rPr>
          <w:b/>
          <w:bCs/>
          <w:sz w:val="24"/>
          <w:szCs w:val="24"/>
        </w:rPr>
        <w:t xml:space="preserve">The </w:t>
      </w:r>
      <w:proofErr w:type="spellStart"/>
      <w:r w:rsidRPr="00772EB3">
        <w:rPr>
          <w:b/>
          <w:bCs/>
          <w:sz w:val="24"/>
          <w:szCs w:val="24"/>
        </w:rPr>
        <w:t>LocalLink</w:t>
      </w:r>
      <w:proofErr w:type="spellEnd"/>
      <w:r w:rsidRPr="00772EB3">
        <w:rPr>
          <w:b/>
          <w:bCs/>
          <w:sz w:val="24"/>
          <w:szCs w:val="24"/>
        </w:rPr>
        <w:t xml:space="preserve"> UK Concept</w:t>
      </w:r>
    </w:p>
    <w:p w14:paraId="2E82E878" w14:textId="77777777" w:rsidR="00772EB3" w:rsidRPr="00772EB3" w:rsidRDefault="00772EB3" w:rsidP="00772EB3">
      <w:pPr>
        <w:rPr>
          <w:sz w:val="24"/>
          <w:szCs w:val="24"/>
        </w:rPr>
      </w:pPr>
      <w:r w:rsidRPr="00772EB3">
        <w:rPr>
          <w:sz w:val="24"/>
          <w:szCs w:val="24"/>
        </w:rPr>
        <w:t xml:space="preserve">Customers would enter their postcode on the </w:t>
      </w:r>
      <w:proofErr w:type="spellStart"/>
      <w:r w:rsidRPr="00772EB3">
        <w:rPr>
          <w:sz w:val="24"/>
          <w:szCs w:val="24"/>
        </w:rPr>
        <w:t>LocalLink</w:t>
      </w:r>
      <w:proofErr w:type="spellEnd"/>
      <w:r w:rsidRPr="00772EB3">
        <w:rPr>
          <w:sz w:val="24"/>
          <w:szCs w:val="24"/>
        </w:rPr>
        <w:t xml:space="preserve"> website or mobile application to view participating businesses in their area. They could purchase products from several retailers through one basket and make a single secure payment.</w:t>
      </w:r>
    </w:p>
    <w:p w14:paraId="6F1D1364" w14:textId="77777777" w:rsidR="00772EB3" w:rsidRPr="00772EB3" w:rsidRDefault="00772EB3" w:rsidP="00772EB3">
      <w:pPr>
        <w:rPr>
          <w:sz w:val="24"/>
          <w:szCs w:val="24"/>
        </w:rPr>
      </w:pPr>
      <w:r w:rsidRPr="00772EB3">
        <w:rPr>
          <w:sz w:val="24"/>
          <w:szCs w:val="24"/>
        </w:rPr>
        <w:t>The platform would divide payments between participating businesses and calculate the appropriate delivery and service charges. Retailers would use a simple dashboard to upload products, update stock, receive orders and view sales information.</w:t>
      </w:r>
    </w:p>
    <w:p w14:paraId="497DCE53" w14:textId="77777777" w:rsidR="00772EB3" w:rsidRPr="00772EB3" w:rsidRDefault="00772EB3" w:rsidP="00772EB3">
      <w:pPr>
        <w:rPr>
          <w:sz w:val="24"/>
          <w:szCs w:val="24"/>
        </w:rPr>
      </w:pPr>
      <w:r w:rsidRPr="00772EB3">
        <w:rPr>
          <w:sz w:val="24"/>
          <w:szCs w:val="24"/>
        </w:rPr>
        <w:t>Delivery partners would access a separate interface presenting collection details, customer addresses and optimised routes. Orders from businesses located near one another could be combined into a single delivery journey, reducing both costs and environmental impact.</w:t>
      </w:r>
    </w:p>
    <w:p w14:paraId="7A612EAD" w14:textId="77777777" w:rsidR="00772EB3" w:rsidRPr="00772EB3" w:rsidRDefault="00772EB3" w:rsidP="00772EB3">
      <w:pPr>
        <w:rPr>
          <w:sz w:val="24"/>
          <w:szCs w:val="24"/>
        </w:rPr>
      </w:pPr>
      <w:r w:rsidRPr="00772EB3">
        <w:rPr>
          <w:sz w:val="24"/>
          <w:szCs w:val="24"/>
        </w:rPr>
        <w:t xml:space="preserve">Business profiles would also communicate sellers’ backgrounds, values and production methods. This would differentiate </w:t>
      </w:r>
      <w:proofErr w:type="spellStart"/>
      <w:r w:rsidRPr="00772EB3">
        <w:rPr>
          <w:sz w:val="24"/>
          <w:szCs w:val="24"/>
        </w:rPr>
        <w:t>LocalLink</w:t>
      </w:r>
      <w:proofErr w:type="spellEnd"/>
      <w:r w:rsidRPr="00772EB3">
        <w:rPr>
          <w:sz w:val="24"/>
          <w:szCs w:val="24"/>
        </w:rPr>
        <w:t xml:space="preserve"> UK from large e-commerce platforms by emphasising trust, community and local identity.</w:t>
      </w:r>
    </w:p>
    <w:p w14:paraId="7D488B98" w14:textId="77777777" w:rsidR="00772EB3" w:rsidRPr="00772EB3" w:rsidRDefault="00772EB3" w:rsidP="00772EB3">
      <w:pPr>
        <w:rPr>
          <w:sz w:val="24"/>
          <w:szCs w:val="24"/>
        </w:rPr>
      </w:pPr>
      <w:r w:rsidRPr="00772EB3">
        <w:rPr>
          <w:sz w:val="24"/>
          <w:szCs w:val="24"/>
        </w:rPr>
        <w:t>The idea can be evaluated using three Design Thinking criteria:</w:t>
      </w:r>
    </w:p>
    <w:p w14:paraId="63204406" w14:textId="77777777" w:rsidR="00772EB3" w:rsidRPr="00772EB3" w:rsidRDefault="00772EB3" w:rsidP="00772EB3">
      <w:pPr>
        <w:numPr>
          <w:ilvl w:val="0"/>
          <w:numId w:val="2"/>
        </w:numPr>
        <w:rPr>
          <w:sz w:val="24"/>
          <w:szCs w:val="24"/>
        </w:rPr>
      </w:pPr>
      <w:r w:rsidRPr="00772EB3">
        <w:rPr>
          <w:b/>
          <w:bCs/>
          <w:sz w:val="24"/>
          <w:szCs w:val="24"/>
        </w:rPr>
        <w:t>Desirability:</w:t>
      </w:r>
      <w:r w:rsidRPr="00772EB3">
        <w:rPr>
          <w:sz w:val="24"/>
          <w:szCs w:val="24"/>
        </w:rPr>
        <w:t xml:space="preserve"> consumers gain convenient access to local products, while businesses gain an accessible online sales channel.</w:t>
      </w:r>
    </w:p>
    <w:p w14:paraId="67DE731E" w14:textId="77777777" w:rsidR="00772EB3" w:rsidRPr="00772EB3" w:rsidRDefault="00772EB3" w:rsidP="00772EB3">
      <w:pPr>
        <w:numPr>
          <w:ilvl w:val="0"/>
          <w:numId w:val="2"/>
        </w:numPr>
        <w:rPr>
          <w:sz w:val="24"/>
          <w:szCs w:val="24"/>
        </w:rPr>
      </w:pPr>
      <w:r w:rsidRPr="00772EB3">
        <w:rPr>
          <w:b/>
          <w:bCs/>
          <w:sz w:val="24"/>
          <w:szCs w:val="24"/>
        </w:rPr>
        <w:t>Feasibility:</w:t>
      </w:r>
      <w:r w:rsidRPr="00772EB3">
        <w:rPr>
          <w:sz w:val="24"/>
          <w:szCs w:val="24"/>
        </w:rPr>
        <w:t xml:space="preserve"> existing cloud, payment, mobile and mapping technologies make the platform technically achievable.</w:t>
      </w:r>
    </w:p>
    <w:p w14:paraId="5BF3370A" w14:textId="77777777" w:rsidR="00772EB3" w:rsidRPr="00772EB3" w:rsidRDefault="00772EB3" w:rsidP="00772EB3">
      <w:pPr>
        <w:numPr>
          <w:ilvl w:val="0"/>
          <w:numId w:val="2"/>
        </w:numPr>
        <w:rPr>
          <w:sz w:val="24"/>
          <w:szCs w:val="24"/>
        </w:rPr>
      </w:pPr>
      <w:r w:rsidRPr="00772EB3">
        <w:rPr>
          <w:b/>
          <w:bCs/>
          <w:sz w:val="24"/>
          <w:szCs w:val="24"/>
        </w:rPr>
        <w:lastRenderedPageBreak/>
        <w:t>Viability:</w:t>
      </w:r>
      <w:r w:rsidRPr="00772EB3">
        <w:rPr>
          <w:sz w:val="24"/>
          <w:szCs w:val="24"/>
        </w:rPr>
        <w:t xml:space="preserve"> revenue can be generated through transaction commissions, delivery fees and optional business subscriptions.</w:t>
      </w:r>
    </w:p>
    <w:p w14:paraId="1C935F1D" w14:textId="77777777" w:rsidR="00772EB3" w:rsidRPr="00772EB3" w:rsidRDefault="00772EB3" w:rsidP="00772EB3">
      <w:pPr>
        <w:rPr>
          <w:sz w:val="24"/>
          <w:szCs w:val="24"/>
        </w:rPr>
      </w:pPr>
      <w:proofErr w:type="spellStart"/>
      <w:r w:rsidRPr="00772EB3">
        <w:rPr>
          <w:sz w:val="24"/>
          <w:szCs w:val="24"/>
        </w:rPr>
        <w:t>LocalLink</w:t>
      </w:r>
      <w:proofErr w:type="spellEnd"/>
      <w:r w:rsidRPr="00772EB3">
        <w:rPr>
          <w:sz w:val="24"/>
          <w:szCs w:val="24"/>
        </w:rPr>
        <w:t xml:space="preserve"> UK is therefore selected because it addresses the connected needs of all major stakeholder groups.</w:t>
      </w:r>
    </w:p>
    <w:p w14:paraId="5CB4A543" w14:textId="77777777" w:rsidR="00772EB3" w:rsidRPr="00772EB3" w:rsidRDefault="00772EB3" w:rsidP="00772EB3">
      <w:pPr>
        <w:rPr>
          <w:b/>
          <w:bCs/>
          <w:sz w:val="24"/>
          <w:szCs w:val="24"/>
        </w:rPr>
      </w:pPr>
      <w:r w:rsidRPr="00772EB3">
        <w:rPr>
          <w:b/>
          <w:bCs/>
          <w:sz w:val="24"/>
          <w:szCs w:val="24"/>
        </w:rPr>
        <w:t>Stage Four: Prototype</w:t>
      </w:r>
    </w:p>
    <w:p w14:paraId="1934F15B" w14:textId="77777777" w:rsidR="00772EB3" w:rsidRPr="00772EB3" w:rsidRDefault="00772EB3" w:rsidP="00772EB3">
      <w:pPr>
        <w:rPr>
          <w:sz w:val="24"/>
          <w:szCs w:val="24"/>
        </w:rPr>
      </w:pPr>
      <w:r w:rsidRPr="00772EB3">
        <w:rPr>
          <w:sz w:val="24"/>
          <w:szCs w:val="24"/>
        </w:rPr>
        <w:t>The Prototype stage involves creating a simplified version of the solution so that users can interact with it before significant resources are committed.</w:t>
      </w:r>
    </w:p>
    <w:p w14:paraId="1F1BE6C2" w14:textId="77777777" w:rsidR="00772EB3" w:rsidRPr="00772EB3" w:rsidRDefault="00772EB3" w:rsidP="00772EB3">
      <w:pPr>
        <w:rPr>
          <w:sz w:val="24"/>
          <w:szCs w:val="24"/>
        </w:rPr>
      </w:pPr>
      <w:r w:rsidRPr="00772EB3">
        <w:rPr>
          <w:sz w:val="24"/>
          <w:szCs w:val="24"/>
        </w:rPr>
        <w:t xml:space="preserve">The first </w:t>
      </w:r>
      <w:proofErr w:type="spellStart"/>
      <w:r w:rsidRPr="00772EB3">
        <w:rPr>
          <w:sz w:val="24"/>
          <w:szCs w:val="24"/>
        </w:rPr>
        <w:t>LocalLink</w:t>
      </w:r>
      <w:proofErr w:type="spellEnd"/>
      <w:r w:rsidRPr="00772EB3">
        <w:rPr>
          <w:sz w:val="24"/>
          <w:szCs w:val="24"/>
        </w:rPr>
        <w:t xml:space="preserve"> UK prototype could consist of paper sketches or digital wireframes. Customer screens would include postcode entry, business listings, product pages, a shopping basket, payment and delivery tracking.</w:t>
      </w:r>
    </w:p>
    <w:p w14:paraId="0C706AE2" w14:textId="77777777" w:rsidR="00772EB3" w:rsidRPr="00772EB3" w:rsidRDefault="00772EB3" w:rsidP="00772EB3">
      <w:pPr>
        <w:rPr>
          <w:sz w:val="24"/>
          <w:szCs w:val="24"/>
        </w:rPr>
      </w:pPr>
      <w:r w:rsidRPr="00772EB3">
        <w:rPr>
          <w:sz w:val="24"/>
          <w:szCs w:val="24"/>
        </w:rPr>
        <w:t>The retailer prototype would demonstrate how to upload products, update stock and accept orders. Delivery partners would view sample collection information and routes.</w:t>
      </w:r>
    </w:p>
    <w:p w14:paraId="4FC121BD" w14:textId="77777777" w:rsidR="00772EB3" w:rsidRPr="00772EB3" w:rsidRDefault="00772EB3" w:rsidP="00772EB3">
      <w:pPr>
        <w:rPr>
          <w:sz w:val="24"/>
          <w:szCs w:val="24"/>
        </w:rPr>
      </w:pPr>
      <w:r w:rsidRPr="00772EB3">
        <w:rPr>
          <w:sz w:val="24"/>
          <w:szCs w:val="24"/>
        </w:rPr>
        <w:t>Users would be asked to complete basic tasks while the development team observed their behaviour. Confusing language, unclear navigation and unnecessary stages could then be identified and removed.</w:t>
      </w:r>
    </w:p>
    <w:p w14:paraId="3F382DFF" w14:textId="77777777" w:rsidR="00772EB3" w:rsidRPr="00772EB3" w:rsidRDefault="00772EB3" w:rsidP="00772EB3">
      <w:pPr>
        <w:rPr>
          <w:b/>
          <w:bCs/>
          <w:sz w:val="24"/>
          <w:szCs w:val="24"/>
        </w:rPr>
      </w:pPr>
      <w:r w:rsidRPr="00772EB3">
        <w:rPr>
          <w:b/>
          <w:bCs/>
          <w:sz w:val="24"/>
          <w:szCs w:val="24"/>
        </w:rPr>
        <w:t>Minimum Viable Product</w:t>
      </w:r>
    </w:p>
    <w:p w14:paraId="69495D69" w14:textId="77777777" w:rsidR="00772EB3" w:rsidRPr="00772EB3" w:rsidRDefault="00772EB3" w:rsidP="00772EB3">
      <w:pPr>
        <w:rPr>
          <w:sz w:val="24"/>
          <w:szCs w:val="24"/>
        </w:rPr>
      </w:pPr>
      <w:r w:rsidRPr="00772EB3">
        <w:rPr>
          <w:sz w:val="24"/>
          <w:szCs w:val="24"/>
        </w:rPr>
        <w:t>Following early feedback, a Minimum Viable Product would be developed. The MVP is the simplest usable product capable of testing the venture’s main assumptions with real customers.</w:t>
      </w:r>
    </w:p>
    <w:p w14:paraId="3E9173D0" w14:textId="77777777" w:rsidR="00772EB3" w:rsidRPr="00772EB3" w:rsidRDefault="00772EB3" w:rsidP="00772EB3">
      <w:pPr>
        <w:rPr>
          <w:sz w:val="24"/>
          <w:szCs w:val="24"/>
        </w:rPr>
      </w:pPr>
      <w:r w:rsidRPr="00772EB3">
        <w:rPr>
          <w:sz w:val="24"/>
          <w:szCs w:val="24"/>
        </w:rPr>
        <w:t xml:space="preserve">The </w:t>
      </w:r>
      <w:proofErr w:type="spellStart"/>
      <w:r w:rsidRPr="00772EB3">
        <w:rPr>
          <w:sz w:val="24"/>
          <w:szCs w:val="24"/>
        </w:rPr>
        <w:t>LocalLink</w:t>
      </w:r>
      <w:proofErr w:type="spellEnd"/>
      <w:r w:rsidRPr="00772EB3">
        <w:rPr>
          <w:sz w:val="24"/>
          <w:szCs w:val="24"/>
        </w:rPr>
        <w:t xml:space="preserve"> UK MVP would include:</w:t>
      </w:r>
    </w:p>
    <w:p w14:paraId="6D14D744" w14:textId="77777777" w:rsidR="00772EB3" w:rsidRPr="00772EB3" w:rsidRDefault="00772EB3" w:rsidP="00772EB3">
      <w:pPr>
        <w:numPr>
          <w:ilvl w:val="0"/>
          <w:numId w:val="3"/>
        </w:numPr>
        <w:rPr>
          <w:sz w:val="24"/>
          <w:szCs w:val="24"/>
        </w:rPr>
      </w:pPr>
      <w:r w:rsidRPr="00772EB3">
        <w:rPr>
          <w:sz w:val="24"/>
          <w:szCs w:val="24"/>
        </w:rPr>
        <w:t>Customer registration and postcode search.</w:t>
      </w:r>
    </w:p>
    <w:p w14:paraId="53932A56" w14:textId="77777777" w:rsidR="00772EB3" w:rsidRPr="00772EB3" w:rsidRDefault="00772EB3" w:rsidP="00772EB3">
      <w:pPr>
        <w:numPr>
          <w:ilvl w:val="0"/>
          <w:numId w:val="3"/>
        </w:numPr>
        <w:rPr>
          <w:sz w:val="24"/>
          <w:szCs w:val="24"/>
        </w:rPr>
      </w:pPr>
      <w:r w:rsidRPr="00772EB3">
        <w:rPr>
          <w:sz w:val="24"/>
          <w:szCs w:val="24"/>
        </w:rPr>
        <w:t>Business profiles and basic product listings.</w:t>
      </w:r>
    </w:p>
    <w:p w14:paraId="4FCC0EF7" w14:textId="77777777" w:rsidR="00772EB3" w:rsidRPr="00772EB3" w:rsidRDefault="00772EB3" w:rsidP="00772EB3">
      <w:pPr>
        <w:numPr>
          <w:ilvl w:val="0"/>
          <w:numId w:val="3"/>
        </w:numPr>
        <w:rPr>
          <w:sz w:val="24"/>
          <w:szCs w:val="24"/>
        </w:rPr>
      </w:pPr>
      <w:r w:rsidRPr="00772EB3">
        <w:rPr>
          <w:sz w:val="24"/>
          <w:szCs w:val="24"/>
        </w:rPr>
        <w:t>Product photographs, prices and stock information.</w:t>
      </w:r>
    </w:p>
    <w:p w14:paraId="6266FEE2" w14:textId="77777777" w:rsidR="00772EB3" w:rsidRPr="00772EB3" w:rsidRDefault="00772EB3" w:rsidP="00772EB3">
      <w:pPr>
        <w:numPr>
          <w:ilvl w:val="0"/>
          <w:numId w:val="3"/>
        </w:numPr>
        <w:rPr>
          <w:sz w:val="24"/>
          <w:szCs w:val="24"/>
        </w:rPr>
      </w:pPr>
      <w:r w:rsidRPr="00772EB3">
        <w:rPr>
          <w:sz w:val="24"/>
          <w:szCs w:val="24"/>
        </w:rPr>
        <w:t>A shared shopping basket.</w:t>
      </w:r>
    </w:p>
    <w:p w14:paraId="244D062F" w14:textId="77777777" w:rsidR="00772EB3" w:rsidRPr="00772EB3" w:rsidRDefault="00772EB3" w:rsidP="00772EB3">
      <w:pPr>
        <w:numPr>
          <w:ilvl w:val="0"/>
          <w:numId w:val="3"/>
        </w:numPr>
        <w:rPr>
          <w:sz w:val="24"/>
          <w:szCs w:val="24"/>
        </w:rPr>
      </w:pPr>
      <w:r w:rsidRPr="00772EB3">
        <w:rPr>
          <w:sz w:val="24"/>
          <w:szCs w:val="24"/>
        </w:rPr>
        <w:t>Secure digital payment.</w:t>
      </w:r>
    </w:p>
    <w:p w14:paraId="39F309FF" w14:textId="77777777" w:rsidR="00772EB3" w:rsidRPr="00772EB3" w:rsidRDefault="00772EB3" w:rsidP="00772EB3">
      <w:pPr>
        <w:numPr>
          <w:ilvl w:val="0"/>
          <w:numId w:val="3"/>
        </w:numPr>
        <w:rPr>
          <w:sz w:val="24"/>
          <w:szCs w:val="24"/>
        </w:rPr>
      </w:pPr>
      <w:r w:rsidRPr="00772EB3">
        <w:rPr>
          <w:sz w:val="24"/>
          <w:szCs w:val="24"/>
        </w:rPr>
        <w:t>Retailer order notifications.</w:t>
      </w:r>
    </w:p>
    <w:p w14:paraId="3BD35C12" w14:textId="77777777" w:rsidR="00772EB3" w:rsidRPr="00772EB3" w:rsidRDefault="00772EB3" w:rsidP="00772EB3">
      <w:pPr>
        <w:numPr>
          <w:ilvl w:val="0"/>
          <w:numId w:val="3"/>
        </w:numPr>
        <w:rPr>
          <w:sz w:val="24"/>
          <w:szCs w:val="24"/>
        </w:rPr>
      </w:pPr>
      <w:r w:rsidRPr="00772EB3">
        <w:rPr>
          <w:sz w:val="24"/>
          <w:szCs w:val="24"/>
        </w:rPr>
        <w:t>Delivery allocation and basic route planning.</w:t>
      </w:r>
    </w:p>
    <w:p w14:paraId="367FEF9D" w14:textId="77777777" w:rsidR="00772EB3" w:rsidRPr="00772EB3" w:rsidRDefault="00772EB3" w:rsidP="00772EB3">
      <w:pPr>
        <w:numPr>
          <w:ilvl w:val="0"/>
          <w:numId w:val="3"/>
        </w:numPr>
        <w:rPr>
          <w:sz w:val="24"/>
          <w:szCs w:val="24"/>
        </w:rPr>
      </w:pPr>
      <w:r w:rsidRPr="00772EB3">
        <w:rPr>
          <w:sz w:val="24"/>
          <w:szCs w:val="24"/>
        </w:rPr>
        <w:t>Customer ratings and feedback.</w:t>
      </w:r>
    </w:p>
    <w:p w14:paraId="6518220A" w14:textId="77777777" w:rsidR="00772EB3" w:rsidRPr="00772EB3" w:rsidRDefault="00772EB3" w:rsidP="00772EB3">
      <w:pPr>
        <w:rPr>
          <w:sz w:val="24"/>
          <w:szCs w:val="24"/>
        </w:rPr>
      </w:pPr>
      <w:r w:rsidRPr="00772EB3">
        <w:rPr>
          <w:sz w:val="24"/>
          <w:szCs w:val="24"/>
        </w:rPr>
        <w:t>More advanced features, including artificial intelligence recommendations, detailed business analytics and loyalty programmes, would be excluded initially. These features would only be developed if user evidence demonstrated demand.</w:t>
      </w:r>
    </w:p>
    <w:p w14:paraId="69DEC8D3" w14:textId="77777777" w:rsidR="00772EB3" w:rsidRPr="00772EB3" w:rsidRDefault="00772EB3" w:rsidP="00772EB3">
      <w:pPr>
        <w:rPr>
          <w:sz w:val="24"/>
          <w:szCs w:val="24"/>
        </w:rPr>
      </w:pPr>
      <w:r w:rsidRPr="00772EB3">
        <w:rPr>
          <w:sz w:val="24"/>
          <w:szCs w:val="24"/>
        </w:rPr>
        <w:t>The MVP would be piloted in one UK town and surrounding rural communities. Approximately 15 local businesses, five delivery partners and 100 consumers could participate during the initial trial.</w:t>
      </w:r>
    </w:p>
    <w:p w14:paraId="22CB35C6" w14:textId="77777777" w:rsidR="00772EB3" w:rsidRPr="00772EB3" w:rsidRDefault="00772EB3" w:rsidP="00772EB3">
      <w:pPr>
        <w:rPr>
          <w:sz w:val="24"/>
          <w:szCs w:val="24"/>
        </w:rPr>
      </w:pPr>
      <w:r w:rsidRPr="00772EB3">
        <w:rPr>
          <w:sz w:val="24"/>
          <w:szCs w:val="24"/>
        </w:rPr>
        <w:lastRenderedPageBreak/>
        <w:t>A limited geographical pilot would allow the entrepreneur to observe operations closely and correct weaknesses before expansion.</w:t>
      </w:r>
    </w:p>
    <w:p w14:paraId="68DAAEB7" w14:textId="77777777" w:rsidR="00772EB3" w:rsidRPr="00772EB3" w:rsidRDefault="00772EB3" w:rsidP="00772EB3">
      <w:pPr>
        <w:rPr>
          <w:b/>
          <w:bCs/>
          <w:sz w:val="24"/>
          <w:szCs w:val="24"/>
        </w:rPr>
      </w:pPr>
      <w:r w:rsidRPr="00772EB3">
        <w:rPr>
          <w:b/>
          <w:bCs/>
          <w:sz w:val="24"/>
          <w:szCs w:val="24"/>
        </w:rPr>
        <w:t>Revenue Model</w:t>
      </w:r>
    </w:p>
    <w:p w14:paraId="286D8EC1" w14:textId="77777777" w:rsidR="00772EB3" w:rsidRPr="00772EB3" w:rsidRDefault="00772EB3" w:rsidP="00772EB3">
      <w:pPr>
        <w:rPr>
          <w:sz w:val="24"/>
          <w:szCs w:val="24"/>
        </w:rPr>
      </w:pPr>
      <w:r w:rsidRPr="00772EB3">
        <w:rPr>
          <w:sz w:val="24"/>
          <w:szCs w:val="24"/>
        </w:rPr>
        <w:t xml:space="preserve">Businesses could join the pilot without paying a subscription fee, reducing barriers to adoption. </w:t>
      </w:r>
      <w:proofErr w:type="spellStart"/>
      <w:r w:rsidRPr="00772EB3">
        <w:rPr>
          <w:sz w:val="24"/>
          <w:szCs w:val="24"/>
        </w:rPr>
        <w:t>LocalLink</w:t>
      </w:r>
      <w:proofErr w:type="spellEnd"/>
      <w:r w:rsidRPr="00772EB3">
        <w:rPr>
          <w:sz w:val="24"/>
          <w:szCs w:val="24"/>
        </w:rPr>
        <w:t xml:space="preserve"> UK would initially earn revenue through a small commission on completed transactions.</w:t>
      </w:r>
    </w:p>
    <w:p w14:paraId="0E0A47A6" w14:textId="77777777" w:rsidR="00772EB3" w:rsidRPr="00772EB3" w:rsidRDefault="00772EB3" w:rsidP="00772EB3">
      <w:pPr>
        <w:rPr>
          <w:sz w:val="24"/>
          <w:szCs w:val="24"/>
        </w:rPr>
      </w:pPr>
      <w:r w:rsidRPr="00772EB3">
        <w:rPr>
          <w:sz w:val="24"/>
          <w:szCs w:val="24"/>
        </w:rPr>
        <w:t>Following the pilot, retailers could choose between a pay-per-transaction model and a premium subscription that provides additional marketing support, sales information and reduced commission rates.</w:t>
      </w:r>
    </w:p>
    <w:p w14:paraId="3B6B745C" w14:textId="77777777" w:rsidR="00772EB3" w:rsidRPr="00772EB3" w:rsidRDefault="00772EB3" w:rsidP="00772EB3">
      <w:pPr>
        <w:rPr>
          <w:sz w:val="24"/>
          <w:szCs w:val="24"/>
        </w:rPr>
      </w:pPr>
      <w:r w:rsidRPr="00772EB3">
        <w:rPr>
          <w:sz w:val="24"/>
          <w:szCs w:val="24"/>
        </w:rPr>
        <w:t>Consumers would pay a transparent delivery fee based on distance and order size. A proportion of this fee would be paid to the delivery partner.</w:t>
      </w:r>
    </w:p>
    <w:p w14:paraId="245BCB16" w14:textId="77777777" w:rsidR="00772EB3" w:rsidRPr="00772EB3" w:rsidRDefault="00772EB3" w:rsidP="00772EB3">
      <w:pPr>
        <w:rPr>
          <w:b/>
          <w:bCs/>
          <w:sz w:val="24"/>
          <w:szCs w:val="24"/>
        </w:rPr>
      </w:pPr>
      <w:r w:rsidRPr="00772EB3">
        <w:rPr>
          <w:b/>
          <w:bCs/>
          <w:sz w:val="24"/>
          <w:szCs w:val="24"/>
        </w:rPr>
        <w:t>Stage Five: Test</w:t>
      </w:r>
    </w:p>
    <w:p w14:paraId="708AC06A" w14:textId="77777777" w:rsidR="00772EB3" w:rsidRPr="00772EB3" w:rsidRDefault="00772EB3" w:rsidP="00772EB3">
      <w:pPr>
        <w:rPr>
          <w:sz w:val="24"/>
          <w:szCs w:val="24"/>
        </w:rPr>
      </w:pPr>
      <w:r w:rsidRPr="00772EB3">
        <w:rPr>
          <w:sz w:val="24"/>
          <w:szCs w:val="24"/>
        </w:rPr>
        <w:t>Testing involves allowing real users to interact with the MVP and collecting evidence about its performance. Design Thinking treats negative feedback as an opportunity for learning rather than failure.</w:t>
      </w:r>
    </w:p>
    <w:p w14:paraId="16048FE8" w14:textId="77777777" w:rsidR="00772EB3" w:rsidRPr="00772EB3" w:rsidRDefault="00772EB3" w:rsidP="00772EB3">
      <w:pPr>
        <w:rPr>
          <w:b/>
          <w:bCs/>
          <w:sz w:val="24"/>
          <w:szCs w:val="24"/>
        </w:rPr>
      </w:pPr>
      <w:r w:rsidRPr="00772EB3">
        <w:rPr>
          <w:b/>
          <w:bCs/>
          <w:sz w:val="24"/>
          <w:szCs w:val="24"/>
        </w:rPr>
        <w:t>Usability Testing</w:t>
      </w:r>
    </w:p>
    <w:p w14:paraId="48117240" w14:textId="77777777" w:rsidR="00772EB3" w:rsidRPr="00772EB3" w:rsidRDefault="00772EB3" w:rsidP="00772EB3">
      <w:pPr>
        <w:rPr>
          <w:sz w:val="24"/>
          <w:szCs w:val="24"/>
        </w:rPr>
      </w:pPr>
      <w:r w:rsidRPr="00772EB3">
        <w:rPr>
          <w:sz w:val="24"/>
          <w:szCs w:val="24"/>
        </w:rPr>
        <w:t>Retailers would be asked to create profiles, upload products and process sample orders. The research team would record completion times, errors and requests for assistance.</w:t>
      </w:r>
    </w:p>
    <w:p w14:paraId="6058D937" w14:textId="77777777" w:rsidR="00772EB3" w:rsidRPr="00772EB3" w:rsidRDefault="00772EB3" w:rsidP="00772EB3">
      <w:pPr>
        <w:rPr>
          <w:sz w:val="24"/>
          <w:szCs w:val="24"/>
        </w:rPr>
      </w:pPr>
      <w:r w:rsidRPr="00772EB3">
        <w:rPr>
          <w:sz w:val="24"/>
          <w:szCs w:val="24"/>
        </w:rPr>
        <w:t>Consumers would search for businesses, purchase from more than one seller and select delivery options. Their ability to complete these activities would indicate whether the customer journey is sufficiently simple.</w:t>
      </w:r>
    </w:p>
    <w:p w14:paraId="4B91F643" w14:textId="77777777" w:rsidR="00772EB3" w:rsidRPr="00772EB3" w:rsidRDefault="00772EB3" w:rsidP="00772EB3">
      <w:pPr>
        <w:rPr>
          <w:sz w:val="24"/>
          <w:szCs w:val="24"/>
        </w:rPr>
      </w:pPr>
      <w:r w:rsidRPr="00772EB3">
        <w:rPr>
          <w:sz w:val="24"/>
          <w:szCs w:val="24"/>
        </w:rPr>
        <w:t>Delivery partners would test order acceptance, route information and proof-of-delivery functions. Their feedback would identify whether collection and delivery instructions are accurate.</w:t>
      </w:r>
    </w:p>
    <w:p w14:paraId="39A135AB" w14:textId="77777777" w:rsidR="00772EB3" w:rsidRPr="00772EB3" w:rsidRDefault="00772EB3" w:rsidP="00772EB3">
      <w:pPr>
        <w:rPr>
          <w:b/>
          <w:bCs/>
          <w:sz w:val="24"/>
          <w:szCs w:val="24"/>
        </w:rPr>
      </w:pPr>
      <w:r w:rsidRPr="00772EB3">
        <w:rPr>
          <w:b/>
          <w:bCs/>
          <w:sz w:val="24"/>
          <w:szCs w:val="24"/>
        </w:rPr>
        <w:t>Live Pilot</w:t>
      </w:r>
    </w:p>
    <w:p w14:paraId="7894A5FA" w14:textId="77777777" w:rsidR="00772EB3" w:rsidRPr="00772EB3" w:rsidRDefault="00772EB3" w:rsidP="00772EB3">
      <w:pPr>
        <w:rPr>
          <w:sz w:val="24"/>
          <w:szCs w:val="24"/>
        </w:rPr>
      </w:pPr>
      <w:r w:rsidRPr="00772EB3">
        <w:rPr>
          <w:sz w:val="24"/>
          <w:szCs w:val="24"/>
        </w:rPr>
        <w:t>An eight-to-twelve-week live pilot would generate evidence about customer behaviour, operational performance and commercial potential.</w:t>
      </w:r>
    </w:p>
    <w:p w14:paraId="79B0653F" w14:textId="77777777" w:rsidR="00772EB3" w:rsidRPr="00772EB3" w:rsidRDefault="00772EB3" w:rsidP="00772EB3">
      <w:pPr>
        <w:rPr>
          <w:sz w:val="24"/>
          <w:szCs w:val="24"/>
        </w:rPr>
      </w:pPr>
      <w:r w:rsidRPr="00772EB3">
        <w:rPr>
          <w:sz w:val="24"/>
          <w:szCs w:val="24"/>
        </w:rPr>
        <w:t>Customer performance indicators would include:</w:t>
      </w:r>
    </w:p>
    <w:p w14:paraId="7F2924C8" w14:textId="77777777" w:rsidR="00772EB3" w:rsidRPr="00772EB3" w:rsidRDefault="00772EB3" w:rsidP="00772EB3">
      <w:pPr>
        <w:numPr>
          <w:ilvl w:val="0"/>
          <w:numId w:val="4"/>
        </w:numPr>
        <w:rPr>
          <w:sz w:val="24"/>
          <w:szCs w:val="24"/>
        </w:rPr>
      </w:pPr>
      <w:r w:rsidRPr="00772EB3">
        <w:rPr>
          <w:sz w:val="24"/>
          <w:szCs w:val="24"/>
        </w:rPr>
        <w:t>numbers of registered and active consumers;</w:t>
      </w:r>
    </w:p>
    <w:p w14:paraId="68751972" w14:textId="77777777" w:rsidR="00772EB3" w:rsidRPr="00772EB3" w:rsidRDefault="00772EB3" w:rsidP="00772EB3">
      <w:pPr>
        <w:numPr>
          <w:ilvl w:val="0"/>
          <w:numId w:val="4"/>
        </w:numPr>
        <w:rPr>
          <w:sz w:val="24"/>
          <w:szCs w:val="24"/>
        </w:rPr>
      </w:pPr>
      <w:r w:rsidRPr="00772EB3">
        <w:rPr>
          <w:sz w:val="24"/>
          <w:szCs w:val="24"/>
        </w:rPr>
        <w:t>completed and abandoned orders;</w:t>
      </w:r>
    </w:p>
    <w:p w14:paraId="6F5E0FF0" w14:textId="77777777" w:rsidR="00772EB3" w:rsidRPr="00772EB3" w:rsidRDefault="00772EB3" w:rsidP="00772EB3">
      <w:pPr>
        <w:numPr>
          <w:ilvl w:val="0"/>
          <w:numId w:val="4"/>
        </w:numPr>
        <w:rPr>
          <w:sz w:val="24"/>
          <w:szCs w:val="24"/>
        </w:rPr>
      </w:pPr>
      <w:r w:rsidRPr="00772EB3">
        <w:rPr>
          <w:sz w:val="24"/>
          <w:szCs w:val="24"/>
        </w:rPr>
        <w:t>repeat purchasing rates;</w:t>
      </w:r>
    </w:p>
    <w:p w14:paraId="06966F1D" w14:textId="77777777" w:rsidR="00772EB3" w:rsidRPr="00772EB3" w:rsidRDefault="00772EB3" w:rsidP="00772EB3">
      <w:pPr>
        <w:numPr>
          <w:ilvl w:val="0"/>
          <w:numId w:val="4"/>
        </w:numPr>
        <w:rPr>
          <w:sz w:val="24"/>
          <w:szCs w:val="24"/>
        </w:rPr>
      </w:pPr>
      <w:r w:rsidRPr="00772EB3">
        <w:rPr>
          <w:sz w:val="24"/>
          <w:szCs w:val="24"/>
        </w:rPr>
        <w:t>average order values;</w:t>
      </w:r>
    </w:p>
    <w:p w14:paraId="54316800" w14:textId="77777777" w:rsidR="00772EB3" w:rsidRPr="00772EB3" w:rsidRDefault="00772EB3" w:rsidP="00772EB3">
      <w:pPr>
        <w:numPr>
          <w:ilvl w:val="0"/>
          <w:numId w:val="4"/>
        </w:numPr>
        <w:rPr>
          <w:sz w:val="24"/>
          <w:szCs w:val="24"/>
        </w:rPr>
      </w:pPr>
      <w:r w:rsidRPr="00772EB3">
        <w:rPr>
          <w:sz w:val="24"/>
          <w:szCs w:val="24"/>
        </w:rPr>
        <w:t>customer satisfaction scores.</w:t>
      </w:r>
    </w:p>
    <w:p w14:paraId="066FB83F" w14:textId="77777777" w:rsidR="00772EB3" w:rsidRPr="00772EB3" w:rsidRDefault="00772EB3" w:rsidP="00772EB3">
      <w:pPr>
        <w:rPr>
          <w:sz w:val="24"/>
          <w:szCs w:val="24"/>
        </w:rPr>
      </w:pPr>
      <w:r w:rsidRPr="00772EB3">
        <w:rPr>
          <w:sz w:val="24"/>
          <w:szCs w:val="24"/>
        </w:rPr>
        <w:lastRenderedPageBreak/>
        <w:t>Retailer indicators would include active sellers, sales generated, order acceptance rates and perceived ease of use.</w:t>
      </w:r>
    </w:p>
    <w:p w14:paraId="06FC001D" w14:textId="77777777" w:rsidR="00772EB3" w:rsidRPr="00772EB3" w:rsidRDefault="00772EB3" w:rsidP="00772EB3">
      <w:pPr>
        <w:rPr>
          <w:sz w:val="24"/>
          <w:szCs w:val="24"/>
        </w:rPr>
      </w:pPr>
      <w:r w:rsidRPr="00772EB3">
        <w:rPr>
          <w:sz w:val="24"/>
          <w:szCs w:val="24"/>
        </w:rPr>
        <w:t>Delivery indicators would include average delivery time, failed deliveries, cost per order and distance travelled.</w:t>
      </w:r>
    </w:p>
    <w:p w14:paraId="0C9D06FF" w14:textId="77777777" w:rsidR="00772EB3" w:rsidRPr="00772EB3" w:rsidRDefault="00772EB3" w:rsidP="00772EB3">
      <w:pPr>
        <w:rPr>
          <w:sz w:val="24"/>
          <w:szCs w:val="24"/>
        </w:rPr>
      </w:pPr>
      <w:r w:rsidRPr="00772EB3">
        <w:rPr>
          <w:sz w:val="24"/>
          <w:szCs w:val="24"/>
        </w:rPr>
        <w:t>These measures would determine whether the concept is desirable, feasible and financially viable.</w:t>
      </w:r>
    </w:p>
    <w:p w14:paraId="7F22096C" w14:textId="77777777" w:rsidR="00772EB3" w:rsidRPr="00772EB3" w:rsidRDefault="00772EB3" w:rsidP="00772EB3">
      <w:pPr>
        <w:rPr>
          <w:b/>
          <w:bCs/>
          <w:sz w:val="24"/>
          <w:szCs w:val="24"/>
        </w:rPr>
      </w:pPr>
      <w:r w:rsidRPr="00772EB3">
        <w:rPr>
          <w:b/>
          <w:bCs/>
          <w:sz w:val="24"/>
          <w:szCs w:val="24"/>
        </w:rPr>
        <w:t>Feedback and Refinement</w:t>
      </w:r>
    </w:p>
    <w:p w14:paraId="57D07B8E" w14:textId="77777777" w:rsidR="00772EB3" w:rsidRPr="00772EB3" w:rsidRDefault="00772EB3" w:rsidP="00772EB3">
      <w:pPr>
        <w:rPr>
          <w:sz w:val="24"/>
          <w:szCs w:val="24"/>
        </w:rPr>
      </w:pPr>
      <w:r w:rsidRPr="00772EB3">
        <w:rPr>
          <w:sz w:val="24"/>
          <w:szCs w:val="24"/>
        </w:rPr>
        <w:t>Quantitative information would be supported by interviews, focus groups and open-ended surveys. Retailers might report that stock updates take too long, leading to the introduction of a quicker stock adjustment tool.</w:t>
      </w:r>
    </w:p>
    <w:p w14:paraId="7420D238" w14:textId="77777777" w:rsidR="00772EB3" w:rsidRPr="00772EB3" w:rsidRDefault="00772EB3" w:rsidP="00772EB3">
      <w:pPr>
        <w:rPr>
          <w:sz w:val="24"/>
          <w:szCs w:val="24"/>
        </w:rPr>
      </w:pPr>
      <w:r w:rsidRPr="00772EB3">
        <w:rPr>
          <w:sz w:val="24"/>
          <w:szCs w:val="24"/>
        </w:rPr>
        <w:t>Consumers may request clearer delivery windows or more information about product origins. Delivery partners may recommend fixed collection periods to reduce waiting times.</w:t>
      </w:r>
    </w:p>
    <w:p w14:paraId="2A2DB42B" w14:textId="77777777" w:rsidR="00772EB3" w:rsidRPr="00772EB3" w:rsidRDefault="00772EB3" w:rsidP="00772EB3">
      <w:pPr>
        <w:rPr>
          <w:sz w:val="24"/>
          <w:szCs w:val="24"/>
        </w:rPr>
      </w:pPr>
      <w:r w:rsidRPr="00772EB3">
        <w:rPr>
          <w:sz w:val="24"/>
          <w:szCs w:val="24"/>
        </w:rPr>
        <w:t>The venture would use the Lean Startup Build-Measure-Learn cycle. A basic product would be built, user behaviour measured and improvements made based on the findings.</w:t>
      </w:r>
    </w:p>
    <w:p w14:paraId="366598FC" w14:textId="77777777" w:rsidR="00772EB3" w:rsidRPr="00772EB3" w:rsidRDefault="00772EB3" w:rsidP="00772EB3">
      <w:pPr>
        <w:rPr>
          <w:sz w:val="24"/>
          <w:szCs w:val="24"/>
        </w:rPr>
      </w:pPr>
      <w:r w:rsidRPr="00772EB3">
        <w:rPr>
          <w:sz w:val="24"/>
          <w:szCs w:val="24"/>
        </w:rPr>
        <w:t>For example, the original assumption may be that consumers prioritise same-day delivery. Testing may show that many customers prefer lower-cost next-day delivery, particularly when purchases can be grouped into a lower-emission journey. The business could respond by offering discounted “green delivery” slots.</w:t>
      </w:r>
    </w:p>
    <w:p w14:paraId="72AABA56" w14:textId="77777777" w:rsidR="00772EB3" w:rsidRPr="00772EB3" w:rsidRDefault="00772EB3" w:rsidP="00772EB3">
      <w:pPr>
        <w:rPr>
          <w:sz w:val="24"/>
          <w:szCs w:val="24"/>
        </w:rPr>
      </w:pPr>
      <w:r w:rsidRPr="00772EB3">
        <w:rPr>
          <w:sz w:val="24"/>
          <w:szCs w:val="24"/>
        </w:rPr>
        <w:t xml:space="preserve">Testing may also demonstrate that retailers need personal assistance when joining the platform. </w:t>
      </w:r>
      <w:proofErr w:type="spellStart"/>
      <w:r w:rsidRPr="00772EB3">
        <w:rPr>
          <w:sz w:val="24"/>
          <w:szCs w:val="24"/>
        </w:rPr>
        <w:t>LocalLink</w:t>
      </w:r>
      <w:proofErr w:type="spellEnd"/>
      <w:r w:rsidRPr="00772EB3">
        <w:rPr>
          <w:sz w:val="24"/>
          <w:szCs w:val="24"/>
        </w:rPr>
        <w:t xml:space="preserve"> UK could provide local onboarding sessions, video demonstrations and telephone support.</w:t>
      </w:r>
    </w:p>
    <w:p w14:paraId="1ABB5753" w14:textId="77777777" w:rsidR="00772EB3" w:rsidRPr="00772EB3" w:rsidRDefault="00772EB3" w:rsidP="00772EB3">
      <w:pPr>
        <w:rPr>
          <w:b/>
          <w:bCs/>
          <w:sz w:val="24"/>
          <w:szCs w:val="24"/>
        </w:rPr>
      </w:pPr>
      <w:r w:rsidRPr="00772EB3">
        <w:rPr>
          <w:b/>
          <w:bCs/>
          <w:sz w:val="24"/>
          <w:szCs w:val="24"/>
        </w:rPr>
        <w:t>Scaling and Sustainability</w:t>
      </w:r>
    </w:p>
    <w:p w14:paraId="2011DC27" w14:textId="77777777" w:rsidR="00772EB3" w:rsidRPr="00772EB3" w:rsidRDefault="00772EB3" w:rsidP="00772EB3">
      <w:pPr>
        <w:rPr>
          <w:sz w:val="24"/>
          <w:szCs w:val="24"/>
        </w:rPr>
      </w:pPr>
      <w:r w:rsidRPr="00772EB3">
        <w:rPr>
          <w:sz w:val="24"/>
          <w:szCs w:val="24"/>
        </w:rPr>
        <w:t xml:space="preserve">Following a successful pilot, </w:t>
      </w:r>
      <w:proofErr w:type="spellStart"/>
      <w:r w:rsidRPr="00772EB3">
        <w:rPr>
          <w:sz w:val="24"/>
          <w:szCs w:val="24"/>
        </w:rPr>
        <w:t>LocalLink</w:t>
      </w:r>
      <w:proofErr w:type="spellEnd"/>
      <w:r w:rsidRPr="00772EB3">
        <w:rPr>
          <w:sz w:val="24"/>
          <w:szCs w:val="24"/>
        </w:rPr>
        <w:t xml:space="preserve"> UK could expand into neighbouring communities. A regional cluster strategy would be more suitable than immediate national expansion because each location requires enough businesses, consumers and drivers to create a functional marketplace.</w:t>
      </w:r>
    </w:p>
    <w:p w14:paraId="68378534" w14:textId="77777777" w:rsidR="00772EB3" w:rsidRPr="00772EB3" w:rsidRDefault="00772EB3" w:rsidP="00772EB3">
      <w:pPr>
        <w:rPr>
          <w:sz w:val="24"/>
          <w:szCs w:val="24"/>
        </w:rPr>
      </w:pPr>
      <w:r w:rsidRPr="00772EB3">
        <w:rPr>
          <w:sz w:val="24"/>
          <w:szCs w:val="24"/>
        </w:rPr>
        <w:t>Cloud infrastructure would allow the technical system to support increasing user numbers. Partnerships with local authorities, chambers of commerce and business improvement districts could assist in recruiting businesses and promoting the service.</w:t>
      </w:r>
    </w:p>
    <w:p w14:paraId="34FE0F35" w14:textId="77777777" w:rsidR="00772EB3" w:rsidRPr="00772EB3" w:rsidRDefault="00772EB3" w:rsidP="00772EB3">
      <w:pPr>
        <w:rPr>
          <w:sz w:val="24"/>
          <w:szCs w:val="24"/>
        </w:rPr>
      </w:pPr>
      <w:r w:rsidRPr="00772EB3">
        <w:rPr>
          <w:sz w:val="24"/>
          <w:szCs w:val="24"/>
        </w:rPr>
        <w:t>The platform could contribute to sustainability by grouping deliveries, supporting bicycle couriers and electric vehicles, and encouraging recyclable packaging. It would also promote social and economic sustainability by increasing access to rural services and helping independent businesses retain local spending.</w:t>
      </w:r>
    </w:p>
    <w:p w14:paraId="119A2CA3" w14:textId="77777777" w:rsidR="00772EB3" w:rsidRPr="00772EB3" w:rsidRDefault="00772EB3" w:rsidP="00772EB3">
      <w:pPr>
        <w:rPr>
          <w:sz w:val="24"/>
          <w:szCs w:val="24"/>
        </w:rPr>
      </w:pPr>
      <w:r w:rsidRPr="00772EB3">
        <w:rPr>
          <w:sz w:val="24"/>
          <w:szCs w:val="24"/>
        </w:rPr>
        <w:t>However, scalability would require investment in cybersecurity, customer support, platform reliability and quality control.</w:t>
      </w:r>
    </w:p>
    <w:p w14:paraId="62AF2E86" w14:textId="77777777" w:rsidR="00772EB3" w:rsidRPr="00772EB3" w:rsidRDefault="00772EB3" w:rsidP="00772EB3">
      <w:pPr>
        <w:rPr>
          <w:b/>
          <w:bCs/>
          <w:sz w:val="24"/>
          <w:szCs w:val="24"/>
        </w:rPr>
      </w:pPr>
      <w:r w:rsidRPr="00772EB3">
        <w:rPr>
          <w:b/>
          <w:bCs/>
          <w:sz w:val="24"/>
          <w:szCs w:val="24"/>
        </w:rPr>
        <w:t>Risks and Limitations</w:t>
      </w:r>
    </w:p>
    <w:p w14:paraId="7598A531" w14:textId="77777777" w:rsidR="00772EB3" w:rsidRPr="00772EB3" w:rsidRDefault="00772EB3" w:rsidP="00772EB3">
      <w:pPr>
        <w:rPr>
          <w:sz w:val="24"/>
          <w:szCs w:val="24"/>
        </w:rPr>
      </w:pPr>
      <w:r w:rsidRPr="00772EB3">
        <w:rPr>
          <w:sz w:val="24"/>
          <w:szCs w:val="24"/>
        </w:rPr>
        <w:lastRenderedPageBreak/>
        <w:t>A major risk is the need to attract retailers and consumers simultaneously. Customers will not use the platform without sufficient product choice, while businesses may be reluctant to join without an existing customer base. This problem could be reduced by recruiting a strong initial group of retailers before launching consumer marketing.</w:t>
      </w:r>
    </w:p>
    <w:p w14:paraId="7C0632D2" w14:textId="77777777" w:rsidR="00772EB3" w:rsidRPr="00772EB3" w:rsidRDefault="00772EB3" w:rsidP="00772EB3">
      <w:pPr>
        <w:rPr>
          <w:sz w:val="24"/>
          <w:szCs w:val="24"/>
        </w:rPr>
      </w:pPr>
      <w:r w:rsidRPr="00772EB3">
        <w:rPr>
          <w:sz w:val="24"/>
          <w:szCs w:val="24"/>
        </w:rPr>
        <w:t xml:space="preserve">Competition from established e-commerce and delivery organisations is another threat. </w:t>
      </w:r>
      <w:proofErr w:type="spellStart"/>
      <w:r w:rsidRPr="00772EB3">
        <w:rPr>
          <w:sz w:val="24"/>
          <w:szCs w:val="24"/>
        </w:rPr>
        <w:t>LocalLink</w:t>
      </w:r>
      <w:proofErr w:type="spellEnd"/>
      <w:r w:rsidRPr="00772EB3">
        <w:rPr>
          <w:sz w:val="24"/>
          <w:szCs w:val="24"/>
        </w:rPr>
        <w:t xml:space="preserve"> UK must differentiate itself through community relationships, local specialisation, simplicity and personalised business support.</w:t>
      </w:r>
    </w:p>
    <w:p w14:paraId="14D8A365" w14:textId="77777777" w:rsidR="00772EB3" w:rsidRPr="00772EB3" w:rsidRDefault="00772EB3" w:rsidP="00772EB3">
      <w:pPr>
        <w:rPr>
          <w:sz w:val="24"/>
          <w:szCs w:val="24"/>
        </w:rPr>
      </w:pPr>
      <w:r w:rsidRPr="00772EB3">
        <w:rPr>
          <w:sz w:val="24"/>
          <w:szCs w:val="24"/>
        </w:rPr>
        <w:t>Rural delivery costs may also threaten profitability. Grouped delivery times, minimum order values and local collection points may be necessary in areas with low customer density.</w:t>
      </w:r>
    </w:p>
    <w:p w14:paraId="56010BF8" w14:textId="77777777" w:rsidR="00772EB3" w:rsidRPr="00772EB3" w:rsidRDefault="00772EB3" w:rsidP="00772EB3">
      <w:pPr>
        <w:rPr>
          <w:sz w:val="24"/>
          <w:szCs w:val="24"/>
        </w:rPr>
      </w:pPr>
      <w:r w:rsidRPr="00772EB3">
        <w:rPr>
          <w:sz w:val="24"/>
          <w:szCs w:val="24"/>
        </w:rPr>
        <w:t>The venture would also need to comply with UK data protection requirements and use trusted payment providers. Training and accessible customer support would be essential for businesses with limited digital confidence.</w:t>
      </w:r>
    </w:p>
    <w:p w14:paraId="0134FE5E" w14:textId="77777777" w:rsidR="00772EB3" w:rsidRPr="00772EB3" w:rsidRDefault="00772EB3" w:rsidP="00772EB3">
      <w:pPr>
        <w:rPr>
          <w:b/>
          <w:bCs/>
          <w:sz w:val="24"/>
          <w:szCs w:val="24"/>
        </w:rPr>
      </w:pPr>
      <w:r w:rsidRPr="00772EB3">
        <w:rPr>
          <w:b/>
          <w:bCs/>
          <w:sz w:val="24"/>
          <w:szCs w:val="24"/>
        </w:rPr>
        <w:t>Conclusion</w:t>
      </w:r>
    </w:p>
    <w:p w14:paraId="690F0462" w14:textId="77777777" w:rsidR="00772EB3" w:rsidRPr="00772EB3" w:rsidRDefault="00772EB3" w:rsidP="00772EB3">
      <w:pPr>
        <w:rPr>
          <w:sz w:val="24"/>
          <w:szCs w:val="24"/>
        </w:rPr>
      </w:pPr>
      <w:r w:rsidRPr="00772EB3">
        <w:rPr>
          <w:sz w:val="24"/>
          <w:szCs w:val="24"/>
        </w:rPr>
        <w:t xml:space="preserve">Applying the five stages of Design Thinking has resulted in the development of </w:t>
      </w:r>
      <w:proofErr w:type="spellStart"/>
      <w:r w:rsidRPr="00772EB3">
        <w:rPr>
          <w:sz w:val="24"/>
          <w:szCs w:val="24"/>
        </w:rPr>
        <w:t>LocalLink</w:t>
      </w:r>
      <w:proofErr w:type="spellEnd"/>
      <w:r w:rsidRPr="00772EB3">
        <w:rPr>
          <w:sz w:val="24"/>
          <w:szCs w:val="24"/>
        </w:rPr>
        <w:t xml:space="preserve"> UK as a user-centred new venture. The Empathise stage identified the difficulties experienced by small retailers, local producers, rural consumers and delivery partners. These findings demonstrated that the main issue is the fragmentation of existing sales, payment and delivery systems.</w:t>
      </w:r>
    </w:p>
    <w:p w14:paraId="00281233" w14:textId="77777777" w:rsidR="00772EB3" w:rsidRPr="00772EB3" w:rsidRDefault="00772EB3" w:rsidP="00772EB3">
      <w:pPr>
        <w:rPr>
          <w:sz w:val="24"/>
          <w:szCs w:val="24"/>
        </w:rPr>
      </w:pPr>
      <w:r w:rsidRPr="00772EB3">
        <w:rPr>
          <w:sz w:val="24"/>
          <w:szCs w:val="24"/>
        </w:rPr>
        <w:t xml:space="preserve">The Define stage produced a clear problem statement focusing on the need for an affordable and integrated local commerce platform. During Ideation, several possible solutions were considered, with </w:t>
      </w:r>
      <w:proofErr w:type="spellStart"/>
      <w:r w:rsidRPr="00772EB3">
        <w:rPr>
          <w:sz w:val="24"/>
          <w:szCs w:val="24"/>
        </w:rPr>
        <w:t>LocalLink</w:t>
      </w:r>
      <w:proofErr w:type="spellEnd"/>
      <w:r w:rsidRPr="00772EB3">
        <w:rPr>
          <w:sz w:val="24"/>
          <w:szCs w:val="24"/>
        </w:rPr>
        <w:t xml:space="preserve"> UK selected because it provided the strongest balance of desirability, feasibility and viability.</w:t>
      </w:r>
    </w:p>
    <w:p w14:paraId="1C4EF15E" w14:textId="77777777" w:rsidR="00772EB3" w:rsidRPr="00772EB3" w:rsidRDefault="00772EB3" w:rsidP="00772EB3">
      <w:pPr>
        <w:rPr>
          <w:sz w:val="24"/>
          <w:szCs w:val="24"/>
        </w:rPr>
      </w:pPr>
      <w:r w:rsidRPr="00772EB3">
        <w:rPr>
          <w:sz w:val="24"/>
          <w:szCs w:val="24"/>
        </w:rPr>
        <w:t>The Prototype stage proposed a focused MVP offering product listings, shared payments, retailer order management and coordinated delivery. Finally, the Test stage explained how usability testing, live pilot data and stakeholder feedback would be used to improve the concept.</w:t>
      </w:r>
    </w:p>
    <w:p w14:paraId="1B8E5787" w14:textId="77777777" w:rsidR="00772EB3" w:rsidRPr="00772EB3" w:rsidRDefault="00772EB3" w:rsidP="00772EB3">
      <w:pPr>
        <w:rPr>
          <w:sz w:val="24"/>
          <w:szCs w:val="24"/>
        </w:rPr>
      </w:pPr>
      <w:proofErr w:type="spellStart"/>
      <w:r w:rsidRPr="00772EB3">
        <w:rPr>
          <w:sz w:val="24"/>
          <w:szCs w:val="24"/>
        </w:rPr>
        <w:t>LocalLink</w:t>
      </w:r>
      <w:proofErr w:type="spellEnd"/>
      <w:r w:rsidRPr="00772EB3">
        <w:rPr>
          <w:sz w:val="24"/>
          <w:szCs w:val="24"/>
        </w:rPr>
        <w:t xml:space="preserve"> UK would compete through local knowledge, community value and accessible digital support rather than attempting to match the scale of major e-commerce companies. Through gradual expansion and continuous user testing, the venture could create commercial value while supporting independent businesses, improving rural access and promoting more sustainable local commerce.</w:t>
      </w:r>
    </w:p>
    <w:p w14:paraId="33176272" w14:textId="77777777" w:rsidR="00772EB3" w:rsidRPr="00772EB3" w:rsidRDefault="00772EB3">
      <w:pPr>
        <w:rPr>
          <w:sz w:val="24"/>
          <w:szCs w:val="24"/>
        </w:rPr>
      </w:pPr>
    </w:p>
    <w:sectPr w:rsidR="00772EB3" w:rsidRPr="00772EB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703567"/>
    <w:multiLevelType w:val="multilevel"/>
    <w:tmpl w:val="EB8E2B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0D9765B"/>
    <w:multiLevelType w:val="multilevel"/>
    <w:tmpl w:val="A5D8CC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49E4244"/>
    <w:multiLevelType w:val="multilevel"/>
    <w:tmpl w:val="F5D242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EBB265D"/>
    <w:multiLevelType w:val="multilevel"/>
    <w:tmpl w:val="D6CE46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72170586">
    <w:abstractNumId w:val="0"/>
  </w:num>
  <w:num w:numId="2" w16cid:durableId="1238783304">
    <w:abstractNumId w:val="1"/>
  </w:num>
  <w:num w:numId="3" w16cid:durableId="619386011">
    <w:abstractNumId w:val="3"/>
  </w:num>
  <w:num w:numId="4" w16cid:durableId="48208413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2EB3"/>
    <w:rsid w:val="002F0625"/>
    <w:rsid w:val="00772EB3"/>
    <w:rsid w:val="007A6FA0"/>
    <w:rsid w:val="00815CAB"/>
    <w:rsid w:val="008C088A"/>
    <w:rsid w:val="00A607A8"/>
    <w:rsid w:val="00BC24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919F3A"/>
  <w15:chartTrackingRefBased/>
  <w15:docId w15:val="{5D20F172-7BE8-4B6D-A656-03007A239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72EB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772EB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772EB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72EB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72EB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72EB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72EB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72EB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72EB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72EB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772EB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772EB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72EB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72EB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72EB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72EB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72EB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72EB3"/>
    <w:rPr>
      <w:rFonts w:eastAsiaTheme="majorEastAsia" w:cstheme="majorBidi"/>
      <w:color w:val="272727" w:themeColor="text1" w:themeTint="D8"/>
    </w:rPr>
  </w:style>
  <w:style w:type="paragraph" w:styleId="Title">
    <w:name w:val="Title"/>
    <w:basedOn w:val="Normal"/>
    <w:next w:val="Normal"/>
    <w:link w:val="TitleChar"/>
    <w:uiPriority w:val="10"/>
    <w:qFormat/>
    <w:rsid w:val="00772EB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72EB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72EB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72EB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72EB3"/>
    <w:pPr>
      <w:spacing w:before="160"/>
      <w:jc w:val="center"/>
    </w:pPr>
    <w:rPr>
      <w:i/>
      <w:iCs/>
      <w:color w:val="404040" w:themeColor="text1" w:themeTint="BF"/>
    </w:rPr>
  </w:style>
  <w:style w:type="character" w:customStyle="1" w:styleId="QuoteChar">
    <w:name w:val="Quote Char"/>
    <w:basedOn w:val="DefaultParagraphFont"/>
    <w:link w:val="Quote"/>
    <w:uiPriority w:val="29"/>
    <w:rsid w:val="00772EB3"/>
    <w:rPr>
      <w:i/>
      <w:iCs/>
      <w:color w:val="404040" w:themeColor="text1" w:themeTint="BF"/>
    </w:rPr>
  </w:style>
  <w:style w:type="paragraph" w:styleId="ListParagraph">
    <w:name w:val="List Paragraph"/>
    <w:basedOn w:val="Normal"/>
    <w:uiPriority w:val="34"/>
    <w:qFormat/>
    <w:rsid w:val="00772EB3"/>
    <w:pPr>
      <w:ind w:left="720"/>
      <w:contextualSpacing/>
    </w:pPr>
  </w:style>
  <w:style w:type="character" w:styleId="IntenseEmphasis">
    <w:name w:val="Intense Emphasis"/>
    <w:basedOn w:val="DefaultParagraphFont"/>
    <w:uiPriority w:val="21"/>
    <w:qFormat/>
    <w:rsid w:val="00772EB3"/>
    <w:rPr>
      <w:i/>
      <w:iCs/>
      <w:color w:val="2F5496" w:themeColor="accent1" w:themeShade="BF"/>
    </w:rPr>
  </w:style>
  <w:style w:type="paragraph" w:styleId="IntenseQuote">
    <w:name w:val="Intense Quote"/>
    <w:basedOn w:val="Normal"/>
    <w:next w:val="Normal"/>
    <w:link w:val="IntenseQuoteChar"/>
    <w:uiPriority w:val="30"/>
    <w:qFormat/>
    <w:rsid w:val="00772EB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72EB3"/>
    <w:rPr>
      <w:i/>
      <w:iCs/>
      <w:color w:val="2F5496" w:themeColor="accent1" w:themeShade="BF"/>
    </w:rPr>
  </w:style>
  <w:style w:type="character" w:styleId="IntenseReference">
    <w:name w:val="Intense Reference"/>
    <w:basedOn w:val="DefaultParagraphFont"/>
    <w:uiPriority w:val="32"/>
    <w:qFormat/>
    <w:rsid w:val="00772EB3"/>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15</Pages>
  <Words>5253</Words>
  <Characters>29943</Characters>
  <Application>Microsoft Office Word</Application>
  <DocSecurity>0</DocSecurity>
  <Lines>249</Lines>
  <Paragraphs>70</Paragraphs>
  <ScaleCrop>false</ScaleCrop>
  <Company/>
  <LinksUpToDate>false</LinksUpToDate>
  <CharactersWithSpaces>35126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Melissa Dunnion (2309623)</dc:creator>
  <cp:keywords/>
  <dc:description/>
  <cp:lastModifiedBy>Melissa Dunnion (2309623)</cp:lastModifiedBy>
  <cp:revision>1</cp:revision>
  <dcterms:created xsi:type="dcterms:W3CDTF">2026-07-16T19:22:00Z</dcterms:created>
  <dcterms:modified xsi:type="dcterms:W3CDTF">2026-07-16T19:31:00Z</dcterms:modified>
</cp:coreProperties>
</file>