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47425152"/>
        <w:docPartObj>
          <w:docPartGallery w:val="Cover Pages"/>
          <w:docPartUnique/>
        </w:docPartObj>
      </w:sdtPr>
      <w:sdtEndPr>
        <w:rPr>
          <w:noProof/>
        </w:rPr>
      </w:sdtEndPr>
      <w:sdtContent>
        <w:p w14:paraId="299AA8CC" w14:textId="738D427F" w:rsidR="0095724A" w:rsidRDefault="00306816">
          <w:r>
            <w:rPr>
              <w:noProof/>
              <w:lang w:val="en-US"/>
            </w:rPr>
            <mc:AlternateContent>
              <mc:Choice Requires="wps">
                <w:drawing>
                  <wp:anchor distT="0" distB="0" distL="114300" distR="114300" simplePos="0" relativeHeight="251662336" behindDoc="0" locked="0" layoutInCell="1" allowOverlap="1" wp14:anchorId="1DEF259A" wp14:editId="0207F54A">
                    <wp:simplePos x="0" y="0"/>
                    <wp:positionH relativeFrom="page">
                      <wp:posOffset>274320</wp:posOffset>
                    </wp:positionH>
                    <wp:positionV relativeFrom="page">
                      <wp:posOffset>457200</wp:posOffset>
                    </wp:positionV>
                    <wp:extent cx="7223760" cy="571500"/>
                    <wp:effectExtent l="0" t="0" r="0" b="12700"/>
                    <wp:wrapNone/>
                    <wp:docPr id="9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3760" cy="571500"/>
                            </a:xfrm>
                            <a:prstGeom prst="rect">
                              <a:avLst/>
                            </a:prstGeom>
                            <a:solidFill>
                              <a:schemeClr val="tx2">
                                <a:lumMod val="40000"/>
                                <a:lumOff val="6000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1.6pt;margin-top:36pt;width:568.8pt;height: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" fillcolor="#8db3e2 [1311]" stroked="f" strokecolor="#4a7ebb" strokeweight="1.5pt">
                    <v:shadow opacity="22938f" offset="0"/>
                    <v:textbox inset=",7.2pt,,7.2pt"/>
                    <w10:wrap anchorx="page" anchory="page"/>
                  </v:rect>
                </w:pict>
              </mc:Fallback>
            </mc:AlternateContent>
          </w:r>
          <w:r w:rsidR="0095724A">
            <w:rPr>
              <w:noProof/>
              <w:lang w:val="en-US"/>
            </w:rPr>
            <mc:AlternateContent>
              <mc:Choice Requires="wpg">
                <w:drawing>
                  <wp:anchor distT="0" distB="0" distL="114300" distR="114300" simplePos="0" relativeHeight="251663360" behindDoc="0" locked="0" layoutInCell="1" allowOverlap="1" wp14:anchorId="2D4A61D1" wp14:editId="7768577F">
                    <wp:simplePos x="0" y="0"/>
                    <wp:positionH relativeFrom="column">
                      <wp:posOffset>4429760</wp:posOffset>
                    </wp:positionH>
                    <wp:positionV relativeFrom="paragraph">
                      <wp:posOffset>-42545</wp:posOffset>
                    </wp:positionV>
                    <wp:extent cx="2585720" cy="756920"/>
                    <wp:effectExtent l="0" t="0" r="5080" b="5080"/>
                    <wp:wrapNone/>
                    <wp:docPr id="91" name="Group 91"/>
                    <wp:cNvGraphicFramePr/>
                    <a:graphic xmlns:a="http://schemas.openxmlformats.org/drawingml/2006/main">
                      <a:graphicData uri="http://schemas.microsoft.com/office/word/2010/wordprocessingGroup">
                        <wpg:wgp>
                          <wpg:cNvGrpSpPr/>
                          <wpg:grpSpPr>
                            <a:xfrm>
                              <a:off x="0" y="0"/>
                              <a:ext cx="2585720" cy="756920"/>
                              <a:chOff x="-46990" y="52705"/>
                              <a:chExt cx="2585720" cy="756920"/>
                            </a:xfrm>
                          </wpg:grpSpPr>
                          <wps:wsp>
                            <wps:cNvPr id="92" name="Text Box 6"/>
                            <wps:cNvSpPr txBox="1">
                              <a:spLocks noChangeArrowheads="1"/>
                            </wps:cNvSpPr>
                            <wps:spPr bwMode="auto">
                              <a:xfrm>
                                <a:off x="-46990" y="123825"/>
                                <a:ext cx="1257935" cy="517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14:paraId="559F0072" w14:textId="6D7E1136" w:rsidR="002855E6" w:rsidRDefault="002855E6">
                                  <w:pPr>
                                    <w:contextualSpacing/>
                                    <w:jc w:val="right"/>
                                    <w:rPr>
                                      <w:rFonts w:ascii="Calibri" w:hAnsi="Calibri"/>
                                      <w:b/>
                                      <w:color w:val="808080" w:themeColor="background1" w:themeShade="80"/>
                                      <w:sz w:val="32"/>
                                      <w:szCs w:val="32"/>
                                    </w:rPr>
                                  </w:pPr>
                                  <w:r>
                                    <w:rPr>
                                      <w:rFonts w:ascii="Calibri" w:hAnsi="Calibri"/>
                                      <w:b/>
                                      <w:color w:val="808080" w:themeColor="background1" w:themeShade="80"/>
                                      <w:sz w:val="32"/>
                                      <w:szCs w:val="32"/>
                                    </w:rPr>
                                    <w:t>Term</w:t>
                                  </w:r>
                                </w:p>
                              </w:txbxContent>
                            </wps:txbx>
                            <wps:bodyPr rot="0" vert="horz" wrap="square" lIns="0" tIns="0" rIns="0" bIns="0" anchor="t" anchorCtr="0" upright="1">
                              <a:noAutofit/>
                            </wps:bodyPr>
                          </wps:wsp>
                          <wps:wsp>
                            <wps:cNvPr id="93" name="Text Box 7"/>
                            <wps:cNvSpPr txBox="1">
                              <a:spLocks noChangeArrowheads="1"/>
                            </wps:cNvSpPr>
                            <wps:spPr bwMode="auto">
                              <a:xfrm>
                                <a:off x="1542415" y="52705"/>
                                <a:ext cx="996315" cy="756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10655" w14:textId="2D0884CE" w:rsidR="002855E6" w:rsidRDefault="002855E6">
                                  <w:pPr>
                                    <w:contextualSpacing/>
                                    <w:rPr>
                                      <w:rFonts w:asciiTheme="majorHAnsi" w:hAnsiTheme="majorHAnsi"/>
                                      <w:color w:val="548DD4" w:themeColor="text2" w:themeTint="99"/>
                                      <w:sz w:val="92"/>
                                      <w:szCs w:val="92"/>
                                    </w:rPr>
                                  </w:pPr>
                                  <w:r>
                                    <w:rPr>
                                      <w:rFonts w:asciiTheme="majorHAnsi" w:hAnsiTheme="majorHAnsi"/>
                                      <w:color w:val="548DD4" w:themeColor="text2" w:themeTint="99"/>
                                      <w:sz w:val="92"/>
                                      <w:szCs w:val="92"/>
                                    </w:rPr>
                                    <w:t>2</w:t>
                                  </w:r>
                                </w:p>
                              </w:txbxContent>
                            </wps:txbx>
                            <wps:bodyPr rot="0" vert="horz" wrap="square" lIns="0" tIns="0" rIns="0" bIns="0" anchor="t" anchorCtr="0" upright="1">
                              <a:noAutofit/>
                            </wps:bodyPr>
                          </wps:wsp>
                          <wps:wsp>
                            <wps:cNvPr id="101" name="AutoShape 8"/>
                            <wps:cNvCnPr>
                              <a:cxnSpLocks noChangeShapeType="1"/>
                            </wps:cNvCnPr>
                            <wps:spPr bwMode="auto">
                              <a:xfrm>
                                <a:off x="1333500" y="190500"/>
                                <a:ext cx="0" cy="586105"/>
                              </a:xfrm>
                              <a:prstGeom prst="straightConnector1">
                                <a:avLst/>
                              </a:prstGeom>
                              <a:noFill/>
                              <a:ln w="19050">
                                <a:solidFill>
                                  <a:srgbClr val="80808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91" o:spid="_x0000_s1026" style="position:absolute;margin-left:348.8pt;margin-top:-3.3pt;width:203.6pt;height:59.6pt;z-index:251663360;mso-width-relative:margin;mso-height-relative:margin" coordorigin="-46990,52705" coordsize="2585720,7569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">
                    <v:shapetype id="_x0000_t202" coordsize="21600,21600" o:spt="202" path="m0,0l0,21600,21600,21600,21600,0xe">
                      <v:stroke joinstyle="miter"/>
                      <v:path gradientshapeok="t" o:connecttype="rect"/>
                    </v:shapetype>
                    <v:shape id="Text Box 6" o:spid="_x0000_s1027" type="#_x0000_t202" style="position:absolute;left:-46990;top:123825;width:1257935;height:5175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2xRsuxAAA&#10;ANsAAAAPAAAAZHJzL2Rvd25yZXYueG1sRI9BawIxFITvBf9DeEJvNauHtq5GEUuh0FN39eDtsXkm&#10;q5uXJUnXbX99Uyj0OMzMN8x6O7pODBRi61nBfFaAIG68btkoONSvD88gYkLW2HkmBV8UYbuZ3K2x&#10;1P7GHzRUyYgM4ViiAptSX0oZG0sO48z3xNk7++AwZRmM1AFvGe46uSiKR+mw5bxgsae9peZafToF&#10;l/ZoTlVdD09nm3Q08ft9Hl6Uup+OuxWIRGP6D/+137SC5QJ+v+QfIDc/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sUbLsQAAADbAAAADwAAAAAAAAAAAAAAAACXAgAAZHJzL2Rv&#10;d25yZXYueG1sUEsFBgAAAAAEAAQA9QAAAIgDAAAAAA==&#10;" filled="f" stroked="f" strokecolor="gray">
                      <v:textbox inset="0,0,0,0">
                        <w:txbxContent>
                          <w:p w14:paraId="559F0072" w14:textId="6D7E1136" w:rsidR="003430A7" w:rsidRDefault="003430A7">
                            <w:pPr>
                              <w:contextualSpacing/>
                              <w:jc w:val="right"/>
                              <w:rPr>
                                <w:rFonts w:ascii="Calibri" w:hAnsi="Calibri"/>
                                <w:b/>
                                <w:color w:val="808080" w:themeColor="background1" w:themeShade="80"/>
                                <w:sz w:val="32"/>
                                <w:szCs w:val="32"/>
                              </w:rPr>
                            </w:pPr>
                            <w:r>
                              <w:rPr>
                                <w:rFonts w:ascii="Calibri" w:hAnsi="Calibri"/>
                                <w:b/>
                                <w:color w:val="808080" w:themeColor="background1" w:themeShade="80"/>
                                <w:sz w:val="32"/>
                                <w:szCs w:val="32"/>
                              </w:rPr>
                              <w:t>Term</w:t>
                            </w:r>
                          </w:p>
                        </w:txbxContent>
                      </v:textbox>
                    </v:shape>
                    <v:shape id="Text Box 7" o:spid="_x0000_s1028" type="#_x0000_t202" style="position:absolute;left:1542415;top:52705;width:996315;height:7569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OD+awwAA&#10;ANsAAAAPAAAAZHJzL2Rvd25yZXYueG1sRI9Ba8JAFITvBf/D8gre6qYKUlNXEVEQhGKMB4+v2Wey&#10;mH0bs6vGf98VCh6HmfmGmc47W4sbtd44VvA5SEAQF04bLhUc8vXHFwgfkDXWjknBgzzMZ723Kaba&#10;3Tmj2z6UIkLYp6igCqFJpfRFRRb9wDXE0Tu51mKIsi2lbvEe4baWwyQZS4uG40KFDS0rKs77q1Ww&#10;OHK2Mpef3112ykyeTxLejs9K9d+7xTeIQF14hf/bG61gMoLnl/gD5Ow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IOD+awwAAANsAAAAPAAAAAAAAAAAAAAAAAJcCAABkcnMvZG93&#10;bnJldi54bWxQSwUGAAAAAAQABAD1AAAAhwMAAAAA&#10;" filled="f" stroked="f">
                      <v:textbox inset="0,0,0,0">
                        <w:txbxContent>
                          <w:p w14:paraId="4FE10655" w14:textId="2D0884CE" w:rsidR="003430A7" w:rsidRDefault="003430A7">
                            <w:pPr>
                              <w:contextualSpacing/>
                              <w:rPr>
                                <w:rFonts w:asciiTheme="majorHAnsi" w:hAnsiTheme="majorHAnsi"/>
                                <w:color w:val="548DD4" w:themeColor="text2" w:themeTint="99"/>
                                <w:sz w:val="92"/>
                                <w:szCs w:val="92"/>
                              </w:rPr>
                            </w:pPr>
                            <w:r>
                              <w:rPr>
                                <w:rFonts w:asciiTheme="majorHAnsi" w:hAnsiTheme="majorHAnsi"/>
                                <w:color w:val="548DD4" w:themeColor="text2" w:themeTint="99"/>
                                <w:sz w:val="92"/>
                                <w:szCs w:val="92"/>
                              </w:rPr>
                              <w:t>2</w:t>
                            </w:r>
                          </w:p>
                        </w:txbxContent>
                      </v:textbox>
                    </v:shape>
                    <v:shapetype id="_x0000_t32" coordsize="21600,21600" o:spt="32" o:oned="t" path="m0,0l21600,21600e" filled="f">
                      <v:path arrowok="t" fillok="f" o:connecttype="none"/>
                      <o:lock v:ext="edit" shapetype="t"/>
                    </v:shapetype>
                    <v:shape id="AutoShape 8" o:spid="_x0000_s1029" type="#_x0000_t32" style="position:absolute;left:1333500;top:190500;width:0;height:58610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r08+MMAAADcAAAADwAAAGRycy9kb3ducmV2LnhtbERPS2sCMRC+F/ofwhR6KZrdKkXXjVIF&#10;wVuprYi3IZl90M1k3cR1/fdNQehtPr7n5KvBNqKnzteOFaTjBASxdqbmUsH313Y0A+EDssHGMSm4&#10;kYfV8vEhx8y4K39Svw+liCHsM1RQhdBmUnpdkUU/di1x5ArXWQwRdqU0HV5juG3ka5K8SYs1x4YK&#10;W9pUpH/2F6vgOL3NjD6dJ+ue9cv8wxTn9NAr9fw0vC9ABBrCv/ju3pk4P0nh75l4gVz+A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Bq9PPjDAAAA3AAAAA8AAAAAAAAAAAAA&#10;AAAAoQIAAGRycy9kb3ducmV2LnhtbFBLBQYAAAAABAAEAPkAAACRAwAAAAA=&#10;" strokecolor="gray" strokeweight="1.5pt"/>
                  </v:group>
                </w:pict>
              </mc:Fallback>
            </mc:AlternateContent>
          </w:r>
          <w:r w:rsidR="0095724A">
            <w:rPr>
              <w:noProof/>
              <w:lang w:val="en-US"/>
            </w:rPr>
            <mc:AlternateContent>
              <mc:Choice Requires="wpg">
                <w:drawing>
                  <wp:anchor distT="0" distB="0" distL="114300" distR="114300" simplePos="0" relativeHeight="251664384" behindDoc="0" locked="0" layoutInCell="1" allowOverlap="1" wp14:anchorId="1AFD3EF7" wp14:editId="78675729">
                    <wp:simplePos x="0" y="0"/>
                    <wp:positionH relativeFrom="column">
                      <wp:posOffset>4629150</wp:posOffset>
                    </wp:positionH>
                    <wp:positionV relativeFrom="paragraph">
                      <wp:posOffset>-4898390</wp:posOffset>
                    </wp:positionV>
                    <wp:extent cx="1819275" cy="771525"/>
                    <wp:effectExtent l="6350" t="3810" r="3175" b="0"/>
                    <wp:wrapNone/>
                    <wp:docPr id="8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9275" cy="771525"/>
                              <a:chOff x="8895" y="1230"/>
                              <a:chExt cx="2865" cy="1215"/>
                            </a:xfrm>
                          </wpg:grpSpPr>
                          <wps:wsp>
                            <wps:cNvPr id="81" name="Text Box 16"/>
                            <wps:cNvSpPr txBox="1">
                              <a:spLocks noChangeArrowheads="1"/>
                            </wps:cNvSpPr>
                            <wps:spPr bwMode="auto">
                              <a:xfrm>
                                <a:off x="10290" y="1230"/>
                                <a:ext cx="147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3AF5D" w14:textId="77777777" w:rsidR="002855E6" w:rsidRDefault="002855E6">
                                  <w:pPr>
                                    <w:rPr>
                                      <w:color w:val="FFFFFF"/>
                                      <w:sz w:val="92"/>
                                      <w:szCs w:val="92"/>
                                    </w:rPr>
                                  </w:pPr>
                                  <w:r>
                                    <w:rPr>
                                      <w:color w:val="FFFFFF"/>
                                      <w:sz w:val="92"/>
                                      <w:szCs w:val="92"/>
                                    </w:rPr>
                                    <w:t>08</w:t>
                                  </w:r>
                                </w:p>
                              </w:txbxContent>
                            </wps:txbx>
                            <wps:bodyPr rot="0" vert="horz" wrap="square" lIns="91440" tIns="45720" rIns="91440" bIns="45720" anchor="t" anchorCtr="0" upright="1">
                              <a:noAutofit/>
                            </wps:bodyPr>
                          </wps:wsp>
                          <wps:wsp>
                            <wps:cNvPr id="82" name="AutoShape 17"/>
                            <wps:cNvCnPr>
                              <a:cxnSpLocks noChangeShapeType="1"/>
                            </wps:cNvCnPr>
                            <wps:spPr bwMode="auto">
                              <a:xfrm>
                                <a:off x="10290" y="1590"/>
                                <a:ext cx="0" cy="630"/>
                              </a:xfrm>
                              <a:prstGeom prst="straightConnector1">
                                <a:avLst/>
                              </a:prstGeom>
                              <a:noFill/>
                              <a:ln w="19050">
                                <a:solidFill>
                                  <a:srgbClr val="FFFFFF"/>
                                </a:solidFill>
                                <a:round/>
                                <a:headEnd/>
                                <a:tailEnd/>
                              </a:ln>
                              <a:extLst>
                                <a:ext uri="{909E8E84-426E-40dd-AFC4-6F175D3DCCD1}">
                                  <a14:hiddenFill xmlns:a14="http://schemas.microsoft.com/office/drawing/2010/main">
                                    <a:noFill/>
                                  </a14:hiddenFill>
                                </a:ext>
                              </a:extLst>
                            </wps:spPr>
                            <wps:bodyPr/>
                          </wps:wsp>
                          <wps:wsp>
                            <wps:cNvPr id="83" name="Text Box 18"/>
                            <wps:cNvSpPr txBox="1">
                              <a:spLocks noChangeArrowheads="1"/>
                            </wps:cNvSpPr>
                            <wps:spPr bwMode="auto">
                              <a:xfrm>
                                <a:off x="8895" y="1455"/>
                                <a:ext cx="136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B6550" w14:textId="77777777" w:rsidR="002855E6" w:rsidRDefault="002855E6">
                                  <w:pPr>
                                    <w:jc w:val="right"/>
                                    <w:rPr>
                                      <w:rFonts w:ascii="Calibri" w:hAnsi="Calibri"/>
                                      <w:b/>
                                      <w:color w:val="FFFFFF"/>
                                      <w:sz w:val="32"/>
                                      <w:szCs w:val="32"/>
                                    </w:rPr>
                                  </w:pPr>
                                  <w:r>
                                    <w:rPr>
                                      <w:rFonts w:ascii="Calibri" w:hAnsi="Calibri"/>
                                      <w:b/>
                                      <w:color w:val="FFFFFF"/>
                                      <w:sz w:val="32"/>
                                      <w:szCs w:val="32"/>
                                    </w:rPr>
                                    <w:t>Fall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30" style="position:absolute;margin-left:364.5pt;margin-top:-385.65pt;width:143.25pt;height:60.75pt;z-index:251664384" coordorigin="8895,1230" coordsize="2865,121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">
                    <v:shape id="Text Box 16" o:spid="_x0000_s1031" type="#_x0000_t202" style="position:absolute;left:10290;top:1230;width:1470;height:121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xuXlwgAA&#10;ANsAAAAPAAAAZHJzL2Rvd25yZXYueG1sRI9Pi8IwFMTvC36H8IS9rYmyK1qNIoqwpxX/grdH82yL&#10;zUtpou1+eyMIHoeZ+Q0znbe2FHeqfeFYQ7+nQBCnzhScaTjs118jED4gGywdk4Z/8jCfdT6mmBjX&#10;8Jbuu5CJCGGfoIY8hCqR0qc5WfQ9VxFH7+JqiyHKOpOmxibCbSkHSg2lxYLjQo4VLXNKr7ub1XD8&#10;u5xP32qTrexP1bhWSbZjqfVnt11MQARqwzv8av8aDaM+PL/EHyBn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vG5eXCAAAA2wAAAA8AAAAAAAAAAAAAAAAAlwIAAGRycy9kb3du&#10;cmV2LnhtbFBLBQYAAAAABAAEAPUAAACGAwAAAAA=&#10;" filled="f" stroked="f">
                      <v:textbox>
                        <w:txbxContent>
                          <w:p w14:paraId="3A83AF5D" w14:textId="77777777" w:rsidR="003430A7" w:rsidRDefault="003430A7">
                            <w:pPr>
                              <w:rPr>
                                <w:color w:val="FFFFFF"/>
                                <w:sz w:val="92"/>
                                <w:szCs w:val="92"/>
                              </w:rPr>
                            </w:pPr>
                            <w:r>
                              <w:rPr>
                                <w:color w:val="FFFFFF"/>
                                <w:sz w:val="92"/>
                                <w:szCs w:val="92"/>
                              </w:rPr>
                              <w:t>08</w:t>
                            </w:r>
                          </w:p>
                        </w:txbxContent>
                      </v:textbox>
                    </v:shape>
                    <v:shape id="AutoShape 17" o:spid="_x0000_s1032" type="#_x0000_t32" style="position:absolute;left:10290;top:1590;width:0;height:63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Nboa8UAAADbAAAADwAAAGRycy9kb3ducmV2LnhtbESPQWvCQBSE74L/YXlCL0E39RAkzSpF&#10;rPSSQm0oPT6yz2xo9m3Mrib9991CweMwM98wxW6ynbjR4FvHCh5XKQji2umWGwXVx8tyA8IHZI2d&#10;Y1LwQx522/mswFy7kd/pdgqNiBD2OSowIfS5lL42ZNGvXE8cvbMbLIYoh0bqAccIt51cp2kmLbYc&#10;Fwz2tDdUf5+uVsFbi7q6HC6JKb8+aSqPZZIlpVIPi+n5CUSgKdzD/+1XrWCzhr8v8QfI7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Nboa8UAAADbAAAADwAAAAAAAAAA&#10;AAAAAAChAgAAZHJzL2Rvd25yZXYueG1sUEsFBgAAAAAEAAQA+QAAAJMDAAAAAA==&#10;" strokecolor="white" strokeweight="1.5pt"/>
                    <v:shape id="Text Box 18" o:spid="_x0000_s1033" type="#_x0000_t202" style="position:absolute;left:8895;top:1455;width:1365;height:6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WN4JwgAA&#10;ANsAAAAPAAAAZHJzL2Rvd25yZXYueG1sRI9BawIxFITvgv8hPKG3mtSq6GoUaRE8KWoreHtsnrtL&#10;Ny/LJrrrvzdCweMwM98w82VrS3Gj2heONXz0FQji1JmCMw0/x/X7BIQPyAZLx6ThTh6Wi25njolx&#10;De/pdgiZiBD2CWrIQ6gSKX2ak0XfdxVx9C6uthiirDNpamwi3JZyoNRYWiw4LuRY0VdO6d/hajX8&#10;bi/n01Dtsm87qhrXKsl2KrV+67WrGYhAbXiF/9sbo2HyCc8v8QfIx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RY3gnCAAAA2wAAAA8AAAAAAAAAAAAAAAAAlwIAAGRycy9kb3du&#10;cmV2LnhtbFBLBQYAAAAABAAEAPUAAACGAwAAAAA=&#10;" filled="f" stroked="f">
                      <v:textbox>
                        <w:txbxContent>
                          <w:p w14:paraId="68EB6550" w14:textId="77777777" w:rsidR="003430A7" w:rsidRDefault="003430A7">
                            <w:pPr>
                              <w:jc w:val="right"/>
                              <w:rPr>
                                <w:rFonts w:ascii="Calibri" w:hAnsi="Calibri"/>
                                <w:b/>
                                <w:color w:val="FFFFFF"/>
                                <w:sz w:val="32"/>
                                <w:szCs w:val="32"/>
                              </w:rPr>
                            </w:pPr>
                            <w:r>
                              <w:rPr>
                                <w:rFonts w:ascii="Calibri" w:hAnsi="Calibri"/>
                                <w:b/>
                                <w:color w:val="FFFFFF"/>
                                <w:sz w:val="32"/>
                                <w:szCs w:val="32"/>
                              </w:rPr>
                              <w:t>Fall</w:t>
                            </w:r>
                          </w:p>
                        </w:txbxContent>
                      </v:textbox>
                    </v:shape>
                  </v:group>
                </w:pict>
              </mc:Fallback>
            </mc:AlternateContent>
          </w:r>
        </w:p>
        <w:p w14:paraId="366E730C" w14:textId="0D3D014B" w:rsidR="0095724A" w:rsidRDefault="00306816">
          <w:pPr>
            <w:rPr>
              <w:noProof/>
            </w:rPr>
          </w:pPr>
          <w:r>
            <w:rPr>
              <w:noProof/>
              <w:lang w:val="en-US"/>
            </w:rPr>
            <mc:AlternateContent>
              <mc:Choice Requires="wpg">
                <w:drawing>
                  <wp:anchor distT="0" distB="0" distL="114300" distR="114300" simplePos="0" relativeHeight="251659264" behindDoc="1" locked="0" layoutInCell="1" allowOverlap="1" wp14:anchorId="705C7D2C" wp14:editId="4796C3E9">
                    <wp:simplePos x="0" y="0"/>
                    <wp:positionH relativeFrom="page">
                      <wp:posOffset>274320</wp:posOffset>
                    </wp:positionH>
                    <wp:positionV relativeFrom="page">
                      <wp:posOffset>7543800</wp:posOffset>
                    </wp:positionV>
                    <wp:extent cx="7223760" cy="1371600"/>
                    <wp:effectExtent l="0" t="0" r="15240" b="25400"/>
                    <wp:wrapNone/>
                    <wp:docPr id="8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223760" cy="1371600"/>
                              <a:chOff x="432" y="13608"/>
                              <a:chExt cx="11376" cy="1081"/>
                            </a:xfrm>
                          </wpg:grpSpPr>
                          <wps:wsp>
                            <wps:cNvPr id="88" name="AutoShape 10"/>
                            <wps:cNvCnPr>
                              <a:cxnSpLocks noChangeShapeType="1"/>
                            </wps:cNvCnPr>
                            <wps:spPr bwMode="auto">
                              <a:xfrm>
                                <a:off x="432" y="13608"/>
                                <a:ext cx="11376"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89" name="AutoShape 11"/>
                            <wps:cNvCnPr>
                              <a:cxnSpLocks noChangeShapeType="1"/>
                            </wps:cNvCnPr>
                            <wps:spPr bwMode="auto">
                              <a:xfrm>
                                <a:off x="432" y="14689"/>
                                <a:ext cx="11376"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1.6pt;margin-top:594pt;width:568.8pt;height:108pt;flip:y;z-index:-251657216;mso-position-horizontal-relative:page;mso-position-vertical-relative:page" coordorigin="432,13608" coordsize="11376,108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">
                    <v:shape id="AutoShape 10" o:spid="_x0000_s1027" type="#_x0000_t32" style="position:absolute;left:432;top:13608;width:11376;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YEaHr8AAADbAAAADwAAAGRycy9kb3ducmV2LnhtbERPTYvCMBC9L/gfwgje1rQ9iFSjSEFY&#10;FkGsK3gckrEtNpPaRK3/3hyEPT7e93I92FY8qPeNYwXpNAFBrJ1puFLwd9x+z0H4gGywdUwKXuRh&#10;vRp9LTE37skHepShEjGEfY4K6hC6XEqva7Lop64jjtzF9RZDhH0lTY/PGG5bmSXJTFpsODbU2FFR&#10;k76Wd6tgOJ0zLXfpSTdZ96v3t+IoD6VSk/GwWYAINIR/8cf9YxTM49j4Jf4AuXoD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8YEaHr8AAADbAAAADwAAAAAAAAAAAAAAAACh&#10;AgAAZHJzL2Rvd25yZXYueG1sUEsFBgAAAAAEAAQA+QAAAI0DAAAAAA==&#10;" strokecolor="gray"/>
                    <v:shape id="AutoShape 11" o:spid="_x0000_s1028" type="#_x0000_t32" style="position:absolute;left:432;top:14689;width:11376;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s2/hcIAAADbAAAADwAAAGRycy9kb3ducmV2LnhtbESPQYvCMBSE7wv+h/CEva2pPYhWo4gg&#10;iAiLVcHjI3m2xealNlG7/34jCB6HmfmGmS06W4sHtb5yrGA4SEAQa2cqLhQcD+ufMQgfkA3WjknB&#10;H3lYzHtfM8yMe/KeHnkoRISwz1BBGUKTSel1SRb9wDXE0bu41mKIsi2kafEZ4baWaZKMpMWK40KJ&#10;Da1K0tf8bhV0p3Oq5W540lXabPXvbXWQ+1yp7363nIII1IVP+N3eGAXjCby+xB8g5/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ns2/hcIAAADbAAAADwAAAAAAAAAAAAAA&#10;AAChAgAAZHJzL2Rvd25yZXYueG1sUEsFBgAAAAAEAAQA+QAAAJADAAAAAA==&#10;" strokecolor="gray"/>
                    <w10:wrap anchorx="page" anchory="page"/>
                  </v:group>
                </w:pict>
              </mc:Fallback>
            </mc:AlternateContent>
          </w:r>
          <w:r w:rsidR="00B93DC0">
            <w:rPr>
              <w:noProof/>
              <w:lang w:val="en-US"/>
            </w:rPr>
            <mc:AlternateContent>
              <mc:Choice Requires="wps">
                <w:drawing>
                  <wp:anchor distT="0" distB="0" distL="114300" distR="114300" simplePos="0" relativeHeight="251661312" behindDoc="0" locked="0" layoutInCell="1" allowOverlap="1" wp14:anchorId="0A9825CB" wp14:editId="08049FF9">
                    <wp:simplePos x="0" y="0"/>
                    <wp:positionH relativeFrom="page">
                      <wp:posOffset>426085</wp:posOffset>
                    </wp:positionH>
                    <wp:positionV relativeFrom="page">
                      <wp:posOffset>3200400</wp:posOffset>
                    </wp:positionV>
                    <wp:extent cx="5897880" cy="1257300"/>
                    <wp:effectExtent l="0" t="0" r="0" b="12700"/>
                    <wp:wrapNone/>
                    <wp:docPr id="9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788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color w:val="808080" w:themeColor="background1" w:themeShade="80"/>
                                    <w:sz w:val="56"/>
                                    <w:szCs w:val="56"/>
                                  </w:rPr>
                                  <w:alias w:val="Title"/>
                                  <w:tag w:val=""/>
                                  <w:id w:val="-424110634"/>
                                  <w:dataBinding w:prefixMappings="xmlns:ns0='http://purl.org/dc/elements/1.1/' xmlns:ns1='http://schemas.openxmlformats.org/package/2006/metadata/core-properties' " w:xpath="/ns1:coreProperties[1]/ns0:title[1]" w:storeItemID="{6C3C8BC8-F283-45AE-878A-BAB7291924A1}"/>
                                  <w:text/>
                                </w:sdtPr>
                                <w:sdtContent>
                                  <w:p w14:paraId="1149CA3D" w14:textId="7FEC49CF" w:rsidR="002855E6" w:rsidRDefault="002855E6" w:rsidP="00B93DC0">
                                    <w:pPr>
                                      <w:contextualSpacing/>
                                      <w:jc w:val="center"/>
                                      <w:rPr>
                                        <w:rFonts w:asciiTheme="majorHAnsi" w:hAnsiTheme="majorHAnsi"/>
                                        <w:color w:val="808080" w:themeColor="background1" w:themeShade="80"/>
                                        <w:sz w:val="56"/>
                                        <w:szCs w:val="56"/>
                                      </w:rPr>
                                    </w:pPr>
                                    <w:r>
                                      <w:rPr>
                                        <w:rFonts w:asciiTheme="majorHAnsi" w:hAnsiTheme="majorHAnsi"/>
                                        <w:color w:val="808080" w:themeColor="background1" w:themeShade="80"/>
                                        <w:sz w:val="56"/>
                                        <w:szCs w:val="56"/>
                                      </w:rPr>
                                      <w:t xml:space="preserve">Digital Skills and Research Methods </w:t>
                                    </w:r>
                                  </w:p>
                                </w:sdtContent>
                              </w:sdt>
                              <w:sdt>
                                <w:sdtPr>
                                  <w:rPr>
                                    <w:rFonts w:asciiTheme="majorHAnsi" w:hAnsiTheme="majorHAnsi"/>
                                    <w:color w:val="808080" w:themeColor="background1" w:themeShade="80"/>
                                    <w:sz w:val="40"/>
                                    <w:szCs w:val="40"/>
                                  </w:rPr>
                                  <w:alias w:val="Author"/>
                                  <w:tag w:val=""/>
                                  <w:id w:val="-718676703"/>
                                  <w:dataBinding w:prefixMappings="xmlns:ns0='http://purl.org/dc/elements/1.1/' xmlns:ns1='http://schemas.openxmlformats.org/package/2006/metadata/core-properties' " w:xpath="/ns1:coreProperties[1]/ns0:creator[1]" w:storeItemID="{6C3C8BC8-F283-45AE-878A-BAB7291924A1}"/>
                                  <w:text/>
                                </w:sdtPr>
                                <w:sdtContent>
                                  <w:p w14:paraId="56E02E52" w14:textId="5F57CE7C" w:rsidR="002855E6" w:rsidRDefault="002855E6" w:rsidP="00B93DC0">
                                    <w:pPr>
                                      <w:contextualSpacing/>
                                      <w:jc w:val="center"/>
                                      <w:rPr>
                                        <w:rFonts w:asciiTheme="majorHAnsi" w:hAnsiTheme="majorHAnsi"/>
                                        <w:color w:val="808080" w:themeColor="background1" w:themeShade="80"/>
                                        <w:sz w:val="40"/>
                                        <w:szCs w:val="40"/>
                                      </w:rPr>
                                    </w:pPr>
                                    <w:r>
                                      <w:rPr>
                                        <w:rFonts w:asciiTheme="majorHAnsi" w:hAnsiTheme="majorHAnsi"/>
                                        <w:color w:val="808080" w:themeColor="background1" w:themeShade="80"/>
                                        <w:sz w:val="40"/>
                                        <w:szCs w:val="40"/>
                                      </w:rPr>
                                      <w:t>BMSW 4003</w:t>
                                    </w:r>
                                  </w:p>
                                </w:sdtContent>
                              </w:sdt>
                              <w:sdt>
                                <w:sdtPr>
                                  <w:rPr>
                                    <w:rFonts w:asciiTheme="majorHAnsi" w:hAnsiTheme="majorHAnsi"/>
                                    <w:color w:val="808080" w:themeColor="background1" w:themeShade="80"/>
                                  </w:rPr>
                                  <w:alias w:val="Abstract"/>
                                  <w:id w:val="8081542"/>
                                  <w:showingPlcHdr/>
                                  <w:dataBinding w:prefixMappings="xmlns:ns0='http://schemas.microsoft.com/office/2006/coverPageProps' " w:xpath="/ns0:CoverPageProperties[1]/ns0:Abstract[1]" w:storeItemID="{55AF091B-3C7A-41E3-B477-F2FDAA23CFDA}"/>
                                  <w:text/>
                                </w:sdtPr>
                                <w:sdtContent>
                                  <w:p w14:paraId="715DE76A" w14:textId="56F9EB7E" w:rsidR="002855E6" w:rsidRDefault="002855E6" w:rsidP="00B93DC0">
                                    <w:pPr>
                                      <w:contextualSpacing/>
                                      <w:jc w:val="center"/>
                                      <w:rPr>
                                        <w:rFonts w:asciiTheme="majorHAnsi" w:hAnsiTheme="majorHAnsi"/>
                                        <w:color w:val="808080" w:themeColor="background1" w:themeShade="80"/>
                                      </w:rPr>
                                    </w:pPr>
                                    <w:r>
                                      <w:rPr>
                                        <w:rFonts w:asciiTheme="majorHAnsi" w:hAnsiTheme="majorHAnsi"/>
                                        <w:color w:val="808080" w:themeColor="background1" w:themeShade="80"/>
                                      </w:rPr>
                                      <w:t xml:space="preserve">     </w:t>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4" style="position:absolute;margin-left:33.55pt;margin-top:252pt;width:464.4pt;height:9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" filled="f" stroked="f">
                    <v:textbox>
                      <w:txbxContent>
                        <w:sdt>
                          <w:sdtPr>
                            <w:rPr>
                              <w:rFonts w:asciiTheme="majorHAnsi" w:hAnsiTheme="majorHAnsi"/>
                              <w:color w:val="808080" w:themeColor="background1" w:themeShade="80"/>
                              <w:sz w:val="56"/>
                              <w:szCs w:val="56"/>
                            </w:rPr>
                            <w:alias w:val="Title"/>
                            <w:tag w:val=""/>
                            <w:id w:val="-424110634"/>
                            <w:dataBinding w:prefixMappings="xmlns:ns0='http://purl.org/dc/elements/1.1/' xmlns:ns1='http://schemas.openxmlformats.org/package/2006/metadata/core-properties' " w:xpath="/ns1:coreProperties[1]/ns0:title[1]" w:storeItemID="{6C3C8BC8-F283-45AE-878A-BAB7291924A1}"/>
                            <w:text/>
                          </w:sdtPr>
                          <w:sdtEndPr/>
                          <w:sdtContent>
                            <w:p w14:paraId="1149CA3D" w14:textId="7FEC49CF" w:rsidR="003430A7" w:rsidRDefault="003430A7" w:rsidP="00B93DC0">
                              <w:pPr>
                                <w:contextualSpacing/>
                                <w:jc w:val="center"/>
                                <w:rPr>
                                  <w:rFonts w:asciiTheme="majorHAnsi" w:hAnsiTheme="majorHAnsi"/>
                                  <w:color w:val="808080" w:themeColor="background1" w:themeShade="80"/>
                                  <w:sz w:val="56"/>
                                  <w:szCs w:val="56"/>
                                </w:rPr>
                              </w:pPr>
                              <w:r>
                                <w:rPr>
                                  <w:rFonts w:asciiTheme="majorHAnsi" w:hAnsiTheme="majorHAnsi"/>
                                  <w:color w:val="808080" w:themeColor="background1" w:themeShade="80"/>
                                  <w:sz w:val="56"/>
                                  <w:szCs w:val="56"/>
                                </w:rPr>
                                <w:t xml:space="preserve">Digital Skills and Research Methods </w:t>
                              </w:r>
                            </w:p>
                          </w:sdtContent>
                        </w:sdt>
                        <w:sdt>
                          <w:sdtPr>
                            <w:rPr>
                              <w:rFonts w:asciiTheme="majorHAnsi" w:hAnsiTheme="majorHAnsi"/>
                              <w:color w:val="808080" w:themeColor="background1" w:themeShade="80"/>
                              <w:sz w:val="40"/>
                              <w:szCs w:val="40"/>
                            </w:rPr>
                            <w:alias w:val="Author"/>
                            <w:tag w:val=""/>
                            <w:id w:val="-718676703"/>
                            <w:dataBinding w:prefixMappings="xmlns:ns0='http://purl.org/dc/elements/1.1/' xmlns:ns1='http://schemas.openxmlformats.org/package/2006/metadata/core-properties' " w:xpath="/ns1:coreProperties[1]/ns0:creator[1]" w:storeItemID="{6C3C8BC8-F283-45AE-878A-BAB7291924A1}"/>
                            <w:text/>
                          </w:sdtPr>
                          <w:sdtEndPr/>
                          <w:sdtContent>
                            <w:p w14:paraId="56E02E52" w14:textId="5F57CE7C" w:rsidR="003430A7" w:rsidRDefault="003430A7" w:rsidP="00B93DC0">
                              <w:pPr>
                                <w:contextualSpacing/>
                                <w:jc w:val="center"/>
                                <w:rPr>
                                  <w:rFonts w:asciiTheme="majorHAnsi" w:hAnsiTheme="majorHAnsi"/>
                                  <w:color w:val="808080" w:themeColor="background1" w:themeShade="80"/>
                                  <w:sz w:val="40"/>
                                  <w:szCs w:val="40"/>
                                </w:rPr>
                              </w:pPr>
                              <w:r>
                                <w:rPr>
                                  <w:rFonts w:asciiTheme="majorHAnsi" w:hAnsiTheme="majorHAnsi"/>
                                  <w:color w:val="808080" w:themeColor="background1" w:themeShade="80"/>
                                  <w:sz w:val="40"/>
                                  <w:szCs w:val="40"/>
                                </w:rPr>
                                <w:t>BMSW 4003</w:t>
                              </w:r>
                            </w:p>
                          </w:sdtContent>
                        </w:sdt>
                        <w:sdt>
                          <w:sdtPr>
                            <w:rPr>
                              <w:rFonts w:asciiTheme="majorHAnsi" w:hAnsiTheme="majorHAnsi"/>
                              <w:color w:val="808080" w:themeColor="background1" w:themeShade="80"/>
                            </w:rPr>
                            <w:alias w:val="Abstract"/>
                            <w:id w:val="8081542"/>
                            <w:showingPlcHdr/>
                            <w:dataBinding w:prefixMappings="xmlns:ns0='http://schemas.microsoft.com/office/2006/coverPageProps' " w:xpath="/ns0:CoverPageProperties[1]/ns0:Abstract[1]" w:storeItemID="{55AF091B-3C7A-41E3-B477-F2FDAA23CFDA}"/>
                            <w:text/>
                          </w:sdtPr>
                          <w:sdtEndPr/>
                          <w:sdtContent>
                            <w:p w14:paraId="715DE76A" w14:textId="56F9EB7E" w:rsidR="003430A7" w:rsidRDefault="003430A7" w:rsidP="00B93DC0">
                              <w:pPr>
                                <w:contextualSpacing/>
                                <w:jc w:val="center"/>
                                <w:rPr>
                                  <w:rFonts w:asciiTheme="majorHAnsi" w:hAnsiTheme="majorHAnsi"/>
                                  <w:color w:val="808080" w:themeColor="background1" w:themeShade="80"/>
                                </w:rPr>
                              </w:pPr>
                              <w:r>
                                <w:rPr>
                                  <w:rFonts w:asciiTheme="majorHAnsi" w:hAnsiTheme="majorHAnsi"/>
                                  <w:color w:val="808080" w:themeColor="background1" w:themeShade="80"/>
                                </w:rPr>
                                <w:t xml:space="preserve">     </w:t>
                              </w:r>
                            </w:p>
                          </w:sdtContent>
                        </w:sdt>
                      </w:txbxContent>
                    </v:textbox>
                    <w10:wrap anchorx="page" anchory="page"/>
                  </v:rect>
                </w:pict>
              </mc:Fallback>
            </mc:AlternateContent>
          </w:r>
          <w:r w:rsidR="00B93DC0">
            <w:rPr>
              <w:noProof/>
              <w:lang w:val="en-US"/>
            </w:rPr>
            <mc:AlternateContent>
              <mc:Choice Requires="wps">
                <w:drawing>
                  <wp:anchor distT="0" distB="0" distL="114300" distR="114300" simplePos="0" relativeHeight="251660288" behindDoc="0" locked="0" layoutInCell="1" allowOverlap="1" wp14:anchorId="5FA0E420" wp14:editId="29F41A63">
                    <wp:simplePos x="0" y="0"/>
                    <wp:positionH relativeFrom="page">
                      <wp:posOffset>429895</wp:posOffset>
                    </wp:positionH>
                    <wp:positionV relativeFrom="page">
                      <wp:posOffset>7886700</wp:posOffset>
                    </wp:positionV>
                    <wp:extent cx="6858000" cy="1028700"/>
                    <wp:effectExtent l="0" t="0" r="0" b="12700"/>
                    <wp:wrapNone/>
                    <wp:docPr id="9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B91B4" w14:textId="77777777" w:rsidR="002855E6" w:rsidRPr="00B93DC0" w:rsidRDefault="002855E6" w:rsidP="00B93DC0">
                                <w:pPr>
                                  <w:contextualSpacing/>
                                  <w:jc w:val="both"/>
                                  <w:rPr>
                                    <w:rFonts w:asciiTheme="majorHAnsi" w:hAnsiTheme="majorHAnsi"/>
                                    <w:b/>
                                    <w:bCs/>
                                    <w:color w:val="548DD4" w:themeColor="text2" w:themeTint="99"/>
                                    <w:spacing w:val="60"/>
                                    <w:sz w:val="36"/>
                                    <w:szCs w:val="36"/>
                                  </w:rPr>
                                </w:pPr>
                                <w:r w:rsidRPr="00B93DC0">
                                  <w:rPr>
                                    <w:rFonts w:asciiTheme="majorHAnsi" w:hAnsiTheme="majorHAnsi"/>
                                    <w:b/>
                                    <w:bCs/>
                                    <w:color w:val="548DD4" w:themeColor="text2" w:themeTint="99"/>
                                    <w:spacing w:val="60"/>
                                    <w:sz w:val="36"/>
                                    <w:szCs w:val="36"/>
                                  </w:rPr>
                                  <w:t>Student Name: Ana Maria Stanciu</w:t>
                                </w:r>
                              </w:p>
                              <w:p w14:paraId="6170E806" w14:textId="77777777" w:rsidR="002855E6" w:rsidRPr="00B93DC0" w:rsidRDefault="002855E6" w:rsidP="00B93DC0">
                                <w:pPr>
                                  <w:contextualSpacing/>
                                  <w:jc w:val="both"/>
                                  <w:rPr>
                                    <w:rFonts w:asciiTheme="majorHAnsi" w:hAnsiTheme="majorHAnsi"/>
                                    <w:b/>
                                    <w:bCs/>
                                    <w:color w:val="548DD4" w:themeColor="text2" w:themeTint="99"/>
                                    <w:spacing w:val="60"/>
                                    <w:sz w:val="36"/>
                                    <w:szCs w:val="36"/>
                                  </w:rPr>
                                </w:pPr>
                                <w:r w:rsidRPr="00B93DC0">
                                  <w:rPr>
                                    <w:rFonts w:asciiTheme="majorHAnsi" w:hAnsiTheme="majorHAnsi"/>
                                    <w:b/>
                                    <w:bCs/>
                                    <w:color w:val="548DD4" w:themeColor="text2" w:themeTint="99"/>
                                    <w:spacing w:val="60"/>
                                    <w:sz w:val="36"/>
                                    <w:szCs w:val="36"/>
                                  </w:rPr>
                                  <w:t>Student Number: 1909953</w:t>
                                </w:r>
                              </w:p>
                              <w:p w14:paraId="06BCBA75" w14:textId="56F4AEB1" w:rsidR="002855E6" w:rsidRDefault="002855E6" w:rsidP="00B93DC0">
                                <w:pPr>
                                  <w:contextualSpacing/>
                                  <w:jc w:val="both"/>
                                  <w:rPr>
                                    <w:rFonts w:asciiTheme="majorHAnsi" w:hAnsiTheme="majorHAnsi"/>
                                    <w:b/>
                                    <w:bCs/>
                                    <w:color w:val="548DD4" w:themeColor="text2" w:themeTint="99"/>
                                    <w:spacing w:val="60"/>
                                    <w:sz w:val="20"/>
                                    <w:szCs w:val="20"/>
                                  </w:rPr>
                                </w:pPr>
                                <w:r w:rsidRPr="00B93DC0">
                                  <w:rPr>
                                    <w:rFonts w:asciiTheme="majorHAnsi" w:hAnsiTheme="majorHAnsi"/>
                                    <w:b/>
                                    <w:bCs/>
                                    <w:color w:val="548DD4" w:themeColor="text2" w:themeTint="99"/>
                                    <w:spacing w:val="60"/>
                                    <w:sz w:val="36"/>
                                    <w:szCs w:val="36"/>
                                  </w:rPr>
                                  <w:t>Lecturer Name: Fernando Suneth</w:t>
                                </w:r>
                                <w:r>
                                  <w:rPr>
                                    <w:rFonts w:asciiTheme="majorHAnsi" w:hAnsiTheme="majorHAnsi"/>
                                    <w:b/>
                                    <w:bCs/>
                                    <w:color w:val="548DD4" w:themeColor="text2" w:themeTint="99"/>
                                    <w:spacing w:val="60"/>
                                    <w:sz w:val="20"/>
                                    <w:szCs w:val="20"/>
                                  </w:rPr>
                                  <w:t xml:space="preserve"> </w:t>
                                </w:r>
                                <w:sdt>
                                  <w:sdtPr>
                                    <w:rPr>
                                      <w:rFonts w:asciiTheme="majorHAnsi" w:hAnsiTheme="majorHAnsi"/>
                                      <w:b/>
                                      <w:bCs/>
                                      <w:color w:val="548DD4" w:themeColor="text2" w:themeTint="99"/>
                                      <w:spacing w:val="60"/>
                                      <w:sz w:val="20"/>
                                      <w:szCs w:val="20"/>
                                    </w:rPr>
                                    <w:alias w:val="Company Address"/>
                                    <w:id w:val="15318911"/>
                                    <w:showingPlcHdr/>
                                    <w:dataBinding w:prefixMappings="xmlns:ns0='http://schemas.microsoft.com/office/2006/coverPageProps' " w:xpath="/ns0:CoverPageProperties[1]/ns0:CompanyAddress[1]" w:storeItemID="{55AF091B-3C7A-41E3-B477-F2FDAA23CFDA}"/>
                                    <w:text/>
                                  </w:sdtPr>
                                  <w:sdtContent>
                                    <w:r>
                                      <w:rPr>
                                        <w:rFonts w:asciiTheme="majorHAnsi" w:hAnsiTheme="majorHAnsi"/>
                                        <w:b/>
                                        <w:bCs/>
                                        <w:color w:val="548DD4" w:themeColor="text2" w:themeTint="99"/>
                                        <w:spacing w:val="60"/>
                                        <w:sz w:val="20"/>
                                        <w:szCs w:val="20"/>
                                      </w:rPr>
                                      <w:t xml:space="preserve">     </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5" style="position:absolute;margin-left:33.85pt;margin-top:621pt;width:540pt;height:8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" filled="f" stroked="f">
                    <v:textbox>
                      <w:txbxContent>
                        <w:p w14:paraId="751B91B4" w14:textId="77777777" w:rsidR="003430A7" w:rsidRPr="00B93DC0" w:rsidRDefault="003430A7" w:rsidP="00B93DC0">
                          <w:pPr>
                            <w:contextualSpacing/>
                            <w:jc w:val="both"/>
                            <w:rPr>
                              <w:rFonts w:asciiTheme="majorHAnsi" w:hAnsiTheme="majorHAnsi"/>
                              <w:b/>
                              <w:bCs/>
                              <w:color w:val="548DD4" w:themeColor="text2" w:themeTint="99"/>
                              <w:spacing w:val="60"/>
                              <w:sz w:val="36"/>
                              <w:szCs w:val="36"/>
                            </w:rPr>
                          </w:pPr>
                          <w:r w:rsidRPr="00B93DC0">
                            <w:rPr>
                              <w:rFonts w:asciiTheme="majorHAnsi" w:hAnsiTheme="majorHAnsi"/>
                              <w:b/>
                              <w:bCs/>
                              <w:color w:val="548DD4" w:themeColor="text2" w:themeTint="99"/>
                              <w:spacing w:val="60"/>
                              <w:sz w:val="36"/>
                              <w:szCs w:val="36"/>
                            </w:rPr>
                            <w:t>Student Name: Ana Maria Stanciu</w:t>
                          </w:r>
                        </w:p>
                        <w:p w14:paraId="6170E806" w14:textId="77777777" w:rsidR="003430A7" w:rsidRPr="00B93DC0" w:rsidRDefault="003430A7" w:rsidP="00B93DC0">
                          <w:pPr>
                            <w:contextualSpacing/>
                            <w:jc w:val="both"/>
                            <w:rPr>
                              <w:rFonts w:asciiTheme="majorHAnsi" w:hAnsiTheme="majorHAnsi"/>
                              <w:b/>
                              <w:bCs/>
                              <w:color w:val="548DD4" w:themeColor="text2" w:themeTint="99"/>
                              <w:spacing w:val="60"/>
                              <w:sz w:val="36"/>
                              <w:szCs w:val="36"/>
                            </w:rPr>
                          </w:pPr>
                          <w:r w:rsidRPr="00B93DC0">
                            <w:rPr>
                              <w:rFonts w:asciiTheme="majorHAnsi" w:hAnsiTheme="majorHAnsi"/>
                              <w:b/>
                              <w:bCs/>
                              <w:color w:val="548DD4" w:themeColor="text2" w:themeTint="99"/>
                              <w:spacing w:val="60"/>
                              <w:sz w:val="36"/>
                              <w:szCs w:val="36"/>
                            </w:rPr>
                            <w:t>Student Number: 1909953</w:t>
                          </w:r>
                        </w:p>
                        <w:p w14:paraId="06BCBA75" w14:textId="56F4AEB1" w:rsidR="003430A7" w:rsidRDefault="003430A7" w:rsidP="00B93DC0">
                          <w:pPr>
                            <w:contextualSpacing/>
                            <w:jc w:val="both"/>
                            <w:rPr>
                              <w:rFonts w:asciiTheme="majorHAnsi" w:hAnsiTheme="majorHAnsi"/>
                              <w:b/>
                              <w:bCs/>
                              <w:color w:val="548DD4" w:themeColor="text2" w:themeTint="99"/>
                              <w:spacing w:val="60"/>
                              <w:sz w:val="20"/>
                              <w:szCs w:val="20"/>
                            </w:rPr>
                          </w:pPr>
                          <w:r w:rsidRPr="00B93DC0">
                            <w:rPr>
                              <w:rFonts w:asciiTheme="majorHAnsi" w:hAnsiTheme="majorHAnsi"/>
                              <w:b/>
                              <w:bCs/>
                              <w:color w:val="548DD4" w:themeColor="text2" w:themeTint="99"/>
                              <w:spacing w:val="60"/>
                              <w:sz w:val="36"/>
                              <w:szCs w:val="36"/>
                            </w:rPr>
                            <w:t>Lecturer Name: Fernando Suneth</w:t>
                          </w:r>
                          <w:r>
                            <w:rPr>
                              <w:rFonts w:asciiTheme="majorHAnsi" w:hAnsiTheme="majorHAnsi"/>
                              <w:b/>
                              <w:bCs/>
                              <w:color w:val="548DD4" w:themeColor="text2" w:themeTint="99"/>
                              <w:spacing w:val="60"/>
                              <w:sz w:val="20"/>
                              <w:szCs w:val="20"/>
                            </w:rPr>
                            <w:t xml:space="preserve"> </w:t>
                          </w:r>
                          <w:sdt>
                            <w:sdtPr>
                              <w:rPr>
                                <w:rFonts w:asciiTheme="majorHAnsi" w:hAnsiTheme="majorHAnsi"/>
                                <w:b/>
                                <w:bCs/>
                                <w:color w:val="548DD4" w:themeColor="text2" w:themeTint="99"/>
                                <w:spacing w:val="60"/>
                                <w:sz w:val="20"/>
                                <w:szCs w:val="20"/>
                              </w:rPr>
                              <w:alias w:val="Company Address"/>
                              <w:id w:val="15318911"/>
                              <w:showingPlcHdr/>
                              <w:dataBinding w:prefixMappings="xmlns:ns0='http://schemas.microsoft.com/office/2006/coverPageProps' " w:xpath="/ns0:CoverPageProperties[1]/ns0:CompanyAddress[1]" w:storeItemID="{55AF091B-3C7A-41E3-B477-F2FDAA23CFDA}"/>
                              <w:text/>
                            </w:sdtPr>
                            <w:sdtEndPr/>
                            <w:sdtContent>
                              <w:r w:rsidR="00306816">
                                <w:rPr>
                                  <w:rFonts w:asciiTheme="majorHAnsi" w:hAnsiTheme="majorHAnsi"/>
                                  <w:b/>
                                  <w:bCs/>
                                  <w:color w:val="548DD4" w:themeColor="text2" w:themeTint="99"/>
                                  <w:spacing w:val="60"/>
                                  <w:sz w:val="20"/>
                                  <w:szCs w:val="20"/>
                                </w:rPr>
                                <w:t xml:space="preserve">     </w:t>
                              </w:r>
                            </w:sdtContent>
                          </w:sdt>
                        </w:p>
                      </w:txbxContent>
                    </v:textbox>
                    <w10:wrap anchorx="page" anchory="page"/>
                  </v:rect>
                </w:pict>
              </mc:Fallback>
            </mc:AlternateContent>
          </w:r>
          <w:r w:rsidR="0095724A">
            <w:rPr>
              <w:noProof/>
            </w:rPr>
            <w:br w:type="page"/>
          </w:r>
        </w:p>
      </w:sdtContent>
    </w:sdt>
    <w:sdt>
      <w:sdtPr>
        <w:rPr>
          <w:rFonts w:asciiTheme="minorHAnsi" w:eastAsiaTheme="minorEastAsia" w:hAnsiTheme="minorHAnsi" w:cstheme="minorBidi"/>
          <w:b w:val="0"/>
          <w:bCs w:val="0"/>
          <w:color w:val="auto"/>
          <w:sz w:val="24"/>
          <w:szCs w:val="24"/>
          <w:lang w:val="en-GB"/>
        </w:rPr>
        <w:id w:val="-246730885"/>
        <w:docPartObj>
          <w:docPartGallery w:val="Table of Contents"/>
          <w:docPartUnique/>
        </w:docPartObj>
      </w:sdtPr>
      <w:sdtEndPr>
        <w:rPr>
          <w:noProof/>
        </w:rPr>
      </w:sdtEndPr>
      <w:sdtContent>
        <w:p w14:paraId="4BA4A75C" w14:textId="77404BBA" w:rsidR="00306816" w:rsidRDefault="00306816">
          <w:pPr>
            <w:pStyle w:val="TOCHeading"/>
          </w:pPr>
          <w:r>
            <w:t>Table of Contents</w:t>
          </w:r>
        </w:p>
        <w:p w14:paraId="3632AE4E" w14:textId="77777777" w:rsidR="00306816" w:rsidRDefault="00306816">
          <w:pPr>
            <w:pStyle w:val="TOC1"/>
            <w:tabs>
              <w:tab w:val="right" w:leader="dot" w:pos="10196"/>
            </w:tabs>
            <w:rPr>
              <w:b w:val="0"/>
              <w:noProof/>
              <w:lang w:val="en-US" w:eastAsia="ja-JP"/>
            </w:rPr>
          </w:pPr>
          <w:r>
            <w:rPr>
              <w:b w:val="0"/>
            </w:rPr>
            <w:fldChar w:fldCharType="begin"/>
          </w:r>
          <w:r>
            <w:instrText xml:space="preserve"> TOC \o "1-3" \h \z \u </w:instrText>
          </w:r>
          <w:r>
            <w:rPr>
              <w:b w:val="0"/>
            </w:rPr>
            <w:fldChar w:fldCharType="separate"/>
          </w:r>
          <w:r w:rsidRPr="000D2C25">
            <w:rPr>
              <w:noProof/>
            </w:rPr>
            <w:t>1.0 Introduction</w:t>
          </w:r>
          <w:r>
            <w:rPr>
              <w:noProof/>
            </w:rPr>
            <w:tab/>
          </w:r>
          <w:r>
            <w:rPr>
              <w:noProof/>
            </w:rPr>
            <w:fldChar w:fldCharType="begin"/>
          </w:r>
          <w:r>
            <w:rPr>
              <w:noProof/>
            </w:rPr>
            <w:instrText xml:space="preserve"> PAGEREF _Toc450068473 \h </w:instrText>
          </w:r>
          <w:r>
            <w:rPr>
              <w:noProof/>
            </w:rPr>
          </w:r>
          <w:r>
            <w:rPr>
              <w:noProof/>
            </w:rPr>
            <w:fldChar w:fldCharType="separate"/>
          </w:r>
          <w:r>
            <w:rPr>
              <w:noProof/>
            </w:rPr>
            <w:t>3</w:t>
          </w:r>
          <w:r>
            <w:rPr>
              <w:noProof/>
            </w:rPr>
            <w:fldChar w:fldCharType="end"/>
          </w:r>
        </w:p>
        <w:p w14:paraId="5155B3BC" w14:textId="77777777" w:rsidR="00306816" w:rsidRDefault="00306816">
          <w:pPr>
            <w:pStyle w:val="TOC1"/>
            <w:tabs>
              <w:tab w:val="right" w:leader="dot" w:pos="10196"/>
            </w:tabs>
            <w:rPr>
              <w:b w:val="0"/>
              <w:noProof/>
              <w:lang w:val="en-US" w:eastAsia="ja-JP"/>
            </w:rPr>
          </w:pPr>
          <w:r w:rsidRPr="000D2C25">
            <w:rPr>
              <w:noProof/>
            </w:rPr>
            <w:t>2.0 Background</w:t>
          </w:r>
          <w:r>
            <w:rPr>
              <w:noProof/>
            </w:rPr>
            <w:tab/>
          </w:r>
          <w:r>
            <w:rPr>
              <w:noProof/>
            </w:rPr>
            <w:fldChar w:fldCharType="begin"/>
          </w:r>
          <w:r>
            <w:rPr>
              <w:noProof/>
            </w:rPr>
            <w:instrText xml:space="preserve"> PAGEREF _Toc450068474 \h </w:instrText>
          </w:r>
          <w:r>
            <w:rPr>
              <w:noProof/>
            </w:rPr>
          </w:r>
          <w:r>
            <w:rPr>
              <w:noProof/>
            </w:rPr>
            <w:fldChar w:fldCharType="separate"/>
          </w:r>
          <w:r>
            <w:rPr>
              <w:noProof/>
            </w:rPr>
            <w:t>3</w:t>
          </w:r>
          <w:r>
            <w:rPr>
              <w:noProof/>
            </w:rPr>
            <w:fldChar w:fldCharType="end"/>
          </w:r>
        </w:p>
        <w:p w14:paraId="5FDD257C" w14:textId="77777777" w:rsidR="00306816" w:rsidRDefault="00306816">
          <w:pPr>
            <w:pStyle w:val="TOC1"/>
            <w:tabs>
              <w:tab w:val="right" w:leader="dot" w:pos="10196"/>
            </w:tabs>
            <w:rPr>
              <w:b w:val="0"/>
              <w:noProof/>
              <w:lang w:val="en-US" w:eastAsia="ja-JP"/>
            </w:rPr>
          </w:pPr>
          <w:r w:rsidRPr="000D2C25">
            <w:rPr>
              <w:noProof/>
            </w:rPr>
            <w:t>3.0 Aims and objectives</w:t>
          </w:r>
          <w:r>
            <w:rPr>
              <w:noProof/>
            </w:rPr>
            <w:tab/>
          </w:r>
          <w:r>
            <w:rPr>
              <w:noProof/>
            </w:rPr>
            <w:fldChar w:fldCharType="begin"/>
          </w:r>
          <w:r>
            <w:rPr>
              <w:noProof/>
            </w:rPr>
            <w:instrText xml:space="preserve"> PAGEREF _Toc450068475 \h </w:instrText>
          </w:r>
          <w:r>
            <w:rPr>
              <w:noProof/>
            </w:rPr>
          </w:r>
          <w:r>
            <w:rPr>
              <w:noProof/>
            </w:rPr>
            <w:fldChar w:fldCharType="separate"/>
          </w:r>
          <w:r>
            <w:rPr>
              <w:noProof/>
            </w:rPr>
            <w:t>6</w:t>
          </w:r>
          <w:r>
            <w:rPr>
              <w:noProof/>
            </w:rPr>
            <w:fldChar w:fldCharType="end"/>
          </w:r>
        </w:p>
        <w:p w14:paraId="41F3FF5B" w14:textId="77777777" w:rsidR="00306816" w:rsidRDefault="00306816">
          <w:pPr>
            <w:pStyle w:val="TOC1"/>
            <w:tabs>
              <w:tab w:val="right" w:leader="dot" w:pos="10196"/>
            </w:tabs>
            <w:rPr>
              <w:b w:val="0"/>
              <w:noProof/>
              <w:lang w:val="en-US" w:eastAsia="ja-JP"/>
            </w:rPr>
          </w:pPr>
          <w:r w:rsidRPr="000D2C25">
            <w:rPr>
              <w:noProof/>
            </w:rPr>
            <w:t>4.0 Methods</w:t>
          </w:r>
          <w:r>
            <w:rPr>
              <w:noProof/>
            </w:rPr>
            <w:tab/>
          </w:r>
          <w:r>
            <w:rPr>
              <w:noProof/>
            </w:rPr>
            <w:fldChar w:fldCharType="begin"/>
          </w:r>
          <w:r>
            <w:rPr>
              <w:noProof/>
            </w:rPr>
            <w:instrText xml:space="preserve"> PAGEREF _Toc450068476 \h </w:instrText>
          </w:r>
          <w:r>
            <w:rPr>
              <w:noProof/>
            </w:rPr>
          </w:r>
          <w:r>
            <w:rPr>
              <w:noProof/>
            </w:rPr>
            <w:fldChar w:fldCharType="separate"/>
          </w:r>
          <w:r>
            <w:rPr>
              <w:noProof/>
            </w:rPr>
            <w:t>6</w:t>
          </w:r>
          <w:r>
            <w:rPr>
              <w:noProof/>
            </w:rPr>
            <w:fldChar w:fldCharType="end"/>
          </w:r>
        </w:p>
        <w:p w14:paraId="489822D2" w14:textId="77777777" w:rsidR="00306816" w:rsidRDefault="00306816">
          <w:pPr>
            <w:pStyle w:val="TOC1"/>
            <w:tabs>
              <w:tab w:val="right" w:leader="dot" w:pos="10196"/>
            </w:tabs>
            <w:rPr>
              <w:b w:val="0"/>
              <w:noProof/>
              <w:lang w:val="en-US" w:eastAsia="ja-JP"/>
            </w:rPr>
          </w:pPr>
          <w:r w:rsidRPr="000D2C25">
            <w:rPr>
              <w:noProof/>
            </w:rPr>
            <w:t>5.0 Results</w:t>
          </w:r>
          <w:r>
            <w:rPr>
              <w:noProof/>
            </w:rPr>
            <w:tab/>
          </w:r>
          <w:r>
            <w:rPr>
              <w:noProof/>
            </w:rPr>
            <w:fldChar w:fldCharType="begin"/>
          </w:r>
          <w:r>
            <w:rPr>
              <w:noProof/>
            </w:rPr>
            <w:instrText xml:space="preserve"> PAGEREF _Toc450068477 \h </w:instrText>
          </w:r>
          <w:r>
            <w:rPr>
              <w:noProof/>
            </w:rPr>
          </w:r>
          <w:r>
            <w:rPr>
              <w:noProof/>
            </w:rPr>
            <w:fldChar w:fldCharType="separate"/>
          </w:r>
          <w:r>
            <w:rPr>
              <w:noProof/>
            </w:rPr>
            <w:t>8</w:t>
          </w:r>
          <w:r>
            <w:rPr>
              <w:noProof/>
            </w:rPr>
            <w:fldChar w:fldCharType="end"/>
          </w:r>
        </w:p>
        <w:p w14:paraId="0F7CA730" w14:textId="77777777" w:rsidR="00306816" w:rsidRDefault="00306816">
          <w:pPr>
            <w:pStyle w:val="TOC1"/>
            <w:tabs>
              <w:tab w:val="right" w:leader="dot" w:pos="10196"/>
            </w:tabs>
            <w:rPr>
              <w:b w:val="0"/>
              <w:noProof/>
              <w:lang w:val="en-US" w:eastAsia="ja-JP"/>
            </w:rPr>
          </w:pPr>
          <w:r w:rsidRPr="000D2C25">
            <w:rPr>
              <w:noProof/>
            </w:rPr>
            <w:t>6.0 Discussions</w:t>
          </w:r>
          <w:r>
            <w:rPr>
              <w:noProof/>
            </w:rPr>
            <w:tab/>
          </w:r>
          <w:r>
            <w:rPr>
              <w:noProof/>
            </w:rPr>
            <w:fldChar w:fldCharType="begin"/>
          </w:r>
          <w:r>
            <w:rPr>
              <w:noProof/>
            </w:rPr>
            <w:instrText xml:space="preserve"> PAGEREF _Toc450068478 \h </w:instrText>
          </w:r>
          <w:r>
            <w:rPr>
              <w:noProof/>
            </w:rPr>
          </w:r>
          <w:r>
            <w:rPr>
              <w:noProof/>
            </w:rPr>
            <w:fldChar w:fldCharType="separate"/>
          </w:r>
          <w:r>
            <w:rPr>
              <w:noProof/>
            </w:rPr>
            <w:t>9</w:t>
          </w:r>
          <w:r>
            <w:rPr>
              <w:noProof/>
            </w:rPr>
            <w:fldChar w:fldCharType="end"/>
          </w:r>
        </w:p>
        <w:p w14:paraId="3C268832" w14:textId="77777777" w:rsidR="00306816" w:rsidRDefault="00306816">
          <w:pPr>
            <w:pStyle w:val="TOC1"/>
            <w:tabs>
              <w:tab w:val="right" w:leader="dot" w:pos="10196"/>
            </w:tabs>
            <w:rPr>
              <w:b w:val="0"/>
              <w:noProof/>
              <w:lang w:val="en-US" w:eastAsia="ja-JP"/>
            </w:rPr>
          </w:pPr>
          <w:r w:rsidRPr="000D2C25">
            <w:rPr>
              <w:noProof/>
            </w:rPr>
            <w:t>7.0 Conclusion</w:t>
          </w:r>
          <w:r>
            <w:rPr>
              <w:noProof/>
            </w:rPr>
            <w:tab/>
          </w:r>
          <w:r>
            <w:rPr>
              <w:noProof/>
            </w:rPr>
            <w:fldChar w:fldCharType="begin"/>
          </w:r>
          <w:r>
            <w:rPr>
              <w:noProof/>
            </w:rPr>
            <w:instrText xml:space="preserve"> PAGEREF _Toc450068479 \h </w:instrText>
          </w:r>
          <w:r>
            <w:rPr>
              <w:noProof/>
            </w:rPr>
          </w:r>
          <w:r>
            <w:rPr>
              <w:noProof/>
            </w:rPr>
            <w:fldChar w:fldCharType="separate"/>
          </w:r>
          <w:r>
            <w:rPr>
              <w:noProof/>
            </w:rPr>
            <w:t>11</w:t>
          </w:r>
          <w:r>
            <w:rPr>
              <w:noProof/>
            </w:rPr>
            <w:fldChar w:fldCharType="end"/>
          </w:r>
        </w:p>
        <w:p w14:paraId="2D43C300" w14:textId="77777777" w:rsidR="00306816" w:rsidRDefault="00306816">
          <w:pPr>
            <w:pStyle w:val="TOC1"/>
            <w:tabs>
              <w:tab w:val="right" w:leader="dot" w:pos="10196"/>
            </w:tabs>
            <w:rPr>
              <w:b w:val="0"/>
              <w:noProof/>
              <w:lang w:val="en-US" w:eastAsia="ja-JP"/>
            </w:rPr>
          </w:pPr>
          <w:r w:rsidRPr="000D2C25">
            <w:rPr>
              <w:noProof/>
            </w:rPr>
            <w:t>8.0 References</w:t>
          </w:r>
          <w:r>
            <w:rPr>
              <w:noProof/>
            </w:rPr>
            <w:tab/>
          </w:r>
          <w:r>
            <w:rPr>
              <w:noProof/>
            </w:rPr>
            <w:fldChar w:fldCharType="begin"/>
          </w:r>
          <w:r>
            <w:rPr>
              <w:noProof/>
            </w:rPr>
            <w:instrText xml:space="preserve"> PAGEREF _Toc450068480 \h </w:instrText>
          </w:r>
          <w:r>
            <w:rPr>
              <w:noProof/>
            </w:rPr>
          </w:r>
          <w:r>
            <w:rPr>
              <w:noProof/>
            </w:rPr>
            <w:fldChar w:fldCharType="separate"/>
          </w:r>
          <w:r>
            <w:rPr>
              <w:noProof/>
            </w:rPr>
            <w:t>12</w:t>
          </w:r>
          <w:r>
            <w:rPr>
              <w:noProof/>
            </w:rPr>
            <w:fldChar w:fldCharType="end"/>
          </w:r>
        </w:p>
        <w:p w14:paraId="1B9CB2DD" w14:textId="77777777" w:rsidR="00306816" w:rsidRDefault="00306816">
          <w:pPr>
            <w:pStyle w:val="TOC1"/>
            <w:tabs>
              <w:tab w:val="right" w:leader="dot" w:pos="10196"/>
            </w:tabs>
            <w:rPr>
              <w:b w:val="0"/>
              <w:noProof/>
              <w:lang w:val="en-US" w:eastAsia="ja-JP"/>
            </w:rPr>
          </w:pPr>
          <w:r>
            <w:rPr>
              <w:noProof/>
            </w:rPr>
            <w:t>9.0 Appendix</w:t>
          </w:r>
          <w:r>
            <w:rPr>
              <w:noProof/>
            </w:rPr>
            <w:tab/>
          </w:r>
          <w:r>
            <w:rPr>
              <w:noProof/>
            </w:rPr>
            <w:fldChar w:fldCharType="begin"/>
          </w:r>
          <w:r>
            <w:rPr>
              <w:noProof/>
            </w:rPr>
            <w:instrText xml:space="preserve"> PAGEREF _Toc450068481 \h </w:instrText>
          </w:r>
          <w:r>
            <w:rPr>
              <w:noProof/>
            </w:rPr>
          </w:r>
          <w:r>
            <w:rPr>
              <w:noProof/>
            </w:rPr>
            <w:fldChar w:fldCharType="separate"/>
          </w:r>
          <w:r>
            <w:rPr>
              <w:noProof/>
            </w:rPr>
            <w:t>14</w:t>
          </w:r>
          <w:r>
            <w:rPr>
              <w:noProof/>
            </w:rPr>
            <w:fldChar w:fldCharType="end"/>
          </w:r>
        </w:p>
        <w:p w14:paraId="06B55B14" w14:textId="65869649" w:rsidR="00306816" w:rsidRDefault="00306816">
          <w:r>
            <w:rPr>
              <w:b/>
              <w:bCs/>
              <w:noProof/>
            </w:rPr>
            <w:fldChar w:fldCharType="end"/>
          </w:r>
        </w:p>
      </w:sdtContent>
    </w:sdt>
    <w:p w14:paraId="2FBF369D" w14:textId="77777777" w:rsidR="00AB6576" w:rsidRDefault="00AB6576" w:rsidP="00673C26">
      <w:pPr>
        <w:tabs>
          <w:tab w:val="left" w:pos="993"/>
        </w:tabs>
        <w:ind w:right="985"/>
        <w:jc w:val="both"/>
        <w:rPr>
          <w:rFonts w:asciiTheme="majorHAnsi" w:hAnsiTheme="majorHAnsi"/>
          <w:sz w:val="40"/>
          <w:szCs w:val="40"/>
        </w:rPr>
      </w:pPr>
    </w:p>
    <w:p w14:paraId="01C60D9F" w14:textId="77777777" w:rsidR="00AB6576" w:rsidRDefault="00AB6576" w:rsidP="00673C26">
      <w:pPr>
        <w:tabs>
          <w:tab w:val="left" w:pos="993"/>
        </w:tabs>
        <w:ind w:right="985"/>
        <w:jc w:val="both"/>
        <w:rPr>
          <w:rFonts w:asciiTheme="majorHAnsi" w:hAnsiTheme="majorHAnsi"/>
          <w:sz w:val="40"/>
          <w:szCs w:val="40"/>
        </w:rPr>
      </w:pPr>
    </w:p>
    <w:p w14:paraId="26054842" w14:textId="57290CBB" w:rsidR="00AB6576" w:rsidRPr="00364FC4" w:rsidRDefault="00AB6576" w:rsidP="00673C26">
      <w:pPr>
        <w:tabs>
          <w:tab w:val="left" w:pos="993"/>
        </w:tabs>
        <w:ind w:left="-1800" w:right="985"/>
        <w:rPr>
          <w:rFonts w:asciiTheme="majorHAnsi" w:hAnsiTheme="majorHAnsi"/>
          <w:sz w:val="40"/>
          <w:szCs w:val="40"/>
        </w:rPr>
      </w:pPr>
    </w:p>
    <w:p w14:paraId="33B1C7FF" w14:textId="77777777" w:rsidR="00AB6576" w:rsidRPr="00364FC4" w:rsidRDefault="00AB6576" w:rsidP="00673C26">
      <w:pPr>
        <w:tabs>
          <w:tab w:val="left" w:pos="993"/>
        </w:tabs>
        <w:ind w:right="985"/>
        <w:jc w:val="both"/>
        <w:rPr>
          <w:rFonts w:asciiTheme="majorHAnsi" w:hAnsiTheme="majorHAnsi"/>
          <w:sz w:val="40"/>
          <w:szCs w:val="40"/>
        </w:rPr>
      </w:pPr>
    </w:p>
    <w:p w14:paraId="46525F12" w14:textId="77777777" w:rsidR="00AB6576" w:rsidRPr="00364FC4" w:rsidRDefault="00AB6576" w:rsidP="00673C26">
      <w:pPr>
        <w:tabs>
          <w:tab w:val="left" w:pos="993"/>
        </w:tabs>
        <w:ind w:right="985"/>
        <w:jc w:val="both"/>
        <w:rPr>
          <w:rFonts w:asciiTheme="majorHAnsi" w:hAnsiTheme="majorHAnsi"/>
          <w:sz w:val="40"/>
          <w:szCs w:val="40"/>
        </w:rPr>
      </w:pPr>
    </w:p>
    <w:p w14:paraId="611622C8" w14:textId="77777777" w:rsidR="00AB6576" w:rsidRPr="00364FC4" w:rsidRDefault="00AB6576" w:rsidP="00673C26">
      <w:pPr>
        <w:tabs>
          <w:tab w:val="left" w:pos="993"/>
        </w:tabs>
        <w:ind w:right="985"/>
        <w:jc w:val="both"/>
        <w:rPr>
          <w:rFonts w:asciiTheme="majorHAnsi" w:hAnsiTheme="majorHAnsi"/>
          <w:sz w:val="40"/>
          <w:szCs w:val="40"/>
        </w:rPr>
      </w:pPr>
    </w:p>
    <w:p w14:paraId="29414C6B" w14:textId="77777777" w:rsidR="00AB6576" w:rsidRPr="00364FC4" w:rsidRDefault="00AB6576" w:rsidP="00673C26">
      <w:pPr>
        <w:tabs>
          <w:tab w:val="left" w:pos="993"/>
        </w:tabs>
        <w:ind w:right="985"/>
        <w:jc w:val="both"/>
        <w:rPr>
          <w:rFonts w:asciiTheme="majorHAnsi" w:hAnsiTheme="majorHAnsi"/>
          <w:sz w:val="40"/>
          <w:szCs w:val="40"/>
        </w:rPr>
      </w:pPr>
    </w:p>
    <w:p w14:paraId="58640358" w14:textId="77777777" w:rsidR="00AB6576" w:rsidRPr="00364FC4" w:rsidRDefault="00AB6576" w:rsidP="00364FC4">
      <w:pPr>
        <w:rPr>
          <w:rFonts w:asciiTheme="majorHAnsi" w:hAnsiTheme="majorHAnsi"/>
          <w:sz w:val="40"/>
          <w:szCs w:val="40"/>
        </w:rPr>
      </w:pPr>
    </w:p>
    <w:p w14:paraId="0FE12F59" w14:textId="77777777" w:rsidR="00AB6576" w:rsidRPr="00364FC4" w:rsidRDefault="00AB6576" w:rsidP="00364FC4">
      <w:pPr>
        <w:rPr>
          <w:rFonts w:asciiTheme="majorHAnsi" w:hAnsiTheme="majorHAnsi"/>
          <w:sz w:val="40"/>
          <w:szCs w:val="40"/>
        </w:rPr>
      </w:pPr>
    </w:p>
    <w:p w14:paraId="4CE21DC8" w14:textId="77777777" w:rsidR="00AB6576" w:rsidRPr="00364FC4" w:rsidRDefault="00AB6576" w:rsidP="00364FC4">
      <w:pPr>
        <w:rPr>
          <w:rFonts w:asciiTheme="majorHAnsi" w:hAnsiTheme="majorHAnsi"/>
          <w:sz w:val="40"/>
          <w:szCs w:val="40"/>
        </w:rPr>
      </w:pPr>
    </w:p>
    <w:p w14:paraId="199D6131" w14:textId="77777777" w:rsidR="00AB6576" w:rsidRPr="00364FC4" w:rsidRDefault="00AB6576" w:rsidP="00364FC4">
      <w:pPr>
        <w:rPr>
          <w:rFonts w:asciiTheme="majorHAnsi" w:hAnsiTheme="majorHAnsi"/>
          <w:sz w:val="40"/>
          <w:szCs w:val="40"/>
        </w:rPr>
      </w:pPr>
    </w:p>
    <w:p w14:paraId="45A65EFB" w14:textId="77777777" w:rsidR="00AB6576" w:rsidRPr="00364FC4" w:rsidRDefault="00AB6576" w:rsidP="00364FC4">
      <w:pPr>
        <w:rPr>
          <w:rFonts w:asciiTheme="majorHAnsi" w:hAnsiTheme="majorHAnsi"/>
          <w:sz w:val="40"/>
          <w:szCs w:val="40"/>
        </w:rPr>
      </w:pPr>
    </w:p>
    <w:p w14:paraId="1A969648" w14:textId="77777777" w:rsidR="00AB6576" w:rsidRPr="00364FC4" w:rsidRDefault="00AB6576" w:rsidP="00364FC4">
      <w:pPr>
        <w:rPr>
          <w:rFonts w:asciiTheme="majorHAnsi" w:hAnsiTheme="majorHAnsi"/>
          <w:sz w:val="40"/>
          <w:szCs w:val="40"/>
        </w:rPr>
      </w:pPr>
    </w:p>
    <w:p w14:paraId="1E100C7E" w14:textId="77777777" w:rsidR="00AB6576" w:rsidRPr="00364FC4" w:rsidRDefault="00AB6576" w:rsidP="00364FC4">
      <w:pPr>
        <w:rPr>
          <w:rFonts w:asciiTheme="majorHAnsi" w:hAnsiTheme="majorHAnsi"/>
          <w:sz w:val="40"/>
          <w:szCs w:val="40"/>
        </w:rPr>
      </w:pPr>
    </w:p>
    <w:p w14:paraId="68BC0A6C" w14:textId="77777777" w:rsidR="00AB6576" w:rsidRPr="00364FC4" w:rsidRDefault="00AB6576" w:rsidP="00364FC4">
      <w:pPr>
        <w:rPr>
          <w:rFonts w:asciiTheme="majorHAnsi" w:hAnsiTheme="majorHAnsi"/>
          <w:sz w:val="40"/>
          <w:szCs w:val="40"/>
        </w:rPr>
      </w:pPr>
    </w:p>
    <w:p w14:paraId="10E8CA79" w14:textId="77777777" w:rsidR="00AB6576" w:rsidRPr="00364FC4" w:rsidRDefault="00AB6576" w:rsidP="00364FC4">
      <w:pPr>
        <w:rPr>
          <w:rFonts w:asciiTheme="majorHAnsi" w:hAnsiTheme="majorHAnsi"/>
          <w:sz w:val="40"/>
          <w:szCs w:val="40"/>
        </w:rPr>
      </w:pPr>
    </w:p>
    <w:p w14:paraId="4DAC3363" w14:textId="77777777" w:rsidR="00AB6576" w:rsidRPr="00364FC4" w:rsidRDefault="00AB6576" w:rsidP="00364FC4">
      <w:pPr>
        <w:rPr>
          <w:rFonts w:asciiTheme="majorHAnsi" w:hAnsiTheme="majorHAnsi"/>
          <w:sz w:val="40"/>
          <w:szCs w:val="40"/>
        </w:rPr>
      </w:pPr>
    </w:p>
    <w:p w14:paraId="623C35FA" w14:textId="77777777" w:rsidR="00AB6576" w:rsidRPr="00364FC4" w:rsidRDefault="00AB6576" w:rsidP="00364FC4">
      <w:pPr>
        <w:rPr>
          <w:rFonts w:asciiTheme="majorHAnsi" w:hAnsiTheme="majorHAnsi"/>
          <w:sz w:val="40"/>
          <w:szCs w:val="40"/>
        </w:rPr>
      </w:pPr>
    </w:p>
    <w:p w14:paraId="3AEFAFEE" w14:textId="77777777" w:rsidR="00AB6576" w:rsidRPr="00364FC4" w:rsidRDefault="00AB6576" w:rsidP="00364FC4">
      <w:pPr>
        <w:rPr>
          <w:rFonts w:asciiTheme="majorHAnsi" w:hAnsiTheme="majorHAnsi"/>
          <w:sz w:val="40"/>
          <w:szCs w:val="40"/>
        </w:rPr>
      </w:pPr>
    </w:p>
    <w:p w14:paraId="183D1DD2" w14:textId="77777777" w:rsidR="00AB6576" w:rsidRPr="00364FC4" w:rsidRDefault="00AB6576" w:rsidP="00364FC4">
      <w:pPr>
        <w:rPr>
          <w:rFonts w:asciiTheme="majorHAnsi" w:hAnsiTheme="majorHAnsi"/>
          <w:sz w:val="40"/>
          <w:szCs w:val="40"/>
        </w:rPr>
      </w:pPr>
    </w:p>
    <w:p w14:paraId="7BADCB64" w14:textId="77777777" w:rsidR="00AB6576" w:rsidRPr="00364FC4" w:rsidRDefault="00AB6576" w:rsidP="00364FC4">
      <w:pPr>
        <w:rPr>
          <w:rFonts w:asciiTheme="majorHAnsi" w:hAnsiTheme="majorHAnsi"/>
          <w:sz w:val="40"/>
          <w:szCs w:val="40"/>
        </w:rPr>
      </w:pPr>
    </w:p>
    <w:p w14:paraId="5560ADD1" w14:textId="77777777" w:rsidR="00AB6576" w:rsidRPr="00364FC4" w:rsidRDefault="00AB6576" w:rsidP="00364FC4">
      <w:pPr>
        <w:rPr>
          <w:rFonts w:asciiTheme="majorHAnsi" w:hAnsiTheme="majorHAnsi"/>
          <w:sz w:val="40"/>
          <w:szCs w:val="40"/>
        </w:rPr>
      </w:pPr>
    </w:p>
    <w:p w14:paraId="78F919BE" w14:textId="77777777" w:rsidR="00AB6576" w:rsidRPr="00364FC4" w:rsidRDefault="00AB6576" w:rsidP="0099753D">
      <w:pPr>
        <w:jc w:val="both"/>
        <w:rPr>
          <w:rFonts w:asciiTheme="majorHAnsi" w:hAnsiTheme="majorHAnsi"/>
          <w:sz w:val="40"/>
          <w:szCs w:val="40"/>
        </w:rPr>
      </w:pPr>
    </w:p>
    <w:p w14:paraId="075D80AB" w14:textId="77777777" w:rsidR="00AB6576" w:rsidRPr="00364FC4" w:rsidRDefault="00AB6576" w:rsidP="0099753D">
      <w:pPr>
        <w:jc w:val="both"/>
        <w:rPr>
          <w:rFonts w:asciiTheme="majorHAnsi" w:hAnsiTheme="majorHAnsi"/>
          <w:sz w:val="40"/>
          <w:szCs w:val="40"/>
        </w:rPr>
      </w:pPr>
    </w:p>
    <w:p w14:paraId="291DD04D" w14:textId="77777777" w:rsidR="00AB6576" w:rsidRPr="00364FC4" w:rsidRDefault="00AB6576" w:rsidP="0099753D">
      <w:pPr>
        <w:jc w:val="both"/>
        <w:rPr>
          <w:rFonts w:asciiTheme="majorHAnsi" w:hAnsiTheme="majorHAnsi"/>
          <w:sz w:val="40"/>
          <w:szCs w:val="40"/>
        </w:rPr>
      </w:pPr>
    </w:p>
    <w:p w14:paraId="49EE8F65" w14:textId="77777777" w:rsidR="00B93DC0" w:rsidRDefault="00B93DC0" w:rsidP="0099753D">
      <w:pPr>
        <w:jc w:val="both"/>
        <w:rPr>
          <w:rFonts w:asciiTheme="majorHAnsi" w:hAnsiTheme="majorHAnsi"/>
          <w:sz w:val="32"/>
          <w:szCs w:val="32"/>
        </w:rPr>
      </w:pPr>
    </w:p>
    <w:p w14:paraId="60000316" w14:textId="77777777" w:rsidR="00B93DC0" w:rsidRDefault="00B93DC0" w:rsidP="0099753D">
      <w:pPr>
        <w:jc w:val="both"/>
        <w:rPr>
          <w:rFonts w:asciiTheme="majorHAnsi" w:hAnsiTheme="majorHAnsi"/>
          <w:sz w:val="32"/>
          <w:szCs w:val="32"/>
        </w:rPr>
      </w:pPr>
    </w:p>
    <w:p w14:paraId="7B834452" w14:textId="77777777" w:rsidR="00B93DC0" w:rsidRDefault="00B93DC0" w:rsidP="0099753D">
      <w:pPr>
        <w:jc w:val="both"/>
        <w:rPr>
          <w:rFonts w:asciiTheme="majorHAnsi" w:hAnsiTheme="majorHAnsi"/>
          <w:sz w:val="32"/>
          <w:szCs w:val="32"/>
        </w:rPr>
      </w:pPr>
    </w:p>
    <w:p w14:paraId="00628CAD" w14:textId="77777777" w:rsidR="007D7D9F" w:rsidRPr="008B67DC" w:rsidRDefault="007D7D9F" w:rsidP="0099753D">
      <w:pPr>
        <w:pStyle w:val="Title"/>
        <w:jc w:val="both"/>
        <w:rPr>
          <w:rFonts w:ascii="Times New Roman" w:hAnsi="Times New Roman" w:cs="Times New Roman"/>
          <w:sz w:val="36"/>
          <w:szCs w:val="36"/>
        </w:rPr>
      </w:pPr>
      <w:r w:rsidRPr="008B67DC">
        <w:rPr>
          <w:rFonts w:ascii="Times New Roman" w:hAnsi="Times New Roman" w:cs="Times New Roman"/>
          <w:sz w:val="36"/>
          <w:szCs w:val="36"/>
        </w:rPr>
        <w:t>The impact of Virtual Learning Environment (VLE)-Moodle on University of Wales Trinity Saint David</w:t>
      </w:r>
    </w:p>
    <w:p w14:paraId="77CCEBF1" w14:textId="77777777" w:rsidR="00AB6576" w:rsidRPr="008B67DC" w:rsidRDefault="00AB6576" w:rsidP="0099753D">
      <w:pPr>
        <w:jc w:val="both"/>
        <w:rPr>
          <w:rFonts w:ascii="Times New Roman" w:hAnsi="Times New Roman" w:cs="Times New Roman"/>
          <w:sz w:val="40"/>
          <w:szCs w:val="40"/>
        </w:rPr>
      </w:pPr>
    </w:p>
    <w:p w14:paraId="0B8471D1" w14:textId="77777777" w:rsidR="00AB6576" w:rsidRPr="008B67DC" w:rsidRDefault="00AB6576" w:rsidP="0099753D">
      <w:pPr>
        <w:jc w:val="both"/>
        <w:rPr>
          <w:rFonts w:ascii="Times New Roman" w:hAnsi="Times New Roman" w:cs="Times New Roman"/>
          <w:sz w:val="40"/>
          <w:szCs w:val="40"/>
        </w:rPr>
      </w:pPr>
    </w:p>
    <w:p w14:paraId="007EED68" w14:textId="3DEA30C8" w:rsidR="00830DE8" w:rsidRPr="008B67DC" w:rsidRDefault="00673C26" w:rsidP="0099753D">
      <w:pPr>
        <w:pStyle w:val="Heading1"/>
        <w:jc w:val="both"/>
        <w:rPr>
          <w:rFonts w:ascii="Times New Roman" w:hAnsi="Times New Roman" w:cs="Times New Roman"/>
          <w:sz w:val="28"/>
          <w:szCs w:val="28"/>
        </w:rPr>
      </w:pPr>
      <w:r w:rsidRPr="008B67DC">
        <w:rPr>
          <w:rFonts w:ascii="Times New Roman" w:hAnsi="Times New Roman" w:cs="Times New Roman"/>
        </w:rPr>
        <w:t xml:space="preserve"> </w:t>
      </w:r>
      <w:bookmarkStart w:id="0" w:name="_Toc450068473"/>
      <w:r w:rsidRPr="008B67DC">
        <w:rPr>
          <w:rFonts w:ascii="Times New Roman" w:hAnsi="Times New Roman" w:cs="Times New Roman"/>
          <w:sz w:val="28"/>
          <w:szCs w:val="28"/>
        </w:rPr>
        <w:t xml:space="preserve">1.0 </w:t>
      </w:r>
      <w:r w:rsidR="00830DE8" w:rsidRPr="008B67DC">
        <w:rPr>
          <w:rFonts w:ascii="Times New Roman" w:hAnsi="Times New Roman" w:cs="Times New Roman"/>
          <w:sz w:val="28"/>
          <w:szCs w:val="28"/>
        </w:rPr>
        <w:t>Introduction</w:t>
      </w:r>
      <w:bookmarkEnd w:id="0"/>
    </w:p>
    <w:p w14:paraId="67DE6ADE" w14:textId="77777777" w:rsidR="00BF3473" w:rsidRPr="008B67DC" w:rsidRDefault="00BF3473" w:rsidP="0099753D">
      <w:pPr>
        <w:jc w:val="both"/>
        <w:rPr>
          <w:rFonts w:ascii="Times New Roman" w:hAnsi="Times New Roman" w:cs="Times New Roman"/>
        </w:rPr>
      </w:pPr>
    </w:p>
    <w:p w14:paraId="206650A7" w14:textId="77777777" w:rsidR="001B5F4B" w:rsidRPr="008B67DC" w:rsidRDefault="001B5F4B" w:rsidP="0099753D">
      <w:pPr>
        <w:jc w:val="both"/>
        <w:rPr>
          <w:rFonts w:ascii="Times New Roman" w:hAnsi="Times New Roman" w:cs="Times New Roman"/>
        </w:rPr>
      </w:pPr>
      <w:r w:rsidRPr="008B67DC">
        <w:rPr>
          <w:rFonts w:ascii="Times New Roman" w:hAnsi="Times New Roman" w:cs="Times New Roman"/>
        </w:rPr>
        <w:t>The reason for choosing this topic is due to the high demand for UK degrees in foreign countries</w:t>
      </w:r>
      <w:r w:rsidR="00FC516B" w:rsidRPr="008B67DC">
        <w:rPr>
          <w:rFonts w:ascii="Times New Roman" w:hAnsi="Times New Roman" w:cs="Times New Roman"/>
        </w:rPr>
        <w:t>. Therefore, I believe that virtual learning environment gives a great opportunity to foreign students to get an UK degree without having to travel to the UK</w:t>
      </w:r>
      <w:r w:rsidRPr="008B67DC">
        <w:rPr>
          <w:rFonts w:ascii="Times New Roman" w:hAnsi="Times New Roman" w:cs="Times New Roman"/>
        </w:rPr>
        <w:t>.</w:t>
      </w:r>
    </w:p>
    <w:p w14:paraId="1030CE0B" w14:textId="0DBC3107" w:rsidR="001A7CB9" w:rsidRPr="008B67DC" w:rsidRDefault="00CC7C31" w:rsidP="0099753D">
      <w:pPr>
        <w:jc w:val="both"/>
        <w:rPr>
          <w:rFonts w:ascii="Times New Roman" w:hAnsi="Times New Roman" w:cs="Times New Roman"/>
        </w:rPr>
      </w:pPr>
      <w:r w:rsidRPr="008B67DC">
        <w:rPr>
          <w:rFonts w:ascii="Times New Roman" w:hAnsi="Times New Roman" w:cs="Times New Roman"/>
        </w:rPr>
        <w:t xml:space="preserve">The Virtual Learning Environment (VLE) is defined as an assemblage of software equipment benefiting academic management, schooling and research operating the </w:t>
      </w:r>
      <w:r w:rsidR="00FC516B" w:rsidRPr="008B67DC">
        <w:rPr>
          <w:rFonts w:ascii="Times New Roman" w:hAnsi="Times New Roman" w:cs="Times New Roman"/>
        </w:rPr>
        <w:t>Internet</w:t>
      </w:r>
      <w:r w:rsidR="003D5793" w:rsidRPr="008B67DC">
        <w:rPr>
          <w:rFonts w:ascii="Times New Roman" w:hAnsi="Times New Roman" w:cs="Times New Roman"/>
        </w:rPr>
        <w:t>, m</w:t>
      </w:r>
      <w:r w:rsidRPr="008B67DC">
        <w:rPr>
          <w:rFonts w:ascii="Times New Roman" w:hAnsi="Times New Roman" w:cs="Times New Roman"/>
        </w:rPr>
        <w:t>ainly the World Wide Web. Because information and communication are increasingly performed online such methods have become an essential role in the academic infrastructure in numerous higher schooling institutions. Virtual Learning Environment (</w:t>
      </w:r>
      <w:r w:rsidR="00E90B3F" w:rsidRPr="008B67DC">
        <w:rPr>
          <w:rFonts w:ascii="Times New Roman" w:hAnsi="Times New Roman" w:cs="Times New Roman"/>
        </w:rPr>
        <w:t xml:space="preserve">VLE) is just as with email, delivers services that are distributed straight across the establishment mainly to improve existing educational exercises, not to displace them. VLE has the potential to deliver the main guide for learners and stuff alike, irrespective of their geographic location, supporting continuity in </w:t>
      </w:r>
      <w:r w:rsidR="006F7CDF" w:rsidRPr="008B67DC">
        <w:rPr>
          <w:rFonts w:ascii="Times New Roman" w:hAnsi="Times New Roman" w:cs="Times New Roman"/>
        </w:rPr>
        <w:t>schooling and learning process (</w:t>
      </w:r>
      <w:r w:rsidR="00E90B3F" w:rsidRPr="008B67DC">
        <w:rPr>
          <w:rFonts w:ascii="Times New Roman" w:hAnsi="Times New Roman" w:cs="Times New Roman"/>
        </w:rPr>
        <w:t>Trrafford</w:t>
      </w:r>
      <w:r w:rsidR="00B85BC2">
        <w:rPr>
          <w:rFonts w:ascii="Times New Roman" w:hAnsi="Times New Roman" w:cs="Times New Roman"/>
        </w:rPr>
        <w:t xml:space="preserve"> </w:t>
      </w:r>
      <w:r w:rsidR="00264775" w:rsidRPr="008B67DC">
        <w:rPr>
          <w:rFonts w:ascii="Times New Roman" w:hAnsi="Times New Roman" w:cs="Times New Roman"/>
        </w:rPr>
        <w:t>,</w:t>
      </w:r>
      <w:r w:rsidR="00E90B3F" w:rsidRPr="008B67DC">
        <w:rPr>
          <w:rFonts w:ascii="Times New Roman" w:hAnsi="Times New Roman" w:cs="Times New Roman"/>
        </w:rPr>
        <w:t xml:space="preserve"> and Shirota </w:t>
      </w:r>
      <w:r w:rsidR="00264775" w:rsidRPr="008B67DC">
        <w:rPr>
          <w:rFonts w:ascii="Times New Roman" w:hAnsi="Times New Roman" w:cs="Times New Roman"/>
        </w:rPr>
        <w:t>,</w:t>
      </w:r>
      <w:r w:rsidR="006F7CDF" w:rsidRPr="008B67DC">
        <w:rPr>
          <w:rFonts w:ascii="Times New Roman" w:hAnsi="Times New Roman" w:cs="Times New Roman"/>
        </w:rPr>
        <w:t xml:space="preserve"> </w:t>
      </w:r>
      <w:r w:rsidR="00E90B3F" w:rsidRPr="008B67DC">
        <w:rPr>
          <w:rFonts w:ascii="Times New Roman" w:hAnsi="Times New Roman" w:cs="Times New Roman"/>
        </w:rPr>
        <w:t>2011)</w:t>
      </w:r>
      <w:r w:rsidR="001A7CB9" w:rsidRPr="008B67DC">
        <w:rPr>
          <w:rFonts w:ascii="Times New Roman" w:hAnsi="Times New Roman" w:cs="Times New Roman"/>
        </w:rPr>
        <w:t>.</w:t>
      </w:r>
    </w:p>
    <w:p w14:paraId="6B9C333C" w14:textId="77777777" w:rsidR="006F7CDF" w:rsidRPr="008B67DC" w:rsidRDefault="006F7CDF" w:rsidP="0099753D">
      <w:pPr>
        <w:jc w:val="both"/>
        <w:rPr>
          <w:rFonts w:ascii="Times New Roman" w:hAnsi="Times New Roman" w:cs="Times New Roman"/>
        </w:rPr>
      </w:pPr>
    </w:p>
    <w:p w14:paraId="558ABD89" w14:textId="21BB861F" w:rsidR="001A70CC" w:rsidRDefault="00673C26" w:rsidP="0099753D">
      <w:pPr>
        <w:pStyle w:val="Heading1"/>
        <w:jc w:val="both"/>
        <w:rPr>
          <w:rFonts w:ascii="Times New Roman" w:hAnsi="Times New Roman" w:cs="Times New Roman"/>
          <w:sz w:val="28"/>
          <w:szCs w:val="28"/>
        </w:rPr>
      </w:pPr>
      <w:r w:rsidRPr="008B67DC">
        <w:rPr>
          <w:rFonts w:ascii="Times New Roman" w:hAnsi="Times New Roman" w:cs="Times New Roman"/>
          <w:sz w:val="28"/>
          <w:szCs w:val="28"/>
        </w:rPr>
        <w:t xml:space="preserve"> </w:t>
      </w:r>
      <w:r w:rsidR="001A70CC" w:rsidRPr="008B67DC">
        <w:rPr>
          <w:rFonts w:ascii="Times New Roman" w:hAnsi="Times New Roman" w:cs="Times New Roman"/>
          <w:sz w:val="28"/>
          <w:szCs w:val="28"/>
        </w:rPr>
        <w:t xml:space="preserve">  </w:t>
      </w:r>
      <w:bookmarkStart w:id="1" w:name="_Toc450068474"/>
      <w:r w:rsidRPr="008B67DC">
        <w:rPr>
          <w:rFonts w:ascii="Times New Roman" w:hAnsi="Times New Roman" w:cs="Times New Roman"/>
          <w:sz w:val="28"/>
          <w:szCs w:val="28"/>
        </w:rPr>
        <w:t xml:space="preserve">2.0 </w:t>
      </w:r>
      <w:r w:rsidR="00012A1B" w:rsidRPr="008B67DC">
        <w:rPr>
          <w:rFonts w:ascii="Times New Roman" w:hAnsi="Times New Roman" w:cs="Times New Roman"/>
          <w:sz w:val="28"/>
          <w:szCs w:val="28"/>
        </w:rPr>
        <w:t>B</w:t>
      </w:r>
      <w:r w:rsidR="0068706E" w:rsidRPr="008B67DC">
        <w:rPr>
          <w:rFonts w:ascii="Times New Roman" w:hAnsi="Times New Roman" w:cs="Times New Roman"/>
          <w:sz w:val="28"/>
          <w:szCs w:val="28"/>
        </w:rPr>
        <w:t>ackground</w:t>
      </w:r>
      <w:bookmarkEnd w:id="1"/>
    </w:p>
    <w:p w14:paraId="45B0CBE0" w14:textId="3ABC4E4E" w:rsidR="003A7F39" w:rsidRPr="003A7F39" w:rsidRDefault="003A7F39" w:rsidP="0099753D">
      <w:pPr>
        <w:pStyle w:val="Heading1"/>
        <w:ind w:left="720" w:hanging="720"/>
        <w:jc w:val="both"/>
        <w:rPr>
          <w:rFonts w:ascii="Times New Roman" w:hAnsi="Times New Roman" w:cs="Times New Roman"/>
          <w:b w:val="0"/>
          <w:sz w:val="24"/>
          <w:szCs w:val="24"/>
        </w:rPr>
      </w:pPr>
      <w:r>
        <w:rPr>
          <w:rFonts w:ascii="Times New Roman" w:hAnsi="Times New Roman" w:cs="Times New Roman"/>
          <w:b w:val="0"/>
          <w:sz w:val="24"/>
          <w:szCs w:val="24"/>
        </w:rPr>
        <w:t>I higher education, the Virtual Learning Environment (VLE), comprise a significa</w:t>
      </w:r>
      <w:r w:rsidR="00CA5219">
        <w:rPr>
          <w:rFonts w:ascii="Times New Roman" w:hAnsi="Times New Roman" w:cs="Times New Roman"/>
          <w:b w:val="0"/>
          <w:sz w:val="24"/>
          <w:szCs w:val="24"/>
        </w:rPr>
        <w:t xml:space="preserve">nt aid for </w:t>
      </w:r>
      <w:r w:rsidR="0099753D">
        <w:rPr>
          <w:rFonts w:ascii="Times New Roman" w:hAnsi="Times New Roman" w:cs="Times New Roman"/>
          <w:b w:val="0"/>
          <w:sz w:val="24"/>
          <w:szCs w:val="24"/>
        </w:rPr>
        <w:t>students. According</w:t>
      </w:r>
      <w:r w:rsidR="00CA5219">
        <w:rPr>
          <w:rFonts w:ascii="Times New Roman" w:hAnsi="Times New Roman" w:cs="Times New Roman"/>
          <w:b w:val="0"/>
          <w:sz w:val="24"/>
          <w:szCs w:val="24"/>
        </w:rPr>
        <w:t xml:space="preserve"> to Hopkins (2011), in the case of part-time distance students, da</w:t>
      </w:r>
      <w:r w:rsidR="0099753D">
        <w:rPr>
          <w:rFonts w:ascii="Times New Roman" w:hAnsi="Times New Roman" w:cs="Times New Roman"/>
          <w:b w:val="0"/>
          <w:sz w:val="24"/>
          <w:szCs w:val="24"/>
        </w:rPr>
        <w:t xml:space="preserve">ta on the attention of distance </w:t>
      </w:r>
      <w:r w:rsidR="00CA5219">
        <w:rPr>
          <w:rFonts w:ascii="Times New Roman" w:hAnsi="Times New Roman" w:cs="Times New Roman"/>
          <w:b w:val="0"/>
          <w:sz w:val="24"/>
          <w:szCs w:val="24"/>
        </w:rPr>
        <w:t xml:space="preserve">students, and the learner attention with Virtual Learning Environment </w:t>
      </w:r>
      <w:r w:rsidR="0099753D">
        <w:rPr>
          <w:rFonts w:ascii="Times New Roman" w:hAnsi="Times New Roman" w:cs="Times New Roman"/>
          <w:b w:val="0"/>
          <w:sz w:val="24"/>
          <w:szCs w:val="24"/>
        </w:rPr>
        <w:t xml:space="preserve">may be poorer than predicted by </w:t>
      </w:r>
      <w:r w:rsidR="00CA5219">
        <w:rPr>
          <w:rFonts w:ascii="Times New Roman" w:hAnsi="Times New Roman" w:cs="Times New Roman"/>
          <w:b w:val="0"/>
          <w:sz w:val="24"/>
          <w:szCs w:val="24"/>
        </w:rPr>
        <w:t>the organizations. In order for Virtual Learning Environment to be s</w:t>
      </w:r>
      <w:r w:rsidR="0099753D">
        <w:rPr>
          <w:rFonts w:ascii="Times New Roman" w:hAnsi="Times New Roman" w:cs="Times New Roman"/>
          <w:b w:val="0"/>
          <w:sz w:val="24"/>
          <w:szCs w:val="24"/>
        </w:rPr>
        <w:t xml:space="preserve">uccessful, Navet et al. (2012), </w:t>
      </w:r>
      <w:r w:rsidR="00CA5219">
        <w:rPr>
          <w:rFonts w:ascii="Times New Roman" w:hAnsi="Times New Roman" w:cs="Times New Roman"/>
          <w:b w:val="0"/>
          <w:sz w:val="24"/>
          <w:szCs w:val="24"/>
        </w:rPr>
        <w:t>suggests that they are five important factors that contribute to it such as; computer quality, recent quality and ease of access and responsive lecturers. Furthermore, Salomon (2002</w:t>
      </w:r>
      <w:r w:rsidR="00B11D27">
        <w:rPr>
          <w:rFonts w:ascii="Times New Roman" w:hAnsi="Times New Roman" w:cs="Times New Roman"/>
          <w:b w:val="0"/>
          <w:sz w:val="24"/>
          <w:szCs w:val="24"/>
        </w:rPr>
        <w:t>)</w:t>
      </w:r>
      <w:r w:rsidR="00CA5219">
        <w:rPr>
          <w:rFonts w:ascii="Times New Roman" w:hAnsi="Times New Roman" w:cs="Times New Roman"/>
          <w:b w:val="0"/>
          <w:sz w:val="24"/>
          <w:szCs w:val="24"/>
        </w:rPr>
        <w:t xml:space="preserve"> suggested that the practice of programmed Virtual Learning Environment </w:t>
      </w:r>
      <w:r w:rsidR="00B11D27">
        <w:rPr>
          <w:rFonts w:ascii="Times New Roman" w:hAnsi="Times New Roman" w:cs="Times New Roman"/>
          <w:b w:val="0"/>
          <w:sz w:val="24"/>
          <w:szCs w:val="24"/>
        </w:rPr>
        <w:t>actions;</w:t>
      </w:r>
      <w:r w:rsidR="00CA5219">
        <w:rPr>
          <w:rFonts w:ascii="Times New Roman" w:hAnsi="Times New Roman" w:cs="Times New Roman"/>
          <w:b w:val="0"/>
          <w:sz w:val="24"/>
          <w:szCs w:val="24"/>
        </w:rPr>
        <w:t xml:space="preserve"> both synchronised and not synchronised with associated acknowledgement, </w:t>
      </w:r>
      <w:r w:rsidR="00B11D27">
        <w:rPr>
          <w:rFonts w:ascii="Times New Roman" w:hAnsi="Times New Roman" w:cs="Times New Roman"/>
          <w:b w:val="0"/>
          <w:sz w:val="24"/>
          <w:szCs w:val="24"/>
        </w:rPr>
        <w:t>boost</w:t>
      </w:r>
      <w:r w:rsidR="00CA5219">
        <w:rPr>
          <w:rFonts w:ascii="Times New Roman" w:hAnsi="Times New Roman" w:cs="Times New Roman"/>
          <w:b w:val="0"/>
          <w:sz w:val="24"/>
          <w:szCs w:val="24"/>
        </w:rPr>
        <w:t xml:space="preserve"> the probability of student concentration with Virtual Learning Environment and adds supplementary importance to students. Risqué et al. (2013), suggested that students engagement with Virtual Learning Environment can have limitations on accessing important lessons materials or upload the material. The case study presented in the article gave information on the cumulative amount of learners who had retrieved the module page and also the number of page views of the particular reserves for every module available. Access comparative to enrolment was well about half of what it was predicted and the average amount of views per learner engagement with Moodle was </w:t>
      </w:r>
      <w:r w:rsidR="007B0FC6">
        <w:rPr>
          <w:rFonts w:ascii="Times New Roman" w:hAnsi="Times New Roman" w:cs="Times New Roman"/>
          <w:b w:val="0"/>
          <w:sz w:val="24"/>
          <w:szCs w:val="24"/>
        </w:rPr>
        <w:t>seven and a half with a complementary average of eight for female and three for males. The number of page views of the most important resources on Moodle is indicated in Figure 1.</w:t>
      </w:r>
    </w:p>
    <w:p w14:paraId="73B16E04" w14:textId="5E110806" w:rsidR="00830DE8" w:rsidRPr="008B67DC" w:rsidRDefault="000054F8" w:rsidP="0099753D">
      <w:pPr>
        <w:jc w:val="both"/>
        <w:rPr>
          <w:rFonts w:ascii="Times New Roman" w:hAnsi="Times New Roman" w:cs="Times New Roman"/>
        </w:rPr>
      </w:pPr>
      <w:r w:rsidRPr="008B67DC">
        <w:rPr>
          <w:rFonts w:ascii="Times New Roman" w:hAnsi="Times New Roman" w:cs="Times New Roman"/>
          <w:noProof/>
          <w:lang w:val="en-US"/>
        </w:rPr>
        <w:drawing>
          <wp:inline distT="0" distB="0" distL="0" distR="0" wp14:anchorId="4E6DACBD" wp14:editId="459B95C5">
            <wp:extent cx="6191885" cy="3708400"/>
            <wp:effectExtent l="203200" t="203200" r="208915" b="203200"/>
            <wp:docPr id="3" name="Picture 2" descr="Untitled:Users:Mac:Downloads: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Mac:Downloads:image2.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885" cy="3708400"/>
                    </a:xfrm>
                    <a:prstGeom prst="rect">
                      <a:avLst/>
                    </a:prstGeom>
                    <a:ln>
                      <a:noFill/>
                    </a:ln>
                    <a:effectLst>
                      <a:outerShdw blurRad="190500" algn="tl" rotWithShape="0">
                        <a:srgbClr val="000000">
                          <a:alpha val="70000"/>
                        </a:srgbClr>
                      </a:outerShdw>
                    </a:effectLst>
                  </pic:spPr>
                </pic:pic>
              </a:graphicData>
            </a:graphic>
          </wp:inline>
        </w:drawing>
      </w:r>
    </w:p>
    <w:p w14:paraId="78D67DBF" w14:textId="279C640E" w:rsidR="00830DE8" w:rsidRDefault="00BB71F0" w:rsidP="0099753D">
      <w:pPr>
        <w:jc w:val="both"/>
        <w:rPr>
          <w:rFonts w:ascii="Times New Roman" w:hAnsi="Times New Roman" w:cs="Times New Roman"/>
          <w:b/>
        </w:rPr>
      </w:pPr>
      <w:r w:rsidRPr="008B67DC">
        <w:rPr>
          <w:rFonts w:ascii="Times New Roman" w:hAnsi="Times New Roman" w:cs="Times New Roman"/>
        </w:rPr>
        <w:t xml:space="preserve">                      </w:t>
      </w:r>
      <w:r w:rsidR="006D08DF" w:rsidRPr="008B67DC">
        <w:rPr>
          <w:rFonts w:ascii="Times New Roman" w:hAnsi="Times New Roman" w:cs="Times New Roman"/>
          <w:b/>
        </w:rPr>
        <w:t>Figure 1 – Page views for five key resources</w:t>
      </w:r>
      <w:r w:rsidR="001A70CC" w:rsidRPr="008B67DC">
        <w:rPr>
          <w:rFonts w:ascii="Times New Roman" w:hAnsi="Times New Roman" w:cs="Times New Roman"/>
          <w:b/>
        </w:rPr>
        <w:t xml:space="preserve"> (Davies and Harris, 2018)</w:t>
      </w:r>
      <w:r w:rsidR="006D08DF" w:rsidRPr="008B67DC">
        <w:rPr>
          <w:rFonts w:ascii="Times New Roman" w:hAnsi="Times New Roman" w:cs="Times New Roman"/>
          <w:b/>
        </w:rPr>
        <w:t>.</w:t>
      </w:r>
    </w:p>
    <w:p w14:paraId="22F96DE1" w14:textId="7474DAFA" w:rsidR="007B0FC6" w:rsidRPr="007B0FC6" w:rsidRDefault="007B0FC6" w:rsidP="0099753D">
      <w:pPr>
        <w:jc w:val="both"/>
        <w:rPr>
          <w:rFonts w:ascii="Times New Roman" w:hAnsi="Times New Roman" w:cs="Times New Roman"/>
        </w:rPr>
      </w:pPr>
      <w:r w:rsidRPr="007B0FC6">
        <w:rPr>
          <w:rFonts w:ascii="Times New Roman" w:hAnsi="Times New Roman" w:cs="Times New Roman"/>
        </w:rPr>
        <w:t xml:space="preserve">This figure suggests </w:t>
      </w:r>
      <w:r>
        <w:rPr>
          <w:rFonts w:ascii="Times New Roman" w:hAnsi="Times New Roman" w:cs="Times New Roman"/>
        </w:rPr>
        <w:t xml:space="preserve">that the most accessed links they were the expected necessary examination chores. The lower quantity of accessed pages seemed to be introspection information, however, they were over thirty-access page for this article despite the fact that this theme was disguised fully during and since this theme. The vast length of the group that accessed this module bring about the data collected extremely exquisite. Toole et al. (2015), indicated that the entry for this module will be close to 100%, but the </w:t>
      </w:r>
      <w:r w:rsidR="003A0901">
        <w:rPr>
          <w:rFonts w:ascii="Times New Roman" w:hAnsi="Times New Roman" w:cs="Times New Roman"/>
        </w:rPr>
        <w:t>proportions</w:t>
      </w:r>
      <w:r>
        <w:rPr>
          <w:rFonts w:ascii="Times New Roman" w:hAnsi="Times New Roman" w:cs="Times New Roman"/>
        </w:rPr>
        <w:t xml:space="preserve"> of Virtual Learning Environment entry was c</w:t>
      </w:r>
      <w:r w:rsidR="003A0901">
        <w:rPr>
          <w:rFonts w:ascii="Times New Roman" w:hAnsi="Times New Roman" w:cs="Times New Roman"/>
        </w:rPr>
        <w:t>lose</w:t>
      </w:r>
      <w:r>
        <w:rPr>
          <w:rFonts w:ascii="Times New Roman" w:hAnsi="Times New Roman" w:cs="Times New Roman"/>
        </w:rPr>
        <w:t xml:space="preserve"> to what se suggested but not quite the same. </w:t>
      </w:r>
    </w:p>
    <w:p w14:paraId="2AA7A5B9" w14:textId="64D43549" w:rsidR="00235FDB" w:rsidRPr="008B67DC" w:rsidRDefault="00235FDB" w:rsidP="0099753D">
      <w:pPr>
        <w:jc w:val="both"/>
        <w:rPr>
          <w:rFonts w:ascii="Times New Roman" w:eastAsia="Times New Roman" w:hAnsi="Times New Roman" w:cs="Times New Roman"/>
          <w:b/>
        </w:rPr>
      </w:pPr>
      <w:r w:rsidRPr="008B67DC">
        <w:rPr>
          <w:rFonts w:ascii="Times New Roman" w:hAnsi="Times New Roman" w:cs="Times New Roman"/>
          <w:noProof/>
          <w:lang w:val="en-US"/>
        </w:rPr>
        <w:drawing>
          <wp:inline distT="0" distB="0" distL="0" distR="0" wp14:anchorId="27F73935" wp14:editId="1A707C4E">
            <wp:extent cx="6306185" cy="4292600"/>
            <wp:effectExtent l="203200" t="203200" r="196215" b="203200"/>
            <wp:docPr id="4" name="Picture 3" descr="Untitled:Users:Mac:Downloads: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c:Downloads:image3.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06185" cy="4292600"/>
                    </a:xfrm>
                    <a:prstGeom prst="rect">
                      <a:avLst/>
                    </a:prstGeom>
                    <a:ln>
                      <a:noFill/>
                    </a:ln>
                    <a:effectLst>
                      <a:outerShdw blurRad="190500" algn="tl" rotWithShape="0">
                        <a:srgbClr val="000000">
                          <a:alpha val="70000"/>
                        </a:srgbClr>
                      </a:outerShdw>
                    </a:effectLst>
                  </pic:spPr>
                </pic:pic>
              </a:graphicData>
            </a:graphic>
          </wp:inline>
        </w:drawing>
      </w:r>
      <w:r w:rsidR="00BB71F0" w:rsidRPr="008B67DC">
        <w:rPr>
          <w:rFonts w:ascii="Times New Roman" w:eastAsia="Times New Roman" w:hAnsi="Times New Roman" w:cs="Times New Roman"/>
        </w:rPr>
        <w:t xml:space="preserve">       </w:t>
      </w:r>
      <w:r w:rsidRPr="008B67DC">
        <w:rPr>
          <w:rFonts w:ascii="Times New Roman" w:eastAsia="Times New Roman" w:hAnsi="Times New Roman" w:cs="Times New Roman"/>
          <w:b/>
        </w:rPr>
        <w:t>Figure 2 - Relationship between page views and final marks</w:t>
      </w:r>
      <w:r w:rsidR="001A70CC" w:rsidRPr="008B67DC">
        <w:rPr>
          <w:rFonts w:ascii="Times New Roman" w:eastAsia="Times New Roman" w:hAnsi="Times New Roman" w:cs="Times New Roman"/>
          <w:b/>
        </w:rPr>
        <w:t xml:space="preserve"> (Davies and Harris, 2018).</w:t>
      </w:r>
    </w:p>
    <w:p w14:paraId="261F6928" w14:textId="77777777" w:rsidR="00B52E39" w:rsidRPr="008B67DC" w:rsidRDefault="00B52E39" w:rsidP="0099753D">
      <w:pPr>
        <w:jc w:val="both"/>
        <w:rPr>
          <w:rFonts w:ascii="Times New Roman" w:eastAsia="Times New Roman" w:hAnsi="Times New Roman" w:cs="Times New Roman"/>
        </w:rPr>
      </w:pPr>
    </w:p>
    <w:p w14:paraId="20F583FD" w14:textId="6A6BFA13" w:rsidR="00830DE8" w:rsidRPr="008B67DC" w:rsidRDefault="008C5B34" w:rsidP="0099753D">
      <w:pPr>
        <w:jc w:val="both"/>
        <w:rPr>
          <w:rFonts w:ascii="Times New Roman" w:hAnsi="Times New Roman" w:cs="Times New Roman"/>
        </w:rPr>
      </w:pPr>
      <w:r w:rsidRPr="008B67DC">
        <w:rPr>
          <w:rFonts w:ascii="Times New Roman" w:eastAsia="Times New Roman" w:hAnsi="Times New Roman" w:cs="Times New Roman"/>
        </w:rPr>
        <w:t xml:space="preserve">Figure 2 is a scatter conspiracy that illustrates the attention of student page views and final module ratings. </w:t>
      </w:r>
      <w:r w:rsidR="003A0901">
        <w:rPr>
          <w:rFonts w:ascii="Times New Roman" w:eastAsia="Times New Roman" w:hAnsi="Times New Roman" w:cs="Times New Roman"/>
        </w:rPr>
        <w:t>The sum of page views on Moodle was not very relevant to the decisive mark for this module. Non-submission attributed wit statements for explaining away situations resulted in the majority of zero marks and also the tendencies can become clear when marks accomplished for these tasks will be accessible. Likewise, experienced students can have restricted study time as well, and that may then, be in the way highly strategic to appoint aids, prioritize those constructed as important either by the tutor comments or they can be associated with the examinations, and this is constant with the findings suggested by Risques et al.</w:t>
      </w:r>
      <w:r w:rsidR="00F57A97">
        <w:rPr>
          <w:rFonts w:ascii="Times New Roman" w:eastAsia="Times New Roman" w:hAnsi="Times New Roman" w:cs="Times New Roman"/>
        </w:rPr>
        <w:t xml:space="preserve"> (2013). Lesse (2009), and Agudo (2014), suggested that tutor feedback and the interaction between the student and the tutor have a significant play in retaining on the Virtual Learning Environment, which is accentuated by the significance of tutor advice and connection with the student that resulted in the findings above. In addition, Bolong et al. (2012), they suggested that Virtual Learning Environment could be impeded by the disconnection and deficiency of ties between tutor and learners. Tutors can help to improve student’s engagement with Virtual Learning Environment by procedures such as; Laurillod (2010), suggested that working on understanding methods and highlight the need for beneficial planning of Virtual Learning Environment format and quality, in the best intersection and advice. Furthermore, Boling (2012) and Borwa</w:t>
      </w:r>
      <w:r w:rsidR="003A31B7">
        <w:rPr>
          <w:rFonts w:ascii="Times New Roman" w:eastAsia="Times New Roman" w:hAnsi="Times New Roman" w:cs="Times New Roman"/>
        </w:rPr>
        <w:t xml:space="preserve">rninn (2014), suggested that an over-reliance on undue document-type aids should be prevented, and there should be the enormous design of the latitude of Virtual Learning Environment tools accessible. Because of media such as video and audio can frequently attract attention more then an article, and also can be facilitative to students that are looking for methods of research. In addition, Davies (2015), suggested that effective learning can be motivated by using interactive choices such as; tests SCORM-complaint learning topics. On the other hand Risquez (2014), indicated that extremely optimistic facets of Virtual Learning Environment are to promote the previous admission to the lecture statements. According to Bishop and Verleger (2013), a strategy that can be deemed to fund knowledge, that can be entitled as a small example of casting given learning tools </w:t>
      </w:r>
      <w:r w:rsidR="00B11D27">
        <w:rPr>
          <w:rFonts w:ascii="Times New Roman" w:eastAsia="Times New Roman" w:hAnsi="Times New Roman" w:cs="Times New Roman"/>
        </w:rPr>
        <w:t>before</w:t>
      </w:r>
      <w:r w:rsidR="003A31B7">
        <w:rPr>
          <w:rFonts w:ascii="Times New Roman" w:eastAsia="Times New Roman" w:hAnsi="Times New Roman" w:cs="Times New Roman"/>
        </w:rPr>
        <w:t xml:space="preserve"> established e</w:t>
      </w:r>
      <w:r w:rsidR="00B11D27">
        <w:rPr>
          <w:rFonts w:ascii="Times New Roman" w:eastAsia="Times New Roman" w:hAnsi="Times New Roman" w:cs="Times New Roman"/>
        </w:rPr>
        <w:t>ducation session, through to date substantively goal information on this topic has been accessible.</w:t>
      </w:r>
    </w:p>
    <w:p w14:paraId="05D5494B" w14:textId="77777777" w:rsidR="00830DE8" w:rsidRPr="008B67DC" w:rsidRDefault="00830DE8" w:rsidP="0099753D">
      <w:pPr>
        <w:jc w:val="both"/>
        <w:rPr>
          <w:rFonts w:ascii="Times New Roman" w:hAnsi="Times New Roman" w:cs="Times New Roman"/>
        </w:rPr>
      </w:pPr>
    </w:p>
    <w:p w14:paraId="6269878E" w14:textId="40EA2C82" w:rsidR="00830DE8" w:rsidRPr="008B67DC" w:rsidRDefault="00673C26" w:rsidP="0099753D">
      <w:pPr>
        <w:pStyle w:val="Heading1"/>
        <w:jc w:val="both"/>
        <w:rPr>
          <w:rFonts w:ascii="Times New Roman" w:hAnsi="Times New Roman" w:cs="Times New Roman"/>
          <w:sz w:val="28"/>
          <w:szCs w:val="28"/>
        </w:rPr>
      </w:pPr>
      <w:r w:rsidRPr="008B67DC">
        <w:rPr>
          <w:rFonts w:ascii="Times New Roman" w:hAnsi="Times New Roman" w:cs="Times New Roman"/>
          <w:sz w:val="28"/>
          <w:szCs w:val="28"/>
        </w:rPr>
        <w:t xml:space="preserve">     </w:t>
      </w:r>
      <w:bookmarkStart w:id="2" w:name="_Toc450068475"/>
      <w:r w:rsidRPr="008B67DC">
        <w:rPr>
          <w:rFonts w:ascii="Times New Roman" w:hAnsi="Times New Roman" w:cs="Times New Roman"/>
          <w:sz w:val="28"/>
          <w:szCs w:val="28"/>
        </w:rPr>
        <w:t xml:space="preserve">3.0 </w:t>
      </w:r>
      <w:r w:rsidR="00093976" w:rsidRPr="008B67DC">
        <w:rPr>
          <w:rFonts w:ascii="Times New Roman" w:hAnsi="Times New Roman" w:cs="Times New Roman"/>
          <w:sz w:val="28"/>
          <w:szCs w:val="28"/>
        </w:rPr>
        <w:t>Aims and objectives</w:t>
      </w:r>
      <w:bookmarkEnd w:id="2"/>
    </w:p>
    <w:p w14:paraId="16352539" w14:textId="77777777" w:rsidR="00EC3894" w:rsidRPr="008B67DC" w:rsidRDefault="00EC3894" w:rsidP="0099753D">
      <w:pPr>
        <w:jc w:val="both"/>
        <w:rPr>
          <w:rFonts w:ascii="Times New Roman" w:hAnsi="Times New Roman" w:cs="Times New Roman"/>
        </w:rPr>
      </w:pPr>
    </w:p>
    <w:p w14:paraId="18F3682F" w14:textId="0F66F4FD" w:rsidR="00093976" w:rsidRPr="008B67DC" w:rsidRDefault="00EC3894" w:rsidP="0099753D">
      <w:pPr>
        <w:jc w:val="both"/>
        <w:rPr>
          <w:rFonts w:ascii="Times New Roman" w:hAnsi="Times New Roman" w:cs="Times New Roman"/>
        </w:rPr>
      </w:pPr>
      <w:r w:rsidRPr="008B67DC">
        <w:rPr>
          <w:rFonts w:ascii="Times New Roman" w:hAnsi="Times New Roman" w:cs="Times New Roman"/>
        </w:rPr>
        <w:t>The</w:t>
      </w:r>
      <w:r w:rsidR="00BB71F0" w:rsidRPr="008B67DC">
        <w:rPr>
          <w:rFonts w:ascii="Times New Roman" w:hAnsi="Times New Roman" w:cs="Times New Roman"/>
        </w:rPr>
        <w:t xml:space="preserve"> aim</w:t>
      </w:r>
      <w:r w:rsidRPr="008B67DC">
        <w:rPr>
          <w:rFonts w:ascii="Times New Roman" w:hAnsi="Times New Roman" w:cs="Times New Roman"/>
        </w:rPr>
        <w:t xml:space="preserve"> of this report is to gain knowledge about professional learners engagement using Virtual Learning Environment.</w:t>
      </w:r>
    </w:p>
    <w:p w14:paraId="5AAC8C44" w14:textId="5E8E9541" w:rsidR="00EC3894" w:rsidRPr="00B85BC2" w:rsidRDefault="0008683A" w:rsidP="0099753D">
      <w:pPr>
        <w:pStyle w:val="ListParagraph"/>
        <w:numPr>
          <w:ilvl w:val="0"/>
          <w:numId w:val="10"/>
        </w:numPr>
        <w:jc w:val="both"/>
        <w:rPr>
          <w:rFonts w:ascii="Times New Roman" w:hAnsi="Times New Roman" w:cs="Times New Roman"/>
        </w:rPr>
      </w:pPr>
      <w:r w:rsidRPr="00B85BC2">
        <w:rPr>
          <w:rFonts w:ascii="Times New Roman" w:hAnsi="Times New Roman" w:cs="Times New Roman"/>
        </w:rPr>
        <w:t>P</w:t>
      </w:r>
      <w:r w:rsidR="00EC3894" w:rsidRPr="00B85BC2">
        <w:rPr>
          <w:rFonts w:ascii="Times New Roman" w:hAnsi="Times New Roman" w:cs="Times New Roman"/>
        </w:rPr>
        <w:t>rimary and secondary research</w:t>
      </w:r>
      <w:r w:rsidRPr="00B85BC2">
        <w:rPr>
          <w:rFonts w:ascii="Times New Roman" w:hAnsi="Times New Roman" w:cs="Times New Roman"/>
        </w:rPr>
        <w:t xml:space="preserve"> was made in order</w:t>
      </w:r>
      <w:r w:rsidR="00EC3894" w:rsidRPr="00B85BC2">
        <w:rPr>
          <w:rFonts w:ascii="Times New Roman" w:hAnsi="Times New Roman" w:cs="Times New Roman"/>
        </w:rPr>
        <w:t xml:space="preserve"> to collect data on the effectiveness of Virtual Learning Environment.</w:t>
      </w:r>
    </w:p>
    <w:p w14:paraId="11C331CC" w14:textId="4D7DE2A5" w:rsidR="00EC3894" w:rsidRPr="008B67DC" w:rsidRDefault="00EC3894" w:rsidP="0099753D">
      <w:pPr>
        <w:jc w:val="both"/>
        <w:rPr>
          <w:rFonts w:ascii="Times New Roman" w:hAnsi="Times New Roman" w:cs="Times New Roman"/>
        </w:rPr>
      </w:pPr>
      <w:r w:rsidRPr="008B67DC">
        <w:rPr>
          <w:rFonts w:ascii="Times New Roman" w:hAnsi="Times New Roman" w:cs="Times New Roman"/>
        </w:rPr>
        <w:t>Understanding the effectiveness of Moodle (online platform) at UWTSD.</w:t>
      </w:r>
    </w:p>
    <w:p w14:paraId="42A4F5FE" w14:textId="0C2EAB9D" w:rsidR="00EC3894" w:rsidRPr="00B85BC2" w:rsidRDefault="00BB71F0" w:rsidP="0099753D">
      <w:pPr>
        <w:pStyle w:val="ListParagraph"/>
        <w:numPr>
          <w:ilvl w:val="0"/>
          <w:numId w:val="10"/>
        </w:numPr>
        <w:jc w:val="both"/>
        <w:rPr>
          <w:rFonts w:ascii="Times New Roman" w:hAnsi="Times New Roman" w:cs="Times New Roman"/>
        </w:rPr>
      </w:pPr>
      <w:r w:rsidRPr="00B85BC2">
        <w:rPr>
          <w:rFonts w:ascii="Times New Roman" w:hAnsi="Times New Roman" w:cs="Times New Roman"/>
        </w:rPr>
        <w:t>Created</w:t>
      </w:r>
      <w:r w:rsidR="00B85BC2">
        <w:rPr>
          <w:rFonts w:ascii="Times New Roman" w:hAnsi="Times New Roman" w:cs="Times New Roman"/>
        </w:rPr>
        <w:t xml:space="preserve"> a questionnaire (survey).</w:t>
      </w:r>
    </w:p>
    <w:p w14:paraId="4ADADBC0" w14:textId="604C47C0" w:rsidR="00EC3894" w:rsidRPr="00B85BC2" w:rsidRDefault="00BB71F0" w:rsidP="0099753D">
      <w:pPr>
        <w:pStyle w:val="ListParagraph"/>
        <w:numPr>
          <w:ilvl w:val="0"/>
          <w:numId w:val="10"/>
        </w:numPr>
        <w:jc w:val="both"/>
        <w:rPr>
          <w:rFonts w:ascii="Times New Roman" w:hAnsi="Times New Roman" w:cs="Times New Roman"/>
        </w:rPr>
      </w:pPr>
      <w:r w:rsidRPr="00B85BC2">
        <w:rPr>
          <w:rFonts w:ascii="Times New Roman" w:hAnsi="Times New Roman" w:cs="Times New Roman"/>
        </w:rPr>
        <w:t>Send</w:t>
      </w:r>
      <w:r w:rsidR="00EC3894" w:rsidRPr="00B85BC2">
        <w:rPr>
          <w:rFonts w:ascii="Times New Roman" w:hAnsi="Times New Roman" w:cs="Times New Roman"/>
        </w:rPr>
        <w:t xml:space="preserve"> the survey and collected results from colleagues</w:t>
      </w:r>
      <w:r w:rsidR="00F537AA" w:rsidRPr="00B85BC2">
        <w:rPr>
          <w:rFonts w:ascii="Times New Roman" w:hAnsi="Times New Roman" w:cs="Times New Roman"/>
        </w:rPr>
        <w:t xml:space="preserve"> and tutors, universities Moodle users</w:t>
      </w:r>
      <w:r w:rsidR="00B85BC2">
        <w:rPr>
          <w:rFonts w:ascii="Times New Roman" w:hAnsi="Times New Roman" w:cs="Times New Roman"/>
        </w:rPr>
        <w:t>.</w:t>
      </w:r>
    </w:p>
    <w:p w14:paraId="008AF458" w14:textId="77777777" w:rsidR="00B85BC2" w:rsidRPr="00B85BC2" w:rsidRDefault="00BB71F0" w:rsidP="0099753D">
      <w:pPr>
        <w:pStyle w:val="ListParagraph"/>
        <w:numPr>
          <w:ilvl w:val="0"/>
          <w:numId w:val="10"/>
        </w:numPr>
        <w:jc w:val="both"/>
        <w:rPr>
          <w:rFonts w:ascii="Times New Roman" w:hAnsi="Times New Roman" w:cs="Times New Roman"/>
          <w:sz w:val="28"/>
          <w:szCs w:val="28"/>
        </w:rPr>
      </w:pPr>
      <w:r w:rsidRPr="00B85BC2">
        <w:rPr>
          <w:rFonts w:ascii="Times New Roman" w:hAnsi="Times New Roman" w:cs="Times New Roman"/>
        </w:rPr>
        <w:t>Created</w:t>
      </w:r>
      <w:r w:rsidR="00EC3894" w:rsidRPr="00B85BC2">
        <w:rPr>
          <w:rFonts w:ascii="Times New Roman" w:hAnsi="Times New Roman" w:cs="Times New Roman"/>
        </w:rPr>
        <w:t xml:space="preserve"> a template to see the overall look of the </w:t>
      </w:r>
      <w:r w:rsidR="00F537AA" w:rsidRPr="00B85BC2">
        <w:rPr>
          <w:rFonts w:ascii="Times New Roman" w:hAnsi="Times New Roman" w:cs="Times New Roman"/>
        </w:rPr>
        <w:t xml:space="preserve">analysis </w:t>
      </w:r>
      <w:r w:rsidR="00EC3894" w:rsidRPr="00B85BC2">
        <w:rPr>
          <w:rFonts w:ascii="Times New Roman" w:hAnsi="Times New Roman" w:cs="Times New Roman"/>
        </w:rPr>
        <w:t>survey on Moodle</w:t>
      </w:r>
      <w:r w:rsidR="00B85BC2">
        <w:rPr>
          <w:rFonts w:ascii="Times New Roman" w:hAnsi="Times New Roman" w:cs="Times New Roman"/>
        </w:rPr>
        <w:t>.</w:t>
      </w:r>
    </w:p>
    <w:p w14:paraId="6E09021A" w14:textId="6DCC9634" w:rsidR="00830DE8" w:rsidRPr="00B85BC2" w:rsidRDefault="00673C26" w:rsidP="0099753D">
      <w:pPr>
        <w:pStyle w:val="Heading1"/>
        <w:jc w:val="both"/>
        <w:rPr>
          <w:sz w:val="28"/>
          <w:szCs w:val="28"/>
        </w:rPr>
      </w:pPr>
      <w:r w:rsidRPr="00B85BC2">
        <w:t xml:space="preserve"> </w:t>
      </w:r>
      <w:bookmarkStart w:id="3" w:name="_Toc450068476"/>
      <w:r w:rsidRPr="00B85BC2">
        <w:rPr>
          <w:sz w:val="28"/>
          <w:szCs w:val="28"/>
        </w:rPr>
        <w:t xml:space="preserve">4.0 </w:t>
      </w:r>
      <w:r w:rsidR="00E16018" w:rsidRPr="00B85BC2">
        <w:rPr>
          <w:sz w:val="28"/>
          <w:szCs w:val="28"/>
        </w:rPr>
        <w:t>Methods</w:t>
      </w:r>
      <w:bookmarkEnd w:id="3"/>
    </w:p>
    <w:p w14:paraId="38BB5FD0" w14:textId="77777777" w:rsidR="00E16018" w:rsidRPr="008B67DC" w:rsidRDefault="00E16018" w:rsidP="0099753D">
      <w:pPr>
        <w:pStyle w:val="Heading1"/>
        <w:jc w:val="both"/>
      </w:pPr>
    </w:p>
    <w:p w14:paraId="3220FBAF" w14:textId="70CC2453" w:rsidR="002855E6" w:rsidRDefault="00E16018" w:rsidP="0099753D">
      <w:pPr>
        <w:jc w:val="both"/>
        <w:rPr>
          <w:rFonts w:ascii="Times New Roman" w:hAnsi="Times New Roman" w:cs="Times New Roman"/>
        </w:rPr>
      </w:pPr>
      <w:r w:rsidRPr="008B67DC">
        <w:rPr>
          <w:rFonts w:ascii="Times New Roman" w:hAnsi="Times New Roman" w:cs="Times New Roman"/>
        </w:rPr>
        <w:t>A secondary research method was utilized to compile quantitative</w:t>
      </w:r>
      <w:r w:rsidR="00A517A9" w:rsidRPr="008B67DC">
        <w:rPr>
          <w:rFonts w:ascii="Times New Roman" w:hAnsi="Times New Roman" w:cs="Times New Roman"/>
        </w:rPr>
        <w:t xml:space="preserve"> and qualitative data comprised in the background</w:t>
      </w:r>
      <w:r w:rsidR="0008683A" w:rsidRPr="008B67DC">
        <w:rPr>
          <w:rFonts w:ascii="Times New Roman" w:hAnsi="Times New Roman" w:cs="Times New Roman"/>
        </w:rPr>
        <w:t xml:space="preserve"> </w:t>
      </w:r>
      <w:r w:rsidR="00A517A9" w:rsidRPr="008B67DC">
        <w:rPr>
          <w:rFonts w:ascii="Times New Roman" w:hAnsi="Times New Roman" w:cs="Times New Roman"/>
        </w:rPr>
        <w:t xml:space="preserve">section. </w:t>
      </w:r>
      <w:r w:rsidR="002855E6">
        <w:rPr>
          <w:rFonts w:ascii="Times New Roman" w:hAnsi="Times New Roman" w:cs="Times New Roman"/>
        </w:rPr>
        <w:t xml:space="preserve">The research was made to find out the efficiency of the virtual learning environment within University Trinity Saint David. The module presented in the background section is Social Work Practice, and it was assessed because implicates a vast number of students enrolled, therefore, they deliver a large quantity of data. However, even if o part of the study is made face to face, a substantial part of the study has been self-directed with the help of materials available at the Universities Moodle as part of a virtual learning environment. </w:t>
      </w:r>
    </w:p>
    <w:p w14:paraId="3EF012B5" w14:textId="77777777" w:rsidR="002855E6" w:rsidRDefault="002855E6" w:rsidP="0099753D">
      <w:pPr>
        <w:jc w:val="both"/>
        <w:rPr>
          <w:rFonts w:ascii="Times New Roman" w:hAnsi="Times New Roman" w:cs="Times New Roman"/>
        </w:rPr>
      </w:pPr>
    </w:p>
    <w:p w14:paraId="1B0A79EE" w14:textId="5410B05B" w:rsidR="002855E6" w:rsidRDefault="002855E6" w:rsidP="0099753D">
      <w:pPr>
        <w:jc w:val="both"/>
        <w:rPr>
          <w:rFonts w:ascii="Times New Roman" w:hAnsi="Times New Roman" w:cs="Times New Roman"/>
        </w:rPr>
      </w:pPr>
      <w:r>
        <w:rPr>
          <w:rFonts w:ascii="Times New Roman" w:hAnsi="Times New Roman" w:cs="Times New Roman"/>
          <w:noProof/>
          <w:lang w:val="en-US"/>
        </w:rPr>
        <w:drawing>
          <wp:inline distT="0" distB="0" distL="0" distR="0" wp14:anchorId="59D7CB34" wp14:editId="052F4602">
            <wp:extent cx="6477000" cy="1358900"/>
            <wp:effectExtent l="152400" t="152400" r="152400" b="190500"/>
            <wp:docPr id="9" name="Picture 1" descr="Untitled:Users:Mac:Desktop:Screen Shot 2020-05-11 at 13.58.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Untitled:Users:Mac:Desktop:Screen Shot 2020-05-11 at 13.58.0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7000" cy="1358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BF46092" w14:textId="76360D00" w:rsidR="002855E6" w:rsidRDefault="0099753D" w:rsidP="0099753D">
      <w:pPr>
        <w:jc w:val="both"/>
        <w:rPr>
          <w:rFonts w:ascii="Times New Roman" w:hAnsi="Times New Roman" w:cs="Times New Roman"/>
        </w:rPr>
      </w:pPr>
      <w:r>
        <w:rPr>
          <w:rFonts w:ascii="Times New Roman" w:hAnsi="Times New Roman" w:cs="Times New Roman"/>
        </w:rPr>
        <w:t>This</w:t>
      </w:r>
      <w:r w:rsidR="002855E6">
        <w:rPr>
          <w:rFonts w:ascii="Times New Roman" w:hAnsi="Times New Roman" w:cs="Times New Roman"/>
        </w:rPr>
        <w:t xml:space="preserve"> is demographic data for the group assessed within the case study. Source: </w:t>
      </w:r>
      <w:r w:rsidR="002855E6" w:rsidRPr="002855E6">
        <w:rPr>
          <w:rFonts w:ascii="Times New Roman" w:eastAsia="Times New Roman" w:hAnsi="Times New Roman" w:cs="Times New Roman"/>
        </w:rPr>
        <w:t>Davies and Harris,</w:t>
      </w:r>
      <w:r w:rsidR="002855E6">
        <w:rPr>
          <w:rFonts w:ascii="Times New Roman" w:eastAsia="Times New Roman" w:hAnsi="Times New Roman" w:cs="Times New Roman"/>
        </w:rPr>
        <w:t xml:space="preserve"> </w:t>
      </w:r>
      <w:r>
        <w:rPr>
          <w:rFonts w:ascii="Times New Roman" w:eastAsia="Times New Roman" w:hAnsi="Times New Roman" w:cs="Times New Roman"/>
        </w:rPr>
        <w:t>(</w:t>
      </w:r>
      <w:r w:rsidRPr="002855E6">
        <w:rPr>
          <w:rFonts w:ascii="Times New Roman" w:eastAsia="Times New Roman" w:hAnsi="Times New Roman" w:cs="Times New Roman"/>
        </w:rPr>
        <w:t>2018</w:t>
      </w:r>
      <w:r w:rsidR="002855E6">
        <w:rPr>
          <w:rFonts w:ascii="Times New Roman" w:eastAsia="Times New Roman" w:hAnsi="Times New Roman" w:cs="Times New Roman"/>
        </w:rPr>
        <w:t>).</w:t>
      </w:r>
    </w:p>
    <w:p w14:paraId="6929BB52" w14:textId="77777777" w:rsidR="002855E6" w:rsidRDefault="002855E6" w:rsidP="0099753D">
      <w:pPr>
        <w:jc w:val="both"/>
        <w:rPr>
          <w:rFonts w:ascii="Times New Roman" w:hAnsi="Times New Roman" w:cs="Times New Roman"/>
        </w:rPr>
      </w:pPr>
    </w:p>
    <w:p w14:paraId="414F7D3C" w14:textId="77777777" w:rsidR="00676CE8" w:rsidRPr="008B67DC" w:rsidRDefault="00676CE8" w:rsidP="0099753D">
      <w:pPr>
        <w:jc w:val="both"/>
        <w:rPr>
          <w:rFonts w:ascii="Times New Roman" w:hAnsi="Times New Roman" w:cs="Times New Roman"/>
        </w:rPr>
      </w:pPr>
    </w:p>
    <w:p w14:paraId="6EA31D39" w14:textId="7BDFF98A" w:rsidR="00830DE8" w:rsidRPr="008B67DC" w:rsidRDefault="00A517A9" w:rsidP="0099753D">
      <w:pPr>
        <w:jc w:val="both"/>
        <w:rPr>
          <w:rFonts w:ascii="Times New Roman" w:hAnsi="Times New Roman" w:cs="Times New Roman"/>
        </w:rPr>
      </w:pPr>
      <w:r w:rsidRPr="008B67DC">
        <w:rPr>
          <w:rFonts w:ascii="Times New Roman" w:hAnsi="Times New Roman" w:cs="Times New Roman"/>
        </w:rPr>
        <w:t xml:space="preserve">A primary research approach was used to collect quantitative and qualitative </w:t>
      </w:r>
      <w:r w:rsidR="00F537AA" w:rsidRPr="008B67DC">
        <w:rPr>
          <w:rFonts w:ascii="Times New Roman" w:hAnsi="Times New Roman" w:cs="Times New Roman"/>
        </w:rPr>
        <w:t>data to the case survey (questionnaire). The survey was produced to collect data from colleagues and lectures of UWTSD as they used university Moodle. The survey was created by 10 questions on Moodle and it was distributed among university’s users. Data were collected and stored in different tables for the analysis process.</w:t>
      </w:r>
    </w:p>
    <w:p w14:paraId="36245F18" w14:textId="77777777" w:rsidR="004403B1" w:rsidRPr="008B67DC" w:rsidRDefault="004403B1" w:rsidP="0099753D">
      <w:pPr>
        <w:jc w:val="both"/>
        <w:rPr>
          <w:rFonts w:ascii="Times New Roman" w:hAnsi="Times New Roman" w:cs="Times New Roman"/>
        </w:rPr>
      </w:pPr>
    </w:p>
    <w:tbl>
      <w:tblPr>
        <w:tblStyle w:val="TableGrid"/>
        <w:tblW w:w="0" w:type="auto"/>
        <w:tblLook w:val="04A0" w:firstRow="1" w:lastRow="0" w:firstColumn="1" w:lastColumn="0" w:noHBand="0" w:noVBand="1"/>
      </w:tblPr>
      <w:tblGrid>
        <w:gridCol w:w="2150"/>
        <w:gridCol w:w="2075"/>
        <w:gridCol w:w="2065"/>
        <w:gridCol w:w="2066"/>
        <w:gridCol w:w="2066"/>
      </w:tblGrid>
      <w:tr w:rsidR="002C4104" w:rsidRPr="008B67DC" w14:paraId="4379809E" w14:textId="77777777" w:rsidTr="004F5E94">
        <w:tc>
          <w:tcPr>
            <w:tcW w:w="2150" w:type="dxa"/>
          </w:tcPr>
          <w:p w14:paraId="166FF158" w14:textId="4082581C" w:rsidR="002C4104" w:rsidRPr="008B67DC" w:rsidRDefault="004F5E94" w:rsidP="0099753D">
            <w:pPr>
              <w:jc w:val="both"/>
              <w:rPr>
                <w:rFonts w:ascii="Times New Roman" w:hAnsi="Times New Roman" w:cs="Times New Roman"/>
              </w:rPr>
            </w:pPr>
            <w:r w:rsidRPr="008B67DC">
              <w:rPr>
                <w:rFonts w:ascii="Times New Roman" w:hAnsi="Times New Roman" w:cs="Times New Roman"/>
              </w:rPr>
              <w:t xml:space="preserve">Questions </w:t>
            </w:r>
          </w:p>
        </w:tc>
        <w:tc>
          <w:tcPr>
            <w:tcW w:w="2075" w:type="dxa"/>
          </w:tcPr>
          <w:p w14:paraId="5F8A7ED4" w14:textId="138FB022" w:rsidR="002C4104" w:rsidRPr="008B67DC" w:rsidRDefault="004F5E94" w:rsidP="0099753D">
            <w:pPr>
              <w:jc w:val="both"/>
              <w:rPr>
                <w:rFonts w:ascii="Times New Roman" w:hAnsi="Times New Roman" w:cs="Times New Roman"/>
              </w:rPr>
            </w:pPr>
            <w:r w:rsidRPr="008B67DC">
              <w:rPr>
                <w:rFonts w:ascii="Times New Roman" w:hAnsi="Times New Roman" w:cs="Times New Roman"/>
              </w:rPr>
              <w:t>Extremely satisfied</w:t>
            </w:r>
          </w:p>
        </w:tc>
        <w:tc>
          <w:tcPr>
            <w:tcW w:w="2065" w:type="dxa"/>
          </w:tcPr>
          <w:p w14:paraId="5F307E41" w14:textId="1E323193" w:rsidR="002C4104" w:rsidRPr="008B67DC" w:rsidRDefault="004F5E94" w:rsidP="0099753D">
            <w:pPr>
              <w:jc w:val="both"/>
              <w:rPr>
                <w:rFonts w:ascii="Times New Roman" w:hAnsi="Times New Roman" w:cs="Times New Roman"/>
              </w:rPr>
            </w:pPr>
            <w:r w:rsidRPr="008B67DC">
              <w:rPr>
                <w:rFonts w:ascii="Times New Roman" w:hAnsi="Times New Roman" w:cs="Times New Roman"/>
              </w:rPr>
              <w:t>Very satisfied</w:t>
            </w:r>
          </w:p>
        </w:tc>
        <w:tc>
          <w:tcPr>
            <w:tcW w:w="2066" w:type="dxa"/>
          </w:tcPr>
          <w:p w14:paraId="62686B63" w14:textId="55C5BEB6" w:rsidR="002C4104" w:rsidRPr="008B67DC" w:rsidRDefault="004F5E94" w:rsidP="0099753D">
            <w:pPr>
              <w:jc w:val="both"/>
              <w:rPr>
                <w:rFonts w:ascii="Times New Roman" w:hAnsi="Times New Roman" w:cs="Times New Roman"/>
              </w:rPr>
            </w:pPr>
            <w:r w:rsidRPr="008B67DC">
              <w:rPr>
                <w:rFonts w:ascii="Times New Roman" w:hAnsi="Times New Roman" w:cs="Times New Roman"/>
              </w:rPr>
              <w:t xml:space="preserve">Not satisfied </w:t>
            </w:r>
          </w:p>
        </w:tc>
        <w:tc>
          <w:tcPr>
            <w:tcW w:w="2066" w:type="dxa"/>
          </w:tcPr>
          <w:p w14:paraId="5AECA4C2" w14:textId="290D44FD" w:rsidR="002C4104" w:rsidRPr="008B67DC" w:rsidRDefault="004F5E94" w:rsidP="0099753D">
            <w:pPr>
              <w:jc w:val="both"/>
              <w:rPr>
                <w:rFonts w:ascii="Times New Roman" w:hAnsi="Times New Roman" w:cs="Times New Roman"/>
              </w:rPr>
            </w:pPr>
            <w:r w:rsidRPr="008B67DC">
              <w:rPr>
                <w:rFonts w:ascii="Times New Roman" w:hAnsi="Times New Roman" w:cs="Times New Roman"/>
              </w:rPr>
              <w:t>Not at all satisfied</w:t>
            </w:r>
          </w:p>
        </w:tc>
      </w:tr>
      <w:tr w:rsidR="002C4104" w:rsidRPr="008B67DC" w14:paraId="1D5A60ED" w14:textId="77777777" w:rsidTr="004F5E94">
        <w:tc>
          <w:tcPr>
            <w:tcW w:w="2150" w:type="dxa"/>
          </w:tcPr>
          <w:p w14:paraId="2747F495" w14:textId="7B12994A" w:rsidR="002C4104" w:rsidRPr="008B67DC" w:rsidRDefault="004F5E94" w:rsidP="0099753D">
            <w:pPr>
              <w:jc w:val="both"/>
              <w:rPr>
                <w:rFonts w:ascii="Times New Roman" w:hAnsi="Times New Roman" w:cs="Times New Roman"/>
              </w:rPr>
            </w:pPr>
            <w:r w:rsidRPr="008B67DC">
              <w:rPr>
                <w:rFonts w:ascii="Times New Roman" w:hAnsi="Times New Roman" w:cs="Times New Roman"/>
              </w:rPr>
              <w:t>1. How satisfied are you with the reliability of Moodle?</w:t>
            </w:r>
          </w:p>
        </w:tc>
        <w:tc>
          <w:tcPr>
            <w:tcW w:w="2075" w:type="dxa"/>
          </w:tcPr>
          <w:p w14:paraId="0E7EC10A" w14:textId="77777777" w:rsidR="002C4104" w:rsidRPr="008B67DC" w:rsidRDefault="002C4104" w:rsidP="0099753D">
            <w:pPr>
              <w:jc w:val="both"/>
              <w:rPr>
                <w:rFonts w:ascii="Times New Roman" w:hAnsi="Times New Roman" w:cs="Times New Roman"/>
              </w:rPr>
            </w:pPr>
          </w:p>
        </w:tc>
        <w:tc>
          <w:tcPr>
            <w:tcW w:w="2065" w:type="dxa"/>
          </w:tcPr>
          <w:p w14:paraId="2FC045FF" w14:textId="77777777" w:rsidR="002C4104" w:rsidRPr="008B67DC" w:rsidRDefault="002C4104" w:rsidP="0099753D">
            <w:pPr>
              <w:jc w:val="both"/>
              <w:rPr>
                <w:rFonts w:ascii="Times New Roman" w:hAnsi="Times New Roman" w:cs="Times New Roman"/>
              </w:rPr>
            </w:pPr>
          </w:p>
        </w:tc>
        <w:tc>
          <w:tcPr>
            <w:tcW w:w="2066" w:type="dxa"/>
          </w:tcPr>
          <w:p w14:paraId="7E4A054D" w14:textId="77777777" w:rsidR="002C4104" w:rsidRPr="008B67DC" w:rsidRDefault="002C4104" w:rsidP="0099753D">
            <w:pPr>
              <w:jc w:val="both"/>
              <w:rPr>
                <w:rFonts w:ascii="Times New Roman" w:hAnsi="Times New Roman" w:cs="Times New Roman"/>
              </w:rPr>
            </w:pPr>
          </w:p>
        </w:tc>
        <w:tc>
          <w:tcPr>
            <w:tcW w:w="2066" w:type="dxa"/>
          </w:tcPr>
          <w:p w14:paraId="78BA479E" w14:textId="77777777" w:rsidR="002C4104" w:rsidRPr="008B67DC" w:rsidRDefault="002C4104" w:rsidP="0099753D">
            <w:pPr>
              <w:jc w:val="both"/>
              <w:rPr>
                <w:rFonts w:ascii="Times New Roman" w:hAnsi="Times New Roman" w:cs="Times New Roman"/>
              </w:rPr>
            </w:pPr>
          </w:p>
        </w:tc>
      </w:tr>
      <w:tr w:rsidR="002C4104" w:rsidRPr="008B67DC" w14:paraId="46710162" w14:textId="77777777" w:rsidTr="004F5E94">
        <w:tc>
          <w:tcPr>
            <w:tcW w:w="2150" w:type="dxa"/>
          </w:tcPr>
          <w:p w14:paraId="2F45268F" w14:textId="7D1C6730" w:rsidR="002C4104" w:rsidRPr="008B67DC" w:rsidRDefault="004F5E94" w:rsidP="0099753D">
            <w:pPr>
              <w:jc w:val="both"/>
              <w:rPr>
                <w:rFonts w:ascii="Times New Roman" w:hAnsi="Times New Roman" w:cs="Times New Roman"/>
              </w:rPr>
            </w:pPr>
            <w:r w:rsidRPr="008B67DC">
              <w:rPr>
                <w:rFonts w:ascii="Times New Roman" w:hAnsi="Times New Roman" w:cs="Times New Roman"/>
              </w:rPr>
              <w:t>2.How satisfied are you with the security of Moodle?</w:t>
            </w:r>
          </w:p>
        </w:tc>
        <w:tc>
          <w:tcPr>
            <w:tcW w:w="2075" w:type="dxa"/>
          </w:tcPr>
          <w:p w14:paraId="0AE51A36" w14:textId="77777777" w:rsidR="002C4104" w:rsidRPr="008B67DC" w:rsidRDefault="002C4104" w:rsidP="0099753D">
            <w:pPr>
              <w:jc w:val="both"/>
              <w:rPr>
                <w:rFonts w:ascii="Times New Roman" w:hAnsi="Times New Roman" w:cs="Times New Roman"/>
              </w:rPr>
            </w:pPr>
          </w:p>
        </w:tc>
        <w:tc>
          <w:tcPr>
            <w:tcW w:w="2065" w:type="dxa"/>
          </w:tcPr>
          <w:p w14:paraId="122B506D" w14:textId="77777777" w:rsidR="002C4104" w:rsidRPr="008B67DC" w:rsidRDefault="002C4104" w:rsidP="0099753D">
            <w:pPr>
              <w:jc w:val="both"/>
              <w:rPr>
                <w:rFonts w:ascii="Times New Roman" w:hAnsi="Times New Roman" w:cs="Times New Roman"/>
              </w:rPr>
            </w:pPr>
          </w:p>
        </w:tc>
        <w:tc>
          <w:tcPr>
            <w:tcW w:w="2066" w:type="dxa"/>
          </w:tcPr>
          <w:p w14:paraId="22B93207" w14:textId="77777777" w:rsidR="002C4104" w:rsidRPr="008B67DC" w:rsidRDefault="002C4104" w:rsidP="0099753D">
            <w:pPr>
              <w:jc w:val="both"/>
              <w:rPr>
                <w:rFonts w:ascii="Times New Roman" w:hAnsi="Times New Roman" w:cs="Times New Roman"/>
              </w:rPr>
            </w:pPr>
          </w:p>
        </w:tc>
        <w:tc>
          <w:tcPr>
            <w:tcW w:w="2066" w:type="dxa"/>
          </w:tcPr>
          <w:p w14:paraId="35C0F482" w14:textId="77777777" w:rsidR="002C4104" w:rsidRPr="008B67DC" w:rsidRDefault="002C4104" w:rsidP="0099753D">
            <w:pPr>
              <w:jc w:val="both"/>
              <w:rPr>
                <w:rFonts w:ascii="Times New Roman" w:hAnsi="Times New Roman" w:cs="Times New Roman"/>
              </w:rPr>
            </w:pPr>
          </w:p>
        </w:tc>
      </w:tr>
      <w:tr w:rsidR="002C4104" w:rsidRPr="008B67DC" w14:paraId="27133BCB" w14:textId="77777777" w:rsidTr="004F5E94">
        <w:tc>
          <w:tcPr>
            <w:tcW w:w="2150" w:type="dxa"/>
          </w:tcPr>
          <w:p w14:paraId="784EE47D" w14:textId="402C5FA2" w:rsidR="002C4104" w:rsidRPr="008B67DC" w:rsidRDefault="004F5E94" w:rsidP="0099753D">
            <w:pPr>
              <w:jc w:val="both"/>
              <w:rPr>
                <w:rFonts w:ascii="Times New Roman" w:hAnsi="Times New Roman" w:cs="Times New Roman"/>
              </w:rPr>
            </w:pPr>
            <w:r w:rsidRPr="008B67DC">
              <w:rPr>
                <w:rFonts w:ascii="Times New Roman" w:hAnsi="Times New Roman" w:cs="Times New Roman"/>
              </w:rPr>
              <w:t>3. How satisfied are you with the ability to integrate other apps with Moodle?</w:t>
            </w:r>
          </w:p>
        </w:tc>
        <w:tc>
          <w:tcPr>
            <w:tcW w:w="2075" w:type="dxa"/>
          </w:tcPr>
          <w:p w14:paraId="05A09217" w14:textId="77777777" w:rsidR="002C4104" w:rsidRPr="008B67DC" w:rsidRDefault="002C4104" w:rsidP="0099753D">
            <w:pPr>
              <w:jc w:val="both"/>
              <w:rPr>
                <w:rFonts w:ascii="Times New Roman" w:hAnsi="Times New Roman" w:cs="Times New Roman"/>
              </w:rPr>
            </w:pPr>
          </w:p>
        </w:tc>
        <w:tc>
          <w:tcPr>
            <w:tcW w:w="2065" w:type="dxa"/>
          </w:tcPr>
          <w:p w14:paraId="7C112770" w14:textId="77777777" w:rsidR="002C4104" w:rsidRPr="008B67DC" w:rsidRDefault="002C4104" w:rsidP="0099753D">
            <w:pPr>
              <w:jc w:val="both"/>
              <w:rPr>
                <w:rFonts w:ascii="Times New Roman" w:hAnsi="Times New Roman" w:cs="Times New Roman"/>
              </w:rPr>
            </w:pPr>
          </w:p>
        </w:tc>
        <w:tc>
          <w:tcPr>
            <w:tcW w:w="2066" w:type="dxa"/>
          </w:tcPr>
          <w:p w14:paraId="3922DE89" w14:textId="77777777" w:rsidR="002C4104" w:rsidRPr="008B67DC" w:rsidRDefault="002C4104" w:rsidP="0099753D">
            <w:pPr>
              <w:jc w:val="both"/>
              <w:rPr>
                <w:rFonts w:ascii="Times New Roman" w:hAnsi="Times New Roman" w:cs="Times New Roman"/>
              </w:rPr>
            </w:pPr>
          </w:p>
        </w:tc>
        <w:tc>
          <w:tcPr>
            <w:tcW w:w="2066" w:type="dxa"/>
          </w:tcPr>
          <w:p w14:paraId="09C00883" w14:textId="77777777" w:rsidR="002C4104" w:rsidRPr="008B67DC" w:rsidRDefault="002C4104" w:rsidP="0099753D">
            <w:pPr>
              <w:jc w:val="both"/>
              <w:rPr>
                <w:rFonts w:ascii="Times New Roman" w:hAnsi="Times New Roman" w:cs="Times New Roman"/>
              </w:rPr>
            </w:pPr>
          </w:p>
        </w:tc>
      </w:tr>
      <w:tr w:rsidR="002C4104" w:rsidRPr="008B67DC" w14:paraId="37C60C48" w14:textId="77777777" w:rsidTr="004F5E94">
        <w:tc>
          <w:tcPr>
            <w:tcW w:w="2150" w:type="dxa"/>
          </w:tcPr>
          <w:p w14:paraId="27E9A90C" w14:textId="015DAF3C" w:rsidR="002C4104" w:rsidRPr="008B67DC" w:rsidRDefault="004F5E94" w:rsidP="0099753D">
            <w:pPr>
              <w:jc w:val="both"/>
              <w:rPr>
                <w:rFonts w:ascii="Times New Roman" w:hAnsi="Times New Roman" w:cs="Times New Roman"/>
              </w:rPr>
            </w:pPr>
            <w:r w:rsidRPr="008B67DC">
              <w:rPr>
                <w:rFonts w:ascii="Times New Roman" w:hAnsi="Times New Roman" w:cs="Times New Roman"/>
              </w:rPr>
              <w:t>4. How satisfied are you with the look and feel of Moodle?</w:t>
            </w:r>
          </w:p>
        </w:tc>
        <w:tc>
          <w:tcPr>
            <w:tcW w:w="2075" w:type="dxa"/>
          </w:tcPr>
          <w:p w14:paraId="4A070414" w14:textId="77777777" w:rsidR="002C4104" w:rsidRPr="008B67DC" w:rsidRDefault="002C4104" w:rsidP="0099753D">
            <w:pPr>
              <w:jc w:val="both"/>
              <w:rPr>
                <w:rFonts w:ascii="Times New Roman" w:hAnsi="Times New Roman" w:cs="Times New Roman"/>
              </w:rPr>
            </w:pPr>
          </w:p>
        </w:tc>
        <w:tc>
          <w:tcPr>
            <w:tcW w:w="2065" w:type="dxa"/>
          </w:tcPr>
          <w:p w14:paraId="0A34617D" w14:textId="77777777" w:rsidR="002C4104" w:rsidRPr="008B67DC" w:rsidRDefault="002C4104" w:rsidP="0099753D">
            <w:pPr>
              <w:jc w:val="both"/>
              <w:rPr>
                <w:rFonts w:ascii="Times New Roman" w:hAnsi="Times New Roman" w:cs="Times New Roman"/>
              </w:rPr>
            </w:pPr>
          </w:p>
        </w:tc>
        <w:tc>
          <w:tcPr>
            <w:tcW w:w="2066" w:type="dxa"/>
          </w:tcPr>
          <w:p w14:paraId="168CB34F" w14:textId="77777777" w:rsidR="002C4104" w:rsidRPr="008B67DC" w:rsidRDefault="002C4104" w:rsidP="0099753D">
            <w:pPr>
              <w:jc w:val="both"/>
              <w:rPr>
                <w:rFonts w:ascii="Times New Roman" w:hAnsi="Times New Roman" w:cs="Times New Roman"/>
              </w:rPr>
            </w:pPr>
          </w:p>
        </w:tc>
        <w:tc>
          <w:tcPr>
            <w:tcW w:w="2066" w:type="dxa"/>
          </w:tcPr>
          <w:p w14:paraId="2EC78856" w14:textId="77777777" w:rsidR="002C4104" w:rsidRPr="008B67DC" w:rsidRDefault="002C4104" w:rsidP="0099753D">
            <w:pPr>
              <w:jc w:val="both"/>
              <w:rPr>
                <w:rFonts w:ascii="Times New Roman" w:hAnsi="Times New Roman" w:cs="Times New Roman"/>
              </w:rPr>
            </w:pPr>
          </w:p>
        </w:tc>
      </w:tr>
      <w:tr w:rsidR="002C4104" w:rsidRPr="008B67DC" w14:paraId="78625B2C" w14:textId="77777777" w:rsidTr="004F5E94">
        <w:tc>
          <w:tcPr>
            <w:tcW w:w="2150" w:type="dxa"/>
          </w:tcPr>
          <w:p w14:paraId="43D1F31C" w14:textId="02183B0F" w:rsidR="002C4104" w:rsidRPr="008B67DC" w:rsidRDefault="004F5E94" w:rsidP="0099753D">
            <w:pPr>
              <w:jc w:val="both"/>
              <w:rPr>
                <w:rFonts w:ascii="Times New Roman" w:hAnsi="Times New Roman" w:cs="Times New Roman"/>
              </w:rPr>
            </w:pPr>
            <w:r w:rsidRPr="008B67DC">
              <w:rPr>
                <w:rFonts w:ascii="Times New Roman" w:hAnsi="Times New Roman" w:cs="Times New Roman"/>
              </w:rPr>
              <w:t>5. Overall are you satisfied with the information on Moodle?</w:t>
            </w:r>
          </w:p>
        </w:tc>
        <w:tc>
          <w:tcPr>
            <w:tcW w:w="2075" w:type="dxa"/>
          </w:tcPr>
          <w:p w14:paraId="6868418D" w14:textId="77777777" w:rsidR="002C4104" w:rsidRPr="008B67DC" w:rsidRDefault="002C4104" w:rsidP="0099753D">
            <w:pPr>
              <w:jc w:val="both"/>
              <w:rPr>
                <w:rFonts w:ascii="Times New Roman" w:hAnsi="Times New Roman" w:cs="Times New Roman"/>
              </w:rPr>
            </w:pPr>
          </w:p>
        </w:tc>
        <w:tc>
          <w:tcPr>
            <w:tcW w:w="2065" w:type="dxa"/>
          </w:tcPr>
          <w:p w14:paraId="02A7A9E6" w14:textId="77777777" w:rsidR="002C4104" w:rsidRPr="008B67DC" w:rsidRDefault="002C4104" w:rsidP="0099753D">
            <w:pPr>
              <w:jc w:val="both"/>
              <w:rPr>
                <w:rFonts w:ascii="Times New Roman" w:hAnsi="Times New Roman" w:cs="Times New Roman"/>
              </w:rPr>
            </w:pPr>
          </w:p>
        </w:tc>
        <w:tc>
          <w:tcPr>
            <w:tcW w:w="2066" w:type="dxa"/>
          </w:tcPr>
          <w:p w14:paraId="752D90B4" w14:textId="77777777" w:rsidR="002C4104" w:rsidRPr="008B67DC" w:rsidRDefault="002C4104" w:rsidP="0099753D">
            <w:pPr>
              <w:jc w:val="both"/>
              <w:rPr>
                <w:rFonts w:ascii="Times New Roman" w:hAnsi="Times New Roman" w:cs="Times New Roman"/>
              </w:rPr>
            </w:pPr>
          </w:p>
        </w:tc>
        <w:tc>
          <w:tcPr>
            <w:tcW w:w="2066" w:type="dxa"/>
          </w:tcPr>
          <w:p w14:paraId="7015336A" w14:textId="77777777" w:rsidR="002C4104" w:rsidRPr="008B67DC" w:rsidRDefault="002C4104" w:rsidP="0099753D">
            <w:pPr>
              <w:jc w:val="both"/>
              <w:rPr>
                <w:rFonts w:ascii="Times New Roman" w:hAnsi="Times New Roman" w:cs="Times New Roman"/>
              </w:rPr>
            </w:pPr>
          </w:p>
        </w:tc>
      </w:tr>
    </w:tbl>
    <w:p w14:paraId="02A4FB43" w14:textId="33815FB3" w:rsidR="00830DE8" w:rsidRPr="008B67DC" w:rsidRDefault="00830DE8" w:rsidP="0099753D">
      <w:pPr>
        <w:jc w:val="both"/>
        <w:rPr>
          <w:rFonts w:ascii="Times New Roman" w:hAnsi="Times New Roman" w:cs="Times New Roman"/>
        </w:rPr>
      </w:pPr>
    </w:p>
    <w:p w14:paraId="769E7302" w14:textId="77777777" w:rsidR="004F5E94" w:rsidRPr="008B67DC" w:rsidRDefault="004F5E94" w:rsidP="0099753D">
      <w:pPr>
        <w:jc w:val="both"/>
        <w:rPr>
          <w:rFonts w:ascii="Times New Roman" w:hAnsi="Times New Roman" w:cs="Times New Roman"/>
        </w:rPr>
      </w:pPr>
    </w:p>
    <w:p w14:paraId="50B2ED5A" w14:textId="77777777" w:rsidR="002C4104" w:rsidRPr="008B67DC" w:rsidRDefault="002C4104" w:rsidP="0099753D">
      <w:pPr>
        <w:jc w:val="both"/>
        <w:rPr>
          <w:rFonts w:ascii="Times New Roman" w:hAnsi="Times New Roman" w:cs="Times New Roman"/>
        </w:rPr>
      </w:pPr>
    </w:p>
    <w:p w14:paraId="7B487659" w14:textId="77777777" w:rsidR="002C4104" w:rsidRPr="008B67DC" w:rsidRDefault="002C4104" w:rsidP="0099753D">
      <w:pPr>
        <w:jc w:val="both"/>
        <w:rPr>
          <w:rFonts w:ascii="Times New Roman" w:hAnsi="Times New Roman" w:cs="Times New Roman"/>
        </w:rPr>
      </w:pPr>
    </w:p>
    <w:tbl>
      <w:tblPr>
        <w:tblStyle w:val="TableGrid"/>
        <w:tblpPr w:leftFromText="180" w:rightFromText="180" w:vertAnchor="text" w:horzAnchor="page" w:tblpX="692" w:tblpY="-68"/>
        <w:tblW w:w="10422" w:type="dxa"/>
        <w:tblLook w:val="04A0" w:firstRow="1" w:lastRow="0" w:firstColumn="1" w:lastColumn="0" w:noHBand="0" w:noVBand="1"/>
      </w:tblPr>
      <w:tblGrid>
        <w:gridCol w:w="2084"/>
        <w:gridCol w:w="2084"/>
        <w:gridCol w:w="2084"/>
        <w:gridCol w:w="2085"/>
        <w:gridCol w:w="2085"/>
      </w:tblGrid>
      <w:tr w:rsidR="003F4A52" w:rsidRPr="008B67DC" w14:paraId="130DE416" w14:textId="77777777" w:rsidTr="003F4A52">
        <w:tc>
          <w:tcPr>
            <w:tcW w:w="2084" w:type="dxa"/>
          </w:tcPr>
          <w:p w14:paraId="380F1934" w14:textId="77777777" w:rsidR="003F4A52" w:rsidRPr="008B67DC" w:rsidRDefault="003F4A52" w:rsidP="0099753D">
            <w:pPr>
              <w:ind w:left="567" w:hanging="141"/>
              <w:jc w:val="both"/>
              <w:rPr>
                <w:rFonts w:ascii="Times New Roman" w:hAnsi="Times New Roman" w:cs="Times New Roman"/>
              </w:rPr>
            </w:pPr>
            <w:r w:rsidRPr="008B67DC">
              <w:rPr>
                <w:rFonts w:ascii="Times New Roman" w:hAnsi="Times New Roman" w:cs="Times New Roman"/>
              </w:rPr>
              <w:t xml:space="preserve">Questions </w:t>
            </w:r>
          </w:p>
        </w:tc>
        <w:tc>
          <w:tcPr>
            <w:tcW w:w="2084" w:type="dxa"/>
          </w:tcPr>
          <w:p w14:paraId="3646B708"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Strongly agree</w:t>
            </w:r>
          </w:p>
        </w:tc>
        <w:tc>
          <w:tcPr>
            <w:tcW w:w="2084" w:type="dxa"/>
          </w:tcPr>
          <w:p w14:paraId="51E89143"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Agree</w:t>
            </w:r>
          </w:p>
        </w:tc>
        <w:tc>
          <w:tcPr>
            <w:tcW w:w="2085" w:type="dxa"/>
          </w:tcPr>
          <w:p w14:paraId="62198BA2"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Disagree</w:t>
            </w:r>
          </w:p>
        </w:tc>
        <w:tc>
          <w:tcPr>
            <w:tcW w:w="2085" w:type="dxa"/>
          </w:tcPr>
          <w:p w14:paraId="090EACF5"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Strongly disagree</w:t>
            </w:r>
          </w:p>
        </w:tc>
      </w:tr>
      <w:tr w:rsidR="003F4A52" w:rsidRPr="008B67DC" w14:paraId="32C17551" w14:textId="77777777" w:rsidTr="003F4A52">
        <w:tc>
          <w:tcPr>
            <w:tcW w:w="2084" w:type="dxa"/>
          </w:tcPr>
          <w:p w14:paraId="16F3D27F" w14:textId="76F094A3" w:rsidR="003F4A52" w:rsidRPr="008B67DC" w:rsidRDefault="005C5228" w:rsidP="0099753D">
            <w:pPr>
              <w:jc w:val="both"/>
              <w:rPr>
                <w:rFonts w:ascii="Times New Roman" w:hAnsi="Times New Roman" w:cs="Times New Roman"/>
              </w:rPr>
            </w:pPr>
            <w:r w:rsidRPr="008B67DC">
              <w:rPr>
                <w:rFonts w:ascii="Times New Roman" w:hAnsi="Times New Roman" w:cs="Times New Roman"/>
              </w:rPr>
              <w:t>6</w:t>
            </w:r>
            <w:r w:rsidR="003F4A52" w:rsidRPr="008B67DC">
              <w:rPr>
                <w:rFonts w:ascii="Times New Roman" w:hAnsi="Times New Roman" w:cs="Times New Roman"/>
              </w:rPr>
              <w:t>. The Moodle portal was easy to find?</w:t>
            </w:r>
          </w:p>
        </w:tc>
        <w:tc>
          <w:tcPr>
            <w:tcW w:w="2084" w:type="dxa"/>
          </w:tcPr>
          <w:p w14:paraId="22DF15F3" w14:textId="77777777" w:rsidR="003F4A52" w:rsidRPr="008B67DC" w:rsidRDefault="003F4A52" w:rsidP="0099753D">
            <w:pPr>
              <w:jc w:val="both"/>
              <w:rPr>
                <w:rFonts w:ascii="Times New Roman" w:hAnsi="Times New Roman" w:cs="Times New Roman"/>
              </w:rPr>
            </w:pPr>
          </w:p>
        </w:tc>
        <w:tc>
          <w:tcPr>
            <w:tcW w:w="2084" w:type="dxa"/>
          </w:tcPr>
          <w:p w14:paraId="6359CD83" w14:textId="77777777" w:rsidR="003F4A52" w:rsidRPr="008B67DC" w:rsidRDefault="003F4A52" w:rsidP="0099753D">
            <w:pPr>
              <w:jc w:val="both"/>
              <w:rPr>
                <w:rFonts w:ascii="Times New Roman" w:hAnsi="Times New Roman" w:cs="Times New Roman"/>
              </w:rPr>
            </w:pPr>
          </w:p>
        </w:tc>
        <w:tc>
          <w:tcPr>
            <w:tcW w:w="2085" w:type="dxa"/>
          </w:tcPr>
          <w:p w14:paraId="072E0A50" w14:textId="77777777" w:rsidR="003F4A52" w:rsidRPr="008B67DC" w:rsidRDefault="003F4A52" w:rsidP="0099753D">
            <w:pPr>
              <w:jc w:val="both"/>
              <w:rPr>
                <w:rFonts w:ascii="Times New Roman" w:hAnsi="Times New Roman" w:cs="Times New Roman"/>
              </w:rPr>
            </w:pPr>
          </w:p>
        </w:tc>
        <w:tc>
          <w:tcPr>
            <w:tcW w:w="2085" w:type="dxa"/>
          </w:tcPr>
          <w:p w14:paraId="0C4E4BE0" w14:textId="77777777" w:rsidR="003F4A52" w:rsidRPr="008B67DC" w:rsidRDefault="003F4A52" w:rsidP="0099753D">
            <w:pPr>
              <w:jc w:val="both"/>
              <w:rPr>
                <w:rFonts w:ascii="Times New Roman" w:hAnsi="Times New Roman" w:cs="Times New Roman"/>
              </w:rPr>
            </w:pPr>
          </w:p>
        </w:tc>
      </w:tr>
      <w:tr w:rsidR="003F4A52" w:rsidRPr="008B67DC" w14:paraId="4E626A92" w14:textId="77777777" w:rsidTr="003F4A52">
        <w:tc>
          <w:tcPr>
            <w:tcW w:w="2084" w:type="dxa"/>
          </w:tcPr>
          <w:p w14:paraId="42BE6CF5" w14:textId="705F5AF6" w:rsidR="003F4A52" w:rsidRPr="008B67DC" w:rsidRDefault="005C5228" w:rsidP="0099753D">
            <w:pPr>
              <w:jc w:val="both"/>
              <w:rPr>
                <w:rFonts w:ascii="Times New Roman" w:hAnsi="Times New Roman" w:cs="Times New Roman"/>
              </w:rPr>
            </w:pPr>
            <w:r w:rsidRPr="008B67DC">
              <w:rPr>
                <w:rFonts w:ascii="Times New Roman" w:hAnsi="Times New Roman" w:cs="Times New Roman"/>
              </w:rPr>
              <w:t>7</w:t>
            </w:r>
            <w:r w:rsidR="003F4A52" w:rsidRPr="008B67DC">
              <w:rPr>
                <w:rFonts w:ascii="Times New Roman" w:hAnsi="Times New Roman" w:cs="Times New Roman"/>
              </w:rPr>
              <w:t>. The Moodle portal was easy to use?</w:t>
            </w:r>
          </w:p>
        </w:tc>
        <w:tc>
          <w:tcPr>
            <w:tcW w:w="2084" w:type="dxa"/>
          </w:tcPr>
          <w:p w14:paraId="1E66C640" w14:textId="77777777" w:rsidR="003F4A52" w:rsidRPr="008B67DC" w:rsidRDefault="003F4A52" w:rsidP="0099753D">
            <w:pPr>
              <w:jc w:val="both"/>
              <w:rPr>
                <w:rFonts w:ascii="Times New Roman" w:hAnsi="Times New Roman" w:cs="Times New Roman"/>
              </w:rPr>
            </w:pPr>
          </w:p>
        </w:tc>
        <w:tc>
          <w:tcPr>
            <w:tcW w:w="2084" w:type="dxa"/>
          </w:tcPr>
          <w:p w14:paraId="67D05785" w14:textId="77777777" w:rsidR="003F4A52" w:rsidRPr="008B67DC" w:rsidRDefault="003F4A52" w:rsidP="0099753D">
            <w:pPr>
              <w:jc w:val="both"/>
              <w:rPr>
                <w:rFonts w:ascii="Times New Roman" w:hAnsi="Times New Roman" w:cs="Times New Roman"/>
              </w:rPr>
            </w:pPr>
          </w:p>
        </w:tc>
        <w:tc>
          <w:tcPr>
            <w:tcW w:w="2085" w:type="dxa"/>
          </w:tcPr>
          <w:p w14:paraId="3EBA7417" w14:textId="77777777" w:rsidR="003F4A52" w:rsidRPr="008B67DC" w:rsidRDefault="003F4A52" w:rsidP="0099753D">
            <w:pPr>
              <w:jc w:val="both"/>
              <w:rPr>
                <w:rFonts w:ascii="Times New Roman" w:hAnsi="Times New Roman" w:cs="Times New Roman"/>
              </w:rPr>
            </w:pPr>
          </w:p>
        </w:tc>
        <w:tc>
          <w:tcPr>
            <w:tcW w:w="2085" w:type="dxa"/>
          </w:tcPr>
          <w:p w14:paraId="120469FB" w14:textId="77777777" w:rsidR="003F4A52" w:rsidRPr="008B67DC" w:rsidRDefault="003F4A52" w:rsidP="0099753D">
            <w:pPr>
              <w:jc w:val="both"/>
              <w:rPr>
                <w:rFonts w:ascii="Times New Roman" w:hAnsi="Times New Roman" w:cs="Times New Roman"/>
              </w:rPr>
            </w:pPr>
          </w:p>
        </w:tc>
      </w:tr>
      <w:tr w:rsidR="003F4A52" w:rsidRPr="008B67DC" w14:paraId="77D7BEE3" w14:textId="77777777" w:rsidTr="003F4A52">
        <w:tc>
          <w:tcPr>
            <w:tcW w:w="2084" w:type="dxa"/>
          </w:tcPr>
          <w:p w14:paraId="309F3935" w14:textId="25ABF069" w:rsidR="003F4A52" w:rsidRPr="008B67DC" w:rsidRDefault="005C5228" w:rsidP="0099753D">
            <w:pPr>
              <w:jc w:val="both"/>
              <w:rPr>
                <w:rFonts w:ascii="Times New Roman" w:hAnsi="Times New Roman" w:cs="Times New Roman"/>
              </w:rPr>
            </w:pPr>
            <w:r w:rsidRPr="008B67DC">
              <w:rPr>
                <w:rFonts w:ascii="Times New Roman" w:hAnsi="Times New Roman" w:cs="Times New Roman"/>
              </w:rPr>
              <w:t>8</w:t>
            </w:r>
            <w:r w:rsidR="003F4A52" w:rsidRPr="008B67DC">
              <w:rPr>
                <w:rFonts w:ascii="Times New Roman" w:hAnsi="Times New Roman" w:cs="Times New Roman"/>
              </w:rPr>
              <w:t>. The Moodle application process was easy to follow?</w:t>
            </w:r>
          </w:p>
        </w:tc>
        <w:tc>
          <w:tcPr>
            <w:tcW w:w="2084" w:type="dxa"/>
          </w:tcPr>
          <w:p w14:paraId="67627BBF" w14:textId="77777777" w:rsidR="003F4A52" w:rsidRPr="008B67DC" w:rsidRDefault="003F4A52" w:rsidP="0099753D">
            <w:pPr>
              <w:jc w:val="both"/>
              <w:rPr>
                <w:rFonts w:ascii="Times New Roman" w:hAnsi="Times New Roman" w:cs="Times New Roman"/>
              </w:rPr>
            </w:pPr>
          </w:p>
        </w:tc>
        <w:tc>
          <w:tcPr>
            <w:tcW w:w="2084" w:type="dxa"/>
          </w:tcPr>
          <w:p w14:paraId="483231E4" w14:textId="77777777" w:rsidR="003F4A52" w:rsidRPr="008B67DC" w:rsidRDefault="003F4A52" w:rsidP="0099753D">
            <w:pPr>
              <w:jc w:val="both"/>
              <w:rPr>
                <w:rFonts w:ascii="Times New Roman" w:hAnsi="Times New Roman" w:cs="Times New Roman"/>
              </w:rPr>
            </w:pPr>
          </w:p>
        </w:tc>
        <w:tc>
          <w:tcPr>
            <w:tcW w:w="2085" w:type="dxa"/>
          </w:tcPr>
          <w:p w14:paraId="48B0DA0F" w14:textId="77777777" w:rsidR="003F4A52" w:rsidRPr="008B67DC" w:rsidRDefault="003F4A52" w:rsidP="0099753D">
            <w:pPr>
              <w:jc w:val="both"/>
              <w:rPr>
                <w:rFonts w:ascii="Times New Roman" w:hAnsi="Times New Roman" w:cs="Times New Roman"/>
              </w:rPr>
            </w:pPr>
          </w:p>
        </w:tc>
        <w:tc>
          <w:tcPr>
            <w:tcW w:w="2085" w:type="dxa"/>
          </w:tcPr>
          <w:p w14:paraId="43AA504F" w14:textId="77777777" w:rsidR="003F4A52" w:rsidRPr="008B67DC" w:rsidRDefault="003F4A52" w:rsidP="0099753D">
            <w:pPr>
              <w:jc w:val="both"/>
              <w:rPr>
                <w:rFonts w:ascii="Times New Roman" w:hAnsi="Times New Roman" w:cs="Times New Roman"/>
              </w:rPr>
            </w:pPr>
          </w:p>
        </w:tc>
      </w:tr>
      <w:tr w:rsidR="003F4A52" w:rsidRPr="008B67DC" w14:paraId="183E7254" w14:textId="77777777" w:rsidTr="003F4A52">
        <w:tc>
          <w:tcPr>
            <w:tcW w:w="2084" w:type="dxa"/>
          </w:tcPr>
          <w:p w14:paraId="2AC302A7" w14:textId="7CDFC168" w:rsidR="003F4A52" w:rsidRPr="008B67DC" w:rsidRDefault="005C5228" w:rsidP="0099753D">
            <w:pPr>
              <w:jc w:val="both"/>
              <w:rPr>
                <w:rFonts w:ascii="Times New Roman" w:hAnsi="Times New Roman" w:cs="Times New Roman"/>
              </w:rPr>
            </w:pPr>
            <w:r w:rsidRPr="008B67DC">
              <w:rPr>
                <w:rFonts w:ascii="Times New Roman" w:hAnsi="Times New Roman" w:cs="Times New Roman"/>
              </w:rPr>
              <w:t>9</w:t>
            </w:r>
            <w:r w:rsidR="003F4A52" w:rsidRPr="008B67DC">
              <w:rPr>
                <w:rFonts w:ascii="Times New Roman" w:hAnsi="Times New Roman" w:cs="Times New Roman"/>
              </w:rPr>
              <w:t>. The Moodle information was reliable to you?</w:t>
            </w:r>
          </w:p>
        </w:tc>
        <w:tc>
          <w:tcPr>
            <w:tcW w:w="2084" w:type="dxa"/>
          </w:tcPr>
          <w:p w14:paraId="164981A2" w14:textId="77777777" w:rsidR="003F4A52" w:rsidRPr="008B67DC" w:rsidRDefault="003F4A52" w:rsidP="0099753D">
            <w:pPr>
              <w:jc w:val="both"/>
              <w:rPr>
                <w:rFonts w:ascii="Times New Roman" w:hAnsi="Times New Roman" w:cs="Times New Roman"/>
              </w:rPr>
            </w:pPr>
          </w:p>
        </w:tc>
        <w:tc>
          <w:tcPr>
            <w:tcW w:w="2084" w:type="dxa"/>
          </w:tcPr>
          <w:p w14:paraId="1CFEE9D6" w14:textId="77777777" w:rsidR="003F4A52" w:rsidRPr="008B67DC" w:rsidRDefault="003F4A52" w:rsidP="0099753D">
            <w:pPr>
              <w:jc w:val="both"/>
              <w:rPr>
                <w:rFonts w:ascii="Times New Roman" w:hAnsi="Times New Roman" w:cs="Times New Roman"/>
              </w:rPr>
            </w:pPr>
          </w:p>
        </w:tc>
        <w:tc>
          <w:tcPr>
            <w:tcW w:w="2085" w:type="dxa"/>
          </w:tcPr>
          <w:p w14:paraId="7A5D833E" w14:textId="77777777" w:rsidR="003F4A52" w:rsidRPr="008B67DC" w:rsidRDefault="003F4A52" w:rsidP="0099753D">
            <w:pPr>
              <w:jc w:val="both"/>
              <w:rPr>
                <w:rFonts w:ascii="Times New Roman" w:hAnsi="Times New Roman" w:cs="Times New Roman"/>
              </w:rPr>
            </w:pPr>
          </w:p>
        </w:tc>
        <w:tc>
          <w:tcPr>
            <w:tcW w:w="2085" w:type="dxa"/>
          </w:tcPr>
          <w:p w14:paraId="7080CCD1" w14:textId="77777777" w:rsidR="003F4A52" w:rsidRPr="008B67DC" w:rsidRDefault="003F4A52" w:rsidP="0099753D">
            <w:pPr>
              <w:jc w:val="both"/>
              <w:rPr>
                <w:rFonts w:ascii="Times New Roman" w:hAnsi="Times New Roman" w:cs="Times New Roman"/>
              </w:rPr>
            </w:pPr>
          </w:p>
        </w:tc>
      </w:tr>
      <w:tr w:rsidR="003F4A52" w:rsidRPr="008B67DC" w14:paraId="7B7BE519" w14:textId="77777777" w:rsidTr="003F4A52">
        <w:tc>
          <w:tcPr>
            <w:tcW w:w="2084" w:type="dxa"/>
          </w:tcPr>
          <w:p w14:paraId="2EB4B27F" w14:textId="6F9BF6C1" w:rsidR="003F4A52" w:rsidRPr="008B67DC" w:rsidRDefault="005C5228" w:rsidP="0099753D">
            <w:pPr>
              <w:jc w:val="both"/>
              <w:rPr>
                <w:rFonts w:ascii="Times New Roman" w:hAnsi="Times New Roman" w:cs="Times New Roman"/>
              </w:rPr>
            </w:pPr>
            <w:r w:rsidRPr="008B67DC">
              <w:rPr>
                <w:rFonts w:ascii="Times New Roman" w:hAnsi="Times New Roman" w:cs="Times New Roman"/>
              </w:rPr>
              <w:t>10</w:t>
            </w:r>
            <w:r w:rsidR="003F4A52" w:rsidRPr="008B67DC">
              <w:rPr>
                <w:rFonts w:ascii="Times New Roman" w:hAnsi="Times New Roman" w:cs="Times New Roman"/>
              </w:rPr>
              <w:t>. Do you find Moodle practical?</w:t>
            </w:r>
          </w:p>
        </w:tc>
        <w:tc>
          <w:tcPr>
            <w:tcW w:w="2084" w:type="dxa"/>
          </w:tcPr>
          <w:p w14:paraId="65306B88" w14:textId="77777777" w:rsidR="003F4A52" w:rsidRPr="008B67DC" w:rsidRDefault="003F4A52" w:rsidP="0099753D">
            <w:pPr>
              <w:jc w:val="both"/>
              <w:rPr>
                <w:rFonts w:ascii="Times New Roman" w:hAnsi="Times New Roman" w:cs="Times New Roman"/>
              </w:rPr>
            </w:pPr>
          </w:p>
        </w:tc>
        <w:tc>
          <w:tcPr>
            <w:tcW w:w="2084" w:type="dxa"/>
          </w:tcPr>
          <w:p w14:paraId="0D9A1F7E" w14:textId="77777777" w:rsidR="003F4A52" w:rsidRPr="008B67DC" w:rsidRDefault="003F4A52" w:rsidP="0099753D">
            <w:pPr>
              <w:jc w:val="both"/>
              <w:rPr>
                <w:rFonts w:ascii="Times New Roman" w:hAnsi="Times New Roman" w:cs="Times New Roman"/>
              </w:rPr>
            </w:pPr>
          </w:p>
        </w:tc>
        <w:tc>
          <w:tcPr>
            <w:tcW w:w="2085" w:type="dxa"/>
          </w:tcPr>
          <w:p w14:paraId="6CB6EB81" w14:textId="77777777" w:rsidR="003F4A52" w:rsidRPr="008B67DC" w:rsidRDefault="003F4A52" w:rsidP="0099753D">
            <w:pPr>
              <w:jc w:val="both"/>
              <w:rPr>
                <w:rFonts w:ascii="Times New Roman" w:hAnsi="Times New Roman" w:cs="Times New Roman"/>
              </w:rPr>
            </w:pPr>
          </w:p>
        </w:tc>
        <w:tc>
          <w:tcPr>
            <w:tcW w:w="2085" w:type="dxa"/>
          </w:tcPr>
          <w:p w14:paraId="40759FAF" w14:textId="77777777" w:rsidR="003F4A52" w:rsidRPr="008B67DC" w:rsidRDefault="003F4A52" w:rsidP="0099753D">
            <w:pPr>
              <w:jc w:val="both"/>
              <w:rPr>
                <w:rFonts w:ascii="Times New Roman" w:hAnsi="Times New Roman" w:cs="Times New Roman"/>
              </w:rPr>
            </w:pPr>
          </w:p>
        </w:tc>
      </w:tr>
    </w:tbl>
    <w:p w14:paraId="25F140AD" w14:textId="77777777" w:rsidR="002C4104" w:rsidRPr="008B67DC" w:rsidRDefault="002C4104" w:rsidP="0099753D">
      <w:pPr>
        <w:jc w:val="both"/>
        <w:rPr>
          <w:rFonts w:ascii="Times New Roman" w:hAnsi="Times New Roman" w:cs="Times New Roman"/>
        </w:rPr>
      </w:pPr>
    </w:p>
    <w:p w14:paraId="334AE891" w14:textId="77777777" w:rsidR="002C4104" w:rsidRPr="008B67DC" w:rsidRDefault="002C4104" w:rsidP="0099753D">
      <w:pPr>
        <w:jc w:val="both"/>
        <w:rPr>
          <w:rFonts w:ascii="Times New Roman" w:hAnsi="Times New Roman" w:cs="Times New Roman"/>
        </w:rPr>
      </w:pPr>
    </w:p>
    <w:tbl>
      <w:tblPr>
        <w:tblStyle w:val="TableGrid"/>
        <w:tblpPr w:leftFromText="180" w:rightFromText="180" w:vertAnchor="text" w:horzAnchor="page" w:tblpX="692" w:tblpY="1330"/>
        <w:tblW w:w="10422" w:type="dxa"/>
        <w:tblLook w:val="04A0" w:firstRow="1" w:lastRow="0" w:firstColumn="1" w:lastColumn="0" w:noHBand="0" w:noVBand="1"/>
      </w:tblPr>
      <w:tblGrid>
        <w:gridCol w:w="3474"/>
        <w:gridCol w:w="3474"/>
        <w:gridCol w:w="3474"/>
      </w:tblGrid>
      <w:tr w:rsidR="003F4A52" w:rsidRPr="008B67DC" w14:paraId="2A42AC27" w14:textId="77777777" w:rsidTr="003F4A52">
        <w:tc>
          <w:tcPr>
            <w:tcW w:w="3474" w:type="dxa"/>
          </w:tcPr>
          <w:p w14:paraId="28898339" w14:textId="77777777" w:rsidR="003F4A52" w:rsidRPr="008B67DC" w:rsidRDefault="003F4A52" w:rsidP="0099753D">
            <w:pPr>
              <w:ind w:left="567" w:hanging="567"/>
              <w:jc w:val="both"/>
              <w:rPr>
                <w:rFonts w:ascii="Times New Roman" w:hAnsi="Times New Roman" w:cs="Times New Roman"/>
              </w:rPr>
            </w:pPr>
            <w:r w:rsidRPr="008B67DC">
              <w:rPr>
                <w:rFonts w:ascii="Times New Roman" w:hAnsi="Times New Roman" w:cs="Times New Roman"/>
              </w:rPr>
              <w:t xml:space="preserve">Questions </w:t>
            </w:r>
          </w:p>
        </w:tc>
        <w:tc>
          <w:tcPr>
            <w:tcW w:w="3474" w:type="dxa"/>
          </w:tcPr>
          <w:p w14:paraId="3E7BF314"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 xml:space="preserve">Yes </w:t>
            </w:r>
          </w:p>
        </w:tc>
        <w:tc>
          <w:tcPr>
            <w:tcW w:w="3474" w:type="dxa"/>
          </w:tcPr>
          <w:p w14:paraId="34292A25"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 xml:space="preserve">No </w:t>
            </w:r>
          </w:p>
        </w:tc>
      </w:tr>
      <w:tr w:rsidR="003F4A52" w:rsidRPr="008B67DC" w14:paraId="6DE38789" w14:textId="77777777" w:rsidTr="003F4A52">
        <w:tc>
          <w:tcPr>
            <w:tcW w:w="3474" w:type="dxa"/>
          </w:tcPr>
          <w:p w14:paraId="5AD31E6C" w14:textId="02E3B1CD" w:rsidR="003F4A52" w:rsidRPr="008B67DC" w:rsidRDefault="003F4A52" w:rsidP="0099753D">
            <w:pPr>
              <w:jc w:val="both"/>
              <w:rPr>
                <w:rFonts w:ascii="Times New Roman" w:hAnsi="Times New Roman" w:cs="Times New Roman"/>
              </w:rPr>
            </w:pPr>
            <w:r w:rsidRPr="008B67DC">
              <w:rPr>
                <w:rFonts w:ascii="Times New Roman" w:hAnsi="Times New Roman" w:cs="Times New Roman"/>
              </w:rPr>
              <w:t>1</w:t>
            </w:r>
            <w:r w:rsidR="005C5228" w:rsidRPr="008B67DC">
              <w:rPr>
                <w:rFonts w:ascii="Times New Roman" w:hAnsi="Times New Roman" w:cs="Times New Roman"/>
              </w:rPr>
              <w:t>1</w:t>
            </w:r>
            <w:r w:rsidRPr="008B67DC">
              <w:rPr>
                <w:rFonts w:ascii="Times New Roman" w:hAnsi="Times New Roman" w:cs="Times New Roman"/>
              </w:rPr>
              <w:t>. The University Moodle was easy to use?</w:t>
            </w:r>
          </w:p>
        </w:tc>
        <w:tc>
          <w:tcPr>
            <w:tcW w:w="3474" w:type="dxa"/>
          </w:tcPr>
          <w:p w14:paraId="7042EF4C" w14:textId="77777777" w:rsidR="003F4A52" w:rsidRPr="008B67DC" w:rsidRDefault="003F4A52" w:rsidP="0099753D">
            <w:pPr>
              <w:jc w:val="both"/>
              <w:rPr>
                <w:rFonts w:ascii="Times New Roman" w:hAnsi="Times New Roman" w:cs="Times New Roman"/>
              </w:rPr>
            </w:pPr>
          </w:p>
        </w:tc>
        <w:tc>
          <w:tcPr>
            <w:tcW w:w="3474" w:type="dxa"/>
          </w:tcPr>
          <w:p w14:paraId="52E31D2F" w14:textId="77777777" w:rsidR="003F4A52" w:rsidRPr="008B67DC" w:rsidRDefault="003F4A52" w:rsidP="0099753D">
            <w:pPr>
              <w:jc w:val="both"/>
              <w:rPr>
                <w:rFonts w:ascii="Times New Roman" w:hAnsi="Times New Roman" w:cs="Times New Roman"/>
              </w:rPr>
            </w:pPr>
          </w:p>
        </w:tc>
      </w:tr>
      <w:tr w:rsidR="003F4A52" w:rsidRPr="008B67DC" w14:paraId="5559E915" w14:textId="77777777" w:rsidTr="003F4A52">
        <w:tc>
          <w:tcPr>
            <w:tcW w:w="3474" w:type="dxa"/>
          </w:tcPr>
          <w:p w14:paraId="4CD38F73" w14:textId="56E7CF7F" w:rsidR="003F4A52" w:rsidRPr="008B67DC" w:rsidRDefault="005C5228" w:rsidP="0099753D">
            <w:pPr>
              <w:jc w:val="both"/>
              <w:rPr>
                <w:rFonts w:ascii="Times New Roman" w:hAnsi="Times New Roman" w:cs="Times New Roman"/>
              </w:rPr>
            </w:pPr>
            <w:r w:rsidRPr="008B67DC">
              <w:rPr>
                <w:rFonts w:ascii="Times New Roman" w:hAnsi="Times New Roman" w:cs="Times New Roman"/>
              </w:rPr>
              <w:t>12</w:t>
            </w:r>
            <w:r w:rsidR="003F4A52" w:rsidRPr="008B67DC">
              <w:rPr>
                <w:rFonts w:ascii="Times New Roman" w:hAnsi="Times New Roman" w:cs="Times New Roman"/>
              </w:rPr>
              <w:t>. The process of University Moodle was easy to follow?</w:t>
            </w:r>
          </w:p>
        </w:tc>
        <w:tc>
          <w:tcPr>
            <w:tcW w:w="3474" w:type="dxa"/>
          </w:tcPr>
          <w:p w14:paraId="6B331234" w14:textId="77777777" w:rsidR="003F4A52" w:rsidRPr="008B67DC" w:rsidRDefault="003F4A52" w:rsidP="0099753D">
            <w:pPr>
              <w:jc w:val="both"/>
              <w:rPr>
                <w:rFonts w:ascii="Times New Roman" w:hAnsi="Times New Roman" w:cs="Times New Roman"/>
              </w:rPr>
            </w:pPr>
          </w:p>
        </w:tc>
        <w:tc>
          <w:tcPr>
            <w:tcW w:w="3474" w:type="dxa"/>
          </w:tcPr>
          <w:p w14:paraId="214E5685" w14:textId="77777777" w:rsidR="003F4A52" w:rsidRPr="008B67DC" w:rsidRDefault="003F4A52" w:rsidP="0099753D">
            <w:pPr>
              <w:jc w:val="both"/>
              <w:rPr>
                <w:rFonts w:ascii="Times New Roman" w:hAnsi="Times New Roman" w:cs="Times New Roman"/>
              </w:rPr>
            </w:pPr>
          </w:p>
        </w:tc>
      </w:tr>
      <w:tr w:rsidR="003F4A52" w:rsidRPr="008B67DC" w14:paraId="1489E20F" w14:textId="77777777" w:rsidTr="003F4A52">
        <w:tc>
          <w:tcPr>
            <w:tcW w:w="3474" w:type="dxa"/>
          </w:tcPr>
          <w:p w14:paraId="754FB061" w14:textId="04B36D75" w:rsidR="003F4A52" w:rsidRPr="008B67DC" w:rsidRDefault="005C5228" w:rsidP="0099753D">
            <w:pPr>
              <w:jc w:val="both"/>
              <w:rPr>
                <w:rFonts w:ascii="Times New Roman" w:hAnsi="Times New Roman" w:cs="Times New Roman"/>
              </w:rPr>
            </w:pPr>
            <w:r w:rsidRPr="008B67DC">
              <w:rPr>
                <w:rFonts w:ascii="Times New Roman" w:hAnsi="Times New Roman" w:cs="Times New Roman"/>
              </w:rPr>
              <w:t>13</w:t>
            </w:r>
            <w:r w:rsidR="003F4A52" w:rsidRPr="008B67DC">
              <w:rPr>
                <w:rFonts w:ascii="Times New Roman" w:hAnsi="Times New Roman" w:cs="Times New Roman"/>
              </w:rPr>
              <w:t>. The information on Moodle was easy to process?</w:t>
            </w:r>
          </w:p>
        </w:tc>
        <w:tc>
          <w:tcPr>
            <w:tcW w:w="3474" w:type="dxa"/>
          </w:tcPr>
          <w:p w14:paraId="0D2E6CB5" w14:textId="77777777" w:rsidR="003F4A52" w:rsidRPr="008B67DC" w:rsidRDefault="003F4A52" w:rsidP="0099753D">
            <w:pPr>
              <w:jc w:val="both"/>
              <w:rPr>
                <w:rFonts w:ascii="Times New Roman" w:hAnsi="Times New Roman" w:cs="Times New Roman"/>
              </w:rPr>
            </w:pPr>
          </w:p>
        </w:tc>
        <w:tc>
          <w:tcPr>
            <w:tcW w:w="3474" w:type="dxa"/>
          </w:tcPr>
          <w:p w14:paraId="490D0BC8" w14:textId="77777777" w:rsidR="003F4A52" w:rsidRPr="008B67DC" w:rsidRDefault="003F4A52" w:rsidP="0099753D">
            <w:pPr>
              <w:jc w:val="both"/>
              <w:rPr>
                <w:rFonts w:ascii="Times New Roman" w:hAnsi="Times New Roman" w:cs="Times New Roman"/>
              </w:rPr>
            </w:pPr>
          </w:p>
        </w:tc>
      </w:tr>
      <w:tr w:rsidR="003F4A52" w:rsidRPr="008B67DC" w14:paraId="685C5CED" w14:textId="77777777" w:rsidTr="003F4A52">
        <w:tc>
          <w:tcPr>
            <w:tcW w:w="3474" w:type="dxa"/>
          </w:tcPr>
          <w:p w14:paraId="08B20A3B" w14:textId="6E7A2525" w:rsidR="003F4A52" w:rsidRPr="008B67DC" w:rsidRDefault="005C5228" w:rsidP="0099753D">
            <w:pPr>
              <w:jc w:val="both"/>
              <w:rPr>
                <w:rFonts w:ascii="Times New Roman" w:hAnsi="Times New Roman" w:cs="Times New Roman"/>
              </w:rPr>
            </w:pPr>
            <w:r w:rsidRPr="008B67DC">
              <w:rPr>
                <w:rFonts w:ascii="Times New Roman" w:hAnsi="Times New Roman" w:cs="Times New Roman"/>
              </w:rPr>
              <w:t>14</w:t>
            </w:r>
            <w:r w:rsidR="003F4A52" w:rsidRPr="008B67DC">
              <w:rPr>
                <w:rFonts w:ascii="Times New Roman" w:hAnsi="Times New Roman" w:cs="Times New Roman"/>
              </w:rPr>
              <w:t>. The information on Moodle was helpful to you?</w:t>
            </w:r>
          </w:p>
        </w:tc>
        <w:tc>
          <w:tcPr>
            <w:tcW w:w="3474" w:type="dxa"/>
          </w:tcPr>
          <w:p w14:paraId="313F366D" w14:textId="77777777" w:rsidR="003F4A52" w:rsidRPr="008B67DC" w:rsidRDefault="003F4A52" w:rsidP="0099753D">
            <w:pPr>
              <w:jc w:val="both"/>
              <w:rPr>
                <w:rFonts w:ascii="Times New Roman" w:hAnsi="Times New Roman" w:cs="Times New Roman"/>
              </w:rPr>
            </w:pPr>
          </w:p>
        </w:tc>
        <w:tc>
          <w:tcPr>
            <w:tcW w:w="3474" w:type="dxa"/>
          </w:tcPr>
          <w:p w14:paraId="6117C7E4" w14:textId="77777777" w:rsidR="003F4A52" w:rsidRPr="008B67DC" w:rsidRDefault="003F4A52" w:rsidP="0099753D">
            <w:pPr>
              <w:jc w:val="both"/>
              <w:rPr>
                <w:rFonts w:ascii="Times New Roman" w:hAnsi="Times New Roman" w:cs="Times New Roman"/>
              </w:rPr>
            </w:pPr>
          </w:p>
        </w:tc>
      </w:tr>
      <w:tr w:rsidR="003F4A52" w:rsidRPr="008B67DC" w14:paraId="5FD40EB0" w14:textId="77777777" w:rsidTr="003F4A52">
        <w:tc>
          <w:tcPr>
            <w:tcW w:w="3474" w:type="dxa"/>
          </w:tcPr>
          <w:p w14:paraId="3A65EDE7" w14:textId="3571B212" w:rsidR="003F4A52" w:rsidRPr="008B67DC" w:rsidRDefault="005C5228" w:rsidP="0099753D">
            <w:pPr>
              <w:jc w:val="both"/>
              <w:rPr>
                <w:rFonts w:ascii="Times New Roman" w:hAnsi="Times New Roman" w:cs="Times New Roman"/>
              </w:rPr>
            </w:pPr>
            <w:r w:rsidRPr="008B67DC">
              <w:rPr>
                <w:rFonts w:ascii="Times New Roman" w:hAnsi="Times New Roman" w:cs="Times New Roman"/>
              </w:rPr>
              <w:t>15</w:t>
            </w:r>
            <w:r w:rsidR="003F4A52" w:rsidRPr="008B67DC">
              <w:rPr>
                <w:rFonts w:ascii="Times New Roman" w:hAnsi="Times New Roman" w:cs="Times New Roman"/>
              </w:rPr>
              <w:t>. Overall, are you satisfied with the outcome of University Moodle?</w:t>
            </w:r>
          </w:p>
        </w:tc>
        <w:tc>
          <w:tcPr>
            <w:tcW w:w="3474" w:type="dxa"/>
          </w:tcPr>
          <w:p w14:paraId="73648FC8" w14:textId="77777777" w:rsidR="003F4A52" w:rsidRPr="008B67DC" w:rsidRDefault="003F4A52" w:rsidP="0099753D">
            <w:pPr>
              <w:jc w:val="both"/>
              <w:rPr>
                <w:rFonts w:ascii="Times New Roman" w:hAnsi="Times New Roman" w:cs="Times New Roman"/>
              </w:rPr>
            </w:pPr>
          </w:p>
        </w:tc>
        <w:tc>
          <w:tcPr>
            <w:tcW w:w="3474" w:type="dxa"/>
          </w:tcPr>
          <w:p w14:paraId="73ECD5D4" w14:textId="77777777" w:rsidR="003F4A52" w:rsidRPr="008B67DC" w:rsidRDefault="003F4A52" w:rsidP="0099753D">
            <w:pPr>
              <w:jc w:val="both"/>
              <w:rPr>
                <w:rFonts w:ascii="Times New Roman" w:hAnsi="Times New Roman" w:cs="Times New Roman"/>
              </w:rPr>
            </w:pPr>
          </w:p>
        </w:tc>
      </w:tr>
    </w:tbl>
    <w:p w14:paraId="47325742" w14:textId="77777777" w:rsidR="003F4A52" w:rsidRPr="008B67DC" w:rsidRDefault="003F4A52" w:rsidP="0099753D">
      <w:pPr>
        <w:jc w:val="both"/>
        <w:rPr>
          <w:rFonts w:ascii="Times New Roman" w:hAnsi="Times New Roman" w:cs="Times New Roman"/>
        </w:rPr>
      </w:pPr>
    </w:p>
    <w:p w14:paraId="3EA94A71" w14:textId="77777777" w:rsidR="003F4A52" w:rsidRPr="008B67DC" w:rsidRDefault="003F4A52" w:rsidP="0099753D">
      <w:pPr>
        <w:jc w:val="both"/>
        <w:rPr>
          <w:rFonts w:ascii="Times New Roman" w:hAnsi="Times New Roman" w:cs="Times New Roman"/>
        </w:rPr>
      </w:pPr>
    </w:p>
    <w:p w14:paraId="651C2BFD" w14:textId="49EA93BB" w:rsidR="00E954E9" w:rsidRPr="008B67DC" w:rsidRDefault="00BB71F0" w:rsidP="0099753D">
      <w:pPr>
        <w:pStyle w:val="Heading1"/>
        <w:jc w:val="both"/>
        <w:rPr>
          <w:rFonts w:ascii="Times New Roman" w:hAnsi="Times New Roman" w:cs="Times New Roman"/>
          <w:sz w:val="28"/>
          <w:szCs w:val="28"/>
        </w:rPr>
      </w:pPr>
      <w:r w:rsidRPr="008B67DC">
        <w:rPr>
          <w:rFonts w:ascii="Times New Roman" w:hAnsi="Times New Roman" w:cs="Times New Roman"/>
          <w:sz w:val="28"/>
          <w:szCs w:val="28"/>
        </w:rPr>
        <w:t xml:space="preserve"> </w:t>
      </w:r>
      <w:bookmarkStart w:id="4" w:name="_Toc450068477"/>
      <w:r w:rsidR="0068706E" w:rsidRPr="008B67DC">
        <w:rPr>
          <w:rFonts w:ascii="Times New Roman" w:hAnsi="Times New Roman" w:cs="Times New Roman"/>
          <w:sz w:val="28"/>
          <w:szCs w:val="28"/>
        </w:rPr>
        <w:t>5.0 Results</w:t>
      </w:r>
      <w:bookmarkEnd w:id="4"/>
    </w:p>
    <w:p w14:paraId="3B73C41E" w14:textId="77777777" w:rsidR="00041284" w:rsidRPr="008B67DC" w:rsidRDefault="00041284" w:rsidP="0099753D">
      <w:pPr>
        <w:jc w:val="both"/>
        <w:rPr>
          <w:rFonts w:ascii="Times New Roman" w:hAnsi="Times New Roman" w:cs="Times New Roman"/>
        </w:rPr>
      </w:pPr>
    </w:p>
    <w:p w14:paraId="794EDD32" w14:textId="2437A331" w:rsidR="00E954E9" w:rsidRPr="008B67DC" w:rsidRDefault="0068706E" w:rsidP="0099753D">
      <w:pPr>
        <w:jc w:val="both"/>
        <w:rPr>
          <w:rFonts w:ascii="Times New Roman" w:hAnsi="Times New Roman" w:cs="Times New Roman"/>
        </w:rPr>
      </w:pPr>
      <w:r w:rsidRPr="008B67DC">
        <w:rPr>
          <w:rFonts w:ascii="Times New Roman" w:hAnsi="Times New Roman" w:cs="Times New Roman"/>
        </w:rPr>
        <w:t xml:space="preserve"> </w:t>
      </w:r>
      <w:r w:rsidR="00E954E9" w:rsidRPr="008B67DC">
        <w:rPr>
          <w:rFonts w:ascii="Times New Roman" w:hAnsi="Times New Roman" w:cs="Times New Roman"/>
        </w:rPr>
        <w:t xml:space="preserve">University Moodle </w:t>
      </w:r>
      <w:r w:rsidR="0008683A" w:rsidRPr="008B67DC">
        <w:rPr>
          <w:rFonts w:ascii="Times New Roman" w:hAnsi="Times New Roman" w:cs="Times New Roman"/>
        </w:rPr>
        <w:t xml:space="preserve">questionnaire was sent to ten </w:t>
      </w:r>
      <w:r w:rsidR="005C5228" w:rsidRPr="008B67DC">
        <w:rPr>
          <w:rFonts w:ascii="Times New Roman" w:hAnsi="Times New Roman" w:cs="Times New Roman"/>
        </w:rPr>
        <w:t>Moodle users and the table below shows the results of the feedback received.</w:t>
      </w:r>
    </w:p>
    <w:p w14:paraId="7F99A99D" w14:textId="77777777" w:rsidR="003F4A52" w:rsidRPr="008B67DC" w:rsidRDefault="003F4A52" w:rsidP="0099753D">
      <w:pPr>
        <w:jc w:val="both"/>
        <w:rPr>
          <w:rFonts w:ascii="Times New Roman" w:hAnsi="Times New Roman" w:cs="Times New Roman"/>
        </w:rPr>
      </w:pPr>
    </w:p>
    <w:tbl>
      <w:tblPr>
        <w:tblStyle w:val="TableGrid"/>
        <w:tblW w:w="0" w:type="auto"/>
        <w:tblLook w:val="04A0" w:firstRow="1" w:lastRow="0" w:firstColumn="1" w:lastColumn="0" w:noHBand="0" w:noVBand="1"/>
      </w:tblPr>
      <w:tblGrid>
        <w:gridCol w:w="2150"/>
        <w:gridCol w:w="2075"/>
        <w:gridCol w:w="2065"/>
        <w:gridCol w:w="2066"/>
        <w:gridCol w:w="2066"/>
      </w:tblGrid>
      <w:tr w:rsidR="003F4A52" w:rsidRPr="008B67DC" w14:paraId="69E13EEB" w14:textId="77777777" w:rsidTr="003F4A52">
        <w:tc>
          <w:tcPr>
            <w:tcW w:w="2150" w:type="dxa"/>
          </w:tcPr>
          <w:p w14:paraId="4CA2AB75"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 xml:space="preserve">Questions </w:t>
            </w:r>
          </w:p>
        </w:tc>
        <w:tc>
          <w:tcPr>
            <w:tcW w:w="2075" w:type="dxa"/>
          </w:tcPr>
          <w:p w14:paraId="179878E1"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Extremely satisfied</w:t>
            </w:r>
          </w:p>
        </w:tc>
        <w:tc>
          <w:tcPr>
            <w:tcW w:w="2065" w:type="dxa"/>
          </w:tcPr>
          <w:p w14:paraId="4F620D41"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Very satisfied</w:t>
            </w:r>
          </w:p>
        </w:tc>
        <w:tc>
          <w:tcPr>
            <w:tcW w:w="2066" w:type="dxa"/>
          </w:tcPr>
          <w:p w14:paraId="7FA35552"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 xml:space="preserve">Not satisfied </w:t>
            </w:r>
          </w:p>
        </w:tc>
        <w:tc>
          <w:tcPr>
            <w:tcW w:w="2066" w:type="dxa"/>
          </w:tcPr>
          <w:p w14:paraId="380D1B68"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Not at all satisfied</w:t>
            </w:r>
          </w:p>
        </w:tc>
      </w:tr>
      <w:tr w:rsidR="003F4A52" w:rsidRPr="008B67DC" w14:paraId="16B69FAA" w14:textId="77777777" w:rsidTr="003F4A52">
        <w:tc>
          <w:tcPr>
            <w:tcW w:w="2150" w:type="dxa"/>
          </w:tcPr>
          <w:p w14:paraId="0137AAEC"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1. How satisfied are you with the reliability of Moodle?</w:t>
            </w:r>
          </w:p>
        </w:tc>
        <w:tc>
          <w:tcPr>
            <w:tcW w:w="2075" w:type="dxa"/>
          </w:tcPr>
          <w:p w14:paraId="4FA4C247" w14:textId="1D742933" w:rsidR="003F4A52" w:rsidRPr="008B67DC" w:rsidRDefault="00B949F2" w:rsidP="0099753D">
            <w:pPr>
              <w:jc w:val="both"/>
              <w:rPr>
                <w:rFonts w:ascii="Times New Roman" w:hAnsi="Times New Roman" w:cs="Times New Roman"/>
              </w:rPr>
            </w:pPr>
            <w:r w:rsidRPr="008B67DC">
              <w:rPr>
                <w:rFonts w:ascii="Times New Roman" w:hAnsi="Times New Roman" w:cs="Times New Roman"/>
              </w:rPr>
              <w:t>7</w:t>
            </w:r>
          </w:p>
        </w:tc>
        <w:tc>
          <w:tcPr>
            <w:tcW w:w="2065" w:type="dxa"/>
          </w:tcPr>
          <w:p w14:paraId="7EBDED84" w14:textId="0C5D4459" w:rsidR="003F4A52" w:rsidRPr="008B67DC" w:rsidRDefault="00B949F2" w:rsidP="0099753D">
            <w:pPr>
              <w:jc w:val="both"/>
              <w:rPr>
                <w:rFonts w:ascii="Times New Roman" w:hAnsi="Times New Roman" w:cs="Times New Roman"/>
              </w:rPr>
            </w:pPr>
            <w:r w:rsidRPr="008B67DC">
              <w:rPr>
                <w:rFonts w:ascii="Times New Roman" w:hAnsi="Times New Roman" w:cs="Times New Roman"/>
              </w:rPr>
              <w:t>3</w:t>
            </w:r>
          </w:p>
        </w:tc>
        <w:tc>
          <w:tcPr>
            <w:tcW w:w="2066" w:type="dxa"/>
          </w:tcPr>
          <w:p w14:paraId="574DD072" w14:textId="7113D45C" w:rsidR="003F4A52" w:rsidRPr="008B67DC" w:rsidRDefault="00B949F2" w:rsidP="0099753D">
            <w:pPr>
              <w:jc w:val="both"/>
              <w:rPr>
                <w:rFonts w:ascii="Times New Roman" w:hAnsi="Times New Roman" w:cs="Times New Roman"/>
              </w:rPr>
            </w:pPr>
            <w:r w:rsidRPr="008B67DC">
              <w:rPr>
                <w:rFonts w:ascii="Times New Roman" w:hAnsi="Times New Roman" w:cs="Times New Roman"/>
              </w:rPr>
              <w:t>0</w:t>
            </w:r>
          </w:p>
        </w:tc>
        <w:tc>
          <w:tcPr>
            <w:tcW w:w="2066" w:type="dxa"/>
          </w:tcPr>
          <w:p w14:paraId="5F428A0B" w14:textId="20C6B8F2" w:rsidR="003F4A52" w:rsidRPr="008B67DC" w:rsidRDefault="00B949F2" w:rsidP="0099753D">
            <w:pPr>
              <w:jc w:val="both"/>
              <w:rPr>
                <w:rFonts w:ascii="Times New Roman" w:hAnsi="Times New Roman" w:cs="Times New Roman"/>
              </w:rPr>
            </w:pPr>
            <w:r w:rsidRPr="008B67DC">
              <w:rPr>
                <w:rFonts w:ascii="Times New Roman" w:hAnsi="Times New Roman" w:cs="Times New Roman"/>
              </w:rPr>
              <w:t>0</w:t>
            </w:r>
          </w:p>
        </w:tc>
      </w:tr>
      <w:tr w:rsidR="003F4A52" w:rsidRPr="008B67DC" w14:paraId="6041728F" w14:textId="77777777" w:rsidTr="003F4A52">
        <w:tc>
          <w:tcPr>
            <w:tcW w:w="2150" w:type="dxa"/>
          </w:tcPr>
          <w:p w14:paraId="77180429"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2.How satisfied are you with the security of Moodle?</w:t>
            </w:r>
          </w:p>
        </w:tc>
        <w:tc>
          <w:tcPr>
            <w:tcW w:w="2075" w:type="dxa"/>
          </w:tcPr>
          <w:p w14:paraId="6F649D11" w14:textId="07C756B0" w:rsidR="003F4A52" w:rsidRPr="008B67DC" w:rsidRDefault="00B949F2" w:rsidP="0099753D">
            <w:pPr>
              <w:jc w:val="both"/>
              <w:rPr>
                <w:rFonts w:ascii="Times New Roman" w:hAnsi="Times New Roman" w:cs="Times New Roman"/>
              </w:rPr>
            </w:pPr>
            <w:r w:rsidRPr="008B67DC">
              <w:rPr>
                <w:rFonts w:ascii="Times New Roman" w:hAnsi="Times New Roman" w:cs="Times New Roman"/>
              </w:rPr>
              <w:t>6</w:t>
            </w:r>
          </w:p>
        </w:tc>
        <w:tc>
          <w:tcPr>
            <w:tcW w:w="2065" w:type="dxa"/>
          </w:tcPr>
          <w:p w14:paraId="01EA7EE7" w14:textId="05555FA7" w:rsidR="003F4A52" w:rsidRPr="008B67DC" w:rsidRDefault="00B949F2" w:rsidP="0099753D">
            <w:pPr>
              <w:jc w:val="both"/>
              <w:rPr>
                <w:rFonts w:ascii="Times New Roman" w:hAnsi="Times New Roman" w:cs="Times New Roman"/>
              </w:rPr>
            </w:pPr>
            <w:r w:rsidRPr="008B67DC">
              <w:rPr>
                <w:rFonts w:ascii="Times New Roman" w:hAnsi="Times New Roman" w:cs="Times New Roman"/>
              </w:rPr>
              <w:t>4</w:t>
            </w:r>
          </w:p>
        </w:tc>
        <w:tc>
          <w:tcPr>
            <w:tcW w:w="2066" w:type="dxa"/>
          </w:tcPr>
          <w:p w14:paraId="1C1322C9" w14:textId="3743489C" w:rsidR="003F4A52" w:rsidRPr="008B67DC" w:rsidRDefault="00B949F2" w:rsidP="0099753D">
            <w:pPr>
              <w:jc w:val="both"/>
              <w:rPr>
                <w:rFonts w:ascii="Times New Roman" w:hAnsi="Times New Roman" w:cs="Times New Roman"/>
              </w:rPr>
            </w:pPr>
            <w:r w:rsidRPr="008B67DC">
              <w:rPr>
                <w:rFonts w:ascii="Times New Roman" w:hAnsi="Times New Roman" w:cs="Times New Roman"/>
              </w:rPr>
              <w:t>0</w:t>
            </w:r>
          </w:p>
        </w:tc>
        <w:tc>
          <w:tcPr>
            <w:tcW w:w="2066" w:type="dxa"/>
          </w:tcPr>
          <w:p w14:paraId="252A3BB6" w14:textId="2B455254" w:rsidR="003F4A52" w:rsidRPr="008B67DC" w:rsidRDefault="00B949F2" w:rsidP="0099753D">
            <w:pPr>
              <w:jc w:val="both"/>
              <w:rPr>
                <w:rFonts w:ascii="Times New Roman" w:hAnsi="Times New Roman" w:cs="Times New Roman"/>
              </w:rPr>
            </w:pPr>
            <w:r w:rsidRPr="008B67DC">
              <w:rPr>
                <w:rFonts w:ascii="Times New Roman" w:hAnsi="Times New Roman" w:cs="Times New Roman"/>
              </w:rPr>
              <w:t>0</w:t>
            </w:r>
          </w:p>
        </w:tc>
      </w:tr>
      <w:tr w:rsidR="003F4A52" w:rsidRPr="008B67DC" w14:paraId="0E37FD87" w14:textId="77777777" w:rsidTr="003F4A52">
        <w:tc>
          <w:tcPr>
            <w:tcW w:w="2150" w:type="dxa"/>
          </w:tcPr>
          <w:p w14:paraId="49D4AFB1"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3. How satisfied are you with the ability to integrate other apps with Moodle?</w:t>
            </w:r>
          </w:p>
        </w:tc>
        <w:tc>
          <w:tcPr>
            <w:tcW w:w="2075" w:type="dxa"/>
          </w:tcPr>
          <w:p w14:paraId="7F64E7AC" w14:textId="7B2FB2CD" w:rsidR="003F4A52" w:rsidRPr="008B67DC" w:rsidRDefault="00B949F2" w:rsidP="0099753D">
            <w:pPr>
              <w:jc w:val="both"/>
              <w:rPr>
                <w:rFonts w:ascii="Times New Roman" w:hAnsi="Times New Roman" w:cs="Times New Roman"/>
              </w:rPr>
            </w:pPr>
            <w:r w:rsidRPr="008B67DC">
              <w:rPr>
                <w:rFonts w:ascii="Times New Roman" w:hAnsi="Times New Roman" w:cs="Times New Roman"/>
              </w:rPr>
              <w:t>6</w:t>
            </w:r>
          </w:p>
        </w:tc>
        <w:tc>
          <w:tcPr>
            <w:tcW w:w="2065" w:type="dxa"/>
          </w:tcPr>
          <w:p w14:paraId="5D18B189" w14:textId="6FEB612C" w:rsidR="003F4A52" w:rsidRPr="008B67DC" w:rsidRDefault="00B949F2" w:rsidP="0099753D">
            <w:pPr>
              <w:jc w:val="both"/>
              <w:rPr>
                <w:rFonts w:ascii="Times New Roman" w:hAnsi="Times New Roman" w:cs="Times New Roman"/>
              </w:rPr>
            </w:pPr>
            <w:r w:rsidRPr="008B67DC">
              <w:rPr>
                <w:rFonts w:ascii="Times New Roman" w:hAnsi="Times New Roman" w:cs="Times New Roman"/>
              </w:rPr>
              <w:t>3</w:t>
            </w:r>
          </w:p>
        </w:tc>
        <w:tc>
          <w:tcPr>
            <w:tcW w:w="2066" w:type="dxa"/>
          </w:tcPr>
          <w:p w14:paraId="175FBEF2" w14:textId="33FBDB2F" w:rsidR="003F4A52" w:rsidRPr="008B67DC" w:rsidRDefault="00B949F2" w:rsidP="0099753D">
            <w:pPr>
              <w:jc w:val="both"/>
              <w:rPr>
                <w:rFonts w:ascii="Times New Roman" w:hAnsi="Times New Roman" w:cs="Times New Roman"/>
              </w:rPr>
            </w:pPr>
            <w:r w:rsidRPr="008B67DC">
              <w:rPr>
                <w:rFonts w:ascii="Times New Roman" w:hAnsi="Times New Roman" w:cs="Times New Roman"/>
              </w:rPr>
              <w:t>1</w:t>
            </w:r>
          </w:p>
        </w:tc>
        <w:tc>
          <w:tcPr>
            <w:tcW w:w="2066" w:type="dxa"/>
          </w:tcPr>
          <w:p w14:paraId="4F2D0C26" w14:textId="601459D6" w:rsidR="003F4A52" w:rsidRPr="008B67DC" w:rsidRDefault="00B949F2" w:rsidP="0099753D">
            <w:pPr>
              <w:jc w:val="both"/>
              <w:rPr>
                <w:rFonts w:ascii="Times New Roman" w:hAnsi="Times New Roman" w:cs="Times New Roman"/>
              </w:rPr>
            </w:pPr>
            <w:r w:rsidRPr="008B67DC">
              <w:rPr>
                <w:rFonts w:ascii="Times New Roman" w:hAnsi="Times New Roman" w:cs="Times New Roman"/>
              </w:rPr>
              <w:t>0</w:t>
            </w:r>
          </w:p>
        </w:tc>
      </w:tr>
      <w:tr w:rsidR="003F4A52" w:rsidRPr="008B67DC" w14:paraId="33E2E476" w14:textId="77777777" w:rsidTr="003F4A52">
        <w:tc>
          <w:tcPr>
            <w:tcW w:w="2150" w:type="dxa"/>
          </w:tcPr>
          <w:p w14:paraId="1505D0DA"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4. How satisfied are you with the look and feel of Moodle?</w:t>
            </w:r>
          </w:p>
        </w:tc>
        <w:tc>
          <w:tcPr>
            <w:tcW w:w="2075" w:type="dxa"/>
          </w:tcPr>
          <w:p w14:paraId="1B2A0680" w14:textId="04CF45D6" w:rsidR="003F4A52" w:rsidRPr="008B67DC" w:rsidRDefault="00B949F2" w:rsidP="0099753D">
            <w:pPr>
              <w:jc w:val="both"/>
              <w:rPr>
                <w:rFonts w:ascii="Times New Roman" w:hAnsi="Times New Roman" w:cs="Times New Roman"/>
              </w:rPr>
            </w:pPr>
            <w:r w:rsidRPr="008B67DC">
              <w:rPr>
                <w:rFonts w:ascii="Times New Roman" w:hAnsi="Times New Roman" w:cs="Times New Roman"/>
              </w:rPr>
              <w:t>6</w:t>
            </w:r>
          </w:p>
        </w:tc>
        <w:tc>
          <w:tcPr>
            <w:tcW w:w="2065" w:type="dxa"/>
          </w:tcPr>
          <w:p w14:paraId="36482508" w14:textId="1EB6D938" w:rsidR="003F4A52" w:rsidRPr="008B67DC" w:rsidRDefault="00B949F2" w:rsidP="0099753D">
            <w:pPr>
              <w:jc w:val="both"/>
              <w:rPr>
                <w:rFonts w:ascii="Times New Roman" w:hAnsi="Times New Roman" w:cs="Times New Roman"/>
              </w:rPr>
            </w:pPr>
            <w:r w:rsidRPr="008B67DC">
              <w:rPr>
                <w:rFonts w:ascii="Times New Roman" w:hAnsi="Times New Roman" w:cs="Times New Roman"/>
              </w:rPr>
              <w:t>4</w:t>
            </w:r>
          </w:p>
        </w:tc>
        <w:tc>
          <w:tcPr>
            <w:tcW w:w="2066" w:type="dxa"/>
          </w:tcPr>
          <w:p w14:paraId="08C17728" w14:textId="67B7EED7" w:rsidR="003F4A52" w:rsidRPr="008B67DC" w:rsidRDefault="00B949F2" w:rsidP="0099753D">
            <w:pPr>
              <w:jc w:val="both"/>
              <w:rPr>
                <w:rFonts w:ascii="Times New Roman" w:hAnsi="Times New Roman" w:cs="Times New Roman"/>
              </w:rPr>
            </w:pPr>
            <w:r w:rsidRPr="008B67DC">
              <w:rPr>
                <w:rFonts w:ascii="Times New Roman" w:hAnsi="Times New Roman" w:cs="Times New Roman"/>
              </w:rPr>
              <w:t>0</w:t>
            </w:r>
          </w:p>
        </w:tc>
        <w:tc>
          <w:tcPr>
            <w:tcW w:w="2066" w:type="dxa"/>
          </w:tcPr>
          <w:p w14:paraId="0104E572" w14:textId="1652A279" w:rsidR="003F4A52" w:rsidRPr="008B67DC" w:rsidRDefault="00B949F2" w:rsidP="0099753D">
            <w:pPr>
              <w:jc w:val="both"/>
              <w:rPr>
                <w:rFonts w:ascii="Times New Roman" w:hAnsi="Times New Roman" w:cs="Times New Roman"/>
              </w:rPr>
            </w:pPr>
            <w:r w:rsidRPr="008B67DC">
              <w:rPr>
                <w:rFonts w:ascii="Times New Roman" w:hAnsi="Times New Roman" w:cs="Times New Roman"/>
              </w:rPr>
              <w:t>0</w:t>
            </w:r>
          </w:p>
        </w:tc>
      </w:tr>
      <w:tr w:rsidR="003F4A52" w:rsidRPr="008B67DC" w14:paraId="6C99F188" w14:textId="77777777" w:rsidTr="003F4A52">
        <w:tc>
          <w:tcPr>
            <w:tcW w:w="2150" w:type="dxa"/>
          </w:tcPr>
          <w:p w14:paraId="2263567E"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5. Overall are you satisfied with the information on Moodle?</w:t>
            </w:r>
          </w:p>
        </w:tc>
        <w:tc>
          <w:tcPr>
            <w:tcW w:w="2075" w:type="dxa"/>
          </w:tcPr>
          <w:p w14:paraId="57F9D3A9" w14:textId="319A3169" w:rsidR="003F4A52" w:rsidRPr="008B67DC" w:rsidRDefault="003F4A52" w:rsidP="0099753D">
            <w:pPr>
              <w:jc w:val="both"/>
              <w:rPr>
                <w:rFonts w:ascii="Times New Roman" w:hAnsi="Times New Roman" w:cs="Times New Roman"/>
              </w:rPr>
            </w:pPr>
            <w:r w:rsidRPr="008B67DC">
              <w:rPr>
                <w:rFonts w:ascii="Times New Roman" w:hAnsi="Times New Roman" w:cs="Times New Roman"/>
              </w:rPr>
              <w:t>6</w:t>
            </w:r>
          </w:p>
        </w:tc>
        <w:tc>
          <w:tcPr>
            <w:tcW w:w="2065" w:type="dxa"/>
          </w:tcPr>
          <w:p w14:paraId="2639DF36" w14:textId="0366568D" w:rsidR="003F4A52" w:rsidRPr="008B67DC" w:rsidRDefault="003F4A52" w:rsidP="0099753D">
            <w:pPr>
              <w:jc w:val="both"/>
              <w:rPr>
                <w:rFonts w:ascii="Times New Roman" w:hAnsi="Times New Roman" w:cs="Times New Roman"/>
              </w:rPr>
            </w:pPr>
            <w:r w:rsidRPr="008B67DC">
              <w:rPr>
                <w:rFonts w:ascii="Times New Roman" w:hAnsi="Times New Roman" w:cs="Times New Roman"/>
              </w:rPr>
              <w:t>4</w:t>
            </w:r>
          </w:p>
        </w:tc>
        <w:tc>
          <w:tcPr>
            <w:tcW w:w="2066" w:type="dxa"/>
          </w:tcPr>
          <w:p w14:paraId="1534F07D" w14:textId="081304B1"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c>
          <w:tcPr>
            <w:tcW w:w="2066" w:type="dxa"/>
          </w:tcPr>
          <w:p w14:paraId="2AFAA508" w14:textId="5CA7A6E2"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r>
    </w:tbl>
    <w:p w14:paraId="450CE0B3" w14:textId="77777777" w:rsidR="003F4A52" w:rsidRPr="008B67DC" w:rsidRDefault="003F4A52" w:rsidP="0099753D">
      <w:pPr>
        <w:jc w:val="both"/>
        <w:rPr>
          <w:rFonts w:ascii="Times New Roman" w:hAnsi="Times New Roman" w:cs="Times New Roman"/>
        </w:rPr>
      </w:pPr>
    </w:p>
    <w:p w14:paraId="1A1505D3" w14:textId="77777777" w:rsidR="003F4A52" w:rsidRPr="008B67DC" w:rsidRDefault="003F4A52" w:rsidP="0099753D">
      <w:pPr>
        <w:jc w:val="both"/>
        <w:rPr>
          <w:rFonts w:ascii="Times New Roman" w:hAnsi="Times New Roman" w:cs="Times New Roman"/>
        </w:rPr>
      </w:pPr>
    </w:p>
    <w:p w14:paraId="338D3E7A" w14:textId="77777777" w:rsidR="003F4A52" w:rsidRPr="008B67DC" w:rsidRDefault="003F4A52" w:rsidP="0099753D">
      <w:pPr>
        <w:jc w:val="both"/>
        <w:rPr>
          <w:rFonts w:ascii="Times New Roman" w:hAnsi="Times New Roman" w:cs="Times New Roman"/>
        </w:rPr>
      </w:pPr>
    </w:p>
    <w:p w14:paraId="06CC30C9" w14:textId="77777777" w:rsidR="003F4A52" w:rsidRPr="008B67DC" w:rsidRDefault="00E954E9" w:rsidP="0099753D">
      <w:pPr>
        <w:jc w:val="both"/>
        <w:rPr>
          <w:rFonts w:ascii="Times New Roman" w:hAnsi="Times New Roman" w:cs="Times New Roman"/>
        </w:rPr>
      </w:pPr>
      <w:r w:rsidRPr="008B67DC">
        <w:rPr>
          <w:rFonts w:ascii="Times New Roman" w:hAnsi="Times New Roman" w:cs="Times New Roman"/>
        </w:rPr>
        <w:t xml:space="preserve"> </w:t>
      </w:r>
    </w:p>
    <w:tbl>
      <w:tblPr>
        <w:tblStyle w:val="TableGrid"/>
        <w:tblpPr w:leftFromText="180" w:rightFromText="180" w:vertAnchor="text" w:horzAnchor="page" w:tblpX="550" w:tblpY="-68"/>
        <w:tblW w:w="10422" w:type="dxa"/>
        <w:tblLook w:val="04A0" w:firstRow="1" w:lastRow="0" w:firstColumn="1" w:lastColumn="0" w:noHBand="0" w:noVBand="1"/>
      </w:tblPr>
      <w:tblGrid>
        <w:gridCol w:w="2084"/>
        <w:gridCol w:w="2084"/>
        <w:gridCol w:w="2084"/>
        <w:gridCol w:w="2085"/>
        <w:gridCol w:w="2085"/>
      </w:tblGrid>
      <w:tr w:rsidR="003F4A52" w:rsidRPr="008B67DC" w14:paraId="1C662541" w14:textId="77777777" w:rsidTr="003F4A52">
        <w:tc>
          <w:tcPr>
            <w:tcW w:w="2084" w:type="dxa"/>
          </w:tcPr>
          <w:p w14:paraId="62784AA9" w14:textId="77777777" w:rsidR="003F4A52" w:rsidRPr="008B67DC" w:rsidRDefault="003F4A52" w:rsidP="0099753D">
            <w:pPr>
              <w:ind w:left="567" w:hanging="567"/>
              <w:jc w:val="both"/>
              <w:rPr>
                <w:rFonts w:ascii="Times New Roman" w:hAnsi="Times New Roman" w:cs="Times New Roman"/>
              </w:rPr>
            </w:pPr>
            <w:r w:rsidRPr="008B67DC">
              <w:rPr>
                <w:rFonts w:ascii="Times New Roman" w:hAnsi="Times New Roman" w:cs="Times New Roman"/>
              </w:rPr>
              <w:t xml:space="preserve">Questions </w:t>
            </w:r>
          </w:p>
        </w:tc>
        <w:tc>
          <w:tcPr>
            <w:tcW w:w="2084" w:type="dxa"/>
          </w:tcPr>
          <w:p w14:paraId="3BD525B6"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Strongly agree</w:t>
            </w:r>
          </w:p>
        </w:tc>
        <w:tc>
          <w:tcPr>
            <w:tcW w:w="2084" w:type="dxa"/>
          </w:tcPr>
          <w:p w14:paraId="7B149BAB"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Agree</w:t>
            </w:r>
          </w:p>
        </w:tc>
        <w:tc>
          <w:tcPr>
            <w:tcW w:w="2085" w:type="dxa"/>
          </w:tcPr>
          <w:p w14:paraId="60A4E62E"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Disagree</w:t>
            </w:r>
          </w:p>
        </w:tc>
        <w:tc>
          <w:tcPr>
            <w:tcW w:w="2085" w:type="dxa"/>
          </w:tcPr>
          <w:p w14:paraId="311F64AE"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Strongly disagree</w:t>
            </w:r>
          </w:p>
        </w:tc>
      </w:tr>
      <w:tr w:rsidR="003F4A52" w:rsidRPr="008B67DC" w14:paraId="4F587936" w14:textId="77777777" w:rsidTr="003F4A52">
        <w:tc>
          <w:tcPr>
            <w:tcW w:w="2084" w:type="dxa"/>
          </w:tcPr>
          <w:p w14:paraId="15AFF161" w14:textId="48A3FB03" w:rsidR="003F4A52" w:rsidRPr="008B67DC" w:rsidRDefault="005C5228" w:rsidP="0099753D">
            <w:pPr>
              <w:jc w:val="both"/>
              <w:rPr>
                <w:rFonts w:ascii="Times New Roman" w:hAnsi="Times New Roman" w:cs="Times New Roman"/>
              </w:rPr>
            </w:pPr>
            <w:r w:rsidRPr="008B67DC">
              <w:rPr>
                <w:rFonts w:ascii="Times New Roman" w:hAnsi="Times New Roman" w:cs="Times New Roman"/>
              </w:rPr>
              <w:t>6</w:t>
            </w:r>
            <w:r w:rsidR="003F4A52" w:rsidRPr="008B67DC">
              <w:rPr>
                <w:rFonts w:ascii="Times New Roman" w:hAnsi="Times New Roman" w:cs="Times New Roman"/>
              </w:rPr>
              <w:t>. The Moodle portal was easy to find?</w:t>
            </w:r>
          </w:p>
        </w:tc>
        <w:tc>
          <w:tcPr>
            <w:tcW w:w="2084" w:type="dxa"/>
          </w:tcPr>
          <w:p w14:paraId="19CBC3A6" w14:textId="6878D6F0" w:rsidR="003F4A52" w:rsidRPr="008B67DC" w:rsidRDefault="003F4A52" w:rsidP="0099753D">
            <w:pPr>
              <w:jc w:val="both"/>
              <w:rPr>
                <w:rFonts w:ascii="Times New Roman" w:hAnsi="Times New Roman" w:cs="Times New Roman"/>
              </w:rPr>
            </w:pPr>
            <w:r w:rsidRPr="008B67DC">
              <w:rPr>
                <w:rFonts w:ascii="Times New Roman" w:hAnsi="Times New Roman" w:cs="Times New Roman"/>
              </w:rPr>
              <w:t>5</w:t>
            </w:r>
          </w:p>
        </w:tc>
        <w:tc>
          <w:tcPr>
            <w:tcW w:w="2084" w:type="dxa"/>
          </w:tcPr>
          <w:p w14:paraId="391D6DA1" w14:textId="7EDAABDF" w:rsidR="003F4A52" w:rsidRPr="008B67DC" w:rsidRDefault="003F4A52" w:rsidP="0099753D">
            <w:pPr>
              <w:jc w:val="both"/>
              <w:rPr>
                <w:rFonts w:ascii="Times New Roman" w:hAnsi="Times New Roman" w:cs="Times New Roman"/>
              </w:rPr>
            </w:pPr>
            <w:r w:rsidRPr="008B67DC">
              <w:rPr>
                <w:rFonts w:ascii="Times New Roman" w:hAnsi="Times New Roman" w:cs="Times New Roman"/>
              </w:rPr>
              <w:t>5</w:t>
            </w:r>
          </w:p>
        </w:tc>
        <w:tc>
          <w:tcPr>
            <w:tcW w:w="2085" w:type="dxa"/>
          </w:tcPr>
          <w:p w14:paraId="3903876A" w14:textId="26007F6D"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c>
          <w:tcPr>
            <w:tcW w:w="2085" w:type="dxa"/>
          </w:tcPr>
          <w:p w14:paraId="576EC3C0" w14:textId="7C254459"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r>
      <w:tr w:rsidR="003F4A52" w:rsidRPr="008B67DC" w14:paraId="7E60FC49" w14:textId="77777777" w:rsidTr="003F4A52">
        <w:tc>
          <w:tcPr>
            <w:tcW w:w="2084" w:type="dxa"/>
          </w:tcPr>
          <w:p w14:paraId="102EEC01" w14:textId="469E4829" w:rsidR="003F4A52" w:rsidRPr="008B67DC" w:rsidRDefault="005C5228" w:rsidP="0099753D">
            <w:pPr>
              <w:jc w:val="both"/>
              <w:rPr>
                <w:rFonts w:ascii="Times New Roman" w:hAnsi="Times New Roman" w:cs="Times New Roman"/>
              </w:rPr>
            </w:pPr>
            <w:r w:rsidRPr="008B67DC">
              <w:rPr>
                <w:rFonts w:ascii="Times New Roman" w:hAnsi="Times New Roman" w:cs="Times New Roman"/>
              </w:rPr>
              <w:t>7</w:t>
            </w:r>
            <w:r w:rsidR="003F4A52" w:rsidRPr="008B67DC">
              <w:rPr>
                <w:rFonts w:ascii="Times New Roman" w:hAnsi="Times New Roman" w:cs="Times New Roman"/>
              </w:rPr>
              <w:t>. The Moodle portal was easy to use?</w:t>
            </w:r>
          </w:p>
        </w:tc>
        <w:tc>
          <w:tcPr>
            <w:tcW w:w="2084" w:type="dxa"/>
          </w:tcPr>
          <w:p w14:paraId="73209E9A" w14:textId="2B8C26F8" w:rsidR="003F4A52" w:rsidRPr="008B67DC" w:rsidRDefault="003F4A52" w:rsidP="0099753D">
            <w:pPr>
              <w:jc w:val="both"/>
              <w:rPr>
                <w:rFonts w:ascii="Times New Roman" w:hAnsi="Times New Roman" w:cs="Times New Roman"/>
              </w:rPr>
            </w:pPr>
            <w:r w:rsidRPr="008B67DC">
              <w:rPr>
                <w:rFonts w:ascii="Times New Roman" w:hAnsi="Times New Roman" w:cs="Times New Roman"/>
              </w:rPr>
              <w:t>4</w:t>
            </w:r>
          </w:p>
        </w:tc>
        <w:tc>
          <w:tcPr>
            <w:tcW w:w="2084" w:type="dxa"/>
          </w:tcPr>
          <w:p w14:paraId="45717BA5" w14:textId="3ABFBB15" w:rsidR="003F4A52" w:rsidRPr="008B67DC" w:rsidRDefault="003F4A52" w:rsidP="0099753D">
            <w:pPr>
              <w:jc w:val="both"/>
              <w:rPr>
                <w:rFonts w:ascii="Times New Roman" w:hAnsi="Times New Roman" w:cs="Times New Roman"/>
              </w:rPr>
            </w:pPr>
            <w:r w:rsidRPr="008B67DC">
              <w:rPr>
                <w:rFonts w:ascii="Times New Roman" w:hAnsi="Times New Roman" w:cs="Times New Roman"/>
              </w:rPr>
              <w:t>6</w:t>
            </w:r>
          </w:p>
        </w:tc>
        <w:tc>
          <w:tcPr>
            <w:tcW w:w="2085" w:type="dxa"/>
          </w:tcPr>
          <w:p w14:paraId="2DA152F7" w14:textId="3CBBFCAC"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c>
          <w:tcPr>
            <w:tcW w:w="2085" w:type="dxa"/>
          </w:tcPr>
          <w:p w14:paraId="20F8A865" w14:textId="12D93385"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r>
      <w:tr w:rsidR="003F4A52" w:rsidRPr="008B67DC" w14:paraId="2EB8688A" w14:textId="77777777" w:rsidTr="003F4A52">
        <w:tc>
          <w:tcPr>
            <w:tcW w:w="2084" w:type="dxa"/>
          </w:tcPr>
          <w:p w14:paraId="69BB754D" w14:textId="456BCBEA" w:rsidR="003F4A52" w:rsidRPr="008B67DC" w:rsidRDefault="005C5228" w:rsidP="0099753D">
            <w:pPr>
              <w:jc w:val="both"/>
              <w:rPr>
                <w:rFonts w:ascii="Times New Roman" w:hAnsi="Times New Roman" w:cs="Times New Roman"/>
              </w:rPr>
            </w:pPr>
            <w:r w:rsidRPr="008B67DC">
              <w:rPr>
                <w:rFonts w:ascii="Times New Roman" w:hAnsi="Times New Roman" w:cs="Times New Roman"/>
              </w:rPr>
              <w:t>8</w:t>
            </w:r>
            <w:r w:rsidR="003F4A52" w:rsidRPr="008B67DC">
              <w:rPr>
                <w:rFonts w:ascii="Times New Roman" w:hAnsi="Times New Roman" w:cs="Times New Roman"/>
              </w:rPr>
              <w:t>. The Moodle application process was easy to follow?</w:t>
            </w:r>
          </w:p>
        </w:tc>
        <w:tc>
          <w:tcPr>
            <w:tcW w:w="2084" w:type="dxa"/>
          </w:tcPr>
          <w:p w14:paraId="579003AE" w14:textId="034DCE64" w:rsidR="003F4A52" w:rsidRPr="008B67DC" w:rsidRDefault="003F4A52" w:rsidP="0099753D">
            <w:pPr>
              <w:jc w:val="both"/>
              <w:rPr>
                <w:rFonts w:ascii="Times New Roman" w:hAnsi="Times New Roman" w:cs="Times New Roman"/>
              </w:rPr>
            </w:pPr>
            <w:r w:rsidRPr="008B67DC">
              <w:rPr>
                <w:rFonts w:ascii="Times New Roman" w:hAnsi="Times New Roman" w:cs="Times New Roman"/>
              </w:rPr>
              <w:t>5</w:t>
            </w:r>
          </w:p>
        </w:tc>
        <w:tc>
          <w:tcPr>
            <w:tcW w:w="2084" w:type="dxa"/>
          </w:tcPr>
          <w:p w14:paraId="4AEA1BF4" w14:textId="5AF37C36" w:rsidR="003F4A52" w:rsidRPr="008B67DC" w:rsidRDefault="003F4A52" w:rsidP="0099753D">
            <w:pPr>
              <w:jc w:val="both"/>
              <w:rPr>
                <w:rFonts w:ascii="Times New Roman" w:hAnsi="Times New Roman" w:cs="Times New Roman"/>
              </w:rPr>
            </w:pPr>
            <w:r w:rsidRPr="008B67DC">
              <w:rPr>
                <w:rFonts w:ascii="Times New Roman" w:hAnsi="Times New Roman" w:cs="Times New Roman"/>
              </w:rPr>
              <w:t>5</w:t>
            </w:r>
          </w:p>
        </w:tc>
        <w:tc>
          <w:tcPr>
            <w:tcW w:w="2085" w:type="dxa"/>
          </w:tcPr>
          <w:p w14:paraId="123F2F25" w14:textId="49F11210"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c>
          <w:tcPr>
            <w:tcW w:w="2085" w:type="dxa"/>
          </w:tcPr>
          <w:p w14:paraId="1D004734" w14:textId="404ED69D"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r>
      <w:tr w:rsidR="003F4A52" w:rsidRPr="008B67DC" w14:paraId="024922E3" w14:textId="77777777" w:rsidTr="003F4A52">
        <w:tc>
          <w:tcPr>
            <w:tcW w:w="2084" w:type="dxa"/>
          </w:tcPr>
          <w:p w14:paraId="738F3705" w14:textId="21127B31" w:rsidR="003F4A52" w:rsidRPr="008B67DC" w:rsidRDefault="005C5228" w:rsidP="0099753D">
            <w:pPr>
              <w:jc w:val="both"/>
              <w:rPr>
                <w:rFonts w:ascii="Times New Roman" w:hAnsi="Times New Roman" w:cs="Times New Roman"/>
              </w:rPr>
            </w:pPr>
            <w:r w:rsidRPr="008B67DC">
              <w:rPr>
                <w:rFonts w:ascii="Times New Roman" w:hAnsi="Times New Roman" w:cs="Times New Roman"/>
              </w:rPr>
              <w:t>9</w:t>
            </w:r>
            <w:r w:rsidR="003F4A52" w:rsidRPr="008B67DC">
              <w:rPr>
                <w:rFonts w:ascii="Times New Roman" w:hAnsi="Times New Roman" w:cs="Times New Roman"/>
              </w:rPr>
              <w:t>. The Moodle information was reliable to you?</w:t>
            </w:r>
          </w:p>
        </w:tc>
        <w:tc>
          <w:tcPr>
            <w:tcW w:w="2084" w:type="dxa"/>
          </w:tcPr>
          <w:p w14:paraId="583EA031" w14:textId="52783BCC" w:rsidR="003F4A52" w:rsidRPr="008B67DC" w:rsidRDefault="003F4A52" w:rsidP="0099753D">
            <w:pPr>
              <w:jc w:val="both"/>
              <w:rPr>
                <w:rFonts w:ascii="Times New Roman" w:hAnsi="Times New Roman" w:cs="Times New Roman"/>
              </w:rPr>
            </w:pPr>
            <w:r w:rsidRPr="008B67DC">
              <w:rPr>
                <w:rFonts w:ascii="Times New Roman" w:hAnsi="Times New Roman" w:cs="Times New Roman"/>
              </w:rPr>
              <w:t>6</w:t>
            </w:r>
          </w:p>
        </w:tc>
        <w:tc>
          <w:tcPr>
            <w:tcW w:w="2084" w:type="dxa"/>
          </w:tcPr>
          <w:p w14:paraId="75946EDC" w14:textId="699AE835" w:rsidR="003F4A52" w:rsidRPr="008B67DC" w:rsidRDefault="003F4A52" w:rsidP="0099753D">
            <w:pPr>
              <w:jc w:val="both"/>
              <w:rPr>
                <w:rFonts w:ascii="Times New Roman" w:hAnsi="Times New Roman" w:cs="Times New Roman"/>
              </w:rPr>
            </w:pPr>
            <w:r w:rsidRPr="008B67DC">
              <w:rPr>
                <w:rFonts w:ascii="Times New Roman" w:hAnsi="Times New Roman" w:cs="Times New Roman"/>
              </w:rPr>
              <w:t>4</w:t>
            </w:r>
          </w:p>
        </w:tc>
        <w:tc>
          <w:tcPr>
            <w:tcW w:w="2085" w:type="dxa"/>
          </w:tcPr>
          <w:p w14:paraId="5A6DDFD0" w14:textId="76CB370E"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c>
          <w:tcPr>
            <w:tcW w:w="2085" w:type="dxa"/>
          </w:tcPr>
          <w:p w14:paraId="44300C00" w14:textId="6D0C1350"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r>
      <w:tr w:rsidR="003F4A52" w:rsidRPr="008B67DC" w14:paraId="7E6D4169" w14:textId="77777777" w:rsidTr="003F4A52">
        <w:tc>
          <w:tcPr>
            <w:tcW w:w="2084" w:type="dxa"/>
          </w:tcPr>
          <w:p w14:paraId="4ACC0B7F" w14:textId="4E165329" w:rsidR="003F4A52" w:rsidRPr="008B67DC" w:rsidRDefault="005C5228" w:rsidP="0099753D">
            <w:pPr>
              <w:jc w:val="both"/>
              <w:rPr>
                <w:rFonts w:ascii="Times New Roman" w:hAnsi="Times New Roman" w:cs="Times New Roman"/>
              </w:rPr>
            </w:pPr>
            <w:r w:rsidRPr="008B67DC">
              <w:rPr>
                <w:rFonts w:ascii="Times New Roman" w:hAnsi="Times New Roman" w:cs="Times New Roman"/>
              </w:rPr>
              <w:t>10</w:t>
            </w:r>
            <w:r w:rsidR="003F4A52" w:rsidRPr="008B67DC">
              <w:rPr>
                <w:rFonts w:ascii="Times New Roman" w:hAnsi="Times New Roman" w:cs="Times New Roman"/>
              </w:rPr>
              <w:t>. Do you find Moodle practical?</w:t>
            </w:r>
          </w:p>
        </w:tc>
        <w:tc>
          <w:tcPr>
            <w:tcW w:w="2084" w:type="dxa"/>
          </w:tcPr>
          <w:p w14:paraId="10E1E75A" w14:textId="44E7A330" w:rsidR="003F4A52" w:rsidRPr="008B67DC" w:rsidRDefault="003F4A52" w:rsidP="0099753D">
            <w:pPr>
              <w:jc w:val="both"/>
              <w:rPr>
                <w:rFonts w:ascii="Times New Roman" w:hAnsi="Times New Roman" w:cs="Times New Roman"/>
              </w:rPr>
            </w:pPr>
            <w:r w:rsidRPr="008B67DC">
              <w:rPr>
                <w:rFonts w:ascii="Times New Roman" w:hAnsi="Times New Roman" w:cs="Times New Roman"/>
              </w:rPr>
              <w:t>5</w:t>
            </w:r>
          </w:p>
        </w:tc>
        <w:tc>
          <w:tcPr>
            <w:tcW w:w="2084" w:type="dxa"/>
          </w:tcPr>
          <w:p w14:paraId="45751481" w14:textId="056C52D7" w:rsidR="003F4A52" w:rsidRPr="008B67DC" w:rsidRDefault="003F4A52" w:rsidP="0099753D">
            <w:pPr>
              <w:jc w:val="both"/>
              <w:rPr>
                <w:rFonts w:ascii="Times New Roman" w:hAnsi="Times New Roman" w:cs="Times New Roman"/>
              </w:rPr>
            </w:pPr>
            <w:r w:rsidRPr="008B67DC">
              <w:rPr>
                <w:rFonts w:ascii="Times New Roman" w:hAnsi="Times New Roman" w:cs="Times New Roman"/>
              </w:rPr>
              <w:t>5</w:t>
            </w:r>
          </w:p>
        </w:tc>
        <w:tc>
          <w:tcPr>
            <w:tcW w:w="2085" w:type="dxa"/>
          </w:tcPr>
          <w:p w14:paraId="37A0642B" w14:textId="27B2B2E3"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c>
          <w:tcPr>
            <w:tcW w:w="2085" w:type="dxa"/>
          </w:tcPr>
          <w:p w14:paraId="1F2F8E27" w14:textId="0D856B76"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r>
    </w:tbl>
    <w:p w14:paraId="5FCD1E5D" w14:textId="46A36E53" w:rsidR="00E954E9" w:rsidRPr="008B67DC" w:rsidRDefault="00E954E9" w:rsidP="0099753D">
      <w:pPr>
        <w:jc w:val="both"/>
        <w:rPr>
          <w:rFonts w:ascii="Times New Roman" w:hAnsi="Times New Roman" w:cs="Times New Roman"/>
        </w:rPr>
      </w:pPr>
    </w:p>
    <w:tbl>
      <w:tblPr>
        <w:tblStyle w:val="TableGrid"/>
        <w:tblpPr w:leftFromText="180" w:rightFromText="180" w:vertAnchor="text" w:horzAnchor="page" w:tblpX="692" w:tblpY="1330"/>
        <w:tblW w:w="10422" w:type="dxa"/>
        <w:tblLook w:val="04A0" w:firstRow="1" w:lastRow="0" w:firstColumn="1" w:lastColumn="0" w:noHBand="0" w:noVBand="1"/>
      </w:tblPr>
      <w:tblGrid>
        <w:gridCol w:w="3474"/>
        <w:gridCol w:w="3474"/>
        <w:gridCol w:w="3474"/>
      </w:tblGrid>
      <w:tr w:rsidR="003F4A52" w:rsidRPr="008B67DC" w14:paraId="0997EC49" w14:textId="77777777" w:rsidTr="003F4A52">
        <w:tc>
          <w:tcPr>
            <w:tcW w:w="3474" w:type="dxa"/>
          </w:tcPr>
          <w:p w14:paraId="778ADA64" w14:textId="77777777" w:rsidR="003F4A52" w:rsidRPr="008B67DC" w:rsidRDefault="003F4A52" w:rsidP="0099753D">
            <w:pPr>
              <w:ind w:left="567" w:hanging="567"/>
              <w:jc w:val="both"/>
              <w:rPr>
                <w:rFonts w:ascii="Times New Roman" w:hAnsi="Times New Roman" w:cs="Times New Roman"/>
              </w:rPr>
            </w:pPr>
            <w:r w:rsidRPr="008B67DC">
              <w:rPr>
                <w:rFonts w:ascii="Times New Roman" w:hAnsi="Times New Roman" w:cs="Times New Roman"/>
              </w:rPr>
              <w:t xml:space="preserve">Questions </w:t>
            </w:r>
          </w:p>
        </w:tc>
        <w:tc>
          <w:tcPr>
            <w:tcW w:w="3474" w:type="dxa"/>
          </w:tcPr>
          <w:p w14:paraId="24E9156E"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 xml:space="preserve">Yes </w:t>
            </w:r>
          </w:p>
        </w:tc>
        <w:tc>
          <w:tcPr>
            <w:tcW w:w="3474" w:type="dxa"/>
          </w:tcPr>
          <w:p w14:paraId="1CE7F468" w14:textId="77777777" w:rsidR="003F4A52" w:rsidRPr="008B67DC" w:rsidRDefault="003F4A52" w:rsidP="0099753D">
            <w:pPr>
              <w:jc w:val="both"/>
              <w:rPr>
                <w:rFonts w:ascii="Times New Roman" w:hAnsi="Times New Roman" w:cs="Times New Roman"/>
              </w:rPr>
            </w:pPr>
            <w:r w:rsidRPr="008B67DC">
              <w:rPr>
                <w:rFonts w:ascii="Times New Roman" w:hAnsi="Times New Roman" w:cs="Times New Roman"/>
              </w:rPr>
              <w:t xml:space="preserve">No </w:t>
            </w:r>
          </w:p>
        </w:tc>
      </w:tr>
      <w:tr w:rsidR="003F4A52" w:rsidRPr="008B67DC" w14:paraId="38E79FC9" w14:textId="77777777" w:rsidTr="003F4A52">
        <w:tc>
          <w:tcPr>
            <w:tcW w:w="3474" w:type="dxa"/>
          </w:tcPr>
          <w:p w14:paraId="24507055" w14:textId="49812A74" w:rsidR="003F4A52" w:rsidRPr="008B67DC" w:rsidRDefault="003F4A52" w:rsidP="0099753D">
            <w:pPr>
              <w:jc w:val="both"/>
              <w:rPr>
                <w:rFonts w:ascii="Times New Roman" w:hAnsi="Times New Roman" w:cs="Times New Roman"/>
              </w:rPr>
            </w:pPr>
            <w:r w:rsidRPr="008B67DC">
              <w:rPr>
                <w:rFonts w:ascii="Times New Roman" w:hAnsi="Times New Roman" w:cs="Times New Roman"/>
              </w:rPr>
              <w:t>1</w:t>
            </w:r>
            <w:r w:rsidR="005C5228" w:rsidRPr="008B67DC">
              <w:rPr>
                <w:rFonts w:ascii="Times New Roman" w:hAnsi="Times New Roman" w:cs="Times New Roman"/>
              </w:rPr>
              <w:t>1</w:t>
            </w:r>
            <w:r w:rsidRPr="008B67DC">
              <w:rPr>
                <w:rFonts w:ascii="Times New Roman" w:hAnsi="Times New Roman" w:cs="Times New Roman"/>
              </w:rPr>
              <w:t>. The University Moodle was easy to use?</w:t>
            </w:r>
          </w:p>
        </w:tc>
        <w:tc>
          <w:tcPr>
            <w:tcW w:w="3474" w:type="dxa"/>
          </w:tcPr>
          <w:p w14:paraId="3CF22F1E" w14:textId="61AFE5E6" w:rsidR="003F4A52" w:rsidRPr="008B67DC" w:rsidRDefault="003F4A52" w:rsidP="0099753D">
            <w:pPr>
              <w:jc w:val="both"/>
              <w:rPr>
                <w:rFonts w:ascii="Times New Roman" w:hAnsi="Times New Roman" w:cs="Times New Roman"/>
              </w:rPr>
            </w:pPr>
            <w:r w:rsidRPr="008B67DC">
              <w:rPr>
                <w:rFonts w:ascii="Times New Roman" w:hAnsi="Times New Roman" w:cs="Times New Roman"/>
              </w:rPr>
              <w:t>8</w:t>
            </w:r>
          </w:p>
        </w:tc>
        <w:tc>
          <w:tcPr>
            <w:tcW w:w="3474" w:type="dxa"/>
          </w:tcPr>
          <w:p w14:paraId="32065B41" w14:textId="3413A1CA" w:rsidR="003F4A52" w:rsidRPr="008B67DC" w:rsidRDefault="003F4A52" w:rsidP="0099753D">
            <w:pPr>
              <w:jc w:val="both"/>
              <w:rPr>
                <w:rFonts w:ascii="Times New Roman" w:hAnsi="Times New Roman" w:cs="Times New Roman"/>
              </w:rPr>
            </w:pPr>
            <w:r w:rsidRPr="008B67DC">
              <w:rPr>
                <w:rFonts w:ascii="Times New Roman" w:hAnsi="Times New Roman" w:cs="Times New Roman"/>
              </w:rPr>
              <w:t>2</w:t>
            </w:r>
          </w:p>
        </w:tc>
      </w:tr>
      <w:tr w:rsidR="003F4A52" w:rsidRPr="008B67DC" w14:paraId="6400FF8F" w14:textId="77777777" w:rsidTr="003F4A52">
        <w:tc>
          <w:tcPr>
            <w:tcW w:w="3474" w:type="dxa"/>
          </w:tcPr>
          <w:p w14:paraId="28E9AD53" w14:textId="7B4686D1" w:rsidR="003F4A52" w:rsidRPr="008B67DC" w:rsidRDefault="005C5228" w:rsidP="0099753D">
            <w:pPr>
              <w:jc w:val="both"/>
              <w:rPr>
                <w:rFonts w:ascii="Times New Roman" w:hAnsi="Times New Roman" w:cs="Times New Roman"/>
              </w:rPr>
            </w:pPr>
            <w:r w:rsidRPr="008B67DC">
              <w:rPr>
                <w:rFonts w:ascii="Times New Roman" w:hAnsi="Times New Roman" w:cs="Times New Roman"/>
              </w:rPr>
              <w:t>1</w:t>
            </w:r>
            <w:r w:rsidR="003F4A52" w:rsidRPr="008B67DC">
              <w:rPr>
                <w:rFonts w:ascii="Times New Roman" w:hAnsi="Times New Roman" w:cs="Times New Roman"/>
              </w:rPr>
              <w:t>2. The process of University Moodle was easy to follow?</w:t>
            </w:r>
          </w:p>
        </w:tc>
        <w:tc>
          <w:tcPr>
            <w:tcW w:w="3474" w:type="dxa"/>
          </w:tcPr>
          <w:p w14:paraId="27AB11AF" w14:textId="7032982C" w:rsidR="003F4A52" w:rsidRPr="008B67DC" w:rsidRDefault="003F4A52" w:rsidP="0099753D">
            <w:pPr>
              <w:jc w:val="both"/>
              <w:rPr>
                <w:rFonts w:ascii="Times New Roman" w:hAnsi="Times New Roman" w:cs="Times New Roman"/>
              </w:rPr>
            </w:pPr>
            <w:r w:rsidRPr="008B67DC">
              <w:rPr>
                <w:rFonts w:ascii="Times New Roman" w:hAnsi="Times New Roman" w:cs="Times New Roman"/>
              </w:rPr>
              <w:t>7</w:t>
            </w:r>
          </w:p>
        </w:tc>
        <w:tc>
          <w:tcPr>
            <w:tcW w:w="3474" w:type="dxa"/>
          </w:tcPr>
          <w:p w14:paraId="68D239D1" w14:textId="6004CF5C" w:rsidR="003F4A52" w:rsidRPr="008B67DC" w:rsidRDefault="003F4A52" w:rsidP="0099753D">
            <w:pPr>
              <w:jc w:val="both"/>
              <w:rPr>
                <w:rFonts w:ascii="Times New Roman" w:hAnsi="Times New Roman" w:cs="Times New Roman"/>
              </w:rPr>
            </w:pPr>
            <w:r w:rsidRPr="008B67DC">
              <w:rPr>
                <w:rFonts w:ascii="Times New Roman" w:hAnsi="Times New Roman" w:cs="Times New Roman"/>
              </w:rPr>
              <w:t>3</w:t>
            </w:r>
          </w:p>
        </w:tc>
      </w:tr>
      <w:tr w:rsidR="003F4A52" w:rsidRPr="008B67DC" w14:paraId="1E346F60" w14:textId="77777777" w:rsidTr="003F4A52">
        <w:tc>
          <w:tcPr>
            <w:tcW w:w="3474" w:type="dxa"/>
          </w:tcPr>
          <w:p w14:paraId="1558FBBA" w14:textId="5BAF0898" w:rsidR="003F4A52" w:rsidRPr="008B67DC" w:rsidRDefault="005C5228" w:rsidP="0099753D">
            <w:pPr>
              <w:jc w:val="both"/>
              <w:rPr>
                <w:rFonts w:ascii="Times New Roman" w:hAnsi="Times New Roman" w:cs="Times New Roman"/>
              </w:rPr>
            </w:pPr>
            <w:r w:rsidRPr="008B67DC">
              <w:rPr>
                <w:rFonts w:ascii="Times New Roman" w:hAnsi="Times New Roman" w:cs="Times New Roman"/>
              </w:rPr>
              <w:t>1</w:t>
            </w:r>
            <w:r w:rsidR="003F4A52" w:rsidRPr="008B67DC">
              <w:rPr>
                <w:rFonts w:ascii="Times New Roman" w:hAnsi="Times New Roman" w:cs="Times New Roman"/>
              </w:rPr>
              <w:t>3. The information on Moodle was easy to process?</w:t>
            </w:r>
          </w:p>
        </w:tc>
        <w:tc>
          <w:tcPr>
            <w:tcW w:w="3474" w:type="dxa"/>
          </w:tcPr>
          <w:p w14:paraId="11BDBBD5" w14:textId="3393F488" w:rsidR="003F4A52" w:rsidRPr="008B67DC" w:rsidRDefault="003F4A52" w:rsidP="0099753D">
            <w:pPr>
              <w:jc w:val="both"/>
              <w:rPr>
                <w:rFonts w:ascii="Times New Roman" w:hAnsi="Times New Roman" w:cs="Times New Roman"/>
              </w:rPr>
            </w:pPr>
            <w:r w:rsidRPr="008B67DC">
              <w:rPr>
                <w:rFonts w:ascii="Times New Roman" w:hAnsi="Times New Roman" w:cs="Times New Roman"/>
              </w:rPr>
              <w:t>10</w:t>
            </w:r>
          </w:p>
        </w:tc>
        <w:tc>
          <w:tcPr>
            <w:tcW w:w="3474" w:type="dxa"/>
          </w:tcPr>
          <w:p w14:paraId="36DB82C4" w14:textId="4E18E5C3"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r>
      <w:tr w:rsidR="003F4A52" w:rsidRPr="008B67DC" w14:paraId="0D866E9A" w14:textId="77777777" w:rsidTr="003F4A52">
        <w:tc>
          <w:tcPr>
            <w:tcW w:w="3474" w:type="dxa"/>
          </w:tcPr>
          <w:p w14:paraId="5CA16501" w14:textId="64E9950B" w:rsidR="003F4A52" w:rsidRPr="008B67DC" w:rsidRDefault="005C5228" w:rsidP="0099753D">
            <w:pPr>
              <w:jc w:val="both"/>
              <w:rPr>
                <w:rFonts w:ascii="Times New Roman" w:hAnsi="Times New Roman" w:cs="Times New Roman"/>
              </w:rPr>
            </w:pPr>
            <w:r w:rsidRPr="008B67DC">
              <w:rPr>
                <w:rFonts w:ascii="Times New Roman" w:hAnsi="Times New Roman" w:cs="Times New Roman"/>
              </w:rPr>
              <w:t>1</w:t>
            </w:r>
            <w:r w:rsidR="003F4A52" w:rsidRPr="008B67DC">
              <w:rPr>
                <w:rFonts w:ascii="Times New Roman" w:hAnsi="Times New Roman" w:cs="Times New Roman"/>
              </w:rPr>
              <w:t>4. The information on Moodle was helpful to you?</w:t>
            </w:r>
          </w:p>
        </w:tc>
        <w:tc>
          <w:tcPr>
            <w:tcW w:w="3474" w:type="dxa"/>
          </w:tcPr>
          <w:p w14:paraId="36ACBADE" w14:textId="2C335A4F" w:rsidR="003F4A52" w:rsidRPr="008B67DC" w:rsidRDefault="003F4A52" w:rsidP="0099753D">
            <w:pPr>
              <w:jc w:val="both"/>
              <w:rPr>
                <w:rFonts w:ascii="Times New Roman" w:hAnsi="Times New Roman" w:cs="Times New Roman"/>
              </w:rPr>
            </w:pPr>
            <w:r w:rsidRPr="008B67DC">
              <w:rPr>
                <w:rFonts w:ascii="Times New Roman" w:hAnsi="Times New Roman" w:cs="Times New Roman"/>
              </w:rPr>
              <w:t>10</w:t>
            </w:r>
          </w:p>
        </w:tc>
        <w:tc>
          <w:tcPr>
            <w:tcW w:w="3474" w:type="dxa"/>
          </w:tcPr>
          <w:p w14:paraId="1B89B8E2" w14:textId="491C54D3" w:rsidR="003F4A52" w:rsidRPr="008B67DC" w:rsidRDefault="003F4A52" w:rsidP="0099753D">
            <w:pPr>
              <w:jc w:val="both"/>
              <w:rPr>
                <w:rFonts w:ascii="Times New Roman" w:hAnsi="Times New Roman" w:cs="Times New Roman"/>
              </w:rPr>
            </w:pPr>
            <w:r w:rsidRPr="008B67DC">
              <w:rPr>
                <w:rFonts w:ascii="Times New Roman" w:hAnsi="Times New Roman" w:cs="Times New Roman"/>
              </w:rPr>
              <w:t>0</w:t>
            </w:r>
          </w:p>
        </w:tc>
      </w:tr>
      <w:tr w:rsidR="003F4A52" w:rsidRPr="008B67DC" w14:paraId="58236A3F" w14:textId="77777777" w:rsidTr="003F4A52">
        <w:tc>
          <w:tcPr>
            <w:tcW w:w="3474" w:type="dxa"/>
          </w:tcPr>
          <w:p w14:paraId="794DBBC5" w14:textId="7007C16D" w:rsidR="003F4A52" w:rsidRPr="008B67DC" w:rsidRDefault="005C5228" w:rsidP="0099753D">
            <w:pPr>
              <w:jc w:val="both"/>
              <w:rPr>
                <w:rFonts w:ascii="Times New Roman" w:hAnsi="Times New Roman" w:cs="Times New Roman"/>
              </w:rPr>
            </w:pPr>
            <w:r w:rsidRPr="008B67DC">
              <w:rPr>
                <w:rFonts w:ascii="Times New Roman" w:hAnsi="Times New Roman" w:cs="Times New Roman"/>
              </w:rPr>
              <w:t>1</w:t>
            </w:r>
            <w:r w:rsidR="003F4A52" w:rsidRPr="008B67DC">
              <w:rPr>
                <w:rFonts w:ascii="Times New Roman" w:hAnsi="Times New Roman" w:cs="Times New Roman"/>
              </w:rPr>
              <w:t>5. Overall, are you satisfied with the outcome of University Moodle?</w:t>
            </w:r>
          </w:p>
        </w:tc>
        <w:tc>
          <w:tcPr>
            <w:tcW w:w="3474" w:type="dxa"/>
          </w:tcPr>
          <w:p w14:paraId="36296CC1" w14:textId="5EEF1178" w:rsidR="003F4A52" w:rsidRPr="008B67DC" w:rsidRDefault="003F4A52" w:rsidP="0099753D">
            <w:pPr>
              <w:jc w:val="both"/>
              <w:rPr>
                <w:rFonts w:ascii="Times New Roman" w:hAnsi="Times New Roman" w:cs="Times New Roman"/>
              </w:rPr>
            </w:pPr>
            <w:r w:rsidRPr="008B67DC">
              <w:rPr>
                <w:rFonts w:ascii="Times New Roman" w:hAnsi="Times New Roman" w:cs="Times New Roman"/>
              </w:rPr>
              <w:t>8</w:t>
            </w:r>
          </w:p>
        </w:tc>
        <w:tc>
          <w:tcPr>
            <w:tcW w:w="3474" w:type="dxa"/>
          </w:tcPr>
          <w:p w14:paraId="6E3DE913" w14:textId="147E1B3D" w:rsidR="003F4A52" w:rsidRPr="008B67DC" w:rsidRDefault="003F4A52" w:rsidP="0099753D">
            <w:pPr>
              <w:jc w:val="both"/>
              <w:rPr>
                <w:rFonts w:ascii="Times New Roman" w:hAnsi="Times New Roman" w:cs="Times New Roman"/>
              </w:rPr>
            </w:pPr>
            <w:r w:rsidRPr="008B67DC">
              <w:rPr>
                <w:rFonts w:ascii="Times New Roman" w:hAnsi="Times New Roman" w:cs="Times New Roman"/>
              </w:rPr>
              <w:t>2</w:t>
            </w:r>
          </w:p>
        </w:tc>
      </w:tr>
    </w:tbl>
    <w:p w14:paraId="1B23C8BB" w14:textId="77777777" w:rsidR="003F4A52" w:rsidRPr="008B67DC" w:rsidRDefault="003F4A52" w:rsidP="0099753D">
      <w:pPr>
        <w:jc w:val="both"/>
        <w:rPr>
          <w:rFonts w:ascii="Times New Roman" w:hAnsi="Times New Roman" w:cs="Times New Roman"/>
        </w:rPr>
      </w:pPr>
    </w:p>
    <w:p w14:paraId="46D86AED" w14:textId="77777777" w:rsidR="003F4A52" w:rsidRPr="008B67DC" w:rsidRDefault="003F4A52" w:rsidP="0099753D">
      <w:pPr>
        <w:jc w:val="both"/>
        <w:rPr>
          <w:rFonts w:ascii="Times New Roman" w:hAnsi="Times New Roman" w:cs="Times New Roman"/>
        </w:rPr>
      </w:pPr>
    </w:p>
    <w:p w14:paraId="4A777C45" w14:textId="73B39359" w:rsidR="00E954E9" w:rsidRPr="008B67DC" w:rsidRDefault="00E954E9" w:rsidP="0099753D">
      <w:pPr>
        <w:jc w:val="both"/>
        <w:rPr>
          <w:rFonts w:ascii="Times New Roman" w:hAnsi="Times New Roman" w:cs="Times New Roman"/>
        </w:rPr>
      </w:pPr>
    </w:p>
    <w:tbl>
      <w:tblPr>
        <w:tblW w:w="7740" w:type="dxa"/>
        <w:tblInd w:w="93" w:type="dxa"/>
        <w:tblLook w:val="04A0" w:firstRow="1" w:lastRow="0" w:firstColumn="1" w:lastColumn="0" w:noHBand="0" w:noVBand="1"/>
      </w:tblPr>
      <w:tblGrid>
        <w:gridCol w:w="5120"/>
        <w:gridCol w:w="1300"/>
        <w:gridCol w:w="1320"/>
      </w:tblGrid>
      <w:tr w:rsidR="00E954E9" w:rsidRPr="008B67DC" w14:paraId="0A9E45D7" w14:textId="77777777" w:rsidTr="00E954E9">
        <w:trPr>
          <w:trHeight w:val="300"/>
        </w:trPr>
        <w:tc>
          <w:tcPr>
            <w:tcW w:w="5120" w:type="dxa"/>
            <w:tcBorders>
              <w:top w:val="nil"/>
              <w:left w:val="nil"/>
              <w:bottom w:val="nil"/>
              <w:right w:val="nil"/>
            </w:tcBorders>
            <w:shd w:val="clear" w:color="auto" w:fill="auto"/>
            <w:noWrap/>
            <w:vAlign w:val="bottom"/>
            <w:hideMark/>
          </w:tcPr>
          <w:p w14:paraId="7646970C" w14:textId="77777777" w:rsidR="00E954E9" w:rsidRPr="008B67DC" w:rsidRDefault="00E954E9" w:rsidP="0099753D">
            <w:pPr>
              <w:jc w:val="both"/>
              <w:rPr>
                <w:rFonts w:ascii="Times New Roman" w:eastAsia="Times New Roman" w:hAnsi="Times New Roman" w:cs="Times New Roman"/>
                <w:color w:val="000000"/>
              </w:rPr>
            </w:pPr>
          </w:p>
        </w:tc>
        <w:tc>
          <w:tcPr>
            <w:tcW w:w="1300" w:type="dxa"/>
            <w:tcBorders>
              <w:top w:val="nil"/>
              <w:left w:val="nil"/>
              <w:bottom w:val="nil"/>
              <w:right w:val="nil"/>
            </w:tcBorders>
            <w:shd w:val="clear" w:color="auto" w:fill="auto"/>
            <w:noWrap/>
            <w:vAlign w:val="bottom"/>
            <w:hideMark/>
          </w:tcPr>
          <w:p w14:paraId="0D1DA41E" w14:textId="77777777" w:rsidR="00E954E9" w:rsidRPr="008B67DC" w:rsidRDefault="00E954E9" w:rsidP="0099753D">
            <w:pPr>
              <w:jc w:val="both"/>
              <w:rPr>
                <w:rFonts w:ascii="Times New Roman" w:eastAsia="Times New Roman" w:hAnsi="Times New Roman" w:cs="Times New Roman"/>
                <w:color w:val="000000"/>
              </w:rPr>
            </w:pPr>
          </w:p>
        </w:tc>
        <w:tc>
          <w:tcPr>
            <w:tcW w:w="1320" w:type="dxa"/>
            <w:tcBorders>
              <w:top w:val="nil"/>
              <w:left w:val="nil"/>
              <w:bottom w:val="nil"/>
              <w:right w:val="nil"/>
            </w:tcBorders>
            <w:shd w:val="clear" w:color="auto" w:fill="auto"/>
            <w:noWrap/>
            <w:vAlign w:val="bottom"/>
            <w:hideMark/>
          </w:tcPr>
          <w:p w14:paraId="452DD702" w14:textId="77777777" w:rsidR="00E954E9" w:rsidRPr="008B67DC" w:rsidRDefault="00E954E9" w:rsidP="0099753D">
            <w:pPr>
              <w:jc w:val="both"/>
              <w:rPr>
                <w:rFonts w:ascii="Times New Roman" w:eastAsia="Times New Roman" w:hAnsi="Times New Roman" w:cs="Times New Roman"/>
                <w:color w:val="000000"/>
              </w:rPr>
            </w:pPr>
          </w:p>
        </w:tc>
      </w:tr>
    </w:tbl>
    <w:p w14:paraId="020F838E" w14:textId="650A505F" w:rsidR="00BB71F0" w:rsidRPr="008B67DC" w:rsidRDefault="00AD2A6A" w:rsidP="0099753D">
      <w:pPr>
        <w:pStyle w:val="Heading1"/>
        <w:jc w:val="both"/>
        <w:rPr>
          <w:rFonts w:ascii="Times New Roman" w:hAnsi="Times New Roman" w:cs="Times New Roman"/>
          <w:sz w:val="28"/>
          <w:szCs w:val="28"/>
        </w:rPr>
      </w:pPr>
      <w:bookmarkStart w:id="5" w:name="_Toc450068478"/>
      <w:r w:rsidRPr="008B67DC">
        <w:rPr>
          <w:rFonts w:ascii="Times New Roman" w:hAnsi="Times New Roman" w:cs="Times New Roman"/>
          <w:sz w:val="28"/>
          <w:szCs w:val="28"/>
        </w:rPr>
        <w:t>6.0 Discussions</w:t>
      </w:r>
      <w:bookmarkEnd w:id="5"/>
    </w:p>
    <w:p w14:paraId="66F47B44" w14:textId="7D2929A6" w:rsidR="00AD2A6A" w:rsidRPr="008B67DC" w:rsidRDefault="00AD2A6A" w:rsidP="0099753D">
      <w:pPr>
        <w:jc w:val="both"/>
        <w:rPr>
          <w:rFonts w:ascii="Times New Roman" w:hAnsi="Times New Roman" w:cs="Times New Roman"/>
        </w:rPr>
      </w:pPr>
    </w:p>
    <w:p w14:paraId="4C29C1B5" w14:textId="2F2FB5A0" w:rsidR="00AD2A6A" w:rsidRPr="008B67DC" w:rsidRDefault="0000359B" w:rsidP="0099753D">
      <w:pPr>
        <w:jc w:val="both"/>
        <w:rPr>
          <w:rFonts w:ascii="Times New Roman" w:hAnsi="Times New Roman" w:cs="Times New Roman"/>
        </w:rPr>
      </w:pPr>
      <w:r w:rsidRPr="008B67DC">
        <w:rPr>
          <w:rFonts w:ascii="Times New Roman" w:hAnsi="Times New Roman" w:cs="Times New Roman"/>
          <w:noProof/>
          <w:lang w:val="en-US"/>
        </w:rPr>
        <w:drawing>
          <wp:inline distT="0" distB="0" distL="0" distR="0" wp14:anchorId="54577964" wp14:editId="3AD8C8FF">
            <wp:extent cx="6052185" cy="3530600"/>
            <wp:effectExtent l="0" t="0" r="18415"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225E6C4" w14:textId="01E854F8" w:rsidR="007D7D9F" w:rsidRPr="008B67DC" w:rsidRDefault="007D7D9F" w:rsidP="0099753D">
      <w:pPr>
        <w:jc w:val="both"/>
        <w:rPr>
          <w:rFonts w:ascii="Times New Roman" w:hAnsi="Times New Roman" w:cs="Times New Roman"/>
          <w:b/>
        </w:rPr>
      </w:pPr>
      <w:r w:rsidRPr="008B67DC">
        <w:rPr>
          <w:rFonts w:ascii="Times New Roman" w:hAnsi="Times New Roman" w:cs="Times New Roman"/>
          <w:b/>
        </w:rPr>
        <w:t>Chart 1. Formed with answers from 1 to 5.</w:t>
      </w:r>
    </w:p>
    <w:p w14:paraId="78F92D11" w14:textId="77777777" w:rsidR="00AD2A6A" w:rsidRPr="008B67DC" w:rsidRDefault="00AD2A6A" w:rsidP="0099753D">
      <w:pPr>
        <w:jc w:val="both"/>
        <w:rPr>
          <w:rFonts w:ascii="Times New Roman" w:hAnsi="Times New Roman" w:cs="Times New Roman"/>
        </w:rPr>
      </w:pPr>
    </w:p>
    <w:p w14:paraId="0A42F019" w14:textId="734EF3C2" w:rsidR="00AD2A6A" w:rsidRPr="008B67DC" w:rsidRDefault="00AD2A6A" w:rsidP="0099753D">
      <w:pPr>
        <w:jc w:val="both"/>
        <w:rPr>
          <w:rFonts w:ascii="Times New Roman" w:hAnsi="Times New Roman" w:cs="Times New Roman"/>
        </w:rPr>
      </w:pPr>
    </w:p>
    <w:p w14:paraId="45019991" w14:textId="77777777" w:rsidR="00AD2A6A" w:rsidRPr="008B67DC" w:rsidRDefault="00AD2A6A" w:rsidP="0099753D">
      <w:pPr>
        <w:jc w:val="both"/>
        <w:rPr>
          <w:rFonts w:ascii="Times New Roman" w:hAnsi="Times New Roman" w:cs="Times New Roman"/>
        </w:rPr>
      </w:pPr>
    </w:p>
    <w:p w14:paraId="696D2923" w14:textId="0647E62A" w:rsidR="00AD2A6A" w:rsidRPr="008B67DC" w:rsidRDefault="00760B0C" w:rsidP="0099753D">
      <w:pPr>
        <w:jc w:val="both"/>
        <w:rPr>
          <w:rFonts w:ascii="Times New Roman" w:hAnsi="Times New Roman" w:cs="Times New Roman"/>
        </w:rPr>
      </w:pPr>
      <w:r w:rsidRPr="008B67DC">
        <w:rPr>
          <w:rFonts w:ascii="Times New Roman" w:hAnsi="Times New Roman" w:cs="Times New Roman"/>
          <w:noProof/>
          <w:lang w:val="en-US"/>
        </w:rPr>
        <w:drawing>
          <wp:inline distT="0" distB="0" distL="0" distR="0" wp14:anchorId="0F558398" wp14:editId="68B159F1">
            <wp:extent cx="6052185" cy="3073400"/>
            <wp:effectExtent l="0" t="0" r="18415" b="254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BD01F46" w14:textId="5B538DC2" w:rsidR="00AD2A6A" w:rsidRPr="008B67DC" w:rsidRDefault="007D7D9F" w:rsidP="0099753D">
      <w:pPr>
        <w:jc w:val="both"/>
        <w:rPr>
          <w:rFonts w:ascii="Times New Roman" w:hAnsi="Times New Roman" w:cs="Times New Roman"/>
          <w:b/>
        </w:rPr>
      </w:pPr>
      <w:r w:rsidRPr="008B67DC">
        <w:rPr>
          <w:rFonts w:ascii="Times New Roman" w:hAnsi="Times New Roman" w:cs="Times New Roman"/>
          <w:b/>
        </w:rPr>
        <w:t xml:space="preserve">Chart 2. Formed with questions 6 to 10. </w:t>
      </w:r>
    </w:p>
    <w:p w14:paraId="523C9393" w14:textId="77777777" w:rsidR="0000359B" w:rsidRPr="008B67DC" w:rsidRDefault="0000359B" w:rsidP="0099753D">
      <w:pPr>
        <w:jc w:val="both"/>
        <w:rPr>
          <w:rFonts w:ascii="Times New Roman" w:hAnsi="Times New Roman" w:cs="Times New Roman"/>
        </w:rPr>
      </w:pPr>
    </w:p>
    <w:p w14:paraId="78F64817" w14:textId="77777777" w:rsidR="0000359B" w:rsidRPr="008B67DC" w:rsidRDefault="0000359B" w:rsidP="0099753D">
      <w:pPr>
        <w:jc w:val="both"/>
        <w:rPr>
          <w:rFonts w:ascii="Times New Roman" w:hAnsi="Times New Roman" w:cs="Times New Roman"/>
        </w:rPr>
      </w:pPr>
    </w:p>
    <w:p w14:paraId="1B388475" w14:textId="3CB997B1" w:rsidR="0000359B" w:rsidRPr="008B67DC" w:rsidRDefault="0000359B" w:rsidP="0099753D">
      <w:pPr>
        <w:jc w:val="both"/>
        <w:rPr>
          <w:rFonts w:ascii="Times New Roman" w:hAnsi="Times New Roman" w:cs="Times New Roman"/>
        </w:rPr>
      </w:pPr>
      <w:r w:rsidRPr="008B67DC">
        <w:rPr>
          <w:rFonts w:ascii="Times New Roman" w:hAnsi="Times New Roman" w:cs="Times New Roman"/>
          <w:noProof/>
          <w:lang w:val="en-US"/>
        </w:rPr>
        <w:drawing>
          <wp:inline distT="0" distB="0" distL="0" distR="0" wp14:anchorId="36FD3BE4" wp14:editId="77054A84">
            <wp:extent cx="6280785" cy="3454400"/>
            <wp:effectExtent l="0" t="0" r="18415" b="254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Start w:id="6" w:name="_GoBack"/>
      <w:bookmarkEnd w:id="6"/>
    </w:p>
    <w:p w14:paraId="623E37C5" w14:textId="6649EDB9" w:rsidR="0000359B" w:rsidRPr="008B67DC" w:rsidRDefault="007D7D9F" w:rsidP="0099753D">
      <w:pPr>
        <w:jc w:val="both"/>
        <w:rPr>
          <w:rFonts w:ascii="Times New Roman" w:hAnsi="Times New Roman" w:cs="Times New Roman"/>
          <w:b/>
        </w:rPr>
      </w:pPr>
      <w:r w:rsidRPr="008B67DC">
        <w:rPr>
          <w:rFonts w:ascii="Times New Roman" w:hAnsi="Times New Roman" w:cs="Times New Roman"/>
          <w:b/>
        </w:rPr>
        <w:t>Chart 3. Formed with questions 11 to 15.</w:t>
      </w:r>
    </w:p>
    <w:p w14:paraId="1565B84F" w14:textId="77777777" w:rsidR="00264775" w:rsidRPr="008B67DC" w:rsidRDefault="00264775" w:rsidP="0099753D">
      <w:pPr>
        <w:jc w:val="both"/>
        <w:rPr>
          <w:rFonts w:ascii="Times New Roman" w:hAnsi="Times New Roman" w:cs="Times New Roman"/>
        </w:rPr>
      </w:pPr>
    </w:p>
    <w:p w14:paraId="305FA59E" w14:textId="77777777" w:rsidR="00264775" w:rsidRPr="008B67DC" w:rsidRDefault="00264775" w:rsidP="0099753D">
      <w:pPr>
        <w:jc w:val="both"/>
        <w:rPr>
          <w:rFonts w:ascii="Times New Roman" w:hAnsi="Times New Roman" w:cs="Times New Roman"/>
        </w:rPr>
      </w:pPr>
      <w:r w:rsidRPr="008B67DC">
        <w:rPr>
          <w:rFonts w:ascii="Times New Roman" w:hAnsi="Times New Roman" w:cs="Times New Roman"/>
        </w:rPr>
        <w:t>The three charts above are the results of the questionnaire made to collect data from University’s Moodle users. As the results show there is no need of improvement on the University Moodle. However, due to the pandemic COVID 19 University Trinity Saint David London campus had to move on to Virtual Learning Environment therefore, students had to have online class lessons on a portal called Teams. Teams seemed to have some issues foe example the sound and a difficulty for some students to log in to the class lesson. So simpler access to the lesson and sound improvement would be a suggestion of improvement.</w:t>
      </w:r>
    </w:p>
    <w:p w14:paraId="5F5D49C9" w14:textId="6061722B" w:rsidR="007D7D9F" w:rsidRPr="008B67DC" w:rsidRDefault="00264775" w:rsidP="0099753D">
      <w:pPr>
        <w:jc w:val="both"/>
        <w:rPr>
          <w:rFonts w:ascii="Times New Roman" w:hAnsi="Times New Roman" w:cs="Times New Roman"/>
        </w:rPr>
      </w:pPr>
      <w:r w:rsidRPr="008B67DC">
        <w:rPr>
          <w:rFonts w:ascii="Times New Roman" w:hAnsi="Times New Roman" w:cs="Times New Roman"/>
        </w:rPr>
        <w:t xml:space="preserve">  </w:t>
      </w:r>
    </w:p>
    <w:p w14:paraId="0F26E20C" w14:textId="20ADBF33" w:rsidR="00AD2A6A" w:rsidRPr="008B67DC" w:rsidRDefault="00AD2A6A" w:rsidP="0099753D">
      <w:pPr>
        <w:pStyle w:val="Heading1"/>
        <w:jc w:val="both"/>
        <w:rPr>
          <w:rFonts w:ascii="Times New Roman" w:hAnsi="Times New Roman" w:cs="Times New Roman"/>
          <w:sz w:val="28"/>
          <w:szCs w:val="28"/>
        </w:rPr>
      </w:pPr>
      <w:bookmarkStart w:id="7" w:name="_Toc450068479"/>
      <w:r w:rsidRPr="008B67DC">
        <w:rPr>
          <w:rFonts w:ascii="Times New Roman" w:hAnsi="Times New Roman" w:cs="Times New Roman"/>
          <w:sz w:val="28"/>
          <w:szCs w:val="28"/>
        </w:rPr>
        <w:t>7.0 Conclusion</w:t>
      </w:r>
      <w:bookmarkEnd w:id="7"/>
      <w:r w:rsidRPr="008B67DC">
        <w:rPr>
          <w:rFonts w:ascii="Times New Roman" w:hAnsi="Times New Roman" w:cs="Times New Roman"/>
          <w:sz w:val="28"/>
          <w:szCs w:val="28"/>
        </w:rPr>
        <w:t xml:space="preserve"> </w:t>
      </w:r>
    </w:p>
    <w:p w14:paraId="262A904D" w14:textId="77777777" w:rsidR="00B93DC0" w:rsidRPr="008B67DC" w:rsidRDefault="00B93DC0" w:rsidP="0099753D">
      <w:pPr>
        <w:pStyle w:val="Heading1"/>
        <w:jc w:val="both"/>
        <w:rPr>
          <w:rFonts w:ascii="Times New Roman" w:hAnsi="Times New Roman" w:cs="Times New Roman"/>
          <w:sz w:val="24"/>
          <w:szCs w:val="24"/>
        </w:rPr>
      </w:pPr>
    </w:p>
    <w:p w14:paraId="36CF7A90" w14:textId="43AF417D" w:rsidR="00C1548D" w:rsidRPr="008B67DC" w:rsidRDefault="00C1548D" w:rsidP="0099753D">
      <w:pPr>
        <w:jc w:val="both"/>
        <w:rPr>
          <w:rFonts w:ascii="Times New Roman" w:hAnsi="Times New Roman" w:cs="Times New Roman"/>
        </w:rPr>
      </w:pPr>
      <w:r w:rsidRPr="008B67DC">
        <w:rPr>
          <w:rFonts w:ascii="Times New Roman" w:hAnsi="Times New Roman" w:cs="Times New Roman"/>
        </w:rPr>
        <w:t xml:space="preserve">The aim of this report was to find out the effectiveness of the Virtual Learning Environment </w:t>
      </w:r>
      <w:r w:rsidR="00B85BC2">
        <w:rPr>
          <w:rFonts w:ascii="Times New Roman" w:hAnsi="Times New Roman" w:cs="Times New Roman"/>
        </w:rPr>
        <w:t xml:space="preserve">in </w:t>
      </w:r>
      <w:r w:rsidR="0099753D">
        <w:rPr>
          <w:rFonts w:ascii="Times New Roman" w:hAnsi="Times New Roman" w:cs="Times New Roman"/>
        </w:rPr>
        <w:t>University Trinity Saint David, United Kingdom</w:t>
      </w:r>
      <w:r w:rsidR="00B85BC2">
        <w:rPr>
          <w:rFonts w:ascii="Times New Roman" w:hAnsi="Times New Roman" w:cs="Times New Roman"/>
        </w:rPr>
        <w:t xml:space="preserve"> by </w:t>
      </w:r>
      <w:r w:rsidRPr="008B67DC">
        <w:rPr>
          <w:rFonts w:ascii="Times New Roman" w:hAnsi="Times New Roman" w:cs="Times New Roman"/>
        </w:rPr>
        <w:t>conducting secondary research and collecting data. Furthermore, conducting primary research (online survey) to collect data in relation to the effectiveness of University Moodle</w:t>
      </w:r>
      <w:r w:rsidR="00B85BC2">
        <w:rPr>
          <w:rFonts w:ascii="Times New Roman" w:hAnsi="Times New Roman" w:cs="Times New Roman"/>
        </w:rPr>
        <w:t xml:space="preserve"> and to find out if there is anything that can be improved. In order to find out the effectiveness of Universities Moodle an online survey was conducted, feedback was collected in tables and results where calculated in Microsoft XL and presented in charts.</w:t>
      </w:r>
    </w:p>
    <w:p w14:paraId="68C7C0CE" w14:textId="77777777" w:rsidR="0000359B" w:rsidRPr="008B67DC" w:rsidRDefault="0000359B" w:rsidP="0099753D">
      <w:pPr>
        <w:jc w:val="both"/>
        <w:rPr>
          <w:rFonts w:ascii="Times New Roman" w:hAnsi="Times New Roman" w:cs="Times New Roman"/>
        </w:rPr>
      </w:pPr>
    </w:p>
    <w:p w14:paraId="14E44455" w14:textId="3C7CC8A1" w:rsidR="00E954E9" w:rsidRPr="008B67DC" w:rsidRDefault="00E954E9" w:rsidP="0099753D">
      <w:pPr>
        <w:jc w:val="both"/>
        <w:rPr>
          <w:rFonts w:ascii="Times New Roman" w:hAnsi="Times New Roman" w:cs="Times New Roman"/>
        </w:rPr>
      </w:pPr>
    </w:p>
    <w:p w14:paraId="10676B8F" w14:textId="77777777" w:rsidR="001D62F4" w:rsidRPr="008B67DC" w:rsidRDefault="00BB71F0" w:rsidP="0099753D">
      <w:pPr>
        <w:jc w:val="both"/>
        <w:rPr>
          <w:rFonts w:ascii="Times New Roman" w:hAnsi="Times New Roman" w:cs="Times New Roman"/>
        </w:rPr>
      </w:pPr>
      <w:r w:rsidRPr="008B67DC">
        <w:rPr>
          <w:rFonts w:ascii="Times New Roman" w:hAnsi="Times New Roman" w:cs="Times New Roman"/>
        </w:rPr>
        <w:t xml:space="preserve">  </w:t>
      </w:r>
    </w:p>
    <w:p w14:paraId="195B9319" w14:textId="31321F96" w:rsidR="001D62F4" w:rsidRPr="008B67DC" w:rsidRDefault="001D62F4" w:rsidP="0099753D">
      <w:pPr>
        <w:jc w:val="both"/>
        <w:rPr>
          <w:rFonts w:ascii="Times New Roman" w:hAnsi="Times New Roman" w:cs="Times New Roman"/>
        </w:rPr>
      </w:pPr>
    </w:p>
    <w:p w14:paraId="52BFE2B5" w14:textId="4646BF76" w:rsidR="00352E95" w:rsidRPr="008B67DC" w:rsidRDefault="00352E95" w:rsidP="0099753D">
      <w:pPr>
        <w:jc w:val="both"/>
        <w:rPr>
          <w:rFonts w:ascii="Times New Roman" w:hAnsi="Times New Roman" w:cs="Times New Roman"/>
        </w:rPr>
      </w:pPr>
    </w:p>
    <w:p w14:paraId="78645A60" w14:textId="6D49DFA1" w:rsidR="0068706E" w:rsidRPr="008B67DC" w:rsidRDefault="0068706E" w:rsidP="0099753D">
      <w:pPr>
        <w:jc w:val="both"/>
        <w:rPr>
          <w:rFonts w:ascii="Times New Roman" w:hAnsi="Times New Roman" w:cs="Times New Roman"/>
        </w:rPr>
      </w:pPr>
    </w:p>
    <w:p w14:paraId="28FED5EF" w14:textId="464BD905" w:rsidR="00352E95" w:rsidRPr="008B67DC" w:rsidRDefault="00352E95" w:rsidP="0099753D">
      <w:pPr>
        <w:jc w:val="both"/>
        <w:rPr>
          <w:rFonts w:ascii="Times New Roman" w:hAnsi="Times New Roman" w:cs="Times New Roman"/>
        </w:rPr>
      </w:pPr>
    </w:p>
    <w:p w14:paraId="3D0A691E" w14:textId="77777777" w:rsidR="00103B68" w:rsidRPr="008B67DC" w:rsidRDefault="00103B68" w:rsidP="0099753D">
      <w:pPr>
        <w:jc w:val="both"/>
        <w:rPr>
          <w:rFonts w:ascii="Times New Roman" w:hAnsi="Times New Roman" w:cs="Times New Roman"/>
        </w:rPr>
      </w:pPr>
    </w:p>
    <w:p w14:paraId="536F8322" w14:textId="77777777" w:rsidR="00103B68" w:rsidRPr="008B67DC" w:rsidRDefault="00103B68" w:rsidP="0099753D">
      <w:pPr>
        <w:jc w:val="both"/>
        <w:rPr>
          <w:rFonts w:ascii="Times New Roman" w:hAnsi="Times New Roman" w:cs="Times New Roman"/>
        </w:rPr>
      </w:pPr>
    </w:p>
    <w:p w14:paraId="78068404" w14:textId="77777777" w:rsidR="00103B68" w:rsidRPr="008B67DC" w:rsidRDefault="00103B68" w:rsidP="0099753D">
      <w:pPr>
        <w:jc w:val="both"/>
        <w:rPr>
          <w:rFonts w:ascii="Times New Roman" w:hAnsi="Times New Roman" w:cs="Times New Roman"/>
        </w:rPr>
      </w:pPr>
    </w:p>
    <w:p w14:paraId="536200CC" w14:textId="77777777" w:rsidR="00352E95" w:rsidRPr="008B67DC" w:rsidRDefault="00352E95" w:rsidP="0099753D">
      <w:pPr>
        <w:jc w:val="both"/>
        <w:rPr>
          <w:rFonts w:ascii="Times New Roman" w:hAnsi="Times New Roman" w:cs="Times New Roman"/>
        </w:rPr>
      </w:pPr>
    </w:p>
    <w:p w14:paraId="1EA4CD28" w14:textId="77777777" w:rsidR="00C56AEC" w:rsidRPr="008B67DC" w:rsidRDefault="0023702E" w:rsidP="0099753D">
      <w:pPr>
        <w:pStyle w:val="Heading1"/>
        <w:jc w:val="both"/>
        <w:rPr>
          <w:rFonts w:ascii="Times New Roman" w:hAnsi="Times New Roman" w:cs="Times New Roman"/>
          <w:sz w:val="28"/>
          <w:szCs w:val="28"/>
        </w:rPr>
      </w:pPr>
      <w:r w:rsidRPr="008B67DC">
        <w:rPr>
          <w:rFonts w:ascii="Times New Roman" w:hAnsi="Times New Roman" w:cs="Times New Roman"/>
          <w:sz w:val="28"/>
          <w:szCs w:val="28"/>
        </w:rPr>
        <w:t xml:space="preserve">  </w:t>
      </w:r>
      <w:bookmarkStart w:id="8" w:name="_Toc450068480"/>
      <w:r w:rsidR="0068706E" w:rsidRPr="008B67DC">
        <w:rPr>
          <w:rFonts w:ascii="Times New Roman" w:hAnsi="Times New Roman" w:cs="Times New Roman"/>
          <w:sz w:val="28"/>
          <w:szCs w:val="28"/>
        </w:rPr>
        <w:t xml:space="preserve">8.0 </w:t>
      </w:r>
      <w:r w:rsidR="00BB71F0" w:rsidRPr="008B67DC">
        <w:rPr>
          <w:rFonts w:ascii="Times New Roman" w:hAnsi="Times New Roman" w:cs="Times New Roman"/>
          <w:sz w:val="28"/>
          <w:szCs w:val="28"/>
        </w:rPr>
        <w:t>References</w:t>
      </w:r>
      <w:bookmarkEnd w:id="8"/>
    </w:p>
    <w:p w14:paraId="38F4B628" w14:textId="77777777" w:rsidR="006F7CDF" w:rsidRPr="008B67DC" w:rsidRDefault="006F7CDF" w:rsidP="0099753D">
      <w:pPr>
        <w:jc w:val="both"/>
        <w:rPr>
          <w:rFonts w:ascii="Times New Roman" w:hAnsi="Times New Roman" w:cs="Times New Roman"/>
        </w:rPr>
      </w:pPr>
    </w:p>
    <w:p w14:paraId="5C52F3D8" w14:textId="335F4AA1" w:rsidR="00BB71F0" w:rsidRPr="008B67DC" w:rsidRDefault="00BB71F0" w:rsidP="0099753D">
      <w:pPr>
        <w:jc w:val="both"/>
        <w:rPr>
          <w:rFonts w:ascii="Times New Roman" w:hAnsi="Times New Roman" w:cs="Times New Roman"/>
        </w:rPr>
      </w:pPr>
      <w:r w:rsidRPr="008B67DC">
        <w:rPr>
          <w:rFonts w:ascii="Times New Roman" w:hAnsi="Times New Roman" w:cs="Times New Roman"/>
        </w:rPr>
        <w:t xml:space="preserve"> </w:t>
      </w:r>
    </w:p>
    <w:p w14:paraId="7892A1A6" w14:textId="40A5066B" w:rsidR="00352E95" w:rsidRPr="008B67DC" w:rsidRDefault="00BB71F0" w:rsidP="0099753D">
      <w:pPr>
        <w:jc w:val="both"/>
        <w:rPr>
          <w:rFonts w:ascii="Times New Roman" w:hAnsi="Times New Roman" w:cs="Times New Roman"/>
        </w:rPr>
      </w:pPr>
      <w:r w:rsidRPr="008B67DC">
        <w:rPr>
          <w:rFonts w:ascii="Times New Roman" w:hAnsi="Times New Roman" w:cs="Times New Roman"/>
          <w:b/>
        </w:rPr>
        <w:t xml:space="preserve">       </w:t>
      </w:r>
      <w:r w:rsidRPr="008B67DC">
        <w:rPr>
          <w:rFonts w:ascii="Times New Roman" w:hAnsi="Times New Roman" w:cs="Times New Roman"/>
        </w:rPr>
        <w:t>Agudo-Peregrina,</w:t>
      </w:r>
      <w:r w:rsidR="00C56AEC" w:rsidRPr="008B67DC">
        <w:rPr>
          <w:rFonts w:ascii="Times New Roman" w:hAnsi="Times New Roman" w:cs="Times New Roman"/>
        </w:rPr>
        <w:t xml:space="preserve"> et al., (2014), ‘</w:t>
      </w:r>
      <w:r w:rsidR="00352E95" w:rsidRPr="008B67DC">
        <w:rPr>
          <w:rFonts w:ascii="Times New Roman" w:hAnsi="Times New Roman" w:cs="Times New Roman"/>
        </w:rPr>
        <w:t xml:space="preserve">Can we </w:t>
      </w:r>
      <w:r w:rsidRPr="008B67DC">
        <w:rPr>
          <w:rFonts w:ascii="Times New Roman" w:hAnsi="Times New Roman" w:cs="Times New Roman"/>
        </w:rPr>
        <w:t>predict?</w:t>
      </w:r>
      <w:r w:rsidR="00C56AEC" w:rsidRPr="008B67DC">
        <w:rPr>
          <w:rFonts w:ascii="Times New Roman" w:hAnsi="Times New Roman" w:cs="Times New Roman"/>
        </w:rPr>
        <w:t>’,</w:t>
      </w:r>
    </w:p>
    <w:p w14:paraId="2C505E42" w14:textId="3667F4B4" w:rsidR="00352E95" w:rsidRPr="008B67DC" w:rsidRDefault="00BB71F0" w:rsidP="0099753D">
      <w:pPr>
        <w:jc w:val="both"/>
        <w:rPr>
          <w:rFonts w:ascii="Times New Roman" w:hAnsi="Times New Roman" w:cs="Times New Roman"/>
          <w:i/>
        </w:rPr>
      </w:pPr>
      <w:r w:rsidRPr="008B67DC">
        <w:rPr>
          <w:rFonts w:ascii="Times New Roman" w:hAnsi="Times New Roman" w:cs="Times New Roman"/>
          <w:i/>
        </w:rPr>
        <w:t>Successes from log</w:t>
      </w:r>
      <w:r w:rsidR="00352E95" w:rsidRPr="008B67DC">
        <w:rPr>
          <w:rFonts w:ascii="Times New Roman" w:hAnsi="Times New Roman" w:cs="Times New Roman"/>
          <w:i/>
        </w:rPr>
        <w:t xml:space="preserve"> data in VLEs? Classification of interactions for learning analytics and their relation with</w:t>
      </w:r>
    </w:p>
    <w:p w14:paraId="223CD4AF" w14:textId="632F14C9" w:rsidR="00352E95" w:rsidRPr="008B67DC" w:rsidRDefault="00BB71F0" w:rsidP="0099753D">
      <w:pPr>
        <w:jc w:val="both"/>
        <w:rPr>
          <w:rFonts w:ascii="Times New Roman" w:hAnsi="Times New Roman" w:cs="Times New Roman"/>
        </w:rPr>
      </w:pPr>
      <w:r w:rsidRPr="008B67DC">
        <w:rPr>
          <w:rFonts w:ascii="Times New Roman" w:hAnsi="Times New Roman" w:cs="Times New Roman"/>
          <w:i/>
        </w:rPr>
        <w:t>Performance</w:t>
      </w:r>
      <w:r w:rsidR="00352E95" w:rsidRPr="008B67DC">
        <w:rPr>
          <w:rFonts w:ascii="Times New Roman" w:hAnsi="Times New Roman" w:cs="Times New Roman"/>
          <w:i/>
        </w:rPr>
        <w:t xml:space="preserve"> in VLE-supported F2F and online learning. Computers in Human Behaviour</w:t>
      </w:r>
      <w:r w:rsidR="00352E95" w:rsidRPr="008B67DC">
        <w:rPr>
          <w:rFonts w:ascii="Times New Roman" w:hAnsi="Times New Roman" w:cs="Times New Roman"/>
        </w:rPr>
        <w:t>, 31, 542-550.</w:t>
      </w:r>
    </w:p>
    <w:p w14:paraId="0D68E38E" w14:textId="77777777" w:rsidR="005C5228" w:rsidRPr="008B67DC" w:rsidRDefault="005C5228" w:rsidP="0099753D">
      <w:pPr>
        <w:jc w:val="both"/>
        <w:rPr>
          <w:rFonts w:ascii="Times New Roman" w:hAnsi="Times New Roman" w:cs="Times New Roman"/>
        </w:rPr>
      </w:pPr>
    </w:p>
    <w:p w14:paraId="36342B0F" w14:textId="4FB5D2E8" w:rsidR="00352E95" w:rsidRPr="008B67DC" w:rsidRDefault="00352E95" w:rsidP="0099753D">
      <w:pPr>
        <w:jc w:val="both"/>
        <w:rPr>
          <w:rFonts w:ascii="Times New Roman" w:hAnsi="Times New Roman" w:cs="Times New Roman"/>
        </w:rPr>
      </w:pPr>
      <w:r w:rsidRPr="008B67DC">
        <w:rPr>
          <w:rFonts w:ascii="Times New Roman" w:hAnsi="Times New Roman" w:cs="Times New Roman"/>
        </w:rPr>
        <w:t xml:space="preserve">Bishop, J.L. </w:t>
      </w:r>
      <w:r w:rsidR="00C56AEC" w:rsidRPr="008B67DC">
        <w:rPr>
          <w:rFonts w:ascii="Times New Roman" w:hAnsi="Times New Roman" w:cs="Times New Roman"/>
        </w:rPr>
        <w:t>and</w:t>
      </w:r>
      <w:r w:rsidRPr="008B67DC">
        <w:rPr>
          <w:rFonts w:ascii="Times New Roman" w:hAnsi="Times New Roman" w:cs="Times New Roman"/>
        </w:rPr>
        <w:t xml:space="preserve"> Verleger, M.A.</w:t>
      </w:r>
      <w:r w:rsidR="00C56AEC" w:rsidRPr="008B67DC">
        <w:rPr>
          <w:rFonts w:ascii="Times New Roman" w:hAnsi="Times New Roman" w:cs="Times New Roman"/>
        </w:rPr>
        <w:t>, (</w:t>
      </w:r>
      <w:r w:rsidRPr="008B67DC">
        <w:rPr>
          <w:rFonts w:ascii="Times New Roman" w:hAnsi="Times New Roman" w:cs="Times New Roman"/>
        </w:rPr>
        <w:t>2013</w:t>
      </w:r>
      <w:r w:rsidR="00C56AEC" w:rsidRPr="008B67DC">
        <w:rPr>
          <w:rFonts w:ascii="Times New Roman" w:hAnsi="Times New Roman" w:cs="Times New Roman"/>
        </w:rPr>
        <w:t>)</w:t>
      </w:r>
      <w:r w:rsidR="005C5228" w:rsidRPr="008B67DC">
        <w:rPr>
          <w:rFonts w:ascii="Times New Roman" w:hAnsi="Times New Roman" w:cs="Times New Roman"/>
        </w:rPr>
        <w:t xml:space="preserve"> </w:t>
      </w:r>
      <w:r w:rsidR="00C56AEC" w:rsidRPr="008B67DC">
        <w:rPr>
          <w:rFonts w:ascii="Times New Roman" w:hAnsi="Times New Roman" w:cs="Times New Roman"/>
        </w:rPr>
        <w:t>,</w:t>
      </w:r>
      <w:r w:rsidRPr="008B67DC">
        <w:rPr>
          <w:rFonts w:ascii="Times New Roman" w:hAnsi="Times New Roman" w:cs="Times New Roman"/>
        </w:rPr>
        <w:t>The Flipped Classroom: A Survey of the Research. Proceedings of the 2013 ASEE</w:t>
      </w:r>
      <w:r w:rsidR="00C56AEC" w:rsidRPr="008B67DC">
        <w:rPr>
          <w:rFonts w:ascii="Times New Roman" w:hAnsi="Times New Roman" w:cs="Times New Roman"/>
        </w:rPr>
        <w:t xml:space="preserve">, </w:t>
      </w:r>
      <w:r w:rsidRPr="008B67DC">
        <w:rPr>
          <w:rFonts w:ascii="Times New Roman" w:hAnsi="Times New Roman" w:cs="Times New Roman"/>
          <w:i/>
        </w:rPr>
        <w:t>Annual Conference, Atlanta</w:t>
      </w:r>
      <w:r w:rsidRPr="008B67DC">
        <w:rPr>
          <w:rFonts w:ascii="Times New Roman" w:hAnsi="Times New Roman" w:cs="Times New Roman"/>
        </w:rPr>
        <w:t>. [</w:t>
      </w:r>
      <w:r w:rsidR="0023702E" w:rsidRPr="008B67DC">
        <w:rPr>
          <w:rFonts w:ascii="Times New Roman" w:hAnsi="Times New Roman" w:cs="Times New Roman"/>
        </w:rPr>
        <w:t>Online</w:t>
      </w:r>
      <w:r w:rsidRPr="008B67DC">
        <w:rPr>
          <w:rFonts w:ascii="Times New Roman" w:hAnsi="Times New Roman" w:cs="Times New Roman"/>
        </w:rPr>
        <w:t>] Available at:</w:t>
      </w:r>
    </w:p>
    <w:p w14:paraId="0BEE66D3" w14:textId="77777777" w:rsidR="005C5228" w:rsidRPr="008B67DC" w:rsidRDefault="005C5228" w:rsidP="0099753D">
      <w:pPr>
        <w:jc w:val="both"/>
        <w:rPr>
          <w:rFonts w:ascii="Times New Roman" w:hAnsi="Times New Roman" w:cs="Times New Roman"/>
        </w:rPr>
      </w:pPr>
    </w:p>
    <w:p w14:paraId="0A64ADBA" w14:textId="009FE81F" w:rsidR="00352E95" w:rsidRPr="008B67DC" w:rsidRDefault="00352E95" w:rsidP="0099753D">
      <w:pPr>
        <w:pStyle w:val="ListParagraph"/>
        <w:numPr>
          <w:ilvl w:val="0"/>
          <w:numId w:val="6"/>
        </w:numPr>
        <w:jc w:val="both"/>
        <w:rPr>
          <w:rFonts w:ascii="Times New Roman" w:hAnsi="Times New Roman" w:cs="Times New Roman"/>
        </w:rPr>
      </w:pPr>
      <w:r w:rsidRPr="008B67DC">
        <w:rPr>
          <w:rFonts w:ascii="Times New Roman" w:hAnsi="Times New Roman" w:cs="Times New Roman"/>
        </w:rPr>
        <w:t>http://www.asee.org/public/conferences/20/papers/6219/view (Accessed</w:t>
      </w:r>
      <w:r w:rsidR="00C56AEC" w:rsidRPr="008B67DC">
        <w:rPr>
          <w:rFonts w:ascii="Times New Roman" w:hAnsi="Times New Roman" w:cs="Times New Roman"/>
        </w:rPr>
        <w:t>:</w:t>
      </w:r>
      <w:r w:rsidRPr="008B67DC">
        <w:rPr>
          <w:rFonts w:ascii="Times New Roman" w:hAnsi="Times New Roman" w:cs="Times New Roman"/>
        </w:rPr>
        <w:t xml:space="preserve"> </w:t>
      </w:r>
      <w:r w:rsidR="00C56AEC" w:rsidRPr="008B67DC">
        <w:rPr>
          <w:rFonts w:ascii="Times New Roman" w:hAnsi="Times New Roman" w:cs="Times New Roman"/>
        </w:rPr>
        <w:t>22 April 2020</w:t>
      </w:r>
      <w:r w:rsidRPr="008B67DC">
        <w:rPr>
          <w:rFonts w:ascii="Times New Roman" w:hAnsi="Times New Roman" w:cs="Times New Roman"/>
        </w:rPr>
        <w:t>).</w:t>
      </w:r>
    </w:p>
    <w:p w14:paraId="536972CA" w14:textId="10C74D10" w:rsidR="00352E95" w:rsidRPr="008B67DC" w:rsidRDefault="00352E95" w:rsidP="0099753D">
      <w:pPr>
        <w:jc w:val="both"/>
        <w:rPr>
          <w:rFonts w:ascii="Times New Roman" w:hAnsi="Times New Roman" w:cs="Times New Roman"/>
        </w:rPr>
      </w:pPr>
      <w:r w:rsidRPr="008B67DC">
        <w:rPr>
          <w:rFonts w:ascii="Times New Roman" w:hAnsi="Times New Roman" w:cs="Times New Roman"/>
        </w:rPr>
        <w:t>Blaschke, L.M.</w:t>
      </w:r>
      <w:r w:rsidR="00C56AEC" w:rsidRPr="008B67DC">
        <w:rPr>
          <w:rFonts w:ascii="Times New Roman" w:hAnsi="Times New Roman" w:cs="Times New Roman"/>
        </w:rPr>
        <w:t>,</w:t>
      </w:r>
      <w:r w:rsidRPr="008B67DC">
        <w:rPr>
          <w:rFonts w:ascii="Times New Roman" w:hAnsi="Times New Roman" w:cs="Times New Roman"/>
        </w:rPr>
        <w:t xml:space="preserve"> </w:t>
      </w:r>
      <w:r w:rsidR="00C56AEC" w:rsidRPr="008B67DC">
        <w:rPr>
          <w:rFonts w:ascii="Times New Roman" w:hAnsi="Times New Roman" w:cs="Times New Roman"/>
        </w:rPr>
        <w:t>(</w:t>
      </w:r>
      <w:r w:rsidRPr="008B67DC">
        <w:rPr>
          <w:rFonts w:ascii="Times New Roman" w:hAnsi="Times New Roman" w:cs="Times New Roman"/>
        </w:rPr>
        <w:t>2012</w:t>
      </w:r>
      <w:r w:rsidR="00C56AEC" w:rsidRPr="008B67DC">
        <w:rPr>
          <w:rFonts w:ascii="Times New Roman" w:hAnsi="Times New Roman" w:cs="Times New Roman"/>
        </w:rPr>
        <w:t>), ‘</w:t>
      </w:r>
      <w:r w:rsidRPr="008B67DC">
        <w:rPr>
          <w:rFonts w:ascii="Times New Roman" w:hAnsi="Times New Roman" w:cs="Times New Roman"/>
        </w:rPr>
        <w:t>Heutagogy and Lifelong Learning: A Review of Heutagogical Practice and Self-Determined</w:t>
      </w:r>
    </w:p>
    <w:p w14:paraId="0F658E65" w14:textId="1A74C7CD" w:rsidR="00352E95" w:rsidRPr="008B67DC" w:rsidRDefault="00352E95" w:rsidP="0099753D">
      <w:pPr>
        <w:jc w:val="both"/>
        <w:rPr>
          <w:rFonts w:ascii="Times New Roman" w:hAnsi="Times New Roman" w:cs="Times New Roman"/>
        </w:rPr>
      </w:pPr>
      <w:r w:rsidRPr="008B67DC">
        <w:rPr>
          <w:rFonts w:ascii="Times New Roman" w:hAnsi="Times New Roman" w:cs="Times New Roman"/>
        </w:rPr>
        <w:t>Learning</w:t>
      </w:r>
      <w:r w:rsidR="00C56AEC" w:rsidRPr="008B67DC">
        <w:rPr>
          <w:rFonts w:ascii="Times New Roman" w:hAnsi="Times New Roman" w:cs="Times New Roman"/>
        </w:rPr>
        <w:t>’,</w:t>
      </w:r>
      <w:r w:rsidRPr="008B67DC">
        <w:rPr>
          <w:rFonts w:ascii="Times New Roman" w:hAnsi="Times New Roman" w:cs="Times New Roman"/>
        </w:rPr>
        <w:t xml:space="preserve"> </w:t>
      </w:r>
      <w:r w:rsidRPr="008B67DC">
        <w:rPr>
          <w:rFonts w:ascii="Times New Roman" w:hAnsi="Times New Roman" w:cs="Times New Roman"/>
          <w:i/>
        </w:rPr>
        <w:t>International Review of Research in Open and Distributed Learning</w:t>
      </w:r>
      <w:r w:rsidRPr="008B67DC">
        <w:rPr>
          <w:rFonts w:ascii="Times New Roman" w:hAnsi="Times New Roman" w:cs="Times New Roman"/>
        </w:rPr>
        <w:t>, 13 (1), 56-71 [online] Available at:</w:t>
      </w:r>
    </w:p>
    <w:p w14:paraId="53EB74E2" w14:textId="77777777" w:rsidR="005C5228" w:rsidRPr="008B67DC" w:rsidRDefault="005C5228" w:rsidP="0099753D">
      <w:pPr>
        <w:jc w:val="both"/>
        <w:rPr>
          <w:rFonts w:ascii="Times New Roman" w:hAnsi="Times New Roman" w:cs="Times New Roman"/>
        </w:rPr>
      </w:pPr>
    </w:p>
    <w:p w14:paraId="46147875" w14:textId="0E62CE5F" w:rsidR="00352E95" w:rsidRPr="008B67DC" w:rsidRDefault="00352E95" w:rsidP="0099753D">
      <w:pPr>
        <w:pStyle w:val="ListParagraph"/>
        <w:numPr>
          <w:ilvl w:val="0"/>
          <w:numId w:val="6"/>
        </w:numPr>
        <w:jc w:val="both"/>
        <w:rPr>
          <w:rFonts w:ascii="Times New Roman" w:hAnsi="Times New Roman" w:cs="Times New Roman"/>
        </w:rPr>
      </w:pPr>
      <w:r w:rsidRPr="008B67DC">
        <w:rPr>
          <w:rFonts w:ascii="Times New Roman" w:hAnsi="Times New Roman" w:cs="Times New Roman"/>
        </w:rPr>
        <w:t>http://www.irrodl.org/index.php/irrodl/article/view/1076/2087 (Accessed</w:t>
      </w:r>
      <w:r w:rsidR="00C56AEC" w:rsidRPr="008B67DC">
        <w:rPr>
          <w:rFonts w:ascii="Times New Roman" w:hAnsi="Times New Roman" w:cs="Times New Roman"/>
        </w:rPr>
        <w:t>: 22 April 2020</w:t>
      </w:r>
      <w:r w:rsidRPr="008B67DC">
        <w:rPr>
          <w:rFonts w:ascii="Times New Roman" w:hAnsi="Times New Roman" w:cs="Times New Roman"/>
        </w:rPr>
        <w:t>).</w:t>
      </w:r>
    </w:p>
    <w:p w14:paraId="1A5DEA16" w14:textId="7088DF12" w:rsidR="00352E95" w:rsidRPr="008B67DC" w:rsidRDefault="00352E95" w:rsidP="0099753D">
      <w:pPr>
        <w:jc w:val="both"/>
        <w:rPr>
          <w:rFonts w:ascii="Times New Roman" w:hAnsi="Times New Roman" w:cs="Times New Roman"/>
        </w:rPr>
      </w:pPr>
      <w:r w:rsidRPr="008B67DC">
        <w:rPr>
          <w:rFonts w:ascii="Times New Roman" w:hAnsi="Times New Roman" w:cs="Times New Roman"/>
        </w:rPr>
        <w:t>Boling, E.C.</w:t>
      </w:r>
      <w:r w:rsidR="00C56AEC" w:rsidRPr="008B67DC">
        <w:rPr>
          <w:rFonts w:ascii="Times New Roman" w:hAnsi="Times New Roman" w:cs="Times New Roman"/>
        </w:rPr>
        <w:t>,</w:t>
      </w:r>
      <w:r w:rsidRPr="008B67DC">
        <w:rPr>
          <w:rFonts w:ascii="Times New Roman" w:hAnsi="Times New Roman" w:cs="Times New Roman"/>
        </w:rPr>
        <w:t xml:space="preserve"> </w:t>
      </w:r>
      <w:r w:rsidR="00C56AEC" w:rsidRPr="008B67DC">
        <w:rPr>
          <w:rFonts w:ascii="Times New Roman" w:hAnsi="Times New Roman" w:cs="Times New Roman"/>
        </w:rPr>
        <w:t>et al., (</w:t>
      </w:r>
      <w:r w:rsidRPr="008B67DC">
        <w:rPr>
          <w:rFonts w:ascii="Times New Roman" w:hAnsi="Times New Roman" w:cs="Times New Roman"/>
        </w:rPr>
        <w:t>2012</w:t>
      </w:r>
      <w:r w:rsidR="00C56AEC" w:rsidRPr="008B67DC">
        <w:rPr>
          <w:rFonts w:ascii="Times New Roman" w:hAnsi="Times New Roman" w:cs="Times New Roman"/>
        </w:rPr>
        <w:t>),</w:t>
      </w:r>
      <w:r w:rsidRPr="008B67DC">
        <w:rPr>
          <w:rFonts w:ascii="Times New Roman" w:hAnsi="Times New Roman" w:cs="Times New Roman"/>
        </w:rPr>
        <w:t xml:space="preserve"> </w:t>
      </w:r>
      <w:r w:rsidR="00C56AEC" w:rsidRPr="008B67DC">
        <w:rPr>
          <w:rFonts w:ascii="Times New Roman" w:hAnsi="Times New Roman" w:cs="Times New Roman"/>
        </w:rPr>
        <w:t>‘</w:t>
      </w:r>
      <w:r w:rsidRPr="008B67DC">
        <w:rPr>
          <w:rFonts w:ascii="Times New Roman" w:hAnsi="Times New Roman" w:cs="Times New Roman"/>
        </w:rPr>
        <w:t>Cutting the distance in distance education:</w:t>
      </w:r>
    </w:p>
    <w:p w14:paraId="1FEA0FB5" w14:textId="5E841ED8" w:rsidR="00352E95" w:rsidRPr="008B67DC" w:rsidRDefault="00352E95" w:rsidP="0099753D">
      <w:pPr>
        <w:jc w:val="both"/>
        <w:rPr>
          <w:rFonts w:ascii="Times New Roman" w:hAnsi="Times New Roman" w:cs="Times New Roman"/>
        </w:rPr>
      </w:pPr>
      <w:r w:rsidRPr="008B67DC">
        <w:rPr>
          <w:rFonts w:ascii="Times New Roman" w:hAnsi="Times New Roman" w:cs="Times New Roman"/>
        </w:rPr>
        <w:t>Perspectives on what promotes positive, online learning experiences</w:t>
      </w:r>
      <w:r w:rsidR="00C56AEC" w:rsidRPr="008B67DC">
        <w:rPr>
          <w:rFonts w:ascii="Times New Roman" w:hAnsi="Times New Roman" w:cs="Times New Roman"/>
        </w:rPr>
        <w:t>’,</w:t>
      </w:r>
      <w:r w:rsidRPr="008B67DC">
        <w:rPr>
          <w:rFonts w:ascii="Times New Roman" w:hAnsi="Times New Roman" w:cs="Times New Roman"/>
        </w:rPr>
        <w:t xml:space="preserve"> </w:t>
      </w:r>
      <w:r w:rsidRPr="008B67DC">
        <w:rPr>
          <w:rFonts w:ascii="Times New Roman" w:hAnsi="Times New Roman" w:cs="Times New Roman"/>
          <w:i/>
        </w:rPr>
        <w:t>Internet and Higher Education</w:t>
      </w:r>
      <w:r w:rsidRPr="008B67DC">
        <w:rPr>
          <w:rFonts w:ascii="Times New Roman" w:hAnsi="Times New Roman" w:cs="Times New Roman"/>
        </w:rPr>
        <w:t>, 15, 118–</w:t>
      </w:r>
    </w:p>
    <w:p w14:paraId="716951B1" w14:textId="77777777" w:rsidR="00352E95" w:rsidRPr="008B67DC" w:rsidRDefault="00352E95" w:rsidP="0099753D">
      <w:pPr>
        <w:jc w:val="both"/>
        <w:rPr>
          <w:rFonts w:ascii="Times New Roman" w:hAnsi="Times New Roman" w:cs="Times New Roman"/>
        </w:rPr>
      </w:pPr>
      <w:r w:rsidRPr="008B67DC">
        <w:rPr>
          <w:rFonts w:ascii="Times New Roman" w:hAnsi="Times New Roman" w:cs="Times New Roman"/>
        </w:rPr>
        <w:t>126.</w:t>
      </w:r>
    </w:p>
    <w:p w14:paraId="0AEFDFD7" w14:textId="77777777" w:rsidR="005C5228" w:rsidRPr="008B67DC" w:rsidRDefault="005C5228" w:rsidP="0099753D">
      <w:pPr>
        <w:jc w:val="both"/>
        <w:rPr>
          <w:rFonts w:ascii="Times New Roman" w:hAnsi="Times New Roman" w:cs="Times New Roman"/>
        </w:rPr>
      </w:pPr>
    </w:p>
    <w:p w14:paraId="706FE351" w14:textId="7FC61D69" w:rsidR="00352E95" w:rsidRPr="008B67DC" w:rsidRDefault="00352E95" w:rsidP="0099753D">
      <w:pPr>
        <w:jc w:val="both"/>
        <w:rPr>
          <w:rFonts w:ascii="Times New Roman" w:hAnsi="Times New Roman" w:cs="Times New Roman"/>
        </w:rPr>
      </w:pPr>
      <w:r w:rsidRPr="008B67DC">
        <w:rPr>
          <w:rFonts w:ascii="Times New Roman" w:hAnsi="Times New Roman" w:cs="Times New Roman"/>
        </w:rPr>
        <w:t>Borwarngin</w:t>
      </w:r>
      <w:r w:rsidR="00C56AEC" w:rsidRPr="008B67DC">
        <w:rPr>
          <w:rFonts w:ascii="Times New Roman" w:hAnsi="Times New Roman" w:cs="Times New Roman"/>
        </w:rPr>
        <w:t>n, P., and Tate, A., (</w:t>
      </w:r>
      <w:r w:rsidRPr="008B67DC">
        <w:rPr>
          <w:rFonts w:ascii="Times New Roman" w:hAnsi="Times New Roman" w:cs="Times New Roman"/>
        </w:rPr>
        <w:t>2014</w:t>
      </w:r>
      <w:r w:rsidR="00C56AEC" w:rsidRPr="008B67DC">
        <w:rPr>
          <w:rFonts w:ascii="Times New Roman" w:hAnsi="Times New Roman" w:cs="Times New Roman"/>
        </w:rPr>
        <w:t>)</w:t>
      </w:r>
      <w:r w:rsidRPr="008B67DC">
        <w:rPr>
          <w:rFonts w:ascii="Times New Roman" w:hAnsi="Times New Roman" w:cs="Times New Roman"/>
        </w:rPr>
        <w:t xml:space="preserve">. </w:t>
      </w:r>
      <w:r w:rsidR="00C56AEC" w:rsidRPr="008B67DC">
        <w:rPr>
          <w:rFonts w:ascii="Times New Roman" w:hAnsi="Times New Roman" w:cs="Times New Roman"/>
        </w:rPr>
        <w:t>‘</w:t>
      </w:r>
      <w:r w:rsidRPr="008B67DC">
        <w:rPr>
          <w:rFonts w:ascii="Times New Roman" w:hAnsi="Times New Roman" w:cs="Times New Roman"/>
        </w:rPr>
        <w:t>An Investigation into students' perceptions and lecturers' perceptions of a virtual</w:t>
      </w:r>
    </w:p>
    <w:p w14:paraId="0F70898C" w14:textId="31B2F014" w:rsidR="00352E95" w:rsidRPr="008B67DC" w:rsidRDefault="00352E95" w:rsidP="0099753D">
      <w:pPr>
        <w:jc w:val="both"/>
        <w:rPr>
          <w:rFonts w:ascii="Times New Roman" w:hAnsi="Times New Roman" w:cs="Times New Roman"/>
        </w:rPr>
      </w:pPr>
      <w:r w:rsidRPr="008B67DC">
        <w:rPr>
          <w:rFonts w:ascii="Times New Roman" w:hAnsi="Times New Roman" w:cs="Times New Roman"/>
        </w:rPr>
        <w:t>learning environment</w:t>
      </w:r>
      <w:r w:rsidR="00C56AEC" w:rsidRPr="008B67DC">
        <w:rPr>
          <w:rFonts w:ascii="Times New Roman" w:hAnsi="Times New Roman" w:cs="Times New Roman"/>
        </w:rPr>
        <w:t>’,</w:t>
      </w:r>
      <w:r w:rsidRPr="008B67DC">
        <w:rPr>
          <w:rFonts w:ascii="Times New Roman" w:hAnsi="Times New Roman" w:cs="Times New Roman"/>
        </w:rPr>
        <w:t xml:space="preserve"> </w:t>
      </w:r>
      <w:r w:rsidRPr="008B67DC">
        <w:rPr>
          <w:rFonts w:ascii="Times New Roman" w:hAnsi="Times New Roman" w:cs="Times New Roman"/>
          <w:i/>
        </w:rPr>
        <w:t>Proceedings of. EDULEARN14</w:t>
      </w:r>
      <w:r w:rsidRPr="008B67DC">
        <w:rPr>
          <w:rFonts w:ascii="Times New Roman" w:hAnsi="Times New Roman" w:cs="Times New Roman"/>
        </w:rPr>
        <w:t xml:space="preserve"> </w:t>
      </w:r>
      <w:r w:rsidR="00C56AEC" w:rsidRPr="008B67DC">
        <w:rPr>
          <w:rFonts w:ascii="Times New Roman" w:hAnsi="Times New Roman" w:cs="Times New Roman"/>
        </w:rPr>
        <w:t xml:space="preserve">, </w:t>
      </w:r>
      <w:r w:rsidRPr="008B67DC">
        <w:rPr>
          <w:rFonts w:ascii="Times New Roman" w:hAnsi="Times New Roman" w:cs="Times New Roman"/>
        </w:rPr>
        <w:t>[online]. Available at:</w:t>
      </w:r>
    </w:p>
    <w:p w14:paraId="2F6AF780" w14:textId="77777777" w:rsidR="005C5228" w:rsidRPr="008B67DC" w:rsidRDefault="005C5228" w:rsidP="0099753D">
      <w:pPr>
        <w:jc w:val="both"/>
        <w:rPr>
          <w:rFonts w:ascii="Times New Roman" w:hAnsi="Times New Roman" w:cs="Times New Roman"/>
        </w:rPr>
      </w:pPr>
    </w:p>
    <w:p w14:paraId="63D26315" w14:textId="2556638E" w:rsidR="00352E95" w:rsidRPr="008B67DC" w:rsidRDefault="00352E95" w:rsidP="0099753D">
      <w:pPr>
        <w:pStyle w:val="ListParagraph"/>
        <w:numPr>
          <w:ilvl w:val="0"/>
          <w:numId w:val="6"/>
        </w:numPr>
        <w:jc w:val="both"/>
        <w:rPr>
          <w:rFonts w:ascii="Times New Roman" w:hAnsi="Times New Roman" w:cs="Times New Roman"/>
        </w:rPr>
      </w:pPr>
      <w:r w:rsidRPr="008B67DC">
        <w:rPr>
          <w:rFonts w:ascii="Times New Roman" w:hAnsi="Times New Roman" w:cs="Times New Roman"/>
        </w:rPr>
        <w:t>http://www.aiai.ed.ac.uk/project/ix/documents/2014/2014-edulearn-borwarnginn-vle-survey.pdf (Accessed</w:t>
      </w:r>
      <w:r w:rsidR="00C56AEC" w:rsidRPr="008B67DC">
        <w:rPr>
          <w:rFonts w:ascii="Times New Roman" w:hAnsi="Times New Roman" w:cs="Times New Roman"/>
        </w:rPr>
        <w:t>: 22 April 2020</w:t>
      </w:r>
      <w:r w:rsidRPr="008B67DC">
        <w:rPr>
          <w:rFonts w:ascii="Times New Roman" w:hAnsi="Times New Roman" w:cs="Times New Roman"/>
        </w:rPr>
        <w:t>).</w:t>
      </w:r>
    </w:p>
    <w:p w14:paraId="3CB16C8A" w14:textId="50BF018C" w:rsidR="00352E95" w:rsidRPr="008B67DC" w:rsidRDefault="00C56AEC" w:rsidP="0099753D">
      <w:pPr>
        <w:jc w:val="both"/>
        <w:rPr>
          <w:rFonts w:ascii="Times New Roman" w:hAnsi="Times New Roman" w:cs="Times New Roman"/>
        </w:rPr>
      </w:pPr>
      <w:r w:rsidRPr="008B67DC">
        <w:rPr>
          <w:rFonts w:ascii="Times New Roman" w:hAnsi="Times New Roman" w:cs="Times New Roman"/>
        </w:rPr>
        <w:t>Cosgrave, R., et al., (</w:t>
      </w:r>
      <w:r w:rsidR="00352E95" w:rsidRPr="008B67DC">
        <w:rPr>
          <w:rFonts w:ascii="Times New Roman" w:hAnsi="Times New Roman" w:cs="Times New Roman"/>
        </w:rPr>
        <w:t>2012</w:t>
      </w:r>
      <w:r w:rsidRPr="008B67DC">
        <w:rPr>
          <w:rFonts w:ascii="Times New Roman" w:hAnsi="Times New Roman" w:cs="Times New Roman"/>
        </w:rPr>
        <w:t>), ‘</w:t>
      </w:r>
      <w:r w:rsidR="00352E95" w:rsidRPr="008B67DC">
        <w:rPr>
          <w:rFonts w:ascii="Times New Roman" w:hAnsi="Times New Roman" w:cs="Times New Roman"/>
        </w:rPr>
        <w:t>Usage and Uptake of Virtual Learning Environments in Ireland: Findings from a Multi Institutional</w:t>
      </w:r>
      <w:r w:rsidRPr="008B67DC">
        <w:rPr>
          <w:rFonts w:ascii="Times New Roman" w:hAnsi="Times New Roman" w:cs="Times New Roman"/>
        </w:rPr>
        <w:t xml:space="preserve"> </w:t>
      </w:r>
      <w:r w:rsidR="00352E95" w:rsidRPr="008B67DC">
        <w:rPr>
          <w:rFonts w:ascii="Times New Roman" w:hAnsi="Times New Roman" w:cs="Times New Roman"/>
        </w:rPr>
        <w:t>Study</w:t>
      </w:r>
      <w:r w:rsidRPr="008B67DC">
        <w:rPr>
          <w:rFonts w:ascii="Times New Roman" w:hAnsi="Times New Roman" w:cs="Times New Roman"/>
        </w:rPr>
        <w:t xml:space="preserve">’, </w:t>
      </w:r>
      <w:r w:rsidR="00352E95" w:rsidRPr="008B67DC">
        <w:rPr>
          <w:rFonts w:ascii="Times New Roman" w:hAnsi="Times New Roman" w:cs="Times New Roman"/>
          <w:i/>
        </w:rPr>
        <w:t>All Ireland Journal of Teaching and Learning in Higher Education</w:t>
      </w:r>
      <w:r w:rsidR="00352E95" w:rsidRPr="008B67DC">
        <w:rPr>
          <w:rFonts w:ascii="Times New Roman" w:hAnsi="Times New Roman" w:cs="Times New Roman"/>
        </w:rPr>
        <w:t xml:space="preserve"> [online]. Available at:</w:t>
      </w:r>
    </w:p>
    <w:p w14:paraId="35A5AC69" w14:textId="77777777" w:rsidR="005C5228" w:rsidRPr="008B67DC" w:rsidRDefault="005C5228" w:rsidP="0099753D">
      <w:pPr>
        <w:jc w:val="both"/>
        <w:rPr>
          <w:rFonts w:ascii="Times New Roman" w:hAnsi="Times New Roman" w:cs="Times New Roman"/>
        </w:rPr>
      </w:pPr>
    </w:p>
    <w:p w14:paraId="7D9DB20F" w14:textId="323DF394" w:rsidR="00352E95" w:rsidRPr="008B67DC" w:rsidRDefault="00352E95" w:rsidP="0099753D">
      <w:pPr>
        <w:pStyle w:val="ListParagraph"/>
        <w:numPr>
          <w:ilvl w:val="0"/>
          <w:numId w:val="6"/>
        </w:numPr>
        <w:jc w:val="both"/>
        <w:rPr>
          <w:rFonts w:ascii="Times New Roman" w:hAnsi="Times New Roman" w:cs="Times New Roman"/>
        </w:rPr>
      </w:pPr>
      <w:r w:rsidRPr="008B67DC">
        <w:rPr>
          <w:rFonts w:ascii="Times New Roman" w:hAnsi="Times New Roman" w:cs="Times New Roman"/>
        </w:rPr>
        <w:t>http://ojs.aishe.org/index.php/a</w:t>
      </w:r>
      <w:r w:rsidR="00C56AEC" w:rsidRPr="008B67DC">
        <w:rPr>
          <w:rFonts w:ascii="Times New Roman" w:hAnsi="Times New Roman" w:cs="Times New Roman"/>
        </w:rPr>
        <w:t>ishe-j/article/view/30 (Accessed: 22 April 2020</w:t>
      </w:r>
      <w:r w:rsidRPr="008B67DC">
        <w:rPr>
          <w:rFonts w:ascii="Times New Roman" w:hAnsi="Times New Roman" w:cs="Times New Roman"/>
        </w:rPr>
        <w:t>).</w:t>
      </w:r>
    </w:p>
    <w:p w14:paraId="61BE450C" w14:textId="0E994CCD" w:rsidR="00F75747" w:rsidRDefault="00F75747" w:rsidP="0099753D">
      <w:pPr>
        <w:widowControl w:val="0"/>
        <w:autoSpaceDE w:val="0"/>
        <w:autoSpaceDN w:val="0"/>
        <w:adjustRightInd w:val="0"/>
        <w:spacing w:after="240" w:line="300" w:lineRule="atLeast"/>
        <w:jc w:val="both"/>
        <w:rPr>
          <w:rFonts w:ascii="Times" w:hAnsi="Times" w:cs="Times"/>
          <w:i/>
          <w:iCs/>
          <w:sz w:val="26"/>
          <w:szCs w:val="26"/>
          <w:lang w:val="en-US"/>
        </w:rPr>
      </w:pPr>
      <w:r w:rsidRPr="008B67DC">
        <w:rPr>
          <w:rFonts w:ascii="Times New Roman" w:hAnsi="Times New Roman" w:cs="Times New Roman"/>
          <w:color w:val="000000" w:themeColor="text1"/>
          <w:lang w:val="en-US"/>
        </w:rPr>
        <w:t xml:space="preserve">Davies, C. and Harris, L. (2018) </w:t>
      </w:r>
      <w:r w:rsidR="002855E6">
        <w:rPr>
          <w:rFonts w:ascii="Times New Roman" w:hAnsi="Times New Roman" w:cs="Times New Roman"/>
          <w:color w:val="000000" w:themeColor="text1"/>
          <w:lang w:val="en-US"/>
        </w:rPr>
        <w:t>‘</w:t>
      </w:r>
      <w:r w:rsidRPr="008B67DC">
        <w:rPr>
          <w:rFonts w:ascii="Times New Roman" w:hAnsi="Times New Roman" w:cs="Times New Roman"/>
          <w:color w:val="000000" w:themeColor="text1"/>
          <w:lang w:val="en-US"/>
        </w:rPr>
        <w:t>Engagement</w:t>
      </w:r>
      <w:r w:rsidRPr="008B67DC">
        <w:rPr>
          <w:rFonts w:ascii="Times New Roman" w:hAnsi="Times New Roman" w:cs="Times New Roman"/>
          <w:lang w:val="en-US"/>
        </w:rPr>
        <w:t xml:space="preserve"> of professional learners with the VLE: a case study from social Care</w:t>
      </w:r>
      <w:r w:rsidR="002855E6">
        <w:rPr>
          <w:rFonts w:ascii="Times New Roman" w:hAnsi="Times New Roman" w:cs="Times New Roman"/>
          <w:lang w:val="en-US"/>
        </w:rPr>
        <w:t xml:space="preserve">’, </w:t>
      </w:r>
      <w:r w:rsidR="002855E6" w:rsidRPr="002855E6">
        <w:rPr>
          <w:rFonts w:ascii="Times New Roman" w:hAnsi="Times New Roman" w:cs="Times New Roman"/>
          <w:i/>
          <w:iCs/>
          <w:lang w:val="en-US"/>
        </w:rPr>
        <w:t>Wales Journal of Learning and Teaching in Higher Education</w:t>
      </w:r>
      <w:r w:rsidR="0099753D">
        <w:rPr>
          <w:rFonts w:ascii="Times" w:hAnsi="Times" w:cs="Times"/>
          <w:i/>
          <w:iCs/>
          <w:sz w:val="26"/>
          <w:szCs w:val="26"/>
          <w:lang w:val="en-US"/>
        </w:rPr>
        <w:t>, 1 (1), pp. 60-65.</w:t>
      </w:r>
    </w:p>
    <w:p w14:paraId="2A24131D" w14:textId="77777777" w:rsidR="0099753D" w:rsidRPr="0099753D" w:rsidRDefault="0099753D" w:rsidP="0099753D">
      <w:pPr>
        <w:widowControl w:val="0"/>
        <w:autoSpaceDE w:val="0"/>
        <w:autoSpaceDN w:val="0"/>
        <w:adjustRightInd w:val="0"/>
        <w:spacing w:after="240" w:line="300" w:lineRule="atLeast"/>
        <w:jc w:val="both"/>
        <w:rPr>
          <w:rFonts w:ascii="Times" w:hAnsi="Times" w:cs="Times"/>
          <w:lang w:val="en-US"/>
        </w:rPr>
      </w:pPr>
    </w:p>
    <w:p w14:paraId="3CF04049" w14:textId="77777777" w:rsidR="00C1548D" w:rsidRPr="008B67DC" w:rsidRDefault="00C1548D" w:rsidP="0099753D">
      <w:pPr>
        <w:jc w:val="both"/>
        <w:rPr>
          <w:rFonts w:ascii="Times New Roman" w:eastAsia="Times New Roman" w:hAnsi="Times New Roman" w:cs="Times New Roman"/>
        </w:rPr>
      </w:pPr>
      <w:r w:rsidRPr="008B67DC">
        <w:rPr>
          <w:rFonts w:ascii="Times New Roman" w:eastAsia="Times New Roman" w:hAnsi="Times New Roman" w:cs="Times New Roman"/>
        </w:rPr>
        <w:t>Trafford, P. and Shirota, Y. An Introduction to Virtual Learning Environments. Avalible at:</w:t>
      </w:r>
    </w:p>
    <w:p w14:paraId="67DF075C" w14:textId="77777777" w:rsidR="00C1548D" w:rsidRPr="008B67DC" w:rsidRDefault="00C1548D" w:rsidP="0099753D">
      <w:pPr>
        <w:jc w:val="both"/>
        <w:rPr>
          <w:rFonts w:ascii="Times New Roman" w:eastAsia="Times New Roman" w:hAnsi="Times New Roman" w:cs="Times New Roman"/>
        </w:rPr>
      </w:pPr>
    </w:p>
    <w:p w14:paraId="722A4244" w14:textId="77777777" w:rsidR="00C1548D" w:rsidRPr="008B67DC" w:rsidRDefault="002855E6" w:rsidP="0099753D">
      <w:pPr>
        <w:pStyle w:val="ListParagraph"/>
        <w:numPr>
          <w:ilvl w:val="0"/>
          <w:numId w:val="7"/>
        </w:numPr>
        <w:jc w:val="both"/>
        <w:rPr>
          <w:rFonts w:ascii="Times New Roman" w:eastAsia="Times New Roman" w:hAnsi="Times New Roman" w:cs="Times New Roman"/>
        </w:rPr>
      </w:pPr>
      <w:hyperlink r:id="rId15" w:history="1">
        <w:r w:rsidR="00C1548D" w:rsidRPr="008B67DC">
          <w:rPr>
            <w:rStyle w:val="Hyperlink"/>
            <w:rFonts w:ascii="Times New Roman" w:eastAsia="Times New Roman" w:hAnsi="Times New Roman" w:cs="Times New Roman"/>
            <w:u w:val="none"/>
          </w:rPr>
          <w:t>https://www.gakushuin.ac.jp/univ/eco/gakkai/pdf_files/keizai_ronsyuu/contents/contents2006/4803/4803paul/4803paul.pdf</w:t>
        </w:r>
      </w:hyperlink>
      <w:r w:rsidR="00C1548D" w:rsidRPr="008B67DC">
        <w:rPr>
          <w:rFonts w:ascii="Times New Roman" w:eastAsia="Times New Roman" w:hAnsi="Times New Roman" w:cs="Times New Roman"/>
          <w:color w:val="0000FF"/>
        </w:rPr>
        <w:t xml:space="preserve"> (Accessed: 18 April 2020)</w:t>
      </w:r>
    </w:p>
    <w:p w14:paraId="181570AA" w14:textId="77777777" w:rsidR="00352E95" w:rsidRPr="008B67DC" w:rsidRDefault="00352E95" w:rsidP="00B11D27">
      <w:pPr>
        <w:ind w:left="567"/>
        <w:jc w:val="both"/>
        <w:rPr>
          <w:rFonts w:ascii="Times New Roman" w:hAnsi="Times New Roman" w:cs="Times New Roman"/>
          <w:sz w:val="40"/>
          <w:szCs w:val="40"/>
        </w:rPr>
      </w:pPr>
    </w:p>
    <w:p w14:paraId="098FF789" w14:textId="77777777" w:rsidR="00352E95" w:rsidRPr="008B67DC" w:rsidRDefault="00352E95" w:rsidP="008B67DC">
      <w:pPr>
        <w:ind w:left="567"/>
        <w:jc w:val="both"/>
        <w:rPr>
          <w:rFonts w:ascii="Times New Roman" w:hAnsi="Times New Roman" w:cs="Times New Roman"/>
          <w:sz w:val="40"/>
          <w:szCs w:val="40"/>
        </w:rPr>
      </w:pPr>
    </w:p>
    <w:p w14:paraId="73180B13" w14:textId="77777777" w:rsidR="00352E95" w:rsidRPr="008B67DC" w:rsidRDefault="00352E95" w:rsidP="008B67DC">
      <w:pPr>
        <w:ind w:left="567"/>
        <w:jc w:val="both"/>
        <w:rPr>
          <w:rFonts w:ascii="Times New Roman" w:hAnsi="Times New Roman" w:cs="Times New Roman"/>
          <w:sz w:val="40"/>
          <w:szCs w:val="40"/>
        </w:rPr>
      </w:pPr>
    </w:p>
    <w:p w14:paraId="7C6DBC9A" w14:textId="77777777" w:rsidR="00352E95" w:rsidRPr="008B67DC" w:rsidRDefault="00352E95" w:rsidP="008B67DC">
      <w:pPr>
        <w:ind w:left="567"/>
        <w:jc w:val="both"/>
        <w:rPr>
          <w:rFonts w:ascii="Times New Roman" w:hAnsi="Times New Roman" w:cs="Times New Roman"/>
          <w:sz w:val="40"/>
          <w:szCs w:val="40"/>
        </w:rPr>
      </w:pPr>
    </w:p>
    <w:p w14:paraId="18E964F2" w14:textId="77777777" w:rsidR="00352E95" w:rsidRPr="008B67DC" w:rsidRDefault="00352E95" w:rsidP="008B67DC">
      <w:pPr>
        <w:ind w:left="567"/>
        <w:jc w:val="both"/>
        <w:rPr>
          <w:rFonts w:ascii="Times New Roman" w:hAnsi="Times New Roman" w:cs="Times New Roman"/>
          <w:sz w:val="40"/>
          <w:szCs w:val="40"/>
        </w:rPr>
      </w:pPr>
    </w:p>
    <w:p w14:paraId="709FB699" w14:textId="77777777" w:rsidR="00352E95" w:rsidRPr="008B67DC" w:rsidRDefault="00352E95" w:rsidP="008B67DC">
      <w:pPr>
        <w:ind w:left="567"/>
        <w:jc w:val="both"/>
        <w:rPr>
          <w:rFonts w:ascii="Times New Roman" w:hAnsi="Times New Roman" w:cs="Times New Roman"/>
          <w:sz w:val="40"/>
          <w:szCs w:val="40"/>
        </w:rPr>
      </w:pPr>
    </w:p>
    <w:p w14:paraId="03129F3A" w14:textId="77777777" w:rsidR="00830DE8" w:rsidRPr="008B67DC" w:rsidRDefault="00830DE8" w:rsidP="008B67DC">
      <w:pPr>
        <w:ind w:left="567"/>
        <w:jc w:val="both"/>
        <w:rPr>
          <w:rFonts w:ascii="Times New Roman" w:hAnsi="Times New Roman" w:cs="Times New Roman"/>
          <w:sz w:val="40"/>
          <w:szCs w:val="40"/>
        </w:rPr>
      </w:pPr>
    </w:p>
    <w:p w14:paraId="7C732EA9" w14:textId="77777777" w:rsidR="00830DE8" w:rsidRPr="008B67DC" w:rsidRDefault="00830DE8" w:rsidP="008B67DC">
      <w:pPr>
        <w:ind w:left="567"/>
        <w:jc w:val="both"/>
        <w:rPr>
          <w:rFonts w:ascii="Times New Roman" w:hAnsi="Times New Roman" w:cs="Times New Roman"/>
          <w:sz w:val="40"/>
          <w:szCs w:val="40"/>
        </w:rPr>
      </w:pPr>
    </w:p>
    <w:p w14:paraId="71DF238A" w14:textId="4DF0DC6D" w:rsidR="003430A7" w:rsidRDefault="003430A7" w:rsidP="00673C26">
      <w:pPr>
        <w:ind w:left="567"/>
        <w:rPr>
          <w:rFonts w:asciiTheme="majorHAnsi" w:hAnsiTheme="majorHAnsi"/>
          <w:sz w:val="40"/>
          <w:szCs w:val="40"/>
        </w:rPr>
      </w:pPr>
      <w:r>
        <w:rPr>
          <w:rFonts w:asciiTheme="majorHAnsi" w:hAnsiTheme="majorHAnsi"/>
          <w:sz w:val="40"/>
          <w:szCs w:val="40"/>
        </w:rPr>
        <w:br w:type="page"/>
      </w:r>
    </w:p>
    <w:p w14:paraId="6E206C64" w14:textId="03DE99BE" w:rsidR="003430A7" w:rsidRPr="00306816" w:rsidRDefault="00306816" w:rsidP="00306816">
      <w:pPr>
        <w:pStyle w:val="Heading1"/>
        <w:rPr>
          <w:sz w:val="28"/>
          <w:szCs w:val="28"/>
        </w:rPr>
      </w:pPr>
      <w:bookmarkStart w:id="9" w:name="_Toc450068481"/>
      <w:r w:rsidRPr="00306816">
        <w:rPr>
          <w:sz w:val="28"/>
          <w:szCs w:val="28"/>
        </w:rPr>
        <w:t xml:space="preserve">9.0 </w:t>
      </w:r>
      <w:r w:rsidR="003430A7" w:rsidRPr="00306816">
        <w:rPr>
          <w:sz w:val="28"/>
          <w:szCs w:val="28"/>
        </w:rPr>
        <w:t>Appendix</w:t>
      </w:r>
      <w:bookmarkEnd w:id="9"/>
    </w:p>
    <w:p w14:paraId="134F9456" w14:textId="77777777" w:rsidR="003430A7" w:rsidRDefault="003430A7" w:rsidP="00673C26">
      <w:pPr>
        <w:ind w:left="567"/>
        <w:rPr>
          <w:rFonts w:asciiTheme="majorHAnsi" w:hAnsiTheme="majorHAnsi"/>
          <w:sz w:val="40"/>
          <w:szCs w:val="40"/>
        </w:rPr>
      </w:pPr>
    </w:p>
    <w:p w14:paraId="6EFA649B" w14:textId="361F2BBC" w:rsidR="003430A7" w:rsidRDefault="003430A7" w:rsidP="00673C26">
      <w:pPr>
        <w:ind w:left="567"/>
        <w:rPr>
          <w:rFonts w:asciiTheme="majorHAnsi" w:hAnsiTheme="majorHAnsi"/>
          <w:sz w:val="40"/>
          <w:szCs w:val="40"/>
        </w:rPr>
      </w:pPr>
      <w:r>
        <w:rPr>
          <w:rFonts w:asciiTheme="majorHAnsi" w:hAnsiTheme="majorHAnsi"/>
          <w:noProof/>
          <w:sz w:val="40"/>
          <w:szCs w:val="40"/>
          <w:lang w:val="en-US"/>
        </w:rPr>
        <w:drawing>
          <wp:inline distT="0" distB="0" distL="0" distR="0" wp14:anchorId="75F2D7EF" wp14:editId="4420B727">
            <wp:extent cx="6477000" cy="4762500"/>
            <wp:effectExtent l="0" t="0" r="0" b="12700"/>
            <wp:docPr id="8" name="Picture 3" descr="Untitled:Users:Mac:Desktop:pictures assaiments:Screen Shot 2020-04-29 at 23.1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c:Desktop:pictures assaiments:Screen Shot 2020-04-29 at 23.12.0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77000" cy="4762500"/>
                    </a:xfrm>
                    <a:prstGeom prst="rect">
                      <a:avLst/>
                    </a:prstGeom>
                    <a:noFill/>
                    <a:ln>
                      <a:noFill/>
                    </a:ln>
                  </pic:spPr>
                </pic:pic>
              </a:graphicData>
            </a:graphic>
          </wp:inline>
        </w:drawing>
      </w:r>
    </w:p>
    <w:p w14:paraId="2C45204F" w14:textId="55BA03D1" w:rsidR="00063486" w:rsidRPr="00AB6576" w:rsidRDefault="003430A7" w:rsidP="00673C26">
      <w:pPr>
        <w:ind w:left="567"/>
        <w:rPr>
          <w:rFonts w:asciiTheme="majorHAnsi" w:hAnsiTheme="majorHAnsi"/>
          <w:sz w:val="40"/>
          <w:szCs w:val="40"/>
        </w:rPr>
      </w:pPr>
      <w:r>
        <w:rPr>
          <w:rFonts w:asciiTheme="majorHAnsi" w:hAnsiTheme="majorHAnsi"/>
          <w:sz w:val="40"/>
          <w:szCs w:val="40"/>
        </w:rPr>
        <w:t xml:space="preserve"> </w:t>
      </w:r>
      <w:r>
        <w:rPr>
          <w:rFonts w:asciiTheme="majorHAnsi" w:hAnsiTheme="majorHAnsi"/>
          <w:noProof/>
          <w:sz w:val="40"/>
          <w:szCs w:val="40"/>
          <w:lang w:val="en-US"/>
        </w:rPr>
        <w:drawing>
          <wp:inline distT="0" distB="0" distL="0" distR="0" wp14:anchorId="1CBFF8A0" wp14:editId="3B89AB32">
            <wp:extent cx="6477000" cy="4775200"/>
            <wp:effectExtent l="0" t="0" r="0" b="0"/>
            <wp:docPr id="7" name="Picture 2" descr="Untitled:Users:Mac:Desktop:pictures assaiments:Screen Shot 2020-04-29 at 23.1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Mac:Desktop:pictures assaiments:Screen Shot 2020-04-29 at 23.11.5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77000" cy="4775200"/>
                    </a:xfrm>
                    <a:prstGeom prst="rect">
                      <a:avLst/>
                    </a:prstGeom>
                    <a:noFill/>
                    <a:ln>
                      <a:noFill/>
                    </a:ln>
                  </pic:spPr>
                </pic:pic>
              </a:graphicData>
            </a:graphic>
          </wp:inline>
        </w:drawing>
      </w:r>
      <w:r>
        <w:rPr>
          <w:rFonts w:asciiTheme="majorHAnsi" w:hAnsiTheme="majorHAnsi"/>
          <w:noProof/>
          <w:sz w:val="40"/>
          <w:szCs w:val="40"/>
          <w:lang w:val="en-US"/>
        </w:rPr>
        <w:drawing>
          <wp:inline distT="0" distB="0" distL="0" distR="0" wp14:anchorId="245A554E" wp14:editId="0B26801F">
            <wp:extent cx="6477000" cy="3886200"/>
            <wp:effectExtent l="0" t="0" r="0" b="0"/>
            <wp:docPr id="10" name="Picture 4" descr="Untitled:Users:Mac:Desktop:pictures assaiments:Screen Shot 2020-04-29 at 23.1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c:Desktop:pictures assaiments:Screen Shot 2020-04-29 at 23.12.2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77000" cy="3886200"/>
                    </a:xfrm>
                    <a:prstGeom prst="rect">
                      <a:avLst/>
                    </a:prstGeom>
                    <a:noFill/>
                    <a:ln>
                      <a:noFill/>
                    </a:ln>
                  </pic:spPr>
                </pic:pic>
              </a:graphicData>
            </a:graphic>
          </wp:inline>
        </w:drawing>
      </w:r>
      <w:r>
        <w:rPr>
          <w:rFonts w:asciiTheme="majorHAnsi" w:hAnsiTheme="majorHAnsi"/>
          <w:noProof/>
          <w:sz w:val="40"/>
          <w:szCs w:val="40"/>
          <w:lang w:val="en-US"/>
        </w:rPr>
        <w:drawing>
          <wp:inline distT="0" distB="0" distL="0" distR="0" wp14:anchorId="1C30B440" wp14:editId="47B22F2C">
            <wp:extent cx="6477000" cy="3886200"/>
            <wp:effectExtent l="0" t="0" r="0" b="0"/>
            <wp:docPr id="11" name="Picture 5" descr="Untitled:Users:Mac:Desktop:pictures assaiments:Screen Shot 2020-04-29 at 23.1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titled:Users:Mac:Desktop:pictures assaiments:Screen Shot 2020-04-29 at 23.12.4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77000" cy="3886200"/>
                    </a:xfrm>
                    <a:prstGeom prst="rect">
                      <a:avLst/>
                    </a:prstGeom>
                    <a:noFill/>
                    <a:ln>
                      <a:noFill/>
                    </a:ln>
                  </pic:spPr>
                </pic:pic>
              </a:graphicData>
            </a:graphic>
          </wp:inline>
        </w:drawing>
      </w:r>
      <w:r>
        <w:rPr>
          <w:rFonts w:asciiTheme="majorHAnsi" w:hAnsiTheme="majorHAnsi"/>
          <w:noProof/>
          <w:sz w:val="40"/>
          <w:szCs w:val="40"/>
          <w:lang w:val="en-US"/>
        </w:rPr>
        <w:drawing>
          <wp:inline distT="0" distB="0" distL="0" distR="0" wp14:anchorId="3D6C772D" wp14:editId="61F561ED">
            <wp:extent cx="6477000" cy="3911600"/>
            <wp:effectExtent l="0" t="0" r="0" b="0"/>
            <wp:docPr id="12" name="Picture 6" descr="Untitled:Users:Mac:Desktop:pictures assaiments:Screen Shot 2020-04-29 at 23.1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Users:Mac:Desktop:pictures assaiments:Screen Shot 2020-04-29 at 23.12.5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77000" cy="3911600"/>
                    </a:xfrm>
                    <a:prstGeom prst="rect">
                      <a:avLst/>
                    </a:prstGeom>
                    <a:noFill/>
                    <a:ln>
                      <a:noFill/>
                    </a:ln>
                  </pic:spPr>
                </pic:pic>
              </a:graphicData>
            </a:graphic>
          </wp:inline>
        </w:drawing>
      </w:r>
      <w:r>
        <w:rPr>
          <w:rFonts w:asciiTheme="majorHAnsi" w:hAnsiTheme="majorHAnsi"/>
          <w:noProof/>
          <w:sz w:val="40"/>
          <w:szCs w:val="40"/>
          <w:lang w:val="en-US"/>
        </w:rPr>
        <w:drawing>
          <wp:inline distT="0" distB="0" distL="0" distR="0" wp14:anchorId="0793A3AB" wp14:editId="39679488">
            <wp:extent cx="6477000" cy="3886200"/>
            <wp:effectExtent l="0" t="0" r="0" b="0"/>
            <wp:docPr id="13" name="Picture 7" descr="Untitled:Users:Mac:Desktop:pictures assaiments:Screen Shot 2020-04-29 at 23.1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titled:Users:Mac:Desktop:pictures assaiments:Screen Shot 2020-04-29 at 23.13.03.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77000" cy="3886200"/>
                    </a:xfrm>
                    <a:prstGeom prst="rect">
                      <a:avLst/>
                    </a:prstGeom>
                    <a:noFill/>
                    <a:ln>
                      <a:noFill/>
                    </a:ln>
                  </pic:spPr>
                </pic:pic>
              </a:graphicData>
            </a:graphic>
          </wp:inline>
        </w:drawing>
      </w:r>
      <w:r>
        <w:rPr>
          <w:rFonts w:asciiTheme="majorHAnsi" w:hAnsiTheme="majorHAnsi"/>
          <w:noProof/>
          <w:sz w:val="40"/>
          <w:szCs w:val="40"/>
          <w:lang w:val="en-US"/>
        </w:rPr>
        <w:drawing>
          <wp:inline distT="0" distB="0" distL="0" distR="0" wp14:anchorId="70F6390F" wp14:editId="5B52BE81">
            <wp:extent cx="6477000" cy="3924300"/>
            <wp:effectExtent l="0" t="0" r="0" b="12700"/>
            <wp:docPr id="6" name="Picture 1" descr="Untitled:Users:Mac:Desktop:pictures assaiments:Screen Shot 2020-04-29 at 23.1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c:Desktop:pictures assaiments:Screen Shot 2020-04-29 at 23.11.3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7000" cy="3924300"/>
                    </a:xfrm>
                    <a:prstGeom prst="rect">
                      <a:avLst/>
                    </a:prstGeom>
                    <a:noFill/>
                    <a:ln>
                      <a:noFill/>
                    </a:ln>
                  </pic:spPr>
                </pic:pic>
              </a:graphicData>
            </a:graphic>
          </wp:inline>
        </w:drawing>
      </w:r>
    </w:p>
    <w:sectPr w:rsidR="00063486" w:rsidRPr="00AB6576" w:rsidSect="0095724A">
      <w:headerReference w:type="even" r:id="rId23"/>
      <w:headerReference w:type="default" r:id="rId24"/>
      <w:headerReference w:type="first" r:id="rId25"/>
      <w:footerReference w:type="first" r:id="rId26"/>
      <w:pgSz w:w="11900" w:h="16840"/>
      <w:pgMar w:top="1440" w:right="843" w:bottom="1440" w:left="851"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A0287A" w14:textId="77777777" w:rsidR="002855E6" w:rsidRDefault="002855E6" w:rsidP="007D7D9F">
      <w:r>
        <w:separator/>
      </w:r>
    </w:p>
  </w:endnote>
  <w:endnote w:type="continuationSeparator" w:id="0">
    <w:p w14:paraId="1BB3BD9F" w14:textId="77777777" w:rsidR="002855E6" w:rsidRDefault="002855E6" w:rsidP="007D7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777" w:type="pct"/>
      <w:tblInd w:w="108" w:type="dxa"/>
      <w:tblBorders>
        <w:top w:val="thinThickLargeGap" w:sz="24" w:space="0" w:color="548DD4" w:themeColor="text2" w:themeTint="99"/>
        <w:left w:val="thinThickLargeGap" w:sz="24" w:space="0" w:color="548DD4" w:themeColor="text2" w:themeTint="99"/>
        <w:bottom w:val="thickThinLargeGap" w:sz="24" w:space="0" w:color="548DD4" w:themeColor="text2" w:themeTint="99"/>
        <w:right w:val="thickThinLargeGap" w:sz="24" w:space="0" w:color="548DD4" w:themeColor="text2" w:themeTint="99"/>
      </w:tblBorders>
      <w:tblLook w:val="04A0" w:firstRow="1" w:lastRow="0" w:firstColumn="1" w:lastColumn="0" w:noHBand="0" w:noVBand="1"/>
    </w:tblPr>
    <w:tblGrid>
      <w:gridCol w:w="9501"/>
      <w:gridCol w:w="456"/>
    </w:tblGrid>
    <w:tr w:rsidR="002855E6" w14:paraId="378570AD" w14:textId="77777777" w:rsidTr="0095724A">
      <w:trPr>
        <w:trHeight w:val="255"/>
      </w:trPr>
      <w:tc>
        <w:tcPr>
          <w:tcW w:w="4771" w:type="pct"/>
          <w:shd w:val="clear" w:color="auto" w:fill="95B3D7" w:themeFill="accent1" w:themeFillTint="99"/>
          <w:vAlign w:val="center"/>
        </w:tcPr>
        <w:p w14:paraId="6DE02D9C" w14:textId="77777777" w:rsidR="002855E6" w:rsidRPr="00F4333E" w:rsidRDefault="002855E6" w:rsidP="0095724A">
          <w:pPr>
            <w:pStyle w:val="Header"/>
            <w:jc w:val="right"/>
            <w:rPr>
              <w:rFonts w:ascii="Calibri" w:hAnsi="Calibri"/>
              <w:b/>
              <w:caps/>
              <w:color w:val="FFFFFF" w:themeColor="background1"/>
            </w:rPr>
          </w:pPr>
          <w:sdt>
            <w:sdtPr>
              <w:rPr>
                <w:rFonts w:ascii="Calibri" w:hAnsi="Calibri"/>
                <w:b/>
                <w:color w:val="FFFFFF" w:themeColor="background1"/>
              </w:rPr>
              <w:id w:val="181999737"/>
              <w:temporary/>
              <w:showingPlcHdr/>
            </w:sdtPr>
            <w:sdtContent>
              <w:r w:rsidRPr="00F4333E">
                <w:rPr>
                  <w:rFonts w:ascii="Calibri" w:hAnsi="Calibri"/>
                  <w:b/>
                  <w:color w:val="FFFFFF" w:themeColor="background1"/>
                </w:rPr>
                <w:t>[Type text]</w:t>
              </w:r>
            </w:sdtContent>
          </w:sdt>
        </w:p>
      </w:tc>
      <w:tc>
        <w:tcPr>
          <w:tcW w:w="229" w:type="pct"/>
          <w:tcBorders>
            <w:top w:val="thinThickLargeGap" w:sz="24" w:space="0" w:color="548DD4" w:themeColor="text2" w:themeTint="99"/>
            <w:bottom w:val="thickThinLargeGap" w:sz="24" w:space="0" w:color="548DD4" w:themeColor="text2" w:themeTint="99"/>
          </w:tcBorders>
          <w:shd w:val="clear" w:color="auto" w:fill="548DD4" w:themeFill="text2" w:themeFillTint="99"/>
        </w:tcPr>
        <w:p w14:paraId="4C42BE25" w14:textId="77777777" w:rsidR="002855E6" w:rsidRDefault="002855E6" w:rsidP="0095724A">
          <w:pPr>
            <w:pStyle w:val="Header"/>
            <w:rPr>
              <w:caps/>
              <w:color w:val="FFFFFF" w:themeColor="background1"/>
            </w:rPr>
          </w:pPr>
          <w:r w:rsidRPr="00124693">
            <w:rPr>
              <w:rFonts w:ascii="Calibri" w:hAnsi="Calibri"/>
              <w:b/>
              <w:color w:val="FFFFFF" w:themeColor="background1"/>
            </w:rPr>
            <w:fldChar w:fldCharType="begin"/>
          </w:r>
          <w:r w:rsidRPr="00124693">
            <w:rPr>
              <w:rFonts w:ascii="Calibri" w:hAnsi="Calibri"/>
              <w:b/>
              <w:color w:val="FFFFFF" w:themeColor="background1"/>
            </w:rPr>
            <w:instrText xml:space="preserve"> PAGE   \* MERGEFORMAT </w:instrText>
          </w:r>
          <w:r w:rsidRPr="00124693">
            <w:rPr>
              <w:rFonts w:ascii="Calibri" w:hAnsi="Calibri"/>
              <w:b/>
              <w:color w:val="FFFFFF" w:themeColor="background1"/>
            </w:rPr>
            <w:fldChar w:fldCharType="separate"/>
          </w:r>
          <w:r w:rsidR="0099753D">
            <w:rPr>
              <w:rFonts w:ascii="Calibri" w:hAnsi="Calibri"/>
              <w:b/>
              <w:noProof/>
              <w:color w:val="FFFFFF" w:themeColor="background1"/>
            </w:rPr>
            <w:t>1</w:t>
          </w:r>
          <w:r w:rsidRPr="00124693">
            <w:rPr>
              <w:rFonts w:ascii="Calibri" w:hAnsi="Calibri"/>
              <w:b/>
              <w:color w:val="FFFFFF" w:themeColor="background1"/>
            </w:rPr>
            <w:fldChar w:fldCharType="end"/>
          </w:r>
        </w:p>
      </w:tc>
    </w:tr>
  </w:tbl>
  <w:p w14:paraId="53C95574" w14:textId="77777777" w:rsidR="002855E6" w:rsidRDefault="002855E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BAC9B4" w14:textId="77777777" w:rsidR="002855E6" w:rsidRDefault="002855E6" w:rsidP="007D7D9F">
      <w:r>
        <w:separator/>
      </w:r>
    </w:p>
  </w:footnote>
  <w:footnote w:type="continuationSeparator" w:id="0">
    <w:p w14:paraId="32D2973E" w14:textId="77777777" w:rsidR="002855E6" w:rsidRDefault="002855E6" w:rsidP="007D7D9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A96EB5" w14:textId="77777777" w:rsidR="002855E6" w:rsidRDefault="002855E6" w:rsidP="0026477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753D">
      <w:rPr>
        <w:rStyle w:val="PageNumber"/>
        <w:noProof/>
      </w:rPr>
      <w:t>10</w:t>
    </w:r>
    <w:r>
      <w:rPr>
        <w:rStyle w:val="PageNumber"/>
      </w:rPr>
      <w:fldChar w:fldCharType="end"/>
    </w:r>
  </w:p>
  <w:p w14:paraId="05C80D0D" w14:textId="77777777" w:rsidR="002855E6" w:rsidRDefault="002855E6" w:rsidP="007D7D9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9C992" w14:textId="77777777" w:rsidR="002855E6" w:rsidRDefault="002855E6" w:rsidP="0026477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753D">
      <w:rPr>
        <w:rStyle w:val="PageNumber"/>
        <w:noProof/>
      </w:rPr>
      <w:t>11</w:t>
    </w:r>
    <w:r>
      <w:rPr>
        <w:rStyle w:val="PageNumber"/>
      </w:rPr>
      <w:fldChar w:fldCharType="end"/>
    </w:r>
  </w:p>
  <w:p w14:paraId="2D159249" w14:textId="77777777" w:rsidR="002855E6" w:rsidRDefault="002855E6" w:rsidP="007D7D9F">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53EBC" w14:textId="69122BA4" w:rsidR="002855E6" w:rsidRPr="005E04E9" w:rsidRDefault="002855E6">
    <w:pPr>
      <w:pStyle w:val="Header"/>
      <w:pBdr>
        <w:between w:val="single" w:sz="4" w:space="1" w:color="4F81BD" w:themeColor="accent1"/>
      </w:pBdr>
      <w:spacing w:line="276" w:lineRule="auto"/>
      <w:jc w:val="center"/>
      <w:rPr>
        <w:rFonts w:ascii="Cambria" w:hAnsi="Cambria"/>
      </w:rPr>
    </w:pPr>
    <w:r>
      <w:rPr>
        <w:rFonts w:ascii="Cambria" w:hAnsi="Cambria"/>
      </w:rPr>
      <w:t>DddygdcDD</w:t>
    </w:r>
    <w:sdt>
      <w:sdtPr>
        <w:rPr>
          <w:rFonts w:ascii="Cambria" w:hAnsi="Cambria"/>
        </w:rPr>
        <w:alias w:val="Title"/>
        <w:id w:val="77547040"/>
        <w:dataBinding w:prefixMappings="xmlns:ns0='http://schemas.openxmlformats.org/package/2006/metadata/core-properties' xmlns:ns1='http://purl.org/dc/elements/1.1/'" w:xpath="/ns0:coreProperties[1]/ns1:title[1]" w:storeItemID="{6C3C8BC8-F283-45AE-878A-BAB7291924A1}"/>
        <w:text/>
      </w:sdtPr>
      <w:sdtContent>
        <w:r>
          <w:rPr>
            <w:rFonts w:ascii="Cambria" w:hAnsi="Cambria"/>
          </w:rPr>
          <w:t xml:space="preserve">Digital Skills and Research Methods </w:t>
        </w:r>
      </w:sdtContent>
    </w:sdt>
  </w:p>
  <w:sdt>
    <w:sdtPr>
      <w:rPr>
        <w:rFonts w:ascii="Cambria" w:hAnsi="Cambria"/>
      </w:rPr>
      <w:alias w:val="Date"/>
      <w:id w:val="77547044"/>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14:paraId="19A4BA72" w14:textId="77777777" w:rsidR="002855E6" w:rsidRPr="005E04E9" w:rsidRDefault="002855E6">
        <w:pPr>
          <w:pStyle w:val="Header"/>
          <w:pBdr>
            <w:between w:val="single" w:sz="4" w:space="1" w:color="4F81BD" w:themeColor="accent1"/>
          </w:pBdr>
          <w:spacing w:line="276" w:lineRule="auto"/>
          <w:jc w:val="center"/>
          <w:rPr>
            <w:rFonts w:ascii="Cambria" w:hAnsi="Cambria"/>
          </w:rPr>
        </w:pPr>
        <w:r w:rsidRPr="005E04E9">
          <w:rPr>
            <w:rFonts w:ascii="Cambria" w:hAnsi="Cambria"/>
          </w:rPr>
          <w:t>[Type the date]</w:t>
        </w:r>
      </w:p>
    </w:sdtContent>
  </w:sdt>
  <w:p w14:paraId="7B1E1308" w14:textId="77777777" w:rsidR="002855E6" w:rsidRDefault="002855E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A5520"/>
    <w:multiLevelType w:val="hybridMultilevel"/>
    <w:tmpl w:val="A58A0BD6"/>
    <w:lvl w:ilvl="0" w:tplc="1EA8925A">
      <w:start w:val="19"/>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507AF"/>
    <w:multiLevelType w:val="hybridMultilevel"/>
    <w:tmpl w:val="D25E08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EA97536"/>
    <w:multiLevelType w:val="hybridMultilevel"/>
    <w:tmpl w:val="C992A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36E4F"/>
    <w:multiLevelType w:val="hybridMultilevel"/>
    <w:tmpl w:val="3896634A"/>
    <w:lvl w:ilvl="0" w:tplc="03C28058">
      <w:start w:val="1"/>
      <w:numFmt w:val="bullet"/>
      <w:lvlText w:val="-"/>
      <w:lvlJc w:val="left"/>
      <w:pPr>
        <w:ind w:left="-1058" w:hanging="360"/>
      </w:pPr>
      <w:rPr>
        <w:rFonts w:ascii="Calibri" w:eastAsiaTheme="minorEastAsia" w:hAnsi="Calibri" w:cstheme="minorBidi" w:hint="default"/>
      </w:rPr>
    </w:lvl>
    <w:lvl w:ilvl="1" w:tplc="04090003" w:tentative="1">
      <w:start w:val="1"/>
      <w:numFmt w:val="bullet"/>
      <w:lvlText w:val="o"/>
      <w:lvlJc w:val="left"/>
      <w:pPr>
        <w:ind w:left="-338" w:hanging="360"/>
      </w:pPr>
      <w:rPr>
        <w:rFonts w:ascii="Courier New" w:hAnsi="Courier New" w:cs="Courier New" w:hint="default"/>
      </w:rPr>
    </w:lvl>
    <w:lvl w:ilvl="2" w:tplc="04090005" w:tentative="1">
      <w:start w:val="1"/>
      <w:numFmt w:val="bullet"/>
      <w:lvlText w:val=""/>
      <w:lvlJc w:val="left"/>
      <w:pPr>
        <w:ind w:left="382" w:hanging="360"/>
      </w:pPr>
      <w:rPr>
        <w:rFonts w:ascii="Wingdings" w:hAnsi="Wingdings" w:hint="default"/>
      </w:rPr>
    </w:lvl>
    <w:lvl w:ilvl="3" w:tplc="04090001" w:tentative="1">
      <w:start w:val="1"/>
      <w:numFmt w:val="bullet"/>
      <w:lvlText w:val=""/>
      <w:lvlJc w:val="left"/>
      <w:pPr>
        <w:ind w:left="1102" w:hanging="360"/>
      </w:pPr>
      <w:rPr>
        <w:rFonts w:ascii="Symbol" w:hAnsi="Symbol" w:hint="default"/>
      </w:rPr>
    </w:lvl>
    <w:lvl w:ilvl="4" w:tplc="04090003" w:tentative="1">
      <w:start w:val="1"/>
      <w:numFmt w:val="bullet"/>
      <w:lvlText w:val="o"/>
      <w:lvlJc w:val="left"/>
      <w:pPr>
        <w:ind w:left="1822" w:hanging="360"/>
      </w:pPr>
      <w:rPr>
        <w:rFonts w:ascii="Courier New" w:hAnsi="Courier New" w:cs="Courier New" w:hint="default"/>
      </w:rPr>
    </w:lvl>
    <w:lvl w:ilvl="5" w:tplc="04090005" w:tentative="1">
      <w:start w:val="1"/>
      <w:numFmt w:val="bullet"/>
      <w:lvlText w:val=""/>
      <w:lvlJc w:val="left"/>
      <w:pPr>
        <w:ind w:left="2542" w:hanging="360"/>
      </w:pPr>
      <w:rPr>
        <w:rFonts w:ascii="Wingdings" w:hAnsi="Wingdings" w:hint="default"/>
      </w:rPr>
    </w:lvl>
    <w:lvl w:ilvl="6" w:tplc="04090001" w:tentative="1">
      <w:start w:val="1"/>
      <w:numFmt w:val="bullet"/>
      <w:lvlText w:val=""/>
      <w:lvlJc w:val="left"/>
      <w:pPr>
        <w:ind w:left="3262" w:hanging="360"/>
      </w:pPr>
      <w:rPr>
        <w:rFonts w:ascii="Symbol" w:hAnsi="Symbol" w:hint="default"/>
      </w:rPr>
    </w:lvl>
    <w:lvl w:ilvl="7" w:tplc="04090003" w:tentative="1">
      <w:start w:val="1"/>
      <w:numFmt w:val="bullet"/>
      <w:lvlText w:val="o"/>
      <w:lvlJc w:val="left"/>
      <w:pPr>
        <w:ind w:left="3982" w:hanging="360"/>
      </w:pPr>
      <w:rPr>
        <w:rFonts w:ascii="Courier New" w:hAnsi="Courier New" w:cs="Courier New" w:hint="default"/>
      </w:rPr>
    </w:lvl>
    <w:lvl w:ilvl="8" w:tplc="04090005" w:tentative="1">
      <w:start w:val="1"/>
      <w:numFmt w:val="bullet"/>
      <w:lvlText w:val=""/>
      <w:lvlJc w:val="left"/>
      <w:pPr>
        <w:ind w:left="4702" w:hanging="360"/>
      </w:pPr>
      <w:rPr>
        <w:rFonts w:ascii="Wingdings" w:hAnsi="Wingdings" w:hint="default"/>
      </w:rPr>
    </w:lvl>
  </w:abstractNum>
  <w:abstractNum w:abstractNumId="4">
    <w:nsid w:val="393F6BD9"/>
    <w:multiLevelType w:val="multilevel"/>
    <w:tmpl w:val="4F248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A5D46BD"/>
    <w:multiLevelType w:val="hybridMultilevel"/>
    <w:tmpl w:val="48D80B82"/>
    <w:lvl w:ilvl="0" w:tplc="A1AA9AEE">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76278F"/>
    <w:multiLevelType w:val="hybridMultilevel"/>
    <w:tmpl w:val="8F1A8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055A18"/>
    <w:multiLevelType w:val="hybridMultilevel"/>
    <w:tmpl w:val="146A91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8">
    <w:nsid w:val="58630725"/>
    <w:multiLevelType w:val="hybridMultilevel"/>
    <w:tmpl w:val="A3D0F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401E66"/>
    <w:multiLevelType w:val="hybridMultilevel"/>
    <w:tmpl w:val="ED965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4"/>
  </w:num>
  <w:num w:numId="4">
    <w:abstractNumId w:val="3"/>
  </w:num>
  <w:num w:numId="5">
    <w:abstractNumId w:val="9"/>
  </w:num>
  <w:num w:numId="6">
    <w:abstractNumId w:val="6"/>
  </w:num>
  <w:num w:numId="7">
    <w:abstractNumId w:val="2"/>
  </w:num>
  <w:num w:numId="8">
    <w:abstractNumId w:val="8"/>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3AF"/>
    <w:rsid w:val="0000359B"/>
    <w:rsid w:val="000054F8"/>
    <w:rsid w:val="00012A1B"/>
    <w:rsid w:val="00041284"/>
    <w:rsid w:val="00063486"/>
    <w:rsid w:val="0008683A"/>
    <w:rsid w:val="00093976"/>
    <w:rsid w:val="000D6C71"/>
    <w:rsid w:val="000E6D05"/>
    <w:rsid w:val="00103B68"/>
    <w:rsid w:val="00113F05"/>
    <w:rsid w:val="00133616"/>
    <w:rsid w:val="00163C8D"/>
    <w:rsid w:val="001A70CC"/>
    <w:rsid w:val="001A7CB9"/>
    <w:rsid w:val="001B5F4B"/>
    <w:rsid w:val="001C0AEF"/>
    <w:rsid w:val="001C7AEF"/>
    <w:rsid w:val="001D62F4"/>
    <w:rsid w:val="00212A7E"/>
    <w:rsid w:val="00235FDB"/>
    <w:rsid w:val="0023702E"/>
    <w:rsid w:val="00264775"/>
    <w:rsid w:val="002855E6"/>
    <w:rsid w:val="002B4D7B"/>
    <w:rsid w:val="002C4104"/>
    <w:rsid w:val="00306816"/>
    <w:rsid w:val="003430A7"/>
    <w:rsid w:val="00352E95"/>
    <w:rsid w:val="00364FC4"/>
    <w:rsid w:val="003A0901"/>
    <w:rsid w:val="003A31B7"/>
    <w:rsid w:val="003A7F39"/>
    <w:rsid w:val="003D5793"/>
    <w:rsid w:val="003F4A52"/>
    <w:rsid w:val="004403B1"/>
    <w:rsid w:val="004D6EBF"/>
    <w:rsid w:val="004E7088"/>
    <w:rsid w:val="004F5E94"/>
    <w:rsid w:val="005405B2"/>
    <w:rsid w:val="0057337D"/>
    <w:rsid w:val="005852CB"/>
    <w:rsid w:val="005C5228"/>
    <w:rsid w:val="005C669B"/>
    <w:rsid w:val="005D0501"/>
    <w:rsid w:val="0061212F"/>
    <w:rsid w:val="00645C2D"/>
    <w:rsid w:val="00673C26"/>
    <w:rsid w:val="00676CE8"/>
    <w:rsid w:val="0068706E"/>
    <w:rsid w:val="006D08DF"/>
    <w:rsid w:val="006D0F3F"/>
    <w:rsid w:val="006F7CDF"/>
    <w:rsid w:val="00760B0C"/>
    <w:rsid w:val="007933AF"/>
    <w:rsid w:val="007B0FC6"/>
    <w:rsid w:val="007B3F9A"/>
    <w:rsid w:val="007D7D9F"/>
    <w:rsid w:val="00830DE8"/>
    <w:rsid w:val="008678F3"/>
    <w:rsid w:val="0089668A"/>
    <w:rsid w:val="008B67DC"/>
    <w:rsid w:val="008C5B34"/>
    <w:rsid w:val="0095724A"/>
    <w:rsid w:val="009607A1"/>
    <w:rsid w:val="0099753D"/>
    <w:rsid w:val="009A6490"/>
    <w:rsid w:val="009C2D1D"/>
    <w:rsid w:val="009D2587"/>
    <w:rsid w:val="00A031B5"/>
    <w:rsid w:val="00A31EAC"/>
    <w:rsid w:val="00A517A9"/>
    <w:rsid w:val="00A64367"/>
    <w:rsid w:val="00A953CB"/>
    <w:rsid w:val="00AB6576"/>
    <w:rsid w:val="00AD2A6A"/>
    <w:rsid w:val="00AF7296"/>
    <w:rsid w:val="00B11D27"/>
    <w:rsid w:val="00B36F85"/>
    <w:rsid w:val="00B52E39"/>
    <w:rsid w:val="00B66D6E"/>
    <w:rsid w:val="00B85BC2"/>
    <w:rsid w:val="00B93DC0"/>
    <w:rsid w:val="00B949F2"/>
    <w:rsid w:val="00B94A79"/>
    <w:rsid w:val="00BA6EF6"/>
    <w:rsid w:val="00BB71F0"/>
    <w:rsid w:val="00BD7DBE"/>
    <w:rsid w:val="00BF3473"/>
    <w:rsid w:val="00C1548D"/>
    <w:rsid w:val="00C56AEC"/>
    <w:rsid w:val="00CA5219"/>
    <w:rsid w:val="00CC7C31"/>
    <w:rsid w:val="00D3339E"/>
    <w:rsid w:val="00D74610"/>
    <w:rsid w:val="00DB05AE"/>
    <w:rsid w:val="00DE7FD8"/>
    <w:rsid w:val="00E044C4"/>
    <w:rsid w:val="00E16018"/>
    <w:rsid w:val="00E90B3F"/>
    <w:rsid w:val="00E954E9"/>
    <w:rsid w:val="00EA753D"/>
    <w:rsid w:val="00EB1060"/>
    <w:rsid w:val="00EC3894"/>
    <w:rsid w:val="00F070B2"/>
    <w:rsid w:val="00F537AA"/>
    <w:rsid w:val="00F57A97"/>
    <w:rsid w:val="00F75747"/>
    <w:rsid w:val="00FC516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A6A2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63486"/>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7C31"/>
  </w:style>
  <w:style w:type="character" w:styleId="Hyperlink">
    <w:name w:val="Hyperlink"/>
    <w:basedOn w:val="DefaultParagraphFont"/>
    <w:uiPriority w:val="99"/>
    <w:unhideWhenUsed/>
    <w:rsid w:val="001B5F4B"/>
    <w:rPr>
      <w:color w:val="0000FF"/>
      <w:u w:val="single"/>
    </w:rPr>
  </w:style>
  <w:style w:type="paragraph" w:styleId="ListParagraph">
    <w:name w:val="List Paragraph"/>
    <w:basedOn w:val="Normal"/>
    <w:uiPriority w:val="34"/>
    <w:qFormat/>
    <w:rsid w:val="00012A1B"/>
    <w:pPr>
      <w:ind w:left="720"/>
      <w:contextualSpacing/>
    </w:pPr>
  </w:style>
  <w:style w:type="paragraph" w:styleId="NormalWeb">
    <w:name w:val="Normal (Web)"/>
    <w:basedOn w:val="Normal"/>
    <w:uiPriority w:val="99"/>
    <w:semiHidden/>
    <w:unhideWhenUsed/>
    <w:rsid w:val="005405B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405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405B2"/>
    <w:rPr>
      <w:rFonts w:ascii="Lucida Grande" w:hAnsi="Lucida Grande" w:cs="Lucida Grande"/>
      <w:sz w:val="18"/>
      <w:szCs w:val="18"/>
    </w:rPr>
  </w:style>
  <w:style w:type="character" w:customStyle="1" w:styleId="Heading1Char">
    <w:name w:val="Heading 1 Char"/>
    <w:basedOn w:val="DefaultParagraphFont"/>
    <w:link w:val="Heading1"/>
    <w:uiPriority w:val="9"/>
    <w:rsid w:val="00063486"/>
    <w:rPr>
      <w:rFonts w:ascii="Times" w:hAnsi="Times"/>
      <w:b/>
      <w:bCs/>
      <w:kern w:val="36"/>
      <w:sz w:val="48"/>
      <w:szCs w:val="48"/>
    </w:rPr>
  </w:style>
  <w:style w:type="paragraph" w:customStyle="1" w:styleId="c-article-table-subtitle">
    <w:name w:val="c-article-table-subtitle"/>
    <w:basedOn w:val="Normal"/>
    <w:rsid w:val="00063486"/>
    <w:pPr>
      <w:spacing w:before="100" w:beforeAutospacing="1" w:after="100" w:afterAutospacing="1"/>
    </w:pPr>
    <w:rPr>
      <w:rFonts w:ascii="Times" w:hAnsi="Times"/>
      <w:sz w:val="20"/>
      <w:szCs w:val="20"/>
    </w:rPr>
  </w:style>
  <w:style w:type="table" w:styleId="TableGrid">
    <w:name w:val="Table Grid"/>
    <w:basedOn w:val="TableNormal"/>
    <w:uiPriority w:val="59"/>
    <w:rsid w:val="000634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06348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D7D9F"/>
    <w:pPr>
      <w:tabs>
        <w:tab w:val="center" w:pos="4320"/>
        <w:tab w:val="right" w:pos="8640"/>
      </w:tabs>
    </w:pPr>
  </w:style>
  <w:style w:type="character" w:customStyle="1" w:styleId="HeaderChar">
    <w:name w:val="Header Char"/>
    <w:basedOn w:val="DefaultParagraphFont"/>
    <w:link w:val="Header"/>
    <w:uiPriority w:val="99"/>
    <w:rsid w:val="007D7D9F"/>
  </w:style>
  <w:style w:type="character" w:styleId="PageNumber">
    <w:name w:val="page number"/>
    <w:basedOn w:val="DefaultParagraphFont"/>
    <w:uiPriority w:val="99"/>
    <w:semiHidden/>
    <w:unhideWhenUsed/>
    <w:rsid w:val="007D7D9F"/>
  </w:style>
  <w:style w:type="character" w:styleId="FollowedHyperlink">
    <w:name w:val="FollowedHyperlink"/>
    <w:basedOn w:val="DefaultParagraphFont"/>
    <w:uiPriority w:val="99"/>
    <w:semiHidden/>
    <w:unhideWhenUsed/>
    <w:rsid w:val="00C1548D"/>
    <w:rPr>
      <w:color w:val="800080" w:themeColor="followedHyperlink"/>
      <w:u w:val="single"/>
    </w:rPr>
  </w:style>
  <w:style w:type="paragraph" w:styleId="Footer">
    <w:name w:val="footer"/>
    <w:basedOn w:val="Normal"/>
    <w:link w:val="FooterChar"/>
    <w:uiPriority w:val="99"/>
    <w:unhideWhenUsed/>
    <w:rsid w:val="0095724A"/>
    <w:pPr>
      <w:tabs>
        <w:tab w:val="center" w:pos="4320"/>
        <w:tab w:val="right" w:pos="8640"/>
      </w:tabs>
    </w:pPr>
  </w:style>
  <w:style w:type="character" w:customStyle="1" w:styleId="FooterChar">
    <w:name w:val="Footer Char"/>
    <w:basedOn w:val="DefaultParagraphFont"/>
    <w:link w:val="Footer"/>
    <w:uiPriority w:val="99"/>
    <w:rsid w:val="0095724A"/>
  </w:style>
  <w:style w:type="paragraph" w:styleId="Title">
    <w:name w:val="Title"/>
    <w:basedOn w:val="Normal"/>
    <w:next w:val="Normal"/>
    <w:link w:val="TitleChar"/>
    <w:uiPriority w:val="10"/>
    <w:qFormat/>
    <w:rsid w:val="003430A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430A7"/>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3430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TOC1">
    <w:name w:val="toc 1"/>
    <w:basedOn w:val="Normal"/>
    <w:next w:val="Normal"/>
    <w:autoRedefine/>
    <w:uiPriority w:val="39"/>
    <w:unhideWhenUsed/>
    <w:rsid w:val="003430A7"/>
    <w:pPr>
      <w:spacing w:before="120"/>
    </w:pPr>
    <w:rPr>
      <w:b/>
    </w:rPr>
  </w:style>
  <w:style w:type="paragraph" w:styleId="TOC2">
    <w:name w:val="toc 2"/>
    <w:basedOn w:val="Normal"/>
    <w:next w:val="Normal"/>
    <w:autoRedefine/>
    <w:uiPriority w:val="39"/>
    <w:unhideWhenUsed/>
    <w:rsid w:val="003430A7"/>
    <w:pPr>
      <w:ind w:left="240"/>
    </w:pPr>
    <w:rPr>
      <w:b/>
      <w:sz w:val="22"/>
      <w:szCs w:val="22"/>
    </w:rPr>
  </w:style>
  <w:style w:type="paragraph" w:styleId="TOC3">
    <w:name w:val="toc 3"/>
    <w:basedOn w:val="Normal"/>
    <w:next w:val="Normal"/>
    <w:autoRedefine/>
    <w:uiPriority w:val="39"/>
    <w:unhideWhenUsed/>
    <w:rsid w:val="003430A7"/>
    <w:pPr>
      <w:ind w:left="480"/>
    </w:pPr>
    <w:rPr>
      <w:sz w:val="22"/>
      <w:szCs w:val="22"/>
    </w:rPr>
  </w:style>
  <w:style w:type="paragraph" w:styleId="TOC4">
    <w:name w:val="toc 4"/>
    <w:basedOn w:val="Normal"/>
    <w:next w:val="Normal"/>
    <w:autoRedefine/>
    <w:uiPriority w:val="39"/>
    <w:semiHidden/>
    <w:unhideWhenUsed/>
    <w:rsid w:val="003430A7"/>
    <w:pPr>
      <w:ind w:left="720"/>
    </w:pPr>
    <w:rPr>
      <w:sz w:val="20"/>
      <w:szCs w:val="20"/>
    </w:rPr>
  </w:style>
  <w:style w:type="paragraph" w:styleId="TOC5">
    <w:name w:val="toc 5"/>
    <w:basedOn w:val="Normal"/>
    <w:next w:val="Normal"/>
    <w:autoRedefine/>
    <w:uiPriority w:val="39"/>
    <w:semiHidden/>
    <w:unhideWhenUsed/>
    <w:rsid w:val="003430A7"/>
    <w:pPr>
      <w:ind w:left="960"/>
    </w:pPr>
    <w:rPr>
      <w:sz w:val="20"/>
      <w:szCs w:val="20"/>
    </w:rPr>
  </w:style>
  <w:style w:type="paragraph" w:styleId="TOC6">
    <w:name w:val="toc 6"/>
    <w:basedOn w:val="Normal"/>
    <w:next w:val="Normal"/>
    <w:autoRedefine/>
    <w:uiPriority w:val="39"/>
    <w:semiHidden/>
    <w:unhideWhenUsed/>
    <w:rsid w:val="003430A7"/>
    <w:pPr>
      <w:ind w:left="1200"/>
    </w:pPr>
    <w:rPr>
      <w:sz w:val="20"/>
      <w:szCs w:val="20"/>
    </w:rPr>
  </w:style>
  <w:style w:type="paragraph" w:styleId="TOC7">
    <w:name w:val="toc 7"/>
    <w:basedOn w:val="Normal"/>
    <w:next w:val="Normal"/>
    <w:autoRedefine/>
    <w:uiPriority w:val="39"/>
    <w:semiHidden/>
    <w:unhideWhenUsed/>
    <w:rsid w:val="003430A7"/>
    <w:pPr>
      <w:ind w:left="1440"/>
    </w:pPr>
    <w:rPr>
      <w:sz w:val="20"/>
      <w:szCs w:val="20"/>
    </w:rPr>
  </w:style>
  <w:style w:type="paragraph" w:styleId="TOC8">
    <w:name w:val="toc 8"/>
    <w:basedOn w:val="Normal"/>
    <w:next w:val="Normal"/>
    <w:autoRedefine/>
    <w:uiPriority w:val="39"/>
    <w:semiHidden/>
    <w:unhideWhenUsed/>
    <w:rsid w:val="003430A7"/>
    <w:pPr>
      <w:ind w:left="1680"/>
    </w:pPr>
    <w:rPr>
      <w:sz w:val="20"/>
      <w:szCs w:val="20"/>
    </w:rPr>
  </w:style>
  <w:style w:type="paragraph" w:styleId="TOC9">
    <w:name w:val="toc 9"/>
    <w:basedOn w:val="Normal"/>
    <w:next w:val="Normal"/>
    <w:autoRedefine/>
    <w:uiPriority w:val="39"/>
    <w:semiHidden/>
    <w:unhideWhenUsed/>
    <w:rsid w:val="003430A7"/>
    <w:pPr>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63486"/>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7C31"/>
  </w:style>
  <w:style w:type="character" w:styleId="Hyperlink">
    <w:name w:val="Hyperlink"/>
    <w:basedOn w:val="DefaultParagraphFont"/>
    <w:uiPriority w:val="99"/>
    <w:unhideWhenUsed/>
    <w:rsid w:val="001B5F4B"/>
    <w:rPr>
      <w:color w:val="0000FF"/>
      <w:u w:val="single"/>
    </w:rPr>
  </w:style>
  <w:style w:type="paragraph" w:styleId="ListParagraph">
    <w:name w:val="List Paragraph"/>
    <w:basedOn w:val="Normal"/>
    <w:uiPriority w:val="34"/>
    <w:qFormat/>
    <w:rsid w:val="00012A1B"/>
    <w:pPr>
      <w:ind w:left="720"/>
      <w:contextualSpacing/>
    </w:pPr>
  </w:style>
  <w:style w:type="paragraph" w:styleId="NormalWeb">
    <w:name w:val="Normal (Web)"/>
    <w:basedOn w:val="Normal"/>
    <w:uiPriority w:val="99"/>
    <w:semiHidden/>
    <w:unhideWhenUsed/>
    <w:rsid w:val="005405B2"/>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405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405B2"/>
    <w:rPr>
      <w:rFonts w:ascii="Lucida Grande" w:hAnsi="Lucida Grande" w:cs="Lucida Grande"/>
      <w:sz w:val="18"/>
      <w:szCs w:val="18"/>
    </w:rPr>
  </w:style>
  <w:style w:type="character" w:customStyle="1" w:styleId="Heading1Char">
    <w:name w:val="Heading 1 Char"/>
    <w:basedOn w:val="DefaultParagraphFont"/>
    <w:link w:val="Heading1"/>
    <w:uiPriority w:val="9"/>
    <w:rsid w:val="00063486"/>
    <w:rPr>
      <w:rFonts w:ascii="Times" w:hAnsi="Times"/>
      <w:b/>
      <w:bCs/>
      <w:kern w:val="36"/>
      <w:sz w:val="48"/>
      <w:szCs w:val="48"/>
    </w:rPr>
  </w:style>
  <w:style w:type="paragraph" w:customStyle="1" w:styleId="c-article-table-subtitle">
    <w:name w:val="c-article-table-subtitle"/>
    <w:basedOn w:val="Normal"/>
    <w:rsid w:val="00063486"/>
    <w:pPr>
      <w:spacing w:before="100" w:beforeAutospacing="1" w:after="100" w:afterAutospacing="1"/>
    </w:pPr>
    <w:rPr>
      <w:rFonts w:ascii="Times" w:hAnsi="Times"/>
      <w:sz w:val="20"/>
      <w:szCs w:val="20"/>
    </w:rPr>
  </w:style>
  <w:style w:type="table" w:styleId="TableGrid">
    <w:name w:val="Table Grid"/>
    <w:basedOn w:val="TableNormal"/>
    <w:uiPriority w:val="59"/>
    <w:rsid w:val="000634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06348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D7D9F"/>
    <w:pPr>
      <w:tabs>
        <w:tab w:val="center" w:pos="4320"/>
        <w:tab w:val="right" w:pos="8640"/>
      </w:tabs>
    </w:pPr>
  </w:style>
  <w:style w:type="character" w:customStyle="1" w:styleId="HeaderChar">
    <w:name w:val="Header Char"/>
    <w:basedOn w:val="DefaultParagraphFont"/>
    <w:link w:val="Header"/>
    <w:uiPriority w:val="99"/>
    <w:rsid w:val="007D7D9F"/>
  </w:style>
  <w:style w:type="character" w:styleId="PageNumber">
    <w:name w:val="page number"/>
    <w:basedOn w:val="DefaultParagraphFont"/>
    <w:uiPriority w:val="99"/>
    <w:semiHidden/>
    <w:unhideWhenUsed/>
    <w:rsid w:val="007D7D9F"/>
  </w:style>
  <w:style w:type="character" w:styleId="FollowedHyperlink">
    <w:name w:val="FollowedHyperlink"/>
    <w:basedOn w:val="DefaultParagraphFont"/>
    <w:uiPriority w:val="99"/>
    <w:semiHidden/>
    <w:unhideWhenUsed/>
    <w:rsid w:val="00C1548D"/>
    <w:rPr>
      <w:color w:val="800080" w:themeColor="followedHyperlink"/>
      <w:u w:val="single"/>
    </w:rPr>
  </w:style>
  <w:style w:type="paragraph" w:styleId="Footer">
    <w:name w:val="footer"/>
    <w:basedOn w:val="Normal"/>
    <w:link w:val="FooterChar"/>
    <w:uiPriority w:val="99"/>
    <w:unhideWhenUsed/>
    <w:rsid w:val="0095724A"/>
    <w:pPr>
      <w:tabs>
        <w:tab w:val="center" w:pos="4320"/>
        <w:tab w:val="right" w:pos="8640"/>
      </w:tabs>
    </w:pPr>
  </w:style>
  <w:style w:type="character" w:customStyle="1" w:styleId="FooterChar">
    <w:name w:val="Footer Char"/>
    <w:basedOn w:val="DefaultParagraphFont"/>
    <w:link w:val="Footer"/>
    <w:uiPriority w:val="99"/>
    <w:rsid w:val="0095724A"/>
  </w:style>
  <w:style w:type="paragraph" w:styleId="Title">
    <w:name w:val="Title"/>
    <w:basedOn w:val="Normal"/>
    <w:next w:val="Normal"/>
    <w:link w:val="TitleChar"/>
    <w:uiPriority w:val="10"/>
    <w:qFormat/>
    <w:rsid w:val="003430A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430A7"/>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3430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TOC1">
    <w:name w:val="toc 1"/>
    <w:basedOn w:val="Normal"/>
    <w:next w:val="Normal"/>
    <w:autoRedefine/>
    <w:uiPriority w:val="39"/>
    <w:unhideWhenUsed/>
    <w:rsid w:val="003430A7"/>
    <w:pPr>
      <w:spacing w:before="120"/>
    </w:pPr>
    <w:rPr>
      <w:b/>
    </w:rPr>
  </w:style>
  <w:style w:type="paragraph" w:styleId="TOC2">
    <w:name w:val="toc 2"/>
    <w:basedOn w:val="Normal"/>
    <w:next w:val="Normal"/>
    <w:autoRedefine/>
    <w:uiPriority w:val="39"/>
    <w:unhideWhenUsed/>
    <w:rsid w:val="003430A7"/>
    <w:pPr>
      <w:ind w:left="240"/>
    </w:pPr>
    <w:rPr>
      <w:b/>
      <w:sz w:val="22"/>
      <w:szCs w:val="22"/>
    </w:rPr>
  </w:style>
  <w:style w:type="paragraph" w:styleId="TOC3">
    <w:name w:val="toc 3"/>
    <w:basedOn w:val="Normal"/>
    <w:next w:val="Normal"/>
    <w:autoRedefine/>
    <w:uiPriority w:val="39"/>
    <w:unhideWhenUsed/>
    <w:rsid w:val="003430A7"/>
    <w:pPr>
      <w:ind w:left="480"/>
    </w:pPr>
    <w:rPr>
      <w:sz w:val="22"/>
      <w:szCs w:val="22"/>
    </w:rPr>
  </w:style>
  <w:style w:type="paragraph" w:styleId="TOC4">
    <w:name w:val="toc 4"/>
    <w:basedOn w:val="Normal"/>
    <w:next w:val="Normal"/>
    <w:autoRedefine/>
    <w:uiPriority w:val="39"/>
    <w:semiHidden/>
    <w:unhideWhenUsed/>
    <w:rsid w:val="003430A7"/>
    <w:pPr>
      <w:ind w:left="720"/>
    </w:pPr>
    <w:rPr>
      <w:sz w:val="20"/>
      <w:szCs w:val="20"/>
    </w:rPr>
  </w:style>
  <w:style w:type="paragraph" w:styleId="TOC5">
    <w:name w:val="toc 5"/>
    <w:basedOn w:val="Normal"/>
    <w:next w:val="Normal"/>
    <w:autoRedefine/>
    <w:uiPriority w:val="39"/>
    <w:semiHidden/>
    <w:unhideWhenUsed/>
    <w:rsid w:val="003430A7"/>
    <w:pPr>
      <w:ind w:left="960"/>
    </w:pPr>
    <w:rPr>
      <w:sz w:val="20"/>
      <w:szCs w:val="20"/>
    </w:rPr>
  </w:style>
  <w:style w:type="paragraph" w:styleId="TOC6">
    <w:name w:val="toc 6"/>
    <w:basedOn w:val="Normal"/>
    <w:next w:val="Normal"/>
    <w:autoRedefine/>
    <w:uiPriority w:val="39"/>
    <w:semiHidden/>
    <w:unhideWhenUsed/>
    <w:rsid w:val="003430A7"/>
    <w:pPr>
      <w:ind w:left="1200"/>
    </w:pPr>
    <w:rPr>
      <w:sz w:val="20"/>
      <w:szCs w:val="20"/>
    </w:rPr>
  </w:style>
  <w:style w:type="paragraph" w:styleId="TOC7">
    <w:name w:val="toc 7"/>
    <w:basedOn w:val="Normal"/>
    <w:next w:val="Normal"/>
    <w:autoRedefine/>
    <w:uiPriority w:val="39"/>
    <w:semiHidden/>
    <w:unhideWhenUsed/>
    <w:rsid w:val="003430A7"/>
    <w:pPr>
      <w:ind w:left="1440"/>
    </w:pPr>
    <w:rPr>
      <w:sz w:val="20"/>
      <w:szCs w:val="20"/>
    </w:rPr>
  </w:style>
  <w:style w:type="paragraph" w:styleId="TOC8">
    <w:name w:val="toc 8"/>
    <w:basedOn w:val="Normal"/>
    <w:next w:val="Normal"/>
    <w:autoRedefine/>
    <w:uiPriority w:val="39"/>
    <w:semiHidden/>
    <w:unhideWhenUsed/>
    <w:rsid w:val="003430A7"/>
    <w:pPr>
      <w:ind w:left="1680"/>
    </w:pPr>
    <w:rPr>
      <w:sz w:val="20"/>
      <w:szCs w:val="20"/>
    </w:rPr>
  </w:style>
  <w:style w:type="paragraph" w:styleId="TOC9">
    <w:name w:val="toc 9"/>
    <w:basedOn w:val="Normal"/>
    <w:next w:val="Normal"/>
    <w:autoRedefine/>
    <w:uiPriority w:val="39"/>
    <w:semiHidden/>
    <w:unhideWhenUsed/>
    <w:rsid w:val="003430A7"/>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299406">
      <w:bodyDiv w:val="1"/>
      <w:marLeft w:val="0"/>
      <w:marRight w:val="0"/>
      <w:marTop w:val="0"/>
      <w:marBottom w:val="0"/>
      <w:divBdr>
        <w:top w:val="none" w:sz="0" w:space="0" w:color="auto"/>
        <w:left w:val="none" w:sz="0" w:space="0" w:color="auto"/>
        <w:bottom w:val="none" w:sz="0" w:space="0" w:color="auto"/>
        <w:right w:val="none" w:sz="0" w:space="0" w:color="auto"/>
      </w:divBdr>
    </w:div>
    <w:div w:id="289282697">
      <w:bodyDiv w:val="1"/>
      <w:marLeft w:val="0"/>
      <w:marRight w:val="0"/>
      <w:marTop w:val="0"/>
      <w:marBottom w:val="0"/>
      <w:divBdr>
        <w:top w:val="none" w:sz="0" w:space="0" w:color="auto"/>
        <w:left w:val="none" w:sz="0" w:space="0" w:color="auto"/>
        <w:bottom w:val="none" w:sz="0" w:space="0" w:color="auto"/>
        <w:right w:val="none" w:sz="0" w:space="0" w:color="auto"/>
      </w:divBdr>
    </w:div>
    <w:div w:id="405953464">
      <w:bodyDiv w:val="1"/>
      <w:marLeft w:val="0"/>
      <w:marRight w:val="0"/>
      <w:marTop w:val="0"/>
      <w:marBottom w:val="0"/>
      <w:divBdr>
        <w:top w:val="none" w:sz="0" w:space="0" w:color="auto"/>
        <w:left w:val="none" w:sz="0" w:space="0" w:color="auto"/>
        <w:bottom w:val="none" w:sz="0" w:space="0" w:color="auto"/>
        <w:right w:val="none" w:sz="0" w:space="0" w:color="auto"/>
      </w:divBdr>
    </w:div>
    <w:div w:id="464855546">
      <w:bodyDiv w:val="1"/>
      <w:marLeft w:val="0"/>
      <w:marRight w:val="0"/>
      <w:marTop w:val="0"/>
      <w:marBottom w:val="0"/>
      <w:divBdr>
        <w:top w:val="none" w:sz="0" w:space="0" w:color="auto"/>
        <w:left w:val="none" w:sz="0" w:space="0" w:color="auto"/>
        <w:bottom w:val="none" w:sz="0" w:space="0" w:color="auto"/>
        <w:right w:val="none" w:sz="0" w:space="0" w:color="auto"/>
      </w:divBdr>
    </w:div>
    <w:div w:id="636493409">
      <w:bodyDiv w:val="1"/>
      <w:marLeft w:val="0"/>
      <w:marRight w:val="0"/>
      <w:marTop w:val="0"/>
      <w:marBottom w:val="0"/>
      <w:divBdr>
        <w:top w:val="none" w:sz="0" w:space="0" w:color="auto"/>
        <w:left w:val="none" w:sz="0" w:space="0" w:color="auto"/>
        <w:bottom w:val="none" w:sz="0" w:space="0" w:color="auto"/>
        <w:right w:val="none" w:sz="0" w:space="0" w:color="auto"/>
      </w:divBdr>
    </w:div>
    <w:div w:id="791290728">
      <w:bodyDiv w:val="1"/>
      <w:marLeft w:val="0"/>
      <w:marRight w:val="0"/>
      <w:marTop w:val="0"/>
      <w:marBottom w:val="0"/>
      <w:divBdr>
        <w:top w:val="none" w:sz="0" w:space="0" w:color="auto"/>
        <w:left w:val="none" w:sz="0" w:space="0" w:color="auto"/>
        <w:bottom w:val="none" w:sz="0" w:space="0" w:color="auto"/>
        <w:right w:val="none" w:sz="0" w:space="0" w:color="auto"/>
      </w:divBdr>
      <w:divsChild>
        <w:div w:id="394544618">
          <w:marLeft w:val="0"/>
          <w:marRight w:val="0"/>
          <w:marTop w:val="0"/>
          <w:marBottom w:val="360"/>
          <w:divBdr>
            <w:top w:val="none" w:sz="0" w:space="0" w:color="auto"/>
            <w:left w:val="none" w:sz="0" w:space="0" w:color="auto"/>
            <w:bottom w:val="none" w:sz="0" w:space="0" w:color="auto"/>
            <w:right w:val="none" w:sz="0" w:space="0" w:color="auto"/>
          </w:divBdr>
          <w:divsChild>
            <w:div w:id="1268850575">
              <w:marLeft w:val="0"/>
              <w:marRight w:val="0"/>
              <w:marTop w:val="0"/>
              <w:marBottom w:val="0"/>
              <w:divBdr>
                <w:top w:val="single" w:sz="6" w:space="0" w:color="D5D5D5"/>
                <w:left w:val="single" w:sz="6" w:space="0" w:color="D5D5D5"/>
                <w:bottom w:val="single" w:sz="6" w:space="0" w:color="D5D5D5"/>
                <w:right w:val="single" w:sz="6" w:space="0" w:color="D5D5D5"/>
              </w:divBdr>
              <w:divsChild>
                <w:div w:id="2143158597">
                  <w:marLeft w:val="0"/>
                  <w:marRight w:val="0"/>
                  <w:marTop w:val="0"/>
                  <w:marBottom w:val="0"/>
                  <w:divBdr>
                    <w:top w:val="none" w:sz="0" w:space="0" w:color="auto"/>
                    <w:left w:val="none" w:sz="0" w:space="0" w:color="auto"/>
                    <w:bottom w:val="none" w:sz="0" w:space="0" w:color="auto"/>
                    <w:right w:val="none" w:sz="0" w:space="0" w:color="auto"/>
                  </w:divBdr>
                </w:div>
              </w:divsChild>
            </w:div>
            <w:div w:id="109209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22855">
      <w:bodyDiv w:val="1"/>
      <w:marLeft w:val="0"/>
      <w:marRight w:val="0"/>
      <w:marTop w:val="0"/>
      <w:marBottom w:val="0"/>
      <w:divBdr>
        <w:top w:val="none" w:sz="0" w:space="0" w:color="auto"/>
        <w:left w:val="none" w:sz="0" w:space="0" w:color="auto"/>
        <w:bottom w:val="none" w:sz="0" w:space="0" w:color="auto"/>
        <w:right w:val="none" w:sz="0" w:space="0" w:color="auto"/>
      </w:divBdr>
    </w:div>
    <w:div w:id="953098566">
      <w:bodyDiv w:val="1"/>
      <w:marLeft w:val="0"/>
      <w:marRight w:val="0"/>
      <w:marTop w:val="0"/>
      <w:marBottom w:val="0"/>
      <w:divBdr>
        <w:top w:val="none" w:sz="0" w:space="0" w:color="auto"/>
        <w:left w:val="none" w:sz="0" w:space="0" w:color="auto"/>
        <w:bottom w:val="none" w:sz="0" w:space="0" w:color="auto"/>
        <w:right w:val="none" w:sz="0" w:space="0" w:color="auto"/>
      </w:divBdr>
      <w:divsChild>
        <w:div w:id="2107650206">
          <w:marLeft w:val="0"/>
          <w:marRight w:val="0"/>
          <w:marTop w:val="0"/>
          <w:marBottom w:val="240"/>
          <w:divBdr>
            <w:top w:val="none" w:sz="0" w:space="0" w:color="auto"/>
            <w:left w:val="none" w:sz="0" w:space="0" w:color="auto"/>
            <w:bottom w:val="none" w:sz="0" w:space="0" w:color="auto"/>
            <w:right w:val="none" w:sz="0" w:space="0" w:color="auto"/>
          </w:divBdr>
          <w:divsChild>
            <w:div w:id="1770539431">
              <w:marLeft w:val="0"/>
              <w:marRight w:val="0"/>
              <w:marTop w:val="0"/>
              <w:marBottom w:val="0"/>
              <w:divBdr>
                <w:top w:val="none" w:sz="0" w:space="0" w:color="auto"/>
                <w:left w:val="none" w:sz="0" w:space="0" w:color="auto"/>
                <w:bottom w:val="none" w:sz="0" w:space="0" w:color="auto"/>
                <w:right w:val="none" w:sz="0" w:space="0" w:color="auto"/>
              </w:divBdr>
            </w:div>
            <w:div w:id="5218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256195">
      <w:bodyDiv w:val="1"/>
      <w:marLeft w:val="0"/>
      <w:marRight w:val="0"/>
      <w:marTop w:val="0"/>
      <w:marBottom w:val="0"/>
      <w:divBdr>
        <w:top w:val="none" w:sz="0" w:space="0" w:color="auto"/>
        <w:left w:val="none" w:sz="0" w:space="0" w:color="auto"/>
        <w:bottom w:val="none" w:sz="0" w:space="0" w:color="auto"/>
        <w:right w:val="none" w:sz="0" w:space="0" w:color="auto"/>
      </w:divBdr>
    </w:div>
    <w:div w:id="1109617007">
      <w:bodyDiv w:val="1"/>
      <w:marLeft w:val="0"/>
      <w:marRight w:val="0"/>
      <w:marTop w:val="0"/>
      <w:marBottom w:val="0"/>
      <w:divBdr>
        <w:top w:val="none" w:sz="0" w:space="0" w:color="auto"/>
        <w:left w:val="none" w:sz="0" w:space="0" w:color="auto"/>
        <w:bottom w:val="none" w:sz="0" w:space="0" w:color="auto"/>
        <w:right w:val="none" w:sz="0" w:space="0" w:color="auto"/>
      </w:divBdr>
    </w:div>
    <w:div w:id="1211184412">
      <w:bodyDiv w:val="1"/>
      <w:marLeft w:val="0"/>
      <w:marRight w:val="0"/>
      <w:marTop w:val="0"/>
      <w:marBottom w:val="0"/>
      <w:divBdr>
        <w:top w:val="none" w:sz="0" w:space="0" w:color="auto"/>
        <w:left w:val="none" w:sz="0" w:space="0" w:color="auto"/>
        <w:bottom w:val="none" w:sz="0" w:space="0" w:color="auto"/>
        <w:right w:val="none" w:sz="0" w:space="0" w:color="auto"/>
      </w:divBdr>
    </w:div>
    <w:div w:id="1327052857">
      <w:bodyDiv w:val="1"/>
      <w:marLeft w:val="0"/>
      <w:marRight w:val="0"/>
      <w:marTop w:val="0"/>
      <w:marBottom w:val="0"/>
      <w:divBdr>
        <w:top w:val="none" w:sz="0" w:space="0" w:color="auto"/>
        <w:left w:val="none" w:sz="0" w:space="0" w:color="auto"/>
        <w:bottom w:val="none" w:sz="0" w:space="0" w:color="auto"/>
        <w:right w:val="none" w:sz="0" w:space="0" w:color="auto"/>
      </w:divBdr>
    </w:div>
    <w:div w:id="1781140987">
      <w:bodyDiv w:val="1"/>
      <w:marLeft w:val="0"/>
      <w:marRight w:val="0"/>
      <w:marTop w:val="0"/>
      <w:marBottom w:val="0"/>
      <w:divBdr>
        <w:top w:val="none" w:sz="0" w:space="0" w:color="auto"/>
        <w:left w:val="none" w:sz="0" w:space="0" w:color="auto"/>
        <w:bottom w:val="none" w:sz="0" w:space="0" w:color="auto"/>
        <w:right w:val="none" w:sz="0" w:space="0" w:color="auto"/>
      </w:divBdr>
    </w:div>
    <w:div w:id="1794135796">
      <w:bodyDiv w:val="1"/>
      <w:marLeft w:val="0"/>
      <w:marRight w:val="0"/>
      <w:marTop w:val="0"/>
      <w:marBottom w:val="0"/>
      <w:divBdr>
        <w:top w:val="none" w:sz="0" w:space="0" w:color="auto"/>
        <w:left w:val="none" w:sz="0" w:space="0" w:color="auto"/>
        <w:bottom w:val="none" w:sz="0" w:space="0" w:color="auto"/>
        <w:right w:val="none" w:sz="0" w:space="0" w:color="auto"/>
      </w:divBdr>
    </w:div>
    <w:div w:id="1857384898">
      <w:bodyDiv w:val="1"/>
      <w:marLeft w:val="0"/>
      <w:marRight w:val="0"/>
      <w:marTop w:val="0"/>
      <w:marBottom w:val="0"/>
      <w:divBdr>
        <w:top w:val="none" w:sz="0" w:space="0" w:color="auto"/>
        <w:left w:val="none" w:sz="0" w:space="0" w:color="auto"/>
        <w:bottom w:val="none" w:sz="0" w:space="0" w:color="auto"/>
        <w:right w:val="none" w:sz="0" w:space="0" w:color="auto"/>
      </w:divBdr>
    </w:div>
    <w:div w:id="18987850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header" Target="header1.xml"/><Relationship Id="rId24" Type="http://schemas.openxmlformats.org/officeDocument/2006/relationships/header" Target="header2.xml"/><Relationship Id="rId25" Type="http://schemas.openxmlformats.org/officeDocument/2006/relationships/header" Target="header3.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chart" Target="charts/chart1.xml"/><Relationship Id="rId13" Type="http://schemas.openxmlformats.org/officeDocument/2006/relationships/chart" Target="charts/chart2.xml"/><Relationship Id="rId14" Type="http://schemas.openxmlformats.org/officeDocument/2006/relationships/chart" Target="charts/chart3.xml"/><Relationship Id="rId15" Type="http://schemas.openxmlformats.org/officeDocument/2006/relationships/hyperlink" Target="https://www.gakushuin.ac.jp/univ/eco/gakkai/pdf_files/keizai_ronsyuu/contents/contents2006/4803/4803paul/4803paul.pdf" TargetMode="External"/><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Workbook4"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Workbook5"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view3D>
      <c:rotX val="15"/>
      <c:rotY val="20"/>
      <c:rAngAx val="0"/>
      <c:perspective val="30"/>
    </c:view3D>
    <c:floor>
      <c:thickness val="0"/>
    </c:floor>
    <c:sideWall>
      <c:thickness val="0"/>
    </c:sideWall>
    <c:backWall>
      <c:thickness val="0"/>
    </c:backWall>
    <c:plotArea>
      <c:layout/>
      <c:area3DChart>
        <c:grouping val="percentStacked"/>
        <c:varyColors val="0"/>
        <c:ser>
          <c:idx val="0"/>
          <c:order val="0"/>
          <c:tx>
            <c:strRef>
              <c:f>[Workbook4]Sheet1!$D$5</c:f>
              <c:strCache>
                <c:ptCount val="1"/>
                <c:pt idx="0">
                  <c:v>Extremely satisfied</c:v>
                </c:pt>
              </c:strCache>
            </c:strRef>
          </c:tx>
          <c:cat>
            <c:strRef>
              <c:f>[Workbook4]Sheet1!$C$6:$C$10</c:f>
              <c:strCache>
                <c:ptCount val="5"/>
                <c:pt idx="0">
                  <c:v>1. How satisfied are you with the reliability of Moodle?</c:v>
                </c:pt>
                <c:pt idx="1">
                  <c:v>2.How satisfied are you with the security of Moodle?</c:v>
                </c:pt>
                <c:pt idx="2">
                  <c:v>3. How satisfied are you with the ability to integrate other apps with Moodle?</c:v>
                </c:pt>
                <c:pt idx="3">
                  <c:v>4. How satisfied are you with the look and feel of Moodle?</c:v>
                </c:pt>
                <c:pt idx="4">
                  <c:v>5. Overall are you satisfied with the information on Moodle?</c:v>
                </c:pt>
              </c:strCache>
            </c:strRef>
          </c:cat>
          <c:val>
            <c:numRef>
              <c:f>[Workbook4]Sheet1!$D$6:$D$10</c:f>
              <c:numCache>
                <c:formatCode>General</c:formatCode>
                <c:ptCount val="5"/>
                <c:pt idx="0">
                  <c:v>7.0</c:v>
                </c:pt>
                <c:pt idx="1">
                  <c:v>6.0</c:v>
                </c:pt>
                <c:pt idx="2">
                  <c:v>6.0</c:v>
                </c:pt>
                <c:pt idx="3">
                  <c:v>6.0</c:v>
                </c:pt>
                <c:pt idx="4">
                  <c:v>6.0</c:v>
                </c:pt>
              </c:numCache>
            </c:numRef>
          </c:val>
        </c:ser>
        <c:ser>
          <c:idx val="1"/>
          <c:order val="1"/>
          <c:tx>
            <c:strRef>
              <c:f>[Workbook4]Sheet1!$E$5</c:f>
              <c:strCache>
                <c:ptCount val="1"/>
                <c:pt idx="0">
                  <c:v>Very satisfied</c:v>
                </c:pt>
              </c:strCache>
            </c:strRef>
          </c:tx>
          <c:cat>
            <c:strRef>
              <c:f>[Workbook4]Sheet1!$C$6:$C$10</c:f>
              <c:strCache>
                <c:ptCount val="5"/>
                <c:pt idx="0">
                  <c:v>1. How satisfied are you with the reliability of Moodle?</c:v>
                </c:pt>
                <c:pt idx="1">
                  <c:v>2.How satisfied are you with the security of Moodle?</c:v>
                </c:pt>
                <c:pt idx="2">
                  <c:v>3. How satisfied are you with the ability to integrate other apps with Moodle?</c:v>
                </c:pt>
                <c:pt idx="3">
                  <c:v>4. How satisfied are you with the look and feel of Moodle?</c:v>
                </c:pt>
                <c:pt idx="4">
                  <c:v>5. Overall are you satisfied with the information on Moodle?</c:v>
                </c:pt>
              </c:strCache>
            </c:strRef>
          </c:cat>
          <c:val>
            <c:numRef>
              <c:f>[Workbook4]Sheet1!$E$6:$E$10</c:f>
              <c:numCache>
                <c:formatCode>General</c:formatCode>
                <c:ptCount val="5"/>
                <c:pt idx="0">
                  <c:v>3.0</c:v>
                </c:pt>
                <c:pt idx="1">
                  <c:v>4.0</c:v>
                </c:pt>
                <c:pt idx="2">
                  <c:v>3.0</c:v>
                </c:pt>
                <c:pt idx="3">
                  <c:v>4.0</c:v>
                </c:pt>
                <c:pt idx="4">
                  <c:v>4.0</c:v>
                </c:pt>
              </c:numCache>
            </c:numRef>
          </c:val>
        </c:ser>
        <c:ser>
          <c:idx val="2"/>
          <c:order val="2"/>
          <c:tx>
            <c:strRef>
              <c:f>[Workbook4]Sheet1!$F$5</c:f>
              <c:strCache>
                <c:ptCount val="1"/>
                <c:pt idx="0">
                  <c:v>Not satisfied </c:v>
                </c:pt>
              </c:strCache>
            </c:strRef>
          </c:tx>
          <c:cat>
            <c:strRef>
              <c:f>[Workbook4]Sheet1!$C$6:$C$10</c:f>
              <c:strCache>
                <c:ptCount val="5"/>
                <c:pt idx="0">
                  <c:v>1. How satisfied are you with the reliability of Moodle?</c:v>
                </c:pt>
                <c:pt idx="1">
                  <c:v>2.How satisfied are you with the security of Moodle?</c:v>
                </c:pt>
                <c:pt idx="2">
                  <c:v>3. How satisfied are you with the ability to integrate other apps with Moodle?</c:v>
                </c:pt>
                <c:pt idx="3">
                  <c:v>4. How satisfied are you with the look and feel of Moodle?</c:v>
                </c:pt>
                <c:pt idx="4">
                  <c:v>5. Overall are you satisfied with the information on Moodle?</c:v>
                </c:pt>
              </c:strCache>
            </c:strRef>
          </c:cat>
          <c:val>
            <c:numRef>
              <c:f>[Workbook4]Sheet1!$F$6:$F$10</c:f>
              <c:numCache>
                <c:formatCode>General</c:formatCode>
                <c:ptCount val="5"/>
                <c:pt idx="0">
                  <c:v>0.0</c:v>
                </c:pt>
                <c:pt idx="1">
                  <c:v>0.0</c:v>
                </c:pt>
                <c:pt idx="2">
                  <c:v>1.0</c:v>
                </c:pt>
                <c:pt idx="3">
                  <c:v>0.0</c:v>
                </c:pt>
                <c:pt idx="4">
                  <c:v>0.0</c:v>
                </c:pt>
              </c:numCache>
            </c:numRef>
          </c:val>
        </c:ser>
        <c:ser>
          <c:idx val="3"/>
          <c:order val="3"/>
          <c:tx>
            <c:strRef>
              <c:f>[Workbook4]Sheet1!$G$5</c:f>
              <c:strCache>
                <c:ptCount val="1"/>
                <c:pt idx="0">
                  <c:v>Not at all satisfied</c:v>
                </c:pt>
              </c:strCache>
            </c:strRef>
          </c:tx>
          <c:cat>
            <c:strRef>
              <c:f>[Workbook4]Sheet1!$C$6:$C$10</c:f>
              <c:strCache>
                <c:ptCount val="5"/>
                <c:pt idx="0">
                  <c:v>1. How satisfied are you with the reliability of Moodle?</c:v>
                </c:pt>
                <c:pt idx="1">
                  <c:v>2.How satisfied are you with the security of Moodle?</c:v>
                </c:pt>
                <c:pt idx="2">
                  <c:v>3. How satisfied are you with the ability to integrate other apps with Moodle?</c:v>
                </c:pt>
                <c:pt idx="3">
                  <c:v>4. How satisfied are you with the look and feel of Moodle?</c:v>
                </c:pt>
                <c:pt idx="4">
                  <c:v>5. Overall are you satisfied with the information on Moodle?</c:v>
                </c:pt>
              </c:strCache>
            </c:strRef>
          </c:cat>
          <c:val>
            <c:numRef>
              <c:f>[Workbook4]Sheet1!$G$6:$G$10</c:f>
              <c:numCache>
                <c:formatCode>General</c:formatCode>
                <c:ptCount val="5"/>
                <c:pt idx="0">
                  <c:v>0.0</c:v>
                </c:pt>
                <c:pt idx="1">
                  <c:v>0.0</c:v>
                </c:pt>
                <c:pt idx="2">
                  <c:v>0.0</c:v>
                </c:pt>
                <c:pt idx="3">
                  <c:v>0.0</c:v>
                </c:pt>
                <c:pt idx="4">
                  <c:v>0.0</c:v>
                </c:pt>
              </c:numCache>
            </c:numRef>
          </c:val>
        </c:ser>
        <c:dLbls>
          <c:showLegendKey val="0"/>
          <c:showVal val="0"/>
          <c:showCatName val="0"/>
          <c:showSerName val="0"/>
          <c:showPercent val="0"/>
          <c:showBubbleSize val="0"/>
        </c:dLbls>
        <c:axId val="2087201416"/>
        <c:axId val="-2095873784"/>
        <c:axId val="0"/>
      </c:area3DChart>
      <c:catAx>
        <c:axId val="2087201416"/>
        <c:scaling>
          <c:orientation val="minMax"/>
        </c:scaling>
        <c:delete val="0"/>
        <c:axPos val="b"/>
        <c:majorTickMark val="out"/>
        <c:minorTickMark val="none"/>
        <c:tickLblPos val="nextTo"/>
        <c:crossAx val="-2095873784"/>
        <c:crosses val="autoZero"/>
        <c:auto val="1"/>
        <c:lblAlgn val="ctr"/>
        <c:lblOffset val="100"/>
        <c:noMultiLvlLbl val="0"/>
      </c:catAx>
      <c:valAx>
        <c:axId val="-2095873784"/>
        <c:scaling>
          <c:orientation val="minMax"/>
        </c:scaling>
        <c:delete val="0"/>
        <c:axPos val="l"/>
        <c:majorGridlines/>
        <c:numFmt formatCode="0%" sourceLinked="1"/>
        <c:majorTickMark val="out"/>
        <c:minorTickMark val="none"/>
        <c:tickLblPos val="nextTo"/>
        <c:crossAx val="2087201416"/>
        <c:crosses val="autoZero"/>
        <c:crossBetween val="midCat"/>
      </c:valAx>
    </c:plotArea>
    <c:legend>
      <c:legendPos val="r"/>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Sheet1!$D$11</c:f>
              <c:strCache>
                <c:ptCount val="1"/>
                <c:pt idx="0">
                  <c:v>Strongly agree</c:v>
                </c:pt>
              </c:strCache>
            </c:strRef>
          </c:tx>
          <c:invertIfNegative val="0"/>
          <c:cat>
            <c:strRef>
              <c:f>Sheet1!$C$12:$C$16</c:f>
              <c:strCache>
                <c:ptCount val="5"/>
                <c:pt idx="0">
                  <c:v>6. The Moodle portal was easy to find?</c:v>
                </c:pt>
                <c:pt idx="1">
                  <c:v>7. The Moodle portal was easy to use?</c:v>
                </c:pt>
                <c:pt idx="2">
                  <c:v>8. The Moodle application process was easy to follow?</c:v>
                </c:pt>
                <c:pt idx="3">
                  <c:v>9. The Moodle information was reliable to you?</c:v>
                </c:pt>
                <c:pt idx="4">
                  <c:v>10. Do you find Moodle practical?</c:v>
                </c:pt>
              </c:strCache>
            </c:strRef>
          </c:cat>
          <c:val>
            <c:numRef>
              <c:f>Sheet1!$D$12:$D$16</c:f>
              <c:numCache>
                <c:formatCode>General</c:formatCode>
                <c:ptCount val="5"/>
                <c:pt idx="0">
                  <c:v>5.0</c:v>
                </c:pt>
                <c:pt idx="1">
                  <c:v>4.0</c:v>
                </c:pt>
                <c:pt idx="2">
                  <c:v>5.0</c:v>
                </c:pt>
                <c:pt idx="3">
                  <c:v>6.0</c:v>
                </c:pt>
                <c:pt idx="4">
                  <c:v>5.0</c:v>
                </c:pt>
              </c:numCache>
            </c:numRef>
          </c:val>
        </c:ser>
        <c:ser>
          <c:idx val="1"/>
          <c:order val="1"/>
          <c:tx>
            <c:strRef>
              <c:f>Sheet1!$E$11</c:f>
              <c:strCache>
                <c:ptCount val="1"/>
                <c:pt idx="0">
                  <c:v>Agree</c:v>
                </c:pt>
              </c:strCache>
            </c:strRef>
          </c:tx>
          <c:invertIfNegative val="0"/>
          <c:cat>
            <c:strRef>
              <c:f>Sheet1!$C$12:$C$16</c:f>
              <c:strCache>
                <c:ptCount val="5"/>
                <c:pt idx="0">
                  <c:v>6. The Moodle portal was easy to find?</c:v>
                </c:pt>
                <c:pt idx="1">
                  <c:v>7. The Moodle portal was easy to use?</c:v>
                </c:pt>
                <c:pt idx="2">
                  <c:v>8. The Moodle application process was easy to follow?</c:v>
                </c:pt>
                <c:pt idx="3">
                  <c:v>9. The Moodle information was reliable to you?</c:v>
                </c:pt>
                <c:pt idx="4">
                  <c:v>10. Do you find Moodle practical?</c:v>
                </c:pt>
              </c:strCache>
            </c:strRef>
          </c:cat>
          <c:val>
            <c:numRef>
              <c:f>Sheet1!$E$12:$E$16</c:f>
              <c:numCache>
                <c:formatCode>General</c:formatCode>
                <c:ptCount val="5"/>
                <c:pt idx="0">
                  <c:v>5.0</c:v>
                </c:pt>
                <c:pt idx="1">
                  <c:v>6.0</c:v>
                </c:pt>
                <c:pt idx="2">
                  <c:v>5.0</c:v>
                </c:pt>
                <c:pt idx="3">
                  <c:v>4.0</c:v>
                </c:pt>
                <c:pt idx="4">
                  <c:v>5.0</c:v>
                </c:pt>
              </c:numCache>
            </c:numRef>
          </c:val>
        </c:ser>
        <c:ser>
          <c:idx val="2"/>
          <c:order val="2"/>
          <c:tx>
            <c:strRef>
              <c:f>Sheet1!$F$11</c:f>
              <c:strCache>
                <c:ptCount val="1"/>
                <c:pt idx="0">
                  <c:v>Disagree</c:v>
                </c:pt>
              </c:strCache>
            </c:strRef>
          </c:tx>
          <c:invertIfNegative val="0"/>
          <c:cat>
            <c:strRef>
              <c:f>Sheet1!$C$12:$C$16</c:f>
              <c:strCache>
                <c:ptCount val="5"/>
                <c:pt idx="0">
                  <c:v>6. The Moodle portal was easy to find?</c:v>
                </c:pt>
                <c:pt idx="1">
                  <c:v>7. The Moodle portal was easy to use?</c:v>
                </c:pt>
                <c:pt idx="2">
                  <c:v>8. The Moodle application process was easy to follow?</c:v>
                </c:pt>
                <c:pt idx="3">
                  <c:v>9. The Moodle information was reliable to you?</c:v>
                </c:pt>
                <c:pt idx="4">
                  <c:v>10. Do you find Moodle practical?</c:v>
                </c:pt>
              </c:strCache>
            </c:strRef>
          </c:cat>
          <c:val>
            <c:numRef>
              <c:f>Sheet1!$F$12:$F$16</c:f>
              <c:numCache>
                <c:formatCode>General</c:formatCode>
                <c:ptCount val="5"/>
                <c:pt idx="0">
                  <c:v>0.0</c:v>
                </c:pt>
                <c:pt idx="1">
                  <c:v>0.0</c:v>
                </c:pt>
                <c:pt idx="2">
                  <c:v>0.0</c:v>
                </c:pt>
                <c:pt idx="3">
                  <c:v>0.0</c:v>
                </c:pt>
                <c:pt idx="4">
                  <c:v>0.0</c:v>
                </c:pt>
              </c:numCache>
            </c:numRef>
          </c:val>
        </c:ser>
        <c:ser>
          <c:idx val="3"/>
          <c:order val="3"/>
          <c:tx>
            <c:strRef>
              <c:f>Sheet1!$G$11</c:f>
              <c:strCache>
                <c:ptCount val="1"/>
                <c:pt idx="0">
                  <c:v>Strongly disagree</c:v>
                </c:pt>
              </c:strCache>
            </c:strRef>
          </c:tx>
          <c:invertIfNegative val="0"/>
          <c:cat>
            <c:strRef>
              <c:f>Sheet1!$C$12:$C$16</c:f>
              <c:strCache>
                <c:ptCount val="5"/>
                <c:pt idx="0">
                  <c:v>6. The Moodle portal was easy to find?</c:v>
                </c:pt>
                <c:pt idx="1">
                  <c:v>7. The Moodle portal was easy to use?</c:v>
                </c:pt>
                <c:pt idx="2">
                  <c:v>8. The Moodle application process was easy to follow?</c:v>
                </c:pt>
                <c:pt idx="3">
                  <c:v>9. The Moodle information was reliable to you?</c:v>
                </c:pt>
                <c:pt idx="4">
                  <c:v>10. Do you find Moodle practical?</c:v>
                </c:pt>
              </c:strCache>
            </c:strRef>
          </c:cat>
          <c:val>
            <c:numRef>
              <c:f>Sheet1!$G$12:$G$16</c:f>
              <c:numCache>
                <c:formatCode>General</c:formatCode>
                <c:ptCount val="5"/>
                <c:pt idx="0">
                  <c:v>0.0</c:v>
                </c:pt>
                <c:pt idx="1">
                  <c:v>0.0</c:v>
                </c:pt>
                <c:pt idx="2">
                  <c:v>0.0</c:v>
                </c:pt>
                <c:pt idx="3">
                  <c:v>0.0</c:v>
                </c:pt>
                <c:pt idx="4">
                  <c:v>0.0</c:v>
                </c:pt>
              </c:numCache>
            </c:numRef>
          </c:val>
        </c:ser>
        <c:dLbls>
          <c:showLegendKey val="0"/>
          <c:showVal val="0"/>
          <c:showCatName val="0"/>
          <c:showSerName val="0"/>
          <c:showPercent val="0"/>
          <c:showBubbleSize val="0"/>
        </c:dLbls>
        <c:gapWidth val="150"/>
        <c:shape val="box"/>
        <c:axId val="-2093609016"/>
        <c:axId val="-2093028520"/>
        <c:axId val="0"/>
      </c:bar3DChart>
      <c:catAx>
        <c:axId val="-2093609016"/>
        <c:scaling>
          <c:orientation val="minMax"/>
        </c:scaling>
        <c:delete val="0"/>
        <c:axPos val="b"/>
        <c:majorTickMark val="out"/>
        <c:minorTickMark val="none"/>
        <c:tickLblPos val="nextTo"/>
        <c:crossAx val="-2093028520"/>
        <c:crosses val="autoZero"/>
        <c:auto val="1"/>
        <c:lblAlgn val="ctr"/>
        <c:lblOffset val="100"/>
        <c:noMultiLvlLbl val="0"/>
      </c:catAx>
      <c:valAx>
        <c:axId val="-2093028520"/>
        <c:scaling>
          <c:orientation val="minMax"/>
        </c:scaling>
        <c:delete val="0"/>
        <c:axPos val="l"/>
        <c:majorGridlines/>
        <c:numFmt formatCode="0%" sourceLinked="1"/>
        <c:majorTickMark val="out"/>
        <c:minorTickMark val="none"/>
        <c:tickLblPos val="nextTo"/>
        <c:crossAx val="-209360901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view3D>
      <c:rotX val="15"/>
      <c:rotY val="20"/>
      <c:rAngAx val="1"/>
    </c:view3D>
    <c:floor>
      <c:thickness val="0"/>
    </c:floor>
    <c:sideWall>
      <c:thickness val="0"/>
    </c:sideWall>
    <c:backWall>
      <c:thickness val="0"/>
    </c:backWall>
    <c:plotArea>
      <c:layout/>
      <c:bar3DChart>
        <c:barDir val="bar"/>
        <c:grouping val="percentStacked"/>
        <c:varyColors val="0"/>
        <c:ser>
          <c:idx val="0"/>
          <c:order val="0"/>
          <c:tx>
            <c:strRef>
              <c:f>[Workbook5]Sheet1!$D$5</c:f>
              <c:strCache>
                <c:ptCount val="1"/>
                <c:pt idx="0">
                  <c:v>Yes </c:v>
                </c:pt>
              </c:strCache>
            </c:strRef>
          </c:tx>
          <c:invertIfNegative val="0"/>
          <c:cat>
            <c:strRef>
              <c:f>[Workbook5]Sheet1!$C$6:$C$10</c:f>
              <c:strCache>
                <c:ptCount val="5"/>
                <c:pt idx="0">
                  <c:v>11. The University Moodle was easy to use?</c:v>
                </c:pt>
                <c:pt idx="1">
                  <c:v>12. The process of University Moodle was easy to follow?</c:v>
                </c:pt>
                <c:pt idx="2">
                  <c:v>13. The information on Moodle was easy to process?</c:v>
                </c:pt>
                <c:pt idx="3">
                  <c:v>14. The information on Moodle was helpful to you?</c:v>
                </c:pt>
                <c:pt idx="4">
                  <c:v>15. Overall, are you satisfied with the outcome of University Moodle?</c:v>
                </c:pt>
              </c:strCache>
            </c:strRef>
          </c:cat>
          <c:val>
            <c:numRef>
              <c:f>[Workbook5]Sheet1!$D$6:$D$10</c:f>
              <c:numCache>
                <c:formatCode>General</c:formatCode>
                <c:ptCount val="5"/>
                <c:pt idx="0">
                  <c:v>8.0</c:v>
                </c:pt>
                <c:pt idx="1">
                  <c:v>7.0</c:v>
                </c:pt>
                <c:pt idx="2">
                  <c:v>10.0</c:v>
                </c:pt>
                <c:pt idx="3">
                  <c:v>10.0</c:v>
                </c:pt>
                <c:pt idx="4">
                  <c:v>8.0</c:v>
                </c:pt>
              </c:numCache>
            </c:numRef>
          </c:val>
        </c:ser>
        <c:ser>
          <c:idx val="1"/>
          <c:order val="1"/>
          <c:tx>
            <c:strRef>
              <c:f>[Workbook5]Sheet1!$E$5</c:f>
              <c:strCache>
                <c:ptCount val="1"/>
                <c:pt idx="0">
                  <c:v>No </c:v>
                </c:pt>
              </c:strCache>
            </c:strRef>
          </c:tx>
          <c:invertIfNegative val="0"/>
          <c:cat>
            <c:strRef>
              <c:f>[Workbook5]Sheet1!$C$6:$C$10</c:f>
              <c:strCache>
                <c:ptCount val="5"/>
                <c:pt idx="0">
                  <c:v>11. The University Moodle was easy to use?</c:v>
                </c:pt>
                <c:pt idx="1">
                  <c:v>12. The process of University Moodle was easy to follow?</c:v>
                </c:pt>
                <c:pt idx="2">
                  <c:v>13. The information on Moodle was easy to process?</c:v>
                </c:pt>
                <c:pt idx="3">
                  <c:v>14. The information on Moodle was helpful to you?</c:v>
                </c:pt>
                <c:pt idx="4">
                  <c:v>15. Overall, are you satisfied with the outcome of University Moodle?</c:v>
                </c:pt>
              </c:strCache>
            </c:strRef>
          </c:cat>
          <c:val>
            <c:numRef>
              <c:f>[Workbook5]Sheet1!$E$6:$E$10</c:f>
              <c:numCache>
                <c:formatCode>General</c:formatCode>
                <c:ptCount val="5"/>
                <c:pt idx="0">
                  <c:v>2.0</c:v>
                </c:pt>
                <c:pt idx="1">
                  <c:v>3.0</c:v>
                </c:pt>
                <c:pt idx="2">
                  <c:v>0.0</c:v>
                </c:pt>
                <c:pt idx="3">
                  <c:v>0.0</c:v>
                </c:pt>
                <c:pt idx="4">
                  <c:v>2.0</c:v>
                </c:pt>
              </c:numCache>
            </c:numRef>
          </c:val>
        </c:ser>
        <c:dLbls>
          <c:showLegendKey val="0"/>
          <c:showVal val="0"/>
          <c:showCatName val="0"/>
          <c:showSerName val="0"/>
          <c:showPercent val="0"/>
          <c:showBubbleSize val="0"/>
        </c:dLbls>
        <c:gapWidth val="150"/>
        <c:shape val="box"/>
        <c:axId val="2125867176"/>
        <c:axId val="-2095074120"/>
        <c:axId val="0"/>
      </c:bar3DChart>
      <c:catAx>
        <c:axId val="2125867176"/>
        <c:scaling>
          <c:orientation val="minMax"/>
        </c:scaling>
        <c:delete val="0"/>
        <c:axPos val="l"/>
        <c:majorTickMark val="out"/>
        <c:minorTickMark val="none"/>
        <c:tickLblPos val="nextTo"/>
        <c:crossAx val="-2095074120"/>
        <c:crosses val="autoZero"/>
        <c:auto val="1"/>
        <c:lblAlgn val="ctr"/>
        <c:lblOffset val="100"/>
        <c:noMultiLvlLbl val="0"/>
      </c:catAx>
      <c:valAx>
        <c:axId val="-2095074120"/>
        <c:scaling>
          <c:orientation val="minMax"/>
        </c:scaling>
        <c:delete val="0"/>
        <c:axPos val="b"/>
        <c:majorGridlines/>
        <c:numFmt formatCode="0%" sourceLinked="1"/>
        <c:majorTickMark val="out"/>
        <c:minorTickMark val="none"/>
        <c:tickLblPos val="nextTo"/>
        <c:crossAx val="2125867176"/>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1C41A-ADEF-EA40-AEDF-BC1D0AFE1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18</Pages>
  <Words>2141</Words>
  <Characters>12210</Characters>
  <Application>Microsoft Macintosh Word</Application>
  <DocSecurity>0</DocSecurity>
  <Lines>101</Lines>
  <Paragraphs>28</Paragraphs>
  <ScaleCrop>false</ScaleCrop>
  <Company/>
  <LinksUpToDate>false</LinksUpToDate>
  <CharactersWithSpaces>14323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dc:title>
  <dc:subject/>
  <dc:creator>BMSW 4003</dc:creator>
  <cp:keywords/>
  <dc:description/>
  <cp:lastModifiedBy>Mac OS</cp:lastModifiedBy>
  <cp:revision>20</cp:revision>
  <dcterms:created xsi:type="dcterms:W3CDTF">2020-03-08T12:56:00Z</dcterms:created>
  <dcterms:modified xsi:type="dcterms:W3CDTF">2020-05-11T11:18:00Z</dcterms:modified>
</cp:coreProperties>
</file>