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86AC1" w14:textId="77777777" w:rsidR="00791F60" w:rsidRPr="000075BE" w:rsidRDefault="00791F60" w:rsidP="00791F60">
      <w:pPr>
        <w:shd w:val="clear" w:color="auto" w:fill="FFFFFF"/>
        <w:spacing w:line="403" w:lineRule="auto"/>
        <w:rPr>
          <w:rFonts w:ascii="Arial" w:eastAsia="Arial" w:hAnsi="Arial" w:cs="Arial"/>
          <w:color w:val="000000"/>
          <w:sz w:val="28"/>
          <w:szCs w:val="28"/>
          <w:lang w:eastAsia="ja-JP"/>
        </w:rPr>
      </w:pPr>
      <w:r>
        <w:rPr>
          <w:rFonts w:ascii="Arial" w:eastAsia="Arial" w:hAnsi="Arial" w:cs="Arial"/>
          <w:color w:val="000000"/>
          <w:sz w:val="28"/>
          <w:szCs w:val="28"/>
          <w:lang w:eastAsia="ja-JP"/>
        </w:rPr>
        <w:t xml:space="preserve">                                        </w:t>
      </w:r>
      <w:r w:rsidRPr="000075BE">
        <w:rPr>
          <w:rFonts w:ascii="Aptos" w:hAnsi="Aptos"/>
          <w:noProof/>
          <w:lang w:eastAsia="ja-JP"/>
        </w:rPr>
        <w:drawing>
          <wp:inline distT="0" distB="0" distL="0" distR="0" wp14:anchorId="2C0B4918" wp14:editId="47FFF4C9">
            <wp:extent cx="1917700" cy="622300"/>
            <wp:effectExtent l="0" t="0" r="6350" b="6350"/>
            <wp:docPr id="8" name="Picture 1932056257"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932056257" descr="A close 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7700" cy="622300"/>
                    </a:xfrm>
                    <a:prstGeom prst="rect">
                      <a:avLst/>
                    </a:prstGeom>
                    <a:noFill/>
                    <a:ln>
                      <a:noFill/>
                    </a:ln>
                  </pic:spPr>
                </pic:pic>
              </a:graphicData>
            </a:graphic>
          </wp:inline>
        </w:drawing>
      </w:r>
    </w:p>
    <w:p w14:paraId="452C837C" w14:textId="77777777" w:rsidR="00791F60" w:rsidRPr="000075BE" w:rsidRDefault="00791F60" w:rsidP="00791F60">
      <w:pPr>
        <w:spacing w:line="403" w:lineRule="auto"/>
        <w:rPr>
          <w:rFonts w:ascii="Arial" w:eastAsia="Arial" w:hAnsi="Arial" w:cs="Arial"/>
          <w:color w:val="000000"/>
          <w:sz w:val="40"/>
          <w:szCs w:val="40"/>
          <w:lang w:eastAsia="ja-JP"/>
        </w:rPr>
      </w:pPr>
    </w:p>
    <w:p w14:paraId="57BD13E5" w14:textId="77777777" w:rsidR="00791F60" w:rsidRPr="000075BE" w:rsidRDefault="00791F60" w:rsidP="00791F60">
      <w:pPr>
        <w:spacing w:line="403" w:lineRule="auto"/>
        <w:jc w:val="center"/>
        <w:rPr>
          <w:rFonts w:ascii="Arial" w:eastAsia="Arial" w:hAnsi="Arial" w:cs="Arial"/>
          <w:color w:val="000000"/>
          <w:sz w:val="40"/>
          <w:szCs w:val="40"/>
          <w:lang w:eastAsia="ja-JP"/>
        </w:rPr>
      </w:pPr>
      <w:r w:rsidRPr="000075BE">
        <w:rPr>
          <w:rFonts w:ascii="Arial" w:eastAsia="Arial" w:hAnsi="Arial" w:cs="Arial"/>
          <w:color w:val="000000"/>
          <w:sz w:val="40"/>
          <w:szCs w:val="40"/>
          <w:lang w:eastAsia="ja-JP"/>
        </w:rPr>
        <w:t xml:space="preserve">Programme: </w:t>
      </w:r>
      <w:r>
        <w:rPr>
          <w:rFonts w:ascii="Arial" w:eastAsia="Arial" w:hAnsi="Arial" w:cs="Arial"/>
          <w:color w:val="000000"/>
          <w:sz w:val="40"/>
          <w:szCs w:val="40"/>
          <w:lang w:eastAsia="ja-JP"/>
        </w:rPr>
        <w:t>BA Developing Leadership and Management</w:t>
      </w:r>
    </w:p>
    <w:p w14:paraId="0BB12EF5" w14:textId="77777777" w:rsidR="00791F60" w:rsidRPr="000075BE" w:rsidRDefault="00791F60" w:rsidP="00791F60">
      <w:pPr>
        <w:spacing w:line="403" w:lineRule="auto"/>
        <w:jc w:val="center"/>
        <w:rPr>
          <w:rFonts w:ascii="Arial" w:eastAsia="Arial" w:hAnsi="Arial" w:cs="Arial"/>
          <w:color w:val="000000"/>
          <w:sz w:val="40"/>
          <w:szCs w:val="40"/>
          <w:lang w:eastAsia="ja-JP"/>
        </w:rPr>
      </w:pPr>
    </w:p>
    <w:p w14:paraId="27631CA9" w14:textId="6147585E" w:rsidR="00791F60" w:rsidRPr="000075BE" w:rsidRDefault="00791F60" w:rsidP="00791F60">
      <w:pPr>
        <w:keepNext/>
        <w:keepLines/>
        <w:spacing w:after="120" w:line="403" w:lineRule="auto"/>
        <w:jc w:val="center"/>
        <w:outlineLvl w:val="0"/>
        <w:rPr>
          <w:rFonts w:ascii="Segoe UI" w:eastAsia="Segoe UI" w:hAnsi="Segoe UI" w:cs="Segoe UI"/>
          <w:b/>
          <w:bCs/>
          <w:sz w:val="40"/>
          <w:szCs w:val="40"/>
          <w:lang w:eastAsia="ja-JP"/>
        </w:rPr>
      </w:pPr>
      <w:r w:rsidRPr="000075BE">
        <w:rPr>
          <w:rFonts w:ascii="Arial" w:eastAsia="Arial" w:hAnsi="Arial" w:cs="Arial"/>
          <w:color w:val="000000"/>
          <w:sz w:val="40"/>
          <w:szCs w:val="40"/>
          <w:lang w:eastAsia="ja-JP"/>
        </w:rPr>
        <w:t xml:space="preserve">Module: </w:t>
      </w:r>
      <w:r>
        <w:rPr>
          <w:rFonts w:ascii="Arial" w:eastAsia="Arial" w:hAnsi="Arial" w:cs="Arial"/>
          <w:sz w:val="40"/>
          <w:szCs w:val="40"/>
          <w:lang w:eastAsia="ja-JP"/>
        </w:rPr>
        <w:t>People Management</w:t>
      </w:r>
    </w:p>
    <w:p w14:paraId="204F46F4" w14:textId="77777777" w:rsidR="00791F60" w:rsidRPr="000075BE" w:rsidRDefault="00791F60" w:rsidP="00791F60">
      <w:pPr>
        <w:spacing w:line="403" w:lineRule="auto"/>
        <w:jc w:val="center"/>
        <w:rPr>
          <w:rFonts w:ascii="Arial" w:eastAsia="Arial" w:hAnsi="Arial" w:cs="Arial"/>
          <w:color w:val="000000"/>
          <w:sz w:val="40"/>
          <w:szCs w:val="40"/>
          <w:lang w:eastAsia="ja-JP"/>
        </w:rPr>
      </w:pPr>
    </w:p>
    <w:p w14:paraId="1C61C407" w14:textId="382C9B60" w:rsidR="00791F60" w:rsidRPr="000075BE" w:rsidRDefault="00791F60" w:rsidP="00791F60">
      <w:pPr>
        <w:spacing w:line="403" w:lineRule="auto"/>
        <w:jc w:val="center"/>
        <w:rPr>
          <w:rFonts w:ascii="Arial" w:eastAsia="Arial" w:hAnsi="Arial" w:cs="Arial"/>
          <w:color w:val="000000"/>
          <w:sz w:val="40"/>
          <w:szCs w:val="40"/>
          <w:lang w:eastAsia="ja-JP"/>
        </w:rPr>
      </w:pPr>
      <w:r w:rsidRPr="000075BE">
        <w:rPr>
          <w:rFonts w:ascii="Arial" w:eastAsia="Arial" w:hAnsi="Arial" w:cs="Arial"/>
          <w:color w:val="000000"/>
          <w:sz w:val="40"/>
          <w:szCs w:val="40"/>
          <w:lang w:eastAsia="ja-JP"/>
        </w:rPr>
        <w:t>Module code: BMSW</w:t>
      </w:r>
      <w:r>
        <w:rPr>
          <w:rFonts w:ascii="Arial" w:eastAsia="Arial" w:hAnsi="Arial" w:cs="Arial"/>
          <w:color w:val="000000"/>
          <w:sz w:val="40"/>
          <w:szCs w:val="40"/>
          <w:lang w:eastAsia="ja-JP"/>
        </w:rPr>
        <w:t>50</w:t>
      </w:r>
      <w:r>
        <w:rPr>
          <w:rFonts w:ascii="Arial" w:eastAsia="Arial" w:hAnsi="Arial" w:cs="Arial"/>
          <w:color w:val="000000"/>
          <w:sz w:val="40"/>
          <w:szCs w:val="40"/>
          <w:lang w:eastAsia="ja-JP"/>
        </w:rPr>
        <w:t>10</w:t>
      </w:r>
    </w:p>
    <w:p w14:paraId="6DA9FBA9" w14:textId="429ECBF2" w:rsidR="00791F60" w:rsidRPr="000075BE" w:rsidRDefault="00791F60" w:rsidP="00791F60">
      <w:pPr>
        <w:shd w:val="clear" w:color="auto" w:fill="FFFFFF"/>
        <w:spacing w:after="240" w:line="403" w:lineRule="auto"/>
        <w:jc w:val="center"/>
        <w:rPr>
          <w:rFonts w:ascii="Arial" w:eastAsia="Arial" w:hAnsi="Arial" w:cs="Arial"/>
          <w:color w:val="000000"/>
          <w:sz w:val="40"/>
          <w:szCs w:val="40"/>
          <w:lang w:eastAsia="ja-JP"/>
        </w:rPr>
      </w:pPr>
      <w:r w:rsidRPr="000075BE">
        <w:rPr>
          <w:rFonts w:ascii="Arial" w:eastAsia="Arial" w:hAnsi="Arial" w:cs="Arial"/>
          <w:color w:val="000000"/>
          <w:sz w:val="40"/>
          <w:szCs w:val="40"/>
          <w:lang w:eastAsia="ja-JP"/>
        </w:rPr>
        <w:t xml:space="preserve">Lecturer: </w:t>
      </w:r>
      <w:r w:rsidRPr="00791F60">
        <w:rPr>
          <w:rFonts w:ascii="Arial" w:eastAsia="Arial" w:hAnsi="Arial" w:cs="Arial"/>
          <w:color w:val="000000"/>
          <w:sz w:val="40"/>
          <w:szCs w:val="40"/>
          <w:lang w:eastAsia="ja-JP"/>
        </w:rPr>
        <w:t>Rebecca Francis-Davies</w:t>
      </w:r>
    </w:p>
    <w:p w14:paraId="2D28684C" w14:textId="77777777" w:rsidR="00791F60" w:rsidRPr="000075BE" w:rsidRDefault="00791F60" w:rsidP="00791F60">
      <w:pPr>
        <w:shd w:val="clear" w:color="auto" w:fill="FFFFFF"/>
        <w:spacing w:after="240" w:line="403" w:lineRule="auto"/>
        <w:jc w:val="center"/>
        <w:rPr>
          <w:rFonts w:ascii="Arial" w:eastAsia="Arial" w:hAnsi="Arial" w:cs="Arial"/>
          <w:sz w:val="40"/>
          <w:szCs w:val="40"/>
          <w:lang w:eastAsia="ja-JP"/>
        </w:rPr>
      </w:pPr>
    </w:p>
    <w:p w14:paraId="023606A7" w14:textId="77777777" w:rsidR="00791F60" w:rsidRPr="000075BE" w:rsidRDefault="00791F60" w:rsidP="00791F60">
      <w:pPr>
        <w:spacing w:line="403" w:lineRule="auto"/>
        <w:ind w:left="60"/>
        <w:jc w:val="center"/>
        <w:rPr>
          <w:rFonts w:ascii="Arial" w:eastAsia="Arial" w:hAnsi="Arial" w:cs="Arial"/>
          <w:color w:val="000000"/>
          <w:sz w:val="36"/>
          <w:szCs w:val="36"/>
          <w:lang w:eastAsia="ja-JP"/>
        </w:rPr>
      </w:pPr>
      <w:r w:rsidRPr="000075BE">
        <w:rPr>
          <w:rFonts w:ascii="Arial" w:eastAsia="Arial" w:hAnsi="Arial" w:cs="Arial"/>
          <w:color w:val="000000"/>
          <w:sz w:val="36"/>
          <w:szCs w:val="36"/>
          <w:lang w:eastAsia="ja-JP"/>
        </w:rPr>
        <w:t>Name: Karolina Kruczynska</w:t>
      </w:r>
    </w:p>
    <w:p w14:paraId="2B251E53" w14:textId="77777777" w:rsidR="00791F60" w:rsidRDefault="00791F60" w:rsidP="00791F60">
      <w:pPr>
        <w:shd w:val="clear" w:color="auto" w:fill="FFFFFF"/>
        <w:spacing w:after="240" w:line="403" w:lineRule="auto"/>
        <w:jc w:val="center"/>
        <w:rPr>
          <w:rFonts w:ascii="Arial" w:eastAsia="Arial" w:hAnsi="Arial" w:cs="Arial"/>
          <w:color w:val="000000"/>
          <w:sz w:val="36"/>
          <w:szCs w:val="36"/>
          <w:lang w:eastAsia="ja-JP"/>
        </w:rPr>
      </w:pPr>
      <w:r w:rsidRPr="000075BE">
        <w:rPr>
          <w:rFonts w:ascii="Arial" w:eastAsia="Arial" w:hAnsi="Arial" w:cs="Arial"/>
          <w:color w:val="000000"/>
          <w:sz w:val="36"/>
          <w:szCs w:val="36"/>
          <w:lang w:eastAsia="ja-JP"/>
        </w:rPr>
        <w:t>Student Number: 2330380</w:t>
      </w:r>
    </w:p>
    <w:p w14:paraId="2878596C" w14:textId="106A460D" w:rsidR="00791F60" w:rsidRDefault="00791F60" w:rsidP="00791F60">
      <w:pPr>
        <w:shd w:val="clear" w:color="auto" w:fill="FFFFFF"/>
        <w:spacing w:after="240" w:line="403" w:lineRule="auto"/>
        <w:jc w:val="center"/>
        <w:rPr>
          <w:rFonts w:ascii="Arial" w:eastAsia="Arial" w:hAnsi="Arial" w:cs="Arial"/>
          <w:color w:val="000000"/>
          <w:sz w:val="36"/>
          <w:szCs w:val="36"/>
          <w:lang w:eastAsia="ja-JP"/>
        </w:rPr>
      </w:pPr>
      <w:r w:rsidRPr="000075BE">
        <w:rPr>
          <w:rFonts w:ascii="Arial" w:eastAsia="Arial" w:hAnsi="Arial" w:cs="Arial"/>
          <w:color w:val="000000"/>
          <w:sz w:val="36"/>
          <w:szCs w:val="36"/>
          <w:lang w:eastAsia="ja-JP"/>
        </w:rPr>
        <w:t xml:space="preserve">Total word count: </w:t>
      </w:r>
      <w:r>
        <w:rPr>
          <w:rFonts w:ascii="Arial" w:eastAsia="Arial" w:hAnsi="Arial" w:cs="Arial"/>
          <w:color w:val="000000"/>
          <w:sz w:val="36"/>
          <w:szCs w:val="36"/>
          <w:lang w:eastAsia="ja-JP"/>
        </w:rPr>
        <w:t>209</w:t>
      </w:r>
      <w:r>
        <w:rPr>
          <w:rFonts w:ascii="Arial" w:eastAsia="Arial" w:hAnsi="Arial" w:cs="Arial"/>
          <w:color w:val="000000"/>
          <w:sz w:val="36"/>
          <w:szCs w:val="36"/>
          <w:lang w:eastAsia="ja-JP"/>
        </w:rPr>
        <w:t>7</w:t>
      </w:r>
    </w:p>
    <w:p w14:paraId="4156316C" w14:textId="77777777" w:rsidR="00791F60" w:rsidRPr="00791F60" w:rsidRDefault="00791F60" w:rsidP="00791F60"/>
    <w:sdt>
      <w:sdtPr>
        <w:rPr>
          <w:rFonts w:ascii="Times New Roman" w:eastAsiaTheme="minorHAnsi" w:hAnsi="Times New Roman" w:cstheme="minorBidi"/>
          <w:sz w:val="24"/>
          <w:szCs w:val="22"/>
        </w:rPr>
        <w:id w:val="-1701229262"/>
        <w:docPartObj>
          <w:docPartGallery w:val="Table of Contents"/>
          <w:docPartUnique/>
        </w:docPartObj>
      </w:sdtPr>
      <w:sdtEndPr>
        <w:rPr>
          <w:b/>
          <w:bCs/>
          <w:spacing w:val="0"/>
          <w:kern w:val="0"/>
        </w:rPr>
      </w:sdtEndPr>
      <w:sdtContent>
        <w:p w14:paraId="0BD2A7E2" w14:textId="361F62DE" w:rsidR="00315BDD" w:rsidRPr="00BA30C7" w:rsidRDefault="00315BDD" w:rsidP="00791F60">
          <w:pPr>
            <w:pStyle w:val="Title"/>
          </w:pPr>
          <w:r w:rsidRPr="00BA30C7">
            <w:t>Table of Contents</w:t>
          </w:r>
        </w:p>
        <w:p w14:paraId="67AAA310" w14:textId="460C8796" w:rsidR="00315BDD" w:rsidRPr="00BA30C7" w:rsidRDefault="00315BDD">
          <w:pPr>
            <w:pStyle w:val="TOC1"/>
            <w:tabs>
              <w:tab w:val="right" w:leader="dot" w:pos="9350"/>
            </w:tabs>
            <w:rPr>
              <w:noProof/>
            </w:rPr>
          </w:pPr>
          <w:r w:rsidRPr="00BA30C7">
            <w:fldChar w:fldCharType="begin"/>
          </w:r>
          <w:r w:rsidRPr="00BA30C7">
            <w:instrText xml:space="preserve"> TOC \o "1-3" \h \z \u </w:instrText>
          </w:r>
          <w:r w:rsidRPr="00BA30C7">
            <w:fldChar w:fldCharType="separate"/>
          </w:r>
          <w:hyperlink w:anchor="_Toc213518683" w:history="1">
            <w:r w:rsidRPr="00BA30C7">
              <w:rPr>
                <w:rStyle w:val="Hyperlink"/>
                <w:noProof/>
              </w:rPr>
              <w:t>Introduction</w:t>
            </w:r>
            <w:r w:rsidRPr="00BA30C7">
              <w:rPr>
                <w:noProof/>
                <w:webHidden/>
              </w:rPr>
              <w:tab/>
            </w:r>
            <w:r w:rsidRPr="00BA30C7">
              <w:rPr>
                <w:noProof/>
                <w:webHidden/>
              </w:rPr>
              <w:fldChar w:fldCharType="begin"/>
            </w:r>
            <w:r w:rsidRPr="00BA30C7">
              <w:rPr>
                <w:noProof/>
                <w:webHidden/>
              </w:rPr>
              <w:instrText xml:space="preserve"> PAGEREF _Toc213518683 \h </w:instrText>
            </w:r>
            <w:r w:rsidRPr="00BA30C7">
              <w:rPr>
                <w:noProof/>
                <w:webHidden/>
              </w:rPr>
            </w:r>
            <w:r w:rsidRPr="00BA30C7">
              <w:rPr>
                <w:noProof/>
                <w:webHidden/>
              </w:rPr>
              <w:fldChar w:fldCharType="separate"/>
            </w:r>
            <w:r w:rsidR="00791F60">
              <w:rPr>
                <w:noProof/>
                <w:webHidden/>
              </w:rPr>
              <w:t>3</w:t>
            </w:r>
            <w:r w:rsidRPr="00BA30C7">
              <w:rPr>
                <w:noProof/>
                <w:webHidden/>
              </w:rPr>
              <w:fldChar w:fldCharType="end"/>
            </w:r>
          </w:hyperlink>
        </w:p>
        <w:p w14:paraId="183E9C6B" w14:textId="2ED6A6D1" w:rsidR="00315BDD" w:rsidRPr="00BA30C7" w:rsidRDefault="00315BDD">
          <w:pPr>
            <w:pStyle w:val="TOC1"/>
            <w:tabs>
              <w:tab w:val="right" w:leader="dot" w:pos="9350"/>
            </w:tabs>
            <w:rPr>
              <w:noProof/>
            </w:rPr>
          </w:pPr>
          <w:hyperlink w:anchor="_Toc213518684" w:history="1">
            <w:r w:rsidRPr="00BA30C7">
              <w:rPr>
                <w:rStyle w:val="Hyperlink"/>
                <w:noProof/>
              </w:rPr>
              <w:t>Roles and skills required by managers at BrightWave Services to effectively manage performance: Evaluation and Analysis</w:t>
            </w:r>
            <w:r w:rsidRPr="00BA30C7">
              <w:rPr>
                <w:noProof/>
                <w:webHidden/>
              </w:rPr>
              <w:tab/>
            </w:r>
            <w:r w:rsidRPr="00BA30C7">
              <w:rPr>
                <w:noProof/>
                <w:webHidden/>
              </w:rPr>
              <w:fldChar w:fldCharType="begin"/>
            </w:r>
            <w:r w:rsidRPr="00BA30C7">
              <w:rPr>
                <w:noProof/>
                <w:webHidden/>
              </w:rPr>
              <w:instrText xml:space="preserve"> PAGEREF _Toc213518684 \h </w:instrText>
            </w:r>
            <w:r w:rsidRPr="00BA30C7">
              <w:rPr>
                <w:noProof/>
                <w:webHidden/>
              </w:rPr>
            </w:r>
            <w:r w:rsidRPr="00BA30C7">
              <w:rPr>
                <w:noProof/>
                <w:webHidden/>
              </w:rPr>
              <w:fldChar w:fldCharType="separate"/>
            </w:r>
            <w:r w:rsidR="00791F60">
              <w:rPr>
                <w:noProof/>
                <w:webHidden/>
              </w:rPr>
              <w:t>3</w:t>
            </w:r>
            <w:r w:rsidRPr="00BA30C7">
              <w:rPr>
                <w:noProof/>
                <w:webHidden/>
              </w:rPr>
              <w:fldChar w:fldCharType="end"/>
            </w:r>
          </w:hyperlink>
        </w:p>
        <w:p w14:paraId="35037529" w14:textId="22188118" w:rsidR="00315BDD" w:rsidRPr="00BA30C7" w:rsidRDefault="00315BDD">
          <w:pPr>
            <w:pStyle w:val="TOC1"/>
            <w:tabs>
              <w:tab w:val="right" w:leader="dot" w:pos="9350"/>
            </w:tabs>
            <w:rPr>
              <w:noProof/>
            </w:rPr>
          </w:pPr>
          <w:hyperlink w:anchor="_Toc213518685" w:history="1">
            <w:r w:rsidRPr="00BA30C7">
              <w:rPr>
                <w:rStyle w:val="Hyperlink"/>
                <w:noProof/>
              </w:rPr>
              <w:t>A range of relevant theories and models of people management at BrightWave’s: An Evaluation and Application</w:t>
            </w:r>
            <w:r w:rsidRPr="00BA30C7">
              <w:rPr>
                <w:noProof/>
                <w:webHidden/>
              </w:rPr>
              <w:tab/>
            </w:r>
            <w:r w:rsidRPr="00BA30C7">
              <w:rPr>
                <w:noProof/>
                <w:webHidden/>
              </w:rPr>
              <w:fldChar w:fldCharType="begin"/>
            </w:r>
            <w:r w:rsidRPr="00BA30C7">
              <w:rPr>
                <w:noProof/>
                <w:webHidden/>
              </w:rPr>
              <w:instrText xml:space="preserve"> PAGEREF _Toc213518685 \h </w:instrText>
            </w:r>
            <w:r w:rsidRPr="00BA30C7">
              <w:rPr>
                <w:noProof/>
                <w:webHidden/>
              </w:rPr>
            </w:r>
            <w:r w:rsidRPr="00BA30C7">
              <w:rPr>
                <w:noProof/>
                <w:webHidden/>
              </w:rPr>
              <w:fldChar w:fldCharType="separate"/>
            </w:r>
            <w:r w:rsidR="00791F60">
              <w:rPr>
                <w:noProof/>
                <w:webHidden/>
              </w:rPr>
              <w:t>4</w:t>
            </w:r>
            <w:r w:rsidRPr="00BA30C7">
              <w:rPr>
                <w:noProof/>
                <w:webHidden/>
              </w:rPr>
              <w:fldChar w:fldCharType="end"/>
            </w:r>
          </w:hyperlink>
        </w:p>
        <w:p w14:paraId="60B279E3" w14:textId="76D933CC" w:rsidR="00315BDD" w:rsidRPr="00BA30C7" w:rsidRDefault="00315BDD">
          <w:pPr>
            <w:pStyle w:val="TOC1"/>
            <w:tabs>
              <w:tab w:val="right" w:leader="dot" w:pos="9350"/>
            </w:tabs>
            <w:rPr>
              <w:noProof/>
            </w:rPr>
          </w:pPr>
          <w:hyperlink w:anchor="_Toc213518686" w:history="1">
            <w:r w:rsidRPr="00BA30C7">
              <w:rPr>
                <w:rStyle w:val="Hyperlink"/>
                <w:noProof/>
              </w:rPr>
              <w:t>What an organisational culture at BrightWave influences people management practices: a critical assessment</w:t>
            </w:r>
            <w:r w:rsidRPr="00BA30C7">
              <w:rPr>
                <w:noProof/>
                <w:webHidden/>
              </w:rPr>
              <w:tab/>
            </w:r>
            <w:r w:rsidRPr="00BA30C7">
              <w:rPr>
                <w:noProof/>
                <w:webHidden/>
              </w:rPr>
              <w:fldChar w:fldCharType="begin"/>
            </w:r>
            <w:r w:rsidRPr="00BA30C7">
              <w:rPr>
                <w:noProof/>
                <w:webHidden/>
              </w:rPr>
              <w:instrText xml:space="preserve"> PAGEREF _Toc213518686 \h </w:instrText>
            </w:r>
            <w:r w:rsidRPr="00BA30C7">
              <w:rPr>
                <w:noProof/>
                <w:webHidden/>
              </w:rPr>
            </w:r>
            <w:r w:rsidRPr="00BA30C7">
              <w:rPr>
                <w:noProof/>
                <w:webHidden/>
              </w:rPr>
              <w:fldChar w:fldCharType="separate"/>
            </w:r>
            <w:r w:rsidR="00791F60">
              <w:rPr>
                <w:noProof/>
                <w:webHidden/>
              </w:rPr>
              <w:t>6</w:t>
            </w:r>
            <w:r w:rsidRPr="00BA30C7">
              <w:rPr>
                <w:noProof/>
                <w:webHidden/>
              </w:rPr>
              <w:fldChar w:fldCharType="end"/>
            </w:r>
          </w:hyperlink>
        </w:p>
        <w:p w14:paraId="39FAEB0F" w14:textId="2A869B47" w:rsidR="00315BDD" w:rsidRPr="00BA30C7" w:rsidRDefault="00315BDD">
          <w:pPr>
            <w:pStyle w:val="TOC1"/>
            <w:tabs>
              <w:tab w:val="right" w:leader="dot" w:pos="9350"/>
            </w:tabs>
            <w:rPr>
              <w:noProof/>
            </w:rPr>
          </w:pPr>
          <w:hyperlink w:anchor="_Toc213518687" w:history="1">
            <w:r w:rsidRPr="00BA30C7">
              <w:rPr>
                <w:rStyle w:val="Hyperlink"/>
                <w:bCs/>
                <w:noProof/>
              </w:rPr>
              <w:t>Evidence-based recommendations</w:t>
            </w:r>
            <w:r w:rsidRPr="00BA30C7">
              <w:rPr>
                <w:rStyle w:val="Hyperlink"/>
                <w:noProof/>
              </w:rPr>
              <w:t xml:space="preserve"> for improving managerial practice, performance management, and organisational culture, and ultimately, productivity and profitability</w:t>
            </w:r>
            <w:r w:rsidRPr="00BA30C7">
              <w:rPr>
                <w:noProof/>
                <w:webHidden/>
              </w:rPr>
              <w:tab/>
            </w:r>
            <w:r w:rsidRPr="00BA30C7">
              <w:rPr>
                <w:noProof/>
                <w:webHidden/>
              </w:rPr>
              <w:fldChar w:fldCharType="begin"/>
            </w:r>
            <w:r w:rsidRPr="00BA30C7">
              <w:rPr>
                <w:noProof/>
                <w:webHidden/>
              </w:rPr>
              <w:instrText xml:space="preserve"> PAGEREF _Toc213518687 \h </w:instrText>
            </w:r>
            <w:r w:rsidRPr="00BA30C7">
              <w:rPr>
                <w:noProof/>
                <w:webHidden/>
              </w:rPr>
            </w:r>
            <w:r w:rsidRPr="00BA30C7">
              <w:rPr>
                <w:noProof/>
                <w:webHidden/>
              </w:rPr>
              <w:fldChar w:fldCharType="separate"/>
            </w:r>
            <w:r w:rsidR="00791F60">
              <w:rPr>
                <w:noProof/>
                <w:webHidden/>
              </w:rPr>
              <w:t>7</w:t>
            </w:r>
            <w:r w:rsidRPr="00BA30C7">
              <w:rPr>
                <w:noProof/>
                <w:webHidden/>
              </w:rPr>
              <w:fldChar w:fldCharType="end"/>
            </w:r>
          </w:hyperlink>
        </w:p>
        <w:p w14:paraId="6A186002" w14:textId="5310516F" w:rsidR="00315BDD" w:rsidRPr="00BA30C7" w:rsidRDefault="00315BDD">
          <w:pPr>
            <w:pStyle w:val="TOC1"/>
            <w:tabs>
              <w:tab w:val="right" w:leader="dot" w:pos="9350"/>
            </w:tabs>
            <w:rPr>
              <w:noProof/>
            </w:rPr>
          </w:pPr>
          <w:hyperlink w:anchor="_Toc213518688" w:history="1">
            <w:r w:rsidRPr="00BA30C7">
              <w:rPr>
                <w:rStyle w:val="Hyperlink"/>
                <w:noProof/>
              </w:rPr>
              <w:t>Conclusion</w:t>
            </w:r>
            <w:r w:rsidRPr="00BA30C7">
              <w:rPr>
                <w:noProof/>
                <w:webHidden/>
              </w:rPr>
              <w:tab/>
            </w:r>
            <w:r w:rsidRPr="00BA30C7">
              <w:rPr>
                <w:noProof/>
                <w:webHidden/>
              </w:rPr>
              <w:fldChar w:fldCharType="begin"/>
            </w:r>
            <w:r w:rsidRPr="00BA30C7">
              <w:rPr>
                <w:noProof/>
                <w:webHidden/>
              </w:rPr>
              <w:instrText xml:space="preserve"> PAGEREF _Toc213518688 \h </w:instrText>
            </w:r>
            <w:r w:rsidRPr="00BA30C7">
              <w:rPr>
                <w:noProof/>
                <w:webHidden/>
              </w:rPr>
            </w:r>
            <w:r w:rsidRPr="00BA30C7">
              <w:rPr>
                <w:noProof/>
                <w:webHidden/>
              </w:rPr>
              <w:fldChar w:fldCharType="separate"/>
            </w:r>
            <w:r w:rsidR="00791F60">
              <w:rPr>
                <w:noProof/>
                <w:webHidden/>
              </w:rPr>
              <w:t>8</w:t>
            </w:r>
            <w:r w:rsidRPr="00BA30C7">
              <w:rPr>
                <w:noProof/>
                <w:webHidden/>
              </w:rPr>
              <w:fldChar w:fldCharType="end"/>
            </w:r>
          </w:hyperlink>
        </w:p>
        <w:p w14:paraId="44282A75" w14:textId="0B293B44" w:rsidR="00315BDD" w:rsidRPr="00BA30C7" w:rsidRDefault="00315BDD">
          <w:pPr>
            <w:pStyle w:val="TOC1"/>
            <w:tabs>
              <w:tab w:val="right" w:leader="dot" w:pos="9350"/>
            </w:tabs>
            <w:rPr>
              <w:noProof/>
            </w:rPr>
          </w:pPr>
          <w:hyperlink w:anchor="_Toc213518689" w:history="1">
            <w:r w:rsidRPr="00BA30C7">
              <w:rPr>
                <w:rStyle w:val="Hyperlink"/>
                <w:noProof/>
              </w:rPr>
              <w:t>References</w:t>
            </w:r>
            <w:r w:rsidRPr="00BA30C7">
              <w:rPr>
                <w:noProof/>
                <w:webHidden/>
              </w:rPr>
              <w:tab/>
            </w:r>
            <w:r w:rsidRPr="00BA30C7">
              <w:rPr>
                <w:noProof/>
                <w:webHidden/>
              </w:rPr>
              <w:fldChar w:fldCharType="begin"/>
            </w:r>
            <w:r w:rsidRPr="00BA30C7">
              <w:rPr>
                <w:noProof/>
                <w:webHidden/>
              </w:rPr>
              <w:instrText xml:space="preserve"> PAGEREF _Toc213518689 \h </w:instrText>
            </w:r>
            <w:r w:rsidRPr="00BA30C7">
              <w:rPr>
                <w:noProof/>
                <w:webHidden/>
              </w:rPr>
            </w:r>
            <w:r w:rsidRPr="00BA30C7">
              <w:rPr>
                <w:noProof/>
                <w:webHidden/>
              </w:rPr>
              <w:fldChar w:fldCharType="separate"/>
            </w:r>
            <w:r w:rsidR="00791F60">
              <w:rPr>
                <w:noProof/>
                <w:webHidden/>
              </w:rPr>
              <w:t>10</w:t>
            </w:r>
            <w:r w:rsidRPr="00BA30C7">
              <w:rPr>
                <w:noProof/>
                <w:webHidden/>
              </w:rPr>
              <w:fldChar w:fldCharType="end"/>
            </w:r>
          </w:hyperlink>
        </w:p>
        <w:p w14:paraId="2B7F3935" w14:textId="228DE46E" w:rsidR="00315BDD" w:rsidRPr="00BA30C7" w:rsidRDefault="00315BDD">
          <w:r w:rsidRPr="00BA30C7">
            <w:rPr>
              <w:b/>
              <w:bCs/>
            </w:rPr>
            <w:fldChar w:fldCharType="end"/>
          </w:r>
        </w:p>
      </w:sdtContent>
    </w:sdt>
    <w:p w14:paraId="26A0BF65" w14:textId="77777777" w:rsidR="00AF73A5" w:rsidRPr="00BA30C7" w:rsidRDefault="00AF73A5"/>
    <w:p w14:paraId="186F1552" w14:textId="77777777" w:rsidR="00AF73A5" w:rsidRPr="00BA30C7" w:rsidRDefault="00AF73A5"/>
    <w:p w14:paraId="086E05FA" w14:textId="77777777" w:rsidR="00AF73A5" w:rsidRPr="00BA30C7" w:rsidRDefault="00AF73A5"/>
    <w:p w14:paraId="0401C8DE" w14:textId="77777777" w:rsidR="00AF73A5" w:rsidRPr="00BA30C7" w:rsidRDefault="00AF73A5"/>
    <w:p w14:paraId="7CE4AECF" w14:textId="77777777" w:rsidR="00AF73A5" w:rsidRPr="00BA30C7" w:rsidRDefault="00AF73A5"/>
    <w:p w14:paraId="7674641F" w14:textId="77777777" w:rsidR="00AF73A5" w:rsidRPr="00BA30C7" w:rsidRDefault="00AF73A5"/>
    <w:p w14:paraId="181CD47F" w14:textId="77777777" w:rsidR="00AF73A5" w:rsidRPr="00BA30C7" w:rsidRDefault="00AF73A5"/>
    <w:p w14:paraId="1256B063" w14:textId="77777777" w:rsidR="00AF73A5" w:rsidRPr="00BA30C7" w:rsidRDefault="00AF73A5"/>
    <w:p w14:paraId="0D30C347" w14:textId="77777777" w:rsidR="00AF73A5" w:rsidRPr="00BA30C7" w:rsidRDefault="00AF73A5"/>
    <w:p w14:paraId="27C7D501" w14:textId="77777777" w:rsidR="00253371" w:rsidRPr="00BA30C7" w:rsidRDefault="00253371"/>
    <w:p w14:paraId="416E423B" w14:textId="7E24F401" w:rsidR="00AF73A5" w:rsidRPr="00BA30C7" w:rsidRDefault="00AF73A5" w:rsidP="00253371">
      <w:pPr>
        <w:pStyle w:val="Heading1"/>
      </w:pPr>
      <w:bookmarkStart w:id="0" w:name="_Toc213518683"/>
      <w:bookmarkStart w:id="1" w:name="_Hlk214717280"/>
      <w:r w:rsidRPr="00BA30C7">
        <w:lastRenderedPageBreak/>
        <w:t>Introduction</w:t>
      </w:r>
      <w:bookmarkEnd w:id="0"/>
    </w:p>
    <w:p w14:paraId="3FEBE2E9" w14:textId="2C179E47" w:rsidR="00AF73A5" w:rsidRPr="00BA30C7" w:rsidRDefault="00AF73A5">
      <w:r w:rsidRPr="00BA30C7">
        <w:t xml:space="preserve">People management is the process of supporting and guiding employees to achieve </w:t>
      </w:r>
      <w:r w:rsidR="00536214" w:rsidRPr="00BA30C7">
        <w:t>organisational</w:t>
      </w:r>
      <w:r w:rsidRPr="00BA30C7">
        <w:t xml:space="preserve"> objectives through several skills</w:t>
      </w:r>
      <w:r w:rsidR="005E1A38" w:rsidRPr="00BA30C7">
        <w:t>,</w:t>
      </w:r>
      <w:r w:rsidRPr="00BA30C7">
        <w:t xml:space="preserve"> such as recruiting, training, motivating</w:t>
      </w:r>
      <w:r w:rsidR="00817BC5" w:rsidRPr="00BA30C7">
        <w:t>,</w:t>
      </w:r>
      <w:r w:rsidRPr="00BA30C7">
        <w:t xml:space="preserve"> </w:t>
      </w:r>
      <w:r w:rsidR="005E1A38" w:rsidRPr="00BA30C7">
        <w:t>and</w:t>
      </w:r>
      <w:r w:rsidRPr="00BA30C7">
        <w:t xml:space="preserve"> performance evaluation</w:t>
      </w:r>
      <w:sdt>
        <w:sdtPr>
          <w:id w:val="-1004287591"/>
          <w:citation/>
        </w:sdtPr>
        <w:sdtEndPr/>
        <w:sdtContent>
          <w:r w:rsidR="00CC6981" w:rsidRPr="00BA30C7">
            <w:fldChar w:fldCharType="begin"/>
          </w:r>
          <w:r w:rsidR="00CC6981" w:rsidRPr="00BA30C7">
            <w:instrText xml:space="preserve"> CITATION Fre22 \l 1033 </w:instrText>
          </w:r>
          <w:r w:rsidR="00CC6981" w:rsidRPr="00BA30C7">
            <w:fldChar w:fldCharType="separate"/>
          </w:r>
          <w:r w:rsidR="00880D47">
            <w:rPr>
              <w:noProof/>
            </w:rPr>
            <w:t xml:space="preserve"> </w:t>
          </w:r>
          <w:r w:rsidR="00880D47" w:rsidRPr="00880D47">
            <w:rPr>
              <w:noProof/>
            </w:rPr>
            <w:t>(French &amp; Rees, 2022)</w:t>
          </w:r>
          <w:r w:rsidR="00CC6981" w:rsidRPr="00BA30C7">
            <w:fldChar w:fldCharType="end"/>
          </w:r>
        </w:sdtContent>
      </w:sdt>
      <w:r w:rsidRPr="00BA30C7">
        <w:t>.</w:t>
      </w:r>
      <w:r w:rsidR="00817BC5" w:rsidRPr="00BA30C7">
        <w:t xml:space="preserve"> BrightWave Services Ltd, a medium-sized facilities management company based in South Wales. The company is facing core current </w:t>
      </w:r>
      <w:r w:rsidR="00F521BA" w:rsidRPr="00BA30C7">
        <w:t>challenges</w:t>
      </w:r>
      <w:r w:rsidR="00817BC5" w:rsidRPr="00BA30C7">
        <w:t xml:space="preserve"> like performance management gaps. </w:t>
      </w:r>
      <w:r w:rsidR="00740CF1" w:rsidRPr="00BA30C7">
        <w:t xml:space="preserve"> The report will </w:t>
      </w:r>
      <w:r w:rsidR="00F521BA" w:rsidRPr="00BA30C7">
        <w:t>evaluate</w:t>
      </w:r>
      <w:r w:rsidR="00740CF1" w:rsidRPr="00BA30C7">
        <w:t xml:space="preserve"> the roles and skills required by managers in the </w:t>
      </w:r>
      <w:r w:rsidR="00536214" w:rsidRPr="00BA30C7">
        <w:t>organisation</w:t>
      </w:r>
      <w:r w:rsidR="00B3129E" w:rsidRPr="00BA30C7">
        <w:t xml:space="preserve"> </w:t>
      </w:r>
      <w:r w:rsidR="00536214" w:rsidRPr="00BA30C7">
        <w:t>to manage performance effectively</w:t>
      </w:r>
      <w:r w:rsidR="00B3129E" w:rsidRPr="00BA30C7">
        <w:t xml:space="preserve">. The report will further evaluate the range of relevant theories of models of people management in Brightwave’s situation. </w:t>
      </w:r>
      <w:r w:rsidR="00536214" w:rsidRPr="00BA30C7">
        <w:t xml:space="preserve">In addition, the report critically assesses how Brightwave's organisational culture </w:t>
      </w:r>
      <w:r w:rsidR="00B3129E" w:rsidRPr="00BA30C7">
        <w:t xml:space="preserve">influences people management practices. </w:t>
      </w:r>
      <w:r w:rsidR="00F521BA" w:rsidRPr="00BA30C7">
        <w:t xml:space="preserve"> Finally, the report provides evidence-based recommendations for improving managerial practices, performance management, performance management, </w:t>
      </w:r>
      <w:r w:rsidR="00536214" w:rsidRPr="00BA30C7">
        <w:t>organisational</w:t>
      </w:r>
      <w:r w:rsidR="00F521BA" w:rsidRPr="00BA30C7">
        <w:t xml:space="preserve"> culture, and ultimately productivity and profitability. </w:t>
      </w:r>
    </w:p>
    <w:p w14:paraId="4C1E21DA" w14:textId="77777777" w:rsidR="002503B2" w:rsidRPr="00BA30C7" w:rsidRDefault="002503B2"/>
    <w:p w14:paraId="5C9CAD7A" w14:textId="04330990" w:rsidR="002503B2" w:rsidRPr="00BA30C7" w:rsidRDefault="002503B2" w:rsidP="00253371">
      <w:pPr>
        <w:pStyle w:val="Heading1"/>
      </w:pPr>
      <w:bookmarkStart w:id="2" w:name="_Toc213518684"/>
      <w:r w:rsidRPr="00BA30C7">
        <w:t>Roles and skills required by managers at BrightWave Services to effectively manage performance: Evaluation and Analysis</w:t>
      </w:r>
      <w:bookmarkEnd w:id="2"/>
    </w:p>
    <w:p w14:paraId="3C3FE763" w14:textId="40F4EED4" w:rsidR="004832B8" w:rsidRPr="00BA30C7" w:rsidRDefault="004832B8">
      <w:r w:rsidRPr="00BA30C7">
        <w:t xml:space="preserve">BrightWave </w:t>
      </w:r>
      <w:r w:rsidR="005F17E6" w:rsidRPr="00BA30C7">
        <w:t>Services Ltd</w:t>
      </w:r>
      <w:r w:rsidRPr="00BA30C7">
        <w:t xml:space="preserve"> is a facilities management company that is responsible for managing certain facilities of another company. The role involves overseeing the </w:t>
      </w:r>
      <w:r w:rsidR="00E65439" w:rsidRPr="00BA30C7">
        <w:t>maintenance, security, and overall operations of buildings, ensuring functionality, comfort, safety, and efficiency. The key skills include technical expertise, strategic thinking, leadership</w:t>
      </w:r>
      <w:r w:rsidR="005F17E6" w:rsidRPr="00BA30C7">
        <w:t>,</w:t>
      </w:r>
      <w:r w:rsidR="00E65439" w:rsidRPr="00BA30C7">
        <w:t xml:space="preserve"> and team management</w:t>
      </w:r>
      <w:r w:rsidR="00E65808" w:rsidRPr="00BA30C7">
        <w:t>, communication skills, financial knowledge, and environmental stewardship etc. These are the skills or competencies that are essential to create a safe and sustainable environment that supports the organisation’s core activity. Facility manager</w:t>
      </w:r>
      <w:r w:rsidR="004F18CA" w:rsidRPr="00BA30C7">
        <w:t>s play a key role in this process</w:t>
      </w:r>
      <w:r w:rsidR="00030721" w:rsidRPr="00BA30C7">
        <w:t>,</w:t>
      </w:r>
      <w:r w:rsidR="004F18CA" w:rsidRPr="00BA30C7">
        <w:t xml:space="preserve"> </w:t>
      </w:r>
      <w:r w:rsidR="00030721" w:rsidRPr="00BA30C7">
        <w:t>which</w:t>
      </w:r>
      <w:r w:rsidR="004F18CA" w:rsidRPr="00BA30C7">
        <w:t xml:space="preserve"> ensures that every aspect of facility management works in harmony</w:t>
      </w:r>
      <w:r w:rsidR="007453B8" w:rsidRPr="00BA30C7">
        <w:t>,</w:t>
      </w:r>
      <w:r w:rsidR="004F18CA" w:rsidRPr="00BA30C7">
        <w:t xml:space="preserve"> </w:t>
      </w:r>
      <w:r w:rsidR="00030721" w:rsidRPr="00BA30C7">
        <w:t>leading</w:t>
      </w:r>
      <w:r w:rsidR="004F18CA" w:rsidRPr="00BA30C7">
        <w:t xml:space="preserve"> to improved operational efficiency as well as a better user experience</w:t>
      </w:r>
      <w:sdt>
        <w:sdtPr>
          <w:id w:val="-1021082782"/>
          <w:citation/>
        </w:sdtPr>
        <w:sdtEndPr/>
        <w:sdtContent>
          <w:r w:rsidR="00030721" w:rsidRPr="00BA30C7">
            <w:fldChar w:fldCharType="begin"/>
          </w:r>
          <w:r w:rsidR="00113293">
            <w:instrText xml:space="preserve">CITATION Bro211 \l 1033 </w:instrText>
          </w:r>
          <w:r w:rsidR="00030721" w:rsidRPr="00BA30C7">
            <w:fldChar w:fldCharType="separate"/>
          </w:r>
          <w:r w:rsidR="00880D47">
            <w:rPr>
              <w:noProof/>
            </w:rPr>
            <w:t xml:space="preserve"> </w:t>
          </w:r>
          <w:r w:rsidR="00880D47" w:rsidRPr="00880D47">
            <w:rPr>
              <w:noProof/>
            </w:rPr>
            <w:t>(CZAK, 2024)</w:t>
          </w:r>
          <w:r w:rsidR="00030721" w:rsidRPr="00BA30C7">
            <w:fldChar w:fldCharType="end"/>
          </w:r>
        </w:sdtContent>
      </w:sdt>
      <w:r w:rsidR="004F18CA" w:rsidRPr="00BA30C7">
        <w:t xml:space="preserve">. </w:t>
      </w:r>
      <w:r w:rsidR="00030721" w:rsidRPr="00BA30C7">
        <w:t>So,</w:t>
      </w:r>
      <w:r w:rsidR="004F18CA" w:rsidRPr="00BA30C7">
        <w:t xml:space="preserve"> the key roles of facility managers include strategic </w:t>
      </w:r>
      <w:r w:rsidR="00FA7C12" w:rsidRPr="00BA30C7">
        <w:t>planning and management, financial management,</w:t>
      </w:r>
      <w:r w:rsidR="0034583D" w:rsidRPr="00BA30C7">
        <w:t xml:space="preserve"> budgeting and cost control, capital investment planning, space management</w:t>
      </w:r>
      <w:r w:rsidR="007453B8" w:rsidRPr="00BA30C7">
        <w:t>,</w:t>
      </w:r>
      <w:r w:rsidR="0034583D" w:rsidRPr="00BA30C7">
        <w:t xml:space="preserve"> and workspace design etc</w:t>
      </w:r>
      <w:sdt>
        <w:sdtPr>
          <w:id w:val="57687046"/>
          <w:citation/>
        </w:sdtPr>
        <w:sdtEndPr/>
        <w:sdtContent>
          <w:r w:rsidR="00FE6BE0">
            <w:fldChar w:fldCharType="begin"/>
          </w:r>
          <w:r w:rsidR="00FE6BE0">
            <w:rPr>
              <w:lang w:val="en-US"/>
            </w:rPr>
            <w:instrText xml:space="preserve"> CITATION Kas22 \l 1033 </w:instrText>
          </w:r>
          <w:r w:rsidR="00FE6BE0">
            <w:fldChar w:fldCharType="separate"/>
          </w:r>
          <w:r w:rsidR="00880D47">
            <w:rPr>
              <w:noProof/>
              <w:lang w:val="en-US"/>
            </w:rPr>
            <w:t xml:space="preserve"> </w:t>
          </w:r>
          <w:r w:rsidR="00880D47" w:rsidRPr="00880D47">
            <w:rPr>
              <w:noProof/>
              <w:lang w:val="en-US"/>
            </w:rPr>
            <w:t>(Kasinathan, 2022)</w:t>
          </w:r>
          <w:r w:rsidR="00FE6BE0">
            <w:fldChar w:fldCharType="end"/>
          </w:r>
        </w:sdtContent>
      </w:sdt>
      <w:r w:rsidR="0034583D" w:rsidRPr="00BA30C7">
        <w:t>. Apart from this, contract and vendor management, maintenance</w:t>
      </w:r>
      <w:r w:rsidR="007453B8" w:rsidRPr="00BA30C7">
        <w:t>,</w:t>
      </w:r>
      <w:r w:rsidR="0034583D" w:rsidRPr="00BA30C7">
        <w:t xml:space="preserve"> and operation</w:t>
      </w:r>
      <w:r w:rsidR="007453B8" w:rsidRPr="00BA30C7">
        <w:t>,</w:t>
      </w:r>
      <w:r w:rsidR="0034583D" w:rsidRPr="00BA30C7">
        <w:t xml:space="preserve"> like preventive maintenance, emergency repairs, ensuring health and safety</w:t>
      </w:r>
      <w:r w:rsidR="007453B8" w:rsidRPr="00BA30C7">
        <w:t>,</w:t>
      </w:r>
      <w:r w:rsidR="0034583D" w:rsidRPr="00BA30C7">
        <w:t xml:space="preserve"> like risk management</w:t>
      </w:r>
      <w:r w:rsidR="007453B8" w:rsidRPr="00BA30C7">
        <w:t>,</w:t>
      </w:r>
      <w:r w:rsidR="0034583D" w:rsidRPr="00BA30C7">
        <w:t xml:space="preserve"> </w:t>
      </w:r>
      <w:r w:rsidR="00746B98" w:rsidRPr="00BA30C7">
        <w:t>are</w:t>
      </w:r>
      <w:r w:rsidR="0034583D" w:rsidRPr="00BA30C7">
        <w:t xml:space="preserve"> the key roles of </w:t>
      </w:r>
      <w:r w:rsidR="007146D9" w:rsidRPr="00BA30C7">
        <w:t>Brightwave Service’s</w:t>
      </w:r>
      <w:r w:rsidR="0034583D" w:rsidRPr="00BA30C7">
        <w:t xml:space="preserve"> managers to manage performance</w:t>
      </w:r>
      <w:r w:rsidR="007F2DFD">
        <w:t xml:space="preserve"> (</w:t>
      </w:r>
      <w:r w:rsidR="007F2DFD" w:rsidRPr="007F2DFD">
        <w:t>Aguinis,</w:t>
      </w:r>
      <w:r w:rsidR="007F2DFD">
        <w:t xml:space="preserve"> </w:t>
      </w:r>
      <w:r w:rsidR="007F2DFD" w:rsidRPr="007F2DFD">
        <w:t>2023</w:t>
      </w:r>
      <w:r w:rsidR="007F2DFD">
        <w:t>)</w:t>
      </w:r>
      <w:r w:rsidR="0034583D" w:rsidRPr="00BA30C7">
        <w:t xml:space="preserve">. Leadership and </w:t>
      </w:r>
      <w:r w:rsidR="0034583D" w:rsidRPr="00BA30C7">
        <w:lastRenderedPageBreak/>
        <w:t xml:space="preserve">communication, strategic </w:t>
      </w:r>
      <w:r w:rsidR="007453B8" w:rsidRPr="00BA30C7">
        <w:t>problem-solving</w:t>
      </w:r>
      <w:r w:rsidR="0034583D" w:rsidRPr="00BA30C7">
        <w:t xml:space="preserve"> skills, adaptability, </w:t>
      </w:r>
      <w:r w:rsidR="007453B8" w:rsidRPr="00BA30C7">
        <w:t xml:space="preserve">and </w:t>
      </w:r>
      <w:r w:rsidR="0034583D" w:rsidRPr="00BA30C7">
        <w:t xml:space="preserve">risk management are </w:t>
      </w:r>
      <w:r w:rsidR="00727C02" w:rsidRPr="00BA30C7">
        <w:t>their</w:t>
      </w:r>
      <w:r w:rsidR="0034583D" w:rsidRPr="00BA30C7">
        <w:t xml:space="preserve"> key skills. </w:t>
      </w:r>
      <w:r w:rsidR="00BC2136" w:rsidRPr="00BC2136">
        <w:t>Instead of using power to rule, effective leaders use it to inspire and motivate. Gaining real acceptance from their teams is frequently difficult for leaders who only use positional authority. On the other hand, those who use their expert or relational authority can foster cooperation, trust, and a common goal</w:t>
      </w:r>
      <w:r w:rsidR="00BC2136">
        <w:t xml:space="preserve"> (HelloChief, 2023).</w:t>
      </w:r>
    </w:p>
    <w:p w14:paraId="2D33DB11" w14:textId="77777777" w:rsidR="00702A09" w:rsidRPr="00BA30C7" w:rsidRDefault="00702A09"/>
    <w:p w14:paraId="6032FA09" w14:textId="612E66D4" w:rsidR="00702A09" w:rsidRPr="00BA30C7" w:rsidRDefault="00702A09" w:rsidP="00253371">
      <w:pPr>
        <w:pStyle w:val="Heading1"/>
      </w:pPr>
      <w:bookmarkStart w:id="3" w:name="_Toc213518685"/>
      <w:r w:rsidRPr="00BA30C7">
        <w:t>A range of relevant theories and models of people management at BrightWave’s: An Evaluation and Application</w:t>
      </w:r>
      <w:bookmarkEnd w:id="3"/>
    </w:p>
    <w:p w14:paraId="11728930" w14:textId="77777777" w:rsidR="00702A09" w:rsidRPr="00BA30C7" w:rsidRDefault="00702A09"/>
    <w:p w14:paraId="35B92D85" w14:textId="056F2236" w:rsidR="00D000DB" w:rsidRPr="00BA30C7" w:rsidRDefault="00637F7D">
      <w:r w:rsidRPr="00BA30C7">
        <w:t>BrightWave applies three people management theories</w:t>
      </w:r>
      <w:r w:rsidR="00224046" w:rsidRPr="00BA30C7">
        <w:t xml:space="preserve"> to gain the business output. These three people management theories </w:t>
      </w:r>
      <w:r w:rsidR="00FE6BE0" w:rsidRPr="00BA30C7">
        <w:t>are Classical</w:t>
      </w:r>
      <w:r w:rsidR="00EE2A68" w:rsidRPr="00BA30C7">
        <w:t xml:space="preserve"> Management, Human Relations Theory</w:t>
      </w:r>
      <w:r w:rsidR="009E222A" w:rsidRPr="00BA30C7">
        <w:t>,</w:t>
      </w:r>
      <w:r w:rsidR="00191157" w:rsidRPr="00BA30C7">
        <w:t xml:space="preserve"> and Modern Management Theories.</w:t>
      </w:r>
      <w:r w:rsidR="009E222A" w:rsidRPr="00BA30C7">
        <w:t xml:space="preserve"> </w:t>
      </w:r>
      <w:r w:rsidR="00C6584C" w:rsidRPr="00BA30C7">
        <w:t>The application</w:t>
      </w:r>
      <w:r w:rsidR="009E222A" w:rsidRPr="00BA30C7">
        <w:t xml:space="preserve"> of Classical Management theory in this organisation is based on </w:t>
      </w:r>
      <w:r w:rsidR="000E3CF8" w:rsidRPr="00BA30C7">
        <w:t>Scientific Management, Administrative Management</w:t>
      </w:r>
      <w:r w:rsidR="00C6584C" w:rsidRPr="00BA30C7">
        <w:t>,</w:t>
      </w:r>
      <w:r w:rsidR="000E3CF8" w:rsidRPr="00BA30C7">
        <w:t xml:space="preserve"> and </w:t>
      </w:r>
      <w:r w:rsidR="00C6584C" w:rsidRPr="00BA30C7">
        <w:t>Bureaucratic Management.</w:t>
      </w:r>
      <w:r w:rsidR="00C47A16" w:rsidRPr="00BA30C7">
        <w:t xml:space="preserve"> </w:t>
      </w:r>
      <w:r w:rsidR="007E2443" w:rsidRPr="00BA30C7">
        <w:t xml:space="preserve">The key </w:t>
      </w:r>
      <w:r w:rsidR="008F4F45" w:rsidRPr="00BA30C7">
        <w:t xml:space="preserve">features of Classical Management theory include the hierarchy of authority, division of </w:t>
      </w:r>
      <w:r w:rsidR="00FB276F" w:rsidRPr="00BA30C7">
        <w:t>labour</w:t>
      </w:r>
      <w:r w:rsidR="008F4F45" w:rsidRPr="00BA30C7">
        <w:t>, centralized decision-making, and economic incentives</w:t>
      </w:r>
      <w:r w:rsidR="0033158C" w:rsidRPr="00BA30C7">
        <w:t>.</w:t>
      </w:r>
      <w:r w:rsidR="00135254" w:rsidRPr="00BA30C7">
        <w:t xml:space="preserve"> On the other side, the Human </w:t>
      </w:r>
      <w:r w:rsidR="00944FDC" w:rsidRPr="00BA30C7">
        <w:t>Relations</w:t>
      </w:r>
      <w:r w:rsidR="00135254" w:rsidRPr="00BA30C7">
        <w:t xml:space="preserve"> Management theory </w:t>
      </w:r>
      <w:r w:rsidR="00C87202" w:rsidRPr="00BA30C7">
        <w:t>is focused on</w:t>
      </w:r>
      <w:r w:rsidR="00B42C30">
        <w:t xml:space="preserve"> culture,</w:t>
      </w:r>
      <w:r w:rsidR="00C87202" w:rsidRPr="00BA30C7">
        <w:t xml:space="preserve"> humans’ needs, employee participation, communication and empathy</w:t>
      </w:r>
      <w:r w:rsidR="00712B78" w:rsidRPr="00BA30C7">
        <w:t xml:space="preserve">, </w:t>
      </w:r>
      <w:r w:rsidR="0025486A" w:rsidRPr="00BA30C7">
        <w:t xml:space="preserve">and the </w:t>
      </w:r>
      <w:r w:rsidR="00712B78" w:rsidRPr="00BA30C7">
        <w:t xml:space="preserve">importance of informal groups. </w:t>
      </w:r>
      <w:r w:rsidR="00D74A4F" w:rsidRPr="00D74A4F">
        <w:t>To</w:t>
      </w:r>
      <w:r w:rsidR="00D74A4F" w:rsidRPr="00D74A4F">
        <w:t> deal with the complicated and evolving corporate environment of today, modern management theories emphasize adaptation, human engagement, and systemic thinking</w:t>
      </w:r>
      <w:r w:rsidR="00D74A4F">
        <w:t xml:space="preserve"> (</w:t>
      </w:r>
      <w:r w:rsidR="00D74A4F" w:rsidRPr="00D74A4F">
        <w:t>Apac Entrepreneur</w:t>
      </w:r>
      <w:r w:rsidR="00D74A4F">
        <w:t>).</w:t>
      </w:r>
      <w:r w:rsidR="009C0284" w:rsidRPr="00BA30C7">
        <w:t xml:space="preserve"> This is the application of </w:t>
      </w:r>
      <w:r w:rsidR="00EB449E" w:rsidRPr="00BA30C7">
        <w:t>relevant theories and models of people management at BrightWave Solution.</w:t>
      </w:r>
      <w:r w:rsidR="00D12635" w:rsidRPr="00BA30C7">
        <w:t xml:space="preserve"> Generally, the three models the</w:t>
      </w:r>
      <w:r w:rsidR="005E1C65" w:rsidRPr="00BA30C7">
        <w:t xml:space="preserve">mselves are </w:t>
      </w:r>
      <w:r w:rsidR="00717C1F" w:rsidRPr="00BA30C7">
        <w:t>interrelated</w:t>
      </w:r>
      <w:r w:rsidR="005E1C65" w:rsidRPr="00BA30C7">
        <w:t xml:space="preserve"> and </w:t>
      </w:r>
      <w:r w:rsidR="00C85E8C" w:rsidRPr="00BA30C7">
        <w:t>evolutionary</w:t>
      </w:r>
      <w:r w:rsidR="005E1C65" w:rsidRPr="00BA30C7">
        <w:t xml:space="preserve"> like </w:t>
      </w:r>
      <w:r w:rsidR="00717C1F" w:rsidRPr="00BA30C7">
        <w:t xml:space="preserve">the </w:t>
      </w:r>
      <w:r w:rsidR="005E1C65" w:rsidRPr="00BA30C7">
        <w:t xml:space="preserve">Human Relations model is </w:t>
      </w:r>
      <w:r w:rsidR="00717C1F" w:rsidRPr="00BA30C7">
        <w:t>a</w:t>
      </w:r>
      <w:r w:rsidR="005E1C65" w:rsidRPr="00BA30C7">
        <w:t xml:space="preserve"> modification of Classical Management theory. </w:t>
      </w:r>
      <w:r w:rsidR="00FF75DA" w:rsidRPr="00BA30C7">
        <w:t>Modern Management theory is necessary to give concentration on people management</w:t>
      </w:r>
      <w:r w:rsidR="00717C1F" w:rsidRPr="00BA30C7">
        <w:t>,</w:t>
      </w:r>
      <w:r w:rsidR="00FF75DA" w:rsidRPr="00BA30C7">
        <w:t xml:space="preserve"> as people are the </w:t>
      </w:r>
      <w:r w:rsidR="007623E0" w:rsidRPr="00BA30C7">
        <w:t>assets</w:t>
      </w:r>
      <w:r w:rsidR="00FF75DA" w:rsidRPr="00BA30C7">
        <w:t xml:space="preserve"> of the organisation</w:t>
      </w:r>
      <w:sdt>
        <w:sdtPr>
          <w:id w:val="-1741319415"/>
          <w:citation/>
        </w:sdtPr>
        <w:sdtEndPr/>
        <w:sdtContent>
          <w:r w:rsidR="00CB1714">
            <w:fldChar w:fldCharType="begin"/>
          </w:r>
          <w:r w:rsidR="00CB1714">
            <w:rPr>
              <w:lang w:val="en-US"/>
            </w:rPr>
            <w:instrText xml:space="preserve"> CITATION Kum20 \l 1033 </w:instrText>
          </w:r>
          <w:r w:rsidR="00CB1714">
            <w:fldChar w:fldCharType="separate"/>
          </w:r>
          <w:r w:rsidR="00880D47">
            <w:rPr>
              <w:noProof/>
              <w:lang w:val="en-US"/>
            </w:rPr>
            <w:t xml:space="preserve"> </w:t>
          </w:r>
          <w:r w:rsidR="00880D47" w:rsidRPr="00880D47">
            <w:rPr>
              <w:noProof/>
              <w:lang w:val="en-US"/>
            </w:rPr>
            <w:t>(Kumar, 2020)</w:t>
          </w:r>
          <w:r w:rsidR="00CB1714">
            <w:fldChar w:fldCharType="end"/>
          </w:r>
        </w:sdtContent>
      </w:sdt>
      <w:r w:rsidR="00FF75DA" w:rsidRPr="00BA30C7">
        <w:t>.</w:t>
      </w:r>
      <w:r w:rsidR="005F35E7" w:rsidRPr="00BA30C7">
        <w:t xml:space="preserve"> The three people management theory is applied to </w:t>
      </w:r>
      <w:r w:rsidR="00C85E8C" w:rsidRPr="00BA30C7">
        <w:t xml:space="preserve">an </w:t>
      </w:r>
      <w:r w:rsidR="005F35E7" w:rsidRPr="00BA30C7">
        <w:t xml:space="preserve">organisation as by </w:t>
      </w:r>
      <w:r w:rsidR="00C85E8C" w:rsidRPr="00BA30C7">
        <w:t>step-by-step</w:t>
      </w:r>
      <w:r w:rsidR="005F35E7" w:rsidRPr="00BA30C7">
        <w:t xml:space="preserve"> process to </w:t>
      </w:r>
      <w:r w:rsidR="00C85E8C" w:rsidRPr="00BA30C7">
        <w:t>make the growth of the organisation. This is also the evolution of the entire organisation.</w:t>
      </w:r>
      <w:r w:rsidR="00FF75DA" w:rsidRPr="00BA30C7">
        <w:t xml:space="preserve"> But with the positive sides, every model holds some potential drawback </w:t>
      </w:r>
      <w:r w:rsidR="00907801" w:rsidRPr="00BA30C7">
        <w:t xml:space="preserve">that creates an impact </w:t>
      </w:r>
      <w:r w:rsidR="007623E0" w:rsidRPr="00BA30C7">
        <w:t>on</w:t>
      </w:r>
      <w:r w:rsidR="00907801" w:rsidRPr="00BA30C7">
        <w:t xml:space="preserve"> the company. BrightWave Solution also </w:t>
      </w:r>
      <w:r w:rsidR="00AC7442" w:rsidRPr="00BA30C7">
        <w:t>benefits</w:t>
      </w:r>
      <w:r w:rsidR="00907801" w:rsidRPr="00BA30C7">
        <w:t xml:space="preserve"> </w:t>
      </w:r>
      <w:r w:rsidR="00BD250F" w:rsidRPr="00BA30C7">
        <w:t>from</w:t>
      </w:r>
      <w:r w:rsidR="00907801" w:rsidRPr="00BA30C7">
        <w:t xml:space="preserve"> the positive sides of the model</w:t>
      </w:r>
      <w:r w:rsidR="007623E0" w:rsidRPr="00BA30C7">
        <w:t>;</w:t>
      </w:r>
      <w:r w:rsidR="00907801" w:rsidRPr="00BA30C7">
        <w:t xml:space="preserve"> also, </w:t>
      </w:r>
      <w:r w:rsidR="00B263A5" w:rsidRPr="00BA30C7">
        <w:t xml:space="preserve">the company needs to deal with the negative impacts of </w:t>
      </w:r>
      <w:r w:rsidR="00AC7442" w:rsidRPr="00BA30C7">
        <w:t>its</w:t>
      </w:r>
      <w:r w:rsidR="00B263A5" w:rsidRPr="00BA30C7">
        <w:t xml:space="preserve"> applied </w:t>
      </w:r>
      <w:r w:rsidR="00AC7442" w:rsidRPr="00BA30C7">
        <w:t>business</w:t>
      </w:r>
      <w:r w:rsidR="00B263A5" w:rsidRPr="00BA30C7">
        <w:t xml:space="preserve"> models. However, every problem has a solution</w:t>
      </w:r>
      <w:r w:rsidR="00AC7442" w:rsidRPr="00BA30C7">
        <w:t xml:space="preserve">. Dealing with the negative sides of these models </w:t>
      </w:r>
      <w:r w:rsidR="00AC7442" w:rsidRPr="00BA30C7">
        <w:lastRenderedPageBreak/>
        <w:t>must be based on applicable solutions from which a company like BrightWave Solution can benefit.</w:t>
      </w:r>
      <w:r w:rsidR="00271D77" w:rsidRPr="00BA30C7">
        <w:t xml:space="preserve"> Currently, the company is going through a stage of stuck up</w:t>
      </w:r>
      <w:r w:rsidR="00E74E93" w:rsidRPr="00BA30C7">
        <w:t xml:space="preserve"> condition </w:t>
      </w:r>
      <w:r w:rsidR="00271D77" w:rsidRPr="00BA30C7">
        <w:t xml:space="preserve"> and suffering with severe challenges like performance </w:t>
      </w:r>
      <w:r w:rsidR="00B3014D" w:rsidRPr="00BA30C7">
        <w:t>management gap, managerial skill gap, engagement and retention</w:t>
      </w:r>
      <w:r w:rsidR="00EC0372" w:rsidRPr="00BA30C7">
        <w:t>,</w:t>
      </w:r>
      <w:r w:rsidR="00B3014D" w:rsidRPr="00BA30C7">
        <w:t xml:space="preserve"> etc</w:t>
      </w:r>
      <w:r w:rsidR="00C95D8C">
        <w:t xml:space="preserve"> (</w:t>
      </w:r>
      <w:r w:rsidR="00C95D8C" w:rsidRPr="00851AB1">
        <w:t>Khan</w:t>
      </w:r>
      <w:r w:rsidR="00C95D8C">
        <w:t xml:space="preserve"> </w:t>
      </w:r>
      <w:r w:rsidR="00C95D8C" w:rsidRPr="00851AB1">
        <w:t>&amp; Millner,</w:t>
      </w:r>
      <w:r w:rsidR="00C95D8C">
        <w:t xml:space="preserve"> </w:t>
      </w:r>
      <w:r w:rsidR="00C95D8C" w:rsidRPr="00851AB1">
        <w:t>2023</w:t>
      </w:r>
      <w:r w:rsidR="00C95D8C">
        <w:t>)</w:t>
      </w:r>
      <w:r w:rsidR="00B3014D" w:rsidRPr="00BA30C7">
        <w:t xml:space="preserve">. </w:t>
      </w:r>
      <w:r w:rsidR="003650AB" w:rsidRPr="00BA30C7">
        <w:t>Suppose the company can apply the models successfully with solutions that can eradicate the models’ pitfalls. In that case,</w:t>
      </w:r>
      <w:r w:rsidR="00276F87" w:rsidRPr="00BA30C7">
        <w:t xml:space="preserve"> the company will get rid of the challenges and can establish themselves successfully in the market. For that reason, identification of positive and negative sides of these people management models</w:t>
      </w:r>
      <w:r w:rsidR="00EC0372" w:rsidRPr="00BA30C7">
        <w:t>/ theories is necessary, as well as knowing the solution</w:t>
      </w:r>
      <w:r w:rsidR="00717C1F" w:rsidRPr="00BA30C7">
        <w:t>,</w:t>
      </w:r>
      <w:r w:rsidR="00EC0372" w:rsidRPr="00BA30C7">
        <w:t xml:space="preserve"> is mandatory to implement them successfully in the </w:t>
      </w:r>
      <w:r w:rsidR="0031130C">
        <w:t>organisation</w:t>
      </w:r>
      <w:r w:rsidR="00EC0372" w:rsidRPr="00BA30C7">
        <w:t>.</w:t>
      </w:r>
    </w:p>
    <w:p w14:paraId="4C21BC79" w14:textId="64B35F73" w:rsidR="00D000DB" w:rsidRPr="00BA30C7" w:rsidRDefault="00D000DB">
      <w:r w:rsidRPr="00BA30C7">
        <w:t xml:space="preserve">The positive side of Classical Management theory is </w:t>
      </w:r>
      <w:r w:rsidR="00146F42" w:rsidRPr="00BA30C7">
        <w:t xml:space="preserve">increased efficiency and productivity, </w:t>
      </w:r>
      <w:r w:rsidR="00326107" w:rsidRPr="00BA30C7">
        <w:t xml:space="preserve">clear </w:t>
      </w:r>
      <w:r w:rsidR="0031130C">
        <w:t>organisational</w:t>
      </w:r>
      <w:r w:rsidR="00326107" w:rsidRPr="00BA30C7">
        <w:t xml:space="preserve"> structure</w:t>
      </w:r>
      <w:r w:rsidR="00AA31AB" w:rsidRPr="00BA30C7">
        <w:t>, effective control</w:t>
      </w:r>
      <w:r w:rsidR="00180C41" w:rsidRPr="00BA30C7">
        <w:t>,</w:t>
      </w:r>
      <w:r w:rsidR="00AA31AB" w:rsidRPr="00BA30C7">
        <w:t xml:space="preserve"> and coordination</w:t>
      </w:r>
      <w:sdt>
        <w:sdtPr>
          <w:id w:val="116184227"/>
          <w:citation/>
        </w:sdtPr>
        <w:sdtEndPr/>
        <w:sdtContent>
          <w:r w:rsidR="00D46D86">
            <w:fldChar w:fldCharType="begin"/>
          </w:r>
          <w:r w:rsidR="00D46D86">
            <w:rPr>
              <w:lang w:val="en-US"/>
            </w:rPr>
            <w:instrText xml:space="preserve"> CITATION EBS24 \l 1033 </w:instrText>
          </w:r>
          <w:r w:rsidR="00D46D86">
            <w:fldChar w:fldCharType="separate"/>
          </w:r>
          <w:r w:rsidR="00880D47">
            <w:rPr>
              <w:noProof/>
              <w:lang w:val="en-US"/>
            </w:rPr>
            <w:t xml:space="preserve"> </w:t>
          </w:r>
          <w:r w:rsidR="00880D47" w:rsidRPr="00880D47">
            <w:rPr>
              <w:noProof/>
              <w:lang w:val="en-US"/>
            </w:rPr>
            <w:t>(EBSCO Knowledge Advantage, 2024)</w:t>
          </w:r>
          <w:r w:rsidR="00D46D86">
            <w:fldChar w:fldCharType="end"/>
          </w:r>
        </w:sdtContent>
      </w:sdt>
      <w:r w:rsidR="00AA31AB" w:rsidRPr="00BA30C7">
        <w:t xml:space="preserve">. </w:t>
      </w:r>
      <w:r w:rsidR="00DE1240" w:rsidRPr="00BA30C7">
        <w:t xml:space="preserve">Not only that, </w:t>
      </w:r>
      <w:r w:rsidR="00717C1F" w:rsidRPr="00BA30C7">
        <w:t>but another problem is also</w:t>
      </w:r>
      <w:r w:rsidR="00DE1240" w:rsidRPr="00BA30C7">
        <w:t xml:space="preserve"> the</w:t>
      </w:r>
      <w:r w:rsidR="00AA31AB" w:rsidRPr="00BA30C7">
        <w:t xml:space="preserve"> negative side of Classical Management theory is </w:t>
      </w:r>
      <w:r w:rsidR="00D6681B" w:rsidRPr="00BA30C7">
        <w:t xml:space="preserve">limited employee satisfaction. However, to eradicate this problem, </w:t>
      </w:r>
      <w:r w:rsidR="00175346" w:rsidRPr="00BA30C7">
        <w:t xml:space="preserve">BrightWave Solution has also implemented </w:t>
      </w:r>
      <w:r w:rsidR="000C64CC" w:rsidRPr="00BA30C7">
        <w:t>Human Relations Management theory</w:t>
      </w:r>
      <w:r w:rsidR="002100F6" w:rsidRPr="00BA30C7">
        <w:t xml:space="preserve">. The positive sides of Human Relations Management theory are </w:t>
      </w:r>
      <w:r w:rsidR="00A91A85" w:rsidRPr="00BA30C7">
        <w:t xml:space="preserve">that </w:t>
      </w:r>
      <w:r w:rsidR="009B2AF7" w:rsidRPr="00BA30C7">
        <w:t>it boosts employee morale</w:t>
      </w:r>
      <w:r w:rsidR="00A91A85" w:rsidRPr="00BA30C7">
        <w:t xml:space="preserve">, </w:t>
      </w:r>
      <w:r w:rsidR="00AA29D5">
        <w:t xml:space="preserve">engagement, </w:t>
      </w:r>
      <w:r w:rsidR="00A91A85" w:rsidRPr="00BA30C7">
        <w:t>reduces turnover</w:t>
      </w:r>
      <w:r w:rsidR="0026585B" w:rsidRPr="00BA30C7">
        <w:t>,</w:t>
      </w:r>
      <w:r w:rsidR="00A91A85" w:rsidRPr="00BA30C7">
        <w:t xml:space="preserve"> and provides a better organisational cultu</w:t>
      </w:r>
      <w:r w:rsidR="00065278">
        <w:t>re (CIPD, 2025)</w:t>
      </w:r>
      <w:r w:rsidR="00A91A85" w:rsidRPr="00BA30C7">
        <w:t xml:space="preserve">. </w:t>
      </w:r>
      <w:r w:rsidR="00B3772B" w:rsidRPr="00BA30C7">
        <w:t xml:space="preserve">The negative side of Human Relations Management theory is </w:t>
      </w:r>
      <w:r w:rsidR="00F22F0B" w:rsidRPr="00BA30C7">
        <w:t>that sometimes it holds potential for manipulation,</w:t>
      </w:r>
      <w:r w:rsidR="00B649CE" w:rsidRPr="00BA30C7">
        <w:t xml:space="preserve"> ignores healthy conflict, </w:t>
      </w:r>
      <w:r w:rsidR="0026585B" w:rsidRPr="00BA30C7">
        <w:t xml:space="preserve">is </w:t>
      </w:r>
      <w:r w:rsidR="00B649CE" w:rsidRPr="00BA30C7">
        <w:t>difficult to measure results</w:t>
      </w:r>
      <w:r w:rsidR="0026585B" w:rsidRPr="00BA30C7">
        <w:t>,</w:t>
      </w:r>
      <w:r w:rsidR="00B649CE" w:rsidRPr="00BA30C7">
        <w:t xml:space="preserve"> etc. However, to eradicate this problem, </w:t>
      </w:r>
      <w:r w:rsidR="00895A48" w:rsidRPr="00BA30C7">
        <w:t>the organisation has adopted the Modern Management Theory.</w:t>
      </w:r>
      <w:r w:rsidR="00C07721" w:rsidRPr="00BA30C7">
        <w:t xml:space="preserve"> The positive side of Modern Management theory </w:t>
      </w:r>
      <w:r w:rsidR="0026585B" w:rsidRPr="00BA30C7">
        <w:t>is</w:t>
      </w:r>
      <w:r w:rsidR="00FB6A06" w:rsidRPr="00BA30C7">
        <w:t xml:space="preserve"> improved </w:t>
      </w:r>
      <w:r w:rsidR="0026585B" w:rsidRPr="00BA30C7">
        <w:t>decision-making</w:t>
      </w:r>
      <w:r w:rsidR="00FB6A06" w:rsidRPr="00BA30C7">
        <w:t xml:space="preserve">, </w:t>
      </w:r>
      <w:r w:rsidR="0081021C" w:rsidRPr="00BA30C7">
        <w:t xml:space="preserve">increased organisational adaptability, </w:t>
      </w:r>
      <w:r w:rsidR="004C46A8" w:rsidRPr="00BA30C7">
        <w:t xml:space="preserve">enhanced productivity, </w:t>
      </w:r>
      <w:r w:rsidR="0026585B" w:rsidRPr="00BA30C7">
        <w:t xml:space="preserve">and </w:t>
      </w:r>
      <w:r w:rsidR="004C46A8" w:rsidRPr="00BA30C7">
        <w:t>higher employee engagement</w:t>
      </w:r>
      <w:sdt>
        <w:sdtPr>
          <w:id w:val="926697316"/>
          <w:citation/>
        </w:sdtPr>
        <w:sdtEndPr/>
        <w:sdtContent>
          <w:r w:rsidR="00736BEB" w:rsidRPr="00BA30C7">
            <w:fldChar w:fldCharType="begin"/>
          </w:r>
          <w:r w:rsidR="00736BEB" w:rsidRPr="00BA30C7">
            <w:instrText xml:space="preserve"> CITATION TIM24 \l 1033 </w:instrText>
          </w:r>
          <w:r w:rsidR="00736BEB" w:rsidRPr="00BA30C7">
            <w:fldChar w:fldCharType="separate"/>
          </w:r>
          <w:r w:rsidR="00880D47">
            <w:rPr>
              <w:noProof/>
            </w:rPr>
            <w:t xml:space="preserve"> </w:t>
          </w:r>
          <w:r w:rsidR="00880D47" w:rsidRPr="00880D47">
            <w:rPr>
              <w:noProof/>
            </w:rPr>
            <w:t>(TIMESPRO, 2024)</w:t>
          </w:r>
          <w:r w:rsidR="00736BEB" w:rsidRPr="00BA30C7">
            <w:fldChar w:fldCharType="end"/>
          </w:r>
        </w:sdtContent>
      </w:sdt>
      <w:r w:rsidR="004C46A8" w:rsidRPr="00BA30C7">
        <w:t xml:space="preserve">. However, the Modern Management Theory also carries </w:t>
      </w:r>
      <w:r w:rsidR="0026585B" w:rsidRPr="00BA30C7">
        <w:t xml:space="preserve">a </w:t>
      </w:r>
      <w:r w:rsidR="004C46A8" w:rsidRPr="00BA30C7">
        <w:t xml:space="preserve">few drawbacks. The negative sides of Modern Management theory are </w:t>
      </w:r>
      <w:r w:rsidR="00ED4F46" w:rsidRPr="00BA30C7">
        <w:t>complexity and over-reliance on data</w:t>
      </w:r>
      <w:r w:rsidR="00EB0231" w:rsidRPr="00BA30C7">
        <w:t xml:space="preserve">, </w:t>
      </w:r>
      <w:r w:rsidR="0026585B" w:rsidRPr="00BA30C7">
        <w:t xml:space="preserve">and </w:t>
      </w:r>
      <w:r w:rsidR="00EB0231" w:rsidRPr="00BA30C7">
        <w:t xml:space="preserve">potential </w:t>
      </w:r>
      <w:r w:rsidR="0026585B" w:rsidRPr="00BA30C7">
        <w:t>drawbacks</w:t>
      </w:r>
      <w:r w:rsidR="00EB0231" w:rsidRPr="00BA30C7">
        <w:t xml:space="preserve"> from negative human </w:t>
      </w:r>
      <w:r w:rsidR="00FE7E0B" w:rsidRPr="00BA30C7">
        <w:t>and ethical impacts</w:t>
      </w:r>
      <w:sdt>
        <w:sdtPr>
          <w:id w:val="253643708"/>
          <w:citation/>
        </w:sdtPr>
        <w:sdtEndPr/>
        <w:sdtContent>
          <w:r w:rsidR="00D46D86">
            <w:fldChar w:fldCharType="begin"/>
          </w:r>
          <w:r w:rsidR="00D46D86">
            <w:rPr>
              <w:lang w:val="en-US"/>
            </w:rPr>
            <w:instrText xml:space="preserve"> CITATION the23 \l 1033 </w:instrText>
          </w:r>
          <w:r w:rsidR="00D46D86">
            <w:fldChar w:fldCharType="separate"/>
          </w:r>
          <w:r w:rsidR="00880D47">
            <w:rPr>
              <w:noProof/>
              <w:lang w:val="en-US"/>
            </w:rPr>
            <w:t xml:space="preserve"> </w:t>
          </w:r>
          <w:r w:rsidR="00880D47" w:rsidRPr="00880D47">
            <w:rPr>
              <w:noProof/>
              <w:lang w:val="en-US"/>
            </w:rPr>
            <w:t>(theMBAins, 2023)</w:t>
          </w:r>
          <w:r w:rsidR="00D46D86">
            <w:fldChar w:fldCharType="end"/>
          </w:r>
        </w:sdtContent>
      </w:sdt>
      <w:r w:rsidR="00FE7E0B" w:rsidRPr="00BA30C7">
        <w:t xml:space="preserve">.  To get rid of this problem, BrightWave </w:t>
      </w:r>
      <w:r w:rsidR="0026585B" w:rsidRPr="00BA30C7">
        <w:t xml:space="preserve">Solution </w:t>
      </w:r>
      <w:r w:rsidR="00FE7E0B" w:rsidRPr="00BA30C7">
        <w:t xml:space="preserve">should </w:t>
      </w:r>
      <w:r w:rsidR="00E74468" w:rsidRPr="00BA30C7">
        <w:t xml:space="preserve">use </w:t>
      </w:r>
      <w:r w:rsidR="00070FC0" w:rsidRPr="00BA30C7">
        <w:t>a combination of proactive measures</w:t>
      </w:r>
      <w:r w:rsidR="006346AC" w:rsidRPr="00BA30C7">
        <w:t>,</w:t>
      </w:r>
      <w:r w:rsidR="00070FC0" w:rsidRPr="00BA30C7">
        <w:t xml:space="preserve"> like </w:t>
      </w:r>
      <w:r w:rsidR="00404F49" w:rsidRPr="00BA30C7">
        <w:t>establishing strong ethical oversight and fostering a culture of responsibility</w:t>
      </w:r>
      <w:r w:rsidR="003106FC" w:rsidRPr="00BA30C7">
        <w:t>.</w:t>
      </w:r>
      <w:r w:rsidR="00163887" w:rsidRPr="00BA30C7">
        <w:t xml:space="preserve"> For reducing environmental impact, BrightWave Solution should focus on </w:t>
      </w:r>
      <w:r w:rsidR="00E2783A" w:rsidRPr="00BA30C7">
        <w:t>sustainability through reducing waste, conserving resources.</w:t>
      </w:r>
      <w:r w:rsidR="00146EAA" w:rsidRPr="00BA30C7">
        <w:t xml:space="preserve"> Furthermore, the organisation should focus on streamlining </w:t>
      </w:r>
      <w:r w:rsidR="00071609" w:rsidRPr="00BA30C7">
        <w:t xml:space="preserve">data processes by standardizing tools </w:t>
      </w:r>
      <w:r w:rsidR="00AB52D8" w:rsidRPr="00BA30C7">
        <w:t>and automating tasks</w:t>
      </w:r>
      <w:r w:rsidR="00771327" w:rsidRPr="00BA30C7">
        <w:t xml:space="preserve">, </w:t>
      </w:r>
      <w:r w:rsidR="0026585B" w:rsidRPr="00BA30C7">
        <w:t>prioriti</w:t>
      </w:r>
      <w:r w:rsidR="00B42C30">
        <w:t>s</w:t>
      </w:r>
      <w:r w:rsidR="0026585B" w:rsidRPr="00BA30C7">
        <w:t>ing</w:t>
      </w:r>
      <w:r w:rsidR="00771327" w:rsidRPr="00BA30C7">
        <w:t xml:space="preserve"> data quality and relevance by filtering and validati</w:t>
      </w:r>
      <w:r w:rsidR="005E08E4" w:rsidRPr="00BA30C7">
        <w:t>ng information</w:t>
      </w:r>
      <w:r w:rsidR="0026585B" w:rsidRPr="00BA30C7">
        <w:t>,</w:t>
      </w:r>
      <w:r w:rsidR="005E08E4" w:rsidRPr="00BA30C7">
        <w:t xml:space="preserve"> etc. </w:t>
      </w:r>
      <w:r w:rsidR="00DF651B" w:rsidRPr="00BA30C7">
        <w:t xml:space="preserve">Every management theory/ model </w:t>
      </w:r>
      <w:r w:rsidR="00717C1F" w:rsidRPr="00BA30C7">
        <w:t>holds</w:t>
      </w:r>
      <w:r w:rsidR="00DF651B" w:rsidRPr="00BA30C7">
        <w:t xml:space="preserve"> some both positive and negative sides</w:t>
      </w:r>
      <w:r w:rsidR="002879EA" w:rsidRPr="00BA30C7">
        <w:t xml:space="preserve">. Eliminating the negative sides with solutions is mandatory for a company to go ahead. If BrightWave Solution follows these </w:t>
      </w:r>
      <w:r w:rsidR="00224046" w:rsidRPr="00BA30C7">
        <w:t>suggestions</w:t>
      </w:r>
      <w:r w:rsidR="002879EA" w:rsidRPr="00BA30C7">
        <w:t xml:space="preserve"> and </w:t>
      </w:r>
      <w:r w:rsidR="00E40880" w:rsidRPr="00BA30C7">
        <w:lastRenderedPageBreak/>
        <w:t>can</w:t>
      </w:r>
      <w:r w:rsidR="002879EA" w:rsidRPr="00BA30C7">
        <w:t xml:space="preserve"> eliminate the negative side of their applied </w:t>
      </w:r>
      <w:r w:rsidR="00AC7442" w:rsidRPr="00BA30C7">
        <w:t>models, it</w:t>
      </w:r>
      <w:r w:rsidR="005E08E4" w:rsidRPr="00BA30C7">
        <w:t xml:space="preserve"> can achieve the maximum </w:t>
      </w:r>
      <w:r w:rsidR="00224046" w:rsidRPr="00BA30C7">
        <w:t xml:space="preserve">business output </w:t>
      </w:r>
      <w:r w:rsidR="005E08E4" w:rsidRPr="00BA30C7">
        <w:t>by applying those theories and models</w:t>
      </w:r>
      <w:r w:rsidR="0026585B" w:rsidRPr="00BA30C7">
        <w:t>, eradicating all potential drawbacks of these models.</w:t>
      </w:r>
    </w:p>
    <w:p w14:paraId="3E15D044" w14:textId="5B966F6B" w:rsidR="00A46669" w:rsidRPr="00BA30C7" w:rsidRDefault="00AC7442" w:rsidP="003456D0">
      <w:pPr>
        <w:pStyle w:val="Heading1"/>
      </w:pPr>
      <w:bookmarkStart w:id="4" w:name="_Toc213518686"/>
      <w:r w:rsidRPr="00BA30C7">
        <w:t>What an</w:t>
      </w:r>
      <w:r w:rsidR="005831A8" w:rsidRPr="00BA30C7">
        <w:t xml:space="preserve"> organisational culture at BrightWave influences people management practices: a critical assessment</w:t>
      </w:r>
      <w:bookmarkEnd w:id="4"/>
    </w:p>
    <w:p w14:paraId="0957418A" w14:textId="37BC5741" w:rsidR="00195632" w:rsidRPr="00BA30C7" w:rsidRDefault="00CC5CB3">
      <w:r w:rsidRPr="00BA30C7">
        <w:t xml:space="preserve">Organisational culture in </w:t>
      </w:r>
      <w:r w:rsidR="007F3653" w:rsidRPr="00BA30C7">
        <w:t xml:space="preserve">a </w:t>
      </w:r>
      <w:r w:rsidRPr="00BA30C7">
        <w:t xml:space="preserve">facility management company </w:t>
      </w:r>
      <w:r w:rsidR="007F3653" w:rsidRPr="00BA30C7">
        <w:t xml:space="preserve">plays a decisive role </w:t>
      </w:r>
      <w:r w:rsidR="00667B24" w:rsidRPr="00BA30C7">
        <w:t>in shaping</w:t>
      </w:r>
      <w:r w:rsidR="007F3653" w:rsidRPr="00BA30C7">
        <w:t xml:space="preserve"> </w:t>
      </w:r>
      <w:r w:rsidR="00667B24" w:rsidRPr="00BA30C7">
        <w:t xml:space="preserve">the </w:t>
      </w:r>
      <w:r w:rsidR="007F3653" w:rsidRPr="00BA30C7">
        <w:t>practice of people management</w:t>
      </w:r>
      <w:r w:rsidR="00667B24" w:rsidRPr="00BA30C7">
        <w:t>, but its impact is often double edged which produces both enabling and constraining effects</w:t>
      </w:r>
      <w:sdt>
        <w:sdtPr>
          <w:id w:val="1853529581"/>
          <w:citation/>
        </w:sdtPr>
        <w:sdtEndPr/>
        <w:sdtContent>
          <w:r w:rsidR="0092494C" w:rsidRPr="00BA30C7">
            <w:fldChar w:fldCharType="begin"/>
          </w:r>
          <w:r w:rsidR="0092494C" w:rsidRPr="00BA30C7">
            <w:instrText xml:space="preserve"> CITATION Oko22 \l 1033 </w:instrText>
          </w:r>
          <w:r w:rsidR="0092494C" w:rsidRPr="00BA30C7">
            <w:fldChar w:fldCharType="separate"/>
          </w:r>
          <w:r w:rsidR="00880D47">
            <w:rPr>
              <w:noProof/>
            </w:rPr>
            <w:t xml:space="preserve"> </w:t>
          </w:r>
          <w:r w:rsidR="00880D47" w:rsidRPr="00880D47">
            <w:rPr>
              <w:noProof/>
            </w:rPr>
            <w:t>(Okoro M, 2022)</w:t>
          </w:r>
          <w:r w:rsidR="0092494C" w:rsidRPr="00BA30C7">
            <w:fldChar w:fldCharType="end"/>
          </w:r>
        </w:sdtContent>
      </w:sdt>
      <w:r w:rsidR="00667B24" w:rsidRPr="00BA30C7">
        <w:t>.</w:t>
      </w:r>
      <w:r w:rsidR="00D35E8A" w:rsidRPr="00BA30C7">
        <w:t xml:space="preserve"> Facility management companies </w:t>
      </w:r>
      <w:r w:rsidR="0078197A" w:rsidRPr="00BA30C7">
        <w:t xml:space="preserve">operate in a </w:t>
      </w:r>
      <w:r w:rsidR="00670D0A" w:rsidRPr="00BA30C7">
        <w:t>high-pressure</w:t>
      </w:r>
      <w:r w:rsidR="0078197A" w:rsidRPr="00BA30C7">
        <w:t xml:space="preserve"> a </w:t>
      </w:r>
      <w:r w:rsidR="00970D92" w:rsidRPr="00BA30C7">
        <w:t>client-driven</w:t>
      </w:r>
      <w:r w:rsidR="0078197A" w:rsidRPr="00BA30C7">
        <w:t xml:space="preserve"> environment </w:t>
      </w:r>
      <w:r w:rsidR="00670D0A" w:rsidRPr="00BA30C7">
        <w:t>where culture is shaped not only by leadership values, but also by contractual obligation</w:t>
      </w:r>
      <w:r w:rsidR="00BE37D7" w:rsidRPr="00BA30C7">
        <w:t>, cost pressure, and workforce diversity</w:t>
      </w:r>
      <w:sdt>
        <w:sdtPr>
          <w:id w:val="1909648011"/>
          <w:citation/>
        </w:sdtPr>
        <w:sdtEndPr/>
        <w:sdtContent>
          <w:r w:rsidR="007A7C04" w:rsidRPr="00BA30C7">
            <w:fldChar w:fldCharType="begin"/>
          </w:r>
          <w:r w:rsidR="007A7C04" w:rsidRPr="00BA30C7">
            <w:instrText xml:space="preserve"> CITATION Bro212 \l 1033 </w:instrText>
          </w:r>
          <w:r w:rsidR="007A7C04" w:rsidRPr="00BA30C7">
            <w:fldChar w:fldCharType="separate"/>
          </w:r>
          <w:r w:rsidR="00880D47">
            <w:rPr>
              <w:noProof/>
            </w:rPr>
            <w:t xml:space="preserve"> </w:t>
          </w:r>
          <w:r w:rsidR="00880D47" w:rsidRPr="00880D47">
            <w:rPr>
              <w:noProof/>
            </w:rPr>
            <w:t>(Brooks &amp; Atkin, 2021)</w:t>
          </w:r>
          <w:r w:rsidR="007A7C04" w:rsidRPr="00BA30C7">
            <w:fldChar w:fldCharType="end"/>
          </w:r>
        </w:sdtContent>
      </w:sdt>
      <w:r w:rsidR="00BE37D7" w:rsidRPr="00BA30C7">
        <w:t>.</w:t>
      </w:r>
      <w:r w:rsidR="00670D0A" w:rsidRPr="00BA30C7">
        <w:t xml:space="preserve"> </w:t>
      </w:r>
      <w:r w:rsidR="006F6469" w:rsidRPr="00BA30C7">
        <w:t xml:space="preserve"> Firstly, its </w:t>
      </w:r>
      <w:r w:rsidR="004F7DCD" w:rsidRPr="00BA30C7">
        <w:t>Culture shapes leadership attitude</w:t>
      </w:r>
      <w:r w:rsidR="005743D7" w:rsidRPr="00BA30C7">
        <w:t>, but sometimes reinforces hierarchy</w:t>
      </w:r>
      <w:r w:rsidR="006F6469" w:rsidRPr="00BA30C7">
        <w:t xml:space="preserve">. </w:t>
      </w:r>
      <w:r w:rsidR="00947170" w:rsidRPr="00BA30C7">
        <w:t xml:space="preserve">Where culture promotes openness </w:t>
      </w:r>
      <w:r w:rsidR="00DE2FEE" w:rsidRPr="00BA30C7">
        <w:t>and teamwork</w:t>
      </w:r>
      <w:r w:rsidR="00394AED" w:rsidRPr="00BA30C7">
        <w:t>,</w:t>
      </w:r>
      <w:r w:rsidR="00DE2FEE" w:rsidRPr="00BA30C7">
        <w:t xml:space="preserve"> </w:t>
      </w:r>
      <w:r w:rsidR="00361A4C" w:rsidRPr="00BA30C7">
        <w:t>which can lead to supportive leadership</w:t>
      </w:r>
      <w:r w:rsidR="00394AED" w:rsidRPr="00BA30C7">
        <w:t>,</w:t>
      </w:r>
      <w:r w:rsidR="00361A4C" w:rsidRPr="00BA30C7">
        <w:t xml:space="preserve"> </w:t>
      </w:r>
      <w:r w:rsidR="00F24C28" w:rsidRPr="00BA30C7">
        <w:t>many facility management companies, such as BrightWave Solution, carry a hierarchical culture that often leads to limited employee voice, top-down directives, and restricted autonomy from</w:t>
      </w:r>
      <w:r w:rsidR="00394AED" w:rsidRPr="00BA30C7">
        <w:t xml:space="preserve"> supervisors </w:t>
      </w:r>
      <w:r w:rsidR="003C16E3" w:rsidRPr="00BA30C7">
        <w:t xml:space="preserve">and frontline </w:t>
      </w:r>
      <w:r w:rsidR="000C7968" w:rsidRPr="00BA30C7">
        <w:t>staff</w:t>
      </w:r>
      <w:r w:rsidR="003C16E3" w:rsidRPr="00BA30C7">
        <w:t>.</w:t>
      </w:r>
      <w:r w:rsidR="006017D3" w:rsidRPr="00BA30C7">
        <w:t xml:space="preserve"> </w:t>
      </w:r>
      <w:r w:rsidR="00740E61" w:rsidRPr="00BA30C7">
        <w:t xml:space="preserve"> The positive side is </w:t>
      </w:r>
      <w:r w:rsidR="000C7968" w:rsidRPr="00BA30C7">
        <w:t xml:space="preserve">that </w:t>
      </w:r>
      <w:r w:rsidR="00740E61" w:rsidRPr="00BA30C7">
        <w:t>culture can create empowerment</w:t>
      </w:r>
      <w:r w:rsidR="000C7968" w:rsidRPr="00BA30C7">
        <w:t>,</w:t>
      </w:r>
      <w:r w:rsidR="00740E61" w:rsidRPr="00BA30C7">
        <w:t xml:space="preserve"> but the negative side is that it can </w:t>
      </w:r>
      <w:r w:rsidR="000C7968" w:rsidRPr="00BA30C7">
        <w:t>prioriti</w:t>
      </w:r>
      <w:r w:rsidR="00B42C30">
        <w:t>s</w:t>
      </w:r>
      <w:r w:rsidR="000C7968" w:rsidRPr="00BA30C7">
        <w:t>e</w:t>
      </w:r>
      <w:r w:rsidR="00740E61" w:rsidRPr="00BA30C7">
        <w:t xml:space="preserve"> </w:t>
      </w:r>
      <w:r w:rsidR="0033786D" w:rsidRPr="00BA30C7">
        <w:t>control over collaboration.</w:t>
      </w:r>
      <w:r w:rsidR="00BC76E4" w:rsidRPr="00BA30C7">
        <w:t xml:space="preserve"> However, BrightWave Solution should overcome limited progressive people management.</w:t>
      </w:r>
      <w:r w:rsidR="006F6469" w:rsidRPr="00BA30C7">
        <w:t xml:space="preserve"> </w:t>
      </w:r>
      <w:r w:rsidR="006017D3" w:rsidRPr="00BA30C7">
        <w:t xml:space="preserve">Apart from this, to get rid of the </w:t>
      </w:r>
      <w:r w:rsidR="00056A35" w:rsidRPr="00BA30C7">
        <w:t xml:space="preserve">hierarchical culture, BrightWave Solution </w:t>
      </w:r>
      <w:r w:rsidR="00B126A3" w:rsidRPr="00BA30C7">
        <w:t xml:space="preserve">should focus on </w:t>
      </w:r>
      <w:r w:rsidR="00D7123C" w:rsidRPr="00BA30C7">
        <w:t xml:space="preserve">improving communication by establishing </w:t>
      </w:r>
      <w:r w:rsidR="00107C0A" w:rsidRPr="00BA30C7">
        <w:t>open-door</w:t>
      </w:r>
      <w:r w:rsidR="00D7123C" w:rsidRPr="00BA30C7">
        <w:t xml:space="preserve"> policies </w:t>
      </w:r>
      <w:r w:rsidR="00466448" w:rsidRPr="00BA30C7">
        <w:t xml:space="preserve">and feedback channels. </w:t>
      </w:r>
      <w:r w:rsidR="006F6469" w:rsidRPr="00BA30C7">
        <w:t xml:space="preserve">Secondly, </w:t>
      </w:r>
      <w:r w:rsidR="00B3737B" w:rsidRPr="00BA30C7">
        <w:t xml:space="preserve">the customer-centric culture of the organisation improves service delivery but increases pressure on employees. </w:t>
      </w:r>
      <w:r w:rsidR="00515FE2" w:rsidRPr="00BA30C7">
        <w:t xml:space="preserve">Facility management culture </w:t>
      </w:r>
      <w:r w:rsidR="00D92D39" w:rsidRPr="00BA30C7">
        <w:t>gives stress to excellence of service; however</w:t>
      </w:r>
      <w:r w:rsidR="001A4775" w:rsidRPr="00BA30C7">
        <w:t>,</w:t>
      </w:r>
      <w:r w:rsidR="00D92D39" w:rsidRPr="00BA30C7">
        <w:t xml:space="preserve"> it can positively </w:t>
      </w:r>
      <w:r w:rsidR="001A4775" w:rsidRPr="00BA30C7">
        <w:t>improve</w:t>
      </w:r>
      <w:r w:rsidR="00D92D39" w:rsidRPr="00BA30C7">
        <w:t xml:space="preserve"> </w:t>
      </w:r>
      <w:r w:rsidR="001A4775" w:rsidRPr="00BA30C7">
        <w:t>training, performance standards</w:t>
      </w:r>
      <w:r w:rsidR="00227141" w:rsidRPr="00BA30C7">
        <w:t>,</w:t>
      </w:r>
      <w:r w:rsidR="001A4775" w:rsidRPr="00BA30C7">
        <w:t xml:space="preserve"> as well as accountability</w:t>
      </w:r>
      <w:sdt>
        <w:sdtPr>
          <w:id w:val="709682146"/>
          <w:citation/>
        </w:sdtPr>
        <w:sdtEndPr/>
        <w:sdtContent>
          <w:r w:rsidR="00D46D86">
            <w:fldChar w:fldCharType="begin"/>
          </w:r>
          <w:r w:rsidR="00D46D86">
            <w:rPr>
              <w:lang w:val="en-US"/>
            </w:rPr>
            <w:instrText xml:space="preserve"> CITATION Kha24 \l 1033 </w:instrText>
          </w:r>
          <w:r w:rsidR="00D46D86">
            <w:fldChar w:fldCharType="separate"/>
          </w:r>
          <w:r w:rsidR="00880D47">
            <w:rPr>
              <w:noProof/>
              <w:lang w:val="en-US"/>
            </w:rPr>
            <w:t xml:space="preserve"> </w:t>
          </w:r>
          <w:r w:rsidR="00880D47" w:rsidRPr="00880D47">
            <w:rPr>
              <w:noProof/>
              <w:lang w:val="en-US"/>
            </w:rPr>
            <w:t>(Khatun, 2024)</w:t>
          </w:r>
          <w:r w:rsidR="00D46D86">
            <w:fldChar w:fldCharType="end"/>
          </w:r>
        </w:sdtContent>
      </w:sdt>
      <w:r w:rsidR="001A4775" w:rsidRPr="00BA30C7">
        <w:t>.</w:t>
      </w:r>
      <w:r w:rsidR="00246D84" w:rsidRPr="00BA30C7">
        <w:t xml:space="preserve"> The culture can also create unrealistic client demand, pressure for constant </w:t>
      </w:r>
      <w:r w:rsidR="00B17126" w:rsidRPr="00BA30C7">
        <w:t>availability, stress, and burnout for lower-paid staff.</w:t>
      </w:r>
      <w:r w:rsidR="00E55AA9" w:rsidRPr="00BA30C7">
        <w:t xml:space="preserve"> To get rid of this culture, the company can </w:t>
      </w:r>
      <w:r w:rsidR="005A26E8" w:rsidRPr="00BA30C7">
        <w:t>focus on streamlining operations through technology</w:t>
      </w:r>
      <w:r w:rsidR="003B2B15" w:rsidRPr="00BA30C7">
        <w:t xml:space="preserve">, improving communication, as well as supporting employees’ </w:t>
      </w:r>
      <w:r w:rsidR="003874EA" w:rsidRPr="00BA30C7">
        <w:t>well-being</w:t>
      </w:r>
      <w:r w:rsidR="003B2B15" w:rsidRPr="00BA30C7">
        <w:t xml:space="preserve">. </w:t>
      </w:r>
      <w:r w:rsidR="00C70997" w:rsidRPr="00BA30C7">
        <w:t xml:space="preserve"> BrightWave Solution provides </w:t>
      </w:r>
      <w:r w:rsidR="00A8746A" w:rsidRPr="00BA30C7">
        <w:t xml:space="preserve">a </w:t>
      </w:r>
      <w:r w:rsidR="00E814FD" w:rsidRPr="00BA30C7">
        <w:t>cost-driven</w:t>
      </w:r>
      <w:r w:rsidR="00A8746A" w:rsidRPr="00BA30C7">
        <w:t xml:space="preserve"> culture</w:t>
      </w:r>
      <w:r w:rsidR="00E814FD" w:rsidRPr="00BA30C7">
        <w:t>,</w:t>
      </w:r>
      <w:r w:rsidR="00A8746A" w:rsidRPr="00BA30C7">
        <w:t xml:space="preserve"> which also limits </w:t>
      </w:r>
      <w:r w:rsidR="00E814FD" w:rsidRPr="00BA30C7">
        <w:t>people's</w:t>
      </w:r>
      <w:r w:rsidR="00A8746A" w:rsidRPr="00BA30C7">
        <w:t xml:space="preserve"> development.</w:t>
      </w:r>
      <w:r w:rsidR="006427EC" w:rsidRPr="00BA30C7">
        <w:t xml:space="preserve"> The tight margin of the company </w:t>
      </w:r>
      <w:r w:rsidR="00237429" w:rsidRPr="00BA30C7">
        <w:t>constrains HR practice</w:t>
      </w:r>
      <w:r w:rsidR="00775024" w:rsidRPr="00BA30C7">
        <w:t>,</w:t>
      </w:r>
      <w:r w:rsidR="00237429" w:rsidRPr="00BA30C7">
        <w:t xml:space="preserve"> like limited training budgets, </w:t>
      </w:r>
      <w:r w:rsidR="000E0289" w:rsidRPr="00BA30C7">
        <w:t xml:space="preserve">cost control, </w:t>
      </w:r>
      <w:r w:rsidR="004F6F3B" w:rsidRPr="00BA30C7">
        <w:t>minimal career progression for technicians</w:t>
      </w:r>
      <w:r w:rsidR="00775024" w:rsidRPr="00BA30C7">
        <w:t>,</w:t>
      </w:r>
      <w:r w:rsidR="004F6F3B" w:rsidRPr="00BA30C7">
        <w:t xml:space="preserve"> etc. </w:t>
      </w:r>
      <w:r w:rsidR="00944E83" w:rsidRPr="00BA30C7">
        <w:t xml:space="preserve"> </w:t>
      </w:r>
      <w:r w:rsidR="000E0289" w:rsidRPr="00BA30C7">
        <w:t xml:space="preserve">These are the </w:t>
      </w:r>
      <w:r w:rsidR="00155E2F" w:rsidRPr="00BA30C7">
        <w:t>hindrances</w:t>
      </w:r>
      <w:r w:rsidR="000E0289" w:rsidRPr="00BA30C7">
        <w:t xml:space="preserve"> </w:t>
      </w:r>
      <w:r w:rsidR="008724FA" w:rsidRPr="00BA30C7">
        <w:t>to</w:t>
      </w:r>
      <w:r w:rsidR="000E0289" w:rsidRPr="00BA30C7">
        <w:t xml:space="preserve"> </w:t>
      </w:r>
      <w:r w:rsidR="004075CC" w:rsidRPr="00BA30C7">
        <w:t xml:space="preserve">employee retention and employee engagement. </w:t>
      </w:r>
      <w:r w:rsidR="00E8425E" w:rsidRPr="00BA30C7">
        <w:t xml:space="preserve"> However, to get rid of cost </w:t>
      </w:r>
      <w:r w:rsidR="00F9513D" w:rsidRPr="00BA30C7">
        <w:t>cost-driven</w:t>
      </w:r>
      <w:r w:rsidR="00E8425E" w:rsidRPr="00BA30C7">
        <w:t xml:space="preserve"> culture, BrightWave Solution </w:t>
      </w:r>
      <w:r w:rsidR="00B42760" w:rsidRPr="00BA30C7">
        <w:t xml:space="preserve">can empower employees to provide training and responsibilities for </w:t>
      </w:r>
      <w:r w:rsidR="00F9513D" w:rsidRPr="00BA30C7">
        <w:t>cost management</w:t>
      </w:r>
      <w:r w:rsidR="00B42760" w:rsidRPr="00BA30C7">
        <w:t xml:space="preserve">. </w:t>
      </w:r>
      <w:r w:rsidR="00826AB9" w:rsidRPr="00BA30C7">
        <w:t xml:space="preserve">This involves transparent communication </w:t>
      </w:r>
      <w:r w:rsidR="00F9513D" w:rsidRPr="00BA30C7">
        <w:t xml:space="preserve">about financial goals, celebrating cost-savings success, etc. </w:t>
      </w:r>
      <w:r w:rsidR="008C51A9" w:rsidRPr="00BA30C7">
        <w:t xml:space="preserve">Implementing a recognition system to give employees </w:t>
      </w:r>
      <w:r w:rsidR="008C51A9" w:rsidRPr="00BA30C7">
        <w:lastRenderedPageBreak/>
        <w:t xml:space="preserve">credit should also be a part of this culture. </w:t>
      </w:r>
      <w:r w:rsidR="00944E83" w:rsidRPr="00BA30C7">
        <w:t xml:space="preserve">Apart from this, the diverse workforce requires </w:t>
      </w:r>
      <w:r w:rsidR="00775024" w:rsidRPr="00BA30C7">
        <w:t>an</w:t>
      </w:r>
      <w:r w:rsidR="00944E83" w:rsidRPr="00BA30C7">
        <w:t xml:space="preserve"> inclusive culture </w:t>
      </w:r>
      <w:r w:rsidR="006E5540" w:rsidRPr="00BA30C7">
        <w:t xml:space="preserve">that promotes fairness in scheduling, </w:t>
      </w:r>
      <w:r w:rsidR="008025EB" w:rsidRPr="00BA30C7">
        <w:t xml:space="preserve">equal opportunities, </w:t>
      </w:r>
      <w:r w:rsidR="00775024" w:rsidRPr="00BA30C7">
        <w:t xml:space="preserve">and </w:t>
      </w:r>
      <w:r w:rsidR="008025EB" w:rsidRPr="00BA30C7">
        <w:t>respectful interpersonal relations</w:t>
      </w:r>
      <w:sdt>
        <w:sdtPr>
          <w:id w:val="-1041668589"/>
          <w:citation/>
        </w:sdtPr>
        <w:sdtEndPr/>
        <w:sdtContent>
          <w:r w:rsidR="00BE0E91" w:rsidRPr="00BA30C7">
            <w:fldChar w:fldCharType="begin"/>
          </w:r>
          <w:r w:rsidR="00BE0E91" w:rsidRPr="00BA30C7">
            <w:instrText xml:space="preserve"> CITATION Sok25 \l 1033 </w:instrText>
          </w:r>
          <w:r w:rsidR="00BE0E91" w:rsidRPr="00BA30C7">
            <w:fldChar w:fldCharType="separate"/>
          </w:r>
          <w:r w:rsidR="00880D47">
            <w:rPr>
              <w:noProof/>
            </w:rPr>
            <w:t xml:space="preserve"> </w:t>
          </w:r>
          <w:r w:rsidR="00880D47" w:rsidRPr="00880D47">
            <w:rPr>
              <w:noProof/>
            </w:rPr>
            <w:t>(Sokolowsky, 2025)</w:t>
          </w:r>
          <w:r w:rsidR="00BE0E91" w:rsidRPr="00BA30C7">
            <w:fldChar w:fldCharType="end"/>
          </w:r>
        </w:sdtContent>
      </w:sdt>
      <w:r w:rsidR="008025EB" w:rsidRPr="00BA30C7">
        <w:t xml:space="preserve">. </w:t>
      </w:r>
      <w:r w:rsidR="00775024" w:rsidRPr="00BA30C7">
        <w:t xml:space="preserve">Yet, </w:t>
      </w:r>
      <w:r w:rsidR="00155E2F" w:rsidRPr="00BA30C7">
        <w:t>companies</w:t>
      </w:r>
      <w:r w:rsidR="00775024" w:rsidRPr="00BA30C7">
        <w:t xml:space="preserve"> like BrightWave Solution</w:t>
      </w:r>
      <w:r w:rsidR="00AA39C3" w:rsidRPr="00BA30C7">
        <w:t>’s middle managers tend to focus on scheduling</w:t>
      </w:r>
      <w:r w:rsidR="00155E2F" w:rsidRPr="00BA30C7">
        <w:t>,</w:t>
      </w:r>
      <w:r w:rsidR="005032CE" w:rsidRPr="00BA30C7">
        <w:t xml:space="preserve"> which may be affected by favouritism.</w:t>
      </w:r>
      <w:r w:rsidR="00FD2E16" w:rsidRPr="00BA30C7">
        <w:t xml:space="preserve"> </w:t>
      </w:r>
      <w:r w:rsidR="00281291" w:rsidRPr="00BA30C7">
        <w:t>The dangers of not having an inclusive culture</w:t>
      </w:r>
      <w:r w:rsidR="0078686D" w:rsidRPr="00BA30C7">
        <w:t xml:space="preserve"> </w:t>
      </w:r>
      <w:r w:rsidR="002767A3" w:rsidRPr="00BA30C7">
        <w:t>include</w:t>
      </w:r>
      <w:r w:rsidR="00281291" w:rsidRPr="00BA30C7">
        <w:t xml:space="preserve"> </w:t>
      </w:r>
      <w:r w:rsidR="0078686D" w:rsidRPr="00BA30C7">
        <w:t xml:space="preserve">increased employee </w:t>
      </w:r>
      <w:r w:rsidR="002767A3" w:rsidRPr="00BA30C7">
        <w:t>turnover, decreased innovation and productivity</w:t>
      </w:r>
      <w:r w:rsidR="00DB61CC" w:rsidRPr="00BA30C7">
        <w:t>,</w:t>
      </w:r>
      <w:r w:rsidR="002767A3" w:rsidRPr="00BA30C7">
        <w:t xml:space="preserve"> </w:t>
      </w:r>
      <w:r w:rsidR="004E3404" w:rsidRPr="00BA30C7">
        <w:t xml:space="preserve">and potential legal </w:t>
      </w:r>
      <w:r w:rsidR="00184C1D" w:rsidRPr="00BA30C7">
        <w:t xml:space="preserve">and </w:t>
      </w:r>
      <w:r w:rsidR="004E3404" w:rsidRPr="00BA30C7">
        <w:t>reputational risks</w:t>
      </w:r>
      <w:r w:rsidR="00DB61CC" w:rsidRPr="00BA30C7">
        <w:t>. Brigh</w:t>
      </w:r>
      <w:r w:rsidR="00184C1D" w:rsidRPr="00BA30C7">
        <w:t>t</w:t>
      </w:r>
      <w:r w:rsidR="00DB61CC" w:rsidRPr="00BA30C7">
        <w:t xml:space="preserve">Wave Solution must need to be concerned about it to safeguard its existing employees’ </w:t>
      </w:r>
      <w:r w:rsidR="00184C1D" w:rsidRPr="00BA30C7">
        <w:t>interests</w:t>
      </w:r>
      <w:r w:rsidR="00DB61CC" w:rsidRPr="00BA30C7">
        <w:t xml:space="preserve"> and reputation.</w:t>
      </w:r>
      <w:r w:rsidR="0078686D" w:rsidRPr="00BA30C7">
        <w:t xml:space="preserve"> </w:t>
      </w:r>
      <w:r w:rsidR="00FD2E16" w:rsidRPr="00BA30C7">
        <w:t>Apart from this, innovative culture drives capability</w:t>
      </w:r>
      <w:r w:rsidR="00155E2F" w:rsidRPr="00BA30C7">
        <w:t>,</w:t>
      </w:r>
      <w:r w:rsidR="00FD2E16" w:rsidRPr="00BA30C7">
        <w:t xml:space="preserve"> but </w:t>
      </w:r>
      <w:r w:rsidR="005E2360" w:rsidRPr="00BA30C7">
        <w:t>resistance is common</w:t>
      </w:r>
      <w:sdt>
        <w:sdtPr>
          <w:id w:val="-1793429479"/>
          <w:citation/>
        </w:sdtPr>
        <w:sdtEndPr/>
        <w:sdtContent>
          <w:r w:rsidR="00113293">
            <w:fldChar w:fldCharType="begin"/>
          </w:r>
          <w:r w:rsidR="00113293">
            <w:rPr>
              <w:lang w:val="en-US"/>
            </w:rPr>
            <w:instrText xml:space="preserve"> CITATION Mic \l 1033 </w:instrText>
          </w:r>
          <w:r w:rsidR="00113293">
            <w:fldChar w:fldCharType="separate"/>
          </w:r>
          <w:r w:rsidR="00880D47">
            <w:rPr>
              <w:noProof/>
              <w:lang w:val="en-US"/>
            </w:rPr>
            <w:t xml:space="preserve"> </w:t>
          </w:r>
          <w:r w:rsidR="00880D47" w:rsidRPr="00880D47">
            <w:rPr>
              <w:noProof/>
              <w:lang w:val="en-US"/>
            </w:rPr>
            <w:t>(Michelle Todd &amp; D. Mumford, n.d.)</w:t>
          </w:r>
          <w:r w:rsidR="00113293">
            <w:fldChar w:fldCharType="end"/>
          </w:r>
        </w:sdtContent>
      </w:sdt>
      <w:r w:rsidR="005E2360" w:rsidRPr="00BA30C7">
        <w:t>.</w:t>
      </w:r>
      <w:r w:rsidR="006F226C" w:rsidRPr="00BA30C7">
        <w:t xml:space="preserve"> The potential limits are</w:t>
      </w:r>
      <w:r w:rsidR="003C6327" w:rsidRPr="00BA30C7">
        <w:t xml:space="preserve"> too much </w:t>
      </w:r>
      <w:r w:rsidR="006F226C" w:rsidRPr="00BA30C7">
        <w:t xml:space="preserve">digital adoption, </w:t>
      </w:r>
      <w:r w:rsidR="008724FA" w:rsidRPr="00BA30C7">
        <w:t>data-driven</w:t>
      </w:r>
      <w:r w:rsidR="006F226C" w:rsidRPr="00BA30C7">
        <w:t xml:space="preserve"> management</w:t>
      </w:r>
      <w:r w:rsidR="00AD039D" w:rsidRPr="00BA30C7">
        <w:t xml:space="preserve">, </w:t>
      </w:r>
      <w:r w:rsidR="001A6E57" w:rsidRPr="00BA30C7">
        <w:t xml:space="preserve">and </w:t>
      </w:r>
      <w:r w:rsidR="00AD039D" w:rsidRPr="00BA30C7">
        <w:t>workforce adaptability</w:t>
      </w:r>
      <w:r w:rsidR="00993CE7" w:rsidRPr="00BA30C7">
        <w:t xml:space="preserve"> </w:t>
      </w:r>
      <w:r w:rsidR="001700D0" w:rsidRPr="00BA30C7">
        <w:t>through</w:t>
      </w:r>
      <w:r w:rsidR="00993CE7" w:rsidRPr="00BA30C7">
        <w:t xml:space="preserve"> </w:t>
      </w:r>
      <w:r w:rsidR="0067385A" w:rsidRPr="00BA30C7">
        <w:t xml:space="preserve">clients </w:t>
      </w:r>
      <w:r w:rsidR="001700D0" w:rsidRPr="00BA30C7">
        <w:t>and supplier</w:t>
      </w:r>
      <w:r w:rsidR="001E74F9" w:rsidRPr="00BA30C7">
        <w:t>s</w:t>
      </w:r>
      <w:r w:rsidR="001A6E57" w:rsidRPr="00BA30C7">
        <w:t>. Today,</w:t>
      </w:r>
      <w:r w:rsidR="008724FA" w:rsidRPr="00BA30C7">
        <w:t xml:space="preserve"> </w:t>
      </w:r>
      <w:r w:rsidR="001700D0" w:rsidRPr="00BA30C7">
        <w:t>increasing</w:t>
      </w:r>
      <w:r w:rsidR="0067385A" w:rsidRPr="00BA30C7">
        <w:t xml:space="preserve"> </w:t>
      </w:r>
      <w:r w:rsidR="00956771" w:rsidRPr="00BA30C7">
        <w:t xml:space="preserve">efforts </w:t>
      </w:r>
      <w:r w:rsidR="001A6E57" w:rsidRPr="00BA30C7">
        <w:t xml:space="preserve">are being made </w:t>
      </w:r>
      <w:r w:rsidR="0067385A" w:rsidRPr="00BA30C7">
        <w:t xml:space="preserve">to demonstrate fair work </w:t>
      </w:r>
      <w:r w:rsidR="00956771" w:rsidRPr="00BA30C7">
        <w:t>practices</w:t>
      </w:r>
      <w:r w:rsidR="001700D0" w:rsidRPr="00BA30C7">
        <w:t xml:space="preserve">, keeping all social values such as employee well-being, equality, and sustainable employment. </w:t>
      </w:r>
      <w:r w:rsidR="00964AB7" w:rsidRPr="00BA30C7">
        <w:t xml:space="preserve">One of the </w:t>
      </w:r>
      <w:r w:rsidR="008724FA" w:rsidRPr="00BA30C7">
        <w:t>solutions</w:t>
      </w:r>
      <w:r w:rsidR="00964AB7" w:rsidRPr="00BA30C7">
        <w:t xml:space="preserve"> </w:t>
      </w:r>
      <w:r w:rsidR="00811EEA" w:rsidRPr="00BA30C7">
        <w:t>is</w:t>
      </w:r>
      <w:r w:rsidR="00964AB7" w:rsidRPr="00BA30C7">
        <w:t xml:space="preserve"> for the organisation </w:t>
      </w:r>
      <w:r w:rsidR="00A54729" w:rsidRPr="00BA30C7">
        <w:t xml:space="preserve">to show that </w:t>
      </w:r>
      <w:r w:rsidR="00FF0242" w:rsidRPr="00BA30C7">
        <w:t>it</w:t>
      </w:r>
      <w:r w:rsidR="00A54729" w:rsidRPr="00BA30C7">
        <w:t xml:space="preserve"> values its </w:t>
      </w:r>
      <w:r w:rsidR="008724FA" w:rsidRPr="00BA30C7">
        <w:t>employees</w:t>
      </w:r>
      <w:r w:rsidR="00A54729" w:rsidRPr="00BA30C7">
        <w:t xml:space="preserve"> </w:t>
      </w:r>
      <w:r w:rsidR="00956771" w:rsidRPr="00BA30C7">
        <w:t>by compensating</w:t>
      </w:r>
      <w:r w:rsidR="00A54729" w:rsidRPr="00BA30C7">
        <w:t xml:space="preserve"> them fairly well. </w:t>
      </w:r>
      <w:r w:rsidR="00F602ED" w:rsidRPr="00BA30C7">
        <w:t xml:space="preserve">The compensation should be fair and appropriate as per the industry standard. Apart from this, </w:t>
      </w:r>
      <w:r w:rsidR="008724FA" w:rsidRPr="00BA30C7">
        <w:t xml:space="preserve">the </w:t>
      </w:r>
      <w:r w:rsidR="00F602ED" w:rsidRPr="00BA30C7">
        <w:t xml:space="preserve">company </w:t>
      </w:r>
      <w:r w:rsidR="000623C0" w:rsidRPr="00BA30C7">
        <w:t xml:space="preserve">should invest in employee/ workforce development </w:t>
      </w:r>
      <w:r w:rsidR="00587A11" w:rsidRPr="00BA30C7">
        <w:t>and demonstrate its commitment to human rights through a policy of non-discrimination</w:t>
      </w:r>
      <w:r w:rsidR="004F791F" w:rsidRPr="00BA30C7">
        <w:t>. By implementing ethical polic</w:t>
      </w:r>
      <w:r w:rsidR="005B7198" w:rsidRPr="00BA30C7">
        <w:t>ies a</w:t>
      </w:r>
      <w:r w:rsidR="004F791F" w:rsidRPr="00BA30C7">
        <w:t xml:space="preserve">nd </w:t>
      </w:r>
      <w:r w:rsidR="00587A11" w:rsidRPr="00BA30C7">
        <w:t>establishing</w:t>
      </w:r>
      <w:r w:rsidR="004F791F" w:rsidRPr="00BA30C7">
        <w:t xml:space="preserve"> </w:t>
      </w:r>
      <w:r w:rsidR="008724FA" w:rsidRPr="00BA30C7">
        <w:t xml:space="preserve">a </w:t>
      </w:r>
      <w:r w:rsidR="004F791F" w:rsidRPr="00BA30C7">
        <w:t xml:space="preserve">good reputation, </w:t>
      </w:r>
      <w:r w:rsidR="00587A11" w:rsidRPr="00BA30C7">
        <w:t>BrightWave Solution</w:t>
      </w:r>
      <w:r w:rsidR="005B7198" w:rsidRPr="00BA30C7">
        <w:t xml:space="preserve"> </w:t>
      </w:r>
      <w:r w:rsidR="008724FA" w:rsidRPr="00BA30C7">
        <w:t>will not be at risk of losing clients.</w:t>
      </w:r>
    </w:p>
    <w:p w14:paraId="73D92872" w14:textId="3CA1465F" w:rsidR="00195632" w:rsidRPr="00BA30C7" w:rsidRDefault="00195632" w:rsidP="00315BDD">
      <w:pPr>
        <w:pStyle w:val="Heading1"/>
      </w:pPr>
      <w:bookmarkStart w:id="5" w:name="_Toc213518687"/>
      <w:r w:rsidRPr="00BA30C7">
        <w:rPr>
          <w:bCs/>
        </w:rPr>
        <w:t>Evidence-based recommendations</w:t>
      </w:r>
      <w:r w:rsidRPr="00BA30C7">
        <w:t xml:space="preserve"> for improving managerial practice, performance management, and organisational culture</w:t>
      </w:r>
      <w:r w:rsidR="00843382" w:rsidRPr="00BA30C7">
        <w:t>,</w:t>
      </w:r>
      <w:r w:rsidRPr="00BA30C7">
        <w:t xml:space="preserve"> and ultimately, productivity and profitability</w:t>
      </w:r>
      <w:bookmarkEnd w:id="5"/>
      <w:r w:rsidRPr="00BA30C7">
        <w:t> </w:t>
      </w:r>
    </w:p>
    <w:p w14:paraId="09C796FD" w14:textId="2B90BA21" w:rsidR="00AE6A07" w:rsidRPr="00BA30C7" w:rsidRDefault="00AE6A07" w:rsidP="00195632">
      <w:r w:rsidRPr="00BA30C7">
        <w:t>The facility management company, like BrightWave Solution</w:t>
      </w:r>
      <w:r w:rsidR="002B56C4" w:rsidRPr="00BA30C7">
        <w:t>,</w:t>
      </w:r>
      <w:r w:rsidR="00994572" w:rsidRPr="00BA30C7">
        <w:t xml:space="preserve"> holds 24/7 service expectations, compliance pressure</w:t>
      </w:r>
      <w:r w:rsidR="002B56C4" w:rsidRPr="00BA30C7">
        <w:t>,</w:t>
      </w:r>
      <w:r w:rsidR="00994572" w:rsidRPr="00BA30C7">
        <w:t xml:space="preserve"> and workforce diversity</w:t>
      </w:r>
      <w:r w:rsidR="002B56C4" w:rsidRPr="00BA30C7">
        <w:t>,</w:t>
      </w:r>
      <w:r w:rsidR="00994572" w:rsidRPr="00BA30C7">
        <w:t xml:space="preserve"> </w:t>
      </w:r>
      <w:r w:rsidR="00A5517C" w:rsidRPr="00BA30C7">
        <w:t xml:space="preserve">which creates </w:t>
      </w:r>
      <w:r w:rsidR="00E57659" w:rsidRPr="00BA30C7">
        <w:t xml:space="preserve">unique managerial and cultural challenges. This recommendation directly supports improvements in </w:t>
      </w:r>
      <w:r w:rsidR="00E170A6" w:rsidRPr="00BA30C7">
        <w:t xml:space="preserve">managerial practice, performance </w:t>
      </w:r>
      <w:r w:rsidR="002B56C4" w:rsidRPr="00BA30C7">
        <w:t>management</w:t>
      </w:r>
      <w:r w:rsidR="00E170A6" w:rsidRPr="00BA30C7">
        <w:t>, or</w:t>
      </w:r>
      <w:r w:rsidR="001F1C32" w:rsidRPr="00BA30C7">
        <w:t xml:space="preserve">ganisational </w:t>
      </w:r>
      <w:r w:rsidR="00462AC4" w:rsidRPr="00BA30C7">
        <w:t>culture</w:t>
      </w:r>
      <w:r w:rsidR="006B72A3" w:rsidRPr="00BA30C7">
        <w:t>,</w:t>
      </w:r>
      <w:r w:rsidR="00462AC4" w:rsidRPr="00BA30C7">
        <w:t xml:space="preserve"> and the end goal of productivity and profitability.</w:t>
      </w:r>
      <w:r w:rsidR="00396E89" w:rsidRPr="00BA30C7">
        <w:t xml:space="preserve"> For </w:t>
      </w:r>
      <w:r w:rsidR="00804DDF" w:rsidRPr="00BA30C7">
        <w:t>evidence-based</w:t>
      </w:r>
      <w:r w:rsidR="00396E89" w:rsidRPr="00BA30C7">
        <w:t xml:space="preserve"> recommendations, </w:t>
      </w:r>
      <w:r w:rsidR="00315D2D" w:rsidRPr="00BA30C7">
        <w:t xml:space="preserve">BrightWave Solution should adopt </w:t>
      </w:r>
      <w:r w:rsidR="00804DDF" w:rsidRPr="00BA30C7">
        <w:t>standardi</w:t>
      </w:r>
      <w:r w:rsidR="00896946">
        <w:t>s</w:t>
      </w:r>
      <w:r w:rsidR="00804DDF" w:rsidRPr="00BA30C7">
        <w:t>ed front-line management practices</w:t>
      </w:r>
      <w:r w:rsidR="007E70C1" w:rsidRPr="00BA30C7">
        <w:t>,</w:t>
      </w:r>
      <w:r w:rsidR="00804DDF" w:rsidRPr="00BA30C7">
        <w:t xml:space="preserve"> </w:t>
      </w:r>
      <w:r w:rsidR="00005BDD" w:rsidRPr="00BA30C7">
        <w:t>like consistency in managerial rou</w:t>
      </w:r>
      <w:r w:rsidR="007E70C1" w:rsidRPr="00BA30C7">
        <w:t xml:space="preserve">tines, strengthen coaching and </w:t>
      </w:r>
      <w:r w:rsidR="00131DC1" w:rsidRPr="00BA30C7">
        <w:t xml:space="preserve">people </w:t>
      </w:r>
      <w:r w:rsidR="00D31A79" w:rsidRPr="00BA30C7">
        <w:t>leadership skills, and data-driven decision making</w:t>
      </w:r>
      <w:r w:rsidR="00204AB4" w:rsidRPr="00BA30C7">
        <w:t xml:space="preserve"> etc. For </w:t>
      </w:r>
      <w:r w:rsidR="00122D48" w:rsidRPr="00BA30C7">
        <w:t xml:space="preserve">performance management improvement, BrightWave Solution should </w:t>
      </w:r>
      <w:r w:rsidR="004E0E71" w:rsidRPr="00BA30C7">
        <w:t xml:space="preserve">implement continuous performance </w:t>
      </w:r>
      <w:r w:rsidR="00B97967" w:rsidRPr="00BA30C7">
        <w:t>checks</w:t>
      </w:r>
      <w:r w:rsidR="004E0E71" w:rsidRPr="00BA30C7">
        <w:t>.</w:t>
      </w:r>
      <w:r w:rsidR="00687D94" w:rsidRPr="00BA30C7">
        <w:t xml:space="preserve"> For </w:t>
      </w:r>
      <w:r w:rsidR="00B97967" w:rsidRPr="00BA30C7">
        <w:t xml:space="preserve">a </w:t>
      </w:r>
      <w:r w:rsidR="00687D94" w:rsidRPr="00BA30C7">
        <w:t xml:space="preserve">monthly performance review, they should </w:t>
      </w:r>
      <w:r w:rsidR="00355BAA" w:rsidRPr="00BA30C7">
        <w:t>implement SLA</w:t>
      </w:r>
      <w:r w:rsidR="00896946">
        <w:t xml:space="preserve"> (service level agreement)</w:t>
      </w:r>
      <w:r w:rsidR="00355BAA" w:rsidRPr="00BA30C7">
        <w:t xml:space="preserve"> performance, safety compliance, skill development</w:t>
      </w:r>
      <w:r w:rsidR="00B97967" w:rsidRPr="00BA30C7">
        <w:t>,</w:t>
      </w:r>
      <w:r w:rsidR="00355BAA" w:rsidRPr="00BA30C7">
        <w:t xml:space="preserve"> etc.</w:t>
      </w:r>
      <w:r w:rsidR="00735DDC" w:rsidRPr="00BA30C7">
        <w:t xml:space="preserve"> They should implement KPI</w:t>
      </w:r>
      <w:r w:rsidR="00896946">
        <w:t xml:space="preserve"> (key performance indicator)</w:t>
      </w:r>
      <w:r w:rsidR="00735DDC" w:rsidRPr="00BA30C7">
        <w:t xml:space="preserve"> driven, </w:t>
      </w:r>
      <w:r w:rsidR="00B97967" w:rsidRPr="00BA30C7">
        <w:t>role-specific</w:t>
      </w:r>
      <w:r w:rsidR="00735DDC" w:rsidRPr="00BA30C7">
        <w:t xml:space="preserve"> metrics</w:t>
      </w:r>
      <w:r w:rsidR="00B97967" w:rsidRPr="00BA30C7">
        <w:t>,</w:t>
      </w:r>
      <w:r w:rsidR="00491D56" w:rsidRPr="00BA30C7">
        <w:t xml:space="preserve"> and the organisation should reward </w:t>
      </w:r>
      <w:r w:rsidR="00491D56" w:rsidRPr="00BA30C7">
        <w:lastRenderedPageBreak/>
        <w:t>performance transparently.</w:t>
      </w:r>
      <w:r w:rsidR="00377C4F" w:rsidRPr="00BA30C7">
        <w:t xml:space="preserve"> For that, they should introduce </w:t>
      </w:r>
      <w:r w:rsidR="001A33FD" w:rsidRPr="00BA30C7">
        <w:t xml:space="preserve">tiered pay/bonus </w:t>
      </w:r>
      <w:r w:rsidR="004C6044" w:rsidRPr="00BA30C7">
        <w:t>linked to SLA performance</w:t>
      </w:r>
      <w:r w:rsidR="009B75AE" w:rsidRPr="00BA30C7">
        <w:t xml:space="preserve"> as well as customer satisfaction</w:t>
      </w:r>
      <w:r w:rsidR="007B7499" w:rsidRPr="00BA30C7">
        <w:t>.</w:t>
      </w:r>
      <w:r w:rsidR="00063C22" w:rsidRPr="00BA30C7">
        <w:t xml:space="preserve"> For enhancing </w:t>
      </w:r>
      <w:r w:rsidR="0031130C">
        <w:t>organisational</w:t>
      </w:r>
      <w:r w:rsidR="00C51670" w:rsidRPr="00BA30C7">
        <w:t xml:space="preserve"> culture, strengthening safety, engagement</w:t>
      </w:r>
      <w:r w:rsidR="00B97967" w:rsidRPr="00BA30C7">
        <w:t>,</w:t>
      </w:r>
      <w:r w:rsidR="00C51670" w:rsidRPr="00BA30C7">
        <w:t xml:space="preserve"> and accountability</w:t>
      </w:r>
      <w:r w:rsidR="00954B23" w:rsidRPr="00BA30C7">
        <w:t xml:space="preserve">, the </w:t>
      </w:r>
      <w:r w:rsidR="0031130C">
        <w:t>organisation</w:t>
      </w:r>
      <w:r w:rsidR="00954B23" w:rsidRPr="00BA30C7">
        <w:t xml:space="preserve"> should build a culture of recognition,</w:t>
      </w:r>
      <w:r w:rsidR="0066589D" w:rsidRPr="00BA30C7">
        <w:t xml:space="preserve"> like implementing </w:t>
      </w:r>
      <w:r w:rsidR="00B97967" w:rsidRPr="00BA30C7">
        <w:t xml:space="preserve">an </w:t>
      </w:r>
      <w:r w:rsidR="0066589D" w:rsidRPr="00BA30C7">
        <w:t xml:space="preserve">award </w:t>
      </w:r>
      <w:r w:rsidR="00B97967" w:rsidRPr="00BA30C7">
        <w:t>for</w:t>
      </w:r>
      <w:r w:rsidR="0066589D" w:rsidRPr="00BA30C7">
        <w:t xml:space="preserve"> “Employee of the month</w:t>
      </w:r>
      <w:r w:rsidR="006C05CD" w:rsidRPr="00BA30C7">
        <w:t>- based on the SLA Metric.</w:t>
      </w:r>
      <w:r w:rsidR="00271418" w:rsidRPr="00BA30C7">
        <w:t xml:space="preserve">’’ Apart from this, the organisation </w:t>
      </w:r>
      <w:r w:rsidR="00C104AA" w:rsidRPr="00BA30C7">
        <w:t xml:space="preserve">allows </w:t>
      </w:r>
      <w:r w:rsidR="003A31BA" w:rsidRPr="00BA30C7">
        <w:t>customers</w:t>
      </w:r>
      <w:r w:rsidR="00C104AA" w:rsidRPr="00BA30C7">
        <w:t xml:space="preserve"> to submit recognition nominations.</w:t>
      </w:r>
      <w:r w:rsidR="003A31BA" w:rsidRPr="00BA30C7">
        <w:t xml:space="preserve"> </w:t>
      </w:r>
      <w:r w:rsidR="00A8722C" w:rsidRPr="00BA30C7">
        <w:t>Apart</w:t>
      </w:r>
      <w:r w:rsidR="00260C34" w:rsidRPr="00BA30C7">
        <w:t xml:space="preserve"> from this, for </w:t>
      </w:r>
      <w:r w:rsidR="003A31BA" w:rsidRPr="00BA30C7">
        <w:t xml:space="preserve">improving </w:t>
      </w:r>
      <w:r w:rsidR="002737A3" w:rsidRPr="00BA30C7">
        <w:t>organisational culture, productivity</w:t>
      </w:r>
      <w:r w:rsidR="00B97967" w:rsidRPr="00BA30C7">
        <w:t>,</w:t>
      </w:r>
      <w:r w:rsidR="002737A3" w:rsidRPr="00BA30C7">
        <w:t xml:space="preserve"> and profitability</w:t>
      </w:r>
      <w:r w:rsidR="00217B6E" w:rsidRPr="00BA30C7">
        <w:t>,</w:t>
      </w:r>
      <w:r w:rsidR="00DC3B07" w:rsidRPr="00BA30C7">
        <w:t xml:space="preserve"> BrightWave Solution can improve communication and inclusion</w:t>
      </w:r>
      <w:r w:rsidR="00B97967" w:rsidRPr="00BA30C7">
        <w:t>,</w:t>
      </w:r>
      <w:r w:rsidR="006D5B7B" w:rsidRPr="00BA30C7">
        <w:t xml:space="preserve"> as effective communication redu</w:t>
      </w:r>
      <w:r w:rsidR="00BE1983" w:rsidRPr="00BA30C7">
        <w:t>ces turnover</w:t>
      </w:r>
      <w:r w:rsidR="00C336D0" w:rsidRPr="00BA30C7">
        <w:t xml:space="preserve"> and improves compliance in </w:t>
      </w:r>
      <w:r w:rsidR="00930F5C" w:rsidRPr="00BA30C7">
        <w:t xml:space="preserve">the </w:t>
      </w:r>
      <w:r w:rsidR="00C336D0" w:rsidRPr="00BA30C7">
        <w:t>distribution team.</w:t>
      </w:r>
      <w:r w:rsidR="009845F0" w:rsidRPr="00BA30C7">
        <w:t xml:space="preserve"> For more productivity and profitability, BrightWave Solution </w:t>
      </w:r>
      <w:r w:rsidR="00053A4A" w:rsidRPr="00BA30C7">
        <w:t>can reduce rework and downtime</w:t>
      </w:r>
      <w:r w:rsidR="007C68A7" w:rsidRPr="00BA30C7">
        <w:t xml:space="preserve">. They can reduce staff turnover </w:t>
      </w:r>
      <w:r w:rsidR="00D95014" w:rsidRPr="00BA30C7">
        <w:t xml:space="preserve">and make more accurate staffing and </w:t>
      </w:r>
      <w:r w:rsidR="00A8722C" w:rsidRPr="00BA30C7">
        <w:t>resource</w:t>
      </w:r>
      <w:r w:rsidR="00D95014" w:rsidRPr="00BA30C7">
        <w:t xml:space="preserve"> use. The company can enhance stronger brand reputation </w:t>
      </w:r>
      <w:r w:rsidR="00A8722C" w:rsidRPr="00BA30C7">
        <w:t>through its safety-first culture and better client relationships.</w:t>
      </w:r>
      <w:r w:rsidR="00B13628" w:rsidRPr="00BA30C7">
        <w:t xml:space="preserve"> Apart from this, the company can recommend KPIs to measure progress </w:t>
      </w:r>
      <w:r w:rsidR="00591A2C" w:rsidRPr="00BA30C7">
        <w:t>through SLA compliance rate,</w:t>
      </w:r>
      <w:r w:rsidR="00370134" w:rsidRPr="00BA30C7">
        <w:t xml:space="preserve"> </w:t>
      </w:r>
      <w:r w:rsidR="00260C34" w:rsidRPr="00BA30C7">
        <w:t>work-order</w:t>
      </w:r>
      <w:r w:rsidR="00370134" w:rsidRPr="00BA30C7">
        <w:t xml:space="preserve"> completion time, </w:t>
      </w:r>
      <w:r w:rsidR="00260C34" w:rsidRPr="00BA30C7">
        <w:t>first-time</w:t>
      </w:r>
      <w:r w:rsidR="00370134" w:rsidRPr="00BA30C7">
        <w:t xml:space="preserve"> fix rate</w:t>
      </w:r>
      <w:r w:rsidR="005A7AB2" w:rsidRPr="00BA30C7">
        <w:t>, customer satisfaction, employee turnover, overtime cost</w:t>
      </w:r>
      <w:r w:rsidR="00260C34" w:rsidRPr="00BA30C7">
        <w:t>, gross margin per contract, etc.</w:t>
      </w:r>
      <w:r w:rsidR="00734B6B" w:rsidRPr="00BA30C7">
        <w:t xml:space="preserve"> With these evidence-based recommendations, BrightWave Solution can eliminate its weakness and can progress a lot.</w:t>
      </w:r>
    </w:p>
    <w:p w14:paraId="2A63523C" w14:textId="5E9455BD" w:rsidR="00C23D8F" w:rsidRPr="00BA30C7" w:rsidRDefault="00C23D8F" w:rsidP="00315BDD">
      <w:pPr>
        <w:pStyle w:val="Heading1"/>
      </w:pPr>
      <w:bookmarkStart w:id="6" w:name="_Toc213518688"/>
      <w:r w:rsidRPr="00BA30C7">
        <w:t>Conclusion</w:t>
      </w:r>
      <w:bookmarkEnd w:id="6"/>
    </w:p>
    <w:p w14:paraId="762E024B" w14:textId="746AC4C3" w:rsidR="00C23D8F" w:rsidRPr="00BA30C7" w:rsidRDefault="00C23D8F" w:rsidP="00195632">
      <w:r w:rsidRPr="00BA30C7">
        <w:t xml:space="preserve">The voices of the organisation </w:t>
      </w:r>
      <w:r w:rsidR="002D4F5E" w:rsidRPr="00BA30C7">
        <w:t>denote</w:t>
      </w:r>
      <w:r w:rsidRPr="00BA30C7">
        <w:t xml:space="preserve"> that it needs </w:t>
      </w:r>
      <w:r w:rsidR="00A5473C" w:rsidRPr="00BA30C7">
        <w:t xml:space="preserve">improvement in leadership management, </w:t>
      </w:r>
      <w:r w:rsidR="009079AA" w:rsidRPr="00BA30C7">
        <w:t xml:space="preserve">and </w:t>
      </w:r>
      <w:r w:rsidR="00A5473C" w:rsidRPr="00BA30C7">
        <w:t xml:space="preserve">it needs improvement in workforce development. </w:t>
      </w:r>
      <w:r w:rsidR="00D91D01" w:rsidRPr="00BA30C7">
        <w:t>The facility management company</w:t>
      </w:r>
      <w:r w:rsidR="00D60828" w:rsidRPr="00BA30C7">
        <w:t>,</w:t>
      </w:r>
      <w:r w:rsidR="00D91D01" w:rsidRPr="00BA30C7">
        <w:t xml:space="preserve"> like BrightWave Solution, should improve its leadership management </w:t>
      </w:r>
      <w:r w:rsidR="00D60828" w:rsidRPr="00BA30C7">
        <w:t>through open communication, trust, and empowerment</w:t>
      </w:r>
      <w:r w:rsidR="006C5D2B" w:rsidRPr="00BA30C7">
        <w:t>, leading from the front</w:t>
      </w:r>
      <w:r w:rsidR="00FD1676" w:rsidRPr="00BA30C7">
        <w:t>,</w:t>
      </w:r>
      <w:r w:rsidR="006C5D2B" w:rsidRPr="00BA30C7">
        <w:t xml:space="preserve"> or making the leaders aware that their </w:t>
      </w:r>
      <w:r w:rsidR="00546BEC" w:rsidRPr="00BA30C7">
        <w:t xml:space="preserve">actions create </w:t>
      </w:r>
      <w:r w:rsidR="009079AA" w:rsidRPr="00BA30C7">
        <w:t xml:space="preserve">an </w:t>
      </w:r>
      <w:r w:rsidR="00546BEC" w:rsidRPr="00BA30C7">
        <w:t xml:space="preserve">impact </w:t>
      </w:r>
      <w:r w:rsidR="009079AA" w:rsidRPr="00BA30C7">
        <w:t>on</w:t>
      </w:r>
      <w:r w:rsidR="00546BEC" w:rsidRPr="00BA30C7">
        <w:t xml:space="preserve"> the team.</w:t>
      </w:r>
      <w:r w:rsidR="00492CB7" w:rsidRPr="00BA30C7">
        <w:t xml:space="preserve"> BrightWave Solution needs improvement </w:t>
      </w:r>
      <w:r w:rsidR="00AF66F4" w:rsidRPr="00BA30C7">
        <w:t xml:space="preserve">in workforce development by arranging </w:t>
      </w:r>
      <w:r w:rsidR="00615023" w:rsidRPr="00BA30C7">
        <w:t xml:space="preserve">an </w:t>
      </w:r>
      <w:r w:rsidR="00AF66F4" w:rsidRPr="00BA30C7">
        <w:t>enhanced training programme</w:t>
      </w:r>
      <w:r w:rsidR="00C156D0" w:rsidRPr="00BA30C7">
        <w:t>, fostering a culture of continuous learning,</w:t>
      </w:r>
      <w:r w:rsidR="00615023" w:rsidRPr="00BA30C7">
        <w:t xml:space="preserve"> </w:t>
      </w:r>
      <w:r w:rsidR="001928B3" w:rsidRPr="00BA30C7">
        <w:t>improving</w:t>
      </w:r>
      <w:r w:rsidR="00615023" w:rsidRPr="00BA30C7">
        <w:t xml:space="preserve"> team dynamics</w:t>
      </w:r>
      <w:r w:rsidR="001928B3" w:rsidRPr="00BA30C7">
        <w:t>,</w:t>
      </w:r>
      <w:r w:rsidR="00615023" w:rsidRPr="00BA30C7">
        <w:t xml:space="preserve"> and adapting to industry needs.</w:t>
      </w:r>
      <w:r w:rsidR="000C6C48" w:rsidRPr="00BA30C7">
        <w:t xml:space="preserve"> </w:t>
      </w:r>
      <w:r w:rsidR="00DC6064" w:rsidRPr="00BA30C7">
        <w:t xml:space="preserve">BrightWave Solution needs to raise funds for workforce </w:t>
      </w:r>
      <w:r w:rsidR="00525697" w:rsidRPr="00BA30C7">
        <w:t>development,</w:t>
      </w:r>
      <w:r w:rsidR="009525A7" w:rsidRPr="00BA30C7">
        <w:t xml:space="preserve"> and they should pay their employees well to increase their retention rate. </w:t>
      </w:r>
      <w:r w:rsidR="005C62AB" w:rsidRPr="00BA30C7">
        <w:t xml:space="preserve">Making the </w:t>
      </w:r>
      <w:r w:rsidR="0031130C">
        <w:t>organisation</w:t>
      </w:r>
      <w:r w:rsidR="005C62AB" w:rsidRPr="00BA30C7">
        <w:t xml:space="preserve"> a platform for employee recogni</w:t>
      </w:r>
      <w:r w:rsidR="008F2648" w:rsidRPr="00BA30C7">
        <w:t xml:space="preserve">tion and motivating them for regular, daily work </w:t>
      </w:r>
      <w:r w:rsidR="00525697" w:rsidRPr="00BA30C7">
        <w:t>should be a</w:t>
      </w:r>
      <w:r w:rsidR="008F2648" w:rsidRPr="00BA30C7">
        <w:t xml:space="preserve"> part of BrightWave Solution’s </w:t>
      </w:r>
      <w:r w:rsidR="00616250" w:rsidRPr="00BA30C7">
        <w:t xml:space="preserve">culture. </w:t>
      </w:r>
      <w:r w:rsidR="002F0F03" w:rsidRPr="00BA30C7">
        <w:t>Currently</w:t>
      </w:r>
      <w:r w:rsidR="000206B3" w:rsidRPr="00BA30C7">
        <w:t>,</w:t>
      </w:r>
      <w:r w:rsidR="002F0F03" w:rsidRPr="00BA30C7">
        <w:t xml:space="preserve"> the company is suffering from financial </w:t>
      </w:r>
      <w:r w:rsidR="000206B3" w:rsidRPr="00BA30C7">
        <w:t>shortages</w:t>
      </w:r>
      <w:r w:rsidR="002F0F03" w:rsidRPr="00BA30C7">
        <w:t xml:space="preserve">. </w:t>
      </w:r>
      <w:r w:rsidR="00616250" w:rsidRPr="00BA30C7">
        <w:t xml:space="preserve">To pay employees well as well as to mentor </w:t>
      </w:r>
      <w:r w:rsidR="000B3CA5" w:rsidRPr="00BA30C7">
        <w:t>them, the</w:t>
      </w:r>
      <w:r w:rsidR="00616250" w:rsidRPr="00BA30C7">
        <w:t xml:space="preserve"> company </w:t>
      </w:r>
      <w:r w:rsidR="000B60D0" w:rsidRPr="00BA30C7">
        <w:t>can raise investment from private investors,</w:t>
      </w:r>
      <w:r w:rsidR="00CE24BE" w:rsidRPr="00BA30C7">
        <w:t xml:space="preserve"> </w:t>
      </w:r>
      <w:r w:rsidR="002F0F03" w:rsidRPr="00BA30C7">
        <w:t xml:space="preserve">the company </w:t>
      </w:r>
      <w:r w:rsidR="00CE24BE" w:rsidRPr="00BA30C7">
        <w:t>can take</w:t>
      </w:r>
      <w:r w:rsidR="002B34D4" w:rsidRPr="00BA30C7">
        <w:t xml:space="preserve"> funds from </w:t>
      </w:r>
      <w:r w:rsidR="002F0F03" w:rsidRPr="00BA30C7">
        <w:t>government</w:t>
      </w:r>
      <w:r w:rsidR="00CE24BE" w:rsidRPr="00BA30C7">
        <w:t xml:space="preserve"> initiatives, vocational training centre</w:t>
      </w:r>
      <w:r w:rsidR="001928B3" w:rsidRPr="00BA30C7">
        <w:t>s</w:t>
      </w:r>
      <w:r w:rsidR="002B34D4" w:rsidRPr="00BA30C7">
        <w:t xml:space="preserve">, </w:t>
      </w:r>
      <w:r w:rsidR="001928B3" w:rsidRPr="00BA30C7">
        <w:t>etc.</w:t>
      </w:r>
      <w:r w:rsidR="00B85D37" w:rsidRPr="00BA30C7">
        <w:t xml:space="preserve"> Lots of inner problem will be cleared if </w:t>
      </w:r>
      <w:r w:rsidR="00412C5E" w:rsidRPr="00BA30C7">
        <w:t xml:space="preserve">the </w:t>
      </w:r>
      <w:r w:rsidR="00B85D37" w:rsidRPr="00BA30C7">
        <w:t>company receives sufficient funds. But along with that, maintain a decent cul</w:t>
      </w:r>
      <w:r w:rsidR="008F0A39" w:rsidRPr="00BA30C7">
        <w:t xml:space="preserve">ture is mandatory for </w:t>
      </w:r>
      <w:r w:rsidR="00412C5E" w:rsidRPr="00BA30C7">
        <w:lastRenderedPageBreak/>
        <w:t xml:space="preserve">a </w:t>
      </w:r>
      <w:r w:rsidR="008F0A39" w:rsidRPr="00BA30C7">
        <w:t xml:space="preserve">company’s growth and to create an everlasting impression through the eyes of stakeholders, </w:t>
      </w:r>
      <w:r w:rsidR="00412C5E" w:rsidRPr="00BA30C7">
        <w:t>competitors,</w:t>
      </w:r>
      <w:r w:rsidR="008F0A39" w:rsidRPr="00BA30C7">
        <w:t xml:space="preserve"> </w:t>
      </w:r>
      <w:r w:rsidR="00412C5E" w:rsidRPr="00BA30C7">
        <w:t xml:space="preserve">and in the marketplace. </w:t>
      </w:r>
      <w:r w:rsidR="000B3CA5" w:rsidRPr="00BA30C7">
        <w:t xml:space="preserve"> Furthermore, the com</w:t>
      </w:r>
      <w:r w:rsidR="00A75E6B" w:rsidRPr="00BA30C7">
        <w:t xml:space="preserve">pany must include inclusivity in their culture and should follow a sustainable path to increase their reputation in the market as well as amongst their </w:t>
      </w:r>
      <w:r w:rsidR="002D4F5E" w:rsidRPr="00BA30C7">
        <w:t>stakeholders</w:t>
      </w:r>
      <w:r w:rsidR="00C07312">
        <w:t>.</w:t>
      </w:r>
      <w:r w:rsidR="002D4F5E" w:rsidRPr="00BA30C7">
        <w:t xml:space="preserve"> </w:t>
      </w:r>
      <w:r w:rsidR="002B34D4" w:rsidRPr="00BA30C7">
        <w:t xml:space="preserve"> If BrightWave </w:t>
      </w:r>
      <w:r w:rsidR="00CC40F0" w:rsidRPr="00BA30C7">
        <w:t xml:space="preserve">Solution follows these suggestions and </w:t>
      </w:r>
      <w:r w:rsidR="006512A1" w:rsidRPr="00BA30C7">
        <w:t>focuses</w:t>
      </w:r>
      <w:r w:rsidR="00CC40F0" w:rsidRPr="00BA30C7">
        <w:t xml:space="preserve"> on </w:t>
      </w:r>
      <w:r w:rsidR="006512A1" w:rsidRPr="00BA30C7">
        <w:t>its</w:t>
      </w:r>
      <w:r w:rsidR="00CC40F0" w:rsidRPr="00BA30C7">
        <w:t xml:space="preserve"> improvement</w:t>
      </w:r>
      <w:r w:rsidR="006512A1" w:rsidRPr="00BA30C7">
        <w:t>,</w:t>
      </w:r>
      <w:r w:rsidR="00CC40F0" w:rsidRPr="00BA30C7">
        <w:t xml:space="preserve"> eliminating the possibility of being stuck at a place at the time, then hopefully it can go a long </w:t>
      </w:r>
      <w:r w:rsidR="006512A1" w:rsidRPr="00BA30C7">
        <w:t>way in the corporate world, leaving behind its drawbacks.</w:t>
      </w:r>
    </w:p>
    <w:bookmarkEnd w:id="1"/>
    <w:p w14:paraId="6CF1A568" w14:textId="77777777" w:rsidR="00195632" w:rsidRDefault="00195632" w:rsidP="00195632">
      <w:r w:rsidRPr="00BA30C7">
        <w:t> </w:t>
      </w:r>
    </w:p>
    <w:p w14:paraId="3215CB55" w14:textId="77777777" w:rsidR="00C07312" w:rsidRDefault="00C07312" w:rsidP="00195632"/>
    <w:p w14:paraId="1B188F08" w14:textId="77777777" w:rsidR="00C07312" w:rsidRDefault="00C07312" w:rsidP="00195632"/>
    <w:p w14:paraId="281EDAC6" w14:textId="77777777" w:rsidR="00C07312" w:rsidRDefault="00C07312" w:rsidP="00195632"/>
    <w:p w14:paraId="3D1ACBAD" w14:textId="77777777" w:rsidR="00C07312" w:rsidRDefault="00C07312" w:rsidP="00195632"/>
    <w:p w14:paraId="3BE67670" w14:textId="77777777" w:rsidR="00C07312" w:rsidRDefault="00C07312" w:rsidP="00195632"/>
    <w:p w14:paraId="5366C5A1" w14:textId="77777777" w:rsidR="00C07312" w:rsidRDefault="00C07312" w:rsidP="00195632"/>
    <w:p w14:paraId="0A204C39" w14:textId="77777777" w:rsidR="00C07312" w:rsidRDefault="00C07312" w:rsidP="00195632"/>
    <w:p w14:paraId="7E69E2B1" w14:textId="77777777" w:rsidR="00C07312" w:rsidRDefault="00C07312" w:rsidP="00195632"/>
    <w:p w14:paraId="6DFD9424" w14:textId="77777777" w:rsidR="00C07312" w:rsidRDefault="00C07312" w:rsidP="00195632"/>
    <w:p w14:paraId="534D231B" w14:textId="77777777" w:rsidR="00C07312" w:rsidRDefault="00C07312" w:rsidP="00195632"/>
    <w:p w14:paraId="53C9C2D2" w14:textId="77777777" w:rsidR="00C07312" w:rsidRDefault="00C07312" w:rsidP="00195632"/>
    <w:p w14:paraId="0AA76B33" w14:textId="77777777" w:rsidR="00C07312" w:rsidRDefault="00C07312" w:rsidP="00195632"/>
    <w:p w14:paraId="1AD0B177" w14:textId="77777777" w:rsidR="00C07312" w:rsidRDefault="00C07312" w:rsidP="00195632"/>
    <w:p w14:paraId="3AA8DB6C" w14:textId="77777777" w:rsidR="00C07312" w:rsidRDefault="00C07312" w:rsidP="00195632"/>
    <w:p w14:paraId="0B1C8E71" w14:textId="77777777" w:rsidR="00C07312" w:rsidRDefault="00C07312" w:rsidP="00195632"/>
    <w:p w14:paraId="0CE4258E" w14:textId="77777777" w:rsidR="00C07312" w:rsidRDefault="00C07312" w:rsidP="00195632"/>
    <w:p w14:paraId="6A62644A" w14:textId="77777777" w:rsidR="00C07312" w:rsidRPr="00BA30C7" w:rsidRDefault="00C07312" w:rsidP="00195632"/>
    <w:bookmarkStart w:id="7" w:name="_Toc213518689" w:displacedByCustomXml="next"/>
    <w:sdt>
      <w:sdtPr>
        <w:rPr>
          <w:rFonts w:eastAsiaTheme="minorHAnsi" w:cstheme="minorBidi"/>
          <w:b w:val="0"/>
          <w:color w:val="auto"/>
          <w:szCs w:val="22"/>
        </w:rPr>
        <w:id w:val="-1990015027"/>
        <w:docPartObj>
          <w:docPartGallery w:val="Bibliographies"/>
          <w:docPartUnique/>
        </w:docPartObj>
      </w:sdtPr>
      <w:sdtEndPr/>
      <w:sdtContent>
        <w:p w14:paraId="174C6BEF" w14:textId="3610FC72" w:rsidR="00AC7442" w:rsidRPr="00BA30C7" w:rsidRDefault="00AC7442">
          <w:pPr>
            <w:pStyle w:val="Heading1"/>
          </w:pPr>
          <w:r w:rsidRPr="00BA30C7">
            <w:t>References</w:t>
          </w:r>
          <w:bookmarkEnd w:id="7"/>
        </w:p>
        <w:sdt>
          <w:sdtPr>
            <w:id w:val="-573587230"/>
            <w:bibliography/>
          </w:sdtPr>
          <w:sdtEndPr/>
          <w:sdtContent>
            <w:p w14:paraId="3B00210C" w14:textId="1D044205" w:rsidR="007F2DFD" w:rsidRDefault="00AC7442" w:rsidP="00D74A4F">
              <w:pPr>
                <w:pStyle w:val="Bibliography"/>
              </w:pPr>
              <w:r w:rsidRPr="00BA30C7">
                <w:fldChar w:fldCharType="begin"/>
              </w:r>
              <w:r w:rsidRPr="00BA30C7">
                <w:instrText xml:space="preserve"> BIBLIOGRAPHY </w:instrText>
              </w:r>
              <w:r w:rsidRPr="00BA30C7">
                <w:fldChar w:fldCharType="separate"/>
              </w:r>
              <w:r w:rsidR="007F2DFD" w:rsidRPr="007F2DFD">
                <w:t>Aguinis H.</w:t>
              </w:r>
              <w:r w:rsidR="00C07312">
                <w:t xml:space="preserve"> (</w:t>
              </w:r>
              <w:r w:rsidR="007F2DFD" w:rsidRPr="007F2DFD">
                <w:t>2023</w:t>
              </w:r>
              <w:r w:rsidR="00C07312">
                <w:t xml:space="preserve">), </w:t>
              </w:r>
              <w:r w:rsidR="007F2DFD" w:rsidRPr="007F2DFD">
                <w:rPr>
                  <w:i/>
                  <w:iCs/>
                </w:rPr>
                <w:t>Performance Management</w:t>
              </w:r>
              <w:r w:rsidR="007F2DFD" w:rsidRPr="007F2DFD">
                <w:t xml:space="preserve"> (5th ed.). </w:t>
              </w:r>
              <w:r w:rsidR="00C95D8C">
                <w:t>London:</w:t>
              </w:r>
              <w:r w:rsidR="007F2DFD" w:rsidRPr="007F2DFD">
                <w:t>Sage Publications</w:t>
              </w:r>
              <w:r w:rsidR="007F2DFD">
                <w:t>.</w:t>
              </w:r>
            </w:p>
            <w:p w14:paraId="4D7D7322" w14:textId="0AB0C5F4" w:rsidR="00D74A4F" w:rsidRPr="00D74A4F" w:rsidRDefault="00D74A4F" w:rsidP="00D74A4F">
              <w:r w:rsidRPr="00D74A4F">
                <w:t>Apac Entrepreneur</w:t>
              </w:r>
              <w:r>
                <w:t xml:space="preserve">, </w:t>
              </w:r>
              <w:r w:rsidRPr="00D74A4F">
                <w:rPr>
                  <w:i/>
                  <w:iCs/>
                </w:rPr>
                <w:t>What Are Modern Management Theories? Types &amp; Benefit</w:t>
              </w:r>
              <w:r>
                <w:rPr>
                  <w:i/>
                  <w:iCs/>
                </w:rPr>
                <w:t xml:space="preserve">, </w:t>
              </w:r>
              <w:r>
                <w:t xml:space="preserve">Available at: </w:t>
              </w:r>
              <w:r w:rsidRPr="00D74A4F">
                <w:t>https://apacentrepreneur.com/modern-management-theories/</w:t>
              </w:r>
              <w:r>
                <w:t xml:space="preserve"> (Accessed: 30 Nov 2025).</w:t>
              </w:r>
            </w:p>
            <w:p w14:paraId="7BEE097C" w14:textId="44606762" w:rsidR="00880D47" w:rsidRDefault="00880D47" w:rsidP="00880D47">
              <w:pPr>
                <w:pStyle w:val="Bibliography"/>
                <w:rPr>
                  <w:noProof/>
                </w:rPr>
              </w:pPr>
              <w:r>
                <w:rPr>
                  <w:noProof/>
                </w:rPr>
                <w:t>Brooks</w:t>
              </w:r>
              <w:r w:rsidR="00C07312">
                <w:rPr>
                  <w:noProof/>
                </w:rPr>
                <w:t xml:space="preserve"> </w:t>
              </w:r>
              <w:r>
                <w:rPr>
                  <w:noProof/>
                </w:rPr>
                <w:t>A. &amp; Atkin B.</w:t>
              </w:r>
              <w:r w:rsidR="00C07312">
                <w:rPr>
                  <w:noProof/>
                </w:rPr>
                <w:t xml:space="preserve"> (</w:t>
              </w:r>
              <w:r>
                <w:rPr>
                  <w:noProof/>
                </w:rPr>
                <w:t>2021</w:t>
              </w:r>
              <w:r w:rsidR="00C07312">
                <w:rPr>
                  <w:noProof/>
                </w:rPr>
                <w:t>),</w:t>
              </w:r>
              <w:r>
                <w:rPr>
                  <w:noProof/>
                </w:rPr>
                <w:t xml:space="preserve"> </w:t>
              </w:r>
              <w:r>
                <w:rPr>
                  <w:i/>
                  <w:iCs/>
                  <w:noProof/>
                </w:rPr>
                <w:t xml:space="preserve">Total Facility Management. </w:t>
              </w:r>
              <w:r>
                <w:rPr>
                  <w:noProof/>
                </w:rPr>
                <w:t>New Jersy: John Wiley &amp; Sons.</w:t>
              </w:r>
              <w:r w:rsidR="00065278">
                <w:rPr>
                  <w:noProof/>
                </w:rPr>
                <w:t xml:space="preserve"> </w:t>
              </w:r>
            </w:p>
            <w:p w14:paraId="4D509E3D" w14:textId="5295C4DB" w:rsidR="00065278" w:rsidRPr="00065278" w:rsidRDefault="00065278" w:rsidP="00065278">
              <w:r>
                <w:t xml:space="preserve">CIPD (2025) </w:t>
              </w:r>
              <w:r w:rsidRPr="00065278">
                <w:rPr>
                  <w:i/>
                  <w:iCs/>
                </w:rPr>
                <w:t>Employee relations: An introduction</w:t>
              </w:r>
              <w:r>
                <w:rPr>
                  <w:i/>
                  <w:iCs/>
                </w:rPr>
                <w:t xml:space="preserve">, </w:t>
              </w:r>
              <w:r>
                <w:t xml:space="preserve">Available at: </w:t>
              </w:r>
              <w:r w:rsidRPr="00065278">
                <w:t>https://www.cipd.org/uk/knowledge/factsheets/relations-employees-factsheet/</w:t>
              </w:r>
              <w:r>
                <w:t xml:space="preserve">, </w:t>
              </w:r>
            </w:p>
            <w:p w14:paraId="75EEDAC5" w14:textId="2B67F333" w:rsidR="00880D47" w:rsidRDefault="00880D47" w:rsidP="00880D47">
              <w:pPr>
                <w:pStyle w:val="Bibliography"/>
                <w:rPr>
                  <w:noProof/>
                </w:rPr>
              </w:pPr>
              <w:r>
                <w:rPr>
                  <w:noProof/>
                </w:rPr>
                <w:t>C</w:t>
              </w:r>
              <w:r w:rsidR="00C07312">
                <w:rPr>
                  <w:noProof/>
                </w:rPr>
                <w:t>zak</w:t>
              </w:r>
              <w:r>
                <w:rPr>
                  <w:noProof/>
                </w:rPr>
                <w:t xml:space="preserve"> N. </w:t>
              </w:r>
              <w:r w:rsidR="00C07312">
                <w:rPr>
                  <w:noProof/>
                </w:rPr>
                <w:t>(</w:t>
              </w:r>
              <w:r>
                <w:rPr>
                  <w:noProof/>
                </w:rPr>
                <w:t>2024</w:t>
              </w:r>
              <w:r w:rsidR="00C07312">
                <w:rPr>
                  <w:noProof/>
                </w:rPr>
                <w:t>),</w:t>
              </w:r>
              <w:r>
                <w:rPr>
                  <w:noProof/>
                </w:rPr>
                <w:t xml:space="preserve"> </w:t>
              </w:r>
              <w:r>
                <w:rPr>
                  <w:i/>
                  <w:iCs/>
                  <w:noProof/>
                </w:rPr>
                <w:t>How to Be a Facility Manager: A Beginner's Guide to the Essentials of Facility Management.</w:t>
              </w:r>
              <w:r w:rsidR="00AF7C8B">
                <w:rPr>
                  <w:i/>
                  <w:iCs/>
                  <w:noProof/>
                </w:rPr>
                <w:t xml:space="preserve"> </w:t>
              </w:r>
              <w:r>
                <w:rPr>
                  <w:noProof/>
                </w:rPr>
                <w:t xml:space="preserve">Seattle: </w:t>
              </w:r>
              <w:r w:rsidR="00AF7C8B" w:rsidRPr="00AF7C8B">
                <w:rPr>
                  <w:noProof/>
                </w:rPr>
                <w:br/>
                <w:t>Independently Published</w:t>
              </w:r>
            </w:p>
            <w:p w14:paraId="674BBA2A" w14:textId="3EEAE911" w:rsidR="00880D47" w:rsidRDefault="00880D47" w:rsidP="00880D47">
              <w:pPr>
                <w:pStyle w:val="Bibliography"/>
                <w:rPr>
                  <w:noProof/>
                </w:rPr>
              </w:pPr>
              <w:r>
                <w:rPr>
                  <w:noProof/>
                </w:rPr>
                <w:t xml:space="preserve">EBSCO Knowledge Advantage </w:t>
              </w:r>
              <w:r w:rsidR="00C07312">
                <w:rPr>
                  <w:noProof/>
                </w:rPr>
                <w:t>(</w:t>
              </w:r>
              <w:r>
                <w:rPr>
                  <w:noProof/>
                </w:rPr>
                <w:t>2024</w:t>
              </w:r>
              <w:r w:rsidR="00C07312">
                <w:rPr>
                  <w:noProof/>
                </w:rPr>
                <w:t>)</w:t>
              </w:r>
              <w:r>
                <w:rPr>
                  <w:noProof/>
                </w:rPr>
                <w:t xml:space="preserve"> </w:t>
              </w:r>
              <w:r>
                <w:rPr>
                  <w:i/>
                  <w:iCs/>
                  <w:noProof/>
                </w:rPr>
                <w:t xml:space="preserve">EBSCO. </w:t>
              </w:r>
              <w:r>
                <w:rPr>
                  <w:noProof/>
                </w:rPr>
                <w:t xml:space="preserve"> </w:t>
              </w:r>
              <w:r>
                <w:rPr>
                  <w:noProof/>
                </w:rPr>
                <w:br/>
                <w:t xml:space="preserve">Available at: </w:t>
              </w:r>
              <w:r>
                <w:rPr>
                  <w:noProof/>
                  <w:u w:val="single"/>
                </w:rPr>
                <w:t>https://www.ebsco.com/research-starters/business-and-management/classical-management-theory</w:t>
              </w:r>
              <w:r w:rsidR="00C07312">
                <w:rPr>
                  <w:noProof/>
                </w:rPr>
                <w:t xml:space="preserve"> (Accessed: 01 Dec 2025).</w:t>
              </w:r>
            </w:p>
            <w:p w14:paraId="5F31CE2C" w14:textId="0460F658" w:rsidR="00880D47" w:rsidRDefault="00880D47" w:rsidP="00880D47">
              <w:pPr>
                <w:pStyle w:val="Bibliography"/>
                <w:rPr>
                  <w:noProof/>
                </w:rPr>
              </w:pPr>
              <w:r>
                <w:rPr>
                  <w:noProof/>
                </w:rPr>
                <w:t xml:space="preserve">French R. &amp; Rees G. </w:t>
              </w:r>
              <w:r w:rsidR="00E846C7">
                <w:rPr>
                  <w:noProof/>
                </w:rPr>
                <w:t>(</w:t>
              </w:r>
              <w:r>
                <w:rPr>
                  <w:noProof/>
                </w:rPr>
                <w:t>2022</w:t>
              </w:r>
              <w:r w:rsidR="00E846C7">
                <w:rPr>
                  <w:noProof/>
                </w:rPr>
                <w:t>),</w:t>
              </w:r>
              <w:r>
                <w:rPr>
                  <w:noProof/>
                </w:rPr>
                <w:t xml:space="preserve"> </w:t>
              </w:r>
              <w:r>
                <w:rPr>
                  <w:i/>
                  <w:iCs/>
                  <w:noProof/>
                </w:rPr>
                <w:t xml:space="preserve">Strategic People Management and Development. </w:t>
              </w:r>
              <w:r>
                <w:rPr>
                  <w:noProof/>
                </w:rPr>
                <w:t>UK: Kogan Page.</w:t>
              </w:r>
            </w:p>
            <w:p w14:paraId="7DB4000F" w14:textId="4E042490" w:rsidR="00BC2136" w:rsidRPr="00BC2136" w:rsidRDefault="00BC2136" w:rsidP="00BC2136">
              <w:r>
                <w:t xml:space="preserve">HelloChief (2023), </w:t>
              </w:r>
              <w:r w:rsidRPr="00BC2136">
                <w:rPr>
                  <w:i/>
                  <w:iCs/>
                </w:rPr>
                <w:t>T</w:t>
              </w:r>
              <w:r w:rsidRPr="00BC2136">
                <w:rPr>
                  <w:i/>
                  <w:iCs/>
                </w:rPr>
                <w:t>he</w:t>
              </w:r>
              <w:r w:rsidRPr="00BC2136">
                <w:rPr>
                  <w:i/>
                  <w:iCs/>
                </w:rPr>
                <w:t xml:space="preserve"> </w:t>
              </w:r>
              <w:r w:rsidRPr="00BC2136">
                <w:rPr>
                  <w:i/>
                  <w:iCs/>
                </w:rPr>
                <w:t xml:space="preserve">role of power with an organisation, </w:t>
              </w:r>
              <w:r>
                <w:t xml:space="preserve">Available at: </w:t>
              </w:r>
              <w:r w:rsidRPr="00BC2136">
                <w:t>https://hellochief.co.uk/insights/the-role-of-power-with-an-organisation/</w:t>
              </w:r>
              <w:r>
                <w:t xml:space="preserve"> (Accessed 02 Dec 2025).</w:t>
              </w:r>
            </w:p>
            <w:p w14:paraId="14BF63ED" w14:textId="52071A1D" w:rsidR="00880D47" w:rsidRDefault="00880D47" w:rsidP="00880D47">
              <w:pPr>
                <w:pStyle w:val="Bibliography"/>
                <w:rPr>
                  <w:noProof/>
                </w:rPr>
              </w:pPr>
              <w:r>
                <w:rPr>
                  <w:noProof/>
                </w:rPr>
                <w:t>Kasinathan R</w:t>
              </w:r>
              <w:r w:rsidR="00E846C7">
                <w:rPr>
                  <w:noProof/>
                </w:rPr>
                <w:t>. (</w:t>
              </w:r>
              <w:r>
                <w:rPr>
                  <w:noProof/>
                </w:rPr>
                <w:t>2022</w:t>
              </w:r>
              <w:r w:rsidR="00E846C7">
                <w:rPr>
                  <w:noProof/>
                </w:rPr>
                <w:t>),</w:t>
              </w:r>
              <w:r>
                <w:rPr>
                  <w:noProof/>
                </w:rPr>
                <w:t xml:space="preserve"> </w:t>
              </w:r>
              <w:r>
                <w:rPr>
                  <w:i/>
                  <w:iCs/>
                  <w:noProof/>
                </w:rPr>
                <w:t xml:space="preserve">Environmental Compliance Guide for Facility Managers and Engineers. </w:t>
              </w:r>
              <w:r>
                <w:rPr>
                  <w:noProof/>
                </w:rPr>
                <w:t>Boca Raton, Fl: CRC Press.</w:t>
              </w:r>
            </w:p>
            <w:p w14:paraId="4F53A905" w14:textId="18D911F8" w:rsidR="00C95D8C" w:rsidRPr="00851AB1" w:rsidRDefault="00C95D8C" w:rsidP="00C95D8C">
              <w:r w:rsidRPr="00851AB1">
                <w:t xml:space="preserve">Khan N. &amp; Millner D. </w:t>
              </w:r>
              <w:r w:rsidR="00E846C7">
                <w:t>(</w:t>
              </w:r>
              <w:r w:rsidRPr="00851AB1">
                <w:t>2023</w:t>
              </w:r>
              <w:r w:rsidR="00E846C7">
                <w:t xml:space="preserve">), </w:t>
              </w:r>
              <w:r w:rsidRPr="00851AB1">
                <w:t xml:space="preserve"> </w:t>
              </w:r>
              <w:r w:rsidRPr="00851AB1">
                <w:rPr>
                  <w:i/>
                  <w:iCs/>
                </w:rPr>
                <w:t>Introduction to People Analytics: A Practical Guide to Data-Driven HR</w:t>
              </w:r>
              <w:r w:rsidRPr="00851AB1">
                <w:t>.</w:t>
              </w:r>
              <w:r>
                <w:t xml:space="preserve"> London:</w:t>
              </w:r>
              <w:r w:rsidRPr="00851AB1">
                <w:t xml:space="preserve"> Kogan Pag</w:t>
              </w:r>
              <w:r>
                <w:t>e</w:t>
              </w:r>
              <w:r w:rsidRPr="00851AB1">
                <w:t>.</w:t>
              </w:r>
            </w:p>
            <w:p w14:paraId="0D692AD5" w14:textId="48186ED2" w:rsidR="00880D47" w:rsidRDefault="00880D47" w:rsidP="00880D47">
              <w:pPr>
                <w:pStyle w:val="Bibliography"/>
                <w:rPr>
                  <w:noProof/>
                </w:rPr>
              </w:pPr>
              <w:r>
                <w:rPr>
                  <w:noProof/>
                </w:rPr>
                <w:t>Khatun</w:t>
              </w:r>
              <w:r w:rsidR="00E846C7">
                <w:rPr>
                  <w:noProof/>
                </w:rPr>
                <w:t xml:space="preserve"> </w:t>
              </w:r>
              <w:r>
                <w:rPr>
                  <w:noProof/>
                </w:rPr>
                <w:t>T.</w:t>
              </w:r>
              <w:r w:rsidR="00E846C7">
                <w:rPr>
                  <w:noProof/>
                </w:rPr>
                <w:t xml:space="preserve"> (</w:t>
              </w:r>
              <w:r>
                <w:rPr>
                  <w:noProof/>
                </w:rPr>
                <w:t>2024</w:t>
              </w:r>
              <w:r w:rsidR="00E846C7">
                <w:rPr>
                  <w:noProof/>
                </w:rPr>
                <w:t>),</w:t>
              </w:r>
              <w:r>
                <w:rPr>
                  <w:noProof/>
                </w:rPr>
                <w:t xml:space="preserve"> </w:t>
              </w:r>
              <w:r>
                <w:rPr>
                  <w:i/>
                  <w:iCs/>
                  <w:noProof/>
                </w:rPr>
                <w:t xml:space="preserve">The Role and Importance of Facilities Management in Modern Organizations, </w:t>
              </w:r>
              <w:r>
                <w:rPr>
                  <w:noProof/>
                </w:rPr>
                <w:t>7(1).</w:t>
              </w:r>
            </w:p>
            <w:p w14:paraId="169CD58B" w14:textId="0DD2E765" w:rsidR="00880D47" w:rsidRDefault="00880D47" w:rsidP="00880D47">
              <w:pPr>
                <w:pStyle w:val="Bibliography"/>
                <w:rPr>
                  <w:noProof/>
                </w:rPr>
              </w:pPr>
              <w:r>
                <w:rPr>
                  <w:noProof/>
                </w:rPr>
                <w:t>Kumar, S.</w:t>
              </w:r>
              <w:r w:rsidR="00E846C7">
                <w:rPr>
                  <w:noProof/>
                </w:rPr>
                <w:t xml:space="preserve"> (</w:t>
              </w:r>
              <w:r>
                <w:rPr>
                  <w:noProof/>
                </w:rPr>
                <w:t>2020</w:t>
              </w:r>
              <w:r w:rsidR="00E846C7">
                <w:rPr>
                  <w:noProof/>
                </w:rPr>
                <w:t>),</w:t>
              </w:r>
              <w:r>
                <w:rPr>
                  <w:noProof/>
                </w:rPr>
                <w:t xml:space="preserve"> </w:t>
              </w:r>
              <w:r>
                <w:rPr>
                  <w:i/>
                  <w:iCs/>
                  <w:noProof/>
                </w:rPr>
                <w:t xml:space="preserve">Relevance of Buddhist philosophy in modern management theory, </w:t>
              </w:r>
              <w:r>
                <w:rPr>
                  <w:noProof/>
                </w:rPr>
                <w:t>6(1).</w:t>
              </w:r>
            </w:p>
            <w:p w14:paraId="67DF5255" w14:textId="3F4C294A" w:rsidR="00880D47" w:rsidRDefault="00880D47" w:rsidP="00880D47">
              <w:pPr>
                <w:pStyle w:val="Bibliography"/>
                <w:rPr>
                  <w:noProof/>
                </w:rPr>
              </w:pPr>
              <w:r>
                <w:rPr>
                  <w:noProof/>
                </w:rPr>
                <w:t>Michelle Todd</w:t>
              </w:r>
              <w:r w:rsidR="00E846C7">
                <w:rPr>
                  <w:noProof/>
                </w:rPr>
                <w:t xml:space="preserve"> </w:t>
              </w:r>
              <w:r>
                <w:rPr>
                  <w:noProof/>
                </w:rPr>
                <w:t xml:space="preserve">E. &amp; D. Mumford M. </w:t>
              </w:r>
              <w:r w:rsidR="00EB0F78">
                <w:rPr>
                  <w:noProof/>
                </w:rPr>
                <w:t>(2019)</w:t>
              </w:r>
              <w:r>
                <w:rPr>
                  <w:noProof/>
                </w:rPr>
                <w:t xml:space="preserve"> </w:t>
              </w:r>
              <w:r>
                <w:rPr>
                  <w:i/>
                  <w:iCs/>
                  <w:noProof/>
                </w:rPr>
                <w:t xml:space="preserve">Creativity and Innovation in Organizations. </w:t>
              </w:r>
              <w:r>
                <w:rPr>
                  <w:noProof/>
                </w:rPr>
                <w:t>Oxfordshire: Routledge.</w:t>
              </w:r>
            </w:p>
            <w:p w14:paraId="7D666942" w14:textId="737F226D" w:rsidR="00880D47" w:rsidRDefault="00880D47" w:rsidP="00880D47">
              <w:pPr>
                <w:pStyle w:val="Bibliography"/>
                <w:rPr>
                  <w:noProof/>
                </w:rPr>
              </w:pPr>
              <w:r>
                <w:rPr>
                  <w:noProof/>
                </w:rPr>
                <w:t>Okoro M, H.</w:t>
              </w:r>
              <w:r w:rsidR="00E846C7">
                <w:rPr>
                  <w:noProof/>
                </w:rPr>
                <w:t xml:space="preserve"> (</w:t>
              </w:r>
              <w:r>
                <w:rPr>
                  <w:noProof/>
                </w:rPr>
                <w:t>2022</w:t>
              </w:r>
              <w:r w:rsidR="00E846C7">
                <w:rPr>
                  <w:noProof/>
                </w:rPr>
                <w:t>),</w:t>
              </w:r>
              <w:r>
                <w:rPr>
                  <w:noProof/>
                </w:rPr>
                <w:t xml:space="preserve"> </w:t>
              </w:r>
              <w:r>
                <w:rPr>
                  <w:i/>
                  <w:iCs/>
                  <w:noProof/>
                </w:rPr>
                <w:t xml:space="preserve">Organizational Culture and Performance. </w:t>
              </w:r>
              <w:r>
                <w:rPr>
                  <w:noProof/>
                </w:rPr>
                <w:t>London: Bloomsberry Publishing.</w:t>
              </w:r>
            </w:p>
            <w:p w14:paraId="5CE0F5C5" w14:textId="353B213A" w:rsidR="00880D47" w:rsidRPr="00EB0F78" w:rsidRDefault="00880D47" w:rsidP="00880D47">
              <w:pPr>
                <w:pStyle w:val="Bibliography"/>
                <w:rPr>
                  <w:b/>
                  <w:bCs/>
                  <w:noProof/>
                </w:rPr>
              </w:pPr>
              <w:r>
                <w:rPr>
                  <w:noProof/>
                </w:rPr>
                <w:lastRenderedPageBreak/>
                <w:t>Sokolowsky</w:t>
              </w:r>
              <w:r w:rsidR="00EB0F78">
                <w:rPr>
                  <w:noProof/>
                </w:rPr>
                <w:t xml:space="preserve"> </w:t>
              </w:r>
              <w:r>
                <w:rPr>
                  <w:noProof/>
                </w:rPr>
                <w:t xml:space="preserve">J., </w:t>
              </w:r>
              <w:r w:rsidR="00EB0F78">
                <w:rPr>
                  <w:noProof/>
                </w:rPr>
                <w:t>(</w:t>
              </w:r>
              <w:r>
                <w:rPr>
                  <w:noProof/>
                </w:rPr>
                <w:t>2025</w:t>
              </w:r>
              <w:r w:rsidR="00EB0F78">
                <w:rPr>
                  <w:noProof/>
                </w:rPr>
                <w:t>),</w:t>
              </w:r>
              <w:r>
                <w:rPr>
                  <w:noProof/>
                </w:rPr>
                <w:t xml:space="preserve"> </w:t>
              </w:r>
              <w:r w:rsidR="00EB0F78" w:rsidRPr="00EB0F78">
                <w:rPr>
                  <w:i/>
                  <w:iCs/>
                  <w:noProof/>
                </w:rPr>
                <w:t>The 5 Pillars Model for Building an Inclusive Workplace Culture</w:t>
              </w:r>
              <w:r w:rsidR="00EB0F78">
                <w:rPr>
                  <w:i/>
                  <w:iCs/>
                  <w:noProof/>
                </w:rPr>
                <w:t>,</w:t>
              </w:r>
              <w:r>
                <w:rPr>
                  <w:noProof/>
                </w:rPr>
                <w:br/>
                <w:t xml:space="preserve">Available at: </w:t>
              </w:r>
              <w:r>
                <w:rPr>
                  <w:noProof/>
                  <w:u w:val="single"/>
                </w:rPr>
                <w:t>https://chronus.com/blog/model-inclusive-workplace-</w:t>
              </w:r>
              <w:r w:rsidR="00EB0F78">
                <w:rPr>
                  <w:noProof/>
                  <w:u w:val="single"/>
                </w:rPr>
                <w:t>,</w:t>
              </w:r>
              <w:r>
                <w:rPr>
                  <w:noProof/>
                  <w:u w:val="single"/>
                </w:rPr>
                <w:t>culture#:~:text=Promoting%20workplace%20inclusion%20requires%20systems%20built%20on</w:t>
              </w:r>
              <w:r w:rsidR="00E846C7">
                <w:rPr>
                  <w:noProof/>
                  <w:u w:val="single"/>
                </w:rPr>
                <w:t xml:space="preserve"> (</w:t>
              </w:r>
              <w:r>
                <w:rPr>
                  <w:noProof/>
                  <w:u w:val="single"/>
                </w:rPr>
                <w:t>%20fairness%2C,employees%20feel%20a%20sense%20of%20belonging%20and%20worth.</w:t>
              </w:r>
              <w:r>
                <w:rPr>
                  <w:noProof/>
                </w:rPr>
                <w:br/>
              </w:r>
              <w:r w:rsidR="00E846C7">
                <w:rPr>
                  <w:noProof/>
                </w:rPr>
                <w:t>(Accessed: 30 Nov 2025).</w:t>
              </w:r>
            </w:p>
            <w:p w14:paraId="3D417CE1" w14:textId="4943F0A9" w:rsidR="00880D47" w:rsidRPr="00EB0F78" w:rsidRDefault="00880D47" w:rsidP="00880D47">
              <w:pPr>
                <w:pStyle w:val="Bibliography"/>
                <w:rPr>
                  <w:b/>
                  <w:bCs/>
                  <w:noProof/>
                </w:rPr>
              </w:pPr>
              <w:r>
                <w:rPr>
                  <w:noProof/>
                </w:rPr>
                <w:t>theMBAins</w:t>
              </w:r>
              <w:r w:rsidR="00EB0F78">
                <w:rPr>
                  <w:noProof/>
                </w:rPr>
                <w:t xml:space="preserve"> </w:t>
              </w:r>
              <w:r w:rsidR="00E846C7">
                <w:rPr>
                  <w:noProof/>
                </w:rPr>
                <w:t>(</w:t>
              </w:r>
              <w:r>
                <w:rPr>
                  <w:noProof/>
                </w:rPr>
                <w:t>202</w:t>
              </w:r>
              <w:r w:rsidR="00E846C7">
                <w:rPr>
                  <w:noProof/>
                </w:rPr>
                <w:t>3),</w:t>
              </w:r>
              <w:r w:rsidR="00EB0F78">
                <w:rPr>
                  <w:noProof/>
                </w:rPr>
                <w:t xml:space="preserve"> </w:t>
              </w:r>
              <w:r w:rsidR="00EB0F78" w:rsidRPr="00EB0F78">
                <w:rPr>
                  <w:i/>
                  <w:iCs/>
                  <w:noProof/>
                </w:rPr>
                <w:t>Modern Management Theory: Definition, History, Theories, and Pros/Cons</w:t>
              </w:r>
              <w:r>
                <w:rPr>
                  <w:noProof/>
                </w:rPr>
                <w:br/>
                <w:t xml:space="preserve">Available at: </w:t>
              </w:r>
              <w:r>
                <w:rPr>
                  <w:noProof/>
                  <w:u w:val="single"/>
                </w:rPr>
                <w:t>https://thembains.com/modern-management-theory/</w:t>
              </w:r>
              <w:r>
                <w:rPr>
                  <w:noProof/>
                </w:rPr>
                <w:br/>
              </w:r>
              <w:r w:rsidR="00E846C7">
                <w:rPr>
                  <w:noProof/>
                </w:rPr>
                <w:t>(</w:t>
              </w:r>
              <w:r>
                <w:rPr>
                  <w:noProof/>
                </w:rPr>
                <w:t>Accessed</w:t>
              </w:r>
              <w:r w:rsidR="00E846C7">
                <w:rPr>
                  <w:noProof/>
                </w:rPr>
                <w:t>: 30 Nov</w:t>
              </w:r>
              <w:r>
                <w:rPr>
                  <w:noProof/>
                </w:rPr>
                <w:t xml:space="preserve"> 2025</w:t>
              </w:r>
              <w:r w:rsidR="00E846C7">
                <w:rPr>
                  <w:noProof/>
                </w:rPr>
                <w:t>)</w:t>
              </w:r>
            </w:p>
            <w:p w14:paraId="14609650" w14:textId="20EDBF88" w:rsidR="00880D47" w:rsidRPr="00AA29D5" w:rsidRDefault="00880D47" w:rsidP="00880D47">
              <w:pPr>
                <w:pStyle w:val="Bibliography"/>
                <w:rPr>
                  <w:b/>
                  <w:bCs/>
                  <w:noProof/>
                </w:rPr>
              </w:pPr>
              <w:r>
                <w:rPr>
                  <w:noProof/>
                </w:rPr>
                <w:t>TIMESPRO</w:t>
              </w:r>
              <w:r w:rsidR="00AA29D5">
                <w:rPr>
                  <w:noProof/>
                </w:rPr>
                <w:t xml:space="preserve"> </w:t>
              </w:r>
              <w:r w:rsidR="00E846C7">
                <w:rPr>
                  <w:noProof/>
                </w:rPr>
                <w:t>(</w:t>
              </w:r>
              <w:r>
                <w:rPr>
                  <w:noProof/>
                </w:rPr>
                <w:t>2024</w:t>
              </w:r>
              <w:r w:rsidR="00E846C7">
                <w:rPr>
                  <w:noProof/>
                </w:rPr>
                <w:t>),</w:t>
              </w:r>
              <w:r w:rsidR="00AA29D5">
                <w:rPr>
                  <w:noProof/>
                </w:rPr>
                <w:t xml:space="preserve"> </w:t>
              </w:r>
              <w:r w:rsidR="00AA29D5" w:rsidRPr="00AA29D5">
                <w:rPr>
                  <w:i/>
                  <w:iCs/>
                  <w:noProof/>
                </w:rPr>
                <w:t>What Are Modern Management Theories? Types &amp; Benefits</w:t>
              </w:r>
              <w:r>
                <w:rPr>
                  <w:noProof/>
                </w:rPr>
                <w:br/>
                <w:t xml:space="preserve">Available at: </w:t>
              </w:r>
              <w:r>
                <w:rPr>
                  <w:noProof/>
                  <w:u w:val="single"/>
                </w:rPr>
                <w:t>https://timespro.com/blog/what-are-modern-management-theories-types-and-benefits</w:t>
              </w:r>
              <w:r w:rsidR="00AA29D5">
                <w:rPr>
                  <w:noProof/>
                </w:rPr>
                <w:t xml:space="preserve"> </w:t>
              </w:r>
              <w:r w:rsidR="00E846C7">
                <w:rPr>
                  <w:noProof/>
                </w:rPr>
                <w:t>(</w:t>
              </w:r>
              <w:r>
                <w:rPr>
                  <w:noProof/>
                </w:rPr>
                <w:t>Accessed</w:t>
              </w:r>
              <w:r w:rsidR="00E846C7">
                <w:rPr>
                  <w:noProof/>
                </w:rPr>
                <w:t xml:space="preserve"> 29 Nov</w:t>
              </w:r>
              <w:r>
                <w:rPr>
                  <w:noProof/>
                </w:rPr>
                <w:t xml:space="preserve"> 2025</w:t>
              </w:r>
              <w:r w:rsidR="00E846C7">
                <w:rPr>
                  <w:noProof/>
                </w:rPr>
                <w:t>)</w:t>
              </w:r>
              <w:r>
                <w:rPr>
                  <w:noProof/>
                </w:rPr>
                <w:t>.</w:t>
              </w:r>
            </w:p>
            <w:p w14:paraId="69D57D26" w14:textId="20BE0D4D" w:rsidR="00AC7442" w:rsidRPr="00BA30C7" w:rsidRDefault="00AC7442" w:rsidP="00880D47">
              <w:r w:rsidRPr="00BA30C7">
                <w:rPr>
                  <w:b/>
                  <w:bCs/>
                </w:rPr>
                <w:fldChar w:fldCharType="end"/>
              </w:r>
            </w:p>
          </w:sdtContent>
        </w:sdt>
      </w:sdtContent>
    </w:sdt>
    <w:p w14:paraId="2A20D8BC" w14:textId="77777777" w:rsidR="00195632" w:rsidRPr="00BA30C7" w:rsidRDefault="00195632"/>
    <w:p w14:paraId="5AE3E7FC" w14:textId="77777777" w:rsidR="005743D7" w:rsidRPr="00BA30C7" w:rsidRDefault="005743D7"/>
    <w:p w14:paraId="507A55B3" w14:textId="77777777" w:rsidR="00944FDC" w:rsidRPr="00BA30C7" w:rsidRDefault="00944FDC"/>
    <w:p w14:paraId="4685FF7C" w14:textId="77777777" w:rsidR="00944FDC" w:rsidRPr="00BA30C7" w:rsidRDefault="00944FDC"/>
    <w:p w14:paraId="564DB5DF" w14:textId="77777777" w:rsidR="00917C29" w:rsidRPr="00BA30C7" w:rsidRDefault="00917C29"/>
    <w:p w14:paraId="48CAD2CA" w14:textId="77777777" w:rsidR="002503B2" w:rsidRPr="00BA30C7" w:rsidRDefault="002503B2"/>
    <w:p w14:paraId="4DA206D6" w14:textId="77777777" w:rsidR="002503B2" w:rsidRPr="00BA30C7" w:rsidRDefault="002503B2"/>
    <w:p w14:paraId="7573C89C" w14:textId="77777777" w:rsidR="001C7740" w:rsidRPr="00AF73A5" w:rsidRDefault="001C7740">
      <w:pPr>
        <w:rPr>
          <w:lang w:val="en-US"/>
        </w:rPr>
      </w:pPr>
    </w:p>
    <w:sectPr w:rsidR="001C7740" w:rsidRPr="00AF73A5" w:rsidSect="0078451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29F33" w14:textId="77777777" w:rsidR="0062658F" w:rsidRPr="00BA30C7" w:rsidRDefault="0062658F" w:rsidP="00100C2D">
      <w:pPr>
        <w:spacing w:after="0" w:line="240" w:lineRule="auto"/>
      </w:pPr>
      <w:r w:rsidRPr="00BA30C7">
        <w:separator/>
      </w:r>
    </w:p>
  </w:endnote>
  <w:endnote w:type="continuationSeparator" w:id="0">
    <w:p w14:paraId="6DBBA2B5" w14:textId="77777777" w:rsidR="0062658F" w:rsidRPr="00BA30C7" w:rsidRDefault="0062658F" w:rsidP="00100C2D">
      <w:pPr>
        <w:spacing w:after="0" w:line="240" w:lineRule="auto"/>
      </w:pPr>
      <w:r w:rsidRPr="00BA30C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3934215"/>
      <w:docPartObj>
        <w:docPartGallery w:val="Page Numbers (Bottom of Page)"/>
        <w:docPartUnique/>
      </w:docPartObj>
    </w:sdtPr>
    <w:sdtEndPr/>
    <w:sdtContent>
      <w:p w14:paraId="09C3C73D" w14:textId="1FEB0B5E" w:rsidR="00100C2D" w:rsidRPr="00BA30C7" w:rsidRDefault="00100C2D">
        <w:pPr>
          <w:pStyle w:val="Footer"/>
          <w:jc w:val="right"/>
        </w:pPr>
        <w:r w:rsidRPr="00BA30C7">
          <w:fldChar w:fldCharType="begin"/>
        </w:r>
        <w:r w:rsidRPr="00BA30C7">
          <w:instrText xml:space="preserve"> PAGE   \* MERGEFORMAT </w:instrText>
        </w:r>
        <w:r w:rsidRPr="00BA30C7">
          <w:fldChar w:fldCharType="separate"/>
        </w:r>
        <w:r w:rsidRPr="00BA30C7">
          <w:t>2</w:t>
        </w:r>
        <w:r w:rsidRPr="00BA30C7">
          <w:fldChar w:fldCharType="end"/>
        </w:r>
      </w:p>
    </w:sdtContent>
  </w:sdt>
  <w:p w14:paraId="2887267B" w14:textId="77777777" w:rsidR="00100C2D" w:rsidRPr="00BA30C7" w:rsidRDefault="00100C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3E735" w14:textId="77777777" w:rsidR="0062658F" w:rsidRPr="00BA30C7" w:rsidRDefault="0062658F" w:rsidP="00100C2D">
      <w:pPr>
        <w:spacing w:after="0" w:line="240" w:lineRule="auto"/>
      </w:pPr>
      <w:r w:rsidRPr="00BA30C7">
        <w:separator/>
      </w:r>
    </w:p>
  </w:footnote>
  <w:footnote w:type="continuationSeparator" w:id="0">
    <w:p w14:paraId="543CA682" w14:textId="77777777" w:rsidR="0062658F" w:rsidRPr="00BA30C7" w:rsidRDefault="0062658F" w:rsidP="00100C2D">
      <w:pPr>
        <w:spacing w:after="0" w:line="240" w:lineRule="auto"/>
      </w:pPr>
      <w:r w:rsidRPr="00BA30C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02E0C"/>
    <w:multiLevelType w:val="multilevel"/>
    <w:tmpl w:val="8A0EE5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2959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3A5"/>
    <w:rsid w:val="00005BDD"/>
    <w:rsid w:val="000147AE"/>
    <w:rsid w:val="000206B3"/>
    <w:rsid w:val="00030721"/>
    <w:rsid w:val="00053A4A"/>
    <w:rsid w:val="00056A35"/>
    <w:rsid w:val="000623C0"/>
    <w:rsid w:val="00063C22"/>
    <w:rsid w:val="00065278"/>
    <w:rsid w:val="00070FC0"/>
    <w:rsid w:val="00071609"/>
    <w:rsid w:val="00081CB2"/>
    <w:rsid w:val="000B3CA5"/>
    <w:rsid w:val="000B60D0"/>
    <w:rsid w:val="000C64CC"/>
    <w:rsid w:val="000C6C48"/>
    <w:rsid w:val="000C7968"/>
    <w:rsid w:val="000E0289"/>
    <w:rsid w:val="000E3CF8"/>
    <w:rsid w:val="00100C2D"/>
    <w:rsid w:val="00107C0A"/>
    <w:rsid w:val="00113293"/>
    <w:rsid w:val="00122D48"/>
    <w:rsid w:val="00131DC1"/>
    <w:rsid w:val="00135254"/>
    <w:rsid w:val="00146EAA"/>
    <w:rsid w:val="00146F42"/>
    <w:rsid w:val="00155E2F"/>
    <w:rsid w:val="00163887"/>
    <w:rsid w:val="001700D0"/>
    <w:rsid w:val="00175346"/>
    <w:rsid w:val="00180C41"/>
    <w:rsid w:val="00184C1D"/>
    <w:rsid w:val="00191157"/>
    <w:rsid w:val="001928B3"/>
    <w:rsid w:val="00195632"/>
    <w:rsid w:val="001A33FD"/>
    <w:rsid w:val="001A4775"/>
    <w:rsid w:val="001A6E57"/>
    <w:rsid w:val="001C7740"/>
    <w:rsid w:val="001E74F9"/>
    <w:rsid w:val="001F1C32"/>
    <w:rsid w:val="00204AB4"/>
    <w:rsid w:val="002100F6"/>
    <w:rsid w:val="00217B6E"/>
    <w:rsid w:val="00224046"/>
    <w:rsid w:val="00227141"/>
    <w:rsid w:val="00237429"/>
    <w:rsid w:val="00246D84"/>
    <w:rsid w:val="002503B2"/>
    <w:rsid w:val="00253371"/>
    <w:rsid w:val="0025486A"/>
    <w:rsid w:val="00254892"/>
    <w:rsid w:val="00260C34"/>
    <w:rsid w:val="0026585B"/>
    <w:rsid w:val="00271418"/>
    <w:rsid w:val="00271D77"/>
    <w:rsid w:val="002737A3"/>
    <w:rsid w:val="002767A3"/>
    <w:rsid w:val="00276F87"/>
    <w:rsid w:val="00281291"/>
    <w:rsid w:val="002879EA"/>
    <w:rsid w:val="002B34D4"/>
    <w:rsid w:val="002B56C4"/>
    <w:rsid w:val="002D4F5E"/>
    <w:rsid w:val="002F0F03"/>
    <w:rsid w:val="002F3CA9"/>
    <w:rsid w:val="003106FC"/>
    <w:rsid w:val="0031130C"/>
    <w:rsid w:val="00315BDD"/>
    <w:rsid w:val="00315D2D"/>
    <w:rsid w:val="00326107"/>
    <w:rsid w:val="0033158C"/>
    <w:rsid w:val="0033786D"/>
    <w:rsid w:val="003456D0"/>
    <w:rsid w:val="0034583D"/>
    <w:rsid w:val="00355BAA"/>
    <w:rsid w:val="00361A4C"/>
    <w:rsid w:val="003650AB"/>
    <w:rsid w:val="00370134"/>
    <w:rsid w:val="00377C4F"/>
    <w:rsid w:val="003874EA"/>
    <w:rsid w:val="00394AED"/>
    <w:rsid w:val="00396E89"/>
    <w:rsid w:val="003A31BA"/>
    <w:rsid w:val="003B2B15"/>
    <w:rsid w:val="003C16E3"/>
    <w:rsid w:val="003C6327"/>
    <w:rsid w:val="003E1C76"/>
    <w:rsid w:val="003F5596"/>
    <w:rsid w:val="0040324F"/>
    <w:rsid w:val="00404F49"/>
    <w:rsid w:val="004075CC"/>
    <w:rsid w:val="00412C5E"/>
    <w:rsid w:val="004152D8"/>
    <w:rsid w:val="004366AE"/>
    <w:rsid w:val="0043693D"/>
    <w:rsid w:val="00437C4D"/>
    <w:rsid w:val="00462AC4"/>
    <w:rsid w:val="00466448"/>
    <w:rsid w:val="00476B7A"/>
    <w:rsid w:val="004832B8"/>
    <w:rsid w:val="00491D56"/>
    <w:rsid w:val="00492CB7"/>
    <w:rsid w:val="004A65C7"/>
    <w:rsid w:val="004B4901"/>
    <w:rsid w:val="004C46A8"/>
    <w:rsid w:val="004C6044"/>
    <w:rsid w:val="004D0E03"/>
    <w:rsid w:val="004D6CEF"/>
    <w:rsid w:val="004E0E71"/>
    <w:rsid w:val="004E3404"/>
    <w:rsid w:val="004F18CA"/>
    <w:rsid w:val="004F6F3B"/>
    <w:rsid w:val="004F791F"/>
    <w:rsid w:val="004F7DCD"/>
    <w:rsid w:val="005032CE"/>
    <w:rsid w:val="00515FE2"/>
    <w:rsid w:val="00525697"/>
    <w:rsid w:val="00525708"/>
    <w:rsid w:val="00536214"/>
    <w:rsid w:val="00546BEC"/>
    <w:rsid w:val="005743D7"/>
    <w:rsid w:val="005831A8"/>
    <w:rsid w:val="00587A11"/>
    <w:rsid w:val="00591A2C"/>
    <w:rsid w:val="005A26E8"/>
    <w:rsid w:val="005A7AB2"/>
    <w:rsid w:val="005B7198"/>
    <w:rsid w:val="005C62AB"/>
    <w:rsid w:val="005E08E4"/>
    <w:rsid w:val="005E1A38"/>
    <w:rsid w:val="005E1C65"/>
    <w:rsid w:val="005E2360"/>
    <w:rsid w:val="005F05C2"/>
    <w:rsid w:val="005F17E6"/>
    <w:rsid w:val="005F35E7"/>
    <w:rsid w:val="006017D3"/>
    <w:rsid w:val="00615023"/>
    <w:rsid w:val="00616250"/>
    <w:rsid w:val="00623547"/>
    <w:rsid w:val="0062658F"/>
    <w:rsid w:val="006346AC"/>
    <w:rsid w:val="00637F7D"/>
    <w:rsid w:val="006427EC"/>
    <w:rsid w:val="006512A1"/>
    <w:rsid w:val="0066589D"/>
    <w:rsid w:val="00667B24"/>
    <w:rsid w:val="00670D0A"/>
    <w:rsid w:val="0067385A"/>
    <w:rsid w:val="00677D47"/>
    <w:rsid w:val="0068218E"/>
    <w:rsid w:val="00687D94"/>
    <w:rsid w:val="0069389C"/>
    <w:rsid w:val="006B2E99"/>
    <w:rsid w:val="006B72A3"/>
    <w:rsid w:val="006C05CD"/>
    <w:rsid w:val="006C31A7"/>
    <w:rsid w:val="006C5D2B"/>
    <w:rsid w:val="006D48E0"/>
    <w:rsid w:val="006D5B7B"/>
    <w:rsid w:val="006E4D60"/>
    <w:rsid w:val="006E5540"/>
    <w:rsid w:val="006F226C"/>
    <w:rsid w:val="006F6469"/>
    <w:rsid w:val="00702A09"/>
    <w:rsid w:val="00712B78"/>
    <w:rsid w:val="007146D9"/>
    <w:rsid w:val="00717C1F"/>
    <w:rsid w:val="00727C02"/>
    <w:rsid w:val="00734B6B"/>
    <w:rsid w:val="00735DDC"/>
    <w:rsid w:val="00736BEB"/>
    <w:rsid w:val="00740CF1"/>
    <w:rsid w:val="00740E61"/>
    <w:rsid w:val="007453B8"/>
    <w:rsid w:val="00746B98"/>
    <w:rsid w:val="007623E0"/>
    <w:rsid w:val="00771327"/>
    <w:rsid w:val="00775024"/>
    <w:rsid w:val="0078197A"/>
    <w:rsid w:val="0078451C"/>
    <w:rsid w:val="0078686D"/>
    <w:rsid w:val="00791F60"/>
    <w:rsid w:val="007A7C04"/>
    <w:rsid w:val="007B7499"/>
    <w:rsid w:val="007C68A7"/>
    <w:rsid w:val="007E2443"/>
    <w:rsid w:val="007E70C1"/>
    <w:rsid w:val="007F2DFD"/>
    <w:rsid w:val="007F3653"/>
    <w:rsid w:val="008025EB"/>
    <w:rsid w:val="00804DDF"/>
    <w:rsid w:val="008071E8"/>
    <w:rsid w:val="0081021C"/>
    <w:rsid w:val="00811EEA"/>
    <w:rsid w:val="00813DD5"/>
    <w:rsid w:val="00817BC5"/>
    <w:rsid w:val="00826AB9"/>
    <w:rsid w:val="00843382"/>
    <w:rsid w:val="008724FA"/>
    <w:rsid w:val="00880D47"/>
    <w:rsid w:val="00895A48"/>
    <w:rsid w:val="00896946"/>
    <w:rsid w:val="008C51A9"/>
    <w:rsid w:val="008F0A39"/>
    <w:rsid w:val="008F204F"/>
    <w:rsid w:val="008F2648"/>
    <w:rsid w:val="008F4F45"/>
    <w:rsid w:val="00907801"/>
    <w:rsid w:val="00907856"/>
    <w:rsid w:val="009079AA"/>
    <w:rsid w:val="00917C29"/>
    <w:rsid w:val="0092494C"/>
    <w:rsid w:val="00930F5C"/>
    <w:rsid w:val="00944E83"/>
    <w:rsid w:val="00944FDC"/>
    <w:rsid w:val="00947170"/>
    <w:rsid w:val="009525A7"/>
    <w:rsid w:val="00954B23"/>
    <w:rsid w:val="00956771"/>
    <w:rsid w:val="00964AB7"/>
    <w:rsid w:val="00970D92"/>
    <w:rsid w:val="009845F0"/>
    <w:rsid w:val="00993CE7"/>
    <w:rsid w:val="00994572"/>
    <w:rsid w:val="009B2AF7"/>
    <w:rsid w:val="009B75AE"/>
    <w:rsid w:val="009C0284"/>
    <w:rsid w:val="009E222A"/>
    <w:rsid w:val="00A46669"/>
    <w:rsid w:val="00A54729"/>
    <w:rsid w:val="00A5473C"/>
    <w:rsid w:val="00A5517C"/>
    <w:rsid w:val="00A75E6B"/>
    <w:rsid w:val="00A8722C"/>
    <w:rsid w:val="00A8746A"/>
    <w:rsid w:val="00A91A85"/>
    <w:rsid w:val="00AA274B"/>
    <w:rsid w:val="00AA29D5"/>
    <w:rsid w:val="00AA31AB"/>
    <w:rsid w:val="00AA39C3"/>
    <w:rsid w:val="00AB52D8"/>
    <w:rsid w:val="00AC7442"/>
    <w:rsid w:val="00AD039D"/>
    <w:rsid w:val="00AD5F5F"/>
    <w:rsid w:val="00AE6A07"/>
    <w:rsid w:val="00AF66F4"/>
    <w:rsid w:val="00AF73A5"/>
    <w:rsid w:val="00AF7C8B"/>
    <w:rsid w:val="00B126A3"/>
    <w:rsid w:val="00B13628"/>
    <w:rsid w:val="00B17126"/>
    <w:rsid w:val="00B263A5"/>
    <w:rsid w:val="00B3014D"/>
    <w:rsid w:val="00B3129E"/>
    <w:rsid w:val="00B3737B"/>
    <w:rsid w:val="00B3772B"/>
    <w:rsid w:val="00B42760"/>
    <w:rsid w:val="00B42C30"/>
    <w:rsid w:val="00B649CE"/>
    <w:rsid w:val="00B85D37"/>
    <w:rsid w:val="00B97967"/>
    <w:rsid w:val="00BA0CD1"/>
    <w:rsid w:val="00BA30C7"/>
    <w:rsid w:val="00BC2136"/>
    <w:rsid w:val="00BC76E4"/>
    <w:rsid w:val="00BD250F"/>
    <w:rsid w:val="00BD298F"/>
    <w:rsid w:val="00BE0E91"/>
    <w:rsid w:val="00BE1983"/>
    <w:rsid w:val="00BE1BD4"/>
    <w:rsid w:val="00BE236F"/>
    <w:rsid w:val="00BE37D7"/>
    <w:rsid w:val="00BE45E2"/>
    <w:rsid w:val="00BF2F7C"/>
    <w:rsid w:val="00C07312"/>
    <w:rsid w:val="00C07721"/>
    <w:rsid w:val="00C104AA"/>
    <w:rsid w:val="00C156D0"/>
    <w:rsid w:val="00C23D8F"/>
    <w:rsid w:val="00C26D81"/>
    <w:rsid w:val="00C336D0"/>
    <w:rsid w:val="00C47A16"/>
    <w:rsid w:val="00C51670"/>
    <w:rsid w:val="00C6584C"/>
    <w:rsid w:val="00C70997"/>
    <w:rsid w:val="00C72EAD"/>
    <w:rsid w:val="00C85E8C"/>
    <w:rsid w:val="00C87202"/>
    <w:rsid w:val="00C95D8C"/>
    <w:rsid w:val="00CB1714"/>
    <w:rsid w:val="00CC40F0"/>
    <w:rsid w:val="00CC5CB3"/>
    <w:rsid w:val="00CC6981"/>
    <w:rsid w:val="00CE24BE"/>
    <w:rsid w:val="00D000DB"/>
    <w:rsid w:val="00D059BA"/>
    <w:rsid w:val="00D10A30"/>
    <w:rsid w:val="00D12635"/>
    <w:rsid w:val="00D31A79"/>
    <w:rsid w:val="00D35E8A"/>
    <w:rsid w:val="00D46D86"/>
    <w:rsid w:val="00D60828"/>
    <w:rsid w:val="00D65A7B"/>
    <w:rsid w:val="00D6681B"/>
    <w:rsid w:val="00D7123C"/>
    <w:rsid w:val="00D74A4F"/>
    <w:rsid w:val="00D91D01"/>
    <w:rsid w:val="00D92D39"/>
    <w:rsid w:val="00D95014"/>
    <w:rsid w:val="00DB61CC"/>
    <w:rsid w:val="00DC3B07"/>
    <w:rsid w:val="00DC6064"/>
    <w:rsid w:val="00DE1240"/>
    <w:rsid w:val="00DE2FEE"/>
    <w:rsid w:val="00DF1873"/>
    <w:rsid w:val="00DF3F11"/>
    <w:rsid w:val="00DF651B"/>
    <w:rsid w:val="00E01BA0"/>
    <w:rsid w:val="00E06CB8"/>
    <w:rsid w:val="00E170A6"/>
    <w:rsid w:val="00E2783A"/>
    <w:rsid w:val="00E40880"/>
    <w:rsid w:val="00E55AA9"/>
    <w:rsid w:val="00E57659"/>
    <w:rsid w:val="00E65439"/>
    <w:rsid w:val="00E65808"/>
    <w:rsid w:val="00E7269E"/>
    <w:rsid w:val="00E74468"/>
    <w:rsid w:val="00E74E93"/>
    <w:rsid w:val="00E814FD"/>
    <w:rsid w:val="00E8425E"/>
    <w:rsid w:val="00E846C7"/>
    <w:rsid w:val="00EB0231"/>
    <w:rsid w:val="00EB0F78"/>
    <w:rsid w:val="00EB449E"/>
    <w:rsid w:val="00EC0372"/>
    <w:rsid w:val="00ED4F46"/>
    <w:rsid w:val="00EE2A68"/>
    <w:rsid w:val="00F22F0B"/>
    <w:rsid w:val="00F24C28"/>
    <w:rsid w:val="00F521BA"/>
    <w:rsid w:val="00F602ED"/>
    <w:rsid w:val="00F9513D"/>
    <w:rsid w:val="00FA7C12"/>
    <w:rsid w:val="00FB276F"/>
    <w:rsid w:val="00FB6A06"/>
    <w:rsid w:val="00FD1676"/>
    <w:rsid w:val="00FD2E16"/>
    <w:rsid w:val="00FE6BE0"/>
    <w:rsid w:val="00FE7E0B"/>
    <w:rsid w:val="00FF0242"/>
    <w:rsid w:val="00FF75D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D2A848"/>
  <w15:chartTrackingRefBased/>
  <w15:docId w15:val="{E863578D-B76B-44FC-AF96-D55B48A61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44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53371"/>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AF73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F73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F73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F73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F73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3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3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3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371"/>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AF73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F73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F73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73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73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3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3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3A5"/>
    <w:rPr>
      <w:rFonts w:eastAsiaTheme="majorEastAsia" w:cstheme="majorBidi"/>
      <w:color w:val="272727" w:themeColor="text1" w:themeTint="D8"/>
    </w:rPr>
  </w:style>
  <w:style w:type="paragraph" w:styleId="Title">
    <w:name w:val="Title"/>
    <w:basedOn w:val="Normal"/>
    <w:next w:val="Normal"/>
    <w:link w:val="TitleChar"/>
    <w:uiPriority w:val="10"/>
    <w:qFormat/>
    <w:rsid w:val="00AF73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3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3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3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3A5"/>
    <w:pPr>
      <w:spacing w:before="160"/>
      <w:jc w:val="center"/>
    </w:pPr>
    <w:rPr>
      <w:i/>
      <w:iCs/>
      <w:color w:val="404040" w:themeColor="text1" w:themeTint="BF"/>
    </w:rPr>
  </w:style>
  <w:style w:type="character" w:customStyle="1" w:styleId="QuoteChar">
    <w:name w:val="Quote Char"/>
    <w:basedOn w:val="DefaultParagraphFont"/>
    <w:link w:val="Quote"/>
    <w:uiPriority w:val="29"/>
    <w:rsid w:val="00AF73A5"/>
    <w:rPr>
      <w:i/>
      <w:iCs/>
      <w:color w:val="404040" w:themeColor="text1" w:themeTint="BF"/>
    </w:rPr>
  </w:style>
  <w:style w:type="paragraph" w:styleId="ListParagraph">
    <w:name w:val="List Paragraph"/>
    <w:basedOn w:val="Normal"/>
    <w:uiPriority w:val="34"/>
    <w:qFormat/>
    <w:rsid w:val="00AF73A5"/>
    <w:pPr>
      <w:ind w:left="720"/>
      <w:contextualSpacing/>
    </w:pPr>
  </w:style>
  <w:style w:type="character" w:styleId="IntenseEmphasis">
    <w:name w:val="Intense Emphasis"/>
    <w:basedOn w:val="DefaultParagraphFont"/>
    <w:uiPriority w:val="21"/>
    <w:qFormat/>
    <w:rsid w:val="00AF73A5"/>
    <w:rPr>
      <w:i/>
      <w:iCs/>
      <w:color w:val="2F5496" w:themeColor="accent1" w:themeShade="BF"/>
    </w:rPr>
  </w:style>
  <w:style w:type="paragraph" w:styleId="IntenseQuote">
    <w:name w:val="Intense Quote"/>
    <w:basedOn w:val="Normal"/>
    <w:next w:val="Normal"/>
    <w:link w:val="IntenseQuoteChar"/>
    <w:uiPriority w:val="30"/>
    <w:qFormat/>
    <w:rsid w:val="00AF73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73A5"/>
    <w:rPr>
      <w:i/>
      <w:iCs/>
      <w:color w:val="2F5496" w:themeColor="accent1" w:themeShade="BF"/>
    </w:rPr>
  </w:style>
  <w:style w:type="character" w:styleId="IntenseReference">
    <w:name w:val="Intense Reference"/>
    <w:basedOn w:val="DefaultParagraphFont"/>
    <w:uiPriority w:val="32"/>
    <w:qFormat/>
    <w:rsid w:val="00AF73A5"/>
    <w:rPr>
      <w:b/>
      <w:bCs/>
      <w:smallCaps/>
      <w:color w:val="2F5496" w:themeColor="accent1" w:themeShade="BF"/>
      <w:spacing w:val="5"/>
    </w:rPr>
  </w:style>
  <w:style w:type="paragraph" w:styleId="Bibliography">
    <w:name w:val="Bibliography"/>
    <w:basedOn w:val="Normal"/>
    <w:next w:val="Normal"/>
    <w:uiPriority w:val="37"/>
    <w:unhideWhenUsed/>
    <w:rsid w:val="00AC7442"/>
  </w:style>
  <w:style w:type="paragraph" w:styleId="TOCHeading">
    <w:name w:val="TOC Heading"/>
    <w:basedOn w:val="Heading1"/>
    <w:next w:val="Normal"/>
    <w:uiPriority w:val="39"/>
    <w:unhideWhenUsed/>
    <w:qFormat/>
    <w:rsid w:val="00315BDD"/>
    <w:pPr>
      <w:spacing w:before="240" w:after="0" w:line="259" w:lineRule="auto"/>
      <w:jc w:val="left"/>
      <w:outlineLvl w:val="9"/>
    </w:pPr>
    <w:rPr>
      <w:rFonts w:asciiTheme="majorHAnsi" w:hAnsiTheme="majorHAns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315BDD"/>
    <w:pPr>
      <w:spacing w:after="100"/>
    </w:pPr>
  </w:style>
  <w:style w:type="character" w:styleId="Hyperlink">
    <w:name w:val="Hyperlink"/>
    <w:basedOn w:val="DefaultParagraphFont"/>
    <w:uiPriority w:val="99"/>
    <w:unhideWhenUsed/>
    <w:rsid w:val="00315BDD"/>
    <w:rPr>
      <w:color w:val="0563C1" w:themeColor="hyperlink"/>
      <w:u w:val="single"/>
    </w:rPr>
  </w:style>
  <w:style w:type="paragraph" w:styleId="Header">
    <w:name w:val="header"/>
    <w:basedOn w:val="Normal"/>
    <w:link w:val="HeaderChar"/>
    <w:uiPriority w:val="99"/>
    <w:unhideWhenUsed/>
    <w:rsid w:val="00100C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C2D"/>
    <w:rPr>
      <w:rFonts w:ascii="Times New Roman" w:hAnsi="Times New Roman"/>
      <w:sz w:val="24"/>
    </w:rPr>
  </w:style>
  <w:style w:type="paragraph" w:styleId="Footer">
    <w:name w:val="footer"/>
    <w:basedOn w:val="Normal"/>
    <w:link w:val="FooterChar"/>
    <w:uiPriority w:val="99"/>
    <w:unhideWhenUsed/>
    <w:rsid w:val="00100C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C2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541">
      <w:bodyDiv w:val="1"/>
      <w:marLeft w:val="0"/>
      <w:marRight w:val="0"/>
      <w:marTop w:val="0"/>
      <w:marBottom w:val="0"/>
      <w:divBdr>
        <w:top w:val="none" w:sz="0" w:space="0" w:color="auto"/>
        <w:left w:val="none" w:sz="0" w:space="0" w:color="auto"/>
        <w:bottom w:val="none" w:sz="0" w:space="0" w:color="auto"/>
        <w:right w:val="none" w:sz="0" w:space="0" w:color="auto"/>
      </w:divBdr>
    </w:div>
    <w:div w:id="4140404">
      <w:bodyDiv w:val="1"/>
      <w:marLeft w:val="0"/>
      <w:marRight w:val="0"/>
      <w:marTop w:val="0"/>
      <w:marBottom w:val="0"/>
      <w:divBdr>
        <w:top w:val="none" w:sz="0" w:space="0" w:color="auto"/>
        <w:left w:val="none" w:sz="0" w:space="0" w:color="auto"/>
        <w:bottom w:val="none" w:sz="0" w:space="0" w:color="auto"/>
        <w:right w:val="none" w:sz="0" w:space="0" w:color="auto"/>
      </w:divBdr>
    </w:div>
    <w:div w:id="5519906">
      <w:bodyDiv w:val="1"/>
      <w:marLeft w:val="0"/>
      <w:marRight w:val="0"/>
      <w:marTop w:val="0"/>
      <w:marBottom w:val="0"/>
      <w:divBdr>
        <w:top w:val="none" w:sz="0" w:space="0" w:color="auto"/>
        <w:left w:val="none" w:sz="0" w:space="0" w:color="auto"/>
        <w:bottom w:val="none" w:sz="0" w:space="0" w:color="auto"/>
        <w:right w:val="none" w:sz="0" w:space="0" w:color="auto"/>
      </w:divBdr>
    </w:div>
    <w:div w:id="42366274">
      <w:bodyDiv w:val="1"/>
      <w:marLeft w:val="0"/>
      <w:marRight w:val="0"/>
      <w:marTop w:val="0"/>
      <w:marBottom w:val="0"/>
      <w:divBdr>
        <w:top w:val="none" w:sz="0" w:space="0" w:color="auto"/>
        <w:left w:val="none" w:sz="0" w:space="0" w:color="auto"/>
        <w:bottom w:val="none" w:sz="0" w:space="0" w:color="auto"/>
        <w:right w:val="none" w:sz="0" w:space="0" w:color="auto"/>
      </w:divBdr>
    </w:div>
    <w:div w:id="58595592">
      <w:bodyDiv w:val="1"/>
      <w:marLeft w:val="0"/>
      <w:marRight w:val="0"/>
      <w:marTop w:val="0"/>
      <w:marBottom w:val="0"/>
      <w:divBdr>
        <w:top w:val="none" w:sz="0" w:space="0" w:color="auto"/>
        <w:left w:val="none" w:sz="0" w:space="0" w:color="auto"/>
        <w:bottom w:val="none" w:sz="0" w:space="0" w:color="auto"/>
        <w:right w:val="none" w:sz="0" w:space="0" w:color="auto"/>
      </w:divBdr>
    </w:div>
    <w:div w:id="66459634">
      <w:bodyDiv w:val="1"/>
      <w:marLeft w:val="0"/>
      <w:marRight w:val="0"/>
      <w:marTop w:val="0"/>
      <w:marBottom w:val="0"/>
      <w:divBdr>
        <w:top w:val="none" w:sz="0" w:space="0" w:color="auto"/>
        <w:left w:val="none" w:sz="0" w:space="0" w:color="auto"/>
        <w:bottom w:val="none" w:sz="0" w:space="0" w:color="auto"/>
        <w:right w:val="none" w:sz="0" w:space="0" w:color="auto"/>
      </w:divBdr>
    </w:div>
    <w:div w:id="71465164">
      <w:bodyDiv w:val="1"/>
      <w:marLeft w:val="0"/>
      <w:marRight w:val="0"/>
      <w:marTop w:val="0"/>
      <w:marBottom w:val="0"/>
      <w:divBdr>
        <w:top w:val="none" w:sz="0" w:space="0" w:color="auto"/>
        <w:left w:val="none" w:sz="0" w:space="0" w:color="auto"/>
        <w:bottom w:val="none" w:sz="0" w:space="0" w:color="auto"/>
        <w:right w:val="none" w:sz="0" w:space="0" w:color="auto"/>
      </w:divBdr>
    </w:div>
    <w:div w:id="87628823">
      <w:bodyDiv w:val="1"/>
      <w:marLeft w:val="0"/>
      <w:marRight w:val="0"/>
      <w:marTop w:val="0"/>
      <w:marBottom w:val="0"/>
      <w:divBdr>
        <w:top w:val="none" w:sz="0" w:space="0" w:color="auto"/>
        <w:left w:val="none" w:sz="0" w:space="0" w:color="auto"/>
        <w:bottom w:val="none" w:sz="0" w:space="0" w:color="auto"/>
        <w:right w:val="none" w:sz="0" w:space="0" w:color="auto"/>
      </w:divBdr>
    </w:div>
    <w:div w:id="98262831">
      <w:bodyDiv w:val="1"/>
      <w:marLeft w:val="0"/>
      <w:marRight w:val="0"/>
      <w:marTop w:val="0"/>
      <w:marBottom w:val="0"/>
      <w:divBdr>
        <w:top w:val="none" w:sz="0" w:space="0" w:color="auto"/>
        <w:left w:val="none" w:sz="0" w:space="0" w:color="auto"/>
        <w:bottom w:val="none" w:sz="0" w:space="0" w:color="auto"/>
        <w:right w:val="none" w:sz="0" w:space="0" w:color="auto"/>
      </w:divBdr>
    </w:div>
    <w:div w:id="121577619">
      <w:bodyDiv w:val="1"/>
      <w:marLeft w:val="0"/>
      <w:marRight w:val="0"/>
      <w:marTop w:val="0"/>
      <w:marBottom w:val="0"/>
      <w:divBdr>
        <w:top w:val="none" w:sz="0" w:space="0" w:color="auto"/>
        <w:left w:val="none" w:sz="0" w:space="0" w:color="auto"/>
        <w:bottom w:val="none" w:sz="0" w:space="0" w:color="auto"/>
        <w:right w:val="none" w:sz="0" w:space="0" w:color="auto"/>
      </w:divBdr>
    </w:div>
    <w:div w:id="128548788">
      <w:bodyDiv w:val="1"/>
      <w:marLeft w:val="0"/>
      <w:marRight w:val="0"/>
      <w:marTop w:val="0"/>
      <w:marBottom w:val="0"/>
      <w:divBdr>
        <w:top w:val="none" w:sz="0" w:space="0" w:color="auto"/>
        <w:left w:val="none" w:sz="0" w:space="0" w:color="auto"/>
        <w:bottom w:val="none" w:sz="0" w:space="0" w:color="auto"/>
        <w:right w:val="none" w:sz="0" w:space="0" w:color="auto"/>
      </w:divBdr>
    </w:div>
    <w:div w:id="129707725">
      <w:bodyDiv w:val="1"/>
      <w:marLeft w:val="0"/>
      <w:marRight w:val="0"/>
      <w:marTop w:val="0"/>
      <w:marBottom w:val="0"/>
      <w:divBdr>
        <w:top w:val="none" w:sz="0" w:space="0" w:color="auto"/>
        <w:left w:val="none" w:sz="0" w:space="0" w:color="auto"/>
        <w:bottom w:val="none" w:sz="0" w:space="0" w:color="auto"/>
        <w:right w:val="none" w:sz="0" w:space="0" w:color="auto"/>
      </w:divBdr>
    </w:div>
    <w:div w:id="130170282">
      <w:bodyDiv w:val="1"/>
      <w:marLeft w:val="0"/>
      <w:marRight w:val="0"/>
      <w:marTop w:val="0"/>
      <w:marBottom w:val="0"/>
      <w:divBdr>
        <w:top w:val="none" w:sz="0" w:space="0" w:color="auto"/>
        <w:left w:val="none" w:sz="0" w:space="0" w:color="auto"/>
        <w:bottom w:val="none" w:sz="0" w:space="0" w:color="auto"/>
        <w:right w:val="none" w:sz="0" w:space="0" w:color="auto"/>
      </w:divBdr>
    </w:div>
    <w:div w:id="133647009">
      <w:bodyDiv w:val="1"/>
      <w:marLeft w:val="0"/>
      <w:marRight w:val="0"/>
      <w:marTop w:val="0"/>
      <w:marBottom w:val="0"/>
      <w:divBdr>
        <w:top w:val="none" w:sz="0" w:space="0" w:color="auto"/>
        <w:left w:val="none" w:sz="0" w:space="0" w:color="auto"/>
        <w:bottom w:val="none" w:sz="0" w:space="0" w:color="auto"/>
        <w:right w:val="none" w:sz="0" w:space="0" w:color="auto"/>
      </w:divBdr>
    </w:div>
    <w:div w:id="164102584">
      <w:bodyDiv w:val="1"/>
      <w:marLeft w:val="0"/>
      <w:marRight w:val="0"/>
      <w:marTop w:val="0"/>
      <w:marBottom w:val="0"/>
      <w:divBdr>
        <w:top w:val="none" w:sz="0" w:space="0" w:color="auto"/>
        <w:left w:val="none" w:sz="0" w:space="0" w:color="auto"/>
        <w:bottom w:val="none" w:sz="0" w:space="0" w:color="auto"/>
        <w:right w:val="none" w:sz="0" w:space="0" w:color="auto"/>
      </w:divBdr>
    </w:div>
    <w:div w:id="168448130">
      <w:bodyDiv w:val="1"/>
      <w:marLeft w:val="0"/>
      <w:marRight w:val="0"/>
      <w:marTop w:val="0"/>
      <w:marBottom w:val="0"/>
      <w:divBdr>
        <w:top w:val="none" w:sz="0" w:space="0" w:color="auto"/>
        <w:left w:val="none" w:sz="0" w:space="0" w:color="auto"/>
        <w:bottom w:val="none" w:sz="0" w:space="0" w:color="auto"/>
        <w:right w:val="none" w:sz="0" w:space="0" w:color="auto"/>
      </w:divBdr>
    </w:div>
    <w:div w:id="179316745">
      <w:bodyDiv w:val="1"/>
      <w:marLeft w:val="0"/>
      <w:marRight w:val="0"/>
      <w:marTop w:val="0"/>
      <w:marBottom w:val="0"/>
      <w:divBdr>
        <w:top w:val="none" w:sz="0" w:space="0" w:color="auto"/>
        <w:left w:val="none" w:sz="0" w:space="0" w:color="auto"/>
        <w:bottom w:val="none" w:sz="0" w:space="0" w:color="auto"/>
        <w:right w:val="none" w:sz="0" w:space="0" w:color="auto"/>
      </w:divBdr>
    </w:div>
    <w:div w:id="182476459">
      <w:bodyDiv w:val="1"/>
      <w:marLeft w:val="0"/>
      <w:marRight w:val="0"/>
      <w:marTop w:val="0"/>
      <w:marBottom w:val="0"/>
      <w:divBdr>
        <w:top w:val="none" w:sz="0" w:space="0" w:color="auto"/>
        <w:left w:val="none" w:sz="0" w:space="0" w:color="auto"/>
        <w:bottom w:val="none" w:sz="0" w:space="0" w:color="auto"/>
        <w:right w:val="none" w:sz="0" w:space="0" w:color="auto"/>
      </w:divBdr>
    </w:div>
    <w:div w:id="186526366">
      <w:bodyDiv w:val="1"/>
      <w:marLeft w:val="0"/>
      <w:marRight w:val="0"/>
      <w:marTop w:val="0"/>
      <w:marBottom w:val="0"/>
      <w:divBdr>
        <w:top w:val="none" w:sz="0" w:space="0" w:color="auto"/>
        <w:left w:val="none" w:sz="0" w:space="0" w:color="auto"/>
        <w:bottom w:val="none" w:sz="0" w:space="0" w:color="auto"/>
        <w:right w:val="none" w:sz="0" w:space="0" w:color="auto"/>
      </w:divBdr>
    </w:div>
    <w:div w:id="186871462">
      <w:bodyDiv w:val="1"/>
      <w:marLeft w:val="0"/>
      <w:marRight w:val="0"/>
      <w:marTop w:val="0"/>
      <w:marBottom w:val="0"/>
      <w:divBdr>
        <w:top w:val="none" w:sz="0" w:space="0" w:color="auto"/>
        <w:left w:val="none" w:sz="0" w:space="0" w:color="auto"/>
        <w:bottom w:val="none" w:sz="0" w:space="0" w:color="auto"/>
        <w:right w:val="none" w:sz="0" w:space="0" w:color="auto"/>
      </w:divBdr>
    </w:div>
    <w:div w:id="188495247">
      <w:bodyDiv w:val="1"/>
      <w:marLeft w:val="0"/>
      <w:marRight w:val="0"/>
      <w:marTop w:val="0"/>
      <w:marBottom w:val="0"/>
      <w:divBdr>
        <w:top w:val="none" w:sz="0" w:space="0" w:color="auto"/>
        <w:left w:val="none" w:sz="0" w:space="0" w:color="auto"/>
        <w:bottom w:val="none" w:sz="0" w:space="0" w:color="auto"/>
        <w:right w:val="none" w:sz="0" w:space="0" w:color="auto"/>
      </w:divBdr>
    </w:div>
    <w:div w:id="195894156">
      <w:bodyDiv w:val="1"/>
      <w:marLeft w:val="0"/>
      <w:marRight w:val="0"/>
      <w:marTop w:val="0"/>
      <w:marBottom w:val="0"/>
      <w:divBdr>
        <w:top w:val="none" w:sz="0" w:space="0" w:color="auto"/>
        <w:left w:val="none" w:sz="0" w:space="0" w:color="auto"/>
        <w:bottom w:val="none" w:sz="0" w:space="0" w:color="auto"/>
        <w:right w:val="none" w:sz="0" w:space="0" w:color="auto"/>
      </w:divBdr>
    </w:div>
    <w:div w:id="202642759">
      <w:bodyDiv w:val="1"/>
      <w:marLeft w:val="0"/>
      <w:marRight w:val="0"/>
      <w:marTop w:val="0"/>
      <w:marBottom w:val="0"/>
      <w:divBdr>
        <w:top w:val="none" w:sz="0" w:space="0" w:color="auto"/>
        <w:left w:val="none" w:sz="0" w:space="0" w:color="auto"/>
        <w:bottom w:val="none" w:sz="0" w:space="0" w:color="auto"/>
        <w:right w:val="none" w:sz="0" w:space="0" w:color="auto"/>
      </w:divBdr>
    </w:div>
    <w:div w:id="202865799">
      <w:bodyDiv w:val="1"/>
      <w:marLeft w:val="0"/>
      <w:marRight w:val="0"/>
      <w:marTop w:val="0"/>
      <w:marBottom w:val="0"/>
      <w:divBdr>
        <w:top w:val="none" w:sz="0" w:space="0" w:color="auto"/>
        <w:left w:val="none" w:sz="0" w:space="0" w:color="auto"/>
        <w:bottom w:val="none" w:sz="0" w:space="0" w:color="auto"/>
        <w:right w:val="none" w:sz="0" w:space="0" w:color="auto"/>
      </w:divBdr>
    </w:div>
    <w:div w:id="219023342">
      <w:bodyDiv w:val="1"/>
      <w:marLeft w:val="0"/>
      <w:marRight w:val="0"/>
      <w:marTop w:val="0"/>
      <w:marBottom w:val="0"/>
      <w:divBdr>
        <w:top w:val="none" w:sz="0" w:space="0" w:color="auto"/>
        <w:left w:val="none" w:sz="0" w:space="0" w:color="auto"/>
        <w:bottom w:val="none" w:sz="0" w:space="0" w:color="auto"/>
        <w:right w:val="none" w:sz="0" w:space="0" w:color="auto"/>
      </w:divBdr>
    </w:div>
    <w:div w:id="219750982">
      <w:bodyDiv w:val="1"/>
      <w:marLeft w:val="0"/>
      <w:marRight w:val="0"/>
      <w:marTop w:val="0"/>
      <w:marBottom w:val="0"/>
      <w:divBdr>
        <w:top w:val="none" w:sz="0" w:space="0" w:color="auto"/>
        <w:left w:val="none" w:sz="0" w:space="0" w:color="auto"/>
        <w:bottom w:val="none" w:sz="0" w:space="0" w:color="auto"/>
        <w:right w:val="none" w:sz="0" w:space="0" w:color="auto"/>
      </w:divBdr>
    </w:div>
    <w:div w:id="220604253">
      <w:bodyDiv w:val="1"/>
      <w:marLeft w:val="0"/>
      <w:marRight w:val="0"/>
      <w:marTop w:val="0"/>
      <w:marBottom w:val="0"/>
      <w:divBdr>
        <w:top w:val="none" w:sz="0" w:space="0" w:color="auto"/>
        <w:left w:val="none" w:sz="0" w:space="0" w:color="auto"/>
        <w:bottom w:val="none" w:sz="0" w:space="0" w:color="auto"/>
        <w:right w:val="none" w:sz="0" w:space="0" w:color="auto"/>
      </w:divBdr>
    </w:div>
    <w:div w:id="223756290">
      <w:bodyDiv w:val="1"/>
      <w:marLeft w:val="0"/>
      <w:marRight w:val="0"/>
      <w:marTop w:val="0"/>
      <w:marBottom w:val="0"/>
      <w:divBdr>
        <w:top w:val="none" w:sz="0" w:space="0" w:color="auto"/>
        <w:left w:val="none" w:sz="0" w:space="0" w:color="auto"/>
        <w:bottom w:val="none" w:sz="0" w:space="0" w:color="auto"/>
        <w:right w:val="none" w:sz="0" w:space="0" w:color="auto"/>
      </w:divBdr>
    </w:div>
    <w:div w:id="234635347">
      <w:bodyDiv w:val="1"/>
      <w:marLeft w:val="0"/>
      <w:marRight w:val="0"/>
      <w:marTop w:val="0"/>
      <w:marBottom w:val="0"/>
      <w:divBdr>
        <w:top w:val="none" w:sz="0" w:space="0" w:color="auto"/>
        <w:left w:val="none" w:sz="0" w:space="0" w:color="auto"/>
        <w:bottom w:val="none" w:sz="0" w:space="0" w:color="auto"/>
        <w:right w:val="none" w:sz="0" w:space="0" w:color="auto"/>
      </w:divBdr>
    </w:div>
    <w:div w:id="241913346">
      <w:bodyDiv w:val="1"/>
      <w:marLeft w:val="0"/>
      <w:marRight w:val="0"/>
      <w:marTop w:val="0"/>
      <w:marBottom w:val="0"/>
      <w:divBdr>
        <w:top w:val="none" w:sz="0" w:space="0" w:color="auto"/>
        <w:left w:val="none" w:sz="0" w:space="0" w:color="auto"/>
        <w:bottom w:val="none" w:sz="0" w:space="0" w:color="auto"/>
        <w:right w:val="none" w:sz="0" w:space="0" w:color="auto"/>
      </w:divBdr>
    </w:div>
    <w:div w:id="246156947">
      <w:bodyDiv w:val="1"/>
      <w:marLeft w:val="0"/>
      <w:marRight w:val="0"/>
      <w:marTop w:val="0"/>
      <w:marBottom w:val="0"/>
      <w:divBdr>
        <w:top w:val="none" w:sz="0" w:space="0" w:color="auto"/>
        <w:left w:val="none" w:sz="0" w:space="0" w:color="auto"/>
        <w:bottom w:val="none" w:sz="0" w:space="0" w:color="auto"/>
        <w:right w:val="none" w:sz="0" w:space="0" w:color="auto"/>
      </w:divBdr>
    </w:div>
    <w:div w:id="305744376">
      <w:bodyDiv w:val="1"/>
      <w:marLeft w:val="0"/>
      <w:marRight w:val="0"/>
      <w:marTop w:val="0"/>
      <w:marBottom w:val="0"/>
      <w:divBdr>
        <w:top w:val="none" w:sz="0" w:space="0" w:color="auto"/>
        <w:left w:val="none" w:sz="0" w:space="0" w:color="auto"/>
        <w:bottom w:val="none" w:sz="0" w:space="0" w:color="auto"/>
        <w:right w:val="none" w:sz="0" w:space="0" w:color="auto"/>
      </w:divBdr>
    </w:div>
    <w:div w:id="357513855">
      <w:bodyDiv w:val="1"/>
      <w:marLeft w:val="0"/>
      <w:marRight w:val="0"/>
      <w:marTop w:val="0"/>
      <w:marBottom w:val="0"/>
      <w:divBdr>
        <w:top w:val="none" w:sz="0" w:space="0" w:color="auto"/>
        <w:left w:val="none" w:sz="0" w:space="0" w:color="auto"/>
        <w:bottom w:val="none" w:sz="0" w:space="0" w:color="auto"/>
        <w:right w:val="none" w:sz="0" w:space="0" w:color="auto"/>
      </w:divBdr>
    </w:div>
    <w:div w:id="365370416">
      <w:bodyDiv w:val="1"/>
      <w:marLeft w:val="0"/>
      <w:marRight w:val="0"/>
      <w:marTop w:val="0"/>
      <w:marBottom w:val="0"/>
      <w:divBdr>
        <w:top w:val="none" w:sz="0" w:space="0" w:color="auto"/>
        <w:left w:val="none" w:sz="0" w:space="0" w:color="auto"/>
        <w:bottom w:val="none" w:sz="0" w:space="0" w:color="auto"/>
        <w:right w:val="none" w:sz="0" w:space="0" w:color="auto"/>
      </w:divBdr>
    </w:div>
    <w:div w:id="372727630">
      <w:bodyDiv w:val="1"/>
      <w:marLeft w:val="0"/>
      <w:marRight w:val="0"/>
      <w:marTop w:val="0"/>
      <w:marBottom w:val="0"/>
      <w:divBdr>
        <w:top w:val="none" w:sz="0" w:space="0" w:color="auto"/>
        <w:left w:val="none" w:sz="0" w:space="0" w:color="auto"/>
        <w:bottom w:val="none" w:sz="0" w:space="0" w:color="auto"/>
        <w:right w:val="none" w:sz="0" w:space="0" w:color="auto"/>
      </w:divBdr>
    </w:div>
    <w:div w:id="382022845">
      <w:bodyDiv w:val="1"/>
      <w:marLeft w:val="0"/>
      <w:marRight w:val="0"/>
      <w:marTop w:val="0"/>
      <w:marBottom w:val="0"/>
      <w:divBdr>
        <w:top w:val="none" w:sz="0" w:space="0" w:color="auto"/>
        <w:left w:val="none" w:sz="0" w:space="0" w:color="auto"/>
        <w:bottom w:val="none" w:sz="0" w:space="0" w:color="auto"/>
        <w:right w:val="none" w:sz="0" w:space="0" w:color="auto"/>
      </w:divBdr>
    </w:div>
    <w:div w:id="386417772">
      <w:bodyDiv w:val="1"/>
      <w:marLeft w:val="0"/>
      <w:marRight w:val="0"/>
      <w:marTop w:val="0"/>
      <w:marBottom w:val="0"/>
      <w:divBdr>
        <w:top w:val="none" w:sz="0" w:space="0" w:color="auto"/>
        <w:left w:val="none" w:sz="0" w:space="0" w:color="auto"/>
        <w:bottom w:val="none" w:sz="0" w:space="0" w:color="auto"/>
        <w:right w:val="none" w:sz="0" w:space="0" w:color="auto"/>
      </w:divBdr>
    </w:div>
    <w:div w:id="407265650">
      <w:bodyDiv w:val="1"/>
      <w:marLeft w:val="0"/>
      <w:marRight w:val="0"/>
      <w:marTop w:val="0"/>
      <w:marBottom w:val="0"/>
      <w:divBdr>
        <w:top w:val="none" w:sz="0" w:space="0" w:color="auto"/>
        <w:left w:val="none" w:sz="0" w:space="0" w:color="auto"/>
        <w:bottom w:val="none" w:sz="0" w:space="0" w:color="auto"/>
        <w:right w:val="none" w:sz="0" w:space="0" w:color="auto"/>
      </w:divBdr>
    </w:div>
    <w:div w:id="413741978">
      <w:bodyDiv w:val="1"/>
      <w:marLeft w:val="0"/>
      <w:marRight w:val="0"/>
      <w:marTop w:val="0"/>
      <w:marBottom w:val="0"/>
      <w:divBdr>
        <w:top w:val="none" w:sz="0" w:space="0" w:color="auto"/>
        <w:left w:val="none" w:sz="0" w:space="0" w:color="auto"/>
        <w:bottom w:val="none" w:sz="0" w:space="0" w:color="auto"/>
        <w:right w:val="none" w:sz="0" w:space="0" w:color="auto"/>
      </w:divBdr>
    </w:div>
    <w:div w:id="429005091">
      <w:bodyDiv w:val="1"/>
      <w:marLeft w:val="0"/>
      <w:marRight w:val="0"/>
      <w:marTop w:val="0"/>
      <w:marBottom w:val="0"/>
      <w:divBdr>
        <w:top w:val="none" w:sz="0" w:space="0" w:color="auto"/>
        <w:left w:val="none" w:sz="0" w:space="0" w:color="auto"/>
        <w:bottom w:val="none" w:sz="0" w:space="0" w:color="auto"/>
        <w:right w:val="none" w:sz="0" w:space="0" w:color="auto"/>
      </w:divBdr>
    </w:div>
    <w:div w:id="430930442">
      <w:bodyDiv w:val="1"/>
      <w:marLeft w:val="0"/>
      <w:marRight w:val="0"/>
      <w:marTop w:val="0"/>
      <w:marBottom w:val="0"/>
      <w:divBdr>
        <w:top w:val="none" w:sz="0" w:space="0" w:color="auto"/>
        <w:left w:val="none" w:sz="0" w:space="0" w:color="auto"/>
        <w:bottom w:val="none" w:sz="0" w:space="0" w:color="auto"/>
        <w:right w:val="none" w:sz="0" w:space="0" w:color="auto"/>
      </w:divBdr>
    </w:div>
    <w:div w:id="446117822">
      <w:bodyDiv w:val="1"/>
      <w:marLeft w:val="0"/>
      <w:marRight w:val="0"/>
      <w:marTop w:val="0"/>
      <w:marBottom w:val="0"/>
      <w:divBdr>
        <w:top w:val="none" w:sz="0" w:space="0" w:color="auto"/>
        <w:left w:val="none" w:sz="0" w:space="0" w:color="auto"/>
        <w:bottom w:val="none" w:sz="0" w:space="0" w:color="auto"/>
        <w:right w:val="none" w:sz="0" w:space="0" w:color="auto"/>
      </w:divBdr>
    </w:div>
    <w:div w:id="448205456">
      <w:bodyDiv w:val="1"/>
      <w:marLeft w:val="0"/>
      <w:marRight w:val="0"/>
      <w:marTop w:val="0"/>
      <w:marBottom w:val="0"/>
      <w:divBdr>
        <w:top w:val="none" w:sz="0" w:space="0" w:color="auto"/>
        <w:left w:val="none" w:sz="0" w:space="0" w:color="auto"/>
        <w:bottom w:val="none" w:sz="0" w:space="0" w:color="auto"/>
        <w:right w:val="none" w:sz="0" w:space="0" w:color="auto"/>
      </w:divBdr>
    </w:div>
    <w:div w:id="462430590">
      <w:bodyDiv w:val="1"/>
      <w:marLeft w:val="0"/>
      <w:marRight w:val="0"/>
      <w:marTop w:val="0"/>
      <w:marBottom w:val="0"/>
      <w:divBdr>
        <w:top w:val="none" w:sz="0" w:space="0" w:color="auto"/>
        <w:left w:val="none" w:sz="0" w:space="0" w:color="auto"/>
        <w:bottom w:val="none" w:sz="0" w:space="0" w:color="auto"/>
        <w:right w:val="none" w:sz="0" w:space="0" w:color="auto"/>
      </w:divBdr>
    </w:div>
    <w:div w:id="472334181">
      <w:bodyDiv w:val="1"/>
      <w:marLeft w:val="0"/>
      <w:marRight w:val="0"/>
      <w:marTop w:val="0"/>
      <w:marBottom w:val="0"/>
      <w:divBdr>
        <w:top w:val="none" w:sz="0" w:space="0" w:color="auto"/>
        <w:left w:val="none" w:sz="0" w:space="0" w:color="auto"/>
        <w:bottom w:val="none" w:sz="0" w:space="0" w:color="auto"/>
        <w:right w:val="none" w:sz="0" w:space="0" w:color="auto"/>
      </w:divBdr>
    </w:div>
    <w:div w:id="477495685">
      <w:bodyDiv w:val="1"/>
      <w:marLeft w:val="0"/>
      <w:marRight w:val="0"/>
      <w:marTop w:val="0"/>
      <w:marBottom w:val="0"/>
      <w:divBdr>
        <w:top w:val="none" w:sz="0" w:space="0" w:color="auto"/>
        <w:left w:val="none" w:sz="0" w:space="0" w:color="auto"/>
        <w:bottom w:val="none" w:sz="0" w:space="0" w:color="auto"/>
        <w:right w:val="none" w:sz="0" w:space="0" w:color="auto"/>
      </w:divBdr>
    </w:div>
    <w:div w:id="540825100">
      <w:bodyDiv w:val="1"/>
      <w:marLeft w:val="0"/>
      <w:marRight w:val="0"/>
      <w:marTop w:val="0"/>
      <w:marBottom w:val="0"/>
      <w:divBdr>
        <w:top w:val="none" w:sz="0" w:space="0" w:color="auto"/>
        <w:left w:val="none" w:sz="0" w:space="0" w:color="auto"/>
        <w:bottom w:val="none" w:sz="0" w:space="0" w:color="auto"/>
        <w:right w:val="none" w:sz="0" w:space="0" w:color="auto"/>
      </w:divBdr>
    </w:div>
    <w:div w:id="545877047">
      <w:bodyDiv w:val="1"/>
      <w:marLeft w:val="0"/>
      <w:marRight w:val="0"/>
      <w:marTop w:val="0"/>
      <w:marBottom w:val="0"/>
      <w:divBdr>
        <w:top w:val="none" w:sz="0" w:space="0" w:color="auto"/>
        <w:left w:val="none" w:sz="0" w:space="0" w:color="auto"/>
        <w:bottom w:val="none" w:sz="0" w:space="0" w:color="auto"/>
        <w:right w:val="none" w:sz="0" w:space="0" w:color="auto"/>
      </w:divBdr>
    </w:div>
    <w:div w:id="551766425">
      <w:bodyDiv w:val="1"/>
      <w:marLeft w:val="0"/>
      <w:marRight w:val="0"/>
      <w:marTop w:val="0"/>
      <w:marBottom w:val="0"/>
      <w:divBdr>
        <w:top w:val="none" w:sz="0" w:space="0" w:color="auto"/>
        <w:left w:val="none" w:sz="0" w:space="0" w:color="auto"/>
        <w:bottom w:val="none" w:sz="0" w:space="0" w:color="auto"/>
        <w:right w:val="none" w:sz="0" w:space="0" w:color="auto"/>
      </w:divBdr>
    </w:div>
    <w:div w:id="552347378">
      <w:bodyDiv w:val="1"/>
      <w:marLeft w:val="0"/>
      <w:marRight w:val="0"/>
      <w:marTop w:val="0"/>
      <w:marBottom w:val="0"/>
      <w:divBdr>
        <w:top w:val="none" w:sz="0" w:space="0" w:color="auto"/>
        <w:left w:val="none" w:sz="0" w:space="0" w:color="auto"/>
        <w:bottom w:val="none" w:sz="0" w:space="0" w:color="auto"/>
        <w:right w:val="none" w:sz="0" w:space="0" w:color="auto"/>
      </w:divBdr>
    </w:div>
    <w:div w:id="569929190">
      <w:bodyDiv w:val="1"/>
      <w:marLeft w:val="0"/>
      <w:marRight w:val="0"/>
      <w:marTop w:val="0"/>
      <w:marBottom w:val="0"/>
      <w:divBdr>
        <w:top w:val="none" w:sz="0" w:space="0" w:color="auto"/>
        <w:left w:val="none" w:sz="0" w:space="0" w:color="auto"/>
        <w:bottom w:val="none" w:sz="0" w:space="0" w:color="auto"/>
        <w:right w:val="none" w:sz="0" w:space="0" w:color="auto"/>
      </w:divBdr>
    </w:div>
    <w:div w:id="578095814">
      <w:bodyDiv w:val="1"/>
      <w:marLeft w:val="0"/>
      <w:marRight w:val="0"/>
      <w:marTop w:val="0"/>
      <w:marBottom w:val="0"/>
      <w:divBdr>
        <w:top w:val="none" w:sz="0" w:space="0" w:color="auto"/>
        <w:left w:val="none" w:sz="0" w:space="0" w:color="auto"/>
        <w:bottom w:val="none" w:sz="0" w:space="0" w:color="auto"/>
        <w:right w:val="none" w:sz="0" w:space="0" w:color="auto"/>
      </w:divBdr>
    </w:div>
    <w:div w:id="585111272">
      <w:bodyDiv w:val="1"/>
      <w:marLeft w:val="0"/>
      <w:marRight w:val="0"/>
      <w:marTop w:val="0"/>
      <w:marBottom w:val="0"/>
      <w:divBdr>
        <w:top w:val="none" w:sz="0" w:space="0" w:color="auto"/>
        <w:left w:val="none" w:sz="0" w:space="0" w:color="auto"/>
        <w:bottom w:val="none" w:sz="0" w:space="0" w:color="auto"/>
        <w:right w:val="none" w:sz="0" w:space="0" w:color="auto"/>
      </w:divBdr>
    </w:div>
    <w:div w:id="641153581">
      <w:bodyDiv w:val="1"/>
      <w:marLeft w:val="0"/>
      <w:marRight w:val="0"/>
      <w:marTop w:val="0"/>
      <w:marBottom w:val="0"/>
      <w:divBdr>
        <w:top w:val="none" w:sz="0" w:space="0" w:color="auto"/>
        <w:left w:val="none" w:sz="0" w:space="0" w:color="auto"/>
        <w:bottom w:val="none" w:sz="0" w:space="0" w:color="auto"/>
        <w:right w:val="none" w:sz="0" w:space="0" w:color="auto"/>
      </w:divBdr>
    </w:div>
    <w:div w:id="645935155">
      <w:bodyDiv w:val="1"/>
      <w:marLeft w:val="0"/>
      <w:marRight w:val="0"/>
      <w:marTop w:val="0"/>
      <w:marBottom w:val="0"/>
      <w:divBdr>
        <w:top w:val="none" w:sz="0" w:space="0" w:color="auto"/>
        <w:left w:val="none" w:sz="0" w:space="0" w:color="auto"/>
        <w:bottom w:val="none" w:sz="0" w:space="0" w:color="auto"/>
        <w:right w:val="none" w:sz="0" w:space="0" w:color="auto"/>
      </w:divBdr>
    </w:div>
    <w:div w:id="653071423">
      <w:bodyDiv w:val="1"/>
      <w:marLeft w:val="0"/>
      <w:marRight w:val="0"/>
      <w:marTop w:val="0"/>
      <w:marBottom w:val="0"/>
      <w:divBdr>
        <w:top w:val="none" w:sz="0" w:space="0" w:color="auto"/>
        <w:left w:val="none" w:sz="0" w:space="0" w:color="auto"/>
        <w:bottom w:val="none" w:sz="0" w:space="0" w:color="auto"/>
        <w:right w:val="none" w:sz="0" w:space="0" w:color="auto"/>
      </w:divBdr>
    </w:div>
    <w:div w:id="668220423">
      <w:bodyDiv w:val="1"/>
      <w:marLeft w:val="0"/>
      <w:marRight w:val="0"/>
      <w:marTop w:val="0"/>
      <w:marBottom w:val="0"/>
      <w:divBdr>
        <w:top w:val="none" w:sz="0" w:space="0" w:color="auto"/>
        <w:left w:val="none" w:sz="0" w:space="0" w:color="auto"/>
        <w:bottom w:val="none" w:sz="0" w:space="0" w:color="auto"/>
        <w:right w:val="none" w:sz="0" w:space="0" w:color="auto"/>
      </w:divBdr>
    </w:div>
    <w:div w:id="671421507">
      <w:bodyDiv w:val="1"/>
      <w:marLeft w:val="0"/>
      <w:marRight w:val="0"/>
      <w:marTop w:val="0"/>
      <w:marBottom w:val="0"/>
      <w:divBdr>
        <w:top w:val="none" w:sz="0" w:space="0" w:color="auto"/>
        <w:left w:val="none" w:sz="0" w:space="0" w:color="auto"/>
        <w:bottom w:val="none" w:sz="0" w:space="0" w:color="auto"/>
        <w:right w:val="none" w:sz="0" w:space="0" w:color="auto"/>
      </w:divBdr>
    </w:div>
    <w:div w:id="677468546">
      <w:bodyDiv w:val="1"/>
      <w:marLeft w:val="0"/>
      <w:marRight w:val="0"/>
      <w:marTop w:val="0"/>
      <w:marBottom w:val="0"/>
      <w:divBdr>
        <w:top w:val="none" w:sz="0" w:space="0" w:color="auto"/>
        <w:left w:val="none" w:sz="0" w:space="0" w:color="auto"/>
        <w:bottom w:val="none" w:sz="0" w:space="0" w:color="auto"/>
        <w:right w:val="none" w:sz="0" w:space="0" w:color="auto"/>
      </w:divBdr>
    </w:div>
    <w:div w:id="706952216">
      <w:bodyDiv w:val="1"/>
      <w:marLeft w:val="0"/>
      <w:marRight w:val="0"/>
      <w:marTop w:val="0"/>
      <w:marBottom w:val="0"/>
      <w:divBdr>
        <w:top w:val="none" w:sz="0" w:space="0" w:color="auto"/>
        <w:left w:val="none" w:sz="0" w:space="0" w:color="auto"/>
        <w:bottom w:val="none" w:sz="0" w:space="0" w:color="auto"/>
        <w:right w:val="none" w:sz="0" w:space="0" w:color="auto"/>
      </w:divBdr>
    </w:div>
    <w:div w:id="722757275">
      <w:bodyDiv w:val="1"/>
      <w:marLeft w:val="0"/>
      <w:marRight w:val="0"/>
      <w:marTop w:val="0"/>
      <w:marBottom w:val="0"/>
      <w:divBdr>
        <w:top w:val="none" w:sz="0" w:space="0" w:color="auto"/>
        <w:left w:val="none" w:sz="0" w:space="0" w:color="auto"/>
        <w:bottom w:val="none" w:sz="0" w:space="0" w:color="auto"/>
        <w:right w:val="none" w:sz="0" w:space="0" w:color="auto"/>
      </w:divBdr>
    </w:div>
    <w:div w:id="729689427">
      <w:bodyDiv w:val="1"/>
      <w:marLeft w:val="0"/>
      <w:marRight w:val="0"/>
      <w:marTop w:val="0"/>
      <w:marBottom w:val="0"/>
      <w:divBdr>
        <w:top w:val="none" w:sz="0" w:space="0" w:color="auto"/>
        <w:left w:val="none" w:sz="0" w:space="0" w:color="auto"/>
        <w:bottom w:val="none" w:sz="0" w:space="0" w:color="auto"/>
        <w:right w:val="none" w:sz="0" w:space="0" w:color="auto"/>
      </w:divBdr>
    </w:div>
    <w:div w:id="743137956">
      <w:bodyDiv w:val="1"/>
      <w:marLeft w:val="0"/>
      <w:marRight w:val="0"/>
      <w:marTop w:val="0"/>
      <w:marBottom w:val="0"/>
      <w:divBdr>
        <w:top w:val="none" w:sz="0" w:space="0" w:color="auto"/>
        <w:left w:val="none" w:sz="0" w:space="0" w:color="auto"/>
        <w:bottom w:val="none" w:sz="0" w:space="0" w:color="auto"/>
        <w:right w:val="none" w:sz="0" w:space="0" w:color="auto"/>
      </w:divBdr>
      <w:divsChild>
        <w:div w:id="733160442">
          <w:marLeft w:val="0"/>
          <w:marRight w:val="0"/>
          <w:marTop w:val="0"/>
          <w:marBottom w:val="0"/>
          <w:divBdr>
            <w:top w:val="none" w:sz="0" w:space="0" w:color="auto"/>
            <w:left w:val="none" w:sz="0" w:space="0" w:color="auto"/>
            <w:bottom w:val="none" w:sz="0" w:space="0" w:color="auto"/>
            <w:right w:val="none" w:sz="0" w:space="0" w:color="auto"/>
          </w:divBdr>
        </w:div>
        <w:div w:id="1043477669">
          <w:marLeft w:val="0"/>
          <w:marRight w:val="0"/>
          <w:marTop w:val="0"/>
          <w:marBottom w:val="0"/>
          <w:divBdr>
            <w:top w:val="none" w:sz="0" w:space="0" w:color="auto"/>
            <w:left w:val="none" w:sz="0" w:space="0" w:color="auto"/>
            <w:bottom w:val="none" w:sz="0" w:space="0" w:color="auto"/>
            <w:right w:val="none" w:sz="0" w:space="0" w:color="auto"/>
          </w:divBdr>
        </w:div>
      </w:divsChild>
    </w:div>
    <w:div w:id="760176234">
      <w:bodyDiv w:val="1"/>
      <w:marLeft w:val="0"/>
      <w:marRight w:val="0"/>
      <w:marTop w:val="0"/>
      <w:marBottom w:val="0"/>
      <w:divBdr>
        <w:top w:val="none" w:sz="0" w:space="0" w:color="auto"/>
        <w:left w:val="none" w:sz="0" w:space="0" w:color="auto"/>
        <w:bottom w:val="none" w:sz="0" w:space="0" w:color="auto"/>
        <w:right w:val="none" w:sz="0" w:space="0" w:color="auto"/>
      </w:divBdr>
    </w:div>
    <w:div w:id="776366022">
      <w:bodyDiv w:val="1"/>
      <w:marLeft w:val="0"/>
      <w:marRight w:val="0"/>
      <w:marTop w:val="0"/>
      <w:marBottom w:val="0"/>
      <w:divBdr>
        <w:top w:val="none" w:sz="0" w:space="0" w:color="auto"/>
        <w:left w:val="none" w:sz="0" w:space="0" w:color="auto"/>
        <w:bottom w:val="none" w:sz="0" w:space="0" w:color="auto"/>
        <w:right w:val="none" w:sz="0" w:space="0" w:color="auto"/>
      </w:divBdr>
    </w:div>
    <w:div w:id="790824309">
      <w:bodyDiv w:val="1"/>
      <w:marLeft w:val="0"/>
      <w:marRight w:val="0"/>
      <w:marTop w:val="0"/>
      <w:marBottom w:val="0"/>
      <w:divBdr>
        <w:top w:val="none" w:sz="0" w:space="0" w:color="auto"/>
        <w:left w:val="none" w:sz="0" w:space="0" w:color="auto"/>
        <w:bottom w:val="none" w:sz="0" w:space="0" w:color="auto"/>
        <w:right w:val="none" w:sz="0" w:space="0" w:color="auto"/>
      </w:divBdr>
    </w:div>
    <w:div w:id="792016950">
      <w:bodyDiv w:val="1"/>
      <w:marLeft w:val="0"/>
      <w:marRight w:val="0"/>
      <w:marTop w:val="0"/>
      <w:marBottom w:val="0"/>
      <w:divBdr>
        <w:top w:val="none" w:sz="0" w:space="0" w:color="auto"/>
        <w:left w:val="none" w:sz="0" w:space="0" w:color="auto"/>
        <w:bottom w:val="none" w:sz="0" w:space="0" w:color="auto"/>
        <w:right w:val="none" w:sz="0" w:space="0" w:color="auto"/>
      </w:divBdr>
    </w:div>
    <w:div w:id="813183497">
      <w:bodyDiv w:val="1"/>
      <w:marLeft w:val="0"/>
      <w:marRight w:val="0"/>
      <w:marTop w:val="0"/>
      <w:marBottom w:val="0"/>
      <w:divBdr>
        <w:top w:val="none" w:sz="0" w:space="0" w:color="auto"/>
        <w:left w:val="none" w:sz="0" w:space="0" w:color="auto"/>
        <w:bottom w:val="none" w:sz="0" w:space="0" w:color="auto"/>
        <w:right w:val="none" w:sz="0" w:space="0" w:color="auto"/>
      </w:divBdr>
    </w:div>
    <w:div w:id="821120335">
      <w:bodyDiv w:val="1"/>
      <w:marLeft w:val="0"/>
      <w:marRight w:val="0"/>
      <w:marTop w:val="0"/>
      <w:marBottom w:val="0"/>
      <w:divBdr>
        <w:top w:val="none" w:sz="0" w:space="0" w:color="auto"/>
        <w:left w:val="none" w:sz="0" w:space="0" w:color="auto"/>
        <w:bottom w:val="none" w:sz="0" w:space="0" w:color="auto"/>
        <w:right w:val="none" w:sz="0" w:space="0" w:color="auto"/>
      </w:divBdr>
    </w:div>
    <w:div w:id="825130124">
      <w:bodyDiv w:val="1"/>
      <w:marLeft w:val="0"/>
      <w:marRight w:val="0"/>
      <w:marTop w:val="0"/>
      <w:marBottom w:val="0"/>
      <w:divBdr>
        <w:top w:val="none" w:sz="0" w:space="0" w:color="auto"/>
        <w:left w:val="none" w:sz="0" w:space="0" w:color="auto"/>
        <w:bottom w:val="none" w:sz="0" w:space="0" w:color="auto"/>
        <w:right w:val="none" w:sz="0" w:space="0" w:color="auto"/>
      </w:divBdr>
    </w:div>
    <w:div w:id="838689843">
      <w:bodyDiv w:val="1"/>
      <w:marLeft w:val="0"/>
      <w:marRight w:val="0"/>
      <w:marTop w:val="0"/>
      <w:marBottom w:val="0"/>
      <w:divBdr>
        <w:top w:val="none" w:sz="0" w:space="0" w:color="auto"/>
        <w:left w:val="none" w:sz="0" w:space="0" w:color="auto"/>
        <w:bottom w:val="none" w:sz="0" w:space="0" w:color="auto"/>
        <w:right w:val="none" w:sz="0" w:space="0" w:color="auto"/>
      </w:divBdr>
    </w:div>
    <w:div w:id="841548623">
      <w:bodyDiv w:val="1"/>
      <w:marLeft w:val="0"/>
      <w:marRight w:val="0"/>
      <w:marTop w:val="0"/>
      <w:marBottom w:val="0"/>
      <w:divBdr>
        <w:top w:val="none" w:sz="0" w:space="0" w:color="auto"/>
        <w:left w:val="none" w:sz="0" w:space="0" w:color="auto"/>
        <w:bottom w:val="none" w:sz="0" w:space="0" w:color="auto"/>
        <w:right w:val="none" w:sz="0" w:space="0" w:color="auto"/>
      </w:divBdr>
    </w:div>
    <w:div w:id="853037348">
      <w:bodyDiv w:val="1"/>
      <w:marLeft w:val="0"/>
      <w:marRight w:val="0"/>
      <w:marTop w:val="0"/>
      <w:marBottom w:val="0"/>
      <w:divBdr>
        <w:top w:val="none" w:sz="0" w:space="0" w:color="auto"/>
        <w:left w:val="none" w:sz="0" w:space="0" w:color="auto"/>
        <w:bottom w:val="none" w:sz="0" w:space="0" w:color="auto"/>
        <w:right w:val="none" w:sz="0" w:space="0" w:color="auto"/>
      </w:divBdr>
    </w:div>
    <w:div w:id="854465558">
      <w:bodyDiv w:val="1"/>
      <w:marLeft w:val="0"/>
      <w:marRight w:val="0"/>
      <w:marTop w:val="0"/>
      <w:marBottom w:val="0"/>
      <w:divBdr>
        <w:top w:val="none" w:sz="0" w:space="0" w:color="auto"/>
        <w:left w:val="none" w:sz="0" w:space="0" w:color="auto"/>
        <w:bottom w:val="none" w:sz="0" w:space="0" w:color="auto"/>
        <w:right w:val="none" w:sz="0" w:space="0" w:color="auto"/>
      </w:divBdr>
    </w:div>
    <w:div w:id="867064018">
      <w:bodyDiv w:val="1"/>
      <w:marLeft w:val="0"/>
      <w:marRight w:val="0"/>
      <w:marTop w:val="0"/>
      <w:marBottom w:val="0"/>
      <w:divBdr>
        <w:top w:val="none" w:sz="0" w:space="0" w:color="auto"/>
        <w:left w:val="none" w:sz="0" w:space="0" w:color="auto"/>
        <w:bottom w:val="none" w:sz="0" w:space="0" w:color="auto"/>
        <w:right w:val="none" w:sz="0" w:space="0" w:color="auto"/>
      </w:divBdr>
    </w:div>
    <w:div w:id="882641643">
      <w:bodyDiv w:val="1"/>
      <w:marLeft w:val="0"/>
      <w:marRight w:val="0"/>
      <w:marTop w:val="0"/>
      <w:marBottom w:val="0"/>
      <w:divBdr>
        <w:top w:val="none" w:sz="0" w:space="0" w:color="auto"/>
        <w:left w:val="none" w:sz="0" w:space="0" w:color="auto"/>
        <w:bottom w:val="none" w:sz="0" w:space="0" w:color="auto"/>
        <w:right w:val="none" w:sz="0" w:space="0" w:color="auto"/>
      </w:divBdr>
    </w:div>
    <w:div w:id="888230332">
      <w:bodyDiv w:val="1"/>
      <w:marLeft w:val="0"/>
      <w:marRight w:val="0"/>
      <w:marTop w:val="0"/>
      <w:marBottom w:val="0"/>
      <w:divBdr>
        <w:top w:val="none" w:sz="0" w:space="0" w:color="auto"/>
        <w:left w:val="none" w:sz="0" w:space="0" w:color="auto"/>
        <w:bottom w:val="none" w:sz="0" w:space="0" w:color="auto"/>
        <w:right w:val="none" w:sz="0" w:space="0" w:color="auto"/>
      </w:divBdr>
    </w:div>
    <w:div w:id="891846641">
      <w:bodyDiv w:val="1"/>
      <w:marLeft w:val="0"/>
      <w:marRight w:val="0"/>
      <w:marTop w:val="0"/>
      <w:marBottom w:val="0"/>
      <w:divBdr>
        <w:top w:val="none" w:sz="0" w:space="0" w:color="auto"/>
        <w:left w:val="none" w:sz="0" w:space="0" w:color="auto"/>
        <w:bottom w:val="none" w:sz="0" w:space="0" w:color="auto"/>
        <w:right w:val="none" w:sz="0" w:space="0" w:color="auto"/>
      </w:divBdr>
    </w:div>
    <w:div w:id="896429858">
      <w:bodyDiv w:val="1"/>
      <w:marLeft w:val="0"/>
      <w:marRight w:val="0"/>
      <w:marTop w:val="0"/>
      <w:marBottom w:val="0"/>
      <w:divBdr>
        <w:top w:val="none" w:sz="0" w:space="0" w:color="auto"/>
        <w:left w:val="none" w:sz="0" w:space="0" w:color="auto"/>
        <w:bottom w:val="none" w:sz="0" w:space="0" w:color="auto"/>
        <w:right w:val="none" w:sz="0" w:space="0" w:color="auto"/>
      </w:divBdr>
    </w:div>
    <w:div w:id="896629911">
      <w:bodyDiv w:val="1"/>
      <w:marLeft w:val="0"/>
      <w:marRight w:val="0"/>
      <w:marTop w:val="0"/>
      <w:marBottom w:val="0"/>
      <w:divBdr>
        <w:top w:val="none" w:sz="0" w:space="0" w:color="auto"/>
        <w:left w:val="none" w:sz="0" w:space="0" w:color="auto"/>
        <w:bottom w:val="none" w:sz="0" w:space="0" w:color="auto"/>
        <w:right w:val="none" w:sz="0" w:space="0" w:color="auto"/>
      </w:divBdr>
    </w:div>
    <w:div w:id="906376298">
      <w:bodyDiv w:val="1"/>
      <w:marLeft w:val="0"/>
      <w:marRight w:val="0"/>
      <w:marTop w:val="0"/>
      <w:marBottom w:val="0"/>
      <w:divBdr>
        <w:top w:val="none" w:sz="0" w:space="0" w:color="auto"/>
        <w:left w:val="none" w:sz="0" w:space="0" w:color="auto"/>
        <w:bottom w:val="none" w:sz="0" w:space="0" w:color="auto"/>
        <w:right w:val="none" w:sz="0" w:space="0" w:color="auto"/>
      </w:divBdr>
    </w:div>
    <w:div w:id="911702129">
      <w:bodyDiv w:val="1"/>
      <w:marLeft w:val="0"/>
      <w:marRight w:val="0"/>
      <w:marTop w:val="0"/>
      <w:marBottom w:val="0"/>
      <w:divBdr>
        <w:top w:val="none" w:sz="0" w:space="0" w:color="auto"/>
        <w:left w:val="none" w:sz="0" w:space="0" w:color="auto"/>
        <w:bottom w:val="none" w:sz="0" w:space="0" w:color="auto"/>
        <w:right w:val="none" w:sz="0" w:space="0" w:color="auto"/>
      </w:divBdr>
    </w:div>
    <w:div w:id="927690046">
      <w:bodyDiv w:val="1"/>
      <w:marLeft w:val="0"/>
      <w:marRight w:val="0"/>
      <w:marTop w:val="0"/>
      <w:marBottom w:val="0"/>
      <w:divBdr>
        <w:top w:val="none" w:sz="0" w:space="0" w:color="auto"/>
        <w:left w:val="none" w:sz="0" w:space="0" w:color="auto"/>
        <w:bottom w:val="none" w:sz="0" w:space="0" w:color="auto"/>
        <w:right w:val="none" w:sz="0" w:space="0" w:color="auto"/>
      </w:divBdr>
    </w:div>
    <w:div w:id="947858748">
      <w:bodyDiv w:val="1"/>
      <w:marLeft w:val="0"/>
      <w:marRight w:val="0"/>
      <w:marTop w:val="0"/>
      <w:marBottom w:val="0"/>
      <w:divBdr>
        <w:top w:val="none" w:sz="0" w:space="0" w:color="auto"/>
        <w:left w:val="none" w:sz="0" w:space="0" w:color="auto"/>
        <w:bottom w:val="none" w:sz="0" w:space="0" w:color="auto"/>
        <w:right w:val="none" w:sz="0" w:space="0" w:color="auto"/>
      </w:divBdr>
    </w:div>
    <w:div w:id="967781578">
      <w:bodyDiv w:val="1"/>
      <w:marLeft w:val="0"/>
      <w:marRight w:val="0"/>
      <w:marTop w:val="0"/>
      <w:marBottom w:val="0"/>
      <w:divBdr>
        <w:top w:val="none" w:sz="0" w:space="0" w:color="auto"/>
        <w:left w:val="none" w:sz="0" w:space="0" w:color="auto"/>
        <w:bottom w:val="none" w:sz="0" w:space="0" w:color="auto"/>
        <w:right w:val="none" w:sz="0" w:space="0" w:color="auto"/>
      </w:divBdr>
    </w:div>
    <w:div w:id="992443217">
      <w:bodyDiv w:val="1"/>
      <w:marLeft w:val="0"/>
      <w:marRight w:val="0"/>
      <w:marTop w:val="0"/>
      <w:marBottom w:val="0"/>
      <w:divBdr>
        <w:top w:val="none" w:sz="0" w:space="0" w:color="auto"/>
        <w:left w:val="none" w:sz="0" w:space="0" w:color="auto"/>
        <w:bottom w:val="none" w:sz="0" w:space="0" w:color="auto"/>
        <w:right w:val="none" w:sz="0" w:space="0" w:color="auto"/>
      </w:divBdr>
    </w:div>
    <w:div w:id="1037701091">
      <w:bodyDiv w:val="1"/>
      <w:marLeft w:val="0"/>
      <w:marRight w:val="0"/>
      <w:marTop w:val="0"/>
      <w:marBottom w:val="0"/>
      <w:divBdr>
        <w:top w:val="none" w:sz="0" w:space="0" w:color="auto"/>
        <w:left w:val="none" w:sz="0" w:space="0" w:color="auto"/>
        <w:bottom w:val="none" w:sz="0" w:space="0" w:color="auto"/>
        <w:right w:val="none" w:sz="0" w:space="0" w:color="auto"/>
      </w:divBdr>
    </w:div>
    <w:div w:id="1045760948">
      <w:bodyDiv w:val="1"/>
      <w:marLeft w:val="0"/>
      <w:marRight w:val="0"/>
      <w:marTop w:val="0"/>
      <w:marBottom w:val="0"/>
      <w:divBdr>
        <w:top w:val="none" w:sz="0" w:space="0" w:color="auto"/>
        <w:left w:val="none" w:sz="0" w:space="0" w:color="auto"/>
        <w:bottom w:val="none" w:sz="0" w:space="0" w:color="auto"/>
        <w:right w:val="none" w:sz="0" w:space="0" w:color="auto"/>
      </w:divBdr>
    </w:div>
    <w:div w:id="1060640890">
      <w:bodyDiv w:val="1"/>
      <w:marLeft w:val="0"/>
      <w:marRight w:val="0"/>
      <w:marTop w:val="0"/>
      <w:marBottom w:val="0"/>
      <w:divBdr>
        <w:top w:val="none" w:sz="0" w:space="0" w:color="auto"/>
        <w:left w:val="none" w:sz="0" w:space="0" w:color="auto"/>
        <w:bottom w:val="none" w:sz="0" w:space="0" w:color="auto"/>
        <w:right w:val="none" w:sz="0" w:space="0" w:color="auto"/>
      </w:divBdr>
    </w:div>
    <w:div w:id="1096756254">
      <w:bodyDiv w:val="1"/>
      <w:marLeft w:val="0"/>
      <w:marRight w:val="0"/>
      <w:marTop w:val="0"/>
      <w:marBottom w:val="0"/>
      <w:divBdr>
        <w:top w:val="none" w:sz="0" w:space="0" w:color="auto"/>
        <w:left w:val="none" w:sz="0" w:space="0" w:color="auto"/>
        <w:bottom w:val="none" w:sz="0" w:space="0" w:color="auto"/>
        <w:right w:val="none" w:sz="0" w:space="0" w:color="auto"/>
      </w:divBdr>
    </w:div>
    <w:div w:id="1096948760">
      <w:bodyDiv w:val="1"/>
      <w:marLeft w:val="0"/>
      <w:marRight w:val="0"/>
      <w:marTop w:val="0"/>
      <w:marBottom w:val="0"/>
      <w:divBdr>
        <w:top w:val="none" w:sz="0" w:space="0" w:color="auto"/>
        <w:left w:val="none" w:sz="0" w:space="0" w:color="auto"/>
        <w:bottom w:val="none" w:sz="0" w:space="0" w:color="auto"/>
        <w:right w:val="none" w:sz="0" w:space="0" w:color="auto"/>
      </w:divBdr>
    </w:div>
    <w:div w:id="1109397829">
      <w:bodyDiv w:val="1"/>
      <w:marLeft w:val="0"/>
      <w:marRight w:val="0"/>
      <w:marTop w:val="0"/>
      <w:marBottom w:val="0"/>
      <w:divBdr>
        <w:top w:val="none" w:sz="0" w:space="0" w:color="auto"/>
        <w:left w:val="none" w:sz="0" w:space="0" w:color="auto"/>
        <w:bottom w:val="none" w:sz="0" w:space="0" w:color="auto"/>
        <w:right w:val="none" w:sz="0" w:space="0" w:color="auto"/>
      </w:divBdr>
    </w:div>
    <w:div w:id="1117410148">
      <w:bodyDiv w:val="1"/>
      <w:marLeft w:val="0"/>
      <w:marRight w:val="0"/>
      <w:marTop w:val="0"/>
      <w:marBottom w:val="0"/>
      <w:divBdr>
        <w:top w:val="none" w:sz="0" w:space="0" w:color="auto"/>
        <w:left w:val="none" w:sz="0" w:space="0" w:color="auto"/>
        <w:bottom w:val="none" w:sz="0" w:space="0" w:color="auto"/>
        <w:right w:val="none" w:sz="0" w:space="0" w:color="auto"/>
      </w:divBdr>
    </w:div>
    <w:div w:id="1150057868">
      <w:bodyDiv w:val="1"/>
      <w:marLeft w:val="0"/>
      <w:marRight w:val="0"/>
      <w:marTop w:val="0"/>
      <w:marBottom w:val="0"/>
      <w:divBdr>
        <w:top w:val="none" w:sz="0" w:space="0" w:color="auto"/>
        <w:left w:val="none" w:sz="0" w:space="0" w:color="auto"/>
        <w:bottom w:val="none" w:sz="0" w:space="0" w:color="auto"/>
        <w:right w:val="none" w:sz="0" w:space="0" w:color="auto"/>
      </w:divBdr>
    </w:div>
    <w:div w:id="1151483187">
      <w:bodyDiv w:val="1"/>
      <w:marLeft w:val="0"/>
      <w:marRight w:val="0"/>
      <w:marTop w:val="0"/>
      <w:marBottom w:val="0"/>
      <w:divBdr>
        <w:top w:val="none" w:sz="0" w:space="0" w:color="auto"/>
        <w:left w:val="none" w:sz="0" w:space="0" w:color="auto"/>
        <w:bottom w:val="none" w:sz="0" w:space="0" w:color="auto"/>
        <w:right w:val="none" w:sz="0" w:space="0" w:color="auto"/>
      </w:divBdr>
    </w:div>
    <w:div w:id="1172068462">
      <w:bodyDiv w:val="1"/>
      <w:marLeft w:val="0"/>
      <w:marRight w:val="0"/>
      <w:marTop w:val="0"/>
      <w:marBottom w:val="0"/>
      <w:divBdr>
        <w:top w:val="none" w:sz="0" w:space="0" w:color="auto"/>
        <w:left w:val="none" w:sz="0" w:space="0" w:color="auto"/>
        <w:bottom w:val="none" w:sz="0" w:space="0" w:color="auto"/>
        <w:right w:val="none" w:sz="0" w:space="0" w:color="auto"/>
      </w:divBdr>
    </w:div>
    <w:div w:id="1187669106">
      <w:bodyDiv w:val="1"/>
      <w:marLeft w:val="0"/>
      <w:marRight w:val="0"/>
      <w:marTop w:val="0"/>
      <w:marBottom w:val="0"/>
      <w:divBdr>
        <w:top w:val="none" w:sz="0" w:space="0" w:color="auto"/>
        <w:left w:val="none" w:sz="0" w:space="0" w:color="auto"/>
        <w:bottom w:val="none" w:sz="0" w:space="0" w:color="auto"/>
        <w:right w:val="none" w:sz="0" w:space="0" w:color="auto"/>
      </w:divBdr>
    </w:div>
    <w:div w:id="1197816912">
      <w:bodyDiv w:val="1"/>
      <w:marLeft w:val="0"/>
      <w:marRight w:val="0"/>
      <w:marTop w:val="0"/>
      <w:marBottom w:val="0"/>
      <w:divBdr>
        <w:top w:val="none" w:sz="0" w:space="0" w:color="auto"/>
        <w:left w:val="none" w:sz="0" w:space="0" w:color="auto"/>
        <w:bottom w:val="none" w:sz="0" w:space="0" w:color="auto"/>
        <w:right w:val="none" w:sz="0" w:space="0" w:color="auto"/>
      </w:divBdr>
    </w:div>
    <w:div w:id="1206915719">
      <w:bodyDiv w:val="1"/>
      <w:marLeft w:val="0"/>
      <w:marRight w:val="0"/>
      <w:marTop w:val="0"/>
      <w:marBottom w:val="0"/>
      <w:divBdr>
        <w:top w:val="none" w:sz="0" w:space="0" w:color="auto"/>
        <w:left w:val="none" w:sz="0" w:space="0" w:color="auto"/>
        <w:bottom w:val="none" w:sz="0" w:space="0" w:color="auto"/>
        <w:right w:val="none" w:sz="0" w:space="0" w:color="auto"/>
      </w:divBdr>
    </w:div>
    <w:div w:id="1247763702">
      <w:bodyDiv w:val="1"/>
      <w:marLeft w:val="0"/>
      <w:marRight w:val="0"/>
      <w:marTop w:val="0"/>
      <w:marBottom w:val="0"/>
      <w:divBdr>
        <w:top w:val="none" w:sz="0" w:space="0" w:color="auto"/>
        <w:left w:val="none" w:sz="0" w:space="0" w:color="auto"/>
        <w:bottom w:val="none" w:sz="0" w:space="0" w:color="auto"/>
        <w:right w:val="none" w:sz="0" w:space="0" w:color="auto"/>
      </w:divBdr>
    </w:div>
    <w:div w:id="1251234569">
      <w:bodyDiv w:val="1"/>
      <w:marLeft w:val="0"/>
      <w:marRight w:val="0"/>
      <w:marTop w:val="0"/>
      <w:marBottom w:val="0"/>
      <w:divBdr>
        <w:top w:val="none" w:sz="0" w:space="0" w:color="auto"/>
        <w:left w:val="none" w:sz="0" w:space="0" w:color="auto"/>
        <w:bottom w:val="none" w:sz="0" w:space="0" w:color="auto"/>
        <w:right w:val="none" w:sz="0" w:space="0" w:color="auto"/>
      </w:divBdr>
    </w:div>
    <w:div w:id="1262493179">
      <w:bodyDiv w:val="1"/>
      <w:marLeft w:val="0"/>
      <w:marRight w:val="0"/>
      <w:marTop w:val="0"/>
      <w:marBottom w:val="0"/>
      <w:divBdr>
        <w:top w:val="none" w:sz="0" w:space="0" w:color="auto"/>
        <w:left w:val="none" w:sz="0" w:space="0" w:color="auto"/>
        <w:bottom w:val="none" w:sz="0" w:space="0" w:color="auto"/>
        <w:right w:val="none" w:sz="0" w:space="0" w:color="auto"/>
      </w:divBdr>
    </w:div>
    <w:div w:id="1273391331">
      <w:bodyDiv w:val="1"/>
      <w:marLeft w:val="0"/>
      <w:marRight w:val="0"/>
      <w:marTop w:val="0"/>
      <w:marBottom w:val="0"/>
      <w:divBdr>
        <w:top w:val="none" w:sz="0" w:space="0" w:color="auto"/>
        <w:left w:val="none" w:sz="0" w:space="0" w:color="auto"/>
        <w:bottom w:val="none" w:sz="0" w:space="0" w:color="auto"/>
        <w:right w:val="none" w:sz="0" w:space="0" w:color="auto"/>
      </w:divBdr>
    </w:div>
    <w:div w:id="1309285058">
      <w:bodyDiv w:val="1"/>
      <w:marLeft w:val="0"/>
      <w:marRight w:val="0"/>
      <w:marTop w:val="0"/>
      <w:marBottom w:val="0"/>
      <w:divBdr>
        <w:top w:val="none" w:sz="0" w:space="0" w:color="auto"/>
        <w:left w:val="none" w:sz="0" w:space="0" w:color="auto"/>
        <w:bottom w:val="none" w:sz="0" w:space="0" w:color="auto"/>
        <w:right w:val="none" w:sz="0" w:space="0" w:color="auto"/>
      </w:divBdr>
    </w:div>
    <w:div w:id="1313362745">
      <w:bodyDiv w:val="1"/>
      <w:marLeft w:val="0"/>
      <w:marRight w:val="0"/>
      <w:marTop w:val="0"/>
      <w:marBottom w:val="0"/>
      <w:divBdr>
        <w:top w:val="none" w:sz="0" w:space="0" w:color="auto"/>
        <w:left w:val="none" w:sz="0" w:space="0" w:color="auto"/>
        <w:bottom w:val="none" w:sz="0" w:space="0" w:color="auto"/>
        <w:right w:val="none" w:sz="0" w:space="0" w:color="auto"/>
      </w:divBdr>
    </w:div>
    <w:div w:id="1356467386">
      <w:bodyDiv w:val="1"/>
      <w:marLeft w:val="0"/>
      <w:marRight w:val="0"/>
      <w:marTop w:val="0"/>
      <w:marBottom w:val="0"/>
      <w:divBdr>
        <w:top w:val="none" w:sz="0" w:space="0" w:color="auto"/>
        <w:left w:val="none" w:sz="0" w:space="0" w:color="auto"/>
        <w:bottom w:val="none" w:sz="0" w:space="0" w:color="auto"/>
        <w:right w:val="none" w:sz="0" w:space="0" w:color="auto"/>
      </w:divBdr>
    </w:div>
    <w:div w:id="1379547457">
      <w:bodyDiv w:val="1"/>
      <w:marLeft w:val="0"/>
      <w:marRight w:val="0"/>
      <w:marTop w:val="0"/>
      <w:marBottom w:val="0"/>
      <w:divBdr>
        <w:top w:val="none" w:sz="0" w:space="0" w:color="auto"/>
        <w:left w:val="none" w:sz="0" w:space="0" w:color="auto"/>
        <w:bottom w:val="none" w:sz="0" w:space="0" w:color="auto"/>
        <w:right w:val="none" w:sz="0" w:space="0" w:color="auto"/>
      </w:divBdr>
    </w:div>
    <w:div w:id="1392077587">
      <w:bodyDiv w:val="1"/>
      <w:marLeft w:val="0"/>
      <w:marRight w:val="0"/>
      <w:marTop w:val="0"/>
      <w:marBottom w:val="0"/>
      <w:divBdr>
        <w:top w:val="none" w:sz="0" w:space="0" w:color="auto"/>
        <w:left w:val="none" w:sz="0" w:space="0" w:color="auto"/>
        <w:bottom w:val="none" w:sz="0" w:space="0" w:color="auto"/>
        <w:right w:val="none" w:sz="0" w:space="0" w:color="auto"/>
      </w:divBdr>
    </w:div>
    <w:div w:id="1416588081">
      <w:bodyDiv w:val="1"/>
      <w:marLeft w:val="0"/>
      <w:marRight w:val="0"/>
      <w:marTop w:val="0"/>
      <w:marBottom w:val="0"/>
      <w:divBdr>
        <w:top w:val="none" w:sz="0" w:space="0" w:color="auto"/>
        <w:left w:val="none" w:sz="0" w:space="0" w:color="auto"/>
        <w:bottom w:val="none" w:sz="0" w:space="0" w:color="auto"/>
        <w:right w:val="none" w:sz="0" w:space="0" w:color="auto"/>
      </w:divBdr>
    </w:div>
    <w:div w:id="1445493370">
      <w:bodyDiv w:val="1"/>
      <w:marLeft w:val="0"/>
      <w:marRight w:val="0"/>
      <w:marTop w:val="0"/>
      <w:marBottom w:val="0"/>
      <w:divBdr>
        <w:top w:val="none" w:sz="0" w:space="0" w:color="auto"/>
        <w:left w:val="none" w:sz="0" w:space="0" w:color="auto"/>
        <w:bottom w:val="none" w:sz="0" w:space="0" w:color="auto"/>
        <w:right w:val="none" w:sz="0" w:space="0" w:color="auto"/>
      </w:divBdr>
    </w:div>
    <w:div w:id="1453137794">
      <w:bodyDiv w:val="1"/>
      <w:marLeft w:val="0"/>
      <w:marRight w:val="0"/>
      <w:marTop w:val="0"/>
      <w:marBottom w:val="0"/>
      <w:divBdr>
        <w:top w:val="none" w:sz="0" w:space="0" w:color="auto"/>
        <w:left w:val="none" w:sz="0" w:space="0" w:color="auto"/>
        <w:bottom w:val="none" w:sz="0" w:space="0" w:color="auto"/>
        <w:right w:val="none" w:sz="0" w:space="0" w:color="auto"/>
      </w:divBdr>
    </w:div>
    <w:div w:id="1454246463">
      <w:bodyDiv w:val="1"/>
      <w:marLeft w:val="0"/>
      <w:marRight w:val="0"/>
      <w:marTop w:val="0"/>
      <w:marBottom w:val="0"/>
      <w:divBdr>
        <w:top w:val="none" w:sz="0" w:space="0" w:color="auto"/>
        <w:left w:val="none" w:sz="0" w:space="0" w:color="auto"/>
        <w:bottom w:val="none" w:sz="0" w:space="0" w:color="auto"/>
        <w:right w:val="none" w:sz="0" w:space="0" w:color="auto"/>
      </w:divBdr>
    </w:div>
    <w:div w:id="1466462912">
      <w:bodyDiv w:val="1"/>
      <w:marLeft w:val="0"/>
      <w:marRight w:val="0"/>
      <w:marTop w:val="0"/>
      <w:marBottom w:val="0"/>
      <w:divBdr>
        <w:top w:val="none" w:sz="0" w:space="0" w:color="auto"/>
        <w:left w:val="none" w:sz="0" w:space="0" w:color="auto"/>
        <w:bottom w:val="none" w:sz="0" w:space="0" w:color="auto"/>
        <w:right w:val="none" w:sz="0" w:space="0" w:color="auto"/>
      </w:divBdr>
    </w:div>
    <w:div w:id="1467308932">
      <w:bodyDiv w:val="1"/>
      <w:marLeft w:val="0"/>
      <w:marRight w:val="0"/>
      <w:marTop w:val="0"/>
      <w:marBottom w:val="0"/>
      <w:divBdr>
        <w:top w:val="none" w:sz="0" w:space="0" w:color="auto"/>
        <w:left w:val="none" w:sz="0" w:space="0" w:color="auto"/>
        <w:bottom w:val="none" w:sz="0" w:space="0" w:color="auto"/>
        <w:right w:val="none" w:sz="0" w:space="0" w:color="auto"/>
      </w:divBdr>
    </w:div>
    <w:div w:id="1475364803">
      <w:bodyDiv w:val="1"/>
      <w:marLeft w:val="0"/>
      <w:marRight w:val="0"/>
      <w:marTop w:val="0"/>
      <w:marBottom w:val="0"/>
      <w:divBdr>
        <w:top w:val="none" w:sz="0" w:space="0" w:color="auto"/>
        <w:left w:val="none" w:sz="0" w:space="0" w:color="auto"/>
        <w:bottom w:val="none" w:sz="0" w:space="0" w:color="auto"/>
        <w:right w:val="none" w:sz="0" w:space="0" w:color="auto"/>
      </w:divBdr>
    </w:div>
    <w:div w:id="1484850464">
      <w:bodyDiv w:val="1"/>
      <w:marLeft w:val="0"/>
      <w:marRight w:val="0"/>
      <w:marTop w:val="0"/>
      <w:marBottom w:val="0"/>
      <w:divBdr>
        <w:top w:val="none" w:sz="0" w:space="0" w:color="auto"/>
        <w:left w:val="none" w:sz="0" w:space="0" w:color="auto"/>
        <w:bottom w:val="none" w:sz="0" w:space="0" w:color="auto"/>
        <w:right w:val="none" w:sz="0" w:space="0" w:color="auto"/>
      </w:divBdr>
    </w:div>
    <w:div w:id="1493256721">
      <w:bodyDiv w:val="1"/>
      <w:marLeft w:val="0"/>
      <w:marRight w:val="0"/>
      <w:marTop w:val="0"/>
      <w:marBottom w:val="0"/>
      <w:divBdr>
        <w:top w:val="none" w:sz="0" w:space="0" w:color="auto"/>
        <w:left w:val="none" w:sz="0" w:space="0" w:color="auto"/>
        <w:bottom w:val="none" w:sz="0" w:space="0" w:color="auto"/>
        <w:right w:val="none" w:sz="0" w:space="0" w:color="auto"/>
      </w:divBdr>
    </w:div>
    <w:div w:id="1496531126">
      <w:bodyDiv w:val="1"/>
      <w:marLeft w:val="0"/>
      <w:marRight w:val="0"/>
      <w:marTop w:val="0"/>
      <w:marBottom w:val="0"/>
      <w:divBdr>
        <w:top w:val="none" w:sz="0" w:space="0" w:color="auto"/>
        <w:left w:val="none" w:sz="0" w:space="0" w:color="auto"/>
        <w:bottom w:val="none" w:sz="0" w:space="0" w:color="auto"/>
        <w:right w:val="none" w:sz="0" w:space="0" w:color="auto"/>
      </w:divBdr>
    </w:div>
    <w:div w:id="1508977615">
      <w:bodyDiv w:val="1"/>
      <w:marLeft w:val="0"/>
      <w:marRight w:val="0"/>
      <w:marTop w:val="0"/>
      <w:marBottom w:val="0"/>
      <w:divBdr>
        <w:top w:val="none" w:sz="0" w:space="0" w:color="auto"/>
        <w:left w:val="none" w:sz="0" w:space="0" w:color="auto"/>
        <w:bottom w:val="none" w:sz="0" w:space="0" w:color="auto"/>
        <w:right w:val="none" w:sz="0" w:space="0" w:color="auto"/>
      </w:divBdr>
    </w:div>
    <w:div w:id="1510831434">
      <w:bodyDiv w:val="1"/>
      <w:marLeft w:val="0"/>
      <w:marRight w:val="0"/>
      <w:marTop w:val="0"/>
      <w:marBottom w:val="0"/>
      <w:divBdr>
        <w:top w:val="none" w:sz="0" w:space="0" w:color="auto"/>
        <w:left w:val="none" w:sz="0" w:space="0" w:color="auto"/>
        <w:bottom w:val="none" w:sz="0" w:space="0" w:color="auto"/>
        <w:right w:val="none" w:sz="0" w:space="0" w:color="auto"/>
      </w:divBdr>
    </w:div>
    <w:div w:id="1523011327">
      <w:bodyDiv w:val="1"/>
      <w:marLeft w:val="0"/>
      <w:marRight w:val="0"/>
      <w:marTop w:val="0"/>
      <w:marBottom w:val="0"/>
      <w:divBdr>
        <w:top w:val="none" w:sz="0" w:space="0" w:color="auto"/>
        <w:left w:val="none" w:sz="0" w:space="0" w:color="auto"/>
        <w:bottom w:val="none" w:sz="0" w:space="0" w:color="auto"/>
        <w:right w:val="none" w:sz="0" w:space="0" w:color="auto"/>
      </w:divBdr>
    </w:div>
    <w:div w:id="1523086815">
      <w:bodyDiv w:val="1"/>
      <w:marLeft w:val="0"/>
      <w:marRight w:val="0"/>
      <w:marTop w:val="0"/>
      <w:marBottom w:val="0"/>
      <w:divBdr>
        <w:top w:val="none" w:sz="0" w:space="0" w:color="auto"/>
        <w:left w:val="none" w:sz="0" w:space="0" w:color="auto"/>
        <w:bottom w:val="none" w:sz="0" w:space="0" w:color="auto"/>
        <w:right w:val="none" w:sz="0" w:space="0" w:color="auto"/>
      </w:divBdr>
    </w:div>
    <w:div w:id="1530337220">
      <w:bodyDiv w:val="1"/>
      <w:marLeft w:val="0"/>
      <w:marRight w:val="0"/>
      <w:marTop w:val="0"/>
      <w:marBottom w:val="0"/>
      <w:divBdr>
        <w:top w:val="none" w:sz="0" w:space="0" w:color="auto"/>
        <w:left w:val="none" w:sz="0" w:space="0" w:color="auto"/>
        <w:bottom w:val="none" w:sz="0" w:space="0" w:color="auto"/>
        <w:right w:val="none" w:sz="0" w:space="0" w:color="auto"/>
      </w:divBdr>
    </w:div>
    <w:div w:id="1533877119">
      <w:bodyDiv w:val="1"/>
      <w:marLeft w:val="0"/>
      <w:marRight w:val="0"/>
      <w:marTop w:val="0"/>
      <w:marBottom w:val="0"/>
      <w:divBdr>
        <w:top w:val="none" w:sz="0" w:space="0" w:color="auto"/>
        <w:left w:val="none" w:sz="0" w:space="0" w:color="auto"/>
        <w:bottom w:val="none" w:sz="0" w:space="0" w:color="auto"/>
        <w:right w:val="none" w:sz="0" w:space="0" w:color="auto"/>
      </w:divBdr>
    </w:div>
    <w:div w:id="1538732649">
      <w:bodyDiv w:val="1"/>
      <w:marLeft w:val="0"/>
      <w:marRight w:val="0"/>
      <w:marTop w:val="0"/>
      <w:marBottom w:val="0"/>
      <w:divBdr>
        <w:top w:val="none" w:sz="0" w:space="0" w:color="auto"/>
        <w:left w:val="none" w:sz="0" w:space="0" w:color="auto"/>
        <w:bottom w:val="none" w:sz="0" w:space="0" w:color="auto"/>
        <w:right w:val="none" w:sz="0" w:space="0" w:color="auto"/>
      </w:divBdr>
    </w:div>
    <w:div w:id="1541236114">
      <w:bodyDiv w:val="1"/>
      <w:marLeft w:val="0"/>
      <w:marRight w:val="0"/>
      <w:marTop w:val="0"/>
      <w:marBottom w:val="0"/>
      <w:divBdr>
        <w:top w:val="none" w:sz="0" w:space="0" w:color="auto"/>
        <w:left w:val="none" w:sz="0" w:space="0" w:color="auto"/>
        <w:bottom w:val="none" w:sz="0" w:space="0" w:color="auto"/>
        <w:right w:val="none" w:sz="0" w:space="0" w:color="auto"/>
      </w:divBdr>
    </w:div>
    <w:div w:id="1558542254">
      <w:bodyDiv w:val="1"/>
      <w:marLeft w:val="0"/>
      <w:marRight w:val="0"/>
      <w:marTop w:val="0"/>
      <w:marBottom w:val="0"/>
      <w:divBdr>
        <w:top w:val="none" w:sz="0" w:space="0" w:color="auto"/>
        <w:left w:val="none" w:sz="0" w:space="0" w:color="auto"/>
        <w:bottom w:val="none" w:sz="0" w:space="0" w:color="auto"/>
        <w:right w:val="none" w:sz="0" w:space="0" w:color="auto"/>
      </w:divBdr>
    </w:div>
    <w:div w:id="1568374448">
      <w:bodyDiv w:val="1"/>
      <w:marLeft w:val="0"/>
      <w:marRight w:val="0"/>
      <w:marTop w:val="0"/>
      <w:marBottom w:val="0"/>
      <w:divBdr>
        <w:top w:val="none" w:sz="0" w:space="0" w:color="auto"/>
        <w:left w:val="none" w:sz="0" w:space="0" w:color="auto"/>
        <w:bottom w:val="none" w:sz="0" w:space="0" w:color="auto"/>
        <w:right w:val="none" w:sz="0" w:space="0" w:color="auto"/>
      </w:divBdr>
    </w:div>
    <w:div w:id="1570532487">
      <w:bodyDiv w:val="1"/>
      <w:marLeft w:val="0"/>
      <w:marRight w:val="0"/>
      <w:marTop w:val="0"/>
      <w:marBottom w:val="0"/>
      <w:divBdr>
        <w:top w:val="none" w:sz="0" w:space="0" w:color="auto"/>
        <w:left w:val="none" w:sz="0" w:space="0" w:color="auto"/>
        <w:bottom w:val="none" w:sz="0" w:space="0" w:color="auto"/>
        <w:right w:val="none" w:sz="0" w:space="0" w:color="auto"/>
      </w:divBdr>
    </w:div>
    <w:div w:id="1577320927">
      <w:bodyDiv w:val="1"/>
      <w:marLeft w:val="0"/>
      <w:marRight w:val="0"/>
      <w:marTop w:val="0"/>
      <w:marBottom w:val="0"/>
      <w:divBdr>
        <w:top w:val="none" w:sz="0" w:space="0" w:color="auto"/>
        <w:left w:val="none" w:sz="0" w:space="0" w:color="auto"/>
        <w:bottom w:val="none" w:sz="0" w:space="0" w:color="auto"/>
        <w:right w:val="none" w:sz="0" w:space="0" w:color="auto"/>
      </w:divBdr>
    </w:div>
    <w:div w:id="1595935728">
      <w:bodyDiv w:val="1"/>
      <w:marLeft w:val="0"/>
      <w:marRight w:val="0"/>
      <w:marTop w:val="0"/>
      <w:marBottom w:val="0"/>
      <w:divBdr>
        <w:top w:val="none" w:sz="0" w:space="0" w:color="auto"/>
        <w:left w:val="none" w:sz="0" w:space="0" w:color="auto"/>
        <w:bottom w:val="none" w:sz="0" w:space="0" w:color="auto"/>
        <w:right w:val="none" w:sz="0" w:space="0" w:color="auto"/>
      </w:divBdr>
    </w:div>
    <w:div w:id="1602715341">
      <w:bodyDiv w:val="1"/>
      <w:marLeft w:val="0"/>
      <w:marRight w:val="0"/>
      <w:marTop w:val="0"/>
      <w:marBottom w:val="0"/>
      <w:divBdr>
        <w:top w:val="none" w:sz="0" w:space="0" w:color="auto"/>
        <w:left w:val="none" w:sz="0" w:space="0" w:color="auto"/>
        <w:bottom w:val="none" w:sz="0" w:space="0" w:color="auto"/>
        <w:right w:val="none" w:sz="0" w:space="0" w:color="auto"/>
      </w:divBdr>
    </w:div>
    <w:div w:id="1616978682">
      <w:bodyDiv w:val="1"/>
      <w:marLeft w:val="0"/>
      <w:marRight w:val="0"/>
      <w:marTop w:val="0"/>
      <w:marBottom w:val="0"/>
      <w:divBdr>
        <w:top w:val="none" w:sz="0" w:space="0" w:color="auto"/>
        <w:left w:val="none" w:sz="0" w:space="0" w:color="auto"/>
        <w:bottom w:val="none" w:sz="0" w:space="0" w:color="auto"/>
        <w:right w:val="none" w:sz="0" w:space="0" w:color="auto"/>
      </w:divBdr>
    </w:div>
    <w:div w:id="1625190945">
      <w:bodyDiv w:val="1"/>
      <w:marLeft w:val="0"/>
      <w:marRight w:val="0"/>
      <w:marTop w:val="0"/>
      <w:marBottom w:val="0"/>
      <w:divBdr>
        <w:top w:val="none" w:sz="0" w:space="0" w:color="auto"/>
        <w:left w:val="none" w:sz="0" w:space="0" w:color="auto"/>
        <w:bottom w:val="none" w:sz="0" w:space="0" w:color="auto"/>
        <w:right w:val="none" w:sz="0" w:space="0" w:color="auto"/>
      </w:divBdr>
    </w:div>
    <w:div w:id="1672219161">
      <w:bodyDiv w:val="1"/>
      <w:marLeft w:val="0"/>
      <w:marRight w:val="0"/>
      <w:marTop w:val="0"/>
      <w:marBottom w:val="0"/>
      <w:divBdr>
        <w:top w:val="none" w:sz="0" w:space="0" w:color="auto"/>
        <w:left w:val="none" w:sz="0" w:space="0" w:color="auto"/>
        <w:bottom w:val="none" w:sz="0" w:space="0" w:color="auto"/>
        <w:right w:val="none" w:sz="0" w:space="0" w:color="auto"/>
      </w:divBdr>
    </w:div>
    <w:div w:id="1680160238">
      <w:bodyDiv w:val="1"/>
      <w:marLeft w:val="0"/>
      <w:marRight w:val="0"/>
      <w:marTop w:val="0"/>
      <w:marBottom w:val="0"/>
      <w:divBdr>
        <w:top w:val="none" w:sz="0" w:space="0" w:color="auto"/>
        <w:left w:val="none" w:sz="0" w:space="0" w:color="auto"/>
        <w:bottom w:val="none" w:sz="0" w:space="0" w:color="auto"/>
        <w:right w:val="none" w:sz="0" w:space="0" w:color="auto"/>
      </w:divBdr>
    </w:div>
    <w:div w:id="1721053868">
      <w:bodyDiv w:val="1"/>
      <w:marLeft w:val="0"/>
      <w:marRight w:val="0"/>
      <w:marTop w:val="0"/>
      <w:marBottom w:val="0"/>
      <w:divBdr>
        <w:top w:val="none" w:sz="0" w:space="0" w:color="auto"/>
        <w:left w:val="none" w:sz="0" w:space="0" w:color="auto"/>
        <w:bottom w:val="none" w:sz="0" w:space="0" w:color="auto"/>
        <w:right w:val="none" w:sz="0" w:space="0" w:color="auto"/>
      </w:divBdr>
    </w:div>
    <w:div w:id="1721591367">
      <w:bodyDiv w:val="1"/>
      <w:marLeft w:val="0"/>
      <w:marRight w:val="0"/>
      <w:marTop w:val="0"/>
      <w:marBottom w:val="0"/>
      <w:divBdr>
        <w:top w:val="none" w:sz="0" w:space="0" w:color="auto"/>
        <w:left w:val="none" w:sz="0" w:space="0" w:color="auto"/>
        <w:bottom w:val="none" w:sz="0" w:space="0" w:color="auto"/>
        <w:right w:val="none" w:sz="0" w:space="0" w:color="auto"/>
      </w:divBdr>
    </w:div>
    <w:div w:id="1722290274">
      <w:bodyDiv w:val="1"/>
      <w:marLeft w:val="0"/>
      <w:marRight w:val="0"/>
      <w:marTop w:val="0"/>
      <w:marBottom w:val="0"/>
      <w:divBdr>
        <w:top w:val="none" w:sz="0" w:space="0" w:color="auto"/>
        <w:left w:val="none" w:sz="0" w:space="0" w:color="auto"/>
        <w:bottom w:val="none" w:sz="0" w:space="0" w:color="auto"/>
        <w:right w:val="none" w:sz="0" w:space="0" w:color="auto"/>
      </w:divBdr>
    </w:div>
    <w:div w:id="1723671311">
      <w:bodyDiv w:val="1"/>
      <w:marLeft w:val="0"/>
      <w:marRight w:val="0"/>
      <w:marTop w:val="0"/>
      <w:marBottom w:val="0"/>
      <w:divBdr>
        <w:top w:val="none" w:sz="0" w:space="0" w:color="auto"/>
        <w:left w:val="none" w:sz="0" w:space="0" w:color="auto"/>
        <w:bottom w:val="none" w:sz="0" w:space="0" w:color="auto"/>
        <w:right w:val="none" w:sz="0" w:space="0" w:color="auto"/>
      </w:divBdr>
    </w:div>
    <w:div w:id="1730763115">
      <w:bodyDiv w:val="1"/>
      <w:marLeft w:val="0"/>
      <w:marRight w:val="0"/>
      <w:marTop w:val="0"/>
      <w:marBottom w:val="0"/>
      <w:divBdr>
        <w:top w:val="none" w:sz="0" w:space="0" w:color="auto"/>
        <w:left w:val="none" w:sz="0" w:space="0" w:color="auto"/>
        <w:bottom w:val="none" w:sz="0" w:space="0" w:color="auto"/>
        <w:right w:val="none" w:sz="0" w:space="0" w:color="auto"/>
      </w:divBdr>
    </w:div>
    <w:div w:id="1737121316">
      <w:bodyDiv w:val="1"/>
      <w:marLeft w:val="0"/>
      <w:marRight w:val="0"/>
      <w:marTop w:val="0"/>
      <w:marBottom w:val="0"/>
      <w:divBdr>
        <w:top w:val="none" w:sz="0" w:space="0" w:color="auto"/>
        <w:left w:val="none" w:sz="0" w:space="0" w:color="auto"/>
        <w:bottom w:val="none" w:sz="0" w:space="0" w:color="auto"/>
        <w:right w:val="none" w:sz="0" w:space="0" w:color="auto"/>
      </w:divBdr>
    </w:div>
    <w:div w:id="1745177378">
      <w:bodyDiv w:val="1"/>
      <w:marLeft w:val="0"/>
      <w:marRight w:val="0"/>
      <w:marTop w:val="0"/>
      <w:marBottom w:val="0"/>
      <w:divBdr>
        <w:top w:val="none" w:sz="0" w:space="0" w:color="auto"/>
        <w:left w:val="none" w:sz="0" w:space="0" w:color="auto"/>
        <w:bottom w:val="none" w:sz="0" w:space="0" w:color="auto"/>
        <w:right w:val="none" w:sz="0" w:space="0" w:color="auto"/>
      </w:divBdr>
    </w:div>
    <w:div w:id="1748188260">
      <w:bodyDiv w:val="1"/>
      <w:marLeft w:val="0"/>
      <w:marRight w:val="0"/>
      <w:marTop w:val="0"/>
      <w:marBottom w:val="0"/>
      <w:divBdr>
        <w:top w:val="none" w:sz="0" w:space="0" w:color="auto"/>
        <w:left w:val="none" w:sz="0" w:space="0" w:color="auto"/>
        <w:bottom w:val="none" w:sz="0" w:space="0" w:color="auto"/>
        <w:right w:val="none" w:sz="0" w:space="0" w:color="auto"/>
      </w:divBdr>
    </w:div>
    <w:div w:id="1774204510">
      <w:bodyDiv w:val="1"/>
      <w:marLeft w:val="0"/>
      <w:marRight w:val="0"/>
      <w:marTop w:val="0"/>
      <w:marBottom w:val="0"/>
      <w:divBdr>
        <w:top w:val="none" w:sz="0" w:space="0" w:color="auto"/>
        <w:left w:val="none" w:sz="0" w:space="0" w:color="auto"/>
        <w:bottom w:val="none" w:sz="0" w:space="0" w:color="auto"/>
        <w:right w:val="none" w:sz="0" w:space="0" w:color="auto"/>
      </w:divBdr>
    </w:div>
    <w:div w:id="1780027421">
      <w:bodyDiv w:val="1"/>
      <w:marLeft w:val="0"/>
      <w:marRight w:val="0"/>
      <w:marTop w:val="0"/>
      <w:marBottom w:val="0"/>
      <w:divBdr>
        <w:top w:val="none" w:sz="0" w:space="0" w:color="auto"/>
        <w:left w:val="none" w:sz="0" w:space="0" w:color="auto"/>
        <w:bottom w:val="none" w:sz="0" w:space="0" w:color="auto"/>
        <w:right w:val="none" w:sz="0" w:space="0" w:color="auto"/>
      </w:divBdr>
    </w:div>
    <w:div w:id="1790850896">
      <w:bodyDiv w:val="1"/>
      <w:marLeft w:val="0"/>
      <w:marRight w:val="0"/>
      <w:marTop w:val="0"/>
      <w:marBottom w:val="0"/>
      <w:divBdr>
        <w:top w:val="none" w:sz="0" w:space="0" w:color="auto"/>
        <w:left w:val="none" w:sz="0" w:space="0" w:color="auto"/>
        <w:bottom w:val="none" w:sz="0" w:space="0" w:color="auto"/>
        <w:right w:val="none" w:sz="0" w:space="0" w:color="auto"/>
      </w:divBdr>
    </w:div>
    <w:div w:id="1791630108">
      <w:bodyDiv w:val="1"/>
      <w:marLeft w:val="0"/>
      <w:marRight w:val="0"/>
      <w:marTop w:val="0"/>
      <w:marBottom w:val="0"/>
      <w:divBdr>
        <w:top w:val="none" w:sz="0" w:space="0" w:color="auto"/>
        <w:left w:val="none" w:sz="0" w:space="0" w:color="auto"/>
        <w:bottom w:val="none" w:sz="0" w:space="0" w:color="auto"/>
        <w:right w:val="none" w:sz="0" w:space="0" w:color="auto"/>
      </w:divBdr>
    </w:div>
    <w:div w:id="1796018276">
      <w:bodyDiv w:val="1"/>
      <w:marLeft w:val="0"/>
      <w:marRight w:val="0"/>
      <w:marTop w:val="0"/>
      <w:marBottom w:val="0"/>
      <w:divBdr>
        <w:top w:val="none" w:sz="0" w:space="0" w:color="auto"/>
        <w:left w:val="none" w:sz="0" w:space="0" w:color="auto"/>
        <w:bottom w:val="none" w:sz="0" w:space="0" w:color="auto"/>
        <w:right w:val="none" w:sz="0" w:space="0" w:color="auto"/>
      </w:divBdr>
    </w:div>
    <w:div w:id="1814179507">
      <w:bodyDiv w:val="1"/>
      <w:marLeft w:val="0"/>
      <w:marRight w:val="0"/>
      <w:marTop w:val="0"/>
      <w:marBottom w:val="0"/>
      <w:divBdr>
        <w:top w:val="none" w:sz="0" w:space="0" w:color="auto"/>
        <w:left w:val="none" w:sz="0" w:space="0" w:color="auto"/>
        <w:bottom w:val="none" w:sz="0" w:space="0" w:color="auto"/>
        <w:right w:val="none" w:sz="0" w:space="0" w:color="auto"/>
      </w:divBdr>
    </w:div>
    <w:div w:id="1831094741">
      <w:bodyDiv w:val="1"/>
      <w:marLeft w:val="0"/>
      <w:marRight w:val="0"/>
      <w:marTop w:val="0"/>
      <w:marBottom w:val="0"/>
      <w:divBdr>
        <w:top w:val="none" w:sz="0" w:space="0" w:color="auto"/>
        <w:left w:val="none" w:sz="0" w:space="0" w:color="auto"/>
        <w:bottom w:val="none" w:sz="0" w:space="0" w:color="auto"/>
        <w:right w:val="none" w:sz="0" w:space="0" w:color="auto"/>
      </w:divBdr>
    </w:div>
    <w:div w:id="1846935709">
      <w:bodyDiv w:val="1"/>
      <w:marLeft w:val="0"/>
      <w:marRight w:val="0"/>
      <w:marTop w:val="0"/>
      <w:marBottom w:val="0"/>
      <w:divBdr>
        <w:top w:val="none" w:sz="0" w:space="0" w:color="auto"/>
        <w:left w:val="none" w:sz="0" w:space="0" w:color="auto"/>
        <w:bottom w:val="none" w:sz="0" w:space="0" w:color="auto"/>
        <w:right w:val="none" w:sz="0" w:space="0" w:color="auto"/>
      </w:divBdr>
    </w:div>
    <w:div w:id="1858302954">
      <w:bodyDiv w:val="1"/>
      <w:marLeft w:val="0"/>
      <w:marRight w:val="0"/>
      <w:marTop w:val="0"/>
      <w:marBottom w:val="0"/>
      <w:divBdr>
        <w:top w:val="none" w:sz="0" w:space="0" w:color="auto"/>
        <w:left w:val="none" w:sz="0" w:space="0" w:color="auto"/>
        <w:bottom w:val="none" w:sz="0" w:space="0" w:color="auto"/>
        <w:right w:val="none" w:sz="0" w:space="0" w:color="auto"/>
      </w:divBdr>
    </w:div>
    <w:div w:id="1879900638">
      <w:bodyDiv w:val="1"/>
      <w:marLeft w:val="0"/>
      <w:marRight w:val="0"/>
      <w:marTop w:val="0"/>
      <w:marBottom w:val="0"/>
      <w:divBdr>
        <w:top w:val="none" w:sz="0" w:space="0" w:color="auto"/>
        <w:left w:val="none" w:sz="0" w:space="0" w:color="auto"/>
        <w:bottom w:val="none" w:sz="0" w:space="0" w:color="auto"/>
        <w:right w:val="none" w:sz="0" w:space="0" w:color="auto"/>
      </w:divBdr>
    </w:div>
    <w:div w:id="1917325016">
      <w:bodyDiv w:val="1"/>
      <w:marLeft w:val="0"/>
      <w:marRight w:val="0"/>
      <w:marTop w:val="0"/>
      <w:marBottom w:val="0"/>
      <w:divBdr>
        <w:top w:val="none" w:sz="0" w:space="0" w:color="auto"/>
        <w:left w:val="none" w:sz="0" w:space="0" w:color="auto"/>
        <w:bottom w:val="none" w:sz="0" w:space="0" w:color="auto"/>
        <w:right w:val="none" w:sz="0" w:space="0" w:color="auto"/>
      </w:divBdr>
      <w:divsChild>
        <w:div w:id="1572732945">
          <w:marLeft w:val="0"/>
          <w:marRight w:val="0"/>
          <w:marTop w:val="0"/>
          <w:marBottom w:val="0"/>
          <w:divBdr>
            <w:top w:val="none" w:sz="0" w:space="0" w:color="auto"/>
            <w:left w:val="none" w:sz="0" w:space="0" w:color="auto"/>
            <w:bottom w:val="none" w:sz="0" w:space="0" w:color="auto"/>
            <w:right w:val="none" w:sz="0" w:space="0" w:color="auto"/>
          </w:divBdr>
        </w:div>
        <w:div w:id="305939230">
          <w:marLeft w:val="0"/>
          <w:marRight w:val="0"/>
          <w:marTop w:val="0"/>
          <w:marBottom w:val="0"/>
          <w:divBdr>
            <w:top w:val="none" w:sz="0" w:space="0" w:color="auto"/>
            <w:left w:val="none" w:sz="0" w:space="0" w:color="auto"/>
            <w:bottom w:val="none" w:sz="0" w:space="0" w:color="auto"/>
            <w:right w:val="none" w:sz="0" w:space="0" w:color="auto"/>
          </w:divBdr>
        </w:div>
      </w:divsChild>
    </w:div>
    <w:div w:id="1921403712">
      <w:bodyDiv w:val="1"/>
      <w:marLeft w:val="0"/>
      <w:marRight w:val="0"/>
      <w:marTop w:val="0"/>
      <w:marBottom w:val="0"/>
      <w:divBdr>
        <w:top w:val="none" w:sz="0" w:space="0" w:color="auto"/>
        <w:left w:val="none" w:sz="0" w:space="0" w:color="auto"/>
        <w:bottom w:val="none" w:sz="0" w:space="0" w:color="auto"/>
        <w:right w:val="none" w:sz="0" w:space="0" w:color="auto"/>
      </w:divBdr>
    </w:div>
    <w:div w:id="1924140368">
      <w:bodyDiv w:val="1"/>
      <w:marLeft w:val="0"/>
      <w:marRight w:val="0"/>
      <w:marTop w:val="0"/>
      <w:marBottom w:val="0"/>
      <w:divBdr>
        <w:top w:val="none" w:sz="0" w:space="0" w:color="auto"/>
        <w:left w:val="none" w:sz="0" w:space="0" w:color="auto"/>
        <w:bottom w:val="none" w:sz="0" w:space="0" w:color="auto"/>
        <w:right w:val="none" w:sz="0" w:space="0" w:color="auto"/>
      </w:divBdr>
    </w:div>
    <w:div w:id="1942377216">
      <w:bodyDiv w:val="1"/>
      <w:marLeft w:val="0"/>
      <w:marRight w:val="0"/>
      <w:marTop w:val="0"/>
      <w:marBottom w:val="0"/>
      <w:divBdr>
        <w:top w:val="none" w:sz="0" w:space="0" w:color="auto"/>
        <w:left w:val="none" w:sz="0" w:space="0" w:color="auto"/>
        <w:bottom w:val="none" w:sz="0" w:space="0" w:color="auto"/>
        <w:right w:val="none" w:sz="0" w:space="0" w:color="auto"/>
      </w:divBdr>
    </w:div>
    <w:div w:id="1942950798">
      <w:bodyDiv w:val="1"/>
      <w:marLeft w:val="0"/>
      <w:marRight w:val="0"/>
      <w:marTop w:val="0"/>
      <w:marBottom w:val="0"/>
      <w:divBdr>
        <w:top w:val="none" w:sz="0" w:space="0" w:color="auto"/>
        <w:left w:val="none" w:sz="0" w:space="0" w:color="auto"/>
        <w:bottom w:val="none" w:sz="0" w:space="0" w:color="auto"/>
        <w:right w:val="none" w:sz="0" w:space="0" w:color="auto"/>
      </w:divBdr>
    </w:div>
    <w:div w:id="1948731615">
      <w:bodyDiv w:val="1"/>
      <w:marLeft w:val="0"/>
      <w:marRight w:val="0"/>
      <w:marTop w:val="0"/>
      <w:marBottom w:val="0"/>
      <w:divBdr>
        <w:top w:val="none" w:sz="0" w:space="0" w:color="auto"/>
        <w:left w:val="none" w:sz="0" w:space="0" w:color="auto"/>
        <w:bottom w:val="none" w:sz="0" w:space="0" w:color="auto"/>
        <w:right w:val="none" w:sz="0" w:space="0" w:color="auto"/>
      </w:divBdr>
    </w:div>
    <w:div w:id="1950774655">
      <w:bodyDiv w:val="1"/>
      <w:marLeft w:val="0"/>
      <w:marRight w:val="0"/>
      <w:marTop w:val="0"/>
      <w:marBottom w:val="0"/>
      <w:divBdr>
        <w:top w:val="none" w:sz="0" w:space="0" w:color="auto"/>
        <w:left w:val="none" w:sz="0" w:space="0" w:color="auto"/>
        <w:bottom w:val="none" w:sz="0" w:space="0" w:color="auto"/>
        <w:right w:val="none" w:sz="0" w:space="0" w:color="auto"/>
      </w:divBdr>
    </w:div>
    <w:div w:id="1991473056">
      <w:bodyDiv w:val="1"/>
      <w:marLeft w:val="0"/>
      <w:marRight w:val="0"/>
      <w:marTop w:val="0"/>
      <w:marBottom w:val="0"/>
      <w:divBdr>
        <w:top w:val="none" w:sz="0" w:space="0" w:color="auto"/>
        <w:left w:val="none" w:sz="0" w:space="0" w:color="auto"/>
        <w:bottom w:val="none" w:sz="0" w:space="0" w:color="auto"/>
        <w:right w:val="none" w:sz="0" w:space="0" w:color="auto"/>
      </w:divBdr>
    </w:div>
    <w:div w:id="2008511315">
      <w:bodyDiv w:val="1"/>
      <w:marLeft w:val="0"/>
      <w:marRight w:val="0"/>
      <w:marTop w:val="0"/>
      <w:marBottom w:val="0"/>
      <w:divBdr>
        <w:top w:val="none" w:sz="0" w:space="0" w:color="auto"/>
        <w:left w:val="none" w:sz="0" w:space="0" w:color="auto"/>
        <w:bottom w:val="none" w:sz="0" w:space="0" w:color="auto"/>
        <w:right w:val="none" w:sz="0" w:space="0" w:color="auto"/>
      </w:divBdr>
    </w:div>
    <w:div w:id="2041932001">
      <w:bodyDiv w:val="1"/>
      <w:marLeft w:val="0"/>
      <w:marRight w:val="0"/>
      <w:marTop w:val="0"/>
      <w:marBottom w:val="0"/>
      <w:divBdr>
        <w:top w:val="none" w:sz="0" w:space="0" w:color="auto"/>
        <w:left w:val="none" w:sz="0" w:space="0" w:color="auto"/>
        <w:bottom w:val="none" w:sz="0" w:space="0" w:color="auto"/>
        <w:right w:val="none" w:sz="0" w:space="0" w:color="auto"/>
      </w:divBdr>
    </w:div>
    <w:div w:id="2044742951">
      <w:bodyDiv w:val="1"/>
      <w:marLeft w:val="0"/>
      <w:marRight w:val="0"/>
      <w:marTop w:val="0"/>
      <w:marBottom w:val="0"/>
      <w:divBdr>
        <w:top w:val="none" w:sz="0" w:space="0" w:color="auto"/>
        <w:left w:val="none" w:sz="0" w:space="0" w:color="auto"/>
        <w:bottom w:val="none" w:sz="0" w:space="0" w:color="auto"/>
        <w:right w:val="none" w:sz="0" w:space="0" w:color="auto"/>
      </w:divBdr>
    </w:div>
    <w:div w:id="2047680102">
      <w:bodyDiv w:val="1"/>
      <w:marLeft w:val="0"/>
      <w:marRight w:val="0"/>
      <w:marTop w:val="0"/>
      <w:marBottom w:val="0"/>
      <w:divBdr>
        <w:top w:val="none" w:sz="0" w:space="0" w:color="auto"/>
        <w:left w:val="none" w:sz="0" w:space="0" w:color="auto"/>
        <w:bottom w:val="none" w:sz="0" w:space="0" w:color="auto"/>
        <w:right w:val="none" w:sz="0" w:space="0" w:color="auto"/>
      </w:divBdr>
    </w:div>
    <w:div w:id="2049838100">
      <w:bodyDiv w:val="1"/>
      <w:marLeft w:val="0"/>
      <w:marRight w:val="0"/>
      <w:marTop w:val="0"/>
      <w:marBottom w:val="0"/>
      <w:divBdr>
        <w:top w:val="none" w:sz="0" w:space="0" w:color="auto"/>
        <w:left w:val="none" w:sz="0" w:space="0" w:color="auto"/>
        <w:bottom w:val="none" w:sz="0" w:space="0" w:color="auto"/>
        <w:right w:val="none" w:sz="0" w:space="0" w:color="auto"/>
      </w:divBdr>
    </w:div>
    <w:div w:id="2061633343">
      <w:bodyDiv w:val="1"/>
      <w:marLeft w:val="0"/>
      <w:marRight w:val="0"/>
      <w:marTop w:val="0"/>
      <w:marBottom w:val="0"/>
      <w:divBdr>
        <w:top w:val="none" w:sz="0" w:space="0" w:color="auto"/>
        <w:left w:val="none" w:sz="0" w:space="0" w:color="auto"/>
        <w:bottom w:val="none" w:sz="0" w:space="0" w:color="auto"/>
        <w:right w:val="none" w:sz="0" w:space="0" w:color="auto"/>
      </w:divBdr>
    </w:div>
    <w:div w:id="2068406198">
      <w:bodyDiv w:val="1"/>
      <w:marLeft w:val="0"/>
      <w:marRight w:val="0"/>
      <w:marTop w:val="0"/>
      <w:marBottom w:val="0"/>
      <w:divBdr>
        <w:top w:val="none" w:sz="0" w:space="0" w:color="auto"/>
        <w:left w:val="none" w:sz="0" w:space="0" w:color="auto"/>
        <w:bottom w:val="none" w:sz="0" w:space="0" w:color="auto"/>
        <w:right w:val="none" w:sz="0" w:space="0" w:color="auto"/>
      </w:divBdr>
    </w:div>
    <w:div w:id="2124617020">
      <w:bodyDiv w:val="1"/>
      <w:marLeft w:val="0"/>
      <w:marRight w:val="0"/>
      <w:marTop w:val="0"/>
      <w:marBottom w:val="0"/>
      <w:divBdr>
        <w:top w:val="none" w:sz="0" w:space="0" w:color="auto"/>
        <w:left w:val="none" w:sz="0" w:space="0" w:color="auto"/>
        <w:bottom w:val="none" w:sz="0" w:space="0" w:color="auto"/>
        <w:right w:val="none" w:sz="0" w:space="0" w:color="auto"/>
      </w:divBdr>
    </w:div>
    <w:div w:id="2130121200">
      <w:bodyDiv w:val="1"/>
      <w:marLeft w:val="0"/>
      <w:marRight w:val="0"/>
      <w:marTop w:val="0"/>
      <w:marBottom w:val="0"/>
      <w:divBdr>
        <w:top w:val="none" w:sz="0" w:space="0" w:color="auto"/>
        <w:left w:val="none" w:sz="0" w:space="0" w:color="auto"/>
        <w:bottom w:val="none" w:sz="0" w:space="0" w:color="auto"/>
        <w:right w:val="none" w:sz="0" w:space="0" w:color="auto"/>
      </w:divBdr>
    </w:div>
    <w:div w:id="2130541129">
      <w:bodyDiv w:val="1"/>
      <w:marLeft w:val="0"/>
      <w:marRight w:val="0"/>
      <w:marTop w:val="0"/>
      <w:marBottom w:val="0"/>
      <w:divBdr>
        <w:top w:val="none" w:sz="0" w:space="0" w:color="auto"/>
        <w:left w:val="none" w:sz="0" w:space="0" w:color="auto"/>
        <w:bottom w:val="none" w:sz="0" w:space="0" w:color="auto"/>
        <w:right w:val="none" w:sz="0" w:space="0" w:color="auto"/>
      </w:divBdr>
    </w:div>
    <w:div w:id="2132048867">
      <w:bodyDiv w:val="1"/>
      <w:marLeft w:val="0"/>
      <w:marRight w:val="0"/>
      <w:marTop w:val="0"/>
      <w:marBottom w:val="0"/>
      <w:divBdr>
        <w:top w:val="none" w:sz="0" w:space="0" w:color="auto"/>
        <w:left w:val="none" w:sz="0" w:space="0" w:color="auto"/>
        <w:bottom w:val="none" w:sz="0" w:space="0" w:color="auto"/>
        <w:right w:val="none" w:sz="0" w:space="0" w:color="auto"/>
      </w:divBdr>
    </w:div>
    <w:div w:id="2136943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Fre22</b:Tag>
    <b:SourceType>Book</b:SourceType>
    <b:Guid>{961DD14A-DFA0-4599-B518-5A250D197EE5}</b:Guid>
    <b:Title>Strategic People Management and Development</b:Title>
    <b:Year>2022</b:Year>
    <b:Author>
      <b:Author>
        <b:NameList>
          <b:Person>
            <b:Last>French</b:Last>
            <b:First>Ray</b:First>
          </b:Person>
          <b:Person>
            <b:Last>Rees</b:Last>
            <b:First>Gary</b:First>
          </b:Person>
        </b:NameList>
      </b:Author>
    </b:Author>
    <b:City>UK</b:City>
    <b:Publisher>Kogan Page</b:Publisher>
    <b:RefOrder>1</b:RefOrder>
  </b:Source>
  <b:Source>
    <b:Tag>TIM24</b:Tag>
    <b:SourceType>InternetSite</b:SourceType>
    <b:Guid>{E4D2C0AD-CF46-458D-B8ED-CDA297CCBDDC}</b:Guid>
    <b:Title>TIMESPRO</b:Title>
    <b:Year>2024</b:Year>
    <b:Author>
      <b:Author>
        <b:Corporate>TIMESPRO</b:Corporate>
      </b:Author>
    </b:Author>
    <b:YearAccessed>2025</b:YearAccessed>
    <b:URL>https://timespro.com/blog/what-are-modern-management-theories-types-and-benefits</b:URL>
    <b:RefOrder>10</b:RefOrder>
  </b:Source>
  <b:Source>
    <b:Tag>Ugo20</b:Tag>
    <b:SourceType>JournalArticle</b:SourceType>
    <b:Guid>{C59BC0D9-5C33-4F57-939A-665124B46EA3}</b:Guid>
    <b:Title>Managing Employee Relations and Its Effect on Organizational Success</b:Title>
    <b:Year>2020</b:Year>
    <b:Author>
      <b:Author>
        <b:NameList>
          <b:Person>
            <b:Last>Ugoani</b:Last>
            <b:First>John</b:First>
          </b:Person>
        </b:NameList>
      </b:Author>
    </b:Author>
    <b:JournalName>Managing Employee Relations and Its Effect on Organizational Success</b:JournalName>
    <b:Volume>6</b:Volume>
    <b:Issue>1</b:Issue>
    <b:RefOrder>9</b:RefOrder>
  </b:Source>
  <b:Source>
    <b:Tag>Oko22</b:Tag>
    <b:SourceType>Book</b:SourceType>
    <b:Guid>{A160B7B3-0D2F-4CD7-8C8B-A9D52AF05941}</b:Guid>
    <b:Title>Organizational Culture and Performance</b:Title>
    <b:Year>2022</b:Year>
    <b:Author>
      <b:Author>
        <b:NameList>
          <b:Person>
            <b:Last>Okoro M</b:Last>
            <b:First>Henrietta</b:First>
          </b:Person>
        </b:NameList>
      </b:Author>
    </b:Author>
    <b:City>London</b:City>
    <b:Publisher>Bloomsberry Publishing</b:Publisher>
    <b:RefOrder>12</b:RefOrder>
  </b:Source>
  <b:Source>
    <b:Tag>Bro212</b:Tag>
    <b:SourceType>Book</b:SourceType>
    <b:Guid>{D511E64A-2FE0-4D2C-B8C0-8E2C2BF18506}</b:Guid>
    <b:Author>
      <b:Author>
        <b:NameList>
          <b:Person>
            <b:Last>Brooks</b:Last>
            <b:First>Adrian</b:First>
          </b:Person>
          <b:Person>
            <b:Last>Atkin</b:Last>
            <b:First>Brian</b:First>
          </b:Person>
        </b:NameList>
      </b:Author>
    </b:Author>
    <b:Title>Total Facility Management</b:Title>
    <b:Year>2021</b:Year>
    <b:City>New Jersy</b:City>
    <b:Publisher>John Wiley &amp; Sons</b:Publisher>
    <b:RefOrder>13</b:RefOrder>
  </b:Source>
  <b:Source>
    <b:Tag>Sok25</b:Tag>
    <b:SourceType>InternetSite</b:SourceType>
    <b:Guid>{242DE9C1-9B65-410D-96CF-92AC4C856164}</b:Guid>
    <b:Title>CHRONUS</b:Title>
    <b:Year>2025</b:Year>
    <b:Author>
      <b:Author>
        <b:NameList>
          <b:Person>
            <b:Last>Sokolowsky</b:Last>
            <b:First>Jennifer</b:First>
          </b:Person>
        </b:NameList>
      </b:Author>
    </b:Author>
    <b:YearAccessed>2025</b:YearAccessed>
    <b:URL>https://chronus.com/blog/model-inclusive-workplace-culture#:~:text=Promoting%20workplace%20inclusion%20requires%20systems%20built%20on%20fairness%2C,employees%20feel%20a%20sense%20of%20belonging%20and%20worth.</b:URL>
    <b:RefOrder>5</b:RefOrder>
  </b:Source>
  <b:Source>
    <b:Tag>Kas22</b:Tag>
    <b:SourceType>Book</b:SourceType>
    <b:Guid>{DEDF9F44-73D2-47A8-8483-CFC17FDE0586}</b:Guid>
    <b:Author>
      <b:Author>
        <b:NameList>
          <b:Person>
            <b:Last>Kasinathan</b:Last>
            <b:First>Rengasamy</b:First>
          </b:Person>
        </b:NameList>
      </b:Author>
    </b:Author>
    <b:Title>Environmental Compliance Guide for Facility Managers and Engineers</b:Title>
    <b:Year>2022</b:Year>
    <b:City>Boca Raton, Fl</b:City>
    <b:Publisher>CRC Press</b:Publisher>
    <b:RefOrder>3</b:RefOrder>
  </b:Source>
  <b:Source>
    <b:Tag>Ann19</b:Tag>
    <b:SourceType>Book</b:SourceType>
    <b:Guid>{FC998B05-363C-4265-BAE3-588E7E09E5ED}</b:Guid>
    <b:Title>Human Relations Theory</b:Title>
    <b:Year>2019</b:Year>
    <b:City>Oxfordshire</b:City>
    <b:Publisher>Routledge</b:Publisher>
    <b:Author>
      <b:Author>
        <b:NameList>
          <b:Person>
            <b:Last>Anne</b:Last>
            <b:First>Nicotera.</b:First>
            <b:Middle>M.</b:Middle>
          </b:Person>
        </b:NameList>
      </b:Author>
    </b:Author>
    <b:JournalName>Human Relations Theory</b:JournalName>
    <b:RefOrder>6</b:RefOrder>
  </b:Source>
  <b:Source>
    <b:Tag>Kum20</b:Tag>
    <b:SourceType>JournalArticle</b:SourceType>
    <b:Guid>{848A6BBE-D390-4FEC-828D-0CB3B6372738}</b:Guid>
    <b:Year>2020</b:Year>
    <b:Author>
      <b:Author>
        <b:NameList>
          <b:Person>
            <b:Last>Kumar</b:Last>
            <b:First>Sumit</b:First>
          </b:Person>
        </b:NameList>
      </b:Author>
    </b:Author>
    <b:JournalName>Relevance of Buddhist philosophy in modern management theory</b:JournalName>
    <b:Volume>6</b:Volume>
    <b:Issue>1</b:Issue>
    <b:RefOrder>7</b:RefOrder>
  </b:Source>
  <b:Source>
    <b:Tag>EBS24</b:Tag>
    <b:SourceType>InternetSite</b:SourceType>
    <b:Guid>{DE2167C3-2A1D-4FB0-9218-7501D4E0DD85}</b:Guid>
    <b:Author>
      <b:Author>
        <b:Corporate>EBSCO Knowledge Advantage</b:Corporate>
      </b:Author>
    </b:Author>
    <b:Title>EBSCO</b:Title>
    <b:Year>2024</b:Year>
    <b:YearAccessed>2025</b:YearAccessed>
    <b:URL>https://www.ebsco.com/research-starters/business-and-management/classical-management-theory</b:URL>
    <b:RefOrder>8</b:RefOrder>
  </b:Source>
  <b:Source>
    <b:Tag>the23</b:Tag>
    <b:SourceType>InternetSite</b:SourceType>
    <b:Guid>{19B2B70B-3D4D-4AA5-96B0-2506752E3DBE}</b:Guid>
    <b:Author>
      <b:Author>
        <b:Corporate>theMBAins</b:Corporate>
      </b:Author>
    </b:Author>
    <b:Title>theMBAins</b:Title>
    <b:Year>2023</b:Year>
    <b:YearAccessed>2025</b:YearAccessed>
    <b:URL>https://thembains.com/modern-management-theory/</b:URL>
    <b:RefOrder>11</b:RefOrder>
  </b:Source>
  <b:Source>
    <b:Tag>Kha24</b:Tag>
    <b:SourceType>JournalArticle</b:SourceType>
    <b:Guid>{243A6342-EC90-4013-815D-31B9D0CAFE96}</b:Guid>
    <b:Year>2024</b:Year>
    <b:Author>
      <b:Author>
        <b:NameList>
          <b:Person>
            <b:Last>Khatun</b:Last>
            <b:First>Tafura</b:First>
          </b:Person>
        </b:NameList>
      </b:Author>
    </b:Author>
    <b:JournalName>The Role and Importance of Facilities Management in Modern Organizations</b:JournalName>
    <b:Volume>7</b:Volume>
    <b:Issue>1</b:Issue>
    <b:RefOrder>14</b:RefOrder>
  </b:Source>
  <b:Source>
    <b:Tag>Mic</b:Tag>
    <b:SourceType>Book</b:SourceType>
    <b:Guid>{32FD0FC8-F435-4B88-9C2E-8EC1BD991CB9}</b:Guid>
    <b:Author>
      <b:Author>
        <b:NameList>
          <b:Person>
            <b:Last>Michelle Todd</b:Last>
            <b:First>E</b:First>
          </b:Person>
          <b:Person>
            <b:Last>D. Mumford</b:Last>
            <b:First>Michael</b:First>
          </b:Person>
        </b:NameList>
      </b:Author>
    </b:Author>
    <b:Title>Creativity and Innovation in Organizations</b:Title>
    <b:City>Oxfordshire</b:City>
    <b:Publisher>Routledge</b:Publisher>
    <b:RefOrder>15</b:RefOrder>
  </b:Source>
  <b:Source>
    <b:Tag>Bro211</b:Tag>
    <b:SourceType>Book</b:SourceType>
    <b:Guid>{5D89471F-AE55-4C28-B35E-76FBDA3A9436}</b:Guid>
    <b:Author>
      <b:Author>
        <b:NameList>
          <b:Person>
            <b:Last>CZAK</b:Last>
            <b:First>NICHOLAS.</b:First>
          </b:Person>
        </b:NameList>
      </b:Author>
    </b:Author>
    <b:Title>How to Be a Facility Manager: A Beginner's Guide to the Essentials of Facility Management</b:Title>
    <b:Year>2024</b:Year>
    <b:City>Seattle</b:City>
    <b:Publisher>Amazon Digital Services LLC</b:Publisher>
    <b:RefOrder>2</b:RefOrder>
  </b:Source>
  <b:Source>
    <b:Tag>Lok21</b:Tag>
    <b:SourceType>Book</b:SourceType>
    <b:Guid>{5D667BB5-4C63-4CB0-92CD-8FFEDEF94DEC}</b:Guid>
    <b:Author>
      <b:Author>
        <b:NameList>
          <b:Person>
            <b:Last>Lok CH</b:Last>
            <b:First>Johnny</b:First>
          </b:Person>
        </b:NameList>
      </b:Author>
    </b:Author>
    <b:Title>How Facility Management Influences Organizational Performance</b:Title>
    <b:Year>2021</b:Year>
    <b:Publisher>Independently Published</b:Publisher>
    <b:City>London</b:City>
    <b:RefOrder>4</b:RefOrder>
  </b:Source>
</b:Sources>
</file>

<file path=customXml/itemProps1.xml><?xml version="1.0" encoding="utf-8"?>
<ds:datastoreItem xmlns:ds="http://schemas.openxmlformats.org/officeDocument/2006/customXml" ds:itemID="{7162E397-16D3-44B3-BAC9-F9D18408E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3041</Words>
  <Characters>17339</Characters>
  <Application>Microsoft Office Word</Application>
  <DocSecurity>4</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Karolina K</dc:creator>
  <cp:keywords/>
  <dc:description/>
  <cp:lastModifiedBy>Karolina Kruczynska</cp:lastModifiedBy>
  <cp:revision>2</cp:revision>
  <dcterms:created xsi:type="dcterms:W3CDTF">2025-12-08T18:05:00Z</dcterms:created>
  <dcterms:modified xsi:type="dcterms:W3CDTF">2025-12-08T18:05:00Z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f556bf00-0128-4735-8a2e-3303a703c057</vt:lpwstr>
  </property>
</Properties>
</file>