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C256F" w14:textId="77777777" w:rsidR="00BB527A" w:rsidRPr="00524826" w:rsidRDefault="00BB527A" w:rsidP="00BB527A">
      <w:pPr>
        <w:keepNext/>
        <w:keepLines/>
        <w:spacing w:after="0" w:line="360" w:lineRule="auto"/>
        <w:jc w:val="center"/>
        <w:rPr>
          <w:rFonts w:ascii="Times New Roman" w:eastAsia="Times New Roman" w:hAnsi="Times New Roman" w:cs="Times New Roman"/>
          <w:b/>
          <w:kern w:val="0"/>
          <w:sz w:val="32"/>
          <w:szCs w:val="32"/>
          <w:lang w:eastAsia="en-GB"/>
          <w14:ligatures w14:val="none"/>
        </w:rPr>
      </w:pPr>
      <w:r w:rsidRPr="00524826">
        <w:rPr>
          <w:noProof/>
        </w:rPr>
        <w:drawing>
          <wp:inline distT="0" distB="0" distL="0" distR="0" wp14:anchorId="254030FD" wp14:editId="2AA40F8F">
            <wp:extent cx="2118360" cy="943760"/>
            <wp:effectExtent l="0" t="0" r="0" b="8890"/>
            <wp:docPr id="1839330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3143" cy="950346"/>
                    </a:xfrm>
                    <a:prstGeom prst="rect">
                      <a:avLst/>
                    </a:prstGeom>
                    <a:noFill/>
                  </pic:spPr>
                </pic:pic>
              </a:graphicData>
            </a:graphic>
          </wp:inline>
        </w:drawing>
      </w:r>
    </w:p>
    <w:p w14:paraId="6EAE88C9" w14:textId="77777777" w:rsidR="00B5708B" w:rsidRPr="00524826" w:rsidRDefault="00B5708B" w:rsidP="00607E3B">
      <w:pPr>
        <w:keepNext/>
        <w:keepLines/>
        <w:spacing w:after="0" w:line="360" w:lineRule="auto"/>
        <w:jc w:val="center"/>
        <w:rPr>
          <w:rFonts w:ascii="Times New Roman" w:eastAsia="Times New Roman" w:hAnsi="Times New Roman" w:cs="Times New Roman"/>
          <w:b/>
          <w:kern w:val="0"/>
          <w:sz w:val="48"/>
          <w:szCs w:val="48"/>
          <w:lang w:eastAsia="en-GB"/>
          <w14:ligatures w14:val="none"/>
        </w:rPr>
      </w:pPr>
    </w:p>
    <w:p w14:paraId="0E550C24" w14:textId="77777777" w:rsidR="0011331C" w:rsidRPr="00524826" w:rsidRDefault="0011331C" w:rsidP="00607E3B">
      <w:pPr>
        <w:keepNext/>
        <w:keepLines/>
        <w:spacing w:after="0" w:line="360" w:lineRule="auto"/>
        <w:jc w:val="center"/>
        <w:rPr>
          <w:rFonts w:ascii="Times New Roman" w:eastAsia="Times New Roman" w:hAnsi="Times New Roman" w:cs="Times New Roman"/>
          <w:b/>
          <w:kern w:val="0"/>
          <w:sz w:val="48"/>
          <w:szCs w:val="48"/>
          <w:lang w:eastAsia="en-GB"/>
          <w14:ligatures w14:val="none"/>
        </w:rPr>
      </w:pPr>
    </w:p>
    <w:p w14:paraId="2D3812F4" w14:textId="49F2AA85" w:rsidR="00BB527A" w:rsidRPr="00524826" w:rsidRDefault="0011331C" w:rsidP="0011331C">
      <w:pPr>
        <w:keepNext/>
        <w:keepLines/>
        <w:spacing w:after="0" w:line="360" w:lineRule="auto"/>
        <w:jc w:val="center"/>
        <w:rPr>
          <w:rFonts w:ascii="Times New Roman" w:eastAsia="Times New Roman" w:hAnsi="Times New Roman" w:cs="Times New Roman"/>
          <w:b/>
          <w:kern w:val="0"/>
          <w:sz w:val="48"/>
          <w:szCs w:val="48"/>
          <w:lang w:eastAsia="en-GB"/>
          <w14:ligatures w14:val="none"/>
        </w:rPr>
      </w:pPr>
      <w:r w:rsidRPr="00524826">
        <w:rPr>
          <w:rFonts w:ascii="Times New Roman" w:eastAsia="Times New Roman" w:hAnsi="Times New Roman" w:cs="Times New Roman"/>
          <w:b/>
          <w:kern w:val="0"/>
          <w:sz w:val="48"/>
          <w:szCs w:val="48"/>
          <w:lang w:eastAsia="en-GB"/>
          <w14:ligatures w14:val="none"/>
        </w:rPr>
        <w:t>S</w:t>
      </w:r>
      <w:r w:rsidR="0057743A" w:rsidRPr="00524826">
        <w:rPr>
          <w:rFonts w:ascii="Times New Roman" w:eastAsia="Times New Roman" w:hAnsi="Times New Roman" w:cs="Times New Roman"/>
          <w:b/>
          <w:kern w:val="0"/>
          <w:sz w:val="48"/>
          <w:szCs w:val="48"/>
          <w:lang w:eastAsia="en-GB"/>
          <w14:ligatures w14:val="none"/>
        </w:rPr>
        <w:t>takeholders</w:t>
      </w:r>
      <w:r w:rsidR="00BB527A" w:rsidRPr="00524826">
        <w:rPr>
          <w:rFonts w:ascii="Times New Roman" w:eastAsia="Times New Roman" w:hAnsi="Times New Roman" w:cs="Times New Roman"/>
          <w:b/>
          <w:kern w:val="0"/>
          <w:sz w:val="48"/>
          <w:szCs w:val="48"/>
          <w:lang w:eastAsia="en-GB"/>
          <w14:ligatures w14:val="none"/>
        </w:rPr>
        <w:t xml:space="preserve"> engagement plan</w:t>
      </w:r>
    </w:p>
    <w:p w14:paraId="20E9C61C" w14:textId="5268ECB1" w:rsidR="0011331C" w:rsidRPr="00B71E70" w:rsidRDefault="00315427" w:rsidP="0011331C">
      <w:pPr>
        <w:keepNext/>
        <w:keepLines/>
        <w:spacing w:after="0" w:line="360" w:lineRule="auto"/>
        <w:jc w:val="center"/>
        <w:rPr>
          <w:rFonts w:ascii="Times New Roman" w:eastAsia="Times New Roman" w:hAnsi="Times New Roman" w:cs="Times New Roman"/>
          <w:b/>
          <w:kern w:val="0"/>
          <w:sz w:val="48"/>
          <w:szCs w:val="48"/>
          <w:lang w:val="en-GB" w:eastAsia="en-GB"/>
          <w14:ligatures w14:val="none"/>
        </w:rPr>
      </w:pPr>
      <w:r w:rsidRPr="00524826">
        <w:rPr>
          <w:rFonts w:ascii="Times New Roman" w:eastAsia="Times New Roman" w:hAnsi="Times New Roman" w:cs="Times New Roman"/>
          <w:b/>
          <w:kern w:val="0"/>
          <w:sz w:val="48"/>
          <w:szCs w:val="48"/>
          <w:lang w:eastAsia="en-GB"/>
          <w14:ligatures w14:val="none"/>
        </w:rPr>
        <w:t xml:space="preserve">Hotel Radisson </w:t>
      </w:r>
      <w:r w:rsidR="00B71E70">
        <w:rPr>
          <w:rFonts w:ascii="Times New Roman" w:eastAsia="Times New Roman" w:hAnsi="Times New Roman" w:cs="Times New Roman"/>
          <w:b/>
          <w:kern w:val="0"/>
          <w:sz w:val="48"/>
          <w:szCs w:val="48"/>
          <w:lang w:val="en-GB" w:eastAsia="en-GB"/>
          <w14:ligatures w14:val="none"/>
        </w:rPr>
        <w:t>Blu Lon</w:t>
      </w:r>
      <w:r w:rsidR="00214292">
        <w:rPr>
          <w:rFonts w:ascii="Times New Roman" w:eastAsia="Times New Roman" w:hAnsi="Times New Roman" w:cs="Times New Roman"/>
          <w:b/>
          <w:kern w:val="0"/>
          <w:sz w:val="48"/>
          <w:szCs w:val="48"/>
          <w:lang w:val="en-GB" w:eastAsia="en-GB"/>
          <w14:ligatures w14:val="none"/>
        </w:rPr>
        <w:t xml:space="preserve">don Airport </w:t>
      </w:r>
    </w:p>
    <w:p w14:paraId="6B42B201" w14:textId="31F3DB30" w:rsidR="00C7215B" w:rsidRPr="00524826" w:rsidRDefault="002E7031" w:rsidP="0011331C">
      <w:pPr>
        <w:keepNext/>
        <w:keepLines/>
        <w:spacing w:after="0" w:line="360" w:lineRule="auto"/>
        <w:jc w:val="center"/>
        <w:rPr>
          <w:rFonts w:ascii="Times New Roman" w:eastAsia="Times New Roman" w:hAnsi="Times New Roman" w:cs="Times New Roman"/>
          <w:b/>
          <w:kern w:val="0"/>
          <w:sz w:val="48"/>
          <w:szCs w:val="48"/>
          <w:lang w:eastAsia="en-GB"/>
          <w14:ligatures w14:val="none"/>
        </w:rPr>
      </w:pPr>
      <w:r w:rsidRPr="00524826">
        <w:rPr>
          <w:rFonts w:ascii="Times New Roman" w:eastAsia="Times New Roman" w:hAnsi="Times New Roman" w:cs="Times New Roman"/>
          <w:b/>
          <w:kern w:val="0"/>
          <w:sz w:val="48"/>
          <w:szCs w:val="48"/>
          <w:lang w:eastAsia="en-GB"/>
          <w14:ligatures w14:val="none"/>
        </w:rPr>
        <w:t>Assessment 1</w:t>
      </w:r>
    </w:p>
    <w:p w14:paraId="4A6B0668" w14:textId="45603630" w:rsidR="009D13BF" w:rsidRPr="00524826" w:rsidRDefault="009D13BF" w:rsidP="006164B7"/>
    <w:p w14:paraId="42693C79" w14:textId="38E709FF" w:rsidR="00DA39FC" w:rsidRPr="00524826" w:rsidRDefault="001351ED" w:rsidP="00DA39FC">
      <w:pPr>
        <w:jc w:val="center"/>
      </w:pPr>
      <w:r w:rsidRPr="00524826">
        <w:t xml:space="preserve">   </w:t>
      </w:r>
    </w:p>
    <w:p w14:paraId="263AC9AE" w14:textId="77777777" w:rsidR="001351ED" w:rsidRPr="00524826" w:rsidRDefault="001351ED" w:rsidP="00DA39FC">
      <w:pPr>
        <w:jc w:val="center"/>
      </w:pPr>
    </w:p>
    <w:p w14:paraId="1D24F9FB" w14:textId="77777777" w:rsidR="001351ED" w:rsidRPr="00524826" w:rsidRDefault="001351ED" w:rsidP="00DA39FC">
      <w:pPr>
        <w:jc w:val="center"/>
      </w:pPr>
    </w:p>
    <w:p w14:paraId="40D10686" w14:textId="77777777" w:rsidR="00BA1B1D" w:rsidRPr="00524826" w:rsidRDefault="00BA1B1D" w:rsidP="00DA39FC">
      <w:pPr>
        <w:jc w:val="center"/>
      </w:pPr>
    </w:p>
    <w:p w14:paraId="094D281D" w14:textId="77777777" w:rsidR="00BA1B1D" w:rsidRPr="00524826" w:rsidRDefault="00BA1B1D" w:rsidP="00DA39FC">
      <w:pPr>
        <w:jc w:val="center"/>
      </w:pPr>
    </w:p>
    <w:p w14:paraId="12CA1849" w14:textId="77777777" w:rsidR="00BA1B1D" w:rsidRPr="00524826" w:rsidRDefault="00BA1B1D" w:rsidP="00DA39FC">
      <w:pPr>
        <w:jc w:val="center"/>
      </w:pPr>
    </w:p>
    <w:p w14:paraId="517C2706" w14:textId="77777777" w:rsidR="00BA1B1D" w:rsidRPr="00524826" w:rsidRDefault="00BA1B1D" w:rsidP="002E7031"/>
    <w:p w14:paraId="3810D6A0" w14:textId="77777777" w:rsidR="00BA1B1D" w:rsidRPr="00524826" w:rsidRDefault="00BA1B1D" w:rsidP="00DA39FC">
      <w:pPr>
        <w:jc w:val="center"/>
      </w:pPr>
    </w:p>
    <w:p w14:paraId="09406341" w14:textId="77777777" w:rsidR="00BA1B1D" w:rsidRPr="00524826" w:rsidRDefault="00BA1B1D" w:rsidP="00DA39FC">
      <w:pPr>
        <w:jc w:val="center"/>
      </w:pPr>
    </w:p>
    <w:p w14:paraId="4EF16DB2" w14:textId="77777777" w:rsidR="00BA1B1D" w:rsidRPr="00524826" w:rsidRDefault="00BA1B1D" w:rsidP="00BA1B1D">
      <w:pPr>
        <w:jc w:val="right"/>
      </w:pPr>
      <w:r w:rsidRPr="00524826">
        <w:t>Student Name: Diana Hitel</w:t>
      </w:r>
    </w:p>
    <w:p w14:paraId="1F0A158A" w14:textId="77777777" w:rsidR="00BA1B1D" w:rsidRPr="00524826" w:rsidRDefault="00BA1B1D" w:rsidP="00BA1B1D">
      <w:pPr>
        <w:jc w:val="right"/>
      </w:pPr>
      <w:r w:rsidRPr="00524826">
        <w:t>Student ID:241753</w:t>
      </w:r>
    </w:p>
    <w:p w14:paraId="590BF48E" w14:textId="116B04F2" w:rsidR="00B5708B" w:rsidRPr="00524826" w:rsidRDefault="00BA1B1D" w:rsidP="00B5708B">
      <w:pPr>
        <w:jc w:val="right"/>
      </w:pPr>
      <w:r w:rsidRPr="00524826">
        <w:t xml:space="preserve">Module Code: </w:t>
      </w:r>
      <w:r w:rsidR="00807F0F" w:rsidRPr="00524826">
        <w:t>LCLM5001</w:t>
      </w:r>
      <w:r w:rsidR="00807F0F" w:rsidRPr="00524826">
        <w:rPr>
          <w:rFonts w:ascii="Arial" w:hAnsi="Arial" w:cs="Arial"/>
        </w:rPr>
        <w:t> </w:t>
      </w:r>
    </w:p>
    <w:p w14:paraId="69B382B3" w14:textId="6DC20D3F" w:rsidR="00BA1B1D" w:rsidRPr="00524826" w:rsidRDefault="00BA1B1D" w:rsidP="00BA1B1D">
      <w:pPr>
        <w:jc w:val="right"/>
      </w:pPr>
      <w:r w:rsidRPr="00524826">
        <w:t>Module:</w:t>
      </w:r>
      <w:r w:rsidR="0057743A" w:rsidRPr="00524826">
        <w:rPr>
          <w:rFonts w:ascii="Times New Roman" w:eastAsia="Times New Roman" w:hAnsi="Times New Roman" w:cs="Times New Roman"/>
          <w:b/>
          <w:kern w:val="0"/>
          <w:sz w:val="32"/>
          <w:szCs w:val="32"/>
          <w:lang w:eastAsia="en-GB"/>
          <w14:ligatures w14:val="none"/>
        </w:rPr>
        <w:t xml:space="preserve"> </w:t>
      </w:r>
      <w:r w:rsidR="0057743A" w:rsidRPr="00524826">
        <w:rPr>
          <w:rFonts w:ascii="Arial" w:hAnsi="Arial" w:cs="Arial"/>
          <w:bCs/>
          <w:sz w:val="22"/>
          <w:szCs w:val="22"/>
        </w:rPr>
        <w:t>Understanding and engaging stakeholders</w:t>
      </w:r>
      <w:r w:rsidRPr="00524826">
        <w:t xml:space="preserve"> </w:t>
      </w:r>
    </w:p>
    <w:p w14:paraId="203B5088" w14:textId="2DDBD6D5" w:rsidR="00BA1B1D" w:rsidRPr="00524826" w:rsidRDefault="00BA1B1D" w:rsidP="004471D0">
      <w:pPr>
        <w:jc w:val="right"/>
        <w:rPr>
          <w:rFonts w:ascii="Arial" w:hAnsi="Arial" w:cs="Arial"/>
          <w:sz w:val="22"/>
          <w:szCs w:val="22"/>
        </w:rPr>
      </w:pPr>
      <w:r w:rsidRPr="00524826">
        <w:t xml:space="preserve">Lecturer: </w:t>
      </w:r>
      <w:r w:rsidR="00587B50" w:rsidRPr="00524826">
        <w:t>C</w:t>
      </w:r>
      <w:r w:rsidR="00CB33F2" w:rsidRPr="00524826">
        <w:rPr>
          <w:rFonts w:ascii="Arial" w:hAnsi="Arial" w:cs="Arial"/>
          <w:sz w:val="22"/>
          <w:szCs w:val="22"/>
        </w:rPr>
        <w:t>hristopher Osborn</w:t>
      </w:r>
    </w:p>
    <w:p w14:paraId="147A74B4" w14:textId="77777777" w:rsidR="00BC218F" w:rsidRPr="00524826" w:rsidRDefault="00BC218F" w:rsidP="004471D0"/>
    <w:p w14:paraId="7F92E055" w14:textId="72391F80" w:rsidR="004471D0" w:rsidRPr="00524826" w:rsidRDefault="004471D0" w:rsidP="00BC218F">
      <w:pPr>
        <w:jc w:val="center"/>
      </w:pPr>
      <w:r w:rsidRPr="00524826">
        <w:lastRenderedPageBreak/>
        <w:t>Table of Contents</w:t>
      </w:r>
    </w:p>
    <w:p w14:paraId="40B519C9" w14:textId="14BC1DB8" w:rsidR="004471D0" w:rsidRPr="00524826" w:rsidRDefault="00B62DE8" w:rsidP="00BC218F">
      <w:pPr>
        <w:jc w:val="both"/>
      </w:pPr>
      <w:r w:rsidRPr="00524826">
        <w:t xml:space="preserve">1. </w:t>
      </w:r>
      <w:r w:rsidR="004471D0" w:rsidRPr="00524826">
        <w:t>Introduction …………………………………………………………………………………………………</w:t>
      </w:r>
      <w:r w:rsidR="00FC4127" w:rsidRPr="00524826">
        <w:t xml:space="preserve"> 3</w:t>
      </w:r>
    </w:p>
    <w:p w14:paraId="7EAB0610" w14:textId="5ABCB929" w:rsidR="004471D0" w:rsidRPr="00236478" w:rsidRDefault="004471D0" w:rsidP="00BC218F">
      <w:pPr>
        <w:jc w:val="both"/>
        <w:rPr>
          <w:lang w:val="en-GB"/>
        </w:rPr>
      </w:pPr>
      <w:r w:rsidRPr="00524826">
        <w:t xml:space="preserve">1.1 Overview of </w:t>
      </w:r>
      <w:r w:rsidR="00BC4F33" w:rsidRPr="00524826">
        <w:t xml:space="preserve">the </w:t>
      </w:r>
      <w:r w:rsidR="009F18C4" w:rsidRPr="00524826">
        <w:t>hotel and StaySmart+ Project</w:t>
      </w:r>
      <w:r w:rsidR="00FC4127" w:rsidRPr="00524826">
        <w:t>……………</w:t>
      </w:r>
      <w:r w:rsidR="00B40AAD" w:rsidRPr="00524826">
        <w:t>.</w:t>
      </w:r>
      <w:r w:rsidR="00FC4127" w:rsidRPr="00524826">
        <w:t xml:space="preserve">…………………………………… </w:t>
      </w:r>
      <w:r w:rsidR="00236478">
        <w:rPr>
          <w:lang w:val="en-GB"/>
        </w:rPr>
        <w:t>3</w:t>
      </w:r>
    </w:p>
    <w:p w14:paraId="69E6D620" w14:textId="59041B57" w:rsidR="004471D0" w:rsidRPr="00236478" w:rsidRDefault="00B62DE8" w:rsidP="00BC218F">
      <w:pPr>
        <w:jc w:val="both"/>
        <w:rPr>
          <w:lang w:val="en-GB"/>
        </w:rPr>
      </w:pPr>
      <w:r w:rsidRPr="00524826">
        <w:t xml:space="preserve">2. </w:t>
      </w:r>
      <w:r w:rsidR="004471D0" w:rsidRPr="00524826">
        <w:t xml:space="preserve">Situational </w:t>
      </w:r>
      <w:r w:rsidR="00BB290A" w:rsidRPr="00524826">
        <w:t>a</w:t>
      </w:r>
      <w:r w:rsidR="004471D0" w:rsidRPr="00524826">
        <w:t xml:space="preserve">nalysis of the </w:t>
      </w:r>
      <w:r w:rsidR="00BB290A" w:rsidRPr="00524826">
        <w:t>c</w:t>
      </w:r>
      <w:r w:rsidR="004471D0" w:rsidRPr="00524826">
        <w:t>ompany</w:t>
      </w:r>
      <w:r w:rsidR="00FC4127" w:rsidRPr="00524826">
        <w:t>…………</w:t>
      </w:r>
      <w:r w:rsidR="00AB6B15">
        <w:rPr>
          <w:lang w:val="en-GB"/>
        </w:rPr>
        <w:t>..</w:t>
      </w:r>
      <w:r w:rsidR="00FC4127" w:rsidRPr="00524826">
        <w:t>………………</w:t>
      </w:r>
      <w:r w:rsidR="00B40AAD" w:rsidRPr="00524826">
        <w:t>..</w:t>
      </w:r>
      <w:r w:rsidR="00FC4127" w:rsidRPr="00524826">
        <w:t>………………………………</w:t>
      </w:r>
      <w:r w:rsidR="006D346F" w:rsidRPr="00524826">
        <w:t>…</w:t>
      </w:r>
      <w:r w:rsidR="00236478">
        <w:rPr>
          <w:lang w:val="en-GB"/>
        </w:rPr>
        <w:t>...4</w:t>
      </w:r>
    </w:p>
    <w:p w14:paraId="57B18B8D" w14:textId="6C3A7293" w:rsidR="004471D0" w:rsidRPr="00236478" w:rsidRDefault="004471D0" w:rsidP="00BC218F">
      <w:pPr>
        <w:jc w:val="both"/>
        <w:rPr>
          <w:lang w:val="en-GB"/>
        </w:rPr>
      </w:pPr>
      <w:r w:rsidRPr="00524826">
        <w:t xml:space="preserve">2.1 SWOT </w:t>
      </w:r>
      <w:r w:rsidR="00BB290A" w:rsidRPr="00524826">
        <w:t>a</w:t>
      </w:r>
      <w:r w:rsidRPr="00524826">
        <w:t>nalysis</w:t>
      </w:r>
      <w:r w:rsidR="00BC218F" w:rsidRPr="00524826">
        <w:t>……………………………………………………………………………………………..</w:t>
      </w:r>
      <w:r w:rsidR="00236478">
        <w:rPr>
          <w:lang w:val="en-GB"/>
        </w:rPr>
        <w:t>4</w:t>
      </w:r>
    </w:p>
    <w:p w14:paraId="51438FB7" w14:textId="27B89408" w:rsidR="004471D0" w:rsidRPr="00903777" w:rsidRDefault="004471D0" w:rsidP="00BC218F">
      <w:pPr>
        <w:jc w:val="both"/>
        <w:rPr>
          <w:lang w:val="en-GB"/>
        </w:rPr>
      </w:pPr>
      <w:r w:rsidRPr="00524826">
        <w:t xml:space="preserve">2.2 PESTLE </w:t>
      </w:r>
      <w:r w:rsidR="00BB290A" w:rsidRPr="00524826">
        <w:t>a</w:t>
      </w:r>
      <w:r w:rsidRPr="00524826">
        <w:t>nalysis</w:t>
      </w:r>
      <w:r w:rsidR="00BC218F" w:rsidRPr="00524826">
        <w:t>…………………………………………………………………………………………</w:t>
      </w:r>
      <w:r w:rsidR="00903777">
        <w:t>…</w:t>
      </w:r>
      <w:r w:rsidR="00903777">
        <w:rPr>
          <w:lang w:val="en-GB"/>
        </w:rPr>
        <w:t>5</w:t>
      </w:r>
    </w:p>
    <w:p w14:paraId="087AFACC" w14:textId="6F13C02F" w:rsidR="00B40AAD" w:rsidRPr="00903777" w:rsidRDefault="00B40AAD" w:rsidP="00BC218F">
      <w:pPr>
        <w:jc w:val="both"/>
        <w:rPr>
          <w:lang w:val="en-GB"/>
        </w:rPr>
      </w:pPr>
      <w:r w:rsidRPr="00524826">
        <w:t xml:space="preserve">2.3 </w:t>
      </w:r>
      <w:r w:rsidR="001D16E8" w:rsidRPr="00524826">
        <w:t xml:space="preserve">SMART </w:t>
      </w:r>
      <w:r w:rsidR="00BB290A" w:rsidRPr="00524826">
        <w:t>objectives</w:t>
      </w:r>
      <w:r w:rsidR="00BC218F" w:rsidRPr="00524826">
        <w:t>…………………………………………………………………………………………</w:t>
      </w:r>
      <w:r w:rsidR="00903777">
        <w:rPr>
          <w:lang w:val="en-GB"/>
        </w:rPr>
        <w:t>6</w:t>
      </w:r>
    </w:p>
    <w:p w14:paraId="545ABDD6" w14:textId="067270EA" w:rsidR="004471D0" w:rsidRPr="00903777" w:rsidRDefault="0016552F" w:rsidP="00D14B18">
      <w:pPr>
        <w:spacing w:after="0" w:line="360" w:lineRule="auto"/>
        <w:jc w:val="both"/>
        <w:rPr>
          <w:lang w:val="en-GB"/>
        </w:rPr>
      </w:pPr>
      <w:r w:rsidRPr="00524826">
        <w:t xml:space="preserve">3. </w:t>
      </w:r>
      <w:r w:rsidR="00D14B18" w:rsidRPr="00524826">
        <w:t>Identification of key stakeholders</w:t>
      </w:r>
      <w:r w:rsidR="00374D19" w:rsidRPr="00524826">
        <w:t>……………………………….</w:t>
      </w:r>
      <w:r w:rsidR="00BC218F" w:rsidRPr="00524826">
        <w:t>……………………………………</w:t>
      </w:r>
      <w:r w:rsidR="00903777">
        <w:rPr>
          <w:lang w:val="en-GB"/>
        </w:rPr>
        <w:t>.6</w:t>
      </w:r>
    </w:p>
    <w:p w14:paraId="425C43E2" w14:textId="6F6284BE" w:rsidR="004471D0" w:rsidRPr="006C5FDE" w:rsidRDefault="00A76C0D" w:rsidP="00BC218F">
      <w:pPr>
        <w:jc w:val="both"/>
        <w:rPr>
          <w:lang w:val="en-GB"/>
        </w:rPr>
      </w:pPr>
      <w:r w:rsidRPr="00524826">
        <w:t xml:space="preserve">4. </w:t>
      </w:r>
      <w:r w:rsidR="004471D0" w:rsidRPr="00524826">
        <w:t xml:space="preserve">Roles, </w:t>
      </w:r>
      <w:r w:rsidRPr="00524826">
        <w:t>r</w:t>
      </w:r>
      <w:r w:rsidR="004471D0" w:rsidRPr="00524826">
        <w:t xml:space="preserve">esponsibilities, </w:t>
      </w:r>
      <w:r w:rsidRPr="00524826">
        <w:t>b</w:t>
      </w:r>
      <w:r w:rsidR="004471D0" w:rsidRPr="00524826">
        <w:t xml:space="preserve">enefits, and </w:t>
      </w:r>
      <w:r w:rsidRPr="00524826">
        <w:t>c</w:t>
      </w:r>
      <w:r w:rsidR="004471D0" w:rsidRPr="00524826">
        <w:t xml:space="preserve">hallenges of </w:t>
      </w:r>
      <w:r w:rsidRPr="00524826">
        <w:t>s</w:t>
      </w:r>
      <w:r w:rsidR="004471D0" w:rsidRPr="00524826">
        <w:t>takeholders</w:t>
      </w:r>
      <w:r w:rsidR="00BC218F" w:rsidRPr="00524826">
        <w:t>…………………………..</w:t>
      </w:r>
      <w:r w:rsidR="006C5FDE">
        <w:rPr>
          <w:lang w:val="en-GB"/>
        </w:rPr>
        <w:t>8</w:t>
      </w:r>
    </w:p>
    <w:p w14:paraId="68A5062C" w14:textId="6E2497F3" w:rsidR="004471D0" w:rsidRPr="006C5FDE" w:rsidRDefault="008340CA" w:rsidP="00BC218F">
      <w:pPr>
        <w:jc w:val="both"/>
        <w:rPr>
          <w:lang w:val="en-GB"/>
        </w:rPr>
      </w:pPr>
      <w:r w:rsidRPr="00524826">
        <w:t xml:space="preserve">5. </w:t>
      </w:r>
      <w:r w:rsidR="004471D0" w:rsidRPr="00524826">
        <w:t xml:space="preserve">Stakeholder </w:t>
      </w:r>
      <w:r w:rsidR="00F22D0D" w:rsidRPr="00524826">
        <w:t>e</w:t>
      </w:r>
      <w:r w:rsidR="004471D0" w:rsidRPr="00524826">
        <w:t xml:space="preserve">ngagement </w:t>
      </w:r>
      <w:r w:rsidR="00F22D0D" w:rsidRPr="00524826">
        <w:t>f</w:t>
      </w:r>
      <w:r w:rsidR="004471D0" w:rsidRPr="00524826">
        <w:t xml:space="preserve">rameworks and </w:t>
      </w:r>
      <w:r w:rsidR="00524826" w:rsidRPr="00524826">
        <w:t>models</w:t>
      </w:r>
      <w:r w:rsidR="006C5FDE">
        <w:rPr>
          <w:lang w:val="en-GB"/>
        </w:rPr>
        <w:t>…………………………………………</w:t>
      </w:r>
      <w:r w:rsidR="00E06F27">
        <w:rPr>
          <w:lang w:val="en-GB"/>
        </w:rPr>
        <w:t>.</w:t>
      </w:r>
      <w:r w:rsidR="006C5FDE">
        <w:rPr>
          <w:lang w:val="en-GB"/>
        </w:rPr>
        <w:t>…</w:t>
      </w:r>
      <w:r w:rsidR="00E06F27">
        <w:rPr>
          <w:lang w:val="en-GB"/>
        </w:rPr>
        <w:t>10</w:t>
      </w:r>
    </w:p>
    <w:p w14:paraId="5015CFE3" w14:textId="11B52A4D" w:rsidR="004471D0" w:rsidRPr="00E06F27" w:rsidRDefault="004471D0" w:rsidP="00BC218F">
      <w:pPr>
        <w:jc w:val="both"/>
        <w:rPr>
          <w:lang w:val="en-GB"/>
        </w:rPr>
      </w:pPr>
      <w:r w:rsidRPr="00524826">
        <w:t>5.</w:t>
      </w:r>
      <w:r w:rsidR="008340CA" w:rsidRPr="00524826">
        <w:t>1</w:t>
      </w:r>
      <w:r w:rsidRPr="00524826">
        <w:t xml:space="preserve"> RACI Matrix</w:t>
      </w:r>
      <w:r w:rsidR="00BC218F" w:rsidRPr="00524826">
        <w:t>………………………………………………………………………………………………</w:t>
      </w:r>
      <w:r w:rsidR="00E06F27">
        <w:rPr>
          <w:lang w:val="en-GB"/>
        </w:rPr>
        <w:t>..10</w:t>
      </w:r>
    </w:p>
    <w:p w14:paraId="6FD52695" w14:textId="42F9A73D" w:rsidR="004471D0" w:rsidRPr="00E06F27" w:rsidRDefault="00066539" w:rsidP="00BC218F">
      <w:pPr>
        <w:jc w:val="both"/>
        <w:rPr>
          <w:lang w:val="en-GB"/>
        </w:rPr>
      </w:pPr>
      <w:r w:rsidRPr="00524826">
        <w:t xml:space="preserve">5.2 Stakeholder </w:t>
      </w:r>
      <w:r w:rsidR="00211C2F" w:rsidRPr="00524826">
        <w:t>map</w:t>
      </w:r>
      <w:r w:rsidR="00BC218F" w:rsidRPr="00524826">
        <w:t>………………………………………………………………………………………</w:t>
      </w:r>
      <w:r w:rsidR="00E06F27">
        <w:rPr>
          <w:lang w:val="en-GB"/>
        </w:rPr>
        <w:t>..12</w:t>
      </w:r>
    </w:p>
    <w:p w14:paraId="5F360A47" w14:textId="7389E531" w:rsidR="004471D0" w:rsidRPr="00D03770" w:rsidRDefault="004471D0" w:rsidP="00BC218F">
      <w:pPr>
        <w:jc w:val="both"/>
        <w:rPr>
          <w:lang w:val="en-GB"/>
        </w:rPr>
      </w:pPr>
      <w:r w:rsidRPr="00524826">
        <w:t>5.</w:t>
      </w:r>
      <w:r w:rsidR="003C6103">
        <w:t>3</w:t>
      </w:r>
      <w:r w:rsidRPr="00524826">
        <w:t xml:space="preserve"> Communication </w:t>
      </w:r>
      <w:r w:rsidR="00F22D0D" w:rsidRPr="00524826">
        <w:t>p</w:t>
      </w:r>
      <w:r w:rsidRPr="00524826">
        <w:t>lan</w:t>
      </w:r>
      <w:r w:rsidR="00BC218F" w:rsidRPr="00524826">
        <w:t>……………………………………………………………………</w:t>
      </w:r>
      <w:r w:rsidR="00D03770">
        <w:rPr>
          <w:lang w:val="en-GB"/>
        </w:rPr>
        <w:t>..</w:t>
      </w:r>
      <w:r w:rsidR="00BC218F" w:rsidRPr="00524826">
        <w:t>……………</w:t>
      </w:r>
      <w:r w:rsidR="00D03770">
        <w:rPr>
          <w:lang w:val="en-GB"/>
        </w:rPr>
        <w:t>14</w:t>
      </w:r>
    </w:p>
    <w:p w14:paraId="37353237" w14:textId="59049A4B" w:rsidR="004471D0" w:rsidRPr="00D03770" w:rsidRDefault="00F22D0D" w:rsidP="00BC218F">
      <w:pPr>
        <w:jc w:val="both"/>
        <w:rPr>
          <w:lang w:val="en-GB"/>
        </w:rPr>
      </w:pPr>
      <w:r w:rsidRPr="00524826">
        <w:t xml:space="preserve">6. </w:t>
      </w:r>
      <w:r w:rsidR="004471D0" w:rsidRPr="00524826">
        <w:t xml:space="preserve">Stakeholder </w:t>
      </w:r>
      <w:r w:rsidRPr="00524826">
        <w:t>e</w:t>
      </w:r>
      <w:r w:rsidR="004471D0" w:rsidRPr="00524826">
        <w:t xml:space="preserve">ngagement </w:t>
      </w:r>
      <w:r w:rsidRPr="00524826">
        <w:t>s</w:t>
      </w:r>
      <w:r w:rsidR="004471D0" w:rsidRPr="00524826">
        <w:t xml:space="preserve">trategy and </w:t>
      </w:r>
      <w:r w:rsidRPr="00524826">
        <w:t>c</w:t>
      </w:r>
      <w:r w:rsidR="004471D0" w:rsidRPr="00524826">
        <w:t xml:space="preserve">onflict </w:t>
      </w:r>
      <w:r w:rsidRPr="00524826">
        <w:t>m</w:t>
      </w:r>
      <w:r w:rsidR="004471D0" w:rsidRPr="00524826">
        <w:t>anagement</w:t>
      </w:r>
      <w:r w:rsidR="00BC218F" w:rsidRPr="00524826">
        <w:t>……………………………</w:t>
      </w:r>
      <w:r w:rsidR="00D03770">
        <w:rPr>
          <w:lang w:val="en-GB"/>
        </w:rPr>
        <w:t>….15</w:t>
      </w:r>
    </w:p>
    <w:p w14:paraId="47611C0D" w14:textId="3DE01AC1" w:rsidR="004471D0" w:rsidRPr="00D03770" w:rsidRDefault="004471D0" w:rsidP="00BC218F">
      <w:pPr>
        <w:jc w:val="both"/>
        <w:rPr>
          <w:lang w:val="en-GB"/>
        </w:rPr>
      </w:pPr>
      <w:r w:rsidRPr="00524826">
        <w:t>6.</w:t>
      </w:r>
      <w:r w:rsidR="000506F5">
        <w:rPr>
          <w:lang w:val="en-GB"/>
        </w:rPr>
        <w:t>1</w:t>
      </w:r>
      <w:r w:rsidRPr="00524826">
        <w:t xml:space="preserve"> Application of the 4C’s </w:t>
      </w:r>
      <w:r w:rsidR="00F22D0D" w:rsidRPr="00524826">
        <w:t>m</w:t>
      </w:r>
      <w:r w:rsidRPr="00524826">
        <w:t xml:space="preserve">odel </w:t>
      </w:r>
      <w:r w:rsidR="00BC218F" w:rsidRPr="00524826">
        <w:t>……………………………………………………………………</w:t>
      </w:r>
      <w:r w:rsidR="00D03770">
        <w:rPr>
          <w:lang w:val="en-GB"/>
        </w:rPr>
        <w:t>….15</w:t>
      </w:r>
    </w:p>
    <w:p w14:paraId="287AADEA" w14:textId="40B44836" w:rsidR="008C318E" w:rsidRDefault="008C318E" w:rsidP="00BC218F">
      <w:pPr>
        <w:jc w:val="both"/>
        <w:rPr>
          <w:lang w:val="en-GB"/>
        </w:rPr>
      </w:pPr>
      <w:r w:rsidRPr="008C318E">
        <w:rPr>
          <w:lang w:val="en-GB"/>
        </w:rPr>
        <w:t>6.2 Levels of Stakeholder Engagement</w:t>
      </w:r>
      <w:r w:rsidR="00D03770">
        <w:rPr>
          <w:lang w:val="en-GB"/>
        </w:rPr>
        <w:t>………………………………………………………………..16</w:t>
      </w:r>
    </w:p>
    <w:p w14:paraId="3820B8E4" w14:textId="71422925" w:rsidR="004A193D" w:rsidRPr="003865C8" w:rsidRDefault="004A193D" w:rsidP="00BC218F">
      <w:pPr>
        <w:jc w:val="both"/>
        <w:rPr>
          <w:lang w:val="en-GB"/>
        </w:rPr>
      </w:pPr>
      <w:r w:rsidRPr="004A193D">
        <w:t>6.3 Role and Responsibilities of the Project Manager</w:t>
      </w:r>
      <w:r w:rsidR="003865C8">
        <w:rPr>
          <w:lang w:val="en-GB"/>
        </w:rPr>
        <w:t>……………………………………………..17</w:t>
      </w:r>
    </w:p>
    <w:p w14:paraId="1F2E57B9" w14:textId="334F471A" w:rsidR="003865C8" w:rsidRDefault="00137C22" w:rsidP="00BC218F">
      <w:pPr>
        <w:jc w:val="both"/>
        <w:rPr>
          <w:lang w:val="en-GB"/>
        </w:rPr>
      </w:pPr>
      <w:r w:rsidRPr="00524826">
        <w:t xml:space="preserve">7. </w:t>
      </w:r>
      <w:r w:rsidR="004471D0" w:rsidRPr="00524826">
        <w:t>Impact of Stakeholder Engagement on Business Performance</w:t>
      </w:r>
      <w:r w:rsidR="00BC218F" w:rsidRPr="00524826">
        <w:t>…………………………</w:t>
      </w:r>
      <w:r w:rsidR="003865C8">
        <w:rPr>
          <w:lang w:val="en-GB"/>
        </w:rPr>
        <w:t>.</w:t>
      </w:r>
      <w:r w:rsidR="00BC218F" w:rsidRPr="00524826">
        <w:t>…</w:t>
      </w:r>
      <w:r w:rsidR="003865C8">
        <w:rPr>
          <w:lang w:val="en-GB"/>
        </w:rPr>
        <w:t>18</w:t>
      </w:r>
    </w:p>
    <w:p w14:paraId="18D96CD4" w14:textId="55C4C82A" w:rsidR="004471D0" w:rsidRPr="003865C8" w:rsidRDefault="003865C8" w:rsidP="00BC218F">
      <w:pPr>
        <w:jc w:val="both"/>
        <w:rPr>
          <w:lang w:val="en-GB"/>
        </w:rPr>
      </w:pPr>
      <w:r>
        <w:rPr>
          <w:lang w:val="en-GB"/>
        </w:rPr>
        <w:t xml:space="preserve">8. </w:t>
      </w:r>
      <w:r w:rsidR="004471D0" w:rsidRPr="00524826">
        <w:t>Conclusion</w:t>
      </w:r>
      <w:r w:rsidR="00BC218F" w:rsidRPr="00524826">
        <w:t>…………………………………………………………………………………………………</w:t>
      </w:r>
      <w:r>
        <w:rPr>
          <w:lang w:val="en-GB"/>
        </w:rPr>
        <w:t>.18</w:t>
      </w:r>
    </w:p>
    <w:p w14:paraId="28896F8F" w14:textId="18807F99" w:rsidR="00DA39FC" w:rsidRPr="003865C8" w:rsidRDefault="00BC218F" w:rsidP="00BC218F">
      <w:pPr>
        <w:jc w:val="both"/>
        <w:rPr>
          <w:lang w:val="en-GB"/>
        </w:rPr>
      </w:pPr>
      <w:r w:rsidRPr="00524826">
        <w:t xml:space="preserve">9. </w:t>
      </w:r>
      <w:r w:rsidR="004471D0" w:rsidRPr="00524826">
        <w:t>References</w:t>
      </w:r>
      <w:r w:rsidRPr="00524826">
        <w:t>…………………………………………………………………………………………………</w:t>
      </w:r>
      <w:r w:rsidR="00BE4550">
        <w:rPr>
          <w:lang w:val="en-GB"/>
        </w:rPr>
        <w:t>.</w:t>
      </w:r>
      <w:r w:rsidR="003865C8">
        <w:rPr>
          <w:lang w:val="en-GB"/>
        </w:rPr>
        <w:t>20</w:t>
      </w:r>
    </w:p>
    <w:p w14:paraId="643922B3" w14:textId="77777777" w:rsidR="00BC218F" w:rsidRPr="00524826" w:rsidRDefault="00BC218F" w:rsidP="00BC218F">
      <w:pPr>
        <w:jc w:val="both"/>
      </w:pPr>
    </w:p>
    <w:p w14:paraId="18F8859E" w14:textId="77777777" w:rsidR="00BC218F" w:rsidRPr="00524826" w:rsidRDefault="00BC218F" w:rsidP="00BC218F">
      <w:pPr>
        <w:jc w:val="both"/>
      </w:pPr>
    </w:p>
    <w:p w14:paraId="2E52ABE9" w14:textId="77777777" w:rsidR="00BC218F" w:rsidRPr="00524826" w:rsidRDefault="00BC218F" w:rsidP="00BC218F">
      <w:pPr>
        <w:jc w:val="both"/>
      </w:pPr>
    </w:p>
    <w:p w14:paraId="0C23BB78" w14:textId="77777777" w:rsidR="00BC218F" w:rsidRDefault="00BC218F" w:rsidP="00BC218F">
      <w:pPr>
        <w:jc w:val="both"/>
        <w:rPr>
          <w:lang w:val="en-GB"/>
        </w:rPr>
      </w:pPr>
    </w:p>
    <w:p w14:paraId="1F62B039" w14:textId="77777777" w:rsidR="00A81B76" w:rsidRPr="00A81B76" w:rsidRDefault="00A81B76" w:rsidP="00BC218F">
      <w:pPr>
        <w:jc w:val="both"/>
        <w:rPr>
          <w:lang w:val="en-GB"/>
        </w:rPr>
      </w:pPr>
    </w:p>
    <w:p w14:paraId="6F8B7E62" w14:textId="77777777" w:rsidR="00BC218F" w:rsidRPr="00524826" w:rsidRDefault="00BC218F" w:rsidP="00BC218F">
      <w:pPr>
        <w:jc w:val="both"/>
      </w:pPr>
    </w:p>
    <w:p w14:paraId="214A8266" w14:textId="77777777" w:rsidR="00BC218F" w:rsidRPr="00524826" w:rsidRDefault="00BC218F" w:rsidP="00BC218F">
      <w:pPr>
        <w:jc w:val="both"/>
      </w:pPr>
    </w:p>
    <w:p w14:paraId="50E8494B" w14:textId="77777777" w:rsidR="00602525" w:rsidRPr="00524826" w:rsidRDefault="00602525" w:rsidP="00BC218F">
      <w:pPr>
        <w:jc w:val="both"/>
      </w:pPr>
    </w:p>
    <w:p w14:paraId="3FF42828" w14:textId="2AF5CA4E" w:rsidR="00BC218F" w:rsidRPr="00524826" w:rsidRDefault="00BC218F" w:rsidP="000528C0">
      <w:pPr>
        <w:pStyle w:val="ListParagraph"/>
        <w:numPr>
          <w:ilvl w:val="0"/>
          <w:numId w:val="1"/>
        </w:numPr>
        <w:spacing w:after="0" w:line="360" w:lineRule="auto"/>
        <w:ind w:left="357" w:firstLine="0"/>
        <w:jc w:val="both"/>
        <w:rPr>
          <w:rFonts w:ascii="Arial" w:hAnsi="Arial" w:cs="Arial"/>
          <w:sz w:val="22"/>
          <w:szCs w:val="22"/>
        </w:rPr>
      </w:pPr>
      <w:r w:rsidRPr="00524826">
        <w:rPr>
          <w:rFonts w:ascii="Arial" w:hAnsi="Arial" w:cs="Arial"/>
          <w:sz w:val="22"/>
          <w:szCs w:val="22"/>
        </w:rPr>
        <w:lastRenderedPageBreak/>
        <w:t xml:space="preserve">Introduction </w:t>
      </w:r>
    </w:p>
    <w:p w14:paraId="0D1C3E04" w14:textId="3180E115" w:rsidR="00BC4F33" w:rsidRPr="00524826" w:rsidRDefault="00BC4F33" w:rsidP="002F02BC">
      <w:pPr>
        <w:pStyle w:val="ListParagraph"/>
        <w:spacing w:after="0" w:line="360" w:lineRule="auto"/>
        <w:ind w:left="0" w:firstLine="720"/>
        <w:jc w:val="both"/>
        <w:rPr>
          <w:rFonts w:ascii="Arial" w:hAnsi="Arial" w:cs="Arial"/>
          <w:sz w:val="22"/>
          <w:szCs w:val="22"/>
        </w:rPr>
      </w:pPr>
      <w:r w:rsidRPr="00524826">
        <w:t>1.1 Overview of the hotel and StaySmart+ Project</w:t>
      </w:r>
    </w:p>
    <w:p w14:paraId="1E08B40A" w14:textId="2B5C4051" w:rsidR="008C3CD0" w:rsidRPr="00524826" w:rsidRDefault="008C3CD0" w:rsidP="002F02BC">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 xml:space="preserve">Radisson Blu Hotel London Stansted Airport is part of the Radisson Hotel Group, which is one of the leading international hotel companies in the world. The company operates many hotels in Europe, Asia, Africa and the Middle East. It is well known for providing high-quality services, comfortable accommodation, and </w:t>
      </w:r>
      <w:r w:rsidR="00C50A79" w:rsidRPr="00524826">
        <w:rPr>
          <w:rFonts w:ascii="Arial" w:hAnsi="Arial" w:cs="Arial"/>
          <w:sz w:val="22"/>
          <w:szCs w:val="22"/>
        </w:rPr>
        <w:t xml:space="preserve">a </w:t>
      </w:r>
      <w:r w:rsidRPr="00524826">
        <w:rPr>
          <w:rFonts w:ascii="Arial" w:hAnsi="Arial" w:cs="Arial"/>
          <w:sz w:val="22"/>
          <w:szCs w:val="22"/>
        </w:rPr>
        <w:t>good customer experience.</w:t>
      </w:r>
    </w:p>
    <w:p w14:paraId="4EEFA45F" w14:textId="77777777" w:rsidR="008C3CD0" w:rsidRPr="00524826" w:rsidRDefault="008C3CD0" w:rsidP="002F02BC">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The Radisson Blu Hotel London Stansted Airport is located close to London Stansted Airport, which makes it a convenient choice for both business and leisure travellers. Many guests choose this hotel because of its location near the airport, comfortable rooms, and professional service. Because the hotel serves international customers, it is important to provide fast, personalised, and high-quality services to meet guest expectations.</w:t>
      </w:r>
    </w:p>
    <w:p w14:paraId="7EB9CA77" w14:textId="5A81A7F4" w:rsidR="00BC218F" w:rsidRPr="00524826" w:rsidRDefault="008C3CD0" w:rsidP="002F02BC">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To improve customer satisfaction and stay competitive in the market, Radisson Hotel Group is planning to introduce a new service called StaySmart+.</w:t>
      </w:r>
    </w:p>
    <w:p w14:paraId="12007452" w14:textId="533B1980" w:rsidR="002F02BC" w:rsidRPr="00524826" w:rsidRDefault="002F02BC" w:rsidP="002F02BC">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 xml:space="preserve">The proposed StaySmart+ service is a digital guest experience platform designed to </w:t>
      </w:r>
      <w:r w:rsidR="00886E68" w:rsidRPr="00524826">
        <w:rPr>
          <w:rFonts w:ascii="Arial" w:hAnsi="Arial" w:cs="Arial"/>
          <w:sz w:val="22"/>
          <w:szCs w:val="22"/>
        </w:rPr>
        <w:t>improve</w:t>
      </w:r>
      <w:r w:rsidRPr="00524826">
        <w:rPr>
          <w:rFonts w:ascii="Arial" w:hAnsi="Arial" w:cs="Arial"/>
          <w:sz w:val="22"/>
          <w:szCs w:val="22"/>
        </w:rPr>
        <w:t xml:space="preserve"> the check-in process and provide personali</w:t>
      </w:r>
      <w:r w:rsidR="000D087F" w:rsidRPr="00524826">
        <w:rPr>
          <w:rFonts w:ascii="Arial" w:hAnsi="Arial" w:cs="Arial"/>
          <w:sz w:val="22"/>
          <w:szCs w:val="22"/>
        </w:rPr>
        <w:t>s</w:t>
      </w:r>
      <w:r w:rsidRPr="00524826">
        <w:rPr>
          <w:rFonts w:ascii="Arial" w:hAnsi="Arial" w:cs="Arial"/>
          <w:sz w:val="22"/>
          <w:szCs w:val="22"/>
        </w:rPr>
        <w:t xml:space="preserve">ed hotel </w:t>
      </w:r>
      <w:r w:rsidR="000D087F" w:rsidRPr="00524826">
        <w:rPr>
          <w:rFonts w:ascii="Arial" w:hAnsi="Arial" w:cs="Arial"/>
          <w:sz w:val="22"/>
          <w:szCs w:val="22"/>
        </w:rPr>
        <w:t>services</w:t>
      </w:r>
      <w:r w:rsidRPr="00524826">
        <w:rPr>
          <w:rFonts w:ascii="Arial" w:hAnsi="Arial" w:cs="Arial"/>
          <w:sz w:val="22"/>
          <w:szCs w:val="22"/>
        </w:rPr>
        <w:t xml:space="preserve"> to guests staying at Radisson Blu Hotel London Stansted Airport. The service will be available via the hotel’s mobile app.</w:t>
      </w:r>
    </w:p>
    <w:p w14:paraId="2EF6E583" w14:textId="7EB4422F" w:rsidR="002F02BC" w:rsidRPr="00524826" w:rsidRDefault="002F02BC" w:rsidP="002F02BC">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Before arrival, guests will book their room online and complete a digital check-in process no later than 24 hours before arrival. During this process, guests will provide personal details, passport details, payment details</w:t>
      </w:r>
      <w:r w:rsidR="00BE3B68" w:rsidRPr="00524826">
        <w:rPr>
          <w:rFonts w:ascii="Arial" w:hAnsi="Arial" w:cs="Arial"/>
          <w:sz w:val="22"/>
          <w:szCs w:val="22"/>
        </w:rPr>
        <w:t>,</w:t>
      </w:r>
      <w:r w:rsidRPr="00524826">
        <w:rPr>
          <w:rFonts w:ascii="Arial" w:hAnsi="Arial" w:cs="Arial"/>
          <w:sz w:val="22"/>
          <w:szCs w:val="22"/>
        </w:rPr>
        <w:t xml:space="preserve"> and facial recognition, similar to the online check-in process used by airlines. The system will automatically remind guests to complete this process </w:t>
      </w:r>
      <w:r w:rsidR="00631ABB" w:rsidRPr="00524826">
        <w:rPr>
          <w:rFonts w:ascii="Arial" w:hAnsi="Arial" w:cs="Arial"/>
          <w:sz w:val="22"/>
          <w:szCs w:val="22"/>
        </w:rPr>
        <w:t>before</w:t>
      </w:r>
      <w:r w:rsidRPr="00524826">
        <w:rPr>
          <w:rFonts w:ascii="Arial" w:hAnsi="Arial" w:cs="Arial"/>
          <w:sz w:val="22"/>
          <w:szCs w:val="22"/>
        </w:rPr>
        <w:t xml:space="preserve"> arrival.</w:t>
      </w:r>
    </w:p>
    <w:p w14:paraId="473CAA7B" w14:textId="123E0E82" w:rsidR="002F02BC" w:rsidRPr="00524826" w:rsidRDefault="002F02BC" w:rsidP="002F02BC">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When guests arrive at the hotel, they use a self-service kiosk instead of a traditional check-in counter. The guest scans a QR code received during online check-in</w:t>
      </w:r>
      <w:r w:rsidR="00631ABB" w:rsidRPr="00524826">
        <w:rPr>
          <w:rFonts w:ascii="Arial" w:hAnsi="Arial" w:cs="Arial"/>
          <w:sz w:val="22"/>
          <w:szCs w:val="22"/>
        </w:rPr>
        <w:t>,</w:t>
      </w:r>
      <w:r w:rsidRPr="00524826">
        <w:rPr>
          <w:rFonts w:ascii="Arial" w:hAnsi="Arial" w:cs="Arial"/>
          <w:sz w:val="22"/>
          <w:szCs w:val="22"/>
        </w:rPr>
        <w:t xml:space="preserve"> and the system verifies their identity using facial recognition. </w:t>
      </w:r>
      <w:r w:rsidR="00631ABB" w:rsidRPr="00524826">
        <w:rPr>
          <w:rFonts w:ascii="Arial" w:hAnsi="Arial" w:cs="Arial"/>
          <w:sz w:val="22"/>
          <w:szCs w:val="22"/>
        </w:rPr>
        <w:t>After</w:t>
      </w:r>
      <w:r w:rsidRPr="00524826">
        <w:rPr>
          <w:rFonts w:ascii="Arial" w:hAnsi="Arial" w:cs="Arial"/>
          <w:sz w:val="22"/>
          <w:szCs w:val="22"/>
        </w:rPr>
        <w:t xml:space="preserve"> </w:t>
      </w:r>
      <w:r w:rsidR="00631ABB" w:rsidRPr="00524826">
        <w:rPr>
          <w:rFonts w:ascii="Arial" w:hAnsi="Arial" w:cs="Arial"/>
          <w:sz w:val="22"/>
          <w:szCs w:val="22"/>
        </w:rPr>
        <w:t>verification</w:t>
      </w:r>
      <w:r w:rsidRPr="00524826">
        <w:rPr>
          <w:rFonts w:ascii="Arial" w:hAnsi="Arial" w:cs="Arial"/>
          <w:sz w:val="22"/>
          <w:szCs w:val="22"/>
        </w:rPr>
        <w:t>, the kiosk immediately provides the room key and room information. This process reduces waiting times, increases efficiency</w:t>
      </w:r>
      <w:r w:rsidR="00631ABB" w:rsidRPr="00524826">
        <w:rPr>
          <w:rFonts w:ascii="Arial" w:hAnsi="Arial" w:cs="Arial"/>
          <w:sz w:val="22"/>
          <w:szCs w:val="22"/>
        </w:rPr>
        <w:t>,</w:t>
      </w:r>
      <w:r w:rsidRPr="00524826">
        <w:rPr>
          <w:rFonts w:ascii="Arial" w:hAnsi="Arial" w:cs="Arial"/>
          <w:sz w:val="22"/>
          <w:szCs w:val="22"/>
        </w:rPr>
        <w:t xml:space="preserve"> and creates a more comfortable check-in process.</w:t>
      </w:r>
    </w:p>
    <w:p w14:paraId="29E3F63F" w14:textId="1CFA96FF" w:rsidR="002F02BC" w:rsidRPr="00524826" w:rsidRDefault="002F02BC" w:rsidP="002F02BC">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 xml:space="preserve">The StaySmart+ platform will also support guests </w:t>
      </w:r>
      <w:r w:rsidR="008C7516" w:rsidRPr="00524826">
        <w:rPr>
          <w:rFonts w:ascii="Arial" w:hAnsi="Arial" w:cs="Arial"/>
          <w:sz w:val="22"/>
          <w:szCs w:val="22"/>
        </w:rPr>
        <w:t>du</w:t>
      </w:r>
      <w:r w:rsidR="00623D0A" w:rsidRPr="00524826">
        <w:rPr>
          <w:rFonts w:ascii="Arial" w:hAnsi="Arial" w:cs="Arial"/>
          <w:sz w:val="22"/>
          <w:szCs w:val="22"/>
        </w:rPr>
        <w:t>ring</w:t>
      </w:r>
      <w:r w:rsidRPr="00524826">
        <w:rPr>
          <w:rFonts w:ascii="Arial" w:hAnsi="Arial" w:cs="Arial"/>
          <w:sz w:val="22"/>
          <w:szCs w:val="22"/>
        </w:rPr>
        <w:t xml:space="preserve"> their stay by providing useful information and personali</w:t>
      </w:r>
      <w:r w:rsidR="00623D0A" w:rsidRPr="00524826">
        <w:rPr>
          <w:rFonts w:ascii="Arial" w:hAnsi="Arial" w:cs="Arial"/>
          <w:sz w:val="22"/>
          <w:szCs w:val="22"/>
        </w:rPr>
        <w:t>s</w:t>
      </w:r>
      <w:r w:rsidRPr="00524826">
        <w:rPr>
          <w:rFonts w:ascii="Arial" w:hAnsi="Arial" w:cs="Arial"/>
          <w:sz w:val="22"/>
          <w:szCs w:val="22"/>
        </w:rPr>
        <w:t>ed services. Guests can check breakfast times, pay for breakfast through the app if it is not included, and view menu options with calorie information. The app can suggest meal combinations based on dietary needs such as vegetarian, vegan</w:t>
      </w:r>
      <w:r w:rsidR="00635B03" w:rsidRPr="00524826">
        <w:rPr>
          <w:rFonts w:ascii="Arial" w:hAnsi="Arial" w:cs="Arial"/>
          <w:sz w:val="22"/>
          <w:szCs w:val="22"/>
        </w:rPr>
        <w:t>,</w:t>
      </w:r>
      <w:r w:rsidRPr="00524826">
        <w:rPr>
          <w:rFonts w:ascii="Arial" w:hAnsi="Arial" w:cs="Arial"/>
          <w:sz w:val="22"/>
          <w:szCs w:val="22"/>
        </w:rPr>
        <w:t xml:space="preserve"> or low-calorie diets. Guests can also use the platform to view hotel </w:t>
      </w:r>
      <w:r w:rsidR="00B40A9D" w:rsidRPr="00524826">
        <w:rPr>
          <w:rFonts w:ascii="Arial" w:hAnsi="Arial" w:cs="Arial"/>
          <w:sz w:val="22"/>
          <w:szCs w:val="22"/>
        </w:rPr>
        <w:t>facilities</w:t>
      </w:r>
      <w:r w:rsidRPr="00524826">
        <w:rPr>
          <w:rFonts w:ascii="Arial" w:hAnsi="Arial" w:cs="Arial"/>
          <w:sz w:val="22"/>
          <w:szCs w:val="22"/>
        </w:rPr>
        <w:t xml:space="preserve"> such as the gym, spa</w:t>
      </w:r>
      <w:r w:rsidR="00635B03" w:rsidRPr="00524826">
        <w:rPr>
          <w:rFonts w:ascii="Arial" w:hAnsi="Arial" w:cs="Arial"/>
          <w:sz w:val="22"/>
          <w:szCs w:val="22"/>
        </w:rPr>
        <w:t>,</w:t>
      </w:r>
      <w:r w:rsidRPr="00524826">
        <w:rPr>
          <w:rFonts w:ascii="Arial" w:hAnsi="Arial" w:cs="Arial"/>
          <w:sz w:val="22"/>
          <w:szCs w:val="22"/>
        </w:rPr>
        <w:t xml:space="preserve"> and pool, including opening hours and availability.</w:t>
      </w:r>
    </w:p>
    <w:p w14:paraId="3DC292C8" w14:textId="5F5B6880" w:rsidR="002F02BC" w:rsidRPr="00524826" w:rsidRDefault="002F02BC" w:rsidP="002F02BC">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 xml:space="preserve">This service </w:t>
      </w:r>
      <w:r w:rsidR="005D2B19" w:rsidRPr="00524826">
        <w:rPr>
          <w:rFonts w:ascii="Arial" w:hAnsi="Arial" w:cs="Arial"/>
          <w:sz w:val="22"/>
          <w:szCs w:val="22"/>
        </w:rPr>
        <w:t>improves</w:t>
      </w:r>
      <w:r w:rsidRPr="00524826">
        <w:rPr>
          <w:rFonts w:ascii="Arial" w:hAnsi="Arial" w:cs="Arial"/>
          <w:sz w:val="22"/>
          <w:szCs w:val="22"/>
        </w:rPr>
        <w:t xml:space="preserve"> guest convenience while helping the hotel reduce the</w:t>
      </w:r>
      <w:r w:rsidR="00FA3152" w:rsidRPr="00524826">
        <w:rPr>
          <w:rFonts w:ascii="Arial" w:hAnsi="Arial" w:cs="Arial"/>
          <w:sz w:val="22"/>
          <w:szCs w:val="22"/>
        </w:rPr>
        <w:t xml:space="preserve"> rec</w:t>
      </w:r>
      <w:r w:rsidR="000528C0" w:rsidRPr="00524826">
        <w:rPr>
          <w:rFonts w:ascii="Arial" w:hAnsi="Arial" w:cs="Arial"/>
          <w:sz w:val="22"/>
          <w:szCs w:val="22"/>
        </w:rPr>
        <w:t>eption</w:t>
      </w:r>
      <w:r w:rsidRPr="00524826">
        <w:rPr>
          <w:rFonts w:ascii="Arial" w:hAnsi="Arial" w:cs="Arial"/>
          <w:sz w:val="22"/>
          <w:szCs w:val="22"/>
        </w:rPr>
        <w:t xml:space="preserve"> workload and i</w:t>
      </w:r>
      <w:r w:rsidR="000528C0" w:rsidRPr="00524826">
        <w:rPr>
          <w:rFonts w:ascii="Arial" w:hAnsi="Arial" w:cs="Arial"/>
          <w:sz w:val="22"/>
          <w:szCs w:val="22"/>
        </w:rPr>
        <w:t>mprove</w:t>
      </w:r>
      <w:r w:rsidRPr="00524826">
        <w:rPr>
          <w:rFonts w:ascii="Arial" w:hAnsi="Arial" w:cs="Arial"/>
          <w:sz w:val="22"/>
          <w:szCs w:val="22"/>
        </w:rPr>
        <w:t xml:space="preserve"> operational efficiency. At the same time, staff will remain available to assist guests who require support using the digital system.</w:t>
      </w:r>
    </w:p>
    <w:p w14:paraId="7C33C62C" w14:textId="73EE157F" w:rsidR="00B6191E" w:rsidRPr="00524826" w:rsidRDefault="00B6191E" w:rsidP="007D01A2">
      <w:pPr>
        <w:pStyle w:val="ListParagraph"/>
        <w:numPr>
          <w:ilvl w:val="0"/>
          <w:numId w:val="1"/>
        </w:numPr>
        <w:spacing w:after="0" w:line="360" w:lineRule="auto"/>
        <w:jc w:val="both"/>
      </w:pPr>
      <w:r w:rsidRPr="00524826">
        <w:lastRenderedPageBreak/>
        <w:t>Situational analysis of the company</w:t>
      </w:r>
    </w:p>
    <w:p w14:paraId="42D15671" w14:textId="223F44F3" w:rsidR="007D01A2" w:rsidRPr="00524826" w:rsidRDefault="00AB2473" w:rsidP="00AB2473">
      <w:pPr>
        <w:pStyle w:val="ListParagraph"/>
        <w:numPr>
          <w:ilvl w:val="1"/>
          <w:numId w:val="1"/>
        </w:numPr>
        <w:spacing w:after="0" w:line="360" w:lineRule="auto"/>
        <w:jc w:val="both"/>
        <w:rPr>
          <w:rFonts w:ascii="Arial" w:hAnsi="Arial" w:cs="Arial"/>
          <w:sz w:val="22"/>
          <w:szCs w:val="22"/>
        </w:rPr>
      </w:pPr>
      <w:r w:rsidRPr="00524826">
        <w:rPr>
          <w:rFonts w:ascii="Arial" w:hAnsi="Arial" w:cs="Arial"/>
          <w:sz w:val="22"/>
          <w:szCs w:val="22"/>
        </w:rPr>
        <w:t xml:space="preserve">SWOT </w:t>
      </w:r>
      <w:r w:rsidR="00387804" w:rsidRPr="00524826">
        <w:rPr>
          <w:rFonts w:ascii="Arial" w:hAnsi="Arial" w:cs="Arial"/>
          <w:sz w:val="22"/>
          <w:szCs w:val="22"/>
        </w:rPr>
        <w:t>analysis</w:t>
      </w:r>
    </w:p>
    <w:p w14:paraId="5B708343" w14:textId="72376D1C" w:rsidR="00602525" w:rsidRPr="00524826" w:rsidRDefault="00387804" w:rsidP="00387804">
      <w:pPr>
        <w:spacing w:after="0" w:line="360" w:lineRule="auto"/>
        <w:jc w:val="both"/>
        <w:rPr>
          <w:rFonts w:ascii="Arial" w:hAnsi="Arial" w:cs="Arial"/>
          <w:sz w:val="22"/>
          <w:szCs w:val="22"/>
        </w:rPr>
      </w:pPr>
      <w:r w:rsidRPr="00524826">
        <w:rPr>
          <w:rFonts w:ascii="Arial" w:hAnsi="Arial" w:cs="Arial"/>
          <w:sz w:val="22"/>
          <w:szCs w:val="22"/>
        </w:rPr>
        <w:t>A SWOT analysis helps to identify the internal strengths and weaknesses of the organisation, as well as the external opportunities and threats that may affect the implementation of the StaySmart+ project at Radisson Blu Hotel London Stansted Airport.</w:t>
      </w:r>
    </w:p>
    <w:p w14:paraId="3F6B45CB" w14:textId="77777777" w:rsidR="004651A1" w:rsidRPr="00524826" w:rsidRDefault="004651A1" w:rsidP="00387804">
      <w:pPr>
        <w:spacing w:after="0" w:line="360" w:lineRule="auto"/>
        <w:jc w:val="both"/>
        <w:rPr>
          <w:rFonts w:ascii="Arial" w:hAnsi="Arial" w:cs="Arial"/>
          <w:sz w:val="22"/>
          <w:szCs w:val="22"/>
        </w:rPr>
      </w:pPr>
    </w:p>
    <w:tbl>
      <w:tblPr>
        <w:tblStyle w:val="TableGrid"/>
        <w:tblW w:w="0" w:type="auto"/>
        <w:tblInd w:w="137" w:type="dxa"/>
        <w:tblLook w:val="04A0" w:firstRow="1" w:lastRow="0" w:firstColumn="1" w:lastColumn="0" w:noHBand="0" w:noVBand="1"/>
      </w:tblPr>
      <w:tblGrid>
        <w:gridCol w:w="4536"/>
        <w:gridCol w:w="4343"/>
      </w:tblGrid>
      <w:tr w:rsidR="00A00D72" w:rsidRPr="00524826" w14:paraId="0396D500" w14:textId="77777777" w:rsidTr="004651A1">
        <w:trPr>
          <w:trHeight w:val="5686"/>
        </w:trPr>
        <w:tc>
          <w:tcPr>
            <w:tcW w:w="4536" w:type="dxa"/>
          </w:tcPr>
          <w:tbl>
            <w:tblPr>
              <w:tblStyle w:val="TableGrid"/>
              <w:tblW w:w="0" w:type="auto"/>
              <w:tblLook w:val="04A0" w:firstRow="1" w:lastRow="0" w:firstColumn="1" w:lastColumn="0" w:noHBand="0" w:noVBand="1"/>
            </w:tblPr>
            <w:tblGrid>
              <w:gridCol w:w="3736"/>
            </w:tblGrid>
            <w:tr w:rsidR="00B97A7D" w:rsidRPr="00524826" w14:paraId="2227B25C" w14:textId="77777777" w:rsidTr="002C70E6">
              <w:tc>
                <w:tcPr>
                  <w:tcW w:w="3736" w:type="dxa"/>
                  <w:shd w:val="clear" w:color="auto" w:fill="D9D9D9" w:themeFill="background1" w:themeFillShade="D9"/>
                </w:tcPr>
                <w:p w14:paraId="293645FD" w14:textId="7B666F75" w:rsidR="00B97A7D" w:rsidRPr="00524826" w:rsidRDefault="003C1BD3" w:rsidP="003C1BD3">
                  <w:pPr>
                    <w:pStyle w:val="ListParagraph"/>
                    <w:spacing w:line="360" w:lineRule="auto"/>
                    <w:ind w:left="0"/>
                    <w:jc w:val="center"/>
                    <w:rPr>
                      <w:rFonts w:ascii="Arial" w:hAnsi="Arial" w:cs="Arial"/>
                      <w:sz w:val="22"/>
                      <w:szCs w:val="22"/>
                    </w:rPr>
                  </w:pPr>
                  <w:r w:rsidRPr="00524826">
                    <w:rPr>
                      <w:rFonts w:ascii="Arial" w:hAnsi="Arial" w:cs="Arial"/>
                      <w:sz w:val="22"/>
                      <w:szCs w:val="22"/>
                    </w:rPr>
                    <w:t>Strengths</w:t>
                  </w:r>
                </w:p>
              </w:tc>
            </w:tr>
          </w:tbl>
          <w:p w14:paraId="49FDBC2B" w14:textId="06096C50" w:rsidR="00A00D72" w:rsidRPr="00524826" w:rsidRDefault="006A64A5" w:rsidP="00C62B2B">
            <w:pPr>
              <w:pStyle w:val="ListParagraph"/>
              <w:numPr>
                <w:ilvl w:val="0"/>
                <w:numId w:val="2"/>
              </w:numPr>
              <w:spacing w:line="360" w:lineRule="auto"/>
              <w:ind w:left="357" w:firstLine="0"/>
              <w:jc w:val="both"/>
              <w:rPr>
                <w:rFonts w:ascii="Arial" w:hAnsi="Arial" w:cs="Arial"/>
                <w:sz w:val="22"/>
                <w:szCs w:val="22"/>
              </w:rPr>
            </w:pPr>
            <w:r w:rsidRPr="00524826">
              <w:rPr>
                <w:rFonts w:ascii="Arial" w:hAnsi="Arial" w:cs="Arial"/>
                <w:sz w:val="22"/>
                <w:szCs w:val="22"/>
              </w:rPr>
              <w:t>strong international brand reputation as part of the Radisson Hotel Group</w:t>
            </w:r>
            <w:r w:rsidR="008F13E3" w:rsidRPr="00524826">
              <w:rPr>
                <w:rFonts w:ascii="Arial" w:hAnsi="Arial" w:cs="Arial"/>
                <w:sz w:val="22"/>
                <w:szCs w:val="22"/>
              </w:rPr>
              <w:t>.</w:t>
            </w:r>
          </w:p>
          <w:p w14:paraId="6DF45AC7" w14:textId="77777777" w:rsidR="006A64A5" w:rsidRPr="00524826" w:rsidRDefault="008F13E3" w:rsidP="00C62B2B">
            <w:pPr>
              <w:pStyle w:val="ListParagraph"/>
              <w:numPr>
                <w:ilvl w:val="0"/>
                <w:numId w:val="2"/>
              </w:numPr>
              <w:spacing w:line="360" w:lineRule="auto"/>
              <w:ind w:left="357" w:firstLine="0"/>
              <w:jc w:val="both"/>
              <w:rPr>
                <w:rFonts w:ascii="Arial" w:hAnsi="Arial" w:cs="Arial"/>
                <w:sz w:val="22"/>
                <w:szCs w:val="22"/>
              </w:rPr>
            </w:pPr>
            <w:r w:rsidRPr="00524826">
              <w:rPr>
                <w:rFonts w:ascii="Arial" w:hAnsi="Arial" w:cs="Arial"/>
                <w:sz w:val="22"/>
                <w:szCs w:val="22"/>
              </w:rPr>
              <w:t>location near London Stansted Airport, which creates high demand from both business and leisure travellers.</w:t>
            </w:r>
          </w:p>
          <w:p w14:paraId="2E2F5224" w14:textId="10CBDE04" w:rsidR="008F13E3" w:rsidRPr="00524826" w:rsidRDefault="0043495A" w:rsidP="00C62B2B">
            <w:pPr>
              <w:pStyle w:val="ListParagraph"/>
              <w:numPr>
                <w:ilvl w:val="0"/>
                <w:numId w:val="2"/>
              </w:numPr>
              <w:spacing w:line="360" w:lineRule="auto"/>
              <w:ind w:left="357" w:firstLine="0"/>
              <w:jc w:val="both"/>
              <w:rPr>
                <w:rFonts w:ascii="Arial" w:hAnsi="Arial" w:cs="Arial"/>
                <w:sz w:val="22"/>
                <w:szCs w:val="22"/>
              </w:rPr>
            </w:pPr>
            <w:r w:rsidRPr="00524826">
              <w:rPr>
                <w:rFonts w:ascii="Arial" w:hAnsi="Arial" w:cs="Arial"/>
                <w:sz w:val="22"/>
                <w:szCs w:val="22"/>
              </w:rPr>
              <w:t>financial resources and technological capability to invest in innovative digital services such as StaySmart+.</w:t>
            </w:r>
          </w:p>
        </w:tc>
        <w:tc>
          <w:tcPr>
            <w:tcW w:w="4343" w:type="dxa"/>
          </w:tcPr>
          <w:tbl>
            <w:tblPr>
              <w:tblStyle w:val="TableGrid"/>
              <w:tblW w:w="0" w:type="auto"/>
              <w:tblLook w:val="04A0" w:firstRow="1" w:lastRow="0" w:firstColumn="1" w:lastColumn="0" w:noHBand="0" w:noVBand="1"/>
            </w:tblPr>
            <w:tblGrid>
              <w:gridCol w:w="3721"/>
            </w:tblGrid>
            <w:tr w:rsidR="00B97A7D" w:rsidRPr="00524826" w14:paraId="336EC910" w14:textId="77777777" w:rsidTr="002C70E6">
              <w:tc>
                <w:tcPr>
                  <w:tcW w:w="3721" w:type="dxa"/>
                  <w:shd w:val="clear" w:color="auto" w:fill="D9D9D9" w:themeFill="background1" w:themeFillShade="D9"/>
                </w:tcPr>
                <w:p w14:paraId="2A44FB70" w14:textId="71003C9B" w:rsidR="00B97A7D" w:rsidRPr="00524826" w:rsidRDefault="000976E5" w:rsidP="000976E5">
                  <w:pPr>
                    <w:pStyle w:val="ListParagraph"/>
                    <w:spacing w:line="360" w:lineRule="auto"/>
                    <w:ind w:left="0"/>
                    <w:jc w:val="center"/>
                    <w:rPr>
                      <w:rFonts w:ascii="Arial" w:hAnsi="Arial" w:cs="Arial"/>
                      <w:sz w:val="22"/>
                      <w:szCs w:val="22"/>
                    </w:rPr>
                  </w:pPr>
                  <w:r w:rsidRPr="00524826">
                    <w:rPr>
                      <w:rFonts w:ascii="Arial" w:hAnsi="Arial" w:cs="Arial"/>
                      <w:sz w:val="22"/>
                      <w:szCs w:val="22"/>
                    </w:rPr>
                    <w:t>W</w:t>
                  </w:r>
                  <w:r w:rsidR="003C1BD3" w:rsidRPr="00524826">
                    <w:rPr>
                      <w:rFonts w:ascii="Arial" w:hAnsi="Arial" w:cs="Arial"/>
                      <w:sz w:val="22"/>
                      <w:szCs w:val="22"/>
                    </w:rPr>
                    <w:t>eak</w:t>
                  </w:r>
                  <w:r w:rsidRPr="00524826">
                    <w:rPr>
                      <w:rFonts w:ascii="Arial" w:hAnsi="Arial" w:cs="Arial"/>
                      <w:sz w:val="22"/>
                      <w:szCs w:val="22"/>
                    </w:rPr>
                    <w:t>nesses</w:t>
                  </w:r>
                </w:p>
              </w:tc>
            </w:tr>
          </w:tbl>
          <w:p w14:paraId="59B59FFA" w14:textId="77777777" w:rsidR="00A00D72" w:rsidRPr="00524826" w:rsidRDefault="00030AD9" w:rsidP="00C62B2B">
            <w:pPr>
              <w:pStyle w:val="ListParagraph"/>
              <w:numPr>
                <w:ilvl w:val="0"/>
                <w:numId w:val="3"/>
              </w:numPr>
              <w:spacing w:line="360" w:lineRule="auto"/>
              <w:ind w:left="357" w:firstLine="0"/>
              <w:jc w:val="both"/>
              <w:rPr>
                <w:rFonts w:ascii="Arial" w:hAnsi="Arial" w:cs="Arial"/>
                <w:sz w:val="22"/>
                <w:szCs w:val="22"/>
              </w:rPr>
            </w:pPr>
            <w:r w:rsidRPr="00524826">
              <w:rPr>
                <w:rFonts w:ascii="Arial" w:hAnsi="Arial" w:cs="Arial"/>
                <w:sz w:val="22"/>
                <w:szCs w:val="22"/>
              </w:rPr>
              <w:t>high implementation cost. Developing the digital platform, installing self-service kiosks, and introducing facial recognition technology require significant investment.</w:t>
            </w:r>
          </w:p>
          <w:p w14:paraId="54BD0379" w14:textId="77777777" w:rsidR="00030AD9" w:rsidRPr="00524826" w:rsidRDefault="00A402DB" w:rsidP="00C62B2B">
            <w:pPr>
              <w:pStyle w:val="ListParagraph"/>
              <w:numPr>
                <w:ilvl w:val="0"/>
                <w:numId w:val="3"/>
              </w:numPr>
              <w:spacing w:line="360" w:lineRule="auto"/>
              <w:ind w:left="357" w:firstLine="0"/>
              <w:jc w:val="both"/>
              <w:rPr>
                <w:rFonts w:ascii="Arial" w:hAnsi="Arial" w:cs="Arial"/>
                <w:sz w:val="22"/>
                <w:szCs w:val="22"/>
              </w:rPr>
            </w:pPr>
            <w:r w:rsidRPr="00524826">
              <w:rPr>
                <w:rFonts w:ascii="Arial" w:hAnsi="Arial" w:cs="Arial"/>
                <w:sz w:val="22"/>
                <w:szCs w:val="22"/>
              </w:rPr>
              <w:t xml:space="preserve">guests may not feel comfortable using digital systems, </w:t>
            </w:r>
            <w:r w:rsidR="00B3032E" w:rsidRPr="00524826">
              <w:rPr>
                <w:rFonts w:ascii="Arial" w:hAnsi="Arial" w:cs="Arial"/>
                <w:sz w:val="22"/>
                <w:szCs w:val="22"/>
              </w:rPr>
              <w:t>such as</w:t>
            </w:r>
            <w:r w:rsidRPr="00524826">
              <w:rPr>
                <w:rFonts w:ascii="Arial" w:hAnsi="Arial" w:cs="Arial"/>
                <w:sz w:val="22"/>
                <w:szCs w:val="22"/>
              </w:rPr>
              <w:t xml:space="preserve"> older customers who may prefer face-to-face service</w:t>
            </w:r>
          </w:p>
          <w:p w14:paraId="686EF416" w14:textId="2E566049" w:rsidR="00B3032E" w:rsidRPr="00524826" w:rsidRDefault="00C62B2B" w:rsidP="00C62B2B">
            <w:pPr>
              <w:pStyle w:val="ListParagraph"/>
              <w:numPr>
                <w:ilvl w:val="0"/>
                <w:numId w:val="3"/>
              </w:numPr>
              <w:spacing w:line="360" w:lineRule="auto"/>
              <w:ind w:left="357" w:firstLine="0"/>
              <w:jc w:val="both"/>
              <w:rPr>
                <w:rFonts w:ascii="Arial" w:hAnsi="Arial" w:cs="Arial"/>
                <w:sz w:val="22"/>
                <w:szCs w:val="22"/>
              </w:rPr>
            </w:pPr>
            <w:r w:rsidRPr="00524826">
              <w:rPr>
                <w:rFonts w:ascii="Arial" w:hAnsi="Arial" w:cs="Arial"/>
                <w:sz w:val="22"/>
                <w:szCs w:val="22"/>
              </w:rPr>
              <w:t>Employees feel worried that automation could reduce their job roles, which may create resistance to the new system.</w:t>
            </w:r>
          </w:p>
        </w:tc>
      </w:tr>
      <w:tr w:rsidR="00A00D72" w:rsidRPr="00524826" w14:paraId="77C742F8" w14:textId="77777777" w:rsidTr="004651A1">
        <w:trPr>
          <w:trHeight w:val="5167"/>
        </w:trPr>
        <w:tc>
          <w:tcPr>
            <w:tcW w:w="4536" w:type="dxa"/>
          </w:tcPr>
          <w:tbl>
            <w:tblPr>
              <w:tblStyle w:val="TableGrid"/>
              <w:tblW w:w="0" w:type="auto"/>
              <w:tblLook w:val="04A0" w:firstRow="1" w:lastRow="0" w:firstColumn="1" w:lastColumn="0" w:noHBand="0" w:noVBand="1"/>
            </w:tblPr>
            <w:tblGrid>
              <w:gridCol w:w="3736"/>
            </w:tblGrid>
            <w:tr w:rsidR="00B97A7D" w:rsidRPr="00524826" w14:paraId="684C1C14" w14:textId="77777777" w:rsidTr="002C70E6">
              <w:tc>
                <w:tcPr>
                  <w:tcW w:w="3736" w:type="dxa"/>
                  <w:shd w:val="clear" w:color="auto" w:fill="D9D9D9" w:themeFill="background1" w:themeFillShade="D9"/>
                </w:tcPr>
                <w:p w14:paraId="693D1B45" w14:textId="5FD2B44D" w:rsidR="00B97A7D" w:rsidRPr="00524826" w:rsidRDefault="000976E5" w:rsidP="000976E5">
                  <w:pPr>
                    <w:pStyle w:val="ListParagraph"/>
                    <w:spacing w:line="360" w:lineRule="auto"/>
                    <w:ind w:left="0"/>
                    <w:jc w:val="center"/>
                    <w:rPr>
                      <w:rFonts w:ascii="Arial" w:hAnsi="Arial" w:cs="Arial"/>
                      <w:sz w:val="22"/>
                      <w:szCs w:val="22"/>
                    </w:rPr>
                  </w:pPr>
                  <w:r w:rsidRPr="00524826">
                    <w:rPr>
                      <w:rFonts w:ascii="Arial" w:hAnsi="Arial" w:cs="Arial"/>
                      <w:sz w:val="22"/>
                      <w:szCs w:val="22"/>
                    </w:rPr>
                    <w:t>Opportunities</w:t>
                  </w:r>
                </w:p>
              </w:tc>
            </w:tr>
          </w:tbl>
          <w:p w14:paraId="771DB9EF" w14:textId="196B36E7" w:rsidR="00A00D72" w:rsidRPr="00524826" w:rsidRDefault="008E1DF3" w:rsidP="00625DFD">
            <w:pPr>
              <w:pStyle w:val="ListParagraph"/>
              <w:numPr>
                <w:ilvl w:val="0"/>
                <w:numId w:val="4"/>
              </w:numPr>
              <w:spacing w:line="360" w:lineRule="auto"/>
              <w:ind w:left="357" w:firstLine="0"/>
              <w:jc w:val="both"/>
              <w:rPr>
                <w:rFonts w:ascii="Arial" w:hAnsi="Arial" w:cs="Arial"/>
                <w:sz w:val="22"/>
                <w:szCs w:val="22"/>
              </w:rPr>
            </w:pPr>
            <w:r w:rsidRPr="00524826">
              <w:rPr>
                <w:rFonts w:ascii="Arial" w:hAnsi="Arial" w:cs="Arial"/>
                <w:sz w:val="22"/>
                <w:szCs w:val="22"/>
              </w:rPr>
              <w:t>opportunities for the hotel to improve customer satisfaction through faster and more personalised service</w:t>
            </w:r>
            <w:r w:rsidR="008526BF" w:rsidRPr="00524826">
              <w:rPr>
                <w:rFonts w:ascii="Arial" w:hAnsi="Arial" w:cs="Arial"/>
                <w:sz w:val="22"/>
                <w:szCs w:val="22"/>
              </w:rPr>
              <w:t>.</w:t>
            </w:r>
          </w:p>
          <w:p w14:paraId="12C1A32A" w14:textId="77777777" w:rsidR="008E1DF3" w:rsidRPr="00524826" w:rsidRDefault="008526BF" w:rsidP="00625DFD">
            <w:pPr>
              <w:pStyle w:val="ListParagraph"/>
              <w:numPr>
                <w:ilvl w:val="0"/>
                <w:numId w:val="4"/>
              </w:numPr>
              <w:spacing w:line="360" w:lineRule="auto"/>
              <w:ind w:left="357" w:firstLine="0"/>
              <w:jc w:val="both"/>
              <w:rPr>
                <w:rFonts w:ascii="Arial" w:hAnsi="Arial" w:cs="Arial"/>
                <w:sz w:val="22"/>
                <w:szCs w:val="22"/>
              </w:rPr>
            </w:pPr>
            <w:r w:rsidRPr="00524826">
              <w:rPr>
                <w:rFonts w:ascii="Arial" w:hAnsi="Arial" w:cs="Arial"/>
                <w:sz w:val="22"/>
                <w:szCs w:val="22"/>
              </w:rPr>
              <w:t>reduce waiting times at reception and improve operational efficiency.</w:t>
            </w:r>
          </w:p>
          <w:p w14:paraId="697B97D4" w14:textId="77777777" w:rsidR="008526BF" w:rsidRPr="00524826" w:rsidRDefault="00AF21AE" w:rsidP="00625DFD">
            <w:pPr>
              <w:pStyle w:val="ListParagraph"/>
              <w:numPr>
                <w:ilvl w:val="0"/>
                <w:numId w:val="4"/>
              </w:numPr>
              <w:spacing w:line="360" w:lineRule="auto"/>
              <w:ind w:left="357" w:firstLine="0"/>
              <w:jc w:val="both"/>
              <w:rPr>
                <w:rFonts w:ascii="Arial" w:hAnsi="Arial" w:cs="Arial"/>
                <w:sz w:val="22"/>
                <w:szCs w:val="22"/>
              </w:rPr>
            </w:pPr>
            <w:r w:rsidRPr="00524826">
              <w:rPr>
                <w:rFonts w:ascii="Arial" w:hAnsi="Arial" w:cs="Arial"/>
                <w:sz w:val="22"/>
                <w:szCs w:val="22"/>
              </w:rPr>
              <w:t>digital innovation can help the hotel stand out from competitors by offering a modern guest experience.</w:t>
            </w:r>
          </w:p>
          <w:p w14:paraId="4C760EC8" w14:textId="4BB8F625" w:rsidR="00625DFD" w:rsidRPr="00524826" w:rsidRDefault="00625DFD" w:rsidP="00625DFD">
            <w:pPr>
              <w:pStyle w:val="ListParagraph"/>
              <w:numPr>
                <w:ilvl w:val="0"/>
                <w:numId w:val="4"/>
              </w:numPr>
              <w:spacing w:line="360" w:lineRule="auto"/>
              <w:ind w:left="357" w:firstLine="0"/>
              <w:jc w:val="both"/>
              <w:rPr>
                <w:rFonts w:ascii="Arial" w:hAnsi="Arial" w:cs="Arial"/>
                <w:sz w:val="22"/>
                <w:szCs w:val="22"/>
              </w:rPr>
            </w:pPr>
            <w:r w:rsidRPr="00524826">
              <w:rPr>
                <w:rFonts w:ascii="Arial" w:hAnsi="Arial" w:cs="Arial"/>
                <w:sz w:val="22"/>
                <w:szCs w:val="22"/>
              </w:rPr>
              <w:t>growing customer demand for contactless and convenient services, especially in international travel.</w:t>
            </w:r>
          </w:p>
        </w:tc>
        <w:tc>
          <w:tcPr>
            <w:tcW w:w="4343" w:type="dxa"/>
          </w:tcPr>
          <w:tbl>
            <w:tblPr>
              <w:tblStyle w:val="TableGrid"/>
              <w:tblW w:w="0" w:type="auto"/>
              <w:tblLook w:val="04A0" w:firstRow="1" w:lastRow="0" w:firstColumn="1" w:lastColumn="0" w:noHBand="0" w:noVBand="1"/>
            </w:tblPr>
            <w:tblGrid>
              <w:gridCol w:w="3736"/>
            </w:tblGrid>
            <w:tr w:rsidR="00B97A7D" w:rsidRPr="00524826" w14:paraId="7E0D4246" w14:textId="77777777" w:rsidTr="002C70E6">
              <w:tc>
                <w:tcPr>
                  <w:tcW w:w="3736" w:type="dxa"/>
                  <w:shd w:val="clear" w:color="auto" w:fill="D9D9D9" w:themeFill="background1" w:themeFillShade="D9"/>
                </w:tcPr>
                <w:p w14:paraId="26113AE6" w14:textId="70ECB59D" w:rsidR="00B97A7D" w:rsidRPr="00524826" w:rsidRDefault="001971F2" w:rsidP="001971F2">
                  <w:pPr>
                    <w:pStyle w:val="ListParagraph"/>
                    <w:spacing w:line="360" w:lineRule="auto"/>
                    <w:ind w:left="0"/>
                    <w:jc w:val="center"/>
                    <w:rPr>
                      <w:rFonts w:ascii="Arial" w:hAnsi="Arial" w:cs="Arial"/>
                      <w:sz w:val="22"/>
                      <w:szCs w:val="22"/>
                    </w:rPr>
                  </w:pPr>
                  <w:r w:rsidRPr="00524826">
                    <w:rPr>
                      <w:rFonts w:ascii="Arial" w:hAnsi="Arial" w:cs="Arial"/>
                      <w:sz w:val="22"/>
                      <w:szCs w:val="22"/>
                    </w:rPr>
                    <w:t>Threats</w:t>
                  </w:r>
                </w:p>
              </w:tc>
            </w:tr>
          </w:tbl>
          <w:p w14:paraId="6CBA9BA1" w14:textId="77777777" w:rsidR="00131FA6" w:rsidRPr="00524826" w:rsidRDefault="00AB47D6" w:rsidP="002826B5">
            <w:pPr>
              <w:pStyle w:val="ListParagraph"/>
              <w:numPr>
                <w:ilvl w:val="0"/>
                <w:numId w:val="5"/>
              </w:numPr>
              <w:spacing w:line="360" w:lineRule="auto"/>
              <w:ind w:left="357" w:firstLine="0"/>
              <w:jc w:val="both"/>
              <w:rPr>
                <w:rFonts w:ascii="Arial" w:hAnsi="Arial" w:cs="Arial"/>
                <w:sz w:val="22"/>
                <w:szCs w:val="22"/>
              </w:rPr>
            </w:pPr>
            <w:r w:rsidRPr="00524826">
              <w:rPr>
                <w:rFonts w:ascii="Arial" w:hAnsi="Arial" w:cs="Arial"/>
                <w:sz w:val="22"/>
                <w:szCs w:val="22"/>
              </w:rPr>
              <w:t xml:space="preserve">risk of data security problems because the system will store personal and facial recognition data. </w:t>
            </w:r>
          </w:p>
          <w:p w14:paraId="3F710C6A" w14:textId="77777777" w:rsidR="00A00D72" w:rsidRPr="00524826" w:rsidRDefault="00AB47D6" w:rsidP="002826B5">
            <w:pPr>
              <w:pStyle w:val="ListParagraph"/>
              <w:numPr>
                <w:ilvl w:val="0"/>
                <w:numId w:val="5"/>
              </w:numPr>
              <w:spacing w:line="360" w:lineRule="auto"/>
              <w:ind w:left="357" w:firstLine="0"/>
              <w:jc w:val="both"/>
              <w:rPr>
                <w:rFonts w:ascii="Arial" w:hAnsi="Arial" w:cs="Arial"/>
                <w:sz w:val="22"/>
                <w:szCs w:val="22"/>
              </w:rPr>
            </w:pPr>
            <w:r w:rsidRPr="00524826">
              <w:rPr>
                <w:rFonts w:ascii="Arial" w:hAnsi="Arial" w:cs="Arial"/>
                <w:sz w:val="22"/>
                <w:szCs w:val="22"/>
              </w:rPr>
              <w:t>damage customer trust.</w:t>
            </w:r>
          </w:p>
          <w:p w14:paraId="236AAE7F" w14:textId="1F56A1F3" w:rsidR="00131FA6" w:rsidRPr="00524826" w:rsidRDefault="005236AA" w:rsidP="002826B5">
            <w:pPr>
              <w:pStyle w:val="ListParagraph"/>
              <w:numPr>
                <w:ilvl w:val="0"/>
                <w:numId w:val="5"/>
              </w:numPr>
              <w:spacing w:line="360" w:lineRule="auto"/>
              <w:ind w:left="357" w:firstLine="0"/>
              <w:jc w:val="both"/>
              <w:rPr>
                <w:rFonts w:ascii="Arial" w:hAnsi="Arial" w:cs="Arial"/>
                <w:sz w:val="22"/>
                <w:szCs w:val="22"/>
              </w:rPr>
            </w:pPr>
            <w:r w:rsidRPr="00524826">
              <w:rPr>
                <w:rFonts w:ascii="Arial" w:hAnsi="Arial" w:cs="Arial"/>
                <w:sz w:val="22"/>
                <w:szCs w:val="22"/>
              </w:rPr>
              <w:t>technical problems such as system errors or kiosk failures</w:t>
            </w:r>
            <w:r w:rsidR="00B61C5F" w:rsidRPr="00524826">
              <w:rPr>
                <w:rFonts w:ascii="Arial" w:hAnsi="Arial" w:cs="Arial"/>
                <w:sz w:val="22"/>
                <w:szCs w:val="22"/>
              </w:rPr>
              <w:t>.</w:t>
            </w:r>
          </w:p>
          <w:p w14:paraId="6821E7D2" w14:textId="3173DED5" w:rsidR="005236AA" w:rsidRPr="00524826" w:rsidRDefault="002826B5" w:rsidP="002826B5">
            <w:pPr>
              <w:pStyle w:val="ListParagraph"/>
              <w:numPr>
                <w:ilvl w:val="0"/>
                <w:numId w:val="5"/>
              </w:numPr>
              <w:spacing w:line="360" w:lineRule="auto"/>
              <w:ind w:left="357" w:firstLine="0"/>
              <w:jc w:val="both"/>
              <w:rPr>
                <w:rFonts w:ascii="Arial" w:hAnsi="Arial" w:cs="Arial"/>
                <w:sz w:val="22"/>
                <w:szCs w:val="22"/>
              </w:rPr>
            </w:pPr>
            <w:r w:rsidRPr="00524826">
              <w:rPr>
                <w:rFonts w:ascii="Arial" w:hAnsi="Arial" w:cs="Arial"/>
                <w:sz w:val="22"/>
                <w:szCs w:val="22"/>
              </w:rPr>
              <w:t>Competitors may also introduce similar technologies, reducing the competitive advantage of StaySmart+</w:t>
            </w:r>
            <w:r w:rsidR="00B61C5F" w:rsidRPr="00524826">
              <w:rPr>
                <w:rFonts w:ascii="Arial" w:hAnsi="Arial" w:cs="Arial"/>
                <w:sz w:val="22"/>
                <w:szCs w:val="22"/>
              </w:rPr>
              <w:t>.</w:t>
            </w:r>
          </w:p>
        </w:tc>
      </w:tr>
    </w:tbl>
    <w:p w14:paraId="1B577497" w14:textId="77777777" w:rsidR="006C273B" w:rsidRPr="00524826" w:rsidRDefault="006C273B" w:rsidP="00DD25DE">
      <w:pPr>
        <w:spacing w:after="0" w:line="360" w:lineRule="auto"/>
        <w:jc w:val="both"/>
        <w:rPr>
          <w:rFonts w:ascii="Arial" w:hAnsi="Arial" w:cs="Arial"/>
          <w:sz w:val="22"/>
          <w:szCs w:val="22"/>
        </w:rPr>
      </w:pPr>
    </w:p>
    <w:p w14:paraId="5298DD63" w14:textId="77777777" w:rsidR="00015108" w:rsidRPr="00524826" w:rsidRDefault="00015108" w:rsidP="00DD25DE">
      <w:pPr>
        <w:spacing w:after="0" w:line="360" w:lineRule="auto"/>
        <w:jc w:val="both"/>
        <w:rPr>
          <w:rFonts w:ascii="Arial" w:hAnsi="Arial" w:cs="Arial"/>
          <w:sz w:val="22"/>
          <w:szCs w:val="22"/>
        </w:rPr>
      </w:pPr>
    </w:p>
    <w:p w14:paraId="3EE73BC1" w14:textId="5671B236" w:rsidR="00AB2473" w:rsidRPr="00524826" w:rsidRDefault="00D0006B" w:rsidP="006C273B">
      <w:pPr>
        <w:pStyle w:val="ListParagraph"/>
        <w:numPr>
          <w:ilvl w:val="1"/>
          <w:numId w:val="6"/>
        </w:numPr>
        <w:spacing w:after="0" w:line="360" w:lineRule="auto"/>
        <w:jc w:val="both"/>
        <w:rPr>
          <w:rFonts w:ascii="Arial" w:hAnsi="Arial" w:cs="Arial"/>
          <w:sz w:val="22"/>
          <w:szCs w:val="22"/>
        </w:rPr>
      </w:pPr>
      <w:r w:rsidRPr="00524826">
        <w:rPr>
          <w:rFonts w:ascii="Arial" w:hAnsi="Arial" w:cs="Arial"/>
          <w:sz w:val="22"/>
          <w:szCs w:val="22"/>
        </w:rPr>
        <w:lastRenderedPageBreak/>
        <w:t xml:space="preserve">PESTEL analysis </w:t>
      </w:r>
    </w:p>
    <w:p w14:paraId="5E50DEE9" w14:textId="1EA7D403" w:rsidR="00D0006B" w:rsidRPr="00524826" w:rsidRDefault="00384C3E" w:rsidP="004E7BE7">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P</w:t>
      </w:r>
      <w:r w:rsidR="00197BD5" w:rsidRPr="00524826">
        <w:rPr>
          <w:rFonts w:ascii="Arial" w:hAnsi="Arial" w:cs="Arial"/>
          <w:sz w:val="22"/>
          <w:szCs w:val="22"/>
        </w:rPr>
        <w:t xml:space="preserve"> –</w:t>
      </w:r>
      <w:r w:rsidRPr="00524826">
        <w:rPr>
          <w:rFonts w:ascii="Arial" w:hAnsi="Arial" w:cs="Arial"/>
          <w:sz w:val="22"/>
          <w:szCs w:val="22"/>
        </w:rPr>
        <w:t xml:space="preserve"> </w:t>
      </w:r>
      <w:r w:rsidR="00197BD5" w:rsidRPr="00524826">
        <w:rPr>
          <w:rFonts w:ascii="Arial" w:hAnsi="Arial" w:cs="Arial"/>
          <w:sz w:val="22"/>
          <w:szCs w:val="22"/>
        </w:rPr>
        <w:t xml:space="preserve">Political </w:t>
      </w:r>
    </w:p>
    <w:p w14:paraId="0CDE946A" w14:textId="240811E7" w:rsidR="00197BD5" w:rsidRPr="00524826" w:rsidRDefault="00A30257" w:rsidP="004E7BE7">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 xml:space="preserve">The hotel operates in the area of Uttlesford, Essex, where local business activities are influenced by </w:t>
      </w:r>
      <w:r w:rsidR="00306E45" w:rsidRPr="00524826">
        <w:rPr>
          <w:rFonts w:ascii="Arial" w:hAnsi="Arial" w:cs="Arial"/>
          <w:sz w:val="22"/>
          <w:szCs w:val="22"/>
        </w:rPr>
        <w:t xml:space="preserve">the </w:t>
      </w:r>
      <w:r w:rsidRPr="00524826">
        <w:rPr>
          <w:rFonts w:ascii="Arial" w:hAnsi="Arial" w:cs="Arial"/>
          <w:sz w:val="22"/>
          <w:szCs w:val="22"/>
        </w:rPr>
        <w:t>Uttlesford District Council and Essex County Council. These local authorities support tourism and business development in the area, especially because of the economic importance of London Stansted Airport. At the same time, the hotel must follow government policies related to employment, health and safety, and data protection, especially when implementing digital systems like StaySmart+.</w:t>
      </w:r>
    </w:p>
    <w:p w14:paraId="4C1D6B31" w14:textId="6A960692" w:rsidR="00E8602A" w:rsidRPr="00524826" w:rsidRDefault="00AE3781" w:rsidP="004E7BE7">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 xml:space="preserve">E – Economic </w:t>
      </w:r>
    </w:p>
    <w:p w14:paraId="48850B8D" w14:textId="62016E8F" w:rsidR="00D07C83" w:rsidRPr="00524826" w:rsidRDefault="00D07C83" w:rsidP="004E7BE7">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The hotel benefits from its location close to London Stansted Airport, which creates a steady demand from business travellers and tourists. However, inflation and rising operating costs may increase labour costs and investment in technology. Although StaySmart+ requires a high initial outlay, it can reduce staff costs and improve efficiency in the long term.</w:t>
      </w:r>
    </w:p>
    <w:p w14:paraId="61A32875" w14:textId="506BCF21" w:rsidR="00CA7897" w:rsidRPr="00524826" w:rsidRDefault="00CA7897" w:rsidP="004E7BE7">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 xml:space="preserve">S – Social </w:t>
      </w:r>
    </w:p>
    <w:p w14:paraId="22E56462" w14:textId="01AFD573" w:rsidR="00D07C83" w:rsidRPr="00524826" w:rsidRDefault="00CA7897" w:rsidP="004E7BE7">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 xml:space="preserve">Customer expectations in hospitality are changing, and many guests prefer fast and convenient digital services. International </w:t>
      </w:r>
      <w:r w:rsidR="00306E45" w:rsidRPr="00524826">
        <w:rPr>
          <w:rFonts w:ascii="Arial" w:hAnsi="Arial" w:cs="Arial"/>
          <w:sz w:val="22"/>
          <w:szCs w:val="22"/>
        </w:rPr>
        <w:t>travellers</w:t>
      </w:r>
      <w:r w:rsidRPr="00524826">
        <w:rPr>
          <w:rFonts w:ascii="Arial" w:hAnsi="Arial" w:cs="Arial"/>
          <w:sz w:val="22"/>
          <w:szCs w:val="22"/>
        </w:rPr>
        <w:t xml:space="preserve"> especially value speed and flexibility during check-in. However, some guests may still prefer a personal service, so the hotel needs to support staff along with new technology.</w:t>
      </w:r>
    </w:p>
    <w:p w14:paraId="3FDF898B" w14:textId="241540CD" w:rsidR="00583DC3" w:rsidRPr="00524826" w:rsidRDefault="00583DC3" w:rsidP="004E7BE7">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T</w:t>
      </w:r>
      <w:r w:rsidR="00280CB0" w:rsidRPr="00524826">
        <w:rPr>
          <w:rFonts w:ascii="Arial" w:hAnsi="Arial" w:cs="Arial"/>
          <w:sz w:val="22"/>
          <w:szCs w:val="22"/>
        </w:rPr>
        <w:t xml:space="preserve"> – Technological </w:t>
      </w:r>
    </w:p>
    <w:p w14:paraId="35576672" w14:textId="1CE0C25E" w:rsidR="00280CB0" w:rsidRPr="00524826" w:rsidRDefault="00F0692E" w:rsidP="004E7BE7">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By implementing digital tools such as mobile apps, self-service kiosks and artificial intelligence systems, Radisson creates an opportunity to improve guest service and operational efficiency with StaySmart+, doing so quickly and with fewer staff. However, the hotel must ensure the reliability of the technology and provide technical support as needed.</w:t>
      </w:r>
    </w:p>
    <w:p w14:paraId="52A0FC04" w14:textId="77777777" w:rsidR="0082023C" w:rsidRPr="00524826" w:rsidRDefault="00F0692E" w:rsidP="004E7BE7">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 xml:space="preserve">E </w:t>
      </w:r>
      <w:r w:rsidR="0082023C" w:rsidRPr="00524826">
        <w:rPr>
          <w:rFonts w:ascii="Arial" w:hAnsi="Arial" w:cs="Arial"/>
          <w:sz w:val="22"/>
          <w:szCs w:val="22"/>
        </w:rPr>
        <w:t>–</w:t>
      </w:r>
      <w:r w:rsidRPr="00524826">
        <w:rPr>
          <w:rFonts w:ascii="Arial" w:hAnsi="Arial" w:cs="Arial"/>
          <w:sz w:val="22"/>
          <w:szCs w:val="22"/>
        </w:rPr>
        <w:t xml:space="preserve"> </w:t>
      </w:r>
      <w:r w:rsidR="0082023C" w:rsidRPr="00524826">
        <w:rPr>
          <w:rFonts w:ascii="Arial" w:hAnsi="Arial" w:cs="Arial"/>
          <w:sz w:val="22"/>
          <w:szCs w:val="22"/>
        </w:rPr>
        <w:t>Environmental</w:t>
      </w:r>
    </w:p>
    <w:p w14:paraId="1E8C0B77" w14:textId="73860644" w:rsidR="00F0692E" w:rsidRPr="00524826" w:rsidRDefault="0082023C" w:rsidP="004E7BE7">
      <w:pPr>
        <w:pStyle w:val="ListParagraph"/>
        <w:spacing w:after="0" w:line="360" w:lineRule="auto"/>
        <w:ind w:left="0" w:firstLine="720"/>
        <w:jc w:val="both"/>
      </w:pPr>
      <w:r w:rsidRPr="00524826">
        <w:rPr>
          <w:rFonts w:ascii="Arial" w:hAnsi="Arial" w:cs="Arial"/>
          <w:sz w:val="22"/>
          <w:szCs w:val="22"/>
        </w:rPr>
        <w:t xml:space="preserve"> </w:t>
      </w:r>
      <w:r w:rsidR="00E35BE4" w:rsidRPr="00524826">
        <w:t>Hotels are under pressure to reduce their environmental impact. StaySmart+ can support sustainability by reducing paper use through digital check</w:t>
      </w:r>
      <w:r w:rsidR="00E35BE4" w:rsidRPr="00524826">
        <w:noBreakHyphen/>
        <w:t>in and digital guest information. Radisson’s participation in global sustainability initiatives also supports eco</w:t>
      </w:r>
      <w:r w:rsidR="00E35BE4" w:rsidRPr="00524826">
        <w:noBreakHyphen/>
        <w:t>friendly practices.</w:t>
      </w:r>
    </w:p>
    <w:p w14:paraId="387BBE6F" w14:textId="5A65E4A7" w:rsidR="00782FF5" w:rsidRPr="00524826" w:rsidRDefault="00782FF5" w:rsidP="004E7BE7">
      <w:pPr>
        <w:pStyle w:val="ListParagraph"/>
        <w:spacing w:after="0" w:line="360" w:lineRule="auto"/>
        <w:ind w:left="0" w:firstLine="720"/>
        <w:jc w:val="both"/>
      </w:pPr>
      <w:r w:rsidRPr="00524826">
        <w:t xml:space="preserve">L – Legal </w:t>
      </w:r>
    </w:p>
    <w:p w14:paraId="6C1D0ECB" w14:textId="77777777" w:rsidR="004E7BE7" w:rsidRPr="00524826" w:rsidRDefault="004E7BE7" w:rsidP="004E7BE7">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The hotel must follow data protection laws when collecting personal and biometric data, especially for features like facial recognition in StaySmart+.</w:t>
      </w:r>
    </w:p>
    <w:p w14:paraId="67AD22EE" w14:textId="29B7E4E7" w:rsidR="00782FF5" w:rsidRPr="00524826" w:rsidRDefault="004E7BE7" w:rsidP="004E7BE7">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Radisson also follows the EN 301 549 European accessibility standard for digital services. Not following these rules could lead to fines and damage to the hotel’s reputation.</w:t>
      </w:r>
    </w:p>
    <w:p w14:paraId="645C846F" w14:textId="77777777" w:rsidR="00E57F5D" w:rsidRPr="00524826" w:rsidRDefault="00E57F5D" w:rsidP="00150AC2">
      <w:pPr>
        <w:spacing w:after="0" w:line="360" w:lineRule="auto"/>
        <w:jc w:val="both"/>
        <w:rPr>
          <w:rFonts w:ascii="Arial" w:hAnsi="Arial" w:cs="Arial"/>
          <w:sz w:val="22"/>
          <w:szCs w:val="22"/>
        </w:rPr>
      </w:pPr>
    </w:p>
    <w:p w14:paraId="2777131D" w14:textId="77777777" w:rsidR="00015108" w:rsidRPr="00524826" w:rsidRDefault="00015108" w:rsidP="00150AC2">
      <w:pPr>
        <w:spacing w:after="0" w:line="360" w:lineRule="auto"/>
        <w:jc w:val="both"/>
        <w:rPr>
          <w:rFonts w:ascii="Arial" w:hAnsi="Arial" w:cs="Arial"/>
          <w:sz w:val="22"/>
          <w:szCs w:val="22"/>
        </w:rPr>
      </w:pPr>
    </w:p>
    <w:p w14:paraId="0F205700" w14:textId="77777777" w:rsidR="00015108" w:rsidRPr="00524826" w:rsidRDefault="00015108" w:rsidP="00150AC2">
      <w:pPr>
        <w:spacing w:after="0" w:line="360" w:lineRule="auto"/>
        <w:jc w:val="both"/>
        <w:rPr>
          <w:rFonts w:ascii="Arial" w:hAnsi="Arial" w:cs="Arial"/>
          <w:sz w:val="22"/>
          <w:szCs w:val="22"/>
        </w:rPr>
      </w:pPr>
    </w:p>
    <w:p w14:paraId="096A8AA3" w14:textId="0041E436" w:rsidR="005929B1" w:rsidRPr="00524826" w:rsidRDefault="005929B1" w:rsidP="006C273B">
      <w:pPr>
        <w:pStyle w:val="ListParagraph"/>
        <w:numPr>
          <w:ilvl w:val="1"/>
          <w:numId w:val="6"/>
        </w:numPr>
        <w:spacing w:after="0" w:line="360" w:lineRule="auto"/>
        <w:jc w:val="both"/>
        <w:rPr>
          <w:rFonts w:ascii="Arial" w:hAnsi="Arial" w:cs="Arial"/>
          <w:sz w:val="22"/>
          <w:szCs w:val="22"/>
        </w:rPr>
      </w:pPr>
      <w:r w:rsidRPr="00524826">
        <w:rPr>
          <w:rFonts w:ascii="Arial" w:hAnsi="Arial" w:cs="Arial"/>
          <w:sz w:val="22"/>
          <w:szCs w:val="22"/>
        </w:rPr>
        <w:lastRenderedPageBreak/>
        <w:t>SMART</w:t>
      </w:r>
      <w:r w:rsidR="00E57F5D" w:rsidRPr="00524826">
        <w:rPr>
          <w:rFonts w:ascii="Arial" w:hAnsi="Arial" w:cs="Arial"/>
          <w:sz w:val="22"/>
          <w:szCs w:val="22"/>
        </w:rPr>
        <w:t xml:space="preserve"> objectives</w:t>
      </w:r>
      <w:r w:rsidR="00930D82" w:rsidRPr="00524826">
        <w:rPr>
          <w:rFonts w:ascii="Arial" w:hAnsi="Arial" w:cs="Arial"/>
          <w:sz w:val="22"/>
          <w:szCs w:val="22"/>
        </w:rPr>
        <w:t xml:space="preserve"> for StaySmart+</w:t>
      </w:r>
    </w:p>
    <w:p w14:paraId="63C8E93B" w14:textId="1E5224E3" w:rsidR="00675B34" w:rsidRPr="00524826" w:rsidRDefault="00675B34" w:rsidP="00FC4B41">
      <w:pPr>
        <w:spacing w:after="0" w:line="360" w:lineRule="auto"/>
        <w:ind w:left="720" w:firstLine="720"/>
        <w:jc w:val="both"/>
        <w:rPr>
          <w:rFonts w:ascii="Arial" w:hAnsi="Arial" w:cs="Arial"/>
          <w:sz w:val="22"/>
          <w:szCs w:val="22"/>
        </w:rPr>
      </w:pPr>
      <w:r w:rsidRPr="00524826">
        <w:rPr>
          <w:rFonts w:ascii="Arial" w:hAnsi="Arial" w:cs="Arial"/>
          <w:sz w:val="22"/>
          <w:szCs w:val="22"/>
        </w:rPr>
        <w:t>The SMART objectives for implementing StaySmart+ at Radisson Blu Hotel London Stansted Airport are:</w:t>
      </w:r>
    </w:p>
    <w:p w14:paraId="1E724719" w14:textId="77777777" w:rsidR="00FC4B41" w:rsidRPr="00524826" w:rsidRDefault="00FC4B41" w:rsidP="00FC4B41">
      <w:pPr>
        <w:spacing w:after="0" w:line="360" w:lineRule="auto"/>
        <w:ind w:left="720" w:firstLine="720"/>
        <w:jc w:val="both"/>
        <w:rPr>
          <w:rFonts w:ascii="Arial" w:hAnsi="Arial" w:cs="Arial"/>
          <w:sz w:val="22"/>
          <w:szCs w:val="22"/>
        </w:rPr>
      </w:pPr>
    </w:p>
    <w:tbl>
      <w:tblPr>
        <w:tblStyle w:val="TableGrid"/>
        <w:tblW w:w="8477" w:type="dxa"/>
        <w:tblInd w:w="704" w:type="dxa"/>
        <w:tblLook w:val="04A0" w:firstRow="1" w:lastRow="0" w:firstColumn="1" w:lastColumn="0" w:noHBand="0" w:noVBand="1"/>
      </w:tblPr>
      <w:tblGrid>
        <w:gridCol w:w="3084"/>
        <w:gridCol w:w="2696"/>
        <w:gridCol w:w="2697"/>
      </w:tblGrid>
      <w:tr w:rsidR="00C73F82" w:rsidRPr="00524826" w14:paraId="6BFC8C8C" w14:textId="77777777" w:rsidTr="004651A1">
        <w:trPr>
          <w:trHeight w:val="464"/>
        </w:trPr>
        <w:tc>
          <w:tcPr>
            <w:tcW w:w="3084" w:type="dxa"/>
            <w:shd w:val="clear" w:color="auto" w:fill="DFDFDF" w:themeFill="background2" w:themeFillShade="E6"/>
          </w:tcPr>
          <w:p w14:paraId="08E949B2" w14:textId="55E2C5ED" w:rsidR="00C73F82" w:rsidRPr="00524826" w:rsidRDefault="00C73F82" w:rsidP="00FC4B41">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Objective </w:t>
            </w:r>
          </w:p>
        </w:tc>
        <w:tc>
          <w:tcPr>
            <w:tcW w:w="2696" w:type="dxa"/>
            <w:shd w:val="clear" w:color="auto" w:fill="DFDFDF" w:themeFill="background2" w:themeFillShade="E6"/>
          </w:tcPr>
          <w:p w14:paraId="78BCF984" w14:textId="2B1BFE45" w:rsidR="00C73F82" w:rsidRPr="00524826" w:rsidRDefault="00541798" w:rsidP="00FC4B41">
            <w:pPr>
              <w:pStyle w:val="ListParagraph"/>
              <w:spacing w:line="360" w:lineRule="auto"/>
              <w:ind w:left="0"/>
              <w:jc w:val="both"/>
              <w:rPr>
                <w:rFonts w:ascii="Arial" w:hAnsi="Arial" w:cs="Arial"/>
                <w:sz w:val="22"/>
                <w:szCs w:val="22"/>
              </w:rPr>
            </w:pPr>
            <w:r w:rsidRPr="00524826">
              <w:rPr>
                <w:rFonts w:ascii="Arial" w:hAnsi="Arial" w:cs="Arial"/>
                <w:sz w:val="22"/>
                <w:szCs w:val="22"/>
              </w:rPr>
              <w:t>Dea</w:t>
            </w:r>
            <w:r w:rsidR="00E61A9B" w:rsidRPr="00524826">
              <w:rPr>
                <w:rFonts w:ascii="Arial" w:hAnsi="Arial" w:cs="Arial"/>
                <w:sz w:val="22"/>
                <w:szCs w:val="22"/>
              </w:rPr>
              <w:t>dline</w:t>
            </w:r>
          </w:p>
        </w:tc>
        <w:tc>
          <w:tcPr>
            <w:tcW w:w="2697" w:type="dxa"/>
            <w:shd w:val="clear" w:color="auto" w:fill="DFDFDF" w:themeFill="background2" w:themeFillShade="E6"/>
          </w:tcPr>
          <w:p w14:paraId="04BD4494" w14:textId="7E125E97" w:rsidR="00C73F82" w:rsidRPr="00524826" w:rsidRDefault="00E61A9B" w:rsidP="00FC4B41">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Expected </w:t>
            </w:r>
            <w:r w:rsidR="00214D52" w:rsidRPr="00524826">
              <w:rPr>
                <w:rFonts w:ascii="Arial" w:hAnsi="Arial" w:cs="Arial"/>
                <w:sz w:val="22"/>
                <w:szCs w:val="22"/>
              </w:rPr>
              <w:t xml:space="preserve">achievement </w:t>
            </w:r>
          </w:p>
        </w:tc>
      </w:tr>
      <w:tr w:rsidR="00C73F82" w:rsidRPr="00524826" w14:paraId="5C01554B" w14:textId="77777777" w:rsidTr="004651A1">
        <w:trPr>
          <w:trHeight w:val="669"/>
        </w:trPr>
        <w:tc>
          <w:tcPr>
            <w:tcW w:w="3084" w:type="dxa"/>
            <w:shd w:val="clear" w:color="auto" w:fill="F2F2F2" w:themeFill="background1" w:themeFillShade="F2"/>
          </w:tcPr>
          <w:p w14:paraId="52A8CC32" w14:textId="057EB875" w:rsidR="00C73F82" w:rsidRPr="00524826" w:rsidRDefault="00666311" w:rsidP="00FC4B41">
            <w:pPr>
              <w:pStyle w:val="ListParagraph"/>
              <w:spacing w:line="360" w:lineRule="auto"/>
              <w:ind w:left="0"/>
              <w:jc w:val="both"/>
              <w:rPr>
                <w:rFonts w:ascii="Arial" w:hAnsi="Arial" w:cs="Arial"/>
                <w:sz w:val="22"/>
                <w:szCs w:val="22"/>
              </w:rPr>
            </w:pPr>
            <w:r w:rsidRPr="00524826">
              <w:rPr>
                <w:rFonts w:ascii="Arial" w:hAnsi="Arial" w:cs="Arial"/>
                <w:sz w:val="22"/>
                <w:szCs w:val="22"/>
              </w:rPr>
              <w:t>Present the StaySmart+ proposal to hotel management and the IT department for approval</w:t>
            </w:r>
          </w:p>
        </w:tc>
        <w:tc>
          <w:tcPr>
            <w:tcW w:w="2696" w:type="dxa"/>
          </w:tcPr>
          <w:p w14:paraId="30AE8563" w14:textId="105DF26F" w:rsidR="00C73F82" w:rsidRPr="00524826" w:rsidRDefault="005F5D36" w:rsidP="00FC4B41">
            <w:pPr>
              <w:pStyle w:val="ListParagraph"/>
              <w:spacing w:line="360" w:lineRule="auto"/>
              <w:ind w:left="0"/>
              <w:jc w:val="both"/>
              <w:rPr>
                <w:rFonts w:ascii="Arial" w:hAnsi="Arial" w:cs="Arial"/>
                <w:sz w:val="22"/>
                <w:szCs w:val="22"/>
              </w:rPr>
            </w:pPr>
            <w:r w:rsidRPr="00524826">
              <w:rPr>
                <w:rFonts w:ascii="Arial" w:hAnsi="Arial" w:cs="Arial"/>
                <w:sz w:val="22"/>
                <w:szCs w:val="22"/>
              </w:rPr>
              <w:t>July 2026</w:t>
            </w:r>
          </w:p>
        </w:tc>
        <w:tc>
          <w:tcPr>
            <w:tcW w:w="2697" w:type="dxa"/>
          </w:tcPr>
          <w:p w14:paraId="7AE8D918" w14:textId="77777777" w:rsidR="005F5D36" w:rsidRPr="00524826" w:rsidRDefault="005F5D36" w:rsidP="00FC4B41">
            <w:pPr>
              <w:spacing w:line="360" w:lineRule="auto"/>
              <w:jc w:val="both"/>
              <w:rPr>
                <w:rFonts w:ascii="Arial" w:hAnsi="Arial" w:cs="Arial"/>
                <w:sz w:val="22"/>
                <w:szCs w:val="22"/>
              </w:rPr>
            </w:pPr>
            <w:r w:rsidRPr="00524826">
              <w:rPr>
                <w:rFonts w:ascii="Arial" w:hAnsi="Arial" w:cs="Arial"/>
                <w:sz w:val="22"/>
                <w:szCs w:val="22"/>
              </w:rPr>
              <w:t>Project approved and stakeholders agree to proceed</w:t>
            </w:r>
          </w:p>
          <w:p w14:paraId="323FFE08" w14:textId="51DD55CB" w:rsidR="00C73F82" w:rsidRPr="00524826" w:rsidRDefault="005F5D36" w:rsidP="00FC4B41">
            <w:pPr>
              <w:pStyle w:val="ListParagraph"/>
              <w:spacing w:line="360" w:lineRule="auto"/>
              <w:ind w:left="0"/>
              <w:jc w:val="both"/>
              <w:rPr>
                <w:rFonts w:ascii="Arial" w:hAnsi="Arial" w:cs="Arial"/>
                <w:sz w:val="22"/>
                <w:szCs w:val="22"/>
              </w:rPr>
            </w:pPr>
            <w:r w:rsidRPr="00524826">
              <w:rPr>
                <w:rFonts w:ascii="Arial" w:hAnsi="Arial" w:cs="Arial"/>
                <w:sz w:val="22"/>
                <w:szCs w:val="22"/>
              </w:rPr>
              <w:t>Develop the mobile application, website integration, and self-service kiosks</w:t>
            </w:r>
          </w:p>
        </w:tc>
      </w:tr>
      <w:tr w:rsidR="00C73F82" w:rsidRPr="00524826" w14:paraId="4670502D" w14:textId="77777777" w:rsidTr="004651A1">
        <w:trPr>
          <w:trHeight w:val="669"/>
        </w:trPr>
        <w:tc>
          <w:tcPr>
            <w:tcW w:w="3084" w:type="dxa"/>
            <w:shd w:val="clear" w:color="auto" w:fill="F2F2F2" w:themeFill="background1" w:themeFillShade="F2"/>
          </w:tcPr>
          <w:p w14:paraId="3A31F6AA" w14:textId="2879055E" w:rsidR="00C73F82" w:rsidRPr="00524826" w:rsidRDefault="00896A2E" w:rsidP="00930D82">
            <w:pPr>
              <w:pStyle w:val="ListParagraph"/>
              <w:spacing w:line="360" w:lineRule="auto"/>
              <w:ind w:left="0"/>
              <w:jc w:val="both"/>
              <w:rPr>
                <w:rFonts w:ascii="Arial" w:hAnsi="Arial" w:cs="Arial"/>
                <w:sz w:val="22"/>
                <w:szCs w:val="22"/>
              </w:rPr>
            </w:pPr>
            <w:r w:rsidRPr="00524826">
              <w:rPr>
                <w:rFonts w:ascii="Arial" w:hAnsi="Arial" w:cs="Arial"/>
                <w:sz w:val="22"/>
                <w:szCs w:val="22"/>
              </w:rPr>
              <w:t>Develop the mobile application, website integration, and self-service kiosks</w:t>
            </w:r>
          </w:p>
        </w:tc>
        <w:tc>
          <w:tcPr>
            <w:tcW w:w="2696" w:type="dxa"/>
          </w:tcPr>
          <w:p w14:paraId="29D0981F" w14:textId="7CB1F678" w:rsidR="00C73F82" w:rsidRPr="00524826" w:rsidRDefault="00896A2E" w:rsidP="00930D82">
            <w:pPr>
              <w:pStyle w:val="ListParagraph"/>
              <w:spacing w:line="360" w:lineRule="auto"/>
              <w:ind w:left="0"/>
              <w:jc w:val="both"/>
              <w:rPr>
                <w:rFonts w:ascii="Arial" w:hAnsi="Arial" w:cs="Arial"/>
                <w:sz w:val="22"/>
                <w:szCs w:val="22"/>
              </w:rPr>
            </w:pPr>
            <w:r w:rsidRPr="00524826">
              <w:rPr>
                <w:rFonts w:ascii="Arial" w:hAnsi="Arial" w:cs="Arial"/>
                <w:sz w:val="22"/>
                <w:szCs w:val="22"/>
              </w:rPr>
              <w:t>December 2026</w:t>
            </w:r>
          </w:p>
        </w:tc>
        <w:tc>
          <w:tcPr>
            <w:tcW w:w="2697" w:type="dxa"/>
          </w:tcPr>
          <w:p w14:paraId="3D140741" w14:textId="77777777" w:rsidR="00A0188B" w:rsidRPr="00524826" w:rsidRDefault="00A0188B" w:rsidP="00A0188B">
            <w:pPr>
              <w:spacing w:line="360" w:lineRule="auto"/>
              <w:jc w:val="both"/>
              <w:rPr>
                <w:rFonts w:ascii="Arial" w:hAnsi="Arial" w:cs="Arial"/>
                <w:sz w:val="22"/>
                <w:szCs w:val="22"/>
              </w:rPr>
            </w:pPr>
            <w:r w:rsidRPr="00524826">
              <w:rPr>
                <w:rFonts w:ascii="Arial" w:hAnsi="Arial" w:cs="Arial"/>
                <w:sz w:val="22"/>
                <w:szCs w:val="22"/>
              </w:rPr>
              <w:t>Digital system and kiosks are fully developed</w:t>
            </w:r>
          </w:p>
          <w:p w14:paraId="4268B83A" w14:textId="710B35C5" w:rsidR="00C73F82" w:rsidRPr="00524826" w:rsidRDefault="00C73F82" w:rsidP="00A0188B">
            <w:pPr>
              <w:pStyle w:val="ListParagraph"/>
              <w:spacing w:line="360" w:lineRule="auto"/>
              <w:ind w:left="0"/>
              <w:jc w:val="both"/>
              <w:rPr>
                <w:rFonts w:ascii="Arial" w:hAnsi="Arial" w:cs="Arial"/>
                <w:sz w:val="22"/>
                <w:szCs w:val="22"/>
              </w:rPr>
            </w:pPr>
          </w:p>
        </w:tc>
      </w:tr>
      <w:tr w:rsidR="00C73F82" w:rsidRPr="00524826" w14:paraId="0A6E7BAD" w14:textId="77777777" w:rsidTr="004651A1">
        <w:trPr>
          <w:trHeight w:val="689"/>
        </w:trPr>
        <w:tc>
          <w:tcPr>
            <w:tcW w:w="3084" w:type="dxa"/>
            <w:shd w:val="clear" w:color="auto" w:fill="F2F2F2" w:themeFill="background1" w:themeFillShade="F2"/>
          </w:tcPr>
          <w:p w14:paraId="5DC0B6A5" w14:textId="043D1BD2" w:rsidR="00C73F82" w:rsidRPr="00524826" w:rsidRDefault="003A1F32" w:rsidP="00930D82">
            <w:pPr>
              <w:pStyle w:val="ListParagraph"/>
              <w:spacing w:line="360" w:lineRule="auto"/>
              <w:ind w:left="0"/>
              <w:jc w:val="both"/>
              <w:rPr>
                <w:rFonts w:ascii="Arial" w:hAnsi="Arial" w:cs="Arial"/>
                <w:sz w:val="22"/>
                <w:szCs w:val="22"/>
              </w:rPr>
            </w:pPr>
            <w:r w:rsidRPr="00524826">
              <w:rPr>
                <w:rFonts w:ascii="Arial" w:hAnsi="Arial" w:cs="Arial"/>
                <w:sz w:val="22"/>
                <w:szCs w:val="22"/>
              </w:rPr>
              <w:t>Complete system testing and provide staff training</w:t>
            </w:r>
          </w:p>
        </w:tc>
        <w:tc>
          <w:tcPr>
            <w:tcW w:w="2696" w:type="dxa"/>
          </w:tcPr>
          <w:p w14:paraId="452BD226" w14:textId="65685B4A" w:rsidR="00C73F82" w:rsidRPr="00524826" w:rsidRDefault="008A26A2" w:rsidP="00930D82">
            <w:pPr>
              <w:pStyle w:val="ListParagraph"/>
              <w:spacing w:line="360" w:lineRule="auto"/>
              <w:ind w:left="0"/>
              <w:jc w:val="both"/>
              <w:rPr>
                <w:rFonts w:ascii="Arial" w:hAnsi="Arial" w:cs="Arial"/>
                <w:sz w:val="22"/>
                <w:szCs w:val="22"/>
              </w:rPr>
            </w:pPr>
            <w:r w:rsidRPr="00524826">
              <w:rPr>
                <w:rFonts w:ascii="Arial" w:hAnsi="Arial" w:cs="Arial"/>
                <w:sz w:val="22"/>
                <w:szCs w:val="22"/>
              </w:rPr>
              <w:t>January 2026</w:t>
            </w:r>
          </w:p>
        </w:tc>
        <w:tc>
          <w:tcPr>
            <w:tcW w:w="2697" w:type="dxa"/>
          </w:tcPr>
          <w:p w14:paraId="3D29DF76" w14:textId="19CED689" w:rsidR="00C73F82" w:rsidRPr="00524826" w:rsidRDefault="008A26A2" w:rsidP="00930D82">
            <w:pPr>
              <w:pStyle w:val="ListParagraph"/>
              <w:spacing w:line="360" w:lineRule="auto"/>
              <w:ind w:left="0"/>
              <w:jc w:val="both"/>
              <w:rPr>
                <w:rFonts w:ascii="Arial" w:hAnsi="Arial" w:cs="Arial"/>
                <w:sz w:val="22"/>
                <w:szCs w:val="22"/>
              </w:rPr>
            </w:pPr>
            <w:r w:rsidRPr="00524826">
              <w:rPr>
                <w:rFonts w:ascii="Arial" w:hAnsi="Arial" w:cs="Arial"/>
                <w:sz w:val="22"/>
                <w:szCs w:val="22"/>
              </w:rPr>
              <w:t>System tested and staff prepared for launch</w:t>
            </w:r>
          </w:p>
        </w:tc>
      </w:tr>
      <w:tr w:rsidR="00C73F82" w:rsidRPr="00524826" w14:paraId="5D762780" w14:textId="77777777" w:rsidTr="004651A1">
        <w:trPr>
          <w:trHeight w:val="669"/>
        </w:trPr>
        <w:tc>
          <w:tcPr>
            <w:tcW w:w="3084" w:type="dxa"/>
            <w:shd w:val="clear" w:color="auto" w:fill="F2F2F2" w:themeFill="background1" w:themeFillShade="F2"/>
          </w:tcPr>
          <w:p w14:paraId="4B8B4C1A" w14:textId="13389C33" w:rsidR="00C73F82" w:rsidRPr="00524826" w:rsidRDefault="00D77282" w:rsidP="00930D82">
            <w:pPr>
              <w:pStyle w:val="ListParagraph"/>
              <w:spacing w:line="360" w:lineRule="auto"/>
              <w:ind w:left="0"/>
              <w:jc w:val="both"/>
              <w:rPr>
                <w:rFonts w:ascii="Arial" w:hAnsi="Arial" w:cs="Arial"/>
                <w:sz w:val="22"/>
                <w:szCs w:val="22"/>
              </w:rPr>
            </w:pPr>
            <w:r w:rsidRPr="00524826">
              <w:rPr>
                <w:rFonts w:ascii="Arial" w:hAnsi="Arial" w:cs="Arial"/>
                <w:sz w:val="22"/>
                <w:szCs w:val="22"/>
              </w:rPr>
              <w:t>Update hotel procedures and officially launch StaySmart+</w:t>
            </w:r>
          </w:p>
        </w:tc>
        <w:tc>
          <w:tcPr>
            <w:tcW w:w="2696" w:type="dxa"/>
          </w:tcPr>
          <w:p w14:paraId="39F35A63" w14:textId="50F94ACE" w:rsidR="00C73F82" w:rsidRPr="00524826" w:rsidRDefault="00D77282" w:rsidP="00930D82">
            <w:pPr>
              <w:pStyle w:val="ListParagraph"/>
              <w:spacing w:line="360" w:lineRule="auto"/>
              <w:ind w:left="0"/>
              <w:jc w:val="both"/>
              <w:rPr>
                <w:rFonts w:ascii="Arial" w:hAnsi="Arial" w:cs="Arial"/>
                <w:sz w:val="22"/>
                <w:szCs w:val="22"/>
              </w:rPr>
            </w:pPr>
            <w:r w:rsidRPr="00524826">
              <w:rPr>
                <w:rFonts w:ascii="Arial" w:hAnsi="Arial" w:cs="Arial"/>
                <w:sz w:val="22"/>
                <w:szCs w:val="22"/>
              </w:rPr>
              <w:t>February 2027</w:t>
            </w:r>
          </w:p>
        </w:tc>
        <w:tc>
          <w:tcPr>
            <w:tcW w:w="2697" w:type="dxa"/>
          </w:tcPr>
          <w:p w14:paraId="47DF52BE" w14:textId="13DD41E8" w:rsidR="00C73F82" w:rsidRPr="00524826" w:rsidRDefault="00AA3819" w:rsidP="00930D82">
            <w:pPr>
              <w:pStyle w:val="ListParagraph"/>
              <w:spacing w:line="360" w:lineRule="auto"/>
              <w:ind w:left="0"/>
              <w:jc w:val="both"/>
              <w:rPr>
                <w:rFonts w:ascii="Arial" w:hAnsi="Arial" w:cs="Arial"/>
                <w:sz w:val="22"/>
                <w:szCs w:val="22"/>
              </w:rPr>
            </w:pPr>
            <w:r w:rsidRPr="00524826">
              <w:rPr>
                <w:rFonts w:ascii="Arial" w:hAnsi="Arial" w:cs="Arial"/>
                <w:sz w:val="22"/>
                <w:szCs w:val="22"/>
              </w:rPr>
              <w:t>New service launched and is available for visitors</w:t>
            </w:r>
          </w:p>
        </w:tc>
      </w:tr>
      <w:tr w:rsidR="00C73F82" w:rsidRPr="00524826" w14:paraId="62B640AB" w14:textId="77777777" w:rsidTr="004651A1">
        <w:trPr>
          <w:trHeight w:val="669"/>
        </w:trPr>
        <w:tc>
          <w:tcPr>
            <w:tcW w:w="3084" w:type="dxa"/>
            <w:shd w:val="clear" w:color="auto" w:fill="F2F2F2" w:themeFill="background1" w:themeFillShade="F2"/>
          </w:tcPr>
          <w:p w14:paraId="18D64998" w14:textId="3714400E" w:rsidR="00C73F82" w:rsidRPr="00524826" w:rsidRDefault="009E3033" w:rsidP="00930D82">
            <w:pPr>
              <w:pStyle w:val="ListParagraph"/>
              <w:spacing w:line="360" w:lineRule="auto"/>
              <w:ind w:left="0"/>
              <w:jc w:val="both"/>
              <w:rPr>
                <w:rFonts w:ascii="Arial" w:hAnsi="Arial" w:cs="Arial"/>
                <w:sz w:val="22"/>
                <w:szCs w:val="22"/>
              </w:rPr>
            </w:pPr>
            <w:r w:rsidRPr="00524826">
              <w:rPr>
                <w:rFonts w:ascii="Arial" w:hAnsi="Arial" w:cs="Arial"/>
                <w:sz w:val="22"/>
                <w:szCs w:val="22"/>
              </w:rPr>
              <w:t>Reduce guest check-in time by 50% and improve customer satisfaction by 20%</w:t>
            </w:r>
          </w:p>
        </w:tc>
        <w:tc>
          <w:tcPr>
            <w:tcW w:w="2696" w:type="dxa"/>
          </w:tcPr>
          <w:p w14:paraId="6FD21BDD" w14:textId="5F7117D7" w:rsidR="00C73F82" w:rsidRPr="00524826" w:rsidRDefault="009E3033" w:rsidP="00930D82">
            <w:pPr>
              <w:pStyle w:val="ListParagraph"/>
              <w:spacing w:line="360" w:lineRule="auto"/>
              <w:ind w:left="0"/>
              <w:jc w:val="both"/>
              <w:rPr>
                <w:rFonts w:ascii="Arial" w:hAnsi="Arial" w:cs="Arial"/>
                <w:sz w:val="22"/>
                <w:szCs w:val="22"/>
              </w:rPr>
            </w:pPr>
            <w:r w:rsidRPr="00524826">
              <w:rPr>
                <w:rFonts w:ascii="Arial" w:hAnsi="Arial" w:cs="Arial"/>
                <w:sz w:val="22"/>
                <w:szCs w:val="22"/>
              </w:rPr>
              <w:t>May 2027</w:t>
            </w:r>
          </w:p>
        </w:tc>
        <w:tc>
          <w:tcPr>
            <w:tcW w:w="2697" w:type="dxa"/>
          </w:tcPr>
          <w:p w14:paraId="6A83F0B5" w14:textId="7304180D" w:rsidR="00C73F82" w:rsidRPr="00524826" w:rsidRDefault="00A67425" w:rsidP="00930D82">
            <w:pPr>
              <w:pStyle w:val="ListParagraph"/>
              <w:spacing w:line="360" w:lineRule="auto"/>
              <w:ind w:left="0"/>
              <w:jc w:val="both"/>
              <w:rPr>
                <w:rFonts w:ascii="Arial" w:hAnsi="Arial" w:cs="Arial"/>
                <w:sz w:val="22"/>
                <w:szCs w:val="22"/>
              </w:rPr>
            </w:pPr>
            <w:r w:rsidRPr="00524826">
              <w:rPr>
                <w:rFonts w:ascii="Arial" w:hAnsi="Arial" w:cs="Arial"/>
                <w:sz w:val="22"/>
                <w:szCs w:val="22"/>
              </w:rPr>
              <w:t>Faster check-in process and hi</w:t>
            </w:r>
            <w:r w:rsidR="00DE6CDA" w:rsidRPr="00524826">
              <w:rPr>
                <w:rFonts w:ascii="Arial" w:hAnsi="Arial" w:cs="Arial"/>
                <w:sz w:val="22"/>
                <w:szCs w:val="22"/>
              </w:rPr>
              <w:t xml:space="preserve">gher guest satisfaction </w:t>
            </w:r>
          </w:p>
        </w:tc>
      </w:tr>
    </w:tbl>
    <w:p w14:paraId="431029CF" w14:textId="77777777" w:rsidR="009A3C19" w:rsidRPr="00524826" w:rsidRDefault="009A3C19" w:rsidP="00E431AC">
      <w:pPr>
        <w:spacing w:after="0" w:line="360" w:lineRule="auto"/>
        <w:jc w:val="both"/>
        <w:rPr>
          <w:rFonts w:ascii="Arial" w:hAnsi="Arial" w:cs="Arial"/>
          <w:sz w:val="22"/>
          <w:szCs w:val="22"/>
        </w:rPr>
      </w:pPr>
    </w:p>
    <w:p w14:paraId="2907F113" w14:textId="77777777" w:rsidR="009A3C19" w:rsidRPr="00524826" w:rsidRDefault="009A3C19" w:rsidP="00A55698">
      <w:pPr>
        <w:spacing w:after="0" w:line="360" w:lineRule="auto"/>
        <w:jc w:val="both"/>
        <w:rPr>
          <w:rFonts w:ascii="Arial" w:hAnsi="Arial" w:cs="Arial"/>
          <w:sz w:val="22"/>
          <w:szCs w:val="22"/>
        </w:rPr>
      </w:pPr>
    </w:p>
    <w:p w14:paraId="215551C1" w14:textId="45235346" w:rsidR="00431675" w:rsidRPr="00524826" w:rsidRDefault="00306A49" w:rsidP="00866095">
      <w:pPr>
        <w:pStyle w:val="ListParagraph"/>
        <w:numPr>
          <w:ilvl w:val="0"/>
          <w:numId w:val="1"/>
        </w:numPr>
        <w:spacing w:after="0" w:line="360" w:lineRule="auto"/>
        <w:jc w:val="both"/>
      </w:pPr>
      <w:r w:rsidRPr="00524826">
        <w:t>Identification of key stakeholders</w:t>
      </w:r>
    </w:p>
    <w:p w14:paraId="383003B9" w14:textId="2E0A1D33" w:rsidR="00A55698" w:rsidRPr="00524826" w:rsidRDefault="00306A49" w:rsidP="00DD25DE">
      <w:pPr>
        <w:pStyle w:val="ListParagraph"/>
        <w:spacing w:after="0" w:line="360" w:lineRule="auto"/>
        <w:ind w:left="0" w:firstLine="720"/>
        <w:jc w:val="both"/>
      </w:pPr>
      <w:r w:rsidRPr="00524826">
        <w:t xml:space="preserve"> </w:t>
      </w:r>
      <w:r w:rsidR="00431675" w:rsidRPr="00524826">
        <w:t>The following table identifies the key stakeholders involved in the implementation of StaySmart+ at Radisson Blu Hotel, together with their roles and responsibilities in the project.</w:t>
      </w:r>
    </w:p>
    <w:p w14:paraId="7BD92562" w14:textId="77777777" w:rsidR="00015108" w:rsidRPr="00524826" w:rsidRDefault="00015108" w:rsidP="00DD25DE">
      <w:pPr>
        <w:pStyle w:val="ListParagraph"/>
        <w:spacing w:after="0" w:line="360" w:lineRule="auto"/>
        <w:ind w:left="0" w:firstLine="720"/>
        <w:jc w:val="both"/>
      </w:pPr>
    </w:p>
    <w:p w14:paraId="3A0BC4AF" w14:textId="77777777" w:rsidR="00015108" w:rsidRPr="00524826" w:rsidRDefault="00015108" w:rsidP="00DD25DE">
      <w:pPr>
        <w:pStyle w:val="ListParagraph"/>
        <w:spacing w:after="0" w:line="360" w:lineRule="auto"/>
        <w:ind w:left="0" w:firstLine="720"/>
        <w:jc w:val="both"/>
      </w:pPr>
    </w:p>
    <w:p w14:paraId="45B80C2B" w14:textId="77777777" w:rsidR="00015108" w:rsidRPr="00524826" w:rsidRDefault="00015108" w:rsidP="00DD25DE">
      <w:pPr>
        <w:pStyle w:val="ListParagraph"/>
        <w:spacing w:after="0" w:line="360" w:lineRule="auto"/>
        <w:ind w:left="0" w:firstLine="720"/>
        <w:jc w:val="both"/>
      </w:pPr>
    </w:p>
    <w:p w14:paraId="61C55E59" w14:textId="77777777" w:rsidR="00015108" w:rsidRPr="00524826" w:rsidRDefault="00015108" w:rsidP="00DD25DE">
      <w:pPr>
        <w:pStyle w:val="ListParagraph"/>
        <w:spacing w:after="0" w:line="360" w:lineRule="auto"/>
        <w:ind w:left="0" w:firstLine="720"/>
        <w:jc w:val="both"/>
      </w:pPr>
    </w:p>
    <w:p w14:paraId="7341A596" w14:textId="77777777" w:rsidR="00015108" w:rsidRPr="00524826" w:rsidRDefault="00015108" w:rsidP="00DD25DE">
      <w:pPr>
        <w:pStyle w:val="ListParagraph"/>
        <w:spacing w:after="0" w:line="360" w:lineRule="auto"/>
        <w:ind w:left="0" w:firstLine="720"/>
        <w:jc w:val="both"/>
      </w:pPr>
    </w:p>
    <w:tbl>
      <w:tblPr>
        <w:tblStyle w:val="TableGrid"/>
        <w:tblW w:w="0" w:type="auto"/>
        <w:tblInd w:w="421" w:type="dxa"/>
        <w:tblLook w:val="04A0" w:firstRow="1" w:lastRow="0" w:firstColumn="1" w:lastColumn="0" w:noHBand="0" w:noVBand="1"/>
      </w:tblPr>
      <w:tblGrid>
        <w:gridCol w:w="2126"/>
        <w:gridCol w:w="3260"/>
        <w:gridCol w:w="3209"/>
      </w:tblGrid>
      <w:tr w:rsidR="00D862FC" w:rsidRPr="00524826" w14:paraId="467E3D93" w14:textId="77777777" w:rsidTr="006C273B">
        <w:tc>
          <w:tcPr>
            <w:tcW w:w="2126" w:type="dxa"/>
            <w:shd w:val="clear" w:color="auto" w:fill="B9B9B9" w:themeFill="background2" w:themeFillShade="BF"/>
          </w:tcPr>
          <w:p w14:paraId="7BFD587F" w14:textId="3C2D4F49" w:rsidR="00D862FC" w:rsidRPr="00524826" w:rsidRDefault="0013027B"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lastRenderedPageBreak/>
              <w:t>Stake</w:t>
            </w:r>
            <w:r w:rsidR="00B162DC" w:rsidRPr="00524826">
              <w:rPr>
                <w:rFonts w:ascii="Arial" w:hAnsi="Arial" w:cs="Arial"/>
                <w:sz w:val="22"/>
                <w:szCs w:val="22"/>
              </w:rPr>
              <w:t xml:space="preserve">holders </w:t>
            </w:r>
          </w:p>
        </w:tc>
        <w:tc>
          <w:tcPr>
            <w:tcW w:w="3260" w:type="dxa"/>
            <w:shd w:val="clear" w:color="auto" w:fill="B9B9B9" w:themeFill="background2" w:themeFillShade="BF"/>
          </w:tcPr>
          <w:p w14:paraId="4138EC1C" w14:textId="4A69F496" w:rsidR="00D862FC" w:rsidRPr="00524826" w:rsidRDefault="00B162DC"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Roles</w:t>
            </w:r>
          </w:p>
        </w:tc>
        <w:tc>
          <w:tcPr>
            <w:tcW w:w="3209" w:type="dxa"/>
            <w:shd w:val="clear" w:color="auto" w:fill="B9B9B9" w:themeFill="background2" w:themeFillShade="BF"/>
          </w:tcPr>
          <w:p w14:paraId="3FC6BE45" w14:textId="0C8FE661" w:rsidR="00D862FC" w:rsidRPr="00524826" w:rsidRDefault="00B162DC"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Responsibilities </w:t>
            </w:r>
          </w:p>
        </w:tc>
      </w:tr>
      <w:tr w:rsidR="00D46B84" w:rsidRPr="00524826" w14:paraId="143ED6BA" w14:textId="77777777" w:rsidTr="006C273B">
        <w:tc>
          <w:tcPr>
            <w:tcW w:w="8595" w:type="dxa"/>
            <w:gridSpan w:val="3"/>
            <w:shd w:val="clear" w:color="auto" w:fill="DFDFDF" w:themeFill="background2" w:themeFillShade="E6"/>
          </w:tcPr>
          <w:p w14:paraId="67A085EE" w14:textId="15CD283B" w:rsidR="00D46B84" w:rsidRPr="00524826" w:rsidRDefault="0013027B"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Internal </w:t>
            </w:r>
          </w:p>
        </w:tc>
      </w:tr>
      <w:tr w:rsidR="00136433" w:rsidRPr="00524826" w14:paraId="020CC84F" w14:textId="77777777" w:rsidTr="006C273B">
        <w:tc>
          <w:tcPr>
            <w:tcW w:w="2126" w:type="dxa"/>
            <w:shd w:val="clear" w:color="auto" w:fill="D9D9D9" w:themeFill="background1" w:themeFillShade="D9"/>
          </w:tcPr>
          <w:p w14:paraId="448D0518" w14:textId="70C99AE3" w:rsidR="00136433" w:rsidRPr="00524826" w:rsidRDefault="00136433"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Owner/</w:t>
            </w:r>
            <w:r w:rsidR="002043A8" w:rsidRPr="00524826">
              <w:rPr>
                <w:rFonts w:ascii="Arial" w:hAnsi="Arial" w:cs="Arial"/>
                <w:sz w:val="22"/>
                <w:szCs w:val="22"/>
              </w:rPr>
              <w:t xml:space="preserve">investor </w:t>
            </w:r>
          </w:p>
        </w:tc>
        <w:tc>
          <w:tcPr>
            <w:tcW w:w="3260" w:type="dxa"/>
          </w:tcPr>
          <w:p w14:paraId="710946ED" w14:textId="79A8CF73" w:rsidR="00136433" w:rsidRPr="00524826" w:rsidRDefault="002043A8"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Provide financial support and approve </w:t>
            </w:r>
            <w:r w:rsidR="00F95794" w:rsidRPr="00524826">
              <w:rPr>
                <w:rFonts w:ascii="Arial" w:hAnsi="Arial" w:cs="Arial"/>
                <w:sz w:val="22"/>
                <w:szCs w:val="22"/>
              </w:rPr>
              <w:t xml:space="preserve">major investments </w:t>
            </w:r>
          </w:p>
        </w:tc>
        <w:tc>
          <w:tcPr>
            <w:tcW w:w="3209" w:type="dxa"/>
          </w:tcPr>
          <w:p w14:paraId="0BF2F0CE" w14:textId="1C00D686" w:rsidR="00136433" w:rsidRPr="00524826" w:rsidRDefault="00F95794"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Fund the pro</w:t>
            </w:r>
            <w:r w:rsidR="00BD5D48" w:rsidRPr="00524826">
              <w:rPr>
                <w:rFonts w:ascii="Arial" w:hAnsi="Arial" w:cs="Arial"/>
                <w:sz w:val="22"/>
                <w:szCs w:val="22"/>
              </w:rPr>
              <w:t>ject, review expec</w:t>
            </w:r>
            <w:r w:rsidR="006B61B0" w:rsidRPr="00524826">
              <w:rPr>
                <w:rFonts w:ascii="Arial" w:hAnsi="Arial" w:cs="Arial"/>
                <w:sz w:val="22"/>
                <w:szCs w:val="22"/>
              </w:rPr>
              <w:t>ted returns, and support strate</w:t>
            </w:r>
            <w:r w:rsidR="00F43DA3" w:rsidRPr="00524826">
              <w:rPr>
                <w:rFonts w:ascii="Arial" w:hAnsi="Arial" w:cs="Arial"/>
                <w:sz w:val="22"/>
                <w:szCs w:val="22"/>
              </w:rPr>
              <w:t xml:space="preserve">gic </w:t>
            </w:r>
            <w:r w:rsidR="00077519" w:rsidRPr="00524826">
              <w:rPr>
                <w:rFonts w:ascii="Arial" w:hAnsi="Arial" w:cs="Arial"/>
                <w:sz w:val="22"/>
                <w:szCs w:val="22"/>
              </w:rPr>
              <w:t>decisions</w:t>
            </w:r>
            <w:r w:rsidR="00F43DA3" w:rsidRPr="00524826">
              <w:rPr>
                <w:rFonts w:ascii="Arial" w:hAnsi="Arial" w:cs="Arial"/>
                <w:sz w:val="22"/>
                <w:szCs w:val="22"/>
              </w:rPr>
              <w:t xml:space="preserve"> </w:t>
            </w:r>
          </w:p>
        </w:tc>
      </w:tr>
      <w:tr w:rsidR="00D862FC" w:rsidRPr="00524826" w14:paraId="546719AF" w14:textId="77777777" w:rsidTr="006C273B">
        <w:tc>
          <w:tcPr>
            <w:tcW w:w="2126" w:type="dxa"/>
            <w:shd w:val="clear" w:color="auto" w:fill="D9D9D9" w:themeFill="background1" w:themeFillShade="D9"/>
          </w:tcPr>
          <w:p w14:paraId="740D0871" w14:textId="779FFCD5" w:rsidR="00D862FC" w:rsidRPr="00524826" w:rsidRDefault="00E129D5"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Hotel management team </w:t>
            </w:r>
          </w:p>
        </w:tc>
        <w:tc>
          <w:tcPr>
            <w:tcW w:w="3260" w:type="dxa"/>
          </w:tcPr>
          <w:p w14:paraId="3309C14D" w14:textId="130A17D5" w:rsidR="00D862FC" w:rsidRPr="00524826" w:rsidRDefault="00835C8F"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Approve the StaySmart+ project and provide strategic direction</w:t>
            </w:r>
          </w:p>
        </w:tc>
        <w:tc>
          <w:tcPr>
            <w:tcW w:w="3209" w:type="dxa"/>
          </w:tcPr>
          <w:p w14:paraId="18497055" w14:textId="39E19234" w:rsidR="00D862FC" w:rsidRPr="00524826" w:rsidRDefault="00835C8F"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Approve budgets, allocate resources, and monitor project progress</w:t>
            </w:r>
          </w:p>
        </w:tc>
      </w:tr>
      <w:tr w:rsidR="00D862FC" w:rsidRPr="00524826" w14:paraId="797F7626" w14:textId="77777777" w:rsidTr="006C273B">
        <w:tc>
          <w:tcPr>
            <w:tcW w:w="2126" w:type="dxa"/>
            <w:shd w:val="clear" w:color="auto" w:fill="D9D9D9" w:themeFill="background1" w:themeFillShade="D9"/>
          </w:tcPr>
          <w:p w14:paraId="1251403E" w14:textId="6DE48AD3" w:rsidR="00D862FC" w:rsidRPr="00524826" w:rsidRDefault="00E129D5"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IT department </w:t>
            </w:r>
          </w:p>
        </w:tc>
        <w:tc>
          <w:tcPr>
            <w:tcW w:w="3260" w:type="dxa"/>
          </w:tcPr>
          <w:p w14:paraId="521A530E" w14:textId="43F335B6" w:rsidR="00D862FC" w:rsidRPr="00524826" w:rsidRDefault="00F03181"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Develop and manage the digital platform, kiosks, and facial recognition system</w:t>
            </w:r>
          </w:p>
        </w:tc>
        <w:tc>
          <w:tcPr>
            <w:tcW w:w="3209" w:type="dxa"/>
          </w:tcPr>
          <w:p w14:paraId="56F11355" w14:textId="2585E58F" w:rsidR="00D862FC" w:rsidRPr="00524826" w:rsidRDefault="0069631F"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Ensure the system is secure, functional, and integrated with hotel operations</w:t>
            </w:r>
          </w:p>
        </w:tc>
      </w:tr>
      <w:tr w:rsidR="00D862FC" w:rsidRPr="00524826" w14:paraId="40D06B8A" w14:textId="77777777" w:rsidTr="006C273B">
        <w:tc>
          <w:tcPr>
            <w:tcW w:w="2126" w:type="dxa"/>
            <w:shd w:val="clear" w:color="auto" w:fill="D9D9D9" w:themeFill="background1" w:themeFillShade="D9"/>
          </w:tcPr>
          <w:p w14:paraId="29E47A94" w14:textId="5E434B26" w:rsidR="00D862FC" w:rsidRPr="00524826" w:rsidRDefault="0067741A"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Front desk staff</w:t>
            </w:r>
          </w:p>
        </w:tc>
        <w:tc>
          <w:tcPr>
            <w:tcW w:w="3260" w:type="dxa"/>
          </w:tcPr>
          <w:p w14:paraId="3D3F5376" w14:textId="6876421A" w:rsidR="00D862FC" w:rsidRPr="00524826" w:rsidRDefault="0069631F" w:rsidP="006E11EF">
            <w:pPr>
              <w:spacing w:line="360" w:lineRule="auto"/>
              <w:jc w:val="both"/>
              <w:rPr>
                <w:rFonts w:ascii="Arial" w:hAnsi="Arial" w:cs="Arial"/>
                <w:sz w:val="22"/>
                <w:szCs w:val="22"/>
              </w:rPr>
            </w:pPr>
            <w:r w:rsidRPr="00524826">
              <w:rPr>
                <w:rFonts w:ascii="Arial" w:hAnsi="Arial" w:cs="Arial"/>
                <w:sz w:val="22"/>
                <w:szCs w:val="22"/>
              </w:rPr>
              <w:t>Support guests during the new digital check-in process</w:t>
            </w:r>
          </w:p>
        </w:tc>
        <w:tc>
          <w:tcPr>
            <w:tcW w:w="3209" w:type="dxa"/>
          </w:tcPr>
          <w:p w14:paraId="4171AB96" w14:textId="792868A4" w:rsidR="00D862FC" w:rsidRPr="00524826" w:rsidRDefault="006E11EF" w:rsidP="006E11EF">
            <w:pPr>
              <w:pStyle w:val="ListParagraph"/>
              <w:spacing w:line="360" w:lineRule="auto"/>
              <w:ind w:left="0"/>
              <w:jc w:val="both"/>
              <w:rPr>
                <w:rFonts w:ascii="Arial" w:hAnsi="Arial" w:cs="Arial"/>
                <w:sz w:val="22"/>
                <w:szCs w:val="22"/>
              </w:rPr>
            </w:pPr>
            <w:r w:rsidRPr="00524826">
              <w:rPr>
                <w:rFonts w:ascii="Arial" w:hAnsi="Arial" w:cs="Arial"/>
                <w:sz w:val="22"/>
                <w:szCs w:val="22"/>
              </w:rPr>
              <w:t>Assist guests with kiosk use and solve customer service issues</w:t>
            </w:r>
          </w:p>
        </w:tc>
      </w:tr>
      <w:tr w:rsidR="00D862FC" w:rsidRPr="00524826" w14:paraId="44B22BB8" w14:textId="77777777" w:rsidTr="006C273B">
        <w:tc>
          <w:tcPr>
            <w:tcW w:w="2126" w:type="dxa"/>
            <w:shd w:val="clear" w:color="auto" w:fill="D9D9D9" w:themeFill="background1" w:themeFillShade="D9"/>
          </w:tcPr>
          <w:p w14:paraId="16BA6301" w14:textId="5774FF93" w:rsidR="00D862FC" w:rsidRPr="00524826" w:rsidRDefault="0067741A"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Marketing depa</w:t>
            </w:r>
            <w:r w:rsidR="00A9731F" w:rsidRPr="00524826">
              <w:rPr>
                <w:rFonts w:ascii="Arial" w:hAnsi="Arial" w:cs="Arial"/>
                <w:sz w:val="22"/>
                <w:szCs w:val="22"/>
              </w:rPr>
              <w:t xml:space="preserve">rtment </w:t>
            </w:r>
          </w:p>
        </w:tc>
        <w:tc>
          <w:tcPr>
            <w:tcW w:w="3260" w:type="dxa"/>
          </w:tcPr>
          <w:p w14:paraId="0774D6FD" w14:textId="5D060231" w:rsidR="00D862FC" w:rsidRPr="00524826" w:rsidRDefault="00CF0F53"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Promote the StaySmart+ service to customers</w:t>
            </w:r>
          </w:p>
        </w:tc>
        <w:tc>
          <w:tcPr>
            <w:tcW w:w="3209" w:type="dxa"/>
          </w:tcPr>
          <w:p w14:paraId="28684F2D" w14:textId="63E85DD0" w:rsidR="00D862FC" w:rsidRPr="00524826" w:rsidRDefault="005661F7"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Update the website and app, communicate benefits, and support customer awareness</w:t>
            </w:r>
          </w:p>
        </w:tc>
      </w:tr>
      <w:tr w:rsidR="00D862FC" w:rsidRPr="00524826" w14:paraId="1042C0E7" w14:textId="77777777" w:rsidTr="006C273B">
        <w:tc>
          <w:tcPr>
            <w:tcW w:w="2126" w:type="dxa"/>
            <w:shd w:val="clear" w:color="auto" w:fill="D9D9D9" w:themeFill="background1" w:themeFillShade="D9"/>
          </w:tcPr>
          <w:p w14:paraId="0243F86E" w14:textId="6EFF9FA2" w:rsidR="00D862FC" w:rsidRPr="00524826" w:rsidRDefault="00A9731F"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Operation team </w:t>
            </w:r>
          </w:p>
        </w:tc>
        <w:tc>
          <w:tcPr>
            <w:tcW w:w="3260" w:type="dxa"/>
          </w:tcPr>
          <w:p w14:paraId="049E4B7D" w14:textId="3F4FCDDA" w:rsidR="00D862FC" w:rsidRPr="00524826" w:rsidRDefault="005661F7"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Integrate StaySmart+ into daily hotel activities</w:t>
            </w:r>
          </w:p>
        </w:tc>
        <w:tc>
          <w:tcPr>
            <w:tcW w:w="3209" w:type="dxa"/>
          </w:tcPr>
          <w:p w14:paraId="47C29E61" w14:textId="3EB4B35E" w:rsidR="00D862FC" w:rsidRPr="00524826" w:rsidRDefault="00E431AC"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Ensure smooth operation of the digital service during implementation</w:t>
            </w:r>
          </w:p>
        </w:tc>
      </w:tr>
      <w:tr w:rsidR="00A9731F" w:rsidRPr="00524826" w14:paraId="2DB517CF" w14:textId="77777777" w:rsidTr="006C273B">
        <w:tc>
          <w:tcPr>
            <w:tcW w:w="8595" w:type="dxa"/>
            <w:gridSpan w:val="3"/>
            <w:shd w:val="clear" w:color="auto" w:fill="DFDFDF" w:themeFill="background2" w:themeFillShade="E6"/>
          </w:tcPr>
          <w:p w14:paraId="1ECCB128" w14:textId="2F5265D2" w:rsidR="00A9731F" w:rsidRPr="00524826" w:rsidRDefault="00A9731F"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External </w:t>
            </w:r>
          </w:p>
        </w:tc>
      </w:tr>
      <w:tr w:rsidR="00D862FC" w:rsidRPr="00524826" w14:paraId="66E8C477" w14:textId="77777777" w:rsidTr="006C273B">
        <w:tc>
          <w:tcPr>
            <w:tcW w:w="2126" w:type="dxa"/>
            <w:shd w:val="clear" w:color="auto" w:fill="D9D9D9" w:themeFill="background1" w:themeFillShade="D9"/>
          </w:tcPr>
          <w:p w14:paraId="175F3698" w14:textId="3EBAD949" w:rsidR="00D862FC" w:rsidRPr="00524826" w:rsidRDefault="00EA26D8"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Customers</w:t>
            </w:r>
            <w:r w:rsidR="004F6C34" w:rsidRPr="00524826">
              <w:rPr>
                <w:rFonts w:ascii="Arial" w:hAnsi="Arial" w:cs="Arial"/>
                <w:sz w:val="22"/>
                <w:szCs w:val="22"/>
              </w:rPr>
              <w:t xml:space="preserve"> </w:t>
            </w:r>
          </w:p>
        </w:tc>
        <w:tc>
          <w:tcPr>
            <w:tcW w:w="3260" w:type="dxa"/>
          </w:tcPr>
          <w:p w14:paraId="3ABE2941" w14:textId="12088D6A" w:rsidR="00D862FC" w:rsidRPr="00524826" w:rsidRDefault="000E6E25"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Use the StaySmart+ self-check-in and personalised services</w:t>
            </w:r>
          </w:p>
        </w:tc>
        <w:tc>
          <w:tcPr>
            <w:tcW w:w="3209" w:type="dxa"/>
          </w:tcPr>
          <w:p w14:paraId="2C4179C2" w14:textId="6A0E494D" w:rsidR="00D862FC" w:rsidRPr="00524826" w:rsidRDefault="00E17874"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Provide accurate information, use the system, and give feedback</w:t>
            </w:r>
          </w:p>
        </w:tc>
      </w:tr>
      <w:tr w:rsidR="00D862FC" w:rsidRPr="00524826" w14:paraId="49D7F3C3" w14:textId="77777777" w:rsidTr="006C273B">
        <w:tc>
          <w:tcPr>
            <w:tcW w:w="2126" w:type="dxa"/>
            <w:shd w:val="clear" w:color="auto" w:fill="D9D9D9" w:themeFill="background1" w:themeFillShade="D9"/>
          </w:tcPr>
          <w:p w14:paraId="0AC603E4" w14:textId="4BD87B08" w:rsidR="004F6C34" w:rsidRPr="00524826" w:rsidRDefault="00652255"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Suppliers </w:t>
            </w:r>
          </w:p>
        </w:tc>
        <w:tc>
          <w:tcPr>
            <w:tcW w:w="3260" w:type="dxa"/>
          </w:tcPr>
          <w:p w14:paraId="69900290" w14:textId="6C98DD34" w:rsidR="00D862FC" w:rsidRPr="00524826" w:rsidRDefault="005C5AF2"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P</w:t>
            </w:r>
            <w:r w:rsidR="00E17874" w:rsidRPr="00524826">
              <w:rPr>
                <w:rFonts w:ascii="Arial" w:hAnsi="Arial" w:cs="Arial"/>
                <w:sz w:val="22"/>
                <w:szCs w:val="22"/>
              </w:rPr>
              <w:t>rovide software, kiosks, and facial recognition technology</w:t>
            </w:r>
          </w:p>
        </w:tc>
        <w:tc>
          <w:tcPr>
            <w:tcW w:w="3209" w:type="dxa"/>
          </w:tcPr>
          <w:p w14:paraId="54BF4C1E" w14:textId="1EB652D7" w:rsidR="00D862FC" w:rsidRPr="00524826" w:rsidRDefault="005C5AF2"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Deliver reliable systems, provide maintenance, and technical support</w:t>
            </w:r>
          </w:p>
        </w:tc>
      </w:tr>
      <w:tr w:rsidR="004F6C34" w:rsidRPr="00524826" w14:paraId="25FD7129" w14:textId="77777777" w:rsidTr="006C273B">
        <w:tc>
          <w:tcPr>
            <w:tcW w:w="2126" w:type="dxa"/>
            <w:shd w:val="clear" w:color="auto" w:fill="D9D9D9" w:themeFill="background1" w:themeFillShade="D9"/>
          </w:tcPr>
          <w:p w14:paraId="32BD22BA" w14:textId="35451827" w:rsidR="004F6C34" w:rsidRPr="00524826" w:rsidRDefault="00CE4845"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Payment service provides </w:t>
            </w:r>
          </w:p>
        </w:tc>
        <w:tc>
          <w:tcPr>
            <w:tcW w:w="3260" w:type="dxa"/>
          </w:tcPr>
          <w:p w14:paraId="1CE9F55E" w14:textId="214363AC" w:rsidR="004F6C34" w:rsidRPr="00524826" w:rsidRDefault="005C5AF2"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Manage secure online guest payments</w:t>
            </w:r>
          </w:p>
        </w:tc>
        <w:tc>
          <w:tcPr>
            <w:tcW w:w="3209" w:type="dxa"/>
          </w:tcPr>
          <w:p w14:paraId="5676C8AD" w14:textId="0E066E3A" w:rsidR="004F6C34" w:rsidRPr="00524826" w:rsidRDefault="00D068F5"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Ensure safe and efficient processing of digital payments</w:t>
            </w:r>
          </w:p>
        </w:tc>
      </w:tr>
      <w:tr w:rsidR="00F069A0" w:rsidRPr="00524826" w14:paraId="14194956" w14:textId="77777777" w:rsidTr="006C273B">
        <w:tc>
          <w:tcPr>
            <w:tcW w:w="2126" w:type="dxa"/>
            <w:shd w:val="clear" w:color="auto" w:fill="D9D9D9" w:themeFill="background1" w:themeFillShade="D9"/>
          </w:tcPr>
          <w:p w14:paraId="42D182F8" w14:textId="7BF766A6" w:rsidR="00F069A0" w:rsidRPr="00524826" w:rsidRDefault="000F10D1"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Government </w:t>
            </w:r>
          </w:p>
        </w:tc>
        <w:tc>
          <w:tcPr>
            <w:tcW w:w="3260" w:type="dxa"/>
          </w:tcPr>
          <w:p w14:paraId="7A9A3C0E" w14:textId="3E214BA5" w:rsidR="00F069A0" w:rsidRPr="00524826" w:rsidRDefault="00D068F5"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Ensure legal compliance for digital and biometric systems</w:t>
            </w:r>
          </w:p>
        </w:tc>
        <w:tc>
          <w:tcPr>
            <w:tcW w:w="3209" w:type="dxa"/>
          </w:tcPr>
          <w:p w14:paraId="09FEEEBC" w14:textId="40E8D7A1" w:rsidR="00F069A0" w:rsidRPr="00524826" w:rsidRDefault="00022077" w:rsidP="00DE6CDA">
            <w:pPr>
              <w:pStyle w:val="ListParagraph"/>
              <w:spacing w:line="360" w:lineRule="auto"/>
              <w:ind w:left="0"/>
              <w:jc w:val="both"/>
              <w:rPr>
                <w:rFonts w:ascii="Arial" w:hAnsi="Arial" w:cs="Arial"/>
                <w:sz w:val="22"/>
                <w:szCs w:val="22"/>
              </w:rPr>
            </w:pPr>
            <w:r w:rsidRPr="00524826">
              <w:rPr>
                <w:rFonts w:ascii="Arial" w:hAnsi="Arial" w:cs="Arial"/>
                <w:sz w:val="22"/>
                <w:szCs w:val="22"/>
              </w:rPr>
              <w:t>Monitor compliance with privacy, security, and data protection laws</w:t>
            </w:r>
          </w:p>
        </w:tc>
      </w:tr>
    </w:tbl>
    <w:p w14:paraId="0FDCD79B" w14:textId="77777777" w:rsidR="00DE6CDA" w:rsidRPr="00524826" w:rsidRDefault="00DE6CDA" w:rsidP="00DE6CDA">
      <w:pPr>
        <w:pStyle w:val="ListParagraph"/>
        <w:spacing w:after="0" w:line="360" w:lineRule="auto"/>
        <w:jc w:val="both"/>
        <w:rPr>
          <w:rFonts w:ascii="Arial" w:hAnsi="Arial" w:cs="Arial"/>
          <w:sz w:val="22"/>
          <w:szCs w:val="22"/>
        </w:rPr>
      </w:pPr>
    </w:p>
    <w:p w14:paraId="7A57BCAD" w14:textId="0F4E4F08" w:rsidR="007919CC" w:rsidRPr="00524826" w:rsidRDefault="007919CC" w:rsidP="00C46BBE">
      <w:pPr>
        <w:pStyle w:val="ListParagraph"/>
        <w:spacing w:after="0" w:line="360" w:lineRule="auto"/>
        <w:ind w:left="0" w:firstLine="720"/>
        <w:jc w:val="both"/>
        <w:rPr>
          <w:rFonts w:ascii="Arial" w:hAnsi="Arial" w:cs="Arial"/>
          <w:sz w:val="22"/>
          <w:szCs w:val="22"/>
        </w:rPr>
      </w:pPr>
      <w:r w:rsidRPr="00524826">
        <w:rPr>
          <w:rFonts w:ascii="Arial" w:hAnsi="Arial" w:cs="Arial"/>
          <w:sz w:val="22"/>
          <w:szCs w:val="22"/>
        </w:rPr>
        <w:t xml:space="preserve">The table shows that each stakeholder plays a role in the successful implementation of StaySmart+. The owner and investors provide financial resources and expect positive business results from the project. Internal stakeholders, such as management, IT staff, and </w:t>
      </w:r>
      <w:r w:rsidRPr="00524826">
        <w:rPr>
          <w:rFonts w:ascii="Arial" w:hAnsi="Arial" w:cs="Arial"/>
          <w:sz w:val="22"/>
          <w:szCs w:val="22"/>
        </w:rPr>
        <w:lastRenderedPageBreak/>
        <w:t>front desk staff, are responsible for planning, operating, and supporting the system. External stakeholders, such as customers, suppliers, and regulators, influence customer acceptance, service quality, and regulatory compliance. Effective collaboration between all stakeholders is essential to achieving the project goals and ensuring the successful launch of StaySmart+.</w:t>
      </w:r>
    </w:p>
    <w:p w14:paraId="47550D85" w14:textId="7DA797F4" w:rsidR="00015108" w:rsidRPr="00664A33" w:rsidRDefault="008D3E32" w:rsidP="00664A33">
      <w:pPr>
        <w:pStyle w:val="ListParagraph"/>
        <w:numPr>
          <w:ilvl w:val="0"/>
          <w:numId w:val="7"/>
        </w:numPr>
        <w:spacing w:after="0" w:line="360" w:lineRule="auto"/>
        <w:jc w:val="both"/>
        <w:rPr>
          <w:rFonts w:ascii="Arial" w:hAnsi="Arial" w:cs="Arial"/>
          <w:sz w:val="22"/>
          <w:szCs w:val="22"/>
        </w:rPr>
      </w:pPr>
      <w:r w:rsidRPr="00524826">
        <w:t>Roles, responsibilities, benefits, and challenges of stakeholders</w:t>
      </w:r>
    </w:p>
    <w:tbl>
      <w:tblPr>
        <w:tblStyle w:val="TableGrid"/>
        <w:tblW w:w="0" w:type="auto"/>
        <w:tblInd w:w="421" w:type="dxa"/>
        <w:tblLook w:val="04A0" w:firstRow="1" w:lastRow="0" w:firstColumn="1" w:lastColumn="0" w:noHBand="0" w:noVBand="1"/>
      </w:tblPr>
      <w:tblGrid>
        <w:gridCol w:w="1701"/>
        <w:gridCol w:w="3402"/>
        <w:gridCol w:w="3492"/>
      </w:tblGrid>
      <w:tr w:rsidR="009D21C3" w:rsidRPr="00524826" w14:paraId="2F2F09F4" w14:textId="77777777" w:rsidTr="003F4243">
        <w:tc>
          <w:tcPr>
            <w:tcW w:w="1701" w:type="dxa"/>
            <w:shd w:val="clear" w:color="auto" w:fill="B9B9B9" w:themeFill="background2" w:themeFillShade="BF"/>
          </w:tcPr>
          <w:p w14:paraId="6870C8CB" w14:textId="77777777" w:rsidR="009D21C3" w:rsidRPr="00524826" w:rsidRDefault="009D21C3"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Stakeholders </w:t>
            </w:r>
          </w:p>
        </w:tc>
        <w:tc>
          <w:tcPr>
            <w:tcW w:w="3402" w:type="dxa"/>
            <w:shd w:val="clear" w:color="auto" w:fill="B9B9B9" w:themeFill="background2" w:themeFillShade="BF"/>
          </w:tcPr>
          <w:p w14:paraId="49D3FF31" w14:textId="2C20FC9A" w:rsidR="009D21C3" w:rsidRPr="00524826" w:rsidRDefault="003F4243"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Benefits </w:t>
            </w:r>
          </w:p>
        </w:tc>
        <w:tc>
          <w:tcPr>
            <w:tcW w:w="3492" w:type="dxa"/>
            <w:shd w:val="clear" w:color="auto" w:fill="B9B9B9" w:themeFill="background2" w:themeFillShade="BF"/>
          </w:tcPr>
          <w:p w14:paraId="64F1E6C5" w14:textId="4CC720BC" w:rsidR="009D21C3" w:rsidRPr="00524826" w:rsidRDefault="003F4243"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Challenges </w:t>
            </w:r>
          </w:p>
        </w:tc>
      </w:tr>
      <w:tr w:rsidR="009D21C3" w:rsidRPr="00524826" w14:paraId="4D36B240" w14:textId="77777777" w:rsidTr="003F4243">
        <w:tc>
          <w:tcPr>
            <w:tcW w:w="1701" w:type="dxa"/>
            <w:shd w:val="clear" w:color="auto" w:fill="D9D9D9" w:themeFill="background1" w:themeFillShade="D9"/>
          </w:tcPr>
          <w:p w14:paraId="60DC7BE2" w14:textId="77777777" w:rsidR="009D21C3" w:rsidRPr="00524826" w:rsidRDefault="009D21C3"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Owner/investor </w:t>
            </w:r>
          </w:p>
        </w:tc>
        <w:tc>
          <w:tcPr>
            <w:tcW w:w="3402" w:type="dxa"/>
          </w:tcPr>
          <w:p w14:paraId="05898032" w14:textId="4EC30AE0" w:rsidR="009D21C3" w:rsidRPr="00524826" w:rsidRDefault="002962D0"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Provide funding and support for business growth</w:t>
            </w:r>
          </w:p>
        </w:tc>
        <w:tc>
          <w:tcPr>
            <w:tcW w:w="3492" w:type="dxa"/>
          </w:tcPr>
          <w:p w14:paraId="0707B1A5" w14:textId="79441D30" w:rsidR="009D21C3" w:rsidRPr="00524826" w:rsidRDefault="00AD654D"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Concern about high costs and return on investment</w:t>
            </w:r>
          </w:p>
        </w:tc>
      </w:tr>
      <w:tr w:rsidR="009D21C3" w:rsidRPr="00524826" w14:paraId="6767D9D5" w14:textId="77777777" w:rsidTr="003F4243">
        <w:tc>
          <w:tcPr>
            <w:tcW w:w="1701" w:type="dxa"/>
            <w:shd w:val="clear" w:color="auto" w:fill="D9D9D9" w:themeFill="background1" w:themeFillShade="D9"/>
          </w:tcPr>
          <w:p w14:paraId="46611AA4" w14:textId="77777777" w:rsidR="009D21C3" w:rsidRPr="00524826" w:rsidRDefault="009D21C3"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Hotel management team </w:t>
            </w:r>
          </w:p>
        </w:tc>
        <w:tc>
          <w:tcPr>
            <w:tcW w:w="3402" w:type="dxa"/>
          </w:tcPr>
          <w:p w14:paraId="1647D3CE" w14:textId="063170F5" w:rsidR="009D21C3" w:rsidRPr="00524826" w:rsidRDefault="00AD654D"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Provide leadership and decision-making support</w:t>
            </w:r>
          </w:p>
        </w:tc>
        <w:tc>
          <w:tcPr>
            <w:tcW w:w="3492" w:type="dxa"/>
          </w:tcPr>
          <w:p w14:paraId="5C955196" w14:textId="49B47F33" w:rsidR="009D21C3" w:rsidRPr="00524826" w:rsidRDefault="001D24CF"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Managing budget, deadlines, and staff resistance</w:t>
            </w:r>
          </w:p>
        </w:tc>
      </w:tr>
      <w:tr w:rsidR="009D21C3" w:rsidRPr="00524826" w14:paraId="0F6571C2" w14:textId="77777777" w:rsidTr="003F4243">
        <w:tc>
          <w:tcPr>
            <w:tcW w:w="1701" w:type="dxa"/>
            <w:shd w:val="clear" w:color="auto" w:fill="D9D9D9" w:themeFill="background1" w:themeFillShade="D9"/>
          </w:tcPr>
          <w:p w14:paraId="161CA144" w14:textId="77777777" w:rsidR="009D21C3" w:rsidRPr="00524826" w:rsidRDefault="009D21C3"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IT department </w:t>
            </w:r>
          </w:p>
        </w:tc>
        <w:tc>
          <w:tcPr>
            <w:tcW w:w="3402" w:type="dxa"/>
          </w:tcPr>
          <w:p w14:paraId="63635BDB" w14:textId="702C73AE" w:rsidR="009D21C3" w:rsidRPr="00524826" w:rsidRDefault="00AC6289"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Providing technical expertise and system integration</w:t>
            </w:r>
          </w:p>
        </w:tc>
        <w:tc>
          <w:tcPr>
            <w:tcW w:w="3492" w:type="dxa"/>
          </w:tcPr>
          <w:p w14:paraId="75C7DC90" w14:textId="5BFDE24D" w:rsidR="009D21C3" w:rsidRPr="00524826" w:rsidRDefault="00B12A78"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Technical failures, cybersecurity risks</w:t>
            </w:r>
            <w:r w:rsidR="006855E8" w:rsidRPr="00524826">
              <w:rPr>
                <w:rFonts w:ascii="Arial" w:hAnsi="Arial" w:cs="Arial"/>
                <w:sz w:val="22"/>
                <w:szCs w:val="22"/>
              </w:rPr>
              <w:t>,</w:t>
            </w:r>
            <w:r w:rsidRPr="00524826">
              <w:rPr>
                <w:rFonts w:ascii="Arial" w:hAnsi="Arial" w:cs="Arial"/>
                <w:sz w:val="22"/>
                <w:szCs w:val="22"/>
              </w:rPr>
              <w:t xml:space="preserve"> and service issues</w:t>
            </w:r>
          </w:p>
        </w:tc>
      </w:tr>
      <w:tr w:rsidR="009D21C3" w:rsidRPr="00524826" w14:paraId="283A3B41" w14:textId="77777777" w:rsidTr="003F4243">
        <w:tc>
          <w:tcPr>
            <w:tcW w:w="1701" w:type="dxa"/>
            <w:shd w:val="clear" w:color="auto" w:fill="D9D9D9" w:themeFill="background1" w:themeFillShade="D9"/>
          </w:tcPr>
          <w:p w14:paraId="41C9D341" w14:textId="77777777" w:rsidR="009D21C3" w:rsidRPr="00524826" w:rsidRDefault="009D21C3"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Front desk staff</w:t>
            </w:r>
          </w:p>
        </w:tc>
        <w:tc>
          <w:tcPr>
            <w:tcW w:w="3402" w:type="dxa"/>
          </w:tcPr>
          <w:p w14:paraId="76BA2BCB" w14:textId="14C564F0" w:rsidR="009D21C3" w:rsidRPr="00524826" w:rsidRDefault="00B12A78" w:rsidP="005651AB">
            <w:pPr>
              <w:spacing w:line="360" w:lineRule="auto"/>
              <w:jc w:val="both"/>
              <w:rPr>
                <w:rFonts w:ascii="Arial" w:hAnsi="Arial" w:cs="Arial"/>
                <w:sz w:val="22"/>
                <w:szCs w:val="22"/>
              </w:rPr>
            </w:pPr>
            <w:r w:rsidRPr="00524826">
              <w:rPr>
                <w:rFonts w:ascii="Arial" w:hAnsi="Arial" w:cs="Arial"/>
                <w:sz w:val="22"/>
                <w:szCs w:val="22"/>
              </w:rPr>
              <w:t>Supporting guests and improving customer service</w:t>
            </w:r>
          </w:p>
        </w:tc>
        <w:tc>
          <w:tcPr>
            <w:tcW w:w="3492" w:type="dxa"/>
          </w:tcPr>
          <w:p w14:paraId="5F2EFA03" w14:textId="69A36A4C" w:rsidR="009D21C3" w:rsidRPr="00524826" w:rsidRDefault="00B85F3F"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Fear of job change and adapting to new technologies</w:t>
            </w:r>
          </w:p>
        </w:tc>
      </w:tr>
      <w:tr w:rsidR="009D21C3" w:rsidRPr="00524826" w14:paraId="4877527C" w14:textId="77777777" w:rsidTr="003F4243">
        <w:tc>
          <w:tcPr>
            <w:tcW w:w="1701" w:type="dxa"/>
            <w:shd w:val="clear" w:color="auto" w:fill="D9D9D9" w:themeFill="background1" w:themeFillShade="D9"/>
          </w:tcPr>
          <w:p w14:paraId="5CFFF13F" w14:textId="77777777" w:rsidR="009D21C3" w:rsidRPr="00524826" w:rsidRDefault="009D21C3"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Marketing department </w:t>
            </w:r>
          </w:p>
        </w:tc>
        <w:tc>
          <w:tcPr>
            <w:tcW w:w="3402" w:type="dxa"/>
          </w:tcPr>
          <w:p w14:paraId="61D6E669" w14:textId="0B29EFDA" w:rsidR="009D21C3" w:rsidRPr="00524826" w:rsidRDefault="00245BDA"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Raising customer awareness and promoting the service</w:t>
            </w:r>
          </w:p>
        </w:tc>
        <w:tc>
          <w:tcPr>
            <w:tcW w:w="3492" w:type="dxa"/>
          </w:tcPr>
          <w:p w14:paraId="0C5232E6" w14:textId="10468442" w:rsidR="009D21C3" w:rsidRPr="00524826" w:rsidRDefault="00D669E1"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Communicating the benefits effectively to customers</w:t>
            </w:r>
          </w:p>
        </w:tc>
      </w:tr>
      <w:tr w:rsidR="009D21C3" w:rsidRPr="00524826" w14:paraId="509A57AF" w14:textId="77777777" w:rsidTr="003F4243">
        <w:tc>
          <w:tcPr>
            <w:tcW w:w="1701" w:type="dxa"/>
            <w:shd w:val="clear" w:color="auto" w:fill="D9D9D9" w:themeFill="background1" w:themeFillShade="D9"/>
          </w:tcPr>
          <w:p w14:paraId="24A429FA" w14:textId="77777777" w:rsidR="009D21C3" w:rsidRPr="00524826" w:rsidRDefault="009D21C3"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Operation team </w:t>
            </w:r>
          </w:p>
        </w:tc>
        <w:tc>
          <w:tcPr>
            <w:tcW w:w="3402" w:type="dxa"/>
          </w:tcPr>
          <w:p w14:paraId="48EB27DF" w14:textId="7698BB5E" w:rsidR="009D21C3" w:rsidRPr="00524826" w:rsidRDefault="00AC7125"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Ensuring smooth daily implementation</w:t>
            </w:r>
          </w:p>
        </w:tc>
        <w:tc>
          <w:tcPr>
            <w:tcW w:w="3492" w:type="dxa"/>
          </w:tcPr>
          <w:p w14:paraId="00657DDE" w14:textId="7C80A6FC" w:rsidR="009D21C3" w:rsidRPr="00524826" w:rsidRDefault="00AE2EDD"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Managing service disruptions during the transition</w:t>
            </w:r>
          </w:p>
        </w:tc>
      </w:tr>
      <w:tr w:rsidR="009D21C3" w:rsidRPr="00524826" w14:paraId="53DE57A0" w14:textId="77777777" w:rsidTr="003F4243">
        <w:tc>
          <w:tcPr>
            <w:tcW w:w="1701" w:type="dxa"/>
            <w:shd w:val="clear" w:color="auto" w:fill="D9D9D9" w:themeFill="background1" w:themeFillShade="D9"/>
          </w:tcPr>
          <w:p w14:paraId="750A8ED8" w14:textId="77777777" w:rsidR="009D21C3" w:rsidRPr="00524826" w:rsidRDefault="009D21C3"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Customers </w:t>
            </w:r>
          </w:p>
        </w:tc>
        <w:tc>
          <w:tcPr>
            <w:tcW w:w="3402" w:type="dxa"/>
          </w:tcPr>
          <w:p w14:paraId="3116E457" w14:textId="6640405C" w:rsidR="009D21C3" w:rsidRPr="00524826" w:rsidRDefault="00FE0B00"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Using the system and providing feedback for improvement</w:t>
            </w:r>
          </w:p>
        </w:tc>
        <w:tc>
          <w:tcPr>
            <w:tcW w:w="3492" w:type="dxa"/>
          </w:tcPr>
          <w:p w14:paraId="5642986C" w14:textId="318374F4" w:rsidR="009D21C3" w:rsidRPr="00524826" w:rsidRDefault="00952DA1"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Privacy issues and difficulties with digital systems</w:t>
            </w:r>
          </w:p>
        </w:tc>
      </w:tr>
      <w:tr w:rsidR="009D21C3" w:rsidRPr="00524826" w14:paraId="43F34E47" w14:textId="77777777" w:rsidTr="003F4243">
        <w:tc>
          <w:tcPr>
            <w:tcW w:w="1701" w:type="dxa"/>
            <w:shd w:val="clear" w:color="auto" w:fill="D9D9D9" w:themeFill="background1" w:themeFillShade="D9"/>
          </w:tcPr>
          <w:p w14:paraId="13D480A6" w14:textId="77777777" w:rsidR="009D21C3" w:rsidRPr="00524826" w:rsidRDefault="009D21C3"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Suppliers </w:t>
            </w:r>
          </w:p>
        </w:tc>
        <w:tc>
          <w:tcPr>
            <w:tcW w:w="3402" w:type="dxa"/>
          </w:tcPr>
          <w:p w14:paraId="5A582CE1" w14:textId="4AAFD539" w:rsidR="009D21C3" w:rsidRPr="00524826" w:rsidRDefault="00952DA1"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Providing reliable technology solutions</w:t>
            </w:r>
          </w:p>
        </w:tc>
        <w:tc>
          <w:tcPr>
            <w:tcW w:w="3492" w:type="dxa"/>
          </w:tcPr>
          <w:p w14:paraId="03BEA602" w14:textId="11C4AEB6" w:rsidR="009D21C3" w:rsidRPr="00524826" w:rsidRDefault="00DC44AB"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Delivery delays or system performance issues</w:t>
            </w:r>
          </w:p>
        </w:tc>
      </w:tr>
      <w:tr w:rsidR="009D21C3" w:rsidRPr="00524826" w14:paraId="458EEA85" w14:textId="77777777" w:rsidTr="003F4243">
        <w:tc>
          <w:tcPr>
            <w:tcW w:w="1701" w:type="dxa"/>
            <w:shd w:val="clear" w:color="auto" w:fill="D9D9D9" w:themeFill="background1" w:themeFillShade="D9"/>
          </w:tcPr>
          <w:p w14:paraId="680ED26E" w14:textId="77777777" w:rsidR="009D21C3" w:rsidRPr="00524826" w:rsidRDefault="009D21C3"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Payment service provides </w:t>
            </w:r>
          </w:p>
        </w:tc>
        <w:tc>
          <w:tcPr>
            <w:tcW w:w="3402" w:type="dxa"/>
          </w:tcPr>
          <w:p w14:paraId="1BABC198" w14:textId="3D544346" w:rsidR="009D21C3" w:rsidRPr="00524826" w:rsidRDefault="0003696E"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Ensuring secure and fast payment transactions</w:t>
            </w:r>
          </w:p>
        </w:tc>
        <w:tc>
          <w:tcPr>
            <w:tcW w:w="3492" w:type="dxa"/>
          </w:tcPr>
          <w:p w14:paraId="272EB2D2" w14:textId="401F9B74" w:rsidR="009D21C3" w:rsidRPr="00524826" w:rsidRDefault="00952009"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Security risks associated with digital payments</w:t>
            </w:r>
          </w:p>
        </w:tc>
      </w:tr>
      <w:tr w:rsidR="009D21C3" w:rsidRPr="00524826" w14:paraId="087BB8EE" w14:textId="77777777" w:rsidTr="003F4243">
        <w:tc>
          <w:tcPr>
            <w:tcW w:w="1701" w:type="dxa"/>
            <w:shd w:val="clear" w:color="auto" w:fill="D9D9D9" w:themeFill="background1" w:themeFillShade="D9"/>
          </w:tcPr>
          <w:p w14:paraId="16C7CE0E" w14:textId="77777777" w:rsidR="009D21C3" w:rsidRPr="00524826" w:rsidRDefault="009D21C3"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 xml:space="preserve">Government </w:t>
            </w:r>
          </w:p>
        </w:tc>
        <w:tc>
          <w:tcPr>
            <w:tcW w:w="3402" w:type="dxa"/>
          </w:tcPr>
          <w:p w14:paraId="0A38AB7B" w14:textId="5D7D68F0" w:rsidR="009D21C3" w:rsidRPr="00524826" w:rsidRDefault="003F0D56"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Ensuring compliance and customer protection</w:t>
            </w:r>
          </w:p>
        </w:tc>
        <w:tc>
          <w:tcPr>
            <w:tcW w:w="3492" w:type="dxa"/>
          </w:tcPr>
          <w:p w14:paraId="3B175098" w14:textId="6CCE12A9" w:rsidR="009D21C3" w:rsidRPr="00524826" w:rsidRDefault="003F0D56" w:rsidP="005651AB">
            <w:pPr>
              <w:pStyle w:val="ListParagraph"/>
              <w:spacing w:line="360" w:lineRule="auto"/>
              <w:ind w:left="0"/>
              <w:jc w:val="both"/>
              <w:rPr>
                <w:rFonts w:ascii="Arial" w:hAnsi="Arial" w:cs="Arial"/>
                <w:sz w:val="22"/>
                <w:szCs w:val="22"/>
              </w:rPr>
            </w:pPr>
            <w:r w:rsidRPr="00524826">
              <w:rPr>
                <w:rFonts w:ascii="Arial" w:hAnsi="Arial" w:cs="Arial"/>
                <w:sz w:val="22"/>
                <w:szCs w:val="22"/>
              </w:rPr>
              <w:t>Strong legal requirements for biometric data processing</w:t>
            </w:r>
          </w:p>
        </w:tc>
      </w:tr>
      <w:tr w:rsidR="00256831" w:rsidRPr="00524826" w14:paraId="3EE2E973" w14:textId="77777777" w:rsidTr="003F4243">
        <w:tc>
          <w:tcPr>
            <w:tcW w:w="1701" w:type="dxa"/>
            <w:shd w:val="clear" w:color="auto" w:fill="D9D9D9" w:themeFill="background1" w:themeFillShade="D9"/>
          </w:tcPr>
          <w:p w14:paraId="55ACF8E9" w14:textId="10BBCFC1" w:rsidR="00256831" w:rsidRPr="00256831" w:rsidRDefault="00256831" w:rsidP="005651AB">
            <w:pPr>
              <w:pStyle w:val="ListParagraph"/>
              <w:spacing w:line="360" w:lineRule="auto"/>
              <w:ind w:left="0"/>
              <w:jc w:val="both"/>
              <w:rPr>
                <w:rFonts w:ascii="Arial" w:hAnsi="Arial" w:cs="Arial"/>
                <w:sz w:val="22"/>
                <w:szCs w:val="22"/>
                <w:lang w:val="en-GB"/>
              </w:rPr>
            </w:pPr>
            <w:r>
              <w:rPr>
                <w:rFonts w:ascii="Arial" w:hAnsi="Arial" w:cs="Arial"/>
                <w:sz w:val="22"/>
                <w:szCs w:val="22"/>
                <w:lang w:val="en-GB"/>
              </w:rPr>
              <w:t xml:space="preserve">Media </w:t>
            </w:r>
          </w:p>
        </w:tc>
        <w:tc>
          <w:tcPr>
            <w:tcW w:w="3402" w:type="dxa"/>
          </w:tcPr>
          <w:p w14:paraId="67D5D789" w14:textId="5E889755" w:rsidR="00256831" w:rsidRPr="00256831" w:rsidRDefault="00256831" w:rsidP="005651AB">
            <w:pPr>
              <w:pStyle w:val="ListParagraph"/>
              <w:spacing w:line="360" w:lineRule="auto"/>
              <w:ind w:left="0"/>
              <w:jc w:val="both"/>
              <w:rPr>
                <w:rFonts w:ascii="Arial" w:hAnsi="Arial" w:cs="Arial"/>
                <w:sz w:val="22"/>
                <w:szCs w:val="22"/>
                <w:lang w:val="en-GB"/>
              </w:rPr>
            </w:pPr>
            <w:r>
              <w:rPr>
                <w:rFonts w:ascii="Arial" w:hAnsi="Arial" w:cs="Arial"/>
                <w:sz w:val="22"/>
                <w:szCs w:val="22"/>
                <w:lang w:val="en-GB"/>
              </w:rPr>
              <w:t xml:space="preserve">Promote </w:t>
            </w:r>
            <w:r w:rsidR="00820A59">
              <w:rPr>
                <w:rFonts w:ascii="Arial" w:hAnsi="Arial" w:cs="Arial"/>
                <w:sz w:val="22"/>
                <w:szCs w:val="22"/>
                <w:lang w:val="en-GB"/>
              </w:rPr>
              <w:t xml:space="preserve">awareness </w:t>
            </w:r>
            <w:r w:rsidR="000B3F3F">
              <w:rPr>
                <w:rFonts w:ascii="Arial" w:hAnsi="Arial" w:cs="Arial"/>
                <w:sz w:val="22"/>
                <w:szCs w:val="22"/>
                <w:lang w:val="en-GB"/>
              </w:rPr>
              <w:t xml:space="preserve">of StauSmart+ and </w:t>
            </w:r>
            <w:r w:rsidR="00134272">
              <w:rPr>
                <w:rFonts w:ascii="Arial" w:hAnsi="Arial" w:cs="Arial"/>
                <w:sz w:val="22"/>
                <w:szCs w:val="22"/>
                <w:lang w:val="en-GB"/>
              </w:rPr>
              <w:t>improve brand</w:t>
            </w:r>
            <w:r w:rsidR="000B3F3F">
              <w:rPr>
                <w:rFonts w:ascii="Arial" w:hAnsi="Arial" w:cs="Arial"/>
                <w:sz w:val="22"/>
                <w:szCs w:val="22"/>
                <w:lang w:val="en-GB"/>
              </w:rPr>
              <w:t xml:space="preserve"> </w:t>
            </w:r>
            <w:r w:rsidR="00FB1237">
              <w:rPr>
                <w:rFonts w:ascii="Arial" w:hAnsi="Arial" w:cs="Arial"/>
                <w:sz w:val="22"/>
                <w:szCs w:val="22"/>
                <w:lang w:val="en-GB"/>
              </w:rPr>
              <w:t xml:space="preserve">visibility </w:t>
            </w:r>
          </w:p>
        </w:tc>
        <w:tc>
          <w:tcPr>
            <w:tcW w:w="3492" w:type="dxa"/>
          </w:tcPr>
          <w:p w14:paraId="11BA9B42" w14:textId="4D618E77" w:rsidR="00256831" w:rsidRPr="00FB1237" w:rsidRDefault="00FB1237" w:rsidP="005651AB">
            <w:pPr>
              <w:pStyle w:val="ListParagraph"/>
              <w:spacing w:line="360" w:lineRule="auto"/>
              <w:ind w:left="0"/>
              <w:jc w:val="both"/>
              <w:rPr>
                <w:rFonts w:ascii="Arial" w:hAnsi="Arial" w:cs="Arial"/>
                <w:sz w:val="22"/>
                <w:szCs w:val="22"/>
                <w:lang w:val="en-GB"/>
              </w:rPr>
            </w:pPr>
            <w:r>
              <w:rPr>
                <w:rFonts w:ascii="Arial" w:hAnsi="Arial" w:cs="Arial"/>
                <w:sz w:val="22"/>
                <w:szCs w:val="22"/>
                <w:lang w:val="en-GB"/>
              </w:rPr>
              <w:t xml:space="preserve">Negative publicity may </w:t>
            </w:r>
            <w:r w:rsidR="00C1206C">
              <w:rPr>
                <w:rFonts w:ascii="Arial" w:hAnsi="Arial" w:cs="Arial"/>
                <w:sz w:val="22"/>
                <w:szCs w:val="22"/>
                <w:lang w:val="en-GB"/>
              </w:rPr>
              <w:t xml:space="preserve">damage the hotel’s reputation </w:t>
            </w:r>
          </w:p>
        </w:tc>
      </w:tr>
    </w:tbl>
    <w:p w14:paraId="0D72308C" w14:textId="77777777" w:rsidR="009D21C3" w:rsidRPr="00524826" w:rsidRDefault="009D21C3" w:rsidP="009D21C3">
      <w:pPr>
        <w:pStyle w:val="ListParagraph"/>
        <w:spacing w:after="0" w:line="360" w:lineRule="auto"/>
        <w:jc w:val="both"/>
        <w:rPr>
          <w:rFonts w:ascii="Arial" w:hAnsi="Arial" w:cs="Arial"/>
          <w:sz w:val="22"/>
          <w:szCs w:val="22"/>
        </w:rPr>
      </w:pPr>
    </w:p>
    <w:p w14:paraId="7C911D06" w14:textId="11A60037" w:rsidR="008D3E32" w:rsidRPr="00524826" w:rsidRDefault="005D24C5" w:rsidP="00F5690D">
      <w:pPr>
        <w:tabs>
          <w:tab w:val="left" w:pos="942"/>
        </w:tabs>
        <w:spacing w:after="0" w:line="360" w:lineRule="auto"/>
        <w:ind w:firstLine="941"/>
        <w:jc w:val="both"/>
      </w:pPr>
      <w:r w:rsidRPr="00524826">
        <w:t xml:space="preserve">The table shows that each stakeholder makes an important contribution to the StaySmart+ project, but may also face different challenges. For example, owners provide the financial resources needed for implementation, but may be concerned about the cost of investment. Employees such as front desk staff and IT teams are essential to </w:t>
      </w:r>
      <w:r w:rsidRPr="00524826">
        <w:lastRenderedPageBreak/>
        <w:t>service delivery, but they may face challenges related to technology implementation and changes in their work. Customers may face difficulties in using a modern system, especially older age groups, as well as concerns about privacy. It is the end user who provides feedback that is very important in the development of new technologies, making it clear what needs to be improved to ensure that the quality of services is at a high level and deserves more trust. Understanding these benefits and challenges helps the project manager plan effective stakeholder engagement strategies and reduce risks during implementation.</w:t>
      </w:r>
    </w:p>
    <w:p w14:paraId="76126FF8" w14:textId="77777777" w:rsidR="005D24C5" w:rsidRPr="00524826" w:rsidRDefault="005D24C5" w:rsidP="00F5690D">
      <w:pPr>
        <w:tabs>
          <w:tab w:val="left" w:pos="942"/>
        </w:tabs>
        <w:spacing w:after="0" w:line="360" w:lineRule="auto"/>
        <w:ind w:firstLine="941"/>
        <w:jc w:val="both"/>
      </w:pPr>
    </w:p>
    <w:p w14:paraId="3FB532DE" w14:textId="77777777" w:rsidR="00FB3038" w:rsidRDefault="00FB3038" w:rsidP="00524826">
      <w:pPr>
        <w:jc w:val="both"/>
        <w:rPr>
          <w:lang w:val="ru-UA"/>
        </w:rPr>
      </w:pPr>
    </w:p>
    <w:p w14:paraId="6C91146F" w14:textId="77777777" w:rsidR="00FB3038" w:rsidRDefault="00FB3038" w:rsidP="00524826">
      <w:pPr>
        <w:jc w:val="both"/>
        <w:rPr>
          <w:lang w:val="ru-UA"/>
        </w:rPr>
      </w:pPr>
    </w:p>
    <w:p w14:paraId="1D75DF35" w14:textId="77777777" w:rsidR="00FB3038" w:rsidRDefault="00FB3038" w:rsidP="00524826">
      <w:pPr>
        <w:jc w:val="both"/>
        <w:rPr>
          <w:lang w:val="ru-UA"/>
        </w:rPr>
      </w:pPr>
    </w:p>
    <w:p w14:paraId="0D45FF0B" w14:textId="77777777" w:rsidR="00FB3038" w:rsidRDefault="00FB3038" w:rsidP="00524826">
      <w:pPr>
        <w:jc w:val="both"/>
        <w:rPr>
          <w:lang w:val="ru-UA"/>
        </w:rPr>
      </w:pPr>
    </w:p>
    <w:p w14:paraId="6D55C203" w14:textId="77777777" w:rsidR="00FB3038" w:rsidRDefault="00FB3038" w:rsidP="00524826">
      <w:pPr>
        <w:jc w:val="both"/>
        <w:rPr>
          <w:lang w:val="ru-UA"/>
        </w:rPr>
      </w:pPr>
    </w:p>
    <w:p w14:paraId="5118708C" w14:textId="77777777" w:rsidR="00FB3038" w:rsidRDefault="00FB3038" w:rsidP="00524826">
      <w:pPr>
        <w:jc w:val="both"/>
        <w:rPr>
          <w:lang w:val="ru-UA"/>
        </w:rPr>
      </w:pPr>
    </w:p>
    <w:p w14:paraId="42A43A61" w14:textId="77777777" w:rsidR="00FB3038" w:rsidRDefault="00FB3038" w:rsidP="00524826">
      <w:pPr>
        <w:jc w:val="both"/>
        <w:rPr>
          <w:lang w:val="ru-UA"/>
        </w:rPr>
      </w:pPr>
    </w:p>
    <w:p w14:paraId="5EAE9875" w14:textId="77777777" w:rsidR="00FB3038" w:rsidRDefault="00FB3038" w:rsidP="00524826">
      <w:pPr>
        <w:jc w:val="both"/>
        <w:rPr>
          <w:lang w:val="ru-UA"/>
        </w:rPr>
      </w:pPr>
    </w:p>
    <w:p w14:paraId="21BCDCF0" w14:textId="77777777" w:rsidR="00FB3038" w:rsidRDefault="00FB3038" w:rsidP="00524826">
      <w:pPr>
        <w:jc w:val="both"/>
        <w:rPr>
          <w:lang w:val="ru-UA"/>
        </w:rPr>
      </w:pPr>
    </w:p>
    <w:p w14:paraId="47EF64F6" w14:textId="77777777" w:rsidR="00FB3038" w:rsidRDefault="00FB3038" w:rsidP="00524826">
      <w:pPr>
        <w:jc w:val="both"/>
        <w:rPr>
          <w:lang w:val="ru-UA"/>
        </w:rPr>
      </w:pPr>
    </w:p>
    <w:p w14:paraId="2F57561A" w14:textId="77777777" w:rsidR="00FB3038" w:rsidRDefault="00FB3038" w:rsidP="00524826">
      <w:pPr>
        <w:jc w:val="both"/>
        <w:rPr>
          <w:lang w:val="ru-UA"/>
        </w:rPr>
      </w:pPr>
    </w:p>
    <w:p w14:paraId="3B21FC01" w14:textId="77777777" w:rsidR="00FB3038" w:rsidRDefault="00FB3038" w:rsidP="00524826">
      <w:pPr>
        <w:jc w:val="both"/>
        <w:rPr>
          <w:lang w:val="ru-UA"/>
        </w:rPr>
      </w:pPr>
    </w:p>
    <w:p w14:paraId="65437BAA" w14:textId="77777777" w:rsidR="00FB3038" w:rsidRDefault="00FB3038" w:rsidP="00524826">
      <w:pPr>
        <w:jc w:val="both"/>
        <w:rPr>
          <w:lang w:val="ru-UA"/>
        </w:rPr>
      </w:pPr>
    </w:p>
    <w:p w14:paraId="446E13C0" w14:textId="77777777" w:rsidR="00FB3038" w:rsidRDefault="00FB3038" w:rsidP="00524826">
      <w:pPr>
        <w:jc w:val="both"/>
        <w:rPr>
          <w:lang w:val="ru-UA"/>
        </w:rPr>
      </w:pPr>
    </w:p>
    <w:p w14:paraId="515EAB64" w14:textId="77777777" w:rsidR="00FB3038" w:rsidRDefault="00FB3038" w:rsidP="00524826">
      <w:pPr>
        <w:jc w:val="both"/>
        <w:rPr>
          <w:lang w:val="ru-UA"/>
        </w:rPr>
      </w:pPr>
    </w:p>
    <w:p w14:paraId="72988384" w14:textId="77777777" w:rsidR="00FB3038" w:rsidRDefault="00FB3038" w:rsidP="00524826">
      <w:pPr>
        <w:jc w:val="both"/>
        <w:rPr>
          <w:lang w:val="ru-UA"/>
        </w:rPr>
      </w:pPr>
    </w:p>
    <w:p w14:paraId="1F5B7EBC" w14:textId="77777777" w:rsidR="00FB3038" w:rsidRDefault="00FB3038" w:rsidP="00524826">
      <w:pPr>
        <w:jc w:val="both"/>
        <w:rPr>
          <w:lang w:val="ru-UA"/>
        </w:rPr>
      </w:pPr>
    </w:p>
    <w:p w14:paraId="61D323E8" w14:textId="77777777" w:rsidR="00664A33" w:rsidRDefault="00664A33" w:rsidP="00524826">
      <w:pPr>
        <w:jc w:val="both"/>
        <w:rPr>
          <w:lang w:val="ru-UA"/>
        </w:rPr>
      </w:pPr>
    </w:p>
    <w:p w14:paraId="387D7D25" w14:textId="77777777" w:rsidR="00FB3038" w:rsidRDefault="00FB3038" w:rsidP="00524826">
      <w:pPr>
        <w:jc w:val="both"/>
        <w:rPr>
          <w:lang w:val="ru-UA"/>
        </w:rPr>
      </w:pPr>
    </w:p>
    <w:p w14:paraId="3ED2B437" w14:textId="77777777" w:rsidR="00FB3038" w:rsidRDefault="00FB3038" w:rsidP="00524826">
      <w:pPr>
        <w:jc w:val="both"/>
        <w:rPr>
          <w:lang w:val="ru-UA"/>
        </w:rPr>
      </w:pPr>
    </w:p>
    <w:p w14:paraId="76849915" w14:textId="19B1388A" w:rsidR="00524826" w:rsidRPr="00524826" w:rsidRDefault="00524826" w:rsidP="00524826">
      <w:pPr>
        <w:jc w:val="both"/>
      </w:pPr>
      <w:r w:rsidRPr="00524826">
        <w:lastRenderedPageBreak/>
        <w:t>5. Stakeholder engagement frameworks and models</w:t>
      </w:r>
    </w:p>
    <w:p w14:paraId="799EA141" w14:textId="3EA55A73" w:rsidR="005D5F7C" w:rsidRPr="005D5F7C" w:rsidRDefault="00F62A88" w:rsidP="00664A33">
      <w:pPr>
        <w:tabs>
          <w:tab w:val="left" w:pos="942"/>
        </w:tabs>
        <w:spacing w:after="0" w:line="360" w:lineRule="auto"/>
        <w:ind w:firstLine="941"/>
        <w:jc w:val="both"/>
        <w:rPr>
          <w:lang w:val="en-GB"/>
        </w:rPr>
      </w:pPr>
      <w:r w:rsidRPr="00524826">
        <w:t xml:space="preserve">5.1 RACI </w:t>
      </w:r>
      <w:r w:rsidR="00664A33">
        <w:t>Matrix</w:t>
      </w:r>
    </w:p>
    <w:tbl>
      <w:tblPr>
        <w:tblStyle w:val="TableGrid"/>
        <w:tblW w:w="9067" w:type="dxa"/>
        <w:tblLayout w:type="fixed"/>
        <w:tblLook w:val="04A0" w:firstRow="1" w:lastRow="0" w:firstColumn="1" w:lastColumn="0" w:noHBand="0" w:noVBand="1"/>
      </w:tblPr>
      <w:tblGrid>
        <w:gridCol w:w="1413"/>
        <w:gridCol w:w="850"/>
        <w:gridCol w:w="709"/>
        <w:gridCol w:w="567"/>
        <w:gridCol w:w="709"/>
        <w:gridCol w:w="709"/>
        <w:gridCol w:w="567"/>
        <w:gridCol w:w="708"/>
        <w:gridCol w:w="709"/>
        <w:gridCol w:w="851"/>
        <w:gridCol w:w="605"/>
        <w:gridCol w:w="670"/>
      </w:tblGrid>
      <w:tr w:rsidR="00BB1FB5" w:rsidRPr="00976929" w14:paraId="3BFB81DC" w14:textId="77777777" w:rsidTr="00664A33">
        <w:trPr>
          <w:cantSplit/>
          <w:trHeight w:val="1464"/>
        </w:trPr>
        <w:tc>
          <w:tcPr>
            <w:tcW w:w="1413" w:type="dxa"/>
            <w:shd w:val="clear" w:color="auto" w:fill="BFBFBF" w:themeFill="background1" w:themeFillShade="BF"/>
          </w:tcPr>
          <w:p w14:paraId="75274C9C" w14:textId="6A109DFB" w:rsidR="00BB1FB5" w:rsidRPr="00D404DF" w:rsidRDefault="00DF6654" w:rsidP="00A52D26">
            <w:pPr>
              <w:tabs>
                <w:tab w:val="left" w:pos="942"/>
              </w:tabs>
              <w:contextualSpacing/>
              <w:jc w:val="both"/>
              <w:outlineLvl w:val="0"/>
              <w:rPr>
                <w:rFonts w:ascii="Arial" w:hAnsi="Arial" w:cs="Arial"/>
                <w:sz w:val="22"/>
                <w:szCs w:val="22"/>
                <w:lang w:val="en-GB"/>
              </w:rPr>
            </w:pPr>
            <w:r w:rsidRPr="00D404DF">
              <w:rPr>
                <w:rFonts w:ascii="Arial" w:hAnsi="Arial" w:cs="Arial"/>
                <w:sz w:val="22"/>
                <w:szCs w:val="22"/>
                <w:lang w:val="en-GB"/>
              </w:rPr>
              <w:t xml:space="preserve">Project </w:t>
            </w:r>
            <w:r w:rsidR="000836CE" w:rsidRPr="00D404DF">
              <w:rPr>
                <w:rFonts w:ascii="Arial" w:hAnsi="Arial" w:cs="Arial"/>
                <w:sz w:val="22"/>
                <w:szCs w:val="22"/>
                <w:lang w:val="en-GB"/>
              </w:rPr>
              <w:t>acti</w:t>
            </w:r>
            <w:r w:rsidR="006B3B82" w:rsidRPr="00D404DF">
              <w:rPr>
                <w:rFonts w:ascii="Arial" w:hAnsi="Arial" w:cs="Arial"/>
                <w:sz w:val="22"/>
                <w:szCs w:val="22"/>
                <w:lang w:val="en-GB"/>
              </w:rPr>
              <w:t>vities</w:t>
            </w:r>
          </w:p>
        </w:tc>
        <w:tc>
          <w:tcPr>
            <w:tcW w:w="850" w:type="dxa"/>
            <w:shd w:val="clear" w:color="auto" w:fill="BFBFBF" w:themeFill="background1" w:themeFillShade="BF"/>
            <w:textDirection w:val="btLr"/>
          </w:tcPr>
          <w:p w14:paraId="01FC8C71" w14:textId="150D330B" w:rsidR="00BB1FB5" w:rsidRPr="00BB7A9F" w:rsidRDefault="006B3B82" w:rsidP="00BC752C">
            <w:pPr>
              <w:tabs>
                <w:tab w:val="left" w:pos="942"/>
              </w:tabs>
              <w:ind w:left="113" w:right="113"/>
              <w:contextualSpacing/>
              <w:jc w:val="both"/>
              <w:outlineLvl w:val="0"/>
              <w:rPr>
                <w:rFonts w:ascii="Arial" w:hAnsi="Arial" w:cs="Arial"/>
                <w:sz w:val="20"/>
                <w:szCs w:val="20"/>
                <w:lang w:val="en-GB"/>
              </w:rPr>
            </w:pPr>
            <w:r w:rsidRPr="00BB7A9F">
              <w:rPr>
                <w:rFonts w:ascii="Arial" w:hAnsi="Arial" w:cs="Arial"/>
                <w:sz w:val="20"/>
                <w:szCs w:val="20"/>
                <w:lang w:val="en-GB"/>
              </w:rPr>
              <w:t>Owner</w:t>
            </w:r>
            <w:r w:rsidR="00172B45" w:rsidRPr="00BB7A9F">
              <w:rPr>
                <w:rFonts w:ascii="Arial" w:hAnsi="Arial" w:cs="Arial"/>
                <w:sz w:val="20"/>
                <w:szCs w:val="20"/>
                <w:lang w:val="en-GB"/>
              </w:rPr>
              <w:t>/</w:t>
            </w:r>
          </w:p>
          <w:p w14:paraId="7FB2E3EB" w14:textId="2E02181F" w:rsidR="006B3B82" w:rsidRPr="00BB7A9F" w:rsidRDefault="00172B45" w:rsidP="00BC752C">
            <w:pPr>
              <w:tabs>
                <w:tab w:val="left" w:pos="942"/>
              </w:tabs>
              <w:ind w:left="113" w:right="113"/>
              <w:contextualSpacing/>
              <w:jc w:val="both"/>
              <w:outlineLvl w:val="0"/>
              <w:rPr>
                <w:rFonts w:ascii="Arial" w:hAnsi="Arial" w:cs="Arial"/>
                <w:sz w:val="20"/>
                <w:szCs w:val="20"/>
                <w:lang w:val="en-GB"/>
              </w:rPr>
            </w:pPr>
            <w:r w:rsidRPr="00BB7A9F">
              <w:rPr>
                <w:rFonts w:ascii="Arial" w:hAnsi="Arial" w:cs="Arial"/>
                <w:sz w:val="20"/>
                <w:szCs w:val="20"/>
                <w:lang w:val="en-GB"/>
              </w:rPr>
              <w:t>Investors</w:t>
            </w:r>
          </w:p>
        </w:tc>
        <w:tc>
          <w:tcPr>
            <w:tcW w:w="709" w:type="dxa"/>
            <w:shd w:val="clear" w:color="auto" w:fill="BFBFBF" w:themeFill="background1" w:themeFillShade="BF"/>
            <w:textDirection w:val="btLr"/>
          </w:tcPr>
          <w:p w14:paraId="0CDEBA44" w14:textId="128DFE41" w:rsidR="009553BE" w:rsidRPr="00BB7A9F" w:rsidRDefault="00976929" w:rsidP="00BC752C">
            <w:pPr>
              <w:tabs>
                <w:tab w:val="left" w:pos="942"/>
              </w:tabs>
              <w:ind w:left="113" w:right="113"/>
              <w:contextualSpacing/>
              <w:jc w:val="both"/>
              <w:outlineLvl w:val="0"/>
              <w:rPr>
                <w:rFonts w:ascii="Arial" w:hAnsi="Arial" w:cs="Arial"/>
                <w:sz w:val="20"/>
                <w:szCs w:val="20"/>
                <w:lang w:val="en-GB"/>
              </w:rPr>
            </w:pPr>
            <w:r w:rsidRPr="00BB7A9F">
              <w:rPr>
                <w:rFonts w:ascii="Arial" w:hAnsi="Arial" w:cs="Arial"/>
                <w:sz w:val="20"/>
                <w:szCs w:val="20"/>
                <w:lang w:val="en-GB"/>
              </w:rPr>
              <w:t>Hotel man</w:t>
            </w:r>
            <w:r w:rsidR="008C20E1">
              <w:rPr>
                <w:rFonts w:ascii="Arial" w:hAnsi="Arial" w:cs="Arial"/>
                <w:sz w:val="20"/>
                <w:szCs w:val="20"/>
                <w:lang w:val="en-GB"/>
              </w:rPr>
              <w:t>a</w:t>
            </w:r>
            <w:r w:rsidR="009553BE" w:rsidRPr="00BB7A9F">
              <w:rPr>
                <w:rFonts w:ascii="Arial" w:hAnsi="Arial" w:cs="Arial"/>
                <w:sz w:val="20"/>
                <w:szCs w:val="20"/>
                <w:lang w:val="en-GB"/>
              </w:rPr>
              <w:t>gemen</w:t>
            </w:r>
            <w:r w:rsidR="008C20E1">
              <w:rPr>
                <w:rFonts w:ascii="Arial" w:hAnsi="Arial" w:cs="Arial"/>
                <w:sz w:val="20"/>
                <w:szCs w:val="20"/>
                <w:lang w:val="en-GB"/>
              </w:rPr>
              <w:t>t</w:t>
            </w:r>
          </w:p>
        </w:tc>
        <w:tc>
          <w:tcPr>
            <w:tcW w:w="567" w:type="dxa"/>
            <w:shd w:val="clear" w:color="auto" w:fill="BFBFBF" w:themeFill="background1" w:themeFillShade="BF"/>
            <w:textDirection w:val="btLr"/>
          </w:tcPr>
          <w:p w14:paraId="579C7AF9" w14:textId="607F677F" w:rsidR="00BB1FB5" w:rsidRPr="00BB7A9F" w:rsidRDefault="009553BE" w:rsidP="00BC752C">
            <w:pPr>
              <w:tabs>
                <w:tab w:val="left" w:pos="942"/>
              </w:tabs>
              <w:ind w:left="113" w:right="113"/>
              <w:contextualSpacing/>
              <w:jc w:val="both"/>
              <w:outlineLvl w:val="0"/>
              <w:rPr>
                <w:rFonts w:ascii="Arial" w:hAnsi="Arial" w:cs="Arial"/>
                <w:sz w:val="20"/>
                <w:szCs w:val="20"/>
                <w:lang w:val="en-GB"/>
              </w:rPr>
            </w:pPr>
            <w:r w:rsidRPr="00BB7A9F">
              <w:rPr>
                <w:rFonts w:ascii="Arial" w:hAnsi="Arial" w:cs="Arial"/>
                <w:sz w:val="20"/>
                <w:szCs w:val="20"/>
                <w:lang w:val="en-GB"/>
              </w:rPr>
              <w:t>IT</w:t>
            </w:r>
          </w:p>
        </w:tc>
        <w:tc>
          <w:tcPr>
            <w:tcW w:w="709" w:type="dxa"/>
            <w:shd w:val="clear" w:color="auto" w:fill="BFBFBF" w:themeFill="background1" w:themeFillShade="BF"/>
            <w:textDirection w:val="btLr"/>
          </w:tcPr>
          <w:p w14:paraId="29268C1C" w14:textId="0CBE6349" w:rsidR="00BB1FB5" w:rsidRPr="00BB7A9F" w:rsidRDefault="00841006" w:rsidP="00BC752C">
            <w:pPr>
              <w:tabs>
                <w:tab w:val="left" w:pos="942"/>
              </w:tabs>
              <w:ind w:left="113" w:right="113"/>
              <w:contextualSpacing/>
              <w:jc w:val="both"/>
              <w:outlineLvl w:val="0"/>
              <w:rPr>
                <w:rFonts w:ascii="Arial" w:hAnsi="Arial" w:cs="Arial"/>
                <w:sz w:val="20"/>
                <w:szCs w:val="20"/>
                <w:lang w:val="en-GB"/>
              </w:rPr>
            </w:pPr>
            <w:r w:rsidRPr="00BB7A9F">
              <w:rPr>
                <w:rFonts w:ascii="Arial" w:hAnsi="Arial" w:cs="Arial"/>
                <w:sz w:val="20"/>
                <w:szCs w:val="20"/>
                <w:lang w:val="en-GB"/>
              </w:rPr>
              <w:t>Front desk staff</w:t>
            </w:r>
          </w:p>
        </w:tc>
        <w:tc>
          <w:tcPr>
            <w:tcW w:w="709" w:type="dxa"/>
            <w:shd w:val="clear" w:color="auto" w:fill="BFBFBF" w:themeFill="background1" w:themeFillShade="BF"/>
            <w:textDirection w:val="btLr"/>
          </w:tcPr>
          <w:p w14:paraId="2D6BE985" w14:textId="77777777" w:rsidR="008C20E1" w:rsidRDefault="00834EFA" w:rsidP="00BC752C">
            <w:pPr>
              <w:tabs>
                <w:tab w:val="left" w:pos="942"/>
              </w:tabs>
              <w:ind w:left="113" w:right="113"/>
              <w:contextualSpacing/>
              <w:jc w:val="both"/>
              <w:outlineLvl w:val="0"/>
              <w:rPr>
                <w:rFonts w:ascii="Arial" w:hAnsi="Arial" w:cs="Arial"/>
                <w:sz w:val="20"/>
                <w:szCs w:val="20"/>
                <w:lang w:val="en-GB"/>
              </w:rPr>
            </w:pPr>
            <w:r w:rsidRPr="00BB7A9F">
              <w:rPr>
                <w:rFonts w:ascii="Arial" w:hAnsi="Arial" w:cs="Arial"/>
                <w:sz w:val="20"/>
                <w:szCs w:val="20"/>
                <w:lang w:val="en-GB"/>
              </w:rPr>
              <w:t>M</w:t>
            </w:r>
            <w:r w:rsidR="00841006" w:rsidRPr="00BB7A9F">
              <w:rPr>
                <w:rFonts w:ascii="Arial" w:hAnsi="Arial" w:cs="Arial"/>
                <w:sz w:val="20"/>
                <w:szCs w:val="20"/>
                <w:lang w:val="en-GB"/>
              </w:rPr>
              <w:t>arke</w:t>
            </w:r>
            <w:r w:rsidRPr="00BB7A9F">
              <w:rPr>
                <w:rFonts w:ascii="Arial" w:hAnsi="Arial" w:cs="Arial"/>
                <w:sz w:val="20"/>
                <w:szCs w:val="20"/>
                <w:lang w:val="en-GB"/>
              </w:rPr>
              <w:t xml:space="preserve">ting </w:t>
            </w:r>
          </w:p>
          <w:p w14:paraId="46D9C5FE" w14:textId="7406EB1F" w:rsidR="00BB1FB5" w:rsidRPr="00BB7A9F" w:rsidRDefault="00834EFA" w:rsidP="00BC752C">
            <w:pPr>
              <w:tabs>
                <w:tab w:val="left" w:pos="942"/>
              </w:tabs>
              <w:ind w:left="113" w:right="113"/>
              <w:contextualSpacing/>
              <w:jc w:val="both"/>
              <w:outlineLvl w:val="0"/>
              <w:rPr>
                <w:rFonts w:ascii="Arial" w:hAnsi="Arial" w:cs="Arial"/>
                <w:sz w:val="20"/>
                <w:szCs w:val="20"/>
                <w:lang w:val="en-GB"/>
              </w:rPr>
            </w:pPr>
            <w:r w:rsidRPr="00BB7A9F">
              <w:rPr>
                <w:rFonts w:ascii="Arial" w:hAnsi="Arial" w:cs="Arial"/>
                <w:sz w:val="20"/>
                <w:szCs w:val="20"/>
                <w:lang w:val="en-GB"/>
              </w:rPr>
              <w:t xml:space="preserve">department </w:t>
            </w:r>
          </w:p>
        </w:tc>
        <w:tc>
          <w:tcPr>
            <w:tcW w:w="567" w:type="dxa"/>
            <w:shd w:val="clear" w:color="auto" w:fill="BFBFBF" w:themeFill="background1" w:themeFillShade="BF"/>
            <w:textDirection w:val="btLr"/>
          </w:tcPr>
          <w:p w14:paraId="2B8D877A" w14:textId="4F7E433A" w:rsidR="00BB1FB5" w:rsidRPr="00BB7A9F" w:rsidRDefault="002D5FC3" w:rsidP="00BC752C">
            <w:pPr>
              <w:tabs>
                <w:tab w:val="left" w:pos="942"/>
              </w:tabs>
              <w:ind w:left="113" w:right="113"/>
              <w:contextualSpacing/>
              <w:jc w:val="both"/>
              <w:outlineLvl w:val="0"/>
              <w:rPr>
                <w:rFonts w:ascii="Arial" w:hAnsi="Arial" w:cs="Arial"/>
                <w:sz w:val="20"/>
                <w:szCs w:val="20"/>
                <w:lang w:val="en-GB"/>
              </w:rPr>
            </w:pPr>
            <w:r w:rsidRPr="00BB7A9F">
              <w:rPr>
                <w:rFonts w:ascii="Arial" w:hAnsi="Arial" w:cs="Arial"/>
                <w:sz w:val="20"/>
                <w:szCs w:val="20"/>
                <w:lang w:val="en-GB"/>
              </w:rPr>
              <w:t xml:space="preserve">Team </w:t>
            </w:r>
          </w:p>
        </w:tc>
        <w:tc>
          <w:tcPr>
            <w:tcW w:w="708" w:type="dxa"/>
            <w:shd w:val="clear" w:color="auto" w:fill="BFBFBF" w:themeFill="background1" w:themeFillShade="BF"/>
            <w:textDirection w:val="btLr"/>
          </w:tcPr>
          <w:p w14:paraId="6F9323DE" w14:textId="0290756E" w:rsidR="00BB1FB5" w:rsidRPr="00BB7A9F" w:rsidRDefault="002D5FC3" w:rsidP="00BC752C">
            <w:pPr>
              <w:tabs>
                <w:tab w:val="left" w:pos="942"/>
              </w:tabs>
              <w:ind w:left="113" w:right="113"/>
              <w:contextualSpacing/>
              <w:jc w:val="both"/>
              <w:outlineLvl w:val="0"/>
              <w:rPr>
                <w:rFonts w:ascii="Arial" w:hAnsi="Arial" w:cs="Arial"/>
                <w:sz w:val="20"/>
                <w:szCs w:val="20"/>
                <w:lang w:val="en-GB"/>
              </w:rPr>
            </w:pPr>
            <w:r w:rsidRPr="00BB7A9F">
              <w:rPr>
                <w:rFonts w:ascii="Arial" w:hAnsi="Arial" w:cs="Arial"/>
                <w:sz w:val="20"/>
                <w:szCs w:val="20"/>
                <w:lang w:val="en-GB"/>
              </w:rPr>
              <w:t xml:space="preserve">Customers </w:t>
            </w:r>
          </w:p>
        </w:tc>
        <w:tc>
          <w:tcPr>
            <w:tcW w:w="709" w:type="dxa"/>
            <w:shd w:val="clear" w:color="auto" w:fill="BFBFBF" w:themeFill="background1" w:themeFillShade="BF"/>
            <w:textDirection w:val="btLr"/>
          </w:tcPr>
          <w:p w14:paraId="7AD3DF99" w14:textId="74FCDFD9" w:rsidR="00BB1FB5" w:rsidRPr="00BB7A9F" w:rsidRDefault="004A580E" w:rsidP="00BC752C">
            <w:pPr>
              <w:tabs>
                <w:tab w:val="left" w:pos="942"/>
              </w:tabs>
              <w:ind w:left="113" w:right="113"/>
              <w:contextualSpacing/>
              <w:jc w:val="both"/>
              <w:outlineLvl w:val="0"/>
              <w:rPr>
                <w:rFonts w:ascii="Arial" w:hAnsi="Arial" w:cs="Arial"/>
                <w:sz w:val="20"/>
                <w:szCs w:val="20"/>
                <w:lang w:val="en-GB"/>
              </w:rPr>
            </w:pPr>
            <w:r w:rsidRPr="00BB7A9F">
              <w:rPr>
                <w:rFonts w:ascii="Arial" w:hAnsi="Arial" w:cs="Arial"/>
                <w:sz w:val="20"/>
                <w:szCs w:val="20"/>
                <w:lang w:val="en-GB"/>
              </w:rPr>
              <w:t xml:space="preserve">Suppliers </w:t>
            </w:r>
          </w:p>
        </w:tc>
        <w:tc>
          <w:tcPr>
            <w:tcW w:w="851" w:type="dxa"/>
            <w:shd w:val="clear" w:color="auto" w:fill="BFBFBF" w:themeFill="background1" w:themeFillShade="BF"/>
            <w:textDirection w:val="btLr"/>
          </w:tcPr>
          <w:p w14:paraId="2D35FCC6" w14:textId="62980580" w:rsidR="00BB1FB5" w:rsidRPr="00BB7A9F" w:rsidRDefault="004A580E" w:rsidP="00BC752C">
            <w:pPr>
              <w:tabs>
                <w:tab w:val="left" w:pos="942"/>
              </w:tabs>
              <w:ind w:left="113" w:right="113"/>
              <w:contextualSpacing/>
              <w:jc w:val="both"/>
              <w:outlineLvl w:val="0"/>
              <w:rPr>
                <w:rFonts w:ascii="Arial" w:hAnsi="Arial" w:cs="Arial"/>
                <w:sz w:val="20"/>
                <w:szCs w:val="20"/>
                <w:lang w:val="en-GB"/>
              </w:rPr>
            </w:pPr>
            <w:r w:rsidRPr="00BB7A9F">
              <w:rPr>
                <w:rFonts w:ascii="Arial" w:hAnsi="Arial" w:cs="Arial"/>
                <w:sz w:val="20"/>
                <w:szCs w:val="20"/>
              </w:rPr>
              <w:t>Payment service provides</w:t>
            </w:r>
          </w:p>
        </w:tc>
        <w:tc>
          <w:tcPr>
            <w:tcW w:w="605" w:type="dxa"/>
            <w:shd w:val="clear" w:color="auto" w:fill="BFBFBF" w:themeFill="background1" w:themeFillShade="BF"/>
            <w:textDirection w:val="btLr"/>
          </w:tcPr>
          <w:p w14:paraId="0B2F0C14" w14:textId="6761F1E2" w:rsidR="00BB1FB5" w:rsidRPr="00BB7A9F" w:rsidRDefault="0031184C" w:rsidP="00BC752C">
            <w:pPr>
              <w:tabs>
                <w:tab w:val="left" w:pos="942"/>
              </w:tabs>
              <w:ind w:left="113" w:right="113"/>
              <w:contextualSpacing/>
              <w:jc w:val="both"/>
              <w:outlineLvl w:val="0"/>
              <w:rPr>
                <w:rFonts w:ascii="Arial" w:hAnsi="Arial" w:cs="Arial"/>
                <w:sz w:val="20"/>
                <w:szCs w:val="20"/>
                <w:lang w:val="en-GB"/>
              </w:rPr>
            </w:pPr>
            <w:r w:rsidRPr="00BB7A9F">
              <w:rPr>
                <w:rFonts w:ascii="Arial" w:hAnsi="Arial" w:cs="Arial"/>
                <w:sz w:val="20"/>
                <w:szCs w:val="20"/>
              </w:rPr>
              <w:t>Government</w:t>
            </w:r>
          </w:p>
        </w:tc>
        <w:tc>
          <w:tcPr>
            <w:tcW w:w="670" w:type="dxa"/>
            <w:shd w:val="clear" w:color="auto" w:fill="BFBFBF" w:themeFill="background1" w:themeFillShade="BF"/>
            <w:textDirection w:val="btLr"/>
          </w:tcPr>
          <w:p w14:paraId="26EF0E12" w14:textId="08D01EE4" w:rsidR="00BB1FB5" w:rsidRPr="00BB7A9F" w:rsidRDefault="0031184C" w:rsidP="00BC752C">
            <w:pPr>
              <w:tabs>
                <w:tab w:val="left" w:pos="942"/>
              </w:tabs>
              <w:ind w:left="113" w:right="113"/>
              <w:contextualSpacing/>
              <w:jc w:val="both"/>
              <w:outlineLvl w:val="0"/>
              <w:rPr>
                <w:rFonts w:ascii="Arial" w:hAnsi="Arial" w:cs="Arial"/>
                <w:sz w:val="20"/>
                <w:szCs w:val="20"/>
                <w:lang w:val="en-GB"/>
              </w:rPr>
            </w:pPr>
            <w:r w:rsidRPr="00BB7A9F">
              <w:rPr>
                <w:rFonts w:ascii="Arial" w:hAnsi="Arial" w:cs="Arial"/>
                <w:sz w:val="20"/>
                <w:szCs w:val="20"/>
                <w:lang w:val="en-GB"/>
              </w:rPr>
              <w:t xml:space="preserve">Media </w:t>
            </w:r>
          </w:p>
        </w:tc>
      </w:tr>
      <w:tr w:rsidR="00BB1FB5" w:rsidRPr="00976929" w14:paraId="08050573" w14:textId="77777777" w:rsidTr="00324BE1">
        <w:trPr>
          <w:trHeight w:val="1012"/>
        </w:trPr>
        <w:tc>
          <w:tcPr>
            <w:tcW w:w="1413" w:type="dxa"/>
            <w:shd w:val="clear" w:color="auto" w:fill="DFDFDF" w:themeFill="background2" w:themeFillShade="E6"/>
          </w:tcPr>
          <w:p w14:paraId="3AB1AD0A" w14:textId="3D6CCD33" w:rsidR="00BB1FB5" w:rsidRPr="00976929" w:rsidRDefault="00444EF2" w:rsidP="007D6D4C">
            <w:pPr>
              <w:tabs>
                <w:tab w:val="left" w:pos="942"/>
              </w:tabs>
              <w:jc w:val="center"/>
              <w:rPr>
                <w:rFonts w:ascii="Arial" w:hAnsi="Arial" w:cs="Arial"/>
                <w:sz w:val="22"/>
                <w:szCs w:val="22"/>
                <w:lang w:val="en-GB"/>
              </w:rPr>
            </w:pPr>
            <w:r w:rsidRPr="00976929">
              <w:rPr>
                <w:rFonts w:ascii="Arial" w:hAnsi="Arial" w:cs="Arial"/>
                <w:sz w:val="22"/>
                <w:szCs w:val="22"/>
                <w:lang w:val="en-GB"/>
              </w:rPr>
              <w:t>Project approval</w:t>
            </w:r>
          </w:p>
        </w:tc>
        <w:tc>
          <w:tcPr>
            <w:tcW w:w="850" w:type="dxa"/>
            <w:shd w:val="clear" w:color="auto" w:fill="8DB7FB"/>
          </w:tcPr>
          <w:p w14:paraId="5A657E18" w14:textId="77777777" w:rsidR="00BB1FB5" w:rsidRDefault="00BB1FB5" w:rsidP="007D6D4C">
            <w:pPr>
              <w:tabs>
                <w:tab w:val="left" w:pos="942"/>
              </w:tabs>
              <w:jc w:val="center"/>
              <w:rPr>
                <w:rFonts w:ascii="Arial" w:hAnsi="Arial" w:cs="Arial"/>
                <w:sz w:val="22"/>
                <w:szCs w:val="22"/>
                <w:lang w:val="en-GB"/>
              </w:rPr>
            </w:pPr>
          </w:p>
          <w:p w14:paraId="4D48237C" w14:textId="5BC388C3" w:rsidR="00CB6ACA" w:rsidRPr="00976929" w:rsidRDefault="00CB6ACA" w:rsidP="007D6D4C">
            <w:pPr>
              <w:tabs>
                <w:tab w:val="left" w:pos="942"/>
              </w:tabs>
              <w:jc w:val="center"/>
              <w:rPr>
                <w:rFonts w:ascii="Arial" w:hAnsi="Arial" w:cs="Arial"/>
                <w:sz w:val="22"/>
                <w:szCs w:val="22"/>
                <w:lang w:val="en-GB"/>
              </w:rPr>
            </w:pPr>
            <w:r>
              <w:rPr>
                <w:rFonts w:ascii="Arial" w:hAnsi="Arial" w:cs="Arial"/>
                <w:sz w:val="22"/>
                <w:szCs w:val="22"/>
                <w:lang w:val="en-GB"/>
              </w:rPr>
              <w:t>A</w:t>
            </w:r>
          </w:p>
        </w:tc>
        <w:tc>
          <w:tcPr>
            <w:tcW w:w="709" w:type="dxa"/>
            <w:shd w:val="clear" w:color="auto" w:fill="FF8643"/>
          </w:tcPr>
          <w:p w14:paraId="10C15733" w14:textId="77777777" w:rsidR="00BB1FB5" w:rsidRDefault="00BB1FB5" w:rsidP="007D6D4C">
            <w:pPr>
              <w:tabs>
                <w:tab w:val="left" w:pos="942"/>
              </w:tabs>
              <w:jc w:val="center"/>
              <w:rPr>
                <w:rFonts w:ascii="Arial" w:hAnsi="Arial" w:cs="Arial"/>
                <w:sz w:val="22"/>
                <w:szCs w:val="22"/>
                <w:lang w:val="en-GB"/>
              </w:rPr>
            </w:pPr>
          </w:p>
          <w:p w14:paraId="7ABE4B39" w14:textId="77629041" w:rsidR="00004D41" w:rsidRDefault="00004D41"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6386377E" w14:textId="2C2871AA" w:rsidR="00004D41" w:rsidRPr="00976929" w:rsidRDefault="00004D41" w:rsidP="007D6D4C">
            <w:pPr>
              <w:tabs>
                <w:tab w:val="left" w:pos="942"/>
              </w:tabs>
              <w:jc w:val="center"/>
              <w:rPr>
                <w:rFonts w:ascii="Arial" w:hAnsi="Arial" w:cs="Arial"/>
                <w:sz w:val="22"/>
                <w:szCs w:val="22"/>
                <w:lang w:val="en-GB"/>
              </w:rPr>
            </w:pPr>
          </w:p>
        </w:tc>
        <w:tc>
          <w:tcPr>
            <w:tcW w:w="567" w:type="dxa"/>
          </w:tcPr>
          <w:p w14:paraId="2184601F" w14:textId="77777777" w:rsidR="00BB1FB5" w:rsidRDefault="00BB1FB5" w:rsidP="007D6D4C">
            <w:pPr>
              <w:tabs>
                <w:tab w:val="left" w:pos="942"/>
              </w:tabs>
              <w:jc w:val="center"/>
              <w:rPr>
                <w:rFonts w:ascii="Arial" w:hAnsi="Arial" w:cs="Arial"/>
                <w:sz w:val="22"/>
                <w:szCs w:val="22"/>
                <w:lang w:val="en-GB"/>
              </w:rPr>
            </w:pPr>
          </w:p>
          <w:p w14:paraId="4437C07E" w14:textId="2388AC7E" w:rsidR="00806999" w:rsidRDefault="00806999"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2F0BC8BF" w14:textId="6E68422D" w:rsidR="00806999" w:rsidRPr="00976929" w:rsidRDefault="00806999" w:rsidP="007D6D4C">
            <w:pPr>
              <w:tabs>
                <w:tab w:val="left" w:pos="942"/>
              </w:tabs>
              <w:jc w:val="center"/>
              <w:rPr>
                <w:rFonts w:ascii="Arial" w:hAnsi="Arial" w:cs="Arial"/>
                <w:sz w:val="22"/>
                <w:szCs w:val="22"/>
                <w:lang w:val="en-GB"/>
              </w:rPr>
            </w:pPr>
          </w:p>
        </w:tc>
        <w:tc>
          <w:tcPr>
            <w:tcW w:w="709" w:type="dxa"/>
          </w:tcPr>
          <w:p w14:paraId="23B1671B" w14:textId="77777777" w:rsidR="00BB1FB5" w:rsidRDefault="00BB1FB5" w:rsidP="007D6D4C">
            <w:pPr>
              <w:tabs>
                <w:tab w:val="left" w:pos="942"/>
              </w:tabs>
              <w:jc w:val="center"/>
              <w:rPr>
                <w:rFonts w:ascii="Arial" w:hAnsi="Arial" w:cs="Arial"/>
                <w:sz w:val="22"/>
                <w:szCs w:val="22"/>
                <w:lang w:val="en-GB"/>
              </w:rPr>
            </w:pPr>
          </w:p>
          <w:p w14:paraId="11223784" w14:textId="077ECD51" w:rsidR="00DB4EBC" w:rsidRDefault="00A95E35"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72211768" w14:textId="6B7680C2" w:rsidR="00A95E35" w:rsidRPr="00976929" w:rsidRDefault="00A95E35" w:rsidP="007D6D4C">
            <w:pPr>
              <w:tabs>
                <w:tab w:val="left" w:pos="942"/>
              </w:tabs>
              <w:jc w:val="center"/>
              <w:rPr>
                <w:rFonts w:ascii="Arial" w:hAnsi="Arial" w:cs="Arial"/>
                <w:sz w:val="22"/>
                <w:szCs w:val="22"/>
                <w:lang w:val="en-GB"/>
              </w:rPr>
            </w:pPr>
          </w:p>
        </w:tc>
        <w:tc>
          <w:tcPr>
            <w:tcW w:w="709" w:type="dxa"/>
          </w:tcPr>
          <w:p w14:paraId="7460B41A" w14:textId="77777777" w:rsidR="00BB1FB5" w:rsidRDefault="00BB1FB5" w:rsidP="007D6D4C">
            <w:pPr>
              <w:tabs>
                <w:tab w:val="left" w:pos="942"/>
              </w:tabs>
              <w:jc w:val="center"/>
              <w:rPr>
                <w:rFonts w:ascii="Arial" w:hAnsi="Arial" w:cs="Arial"/>
                <w:sz w:val="22"/>
                <w:szCs w:val="22"/>
                <w:lang w:val="en-GB"/>
              </w:rPr>
            </w:pPr>
          </w:p>
          <w:p w14:paraId="4B693DD3" w14:textId="7FCF6FC0" w:rsidR="002809AD" w:rsidRDefault="002809AD"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7A8BF0AE" w14:textId="3CEA3EDC" w:rsidR="002809AD" w:rsidRPr="00976929" w:rsidRDefault="002809AD" w:rsidP="007D6D4C">
            <w:pPr>
              <w:tabs>
                <w:tab w:val="left" w:pos="942"/>
              </w:tabs>
              <w:jc w:val="center"/>
              <w:rPr>
                <w:rFonts w:ascii="Arial" w:hAnsi="Arial" w:cs="Arial"/>
                <w:sz w:val="22"/>
                <w:szCs w:val="22"/>
                <w:lang w:val="en-GB"/>
              </w:rPr>
            </w:pPr>
          </w:p>
        </w:tc>
        <w:tc>
          <w:tcPr>
            <w:tcW w:w="567" w:type="dxa"/>
          </w:tcPr>
          <w:p w14:paraId="381B0804" w14:textId="77777777" w:rsidR="00BB1FB5" w:rsidRDefault="00BB1FB5" w:rsidP="007D6D4C">
            <w:pPr>
              <w:tabs>
                <w:tab w:val="left" w:pos="942"/>
              </w:tabs>
              <w:jc w:val="center"/>
              <w:rPr>
                <w:rFonts w:ascii="Arial" w:hAnsi="Arial" w:cs="Arial"/>
                <w:sz w:val="22"/>
                <w:szCs w:val="22"/>
                <w:lang w:val="en-GB"/>
              </w:rPr>
            </w:pPr>
          </w:p>
          <w:p w14:paraId="659D45CF" w14:textId="6E8907A2" w:rsidR="00F6392F" w:rsidRPr="00976929" w:rsidRDefault="00F6392F" w:rsidP="007D6D4C">
            <w:pPr>
              <w:tabs>
                <w:tab w:val="left" w:pos="942"/>
              </w:tabs>
              <w:jc w:val="center"/>
              <w:rPr>
                <w:rFonts w:ascii="Arial" w:hAnsi="Arial" w:cs="Arial"/>
                <w:sz w:val="22"/>
                <w:szCs w:val="22"/>
                <w:lang w:val="en-GB"/>
              </w:rPr>
            </w:pPr>
            <w:r>
              <w:rPr>
                <w:rFonts w:ascii="Arial" w:hAnsi="Arial" w:cs="Arial"/>
                <w:sz w:val="22"/>
                <w:szCs w:val="22"/>
                <w:lang w:val="en-GB"/>
              </w:rPr>
              <w:t xml:space="preserve">I </w:t>
            </w:r>
          </w:p>
        </w:tc>
        <w:tc>
          <w:tcPr>
            <w:tcW w:w="708" w:type="dxa"/>
          </w:tcPr>
          <w:p w14:paraId="47D41339" w14:textId="77777777" w:rsidR="00BB1FB5" w:rsidRDefault="00BB1FB5" w:rsidP="007D6D4C">
            <w:pPr>
              <w:tabs>
                <w:tab w:val="left" w:pos="942"/>
              </w:tabs>
              <w:jc w:val="center"/>
              <w:rPr>
                <w:rFonts w:ascii="Arial" w:hAnsi="Arial" w:cs="Arial"/>
                <w:sz w:val="22"/>
                <w:szCs w:val="22"/>
                <w:lang w:val="en-GB"/>
              </w:rPr>
            </w:pPr>
          </w:p>
          <w:p w14:paraId="56DED49F" w14:textId="504088B7" w:rsidR="00200871" w:rsidRDefault="00C46ADF" w:rsidP="00C46ADF">
            <w:pPr>
              <w:tabs>
                <w:tab w:val="left" w:pos="942"/>
              </w:tabs>
              <w:jc w:val="center"/>
              <w:rPr>
                <w:rFonts w:ascii="Arial" w:hAnsi="Arial" w:cs="Arial"/>
                <w:sz w:val="22"/>
                <w:szCs w:val="22"/>
                <w:lang w:val="en-GB"/>
              </w:rPr>
            </w:pPr>
            <w:r>
              <w:rPr>
                <w:rFonts w:ascii="Arial" w:hAnsi="Arial" w:cs="Arial"/>
                <w:sz w:val="22"/>
                <w:szCs w:val="22"/>
                <w:lang w:val="en-GB"/>
              </w:rPr>
              <w:t>I</w:t>
            </w:r>
          </w:p>
          <w:p w14:paraId="5D8C071D" w14:textId="2BE49296" w:rsidR="00C46ADF" w:rsidRPr="00976929" w:rsidRDefault="00C46ADF" w:rsidP="00C46ADF">
            <w:pPr>
              <w:tabs>
                <w:tab w:val="left" w:pos="942"/>
              </w:tabs>
              <w:jc w:val="center"/>
              <w:rPr>
                <w:rFonts w:ascii="Arial" w:hAnsi="Arial" w:cs="Arial"/>
                <w:sz w:val="22"/>
                <w:szCs w:val="22"/>
                <w:lang w:val="en-GB"/>
              </w:rPr>
            </w:pPr>
          </w:p>
        </w:tc>
        <w:tc>
          <w:tcPr>
            <w:tcW w:w="709" w:type="dxa"/>
          </w:tcPr>
          <w:p w14:paraId="206A4EC9" w14:textId="77777777" w:rsidR="00BB1FB5" w:rsidRDefault="00BB1FB5" w:rsidP="007D6D4C">
            <w:pPr>
              <w:tabs>
                <w:tab w:val="left" w:pos="942"/>
              </w:tabs>
              <w:jc w:val="center"/>
              <w:rPr>
                <w:rFonts w:ascii="Arial" w:hAnsi="Arial" w:cs="Arial"/>
                <w:sz w:val="22"/>
                <w:szCs w:val="22"/>
                <w:lang w:val="en-GB"/>
              </w:rPr>
            </w:pPr>
          </w:p>
          <w:p w14:paraId="5089749C" w14:textId="1D7236DD" w:rsidR="00CC2DD8" w:rsidRDefault="00CC2DD8"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5FF9D978" w14:textId="295D271C" w:rsidR="00CC2DD8" w:rsidRPr="00976929" w:rsidRDefault="00CC2DD8" w:rsidP="007D6D4C">
            <w:pPr>
              <w:tabs>
                <w:tab w:val="left" w:pos="942"/>
              </w:tabs>
              <w:jc w:val="center"/>
              <w:rPr>
                <w:rFonts w:ascii="Arial" w:hAnsi="Arial" w:cs="Arial"/>
                <w:sz w:val="22"/>
                <w:szCs w:val="22"/>
                <w:lang w:val="en-GB"/>
              </w:rPr>
            </w:pPr>
          </w:p>
        </w:tc>
        <w:tc>
          <w:tcPr>
            <w:tcW w:w="851" w:type="dxa"/>
          </w:tcPr>
          <w:p w14:paraId="04D3FC03" w14:textId="77777777" w:rsidR="00BB1FB5" w:rsidRDefault="00BB1FB5" w:rsidP="007D6D4C">
            <w:pPr>
              <w:tabs>
                <w:tab w:val="left" w:pos="942"/>
              </w:tabs>
              <w:jc w:val="center"/>
              <w:rPr>
                <w:rFonts w:ascii="Arial" w:hAnsi="Arial" w:cs="Arial"/>
                <w:sz w:val="22"/>
                <w:szCs w:val="22"/>
                <w:lang w:val="en-GB"/>
              </w:rPr>
            </w:pPr>
          </w:p>
          <w:p w14:paraId="0F18CD0E" w14:textId="5916F1DA" w:rsidR="00CE67F7" w:rsidRPr="00976929" w:rsidRDefault="00CE67F7"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605" w:type="dxa"/>
          </w:tcPr>
          <w:p w14:paraId="30BFBE52" w14:textId="77777777" w:rsidR="00BB1FB5" w:rsidRDefault="00BB1FB5" w:rsidP="007D6D4C">
            <w:pPr>
              <w:tabs>
                <w:tab w:val="left" w:pos="942"/>
              </w:tabs>
              <w:jc w:val="center"/>
              <w:rPr>
                <w:rFonts w:ascii="Arial" w:hAnsi="Arial" w:cs="Arial"/>
                <w:sz w:val="22"/>
                <w:szCs w:val="22"/>
                <w:lang w:val="en-GB"/>
              </w:rPr>
            </w:pPr>
          </w:p>
          <w:p w14:paraId="5BC67B08" w14:textId="64CD9C3C" w:rsidR="001D2C60" w:rsidRDefault="001D2C60"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457F3A3F" w14:textId="46F5286E" w:rsidR="001D2C60" w:rsidRPr="00976929" w:rsidRDefault="001D2C60" w:rsidP="007D6D4C">
            <w:pPr>
              <w:tabs>
                <w:tab w:val="left" w:pos="942"/>
              </w:tabs>
              <w:jc w:val="center"/>
              <w:rPr>
                <w:rFonts w:ascii="Arial" w:hAnsi="Arial" w:cs="Arial"/>
                <w:sz w:val="22"/>
                <w:szCs w:val="22"/>
                <w:lang w:val="en-GB"/>
              </w:rPr>
            </w:pPr>
          </w:p>
        </w:tc>
        <w:tc>
          <w:tcPr>
            <w:tcW w:w="670" w:type="dxa"/>
          </w:tcPr>
          <w:p w14:paraId="277AE7D9" w14:textId="77777777" w:rsidR="004130A7" w:rsidRDefault="004130A7" w:rsidP="004130A7">
            <w:pPr>
              <w:tabs>
                <w:tab w:val="left" w:pos="942"/>
              </w:tabs>
              <w:jc w:val="center"/>
              <w:rPr>
                <w:rFonts w:ascii="Arial" w:hAnsi="Arial" w:cs="Arial"/>
                <w:sz w:val="22"/>
                <w:szCs w:val="22"/>
                <w:lang w:val="en-GB"/>
              </w:rPr>
            </w:pPr>
          </w:p>
          <w:p w14:paraId="314A6C93" w14:textId="5D66C44A" w:rsidR="004130A7" w:rsidRDefault="004130A7" w:rsidP="004130A7">
            <w:pPr>
              <w:tabs>
                <w:tab w:val="left" w:pos="942"/>
              </w:tabs>
              <w:jc w:val="center"/>
              <w:rPr>
                <w:rFonts w:ascii="Arial" w:hAnsi="Arial" w:cs="Arial"/>
                <w:sz w:val="22"/>
                <w:szCs w:val="22"/>
                <w:lang w:val="en-GB"/>
              </w:rPr>
            </w:pPr>
            <w:r>
              <w:rPr>
                <w:rFonts w:ascii="Arial" w:hAnsi="Arial" w:cs="Arial"/>
                <w:sz w:val="22"/>
                <w:szCs w:val="22"/>
                <w:lang w:val="en-GB"/>
              </w:rPr>
              <w:t>I</w:t>
            </w:r>
          </w:p>
          <w:p w14:paraId="3CEA6A83" w14:textId="311D446D" w:rsidR="004130A7" w:rsidRPr="00976929" w:rsidRDefault="004130A7" w:rsidP="004130A7">
            <w:pPr>
              <w:tabs>
                <w:tab w:val="left" w:pos="942"/>
              </w:tabs>
              <w:jc w:val="center"/>
              <w:rPr>
                <w:rFonts w:ascii="Arial" w:hAnsi="Arial" w:cs="Arial"/>
                <w:sz w:val="22"/>
                <w:szCs w:val="22"/>
                <w:lang w:val="en-GB"/>
              </w:rPr>
            </w:pPr>
          </w:p>
        </w:tc>
      </w:tr>
      <w:tr w:rsidR="00BB1FB5" w:rsidRPr="00976929" w14:paraId="68AF7077" w14:textId="77777777" w:rsidTr="00324BE1">
        <w:trPr>
          <w:trHeight w:val="1012"/>
        </w:trPr>
        <w:tc>
          <w:tcPr>
            <w:tcW w:w="1413" w:type="dxa"/>
            <w:shd w:val="clear" w:color="auto" w:fill="DFDFDF" w:themeFill="background2" w:themeFillShade="E6"/>
          </w:tcPr>
          <w:p w14:paraId="43AEC8CC" w14:textId="53DEA7EB" w:rsidR="00BB1FB5" w:rsidRPr="00976929" w:rsidRDefault="00F47FCE" w:rsidP="007D6D4C">
            <w:pPr>
              <w:tabs>
                <w:tab w:val="left" w:pos="942"/>
              </w:tabs>
              <w:jc w:val="center"/>
              <w:rPr>
                <w:rFonts w:ascii="Arial" w:hAnsi="Arial" w:cs="Arial"/>
                <w:sz w:val="22"/>
                <w:szCs w:val="22"/>
                <w:lang w:val="en-GB"/>
              </w:rPr>
            </w:pPr>
            <w:r w:rsidRPr="00976929">
              <w:rPr>
                <w:rFonts w:ascii="Arial" w:hAnsi="Arial" w:cs="Arial"/>
                <w:sz w:val="22"/>
                <w:szCs w:val="22"/>
                <w:lang w:val="en-GB"/>
              </w:rPr>
              <w:t>Budget allocation</w:t>
            </w:r>
          </w:p>
        </w:tc>
        <w:tc>
          <w:tcPr>
            <w:tcW w:w="850" w:type="dxa"/>
            <w:shd w:val="clear" w:color="auto" w:fill="8DB7FB"/>
          </w:tcPr>
          <w:p w14:paraId="08C48615" w14:textId="77777777" w:rsidR="00BB1FB5" w:rsidRDefault="00BB1FB5" w:rsidP="007D6D4C">
            <w:pPr>
              <w:tabs>
                <w:tab w:val="left" w:pos="942"/>
              </w:tabs>
              <w:jc w:val="center"/>
              <w:rPr>
                <w:rFonts w:ascii="Arial" w:hAnsi="Arial" w:cs="Arial"/>
                <w:sz w:val="22"/>
                <w:szCs w:val="22"/>
                <w:lang w:val="en-GB"/>
              </w:rPr>
            </w:pPr>
          </w:p>
          <w:p w14:paraId="235A008B" w14:textId="1B4511A4" w:rsidR="00285087" w:rsidRPr="00976929" w:rsidRDefault="00285087" w:rsidP="007D6D4C">
            <w:pPr>
              <w:tabs>
                <w:tab w:val="left" w:pos="942"/>
              </w:tabs>
              <w:jc w:val="center"/>
              <w:rPr>
                <w:rFonts w:ascii="Arial" w:hAnsi="Arial" w:cs="Arial"/>
                <w:sz w:val="22"/>
                <w:szCs w:val="22"/>
                <w:lang w:val="en-GB"/>
              </w:rPr>
            </w:pPr>
            <w:r>
              <w:rPr>
                <w:rFonts w:ascii="Arial" w:hAnsi="Arial" w:cs="Arial"/>
                <w:sz w:val="22"/>
                <w:szCs w:val="22"/>
                <w:lang w:val="en-GB"/>
              </w:rPr>
              <w:t>A</w:t>
            </w:r>
          </w:p>
        </w:tc>
        <w:tc>
          <w:tcPr>
            <w:tcW w:w="709" w:type="dxa"/>
            <w:shd w:val="clear" w:color="auto" w:fill="FF8643"/>
          </w:tcPr>
          <w:p w14:paraId="737821B8" w14:textId="77777777" w:rsidR="00BB1FB5" w:rsidRDefault="00BB1FB5" w:rsidP="007D6D4C">
            <w:pPr>
              <w:tabs>
                <w:tab w:val="left" w:pos="942"/>
              </w:tabs>
              <w:jc w:val="center"/>
              <w:rPr>
                <w:rFonts w:ascii="Arial" w:hAnsi="Arial" w:cs="Arial"/>
                <w:sz w:val="22"/>
                <w:szCs w:val="22"/>
                <w:lang w:val="en-GB"/>
              </w:rPr>
            </w:pPr>
          </w:p>
          <w:p w14:paraId="4ED3A472" w14:textId="43C27627" w:rsidR="00004D41" w:rsidRPr="00976929" w:rsidRDefault="00004D41" w:rsidP="007D6D4C">
            <w:pPr>
              <w:tabs>
                <w:tab w:val="left" w:pos="942"/>
              </w:tabs>
              <w:jc w:val="center"/>
              <w:rPr>
                <w:rFonts w:ascii="Arial" w:hAnsi="Arial" w:cs="Arial"/>
                <w:sz w:val="22"/>
                <w:szCs w:val="22"/>
                <w:lang w:val="en-GB"/>
              </w:rPr>
            </w:pPr>
            <w:r>
              <w:rPr>
                <w:rFonts w:ascii="Arial" w:hAnsi="Arial" w:cs="Arial"/>
                <w:sz w:val="22"/>
                <w:szCs w:val="22"/>
                <w:lang w:val="en-GB"/>
              </w:rPr>
              <w:t>R</w:t>
            </w:r>
          </w:p>
        </w:tc>
        <w:tc>
          <w:tcPr>
            <w:tcW w:w="567" w:type="dxa"/>
            <w:shd w:val="clear" w:color="auto" w:fill="FFCE3C"/>
          </w:tcPr>
          <w:p w14:paraId="4C81B62A" w14:textId="77777777" w:rsidR="00BB1FB5" w:rsidRDefault="00BB1FB5" w:rsidP="007D6D4C">
            <w:pPr>
              <w:tabs>
                <w:tab w:val="left" w:pos="942"/>
              </w:tabs>
              <w:jc w:val="center"/>
              <w:rPr>
                <w:rFonts w:ascii="Arial" w:hAnsi="Arial" w:cs="Arial"/>
                <w:sz w:val="22"/>
                <w:szCs w:val="22"/>
                <w:lang w:val="en-GB"/>
              </w:rPr>
            </w:pPr>
          </w:p>
          <w:p w14:paraId="31BFE4DD" w14:textId="23ACC3A5" w:rsidR="00806999" w:rsidRDefault="00806999" w:rsidP="007D6D4C">
            <w:pPr>
              <w:tabs>
                <w:tab w:val="left" w:pos="942"/>
              </w:tabs>
              <w:jc w:val="center"/>
              <w:rPr>
                <w:rFonts w:ascii="Arial" w:hAnsi="Arial" w:cs="Arial"/>
                <w:sz w:val="22"/>
                <w:szCs w:val="22"/>
                <w:lang w:val="en-GB"/>
              </w:rPr>
            </w:pPr>
            <w:r>
              <w:rPr>
                <w:rFonts w:ascii="Arial" w:hAnsi="Arial" w:cs="Arial"/>
                <w:sz w:val="22"/>
                <w:szCs w:val="22"/>
                <w:lang w:val="en-GB"/>
              </w:rPr>
              <w:t>C</w:t>
            </w:r>
          </w:p>
          <w:p w14:paraId="28587BFD" w14:textId="27364439" w:rsidR="00806999" w:rsidRPr="00976929" w:rsidRDefault="00806999" w:rsidP="007D6D4C">
            <w:pPr>
              <w:tabs>
                <w:tab w:val="left" w:pos="942"/>
              </w:tabs>
              <w:jc w:val="center"/>
              <w:rPr>
                <w:rFonts w:ascii="Arial" w:hAnsi="Arial" w:cs="Arial"/>
                <w:sz w:val="22"/>
                <w:szCs w:val="22"/>
                <w:lang w:val="en-GB"/>
              </w:rPr>
            </w:pPr>
          </w:p>
        </w:tc>
        <w:tc>
          <w:tcPr>
            <w:tcW w:w="709" w:type="dxa"/>
          </w:tcPr>
          <w:p w14:paraId="1817691E" w14:textId="77777777" w:rsidR="00BB1FB5" w:rsidRDefault="00BB1FB5" w:rsidP="007D6D4C">
            <w:pPr>
              <w:tabs>
                <w:tab w:val="left" w:pos="942"/>
              </w:tabs>
              <w:jc w:val="center"/>
              <w:rPr>
                <w:rFonts w:ascii="Arial" w:hAnsi="Arial" w:cs="Arial"/>
                <w:sz w:val="22"/>
                <w:szCs w:val="22"/>
                <w:lang w:val="en-GB"/>
              </w:rPr>
            </w:pPr>
          </w:p>
          <w:p w14:paraId="352836FB" w14:textId="2F80643C" w:rsidR="00A95E35" w:rsidRDefault="00A95E35"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659952D4" w14:textId="552850B4" w:rsidR="00A95E35" w:rsidRPr="00976929" w:rsidRDefault="00A95E35" w:rsidP="007D6D4C">
            <w:pPr>
              <w:tabs>
                <w:tab w:val="left" w:pos="942"/>
              </w:tabs>
              <w:jc w:val="center"/>
              <w:rPr>
                <w:rFonts w:ascii="Arial" w:hAnsi="Arial" w:cs="Arial"/>
                <w:sz w:val="22"/>
                <w:szCs w:val="22"/>
                <w:lang w:val="en-GB"/>
              </w:rPr>
            </w:pPr>
          </w:p>
        </w:tc>
        <w:tc>
          <w:tcPr>
            <w:tcW w:w="709" w:type="dxa"/>
          </w:tcPr>
          <w:p w14:paraId="7A988F64" w14:textId="77777777" w:rsidR="00BB1FB5" w:rsidRDefault="00BB1FB5" w:rsidP="007D6D4C">
            <w:pPr>
              <w:tabs>
                <w:tab w:val="left" w:pos="942"/>
              </w:tabs>
              <w:jc w:val="center"/>
              <w:rPr>
                <w:rFonts w:ascii="Arial" w:hAnsi="Arial" w:cs="Arial"/>
                <w:sz w:val="22"/>
                <w:szCs w:val="22"/>
                <w:lang w:val="en-GB"/>
              </w:rPr>
            </w:pPr>
          </w:p>
          <w:p w14:paraId="460B7884" w14:textId="16BE7880" w:rsidR="002809AD" w:rsidRPr="00976929" w:rsidRDefault="002809AD"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567" w:type="dxa"/>
          </w:tcPr>
          <w:p w14:paraId="35DC2390" w14:textId="77777777" w:rsidR="00BB1FB5" w:rsidRDefault="00BB1FB5" w:rsidP="007D6D4C">
            <w:pPr>
              <w:tabs>
                <w:tab w:val="left" w:pos="942"/>
              </w:tabs>
              <w:jc w:val="center"/>
              <w:rPr>
                <w:rFonts w:ascii="Arial" w:hAnsi="Arial" w:cs="Arial"/>
                <w:sz w:val="22"/>
                <w:szCs w:val="22"/>
                <w:lang w:val="en-GB"/>
              </w:rPr>
            </w:pPr>
          </w:p>
          <w:p w14:paraId="0E59974B" w14:textId="1355BDFC" w:rsidR="00EA71B6" w:rsidRDefault="00EA71B6"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411B3034" w14:textId="594D212E" w:rsidR="00EA71B6" w:rsidRPr="00976929" w:rsidRDefault="00EA71B6" w:rsidP="007D6D4C">
            <w:pPr>
              <w:tabs>
                <w:tab w:val="left" w:pos="942"/>
              </w:tabs>
              <w:jc w:val="center"/>
              <w:rPr>
                <w:rFonts w:ascii="Arial" w:hAnsi="Arial" w:cs="Arial"/>
                <w:sz w:val="22"/>
                <w:szCs w:val="22"/>
                <w:lang w:val="en-GB"/>
              </w:rPr>
            </w:pPr>
          </w:p>
        </w:tc>
        <w:tc>
          <w:tcPr>
            <w:tcW w:w="708" w:type="dxa"/>
          </w:tcPr>
          <w:p w14:paraId="133F854F" w14:textId="77777777" w:rsidR="00BB1FB5" w:rsidRDefault="00BB1FB5" w:rsidP="007D6D4C">
            <w:pPr>
              <w:tabs>
                <w:tab w:val="left" w:pos="942"/>
              </w:tabs>
              <w:jc w:val="center"/>
              <w:rPr>
                <w:rFonts w:ascii="Arial" w:hAnsi="Arial" w:cs="Arial"/>
                <w:sz w:val="22"/>
                <w:szCs w:val="22"/>
                <w:lang w:val="en-GB"/>
              </w:rPr>
            </w:pPr>
          </w:p>
          <w:p w14:paraId="4B1502F9" w14:textId="326DB254" w:rsidR="00C46ADF" w:rsidRPr="00976929" w:rsidRDefault="00C46ADF"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tcPr>
          <w:p w14:paraId="04C0C219" w14:textId="77777777" w:rsidR="00BB1FB5" w:rsidRDefault="00BB1FB5" w:rsidP="007D6D4C">
            <w:pPr>
              <w:tabs>
                <w:tab w:val="left" w:pos="942"/>
              </w:tabs>
              <w:jc w:val="center"/>
              <w:rPr>
                <w:rFonts w:ascii="Arial" w:hAnsi="Arial" w:cs="Arial"/>
                <w:sz w:val="22"/>
                <w:szCs w:val="22"/>
                <w:lang w:val="en-GB"/>
              </w:rPr>
            </w:pPr>
          </w:p>
          <w:p w14:paraId="001FDA43" w14:textId="75985C1F" w:rsidR="00CC2DD8" w:rsidRPr="00976929" w:rsidRDefault="00CC2DD8"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851" w:type="dxa"/>
          </w:tcPr>
          <w:p w14:paraId="705C5CE2" w14:textId="77777777" w:rsidR="00BB1FB5" w:rsidRDefault="00BB1FB5" w:rsidP="007D6D4C">
            <w:pPr>
              <w:tabs>
                <w:tab w:val="left" w:pos="942"/>
              </w:tabs>
              <w:jc w:val="center"/>
              <w:rPr>
                <w:rFonts w:ascii="Arial" w:hAnsi="Arial" w:cs="Arial"/>
                <w:sz w:val="22"/>
                <w:szCs w:val="22"/>
                <w:lang w:val="en-GB"/>
              </w:rPr>
            </w:pPr>
          </w:p>
          <w:p w14:paraId="10BD018D" w14:textId="6CAFC7CC" w:rsidR="00CE67F7" w:rsidRDefault="00CE67F7"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6104DA9C" w14:textId="22644A9B" w:rsidR="00CE67F7" w:rsidRPr="00976929" w:rsidRDefault="00CE67F7" w:rsidP="007D6D4C">
            <w:pPr>
              <w:tabs>
                <w:tab w:val="left" w:pos="942"/>
              </w:tabs>
              <w:jc w:val="center"/>
              <w:rPr>
                <w:rFonts w:ascii="Arial" w:hAnsi="Arial" w:cs="Arial"/>
                <w:sz w:val="22"/>
                <w:szCs w:val="22"/>
                <w:lang w:val="en-GB"/>
              </w:rPr>
            </w:pPr>
          </w:p>
        </w:tc>
        <w:tc>
          <w:tcPr>
            <w:tcW w:w="605" w:type="dxa"/>
          </w:tcPr>
          <w:p w14:paraId="06EFE680" w14:textId="77777777" w:rsidR="00BB1FB5" w:rsidRDefault="00BB1FB5" w:rsidP="007D6D4C">
            <w:pPr>
              <w:tabs>
                <w:tab w:val="left" w:pos="942"/>
              </w:tabs>
              <w:jc w:val="center"/>
              <w:rPr>
                <w:rFonts w:ascii="Arial" w:hAnsi="Arial" w:cs="Arial"/>
                <w:sz w:val="22"/>
                <w:szCs w:val="22"/>
                <w:lang w:val="en-GB"/>
              </w:rPr>
            </w:pPr>
          </w:p>
          <w:p w14:paraId="12437B34" w14:textId="027978B0" w:rsidR="001D2C60" w:rsidRPr="00976929" w:rsidRDefault="001D2C60"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670" w:type="dxa"/>
          </w:tcPr>
          <w:p w14:paraId="723A6F3A" w14:textId="77777777" w:rsidR="00BB1FB5" w:rsidRDefault="00BB1FB5" w:rsidP="007D6D4C">
            <w:pPr>
              <w:tabs>
                <w:tab w:val="left" w:pos="942"/>
              </w:tabs>
              <w:jc w:val="center"/>
              <w:rPr>
                <w:rFonts w:ascii="Arial" w:hAnsi="Arial" w:cs="Arial"/>
                <w:sz w:val="22"/>
                <w:szCs w:val="22"/>
                <w:lang w:val="en-GB"/>
              </w:rPr>
            </w:pPr>
          </w:p>
          <w:p w14:paraId="7679441F" w14:textId="542E617B" w:rsidR="004130A7" w:rsidRDefault="004130A7"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41DA244D" w14:textId="46CA03E6" w:rsidR="004130A7" w:rsidRPr="00976929" w:rsidRDefault="004130A7" w:rsidP="007D6D4C">
            <w:pPr>
              <w:tabs>
                <w:tab w:val="left" w:pos="942"/>
              </w:tabs>
              <w:jc w:val="center"/>
              <w:rPr>
                <w:rFonts w:ascii="Arial" w:hAnsi="Arial" w:cs="Arial"/>
                <w:sz w:val="22"/>
                <w:szCs w:val="22"/>
                <w:lang w:val="en-GB"/>
              </w:rPr>
            </w:pPr>
          </w:p>
        </w:tc>
      </w:tr>
      <w:tr w:rsidR="00BB1FB5" w:rsidRPr="00976929" w14:paraId="2EDF2A97" w14:textId="77777777" w:rsidTr="00324BE1">
        <w:trPr>
          <w:trHeight w:val="1012"/>
        </w:trPr>
        <w:tc>
          <w:tcPr>
            <w:tcW w:w="1413" w:type="dxa"/>
            <w:shd w:val="clear" w:color="auto" w:fill="DFDFDF" w:themeFill="background2" w:themeFillShade="E6"/>
          </w:tcPr>
          <w:p w14:paraId="2D7A84E9" w14:textId="163B8B24" w:rsidR="00BB1FB5" w:rsidRPr="00976929" w:rsidRDefault="00F47FCE" w:rsidP="007D6D4C">
            <w:pPr>
              <w:tabs>
                <w:tab w:val="left" w:pos="942"/>
              </w:tabs>
              <w:jc w:val="center"/>
              <w:rPr>
                <w:rFonts w:ascii="Arial" w:hAnsi="Arial" w:cs="Arial"/>
                <w:sz w:val="22"/>
                <w:szCs w:val="22"/>
                <w:lang w:val="en-GB"/>
              </w:rPr>
            </w:pPr>
            <w:r w:rsidRPr="00976929">
              <w:rPr>
                <w:rFonts w:ascii="Arial" w:hAnsi="Arial" w:cs="Arial"/>
                <w:sz w:val="22"/>
                <w:szCs w:val="22"/>
                <w:lang w:val="en-GB"/>
              </w:rPr>
              <w:t>System development</w:t>
            </w:r>
          </w:p>
        </w:tc>
        <w:tc>
          <w:tcPr>
            <w:tcW w:w="850" w:type="dxa"/>
          </w:tcPr>
          <w:p w14:paraId="4DD78C85" w14:textId="77777777" w:rsidR="00BB1FB5" w:rsidRDefault="00BB1FB5" w:rsidP="007D6D4C">
            <w:pPr>
              <w:tabs>
                <w:tab w:val="left" w:pos="942"/>
              </w:tabs>
              <w:jc w:val="center"/>
              <w:rPr>
                <w:rFonts w:ascii="Arial" w:hAnsi="Arial" w:cs="Arial"/>
                <w:sz w:val="22"/>
                <w:szCs w:val="22"/>
                <w:lang w:val="en-GB"/>
              </w:rPr>
            </w:pPr>
          </w:p>
          <w:p w14:paraId="5049A5E7" w14:textId="055596CF" w:rsidR="002900D8" w:rsidRPr="00976929" w:rsidRDefault="002900D8"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shd w:val="clear" w:color="auto" w:fill="8DB7FB"/>
          </w:tcPr>
          <w:p w14:paraId="4ED4A02C" w14:textId="77777777" w:rsidR="00BB1FB5" w:rsidRDefault="00BB1FB5" w:rsidP="007D6D4C">
            <w:pPr>
              <w:tabs>
                <w:tab w:val="left" w:pos="942"/>
              </w:tabs>
              <w:jc w:val="center"/>
              <w:rPr>
                <w:rFonts w:ascii="Arial" w:hAnsi="Arial" w:cs="Arial"/>
                <w:sz w:val="22"/>
                <w:szCs w:val="22"/>
                <w:lang w:val="en-GB"/>
              </w:rPr>
            </w:pPr>
          </w:p>
          <w:p w14:paraId="06A31489" w14:textId="3F87358D" w:rsidR="00004D41" w:rsidRDefault="00004D41" w:rsidP="007D6D4C">
            <w:pPr>
              <w:tabs>
                <w:tab w:val="left" w:pos="942"/>
              </w:tabs>
              <w:jc w:val="center"/>
              <w:rPr>
                <w:rFonts w:ascii="Arial" w:hAnsi="Arial" w:cs="Arial"/>
                <w:sz w:val="22"/>
                <w:szCs w:val="22"/>
                <w:lang w:val="en-GB"/>
              </w:rPr>
            </w:pPr>
            <w:r>
              <w:rPr>
                <w:rFonts w:ascii="Arial" w:hAnsi="Arial" w:cs="Arial"/>
                <w:sz w:val="22"/>
                <w:szCs w:val="22"/>
                <w:lang w:val="en-GB"/>
              </w:rPr>
              <w:t>A</w:t>
            </w:r>
          </w:p>
          <w:p w14:paraId="346E5ECB" w14:textId="58BBDEFD" w:rsidR="00004D41" w:rsidRPr="00976929" w:rsidRDefault="00004D41" w:rsidP="007D6D4C">
            <w:pPr>
              <w:tabs>
                <w:tab w:val="left" w:pos="942"/>
              </w:tabs>
              <w:jc w:val="center"/>
              <w:rPr>
                <w:rFonts w:ascii="Arial" w:hAnsi="Arial" w:cs="Arial"/>
                <w:sz w:val="22"/>
                <w:szCs w:val="22"/>
                <w:lang w:val="en-GB"/>
              </w:rPr>
            </w:pPr>
          </w:p>
        </w:tc>
        <w:tc>
          <w:tcPr>
            <w:tcW w:w="567" w:type="dxa"/>
            <w:shd w:val="clear" w:color="auto" w:fill="FF8643"/>
          </w:tcPr>
          <w:p w14:paraId="27EA861E" w14:textId="77777777" w:rsidR="00BB1FB5" w:rsidRDefault="00BB1FB5" w:rsidP="007D6D4C">
            <w:pPr>
              <w:tabs>
                <w:tab w:val="left" w:pos="942"/>
              </w:tabs>
              <w:jc w:val="center"/>
              <w:rPr>
                <w:rFonts w:ascii="Arial" w:hAnsi="Arial" w:cs="Arial"/>
                <w:sz w:val="22"/>
                <w:szCs w:val="22"/>
                <w:lang w:val="en-GB"/>
              </w:rPr>
            </w:pPr>
          </w:p>
          <w:p w14:paraId="09375D5A" w14:textId="411E3E76" w:rsidR="00806999" w:rsidRPr="00976929" w:rsidRDefault="00806999" w:rsidP="007D6D4C">
            <w:pPr>
              <w:tabs>
                <w:tab w:val="left" w:pos="942"/>
              </w:tabs>
              <w:jc w:val="center"/>
              <w:rPr>
                <w:rFonts w:ascii="Arial" w:hAnsi="Arial" w:cs="Arial"/>
                <w:sz w:val="22"/>
                <w:szCs w:val="22"/>
                <w:lang w:val="en-GB"/>
              </w:rPr>
            </w:pPr>
            <w:r>
              <w:rPr>
                <w:rFonts w:ascii="Arial" w:hAnsi="Arial" w:cs="Arial"/>
                <w:sz w:val="22"/>
                <w:szCs w:val="22"/>
                <w:lang w:val="en-GB"/>
              </w:rPr>
              <w:t>R</w:t>
            </w:r>
          </w:p>
        </w:tc>
        <w:tc>
          <w:tcPr>
            <w:tcW w:w="709" w:type="dxa"/>
          </w:tcPr>
          <w:p w14:paraId="5E6AC2DF" w14:textId="77777777" w:rsidR="00BB1FB5" w:rsidRDefault="00BB1FB5" w:rsidP="007D6D4C">
            <w:pPr>
              <w:tabs>
                <w:tab w:val="left" w:pos="942"/>
              </w:tabs>
              <w:jc w:val="center"/>
              <w:rPr>
                <w:rFonts w:ascii="Arial" w:hAnsi="Arial" w:cs="Arial"/>
                <w:sz w:val="22"/>
                <w:szCs w:val="22"/>
                <w:lang w:val="en-GB"/>
              </w:rPr>
            </w:pPr>
          </w:p>
          <w:p w14:paraId="2C0503BD" w14:textId="6867E83D" w:rsidR="00A95E35" w:rsidRPr="00976929" w:rsidRDefault="00A95E35"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tcPr>
          <w:p w14:paraId="3328FF4E" w14:textId="77777777" w:rsidR="00BB1FB5" w:rsidRDefault="00BB1FB5" w:rsidP="007D6D4C">
            <w:pPr>
              <w:tabs>
                <w:tab w:val="left" w:pos="942"/>
              </w:tabs>
              <w:jc w:val="center"/>
              <w:rPr>
                <w:rFonts w:ascii="Arial" w:hAnsi="Arial" w:cs="Arial"/>
                <w:sz w:val="22"/>
                <w:szCs w:val="22"/>
                <w:lang w:val="en-GB"/>
              </w:rPr>
            </w:pPr>
          </w:p>
          <w:p w14:paraId="6730B2A2" w14:textId="41F28F7F" w:rsidR="002809AD" w:rsidRDefault="002809AD"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576D2C6C" w14:textId="46D719B2" w:rsidR="002809AD" w:rsidRPr="00976929" w:rsidRDefault="002809AD" w:rsidP="007D6D4C">
            <w:pPr>
              <w:tabs>
                <w:tab w:val="left" w:pos="942"/>
              </w:tabs>
              <w:jc w:val="center"/>
              <w:rPr>
                <w:rFonts w:ascii="Arial" w:hAnsi="Arial" w:cs="Arial"/>
                <w:sz w:val="22"/>
                <w:szCs w:val="22"/>
                <w:lang w:val="en-GB"/>
              </w:rPr>
            </w:pPr>
          </w:p>
        </w:tc>
        <w:tc>
          <w:tcPr>
            <w:tcW w:w="567" w:type="dxa"/>
            <w:shd w:val="clear" w:color="auto" w:fill="FFCE3C"/>
          </w:tcPr>
          <w:p w14:paraId="788290DD" w14:textId="77777777" w:rsidR="00BB1FB5" w:rsidRDefault="00BB1FB5" w:rsidP="007D6D4C">
            <w:pPr>
              <w:tabs>
                <w:tab w:val="left" w:pos="942"/>
              </w:tabs>
              <w:jc w:val="center"/>
              <w:rPr>
                <w:rFonts w:ascii="Arial" w:hAnsi="Arial" w:cs="Arial"/>
                <w:sz w:val="22"/>
                <w:szCs w:val="22"/>
                <w:lang w:val="en-GB"/>
              </w:rPr>
            </w:pPr>
          </w:p>
          <w:p w14:paraId="4F472B64" w14:textId="779BE15F" w:rsidR="00EA71B6" w:rsidRDefault="00EA71B6" w:rsidP="007D6D4C">
            <w:pPr>
              <w:tabs>
                <w:tab w:val="left" w:pos="942"/>
              </w:tabs>
              <w:jc w:val="center"/>
              <w:rPr>
                <w:rFonts w:ascii="Arial" w:hAnsi="Arial" w:cs="Arial"/>
                <w:sz w:val="22"/>
                <w:szCs w:val="22"/>
                <w:lang w:val="en-GB"/>
              </w:rPr>
            </w:pPr>
            <w:r>
              <w:rPr>
                <w:rFonts w:ascii="Arial" w:hAnsi="Arial" w:cs="Arial"/>
                <w:sz w:val="22"/>
                <w:szCs w:val="22"/>
                <w:lang w:val="en-GB"/>
              </w:rPr>
              <w:t>C</w:t>
            </w:r>
          </w:p>
          <w:p w14:paraId="124DFF02" w14:textId="43FC75AE" w:rsidR="00EA71B6" w:rsidRPr="00976929" w:rsidRDefault="00EA71B6" w:rsidP="007D6D4C">
            <w:pPr>
              <w:tabs>
                <w:tab w:val="left" w:pos="942"/>
              </w:tabs>
              <w:jc w:val="center"/>
              <w:rPr>
                <w:rFonts w:ascii="Arial" w:hAnsi="Arial" w:cs="Arial"/>
                <w:sz w:val="22"/>
                <w:szCs w:val="22"/>
                <w:lang w:val="en-GB"/>
              </w:rPr>
            </w:pPr>
          </w:p>
        </w:tc>
        <w:tc>
          <w:tcPr>
            <w:tcW w:w="708" w:type="dxa"/>
          </w:tcPr>
          <w:p w14:paraId="1D603CC6" w14:textId="77777777" w:rsidR="00BB1FB5" w:rsidRDefault="00BB1FB5" w:rsidP="007D6D4C">
            <w:pPr>
              <w:tabs>
                <w:tab w:val="left" w:pos="942"/>
              </w:tabs>
              <w:jc w:val="center"/>
              <w:rPr>
                <w:rFonts w:ascii="Arial" w:hAnsi="Arial" w:cs="Arial"/>
                <w:sz w:val="22"/>
                <w:szCs w:val="22"/>
                <w:lang w:val="en-GB"/>
              </w:rPr>
            </w:pPr>
          </w:p>
          <w:p w14:paraId="553CA60C" w14:textId="75D43767" w:rsidR="00C46ADF" w:rsidRPr="00976929" w:rsidRDefault="00C46ADF"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shd w:val="clear" w:color="auto" w:fill="FF8643"/>
          </w:tcPr>
          <w:p w14:paraId="6245DCF0" w14:textId="77777777" w:rsidR="00BB1FB5" w:rsidRDefault="00BB1FB5" w:rsidP="007D6D4C">
            <w:pPr>
              <w:tabs>
                <w:tab w:val="left" w:pos="942"/>
              </w:tabs>
              <w:jc w:val="center"/>
              <w:rPr>
                <w:rFonts w:ascii="Arial" w:hAnsi="Arial" w:cs="Arial"/>
                <w:sz w:val="22"/>
                <w:szCs w:val="22"/>
                <w:lang w:val="en-GB"/>
              </w:rPr>
            </w:pPr>
          </w:p>
          <w:p w14:paraId="567C51FE" w14:textId="2A6CBCEF" w:rsidR="00741DC2" w:rsidRDefault="00741DC2"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12BB0EA7" w14:textId="2D39D754" w:rsidR="00741DC2" w:rsidRPr="00976929" w:rsidRDefault="00741DC2" w:rsidP="007D6D4C">
            <w:pPr>
              <w:tabs>
                <w:tab w:val="left" w:pos="942"/>
              </w:tabs>
              <w:jc w:val="center"/>
              <w:rPr>
                <w:rFonts w:ascii="Arial" w:hAnsi="Arial" w:cs="Arial"/>
                <w:sz w:val="22"/>
                <w:szCs w:val="22"/>
                <w:lang w:val="en-GB"/>
              </w:rPr>
            </w:pPr>
          </w:p>
        </w:tc>
        <w:tc>
          <w:tcPr>
            <w:tcW w:w="851" w:type="dxa"/>
            <w:shd w:val="clear" w:color="auto" w:fill="FFCE3C"/>
          </w:tcPr>
          <w:p w14:paraId="2083834D" w14:textId="77777777" w:rsidR="00BB1FB5" w:rsidRDefault="00BB1FB5" w:rsidP="007D6D4C">
            <w:pPr>
              <w:tabs>
                <w:tab w:val="left" w:pos="942"/>
              </w:tabs>
              <w:jc w:val="center"/>
              <w:rPr>
                <w:rFonts w:ascii="Arial" w:hAnsi="Arial" w:cs="Arial"/>
                <w:sz w:val="22"/>
                <w:szCs w:val="22"/>
                <w:lang w:val="en-GB"/>
              </w:rPr>
            </w:pPr>
          </w:p>
          <w:p w14:paraId="354F23D6" w14:textId="08F70F53" w:rsidR="00CE67F7" w:rsidRDefault="00CE67F7" w:rsidP="007D6D4C">
            <w:pPr>
              <w:tabs>
                <w:tab w:val="left" w:pos="942"/>
              </w:tabs>
              <w:jc w:val="center"/>
              <w:rPr>
                <w:rFonts w:ascii="Arial" w:hAnsi="Arial" w:cs="Arial"/>
                <w:sz w:val="22"/>
                <w:szCs w:val="22"/>
                <w:lang w:val="en-GB"/>
              </w:rPr>
            </w:pPr>
            <w:r>
              <w:rPr>
                <w:rFonts w:ascii="Arial" w:hAnsi="Arial" w:cs="Arial"/>
                <w:sz w:val="22"/>
                <w:szCs w:val="22"/>
                <w:lang w:val="en-GB"/>
              </w:rPr>
              <w:t>C</w:t>
            </w:r>
          </w:p>
          <w:p w14:paraId="2D2DCC8C" w14:textId="7050EBF9" w:rsidR="00CE67F7" w:rsidRPr="00976929" w:rsidRDefault="00CE67F7" w:rsidP="007D6D4C">
            <w:pPr>
              <w:tabs>
                <w:tab w:val="left" w:pos="942"/>
              </w:tabs>
              <w:jc w:val="center"/>
              <w:rPr>
                <w:rFonts w:ascii="Arial" w:hAnsi="Arial" w:cs="Arial"/>
                <w:sz w:val="22"/>
                <w:szCs w:val="22"/>
                <w:lang w:val="en-GB"/>
              </w:rPr>
            </w:pPr>
          </w:p>
        </w:tc>
        <w:tc>
          <w:tcPr>
            <w:tcW w:w="605" w:type="dxa"/>
          </w:tcPr>
          <w:p w14:paraId="18ACE29A" w14:textId="77777777" w:rsidR="00BB1FB5" w:rsidRDefault="00BB1FB5" w:rsidP="007D6D4C">
            <w:pPr>
              <w:tabs>
                <w:tab w:val="left" w:pos="942"/>
              </w:tabs>
              <w:jc w:val="center"/>
              <w:rPr>
                <w:rFonts w:ascii="Arial" w:hAnsi="Arial" w:cs="Arial"/>
                <w:sz w:val="22"/>
                <w:szCs w:val="22"/>
                <w:lang w:val="en-GB"/>
              </w:rPr>
            </w:pPr>
          </w:p>
          <w:p w14:paraId="77EB23C3" w14:textId="19036255" w:rsidR="003A5B73" w:rsidRDefault="003A5B73"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510CF352" w14:textId="3B7DE0AC" w:rsidR="003A5B73" w:rsidRPr="00976929" w:rsidRDefault="003A5B73" w:rsidP="007D6D4C">
            <w:pPr>
              <w:tabs>
                <w:tab w:val="left" w:pos="942"/>
              </w:tabs>
              <w:jc w:val="center"/>
              <w:rPr>
                <w:rFonts w:ascii="Arial" w:hAnsi="Arial" w:cs="Arial"/>
                <w:sz w:val="22"/>
                <w:szCs w:val="22"/>
                <w:lang w:val="en-GB"/>
              </w:rPr>
            </w:pPr>
          </w:p>
        </w:tc>
        <w:tc>
          <w:tcPr>
            <w:tcW w:w="670" w:type="dxa"/>
          </w:tcPr>
          <w:p w14:paraId="510F8203" w14:textId="77777777" w:rsidR="00BB1FB5" w:rsidRDefault="00BB1FB5" w:rsidP="007D6D4C">
            <w:pPr>
              <w:tabs>
                <w:tab w:val="left" w:pos="942"/>
              </w:tabs>
              <w:jc w:val="center"/>
              <w:rPr>
                <w:rFonts w:ascii="Arial" w:hAnsi="Arial" w:cs="Arial"/>
                <w:sz w:val="22"/>
                <w:szCs w:val="22"/>
                <w:lang w:val="en-GB"/>
              </w:rPr>
            </w:pPr>
          </w:p>
          <w:p w14:paraId="70A30AFA" w14:textId="3E88CBE4" w:rsidR="004130A7" w:rsidRDefault="004130A7"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78DF702B" w14:textId="5AFB910B" w:rsidR="004130A7" w:rsidRPr="00976929" w:rsidRDefault="004130A7" w:rsidP="007D6D4C">
            <w:pPr>
              <w:tabs>
                <w:tab w:val="left" w:pos="942"/>
              </w:tabs>
              <w:jc w:val="center"/>
              <w:rPr>
                <w:rFonts w:ascii="Arial" w:hAnsi="Arial" w:cs="Arial"/>
                <w:sz w:val="22"/>
                <w:szCs w:val="22"/>
                <w:lang w:val="en-GB"/>
              </w:rPr>
            </w:pPr>
          </w:p>
        </w:tc>
      </w:tr>
      <w:tr w:rsidR="00BB1FB5" w:rsidRPr="00976929" w14:paraId="7D6B1B8B" w14:textId="77777777" w:rsidTr="00324BE1">
        <w:trPr>
          <w:trHeight w:val="1012"/>
        </w:trPr>
        <w:tc>
          <w:tcPr>
            <w:tcW w:w="1413" w:type="dxa"/>
            <w:shd w:val="clear" w:color="auto" w:fill="DFDFDF" w:themeFill="background2" w:themeFillShade="E6"/>
          </w:tcPr>
          <w:p w14:paraId="4271BE31" w14:textId="404EFF59" w:rsidR="00BB1FB5" w:rsidRPr="00976929" w:rsidRDefault="00873528" w:rsidP="007D6D4C">
            <w:pPr>
              <w:tabs>
                <w:tab w:val="left" w:pos="942"/>
              </w:tabs>
              <w:jc w:val="center"/>
              <w:rPr>
                <w:rFonts w:ascii="Arial" w:hAnsi="Arial" w:cs="Arial"/>
                <w:sz w:val="22"/>
                <w:szCs w:val="22"/>
                <w:lang w:val="en-GB"/>
              </w:rPr>
            </w:pPr>
            <w:r w:rsidRPr="00976929">
              <w:rPr>
                <w:rFonts w:ascii="Arial" w:hAnsi="Arial" w:cs="Arial"/>
                <w:sz w:val="22"/>
                <w:szCs w:val="22"/>
                <w:lang w:val="en-GB"/>
              </w:rPr>
              <w:t>Kiosk installation</w:t>
            </w:r>
          </w:p>
        </w:tc>
        <w:tc>
          <w:tcPr>
            <w:tcW w:w="850" w:type="dxa"/>
          </w:tcPr>
          <w:p w14:paraId="57CE499A" w14:textId="77777777" w:rsidR="00BB1FB5" w:rsidRDefault="00BB1FB5" w:rsidP="007D6D4C">
            <w:pPr>
              <w:tabs>
                <w:tab w:val="left" w:pos="942"/>
              </w:tabs>
              <w:jc w:val="center"/>
              <w:rPr>
                <w:rFonts w:ascii="Arial" w:hAnsi="Arial" w:cs="Arial"/>
                <w:sz w:val="22"/>
                <w:szCs w:val="22"/>
                <w:lang w:val="en-GB"/>
              </w:rPr>
            </w:pPr>
          </w:p>
          <w:p w14:paraId="2D703E36" w14:textId="31A6C1F0" w:rsidR="002900D8" w:rsidRDefault="002900D8"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209A47C0" w14:textId="34BFC196" w:rsidR="002900D8" w:rsidRPr="00976929" w:rsidRDefault="002900D8" w:rsidP="007D6D4C">
            <w:pPr>
              <w:tabs>
                <w:tab w:val="left" w:pos="942"/>
              </w:tabs>
              <w:jc w:val="center"/>
              <w:rPr>
                <w:rFonts w:ascii="Arial" w:hAnsi="Arial" w:cs="Arial"/>
                <w:sz w:val="22"/>
                <w:szCs w:val="22"/>
                <w:lang w:val="en-GB"/>
              </w:rPr>
            </w:pPr>
          </w:p>
        </w:tc>
        <w:tc>
          <w:tcPr>
            <w:tcW w:w="709" w:type="dxa"/>
            <w:shd w:val="clear" w:color="auto" w:fill="8DB7FB"/>
          </w:tcPr>
          <w:p w14:paraId="3673CBB5" w14:textId="77777777" w:rsidR="007D46DE" w:rsidRDefault="007D46DE" w:rsidP="007D6D4C">
            <w:pPr>
              <w:tabs>
                <w:tab w:val="left" w:pos="942"/>
              </w:tabs>
              <w:jc w:val="center"/>
              <w:rPr>
                <w:rFonts w:ascii="Arial" w:hAnsi="Arial" w:cs="Arial"/>
                <w:sz w:val="22"/>
                <w:szCs w:val="22"/>
                <w:lang w:val="en-GB"/>
              </w:rPr>
            </w:pPr>
          </w:p>
          <w:p w14:paraId="39937D84" w14:textId="29AE57A9" w:rsidR="007D46DE" w:rsidRDefault="007D46DE" w:rsidP="007D6D4C">
            <w:pPr>
              <w:tabs>
                <w:tab w:val="left" w:pos="942"/>
              </w:tabs>
              <w:jc w:val="center"/>
              <w:rPr>
                <w:rFonts w:ascii="Arial" w:hAnsi="Arial" w:cs="Arial"/>
                <w:sz w:val="22"/>
                <w:szCs w:val="22"/>
                <w:lang w:val="en-GB"/>
              </w:rPr>
            </w:pPr>
            <w:r>
              <w:rPr>
                <w:rFonts w:ascii="Arial" w:hAnsi="Arial" w:cs="Arial"/>
                <w:sz w:val="22"/>
                <w:szCs w:val="22"/>
                <w:lang w:val="en-GB"/>
              </w:rPr>
              <w:t>A</w:t>
            </w:r>
          </w:p>
          <w:p w14:paraId="59BF6472" w14:textId="135ABBD1" w:rsidR="007D46DE" w:rsidRPr="00976929" w:rsidRDefault="007D46DE" w:rsidP="007D6D4C">
            <w:pPr>
              <w:tabs>
                <w:tab w:val="left" w:pos="942"/>
              </w:tabs>
              <w:jc w:val="center"/>
              <w:rPr>
                <w:rFonts w:ascii="Arial" w:hAnsi="Arial" w:cs="Arial"/>
                <w:sz w:val="22"/>
                <w:szCs w:val="22"/>
                <w:lang w:val="en-GB"/>
              </w:rPr>
            </w:pPr>
          </w:p>
        </w:tc>
        <w:tc>
          <w:tcPr>
            <w:tcW w:w="567" w:type="dxa"/>
            <w:shd w:val="clear" w:color="auto" w:fill="FF8643"/>
          </w:tcPr>
          <w:p w14:paraId="524CB47C" w14:textId="77777777" w:rsidR="00BB1FB5" w:rsidRDefault="00BB1FB5" w:rsidP="007D6D4C">
            <w:pPr>
              <w:tabs>
                <w:tab w:val="left" w:pos="942"/>
              </w:tabs>
              <w:jc w:val="center"/>
              <w:rPr>
                <w:rFonts w:ascii="Arial" w:hAnsi="Arial" w:cs="Arial"/>
                <w:sz w:val="22"/>
                <w:szCs w:val="22"/>
                <w:lang w:val="en-GB"/>
              </w:rPr>
            </w:pPr>
          </w:p>
          <w:p w14:paraId="0D7A8BBC" w14:textId="656AEE66" w:rsidR="00806999" w:rsidRDefault="00236164"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1E7D3F22" w14:textId="0E87F776" w:rsidR="00236164" w:rsidRPr="00976929" w:rsidRDefault="00236164" w:rsidP="007D6D4C">
            <w:pPr>
              <w:tabs>
                <w:tab w:val="left" w:pos="942"/>
              </w:tabs>
              <w:jc w:val="center"/>
              <w:rPr>
                <w:rFonts w:ascii="Arial" w:hAnsi="Arial" w:cs="Arial"/>
                <w:sz w:val="22"/>
                <w:szCs w:val="22"/>
                <w:lang w:val="en-GB"/>
              </w:rPr>
            </w:pPr>
          </w:p>
        </w:tc>
        <w:tc>
          <w:tcPr>
            <w:tcW w:w="709" w:type="dxa"/>
          </w:tcPr>
          <w:p w14:paraId="7F0E0EFC" w14:textId="77777777" w:rsidR="00BB1FB5" w:rsidRDefault="00BB1FB5" w:rsidP="007D6D4C">
            <w:pPr>
              <w:tabs>
                <w:tab w:val="left" w:pos="942"/>
              </w:tabs>
              <w:jc w:val="center"/>
              <w:rPr>
                <w:rFonts w:ascii="Arial" w:hAnsi="Arial" w:cs="Arial"/>
                <w:sz w:val="22"/>
                <w:szCs w:val="22"/>
                <w:lang w:val="en-GB"/>
              </w:rPr>
            </w:pPr>
          </w:p>
          <w:p w14:paraId="45EBCD66" w14:textId="4262450F" w:rsidR="00A95E35" w:rsidRPr="00976929" w:rsidRDefault="00A95E35"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tcPr>
          <w:p w14:paraId="3ED8D97B" w14:textId="77777777" w:rsidR="00BB1FB5" w:rsidRDefault="00BB1FB5" w:rsidP="007D6D4C">
            <w:pPr>
              <w:tabs>
                <w:tab w:val="left" w:pos="942"/>
              </w:tabs>
              <w:jc w:val="center"/>
              <w:rPr>
                <w:rFonts w:ascii="Arial" w:hAnsi="Arial" w:cs="Arial"/>
                <w:sz w:val="22"/>
                <w:szCs w:val="22"/>
                <w:lang w:val="en-GB"/>
              </w:rPr>
            </w:pPr>
          </w:p>
          <w:p w14:paraId="7475700A" w14:textId="48640B2E" w:rsidR="002809AD" w:rsidRDefault="002809AD"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023397ED" w14:textId="201C2518" w:rsidR="002809AD" w:rsidRPr="00976929" w:rsidRDefault="002809AD" w:rsidP="007D6D4C">
            <w:pPr>
              <w:tabs>
                <w:tab w:val="left" w:pos="942"/>
              </w:tabs>
              <w:jc w:val="center"/>
              <w:rPr>
                <w:rFonts w:ascii="Arial" w:hAnsi="Arial" w:cs="Arial"/>
                <w:sz w:val="22"/>
                <w:szCs w:val="22"/>
                <w:lang w:val="en-GB"/>
              </w:rPr>
            </w:pPr>
          </w:p>
        </w:tc>
        <w:tc>
          <w:tcPr>
            <w:tcW w:w="567" w:type="dxa"/>
            <w:shd w:val="clear" w:color="auto" w:fill="FF8643"/>
          </w:tcPr>
          <w:p w14:paraId="5C5EB443" w14:textId="77777777" w:rsidR="00BB1FB5" w:rsidRDefault="00BB1FB5" w:rsidP="007D6D4C">
            <w:pPr>
              <w:tabs>
                <w:tab w:val="left" w:pos="942"/>
              </w:tabs>
              <w:jc w:val="center"/>
              <w:rPr>
                <w:rFonts w:ascii="Arial" w:hAnsi="Arial" w:cs="Arial"/>
                <w:sz w:val="22"/>
                <w:szCs w:val="22"/>
                <w:lang w:val="en-GB"/>
              </w:rPr>
            </w:pPr>
          </w:p>
          <w:p w14:paraId="422F635A" w14:textId="2BDC5CCA" w:rsidR="00EA71B6" w:rsidRDefault="00EA71B6"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105818B9" w14:textId="3836494E" w:rsidR="00EA71B6" w:rsidRPr="00976929" w:rsidRDefault="00EA71B6" w:rsidP="007D6D4C">
            <w:pPr>
              <w:tabs>
                <w:tab w:val="left" w:pos="942"/>
              </w:tabs>
              <w:jc w:val="center"/>
              <w:rPr>
                <w:rFonts w:ascii="Arial" w:hAnsi="Arial" w:cs="Arial"/>
                <w:sz w:val="22"/>
                <w:szCs w:val="22"/>
                <w:lang w:val="en-GB"/>
              </w:rPr>
            </w:pPr>
          </w:p>
        </w:tc>
        <w:tc>
          <w:tcPr>
            <w:tcW w:w="708" w:type="dxa"/>
          </w:tcPr>
          <w:p w14:paraId="620B5719" w14:textId="77777777" w:rsidR="00BB1FB5" w:rsidRDefault="00BB1FB5" w:rsidP="007D6D4C">
            <w:pPr>
              <w:tabs>
                <w:tab w:val="left" w:pos="942"/>
              </w:tabs>
              <w:jc w:val="center"/>
              <w:rPr>
                <w:rFonts w:ascii="Arial" w:hAnsi="Arial" w:cs="Arial"/>
                <w:sz w:val="22"/>
                <w:szCs w:val="22"/>
                <w:lang w:val="en-GB"/>
              </w:rPr>
            </w:pPr>
          </w:p>
          <w:p w14:paraId="1EB91879" w14:textId="2AC60BEC" w:rsidR="00C46ADF" w:rsidRPr="00976929" w:rsidRDefault="00C46ADF"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shd w:val="clear" w:color="auto" w:fill="FF8643"/>
          </w:tcPr>
          <w:p w14:paraId="0A2863E3" w14:textId="77777777" w:rsidR="00BB1FB5" w:rsidRDefault="00BB1FB5" w:rsidP="007D6D4C">
            <w:pPr>
              <w:tabs>
                <w:tab w:val="left" w:pos="942"/>
              </w:tabs>
              <w:jc w:val="center"/>
              <w:rPr>
                <w:rFonts w:ascii="Arial" w:hAnsi="Arial" w:cs="Arial"/>
                <w:sz w:val="22"/>
                <w:szCs w:val="22"/>
                <w:lang w:val="en-GB"/>
              </w:rPr>
            </w:pPr>
          </w:p>
          <w:p w14:paraId="36B7D2B4" w14:textId="38DBF909" w:rsidR="00741DC2" w:rsidRDefault="00741DC2"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3DECAB54" w14:textId="4A8CC3C5" w:rsidR="00741DC2" w:rsidRPr="00976929" w:rsidRDefault="00741DC2" w:rsidP="007D6D4C">
            <w:pPr>
              <w:tabs>
                <w:tab w:val="left" w:pos="942"/>
              </w:tabs>
              <w:jc w:val="center"/>
              <w:rPr>
                <w:rFonts w:ascii="Arial" w:hAnsi="Arial" w:cs="Arial"/>
                <w:sz w:val="22"/>
                <w:szCs w:val="22"/>
                <w:lang w:val="en-GB"/>
              </w:rPr>
            </w:pPr>
          </w:p>
        </w:tc>
        <w:tc>
          <w:tcPr>
            <w:tcW w:w="851" w:type="dxa"/>
          </w:tcPr>
          <w:p w14:paraId="4ED4382E" w14:textId="77777777" w:rsidR="00BB1FB5" w:rsidRDefault="00BB1FB5" w:rsidP="007D6D4C">
            <w:pPr>
              <w:tabs>
                <w:tab w:val="left" w:pos="942"/>
              </w:tabs>
              <w:jc w:val="center"/>
              <w:rPr>
                <w:rFonts w:ascii="Arial" w:hAnsi="Arial" w:cs="Arial"/>
                <w:sz w:val="22"/>
                <w:szCs w:val="22"/>
                <w:lang w:val="en-GB"/>
              </w:rPr>
            </w:pPr>
          </w:p>
          <w:p w14:paraId="3B759965" w14:textId="0C98E644" w:rsidR="00CE67F7" w:rsidRPr="00976929" w:rsidRDefault="00CE67F7"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605" w:type="dxa"/>
          </w:tcPr>
          <w:p w14:paraId="0EE6ECEF" w14:textId="74542AB3" w:rsidR="00BB1FB5" w:rsidRDefault="003A5B73" w:rsidP="007D6D4C">
            <w:pPr>
              <w:tabs>
                <w:tab w:val="left" w:pos="942"/>
              </w:tabs>
              <w:jc w:val="center"/>
              <w:rPr>
                <w:rFonts w:ascii="Arial" w:hAnsi="Arial" w:cs="Arial"/>
                <w:sz w:val="22"/>
                <w:szCs w:val="22"/>
                <w:lang w:val="en-GB"/>
              </w:rPr>
            </w:pPr>
            <w:r>
              <w:rPr>
                <w:rFonts w:ascii="Arial" w:hAnsi="Arial" w:cs="Arial"/>
                <w:sz w:val="22"/>
                <w:szCs w:val="22"/>
                <w:lang w:val="en-GB"/>
              </w:rPr>
              <w:br/>
              <w:t>I</w:t>
            </w:r>
          </w:p>
          <w:p w14:paraId="298A9667" w14:textId="7D1F1E07" w:rsidR="003A5B73" w:rsidRPr="00976929" w:rsidRDefault="003A5B73" w:rsidP="007D6D4C">
            <w:pPr>
              <w:tabs>
                <w:tab w:val="left" w:pos="942"/>
              </w:tabs>
              <w:jc w:val="center"/>
              <w:rPr>
                <w:rFonts w:ascii="Arial" w:hAnsi="Arial" w:cs="Arial"/>
                <w:sz w:val="22"/>
                <w:szCs w:val="22"/>
                <w:lang w:val="en-GB"/>
              </w:rPr>
            </w:pPr>
          </w:p>
        </w:tc>
        <w:tc>
          <w:tcPr>
            <w:tcW w:w="670" w:type="dxa"/>
          </w:tcPr>
          <w:p w14:paraId="03E2543C" w14:textId="77777777" w:rsidR="00BB1FB5" w:rsidRDefault="00BB1FB5" w:rsidP="007D6D4C">
            <w:pPr>
              <w:tabs>
                <w:tab w:val="left" w:pos="942"/>
              </w:tabs>
              <w:jc w:val="center"/>
              <w:rPr>
                <w:rFonts w:ascii="Arial" w:hAnsi="Arial" w:cs="Arial"/>
                <w:sz w:val="22"/>
                <w:szCs w:val="22"/>
                <w:lang w:val="en-GB"/>
              </w:rPr>
            </w:pPr>
          </w:p>
          <w:p w14:paraId="21159DFA" w14:textId="01D32C40" w:rsidR="004130A7" w:rsidRDefault="004130A7"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44B8B7AC" w14:textId="1CC631C1" w:rsidR="004130A7" w:rsidRPr="00976929" w:rsidRDefault="004130A7" w:rsidP="007D6D4C">
            <w:pPr>
              <w:tabs>
                <w:tab w:val="left" w:pos="942"/>
              </w:tabs>
              <w:jc w:val="center"/>
              <w:rPr>
                <w:rFonts w:ascii="Arial" w:hAnsi="Arial" w:cs="Arial"/>
                <w:sz w:val="22"/>
                <w:szCs w:val="22"/>
                <w:lang w:val="en-GB"/>
              </w:rPr>
            </w:pPr>
          </w:p>
        </w:tc>
      </w:tr>
      <w:tr w:rsidR="00BB1FB5" w:rsidRPr="00976929" w14:paraId="687F6FC5" w14:textId="77777777" w:rsidTr="00324BE1">
        <w:trPr>
          <w:trHeight w:val="1012"/>
        </w:trPr>
        <w:tc>
          <w:tcPr>
            <w:tcW w:w="1413" w:type="dxa"/>
            <w:shd w:val="clear" w:color="auto" w:fill="DFDFDF" w:themeFill="background2" w:themeFillShade="E6"/>
          </w:tcPr>
          <w:p w14:paraId="110CB070" w14:textId="5248B391" w:rsidR="00BB1FB5" w:rsidRPr="00976929" w:rsidRDefault="001F7CED" w:rsidP="007D6D4C">
            <w:pPr>
              <w:tabs>
                <w:tab w:val="left" w:pos="942"/>
              </w:tabs>
              <w:jc w:val="center"/>
              <w:rPr>
                <w:rFonts w:ascii="Arial" w:hAnsi="Arial" w:cs="Arial"/>
                <w:sz w:val="22"/>
                <w:szCs w:val="22"/>
                <w:lang w:val="en-GB"/>
              </w:rPr>
            </w:pPr>
            <w:r w:rsidRPr="00976929">
              <w:rPr>
                <w:rFonts w:ascii="Arial" w:hAnsi="Arial" w:cs="Arial"/>
                <w:sz w:val="22"/>
                <w:szCs w:val="22"/>
                <w:lang w:val="en-GB"/>
              </w:rPr>
              <w:t xml:space="preserve">Payment </w:t>
            </w:r>
            <w:r w:rsidR="00987600" w:rsidRPr="00976929">
              <w:rPr>
                <w:rFonts w:ascii="Arial" w:hAnsi="Arial" w:cs="Arial"/>
                <w:sz w:val="22"/>
                <w:szCs w:val="22"/>
                <w:lang w:val="en-GB"/>
              </w:rPr>
              <w:t>integration</w:t>
            </w:r>
          </w:p>
        </w:tc>
        <w:tc>
          <w:tcPr>
            <w:tcW w:w="850" w:type="dxa"/>
          </w:tcPr>
          <w:p w14:paraId="699713C4" w14:textId="77777777" w:rsidR="00BB1FB5" w:rsidRDefault="00BB1FB5" w:rsidP="007D6D4C">
            <w:pPr>
              <w:tabs>
                <w:tab w:val="left" w:pos="942"/>
              </w:tabs>
              <w:jc w:val="center"/>
              <w:rPr>
                <w:rFonts w:ascii="Arial" w:hAnsi="Arial" w:cs="Arial"/>
                <w:sz w:val="22"/>
                <w:szCs w:val="22"/>
                <w:lang w:val="en-GB"/>
              </w:rPr>
            </w:pPr>
          </w:p>
          <w:p w14:paraId="2ED985CA" w14:textId="4A1DACD3" w:rsidR="002900D8" w:rsidRPr="00976929" w:rsidRDefault="002900D8"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shd w:val="clear" w:color="auto" w:fill="8DB7FB"/>
          </w:tcPr>
          <w:p w14:paraId="791ED5BA" w14:textId="77777777" w:rsidR="00BB1FB5" w:rsidRDefault="00BB1FB5" w:rsidP="007D6D4C">
            <w:pPr>
              <w:tabs>
                <w:tab w:val="left" w:pos="942"/>
              </w:tabs>
              <w:jc w:val="center"/>
              <w:rPr>
                <w:rFonts w:ascii="Arial" w:hAnsi="Arial" w:cs="Arial"/>
                <w:sz w:val="22"/>
                <w:szCs w:val="22"/>
                <w:lang w:val="en-GB"/>
              </w:rPr>
            </w:pPr>
          </w:p>
          <w:p w14:paraId="3D7AEF35" w14:textId="61F5022A" w:rsidR="007D46DE" w:rsidRDefault="007D46DE" w:rsidP="007D6D4C">
            <w:pPr>
              <w:tabs>
                <w:tab w:val="left" w:pos="942"/>
              </w:tabs>
              <w:jc w:val="center"/>
              <w:rPr>
                <w:rFonts w:ascii="Arial" w:hAnsi="Arial" w:cs="Arial"/>
                <w:sz w:val="22"/>
                <w:szCs w:val="22"/>
                <w:lang w:val="en-GB"/>
              </w:rPr>
            </w:pPr>
            <w:r>
              <w:rPr>
                <w:rFonts w:ascii="Arial" w:hAnsi="Arial" w:cs="Arial"/>
                <w:sz w:val="22"/>
                <w:szCs w:val="22"/>
                <w:lang w:val="en-GB"/>
              </w:rPr>
              <w:t>A</w:t>
            </w:r>
          </w:p>
          <w:p w14:paraId="69EE6CB3" w14:textId="2EFA4592" w:rsidR="007D46DE" w:rsidRPr="00976929" w:rsidRDefault="007D46DE" w:rsidP="007D6D4C">
            <w:pPr>
              <w:tabs>
                <w:tab w:val="left" w:pos="942"/>
              </w:tabs>
              <w:jc w:val="center"/>
              <w:rPr>
                <w:rFonts w:ascii="Arial" w:hAnsi="Arial" w:cs="Arial"/>
                <w:sz w:val="22"/>
                <w:szCs w:val="22"/>
                <w:lang w:val="en-GB"/>
              </w:rPr>
            </w:pPr>
          </w:p>
        </w:tc>
        <w:tc>
          <w:tcPr>
            <w:tcW w:w="567" w:type="dxa"/>
            <w:shd w:val="clear" w:color="auto" w:fill="FF8643"/>
          </w:tcPr>
          <w:p w14:paraId="4EC26EC8" w14:textId="77777777" w:rsidR="00BB1FB5" w:rsidRDefault="00BB1FB5" w:rsidP="007D6D4C">
            <w:pPr>
              <w:tabs>
                <w:tab w:val="left" w:pos="942"/>
              </w:tabs>
              <w:jc w:val="center"/>
              <w:rPr>
                <w:rFonts w:ascii="Arial" w:hAnsi="Arial" w:cs="Arial"/>
                <w:sz w:val="22"/>
                <w:szCs w:val="22"/>
                <w:lang w:val="en-GB"/>
              </w:rPr>
            </w:pPr>
          </w:p>
          <w:p w14:paraId="4829CAC1" w14:textId="667F0272" w:rsidR="00236164" w:rsidRDefault="00236164"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7ACCF274" w14:textId="1420BCBC" w:rsidR="00236164" w:rsidRPr="00976929" w:rsidRDefault="00236164" w:rsidP="007D6D4C">
            <w:pPr>
              <w:tabs>
                <w:tab w:val="left" w:pos="942"/>
              </w:tabs>
              <w:jc w:val="center"/>
              <w:rPr>
                <w:rFonts w:ascii="Arial" w:hAnsi="Arial" w:cs="Arial"/>
                <w:sz w:val="22"/>
                <w:szCs w:val="22"/>
                <w:lang w:val="en-GB"/>
              </w:rPr>
            </w:pPr>
          </w:p>
        </w:tc>
        <w:tc>
          <w:tcPr>
            <w:tcW w:w="709" w:type="dxa"/>
          </w:tcPr>
          <w:p w14:paraId="55D8D9BE" w14:textId="77777777" w:rsidR="00BB1FB5" w:rsidRDefault="00BB1FB5" w:rsidP="007D6D4C">
            <w:pPr>
              <w:tabs>
                <w:tab w:val="left" w:pos="942"/>
              </w:tabs>
              <w:jc w:val="center"/>
              <w:rPr>
                <w:rFonts w:ascii="Arial" w:hAnsi="Arial" w:cs="Arial"/>
                <w:sz w:val="22"/>
                <w:szCs w:val="22"/>
                <w:lang w:val="en-GB"/>
              </w:rPr>
            </w:pPr>
          </w:p>
          <w:p w14:paraId="237E4DC5" w14:textId="6C67F93B" w:rsidR="00A95E35" w:rsidRPr="00976929" w:rsidRDefault="00A95E35"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tcPr>
          <w:p w14:paraId="7614D8F5" w14:textId="77777777" w:rsidR="002809AD" w:rsidRDefault="002809AD" w:rsidP="002809AD">
            <w:pPr>
              <w:tabs>
                <w:tab w:val="left" w:pos="942"/>
              </w:tabs>
              <w:jc w:val="center"/>
              <w:rPr>
                <w:rFonts w:ascii="Arial" w:hAnsi="Arial" w:cs="Arial"/>
                <w:sz w:val="22"/>
                <w:szCs w:val="22"/>
                <w:lang w:val="en-GB"/>
              </w:rPr>
            </w:pPr>
          </w:p>
          <w:p w14:paraId="3F7A3B55" w14:textId="3720F22B" w:rsidR="002809AD" w:rsidRPr="00976929" w:rsidRDefault="002809AD" w:rsidP="002809AD">
            <w:pPr>
              <w:tabs>
                <w:tab w:val="left" w:pos="942"/>
              </w:tabs>
              <w:jc w:val="center"/>
              <w:rPr>
                <w:rFonts w:ascii="Arial" w:hAnsi="Arial" w:cs="Arial"/>
                <w:sz w:val="22"/>
                <w:szCs w:val="22"/>
                <w:lang w:val="en-GB"/>
              </w:rPr>
            </w:pPr>
            <w:r>
              <w:rPr>
                <w:rFonts w:ascii="Arial" w:hAnsi="Arial" w:cs="Arial"/>
                <w:sz w:val="22"/>
                <w:szCs w:val="22"/>
                <w:lang w:val="en-GB"/>
              </w:rPr>
              <w:t>I</w:t>
            </w:r>
          </w:p>
        </w:tc>
        <w:tc>
          <w:tcPr>
            <w:tcW w:w="567" w:type="dxa"/>
            <w:shd w:val="clear" w:color="auto" w:fill="FFCE3C"/>
          </w:tcPr>
          <w:p w14:paraId="21E2B70F" w14:textId="77777777" w:rsidR="00BB1FB5" w:rsidRDefault="00BB1FB5" w:rsidP="007D6D4C">
            <w:pPr>
              <w:tabs>
                <w:tab w:val="left" w:pos="942"/>
              </w:tabs>
              <w:jc w:val="center"/>
              <w:rPr>
                <w:rFonts w:ascii="Arial" w:hAnsi="Arial" w:cs="Arial"/>
                <w:sz w:val="22"/>
                <w:szCs w:val="22"/>
                <w:lang w:val="en-GB"/>
              </w:rPr>
            </w:pPr>
          </w:p>
          <w:p w14:paraId="37234FC2" w14:textId="7FE63267" w:rsidR="00EA71B6" w:rsidRDefault="00EA71B6" w:rsidP="007D6D4C">
            <w:pPr>
              <w:tabs>
                <w:tab w:val="left" w:pos="942"/>
              </w:tabs>
              <w:jc w:val="center"/>
              <w:rPr>
                <w:rFonts w:ascii="Arial" w:hAnsi="Arial" w:cs="Arial"/>
                <w:sz w:val="22"/>
                <w:szCs w:val="22"/>
                <w:lang w:val="en-GB"/>
              </w:rPr>
            </w:pPr>
            <w:r>
              <w:rPr>
                <w:rFonts w:ascii="Arial" w:hAnsi="Arial" w:cs="Arial"/>
                <w:sz w:val="22"/>
                <w:szCs w:val="22"/>
                <w:lang w:val="en-GB"/>
              </w:rPr>
              <w:t>C</w:t>
            </w:r>
          </w:p>
          <w:p w14:paraId="4F4311A2" w14:textId="6FD5DE44" w:rsidR="00EA71B6" w:rsidRPr="00976929" w:rsidRDefault="00EA71B6" w:rsidP="007D6D4C">
            <w:pPr>
              <w:tabs>
                <w:tab w:val="left" w:pos="942"/>
              </w:tabs>
              <w:jc w:val="center"/>
              <w:rPr>
                <w:rFonts w:ascii="Arial" w:hAnsi="Arial" w:cs="Arial"/>
                <w:sz w:val="22"/>
                <w:szCs w:val="22"/>
                <w:lang w:val="en-GB"/>
              </w:rPr>
            </w:pPr>
          </w:p>
        </w:tc>
        <w:tc>
          <w:tcPr>
            <w:tcW w:w="708" w:type="dxa"/>
          </w:tcPr>
          <w:p w14:paraId="1FD9ABD7" w14:textId="77777777" w:rsidR="00BB1FB5" w:rsidRDefault="00BB1FB5" w:rsidP="007D6D4C">
            <w:pPr>
              <w:tabs>
                <w:tab w:val="left" w:pos="942"/>
              </w:tabs>
              <w:jc w:val="center"/>
              <w:rPr>
                <w:rFonts w:ascii="Arial" w:hAnsi="Arial" w:cs="Arial"/>
                <w:sz w:val="22"/>
                <w:szCs w:val="22"/>
                <w:lang w:val="en-GB"/>
              </w:rPr>
            </w:pPr>
          </w:p>
          <w:p w14:paraId="3002C329" w14:textId="7AA36D73" w:rsidR="00C46ADF" w:rsidRDefault="00C46ADF"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5B0840F4" w14:textId="7CA229E6" w:rsidR="00C46ADF" w:rsidRPr="00976929" w:rsidRDefault="00C46ADF" w:rsidP="007D6D4C">
            <w:pPr>
              <w:tabs>
                <w:tab w:val="left" w:pos="942"/>
              </w:tabs>
              <w:jc w:val="center"/>
              <w:rPr>
                <w:rFonts w:ascii="Arial" w:hAnsi="Arial" w:cs="Arial"/>
                <w:sz w:val="22"/>
                <w:szCs w:val="22"/>
                <w:lang w:val="en-GB"/>
              </w:rPr>
            </w:pPr>
          </w:p>
        </w:tc>
        <w:tc>
          <w:tcPr>
            <w:tcW w:w="709" w:type="dxa"/>
            <w:shd w:val="clear" w:color="auto" w:fill="FFCE3C"/>
          </w:tcPr>
          <w:p w14:paraId="597198B8" w14:textId="77777777" w:rsidR="00BB1FB5" w:rsidRDefault="00BB1FB5" w:rsidP="007D6D4C">
            <w:pPr>
              <w:tabs>
                <w:tab w:val="left" w:pos="942"/>
              </w:tabs>
              <w:jc w:val="center"/>
              <w:rPr>
                <w:rFonts w:ascii="Arial" w:hAnsi="Arial" w:cs="Arial"/>
                <w:sz w:val="22"/>
                <w:szCs w:val="22"/>
                <w:lang w:val="en-GB"/>
              </w:rPr>
            </w:pPr>
          </w:p>
          <w:p w14:paraId="66B0A6F5" w14:textId="6F79E497" w:rsidR="00741DC2" w:rsidRPr="00976929" w:rsidRDefault="00741DC2" w:rsidP="007D6D4C">
            <w:pPr>
              <w:tabs>
                <w:tab w:val="left" w:pos="942"/>
              </w:tabs>
              <w:jc w:val="center"/>
              <w:rPr>
                <w:rFonts w:ascii="Arial" w:hAnsi="Arial" w:cs="Arial"/>
                <w:sz w:val="22"/>
                <w:szCs w:val="22"/>
                <w:lang w:val="en-GB"/>
              </w:rPr>
            </w:pPr>
            <w:r>
              <w:rPr>
                <w:rFonts w:ascii="Arial" w:hAnsi="Arial" w:cs="Arial"/>
                <w:sz w:val="22"/>
                <w:szCs w:val="22"/>
                <w:lang w:val="en-GB"/>
              </w:rPr>
              <w:t>C</w:t>
            </w:r>
          </w:p>
        </w:tc>
        <w:tc>
          <w:tcPr>
            <w:tcW w:w="851" w:type="dxa"/>
            <w:shd w:val="clear" w:color="auto" w:fill="FF8643"/>
          </w:tcPr>
          <w:p w14:paraId="37BE0465" w14:textId="77777777" w:rsidR="00BB1FB5" w:rsidRDefault="00BB1FB5" w:rsidP="007D6D4C">
            <w:pPr>
              <w:tabs>
                <w:tab w:val="left" w:pos="942"/>
              </w:tabs>
              <w:jc w:val="center"/>
              <w:rPr>
                <w:rFonts w:ascii="Arial" w:hAnsi="Arial" w:cs="Arial"/>
                <w:sz w:val="22"/>
                <w:szCs w:val="22"/>
                <w:lang w:val="en-GB"/>
              </w:rPr>
            </w:pPr>
          </w:p>
          <w:p w14:paraId="76BA85DB" w14:textId="6B5973F9" w:rsidR="00CE67F7" w:rsidRDefault="0023433F"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2201E870" w14:textId="0961D933" w:rsidR="0023433F" w:rsidRPr="00976929" w:rsidRDefault="0023433F" w:rsidP="007D6D4C">
            <w:pPr>
              <w:tabs>
                <w:tab w:val="left" w:pos="942"/>
              </w:tabs>
              <w:jc w:val="center"/>
              <w:rPr>
                <w:rFonts w:ascii="Arial" w:hAnsi="Arial" w:cs="Arial"/>
                <w:sz w:val="22"/>
                <w:szCs w:val="22"/>
                <w:lang w:val="en-GB"/>
              </w:rPr>
            </w:pPr>
          </w:p>
        </w:tc>
        <w:tc>
          <w:tcPr>
            <w:tcW w:w="605" w:type="dxa"/>
          </w:tcPr>
          <w:p w14:paraId="1A955E1C" w14:textId="77777777" w:rsidR="00BB1FB5" w:rsidRDefault="00BB1FB5" w:rsidP="007D6D4C">
            <w:pPr>
              <w:tabs>
                <w:tab w:val="left" w:pos="942"/>
              </w:tabs>
              <w:jc w:val="center"/>
              <w:rPr>
                <w:rFonts w:ascii="Arial" w:hAnsi="Arial" w:cs="Arial"/>
                <w:sz w:val="22"/>
                <w:szCs w:val="22"/>
                <w:lang w:val="en-GB"/>
              </w:rPr>
            </w:pPr>
          </w:p>
          <w:p w14:paraId="3E3EC596" w14:textId="4CE058B5" w:rsidR="003A5B73" w:rsidRPr="00976929" w:rsidRDefault="003A5B73"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670" w:type="dxa"/>
          </w:tcPr>
          <w:p w14:paraId="699E753A" w14:textId="77777777" w:rsidR="00BB1FB5" w:rsidRDefault="00BB1FB5" w:rsidP="007D6D4C">
            <w:pPr>
              <w:tabs>
                <w:tab w:val="left" w:pos="942"/>
              </w:tabs>
              <w:jc w:val="center"/>
              <w:rPr>
                <w:rFonts w:ascii="Arial" w:hAnsi="Arial" w:cs="Arial"/>
                <w:sz w:val="22"/>
                <w:szCs w:val="22"/>
                <w:lang w:val="en-GB"/>
              </w:rPr>
            </w:pPr>
          </w:p>
          <w:p w14:paraId="5E49DA54" w14:textId="6EA12652" w:rsidR="004130A7" w:rsidRDefault="004130A7"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092EEE7A" w14:textId="7F042C80" w:rsidR="004130A7" w:rsidRPr="00976929" w:rsidRDefault="004130A7" w:rsidP="007D6D4C">
            <w:pPr>
              <w:tabs>
                <w:tab w:val="left" w:pos="942"/>
              </w:tabs>
              <w:jc w:val="center"/>
              <w:rPr>
                <w:rFonts w:ascii="Arial" w:hAnsi="Arial" w:cs="Arial"/>
                <w:sz w:val="22"/>
                <w:szCs w:val="22"/>
                <w:lang w:val="en-GB"/>
              </w:rPr>
            </w:pPr>
          </w:p>
        </w:tc>
      </w:tr>
      <w:tr w:rsidR="00BB1FB5" w:rsidRPr="00976929" w14:paraId="51F6460D" w14:textId="77777777" w:rsidTr="00324BE1">
        <w:trPr>
          <w:trHeight w:val="1012"/>
        </w:trPr>
        <w:tc>
          <w:tcPr>
            <w:tcW w:w="1413" w:type="dxa"/>
            <w:shd w:val="clear" w:color="auto" w:fill="DFDFDF" w:themeFill="background2" w:themeFillShade="E6"/>
          </w:tcPr>
          <w:p w14:paraId="7BEFD445" w14:textId="6F7BEAC0" w:rsidR="00BB1FB5" w:rsidRPr="00976929" w:rsidRDefault="00027F46" w:rsidP="007D6D4C">
            <w:pPr>
              <w:tabs>
                <w:tab w:val="left" w:pos="942"/>
              </w:tabs>
              <w:jc w:val="center"/>
              <w:rPr>
                <w:rFonts w:ascii="Arial" w:hAnsi="Arial" w:cs="Arial"/>
                <w:sz w:val="22"/>
                <w:szCs w:val="22"/>
                <w:lang w:val="en-GB"/>
              </w:rPr>
            </w:pPr>
            <w:r w:rsidRPr="00976929">
              <w:rPr>
                <w:rFonts w:ascii="Arial" w:hAnsi="Arial" w:cs="Arial"/>
                <w:sz w:val="22"/>
                <w:szCs w:val="22"/>
                <w:lang w:val="en-GB"/>
              </w:rPr>
              <w:t>C</w:t>
            </w:r>
            <w:r w:rsidR="00987600" w:rsidRPr="00976929">
              <w:rPr>
                <w:rFonts w:ascii="Arial" w:hAnsi="Arial" w:cs="Arial"/>
                <w:sz w:val="22"/>
                <w:szCs w:val="22"/>
                <w:lang w:val="en-GB"/>
              </w:rPr>
              <w:t>ompli</w:t>
            </w:r>
            <w:r w:rsidRPr="00976929">
              <w:rPr>
                <w:rFonts w:ascii="Arial" w:hAnsi="Arial" w:cs="Arial"/>
                <w:sz w:val="22"/>
                <w:szCs w:val="22"/>
                <w:lang w:val="en-GB"/>
              </w:rPr>
              <w:t>ance approval</w:t>
            </w:r>
          </w:p>
        </w:tc>
        <w:tc>
          <w:tcPr>
            <w:tcW w:w="850" w:type="dxa"/>
          </w:tcPr>
          <w:p w14:paraId="3083A10E" w14:textId="77777777" w:rsidR="00BB1FB5" w:rsidRDefault="00BB1FB5" w:rsidP="007D6D4C">
            <w:pPr>
              <w:tabs>
                <w:tab w:val="left" w:pos="942"/>
              </w:tabs>
              <w:jc w:val="center"/>
              <w:rPr>
                <w:rFonts w:ascii="Arial" w:hAnsi="Arial" w:cs="Arial"/>
                <w:sz w:val="22"/>
                <w:szCs w:val="22"/>
                <w:lang w:val="en-GB"/>
              </w:rPr>
            </w:pPr>
          </w:p>
          <w:p w14:paraId="3AAF5700" w14:textId="7FE9A841" w:rsidR="004410DC" w:rsidRPr="00976929" w:rsidRDefault="004410DC"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shd w:val="clear" w:color="auto" w:fill="8DB7FB"/>
          </w:tcPr>
          <w:p w14:paraId="13588860" w14:textId="77777777" w:rsidR="00BB1FB5" w:rsidRDefault="00BB1FB5" w:rsidP="007D6D4C">
            <w:pPr>
              <w:tabs>
                <w:tab w:val="left" w:pos="942"/>
              </w:tabs>
              <w:jc w:val="center"/>
              <w:rPr>
                <w:rFonts w:ascii="Arial" w:hAnsi="Arial" w:cs="Arial"/>
                <w:sz w:val="22"/>
                <w:szCs w:val="22"/>
                <w:lang w:val="en-GB"/>
              </w:rPr>
            </w:pPr>
          </w:p>
          <w:p w14:paraId="37178995" w14:textId="04AC3ABF" w:rsidR="007D46DE" w:rsidRDefault="007D46DE" w:rsidP="007D6D4C">
            <w:pPr>
              <w:tabs>
                <w:tab w:val="left" w:pos="942"/>
              </w:tabs>
              <w:jc w:val="center"/>
              <w:rPr>
                <w:rFonts w:ascii="Arial" w:hAnsi="Arial" w:cs="Arial"/>
                <w:sz w:val="22"/>
                <w:szCs w:val="22"/>
                <w:lang w:val="en-GB"/>
              </w:rPr>
            </w:pPr>
            <w:r>
              <w:rPr>
                <w:rFonts w:ascii="Arial" w:hAnsi="Arial" w:cs="Arial"/>
                <w:sz w:val="22"/>
                <w:szCs w:val="22"/>
                <w:lang w:val="en-GB"/>
              </w:rPr>
              <w:t>A</w:t>
            </w:r>
          </w:p>
          <w:p w14:paraId="73A95F42" w14:textId="34E972A1" w:rsidR="007D46DE" w:rsidRPr="00976929" w:rsidRDefault="007D46DE" w:rsidP="007D6D4C">
            <w:pPr>
              <w:tabs>
                <w:tab w:val="left" w:pos="942"/>
              </w:tabs>
              <w:jc w:val="center"/>
              <w:rPr>
                <w:rFonts w:ascii="Arial" w:hAnsi="Arial" w:cs="Arial"/>
                <w:sz w:val="22"/>
                <w:szCs w:val="22"/>
                <w:lang w:val="en-GB"/>
              </w:rPr>
            </w:pPr>
          </w:p>
        </w:tc>
        <w:tc>
          <w:tcPr>
            <w:tcW w:w="567" w:type="dxa"/>
            <w:shd w:val="clear" w:color="auto" w:fill="FFCE3C"/>
          </w:tcPr>
          <w:p w14:paraId="282EF466" w14:textId="77777777" w:rsidR="00BB1FB5" w:rsidRDefault="00BB1FB5" w:rsidP="007D6D4C">
            <w:pPr>
              <w:tabs>
                <w:tab w:val="left" w:pos="942"/>
              </w:tabs>
              <w:jc w:val="center"/>
              <w:rPr>
                <w:rFonts w:ascii="Arial" w:hAnsi="Arial" w:cs="Arial"/>
                <w:sz w:val="22"/>
                <w:szCs w:val="22"/>
                <w:lang w:val="en-GB"/>
              </w:rPr>
            </w:pPr>
          </w:p>
          <w:p w14:paraId="3F143C0C" w14:textId="58FD2BE5" w:rsidR="00236164" w:rsidRDefault="00236164" w:rsidP="007D6D4C">
            <w:pPr>
              <w:tabs>
                <w:tab w:val="left" w:pos="942"/>
              </w:tabs>
              <w:jc w:val="center"/>
              <w:rPr>
                <w:rFonts w:ascii="Arial" w:hAnsi="Arial" w:cs="Arial"/>
                <w:sz w:val="22"/>
                <w:szCs w:val="22"/>
                <w:lang w:val="en-GB"/>
              </w:rPr>
            </w:pPr>
            <w:r>
              <w:rPr>
                <w:rFonts w:ascii="Arial" w:hAnsi="Arial" w:cs="Arial"/>
                <w:sz w:val="22"/>
                <w:szCs w:val="22"/>
                <w:lang w:val="en-GB"/>
              </w:rPr>
              <w:t>C</w:t>
            </w:r>
          </w:p>
          <w:p w14:paraId="43B85306" w14:textId="2C62C3E6" w:rsidR="00236164" w:rsidRPr="00976929" w:rsidRDefault="00236164" w:rsidP="007D6D4C">
            <w:pPr>
              <w:tabs>
                <w:tab w:val="left" w:pos="942"/>
              </w:tabs>
              <w:jc w:val="center"/>
              <w:rPr>
                <w:rFonts w:ascii="Arial" w:hAnsi="Arial" w:cs="Arial"/>
                <w:sz w:val="22"/>
                <w:szCs w:val="22"/>
                <w:lang w:val="en-GB"/>
              </w:rPr>
            </w:pPr>
          </w:p>
        </w:tc>
        <w:tc>
          <w:tcPr>
            <w:tcW w:w="709" w:type="dxa"/>
          </w:tcPr>
          <w:p w14:paraId="52BBC869" w14:textId="77777777" w:rsidR="00BB1FB5" w:rsidRDefault="00BB1FB5" w:rsidP="007D6D4C">
            <w:pPr>
              <w:tabs>
                <w:tab w:val="left" w:pos="942"/>
              </w:tabs>
              <w:jc w:val="center"/>
              <w:rPr>
                <w:rFonts w:ascii="Arial" w:hAnsi="Arial" w:cs="Arial"/>
                <w:sz w:val="22"/>
                <w:szCs w:val="22"/>
                <w:lang w:val="en-GB"/>
              </w:rPr>
            </w:pPr>
          </w:p>
          <w:p w14:paraId="1155E453" w14:textId="097E2EC5" w:rsidR="00A95E35" w:rsidRPr="00976929" w:rsidRDefault="00A95E35"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tcPr>
          <w:p w14:paraId="751EA051" w14:textId="77777777" w:rsidR="00BB1FB5" w:rsidRDefault="00BB1FB5" w:rsidP="007D6D4C">
            <w:pPr>
              <w:tabs>
                <w:tab w:val="left" w:pos="942"/>
              </w:tabs>
              <w:jc w:val="center"/>
              <w:rPr>
                <w:rFonts w:ascii="Arial" w:hAnsi="Arial" w:cs="Arial"/>
                <w:sz w:val="22"/>
                <w:szCs w:val="22"/>
                <w:lang w:val="en-GB"/>
              </w:rPr>
            </w:pPr>
          </w:p>
          <w:p w14:paraId="27250125" w14:textId="45E41415" w:rsidR="002809AD" w:rsidRPr="00976929" w:rsidRDefault="002809AD"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567" w:type="dxa"/>
          </w:tcPr>
          <w:p w14:paraId="5B1B692D" w14:textId="77777777" w:rsidR="00BB1FB5" w:rsidRDefault="00BB1FB5" w:rsidP="007D6D4C">
            <w:pPr>
              <w:tabs>
                <w:tab w:val="left" w:pos="942"/>
              </w:tabs>
              <w:jc w:val="center"/>
              <w:rPr>
                <w:rFonts w:ascii="Arial" w:hAnsi="Arial" w:cs="Arial"/>
                <w:sz w:val="22"/>
                <w:szCs w:val="22"/>
                <w:lang w:val="en-GB"/>
              </w:rPr>
            </w:pPr>
          </w:p>
          <w:p w14:paraId="51A9BCBC" w14:textId="4B25BE27" w:rsidR="00EA71B6" w:rsidRPr="00976929" w:rsidRDefault="00EA71B6"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8" w:type="dxa"/>
          </w:tcPr>
          <w:p w14:paraId="36DBF161" w14:textId="77777777" w:rsidR="00BB1FB5" w:rsidRDefault="00BB1FB5" w:rsidP="007D6D4C">
            <w:pPr>
              <w:tabs>
                <w:tab w:val="left" w:pos="942"/>
              </w:tabs>
              <w:jc w:val="center"/>
              <w:rPr>
                <w:rFonts w:ascii="Arial" w:hAnsi="Arial" w:cs="Arial"/>
                <w:sz w:val="22"/>
                <w:szCs w:val="22"/>
                <w:lang w:val="en-GB"/>
              </w:rPr>
            </w:pPr>
          </w:p>
          <w:p w14:paraId="77BA5F65" w14:textId="6933953F" w:rsidR="00C46ADF" w:rsidRPr="00976929" w:rsidRDefault="00C46ADF"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tcPr>
          <w:p w14:paraId="5C540738" w14:textId="77777777" w:rsidR="00BB1FB5" w:rsidRDefault="00BB1FB5" w:rsidP="007D6D4C">
            <w:pPr>
              <w:tabs>
                <w:tab w:val="left" w:pos="942"/>
              </w:tabs>
              <w:jc w:val="center"/>
              <w:rPr>
                <w:rFonts w:ascii="Arial" w:hAnsi="Arial" w:cs="Arial"/>
                <w:sz w:val="22"/>
                <w:szCs w:val="22"/>
                <w:lang w:val="en-GB"/>
              </w:rPr>
            </w:pPr>
          </w:p>
          <w:p w14:paraId="44934BDC" w14:textId="517B2A4A" w:rsidR="00741DC2" w:rsidRDefault="00741DC2"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43EAA37F" w14:textId="1EA5D15A" w:rsidR="00741DC2" w:rsidRPr="00976929" w:rsidRDefault="00741DC2" w:rsidP="007D6D4C">
            <w:pPr>
              <w:tabs>
                <w:tab w:val="left" w:pos="942"/>
              </w:tabs>
              <w:jc w:val="center"/>
              <w:rPr>
                <w:rFonts w:ascii="Arial" w:hAnsi="Arial" w:cs="Arial"/>
                <w:sz w:val="22"/>
                <w:szCs w:val="22"/>
                <w:lang w:val="en-GB"/>
              </w:rPr>
            </w:pPr>
          </w:p>
        </w:tc>
        <w:tc>
          <w:tcPr>
            <w:tcW w:w="851" w:type="dxa"/>
          </w:tcPr>
          <w:p w14:paraId="111126F1" w14:textId="77777777" w:rsidR="00BB1FB5" w:rsidRDefault="00BB1FB5" w:rsidP="007D6D4C">
            <w:pPr>
              <w:tabs>
                <w:tab w:val="left" w:pos="942"/>
              </w:tabs>
              <w:jc w:val="center"/>
              <w:rPr>
                <w:rFonts w:ascii="Arial" w:hAnsi="Arial" w:cs="Arial"/>
                <w:sz w:val="22"/>
                <w:szCs w:val="22"/>
                <w:lang w:val="en-GB"/>
              </w:rPr>
            </w:pPr>
          </w:p>
          <w:p w14:paraId="4F8F8C2D" w14:textId="3DFBBC52" w:rsidR="0023433F" w:rsidRDefault="0023433F"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1B8F1814" w14:textId="5A0FAE3C" w:rsidR="0023433F" w:rsidRPr="00976929" w:rsidRDefault="0023433F" w:rsidP="007D6D4C">
            <w:pPr>
              <w:tabs>
                <w:tab w:val="left" w:pos="942"/>
              </w:tabs>
              <w:jc w:val="center"/>
              <w:rPr>
                <w:rFonts w:ascii="Arial" w:hAnsi="Arial" w:cs="Arial"/>
                <w:sz w:val="22"/>
                <w:szCs w:val="22"/>
                <w:lang w:val="en-GB"/>
              </w:rPr>
            </w:pPr>
          </w:p>
        </w:tc>
        <w:tc>
          <w:tcPr>
            <w:tcW w:w="605" w:type="dxa"/>
            <w:shd w:val="clear" w:color="auto" w:fill="FF8643"/>
          </w:tcPr>
          <w:p w14:paraId="307AAFAB" w14:textId="77777777" w:rsidR="00BB1FB5" w:rsidRDefault="00BB1FB5" w:rsidP="007D6D4C">
            <w:pPr>
              <w:tabs>
                <w:tab w:val="left" w:pos="942"/>
              </w:tabs>
              <w:jc w:val="center"/>
              <w:rPr>
                <w:rFonts w:ascii="Arial" w:hAnsi="Arial" w:cs="Arial"/>
                <w:sz w:val="22"/>
                <w:szCs w:val="22"/>
                <w:lang w:val="en-GB"/>
              </w:rPr>
            </w:pPr>
          </w:p>
          <w:p w14:paraId="4E733413" w14:textId="77777777" w:rsidR="003A5B73" w:rsidRDefault="003A5B73"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5B9B820B" w14:textId="6DB1FDE6" w:rsidR="003A5B73" w:rsidRPr="00976929" w:rsidRDefault="003A5B73" w:rsidP="007D6D4C">
            <w:pPr>
              <w:tabs>
                <w:tab w:val="left" w:pos="942"/>
              </w:tabs>
              <w:jc w:val="center"/>
              <w:rPr>
                <w:rFonts w:ascii="Arial" w:hAnsi="Arial" w:cs="Arial"/>
                <w:sz w:val="22"/>
                <w:szCs w:val="22"/>
                <w:lang w:val="en-GB"/>
              </w:rPr>
            </w:pPr>
          </w:p>
        </w:tc>
        <w:tc>
          <w:tcPr>
            <w:tcW w:w="670" w:type="dxa"/>
          </w:tcPr>
          <w:p w14:paraId="63D5DCB5" w14:textId="77777777" w:rsidR="00BB1FB5" w:rsidRDefault="00BB1FB5" w:rsidP="007D6D4C">
            <w:pPr>
              <w:tabs>
                <w:tab w:val="left" w:pos="942"/>
              </w:tabs>
              <w:jc w:val="center"/>
              <w:rPr>
                <w:rFonts w:ascii="Arial" w:hAnsi="Arial" w:cs="Arial"/>
                <w:sz w:val="22"/>
                <w:szCs w:val="22"/>
                <w:lang w:val="en-GB"/>
              </w:rPr>
            </w:pPr>
          </w:p>
          <w:p w14:paraId="2D123D94" w14:textId="065C8655" w:rsidR="004130A7" w:rsidRDefault="004130A7"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77D8C479" w14:textId="6DF95F29" w:rsidR="004130A7" w:rsidRPr="00976929" w:rsidRDefault="004130A7" w:rsidP="007D6D4C">
            <w:pPr>
              <w:tabs>
                <w:tab w:val="left" w:pos="942"/>
              </w:tabs>
              <w:jc w:val="center"/>
              <w:rPr>
                <w:rFonts w:ascii="Arial" w:hAnsi="Arial" w:cs="Arial"/>
                <w:sz w:val="22"/>
                <w:szCs w:val="22"/>
                <w:lang w:val="en-GB"/>
              </w:rPr>
            </w:pPr>
          </w:p>
        </w:tc>
      </w:tr>
      <w:tr w:rsidR="00BB1FB5" w:rsidRPr="00976929" w14:paraId="029C46E3" w14:textId="77777777" w:rsidTr="00324BE1">
        <w:trPr>
          <w:trHeight w:val="1012"/>
        </w:trPr>
        <w:tc>
          <w:tcPr>
            <w:tcW w:w="1413" w:type="dxa"/>
            <w:shd w:val="clear" w:color="auto" w:fill="DFDFDF" w:themeFill="background2" w:themeFillShade="E6"/>
          </w:tcPr>
          <w:p w14:paraId="6FEA305E" w14:textId="41E8C404" w:rsidR="00BB1FB5" w:rsidRPr="00976929" w:rsidRDefault="00D061AC" w:rsidP="007D6D4C">
            <w:pPr>
              <w:tabs>
                <w:tab w:val="left" w:pos="942"/>
              </w:tabs>
              <w:jc w:val="center"/>
              <w:rPr>
                <w:rFonts w:ascii="Arial" w:hAnsi="Arial" w:cs="Arial"/>
                <w:sz w:val="22"/>
                <w:szCs w:val="22"/>
                <w:lang w:val="en-GB"/>
              </w:rPr>
            </w:pPr>
            <w:r w:rsidRPr="00976929">
              <w:rPr>
                <w:rFonts w:ascii="Arial" w:hAnsi="Arial" w:cs="Arial"/>
                <w:sz w:val="22"/>
                <w:szCs w:val="22"/>
                <w:lang w:val="en-GB"/>
              </w:rPr>
              <w:t>Staff training</w:t>
            </w:r>
          </w:p>
        </w:tc>
        <w:tc>
          <w:tcPr>
            <w:tcW w:w="850" w:type="dxa"/>
          </w:tcPr>
          <w:p w14:paraId="309C7C6D" w14:textId="77777777" w:rsidR="00BB1FB5" w:rsidRDefault="00BB1FB5" w:rsidP="007D6D4C">
            <w:pPr>
              <w:tabs>
                <w:tab w:val="left" w:pos="942"/>
              </w:tabs>
              <w:jc w:val="center"/>
              <w:rPr>
                <w:rFonts w:ascii="Arial" w:hAnsi="Arial" w:cs="Arial"/>
                <w:sz w:val="22"/>
                <w:szCs w:val="22"/>
                <w:lang w:val="en-GB"/>
              </w:rPr>
            </w:pPr>
          </w:p>
          <w:p w14:paraId="7FC3BAF1" w14:textId="19B4B7C7" w:rsidR="004410DC" w:rsidRDefault="004410DC"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064E8994" w14:textId="4703772F" w:rsidR="004410DC" w:rsidRPr="00976929" w:rsidRDefault="004410DC" w:rsidP="007D6D4C">
            <w:pPr>
              <w:tabs>
                <w:tab w:val="left" w:pos="942"/>
              </w:tabs>
              <w:jc w:val="center"/>
              <w:rPr>
                <w:rFonts w:ascii="Arial" w:hAnsi="Arial" w:cs="Arial"/>
                <w:sz w:val="22"/>
                <w:szCs w:val="22"/>
                <w:lang w:val="en-GB"/>
              </w:rPr>
            </w:pPr>
          </w:p>
        </w:tc>
        <w:tc>
          <w:tcPr>
            <w:tcW w:w="709" w:type="dxa"/>
            <w:shd w:val="clear" w:color="auto" w:fill="8DB7FB"/>
          </w:tcPr>
          <w:p w14:paraId="64C2D716" w14:textId="77777777" w:rsidR="00BB1FB5" w:rsidRDefault="00BB1FB5" w:rsidP="007D6D4C">
            <w:pPr>
              <w:tabs>
                <w:tab w:val="left" w:pos="942"/>
              </w:tabs>
              <w:jc w:val="center"/>
              <w:rPr>
                <w:rFonts w:ascii="Arial" w:hAnsi="Arial" w:cs="Arial"/>
                <w:sz w:val="22"/>
                <w:szCs w:val="22"/>
                <w:lang w:val="en-GB"/>
              </w:rPr>
            </w:pPr>
          </w:p>
          <w:p w14:paraId="6070DA4E" w14:textId="4931A30F" w:rsidR="007D46DE" w:rsidRDefault="007D46DE" w:rsidP="007D6D4C">
            <w:pPr>
              <w:tabs>
                <w:tab w:val="left" w:pos="942"/>
              </w:tabs>
              <w:jc w:val="center"/>
              <w:rPr>
                <w:rFonts w:ascii="Arial" w:hAnsi="Arial" w:cs="Arial"/>
                <w:sz w:val="22"/>
                <w:szCs w:val="22"/>
                <w:lang w:val="en-GB"/>
              </w:rPr>
            </w:pPr>
            <w:r>
              <w:rPr>
                <w:rFonts w:ascii="Arial" w:hAnsi="Arial" w:cs="Arial"/>
                <w:sz w:val="22"/>
                <w:szCs w:val="22"/>
                <w:lang w:val="en-GB"/>
              </w:rPr>
              <w:t>A</w:t>
            </w:r>
          </w:p>
          <w:p w14:paraId="0E0096F6" w14:textId="21C24DB9" w:rsidR="007D46DE" w:rsidRPr="00976929" w:rsidRDefault="007D46DE" w:rsidP="007D6D4C">
            <w:pPr>
              <w:tabs>
                <w:tab w:val="left" w:pos="942"/>
              </w:tabs>
              <w:jc w:val="center"/>
              <w:rPr>
                <w:rFonts w:ascii="Arial" w:hAnsi="Arial" w:cs="Arial"/>
                <w:sz w:val="22"/>
                <w:szCs w:val="22"/>
                <w:lang w:val="en-GB"/>
              </w:rPr>
            </w:pPr>
          </w:p>
        </w:tc>
        <w:tc>
          <w:tcPr>
            <w:tcW w:w="567" w:type="dxa"/>
            <w:shd w:val="clear" w:color="auto" w:fill="FF8643"/>
          </w:tcPr>
          <w:p w14:paraId="58CD7E6E" w14:textId="77777777" w:rsidR="00BB1FB5" w:rsidRDefault="00BB1FB5" w:rsidP="007D6D4C">
            <w:pPr>
              <w:tabs>
                <w:tab w:val="left" w:pos="942"/>
              </w:tabs>
              <w:jc w:val="center"/>
              <w:rPr>
                <w:rFonts w:ascii="Arial" w:hAnsi="Arial" w:cs="Arial"/>
                <w:sz w:val="22"/>
                <w:szCs w:val="22"/>
                <w:lang w:val="en-GB"/>
              </w:rPr>
            </w:pPr>
          </w:p>
          <w:p w14:paraId="1AB0777A" w14:textId="18B18CC3" w:rsidR="00236164" w:rsidRDefault="00236164"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47AC0494" w14:textId="5E782444" w:rsidR="00236164" w:rsidRPr="00976929" w:rsidRDefault="00236164" w:rsidP="007D6D4C">
            <w:pPr>
              <w:tabs>
                <w:tab w:val="left" w:pos="942"/>
              </w:tabs>
              <w:jc w:val="center"/>
              <w:rPr>
                <w:rFonts w:ascii="Arial" w:hAnsi="Arial" w:cs="Arial"/>
                <w:sz w:val="22"/>
                <w:szCs w:val="22"/>
                <w:lang w:val="en-GB"/>
              </w:rPr>
            </w:pPr>
          </w:p>
        </w:tc>
        <w:tc>
          <w:tcPr>
            <w:tcW w:w="709" w:type="dxa"/>
            <w:shd w:val="clear" w:color="auto" w:fill="FF8643"/>
          </w:tcPr>
          <w:p w14:paraId="70B2BEDD" w14:textId="77777777" w:rsidR="00BB1FB5" w:rsidRDefault="00BB1FB5" w:rsidP="007D6D4C">
            <w:pPr>
              <w:tabs>
                <w:tab w:val="left" w:pos="942"/>
              </w:tabs>
              <w:jc w:val="center"/>
              <w:rPr>
                <w:rFonts w:ascii="Arial" w:hAnsi="Arial" w:cs="Arial"/>
                <w:sz w:val="22"/>
                <w:szCs w:val="22"/>
                <w:lang w:val="en-GB"/>
              </w:rPr>
            </w:pPr>
          </w:p>
          <w:p w14:paraId="5FE89B77" w14:textId="3319E95D" w:rsidR="00241B59" w:rsidRDefault="00241B59"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2D3877DC" w14:textId="14511B46" w:rsidR="00241B59" w:rsidRPr="00976929" w:rsidRDefault="00241B59" w:rsidP="007D6D4C">
            <w:pPr>
              <w:tabs>
                <w:tab w:val="left" w:pos="942"/>
              </w:tabs>
              <w:jc w:val="center"/>
              <w:rPr>
                <w:rFonts w:ascii="Arial" w:hAnsi="Arial" w:cs="Arial"/>
                <w:sz w:val="22"/>
                <w:szCs w:val="22"/>
                <w:lang w:val="en-GB"/>
              </w:rPr>
            </w:pPr>
          </w:p>
        </w:tc>
        <w:tc>
          <w:tcPr>
            <w:tcW w:w="709" w:type="dxa"/>
          </w:tcPr>
          <w:p w14:paraId="00B6CC37" w14:textId="77777777" w:rsidR="00BB1FB5" w:rsidRDefault="00BB1FB5" w:rsidP="007D6D4C">
            <w:pPr>
              <w:tabs>
                <w:tab w:val="left" w:pos="942"/>
              </w:tabs>
              <w:jc w:val="center"/>
              <w:rPr>
                <w:rFonts w:ascii="Arial" w:hAnsi="Arial" w:cs="Arial"/>
                <w:sz w:val="22"/>
                <w:szCs w:val="22"/>
                <w:lang w:val="en-GB"/>
              </w:rPr>
            </w:pPr>
          </w:p>
          <w:p w14:paraId="6A5B0172" w14:textId="2EE031D7" w:rsidR="002809AD" w:rsidRPr="00976929" w:rsidRDefault="002809AD"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567" w:type="dxa"/>
            <w:shd w:val="clear" w:color="auto" w:fill="FF8643"/>
          </w:tcPr>
          <w:p w14:paraId="29BD1B00" w14:textId="77777777" w:rsidR="00BB1FB5" w:rsidRDefault="00BB1FB5" w:rsidP="007D6D4C">
            <w:pPr>
              <w:tabs>
                <w:tab w:val="left" w:pos="942"/>
              </w:tabs>
              <w:jc w:val="center"/>
              <w:rPr>
                <w:rFonts w:ascii="Arial" w:hAnsi="Arial" w:cs="Arial"/>
                <w:sz w:val="22"/>
                <w:szCs w:val="22"/>
                <w:lang w:val="en-GB"/>
              </w:rPr>
            </w:pPr>
          </w:p>
          <w:p w14:paraId="36EE92ED" w14:textId="56F3BEAA" w:rsidR="003502C0" w:rsidRDefault="003502C0"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40535A0A" w14:textId="56C196DB" w:rsidR="003502C0" w:rsidRPr="00976929" w:rsidRDefault="003502C0" w:rsidP="007D6D4C">
            <w:pPr>
              <w:tabs>
                <w:tab w:val="left" w:pos="942"/>
              </w:tabs>
              <w:jc w:val="center"/>
              <w:rPr>
                <w:rFonts w:ascii="Arial" w:hAnsi="Arial" w:cs="Arial"/>
                <w:sz w:val="22"/>
                <w:szCs w:val="22"/>
                <w:lang w:val="en-GB"/>
              </w:rPr>
            </w:pPr>
          </w:p>
        </w:tc>
        <w:tc>
          <w:tcPr>
            <w:tcW w:w="708" w:type="dxa"/>
          </w:tcPr>
          <w:p w14:paraId="1B540985" w14:textId="77777777" w:rsidR="00BB1FB5" w:rsidRDefault="00BB1FB5" w:rsidP="007D6D4C">
            <w:pPr>
              <w:tabs>
                <w:tab w:val="left" w:pos="942"/>
              </w:tabs>
              <w:jc w:val="center"/>
              <w:rPr>
                <w:rFonts w:ascii="Arial" w:hAnsi="Arial" w:cs="Arial"/>
                <w:sz w:val="22"/>
                <w:szCs w:val="22"/>
                <w:lang w:val="en-GB"/>
              </w:rPr>
            </w:pPr>
          </w:p>
          <w:p w14:paraId="58B2137D" w14:textId="1B3DAA86" w:rsidR="00C46ADF" w:rsidRPr="00976929" w:rsidRDefault="00C46ADF"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shd w:val="clear" w:color="auto" w:fill="FFCE3C"/>
          </w:tcPr>
          <w:p w14:paraId="3EBAAEAC" w14:textId="77777777" w:rsidR="00BB1FB5" w:rsidRDefault="00BB1FB5" w:rsidP="007D6D4C">
            <w:pPr>
              <w:tabs>
                <w:tab w:val="left" w:pos="942"/>
              </w:tabs>
              <w:jc w:val="center"/>
              <w:rPr>
                <w:rFonts w:ascii="Arial" w:hAnsi="Arial" w:cs="Arial"/>
                <w:sz w:val="22"/>
                <w:szCs w:val="22"/>
                <w:lang w:val="en-GB"/>
              </w:rPr>
            </w:pPr>
          </w:p>
          <w:p w14:paraId="34ED5C3A" w14:textId="13130278" w:rsidR="00741DC2" w:rsidRDefault="00741DC2" w:rsidP="007D6D4C">
            <w:pPr>
              <w:tabs>
                <w:tab w:val="left" w:pos="942"/>
              </w:tabs>
              <w:jc w:val="center"/>
              <w:rPr>
                <w:rFonts w:ascii="Arial" w:hAnsi="Arial" w:cs="Arial"/>
                <w:sz w:val="22"/>
                <w:szCs w:val="22"/>
                <w:lang w:val="en-GB"/>
              </w:rPr>
            </w:pPr>
            <w:r>
              <w:rPr>
                <w:rFonts w:ascii="Arial" w:hAnsi="Arial" w:cs="Arial"/>
                <w:sz w:val="22"/>
                <w:szCs w:val="22"/>
                <w:lang w:val="en-GB"/>
              </w:rPr>
              <w:t>C</w:t>
            </w:r>
          </w:p>
          <w:p w14:paraId="42A284CB" w14:textId="1ACBD008" w:rsidR="00741DC2" w:rsidRPr="00976929" w:rsidRDefault="00741DC2" w:rsidP="007D6D4C">
            <w:pPr>
              <w:tabs>
                <w:tab w:val="left" w:pos="942"/>
              </w:tabs>
              <w:jc w:val="center"/>
              <w:rPr>
                <w:rFonts w:ascii="Arial" w:hAnsi="Arial" w:cs="Arial"/>
                <w:sz w:val="22"/>
                <w:szCs w:val="22"/>
                <w:lang w:val="en-GB"/>
              </w:rPr>
            </w:pPr>
          </w:p>
        </w:tc>
        <w:tc>
          <w:tcPr>
            <w:tcW w:w="851" w:type="dxa"/>
          </w:tcPr>
          <w:p w14:paraId="74A69F48" w14:textId="77777777" w:rsidR="00BB1FB5" w:rsidRDefault="00BB1FB5" w:rsidP="007D6D4C">
            <w:pPr>
              <w:tabs>
                <w:tab w:val="left" w:pos="942"/>
              </w:tabs>
              <w:jc w:val="center"/>
              <w:rPr>
                <w:rFonts w:ascii="Arial" w:hAnsi="Arial" w:cs="Arial"/>
                <w:sz w:val="22"/>
                <w:szCs w:val="22"/>
                <w:lang w:val="en-GB"/>
              </w:rPr>
            </w:pPr>
          </w:p>
          <w:p w14:paraId="0706277A" w14:textId="36766FF9" w:rsidR="0023433F" w:rsidRDefault="0023433F"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6FCD262D" w14:textId="3739815F" w:rsidR="0023433F" w:rsidRPr="00976929" w:rsidRDefault="0023433F" w:rsidP="007D6D4C">
            <w:pPr>
              <w:tabs>
                <w:tab w:val="left" w:pos="942"/>
              </w:tabs>
              <w:jc w:val="center"/>
              <w:rPr>
                <w:rFonts w:ascii="Arial" w:hAnsi="Arial" w:cs="Arial"/>
                <w:sz w:val="22"/>
                <w:szCs w:val="22"/>
                <w:lang w:val="en-GB"/>
              </w:rPr>
            </w:pPr>
          </w:p>
        </w:tc>
        <w:tc>
          <w:tcPr>
            <w:tcW w:w="605" w:type="dxa"/>
          </w:tcPr>
          <w:p w14:paraId="2A56B4AA" w14:textId="77777777" w:rsidR="00BB1FB5" w:rsidRDefault="00BB1FB5" w:rsidP="007D6D4C">
            <w:pPr>
              <w:tabs>
                <w:tab w:val="left" w:pos="942"/>
              </w:tabs>
              <w:jc w:val="center"/>
              <w:rPr>
                <w:rFonts w:ascii="Arial" w:hAnsi="Arial" w:cs="Arial"/>
                <w:sz w:val="22"/>
                <w:szCs w:val="22"/>
                <w:lang w:val="en-GB"/>
              </w:rPr>
            </w:pPr>
          </w:p>
          <w:p w14:paraId="2C3E82A9" w14:textId="25762DA9" w:rsidR="004130A7" w:rsidRPr="00976929" w:rsidRDefault="004130A7"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670" w:type="dxa"/>
          </w:tcPr>
          <w:p w14:paraId="1BF909B3" w14:textId="77777777" w:rsidR="00BB1FB5" w:rsidRDefault="00BB1FB5" w:rsidP="007D6D4C">
            <w:pPr>
              <w:tabs>
                <w:tab w:val="left" w:pos="942"/>
              </w:tabs>
              <w:jc w:val="center"/>
              <w:rPr>
                <w:rFonts w:ascii="Arial" w:hAnsi="Arial" w:cs="Arial"/>
                <w:sz w:val="22"/>
                <w:szCs w:val="22"/>
                <w:lang w:val="en-GB"/>
              </w:rPr>
            </w:pPr>
          </w:p>
          <w:p w14:paraId="7527600A" w14:textId="15D564C6" w:rsidR="004130A7" w:rsidRPr="00976929" w:rsidRDefault="004130A7" w:rsidP="007D6D4C">
            <w:pPr>
              <w:tabs>
                <w:tab w:val="left" w:pos="942"/>
              </w:tabs>
              <w:jc w:val="center"/>
              <w:rPr>
                <w:rFonts w:ascii="Arial" w:hAnsi="Arial" w:cs="Arial"/>
                <w:sz w:val="22"/>
                <w:szCs w:val="22"/>
                <w:lang w:val="en-GB"/>
              </w:rPr>
            </w:pPr>
            <w:r>
              <w:rPr>
                <w:rFonts w:ascii="Arial" w:hAnsi="Arial" w:cs="Arial"/>
                <w:sz w:val="22"/>
                <w:szCs w:val="22"/>
                <w:lang w:val="en-GB"/>
              </w:rPr>
              <w:t>I</w:t>
            </w:r>
          </w:p>
        </w:tc>
      </w:tr>
      <w:tr w:rsidR="00BB1FB5" w:rsidRPr="00976929" w14:paraId="7CCCBEC4" w14:textId="77777777" w:rsidTr="00324BE1">
        <w:trPr>
          <w:trHeight w:val="1012"/>
        </w:trPr>
        <w:tc>
          <w:tcPr>
            <w:tcW w:w="1413" w:type="dxa"/>
            <w:shd w:val="clear" w:color="auto" w:fill="DFDFDF" w:themeFill="background2" w:themeFillShade="E6"/>
          </w:tcPr>
          <w:p w14:paraId="405831A1" w14:textId="44FB1D77" w:rsidR="00BB1FB5" w:rsidRPr="00976929" w:rsidRDefault="00810D84" w:rsidP="007D6D4C">
            <w:pPr>
              <w:tabs>
                <w:tab w:val="left" w:pos="942"/>
              </w:tabs>
              <w:jc w:val="center"/>
              <w:rPr>
                <w:rFonts w:ascii="Arial" w:hAnsi="Arial" w:cs="Arial"/>
                <w:sz w:val="22"/>
                <w:szCs w:val="22"/>
                <w:lang w:val="en-GB"/>
              </w:rPr>
            </w:pPr>
            <w:r w:rsidRPr="00976929">
              <w:rPr>
                <w:rFonts w:ascii="Arial" w:hAnsi="Arial" w:cs="Arial"/>
                <w:sz w:val="22"/>
                <w:szCs w:val="22"/>
                <w:lang w:val="en-GB"/>
              </w:rPr>
              <w:t>M</w:t>
            </w:r>
            <w:r w:rsidR="00D061AC" w:rsidRPr="00976929">
              <w:rPr>
                <w:rFonts w:ascii="Arial" w:hAnsi="Arial" w:cs="Arial"/>
                <w:sz w:val="22"/>
                <w:szCs w:val="22"/>
                <w:lang w:val="en-GB"/>
              </w:rPr>
              <w:t>ar</w:t>
            </w:r>
            <w:r w:rsidRPr="00976929">
              <w:rPr>
                <w:rFonts w:ascii="Arial" w:hAnsi="Arial" w:cs="Arial"/>
                <w:sz w:val="22"/>
                <w:szCs w:val="22"/>
                <w:lang w:val="en-GB"/>
              </w:rPr>
              <w:t xml:space="preserve">keting </w:t>
            </w:r>
            <w:r w:rsidR="00900599">
              <w:rPr>
                <w:rFonts w:ascii="Arial" w:hAnsi="Arial" w:cs="Arial"/>
                <w:sz w:val="22"/>
                <w:szCs w:val="22"/>
                <w:lang w:val="en-GB"/>
              </w:rPr>
              <w:t>a</w:t>
            </w:r>
            <w:r w:rsidR="00072A84">
              <w:rPr>
                <w:rFonts w:ascii="Arial" w:hAnsi="Arial" w:cs="Arial"/>
                <w:sz w:val="22"/>
                <w:szCs w:val="22"/>
                <w:lang w:val="en-GB"/>
              </w:rPr>
              <w:t>ctivities</w:t>
            </w:r>
          </w:p>
        </w:tc>
        <w:tc>
          <w:tcPr>
            <w:tcW w:w="850" w:type="dxa"/>
          </w:tcPr>
          <w:p w14:paraId="5DBB8BF2" w14:textId="77777777" w:rsidR="00BB1FB5" w:rsidRDefault="00BB1FB5" w:rsidP="007D6D4C">
            <w:pPr>
              <w:tabs>
                <w:tab w:val="left" w:pos="942"/>
              </w:tabs>
              <w:jc w:val="center"/>
              <w:rPr>
                <w:rFonts w:ascii="Arial" w:hAnsi="Arial" w:cs="Arial"/>
                <w:sz w:val="22"/>
                <w:szCs w:val="22"/>
                <w:lang w:val="en-GB"/>
              </w:rPr>
            </w:pPr>
          </w:p>
          <w:p w14:paraId="1274CC0E" w14:textId="70A645B4" w:rsidR="004410DC" w:rsidRPr="00976929" w:rsidRDefault="004410DC"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shd w:val="clear" w:color="auto" w:fill="8DB7FB"/>
          </w:tcPr>
          <w:p w14:paraId="6912879C" w14:textId="77777777" w:rsidR="00BB1FB5" w:rsidRDefault="00BB1FB5" w:rsidP="007D6D4C">
            <w:pPr>
              <w:tabs>
                <w:tab w:val="left" w:pos="942"/>
              </w:tabs>
              <w:jc w:val="center"/>
              <w:rPr>
                <w:rFonts w:ascii="Arial" w:hAnsi="Arial" w:cs="Arial"/>
                <w:sz w:val="22"/>
                <w:szCs w:val="22"/>
                <w:lang w:val="en-GB"/>
              </w:rPr>
            </w:pPr>
          </w:p>
          <w:p w14:paraId="6E0AD673" w14:textId="7E4853C7" w:rsidR="007D46DE" w:rsidRDefault="007D46DE" w:rsidP="007D6D4C">
            <w:pPr>
              <w:tabs>
                <w:tab w:val="left" w:pos="942"/>
              </w:tabs>
              <w:jc w:val="center"/>
              <w:rPr>
                <w:rFonts w:ascii="Arial" w:hAnsi="Arial" w:cs="Arial"/>
                <w:sz w:val="22"/>
                <w:szCs w:val="22"/>
                <w:lang w:val="en-GB"/>
              </w:rPr>
            </w:pPr>
            <w:r>
              <w:rPr>
                <w:rFonts w:ascii="Arial" w:hAnsi="Arial" w:cs="Arial"/>
                <w:sz w:val="22"/>
                <w:szCs w:val="22"/>
                <w:lang w:val="en-GB"/>
              </w:rPr>
              <w:t>A</w:t>
            </w:r>
          </w:p>
          <w:p w14:paraId="25C4E20B" w14:textId="06E968A8" w:rsidR="007D46DE" w:rsidRPr="00976929" w:rsidRDefault="007D46DE" w:rsidP="007D6D4C">
            <w:pPr>
              <w:tabs>
                <w:tab w:val="left" w:pos="942"/>
              </w:tabs>
              <w:jc w:val="center"/>
              <w:rPr>
                <w:rFonts w:ascii="Arial" w:hAnsi="Arial" w:cs="Arial"/>
                <w:sz w:val="22"/>
                <w:szCs w:val="22"/>
                <w:lang w:val="en-GB"/>
              </w:rPr>
            </w:pPr>
          </w:p>
        </w:tc>
        <w:tc>
          <w:tcPr>
            <w:tcW w:w="567" w:type="dxa"/>
          </w:tcPr>
          <w:p w14:paraId="1DCE20B9" w14:textId="77777777" w:rsidR="00BB1FB5" w:rsidRDefault="00BB1FB5" w:rsidP="007D6D4C">
            <w:pPr>
              <w:tabs>
                <w:tab w:val="left" w:pos="942"/>
              </w:tabs>
              <w:jc w:val="center"/>
              <w:rPr>
                <w:rFonts w:ascii="Arial" w:hAnsi="Arial" w:cs="Arial"/>
                <w:sz w:val="22"/>
                <w:szCs w:val="22"/>
                <w:lang w:val="en-GB"/>
              </w:rPr>
            </w:pPr>
          </w:p>
          <w:p w14:paraId="56D3607E" w14:textId="09097C42" w:rsidR="00236164" w:rsidRDefault="00DB4EBC"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0D20993D" w14:textId="49BCE487" w:rsidR="00DB4EBC" w:rsidRPr="00976929" w:rsidRDefault="00DB4EBC" w:rsidP="007D6D4C">
            <w:pPr>
              <w:tabs>
                <w:tab w:val="left" w:pos="942"/>
              </w:tabs>
              <w:jc w:val="center"/>
              <w:rPr>
                <w:rFonts w:ascii="Arial" w:hAnsi="Arial" w:cs="Arial"/>
                <w:sz w:val="22"/>
                <w:szCs w:val="22"/>
                <w:lang w:val="en-GB"/>
              </w:rPr>
            </w:pPr>
          </w:p>
        </w:tc>
        <w:tc>
          <w:tcPr>
            <w:tcW w:w="709" w:type="dxa"/>
          </w:tcPr>
          <w:p w14:paraId="035DD575" w14:textId="77777777" w:rsidR="00BB1FB5" w:rsidRDefault="00BB1FB5" w:rsidP="007D6D4C">
            <w:pPr>
              <w:tabs>
                <w:tab w:val="left" w:pos="942"/>
              </w:tabs>
              <w:jc w:val="center"/>
              <w:rPr>
                <w:rFonts w:ascii="Arial" w:hAnsi="Arial" w:cs="Arial"/>
                <w:sz w:val="22"/>
                <w:szCs w:val="22"/>
                <w:lang w:val="en-GB"/>
              </w:rPr>
            </w:pPr>
          </w:p>
          <w:p w14:paraId="36A37973" w14:textId="50EB1F3C" w:rsidR="00241B59" w:rsidRPr="00976929" w:rsidRDefault="00241B59"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shd w:val="clear" w:color="auto" w:fill="FF8643"/>
          </w:tcPr>
          <w:p w14:paraId="0A9D6EDC" w14:textId="77777777" w:rsidR="00BB1FB5" w:rsidRDefault="00BB1FB5" w:rsidP="007D6D4C">
            <w:pPr>
              <w:tabs>
                <w:tab w:val="left" w:pos="942"/>
              </w:tabs>
              <w:jc w:val="center"/>
              <w:rPr>
                <w:rFonts w:ascii="Arial" w:hAnsi="Arial" w:cs="Arial"/>
                <w:sz w:val="22"/>
                <w:szCs w:val="22"/>
                <w:lang w:val="en-GB"/>
              </w:rPr>
            </w:pPr>
          </w:p>
          <w:p w14:paraId="75FE495C" w14:textId="45C37BFA" w:rsidR="002809AD" w:rsidRDefault="00F6392F"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387704C6" w14:textId="0AF5D775" w:rsidR="00F6392F" w:rsidRPr="00976929" w:rsidRDefault="00F6392F" w:rsidP="007D6D4C">
            <w:pPr>
              <w:tabs>
                <w:tab w:val="left" w:pos="942"/>
              </w:tabs>
              <w:jc w:val="center"/>
              <w:rPr>
                <w:rFonts w:ascii="Arial" w:hAnsi="Arial" w:cs="Arial"/>
                <w:sz w:val="22"/>
                <w:szCs w:val="22"/>
                <w:lang w:val="en-GB"/>
              </w:rPr>
            </w:pPr>
          </w:p>
        </w:tc>
        <w:tc>
          <w:tcPr>
            <w:tcW w:w="567" w:type="dxa"/>
          </w:tcPr>
          <w:p w14:paraId="262CF00B" w14:textId="77777777" w:rsidR="00BB1FB5" w:rsidRDefault="00BB1FB5" w:rsidP="007D6D4C">
            <w:pPr>
              <w:tabs>
                <w:tab w:val="left" w:pos="942"/>
              </w:tabs>
              <w:jc w:val="center"/>
              <w:rPr>
                <w:rFonts w:ascii="Arial" w:hAnsi="Arial" w:cs="Arial"/>
                <w:sz w:val="22"/>
                <w:szCs w:val="22"/>
                <w:lang w:val="en-GB"/>
              </w:rPr>
            </w:pPr>
          </w:p>
          <w:p w14:paraId="30FB92EE" w14:textId="494D436F" w:rsidR="003502C0" w:rsidRDefault="003502C0"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48FEEB28" w14:textId="2501AC64" w:rsidR="003502C0" w:rsidRPr="00976929" w:rsidRDefault="003502C0" w:rsidP="007D6D4C">
            <w:pPr>
              <w:tabs>
                <w:tab w:val="left" w:pos="942"/>
              </w:tabs>
              <w:jc w:val="center"/>
              <w:rPr>
                <w:rFonts w:ascii="Arial" w:hAnsi="Arial" w:cs="Arial"/>
                <w:sz w:val="22"/>
                <w:szCs w:val="22"/>
                <w:lang w:val="en-GB"/>
              </w:rPr>
            </w:pPr>
          </w:p>
        </w:tc>
        <w:tc>
          <w:tcPr>
            <w:tcW w:w="708" w:type="dxa"/>
          </w:tcPr>
          <w:p w14:paraId="157A8081" w14:textId="77777777" w:rsidR="00BB1FB5" w:rsidRDefault="00BB1FB5" w:rsidP="007D6D4C">
            <w:pPr>
              <w:tabs>
                <w:tab w:val="left" w:pos="942"/>
              </w:tabs>
              <w:jc w:val="center"/>
              <w:rPr>
                <w:rFonts w:ascii="Arial" w:hAnsi="Arial" w:cs="Arial"/>
                <w:sz w:val="22"/>
                <w:szCs w:val="22"/>
                <w:lang w:val="en-GB"/>
              </w:rPr>
            </w:pPr>
          </w:p>
          <w:p w14:paraId="76904574" w14:textId="25B0F674" w:rsidR="00C46ADF" w:rsidRPr="00976929" w:rsidRDefault="00C46ADF"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tcPr>
          <w:p w14:paraId="56722F9B" w14:textId="77777777" w:rsidR="00BB1FB5" w:rsidRDefault="00BB1FB5" w:rsidP="007D6D4C">
            <w:pPr>
              <w:tabs>
                <w:tab w:val="left" w:pos="942"/>
              </w:tabs>
              <w:jc w:val="center"/>
              <w:rPr>
                <w:rFonts w:ascii="Arial" w:hAnsi="Arial" w:cs="Arial"/>
                <w:sz w:val="22"/>
                <w:szCs w:val="22"/>
                <w:lang w:val="en-GB"/>
              </w:rPr>
            </w:pPr>
          </w:p>
          <w:p w14:paraId="1FE71422" w14:textId="284E1A4D" w:rsidR="00741DC2" w:rsidRDefault="00741DC2"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17C570E0" w14:textId="75994245" w:rsidR="00741DC2" w:rsidRPr="00976929" w:rsidRDefault="00741DC2" w:rsidP="007D6D4C">
            <w:pPr>
              <w:tabs>
                <w:tab w:val="left" w:pos="942"/>
              </w:tabs>
              <w:jc w:val="center"/>
              <w:rPr>
                <w:rFonts w:ascii="Arial" w:hAnsi="Arial" w:cs="Arial"/>
                <w:sz w:val="22"/>
                <w:szCs w:val="22"/>
                <w:lang w:val="en-GB"/>
              </w:rPr>
            </w:pPr>
          </w:p>
        </w:tc>
        <w:tc>
          <w:tcPr>
            <w:tcW w:w="851" w:type="dxa"/>
          </w:tcPr>
          <w:p w14:paraId="6F86C06C" w14:textId="77777777" w:rsidR="00BB1FB5" w:rsidRDefault="00BB1FB5" w:rsidP="007D6D4C">
            <w:pPr>
              <w:tabs>
                <w:tab w:val="left" w:pos="942"/>
              </w:tabs>
              <w:jc w:val="center"/>
              <w:rPr>
                <w:rFonts w:ascii="Arial" w:hAnsi="Arial" w:cs="Arial"/>
                <w:sz w:val="22"/>
                <w:szCs w:val="22"/>
                <w:lang w:val="en-GB"/>
              </w:rPr>
            </w:pPr>
          </w:p>
          <w:p w14:paraId="0C87ED10" w14:textId="70A7C7FB" w:rsidR="0023433F" w:rsidRPr="00976929" w:rsidRDefault="0023433F"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605" w:type="dxa"/>
          </w:tcPr>
          <w:p w14:paraId="5C90B565" w14:textId="77777777" w:rsidR="00BB1FB5" w:rsidRDefault="00BB1FB5" w:rsidP="007D6D4C">
            <w:pPr>
              <w:tabs>
                <w:tab w:val="left" w:pos="942"/>
              </w:tabs>
              <w:jc w:val="center"/>
              <w:rPr>
                <w:rFonts w:ascii="Arial" w:hAnsi="Arial" w:cs="Arial"/>
                <w:sz w:val="22"/>
                <w:szCs w:val="22"/>
                <w:lang w:val="en-GB"/>
              </w:rPr>
            </w:pPr>
          </w:p>
          <w:p w14:paraId="4F6A666B" w14:textId="40100788" w:rsidR="004130A7" w:rsidRDefault="004130A7"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559E2E51" w14:textId="368BB836" w:rsidR="004130A7" w:rsidRPr="00976929" w:rsidRDefault="004130A7" w:rsidP="007D6D4C">
            <w:pPr>
              <w:tabs>
                <w:tab w:val="left" w:pos="942"/>
              </w:tabs>
              <w:jc w:val="center"/>
              <w:rPr>
                <w:rFonts w:ascii="Arial" w:hAnsi="Arial" w:cs="Arial"/>
                <w:sz w:val="22"/>
                <w:szCs w:val="22"/>
                <w:lang w:val="en-GB"/>
              </w:rPr>
            </w:pPr>
          </w:p>
        </w:tc>
        <w:tc>
          <w:tcPr>
            <w:tcW w:w="670" w:type="dxa"/>
            <w:shd w:val="clear" w:color="auto" w:fill="FFCE3C"/>
          </w:tcPr>
          <w:p w14:paraId="1759834F" w14:textId="77777777" w:rsidR="00BB1FB5" w:rsidRDefault="00BB1FB5" w:rsidP="007D6D4C">
            <w:pPr>
              <w:tabs>
                <w:tab w:val="left" w:pos="942"/>
              </w:tabs>
              <w:jc w:val="center"/>
              <w:rPr>
                <w:rFonts w:ascii="Arial" w:hAnsi="Arial" w:cs="Arial"/>
                <w:sz w:val="22"/>
                <w:szCs w:val="22"/>
                <w:lang w:val="en-GB"/>
              </w:rPr>
            </w:pPr>
          </w:p>
          <w:p w14:paraId="6E8ADA3D" w14:textId="2C13C689" w:rsidR="004130A7" w:rsidRDefault="001B0911" w:rsidP="007D6D4C">
            <w:pPr>
              <w:tabs>
                <w:tab w:val="left" w:pos="942"/>
              </w:tabs>
              <w:jc w:val="center"/>
              <w:rPr>
                <w:rFonts w:ascii="Arial" w:hAnsi="Arial" w:cs="Arial"/>
                <w:sz w:val="22"/>
                <w:szCs w:val="22"/>
                <w:lang w:val="en-GB"/>
              </w:rPr>
            </w:pPr>
            <w:r>
              <w:rPr>
                <w:rFonts w:ascii="Arial" w:hAnsi="Arial" w:cs="Arial"/>
                <w:sz w:val="22"/>
                <w:szCs w:val="22"/>
                <w:lang w:val="en-GB"/>
              </w:rPr>
              <w:t>C</w:t>
            </w:r>
          </w:p>
          <w:p w14:paraId="3063B969" w14:textId="7BEEAA20" w:rsidR="001B0911" w:rsidRPr="00976929" w:rsidRDefault="001B0911" w:rsidP="007D6D4C">
            <w:pPr>
              <w:tabs>
                <w:tab w:val="left" w:pos="942"/>
              </w:tabs>
              <w:jc w:val="center"/>
              <w:rPr>
                <w:rFonts w:ascii="Arial" w:hAnsi="Arial" w:cs="Arial"/>
                <w:sz w:val="22"/>
                <w:szCs w:val="22"/>
                <w:lang w:val="en-GB"/>
              </w:rPr>
            </w:pPr>
          </w:p>
        </w:tc>
      </w:tr>
      <w:tr w:rsidR="00BB1FB5" w:rsidRPr="00976929" w14:paraId="70120B44" w14:textId="77777777" w:rsidTr="00324BE1">
        <w:trPr>
          <w:trHeight w:val="1012"/>
        </w:trPr>
        <w:tc>
          <w:tcPr>
            <w:tcW w:w="1413" w:type="dxa"/>
            <w:shd w:val="clear" w:color="auto" w:fill="DFDFDF" w:themeFill="background2" w:themeFillShade="E6"/>
          </w:tcPr>
          <w:p w14:paraId="55BF6C4C" w14:textId="691D7B7D" w:rsidR="00BB1FB5" w:rsidRPr="00976929" w:rsidRDefault="008F0404" w:rsidP="007D6D4C">
            <w:pPr>
              <w:tabs>
                <w:tab w:val="left" w:pos="942"/>
              </w:tabs>
              <w:jc w:val="center"/>
              <w:rPr>
                <w:rFonts w:ascii="Arial" w:hAnsi="Arial" w:cs="Arial"/>
                <w:sz w:val="22"/>
                <w:szCs w:val="22"/>
                <w:lang w:val="en-GB"/>
              </w:rPr>
            </w:pPr>
            <w:r w:rsidRPr="00976929">
              <w:rPr>
                <w:rFonts w:ascii="Arial" w:hAnsi="Arial" w:cs="Arial"/>
                <w:sz w:val="22"/>
                <w:szCs w:val="22"/>
                <w:lang w:val="en-GB"/>
              </w:rPr>
              <w:t>System testing</w:t>
            </w:r>
          </w:p>
        </w:tc>
        <w:tc>
          <w:tcPr>
            <w:tcW w:w="850" w:type="dxa"/>
          </w:tcPr>
          <w:p w14:paraId="5262E2AC" w14:textId="77777777" w:rsidR="00BB1FB5" w:rsidRDefault="00BB1FB5" w:rsidP="007D6D4C">
            <w:pPr>
              <w:tabs>
                <w:tab w:val="left" w:pos="942"/>
              </w:tabs>
              <w:jc w:val="center"/>
              <w:rPr>
                <w:rFonts w:ascii="Arial" w:hAnsi="Arial" w:cs="Arial"/>
                <w:sz w:val="22"/>
                <w:szCs w:val="22"/>
                <w:lang w:val="en-GB"/>
              </w:rPr>
            </w:pPr>
          </w:p>
          <w:p w14:paraId="2BAA8CA2" w14:textId="35CD04AD" w:rsidR="004410DC" w:rsidRPr="00976929" w:rsidRDefault="004410DC"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shd w:val="clear" w:color="auto" w:fill="8DB7FB"/>
          </w:tcPr>
          <w:p w14:paraId="4D6EB45E" w14:textId="77777777" w:rsidR="00BB1FB5" w:rsidRDefault="00BB1FB5" w:rsidP="007D6D4C">
            <w:pPr>
              <w:tabs>
                <w:tab w:val="left" w:pos="942"/>
              </w:tabs>
              <w:jc w:val="center"/>
              <w:rPr>
                <w:rFonts w:ascii="Arial" w:hAnsi="Arial" w:cs="Arial"/>
                <w:sz w:val="22"/>
                <w:szCs w:val="22"/>
                <w:lang w:val="en-GB"/>
              </w:rPr>
            </w:pPr>
          </w:p>
          <w:p w14:paraId="533FEB84" w14:textId="2F134F02" w:rsidR="007D46DE" w:rsidRDefault="007D46DE" w:rsidP="007D6D4C">
            <w:pPr>
              <w:tabs>
                <w:tab w:val="left" w:pos="942"/>
              </w:tabs>
              <w:jc w:val="center"/>
              <w:rPr>
                <w:rFonts w:ascii="Arial" w:hAnsi="Arial" w:cs="Arial"/>
                <w:sz w:val="22"/>
                <w:szCs w:val="22"/>
                <w:lang w:val="en-GB"/>
              </w:rPr>
            </w:pPr>
            <w:r>
              <w:rPr>
                <w:rFonts w:ascii="Arial" w:hAnsi="Arial" w:cs="Arial"/>
                <w:sz w:val="22"/>
                <w:szCs w:val="22"/>
                <w:lang w:val="en-GB"/>
              </w:rPr>
              <w:t>A</w:t>
            </w:r>
          </w:p>
          <w:p w14:paraId="48E1E157" w14:textId="2B0A6B4B" w:rsidR="007D46DE" w:rsidRPr="00976929" w:rsidRDefault="007D46DE" w:rsidP="007D6D4C">
            <w:pPr>
              <w:tabs>
                <w:tab w:val="left" w:pos="942"/>
              </w:tabs>
              <w:jc w:val="center"/>
              <w:rPr>
                <w:rFonts w:ascii="Arial" w:hAnsi="Arial" w:cs="Arial"/>
                <w:sz w:val="22"/>
                <w:szCs w:val="22"/>
                <w:lang w:val="en-GB"/>
              </w:rPr>
            </w:pPr>
          </w:p>
        </w:tc>
        <w:tc>
          <w:tcPr>
            <w:tcW w:w="567" w:type="dxa"/>
            <w:shd w:val="clear" w:color="auto" w:fill="FF8643"/>
          </w:tcPr>
          <w:p w14:paraId="481621EB" w14:textId="77777777" w:rsidR="00BB1FB5" w:rsidRDefault="00BB1FB5" w:rsidP="007D6D4C">
            <w:pPr>
              <w:tabs>
                <w:tab w:val="left" w:pos="942"/>
              </w:tabs>
              <w:jc w:val="center"/>
              <w:rPr>
                <w:rFonts w:ascii="Arial" w:hAnsi="Arial" w:cs="Arial"/>
                <w:sz w:val="22"/>
                <w:szCs w:val="22"/>
                <w:lang w:val="en-GB"/>
              </w:rPr>
            </w:pPr>
          </w:p>
          <w:p w14:paraId="0004B63D" w14:textId="7606F74B" w:rsidR="00DB4EBC" w:rsidRDefault="00DB4EBC"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1C8EB32E" w14:textId="141FFE7A" w:rsidR="00DB4EBC" w:rsidRPr="00976929" w:rsidRDefault="00DB4EBC" w:rsidP="007D6D4C">
            <w:pPr>
              <w:tabs>
                <w:tab w:val="left" w:pos="942"/>
              </w:tabs>
              <w:jc w:val="center"/>
              <w:rPr>
                <w:rFonts w:ascii="Arial" w:hAnsi="Arial" w:cs="Arial"/>
                <w:sz w:val="22"/>
                <w:szCs w:val="22"/>
                <w:lang w:val="en-GB"/>
              </w:rPr>
            </w:pPr>
          </w:p>
        </w:tc>
        <w:tc>
          <w:tcPr>
            <w:tcW w:w="709" w:type="dxa"/>
            <w:shd w:val="clear" w:color="auto" w:fill="FFCE3C"/>
          </w:tcPr>
          <w:p w14:paraId="7117BE64" w14:textId="77777777" w:rsidR="00BB1FB5" w:rsidRDefault="00BB1FB5" w:rsidP="007D6D4C">
            <w:pPr>
              <w:tabs>
                <w:tab w:val="left" w:pos="942"/>
              </w:tabs>
              <w:jc w:val="center"/>
              <w:rPr>
                <w:rFonts w:ascii="Arial" w:hAnsi="Arial" w:cs="Arial"/>
                <w:sz w:val="22"/>
                <w:szCs w:val="22"/>
                <w:lang w:val="en-GB"/>
              </w:rPr>
            </w:pPr>
          </w:p>
          <w:p w14:paraId="297CA6C2" w14:textId="6F13F089" w:rsidR="00241B59" w:rsidRPr="00976929" w:rsidRDefault="00241B59" w:rsidP="007D6D4C">
            <w:pPr>
              <w:tabs>
                <w:tab w:val="left" w:pos="942"/>
              </w:tabs>
              <w:jc w:val="center"/>
              <w:rPr>
                <w:rFonts w:ascii="Arial" w:hAnsi="Arial" w:cs="Arial"/>
                <w:sz w:val="22"/>
                <w:szCs w:val="22"/>
                <w:lang w:val="en-GB"/>
              </w:rPr>
            </w:pPr>
            <w:r>
              <w:rPr>
                <w:rFonts w:ascii="Arial" w:hAnsi="Arial" w:cs="Arial"/>
                <w:sz w:val="22"/>
                <w:szCs w:val="22"/>
                <w:lang w:val="en-GB"/>
              </w:rPr>
              <w:t>C</w:t>
            </w:r>
          </w:p>
        </w:tc>
        <w:tc>
          <w:tcPr>
            <w:tcW w:w="709" w:type="dxa"/>
          </w:tcPr>
          <w:p w14:paraId="10274B66" w14:textId="77777777" w:rsidR="00BB1FB5" w:rsidRDefault="00BB1FB5" w:rsidP="007D6D4C">
            <w:pPr>
              <w:tabs>
                <w:tab w:val="left" w:pos="942"/>
              </w:tabs>
              <w:jc w:val="center"/>
              <w:rPr>
                <w:rFonts w:ascii="Arial" w:hAnsi="Arial" w:cs="Arial"/>
                <w:sz w:val="22"/>
                <w:szCs w:val="22"/>
                <w:lang w:val="en-GB"/>
              </w:rPr>
            </w:pPr>
          </w:p>
          <w:p w14:paraId="141BE1CB" w14:textId="1FECB647" w:rsidR="00647215" w:rsidRDefault="00F6392F"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2E16190D" w14:textId="527ADDD9" w:rsidR="00F6392F" w:rsidRPr="00976929" w:rsidRDefault="00F6392F" w:rsidP="007D6D4C">
            <w:pPr>
              <w:tabs>
                <w:tab w:val="left" w:pos="942"/>
              </w:tabs>
              <w:jc w:val="center"/>
              <w:rPr>
                <w:rFonts w:ascii="Arial" w:hAnsi="Arial" w:cs="Arial"/>
                <w:sz w:val="22"/>
                <w:szCs w:val="22"/>
                <w:lang w:val="en-GB"/>
              </w:rPr>
            </w:pPr>
          </w:p>
        </w:tc>
        <w:tc>
          <w:tcPr>
            <w:tcW w:w="567" w:type="dxa"/>
            <w:shd w:val="clear" w:color="auto" w:fill="FFCE3C"/>
          </w:tcPr>
          <w:p w14:paraId="6C4E8D09" w14:textId="77777777" w:rsidR="00BB1FB5" w:rsidRDefault="00BB1FB5" w:rsidP="007D6D4C">
            <w:pPr>
              <w:tabs>
                <w:tab w:val="left" w:pos="942"/>
              </w:tabs>
              <w:jc w:val="center"/>
              <w:rPr>
                <w:rFonts w:ascii="Arial" w:hAnsi="Arial" w:cs="Arial"/>
                <w:sz w:val="22"/>
                <w:szCs w:val="22"/>
                <w:lang w:val="en-GB"/>
              </w:rPr>
            </w:pPr>
          </w:p>
          <w:p w14:paraId="6391420A" w14:textId="3B5D4318" w:rsidR="003502C0" w:rsidRDefault="003502C0" w:rsidP="007D6D4C">
            <w:pPr>
              <w:tabs>
                <w:tab w:val="left" w:pos="942"/>
              </w:tabs>
              <w:jc w:val="center"/>
              <w:rPr>
                <w:rFonts w:ascii="Arial" w:hAnsi="Arial" w:cs="Arial"/>
                <w:sz w:val="22"/>
                <w:szCs w:val="22"/>
                <w:lang w:val="en-GB"/>
              </w:rPr>
            </w:pPr>
            <w:r>
              <w:rPr>
                <w:rFonts w:ascii="Arial" w:hAnsi="Arial" w:cs="Arial"/>
                <w:sz w:val="22"/>
                <w:szCs w:val="22"/>
                <w:lang w:val="en-GB"/>
              </w:rPr>
              <w:t>C</w:t>
            </w:r>
          </w:p>
          <w:p w14:paraId="20CBC085" w14:textId="1C859180" w:rsidR="003502C0" w:rsidRPr="00976929" w:rsidRDefault="003502C0" w:rsidP="007D6D4C">
            <w:pPr>
              <w:tabs>
                <w:tab w:val="left" w:pos="942"/>
              </w:tabs>
              <w:jc w:val="center"/>
              <w:rPr>
                <w:rFonts w:ascii="Arial" w:hAnsi="Arial" w:cs="Arial"/>
                <w:sz w:val="22"/>
                <w:szCs w:val="22"/>
                <w:lang w:val="en-GB"/>
              </w:rPr>
            </w:pPr>
          </w:p>
        </w:tc>
        <w:tc>
          <w:tcPr>
            <w:tcW w:w="708" w:type="dxa"/>
            <w:shd w:val="clear" w:color="auto" w:fill="FFCE3C"/>
          </w:tcPr>
          <w:p w14:paraId="343C5072" w14:textId="77777777" w:rsidR="00BB1FB5" w:rsidRDefault="00BB1FB5" w:rsidP="007D6D4C">
            <w:pPr>
              <w:tabs>
                <w:tab w:val="left" w:pos="942"/>
              </w:tabs>
              <w:jc w:val="center"/>
              <w:rPr>
                <w:rFonts w:ascii="Arial" w:hAnsi="Arial" w:cs="Arial"/>
                <w:sz w:val="22"/>
                <w:szCs w:val="22"/>
                <w:lang w:val="en-GB"/>
              </w:rPr>
            </w:pPr>
          </w:p>
          <w:p w14:paraId="43A57C04" w14:textId="5F26DD3D" w:rsidR="00C46ADF" w:rsidRPr="00976929" w:rsidRDefault="00C46ADF" w:rsidP="007D6D4C">
            <w:pPr>
              <w:tabs>
                <w:tab w:val="left" w:pos="942"/>
              </w:tabs>
              <w:jc w:val="center"/>
              <w:rPr>
                <w:rFonts w:ascii="Arial" w:hAnsi="Arial" w:cs="Arial"/>
                <w:sz w:val="22"/>
                <w:szCs w:val="22"/>
                <w:lang w:val="en-GB"/>
              </w:rPr>
            </w:pPr>
            <w:r>
              <w:rPr>
                <w:rFonts w:ascii="Arial" w:hAnsi="Arial" w:cs="Arial"/>
                <w:sz w:val="22"/>
                <w:szCs w:val="22"/>
                <w:lang w:val="en-GB"/>
              </w:rPr>
              <w:t>C</w:t>
            </w:r>
          </w:p>
        </w:tc>
        <w:tc>
          <w:tcPr>
            <w:tcW w:w="709" w:type="dxa"/>
            <w:shd w:val="clear" w:color="auto" w:fill="FF8643"/>
          </w:tcPr>
          <w:p w14:paraId="41AF52BE" w14:textId="77777777" w:rsidR="00BB1FB5" w:rsidRDefault="00BB1FB5" w:rsidP="007D6D4C">
            <w:pPr>
              <w:tabs>
                <w:tab w:val="left" w:pos="942"/>
              </w:tabs>
              <w:jc w:val="center"/>
              <w:rPr>
                <w:rFonts w:ascii="Arial" w:hAnsi="Arial" w:cs="Arial"/>
                <w:sz w:val="22"/>
                <w:szCs w:val="22"/>
                <w:lang w:val="en-GB"/>
              </w:rPr>
            </w:pPr>
          </w:p>
          <w:p w14:paraId="6A59562A" w14:textId="6C6F6AD7" w:rsidR="00741DC2" w:rsidRDefault="0027656E"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3E938D27" w14:textId="70F3653B" w:rsidR="0027656E" w:rsidRPr="00976929" w:rsidRDefault="0027656E" w:rsidP="007D6D4C">
            <w:pPr>
              <w:tabs>
                <w:tab w:val="left" w:pos="942"/>
              </w:tabs>
              <w:jc w:val="center"/>
              <w:rPr>
                <w:rFonts w:ascii="Arial" w:hAnsi="Arial" w:cs="Arial"/>
                <w:sz w:val="22"/>
                <w:szCs w:val="22"/>
                <w:lang w:val="en-GB"/>
              </w:rPr>
            </w:pPr>
          </w:p>
        </w:tc>
        <w:tc>
          <w:tcPr>
            <w:tcW w:w="851" w:type="dxa"/>
            <w:shd w:val="clear" w:color="auto" w:fill="FFCE3C"/>
          </w:tcPr>
          <w:p w14:paraId="46B2DAE8" w14:textId="77777777" w:rsidR="00BB1FB5" w:rsidRDefault="00BB1FB5" w:rsidP="007D6D4C">
            <w:pPr>
              <w:tabs>
                <w:tab w:val="left" w:pos="942"/>
              </w:tabs>
              <w:jc w:val="center"/>
              <w:rPr>
                <w:rFonts w:ascii="Arial" w:hAnsi="Arial" w:cs="Arial"/>
                <w:sz w:val="22"/>
                <w:szCs w:val="22"/>
                <w:lang w:val="en-GB"/>
              </w:rPr>
            </w:pPr>
          </w:p>
          <w:p w14:paraId="670A995E" w14:textId="5A349099" w:rsidR="0023433F" w:rsidRDefault="0023433F" w:rsidP="007D6D4C">
            <w:pPr>
              <w:tabs>
                <w:tab w:val="left" w:pos="942"/>
              </w:tabs>
              <w:jc w:val="center"/>
              <w:rPr>
                <w:rFonts w:ascii="Arial" w:hAnsi="Arial" w:cs="Arial"/>
                <w:sz w:val="22"/>
                <w:szCs w:val="22"/>
                <w:lang w:val="en-GB"/>
              </w:rPr>
            </w:pPr>
            <w:r>
              <w:rPr>
                <w:rFonts w:ascii="Arial" w:hAnsi="Arial" w:cs="Arial"/>
                <w:sz w:val="22"/>
                <w:szCs w:val="22"/>
                <w:lang w:val="en-GB"/>
              </w:rPr>
              <w:t>C</w:t>
            </w:r>
          </w:p>
          <w:p w14:paraId="3D9AF9FE" w14:textId="5684D211" w:rsidR="0023433F" w:rsidRPr="00976929" w:rsidRDefault="0023433F" w:rsidP="007D6D4C">
            <w:pPr>
              <w:tabs>
                <w:tab w:val="left" w:pos="942"/>
              </w:tabs>
              <w:jc w:val="center"/>
              <w:rPr>
                <w:rFonts w:ascii="Arial" w:hAnsi="Arial" w:cs="Arial"/>
                <w:sz w:val="22"/>
                <w:szCs w:val="22"/>
                <w:lang w:val="en-GB"/>
              </w:rPr>
            </w:pPr>
          </w:p>
        </w:tc>
        <w:tc>
          <w:tcPr>
            <w:tcW w:w="605" w:type="dxa"/>
          </w:tcPr>
          <w:p w14:paraId="3E5DBF90" w14:textId="77777777" w:rsidR="00BB1FB5" w:rsidRDefault="00BB1FB5" w:rsidP="007D6D4C">
            <w:pPr>
              <w:tabs>
                <w:tab w:val="left" w:pos="942"/>
              </w:tabs>
              <w:jc w:val="center"/>
              <w:rPr>
                <w:rFonts w:ascii="Arial" w:hAnsi="Arial" w:cs="Arial"/>
                <w:sz w:val="22"/>
                <w:szCs w:val="22"/>
                <w:lang w:val="en-GB"/>
              </w:rPr>
            </w:pPr>
          </w:p>
          <w:p w14:paraId="69C4EA53" w14:textId="3C02827B" w:rsidR="004130A7" w:rsidRDefault="004130A7"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7D756388" w14:textId="2D8ABC06" w:rsidR="004130A7" w:rsidRPr="00976929" w:rsidRDefault="004130A7" w:rsidP="007D6D4C">
            <w:pPr>
              <w:tabs>
                <w:tab w:val="left" w:pos="942"/>
              </w:tabs>
              <w:jc w:val="center"/>
              <w:rPr>
                <w:rFonts w:ascii="Arial" w:hAnsi="Arial" w:cs="Arial"/>
                <w:sz w:val="22"/>
                <w:szCs w:val="22"/>
                <w:lang w:val="en-GB"/>
              </w:rPr>
            </w:pPr>
          </w:p>
        </w:tc>
        <w:tc>
          <w:tcPr>
            <w:tcW w:w="670" w:type="dxa"/>
          </w:tcPr>
          <w:p w14:paraId="0EFA6E75" w14:textId="77777777" w:rsidR="00BB1FB5" w:rsidRDefault="00BB1FB5" w:rsidP="007D6D4C">
            <w:pPr>
              <w:tabs>
                <w:tab w:val="left" w:pos="942"/>
              </w:tabs>
              <w:jc w:val="center"/>
              <w:rPr>
                <w:rFonts w:ascii="Arial" w:hAnsi="Arial" w:cs="Arial"/>
                <w:sz w:val="22"/>
                <w:szCs w:val="22"/>
                <w:lang w:val="en-GB"/>
              </w:rPr>
            </w:pPr>
          </w:p>
          <w:p w14:paraId="1F4C9E9B" w14:textId="12E99EA7" w:rsidR="004130A7" w:rsidRDefault="001B0911" w:rsidP="007D6D4C">
            <w:pPr>
              <w:tabs>
                <w:tab w:val="left" w:pos="942"/>
              </w:tabs>
              <w:jc w:val="center"/>
              <w:rPr>
                <w:rFonts w:ascii="Arial" w:hAnsi="Arial" w:cs="Arial"/>
                <w:sz w:val="22"/>
                <w:szCs w:val="22"/>
                <w:lang w:val="en-GB"/>
              </w:rPr>
            </w:pPr>
            <w:r>
              <w:rPr>
                <w:rFonts w:ascii="Arial" w:hAnsi="Arial" w:cs="Arial"/>
                <w:sz w:val="22"/>
                <w:szCs w:val="22"/>
                <w:lang w:val="en-GB"/>
              </w:rPr>
              <w:t xml:space="preserve">I </w:t>
            </w:r>
          </w:p>
          <w:p w14:paraId="1B784594" w14:textId="386C3188" w:rsidR="004130A7" w:rsidRPr="00976929" w:rsidRDefault="004130A7" w:rsidP="007D6D4C">
            <w:pPr>
              <w:tabs>
                <w:tab w:val="left" w:pos="942"/>
              </w:tabs>
              <w:jc w:val="center"/>
              <w:rPr>
                <w:rFonts w:ascii="Arial" w:hAnsi="Arial" w:cs="Arial"/>
                <w:sz w:val="22"/>
                <w:szCs w:val="22"/>
                <w:lang w:val="en-GB"/>
              </w:rPr>
            </w:pPr>
          </w:p>
        </w:tc>
      </w:tr>
      <w:tr w:rsidR="00BB1FB5" w:rsidRPr="00976929" w14:paraId="6B88C211" w14:textId="77777777" w:rsidTr="00324BE1">
        <w:trPr>
          <w:trHeight w:val="1012"/>
        </w:trPr>
        <w:tc>
          <w:tcPr>
            <w:tcW w:w="1413" w:type="dxa"/>
            <w:shd w:val="clear" w:color="auto" w:fill="DFDFDF" w:themeFill="background2" w:themeFillShade="E6"/>
          </w:tcPr>
          <w:p w14:paraId="7F471AFF" w14:textId="1539251C" w:rsidR="00BB1FB5" w:rsidRPr="00976929" w:rsidRDefault="008F0404" w:rsidP="007D6D4C">
            <w:pPr>
              <w:tabs>
                <w:tab w:val="left" w:pos="942"/>
              </w:tabs>
              <w:jc w:val="center"/>
              <w:rPr>
                <w:rFonts w:ascii="Arial" w:hAnsi="Arial" w:cs="Arial"/>
                <w:sz w:val="22"/>
                <w:szCs w:val="22"/>
                <w:lang w:val="en-GB"/>
              </w:rPr>
            </w:pPr>
            <w:r w:rsidRPr="00976929">
              <w:rPr>
                <w:rFonts w:ascii="Arial" w:hAnsi="Arial" w:cs="Arial"/>
                <w:sz w:val="22"/>
                <w:szCs w:val="22"/>
                <w:lang w:val="en-GB"/>
              </w:rPr>
              <w:t>Official launch</w:t>
            </w:r>
          </w:p>
        </w:tc>
        <w:tc>
          <w:tcPr>
            <w:tcW w:w="850" w:type="dxa"/>
          </w:tcPr>
          <w:p w14:paraId="11AC1600" w14:textId="77777777" w:rsidR="00BB1FB5" w:rsidRDefault="00BB1FB5" w:rsidP="007D6D4C">
            <w:pPr>
              <w:tabs>
                <w:tab w:val="left" w:pos="942"/>
              </w:tabs>
              <w:jc w:val="center"/>
              <w:rPr>
                <w:rFonts w:ascii="Arial" w:hAnsi="Arial" w:cs="Arial"/>
                <w:sz w:val="22"/>
                <w:szCs w:val="22"/>
                <w:lang w:val="en-GB"/>
              </w:rPr>
            </w:pPr>
          </w:p>
          <w:p w14:paraId="65E3AD08" w14:textId="4C5168DB" w:rsidR="004410DC" w:rsidRPr="00976929" w:rsidRDefault="004410DC"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shd w:val="clear" w:color="auto" w:fill="8DB7FB"/>
          </w:tcPr>
          <w:p w14:paraId="08B93BFE" w14:textId="77777777" w:rsidR="00BB1FB5" w:rsidRDefault="00BB1FB5" w:rsidP="007D6D4C">
            <w:pPr>
              <w:tabs>
                <w:tab w:val="left" w:pos="942"/>
              </w:tabs>
              <w:jc w:val="center"/>
              <w:rPr>
                <w:rFonts w:ascii="Arial" w:hAnsi="Arial" w:cs="Arial"/>
                <w:sz w:val="22"/>
                <w:szCs w:val="22"/>
                <w:lang w:val="en-GB"/>
              </w:rPr>
            </w:pPr>
          </w:p>
          <w:p w14:paraId="52ABF710" w14:textId="5C0A7796" w:rsidR="007D46DE" w:rsidRDefault="007D46DE" w:rsidP="007D6D4C">
            <w:pPr>
              <w:tabs>
                <w:tab w:val="left" w:pos="942"/>
              </w:tabs>
              <w:jc w:val="center"/>
              <w:rPr>
                <w:rFonts w:ascii="Arial" w:hAnsi="Arial" w:cs="Arial"/>
                <w:sz w:val="22"/>
                <w:szCs w:val="22"/>
                <w:lang w:val="en-GB"/>
              </w:rPr>
            </w:pPr>
            <w:r>
              <w:rPr>
                <w:rFonts w:ascii="Arial" w:hAnsi="Arial" w:cs="Arial"/>
                <w:sz w:val="22"/>
                <w:szCs w:val="22"/>
                <w:lang w:val="en-GB"/>
              </w:rPr>
              <w:t>A</w:t>
            </w:r>
          </w:p>
          <w:p w14:paraId="6A720A9C" w14:textId="7ED80642" w:rsidR="007D46DE" w:rsidRPr="00976929" w:rsidRDefault="007D46DE" w:rsidP="007D6D4C">
            <w:pPr>
              <w:tabs>
                <w:tab w:val="left" w:pos="942"/>
              </w:tabs>
              <w:jc w:val="center"/>
              <w:rPr>
                <w:rFonts w:ascii="Arial" w:hAnsi="Arial" w:cs="Arial"/>
                <w:sz w:val="22"/>
                <w:szCs w:val="22"/>
                <w:lang w:val="en-GB"/>
              </w:rPr>
            </w:pPr>
          </w:p>
        </w:tc>
        <w:tc>
          <w:tcPr>
            <w:tcW w:w="567" w:type="dxa"/>
            <w:shd w:val="clear" w:color="auto" w:fill="FF8643"/>
          </w:tcPr>
          <w:p w14:paraId="239C733C" w14:textId="77777777" w:rsidR="00BB1FB5" w:rsidRDefault="00BB1FB5" w:rsidP="007D6D4C">
            <w:pPr>
              <w:tabs>
                <w:tab w:val="left" w:pos="942"/>
              </w:tabs>
              <w:jc w:val="center"/>
              <w:rPr>
                <w:rFonts w:ascii="Arial" w:hAnsi="Arial" w:cs="Arial"/>
                <w:sz w:val="22"/>
                <w:szCs w:val="22"/>
                <w:lang w:val="en-GB"/>
              </w:rPr>
            </w:pPr>
          </w:p>
          <w:p w14:paraId="38418CAD" w14:textId="3A7D2DC1" w:rsidR="00DB4EBC" w:rsidRDefault="00DB4EBC"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340DE26E" w14:textId="43FD8DA1" w:rsidR="00DB4EBC" w:rsidRPr="00976929" w:rsidRDefault="00DB4EBC" w:rsidP="007D6D4C">
            <w:pPr>
              <w:tabs>
                <w:tab w:val="left" w:pos="942"/>
              </w:tabs>
              <w:jc w:val="center"/>
              <w:rPr>
                <w:rFonts w:ascii="Arial" w:hAnsi="Arial" w:cs="Arial"/>
                <w:sz w:val="22"/>
                <w:szCs w:val="22"/>
                <w:lang w:val="en-GB"/>
              </w:rPr>
            </w:pPr>
          </w:p>
        </w:tc>
        <w:tc>
          <w:tcPr>
            <w:tcW w:w="709" w:type="dxa"/>
            <w:shd w:val="clear" w:color="auto" w:fill="FF8643"/>
          </w:tcPr>
          <w:p w14:paraId="6E4A6853" w14:textId="77777777" w:rsidR="00BB1FB5" w:rsidRDefault="00BB1FB5" w:rsidP="007D6D4C">
            <w:pPr>
              <w:tabs>
                <w:tab w:val="left" w:pos="942"/>
              </w:tabs>
              <w:jc w:val="center"/>
              <w:rPr>
                <w:rFonts w:ascii="Arial" w:hAnsi="Arial" w:cs="Arial"/>
                <w:sz w:val="22"/>
                <w:szCs w:val="22"/>
                <w:lang w:val="en-GB"/>
              </w:rPr>
            </w:pPr>
          </w:p>
          <w:p w14:paraId="13B4750C" w14:textId="694BF036" w:rsidR="00241B59" w:rsidRPr="00976929" w:rsidRDefault="00241B59" w:rsidP="007D6D4C">
            <w:pPr>
              <w:tabs>
                <w:tab w:val="left" w:pos="942"/>
              </w:tabs>
              <w:jc w:val="center"/>
              <w:rPr>
                <w:rFonts w:ascii="Arial" w:hAnsi="Arial" w:cs="Arial"/>
                <w:sz w:val="22"/>
                <w:szCs w:val="22"/>
                <w:lang w:val="en-GB"/>
              </w:rPr>
            </w:pPr>
            <w:r>
              <w:rPr>
                <w:rFonts w:ascii="Arial" w:hAnsi="Arial" w:cs="Arial"/>
                <w:sz w:val="22"/>
                <w:szCs w:val="22"/>
                <w:lang w:val="en-GB"/>
              </w:rPr>
              <w:t>R</w:t>
            </w:r>
          </w:p>
        </w:tc>
        <w:tc>
          <w:tcPr>
            <w:tcW w:w="709" w:type="dxa"/>
            <w:shd w:val="clear" w:color="auto" w:fill="FF8643"/>
          </w:tcPr>
          <w:p w14:paraId="667B11E7" w14:textId="77777777" w:rsidR="00BB1FB5" w:rsidRDefault="00BB1FB5" w:rsidP="007D6D4C">
            <w:pPr>
              <w:tabs>
                <w:tab w:val="left" w:pos="942"/>
              </w:tabs>
              <w:jc w:val="center"/>
              <w:rPr>
                <w:rFonts w:ascii="Arial" w:hAnsi="Arial" w:cs="Arial"/>
                <w:sz w:val="22"/>
                <w:szCs w:val="22"/>
                <w:lang w:val="en-GB"/>
              </w:rPr>
            </w:pPr>
          </w:p>
          <w:p w14:paraId="0CFB1418" w14:textId="1115EF70" w:rsidR="00647215" w:rsidRPr="00976929" w:rsidRDefault="00F6392F" w:rsidP="007D6D4C">
            <w:pPr>
              <w:tabs>
                <w:tab w:val="left" w:pos="942"/>
              </w:tabs>
              <w:jc w:val="center"/>
              <w:rPr>
                <w:rFonts w:ascii="Arial" w:hAnsi="Arial" w:cs="Arial"/>
                <w:sz w:val="22"/>
                <w:szCs w:val="22"/>
                <w:lang w:val="en-GB"/>
              </w:rPr>
            </w:pPr>
            <w:r>
              <w:rPr>
                <w:rFonts w:ascii="Arial" w:hAnsi="Arial" w:cs="Arial"/>
                <w:sz w:val="22"/>
                <w:szCs w:val="22"/>
                <w:lang w:val="en-GB"/>
              </w:rPr>
              <w:t xml:space="preserve">R </w:t>
            </w:r>
          </w:p>
        </w:tc>
        <w:tc>
          <w:tcPr>
            <w:tcW w:w="567" w:type="dxa"/>
            <w:shd w:val="clear" w:color="auto" w:fill="FF8643"/>
          </w:tcPr>
          <w:p w14:paraId="517C69DE" w14:textId="77777777" w:rsidR="00BB1FB5" w:rsidRDefault="00BB1FB5" w:rsidP="007D6D4C">
            <w:pPr>
              <w:tabs>
                <w:tab w:val="left" w:pos="942"/>
              </w:tabs>
              <w:jc w:val="center"/>
              <w:rPr>
                <w:rFonts w:ascii="Arial" w:hAnsi="Arial" w:cs="Arial"/>
                <w:sz w:val="22"/>
                <w:szCs w:val="22"/>
                <w:lang w:val="en-GB"/>
              </w:rPr>
            </w:pPr>
          </w:p>
          <w:p w14:paraId="5FD21B2C" w14:textId="54CB9A99" w:rsidR="003502C0" w:rsidRDefault="003502C0"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173EA22E" w14:textId="2CF640A4" w:rsidR="003502C0" w:rsidRPr="00976929" w:rsidRDefault="003502C0" w:rsidP="007D6D4C">
            <w:pPr>
              <w:tabs>
                <w:tab w:val="left" w:pos="942"/>
              </w:tabs>
              <w:jc w:val="center"/>
              <w:rPr>
                <w:rFonts w:ascii="Arial" w:hAnsi="Arial" w:cs="Arial"/>
                <w:sz w:val="22"/>
                <w:szCs w:val="22"/>
                <w:lang w:val="en-GB"/>
              </w:rPr>
            </w:pPr>
          </w:p>
        </w:tc>
        <w:tc>
          <w:tcPr>
            <w:tcW w:w="708" w:type="dxa"/>
          </w:tcPr>
          <w:p w14:paraId="3E749588" w14:textId="77777777" w:rsidR="00BB1FB5" w:rsidRDefault="00BB1FB5" w:rsidP="007D6D4C">
            <w:pPr>
              <w:tabs>
                <w:tab w:val="left" w:pos="942"/>
              </w:tabs>
              <w:jc w:val="center"/>
              <w:rPr>
                <w:rFonts w:ascii="Arial" w:hAnsi="Arial" w:cs="Arial"/>
                <w:sz w:val="22"/>
                <w:szCs w:val="22"/>
                <w:lang w:val="en-GB"/>
              </w:rPr>
            </w:pPr>
          </w:p>
          <w:p w14:paraId="58E080CC" w14:textId="4BC1BE78" w:rsidR="00CC2DD8" w:rsidRPr="00976929" w:rsidRDefault="00CC2DD8"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shd w:val="clear" w:color="auto" w:fill="FFCE3C"/>
          </w:tcPr>
          <w:p w14:paraId="281450FB" w14:textId="77777777" w:rsidR="00BB1FB5" w:rsidRDefault="00BB1FB5" w:rsidP="007D6D4C">
            <w:pPr>
              <w:tabs>
                <w:tab w:val="left" w:pos="942"/>
              </w:tabs>
              <w:jc w:val="center"/>
              <w:rPr>
                <w:rFonts w:ascii="Arial" w:hAnsi="Arial" w:cs="Arial"/>
                <w:sz w:val="22"/>
                <w:szCs w:val="22"/>
                <w:lang w:val="en-GB"/>
              </w:rPr>
            </w:pPr>
          </w:p>
          <w:p w14:paraId="481AB55E" w14:textId="535F27F6" w:rsidR="0027656E" w:rsidRDefault="0027656E" w:rsidP="007D6D4C">
            <w:pPr>
              <w:tabs>
                <w:tab w:val="left" w:pos="942"/>
              </w:tabs>
              <w:jc w:val="center"/>
              <w:rPr>
                <w:rFonts w:ascii="Arial" w:hAnsi="Arial" w:cs="Arial"/>
                <w:sz w:val="22"/>
                <w:szCs w:val="22"/>
                <w:lang w:val="en-GB"/>
              </w:rPr>
            </w:pPr>
            <w:r>
              <w:rPr>
                <w:rFonts w:ascii="Arial" w:hAnsi="Arial" w:cs="Arial"/>
                <w:sz w:val="22"/>
                <w:szCs w:val="22"/>
                <w:lang w:val="en-GB"/>
              </w:rPr>
              <w:t>C</w:t>
            </w:r>
          </w:p>
          <w:p w14:paraId="37B9F3E4" w14:textId="2E736B13" w:rsidR="0027656E" w:rsidRPr="00976929" w:rsidRDefault="0027656E" w:rsidP="007D6D4C">
            <w:pPr>
              <w:tabs>
                <w:tab w:val="left" w:pos="942"/>
              </w:tabs>
              <w:jc w:val="center"/>
              <w:rPr>
                <w:rFonts w:ascii="Arial" w:hAnsi="Arial" w:cs="Arial"/>
                <w:sz w:val="22"/>
                <w:szCs w:val="22"/>
                <w:lang w:val="en-GB"/>
              </w:rPr>
            </w:pPr>
          </w:p>
        </w:tc>
        <w:tc>
          <w:tcPr>
            <w:tcW w:w="851" w:type="dxa"/>
          </w:tcPr>
          <w:p w14:paraId="5C1B0F4A" w14:textId="77777777" w:rsidR="00BB1FB5" w:rsidRDefault="00BB1FB5" w:rsidP="007D6D4C">
            <w:pPr>
              <w:tabs>
                <w:tab w:val="left" w:pos="942"/>
              </w:tabs>
              <w:jc w:val="center"/>
              <w:rPr>
                <w:rFonts w:ascii="Arial" w:hAnsi="Arial" w:cs="Arial"/>
                <w:sz w:val="22"/>
                <w:szCs w:val="22"/>
                <w:lang w:val="en-GB"/>
              </w:rPr>
            </w:pPr>
          </w:p>
          <w:p w14:paraId="65E2E580" w14:textId="17D8259A" w:rsidR="003F728F" w:rsidRDefault="003F728F" w:rsidP="003F728F">
            <w:pPr>
              <w:tabs>
                <w:tab w:val="left" w:pos="942"/>
              </w:tabs>
              <w:jc w:val="center"/>
              <w:rPr>
                <w:rFonts w:ascii="Arial" w:hAnsi="Arial" w:cs="Arial"/>
                <w:sz w:val="22"/>
                <w:szCs w:val="22"/>
                <w:lang w:val="en-GB"/>
              </w:rPr>
            </w:pPr>
            <w:r>
              <w:rPr>
                <w:rFonts w:ascii="Arial" w:hAnsi="Arial" w:cs="Arial"/>
                <w:sz w:val="22"/>
                <w:szCs w:val="22"/>
                <w:lang w:val="en-GB"/>
              </w:rPr>
              <w:t>I</w:t>
            </w:r>
          </w:p>
          <w:p w14:paraId="73CE4D3D" w14:textId="655664A0" w:rsidR="003F728F" w:rsidRPr="00976929" w:rsidRDefault="003F728F" w:rsidP="003F728F">
            <w:pPr>
              <w:tabs>
                <w:tab w:val="left" w:pos="942"/>
              </w:tabs>
              <w:jc w:val="center"/>
              <w:rPr>
                <w:rFonts w:ascii="Arial" w:hAnsi="Arial" w:cs="Arial"/>
                <w:sz w:val="22"/>
                <w:szCs w:val="22"/>
                <w:lang w:val="en-GB"/>
              </w:rPr>
            </w:pPr>
          </w:p>
        </w:tc>
        <w:tc>
          <w:tcPr>
            <w:tcW w:w="605" w:type="dxa"/>
          </w:tcPr>
          <w:p w14:paraId="10B87980" w14:textId="77777777" w:rsidR="00BB1FB5" w:rsidRDefault="00BB1FB5" w:rsidP="007D6D4C">
            <w:pPr>
              <w:tabs>
                <w:tab w:val="left" w:pos="942"/>
              </w:tabs>
              <w:jc w:val="center"/>
              <w:rPr>
                <w:rFonts w:ascii="Arial" w:hAnsi="Arial" w:cs="Arial"/>
                <w:sz w:val="22"/>
                <w:szCs w:val="22"/>
                <w:lang w:val="en-GB"/>
              </w:rPr>
            </w:pPr>
          </w:p>
          <w:p w14:paraId="5FE35EA7" w14:textId="600A6F84" w:rsidR="004130A7" w:rsidRDefault="004130A7"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4C760E14" w14:textId="1019E24B" w:rsidR="004130A7" w:rsidRPr="00976929" w:rsidRDefault="004130A7" w:rsidP="007D6D4C">
            <w:pPr>
              <w:tabs>
                <w:tab w:val="left" w:pos="942"/>
              </w:tabs>
              <w:jc w:val="center"/>
              <w:rPr>
                <w:rFonts w:ascii="Arial" w:hAnsi="Arial" w:cs="Arial"/>
                <w:sz w:val="22"/>
                <w:szCs w:val="22"/>
                <w:lang w:val="en-GB"/>
              </w:rPr>
            </w:pPr>
          </w:p>
        </w:tc>
        <w:tc>
          <w:tcPr>
            <w:tcW w:w="670" w:type="dxa"/>
            <w:shd w:val="clear" w:color="auto" w:fill="FFCE3C"/>
          </w:tcPr>
          <w:p w14:paraId="716F632B" w14:textId="77777777" w:rsidR="00BB1FB5" w:rsidRDefault="00BB1FB5" w:rsidP="007D6D4C">
            <w:pPr>
              <w:tabs>
                <w:tab w:val="left" w:pos="942"/>
              </w:tabs>
              <w:jc w:val="center"/>
              <w:rPr>
                <w:rFonts w:ascii="Arial" w:hAnsi="Arial" w:cs="Arial"/>
                <w:sz w:val="22"/>
                <w:szCs w:val="22"/>
                <w:lang w:val="en-GB"/>
              </w:rPr>
            </w:pPr>
          </w:p>
          <w:p w14:paraId="6806E4EA" w14:textId="3DE63B4F" w:rsidR="001B0911" w:rsidRPr="00976929" w:rsidRDefault="001B0911" w:rsidP="007D6D4C">
            <w:pPr>
              <w:tabs>
                <w:tab w:val="left" w:pos="942"/>
              </w:tabs>
              <w:jc w:val="center"/>
              <w:rPr>
                <w:rFonts w:ascii="Arial" w:hAnsi="Arial" w:cs="Arial"/>
                <w:sz w:val="22"/>
                <w:szCs w:val="22"/>
                <w:lang w:val="en-GB"/>
              </w:rPr>
            </w:pPr>
            <w:r>
              <w:rPr>
                <w:rFonts w:ascii="Arial" w:hAnsi="Arial" w:cs="Arial"/>
                <w:sz w:val="22"/>
                <w:szCs w:val="22"/>
                <w:lang w:val="en-GB"/>
              </w:rPr>
              <w:t xml:space="preserve">C </w:t>
            </w:r>
          </w:p>
        </w:tc>
      </w:tr>
      <w:tr w:rsidR="00BB1FB5" w:rsidRPr="00976929" w14:paraId="217FDA4C" w14:textId="77777777" w:rsidTr="00324BE1">
        <w:trPr>
          <w:trHeight w:val="822"/>
        </w:trPr>
        <w:tc>
          <w:tcPr>
            <w:tcW w:w="1413" w:type="dxa"/>
            <w:shd w:val="clear" w:color="auto" w:fill="DFDFDF" w:themeFill="background2" w:themeFillShade="E6"/>
          </w:tcPr>
          <w:p w14:paraId="7889F6F1" w14:textId="6A30708C" w:rsidR="00BB1FB5" w:rsidRPr="00976929" w:rsidRDefault="00894A14" w:rsidP="007D6D4C">
            <w:pPr>
              <w:tabs>
                <w:tab w:val="left" w:pos="942"/>
              </w:tabs>
              <w:jc w:val="center"/>
              <w:rPr>
                <w:rFonts w:ascii="Arial" w:hAnsi="Arial" w:cs="Arial"/>
                <w:sz w:val="22"/>
                <w:szCs w:val="22"/>
                <w:lang w:val="en-GB"/>
              </w:rPr>
            </w:pPr>
            <w:r w:rsidRPr="00976929">
              <w:rPr>
                <w:rFonts w:ascii="Arial" w:hAnsi="Arial" w:cs="Arial"/>
                <w:sz w:val="22"/>
                <w:szCs w:val="22"/>
                <w:lang w:val="en-GB"/>
              </w:rPr>
              <w:t>Customer support after launch</w:t>
            </w:r>
          </w:p>
        </w:tc>
        <w:tc>
          <w:tcPr>
            <w:tcW w:w="850" w:type="dxa"/>
          </w:tcPr>
          <w:p w14:paraId="122109C3" w14:textId="77777777" w:rsidR="00BB1FB5" w:rsidRDefault="00BB1FB5" w:rsidP="007D6D4C">
            <w:pPr>
              <w:tabs>
                <w:tab w:val="left" w:pos="942"/>
              </w:tabs>
              <w:jc w:val="center"/>
              <w:rPr>
                <w:rFonts w:ascii="Arial" w:hAnsi="Arial" w:cs="Arial"/>
                <w:sz w:val="22"/>
                <w:szCs w:val="22"/>
                <w:lang w:val="en-GB"/>
              </w:rPr>
            </w:pPr>
          </w:p>
          <w:p w14:paraId="5FD363A0" w14:textId="5F5AA6A4" w:rsidR="000F3980" w:rsidRPr="00976929" w:rsidRDefault="000F3980"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709" w:type="dxa"/>
            <w:shd w:val="clear" w:color="auto" w:fill="8DB7FB"/>
          </w:tcPr>
          <w:p w14:paraId="75B189ED" w14:textId="77777777" w:rsidR="00BB1FB5" w:rsidRDefault="00BB1FB5" w:rsidP="007D6D4C">
            <w:pPr>
              <w:tabs>
                <w:tab w:val="left" w:pos="942"/>
              </w:tabs>
              <w:jc w:val="center"/>
              <w:rPr>
                <w:rFonts w:ascii="Arial" w:hAnsi="Arial" w:cs="Arial"/>
                <w:sz w:val="22"/>
                <w:szCs w:val="22"/>
                <w:lang w:val="en-GB"/>
              </w:rPr>
            </w:pPr>
          </w:p>
          <w:p w14:paraId="5F14B44C" w14:textId="486A4716" w:rsidR="00806999" w:rsidRDefault="00806999" w:rsidP="007D6D4C">
            <w:pPr>
              <w:tabs>
                <w:tab w:val="left" w:pos="942"/>
              </w:tabs>
              <w:jc w:val="center"/>
              <w:rPr>
                <w:rFonts w:ascii="Arial" w:hAnsi="Arial" w:cs="Arial"/>
                <w:sz w:val="22"/>
                <w:szCs w:val="22"/>
                <w:lang w:val="en-GB"/>
              </w:rPr>
            </w:pPr>
            <w:r>
              <w:rPr>
                <w:rFonts w:ascii="Arial" w:hAnsi="Arial" w:cs="Arial"/>
                <w:sz w:val="22"/>
                <w:szCs w:val="22"/>
                <w:lang w:val="en-GB"/>
              </w:rPr>
              <w:t>A</w:t>
            </w:r>
          </w:p>
          <w:p w14:paraId="4BA1D681" w14:textId="370536A5" w:rsidR="00806999" w:rsidRPr="00976929" w:rsidRDefault="00806999" w:rsidP="007D6D4C">
            <w:pPr>
              <w:tabs>
                <w:tab w:val="left" w:pos="942"/>
              </w:tabs>
              <w:jc w:val="center"/>
              <w:rPr>
                <w:rFonts w:ascii="Arial" w:hAnsi="Arial" w:cs="Arial"/>
                <w:sz w:val="22"/>
                <w:szCs w:val="22"/>
                <w:lang w:val="en-GB"/>
              </w:rPr>
            </w:pPr>
          </w:p>
        </w:tc>
        <w:tc>
          <w:tcPr>
            <w:tcW w:w="567" w:type="dxa"/>
            <w:shd w:val="clear" w:color="auto" w:fill="FFCE3C"/>
          </w:tcPr>
          <w:p w14:paraId="125D3383" w14:textId="77777777" w:rsidR="00BB1FB5" w:rsidRDefault="00BB1FB5" w:rsidP="007D6D4C">
            <w:pPr>
              <w:tabs>
                <w:tab w:val="left" w:pos="942"/>
              </w:tabs>
              <w:jc w:val="center"/>
              <w:rPr>
                <w:rFonts w:ascii="Arial" w:hAnsi="Arial" w:cs="Arial"/>
                <w:sz w:val="22"/>
                <w:szCs w:val="22"/>
                <w:lang w:val="en-GB"/>
              </w:rPr>
            </w:pPr>
          </w:p>
          <w:p w14:paraId="1AAEE37D" w14:textId="33B7BE1E" w:rsidR="00DB4EBC" w:rsidRPr="00976929" w:rsidRDefault="00DB4EBC" w:rsidP="007D6D4C">
            <w:pPr>
              <w:tabs>
                <w:tab w:val="left" w:pos="942"/>
              </w:tabs>
              <w:jc w:val="center"/>
              <w:rPr>
                <w:rFonts w:ascii="Arial" w:hAnsi="Arial" w:cs="Arial"/>
                <w:sz w:val="22"/>
                <w:szCs w:val="22"/>
                <w:lang w:val="en-GB"/>
              </w:rPr>
            </w:pPr>
            <w:r>
              <w:rPr>
                <w:rFonts w:ascii="Arial" w:hAnsi="Arial" w:cs="Arial"/>
                <w:sz w:val="22"/>
                <w:szCs w:val="22"/>
                <w:lang w:val="en-GB"/>
              </w:rPr>
              <w:t>C</w:t>
            </w:r>
          </w:p>
        </w:tc>
        <w:tc>
          <w:tcPr>
            <w:tcW w:w="709" w:type="dxa"/>
            <w:shd w:val="clear" w:color="auto" w:fill="FF8643"/>
          </w:tcPr>
          <w:p w14:paraId="5DFE2CC1" w14:textId="77777777" w:rsidR="00BB1FB5" w:rsidRDefault="00BB1FB5" w:rsidP="007D6D4C">
            <w:pPr>
              <w:tabs>
                <w:tab w:val="left" w:pos="942"/>
              </w:tabs>
              <w:jc w:val="center"/>
              <w:rPr>
                <w:rFonts w:ascii="Arial" w:hAnsi="Arial" w:cs="Arial"/>
                <w:sz w:val="22"/>
                <w:szCs w:val="22"/>
                <w:lang w:val="en-GB"/>
              </w:rPr>
            </w:pPr>
          </w:p>
          <w:p w14:paraId="6854A33F" w14:textId="47BA6F34" w:rsidR="00241B59" w:rsidRDefault="00241B59"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4259F6F8" w14:textId="7B07DEDF" w:rsidR="00241B59" w:rsidRPr="00976929" w:rsidRDefault="00241B59" w:rsidP="007D6D4C">
            <w:pPr>
              <w:tabs>
                <w:tab w:val="left" w:pos="942"/>
              </w:tabs>
              <w:jc w:val="center"/>
              <w:rPr>
                <w:rFonts w:ascii="Arial" w:hAnsi="Arial" w:cs="Arial"/>
                <w:sz w:val="22"/>
                <w:szCs w:val="22"/>
                <w:lang w:val="en-GB"/>
              </w:rPr>
            </w:pPr>
          </w:p>
        </w:tc>
        <w:tc>
          <w:tcPr>
            <w:tcW w:w="709" w:type="dxa"/>
          </w:tcPr>
          <w:p w14:paraId="4557E7D7" w14:textId="77777777" w:rsidR="00BB1FB5" w:rsidRDefault="00BB1FB5" w:rsidP="007D6D4C">
            <w:pPr>
              <w:tabs>
                <w:tab w:val="left" w:pos="942"/>
              </w:tabs>
              <w:jc w:val="center"/>
              <w:rPr>
                <w:rFonts w:ascii="Arial" w:hAnsi="Arial" w:cs="Arial"/>
                <w:sz w:val="22"/>
                <w:szCs w:val="22"/>
                <w:lang w:val="en-GB"/>
              </w:rPr>
            </w:pPr>
          </w:p>
          <w:p w14:paraId="106469A7" w14:textId="018C1BE3" w:rsidR="00F6392F" w:rsidRPr="00976929" w:rsidRDefault="00F6392F" w:rsidP="007D6D4C">
            <w:pPr>
              <w:tabs>
                <w:tab w:val="left" w:pos="942"/>
              </w:tabs>
              <w:jc w:val="center"/>
              <w:rPr>
                <w:rFonts w:ascii="Arial" w:hAnsi="Arial" w:cs="Arial"/>
                <w:sz w:val="22"/>
                <w:szCs w:val="22"/>
                <w:lang w:val="en-GB"/>
              </w:rPr>
            </w:pPr>
            <w:r>
              <w:rPr>
                <w:rFonts w:ascii="Arial" w:hAnsi="Arial" w:cs="Arial"/>
                <w:sz w:val="22"/>
                <w:szCs w:val="22"/>
                <w:lang w:val="en-GB"/>
              </w:rPr>
              <w:t xml:space="preserve">I </w:t>
            </w:r>
          </w:p>
        </w:tc>
        <w:tc>
          <w:tcPr>
            <w:tcW w:w="567" w:type="dxa"/>
            <w:shd w:val="clear" w:color="auto" w:fill="FF8643"/>
          </w:tcPr>
          <w:p w14:paraId="10DDF9CA" w14:textId="77777777" w:rsidR="00BB1FB5" w:rsidRDefault="00BB1FB5" w:rsidP="007D6D4C">
            <w:pPr>
              <w:tabs>
                <w:tab w:val="left" w:pos="942"/>
              </w:tabs>
              <w:jc w:val="center"/>
              <w:rPr>
                <w:rFonts w:ascii="Arial" w:hAnsi="Arial" w:cs="Arial"/>
                <w:sz w:val="22"/>
                <w:szCs w:val="22"/>
                <w:lang w:val="en-GB"/>
              </w:rPr>
            </w:pPr>
          </w:p>
          <w:p w14:paraId="5C02E6CC" w14:textId="6C405F28" w:rsidR="003502C0" w:rsidRDefault="003502C0" w:rsidP="007D6D4C">
            <w:pPr>
              <w:tabs>
                <w:tab w:val="left" w:pos="942"/>
              </w:tabs>
              <w:jc w:val="center"/>
              <w:rPr>
                <w:rFonts w:ascii="Arial" w:hAnsi="Arial" w:cs="Arial"/>
                <w:sz w:val="22"/>
                <w:szCs w:val="22"/>
                <w:lang w:val="en-GB"/>
              </w:rPr>
            </w:pPr>
            <w:r>
              <w:rPr>
                <w:rFonts w:ascii="Arial" w:hAnsi="Arial" w:cs="Arial"/>
                <w:sz w:val="22"/>
                <w:szCs w:val="22"/>
                <w:lang w:val="en-GB"/>
              </w:rPr>
              <w:t>R</w:t>
            </w:r>
          </w:p>
          <w:p w14:paraId="7735F22C" w14:textId="2EC475F4" w:rsidR="003502C0" w:rsidRPr="00976929" w:rsidRDefault="003502C0" w:rsidP="007D6D4C">
            <w:pPr>
              <w:tabs>
                <w:tab w:val="left" w:pos="942"/>
              </w:tabs>
              <w:jc w:val="center"/>
              <w:rPr>
                <w:rFonts w:ascii="Arial" w:hAnsi="Arial" w:cs="Arial"/>
                <w:sz w:val="22"/>
                <w:szCs w:val="22"/>
                <w:lang w:val="en-GB"/>
              </w:rPr>
            </w:pPr>
          </w:p>
        </w:tc>
        <w:tc>
          <w:tcPr>
            <w:tcW w:w="708" w:type="dxa"/>
            <w:shd w:val="clear" w:color="auto" w:fill="FFCE3C"/>
          </w:tcPr>
          <w:p w14:paraId="13E59756" w14:textId="77777777" w:rsidR="00CC2DD8" w:rsidRDefault="00CC2DD8" w:rsidP="00CC2DD8">
            <w:pPr>
              <w:tabs>
                <w:tab w:val="left" w:pos="942"/>
              </w:tabs>
              <w:jc w:val="center"/>
              <w:rPr>
                <w:rFonts w:ascii="Arial" w:hAnsi="Arial" w:cs="Arial"/>
                <w:sz w:val="22"/>
                <w:szCs w:val="22"/>
                <w:lang w:val="en-GB"/>
              </w:rPr>
            </w:pPr>
          </w:p>
          <w:p w14:paraId="015EAAC8" w14:textId="1A2F7434" w:rsidR="00CC2DD8" w:rsidRDefault="00CC2DD8" w:rsidP="00CC2DD8">
            <w:pPr>
              <w:tabs>
                <w:tab w:val="left" w:pos="942"/>
              </w:tabs>
              <w:jc w:val="center"/>
              <w:rPr>
                <w:rFonts w:ascii="Arial" w:hAnsi="Arial" w:cs="Arial"/>
                <w:sz w:val="22"/>
                <w:szCs w:val="22"/>
                <w:lang w:val="en-GB"/>
              </w:rPr>
            </w:pPr>
            <w:r>
              <w:rPr>
                <w:rFonts w:ascii="Arial" w:hAnsi="Arial" w:cs="Arial"/>
                <w:sz w:val="22"/>
                <w:szCs w:val="22"/>
                <w:lang w:val="en-GB"/>
              </w:rPr>
              <w:t>C</w:t>
            </w:r>
          </w:p>
          <w:p w14:paraId="6B987F43" w14:textId="69EB88B8" w:rsidR="00CC2DD8" w:rsidRPr="00976929" w:rsidRDefault="00CC2DD8" w:rsidP="00CC2DD8">
            <w:pPr>
              <w:tabs>
                <w:tab w:val="left" w:pos="942"/>
              </w:tabs>
              <w:jc w:val="center"/>
              <w:rPr>
                <w:rFonts w:ascii="Arial" w:hAnsi="Arial" w:cs="Arial"/>
                <w:sz w:val="22"/>
                <w:szCs w:val="22"/>
                <w:lang w:val="en-GB"/>
              </w:rPr>
            </w:pPr>
          </w:p>
        </w:tc>
        <w:tc>
          <w:tcPr>
            <w:tcW w:w="709" w:type="dxa"/>
            <w:shd w:val="clear" w:color="auto" w:fill="FFCE3C"/>
          </w:tcPr>
          <w:p w14:paraId="2BB21E38" w14:textId="77777777" w:rsidR="00BB1FB5" w:rsidRDefault="00BB1FB5" w:rsidP="007D6D4C">
            <w:pPr>
              <w:tabs>
                <w:tab w:val="left" w:pos="942"/>
              </w:tabs>
              <w:jc w:val="center"/>
              <w:rPr>
                <w:rFonts w:ascii="Arial" w:hAnsi="Arial" w:cs="Arial"/>
                <w:sz w:val="22"/>
                <w:szCs w:val="22"/>
                <w:lang w:val="en-GB"/>
              </w:rPr>
            </w:pPr>
          </w:p>
          <w:p w14:paraId="54572227" w14:textId="1D33E56E" w:rsidR="0027656E" w:rsidRPr="00976929" w:rsidRDefault="0027656E" w:rsidP="007D6D4C">
            <w:pPr>
              <w:tabs>
                <w:tab w:val="left" w:pos="942"/>
              </w:tabs>
              <w:jc w:val="center"/>
              <w:rPr>
                <w:rFonts w:ascii="Arial" w:hAnsi="Arial" w:cs="Arial"/>
                <w:sz w:val="22"/>
                <w:szCs w:val="22"/>
                <w:lang w:val="en-GB"/>
              </w:rPr>
            </w:pPr>
            <w:r>
              <w:rPr>
                <w:rFonts w:ascii="Arial" w:hAnsi="Arial" w:cs="Arial"/>
                <w:sz w:val="22"/>
                <w:szCs w:val="22"/>
                <w:lang w:val="en-GB"/>
              </w:rPr>
              <w:t>C</w:t>
            </w:r>
          </w:p>
        </w:tc>
        <w:tc>
          <w:tcPr>
            <w:tcW w:w="851" w:type="dxa"/>
          </w:tcPr>
          <w:p w14:paraId="30C5B537" w14:textId="77777777" w:rsidR="00BB1FB5" w:rsidRDefault="00BB1FB5" w:rsidP="007D6D4C">
            <w:pPr>
              <w:tabs>
                <w:tab w:val="left" w:pos="942"/>
              </w:tabs>
              <w:jc w:val="center"/>
              <w:rPr>
                <w:rFonts w:ascii="Arial" w:hAnsi="Arial" w:cs="Arial"/>
                <w:sz w:val="22"/>
                <w:szCs w:val="22"/>
                <w:lang w:val="en-GB"/>
              </w:rPr>
            </w:pPr>
          </w:p>
          <w:p w14:paraId="2DC612E7" w14:textId="0AF504B7" w:rsidR="003F728F" w:rsidRPr="00976929" w:rsidRDefault="003F728F" w:rsidP="007D6D4C">
            <w:pPr>
              <w:tabs>
                <w:tab w:val="left" w:pos="942"/>
              </w:tabs>
              <w:jc w:val="center"/>
              <w:rPr>
                <w:rFonts w:ascii="Arial" w:hAnsi="Arial" w:cs="Arial"/>
                <w:sz w:val="22"/>
                <w:szCs w:val="22"/>
                <w:lang w:val="en-GB"/>
              </w:rPr>
            </w:pPr>
            <w:r>
              <w:rPr>
                <w:rFonts w:ascii="Arial" w:hAnsi="Arial" w:cs="Arial"/>
                <w:sz w:val="22"/>
                <w:szCs w:val="22"/>
                <w:lang w:val="en-GB"/>
              </w:rPr>
              <w:t>I</w:t>
            </w:r>
          </w:p>
        </w:tc>
        <w:tc>
          <w:tcPr>
            <w:tcW w:w="605" w:type="dxa"/>
          </w:tcPr>
          <w:p w14:paraId="3E237DFC" w14:textId="77777777" w:rsidR="00BB1FB5" w:rsidRDefault="00BB1FB5" w:rsidP="007D6D4C">
            <w:pPr>
              <w:tabs>
                <w:tab w:val="left" w:pos="942"/>
              </w:tabs>
              <w:jc w:val="center"/>
              <w:rPr>
                <w:rFonts w:ascii="Arial" w:hAnsi="Arial" w:cs="Arial"/>
                <w:sz w:val="22"/>
                <w:szCs w:val="22"/>
                <w:lang w:val="en-GB"/>
              </w:rPr>
            </w:pPr>
          </w:p>
          <w:p w14:paraId="2B4458AF" w14:textId="59CD5E2C" w:rsidR="004130A7" w:rsidRDefault="004130A7"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22CFEE81" w14:textId="72A4F54D" w:rsidR="004130A7" w:rsidRPr="00976929" w:rsidRDefault="004130A7" w:rsidP="007D6D4C">
            <w:pPr>
              <w:tabs>
                <w:tab w:val="left" w:pos="942"/>
              </w:tabs>
              <w:jc w:val="center"/>
              <w:rPr>
                <w:rFonts w:ascii="Arial" w:hAnsi="Arial" w:cs="Arial"/>
                <w:sz w:val="22"/>
                <w:szCs w:val="22"/>
                <w:lang w:val="en-GB"/>
              </w:rPr>
            </w:pPr>
          </w:p>
        </w:tc>
        <w:tc>
          <w:tcPr>
            <w:tcW w:w="670" w:type="dxa"/>
          </w:tcPr>
          <w:p w14:paraId="329BA4B0" w14:textId="77777777" w:rsidR="00BB1FB5" w:rsidRDefault="00BB1FB5" w:rsidP="007D6D4C">
            <w:pPr>
              <w:tabs>
                <w:tab w:val="left" w:pos="942"/>
              </w:tabs>
              <w:jc w:val="center"/>
              <w:rPr>
                <w:rFonts w:ascii="Arial" w:hAnsi="Arial" w:cs="Arial"/>
                <w:sz w:val="22"/>
                <w:szCs w:val="22"/>
                <w:lang w:val="en-GB"/>
              </w:rPr>
            </w:pPr>
          </w:p>
          <w:p w14:paraId="16C3AF23" w14:textId="06113B4F" w:rsidR="001B0911" w:rsidRDefault="00F92683" w:rsidP="007D6D4C">
            <w:pPr>
              <w:tabs>
                <w:tab w:val="left" w:pos="942"/>
              </w:tabs>
              <w:jc w:val="center"/>
              <w:rPr>
                <w:rFonts w:ascii="Arial" w:hAnsi="Arial" w:cs="Arial"/>
                <w:sz w:val="22"/>
                <w:szCs w:val="22"/>
                <w:lang w:val="en-GB"/>
              </w:rPr>
            </w:pPr>
            <w:r>
              <w:rPr>
                <w:rFonts w:ascii="Arial" w:hAnsi="Arial" w:cs="Arial"/>
                <w:sz w:val="22"/>
                <w:szCs w:val="22"/>
                <w:lang w:val="en-GB"/>
              </w:rPr>
              <w:t>I</w:t>
            </w:r>
          </w:p>
          <w:p w14:paraId="1DFD8263" w14:textId="274EDC18" w:rsidR="00F92683" w:rsidRPr="00976929" w:rsidRDefault="00F92683" w:rsidP="007D6D4C">
            <w:pPr>
              <w:tabs>
                <w:tab w:val="left" w:pos="942"/>
              </w:tabs>
              <w:jc w:val="center"/>
              <w:rPr>
                <w:rFonts w:ascii="Arial" w:hAnsi="Arial" w:cs="Arial"/>
                <w:sz w:val="22"/>
                <w:szCs w:val="22"/>
                <w:lang w:val="en-GB"/>
              </w:rPr>
            </w:pPr>
          </w:p>
        </w:tc>
      </w:tr>
    </w:tbl>
    <w:tbl>
      <w:tblPr>
        <w:tblW w:w="9296" w:type="dxa"/>
        <w:tblInd w:w="-9" w:type="dxa"/>
        <w:tblBorders>
          <w:top w:val="nil"/>
          <w:left w:val="nil"/>
          <w:bottom w:val="nil"/>
          <w:right w:val="nil"/>
          <w:insideH w:val="nil"/>
          <w:insideV w:val="nil"/>
        </w:tblBorders>
        <w:tblLayout w:type="fixed"/>
        <w:tblLook w:val="0600" w:firstRow="0" w:lastRow="0" w:firstColumn="0" w:lastColumn="0" w:noHBand="1" w:noVBand="1"/>
      </w:tblPr>
      <w:tblGrid>
        <w:gridCol w:w="1929"/>
        <w:gridCol w:w="1912"/>
        <w:gridCol w:w="2977"/>
        <w:gridCol w:w="2478"/>
      </w:tblGrid>
      <w:tr w:rsidR="00DB5B7E" w14:paraId="54BBAF2D" w14:textId="77777777" w:rsidTr="00324BE1">
        <w:trPr>
          <w:trHeight w:val="441"/>
        </w:trPr>
        <w:tc>
          <w:tcPr>
            <w:tcW w:w="1929" w:type="dxa"/>
            <w:tcBorders>
              <w:top w:val="single" w:sz="18" w:space="0" w:color="FFFFFF"/>
              <w:left w:val="single" w:sz="12" w:space="0" w:color="999999"/>
              <w:bottom w:val="single" w:sz="18" w:space="0" w:color="FFFFFF"/>
              <w:right w:val="single" w:sz="18" w:space="0" w:color="FFFFFF"/>
            </w:tcBorders>
            <w:shd w:val="clear" w:color="auto" w:fill="FF8643"/>
            <w:tcMar>
              <w:top w:w="0" w:type="dxa"/>
              <w:left w:w="100" w:type="dxa"/>
              <w:bottom w:w="0" w:type="dxa"/>
              <w:right w:w="100" w:type="dxa"/>
            </w:tcMar>
          </w:tcPr>
          <w:p w14:paraId="673D56B8" w14:textId="77777777" w:rsidR="00DB5B7E" w:rsidRDefault="00DB5B7E" w:rsidP="006E69D6">
            <w:pPr>
              <w:spacing w:before="240" w:line="276" w:lineRule="auto"/>
              <w:jc w:val="center"/>
              <w:rPr>
                <w:sz w:val="22"/>
                <w:szCs w:val="22"/>
              </w:rPr>
            </w:pPr>
            <w:r>
              <w:rPr>
                <w:sz w:val="22"/>
                <w:szCs w:val="22"/>
              </w:rPr>
              <w:lastRenderedPageBreak/>
              <w:t>R = Responsible</w:t>
            </w:r>
          </w:p>
        </w:tc>
        <w:tc>
          <w:tcPr>
            <w:tcW w:w="1912" w:type="dxa"/>
            <w:tcBorders>
              <w:top w:val="single" w:sz="18" w:space="0" w:color="FFFFFF"/>
              <w:left w:val="single" w:sz="18" w:space="0" w:color="FFFFFF"/>
              <w:bottom w:val="single" w:sz="18" w:space="0" w:color="FFFFFF"/>
              <w:right w:val="single" w:sz="18" w:space="0" w:color="FFFFFF"/>
            </w:tcBorders>
            <w:shd w:val="clear" w:color="auto" w:fill="8DB7FB"/>
            <w:tcMar>
              <w:top w:w="0" w:type="dxa"/>
              <w:left w:w="100" w:type="dxa"/>
              <w:bottom w:w="0" w:type="dxa"/>
              <w:right w:w="100" w:type="dxa"/>
            </w:tcMar>
          </w:tcPr>
          <w:p w14:paraId="3734ACEE" w14:textId="77777777" w:rsidR="00DB5B7E" w:rsidRDefault="00DB5B7E" w:rsidP="006E69D6">
            <w:pPr>
              <w:spacing w:before="240" w:line="276" w:lineRule="auto"/>
              <w:jc w:val="center"/>
              <w:rPr>
                <w:sz w:val="22"/>
                <w:szCs w:val="22"/>
              </w:rPr>
            </w:pPr>
            <w:r>
              <w:rPr>
                <w:sz w:val="22"/>
                <w:szCs w:val="22"/>
              </w:rPr>
              <w:t>A = Accountable</w:t>
            </w:r>
          </w:p>
        </w:tc>
        <w:tc>
          <w:tcPr>
            <w:tcW w:w="2977" w:type="dxa"/>
            <w:tcBorders>
              <w:top w:val="single" w:sz="18" w:space="0" w:color="FFFFFF"/>
              <w:left w:val="single" w:sz="18" w:space="0" w:color="FFFFFF"/>
              <w:bottom w:val="single" w:sz="18" w:space="0" w:color="FFFFFF"/>
              <w:right w:val="single" w:sz="18" w:space="0" w:color="FFFFFF"/>
            </w:tcBorders>
            <w:shd w:val="clear" w:color="auto" w:fill="FFC000"/>
            <w:tcMar>
              <w:top w:w="0" w:type="dxa"/>
              <w:left w:w="100" w:type="dxa"/>
              <w:bottom w:w="0" w:type="dxa"/>
              <w:right w:w="100" w:type="dxa"/>
            </w:tcMar>
          </w:tcPr>
          <w:p w14:paraId="7ADB095D" w14:textId="77777777" w:rsidR="00DB5B7E" w:rsidRDefault="00DB5B7E" w:rsidP="006E69D6">
            <w:pPr>
              <w:spacing w:before="240" w:line="276" w:lineRule="auto"/>
              <w:jc w:val="center"/>
            </w:pPr>
            <w:r>
              <w:t>C = Consulted</w:t>
            </w:r>
          </w:p>
        </w:tc>
        <w:tc>
          <w:tcPr>
            <w:tcW w:w="2478" w:type="dxa"/>
            <w:tcBorders>
              <w:top w:val="single" w:sz="12" w:space="0" w:color="FFFFFF"/>
              <w:left w:val="single" w:sz="18" w:space="0" w:color="FFFFFF"/>
              <w:bottom w:val="single" w:sz="18" w:space="0" w:color="FFFFFF"/>
              <w:right w:val="single" w:sz="18" w:space="0" w:color="FFFFFF"/>
            </w:tcBorders>
            <w:shd w:val="clear" w:color="auto" w:fill="F8F8F8" w:themeFill="background2"/>
            <w:tcMar>
              <w:top w:w="0" w:type="dxa"/>
              <w:left w:w="100" w:type="dxa"/>
              <w:bottom w:w="0" w:type="dxa"/>
              <w:right w:w="100" w:type="dxa"/>
            </w:tcMar>
          </w:tcPr>
          <w:p w14:paraId="40032BFF" w14:textId="77777777" w:rsidR="00DB5B7E" w:rsidRDefault="00DB5B7E" w:rsidP="006E69D6">
            <w:pPr>
              <w:spacing w:before="240" w:line="276" w:lineRule="auto"/>
              <w:jc w:val="center"/>
            </w:pPr>
            <w:r>
              <w:t>I = Informed</w:t>
            </w:r>
          </w:p>
        </w:tc>
      </w:tr>
    </w:tbl>
    <w:p w14:paraId="7FE370E1" w14:textId="77777777" w:rsidR="00A2697D" w:rsidRPr="00A2697D" w:rsidRDefault="00A2697D" w:rsidP="00A2697D">
      <w:pPr>
        <w:tabs>
          <w:tab w:val="left" w:pos="942"/>
        </w:tabs>
        <w:spacing w:after="0" w:line="360" w:lineRule="auto"/>
        <w:ind w:firstLine="941"/>
        <w:jc w:val="both"/>
        <w:rPr>
          <w:lang w:val="en-GB"/>
        </w:rPr>
      </w:pPr>
      <w:r w:rsidRPr="00A2697D">
        <w:rPr>
          <w:lang w:val="en-GB"/>
        </w:rPr>
        <w:t>The RACI matrix shows the role of each stakeholder in the StaySmart+ project at Radisson. It helps to clearly identify who is responsible for each task and who needs to be informed during the project.</w:t>
      </w:r>
    </w:p>
    <w:p w14:paraId="536E5C40" w14:textId="77777777" w:rsidR="00A2697D" w:rsidRPr="00A2697D" w:rsidRDefault="00A2697D" w:rsidP="00A2697D">
      <w:pPr>
        <w:tabs>
          <w:tab w:val="left" w:pos="942"/>
        </w:tabs>
        <w:spacing w:after="0" w:line="360" w:lineRule="auto"/>
        <w:ind w:firstLine="941"/>
        <w:jc w:val="both"/>
        <w:rPr>
          <w:lang w:val="en-GB"/>
        </w:rPr>
      </w:pPr>
      <w:r w:rsidRPr="00A2697D">
        <w:rPr>
          <w:lang w:val="en-GB"/>
        </w:rPr>
        <w:t>The owner/investors approve the project and provide the financial support necessary for its implementation. The hotel management team manages the project and ensures the successful implementation of all activities.</w:t>
      </w:r>
    </w:p>
    <w:p w14:paraId="4BD5EE79" w14:textId="77777777" w:rsidR="00A2697D" w:rsidRPr="00A2697D" w:rsidRDefault="00A2697D" w:rsidP="00A2697D">
      <w:pPr>
        <w:tabs>
          <w:tab w:val="left" w:pos="942"/>
        </w:tabs>
        <w:spacing w:after="0" w:line="360" w:lineRule="auto"/>
        <w:ind w:firstLine="941"/>
        <w:jc w:val="both"/>
        <w:rPr>
          <w:lang w:val="en-GB"/>
        </w:rPr>
      </w:pPr>
      <w:r w:rsidRPr="00A2697D">
        <w:rPr>
          <w:lang w:val="en-GB"/>
        </w:rPr>
        <w:t>The IT department and technology vendors are responsible for developing the digital system, installing self-service kiosks and testing the technology before launch. The front desk staff and operations team help guests use the new system and support the daily operations of the hotel.</w:t>
      </w:r>
    </w:p>
    <w:p w14:paraId="692A6F06" w14:textId="77777777" w:rsidR="00A2697D" w:rsidRPr="00A2697D" w:rsidRDefault="00A2697D" w:rsidP="00A2697D">
      <w:pPr>
        <w:tabs>
          <w:tab w:val="left" w:pos="942"/>
        </w:tabs>
        <w:spacing w:after="0" w:line="360" w:lineRule="auto"/>
        <w:ind w:firstLine="941"/>
        <w:jc w:val="both"/>
        <w:rPr>
          <w:lang w:val="en-GB"/>
        </w:rPr>
      </w:pPr>
      <w:r w:rsidRPr="00A2697D">
        <w:rPr>
          <w:lang w:val="en-GB"/>
        </w:rPr>
        <w:t>The marketing department is responsible for promoting StaySmart+ and informing customers about the benefits of the service. Payment service providers support secure online payments, and regulators ensure that the hotel complies with legal requirements for customer data protection.</w:t>
      </w:r>
    </w:p>
    <w:p w14:paraId="1BF21592" w14:textId="77777777" w:rsidR="00A2697D" w:rsidRPr="00A2697D" w:rsidRDefault="00A2697D" w:rsidP="00A2697D">
      <w:pPr>
        <w:tabs>
          <w:tab w:val="left" w:pos="942"/>
        </w:tabs>
        <w:spacing w:after="0" w:line="360" w:lineRule="auto"/>
        <w:ind w:firstLine="941"/>
        <w:jc w:val="both"/>
        <w:rPr>
          <w:lang w:val="en-GB"/>
        </w:rPr>
      </w:pPr>
      <w:r w:rsidRPr="00A2697D">
        <w:rPr>
          <w:lang w:val="en-GB"/>
        </w:rPr>
        <w:t>Customers are the main users of the system and their feedback is important for improving the service. The media helps to promote the new service and raise customer awareness.</w:t>
      </w:r>
    </w:p>
    <w:p w14:paraId="6F47BB12" w14:textId="31323418" w:rsidR="00BB1FB5" w:rsidRPr="00BB1FB5" w:rsidRDefault="00A2697D" w:rsidP="00A2697D">
      <w:pPr>
        <w:tabs>
          <w:tab w:val="left" w:pos="942"/>
        </w:tabs>
        <w:spacing w:after="0" w:line="360" w:lineRule="auto"/>
        <w:ind w:firstLine="941"/>
        <w:jc w:val="both"/>
        <w:rPr>
          <w:lang w:val="en-GB"/>
        </w:rPr>
      </w:pPr>
      <w:r w:rsidRPr="00A2697D">
        <w:rPr>
          <w:lang w:val="en-GB"/>
        </w:rPr>
        <w:t>Overall, the RACI matrix helps the hotel clearly organize responsibilities, improve teamwork, and support the successful launch of StaySmart+.</w:t>
      </w:r>
    </w:p>
    <w:p w14:paraId="420016C7" w14:textId="77777777" w:rsidR="00166272" w:rsidRDefault="00166272" w:rsidP="00F5690D">
      <w:pPr>
        <w:tabs>
          <w:tab w:val="left" w:pos="942"/>
        </w:tabs>
        <w:spacing w:after="0" w:line="360" w:lineRule="auto"/>
        <w:ind w:firstLine="941"/>
        <w:jc w:val="both"/>
        <w:rPr>
          <w:lang w:val="en-GB"/>
        </w:rPr>
      </w:pPr>
    </w:p>
    <w:p w14:paraId="3FE96FC5" w14:textId="77777777" w:rsidR="00FB5995" w:rsidRDefault="00FB5995" w:rsidP="00F5690D">
      <w:pPr>
        <w:tabs>
          <w:tab w:val="left" w:pos="942"/>
        </w:tabs>
        <w:spacing w:after="0" w:line="360" w:lineRule="auto"/>
        <w:ind w:firstLine="941"/>
        <w:jc w:val="both"/>
        <w:rPr>
          <w:lang w:val="en-GB"/>
        </w:rPr>
      </w:pPr>
    </w:p>
    <w:p w14:paraId="1B5CFFDE" w14:textId="77777777" w:rsidR="00FB5995" w:rsidRDefault="00FB5995" w:rsidP="00F5690D">
      <w:pPr>
        <w:tabs>
          <w:tab w:val="left" w:pos="942"/>
        </w:tabs>
        <w:spacing w:after="0" w:line="360" w:lineRule="auto"/>
        <w:ind w:firstLine="941"/>
        <w:jc w:val="both"/>
        <w:rPr>
          <w:lang w:val="en-GB"/>
        </w:rPr>
      </w:pPr>
    </w:p>
    <w:p w14:paraId="350F52F3" w14:textId="77777777" w:rsidR="00FB5995" w:rsidRDefault="00FB5995" w:rsidP="00F5690D">
      <w:pPr>
        <w:tabs>
          <w:tab w:val="left" w:pos="942"/>
        </w:tabs>
        <w:spacing w:after="0" w:line="360" w:lineRule="auto"/>
        <w:ind w:firstLine="941"/>
        <w:jc w:val="both"/>
        <w:rPr>
          <w:lang w:val="en-GB"/>
        </w:rPr>
      </w:pPr>
    </w:p>
    <w:p w14:paraId="723EAAF7" w14:textId="77777777" w:rsidR="00FB5995" w:rsidRDefault="00FB5995" w:rsidP="00F5690D">
      <w:pPr>
        <w:tabs>
          <w:tab w:val="left" w:pos="942"/>
        </w:tabs>
        <w:spacing w:after="0" w:line="360" w:lineRule="auto"/>
        <w:ind w:firstLine="941"/>
        <w:jc w:val="both"/>
        <w:rPr>
          <w:lang w:val="en-GB"/>
        </w:rPr>
      </w:pPr>
    </w:p>
    <w:p w14:paraId="33724B5E" w14:textId="77777777" w:rsidR="00FB5995" w:rsidRDefault="00FB5995" w:rsidP="00F5690D">
      <w:pPr>
        <w:tabs>
          <w:tab w:val="left" w:pos="942"/>
        </w:tabs>
        <w:spacing w:after="0" w:line="360" w:lineRule="auto"/>
        <w:ind w:firstLine="941"/>
        <w:jc w:val="both"/>
        <w:rPr>
          <w:lang w:val="en-GB"/>
        </w:rPr>
      </w:pPr>
    </w:p>
    <w:p w14:paraId="2E3295DA" w14:textId="77777777" w:rsidR="00FB5995" w:rsidRDefault="00FB5995" w:rsidP="00F5690D">
      <w:pPr>
        <w:tabs>
          <w:tab w:val="left" w:pos="942"/>
        </w:tabs>
        <w:spacing w:after="0" w:line="360" w:lineRule="auto"/>
        <w:ind w:firstLine="941"/>
        <w:jc w:val="both"/>
        <w:rPr>
          <w:lang w:val="en-GB"/>
        </w:rPr>
      </w:pPr>
    </w:p>
    <w:p w14:paraId="025E77DB" w14:textId="77777777" w:rsidR="00FB5995" w:rsidRDefault="00FB5995" w:rsidP="00F5690D">
      <w:pPr>
        <w:tabs>
          <w:tab w:val="left" w:pos="942"/>
        </w:tabs>
        <w:spacing w:after="0" w:line="360" w:lineRule="auto"/>
        <w:ind w:firstLine="941"/>
        <w:jc w:val="both"/>
        <w:rPr>
          <w:lang w:val="en-GB"/>
        </w:rPr>
      </w:pPr>
    </w:p>
    <w:p w14:paraId="401515CD" w14:textId="77777777" w:rsidR="00FB5995" w:rsidRDefault="00FB5995" w:rsidP="005F1F8B">
      <w:pPr>
        <w:tabs>
          <w:tab w:val="left" w:pos="942"/>
        </w:tabs>
        <w:spacing w:after="0" w:line="360" w:lineRule="auto"/>
        <w:jc w:val="both"/>
        <w:rPr>
          <w:lang w:val="en-GB"/>
        </w:rPr>
      </w:pPr>
    </w:p>
    <w:p w14:paraId="088D1CDC" w14:textId="77777777" w:rsidR="005F1F8B" w:rsidRDefault="005F1F8B" w:rsidP="005F1F8B">
      <w:pPr>
        <w:tabs>
          <w:tab w:val="left" w:pos="942"/>
        </w:tabs>
        <w:spacing w:after="0" w:line="360" w:lineRule="auto"/>
        <w:jc w:val="both"/>
        <w:rPr>
          <w:lang w:val="en-GB"/>
        </w:rPr>
      </w:pPr>
    </w:p>
    <w:p w14:paraId="2588FF68" w14:textId="77777777" w:rsidR="00FB5995" w:rsidRDefault="00FB5995" w:rsidP="00F5690D">
      <w:pPr>
        <w:tabs>
          <w:tab w:val="left" w:pos="942"/>
        </w:tabs>
        <w:spacing w:after="0" w:line="360" w:lineRule="auto"/>
        <w:ind w:firstLine="941"/>
        <w:jc w:val="both"/>
        <w:rPr>
          <w:lang w:val="en-GB"/>
        </w:rPr>
      </w:pPr>
    </w:p>
    <w:p w14:paraId="523E96C1" w14:textId="26FB9339" w:rsidR="00F310A1" w:rsidRDefault="00CA7B59" w:rsidP="00FB5995">
      <w:pPr>
        <w:tabs>
          <w:tab w:val="left" w:pos="942"/>
        </w:tabs>
        <w:spacing w:after="0" w:line="360" w:lineRule="auto"/>
        <w:ind w:firstLine="941"/>
        <w:jc w:val="both"/>
        <w:rPr>
          <w:lang w:val="ru-UA"/>
        </w:rPr>
      </w:pPr>
      <w:r w:rsidRPr="00524826">
        <w:lastRenderedPageBreak/>
        <w:t>5.2 Stakeholder map</w:t>
      </w:r>
    </w:p>
    <w:p w14:paraId="5E699A37" w14:textId="77777777" w:rsidR="00F310A1" w:rsidRDefault="00F310A1" w:rsidP="00F5690D">
      <w:pPr>
        <w:tabs>
          <w:tab w:val="left" w:pos="942"/>
        </w:tabs>
        <w:spacing w:after="0" w:line="360" w:lineRule="auto"/>
        <w:ind w:firstLine="941"/>
        <w:jc w:val="both"/>
        <w:rPr>
          <w:lang w:val="ru-UA"/>
        </w:rPr>
      </w:pPr>
    </w:p>
    <w:p w14:paraId="151CFDF3" w14:textId="77777777" w:rsidR="00F310A1" w:rsidRDefault="00F310A1" w:rsidP="00F5690D">
      <w:pPr>
        <w:tabs>
          <w:tab w:val="left" w:pos="942"/>
        </w:tabs>
        <w:spacing w:after="0" w:line="360" w:lineRule="auto"/>
        <w:ind w:firstLine="941"/>
        <w:jc w:val="both"/>
        <w:rPr>
          <w:lang w:val="ru-UA"/>
        </w:rPr>
      </w:pPr>
    </w:p>
    <w:tbl>
      <w:tblPr>
        <w:tblStyle w:val="TableGrid"/>
        <w:tblW w:w="7029" w:type="dxa"/>
        <w:tblInd w:w="1200" w:type="dxa"/>
        <w:tblLook w:val="04A0" w:firstRow="1" w:lastRow="0" w:firstColumn="1" w:lastColumn="0" w:noHBand="0" w:noVBand="1"/>
      </w:tblPr>
      <w:tblGrid>
        <w:gridCol w:w="3473"/>
        <w:gridCol w:w="3556"/>
      </w:tblGrid>
      <w:tr w:rsidR="00F310A1" w14:paraId="7986CC0C" w14:textId="77777777" w:rsidTr="00316633">
        <w:trPr>
          <w:trHeight w:val="2689"/>
        </w:trPr>
        <w:tc>
          <w:tcPr>
            <w:tcW w:w="3473" w:type="dxa"/>
            <w:shd w:val="clear" w:color="auto" w:fill="FFCE3C"/>
          </w:tcPr>
          <w:p w14:paraId="779EC4E6" w14:textId="77777777" w:rsidR="00342C71" w:rsidRPr="002112F7" w:rsidRDefault="00342C71" w:rsidP="00342C71">
            <w:pPr>
              <w:tabs>
                <w:tab w:val="left" w:pos="942"/>
              </w:tabs>
              <w:spacing w:line="360" w:lineRule="auto"/>
              <w:jc w:val="both"/>
              <w:rPr>
                <w:b/>
                <w:bCs/>
                <w:u w:val="single"/>
                <w:lang w:val="ru-UA"/>
              </w:rPr>
            </w:pPr>
            <w:r w:rsidRPr="002112F7">
              <w:rPr>
                <w:b/>
                <w:bCs/>
                <w:u w:val="single"/>
                <w:lang w:val="ru-UA"/>
              </w:rPr>
              <w:t>Meet Their Needs</w:t>
            </w:r>
          </w:p>
          <w:p w14:paraId="20F4979B" w14:textId="77777777" w:rsidR="00342C71" w:rsidRPr="00342C71" w:rsidRDefault="00342C71" w:rsidP="00342C71">
            <w:pPr>
              <w:tabs>
                <w:tab w:val="left" w:pos="942"/>
              </w:tabs>
              <w:spacing w:line="360" w:lineRule="auto"/>
              <w:jc w:val="both"/>
              <w:rPr>
                <w:lang w:val="ru-UA"/>
              </w:rPr>
            </w:pPr>
          </w:p>
          <w:p w14:paraId="6268C616" w14:textId="12A46B9D" w:rsidR="00342C71" w:rsidRPr="00342C71" w:rsidRDefault="00114514" w:rsidP="00342C71">
            <w:pPr>
              <w:tabs>
                <w:tab w:val="left" w:pos="942"/>
              </w:tabs>
              <w:spacing w:line="360" w:lineRule="auto"/>
              <w:jc w:val="both"/>
              <w:rPr>
                <w:lang w:val="ru-UA"/>
              </w:rPr>
            </w:pPr>
            <w:r>
              <w:rPr>
                <w:lang w:val="ru-UA"/>
              </w:rPr>
              <w:t xml:space="preserve">Goverment </w:t>
            </w:r>
          </w:p>
          <w:p w14:paraId="68841D58" w14:textId="77777777" w:rsidR="00342C71" w:rsidRPr="00342C71" w:rsidRDefault="00342C71" w:rsidP="00342C71">
            <w:pPr>
              <w:tabs>
                <w:tab w:val="left" w:pos="942"/>
              </w:tabs>
              <w:spacing w:line="360" w:lineRule="auto"/>
              <w:jc w:val="both"/>
              <w:rPr>
                <w:lang w:val="ru-UA"/>
              </w:rPr>
            </w:pPr>
            <w:r w:rsidRPr="00342C71">
              <w:rPr>
                <w:lang w:val="ru-UA"/>
              </w:rPr>
              <w:t>Payment Service Providers</w:t>
            </w:r>
          </w:p>
          <w:p w14:paraId="6FABD055" w14:textId="2F66B3A1" w:rsidR="00F310A1" w:rsidRDefault="00342C71" w:rsidP="00342C71">
            <w:pPr>
              <w:tabs>
                <w:tab w:val="left" w:pos="942"/>
              </w:tabs>
              <w:spacing w:line="360" w:lineRule="auto"/>
              <w:jc w:val="both"/>
              <w:rPr>
                <w:lang w:val="ru-UA"/>
              </w:rPr>
            </w:pPr>
            <w:r w:rsidRPr="00342C71">
              <w:rPr>
                <w:lang w:val="ru-UA"/>
              </w:rPr>
              <w:t>Media</w:t>
            </w:r>
          </w:p>
        </w:tc>
        <w:tc>
          <w:tcPr>
            <w:tcW w:w="3556" w:type="dxa"/>
            <w:shd w:val="clear" w:color="auto" w:fill="FF7474"/>
          </w:tcPr>
          <w:p w14:paraId="65DAA855" w14:textId="77777777" w:rsidR="00FE0B5B" w:rsidRPr="002112F7" w:rsidRDefault="00FE0B5B" w:rsidP="00FE0B5B">
            <w:pPr>
              <w:tabs>
                <w:tab w:val="left" w:pos="942"/>
              </w:tabs>
              <w:spacing w:line="360" w:lineRule="auto"/>
              <w:jc w:val="both"/>
              <w:rPr>
                <w:b/>
                <w:bCs/>
                <w:u w:val="single"/>
                <w:lang w:val="ru-UA"/>
              </w:rPr>
            </w:pPr>
            <w:r w:rsidRPr="002112F7">
              <w:rPr>
                <w:b/>
                <w:bCs/>
                <w:u w:val="single"/>
                <w:lang w:val="ru-UA"/>
              </w:rPr>
              <w:t>Key Players</w:t>
            </w:r>
          </w:p>
          <w:p w14:paraId="1078BF64" w14:textId="77777777" w:rsidR="00FE0B5B" w:rsidRPr="00FE0B5B" w:rsidRDefault="00FE0B5B" w:rsidP="00FE0B5B">
            <w:pPr>
              <w:tabs>
                <w:tab w:val="left" w:pos="942"/>
              </w:tabs>
              <w:spacing w:line="360" w:lineRule="auto"/>
              <w:jc w:val="both"/>
              <w:rPr>
                <w:lang w:val="ru-UA"/>
              </w:rPr>
            </w:pPr>
          </w:p>
          <w:p w14:paraId="03531222" w14:textId="77777777" w:rsidR="00FE0B5B" w:rsidRPr="00FE0B5B" w:rsidRDefault="00FE0B5B" w:rsidP="00FE0B5B">
            <w:pPr>
              <w:tabs>
                <w:tab w:val="left" w:pos="942"/>
              </w:tabs>
              <w:spacing w:line="360" w:lineRule="auto"/>
              <w:jc w:val="both"/>
              <w:rPr>
                <w:lang w:val="ru-UA"/>
              </w:rPr>
            </w:pPr>
            <w:r w:rsidRPr="00FE0B5B">
              <w:rPr>
                <w:lang w:val="ru-UA"/>
              </w:rPr>
              <w:t>Owner / Investors</w:t>
            </w:r>
          </w:p>
          <w:p w14:paraId="24EB5BAC" w14:textId="77777777" w:rsidR="00FE0B5B" w:rsidRPr="00FE0B5B" w:rsidRDefault="00FE0B5B" w:rsidP="00FE0B5B">
            <w:pPr>
              <w:tabs>
                <w:tab w:val="left" w:pos="942"/>
              </w:tabs>
              <w:spacing w:line="360" w:lineRule="auto"/>
              <w:jc w:val="both"/>
              <w:rPr>
                <w:lang w:val="ru-UA"/>
              </w:rPr>
            </w:pPr>
            <w:r w:rsidRPr="00FE0B5B">
              <w:rPr>
                <w:lang w:val="ru-UA"/>
              </w:rPr>
              <w:t>Hotel Management Team</w:t>
            </w:r>
          </w:p>
          <w:p w14:paraId="2D643D0C" w14:textId="7428AD99" w:rsidR="00F310A1" w:rsidRDefault="00FE0B5B" w:rsidP="00FE0B5B">
            <w:pPr>
              <w:tabs>
                <w:tab w:val="left" w:pos="942"/>
              </w:tabs>
              <w:spacing w:line="360" w:lineRule="auto"/>
              <w:jc w:val="both"/>
              <w:rPr>
                <w:lang w:val="ru-UA"/>
              </w:rPr>
            </w:pPr>
            <w:r w:rsidRPr="00FE0B5B">
              <w:rPr>
                <w:lang w:val="ru-UA"/>
              </w:rPr>
              <w:t>IT Department</w:t>
            </w:r>
          </w:p>
        </w:tc>
      </w:tr>
      <w:tr w:rsidR="00F310A1" w14:paraId="2832F715" w14:textId="77777777" w:rsidTr="001A79B9">
        <w:trPr>
          <w:trHeight w:val="2667"/>
        </w:trPr>
        <w:tc>
          <w:tcPr>
            <w:tcW w:w="3473" w:type="dxa"/>
            <w:shd w:val="clear" w:color="auto" w:fill="849AEA"/>
          </w:tcPr>
          <w:p w14:paraId="43C46A56" w14:textId="77777777" w:rsidR="00114514" w:rsidRPr="002112F7" w:rsidRDefault="00114514" w:rsidP="00114514">
            <w:pPr>
              <w:tabs>
                <w:tab w:val="left" w:pos="942"/>
              </w:tabs>
              <w:spacing w:line="360" w:lineRule="auto"/>
              <w:jc w:val="both"/>
              <w:rPr>
                <w:b/>
                <w:bCs/>
                <w:u w:val="single"/>
                <w:lang w:val="ru-UA"/>
              </w:rPr>
            </w:pPr>
            <w:r w:rsidRPr="002112F7">
              <w:rPr>
                <w:b/>
                <w:bCs/>
                <w:u w:val="single"/>
                <w:lang w:val="ru-UA"/>
              </w:rPr>
              <w:t>Least Important</w:t>
            </w:r>
          </w:p>
          <w:p w14:paraId="613031BE" w14:textId="77777777" w:rsidR="00114514" w:rsidRPr="00114514" w:rsidRDefault="00114514" w:rsidP="00114514">
            <w:pPr>
              <w:tabs>
                <w:tab w:val="left" w:pos="942"/>
              </w:tabs>
              <w:spacing w:line="360" w:lineRule="auto"/>
              <w:jc w:val="both"/>
              <w:rPr>
                <w:lang w:val="ru-UA"/>
              </w:rPr>
            </w:pPr>
          </w:p>
          <w:p w14:paraId="10F13153" w14:textId="3ED1C536" w:rsidR="00114514" w:rsidRPr="00114514" w:rsidRDefault="00114514" w:rsidP="00114514">
            <w:pPr>
              <w:tabs>
                <w:tab w:val="left" w:pos="942"/>
              </w:tabs>
              <w:spacing w:line="360" w:lineRule="auto"/>
              <w:jc w:val="both"/>
              <w:rPr>
                <w:lang w:val="ru-UA"/>
              </w:rPr>
            </w:pPr>
            <w:r w:rsidRPr="00114514">
              <w:rPr>
                <w:lang w:val="ru-UA"/>
              </w:rPr>
              <w:t>Suppliers</w:t>
            </w:r>
          </w:p>
          <w:p w14:paraId="434EEEA2" w14:textId="0FFDF4D4" w:rsidR="00F310A1" w:rsidRDefault="00114514" w:rsidP="00114514">
            <w:pPr>
              <w:tabs>
                <w:tab w:val="left" w:pos="942"/>
              </w:tabs>
              <w:spacing w:line="360" w:lineRule="auto"/>
              <w:jc w:val="both"/>
              <w:rPr>
                <w:lang w:val="ru-UA"/>
              </w:rPr>
            </w:pPr>
            <w:r w:rsidRPr="00114514">
              <w:rPr>
                <w:lang w:val="ru-UA"/>
              </w:rPr>
              <w:t>Marketing Department</w:t>
            </w:r>
          </w:p>
        </w:tc>
        <w:tc>
          <w:tcPr>
            <w:tcW w:w="3556" w:type="dxa"/>
            <w:shd w:val="clear" w:color="auto" w:fill="BFBFBF" w:themeFill="background1" w:themeFillShade="BF"/>
          </w:tcPr>
          <w:p w14:paraId="393DF736" w14:textId="77777777" w:rsidR="00DB7135" w:rsidRPr="002112F7" w:rsidRDefault="00DB7135" w:rsidP="00DB7135">
            <w:pPr>
              <w:tabs>
                <w:tab w:val="left" w:pos="942"/>
              </w:tabs>
              <w:spacing w:line="360" w:lineRule="auto"/>
              <w:jc w:val="both"/>
              <w:rPr>
                <w:b/>
                <w:bCs/>
                <w:u w:val="single"/>
                <w:lang w:val="ru-UA"/>
              </w:rPr>
            </w:pPr>
            <w:r w:rsidRPr="002112F7">
              <w:rPr>
                <w:b/>
                <w:bCs/>
                <w:u w:val="single"/>
                <w:lang w:val="ru-UA"/>
              </w:rPr>
              <w:t>Show Consideration</w:t>
            </w:r>
          </w:p>
          <w:p w14:paraId="19419AED" w14:textId="77777777" w:rsidR="00DB7135" w:rsidRPr="00DB7135" w:rsidRDefault="00DB7135" w:rsidP="00DB7135">
            <w:pPr>
              <w:tabs>
                <w:tab w:val="left" w:pos="942"/>
              </w:tabs>
              <w:spacing w:line="360" w:lineRule="auto"/>
              <w:jc w:val="both"/>
              <w:rPr>
                <w:lang w:val="ru-UA"/>
              </w:rPr>
            </w:pPr>
          </w:p>
          <w:p w14:paraId="04E13471" w14:textId="320451C9" w:rsidR="00DB7135" w:rsidRPr="00DB7135" w:rsidRDefault="00DB7135" w:rsidP="00DB7135">
            <w:pPr>
              <w:tabs>
                <w:tab w:val="left" w:pos="942"/>
              </w:tabs>
              <w:spacing w:line="360" w:lineRule="auto"/>
              <w:jc w:val="both"/>
              <w:rPr>
                <w:lang w:val="ru-UA"/>
              </w:rPr>
            </w:pPr>
            <w:r>
              <w:rPr>
                <w:lang w:val="ru-UA"/>
              </w:rPr>
              <w:t xml:space="preserve">Customer </w:t>
            </w:r>
          </w:p>
          <w:p w14:paraId="4EA58B52" w14:textId="77777777" w:rsidR="00DB7135" w:rsidRPr="00DB7135" w:rsidRDefault="00DB7135" w:rsidP="00DB7135">
            <w:pPr>
              <w:tabs>
                <w:tab w:val="left" w:pos="942"/>
              </w:tabs>
              <w:spacing w:line="360" w:lineRule="auto"/>
              <w:jc w:val="both"/>
              <w:rPr>
                <w:lang w:val="ru-UA"/>
              </w:rPr>
            </w:pPr>
            <w:r w:rsidRPr="00DB7135">
              <w:rPr>
                <w:lang w:val="ru-UA"/>
              </w:rPr>
              <w:t>Front Desk Staff</w:t>
            </w:r>
          </w:p>
          <w:p w14:paraId="46258382" w14:textId="3FDEB270" w:rsidR="00F310A1" w:rsidRDefault="00DB7135" w:rsidP="00DB7135">
            <w:pPr>
              <w:tabs>
                <w:tab w:val="left" w:pos="942"/>
              </w:tabs>
              <w:spacing w:line="360" w:lineRule="auto"/>
              <w:jc w:val="both"/>
              <w:rPr>
                <w:lang w:val="ru-UA"/>
              </w:rPr>
            </w:pPr>
            <w:r w:rsidRPr="00DB7135">
              <w:rPr>
                <w:lang w:val="ru-UA"/>
              </w:rPr>
              <w:t>Operations Team</w:t>
            </w:r>
          </w:p>
        </w:tc>
      </w:tr>
    </w:tbl>
    <w:tbl>
      <w:tblPr>
        <w:tblStyle w:val="TableGrid"/>
        <w:tblpPr w:leftFromText="180" w:rightFromText="180" w:vertAnchor="text" w:horzAnchor="page" w:tblpX="1966" w:tblpY="-5946"/>
        <w:tblW w:w="1413" w:type="dxa"/>
        <w:tblLook w:val="04A0" w:firstRow="1" w:lastRow="0" w:firstColumn="1" w:lastColumn="0" w:noHBand="0" w:noVBand="1"/>
      </w:tblPr>
      <w:tblGrid>
        <w:gridCol w:w="1413"/>
      </w:tblGrid>
      <w:tr w:rsidR="00EE7D03" w14:paraId="567C5A9B" w14:textId="77777777" w:rsidTr="00EE7D03">
        <w:tc>
          <w:tcPr>
            <w:tcW w:w="1413" w:type="dxa"/>
            <w:tcBorders>
              <w:top w:val="nil"/>
              <w:left w:val="nil"/>
              <w:bottom w:val="nil"/>
              <w:right w:val="nil"/>
            </w:tcBorders>
          </w:tcPr>
          <w:p w14:paraId="535DF492" w14:textId="77777777" w:rsidR="00EE7D03" w:rsidRDefault="00EE7D03" w:rsidP="00EE7D03">
            <w:pPr>
              <w:tabs>
                <w:tab w:val="left" w:pos="942"/>
                <w:tab w:val="center" w:pos="4983"/>
                <w:tab w:val="right" w:pos="9026"/>
              </w:tabs>
              <w:spacing w:line="360" w:lineRule="auto"/>
              <w:rPr>
                <w:lang w:val="ru-UA"/>
              </w:rPr>
            </w:pPr>
            <w:r>
              <w:rPr>
                <w:lang w:val="ru-UA"/>
              </w:rPr>
              <w:t xml:space="preserve">High </w:t>
            </w:r>
          </w:p>
        </w:tc>
      </w:tr>
    </w:tbl>
    <w:p w14:paraId="0570398E" w14:textId="7BACD6C7" w:rsidR="00F310A1" w:rsidRDefault="00EE7D03" w:rsidP="00707732">
      <w:pPr>
        <w:tabs>
          <w:tab w:val="left" w:pos="942"/>
        </w:tabs>
        <w:spacing w:after="0" w:line="360" w:lineRule="auto"/>
        <w:jc w:val="both"/>
        <w:rPr>
          <w:lang w:val="ru-UA"/>
        </w:rPr>
      </w:pPr>
      <w:r w:rsidRPr="007A2078">
        <w:rPr>
          <w:rFonts w:ascii="Arial" w:hAnsi="Arial" w:cs="Arial"/>
          <w:sz w:val="22"/>
          <w:szCs w:val="22"/>
          <w:lang w:val="ru-UA"/>
        </w:rPr>
        <w:t xml:space="preserve"> </w:t>
      </w:r>
      <w:r w:rsidR="00071C8F" w:rsidRPr="007A2078">
        <w:rPr>
          <w:rFonts w:ascii="Arial" w:hAnsi="Arial" w:cs="Arial"/>
          <w:noProof/>
          <w:sz w:val="22"/>
          <w:szCs w:val="22"/>
          <w:lang w:val="ru-UA"/>
        </w:rPr>
        <w:drawing>
          <wp:anchor distT="0" distB="0" distL="114300" distR="114300" simplePos="0" relativeHeight="251661312" behindDoc="1" locked="0" layoutInCell="1" allowOverlap="1" wp14:anchorId="209EF74C" wp14:editId="4BAB0E45">
            <wp:simplePos x="0" y="0"/>
            <wp:positionH relativeFrom="column">
              <wp:posOffset>1270</wp:posOffset>
            </wp:positionH>
            <wp:positionV relativeFrom="paragraph">
              <wp:posOffset>-1571625</wp:posOffset>
            </wp:positionV>
            <wp:extent cx="847725" cy="289560"/>
            <wp:effectExtent l="0" t="6667" r="2857" b="2858"/>
            <wp:wrapNone/>
            <wp:docPr id="478682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682968" name=""/>
                    <pic:cNvPicPr/>
                  </pic:nvPicPr>
                  <pic:blipFill>
                    <a:blip r:embed="rId9">
                      <a:extLst>
                        <a:ext uri="{28A0092B-C50C-407E-A947-70E740481C1C}">
                          <a14:useLocalDpi xmlns:a14="http://schemas.microsoft.com/office/drawing/2010/main" val="0"/>
                        </a:ext>
                      </a:extLst>
                    </a:blip>
                    <a:stretch>
                      <a:fillRect/>
                    </a:stretch>
                  </pic:blipFill>
                  <pic:spPr>
                    <a:xfrm rot="16200000">
                      <a:off x="0" y="0"/>
                      <a:ext cx="847725" cy="289560"/>
                    </a:xfrm>
                    <a:prstGeom prst="rect">
                      <a:avLst/>
                    </a:prstGeom>
                  </pic:spPr>
                </pic:pic>
              </a:graphicData>
            </a:graphic>
            <wp14:sizeRelV relativeFrom="margin">
              <wp14:pctHeight>0</wp14:pctHeight>
            </wp14:sizeRelV>
          </wp:anchor>
        </w:drawing>
      </w:r>
      <w:r w:rsidR="00071C8F">
        <w:rPr>
          <w:noProof/>
          <w:lang w:val="ru-UA"/>
        </w:rPr>
        <mc:AlternateContent>
          <mc:Choice Requires="wps">
            <w:drawing>
              <wp:anchor distT="0" distB="0" distL="114300" distR="114300" simplePos="0" relativeHeight="251659264" behindDoc="0" locked="0" layoutInCell="1" allowOverlap="1" wp14:anchorId="37B2CF30" wp14:editId="68E59C53">
                <wp:simplePos x="0" y="0"/>
                <wp:positionH relativeFrom="column">
                  <wp:posOffset>563880</wp:posOffset>
                </wp:positionH>
                <wp:positionV relativeFrom="paragraph">
                  <wp:posOffset>-3524250</wp:posOffset>
                </wp:positionV>
                <wp:extent cx="22860" cy="3765550"/>
                <wp:effectExtent l="76200" t="38100" r="72390" b="25400"/>
                <wp:wrapNone/>
                <wp:docPr id="665655392" name="Straight Arrow Connector 6"/>
                <wp:cNvGraphicFramePr/>
                <a:graphic xmlns:a="http://schemas.openxmlformats.org/drawingml/2006/main">
                  <a:graphicData uri="http://schemas.microsoft.com/office/word/2010/wordprocessingShape">
                    <wps:wsp>
                      <wps:cNvCnPr/>
                      <wps:spPr>
                        <a:xfrm flipH="1" flipV="1">
                          <a:off x="0" y="0"/>
                          <a:ext cx="22860" cy="37655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0D91308E" id="_x0000_t32" coordsize="21600,21600" o:spt="32" o:oned="t" path="m,l21600,21600e" filled="f">
                <v:path arrowok="t" fillok="f" o:connecttype="none"/>
                <o:lock v:ext="edit" shapetype="t"/>
              </v:shapetype>
              <v:shape id="Straight Arrow Connector 6" o:spid="_x0000_s1026" type="#_x0000_t32" style="position:absolute;margin-left:44.4pt;margin-top:-277.5pt;width:1.8pt;height:296.5pt;flip:x 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" strokecolor="black [3200]" strokeweight="1.5pt">
                <v:stroke endarrow="block" joinstyle="miter"/>
              </v:shape>
            </w:pict>
          </mc:Fallback>
        </mc:AlternateContent>
      </w:r>
      <w:r w:rsidR="00071C8F">
        <w:rPr>
          <w:noProof/>
          <w:lang w:val="ru-UA"/>
        </w:rPr>
        <mc:AlternateContent>
          <mc:Choice Requires="wps">
            <w:drawing>
              <wp:anchor distT="0" distB="0" distL="114300" distR="114300" simplePos="0" relativeHeight="251660288" behindDoc="0" locked="0" layoutInCell="1" allowOverlap="1" wp14:anchorId="77C0A554" wp14:editId="76EFCF03">
                <wp:simplePos x="0" y="0"/>
                <wp:positionH relativeFrom="column">
                  <wp:posOffset>595243</wp:posOffset>
                </wp:positionH>
                <wp:positionV relativeFrom="paragraph">
                  <wp:posOffset>242570</wp:posOffset>
                </wp:positionV>
                <wp:extent cx="4532630" cy="7620"/>
                <wp:effectExtent l="0" t="57150" r="39370" b="87630"/>
                <wp:wrapNone/>
                <wp:docPr id="1474610983" name="Straight Arrow Connector 7"/>
                <wp:cNvGraphicFramePr/>
                <a:graphic xmlns:a="http://schemas.openxmlformats.org/drawingml/2006/main">
                  <a:graphicData uri="http://schemas.microsoft.com/office/word/2010/wordprocessingShape">
                    <wps:wsp>
                      <wps:cNvCnPr/>
                      <wps:spPr>
                        <a:xfrm>
                          <a:off x="0" y="0"/>
                          <a:ext cx="4532630" cy="762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964EC12" id="Straight Arrow Connector 7" o:spid="_x0000_s1026" type="#_x0000_t32" style="position:absolute;margin-left:46.85pt;margin-top:19.1pt;width:356.9pt;height:.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" strokecolor="black [3200]" strokeweight="1.5pt">
                <v:stroke endarrow="block" joinstyle="miter"/>
              </v:shape>
            </w:pict>
          </mc:Fallback>
        </mc:AlternateContent>
      </w:r>
    </w:p>
    <w:p w14:paraId="2D332E13" w14:textId="2EC6742F" w:rsidR="00FC1E01" w:rsidRDefault="00BF12C3" w:rsidP="00BF12C3">
      <w:pPr>
        <w:tabs>
          <w:tab w:val="left" w:pos="942"/>
          <w:tab w:val="center" w:pos="4983"/>
          <w:tab w:val="right" w:pos="9026"/>
        </w:tabs>
        <w:spacing w:after="0" w:line="360" w:lineRule="auto"/>
        <w:rPr>
          <w:lang w:val="ru-UA"/>
        </w:rPr>
      </w:pPr>
      <w:r>
        <w:rPr>
          <w:lang w:val="ru-UA"/>
        </w:rPr>
        <w:t xml:space="preserve">                    </w:t>
      </w:r>
      <w:r w:rsidR="00017F97">
        <w:rPr>
          <w:lang w:val="ru-UA"/>
        </w:rPr>
        <w:t xml:space="preserve">Low </w:t>
      </w:r>
      <w:r w:rsidR="008F0719">
        <w:rPr>
          <w:lang w:val="ru-UA"/>
        </w:rPr>
        <w:tab/>
      </w:r>
      <w:r w:rsidR="00FB51DE">
        <w:rPr>
          <w:lang w:val="ru-UA"/>
        </w:rPr>
        <w:t xml:space="preserve">                                                                        </w:t>
      </w:r>
      <w:r w:rsidR="008F0719" w:rsidRPr="00CD56CF">
        <w:rPr>
          <w:rFonts w:ascii="Arial" w:hAnsi="Arial" w:cs="Arial"/>
          <w:lang w:val="ru-UA"/>
        </w:rPr>
        <w:t>Interest</w:t>
      </w:r>
      <w:r w:rsidRPr="00CD56CF">
        <w:rPr>
          <w:rFonts w:ascii="Arial" w:hAnsi="Arial" w:cs="Arial"/>
          <w:lang w:val="ru-UA"/>
        </w:rPr>
        <w:t xml:space="preserve">  </w:t>
      </w:r>
      <w:r>
        <w:rPr>
          <w:lang w:val="ru-UA"/>
        </w:rPr>
        <w:t xml:space="preserve">           </w:t>
      </w:r>
      <w:r w:rsidR="00FB51DE">
        <w:rPr>
          <w:lang w:val="ru-UA"/>
        </w:rPr>
        <w:t xml:space="preserve">            </w:t>
      </w:r>
      <w:r>
        <w:rPr>
          <w:lang w:val="ru-UA"/>
        </w:rPr>
        <w:t xml:space="preserve">                   </w:t>
      </w:r>
      <w:r w:rsidR="00FB51DE">
        <w:rPr>
          <w:lang w:val="ru-UA"/>
        </w:rPr>
        <w:t>H</w:t>
      </w:r>
      <w:r w:rsidR="008F0719">
        <w:rPr>
          <w:lang w:val="ru-UA"/>
        </w:rPr>
        <w:t>i</w:t>
      </w:r>
      <w:r w:rsidR="00872300">
        <w:rPr>
          <w:lang w:val="ru-UA"/>
        </w:rPr>
        <w:t>gh</w:t>
      </w:r>
      <w:r w:rsidR="00FB51DE">
        <w:rPr>
          <w:lang w:val="ru-UA"/>
        </w:rPr>
        <w:t xml:space="preserve"> </w:t>
      </w:r>
    </w:p>
    <w:p w14:paraId="5BE418E7" w14:textId="77777777" w:rsidR="00FC1E01" w:rsidRDefault="00FC1E01" w:rsidP="00F5690D">
      <w:pPr>
        <w:tabs>
          <w:tab w:val="left" w:pos="942"/>
        </w:tabs>
        <w:spacing w:after="0" w:line="360" w:lineRule="auto"/>
        <w:ind w:firstLine="941"/>
        <w:jc w:val="both"/>
        <w:rPr>
          <w:lang w:val="ru-UA"/>
        </w:rPr>
      </w:pPr>
    </w:p>
    <w:p w14:paraId="13FA9495" w14:textId="79A7BEB8" w:rsidR="0052666F" w:rsidRPr="0052666F" w:rsidRDefault="0052666F" w:rsidP="0052666F">
      <w:pPr>
        <w:tabs>
          <w:tab w:val="left" w:pos="942"/>
        </w:tabs>
        <w:spacing w:after="0" w:line="360" w:lineRule="auto"/>
        <w:ind w:firstLine="941"/>
        <w:jc w:val="both"/>
        <w:rPr>
          <w:lang w:val="ru-UA"/>
        </w:rPr>
      </w:pPr>
      <w:r w:rsidRPr="0052666F">
        <w:rPr>
          <w:lang w:val="ru-UA"/>
        </w:rPr>
        <w:t>The stakeholder map helps identify which stakeholders need the most attention when implementing StaySmart+ at Radisson Blu Hotel</w:t>
      </w:r>
      <w:r w:rsidR="00833EB4">
        <w:rPr>
          <w:lang w:val="ru-UA"/>
        </w:rPr>
        <w:t>.</w:t>
      </w:r>
    </w:p>
    <w:p w14:paraId="61D3CBC4" w14:textId="1C3D5B8E" w:rsidR="0052666F" w:rsidRDefault="0052666F" w:rsidP="001A43E2">
      <w:pPr>
        <w:tabs>
          <w:tab w:val="left" w:pos="942"/>
        </w:tabs>
        <w:spacing w:after="0" w:line="360" w:lineRule="auto"/>
        <w:ind w:firstLine="941"/>
        <w:jc w:val="both"/>
        <w:rPr>
          <w:lang w:val="ru-UA"/>
        </w:rPr>
      </w:pPr>
      <w:r w:rsidRPr="0052666F">
        <w:rPr>
          <w:lang w:val="ru-UA"/>
        </w:rPr>
        <w:t>Key players such as the owner/investors, hotel management team and IT are the most important as they make decisions, secure funding</w:t>
      </w:r>
      <w:r w:rsidR="00833EB4">
        <w:rPr>
          <w:lang w:val="ru-UA"/>
        </w:rPr>
        <w:t>.</w:t>
      </w:r>
      <w:r w:rsidRPr="0052666F">
        <w:rPr>
          <w:lang w:val="ru-UA"/>
        </w:rPr>
        <w:t xml:space="preserve"> </w:t>
      </w:r>
      <w:r w:rsidR="00833EB4">
        <w:rPr>
          <w:lang w:val="ru-UA"/>
        </w:rPr>
        <w:t xml:space="preserve"> </w:t>
      </w:r>
      <w:r w:rsidRPr="0052666F">
        <w:rPr>
          <w:lang w:val="ru-UA"/>
        </w:rPr>
        <w:t>The “Meet Their Needs” group includes stakeholders such as regulators, payment service providers and media. They are not involved in the day-to-day work but are important</w:t>
      </w:r>
      <w:r w:rsidR="00833EB4">
        <w:rPr>
          <w:lang w:val="ru-UA"/>
        </w:rPr>
        <w:t>.</w:t>
      </w:r>
      <w:r w:rsidRPr="0052666F">
        <w:rPr>
          <w:lang w:val="ru-UA"/>
        </w:rPr>
        <w:t xml:space="preserve"> The “</w:t>
      </w:r>
      <w:r w:rsidR="00C667F5" w:rsidRPr="00833EB4">
        <w:rPr>
          <w:lang w:val="ru-UA"/>
        </w:rPr>
        <w:t>Show Consideration</w:t>
      </w:r>
      <w:r w:rsidRPr="0052666F">
        <w:rPr>
          <w:lang w:val="ru-UA"/>
        </w:rPr>
        <w:t>” group includes guests, front desk staff and the operations team. These stakeholders are directly dependent on the project and need regular information and support.</w:t>
      </w:r>
      <w:r w:rsidR="001A43E2">
        <w:rPr>
          <w:lang w:val="ru-UA"/>
        </w:rPr>
        <w:t xml:space="preserve"> </w:t>
      </w:r>
      <w:r w:rsidRPr="0052666F">
        <w:rPr>
          <w:lang w:val="ru-UA"/>
        </w:rPr>
        <w:t>The least important group includes technology suppliers and marketing, who have less influence on the project but still need to be monitored.</w:t>
      </w:r>
    </w:p>
    <w:p w14:paraId="319E52BF" w14:textId="6D6549F9" w:rsidR="00FB5995" w:rsidRDefault="00651D11" w:rsidP="00FB5995">
      <w:pPr>
        <w:tabs>
          <w:tab w:val="left" w:pos="942"/>
        </w:tabs>
        <w:spacing w:after="0" w:line="360" w:lineRule="auto"/>
        <w:ind w:firstLine="941"/>
        <w:jc w:val="both"/>
        <w:rPr>
          <w:lang w:val="ru-UA"/>
        </w:rPr>
      </w:pPr>
      <w:r w:rsidRPr="00651D11">
        <w:rPr>
          <w:lang w:val="ru-UA"/>
        </w:rPr>
        <w:t xml:space="preserve"> </w:t>
      </w:r>
      <w:r w:rsidR="00FB5995" w:rsidRPr="000034AE">
        <w:rPr>
          <w:lang w:val="ru-UA"/>
        </w:rPr>
        <w:t xml:space="preserve">The Mendelow Matrix is </w:t>
      </w:r>
      <w:r w:rsidR="00FB5995" w:rsidRPr="000034AE">
        <w:rPr>
          <w:rFonts w:ascii="Arial" w:hAnsi="Arial" w:cs="Arial"/>
          <w:lang w:val="ru-UA"/>
        </w:rPr>
        <w:t>​​</w:t>
      </w:r>
      <w:r w:rsidR="00FB5995" w:rsidRPr="000034AE">
        <w:rPr>
          <w:lang w:val="ru-UA"/>
        </w:rPr>
        <w:t xml:space="preserve">a useful tool for analyzing stakeholders based on their level of power and interest in the project. As Mendelow (1991) </w:t>
      </w:r>
      <w:r w:rsidR="00FB5995">
        <w:rPr>
          <w:lang w:val="en-GB"/>
        </w:rPr>
        <w:t>stated</w:t>
      </w:r>
      <w:r w:rsidR="00FB5995" w:rsidRPr="000034AE">
        <w:rPr>
          <w:lang w:val="ru-UA"/>
        </w:rPr>
        <w:t xml:space="preserve">, </w:t>
      </w:r>
      <w:r w:rsidR="00FB5995" w:rsidRPr="000034AE">
        <w:rPr>
          <w:rFonts w:ascii="Aptos" w:hAnsi="Aptos" w:cs="Aptos"/>
          <w:lang w:val="ru-UA"/>
        </w:rPr>
        <w:t>“</w:t>
      </w:r>
      <w:r w:rsidR="00FB5995" w:rsidRPr="000034AE">
        <w:rPr>
          <w:lang w:val="ru-UA"/>
        </w:rPr>
        <w:t xml:space="preserve">The stakeholder matrix identifies stakeholder expectations and power and helps to understand political </w:t>
      </w:r>
      <w:r w:rsidR="00FB5995" w:rsidRPr="000034AE">
        <w:rPr>
          <w:lang w:val="ru-UA"/>
        </w:rPr>
        <w:lastRenderedPageBreak/>
        <w:t>priorities.</w:t>
      </w:r>
      <w:r w:rsidR="00FB5995" w:rsidRPr="000034AE">
        <w:rPr>
          <w:rFonts w:ascii="Aptos" w:hAnsi="Aptos" w:cs="Aptos"/>
          <w:lang w:val="ru-UA"/>
        </w:rPr>
        <w:t>”</w:t>
      </w:r>
      <w:r w:rsidR="00FB5995" w:rsidRPr="000034AE">
        <w:rPr>
          <w:lang w:val="ru-UA"/>
        </w:rPr>
        <w:t xml:space="preserve"> This helps the project manager decide which stakeholders need to be carefully managed, kept satisfied, informed, or monitored during the implementation of StaySmart+.</w:t>
      </w:r>
    </w:p>
    <w:p w14:paraId="1CC80B8A" w14:textId="21D92B40" w:rsidR="00FC1E01" w:rsidRDefault="00FC1E01" w:rsidP="00F5690D">
      <w:pPr>
        <w:tabs>
          <w:tab w:val="left" w:pos="942"/>
        </w:tabs>
        <w:spacing w:after="0" w:line="360" w:lineRule="auto"/>
        <w:ind w:firstLine="941"/>
        <w:jc w:val="both"/>
        <w:rPr>
          <w:lang w:val="ru-UA"/>
        </w:rPr>
      </w:pPr>
    </w:p>
    <w:tbl>
      <w:tblPr>
        <w:tblStyle w:val="TableGrid"/>
        <w:tblW w:w="8926" w:type="dxa"/>
        <w:tblLook w:val="04A0" w:firstRow="1" w:lastRow="0" w:firstColumn="1" w:lastColumn="0" w:noHBand="0" w:noVBand="1"/>
      </w:tblPr>
      <w:tblGrid>
        <w:gridCol w:w="1696"/>
        <w:gridCol w:w="1807"/>
        <w:gridCol w:w="1808"/>
        <w:gridCol w:w="1807"/>
        <w:gridCol w:w="1808"/>
      </w:tblGrid>
      <w:tr w:rsidR="00B97766" w14:paraId="5F271195" w14:textId="77777777" w:rsidTr="00365FB7">
        <w:trPr>
          <w:trHeight w:val="918"/>
        </w:trPr>
        <w:tc>
          <w:tcPr>
            <w:tcW w:w="1696" w:type="dxa"/>
            <w:shd w:val="clear" w:color="auto" w:fill="BFBFBF" w:themeFill="background1" w:themeFillShade="BF"/>
          </w:tcPr>
          <w:p w14:paraId="78B9D185" w14:textId="3B71D7EF" w:rsidR="00B97766" w:rsidRDefault="00B97766" w:rsidP="007F1CBE">
            <w:pPr>
              <w:tabs>
                <w:tab w:val="left" w:pos="942"/>
              </w:tabs>
              <w:jc w:val="both"/>
              <w:rPr>
                <w:lang w:val="ru-UA"/>
              </w:rPr>
            </w:pPr>
            <w:r w:rsidRPr="00524826">
              <w:rPr>
                <w:rFonts w:ascii="Arial" w:hAnsi="Arial" w:cs="Arial"/>
                <w:sz w:val="22"/>
                <w:szCs w:val="22"/>
              </w:rPr>
              <w:t xml:space="preserve">Stakeholders </w:t>
            </w:r>
          </w:p>
        </w:tc>
        <w:tc>
          <w:tcPr>
            <w:tcW w:w="1807" w:type="dxa"/>
            <w:shd w:val="clear" w:color="auto" w:fill="BFBFBF" w:themeFill="background1" w:themeFillShade="BF"/>
          </w:tcPr>
          <w:p w14:paraId="17068541" w14:textId="1B41FDD2" w:rsidR="00B97766" w:rsidRDefault="00B97766" w:rsidP="007F1CBE">
            <w:pPr>
              <w:tabs>
                <w:tab w:val="left" w:pos="942"/>
              </w:tabs>
              <w:jc w:val="both"/>
              <w:rPr>
                <w:lang w:val="ru-UA"/>
              </w:rPr>
            </w:pPr>
            <w:r>
              <w:rPr>
                <w:lang w:val="ru-UA"/>
              </w:rPr>
              <w:t>Level of interest (H/M/L)</w:t>
            </w:r>
          </w:p>
        </w:tc>
        <w:tc>
          <w:tcPr>
            <w:tcW w:w="1808" w:type="dxa"/>
            <w:shd w:val="clear" w:color="auto" w:fill="BFBFBF" w:themeFill="background1" w:themeFillShade="BF"/>
          </w:tcPr>
          <w:p w14:paraId="63D48E00" w14:textId="1A7C1D9D" w:rsidR="00B97766" w:rsidRDefault="00B97766" w:rsidP="007F1CBE">
            <w:pPr>
              <w:tabs>
                <w:tab w:val="left" w:pos="942"/>
              </w:tabs>
              <w:jc w:val="both"/>
              <w:rPr>
                <w:lang w:val="ru-UA"/>
              </w:rPr>
            </w:pPr>
            <w:r>
              <w:rPr>
                <w:lang w:val="ru-UA"/>
              </w:rPr>
              <w:t>Level of involvement</w:t>
            </w:r>
          </w:p>
          <w:p w14:paraId="7032CA7A" w14:textId="440736F8" w:rsidR="00B97766" w:rsidRDefault="00B97766" w:rsidP="007F1CBE">
            <w:pPr>
              <w:tabs>
                <w:tab w:val="left" w:pos="942"/>
              </w:tabs>
              <w:jc w:val="both"/>
              <w:rPr>
                <w:lang w:val="ru-UA"/>
              </w:rPr>
            </w:pPr>
            <w:r>
              <w:rPr>
                <w:lang w:val="ru-UA"/>
              </w:rPr>
              <w:t>(H/M/L)</w:t>
            </w:r>
          </w:p>
        </w:tc>
        <w:tc>
          <w:tcPr>
            <w:tcW w:w="1807" w:type="dxa"/>
            <w:shd w:val="clear" w:color="auto" w:fill="BFBFBF" w:themeFill="background1" w:themeFillShade="BF"/>
          </w:tcPr>
          <w:p w14:paraId="663E04FC" w14:textId="471A1831" w:rsidR="00B97766" w:rsidRDefault="00B97766" w:rsidP="007F1CBE">
            <w:pPr>
              <w:tabs>
                <w:tab w:val="left" w:pos="942"/>
              </w:tabs>
              <w:jc w:val="both"/>
              <w:rPr>
                <w:lang w:val="ru-UA"/>
              </w:rPr>
            </w:pPr>
            <w:r>
              <w:rPr>
                <w:lang w:val="ru-UA"/>
              </w:rPr>
              <w:t>Level of influence</w:t>
            </w:r>
          </w:p>
          <w:p w14:paraId="678EAF8A" w14:textId="6640FD30" w:rsidR="00B97766" w:rsidRDefault="00B97766" w:rsidP="007F1CBE">
            <w:pPr>
              <w:tabs>
                <w:tab w:val="left" w:pos="942"/>
              </w:tabs>
              <w:jc w:val="both"/>
              <w:rPr>
                <w:lang w:val="ru-UA"/>
              </w:rPr>
            </w:pPr>
            <w:r>
              <w:rPr>
                <w:lang w:val="ru-UA"/>
              </w:rPr>
              <w:t>(H/M/L)</w:t>
            </w:r>
          </w:p>
        </w:tc>
        <w:tc>
          <w:tcPr>
            <w:tcW w:w="1808" w:type="dxa"/>
            <w:shd w:val="clear" w:color="auto" w:fill="BFBFBF" w:themeFill="background1" w:themeFillShade="BF"/>
          </w:tcPr>
          <w:p w14:paraId="67F13FD6" w14:textId="08E43B5D" w:rsidR="00B97766" w:rsidRDefault="00B97766" w:rsidP="007F1CBE">
            <w:pPr>
              <w:tabs>
                <w:tab w:val="left" w:pos="942"/>
              </w:tabs>
              <w:jc w:val="both"/>
              <w:rPr>
                <w:lang w:val="ru-UA"/>
              </w:rPr>
            </w:pPr>
            <w:r>
              <w:rPr>
                <w:lang w:val="ru-UA"/>
              </w:rPr>
              <w:t>Level of impacted by project  (H/M/L)</w:t>
            </w:r>
          </w:p>
        </w:tc>
      </w:tr>
      <w:tr w:rsidR="00B97766" w14:paraId="071C31A7" w14:textId="77777777" w:rsidTr="00365FB7">
        <w:trPr>
          <w:trHeight w:val="306"/>
        </w:trPr>
        <w:tc>
          <w:tcPr>
            <w:tcW w:w="1696" w:type="dxa"/>
            <w:shd w:val="clear" w:color="auto" w:fill="DFDFDF" w:themeFill="background2" w:themeFillShade="E6"/>
          </w:tcPr>
          <w:p w14:paraId="53A21AE0" w14:textId="1975CEA8" w:rsidR="00B97766" w:rsidRDefault="00B97766" w:rsidP="007F1CBE">
            <w:pPr>
              <w:tabs>
                <w:tab w:val="left" w:pos="942"/>
              </w:tabs>
              <w:jc w:val="both"/>
              <w:rPr>
                <w:lang w:val="ru-UA"/>
              </w:rPr>
            </w:pPr>
            <w:r w:rsidRPr="00524826">
              <w:rPr>
                <w:rFonts w:ascii="Arial" w:hAnsi="Arial" w:cs="Arial"/>
                <w:sz w:val="22"/>
                <w:szCs w:val="22"/>
              </w:rPr>
              <w:t xml:space="preserve">Owner/investor </w:t>
            </w:r>
          </w:p>
        </w:tc>
        <w:tc>
          <w:tcPr>
            <w:tcW w:w="1807" w:type="dxa"/>
          </w:tcPr>
          <w:p w14:paraId="78DA6E39" w14:textId="1F87A298" w:rsidR="00B97766" w:rsidRDefault="00CA3FD9" w:rsidP="007F1CBE">
            <w:pPr>
              <w:tabs>
                <w:tab w:val="left" w:pos="942"/>
              </w:tabs>
              <w:jc w:val="both"/>
              <w:rPr>
                <w:lang w:val="ru-UA"/>
              </w:rPr>
            </w:pPr>
            <w:r>
              <w:rPr>
                <w:lang w:val="ru-UA"/>
              </w:rPr>
              <w:t>H</w:t>
            </w:r>
            <w:r w:rsidR="00D36405">
              <w:rPr>
                <w:lang w:val="ru-UA"/>
              </w:rPr>
              <w:t>i</w:t>
            </w:r>
            <w:r>
              <w:rPr>
                <w:lang w:val="ru-UA"/>
              </w:rPr>
              <w:t xml:space="preserve">gh </w:t>
            </w:r>
          </w:p>
        </w:tc>
        <w:tc>
          <w:tcPr>
            <w:tcW w:w="1808" w:type="dxa"/>
          </w:tcPr>
          <w:p w14:paraId="5C39DC53" w14:textId="62D35085" w:rsidR="00556973" w:rsidRDefault="00556973" w:rsidP="00556973">
            <w:pPr>
              <w:tabs>
                <w:tab w:val="left" w:pos="942"/>
              </w:tabs>
              <w:jc w:val="both"/>
              <w:rPr>
                <w:lang w:val="ru-UA"/>
              </w:rPr>
            </w:pPr>
            <w:r>
              <w:rPr>
                <w:lang w:val="ru-UA"/>
              </w:rPr>
              <w:t>High</w:t>
            </w:r>
          </w:p>
          <w:p w14:paraId="6EC36C87" w14:textId="77777777" w:rsidR="00B97766" w:rsidRDefault="00B97766" w:rsidP="007F1CBE">
            <w:pPr>
              <w:tabs>
                <w:tab w:val="left" w:pos="942"/>
              </w:tabs>
              <w:jc w:val="both"/>
              <w:rPr>
                <w:lang w:val="ru-UA"/>
              </w:rPr>
            </w:pPr>
          </w:p>
        </w:tc>
        <w:tc>
          <w:tcPr>
            <w:tcW w:w="1807" w:type="dxa"/>
          </w:tcPr>
          <w:p w14:paraId="45040F97" w14:textId="1A8F4D9D" w:rsidR="0065762E" w:rsidRDefault="0065762E" w:rsidP="0065762E">
            <w:pPr>
              <w:tabs>
                <w:tab w:val="left" w:pos="942"/>
              </w:tabs>
              <w:jc w:val="both"/>
              <w:rPr>
                <w:lang w:val="ru-UA"/>
              </w:rPr>
            </w:pPr>
            <w:r>
              <w:rPr>
                <w:lang w:val="ru-UA"/>
              </w:rPr>
              <w:t>High</w:t>
            </w:r>
          </w:p>
          <w:p w14:paraId="5A275F91" w14:textId="77777777" w:rsidR="00B97766" w:rsidRDefault="00B97766" w:rsidP="007F1CBE">
            <w:pPr>
              <w:tabs>
                <w:tab w:val="left" w:pos="942"/>
              </w:tabs>
              <w:jc w:val="both"/>
              <w:rPr>
                <w:lang w:val="ru-UA"/>
              </w:rPr>
            </w:pPr>
          </w:p>
        </w:tc>
        <w:tc>
          <w:tcPr>
            <w:tcW w:w="1808" w:type="dxa"/>
          </w:tcPr>
          <w:p w14:paraId="4B70B36F" w14:textId="1CA05D01" w:rsidR="000920F3" w:rsidRDefault="000920F3" w:rsidP="000920F3">
            <w:pPr>
              <w:tabs>
                <w:tab w:val="left" w:pos="942"/>
              </w:tabs>
              <w:jc w:val="both"/>
              <w:rPr>
                <w:lang w:val="ru-UA"/>
              </w:rPr>
            </w:pPr>
            <w:r>
              <w:rPr>
                <w:lang w:val="ru-UA"/>
              </w:rPr>
              <w:t>High</w:t>
            </w:r>
          </w:p>
          <w:p w14:paraId="338A2680" w14:textId="77777777" w:rsidR="00B97766" w:rsidRDefault="00B97766" w:rsidP="007F1CBE">
            <w:pPr>
              <w:tabs>
                <w:tab w:val="left" w:pos="942"/>
              </w:tabs>
              <w:jc w:val="both"/>
              <w:rPr>
                <w:lang w:val="ru-UA"/>
              </w:rPr>
            </w:pPr>
          </w:p>
        </w:tc>
      </w:tr>
      <w:tr w:rsidR="00B97766" w14:paraId="0D327602" w14:textId="77777777" w:rsidTr="00365FB7">
        <w:trPr>
          <w:trHeight w:val="791"/>
        </w:trPr>
        <w:tc>
          <w:tcPr>
            <w:tcW w:w="1696" w:type="dxa"/>
            <w:shd w:val="clear" w:color="auto" w:fill="DFDFDF" w:themeFill="background2" w:themeFillShade="E6"/>
          </w:tcPr>
          <w:p w14:paraId="2B701A02" w14:textId="5785CCE9" w:rsidR="00B97766" w:rsidRDefault="00B97766" w:rsidP="007F1CBE">
            <w:pPr>
              <w:tabs>
                <w:tab w:val="left" w:pos="942"/>
              </w:tabs>
              <w:jc w:val="both"/>
              <w:rPr>
                <w:lang w:val="ru-UA"/>
              </w:rPr>
            </w:pPr>
            <w:r w:rsidRPr="00524826">
              <w:rPr>
                <w:rFonts w:ascii="Arial" w:hAnsi="Arial" w:cs="Arial"/>
                <w:sz w:val="22"/>
                <w:szCs w:val="22"/>
              </w:rPr>
              <w:t xml:space="preserve">Hotel management team </w:t>
            </w:r>
          </w:p>
        </w:tc>
        <w:tc>
          <w:tcPr>
            <w:tcW w:w="1807" w:type="dxa"/>
          </w:tcPr>
          <w:p w14:paraId="4599CC2C" w14:textId="2187DB75" w:rsidR="00B97766" w:rsidRDefault="00CA3FD9" w:rsidP="007F1CBE">
            <w:pPr>
              <w:tabs>
                <w:tab w:val="left" w:pos="942"/>
              </w:tabs>
              <w:jc w:val="both"/>
              <w:rPr>
                <w:lang w:val="ru-UA"/>
              </w:rPr>
            </w:pPr>
            <w:r>
              <w:rPr>
                <w:lang w:val="ru-UA"/>
              </w:rPr>
              <w:t>High</w:t>
            </w:r>
          </w:p>
          <w:p w14:paraId="5FA979BB" w14:textId="445B52FC" w:rsidR="00CA3FD9" w:rsidRDefault="00CA3FD9" w:rsidP="007F1CBE">
            <w:pPr>
              <w:tabs>
                <w:tab w:val="left" w:pos="942"/>
              </w:tabs>
              <w:jc w:val="both"/>
              <w:rPr>
                <w:lang w:val="ru-UA"/>
              </w:rPr>
            </w:pPr>
          </w:p>
        </w:tc>
        <w:tc>
          <w:tcPr>
            <w:tcW w:w="1808" w:type="dxa"/>
          </w:tcPr>
          <w:p w14:paraId="7B7F0702" w14:textId="5D5C6D61" w:rsidR="00556973" w:rsidRDefault="00556973" w:rsidP="00556973">
            <w:pPr>
              <w:tabs>
                <w:tab w:val="left" w:pos="942"/>
              </w:tabs>
              <w:jc w:val="both"/>
              <w:rPr>
                <w:lang w:val="ru-UA"/>
              </w:rPr>
            </w:pPr>
            <w:r>
              <w:rPr>
                <w:lang w:val="ru-UA"/>
              </w:rPr>
              <w:t>High</w:t>
            </w:r>
          </w:p>
          <w:p w14:paraId="03AFDF44" w14:textId="77777777" w:rsidR="00B97766" w:rsidRDefault="00B97766" w:rsidP="007F1CBE">
            <w:pPr>
              <w:tabs>
                <w:tab w:val="left" w:pos="942"/>
              </w:tabs>
              <w:jc w:val="both"/>
              <w:rPr>
                <w:lang w:val="ru-UA"/>
              </w:rPr>
            </w:pPr>
          </w:p>
        </w:tc>
        <w:tc>
          <w:tcPr>
            <w:tcW w:w="1807" w:type="dxa"/>
          </w:tcPr>
          <w:p w14:paraId="1040B00D" w14:textId="73ABFE74" w:rsidR="007344CC" w:rsidRDefault="007344CC" w:rsidP="007344CC">
            <w:pPr>
              <w:tabs>
                <w:tab w:val="left" w:pos="942"/>
              </w:tabs>
              <w:jc w:val="both"/>
              <w:rPr>
                <w:lang w:val="ru-UA"/>
              </w:rPr>
            </w:pPr>
            <w:r>
              <w:rPr>
                <w:lang w:val="ru-UA"/>
              </w:rPr>
              <w:t>High</w:t>
            </w:r>
          </w:p>
          <w:p w14:paraId="0D14EF80" w14:textId="77777777" w:rsidR="00B97766" w:rsidRDefault="00B97766" w:rsidP="007F1CBE">
            <w:pPr>
              <w:tabs>
                <w:tab w:val="left" w:pos="942"/>
              </w:tabs>
              <w:jc w:val="both"/>
              <w:rPr>
                <w:lang w:val="ru-UA"/>
              </w:rPr>
            </w:pPr>
          </w:p>
        </w:tc>
        <w:tc>
          <w:tcPr>
            <w:tcW w:w="1808" w:type="dxa"/>
          </w:tcPr>
          <w:p w14:paraId="69913B89" w14:textId="7B8038AB" w:rsidR="000920F3" w:rsidRDefault="000920F3" w:rsidP="000920F3">
            <w:pPr>
              <w:tabs>
                <w:tab w:val="left" w:pos="942"/>
              </w:tabs>
              <w:jc w:val="both"/>
              <w:rPr>
                <w:lang w:val="ru-UA"/>
              </w:rPr>
            </w:pPr>
            <w:r>
              <w:rPr>
                <w:lang w:val="ru-UA"/>
              </w:rPr>
              <w:t>High</w:t>
            </w:r>
          </w:p>
          <w:p w14:paraId="7734B306" w14:textId="77777777" w:rsidR="00B97766" w:rsidRDefault="00B97766" w:rsidP="007F1CBE">
            <w:pPr>
              <w:tabs>
                <w:tab w:val="left" w:pos="942"/>
              </w:tabs>
              <w:jc w:val="both"/>
              <w:rPr>
                <w:lang w:val="ru-UA"/>
              </w:rPr>
            </w:pPr>
          </w:p>
        </w:tc>
      </w:tr>
      <w:tr w:rsidR="00B97766" w14:paraId="165E2EE9" w14:textId="77777777" w:rsidTr="00365FB7">
        <w:trPr>
          <w:trHeight w:val="306"/>
        </w:trPr>
        <w:tc>
          <w:tcPr>
            <w:tcW w:w="1696" w:type="dxa"/>
            <w:shd w:val="clear" w:color="auto" w:fill="DFDFDF" w:themeFill="background2" w:themeFillShade="E6"/>
          </w:tcPr>
          <w:p w14:paraId="0AD9EF02" w14:textId="4312E43B" w:rsidR="00B97766" w:rsidRDefault="00B97766" w:rsidP="007F1CBE">
            <w:pPr>
              <w:tabs>
                <w:tab w:val="left" w:pos="942"/>
              </w:tabs>
              <w:jc w:val="both"/>
              <w:rPr>
                <w:lang w:val="ru-UA"/>
              </w:rPr>
            </w:pPr>
            <w:r w:rsidRPr="00524826">
              <w:rPr>
                <w:rFonts w:ascii="Arial" w:hAnsi="Arial" w:cs="Arial"/>
                <w:sz w:val="22"/>
                <w:szCs w:val="22"/>
              </w:rPr>
              <w:t xml:space="preserve">IT department </w:t>
            </w:r>
          </w:p>
        </w:tc>
        <w:tc>
          <w:tcPr>
            <w:tcW w:w="1807" w:type="dxa"/>
          </w:tcPr>
          <w:p w14:paraId="235AAB32" w14:textId="73FAEA72" w:rsidR="00CA3FD9" w:rsidRDefault="00CA3FD9" w:rsidP="00CA3FD9">
            <w:pPr>
              <w:tabs>
                <w:tab w:val="left" w:pos="942"/>
              </w:tabs>
              <w:jc w:val="both"/>
              <w:rPr>
                <w:lang w:val="ru-UA"/>
              </w:rPr>
            </w:pPr>
            <w:r>
              <w:rPr>
                <w:lang w:val="ru-UA"/>
              </w:rPr>
              <w:t xml:space="preserve">High </w:t>
            </w:r>
          </w:p>
          <w:p w14:paraId="63E5EF36" w14:textId="7AAE46AA" w:rsidR="00B97766" w:rsidRDefault="00B97766" w:rsidP="007F1CBE">
            <w:pPr>
              <w:tabs>
                <w:tab w:val="left" w:pos="942"/>
              </w:tabs>
              <w:jc w:val="both"/>
              <w:rPr>
                <w:lang w:val="ru-UA"/>
              </w:rPr>
            </w:pPr>
          </w:p>
        </w:tc>
        <w:tc>
          <w:tcPr>
            <w:tcW w:w="1808" w:type="dxa"/>
          </w:tcPr>
          <w:p w14:paraId="1C5D27D5" w14:textId="1F1EA0FA" w:rsidR="00556973" w:rsidRDefault="00556973" w:rsidP="00556973">
            <w:pPr>
              <w:tabs>
                <w:tab w:val="left" w:pos="942"/>
              </w:tabs>
              <w:jc w:val="both"/>
              <w:rPr>
                <w:lang w:val="ru-UA"/>
              </w:rPr>
            </w:pPr>
            <w:r>
              <w:rPr>
                <w:lang w:val="ru-UA"/>
              </w:rPr>
              <w:t>High</w:t>
            </w:r>
          </w:p>
          <w:p w14:paraId="0716C536" w14:textId="77777777" w:rsidR="00B97766" w:rsidRDefault="00B97766" w:rsidP="007F1CBE">
            <w:pPr>
              <w:tabs>
                <w:tab w:val="left" w:pos="942"/>
              </w:tabs>
              <w:jc w:val="both"/>
              <w:rPr>
                <w:lang w:val="ru-UA"/>
              </w:rPr>
            </w:pPr>
          </w:p>
        </w:tc>
        <w:tc>
          <w:tcPr>
            <w:tcW w:w="1807" w:type="dxa"/>
          </w:tcPr>
          <w:p w14:paraId="19513116" w14:textId="284DA439" w:rsidR="007344CC" w:rsidRDefault="007344CC" w:rsidP="007344CC">
            <w:pPr>
              <w:tabs>
                <w:tab w:val="left" w:pos="942"/>
              </w:tabs>
              <w:jc w:val="both"/>
              <w:rPr>
                <w:lang w:val="ru-UA"/>
              </w:rPr>
            </w:pPr>
            <w:r>
              <w:rPr>
                <w:lang w:val="ru-UA"/>
              </w:rPr>
              <w:t xml:space="preserve">High </w:t>
            </w:r>
          </w:p>
          <w:p w14:paraId="0F984CE3" w14:textId="77777777" w:rsidR="00B97766" w:rsidRDefault="00B97766" w:rsidP="007F1CBE">
            <w:pPr>
              <w:tabs>
                <w:tab w:val="left" w:pos="942"/>
              </w:tabs>
              <w:jc w:val="both"/>
              <w:rPr>
                <w:lang w:val="ru-UA"/>
              </w:rPr>
            </w:pPr>
          </w:p>
        </w:tc>
        <w:tc>
          <w:tcPr>
            <w:tcW w:w="1808" w:type="dxa"/>
          </w:tcPr>
          <w:p w14:paraId="7634BD1C" w14:textId="122DA6EE" w:rsidR="000920F3" w:rsidRDefault="000920F3" w:rsidP="000920F3">
            <w:pPr>
              <w:tabs>
                <w:tab w:val="left" w:pos="942"/>
              </w:tabs>
              <w:jc w:val="both"/>
              <w:rPr>
                <w:lang w:val="ru-UA"/>
              </w:rPr>
            </w:pPr>
            <w:r>
              <w:rPr>
                <w:lang w:val="ru-UA"/>
              </w:rPr>
              <w:t>High</w:t>
            </w:r>
          </w:p>
          <w:p w14:paraId="60CA50A4" w14:textId="77777777" w:rsidR="00B97766" w:rsidRDefault="00B97766" w:rsidP="007F1CBE">
            <w:pPr>
              <w:tabs>
                <w:tab w:val="left" w:pos="942"/>
              </w:tabs>
              <w:jc w:val="both"/>
              <w:rPr>
                <w:lang w:val="ru-UA"/>
              </w:rPr>
            </w:pPr>
          </w:p>
        </w:tc>
      </w:tr>
      <w:tr w:rsidR="00B97766" w14:paraId="0E7B3BAC" w14:textId="77777777" w:rsidTr="00365FB7">
        <w:trPr>
          <w:trHeight w:val="293"/>
        </w:trPr>
        <w:tc>
          <w:tcPr>
            <w:tcW w:w="1696" w:type="dxa"/>
            <w:shd w:val="clear" w:color="auto" w:fill="DFDFDF" w:themeFill="background2" w:themeFillShade="E6"/>
          </w:tcPr>
          <w:p w14:paraId="24AA0D6D" w14:textId="46CA8041" w:rsidR="00B97766" w:rsidRDefault="00B97766" w:rsidP="007F1CBE">
            <w:pPr>
              <w:tabs>
                <w:tab w:val="left" w:pos="942"/>
              </w:tabs>
              <w:jc w:val="both"/>
              <w:rPr>
                <w:lang w:val="ru-UA"/>
              </w:rPr>
            </w:pPr>
            <w:r w:rsidRPr="00524826">
              <w:rPr>
                <w:rFonts w:ascii="Arial" w:hAnsi="Arial" w:cs="Arial"/>
                <w:sz w:val="22"/>
                <w:szCs w:val="22"/>
              </w:rPr>
              <w:t>Front desk staff</w:t>
            </w:r>
          </w:p>
        </w:tc>
        <w:tc>
          <w:tcPr>
            <w:tcW w:w="1807" w:type="dxa"/>
          </w:tcPr>
          <w:p w14:paraId="0FEECC1B" w14:textId="5163F52D" w:rsidR="00CA3FD9" w:rsidRDefault="00CA3FD9" w:rsidP="00CA3FD9">
            <w:pPr>
              <w:tabs>
                <w:tab w:val="left" w:pos="942"/>
              </w:tabs>
              <w:jc w:val="both"/>
              <w:rPr>
                <w:lang w:val="ru-UA"/>
              </w:rPr>
            </w:pPr>
            <w:r>
              <w:rPr>
                <w:lang w:val="ru-UA"/>
              </w:rPr>
              <w:t>High</w:t>
            </w:r>
          </w:p>
          <w:p w14:paraId="363A5E63" w14:textId="25B4D05C" w:rsidR="00B97766" w:rsidRDefault="00B97766" w:rsidP="007F1CBE">
            <w:pPr>
              <w:tabs>
                <w:tab w:val="left" w:pos="942"/>
              </w:tabs>
              <w:jc w:val="both"/>
              <w:rPr>
                <w:lang w:val="ru-UA"/>
              </w:rPr>
            </w:pPr>
          </w:p>
        </w:tc>
        <w:tc>
          <w:tcPr>
            <w:tcW w:w="1808" w:type="dxa"/>
          </w:tcPr>
          <w:p w14:paraId="1C5A26FA" w14:textId="5993211F" w:rsidR="00556973" w:rsidRDefault="00556973" w:rsidP="00556973">
            <w:pPr>
              <w:tabs>
                <w:tab w:val="left" w:pos="942"/>
              </w:tabs>
              <w:jc w:val="both"/>
              <w:rPr>
                <w:lang w:val="ru-UA"/>
              </w:rPr>
            </w:pPr>
            <w:r>
              <w:rPr>
                <w:lang w:val="ru-UA"/>
              </w:rPr>
              <w:t>High</w:t>
            </w:r>
          </w:p>
          <w:p w14:paraId="7843C936" w14:textId="77777777" w:rsidR="00B97766" w:rsidRDefault="00B97766" w:rsidP="007F1CBE">
            <w:pPr>
              <w:tabs>
                <w:tab w:val="left" w:pos="942"/>
              </w:tabs>
              <w:jc w:val="both"/>
              <w:rPr>
                <w:lang w:val="ru-UA"/>
              </w:rPr>
            </w:pPr>
          </w:p>
        </w:tc>
        <w:tc>
          <w:tcPr>
            <w:tcW w:w="1807" w:type="dxa"/>
          </w:tcPr>
          <w:p w14:paraId="5B8B273C" w14:textId="26C3E90B" w:rsidR="00B97766" w:rsidRDefault="007344CC" w:rsidP="007F1CBE">
            <w:pPr>
              <w:tabs>
                <w:tab w:val="left" w:pos="942"/>
              </w:tabs>
              <w:jc w:val="both"/>
              <w:rPr>
                <w:lang w:val="ru-UA"/>
              </w:rPr>
            </w:pPr>
            <w:r>
              <w:rPr>
                <w:lang w:val="ru-UA"/>
              </w:rPr>
              <w:t xml:space="preserve">Medium </w:t>
            </w:r>
          </w:p>
        </w:tc>
        <w:tc>
          <w:tcPr>
            <w:tcW w:w="1808" w:type="dxa"/>
          </w:tcPr>
          <w:p w14:paraId="39E7A29A" w14:textId="4C2C1CB1" w:rsidR="000920F3" w:rsidRDefault="000920F3" w:rsidP="000920F3">
            <w:pPr>
              <w:tabs>
                <w:tab w:val="left" w:pos="942"/>
              </w:tabs>
              <w:jc w:val="both"/>
              <w:rPr>
                <w:lang w:val="ru-UA"/>
              </w:rPr>
            </w:pPr>
            <w:r>
              <w:rPr>
                <w:lang w:val="ru-UA"/>
              </w:rPr>
              <w:t>High</w:t>
            </w:r>
          </w:p>
          <w:p w14:paraId="046D0423" w14:textId="77777777" w:rsidR="00B97766" w:rsidRDefault="00B97766" w:rsidP="007F1CBE">
            <w:pPr>
              <w:tabs>
                <w:tab w:val="left" w:pos="942"/>
              </w:tabs>
              <w:jc w:val="both"/>
              <w:rPr>
                <w:lang w:val="ru-UA"/>
              </w:rPr>
            </w:pPr>
          </w:p>
        </w:tc>
      </w:tr>
      <w:tr w:rsidR="00B97766" w14:paraId="3FBFE8E5" w14:textId="77777777" w:rsidTr="00365FB7">
        <w:trPr>
          <w:trHeight w:val="536"/>
        </w:trPr>
        <w:tc>
          <w:tcPr>
            <w:tcW w:w="1696" w:type="dxa"/>
            <w:shd w:val="clear" w:color="auto" w:fill="DFDFDF" w:themeFill="background2" w:themeFillShade="E6"/>
          </w:tcPr>
          <w:p w14:paraId="487F440E" w14:textId="61A708C4" w:rsidR="00B97766" w:rsidRDefault="00B97766" w:rsidP="007F1CBE">
            <w:pPr>
              <w:tabs>
                <w:tab w:val="left" w:pos="942"/>
              </w:tabs>
              <w:jc w:val="both"/>
              <w:rPr>
                <w:lang w:val="ru-UA"/>
              </w:rPr>
            </w:pPr>
            <w:r w:rsidRPr="00524826">
              <w:rPr>
                <w:rFonts w:ascii="Arial" w:hAnsi="Arial" w:cs="Arial"/>
                <w:sz w:val="22"/>
                <w:szCs w:val="22"/>
              </w:rPr>
              <w:t xml:space="preserve">Marketing department </w:t>
            </w:r>
          </w:p>
        </w:tc>
        <w:tc>
          <w:tcPr>
            <w:tcW w:w="1807" w:type="dxa"/>
          </w:tcPr>
          <w:p w14:paraId="28ACE4D7" w14:textId="6846B12A" w:rsidR="00B97766" w:rsidRDefault="00B31D2F" w:rsidP="007F1CBE">
            <w:pPr>
              <w:tabs>
                <w:tab w:val="left" w:pos="942"/>
              </w:tabs>
              <w:jc w:val="both"/>
              <w:rPr>
                <w:lang w:val="ru-UA"/>
              </w:rPr>
            </w:pPr>
            <w:r>
              <w:rPr>
                <w:lang w:val="ru-UA"/>
              </w:rPr>
              <w:t>M</w:t>
            </w:r>
            <w:r w:rsidR="00CA3FD9">
              <w:rPr>
                <w:lang w:val="ru-UA"/>
              </w:rPr>
              <w:t>ed</w:t>
            </w:r>
            <w:r>
              <w:rPr>
                <w:lang w:val="ru-UA"/>
              </w:rPr>
              <w:t xml:space="preserve">ium </w:t>
            </w:r>
          </w:p>
        </w:tc>
        <w:tc>
          <w:tcPr>
            <w:tcW w:w="1808" w:type="dxa"/>
          </w:tcPr>
          <w:p w14:paraId="0BD3DE28" w14:textId="3675537C" w:rsidR="00B97766" w:rsidRDefault="00846D1F" w:rsidP="007F1CBE">
            <w:pPr>
              <w:tabs>
                <w:tab w:val="left" w:pos="942"/>
              </w:tabs>
              <w:jc w:val="both"/>
              <w:rPr>
                <w:lang w:val="ru-UA"/>
              </w:rPr>
            </w:pPr>
            <w:r>
              <w:rPr>
                <w:lang w:val="ru-UA"/>
              </w:rPr>
              <w:t xml:space="preserve">Medium </w:t>
            </w:r>
          </w:p>
        </w:tc>
        <w:tc>
          <w:tcPr>
            <w:tcW w:w="1807" w:type="dxa"/>
          </w:tcPr>
          <w:p w14:paraId="59FE5409" w14:textId="374CACC4" w:rsidR="00B97766" w:rsidRDefault="007344CC" w:rsidP="007F1CBE">
            <w:pPr>
              <w:tabs>
                <w:tab w:val="left" w:pos="942"/>
              </w:tabs>
              <w:jc w:val="both"/>
              <w:rPr>
                <w:lang w:val="ru-UA"/>
              </w:rPr>
            </w:pPr>
            <w:r>
              <w:rPr>
                <w:lang w:val="ru-UA"/>
              </w:rPr>
              <w:t xml:space="preserve">Medium </w:t>
            </w:r>
          </w:p>
        </w:tc>
        <w:tc>
          <w:tcPr>
            <w:tcW w:w="1808" w:type="dxa"/>
          </w:tcPr>
          <w:p w14:paraId="0CEABD42" w14:textId="28D300F9" w:rsidR="00B97766" w:rsidRDefault="000920F3" w:rsidP="007F1CBE">
            <w:pPr>
              <w:tabs>
                <w:tab w:val="left" w:pos="942"/>
              </w:tabs>
              <w:jc w:val="both"/>
              <w:rPr>
                <w:lang w:val="ru-UA"/>
              </w:rPr>
            </w:pPr>
            <w:r>
              <w:rPr>
                <w:lang w:val="ru-UA"/>
              </w:rPr>
              <w:t xml:space="preserve">Medium </w:t>
            </w:r>
          </w:p>
        </w:tc>
      </w:tr>
      <w:tr w:rsidR="00B97766" w14:paraId="72A80853" w14:textId="77777777" w:rsidTr="00365FB7">
        <w:trPr>
          <w:trHeight w:val="293"/>
        </w:trPr>
        <w:tc>
          <w:tcPr>
            <w:tcW w:w="1696" w:type="dxa"/>
            <w:shd w:val="clear" w:color="auto" w:fill="DFDFDF" w:themeFill="background2" w:themeFillShade="E6"/>
          </w:tcPr>
          <w:p w14:paraId="785F39A8" w14:textId="60082829" w:rsidR="00B97766" w:rsidRDefault="00B97766" w:rsidP="007F1CBE">
            <w:pPr>
              <w:tabs>
                <w:tab w:val="left" w:pos="942"/>
              </w:tabs>
              <w:jc w:val="both"/>
              <w:rPr>
                <w:lang w:val="ru-UA"/>
              </w:rPr>
            </w:pPr>
            <w:r w:rsidRPr="00524826">
              <w:rPr>
                <w:rFonts w:ascii="Arial" w:hAnsi="Arial" w:cs="Arial"/>
                <w:sz w:val="22"/>
                <w:szCs w:val="22"/>
              </w:rPr>
              <w:t xml:space="preserve">Operation team </w:t>
            </w:r>
          </w:p>
        </w:tc>
        <w:tc>
          <w:tcPr>
            <w:tcW w:w="1807" w:type="dxa"/>
          </w:tcPr>
          <w:p w14:paraId="0EFB9111" w14:textId="59100D3F" w:rsidR="00B31D2F" w:rsidRDefault="00B31D2F" w:rsidP="00B31D2F">
            <w:pPr>
              <w:tabs>
                <w:tab w:val="left" w:pos="942"/>
              </w:tabs>
              <w:jc w:val="both"/>
              <w:rPr>
                <w:lang w:val="ru-UA"/>
              </w:rPr>
            </w:pPr>
            <w:r>
              <w:rPr>
                <w:lang w:val="ru-UA"/>
              </w:rPr>
              <w:t>High</w:t>
            </w:r>
          </w:p>
          <w:p w14:paraId="40565FC6" w14:textId="2C4BF0BC" w:rsidR="00B97766" w:rsidRDefault="00B97766" w:rsidP="007F1CBE">
            <w:pPr>
              <w:tabs>
                <w:tab w:val="left" w:pos="942"/>
              </w:tabs>
              <w:jc w:val="both"/>
              <w:rPr>
                <w:lang w:val="ru-UA"/>
              </w:rPr>
            </w:pPr>
          </w:p>
        </w:tc>
        <w:tc>
          <w:tcPr>
            <w:tcW w:w="1808" w:type="dxa"/>
          </w:tcPr>
          <w:p w14:paraId="5DA619A3" w14:textId="46BBFA1B" w:rsidR="00846D1F" w:rsidRDefault="00846D1F" w:rsidP="00846D1F">
            <w:pPr>
              <w:tabs>
                <w:tab w:val="left" w:pos="942"/>
              </w:tabs>
              <w:jc w:val="both"/>
              <w:rPr>
                <w:lang w:val="ru-UA"/>
              </w:rPr>
            </w:pPr>
            <w:r>
              <w:rPr>
                <w:lang w:val="ru-UA"/>
              </w:rPr>
              <w:t>High</w:t>
            </w:r>
          </w:p>
          <w:p w14:paraId="4CA50CD0" w14:textId="145D62DB" w:rsidR="00B97766" w:rsidRDefault="00B97766" w:rsidP="007F1CBE">
            <w:pPr>
              <w:tabs>
                <w:tab w:val="left" w:pos="942"/>
              </w:tabs>
              <w:jc w:val="both"/>
              <w:rPr>
                <w:lang w:val="ru-UA"/>
              </w:rPr>
            </w:pPr>
          </w:p>
        </w:tc>
        <w:tc>
          <w:tcPr>
            <w:tcW w:w="1807" w:type="dxa"/>
          </w:tcPr>
          <w:p w14:paraId="72E97840" w14:textId="61C7C55A" w:rsidR="00B97766" w:rsidRDefault="007344CC" w:rsidP="007F1CBE">
            <w:pPr>
              <w:tabs>
                <w:tab w:val="left" w:pos="942"/>
              </w:tabs>
              <w:jc w:val="both"/>
              <w:rPr>
                <w:lang w:val="ru-UA"/>
              </w:rPr>
            </w:pPr>
            <w:r>
              <w:rPr>
                <w:lang w:val="ru-UA"/>
              </w:rPr>
              <w:t xml:space="preserve">Medium </w:t>
            </w:r>
          </w:p>
        </w:tc>
        <w:tc>
          <w:tcPr>
            <w:tcW w:w="1808" w:type="dxa"/>
          </w:tcPr>
          <w:p w14:paraId="3346F0C4" w14:textId="21CE1853" w:rsidR="00EB5DFB" w:rsidRDefault="00EB5DFB" w:rsidP="00EB5DFB">
            <w:pPr>
              <w:tabs>
                <w:tab w:val="left" w:pos="942"/>
              </w:tabs>
              <w:jc w:val="both"/>
              <w:rPr>
                <w:lang w:val="ru-UA"/>
              </w:rPr>
            </w:pPr>
            <w:r>
              <w:rPr>
                <w:lang w:val="ru-UA"/>
              </w:rPr>
              <w:t>High</w:t>
            </w:r>
          </w:p>
          <w:p w14:paraId="01B736A6" w14:textId="77777777" w:rsidR="00B97766" w:rsidRDefault="00B97766" w:rsidP="007F1CBE">
            <w:pPr>
              <w:tabs>
                <w:tab w:val="left" w:pos="942"/>
              </w:tabs>
              <w:jc w:val="both"/>
              <w:rPr>
                <w:lang w:val="ru-UA"/>
              </w:rPr>
            </w:pPr>
          </w:p>
        </w:tc>
      </w:tr>
      <w:tr w:rsidR="00B97766" w14:paraId="2D2CAC72" w14:textId="77777777" w:rsidTr="00365FB7">
        <w:trPr>
          <w:trHeight w:val="306"/>
        </w:trPr>
        <w:tc>
          <w:tcPr>
            <w:tcW w:w="1696" w:type="dxa"/>
            <w:shd w:val="clear" w:color="auto" w:fill="DFDFDF" w:themeFill="background2" w:themeFillShade="E6"/>
          </w:tcPr>
          <w:p w14:paraId="78886A73" w14:textId="33F98862" w:rsidR="00B97766" w:rsidRDefault="00B97766" w:rsidP="007F1CBE">
            <w:pPr>
              <w:tabs>
                <w:tab w:val="left" w:pos="942"/>
              </w:tabs>
              <w:jc w:val="both"/>
              <w:rPr>
                <w:lang w:val="ru-UA"/>
              </w:rPr>
            </w:pPr>
            <w:r w:rsidRPr="00524826">
              <w:rPr>
                <w:rFonts w:ascii="Arial" w:hAnsi="Arial" w:cs="Arial"/>
                <w:sz w:val="22"/>
                <w:szCs w:val="22"/>
              </w:rPr>
              <w:t xml:space="preserve">Customers </w:t>
            </w:r>
          </w:p>
        </w:tc>
        <w:tc>
          <w:tcPr>
            <w:tcW w:w="1807" w:type="dxa"/>
          </w:tcPr>
          <w:p w14:paraId="27ECDCCA" w14:textId="3B3D2193" w:rsidR="00B31D2F" w:rsidRDefault="00B31D2F" w:rsidP="00B31D2F">
            <w:pPr>
              <w:tabs>
                <w:tab w:val="left" w:pos="942"/>
              </w:tabs>
              <w:jc w:val="both"/>
              <w:rPr>
                <w:lang w:val="ru-UA"/>
              </w:rPr>
            </w:pPr>
            <w:r>
              <w:rPr>
                <w:lang w:val="ru-UA"/>
              </w:rPr>
              <w:t>High</w:t>
            </w:r>
          </w:p>
          <w:p w14:paraId="33545D4D" w14:textId="70333BC2" w:rsidR="00B97766" w:rsidRDefault="00B97766" w:rsidP="007F1CBE">
            <w:pPr>
              <w:tabs>
                <w:tab w:val="left" w:pos="942"/>
              </w:tabs>
              <w:jc w:val="both"/>
              <w:rPr>
                <w:lang w:val="ru-UA"/>
              </w:rPr>
            </w:pPr>
          </w:p>
        </w:tc>
        <w:tc>
          <w:tcPr>
            <w:tcW w:w="1808" w:type="dxa"/>
          </w:tcPr>
          <w:p w14:paraId="468C2445" w14:textId="7BED65D5" w:rsidR="00B97766" w:rsidRDefault="00D00DC1" w:rsidP="007F1CBE">
            <w:pPr>
              <w:tabs>
                <w:tab w:val="left" w:pos="942"/>
              </w:tabs>
              <w:jc w:val="both"/>
              <w:rPr>
                <w:lang w:val="ru-UA"/>
              </w:rPr>
            </w:pPr>
            <w:r>
              <w:rPr>
                <w:lang w:val="ru-UA"/>
              </w:rPr>
              <w:t xml:space="preserve">Medium </w:t>
            </w:r>
          </w:p>
        </w:tc>
        <w:tc>
          <w:tcPr>
            <w:tcW w:w="1807" w:type="dxa"/>
          </w:tcPr>
          <w:p w14:paraId="095847FB" w14:textId="095DE3FA" w:rsidR="00B97766" w:rsidRDefault="007344CC" w:rsidP="007F1CBE">
            <w:pPr>
              <w:tabs>
                <w:tab w:val="left" w:pos="942"/>
              </w:tabs>
              <w:jc w:val="both"/>
              <w:rPr>
                <w:lang w:val="ru-UA"/>
              </w:rPr>
            </w:pPr>
            <w:r>
              <w:rPr>
                <w:lang w:val="ru-UA"/>
              </w:rPr>
              <w:t xml:space="preserve">Low </w:t>
            </w:r>
          </w:p>
        </w:tc>
        <w:tc>
          <w:tcPr>
            <w:tcW w:w="1808" w:type="dxa"/>
          </w:tcPr>
          <w:p w14:paraId="1B2B88E4" w14:textId="1CECDDC0" w:rsidR="00EB5DFB" w:rsidRDefault="00EB5DFB" w:rsidP="00EB5DFB">
            <w:pPr>
              <w:tabs>
                <w:tab w:val="left" w:pos="942"/>
              </w:tabs>
              <w:jc w:val="both"/>
              <w:rPr>
                <w:lang w:val="ru-UA"/>
              </w:rPr>
            </w:pPr>
            <w:r>
              <w:rPr>
                <w:lang w:val="ru-UA"/>
              </w:rPr>
              <w:t>High</w:t>
            </w:r>
          </w:p>
          <w:p w14:paraId="1ACE24A7" w14:textId="77777777" w:rsidR="00B97766" w:rsidRDefault="00B97766" w:rsidP="007F1CBE">
            <w:pPr>
              <w:tabs>
                <w:tab w:val="left" w:pos="942"/>
              </w:tabs>
              <w:jc w:val="both"/>
              <w:rPr>
                <w:lang w:val="ru-UA"/>
              </w:rPr>
            </w:pPr>
          </w:p>
        </w:tc>
      </w:tr>
      <w:tr w:rsidR="00B97766" w14:paraId="79B3BC5B" w14:textId="77777777" w:rsidTr="00365FB7">
        <w:trPr>
          <w:trHeight w:val="306"/>
        </w:trPr>
        <w:tc>
          <w:tcPr>
            <w:tcW w:w="1696" w:type="dxa"/>
            <w:shd w:val="clear" w:color="auto" w:fill="DFDFDF" w:themeFill="background2" w:themeFillShade="E6"/>
          </w:tcPr>
          <w:p w14:paraId="3B811D75" w14:textId="06F1E921" w:rsidR="00B97766" w:rsidRDefault="00B97766" w:rsidP="007F1CBE">
            <w:pPr>
              <w:tabs>
                <w:tab w:val="left" w:pos="942"/>
              </w:tabs>
              <w:jc w:val="both"/>
              <w:rPr>
                <w:lang w:val="ru-UA"/>
              </w:rPr>
            </w:pPr>
            <w:r w:rsidRPr="00524826">
              <w:rPr>
                <w:rFonts w:ascii="Arial" w:hAnsi="Arial" w:cs="Arial"/>
                <w:sz w:val="22"/>
                <w:szCs w:val="22"/>
              </w:rPr>
              <w:t xml:space="preserve">Suppliers </w:t>
            </w:r>
          </w:p>
        </w:tc>
        <w:tc>
          <w:tcPr>
            <w:tcW w:w="1807" w:type="dxa"/>
          </w:tcPr>
          <w:p w14:paraId="25E0664F" w14:textId="4D828052" w:rsidR="00B97766" w:rsidRDefault="00B31D2F" w:rsidP="007F1CBE">
            <w:pPr>
              <w:tabs>
                <w:tab w:val="left" w:pos="942"/>
              </w:tabs>
              <w:jc w:val="both"/>
              <w:rPr>
                <w:lang w:val="ru-UA"/>
              </w:rPr>
            </w:pPr>
            <w:r>
              <w:rPr>
                <w:lang w:val="ru-UA"/>
              </w:rPr>
              <w:t xml:space="preserve">Medium </w:t>
            </w:r>
          </w:p>
        </w:tc>
        <w:tc>
          <w:tcPr>
            <w:tcW w:w="1808" w:type="dxa"/>
          </w:tcPr>
          <w:p w14:paraId="2CC1B6D2" w14:textId="50E7E152" w:rsidR="00B97766" w:rsidRDefault="00D00DC1" w:rsidP="007F1CBE">
            <w:pPr>
              <w:tabs>
                <w:tab w:val="left" w:pos="942"/>
              </w:tabs>
              <w:jc w:val="both"/>
              <w:rPr>
                <w:lang w:val="ru-UA"/>
              </w:rPr>
            </w:pPr>
            <w:r>
              <w:rPr>
                <w:lang w:val="ru-UA"/>
              </w:rPr>
              <w:t>High</w:t>
            </w:r>
          </w:p>
        </w:tc>
        <w:tc>
          <w:tcPr>
            <w:tcW w:w="1807" w:type="dxa"/>
          </w:tcPr>
          <w:p w14:paraId="1E8F7321" w14:textId="6CC2C674" w:rsidR="00B97766" w:rsidRDefault="003A1901" w:rsidP="007F1CBE">
            <w:pPr>
              <w:tabs>
                <w:tab w:val="left" w:pos="942"/>
              </w:tabs>
              <w:jc w:val="both"/>
              <w:rPr>
                <w:lang w:val="ru-UA"/>
              </w:rPr>
            </w:pPr>
            <w:r>
              <w:rPr>
                <w:lang w:val="ru-UA"/>
              </w:rPr>
              <w:t xml:space="preserve">Medium </w:t>
            </w:r>
          </w:p>
        </w:tc>
        <w:tc>
          <w:tcPr>
            <w:tcW w:w="1808" w:type="dxa"/>
          </w:tcPr>
          <w:p w14:paraId="00406E7E" w14:textId="51FAFDE2" w:rsidR="00B97766" w:rsidRDefault="00EB5DFB" w:rsidP="007F1CBE">
            <w:pPr>
              <w:tabs>
                <w:tab w:val="left" w:pos="942"/>
              </w:tabs>
              <w:jc w:val="both"/>
              <w:rPr>
                <w:lang w:val="ru-UA"/>
              </w:rPr>
            </w:pPr>
            <w:r>
              <w:rPr>
                <w:lang w:val="ru-UA"/>
              </w:rPr>
              <w:t xml:space="preserve">Medium </w:t>
            </w:r>
          </w:p>
        </w:tc>
      </w:tr>
      <w:tr w:rsidR="00B97766" w14:paraId="78DDF569" w14:textId="77777777" w:rsidTr="00365FB7">
        <w:trPr>
          <w:trHeight w:val="522"/>
        </w:trPr>
        <w:tc>
          <w:tcPr>
            <w:tcW w:w="1696" w:type="dxa"/>
            <w:shd w:val="clear" w:color="auto" w:fill="DFDFDF" w:themeFill="background2" w:themeFillShade="E6"/>
          </w:tcPr>
          <w:p w14:paraId="56734A9B" w14:textId="09893C15" w:rsidR="00B97766" w:rsidRDefault="00B97766" w:rsidP="007F1CBE">
            <w:pPr>
              <w:tabs>
                <w:tab w:val="left" w:pos="942"/>
              </w:tabs>
              <w:jc w:val="both"/>
              <w:rPr>
                <w:lang w:val="ru-UA"/>
              </w:rPr>
            </w:pPr>
            <w:r w:rsidRPr="00524826">
              <w:rPr>
                <w:rFonts w:ascii="Arial" w:hAnsi="Arial" w:cs="Arial"/>
                <w:sz w:val="22"/>
                <w:szCs w:val="22"/>
              </w:rPr>
              <w:t xml:space="preserve">Payment service provides </w:t>
            </w:r>
          </w:p>
        </w:tc>
        <w:tc>
          <w:tcPr>
            <w:tcW w:w="1807" w:type="dxa"/>
          </w:tcPr>
          <w:p w14:paraId="7F4DD5C8" w14:textId="09431515" w:rsidR="00B97766" w:rsidRDefault="00556973" w:rsidP="007F1CBE">
            <w:pPr>
              <w:tabs>
                <w:tab w:val="left" w:pos="942"/>
              </w:tabs>
              <w:jc w:val="both"/>
              <w:rPr>
                <w:lang w:val="ru-UA"/>
              </w:rPr>
            </w:pPr>
            <w:r>
              <w:rPr>
                <w:lang w:val="ru-UA"/>
              </w:rPr>
              <w:t xml:space="preserve">Medium </w:t>
            </w:r>
          </w:p>
        </w:tc>
        <w:tc>
          <w:tcPr>
            <w:tcW w:w="1808" w:type="dxa"/>
          </w:tcPr>
          <w:p w14:paraId="680F5B0E" w14:textId="6FA96187" w:rsidR="00B97766" w:rsidRDefault="00D00DC1" w:rsidP="007F1CBE">
            <w:pPr>
              <w:tabs>
                <w:tab w:val="left" w:pos="942"/>
              </w:tabs>
              <w:jc w:val="both"/>
              <w:rPr>
                <w:lang w:val="ru-UA"/>
              </w:rPr>
            </w:pPr>
            <w:r>
              <w:rPr>
                <w:lang w:val="ru-UA"/>
              </w:rPr>
              <w:t xml:space="preserve">Medium </w:t>
            </w:r>
          </w:p>
        </w:tc>
        <w:tc>
          <w:tcPr>
            <w:tcW w:w="1807" w:type="dxa"/>
          </w:tcPr>
          <w:p w14:paraId="30251C9A" w14:textId="17B0C998" w:rsidR="00B97766" w:rsidRDefault="003A1901" w:rsidP="007F1CBE">
            <w:pPr>
              <w:tabs>
                <w:tab w:val="left" w:pos="942"/>
              </w:tabs>
              <w:jc w:val="both"/>
              <w:rPr>
                <w:lang w:val="ru-UA"/>
              </w:rPr>
            </w:pPr>
            <w:r>
              <w:rPr>
                <w:lang w:val="ru-UA"/>
              </w:rPr>
              <w:t xml:space="preserve">Medium </w:t>
            </w:r>
          </w:p>
        </w:tc>
        <w:tc>
          <w:tcPr>
            <w:tcW w:w="1808" w:type="dxa"/>
          </w:tcPr>
          <w:p w14:paraId="1AC704BB" w14:textId="188F355E" w:rsidR="00B97766" w:rsidRDefault="00EB5DFB" w:rsidP="007F1CBE">
            <w:pPr>
              <w:tabs>
                <w:tab w:val="left" w:pos="942"/>
              </w:tabs>
              <w:jc w:val="both"/>
              <w:rPr>
                <w:lang w:val="ru-UA"/>
              </w:rPr>
            </w:pPr>
            <w:r>
              <w:rPr>
                <w:lang w:val="ru-UA"/>
              </w:rPr>
              <w:t xml:space="preserve">Medium </w:t>
            </w:r>
          </w:p>
        </w:tc>
      </w:tr>
      <w:tr w:rsidR="00B97766" w14:paraId="5CDF3E08" w14:textId="77777777" w:rsidTr="00365FB7">
        <w:trPr>
          <w:trHeight w:val="306"/>
        </w:trPr>
        <w:tc>
          <w:tcPr>
            <w:tcW w:w="1696" w:type="dxa"/>
            <w:shd w:val="clear" w:color="auto" w:fill="DFDFDF" w:themeFill="background2" w:themeFillShade="E6"/>
          </w:tcPr>
          <w:p w14:paraId="43A4E472" w14:textId="70D2A1BB" w:rsidR="00B97766" w:rsidRDefault="00B97766" w:rsidP="007F1CBE">
            <w:pPr>
              <w:tabs>
                <w:tab w:val="left" w:pos="942"/>
              </w:tabs>
              <w:jc w:val="both"/>
              <w:rPr>
                <w:lang w:val="ru-UA"/>
              </w:rPr>
            </w:pPr>
            <w:r w:rsidRPr="00524826">
              <w:rPr>
                <w:rFonts w:ascii="Arial" w:hAnsi="Arial" w:cs="Arial"/>
                <w:sz w:val="22"/>
                <w:szCs w:val="22"/>
              </w:rPr>
              <w:t xml:space="preserve">Government </w:t>
            </w:r>
          </w:p>
        </w:tc>
        <w:tc>
          <w:tcPr>
            <w:tcW w:w="1807" w:type="dxa"/>
          </w:tcPr>
          <w:p w14:paraId="761CBB8C" w14:textId="7F1F0CFB" w:rsidR="00B97766" w:rsidRDefault="00556973" w:rsidP="007F1CBE">
            <w:pPr>
              <w:tabs>
                <w:tab w:val="left" w:pos="942"/>
              </w:tabs>
              <w:jc w:val="both"/>
              <w:rPr>
                <w:lang w:val="ru-UA"/>
              </w:rPr>
            </w:pPr>
            <w:r>
              <w:rPr>
                <w:lang w:val="ru-UA"/>
              </w:rPr>
              <w:t xml:space="preserve">Medium </w:t>
            </w:r>
          </w:p>
        </w:tc>
        <w:tc>
          <w:tcPr>
            <w:tcW w:w="1808" w:type="dxa"/>
          </w:tcPr>
          <w:p w14:paraId="4753D42F" w14:textId="5DB4E807" w:rsidR="00B97766" w:rsidRDefault="0065762E" w:rsidP="007F1CBE">
            <w:pPr>
              <w:tabs>
                <w:tab w:val="left" w:pos="942"/>
              </w:tabs>
              <w:jc w:val="both"/>
              <w:rPr>
                <w:lang w:val="ru-UA"/>
              </w:rPr>
            </w:pPr>
            <w:r>
              <w:rPr>
                <w:lang w:val="ru-UA"/>
              </w:rPr>
              <w:t xml:space="preserve">Low </w:t>
            </w:r>
          </w:p>
        </w:tc>
        <w:tc>
          <w:tcPr>
            <w:tcW w:w="1807" w:type="dxa"/>
          </w:tcPr>
          <w:p w14:paraId="30D4FE91" w14:textId="709DF1FA" w:rsidR="003A1901" w:rsidRDefault="003A1901" w:rsidP="003A1901">
            <w:pPr>
              <w:tabs>
                <w:tab w:val="left" w:pos="942"/>
              </w:tabs>
              <w:jc w:val="both"/>
              <w:rPr>
                <w:lang w:val="ru-UA"/>
              </w:rPr>
            </w:pPr>
            <w:r>
              <w:rPr>
                <w:lang w:val="ru-UA"/>
              </w:rPr>
              <w:t>High</w:t>
            </w:r>
          </w:p>
          <w:p w14:paraId="75FFDF52" w14:textId="77777777" w:rsidR="00B97766" w:rsidRDefault="00B97766" w:rsidP="007F1CBE">
            <w:pPr>
              <w:tabs>
                <w:tab w:val="left" w:pos="942"/>
              </w:tabs>
              <w:jc w:val="both"/>
              <w:rPr>
                <w:lang w:val="ru-UA"/>
              </w:rPr>
            </w:pPr>
          </w:p>
        </w:tc>
        <w:tc>
          <w:tcPr>
            <w:tcW w:w="1808" w:type="dxa"/>
          </w:tcPr>
          <w:p w14:paraId="74273B3B" w14:textId="068AC806" w:rsidR="00B97766" w:rsidRDefault="00EB5DFB" w:rsidP="007F1CBE">
            <w:pPr>
              <w:tabs>
                <w:tab w:val="left" w:pos="942"/>
              </w:tabs>
              <w:jc w:val="both"/>
              <w:rPr>
                <w:lang w:val="ru-UA"/>
              </w:rPr>
            </w:pPr>
            <w:r>
              <w:rPr>
                <w:lang w:val="ru-UA"/>
              </w:rPr>
              <w:t xml:space="preserve">Medium </w:t>
            </w:r>
          </w:p>
        </w:tc>
      </w:tr>
      <w:tr w:rsidR="00B97766" w14:paraId="30862C5C" w14:textId="77777777" w:rsidTr="00365FB7">
        <w:trPr>
          <w:trHeight w:val="306"/>
        </w:trPr>
        <w:tc>
          <w:tcPr>
            <w:tcW w:w="1696" w:type="dxa"/>
            <w:shd w:val="clear" w:color="auto" w:fill="DFDFDF" w:themeFill="background2" w:themeFillShade="E6"/>
          </w:tcPr>
          <w:p w14:paraId="137224D5" w14:textId="5B93744C" w:rsidR="00B97766" w:rsidRDefault="00B97766" w:rsidP="00B05938">
            <w:pPr>
              <w:tabs>
                <w:tab w:val="left" w:pos="942"/>
              </w:tabs>
              <w:spacing w:line="360" w:lineRule="auto"/>
              <w:jc w:val="both"/>
              <w:rPr>
                <w:lang w:val="ru-UA"/>
              </w:rPr>
            </w:pPr>
            <w:r>
              <w:rPr>
                <w:rFonts w:ascii="Arial" w:hAnsi="Arial" w:cs="Arial"/>
                <w:sz w:val="22"/>
                <w:szCs w:val="22"/>
                <w:lang w:val="en-GB"/>
              </w:rPr>
              <w:t xml:space="preserve">Media </w:t>
            </w:r>
          </w:p>
        </w:tc>
        <w:tc>
          <w:tcPr>
            <w:tcW w:w="1807" w:type="dxa"/>
          </w:tcPr>
          <w:p w14:paraId="7B5BA027" w14:textId="757A2C0B" w:rsidR="00B97766" w:rsidRDefault="00556973" w:rsidP="00B05938">
            <w:pPr>
              <w:tabs>
                <w:tab w:val="left" w:pos="942"/>
              </w:tabs>
              <w:spacing w:line="360" w:lineRule="auto"/>
              <w:jc w:val="both"/>
              <w:rPr>
                <w:lang w:val="ru-UA"/>
              </w:rPr>
            </w:pPr>
            <w:r>
              <w:rPr>
                <w:lang w:val="ru-UA"/>
              </w:rPr>
              <w:t xml:space="preserve">Medium </w:t>
            </w:r>
          </w:p>
        </w:tc>
        <w:tc>
          <w:tcPr>
            <w:tcW w:w="1808" w:type="dxa"/>
          </w:tcPr>
          <w:p w14:paraId="051C03EA" w14:textId="69976DAE" w:rsidR="00B97766" w:rsidRDefault="0065762E" w:rsidP="00B05938">
            <w:pPr>
              <w:tabs>
                <w:tab w:val="left" w:pos="942"/>
              </w:tabs>
              <w:spacing w:line="360" w:lineRule="auto"/>
              <w:jc w:val="both"/>
              <w:rPr>
                <w:lang w:val="ru-UA"/>
              </w:rPr>
            </w:pPr>
            <w:r>
              <w:rPr>
                <w:lang w:val="ru-UA"/>
              </w:rPr>
              <w:t xml:space="preserve">Low </w:t>
            </w:r>
          </w:p>
        </w:tc>
        <w:tc>
          <w:tcPr>
            <w:tcW w:w="1807" w:type="dxa"/>
          </w:tcPr>
          <w:p w14:paraId="1ECED258" w14:textId="590C4973" w:rsidR="00B97766" w:rsidRDefault="003A1901" w:rsidP="00B05938">
            <w:pPr>
              <w:tabs>
                <w:tab w:val="left" w:pos="942"/>
              </w:tabs>
              <w:spacing w:line="360" w:lineRule="auto"/>
              <w:jc w:val="both"/>
              <w:rPr>
                <w:lang w:val="ru-UA"/>
              </w:rPr>
            </w:pPr>
            <w:r>
              <w:rPr>
                <w:lang w:val="ru-UA"/>
              </w:rPr>
              <w:t xml:space="preserve">Medium </w:t>
            </w:r>
          </w:p>
        </w:tc>
        <w:tc>
          <w:tcPr>
            <w:tcW w:w="1808" w:type="dxa"/>
          </w:tcPr>
          <w:p w14:paraId="7F68457E" w14:textId="1678D76C" w:rsidR="00B97766" w:rsidRDefault="00413737" w:rsidP="00B05938">
            <w:pPr>
              <w:tabs>
                <w:tab w:val="left" w:pos="942"/>
              </w:tabs>
              <w:spacing w:line="360" w:lineRule="auto"/>
              <w:jc w:val="both"/>
              <w:rPr>
                <w:lang w:val="ru-UA"/>
              </w:rPr>
            </w:pPr>
            <w:r>
              <w:rPr>
                <w:lang w:val="ru-UA"/>
              </w:rPr>
              <w:t xml:space="preserve">Low </w:t>
            </w:r>
          </w:p>
        </w:tc>
      </w:tr>
    </w:tbl>
    <w:p w14:paraId="6A5518A4" w14:textId="77777777" w:rsidR="00166272" w:rsidRDefault="00166272" w:rsidP="00B05938">
      <w:pPr>
        <w:tabs>
          <w:tab w:val="left" w:pos="942"/>
        </w:tabs>
        <w:spacing w:after="0" w:line="360" w:lineRule="auto"/>
        <w:ind w:firstLine="941"/>
        <w:jc w:val="both"/>
        <w:rPr>
          <w:rFonts w:ascii="Arial" w:hAnsi="Arial" w:cs="Arial"/>
          <w:sz w:val="22"/>
          <w:szCs w:val="22"/>
          <w:lang w:val="ru-UA"/>
        </w:rPr>
      </w:pPr>
    </w:p>
    <w:p w14:paraId="736C00F4" w14:textId="6B3BA5D0" w:rsidR="00B05938" w:rsidRPr="00B05938" w:rsidRDefault="00B05938" w:rsidP="00B05938">
      <w:pPr>
        <w:tabs>
          <w:tab w:val="left" w:pos="942"/>
        </w:tabs>
        <w:spacing w:after="0" w:line="360" w:lineRule="auto"/>
        <w:ind w:firstLine="941"/>
        <w:jc w:val="both"/>
        <w:rPr>
          <w:rFonts w:ascii="Arial" w:hAnsi="Arial" w:cs="Arial"/>
          <w:sz w:val="22"/>
          <w:szCs w:val="22"/>
          <w:lang w:val="ru-UA"/>
        </w:rPr>
      </w:pPr>
      <w:r w:rsidRPr="00B05938">
        <w:rPr>
          <w:rFonts w:ascii="Arial" w:hAnsi="Arial" w:cs="Arial"/>
          <w:sz w:val="22"/>
          <w:szCs w:val="22"/>
          <w:lang w:val="ru-UA"/>
        </w:rPr>
        <w:t>This stakeholder table helps determine the importance of each stakeholder in the StaySmart+ project by analyzing their level of interest, involvement, influence, and impact. The owner/investors, hotel management team, and IT department have the highest levels in all categories as they are directly responsible for funding, decision-making, and implementation of the new digital system. Their support is essential for the success of the project.</w:t>
      </w:r>
    </w:p>
    <w:p w14:paraId="116D835C" w14:textId="444CD814" w:rsidR="00B05938" w:rsidRPr="00B05938" w:rsidRDefault="00B05938" w:rsidP="00B05938">
      <w:pPr>
        <w:tabs>
          <w:tab w:val="left" w:pos="942"/>
        </w:tabs>
        <w:spacing w:after="0" w:line="360" w:lineRule="auto"/>
        <w:ind w:firstLine="941"/>
        <w:jc w:val="both"/>
        <w:rPr>
          <w:rFonts w:ascii="Arial" w:hAnsi="Arial" w:cs="Arial"/>
          <w:sz w:val="22"/>
          <w:szCs w:val="22"/>
          <w:lang w:val="ru-UA"/>
        </w:rPr>
      </w:pPr>
      <w:r w:rsidRPr="00B05938">
        <w:rPr>
          <w:rFonts w:ascii="Arial" w:hAnsi="Arial" w:cs="Arial"/>
          <w:sz w:val="22"/>
          <w:szCs w:val="22"/>
          <w:lang w:val="ru-UA"/>
        </w:rPr>
        <w:t xml:space="preserve">The front desk staff and operations team also have a high level of involvement as they will be working with the system on a daily basis and supporting </w:t>
      </w:r>
      <w:r w:rsidR="00A554D1">
        <w:rPr>
          <w:rFonts w:ascii="Arial" w:hAnsi="Arial" w:cs="Arial"/>
          <w:sz w:val="22"/>
          <w:szCs w:val="22"/>
          <w:lang w:val="ru-UA"/>
        </w:rPr>
        <w:t xml:space="preserve">customers </w:t>
      </w:r>
      <w:r w:rsidRPr="00B05938">
        <w:rPr>
          <w:rFonts w:ascii="Arial" w:hAnsi="Arial" w:cs="Arial"/>
          <w:sz w:val="22"/>
          <w:szCs w:val="22"/>
          <w:lang w:val="ru-UA"/>
        </w:rPr>
        <w:t>during the implementation phase.</w:t>
      </w:r>
    </w:p>
    <w:p w14:paraId="3155177F" w14:textId="7AE1548D" w:rsidR="00B05938" w:rsidRPr="00B05938" w:rsidRDefault="00F04E3F" w:rsidP="00B05938">
      <w:pPr>
        <w:tabs>
          <w:tab w:val="left" w:pos="942"/>
        </w:tabs>
        <w:spacing w:after="0" w:line="360" w:lineRule="auto"/>
        <w:ind w:firstLine="941"/>
        <w:jc w:val="both"/>
        <w:rPr>
          <w:rFonts w:ascii="Arial" w:hAnsi="Arial" w:cs="Arial"/>
          <w:sz w:val="22"/>
          <w:szCs w:val="22"/>
          <w:lang w:val="ru-UA"/>
        </w:rPr>
      </w:pPr>
      <w:r>
        <w:rPr>
          <w:rFonts w:ascii="Arial" w:hAnsi="Arial" w:cs="Arial"/>
          <w:sz w:val="22"/>
          <w:szCs w:val="22"/>
          <w:lang w:val="ru-UA"/>
        </w:rPr>
        <w:t>Customers</w:t>
      </w:r>
      <w:r w:rsidR="00B05938" w:rsidRPr="00B05938">
        <w:rPr>
          <w:rFonts w:ascii="Arial" w:hAnsi="Arial" w:cs="Arial"/>
          <w:sz w:val="22"/>
          <w:szCs w:val="22"/>
          <w:lang w:val="ru-UA"/>
        </w:rPr>
        <w:t xml:space="preserve"> have a high interest and are highly impacted by the project as they are the primary users of StaySmart+</w:t>
      </w:r>
      <w:r>
        <w:rPr>
          <w:rFonts w:ascii="Arial" w:hAnsi="Arial" w:cs="Arial"/>
          <w:sz w:val="22"/>
          <w:szCs w:val="22"/>
          <w:lang w:val="ru-UA"/>
        </w:rPr>
        <w:t>,</w:t>
      </w:r>
      <w:r w:rsidR="00B05938" w:rsidRPr="00B05938">
        <w:rPr>
          <w:rFonts w:ascii="Arial" w:hAnsi="Arial" w:cs="Arial"/>
          <w:sz w:val="22"/>
          <w:szCs w:val="22"/>
          <w:lang w:val="ru-UA"/>
        </w:rPr>
        <w:t xml:space="preserve"> but have less influence over project decisions.</w:t>
      </w:r>
    </w:p>
    <w:p w14:paraId="28732A05" w14:textId="77777777" w:rsidR="00B05938" w:rsidRPr="00B05938" w:rsidRDefault="00B05938" w:rsidP="00B05938">
      <w:pPr>
        <w:tabs>
          <w:tab w:val="left" w:pos="942"/>
        </w:tabs>
        <w:spacing w:after="0" w:line="360" w:lineRule="auto"/>
        <w:ind w:firstLine="941"/>
        <w:jc w:val="both"/>
        <w:rPr>
          <w:rFonts w:ascii="Arial" w:hAnsi="Arial" w:cs="Arial"/>
          <w:sz w:val="22"/>
          <w:szCs w:val="22"/>
          <w:lang w:val="ru-UA"/>
        </w:rPr>
      </w:pPr>
      <w:r w:rsidRPr="00B05938">
        <w:rPr>
          <w:rFonts w:ascii="Arial" w:hAnsi="Arial" w:cs="Arial"/>
          <w:sz w:val="22"/>
          <w:szCs w:val="22"/>
          <w:lang w:val="ru-UA"/>
        </w:rPr>
        <w:lastRenderedPageBreak/>
        <w:t>Regulators have a high level of influence as they ensure compliance with legislation, especially regarding biometric data protection, even though they are not directly involved in the day-to-day implementation.</w:t>
      </w:r>
    </w:p>
    <w:p w14:paraId="2E24CCFD" w14:textId="651FD536" w:rsidR="00D910FA" w:rsidRDefault="00B05938" w:rsidP="00B05938">
      <w:pPr>
        <w:tabs>
          <w:tab w:val="left" w:pos="942"/>
        </w:tabs>
        <w:spacing w:after="0" w:line="360" w:lineRule="auto"/>
        <w:ind w:firstLine="941"/>
        <w:jc w:val="both"/>
        <w:rPr>
          <w:rFonts w:ascii="Arial" w:hAnsi="Arial" w:cs="Arial"/>
          <w:sz w:val="22"/>
          <w:szCs w:val="22"/>
          <w:lang w:val="ru-UA"/>
        </w:rPr>
      </w:pPr>
      <w:r w:rsidRPr="00B05938">
        <w:rPr>
          <w:rFonts w:ascii="Arial" w:hAnsi="Arial" w:cs="Arial"/>
          <w:sz w:val="22"/>
          <w:szCs w:val="22"/>
          <w:lang w:val="ru-UA"/>
        </w:rPr>
        <w:t>This analysis helps the project manager understand which stakeholders need close management and regular communication during the implementation of StaySmart+.</w:t>
      </w:r>
    </w:p>
    <w:p w14:paraId="65E0CEE4" w14:textId="51DB54AE" w:rsidR="00166272" w:rsidRDefault="00D02142" w:rsidP="00B05938">
      <w:pPr>
        <w:tabs>
          <w:tab w:val="left" w:pos="942"/>
        </w:tabs>
        <w:spacing w:after="0" w:line="360" w:lineRule="auto"/>
        <w:ind w:firstLine="941"/>
        <w:jc w:val="both"/>
      </w:pPr>
      <w:r w:rsidRPr="00524826">
        <w:t>5.</w:t>
      </w:r>
      <w:r>
        <w:t>3</w:t>
      </w:r>
      <w:r w:rsidRPr="00524826">
        <w:t xml:space="preserve"> Communication plan</w:t>
      </w:r>
    </w:p>
    <w:p w14:paraId="1DCD8F12" w14:textId="5A2F062C" w:rsidR="00D02142" w:rsidRDefault="000464F4" w:rsidP="00B05938">
      <w:pPr>
        <w:tabs>
          <w:tab w:val="left" w:pos="942"/>
        </w:tabs>
        <w:spacing w:after="0" w:line="360" w:lineRule="auto"/>
        <w:ind w:firstLine="941"/>
        <w:jc w:val="both"/>
        <w:rPr>
          <w:rFonts w:ascii="Arial" w:hAnsi="Arial" w:cs="Arial"/>
          <w:sz w:val="22"/>
          <w:szCs w:val="22"/>
          <w:lang w:val="ru-UA"/>
        </w:rPr>
      </w:pPr>
      <w:r w:rsidRPr="000464F4">
        <w:rPr>
          <w:rFonts w:ascii="Arial" w:hAnsi="Arial" w:cs="Arial"/>
          <w:sz w:val="22"/>
          <w:szCs w:val="22"/>
          <w:lang w:val="ru-UA"/>
        </w:rPr>
        <w:t>The communication plan outlines how information will be communicated to key stakeholders during the implementation of the StaySmart+ program at Radisson Blu Hotel to ensure effective coordination and stakeholder engagement.</w:t>
      </w:r>
    </w:p>
    <w:tbl>
      <w:tblPr>
        <w:tblStyle w:val="TableGrid"/>
        <w:tblW w:w="0" w:type="auto"/>
        <w:tblLook w:val="04A0" w:firstRow="1" w:lastRow="0" w:firstColumn="1" w:lastColumn="0" w:noHBand="0" w:noVBand="1"/>
      </w:tblPr>
      <w:tblGrid>
        <w:gridCol w:w="1673"/>
        <w:gridCol w:w="987"/>
        <w:gridCol w:w="1020"/>
        <w:gridCol w:w="897"/>
        <w:gridCol w:w="987"/>
        <w:gridCol w:w="1050"/>
        <w:gridCol w:w="1219"/>
        <w:gridCol w:w="1183"/>
      </w:tblGrid>
      <w:tr w:rsidR="00EA7D25" w14:paraId="58478277" w14:textId="77777777" w:rsidTr="00455A2E">
        <w:tc>
          <w:tcPr>
            <w:tcW w:w="1673" w:type="dxa"/>
            <w:vMerge w:val="restart"/>
            <w:shd w:val="clear" w:color="auto" w:fill="BFBFBF" w:themeFill="background1" w:themeFillShade="BF"/>
          </w:tcPr>
          <w:p w14:paraId="30B371D9" w14:textId="77777777" w:rsidR="00EA7D25" w:rsidRDefault="00EA7D25" w:rsidP="008E42D7">
            <w:pPr>
              <w:tabs>
                <w:tab w:val="left" w:pos="942"/>
              </w:tabs>
              <w:spacing w:line="360" w:lineRule="auto"/>
              <w:jc w:val="both"/>
              <w:rPr>
                <w:rFonts w:ascii="Arial" w:hAnsi="Arial" w:cs="Arial"/>
                <w:sz w:val="22"/>
                <w:szCs w:val="22"/>
                <w:lang w:val="ru-UA"/>
              </w:rPr>
            </w:pPr>
            <w:r w:rsidRPr="00F528DB">
              <w:t xml:space="preserve">Stakeholders </w:t>
            </w:r>
          </w:p>
          <w:p w14:paraId="34D2481C" w14:textId="6F236B25" w:rsidR="00EA7D25" w:rsidRDefault="00EA7D25" w:rsidP="008E42D7">
            <w:pPr>
              <w:tabs>
                <w:tab w:val="left" w:pos="942"/>
              </w:tabs>
              <w:spacing w:line="360" w:lineRule="auto"/>
              <w:jc w:val="both"/>
              <w:rPr>
                <w:rFonts w:ascii="Arial" w:hAnsi="Arial" w:cs="Arial"/>
                <w:sz w:val="22"/>
                <w:szCs w:val="22"/>
                <w:lang w:val="ru-UA"/>
              </w:rPr>
            </w:pPr>
            <w:r w:rsidRPr="00F528DB">
              <w:t xml:space="preserve"> </w:t>
            </w:r>
          </w:p>
        </w:tc>
        <w:tc>
          <w:tcPr>
            <w:tcW w:w="2904" w:type="dxa"/>
            <w:gridSpan w:val="3"/>
            <w:shd w:val="clear" w:color="auto" w:fill="BFBFBF" w:themeFill="background1" w:themeFillShade="BF"/>
          </w:tcPr>
          <w:p w14:paraId="3CA9C8D9" w14:textId="6E804F9C" w:rsidR="00EA7D25" w:rsidRDefault="000802A4" w:rsidP="000802A4">
            <w:pPr>
              <w:tabs>
                <w:tab w:val="left" w:pos="942"/>
              </w:tabs>
              <w:spacing w:line="360" w:lineRule="auto"/>
              <w:jc w:val="center"/>
              <w:rPr>
                <w:rFonts w:ascii="Arial" w:hAnsi="Arial" w:cs="Arial"/>
                <w:sz w:val="22"/>
                <w:szCs w:val="22"/>
                <w:lang w:val="ru-UA"/>
              </w:rPr>
            </w:pPr>
            <w:r>
              <w:rPr>
                <w:rFonts w:ascii="Arial" w:hAnsi="Arial" w:cs="Arial"/>
                <w:sz w:val="22"/>
                <w:szCs w:val="22"/>
                <w:lang w:val="ru-UA"/>
              </w:rPr>
              <w:t>Meeting</w:t>
            </w:r>
          </w:p>
        </w:tc>
        <w:tc>
          <w:tcPr>
            <w:tcW w:w="4439" w:type="dxa"/>
            <w:gridSpan w:val="4"/>
            <w:shd w:val="clear" w:color="auto" w:fill="BFBFBF" w:themeFill="background1" w:themeFillShade="BF"/>
          </w:tcPr>
          <w:p w14:paraId="5B188F8A" w14:textId="2E1A1687" w:rsidR="00EA7D25" w:rsidRDefault="000802A4" w:rsidP="000802A4">
            <w:pPr>
              <w:tabs>
                <w:tab w:val="left" w:pos="942"/>
              </w:tabs>
              <w:spacing w:line="360" w:lineRule="auto"/>
              <w:jc w:val="center"/>
              <w:rPr>
                <w:rFonts w:ascii="Arial" w:hAnsi="Arial" w:cs="Arial"/>
                <w:sz w:val="22"/>
                <w:szCs w:val="22"/>
                <w:lang w:val="ru-UA"/>
              </w:rPr>
            </w:pPr>
            <w:r>
              <w:rPr>
                <w:rFonts w:ascii="Arial" w:hAnsi="Arial" w:cs="Arial"/>
                <w:sz w:val="22"/>
                <w:szCs w:val="22"/>
                <w:lang w:val="ru-UA"/>
              </w:rPr>
              <w:t>Reports</w:t>
            </w:r>
          </w:p>
        </w:tc>
      </w:tr>
      <w:tr w:rsidR="00EA7D25" w14:paraId="305817CD" w14:textId="77777777" w:rsidTr="00455A2E">
        <w:tc>
          <w:tcPr>
            <w:tcW w:w="1673" w:type="dxa"/>
            <w:vMerge/>
            <w:shd w:val="clear" w:color="auto" w:fill="BFBFBF" w:themeFill="background1" w:themeFillShade="BF"/>
          </w:tcPr>
          <w:p w14:paraId="4A64E732" w14:textId="325DEC86" w:rsidR="00EA7D25" w:rsidRDefault="00EA7D25" w:rsidP="008E42D7">
            <w:pPr>
              <w:tabs>
                <w:tab w:val="left" w:pos="942"/>
              </w:tabs>
              <w:spacing w:line="360" w:lineRule="auto"/>
              <w:jc w:val="both"/>
              <w:rPr>
                <w:rFonts w:ascii="Arial" w:hAnsi="Arial" w:cs="Arial"/>
                <w:sz w:val="22"/>
                <w:szCs w:val="22"/>
                <w:lang w:val="ru-UA"/>
              </w:rPr>
            </w:pPr>
          </w:p>
        </w:tc>
        <w:tc>
          <w:tcPr>
            <w:tcW w:w="987" w:type="dxa"/>
            <w:shd w:val="clear" w:color="auto" w:fill="BFBFBF" w:themeFill="background1" w:themeFillShade="BF"/>
          </w:tcPr>
          <w:p w14:paraId="1C064C72" w14:textId="441BC05F" w:rsidR="00EA7D25" w:rsidRDefault="00094904"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 xml:space="preserve">Weekly </w:t>
            </w:r>
          </w:p>
        </w:tc>
        <w:tc>
          <w:tcPr>
            <w:tcW w:w="1020" w:type="dxa"/>
            <w:shd w:val="clear" w:color="auto" w:fill="BFBFBF" w:themeFill="background1" w:themeFillShade="BF"/>
          </w:tcPr>
          <w:p w14:paraId="38AF7EBE" w14:textId="66195BF7" w:rsidR="00EA7D25" w:rsidRDefault="00094904"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 xml:space="preserve">Monthly </w:t>
            </w:r>
          </w:p>
        </w:tc>
        <w:tc>
          <w:tcPr>
            <w:tcW w:w="897" w:type="dxa"/>
            <w:shd w:val="clear" w:color="auto" w:fill="BFBFBF" w:themeFill="background1" w:themeFillShade="BF"/>
          </w:tcPr>
          <w:p w14:paraId="3F9E03E2" w14:textId="1CC42227" w:rsidR="00EA7D25" w:rsidRDefault="00094904"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 xml:space="preserve">Stage gate </w:t>
            </w:r>
          </w:p>
        </w:tc>
        <w:tc>
          <w:tcPr>
            <w:tcW w:w="987" w:type="dxa"/>
            <w:shd w:val="clear" w:color="auto" w:fill="BFBFBF" w:themeFill="background1" w:themeFillShade="BF"/>
          </w:tcPr>
          <w:p w14:paraId="2C07CC2B" w14:textId="7DCAC799" w:rsidR="00EA7D25" w:rsidRDefault="00094904"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Wee</w:t>
            </w:r>
            <w:r w:rsidR="00421CBB">
              <w:rPr>
                <w:rFonts w:ascii="Arial" w:hAnsi="Arial" w:cs="Arial"/>
                <w:sz w:val="22"/>
                <w:szCs w:val="22"/>
                <w:lang w:val="ru-UA"/>
              </w:rPr>
              <w:t>k</w:t>
            </w:r>
            <w:r>
              <w:rPr>
                <w:rFonts w:ascii="Arial" w:hAnsi="Arial" w:cs="Arial"/>
                <w:sz w:val="22"/>
                <w:szCs w:val="22"/>
                <w:lang w:val="ru-UA"/>
              </w:rPr>
              <w:t xml:space="preserve">ly project status </w:t>
            </w:r>
          </w:p>
        </w:tc>
        <w:tc>
          <w:tcPr>
            <w:tcW w:w="1050" w:type="dxa"/>
            <w:shd w:val="clear" w:color="auto" w:fill="BFBFBF" w:themeFill="background1" w:themeFillShade="BF"/>
          </w:tcPr>
          <w:p w14:paraId="2D48C040" w14:textId="77777777" w:rsidR="00EA7D25" w:rsidRDefault="00094904"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Monthly high</w:t>
            </w:r>
            <w:r w:rsidR="00831BA9">
              <w:rPr>
                <w:rFonts w:ascii="Arial" w:hAnsi="Arial" w:cs="Arial"/>
                <w:sz w:val="22"/>
                <w:szCs w:val="22"/>
                <w:lang w:val="ru-UA"/>
              </w:rPr>
              <w:t>light</w:t>
            </w:r>
          </w:p>
          <w:p w14:paraId="42306A02" w14:textId="1DDE4073" w:rsidR="00831BA9" w:rsidRDefault="00831BA9"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report</w:t>
            </w:r>
          </w:p>
        </w:tc>
        <w:tc>
          <w:tcPr>
            <w:tcW w:w="1219" w:type="dxa"/>
            <w:shd w:val="clear" w:color="auto" w:fill="BFBFBF" w:themeFill="background1" w:themeFillShade="BF"/>
          </w:tcPr>
          <w:p w14:paraId="565FA724" w14:textId="3C780EF3" w:rsidR="00EA7D25" w:rsidRDefault="00C930A5"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M</w:t>
            </w:r>
            <w:r w:rsidR="00831BA9">
              <w:rPr>
                <w:rFonts w:ascii="Arial" w:hAnsi="Arial" w:cs="Arial"/>
                <w:sz w:val="22"/>
                <w:szCs w:val="22"/>
                <w:lang w:val="ru-UA"/>
              </w:rPr>
              <w:t>onth</w:t>
            </w:r>
            <w:r>
              <w:rPr>
                <w:rFonts w:ascii="Arial" w:hAnsi="Arial" w:cs="Arial"/>
                <w:sz w:val="22"/>
                <w:szCs w:val="22"/>
                <w:lang w:val="ru-UA"/>
              </w:rPr>
              <w:t xml:space="preserve">ly newsletter </w:t>
            </w:r>
          </w:p>
        </w:tc>
        <w:tc>
          <w:tcPr>
            <w:tcW w:w="1183" w:type="dxa"/>
            <w:shd w:val="clear" w:color="auto" w:fill="BFBFBF" w:themeFill="background1" w:themeFillShade="BF"/>
          </w:tcPr>
          <w:p w14:paraId="62EEB3EE" w14:textId="77777777" w:rsidR="00982F0F" w:rsidRDefault="00C930A5"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Ex</w:t>
            </w:r>
            <w:r w:rsidR="00982F0F">
              <w:rPr>
                <w:rFonts w:ascii="Arial" w:hAnsi="Arial" w:cs="Arial"/>
                <w:sz w:val="22"/>
                <w:szCs w:val="22"/>
                <w:lang w:val="ru-UA"/>
              </w:rPr>
              <w:t>c</w:t>
            </w:r>
            <w:r>
              <w:rPr>
                <w:rFonts w:ascii="Arial" w:hAnsi="Arial" w:cs="Arial"/>
                <w:sz w:val="22"/>
                <w:szCs w:val="22"/>
                <w:lang w:val="ru-UA"/>
              </w:rPr>
              <w:t>eption</w:t>
            </w:r>
          </w:p>
          <w:p w14:paraId="2E9BF6CE" w14:textId="080190EE" w:rsidR="00EA7D25" w:rsidRDefault="00982F0F"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 xml:space="preserve">Reports </w:t>
            </w:r>
            <w:r w:rsidR="00C930A5">
              <w:rPr>
                <w:rFonts w:ascii="Arial" w:hAnsi="Arial" w:cs="Arial"/>
                <w:sz w:val="22"/>
                <w:szCs w:val="22"/>
                <w:lang w:val="ru-UA"/>
              </w:rPr>
              <w:t xml:space="preserve"> </w:t>
            </w:r>
          </w:p>
        </w:tc>
      </w:tr>
      <w:tr w:rsidR="00455A2E" w14:paraId="1CA20796" w14:textId="77777777" w:rsidTr="00217F24">
        <w:tc>
          <w:tcPr>
            <w:tcW w:w="9016" w:type="dxa"/>
            <w:gridSpan w:val="8"/>
            <w:shd w:val="clear" w:color="auto" w:fill="BFBFBF" w:themeFill="background1" w:themeFillShade="BF"/>
          </w:tcPr>
          <w:p w14:paraId="6E96720B" w14:textId="07D73A55" w:rsidR="00455A2E" w:rsidRDefault="002177AF"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Internal to</w:t>
            </w:r>
            <w:r w:rsidR="00ED7F28">
              <w:rPr>
                <w:rFonts w:ascii="Arial" w:hAnsi="Arial" w:cs="Arial"/>
                <w:sz w:val="22"/>
                <w:szCs w:val="22"/>
                <w:lang w:val="ru-UA"/>
              </w:rPr>
              <w:t xml:space="preserve"> </w:t>
            </w:r>
            <w:r>
              <w:rPr>
                <w:rFonts w:ascii="Arial" w:hAnsi="Arial" w:cs="Arial"/>
                <w:sz w:val="22"/>
                <w:szCs w:val="22"/>
                <w:lang w:val="ru-UA"/>
              </w:rPr>
              <w:t>project</w:t>
            </w:r>
          </w:p>
        </w:tc>
      </w:tr>
      <w:tr w:rsidR="00EA7D25" w14:paraId="11D8B462" w14:textId="77777777" w:rsidTr="00455A2E">
        <w:tc>
          <w:tcPr>
            <w:tcW w:w="1673" w:type="dxa"/>
            <w:shd w:val="clear" w:color="auto" w:fill="BFBFBF" w:themeFill="background1" w:themeFillShade="BF"/>
          </w:tcPr>
          <w:p w14:paraId="7917729B" w14:textId="07194BD1" w:rsidR="00EA7D25" w:rsidRPr="002177AF" w:rsidRDefault="002C104A" w:rsidP="006D051A">
            <w:pPr>
              <w:tabs>
                <w:tab w:val="left" w:pos="942"/>
              </w:tabs>
              <w:jc w:val="both"/>
              <w:rPr>
                <w:lang w:val="en-GB"/>
              </w:rPr>
            </w:pPr>
            <w:r>
              <w:rPr>
                <w:lang w:val="en-GB"/>
              </w:rPr>
              <w:t>P</w:t>
            </w:r>
            <w:r w:rsidR="002177AF">
              <w:rPr>
                <w:lang w:val="en-GB"/>
              </w:rPr>
              <w:t>roje</w:t>
            </w:r>
            <w:r>
              <w:rPr>
                <w:lang w:val="en-GB"/>
              </w:rPr>
              <w:t>ct m</w:t>
            </w:r>
            <w:r w:rsidR="00AF0166">
              <w:rPr>
                <w:lang w:val="en-GB"/>
              </w:rPr>
              <w:t>anager</w:t>
            </w:r>
          </w:p>
        </w:tc>
        <w:tc>
          <w:tcPr>
            <w:tcW w:w="987" w:type="dxa"/>
          </w:tcPr>
          <w:p w14:paraId="13949D9F" w14:textId="1F599BD1" w:rsidR="00EA7D25" w:rsidRPr="00ED58C9" w:rsidRDefault="00ED58C9" w:rsidP="008E42D7">
            <w:pPr>
              <w:tabs>
                <w:tab w:val="left" w:pos="942"/>
              </w:tabs>
              <w:spacing w:line="360" w:lineRule="auto"/>
              <w:jc w:val="both"/>
              <w:rPr>
                <w:rFonts w:ascii="Arial" w:hAnsi="Arial" w:cs="Arial"/>
                <w:sz w:val="22"/>
                <w:szCs w:val="22"/>
                <w:lang w:val="en-GB"/>
              </w:rPr>
            </w:pPr>
            <w:r>
              <w:rPr>
                <w:rFonts w:ascii="Arial" w:hAnsi="Arial" w:cs="Arial"/>
                <w:sz w:val="22"/>
                <w:szCs w:val="22"/>
                <w:lang w:val="en-GB"/>
              </w:rPr>
              <w:t xml:space="preserve">F2F </w:t>
            </w:r>
          </w:p>
        </w:tc>
        <w:tc>
          <w:tcPr>
            <w:tcW w:w="1020" w:type="dxa"/>
          </w:tcPr>
          <w:p w14:paraId="476F933C" w14:textId="1A6A319E" w:rsidR="00EA7D25" w:rsidRDefault="00ED58C9"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F2F</w:t>
            </w:r>
          </w:p>
        </w:tc>
        <w:tc>
          <w:tcPr>
            <w:tcW w:w="897" w:type="dxa"/>
          </w:tcPr>
          <w:p w14:paraId="1E7040A9" w14:textId="41CFED29" w:rsidR="00EA7D25" w:rsidRDefault="00ED58C9"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F2F</w:t>
            </w:r>
          </w:p>
        </w:tc>
        <w:tc>
          <w:tcPr>
            <w:tcW w:w="987" w:type="dxa"/>
          </w:tcPr>
          <w:p w14:paraId="536D6165" w14:textId="5D00D72D" w:rsidR="00EA7D25" w:rsidRDefault="00EC0ED2"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PIP</w:t>
            </w:r>
          </w:p>
        </w:tc>
        <w:tc>
          <w:tcPr>
            <w:tcW w:w="1050" w:type="dxa"/>
          </w:tcPr>
          <w:p w14:paraId="263E3CE7" w14:textId="044BC33A" w:rsidR="00EA7D25" w:rsidRDefault="00EC0ED2"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219" w:type="dxa"/>
          </w:tcPr>
          <w:p w14:paraId="3CB34242" w14:textId="77777777" w:rsidR="00EA7D25" w:rsidRDefault="00EA7D25" w:rsidP="008E42D7">
            <w:pPr>
              <w:tabs>
                <w:tab w:val="left" w:pos="942"/>
              </w:tabs>
              <w:spacing w:line="360" w:lineRule="auto"/>
              <w:jc w:val="both"/>
              <w:rPr>
                <w:rFonts w:ascii="Arial" w:hAnsi="Arial" w:cs="Arial"/>
                <w:sz w:val="22"/>
                <w:szCs w:val="22"/>
                <w:lang w:val="ru-UA"/>
              </w:rPr>
            </w:pPr>
          </w:p>
        </w:tc>
        <w:tc>
          <w:tcPr>
            <w:tcW w:w="1183" w:type="dxa"/>
          </w:tcPr>
          <w:p w14:paraId="4401BDBC" w14:textId="698D2E6E" w:rsidR="00EA7D25" w:rsidRDefault="00EC0ED2"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r>
      <w:tr w:rsidR="008E42D7" w14:paraId="30A81A6E" w14:textId="77777777" w:rsidTr="00455A2E">
        <w:tc>
          <w:tcPr>
            <w:tcW w:w="1673" w:type="dxa"/>
            <w:shd w:val="clear" w:color="auto" w:fill="BFBFBF" w:themeFill="background1" w:themeFillShade="BF"/>
          </w:tcPr>
          <w:p w14:paraId="3E95DA94" w14:textId="7FF37A14" w:rsidR="008E42D7" w:rsidRPr="00AF0166" w:rsidRDefault="00AF0166" w:rsidP="006D051A">
            <w:pPr>
              <w:tabs>
                <w:tab w:val="left" w:pos="942"/>
              </w:tabs>
              <w:jc w:val="both"/>
              <w:rPr>
                <w:rFonts w:ascii="Arial" w:hAnsi="Arial" w:cs="Arial"/>
                <w:sz w:val="22"/>
                <w:szCs w:val="22"/>
                <w:lang w:val="en-GB"/>
              </w:rPr>
            </w:pPr>
            <w:r>
              <w:rPr>
                <w:lang w:val="en-GB"/>
              </w:rPr>
              <w:t xml:space="preserve">IT department </w:t>
            </w:r>
          </w:p>
        </w:tc>
        <w:tc>
          <w:tcPr>
            <w:tcW w:w="987" w:type="dxa"/>
          </w:tcPr>
          <w:p w14:paraId="15EF4812" w14:textId="6F24066B" w:rsidR="008E42D7" w:rsidRDefault="00EC0ED2"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 xml:space="preserve">F2F </w:t>
            </w:r>
          </w:p>
        </w:tc>
        <w:tc>
          <w:tcPr>
            <w:tcW w:w="1020" w:type="dxa"/>
          </w:tcPr>
          <w:p w14:paraId="17AC8806" w14:textId="178C3DF7" w:rsidR="008E42D7" w:rsidRDefault="00EC0ED2"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VC</w:t>
            </w:r>
          </w:p>
        </w:tc>
        <w:tc>
          <w:tcPr>
            <w:tcW w:w="897" w:type="dxa"/>
          </w:tcPr>
          <w:p w14:paraId="50EB0B78" w14:textId="777F111D" w:rsidR="008E42D7" w:rsidRDefault="00EC0ED2"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 xml:space="preserve">VC </w:t>
            </w:r>
          </w:p>
        </w:tc>
        <w:tc>
          <w:tcPr>
            <w:tcW w:w="987" w:type="dxa"/>
          </w:tcPr>
          <w:p w14:paraId="6423EAC2" w14:textId="536E69C2" w:rsidR="008E42D7" w:rsidRDefault="00FA17F5"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PIP</w:t>
            </w:r>
          </w:p>
        </w:tc>
        <w:tc>
          <w:tcPr>
            <w:tcW w:w="1050" w:type="dxa"/>
          </w:tcPr>
          <w:p w14:paraId="50F21175" w14:textId="4DDC131D" w:rsidR="008E42D7" w:rsidRDefault="00FA17F5"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219" w:type="dxa"/>
          </w:tcPr>
          <w:p w14:paraId="71948E71" w14:textId="77777777" w:rsidR="008E42D7" w:rsidRDefault="008E42D7" w:rsidP="008E42D7">
            <w:pPr>
              <w:tabs>
                <w:tab w:val="left" w:pos="942"/>
              </w:tabs>
              <w:spacing w:line="360" w:lineRule="auto"/>
              <w:jc w:val="both"/>
              <w:rPr>
                <w:rFonts w:ascii="Arial" w:hAnsi="Arial" w:cs="Arial"/>
                <w:sz w:val="22"/>
                <w:szCs w:val="22"/>
                <w:lang w:val="ru-UA"/>
              </w:rPr>
            </w:pPr>
          </w:p>
        </w:tc>
        <w:tc>
          <w:tcPr>
            <w:tcW w:w="1183" w:type="dxa"/>
          </w:tcPr>
          <w:p w14:paraId="6B297631" w14:textId="0ED61EFF" w:rsidR="008E42D7" w:rsidRDefault="00FA17F5"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r>
      <w:tr w:rsidR="008E42D7" w14:paraId="68834202" w14:textId="77777777" w:rsidTr="00455A2E">
        <w:tc>
          <w:tcPr>
            <w:tcW w:w="1673" w:type="dxa"/>
            <w:shd w:val="clear" w:color="auto" w:fill="BFBFBF" w:themeFill="background1" w:themeFillShade="BF"/>
          </w:tcPr>
          <w:p w14:paraId="3C0AC5B4" w14:textId="266B42B8" w:rsidR="008E42D7" w:rsidRDefault="00AF0166" w:rsidP="006D051A">
            <w:pPr>
              <w:tabs>
                <w:tab w:val="left" w:pos="942"/>
              </w:tabs>
              <w:jc w:val="both"/>
              <w:rPr>
                <w:rFonts w:ascii="Arial" w:hAnsi="Arial" w:cs="Arial"/>
                <w:sz w:val="22"/>
                <w:szCs w:val="22"/>
                <w:lang w:val="ru-UA"/>
              </w:rPr>
            </w:pPr>
            <w:r w:rsidRPr="00AF0166">
              <w:rPr>
                <w:rFonts w:ascii="Arial" w:hAnsi="Arial" w:cs="Arial"/>
                <w:sz w:val="22"/>
                <w:szCs w:val="22"/>
                <w:lang w:val="ru-UA"/>
              </w:rPr>
              <w:t>Front desk staff</w:t>
            </w:r>
          </w:p>
        </w:tc>
        <w:tc>
          <w:tcPr>
            <w:tcW w:w="987" w:type="dxa"/>
          </w:tcPr>
          <w:p w14:paraId="044F58C5" w14:textId="5F589C1A" w:rsidR="008E42D7" w:rsidRDefault="00EF553E"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F2F</w:t>
            </w:r>
          </w:p>
        </w:tc>
        <w:tc>
          <w:tcPr>
            <w:tcW w:w="1020" w:type="dxa"/>
          </w:tcPr>
          <w:p w14:paraId="730D30E4" w14:textId="78F1463F" w:rsidR="008E42D7" w:rsidRDefault="00773108"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F2F</w:t>
            </w:r>
          </w:p>
        </w:tc>
        <w:tc>
          <w:tcPr>
            <w:tcW w:w="897" w:type="dxa"/>
          </w:tcPr>
          <w:p w14:paraId="5C1984ED" w14:textId="77777777" w:rsidR="008E42D7" w:rsidRDefault="008E42D7" w:rsidP="008E42D7">
            <w:pPr>
              <w:tabs>
                <w:tab w:val="left" w:pos="942"/>
              </w:tabs>
              <w:spacing w:line="360" w:lineRule="auto"/>
              <w:jc w:val="both"/>
              <w:rPr>
                <w:rFonts w:ascii="Arial" w:hAnsi="Arial" w:cs="Arial"/>
                <w:sz w:val="22"/>
                <w:szCs w:val="22"/>
                <w:lang w:val="ru-UA"/>
              </w:rPr>
            </w:pPr>
          </w:p>
        </w:tc>
        <w:tc>
          <w:tcPr>
            <w:tcW w:w="987" w:type="dxa"/>
          </w:tcPr>
          <w:p w14:paraId="5A0D59BA" w14:textId="18712626" w:rsidR="008E42D7" w:rsidRDefault="00773108"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PIP</w:t>
            </w:r>
          </w:p>
        </w:tc>
        <w:tc>
          <w:tcPr>
            <w:tcW w:w="1050" w:type="dxa"/>
          </w:tcPr>
          <w:p w14:paraId="4D382869" w14:textId="77777777" w:rsidR="008E42D7" w:rsidRDefault="008E42D7" w:rsidP="008E42D7">
            <w:pPr>
              <w:tabs>
                <w:tab w:val="left" w:pos="942"/>
              </w:tabs>
              <w:spacing w:line="360" w:lineRule="auto"/>
              <w:jc w:val="both"/>
              <w:rPr>
                <w:rFonts w:ascii="Arial" w:hAnsi="Arial" w:cs="Arial"/>
                <w:sz w:val="22"/>
                <w:szCs w:val="22"/>
                <w:lang w:val="ru-UA"/>
              </w:rPr>
            </w:pPr>
          </w:p>
        </w:tc>
        <w:tc>
          <w:tcPr>
            <w:tcW w:w="1219" w:type="dxa"/>
          </w:tcPr>
          <w:p w14:paraId="7E7316F0" w14:textId="77777777" w:rsidR="008E42D7" w:rsidRDefault="008E42D7" w:rsidP="008E42D7">
            <w:pPr>
              <w:tabs>
                <w:tab w:val="left" w:pos="942"/>
              </w:tabs>
              <w:spacing w:line="360" w:lineRule="auto"/>
              <w:jc w:val="both"/>
              <w:rPr>
                <w:rFonts w:ascii="Arial" w:hAnsi="Arial" w:cs="Arial"/>
                <w:sz w:val="22"/>
                <w:szCs w:val="22"/>
                <w:lang w:val="ru-UA"/>
              </w:rPr>
            </w:pPr>
          </w:p>
        </w:tc>
        <w:tc>
          <w:tcPr>
            <w:tcW w:w="1183" w:type="dxa"/>
          </w:tcPr>
          <w:p w14:paraId="2043EA61" w14:textId="47D13C46" w:rsidR="008E42D7" w:rsidRDefault="00773108"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r>
      <w:tr w:rsidR="00FA7D6B" w14:paraId="4754C106" w14:textId="77777777" w:rsidTr="006C5E5B">
        <w:tc>
          <w:tcPr>
            <w:tcW w:w="9016" w:type="dxa"/>
            <w:gridSpan w:val="8"/>
            <w:shd w:val="clear" w:color="auto" w:fill="BFBFBF" w:themeFill="background1" w:themeFillShade="BF"/>
          </w:tcPr>
          <w:p w14:paraId="0C161C9F" w14:textId="24E8E1C0" w:rsidR="00FA7D6B" w:rsidRDefault="00FA7D6B" w:rsidP="006D051A">
            <w:pPr>
              <w:tabs>
                <w:tab w:val="left" w:pos="942"/>
              </w:tabs>
              <w:jc w:val="both"/>
              <w:rPr>
                <w:rFonts w:ascii="Arial" w:hAnsi="Arial" w:cs="Arial"/>
                <w:sz w:val="22"/>
                <w:szCs w:val="22"/>
                <w:lang w:val="ru-UA"/>
              </w:rPr>
            </w:pPr>
            <w:r>
              <w:rPr>
                <w:rFonts w:ascii="Arial" w:hAnsi="Arial" w:cs="Arial"/>
                <w:sz w:val="22"/>
                <w:szCs w:val="22"/>
                <w:lang w:val="ru-UA"/>
              </w:rPr>
              <w:t xml:space="preserve">Internal </w:t>
            </w:r>
            <w:r w:rsidR="00C6200E">
              <w:rPr>
                <w:rFonts w:ascii="Arial" w:hAnsi="Arial" w:cs="Arial"/>
                <w:sz w:val="22"/>
                <w:szCs w:val="22"/>
                <w:lang w:val="ru-UA"/>
              </w:rPr>
              <w:t xml:space="preserve">to organisation </w:t>
            </w:r>
          </w:p>
        </w:tc>
      </w:tr>
      <w:tr w:rsidR="008E42D7" w14:paraId="3E1F133C" w14:textId="77777777" w:rsidTr="00455A2E">
        <w:tc>
          <w:tcPr>
            <w:tcW w:w="1673" w:type="dxa"/>
            <w:shd w:val="clear" w:color="auto" w:fill="BFBFBF" w:themeFill="background1" w:themeFillShade="BF"/>
          </w:tcPr>
          <w:p w14:paraId="197DE50A" w14:textId="25671066" w:rsidR="008E42D7" w:rsidRDefault="00D86720" w:rsidP="006D051A">
            <w:pPr>
              <w:tabs>
                <w:tab w:val="left" w:pos="942"/>
              </w:tabs>
              <w:jc w:val="both"/>
              <w:rPr>
                <w:rFonts w:ascii="Arial" w:hAnsi="Arial" w:cs="Arial"/>
                <w:sz w:val="22"/>
                <w:szCs w:val="22"/>
                <w:lang w:val="ru-UA"/>
              </w:rPr>
            </w:pPr>
            <w:r>
              <w:rPr>
                <w:lang w:val="en-GB"/>
              </w:rPr>
              <w:t xml:space="preserve">Hotel management team </w:t>
            </w:r>
            <w:r w:rsidR="008E42D7" w:rsidRPr="00F528DB">
              <w:t xml:space="preserve"> </w:t>
            </w:r>
          </w:p>
        </w:tc>
        <w:tc>
          <w:tcPr>
            <w:tcW w:w="987" w:type="dxa"/>
          </w:tcPr>
          <w:p w14:paraId="0DC86CA7" w14:textId="57F7B22B" w:rsidR="008E42D7" w:rsidRDefault="00EC00F6"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F2F</w:t>
            </w:r>
          </w:p>
        </w:tc>
        <w:tc>
          <w:tcPr>
            <w:tcW w:w="1020" w:type="dxa"/>
          </w:tcPr>
          <w:p w14:paraId="5CFD0919" w14:textId="64A765B1" w:rsidR="008E42D7" w:rsidRDefault="00EC00F6"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F2F</w:t>
            </w:r>
          </w:p>
        </w:tc>
        <w:tc>
          <w:tcPr>
            <w:tcW w:w="897" w:type="dxa"/>
          </w:tcPr>
          <w:p w14:paraId="7252FA64" w14:textId="04F52107" w:rsidR="008E42D7" w:rsidRDefault="00EC00F6"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987" w:type="dxa"/>
          </w:tcPr>
          <w:p w14:paraId="745CC742" w14:textId="4B00C855" w:rsidR="008E42D7" w:rsidRDefault="00EC00F6"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050" w:type="dxa"/>
          </w:tcPr>
          <w:p w14:paraId="265535C6" w14:textId="77777777" w:rsidR="008E42D7" w:rsidRDefault="008E42D7" w:rsidP="008E42D7">
            <w:pPr>
              <w:tabs>
                <w:tab w:val="left" w:pos="942"/>
              </w:tabs>
              <w:spacing w:line="360" w:lineRule="auto"/>
              <w:jc w:val="both"/>
              <w:rPr>
                <w:rFonts w:ascii="Arial" w:hAnsi="Arial" w:cs="Arial"/>
                <w:sz w:val="22"/>
                <w:szCs w:val="22"/>
                <w:lang w:val="ru-UA"/>
              </w:rPr>
            </w:pPr>
          </w:p>
        </w:tc>
        <w:tc>
          <w:tcPr>
            <w:tcW w:w="1219" w:type="dxa"/>
          </w:tcPr>
          <w:p w14:paraId="2DFCBE14" w14:textId="77777777" w:rsidR="008E42D7" w:rsidRDefault="008E42D7" w:rsidP="008E42D7">
            <w:pPr>
              <w:tabs>
                <w:tab w:val="left" w:pos="942"/>
              </w:tabs>
              <w:spacing w:line="360" w:lineRule="auto"/>
              <w:jc w:val="both"/>
              <w:rPr>
                <w:rFonts w:ascii="Arial" w:hAnsi="Arial" w:cs="Arial"/>
                <w:sz w:val="22"/>
                <w:szCs w:val="22"/>
                <w:lang w:val="ru-UA"/>
              </w:rPr>
            </w:pPr>
          </w:p>
        </w:tc>
        <w:tc>
          <w:tcPr>
            <w:tcW w:w="1183" w:type="dxa"/>
          </w:tcPr>
          <w:p w14:paraId="5414D43D" w14:textId="781246F5" w:rsidR="008E42D7" w:rsidRDefault="00EC00F6"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r>
      <w:tr w:rsidR="00C6200E" w14:paraId="2B41293F" w14:textId="77777777" w:rsidTr="00455A2E">
        <w:tc>
          <w:tcPr>
            <w:tcW w:w="1673" w:type="dxa"/>
            <w:shd w:val="clear" w:color="auto" w:fill="BFBFBF" w:themeFill="background1" w:themeFillShade="BF"/>
          </w:tcPr>
          <w:p w14:paraId="5EA4D359" w14:textId="48DD06B7" w:rsidR="00C6200E" w:rsidRPr="00C6200E" w:rsidRDefault="00D86720" w:rsidP="006D051A">
            <w:pPr>
              <w:tabs>
                <w:tab w:val="left" w:pos="942"/>
              </w:tabs>
              <w:jc w:val="both"/>
              <w:rPr>
                <w:lang w:val="en-GB"/>
              </w:rPr>
            </w:pPr>
            <w:r w:rsidRPr="00D86720">
              <w:rPr>
                <w:lang w:val="en-GB"/>
              </w:rPr>
              <w:t>Marketing department</w:t>
            </w:r>
          </w:p>
        </w:tc>
        <w:tc>
          <w:tcPr>
            <w:tcW w:w="987" w:type="dxa"/>
          </w:tcPr>
          <w:p w14:paraId="744CD7EB" w14:textId="77777777" w:rsidR="00C6200E" w:rsidRDefault="00C6200E" w:rsidP="008E42D7">
            <w:pPr>
              <w:tabs>
                <w:tab w:val="left" w:pos="942"/>
              </w:tabs>
              <w:spacing w:line="360" w:lineRule="auto"/>
              <w:jc w:val="both"/>
              <w:rPr>
                <w:rFonts w:ascii="Arial" w:hAnsi="Arial" w:cs="Arial"/>
                <w:sz w:val="22"/>
                <w:szCs w:val="22"/>
                <w:lang w:val="ru-UA"/>
              </w:rPr>
            </w:pPr>
          </w:p>
        </w:tc>
        <w:tc>
          <w:tcPr>
            <w:tcW w:w="1020" w:type="dxa"/>
          </w:tcPr>
          <w:p w14:paraId="4304435D" w14:textId="4A94F560" w:rsidR="00C6200E" w:rsidRDefault="00EC00F6"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VC</w:t>
            </w:r>
          </w:p>
        </w:tc>
        <w:tc>
          <w:tcPr>
            <w:tcW w:w="897" w:type="dxa"/>
          </w:tcPr>
          <w:p w14:paraId="15991D55" w14:textId="77777777" w:rsidR="00C6200E" w:rsidRDefault="00C6200E" w:rsidP="008E42D7">
            <w:pPr>
              <w:tabs>
                <w:tab w:val="left" w:pos="942"/>
              </w:tabs>
              <w:spacing w:line="360" w:lineRule="auto"/>
              <w:jc w:val="both"/>
              <w:rPr>
                <w:rFonts w:ascii="Arial" w:hAnsi="Arial" w:cs="Arial"/>
                <w:sz w:val="22"/>
                <w:szCs w:val="22"/>
                <w:lang w:val="ru-UA"/>
              </w:rPr>
            </w:pPr>
          </w:p>
        </w:tc>
        <w:tc>
          <w:tcPr>
            <w:tcW w:w="987" w:type="dxa"/>
          </w:tcPr>
          <w:p w14:paraId="2E06F17D" w14:textId="4F964EF2" w:rsidR="00C6200E" w:rsidRDefault="00EC00F6"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050" w:type="dxa"/>
          </w:tcPr>
          <w:p w14:paraId="5B6B174F" w14:textId="545F8968" w:rsidR="00C6200E" w:rsidRDefault="00EC00F6"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219" w:type="dxa"/>
          </w:tcPr>
          <w:p w14:paraId="366A15CE" w14:textId="70273F68" w:rsidR="00C6200E" w:rsidRDefault="00EC00F6"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183" w:type="dxa"/>
          </w:tcPr>
          <w:p w14:paraId="1ED34D17" w14:textId="77777777" w:rsidR="00C6200E" w:rsidRDefault="00C6200E" w:rsidP="008E42D7">
            <w:pPr>
              <w:tabs>
                <w:tab w:val="left" w:pos="942"/>
              </w:tabs>
              <w:spacing w:line="360" w:lineRule="auto"/>
              <w:jc w:val="both"/>
              <w:rPr>
                <w:rFonts w:ascii="Arial" w:hAnsi="Arial" w:cs="Arial"/>
                <w:sz w:val="22"/>
                <w:szCs w:val="22"/>
                <w:lang w:val="ru-UA"/>
              </w:rPr>
            </w:pPr>
          </w:p>
        </w:tc>
      </w:tr>
      <w:tr w:rsidR="008E42D7" w14:paraId="39EC0419" w14:textId="77777777" w:rsidTr="00455A2E">
        <w:tc>
          <w:tcPr>
            <w:tcW w:w="1673" w:type="dxa"/>
            <w:shd w:val="clear" w:color="auto" w:fill="BFBFBF" w:themeFill="background1" w:themeFillShade="BF"/>
          </w:tcPr>
          <w:p w14:paraId="4931ADED" w14:textId="5DF8BBFB" w:rsidR="008E42D7" w:rsidRDefault="008E42D7" w:rsidP="006D051A">
            <w:pPr>
              <w:tabs>
                <w:tab w:val="left" w:pos="942"/>
              </w:tabs>
              <w:jc w:val="both"/>
              <w:rPr>
                <w:rFonts w:ascii="Arial" w:hAnsi="Arial" w:cs="Arial"/>
                <w:sz w:val="22"/>
                <w:szCs w:val="22"/>
                <w:lang w:val="ru-UA"/>
              </w:rPr>
            </w:pPr>
            <w:r w:rsidRPr="00F528DB">
              <w:t xml:space="preserve">Operation team </w:t>
            </w:r>
          </w:p>
        </w:tc>
        <w:tc>
          <w:tcPr>
            <w:tcW w:w="987" w:type="dxa"/>
          </w:tcPr>
          <w:p w14:paraId="11EA41BB" w14:textId="6FBDB70A" w:rsidR="008E42D7" w:rsidRDefault="003952AF"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F2F</w:t>
            </w:r>
          </w:p>
        </w:tc>
        <w:tc>
          <w:tcPr>
            <w:tcW w:w="1020" w:type="dxa"/>
          </w:tcPr>
          <w:p w14:paraId="62E8543C" w14:textId="6CB389B8" w:rsidR="008E42D7" w:rsidRDefault="003952AF"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F2F</w:t>
            </w:r>
          </w:p>
        </w:tc>
        <w:tc>
          <w:tcPr>
            <w:tcW w:w="897" w:type="dxa"/>
          </w:tcPr>
          <w:p w14:paraId="05F46F92" w14:textId="77777777" w:rsidR="008E42D7" w:rsidRDefault="008E42D7" w:rsidP="008E42D7">
            <w:pPr>
              <w:tabs>
                <w:tab w:val="left" w:pos="942"/>
              </w:tabs>
              <w:spacing w:line="360" w:lineRule="auto"/>
              <w:jc w:val="both"/>
              <w:rPr>
                <w:rFonts w:ascii="Arial" w:hAnsi="Arial" w:cs="Arial"/>
                <w:sz w:val="22"/>
                <w:szCs w:val="22"/>
                <w:lang w:val="ru-UA"/>
              </w:rPr>
            </w:pPr>
          </w:p>
        </w:tc>
        <w:tc>
          <w:tcPr>
            <w:tcW w:w="987" w:type="dxa"/>
          </w:tcPr>
          <w:p w14:paraId="0D68EB7D" w14:textId="6ACB5541" w:rsidR="008E42D7" w:rsidRDefault="003952AF"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PIP</w:t>
            </w:r>
          </w:p>
        </w:tc>
        <w:tc>
          <w:tcPr>
            <w:tcW w:w="1050" w:type="dxa"/>
          </w:tcPr>
          <w:p w14:paraId="0D1EDDC6" w14:textId="159281BF" w:rsidR="008E42D7" w:rsidRDefault="003952AF"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219" w:type="dxa"/>
          </w:tcPr>
          <w:p w14:paraId="742EB3B7" w14:textId="77777777" w:rsidR="008E42D7" w:rsidRDefault="008E42D7" w:rsidP="008E42D7">
            <w:pPr>
              <w:tabs>
                <w:tab w:val="left" w:pos="942"/>
              </w:tabs>
              <w:spacing w:line="360" w:lineRule="auto"/>
              <w:jc w:val="both"/>
              <w:rPr>
                <w:rFonts w:ascii="Arial" w:hAnsi="Arial" w:cs="Arial"/>
                <w:sz w:val="22"/>
                <w:szCs w:val="22"/>
                <w:lang w:val="ru-UA"/>
              </w:rPr>
            </w:pPr>
          </w:p>
        </w:tc>
        <w:tc>
          <w:tcPr>
            <w:tcW w:w="1183" w:type="dxa"/>
          </w:tcPr>
          <w:p w14:paraId="3EB17BED" w14:textId="30883BDA" w:rsidR="008E42D7" w:rsidRDefault="003952AF"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r>
      <w:tr w:rsidR="00ED7F28" w14:paraId="455CD3FE" w14:textId="77777777" w:rsidTr="00EA7BF4">
        <w:tc>
          <w:tcPr>
            <w:tcW w:w="9016" w:type="dxa"/>
            <w:gridSpan w:val="8"/>
            <w:shd w:val="clear" w:color="auto" w:fill="BFBFBF" w:themeFill="background1" w:themeFillShade="BF"/>
          </w:tcPr>
          <w:p w14:paraId="5D7AA6C6" w14:textId="203953F0" w:rsidR="00ED7F28" w:rsidRDefault="00FF1F89" w:rsidP="006D051A">
            <w:pPr>
              <w:tabs>
                <w:tab w:val="left" w:pos="942"/>
              </w:tabs>
              <w:jc w:val="both"/>
              <w:rPr>
                <w:rFonts w:ascii="Arial" w:hAnsi="Arial" w:cs="Arial"/>
                <w:sz w:val="22"/>
                <w:szCs w:val="22"/>
                <w:lang w:val="ru-UA"/>
              </w:rPr>
            </w:pPr>
            <w:r>
              <w:rPr>
                <w:rFonts w:ascii="Arial" w:hAnsi="Arial" w:cs="Arial"/>
                <w:sz w:val="22"/>
                <w:szCs w:val="22"/>
                <w:lang w:val="ru-UA"/>
              </w:rPr>
              <w:t xml:space="preserve">External to organisation </w:t>
            </w:r>
          </w:p>
        </w:tc>
      </w:tr>
      <w:tr w:rsidR="008E42D7" w14:paraId="490EE5C4" w14:textId="77777777" w:rsidTr="00455A2E">
        <w:tc>
          <w:tcPr>
            <w:tcW w:w="1673" w:type="dxa"/>
            <w:shd w:val="clear" w:color="auto" w:fill="BFBFBF" w:themeFill="background1" w:themeFillShade="BF"/>
          </w:tcPr>
          <w:p w14:paraId="2E65F41F" w14:textId="2A5083C5" w:rsidR="008E42D7" w:rsidRDefault="008E42D7" w:rsidP="006D051A">
            <w:pPr>
              <w:tabs>
                <w:tab w:val="left" w:pos="942"/>
              </w:tabs>
              <w:jc w:val="both"/>
              <w:rPr>
                <w:rFonts w:ascii="Arial" w:hAnsi="Arial" w:cs="Arial"/>
                <w:sz w:val="22"/>
                <w:szCs w:val="22"/>
                <w:lang w:val="ru-UA"/>
              </w:rPr>
            </w:pPr>
            <w:r w:rsidRPr="00F528DB">
              <w:t xml:space="preserve">Customers </w:t>
            </w:r>
          </w:p>
        </w:tc>
        <w:tc>
          <w:tcPr>
            <w:tcW w:w="987" w:type="dxa"/>
          </w:tcPr>
          <w:p w14:paraId="18531637" w14:textId="77777777" w:rsidR="008E42D7" w:rsidRDefault="008E42D7" w:rsidP="008E42D7">
            <w:pPr>
              <w:tabs>
                <w:tab w:val="left" w:pos="942"/>
              </w:tabs>
              <w:spacing w:line="360" w:lineRule="auto"/>
              <w:jc w:val="both"/>
              <w:rPr>
                <w:rFonts w:ascii="Arial" w:hAnsi="Arial" w:cs="Arial"/>
                <w:sz w:val="22"/>
                <w:szCs w:val="22"/>
                <w:lang w:val="ru-UA"/>
              </w:rPr>
            </w:pPr>
          </w:p>
        </w:tc>
        <w:tc>
          <w:tcPr>
            <w:tcW w:w="1020" w:type="dxa"/>
          </w:tcPr>
          <w:p w14:paraId="4688045C" w14:textId="77777777" w:rsidR="008E42D7" w:rsidRDefault="008E42D7" w:rsidP="008E42D7">
            <w:pPr>
              <w:tabs>
                <w:tab w:val="left" w:pos="942"/>
              </w:tabs>
              <w:spacing w:line="360" w:lineRule="auto"/>
              <w:jc w:val="both"/>
              <w:rPr>
                <w:rFonts w:ascii="Arial" w:hAnsi="Arial" w:cs="Arial"/>
                <w:sz w:val="22"/>
                <w:szCs w:val="22"/>
                <w:lang w:val="ru-UA"/>
              </w:rPr>
            </w:pPr>
          </w:p>
        </w:tc>
        <w:tc>
          <w:tcPr>
            <w:tcW w:w="897" w:type="dxa"/>
          </w:tcPr>
          <w:p w14:paraId="6B1C2917" w14:textId="77777777" w:rsidR="008E42D7" w:rsidRDefault="008E42D7" w:rsidP="008E42D7">
            <w:pPr>
              <w:tabs>
                <w:tab w:val="left" w:pos="942"/>
              </w:tabs>
              <w:spacing w:line="360" w:lineRule="auto"/>
              <w:jc w:val="both"/>
              <w:rPr>
                <w:rFonts w:ascii="Arial" w:hAnsi="Arial" w:cs="Arial"/>
                <w:sz w:val="22"/>
                <w:szCs w:val="22"/>
                <w:lang w:val="ru-UA"/>
              </w:rPr>
            </w:pPr>
          </w:p>
        </w:tc>
        <w:tc>
          <w:tcPr>
            <w:tcW w:w="987" w:type="dxa"/>
          </w:tcPr>
          <w:p w14:paraId="3261583C" w14:textId="1170D623" w:rsidR="008E42D7" w:rsidRDefault="00D2683F"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050" w:type="dxa"/>
          </w:tcPr>
          <w:p w14:paraId="5B82B975" w14:textId="77777777" w:rsidR="008E42D7" w:rsidRDefault="008E42D7" w:rsidP="008E42D7">
            <w:pPr>
              <w:tabs>
                <w:tab w:val="left" w:pos="942"/>
              </w:tabs>
              <w:spacing w:line="360" w:lineRule="auto"/>
              <w:jc w:val="both"/>
              <w:rPr>
                <w:rFonts w:ascii="Arial" w:hAnsi="Arial" w:cs="Arial"/>
                <w:sz w:val="22"/>
                <w:szCs w:val="22"/>
                <w:lang w:val="ru-UA"/>
              </w:rPr>
            </w:pPr>
          </w:p>
        </w:tc>
        <w:tc>
          <w:tcPr>
            <w:tcW w:w="1219" w:type="dxa"/>
          </w:tcPr>
          <w:p w14:paraId="4111982B" w14:textId="30D3B955" w:rsidR="008E42D7" w:rsidRDefault="00D2683F"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183" w:type="dxa"/>
          </w:tcPr>
          <w:p w14:paraId="5B077B37" w14:textId="77777777" w:rsidR="008E42D7" w:rsidRDefault="008E42D7" w:rsidP="008E42D7">
            <w:pPr>
              <w:tabs>
                <w:tab w:val="left" w:pos="942"/>
              </w:tabs>
              <w:spacing w:line="360" w:lineRule="auto"/>
              <w:jc w:val="both"/>
              <w:rPr>
                <w:rFonts w:ascii="Arial" w:hAnsi="Arial" w:cs="Arial"/>
                <w:sz w:val="22"/>
                <w:szCs w:val="22"/>
                <w:lang w:val="ru-UA"/>
              </w:rPr>
            </w:pPr>
          </w:p>
        </w:tc>
      </w:tr>
      <w:tr w:rsidR="008E42D7" w14:paraId="2CECFC35" w14:textId="77777777" w:rsidTr="00455A2E">
        <w:tc>
          <w:tcPr>
            <w:tcW w:w="1673" w:type="dxa"/>
            <w:shd w:val="clear" w:color="auto" w:fill="BFBFBF" w:themeFill="background1" w:themeFillShade="BF"/>
          </w:tcPr>
          <w:p w14:paraId="5B91628C" w14:textId="6DDBF282" w:rsidR="008E42D7" w:rsidRDefault="008E42D7" w:rsidP="006D051A">
            <w:pPr>
              <w:tabs>
                <w:tab w:val="left" w:pos="942"/>
              </w:tabs>
              <w:jc w:val="both"/>
              <w:rPr>
                <w:rFonts w:ascii="Arial" w:hAnsi="Arial" w:cs="Arial"/>
                <w:sz w:val="22"/>
                <w:szCs w:val="22"/>
                <w:lang w:val="ru-UA"/>
              </w:rPr>
            </w:pPr>
            <w:r w:rsidRPr="00F528DB">
              <w:t xml:space="preserve">Suppliers </w:t>
            </w:r>
          </w:p>
        </w:tc>
        <w:tc>
          <w:tcPr>
            <w:tcW w:w="987" w:type="dxa"/>
          </w:tcPr>
          <w:p w14:paraId="737E8699" w14:textId="37633E24" w:rsidR="008E42D7" w:rsidRDefault="008F108B"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VC</w:t>
            </w:r>
          </w:p>
        </w:tc>
        <w:tc>
          <w:tcPr>
            <w:tcW w:w="1020" w:type="dxa"/>
          </w:tcPr>
          <w:p w14:paraId="57FE9171" w14:textId="276337D1" w:rsidR="008E42D7" w:rsidRDefault="008F108B"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VC</w:t>
            </w:r>
          </w:p>
        </w:tc>
        <w:tc>
          <w:tcPr>
            <w:tcW w:w="897" w:type="dxa"/>
          </w:tcPr>
          <w:p w14:paraId="5C1E919D" w14:textId="39A6B217" w:rsidR="008E42D7" w:rsidRDefault="008F108B"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VC</w:t>
            </w:r>
          </w:p>
        </w:tc>
        <w:tc>
          <w:tcPr>
            <w:tcW w:w="987" w:type="dxa"/>
          </w:tcPr>
          <w:p w14:paraId="1BC50DA7" w14:textId="4B0AE410" w:rsidR="008E42D7" w:rsidRDefault="008F108B"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050" w:type="dxa"/>
          </w:tcPr>
          <w:p w14:paraId="71A97C6F" w14:textId="7BDC0D21" w:rsidR="008E42D7" w:rsidRDefault="008F108B"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219" w:type="dxa"/>
          </w:tcPr>
          <w:p w14:paraId="0E179415" w14:textId="77777777" w:rsidR="008E42D7" w:rsidRDefault="008E42D7" w:rsidP="008E42D7">
            <w:pPr>
              <w:tabs>
                <w:tab w:val="left" w:pos="942"/>
              </w:tabs>
              <w:spacing w:line="360" w:lineRule="auto"/>
              <w:jc w:val="both"/>
              <w:rPr>
                <w:rFonts w:ascii="Arial" w:hAnsi="Arial" w:cs="Arial"/>
                <w:sz w:val="22"/>
                <w:szCs w:val="22"/>
                <w:lang w:val="ru-UA"/>
              </w:rPr>
            </w:pPr>
          </w:p>
        </w:tc>
        <w:tc>
          <w:tcPr>
            <w:tcW w:w="1183" w:type="dxa"/>
          </w:tcPr>
          <w:p w14:paraId="39989084" w14:textId="43F0AA97" w:rsidR="008E42D7" w:rsidRDefault="008F108B"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r>
      <w:tr w:rsidR="008E42D7" w14:paraId="41F3A19E" w14:textId="77777777" w:rsidTr="00455A2E">
        <w:tc>
          <w:tcPr>
            <w:tcW w:w="1673" w:type="dxa"/>
            <w:shd w:val="clear" w:color="auto" w:fill="BFBFBF" w:themeFill="background1" w:themeFillShade="BF"/>
          </w:tcPr>
          <w:p w14:paraId="1A945872" w14:textId="29F34C2E" w:rsidR="008E42D7" w:rsidRDefault="008E42D7" w:rsidP="006D051A">
            <w:pPr>
              <w:tabs>
                <w:tab w:val="left" w:pos="942"/>
              </w:tabs>
              <w:jc w:val="both"/>
              <w:rPr>
                <w:rFonts w:ascii="Arial" w:hAnsi="Arial" w:cs="Arial"/>
                <w:sz w:val="22"/>
                <w:szCs w:val="22"/>
                <w:lang w:val="ru-UA"/>
              </w:rPr>
            </w:pPr>
            <w:r w:rsidRPr="00F528DB">
              <w:t xml:space="preserve">Payment service provides </w:t>
            </w:r>
          </w:p>
        </w:tc>
        <w:tc>
          <w:tcPr>
            <w:tcW w:w="987" w:type="dxa"/>
          </w:tcPr>
          <w:p w14:paraId="4811C310" w14:textId="77777777" w:rsidR="008E42D7" w:rsidRDefault="008E42D7" w:rsidP="008E42D7">
            <w:pPr>
              <w:tabs>
                <w:tab w:val="left" w:pos="942"/>
              </w:tabs>
              <w:spacing w:line="360" w:lineRule="auto"/>
              <w:jc w:val="both"/>
              <w:rPr>
                <w:rFonts w:ascii="Arial" w:hAnsi="Arial" w:cs="Arial"/>
                <w:sz w:val="22"/>
                <w:szCs w:val="22"/>
                <w:lang w:val="ru-UA"/>
              </w:rPr>
            </w:pPr>
          </w:p>
        </w:tc>
        <w:tc>
          <w:tcPr>
            <w:tcW w:w="1020" w:type="dxa"/>
          </w:tcPr>
          <w:p w14:paraId="6C7518BF" w14:textId="188CB418" w:rsidR="008E42D7" w:rsidRDefault="008F108B"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VC</w:t>
            </w:r>
          </w:p>
        </w:tc>
        <w:tc>
          <w:tcPr>
            <w:tcW w:w="897" w:type="dxa"/>
          </w:tcPr>
          <w:p w14:paraId="634352B8" w14:textId="261E1ADD" w:rsidR="008E42D7" w:rsidRDefault="0099273E"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VC</w:t>
            </w:r>
          </w:p>
        </w:tc>
        <w:tc>
          <w:tcPr>
            <w:tcW w:w="987" w:type="dxa"/>
          </w:tcPr>
          <w:p w14:paraId="28C93616" w14:textId="6BF95B36" w:rsidR="008E42D7" w:rsidRDefault="0099273E"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050" w:type="dxa"/>
          </w:tcPr>
          <w:p w14:paraId="4A2CAA48" w14:textId="582D1908" w:rsidR="008E42D7" w:rsidRDefault="0099273E"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219" w:type="dxa"/>
          </w:tcPr>
          <w:p w14:paraId="2E8D6027" w14:textId="77777777" w:rsidR="008E42D7" w:rsidRDefault="008E42D7" w:rsidP="008E42D7">
            <w:pPr>
              <w:tabs>
                <w:tab w:val="left" w:pos="942"/>
              </w:tabs>
              <w:spacing w:line="360" w:lineRule="auto"/>
              <w:jc w:val="both"/>
              <w:rPr>
                <w:rFonts w:ascii="Arial" w:hAnsi="Arial" w:cs="Arial"/>
                <w:sz w:val="22"/>
                <w:szCs w:val="22"/>
                <w:lang w:val="ru-UA"/>
              </w:rPr>
            </w:pPr>
          </w:p>
        </w:tc>
        <w:tc>
          <w:tcPr>
            <w:tcW w:w="1183" w:type="dxa"/>
          </w:tcPr>
          <w:p w14:paraId="00AE8366" w14:textId="55262FD5" w:rsidR="008E42D7" w:rsidRDefault="0099273E"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r>
      <w:tr w:rsidR="008E42D7" w14:paraId="7846A0B1" w14:textId="77777777" w:rsidTr="00455A2E">
        <w:tc>
          <w:tcPr>
            <w:tcW w:w="1673" w:type="dxa"/>
            <w:shd w:val="clear" w:color="auto" w:fill="BFBFBF" w:themeFill="background1" w:themeFillShade="BF"/>
          </w:tcPr>
          <w:p w14:paraId="3A8C01C4" w14:textId="75BE4A5D" w:rsidR="008E42D7" w:rsidRDefault="008E42D7" w:rsidP="008E42D7">
            <w:pPr>
              <w:tabs>
                <w:tab w:val="left" w:pos="942"/>
              </w:tabs>
              <w:spacing w:line="360" w:lineRule="auto"/>
              <w:jc w:val="both"/>
              <w:rPr>
                <w:rFonts w:ascii="Arial" w:hAnsi="Arial" w:cs="Arial"/>
                <w:sz w:val="22"/>
                <w:szCs w:val="22"/>
                <w:lang w:val="ru-UA"/>
              </w:rPr>
            </w:pPr>
            <w:r w:rsidRPr="00F528DB">
              <w:t xml:space="preserve">Government </w:t>
            </w:r>
          </w:p>
        </w:tc>
        <w:tc>
          <w:tcPr>
            <w:tcW w:w="987" w:type="dxa"/>
          </w:tcPr>
          <w:p w14:paraId="282C9991" w14:textId="77777777" w:rsidR="008E42D7" w:rsidRDefault="008E42D7" w:rsidP="008E42D7">
            <w:pPr>
              <w:tabs>
                <w:tab w:val="left" w:pos="942"/>
              </w:tabs>
              <w:spacing w:line="360" w:lineRule="auto"/>
              <w:jc w:val="both"/>
              <w:rPr>
                <w:rFonts w:ascii="Arial" w:hAnsi="Arial" w:cs="Arial"/>
                <w:sz w:val="22"/>
                <w:szCs w:val="22"/>
                <w:lang w:val="ru-UA"/>
              </w:rPr>
            </w:pPr>
          </w:p>
        </w:tc>
        <w:tc>
          <w:tcPr>
            <w:tcW w:w="1020" w:type="dxa"/>
          </w:tcPr>
          <w:p w14:paraId="520C0F97" w14:textId="3505D5BF" w:rsidR="008E42D7" w:rsidRDefault="0099273E"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897" w:type="dxa"/>
          </w:tcPr>
          <w:p w14:paraId="33BEEB5F" w14:textId="7AC10273" w:rsidR="008E42D7" w:rsidRDefault="0099273E"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VC</w:t>
            </w:r>
          </w:p>
        </w:tc>
        <w:tc>
          <w:tcPr>
            <w:tcW w:w="987" w:type="dxa"/>
          </w:tcPr>
          <w:p w14:paraId="3E587B58" w14:textId="77777777" w:rsidR="008E42D7" w:rsidRDefault="008E42D7" w:rsidP="008E42D7">
            <w:pPr>
              <w:tabs>
                <w:tab w:val="left" w:pos="942"/>
              </w:tabs>
              <w:spacing w:line="360" w:lineRule="auto"/>
              <w:jc w:val="both"/>
              <w:rPr>
                <w:rFonts w:ascii="Arial" w:hAnsi="Arial" w:cs="Arial"/>
                <w:sz w:val="22"/>
                <w:szCs w:val="22"/>
                <w:lang w:val="ru-UA"/>
              </w:rPr>
            </w:pPr>
          </w:p>
        </w:tc>
        <w:tc>
          <w:tcPr>
            <w:tcW w:w="1050" w:type="dxa"/>
          </w:tcPr>
          <w:p w14:paraId="6380C505" w14:textId="5987DE00" w:rsidR="008E42D7" w:rsidRDefault="0099273E"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219" w:type="dxa"/>
          </w:tcPr>
          <w:p w14:paraId="5E1339CA" w14:textId="77777777" w:rsidR="008E42D7" w:rsidRDefault="008E42D7" w:rsidP="008E42D7">
            <w:pPr>
              <w:tabs>
                <w:tab w:val="left" w:pos="942"/>
              </w:tabs>
              <w:spacing w:line="360" w:lineRule="auto"/>
              <w:jc w:val="both"/>
              <w:rPr>
                <w:rFonts w:ascii="Arial" w:hAnsi="Arial" w:cs="Arial"/>
                <w:sz w:val="22"/>
                <w:szCs w:val="22"/>
                <w:lang w:val="ru-UA"/>
              </w:rPr>
            </w:pPr>
          </w:p>
        </w:tc>
        <w:tc>
          <w:tcPr>
            <w:tcW w:w="1183" w:type="dxa"/>
          </w:tcPr>
          <w:p w14:paraId="229CE695" w14:textId="7FA6956D" w:rsidR="008E42D7" w:rsidRDefault="00132184"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r>
      <w:tr w:rsidR="008E42D7" w14:paraId="35CA6375" w14:textId="77777777" w:rsidTr="00455A2E">
        <w:tc>
          <w:tcPr>
            <w:tcW w:w="1673" w:type="dxa"/>
            <w:shd w:val="clear" w:color="auto" w:fill="BFBFBF" w:themeFill="background1" w:themeFillShade="BF"/>
          </w:tcPr>
          <w:p w14:paraId="488F99D7" w14:textId="2037C0D5" w:rsidR="008E42D7" w:rsidRDefault="008E42D7" w:rsidP="008E42D7">
            <w:pPr>
              <w:tabs>
                <w:tab w:val="left" w:pos="942"/>
              </w:tabs>
              <w:spacing w:line="360" w:lineRule="auto"/>
              <w:jc w:val="both"/>
              <w:rPr>
                <w:rFonts w:ascii="Arial" w:hAnsi="Arial" w:cs="Arial"/>
                <w:sz w:val="22"/>
                <w:szCs w:val="22"/>
                <w:lang w:val="ru-UA"/>
              </w:rPr>
            </w:pPr>
            <w:r w:rsidRPr="00F528DB">
              <w:t xml:space="preserve">Media </w:t>
            </w:r>
          </w:p>
        </w:tc>
        <w:tc>
          <w:tcPr>
            <w:tcW w:w="987" w:type="dxa"/>
          </w:tcPr>
          <w:p w14:paraId="480DAA8A" w14:textId="77777777" w:rsidR="008E42D7" w:rsidRDefault="008E42D7" w:rsidP="008E42D7">
            <w:pPr>
              <w:tabs>
                <w:tab w:val="left" w:pos="942"/>
              </w:tabs>
              <w:spacing w:line="360" w:lineRule="auto"/>
              <w:jc w:val="both"/>
              <w:rPr>
                <w:rFonts w:ascii="Arial" w:hAnsi="Arial" w:cs="Arial"/>
                <w:sz w:val="22"/>
                <w:szCs w:val="22"/>
                <w:lang w:val="ru-UA"/>
              </w:rPr>
            </w:pPr>
          </w:p>
        </w:tc>
        <w:tc>
          <w:tcPr>
            <w:tcW w:w="1020" w:type="dxa"/>
          </w:tcPr>
          <w:p w14:paraId="4F545D61" w14:textId="77777777" w:rsidR="008E42D7" w:rsidRDefault="008E42D7" w:rsidP="008E42D7">
            <w:pPr>
              <w:tabs>
                <w:tab w:val="left" w:pos="942"/>
              </w:tabs>
              <w:spacing w:line="360" w:lineRule="auto"/>
              <w:jc w:val="both"/>
              <w:rPr>
                <w:rFonts w:ascii="Arial" w:hAnsi="Arial" w:cs="Arial"/>
                <w:sz w:val="22"/>
                <w:szCs w:val="22"/>
                <w:lang w:val="ru-UA"/>
              </w:rPr>
            </w:pPr>
          </w:p>
        </w:tc>
        <w:tc>
          <w:tcPr>
            <w:tcW w:w="897" w:type="dxa"/>
          </w:tcPr>
          <w:p w14:paraId="728F25A1" w14:textId="77777777" w:rsidR="008E42D7" w:rsidRDefault="008E42D7" w:rsidP="008E42D7">
            <w:pPr>
              <w:tabs>
                <w:tab w:val="left" w:pos="942"/>
              </w:tabs>
              <w:spacing w:line="360" w:lineRule="auto"/>
              <w:jc w:val="both"/>
              <w:rPr>
                <w:rFonts w:ascii="Arial" w:hAnsi="Arial" w:cs="Arial"/>
                <w:sz w:val="22"/>
                <w:szCs w:val="22"/>
                <w:lang w:val="ru-UA"/>
              </w:rPr>
            </w:pPr>
          </w:p>
        </w:tc>
        <w:tc>
          <w:tcPr>
            <w:tcW w:w="987" w:type="dxa"/>
          </w:tcPr>
          <w:p w14:paraId="78A3980E" w14:textId="77777777" w:rsidR="008E42D7" w:rsidRDefault="008E42D7" w:rsidP="008E42D7">
            <w:pPr>
              <w:tabs>
                <w:tab w:val="left" w:pos="942"/>
              </w:tabs>
              <w:spacing w:line="360" w:lineRule="auto"/>
              <w:jc w:val="both"/>
              <w:rPr>
                <w:rFonts w:ascii="Arial" w:hAnsi="Arial" w:cs="Arial"/>
                <w:sz w:val="22"/>
                <w:szCs w:val="22"/>
                <w:lang w:val="ru-UA"/>
              </w:rPr>
            </w:pPr>
          </w:p>
        </w:tc>
        <w:tc>
          <w:tcPr>
            <w:tcW w:w="1050" w:type="dxa"/>
          </w:tcPr>
          <w:p w14:paraId="370D59FB" w14:textId="2F68B1CA" w:rsidR="008E42D7" w:rsidRDefault="00132184"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219" w:type="dxa"/>
          </w:tcPr>
          <w:p w14:paraId="1641C6A1" w14:textId="34BF7142" w:rsidR="008E42D7" w:rsidRDefault="00132184" w:rsidP="008E42D7">
            <w:pPr>
              <w:tabs>
                <w:tab w:val="left" w:pos="942"/>
              </w:tabs>
              <w:spacing w:line="360" w:lineRule="auto"/>
              <w:jc w:val="both"/>
              <w:rPr>
                <w:rFonts w:ascii="Arial" w:hAnsi="Arial" w:cs="Arial"/>
                <w:sz w:val="22"/>
                <w:szCs w:val="22"/>
                <w:lang w:val="ru-UA"/>
              </w:rPr>
            </w:pPr>
            <w:r>
              <w:rPr>
                <w:rFonts w:ascii="Arial" w:hAnsi="Arial" w:cs="Arial"/>
                <w:sz w:val="22"/>
                <w:szCs w:val="22"/>
                <w:lang w:val="ru-UA"/>
              </w:rPr>
              <w:t>E</w:t>
            </w:r>
          </w:p>
        </w:tc>
        <w:tc>
          <w:tcPr>
            <w:tcW w:w="1183" w:type="dxa"/>
          </w:tcPr>
          <w:p w14:paraId="746DDD29" w14:textId="77777777" w:rsidR="008E42D7" w:rsidRDefault="008E42D7" w:rsidP="008E42D7">
            <w:pPr>
              <w:tabs>
                <w:tab w:val="left" w:pos="942"/>
              </w:tabs>
              <w:spacing w:line="360" w:lineRule="auto"/>
              <w:jc w:val="both"/>
              <w:rPr>
                <w:rFonts w:ascii="Arial" w:hAnsi="Arial" w:cs="Arial"/>
                <w:sz w:val="22"/>
                <w:szCs w:val="22"/>
                <w:lang w:val="ru-UA"/>
              </w:rPr>
            </w:pPr>
          </w:p>
        </w:tc>
      </w:tr>
    </w:tbl>
    <w:p w14:paraId="0D0F0CBE" w14:textId="77777777" w:rsidR="00B7315B" w:rsidRDefault="00B7315B" w:rsidP="00B7315B">
      <w:pPr>
        <w:tabs>
          <w:tab w:val="left" w:pos="942"/>
        </w:tabs>
        <w:spacing w:after="0" w:line="360" w:lineRule="auto"/>
        <w:jc w:val="both"/>
        <w:rPr>
          <w:rFonts w:ascii="Arial" w:hAnsi="Arial" w:cs="Arial"/>
          <w:sz w:val="22"/>
          <w:szCs w:val="22"/>
          <w:lang w:val="ru-UA"/>
        </w:rPr>
      </w:pPr>
    </w:p>
    <w:p w14:paraId="740FEDC3" w14:textId="77777777" w:rsidR="00A53D0D" w:rsidRPr="00A53D0D" w:rsidRDefault="00A53D0D" w:rsidP="00A53D0D">
      <w:pPr>
        <w:tabs>
          <w:tab w:val="left" w:pos="942"/>
        </w:tabs>
        <w:spacing w:after="0" w:line="360" w:lineRule="auto"/>
        <w:jc w:val="both"/>
        <w:rPr>
          <w:rFonts w:ascii="Arial" w:hAnsi="Arial" w:cs="Arial"/>
          <w:sz w:val="22"/>
          <w:szCs w:val="22"/>
          <w:lang w:val="ru-UA"/>
        </w:rPr>
      </w:pPr>
      <w:r w:rsidRPr="00A53D0D">
        <w:rPr>
          <w:rFonts w:ascii="Arial" w:hAnsi="Arial" w:cs="Arial"/>
          <w:sz w:val="22"/>
          <w:szCs w:val="22"/>
          <w:lang w:val="ru-UA"/>
        </w:rPr>
        <w:t xml:space="preserve">F2F – Face to Face </w:t>
      </w:r>
    </w:p>
    <w:p w14:paraId="22213EB6" w14:textId="77777777" w:rsidR="00A53D0D" w:rsidRPr="00A53D0D" w:rsidRDefault="00A53D0D" w:rsidP="00A53D0D">
      <w:pPr>
        <w:tabs>
          <w:tab w:val="left" w:pos="942"/>
        </w:tabs>
        <w:spacing w:after="0" w:line="360" w:lineRule="auto"/>
        <w:jc w:val="both"/>
        <w:rPr>
          <w:rFonts w:ascii="Arial" w:hAnsi="Arial" w:cs="Arial"/>
          <w:sz w:val="22"/>
          <w:szCs w:val="22"/>
          <w:lang w:val="ru-UA"/>
        </w:rPr>
      </w:pPr>
      <w:r w:rsidRPr="00A53D0D">
        <w:rPr>
          <w:rFonts w:ascii="Arial" w:hAnsi="Arial" w:cs="Arial"/>
          <w:sz w:val="22"/>
          <w:szCs w:val="22"/>
          <w:lang w:val="ru-UA"/>
        </w:rPr>
        <w:t xml:space="preserve">TC – Teleconference </w:t>
      </w:r>
    </w:p>
    <w:p w14:paraId="706FA31B" w14:textId="77777777" w:rsidR="00A53D0D" w:rsidRPr="00A53D0D" w:rsidRDefault="00A53D0D" w:rsidP="00A53D0D">
      <w:pPr>
        <w:tabs>
          <w:tab w:val="left" w:pos="942"/>
        </w:tabs>
        <w:spacing w:after="0" w:line="360" w:lineRule="auto"/>
        <w:jc w:val="both"/>
        <w:rPr>
          <w:rFonts w:ascii="Arial" w:hAnsi="Arial" w:cs="Arial"/>
          <w:sz w:val="22"/>
          <w:szCs w:val="22"/>
          <w:lang w:val="ru-UA"/>
        </w:rPr>
      </w:pPr>
      <w:r w:rsidRPr="00A53D0D">
        <w:rPr>
          <w:rFonts w:ascii="Arial" w:hAnsi="Arial" w:cs="Arial"/>
          <w:sz w:val="22"/>
          <w:szCs w:val="22"/>
          <w:lang w:val="ru-UA"/>
        </w:rPr>
        <w:t xml:space="preserve">VC – Video conference </w:t>
      </w:r>
    </w:p>
    <w:p w14:paraId="05D13E98" w14:textId="77777777" w:rsidR="00A53D0D" w:rsidRPr="00A53D0D" w:rsidRDefault="00A53D0D" w:rsidP="00A53D0D">
      <w:pPr>
        <w:tabs>
          <w:tab w:val="left" w:pos="942"/>
        </w:tabs>
        <w:spacing w:after="0" w:line="360" w:lineRule="auto"/>
        <w:jc w:val="both"/>
        <w:rPr>
          <w:rFonts w:ascii="Arial" w:hAnsi="Arial" w:cs="Arial"/>
          <w:sz w:val="22"/>
          <w:szCs w:val="22"/>
          <w:lang w:val="ru-UA"/>
        </w:rPr>
      </w:pPr>
      <w:r w:rsidRPr="00A53D0D">
        <w:rPr>
          <w:rFonts w:ascii="Arial" w:hAnsi="Arial" w:cs="Arial"/>
          <w:sz w:val="22"/>
          <w:szCs w:val="22"/>
          <w:lang w:val="ru-UA"/>
        </w:rPr>
        <w:t xml:space="preserve">PIP – Project Intranet Page </w:t>
      </w:r>
    </w:p>
    <w:p w14:paraId="6711D223" w14:textId="475B0364" w:rsidR="00A53D0D" w:rsidRDefault="00A53D0D" w:rsidP="00A53D0D">
      <w:pPr>
        <w:tabs>
          <w:tab w:val="left" w:pos="942"/>
        </w:tabs>
        <w:spacing w:after="0" w:line="360" w:lineRule="auto"/>
        <w:jc w:val="both"/>
        <w:rPr>
          <w:rFonts w:ascii="Arial" w:hAnsi="Arial" w:cs="Arial"/>
          <w:sz w:val="22"/>
          <w:szCs w:val="22"/>
          <w:lang w:val="ru-UA"/>
        </w:rPr>
      </w:pPr>
      <w:r w:rsidRPr="00A53D0D">
        <w:rPr>
          <w:rFonts w:ascii="Arial" w:hAnsi="Arial" w:cs="Arial"/>
          <w:sz w:val="22"/>
          <w:szCs w:val="22"/>
          <w:lang w:val="ru-UA"/>
        </w:rPr>
        <w:lastRenderedPageBreak/>
        <w:t>E –Email</w:t>
      </w:r>
    </w:p>
    <w:p w14:paraId="3FC98821" w14:textId="7C81A9B2" w:rsidR="00132184" w:rsidRDefault="00B7315B" w:rsidP="004109EA">
      <w:pPr>
        <w:tabs>
          <w:tab w:val="left" w:pos="942"/>
        </w:tabs>
        <w:spacing w:after="0" w:line="360" w:lineRule="auto"/>
        <w:ind w:firstLine="941"/>
        <w:jc w:val="both"/>
        <w:rPr>
          <w:rFonts w:ascii="Arial" w:hAnsi="Arial" w:cs="Arial"/>
          <w:sz w:val="22"/>
          <w:szCs w:val="22"/>
          <w:lang w:val="ru-UA"/>
        </w:rPr>
      </w:pPr>
      <w:r w:rsidRPr="00B7315B">
        <w:rPr>
          <w:rFonts w:ascii="Arial" w:hAnsi="Arial" w:cs="Arial"/>
          <w:sz w:val="22"/>
          <w:szCs w:val="22"/>
          <w:lang w:val="ru-UA"/>
        </w:rPr>
        <w:t xml:space="preserve">This communication plan identifies the most appropriate communication methods for each stakeholder group during the implementation of StaySmart+ at Radisson Blu. Internal stakeholders, such as the project manager, IT department, and front desk staff, primarily use face-to-face meetings and the project intranet for regular updates. External stakeholders, such as </w:t>
      </w:r>
      <w:r w:rsidR="00836079">
        <w:rPr>
          <w:rFonts w:ascii="Arial" w:hAnsi="Arial" w:cs="Arial"/>
          <w:sz w:val="22"/>
          <w:szCs w:val="22"/>
          <w:lang w:val="ru-UA"/>
        </w:rPr>
        <w:t>suppliers</w:t>
      </w:r>
      <w:r w:rsidRPr="00B7315B">
        <w:rPr>
          <w:rFonts w:ascii="Arial" w:hAnsi="Arial" w:cs="Arial"/>
          <w:sz w:val="22"/>
          <w:szCs w:val="22"/>
          <w:lang w:val="ru-UA"/>
        </w:rPr>
        <w:t xml:space="preserve">, payment providers, and </w:t>
      </w:r>
      <w:r w:rsidR="007A1D07">
        <w:rPr>
          <w:rFonts w:ascii="Arial" w:hAnsi="Arial" w:cs="Arial"/>
          <w:sz w:val="22"/>
          <w:szCs w:val="22"/>
          <w:lang w:val="ru-UA"/>
        </w:rPr>
        <w:t>the government mainly</w:t>
      </w:r>
      <w:r w:rsidRPr="00B7315B">
        <w:rPr>
          <w:rFonts w:ascii="Arial" w:hAnsi="Arial" w:cs="Arial"/>
          <w:sz w:val="22"/>
          <w:szCs w:val="22"/>
          <w:lang w:val="ru-UA"/>
        </w:rPr>
        <w:t xml:space="preserve"> informed </w:t>
      </w:r>
      <w:r w:rsidR="00AC5D91">
        <w:rPr>
          <w:rFonts w:ascii="Arial" w:hAnsi="Arial" w:cs="Arial"/>
          <w:sz w:val="22"/>
          <w:szCs w:val="22"/>
          <w:lang w:val="ru-UA"/>
        </w:rPr>
        <w:t>through</w:t>
      </w:r>
      <w:r w:rsidRPr="00B7315B">
        <w:rPr>
          <w:rFonts w:ascii="Arial" w:hAnsi="Arial" w:cs="Arial"/>
          <w:sz w:val="22"/>
          <w:szCs w:val="22"/>
          <w:lang w:val="ru-UA"/>
        </w:rPr>
        <w:t xml:space="preserve"> video conferencing and email. As Bourne (2015) </w:t>
      </w:r>
      <w:r w:rsidR="00B72AB5">
        <w:rPr>
          <w:rFonts w:ascii="Arial" w:hAnsi="Arial" w:cs="Arial"/>
          <w:sz w:val="22"/>
          <w:szCs w:val="22"/>
          <w:lang w:val="ru-UA"/>
        </w:rPr>
        <w:t>states,</w:t>
      </w:r>
      <w:r w:rsidRPr="00B7315B">
        <w:rPr>
          <w:rFonts w:ascii="Arial" w:hAnsi="Arial" w:cs="Arial"/>
          <w:sz w:val="22"/>
          <w:szCs w:val="22"/>
          <w:lang w:val="ru-UA"/>
        </w:rPr>
        <w:t xml:space="preserve"> “Communication is key to effective stakeholder management.” This communication approach helps ensure that all stakeholders receive the right information in an effective </w:t>
      </w:r>
      <w:r w:rsidR="00B72AB5">
        <w:rPr>
          <w:rFonts w:ascii="Arial" w:hAnsi="Arial" w:cs="Arial"/>
          <w:sz w:val="22"/>
          <w:szCs w:val="22"/>
          <w:lang w:val="ru-UA"/>
        </w:rPr>
        <w:t>way</w:t>
      </w:r>
      <w:r w:rsidRPr="00B7315B">
        <w:rPr>
          <w:rFonts w:ascii="Arial" w:hAnsi="Arial" w:cs="Arial"/>
          <w:sz w:val="22"/>
          <w:szCs w:val="22"/>
          <w:lang w:val="ru-UA"/>
        </w:rPr>
        <w:t xml:space="preserve"> and supports the successful implementation of the project.</w:t>
      </w:r>
    </w:p>
    <w:p w14:paraId="6864E6DC" w14:textId="1D1988BB" w:rsidR="00551DEA" w:rsidRPr="007315CB" w:rsidRDefault="007315CB" w:rsidP="007315CB">
      <w:pPr>
        <w:pStyle w:val="ListParagraph"/>
        <w:numPr>
          <w:ilvl w:val="0"/>
          <w:numId w:val="8"/>
        </w:numPr>
        <w:spacing w:after="0" w:line="360" w:lineRule="auto"/>
        <w:ind w:left="0" w:firstLine="720"/>
        <w:jc w:val="both"/>
        <w:rPr>
          <w:rFonts w:ascii="Arial" w:hAnsi="Arial" w:cs="Arial"/>
          <w:sz w:val="22"/>
          <w:szCs w:val="22"/>
          <w:lang w:val="ru-UA"/>
        </w:rPr>
      </w:pPr>
      <w:r w:rsidRPr="007315CB">
        <w:rPr>
          <w:rFonts w:ascii="Arial" w:hAnsi="Arial" w:cs="Arial"/>
          <w:sz w:val="22"/>
          <w:szCs w:val="22"/>
          <w:lang w:val="ru-UA"/>
        </w:rPr>
        <w:t>Stakeholder engagement strategy and conflict management</w:t>
      </w:r>
    </w:p>
    <w:p w14:paraId="06E43B96" w14:textId="7CCE934C" w:rsidR="006F4D42" w:rsidRPr="006F4D42" w:rsidRDefault="006F4D42" w:rsidP="006F4D42">
      <w:pPr>
        <w:pStyle w:val="ListParagraph"/>
        <w:numPr>
          <w:ilvl w:val="1"/>
          <w:numId w:val="8"/>
        </w:numPr>
        <w:spacing w:after="0" w:line="360" w:lineRule="auto"/>
        <w:jc w:val="both"/>
        <w:rPr>
          <w:rFonts w:ascii="Arial" w:hAnsi="Arial" w:cs="Arial"/>
          <w:sz w:val="22"/>
          <w:szCs w:val="22"/>
          <w:lang w:val="ru-UA"/>
        </w:rPr>
      </w:pPr>
      <w:r w:rsidRPr="006F4D42">
        <w:rPr>
          <w:rFonts w:ascii="Arial" w:hAnsi="Arial" w:cs="Arial"/>
          <w:sz w:val="22"/>
          <w:szCs w:val="22"/>
          <w:lang w:val="ru-UA"/>
        </w:rPr>
        <w:t xml:space="preserve">Application of the 4C’s model </w:t>
      </w:r>
    </w:p>
    <w:p w14:paraId="113FE808" w14:textId="6738BE2A" w:rsidR="00F63BB4" w:rsidRPr="006F4D42" w:rsidRDefault="00F63BB4" w:rsidP="008C318E">
      <w:pPr>
        <w:spacing w:after="0" w:line="360" w:lineRule="auto"/>
        <w:ind w:firstLine="720"/>
        <w:jc w:val="both"/>
        <w:rPr>
          <w:rFonts w:ascii="Arial" w:hAnsi="Arial" w:cs="Arial"/>
          <w:sz w:val="22"/>
          <w:szCs w:val="22"/>
          <w:lang w:val="ru-UA"/>
        </w:rPr>
      </w:pPr>
      <w:r w:rsidRPr="006F4D42">
        <w:rPr>
          <w:rFonts w:ascii="Arial" w:hAnsi="Arial" w:cs="Arial"/>
          <w:sz w:val="22"/>
          <w:szCs w:val="22"/>
          <w:lang w:val="ru-UA"/>
        </w:rPr>
        <w:t>The successful implementation of StaySmart+ at Radisson Blu Hotel requires effective stakeholder engagement throughout the project lifecycle. Stakeholder engagement is important because it helps build trust, improve collaboration, and reduce resistance to change.</w:t>
      </w:r>
    </w:p>
    <w:p w14:paraId="6F1F3C11" w14:textId="1656DE13" w:rsidR="009E5C01" w:rsidRPr="009E5C01" w:rsidRDefault="00F63BB4" w:rsidP="00047855">
      <w:pPr>
        <w:spacing w:after="0" w:line="360" w:lineRule="auto"/>
        <w:ind w:firstLine="720"/>
        <w:jc w:val="both"/>
        <w:rPr>
          <w:rFonts w:ascii="Arial" w:hAnsi="Arial" w:cs="Arial"/>
          <w:sz w:val="22"/>
          <w:szCs w:val="22"/>
          <w:lang w:val="ru-UA"/>
        </w:rPr>
      </w:pPr>
      <w:r w:rsidRPr="00F63BB4">
        <w:rPr>
          <w:rFonts w:ascii="Arial" w:hAnsi="Arial" w:cs="Arial"/>
          <w:sz w:val="22"/>
          <w:szCs w:val="22"/>
          <w:lang w:val="ru-UA"/>
        </w:rPr>
        <w:t>According to Born (2015), “Stakeholder engagement is the process of developing appropriate relationships with stakeholders to achieve successful outcomes.” This means that project managers must ensure that stakeholders are informed, engaged, and committed to the project goals.</w:t>
      </w:r>
      <w:r w:rsidR="00047855">
        <w:rPr>
          <w:rFonts w:ascii="Arial" w:hAnsi="Arial" w:cs="Arial"/>
          <w:sz w:val="22"/>
          <w:szCs w:val="22"/>
          <w:lang w:val="ru-UA"/>
        </w:rPr>
        <w:t xml:space="preserve"> </w:t>
      </w:r>
      <w:r w:rsidRPr="00F63BB4">
        <w:rPr>
          <w:rFonts w:ascii="Arial" w:hAnsi="Arial" w:cs="Arial"/>
          <w:sz w:val="22"/>
          <w:szCs w:val="22"/>
          <w:lang w:val="ru-UA"/>
        </w:rPr>
        <w:t>To achieve this, the 4C model can be applied: communication, consultation, collaboration, and commitment.</w:t>
      </w:r>
      <w:r w:rsidR="009E5C01" w:rsidRPr="009E5C01">
        <w:t xml:space="preserve"> </w:t>
      </w:r>
    </w:p>
    <w:p w14:paraId="1C503829"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Communication</w:t>
      </w:r>
    </w:p>
    <w:p w14:paraId="4C874A98"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Communication is the first step in stakeholder engagement. The project manager must ensure that all stakeholders clearly understand the project’s goals, timelines and benefits.</w:t>
      </w:r>
    </w:p>
    <w:p w14:paraId="7D4590EB"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For example, the hotel management team needs regular updates on the project’s progress, and customers need clear instructions on how to use the new digital check-in system. Without effective communication, misunderstandings can arise, which can lead to delays or resistance.</w:t>
      </w:r>
    </w:p>
    <w:p w14:paraId="70D57031"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However, communication alone is not enough if it is one-way. It needs to be clear, regular and tailored to the different stakeholders.</w:t>
      </w:r>
    </w:p>
    <w:p w14:paraId="473E0C80"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Consultation</w:t>
      </w:r>
    </w:p>
    <w:p w14:paraId="3272585A"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Consultation involves soliciting feedback and opinions from stakeholders. This is important because stakeholders have different knowledge and experiences.</w:t>
      </w:r>
    </w:p>
    <w:p w14:paraId="67B443F8"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For example, front desk staff can provide feedback on customer needs, while the IT department can suggest technical improvements. Stakeholder consultation helps identify issues early and improves decision-making.</w:t>
      </w:r>
    </w:p>
    <w:p w14:paraId="09A061AE"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A limitation of consultation is that it can slow down the project if too many opinions are considered. Therefore, the project manager must balance feedback with the project timeline.</w:t>
      </w:r>
    </w:p>
    <w:p w14:paraId="68D008DB"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lastRenderedPageBreak/>
        <w:t>Collaboration</w:t>
      </w:r>
    </w:p>
    <w:p w14:paraId="0FF09FB0"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Collaboration means working together with stakeholders to achieve common goals. In the StaySmart+ project, collaboration is required between the IT department, operations team, and technology vendors.</w:t>
      </w:r>
    </w:p>
    <w:p w14:paraId="1D2AEC85"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Collaboration improves teamwork and problem-solving. For example, technical issues can be resolved more quickly when stakeholders work together.</w:t>
      </w:r>
    </w:p>
    <w:p w14:paraId="12C06C08"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However, collaboration can be challenging when stakeholders have different priorities. For example, management may focus on cost, while IT may focus on system quality.</w:t>
      </w:r>
    </w:p>
    <w:p w14:paraId="7AFD2DD8"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Commitment</w:t>
      </w:r>
    </w:p>
    <w:p w14:paraId="5DD4A77C"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Commitment is the final stage of engagement. It ensures that stakeholders support the project and remain engaged.</w:t>
      </w:r>
    </w:p>
    <w:p w14:paraId="422A2F2A"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For example, employees must adopt the new system, and guests must be willing to use it. Commitment can be achieved through training, support, and clear communication of benefits.</w:t>
      </w:r>
    </w:p>
    <w:p w14:paraId="67604668" w14:textId="77777777"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Lack of commitment can lead to project failure, especially if employees resist change.</w:t>
      </w:r>
    </w:p>
    <w:p w14:paraId="7379F00D" w14:textId="654BB24C" w:rsidR="009E5C01" w:rsidRPr="009E5C01"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 xml:space="preserve">6.2 Levels of </w:t>
      </w:r>
      <w:r w:rsidR="00007E6E">
        <w:rPr>
          <w:rFonts w:ascii="Arial" w:hAnsi="Arial" w:cs="Arial"/>
          <w:sz w:val="22"/>
          <w:szCs w:val="22"/>
          <w:lang w:val="ru-UA"/>
        </w:rPr>
        <w:t>s</w:t>
      </w:r>
      <w:r w:rsidRPr="009E5C01">
        <w:rPr>
          <w:rFonts w:ascii="Arial" w:hAnsi="Arial" w:cs="Arial"/>
          <w:sz w:val="22"/>
          <w:szCs w:val="22"/>
          <w:lang w:val="ru-UA"/>
        </w:rPr>
        <w:t xml:space="preserve">takeholder </w:t>
      </w:r>
      <w:r w:rsidR="00007E6E">
        <w:rPr>
          <w:rFonts w:ascii="Arial" w:hAnsi="Arial" w:cs="Arial"/>
          <w:sz w:val="22"/>
          <w:szCs w:val="22"/>
          <w:lang w:val="ru-UA"/>
        </w:rPr>
        <w:t>e</w:t>
      </w:r>
      <w:r w:rsidRPr="009E5C01">
        <w:rPr>
          <w:rFonts w:ascii="Arial" w:hAnsi="Arial" w:cs="Arial"/>
          <w:sz w:val="22"/>
          <w:szCs w:val="22"/>
          <w:lang w:val="ru-UA"/>
        </w:rPr>
        <w:t>ngagement</w:t>
      </w:r>
    </w:p>
    <w:p w14:paraId="59EC4A34" w14:textId="27FB0E9F" w:rsidR="00551DEA" w:rsidRDefault="009E5C01" w:rsidP="009E5C01">
      <w:pPr>
        <w:spacing w:after="0" w:line="360" w:lineRule="auto"/>
        <w:ind w:firstLine="720"/>
        <w:jc w:val="both"/>
        <w:rPr>
          <w:rFonts w:ascii="Arial" w:hAnsi="Arial" w:cs="Arial"/>
          <w:sz w:val="22"/>
          <w:szCs w:val="22"/>
          <w:lang w:val="ru-UA"/>
        </w:rPr>
      </w:pPr>
      <w:r w:rsidRPr="009E5C01">
        <w:rPr>
          <w:rFonts w:ascii="Arial" w:hAnsi="Arial" w:cs="Arial"/>
          <w:sz w:val="22"/>
          <w:szCs w:val="22"/>
          <w:lang w:val="ru-UA"/>
        </w:rPr>
        <w:t>Different stakeholders require different levels of engagement depending on their role in the project.</w:t>
      </w:r>
    </w:p>
    <w:tbl>
      <w:tblPr>
        <w:tblStyle w:val="TableGrid"/>
        <w:tblW w:w="8926" w:type="dxa"/>
        <w:tblLook w:val="04A0" w:firstRow="1" w:lastRow="0" w:firstColumn="1" w:lastColumn="0" w:noHBand="0" w:noVBand="1"/>
      </w:tblPr>
      <w:tblGrid>
        <w:gridCol w:w="4322"/>
        <w:gridCol w:w="4604"/>
      </w:tblGrid>
      <w:tr w:rsidR="0054338C" w14:paraId="339FC855" w14:textId="77777777" w:rsidTr="001C6AB1">
        <w:trPr>
          <w:trHeight w:val="918"/>
        </w:trPr>
        <w:tc>
          <w:tcPr>
            <w:tcW w:w="1696" w:type="dxa"/>
            <w:shd w:val="clear" w:color="auto" w:fill="BFBFBF" w:themeFill="background1" w:themeFillShade="BF"/>
          </w:tcPr>
          <w:p w14:paraId="6A245AB3" w14:textId="77777777" w:rsidR="0054338C" w:rsidRDefault="0054338C" w:rsidP="001C6AB1">
            <w:pPr>
              <w:tabs>
                <w:tab w:val="left" w:pos="942"/>
              </w:tabs>
              <w:jc w:val="both"/>
              <w:rPr>
                <w:lang w:val="ru-UA"/>
              </w:rPr>
            </w:pPr>
            <w:r w:rsidRPr="00524826">
              <w:rPr>
                <w:rFonts w:ascii="Arial" w:hAnsi="Arial" w:cs="Arial"/>
                <w:sz w:val="22"/>
                <w:szCs w:val="22"/>
              </w:rPr>
              <w:t xml:space="preserve">Stakeholders </w:t>
            </w:r>
          </w:p>
        </w:tc>
        <w:tc>
          <w:tcPr>
            <w:tcW w:w="1807" w:type="dxa"/>
            <w:shd w:val="clear" w:color="auto" w:fill="BFBFBF" w:themeFill="background1" w:themeFillShade="BF"/>
          </w:tcPr>
          <w:p w14:paraId="0FB87CFE" w14:textId="5C65EA93" w:rsidR="0054338C" w:rsidRPr="00047855" w:rsidRDefault="00047855" w:rsidP="001C6AB1">
            <w:pPr>
              <w:tabs>
                <w:tab w:val="left" w:pos="942"/>
              </w:tabs>
              <w:jc w:val="both"/>
              <w:rPr>
                <w:lang w:val="en-GB"/>
              </w:rPr>
            </w:pPr>
            <w:r>
              <w:rPr>
                <w:lang w:val="en-GB"/>
              </w:rPr>
              <w:t>Engagement level</w:t>
            </w:r>
          </w:p>
        </w:tc>
      </w:tr>
      <w:tr w:rsidR="0054338C" w14:paraId="27574647" w14:textId="77777777" w:rsidTr="001C6AB1">
        <w:trPr>
          <w:trHeight w:val="306"/>
        </w:trPr>
        <w:tc>
          <w:tcPr>
            <w:tcW w:w="1696" w:type="dxa"/>
            <w:shd w:val="clear" w:color="auto" w:fill="DFDFDF" w:themeFill="background2" w:themeFillShade="E6"/>
          </w:tcPr>
          <w:p w14:paraId="13D5373A" w14:textId="77777777" w:rsidR="0054338C" w:rsidRDefault="0054338C" w:rsidP="001C6AB1">
            <w:pPr>
              <w:tabs>
                <w:tab w:val="left" w:pos="942"/>
              </w:tabs>
              <w:jc w:val="both"/>
              <w:rPr>
                <w:lang w:val="ru-UA"/>
              </w:rPr>
            </w:pPr>
            <w:r w:rsidRPr="00524826">
              <w:rPr>
                <w:rFonts w:ascii="Arial" w:hAnsi="Arial" w:cs="Arial"/>
                <w:sz w:val="22"/>
                <w:szCs w:val="22"/>
              </w:rPr>
              <w:t xml:space="preserve">Owner/investor </w:t>
            </w:r>
          </w:p>
        </w:tc>
        <w:tc>
          <w:tcPr>
            <w:tcW w:w="1807" w:type="dxa"/>
          </w:tcPr>
          <w:p w14:paraId="75B47772" w14:textId="55A8F25F" w:rsidR="0054338C" w:rsidRDefault="00E5367F" w:rsidP="001C6AB1">
            <w:pPr>
              <w:tabs>
                <w:tab w:val="left" w:pos="942"/>
              </w:tabs>
              <w:jc w:val="both"/>
              <w:rPr>
                <w:lang w:val="ru-UA"/>
              </w:rPr>
            </w:pPr>
            <w:r>
              <w:rPr>
                <w:lang w:val="ru-UA"/>
              </w:rPr>
              <w:t xml:space="preserve">Leading </w:t>
            </w:r>
          </w:p>
        </w:tc>
      </w:tr>
      <w:tr w:rsidR="0054338C" w14:paraId="0364E90D" w14:textId="77777777" w:rsidTr="00E5367F">
        <w:trPr>
          <w:trHeight w:val="275"/>
        </w:trPr>
        <w:tc>
          <w:tcPr>
            <w:tcW w:w="1696" w:type="dxa"/>
            <w:shd w:val="clear" w:color="auto" w:fill="DFDFDF" w:themeFill="background2" w:themeFillShade="E6"/>
          </w:tcPr>
          <w:p w14:paraId="5A2FE0FE" w14:textId="77777777" w:rsidR="0054338C" w:rsidRDefault="0054338C" w:rsidP="001C6AB1">
            <w:pPr>
              <w:tabs>
                <w:tab w:val="left" w:pos="942"/>
              </w:tabs>
              <w:jc w:val="both"/>
              <w:rPr>
                <w:lang w:val="ru-UA"/>
              </w:rPr>
            </w:pPr>
            <w:r w:rsidRPr="00524826">
              <w:rPr>
                <w:rFonts w:ascii="Arial" w:hAnsi="Arial" w:cs="Arial"/>
                <w:sz w:val="22"/>
                <w:szCs w:val="22"/>
              </w:rPr>
              <w:t xml:space="preserve">Hotel management team </w:t>
            </w:r>
          </w:p>
        </w:tc>
        <w:tc>
          <w:tcPr>
            <w:tcW w:w="1807" w:type="dxa"/>
          </w:tcPr>
          <w:p w14:paraId="533A6C98" w14:textId="13A139ED" w:rsidR="0054338C" w:rsidRDefault="00E5367F" w:rsidP="001C6AB1">
            <w:pPr>
              <w:tabs>
                <w:tab w:val="left" w:pos="942"/>
              </w:tabs>
              <w:jc w:val="both"/>
              <w:rPr>
                <w:lang w:val="ru-UA"/>
              </w:rPr>
            </w:pPr>
            <w:r w:rsidRPr="00E5367F">
              <w:rPr>
                <w:lang w:val="ru-UA"/>
              </w:rPr>
              <w:t>Leading</w:t>
            </w:r>
          </w:p>
        </w:tc>
      </w:tr>
      <w:tr w:rsidR="0054338C" w14:paraId="30846BFC" w14:textId="77777777" w:rsidTr="001C6AB1">
        <w:trPr>
          <w:trHeight w:val="306"/>
        </w:trPr>
        <w:tc>
          <w:tcPr>
            <w:tcW w:w="1696" w:type="dxa"/>
            <w:shd w:val="clear" w:color="auto" w:fill="DFDFDF" w:themeFill="background2" w:themeFillShade="E6"/>
          </w:tcPr>
          <w:p w14:paraId="514D456E" w14:textId="77777777" w:rsidR="0054338C" w:rsidRDefault="0054338C" w:rsidP="001C6AB1">
            <w:pPr>
              <w:tabs>
                <w:tab w:val="left" w:pos="942"/>
              </w:tabs>
              <w:jc w:val="both"/>
              <w:rPr>
                <w:lang w:val="ru-UA"/>
              </w:rPr>
            </w:pPr>
            <w:r w:rsidRPr="00524826">
              <w:rPr>
                <w:rFonts w:ascii="Arial" w:hAnsi="Arial" w:cs="Arial"/>
                <w:sz w:val="22"/>
                <w:szCs w:val="22"/>
              </w:rPr>
              <w:t xml:space="preserve">IT department </w:t>
            </w:r>
          </w:p>
        </w:tc>
        <w:tc>
          <w:tcPr>
            <w:tcW w:w="1807" w:type="dxa"/>
          </w:tcPr>
          <w:p w14:paraId="2AE86556" w14:textId="14B00895" w:rsidR="0054338C" w:rsidRDefault="00FF6BB5" w:rsidP="001C6AB1">
            <w:pPr>
              <w:tabs>
                <w:tab w:val="left" w:pos="942"/>
              </w:tabs>
              <w:jc w:val="both"/>
              <w:rPr>
                <w:lang w:val="ru-UA"/>
              </w:rPr>
            </w:pPr>
            <w:r w:rsidRPr="00FF6BB5">
              <w:rPr>
                <w:lang w:val="ru-UA"/>
              </w:rPr>
              <w:t>Leading</w:t>
            </w:r>
          </w:p>
        </w:tc>
      </w:tr>
      <w:tr w:rsidR="0054338C" w14:paraId="10451284" w14:textId="77777777" w:rsidTr="001C6AB1">
        <w:trPr>
          <w:trHeight w:val="293"/>
        </w:trPr>
        <w:tc>
          <w:tcPr>
            <w:tcW w:w="1696" w:type="dxa"/>
            <w:shd w:val="clear" w:color="auto" w:fill="DFDFDF" w:themeFill="background2" w:themeFillShade="E6"/>
          </w:tcPr>
          <w:p w14:paraId="632F70EC" w14:textId="77777777" w:rsidR="0054338C" w:rsidRDefault="0054338C" w:rsidP="001C6AB1">
            <w:pPr>
              <w:tabs>
                <w:tab w:val="left" w:pos="942"/>
              </w:tabs>
              <w:jc w:val="both"/>
              <w:rPr>
                <w:lang w:val="ru-UA"/>
              </w:rPr>
            </w:pPr>
            <w:r w:rsidRPr="00524826">
              <w:rPr>
                <w:rFonts w:ascii="Arial" w:hAnsi="Arial" w:cs="Arial"/>
                <w:sz w:val="22"/>
                <w:szCs w:val="22"/>
              </w:rPr>
              <w:t>Front desk staff</w:t>
            </w:r>
          </w:p>
        </w:tc>
        <w:tc>
          <w:tcPr>
            <w:tcW w:w="1807" w:type="dxa"/>
          </w:tcPr>
          <w:p w14:paraId="19BA0456" w14:textId="4AF428D4" w:rsidR="0054338C" w:rsidRDefault="00FF6BB5" w:rsidP="001C6AB1">
            <w:pPr>
              <w:tabs>
                <w:tab w:val="left" w:pos="942"/>
              </w:tabs>
              <w:jc w:val="both"/>
              <w:rPr>
                <w:lang w:val="ru-UA"/>
              </w:rPr>
            </w:pPr>
            <w:r>
              <w:rPr>
                <w:lang w:val="ru-UA"/>
              </w:rPr>
              <w:t>S</w:t>
            </w:r>
            <w:r w:rsidR="00E47069">
              <w:rPr>
                <w:lang w:val="ru-UA"/>
              </w:rPr>
              <w:t>u</w:t>
            </w:r>
            <w:r>
              <w:rPr>
                <w:lang w:val="ru-UA"/>
              </w:rPr>
              <w:t xml:space="preserve">pportive </w:t>
            </w:r>
          </w:p>
        </w:tc>
      </w:tr>
      <w:tr w:rsidR="0054338C" w14:paraId="648EC648" w14:textId="77777777" w:rsidTr="001C6AB1">
        <w:trPr>
          <w:trHeight w:val="536"/>
        </w:trPr>
        <w:tc>
          <w:tcPr>
            <w:tcW w:w="1696" w:type="dxa"/>
            <w:shd w:val="clear" w:color="auto" w:fill="DFDFDF" w:themeFill="background2" w:themeFillShade="E6"/>
          </w:tcPr>
          <w:p w14:paraId="44E3F911" w14:textId="77777777" w:rsidR="0054338C" w:rsidRDefault="0054338C" w:rsidP="001C6AB1">
            <w:pPr>
              <w:tabs>
                <w:tab w:val="left" w:pos="942"/>
              </w:tabs>
              <w:jc w:val="both"/>
              <w:rPr>
                <w:lang w:val="ru-UA"/>
              </w:rPr>
            </w:pPr>
            <w:r w:rsidRPr="00524826">
              <w:rPr>
                <w:rFonts w:ascii="Arial" w:hAnsi="Arial" w:cs="Arial"/>
                <w:sz w:val="22"/>
                <w:szCs w:val="22"/>
              </w:rPr>
              <w:t xml:space="preserve">Marketing department </w:t>
            </w:r>
          </w:p>
        </w:tc>
        <w:tc>
          <w:tcPr>
            <w:tcW w:w="1807" w:type="dxa"/>
          </w:tcPr>
          <w:p w14:paraId="78D6D3F8" w14:textId="0B29C738" w:rsidR="0054338C" w:rsidRDefault="00FF6BB5" w:rsidP="001C6AB1">
            <w:pPr>
              <w:tabs>
                <w:tab w:val="left" w:pos="942"/>
              </w:tabs>
              <w:jc w:val="both"/>
              <w:rPr>
                <w:lang w:val="ru-UA"/>
              </w:rPr>
            </w:pPr>
            <w:r w:rsidRPr="00FF6BB5">
              <w:rPr>
                <w:lang w:val="ru-UA"/>
              </w:rPr>
              <w:t>S</w:t>
            </w:r>
            <w:r w:rsidR="00E47069">
              <w:rPr>
                <w:lang w:val="ru-UA"/>
              </w:rPr>
              <w:t>u</w:t>
            </w:r>
            <w:r w:rsidRPr="00FF6BB5">
              <w:rPr>
                <w:lang w:val="ru-UA"/>
              </w:rPr>
              <w:t>pportive</w:t>
            </w:r>
          </w:p>
        </w:tc>
      </w:tr>
      <w:tr w:rsidR="0054338C" w14:paraId="50471680" w14:textId="77777777" w:rsidTr="001C6AB1">
        <w:trPr>
          <w:trHeight w:val="293"/>
        </w:trPr>
        <w:tc>
          <w:tcPr>
            <w:tcW w:w="1696" w:type="dxa"/>
            <w:shd w:val="clear" w:color="auto" w:fill="DFDFDF" w:themeFill="background2" w:themeFillShade="E6"/>
          </w:tcPr>
          <w:p w14:paraId="5459954B" w14:textId="77777777" w:rsidR="0054338C" w:rsidRDefault="0054338C" w:rsidP="001C6AB1">
            <w:pPr>
              <w:tabs>
                <w:tab w:val="left" w:pos="942"/>
              </w:tabs>
              <w:jc w:val="both"/>
              <w:rPr>
                <w:lang w:val="ru-UA"/>
              </w:rPr>
            </w:pPr>
            <w:r w:rsidRPr="00524826">
              <w:rPr>
                <w:rFonts w:ascii="Arial" w:hAnsi="Arial" w:cs="Arial"/>
                <w:sz w:val="22"/>
                <w:szCs w:val="22"/>
              </w:rPr>
              <w:t xml:space="preserve">Operation team </w:t>
            </w:r>
          </w:p>
        </w:tc>
        <w:tc>
          <w:tcPr>
            <w:tcW w:w="1807" w:type="dxa"/>
          </w:tcPr>
          <w:p w14:paraId="0D4CA448" w14:textId="2967D369" w:rsidR="0054338C" w:rsidRDefault="00FF6BB5" w:rsidP="001C6AB1">
            <w:pPr>
              <w:tabs>
                <w:tab w:val="left" w:pos="942"/>
              </w:tabs>
              <w:jc w:val="both"/>
              <w:rPr>
                <w:lang w:val="ru-UA"/>
              </w:rPr>
            </w:pPr>
            <w:r w:rsidRPr="00FF6BB5">
              <w:rPr>
                <w:lang w:val="ru-UA"/>
              </w:rPr>
              <w:t>S</w:t>
            </w:r>
            <w:r w:rsidR="00E47069">
              <w:rPr>
                <w:lang w:val="ru-UA"/>
              </w:rPr>
              <w:t>u</w:t>
            </w:r>
            <w:r w:rsidRPr="00FF6BB5">
              <w:rPr>
                <w:lang w:val="ru-UA"/>
              </w:rPr>
              <w:t>pportive</w:t>
            </w:r>
          </w:p>
        </w:tc>
      </w:tr>
      <w:tr w:rsidR="0054338C" w14:paraId="268890F1" w14:textId="77777777" w:rsidTr="001C6AB1">
        <w:trPr>
          <w:trHeight w:val="306"/>
        </w:trPr>
        <w:tc>
          <w:tcPr>
            <w:tcW w:w="1696" w:type="dxa"/>
            <w:shd w:val="clear" w:color="auto" w:fill="DFDFDF" w:themeFill="background2" w:themeFillShade="E6"/>
          </w:tcPr>
          <w:p w14:paraId="52371D1E" w14:textId="77777777" w:rsidR="0054338C" w:rsidRDefault="0054338C" w:rsidP="001C6AB1">
            <w:pPr>
              <w:tabs>
                <w:tab w:val="left" w:pos="942"/>
              </w:tabs>
              <w:jc w:val="both"/>
              <w:rPr>
                <w:lang w:val="ru-UA"/>
              </w:rPr>
            </w:pPr>
            <w:r w:rsidRPr="00524826">
              <w:rPr>
                <w:rFonts w:ascii="Arial" w:hAnsi="Arial" w:cs="Arial"/>
                <w:sz w:val="22"/>
                <w:szCs w:val="22"/>
              </w:rPr>
              <w:t xml:space="preserve">Customers </w:t>
            </w:r>
          </w:p>
        </w:tc>
        <w:tc>
          <w:tcPr>
            <w:tcW w:w="1807" w:type="dxa"/>
          </w:tcPr>
          <w:p w14:paraId="643D80F1" w14:textId="449D53A8" w:rsidR="0054338C" w:rsidRDefault="00E47069" w:rsidP="001C6AB1">
            <w:pPr>
              <w:tabs>
                <w:tab w:val="left" w:pos="942"/>
              </w:tabs>
              <w:jc w:val="both"/>
              <w:rPr>
                <w:lang w:val="ru-UA"/>
              </w:rPr>
            </w:pPr>
            <w:r w:rsidRPr="00E47069">
              <w:rPr>
                <w:lang w:val="ru-UA"/>
              </w:rPr>
              <w:t>S</w:t>
            </w:r>
            <w:r>
              <w:rPr>
                <w:lang w:val="ru-UA"/>
              </w:rPr>
              <w:t>u</w:t>
            </w:r>
            <w:r w:rsidRPr="00E47069">
              <w:rPr>
                <w:lang w:val="ru-UA"/>
              </w:rPr>
              <w:t>pportive</w:t>
            </w:r>
          </w:p>
        </w:tc>
      </w:tr>
      <w:tr w:rsidR="0054338C" w14:paraId="303085B3" w14:textId="77777777" w:rsidTr="001C6AB1">
        <w:trPr>
          <w:trHeight w:val="306"/>
        </w:trPr>
        <w:tc>
          <w:tcPr>
            <w:tcW w:w="1696" w:type="dxa"/>
            <w:shd w:val="clear" w:color="auto" w:fill="DFDFDF" w:themeFill="background2" w:themeFillShade="E6"/>
          </w:tcPr>
          <w:p w14:paraId="602D3CE6" w14:textId="77777777" w:rsidR="0054338C" w:rsidRDefault="0054338C" w:rsidP="001C6AB1">
            <w:pPr>
              <w:tabs>
                <w:tab w:val="left" w:pos="942"/>
              </w:tabs>
              <w:jc w:val="both"/>
              <w:rPr>
                <w:lang w:val="ru-UA"/>
              </w:rPr>
            </w:pPr>
            <w:r w:rsidRPr="00524826">
              <w:rPr>
                <w:rFonts w:ascii="Arial" w:hAnsi="Arial" w:cs="Arial"/>
                <w:sz w:val="22"/>
                <w:szCs w:val="22"/>
              </w:rPr>
              <w:t xml:space="preserve">Suppliers </w:t>
            </w:r>
          </w:p>
        </w:tc>
        <w:tc>
          <w:tcPr>
            <w:tcW w:w="1807" w:type="dxa"/>
          </w:tcPr>
          <w:p w14:paraId="42862B1B" w14:textId="0F031D72" w:rsidR="0054338C" w:rsidRDefault="00E47069" w:rsidP="001C6AB1">
            <w:pPr>
              <w:tabs>
                <w:tab w:val="left" w:pos="942"/>
              </w:tabs>
              <w:jc w:val="both"/>
              <w:rPr>
                <w:lang w:val="ru-UA"/>
              </w:rPr>
            </w:pPr>
            <w:r w:rsidRPr="00E47069">
              <w:rPr>
                <w:lang w:val="ru-UA"/>
              </w:rPr>
              <w:t>S</w:t>
            </w:r>
            <w:r>
              <w:rPr>
                <w:lang w:val="ru-UA"/>
              </w:rPr>
              <w:t>u</w:t>
            </w:r>
            <w:r w:rsidRPr="00E47069">
              <w:rPr>
                <w:lang w:val="ru-UA"/>
              </w:rPr>
              <w:t>pportive</w:t>
            </w:r>
          </w:p>
        </w:tc>
      </w:tr>
      <w:tr w:rsidR="0054338C" w14:paraId="79BFE5AE" w14:textId="77777777" w:rsidTr="001C6AB1">
        <w:trPr>
          <w:trHeight w:val="522"/>
        </w:trPr>
        <w:tc>
          <w:tcPr>
            <w:tcW w:w="1696" w:type="dxa"/>
            <w:shd w:val="clear" w:color="auto" w:fill="DFDFDF" w:themeFill="background2" w:themeFillShade="E6"/>
          </w:tcPr>
          <w:p w14:paraId="5085E42A" w14:textId="77777777" w:rsidR="0054338C" w:rsidRDefault="0054338C" w:rsidP="001C6AB1">
            <w:pPr>
              <w:tabs>
                <w:tab w:val="left" w:pos="942"/>
              </w:tabs>
              <w:jc w:val="both"/>
              <w:rPr>
                <w:lang w:val="ru-UA"/>
              </w:rPr>
            </w:pPr>
            <w:r w:rsidRPr="00524826">
              <w:rPr>
                <w:rFonts w:ascii="Arial" w:hAnsi="Arial" w:cs="Arial"/>
                <w:sz w:val="22"/>
                <w:szCs w:val="22"/>
              </w:rPr>
              <w:t xml:space="preserve">Payment service provides </w:t>
            </w:r>
          </w:p>
        </w:tc>
        <w:tc>
          <w:tcPr>
            <w:tcW w:w="1807" w:type="dxa"/>
          </w:tcPr>
          <w:p w14:paraId="3B8F0BAE" w14:textId="009BE9CE" w:rsidR="0054338C" w:rsidRDefault="00E47069" w:rsidP="001C6AB1">
            <w:pPr>
              <w:tabs>
                <w:tab w:val="left" w:pos="942"/>
              </w:tabs>
              <w:jc w:val="both"/>
              <w:rPr>
                <w:lang w:val="ru-UA"/>
              </w:rPr>
            </w:pPr>
            <w:r>
              <w:rPr>
                <w:lang w:val="ru-UA"/>
              </w:rPr>
              <w:t>Neutral</w:t>
            </w:r>
          </w:p>
        </w:tc>
      </w:tr>
      <w:tr w:rsidR="0054338C" w14:paraId="39BA3E7E" w14:textId="77777777" w:rsidTr="001C6AB1">
        <w:trPr>
          <w:trHeight w:val="306"/>
        </w:trPr>
        <w:tc>
          <w:tcPr>
            <w:tcW w:w="1696" w:type="dxa"/>
            <w:shd w:val="clear" w:color="auto" w:fill="DFDFDF" w:themeFill="background2" w:themeFillShade="E6"/>
          </w:tcPr>
          <w:p w14:paraId="51DB2B63" w14:textId="77777777" w:rsidR="0054338C" w:rsidRDefault="0054338C" w:rsidP="001C6AB1">
            <w:pPr>
              <w:tabs>
                <w:tab w:val="left" w:pos="942"/>
              </w:tabs>
              <w:jc w:val="both"/>
              <w:rPr>
                <w:lang w:val="ru-UA"/>
              </w:rPr>
            </w:pPr>
            <w:r w:rsidRPr="00524826">
              <w:rPr>
                <w:rFonts w:ascii="Arial" w:hAnsi="Arial" w:cs="Arial"/>
                <w:sz w:val="22"/>
                <w:szCs w:val="22"/>
              </w:rPr>
              <w:t xml:space="preserve">Government </w:t>
            </w:r>
          </w:p>
        </w:tc>
        <w:tc>
          <w:tcPr>
            <w:tcW w:w="1807" w:type="dxa"/>
          </w:tcPr>
          <w:p w14:paraId="601C5373" w14:textId="4DBCB57A" w:rsidR="0054338C" w:rsidRDefault="00E47069" w:rsidP="001C6AB1">
            <w:pPr>
              <w:tabs>
                <w:tab w:val="left" w:pos="942"/>
              </w:tabs>
              <w:jc w:val="both"/>
              <w:rPr>
                <w:lang w:val="ru-UA"/>
              </w:rPr>
            </w:pPr>
            <w:r>
              <w:rPr>
                <w:lang w:val="ru-UA"/>
              </w:rPr>
              <w:t xml:space="preserve">Neutral </w:t>
            </w:r>
          </w:p>
        </w:tc>
      </w:tr>
      <w:tr w:rsidR="0054338C" w14:paraId="26D9AFC2" w14:textId="77777777" w:rsidTr="001C6AB1">
        <w:trPr>
          <w:trHeight w:val="306"/>
        </w:trPr>
        <w:tc>
          <w:tcPr>
            <w:tcW w:w="1696" w:type="dxa"/>
            <w:shd w:val="clear" w:color="auto" w:fill="DFDFDF" w:themeFill="background2" w:themeFillShade="E6"/>
          </w:tcPr>
          <w:p w14:paraId="38FC27D6" w14:textId="77777777" w:rsidR="0054338C" w:rsidRDefault="0054338C" w:rsidP="001C6AB1">
            <w:pPr>
              <w:tabs>
                <w:tab w:val="left" w:pos="942"/>
              </w:tabs>
              <w:spacing w:line="360" w:lineRule="auto"/>
              <w:jc w:val="both"/>
              <w:rPr>
                <w:lang w:val="ru-UA"/>
              </w:rPr>
            </w:pPr>
            <w:r>
              <w:rPr>
                <w:rFonts w:ascii="Arial" w:hAnsi="Arial" w:cs="Arial"/>
                <w:sz w:val="22"/>
                <w:szCs w:val="22"/>
                <w:lang w:val="en-GB"/>
              </w:rPr>
              <w:t xml:space="preserve">Media </w:t>
            </w:r>
          </w:p>
        </w:tc>
        <w:tc>
          <w:tcPr>
            <w:tcW w:w="1807" w:type="dxa"/>
          </w:tcPr>
          <w:p w14:paraId="3C912232" w14:textId="77F36FD7" w:rsidR="0054338C" w:rsidRDefault="00E47069" w:rsidP="001C6AB1">
            <w:pPr>
              <w:tabs>
                <w:tab w:val="left" w:pos="942"/>
              </w:tabs>
              <w:spacing w:line="360" w:lineRule="auto"/>
              <w:jc w:val="both"/>
              <w:rPr>
                <w:lang w:val="ru-UA"/>
              </w:rPr>
            </w:pPr>
            <w:r>
              <w:rPr>
                <w:lang w:val="ru-UA"/>
              </w:rPr>
              <w:t xml:space="preserve">Low </w:t>
            </w:r>
          </w:p>
        </w:tc>
      </w:tr>
    </w:tbl>
    <w:p w14:paraId="09124443" w14:textId="77777777" w:rsidR="009E5C01" w:rsidRPr="00551DEA" w:rsidRDefault="009E5C01" w:rsidP="004C02DE">
      <w:pPr>
        <w:spacing w:after="0" w:line="360" w:lineRule="auto"/>
        <w:ind w:firstLine="720"/>
        <w:jc w:val="both"/>
        <w:rPr>
          <w:rFonts w:ascii="Arial" w:hAnsi="Arial" w:cs="Arial"/>
          <w:sz w:val="22"/>
          <w:szCs w:val="22"/>
          <w:lang w:val="ru-UA"/>
        </w:rPr>
      </w:pPr>
    </w:p>
    <w:p w14:paraId="638A438A" w14:textId="13381216" w:rsidR="006B4CCE" w:rsidRDefault="006B4CCE" w:rsidP="00197FFB">
      <w:pPr>
        <w:spacing w:after="0" w:line="360" w:lineRule="auto"/>
        <w:jc w:val="both"/>
        <w:rPr>
          <w:rFonts w:ascii="Arial" w:hAnsi="Arial" w:cs="Arial"/>
          <w:sz w:val="22"/>
          <w:szCs w:val="22"/>
          <w:lang w:val="ru-UA"/>
        </w:rPr>
      </w:pPr>
      <w:r w:rsidRPr="006B4CCE">
        <w:rPr>
          <w:rFonts w:ascii="Arial" w:hAnsi="Arial" w:cs="Arial"/>
          <w:sz w:val="22"/>
          <w:szCs w:val="22"/>
          <w:lang w:val="ru-UA"/>
        </w:rPr>
        <w:t xml:space="preserve">Stakeholders such as the Owner, Management, and IT Department have a leading role because they are directly responsible for project success. Other stakeholders, such as staff and </w:t>
      </w:r>
      <w:r w:rsidR="00840EDF">
        <w:rPr>
          <w:rFonts w:ascii="Arial" w:hAnsi="Arial" w:cs="Arial"/>
          <w:sz w:val="22"/>
          <w:szCs w:val="22"/>
          <w:lang w:val="ru-UA"/>
        </w:rPr>
        <w:t>customers</w:t>
      </w:r>
      <w:r w:rsidRPr="006B4CCE">
        <w:rPr>
          <w:rFonts w:ascii="Arial" w:hAnsi="Arial" w:cs="Arial"/>
          <w:sz w:val="22"/>
          <w:szCs w:val="22"/>
          <w:lang w:val="ru-UA"/>
        </w:rPr>
        <w:t>, are supportive because they are affected by the project but do not control decisions.</w:t>
      </w:r>
      <w:r w:rsidR="00A94E4C">
        <w:rPr>
          <w:rFonts w:ascii="Arial" w:hAnsi="Arial" w:cs="Arial"/>
          <w:sz w:val="22"/>
          <w:szCs w:val="22"/>
          <w:lang w:val="ru-UA"/>
        </w:rPr>
        <w:t xml:space="preserve"> </w:t>
      </w:r>
      <w:r w:rsidR="00A94E4C" w:rsidRPr="00A94E4C">
        <w:rPr>
          <w:rFonts w:ascii="Arial" w:hAnsi="Arial" w:cs="Arial"/>
          <w:sz w:val="22"/>
          <w:szCs w:val="22"/>
          <w:lang w:val="ru-UA"/>
        </w:rPr>
        <w:t>Stakeholder engagement must be adapted to each group to ensure effective project implementation</w:t>
      </w:r>
      <w:r w:rsidR="00197FFB">
        <w:rPr>
          <w:rFonts w:ascii="Arial" w:hAnsi="Arial" w:cs="Arial"/>
          <w:sz w:val="22"/>
          <w:szCs w:val="22"/>
          <w:lang w:val="ru-UA"/>
        </w:rPr>
        <w:t>.</w:t>
      </w:r>
    </w:p>
    <w:p w14:paraId="64BEAA22" w14:textId="098CB295" w:rsidR="00197FFB" w:rsidRPr="00551DEA" w:rsidRDefault="00840EDF" w:rsidP="008C60DF">
      <w:pPr>
        <w:spacing w:after="0" w:line="360" w:lineRule="auto"/>
        <w:ind w:firstLine="720"/>
        <w:jc w:val="both"/>
        <w:rPr>
          <w:rFonts w:ascii="Arial" w:hAnsi="Arial" w:cs="Arial"/>
          <w:sz w:val="22"/>
          <w:szCs w:val="22"/>
          <w:lang w:val="ru-UA"/>
        </w:rPr>
      </w:pPr>
      <w:r w:rsidRPr="00840EDF">
        <w:rPr>
          <w:rFonts w:ascii="Arial" w:hAnsi="Arial" w:cs="Arial"/>
          <w:sz w:val="22"/>
          <w:szCs w:val="22"/>
          <w:lang w:val="ru-UA"/>
        </w:rPr>
        <w:lastRenderedPageBreak/>
        <w:t xml:space="preserve">6.3 Role and </w:t>
      </w:r>
      <w:r w:rsidR="00007E6E">
        <w:rPr>
          <w:rFonts w:ascii="Arial" w:hAnsi="Arial" w:cs="Arial"/>
          <w:sz w:val="22"/>
          <w:szCs w:val="22"/>
          <w:lang w:val="ru-UA"/>
        </w:rPr>
        <w:t>r</w:t>
      </w:r>
      <w:r w:rsidRPr="00840EDF">
        <w:rPr>
          <w:rFonts w:ascii="Arial" w:hAnsi="Arial" w:cs="Arial"/>
          <w:sz w:val="22"/>
          <w:szCs w:val="22"/>
          <w:lang w:val="ru-UA"/>
        </w:rPr>
        <w:t xml:space="preserve">esponsibilities of the </w:t>
      </w:r>
      <w:r w:rsidR="00007E6E">
        <w:rPr>
          <w:rFonts w:ascii="Arial" w:hAnsi="Arial" w:cs="Arial"/>
          <w:sz w:val="22"/>
          <w:szCs w:val="22"/>
          <w:lang w:val="ru-UA"/>
        </w:rPr>
        <w:t>p</w:t>
      </w:r>
      <w:r w:rsidRPr="00840EDF">
        <w:rPr>
          <w:rFonts w:ascii="Arial" w:hAnsi="Arial" w:cs="Arial"/>
          <w:sz w:val="22"/>
          <w:szCs w:val="22"/>
          <w:lang w:val="ru-UA"/>
        </w:rPr>
        <w:t xml:space="preserve">roject </w:t>
      </w:r>
      <w:r w:rsidR="00007E6E">
        <w:rPr>
          <w:rFonts w:ascii="Arial" w:hAnsi="Arial" w:cs="Arial"/>
          <w:sz w:val="22"/>
          <w:szCs w:val="22"/>
          <w:lang w:val="ru-UA"/>
        </w:rPr>
        <w:t>s</w:t>
      </w:r>
      <w:r w:rsidRPr="00840EDF">
        <w:rPr>
          <w:rFonts w:ascii="Arial" w:hAnsi="Arial" w:cs="Arial"/>
          <w:sz w:val="22"/>
          <w:szCs w:val="22"/>
          <w:lang w:val="ru-UA"/>
        </w:rPr>
        <w:t>anager</w:t>
      </w:r>
    </w:p>
    <w:p w14:paraId="4332B221" w14:textId="36DDC525" w:rsidR="00B075B3" w:rsidRPr="00B075B3" w:rsidRDefault="00B075B3" w:rsidP="008C60DF">
      <w:pPr>
        <w:tabs>
          <w:tab w:val="left" w:pos="2404"/>
        </w:tabs>
        <w:spacing w:after="0" w:line="360" w:lineRule="auto"/>
        <w:ind w:firstLine="720"/>
        <w:jc w:val="both"/>
        <w:rPr>
          <w:rFonts w:ascii="Arial" w:hAnsi="Arial" w:cs="Arial"/>
          <w:sz w:val="22"/>
          <w:szCs w:val="22"/>
        </w:rPr>
      </w:pPr>
      <w:r w:rsidRPr="00B075B3">
        <w:rPr>
          <w:rFonts w:ascii="Arial" w:hAnsi="Arial" w:cs="Arial"/>
          <w:sz w:val="22"/>
          <w:szCs w:val="22"/>
        </w:rPr>
        <w:t>The project manager plays a key role in managing stakeholder engagement and his/her responsibilities include:</w:t>
      </w:r>
      <w:r w:rsidR="008C60DF">
        <w:rPr>
          <w:rFonts w:ascii="Arial" w:hAnsi="Arial" w:cs="Arial"/>
          <w:sz w:val="22"/>
          <w:szCs w:val="22"/>
        </w:rPr>
        <w:t xml:space="preserve"> </w:t>
      </w:r>
      <w:r w:rsidRPr="00B075B3">
        <w:rPr>
          <w:rFonts w:ascii="Arial" w:hAnsi="Arial" w:cs="Arial"/>
          <w:sz w:val="22"/>
          <w:szCs w:val="22"/>
        </w:rPr>
        <w:t>ensuring clear and regular communication, involving stakeholders in decision-making, monitoring stakeholder expectations, managing risks and stakeholder concerns, ensuring that project objectives are met</w:t>
      </w:r>
    </w:p>
    <w:p w14:paraId="0AE879F4" w14:textId="3EB871F1" w:rsidR="00B075B3" w:rsidRPr="00B075B3" w:rsidRDefault="00B075B3" w:rsidP="008C60DF">
      <w:pPr>
        <w:tabs>
          <w:tab w:val="left" w:pos="2404"/>
        </w:tabs>
        <w:spacing w:after="0" w:line="360" w:lineRule="auto"/>
        <w:ind w:firstLine="720"/>
        <w:jc w:val="both"/>
        <w:rPr>
          <w:rFonts w:ascii="Arial" w:hAnsi="Arial" w:cs="Arial"/>
          <w:sz w:val="22"/>
          <w:szCs w:val="22"/>
        </w:rPr>
      </w:pPr>
      <w:r w:rsidRPr="00B075B3">
        <w:rPr>
          <w:rFonts w:ascii="Arial" w:hAnsi="Arial" w:cs="Arial"/>
          <w:sz w:val="22"/>
          <w:szCs w:val="22"/>
        </w:rPr>
        <w:t>The project manager must also balance the interests of different stakeholders. For example, investors may focus on profit, while customers may focus on service</w:t>
      </w:r>
      <w:r w:rsidR="00DB3BDC">
        <w:rPr>
          <w:rFonts w:ascii="Arial" w:hAnsi="Arial" w:cs="Arial"/>
          <w:sz w:val="22"/>
          <w:szCs w:val="22"/>
        </w:rPr>
        <w:t xml:space="preserve"> </w:t>
      </w:r>
      <w:r w:rsidR="00DB3BDC">
        <w:rPr>
          <w:rFonts w:ascii="Arial" w:hAnsi="Arial" w:cs="Arial"/>
          <w:sz w:val="22"/>
          <w:szCs w:val="22"/>
          <w:lang w:val="en-GB"/>
        </w:rPr>
        <w:t>quality</w:t>
      </w:r>
      <w:r w:rsidRPr="00B075B3">
        <w:rPr>
          <w:rFonts w:ascii="Arial" w:hAnsi="Arial" w:cs="Arial"/>
          <w:sz w:val="22"/>
          <w:szCs w:val="22"/>
        </w:rPr>
        <w:t>.</w:t>
      </w:r>
    </w:p>
    <w:p w14:paraId="43A35450" w14:textId="1E06ACA7" w:rsidR="00B075B3" w:rsidRPr="00B075B3" w:rsidRDefault="00B075B3" w:rsidP="008C60DF">
      <w:pPr>
        <w:tabs>
          <w:tab w:val="left" w:pos="2404"/>
        </w:tabs>
        <w:spacing w:after="0" w:line="360" w:lineRule="auto"/>
        <w:ind w:firstLine="720"/>
        <w:jc w:val="both"/>
        <w:rPr>
          <w:rFonts w:ascii="Arial" w:hAnsi="Arial" w:cs="Arial"/>
          <w:sz w:val="22"/>
          <w:szCs w:val="22"/>
        </w:rPr>
      </w:pPr>
      <w:r w:rsidRPr="00B075B3">
        <w:rPr>
          <w:rFonts w:ascii="Arial" w:hAnsi="Arial" w:cs="Arial"/>
          <w:sz w:val="22"/>
          <w:szCs w:val="22"/>
        </w:rPr>
        <w:t>Strong leadership is essential to ensure that all stakeholders are working towards the same goal.</w:t>
      </w:r>
    </w:p>
    <w:p w14:paraId="6BE663E4" w14:textId="77777777" w:rsidR="00B075B3" w:rsidRPr="00B075B3" w:rsidRDefault="00B075B3" w:rsidP="008C60DF">
      <w:pPr>
        <w:tabs>
          <w:tab w:val="left" w:pos="2404"/>
        </w:tabs>
        <w:spacing w:after="0" w:line="360" w:lineRule="auto"/>
        <w:ind w:firstLine="720"/>
        <w:jc w:val="both"/>
        <w:rPr>
          <w:rFonts w:ascii="Arial" w:hAnsi="Arial" w:cs="Arial"/>
          <w:sz w:val="22"/>
          <w:szCs w:val="22"/>
        </w:rPr>
      </w:pPr>
      <w:r w:rsidRPr="00B075B3">
        <w:rPr>
          <w:rFonts w:ascii="Arial" w:hAnsi="Arial" w:cs="Arial"/>
          <w:sz w:val="22"/>
          <w:szCs w:val="22"/>
        </w:rPr>
        <w:t>6.4 Conflict Management</w:t>
      </w:r>
    </w:p>
    <w:p w14:paraId="7A800E31" w14:textId="77777777" w:rsidR="001030AC" w:rsidRDefault="00B075B3" w:rsidP="001030AC">
      <w:pPr>
        <w:tabs>
          <w:tab w:val="left" w:pos="2404"/>
        </w:tabs>
        <w:spacing w:after="0" w:line="360" w:lineRule="auto"/>
        <w:ind w:firstLine="720"/>
        <w:jc w:val="both"/>
        <w:rPr>
          <w:rFonts w:ascii="Arial" w:hAnsi="Arial" w:cs="Arial"/>
          <w:sz w:val="22"/>
          <w:szCs w:val="22"/>
          <w:lang w:val="en-GB"/>
        </w:rPr>
      </w:pPr>
      <w:r w:rsidRPr="00B075B3">
        <w:rPr>
          <w:rFonts w:ascii="Arial" w:hAnsi="Arial" w:cs="Arial"/>
          <w:sz w:val="22"/>
          <w:szCs w:val="22"/>
        </w:rPr>
        <w:t>Conflicts are common in projects because stakeholders have different interests, expectations, and priorities. In the StaySmart+ project, potential conflicts include:</w:t>
      </w:r>
    </w:p>
    <w:p w14:paraId="25291A47" w14:textId="32FED7A7" w:rsidR="00B075B3" w:rsidRPr="001030AC" w:rsidRDefault="008E29F8" w:rsidP="001030AC">
      <w:pPr>
        <w:pStyle w:val="ListParagraph"/>
        <w:numPr>
          <w:ilvl w:val="0"/>
          <w:numId w:val="12"/>
        </w:numPr>
        <w:tabs>
          <w:tab w:val="left" w:pos="2404"/>
        </w:tabs>
        <w:spacing w:after="0" w:line="360" w:lineRule="auto"/>
        <w:jc w:val="both"/>
        <w:rPr>
          <w:rFonts w:ascii="Arial" w:hAnsi="Arial" w:cs="Arial"/>
          <w:sz w:val="22"/>
          <w:szCs w:val="22"/>
        </w:rPr>
      </w:pPr>
      <w:r>
        <w:rPr>
          <w:rFonts w:ascii="Arial" w:hAnsi="Arial" w:cs="Arial"/>
          <w:sz w:val="22"/>
          <w:szCs w:val="22"/>
          <w:lang w:val="en-GB"/>
        </w:rPr>
        <w:t>s</w:t>
      </w:r>
      <w:r w:rsidR="00B075B3" w:rsidRPr="001030AC">
        <w:rPr>
          <w:rFonts w:ascii="Arial" w:hAnsi="Arial" w:cs="Arial"/>
          <w:sz w:val="22"/>
          <w:szCs w:val="22"/>
        </w:rPr>
        <w:t>taff resistance due to fear of losing jobs and fear that AI will replace human activities</w:t>
      </w:r>
    </w:p>
    <w:p w14:paraId="34E1D230" w14:textId="2C74A681" w:rsidR="00B075B3" w:rsidRPr="001030AC" w:rsidRDefault="008E29F8" w:rsidP="001030AC">
      <w:pPr>
        <w:pStyle w:val="ListParagraph"/>
        <w:numPr>
          <w:ilvl w:val="0"/>
          <w:numId w:val="12"/>
        </w:numPr>
        <w:tabs>
          <w:tab w:val="left" w:pos="2404"/>
        </w:tabs>
        <w:spacing w:after="0" w:line="360" w:lineRule="auto"/>
        <w:jc w:val="both"/>
        <w:rPr>
          <w:rFonts w:ascii="Arial" w:hAnsi="Arial" w:cs="Arial"/>
          <w:sz w:val="22"/>
          <w:szCs w:val="22"/>
        </w:rPr>
      </w:pPr>
      <w:r>
        <w:rPr>
          <w:rFonts w:ascii="Arial" w:hAnsi="Arial" w:cs="Arial"/>
          <w:sz w:val="22"/>
          <w:szCs w:val="22"/>
          <w:lang w:val="en-GB"/>
        </w:rPr>
        <w:t>c</w:t>
      </w:r>
      <w:r w:rsidR="00B075B3" w:rsidRPr="001030AC">
        <w:rPr>
          <w:rFonts w:ascii="Arial" w:hAnsi="Arial" w:cs="Arial"/>
          <w:sz w:val="22"/>
          <w:szCs w:val="22"/>
        </w:rPr>
        <w:t>oncerns about data privacy from guests</w:t>
      </w:r>
    </w:p>
    <w:p w14:paraId="564949D9" w14:textId="10036F31" w:rsidR="00B075B3" w:rsidRPr="001030AC" w:rsidRDefault="008E29F8" w:rsidP="001030AC">
      <w:pPr>
        <w:pStyle w:val="ListParagraph"/>
        <w:numPr>
          <w:ilvl w:val="0"/>
          <w:numId w:val="12"/>
        </w:numPr>
        <w:tabs>
          <w:tab w:val="left" w:pos="2404"/>
        </w:tabs>
        <w:spacing w:after="0" w:line="360" w:lineRule="auto"/>
        <w:jc w:val="both"/>
        <w:rPr>
          <w:rFonts w:ascii="Arial" w:hAnsi="Arial" w:cs="Arial"/>
          <w:sz w:val="22"/>
          <w:szCs w:val="22"/>
        </w:rPr>
      </w:pPr>
      <w:r>
        <w:rPr>
          <w:rFonts w:ascii="Arial" w:hAnsi="Arial" w:cs="Arial"/>
          <w:sz w:val="22"/>
          <w:szCs w:val="22"/>
          <w:lang w:val="en-GB"/>
        </w:rPr>
        <w:t>c</w:t>
      </w:r>
      <w:r w:rsidR="00B075B3" w:rsidRPr="001030AC">
        <w:rPr>
          <w:rFonts w:ascii="Arial" w:hAnsi="Arial" w:cs="Arial"/>
          <w:sz w:val="22"/>
          <w:szCs w:val="22"/>
        </w:rPr>
        <w:t xml:space="preserve">oncerns about </w:t>
      </w:r>
      <w:r>
        <w:rPr>
          <w:rFonts w:ascii="Arial" w:hAnsi="Arial" w:cs="Arial"/>
          <w:sz w:val="22"/>
          <w:szCs w:val="22"/>
        </w:rPr>
        <w:t xml:space="preserve">the </w:t>
      </w:r>
      <w:r w:rsidR="00B075B3" w:rsidRPr="001030AC">
        <w:rPr>
          <w:rFonts w:ascii="Arial" w:hAnsi="Arial" w:cs="Arial"/>
          <w:sz w:val="22"/>
          <w:szCs w:val="22"/>
        </w:rPr>
        <w:t>budget from investors</w:t>
      </w:r>
    </w:p>
    <w:p w14:paraId="54A2FA30" w14:textId="57D49965" w:rsidR="00B075B3" w:rsidRPr="001030AC" w:rsidRDefault="008E29F8" w:rsidP="001030AC">
      <w:pPr>
        <w:pStyle w:val="ListParagraph"/>
        <w:numPr>
          <w:ilvl w:val="0"/>
          <w:numId w:val="12"/>
        </w:numPr>
        <w:tabs>
          <w:tab w:val="left" w:pos="2404"/>
        </w:tabs>
        <w:spacing w:after="0" w:line="360" w:lineRule="auto"/>
        <w:jc w:val="both"/>
        <w:rPr>
          <w:rFonts w:ascii="Arial" w:hAnsi="Arial" w:cs="Arial"/>
          <w:sz w:val="22"/>
          <w:szCs w:val="22"/>
        </w:rPr>
      </w:pPr>
      <w:r>
        <w:rPr>
          <w:rFonts w:ascii="Arial" w:hAnsi="Arial" w:cs="Arial"/>
          <w:sz w:val="22"/>
          <w:szCs w:val="22"/>
          <w:lang w:val="en-GB"/>
        </w:rPr>
        <w:t>t</w:t>
      </w:r>
      <w:r w:rsidR="00B075B3" w:rsidRPr="001030AC">
        <w:rPr>
          <w:rFonts w:ascii="Arial" w:hAnsi="Arial" w:cs="Arial"/>
          <w:sz w:val="22"/>
          <w:szCs w:val="22"/>
        </w:rPr>
        <w:t>echnical challenges faced by IT teams</w:t>
      </w:r>
    </w:p>
    <w:p w14:paraId="0B64D843" w14:textId="77777777" w:rsidR="00B075B3" w:rsidRPr="00B075B3" w:rsidRDefault="00B075B3" w:rsidP="008C60DF">
      <w:pPr>
        <w:tabs>
          <w:tab w:val="left" w:pos="2404"/>
        </w:tabs>
        <w:spacing w:after="0" w:line="360" w:lineRule="auto"/>
        <w:ind w:firstLine="720"/>
        <w:jc w:val="both"/>
        <w:rPr>
          <w:rFonts w:ascii="Arial" w:hAnsi="Arial" w:cs="Arial"/>
          <w:sz w:val="22"/>
          <w:szCs w:val="22"/>
        </w:rPr>
      </w:pPr>
      <w:r w:rsidRPr="00B075B3">
        <w:rPr>
          <w:rFonts w:ascii="Arial" w:hAnsi="Arial" w:cs="Arial"/>
          <w:sz w:val="22"/>
          <w:szCs w:val="22"/>
        </w:rPr>
        <w:t>The project manager must effectively manage conflicts to avoid delays and project disruption.</w:t>
      </w:r>
    </w:p>
    <w:p w14:paraId="76BB7100" w14:textId="33A24FC9" w:rsidR="00B075B3" w:rsidRPr="00B379BC" w:rsidRDefault="00B075B3" w:rsidP="00B379BC">
      <w:pPr>
        <w:tabs>
          <w:tab w:val="left" w:pos="2404"/>
        </w:tabs>
        <w:spacing w:after="0" w:line="360" w:lineRule="auto"/>
        <w:ind w:firstLine="720"/>
        <w:jc w:val="both"/>
        <w:rPr>
          <w:rFonts w:ascii="Arial" w:hAnsi="Arial" w:cs="Arial"/>
          <w:sz w:val="22"/>
          <w:szCs w:val="22"/>
          <w:lang w:val="en-GB"/>
        </w:rPr>
      </w:pPr>
      <w:r w:rsidRPr="00B075B3">
        <w:rPr>
          <w:rFonts w:ascii="Arial" w:hAnsi="Arial" w:cs="Arial"/>
          <w:sz w:val="22"/>
          <w:szCs w:val="22"/>
        </w:rPr>
        <w:t>This can be achieved by encouraging open communication, listening to stakeholders’ concerns</w:t>
      </w:r>
      <w:r w:rsidR="00506E71">
        <w:rPr>
          <w:rFonts w:ascii="Arial" w:hAnsi="Arial" w:cs="Arial"/>
          <w:sz w:val="22"/>
          <w:szCs w:val="22"/>
          <w:lang w:val="en-GB"/>
        </w:rPr>
        <w:t xml:space="preserve">, </w:t>
      </w:r>
      <w:r w:rsidR="00B379BC">
        <w:rPr>
          <w:rFonts w:ascii="Arial" w:hAnsi="Arial" w:cs="Arial"/>
          <w:sz w:val="22"/>
          <w:szCs w:val="22"/>
        </w:rPr>
        <w:t>finding</w:t>
      </w:r>
      <w:r w:rsidRPr="00B075B3">
        <w:rPr>
          <w:rFonts w:ascii="Arial" w:hAnsi="Arial" w:cs="Arial"/>
          <w:sz w:val="22"/>
          <w:szCs w:val="22"/>
        </w:rPr>
        <w:t xml:space="preserve"> compromises between different interests</w:t>
      </w:r>
      <w:r w:rsidR="00B379BC">
        <w:rPr>
          <w:rFonts w:ascii="Arial" w:hAnsi="Arial" w:cs="Arial"/>
          <w:sz w:val="22"/>
          <w:szCs w:val="22"/>
        </w:rPr>
        <w:t>,</w:t>
      </w:r>
      <w:r w:rsidRPr="00B075B3">
        <w:rPr>
          <w:rFonts w:ascii="Arial" w:hAnsi="Arial" w:cs="Arial"/>
          <w:sz w:val="22"/>
          <w:szCs w:val="22"/>
        </w:rPr>
        <w:t xml:space="preserve"> and providing clear explanations and solutions.</w:t>
      </w:r>
      <w:r w:rsidR="00B379BC">
        <w:rPr>
          <w:rFonts w:ascii="Arial" w:hAnsi="Arial" w:cs="Arial"/>
          <w:sz w:val="22"/>
          <w:szCs w:val="22"/>
          <w:lang w:val="en-GB"/>
        </w:rPr>
        <w:t xml:space="preserve"> </w:t>
      </w:r>
      <w:r w:rsidRPr="00B075B3">
        <w:rPr>
          <w:rFonts w:ascii="Arial" w:hAnsi="Arial" w:cs="Arial"/>
          <w:sz w:val="22"/>
          <w:szCs w:val="22"/>
        </w:rPr>
        <w:t>For example, staff concerns can be reduced by training and reassurance that the technology will support their work. Guest concerns can be addressed by explaining data protection policies.</w:t>
      </w:r>
      <w:r w:rsidR="00B379BC">
        <w:rPr>
          <w:rFonts w:ascii="Arial" w:hAnsi="Arial" w:cs="Arial"/>
          <w:sz w:val="22"/>
          <w:szCs w:val="22"/>
          <w:lang w:val="en-GB"/>
        </w:rPr>
        <w:t xml:space="preserve"> </w:t>
      </w:r>
      <w:r w:rsidRPr="00B075B3">
        <w:rPr>
          <w:rFonts w:ascii="Arial" w:hAnsi="Arial" w:cs="Arial"/>
          <w:sz w:val="22"/>
          <w:szCs w:val="22"/>
        </w:rPr>
        <w:t>Effective conflict management helps maintain trust and ensures the smooth execution of the project.</w:t>
      </w:r>
    </w:p>
    <w:p w14:paraId="130BE3B2" w14:textId="1078BED5" w:rsidR="00551DEA" w:rsidRDefault="00B075B3" w:rsidP="00B379BC">
      <w:pPr>
        <w:tabs>
          <w:tab w:val="left" w:pos="2404"/>
        </w:tabs>
        <w:spacing w:after="0" w:line="360" w:lineRule="auto"/>
        <w:ind w:firstLine="720"/>
        <w:jc w:val="both"/>
        <w:rPr>
          <w:rFonts w:ascii="Arial" w:hAnsi="Arial" w:cs="Arial"/>
          <w:sz w:val="22"/>
          <w:szCs w:val="22"/>
        </w:rPr>
      </w:pPr>
      <w:r w:rsidRPr="00B075B3">
        <w:rPr>
          <w:rFonts w:ascii="Arial" w:hAnsi="Arial" w:cs="Arial"/>
          <w:sz w:val="22"/>
          <w:szCs w:val="22"/>
        </w:rPr>
        <w:t>The 4C model provides a useful framework for stakeholder engagement because it ensures communication, involvement, and commitment. However, it also has limitations.</w:t>
      </w:r>
      <w:r w:rsidR="00B379BC">
        <w:rPr>
          <w:rFonts w:ascii="Arial" w:hAnsi="Arial" w:cs="Arial"/>
          <w:sz w:val="22"/>
          <w:szCs w:val="22"/>
          <w:lang w:val="en-GB"/>
        </w:rPr>
        <w:t xml:space="preserve"> </w:t>
      </w:r>
      <w:r w:rsidRPr="00B075B3">
        <w:rPr>
          <w:rFonts w:ascii="Arial" w:hAnsi="Arial" w:cs="Arial"/>
          <w:sz w:val="22"/>
          <w:szCs w:val="22"/>
        </w:rPr>
        <w:t>For example, engaging all stakeholders at a high level can be time-consuming and delay the project. Furthermore, conflicting interests among stakeholders can make it difficult to achieve full agreement.</w:t>
      </w:r>
      <w:r w:rsidR="00B379BC">
        <w:rPr>
          <w:rFonts w:ascii="Arial" w:hAnsi="Arial" w:cs="Arial"/>
          <w:sz w:val="22"/>
          <w:szCs w:val="22"/>
          <w:lang w:val="en-GB"/>
        </w:rPr>
        <w:t xml:space="preserve"> </w:t>
      </w:r>
      <w:r w:rsidRPr="00B075B3">
        <w:rPr>
          <w:rFonts w:ascii="Arial" w:hAnsi="Arial" w:cs="Arial"/>
          <w:sz w:val="22"/>
          <w:szCs w:val="22"/>
        </w:rPr>
        <w:t>Therefore, the project manager should prioritize stakeholders and use appropriate engagement strategies based on their level of importance.</w:t>
      </w:r>
    </w:p>
    <w:p w14:paraId="52D7961B" w14:textId="4F24B16C" w:rsidR="00007E6E" w:rsidRPr="00007E6E" w:rsidRDefault="0002002B" w:rsidP="00007E6E">
      <w:pPr>
        <w:pStyle w:val="ListParagraph"/>
        <w:numPr>
          <w:ilvl w:val="0"/>
          <w:numId w:val="8"/>
        </w:numPr>
        <w:tabs>
          <w:tab w:val="left" w:pos="2404"/>
        </w:tabs>
        <w:spacing w:after="0" w:line="360" w:lineRule="auto"/>
        <w:jc w:val="both"/>
        <w:rPr>
          <w:rFonts w:ascii="Arial" w:hAnsi="Arial" w:cs="Arial"/>
          <w:sz w:val="22"/>
          <w:szCs w:val="22"/>
        </w:rPr>
      </w:pPr>
      <w:r w:rsidRPr="00007E6E">
        <w:rPr>
          <w:rFonts w:ascii="Arial" w:hAnsi="Arial" w:cs="Arial"/>
          <w:sz w:val="22"/>
          <w:szCs w:val="22"/>
        </w:rPr>
        <w:t xml:space="preserve">Impact of </w:t>
      </w:r>
      <w:r w:rsidR="00007E6E">
        <w:rPr>
          <w:rFonts w:ascii="Arial" w:hAnsi="Arial" w:cs="Arial"/>
          <w:sz w:val="22"/>
          <w:szCs w:val="22"/>
          <w:lang w:val="en-GB"/>
        </w:rPr>
        <w:t>s</w:t>
      </w:r>
      <w:r w:rsidRPr="00007E6E">
        <w:rPr>
          <w:rFonts w:ascii="Arial" w:hAnsi="Arial" w:cs="Arial"/>
          <w:sz w:val="22"/>
          <w:szCs w:val="22"/>
        </w:rPr>
        <w:t xml:space="preserve">takeholder </w:t>
      </w:r>
      <w:r w:rsidR="00007E6E">
        <w:rPr>
          <w:rFonts w:ascii="Arial" w:hAnsi="Arial" w:cs="Arial"/>
          <w:sz w:val="22"/>
          <w:szCs w:val="22"/>
          <w:lang w:val="en-GB"/>
        </w:rPr>
        <w:t>e</w:t>
      </w:r>
      <w:r w:rsidRPr="00007E6E">
        <w:rPr>
          <w:rFonts w:ascii="Arial" w:hAnsi="Arial" w:cs="Arial"/>
          <w:sz w:val="22"/>
          <w:szCs w:val="22"/>
        </w:rPr>
        <w:t xml:space="preserve">ngagement on </w:t>
      </w:r>
      <w:r w:rsidR="00007E6E">
        <w:rPr>
          <w:rFonts w:ascii="Arial" w:hAnsi="Arial" w:cs="Arial"/>
          <w:sz w:val="22"/>
          <w:szCs w:val="22"/>
          <w:lang w:val="en-GB"/>
        </w:rPr>
        <w:t>b</w:t>
      </w:r>
      <w:r w:rsidRPr="00007E6E">
        <w:rPr>
          <w:rFonts w:ascii="Arial" w:hAnsi="Arial" w:cs="Arial"/>
          <w:sz w:val="22"/>
          <w:szCs w:val="22"/>
        </w:rPr>
        <w:t xml:space="preserve">usiness </w:t>
      </w:r>
      <w:r w:rsidR="00007E6E">
        <w:rPr>
          <w:rFonts w:ascii="Arial" w:hAnsi="Arial" w:cs="Arial"/>
          <w:sz w:val="22"/>
          <w:szCs w:val="22"/>
          <w:lang w:val="en-GB"/>
        </w:rPr>
        <w:t>p</w:t>
      </w:r>
      <w:r w:rsidRPr="00007E6E">
        <w:rPr>
          <w:rFonts w:ascii="Arial" w:hAnsi="Arial" w:cs="Arial"/>
          <w:sz w:val="22"/>
          <w:szCs w:val="22"/>
        </w:rPr>
        <w:t xml:space="preserve">erformance </w:t>
      </w:r>
    </w:p>
    <w:p w14:paraId="2967C284" w14:textId="035E4707" w:rsidR="0002002B" w:rsidRPr="00007E6E" w:rsidRDefault="0002002B" w:rsidP="00007E6E">
      <w:pPr>
        <w:tabs>
          <w:tab w:val="left" w:pos="2404"/>
        </w:tabs>
        <w:spacing w:after="0" w:line="360" w:lineRule="auto"/>
        <w:ind w:left="360"/>
        <w:jc w:val="both"/>
        <w:rPr>
          <w:rFonts w:ascii="Arial" w:hAnsi="Arial" w:cs="Arial"/>
          <w:sz w:val="22"/>
          <w:szCs w:val="22"/>
        </w:rPr>
      </w:pPr>
      <w:r w:rsidRPr="00007E6E">
        <w:rPr>
          <w:rFonts w:ascii="Arial" w:hAnsi="Arial" w:cs="Arial"/>
          <w:sz w:val="22"/>
          <w:szCs w:val="22"/>
        </w:rPr>
        <w:t>Successful stakeholder engagement has a significant impact on the business performance of the StaySmart+ hotel at Radisson Blu Hotel London Stansted Airport.</w:t>
      </w:r>
    </w:p>
    <w:p w14:paraId="0C9E13DA" w14:textId="77777777" w:rsidR="0002002B" w:rsidRPr="0002002B" w:rsidRDefault="0002002B" w:rsidP="0002002B">
      <w:pPr>
        <w:tabs>
          <w:tab w:val="left" w:pos="2404"/>
        </w:tabs>
        <w:spacing w:after="0" w:line="360" w:lineRule="auto"/>
        <w:ind w:firstLine="720"/>
        <w:jc w:val="both"/>
        <w:rPr>
          <w:rFonts w:ascii="Arial" w:hAnsi="Arial" w:cs="Arial"/>
          <w:sz w:val="22"/>
          <w:szCs w:val="22"/>
        </w:rPr>
      </w:pPr>
      <w:r w:rsidRPr="0002002B">
        <w:rPr>
          <w:rFonts w:ascii="Arial" w:hAnsi="Arial" w:cs="Arial"/>
          <w:sz w:val="22"/>
          <w:szCs w:val="22"/>
        </w:rPr>
        <w:t>First, effective stakeholder engagement increases customer satisfaction. When guests understand and trust the digital check-in system, they are more likely to have a positive experience, which can lead to repeat visits and positive reviews.</w:t>
      </w:r>
    </w:p>
    <w:p w14:paraId="276C5A21" w14:textId="77777777" w:rsidR="0002002B" w:rsidRPr="0002002B" w:rsidRDefault="0002002B" w:rsidP="0002002B">
      <w:pPr>
        <w:tabs>
          <w:tab w:val="left" w:pos="2404"/>
        </w:tabs>
        <w:spacing w:after="0" w:line="360" w:lineRule="auto"/>
        <w:ind w:firstLine="720"/>
        <w:jc w:val="both"/>
        <w:rPr>
          <w:rFonts w:ascii="Arial" w:hAnsi="Arial" w:cs="Arial"/>
          <w:sz w:val="22"/>
          <w:szCs w:val="22"/>
        </w:rPr>
      </w:pPr>
      <w:r w:rsidRPr="0002002B">
        <w:rPr>
          <w:rFonts w:ascii="Arial" w:hAnsi="Arial" w:cs="Arial"/>
          <w:sz w:val="22"/>
          <w:szCs w:val="22"/>
        </w:rPr>
        <w:lastRenderedPageBreak/>
        <w:t>Second, stakeholder engagement increases operational efficiency. Close communication between IT, management, and staff helps reduce errors and ensure the system runs smoothly. This results in faster check-in times and better service quality.</w:t>
      </w:r>
    </w:p>
    <w:p w14:paraId="02CA65DB" w14:textId="77777777" w:rsidR="0002002B" w:rsidRPr="0002002B" w:rsidRDefault="0002002B" w:rsidP="0002002B">
      <w:pPr>
        <w:tabs>
          <w:tab w:val="left" w:pos="2404"/>
        </w:tabs>
        <w:spacing w:after="0" w:line="360" w:lineRule="auto"/>
        <w:ind w:firstLine="720"/>
        <w:jc w:val="both"/>
        <w:rPr>
          <w:rFonts w:ascii="Arial" w:hAnsi="Arial" w:cs="Arial"/>
          <w:sz w:val="22"/>
          <w:szCs w:val="22"/>
        </w:rPr>
      </w:pPr>
      <w:r w:rsidRPr="0002002B">
        <w:rPr>
          <w:rFonts w:ascii="Arial" w:hAnsi="Arial" w:cs="Arial"/>
          <w:sz w:val="22"/>
          <w:szCs w:val="22"/>
        </w:rPr>
        <w:t>Third, it promotes better decision-making. By involving stakeholders, such as employees and suppliers, the project manager can identify risks early and improve the system before launch.</w:t>
      </w:r>
    </w:p>
    <w:p w14:paraId="29B22913" w14:textId="77777777" w:rsidR="0002002B" w:rsidRPr="0002002B" w:rsidRDefault="0002002B" w:rsidP="0002002B">
      <w:pPr>
        <w:tabs>
          <w:tab w:val="left" w:pos="2404"/>
        </w:tabs>
        <w:spacing w:after="0" w:line="360" w:lineRule="auto"/>
        <w:ind w:firstLine="720"/>
        <w:jc w:val="both"/>
        <w:rPr>
          <w:rFonts w:ascii="Arial" w:hAnsi="Arial" w:cs="Arial"/>
          <w:sz w:val="22"/>
          <w:szCs w:val="22"/>
        </w:rPr>
      </w:pPr>
      <w:r w:rsidRPr="0002002B">
        <w:rPr>
          <w:rFonts w:ascii="Arial" w:hAnsi="Arial" w:cs="Arial"/>
          <w:sz w:val="22"/>
          <w:szCs w:val="22"/>
        </w:rPr>
        <w:t>However, stakeholder engagement also has some challenges. It can be time-consuming and slow down decision-making. In addition, conflicts between stakeholders, such as cost issues and technical requirements, can affect the progress of the project.</w:t>
      </w:r>
    </w:p>
    <w:p w14:paraId="32DE7F51" w14:textId="77777777" w:rsidR="0002002B" w:rsidRPr="0002002B" w:rsidRDefault="0002002B" w:rsidP="0002002B">
      <w:pPr>
        <w:tabs>
          <w:tab w:val="left" w:pos="2404"/>
        </w:tabs>
        <w:spacing w:after="0" w:line="360" w:lineRule="auto"/>
        <w:ind w:firstLine="720"/>
        <w:jc w:val="both"/>
        <w:rPr>
          <w:rFonts w:ascii="Arial" w:hAnsi="Arial" w:cs="Arial"/>
          <w:sz w:val="22"/>
          <w:szCs w:val="22"/>
        </w:rPr>
      </w:pPr>
      <w:r w:rsidRPr="0002002B">
        <w:rPr>
          <w:rFonts w:ascii="Arial" w:hAnsi="Arial" w:cs="Arial"/>
          <w:sz w:val="22"/>
          <w:szCs w:val="22"/>
        </w:rPr>
        <w:t>Overall, successful stakeholder engagement has a positive impact on business performance, as it improves service quality, efficiency, and customer experience.</w:t>
      </w:r>
    </w:p>
    <w:p w14:paraId="1CC726DC" w14:textId="77777777" w:rsidR="0002002B" w:rsidRPr="0002002B" w:rsidRDefault="0002002B" w:rsidP="0002002B">
      <w:pPr>
        <w:tabs>
          <w:tab w:val="left" w:pos="2404"/>
        </w:tabs>
        <w:spacing w:after="0" w:line="360" w:lineRule="auto"/>
        <w:ind w:firstLine="720"/>
        <w:jc w:val="both"/>
        <w:rPr>
          <w:rFonts w:ascii="Arial" w:hAnsi="Arial" w:cs="Arial"/>
          <w:sz w:val="22"/>
          <w:szCs w:val="22"/>
        </w:rPr>
      </w:pPr>
    </w:p>
    <w:p w14:paraId="1F2A96FF" w14:textId="77777777" w:rsidR="0002002B" w:rsidRPr="0002002B" w:rsidRDefault="0002002B" w:rsidP="0002002B">
      <w:pPr>
        <w:tabs>
          <w:tab w:val="left" w:pos="2404"/>
        </w:tabs>
        <w:spacing w:after="0" w:line="360" w:lineRule="auto"/>
        <w:ind w:firstLine="720"/>
        <w:jc w:val="both"/>
        <w:rPr>
          <w:rFonts w:ascii="Arial" w:hAnsi="Arial" w:cs="Arial"/>
          <w:sz w:val="22"/>
          <w:szCs w:val="22"/>
        </w:rPr>
      </w:pPr>
      <w:r w:rsidRPr="0002002B">
        <w:rPr>
          <w:rFonts w:ascii="Arial" w:hAnsi="Arial" w:cs="Arial"/>
          <w:sz w:val="22"/>
          <w:szCs w:val="22"/>
        </w:rPr>
        <w:t>8. Recommendations for future stakeholder engagement</w:t>
      </w:r>
    </w:p>
    <w:p w14:paraId="3FEF7CA5" w14:textId="77777777" w:rsidR="0002002B" w:rsidRPr="0002002B" w:rsidRDefault="0002002B" w:rsidP="0002002B">
      <w:pPr>
        <w:tabs>
          <w:tab w:val="left" w:pos="2404"/>
        </w:tabs>
        <w:spacing w:after="0" w:line="360" w:lineRule="auto"/>
        <w:ind w:firstLine="720"/>
        <w:jc w:val="both"/>
        <w:rPr>
          <w:rFonts w:ascii="Arial" w:hAnsi="Arial" w:cs="Arial"/>
          <w:sz w:val="22"/>
          <w:szCs w:val="22"/>
        </w:rPr>
      </w:pPr>
      <w:r w:rsidRPr="0002002B">
        <w:rPr>
          <w:rFonts w:ascii="Arial" w:hAnsi="Arial" w:cs="Arial"/>
          <w:sz w:val="22"/>
          <w:szCs w:val="22"/>
        </w:rPr>
        <w:t>To improve stakeholder engagement in the future, I offer the following recommendations:</w:t>
      </w:r>
    </w:p>
    <w:p w14:paraId="618D8EC5" w14:textId="531439BD" w:rsidR="0002002B" w:rsidRPr="007E3ED4" w:rsidRDefault="007E3ED4" w:rsidP="007E3ED4">
      <w:pPr>
        <w:pStyle w:val="ListParagraph"/>
        <w:numPr>
          <w:ilvl w:val="0"/>
          <w:numId w:val="13"/>
        </w:numPr>
        <w:tabs>
          <w:tab w:val="left" w:pos="2404"/>
        </w:tabs>
        <w:spacing w:after="0" w:line="360" w:lineRule="auto"/>
        <w:jc w:val="both"/>
        <w:rPr>
          <w:rFonts w:ascii="Arial" w:hAnsi="Arial" w:cs="Arial"/>
          <w:sz w:val="22"/>
          <w:szCs w:val="22"/>
        </w:rPr>
      </w:pPr>
      <w:r>
        <w:rPr>
          <w:rFonts w:ascii="Arial" w:hAnsi="Arial" w:cs="Arial"/>
          <w:sz w:val="22"/>
          <w:szCs w:val="22"/>
          <w:lang w:val="en-GB"/>
        </w:rPr>
        <w:t>d</w:t>
      </w:r>
      <w:r w:rsidR="0002002B" w:rsidRPr="007E3ED4">
        <w:rPr>
          <w:rFonts w:ascii="Arial" w:hAnsi="Arial" w:cs="Arial"/>
          <w:sz w:val="22"/>
          <w:szCs w:val="22"/>
        </w:rPr>
        <w:t>evelop clear communication strategies for different stakeholder groups</w:t>
      </w:r>
    </w:p>
    <w:p w14:paraId="0EAB0AB0" w14:textId="452861F5" w:rsidR="0002002B" w:rsidRPr="007E3ED4" w:rsidRDefault="007E3ED4" w:rsidP="007E3ED4">
      <w:pPr>
        <w:pStyle w:val="ListParagraph"/>
        <w:numPr>
          <w:ilvl w:val="0"/>
          <w:numId w:val="13"/>
        </w:numPr>
        <w:tabs>
          <w:tab w:val="left" w:pos="2404"/>
        </w:tabs>
        <w:spacing w:after="0" w:line="360" w:lineRule="auto"/>
        <w:jc w:val="both"/>
        <w:rPr>
          <w:rFonts w:ascii="Arial" w:hAnsi="Arial" w:cs="Arial"/>
          <w:sz w:val="22"/>
          <w:szCs w:val="22"/>
        </w:rPr>
      </w:pPr>
      <w:r>
        <w:rPr>
          <w:rFonts w:ascii="Arial" w:hAnsi="Arial" w:cs="Arial"/>
          <w:sz w:val="22"/>
          <w:szCs w:val="22"/>
          <w:lang w:val="en-GB"/>
        </w:rPr>
        <w:t>p</w:t>
      </w:r>
      <w:r w:rsidR="0002002B" w:rsidRPr="007E3ED4">
        <w:rPr>
          <w:rFonts w:ascii="Arial" w:hAnsi="Arial" w:cs="Arial"/>
          <w:sz w:val="22"/>
          <w:szCs w:val="22"/>
        </w:rPr>
        <w:t>rovide regular training for staff to support new technologies</w:t>
      </w:r>
    </w:p>
    <w:p w14:paraId="52C5C3B9" w14:textId="52A90B99" w:rsidR="0002002B" w:rsidRPr="007E3ED4" w:rsidRDefault="007E3ED4" w:rsidP="007E3ED4">
      <w:pPr>
        <w:pStyle w:val="ListParagraph"/>
        <w:numPr>
          <w:ilvl w:val="0"/>
          <w:numId w:val="13"/>
        </w:numPr>
        <w:tabs>
          <w:tab w:val="left" w:pos="2404"/>
        </w:tabs>
        <w:spacing w:after="0" w:line="360" w:lineRule="auto"/>
        <w:jc w:val="both"/>
        <w:rPr>
          <w:rFonts w:ascii="Arial" w:hAnsi="Arial" w:cs="Arial"/>
          <w:sz w:val="22"/>
          <w:szCs w:val="22"/>
        </w:rPr>
      </w:pPr>
      <w:r>
        <w:rPr>
          <w:rFonts w:ascii="Arial" w:hAnsi="Arial" w:cs="Arial"/>
          <w:sz w:val="22"/>
          <w:szCs w:val="22"/>
          <w:lang w:val="en-GB"/>
        </w:rPr>
        <w:t>c</w:t>
      </w:r>
      <w:r w:rsidR="0002002B" w:rsidRPr="007E3ED4">
        <w:rPr>
          <w:rFonts w:ascii="Arial" w:hAnsi="Arial" w:cs="Arial"/>
          <w:sz w:val="22"/>
          <w:szCs w:val="22"/>
        </w:rPr>
        <w:t>ollect and use customer feedback to improve services</w:t>
      </w:r>
    </w:p>
    <w:p w14:paraId="07F27C7B" w14:textId="2FAA0CF8" w:rsidR="0002002B" w:rsidRPr="007E3ED4" w:rsidRDefault="007E3ED4" w:rsidP="007E3ED4">
      <w:pPr>
        <w:pStyle w:val="ListParagraph"/>
        <w:numPr>
          <w:ilvl w:val="0"/>
          <w:numId w:val="13"/>
        </w:numPr>
        <w:tabs>
          <w:tab w:val="left" w:pos="2404"/>
        </w:tabs>
        <w:spacing w:after="0" w:line="360" w:lineRule="auto"/>
        <w:jc w:val="both"/>
        <w:rPr>
          <w:rFonts w:ascii="Arial" w:hAnsi="Arial" w:cs="Arial"/>
          <w:sz w:val="22"/>
          <w:szCs w:val="22"/>
        </w:rPr>
      </w:pPr>
      <w:r>
        <w:rPr>
          <w:rFonts w:ascii="Arial" w:hAnsi="Arial" w:cs="Arial"/>
          <w:sz w:val="22"/>
          <w:szCs w:val="22"/>
          <w:lang w:val="en-GB"/>
        </w:rPr>
        <w:t>e</w:t>
      </w:r>
      <w:r w:rsidR="0002002B" w:rsidRPr="007E3ED4">
        <w:rPr>
          <w:rFonts w:ascii="Arial" w:hAnsi="Arial" w:cs="Arial"/>
          <w:sz w:val="22"/>
          <w:szCs w:val="22"/>
        </w:rPr>
        <w:t>nsure data protection and privacy to build customer trust</w:t>
      </w:r>
    </w:p>
    <w:p w14:paraId="7C9E4037" w14:textId="50982EC0" w:rsidR="0002002B" w:rsidRPr="007E3ED4" w:rsidRDefault="007E3ED4" w:rsidP="007E3ED4">
      <w:pPr>
        <w:pStyle w:val="ListParagraph"/>
        <w:numPr>
          <w:ilvl w:val="0"/>
          <w:numId w:val="13"/>
        </w:numPr>
        <w:tabs>
          <w:tab w:val="left" w:pos="2404"/>
        </w:tabs>
        <w:spacing w:after="0" w:line="360" w:lineRule="auto"/>
        <w:jc w:val="both"/>
        <w:rPr>
          <w:rFonts w:ascii="Arial" w:hAnsi="Arial" w:cs="Arial"/>
          <w:sz w:val="22"/>
          <w:szCs w:val="22"/>
        </w:rPr>
      </w:pPr>
      <w:r>
        <w:rPr>
          <w:rFonts w:ascii="Arial" w:hAnsi="Arial" w:cs="Arial"/>
          <w:sz w:val="22"/>
          <w:szCs w:val="22"/>
          <w:lang w:val="en-GB"/>
        </w:rPr>
        <w:t>u</w:t>
      </w:r>
      <w:r w:rsidR="0002002B" w:rsidRPr="007E3ED4">
        <w:rPr>
          <w:rFonts w:ascii="Arial" w:hAnsi="Arial" w:cs="Arial"/>
          <w:sz w:val="22"/>
          <w:szCs w:val="22"/>
        </w:rPr>
        <w:t>se digital communication tools to improve information exchange</w:t>
      </w:r>
    </w:p>
    <w:p w14:paraId="5E126D66" w14:textId="1BC6E297" w:rsidR="0002002B" w:rsidRPr="007E3ED4" w:rsidRDefault="007E3ED4" w:rsidP="007E3ED4">
      <w:pPr>
        <w:pStyle w:val="ListParagraph"/>
        <w:numPr>
          <w:ilvl w:val="0"/>
          <w:numId w:val="13"/>
        </w:numPr>
        <w:tabs>
          <w:tab w:val="left" w:pos="2404"/>
        </w:tabs>
        <w:spacing w:after="0" w:line="360" w:lineRule="auto"/>
        <w:jc w:val="both"/>
        <w:rPr>
          <w:rFonts w:ascii="Arial" w:hAnsi="Arial" w:cs="Arial"/>
          <w:sz w:val="22"/>
          <w:szCs w:val="22"/>
        </w:rPr>
      </w:pPr>
      <w:r>
        <w:rPr>
          <w:rFonts w:ascii="Arial" w:hAnsi="Arial" w:cs="Arial"/>
          <w:sz w:val="22"/>
          <w:szCs w:val="22"/>
          <w:lang w:val="en-GB"/>
        </w:rPr>
        <w:t>r</w:t>
      </w:r>
      <w:r w:rsidR="0002002B" w:rsidRPr="007E3ED4">
        <w:rPr>
          <w:rFonts w:ascii="Arial" w:hAnsi="Arial" w:cs="Arial"/>
          <w:sz w:val="22"/>
          <w:szCs w:val="22"/>
        </w:rPr>
        <w:t>egularly monitor stakeholder satisfaction</w:t>
      </w:r>
    </w:p>
    <w:p w14:paraId="03FBBFCB" w14:textId="76EFC9FB" w:rsidR="0002002B" w:rsidRPr="007E3ED4" w:rsidRDefault="007E3ED4" w:rsidP="007E3ED4">
      <w:pPr>
        <w:pStyle w:val="ListParagraph"/>
        <w:numPr>
          <w:ilvl w:val="0"/>
          <w:numId w:val="13"/>
        </w:numPr>
        <w:tabs>
          <w:tab w:val="left" w:pos="2404"/>
        </w:tabs>
        <w:spacing w:after="0" w:line="360" w:lineRule="auto"/>
        <w:jc w:val="both"/>
        <w:rPr>
          <w:rFonts w:ascii="Arial" w:hAnsi="Arial" w:cs="Arial"/>
          <w:sz w:val="22"/>
          <w:szCs w:val="22"/>
        </w:rPr>
      </w:pPr>
      <w:r>
        <w:rPr>
          <w:rFonts w:ascii="Arial" w:hAnsi="Arial" w:cs="Arial"/>
          <w:sz w:val="22"/>
          <w:szCs w:val="22"/>
          <w:lang w:val="en-GB"/>
        </w:rPr>
        <w:t>e</w:t>
      </w:r>
      <w:r w:rsidR="0002002B" w:rsidRPr="007E3ED4">
        <w:rPr>
          <w:rFonts w:ascii="Arial" w:hAnsi="Arial" w:cs="Arial"/>
          <w:sz w:val="22"/>
          <w:szCs w:val="22"/>
        </w:rPr>
        <w:t>ncourage collaboration across departments</w:t>
      </w:r>
    </w:p>
    <w:p w14:paraId="6BF98B23" w14:textId="77777777" w:rsidR="0002002B" w:rsidRPr="0002002B" w:rsidRDefault="0002002B" w:rsidP="0002002B">
      <w:pPr>
        <w:tabs>
          <w:tab w:val="left" w:pos="2404"/>
        </w:tabs>
        <w:spacing w:after="0" w:line="360" w:lineRule="auto"/>
        <w:ind w:firstLine="720"/>
        <w:jc w:val="both"/>
        <w:rPr>
          <w:rFonts w:ascii="Arial" w:hAnsi="Arial" w:cs="Arial"/>
          <w:sz w:val="22"/>
          <w:szCs w:val="22"/>
        </w:rPr>
      </w:pPr>
      <w:r w:rsidRPr="0002002B">
        <w:rPr>
          <w:rFonts w:ascii="Arial" w:hAnsi="Arial" w:cs="Arial"/>
          <w:sz w:val="22"/>
          <w:szCs w:val="22"/>
        </w:rPr>
        <w:t>These recommendations will help improve stakeholder relationships and support long-term business success.</w:t>
      </w:r>
    </w:p>
    <w:p w14:paraId="5F5BA6FD" w14:textId="77777777" w:rsidR="0002002B" w:rsidRPr="0002002B" w:rsidRDefault="0002002B" w:rsidP="0002002B">
      <w:pPr>
        <w:tabs>
          <w:tab w:val="left" w:pos="2404"/>
        </w:tabs>
        <w:spacing w:after="0" w:line="360" w:lineRule="auto"/>
        <w:ind w:firstLine="720"/>
        <w:jc w:val="both"/>
        <w:rPr>
          <w:rFonts w:ascii="Arial" w:hAnsi="Arial" w:cs="Arial"/>
          <w:sz w:val="22"/>
          <w:szCs w:val="22"/>
        </w:rPr>
      </w:pPr>
    </w:p>
    <w:p w14:paraId="5A2219B1" w14:textId="77777777" w:rsidR="0002002B" w:rsidRPr="0002002B" w:rsidRDefault="0002002B" w:rsidP="0002002B">
      <w:pPr>
        <w:tabs>
          <w:tab w:val="left" w:pos="2404"/>
        </w:tabs>
        <w:spacing w:after="0" w:line="360" w:lineRule="auto"/>
        <w:ind w:firstLine="720"/>
        <w:jc w:val="both"/>
        <w:rPr>
          <w:rFonts w:ascii="Arial" w:hAnsi="Arial" w:cs="Arial"/>
          <w:sz w:val="22"/>
          <w:szCs w:val="22"/>
        </w:rPr>
      </w:pPr>
      <w:r w:rsidRPr="0002002B">
        <w:rPr>
          <w:rFonts w:ascii="Arial" w:hAnsi="Arial" w:cs="Arial"/>
          <w:sz w:val="22"/>
          <w:szCs w:val="22"/>
        </w:rPr>
        <w:t>Conclusion</w:t>
      </w:r>
    </w:p>
    <w:p w14:paraId="694076B6" w14:textId="77777777" w:rsidR="0002002B" w:rsidRPr="0002002B" w:rsidRDefault="0002002B" w:rsidP="0002002B">
      <w:pPr>
        <w:tabs>
          <w:tab w:val="left" w:pos="2404"/>
        </w:tabs>
        <w:spacing w:after="0" w:line="360" w:lineRule="auto"/>
        <w:ind w:firstLine="720"/>
        <w:jc w:val="both"/>
        <w:rPr>
          <w:rFonts w:ascii="Arial" w:hAnsi="Arial" w:cs="Arial"/>
          <w:sz w:val="22"/>
          <w:szCs w:val="22"/>
        </w:rPr>
      </w:pPr>
      <w:r w:rsidRPr="0002002B">
        <w:rPr>
          <w:rFonts w:ascii="Arial" w:hAnsi="Arial" w:cs="Arial"/>
          <w:sz w:val="22"/>
          <w:szCs w:val="22"/>
        </w:rPr>
        <w:t>This report examines the role of stakeholder engagement in the implementation of StaySmart+ at Radisson Blu Hotel London Stansted Airport. The project aims to improve customer experience through digital self-check-in and personalised services. The report identifies key stakeholders and analyses their roles, responsibilities and levels of influence. It also applies important tools such as the RACI matrix, stakeholder mapping and communication planning.</w:t>
      </w:r>
    </w:p>
    <w:p w14:paraId="69171508" w14:textId="77777777" w:rsidR="0002002B" w:rsidRPr="0002002B" w:rsidRDefault="0002002B" w:rsidP="0002002B">
      <w:pPr>
        <w:tabs>
          <w:tab w:val="left" w:pos="2404"/>
        </w:tabs>
        <w:spacing w:after="0" w:line="360" w:lineRule="auto"/>
        <w:ind w:firstLine="720"/>
        <w:jc w:val="both"/>
        <w:rPr>
          <w:rFonts w:ascii="Arial" w:hAnsi="Arial" w:cs="Arial"/>
          <w:sz w:val="22"/>
          <w:szCs w:val="22"/>
        </w:rPr>
      </w:pPr>
      <w:r w:rsidRPr="0002002B">
        <w:rPr>
          <w:rFonts w:ascii="Arial" w:hAnsi="Arial" w:cs="Arial"/>
          <w:sz w:val="22"/>
          <w:szCs w:val="22"/>
        </w:rPr>
        <w:t>The use of the 4C model has demonstrated that effective stakeholder engagement requires communication, consultation, collaboration and commitment. The role of the project manager is important in managing stakeholders and resolving conflicts.</w:t>
      </w:r>
    </w:p>
    <w:p w14:paraId="358EC9D8" w14:textId="77777777" w:rsidR="0002002B" w:rsidRPr="0002002B" w:rsidRDefault="0002002B" w:rsidP="0002002B">
      <w:pPr>
        <w:tabs>
          <w:tab w:val="left" w:pos="2404"/>
        </w:tabs>
        <w:spacing w:after="0" w:line="360" w:lineRule="auto"/>
        <w:ind w:firstLine="720"/>
        <w:jc w:val="both"/>
        <w:rPr>
          <w:rFonts w:ascii="Arial" w:hAnsi="Arial" w:cs="Arial"/>
          <w:sz w:val="22"/>
          <w:szCs w:val="22"/>
        </w:rPr>
      </w:pPr>
      <w:r w:rsidRPr="0002002B">
        <w:rPr>
          <w:rFonts w:ascii="Arial" w:hAnsi="Arial" w:cs="Arial"/>
          <w:sz w:val="22"/>
          <w:szCs w:val="22"/>
        </w:rPr>
        <w:lastRenderedPageBreak/>
        <w:t>Stakeholder engagement has a strong positive impact on business performance, including improving customer satisfaction and operational efficiency.</w:t>
      </w:r>
    </w:p>
    <w:p w14:paraId="419189EA" w14:textId="41E23990" w:rsidR="0002002B" w:rsidRDefault="0002002B" w:rsidP="0002002B">
      <w:pPr>
        <w:tabs>
          <w:tab w:val="left" w:pos="2404"/>
        </w:tabs>
        <w:spacing w:after="0" w:line="360" w:lineRule="auto"/>
        <w:ind w:firstLine="720"/>
        <w:jc w:val="both"/>
        <w:rPr>
          <w:rFonts w:ascii="Arial" w:hAnsi="Arial" w:cs="Arial"/>
          <w:sz w:val="22"/>
          <w:szCs w:val="22"/>
          <w:lang w:val="en-GB"/>
        </w:rPr>
      </w:pPr>
      <w:r w:rsidRPr="0002002B">
        <w:rPr>
          <w:rFonts w:ascii="Arial" w:hAnsi="Arial" w:cs="Arial"/>
          <w:sz w:val="22"/>
          <w:szCs w:val="22"/>
        </w:rPr>
        <w:t>In conclusion, successful stakeholder engagement is essential for the effective implementation of StaySmart+ and long-term success in the hospitality industry.</w:t>
      </w:r>
    </w:p>
    <w:p w14:paraId="702DB409"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57CD66C4"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6E374E1A"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01C4E701"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72D61668"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51F45FBA"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2BD791DB"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0235404F"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6512C04D"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0A34BA8F"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3E942919"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009A6CD8"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39D7912D"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15D1597D"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37328AF0"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584EBA7B"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55BA7391"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5C07C7B8"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73433677"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70E5C2D4"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2002B271"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49C339D8"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4119398E"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4ABC003A"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1CF5AB83"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733E0577"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094C0255"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2455FD41"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1209DF53"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06037BD3"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1CBFCDB9"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1DA064C5"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0610D702" w14:textId="77777777" w:rsidR="001A710E" w:rsidRDefault="001A710E" w:rsidP="0002002B">
      <w:pPr>
        <w:tabs>
          <w:tab w:val="left" w:pos="2404"/>
        </w:tabs>
        <w:spacing w:after="0" w:line="360" w:lineRule="auto"/>
        <w:ind w:firstLine="720"/>
        <w:jc w:val="both"/>
        <w:rPr>
          <w:rFonts w:ascii="Arial" w:hAnsi="Arial" w:cs="Arial"/>
          <w:sz w:val="22"/>
          <w:szCs w:val="22"/>
          <w:lang w:val="en-GB"/>
        </w:rPr>
      </w:pPr>
    </w:p>
    <w:p w14:paraId="304EF8C2" w14:textId="2D46895F" w:rsidR="00C45FB6" w:rsidRDefault="00C45FB6" w:rsidP="0002002B">
      <w:pPr>
        <w:tabs>
          <w:tab w:val="left" w:pos="2404"/>
        </w:tabs>
        <w:spacing w:after="0" w:line="360" w:lineRule="auto"/>
        <w:ind w:firstLine="720"/>
        <w:jc w:val="both"/>
        <w:rPr>
          <w:rFonts w:ascii="Arial" w:hAnsi="Arial" w:cs="Arial"/>
          <w:sz w:val="22"/>
          <w:szCs w:val="22"/>
          <w:lang w:val="en-GB"/>
        </w:rPr>
      </w:pPr>
      <w:r>
        <w:rPr>
          <w:rFonts w:ascii="Arial" w:hAnsi="Arial" w:cs="Arial"/>
          <w:sz w:val="22"/>
          <w:szCs w:val="22"/>
          <w:lang w:val="en-GB"/>
        </w:rPr>
        <w:lastRenderedPageBreak/>
        <w:t xml:space="preserve">References </w:t>
      </w:r>
    </w:p>
    <w:p w14:paraId="49893A33" w14:textId="5D899EF5" w:rsidR="00C45FB6" w:rsidRPr="00C45FB6" w:rsidRDefault="00C45FB6" w:rsidP="00C45FB6">
      <w:pPr>
        <w:pStyle w:val="ListParagraph"/>
        <w:numPr>
          <w:ilvl w:val="1"/>
          <w:numId w:val="14"/>
        </w:numPr>
        <w:tabs>
          <w:tab w:val="left" w:pos="2404"/>
        </w:tabs>
        <w:spacing w:after="0" w:line="360" w:lineRule="auto"/>
        <w:jc w:val="both"/>
        <w:rPr>
          <w:rFonts w:ascii="Arial" w:hAnsi="Arial" w:cs="Arial"/>
          <w:sz w:val="22"/>
          <w:szCs w:val="22"/>
          <w:lang w:val="en-GB"/>
        </w:rPr>
      </w:pPr>
      <w:r w:rsidRPr="00C45FB6">
        <w:rPr>
          <w:rFonts w:ascii="Arial" w:hAnsi="Arial" w:cs="Arial"/>
          <w:sz w:val="22"/>
          <w:szCs w:val="22"/>
          <w:lang w:val="en-GB"/>
        </w:rPr>
        <w:t>Boardmix (2025) Roles and responsibilities of stakeholders: A quick guide. Available at: Roles and responsibilities of stakeholders (</w:t>
      </w:r>
      <w:hyperlink r:id="rId10" w:history="1">
        <w:r w:rsidR="001A710E" w:rsidRPr="00B22DDB">
          <w:rPr>
            <w:rStyle w:val="Hyperlink"/>
            <w:rFonts w:ascii="Arial" w:hAnsi="Arial" w:cs="Arial"/>
            <w:sz w:val="22"/>
            <w:szCs w:val="22"/>
            <w:lang w:val="en-GB"/>
          </w:rPr>
          <w:t>https://boardmix.com/knowledge/roles-and-responsibilities-of-stakeholders/?utm_source=chatgpt.com</w:t>
        </w:r>
      </w:hyperlink>
      <w:r w:rsidRPr="00C45FB6">
        <w:rPr>
          <w:rFonts w:ascii="Arial" w:hAnsi="Arial" w:cs="Arial"/>
          <w:sz w:val="22"/>
          <w:szCs w:val="22"/>
          <w:lang w:val="en-GB"/>
        </w:rPr>
        <w:t>)</w:t>
      </w:r>
      <w:r w:rsidR="001A710E">
        <w:rPr>
          <w:rFonts w:ascii="Arial" w:hAnsi="Arial" w:cs="Arial"/>
          <w:sz w:val="22"/>
          <w:szCs w:val="22"/>
          <w:lang w:val="en-GB"/>
        </w:rPr>
        <w:t xml:space="preserve"> </w:t>
      </w:r>
      <w:r w:rsidRPr="00C45FB6">
        <w:rPr>
          <w:rFonts w:ascii="Arial" w:hAnsi="Arial" w:cs="Arial"/>
          <w:sz w:val="22"/>
          <w:szCs w:val="22"/>
          <w:lang w:val="en-GB"/>
        </w:rPr>
        <w:t>(Accessed: 28 April 2026).</w:t>
      </w:r>
    </w:p>
    <w:p w14:paraId="308A8940" w14:textId="03A4186A" w:rsidR="00C45FB6" w:rsidRPr="00C45FB6" w:rsidRDefault="00C45FB6" w:rsidP="00C45FB6">
      <w:pPr>
        <w:pStyle w:val="ListParagraph"/>
        <w:numPr>
          <w:ilvl w:val="1"/>
          <w:numId w:val="14"/>
        </w:numPr>
        <w:tabs>
          <w:tab w:val="left" w:pos="2404"/>
        </w:tabs>
        <w:spacing w:after="0" w:line="360" w:lineRule="auto"/>
        <w:jc w:val="both"/>
        <w:rPr>
          <w:rFonts w:ascii="Arial" w:hAnsi="Arial" w:cs="Arial"/>
          <w:sz w:val="22"/>
          <w:szCs w:val="22"/>
          <w:lang w:val="en-GB"/>
        </w:rPr>
      </w:pPr>
      <w:r w:rsidRPr="00C45FB6">
        <w:rPr>
          <w:rFonts w:ascii="Arial" w:hAnsi="Arial" w:cs="Arial"/>
          <w:sz w:val="22"/>
          <w:szCs w:val="22"/>
          <w:lang w:val="en-GB"/>
        </w:rPr>
        <w:t>Boardmix (2025) Stakeholder management: Definition, process and more. Available at: https://boardmix.com/knowledge/stakeholder-management/ (</w:t>
      </w:r>
      <w:hyperlink r:id="rId11" w:history="1">
        <w:r w:rsidR="001A710E" w:rsidRPr="00B22DDB">
          <w:rPr>
            <w:rStyle w:val="Hyperlink"/>
            <w:rFonts w:ascii="Arial" w:hAnsi="Arial" w:cs="Arial"/>
            <w:sz w:val="22"/>
            <w:szCs w:val="22"/>
            <w:lang w:val="en-GB"/>
          </w:rPr>
          <w:t>https://boardmix.com/knowledge/stakeholder-management/?utm_source=chatgpt.com</w:t>
        </w:r>
      </w:hyperlink>
      <w:r w:rsidRPr="00C45FB6">
        <w:rPr>
          <w:rFonts w:ascii="Arial" w:hAnsi="Arial" w:cs="Arial"/>
          <w:sz w:val="22"/>
          <w:szCs w:val="22"/>
          <w:lang w:val="en-GB"/>
        </w:rPr>
        <w:t>)</w:t>
      </w:r>
      <w:r w:rsidR="001A710E">
        <w:rPr>
          <w:rFonts w:ascii="Arial" w:hAnsi="Arial" w:cs="Arial"/>
          <w:sz w:val="22"/>
          <w:szCs w:val="22"/>
          <w:lang w:val="en-GB"/>
        </w:rPr>
        <w:t xml:space="preserve"> </w:t>
      </w:r>
      <w:r w:rsidRPr="00C45FB6">
        <w:rPr>
          <w:rFonts w:ascii="Arial" w:hAnsi="Arial" w:cs="Arial"/>
          <w:sz w:val="22"/>
          <w:szCs w:val="22"/>
          <w:lang w:val="en-GB"/>
        </w:rPr>
        <w:t>(Accessed: 28 April 2026).</w:t>
      </w:r>
    </w:p>
    <w:p w14:paraId="4DC0241B" w14:textId="77777777" w:rsidR="00C45FB6" w:rsidRPr="00C45FB6" w:rsidRDefault="00C45FB6" w:rsidP="00C45FB6">
      <w:pPr>
        <w:pStyle w:val="ListParagraph"/>
        <w:numPr>
          <w:ilvl w:val="1"/>
          <w:numId w:val="14"/>
        </w:numPr>
        <w:tabs>
          <w:tab w:val="left" w:pos="2404"/>
        </w:tabs>
        <w:spacing w:after="0" w:line="360" w:lineRule="auto"/>
        <w:jc w:val="both"/>
        <w:rPr>
          <w:rFonts w:ascii="Arial" w:hAnsi="Arial" w:cs="Arial"/>
          <w:sz w:val="22"/>
          <w:szCs w:val="22"/>
          <w:lang w:val="en-GB"/>
        </w:rPr>
      </w:pPr>
      <w:r w:rsidRPr="00C45FB6">
        <w:rPr>
          <w:rFonts w:ascii="Arial" w:hAnsi="Arial" w:cs="Arial"/>
          <w:sz w:val="22"/>
          <w:szCs w:val="22"/>
          <w:lang w:val="en-GB"/>
        </w:rPr>
        <w:t>Bourne, L. (2015) Stakeholder Relationship Management: A Maturity Model for Organisational Implementation.Farnham: Gower.</w:t>
      </w:r>
    </w:p>
    <w:p w14:paraId="5F360110" w14:textId="77777777" w:rsidR="00C45FB6" w:rsidRPr="00C45FB6" w:rsidRDefault="00C45FB6" w:rsidP="00C45FB6">
      <w:pPr>
        <w:pStyle w:val="ListParagraph"/>
        <w:numPr>
          <w:ilvl w:val="1"/>
          <w:numId w:val="14"/>
        </w:numPr>
        <w:tabs>
          <w:tab w:val="left" w:pos="2404"/>
        </w:tabs>
        <w:spacing w:after="0" w:line="360" w:lineRule="auto"/>
        <w:jc w:val="both"/>
        <w:rPr>
          <w:rFonts w:ascii="Arial" w:hAnsi="Arial" w:cs="Arial"/>
          <w:sz w:val="22"/>
          <w:szCs w:val="22"/>
          <w:lang w:val="en-GB"/>
        </w:rPr>
      </w:pPr>
      <w:r w:rsidRPr="00C45FB6">
        <w:rPr>
          <w:rFonts w:ascii="Arial" w:hAnsi="Arial" w:cs="Arial"/>
          <w:sz w:val="22"/>
          <w:szCs w:val="22"/>
          <w:lang w:val="en-GB"/>
        </w:rPr>
        <w:t>Buhalis, D. (2003) eTourism: Information Technology for Strategic Tourism Management. Harlow: Pearson.</w:t>
      </w:r>
    </w:p>
    <w:p w14:paraId="35D3BA2D" w14:textId="77777777" w:rsidR="00C45FB6" w:rsidRPr="00C45FB6" w:rsidRDefault="00C45FB6" w:rsidP="00C45FB6">
      <w:pPr>
        <w:pStyle w:val="ListParagraph"/>
        <w:numPr>
          <w:ilvl w:val="1"/>
          <w:numId w:val="14"/>
        </w:numPr>
        <w:tabs>
          <w:tab w:val="left" w:pos="2404"/>
        </w:tabs>
        <w:spacing w:after="0" w:line="360" w:lineRule="auto"/>
        <w:jc w:val="both"/>
        <w:rPr>
          <w:rFonts w:ascii="Arial" w:hAnsi="Arial" w:cs="Arial"/>
          <w:sz w:val="22"/>
          <w:szCs w:val="22"/>
          <w:lang w:val="en-GB"/>
        </w:rPr>
      </w:pPr>
      <w:r w:rsidRPr="00C45FB6">
        <w:rPr>
          <w:rFonts w:ascii="Arial" w:hAnsi="Arial" w:cs="Arial"/>
          <w:sz w:val="22"/>
          <w:szCs w:val="22"/>
          <w:lang w:val="en-GB"/>
        </w:rPr>
        <w:t>Freeman, R.E. (1984) Strategic Management: A Stakeholder Approach. Boston: Pitman.</w:t>
      </w:r>
    </w:p>
    <w:p w14:paraId="169A1163" w14:textId="77777777" w:rsidR="00C45FB6" w:rsidRPr="00C45FB6" w:rsidRDefault="00C45FB6" w:rsidP="00C45FB6">
      <w:pPr>
        <w:pStyle w:val="ListParagraph"/>
        <w:numPr>
          <w:ilvl w:val="1"/>
          <w:numId w:val="14"/>
        </w:numPr>
        <w:tabs>
          <w:tab w:val="left" w:pos="2404"/>
        </w:tabs>
        <w:spacing w:after="0" w:line="360" w:lineRule="auto"/>
        <w:jc w:val="both"/>
        <w:rPr>
          <w:rFonts w:ascii="Arial" w:hAnsi="Arial" w:cs="Arial"/>
          <w:sz w:val="22"/>
          <w:szCs w:val="22"/>
          <w:lang w:val="en-GB"/>
        </w:rPr>
      </w:pPr>
      <w:r w:rsidRPr="00C45FB6">
        <w:rPr>
          <w:rFonts w:ascii="Arial" w:hAnsi="Arial" w:cs="Arial"/>
          <w:sz w:val="22"/>
          <w:szCs w:val="22"/>
          <w:lang w:val="en-GB"/>
        </w:rPr>
        <w:t>Johnson, G., Scholes, K. and Whittington, R. (2008) Exploring Corporate Strategy. 8th edn. Harlow: Pearson.</w:t>
      </w:r>
    </w:p>
    <w:p w14:paraId="2F99CFEB" w14:textId="77777777" w:rsidR="00C45FB6" w:rsidRPr="00C45FB6" w:rsidRDefault="00C45FB6" w:rsidP="00C45FB6">
      <w:pPr>
        <w:pStyle w:val="ListParagraph"/>
        <w:numPr>
          <w:ilvl w:val="1"/>
          <w:numId w:val="14"/>
        </w:numPr>
        <w:tabs>
          <w:tab w:val="left" w:pos="2404"/>
        </w:tabs>
        <w:spacing w:after="0" w:line="360" w:lineRule="auto"/>
        <w:jc w:val="both"/>
        <w:rPr>
          <w:rFonts w:ascii="Arial" w:hAnsi="Arial" w:cs="Arial"/>
          <w:sz w:val="22"/>
          <w:szCs w:val="22"/>
          <w:lang w:val="en-GB"/>
        </w:rPr>
      </w:pPr>
      <w:r w:rsidRPr="00C45FB6">
        <w:rPr>
          <w:rFonts w:ascii="Arial" w:hAnsi="Arial" w:cs="Arial"/>
          <w:sz w:val="22"/>
          <w:szCs w:val="22"/>
          <w:lang w:val="en-GB"/>
        </w:rPr>
        <w:t>Kerzner, H. (2017) Project Management: A Systems Approach to Planning, Scheduling, and Controlling. 12th edn. Hoboken: Wiley.</w:t>
      </w:r>
    </w:p>
    <w:p w14:paraId="3ACA32C1" w14:textId="77777777" w:rsidR="00C45FB6" w:rsidRPr="00C45FB6" w:rsidRDefault="00C45FB6" w:rsidP="00C45FB6">
      <w:pPr>
        <w:pStyle w:val="ListParagraph"/>
        <w:numPr>
          <w:ilvl w:val="1"/>
          <w:numId w:val="14"/>
        </w:numPr>
        <w:tabs>
          <w:tab w:val="left" w:pos="2404"/>
        </w:tabs>
        <w:spacing w:after="0" w:line="360" w:lineRule="auto"/>
        <w:jc w:val="both"/>
        <w:rPr>
          <w:rFonts w:ascii="Arial" w:hAnsi="Arial" w:cs="Arial"/>
          <w:sz w:val="22"/>
          <w:szCs w:val="22"/>
          <w:lang w:val="en-GB"/>
        </w:rPr>
      </w:pPr>
      <w:r w:rsidRPr="00C45FB6">
        <w:rPr>
          <w:rFonts w:ascii="Arial" w:hAnsi="Arial" w:cs="Arial"/>
          <w:sz w:val="22"/>
          <w:szCs w:val="22"/>
          <w:lang w:val="en-GB"/>
        </w:rPr>
        <w:t>Kotler, P., Bowen, J. and Makens, J. (2017) Marketing for Hospitality and Tourism. 7th edn. Pearson.</w:t>
      </w:r>
    </w:p>
    <w:p w14:paraId="7A09DB6B" w14:textId="77777777" w:rsidR="00C45FB6" w:rsidRPr="00C45FB6" w:rsidRDefault="00C45FB6" w:rsidP="00C45FB6">
      <w:pPr>
        <w:pStyle w:val="ListParagraph"/>
        <w:numPr>
          <w:ilvl w:val="1"/>
          <w:numId w:val="14"/>
        </w:numPr>
        <w:tabs>
          <w:tab w:val="left" w:pos="2404"/>
        </w:tabs>
        <w:spacing w:after="0" w:line="360" w:lineRule="auto"/>
        <w:jc w:val="both"/>
        <w:rPr>
          <w:rFonts w:ascii="Arial" w:hAnsi="Arial" w:cs="Arial"/>
          <w:sz w:val="22"/>
          <w:szCs w:val="22"/>
          <w:lang w:val="en-GB"/>
        </w:rPr>
      </w:pPr>
      <w:r w:rsidRPr="00C45FB6">
        <w:rPr>
          <w:rFonts w:ascii="Arial" w:hAnsi="Arial" w:cs="Arial"/>
          <w:sz w:val="22"/>
          <w:szCs w:val="22"/>
          <w:lang w:val="en-GB"/>
        </w:rPr>
        <w:t>Mendelow, A. (1991) Stakeholder Mapping. Proceedings of the International Conference on Information Systems.</w:t>
      </w:r>
    </w:p>
    <w:p w14:paraId="673398BF" w14:textId="6D122A81" w:rsidR="00C45FB6" w:rsidRPr="00C45FB6" w:rsidRDefault="00C45FB6" w:rsidP="00C45FB6">
      <w:pPr>
        <w:pStyle w:val="ListParagraph"/>
        <w:numPr>
          <w:ilvl w:val="1"/>
          <w:numId w:val="14"/>
        </w:numPr>
        <w:tabs>
          <w:tab w:val="left" w:pos="2404"/>
        </w:tabs>
        <w:spacing w:after="0" w:line="360" w:lineRule="auto"/>
        <w:jc w:val="both"/>
        <w:rPr>
          <w:rFonts w:ascii="Arial" w:hAnsi="Arial" w:cs="Arial"/>
          <w:sz w:val="22"/>
          <w:szCs w:val="22"/>
          <w:lang w:val="en-GB"/>
        </w:rPr>
      </w:pPr>
      <w:r w:rsidRPr="00C45FB6">
        <w:rPr>
          <w:rFonts w:ascii="Arial" w:hAnsi="Arial" w:cs="Arial"/>
          <w:sz w:val="22"/>
          <w:szCs w:val="22"/>
          <w:lang w:val="en-GB"/>
        </w:rPr>
        <w:t>Matthews, B. (2026) RACI Matrix: Responsibility Assignment Matrix Guide. Available at: RACI Matrix guide (</w:t>
      </w:r>
      <w:hyperlink r:id="rId12" w:history="1">
        <w:r w:rsidR="001A710E" w:rsidRPr="00B22DDB">
          <w:rPr>
            <w:rStyle w:val="Hyperlink"/>
            <w:rFonts w:ascii="Arial" w:hAnsi="Arial" w:cs="Arial"/>
            <w:sz w:val="22"/>
            <w:szCs w:val="22"/>
            <w:lang w:val="en-GB"/>
          </w:rPr>
          <w:t>https://project-management.com/understanding-responsibility-assignment-matrix-raci-matrix/?utm_source=chatgpt.com</w:t>
        </w:r>
      </w:hyperlink>
      <w:r w:rsidRPr="00C45FB6">
        <w:rPr>
          <w:rFonts w:ascii="Arial" w:hAnsi="Arial" w:cs="Arial"/>
          <w:sz w:val="22"/>
          <w:szCs w:val="22"/>
          <w:lang w:val="en-GB"/>
        </w:rPr>
        <w:t>)</w:t>
      </w:r>
      <w:r w:rsidR="001A710E">
        <w:rPr>
          <w:rFonts w:ascii="Arial" w:hAnsi="Arial" w:cs="Arial"/>
          <w:sz w:val="22"/>
          <w:szCs w:val="22"/>
          <w:lang w:val="en-GB"/>
        </w:rPr>
        <w:t xml:space="preserve"> </w:t>
      </w:r>
      <w:r w:rsidRPr="00C45FB6">
        <w:rPr>
          <w:rFonts w:ascii="Arial" w:hAnsi="Arial" w:cs="Arial"/>
          <w:sz w:val="22"/>
          <w:szCs w:val="22"/>
          <w:lang w:val="en-GB"/>
        </w:rPr>
        <w:t>(Accessed: 28 April 2026).</w:t>
      </w:r>
    </w:p>
    <w:p w14:paraId="4177C169" w14:textId="77777777" w:rsidR="00C45FB6" w:rsidRPr="00C45FB6" w:rsidRDefault="00C45FB6" w:rsidP="00C45FB6">
      <w:pPr>
        <w:pStyle w:val="ListParagraph"/>
        <w:numPr>
          <w:ilvl w:val="1"/>
          <w:numId w:val="14"/>
        </w:numPr>
        <w:tabs>
          <w:tab w:val="left" w:pos="2404"/>
        </w:tabs>
        <w:spacing w:after="0" w:line="360" w:lineRule="auto"/>
        <w:jc w:val="both"/>
        <w:rPr>
          <w:rFonts w:ascii="Arial" w:hAnsi="Arial" w:cs="Arial"/>
          <w:sz w:val="22"/>
          <w:szCs w:val="22"/>
          <w:lang w:val="en-GB"/>
        </w:rPr>
      </w:pPr>
      <w:r w:rsidRPr="00C45FB6">
        <w:rPr>
          <w:rFonts w:ascii="Arial" w:hAnsi="Arial" w:cs="Arial"/>
          <w:sz w:val="22"/>
          <w:szCs w:val="22"/>
          <w:lang w:val="en-GB"/>
        </w:rPr>
        <w:t>PMI (2021) A Guide to the Project Management Body of Knowledge (PMBOK Guide). 7th edn. Project Management Institute.</w:t>
      </w:r>
    </w:p>
    <w:p w14:paraId="2A43B3CF" w14:textId="3EDD9BB9" w:rsidR="00C45FB6" w:rsidRPr="00C45FB6" w:rsidRDefault="00C45FB6" w:rsidP="00C45FB6">
      <w:pPr>
        <w:pStyle w:val="ListParagraph"/>
        <w:numPr>
          <w:ilvl w:val="1"/>
          <w:numId w:val="14"/>
        </w:numPr>
        <w:tabs>
          <w:tab w:val="left" w:pos="2404"/>
        </w:tabs>
        <w:spacing w:after="0" w:line="360" w:lineRule="auto"/>
        <w:jc w:val="both"/>
        <w:rPr>
          <w:rFonts w:ascii="Arial" w:hAnsi="Arial" w:cs="Arial"/>
          <w:sz w:val="22"/>
          <w:szCs w:val="22"/>
          <w:lang w:val="en-GB"/>
        </w:rPr>
      </w:pPr>
      <w:r w:rsidRPr="00C45FB6">
        <w:rPr>
          <w:rFonts w:ascii="Arial" w:hAnsi="Arial" w:cs="Arial"/>
          <w:sz w:val="22"/>
          <w:szCs w:val="22"/>
          <w:lang w:val="en-GB"/>
        </w:rPr>
        <w:t>Radisson Hotel Group (2025) Privacy Notice. Available at: Radisson Privacy Policy (</w:t>
      </w:r>
      <w:hyperlink r:id="rId13" w:history="1">
        <w:r w:rsidR="001A710E" w:rsidRPr="00B22DDB">
          <w:rPr>
            <w:rStyle w:val="Hyperlink"/>
            <w:rFonts w:ascii="Arial" w:hAnsi="Arial" w:cs="Arial"/>
            <w:sz w:val="22"/>
            <w:szCs w:val="22"/>
            <w:lang w:val="en-GB"/>
          </w:rPr>
          <w:t>https://www.radissonhotels.com/en-us/privacy/printable?utm_source=chatgpt.com</w:t>
        </w:r>
      </w:hyperlink>
      <w:r w:rsidRPr="00C45FB6">
        <w:rPr>
          <w:rFonts w:ascii="Arial" w:hAnsi="Arial" w:cs="Arial"/>
          <w:sz w:val="22"/>
          <w:szCs w:val="22"/>
          <w:lang w:val="en-GB"/>
        </w:rPr>
        <w:t>)</w:t>
      </w:r>
      <w:r w:rsidR="001A710E">
        <w:rPr>
          <w:rFonts w:ascii="Arial" w:hAnsi="Arial" w:cs="Arial"/>
          <w:sz w:val="22"/>
          <w:szCs w:val="22"/>
          <w:lang w:val="en-GB"/>
        </w:rPr>
        <w:t xml:space="preserve"> </w:t>
      </w:r>
      <w:r w:rsidRPr="00C45FB6">
        <w:rPr>
          <w:rFonts w:ascii="Arial" w:hAnsi="Arial" w:cs="Arial"/>
          <w:sz w:val="22"/>
          <w:szCs w:val="22"/>
          <w:lang w:val="en-GB"/>
        </w:rPr>
        <w:t xml:space="preserve"> (Accessed: 28 April 2026).</w:t>
      </w:r>
    </w:p>
    <w:p w14:paraId="3357E00D" w14:textId="0255DDCD" w:rsidR="00C45FB6" w:rsidRPr="00C45FB6" w:rsidRDefault="00C45FB6" w:rsidP="00C45FB6">
      <w:pPr>
        <w:pStyle w:val="ListParagraph"/>
        <w:numPr>
          <w:ilvl w:val="1"/>
          <w:numId w:val="14"/>
        </w:numPr>
        <w:tabs>
          <w:tab w:val="left" w:pos="2404"/>
        </w:tabs>
        <w:spacing w:after="0" w:line="360" w:lineRule="auto"/>
        <w:jc w:val="both"/>
        <w:rPr>
          <w:rFonts w:ascii="Arial" w:hAnsi="Arial" w:cs="Arial"/>
          <w:sz w:val="22"/>
          <w:szCs w:val="22"/>
          <w:lang w:val="en-GB"/>
        </w:rPr>
      </w:pPr>
      <w:r w:rsidRPr="00C45FB6">
        <w:rPr>
          <w:rFonts w:ascii="Arial" w:hAnsi="Arial" w:cs="Arial"/>
          <w:sz w:val="22"/>
          <w:szCs w:val="22"/>
          <w:lang w:val="en-GB"/>
        </w:rPr>
        <w:t>UNWTO (2020) Tourism and Technology Report. Madrid: World Tourism Organization.</w:t>
      </w:r>
    </w:p>
    <w:sectPr w:rsidR="00C45FB6" w:rsidRPr="00C45FB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26D0A5" w14:textId="77777777" w:rsidR="004351E6" w:rsidRPr="00524826" w:rsidRDefault="004351E6" w:rsidP="00983A02">
      <w:pPr>
        <w:spacing w:after="0" w:line="240" w:lineRule="auto"/>
      </w:pPr>
      <w:r w:rsidRPr="00524826">
        <w:separator/>
      </w:r>
    </w:p>
  </w:endnote>
  <w:endnote w:type="continuationSeparator" w:id="0">
    <w:p w14:paraId="54C70E34" w14:textId="77777777" w:rsidR="004351E6" w:rsidRPr="00524826" w:rsidRDefault="004351E6" w:rsidP="00983A02">
      <w:pPr>
        <w:spacing w:after="0" w:line="240" w:lineRule="auto"/>
      </w:pPr>
      <w:r w:rsidRPr="0052482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2648726"/>
      <w:docPartObj>
        <w:docPartGallery w:val="Page Numbers (Bottom of Page)"/>
        <w:docPartUnique/>
      </w:docPartObj>
    </w:sdtPr>
    <w:sdtEndPr/>
    <w:sdtContent>
      <w:p w14:paraId="73D998C6" w14:textId="523287E5" w:rsidR="00E92839" w:rsidRDefault="00E92839">
        <w:pPr>
          <w:pStyle w:val="Footer"/>
          <w:jc w:val="right"/>
        </w:pPr>
        <w:r>
          <w:fldChar w:fldCharType="begin"/>
        </w:r>
        <w:r>
          <w:instrText>PAGE   \* MERGEFORMAT</w:instrText>
        </w:r>
        <w:r>
          <w:fldChar w:fldCharType="separate"/>
        </w:r>
        <w:r>
          <w:rPr>
            <w:lang w:val="en-GB"/>
          </w:rPr>
          <w:t>2</w:t>
        </w:r>
        <w:r>
          <w:fldChar w:fldCharType="end"/>
        </w:r>
      </w:p>
    </w:sdtContent>
  </w:sdt>
  <w:p w14:paraId="582F2194" w14:textId="77777777" w:rsidR="00E92839" w:rsidRDefault="00E928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EC64A2" w14:textId="77777777" w:rsidR="004351E6" w:rsidRPr="00524826" w:rsidRDefault="004351E6" w:rsidP="00983A02">
      <w:pPr>
        <w:spacing w:after="0" w:line="240" w:lineRule="auto"/>
      </w:pPr>
      <w:r w:rsidRPr="00524826">
        <w:separator/>
      </w:r>
    </w:p>
  </w:footnote>
  <w:footnote w:type="continuationSeparator" w:id="0">
    <w:p w14:paraId="38B38B70" w14:textId="77777777" w:rsidR="004351E6" w:rsidRPr="00524826" w:rsidRDefault="004351E6" w:rsidP="00983A02">
      <w:pPr>
        <w:spacing w:after="0" w:line="240" w:lineRule="auto"/>
      </w:pPr>
      <w:r w:rsidRPr="0052482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02DA1"/>
    <w:multiLevelType w:val="hybridMultilevel"/>
    <w:tmpl w:val="5F8294B4"/>
    <w:lvl w:ilvl="0" w:tplc="24180626">
      <w:start w:val="4"/>
      <w:numFmt w:val="decimal"/>
      <w:lvlText w:val="%1."/>
      <w:lvlJc w:val="left"/>
      <w:pPr>
        <w:ind w:left="720" w:hanging="360"/>
      </w:pPr>
      <w:rPr>
        <w:rFonts w:asciiTheme="minorHAnsi" w:hAnsiTheme="minorHAnsi" w:cs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77CEE"/>
    <w:multiLevelType w:val="multilevel"/>
    <w:tmpl w:val="99246AE4"/>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3A9D5CD1"/>
    <w:multiLevelType w:val="hybridMultilevel"/>
    <w:tmpl w:val="2092CD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3D8780C"/>
    <w:multiLevelType w:val="hybridMultilevel"/>
    <w:tmpl w:val="48F0A0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D46EE9"/>
    <w:multiLevelType w:val="hybridMultilevel"/>
    <w:tmpl w:val="576885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523C80"/>
    <w:multiLevelType w:val="hybridMultilevel"/>
    <w:tmpl w:val="9A8A2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5C5C71"/>
    <w:multiLevelType w:val="multilevel"/>
    <w:tmpl w:val="37EA5FF6"/>
    <w:lvl w:ilvl="0">
      <w:start w:val="2"/>
      <w:numFmt w:val="decimal"/>
      <w:lvlText w:val="%1"/>
      <w:lvlJc w:val="left"/>
      <w:pPr>
        <w:ind w:left="360" w:hanging="360"/>
      </w:pPr>
      <w:rPr>
        <w:rFonts w:hint="default"/>
      </w:rPr>
    </w:lvl>
    <w:lvl w:ilvl="1">
      <w:start w:val="2"/>
      <w:numFmt w:val="decimal"/>
      <w:lvlText w:val="%1.%2"/>
      <w:lvlJc w:val="left"/>
      <w:pPr>
        <w:ind w:left="1452" w:hanging="360"/>
      </w:pPr>
      <w:rPr>
        <w:rFonts w:hint="default"/>
      </w:rPr>
    </w:lvl>
    <w:lvl w:ilvl="2">
      <w:start w:val="1"/>
      <w:numFmt w:val="decimal"/>
      <w:lvlText w:val="%1.%2.%3"/>
      <w:lvlJc w:val="left"/>
      <w:pPr>
        <w:ind w:left="2904" w:hanging="720"/>
      </w:pPr>
      <w:rPr>
        <w:rFonts w:hint="default"/>
      </w:rPr>
    </w:lvl>
    <w:lvl w:ilvl="3">
      <w:start w:val="1"/>
      <w:numFmt w:val="decimal"/>
      <w:lvlText w:val="%1.%2.%3.%4"/>
      <w:lvlJc w:val="left"/>
      <w:pPr>
        <w:ind w:left="3996" w:hanging="720"/>
      </w:pPr>
      <w:rPr>
        <w:rFonts w:hint="default"/>
      </w:rPr>
    </w:lvl>
    <w:lvl w:ilvl="4">
      <w:start w:val="1"/>
      <w:numFmt w:val="decimal"/>
      <w:lvlText w:val="%1.%2.%3.%4.%5"/>
      <w:lvlJc w:val="left"/>
      <w:pPr>
        <w:ind w:left="5448" w:hanging="1080"/>
      </w:pPr>
      <w:rPr>
        <w:rFonts w:hint="default"/>
      </w:rPr>
    </w:lvl>
    <w:lvl w:ilvl="5">
      <w:start w:val="1"/>
      <w:numFmt w:val="decimal"/>
      <w:lvlText w:val="%1.%2.%3.%4.%5.%6"/>
      <w:lvlJc w:val="left"/>
      <w:pPr>
        <w:ind w:left="6540" w:hanging="1080"/>
      </w:pPr>
      <w:rPr>
        <w:rFonts w:hint="default"/>
      </w:rPr>
    </w:lvl>
    <w:lvl w:ilvl="6">
      <w:start w:val="1"/>
      <w:numFmt w:val="decimal"/>
      <w:lvlText w:val="%1.%2.%3.%4.%5.%6.%7"/>
      <w:lvlJc w:val="left"/>
      <w:pPr>
        <w:ind w:left="7992" w:hanging="1440"/>
      </w:pPr>
      <w:rPr>
        <w:rFonts w:hint="default"/>
      </w:rPr>
    </w:lvl>
    <w:lvl w:ilvl="7">
      <w:start w:val="1"/>
      <w:numFmt w:val="decimal"/>
      <w:lvlText w:val="%1.%2.%3.%4.%5.%6.%7.%8"/>
      <w:lvlJc w:val="left"/>
      <w:pPr>
        <w:ind w:left="9084" w:hanging="1440"/>
      </w:pPr>
      <w:rPr>
        <w:rFonts w:hint="default"/>
      </w:rPr>
    </w:lvl>
    <w:lvl w:ilvl="8">
      <w:start w:val="1"/>
      <w:numFmt w:val="decimal"/>
      <w:lvlText w:val="%1.%2.%3.%4.%5.%6.%7.%8.%9"/>
      <w:lvlJc w:val="left"/>
      <w:pPr>
        <w:ind w:left="10536" w:hanging="1800"/>
      </w:pPr>
      <w:rPr>
        <w:rFonts w:hint="default"/>
      </w:rPr>
    </w:lvl>
  </w:abstractNum>
  <w:abstractNum w:abstractNumId="7" w15:restartNumberingAfterBreak="0">
    <w:nsid w:val="5CE62AEB"/>
    <w:multiLevelType w:val="hybridMultilevel"/>
    <w:tmpl w:val="8B90A5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A8F474A"/>
    <w:multiLevelType w:val="hybridMultilevel"/>
    <w:tmpl w:val="61B48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5915F7"/>
    <w:multiLevelType w:val="hybridMultilevel"/>
    <w:tmpl w:val="97201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8A3066"/>
    <w:multiLevelType w:val="multilevel"/>
    <w:tmpl w:val="A978FE8A"/>
    <w:lvl w:ilvl="0">
      <w:start w:val="6"/>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745E1E27"/>
    <w:multiLevelType w:val="multilevel"/>
    <w:tmpl w:val="B11AA81A"/>
    <w:lvl w:ilvl="0">
      <w:start w:val="6"/>
      <w:numFmt w:val="decimal"/>
      <w:lvlText w:val="%1."/>
      <w:lvlJc w:val="left"/>
      <w:pPr>
        <w:ind w:left="720" w:hanging="360"/>
      </w:pPr>
      <w:rPr>
        <w:rFonts w:hint="default"/>
      </w:rPr>
    </w:lvl>
    <w:lvl w:ilvl="1">
      <w:start w:val="1"/>
      <w:numFmt w:val="decimal"/>
      <w:lvlText w:val="%2."/>
      <w:lvlJc w:val="left"/>
      <w:pPr>
        <w:ind w:left="1080" w:hanging="360"/>
      </w:p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7AB246D0"/>
    <w:multiLevelType w:val="hybridMultilevel"/>
    <w:tmpl w:val="D49E6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FB4BD4"/>
    <w:multiLevelType w:val="hybridMultilevel"/>
    <w:tmpl w:val="A1720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8201963">
    <w:abstractNumId w:val="1"/>
  </w:num>
  <w:num w:numId="2" w16cid:durableId="715279788">
    <w:abstractNumId w:val="13"/>
  </w:num>
  <w:num w:numId="3" w16cid:durableId="320162833">
    <w:abstractNumId w:val="8"/>
  </w:num>
  <w:num w:numId="4" w16cid:durableId="1878270146">
    <w:abstractNumId w:val="12"/>
  </w:num>
  <w:num w:numId="5" w16cid:durableId="1364020634">
    <w:abstractNumId w:val="5"/>
  </w:num>
  <w:num w:numId="6" w16cid:durableId="2031641376">
    <w:abstractNumId w:val="6"/>
  </w:num>
  <w:num w:numId="7" w16cid:durableId="1216509753">
    <w:abstractNumId w:val="0"/>
  </w:num>
  <w:num w:numId="8" w16cid:durableId="24261054">
    <w:abstractNumId w:val="10"/>
  </w:num>
  <w:num w:numId="9" w16cid:durableId="994646535">
    <w:abstractNumId w:val="2"/>
  </w:num>
  <w:num w:numId="10" w16cid:durableId="1015810677">
    <w:abstractNumId w:val="4"/>
  </w:num>
  <w:num w:numId="11" w16cid:durableId="1335839510">
    <w:abstractNumId w:val="3"/>
  </w:num>
  <w:num w:numId="12" w16cid:durableId="534586669">
    <w:abstractNumId w:val="9"/>
  </w:num>
  <w:num w:numId="13" w16cid:durableId="1596598880">
    <w:abstractNumId w:val="7"/>
  </w:num>
  <w:num w:numId="14" w16cid:durableId="13685000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3BF"/>
    <w:rsid w:val="000034AE"/>
    <w:rsid w:val="00004D41"/>
    <w:rsid w:val="00007E6E"/>
    <w:rsid w:val="00015108"/>
    <w:rsid w:val="00017F97"/>
    <w:rsid w:val="0002002B"/>
    <w:rsid w:val="00022077"/>
    <w:rsid w:val="00027F46"/>
    <w:rsid w:val="00030AD9"/>
    <w:rsid w:val="0003696E"/>
    <w:rsid w:val="000464F4"/>
    <w:rsid w:val="00047855"/>
    <w:rsid w:val="000506F5"/>
    <w:rsid w:val="000514C5"/>
    <w:rsid w:val="000528C0"/>
    <w:rsid w:val="00055D1A"/>
    <w:rsid w:val="00066539"/>
    <w:rsid w:val="00071C8F"/>
    <w:rsid w:val="00072A84"/>
    <w:rsid w:val="00077519"/>
    <w:rsid w:val="000802A4"/>
    <w:rsid w:val="000836CE"/>
    <w:rsid w:val="00087763"/>
    <w:rsid w:val="0009069A"/>
    <w:rsid w:val="000920F3"/>
    <w:rsid w:val="00094904"/>
    <w:rsid w:val="000955AB"/>
    <w:rsid w:val="000976E5"/>
    <w:rsid w:val="000B3F3F"/>
    <w:rsid w:val="000D087F"/>
    <w:rsid w:val="000D31B0"/>
    <w:rsid w:val="000E6E25"/>
    <w:rsid w:val="000F10D1"/>
    <w:rsid w:val="000F3980"/>
    <w:rsid w:val="001030AC"/>
    <w:rsid w:val="00104576"/>
    <w:rsid w:val="0011331C"/>
    <w:rsid w:val="00114514"/>
    <w:rsid w:val="0013027B"/>
    <w:rsid w:val="00131FA6"/>
    <w:rsid w:val="00132184"/>
    <w:rsid w:val="00134272"/>
    <w:rsid w:val="001351ED"/>
    <w:rsid w:val="00136433"/>
    <w:rsid w:val="00137C22"/>
    <w:rsid w:val="00150AC2"/>
    <w:rsid w:val="0016151D"/>
    <w:rsid w:val="0016552F"/>
    <w:rsid w:val="00166272"/>
    <w:rsid w:val="00170357"/>
    <w:rsid w:val="00172B45"/>
    <w:rsid w:val="001971F2"/>
    <w:rsid w:val="00197BD5"/>
    <w:rsid w:val="00197FFB"/>
    <w:rsid w:val="001A43E2"/>
    <w:rsid w:val="001A710E"/>
    <w:rsid w:val="001A79B9"/>
    <w:rsid w:val="001B0911"/>
    <w:rsid w:val="001C7317"/>
    <w:rsid w:val="001D16E8"/>
    <w:rsid w:val="001D24CF"/>
    <w:rsid w:val="001D2C60"/>
    <w:rsid w:val="001E62D8"/>
    <w:rsid w:val="001F7169"/>
    <w:rsid w:val="001F7CED"/>
    <w:rsid w:val="00200871"/>
    <w:rsid w:val="0020150D"/>
    <w:rsid w:val="002043A8"/>
    <w:rsid w:val="002112F7"/>
    <w:rsid w:val="00211C2F"/>
    <w:rsid w:val="00214292"/>
    <w:rsid w:val="00214D52"/>
    <w:rsid w:val="002177AF"/>
    <w:rsid w:val="0023433F"/>
    <w:rsid w:val="00236164"/>
    <w:rsid w:val="00236478"/>
    <w:rsid w:val="00241B59"/>
    <w:rsid w:val="00245BDA"/>
    <w:rsid w:val="0025570B"/>
    <w:rsid w:val="00256831"/>
    <w:rsid w:val="00260229"/>
    <w:rsid w:val="002628E4"/>
    <w:rsid w:val="0027656E"/>
    <w:rsid w:val="002809AD"/>
    <w:rsid w:val="00280CB0"/>
    <w:rsid w:val="002826B5"/>
    <w:rsid w:val="00285087"/>
    <w:rsid w:val="002900D8"/>
    <w:rsid w:val="002962D0"/>
    <w:rsid w:val="002A0A87"/>
    <w:rsid w:val="002C104A"/>
    <w:rsid w:val="002C70E6"/>
    <w:rsid w:val="002C7A98"/>
    <w:rsid w:val="002D5FC3"/>
    <w:rsid w:val="002D5FCF"/>
    <w:rsid w:val="002E7031"/>
    <w:rsid w:val="002F02BC"/>
    <w:rsid w:val="002F0D7A"/>
    <w:rsid w:val="002F27EF"/>
    <w:rsid w:val="002F5B56"/>
    <w:rsid w:val="00306A49"/>
    <w:rsid w:val="00306E45"/>
    <w:rsid w:val="0031184C"/>
    <w:rsid w:val="00315427"/>
    <w:rsid w:val="00316633"/>
    <w:rsid w:val="00324BE1"/>
    <w:rsid w:val="00342C71"/>
    <w:rsid w:val="003468BD"/>
    <w:rsid w:val="003502C0"/>
    <w:rsid w:val="00365FB7"/>
    <w:rsid w:val="00374D19"/>
    <w:rsid w:val="00384C3E"/>
    <w:rsid w:val="003865C8"/>
    <w:rsid w:val="00387804"/>
    <w:rsid w:val="003952AF"/>
    <w:rsid w:val="003A1901"/>
    <w:rsid w:val="003A1F32"/>
    <w:rsid w:val="003A5B73"/>
    <w:rsid w:val="003C1BD3"/>
    <w:rsid w:val="003C6103"/>
    <w:rsid w:val="003F0476"/>
    <w:rsid w:val="003F0D56"/>
    <w:rsid w:val="003F4243"/>
    <w:rsid w:val="003F728F"/>
    <w:rsid w:val="004109EA"/>
    <w:rsid w:val="004130A7"/>
    <w:rsid w:val="00413737"/>
    <w:rsid w:val="00421CBB"/>
    <w:rsid w:val="00431675"/>
    <w:rsid w:val="0043357A"/>
    <w:rsid w:val="0043495A"/>
    <w:rsid w:val="004351E6"/>
    <w:rsid w:val="004363A0"/>
    <w:rsid w:val="004410DC"/>
    <w:rsid w:val="00444EF2"/>
    <w:rsid w:val="004471D0"/>
    <w:rsid w:val="00455A2E"/>
    <w:rsid w:val="00463FA5"/>
    <w:rsid w:val="004651A1"/>
    <w:rsid w:val="00470895"/>
    <w:rsid w:val="004A193D"/>
    <w:rsid w:val="004A580E"/>
    <w:rsid w:val="004A5FD4"/>
    <w:rsid w:val="004C02DE"/>
    <w:rsid w:val="004E118E"/>
    <w:rsid w:val="004E7BE7"/>
    <w:rsid w:val="004F6C34"/>
    <w:rsid w:val="00506E71"/>
    <w:rsid w:val="00523153"/>
    <w:rsid w:val="005236AA"/>
    <w:rsid w:val="00524826"/>
    <w:rsid w:val="0052666F"/>
    <w:rsid w:val="0053554B"/>
    <w:rsid w:val="00541798"/>
    <w:rsid w:val="0054338C"/>
    <w:rsid w:val="00547BAF"/>
    <w:rsid w:val="00551DEA"/>
    <w:rsid w:val="00556973"/>
    <w:rsid w:val="005661F7"/>
    <w:rsid w:val="0057743A"/>
    <w:rsid w:val="00583DC3"/>
    <w:rsid w:val="00586996"/>
    <w:rsid w:val="00587B50"/>
    <w:rsid w:val="005929B1"/>
    <w:rsid w:val="005C5AF2"/>
    <w:rsid w:val="005C7EBD"/>
    <w:rsid w:val="005D157F"/>
    <w:rsid w:val="005D24C5"/>
    <w:rsid w:val="005D2B19"/>
    <w:rsid w:val="005D5F7C"/>
    <w:rsid w:val="005E02B9"/>
    <w:rsid w:val="005F1F8B"/>
    <w:rsid w:val="005F5D36"/>
    <w:rsid w:val="005F64B0"/>
    <w:rsid w:val="00602525"/>
    <w:rsid w:val="00607E3B"/>
    <w:rsid w:val="00612126"/>
    <w:rsid w:val="006164B7"/>
    <w:rsid w:val="00622693"/>
    <w:rsid w:val="00623578"/>
    <w:rsid w:val="00623D0A"/>
    <w:rsid w:val="00625304"/>
    <w:rsid w:val="00625DFD"/>
    <w:rsid w:val="00626724"/>
    <w:rsid w:val="00626898"/>
    <w:rsid w:val="00631ABB"/>
    <w:rsid w:val="006329A3"/>
    <w:rsid w:val="00635B03"/>
    <w:rsid w:val="006374DF"/>
    <w:rsid w:val="00643377"/>
    <w:rsid w:val="00647215"/>
    <w:rsid w:val="00651D11"/>
    <w:rsid w:val="00652255"/>
    <w:rsid w:val="0065762E"/>
    <w:rsid w:val="00664A33"/>
    <w:rsid w:val="00666311"/>
    <w:rsid w:val="00671C99"/>
    <w:rsid w:val="00675B34"/>
    <w:rsid w:val="0067741A"/>
    <w:rsid w:val="006855E8"/>
    <w:rsid w:val="00690059"/>
    <w:rsid w:val="0069631F"/>
    <w:rsid w:val="006A64A5"/>
    <w:rsid w:val="006B3B82"/>
    <w:rsid w:val="006B4CCE"/>
    <w:rsid w:val="006B61B0"/>
    <w:rsid w:val="006C273B"/>
    <w:rsid w:val="006C5FDE"/>
    <w:rsid w:val="006D051A"/>
    <w:rsid w:val="006D31A4"/>
    <w:rsid w:val="006D346F"/>
    <w:rsid w:val="006E11EF"/>
    <w:rsid w:val="006F456A"/>
    <w:rsid w:val="006F4D42"/>
    <w:rsid w:val="00702775"/>
    <w:rsid w:val="00705FF5"/>
    <w:rsid w:val="00707732"/>
    <w:rsid w:val="007315CB"/>
    <w:rsid w:val="007344CC"/>
    <w:rsid w:val="00741DC2"/>
    <w:rsid w:val="00754D17"/>
    <w:rsid w:val="00773108"/>
    <w:rsid w:val="00775296"/>
    <w:rsid w:val="00782FF5"/>
    <w:rsid w:val="007919CC"/>
    <w:rsid w:val="007A1D07"/>
    <w:rsid w:val="007A2078"/>
    <w:rsid w:val="007C2DC0"/>
    <w:rsid w:val="007D01A2"/>
    <w:rsid w:val="007D1193"/>
    <w:rsid w:val="007D46DE"/>
    <w:rsid w:val="007D539D"/>
    <w:rsid w:val="007D6D4C"/>
    <w:rsid w:val="007E3ED4"/>
    <w:rsid w:val="007F1CBE"/>
    <w:rsid w:val="0080419C"/>
    <w:rsid w:val="00806999"/>
    <w:rsid w:val="00807F0F"/>
    <w:rsid w:val="00810D84"/>
    <w:rsid w:val="0082023C"/>
    <w:rsid w:val="00820A59"/>
    <w:rsid w:val="008221B0"/>
    <w:rsid w:val="00831BA9"/>
    <w:rsid w:val="00832BA8"/>
    <w:rsid w:val="00833EB4"/>
    <w:rsid w:val="008340CA"/>
    <w:rsid w:val="00834EFA"/>
    <w:rsid w:val="00835C8F"/>
    <w:rsid w:val="00836079"/>
    <w:rsid w:val="00840EDF"/>
    <w:rsid w:val="00841006"/>
    <w:rsid w:val="00841552"/>
    <w:rsid w:val="00844213"/>
    <w:rsid w:val="00846D1F"/>
    <w:rsid w:val="008526BF"/>
    <w:rsid w:val="00866095"/>
    <w:rsid w:val="00872300"/>
    <w:rsid w:val="00873528"/>
    <w:rsid w:val="00884F26"/>
    <w:rsid w:val="00886E68"/>
    <w:rsid w:val="00894A14"/>
    <w:rsid w:val="00896813"/>
    <w:rsid w:val="00896A2E"/>
    <w:rsid w:val="008A26A2"/>
    <w:rsid w:val="008B40A3"/>
    <w:rsid w:val="008C1866"/>
    <w:rsid w:val="008C20E1"/>
    <w:rsid w:val="008C318E"/>
    <w:rsid w:val="008C3CD0"/>
    <w:rsid w:val="008C60DF"/>
    <w:rsid w:val="008C7516"/>
    <w:rsid w:val="008D3E32"/>
    <w:rsid w:val="008E1DF3"/>
    <w:rsid w:val="008E29F8"/>
    <w:rsid w:val="008E42D7"/>
    <w:rsid w:val="008E5312"/>
    <w:rsid w:val="008F0404"/>
    <w:rsid w:val="008F0719"/>
    <w:rsid w:val="008F108B"/>
    <w:rsid w:val="008F13E3"/>
    <w:rsid w:val="00900599"/>
    <w:rsid w:val="00903777"/>
    <w:rsid w:val="00930D82"/>
    <w:rsid w:val="00951D18"/>
    <w:rsid w:val="00952009"/>
    <w:rsid w:val="00952DA1"/>
    <w:rsid w:val="009553BE"/>
    <w:rsid w:val="00967BB0"/>
    <w:rsid w:val="00976929"/>
    <w:rsid w:val="00982F0F"/>
    <w:rsid w:val="00983A02"/>
    <w:rsid w:val="00987600"/>
    <w:rsid w:val="0099273E"/>
    <w:rsid w:val="00993CB1"/>
    <w:rsid w:val="009A3C19"/>
    <w:rsid w:val="009B4A69"/>
    <w:rsid w:val="009C0C66"/>
    <w:rsid w:val="009D13BF"/>
    <w:rsid w:val="009D19C9"/>
    <w:rsid w:val="009D21C3"/>
    <w:rsid w:val="009E221A"/>
    <w:rsid w:val="009E3033"/>
    <w:rsid w:val="009E5C01"/>
    <w:rsid w:val="009E6AB8"/>
    <w:rsid w:val="009F12E3"/>
    <w:rsid w:val="009F18C4"/>
    <w:rsid w:val="00A00D72"/>
    <w:rsid w:val="00A0188B"/>
    <w:rsid w:val="00A22B29"/>
    <w:rsid w:val="00A23250"/>
    <w:rsid w:val="00A2697D"/>
    <w:rsid w:val="00A30257"/>
    <w:rsid w:val="00A402DB"/>
    <w:rsid w:val="00A51EE3"/>
    <w:rsid w:val="00A52D26"/>
    <w:rsid w:val="00A53D0D"/>
    <w:rsid w:val="00A554D1"/>
    <w:rsid w:val="00A55698"/>
    <w:rsid w:val="00A67425"/>
    <w:rsid w:val="00A71AA5"/>
    <w:rsid w:val="00A76C0D"/>
    <w:rsid w:val="00A81B76"/>
    <w:rsid w:val="00A92A80"/>
    <w:rsid w:val="00A94E4C"/>
    <w:rsid w:val="00A95E35"/>
    <w:rsid w:val="00A9731F"/>
    <w:rsid w:val="00AA3819"/>
    <w:rsid w:val="00AB2473"/>
    <w:rsid w:val="00AB47D6"/>
    <w:rsid w:val="00AB6B15"/>
    <w:rsid w:val="00AC5D91"/>
    <w:rsid w:val="00AC6289"/>
    <w:rsid w:val="00AC7125"/>
    <w:rsid w:val="00AD654D"/>
    <w:rsid w:val="00AE2EDD"/>
    <w:rsid w:val="00AE3781"/>
    <w:rsid w:val="00AF0166"/>
    <w:rsid w:val="00AF21AE"/>
    <w:rsid w:val="00B05938"/>
    <w:rsid w:val="00B075B3"/>
    <w:rsid w:val="00B12A78"/>
    <w:rsid w:val="00B162DC"/>
    <w:rsid w:val="00B23BD3"/>
    <w:rsid w:val="00B25835"/>
    <w:rsid w:val="00B271F1"/>
    <w:rsid w:val="00B3032E"/>
    <w:rsid w:val="00B31D2F"/>
    <w:rsid w:val="00B379BC"/>
    <w:rsid w:val="00B40A9D"/>
    <w:rsid w:val="00B40AAD"/>
    <w:rsid w:val="00B5708B"/>
    <w:rsid w:val="00B6191E"/>
    <w:rsid w:val="00B61C5F"/>
    <w:rsid w:val="00B62DE8"/>
    <w:rsid w:val="00B71E70"/>
    <w:rsid w:val="00B72AB5"/>
    <w:rsid w:val="00B7315B"/>
    <w:rsid w:val="00B85F3F"/>
    <w:rsid w:val="00B93247"/>
    <w:rsid w:val="00B97766"/>
    <w:rsid w:val="00B97A7D"/>
    <w:rsid w:val="00BA1B1D"/>
    <w:rsid w:val="00BB1FB5"/>
    <w:rsid w:val="00BB290A"/>
    <w:rsid w:val="00BB527A"/>
    <w:rsid w:val="00BB7A9F"/>
    <w:rsid w:val="00BC218F"/>
    <w:rsid w:val="00BC4F33"/>
    <w:rsid w:val="00BC752C"/>
    <w:rsid w:val="00BD5D48"/>
    <w:rsid w:val="00BE3B68"/>
    <w:rsid w:val="00BE4550"/>
    <w:rsid w:val="00BF12C3"/>
    <w:rsid w:val="00BF3FA0"/>
    <w:rsid w:val="00C1206C"/>
    <w:rsid w:val="00C172C3"/>
    <w:rsid w:val="00C45C52"/>
    <w:rsid w:val="00C45FB6"/>
    <w:rsid w:val="00C46ADF"/>
    <w:rsid w:val="00C46BBE"/>
    <w:rsid w:val="00C50A79"/>
    <w:rsid w:val="00C6200E"/>
    <w:rsid w:val="00C62B2B"/>
    <w:rsid w:val="00C667F5"/>
    <w:rsid w:val="00C669E3"/>
    <w:rsid w:val="00C7215B"/>
    <w:rsid w:val="00C73F82"/>
    <w:rsid w:val="00C82FF1"/>
    <w:rsid w:val="00C930A5"/>
    <w:rsid w:val="00CA3FD9"/>
    <w:rsid w:val="00CA7897"/>
    <w:rsid w:val="00CA7B59"/>
    <w:rsid w:val="00CB33F2"/>
    <w:rsid w:val="00CB6ACA"/>
    <w:rsid w:val="00CC2DD8"/>
    <w:rsid w:val="00CC7A90"/>
    <w:rsid w:val="00CD03A6"/>
    <w:rsid w:val="00CD56CF"/>
    <w:rsid w:val="00CE4845"/>
    <w:rsid w:val="00CE67F7"/>
    <w:rsid w:val="00CE70F9"/>
    <w:rsid w:val="00CF0F53"/>
    <w:rsid w:val="00CF5F37"/>
    <w:rsid w:val="00D0006B"/>
    <w:rsid w:val="00D00DC1"/>
    <w:rsid w:val="00D01AC1"/>
    <w:rsid w:val="00D02142"/>
    <w:rsid w:val="00D03770"/>
    <w:rsid w:val="00D061AC"/>
    <w:rsid w:val="00D068F5"/>
    <w:rsid w:val="00D07C83"/>
    <w:rsid w:val="00D14B18"/>
    <w:rsid w:val="00D1659F"/>
    <w:rsid w:val="00D254B0"/>
    <w:rsid w:val="00D2683F"/>
    <w:rsid w:val="00D3374D"/>
    <w:rsid w:val="00D36405"/>
    <w:rsid w:val="00D404DF"/>
    <w:rsid w:val="00D46B84"/>
    <w:rsid w:val="00D669E1"/>
    <w:rsid w:val="00D77282"/>
    <w:rsid w:val="00D862FC"/>
    <w:rsid w:val="00D86720"/>
    <w:rsid w:val="00D910FA"/>
    <w:rsid w:val="00D97059"/>
    <w:rsid w:val="00DA39FC"/>
    <w:rsid w:val="00DB3BDC"/>
    <w:rsid w:val="00DB4EBC"/>
    <w:rsid w:val="00DB5B7E"/>
    <w:rsid w:val="00DB7135"/>
    <w:rsid w:val="00DC2CB6"/>
    <w:rsid w:val="00DC44AB"/>
    <w:rsid w:val="00DC5519"/>
    <w:rsid w:val="00DD25DE"/>
    <w:rsid w:val="00DE6CDA"/>
    <w:rsid w:val="00DF6654"/>
    <w:rsid w:val="00E06F27"/>
    <w:rsid w:val="00E129D5"/>
    <w:rsid w:val="00E17874"/>
    <w:rsid w:val="00E21852"/>
    <w:rsid w:val="00E35718"/>
    <w:rsid w:val="00E35BE4"/>
    <w:rsid w:val="00E431AC"/>
    <w:rsid w:val="00E47069"/>
    <w:rsid w:val="00E5367F"/>
    <w:rsid w:val="00E539FE"/>
    <w:rsid w:val="00E57F5D"/>
    <w:rsid w:val="00E61A9B"/>
    <w:rsid w:val="00E640DA"/>
    <w:rsid w:val="00E64FD8"/>
    <w:rsid w:val="00E8602A"/>
    <w:rsid w:val="00E92839"/>
    <w:rsid w:val="00EA26D8"/>
    <w:rsid w:val="00EA71B6"/>
    <w:rsid w:val="00EA7D25"/>
    <w:rsid w:val="00EB1932"/>
    <w:rsid w:val="00EB5DFB"/>
    <w:rsid w:val="00EC00F6"/>
    <w:rsid w:val="00EC0ED2"/>
    <w:rsid w:val="00ED58C9"/>
    <w:rsid w:val="00ED790D"/>
    <w:rsid w:val="00ED7F28"/>
    <w:rsid w:val="00EE7D03"/>
    <w:rsid w:val="00EF553E"/>
    <w:rsid w:val="00F03181"/>
    <w:rsid w:val="00F04E3F"/>
    <w:rsid w:val="00F0692E"/>
    <w:rsid w:val="00F069A0"/>
    <w:rsid w:val="00F22D0D"/>
    <w:rsid w:val="00F232E2"/>
    <w:rsid w:val="00F30B91"/>
    <w:rsid w:val="00F310A1"/>
    <w:rsid w:val="00F43DA3"/>
    <w:rsid w:val="00F47FCE"/>
    <w:rsid w:val="00F5690D"/>
    <w:rsid w:val="00F62A88"/>
    <w:rsid w:val="00F63908"/>
    <w:rsid w:val="00F6392F"/>
    <w:rsid w:val="00F63BB4"/>
    <w:rsid w:val="00F92683"/>
    <w:rsid w:val="00F95794"/>
    <w:rsid w:val="00FA15A7"/>
    <w:rsid w:val="00FA17F5"/>
    <w:rsid w:val="00FA3152"/>
    <w:rsid w:val="00FA7D6B"/>
    <w:rsid w:val="00FB1237"/>
    <w:rsid w:val="00FB3038"/>
    <w:rsid w:val="00FB51DE"/>
    <w:rsid w:val="00FB5995"/>
    <w:rsid w:val="00FC1E01"/>
    <w:rsid w:val="00FC4127"/>
    <w:rsid w:val="00FC4B41"/>
    <w:rsid w:val="00FC5670"/>
    <w:rsid w:val="00FE0B00"/>
    <w:rsid w:val="00FE0B5B"/>
    <w:rsid w:val="00FF1F89"/>
    <w:rsid w:val="00FF5E68"/>
    <w:rsid w:val="00FF6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0C538"/>
  <w15:chartTrackingRefBased/>
  <w15:docId w15:val="{D8833643-D12E-473A-B1C6-7418C1A81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38C"/>
    <w:rPr>
      <w:lang w:val="uk-UA"/>
    </w:rPr>
  </w:style>
  <w:style w:type="paragraph" w:styleId="Heading1">
    <w:name w:val="heading 1"/>
    <w:basedOn w:val="Normal"/>
    <w:next w:val="Normal"/>
    <w:link w:val="Heading1Char"/>
    <w:uiPriority w:val="9"/>
    <w:qFormat/>
    <w:rsid w:val="009D13BF"/>
    <w:pPr>
      <w:keepNext/>
      <w:keepLines/>
      <w:spacing w:before="360" w:after="80"/>
      <w:outlineLvl w:val="0"/>
    </w:pPr>
    <w:rPr>
      <w:rFonts w:asciiTheme="majorHAnsi" w:eastAsiaTheme="majorEastAsia" w:hAnsiTheme="majorHAnsi" w:cstheme="majorBidi"/>
      <w:color w:val="A5A5A5" w:themeColor="accent1" w:themeShade="BF"/>
      <w:sz w:val="40"/>
      <w:szCs w:val="40"/>
    </w:rPr>
  </w:style>
  <w:style w:type="paragraph" w:styleId="Heading2">
    <w:name w:val="heading 2"/>
    <w:basedOn w:val="Normal"/>
    <w:next w:val="Normal"/>
    <w:link w:val="Heading2Char"/>
    <w:uiPriority w:val="9"/>
    <w:semiHidden/>
    <w:unhideWhenUsed/>
    <w:qFormat/>
    <w:rsid w:val="009D13BF"/>
    <w:pPr>
      <w:keepNext/>
      <w:keepLines/>
      <w:spacing w:before="160" w:after="80"/>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semiHidden/>
    <w:unhideWhenUsed/>
    <w:qFormat/>
    <w:rsid w:val="009D13BF"/>
    <w:pPr>
      <w:keepNext/>
      <w:keepLines/>
      <w:spacing w:before="160" w:after="80"/>
      <w:outlineLvl w:val="2"/>
    </w:pPr>
    <w:rPr>
      <w:rFonts w:eastAsiaTheme="majorEastAsia" w:cstheme="majorBidi"/>
      <w:color w:val="A5A5A5" w:themeColor="accent1" w:themeShade="BF"/>
      <w:sz w:val="28"/>
      <w:szCs w:val="28"/>
    </w:rPr>
  </w:style>
  <w:style w:type="paragraph" w:styleId="Heading4">
    <w:name w:val="heading 4"/>
    <w:basedOn w:val="Normal"/>
    <w:next w:val="Normal"/>
    <w:link w:val="Heading4Char"/>
    <w:uiPriority w:val="9"/>
    <w:semiHidden/>
    <w:unhideWhenUsed/>
    <w:qFormat/>
    <w:rsid w:val="009D13BF"/>
    <w:pPr>
      <w:keepNext/>
      <w:keepLines/>
      <w:spacing w:before="80" w:after="40"/>
      <w:outlineLvl w:val="3"/>
    </w:pPr>
    <w:rPr>
      <w:rFonts w:eastAsiaTheme="majorEastAsia" w:cstheme="majorBidi"/>
      <w:i/>
      <w:iCs/>
      <w:color w:val="A5A5A5" w:themeColor="accent1" w:themeShade="BF"/>
    </w:rPr>
  </w:style>
  <w:style w:type="paragraph" w:styleId="Heading5">
    <w:name w:val="heading 5"/>
    <w:basedOn w:val="Normal"/>
    <w:next w:val="Normal"/>
    <w:link w:val="Heading5Char"/>
    <w:uiPriority w:val="9"/>
    <w:semiHidden/>
    <w:unhideWhenUsed/>
    <w:qFormat/>
    <w:rsid w:val="009D13BF"/>
    <w:pPr>
      <w:keepNext/>
      <w:keepLines/>
      <w:spacing w:before="80" w:after="40"/>
      <w:outlineLvl w:val="4"/>
    </w:pPr>
    <w:rPr>
      <w:rFonts w:eastAsiaTheme="majorEastAsia" w:cstheme="majorBidi"/>
      <w:color w:val="A5A5A5" w:themeColor="accent1" w:themeShade="BF"/>
    </w:rPr>
  </w:style>
  <w:style w:type="paragraph" w:styleId="Heading6">
    <w:name w:val="heading 6"/>
    <w:basedOn w:val="Normal"/>
    <w:next w:val="Normal"/>
    <w:link w:val="Heading6Char"/>
    <w:uiPriority w:val="9"/>
    <w:semiHidden/>
    <w:unhideWhenUsed/>
    <w:qFormat/>
    <w:rsid w:val="009D13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13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13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13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3BF"/>
    <w:rPr>
      <w:rFonts w:asciiTheme="majorHAnsi" w:eastAsiaTheme="majorEastAsia" w:hAnsiTheme="majorHAnsi" w:cstheme="majorBidi"/>
      <w:color w:val="A5A5A5" w:themeColor="accent1" w:themeShade="BF"/>
      <w:sz w:val="40"/>
      <w:szCs w:val="40"/>
    </w:rPr>
  </w:style>
  <w:style w:type="character" w:customStyle="1" w:styleId="Heading2Char">
    <w:name w:val="Heading 2 Char"/>
    <w:basedOn w:val="DefaultParagraphFont"/>
    <w:link w:val="Heading2"/>
    <w:uiPriority w:val="9"/>
    <w:semiHidden/>
    <w:rsid w:val="009D13BF"/>
    <w:rPr>
      <w:rFonts w:asciiTheme="majorHAnsi" w:eastAsiaTheme="majorEastAsia" w:hAnsiTheme="majorHAnsi" w:cstheme="majorBidi"/>
      <w:color w:val="A5A5A5" w:themeColor="accent1" w:themeShade="BF"/>
      <w:sz w:val="32"/>
      <w:szCs w:val="32"/>
    </w:rPr>
  </w:style>
  <w:style w:type="character" w:customStyle="1" w:styleId="Heading3Char">
    <w:name w:val="Heading 3 Char"/>
    <w:basedOn w:val="DefaultParagraphFont"/>
    <w:link w:val="Heading3"/>
    <w:uiPriority w:val="9"/>
    <w:semiHidden/>
    <w:rsid w:val="009D13BF"/>
    <w:rPr>
      <w:rFonts w:eastAsiaTheme="majorEastAsia" w:cstheme="majorBidi"/>
      <w:color w:val="A5A5A5" w:themeColor="accent1" w:themeShade="BF"/>
      <w:sz w:val="28"/>
      <w:szCs w:val="28"/>
    </w:rPr>
  </w:style>
  <w:style w:type="character" w:customStyle="1" w:styleId="Heading4Char">
    <w:name w:val="Heading 4 Char"/>
    <w:basedOn w:val="DefaultParagraphFont"/>
    <w:link w:val="Heading4"/>
    <w:uiPriority w:val="9"/>
    <w:semiHidden/>
    <w:rsid w:val="009D13BF"/>
    <w:rPr>
      <w:rFonts w:eastAsiaTheme="majorEastAsia" w:cstheme="majorBidi"/>
      <w:i/>
      <w:iCs/>
      <w:color w:val="A5A5A5" w:themeColor="accent1" w:themeShade="BF"/>
    </w:rPr>
  </w:style>
  <w:style w:type="character" w:customStyle="1" w:styleId="Heading5Char">
    <w:name w:val="Heading 5 Char"/>
    <w:basedOn w:val="DefaultParagraphFont"/>
    <w:link w:val="Heading5"/>
    <w:uiPriority w:val="9"/>
    <w:semiHidden/>
    <w:rsid w:val="009D13BF"/>
    <w:rPr>
      <w:rFonts w:eastAsiaTheme="majorEastAsia" w:cstheme="majorBidi"/>
      <w:color w:val="A5A5A5" w:themeColor="accent1" w:themeShade="BF"/>
    </w:rPr>
  </w:style>
  <w:style w:type="character" w:customStyle="1" w:styleId="Heading6Char">
    <w:name w:val="Heading 6 Char"/>
    <w:basedOn w:val="DefaultParagraphFont"/>
    <w:link w:val="Heading6"/>
    <w:uiPriority w:val="9"/>
    <w:semiHidden/>
    <w:rsid w:val="009D13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13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13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13BF"/>
    <w:rPr>
      <w:rFonts w:eastAsiaTheme="majorEastAsia" w:cstheme="majorBidi"/>
      <w:color w:val="272727" w:themeColor="text1" w:themeTint="D8"/>
    </w:rPr>
  </w:style>
  <w:style w:type="paragraph" w:styleId="Title">
    <w:name w:val="Title"/>
    <w:basedOn w:val="Normal"/>
    <w:next w:val="Normal"/>
    <w:link w:val="TitleChar"/>
    <w:uiPriority w:val="10"/>
    <w:qFormat/>
    <w:rsid w:val="009D13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3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13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13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13BF"/>
    <w:pPr>
      <w:spacing w:before="160"/>
      <w:jc w:val="center"/>
    </w:pPr>
    <w:rPr>
      <w:i/>
      <w:iCs/>
      <w:color w:val="404040" w:themeColor="text1" w:themeTint="BF"/>
    </w:rPr>
  </w:style>
  <w:style w:type="character" w:customStyle="1" w:styleId="QuoteChar">
    <w:name w:val="Quote Char"/>
    <w:basedOn w:val="DefaultParagraphFont"/>
    <w:link w:val="Quote"/>
    <w:uiPriority w:val="29"/>
    <w:rsid w:val="009D13BF"/>
    <w:rPr>
      <w:i/>
      <w:iCs/>
      <w:color w:val="404040" w:themeColor="text1" w:themeTint="BF"/>
    </w:rPr>
  </w:style>
  <w:style w:type="paragraph" w:styleId="ListParagraph">
    <w:name w:val="List Paragraph"/>
    <w:basedOn w:val="Normal"/>
    <w:uiPriority w:val="34"/>
    <w:qFormat/>
    <w:rsid w:val="009D13BF"/>
    <w:pPr>
      <w:ind w:left="720"/>
      <w:contextualSpacing/>
    </w:pPr>
  </w:style>
  <w:style w:type="character" w:styleId="IntenseEmphasis">
    <w:name w:val="Intense Emphasis"/>
    <w:basedOn w:val="DefaultParagraphFont"/>
    <w:uiPriority w:val="21"/>
    <w:qFormat/>
    <w:rsid w:val="009D13BF"/>
    <w:rPr>
      <w:i/>
      <w:iCs/>
      <w:color w:val="A5A5A5" w:themeColor="accent1" w:themeShade="BF"/>
    </w:rPr>
  </w:style>
  <w:style w:type="paragraph" w:styleId="IntenseQuote">
    <w:name w:val="Intense Quote"/>
    <w:basedOn w:val="Normal"/>
    <w:next w:val="Normal"/>
    <w:link w:val="IntenseQuoteChar"/>
    <w:uiPriority w:val="30"/>
    <w:qFormat/>
    <w:rsid w:val="009D13BF"/>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rsid w:val="009D13BF"/>
    <w:rPr>
      <w:i/>
      <w:iCs/>
      <w:color w:val="A5A5A5" w:themeColor="accent1" w:themeShade="BF"/>
    </w:rPr>
  </w:style>
  <w:style w:type="character" w:styleId="IntenseReference">
    <w:name w:val="Intense Reference"/>
    <w:basedOn w:val="DefaultParagraphFont"/>
    <w:uiPriority w:val="32"/>
    <w:qFormat/>
    <w:rsid w:val="009D13BF"/>
    <w:rPr>
      <w:b/>
      <w:bCs/>
      <w:smallCaps/>
      <w:color w:val="A5A5A5" w:themeColor="accent1" w:themeShade="BF"/>
      <w:spacing w:val="5"/>
    </w:rPr>
  </w:style>
  <w:style w:type="character" w:styleId="Hyperlink">
    <w:name w:val="Hyperlink"/>
    <w:basedOn w:val="DefaultParagraphFont"/>
    <w:uiPriority w:val="99"/>
    <w:unhideWhenUsed/>
    <w:rsid w:val="008C1866"/>
    <w:rPr>
      <w:color w:val="5F5F5F" w:themeColor="hyperlink"/>
      <w:u w:val="single"/>
    </w:rPr>
  </w:style>
  <w:style w:type="character" w:styleId="UnresolvedMention">
    <w:name w:val="Unresolved Mention"/>
    <w:basedOn w:val="DefaultParagraphFont"/>
    <w:uiPriority w:val="99"/>
    <w:semiHidden/>
    <w:unhideWhenUsed/>
    <w:rsid w:val="008C1866"/>
    <w:rPr>
      <w:color w:val="605E5C"/>
      <w:shd w:val="clear" w:color="auto" w:fill="E1DFDD"/>
    </w:rPr>
  </w:style>
  <w:style w:type="paragraph" w:styleId="TOCHeading">
    <w:name w:val="TOC Heading"/>
    <w:basedOn w:val="Heading1"/>
    <w:next w:val="Normal"/>
    <w:uiPriority w:val="39"/>
    <w:unhideWhenUsed/>
    <w:qFormat/>
    <w:rsid w:val="008C1866"/>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ED790D"/>
    <w:pPr>
      <w:spacing w:after="0"/>
      <w:ind w:left="240"/>
    </w:pPr>
    <w:rPr>
      <w:smallCaps/>
      <w:sz w:val="20"/>
      <w:szCs w:val="20"/>
    </w:rPr>
  </w:style>
  <w:style w:type="paragraph" w:styleId="TOC1">
    <w:name w:val="toc 1"/>
    <w:basedOn w:val="Normal"/>
    <w:next w:val="Normal"/>
    <w:autoRedefine/>
    <w:uiPriority w:val="39"/>
    <w:unhideWhenUsed/>
    <w:rsid w:val="00ED790D"/>
    <w:pPr>
      <w:spacing w:before="120" w:after="120"/>
    </w:pPr>
    <w:rPr>
      <w:b/>
      <w:bCs/>
      <w:caps/>
      <w:sz w:val="20"/>
      <w:szCs w:val="20"/>
    </w:rPr>
  </w:style>
  <w:style w:type="paragraph" w:styleId="TOC3">
    <w:name w:val="toc 3"/>
    <w:basedOn w:val="Normal"/>
    <w:next w:val="Normal"/>
    <w:autoRedefine/>
    <w:uiPriority w:val="39"/>
    <w:unhideWhenUsed/>
    <w:rsid w:val="00ED790D"/>
    <w:pPr>
      <w:spacing w:after="0"/>
      <w:ind w:left="480"/>
    </w:pPr>
    <w:rPr>
      <w:i/>
      <w:iCs/>
      <w:sz w:val="20"/>
      <w:szCs w:val="20"/>
    </w:rPr>
  </w:style>
  <w:style w:type="paragraph" w:styleId="TOC4">
    <w:name w:val="toc 4"/>
    <w:basedOn w:val="Normal"/>
    <w:next w:val="Normal"/>
    <w:autoRedefine/>
    <w:uiPriority w:val="39"/>
    <w:unhideWhenUsed/>
    <w:rsid w:val="00983A02"/>
    <w:pPr>
      <w:spacing w:after="0"/>
      <w:ind w:left="720"/>
    </w:pPr>
    <w:rPr>
      <w:sz w:val="18"/>
      <w:szCs w:val="18"/>
    </w:rPr>
  </w:style>
  <w:style w:type="paragraph" w:styleId="TOC5">
    <w:name w:val="toc 5"/>
    <w:basedOn w:val="Normal"/>
    <w:next w:val="Normal"/>
    <w:autoRedefine/>
    <w:uiPriority w:val="39"/>
    <w:unhideWhenUsed/>
    <w:rsid w:val="00983A02"/>
    <w:pPr>
      <w:spacing w:after="0"/>
      <w:ind w:left="960"/>
    </w:pPr>
    <w:rPr>
      <w:sz w:val="18"/>
      <w:szCs w:val="18"/>
    </w:rPr>
  </w:style>
  <w:style w:type="paragraph" w:styleId="TOC6">
    <w:name w:val="toc 6"/>
    <w:basedOn w:val="Normal"/>
    <w:next w:val="Normal"/>
    <w:autoRedefine/>
    <w:uiPriority w:val="39"/>
    <w:unhideWhenUsed/>
    <w:rsid w:val="00983A02"/>
    <w:pPr>
      <w:spacing w:after="0"/>
      <w:ind w:left="1200"/>
    </w:pPr>
    <w:rPr>
      <w:sz w:val="18"/>
      <w:szCs w:val="18"/>
    </w:rPr>
  </w:style>
  <w:style w:type="paragraph" w:styleId="TOC7">
    <w:name w:val="toc 7"/>
    <w:basedOn w:val="Normal"/>
    <w:next w:val="Normal"/>
    <w:autoRedefine/>
    <w:uiPriority w:val="39"/>
    <w:unhideWhenUsed/>
    <w:rsid w:val="00983A02"/>
    <w:pPr>
      <w:spacing w:after="0"/>
      <w:ind w:left="1440"/>
    </w:pPr>
    <w:rPr>
      <w:sz w:val="18"/>
      <w:szCs w:val="18"/>
    </w:rPr>
  </w:style>
  <w:style w:type="paragraph" w:styleId="TOC8">
    <w:name w:val="toc 8"/>
    <w:basedOn w:val="Normal"/>
    <w:next w:val="Normal"/>
    <w:autoRedefine/>
    <w:uiPriority w:val="39"/>
    <w:unhideWhenUsed/>
    <w:rsid w:val="00983A02"/>
    <w:pPr>
      <w:spacing w:after="0"/>
      <w:ind w:left="1680"/>
    </w:pPr>
    <w:rPr>
      <w:sz w:val="18"/>
      <w:szCs w:val="18"/>
    </w:rPr>
  </w:style>
  <w:style w:type="paragraph" w:styleId="TOC9">
    <w:name w:val="toc 9"/>
    <w:basedOn w:val="Normal"/>
    <w:next w:val="Normal"/>
    <w:autoRedefine/>
    <w:uiPriority w:val="39"/>
    <w:unhideWhenUsed/>
    <w:rsid w:val="00983A02"/>
    <w:pPr>
      <w:spacing w:after="0"/>
      <w:ind w:left="1920"/>
    </w:pPr>
    <w:rPr>
      <w:sz w:val="18"/>
      <w:szCs w:val="18"/>
    </w:rPr>
  </w:style>
  <w:style w:type="paragraph" w:styleId="Header">
    <w:name w:val="header"/>
    <w:basedOn w:val="Normal"/>
    <w:link w:val="HeaderChar"/>
    <w:uiPriority w:val="99"/>
    <w:unhideWhenUsed/>
    <w:rsid w:val="00983A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A02"/>
  </w:style>
  <w:style w:type="paragraph" w:styleId="Footer">
    <w:name w:val="footer"/>
    <w:basedOn w:val="Normal"/>
    <w:link w:val="FooterChar"/>
    <w:uiPriority w:val="99"/>
    <w:unhideWhenUsed/>
    <w:rsid w:val="00983A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A02"/>
  </w:style>
  <w:style w:type="table" w:styleId="TableGrid">
    <w:name w:val="Table Grid"/>
    <w:basedOn w:val="TableNormal"/>
    <w:uiPriority w:val="39"/>
    <w:rsid w:val="00A00D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Calendar2">
    <w:name w:val="Calendar 2"/>
    <w:basedOn w:val="TableNormal"/>
    <w:uiPriority w:val="99"/>
    <w:qFormat/>
    <w:rsid w:val="00651D11"/>
    <w:pPr>
      <w:spacing w:after="0" w:line="240" w:lineRule="auto"/>
      <w:jc w:val="center"/>
    </w:pPr>
    <w:rPr>
      <w:rFonts w:eastAsiaTheme="minorEastAsia"/>
      <w:kern w:val="0"/>
      <w:sz w:val="28"/>
      <w:szCs w:val="28"/>
      <w:lang w:eastAsia="en-GB"/>
      <w14:ligatures w14:val="none"/>
    </w:rPr>
    <w:tblPr>
      <w:tblBorders>
        <w:insideV w:val="single" w:sz="4" w:space="0" w:color="EAEAEA" w:themeColor="accent1" w:themeTint="99"/>
      </w:tblBorders>
    </w:tblPr>
    <w:tblStylePr w:type="firstRow">
      <w:rPr>
        <w:rFonts w:asciiTheme="majorHAnsi" w:hAnsiTheme="majorHAnsi"/>
        <w:b w:val="0"/>
        <w:i w:val="0"/>
        <w:caps/>
        <w:smallCaps w:val="0"/>
        <w:color w:val="DDDDDD" w:themeColor="accent1"/>
        <w:spacing w:val="20"/>
        <w:sz w:val="32"/>
      </w:rPr>
      <w:tblPr/>
      <w:tcPr>
        <w:tcBorders>
          <w:top w:val="nil"/>
          <w:left w:val="nil"/>
          <w:bottom w:val="nil"/>
          <w:right w:val="nil"/>
          <w:insideH w:val="nil"/>
          <w:insideV w:val="nil"/>
          <w:tl2br w:val="nil"/>
          <w:tr2bl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adissonhotels.com/en-us/privacy/printable?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roject-management.com/understanding-responsibility-assignment-matrix-raci-matrix/?utm_source=chatgpt.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ardmix.com/knowledge/stakeholder-management/?utm_source=chatgp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boardmix.com/knowledge/roles-and-responsibilities-of-stakeholders/?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488B1E-C5BB-49ED-9343-EA3F2E7075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6316</TotalTime>
  <Pages>20</Pages>
  <Words>4826</Words>
  <Characters>27510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Діана Гітель</dc:creator>
  <cp:keywords/>
  <dc:description/>
  <cp:lastModifiedBy>Діана Гітель</cp:lastModifiedBy>
  <cp:revision>486</cp:revision>
  <dcterms:created xsi:type="dcterms:W3CDTF">2026-03-19T13:45:00Z</dcterms:created>
  <dcterms:modified xsi:type="dcterms:W3CDTF">2026-04-28T21:23:00Z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95acbd91-0b52-403e-8e6e-d0dce185ca0c</vt:lpwstr>
  </property>
</Properties>
</file>