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1C433" w14:textId="3F0CC97E" w:rsidR="00122ABD" w:rsidRPr="00854BE1" w:rsidRDefault="00546D52" w:rsidP="00122ABD">
      <w:pPr>
        <w:pStyle w:val="Heading2"/>
      </w:pPr>
      <w:r w:rsidRPr="00854BE1">
        <w:rPr>
          <w:rFonts w:cs="Arial"/>
          <w:noProof/>
        </w:rPr>
        <w:drawing>
          <wp:anchor distT="0" distB="0" distL="114300" distR="114300" simplePos="0" relativeHeight="251659264" behindDoc="0" locked="0" layoutInCell="1" allowOverlap="1" wp14:anchorId="3CF5C43C" wp14:editId="689AC4F5">
            <wp:simplePos x="0" y="0"/>
            <wp:positionH relativeFrom="margin">
              <wp:align>center</wp:align>
            </wp:positionH>
            <wp:positionV relativeFrom="paragraph">
              <wp:posOffset>28575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DC8F2AB" w14:textId="1CF6B1B9" w:rsidR="009F52B2" w:rsidRPr="00854BE1" w:rsidRDefault="009F52B2">
      <w:pPr>
        <w:spacing w:line="259" w:lineRule="auto"/>
        <w:jc w:val="left"/>
        <w:rPr>
          <w:rFonts w:ascii="Arial" w:hAnsi="Arial" w:cs="Arial"/>
          <w:noProof/>
          <w:lang w:eastAsia="en-IN"/>
        </w:rPr>
      </w:pPr>
    </w:p>
    <w:p w14:paraId="12DFC234" w14:textId="77777777" w:rsidR="009F52B2" w:rsidRPr="00854BE1" w:rsidRDefault="009F52B2">
      <w:pPr>
        <w:spacing w:line="259" w:lineRule="auto"/>
        <w:jc w:val="left"/>
        <w:rPr>
          <w:rFonts w:ascii="Arial" w:hAnsi="Arial" w:cs="Arial"/>
          <w:noProof/>
          <w:lang w:eastAsia="en-IN"/>
        </w:rPr>
      </w:pPr>
    </w:p>
    <w:tbl>
      <w:tblPr>
        <w:tblW w:w="864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93"/>
        <w:gridCol w:w="5949"/>
      </w:tblGrid>
      <w:tr w:rsidR="009F52B2" w:rsidRPr="00854BE1" w14:paraId="1550AFFC" w14:textId="77777777" w:rsidTr="009F52B2">
        <w:trPr>
          <w:jc w:val="center"/>
        </w:trPr>
        <w:tc>
          <w:tcPr>
            <w:tcW w:w="2693" w:type="dxa"/>
            <w:shd w:val="pct15" w:color="auto" w:fill="auto"/>
          </w:tcPr>
          <w:p w14:paraId="2D2A052E" w14:textId="77777777" w:rsidR="009F52B2" w:rsidRPr="00854BE1" w:rsidRDefault="009F52B2" w:rsidP="007869C5">
            <w:pPr>
              <w:spacing w:before="120" w:after="120"/>
              <w:jc w:val="center"/>
              <w:rPr>
                <w:rFonts w:cs="Arial"/>
                <w:b/>
                <w:sz w:val="28"/>
                <w:szCs w:val="28"/>
              </w:rPr>
            </w:pPr>
            <w:r w:rsidRPr="00854BE1">
              <w:rPr>
                <w:rFonts w:cs="Arial"/>
                <w:b/>
                <w:sz w:val="28"/>
                <w:szCs w:val="28"/>
              </w:rPr>
              <w:t>Module</w:t>
            </w:r>
          </w:p>
        </w:tc>
        <w:tc>
          <w:tcPr>
            <w:tcW w:w="5949" w:type="dxa"/>
          </w:tcPr>
          <w:p w14:paraId="401589B5" w14:textId="77777777" w:rsidR="009F52B2" w:rsidRPr="00854BE1" w:rsidRDefault="009F52B2" w:rsidP="007869C5">
            <w:pPr>
              <w:spacing w:before="120" w:after="120"/>
              <w:jc w:val="center"/>
              <w:rPr>
                <w:rFonts w:cs="Arial"/>
                <w:b/>
                <w:sz w:val="28"/>
                <w:szCs w:val="28"/>
              </w:rPr>
            </w:pPr>
            <w:r w:rsidRPr="00854BE1">
              <w:rPr>
                <w:rFonts w:cs="Arial"/>
                <w:b/>
                <w:sz w:val="28"/>
                <w:szCs w:val="28"/>
              </w:rPr>
              <w:t>Understanding Organisational Structure and Culture</w:t>
            </w:r>
          </w:p>
        </w:tc>
      </w:tr>
      <w:tr w:rsidR="009F52B2" w:rsidRPr="00854BE1" w14:paraId="09CE9D08" w14:textId="77777777" w:rsidTr="009F52B2">
        <w:trPr>
          <w:jc w:val="center"/>
        </w:trPr>
        <w:tc>
          <w:tcPr>
            <w:tcW w:w="2693" w:type="dxa"/>
            <w:shd w:val="pct15" w:color="auto" w:fill="auto"/>
          </w:tcPr>
          <w:p w14:paraId="537C181C" w14:textId="77777777" w:rsidR="009F52B2" w:rsidRPr="00854BE1" w:rsidRDefault="009F52B2" w:rsidP="007869C5">
            <w:pPr>
              <w:spacing w:before="120" w:after="120"/>
              <w:jc w:val="center"/>
              <w:rPr>
                <w:rFonts w:cs="Arial"/>
                <w:b/>
                <w:sz w:val="28"/>
                <w:szCs w:val="28"/>
              </w:rPr>
            </w:pPr>
            <w:r w:rsidRPr="00854BE1">
              <w:rPr>
                <w:rFonts w:cs="Arial"/>
                <w:b/>
                <w:sz w:val="28"/>
                <w:szCs w:val="28"/>
              </w:rPr>
              <w:t>Module Code</w:t>
            </w:r>
          </w:p>
        </w:tc>
        <w:tc>
          <w:tcPr>
            <w:tcW w:w="5949" w:type="dxa"/>
          </w:tcPr>
          <w:p w14:paraId="5AB5C189" w14:textId="77777777" w:rsidR="009F52B2" w:rsidRPr="00854BE1" w:rsidRDefault="009F52B2" w:rsidP="007869C5">
            <w:pPr>
              <w:spacing w:before="120" w:after="120"/>
              <w:jc w:val="center"/>
              <w:rPr>
                <w:rFonts w:cs="Arial"/>
                <w:b/>
                <w:sz w:val="28"/>
                <w:szCs w:val="28"/>
              </w:rPr>
            </w:pPr>
            <w:r w:rsidRPr="00854BE1">
              <w:rPr>
                <w:rFonts w:cs="Arial"/>
                <w:b/>
                <w:sz w:val="28"/>
                <w:szCs w:val="28"/>
              </w:rPr>
              <w:t>LCBB4009</w:t>
            </w:r>
          </w:p>
        </w:tc>
      </w:tr>
      <w:tr w:rsidR="009F52B2" w:rsidRPr="00854BE1" w14:paraId="3FBAC6F8" w14:textId="77777777" w:rsidTr="009F52B2">
        <w:trPr>
          <w:jc w:val="center"/>
        </w:trPr>
        <w:tc>
          <w:tcPr>
            <w:tcW w:w="2693" w:type="dxa"/>
            <w:shd w:val="pct15" w:color="auto" w:fill="auto"/>
          </w:tcPr>
          <w:p w14:paraId="566B03D6" w14:textId="77777777" w:rsidR="009F52B2" w:rsidRPr="00854BE1" w:rsidRDefault="009F52B2" w:rsidP="007869C5">
            <w:pPr>
              <w:spacing w:before="120" w:after="120"/>
              <w:jc w:val="center"/>
              <w:rPr>
                <w:rFonts w:cs="Arial"/>
                <w:b/>
                <w:sz w:val="28"/>
                <w:szCs w:val="28"/>
              </w:rPr>
            </w:pPr>
            <w:r w:rsidRPr="00854BE1">
              <w:rPr>
                <w:rFonts w:cs="Arial"/>
                <w:b/>
                <w:sz w:val="28"/>
                <w:szCs w:val="28"/>
              </w:rPr>
              <w:t>Assignment Title</w:t>
            </w:r>
          </w:p>
        </w:tc>
        <w:tc>
          <w:tcPr>
            <w:tcW w:w="5949" w:type="dxa"/>
          </w:tcPr>
          <w:p w14:paraId="627F10F7" w14:textId="4D068DEE" w:rsidR="009F52B2" w:rsidRPr="00854BE1" w:rsidRDefault="009F52B2" w:rsidP="007869C5">
            <w:pPr>
              <w:spacing w:before="120" w:after="120"/>
              <w:jc w:val="center"/>
              <w:rPr>
                <w:rFonts w:cs="Arial"/>
                <w:b/>
                <w:bCs/>
                <w:sz w:val="28"/>
                <w:szCs w:val="28"/>
              </w:rPr>
            </w:pPr>
            <w:r w:rsidRPr="00854BE1">
              <w:rPr>
                <w:rFonts w:cs="Arial"/>
                <w:b/>
                <w:bCs/>
                <w:sz w:val="28"/>
                <w:szCs w:val="28"/>
              </w:rPr>
              <w:t xml:space="preserve">Component 2, </w:t>
            </w:r>
            <w:r w:rsidRPr="00854BE1">
              <w:rPr>
                <w:rFonts w:cs="Arial"/>
                <w:b/>
                <w:sz w:val="28"/>
                <w:szCs w:val="28"/>
              </w:rPr>
              <w:t>Individual Report</w:t>
            </w:r>
          </w:p>
        </w:tc>
      </w:tr>
      <w:tr w:rsidR="0043526A" w:rsidRPr="00854BE1" w14:paraId="1C2A5616" w14:textId="77777777" w:rsidTr="009F52B2">
        <w:trPr>
          <w:jc w:val="center"/>
        </w:trPr>
        <w:tc>
          <w:tcPr>
            <w:tcW w:w="2693" w:type="dxa"/>
            <w:shd w:val="pct15" w:color="auto" w:fill="auto"/>
          </w:tcPr>
          <w:p w14:paraId="3BB13CD5" w14:textId="08615D7C" w:rsidR="0043526A" w:rsidRPr="00854BE1" w:rsidRDefault="0043526A" w:rsidP="007869C5">
            <w:pPr>
              <w:spacing w:before="120" w:after="120"/>
              <w:jc w:val="center"/>
              <w:rPr>
                <w:rFonts w:cs="Arial"/>
                <w:b/>
                <w:sz w:val="28"/>
                <w:szCs w:val="28"/>
              </w:rPr>
            </w:pPr>
            <w:r>
              <w:rPr>
                <w:rFonts w:cs="Arial"/>
                <w:b/>
                <w:sz w:val="28"/>
                <w:szCs w:val="28"/>
              </w:rPr>
              <w:t>Student Name</w:t>
            </w:r>
          </w:p>
        </w:tc>
        <w:tc>
          <w:tcPr>
            <w:tcW w:w="5949" w:type="dxa"/>
          </w:tcPr>
          <w:p w14:paraId="197798B7" w14:textId="0C5E4495" w:rsidR="0043526A" w:rsidRPr="00854BE1" w:rsidRDefault="0043526A" w:rsidP="007869C5">
            <w:pPr>
              <w:spacing w:before="120" w:after="120"/>
              <w:jc w:val="center"/>
              <w:rPr>
                <w:rFonts w:cs="Arial"/>
                <w:b/>
                <w:bCs/>
                <w:sz w:val="28"/>
                <w:szCs w:val="28"/>
              </w:rPr>
            </w:pPr>
            <w:r w:rsidRPr="0043526A">
              <w:rPr>
                <w:rFonts w:cs="Arial"/>
                <w:b/>
                <w:bCs/>
                <w:sz w:val="28"/>
                <w:szCs w:val="28"/>
              </w:rPr>
              <w:t>Roxana Georgiana Dumitru</w:t>
            </w:r>
          </w:p>
        </w:tc>
      </w:tr>
      <w:tr w:rsidR="0043526A" w:rsidRPr="00854BE1" w14:paraId="20338652" w14:textId="77777777" w:rsidTr="009F52B2">
        <w:trPr>
          <w:jc w:val="center"/>
        </w:trPr>
        <w:tc>
          <w:tcPr>
            <w:tcW w:w="2693" w:type="dxa"/>
            <w:shd w:val="pct15" w:color="auto" w:fill="auto"/>
          </w:tcPr>
          <w:p w14:paraId="1F3546E9" w14:textId="0D0F6F4F" w:rsidR="0043526A" w:rsidRPr="00854BE1" w:rsidRDefault="0043526A" w:rsidP="007869C5">
            <w:pPr>
              <w:spacing w:before="120" w:after="120"/>
              <w:jc w:val="center"/>
              <w:rPr>
                <w:rFonts w:cs="Arial"/>
                <w:b/>
                <w:sz w:val="28"/>
                <w:szCs w:val="28"/>
              </w:rPr>
            </w:pPr>
            <w:r>
              <w:rPr>
                <w:rFonts w:cs="Arial"/>
                <w:b/>
                <w:sz w:val="28"/>
                <w:szCs w:val="28"/>
              </w:rPr>
              <w:t>Student Id</w:t>
            </w:r>
          </w:p>
        </w:tc>
        <w:tc>
          <w:tcPr>
            <w:tcW w:w="5949" w:type="dxa"/>
          </w:tcPr>
          <w:p w14:paraId="59EE25F8" w14:textId="67C6E8BA" w:rsidR="0043526A" w:rsidRPr="00854BE1" w:rsidRDefault="0043526A" w:rsidP="007869C5">
            <w:pPr>
              <w:spacing w:before="120" w:after="120"/>
              <w:jc w:val="center"/>
              <w:rPr>
                <w:rFonts w:cs="Arial"/>
                <w:b/>
                <w:bCs/>
                <w:sz w:val="28"/>
                <w:szCs w:val="28"/>
              </w:rPr>
            </w:pPr>
            <w:r w:rsidRPr="0043526A">
              <w:rPr>
                <w:rFonts w:cs="Arial"/>
                <w:b/>
                <w:bCs/>
                <w:sz w:val="28"/>
                <w:szCs w:val="28"/>
              </w:rPr>
              <w:t>2332951</w:t>
            </w:r>
          </w:p>
        </w:tc>
      </w:tr>
      <w:tr w:rsidR="0043526A" w:rsidRPr="00854BE1" w14:paraId="3CAEEB63" w14:textId="77777777" w:rsidTr="009F52B2">
        <w:trPr>
          <w:jc w:val="center"/>
        </w:trPr>
        <w:tc>
          <w:tcPr>
            <w:tcW w:w="2693" w:type="dxa"/>
            <w:shd w:val="pct15" w:color="auto" w:fill="auto"/>
          </w:tcPr>
          <w:p w14:paraId="73B4A87D" w14:textId="4BF3E2EA" w:rsidR="0043526A" w:rsidRPr="00854BE1" w:rsidRDefault="0043526A" w:rsidP="007869C5">
            <w:pPr>
              <w:spacing w:before="120" w:after="120"/>
              <w:jc w:val="center"/>
              <w:rPr>
                <w:rFonts w:cs="Arial"/>
                <w:b/>
                <w:sz w:val="28"/>
                <w:szCs w:val="28"/>
              </w:rPr>
            </w:pPr>
            <w:r>
              <w:rPr>
                <w:rFonts w:cs="Arial"/>
                <w:b/>
                <w:sz w:val="28"/>
                <w:szCs w:val="28"/>
              </w:rPr>
              <w:t>Tutor’s Name</w:t>
            </w:r>
          </w:p>
        </w:tc>
        <w:tc>
          <w:tcPr>
            <w:tcW w:w="5949" w:type="dxa"/>
          </w:tcPr>
          <w:p w14:paraId="74B0C628" w14:textId="26D2AFBC" w:rsidR="0043526A" w:rsidRPr="00854BE1" w:rsidRDefault="0043526A" w:rsidP="007869C5">
            <w:pPr>
              <w:spacing w:before="120" w:after="120"/>
              <w:jc w:val="center"/>
              <w:rPr>
                <w:rFonts w:cs="Arial"/>
                <w:b/>
                <w:bCs/>
                <w:sz w:val="28"/>
                <w:szCs w:val="28"/>
              </w:rPr>
            </w:pPr>
            <w:r w:rsidRPr="0043526A">
              <w:rPr>
                <w:rFonts w:cs="Arial"/>
                <w:b/>
                <w:bCs/>
                <w:sz w:val="28"/>
                <w:szCs w:val="28"/>
              </w:rPr>
              <w:t>Abdullah</w:t>
            </w:r>
          </w:p>
        </w:tc>
      </w:tr>
    </w:tbl>
    <w:p w14:paraId="5E00A5ED" w14:textId="422B516E" w:rsidR="00122ABD" w:rsidRPr="00854BE1" w:rsidRDefault="00122ABD">
      <w:pPr>
        <w:spacing w:line="259" w:lineRule="auto"/>
        <w:jc w:val="left"/>
        <w:rPr>
          <w:rFonts w:eastAsiaTheme="majorEastAsia" w:cstheme="majorBidi"/>
          <w:b/>
          <w:color w:val="2E74B5" w:themeColor="accent1" w:themeShade="BF"/>
          <w:szCs w:val="26"/>
        </w:rPr>
      </w:pPr>
      <w:r w:rsidRPr="00854BE1">
        <w:br w:type="page"/>
      </w:r>
    </w:p>
    <w:sdt>
      <w:sdtPr>
        <w:rPr>
          <w:rFonts w:ascii="Times New Roman" w:eastAsiaTheme="minorHAnsi" w:hAnsi="Times New Roman" w:cstheme="minorBidi"/>
          <w:color w:val="auto"/>
          <w:sz w:val="24"/>
          <w:szCs w:val="22"/>
          <w:lang w:val="en-GB"/>
        </w:rPr>
        <w:id w:val="973719813"/>
        <w:docPartObj>
          <w:docPartGallery w:val="Table of Contents"/>
          <w:docPartUnique/>
        </w:docPartObj>
      </w:sdtPr>
      <w:sdtEndPr>
        <w:rPr>
          <w:b/>
          <w:bCs/>
          <w:noProof/>
        </w:rPr>
      </w:sdtEndPr>
      <w:sdtContent>
        <w:p w14:paraId="59EA674A" w14:textId="77777777" w:rsidR="00122ABD" w:rsidRPr="00854BE1" w:rsidRDefault="00122ABD">
          <w:pPr>
            <w:pStyle w:val="TOCHeading"/>
            <w:rPr>
              <w:lang w:val="en-GB"/>
            </w:rPr>
          </w:pPr>
          <w:r w:rsidRPr="00854BE1">
            <w:rPr>
              <w:lang w:val="en-GB"/>
            </w:rPr>
            <w:t>Table of Contents</w:t>
          </w:r>
        </w:p>
        <w:p w14:paraId="108954D5" w14:textId="77777777" w:rsidR="002F66C3" w:rsidRPr="00854BE1" w:rsidRDefault="00122ABD">
          <w:pPr>
            <w:pStyle w:val="TOC1"/>
            <w:tabs>
              <w:tab w:val="right" w:leader="dot" w:pos="9016"/>
            </w:tabs>
            <w:rPr>
              <w:rFonts w:asciiTheme="minorHAnsi" w:eastAsiaTheme="minorEastAsia" w:hAnsiTheme="minorHAnsi"/>
              <w:noProof/>
              <w:sz w:val="22"/>
              <w:lang w:eastAsia="en-IN"/>
            </w:rPr>
          </w:pPr>
          <w:r w:rsidRPr="00854BE1">
            <w:fldChar w:fldCharType="begin"/>
          </w:r>
          <w:r w:rsidRPr="00854BE1">
            <w:instrText xml:space="preserve"> TOC \o "1-3" \h \z \u </w:instrText>
          </w:r>
          <w:r w:rsidRPr="00854BE1">
            <w:fldChar w:fldCharType="separate"/>
          </w:r>
          <w:hyperlink w:anchor="_Toc232478053" w:history="1">
            <w:r w:rsidR="002F66C3" w:rsidRPr="00854BE1">
              <w:rPr>
                <w:rStyle w:val="Hyperlink"/>
                <w:noProof/>
              </w:rPr>
              <w:t>Introduction</w:t>
            </w:r>
            <w:r w:rsidR="002F66C3" w:rsidRPr="00854BE1">
              <w:rPr>
                <w:noProof/>
                <w:webHidden/>
              </w:rPr>
              <w:tab/>
            </w:r>
            <w:r w:rsidR="002F66C3" w:rsidRPr="00854BE1">
              <w:rPr>
                <w:noProof/>
                <w:webHidden/>
              </w:rPr>
              <w:fldChar w:fldCharType="begin"/>
            </w:r>
            <w:r w:rsidR="002F66C3" w:rsidRPr="00854BE1">
              <w:rPr>
                <w:noProof/>
                <w:webHidden/>
              </w:rPr>
              <w:instrText xml:space="preserve"> PAGEREF _Toc232478053 \h </w:instrText>
            </w:r>
            <w:r w:rsidR="002F66C3" w:rsidRPr="00854BE1">
              <w:rPr>
                <w:noProof/>
                <w:webHidden/>
              </w:rPr>
            </w:r>
            <w:r w:rsidR="002F66C3" w:rsidRPr="00854BE1">
              <w:rPr>
                <w:noProof/>
                <w:webHidden/>
              </w:rPr>
              <w:fldChar w:fldCharType="separate"/>
            </w:r>
            <w:r w:rsidR="002F66C3" w:rsidRPr="00854BE1">
              <w:rPr>
                <w:noProof/>
                <w:webHidden/>
              </w:rPr>
              <w:t>3</w:t>
            </w:r>
            <w:r w:rsidR="002F66C3" w:rsidRPr="00854BE1">
              <w:rPr>
                <w:noProof/>
                <w:webHidden/>
              </w:rPr>
              <w:fldChar w:fldCharType="end"/>
            </w:r>
          </w:hyperlink>
        </w:p>
        <w:p w14:paraId="7F8825C6" w14:textId="77777777" w:rsidR="002F66C3" w:rsidRPr="00854BE1" w:rsidRDefault="002F66C3">
          <w:pPr>
            <w:pStyle w:val="TOC1"/>
            <w:tabs>
              <w:tab w:val="right" w:leader="dot" w:pos="9016"/>
            </w:tabs>
            <w:rPr>
              <w:rFonts w:asciiTheme="minorHAnsi" w:eastAsiaTheme="minorEastAsia" w:hAnsiTheme="minorHAnsi"/>
              <w:noProof/>
              <w:sz w:val="22"/>
              <w:lang w:eastAsia="en-IN"/>
            </w:rPr>
          </w:pPr>
          <w:hyperlink w:anchor="_Toc232478054" w:history="1">
            <w:r w:rsidRPr="00854BE1">
              <w:rPr>
                <w:rStyle w:val="Hyperlink"/>
                <w:noProof/>
              </w:rPr>
              <w:t>Communication and Methods</w:t>
            </w:r>
            <w:r w:rsidRPr="00854BE1">
              <w:rPr>
                <w:noProof/>
                <w:webHidden/>
              </w:rPr>
              <w:tab/>
            </w:r>
            <w:r w:rsidRPr="00854BE1">
              <w:rPr>
                <w:noProof/>
                <w:webHidden/>
              </w:rPr>
              <w:fldChar w:fldCharType="begin"/>
            </w:r>
            <w:r w:rsidRPr="00854BE1">
              <w:rPr>
                <w:noProof/>
                <w:webHidden/>
              </w:rPr>
              <w:instrText xml:space="preserve"> PAGEREF _Toc232478054 \h </w:instrText>
            </w:r>
            <w:r w:rsidRPr="00854BE1">
              <w:rPr>
                <w:noProof/>
                <w:webHidden/>
              </w:rPr>
            </w:r>
            <w:r w:rsidRPr="00854BE1">
              <w:rPr>
                <w:noProof/>
                <w:webHidden/>
              </w:rPr>
              <w:fldChar w:fldCharType="separate"/>
            </w:r>
            <w:r w:rsidRPr="00854BE1">
              <w:rPr>
                <w:noProof/>
                <w:webHidden/>
              </w:rPr>
              <w:t>3</w:t>
            </w:r>
            <w:r w:rsidRPr="00854BE1">
              <w:rPr>
                <w:noProof/>
                <w:webHidden/>
              </w:rPr>
              <w:fldChar w:fldCharType="end"/>
            </w:r>
          </w:hyperlink>
        </w:p>
        <w:p w14:paraId="251E1830" w14:textId="77777777" w:rsidR="002F66C3" w:rsidRPr="00854BE1" w:rsidRDefault="002F66C3">
          <w:pPr>
            <w:pStyle w:val="TOC1"/>
            <w:tabs>
              <w:tab w:val="right" w:leader="dot" w:pos="9016"/>
            </w:tabs>
            <w:rPr>
              <w:rFonts w:asciiTheme="minorHAnsi" w:eastAsiaTheme="minorEastAsia" w:hAnsiTheme="minorHAnsi"/>
              <w:noProof/>
              <w:sz w:val="22"/>
              <w:lang w:eastAsia="en-IN"/>
            </w:rPr>
          </w:pPr>
          <w:hyperlink w:anchor="_Toc232478055" w:history="1">
            <w:r w:rsidRPr="00854BE1">
              <w:rPr>
                <w:rStyle w:val="Hyperlink"/>
                <w:noProof/>
              </w:rPr>
              <w:t>Common Issues</w:t>
            </w:r>
            <w:r w:rsidRPr="00854BE1">
              <w:rPr>
                <w:noProof/>
                <w:webHidden/>
              </w:rPr>
              <w:tab/>
            </w:r>
            <w:r w:rsidRPr="00854BE1">
              <w:rPr>
                <w:noProof/>
                <w:webHidden/>
              </w:rPr>
              <w:fldChar w:fldCharType="begin"/>
            </w:r>
            <w:r w:rsidRPr="00854BE1">
              <w:rPr>
                <w:noProof/>
                <w:webHidden/>
              </w:rPr>
              <w:instrText xml:space="preserve"> PAGEREF _Toc232478055 \h </w:instrText>
            </w:r>
            <w:r w:rsidRPr="00854BE1">
              <w:rPr>
                <w:noProof/>
                <w:webHidden/>
              </w:rPr>
            </w:r>
            <w:r w:rsidRPr="00854BE1">
              <w:rPr>
                <w:noProof/>
                <w:webHidden/>
              </w:rPr>
              <w:fldChar w:fldCharType="separate"/>
            </w:r>
            <w:r w:rsidRPr="00854BE1">
              <w:rPr>
                <w:noProof/>
                <w:webHidden/>
              </w:rPr>
              <w:t>5</w:t>
            </w:r>
            <w:r w:rsidRPr="00854BE1">
              <w:rPr>
                <w:noProof/>
                <w:webHidden/>
              </w:rPr>
              <w:fldChar w:fldCharType="end"/>
            </w:r>
          </w:hyperlink>
        </w:p>
        <w:p w14:paraId="0E92BBA3" w14:textId="77777777" w:rsidR="002F66C3" w:rsidRPr="00854BE1" w:rsidRDefault="002F66C3">
          <w:pPr>
            <w:pStyle w:val="TOC1"/>
            <w:tabs>
              <w:tab w:val="right" w:leader="dot" w:pos="9016"/>
            </w:tabs>
            <w:rPr>
              <w:rFonts w:asciiTheme="minorHAnsi" w:eastAsiaTheme="minorEastAsia" w:hAnsiTheme="minorHAnsi"/>
              <w:noProof/>
              <w:sz w:val="22"/>
              <w:lang w:eastAsia="en-IN"/>
            </w:rPr>
          </w:pPr>
          <w:hyperlink w:anchor="_Toc232478056" w:history="1">
            <w:r w:rsidRPr="00854BE1">
              <w:rPr>
                <w:rStyle w:val="Hyperlink"/>
                <w:noProof/>
              </w:rPr>
              <w:t>Recommendations</w:t>
            </w:r>
            <w:r w:rsidRPr="00854BE1">
              <w:rPr>
                <w:noProof/>
                <w:webHidden/>
              </w:rPr>
              <w:tab/>
            </w:r>
            <w:r w:rsidRPr="00854BE1">
              <w:rPr>
                <w:noProof/>
                <w:webHidden/>
              </w:rPr>
              <w:fldChar w:fldCharType="begin"/>
            </w:r>
            <w:r w:rsidRPr="00854BE1">
              <w:rPr>
                <w:noProof/>
                <w:webHidden/>
              </w:rPr>
              <w:instrText xml:space="preserve"> PAGEREF _Toc232478056 \h </w:instrText>
            </w:r>
            <w:r w:rsidRPr="00854BE1">
              <w:rPr>
                <w:noProof/>
                <w:webHidden/>
              </w:rPr>
            </w:r>
            <w:r w:rsidRPr="00854BE1">
              <w:rPr>
                <w:noProof/>
                <w:webHidden/>
              </w:rPr>
              <w:fldChar w:fldCharType="separate"/>
            </w:r>
            <w:r w:rsidRPr="00854BE1">
              <w:rPr>
                <w:noProof/>
                <w:webHidden/>
              </w:rPr>
              <w:t>7</w:t>
            </w:r>
            <w:r w:rsidRPr="00854BE1">
              <w:rPr>
                <w:noProof/>
                <w:webHidden/>
              </w:rPr>
              <w:fldChar w:fldCharType="end"/>
            </w:r>
          </w:hyperlink>
        </w:p>
        <w:p w14:paraId="2E3519A8" w14:textId="77777777" w:rsidR="002F66C3" w:rsidRPr="00854BE1" w:rsidRDefault="002F66C3">
          <w:pPr>
            <w:pStyle w:val="TOC1"/>
            <w:tabs>
              <w:tab w:val="right" w:leader="dot" w:pos="9016"/>
            </w:tabs>
            <w:rPr>
              <w:rFonts w:asciiTheme="minorHAnsi" w:eastAsiaTheme="minorEastAsia" w:hAnsiTheme="minorHAnsi"/>
              <w:noProof/>
              <w:sz w:val="22"/>
              <w:lang w:eastAsia="en-IN"/>
            </w:rPr>
          </w:pPr>
          <w:hyperlink w:anchor="_Toc232478057" w:history="1">
            <w:r w:rsidRPr="00854BE1">
              <w:rPr>
                <w:rStyle w:val="Hyperlink"/>
                <w:noProof/>
              </w:rPr>
              <w:t>Conclusion</w:t>
            </w:r>
            <w:r w:rsidRPr="00854BE1">
              <w:rPr>
                <w:noProof/>
                <w:webHidden/>
              </w:rPr>
              <w:tab/>
            </w:r>
            <w:r w:rsidRPr="00854BE1">
              <w:rPr>
                <w:noProof/>
                <w:webHidden/>
              </w:rPr>
              <w:fldChar w:fldCharType="begin"/>
            </w:r>
            <w:r w:rsidRPr="00854BE1">
              <w:rPr>
                <w:noProof/>
                <w:webHidden/>
              </w:rPr>
              <w:instrText xml:space="preserve"> PAGEREF _Toc232478057 \h </w:instrText>
            </w:r>
            <w:r w:rsidRPr="00854BE1">
              <w:rPr>
                <w:noProof/>
                <w:webHidden/>
              </w:rPr>
            </w:r>
            <w:r w:rsidRPr="00854BE1">
              <w:rPr>
                <w:noProof/>
                <w:webHidden/>
              </w:rPr>
              <w:fldChar w:fldCharType="separate"/>
            </w:r>
            <w:r w:rsidRPr="00854BE1">
              <w:rPr>
                <w:noProof/>
                <w:webHidden/>
              </w:rPr>
              <w:t>8</w:t>
            </w:r>
            <w:r w:rsidRPr="00854BE1">
              <w:rPr>
                <w:noProof/>
                <w:webHidden/>
              </w:rPr>
              <w:fldChar w:fldCharType="end"/>
            </w:r>
          </w:hyperlink>
        </w:p>
        <w:p w14:paraId="462619C6" w14:textId="77777777" w:rsidR="002F66C3" w:rsidRPr="00854BE1" w:rsidRDefault="002F66C3">
          <w:pPr>
            <w:pStyle w:val="TOC1"/>
            <w:tabs>
              <w:tab w:val="right" w:leader="dot" w:pos="9016"/>
            </w:tabs>
            <w:rPr>
              <w:rFonts w:asciiTheme="minorHAnsi" w:eastAsiaTheme="minorEastAsia" w:hAnsiTheme="minorHAnsi"/>
              <w:noProof/>
              <w:sz w:val="22"/>
              <w:lang w:eastAsia="en-IN"/>
            </w:rPr>
          </w:pPr>
          <w:hyperlink w:anchor="_Toc232478058" w:history="1">
            <w:r w:rsidRPr="00854BE1">
              <w:rPr>
                <w:rStyle w:val="Hyperlink"/>
                <w:noProof/>
              </w:rPr>
              <w:t>References</w:t>
            </w:r>
            <w:r w:rsidRPr="00854BE1">
              <w:rPr>
                <w:noProof/>
                <w:webHidden/>
              </w:rPr>
              <w:tab/>
            </w:r>
            <w:r w:rsidRPr="00854BE1">
              <w:rPr>
                <w:noProof/>
                <w:webHidden/>
              </w:rPr>
              <w:fldChar w:fldCharType="begin"/>
            </w:r>
            <w:r w:rsidRPr="00854BE1">
              <w:rPr>
                <w:noProof/>
                <w:webHidden/>
              </w:rPr>
              <w:instrText xml:space="preserve"> PAGEREF _Toc232478058 \h </w:instrText>
            </w:r>
            <w:r w:rsidRPr="00854BE1">
              <w:rPr>
                <w:noProof/>
                <w:webHidden/>
              </w:rPr>
            </w:r>
            <w:r w:rsidRPr="00854BE1">
              <w:rPr>
                <w:noProof/>
                <w:webHidden/>
              </w:rPr>
              <w:fldChar w:fldCharType="separate"/>
            </w:r>
            <w:r w:rsidRPr="00854BE1">
              <w:rPr>
                <w:noProof/>
                <w:webHidden/>
              </w:rPr>
              <w:t>9</w:t>
            </w:r>
            <w:r w:rsidRPr="00854BE1">
              <w:rPr>
                <w:noProof/>
                <w:webHidden/>
              </w:rPr>
              <w:fldChar w:fldCharType="end"/>
            </w:r>
          </w:hyperlink>
        </w:p>
        <w:p w14:paraId="3EB78F4E" w14:textId="77777777" w:rsidR="00122ABD" w:rsidRPr="00854BE1" w:rsidRDefault="00122ABD">
          <w:r w:rsidRPr="00854BE1">
            <w:rPr>
              <w:b/>
              <w:bCs/>
              <w:noProof/>
            </w:rPr>
            <w:fldChar w:fldCharType="end"/>
          </w:r>
        </w:p>
      </w:sdtContent>
    </w:sdt>
    <w:p w14:paraId="23017D07" w14:textId="77777777" w:rsidR="00122ABD" w:rsidRPr="00854BE1" w:rsidRDefault="00122ABD">
      <w:pPr>
        <w:spacing w:line="259" w:lineRule="auto"/>
        <w:jc w:val="left"/>
        <w:rPr>
          <w:rFonts w:eastAsiaTheme="majorEastAsia" w:cstheme="majorBidi"/>
          <w:b/>
          <w:color w:val="2E74B5" w:themeColor="accent1" w:themeShade="BF"/>
          <w:szCs w:val="26"/>
        </w:rPr>
      </w:pPr>
      <w:r w:rsidRPr="00854BE1">
        <w:br w:type="page"/>
      </w:r>
    </w:p>
    <w:p w14:paraId="0B263948" w14:textId="77777777" w:rsidR="00A81C88" w:rsidRPr="00854BE1" w:rsidRDefault="00122ABD" w:rsidP="002F66C3">
      <w:pPr>
        <w:pStyle w:val="Heading1"/>
      </w:pPr>
      <w:bookmarkStart w:id="0" w:name="_Toc232478053"/>
      <w:r w:rsidRPr="00854BE1">
        <w:t>Introduction</w:t>
      </w:r>
      <w:bookmarkEnd w:id="0"/>
      <w:r w:rsidRPr="00854BE1">
        <w:t xml:space="preserve"> </w:t>
      </w:r>
    </w:p>
    <w:p w14:paraId="54703A6C" w14:textId="77777777" w:rsidR="00122ABD" w:rsidRPr="00854BE1" w:rsidRDefault="002F6892" w:rsidP="00122ABD">
      <w:r w:rsidRPr="00854BE1">
        <w:t>Communication</w:t>
      </w:r>
      <w:r w:rsidR="006414E9" w:rsidRPr="00854BE1">
        <w:t xml:space="preserve"> is considered as the </w:t>
      </w:r>
      <w:r w:rsidRPr="00854BE1">
        <w:t>fundamental</w:t>
      </w:r>
      <w:r w:rsidR="006414E9" w:rsidRPr="00854BE1">
        <w:t xml:space="preserve"> element of </w:t>
      </w:r>
      <w:r w:rsidR="00620060" w:rsidRPr="00854BE1">
        <w:t xml:space="preserve">business </w:t>
      </w:r>
      <w:r w:rsidRPr="00854BE1">
        <w:t>success</w:t>
      </w:r>
      <w:r w:rsidR="006414E9" w:rsidRPr="00854BE1">
        <w:t xml:space="preserve"> and it also plays an important role in coordinating activities along with building relationships, achieving business objectives and also </w:t>
      </w:r>
      <w:r w:rsidRPr="00854BE1">
        <w:t>supports</w:t>
      </w:r>
      <w:r w:rsidR="006414E9" w:rsidRPr="00854BE1">
        <w:t xml:space="preserve"> decision-making. It is required to manage and </w:t>
      </w:r>
      <w:r w:rsidRPr="00854BE1">
        <w:t>balance</w:t>
      </w:r>
      <w:r w:rsidR="006414E9" w:rsidRPr="00854BE1">
        <w:t xml:space="preserve"> effective communication in the competitive business environment as it enables organisations to maintain effective operational efficiency and also </w:t>
      </w:r>
      <w:r w:rsidR="00620060" w:rsidRPr="00854BE1">
        <w:t>supports the development of customer satisfaction</w:t>
      </w:r>
      <w:r w:rsidR="006414E9" w:rsidRPr="00854BE1">
        <w:t xml:space="preserve"> as well as </w:t>
      </w:r>
      <w:r w:rsidRPr="00854BE1">
        <w:t>improve</w:t>
      </w:r>
      <w:r w:rsidR="006414E9" w:rsidRPr="00854BE1">
        <w:t xml:space="preserve"> the employee engagement. It also supports to </w:t>
      </w:r>
      <w:r w:rsidRPr="00854BE1">
        <w:t>strengthen</w:t>
      </w:r>
      <w:r w:rsidR="006414E9" w:rsidRPr="00854BE1">
        <w:t xml:space="preserve"> the stakeholder relationships</w:t>
      </w:r>
      <w:r w:rsidR="00923170" w:rsidRPr="00854BE1">
        <w:t xml:space="preserve"> (Kim et al., 2025)</w:t>
      </w:r>
      <w:r w:rsidR="006414E9" w:rsidRPr="00854BE1">
        <w:t xml:space="preserve">. Both internal and external communication </w:t>
      </w:r>
      <w:r w:rsidR="00620060" w:rsidRPr="00854BE1">
        <w:t>support organisational performance</w:t>
      </w:r>
      <w:r w:rsidR="006414E9" w:rsidRPr="00854BE1">
        <w:t xml:space="preserve"> and </w:t>
      </w:r>
      <w:r w:rsidRPr="00854BE1">
        <w:t>overall</w:t>
      </w:r>
      <w:r w:rsidR="006414E9" w:rsidRPr="00854BE1">
        <w:t xml:space="preserve"> business sustainability management. </w:t>
      </w:r>
    </w:p>
    <w:p w14:paraId="707E3512" w14:textId="77777777" w:rsidR="0003261E" w:rsidRPr="00854BE1" w:rsidRDefault="0003261E" w:rsidP="0003261E">
      <w:pPr>
        <w:pStyle w:val="Caption"/>
        <w:keepNext/>
      </w:pPr>
      <w:r w:rsidRPr="00854BE1">
        <w:t xml:space="preserve">Figure </w:t>
      </w:r>
      <w:r w:rsidRPr="00854BE1">
        <w:fldChar w:fldCharType="begin"/>
      </w:r>
      <w:r w:rsidRPr="00854BE1">
        <w:instrText xml:space="preserve"> SEQ Figure \* ARABIC </w:instrText>
      </w:r>
      <w:r w:rsidRPr="00854BE1">
        <w:fldChar w:fldCharType="separate"/>
      </w:r>
      <w:r w:rsidRPr="00854BE1">
        <w:rPr>
          <w:noProof/>
        </w:rPr>
        <w:t>1</w:t>
      </w:r>
      <w:r w:rsidRPr="00854BE1">
        <w:fldChar w:fldCharType="end"/>
      </w:r>
      <w:r w:rsidRPr="00854BE1">
        <w:t>: Business communication process</w:t>
      </w:r>
    </w:p>
    <w:p w14:paraId="34C6ECB3" w14:textId="77777777" w:rsidR="0003261E" w:rsidRPr="00854BE1" w:rsidRDefault="0003261E" w:rsidP="00122ABD">
      <w:r w:rsidRPr="00854BE1">
        <w:rPr>
          <w:noProof/>
          <w:lang w:eastAsia="en-IN"/>
        </w:rPr>
        <w:drawing>
          <wp:inline distT="0" distB="0" distL="0" distR="0" wp14:anchorId="48A57528" wp14:editId="0E8C58ED">
            <wp:extent cx="3981450" cy="3163143"/>
            <wp:effectExtent l="0" t="0" r="0" b="0"/>
            <wp:docPr id="2" name="Picture 2" descr="What is Business Communication: Nature, Type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usiness Communication: Nature, Types &amp; Examples"/>
                    <pic:cNvPicPr>
                      <a:picLocks noChangeAspect="1" noChangeArrowheads="1"/>
                    </pic:cNvPicPr>
                  </pic:nvPicPr>
                  <pic:blipFill rotWithShape="1">
                    <a:blip r:embed="rId10">
                      <a:extLst>
                        <a:ext uri="{28A0092B-C50C-407E-A947-70E740481C1C}">
                          <a14:useLocalDpi xmlns:a14="http://schemas.microsoft.com/office/drawing/2010/main" val="0"/>
                        </a:ext>
                      </a:extLst>
                    </a:blip>
                    <a:srcRect b="5197"/>
                    <a:stretch/>
                  </pic:blipFill>
                  <pic:spPr bwMode="auto">
                    <a:xfrm>
                      <a:off x="0" y="0"/>
                      <a:ext cx="3984965" cy="3165935"/>
                    </a:xfrm>
                    <a:prstGeom prst="rect">
                      <a:avLst/>
                    </a:prstGeom>
                    <a:noFill/>
                    <a:ln>
                      <a:noFill/>
                    </a:ln>
                    <a:extLst>
                      <a:ext uri="{53640926-AAD7-44D8-BBD7-CCE9431645EC}">
                        <a14:shadowObscured xmlns:a14="http://schemas.microsoft.com/office/drawing/2010/main"/>
                      </a:ext>
                    </a:extLst>
                  </pic:spPr>
                </pic:pic>
              </a:graphicData>
            </a:graphic>
          </wp:inline>
        </w:drawing>
      </w:r>
    </w:p>
    <w:p w14:paraId="4E735DED" w14:textId="77777777" w:rsidR="0003261E" w:rsidRPr="00854BE1" w:rsidRDefault="0003261E" w:rsidP="00122ABD">
      <w:r w:rsidRPr="00854BE1">
        <w:t>Source: (Kim et al., 2025).</w:t>
      </w:r>
    </w:p>
    <w:p w14:paraId="3AE73134" w14:textId="77777777" w:rsidR="005E26C5" w:rsidRPr="00854BE1" w:rsidRDefault="005E26C5" w:rsidP="00122ABD">
      <w:r w:rsidRPr="00854BE1">
        <w:t xml:space="preserve">The key purpose of this report is to investigate the role of communication within the Premier Inn business </w:t>
      </w:r>
      <w:r w:rsidR="002F6892" w:rsidRPr="00854BE1">
        <w:t>environment</w:t>
      </w:r>
      <w:r w:rsidRPr="00854BE1">
        <w:t xml:space="preserve"> and also examine the </w:t>
      </w:r>
      <w:r w:rsidR="002F6892" w:rsidRPr="00854BE1">
        <w:t>fact</w:t>
      </w:r>
      <w:r w:rsidRPr="00854BE1">
        <w:t xml:space="preserve"> that </w:t>
      </w:r>
      <w:r w:rsidR="00620060" w:rsidRPr="00854BE1">
        <w:t>how different communication methods enhance organisational effectiveness</w:t>
      </w:r>
      <w:r w:rsidRPr="00854BE1">
        <w:t xml:space="preserve">. This report also has explored common communication challenges those are faced by the </w:t>
      </w:r>
      <w:r w:rsidR="002F6892" w:rsidRPr="00854BE1">
        <w:t>businesses</w:t>
      </w:r>
      <w:r w:rsidRPr="00854BE1">
        <w:t xml:space="preserve"> and also has </w:t>
      </w:r>
      <w:r w:rsidR="002F6892" w:rsidRPr="00854BE1">
        <w:t>proposed</w:t>
      </w:r>
      <w:r w:rsidRPr="00854BE1">
        <w:t xml:space="preserve"> </w:t>
      </w:r>
      <w:r w:rsidR="002F6892" w:rsidRPr="00854BE1">
        <w:t>relevant</w:t>
      </w:r>
      <w:r w:rsidRPr="00854BE1">
        <w:t xml:space="preserve"> recommendations to </w:t>
      </w:r>
      <w:r w:rsidR="002F6892" w:rsidRPr="00854BE1">
        <w:t>address</w:t>
      </w:r>
      <w:r w:rsidRPr="00854BE1">
        <w:t xml:space="preserve"> these issues. Premier </w:t>
      </w:r>
      <w:r w:rsidR="002F6892" w:rsidRPr="00854BE1">
        <w:t>Inn</w:t>
      </w:r>
      <w:r w:rsidRPr="00854BE1">
        <w:t xml:space="preserve"> is one of the leading hotel brands in the United Kingdom. The </w:t>
      </w:r>
      <w:r w:rsidR="002F6892" w:rsidRPr="00854BE1">
        <w:t>organisation</w:t>
      </w:r>
      <w:r w:rsidRPr="00854BE1">
        <w:t xml:space="preserve"> </w:t>
      </w:r>
      <w:r w:rsidR="002F6892" w:rsidRPr="00854BE1">
        <w:t>consecrates</w:t>
      </w:r>
      <w:r w:rsidRPr="00854BE1">
        <w:t xml:space="preserve"> on customer-oriented hospitality offering and also relies heavily on effective communication among the </w:t>
      </w:r>
      <w:r w:rsidR="002F6892" w:rsidRPr="00854BE1">
        <w:t>employees</w:t>
      </w:r>
      <w:r w:rsidRPr="00854BE1">
        <w:t xml:space="preserve">, customers, suppliers and management so that </w:t>
      </w:r>
      <w:r w:rsidR="002F6892" w:rsidRPr="00854BE1">
        <w:t>overall</w:t>
      </w:r>
      <w:r w:rsidRPr="00854BE1">
        <w:t xml:space="preserve"> </w:t>
      </w:r>
      <w:r w:rsidR="002F6892" w:rsidRPr="00854BE1">
        <w:t>operational</w:t>
      </w:r>
      <w:r w:rsidRPr="00854BE1">
        <w:t xml:space="preserve"> </w:t>
      </w:r>
      <w:r w:rsidR="002F6892" w:rsidRPr="00854BE1">
        <w:t>efficiency</w:t>
      </w:r>
      <w:r w:rsidRPr="00854BE1">
        <w:t xml:space="preserve"> can be managed and high-quality services can be </w:t>
      </w:r>
      <w:r w:rsidR="002F6892" w:rsidRPr="00854BE1">
        <w:t>delivered</w:t>
      </w:r>
      <w:r w:rsidRPr="00854BE1">
        <w:t xml:space="preserve"> along with its competitive position in the hospitality industry can be maintained. </w:t>
      </w:r>
    </w:p>
    <w:p w14:paraId="52576524" w14:textId="77777777" w:rsidR="00122ABD" w:rsidRPr="00854BE1" w:rsidRDefault="00122ABD" w:rsidP="00122ABD">
      <w:pPr>
        <w:pStyle w:val="Heading1"/>
      </w:pPr>
      <w:bookmarkStart w:id="1" w:name="_Toc232478054"/>
      <w:r w:rsidRPr="00854BE1">
        <w:t>Communication and Methods</w:t>
      </w:r>
      <w:bookmarkEnd w:id="1"/>
    </w:p>
    <w:p w14:paraId="7DCFFA54" w14:textId="77777777" w:rsidR="002F6892" w:rsidRPr="00854BE1" w:rsidRDefault="002F6892" w:rsidP="002F6892">
      <w:r w:rsidRPr="00854BE1">
        <w:t xml:space="preserve">It has been highlighted by </w:t>
      </w:r>
      <w:r w:rsidR="00923170" w:rsidRPr="00854BE1">
        <w:t xml:space="preserve">Costa &amp; Leandro (2024) </w:t>
      </w:r>
      <w:r w:rsidRPr="00854BE1">
        <w:t xml:space="preserve">that communication is well defined as the process of exchanging information, opinions, and messages along with ideas between the individuals as well as between groups to maintain mutual understanding and also to meet the business objectives. Within a competitive business </w:t>
      </w:r>
      <w:r w:rsidR="00772A1E" w:rsidRPr="00854BE1">
        <w:t>environment</w:t>
      </w:r>
      <w:r w:rsidRPr="00854BE1">
        <w:t xml:space="preserve">, communication </w:t>
      </w:r>
      <w:r w:rsidR="00772A1E" w:rsidRPr="00854BE1">
        <w:t>supports</w:t>
      </w:r>
      <w:r w:rsidRPr="00854BE1">
        <w:t xml:space="preserve"> in coordination </w:t>
      </w:r>
      <w:r w:rsidR="00772A1E" w:rsidRPr="00854BE1">
        <w:t>development</w:t>
      </w:r>
      <w:r w:rsidRPr="00854BE1">
        <w:t xml:space="preserve">, development of teamwork, resulting better problem-solving, ensuring better decision-making, and also ensuring better relationship management. Effective communication also ensures the </w:t>
      </w:r>
      <w:r w:rsidR="00772A1E" w:rsidRPr="00854BE1">
        <w:t>fact</w:t>
      </w:r>
      <w:r w:rsidRPr="00854BE1">
        <w:t xml:space="preserve"> </w:t>
      </w:r>
      <w:r w:rsidR="00772A1E" w:rsidRPr="00854BE1">
        <w:t>that</w:t>
      </w:r>
      <w:r w:rsidRPr="00854BE1">
        <w:t xml:space="preserve"> the information is </w:t>
      </w:r>
      <w:r w:rsidR="00772A1E" w:rsidRPr="00854BE1">
        <w:t>being</w:t>
      </w:r>
      <w:r w:rsidRPr="00854BE1">
        <w:t xml:space="preserve"> processed and transmitted accurately and well interpreted and </w:t>
      </w:r>
      <w:r w:rsidR="00772A1E" w:rsidRPr="00854BE1">
        <w:t>received</w:t>
      </w:r>
      <w:r w:rsidRPr="00854BE1">
        <w:t xml:space="preserve"> by the intended audience.</w:t>
      </w:r>
    </w:p>
    <w:p w14:paraId="2EC36A11" w14:textId="77777777" w:rsidR="002F6892" w:rsidRPr="00854BE1" w:rsidRDefault="00772A1E" w:rsidP="002F6892">
      <w:r w:rsidRPr="00854BE1">
        <w:t>In Premier</w:t>
      </w:r>
      <w:r w:rsidR="002F6892" w:rsidRPr="00854BE1">
        <w:t xml:space="preserve"> Inn, </w:t>
      </w:r>
      <w:r w:rsidR="00620060" w:rsidRPr="00854BE1">
        <w:t>communication is very important</w:t>
      </w:r>
      <w:r w:rsidR="002F6892" w:rsidRPr="00854BE1">
        <w:t xml:space="preserve"> as hospitality services are based in </w:t>
      </w:r>
      <w:r w:rsidRPr="00854BE1">
        <w:t>active</w:t>
      </w:r>
      <w:r w:rsidR="002F6892" w:rsidRPr="00854BE1">
        <w:t xml:space="preserve"> interactions between employees and customers. </w:t>
      </w:r>
      <w:r w:rsidR="00620060" w:rsidRPr="00854BE1">
        <w:t>Effective communication also ensures better customer satisfaction</w:t>
      </w:r>
      <w:r w:rsidR="002F6892" w:rsidRPr="00854BE1">
        <w:t xml:space="preserve">, better </w:t>
      </w:r>
      <w:r w:rsidRPr="00854BE1">
        <w:t>employee</w:t>
      </w:r>
      <w:r w:rsidR="002F6892" w:rsidRPr="00854BE1">
        <w:t xml:space="preserve"> </w:t>
      </w:r>
      <w:r w:rsidRPr="00854BE1">
        <w:t>productivity</w:t>
      </w:r>
      <w:r w:rsidR="002F6892" w:rsidRPr="00854BE1">
        <w:t xml:space="preserve"> </w:t>
      </w:r>
      <w:r w:rsidRPr="00854BE1">
        <w:t>along</w:t>
      </w:r>
      <w:r w:rsidR="002F6892" w:rsidRPr="00854BE1">
        <w:t xml:space="preserve"> with </w:t>
      </w:r>
      <w:r w:rsidRPr="00854BE1">
        <w:t>maintains</w:t>
      </w:r>
      <w:r w:rsidR="002F6892" w:rsidRPr="00854BE1">
        <w:t xml:space="preserve"> well </w:t>
      </w:r>
      <w:r w:rsidRPr="00854BE1">
        <w:t>developed</w:t>
      </w:r>
      <w:r w:rsidR="002F6892" w:rsidRPr="00854BE1">
        <w:t xml:space="preserve"> </w:t>
      </w:r>
      <w:r w:rsidRPr="00854BE1">
        <w:t>organisation</w:t>
      </w:r>
      <w:r w:rsidR="002F6892" w:rsidRPr="00854BE1">
        <w:t xml:space="preserve"> </w:t>
      </w:r>
      <w:r w:rsidRPr="00854BE1">
        <w:t>reputation</w:t>
      </w:r>
      <w:r w:rsidR="002F6892" w:rsidRPr="00854BE1">
        <w:t xml:space="preserve">. It has been </w:t>
      </w:r>
      <w:r w:rsidRPr="00854BE1">
        <w:t>highlighted</w:t>
      </w:r>
      <w:r w:rsidR="002F6892" w:rsidRPr="00854BE1">
        <w:t xml:space="preserve"> by </w:t>
      </w:r>
      <w:r w:rsidR="00923170" w:rsidRPr="00854BE1">
        <w:t xml:space="preserve">Mazzei (2025) </w:t>
      </w:r>
      <w:r w:rsidR="002F6892" w:rsidRPr="00854BE1">
        <w:t xml:space="preserve">that </w:t>
      </w:r>
      <w:r w:rsidR="00620060" w:rsidRPr="00854BE1">
        <w:t>poor communication results in service failures</w:t>
      </w:r>
      <w:r w:rsidR="002F6892" w:rsidRPr="00854BE1">
        <w:t xml:space="preserve">, </w:t>
      </w:r>
      <w:r w:rsidRPr="00854BE1">
        <w:t>reduced</w:t>
      </w:r>
      <w:r w:rsidR="002F6892" w:rsidRPr="00854BE1">
        <w:t xml:space="preserve"> operational efficiency and also </w:t>
      </w:r>
      <w:r w:rsidRPr="00854BE1">
        <w:t>creates</w:t>
      </w:r>
      <w:r w:rsidR="002F6892" w:rsidRPr="00854BE1">
        <w:t xml:space="preserve"> misunderstandings. </w:t>
      </w:r>
      <w:r w:rsidRPr="00854BE1">
        <w:t>Businesses</w:t>
      </w:r>
      <w:r w:rsidR="002F6892" w:rsidRPr="00854BE1">
        <w:t xml:space="preserve"> utilise different </w:t>
      </w:r>
      <w:r w:rsidRPr="00854BE1">
        <w:t>communication</w:t>
      </w:r>
      <w:r w:rsidR="002F6892" w:rsidRPr="00854BE1">
        <w:t xml:space="preserve"> </w:t>
      </w:r>
      <w:r w:rsidRPr="00854BE1">
        <w:t>methods</w:t>
      </w:r>
      <w:r w:rsidR="002F6892" w:rsidRPr="00854BE1">
        <w:t xml:space="preserve"> based on the </w:t>
      </w:r>
      <w:r w:rsidRPr="00854BE1">
        <w:t>purpose</w:t>
      </w:r>
      <w:r w:rsidR="002F6892" w:rsidRPr="00854BE1">
        <w:t xml:space="preserve"> of the business, </w:t>
      </w:r>
      <w:r w:rsidR="00620060" w:rsidRPr="00854BE1">
        <w:t>audience and business context</w:t>
      </w:r>
      <w:r w:rsidR="002F6892" w:rsidRPr="00854BE1">
        <w:t xml:space="preserve">. </w:t>
      </w:r>
    </w:p>
    <w:p w14:paraId="19C8EA44" w14:textId="77777777" w:rsidR="00772A1E" w:rsidRPr="00854BE1" w:rsidRDefault="00772A1E" w:rsidP="002F6892">
      <w:r w:rsidRPr="00854BE1">
        <w:rPr>
          <w:b/>
        </w:rPr>
        <w:t>Verbal communication</w:t>
      </w:r>
      <w:r w:rsidRPr="00854BE1">
        <w:t xml:space="preserve">: </w:t>
      </w:r>
      <w:r w:rsidR="00DF348E" w:rsidRPr="00854BE1">
        <w:t xml:space="preserve">Verbal </w:t>
      </w:r>
      <w:r w:rsidR="00A45F2F" w:rsidRPr="00854BE1">
        <w:t>communication</w:t>
      </w:r>
      <w:r w:rsidR="00DF348E" w:rsidRPr="00854BE1">
        <w:t xml:space="preserve"> is known as the spoken exchange of information using face-to-face conversations, presentations, telephone calls, meetings and video conferences. </w:t>
      </w:r>
      <w:r w:rsidR="00620060" w:rsidRPr="00854BE1">
        <w:t>This method also supports</w:t>
      </w:r>
      <w:r w:rsidR="00DF348E" w:rsidRPr="00854BE1">
        <w:t xml:space="preserve"> in managing immediate feedback and clarification, which ensures effective for the business </w:t>
      </w:r>
      <w:r w:rsidR="00A45F2F" w:rsidRPr="00854BE1">
        <w:t>operations</w:t>
      </w:r>
      <w:r w:rsidR="00DF348E" w:rsidRPr="00854BE1">
        <w:t xml:space="preserve"> and also </w:t>
      </w:r>
      <w:r w:rsidR="00620060" w:rsidRPr="00854BE1">
        <w:t>supports the discussion of complex issues</w:t>
      </w:r>
      <w:r w:rsidR="00DF348E" w:rsidRPr="00854BE1">
        <w:t xml:space="preserve">. </w:t>
      </w:r>
      <w:r w:rsidR="00A45F2F" w:rsidRPr="00854BE1">
        <w:t>Following</w:t>
      </w:r>
      <w:r w:rsidR="00DF348E" w:rsidRPr="00854BE1">
        <w:t xml:space="preserve"> better verbal communication, </w:t>
      </w:r>
      <w:r w:rsidR="00620060" w:rsidRPr="00854BE1">
        <w:t>Premier Inn managers ensure</w:t>
      </w:r>
      <w:r w:rsidR="00DF348E" w:rsidRPr="00854BE1">
        <w:t xml:space="preserve"> to communicate verbally with employees during the team briefings, </w:t>
      </w:r>
      <w:r w:rsidR="00A45F2F" w:rsidRPr="00854BE1">
        <w:t>training</w:t>
      </w:r>
      <w:r w:rsidR="00DF348E" w:rsidRPr="00854BE1">
        <w:t xml:space="preserve"> sessions and also during staff </w:t>
      </w:r>
      <w:r w:rsidR="00A45F2F" w:rsidRPr="00854BE1">
        <w:t>meetings</w:t>
      </w:r>
      <w:r w:rsidR="00923170" w:rsidRPr="00854BE1">
        <w:t xml:space="preserve"> (Zhang et al., 2024)</w:t>
      </w:r>
      <w:r w:rsidR="00DF348E" w:rsidRPr="00854BE1">
        <w:t xml:space="preserve">. Front desk employees of the </w:t>
      </w:r>
      <w:r w:rsidR="00A45F2F" w:rsidRPr="00854BE1">
        <w:t>business</w:t>
      </w:r>
      <w:r w:rsidR="00DF348E" w:rsidRPr="00854BE1">
        <w:t xml:space="preserve"> effectively use </w:t>
      </w:r>
      <w:r w:rsidR="00A45F2F" w:rsidRPr="00854BE1">
        <w:t>verbal</w:t>
      </w:r>
      <w:r w:rsidR="00DF348E" w:rsidRPr="00854BE1">
        <w:t xml:space="preserve"> communication to </w:t>
      </w:r>
      <w:r w:rsidR="00A45F2F" w:rsidRPr="00854BE1">
        <w:t>ensure better custom</w:t>
      </w:r>
      <w:r w:rsidR="00DF348E" w:rsidRPr="00854BE1">
        <w:t xml:space="preserve">er service management, and also </w:t>
      </w:r>
      <w:r w:rsidR="00A45F2F" w:rsidRPr="00854BE1">
        <w:t>resolving</w:t>
      </w:r>
      <w:r w:rsidR="00DF348E" w:rsidRPr="00854BE1">
        <w:t xml:space="preserve"> the </w:t>
      </w:r>
      <w:r w:rsidR="00A45F2F" w:rsidRPr="00854BE1">
        <w:t>concerns</w:t>
      </w:r>
      <w:r w:rsidR="00DF348E" w:rsidRPr="00854BE1">
        <w:t xml:space="preserve"> of the </w:t>
      </w:r>
      <w:r w:rsidR="00A45F2F" w:rsidRPr="00854BE1">
        <w:t>customers</w:t>
      </w:r>
      <w:r w:rsidR="00620060" w:rsidRPr="00854BE1">
        <w:t>.</w:t>
      </w:r>
      <w:r w:rsidR="00DF348E" w:rsidRPr="00854BE1">
        <w:t xml:space="preserve"> Effective verbal communication supports to </w:t>
      </w:r>
      <w:r w:rsidR="00A45F2F" w:rsidRPr="00854BE1">
        <w:t>create</w:t>
      </w:r>
      <w:r w:rsidR="00DF348E" w:rsidRPr="00854BE1">
        <w:t xml:space="preserve"> positive guest experiences </w:t>
      </w:r>
      <w:r w:rsidR="00A45F2F" w:rsidRPr="00854BE1">
        <w:t>and</w:t>
      </w:r>
      <w:r w:rsidR="00DF348E" w:rsidRPr="00854BE1">
        <w:t xml:space="preserve"> also </w:t>
      </w:r>
      <w:r w:rsidR="00A45F2F" w:rsidRPr="00854BE1">
        <w:t>supports</w:t>
      </w:r>
      <w:r w:rsidR="00DF348E" w:rsidRPr="00854BE1">
        <w:t xml:space="preserve"> in effective service delivery.</w:t>
      </w:r>
    </w:p>
    <w:p w14:paraId="4BCFEF3F" w14:textId="77777777" w:rsidR="00772A1E" w:rsidRPr="00854BE1" w:rsidRDefault="00772A1E" w:rsidP="002F6892">
      <w:r w:rsidRPr="00854BE1">
        <w:rPr>
          <w:b/>
        </w:rPr>
        <w:t>Written communication</w:t>
      </w:r>
      <w:r w:rsidR="00DF348E" w:rsidRPr="00854BE1">
        <w:t xml:space="preserve">: </w:t>
      </w:r>
      <w:r w:rsidR="00620060" w:rsidRPr="00854BE1">
        <w:t>Written communication takes place through tools such as</w:t>
      </w:r>
      <w:r w:rsidR="00DF348E" w:rsidRPr="00854BE1">
        <w:t xml:space="preserve"> emails, memos, digital messages, </w:t>
      </w:r>
      <w:r w:rsidR="00A45F2F" w:rsidRPr="00854BE1">
        <w:t>letters</w:t>
      </w:r>
      <w:r w:rsidR="00DF348E" w:rsidRPr="00854BE1">
        <w:t xml:space="preserve">, policies, manuals and others. </w:t>
      </w:r>
      <w:r w:rsidR="00A45F2F" w:rsidRPr="00854BE1">
        <w:t>It</w:t>
      </w:r>
      <w:r w:rsidR="00DF348E" w:rsidRPr="00854BE1">
        <w:t xml:space="preserve"> </w:t>
      </w:r>
      <w:r w:rsidR="00A45F2F" w:rsidRPr="00854BE1">
        <w:t xml:space="preserve">maintains a </w:t>
      </w:r>
      <w:r w:rsidR="00DF348E" w:rsidRPr="00854BE1">
        <w:t xml:space="preserve">permanent record of information </w:t>
      </w:r>
      <w:r w:rsidR="00A45F2F" w:rsidRPr="00854BE1">
        <w:t>and</w:t>
      </w:r>
      <w:r w:rsidR="00DF348E" w:rsidRPr="00854BE1">
        <w:t xml:space="preserve"> also ensures overall consistency in </w:t>
      </w:r>
      <w:r w:rsidR="00A45F2F" w:rsidRPr="00854BE1">
        <w:t>active</w:t>
      </w:r>
      <w:r w:rsidR="00DF348E" w:rsidRPr="00854BE1">
        <w:t xml:space="preserve"> organisational communication In Premier Inn, </w:t>
      </w:r>
      <w:r w:rsidR="00620060" w:rsidRPr="00854BE1">
        <w:t>written communication is used</w:t>
      </w:r>
      <w:r w:rsidR="00DF348E" w:rsidRPr="00854BE1">
        <w:t xml:space="preserve"> to distribute company policies, </w:t>
      </w:r>
      <w:r w:rsidR="00A45F2F" w:rsidRPr="00854BE1">
        <w:t>employee</w:t>
      </w:r>
      <w:r w:rsidR="00DF348E" w:rsidRPr="00854BE1">
        <w:t xml:space="preserve"> guidelines, operational procedures and others. Reservation confirmations, customer feedback reports and other </w:t>
      </w:r>
      <w:r w:rsidR="00A45F2F" w:rsidRPr="00854BE1">
        <w:t>information</w:t>
      </w:r>
      <w:r w:rsidR="00DF348E" w:rsidRPr="00854BE1">
        <w:t xml:space="preserve"> are the </w:t>
      </w:r>
      <w:r w:rsidR="00A45F2F" w:rsidRPr="00854BE1">
        <w:t>example</w:t>
      </w:r>
      <w:r w:rsidR="00DF348E" w:rsidRPr="00854BE1">
        <w:t xml:space="preserve"> of </w:t>
      </w:r>
      <w:r w:rsidR="00A45F2F" w:rsidRPr="00854BE1">
        <w:t>written</w:t>
      </w:r>
      <w:r w:rsidR="00DF348E" w:rsidRPr="00854BE1">
        <w:t xml:space="preserve"> </w:t>
      </w:r>
      <w:r w:rsidR="00A45F2F" w:rsidRPr="00854BE1">
        <w:t>communication</w:t>
      </w:r>
      <w:r w:rsidR="00DF348E" w:rsidRPr="00854BE1">
        <w:t xml:space="preserve"> which supports daily business </w:t>
      </w:r>
      <w:r w:rsidR="00A45F2F" w:rsidRPr="00854BE1">
        <w:t>operations</w:t>
      </w:r>
      <w:r w:rsidR="00DF348E" w:rsidRPr="00854BE1">
        <w:t xml:space="preserve">. Written communication is very much </w:t>
      </w:r>
      <w:r w:rsidR="00A45F2F" w:rsidRPr="00854BE1">
        <w:t>valuable</w:t>
      </w:r>
      <w:r w:rsidR="00DF348E" w:rsidRPr="00854BE1">
        <w:t xml:space="preserve"> as it reduces the ambiguity and </w:t>
      </w:r>
      <w:r w:rsidR="00620060" w:rsidRPr="00854BE1">
        <w:t>maintains operational documentation</w:t>
      </w:r>
      <w:r w:rsidR="00DF348E" w:rsidRPr="00854BE1">
        <w:t xml:space="preserve"> in a proper manner. </w:t>
      </w:r>
    </w:p>
    <w:p w14:paraId="031A14BD" w14:textId="77777777" w:rsidR="00772A1E" w:rsidRPr="00854BE1" w:rsidRDefault="00772A1E" w:rsidP="002F6892">
      <w:r w:rsidRPr="00854BE1">
        <w:rPr>
          <w:b/>
        </w:rPr>
        <w:t>Nonverbal communication</w:t>
      </w:r>
      <w:r w:rsidR="00820425" w:rsidRPr="00854BE1">
        <w:t xml:space="preserve">: Non-verbal communication is </w:t>
      </w:r>
      <w:r w:rsidR="00A45F2F" w:rsidRPr="00854BE1">
        <w:t>maintained</w:t>
      </w:r>
      <w:r w:rsidR="00820425" w:rsidRPr="00854BE1">
        <w:t xml:space="preserve"> </w:t>
      </w:r>
      <w:r w:rsidR="00A45F2F" w:rsidRPr="00854BE1">
        <w:t>through</w:t>
      </w:r>
      <w:r w:rsidR="00820425" w:rsidRPr="00854BE1">
        <w:t xml:space="preserve"> body language, eye contact, facial expressions, gestures, proper </w:t>
      </w:r>
      <w:r w:rsidR="00A45F2F" w:rsidRPr="00854BE1">
        <w:t>voice</w:t>
      </w:r>
      <w:r w:rsidR="00820425" w:rsidRPr="00854BE1">
        <w:t xml:space="preserve"> tone and using correct posture. Non-verbal signals </w:t>
      </w:r>
      <w:r w:rsidR="00620060" w:rsidRPr="00854BE1">
        <w:t>impact the messages</w:t>
      </w:r>
      <w:r w:rsidR="00820425" w:rsidRPr="00854BE1">
        <w:t xml:space="preserve"> </w:t>
      </w:r>
      <w:r w:rsidR="00620060" w:rsidRPr="00854BE1">
        <w:t>that</w:t>
      </w:r>
      <w:r w:rsidR="00820425" w:rsidRPr="00854BE1">
        <w:t xml:space="preserve"> are interpreted. In the hospitality sector, non-verbal communication is extremely important</w:t>
      </w:r>
      <w:r w:rsidR="00923170" w:rsidRPr="00854BE1">
        <w:t xml:space="preserve"> (Zhang et al., 2024)</w:t>
      </w:r>
      <w:r w:rsidR="00820425" w:rsidRPr="00854BE1">
        <w:t xml:space="preserve">. Premier Inn employees </w:t>
      </w:r>
      <w:r w:rsidR="00A45F2F" w:rsidRPr="00854BE1">
        <w:t>maintain</w:t>
      </w:r>
      <w:r w:rsidR="00820425" w:rsidRPr="00854BE1">
        <w:t xml:space="preserve"> their </w:t>
      </w:r>
      <w:r w:rsidR="00A45F2F" w:rsidRPr="00854BE1">
        <w:t>interaction</w:t>
      </w:r>
      <w:r w:rsidR="00820425" w:rsidRPr="00854BE1">
        <w:t xml:space="preserve"> with guests and </w:t>
      </w:r>
      <w:r w:rsidR="00A45F2F" w:rsidRPr="00854BE1">
        <w:t>maintain</w:t>
      </w:r>
      <w:r w:rsidR="00820425" w:rsidRPr="00854BE1">
        <w:t xml:space="preserve"> friendly facial expressions, along with positive body language effectively </w:t>
      </w:r>
      <w:r w:rsidR="00620060" w:rsidRPr="00854BE1">
        <w:t>contribute</w:t>
      </w:r>
      <w:r w:rsidR="00820425" w:rsidRPr="00854BE1">
        <w:t xml:space="preserve"> to customer satisfaction. Attentive posture or a welcoming smile can </w:t>
      </w:r>
      <w:r w:rsidR="00620060" w:rsidRPr="00854BE1">
        <w:t>enhance guests' perception</w:t>
      </w:r>
      <w:r w:rsidR="00820425" w:rsidRPr="00854BE1">
        <w:t xml:space="preserve"> about the service quality. </w:t>
      </w:r>
    </w:p>
    <w:p w14:paraId="1A9A49C4" w14:textId="77777777" w:rsidR="00772A1E" w:rsidRPr="00854BE1" w:rsidRDefault="00A45F2F" w:rsidP="002F6892">
      <w:r w:rsidRPr="00854BE1">
        <w:rPr>
          <w:b/>
        </w:rPr>
        <w:t>Digi</w:t>
      </w:r>
      <w:r w:rsidR="00772A1E" w:rsidRPr="00854BE1">
        <w:rPr>
          <w:b/>
        </w:rPr>
        <w:t>tal communication</w:t>
      </w:r>
      <w:r w:rsidR="00431072" w:rsidRPr="00854BE1">
        <w:t xml:space="preserve">: With the technological </w:t>
      </w:r>
      <w:r w:rsidRPr="00854BE1">
        <w:t>advancements</w:t>
      </w:r>
      <w:r w:rsidR="00431072" w:rsidRPr="00854BE1">
        <w:t xml:space="preserve">, organisational communication </w:t>
      </w:r>
      <w:r w:rsidRPr="00854BE1">
        <w:t>processes</w:t>
      </w:r>
      <w:r w:rsidR="00431072" w:rsidRPr="00854BE1">
        <w:t xml:space="preserve"> have transformed </w:t>
      </w:r>
      <w:r w:rsidR="00620060" w:rsidRPr="00854BE1">
        <w:t>through digital platforms</w:t>
      </w:r>
      <w:r w:rsidR="00431072" w:rsidRPr="00854BE1">
        <w:t xml:space="preserve"> such as intranets, collaboration software, </w:t>
      </w:r>
      <w:r w:rsidRPr="00854BE1">
        <w:t>various</w:t>
      </w:r>
      <w:r w:rsidR="00431072" w:rsidRPr="00854BE1">
        <w:t xml:space="preserve"> meetings systems and also using mobile applications and social media. Premier Inn employs digital communication channels so that better </w:t>
      </w:r>
      <w:r w:rsidRPr="00854BE1">
        <w:t>coordination</w:t>
      </w:r>
      <w:r w:rsidR="00431072" w:rsidRPr="00854BE1">
        <w:t xml:space="preserve"> among the </w:t>
      </w:r>
      <w:r w:rsidRPr="00854BE1">
        <w:t>business</w:t>
      </w:r>
      <w:r w:rsidR="00431072" w:rsidRPr="00854BE1">
        <w:t xml:space="preserve"> </w:t>
      </w:r>
      <w:r w:rsidRPr="00854BE1">
        <w:t>operations</w:t>
      </w:r>
      <w:r w:rsidR="00431072" w:rsidRPr="00854BE1">
        <w:t xml:space="preserve"> can be managed </w:t>
      </w:r>
      <w:r w:rsidRPr="00854BE1">
        <w:t>across</w:t>
      </w:r>
      <w:r w:rsidR="00431072" w:rsidRPr="00854BE1">
        <w:t xml:space="preserve"> multiple hotel locations. Employees can </w:t>
      </w:r>
      <w:r w:rsidRPr="00854BE1">
        <w:t>access</w:t>
      </w:r>
      <w:r w:rsidR="00431072" w:rsidRPr="00854BE1">
        <w:t xml:space="preserve"> schedules, training materials and also updates of the business through digital platforms. </w:t>
      </w:r>
      <w:r w:rsidR="00620060" w:rsidRPr="00854BE1">
        <w:t>Communication with customers within the organisation is also managed through</w:t>
      </w:r>
      <w:r w:rsidRPr="00854BE1">
        <w:t>,</w:t>
      </w:r>
      <w:r w:rsidR="00431072" w:rsidRPr="00854BE1">
        <w:t xml:space="preserve"> social </w:t>
      </w:r>
      <w:r w:rsidRPr="00854BE1">
        <w:t>media</w:t>
      </w:r>
      <w:r w:rsidR="00431072" w:rsidRPr="00854BE1">
        <w:t xml:space="preserve"> </w:t>
      </w:r>
      <w:r w:rsidRPr="00854BE1">
        <w:t>channels</w:t>
      </w:r>
      <w:r w:rsidR="00431072" w:rsidRPr="00854BE1">
        <w:t xml:space="preserve"> and </w:t>
      </w:r>
      <w:r w:rsidRPr="00854BE1">
        <w:t>various</w:t>
      </w:r>
      <w:r w:rsidR="00431072" w:rsidRPr="00854BE1">
        <w:t xml:space="preserve"> customer support platforms. Digital communication </w:t>
      </w:r>
      <w:r w:rsidR="00620060" w:rsidRPr="00854BE1">
        <w:t>improves communication speed</w:t>
      </w:r>
      <w:r w:rsidR="00431072" w:rsidRPr="00854BE1">
        <w:t xml:space="preserve">, </w:t>
      </w:r>
      <w:r w:rsidRPr="00854BE1">
        <w:t>enhancing</w:t>
      </w:r>
      <w:r w:rsidR="00431072" w:rsidRPr="00854BE1">
        <w:t xml:space="preserve"> </w:t>
      </w:r>
      <w:r w:rsidRPr="00854BE1">
        <w:t>overall</w:t>
      </w:r>
      <w:r w:rsidR="00431072" w:rsidRPr="00854BE1">
        <w:t xml:space="preserve"> accessibility as well as </w:t>
      </w:r>
      <w:r w:rsidRPr="00854BE1">
        <w:t>managing</w:t>
      </w:r>
      <w:r w:rsidR="00431072" w:rsidRPr="00854BE1">
        <w:t xml:space="preserve"> efficiency while supporting remote collaboration.</w:t>
      </w:r>
      <w:r w:rsidR="00484E00" w:rsidRPr="00854BE1">
        <w:t xml:space="preserve"> </w:t>
      </w:r>
    </w:p>
    <w:p w14:paraId="2C0C930A" w14:textId="77777777" w:rsidR="002F6892" w:rsidRPr="00854BE1" w:rsidRDefault="00772A1E" w:rsidP="002F6892">
      <w:r w:rsidRPr="00854BE1">
        <w:rPr>
          <w:b/>
        </w:rPr>
        <w:t>Formal and informal communication</w:t>
      </w:r>
      <w:r w:rsidR="00484E00" w:rsidRPr="00854BE1">
        <w:t xml:space="preserve">: </w:t>
      </w:r>
      <w:r w:rsidR="00620060" w:rsidRPr="00854BE1">
        <w:t>Formal communication is conducted through official organisational channels using</w:t>
      </w:r>
      <w:r w:rsidR="00484E00" w:rsidRPr="00854BE1">
        <w:t xml:space="preserve"> the tools </w:t>
      </w:r>
      <w:r w:rsidR="00A45F2F" w:rsidRPr="00854BE1">
        <w:t>like</w:t>
      </w:r>
      <w:r w:rsidR="00484E00" w:rsidRPr="00854BE1">
        <w:t xml:space="preserve"> reports, meetings, policies and active managerial instructions. </w:t>
      </w:r>
      <w:r w:rsidR="00620060" w:rsidRPr="00854BE1">
        <w:t>Informal communication takes place</w:t>
      </w:r>
      <w:r w:rsidR="00484E00" w:rsidRPr="00854BE1">
        <w:t xml:space="preserve"> using casual conversations as well as social interactions among employees</w:t>
      </w:r>
      <w:r w:rsidR="00923170" w:rsidRPr="00854BE1">
        <w:t xml:space="preserve"> (Mazzei &amp; Ravazzani, 2022)</w:t>
      </w:r>
      <w:r w:rsidR="00484E00" w:rsidRPr="00854BE1">
        <w:t xml:space="preserve">. At Premier Inn, formal communication supports in business </w:t>
      </w:r>
      <w:r w:rsidR="00A45F2F" w:rsidRPr="00854BE1">
        <w:t>operational</w:t>
      </w:r>
      <w:r w:rsidR="00484E00" w:rsidRPr="00854BE1">
        <w:t xml:space="preserve"> </w:t>
      </w:r>
      <w:r w:rsidR="00A45F2F" w:rsidRPr="00854BE1">
        <w:t>consistency</w:t>
      </w:r>
      <w:r w:rsidR="00484E00" w:rsidRPr="00854BE1">
        <w:t xml:space="preserve"> management and also in </w:t>
      </w:r>
      <w:r w:rsidR="00620060" w:rsidRPr="00854BE1">
        <w:t>ensuring better compliance</w:t>
      </w:r>
      <w:r w:rsidR="00484E00" w:rsidRPr="00854BE1">
        <w:t xml:space="preserve"> with organisational standards </w:t>
      </w:r>
      <w:r w:rsidR="00A45F2F" w:rsidRPr="00854BE1">
        <w:t>while</w:t>
      </w:r>
      <w:r w:rsidR="00484E00" w:rsidRPr="00854BE1">
        <w:t xml:space="preserve"> the informal communication promotes teamwork, better employee engagement as well as better collaboration management. </w:t>
      </w:r>
      <w:r w:rsidR="00DC3CF8" w:rsidRPr="00854BE1">
        <w:t xml:space="preserve">Both the </w:t>
      </w:r>
      <w:r w:rsidR="00A45F2F" w:rsidRPr="00854BE1">
        <w:t>formal</w:t>
      </w:r>
      <w:r w:rsidR="00DC3CF8" w:rsidRPr="00854BE1">
        <w:t xml:space="preserve"> and informal communication are important to develop </w:t>
      </w:r>
      <w:r w:rsidR="00A45F2F" w:rsidRPr="00854BE1">
        <w:t>overall</w:t>
      </w:r>
      <w:r w:rsidR="00DC3CF8" w:rsidRPr="00854BE1">
        <w:t xml:space="preserve"> </w:t>
      </w:r>
      <w:r w:rsidR="00620060" w:rsidRPr="00854BE1">
        <w:t>a positive workplace culture and organisational effectiveness</w:t>
      </w:r>
      <w:r w:rsidR="00DC3CF8" w:rsidRPr="00854BE1">
        <w:t xml:space="preserve">. </w:t>
      </w:r>
      <w:r w:rsidR="00A45F2F" w:rsidRPr="00854BE1">
        <w:t>Overall</w:t>
      </w:r>
      <w:r w:rsidR="00D9084F" w:rsidRPr="00854BE1">
        <w:t xml:space="preserve">, effective communication supports Premier Inn to coordinate activities, managing customer service in a </w:t>
      </w:r>
      <w:r w:rsidR="00A45F2F" w:rsidRPr="00854BE1">
        <w:t>consistent</w:t>
      </w:r>
      <w:r w:rsidR="00D9084F" w:rsidRPr="00854BE1">
        <w:t xml:space="preserve"> manner and also </w:t>
      </w:r>
      <w:r w:rsidR="00A45F2F" w:rsidRPr="00854BE1">
        <w:t>support</w:t>
      </w:r>
      <w:r w:rsidR="00D9084F" w:rsidRPr="00854BE1">
        <w:t xml:space="preserve"> in employee performance management and to maintain strong stakeholder relationships. </w:t>
      </w:r>
    </w:p>
    <w:p w14:paraId="79719EE7" w14:textId="77777777" w:rsidR="00122ABD" w:rsidRPr="00854BE1" w:rsidRDefault="00122ABD" w:rsidP="00122ABD">
      <w:pPr>
        <w:pStyle w:val="Heading1"/>
      </w:pPr>
      <w:bookmarkStart w:id="2" w:name="_Toc232478055"/>
      <w:r w:rsidRPr="00854BE1">
        <w:t>Common Issues</w:t>
      </w:r>
      <w:bookmarkEnd w:id="2"/>
    </w:p>
    <w:p w14:paraId="16E9ED92" w14:textId="77777777" w:rsidR="00A45F2F" w:rsidRPr="00854BE1" w:rsidRDefault="00A45F2F" w:rsidP="00A45F2F">
      <w:r w:rsidRPr="00854BE1">
        <w:t xml:space="preserve">Along with the importance, communication in the business environments often encounters some important challenges which negatively affect organisational performance. </w:t>
      </w:r>
      <w:r w:rsidR="00620060" w:rsidRPr="00854BE1">
        <w:t>These issues may arise from</w:t>
      </w:r>
      <w:r w:rsidRPr="00854BE1">
        <w:t xml:space="preserve"> various aspects like human factors, organisational structures, technological limitations or cultural differences.</w:t>
      </w:r>
    </w:p>
    <w:p w14:paraId="274BB203" w14:textId="77777777" w:rsidR="00A45F2F" w:rsidRPr="00854BE1" w:rsidRDefault="00A45F2F" w:rsidP="00A45F2F">
      <w:r w:rsidRPr="00854BE1">
        <w:rPr>
          <w:b/>
        </w:rPr>
        <w:t>Miscommunication</w:t>
      </w:r>
      <w:r w:rsidRPr="00854BE1">
        <w:t xml:space="preserve">: </w:t>
      </w:r>
      <w:r w:rsidR="0000441C" w:rsidRPr="00854BE1">
        <w:t>Miscommunication</w:t>
      </w:r>
      <w:r w:rsidRPr="00854BE1">
        <w:t xml:space="preserve"> takes place when </w:t>
      </w:r>
      <w:r w:rsidR="0000441C" w:rsidRPr="00854BE1">
        <w:t>messages</w:t>
      </w:r>
      <w:r w:rsidRPr="00854BE1">
        <w:t xml:space="preserve"> are </w:t>
      </w:r>
      <w:r w:rsidR="0000441C" w:rsidRPr="00854BE1">
        <w:t>wrongly</w:t>
      </w:r>
      <w:r w:rsidRPr="00854BE1">
        <w:t xml:space="preserve"> </w:t>
      </w:r>
      <w:r w:rsidR="0000441C" w:rsidRPr="00854BE1">
        <w:t>interpreted</w:t>
      </w:r>
      <w:r w:rsidRPr="00854BE1">
        <w:t xml:space="preserve"> and also misunderstood. This is one of the most common </w:t>
      </w:r>
      <w:r w:rsidR="00620060" w:rsidRPr="00854BE1">
        <w:t>communication issues</w:t>
      </w:r>
      <w:r w:rsidRPr="00854BE1">
        <w:t xml:space="preserve"> in organisations, In Premier Inn, miscommunication can occur when the information about the guest bookings, special requests, room availability, and for other operational procedures is not properly and accurately communicated between departments. If housekeeping staff are not informed </w:t>
      </w:r>
      <w:r w:rsidR="0000441C" w:rsidRPr="00854BE1">
        <w:t>about</w:t>
      </w:r>
      <w:r w:rsidRPr="00854BE1">
        <w:t xml:space="preserve"> the urgent room preparation, </w:t>
      </w:r>
      <w:r w:rsidR="00620060" w:rsidRPr="00854BE1">
        <w:t>customer dissatisfaction may increase</w:t>
      </w:r>
      <w:r w:rsidRPr="00854BE1">
        <w:t xml:space="preserve">. At the same time, unclear managerial instructions also may create the employee confusion and will </w:t>
      </w:r>
      <w:r w:rsidR="00620060" w:rsidRPr="00854BE1">
        <w:t>result into the reduced productivity</w:t>
      </w:r>
      <w:r w:rsidRPr="00854BE1">
        <w:t>.</w:t>
      </w:r>
    </w:p>
    <w:p w14:paraId="1DF8EADE" w14:textId="77777777" w:rsidR="00A45F2F" w:rsidRPr="00854BE1" w:rsidRDefault="00A45F2F" w:rsidP="00A45F2F">
      <w:r w:rsidRPr="00854BE1">
        <w:rPr>
          <w:b/>
        </w:rPr>
        <w:t>Information Overload</w:t>
      </w:r>
      <w:r w:rsidR="0000441C" w:rsidRPr="00854BE1">
        <w:t xml:space="preserve">: </w:t>
      </w:r>
      <w:r w:rsidR="00F0498E" w:rsidRPr="00854BE1">
        <w:t xml:space="preserve">Modern organisations develop large volumes of information daily. Employees may become overwhelmed by excessive emails, </w:t>
      </w:r>
      <w:r w:rsidR="007E0ECA" w:rsidRPr="00854BE1">
        <w:t>reports</w:t>
      </w:r>
      <w:r w:rsidR="00F0498E" w:rsidRPr="00854BE1">
        <w:t xml:space="preserve">, </w:t>
      </w:r>
      <w:r w:rsidR="007E0ECA" w:rsidRPr="00854BE1">
        <w:t>and messages</w:t>
      </w:r>
      <w:r w:rsidR="00F0498E" w:rsidRPr="00854BE1">
        <w:t xml:space="preserve"> as well </w:t>
      </w:r>
      <w:r w:rsidR="007E0ECA" w:rsidRPr="00854BE1">
        <w:t>a</w:t>
      </w:r>
      <w:r w:rsidR="00F0498E" w:rsidRPr="00854BE1">
        <w:t xml:space="preserve">s </w:t>
      </w:r>
      <w:r w:rsidR="007E0ECA" w:rsidRPr="00854BE1">
        <w:t>notifications</w:t>
      </w:r>
      <w:r w:rsidR="00F0498E" w:rsidRPr="00854BE1">
        <w:t xml:space="preserve"> which make</w:t>
      </w:r>
      <w:r w:rsidR="00620060" w:rsidRPr="00854BE1">
        <w:t>s</w:t>
      </w:r>
      <w:r w:rsidR="00F0498E" w:rsidRPr="00854BE1">
        <w:t xml:space="preserve"> </w:t>
      </w:r>
      <w:r w:rsidR="007E0ECA" w:rsidRPr="00854BE1">
        <w:t>it</w:t>
      </w:r>
      <w:r w:rsidR="00F0498E" w:rsidRPr="00854BE1">
        <w:t xml:space="preserve"> </w:t>
      </w:r>
      <w:r w:rsidR="007E0ECA" w:rsidRPr="00854BE1">
        <w:t>difficult</w:t>
      </w:r>
      <w:r w:rsidR="00F0498E" w:rsidRPr="00854BE1">
        <w:t xml:space="preserve"> to identify important information. Premier Inn </w:t>
      </w:r>
      <w:r w:rsidR="00923170" w:rsidRPr="00854BE1">
        <w:t>employees</w:t>
      </w:r>
      <w:r w:rsidR="00F0498E" w:rsidRPr="00854BE1">
        <w:t xml:space="preserve"> </w:t>
      </w:r>
      <w:r w:rsidR="007E0ECA" w:rsidRPr="00854BE1">
        <w:t>receive</w:t>
      </w:r>
      <w:r w:rsidR="00F0498E" w:rsidRPr="00854BE1">
        <w:t xml:space="preserve"> operational updates, </w:t>
      </w:r>
      <w:r w:rsidR="007E0ECA" w:rsidRPr="00854BE1">
        <w:t>customer</w:t>
      </w:r>
      <w:r w:rsidR="00F0498E" w:rsidRPr="00854BE1">
        <w:t xml:space="preserve"> </w:t>
      </w:r>
      <w:r w:rsidR="007E0ECA" w:rsidRPr="00854BE1">
        <w:t>feedback</w:t>
      </w:r>
      <w:r w:rsidR="00F0498E" w:rsidRPr="00854BE1">
        <w:t xml:space="preserve"> issues, </w:t>
      </w:r>
      <w:r w:rsidR="00620060" w:rsidRPr="00854BE1">
        <w:t>information about policy changes</w:t>
      </w:r>
      <w:r w:rsidR="00F0498E" w:rsidRPr="00854BE1">
        <w:t xml:space="preserve"> in a </w:t>
      </w:r>
      <w:r w:rsidR="007E0ECA" w:rsidRPr="00854BE1">
        <w:t>repeated</w:t>
      </w:r>
      <w:r w:rsidR="00F0498E" w:rsidRPr="00854BE1">
        <w:t xml:space="preserve"> manner</w:t>
      </w:r>
      <w:r w:rsidR="00923170" w:rsidRPr="00854BE1">
        <w:t xml:space="preserve"> (McCown et al., 2023)</w:t>
      </w:r>
      <w:r w:rsidR="00F0498E" w:rsidRPr="00854BE1">
        <w:t xml:space="preserve">. Excessive </w:t>
      </w:r>
      <w:r w:rsidR="007E0ECA" w:rsidRPr="00854BE1">
        <w:t>communication</w:t>
      </w:r>
      <w:r w:rsidR="00F0498E" w:rsidRPr="00854BE1">
        <w:t xml:space="preserve"> also </w:t>
      </w:r>
      <w:r w:rsidR="007E0ECA" w:rsidRPr="00854BE1">
        <w:t>reduces</w:t>
      </w:r>
      <w:r w:rsidR="00F0498E" w:rsidRPr="00854BE1">
        <w:t xml:space="preserve"> attention and </w:t>
      </w:r>
      <w:r w:rsidR="007E0ECA" w:rsidRPr="00854BE1">
        <w:t>creates</w:t>
      </w:r>
      <w:r w:rsidR="00F0498E" w:rsidRPr="00854BE1">
        <w:t xml:space="preserve"> stress among the </w:t>
      </w:r>
      <w:r w:rsidR="007E0ECA" w:rsidRPr="00854BE1">
        <w:t>employees</w:t>
      </w:r>
      <w:r w:rsidR="00F0498E" w:rsidRPr="00854BE1">
        <w:t xml:space="preserve"> which cause important messages to be overlooked. </w:t>
      </w:r>
      <w:r w:rsidR="007E0ECA" w:rsidRPr="00854BE1">
        <w:t>Based</w:t>
      </w:r>
      <w:r w:rsidR="00F0498E" w:rsidRPr="00854BE1">
        <w:t xml:space="preserve"> on this </w:t>
      </w:r>
      <w:r w:rsidR="007E0ECA" w:rsidRPr="00854BE1">
        <w:t>situation</w:t>
      </w:r>
      <w:r w:rsidR="00F0498E" w:rsidRPr="00854BE1">
        <w:t xml:space="preserve">, decision-making and </w:t>
      </w:r>
      <w:r w:rsidR="007E0ECA" w:rsidRPr="00854BE1">
        <w:t>active</w:t>
      </w:r>
      <w:r w:rsidR="00F0498E" w:rsidRPr="00854BE1">
        <w:t xml:space="preserve"> service delivery may get negatively affected. </w:t>
      </w:r>
    </w:p>
    <w:p w14:paraId="71570EF4" w14:textId="77777777" w:rsidR="00A45F2F" w:rsidRPr="00854BE1" w:rsidRDefault="00A45F2F" w:rsidP="00A45F2F">
      <w:r w:rsidRPr="00854BE1">
        <w:rPr>
          <w:b/>
        </w:rPr>
        <w:t>Cultural and Language Barriers</w:t>
      </w:r>
      <w:r w:rsidR="00395E29" w:rsidRPr="00854BE1">
        <w:t xml:space="preserve">: Globalisation has developed overall workforce diversity management creating communication challenges based on the language differences, important cultural values, and communication styles. In Premier Inn, individuals from diverse cultural and linguistic backgrounds are employed. </w:t>
      </w:r>
      <w:r w:rsidR="00620060" w:rsidRPr="00854BE1">
        <w:t>Cultural and language differences may hinder understanding"</w:t>
      </w:r>
      <w:r w:rsidR="00395E29" w:rsidRPr="00854BE1">
        <w:t xml:space="preserve"> between employees and guests. </w:t>
      </w:r>
      <w:r w:rsidR="007E0ECA" w:rsidRPr="00854BE1">
        <w:t>This</w:t>
      </w:r>
      <w:r w:rsidR="00395E29" w:rsidRPr="00854BE1">
        <w:t xml:space="preserve"> </w:t>
      </w:r>
      <w:r w:rsidR="007E0ECA" w:rsidRPr="00854BE1">
        <w:t>cultural</w:t>
      </w:r>
      <w:r w:rsidR="00395E29" w:rsidRPr="00854BE1">
        <w:t xml:space="preserve"> </w:t>
      </w:r>
      <w:r w:rsidR="007E0ECA" w:rsidRPr="00854BE1">
        <w:t>misunderstanding</w:t>
      </w:r>
      <w:r w:rsidR="00395E29" w:rsidRPr="00854BE1">
        <w:t xml:space="preserve"> may also influence workplace interactions, effective customer service delivery and overall business teamwork </w:t>
      </w:r>
      <w:r w:rsidR="007E0ECA" w:rsidRPr="00854BE1">
        <w:t>attributes</w:t>
      </w:r>
      <w:r w:rsidR="00395E29" w:rsidRPr="00854BE1">
        <w:t xml:space="preserve">. </w:t>
      </w:r>
    </w:p>
    <w:p w14:paraId="33E58B58" w14:textId="77777777" w:rsidR="00A45F2F" w:rsidRPr="00854BE1" w:rsidRDefault="00A45F2F" w:rsidP="00A45F2F">
      <w:r w:rsidRPr="00854BE1">
        <w:rPr>
          <w:b/>
        </w:rPr>
        <w:t>Technological Challenges</w:t>
      </w:r>
      <w:r w:rsidR="00AD374A" w:rsidRPr="00854BE1">
        <w:t xml:space="preserve">: </w:t>
      </w:r>
      <w:r w:rsidR="00620060" w:rsidRPr="00854BE1">
        <w:t xml:space="preserve">Although </w:t>
      </w:r>
      <w:r w:rsidR="00AD374A" w:rsidRPr="00854BE1">
        <w:t xml:space="preserve">technology improves communication efficiency, it </w:t>
      </w:r>
      <w:r w:rsidR="007E0ECA" w:rsidRPr="00854BE1">
        <w:t>also</w:t>
      </w:r>
      <w:r w:rsidR="00AD374A" w:rsidRPr="00854BE1">
        <w:t xml:space="preserve"> </w:t>
      </w:r>
      <w:r w:rsidR="007E0ECA" w:rsidRPr="00854BE1">
        <w:t>creates</w:t>
      </w:r>
      <w:r w:rsidR="00AD374A" w:rsidRPr="00854BE1">
        <w:t xml:space="preserve"> issues in </w:t>
      </w:r>
      <w:r w:rsidR="007E0ECA" w:rsidRPr="00854BE1">
        <w:t>active</w:t>
      </w:r>
      <w:r w:rsidR="00AD374A" w:rsidRPr="00854BE1">
        <w:t xml:space="preserve"> communication </w:t>
      </w:r>
      <w:r w:rsidR="007E0ECA" w:rsidRPr="00854BE1">
        <w:t>management</w:t>
      </w:r>
      <w:r w:rsidR="00AD374A" w:rsidRPr="00854BE1">
        <w:t xml:space="preserve">. Technical failures, system </w:t>
      </w:r>
      <w:r w:rsidR="007E0ECA" w:rsidRPr="00854BE1">
        <w:t>errors</w:t>
      </w:r>
      <w:r w:rsidR="00AD374A" w:rsidRPr="00854BE1">
        <w:t xml:space="preserve">, poor internet connectivity, and inadequate digital skills </w:t>
      </w:r>
      <w:r w:rsidR="007E0ECA" w:rsidRPr="00854BE1">
        <w:t>distort</w:t>
      </w:r>
      <w:r w:rsidR="00AD374A" w:rsidRPr="00854BE1">
        <w:t xml:space="preserve"> in communication processes management. Premier Inn relies heavily on online reservation system</w:t>
      </w:r>
      <w:r w:rsidR="00620060" w:rsidRPr="00854BE1">
        <w:t>s</w:t>
      </w:r>
      <w:r w:rsidR="00AD374A" w:rsidRPr="00854BE1">
        <w:t xml:space="preserve"> and internal communication platforms, and on using digital customer service tools. Any technological </w:t>
      </w:r>
      <w:r w:rsidR="007E0ECA" w:rsidRPr="00854BE1">
        <w:t>glitch</w:t>
      </w:r>
      <w:r w:rsidR="00AD374A" w:rsidRPr="00854BE1">
        <w:t xml:space="preserve"> may delay the information sharing </w:t>
      </w:r>
      <w:r w:rsidR="007E0ECA" w:rsidRPr="00854BE1">
        <w:t>process</w:t>
      </w:r>
      <w:r w:rsidR="00AD374A" w:rsidRPr="00854BE1">
        <w:t xml:space="preserve"> and </w:t>
      </w:r>
      <w:r w:rsidR="00620060" w:rsidRPr="00854BE1">
        <w:t>negatively affect customer experiences</w:t>
      </w:r>
      <w:r w:rsidR="00923170" w:rsidRPr="00854BE1">
        <w:t xml:space="preserve"> (McCown et al., 2023)</w:t>
      </w:r>
      <w:r w:rsidR="00AD374A" w:rsidRPr="00854BE1">
        <w:t>.</w:t>
      </w:r>
    </w:p>
    <w:p w14:paraId="081F8D9B" w14:textId="77777777" w:rsidR="00A45F2F" w:rsidRPr="00854BE1" w:rsidRDefault="00A45F2F" w:rsidP="00A45F2F">
      <w:r w:rsidRPr="00854BE1">
        <w:rPr>
          <w:b/>
        </w:rPr>
        <w:t>Lack of Feedback</w:t>
      </w:r>
      <w:r w:rsidR="00AD374A" w:rsidRPr="00854BE1">
        <w:t xml:space="preserve">: Feedback is very much </w:t>
      </w:r>
      <w:r w:rsidR="007E0ECA" w:rsidRPr="00854BE1">
        <w:t>important</w:t>
      </w:r>
      <w:r w:rsidR="00AD374A" w:rsidRPr="00854BE1">
        <w:t xml:space="preserve"> in mutual understanding as well as continuous improvement management. </w:t>
      </w:r>
      <w:r w:rsidR="005915C8" w:rsidRPr="00854BE1">
        <w:t xml:space="preserve">Without effective feedback mechanisms, </w:t>
      </w:r>
      <w:r w:rsidR="007E0ECA" w:rsidRPr="00854BE1">
        <w:t>active</w:t>
      </w:r>
      <w:r w:rsidR="005915C8" w:rsidRPr="00854BE1">
        <w:t xml:space="preserve"> communication becomes one-directional and less effective. In Premier Inn, the </w:t>
      </w:r>
      <w:r w:rsidR="007E0ECA" w:rsidRPr="00854BE1">
        <w:t>employees</w:t>
      </w:r>
      <w:r w:rsidR="005915C8" w:rsidRPr="00854BE1">
        <w:t xml:space="preserve"> need </w:t>
      </w:r>
      <w:r w:rsidR="007E0ECA" w:rsidRPr="00854BE1">
        <w:t>regular</w:t>
      </w:r>
      <w:r w:rsidR="005915C8" w:rsidRPr="00854BE1">
        <w:t xml:space="preserve"> feedback about the performance of the </w:t>
      </w:r>
      <w:r w:rsidR="007E0ECA" w:rsidRPr="00854BE1">
        <w:t>organisation</w:t>
      </w:r>
      <w:r w:rsidR="005915C8" w:rsidRPr="00854BE1">
        <w:t xml:space="preserve">, customer satisfaction as well as </w:t>
      </w:r>
      <w:r w:rsidR="00620060" w:rsidRPr="00854BE1">
        <w:t>a</w:t>
      </w:r>
      <w:r w:rsidR="005915C8" w:rsidRPr="00854BE1">
        <w:t xml:space="preserve">bout the service quality. </w:t>
      </w:r>
      <w:r w:rsidR="00620060" w:rsidRPr="00854BE1">
        <w:t>Similarly</w:t>
      </w:r>
      <w:r w:rsidR="005915C8" w:rsidRPr="00854BE1">
        <w:t xml:space="preserve">, management benefits from employee feedback about the operational challenges. If the </w:t>
      </w:r>
      <w:r w:rsidR="007E0ECA" w:rsidRPr="00854BE1">
        <w:t>communication</w:t>
      </w:r>
      <w:r w:rsidR="005915C8" w:rsidRPr="00854BE1">
        <w:t xml:space="preserve"> </w:t>
      </w:r>
      <w:r w:rsidR="007E0ECA" w:rsidRPr="00854BE1">
        <w:t>channel</w:t>
      </w:r>
      <w:r w:rsidR="005915C8" w:rsidRPr="00854BE1">
        <w:t xml:space="preserve"> will become </w:t>
      </w:r>
      <w:r w:rsidR="007E0ECA" w:rsidRPr="00854BE1">
        <w:t>weak,</w:t>
      </w:r>
      <w:r w:rsidR="005915C8" w:rsidRPr="00854BE1">
        <w:t xml:space="preserve"> </w:t>
      </w:r>
      <w:r w:rsidR="007E0ECA" w:rsidRPr="00854BE1">
        <w:t>overall</w:t>
      </w:r>
      <w:r w:rsidR="005915C8" w:rsidRPr="00854BE1">
        <w:t xml:space="preserve"> organisational learning may get reduced. </w:t>
      </w:r>
    </w:p>
    <w:p w14:paraId="3D883698" w14:textId="77777777" w:rsidR="00A45F2F" w:rsidRPr="00854BE1" w:rsidRDefault="00A45F2F" w:rsidP="00A45F2F">
      <w:r w:rsidRPr="00854BE1">
        <w:rPr>
          <w:b/>
        </w:rPr>
        <w:t>Hierarchical Communication Barriers</w:t>
      </w:r>
      <w:r w:rsidR="00DB631F" w:rsidRPr="00854BE1">
        <w:t xml:space="preserve">: Large organisations have multiple levels which make </w:t>
      </w:r>
      <w:r w:rsidR="007E0ECA" w:rsidRPr="00854BE1">
        <w:t>communication</w:t>
      </w:r>
      <w:r w:rsidR="00DB631F" w:rsidRPr="00854BE1">
        <w:t xml:space="preserve"> </w:t>
      </w:r>
      <w:r w:rsidR="007E0ECA" w:rsidRPr="00854BE1">
        <w:t>process</w:t>
      </w:r>
      <w:r w:rsidR="00DB631F" w:rsidRPr="00854BE1">
        <w:t xml:space="preserve"> slow and also distorts messages as </w:t>
      </w:r>
      <w:r w:rsidR="007E0ECA" w:rsidRPr="00854BE1">
        <w:t>information</w:t>
      </w:r>
      <w:r w:rsidR="00DB631F" w:rsidRPr="00854BE1">
        <w:t xml:space="preserve"> flows through the organisational hierarchy. In Premier Inn's multi-location structure, </w:t>
      </w:r>
      <w:r w:rsidR="007E0ECA" w:rsidRPr="00854BE1">
        <w:t>information</w:t>
      </w:r>
      <w:r w:rsidR="00DB631F" w:rsidRPr="00854BE1">
        <w:t xml:space="preserve"> </w:t>
      </w:r>
      <w:r w:rsidR="00620060" w:rsidRPr="00854BE1">
        <w:t>is</w:t>
      </w:r>
      <w:r w:rsidR="00DB631F" w:rsidRPr="00854BE1">
        <w:t xml:space="preserve"> passed through several managerial levels </w:t>
      </w:r>
      <w:r w:rsidR="00620060" w:rsidRPr="00854BE1">
        <w:t>before it reaches frontline employees</w:t>
      </w:r>
      <w:r w:rsidR="00DB631F" w:rsidRPr="00854BE1">
        <w:t>. Delays in communication may reduce communication effectiveness and also may hinder operational responsiveness</w:t>
      </w:r>
      <w:r w:rsidR="00923170" w:rsidRPr="00854BE1">
        <w:t xml:space="preserve"> (Berger Ploszaj et al., 2025)</w:t>
      </w:r>
      <w:r w:rsidR="00DB631F" w:rsidRPr="00854BE1">
        <w:t xml:space="preserve">. </w:t>
      </w:r>
    </w:p>
    <w:p w14:paraId="2DA34368" w14:textId="77777777" w:rsidR="00DB631F" w:rsidRPr="00854BE1" w:rsidRDefault="00620060" w:rsidP="00A45F2F">
      <w:r w:rsidRPr="00854BE1">
        <w:t>These challenges demonstrate that</w:t>
      </w:r>
      <w:r w:rsidR="00DB631F" w:rsidRPr="00854BE1">
        <w:t xml:space="preserve"> even </w:t>
      </w:r>
      <w:r w:rsidRPr="00854BE1">
        <w:t>organisations with established communication systems are required</w:t>
      </w:r>
      <w:r w:rsidR="00DB631F" w:rsidRPr="00854BE1">
        <w:t xml:space="preserve"> to </w:t>
      </w:r>
      <w:r w:rsidR="007E0ECA" w:rsidRPr="00854BE1">
        <w:t>implement</w:t>
      </w:r>
      <w:r w:rsidR="00DB631F" w:rsidRPr="00854BE1">
        <w:t xml:space="preserve"> strong </w:t>
      </w:r>
      <w:r w:rsidR="007E0ECA" w:rsidRPr="00854BE1">
        <w:t>communication</w:t>
      </w:r>
      <w:r w:rsidR="00DB631F" w:rsidRPr="00854BE1">
        <w:t xml:space="preserve"> </w:t>
      </w:r>
      <w:r w:rsidR="007E0ECA" w:rsidRPr="00854BE1">
        <w:t>monitoring</w:t>
      </w:r>
      <w:r w:rsidR="00DB631F" w:rsidRPr="00854BE1">
        <w:t xml:space="preserve"> </w:t>
      </w:r>
      <w:r w:rsidR="007E0ECA" w:rsidRPr="00854BE1">
        <w:t>and improve</w:t>
      </w:r>
      <w:r w:rsidR="00DB631F" w:rsidRPr="00854BE1">
        <w:t xml:space="preserve"> communication practices to manage organisational performance.</w:t>
      </w:r>
    </w:p>
    <w:p w14:paraId="6B5DAC9E" w14:textId="77777777" w:rsidR="00122ABD" w:rsidRPr="00854BE1" w:rsidRDefault="00122ABD" w:rsidP="00122ABD">
      <w:pPr>
        <w:pStyle w:val="Heading1"/>
      </w:pPr>
      <w:bookmarkStart w:id="3" w:name="_Toc232478056"/>
      <w:r w:rsidRPr="00854BE1">
        <w:t>Recommendations</w:t>
      </w:r>
      <w:bookmarkEnd w:id="3"/>
    </w:p>
    <w:p w14:paraId="03B42050" w14:textId="77777777" w:rsidR="007E0ECA" w:rsidRPr="00854BE1" w:rsidRDefault="007E0ECA" w:rsidP="007E0ECA">
      <w:r w:rsidRPr="00854BE1">
        <w:t>To overcome these challenges, and for overall organisational effectiveness development, Premier Inn should implement some important practical strategies as below:</w:t>
      </w:r>
    </w:p>
    <w:p w14:paraId="30485ABB" w14:textId="77777777" w:rsidR="003C66F4" w:rsidRPr="00854BE1" w:rsidRDefault="003C66F4" w:rsidP="00EF6780">
      <w:pPr>
        <w:pStyle w:val="ListParagraph"/>
        <w:numPr>
          <w:ilvl w:val="0"/>
          <w:numId w:val="1"/>
        </w:numPr>
      </w:pPr>
      <w:r w:rsidRPr="00854BE1">
        <w:t xml:space="preserve">The organisation should provide regular communication skills </w:t>
      </w:r>
      <w:r w:rsidR="00923170" w:rsidRPr="00854BE1">
        <w:t>training</w:t>
      </w:r>
      <w:r w:rsidRPr="00854BE1">
        <w:t xml:space="preserve"> </w:t>
      </w:r>
      <w:r w:rsidR="00923170" w:rsidRPr="00854BE1">
        <w:t>for</w:t>
      </w:r>
      <w:r w:rsidRPr="00854BE1">
        <w:t xml:space="preserve"> </w:t>
      </w:r>
      <w:r w:rsidR="00923170" w:rsidRPr="00854BE1">
        <w:t>employees</w:t>
      </w:r>
      <w:r w:rsidRPr="00854BE1">
        <w:t xml:space="preserve"> and also for </w:t>
      </w:r>
      <w:r w:rsidR="00923170" w:rsidRPr="00854BE1">
        <w:t>managers</w:t>
      </w:r>
      <w:r w:rsidRPr="00854BE1">
        <w:t xml:space="preserve">, Training </w:t>
      </w:r>
      <w:r w:rsidR="00923170" w:rsidRPr="00854BE1">
        <w:t>programmes will</w:t>
      </w:r>
      <w:r w:rsidRPr="00854BE1">
        <w:t xml:space="preserve"> develop overall verbal communication, cultural awareness, customer service interactions and also active listening aspects. </w:t>
      </w:r>
    </w:p>
    <w:p w14:paraId="62CD7E37" w14:textId="77777777" w:rsidR="003C66F4" w:rsidRPr="00854BE1" w:rsidRDefault="003C66F4" w:rsidP="00EF6780">
      <w:pPr>
        <w:pStyle w:val="ListParagraph"/>
        <w:numPr>
          <w:ilvl w:val="0"/>
          <w:numId w:val="1"/>
        </w:numPr>
      </w:pPr>
      <w:r w:rsidRPr="00854BE1">
        <w:t xml:space="preserve">Premier Inn should strengthen feedback </w:t>
      </w:r>
      <w:r w:rsidR="00923170" w:rsidRPr="00854BE1">
        <w:t>mechanisms by</w:t>
      </w:r>
      <w:r w:rsidRPr="00854BE1">
        <w:t xml:space="preserve"> using </w:t>
      </w:r>
      <w:r w:rsidR="00620060" w:rsidRPr="00854BE1">
        <w:t>conducting employee surveys</w:t>
      </w:r>
      <w:r w:rsidRPr="00854BE1">
        <w:t xml:space="preserve">, regular team discussions </w:t>
      </w:r>
      <w:r w:rsidR="00923170" w:rsidRPr="00854BE1">
        <w:t>and</w:t>
      </w:r>
      <w:r w:rsidRPr="00854BE1">
        <w:t xml:space="preserve"> also using performance reviews, Open communication </w:t>
      </w:r>
      <w:r w:rsidR="00923170" w:rsidRPr="00854BE1">
        <w:t>channels support</w:t>
      </w:r>
      <w:r w:rsidRPr="00854BE1">
        <w:t xml:space="preserve"> in employee participation management and also support continuous improvement.</w:t>
      </w:r>
    </w:p>
    <w:p w14:paraId="006FEC5C" w14:textId="77777777" w:rsidR="007E0ECA" w:rsidRPr="00854BE1" w:rsidRDefault="00923170" w:rsidP="00EF6780">
      <w:pPr>
        <w:pStyle w:val="ListParagraph"/>
        <w:numPr>
          <w:ilvl w:val="0"/>
          <w:numId w:val="1"/>
        </w:numPr>
      </w:pPr>
      <w:r w:rsidRPr="00854BE1">
        <w:t>Management</w:t>
      </w:r>
      <w:r w:rsidR="003C66F4" w:rsidRPr="00854BE1">
        <w:t xml:space="preserve"> should simplify communication processes and also is required to reduce information overload by </w:t>
      </w:r>
      <w:r w:rsidR="00620060" w:rsidRPr="00854BE1">
        <w:t>prioritising essential messages</w:t>
      </w:r>
      <w:r w:rsidR="003C66F4" w:rsidRPr="00854BE1">
        <w:t xml:space="preserve"> and also using clear communication guidelines. </w:t>
      </w:r>
      <w:r w:rsidRPr="00854BE1">
        <w:t>Priority</w:t>
      </w:r>
      <w:r w:rsidR="003C66F4" w:rsidRPr="00854BE1">
        <w:t xml:space="preserve"> based </w:t>
      </w:r>
      <w:r w:rsidRPr="00854BE1">
        <w:t>information</w:t>
      </w:r>
      <w:r w:rsidR="003C66F4" w:rsidRPr="00854BE1">
        <w:t xml:space="preserve"> should be </w:t>
      </w:r>
      <w:r w:rsidRPr="00854BE1">
        <w:t>communicated</w:t>
      </w:r>
      <w:r w:rsidR="003C66F4" w:rsidRPr="00854BE1">
        <w:t xml:space="preserve"> using</w:t>
      </w:r>
      <w:r w:rsidR="00620060" w:rsidRPr="00854BE1">
        <w:t xml:space="preserve"> appropriate channels to</w:t>
      </w:r>
      <w:r w:rsidR="003C66F4" w:rsidRPr="00854BE1">
        <w:t xml:space="preserve"> ensure better visibility as well as understanding</w:t>
      </w:r>
      <w:r w:rsidRPr="00854BE1">
        <w:t xml:space="preserve"> (Kim et al., 2025)</w:t>
      </w:r>
      <w:r w:rsidR="003C66F4" w:rsidRPr="00854BE1">
        <w:t>.</w:t>
      </w:r>
    </w:p>
    <w:p w14:paraId="60CB39DF" w14:textId="77777777" w:rsidR="003C66F4" w:rsidRPr="00854BE1" w:rsidRDefault="00923170" w:rsidP="00EF6780">
      <w:pPr>
        <w:pStyle w:val="ListParagraph"/>
        <w:numPr>
          <w:ilvl w:val="0"/>
          <w:numId w:val="1"/>
        </w:numPr>
      </w:pPr>
      <w:r w:rsidRPr="00854BE1">
        <w:t>The</w:t>
      </w:r>
      <w:r w:rsidR="003C66F4" w:rsidRPr="00854BE1">
        <w:t xml:space="preserve"> organisation should promote cultural diversity awareness and also </w:t>
      </w:r>
      <w:r w:rsidR="00EF6780" w:rsidRPr="00854BE1">
        <w:t xml:space="preserve">should provide language support as per requirement. </w:t>
      </w:r>
      <w:r w:rsidR="00620060" w:rsidRPr="00854BE1">
        <w:t>Diversity training supports employees</w:t>
      </w:r>
      <w:r w:rsidR="00EF6780" w:rsidRPr="00854BE1">
        <w:t xml:space="preserve"> to better </w:t>
      </w:r>
      <w:r w:rsidRPr="00854BE1">
        <w:t>understand</w:t>
      </w:r>
      <w:r w:rsidR="00EF6780" w:rsidRPr="00854BE1">
        <w:t xml:space="preserve"> different communication styles and also mini</w:t>
      </w:r>
      <w:r w:rsidRPr="00854BE1">
        <w:t>mise cultural misunderstandings</w:t>
      </w:r>
      <w:r w:rsidR="00EF6780" w:rsidRPr="00854BE1">
        <w:t>.</w:t>
      </w:r>
    </w:p>
    <w:p w14:paraId="6F77FF8B" w14:textId="77777777" w:rsidR="00EF6780" w:rsidRPr="00854BE1" w:rsidRDefault="00EF6780" w:rsidP="00EF6780">
      <w:pPr>
        <w:pStyle w:val="ListParagraph"/>
        <w:numPr>
          <w:ilvl w:val="0"/>
          <w:numId w:val="1"/>
        </w:numPr>
      </w:pPr>
      <w:r w:rsidRPr="00854BE1">
        <w:t xml:space="preserve">Premier Inn should invest in overall digital communication technologies </w:t>
      </w:r>
      <w:r w:rsidR="00923170" w:rsidRPr="00854BE1">
        <w:t>development</w:t>
      </w:r>
      <w:r w:rsidRPr="00854BE1">
        <w:t xml:space="preserve"> while providing employees with adequate technical training. </w:t>
      </w:r>
      <w:r w:rsidR="00620060" w:rsidRPr="00854BE1">
        <w:t>Effective use of digital platforms can improve</w:t>
      </w:r>
      <w:r w:rsidRPr="00854BE1">
        <w:t xml:space="preserve"> information sharing, operational coordination </w:t>
      </w:r>
      <w:r w:rsidR="00923170" w:rsidRPr="00854BE1">
        <w:t>and</w:t>
      </w:r>
      <w:r w:rsidRPr="00854BE1">
        <w:t xml:space="preserve"> </w:t>
      </w:r>
      <w:r w:rsidR="00923170" w:rsidRPr="00854BE1">
        <w:t>collaboration</w:t>
      </w:r>
      <w:r w:rsidRPr="00854BE1">
        <w:t xml:space="preserve"> across hotel locations.</w:t>
      </w:r>
    </w:p>
    <w:p w14:paraId="69937380" w14:textId="77777777" w:rsidR="00EF6780" w:rsidRPr="00854BE1" w:rsidRDefault="00EF6780" w:rsidP="00EF6780">
      <w:r w:rsidRPr="00854BE1">
        <w:t xml:space="preserve">Based on </w:t>
      </w:r>
      <w:r w:rsidR="00923170" w:rsidRPr="00854BE1">
        <w:t>implementing</w:t>
      </w:r>
      <w:r w:rsidRPr="00854BE1">
        <w:t xml:space="preserve"> these recommendations, </w:t>
      </w:r>
      <w:r w:rsidR="00620060" w:rsidRPr="00854BE1">
        <w:t>the organisation's communication effectiveness will improve</w:t>
      </w:r>
      <w:r w:rsidRPr="00854BE1">
        <w:t xml:space="preserve"> and </w:t>
      </w:r>
      <w:r w:rsidR="00923170" w:rsidRPr="00854BE1">
        <w:t>will</w:t>
      </w:r>
      <w:r w:rsidRPr="00854BE1">
        <w:t xml:space="preserve"> support in strengthen employee engagement, </w:t>
      </w:r>
      <w:r w:rsidR="00923170" w:rsidRPr="00854BE1">
        <w:t>improving</w:t>
      </w:r>
      <w:r w:rsidRPr="00854BE1">
        <w:t xml:space="preserve"> overall customer satisfaction and also </w:t>
      </w:r>
      <w:r w:rsidR="00923170" w:rsidRPr="00854BE1">
        <w:t>ensuring</w:t>
      </w:r>
      <w:r w:rsidRPr="00854BE1">
        <w:t xml:space="preserve"> long-term success of </w:t>
      </w:r>
      <w:r w:rsidR="00923170" w:rsidRPr="00854BE1">
        <w:t>organisations</w:t>
      </w:r>
      <w:r w:rsidRPr="00854BE1">
        <w:t xml:space="preserve">. </w:t>
      </w:r>
    </w:p>
    <w:p w14:paraId="58C2E704" w14:textId="77777777" w:rsidR="00122ABD" w:rsidRPr="00854BE1" w:rsidRDefault="00122ABD" w:rsidP="00122ABD">
      <w:pPr>
        <w:pStyle w:val="Heading1"/>
      </w:pPr>
      <w:bookmarkStart w:id="4" w:name="_Toc232478057"/>
      <w:r w:rsidRPr="00854BE1">
        <w:t>Conclusion</w:t>
      </w:r>
      <w:bookmarkEnd w:id="4"/>
    </w:p>
    <w:p w14:paraId="48256569" w14:textId="77777777" w:rsidR="00212C49" w:rsidRPr="00854BE1" w:rsidRDefault="00620060" w:rsidP="00212C49">
      <w:r w:rsidRPr="00854BE1">
        <w:t>In conclusion,</w:t>
      </w:r>
      <w:r w:rsidR="00212C49" w:rsidRPr="00854BE1">
        <w:t xml:space="preserve"> communication is a vital component of organisational success and also helps in achieving business objectives. </w:t>
      </w:r>
      <w:r w:rsidR="00923170" w:rsidRPr="00854BE1">
        <w:t>Correct</w:t>
      </w:r>
      <w:r w:rsidR="00212C49" w:rsidRPr="00854BE1">
        <w:t xml:space="preserve"> and effective communication facilitates information sharing, </w:t>
      </w:r>
      <w:r w:rsidR="00923170" w:rsidRPr="00854BE1">
        <w:t>active decision-making,</w:t>
      </w:r>
      <w:r w:rsidR="00212C49" w:rsidRPr="00854BE1">
        <w:t xml:space="preserve"> employee engagement, better collaboration management and also </w:t>
      </w:r>
      <w:r w:rsidR="00923170" w:rsidRPr="00854BE1">
        <w:t>managing</w:t>
      </w:r>
      <w:r w:rsidR="00212C49" w:rsidRPr="00854BE1">
        <w:t xml:space="preserve"> better customer satisfaction. This report has </w:t>
      </w:r>
      <w:r w:rsidR="00923170" w:rsidRPr="00854BE1">
        <w:t>examined</w:t>
      </w:r>
      <w:r w:rsidR="00212C49" w:rsidRPr="00854BE1">
        <w:t xml:space="preserve"> communication within </w:t>
      </w:r>
      <w:r w:rsidRPr="00854BE1">
        <w:t>the business environment</w:t>
      </w:r>
      <w:r w:rsidR="00212C49" w:rsidRPr="00854BE1">
        <w:t xml:space="preserve"> using Premier Inn as chosen </w:t>
      </w:r>
      <w:r w:rsidR="00923170" w:rsidRPr="00854BE1">
        <w:t>organisation</w:t>
      </w:r>
      <w:r w:rsidR="00212C49" w:rsidRPr="00854BE1">
        <w:t xml:space="preserve"> and also has explored various communication tools like verbal, written, non-verbal, digital, formal, and informal communication.</w:t>
      </w:r>
    </w:p>
    <w:p w14:paraId="5DB048A1" w14:textId="77777777" w:rsidR="00923170" w:rsidRPr="00854BE1" w:rsidRDefault="00212C49" w:rsidP="00212C49">
      <w:r w:rsidRPr="00854BE1">
        <w:t xml:space="preserve">The </w:t>
      </w:r>
      <w:r w:rsidR="00923170" w:rsidRPr="00854BE1">
        <w:t>report</w:t>
      </w:r>
      <w:r w:rsidRPr="00854BE1">
        <w:t xml:space="preserve"> also has </w:t>
      </w:r>
      <w:r w:rsidR="00923170" w:rsidRPr="00854BE1">
        <w:t>analysed</w:t>
      </w:r>
      <w:r w:rsidRPr="00854BE1">
        <w:t xml:space="preserve"> </w:t>
      </w:r>
      <w:r w:rsidR="00923170" w:rsidRPr="00854BE1">
        <w:t>several</w:t>
      </w:r>
      <w:r w:rsidRPr="00854BE1">
        <w:t xml:space="preserve"> </w:t>
      </w:r>
      <w:r w:rsidR="00620060" w:rsidRPr="00854BE1">
        <w:t>important communication challenges faced by the business</w:t>
      </w:r>
      <w:r w:rsidRPr="00854BE1">
        <w:t xml:space="preserve"> in managing </w:t>
      </w:r>
      <w:r w:rsidR="00923170" w:rsidRPr="00854BE1">
        <w:t>active</w:t>
      </w:r>
      <w:r w:rsidRPr="00854BE1">
        <w:t xml:space="preserve"> communication as miscommunication, </w:t>
      </w:r>
      <w:r w:rsidR="00923170" w:rsidRPr="00854BE1">
        <w:t>overload</w:t>
      </w:r>
      <w:r w:rsidRPr="00854BE1">
        <w:t xml:space="preserve"> of </w:t>
      </w:r>
      <w:r w:rsidR="00923170" w:rsidRPr="00854BE1">
        <w:t>information</w:t>
      </w:r>
      <w:r w:rsidRPr="00854BE1">
        <w:t xml:space="preserve">, inadequate feedback, </w:t>
      </w:r>
      <w:r w:rsidR="00923170" w:rsidRPr="00854BE1">
        <w:t>cultural</w:t>
      </w:r>
      <w:r w:rsidRPr="00854BE1">
        <w:t xml:space="preserve"> </w:t>
      </w:r>
      <w:r w:rsidR="00923170" w:rsidRPr="00854BE1">
        <w:t>barriers</w:t>
      </w:r>
      <w:r w:rsidRPr="00854BE1">
        <w:t xml:space="preserve">, technological difficulties and </w:t>
      </w:r>
      <w:r w:rsidR="00923170" w:rsidRPr="00854BE1">
        <w:t>others</w:t>
      </w:r>
      <w:r w:rsidRPr="00854BE1">
        <w:t xml:space="preserve">. </w:t>
      </w:r>
      <w:r w:rsidR="00923170" w:rsidRPr="00854BE1">
        <w:t>These</w:t>
      </w:r>
      <w:r w:rsidRPr="00854BE1">
        <w:t xml:space="preserve"> issues </w:t>
      </w:r>
      <w:r w:rsidR="00620060" w:rsidRPr="00854BE1">
        <w:t>impact organisational performance</w:t>
      </w:r>
      <w:r w:rsidRPr="00854BE1">
        <w:t xml:space="preserve">, and overall service quality in a </w:t>
      </w:r>
      <w:r w:rsidR="00923170" w:rsidRPr="00854BE1">
        <w:t>negative</w:t>
      </w:r>
      <w:r w:rsidRPr="00854BE1">
        <w:t xml:space="preserve"> manner. Some important </w:t>
      </w:r>
      <w:r w:rsidR="00923170" w:rsidRPr="00854BE1">
        <w:t>recommendations</w:t>
      </w:r>
      <w:r w:rsidRPr="00854BE1">
        <w:t xml:space="preserve"> have </w:t>
      </w:r>
      <w:r w:rsidR="00923170" w:rsidRPr="00854BE1">
        <w:t>been</w:t>
      </w:r>
      <w:r w:rsidRPr="00854BE1">
        <w:t xml:space="preserve"> </w:t>
      </w:r>
      <w:r w:rsidR="00923170" w:rsidRPr="00854BE1">
        <w:t>proposed</w:t>
      </w:r>
      <w:r w:rsidRPr="00854BE1">
        <w:t xml:space="preserve"> to be applied by Premier Inn management so that communication effectiveness can be </w:t>
      </w:r>
      <w:r w:rsidR="00923170" w:rsidRPr="00854BE1">
        <w:t>developed</w:t>
      </w:r>
      <w:r w:rsidRPr="00854BE1">
        <w:t xml:space="preserve"> and also operational efficiency, customer experience and others can be </w:t>
      </w:r>
      <w:r w:rsidR="00923170" w:rsidRPr="00854BE1">
        <w:t>managed</w:t>
      </w:r>
      <w:r w:rsidRPr="00854BE1">
        <w:t xml:space="preserve"> in a </w:t>
      </w:r>
      <w:r w:rsidR="00923170" w:rsidRPr="00854BE1">
        <w:t>proper</w:t>
      </w:r>
      <w:r w:rsidRPr="00854BE1">
        <w:t xml:space="preserve"> </w:t>
      </w:r>
      <w:r w:rsidR="00923170" w:rsidRPr="00854BE1">
        <w:t>manner</w:t>
      </w:r>
      <w:r w:rsidRPr="00854BE1">
        <w:t xml:space="preserve"> which will support </w:t>
      </w:r>
      <w:r w:rsidR="00923170" w:rsidRPr="00854BE1">
        <w:t>i</w:t>
      </w:r>
      <w:r w:rsidRPr="00854BE1">
        <w:t xml:space="preserve">n </w:t>
      </w:r>
      <w:r w:rsidR="00923170" w:rsidRPr="00854BE1">
        <w:t>attaining</w:t>
      </w:r>
      <w:r w:rsidRPr="00854BE1">
        <w:t xml:space="preserve"> sustainable business success.</w:t>
      </w:r>
    </w:p>
    <w:p w14:paraId="4EDF405F" w14:textId="77777777" w:rsidR="00923170" w:rsidRPr="00854BE1" w:rsidRDefault="00923170">
      <w:pPr>
        <w:spacing w:line="259" w:lineRule="auto"/>
        <w:jc w:val="left"/>
      </w:pPr>
      <w:r w:rsidRPr="00854BE1">
        <w:br w:type="page"/>
      </w:r>
    </w:p>
    <w:p w14:paraId="65B56E53" w14:textId="77777777" w:rsidR="00212C49" w:rsidRPr="00854BE1" w:rsidRDefault="00923170" w:rsidP="00620060">
      <w:pPr>
        <w:pStyle w:val="Heading1"/>
      </w:pPr>
      <w:bookmarkStart w:id="5" w:name="_Toc232478058"/>
      <w:r w:rsidRPr="00854BE1">
        <w:t>References</w:t>
      </w:r>
      <w:bookmarkEnd w:id="5"/>
    </w:p>
    <w:p w14:paraId="7C5662FB" w14:textId="77777777" w:rsidR="00620060" w:rsidRPr="00854BE1" w:rsidRDefault="00620060" w:rsidP="00620060">
      <w:r w:rsidRPr="00854BE1">
        <w:rPr>
          <w:shd w:val="clear" w:color="auto" w:fill="FFFFFF"/>
        </w:rPr>
        <w:t>Berger Ploszaj, H. H., Rocha Fernandes, B. H., Camou Viacava, J. J., &amp; Nassar Cardoso, A. (2025). Understanding the associations between “work from home”, job satisfaction, work-life balance, stress, and gender in an organizational context of remote work. </w:t>
      </w:r>
      <w:r w:rsidRPr="00854BE1">
        <w:rPr>
          <w:i/>
          <w:iCs/>
          <w:shd w:val="clear" w:color="auto" w:fill="FFFFFF"/>
        </w:rPr>
        <w:t>Discover Psychology</w:t>
      </w:r>
      <w:r w:rsidRPr="00854BE1">
        <w:rPr>
          <w:shd w:val="clear" w:color="auto" w:fill="FFFFFF"/>
        </w:rPr>
        <w:t>, </w:t>
      </w:r>
      <w:r w:rsidRPr="00854BE1">
        <w:rPr>
          <w:i/>
          <w:iCs/>
          <w:shd w:val="clear" w:color="auto" w:fill="FFFFFF"/>
        </w:rPr>
        <w:t>5</w:t>
      </w:r>
      <w:r w:rsidRPr="00854BE1">
        <w:rPr>
          <w:shd w:val="clear" w:color="auto" w:fill="FFFFFF"/>
        </w:rPr>
        <w:t>(1), 24.</w:t>
      </w:r>
    </w:p>
    <w:p w14:paraId="1920288E" w14:textId="77777777" w:rsidR="00620060" w:rsidRPr="00854BE1" w:rsidRDefault="00620060" w:rsidP="00620060">
      <w:pPr>
        <w:rPr>
          <w:shd w:val="clear" w:color="auto" w:fill="FFFFFF"/>
        </w:rPr>
      </w:pPr>
      <w:r w:rsidRPr="00854BE1">
        <w:rPr>
          <w:shd w:val="clear" w:color="auto" w:fill="FFFFFF"/>
        </w:rPr>
        <w:t>Costa, B., &amp; Leandro, A. (2024). Organisational and Strategic Communication. </w:t>
      </w:r>
      <w:r w:rsidRPr="00854BE1">
        <w:rPr>
          <w:i/>
          <w:iCs/>
          <w:shd w:val="clear" w:color="auto" w:fill="FFFFFF"/>
        </w:rPr>
        <w:t>ECREA 2024</w:t>
      </w:r>
      <w:r w:rsidRPr="00854BE1">
        <w:rPr>
          <w:shd w:val="clear" w:color="auto" w:fill="FFFFFF"/>
        </w:rPr>
        <w:t>, </w:t>
      </w:r>
      <w:r w:rsidRPr="00854BE1">
        <w:rPr>
          <w:i/>
          <w:iCs/>
          <w:shd w:val="clear" w:color="auto" w:fill="FFFFFF"/>
        </w:rPr>
        <w:t>12</w:t>
      </w:r>
      <w:r w:rsidRPr="00854BE1">
        <w:rPr>
          <w:shd w:val="clear" w:color="auto" w:fill="FFFFFF"/>
        </w:rPr>
        <w:t>(2), 609.</w:t>
      </w:r>
    </w:p>
    <w:p w14:paraId="01C07C52" w14:textId="77777777" w:rsidR="00620060" w:rsidRPr="00854BE1" w:rsidRDefault="00620060" w:rsidP="00620060">
      <w:pPr>
        <w:rPr>
          <w:shd w:val="clear" w:color="auto" w:fill="FFFFFF"/>
        </w:rPr>
      </w:pPr>
      <w:r w:rsidRPr="00854BE1">
        <w:rPr>
          <w:shd w:val="clear" w:color="auto" w:fill="FFFFFF"/>
        </w:rPr>
        <w:t>Kim, S., Buzzanell, P. M., Mazzei, A., &amp; Kim, J. N. (Eds.). (2025). </w:t>
      </w:r>
      <w:r w:rsidRPr="00854BE1">
        <w:rPr>
          <w:i/>
          <w:iCs/>
          <w:shd w:val="clear" w:color="auto" w:fill="FFFFFF"/>
        </w:rPr>
        <w:t>The Routledge handbook of employee communication and organizational processes</w:t>
      </w:r>
      <w:r w:rsidRPr="00854BE1">
        <w:rPr>
          <w:shd w:val="clear" w:color="auto" w:fill="FFFFFF"/>
        </w:rPr>
        <w:t>. Taylor &amp; Francis.</w:t>
      </w:r>
    </w:p>
    <w:p w14:paraId="506E1A1F" w14:textId="77777777" w:rsidR="00620060" w:rsidRPr="00854BE1" w:rsidRDefault="00620060" w:rsidP="00620060">
      <w:pPr>
        <w:rPr>
          <w:shd w:val="clear" w:color="auto" w:fill="FFFFFF"/>
        </w:rPr>
      </w:pPr>
      <w:r w:rsidRPr="00854BE1">
        <w:rPr>
          <w:shd w:val="clear" w:color="auto" w:fill="FFFFFF"/>
        </w:rPr>
        <w:t>Mazzei, A. (2025). Employee communication innovations, changing demands, and practices for the future. In </w:t>
      </w:r>
      <w:r w:rsidRPr="00854BE1">
        <w:rPr>
          <w:i/>
          <w:iCs/>
          <w:shd w:val="clear" w:color="auto" w:fill="FFFFFF"/>
        </w:rPr>
        <w:t>Handbook of Innovations in Strategic Communication</w:t>
      </w:r>
      <w:r w:rsidRPr="00854BE1">
        <w:rPr>
          <w:shd w:val="clear" w:color="auto" w:fill="FFFFFF"/>
        </w:rPr>
        <w:t> (pp. 225-238). Edward Elgar Publishing.</w:t>
      </w:r>
    </w:p>
    <w:p w14:paraId="2AED0A48" w14:textId="77777777" w:rsidR="00620060" w:rsidRPr="00854BE1" w:rsidRDefault="00620060" w:rsidP="00620060">
      <w:pPr>
        <w:rPr>
          <w:shd w:val="clear" w:color="auto" w:fill="FFFFFF"/>
        </w:rPr>
      </w:pPr>
      <w:r w:rsidRPr="00854BE1">
        <w:rPr>
          <w:shd w:val="clear" w:color="auto" w:fill="FFFFFF"/>
        </w:rPr>
        <w:t>Mazzei, A., &amp; Ravazzani, S. (2022). The strategic role of internal crisis communication. In </w:t>
      </w:r>
      <w:r w:rsidRPr="00854BE1">
        <w:rPr>
          <w:i/>
          <w:iCs/>
          <w:shd w:val="clear" w:color="auto" w:fill="FFFFFF"/>
        </w:rPr>
        <w:t>Research Handbook on Strategic Communication</w:t>
      </w:r>
      <w:r w:rsidRPr="00854BE1">
        <w:rPr>
          <w:shd w:val="clear" w:color="auto" w:fill="FFFFFF"/>
        </w:rPr>
        <w:t> (pp. 274-289). Edward Elgar Publishing.</w:t>
      </w:r>
    </w:p>
    <w:p w14:paraId="62B02FAA" w14:textId="77777777" w:rsidR="00620060" w:rsidRPr="00854BE1" w:rsidRDefault="00620060" w:rsidP="00620060">
      <w:pPr>
        <w:rPr>
          <w:shd w:val="clear" w:color="auto" w:fill="FFFFFF"/>
        </w:rPr>
      </w:pPr>
      <w:r w:rsidRPr="00854BE1">
        <w:rPr>
          <w:shd w:val="clear" w:color="auto" w:fill="FFFFFF"/>
        </w:rPr>
        <w:t>McCown, N., Men, L. R., Jiang, H., &amp; Shen, H. (Eds.). (2023). </w:t>
      </w:r>
      <w:r w:rsidRPr="00854BE1">
        <w:rPr>
          <w:i/>
          <w:iCs/>
          <w:shd w:val="clear" w:color="auto" w:fill="FFFFFF"/>
        </w:rPr>
        <w:t>Internal communication and employee engagement: A case study approach</w:t>
      </w:r>
      <w:r w:rsidRPr="00854BE1">
        <w:rPr>
          <w:shd w:val="clear" w:color="auto" w:fill="FFFFFF"/>
        </w:rPr>
        <w:t>. Taylor &amp; Francis.</w:t>
      </w:r>
    </w:p>
    <w:p w14:paraId="1C217FDA" w14:textId="77777777" w:rsidR="00620060" w:rsidRPr="00854BE1" w:rsidRDefault="00620060" w:rsidP="00620060">
      <w:pPr>
        <w:rPr>
          <w:shd w:val="clear" w:color="auto" w:fill="FFFFFF"/>
        </w:rPr>
      </w:pPr>
      <w:r w:rsidRPr="00854BE1">
        <w:rPr>
          <w:shd w:val="clear" w:color="auto" w:fill="FFFFFF"/>
        </w:rPr>
        <w:t>Zhang, L., Wang, S., &amp; Su, C. (2024). System Complexity, Information &amp; Communication Overload, Work-Family Balance &amp; Social Networking Sites' Tiredness: A Social and Digital Perspective. </w:t>
      </w:r>
      <w:r w:rsidRPr="00854BE1">
        <w:rPr>
          <w:i/>
          <w:iCs/>
          <w:shd w:val="clear" w:color="auto" w:fill="FFFFFF"/>
        </w:rPr>
        <w:t>El Profesional de la Información</w:t>
      </w:r>
      <w:r w:rsidRPr="00854BE1">
        <w:rPr>
          <w:shd w:val="clear" w:color="auto" w:fill="FFFFFF"/>
        </w:rPr>
        <w:t>, </w:t>
      </w:r>
      <w:r w:rsidRPr="00854BE1">
        <w:rPr>
          <w:i/>
          <w:iCs/>
          <w:shd w:val="clear" w:color="auto" w:fill="FFFFFF"/>
        </w:rPr>
        <w:t>33</w:t>
      </w:r>
      <w:r w:rsidRPr="00854BE1">
        <w:rPr>
          <w:shd w:val="clear" w:color="auto" w:fill="FFFFFF"/>
        </w:rPr>
        <w:t>(4).</w:t>
      </w:r>
    </w:p>
    <w:p w14:paraId="4C3281AC" w14:textId="77777777" w:rsidR="00923170" w:rsidRPr="00854BE1" w:rsidRDefault="00923170" w:rsidP="00212C49"/>
    <w:sectPr w:rsidR="00923170" w:rsidRPr="00854BE1" w:rsidSect="00122ABD">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BA4291" w14:textId="77777777" w:rsidR="00CE4365" w:rsidRDefault="00CE4365" w:rsidP="00122ABD">
      <w:pPr>
        <w:spacing w:after="0" w:line="240" w:lineRule="auto"/>
      </w:pPr>
      <w:r>
        <w:separator/>
      </w:r>
    </w:p>
  </w:endnote>
  <w:endnote w:type="continuationSeparator" w:id="0">
    <w:p w14:paraId="1881C19F" w14:textId="77777777" w:rsidR="00CE4365" w:rsidRDefault="00CE4365" w:rsidP="00122A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C67DE" w14:textId="77777777" w:rsidR="00CE4365" w:rsidRDefault="00CE4365" w:rsidP="00122ABD">
      <w:pPr>
        <w:spacing w:after="0" w:line="240" w:lineRule="auto"/>
      </w:pPr>
      <w:r>
        <w:separator/>
      </w:r>
    </w:p>
  </w:footnote>
  <w:footnote w:type="continuationSeparator" w:id="0">
    <w:p w14:paraId="66C65C6D" w14:textId="77777777" w:rsidR="00CE4365" w:rsidRDefault="00CE4365" w:rsidP="00122A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754789"/>
      <w:docPartObj>
        <w:docPartGallery w:val="Page Numbers (Top of Page)"/>
        <w:docPartUnique/>
      </w:docPartObj>
    </w:sdtPr>
    <w:sdtEndPr>
      <w:rPr>
        <w:noProof/>
      </w:rPr>
    </w:sdtEndPr>
    <w:sdtContent>
      <w:p w14:paraId="1B3FE9A4" w14:textId="77777777" w:rsidR="003C66F4" w:rsidRDefault="003C66F4">
        <w:pPr>
          <w:pStyle w:val="Header"/>
          <w:jc w:val="right"/>
        </w:pPr>
        <w:r>
          <w:fldChar w:fldCharType="begin"/>
        </w:r>
        <w:r>
          <w:instrText xml:space="preserve"> PAGE   \* MERGEFORMAT </w:instrText>
        </w:r>
        <w:r>
          <w:fldChar w:fldCharType="separate"/>
        </w:r>
        <w:r w:rsidR="003B60F8">
          <w:rPr>
            <w:noProof/>
          </w:rPr>
          <w:t>9</w:t>
        </w:r>
        <w:r>
          <w:rPr>
            <w:noProof/>
          </w:rPr>
          <w:fldChar w:fldCharType="end"/>
        </w:r>
      </w:p>
    </w:sdtContent>
  </w:sdt>
  <w:p w14:paraId="7DF2E887" w14:textId="77777777" w:rsidR="003C66F4" w:rsidRDefault="003C66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A05A7B"/>
    <w:multiLevelType w:val="hybridMultilevel"/>
    <w:tmpl w:val="D4241D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04646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movePersonalInformation/>
  <w:removeDateAndTime/>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5C88"/>
    <w:rsid w:val="0000441C"/>
    <w:rsid w:val="0003261E"/>
    <w:rsid w:val="00065C60"/>
    <w:rsid w:val="00122ABD"/>
    <w:rsid w:val="00212C49"/>
    <w:rsid w:val="002F66C3"/>
    <w:rsid w:val="002F6892"/>
    <w:rsid w:val="00395E29"/>
    <w:rsid w:val="003B60F8"/>
    <w:rsid w:val="003C66F4"/>
    <w:rsid w:val="004169D4"/>
    <w:rsid w:val="00431072"/>
    <w:rsid w:val="0043526A"/>
    <w:rsid w:val="00484E00"/>
    <w:rsid w:val="00546D52"/>
    <w:rsid w:val="005915C8"/>
    <w:rsid w:val="005E26C5"/>
    <w:rsid w:val="00620060"/>
    <w:rsid w:val="006414E9"/>
    <w:rsid w:val="00772A1E"/>
    <w:rsid w:val="007E0ECA"/>
    <w:rsid w:val="00820425"/>
    <w:rsid w:val="00854BE1"/>
    <w:rsid w:val="00896ABF"/>
    <w:rsid w:val="00923170"/>
    <w:rsid w:val="009F52B2"/>
    <w:rsid w:val="00A45F2F"/>
    <w:rsid w:val="00A81C88"/>
    <w:rsid w:val="00AD374A"/>
    <w:rsid w:val="00AE2EBB"/>
    <w:rsid w:val="00B9456A"/>
    <w:rsid w:val="00C32842"/>
    <w:rsid w:val="00CE4365"/>
    <w:rsid w:val="00D02ACD"/>
    <w:rsid w:val="00D9084F"/>
    <w:rsid w:val="00DB631F"/>
    <w:rsid w:val="00DC3CF8"/>
    <w:rsid w:val="00DF348E"/>
    <w:rsid w:val="00EF6780"/>
    <w:rsid w:val="00F0498E"/>
    <w:rsid w:val="00F12B44"/>
    <w:rsid w:val="00FF5C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267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AB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2ABD"/>
    <w:pPr>
      <w:keepNext/>
      <w:keepLines/>
      <w:spacing w:before="240" w:after="0"/>
      <w:outlineLvl w:val="0"/>
    </w:pPr>
    <w:rPr>
      <w:rFonts w:eastAsiaTheme="majorEastAsia" w:cstheme="majorBidi"/>
      <w:b/>
      <w:color w:val="2E74B5" w:themeColor="accent1" w:themeShade="BF"/>
      <w:szCs w:val="32"/>
    </w:rPr>
  </w:style>
  <w:style w:type="paragraph" w:styleId="Heading2">
    <w:name w:val="heading 2"/>
    <w:basedOn w:val="Normal"/>
    <w:next w:val="Normal"/>
    <w:link w:val="Heading2Char"/>
    <w:uiPriority w:val="9"/>
    <w:unhideWhenUsed/>
    <w:qFormat/>
    <w:rsid w:val="00122ABD"/>
    <w:pPr>
      <w:keepNext/>
      <w:keepLines/>
      <w:spacing w:before="40" w:after="0"/>
      <w:outlineLvl w:val="1"/>
    </w:pPr>
    <w:rPr>
      <w:rFonts w:eastAsiaTheme="majorEastAsia" w:cstheme="majorBidi"/>
      <w:b/>
      <w:color w:val="2E74B5"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ABD"/>
    <w:rPr>
      <w:rFonts w:ascii="Times New Roman" w:eastAsiaTheme="majorEastAsia" w:hAnsi="Times New Roman" w:cstheme="majorBidi"/>
      <w:b/>
      <w:color w:val="2E74B5" w:themeColor="accent1" w:themeShade="BF"/>
      <w:sz w:val="24"/>
      <w:szCs w:val="32"/>
      <w:lang w:val="en-GB"/>
    </w:rPr>
  </w:style>
  <w:style w:type="character" w:customStyle="1" w:styleId="Heading2Char">
    <w:name w:val="Heading 2 Char"/>
    <w:basedOn w:val="DefaultParagraphFont"/>
    <w:link w:val="Heading2"/>
    <w:uiPriority w:val="9"/>
    <w:rsid w:val="00122ABD"/>
    <w:rPr>
      <w:rFonts w:ascii="Times New Roman" w:eastAsiaTheme="majorEastAsia" w:hAnsi="Times New Roman" w:cstheme="majorBidi"/>
      <w:b/>
      <w:color w:val="2E74B5" w:themeColor="accent1" w:themeShade="BF"/>
      <w:sz w:val="24"/>
      <w:szCs w:val="26"/>
      <w:lang w:val="en-GB"/>
    </w:rPr>
  </w:style>
  <w:style w:type="paragraph" w:styleId="Header">
    <w:name w:val="header"/>
    <w:basedOn w:val="Normal"/>
    <w:link w:val="HeaderChar"/>
    <w:uiPriority w:val="99"/>
    <w:unhideWhenUsed/>
    <w:rsid w:val="00122A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ABD"/>
    <w:rPr>
      <w:rFonts w:ascii="Times New Roman" w:hAnsi="Times New Roman"/>
      <w:sz w:val="24"/>
      <w:lang w:val="en-GB"/>
    </w:rPr>
  </w:style>
  <w:style w:type="paragraph" w:styleId="Footer">
    <w:name w:val="footer"/>
    <w:basedOn w:val="Normal"/>
    <w:link w:val="FooterChar"/>
    <w:uiPriority w:val="99"/>
    <w:unhideWhenUsed/>
    <w:rsid w:val="00122A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ABD"/>
    <w:rPr>
      <w:rFonts w:ascii="Times New Roman" w:hAnsi="Times New Roman"/>
      <w:sz w:val="24"/>
      <w:lang w:val="en-GB"/>
    </w:rPr>
  </w:style>
  <w:style w:type="paragraph" w:styleId="TOCHeading">
    <w:name w:val="TOC Heading"/>
    <w:basedOn w:val="Heading1"/>
    <w:next w:val="Normal"/>
    <w:uiPriority w:val="39"/>
    <w:unhideWhenUsed/>
    <w:qFormat/>
    <w:rsid w:val="00122ABD"/>
    <w:pPr>
      <w:spacing w:line="259" w:lineRule="auto"/>
      <w:jc w:val="left"/>
      <w:outlineLvl w:val="9"/>
    </w:pPr>
    <w:rPr>
      <w:rFonts w:asciiTheme="majorHAnsi" w:hAnsiTheme="majorHAnsi"/>
      <w:b w:val="0"/>
      <w:sz w:val="32"/>
      <w:lang w:val="en-US"/>
    </w:rPr>
  </w:style>
  <w:style w:type="paragraph" w:styleId="TOC2">
    <w:name w:val="toc 2"/>
    <w:basedOn w:val="Normal"/>
    <w:next w:val="Normal"/>
    <w:autoRedefine/>
    <w:uiPriority w:val="39"/>
    <w:unhideWhenUsed/>
    <w:rsid w:val="00122ABD"/>
    <w:pPr>
      <w:spacing w:after="100"/>
      <w:ind w:left="240"/>
    </w:pPr>
  </w:style>
  <w:style w:type="character" w:styleId="Hyperlink">
    <w:name w:val="Hyperlink"/>
    <w:basedOn w:val="DefaultParagraphFont"/>
    <w:uiPriority w:val="99"/>
    <w:unhideWhenUsed/>
    <w:rsid w:val="00122ABD"/>
    <w:rPr>
      <w:color w:val="0563C1" w:themeColor="hyperlink"/>
      <w:u w:val="single"/>
    </w:rPr>
  </w:style>
  <w:style w:type="paragraph" w:styleId="ListParagraph">
    <w:name w:val="List Paragraph"/>
    <w:basedOn w:val="Normal"/>
    <w:uiPriority w:val="34"/>
    <w:qFormat/>
    <w:rsid w:val="00EF6780"/>
    <w:pPr>
      <w:ind w:left="720"/>
      <w:contextualSpacing/>
    </w:pPr>
  </w:style>
  <w:style w:type="paragraph" w:styleId="TOC1">
    <w:name w:val="toc 1"/>
    <w:basedOn w:val="Normal"/>
    <w:next w:val="Normal"/>
    <w:autoRedefine/>
    <w:uiPriority w:val="39"/>
    <w:unhideWhenUsed/>
    <w:rsid w:val="002F66C3"/>
    <w:pPr>
      <w:spacing w:after="100"/>
    </w:pPr>
  </w:style>
  <w:style w:type="paragraph" w:styleId="Caption">
    <w:name w:val="caption"/>
    <w:basedOn w:val="Normal"/>
    <w:next w:val="Normal"/>
    <w:uiPriority w:val="35"/>
    <w:semiHidden/>
    <w:unhideWhenUsed/>
    <w:qFormat/>
    <w:rsid w:val="0003261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1.xml" /><Relationship Id="rId5" Type="http://schemas.openxmlformats.org/officeDocument/2006/relationships/webSettings" Target="webSettings.xml" /><Relationship Id="rId10" Type="http://schemas.openxmlformats.org/officeDocument/2006/relationships/image" Target="media/image2.png" /><Relationship Id="rId4" Type="http://schemas.openxmlformats.org/officeDocument/2006/relationships/settings" Target="settings.xml" /><Relationship Id="rId9" Type="http://schemas.openxmlformats.org/officeDocument/2006/relationships/image" Target="cid:image001.png@01D0EA4A.2BD679A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484F4-565A-FB47-984A-7C1B7B515F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2396</Words>
  <Characters>13660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2026-07-26T20:28:00Z</dcterms:created>
  <dcterms:modified xsi:type="dcterms:W3CDTF">2026-07-26T20:28:00Z</dcterms:modified>
  <cp:category/>
</cp:coreProperties>
</file>