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E071ED" w14:textId="4997F01D" w:rsidR="00C77E0B" w:rsidRPr="0047595C" w:rsidRDefault="00373827" w:rsidP="0047595C">
      <w:pPr>
        <w:spacing w:line="360" w:lineRule="auto"/>
        <w:jc w:val="center"/>
        <w:rPr>
          <w:rFonts w:ascii="Arial" w:hAnsi="Arial" w:cs="Arial"/>
          <w:sz w:val="24"/>
          <w:szCs w:val="24"/>
        </w:rPr>
      </w:pPr>
      <w:r w:rsidRPr="0047595C">
        <w:rPr>
          <w:rFonts w:ascii="Arial" w:hAnsi="Arial" w:cs="Arial"/>
          <w:sz w:val="24"/>
          <w:szCs w:val="24"/>
        </w:rPr>
        <w:t>Student name: Lauren Cobley</w:t>
      </w:r>
    </w:p>
    <w:p w14:paraId="04A61301" w14:textId="79278394" w:rsidR="00373827" w:rsidRPr="0047595C" w:rsidRDefault="00373827" w:rsidP="0047595C">
      <w:pPr>
        <w:spacing w:line="360" w:lineRule="auto"/>
        <w:jc w:val="center"/>
        <w:rPr>
          <w:rFonts w:ascii="Arial" w:hAnsi="Arial" w:cs="Arial"/>
          <w:sz w:val="24"/>
          <w:szCs w:val="24"/>
        </w:rPr>
      </w:pPr>
      <w:r w:rsidRPr="0047595C">
        <w:rPr>
          <w:rFonts w:ascii="Arial" w:hAnsi="Arial" w:cs="Arial"/>
          <w:sz w:val="24"/>
          <w:szCs w:val="24"/>
        </w:rPr>
        <w:t>Student ID: 2100402</w:t>
      </w:r>
    </w:p>
    <w:p w14:paraId="3672E64A" w14:textId="2D97D533" w:rsidR="00373827" w:rsidRPr="0047595C" w:rsidRDefault="00373827" w:rsidP="0047595C">
      <w:pPr>
        <w:spacing w:line="360" w:lineRule="auto"/>
        <w:jc w:val="center"/>
        <w:rPr>
          <w:rFonts w:ascii="Arial" w:hAnsi="Arial" w:cs="Arial"/>
          <w:sz w:val="24"/>
          <w:szCs w:val="24"/>
        </w:rPr>
      </w:pPr>
      <w:r w:rsidRPr="0047595C">
        <w:rPr>
          <w:rFonts w:ascii="Arial" w:hAnsi="Arial" w:cs="Arial"/>
          <w:sz w:val="24"/>
          <w:szCs w:val="24"/>
        </w:rPr>
        <w:t>Module Code: ECAD7005</w:t>
      </w:r>
    </w:p>
    <w:p w14:paraId="64B5E880" w14:textId="1A4A3FD4" w:rsidR="0008519B" w:rsidRPr="0047595C" w:rsidRDefault="00373827" w:rsidP="0047595C">
      <w:pPr>
        <w:spacing w:line="360" w:lineRule="auto"/>
        <w:jc w:val="center"/>
        <w:rPr>
          <w:rFonts w:ascii="Arial" w:hAnsi="Arial" w:cs="Arial"/>
          <w:sz w:val="24"/>
          <w:szCs w:val="24"/>
        </w:rPr>
      </w:pPr>
      <w:r w:rsidRPr="0047595C">
        <w:rPr>
          <w:rFonts w:ascii="Arial" w:hAnsi="Arial" w:cs="Arial"/>
          <w:sz w:val="24"/>
          <w:szCs w:val="24"/>
        </w:rPr>
        <w:t xml:space="preserve">Question Title: </w:t>
      </w:r>
      <w:r w:rsidR="008A7837" w:rsidRPr="0047595C">
        <w:rPr>
          <w:rFonts w:ascii="Arial" w:hAnsi="Arial" w:cs="Arial"/>
          <w:sz w:val="24"/>
          <w:szCs w:val="24"/>
        </w:rPr>
        <w:t>A Critical Evaluation of the Development of a Strategic Target in a School Development Plan: Actions, Impact, and Evidence-Based Reflections</w:t>
      </w:r>
    </w:p>
    <w:p w14:paraId="27C4A70A" w14:textId="77777777" w:rsidR="00C77E0B" w:rsidRPr="0047595C" w:rsidRDefault="00C77E0B" w:rsidP="0047595C">
      <w:pPr>
        <w:spacing w:line="360" w:lineRule="auto"/>
        <w:rPr>
          <w:rFonts w:ascii="Arial" w:hAnsi="Arial" w:cs="Arial"/>
          <w:sz w:val="24"/>
          <w:szCs w:val="24"/>
          <w:u w:val="single"/>
        </w:rPr>
      </w:pPr>
    </w:p>
    <w:p w14:paraId="11998F01" w14:textId="77777777" w:rsidR="00C77E0B" w:rsidRPr="0047595C" w:rsidRDefault="00C77E0B" w:rsidP="0047595C">
      <w:pPr>
        <w:spacing w:line="360" w:lineRule="auto"/>
        <w:rPr>
          <w:rFonts w:ascii="Arial" w:hAnsi="Arial" w:cs="Arial"/>
          <w:sz w:val="24"/>
          <w:szCs w:val="24"/>
          <w:u w:val="single"/>
        </w:rPr>
      </w:pPr>
    </w:p>
    <w:p w14:paraId="38D5FE68" w14:textId="77777777" w:rsidR="00C77E0B" w:rsidRPr="0047595C" w:rsidRDefault="00C77E0B" w:rsidP="0047595C">
      <w:pPr>
        <w:spacing w:line="360" w:lineRule="auto"/>
        <w:rPr>
          <w:rFonts w:ascii="Arial" w:hAnsi="Arial" w:cs="Arial"/>
          <w:sz w:val="24"/>
          <w:szCs w:val="24"/>
          <w:u w:val="single"/>
        </w:rPr>
      </w:pPr>
    </w:p>
    <w:p w14:paraId="4AB70F5B" w14:textId="77777777" w:rsidR="00C77E0B" w:rsidRPr="0047595C" w:rsidRDefault="00C77E0B" w:rsidP="0047595C">
      <w:pPr>
        <w:spacing w:line="360" w:lineRule="auto"/>
        <w:rPr>
          <w:rFonts w:ascii="Arial" w:hAnsi="Arial" w:cs="Arial"/>
          <w:sz w:val="24"/>
          <w:szCs w:val="24"/>
          <w:u w:val="single"/>
        </w:rPr>
      </w:pPr>
    </w:p>
    <w:p w14:paraId="655161B6" w14:textId="77777777" w:rsidR="00C77E0B" w:rsidRPr="0047595C" w:rsidRDefault="00C77E0B" w:rsidP="0047595C">
      <w:pPr>
        <w:spacing w:line="360" w:lineRule="auto"/>
        <w:rPr>
          <w:rFonts w:ascii="Arial" w:hAnsi="Arial" w:cs="Arial"/>
          <w:sz w:val="24"/>
          <w:szCs w:val="24"/>
          <w:u w:val="single"/>
        </w:rPr>
      </w:pPr>
    </w:p>
    <w:p w14:paraId="7372B487" w14:textId="77777777" w:rsidR="00C77E0B" w:rsidRPr="0047595C" w:rsidRDefault="00C77E0B" w:rsidP="0047595C">
      <w:pPr>
        <w:spacing w:line="360" w:lineRule="auto"/>
        <w:rPr>
          <w:rFonts w:ascii="Arial" w:hAnsi="Arial" w:cs="Arial"/>
          <w:sz w:val="24"/>
          <w:szCs w:val="24"/>
          <w:u w:val="single"/>
        </w:rPr>
      </w:pPr>
    </w:p>
    <w:p w14:paraId="033498C7" w14:textId="77777777" w:rsidR="00C77E0B" w:rsidRPr="0047595C" w:rsidRDefault="00C77E0B" w:rsidP="0047595C">
      <w:pPr>
        <w:spacing w:line="360" w:lineRule="auto"/>
        <w:rPr>
          <w:rFonts w:ascii="Arial" w:hAnsi="Arial" w:cs="Arial"/>
          <w:sz w:val="24"/>
          <w:szCs w:val="24"/>
          <w:u w:val="single"/>
        </w:rPr>
      </w:pPr>
    </w:p>
    <w:p w14:paraId="0A429BB8" w14:textId="77777777" w:rsidR="00C77E0B" w:rsidRPr="0047595C" w:rsidRDefault="00C77E0B" w:rsidP="0047595C">
      <w:pPr>
        <w:spacing w:line="360" w:lineRule="auto"/>
        <w:rPr>
          <w:rFonts w:ascii="Arial" w:hAnsi="Arial" w:cs="Arial"/>
          <w:sz w:val="24"/>
          <w:szCs w:val="24"/>
          <w:u w:val="single"/>
        </w:rPr>
      </w:pPr>
    </w:p>
    <w:p w14:paraId="51DC47D7" w14:textId="77777777" w:rsidR="00C77E0B" w:rsidRPr="0047595C" w:rsidRDefault="00C77E0B" w:rsidP="0047595C">
      <w:pPr>
        <w:spacing w:line="360" w:lineRule="auto"/>
        <w:rPr>
          <w:rFonts w:ascii="Arial" w:hAnsi="Arial" w:cs="Arial"/>
          <w:sz w:val="24"/>
          <w:szCs w:val="24"/>
          <w:u w:val="single"/>
        </w:rPr>
      </w:pPr>
    </w:p>
    <w:p w14:paraId="0CFEA45D" w14:textId="77777777" w:rsidR="00C77E0B" w:rsidRPr="0047595C" w:rsidRDefault="00C77E0B" w:rsidP="0047595C">
      <w:pPr>
        <w:spacing w:line="360" w:lineRule="auto"/>
        <w:rPr>
          <w:rFonts w:ascii="Arial" w:hAnsi="Arial" w:cs="Arial"/>
          <w:sz w:val="24"/>
          <w:szCs w:val="24"/>
          <w:u w:val="single"/>
        </w:rPr>
      </w:pPr>
    </w:p>
    <w:p w14:paraId="754F6A26" w14:textId="77777777" w:rsidR="00C77E0B" w:rsidRPr="0047595C" w:rsidRDefault="00C77E0B" w:rsidP="0047595C">
      <w:pPr>
        <w:spacing w:line="360" w:lineRule="auto"/>
        <w:rPr>
          <w:rFonts w:ascii="Arial" w:hAnsi="Arial" w:cs="Arial"/>
          <w:sz w:val="24"/>
          <w:szCs w:val="24"/>
          <w:u w:val="single"/>
        </w:rPr>
      </w:pPr>
    </w:p>
    <w:p w14:paraId="093949FA" w14:textId="77777777" w:rsidR="00C77E0B" w:rsidRPr="0047595C" w:rsidRDefault="00C77E0B" w:rsidP="0047595C">
      <w:pPr>
        <w:spacing w:line="360" w:lineRule="auto"/>
        <w:rPr>
          <w:rFonts w:ascii="Arial" w:hAnsi="Arial" w:cs="Arial"/>
          <w:sz w:val="24"/>
          <w:szCs w:val="24"/>
          <w:u w:val="single"/>
        </w:rPr>
      </w:pPr>
    </w:p>
    <w:p w14:paraId="70BA24C3" w14:textId="77777777" w:rsidR="00C77E0B" w:rsidRPr="0047595C" w:rsidRDefault="00C77E0B" w:rsidP="0047595C">
      <w:pPr>
        <w:spacing w:line="360" w:lineRule="auto"/>
        <w:rPr>
          <w:rFonts w:ascii="Arial" w:hAnsi="Arial" w:cs="Arial"/>
          <w:sz w:val="24"/>
          <w:szCs w:val="24"/>
          <w:u w:val="single"/>
        </w:rPr>
      </w:pPr>
    </w:p>
    <w:p w14:paraId="04C41CB8" w14:textId="77777777" w:rsidR="00C77E0B" w:rsidRPr="0047595C" w:rsidRDefault="00C77E0B" w:rsidP="0047595C">
      <w:pPr>
        <w:spacing w:line="360" w:lineRule="auto"/>
        <w:rPr>
          <w:rFonts w:ascii="Arial" w:hAnsi="Arial" w:cs="Arial"/>
          <w:sz w:val="24"/>
          <w:szCs w:val="24"/>
          <w:u w:val="single"/>
        </w:rPr>
      </w:pPr>
    </w:p>
    <w:p w14:paraId="5C0139C4" w14:textId="77777777" w:rsidR="00C77E0B" w:rsidRPr="0047595C" w:rsidRDefault="00C77E0B" w:rsidP="0047595C">
      <w:pPr>
        <w:spacing w:line="360" w:lineRule="auto"/>
        <w:rPr>
          <w:rFonts w:ascii="Arial" w:hAnsi="Arial" w:cs="Arial"/>
          <w:sz w:val="24"/>
          <w:szCs w:val="24"/>
          <w:u w:val="single"/>
        </w:rPr>
      </w:pPr>
    </w:p>
    <w:p w14:paraId="6811373C" w14:textId="77777777" w:rsidR="00C77E0B" w:rsidRPr="0047595C" w:rsidRDefault="00C77E0B" w:rsidP="0047595C">
      <w:pPr>
        <w:spacing w:line="360" w:lineRule="auto"/>
        <w:rPr>
          <w:rFonts w:ascii="Arial" w:hAnsi="Arial" w:cs="Arial"/>
          <w:sz w:val="24"/>
          <w:szCs w:val="24"/>
          <w:u w:val="single"/>
        </w:rPr>
      </w:pPr>
    </w:p>
    <w:p w14:paraId="29814AD0" w14:textId="77777777" w:rsidR="00C77E0B" w:rsidRPr="0047595C" w:rsidRDefault="00C77E0B" w:rsidP="0047595C">
      <w:pPr>
        <w:spacing w:line="360" w:lineRule="auto"/>
        <w:rPr>
          <w:rFonts w:ascii="Arial" w:hAnsi="Arial" w:cs="Arial"/>
          <w:sz w:val="24"/>
          <w:szCs w:val="24"/>
          <w:u w:val="single"/>
        </w:rPr>
      </w:pPr>
    </w:p>
    <w:p w14:paraId="3FB5D1DA" w14:textId="77777777" w:rsidR="00C77E0B" w:rsidRPr="0047595C" w:rsidRDefault="00C77E0B" w:rsidP="0047595C">
      <w:pPr>
        <w:spacing w:line="360" w:lineRule="auto"/>
        <w:rPr>
          <w:rFonts w:ascii="Arial" w:hAnsi="Arial" w:cs="Arial"/>
          <w:sz w:val="24"/>
          <w:szCs w:val="24"/>
          <w:u w:val="single"/>
        </w:rPr>
      </w:pPr>
    </w:p>
    <w:p w14:paraId="6E6EBD67" w14:textId="77777777" w:rsidR="00C77E0B" w:rsidRPr="0047595C" w:rsidRDefault="00C77E0B" w:rsidP="0047595C">
      <w:pPr>
        <w:spacing w:line="360" w:lineRule="auto"/>
        <w:rPr>
          <w:rFonts w:ascii="Arial" w:hAnsi="Arial" w:cs="Arial"/>
          <w:sz w:val="24"/>
          <w:szCs w:val="24"/>
          <w:u w:val="single"/>
        </w:rPr>
      </w:pPr>
    </w:p>
    <w:p w14:paraId="751AED01" w14:textId="77777777" w:rsidR="0047595C" w:rsidRDefault="0047595C" w:rsidP="0047595C">
      <w:pPr>
        <w:spacing w:line="360" w:lineRule="auto"/>
        <w:rPr>
          <w:rFonts w:ascii="Arial" w:hAnsi="Arial" w:cs="Arial"/>
          <w:sz w:val="24"/>
          <w:szCs w:val="24"/>
          <w:u w:val="single"/>
        </w:rPr>
      </w:pPr>
    </w:p>
    <w:p w14:paraId="7BC3D7B4" w14:textId="2808CFDC" w:rsidR="008A7837" w:rsidRPr="0047595C" w:rsidRDefault="002E44E2" w:rsidP="0047595C">
      <w:pPr>
        <w:spacing w:line="360" w:lineRule="auto"/>
        <w:rPr>
          <w:rFonts w:ascii="Arial" w:hAnsi="Arial" w:cs="Arial"/>
          <w:sz w:val="24"/>
          <w:szCs w:val="24"/>
          <w:u w:val="single"/>
        </w:rPr>
      </w:pPr>
      <w:r w:rsidRPr="0047595C">
        <w:rPr>
          <w:rFonts w:ascii="Arial" w:hAnsi="Arial" w:cs="Arial"/>
          <w:sz w:val="24"/>
          <w:szCs w:val="24"/>
          <w:u w:val="single"/>
        </w:rPr>
        <w:lastRenderedPageBreak/>
        <w:t>Introduction</w:t>
      </w:r>
    </w:p>
    <w:p w14:paraId="6482EBEA" w14:textId="1A34500E" w:rsidR="002E44E2" w:rsidRPr="0047595C" w:rsidRDefault="00103AEE" w:rsidP="0047595C">
      <w:pPr>
        <w:spacing w:line="360" w:lineRule="auto"/>
        <w:rPr>
          <w:rFonts w:ascii="Arial" w:hAnsi="Arial" w:cs="Arial"/>
          <w:sz w:val="24"/>
          <w:szCs w:val="24"/>
        </w:rPr>
      </w:pPr>
      <w:r w:rsidRPr="0047595C">
        <w:rPr>
          <w:rFonts w:ascii="Arial" w:hAnsi="Arial" w:cs="Arial"/>
          <w:sz w:val="24"/>
          <w:szCs w:val="24"/>
        </w:rPr>
        <w:t xml:space="preserve">During this assignment, I will be focusing on critically evaluating the development of a strategic </w:t>
      </w:r>
      <w:r w:rsidR="00AF5710" w:rsidRPr="0047595C">
        <w:rPr>
          <w:rFonts w:ascii="Arial" w:hAnsi="Arial" w:cs="Arial"/>
          <w:sz w:val="24"/>
          <w:szCs w:val="24"/>
        </w:rPr>
        <w:t xml:space="preserve">target </w:t>
      </w:r>
      <w:r w:rsidRPr="0047595C">
        <w:rPr>
          <w:rFonts w:ascii="Arial" w:hAnsi="Arial" w:cs="Arial"/>
          <w:sz w:val="24"/>
          <w:szCs w:val="24"/>
        </w:rPr>
        <w:t xml:space="preserve">in </w:t>
      </w:r>
      <w:r w:rsidR="00AF5710" w:rsidRPr="0047595C">
        <w:rPr>
          <w:rFonts w:ascii="Arial" w:hAnsi="Arial" w:cs="Arial"/>
          <w:sz w:val="24"/>
          <w:szCs w:val="24"/>
        </w:rPr>
        <w:t>a</w:t>
      </w:r>
      <w:r w:rsidRPr="0047595C">
        <w:rPr>
          <w:rFonts w:ascii="Arial" w:hAnsi="Arial" w:cs="Arial"/>
          <w:sz w:val="24"/>
          <w:szCs w:val="24"/>
        </w:rPr>
        <w:t xml:space="preserve"> School Development Plan</w:t>
      </w:r>
      <w:r w:rsidR="00AA6B5A" w:rsidRPr="0047595C">
        <w:rPr>
          <w:rFonts w:ascii="Arial" w:hAnsi="Arial" w:cs="Arial"/>
          <w:sz w:val="24"/>
          <w:szCs w:val="24"/>
        </w:rPr>
        <w:t xml:space="preserve"> (SDP)</w:t>
      </w:r>
      <w:r w:rsidRPr="0047595C">
        <w:rPr>
          <w:rFonts w:ascii="Arial" w:hAnsi="Arial" w:cs="Arial"/>
          <w:sz w:val="24"/>
          <w:szCs w:val="24"/>
        </w:rPr>
        <w:t xml:space="preserve"> using my experience in school A (BERA, 2024). </w:t>
      </w:r>
    </w:p>
    <w:p w14:paraId="657F844D" w14:textId="652F76F6" w:rsidR="00016D86" w:rsidRPr="0047595C" w:rsidRDefault="00016D86" w:rsidP="0047595C">
      <w:pPr>
        <w:spacing w:line="360" w:lineRule="auto"/>
        <w:rPr>
          <w:rFonts w:ascii="Arial" w:hAnsi="Arial" w:cs="Arial"/>
          <w:sz w:val="24"/>
          <w:szCs w:val="24"/>
        </w:rPr>
      </w:pPr>
      <w:r w:rsidRPr="0047595C">
        <w:rPr>
          <w:rFonts w:ascii="Arial" w:hAnsi="Arial" w:cs="Arial"/>
          <w:sz w:val="24"/>
          <w:szCs w:val="24"/>
        </w:rPr>
        <w:t xml:space="preserve">The strategic target that has been proposed by this school </w:t>
      </w:r>
      <w:r w:rsidR="00BE2A42" w:rsidRPr="0047595C">
        <w:rPr>
          <w:rFonts w:ascii="Arial" w:hAnsi="Arial" w:cs="Arial"/>
          <w:sz w:val="24"/>
          <w:szCs w:val="24"/>
        </w:rPr>
        <w:t>that is the</w:t>
      </w:r>
      <w:r w:rsidRPr="0047595C">
        <w:rPr>
          <w:rFonts w:ascii="Arial" w:hAnsi="Arial" w:cs="Arial"/>
          <w:sz w:val="24"/>
          <w:szCs w:val="24"/>
        </w:rPr>
        <w:t xml:space="preserve"> focus </w:t>
      </w:r>
      <w:r w:rsidR="00BE2A42" w:rsidRPr="0047595C">
        <w:rPr>
          <w:rFonts w:ascii="Arial" w:hAnsi="Arial" w:cs="Arial"/>
          <w:sz w:val="24"/>
          <w:szCs w:val="24"/>
        </w:rPr>
        <w:t>of this assignment</w:t>
      </w:r>
      <w:r w:rsidRPr="0047595C">
        <w:rPr>
          <w:rFonts w:ascii="Arial" w:hAnsi="Arial" w:cs="Arial"/>
          <w:sz w:val="24"/>
          <w:szCs w:val="24"/>
        </w:rPr>
        <w:t xml:space="preserve"> is to develop the use of the outdoors to support the curiosity curriculum. The</w:t>
      </w:r>
      <w:r w:rsidR="00DE23FD" w:rsidRPr="0047595C">
        <w:rPr>
          <w:rFonts w:ascii="Arial" w:hAnsi="Arial" w:cs="Arial"/>
          <w:sz w:val="24"/>
          <w:szCs w:val="24"/>
        </w:rPr>
        <w:t xml:space="preserve">re were multiple rationales behind this strategic target. The first rationale is that it was found by the school that the pupils were having too little exposure to nature after a survey was taken (the HAPPEN survey). Alongside this, </w:t>
      </w:r>
      <w:r w:rsidR="00AA6B5A" w:rsidRPr="0047595C">
        <w:rPr>
          <w:rFonts w:ascii="Arial" w:hAnsi="Arial" w:cs="Arial"/>
          <w:sz w:val="24"/>
          <w:szCs w:val="24"/>
        </w:rPr>
        <w:t xml:space="preserve">in their SDP, the school have suggested that evidence suggests </w:t>
      </w:r>
      <w:r w:rsidR="00FC4048" w:rsidRPr="0047595C">
        <w:rPr>
          <w:rFonts w:ascii="Arial" w:hAnsi="Arial" w:cs="Arial"/>
          <w:sz w:val="24"/>
          <w:szCs w:val="24"/>
        </w:rPr>
        <w:t>being outdoors inspires wonder and inquisitive minds, which directly aligns with the curiosity curriculum</w:t>
      </w:r>
      <w:r w:rsidR="00AF5710" w:rsidRPr="0047595C">
        <w:rPr>
          <w:rFonts w:ascii="Arial" w:hAnsi="Arial" w:cs="Arial"/>
          <w:sz w:val="24"/>
          <w:szCs w:val="24"/>
        </w:rPr>
        <w:t xml:space="preserve"> and f</w:t>
      </w:r>
      <w:r w:rsidR="00FC4048" w:rsidRPr="0047595C">
        <w:rPr>
          <w:rFonts w:ascii="Arial" w:hAnsi="Arial" w:cs="Arial"/>
          <w:sz w:val="24"/>
          <w:szCs w:val="24"/>
        </w:rPr>
        <w:t>inally, through the use of Trauma-Informed training, it was found that exposure to nature can promote the love of nature and living things which ties in nicely with the current topic of the curiosity curriculum, called ‘life in every corner’.  To self-evaluate this priority, the techniques chosen by this school have been to focus on feedback from staff and learning walks</w:t>
      </w:r>
      <w:r w:rsidR="00520FCF" w:rsidRPr="0047595C">
        <w:rPr>
          <w:rFonts w:ascii="Arial" w:hAnsi="Arial" w:cs="Arial"/>
          <w:sz w:val="24"/>
          <w:szCs w:val="24"/>
        </w:rPr>
        <w:t>, sharing learning on dojo and seesaw</w:t>
      </w:r>
      <w:r w:rsidR="001B043C" w:rsidRPr="0047595C">
        <w:rPr>
          <w:rFonts w:ascii="Arial" w:hAnsi="Arial" w:cs="Arial"/>
          <w:sz w:val="24"/>
          <w:szCs w:val="24"/>
        </w:rPr>
        <w:t xml:space="preserve">. </w:t>
      </w:r>
    </w:p>
    <w:p w14:paraId="256C936D" w14:textId="6137667F" w:rsidR="00E90FC5" w:rsidRPr="0047595C" w:rsidRDefault="00E90FC5" w:rsidP="0047595C">
      <w:pPr>
        <w:spacing w:line="360" w:lineRule="auto"/>
        <w:rPr>
          <w:rFonts w:ascii="Arial" w:hAnsi="Arial" w:cs="Arial"/>
          <w:sz w:val="24"/>
          <w:szCs w:val="24"/>
        </w:rPr>
      </w:pPr>
      <w:r w:rsidRPr="0047595C">
        <w:rPr>
          <w:rFonts w:ascii="Arial" w:hAnsi="Arial" w:cs="Arial"/>
          <w:sz w:val="24"/>
          <w:szCs w:val="24"/>
        </w:rPr>
        <w:t>Whilst the evaluation of this priority is co</w:t>
      </w:r>
      <w:r w:rsidR="00E12437" w:rsidRPr="0047595C">
        <w:rPr>
          <w:rFonts w:ascii="Arial" w:hAnsi="Arial" w:cs="Arial"/>
          <w:sz w:val="24"/>
          <w:szCs w:val="24"/>
        </w:rPr>
        <w:t>ntinuous</w:t>
      </w:r>
      <w:r w:rsidRPr="0047595C">
        <w:rPr>
          <w:rFonts w:ascii="Arial" w:hAnsi="Arial" w:cs="Arial"/>
          <w:sz w:val="24"/>
          <w:szCs w:val="24"/>
        </w:rPr>
        <w:t xml:space="preserve"> as this is a target which is currently being tackled, it has been highlighted that to help develop this priority, resources have been purchased to enhance yard resources that children are able to access daily and outdoor areas have shelters which have been used throughout all forms of weather, and these are also being used almost daily. </w:t>
      </w:r>
    </w:p>
    <w:p w14:paraId="52AF4864" w14:textId="6A345EBC" w:rsidR="00FC4048" w:rsidRPr="0047595C" w:rsidRDefault="00FC4048" w:rsidP="0047595C">
      <w:pPr>
        <w:spacing w:line="360" w:lineRule="auto"/>
        <w:rPr>
          <w:rFonts w:ascii="Arial" w:hAnsi="Arial" w:cs="Arial"/>
          <w:sz w:val="24"/>
          <w:szCs w:val="24"/>
        </w:rPr>
      </w:pPr>
      <w:r w:rsidRPr="0047595C">
        <w:rPr>
          <w:rFonts w:ascii="Arial" w:hAnsi="Arial" w:cs="Arial"/>
          <w:sz w:val="24"/>
          <w:szCs w:val="24"/>
        </w:rPr>
        <w:t>The intention of this sub-priority is for staff to plan and resources an effective</w:t>
      </w:r>
      <w:r w:rsidR="00CB34C4" w:rsidRPr="0047595C">
        <w:rPr>
          <w:rFonts w:ascii="Arial" w:hAnsi="Arial" w:cs="Arial"/>
          <w:sz w:val="24"/>
          <w:szCs w:val="24"/>
        </w:rPr>
        <w:t xml:space="preserve"> </w:t>
      </w:r>
      <w:r w:rsidRPr="0047595C">
        <w:rPr>
          <w:rFonts w:ascii="Arial" w:hAnsi="Arial" w:cs="Arial"/>
          <w:sz w:val="24"/>
          <w:szCs w:val="24"/>
        </w:rPr>
        <w:t xml:space="preserve">and progressive outdoor learning environment whilst ensuring </w:t>
      </w:r>
      <w:r w:rsidR="00CB34C4" w:rsidRPr="0047595C">
        <w:rPr>
          <w:rFonts w:ascii="Arial" w:hAnsi="Arial" w:cs="Arial"/>
          <w:sz w:val="24"/>
          <w:szCs w:val="24"/>
        </w:rPr>
        <w:t>challenging</w:t>
      </w:r>
      <w:r w:rsidRPr="0047595C">
        <w:rPr>
          <w:rFonts w:ascii="Arial" w:hAnsi="Arial" w:cs="Arial"/>
          <w:sz w:val="24"/>
          <w:szCs w:val="24"/>
        </w:rPr>
        <w:t xml:space="preserve"> opportunities across all areas of learning (</w:t>
      </w:r>
      <w:proofErr w:type="spellStart"/>
      <w:r w:rsidRPr="0047595C">
        <w:rPr>
          <w:rFonts w:ascii="Arial" w:hAnsi="Arial" w:cs="Arial"/>
          <w:sz w:val="24"/>
          <w:szCs w:val="24"/>
        </w:rPr>
        <w:t>AoLE’s</w:t>
      </w:r>
      <w:proofErr w:type="spellEnd"/>
      <w:r w:rsidRPr="0047595C">
        <w:rPr>
          <w:rFonts w:ascii="Arial" w:hAnsi="Arial" w:cs="Arial"/>
          <w:sz w:val="24"/>
          <w:szCs w:val="24"/>
        </w:rPr>
        <w:t>) and development as well as to ensure pupil’s  mental health and wellbeing is being promoted</w:t>
      </w:r>
      <w:r w:rsidR="00D26EDE" w:rsidRPr="0047595C">
        <w:rPr>
          <w:rFonts w:ascii="Arial" w:hAnsi="Arial" w:cs="Arial"/>
          <w:sz w:val="24"/>
          <w:szCs w:val="24"/>
        </w:rPr>
        <w:t xml:space="preserve"> throughout. </w:t>
      </w:r>
    </w:p>
    <w:p w14:paraId="30465A1C" w14:textId="7E7C02F0" w:rsidR="00E90FC5" w:rsidRPr="0047595C" w:rsidRDefault="00E421D1" w:rsidP="0047595C">
      <w:pPr>
        <w:spacing w:line="360" w:lineRule="auto"/>
        <w:rPr>
          <w:rFonts w:ascii="Arial" w:hAnsi="Arial" w:cs="Arial"/>
          <w:sz w:val="24"/>
          <w:szCs w:val="24"/>
        </w:rPr>
      </w:pPr>
      <w:r w:rsidRPr="0047595C">
        <w:rPr>
          <w:rFonts w:ascii="Arial" w:hAnsi="Arial" w:cs="Arial"/>
          <w:sz w:val="24"/>
          <w:szCs w:val="24"/>
        </w:rPr>
        <w:t>School A</w:t>
      </w:r>
      <w:r w:rsidR="00E90FC5" w:rsidRPr="0047595C">
        <w:rPr>
          <w:rFonts w:ascii="Arial" w:hAnsi="Arial" w:cs="Arial"/>
          <w:sz w:val="24"/>
          <w:szCs w:val="24"/>
        </w:rPr>
        <w:t xml:space="preserve"> is in a deprived area with high levels of unemployment and high levels of crime, anti-social behaviour and domestic violence</w:t>
      </w:r>
      <w:r w:rsidR="00433036" w:rsidRPr="0047595C">
        <w:rPr>
          <w:rFonts w:ascii="Arial" w:hAnsi="Arial" w:cs="Arial"/>
          <w:sz w:val="24"/>
          <w:szCs w:val="24"/>
        </w:rPr>
        <w:t xml:space="preserve">. The school currently has 230 pupils, of which 22% have an additional learning need,  15% use English as an additional language, and 57% are on free school meals. Moreover, the average attendance for this school is 92% and is still being impacted from effects of the corona virus. </w:t>
      </w:r>
    </w:p>
    <w:p w14:paraId="75AE7738" w14:textId="075866DD" w:rsidR="00433036" w:rsidRPr="0047595C" w:rsidRDefault="00433036" w:rsidP="0047595C">
      <w:pPr>
        <w:spacing w:line="360" w:lineRule="auto"/>
        <w:rPr>
          <w:rFonts w:ascii="Arial" w:hAnsi="Arial" w:cs="Arial"/>
          <w:sz w:val="24"/>
          <w:szCs w:val="24"/>
        </w:rPr>
      </w:pPr>
      <w:r w:rsidRPr="0047595C">
        <w:rPr>
          <w:rFonts w:ascii="Arial" w:hAnsi="Arial" w:cs="Arial"/>
          <w:sz w:val="24"/>
          <w:szCs w:val="24"/>
        </w:rPr>
        <w:lastRenderedPageBreak/>
        <w:t>Throughout this assignment, literature surrounding this area of focus will be critically evaluated, school development will be discussed</w:t>
      </w:r>
      <w:r w:rsidR="007C6CA2" w:rsidRPr="0047595C">
        <w:rPr>
          <w:rFonts w:ascii="Arial" w:hAnsi="Arial" w:cs="Arial"/>
          <w:sz w:val="24"/>
          <w:szCs w:val="24"/>
        </w:rPr>
        <w:t xml:space="preserve"> and </w:t>
      </w:r>
      <w:r w:rsidRPr="0047595C">
        <w:rPr>
          <w:rFonts w:ascii="Arial" w:hAnsi="Arial" w:cs="Arial"/>
          <w:sz w:val="24"/>
          <w:szCs w:val="24"/>
        </w:rPr>
        <w:t xml:space="preserve">my own practise surrounding my contribution to the school in relation to this strategic target will be discussed as well as reflected upon. </w:t>
      </w:r>
    </w:p>
    <w:p w14:paraId="2413006C" w14:textId="77777777" w:rsidR="00C77E0B" w:rsidRPr="0047595C" w:rsidRDefault="00C77E0B" w:rsidP="0047595C">
      <w:pPr>
        <w:spacing w:line="360" w:lineRule="auto"/>
        <w:rPr>
          <w:rFonts w:ascii="Arial" w:hAnsi="Arial" w:cs="Arial"/>
          <w:sz w:val="24"/>
          <w:szCs w:val="24"/>
          <w:u w:val="single"/>
        </w:rPr>
      </w:pPr>
    </w:p>
    <w:p w14:paraId="1822F188" w14:textId="77777777" w:rsidR="00C77E0B" w:rsidRPr="0047595C" w:rsidRDefault="00C77E0B" w:rsidP="0047595C">
      <w:pPr>
        <w:spacing w:line="360" w:lineRule="auto"/>
        <w:rPr>
          <w:rFonts w:ascii="Arial" w:hAnsi="Arial" w:cs="Arial"/>
          <w:sz w:val="24"/>
          <w:szCs w:val="24"/>
          <w:u w:val="single"/>
        </w:rPr>
      </w:pPr>
    </w:p>
    <w:p w14:paraId="71F9798F" w14:textId="77777777" w:rsidR="00C77E0B" w:rsidRPr="0047595C" w:rsidRDefault="00C77E0B" w:rsidP="0047595C">
      <w:pPr>
        <w:spacing w:line="360" w:lineRule="auto"/>
        <w:rPr>
          <w:rFonts w:ascii="Arial" w:hAnsi="Arial" w:cs="Arial"/>
          <w:sz w:val="24"/>
          <w:szCs w:val="24"/>
          <w:u w:val="single"/>
        </w:rPr>
      </w:pPr>
    </w:p>
    <w:p w14:paraId="01F30564" w14:textId="77777777" w:rsidR="00C77E0B" w:rsidRPr="0047595C" w:rsidRDefault="00C77E0B" w:rsidP="0047595C">
      <w:pPr>
        <w:spacing w:line="360" w:lineRule="auto"/>
        <w:rPr>
          <w:rFonts w:ascii="Arial" w:hAnsi="Arial" w:cs="Arial"/>
          <w:sz w:val="24"/>
          <w:szCs w:val="24"/>
          <w:u w:val="single"/>
        </w:rPr>
      </w:pPr>
    </w:p>
    <w:p w14:paraId="3A9DB413" w14:textId="77777777" w:rsidR="00C77E0B" w:rsidRPr="0047595C" w:rsidRDefault="00C77E0B" w:rsidP="0047595C">
      <w:pPr>
        <w:spacing w:line="360" w:lineRule="auto"/>
        <w:rPr>
          <w:rFonts w:ascii="Arial" w:hAnsi="Arial" w:cs="Arial"/>
          <w:sz w:val="24"/>
          <w:szCs w:val="24"/>
          <w:u w:val="single"/>
        </w:rPr>
      </w:pPr>
    </w:p>
    <w:p w14:paraId="04BD002A" w14:textId="77777777" w:rsidR="00C77E0B" w:rsidRPr="0047595C" w:rsidRDefault="00C77E0B" w:rsidP="0047595C">
      <w:pPr>
        <w:spacing w:line="360" w:lineRule="auto"/>
        <w:rPr>
          <w:rFonts w:ascii="Arial" w:hAnsi="Arial" w:cs="Arial"/>
          <w:sz w:val="24"/>
          <w:szCs w:val="24"/>
          <w:u w:val="single"/>
        </w:rPr>
      </w:pPr>
    </w:p>
    <w:p w14:paraId="0392CAB3" w14:textId="77777777" w:rsidR="00C77E0B" w:rsidRPr="0047595C" w:rsidRDefault="00C77E0B" w:rsidP="0047595C">
      <w:pPr>
        <w:spacing w:line="360" w:lineRule="auto"/>
        <w:rPr>
          <w:rFonts w:ascii="Arial" w:hAnsi="Arial" w:cs="Arial"/>
          <w:sz w:val="24"/>
          <w:szCs w:val="24"/>
          <w:u w:val="single"/>
        </w:rPr>
      </w:pPr>
    </w:p>
    <w:p w14:paraId="374FCABB" w14:textId="77777777" w:rsidR="00C77E0B" w:rsidRPr="0047595C" w:rsidRDefault="00C77E0B" w:rsidP="0047595C">
      <w:pPr>
        <w:spacing w:line="360" w:lineRule="auto"/>
        <w:rPr>
          <w:rFonts w:ascii="Arial" w:hAnsi="Arial" w:cs="Arial"/>
          <w:sz w:val="24"/>
          <w:szCs w:val="24"/>
          <w:u w:val="single"/>
        </w:rPr>
      </w:pPr>
    </w:p>
    <w:p w14:paraId="09DB21B8" w14:textId="77777777" w:rsidR="0047595C" w:rsidRDefault="0047595C" w:rsidP="0047595C">
      <w:pPr>
        <w:spacing w:line="360" w:lineRule="auto"/>
        <w:rPr>
          <w:rFonts w:ascii="Arial" w:hAnsi="Arial" w:cs="Arial"/>
          <w:sz w:val="24"/>
          <w:szCs w:val="24"/>
          <w:u w:val="single"/>
        </w:rPr>
      </w:pPr>
    </w:p>
    <w:p w14:paraId="154960D2" w14:textId="77777777" w:rsidR="0047595C" w:rsidRDefault="0047595C" w:rsidP="0047595C">
      <w:pPr>
        <w:spacing w:line="360" w:lineRule="auto"/>
        <w:rPr>
          <w:rFonts w:ascii="Arial" w:hAnsi="Arial" w:cs="Arial"/>
          <w:sz w:val="24"/>
          <w:szCs w:val="24"/>
          <w:u w:val="single"/>
        </w:rPr>
      </w:pPr>
    </w:p>
    <w:p w14:paraId="0A92D5B3" w14:textId="77777777" w:rsidR="0047595C" w:rsidRDefault="0047595C" w:rsidP="0047595C">
      <w:pPr>
        <w:spacing w:line="360" w:lineRule="auto"/>
        <w:rPr>
          <w:rFonts w:ascii="Arial" w:hAnsi="Arial" w:cs="Arial"/>
          <w:sz w:val="24"/>
          <w:szCs w:val="24"/>
          <w:u w:val="single"/>
        </w:rPr>
      </w:pPr>
    </w:p>
    <w:p w14:paraId="74E47D4D" w14:textId="77777777" w:rsidR="0047595C" w:rsidRDefault="0047595C" w:rsidP="0047595C">
      <w:pPr>
        <w:spacing w:line="360" w:lineRule="auto"/>
        <w:rPr>
          <w:rFonts w:ascii="Arial" w:hAnsi="Arial" w:cs="Arial"/>
          <w:sz w:val="24"/>
          <w:szCs w:val="24"/>
          <w:u w:val="single"/>
        </w:rPr>
      </w:pPr>
    </w:p>
    <w:p w14:paraId="50CD06D1" w14:textId="77777777" w:rsidR="0047595C" w:rsidRDefault="0047595C" w:rsidP="0047595C">
      <w:pPr>
        <w:spacing w:line="360" w:lineRule="auto"/>
        <w:rPr>
          <w:rFonts w:ascii="Arial" w:hAnsi="Arial" w:cs="Arial"/>
          <w:sz w:val="24"/>
          <w:szCs w:val="24"/>
          <w:u w:val="single"/>
        </w:rPr>
      </w:pPr>
    </w:p>
    <w:p w14:paraId="5304EE98" w14:textId="77777777" w:rsidR="0047595C" w:rsidRDefault="0047595C" w:rsidP="0047595C">
      <w:pPr>
        <w:spacing w:line="360" w:lineRule="auto"/>
        <w:rPr>
          <w:rFonts w:ascii="Arial" w:hAnsi="Arial" w:cs="Arial"/>
          <w:sz w:val="24"/>
          <w:szCs w:val="24"/>
          <w:u w:val="single"/>
        </w:rPr>
      </w:pPr>
    </w:p>
    <w:p w14:paraId="293B80EE" w14:textId="77777777" w:rsidR="0047595C" w:rsidRDefault="0047595C" w:rsidP="0047595C">
      <w:pPr>
        <w:spacing w:line="360" w:lineRule="auto"/>
        <w:rPr>
          <w:rFonts w:ascii="Arial" w:hAnsi="Arial" w:cs="Arial"/>
          <w:sz w:val="24"/>
          <w:szCs w:val="24"/>
          <w:u w:val="single"/>
        </w:rPr>
      </w:pPr>
    </w:p>
    <w:p w14:paraId="77690A9D" w14:textId="77777777" w:rsidR="0047595C" w:rsidRDefault="0047595C" w:rsidP="0047595C">
      <w:pPr>
        <w:spacing w:line="360" w:lineRule="auto"/>
        <w:rPr>
          <w:rFonts w:ascii="Arial" w:hAnsi="Arial" w:cs="Arial"/>
          <w:sz w:val="24"/>
          <w:szCs w:val="24"/>
          <w:u w:val="single"/>
        </w:rPr>
      </w:pPr>
    </w:p>
    <w:p w14:paraId="271D5C76" w14:textId="77777777" w:rsidR="0047595C" w:rsidRDefault="0047595C" w:rsidP="0047595C">
      <w:pPr>
        <w:spacing w:line="360" w:lineRule="auto"/>
        <w:rPr>
          <w:rFonts w:ascii="Arial" w:hAnsi="Arial" w:cs="Arial"/>
          <w:sz w:val="24"/>
          <w:szCs w:val="24"/>
          <w:u w:val="single"/>
        </w:rPr>
      </w:pPr>
    </w:p>
    <w:p w14:paraId="014C5941" w14:textId="77777777" w:rsidR="0047595C" w:rsidRDefault="0047595C" w:rsidP="0047595C">
      <w:pPr>
        <w:spacing w:line="360" w:lineRule="auto"/>
        <w:rPr>
          <w:rFonts w:ascii="Arial" w:hAnsi="Arial" w:cs="Arial"/>
          <w:sz w:val="24"/>
          <w:szCs w:val="24"/>
          <w:u w:val="single"/>
        </w:rPr>
      </w:pPr>
    </w:p>
    <w:p w14:paraId="0F2BA2F9" w14:textId="77777777" w:rsidR="0047595C" w:rsidRDefault="0047595C" w:rsidP="0047595C">
      <w:pPr>
        <w:spacing w:line="360" w:lineRule="auto"/>
        <w:rPr>
          <w:rFonts w:ascii="Arial" w:hAnsi="Arial" w:cs="Arial"/>
          <w:sz w:val="24"/>
          <w:szCs w:val="24"/>
          <w:u w:val="single"/>
        </w:rPr>
      </w:pPr>
    </w:p>
    <w:p w14:paraId="68BAD3B3" w14:textId="77777777" w:rsidR="0047595C" w:rsidRDefault="0047595C" w:rsidP="0047595C">
      <w:pPr>
        <w:spacing w:line="360" w:lineRule="auto"/>
        <w:rPr>
          <w:rFonts w:ascii="Arial" w:hAnsi="Arial" w:cs="Arial"/>
          <w:sz w:val="24"/>
          <w:szCs w:val="24"/>
          <w:u w:val="single"/>
        </w:rPr>
      </w:pPr>
    </w:p>
    <w:p w14:paraId="070AE66E" w14:textId="77777777" w:rsidR="0047595C" w:rsidRDefault="0047595C" w:rsidP="0047595C">
      <w:pPr>
        <w:spacing w:line="360" w:lineRule="auto"/>
        <w:rPr>
          <w:rFonts w:ascii="Arial" w:hAnsi="Arial" w:cs="Arial"/>
          <w:sz w:val="24"/>
          <w:szCs w:val="24"/>
          <w:u w:val="single"/>
        </w:rPr>
      </w:pPr>
    </w:p>
    <w:p w14:paraId="1D3EC875" w14:textId="7A4D6AE6" w:rsidR="00E06D6F" w:rsidRPr="0047595C" w:rsidRDefault="00E06D6F" w:rsidP="0047595C">
      <w:pPr>
        <w:spacing w:line="360" w:lineRule="auto"/>
        <w:rPr>
          <w:rFonts w:ascii="Arial" w:hAnsi="Arial" w:cs="Arial"/>
          <w:sz w:val="24"/>
          <w:szCs w:val="24"/>
          <w:u w:val="single"/>
        </w:rPr>
      </w:pPr>
      <w:r w:rsidRPr="0047595C">
        <w:rPr>
          <w:rFonts w:ascii="Arial" w:hAnsi="Arial" w:cs="Arial"/>
          <w:sz w:val="24"/>
          <w:szCs w:val="24"/>
          <w:u w:val="single"/>
        </w:rPr>
        <w:lastRenderedPageBreak/>
        <w:t>Literature review</w:t>
      </w:r>
    </w:p>
    <w:p w14:paraId="45A74012" w14:textId="41EA2D6A" w:rsidR="00CA2D32" w:rsidRPr="0047595C" w:rsidRDefault="00CA2D32" w:rsidP="0047595C">
      <w:pPr>
        <w:spacing w:line="360" w:lineRule="auto"/>
        <w:rPr>
          <w:rFonts w:ascii="Arial" w:hAnsi="Arial" w:cs="Arial"/>
          <w:sz w:val="24"/>
          <w:szCs w:val="24"/>
        </w:rPr>
      </w:pPr>
      <w:r w:rsidRPr="0047595C">
        <w:rPr>
          <w:rFonts w:ascii="Arial" w:hAnsi="Arial" w:cs="Arial"/>
          <w:sz w:val="24"/>
          <w:szCs w:val="24"/>
        </w:rPr>
        <w:t>The purpose of school development plans is to improve school</w:t>
      </w:r>
      <w:r w:rsidR="00E76500" w:rsidRPr="0047595C">
        <w:rPr>
          <w:rFonts w:ascii="Arial" w:hAnsi="Arial" w:cs="Arial"/>
          <w:sz w:val="24"/>
          <w:szCs w:val="24"/>
        </w:rPr>
        <w:t>s a</w:t>
      </w:r>
      <w:r w:rsidRPr="0047595C">
        <w:rPr>
          <w:rFonts w:ascii="Arial" w:hAnsi="Arial" w:cs="Arial"/>
          <w:sz w:val="24"/>
          <w:szCs w:val="24"/>
        </w:rPr>
        <w:t>nd learner outcomes and will contain action plans to target areas in need of development within the school (Welsh Government, 2014). The priorities within school development plans will encompass how the school is targeting factors that align with the national mission such as raising standards in education in relation to literacy and numeracy as well as reducing the impact of poverty on educational attainment</w:t>
      </w:r>
      <w:r w:rsidR="00E347A3" w:rsidRPr="0047595C">
        <w:rPr>
          <w:rFonts w:ascii="Arial" w:hAnsi="Arial" w:cs="Arial"/>
          <w:sz w:val="24"/>
          <w:szCs w:val="24"/>
        </w:rPr>
        <w:t xml:space="preserve"> (Welsh </w:t>
      </w:r>
      <w:proofErr w:type="spellStart"/>
      <w:r w:rsidR="00E347A3" w:rsidRPr="0047595C">
        <w:rPr>
          <w:rFonts w:ascii="Arial" w:hAnsi="Arial" w:cs="Arial"/>
          <w:sz w:val="24"/>
          <w:szCs w:val="24"/>
        </w:rPr>
        <w:t>Government</w:t>
      </w:r>
      <w:r w:rsidR="00AC1127">
        <w:rPr>
          <w:rFonts w:ascii="Arial" w:hAnsi="Arial" w:cs="Arial"/>
          <w:sz w:val="24"/>
          <w:szCs w:val="24"/>
        </w:rPr>
        <w:t>a</w:t>
      </w:r>
      <w:proofErr w:type="spellEnd"/>
      <w:r w:rsidR="00E347A3" w:rsidRPr="0047595C">
        <w:rPr>
          <w:rFonts w:ascii="Arial" w:hAnsi="Arial" w:cs="Arial"/>
          <w:sz w:val="24"/>
          <w:szCs w:val="24"/>
        </w:rPr>
        <w:t>, 2023)</w:t>
      </w:r>
      <w:r w:rsidRPr="0047595C">
        <w:rPr>
          <w:rFonts w:ascii="Arial" w:hAnsi="Arial" w:cs="Arial"/>
          <w:sz w:val="24"/>
          <w:szCs w:val="24"/>
        </w:rPr>
        <w:t xml:space="preserve">. The school development plan will include how to allocate staff, resources and funding to achieve the targets listed in the SDP and is a live document that should be continuously updated and evaluated throughout the school year. </w:t>
      </w:r>
    </w:p>
    <w:p w14:paraId="22D3192B" w14:textId="0A64CE48" w:rsidR="00683A34" w:rsidRPr="0047595C" w:rsidRDefault="00683A34" w:rsidP="0047595C">
      <w:pPr>
        <w:spacing w:line="360" w:lineRule="auto"/>
        <w:rPr>
          <w:rFonts w:ascii="Arial" w:hAnsi="Arial" w:cs="Arial"/>
          <w:sz w:val="24"/>
          <w:szCs w:val="24"/>
        </w:rPr>
      </w:pPr>
      <w:r w:rsidRPr="0047595C">
        <w:rPr>
          <w:rFonts w:ascii="Arial" w:hAnsi="Arial" w:cs="Arial"/>
          <w:sz w:val="24"/>
          <w:szCs w:val="24"/>
        </w:rPr>
        <w:t xml:space="preserve">The purpose of school improvement is to support the curriculum for Wales, develop continuous improvement and self-evaluation, support collaboration within the school and to clearly state how staff can effectively help the development and improvement of the school (Welsh Government, 2019). </w:t>
      </w:r>
    </w:p>
    <w:p w14:paraId="611A2515" w14:textId="2CC713A6" w:rsidR="00E347A3" w:rsidRPr="0047595C" w:rsidRDefault="00683A34" w:rsidP="0047595C">
      <w:pPr>
        <w:spacing w:line="360" w:lineRule="auto"/>
        <w:rPr>
          <w:rFonts w:ascii="Arial" w:hAnsi="Arial" w:cs="Arial"/>
          <w:sz w:val="24"/>
          <w:szCs w:val="24"/>
        </w:rPr>
      </w:pPr>
      <w:r w:rsidRPr="0047595C">
        <w:rPr>
          <w:rFonts w:ascii="Arial" w:hAnsi="Arial" w:cs="Arial"/>
          <w:sz w:val="24"/>
          <w:szCs w:val="24"/>
        </w:rPr>
        <w:t xml:space="preserve">There are four stages within a school development plan. The first stage is to </w:t>
      </w:r>
      <w:r w:rsidR="00615236" w:rsidRPr="0047595C">
        <w:rPr>
          <w:rFonts w:ascii="Arial" w:hAnsi="Arial" w:cs="Arial"/>
          <w:sz w:val="24"/>
          <w:szCs w:val="24"/>
        </w:rPr>
        <w:t>self-evaluate</w:t>
      </w:r>
      <w:r w:rsidR="006D34AE" w:rsidRPr="0047595C">
        <w:rPr>
          <w:rFonts w:ascii="Arial" w:hAnsi="Arial" w:cs="Arial"/>
          <w:sz w:val="24"/>
          <w:szCs w:val="24"/>
        </w:rPr>
        <w:t xml:space="preserve"> and t</w:t>
      </w:r>
      <w:r w:rsidR="00615236" w:rsidRPr="0047595C">
        <w:rPr>
          <w:rFonts w:ascii="Arial" w:hAnsi="Arial" w:cs="Arial"/>
          <w:sz w:val="24"/>
          <w:szCs w:val="24"/>
        </w:rPr>
        <w:t xml:space="preserve">he next stage is </w:t>
      </w:r>
      <w:r w:rsidR="0091785D" w:rsidRPr="0047595C">
        <w:rPr>
          <w:rFonts w:ascii="Arial" w:hAnsi="Arial" w:cs="Arial"/>
          <w:sz w:val="24"/>
          <w:szCs w:val="24"/>
        </w:rPr>
        <w:t>to strategically plan to improve the school based on targets that have been created and need addressing</w:t>
      </w:r>
      <w:r w:rsidR="006D34AE" w:rsidRPr="0047595C">
        <w:rPr>
          <w:rFonts w:ascii="Arial" w:hAnsi="Arial" w:cs="Arial"/>
          <w:sz w:val="24"/>
          <w:szCs w:val="24"/>
        </w:rPr>
        <w:t>. Th</w:t>
      </w:r>
      <w:r w:rsidR="00615236" w:rsidRPr="0047595C">
        <w:rPr>
          <w:rFonts w:ascii="Arial" w:hAnsi="Arial" w:cs="Arial"/>
          <w:sz w:val="24"/>
          <w:szCs w:val="24"/>
        </w:rPr>
        <w:t>e third stage is making improvement</w:t>
      </w:r>
      <w:r w:rsidR="0091785D" w:rsidRPr="0047595C">
        <w:rPr>
          <w:rFonts w:ascii="Arial" w:hAnsi="Arial" w:cs="Arial"/>
          <w:sz w:val="24"/>
          <w:szCs w:val="24"/>
        </w:rPr>
        <w:t>s</w:t>
      </w:r>
      <w:r w:rsidR="008F6C72" w:rsidRPr="0047595C">
        <w:rPr>
          <w:rFonts w:ascii="Arial" w:hAnsi="Arial" w:cs="Arial"/>
          <w:sz w:val="24"/>
          <w:szCs w:val="24"/>
        </w:rPr>
        <w:t xml:space="preserve"> and t</w:t>
      </w:r>
      <w:r w:rsidR="0091785D" w:rsidRPr="0047595C">
        <w:rPr>
          <w:rFonts w:ascii="Arial" w:hAnsi="Arial" w:cs="Arial"/>
          <w:sz w:val="24"/>
          <w:szCs w:val="24"/>
        </w:rPr>
        <w:t>a</w:t>
      </w:r>
      <w:r w:rsidR="008F6C72" w:rsidRPr="0047595C">
        <w:rPr>
          <w:rFonts w:ascii="Arial" w:hAnsi="Arial" w:cs="Arial"/>
          <w:sz w:val="24"/>
          <w:szCs w:val="24"/>
        </w:rPr>
        <w:t>k</w:t>
      </w:r>
      <w:r w:rsidR="006D34AE" w:rsidRPr="0047595C">
        <w:rPr>
          <w:rFonts w:ascii="Arial" w:hAnsi="Arial" w:cs="Arial"/>
          <w:sz w:val="24"/>
          <w:szCs w:val="24"/>
        </w:rPr>
        <w:t>ing</w:t>
      </w:r>
      <w:r w:rsidR="0091785D" w:rsidRPr="0047595C">
        <w:rPr>
          <w:rFonts w:ascii="Arial" w:hAnsi="Arial" w:cs="Arial"/>
          <w:sz w:val="24"/>
          <w:szCs w:val="24"/>
        </w:rPr>
        <w:t xml:space="preserve"> actions to develop the targets and the final stage is to review the impact of what development strategies have been implemented to achieve the target</w:t>
      </w:r>
      <w:r w:rsidR="009839F2" w:rsidRPr="0047595C">
        <w:rPr>
          <w:rFonts w:ascii="Arial" w:hAnsi="Arial" w:cs="Arial"/>
          <w:sz w:val="24"/>
          <w:szCs w:val="24"/>
        </w:rPr>
        <w:t xml:space="preserve"> (Welsh Government, 2019).</w:t>
      </w:r>
      <w:r w:rsidR="00856834" w:rsidRPr="0047595C">
        <w:rPr>
          <w:rFonts w:ascii="Arial" w:hAnsi="Arial" w:cs="Arial"/>
          <w:sz w:val="24"/>
          <w:szCs w:val="24"/>
        </w:rPr>
        <w:t xml:space="preserve"> </w:t>
      </w:r>
      <w:r w:rsidR="006D34AE" w:rsidRPr="0047595C">
        <w:rPr>
          <w:rFonts w:ascii="Arial" w:hAnsi="Arial" w:cs="Arial"/>
          <w:sz w:val="24"/>
          <w:szCs w:val="24"/>
        </w:rPr>
        <w:t>Every school in Wales will have its own</w:t>
      </w:r>
      <w:r w:rsidR="008F6C72" w:rsidRPr="0047595C">
        <w:rPr>
          <w:rFonts w:ascii="Arial" w:hAnsi="Arial" w:cs="Arial"/>
          <w:sz w:val="24"/>
          <w:szCs w:val="24"/>
        </w:rPr>
        <w:t xml:space="preserve"> school development plan that aims to improve areas that have been perceived to need development in that school</w:t>
      </w:r>
      <w:r w:rsidR="00856834" w:rsidRPr="0047595C">
        <w:rPr>
          <w:rFonts w:ascii="Arial" w:hAnsi="Arial" w:cs="Arial"/>
          <w:sz w:val="24"/>
          <w:szCs w:val="24"/>
        </w:rPr>
        <w:t xml:space="preserve">. </w:t>
      </w:r>
      <w:r w:rsidR="00E347A3" w:rsidRPr="0047595C">
        <w:rPr>
          <w:rFonts w:ascii="Arial" w:hAnsi="Arial" w:cs="Arial"/>
          <w:sz w:val="24"/>
          <w:szCs w:val="24"/>
        </w:rPr>
        <w:t xml:space="preserve"> </w:t>
      </w:r>
    </w:p>
    <w:p w14:paraId="5A4F3022" w14:textId="5B161DA3" w:rsidR="00E06D6F" w:rsidRPr="0047595C" w:rsidRDefault="00E347A3" w:rsidP="0047595C">
      <w:pPr>
        <w:spacing w:line="360" w:lineRule="auto"/>
        <w:rPr>
          <w:rFonts w:ascii="Arial" w:hAnsi="Arial" w:cs="Arial"/>
          <w:sz w:val="24"/>
          <w:szCs w:val="24"/>
        </w:rPr>
      </w:pPr>
      <w:r w:rsidRPr="0047595C">
        <w:rPr>
          <w:rFonts w:ascii="Arial" w:hAnsi="Arial" w:cs="Arial"/>
          <w:sz w:val="24"/>
          <w:szCs w:val="24"/>
        </w:rPr>
        <w:t xml:space="preserve"> </w:t>
      </w:r>
      <w:r w:rsidR="005C720F" w:rsidRPr="0047595C">
        <w:rPr>
          <w:rFonts w:ascii="Arial" w:hAnsi="Arial" w:cs="Arial"/>
          <w:sz w:val="24"/>
          <w:szCs w:val="24"/>
        </w:rPr>
        <w:t>According to Mann et al, 2022, it has been reported by UNICEF that outdoor learning has been associated with better mental well-being as it was reported that</w:t>
      </w:r>
      <w:r w:rsidR="006B77B1" w:rsidRPr="0047595C">
        <w:rPr>
          <w:rFonts w:ascii="Arial" w:hAnsi="Arial" w:cs="Arial"/>
          <w:sz w:val="24"/>
          <w:szCs w:val="24"/>
        </w:rPr>
        <w:t xml:space="preserve"> higher levels of outdoor learning has been correlated with higher levels of happiness. </w:t>
      </w:r>
      <w:r w:rsidR="00873F91" w:rsidRPr="0047595C">
        <w:rPr>
          <w:rFonts w:ascii="Arial" w:hAnsi="Arial" w:cs="Arial"/>
          <w:sz w:val="24"/>
          <w:szCs w:val="24"/>
        </w:rPr>
        <w:t xml:space="preserve"> Furthermore, </w:t>
      </w:r>
      <w:r w:rsidR="00B94DE5" w:rsidRPr="0047595C">
        <w:rPr>
          <w:rFonts w:ascii="Arial" w:hAnsi="Arial" w:cs="Arial"/>
          <w:sz w:val="24"/>
          <w:szCs w:val="24"/>
        </w:rPr>
        <w:t xml:space="preserve">this study </w:t>
      </w:r>
      <w:r w:rsidR="00873F91" w:rsidRPr="0047595C">
        <w:rPr>
          <w:rFonts w:ascii="Arial" w:hAnsi="Arial" w:cs="Arial"/>
          <w:sz w:val="24"/>
          <w:szCs w:val="24"/>
        </w:rPr>
        <w:t>also states that learning outdoors has been linked with improved physical health and cognition</w:t>
      </w:r>
      <w:r w:rsidR="00993E40" w:rsidRPr="0047595C">
        <w:rPr>
          <w:rFonts w:ascii="Arial" w:hAnsi="Arial" w:cs="Arial"/>
          <w:sz w:val="24"/>
          <w:szCs w:val="24"/>
        </w:rPr>
        <w:t xml:space="preserve">. </w:t>
      </w:r>
      <w:r w:rsidR="001424AC" w:rsidRPr="0047595C">
        <w:rPr>
          <w:rFonts w:ascii="Arial" w:hAnsi="Arial" w:cs="Arial"/>
          <w:sz w:val="24"/>
          <w:szCs w:val="24"/>
        </w:rPr>
        <w:t>T</w:t>
      </w:r>
      <w:r w:rsidR="00005769" w:rsidRPr="0047595C">
        <w:rPr>
          <w:rFonts w:ascii="Arial" w:hAnsi="Arial" w:cs="Arial"/>
          <w:sz w:val="24"/>
          <w:szCs w:val="24"/>
        </w:rPr>
        <w:t>he findings from this study ha</w:t>
      </w:r>
      <w:r w:rsidR="0038419C" w:rsidRPr="0047595C">
        <w:rPr>
          <w:rFonts w:ascii="Arial" w:hAnsi="Arial" w:cs="Arial"/>
          <w:sz w:val="24"/>
          <w:szCs w:val="24"/>
        </w:rPr>
        <w:t>ve</w:t>
      </w:r>
      <w:r w:rsidR="00005769" w:rsidRPr="0047595C">
        <w:rPr>
          <w:rFonts w:ascii="Arial" w:hAnsi="Arial" w:cs="Arial"/>
          <w:sz w:val="24"/>
          <w:szCs w:val="24"/>
        </w:rPr>
        <w:t xml:space="preserve"> been supported</w:t>
      </w:r>
      <w:r w:rsidR="0038419C" w:rsidRPr="0047595C">
        <w:rPr>
          <w:rFonts w:ascii="Arial" w:hAnsi="Arial" w:cs="Arial"/>
          <w:sz w:val="24"/>
          <w:szCs w:val="24"/>
        </w:rPr>
        <w:t xml:space="preserve"> by research conducted by Johnson and Watts (2019) </w:t>
      </w:r>
      <w:r w:rsidR="00D63260" w:rsidRPr="0047595C">
        <w:rPr>
          <w:rFonts w:ascii="Arial" w:hAnsi="Arial" w:cs="Arial"/>
          <w:sz w:val="24"/>
          <w:szCs w:val="24"/>
        </w:rPr>
        <w:t>which has</w:t>
      </w:r>
      <w:r w:rsidR="00E37BFE" w:rsidRPr="0047595C">
        <w:rPr>
          <w:rFonts w:ascii="Arial" w:hAnsi="Arial" w:cs="Arial"/>
          <w:sz w:val="24"/>
          <w:szCs w:val="24"/>
        </w:rPr>
        <w:t xml:space="preserve"> argued that emotional well-being and curiosity are interlinked, and it has been stated that the development of emotional well-being will allow for children to become curious </w:t>
      </w:r>
      <w:r w:rsidR="00C02E21" w:rsidRPr="0047595C">
        <w:rPr>
          <w:rFonts w:ascii="Arial" w:hAnsi="Arial" w:cs="Arial"/>
          <w:sz w:val="24"/>
          <w:szCs w:val="24"/>
        </w:rPr>
        <w:t xml:space="preserve">and as </w:t>
      </w:r>
      <w:r w:rsidR="00C02E21" w:rsidRPr="0047595C">
        <w:rPr>
          <w:rFonts w:ascii="Arial" w:hAnsi="Arial" w:cs="Arial"/>
          <w:sz w:val="24"/>
          <w:szCs w:val="24"/>
        </w:rPr>
        <w:lastRenderedPageBreak/>
        <w:t xml:space="preserve">research has shown, </w:t>
      </w:r>
      <w:r w:rsidR="00E37BFE" w:rsidRPr="0047595C">
        <w:rPr>
          <w:rFonts w:ascii="Arial" w:hAnsi="Arial" w:cs="Arial"/>
          <w:sz w:val="24"/>
          <w:szCs w:val="24"/>
        </w:rPr>
        <w:t xml:space="preserve"> improve levels of emotional well-being, one thing that could be done would be to allow for outdoor learning.</w:t>
      </w:r>
    </w:p>
    <w:p w14:paraId="3FEAE3DD" w14:textId="29490FA4" w:rsidR="006D613B" w:rsidRPr="0047595C" w:rsidRDefault="004E3A7D" w:rsidP="0047595C">
      <w:pPr>
        <w:spacing w:line="360" w:lineRule="auto"/>
        <w:rPr>
          <w:rFonts w:ascii="Arial" w:hAnsi="Arial" w:cs="Arial"/>
          <w:sz w:val="24"/>
          <w:szCs w:val="24"/>
        </w:rPr>
      </w:pPr>
      <w:r w:rsidRPr="0047595C">
        <w:rPr>
          <w:rFonts w:ascii="Arial" w:hAnsi="Arial" w:cs="Arial"/>
          <w:sz w:val="24"/>
          <w:szCs w:val="24"/>
        </w:rPr>
        <w:t xml:space="preserve">As well as this, </w:t>
      </w:r>
      <w:r w:rsidR="00AF29A9" w:rsidRPr="0047595C">
        <w:rPr>
          <w:rFonts w:ascii="Arial" w:hAnsi="Arial" w:cs="Arial"/>
          <w:sz w:val="24"/>
          <w:szCs w:val="24"/>
        </w:rPr>
        <w:t>r</w:t>
      </w:r>
      <w:r w:rsidRPr="0047595C">
        <w:rPr>
          <w:rFonts w:ascii="Arial" w:hAnsi="Arial" w:cs="Arial"/>
          <w:sz w:val="24"/>
          <w:szCs w:val="24"/>
        </w:rPr>
        <w:t xml:space="preserve">esearch conducted by Welsh </w:t>
      </w:r>
      <w:proofErr w:type="spellStart"/>
      <w:r w:rsidRPr="0047595C">
        <w:rPr>
          <w:rFonts w:ascii="Arial" w:hAnsi="Arial" w:cs="Arial"/>
          <w:sz w:val="24"/>
          <w:szCs w:val="24"/>
        </w:rPr>
        <w:t>Government</w:t>
      </w:r>
      <w:r w:rsidR="00E23886">
        <w:rPr>
          <w:rFonts w:ascii="Arial" w:hAnsi="Arial" w:cs="Arial"/>
          <w:sz w:val="24"/>
          <w:szCs w:val="24"/>
        </w:rPr>
        <w:t>b</w:t>
      </w:r>
      <w:proofErr w:type="spellEnd"/>
      <w:r w:rsidRPr="0047595C">
        <w:rPr>
          <w:rFonts w:ascii="Arial" w:hAnsi="Arial" w:cs="Arial"/>
          <w:sz w:val="24"/>
          <w:szCs w:val="24"/>
        </w:rPr>
        <w:t>, 2023,</w:t>
      </w:r>
      <w:r w:rsidR="00767D14" w:rsidRPr="0047595C">
        <w:rPr>
          <w:rFonts w:ascii="Arial" w:hAnsi="Arial" w:cs="Arial"/>
          <w:sz w:val="24"/>
          <w:szCs w:val="24"/>
        </w:rPr>
        <w:t xml:space="preserve"> </w:t>
      </w:r>
      <w:r w:rsidR="00767096" w:rsidRPr="0047595C">
        <w:rPr>
          <w:rFonts w:ascii="Arial" w:hAnsi="Arial" w:cs="Arial"/>
          <w:sz w:val="24"/>
          <w:szCs w:val="24"/>
        </w:rPr>
        <w:t xml:space="preserve">indicates </w:t>
      </w:r>
      <w:r w:rsidR="00767D14" w:rsidRPr="0047595C">
        <w:rPr>
          <w:rFonts w:ascii="Arial" w:hAnsi="Arial" w:cs="Arial"/>
          <w:sz w:val="24"/>
          <w:szCs w:val="24"/>
        </w:rPr>
        <w:t>that</w:t>
      </w:r>
      <w:r w:rsidR="004A4A35" w:rsidRPr="0047595C">
        <w:rPr>
          <w:rFonts w:ascii="Arial" w:hAnsi="Arial" w:cs="Arial"/>
          <w:sz w:val="24"/>
          <w:szCs w:val="24"/>
        </w:rPr>
        <w:t xml:space="preserve"> </w:t>
      </w:r>
      <w:r w:rsidR="00264A15" w:rsidRPr="0047595C">
        <w:rPr>
          <w:rFonts w:ascii="Arial" w:hAnsi="Arial" w:cs="Arial"/>
          <w:sz w:val="24"/>
          <w:szCs w:val="24"/>
        </w:rPr>
        <w:t>outdoor learning played a key r</w:t>
      </w:r>
      <w:r w:rsidR="004C11B8" w:rsidRPr="0047595C">
        <w:rPr>
          <w:rFonts w:ascii="Arial" w:hAnsi="Arial" w:cs="Arial"/>
          <w:sz w:val="24"/>
          <w:szCs w:val="24"/>
        </w:rPr>
        <w:t xml:space="preserve">ole in education throughout the Corona Virus pandemic and improved </w:t>
      </w:r>
      <w:r w:rsidR="009973B2" w:rsidRPr="0047595C">
        <w:rPr>
          <w:rFonts w:ascii="Arial" w:hAnsi="Arial" w:cs="Arial"/>
          <w:sz w:val="24"/>
          <w:szCs w:val="24"/>
        </w:rPr>
        <w:t xml:space="preserve">both mental and physical health of those </w:t>
      </w:r>
      <w:r w:rsidR="0000740B" w:rsidRPr="0047595C">
        <w:rPr>
          <w:rFonts w:ascii="Arial" w:hAnsi="Arial" w:cs="Arial"/>
          <w:sz w:val="24"/>
          <w:szCs w:val="24"/>
        </w:rPr>
        <w:t>who participated in outdoor learning throughout the pandemic</w:t>
      </w:r>
      <w:r w:rsidR="00B16897" w:rsidRPr="0047595C">
        <w:rPr>
          <w:rFonts w:ascii="Arial" w:hAnsi="Arial" w:cs="Arial"/>
          <w:sz w:val="24"/>
          <w:szCs w:val="24"/>
        </w:rPr>
        <w:t xml:space="preserve"> which is</w:t>
      </w:r>
      <w:r w:rsidR="009F7AE7" w:rsidRPr="0047595C">
        <w:rPr>
          <w:rFonts w:ascii="Arial" w:hAnsi="Arial" w:cs="Arial"/>
          <w:sz w:val="24"/>
          <w:szCs w:val="24"/>
        </w:rPr>
        <w:t xml:space="preserve"> why </w:t>
      </w:r>
      <w:r w:rsidR="00502F7F" w:rsidRPr="0047595C">
        <w:rPr>
          <w:rFonts w:ascii="Arial" w:hAnsi="Arial" w:cs="Arial"/>
          <w:sz w:val="24"/>
          <w:szCs w:val="24"/>
        </w:rPr>
        <w:t xml:space="preserve">the Welsh Government have </w:t>
      </w:r>
      <w:r w:rsidR="00A15560" w:rsidRPr="0047595C">
        <w:rPr>
          <w:rFonts w:ascii="Arial" w:hAnsi="Arial" w:cs="Arial"/>
          <w:sz w:val="24"/>
          <w:szCs w:val="24"/>
        </w:rPr>
        <w:t>advocated</w:t>
      </w:r>
      <w:r w:rsidR="00502F7F" w:rsidRPr="0047595C">
        <w:rPr>
          <w:rFonts w:ascii="Arial" w:hAnsi="Arial" w:cs="Arial"/>
          <w:sz w:val="24"/>
          <w:szCs w:val="24"/>
        </w:rPr>
        <w:t xml:space="preserve"> the </w:t>
      </w:r>
      <w:r w:rsidR="00FD1DF3" w:rsidRPr="0047595C">
        <w:rPr>
          <w:rFonts w:ascii="Arial" w:hAnsi="Arial" w:cs="Arial"/>
          <w:sz w:val="24"/>
          <w:szCs w:val="24"/>
        </w:rPr>
        <w:t>importance</w:t>
      </w:r>
      <w:r w:rsidR="00502F7F" w:rsidRPr="0047595C">
        <w:rPr>
          <w:rFonts w:ascii="Arial" w:hAnsi="Arial" w:cs="Arial"/>
          <w:sz w:val="24"/>
          <w:szCs w:val="24"/>
        </w:rPr>
        <w:t xml:space="preserve"> of using outdoor learning as a pedagogical </w:t>
      </w:r>
      <w:r w:rsidR="00A15560" w:rsidRPr="0047595C">
        <w:rPr>
          <w:rFonts w:ascii="Arial" w:hAnsi="Arial" w:cs="Arial"/>
          <w:sz w:val="24"/>
          <w:szCs w:val="24"/>
        </w:rPr>
        <w:t>approach</w:t>
      </w:r>
      <w:r w:rsidR="00502F7F" w:rsidRPr="0047595C">
        <w:rPr>
          <w:rFonts w:ascii="Arial" w:hAnsi="Arial" w:cs="Arial"/>
          <w:sz w:val="24"/>
          <w:szCs w:val="24"/>
        </w:rPr>
        <w:t xml:space="preserve"> within the new </w:t>
      </w:r>
      <w:r w:rsidR="00A15560" w:rsidRPr="0047595C">
        <w:rPr>
          <w:rFonts w:ascii="Arial" w:hAnsi="Arial" w:cs="Arial"/>
          <w:sz w:val="24"/>
          <w:szCs w:val="24"/>
        </w:rPr>
        <w:t>Curriculum for Wales</w:t>
      </w:r>
      <w:r w:rsidR="00FD1DF3" w:rsidRPr="0047595C">
        <w:rPr>
          <w:rFonts w:ascii="Arial" w:hAnsi="Arial" w:cs="Arial"/>
          <w:sz w:val="24"/>
          <w:szCs w:val="24"/>
        </w:rPr>
        <w:t xml:space="preserve">, especially as it supports the national mission. </w:t>
      </w:r>
      <w:r w:rsidR="00D43023" w:rsidRPr="0047595C">
        <w:rPr>
          <w:rFonts w:ascii="Arial" w:hAnsi="Arial" w:cs="Arial"/>
          <w:sz w:val="24"/>
          <w:szCs w:val="24"/>
        </w:rPr>
        <w:t xml:space="preserve"> Furthermore, </w:t>
      </w:r>
      <w:r w:rsidR="00422201" w:rsidRPr="0047595C">
        <w:rPr>
          <w:rFonts w:ascii="Arial" w:hAnsi="Arial" w:cs="Arial"/>
          <w:sz w:val="24"/>
          <w:szCs w:val="24"/>
        </w:rPr>
        <w:t xml:space="preserve">it </w:t>
      </w:r>
      <w:r w:rsidR="00D43023" w:rsidRPr="0047595C">
        <w:rPr>
          <w:rFonts w:ascii="Arial" w:hAnsi="Arial" w:cs="Arial"/>
          <w:sz w:val="24"/>
          <w:szCs w:val="24"/>
        </w:rPr>
        <w:t>was also found that outdoor learning had benefits such as pupil enjoyment within lessons and learning, pupils fe</w:t>
      </w:r>
      <w:r w:rsidR="00377B26" w:rsidRPr="0047595C">
        <w:rPr>
          <w:rFonts w:ascii="Arial" w:hAnsi="Arial" w:cs="Arial"/>
          <w:sz w:val="24"/>
          <w:szCs w:val="24"/>
        </w:rPr>
        <w:t xml:space="preserve">lt that their </w:t>
      </w:r>
      <w:r w:rsidR="00D43023" w:rsidRPr="0047595C">
        <w:rPr>
          <w:rFonts w:ascii="Arial" w:hAnsi="Arial" w:cs="Arial"/>
          <w:sz w:val="24"/>
          <w:szCs w:val="24"/>
        </w:rPr>
        <w:t xml:space="preserve">wellbeing was </w:t>
      </w:r>
      <w:r w:rsidR="00377B26" w:rsidRPr="0047595C">
        <w:rPr>
          <w:rFonts w:ascii="Arial" w:hAnsi="Arial" w:cs="Arial"/>
          <w:sz w:val="24"/>
          <w:szCs w:val="24"/>
        </w:rPr>
        <w:t>supported</w:t>
      </w:r>
      <w:r w:rsidR="00D43023" w:rsidRPr="0047595C">
        <w:rPr>
          <w:rFonts w:ascii="Arial" w:hAnsi="Arial" w:cs="Arial"/>
          <w:sz w:val="24"/>
          <w:szCs w:val="24"/>
        </w:rPr>
        <w:t xml:space="preserve">, teachers </w:t>
      </w:r>
      <w:r w:rsidR="00377B26" w:rsidRPr="0047595C">
        <w:rPr>
          <w:rFonts w:ascii="Arial" w:hAnsi="Arial" w:cs="Arial"/>
          <w:sz w:val="24"/>
          <w:szCs w:val="24"/>
        </w:rPr>
        <w:t xml:space="preserve">reported higher levels of job satisfaction, </w:t>
      </w:r>
      <w:r w:rsidR="00A84F0E" w:rsidRPr="0047595C">
        <w:rPr>
          <w:rFonts w:ascii="Arial" w:hAnsi="Arial" w:cs="Arial"/>
          <w:sz w:val="24"/>
          <w:szCs w:val="24"/>
        </w:rPr>
        <w:t>improvements to their teaching practise and professional development</w:t>
      </w:r>
      <w:r w:rsidR="00087991" w:rsidRPr="0047595C">
        <w:rPr>
          <w:rFonts w:ascii="Arial" w:hAnsi="Arial" w:cs="Arial"/>
          <w:sz w:val="24"/>
          <w:szCs w:val="24"/>
        </w:rPr>
        <w:t xml:space="preserve"> as well as their health and wellbeing</w:t>
      </w:r>
      <w:r w:rsidR="00E13A7E" w:rsidRPr="0047595C">
        <w:rPr>
          <w:rFonts w:ascii="Arial" w:hAnsi="Arial" w:cs="Arial"/>
          <w:sz w:val="24"/>
          <w:szCs w:val="24"/>
        </w:rPr>
        <w:t xml:space="preserve">. Moreover, outdoor learning was also shown to benefit </w:t>
      </w:r>
      <w:r w:rsidR="00393AE5" w:rsidRPr="0047595C">
        <w:rPr>
          <w:rFonts w:ascii="Arial" w:hAnsi="Arial" w:cs="Arial"/>
          <w:sz w:val="24"/>
          <w:szCs w:val="24"/>
        </w:rPr>
        <w:t xml:space="preserve">children with additional learning needs </w:t>
      </w:r>
      <w:r w:rsidR="00A468AA" w:rsidRPr="0047595C">
        <w:rPr>
          <w:rFonts w:ascii="Arial" w:hAnsi="Arial" w:cs="Arial"/>
          <w:sz w:val="24"/>
          <w:szCs w:val="24"/>
        </w:rPr>
        <w:t xml:space="preserve">while also increasing the development </w:t>
      </w:r>
      <w:r w:rsidR="00732452" w:rsidRPr="0047595C">
        <w:rPr>
          <w:rFonts w:ascii="Arial" w:hAnsi="Arial" w:cs="Arial"/>
          <w:sz w:val="24"/>
          <w:szCs w:val="24"/>
        </w:rPr>
        <w:t>of</w:t>
      </w:r>
      <w:r w:rsidR="00A468AA" w:rsidRPr="0047595C">
        <w:rPr>
          <w:rFonts w:ascii="Arial" w:hAnsi="Arial" w:cs="Arial"/>
          <w:sz w:val="24"/>
          <w:szCs w:val="24"/>
        </w:rPr>
        <w:t xml:space="preserve"> </w:t>
      </w:r>
      <w:r w:rsidR="006D613B" w:rsidRPr="0047595C">
        <w:rPr>
          <w:rFonts w:ascii="Arial" w:hAnsi="Arial" w:cs="Arial"/>
          <w:sz w:val="24"/>
          <w:szCs w:val="24"/>
        </w:rPr>
        <w:t>transferable</w:t>
      </w:r>
      <w:r w:rsidR="00A468AA" w:rsidRPr="0047595C">
        <w:rPr>
          <w:rFonts w:ascii="Arial" w:hAnsi="Arial" w:cs="Arial"/>
          <w:sz w:val="24"/>
          <w:szCs w:val="24"/>
        </w:rPr>
        <w:t xml:space="preserve"> skills such as </w:t>
      </w:r>
      <w:r w:rsidR="006D613B" w:rsidRPr="0047595C">
        <w:rPr>
          <w:rFonts w:ascii="Arial" w:hAnsi="Arial" w:cs="Arial"/>
          <w:sz w:val="24"/>
          <w:szCs w:val="24"/>
        </w:rPr>
        <w:t>empathy</w:t>
      </w:r>
      <w:r w:rsidR="00A468AA" w:rsidRPr="0047595C">
        <w:rPr>
          <w:rFonts w:ascii="Arial" w:hAnsi="Arial" w:cs="Arial"/>
          <w:sz w:val="24"/>
          <w:szCs w:val="24"/>
        </w:rPr>
        <w:t xml:space="preserve">, risk-assessment, </w:t>
      </w:r>
      <w:r w:rsidR="004B02C6" w:rsidRPr="0047595C">
        <w:rPr>
          <w:rFonts w:ascii="Arial" w:hAnsi="Arial" w:cs="Arial"/>
          <w:sz w:val="24"/>
          <w:szCs w:val="24"/>
        </w:rPr>
        <w:t xml:space="preserve">resilience, confidence, problem-solving and </w:t>
      </w:r>
      <w:r w:rsidR="006D613B" w:rsidRPr="0047595C">
        <w:rPr>
          <w:rFonts w:ascii="Arial" w:hAnsi="Arial" w:cs="Arial"/>
          <w:sz w:val="24"/>
          <w:szCs w:val="24"/>
        </w:rPr>
        <w:t>teamwork</w:t>
      </w:r>
      <w:r w:rsidR="004B02C6" w:rsidRPr="0047595C">
        <w:rPr>
          <w:rFonts w:ascii="Arial" w:hAnsi="Arial" w:cs="Arial"/>
          <w:sz w:val="24"/>
          <w:szCs w:val="24"/>
        </w:rPr>
        <w:t>.</w:t>
      </w:r>
    </w:p>
    <w:p w14:paraId="7749B7D4" w14:textId="72E9D52D" w:rsidR="00D43023" w:rsidRPr="0047595C" w:rsidRDefault="00B16897" w:rsidP="0047595C">
      <w:pPr>
        <w:spacing w:line="360" w:lineRule="auto"/>
        <w:rPr>
          <w:rFonts w:ascii="Arial" w:hAnsi="Arial" w:cs="Arial"/>
          <w:sz w:val="24"/>
          <w:szCs w:val="24"/>
        </w:rPr>
      </w:pPr>
      <w:r w:rsidRPr="0047595C">
        <w:rPr>
          <w:rFonts w:ascii="Arial" w:hAnsi="Arial" w:cs="Arial"/>
          <w:sz w:val="24"/>
          <w:szCs w:val="24"/>
        </w:rPr>
        <w:t>Conversely,</w:t>
      </w:r>
      <w:r w:rsidR="00732452" w:rsidRPr="0047595C">
        <w:rPr>
          <w:rFonts w:ascii="Arial" w:hAnsi="Arial" w:cs="Arial"/>
          <w:sz w:val="24"/>
          <w:szCs w:val="24"/>
        </w:rPr>
        <w:t xml:space="preserve"> </w:t>
      </w:r>
      <w:r w:rsidR="00A076FB" w:rsidRPr="0047595C">
        <w:rPr>
          <w:rFonts w:ascii="Arial" w:hAnsi="Arial" w:cs="Arial"/>
          <w:sz w:val="24"/>
          <w:szCs w:val="24"/>
        </w:rPr>
        <w:t>the</w:t>
      </w:r>
      <w:r w:rsidR="00732452" w:rsidRPr="0047595C">
        <w:rPr>
          <w:rFonts w:ascii="Arial" w:hAnsi="Arial" w:cs="Arial"/>
          <w:sz w:val="24"/>
          <w:szCs w:val="24"/>
        </w:rPr>
        <w:t xml:space="preserve"> Welsh </w:t>
      </w:r>
      <w:proofErr w:type="spellStart"/>
      <w:r w:rsidR="00732452" w:rsidRPr="0047595C">
        <w:rPr>
          <w:rFonts w:ascii="Arial" w:hAnsi="Arial" w:cs="Arial"/>
          <w:sz w:val="24"/>
          <w:szCs w:val="24"/>
        </w:rPr>
        <w:t>Government</w:t>
      </w:r>
      <w:r w:rsidR="00E23886">
        <w:rPr>
          <w:rFonts w:ascii="Arial" w:hAnsi="Arial" w:cs="Arial"/>
          <w:sz w:val="24"/>
          <w:szCs w:val="24"/>
        </w:rPr>
        <w:t>b</w:t>
      </w:r>
      <w:proofErr w:type="spellEnd"/>
      <w:r w:rsidR="00732452" w:rsidRPr="0047595C">
        <w:rPr>
          <w:rFonts w:ascii="Arial" w:hAnsi="Arial" w:cs="Arial"/>
          <w:sz w:val="24"/>
          <w:szCs w:val="24"/>
        </w:rPr>
        <w:t xml:space="preserve"> </w:t>
      </w:r>
      <w:r w:rsidR="00A076FB" w:rsidRPr="0047595C">
        <w:rPr>
          <w:rFonts w:ascii="Arial" w:hAnsi="Arial" w:cs="Arial"/>
          <w:sz w:val="24"/>
          <w:szCs w:val="24"/>
        </w:rPr>
        <w:t>(2023) highlighted some challenges to outdoor learning</w:t>
      </w:r>
      <w:r w:rsidR="00BB1547" w:rsidRPr="0047595C">
        <w:rPr>
          <w:rFonts w:ascii="Arial" w:hAnsi="Arial" w:cs="Arial"/>
          <w:sz w:val="24"/>
          <w:szCs w:val="24"/>
        </w:rPr>
        <w:t xml:space="preserve">. These included </w:t>
      </w:r>
      <w:r w:rsidR="00995CEB" w:rsidRPr="0047595C">
        <w:rPr>
          <w:rFonts w:ascii="Arial" w:hAnsi="Arial" w:cs="Arial"/>
          <w:sz w:val="24"/>
          <w:szCs w:val="24"/>
        </w:rPr>
        <w:t xml:space="preserve">financial costs such as resourcing and training, which is also time-consuming, the lack of </w:t>
      </w:r>
      <w:r w:rsidR="00B75F04" w:rsidRPr="0047595C">
        <w:rPr>
          <w:rFonts w:ascii="Arial" w:hAnsi="Arial" w:cs="Arial"/>
          <w:sz w:val="24"/>
          <w:szCs w:val="24"/>
        </w:rPr>
        <w:t xml:space="preserve">enthusiasm concerning for outdoor learning from teachers, </w:t>
      </w:r>
      <w:r w:rsidR="00607A1F" w:rsidRPr="0047595C">
        <w:rPr>
          <w:rFonts w:ascii="Arial" w:hAnsi="Arial" w:cs="Arial"/>
          <w:sz w:val="24"/>
          <w:szCs w:val="24"/>
        </w:rPr>
        <w:t xml:space="preserve">risk-assessment requirements, weather, </w:t>
      </w:r>
      <w:r w:rsidR="002513E9" w:rsidRPr="0047595C">
        <w:rPr>
          <w:rFonts w:ascii="Arial" w:hAnsi="Arial" w:cs="Arial"/>
          <w:sz w:val="24"/>
          <w:szCs w:val="24"/>
        </w:rPr>
        <w:t>workload, time pressures, assessment</w:t>
      </w:r>
      <w:r w:rsidR="00EA319E" w:rsidRPr="0047595C">
        <w:rPr>
          <w:rFonts w:ascii="Arial" w:hAnsi="Arial" w:cs="Arial"/>
          <w:sz w:val="24"/>
          <w:szCs w:val="24"/>
        </w:rPr>
        <w:t xml:space="preserve">, behavioural challenges and lack of understanding </w:t>
      </w:r>
      <w:r w:rsidR="00E02E0B" w:rsidRPr="0047595C">
        <w:rPr>
          <w:rFonts w:ascii="Arial" w:hAnsi="Arial" w:cs="Arial"/>
          <w:sz w:val="24"/>
          <w:szCs w:val="24"/>
        </w:rPr>
        <w:t xml:space="preserve">surrounding what outdoor learning encompasses. </w:t>
      </w:r>
    </w:p>
    <w:p w14:paraId="0EC03337" w14:textId="6656E275" w:rsidR="00EC7749" w:rsidRPr="0047595C" w:rsidRDefault="00E25BF9" w:rsidP="0047595C">
      <w:pPr>
        <w:spacing w:line="360" w:lineRule="auto"/>
        <w:rPr>
          <w:rFonts w:ascii="Arial" w:hAnsi="Arial" w:cs="Arial"/>
          <w:sz w:val="24"/>
          <w:szCs w:val="24"/>
        </w:rPr>
      </w:pPr>
      <w:r w:rsidRPr="0047595C">
        <w:rPr>
          <w:rFonts w:ascii="Arial" w:hAnsi="Arial" w:cs="Arial"/>
          <w:sz w:val="24"/>
          <w:szCs w:val="24"/>
        </w:rPr>
        <w:t xml:space="preserve">One of the challenges posed by </w:t>
      </w:r>
      <w:r w:rsidR="0086758D" w:rsidRPr="0047595C">
        <w:rPr>
          <w:rFonts w:ascii="Arial" w:hAnsi="Arial" w:cs="Arial"/>
          <w:sz w:val="24"/>
          <w:szCs w:val="24"/>
        </w:rPr>
        <w:t>Williams and Scott</w:t>
      </w:r>
      <w:r w:rsidR="00F61FCA" w:rsidRPr="0047595C">
        <w:rPr>
          <w:rFonts w:ascii="Arial" w:hAnsi="Arial" w:cs="Arial"/>
          <w:sz w:val="24"/>
          <w:szCs w:val="24"/>
        </w:rPr>
        <w:t xml:space="preserve"> (2</w:t>
      </w:r>
      <w:r w:rsidR="0086758D" w:rsidRPr="0047595C">
        <w:rPr>
          <w:rFonts w:ascii="Arial" w:hAnsi="Arial" w:cs="Arial"/>
          <w:sz w:val="24"/>
          <w:szCs w:val="24"/>
        </w:rPr>
        <w:t>019</w:t>
      </w:r>
      <w:r w:rsidR="00F61FCA" w:rsidRPr="0047595C">
        <w:rPr>
          <w:rFonts w:ascii="Arial" w:hAnsi="Arial" w:cs="Arial"/>
          <w:sz w:val="24"/>
          <w:szCs w:val="24"/>
        </w:rPr>
        <w:t>)</w:t>
      </w:r>
      <w:r w:rsidR="0086758D" w:rsidRPr="0047595C">
        <w:rPr>
          <w:rFonts w:ascii="Arial" w:hAnsi="Arial" w:cs="Arial"/>
          <w:sz w:val="24"/>
          <w:szCs w:val="24"/>
        </w:rPr>
        <w:t xml:space="preserve"> </w:t>
      </w:r>
      <w:r w:rsidR="001024E2" w:rsidRPr="0047595C">
        <w:rPr>
          <w:rFonts w:ascii="Arial" w:hAnsi="Arial" w:cs="Arial"/>
          <w:sz w:val="24"/>
          <w:szCs w:val="24"/>
        </w:rPr>
        <w:t>would be the subjectivity of what outdoor learning can be perceived to be</w:t>
      </w:r>
      <w:r w:rsidR="00D373B0" w:rsidRPr="0047595C">
        <w:rPr>
          <w:rFonts w:ascii="Arial" w:hAnsi="Arial" w:cs="Arial"/>
          <w:sz w:val="24"/>
          <w:szCs w:val="24"/>
        </w:rPr>
        <w:t xml:space="preserve"> as some have argued that </w:t>
      </w:r>
      <w:r w:rsidR="00FD6EC9" w:rsidRPr="0047595C">
        <w:rPr>
          <w:rFonts w:ascii="Arial" w:hAnsi="Arial" w:cs="Arial"/>
          <w:sz w:val="24"/>
          <w:szCs w:val="24"/>
        </w:rPr>
        <w:t xml:space="preserve">outdoor learning means taking pupils outside for lessons while others argue </w:t>
      </w:r>
      <w:r w:rsidR="00F46375" w:rsidRPr="0047595C">
        <w:rPr>
          <w:rFonts w:ascii="Arial" w:hAnsi="Arial" w:cs="Arial"/>
          <w:sz w:val="24"/>
          <w:szCs w:val="24"/>
        </w:rPr>
        <w:t xml:space="preserve">to properly conduct outdoor learning, </w:t>
      </w:r>
      <w:r w:rsidR="00C42D88" w:rsidRPr="0047595C">
        <w:rPr>
          <w:rFonts w:ascii="Arial" w:hAnsi="Arial" w:cs="Arial"/>
          <w:sz w:val="24"/>
          <w:szCs w:val="24"/>
        </w:rPr>
        <w:t xml:space="preserve">the teacher should create an authentic learning environment to engage the pupils in the most effective and beneficial </w:t>
      </w:r>
      <w:r w:rsidR="000643AC" w:rsidRPr="0047595C">
        <w:rPr>
          <w:rFonts w:ascii="Arial" w:hAnsi="Arial" w:cs="Arial"/>
          <w:sz w:val="24"/>
          <w:szCs w:val="24"/>
        </w:rPr>
        <w:t xml:space="preserve">lesson </w:t>
      </w:r>
      <w:r w:rsidR="00B92312" w:rsidRPr="0047595C">
        <w:rPr>
          <w:rFonts w:ascii="Arial" w:hAnsi="Arial" w:cs="Arial"/>
          <w:sz w:val="24"/>
          <w:szCs w:val="24"/>
        </w:rPr>
        <w:t xml:space="preserve">and to maximise the best outcome of the learning opportunity. </w:t>
      </w:r>
    </w:p>
    <w:p w14:paraId="0590B1ED" w14:textId="57B431EE" w:rsidR="00D44BA7" w:rsidRPr="0047595C" w:rsidRDefault="00475347" w:rsidP="0047595C">
      <w:pPr>
        <w:spacing w:line="360" w:lineRule="auto"/>
        <w:rPr>
          <w:rFonts w:ascii="Arial" w:hAnsi="Arial" w:cs="Arial"/>
          <w:sz w:val="24"/>
          <w:szCs w:val="24"/>
        </w:rPr>
      </w:pPr>
      <w:r w:rsidRPr="0047595C">
        <w:rPr>
          <w:rFonts w:ascii="Arial" w:hAnsi="Arial" w:cs="Arial"/>
          <w:sz w:val="24"/>
          <w:szCs w:val="24"/>
        </w:rPr>
        <w:t>Research conducted by Ting and Siew,</w:t>
      </w:r>
      <w:r w:rsidR="00E93A73" w:rsidRPr="0047595C">
        <w:rPr>
          <w:rFonts w:ascii="Arial" w:hAnsi="Arial" w:cs="Arial"/>
          <w:sz w:val="24"/>
          <w:szCs w:val="24"/>
        </w:rPr>
        <w:t xml:space="preserve"> 2014, has shown that the use of outdoor learning has been associated with an increase in the development of science processing </w:t>
      </w:r>
      <w:r w:rsidR="00AE0987" w:rsidRPr="0047595C">
        <w:rPr>
          <w:rFonts w:ascii="Arial" w:hAnsi="Arial" w:cs="Arial"/>
          <w:sz w:val="24"/>
          <w:szCs w:val="24"/>
        </w:rPr>
        <w:t>skills</w:t>
      </w:r>
      <w:r w:rsidR="00E93A73" w:rsidRPr="0047595C">
        <w:rPr>
          <w:rFonts w:ascii="Arial" w:hAnsi="Arial" w:cs="Arial"/>
          <w:sz w:val="24"/>
          <w:szCs w:val="24"/>
        </w:rPr>
        <w:t xml:space="preserve"> </w:t>
      </w:r>
      <w:r w:rsidR="006364F8" w:rsidRPr="0047595C">
        <w:rPr>
          <w:rFonts w:ascii="Arial" w:hAnsi="Arial" w:cs="Arial"/>
          <w:sz w:val="24"/>
          <w:szCs w:val="24"/>
        </w:rPr>
        <w:t>and</w:t>
      </w:r>
      <w:r w:rsidR="00E93A73" w:rsidRPr="0047595C">
        <w:rPr>
          <w:rFonts w:ascii="Arial" w:hAnsi="Arial" w:cs="Arial"/>
          <w:sz w:val="24"/>
          <w:szCs w:val="24"/>
        </w:rPr>
        <w:t xml:space="preserve"> curiosity</w:t>
      </w:r>
      <w:r w:rsidR="00D357BD" w:rsidRPr="0047595C">
        <w:rPr>
          <w:rFonts w:ascii="Arial" w:hAnsi="Arial" w:cs="Arial"/>
          <w:sz w:val="24"/>
          <w:szCs w:val="24"/>
        </w:rPr>
        <w:t xml:space="preserve"> and it has been argued that </w:t>
      </w:r>
      <w:r w:rsidR="00F95EA4" w:rsidRPr="0047595C">
        <w:rPr>
          <w:rFonts w:ascii="Arial" w:hAnsi="Arial" w:cs="Arial"/>
          <w:sz w:val="24"/>
          <w:szCs w:val="24"/>
        </w:rPr>
        <w:t xml:space="preserve">curriculum creators ought to consider using outdoor learning as a method of generating curiosity, which is a supportive argument for the need to include outdoor learning in the curiosity </w:t>
      </w:r>
      <w:r w:rsidR="00F95EA4" w:rsidRPr="0047595C">
        <w:rPr>
          <w:rFonts w:ascii="Arial" w:hAnsi="Arial" w:cs="Arial"/>
          <w:sz w:val="24"/>
          <w:szCs w:val="24"/>
        </w:rPr>
        <w:lastRenderedPageBreak/>
        <w:t xml:space="preserve">curriculum within school A. </w:t>
      </w:r>
      <w:r w:rsidR="00A619B0" w:rsidRPr="0047595C">
        <w:rPr>
          <w:rFonts w:ascii="Arial" w:hAnsi="Arial" w:cs="Arial"/>
          <w:sz w:val="24"/>
          <w:szCs w:val="24"/>
        </w:rPr>
        <w:t>H</w:t>
      </w:r>
      <w:r w:rsidR="0005665E" w:rsidRPr="0047595C">
        <w:rPr>
          <w:rFonts w:ascii="Arial" w:hAnsi="Arial" w:cs="Arial"/>
          <w:sz w:val="24"/>
          <w:szCs w:val="24"/>
        </w:rPr>
        <w:t>owever,</w:t>
      </w:r>
      <w:r w:rsidR="00AE0987" w:rsidRPr="0047595C">
        <w:rPr>
          <w:rFonts w:ascii="Arial" w:hAnsi="Arial" w:cs="Arial"/>
          <w:sz w:val="24"/>
          <w:szCs w:val="24"/>
        </w:rPr>
        <w:t xml:space="preserve"> Ting and Siew, 2014, also highlighted that</w:t>
      </w:r>
      <w:r w:rsidR="0005665E" w:rsidRPr="0047595C">
        <w:rPr>
          <w:rFonts w:ascii="Arial" w:hAnsi="Arial" w:cs="Arial"/>
          <w:sz w:val="24"/>
          <w:szCs w:val="24"/>
        </w:rPr>
        <w:t xml:space="preserve"> </w:t>
      </w:r>
      <w:r w:rsidR="00AB1A0E" w:rsidRPr="0047595C">
        <w:rPr>
          <w:rFonts w:ascii="Arial" w:hAnsi="Arial" w:cs="Arial"/>
          <w:sz w:val="24"/>
          <w:szCs w:val="24"/>
        </w:rPr>
        <w:t>there is not</w:t>
      </w:r>
      <w:r w:rsidR="00A635E1" w:rsidRPr="0047595C">
        <w:rPr>
          <w:rFonts w:ascii="Arial" w:hAnsi="Arial" w:cs="Arial"/>
          <w:sz w:val="24"/>
          <w:szCs w:val="24"/>
        </w:rPr>
        <w:t xml:space="preserve"> much literature surrounding this area and it could be recommended that more research needs to be conducted on this topic. </w:t>
      </w:r>
      <w:r w:rsidR="00524A39" w:rsidRPr="0047595C">
        <w:rPr>
          <w:rFonts w:ascii="Arial" w:hAnsi="Arial" w:cs="Arial"/>
          <w:sz w:val="24"/>
          <w:szCs w:val="24"/>
        </w:rPr>
        <w:t xml:space="preserve">Furthermore, together with this, </w:t>
      </w:r>
      <w:r w:rsidR="00D427D8" w:rsidRPr="0047595C">
        <w:rPr>
          <w:rFonts w:ascii="Arial" w:hAnsi="Arial" w:cs="Arial"/>
          <w:sz w:val="24"/>
          <w:szCs w:val="24"/>
        </w:rPr>
        <w:t>r</w:t>
      </w:r>
      <w:r w:rsidR="00524A39" w:rsidRPr="0047595C">
        <w:rPr>
          <w:rFonts w:ascii="Arial" w:hAnsi="Arial" w:cs="Arial"/>
          <w:sz w:val="24"/>
          <w:szCs w:val="24"/>
        </w:rPr>
        <w:t xml:space="preserve">esearch conducted by </w:t>
      </w:r>
      <w:r w:rsidR="009E770D" w:rsidRPr="0047595C">
        <w:rPr>
          <w:rFonts w:ascii="Arial" w:hAnsi="Arial" w:cs="Arial"/>
          <w:sz w:val="24"/>
          <w:szCs w:val="24"/>
        </w:rPr>
        <w:t xml:space="preserve">Diaz et al, </w:t>
      </w:r>
      <w:r w:rsidR="00F54B9E" w:rsidRPr="0047595C">
        <w:rPr>
          <w:rFonts w:ascii="Arial" w:hAnsi="Arial" w:cs="Arial"/>
          <w:sz w:val="24"/>
          <w:szCs w:val="24"/>
        </w:rPr>
        <w:t>has shown</w:t>
      </w:r>
      <w:r w:rsidR="00C61D30" w:rsidRPr="0047595C">
        <w:rPr>
          <w:rFonts w:ascii="Arial" w:hAnsi="Arial" w:cs="Arial"/>
          <w:sz w:val="24"/>
          <w:szCs w:val="24"/>
        </w:rPr>
        <w:t xml:space="preserve"> benefits </w:t>
      </w:r>
      <w:r w:rsidR="00CE6507" w:rsidRPr="0047595C">
        <w:rPr>
          <w:rFonts w:ascii="Arial" w:hAnsi="Arial" w:cs="Arial"/>
          <w:sz w:val="24"/>
          <w:szCs w:val="24"/>
        </w:rPr>
        <w:t xml:space="preserve">such as increased attention, </w:t>
      </w:r>
      <w:r w:rsidR="000015DF" w:rsidRPr="0047595C">
        <w:rPr>
          <w:rFonts w:ascii="Arial" w:hAnsi="Arial" w:cs="Arial"/>
          <w:sz w:val="24"/>
          <w:szCs w:val="24"/>
        </w:rPr>
        <w:t xml:space="preserve">self-control, decision making, </w:t>
      </w:r>
      <w:r w:rsidR="002B788C" w:rsidRPr="0047595C">
        <w:rPr>
          <w:rFonts w:ascii="Arial" w:hAnsi="Arial" w:cs="Arial"/>
          <w:sz w:val="24"/>
          <w:szCs w:val="24"/>
        </w:rPr>
        <w:t xml:space="preserve">social competency, prosocial behaviours </w:t>
      </w:r>
      <w:r w:rsidR="005C1315" w:rsidRPr="0047595C">
        <w:rPr>
          <w:rFonts w:ascii="Arial" w:hAnsi="Arial" w:cs="Arial"/>
          <w:sz w:val="24"/>
          <w:szCs w:val="24"/>
        </w:rPr>
        <w:t xml:space="preserve">and the desire to explore. </w:t>
      </w:r>
      <w:r w:rsidR="004D10CC" w:rsidRPr="0047595C">
        <w:rPr>
          <w:rFonts w:ascii="Arial" w:hAnsi="Arial" w:cs="Arial"/>
          <w:sz w:val="24"/>
          <w:szCs w:val="24"/>
        </w:rPr>
        <w:t>On the other hand</w:t>
      </w:r>
      <w:r w:rsidR="00A65CA1" w:rsidRPr="0047595C">
        <w:rPr>
          <w:rFonts w:ascii="Arial" w:hAnsi="Arial" w:cs="Arial"/>
          <w:sz w:val="24"/>
          <w:szCs w:val="24"/>
        </w:rPr>
        <w:t xml:space="preserve">, as this study was conducted over the span of six weeks, how reliable the findings are is questionable as it is difficult </w:t>
      </w:r>
      <w:r w:rsidR="00D44BA7" w:rsidRPr="0047595C">
        <w:rPr>
          <w:rFonts w:ascii="Arial" w:hAnsi="Arial" w:cs="Arial"/>
          <w:sz w:val="24"/>
          <w:szCs w:val="24"/>
        </w:rPr>
        <w:t>to</w:t>
      </w:r>
      <w:r w:rsidR="00A65CA1" w:rsidRPr="0047595C">
        <w:rPr>
          <w:rFonts w:ascii="Arial" w:hAnsi="Arial" w:cs="Arial"/>
          <w:sz w:val="24"/>
          <w:szCs w:val="24"/>
        </w:rPr>
        <w:t xml:space="preserve"> </w:t>
      </w:r>
      <w:r w:rsidR="00D44BA7" w:rsidRPr="0047595C">
        <w:rPr>
          <w:rFonts w:ascii="Arial" w:hAnsi="Arial" w:cs="Arial"/>
          <w:sz w:val="24"/>
          <w:szCs w:val="24"/>
        </w:rPr>
        <w:t>measure</w:t>
      </w:r>
      <w:r w:rsidR="00A65CA1" w:rsidRPr="0047595C">
        <w:rPr>
          <w:rFonts w:ascii="Arial" w:hAnsi="Arial" w:cs="Arial"/>
          <w:sz w:val="24"/>
          <w:szCs w:val="24"/>
        </w:rPr>
        <w:t xml:space="preserve"> progress within these areas within only six weeks</w:t>
      </w:r>
      <w:r w:rsidR="00D44BA7" w:rsidRPr="0047595C">
        <w:rPr>
          <w:rFonts w:ascii="Arial" w:hAnsi="Arial" w:cs="Arial"/>
          <w:sz w:val="24"/>
          <w:szCs w:val="24"/>
        </w:rPr>
        <w:t xml:space="preserve">. </w:t>
      </w:r>
      <w:r w:rsidR="003D28C3" w:rsidRPr="0047595C">
        <w:rPr>
          <w:rFonts w:ascii="Arial" w:hAnsi="Arial" w:cs="Arial"/>
          <w:sz w:val="24"/>
          <w:szCs w:val="24"/>
        </w:rPr>
        <w:t xml:space="preserve">On the </w:t>
      </w:r>
      <w:r w:rsidR="0025121E" w:rsidRPr="0047595C">
        <w:rPr>
          <w:rFonts w:ascii="Arial" w:hAnsi="Arial" w:cs="Arial"/>
          <w:sz w:val="24"/>
          <w:szCs w:val="24"/>
        </w:rPr>
        <w:t>contrary</w:t>
      </w:r>
      <w:r w:rsidR="003D28C3" w:rsidRPr="0047595C">
        <w:rPr>
          <w:rFonts w:ascii="Arial" w:hAnsi="Arial" w:cs="Arial"/>
          <w:sz w:val="24"/>
          <w:szCs w:val="24"/>
        </w:rPr>
        <w:t xml:space="preserve">, further support for the </w:t>
      </w:r>
      <w:r w:rsidR="00084AAF" w:rsidRPr="0047595C">
        <w:rPr>
          <w:rFonts w:ascii="Arial" w:hAnsi="Arial" w:cs="Arial"/>
          <w:sz w:val="24"/>
          <w:szCs w:val="24"/>
        </w:rPr>
        <w:t>benefits of</w:t>
      </w:r>
      <w:r w:rsidR="003D28C3" w:rsidRPr="0047595C">
        <w:rPr>
          <w:rFonts w:ascii="Arial" w:hAnsi="Arial" w:cs="Arial"/>
          <w:sz w:val="24"/>
          <w:szCs w:val="24"/>
        </w:rPr>
        <w:t xml:space="preserve"> outdoor learning has been </w:t>
      </w:r>
      <w:r w:rsidR="001623D0" w:rsidRPr="0047595C">
        <w:rPr>
          <w:rFonts w:ascii="Arial" w:hAnsi="Arial" w:cs="Arial"/>
          <w:sz w:val="24"/>
          <w:szCs w:val="24"/>
        </w:rPr>
        <w:t xml:space="preserve">pinpointed, and research conducted by </w:t>
      </w:r>
      <w:r w:rsidR="00084AAF" w:rsidRPr="0047595C">
        <w:rPr>
          <w:rFonts w:ascii="Arial" w:hAnsi="Arial" w:cs="Arial"/>
          <w:sz w:val="24"/>
          <w:szCs w:val="24"/>
        </w:rPr>
        <w:t xml:space="preserve">Harris and </w:t>
      </w:r>
      <w:proofErr w:type="spellStart"/>
      <w:r w:rsidR="00084AAF" w:rsidRPr="0047595C">
        <w:rPr>
          <w:rFonts w:ascii="Arial" w:hAnsi="Arial" w:cs="Arial"/>
          <w:sz w:val="24"/>
          <w:szCs w:val="24"/>
        </w:rPr>
        <w:t>Bilton</w:t>
      </w:r>
      <w:proofErr w:type="spellEnd"/>
      <w:r w:rsidR="00492B90" w:rsidRPr="0047595C">
        <w:rPr>
          <w:rFonts w:ascii="Arial" w:hAnsi="Arial" w:cs="Arial"/>
          <w:sz w:val="24"/>
          <w:szCs w:val="24"/>
        </w:rPr>
        <w:t xml:space="preserve"> (</w:t>
      </w:r>
      <w:r w:rsidR="00084AAF" w:rsidRPr="0047595C">
        <w:rPr>
          <w:rFonts w:ascii="Arial" w:hAnsi="Arial" w:cs="Arial"/>
          <w:sz w:val="24"/>
          <w:szCs w:val="24"/>
        </w:rPr>
        <w:t>2017</w:t>
      </w:r>
      <w:r w:rsidR="00492B90" w:rsidRPr="0047595C">
        <w:rPr>
          <w:rFonts w:ascii="Arial" w:hAnsi="Arial" w:cs="Arial"/>
          <w:sz w:val="24"/>
          <w:szCs w:val="24"/>
        </w:rPr>
        <w:t>)</w:t>
      </w:r>
      <w:r w:rsidR="00084AAF" w:rsidRPr="0047595C">
        <w:rPr>
          <w:rFonts w:ascii="Arial" w:hAnsi="Arial" w:cs="Arial"/>
          <w:sz w:val="24"/>
          <w:szCs w:val="24"/>
        </w:rPr>
        <w:t xml:space="preserve">,  have argued that outdoor learning has been positively correlated </w:t>
      </w:r>
      <w:r w:rsidR="00B01DAB" w:rsidRPr="0047595C">
        <w:rPr>
          <w:rFonts w:ascii="Arial" w:hAnsi="Arial" w:cs="Arial"/>
          <w:sz w:val="24"/>
          <w:szCs w:val="24"/>
        </w:rPr>
        <w:t xml:space="preserve">with different areas within the curriculum. </w:t>
      </w:r>
    </w:p>
    <w:p w14:paraId="68761300" w14:textId="117056F3" w:rsidR="005F7483" w:rsidRPr="0047595C" w:rsidRDefault="00F97FCB" w:rsidP="0047595C">
      <w:pPr>
        <w:spacing w:line="360" w:lineRule="auto"/>
        <w:rPr>
          <w:rFonts w:ascii="Arial" w:hAnsi="Arial" w:cs="Arial"/>
          <w:sz w:val="24"/>
          <w:szCs w:val="24"/>
        </w:rPr>
      </w:pPr>
      <w:r w:rsidRPr="0047595C">
        <w:rPr>
          <w:rFonts w:ascii="Arial" w:hAnsi="Arial" w:cs="Arial"/>
          <w:sz w:val="24"/>
          <w:szCs w:val="24"/>
        </w:rPr>
        <w:t>Conversely</w:t>
      </w:r>
      <w:r w:rsidR="00752789" w:rsidRPr="0047595C">
        <w:rPr>
          <w:rFonts w:ascii="Arial" w:hAnsi="Arial" w:cs="Arial"/>
          <w:sz w:val="24"/>
          <w:szCs w:val="24"/>
        </w:rPr>
        <w:t>,</w:t>
      </w:r>
      <w:r w:rsidR="00B01DAB" w:rsidRPr="0047595C">
        <w:rPr>
          <w:rFonts w:ascii="Arial" w:hAnsi="Arial" w:cs="Arial"/>
          <w:sz w:val="24"/>
          <w:szCs w:val="24"/>
        </w:rPr>
        <w:t xml:space="preserve"> </w:t>
      </w:r>
      <w:r w:rsidR="004C4FCB" w:rsidRPr="0047595C">
        <w:rPr>
          <w:rFonts w:ascii="Arial" w:hAnsi="Arial" w:cs="Arial"/>
          <w:sz w:val="24"/>
          <w:szCs w:val="24"/>
        </w:rPr>
        <w:t xml:space="preserve">Harris and </w:t>
      </w:r>
      <w:proofErr w:type="spellStart"/>
      <w:r w:rsidR="004C4FCB" w:rsidRPr="0047595C">
        <w:rPr>
          <w:rFonts w:ascii="Arial" w:hAnsi="Arial" w:cs="Arial"/>
          <w:sz w:val="24"/>
          <w:szCs w:val="24"/>
        </w:rPr>
        <w:t>Bilton</w:t>
      </w:r>
      <w:proofErr w:type="spellEnd"/>
      <w:r w:rsidR="004C4FCB" w:rsidRPr="0047595C">
        <w:rPr>
          <w:rFonts w:ascii="Arial" w:hAnsi="Arial" w:cs="Arial"/>
          <w:sz w:val="24"/>
          <w:szCs w:val="24"/>
        </w:rPr>
        <w:t xml:space="preserve">. 2017, also </w:t>
      </w:r>
      <w:r w:rsidR="008B0BD0" w:rsidRPr="0047595C">
        <w:rPr>
          <w:rFonts w:ascii="Arial" w:hAnsi="Arial" w:cs="Arial"/>
          <w:sz w:val="24"/>
          <w:szCs w:val="24"/>
        </w:rPr>
        <w:t>implies</w:t>
      </w:r>
      <w:r w:rsidR="004C4FCB" w:rsidRPr="0047595C">
        <w:rPr>
          <w:rFonts w:ascii="Arial" w:hAnsi="Arial" w:cs="Arial"/>
          <w:sz w:val="24"/>
          <w:szCs w:val="24"/>
        </w:rPr>
        <w:t xml:space="preserve"> that there needs to be more research in this area as there is not much literature surrounding this </w:t>
      </w:r>
      <w:r w:rsidR="008D640E" w:rsidRPr="0047595C">
        <w:rPr>
          <w:rFonts w:ascii="Arial" w:hAnsi="Arial" w:cs="Arial"/>
          <w:sz w:val="24"/>
          <w:szCs w:val="24"/>
        </w:rPr>
        <w:t>topic</w:t>
      </w:r>
      <w:r w:rsidR="004C4FCB" w:rsidRPr="0047595C">
        <w:rPr>
          <w:rFonts w:ascii="Arial" w:hAnsi="Arial" w:cs="Arial"/>
          <w:sz w:val="24"/>
          <w:szCs w:val="24"/>
        </w:rPr>
        <w:t xml:space="preserve"> and therefore </w:t>
      </w:r>
      <w:r w:rsidR="002F3B1E" w:rsidRPr="0047595C">
        <w:rPr>
          <w:rFonts w:ascii="Arial" w:hAnsi="Arial" w:cs="Arial"/>
          <w:sz w:val="24"/>
          <w:szCs w:val="24"/>
        </w:rPr>
        <w:t>it would be</w:t>
      </w:r>
      <w:r w:rsidR="00C02E7B" w:rsidRPr="0047595C">
        <w:rPr>
          <w:rFonts w:ascii="Arial" w:hAnsi="Arial" w:cs="Arial"/>
          <w:sz w:val="24"/>
          <w:szCs w:val="24"/>
        </w:rPr>
        <w:t xml:space="preserve"> beneficial to conduct</w:t>
      </w:r>
      <w:r w:rsidR="002F3B1E" w:rsidRPr="0047595C">
        <w:rPr>
          <w:rFonts w:ascii="Arial" w:hAnsi="Arial" w:cs="Arial"/>
          <w:sz w:val="24"/>
          <w:szCs w:val="24"/>
        </w:rPr>
        <w:t xml:space="preserve"> </w:t>
      </w:r>
      <w:r w:rsidR="004C4FCB" w:rsidRPr="0047595C">
        <w:rPr>
          <w:rFonts w:ascii="Arial" w:hAnsi="Arial" w:cs="Arial"/>
          <w:sz w:val="24"/>
          <w:szCs w:val="24"/>
        </w:rPr>
        <w:t>more in-depth research on the</w:t>
      </w:r>
      <w:r w:rsidR="00C02E7B" w:rsidRPr="0047595C">
        <w:rPr>
          <w:rFonts w:ascii="Arial" w:hAnsi="Arial" w:cs="Arial"/>
          <w:sz w:val="24"/>
          <w:szCs w:val="24"/>
        </w:rPr>
        <w:t xml:space="preserve"> benefits and limitations of </w:t>
      </w:r>
      <w:r w:rsidR="00A14615" w:rsidRPr="0047595C">
        <w:rPr>
          <w:rFonts w:ascii="Arial" w:hAnsi="Arial" w:cs="Arial"/>
          <w:sz w:val="24"/>
          <w:szCs w:val="24"/>
        </w:rPr>
        <w:t>outdoor learning.</w:t>
      </w:r>
    </w:p>
    <w:p w14:paraId="33DA6307" w14:textId="2D6CA1F4" w:rsidR="00752789" w:rsidRPr="0047595C" w:rsidRDefault="005F7483" w:rsidP="0047595C">
      <w:pPr>
        <w:spacing w:line="360" w:lineRule="auto"/>
        <w:rPr>
          <w:rFonts w:ascii="Arial" w:hAnsi="Arial" w:cs="Arial"/>
          <w:sz w:val="24"/>
          <w:szCs w:val="24"/>
        </w:rPr>
      </w:pPr>
      <w:r w:rsidRPr="0047595C">
        <w:rPr>
          <w:rFonts w:ascii="Arial" w:hAnsi="Arial" w:cs="Arial"/>
          <w:sz w:val="24"/>
          <w:szCs w:val="24"/>
        </w:rPr>
        <w:t>Patterns within literature consistently mention that outdoor learning benefits mental and physical health and wellbeing</w:t>
      </w:r>
      <w:r w:rsidR="00934870" w:rsidRPr="0047595C">
        <w:rPr>
          <w:rFonts w:ascii="Arial" w:hAnsi="Arial" w:cs="Arial"/>
          <w:sz w:val="24"/>
          <w:szCs w:val="24"/>
        </w:rPr>
        <w:t xml:space="preserve"> as well as the development of a </w:t>
      </w:r>
      <w:r w:rsidR="00253DC2" w:rsidRPr="0047595C">
        <w:rPr>
          <w:rFonts w:ascii="Arial" w:hAnsi="Arial" w:cs="Arial"/>
          <w:sz w:val="24"/>
          <w:szCs w:val="24"/>
        </w:rPr>
        <w:t>multitude</w:t>
      </w:r>
      <w:r w:rsidR="00934870" w:rsidRPr="0047595C">
        <w:rPr>
          <w:rFonts w:ascii="Arial" w:hAnsi="Arial" w:cs="Arial"/>
          <w:sz w:val="24"/>
          <w:szCs w:val="24"/>
        </w:rPr>
        <w:t xml:space="preserve"> of skills including curiosity. </w:t>
      </w:r>
      <w:r w:rsidR="00FF1D92" w:rsidRPr="0047595C">
        <w:rPr>
          <w:rFonts w:ascii="Arial" w:hAnsi="Arial" w:cs="Arial"/>
          <w:sz w:val="24"/>
          <w:szCs w:val="24"/>
        </w:rPr>
        <w:t>However, it has also been prevalent that</w:t>
      </w:r>
      <w:r w:rsidR="00934870" w:rsidRPr="0047595C">
        <w:rPr>
          <w:rFonts w:ascii="Arial" w:hAnsi="Arial" w:cs="Arial"/>
          <w:sz w:val="24"/>
          <w:szCs w:val="24"/>
        </w:rPr>
        <w:t xml:space="preserve"> </w:t>
      </w:r>
      <w:r w:rsidR="00FF1D92" w:rsidRPr="0047595C">
        <w:rPr>
          <w:rFonts w:ascii="Arial" w:hAnsi="Arial" w:cs="Arial"/>
          <w:sz w:val="24"/>
          <w:szCs w:val="24"/>
        </w:rPr>
        <w:t>there is a</w:t>
      </w:r>
      <w:r w:rsidR="00934870" w:rsidRPr="0047595C">
        <w:rPr>
          <w:rFonts w:ascii="Arial" w:hAnsi="Arial" w:cs="Arial"/>
          <w:sz w:val="24"/>
          <w:szCs w:val="24"/>
        </w:rPr>
        <w:t xml:space="preserve"> gap within literature and the need for more in-depth research </w:t>
      </w:r>
      <w:r w:rsidR="00253DC2" w:rsidRPr="0047595C">
        <w:rPr>
          <w:rFonts w:ascii="Arial" w:hAnsi="Arial" w:cs="Arial"/>
          <w:sz w:val="24"/>
          <w:szCs w:val="24"/>
        </w:rPr>
        <w:t xml:space="preserve">concerning outdoor learning, the benefits, challenges and impact that it has on children’s learning and development. </w:t>
      </w:r>
      <w:r w:rsidR="00A14615" w:rsidRPr="0047595C">
        <w:rPr>
          <w:rFonts w:ascii="Arial" w:hAnsi="Arial" w:cs="Arial"/>
          <w:sz w:val="24"/>
          <w:szCs w:val="24"/>
        </w:rPr>
        <w:t xml:space="preserve"> </w:t>
      </w:r>
    </w:p>
    <w:p w14:paraId="12BD25A1" w14:textId="77777777" w:rsidR="00C77E0B" w:rsidRPr="0047595C" w:rsidRDefault="00C77E0B" w:rsidP="0047595C">
      <w:pPr>
        <w:spacing w:line="360" w:lineRule="auto"/>
        <w:rPr>
          <w:rFonts w:ascii="Arial" w:hAnsi="Arial" w:cs="Arial"/>
          <w:sz w:val="24"/>
          <w:szCs w:val="24"/>
          <w:u w:val="single"/>
        </w:rPr>
      </w:pPr>
    </w:p>
    <w:p w14:paraId="66F94F68" w14:textId="77777777" w:rsidR="00C77E0B" w:rsidRPr="0047595C" w:rsidRDefault="00C77E0B" w:rsidP="0047595C">
      <w:pPr>
        <w:spacing w:line="360" w:lineRule="auto"/>
        <w:rPr>
          <w:rFonts w:ascii="Arial" w:hAnsi="Arial" w:cs="Arial"/>
          <w:sz w:val="24"/>
          <w:szCs w:val="24"/>
          <w:u w:val="single"/>
        </w:rPr>
      </w:pPr>
    </w:p>
    <w:p w14:paraId="094F650E" w14:textId="77777777" w:rsidR="00C77E0B" w:rsidRPr="0047595C" w:rsidRDefault="00C77E0B" w:rsidP="0047595C">
      <w:pPr>
        <w:spacing w:line="360" w:lineRule="auto"/>
        <w:rPr>
          <w:rFonts w:ascii="Arial" w:hAnsi="Arial" w:cs="Arial"/>
          <w:sz w:val="24"/>
          <w:szCs w:val="24"/>
          <w:u w:val="single"/>
        </w:rPr>
      </w:pPr>
    </w:p>
    <w:p w14:paraId="6A1F0A11" w14:textId="77777777" w:rsidR="00C77E0B" w:rsidRPr="0047595C" w:rsidRDefault="00C77E0B" w:rsidP="0047595C">
      <w:pPr>
        <w:spacing w:line="360" w:lineRule="auto"/>
        <w:rPr>
          <w:rFonts w:ascii="Arial" w:hAnsi="Arial" w:cs="Arial"/>
          <w:sz w:val="24"/>
          <w:szCs w:val="24"/>
          <w:u w:val="single"/>
        </w:rPr>
      </w:pPr>
    </w:p>
    <w:p w14:paraId="70C0171D" w14:textId="77777777" w:rsidR="00C77E0B" w:rsidRPr="0047595C" w:rsidRDefault="00C77E0B" w:rsidP="0047595C">
      <w:pPr>
        <w:spacing w:line="360" w:lineRule="auto"/>
        <w:rPr>
          <w:rFonts w:ascii="Arial" w:hAnsi="Arial" w:cs="Arial"/>
          <w:sz w:val="24"/>
          <w:szCs w:val="24"/>
          <w:u w:val="single"/>
        </w:rPr>
      </w:pPr>
    </w:p>
    <w:p w14:paraId="0527E1D7" w14:textId="77777777" w:rsidR="00C77E0B" w:rsidRPr="0047595C" w:rsidRDefault="00C77E0B" w:rsidP="0047595C">
      <w:pPr>
        <w:spacing w:line="360" w:lineRule="auto"/>
        <w:rPr>
          <w:rFonts w:ascii="Arial" w:hAnsi="Arial" w:cs="Arial"/>
          <w:sz w:val="24"/>
          <w:szCs w:val="24"/>
          <w:u w:val="single"/>
        </w:rPr>
      </w:pPr>
    </w:p>
    <w:p w14:paraId="0307FF31" w14:textId="77777777" w:rsidR="00C77E0B" w:rsidRPr="0047595C" w:rsidRDefault="00C77E0B" w:rsidP="0047595C">
      <w:pPr>
        <w:spacing w:line="360" w:lineRule="auto"/>
        <w:rPr>
          <w:rFonts w:ascii="Arial" w:hAnsi="Arial" w:cs="Arial"/>
          <w:sz w:val="24"/>
          <w:szCs w:val="24"/>
          <w:u w:val="single"/>
        </w:rPr>
      </w:pPr>
    </w:p>
    <w:p w14:paraId="73AE556C" w14:textId="77777777" w:rsidR="00C77E0B" w:rsidRPr="0047595C" w:rsidRDefault="00C77E0B" w:rsidP="0047595C">
      <w:pPr>
        <w:spacing w:line="360" w:lineRule="auto"/>
        <w:rPr>
          <w:rFonts w:ascii="Arial" w:hAnsi="Arial" w:cs="Arial"/>
          <w:sz w:val="24"/>
          <w:szCs w:val="24"/>
          <w:u w:val="single"/>
        </w:rPr>
      </w:pPr>
    </w:p>
    <w:p w14:paraId="3C8473BF" w14:textId="77777777" w:rsidR="00C77E0B" w:rsidRPr="0047595C" w:rsidRDefault="00C77E0B" w:rsidP="0047595C">
      <w:pPr>
        <w:spacing w:line="360" w:lineRule="auto"/>
        <w:rPr>
          <w:rFonts w:ascii="Arial" w:hAnsi="Arial" w:cs="Arial"/>
          <w:sz w:val="24"/>
          <w:szCs w:val="24"/>
          <w:u w:val="single"/>
        </w:rPr>
      </w:pPr>
    </w:p>
    <w:p w14:paraId="3A750015" w14:textId="77777777" w:rsidR="00C77E0B" w:rsidRPr="0047595C" w:rsidRDefault="00C77E0B" w:rsidP="0047595C">
      <w:pPr>
        <w:spacing w:line="360" w:lineRule="auto"/>
        <w:rPr>
          <w:rFonts w:ascii="Arial" w:hAnsi="Arial" w:cs="Arial"/>
          <w:sz w:val="24"/>
          <w:szCs w:val="24"/>
          <w:u w:val="single"/>
        </w:rPr>
      </w:pPr>
    </w:p>
    <w:p w14:paraId="42282396" w14:textId="40593C8F" w:rsidR="00A14615" w:rsidRPr="0047595C" w:rsidRDefault="007D3654" w:rsidP="0047595C">
      <w:pPr>
        <w:spacing w:line="360" w:lineRule="auto"/>
        <w:rPr>
          <w:rFonts w:ascii="Arial" w:hAnsi="Arial" w:cs="Arial"/>
          <w:sz w:val="24"/>
          <w:szCs w:val="24"/>
          <w:u w:val="single"/>
        </w:rPr>
      </w:pPr>
      <w:r w:rsidRPr="0047595C">
        <w:rPr>
          <w:rFonts w:ascii="Arial" w:hAnsi="Arial" w:cs="Arial"/>
          <w:sz w:val="24"/>
          <w:szCs w:val="24"/>
          <w:u w:val="single"/>
        </w:rPr>
        <w:t>Developing an action point</w:t>
      </w:r>
    </w:p>
    <w:p w14:paraId="7634F3B2" w14:textId="4C714AEB" w:rsidR="007D3654" w:rsidRPr="0047595C" w:rsidRDefault="00B9086B" w:rsidP="0047595C">
      <w:pPr>
        <w:spacing w:line="360" w:lineRule="auto"/>
        <w:rPr>
          <w:rFonts w:ascii="Arial" w:hAnsi="Arial" w:cs="Arial"/>
          <w:sz w:val="24"/>
          <w:szCs w:val="24"/>
        </w:rPr>
      </w:pPr>
      <w:r w:rsidRPr="0047595C">
        <w:rPr>
          <w:rFonts w:ascii="Arial" w:hAnsi="Arial" w:cs="Arial"/>
          <w:sz w:val="24"/>
          <w:szCs w:val="24"/>
        </w:rPr>
        <w:t xml:space="preserve">The target that has been chosen links very strongly with the shared vision of school A. The vision of school A </w:t>
      </w:r>
      <w:r w:rsidR="00DB7BFC" w:rsidRPr="0047595C">
        <w:rPr>
          <w:rFonts w:ascii="Arial" w:hAnsi="Arial" w:cs="Arial"/>
          <w:sz w:val="24"/>
          <w:szCs w:val="24"/>
        </w:rPr>
        <w:t xml:space="preserve">highlights the aim </w:t>
      </w:r>
      <w:r w:rsidRPr="0047595C">
        <w:rPr>
          <w:rFonts w:ascii="Arial" w:hAnsi="Arial" w:cs="Arial"/>
          <w:sz w:val="24"/>
          <w:szCs w:val="24"/>
        </w:rPr>
        <w:t>of the curiosity curriculum</w:t>
      </w:r>
      <w:r w:rsidR="00DB7BFC" w:rsidRPr="0047595C">
        <w:rPr>
          <w:rFonts w:ascii="Arial" w:hAnsi="Arial" w:cs="Arial"/>
          <w:sz w:val="24"/>
          <w:szCs w:val="24"/>
        </w:rPr>
        <w:t>, which i</w:t>
      </w:r>
      <w:r w:rsidRPr="0047595C">
        <w:rPr>
          <w:rFonts w:ascii="Arial" w:hAnsi="Arial" w:cs="Arial"/>
          <w:sz w:val="24"/>
          <w:szCs w:val="24"/>
        </w:rPr>
        <w:t>s to increase achievement</w:t>
      </w:r>
      <w:r w:rsidR="00BA74CC" w:rsidRPr="0047595C">
        <w:rPr>
          <w:rFonts w:ascii="Arial" w:hAnsi="Arial" w:cs="Arial"/>
          <w:sz w:val="24"/>
          <w:szCs w:val="24"/>
        </w:rPr>
        <w:t xml:space="preserve"> and </w:t>
      </w:r>
      <w:r w:rsidR="00C21E8A" w:rsidRPr="0047595C">
        <w:rPr>
          <w:rFonts w:ascii="Arial" w:hAnsi="Arial" w:cs="Arial"/>
          <w:sz w:val="24"/>
          <w:szCs w:val="24"/>
        </w:rPr>
        <w:t xml:space="preserve">to </w:t>
      </w:r>
      <w:r w:rsidR="00BA74CC" w:rsidRPr="0047595C">
        <w:rPr>
          <w:rFonts w:ascii="Arial" w:hAnsi="Arial" w:cs="Arial"/>
          <w:sz w:val="24"/>
          <w:szCs w:val="24"/>
        </w:rPr>
        <w:t>develop</w:t>
      </w:r>
      <w:r w:rsidR="00C21E8A" w:rsidRPr="0047595C">
        <w:rPr>
          <w:rFonts w:ascii="Arial" w:hAnsi="Arial" w:cs="Arial"/>
          <w:sz w:val="24"/>
          <w:szCs w:val="24"/>
        </w:rPr>
        <w:t xml:space="preserve"> pupils’ </w:t>
      </w:r>
      <w:r w:rsidR="00BA74CC" w:rsidRPr="0047595C">
        <w:rPr>
          <w:rFonts w:ascii="Arial" w:hAnsi="Arial" w:cs="Arial"/>
          <w:sz w:val="24"/>
          <w:szCs w:val="24"/>
        </w:rPr>
        <w:t>curiosity, imagination and wonde</w:t>
      </w:r>
      <w:r w:rsidR="006F5486" w:rsidRPr="0047595C">
        <w:rPr>
          <w:rFonts w:ascii="Arial" w:hAnsi="Arial" w:cs="Arial"/>
          <w:sz w:val="24"/>
          <w:szCs w:val="24"/>
        </w:rPr>
        <w:t>r. This</w:t>
      </w:r>
      <w:r w:rsidR="00BA74CC" w:rsidRPr="0047595C">
        <w:rPr>
          <w:rFonts w:ascii="Arial" w:hAnsi="Arial" w:cs="Arial"/>
          <w:sz w:val="24"/>
          <w:szCs w:val="24"/>
        </w:rPr>
        <w:t xml:space="preserve"> </w:t>
      </w:r>
      <w:r w:rsidR="00C21E8A" w:rsidRPr="0047595C">
        <w:rPr>
          <w:rFonts w:ascii="Arial" w:hAnsi="Arial" w:cs="Arial"/>
          <w:sz w:val="24"/>
          <w:szCs w:val="24"/>
        </w:rPr>
        <w:t xml:space="preserve">aligns with the target </w:t>
      </w:r>
      <w:r w:rsidR="00C30517" w:rsidRPr="0047595C">
        <w:rPr>
          <w:rFonts w:ascii="Arial" w:hAnsi="Arial" w:cs="Arial"/>
          <w:sz w:val="24"/>
          <w:szCs w:val="24"/>
        </w:rPr>
        <w:t>of using</w:t>
      </w:r>
      <w:r w:rsidR="00787C61" w:rsidRPr="0047595C">
        <w:rPr>
          <w:rFonts w:ascii="Arial" w:hAnsi="Arial" w:cs="Arial"/>
          <w:sz w:val="24"/>
          <w:szCs w:val="24"/>
        </w:rPr>
        <w:t xml:space="preserve"> outdoor learning within the curiosity curriculum, and the rationale behind this was to inspire wonder and develop curiosity. </w:t>
      </w:r>
    </w:p>
    <w:p w14:paraId="449D0A77" w14:textId="549BE39A" w:rsidR="007F7AE0" w:rsidRPr="0047595C" w:rsidRDefault="00B232C4" w:rsidP="0047595C">
      <w:pPr>
        <w:spacing w:line="360" w:lineRule="auto"/>
        <w:rPr>
          <w:rFonts w:ascii="Arial" w:hAnsi="Arial" w:cs="Arial"/>
          <w:sz w:val="24"/>
          <w:szCs w:val="24"/>
        </w:rPr>
      </w:pPr>
      <w:r w:rsidRPr="0047595C">
        <w:rPr>
          <w:rFonts w:ascii="Arial" w:hAnsi="Arial" w:cs="Arial"/>
          <w:sz w:val="24"/>
          <w:szCs w:val="24"/>
        </w:rPr>
        <w:t>T</w:t>
      </w:r>
      <w:r w:rsidR="007F7AE0" w:rsidRPr="0047595C">
        <w:rPr>
          <w:rFonts w:ascii="Arial" w:hAnsi="Arial" w:cs="Arial"/>
          <w:sz w:val="24"/>
          <w:szCs w:val="24"/>
        </w:rPr>
        <w:t>h</w:t>
      </w:r>
      <w:r w:rsidR="00820202" w:rsidRPr="0047595C">
        <w:rPr>
          <w:rFonts w:ascii="Arial" w:hAnsi="Arial" w:cs="Arial"/>
          <w:sz w:val="24"/>
          <w:szCs w:val="24"/>
        </w:rPr>
        <w:t>is target was highlighted as pupils</w:t>
      </w:r>
      <w:r w:rsidR="007F7AE0" w:rsidRPr="0047595C">
        <w:rPr>
          <w:rFonts w:ascii="Arial" w:hAnsi="Arial" w:cs="Arial"/>
          <w:sz w:val="24"/>
          <w:szCs w:val="24"/>
        </w:rPr>
        <w:t xml:space="preserve"> needed to have more exposure to nature as highlighted</w:t>
      </w:r>
      <w:r w:rsidR="00820202" w:rsidRPr="0047595C">
        <w:rPr>
          <w:rFonts w:ascii="Arial" w:hAnsi="Arial" w:cs="Arial"/>
          <w:sz w:val="24"/>
          <w:szCs w:val="24"/>
        </w:rPr>
        <w:t xml:space="preserve"> by the</w:t>
      </w:r>
      <w:r w:rsidR="007F7AE0" w:rsidRPr="0047595C">
        <w:rPr>
          <w:rFonts w:ascii="Arial" w:hAnsi="Arial" w:cs="Arial"/>
          <w:sz w:val="24"/>
          <w:szCs w:val="24"/>
        </w:rPr>
        <w:t xml:space="preserve"> results of the HAPPEN survey, to promote the love of nature and living things and to </w:t>
      </w:r>
      <w:r w:rsidR="00820202" w:rsidRPr="0047595C">
        <w:rPr>
          <w:rFonts w:ascii="Arial" w:hAnsi="Arial" w:cs="Arial"/>
          <w:sz w:val="24"/>
          <w:szCs w:val="24"/>
        </w:rPr>
        <w:t xml:space="preserve">utilise the benefits of outdoor learning on curiosity and wonder to maximise learning opportunities. </w:t>
      </w:r>
    </w:p>
    <w:p w14:paraId="3AA1747A" w14:textId="5B843EB7" w:rsidR="004C3E37" w:rsidRPr="0047595C" w:rsidRDefault="00C25887" w:rsidP="0047595C">
      <w:pPr>
        <w:spacing w:line="360" w:lineRule="auto"/>
        <w:rPr>
          <w:rFonts w:ascii="Arial" w:hAnsi="Arial" w:cs="Arial"/>
          <w:sz w:val="24"/>
          <w:szCs w:val="24"/>
        </w:rPr>
      </w:pPr>
      <w:r w:rsidRPr="0047595C">
        <w:rPr>
          <w:rFonts w:ascii="Arial" w:hAnsi="Arial" w:cs="Arial"/>
          <w:sz w:val="24"/>
          <w:szCs w:val="24"/>
        </w:rPr>
        <w:t xml:space="preserve">School A monitors and evaluates the progress of this strategic target by obtaining feedback from staff within the school, going on learning walks, </w:t>
      </w:r>
      <w:r w:rsidR="002A0237" w:rsidRPr="0047595C">
        <w:rPr>
          <w:rFonts w:ascii="Arial" w:hAnsi="Arial" w:cs="Arial"/>
          <w:sz w:val="24"/>
          <w:szCs w:val="24"/>
        </w:rPr>
        <w:t>and sharing learning through using dojo and seesaw</w:t>
      </w:r>
      <w:r w:rsidR="00826FE3" w:rsidRPr="0047595C">
        <w:rPr>
          <w:rFonts w:ascii="Arial" w:hAnsi="Arial" w:cs="Arial"/>
          <w:sz w:val="24"/>
          <w:szCs w:val="24"/>
        </w:rPr>
        <w:t xml:space="preserve"> </w:t>
      </w:r>
      <w:r w:rsidR="00FC3BF3" w:rsidRPr="0047595C">
        <w:rPr>
          <w:rFonts w:ascii="Arial" w:hAnsi="Arial" w:cs="Arial"/>
          <w:sz w:val="24"/>
          <w:szCs w:val="24"/>
        </w:rPr>
        <w:t>but while they have discussed evaluation and monitoring methods,</w:t>
      </w:r>
      <w:r w:rsidR="00EC6B2C" w:rsidRPr="0047595C">
        <w:rPr>
          <w:rFonts w:ascii="Arial" w:hAnsi="Arial" w:cs="Arial"/>
          <w:sz w:val="24"/>
          <w:szCs w:val="24"/>
        </w:rPr>
        <w:t xml:space="preserve"> not much has been done to evaluate as this is a continuous target. A</w:t>
      </w:r>
      <w:r w:rsidR="00867045" w:rsidRPr="0047595C">
        <w:rPr>
          <w:rFonts w:ascii="Arial" w:hAnsi="Arial" w:cs="Arial"/>
          <w:sz w:val="24"/>
          <w:szCs w:val="24"/>
        </w:rPr>
        <w:t>fter research</w:t>
      </w:r>
      <w:r w:rsidR="00EC6B2C" w:rsidRPr="0047595C">
        <w:rPr>
          <w:rFonts w:ascii="Arial" w:hAnsi="Arial" w:cs="Arial"/>
          <w:sz w:val="24"/>
          <w:szCs w:val="24"/>
        </w:rPr>
        <w:t xml:space="preserve">ing </w:t>
      </w:r>
      <w:r w:rsidR="00867045" w:rsidRPr="0047595C">
        <w:rPr>
          <w:rFonts w:ascii="Arial" w:hAnsi="Arial" w:cs="Arial"/>
          <w:sz w:val="24"/>
          <w:szCs w:val="24"/>
        </w:rPr>
        <w:t xml:space="preserve">literature in relation to the evaluative methods this school has chosen to use to monitor progress, one issue that may arise with these evaluative methods is that there is </w:t>
      </w:r>
      <w:r w:rsidR="004322D5" w:rsidRPr="0047595C">
        <w:rPr>
          <w:rFonts w:ascii="Arial" w:hAnsi="Arial" w:cs="Arial"/>
          <w:sz w:val="24"/>
          <w:szCs w:val="24"/>
        </w:rPr>
        <w:t xml:space="preserve">very little literature that </w:t>
      </w:r>
      <w:r w:rsidR="00867045" w:rsidRPr="0047595C">
        <w:rPr>
          <w:rFonts w:ascii="Arial" w:hAnsi="Arial" w:cs="Arial"/>
          <w:sz w:val="24"/>
          <w:szCs w:val="24"/>
        </w:rPr>
        <w:t xml:space="preserve">discusses any of these forms of evaluating progress so until school A </w:t>
      </w:r>
      <w:r w:rsidR="004322D5" w:rsidRPr="0047595C">
        <w:rPr>
          <w:rFonts w:ascii="Arial" w:hAnsi="Arial" w:cs="Arial"/>
          <w:sz w:val="24"/>
          <w:szCs w:val="24"/>
        </w:rPr>
        <w:t>utilises</w:t>
      </w:r>
      <w:r w:rsidR="00867045" w:rsidRPr="0047595C">
        <w:rPr>
          <w:rFonts w:ascii="Arial" w:hAnsi="Arial" w:cs="Arial"/>
          <w:sz w:val="24"/>
          <w:szCs w:val="24"/>
        </w:rPr>
        <w:t xml:space="preserve"> these methods, it is unsure of how effective they can be to help monitor progress and how to implement these methods to do so would be challenging as there is no research to su</w:t>
      </w:r>
      <w:r w:rsidR="00C22B92" w:rsidRPr="0047595C">
        <w:rPr>
          <w:rFonts w:ascii="Arial" w:hAnsi="Arial" w:cs="Arial"/>
          <w:sz w:val="24"/>
          <w:szCs w:val="24"/>
        </w:rPr>
        <w:t>pport the implementation of these methods, making it difficult</w:t>
      </w:r>
      <w:r w:rsidR="00867045" w:rsidRPr="0047595C">
        <w:rPr>
          <w:rFonts w:ascii="Arial" w:hAnsi="Arial" w:cs="Arial"/>
          <w:sz w:val="24"/>
          <w:szCs w:val="24"/>
        </w:rPr>
        <w:t xml:space="preserve"> to analyse evaluation methods</w:t>
      </w:r>
      <w:r w:rsidR="00C22B92" w:rsidRPr="0047595C">
        <w:rPr>
          <w:rFonts w:ascii="Arial" w:hAnsi="Arial" w:cs="Arial"/>
          <w:sz w:val="24"/>
          <w:szCs w:val="24"/>
        </w:rPr>
        <w:t>. Furthermore, due to the fact that</w:t>
      </w:r>
      <w:r w:rsidR="00867045" w:rsidRPr="0047595C">
        <w:rPr>
          <w:rFonts w:ascii="Arial" w:hAnsi="Arial" w:cs="Arial"/>
          <w:sz w:val="24"/>
          <w:szCs w:val="24"/>
        </w:rPr>
        <w:t xml:space="preserve"> all schools evaluate their own development differently using a range of different strategies</w:t>
      </w:r>
      <w:r w:rsidR="00C22B92" w:rsidRPr="0047595C">
        <w:rPr>
          <w:rFonts w:ascii="Arial" w:hAnsi="Arial" w:cs="Arial"/>
          <w:sz w:val="24"/>
          <w:szCs w:val="24"/>
        </w:rPr>
        <w:t xml:space="preserve">, it makes it challenging to </w:t>
      </w:r>
      <w:r w:rsidR="00867045" w:rsidRPr="0047595C">
        <w:rPr>
          <w:rFonts w:ascii="Arial" w:hAnsi="Arial" w:cs="Arial"/>
          <w:sz w:val="24"/>
          <w:szCs w:val="24"/>
        </w:rPr>
        <w:t xml:space="preserve">compare evaluative methods on efficacy when every school has a unique way of evaluating progress that works for them. </w:t>
      </w:r>
      <w:r w:rsidR="00BD56E6" w:rsidRPr="0047595C">
        <w:rPr>
          <w:rFonts w:ascii="Arial" w:hAnsi="Arial" w:cs="Arial"/>
          <w:sz w:val="24"/>
          <w:szCs w:val="24"/>
        </w:rPr>
        <w:t>Th</w:t>
      </w:r>
      <w:r w:rsidR="00767689" w:rsidRPr="0047595C">
        <w:rPr>
          <w:rFonts w:ascii="Arial" w:hAnsi="Arial" w:cs="Arial"/>
          <w:sz w:val="24"/>
          <w:szCs w:val="24"/>
        </w:rPr>
        <w:t>e outcome that s</w:t>
      </w:r>
      <w:r w:rsidR="004D7988" w:rsidRPr="0047595C">
        <w:rPr>
          <w:rFonts w:ascii="Arial" w:hAnsi="Arial" w:cs="Arial"/>
          <w:sz w:val="24"/>
          <w:szCs w:val="24"/>
        </w:rPr>
        <w:t xml:space="preserve">chool A </w:t>
      </w:r>
      <w:r w:rsidR="00767689" w:rsidRPr="0047595C">
        <w:rPr>
          <w:rFonts w:ascii="Arial" w:hAnsi="Arial" w:cs="Arial"/>
          <w:sz w:val="24"/>
          <w:szCs w:val="24"/>
        </w:rPr>
        <w:t>is hoping to achieve is</w:t>
      </w:r>
      <w:r w:rsidR="003A6FEF" w:rsidRPr="0047595C">
        <w:rPr>
          <w:rFonts w:ascii="Arial" w:hAnsi="Arial" w:cs="Arial"/>
          <w:sz w:val="24"/>
          <w:szCs w:val="24"/>
        </w:rPr>
        <w:t xml:space="preserve"> for pupils within this school to be more exposed to and loving of nature and living things and to spark curiosity </w:t>
      </w:r>
      <w:r w:rsidR="003A7D02" w:rsidRPr="0047595C">
        <w:rPr>
          <w:rFonts w:ascii="Arial" w:hAnsi="Arial" w:cs="Arial"/>
          <w:sz w:val="24"/>
          <w:szCs w:val="24"/>
        </w:rPr>
        <w:t xml:space="preserve">and imagination within pupils. </w:t>
      </w:r>
    </w:p>
    <w:p w14:paraId="138D8FCC" w14:textId="0FA40DF2" w:rsidR="00040225" w:rsidRPr="0047595C" w:rsidRDefault="00B5215D" w:rsidP="0047595C">
      <w:pPr>
        <w:spacing w:line="360" w:lineRule="auto"/>
        <w:rPr>
          <w:rFonts w:ascii="Arial" w:hAnsi="Arial" w:cs="Arial"/>
          <w:sz w:val="24"/>
          <w:szCs w:val="24"/>
        </w:rPr>
      </w:pPr>
      <w:r w:rsidRPr="0047595C">
        <w:rPr>
          <w:rFonts w:ascii="Arial" w:hAnsi="Arial" w:cs="Arial"/>
          <w:sz w:val="24"/>
          <w:szCs w:val="24"/>
        </w:rPr>
        <w:t>All pupils will be</w:t>
      </w:r>
      <w:r w:rsidR="00C83D5A" w:rsidRPr="0047595C">
        <w:rPr>
          <w:rFonts w:ascii="Arial" w:hAnsi="Arial" w:cs="Arial"/>
          <w:sz w:val="24"/>
          <w:szCs w:val="24"/>
        </w:rPr>
        <w:t xml:space="preserve">nefit from the implementation of this strategic target </w:t>
      </w:r>
      <w:r w:rsidR="003F3FF0" w:rsidRPr="0047595C">
        <w:rPr>
          <w:rFonts w:ascii="Arial" w:hAnsi="Arial" w:cs="Arial"/>
          <w:sz w:val="24"/>
          <w:szCs w:val="24"/>
        </w:rPr>
        <w:t>b</w:t>
      </w:r>
      <w:r w:rsidR="00BD56E6" w:rsidRPr="0047595C">
        <w:rPr>
          <w:rFonts w:ascii="Arial" w:hAnsi="Arial" w:cs="Arial"/>
          <w:sz w:val="24"/>
          <w:szCs w:val="24"/>
        </w:rPr>
        <w:t>ecause</w:t>
      </w:r>
      <w:r w:rsidR="003F3FF0" w:rsidRPr="0047595C">
        <w:rPr>
          <w:rFonts w:ascii="Arial" w:hAnsi="Arial" w:cs="Arial"/>
          <w:sz w:val="24"/>
          <w:szCs w:val="24"/>
        </w:rPr>
        <w:t xml:space="preserve"> the outdoors has both mental and physical benefits as well as developing a multitude of skills that will help them throughout life. </w:t>
      </w:r>
      <w:r w:rsidR="00BD56E6" w:rsidRPr="0047595C">
        <w:rPr>
          <w:rFonts w:ascii="Arial" w:hAnsi="Arial" w:cs="Arial"/>
          <w:sz w:val="24"/>
          <w:szCs w:val="24"/>
        </w:rPr>
        <w:t>Alongside t</w:t>
      </w:r>
      <w:r w:rsidR="00980AF2" w:rsidRPr="0047595C">
        <w:rPr>
          <w:rFonts w:ascii="Arial" w:hAnsi="Arial" w:cs="Arial"/>
          <w:sz w:val="24"/>
          <w:szCs w:val="24"/>
        </w:rPr>
        <w:t xml:space="preserve">his, the strategic target chosen </w:t>
      </w:r>
      <w:r w:rsidR="004D2E1E" w:rsidRPr="0047595C">
        <w:rPr>
          <w:rFonts w:ascii="Arial" w:hAnsi="Arial" w:cs="Arial"/>
          <w:sz w:val="24"/>
          <w:szCs w:val="24"/>
        </w:rPr>
        <w:t xml:space="preserve">links with the national mission as the use of outdoor learning provides </w:t>
      </w:r>
      <w:r w:rsidR="004D2E1E" w:rsidRPr="0047595C">
        <w:rPr>
          <w:rFonts w:ascii="Arial" w:hAnsi="Arial" w:cs="Arial"/>
          <w:sz w:val="24"/>
          <w:szCs w:val="24"/>
        </w:rPr>
        <w:t xml:space="preserve">all </w:t>
      </w:r>
      <w:r w:rsidR="004D2E1E" w:rsidRPr="0047595C">
        <w:rPr>
          <w:rFonts w:ascii="Arial" w:hAnsi="Arial" w:cs="Arial"/>
          <w:sz w:val="24"/>
          <w:szCs w:val="24"/>
        </w:rPr>
        <w:t>pupils</w:t>
      </w:r>
      <w:r w:rsidR="004D2E1E" w:rsidRPr="0047595C">
        <w:rPr>
          <w:rFonts w:ascii="Arial" w:hAnsi="Arial" w:cs="Arial"/>
          <w:sz w:val="24"/>
          <w:szCs w:val="24"/>
        </w:rPr>
        <w:t xml:space="preserve"> with </w:t>
      </w:r>
      <w:r w:rsidR="004D2E1E" w:rsidRPr="0047595C">
        <w:rPr>
          <w:rFonts w:ascii="Arial" w:hAnsi="Arial" w:cs="Arial"/>
          <w:sz w:val="24"/>
          <w:szCs w:val="24"/>
        </w:rPr>
        <w:lastRenderedPageBreak/>
        <w:t>the knowledge, skills and experiences to be healthy</w:t>
      </w:r>
      <w:r w:rsidR="001B0745" w:rsidRPr="0047595C">
        <w:rPr>
          <w:rFonts w:ascii="Arial" w:hAnsi="Arial" w:cs="Arial"/>
          <w:sz w:val="24"/>
          <w:szCs w:val="24"/>
        </w:rPr>
        <w:t xml:space="preserve"> and educated individuals, which is an outcome that the national mission aims to achieve</w:t>
      </w:r>
      <w:r w:rsidR="0024698F" w:rsidRPr="0047595C">
        <w:rPr>
          <w:rFonts w:ascii="Arial" w:hAnsi="Arial" w:cs="Arial"/>
          <w:sz w:val="24"/>
          <w:szCs w:val="24"/>
        </w:rPr>
        <w:t xml:space="preserve"> (Welsh </w:t>
      </w:r>
      <w:proofErr w:type="spellStart"/>
      <w:r w:rsidR="0024698F" w:rsidRPr="0047595C">
        <w:rPr>
          <w:rFonts w:ascii="Arial" w:hAnsi="Arial" w:cs="Arial"/>
          <w:sz w:val="24"/>
          <w:szCs w:val="24"/>
        </w:rPr>
        <w:t>Government</w:t>
      </w:r>
      <w:r w:rsidR="00E23886">
        <w:rPr>
          <w:rFonts w:ascii="Arial" w:hAnsi="Arial" w:cs="Arial"/>
          <w:sz w:val="24"/>
          <w:szCs w:val="24"/>
        </w:rPr>
        <w:t>a</w:t>
      </w:r>
      <w:proofErr w:type="spellEnd"/>
      <w:r w:rsidR="0024698F" w:rsidRPr="0047595C">
        <w:rPr>
          <w:rFonts w:ascii="Arial" w:hAnsi="Arial" w:cs="Arial"/>
          <w:sz w:val="24"/>
          <w:szCs w:val="24"/>
        </w:rPr>
        <w:t>, 2023).</w:t>
      </w:r>
    </w:p>
    <w:p w14:paraId="799D419E" w14:textId="247EB7BF" w:rsidR="00C93DD9" w:rsidRPr="0047595C" w:rsidRDefault="00BC4BB9" w:rsidP="0047595C">
      <w:pPr>
        <w:spacing w:line="360" w:lineRule="auto"/>
        <w:rPr>
          <w:rFonts w:ascii="Arial" w:hAnsi="Arial" w:cs="Arial"/>
          <w:sz w:val="24"/>
          <w:szCs w:val="24"/>
        </w:rPr>
      </w:pPr>
      <w:r w:rsidRPr="0047595C">
        <w:rPr>
          <w:rFonts w:ascii="Arial" w:hAnsi="Arial" w:cs="Arial"/>
          <w:sz w:val="24"/>
          <w:szCs w:val="24"/>
        </w:rPr>
        <w:t>However, to improve t</w:t>
      </w:r>
      <w:r w:rsidR="00F474A6" w:rsidRPr="0047595C">
        <w:rPr>
          <w:rFonts w:ascii="Arial" w:hAnsi="Arial" w:cs="Arial"/>
          <w:sz w:val="24"/>
          <w:szCs w:val="24"/>
        </w:rPr>
        <w:t xml:space="preserve">he approach to </w:t>
      </w:r>
      <w:r w:rsidR="008C7C47" w:rsidRPr="0047595C">
        <w:rPr>
          <w:rFonts w:ascii="Arial" w:hAnsi="Arial" w:cs="Arial"/>
          <w:sz w:val="24"/>
          <w:szCs w:val="24"/>
        </w:rPr>
        <w:t xml:space="preserve">monitoring </w:t>
      </w:r>
      <w:r w:rsidR="00F474A6" w:rsidRPr="0047595C">
        <w:rPr>
          <w:rFonts w:ascii="Arial" w:hAnsi="Arial" w:cs="Arial"/>
          <w:sz w:val="24"/>
          <w:szCs w:val="24"/>
        </w:rPr>
        <w:t xml:space="preserve">and evaluating progress within the strategic targets, it could be helpful for school A to use evidence-based </w:t>
      </w:r>
      <w:r w:rsidR="00D15ED5" w:rsidRPr="0047595C">
        <w:rPr>
          <w:rFonts w:ascii="Arial" w:hAnsi="Arial" w:cs="Arial"/>
          <w:sz w:val="24"/>
          <w:szCs w:val="24"/>
        </w:rPr>
        <w:t xml:space="preserve">evaluation methods so the </w:t>
      </w:r>
      <w:r w:rsidR="00B75655" w:rsidRPr="0047595C">
        <w:rPr>
          <w:rFonts w:ascii="Arial" w:hAnsi="Arial" w:cs="Arial"/>
          <w:sz w:val="24"/>
          <w:szCs w:val="24"/>
        </w:rPr>
        <w:t>effectiveness</w:t>
      </w:r>
      <w:r w:rsidR="00D15ED5" w:rsidRPr="0047595C">
        <w:rPr>
          <w:rFonts w:ascii="Arial" w:hAnsi="Arial" w:cs="Arial"/>
          <w:sz w:val="24"/>
          <w:szCs w:val="24"/>
        </w:rPr>
        <w:t xml:space="preserve"> of the evaluation methods would </w:t>
      </w:r>
      <w:r w:rsidR="009A5BF0" w:rsidRPr="0047595C">
        <w:rPr>
          <w:rFonts w:ascii="Arial" w:hAnsi="Arial" w:cs="Arial"/>
          <w:sz w:val="24"/>
          <w:szCs w:val="24"/>
        </w:rPr>
        <w:t>be supported</w:t>
      </w:r>
      <w:r w:rsidR="00D15ED5" w:rsidRPr="0047595C">
        <w:rPr>
          <w:rFonts w:ascii="Arial" w:hAnsi="Arial" w:cs="Arial"/>
          <w:sz w:val="24"/>
          <w:szCs w:val="24"/>
        </w:rPr>
        <w:t xml:space="preserve"> as it would have prior testing and research to support the implementation of these evaluative methods.</w:t>
      </w:r>
      <w:r w:rsidR="00035DB3" w:rsidRPr="0047595C">
        <w:rPr>
          <w:rFonts w:ascii="Arial" w:hAnsi="Arial" w:cs="Arial"/>
          <w:sz w:val="24"/>
          <w:szCs w:val="24"/>
        </w:rPr>
        <w:t xml:space="preserve"> On the other hand</w:t>
      </w:r>
      <w:r w:rsidR="008E4977" w:rsidRPr="0047595C">
        <w:rPr>
          <w:rFonts w:ascii="Arial" w:hAnsi="Arial" w:cs="Arial"/>
          <w:sz w:val="24"/>
          <w:szCs w:val="24"/>
        </w:rPr>
        <w:t xml:space="preserve">, the approach that school A has </w:t>
      </w:r>
      <w:r w:rsidR="00257FEC" w:rsidRPr="0047595C">
        <w:rPr>
          <w:rFonts w:ascii="Arial" w:hAnsi="Arial" w:cs="Arial"/>
          <w:sz w:val="24"/>
          <w:szCs w:val="24"/>
        </w:rPr>
        <w:t>taken</w:t>
      </w:r>
      <w:r w:rsidR="008E4977" w:rsidRPr="0047595C">
        <w:rPr>
          <w:rFonts w:ascii="Arial" w:hAnsi="Arial" w:cs="Arial"/>
          <w:sz w:val="24"/>
          <w:szCs w:val="24"/>
        </w:rPr>
        <w:t xml:space="preserve"> such as using multiple </w:t>
      </w:r>
      <w:r w:rsidR="00257FEC" w:rsidRPr="0047595C">
        <w:rPr>
          <w:rFonts w:ascii="Arial" w:hAnsi="Arial" w:cs="Arial"/>
          <w:sz w:val="24"/>
          <w:szCs w:val="24"/>
        </w:rPr>
        <w:t xml:space="preserve">evaluation strategies is a strength as it means that the school will be able to collect a lot of data and evidence to support the progression </w:t>
      </w:r>
      <w:r w:rsidR="004C7697" w:rsidRPr="0047595C">
        <w:rPr>
          <w:rFonts w:ascii="Arial" w:hAnsi="Arial" w:cs="Arial"/>
          <w:sz w:val="24"/>
          <w:szCs w:val="24"/>
        </w:rPr>
        <w:t>as all of the evaluative methods are different an</w:t>
      </w:r>
      <w:r w:rsidR="00B04C65" w:rsidRPr="0047595C">
        <w:rPr>
          <w:rFonts w:ascii="Arial" w:hAnsi="Arial" w:cs="Arial"/>
          <w:sz w:val="24"/>
          <w:szCs w:val="24"/>
        </w:rPr>
        <w:t xml:space="preserve">d may show progress through different lenses. </w:t>
      </w:r>
    </w:p>
    <w:p w14:paraId="1626D6B8" w14:textId="77777777" w:rsidR="00C77E0B" w:rsidRPr="0047595C" w:rsidRDefault="00C77E0B" w:rsidP="0047595C">
      <w:pPr>
        <w:spacing w:line="360" w:lineRule="auto"/>
        <w:rPr>
          <w:rFonts w:ascii="Arial" w:hAnsi="Arial" w:cs="Arial"/>
          <w:sz w:val="24"/>
          <w:szCs w:val="24"/>
          <w:u w:val="single"/>
        </w:rPr>
      </w:pPr>
    </w:p>
    <w:p w14:paraId="2E4147F6" w14:textId="77777777" w:rsidR="00C77E0B" w:rsidRPr="0047595C" w:rsidRDefault="00C77E0B" w:rsidP="0047595C">
      <w:pPr>
        <w:spacing w:line="360" w:lineRule="auto"/>
        <w:rPr>
          <w:rFonts w:ascii="Arial" w:hAnsi="Arial" w:cs="Arial"/>
          <w:sz w:val="24"/>
          <w:szCs w:val="24"/>
          <w:u w:val="single"/>
        </w:rPr>
      </w:pPr>
    </w:p>
    <w:p w14:paraId="57958CF6" w14:textId="77777777" w:rsidR="00C77E0B" w:rsidRPr="0047595C" w:rsidRDefault="00C77E0B" w:rsidP="0047595C">
      <w:pPr>
        <w:spacing w:line="360" w:lineRule="auto"/>
        <w:rPr>
          <w:rFonts w:ascii="Arial" w:hAnsi="Arial" w:cs="Arial"/>
          <w:sz w:val="24"/>
          <w:szCs w:val="24"/>
          <w:u w:val="single"/>
        </w:rPr>
      </w:pPr>
    </w:p>
    <w:p w14:paraId="0C21B301" w14:textId="77777777" w:rsidR="00C77E0B" w:rsidRPr="0047595C" w:rsidRDefault="00C77E0B" w:rsidP="0047595C">
      <w:pPr>
        <w:spacing w:line="360" w:lineRule="auto"/>
        <w:rPr>
          <w:rFonts w:ascii="Arial" w:hAnsi="Arial" w:cs="Arial"/>
          <w:sz w:val="24"/>
          <w:szCs w:val="24"/>
          <w:u w:val="single"/>
        </w:rPr>
      </w:pPr>
    </w:p>
    <w:p w14:paraId="76A10845" w14:textId="77777777" w:rsidR="0047595C" w:rsidRDefault="0047595C" w:rsidP="0047595C">
      <w:pPr>
        <w:spacing w:line="360" w:lineRule="auto"/>
        <w:rPr>
          <w:rFonts w:ascii="Arial" w:hAnsi="Arial" w:cs="Arial"/>
          <w:sz w:val="24"/>
          <w:szCs w:val="24"/>
          <w:u w:val="single"/>
        </w:rPr>
      </w:pPr>
    </w:p>
    <w:p w14:paraId="693A8728" w14:textId="77777777" w:rsidR="0047595C" w:rsidRDefault="0047595C" w:rsidP="0047595C">
      <w:pPr>
        <w:spacing w:line="360" w:lineRule="auto"/>
        <w:rPr>
          <w:rFonts w:ascii="Arial" w:hAnsi="Arial" w:cs="Arial"/>
          <w:sz w:val="24"/>
          <w:szCs w:val="24"/>
          <w:u w:val="single"/>
        </w:rPr>
      </w:pPr>
    </w:p>
    <w:p w14:paraId="4C601123" w14:textId="77777777" w:rsidR="0047595C" w:rsidRDefault="0047595C" w:rsidP="0047595C">
      <w:pPr>
        <w:spacing w:line="360" w:lineRule="auto"/>
        <w:rPr>
          <w:rFonts w:ascii="Arial" w:hAnsi="Arial" w:cs="Arial"/>
          <w:sz w:val="24"/>
          <w:szCs w:val="24"/>
          <w:u w:val="single"/>
        </w:rPr>
      </w:pPr>
    </w:p>
    <w:p w14:paraId="353073E3" w14:textId="77777777" w:rsidR="0047595C" w:rsidRDefault="0047595C" w:rsidP="0047595C">
      <w:pPr>
        <w:spacing w:line="360" w:lineRule="auto"/>
        <w:rPr>
          <w:rFonts w:ascii="Arial" w:hAnsi="Arial" w:cs="Arial"/>
          <w:sz w:val="24"/>
          <w:szCs w:val="24"/>
          <w:u w:val="single"/>
        </w:rPr>
      </w:pPr>
    </w:p>
    <w:p w14:paraId="4197BA74" w14:textId="77777777" w:rsidR="0047595C" w:rsidRDefault="0047595C" w:rsidP="0047595C">
      <w:pPr>
        <w:spacing w:line="360" w:lineRule="auto"/>
        <w:rPr>
          <w:rFonts w:ascii="Arial" w:hAnsi="Arial" w:cs="Arial"/>
          <w:sz w:val="24"/>
          <w:szCs w:val="24"/>
          <w:u w:val="single"/>
        </w:rPr>
      </w:pPr>
    </w:p>
    <w:p w14:paraId="3AF5D848" w14:textId="77777777" w:rsidR="0047595C" w:rsidRDefault="0047595C" w:rsidP="0047595C">
      <w:pPr>
        <w:spacing w:line="360" w:lineRule="auto"/>
        <w:rPr>
          <w:rFonts w:ascii="Arial" w:hAnsi="Arial" w:cs="Arial"/>
          <w:sz w:val="24"/>
          <w:szCs w:val="24"/>
          <w:u w:val="single"/>
        </w:rPr>
      </w:pPr>
    </w:p>
    <w:p w14:paraId="665D6F9F" w14:textId="77777777" w:rsidR="0047595C" w:rsidRDefault="0047595C" w:rsidP="0047595C">
      <w:pPr>
        <w:spacing w:line="360" w:lineRule="auto"/>
        <w:rPr>
          <w:rFonts w:ascii="Arial" w:hAnsi="Arial" w:cs="Arial"/>
          <w:sz w:val="24"/>
          <w:szCs w:val="24"/>
          <w:u w:val="single"/>
        </w:rPr>
      </w:pPr>
    </w:p>
    <w:p w14:paraId="15821977" w14:textId="77777777" w:rsidR="0047595C" w:rsidRDefault="0047595C" w:rsidP="0047595C">
      <w:pPr>
        <w:spacing w:line="360" w:lineRule="auto"/>
        <w:rPr>
          <w:rFonts w:ascii="Arial" w:hAnsi="Arial" w:cs="Arial"/>
          <w:sz w:val="24"/>
          <w:szCs w:val="24"/>
          <w:u w:val="single"/>
        </w:rPr>
      </w:pPr>
    </w:p>
    <w:p w14:paraId="136901AC" w14:textId="77777777" w:rsidR="0047595C" w:rsidRDefault="0047595C" w:rsidP="0047595C">
      <w:pPr>
        <w:spacing w:line="360" w:lineRule="auto"/>
        <w:rPr>
          <w:rFonts w:ascii="Arial" w:hAnsi="Arial" w:cs="Arial"/>
          <w:sz w:val="24"/>
          <w:szCs w:val="24"/>
          <w:u w:val="single"/>
        </w:rPr>
      </w:pPr>
    </w:p>
    <w:p w14:paraId="30562CC8" w14:textId="77777777" w:rsidR="0047595C" w:rsidRDefault="0047595C" w:rsidP="0047595C">
      <w:pPr>
        <w:spacing w:line="360" w:lineRule="auto"/>
        <w:rPr>
          <w:rFonts w:ascii="Arial" w:hAnsi="Arial" w:cs="Arial"/>
          <w:sz w:val="24"/>
          <w:szCs w:val="24"/>
          <w:u w:val="single"/>
        </w:rPr>
      </w:pPr>
    </w:p>
    <w:p w14:paraId="39B13ED0" w14:textId="77777777" w:rsidR="0047595C" w:rsidRDefault="0047595C" w:rsidP="0047595C">
      <w:pPr>
        <w:spacing w:line="360" w:lineRule="auto"/>
        <w:rPr>
          <w:rFonts w:ascii="Arial" w:hAnsi="Arial" w:cs="Arial"/>
          <w:sz w:val="24"/>
          <w:szCs w:val="24"/>
          <w:u w:val="single"/>
        </w:rPr>
      </w:pPr>
    </w:p>
    <w:p w14:paraId="68A2E44D" w14:textId="77777777" w:rsidR="0047595C" w:rsidRDefault="0047595C" w:rsidP="0047595C">
      <w:pPr>
        <w:spacing w:line="360" w:lineRule="auto"/>
        <w:rPr>
          <w:rFonts w:ascii="Arial" w:hAnsi="Arial" w:cs="Arial"/>
          <w:sz w:val="24"/>
          <w:szCs w:val="24"/>
          <w:u w:val="single"/>
        </w:rPr>
      </w:pPr>
    </w:p>
    <w:p w14:paraId="06ACFD26" w14:textId="77777777" w:rsidR="0047595C" w:rsidRDefault="0047595C" w:rsidP="0047595C">
      <w:pPr>
        <w:spacing w:line="360" w:lineRule="auto"/>
        <w:rPr>
          <w:rFonts w:ascii="Arial" w:hAnsi="Arial" w:cs="Arial"/>
          <w:sz w:val="24"/>
          <w:szCs w:val="24"/>
          <w:u w:val="single"/>
        </w:rPr>
      </w:pPr>
    </w:p>
    <w:p w14:paraId="56106745" w14:textId="4728E383" w:rsidR="00722C76" w:rsidRPr="0047595C" w:rsidRDefault="00722C76" w:rsidP="0047595C">
      <w:pPr>
        <w:spacing w:line="360" w:lineRule="auto"/>
        <w:rPr>
          <w:rFonts w:ascii="Arial" w:hAnsi="Arial" w:cs="Arial"/>
          <w:sz w:val="24"/>
          <w:szCs w:val="24"/>
          <w:u w:val="single"/>
        </w:rPr>
      </w:pPr>
      <w:r w:rsidRPr="0047595C">
        <w:rPr>
          <w:rFonts w:ascii="Arial" w:hAnsi="Arial" w:cs="Arial"/>
          <w:sz w:val="24"/>
          <w:szCs w:val="24"/>
          <w:u w:val="single"/>
        </w:rPr>
        <w:t>Reflection and evaluation</w:t>
      </w:r>
    </w:p>
    <w:p w14:paraId="3FF88BFC" w14:textId="006DA304" w:rsidR="003F1B7D" w:rsidRPr="0047595C" w:rsidRDefault="003F1B7D" w:rsidP="0047595C">
      <w:pPr>
        <w:spacing w:line="360" w:lineRule="auto"/>
        <w:rPr>
          <w:rFonts w:ascii="Arial" w:hAnsi="Arial" w:cs="Arial"/>
          <w:sz w:val="24"/>
          <w:szCs w:val="24"/>
        </w:rPr>
      </w:pPr>
      <w:r w:rsidRPr="0047595C">
        <w:rPr>
          <w:rFonts w:ascii="Arial" w:hAnsi="Arial" w:cs="Arial"/>
          <w:sz w:val="24"/>
          <w:szCs w:val="24"/>
        </w:rPr>
        <w:t>During my placement within school A, I contributed to this strategic priority using different methods. One thing I did was plan for some of my topic lessons for the curiosity curriculum to be outdoor lessons</w:t>
      </w:r>
      <w:r w:rsidR="00B20C9D" w:rsidRPr="0047595C">
        <w:rPr>
          <w:rFonts w:ascii="Arial" w:hAnsi="Arial" w:cs="Arial"/>
          <w:sz w:val="24"/>
          <w:szCs w:val="24"/>
        </w:rPr>
        <w:t>. One lesson which focused on generating curiosity</w:t>
      </w:r>
      <w:r w:rsidR="00783499" w:rsidRPr="0047595C">
        <w:rPr>
          <w:rFonts w:ascii="Arial" w:hAnsi="Arial" w:cs="Arial"/>
          <w:sz w:val="24"/>
          <w:szCs w:val="24"/>
        </w:rPr>
        <w:t xml:space="preserve"> about airplanes</w:t>
      </w:r>
      <w:r w:rsidR="00B20C9D" w:rsidRPr="0047595C">
        <w:rPr>
          <w:rFonts w:ascii="Arial" w:hAnsi="Arial" w:cs="Arial"/>
          <w:sz w:val="24"/>
          <w:szCs w:val="24"/>
        </w:rPr>
        <w:t xml:space="preserve"> inspired the idea for the next lesson, which provided answers to questions pupils asked about airplanes</w:t>
      </w:r>
      <w:r w:rsidR="00783499" w:rsidRPr="0047595C">
        <w:rPr>
          <w:rFonts w:ascii="Arial" w:hAnsi="Arial" w:cs="Arial"/>
          <w:sz w:val="24"/>
          <w:szCs w:val="24"/>
        </w:rPr>
        <w:t xml:space="preserve">. </w:t>
      </w:r>
      <w:r w:rsidRPr="0047595C">
        <w:rPr>
          <w:rFonts w:ascii="Arial" w:hAnsi="Arial" w:cs="Arial"/>
          <w:sz w:val="24"/>
          <w:szCs w:val="24"/>
        </w:rPr>
        <w:t xml:space="preserve">During this lesson, the pupils went outside to where I had hidden the answers that I had researched and printed from their questions from the previous week and they had to look for the answers working together. Another outdoor lesson that I had planned for the curiosity curriculum was flying kites that I had created from different materials such as cloth, plastic, paper, card and tissue paper, and after the pupils had a turn of flying all of the different kites, they then had to rate the kite materials on a rating scale worksheet that I had created.  </w:t>
      </w:r>
      <w:r w:rsidR="002B05C5" w:rsidRPr="0047595C">
        <w:rPr>
          <w:rFonts w:ascii="Arial" w:hAnsi="Arial" w:cs="Arial"/>
          <w:sz w:val="24"/>
          <w:szCs w:val="24"/>
        </w:rPr>
        <w:t>Moreover</w:t>
      </w:r>
      <w:r w:rsidRPr="0047595C">
        <w:rPr>
          <w:rFonts w:ascii="Arial" w:hAnsi="Arial" w:cs="Arial"/>
          <w:sz w:val="24"/>
          <w:szCs w:val="24"/>
        </w:rPr>
        <w:t xml:space="preserve">, I also planned another lesson which taking the class in groups for a walk outside to learn about habitats, generate some curiosity about the outdoors, nature and living things as well as allowing them to share any knowledge they had of their own. During the walk they passed a pond, and there seemed to be more interest and curiosity surrounding that so for the next topic lesson for the curiosity curriculum, I had created a small outdoor pond with pond creatures and lily pads in and the pupils used fishing nets to fish out the pond insects and then they were able to ask questions about each creature or share facts with their group. All of the outdoor lessons I had planned and taught were done in class groups so they occurred over the space of four afternoons a week, with a different group participating in the activity every afternoon. </w:t>
      </w:r>
      <w:r w:rsidRPr="0047595C">
        <w:rPr>
          <w:rFonts w:ascii="Arial" w:hAnsi="Arial" w:cs="Arial"/>
          <w:sz w:val="24"/>
          <w:szCs w:val="24"/>
        </w:rPr>
        <w:t xml:space="preserve">Using the outdoor learning space benefitted these lessons as </w:t>
      </w:r>
      <w:r w:rsidRPr="0047595C">
        <w:rPr>
          <w:rFonts w:ascii="Arial" w:hAnsi="Arial" w:cs="Arial"/>
          <w:sz w:val="24"/>
          <w:szCs w:val="24"/>
        </w:rPr>
        <w:t xml:space="preserve">pupils were excited to partake in the lesson and were more interested. Furthermore, pupils seemed to generate more curiosity (Hardwood et al, 2022), engagement, concentrated and behaviours were more appropriate (Marchant et al, 2019) within the lessons, which is a pattern I have seen across all of my research concerning this topic. </w:t>
      </w:r>
    </w:p>
    <w:p w14:paraId="123A737F" w14:textId="51A831E2" w:rsidR="00F83087" w:rsidRPr="0047595C" w:rsidRDefault="00F83087" w:rsidP="0047595C">
      <w:pPr>
        <w:spacing w:line="360" w:lineRule="auto"/>
        <w:rPr>
          <w:rFonts w:ascii="Arial" w:hAnsi="Arial" w:cs="Arial"/>
          <w:sz w:val="24"/>
          <w:szCs w:val="24"/>
        </w:rPr>
      </w:pPr>
      <w:r w:rsidRPr="0047595C">
        <w:rPr>
          <w:rFonts w:ascii="Arial" w:hAnsi="Arial" w:cs="Arial"/>
          <w:sz w:val="24"/>
          <w:szCs w:val="24"/>
        </w:rPr>
        <w:t>I chose to focus on this target is because of how beneficial outdoor learning is for pupils</w:t>
      </w:r>
      <w:r w:rsidR="00367419" w:rsidRPr="0047595C">
        <w:rPr>
          <w:rFonts w:ascii="Arial" w:hAnsi="Arial" w:cs="Arial"/>
          <w:sz w:val="24"/>
          <w:szCs w:val="24"/>
        </w:rPr>
        <w:t xml:space="preserve"> academically, mentally and physically. </w:t>
      </w:r>
      <w:r w:rsidR="00722370" w:rsidRPr="0047595C">
        <w:rPr>
          <w:rFonts w:ascii="Arial" w:hAnsi="Arial" w:cs="Arial"/>
          <w:sz w:val="24"/>
          <w:szCs w:val="24"/>
        </w:rPr>
        <w:t xml:space="preserve">I would recommend that any teacher bring an element of outdoor learning into their teaching, especially in pupil led </w:t>
      </w:r>
      <w:r w:rsidR="00722370" w:rsidRPr="0047595C">
        <w:rPr>
          <w:rFonts w:ascii="Arial" w:hAnsi="Arial" w:cs="Arial"/>
          <w:sz w:val="24"/>
          <w:szCs w:val="24"/>
        </w:rPr>
        <w:lastRenderedPageBreak/>
        <w:t xml:space="preserve">learning such as </w:t>
      </w:r>
      <w:r w:rsidR="00195131" w:rsidRPr="0047595C">
        <w:rPr>
          <w:rFonts w:ascii="Arial" w:hAnsi="Arial" w:cs="Arial"/>
          <w:sz w:val="24"/>
          <w:szCs w:val="24"/>
        </w:rPr>
        <w:t xml:space="preserve">things like the curiosity curriculum, where </w:t>
      </w:r>
      <w:r w:rsidR="003C5B9F" w:rsidRPr="0047595C">
        <w:rPr>
          <w:rFonts w:ascii="Arial" w:hAnsi="Arial" w:cs="Arial"/>
          <w:sz w:val="24"/>
          <w:szCs w:val="24"/>
        </w:rPr>
        <w:t>the</w:t>
      </w:r>
      <w:r w:rsidR="00195131" w:rsidRPr="0047595C">
        <w:rPr>
          <w:rFonts w:ascii="Arial" w:hAnsi="Arial" w:cs="Arial"/>
          <w:sz w:val="24"/>
          <w:szCs w:val="24"/>
        </w:rPr>
        <w:t xml:space="preserve"> </w:t>
      </w:r>
      <w:r w:rsidR="00C21D28" w:rsidRPr="0047595C">
        <w:rPr>
          <w:rFonts w:ascii="Arial" w:hAnsi="Arial" w:cs="Arial"/>
          <w:sz w:val="24"/>
          <w:szCs w:val="24"/>
        </w:rPr>
        <w:t>ability</w:t>
      </w:r>
      <w:r w:rsidR="00195131" w:rsidRPr="0047595C">
        <w:rPr>
          <w:rFonts w:ascii="Arial" w:hAnsi="Arial" w:cs="Arial"/>
          <w:sz w:val="24"/>
          <w:szCs w:val="24"/>
        </w:rPr>
        <w:t xml:space="preserve"> to ask questions, be </w:t>
      </w:r>
      <w:r w:rsidR="003C5B9F" w:rsidRPr="0047595C">
        <w:rPr>
          <w:rFonts w:ascii="Arial" w:hAnsi="Arial" w:cs="Arial"/>
          <w:sz w:val="24"/>
          <w:szCs w:val="24"/>
        </w:rPr>
        <w:t xml:space="preserve">curious </w:t>
      </w:r>
      <w:r w:rsidR="00195131" w:rsidRPr="0047595C">
        <w:rPr>
          <w:rFonts w:ascii="Arial" w:hAnsi="Arial" w:cs="Arial"/>
          <w:sz w:val="24"/>
          <w:szCs w:val="24"/>
        </w:rPr>
        <w:t xml:space="preserve">and </w:t>
      </w:r>
      <w:r w:rsidR="000A7AAF" w:rsidRPr="0047595C">
        <w:rPr>
          <w:rFonts w:ascii="Arial" w:hAnsi="Arial" w:cs="Arial"/>
          <w:sz w:val="24"/>
          <w:szCs w:val="24"/>
        </w:rPr>
        <w:t>be able to engage more in lea</w:t>
      </w:r>
      <w:r w:rsidR="00367419" w:rsidRPr="0047595C">
        <w:rPr>
          <w:rFonts w:ascii="Arial" w:hAnsi="Arial" w:cs="Arial"/>
          <w:sz w:val="24"/>
          <w:szCs w:val="24"/>
        </w:rPr>
        <w:t>d</w:t>
      </w:r>
      <w:r w:rsidR="000A7AAF" w:rsidRPr="0047595C">
        <w:rPr>
          <w:rFonts w:ascii="Arial" w:hAnsi="Arial" w:cs="Arial"/>
          <w:sz w:val="24"/>
          <w:szCs w:val="24"/>
        </w:rPr>
        <w:t xml:space="preserve">ing the learning can be </w:t>
      </w:r>
      <w:r w:rsidR="003C5B9F" w:rsidRPr="0047595C">
        <w:rPr>
          <w:rFonts w:ascii="Arial" w:hAnsi="Arial" w:cs="Arial"/>
          <w:sz w:val="24"/>
          <w:szCs w:val="24"/>
        </w:rPr>
        <w:t xml:space="preserve">complimented by the use of outdoor learning. </w:t>
      </w:r>
    </w:p>
    <w:p w14:paraId="6C25CEA9" w14:textId="28379CE3" w:rsidR="003C5B9F" w:rsidRPr="0047595C" w:rsidRDefault="003C5B9F" w:rsidP="0047595C">
      <w:pPr>
        <w:spacing w:line="360" w:lineRule="auto"/>
        <w:rPr>
          <w:rFonts w:ascii="Arial" w:hAnsi="Arial" w:cs="Arial"/>
          <w:sz w:val="24"/>
          <w:szCs w:val="24"/>
        </w:rPr>
      </w:pPr>
      <w:r w:rsidRPr="0047595C">
        <w:rPr>
          <w:rFonts w:ascii="Arial" w:hAnsi="Arial" w:cs="Arial"/>
          <w:sz w:val="24"/>
          <w:szCs w:val="24"/>
        </w:rPr>
        <w:t xml:space="preserve">Furthermore, another </w:t>
      </w:r>
      <w:r w:rsidR="00486876" w:rsidRPr="0047595C">
        <w:rPr>
          <w:rFonts w:ascii="Arial" w:hAnsi="Arial" w:cs="Arial"/>
          <w:sz w:val="24"/>
          <w:szCs w:val="24"/>
        </w:rPr>
        <w:t xml:space="preserve">thing </w:t>
      </w:r>
      <w:r w:rsidR="00C21D28" w:rsidRPr="0047595C">
        <w:rPr>
          <w:rFonts w:ascii="Arial" w:hAnsi="Arial" w:cs="Arial"/>
          <w:sz w:val="24"/>
          <w:szCs w:val="24"/>
        </w:rPr>
        <w:t xml:space="preserve">I had the opportunity to do during my placement in school A was to </w:t>
      </w:r>
      <w:r w:rsidR="00D605A7" w:rsidRPr="0047595C">
        <w:rPr>
          <w:rFonts w:ascii="Arial" w:hAnsi="Arial" w:cs="Arial"/>
          <w:sz w:val="24"/>
          <w:szCs w:val="24"/>
        </w:rPr>
        <w:t xml:space="preserve">plan and resource an independent task that was in relation to the curiosity </w:t>
      </w:r>
      <w:r w:rsidR="008527D7" w:rsidRPr="0047595C">
        <w:rPr>
          <w:rFonts w:ascii="Arial" w:hAnsi="Arial" w:cs="Arial"/>
          <w:sz w:val="24"/>
          <w:szCs w:val="24"/>
        </w:rPr>
        <w:t>curriculum. The task was for the pupils to build a habitat using sticks, twigs and leaves to build habitats for creatures you would see outdoors</w:t>
      </w:r>
      <w:r w:rsidR="004B5EB5" w:rsidRPr="0047595C">
        <w:rPr>
          <w:rFonts w:ascii="Arial" w:hAnsi="Arial" w:cs="Arial"/>
          <w:sz w:val="24"/>
          <w:szCs w:val="24"/>
        </w:rPr>
        <w:t xml:space="preserve"> and this was left for all pupils to access throughout the week.</w:t>
      </w:r>
      <w:r w:rsidR="008527D7" w:rsidRPr="0047595C">
        <w:rPr>
          <w:rFonts w:ascii="Arial" w:hAnsi="Arial" w:cs="Arial"/>
          <w:sz w:val="24"/>
          <w:szCs w:val="24"/>
        </w:rPr>
        <w:t xml:space="preserve"> </w:t>
      </w:r>
      <w:r w:rsidR="00F317FA" w:rsidRPr="0047595C">
        <w:rPr>
          <w:rFonts w:ascii="Arial" w:hAnsi="Arial" w:cs="Arial"/>
          <w:sz w:val="24"/>
          <w:szCs w:val="24"/>
        </w:rPr>
        <w:t xml:space="preserve">I would recommend the use of </w:t>
      </w:r>
      <w:r w:rsidR="00AA6A8B" w:rsidRPr="0047595C">
        <w:rPr>
          <w:rFonts w:ascii="Arial" w:hAnsi="Arial" w:cs="Arial"/>
          <w:sz w:val="24"/>
          <w:szCs w:val="24"/>
        </w:rPr>
        <w:t xml:space="preserve">outdoor learning to engage pupils during independent tasks because </w:t>
      </w:r>
      <w:r w:rsidR="004A08BC" w:rsidRPr="0047595C">
        <w:rPr>
          <w:rFonts w:ascii="Arial" w:hAnsi="Arial" w:cs="Arial"/>
          <w:sz w:val="24"/>
          <w:szCs w:val="24"/>
        </w:rPr>
        <w:t xml:space="preserve">as Hamilton and Heriot-Watt (2017) suggest, the more exposure to outdoor learning a pupil has, the more likely they are to have better learning outcomes when they are partaking in outdoor sessions. </w:t>
      </w:r>
    </w:p>
    <w:p w14:paraId="20C5D6DD" w14:textId="77777777" w:rsidR="00C77E0B" w:rsidRPr="0047595C" w:rsidRDefault="00C77E0B" w:rsidP="0047595C">
      <w:pPr>
        <w:spacing w:line="360" w:lineRule="auto"/>
        <w:rPr>
          <w:rFonts w:ascii="Arial" w:hAnsi="Arial" w:cs="Arial"/>
          <w:sz w:val="24"/>
          <w:szCs w:val="24"/>
          <w:u w:val="single"/>
        </w:rPr>
      </w:pPr>
    </w:p>
    <w:p w14:paraId="3DC30B05" w14:textId="77777777" w:rsidR="00C77E0B" w:rsidRPr="0047595C" w:rsidRDefault="00C77E0B" w:rsidP="0047595C">
      <w:pPr>
        <w:spacing w:line="360" w:lineRule="auto"/>
        <w:rPr>
          <w:rFonts w:ascii="Arial" w:hAnsi="Arial" w:cs="Arial"/>
          <w:sz w:val="24"/>
          <w:szCs w:val="24"/>
          <w:u w:val="single"/>
        </w:rPr>
      </w:pPr>
    </w:p>
    <w:p w14:paraId="23EA2F68" w14:textId="77777777" w:rsidR="00C77E0B" w:rsidRPr="0047595C" w:rsidRDefault="00C77E0B" w:rsidP="0047595C">
      <w:pPr>
        <w:spacing w:line="360" w:lineRule="auto"/>
        <w:rPr>
          <w:rFonts w:ascii="Arial" w:hAnsi="Arial" w:cs="Arial"/>
          <w:sz w:val="24"/>
          <w:szCs w:val="24"/>
          <w:u w:val="single"/>
        </w:rPr>
      </w:pPr>
    </w:p>
    <w:p w14:paraId="3E196EBB" w14:textId="77777777" w:rsidR="00C77E0B" w:rsidRPr="0047595C" w:rsidRDefault="00C77E0B" w:rsidP="0047595C">
      <w:pPr>
        <w:spacing w:line="360" w:lineRule="auto"/>
        <w:rPr>
          <w:rFonts w:ascii="Arial" w:hAnsi="Arial" w:cs="Arial"/>
          <w:sz w:val="24"/>
          <w:szCs w:val="24"/>
          <w:u w:val="single"/>
        </w:rPr>
      </w:pPr>
    </w:p>
    <w:p w14:paraId="25D78CC2" w14:textId="77777777" w:rsidR="00C77E0B" w:rsidRPr="0047595C" w:rsidRDefault="00C77E0B" w:rsidP="0047595C">
      <w:pPr>
        <w:spacing w:line="360" w:lineRule="auto"/>
        <w:rPr>
          <w:rFonts w:ascii="Arial" w:hAnsi="Arial" w:cs="Arial"/>
          <w:sz w:val="24"/>
          <w:szCs w:val="24"/>
          <w:u w:val="single"/>
        </w:rPr>
      </w:pPr>
    </w:p>
    <w:p w14:paraId="6201419B" w14:textId="77777777" w:rsidR="0047595C" w:rsidRDefault="0047595C" w:rsidP="0047595C">
      <w:pPr>
        <w:spacing w:line="360" w:lineRule="auto"/>
        <w:rPr>
          <w:rFonts w:ascii="Arial" w:hAnsi="Arial" w:cs="Arial"/>
          <w:sz w:val="24"/>
          <w:szCs w:val="24"/>
          <w:u w:val="single"/>
        </w:rPr>
      </w:pPr>
    </w:p>
    <w:p w14:paraId="31A8CA45" w14:textId="77777777" w:rsidR="0047595C" w:rsidRDefault="0047595C" w:rsidP="0047595C">
      <w:pPr>
        <w:spacing w:line="360" w:lineRule="auto"/>
        <w:rPr>
          <w:rFonts w:ascii="Arial" w:hAnsi="Arial" w:cs="Arial"/>
          <w:sz w:val="24"/>
          <w:szCs w:val="24"/>
          <w:u w:val="single"/>
        </w:rPr>
      </w:pPr>
    </w:p>
    <w:p w14:paraId="336D6B14" w14:textId="77777777" w:rsidR="0047595C" w:rsidRDefault="0047595C" w:rsidP="0047595C">
      <w:pPr>
        <w:spacing w:line="360" w:lineRule="auto"/>
        <w:rPr>
          <w:rFonts w:ascii="Arial" w:hAnsi="Arial" w:cs="Arial"/>
          <w:sz w:val="24"/>
          <w:szCs w:val="24"/>
          <w:u w:val="single"/>
        </w:rPr>
      </w:pPr>
    </w:p>
    <w:p w14:paraId="437E68B2" w14:textId="77777777" w:rsidR="0047595C" w:rsidRDefault="0047595C" w:rsidP="0047595C">
      <w:pPr>
        <w:spacing w:line="360" w:lineRule="auto"/>
        <w:rPr>
          <w:rFonts w:ascii="Arial" w:hAnsi="Arial" w:cs="Arial"/>
          <w:sz w:val="24"/>
          <w:szCs w:val="24"/>
          <w:u w:val="single"/>
        </w:rPr>
      </w:pPr>
    </w:p>
    <w:p w14:paraId="3CAFDBD5" w14:textId="77777777" w:rsidR="0047595C" w:rsidRDefault="0047595C" w:rsidP="0047595C">
      <w:pPr>
        <w:spacing w:line="360" w:lineRule="auto"/>
        <w:rPr>
          <w:rFonts w:ascii="Arial" w:hAnsi="Arial" w:cs="Arial"/>
          <w:sz w:val="24"/>
          <w:szCs w:val="24"/>
          <w:u w:val="single"/>
        </w:rPr>
      </w:pPr>
    </w:p>
    <w:p w14:paraId="7F41BB0C" w14:textId="77777777" w:rsidR="0047595C" w:rsidRDefault="0047595C" w:rsidP="0047595C">
      <w:pPr>
        <w:spacing w:line="360" w:lineRule="auto"/>
        <w:rPr>
          <w:rFonts w:ascii="Arial" w:hAnsi="Arial" w:cs="Arial"/>
          <w:sz w:val="24"/>
          <w:szCs w:val="24"/>
          <w:u w:val="single"/>
        </w:rPr>
      </w:pPr>
    </w:p>
    <w:p w14:paraId="17951F26" w14:textId="77777777" w:rsidR="0047595C" w:rsidRDefault="0047595C" w:rsidP="0047595C">
      <w:pPr>
        <w:spacing w:line="360" w:lineRule="auto"/>
        <w:rPr>
          <w:rFonts w:ascii="Arial" w:hAnsi="Arial" w:cs="Arial"/>
          <w:sz w:val="24"/>
          <w:szCs w:val="24"/>
          <w:u w:val="single"/>
        </w:rPr>
      </w:pPr>
    </w:p>
    <w:p w14:paraId="6BE45F7C" w14:textId="77777777" w:rsidR="0047595C" w:rsidRDefault="0047595C" w:rsidP="0047595C">
      <w:pPr>
        <w:spacing w:line="360" w:lineRule="auto"/>
        <w:rPr>
          <w:rFonts w:ascii="Arial" w:hAnsi="Arial" w:cs="Arial"/>
          <w:sz w:val="24"/>
          <w:szCs w:val="24"/>
          <w:u w:val="single"/>
        </w:rPr>
      </w:pPr>
    </w:p>
    <w:p w14:paraId="55FCCE22" w14:textId="77777777" w:rsidR="0047595C" w:rsidRDefault="0047595C" w:rsidP="0047595C">
      <w:pPr>
        <w:spacing w:line="360" w:lineRule="auto"/>
        <w:rPr>
          <w:rFonts w:ascii="Arial" w:hAnsi="Arial" w:cs="Arial"/>
          <w:sz w:val="24"/>
          <w:szCs w:val="24"/>
          <w:u w:val="single"/>
        </w:rPr>
      </w:pPr>
    </w:p>
    <w:p w14:paraId="7540E426" w14:textId="77777777" w:rsidR="0047595C" w:rsidRDefault="0047595C" w:rsidP="0047595C">
      <w:pPr>
        <w:spacing w:line="360" w:lineRule="auto"/>
        <w:rPr>
          <w:rFonts w:ascii="Arial" w:hAnsi="Arial" w:cs="Arial"/>
          <w:sz w:val="24"/>
          <w:szCs w:val="24"/>
          <w:u w:val="single"/>
        </w:rPr>
      </w:pPr>
    </w:p>
    <w:p w14:paraId="4B1AB171" w14:textId="77777777" w:rsidR="0047595C" w:rsidRDefault="0047595C" w:rsidP="0047595C">
      <w:pPr>
        <w:spacing w:line="360" w:lineRule="auto"/>
        <w:rPr>
          <w:rFonts w:ascii="Arial" w:hAnsi="Arial" w:cs="Arial"/>
          <w:sz w:val="24"/>
          <w:szCs w:val="24"/>
          <w:u w:val="single"/>
        </w:rPr>
      </w:pPr>
    </w:p>
    <w:p w14:paraId="51189E33" w14:textId="557D8315" w:rsidR="00B30ED9" w:rsidRPr="0047595C" w:rsidRDefault="00B30ED9" w:rsidP="0047595C">
      <w:pPr>
        <w:spacing w:line="360" w:lineRule="auto"/>
        <w:rPr>
          <w:rFonts w:ascii="Arial" w:hAnsi="Arial" w:cs="Arial"/>
          <w:sz w:val="24"/>
          <w:szCs w:val="24"/>
          <w:u w:val="single"/>
        </w:rPr>
      </w:pPr>
      <w:r w:rsidRPr="0047595C">
        <w:rPr>
          <w:rFonts w:ascii="Arial" w:hAnsi="Arial" w:cs="Arial"/>
          <w:sz w:val="24"/>
          <w:szCs w:val="24"/>
          <w:u w:val="single"/>
        </w:rPr>
        <w:t>Conclusion</w:t>
      </w:r>
    </w:p>
    <w:p w14:paraId="28428101" w14:textId="6241A893" w:rsidR="00533058" w:rsidRPr="0047595C" w:rsidRDefault="00A74409" w:rsidP="0047595C">
      <w:pPr>
        <w:spacing w:line="360" w:lineRule="auto"/>
        <w:rPr>
          <w:rFonts w:ascii="Arial" w:hAnsi="Arial" w:cs="Arial"/>
          <w:sz w:val="24"/>
          <w:szCs w:val="24"/>
        </w:rPr>
      </w:pPr>
      <w:r w:rsidRPr="0047595C">
        <w:rPr>
          <w:rFonts w:ascii="Arial" w:hAnsi="Arial" w:cs="Arial"/>
          <w:sz w:val="24"/>
          <w:szCs w:val="24"/>
        </w:rPr>
        <w:t xml:space="preserve">In conclusion, while outdoor learning is </w:t>
      </w:r>
      <w:r w:rsidR="00F15867" w:rsidRPr="0047595C">
        <w:rPr>
          <w:rFonts w:ascii="Arial" w:hAnsi="Arial" w:cs="Arial"/>
          <w:sz w:val="24"/>
          <w:szCs w:val="24"/>
        </w:rPr>
        <w:t>beneficial</w:t>
      </w:r>
      <w:r w:rsidRPr="0047595C">
        <w:rPr>
          <w:rFonts w:ascii="Arial" w:hAnsi="Arial" w:cs="Arial"/>
          <w:sz w:val="24"/>
          <w:szCs w:val="24"/>
        </w:rPr>
        <w:t xml:space="preserve"> to enrich pupil learning, </w:t>
      </w:r>
      <w:r w:rsidR="00A238F7" w:rsidRPr="0047595C">
        <w:rPr>
          <w:rFonts w:ascii="Arial" w:hAnsi="Arial" w:cs="Arial"/>
          <w:sz w:val="24"/>
          <w:szCs w:val="24"/>
        </w:rPr>
        <w:t xml:space="preserve">develop important skills, generate curiosity and positively impact wellbeing of pupils, it also has some drawbacks such as resourcing, </w:t>
      </w:r>
      <w:r w:rsidR="00E70AB3" w:rsidRPr="0047595C">
        <w:rPr>
          <w:rFonts w:ascii="Arial" w:hAnsi="Arial" w:cs="Arial"/>
          <w:sz w:val="24"/>
          <w:szCs w:val="24"/>
        </w:rPr>
        <w:t xml:space="preserve">the cost of training staff to </w:t>
      </w:r>
      <w:r w:rsidR="00533058" w:rsidRPr="0047595C">
        <w:rPr>
          <w:rFonts w:ascii="Arial" w:hAnsi="Arial" w:cs="Arial"/>
          <w:sz w:val="24"/>
          <w:szCs w:val="24"/>
        </w:rPr>
        <w:t xml:space="preserve">take an effective approach to outdoor learning, the impact of the weather and safety issues. </w:t>
      </w:r>
    </w:p>
    <w:p w14:paraId="58A7A6DA" w14:textId="60DEC42B" w:rsidR="00C637EF" w:rsidRPr="0047595C" w:rsidRDefault="00C637EF" w:rsidP="0047595C">
      <w:pPr>
        <w:spacing w:line="360" w:lineRule="auto"/>
        <w:rPr>
          <w:rFonts w:ascii="Arial" w:hAnsi="Arial" w:cs="Arial"/>
          <w:sz w:val="24"/>
          <w:szCs w:val="24"/>
        </w:rPr>
      </w:pPr>
      <w:r w:rsidRPr="0047595C">
        <w:rPr>
          <w:rFonts w:ascii="Arial" w:hAnsi="Arial" w:cs="Arial"/>
          <w:sz w:val="24"/>
          <w:szCs w:val="24"/>
        </w:rPr>
        <w:t xml:space="preserve">The focus of this assignment was to </w:t>
      </w:r>
      <w:r w:rsidR="005A2021" w:rsidRPr="0047595C">
        <w:rPr>
          <w:rFonts w:ascii="Arial" w:hAnsi="Arial" w:cs="Arial"/>
          <w:sz w:val="24"/>
          <w:szCs w:val="24"/>
        </w:rPr>
        <w:t>e</w:t>
      </w:r>
      <w:r w:rsidR="00BA0C98" w:rsidRPr="0047595C">
        <w:rPr>
          <w:rFonts w:ascii="Arial" w:hAnsi="Arial" w:cs="Arial"/>
          <w:sz w:val="24"/>
          <w:szCs w:val="24"/>
        </w:rPr>
        <w:t>val</w:t>
      </w:r>
      <w:r w:rsidR="005A2021" w:rsidRPr="0047595C">
        <w:rPr>
          <w:rFonts w:ascii="Arial" w:hAnsi="Arial" w:cs="Arial"/>
          <w:sz w:val="24"/>
          <w:szCs w:val="24"/>
        </w:rPr>
        <w:t>uat</w:t>
      </w:r>
      <w:r w:rsidR="00BA0C98" w:rsidRPr="0047595C">
        <w:rPr>
          <w:rFonts w:ascii="Arial" w:hAnsi="Arial" w:cs="Arial"/>
          <w:sz w:val="24"/>
          <w:szCs w:val="24"/>
        </w:rPr>
        <w:t xml:space="preserve">e </w:t>
      </w:r>
      <w:r w:rsidR="005A2021" w:rsidRPr="0047595C">
        <w:rPr>
          <w:rFonts w:ascii="Arial" w:hAnsi="Arial" w:cs="Arial"/>
          <w:sz w:val="24"/>
          <w:szCs w:val="24"/>
        </w:rPr>
        <w:t>the d</w:t>
      </w:r>
      <w:r w:rsidR="00BA0C98" w:rsidRPr="0047595C">
        <w:rPr>
          <w:rFonts w:ascii="Arial" w:hAnsi="Arial" w:cs="Arial"/>
          <w:sz w:val="24"/>
          <w:szCs w:val="24"/>
        </w:rPr>
        <w:t xml:space="preserve">evelopment of a </w:t>
      </w:r>
      <w:r w:rsidR="005A2021" w:rsidRPr="0047595C">
        <w:rPr>
          <w:rFonts w:ascii="Arial" w:hAnsi="Arial" w:cs="Arial"/>
          <w:sz w:val="24"/>
          <w:szCs w:val="24"/>
        </w:rPr>
        <w:t>s</w:t>
      </w:r>
      <w:r w:rsidR="00BA0C98" w:rsidRPr="0047595C">
        <w:rPr>
          <w:rFonts w:ascii="Arial" w:hAnsi="Arial" w:cs="Arial"/>
          <w:sz w:val="24"/>
          <w:szCs w:val="24"/>
        </w:rPr>
        <w:t xml:space="preserve">trategic </w:t>
      </w:r>
      <w:r w:rsidR="005A2021" w:rsidRPr="0047595C">
        <w:rPr>
          <w:rFonts w:ascii="Arial" w:hAnsi="Arial" w:cs="Arial"/>
          <w:sz w:val="24"/>
          <w:szCs w:val="24"/>
        </w:rPr>
        <w:t>t</w:t>
      </w:r>
      <w:r w:rsidR="00BA0C98" w:rsidRPr="0047595C">
        <w:rPr>
          <w:rFonts w:ascii="Arial" w:hAnsi="Arial" w:cs="Arial"/>
          <w:sz w:val="24"/>
          <w:szCs w:val="24"/>
        </w:rPr>
        <w:t xml:space="preserve">arget in a </w:t>
      </w:r>
      <w:r w:rsidR="005A2021" w:rsidRPr="0047595C">
        <w:rPr>
          <w:rFonts w:ascii="Arial" w:hAnsi="Arial" w:cs="Arial"/>
          <w:sz w:val="24"/>
          <w:szCs w:val="24"/>
        </w:rPr>
        <w:t>s</w:t>
      </w:r>
      <w:r w:rsidR="00BA0C98" w:rsidRPr="0047595C">
        <w:rPr>
          <w:rFonts w:ascii="Arial" w:hAnsi="Arial" w:cs="Arial"/>
          <w:sz w:val="24"/>
          <w:szCs w:val="24"/>
        </w:rPr>
        <w:t xml:space="preserve">chool </w:t>
      </w:r>
      <w:r w:rsidR="005A2021" w:rsidRPr="0047595C">
        <w:rPr>
          <w:rFonts w:ascii="Arial" w:hAnsi="Arial" w:cs="Arial"/>
          <w:sz w:val="24"/>
          <w:szCs w:val="24"/>
        </w:rPr>
        <w:t>d</w:t>
      </w:r>
      <w:r w:rsidR="00BA0C98" w:rsidRPr="0047595C">
        <w:rPr>
          <w:rFonts w:ascii="Arial" w:hAnsi="Arial" w:cs="Arial"/>
          <w:sz w:val="24"/>
          <w:szCs w:val="24"/>
        </w:rPr>
        <w:t xml:space="preserve">evelopment </w:t>
      </w:r>
      <w:r w:rsidR="005A2021" w:rsidRPr="0047595C">
        <w:rPr>
          <w:rFonts w:ascii="Arial" w:hAnsi="Arial" w:cs="Arial"/>
          <w:sz w:val="24"/>
          <w:szCs w:val="24"/>
        </w:rPr>
        <w:t>p</w:t>
      </w:r>
      <w:r w:rsidR="00BA0C98" w:rsidRPr="0047595C">
        <w:rPr>
          <w:rFonts w:ascii="Arial" w:hAnsi="Arial" w:cs="Arial"/>
          <w:sz w:val="24"/>
          <w:szCs w:val="24"/>
        </w:rPr>
        <w:t>lan</w:t>
      </w:r>
      <w:r w:rsidR="005A2021" w:rsidRPr="0047595C">
        <w:rPr>
          <w:rFonts w:ascii="Arial" w:hAnsi="Arial" w:cs="Arial"/>
          <w:sz w:val="24"/>
          <w:szCs w:val="24"/>
        </w:rPr>
        <w:t xml:space="preserve">, so for this assignment, it was to evaluate the development of using outdoor learning </w:t>
      </w:r>
      <w:r w:rsidR="00912DD6" w:rsidRPr="0047595C">
        <w:rPr>
          <w:rFonts w:ascii="Arial" w:hAnsi="Arial" w:cs="Arial"/>
          <w:sz w:val="24"/>
          <w:szCs w:val="24"/>
        </w:rPr>
        <w:t xml:space="preserve">for the curiosity curriculum and from researching </w:t>
      </w:r>
      <w:r w:rsidR="00B115A9" w:rsidRPr="0047595C">
        <w:rPr>
          <w:rFonts w:ascii="Arial" w:hAnsi="Arial" w:cs="Arial"/>
          <w:sz w:val="24"/>
          <w:szCs w:val="24"/>
        </w:rPr>
        <w:t xml:space="preserve">this topic, </w:t>
      </w:r>
      <w:r w:rsidR="004B5D78" w:rsidRPr="0047595C">
        <w:rPr>
          <w:rFonts w:ascii="Arial" w:hAnsi="Arial" w:cs="Arial"/>
          <w:sz w:val="24"/>
          <w:szCs w:val="24"/>
        </w:rPr>
        <w:t>and o</w:t>
      </w:r>
      <w:r w:rsidR="00B115A9" w:rsidRPr="0047595C">
        <w:rPr>
          <w:rFonts w:ascii="Arial" w:hAnsi="Arial" w:cs="Arial"/>
          <w:sz w:val="24"/>
          <w:szCs w:val="24"/>
        </w:rPr>
        <w:t xml:space="preserve">ne trend that was prevalent </w:t>
      </w:r>
      <w:r w:rsidR="0080479C" w:rsidRPr="0047595C">
        <w:rPr>
          <w:rFonts w:ascii="Arial" w:hAnsi="Arial" w:cs="Arial"/>
          <w:sz w:val="24"/>
          <w:szCs w:val="24"/>
        </w:rPr>
        <w:t xml:space="preserve">throughout the research was the positive impact that outdoor learning had on developing curiosity, which compliments the development of this strategic target perfectly. </w:t>
      </w:r>
    </w:p>
    <w:p w14:paraId="72B010D3" w14:textId="6FA03A1B" w:rsidR="00954AAD" w:rsidRPr="0047595C" w:rsidRDefault="00064875" w:rsidP="0047595C">
      <w:pPr>
        <w:spacing w:line="360" w:lineRule="auto"/>
        <w:rPr>
          <w:rFonts w:ascii="Arial" w:hAnsi="Arial" w:cs="Arial"/>
          <w:sz w:val="24"/>
          <w:szCs w:val="24"/>
        </w:rPr>
      </w:pPr>
      <w:r w:rsidRPr="0047595C">
        <w:rPr>
          <w:rFonts w:ascii="Arial" w:hAnsi="Arial" w:cs="Arial"/>
          <w:sz w:val="24"/>
          <w:szCs w:val="24"/>
        </w:rPr>
        <w:t xml:space="preserve">One thing I have learnt is the impact that school development plans can have on teaching practise, </w:t>
      </w:r>
      <w:r w:rsidR="001621FC" w:rsidRPr="0047595C">
        <w:rPr>
          <w:rFonts w:ascii="Arial" w:hAnsi="Arial" w:cs="Arial"/>
          <w:sz w:val="24"/>
          <w:szCs w:val="24"/>
        </w:rPr>
        <w:t>learning outcomes and approaches to ensuring and evaluating progress</w:t>
      </w:r>
      <w:r w:rsidR="008524E9" w:rsidRPr="0047595C">
        <w:rPr>
          <w:rFonts w:ascii="Arial" w:hAnsi="Arial" w:cs="Arial"/>
          <w:sz w:val="24"/>
          <w:szCs w:val="24"/>
        </w:rPr>
        <w:t xml:space="preserve"> and how the school development plan can provide an overview of methods to maximise learning opportunities for pupils.</w:t>
      </w:r>
    </w:p>
    <w:p w14:paraId="27BAF3BF" w14:textId="77777777" w:rsidR="00C77E0B" w:rsidRPr="0047595C" w:rsidRDefault="00CC37D7" w:rsidP="0047595C">
      <w:pPr>
        <w:spacing w:line="360" w:lineRule="auto"/>
        <w:rPr>
          <w:rFonts w:ascii="Arial" w:hAnsi="Arial" w:cs="Arial"/>
          <w:sz w:val="24"/>
          <w:szCs w:val="24"/>
        </w:rPr>
      </w:pPr>
      <w:r w:rsidRPr="0047595C">
        <w:rPr>
          <w:rFonts w:ascii="Arial" w:hAnsi="Arial" w:cs="Arial"/>
          <w:sz w:val="24"/>
          <w:szCs w:val="24"/>
        </w:rPr>
        <w:t xml:space="preserve">In the future, I will use outdoor learning to benefit my teaching practise as it is a </w:t>
      </w:r>
      <w:r w:rsidR="00814282" w:rsidRPr="0047595C">
        <w:rPr>
          <w:rFonts w:ascii="Arial" w:hAnsi="Arial" w:cs="Arial"/>
          <w:sz w:val="24"/>
          <w:szCs w:val="24"/>
        </w:rPr>
        <w:t xml:space="preserve">method of engaging a range of different pupils, while also allowing them to </w:t>
      </w:r>
      <w:r w:rsidR="004472D6" w:rsidRPr="0047595C">
        <w:rPr>
          <w:rFonts w:ascii="Arial" w:hAnsi="Arial" w:cs="Arial"/>
          <w:sz w:val="24"/>
          <w:szCs w:val="24"/>
        </w:rPr>
        <w:t xml:space="preserve">interact with nature, which would be beneficial for them in multiple ways. Furthermore, from focusing on this target in the school development plan of school A, I have been able to </w:t>
      </w:r>
      <w:r w:rsidR="00A112E6" w:rsidRPr="0047595C">
        <w:rPr>
          <w:rFonts w:ascii="Arial" w:hAnsi="Arial" w:cs="Arial"/>
          <w:sz w:val="24"/>
          <w:szCs w:val="24"/>
        </w:rPr>
        <w:t xml:space="preserve">develop professionally </w:t>
      </w:r>
      <w:r w:rsidR="00B81759" w:rsidRPr="0047595C">
        <w:rPr>
          <w:rFonts w:ascii="Arial" w:hAnsi="Arial" w:cs="Arial"/>
          <w:sz w:val="24"/>
          <w:szCs w:val="24"/>
        </w:rPr>
        <w:t xml:space="preserve">as I have had the </w:t>
      </w:r>
      <w:r w:rsidR="009E591F" w:rsidRPr="0047595C">
        <w:rPr>
          <w:rFonts w:ascii="Arial" w:hAnsi="Arial" w:cs="Arial"/>
          <w:sz w:val="24"/>
          <w:szCs w:val="24"/>
        </w:rPr>
        <w:t>opportunity</w:t>
      </w:r>
      <w:r w:rsidR="00B81759" w:rsidRPr="0047595C">
        <w:rPr>
          <w:rFonts w:ascii="Arial" w:hAnsi="Arial" w:cs="Arial"/>
          <w:sz w:val="24"/>
          <w:szCs w:val="24"/>
        </w:rPr>
        <w:t xml:space="preserve"> to conduct multiple outdoor lessons and</w:t>
      </w:r>
      <w:r w:rsidR="002C2315" w:rsidRPr="0047595C">
        <w:rPr>
          <w:rFonts w:ascii="Arial" w:hAnsi="Arial" w:cs="Arial"/>
          <w:sz w:val="24"/>
          <w:szCs w:val="24"/>
        </w:rPr>
        <w:t xml:space="preserve"> I have learnt how to manage behaviours outdoors, </w:t>
      </w:r>
      <w:r w:rsidR="009E591F" w:rsidRPr="0047595C">
        <w:rPr>
          <w:rFonts w:ascii="Arial" w:hAnsi="Arial" w:cs="Arial"/>
          <w:sz w:val="24"/>
          <w:szCs w:val="24"/>
        </w:rPr>
        <w:t>develop</w:t>
      </w:r>
      <w:r w:rsidR="002C2315" w:rsidRPr="0047595C">
        <w:rPr>
          <w:rFonts w:ascii="Arial" w:hAnsi="Arial" w:cs="Arial"/>
          <w:sz w:val="24"/>
          <w:szCs w:val="24"/>
        </w:rPr>
        <w:t xml:space="preserve"> my questioning skills </w:t>
      </w:r>
      <w:r w:rsidR="009E591F" w:rsidRPr="0047595C">
        <w:rPr>
          <w:rFonts w:ascii="Arial" w:hAnsi="Arial" w:cs="Arial"/>
          <w:sz w:val="24"/>
          <w:szCs w:val="24"/>
        </w:rPr>
        <w:t>while</w:t>
      </w:r>
      <w:r w:rsidR="002C2315" w:rsidRPr="0047595C">
        <w:rPr>
          <w:rFonts w:ascii="Arial" w:hAnsi="Arial" w:cs="Arial"/>
          <w:sz w:val="24"/>
          <w:szCs w:val="24"/>
        </w:rPr>
        <w:t xml:space="preserve"> also </w:t>
      </w:r>
      <w:r w:rsidR="00B5575C" w:rsidRPr="0047595C">
        <w:rPr>
          <w:rFonts w:ascii="Arial" w:hAnsi="Arial" w:cs="Arial"/>
          <w:sz w:val="24"/>
          <w:szCs w:val="24"/>
        </w:rPr>
        <w:t xml:space="preserve">developing the ability to plan lessons that accommodate pupil voice, all of which will further help me in my future </w:t>
      </w:r>
      <w:r w:rsidR="009E591F" w:rsidRPr="0047595C">
        <w:rPr>
          <w:rFonts w:ascii="Arial" w:hAnsi="Arial" w:cs="Arial"/>
          <w:sz w:val="24"/>
          <w:szCs w:val="24"/>
        </w:rPr>
        <w:t xml:space="preserve">teaching practice. </w:t>
      </w:r>
    </w:p>
    <w:p w14:paraId="06E54BFE" w14:textId="5A161CB5" w:rsidR="009E591F" w:rsidRDefault="009E591F" w:rsidP="0047595C">
      <w:pPr>
        <w:spacing w:line="360" w:lineRule="auto"/>
        <w:rPr>
          <w:rFonts w:ascii="Arial" w:hAnsi="Arial" w:cs="Arial"/>
          <w:sz w:val="24"/>
          <w:szCs w:val="24"/>
        </w:rPr>
      </w:pPr>
    </w:p>
    <w:p w14:paraId="5B78B4F0" w14:textId="77777777" w:rsidR="0047595C" w:rsidRDefault="0047595C" w:rsidP="0047595C">
      <w:pPr>
        <w:spacing w:line="360" w:lineRule="auto"/>
        <w:rPr>
          <w:rFonts w:ascii="Arial" w:hAnsi="Arial" w:cs="Arial"/>
          <w:sz w:val="24"/>
          <w:szCs w:val="24"/>
        </w:rPr>
      </w:pPr>
    </w:p>
    <w:p w14:paraId="78D7786A" w14:textId="77777777" w:rsidR="0047595C" w:rsidRDefault="0047595C" w:rsidP="0047595C">
      <w:pPr>
        <w:spacing w:line="360" w:lineRule="auto"/>
        <w:rPr>
          <w:rFonts w:ascii="Arial" w:hAnsi="Arial" w:cs="Arial"/>
          <w:sz w:val="24"/>
          <w:szCs w:val="24"/>
        </w:rPr>
      </w:pPr>
    </w:p>
    <w:p w14:paraId="3998B9A4" w14:textId="77777777" w:rsidR="0047595C" w:rsidRDefault="0047595C" w:rsidP="0047595C">
      <w:pPr>
        <w:spacing w:line="360" w:lineRule="auto"/>
        <w:rPr>
          <w:rFonts w:ascii="Arial" w:hAnsi="Arial" w:cs="Arial"/>
          <w:sz w:val="24"/>
          <w:szCs w:val="24"/>
        </w:rPr>
      </w:pPr>
    </w:p>
    <w:p w14:paraId="07F9E22F" w14:textId="77777777" w:rsidR="0047595C" w:rsidRDefault="0047595C" w:rsidP="0047595C">
      <w:pPr>
        <w:spacing w:line="360" w:lineRule="auto"/>
        <w:rPr>
          <w:rFonts w:ascii="Arial" w:hAnsi="Arial" w:cs="Arial"/>
          <w:sz w:val="24"/>
          <w:szCs w:val="24"/>
        </w:rPr>
      </w:pPr>
    </w:p>
    <w:p w14:paraId="3B077C7C" w14:textId="77777777" w:rsidR="0047595C" w:rsidRDefault="0047595C" w:rsidP="0047595C">
      <w:pPr>
        <w:spacing w:line="360" w:lineRule="auto"/>
        <w:rPr>
          <w:rFonts w:ascii="Arial" w:hAnsi="Arial" w:cs="Arial"/>
          <w:sz w:val="24"/>
          <w:szCs w:val="24"/>
        </w:rPr>
      </w:pPr>
    </w:p>
    <w:p w14:paraId="010A02C8" w14:textId="47CEE725" w:rsidR="0047595C" w:rsidRPr="00BC1953" w:rsidRDefault="0047595C" w:rsidP="0047595C">
      <w:pPr>
        <w:spacing w:line="360" w:lineRule="auto"/>
        <w:rPr>
          <w:rFonts w:ascii="Arial" w:hAnsi="Arial" w:cs="Arial"/>
          <w:sz w:val="24"/>
          <w:szCs w:val="24"/>
          <w:u w:val="single"/>
        </w:rPr>
      </w:pPr>
      <w:r w:rsidRPr="00BC1953">
        <w:rPr>
          <w:rFonts w:ascii="Arial" w:hAnsi="Arial" w:cs="Arial"/>
          <w:sz w:val="24"/>
          <w:szCs w:val="24"/>
          <w:u w:val="single"/>
        </w:rPr>
        <w:t>Reference list:</w:t>
      </w:r>
    </w:p>
    <w:p w14:paraId="19FF95A6" w14:textId="77777777" w:rsidR="005A2F19" w:rsidRPr="005A2F19" w:rsidRDefault="005A2F19" w:rsidP="005A2F19">
      <w:pPr>
        <w:spacing w:line="360" w:lineRule="auto"/>
        <w:rPr>
          <w:rFonts w:ascii="Arial" w:hAnsi="Arial" w:cs="Arial"/>
          <w:sz w:val="24"/>
          <w:szCs w:val="24"/>
        </w:rPr>
      </w:pPr>
      <w:proofErr w:type="spellStart"/>
      <w:r w:rsidRPr="005A2F19">
        <w:rPr>
          <w:rFonts w:ascii="Arial" w:hAnsi="Arial" w:cs="Arial"/>
          <w:sz w:val="24"/>
          <w:szCs w:val="24"/>
        </w:rPr>
        <w:t>DiYanni</w:t>
      </w:r>
      <w:proofErr w:type="spellEnd"/>
      <w:r w:rsidRPr="005A2F19">
        <w:rPr>
          <w:rFonts w:ascii="Arial" w:hAnsi="Arial" w:cs="Arial"/>
          <w:sz w:val="24"/>
          <w:szCs w:val="24"/>
        </w:rPr>
        <w:t xml:space="preserve">, C., Cream, C. and Diaz, D. (2023) ‘Outdoor Education Improves Children’s Curiosity, Risk-Taking, and Connection to Nature’. [online] Available at: https://doi.org/10.31234/osf.io/nxk85. </w:t>
      </w:r>
    </w:p>
    <w:p w14:paraId="7D1CCFFA" w14:textId="77777777" w:rsidR="005A2F19" w:rsidRPr="005A2F19" w:rsidRDefault="005A2F19" w:rsidP="005A2F19">
      <w:pPr>
        <w:spacing w:line="360" w:lineRule="auto"/>
        <w:rPr>
          <w:rFonts w:ascii="Arial" w:hAnsi="Arial" w:cs="Arial"/>
          <w:sz w:val="24"/>
          <w:szCs w:val="24"/>
        </w:rPr>
      </w:pPr>
      <w:r w:rsidRPr="005A2F19">
        <w:rPr>
          <w:rFonts w:ascii="Arial" w:hAnsi="Arial" w:cs="Arial"/>
          <w:sz w:val="24"/>
          <w:szCs w:val="24"/>
        </w:rPr>
        <w:t xml:space="preserve">Ethical Guidelines for Educational Research, fifth edition (2024) (no date). [online] Available at: https://www.bera.ac.uk/publication/ethical-guidelines-for-educational-research-fifth-edition-2024-online  </w:t>
      </w:r>
    </w:p>
    <w:p w14:paraId="55639F62" w14:textId="77777777" w:rsidR="005A2F19" w:rsidRPr="005A2F19" w:rsidRDefault="005A2F19" w:rsidP="005A2F19">
      <w:pPr>
        <w:spacing w:line="360" w:lineRule="auto"/>
        <w:rPr>
          <w:rFonts w:ascii="Arial" w:hAnsi="Arial" w:cs="Arial"/>
          <w:sz w:val="24"/>
          <w:szCs w:val="24"/>
        </w:rPr>
      </w:pPr>
      <w:r w:rsidRPr="005A2F19">
        <w:rPr>
          <w:rFonts w:ascii="Arial" w:hAnsi="Arial" w:cs="Arial"/>
          <w:sz w:val="24"/>
          <w:szCs w:val="24"/>
        </w:rPr>
        <w:t>(Accessed: 23 February 2025).</w:t>
      </w:r>
    </w:p>
    <w:p w14:paraId="69E64C4A" w14:textId="77777777" w:rsidR="005A2F19" w:rsidRPr="005A2F19" w:rsidRDefault="005A2F19" w:rsidP="005A2F19">
      <w:pPr>
        <w:spacing w:line="360" w:lineRule="auto"/>
        <w:rPr>
          <w:rFonts w:ascii="Arial" w:hAnsi="Arial" w:cs="Arial"/>
          <w:sz w:val="24"/>
          <w:szCs w:val="24"/>
        </w:rPr>
      </w:pPr>
      <w:r w:rsidRPr="005A2F19">
        <w:rPr>
          <w:rFonts w:ascii="Arial" w:hAnsi="Arial" w:cs="Arial"/>
          <w:sz w:val="24"/>
          <w:szCs w:val="24"/>
        </w:rPr>
        <w:t xml:space="preserve">Hamilton, J.M. (2017) Relationships between outdoor and classroom task settings and cognition in primary schoolchildren. Thesis. Heriot-Watt University. [online] Available at: https://www.ros.hw.ac.uk/handle/10399/3253 </w:t>
      </w:r>
    </w:p>
    <w:p w14:paraId="43099CFB" w14:textId="77777777" w:rsidR="005A2F19" w:rsidRPr="005A2F19" w:rsidRDefault="005A2F19" w:rsidP="005A2F19">
      <w:pPr>
        <w:spacing w:line="360" w:lineRule="auto"/>
        <w:rPr>
          <w:rFonts w:ascii="Arial" w:hAnsi="Arial" w:cs="Arial"/>
          <w:sz w:val="24"/>
          <w:szCs w:val="24"/>
        </w:rPr>
      </w:pPr>
      <w:r w:rsidRPr="005A2F19">
        <w:rPr>
          <w:rFonts w:ascii="Arial" w:hAnsi="Arial" w:cs="Arial"/>
          <w:sz w:val="24"/>
          <w:szCs w:val="24"/>
        </w:rPr>
        <w:t>(Accessed: 23 February 2025).</w:t>
      </w:r>
    </w:p>
    <w:p w14:paraId="62D82AD0" w14:textId="77777777" w:rsidR="005A2F19" w:rsidRPr="005A2F19" w:rsidRDefault="005A2F19" w:rsidP="005A2F19">
      <w:pPr>
        <w:spacing w:line="360" w:lineRule="auto"/>
        <w:rPr>
          <w:rFonts w:ascii="Arial" w:hAnsi="Arial" w:cs="Arial"/>
          <w:sz w:val="24"/>
          <w:szCs w:val="24"/>
        </w:rPr>
      </w:pPr>
      <w:r w:rsidRPr="005A2F19">
        <w:rPr>
          <w:rFonts w:ascii="Arial" w:hAnsi="Arial" w:cs="Arial"/>
          <w:sz w:val="24"/>
          <w:szCs w:val="24"/>
        </w:rPr>
        <w:t xml:space="preserve">Harris, R. and </w:t>
      </w:r>
      <w:proofErr w:type="spellStart"/>
      <w:r w:rsidRPr="005A2F19">
        <w:rPr>
          <w:rFonts w:ascii="Arial" w:hAnsi="Arial" w:cs="Arial"/>
          <w:sz w:val="24"/>
          <w:szCs w:val="24"/>
        </w:rPr>
        <w:t>Bilton</w:t>
      </w:r>
      <w:proofErr w:type="spellEnd"/>
      <w:r w:rsidRPr="005A2F19">
        <w:rPr>
          <w:rFonts w:ascii="Arial" w:hAnsi="Arial" w:cs="Arial"/>
          <w:sz w:val="24"/>
          <w:szCs w:val="24"/>
        </w:rPr>
        <w:t xml:space="preserve">, H. (2019) ‘Learning about the past: exploring the opportunities and challenges of using an outdoor learning approach’, Cambridge Journal of Education, 49(1), pp. 69–91. Available at: https://doi.org/10.1080/0305764X.2018.1442416. </w:t>
      </w:r>
    </w:p>
    <w:p w14:paraId="19EF6167" w14:textId="77777777" w:rsidR="005A2F19" w:rsidRPr="005A2F19" w:rsidRDefault="005A2F19" w:rsidP="005A2F19">
      <w:pPr>
        <w:spacing w:line="360" w:lineRule="auto"/>
        <w:rPr>
          <w:rFonts w:ascii="Arial" w:hAnsi="Arial" w:cs="Arial"/>
          <w:sz w:val="24"/>
          <w:szCs w:val="24"/>
        </w:rPr>
      </w:pPr>
      <w:r w:rsidRPr="005A2F19">
        <w:rPr>
          <w:rFonts w:ascii="Arial" w:hAnsi="Arial" w:cs="Arial"/>
          <w:sz w:val="24"/>
          <w:szCs w:val="24"/>
        </w:rPr>
        <w:t xml:space="preserve">Harwood, D., Huang, M. and Somma, M. (2022) ‘“We’re Trying to Find Cool Things in the Forest” – Exploring Children s Curiosity and Creativity in the Outdoors’, International Electronic Journal of Elementary Education, p. 1. Available at: https://doi.org/10.26822/iejee.2022.276. </w:t>
      </w:r>
    </w:p>
    <w:p w14:paraId="1CB52FCF" w14:textId="77777777" w:rsidR="005A2F19" w:rsidRPr="005A2F19" w:rsidRDefault="005A2F19" w:rsidP="005A2F19">
      <w:pPr>
        <w:spacing w:line="360" w:lineRule="auto"/>
        <w:rPr>
          <w:rFonts w:ascii="Arial" w:hAnsi="Arial" w:cs="Arial"/>
          <w:sz w:val="24"/>
          <w:szCs w:val="24"/>
        </w:rPr>
      </w:pPr>
      <w:r w:rsidRPr="005A2F19">
        <w:rPr>
          <w:rFonts w:ascii="Arial" w:hAnsi="Arial" w:cs="Arial"/>
          <w:sz w:val="24"/>
          <w:szCs w:val="24"/>
        </w:rPr>
        <w:t xml:space="preserve">Johnson, J. and Watts, A. (2018) Developing Creativity and Curiosity Outdoors: How to Extend Creative Learning in the Early Years. 1st </w:t>
      </w:r>
      <w:proofErr w:type="spellStart"/>
      <w:r w:rsidRPr="005A2F19">
        <w:rPr>
          <w:rFonts w:ascii="Arial" w:hAnsi="Arial" w:cs="Arial"/>
          <w:sz w:val="24"/>
          <w:szCs w:val="24"/>
        </w:rPr>
        <w:t>edn</w:t>
      </w:r>
      <w:proofErr w:type="spellEnd"/>
      <w:r w:rsidRPr="005A2F19">
        <w:rPr>
          <w:rFonts w:ascii="Arial" w:hAnsi="Arial" w:cs="Arial"/>
          <w:sz w:val="24"/>
          <w:szCs w:val="24"/>
        </w:rPr>
        <w:t xml:space="preserve">. Title: Developing creativity and curiosity outdoors : how to extend creative learning in the early years / by Julie Johnson and Ann Watts. Description: Abingdon, Oxon ; New York, NY : Routledge, 2018.: Routledge. Available at: https://doi.org/10.4324/9781315105017. </w:t>
      </w:r>
    </w:p>
    <w:p w14:paraId="6DF7CEF8" w14:textId="77777777" w:rsidR="005A2F19" w:rsidRPr="005A2F19" w:rsidRDefault="005A2F19" w:rsidP="005A2F19">
      <w:pPr>
        <w:spacing w:line="360" w:lineRule="auto"/>
        <w:rPr>
          <w:rFonts w:ascii="Arial" w:hAnsi="Arial" w:cs="Arial"/>
          <w:sz w:val="24"/>
          <w:szCs w:val="24"/>
        </w:rPr>
      </w:pPr>
      <w:r w:rsidRPr="005A2F19">
        <w:rPr>
          <w:rFonts w:ascii="Arial" w:hAnsi="Arial" w:cs="Arial"/>
          <w:sz w:val="24"/>
          <w:szCs w:val="24"/>
        </w:rPr>
        <w:t xml:space="preserve">Mann, J., Gray, T., Truong, S., Brymer, E., Passy, R., Ho, S., Sahlberg, P., Ward, K., Bentsen, P., Curry, C. and Cowper, R. (2022) ‘Getting Out of the Classroom and Into Nature: A Systematic Review of Nature-Specific Outdoor Learning on School </w:t>
      </w:r>
      <w:r w:rsidRPr="005A2F19">
        <w:rPr>
          <w:rFonts w:ascii="Arial" w:hAnsi="Arial" w:cs="Arial"/>
          <w:sz w:val="24"/>
          <w:szCs w:val="24"/>
        </w:rPr>
        <w:lastRenderedPageBreak/>
        <w:t xml:space="preserve">Children’s Learning and Development’, Frontiers in Public Health, 10, p. 877058. Available at: https://doi.org/10.3389/fpubh.2022.877058. </w:t>
      </w:r>
    </w:p>
    <w:p w14:paraId="56CBF7D4" w14:textId="77777777" w:rsidR="005A2F19" w:rsidRPr="005A2F19" w:rsidRDefault="005A2F19" w:rsidP="005A2F19">
      <w:pPr>
        <w:spacing w:line="360" w:lineRule="auto"/>
        <w:rPr>
          <w:rFonts w:ascii="Arial" w:hAnsi="Arial" w:cs="Arial"/>
          <w:sz w:val="24"/>
          <w:szCs w:val="24"/>
        </w:rPr>
      </w:pPr>
      <w:r w:rsidRPr="005A2F19">
        <w:rPr>
          <w:rFonts w:ascii="Arial" w:hAnsi="Arial" w:cs="Arial"/>
          <w:sz w:val="24"/>
          <w:szCs w:val="24"/>
        </w:rPr>
        <w:t>Marchant, E., Todd, C., Cooksey, R., Dredge, S., Jones, H., Reynolds, D., Stratton, G., Dwyer, R., Lyons, R. and Brophy, S. (2019) ‘Curriculum-based outdoor learning for children aged 9-11: A qualitative analysis of pupils’ and teachers’ views’, PLOS ONE, 14(5), p. e0212242. Available at: https://doi.org/10.1371/journal.pone.0212242 .</w:t>
      </w:r>
    </w:p>
    <w:p w14:paraId="69EF640B" w14:textId="77777777" w:rsidR="005A2F19" w:rsidRPr="005A2F19" w:rsidRDefault="005A2F19" w:rsidP="005A2F19">
      <w:pPr>
        <w:spacing w:line="360" w:lineRule="auto"/>
        <w:rPr>
          <w:rFonts w:ascii="Arial" w:hAnsi="Arial" w:cs="Arial"/>
          <w:sz w:val="24"/>
          <w:szCs w:val="24"/>
        </w:rPr>
      </w:pPr>
      <w:r w:rsidRPr="005A2F19">
        <w:rPr>
          <w:rFonts w:ascii="Arial" w:hAnsi="Arial" w:cs="Arial"/>
          <w:sz w:val="24"/>
          <w:szCs w:val="24"/>
        </w:rPr>
        <w:t xml:space="preserve">Ting, K.L. and Siew, N.M. (2014) ‘Effects of Outdoor School Ground Lessons on Students’ Science Process Skills and Scientific Curiosity’, Journal of Education and Learning, 3(4), pp. 96–107. [online] Available at: https://eric.ed.gov/?id=EJ1075796 </w:t>
      </w:r>
    </w:p>
    <w:p w14:paraId="1FDDE6A5" w14:textId="77777777" w:rsidR="005A2F19" w:rsidRPr="005A2F19" w:rsidRDefault="005A2F19" w:rsidP="005A2F19">
      <w:pPr>
        <w:spacing w:line="360" w:lineRule="auto"/>
        <w:rPr>
          <w:rFonts w:ascii="Arial" w:hAnsi="Arial" w:cs="Arial"/>
          <w:sz w:val="24"/>
          <w:szCs w:val="24"/>
        </w:rPr>
      </w:pPr>
      <w:r w:rsidRPr="005A2F19">
        <w:rPr>
          <w:rFonts w:ascii="Arial" w:hAnsi="Arial" w:cs="Arial"/>
          <w:sz w:val="24"/>
          <w:szCs w:val="24"/>
        </w:rPr>
        <w:t>(Accessed: 23 February 2025).</w:t>
      </w:r>
    </w:p>
    <w:p w14:paraId="1EE609F5" w14:textId="77777777" w:rsidR="005A2F19" w:rsidRPr="005A2F19" w:rsidRDefault="005A2F19" w:rsidP="005A2F19">
      <w:pPr>
        <w:spacing w:line="360" w:lineRule="auto"/>
        <w:rPr>
          <w:rFonts w:ascii="Arial" w:hAnsi="Arial" w:cs="Arial"/>
          <w:sz w:val="24"/>
          <w:szCs w:val="24"/>
        </w:rPr>
      </w:pPr>
      <w:r w:rsidRPr="005A2F19">
        <w:rPr>
          <w:rFonts w:ascii="Arial" w:hAnsi="Arial" w:cs="Arial"/>
          <w:sz w:val="24"/>
          <w:szCs w:val="24"/>
        </w:rPr>
        <w:t xml:space="preserve">Welsh </w:t>
      </w:r>
      <w:proofErr w:type="spellStart"/>
      <w:r w:rsidRPr="005A2F19">
        <w:rPr>
          <w:rFonts w:ascii="Arial" w:hAnsi="Arial" w:cs="Arial"/>
          <w:sz w:val="24"/>
          <w:szCs w:val="24"/>
        </w:rPr>
        <w:t>Governmenta</w:t>
      </w:r>
      <w:proofErr w:type="spellEnd"/>
      <w:r w:rsidRPr="005A2F19">
        <w:rPr>
          <w:rFonts w:ascii="Arial" w:hAnsi="Arial" w:cs="Arial"/>
          <w:sz w:val="24"/>
          <w:szCs w:val="24"/>
        </w:rPr>
        <w:t xml:space="preserve"> .(2023) Our national mission: high standards and aspirations for all.  [online] Available at: https://www.gov.wales/our-national-mission-high-standards-and-aspirations-all-html </w:t>
      </w:r>
    </w:p>
    <w:p w14:paraId="7A18B073" w14:textId="77777777" w:rsidR="005A2F19" w:rsidRPr="005A2F19" w:rsidRDefault="005A2F19" w:rsidP="005A2F19">
      <w:pPr>
        <w:spacing w:line="360" w:lineRule="auto"/>
        <w:rPr>
          <w:rFonts w:ascii="Arial" w:hAnsi="Arial" w:cs="Arial"/>
          <w:sz w:val="24"/>
          <w:szCs w:val="24"/>
        </w:rPr>
      </w:pPr>
      <w:r w:rsidRPr="005A2F19">
        <w:rPr>
          <w:rFonts w:ascii="Arial" w:hAnsi="Arial" w:cs="Arial"/>
          <w:sz w:val="24"/>
          <w:szCs w:val="24"/>
        </w:rPr>
        <w:t>(Accessed: 23 February 2025).</w:t>
      </w:r>
    </w:p>
    <w:p w14:paraId="203631AD" w14:textId="77777777" w:rsidR="005A2F19" w:rsidRPr="005A2F19" w:rsidRDefault="005A2F19" w:rsidP="005A2F19">
      <w:pPr>
        <w:spacing w:line="360" w:lineRule="auto"/>
        <w:rPr>
          <w:rFonts w:ascii="Arial" w:hAnsi="Arial" w:cs="Arial"/>
          <w:sz w:val="24"/>
          <w:szCs w:val="24"/>
        </w:rPr>
      </w:pPr>
      <w:r w:rsidRPr="005A2F19">
        <w:rPr>
          <w:rFonts w:ascii="Arial" w:hAnsi="Arial" w:cs="Arial"/>
          <w:sz w:val="24"/>
          <w:szCs w:val="24"/>
        </w:rPr>
        <w:t xml:space="preserve">Welsh Government. (2014) School Development Plans. [online] Available at: https://www.gov.wales/sites/default/files/publications/2018-03/school-development-plans.pdf (Accessed: 23 </w:t>
      </w:r>
      <w:r w:rsidRPr="005A2F19">
        <w:rPr>
          <w:rFonts w:ascii="Arial" w:hAnsi="Arial" w:cs="Arial"/>
          <w:sz w:val="24"/>
          <w:szCs w:val="24"/>
        </w:rPr>
        <w:tab/>
        <w:t xml:space="preserve">February 2025). </w:t>
      </w:r>
    </w:p>
    <w:p w14:paraId="5A1C841A" w14:textId="77777777" w:rsidR="005A2F19" w:rsidRPr="005A2F19" w:rsidRDefault="005A2F19" w:rsidP="005A2F19">
      <w:pPr>
        <w:spacing w:line="360" w:lineRule="auto"/>
        <w:rPr>
          <w:rFonts w:ascii="Arial" w:hAnsi="Arial" w:cs="Arial"/>
          <w:sz w:val="24"/>
          <w:szCs w:val="24"/>
        </w:rPr>
      </w:pPr>
      <w:r w:rsidRPr="005A2F19">
        <w:rPr>
          <w:rFonts w:ascii="Arial" w:hAnsi="Arial" w:cs="Arial"/>
          <w:sz w:val="24"/>
          <w:szCs w:val="24"/>
        </w:rPr>
        <w:t>Welsh Government. (2019) School improvement guidance: framework for evaluation, improvement and accountability. [online]  Available at https://www.gov.wales/sites/default/files/consultations/2021-01/210126-school-improvement-guidance-framework-for-evaluation-improvement-accountability.pdf</w:t>
      </w:r>
    </w:p>
    <w:p w14:paraId="1304B383" w14:textId="77777777" w:rsidR="005A2F19" w:rsidRPr="005A2F19" w:rsidRDefault="005A2F19" w:rsidP="005A2F19">
      <w:pPr>
        <w:spacing w:line="360" w:lineRule="auto"/>
        <w:rPr>
          <w:rFonts w:ascii="Arial" w:hAnsi="Arial" w:cs="Arial"/>
          <w:sz w:val="24"/>
          <w:szCs w:val="24"/>
        </w:rPr>
      </w:pPr>
      <w:r w:rsidRPr="005A2F19">
        <w:rPr>
          <w:rFonts w:ascii="Arial" w:hAnsi="Arial" w:cs="Arial"/>
          <w:sz w:val="24"/>
          <w:szCs w:val="24"/>
        </w:rPr>
        <w:t>(Accessed: 23 February 2025).</w:t>
      </w:r>
    </w:p>
    <w:p w14:paraId="366768CE" w14:textId="77777777" w:rsidR="005A2F19" w:rsidRPr="005A2F19" w:rsidRDefault="005A2F19" w:rsidP="005A2F19">
      <w:pPr>
        <w:spacing w:line="360" w:lineRule="auto"/>
        <w:rPr>
          <w:rFonts w:ascii="Arial" w:hAnsi="Arial" w:cs="Arial"/>
          <w:sz w:val="24"/>
          <w:szCs w:val="24"/>
        </w:rPr>
      </w:pPr>
      <w:r w:rsidRPr="005A2F19">
        <w:rPr>
          <w:rFonts w:ascii="Arial" w:hAnsi="Arial" w:cs="Arial"/>
          <w:sz w:val="24"/>
          <w:szCs w:val="24"/>
        </w:rPr>
        <w:t xml:space="preserve">Welsh </w:t>
      </w:r>
      <w:proofErr w:type="spellStart"/>
      <w:r w:rsidRPr="005A2F19">
        <w:rPr>
          <w:rFonts w:ascii="Arial" w:hAnsi="Arial" w:cs="Arial"/>
          <w:sz w:val="24"/>
          <w:szCs w:val="24"/>
        </w:rPr>
        <w:t>Governmentb</w:t>
      </w:r>
      <w:proofErr w:type="spellEnd"/>
      <w:r w:rsidRPr="005A2F19">
        <w:rPr>
          <w:rFonts w:ascii="Arial" w:hAnsi="Arial" w:cs="Arial"/>
          <w:sz w:val="24"/>
          <w:szCs w:val="24"/>
        </w:rPr>
        <w:t xml:space="preserve">. (2023) Teaching and learning in the outdoors: the current state of outdoor learning in schools in Wales. [online] Available at: https://hwb.gov.wales/api/storage/177a33a6-7c70-4843-bb63-903e70a04154/teaching-and-learning-in-the-outdoors-the-current-state-of-outdoor-learning-in-schools-in-wales.pdf </w:t>
      </w:r>
    </w:p>
    <w:p w14:paraId="382C73DD" w14:textId="77777777" w:rsidR="005A2F19" w:rsidRPr="005A2F19" w:rsidRDefault="005A2F19" w:rsidP="005A2F19">
      <w:pPr>
        <w:spacing w:line="360" w:lineRule="auto"/>
        <w:rPr>
          <w:rFonts w:ascii="Arial" w:hAnsi="Arial" w:cs="Arial"/>
          <w:sz w:val="24"/>
          <w:szCs w:val="24"/>
        </w:rPr>
      </w:pPr>
      <w:r w:rsidRPr="005A2F19">
        <w:rPr>
          <w:rFonts w:ascii="Arial" w:hAnsi="Arial" w:cs="Arial"/>
          <w:sz w:val="24"/>
          <w:szCs w:val="24"/>
        </w:rPr>
        <w:t>(Accessed: 23 February 2023).</w:t>
      </w:r>
    </w:p>
    <w:p w14:paraId="2635D22B" w14:textId="1C65B4A3" w:rsidR="0047595C" w:rsidRPr="0047595C" w:rsidRDefault="005A2F19" w:rsidP="005A2F19">
      <w:pPr>
        <w:spacing w:line="360" w:lineRule="auto"/>
        <w:rPr>
          <w:rFonts w:ascii="Arial" w:hAnsi="Arial" w:cs="Arial"/>
          <w:sz w:val="24"/>
          <w:szCs w:val="24"/>
        </w:rPr>
      </w:pPr>
      <w:r w:rsidRPr="005A2F19">
        <w:rPr>
          <w:rFonts w:ascii="Arial" w:hAnsi="Arial" w:cs="Arial"/>
          <w:sz w:val="24"/>
          <w:szCs w:val="24"/>
        </w:rPr>
        <w:lastRenderedPageBreak/>
        <w:t>Williams, R., and Scott, C. (2019) “The Current State of Outdoor Learning in a U.K Secondary Setting: Exploring the Benefits, Drawbacks and Recommendations” ABC Journal of Advanced Research, 8(2), pp.109-122. Available at https://research.tees.ac.uk/ws/portalfiles/portal/24741160/537_Article_Text_848_1_10_20210203.pdf</w:t>
      </w:r>
    </w:p>
    <w:sectPr w:rsidR="0047595C" w:rsidRPr="0047595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714318" w14:textId="77777777" w:rsidR="00BC1953" w:rsidRDefault="00BC1953" w:rsidP="00BC1953">
      <w:pPr>
        <w:spacing w:after="0" w:line="240" w:lineRule="auto"/>
      </w:pPr>
      <w:r>
        <w:separator/>
      </w:r>
    </w:p>
  </w:endnote>
  <w:endnote w:type="continuationSeparator" w:id="0">
    <w:p w14:paraId="119D3048" w14:textId="77777777" w:rsidR="00BC1953" w:rsidRDefault="00BC1953" w:rsidP="00BC19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7BF4FF" w14:textId="77777777" w:rsidR="00BC1953" w:rsidRDefault="00BC1953" w:rsidP="00BC1953">
      <w:pPr>
        <w:spacing w:after="0" w:line="240" w:lineRule="auto"/>
      </w:pPr>
      <w:r>
        <w:separator/>
      </w:r>
    </w:p>
  </w:footnote>
  <w:footnote w:type="continuationSeparator" w:id="0">
    <w:p w14:paraId="7C99D93E" w14:textId="77777777" w:rsidR="00BC1953" w:rsidRDefault="00BC1953" w:rsidP="00BC195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7837"/>
    <w:rsid w:val="000015DF"/>
    <w:rsid w:val="00001876"/>
    <w:rsid w:val="00002651"/>
    <w:rsid w:val="00005769"/>
    <w:rsid w:val="00005F0E"/>
    <w:rsid w:val="0000740B"/>
    <w:rsid w:val="00007EEC"/>
    <w:rsid w:val="00016D86"/>
    <w:rsid w:val="0002151C"/>
    <w:rsid w:val="00035DB3"/>
    <w:rsid w:val="00040225"/>
    <w:rsid w:val="0005665E"/>
    <w:rsid w:val="0006084D"/>
    <w:rsid w:val="000643AC"/>
    <w:rsid w:val="00064875"/>
    <w:rsid w:val="000676B9"/>
    <w:rsid w:val="00083D24"/>
    <w:rsid w:val="00084AAF"/>
    <w:rsid w:val="0008519B"/>
    <w:rsid w:val="00087991"/>
    <w:rsid w:val="0009382B"/>
    <w:rsid w:val="00095927"/>
    <w:rsid w:val="000A4248"/>
    <w:rsid w:val="000A78CE"/>
    <w:rsid w:val="000A7AAF"/>
    <w:rsid w:val="000B00EA"/>
    <w:rsid w:val="000C7B42"/>
    <w:rsid w:val="000F0A40"/>
    <w:rsid w:val="000F51AA"/>
    <w:rsid w:val="001024E2"/>
    <w:rsid w:val="00103AEE"/>
    <w:rsid w:val="001206DC"/>
    <w:rsid w:val="00125788"/>
    <w:rsid w:val="0013335F"/>
    <w:rsid w:val="001424AC"/>
    <w:rsid w:val="001621FC"/>
    <w:rsid w:val="001623D0"/>
    <w:rsid w:val="001738C2"/>
    <w:rsid w:val="00195131"/>
    <w:rsid w:val="001A4E31"/>
    <w:rsid w:val="001B043C"/>
    <w:rsid w:val="001B0745"/>
    <w:rsid w:val="001C0FCE"/>
    <w:rsid w:val="001E25C0"/>
    <w:rsid w:val="001F50D3"/>
    <w:rsid w:val="001F77C4"/>
    <w:rsid w:val="00210DC2"/>
    <w:rsid w:val="00214ADA"/>
    <w:rsid w:val="0024698F"/>
    <w:rsid w:val="0025121E"/>
    <w:rsid w:val="002513E9"/>
    <w:rsid w:val="00253DC2"/>
    <w:rsid w:val="0025419C"/>
    <w:rsid w:val="00257FEC"/>
    <w:rsid w:val="00264A15"/>
    <w:rsid w:val="00277543"/>
    <w:rsid w:val="002847C9"/>
    <w:rsid w:val="00287D42"/>
    <w:rsid w:val="002A0237"/>
    <w:rsid w:val="002A2216"/>
    <w:rsid w:val="002A6A7E"/>
    <w:rsid w:val="002B05C5"/>
    <w:rsid w:val="002B2A1C"/>
    <w:rsid w:val="002B4929"/>
    <w:rsid w:val="002B788C"/>
    <w:rsid w:val="002C2315"/>
    <w:rsid w:val="002E32DE"/>
    <w:rsid w:val="002E44E2"/>
    <w:rsid w:val="002F382F"/>
    <w:rsid w:val="002F3A04"/>
    <w:rsid w:val="002F3B1E"/>
    <w:rsid w:val="002F7249"/>
    <w:rsid w:val="00316A6D"/>
    <w:rsid w:val="00332EDD"/>
    <w:rsid w:val="00346A4E"/>
    <w:rsid w:val="00367419"/>
    <w:rsid w:val="00373827"/>
    <w:rsid w:val="00373D60"/>
    <w:rsid w:val="003742DD"/>
    <w:rsid w:val="00377B26"/>
    <w:rsid w:val="0038419C"/>
    <w:rsid w:val="00393AE5"/>
    <w:rsid w:val="003A6D38"/>
    <w:rsid w:val="003A6FEF"/>
    <w:rsid w:val="003A7D02"/>
    <w:rsid w:val="003C5B9F"/>
    <w:rsid w:val="003D28C3"/>
    <w:rsid w:val="003D484B"/>
    <w:rsid w:val="003E0B19"/>
    <w:rsid w:val="003F1B7D"/>
    <w:rsid w:val="003F3FF0"/>
    <w:rsid w:val="003F7396"/>
    <w:rsid w:val="00422201"/>
    <w:rsid w:val="00425D78"/>
    <w:rsid w:val="004322D5"/>
    <w:rsid w:val="00433036"/>
    <w:rsid w:val="004423D6"/>
    <w:rsid w:val="004472D6"/>
    <w:rsid w:val="00453352"/>
    <w:rsid w:val="004574C9"/>
    <w:rsid w:val="004659E2"/>
    <w:rsid w:val="00475347"/>
    <w:rsid w:val="0047595C"/>
    <w:rsid w:val="00476240"/>
    <w:rsid w:val="00486876"/>
    <w:rsid w:val="0049015E"/>
    <w:rsid w:val="004904FC"/>
    <w:rsid w:val="00492B90"/>
    <w:rsid w:val="004971B8"/>
    <w:rsid w:val="004A08BC"/>
    <w:rsid w:val="004A4A35"/>
    <w:rsid w:val="004B02C6"/>
    <w:rsid w:val="004B0893"/>
    <w:rsid w:val="004B5D78"/>
    <w:rsid w:val="004B5EB5"/>
    <w:rsid w:val="004C11B8"/>
    <w:rsid w:val="004C3E37"/>
    <w:rsid w:val="004C4FCB"/>
    <w:rsid w:val="004C7697"/>
    <w:rsid w:val="004D0ED3"/>
    <w:rsid w:val="004D10CC"/>
    <w:rsid w:val="004D2E1E"/>
    <w:rsid w:val="004D548A"/>
    <w:rsid w:val="004D7988"/>
    <w:rsid w:val="004E3A7D"/>
    <w:rsid w:val="004E5FEE"/>
    <w:rsid w:val="00502F7F"/>
    <w:rsid w:val="00514E24"/>
    <w:rsid w:val="00520FCF"/>
    <w:rsid w:val="00524A39"/>
    <w:rsid w:val="005259FD"/>
    <w:rsid w:val="00531D86"/>
    <w:rsid w:val="00533058"/>
    <w:rsid w:val="00534A86"/>
    <w:rsid w:val="00553702"/>
    <w:rsid w:val="00583B33"/>
    <w:rsid w:val="005A2021"/>
    <w:rsid w:val="005A2F19"/>
    <w:rsid w:val="005C0834"/>
    <w:rsid w:val="005C1315"/>
    <w:rsid w:val="005C720F"/>
    <w:rsid w:val="005F2BA0"/>
    <w:rsid w:val="005F68C5"/>
    <w:rsid w:val="005F7483"/>
    <w:rsid w:val="005F75B3"/>
    <w:rsid w:val="00607A1F"/>
    <w:rsid w:val="00615236"/>
    <w:rsid w:val="006364F8"/>
    <w:rsid w:val="0065518B"/>
    <w:rsid w:val="006762F3"/>
    <w:rsid w:val="00683A34"/>
    <w:rsid w:val="006B77B1"/>
    <w:rsid w:val="006D34AE"/>
    <w:rsid w:val="006D50AE"/>
    <w:rsid w:val="006D613B"/>
    <w:rsid w:val="006D7B49"/>
    <w:rsid w:val="006E4B69"/>
    <w:rsid w:val="006F1F7E"/>
    <w:rsid w:val="006F5486"/>
    <w:rsid w:val="007062E8"/>
    <w:rsid w:val="00710FA9"/>
    <w:rsid w:val="00717BEC"/>
    <w:rsid w:val="00722370"/>
    <w:rsid w:val="00722C76"/>
    <w:rsid w:val="00732452"/>
    <w:rsid w:val="00744C5F"/>
    <w:rsid w:val="00752789"/>
    <w:rsid w:val="00767096"/>
    <w:rsid w:val="00767689"/>
    <w:rsid w:val="00767D14"/>
    <w:rsid w:val="0078093B"/>
    <w:rsid w:val="00783499"/>
    <w:rsid w:val="00787C61"/>
    <w:rsid w:val="00796BCB"/>
    <w:rsid w:val="007A0FEC"/>
    <w:rsid w:val="007A5EF7"/>
    <w:rsid w:val="007B3E46"/>
    <w:rsid w:val="007C6CA2"/>
    <w:rsid w:val="007D3654"/>
    <w:rsid w:val="007F3765"/>
    <w:rsid w:val="007F38CA"/>
    <w:rsid w:val="007F7AE0"/>
    <w:rsid w:val="0080479C"/>
    <w:rsid w:val="00806263"/>
    <w:rsid w:val="00814282"/>
    <w:rsid w:val="00820202"/>
    <w:rsid w:val="00826FE3"/>
    <w:rsid w:val="00846E73"/>
    <w:rsid w:val="00852258"/>
    <w:rsid w:val="008524E9"/>
    <w:rsid w:val="008527D7"/>
    <w:rsid w:val="00856834"/>
    <w:rsid w:val="00857381"/>
    <w:rsid w:val="00867045"/>
    <w:rsid w:val="0086758D"/>
    <w:rsid w:val="00873F91"/>
    <w:rsid w:val="00877C48"/>
    <w:rsid w:val="008A1CCE"/>
    <w:rsid w:val="008A7837"/>
    <w:rsid w:val="008B0BD0"/>
    <w:rsid w:val="008C7C47"/>
    <w:rsid w:val="008D3809"/>
    <w:rsid w:val="008D640E"/>
    <w:rsid w:val="008E4977"/>
    <w:rsid w:val="008F6C72"/>
    <w:rsid w:val="009044ED"/>
    <w:rsid w:val="00912DD6"/>
    <w:rsid w:val="0091785D"/>
    <w:rsid w:val="00921CEB"/>
    <w:rsid w:val="00934870"/>
    <w:rsid w:val="00954AAD"/>
    <w:rsid w:val="00955F48"/>
    <w:rsid w:val="00971C19"/>
    <w:rsid w:val="00980AF2"/>
    <w:rsid w:val="009839F2"/>
    <w:rsid w:val="00993E40"/>
    <w:rsid w:val="00995CEB"/>
    <w:rsid w:val="009973B2"/>
    <w:rsid w:val="009A5BF0"/>
    <w:rsid w:val="009C6505"/>
    <w:rsid w:val="009D75EF"/>
    <w:rsid w:val="009E3A2E"/>
    <w:rsid w:val="009E3D1C"/>
    <w:rsid w:val="009E591F"/>
    <w:rsid w:val="009E770D"/>
    <w:rsid w:val="009F7AE7"/>
    <w:rsid w:val="00A076FB"/>
    <w:rsid w:val="00A112E6"/>
    <w:rsid w:val="00A13973"/>
    <w:rsid w:val="00A14615"/>
    <w:rsid w:val="00A15560"/>
    <w:rsid w:val="00A238F7"/>
    <w:rsid w:val="00A468AA"/>
    <w:rsid w:val="00A57A18"/>
    <w:rsid w:val="00A619B0"/>
    <w:rsid w:val="00A635E1"/>
    <w:rsid w:val="00A65CA1"/>
    <w:rsid w:val="00A677DE"/>
    <w:rsid w:val="00A74409"/>
    <w:rsid w:val="00A84F0E"/>
    <w:rsid w:val="00A91896"/>
    <w:rsid w:val="00AA618D"/>
    <w:rsid w:val="00AA6A8B"/>
    <w:rsid w:val="00AA6B5A"/>
    <w:rsid w:val="00AB1A0E"/>
    <w:rsid w:val="00AB47E2"/>
    <w:rsid w:val="00AB6B7C"/>
    <w:rsid w:val="00AC1127"/>
    <w:rsid w:val="00AC1337"/>
    <w:rsid w:val="00AC47F8"/>
    <w:rsid w:val="00AD3465"/>
    <w:rsid w:val="00AE0987"/>
    <w:rsid w:val="00AF29A9"/>
    <w:rsid w:val="00AF5710"/>
    <w:rsid w:val="00B01DAB"/>
    <w:rsid w:val="00B04C65"/>
    <w:rsid w:val="00B07A30"/>
    <w:rsid w:val="00B115A9"/>
    <w:rsid w:val="00B16897"/>
    <w:rsid w:val="00B16A7A"/>
    <w:rsid w:val="00B20C9D"/>
    <w:rsid w:val="00B232C4"/>
    <w:rsid w:val="00B30ED9"/>
    <w:rsid w:val="00B35A9F"/>
    <w:rsid w:val="00B5215D"/>
    <w:rsid w:val="00B5575C"/>
    <w:rsid w:val="00B60F1E"/>
    <w:rsid w:val="00B72D99"/>
    <w:rsid w:val="00B75655"/>
    <w:rsid w:val="00B75F04"/>
    <w:rsid w:val="00B81759"/>
    <w:rsid w:val="00B87263"/>
    <w:rsid w:val="00B9086B"/>
    <w:rsid w:val="00B92312"/>
    <w:rsid w:val="00B94DE5"/>
    <w:rsid w:val="00BA0C98"/>
    <w:rsid w:val="00BA29F5"/>
    <w:rsid w:val="00BA74CC"/>
    <w:rsid w:val="00BB1547"/>
    <w:rsid w:val="00BC1953"/>
    <w:rsid w:val="00BC4BB9"/>
    <w:rsid w:val="00BC5E78"/>
    <w:rsid w:val="00BD56E6"/>
    <w:rsid w:val="00BE2A42"/>
    <w:rsid w:val="00BE3172"/>
    <w:rsid w:val="00BF7F99"/>
    <w:rsid w:val="00C02E21"/>
    <w:rsid w:val="00C02E7B"/>
    <w:rsid w:val="00C11566"/>
    <w:rsid w:val="00C21D28"/>
    <w:rsid w:val="00C21E8A"/>
    <w:rsid w:val="00C22B92"/>
    <w:rsid w:val="00C25887"/>
    <w:rsid w:val="00C30517"/>
    <w:rsid w:val="00C31C76"/>
    <w:rsid w:val="00C41A25"/>
    <w:rsid w:val="00C42D88"/>
    <w:rsid w:val="00C61D30"/>
    <w:rsid w:val="00C62989"/>
    <w:rsid w:val="00C637EF"/>
    <w:rsid w:val="00C77377"/>
    <w:rsid w:val="00C77E0B"/>
    <w:rsid w:val="00C83ACB"/>
    <w:rsid w:val="00C83D5A"/>
    <w:rsid w:val="00C851D6"/>
    <w:rsid w:val="00C93DD9"/>
    <w:rsid w:val="00C95BF1"/>
    <w:rsid w:val="00CA2D32"/>
    <w:rsid w:val="00CB34C4"/>
    <w:rsid w:val="00CC37D7"/>
    <w:rsid w:val="00CE0BBC"/>
    <w:rsid w:val="00CE6507"/>
    <w:rsid w:val="00D06F54"/>
    <w:rsid w:val="00D076D4"/>
    <w:rsid w:val="00D110EA"/>
    <w:rsid w:val="00D15ED5"/>
    <w:rsid w:val="00D26EDE"/>
    <w:rsid w:val="00D3081D"/>
    <w:rsid w:val="00D33DD4"/>
    <w:rsid w:val="00D357BD"/>
    <w:rsid w:val="00D373B0"/>
    <w:rsid w:val="00D427D8"/>
    <w:rsid w:val="00D43023"/>
    <w:rsid w:val="00D44BA7"/>
    <w:rsid w:val="00D537B4"/>
    <w:rsid w:val="00D605A7"/>
    <w:rsid w:val="00D63260"/>
    <w:rsid w:val="00D65DD9"/>
    <w:rsid w:val="00D874F4"/>
    <w:rsid w:val="00DB34BA"/>
    <w:rsid w:val="00DB7BFC"/>
    <w:rsid w:val="00DE23FD"/>
    <w:rsid w:val="00E02E0B"/>
    <w:rsid w:val="00E06D6F"/>
    <w:rsid w:val="00E12437"/>
    <w:rsid w:val="00E13A7E"/>
    <w:rsid w:val="00E233AC"/>
    <w:rsid w:val="00E23886"/>
    <w:rsid w:val="00E25BF9"/>
    <w:rsid w:val="00E27BC5"/>
    <w:rsid w:val="00E316AB"/>
    <w:rsid w:val="00E334E8"/>
    <w:rsid w:val="00E347A3"/>
    <w:rsid w:val="00E37BFE"/>
    <w:rsid w:val="00E421D1"/>
    <w:rsid w:val="00E45968"/>
    <w:rsid w:val="00E54E51"/>
    <w:rsid w:val="00E6003F"/>
    <w:rsid w:val="00E70AB3"/>
    <w:rsid w:val="00E76500"/>
    <w:rsid w:val="00E90FC5"/>
    <w:rsid w:val="00E93A73"/>
    <w:rsid w:val="00EA319E"/>
    <w:rsid w:val="00EB5DD9"/>
    <w:rsid w:val="00EC6B2C"/>
    <w:rsid w:val="00EC70B9"/>
    <w:rsid w:val="00EC7749"/>
    <w:rsid w:val="00ED23DF"/>
    <w:rsid w:val="00ED3A84"/>
    <w:rsid w:val="00EF3FDA"/>
    <w:rsid w:val="00F1066D"/>
    <w:rsid w:val="00F15434"/>
    <w:rsid w:val="00F15867"/>
    <w:rsid w:val="00F317FA"/>
    <w:rsid w:val="00F3229B"/>
    <w:rsid w:val="00F342DC"/>
    <w:rsid w:val="00F350F5"/>
    <w:rsid w:val="00F40B95"/>
    <w:rsid w:val="00F46375"/>
    <w:rsid w:val="00F474A6"/>
    <w:rsid w:val="00F54B9E"/>
    <w:rsid w:val="00F61FCA"/>
    <w:rsid w:val="00F64402"/>
    <w:rsid w:val="00F721A0"/>
    <w:rsid w:val="00F734FF"/>
    <w:rsid w:val="00F83087"/>
    <w:rsid w:val="00F95EA4"/>
    <w:rsid w:val="00F97FCB"/>
    <w:rsid w:val="00FB5062"/>
    <w:rsid w:val="00FC0CE5"/>
    <w:rsid w:val="00FC3BF3"/>
    <w:rsid w:val="00FC4048"/>
    <w:rsid w:val="00FC4C0A"/>
    <w:rsid w:val="00FD1DF3"/>
    <w:rsid w:val="00FD6EC9"/>
    <w:rsid w:val="00FE0722"/>
    <w:rsid w:val="00FF1D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898A8"/>
  <w15:chartTrackingRefBased/>
  <w15:docId w15:val="{B53EE57B-7DAD-4623-BCFF-CCF54A486D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78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78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78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78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78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78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78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78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78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78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78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78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78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78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78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78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78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7837"/>
    <w:rPr>
      <w:rFonts w:eastAsiaTheme="majorEastAsia" w:cstheme="majorBidi"/>
      <w:color w:val="272727" w:themeColor="text1" w:themeTint="D8"/>
    </w:rPr>
  </w:style>
  <w:style w:type="paragraph" w:styleId="Title">
    <w:name w:val="Title"/>
    <w:basedOn w:val="Normal"/>
    <w:next w:val="Normal"/>
    <w:link w:val="TitleChar"/>
    <w:uiPriority w:val="10"/>
    <w:qFormat/>
    <w:rsid w:val="008A78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78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78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78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7837"/>
    <w:pPr>
      <w:spacing w:before="160"/>
      <w:jc w:val="center"/>
    </w:pPr>
    <w:rPr>
      <w:i/>
      <w:iCs/>
      <w:color w:val="404040" w:themeColor="text1" w:themeTint="BF"/>
    </w:rPr>
  </w:style>
  <w:style w:type="character" w:customStyle="1" w:styleId="QuoteChar">
    <w:name w:val="Quote Char"/>
    <w:basedOn w:val="DefaultParagraphFont"/>
    <w:link w:val="Quote"/>
    <w:uiPriority w:val="29"/>
    <w:rsid w:val="008A7837"/>
    <w:rPr>
      <w:i/>
      <w:iCs/>
      <w:color w:val="404040" w:themeColor="text1" w:themeTint="BF"/>
    </w:rPr>
  </w:style>
  <w:style w:type="paragraph" w:styleId="ListParagraph">
    <w:name w:val="List Paragraph"/>
    <w:basedOn w:val="Normal"/>
    <w:uiPriority w:val="34"/>
    <w:qFormat/>
    <w:rsid w:val="008A7837"/>
    <w:pPr>
      <w:ind w:left="720"/>
      <w:contextualSpacing/>
    </w:pPr>
  </w:style>
  <w:style w:type="character" w:styleId="IntenseEmphasis">
    <w:name w:val="Intense Emphasis"/>
    <w:basedOn w:val="DefaultParagraphFont"/>
    <w:uiPriority w:val="21"/>
    <w:qFormat/>
    <w:rsid w:val="008A7837"/>
    <w:rPr>
      <w:i/>
      <w:iCs/>
      <w:color w:val="0F4761" w:themeColor="accent1" w:themeShade="BF"/>
    </w:rPr>
  </w:style>
  <w:style w:type="paragraph" w:styleId="IntenseQuote">
    <w:name w:val="Intense Quote"/>
    <w:basedOn w:val="Normal"/>
    <w:next w:val="Normal"/>
    <w:link w:val="IntenseQuoteChar"/>
    <w:uiPriority w:val="30"/>
    <w:qFormat/>
    <w:rsid w:val="008A78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7837"/>
    <w:rPr>
      <w:i/>
      <w:iCs/>
      <w:color w:val="0F4761" w:themeColor="accent1" w:themeShade="BF"/>
    </w:rPr>
  </w:style>
  <w:style w:type="character" w:styleId="IntenseReference">
    <w:name w:val="Intense Reference"/>
    <w:basedOn w:val="DefaultParagraphFont"/>
    <w:uiPriority w:val="32"/>
    <w:qFormat/>
    <w:rsid w:val="008A7837"/>
    <w:rPr>
      <w:b/>
      <w:bCs/>
      <w:smallCaps/>
      <w:color w:val="0F4761" w:themeColor="accent1" w:themeShade="BF"/>
      <w:spacing w:val="5"/>
    </w:rPr>
  </w:style>
  <w:style w:type="paragraph" w:styleId="Header">
    <w:name w:val="header"/>
    <w:basedOn w:val="Normal"/>
    <w:link w:val="HeaderChar"/>
    <w:uiPriority w:val="99"/>
    <w:unhideWhenUsed/>
    <w:rsid w:val="00BC19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1953"/>
  </w:style>
  <w:style w:type="paragraph" w:styleId="Footer">
    <w:name w:val="footer"/>
    <w:basedOn w:val="Normal"/>
    <w:link w:val="FooterChar"/>
    <w:uiPriority w:val="99"/>
    <w:unhideWhenUsed/>
    <w:rsid w:val="00BC19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19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5C49C0-0319-4FD5-98AD-C0768D2C90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3236</Words>
  <Characters>18450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Cobley</dc:creator>
  <cp:keywords/>
  <dc:description/>
  <cp:lastModifiedBy>Lauren Cobley</cp:lastModifiedBy>
  <cp:revision>2</cp:revision>
  <dcterms:created xsi:type="dcterms:W3CDTF">2025-02-24T00:27:00Z</dcterms:created>
  <dcterms:modified xsi:type="dcterms:W3CDTF">2025-02-24T00:27:00Z</dcterms:modified>
</cp:coreProperties>
</file>