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4CDC066" w:rsidR="005E6C44" w:rsidRPr="00A42F82" w:rsidRDefault="008B04A1" w:rsidP="00A91894">
            <w:pPr>
              <w:rPr>
                <w:rFonts w:ascii="Arial" w:hAnsi="Arial" w:cs="Arial"/>
                <w:sz w:val="22"/>
                <w:szCs w:val="22"/>
              </w:rPr>
            </w:pPr>
            <w:r>
              <w:rPr>
                <w:rFonts w:ascii="Arial" w:hAnsi="Arial" w:cs="Arial"/>
                <w:sz w:val="22"/>
                <w:szCs w:val="22"/>
              </w:rPr>
              <w:t>Jane Harvey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0825D0C" w:rsidR="005E6C44" w:rsidRPr="00A42F82" w:rsidRDefault="008B04A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E6DEB7A" w:rsidR="005E6C44" w:rsidRPr="00A42F82" w:rsidRDefault="008B04A1" w:rsidP="00A91894">
            <w:pPr>
              <w:rPr>
                <w:rFonts w:ascii="Arial" w:hAnsi="Arial" w:cs="Arial"/>
                <w:sz w:val="22"/>
                <w:szCs w:val="22"/>
              </w:rPr>
            </w:pPr>
            <w:r>
              <w:rPr>
                <w:rFonts w:ascii="Arial" w:hAnsi="Arial" w:cs="Arial"/>
                <w:sz w:val="22"/>
                <w:szCs w:val="22"/>
              </w:rPr>
              <w:t>University of Wales, Trinity St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FEF1487" w:rsidR="005E6C44" w:rsidRPr="00A42F82" w:rsidRDefault="008B04A1" w:rsidP="00A91894">
            <w:pPr>
              <w:rPr>
                <w:rFonts w:ascii="Arial" w:hAnsi="Arial" w:cs="Arial"/>
                <w:sz w:val="22"/>
                <w:szCs w:val="22"/>
              </w:rPr>
            </w:pPr>
            <w:r>
              <w:rPr>
                <w:rFonts w:ascii="Arial" w:hAnsi="Arial" w:cs="Arial"/>
                <w:sz w:val="22"/>
                <w:szCs w:val="22"/>
              </w:rPr>
              <w:t>Carmarthen Business School</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9D6AAAF" w:rsidR="005E6C44" w:rsidRPr="00A42F82" w:rsidRDefault="008B04A1" w:rsidP="00A91894">
            <w:pPr>
              <w:rPr>
                <w:rFonts w:ascii="Arial" w:hAnsi="Arial" w:cs="Arial"/>
                <w:sz w:val="22"/>
                <w:szCs w:val="22"/>
              </w:rPr>
            </w:pPr>
            <w:hyperlink r:id="rId13" w:history="1">
              <w:r w:rsidRPr="008B04A1">
                <w:rPr>
                  <w:rStyle w:val="Hyperlink"/>
                  <w:rFonts w:ascii="Arial" w:hAnsi="Arial" w:cs="Arial"/>
                  <w:sz w:val="22"/>
                  <w:szCs w:val="22"/>
                </w:rPr>
                <w:t>0551019@student.uwtsd.ac.uk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7BAFF17" w:rsidR="005E6C44" w:rsidRPr="00A42F82" w:rsidRDefault="008B04A1" w:rsidP="00A91894">
            <w:pPr>
              <w:rPr>
                <w:rFonts w:ascii="Arial" w:hAnsi="Arial" w:cs="Arial"/>
                <w:sz w:val="22"/>
                <w:szCs w:val="22"/>
              </w:rPr>
            </w:pPr>
            <w:r>
              <w:rPr>
                <w:rFonts w:ascii="Arial" w:hAnsi="Arial" w:cs="Arial"/>
                <w:sz w:val="22"/>
                <w:szCs w:val="22"/>
              </w:rPr>
              <w:t>0551019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7C7F634" w:rsidR="005E6C44" w:rsidRPr="00A42F82" w:rsidRDefault="008B04A1" w:rsidP="00A91894">
            <w:pPr>
              <w:rPr>
                <w:rFonts w:ascii="Arial" w:hAnsi="Arial" w:cs="Arial"/>
                <w:sz w:val="22"/>
                <w:szCs w:val="22"/>
              </w:rPr>
            </w:pPr>
            <w:r>
              <w:rPr>
                <w:rFonts w:ascii="Arial" w:hAnsi="Arial" w:cs="Arial"/>
                <w:sz w:val="22"/>
                <w:szCs w:val="22"/>
              </w:rPr>
              <w:t>MBA – Part Time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DC143E" w:rsidR="005E6C44" w:rsidRPr="00A42F82" w:rsidRDefault="008B04A1" w:rsidP="00A91894">
            <w:pPr>
              <w:rPr>
                <w:rFonts w:ascii="Arial" w:hAnsi="Arial" w:cs="Arial"/>
                <w:sz w:val="22"/>
                <w:szCs w:val="22"/>
              </w:rPr>
            </w:pPr>
            <w:r>
              <w:rPr>
                <w:rFonts w:ascii="Arial" w:hAnsi="Arial" w:cs="Arial"/>
                <w:sz w:val="22"/>
                <w:szCs w:val="22"/>
              </w:rPr>
              <w:t>Alex Bell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DAE2B45" w:rsidR="005E6C44" w:rsidRPr="00A42F82" w:rsidRDefault="008B04A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C6BA6C1" w:rsidR="005E6C44" w:rsidRPr="00A42F82" w:rsidRDefault="008B0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19DDEBB" w:rsidR="005E6C44" w:rsidRPr="00A42F82" w:rsidRDefault="008B04A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056D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ABAF3DA" w:rsidR="00807192"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056D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5584E13" w:rsidR="00807192"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4DBF041" w:rsidR="00807192"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E4EB6CB" w:rsidR="00807192"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056D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A272D70" w:rsidR="00807192"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056D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8253727" w:rsidR="00807192"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295FF99" w:rsidR="004C3D85" w:rsidRPr="00A42F82" w:rsidRDefault="008B04A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4D898F1" w14:textId="77777777" w:rsidR="00EA184A" w:rsidRPr="00EA184A" w:rsidRDefault="00EA184A" w:rsidP="00EA184A">
            <w:pPr>
              <w:ind w:left="360"/>
              <w:rPr>
                <w:rFonts w:ascii="Arial" w:hAnsi="Arial" w:cs="Arial"/>
                <w:sz w:val="24"/>
                <w:szCs w:val="24"/>
              </w:rPr>
            </w:pPr>
            <w:r w:rsidRPr="00EA184A">
              <w:rPr>
                <w:rFonts w:ascii="Arial" w:hAnsi="Arial" w:cs="Arial"/>
                <w:sz w:val="24"/>
                <w:szCs w:val="24"/>
              </w:rPr>
              <w:t>The effect of AI on reducing officer time in local government.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CDD952" w:rsidR="004C3D85" w:rsidRPr="00A42F82" w:rsidRDefault="00EA184A" w:rsidP="00A91894">
            <w:pPr>
              <w:rPr>
                <w:rFonts w:ascii="Arial" w:hAnsi="Arial" w:cs="Arial"/>
                <w:sz w:val="22"/>
                <w:szCs w:val="22"/>
              </w:rPr>
            </w:pPr>
            <w:r>
              <w:rPr>
                <w:rFonts w:ascii="Arial" w:hAnsi="Arial" w:cs="Arial"/>
                <w:sz w:val="22"/>
                <w:szCs w:val="22"/>
              </w:rPr>
              <w:t>September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177104" w:rsidR="004C3D85" w:rsidRPr="00A42F82" w:rsidRDefault="00EA184A" w:rsidP="00A91894">
            <w:pPr>
              <w:rPr>
                <w:rFonts w:ascii="Arial" w:hAnsi="Arial" w:cs="Arial"/>
                <w:sz w:val="22"/>
                <w:szCs w:val="22"/>
              </w:rPr>
            </w:pPr>
            <w:r>
              <w:rPr>
                <w:rFonts w:ascii="Arial" w:hAnsi="Arial" w:cs="Arial"/>
                <w:sz w:val="22"/>
                <w:szCs w:val="22"/>
              </w:rPr>
              <w:t>June 2027</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219DEB2" w14:textId="77777777" w:rsidR="00EA184A" w:rsidRDefault="00EA184A">
            <w:pPr>
              <w:rPr>
                <w:rFonts w:ascii="Arial" w:hAnsi="Arial" w:cs="Arial"/>
                <w:sz w:val="22"/>
                <w:szCs w:val="22"/>
              </w:rPr>
            </w:pPr>
            <w:r>
              <w:rPr>
                <w:rFonts w:ascii="Arial" w:hAnsi="Arial" w:cs="Arial"/>
                <w:sz w:val="22"/>
                <w:szCs w:val="22"/>
              </w:rPr>
              <w:t xml:space="preserve">The purpose of this research activity is to explore how artificial intelligence can help reduce the time local government officers spend on routine administrative tasks. The study will examine where AI is already being used successfully, where it has been less effective, and what factors influence those outcomes. </w:t>
            </w:r>
          </w:p>
          <w:p w14:paraId="54AF83E6" w14:textId="77777777" w:rsidR="00EA184A" w:rsidRDefault="00EA184A">
            <w:pPr>
              <w:rPr>
                <w:rFonts w:ascii="Arial" w:hAnsi="Arial" w:cs="Arial"/>
                <w:sz w:val="22"/>
                <w:szCs w:val="22"/>
              </w:rPr>
            </w:pPr>
          </w:p>
          <w:p w14:paraId="2B320BC7" w14:textId="7C7408DB" w:rsidR="00F96C3F" w:rsidRPr="00EA184A" w:rsidRDefault="00EA184A" w:rsidP="00A91894">
            <w:pPr>
              <w:rPr>
                <w:kern w:val="2"/>
                <w14:ligatures w14:val="standardContextual"/>
              </w:rPr>
            </w:pPr>
            <w:r>
              <w:rPr>
                <w:rFonts w:ascii="Arial" w:hAnsi="Arial" w:cs="Arial"/>
                <w:sz w:val="22"/>
                <w:szCs w:val="22"/>
              </w:rPr>
              <w:t>It will focus on the practical value of AI in supporting efficiency, improving the use of officer time, and helping services operate more effectively. The research will also consider how local government can plan for and implement AI in a responsible and strategic way. By bringing together evidence from existing research and practice, the study aims to develop a strategy for local government to determine how AI might support service improvement.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E2005CB" w14:textId="77777777" w:rsidR="00EA184A" w:rsidRDefault="00EA184A">
            <w:pPr>
              <w:rPr>
                <w:rFonts w:ascii="Arial" w:hAnsi="Arial" w:cs="Arial"/>
                <w:sz w:val="22"/>
                <w:szCs w:val="22"/>
              </w:rPr>
            </w:pPr>
            <w:r>
              <w:rPr>
                <w:rFonts w:ascii="Arial" w:hAnsi="Arial" w:cs="Arial"/>
                <w:sz w:val="22"/>
                <w:szCs w:val="22"/>
              </w:rPr>
              <w:t>How can artificial intelligence reduce the time local government officers spend on administrative tasks, and what factors influence its effective and responsible use?</w:t>
            </w:r>
          </w:p>
          <w:p w14:paraId="5D19AD01" w14:textId="1666FF7C" w:rsidR="006005F8" w:rsidRDefault="006005F8">
            <w:pPr>
              <w:rPr>
                <w:rFonts w:ascii="Arial" w:hAnsi="Arial" w:cs="Arial"/>
                <w:sz w:val="22"/>
                <w:szCs w:val="22"/>
              </w:rPr>
            </w:pPr>
            <w:r>
              <w:rPr>
                <w:rFonts w:ascii="Arial" w:hAnsi="Arial" w:cs="Arial"/>
                <w:sz w:val="22"/>
                <w:szCs w:val="22"/>
              </w:rPr>
              <w:t>In which service areas of local government is AI most effective?</w:t>
            </w:r>
          </w:p>
          <w:p w14:paraId="43E4BFAF" w14:textId="78F88225" w:rsidR="00F96C3F" w:rsidRPr="006005F8" w:rsidRDefault="006005F8" w:rsidP="00A91894">
            <w:pPr>
              <w:rPr>
                <w:rFonts w:ascii="Arial" w:hAnsi="Arial" w:cs="Arial"/>
                <w:kern w:val="2"/>
                <w:sz w:val="22"/>
                <w:szCs w:val="22"/>
                <w14:ligatures w14:val="standardContextual"/>
              </w:rPr>
            </w:pPr>
            <w:r w:rsidRPr="006005F8">
              <w:rPr>
                <w:rFonts w:ascii="Arial" w:hAnsi="Arial" w:cs="Arial"/>
                <w:kern w:val="2"/>
                <w:sz w:val="22"/>
                <w:szCs w:val="22"/>
                <w14:ligatures w14:val="standardContextual"/>
              </w:rPr>
              <w:t>What are the opportunities, barriers and practical requirements when using AI in local government?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A097617" w14:textId="77777777" w:rsidR="00EA184A" w:rsidRPr="00EA184A" w:rsidRDefault="00EA184A" w:rsidP="00EA184A">
            <w:pPr>
              <w:rPr>
                <w:rFonts w:ascii="Arial" w:hAnsi="Arial" w:cs="Arial"/>
                <w:sz w:val="22"/>
                <w:szCs w:val="22"/>
              </w:rPr>
            </w:pPr>
            <w:r w:rsidRPr="00EA184A">
              <w:rPr>
                <w:rFonts w:ascii="Arial" w:hAnsi="Arial" w:cs="Arial"/>
                <w:sz w:val="22"/>
                <w:szCs w:val="22"/>
              </w:rPr>
              <w:t>To evaluate the impact of AI on the reduction of officer time spent on administrative tasks in local government.</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9FDB07A" w14:textId="77777777" w:rsidR="00EA184A" w:rsidRPr="00EA184A" w:rsidRDefault="00EA184A" w:rsidP="00EA184A">
            <w:pPr>
              <w:numPr>
                <w:ilvl w:val="0"/>
                <w:numId w:val="28"/>
              </w:numPr>
              <w:spacing w:after="160" w:line="259" w:lineRule="auto"/>
              <w:rPr>
                <w:rFonts w:ascii="Arial" w:hAnsi="Arial" w:cs="Arial"/>
                <w:sz w:val="22"/>
                <w:szCs w:val="22"/>
              </w:rPr>
            </w:pPr>
            <w:r w:rsidRPr="00EA184A">
              <w:rPr>
                <w:rFonts w:ascii="Arial" w:hAnsi="Arial" w:cs="Arial"/>
                <w:sz w:val="22"/>
                <w:szCs w:val="22"/>
              </w:rPr>
              <w:t>To identify how AI has been used to gain efficiencies in local government or similar work</w:t>
            </w:r>
          </w:p>
          <w:p w14:paraId="3467FC6E" w14:textId="77777777" w:rsidR="00EA184A" w:rsidRPr="00EA184A" w:rsidRDefault="00EA184A" w:rsidP="00EA184A">
            <w:pPr>
              <w:numPr>
                <w:ilvl w:val="0"/>
                <w:numId w:val="28"/>
              </w:numPr>
              <w:spacing w:after="160" w:line="259" w:lineRule="auto"/>
              <w:rPr>
                <w:rFonts w:ascii="Arial" w:hAnsi="Arial" w:cs="Arial"/>
                <w:sz w:val="22"/>
                <w:szCs w:val="22"/>
              </w:rPr>
            </w:pPr>
            <w:r w:rsidRPr="00EA184A">
              <w:rPr>
                <w:rFonts w:ascii="Arial" w:hAnsi="Arial" w:cs="Arial"/>
                <w:sz w:val="22"/>
                <w:szCs w:val="22"/>
              </w:rPr>
              <w:t>To identify if AI saves officer time for manual tasks such as shortlisting, processing of housing applications</w:t>
            </w:r>
          </w:p>
          <w:p w14:paraId="144BE613" w14:textId="77777777" w:rsidR="00EA184A" w:rsidRPr="00EA184A" w:rsidRDefault="00EA184A" w:rsidP="00EA184A">
            <w:pPr>
              <w:numPr>
                <w:ilvl w:val="0"/>
                <w:numId w:val="28"/>
              </w:numPr>
              <w:spacing w:after="160" w:line="259" w:lineRule="auto"/>
              <w:rPr>
                <w:rFonts w:ascii="Arial" w:hAnsi="Arial" w:cs="Arial"/>
                <w:sz w:val="22"/>
                <w:szCs w:val="22"/>
              </w:rPr>
            </w:pPr>
            <w:r w:rsidRPr="00EA184A">
              <w:rPr>
                <w:rFonts w:ascii="Arial" w:hAnsi="Arial" w:cs="Arial"/>
                <w:sz w:val="22"/>
                <w:szCs w:val="22"/>
              </w:rPr>
              <w:t>To establish which areas of local government AI can support effectively</w:t>
            </w:r>
          </w:p>
          <w:p w14:paraId="3EC61FC6" w14:textId="77777777" w:rsidR="00EA184A" w:rsidRPr="00EA184A" w:rsidRDefault="00EA184A" w:rsidP="00EA184A">
            <w:pPr>
              <w:numPr>
                <w:ilvl w:val="0"/>
                <w:numId w:val="28"/>
              </w:numPr>
              <w:spacing w:after="160" w:line="259" w:lineRule="auto"/>
              <w:rPr>
                <w:rFonts w:ascii="Arial" w:hAnsi="Arial" w:cs="Arial"/>
                <w:sz w:val="22"/>
                <w:szCs w:val="22"/>
              </w:rPr>
            </w:pPr>
            <w:r w:rsidRPr="00EA184A">
              <w:rPr>
                <w:rFonts w:ascii="Arial" w:hAnsi="Arial" w:cs="Arial"/>
                <w:sz w:val="22"/>
                <w:szCs w:val="22"/>
              </w:rPr>
              <w:t>To evaluate the strategic impact on AI as a time saving tool and if this is being planned for effectively</w:t>
            </w:r>
          </w:p>
          <w:p w14:paraId="51BDC399" w14:textId="77777777" w:rsidR="00EA184A" w:rsidRPr="00EA184A" w:rsidRDefault="00EA184A" w:rsidP="00EA184A">
            <w:pPr>
              <w:numPr>
                <w:ilvl w:val="0"/>
                <w:numId w:val="28"/>
              </w:numPr>
              <w:spacing w:after="160" w:line="259" w:lineRule="auto"/>
              <w:rPr>
                <w:rFonts w:ascii="Arial" w:hAnsi="Arial" w:cs="Arial"/>
                <w:sz w:val="22"/>
                <w:szCs w:val="22"/>
              </w:rPr>
            </w:pPr>
            <w:r w:rsidRPr="00EA184A">
              <w:rPr>
                <w:rFonts w:ascii="Arial" w:hAnsi="Arial" w:cs="Arial"/>
                <w:sz w:val="22"/>
                <w:szCs w:val="22"/>
              </w:rPr>
              <w:t>To research when AI has not been successful and why, identifying learning that could be taken from these situation</w:t>
            </w:r>
          </w:p>
          <w:p w14:paraId="7805A829" w14:textId="77777777" w:rsidR="00EA184A" w:rsidRPr="00EA184A" w:rsidRDefault="00EA184A" w:rsidP="00EA184A">
            <w:pPr>
              <w:numPr>
                <w:ilvl w:val="0"/>
                <w:numId w:val="28"/>
              </w:numPr>
              <w:spacing w:after="160" w:line="259" w:lineRule="auto"/>
              <w:rPr>
                <w:rFonts w:ascii="Arial" w:hAnsi="Arial" w:cs="Arial"/>
                <w:sz w:val="22"/>
                <w:szCs w:val="22"/>
              </w:rPr>
            </w:pPr>
            <w:r w:rsidRPr="00EA184A">
              <w:rPr>
                <w:rFonts w:ascii="Arial" w:hAnsi="Arial" w:cs="Arial"/>
                <w:sz w:val="22"/>
                <w:szCs w:val="22"/>
              </w:rPr>
              <w:t>To develop a proposal into the most effective use of AI in local government and steps as to how to implement it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6005F8">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tcBorders>
              <w:top w:val="nil"/>
              <w:left w:val="nil"/>
              <w:bottom w:val="single" w:sz="8" w:space="0" w:color="auto"/>
              <w:right w:val="single" w:sz="8" w:space="0" w:color="auto"/>
            </w:tcBorders>
            <w:tcMar>
              <w:top w:w="28" w:type="dxa"/>
              <w:left w:w="57" w:type="dxa"/>
              <w:bottom w:w="28" w:type="dxa"/>
              <w:right w:w="28" w:type="dxa"/>
            </w:tcMar>
            <w:vAlign w:val="center"/>
            <w:hideMark/>
          </w:tcPr>
          <w:p w14:paraId="01EE6EEE" w14:textId="77777777" w:rsidR="00B42BAB" w:rsidRDefault="00B42BAB">
            <w:pPr>
              <w:rPr>
                <w:kern w:val="2"/>
                <w14:ligatures w14:val="standardContextual"/>
              </w:rPr>
            </w:pPr>
            <w:r>
              <w:rPr>
                <w:rFonts w:ascii="Arial" w:hAnsi="Arial" w:cs="Arial"/>
                <w:sz w:val="22"/>
                <w:szCs w:val="22"/>
              </w:rPr>
              <w:t>The research will adopt a pragmatic philosophy, as it is focused on a real-world problem and aims to generate practical, useful findings about how AI can reduce administrative workload in local government. AI is the subject of the research rather than a tool that will be used to generate or analyse the research data. The study will rely on conventional qualitative research methods, and any use of AI tools in the conduct of the research would only be considered separately and in line with university guidance and any further ethical requirements.</w:t>
            </w:r>
          </w:p>
          <w:p w14:paraId="720462E8" w14:textId="77777777" w:rsidR="006005F8" w:rsidRDefault="006005F8">
            <w:pPr>
              <w:rPr>
                <w:rFonts w:ascii="Arial" w:hAnsi="Arial" w:cs="Arial"/>
                <w:sz w:val="22"/>
                <w:szCs w:val="22"/>
              </w:rPr>
            </w:pPr>
          </w:p>
          <w:p w14:paraId="7525C8D3" w14:textId="5B9804FE" w:rsidR="006005F8" w:rsidRDefault="006005F8">
            <w:pPr>
              <w:rPr>
                <w:rFonts w:ascii="Arial" w:hAnsi="Arial" w:cs="Arial"/>
                <w:sz w:val="22"/>
                <w:szCs w:val="22"/>
              </w:rPr>
            </w:pPr>
            <w:r>
              <w:rPr>
                <w:rFonts w:ascii="Arial" w:hAnsi="Arial" w:cs="Arial"/>
                <w:sz w:val="22"/>
                <w:szCs w:val="22"/>
              </w:rPr>
              <w:t>Data will be collected through a combination of a problem-centred literature review and qualitative interviews. The literature review will examine how AI has been used in local government in the UK, and if needed in central government or internationally, to identify where AI has been successful, where it has been less successful, and why. It will also consider the age, scale and reliability of the literature and identify current trends in the use of AI.</w:t>
            </w:r>
          </w:p>
          <w:p w14:paraId="3CA64DB3" w14:textId="77777777" w:rsidR="006005F8" w:rsidRDefault="006005F8">
            <w:pPr>
              <w:rPr>
                <w:kern w:val="2"/>
                <w14:ligatures w14:val="standardContextual"/>
              </w:rPr>
            </w:pPr>
          </w:p>
          <w:p w14:paraId="4596437C" w14:textId="77777777" w:rsidR="006005F8" w:rsidRDefault="006005F8">
            <w:pPr>
              <w:rPr>
                <w:rFonts w:ascii="Arial" w:hAnsi="Arial" w:cs="Arial"/>
                <w:sz w:val="22"/>
                <w:szCs w:val="22"/>
              </w:rPr>
            </w:pPr>
            <w:r>
              <w:rPr>
                <w:rFonts w:ascii="Arial" w:hAnsi="Arial" w:cs="Arial"/>
                <w:sz w:val="22"/>
                <w:szCs w:val="22"/>
              </w:rPr>
              <w:t>Primary data is likely to be collected through semi-structured interviews. This approach will allow a consistent set of topics to be explored while providing flexibility to examine participants’ experiences and perceptions in more detail. Interviews will focus on how AI is used in practice, whether it reduces officer time, where it supports or limits administrative work, and what organisational factors shape its implementation.</w:t>
            </w:r>
          </w:p>
          <w:p w14:paraId="3409AD24" w14:textId="77777777" w:rsidR="006005F8" w:rsidRDefault="006005F8"/>
          <w:p w14:paraId="30A7B734" w14:textId="020687C6" w:rsidR="006005F8" w:rsidRDefault="006005F8">
            <w:pPr>
              <w:rPr>
                <w:rFonts w:ascii="Arial" w:hAnsi="Arial" w:cs="Arial"/>
                <w:sz w:val="22"/>
                <w:szCs w:val="22"/>
              </w:rPr>
            </w:pPr>
            <w:r>
              <w:rPr>
                <w:rFonts w:ascii="Arial" w:hAnsi="Arial" w:cs="Arial"/>
                <w:sz w:val="22"/>
                <w:szCs w:val="22"/>
              </w:rPr>
              <w:t>Participants will be identified using purposive sampling, selecting people with direct experience of using AI or involvement in administrative processes in local government. Quota sampling may also be used to include a range of roles, departments or service areas, and snowball sampling may be used where relevant participants are not easily identifiable at the outset. If the pool within one authority is too small, the sample may be extended to participants from other local authorities.</w:t>
            </w:r>
          </w:p>
          <w:p w14:paraId="6346A1E5" w14:textId="77777777" w:rsidR="006005F8" w:rsidRPr="006005F8" w:rsidRDefault="006005F8">
            <w:pPr>
              <w:rPr>
                <w:rFonts w:ascii="Arial" w:hAnsi="Arial" w:cs="Arial"/>
                <w:sz w:val="22"/>
                <w:szCs w:val="22"/>
              </w:rPr>
            </w:pPr>
          </w:p>
          <w:p w14:paraId="2D2C007C" w14:textId="77777777" w:rsidR="006005F8" w:rsidRDefault="006005F8">
            <w:r>
              <w:rPr>
                <w:rFonts w:ascii="Arial" w:hAnsi="Arial" w:cs="Arial"/>
                <w:sz w:val="22"/>
                <w:szCs w:val="22"/>
              </w:rPr>
              <w:t xml:space="preserve">Interview data will be analysed using qualitative coding. An inductive approach is likely to be used, supported by in vivo, line-by-line and descriptive coding, with values coding used where participants </w:t>
            </w:r>
            <w:r>
              <w:rPr>
                <w:rFonts w:ascii="Arial" w:hAnsi="Arial" w:cs="Arial"/>
                <w:sz w:val="22"/>
                <w:szCs w:val="22"/>
              </w:rPr>
              <w:lastRenderedPageBreak/>
              <w:t>discuss attitudes, risks or benefits. This will enable themes to be developed from the data itself and support a structured analysis of how AI is experienced and applied in local government.</w:t>
            </w:r>
          </w:p>
          <w:p w14:paraId="108EF2F7" w14:textId="0C1B708A" w:rsidR="00F96C3F" w:rsidRPr="00A42F82" w:rsidRDefault="006005F8" w:rsidP="006005F8">
            <w:pPr>
              <w:rPr>
                <w:rFonts w:ascii="Arial" w:hAnsi="Arial" w:cs="Arial"/>
                <w:b/>
                <w:sz w:val="22"/>
                <w:szCs w:val="22"/>
              </w:rPr>
            </w:pPr>
            <w:r>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77B967A2" w:rsidR="00B23BFF" w:rsidRPr="00A42F82" w:rsidRDefault="006005F8" w:rsidP="00A91894">
            <w:pPr>
              <w:rPr>
                <w:rFonts w:ascii="Arial" w:hAnsi="Arial" w:cs="Arial"/>
                <w:sz w:val="22"/>
                <w:szCs w:val="22"/>
              </w:rPr>
            </w:pPr>
            <w:r>
              <w:rPr>
                <w:rFonts w:ascii="Arial" w:hAnsi="Arial" w:cs="Arial"/>
                <w:sz w:val="22"/>
                <w:szCs w:val="22"/>
              </w:rPr>
              <w:t>The study will be carried out in the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91A07C5" w:rsidR="004942B0" w:rsidRPr="00A42F82" w:rsidRDefault="006005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056D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4C53057C"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A670E28"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D329BFB"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6D335E3"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5FB03CD"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8CA2468"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7B6D08D" w:rsidR="00D107AC" w:rsidRPr="00A42F82" w:rsidRDefault="006005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6005F8">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26D70F" w14:textId="7FD2BCB6" w:rsidR="006005F8" w:rsidRDefault="006005F8">
            <w:pPr>
              <w:rPr>
                <w:kern w:val="2"/>
                <w14:ligatures w14:val="standardContextual"/>
              </w:rPr>
            </w:pPr>
            <w:r>
              <w:rPr>
                <w:rFonts w:ascii="Arial" w:hAnsi="Arial" w:cs="Arial"/>
                <w:sz w:val="22"/>
                <w:szCs w:val="22"/>
              </w:rPr>
              <w:t xml:space="preserve">This research relates most clearly to the goal of </w:t>
            </w:r>
            <w:r w:rsidRPr="0087006F">
              <w:rPr>
                <w:rFonts w:ascii="Arial" w:hAnsi="Arial" w:cs="Arial"/>
                <w:sz w:val="22"/>
                <w:szCs w:val="22"/>
              </w:rPr>
              <w:t>A prosperous Wales</w:t>
            </w:r>
            <w:r>
              <w:rPr>
                <w:rFonts w:ascii="Arial" w:hAnsi="Arial" w:cs="Arial"/>
                <w:sz w:val="22"/>
                <w:szCs w:val="22"/>
              </w:rPr>
              <w:t xml:space="preserve">, as it explores how artificial intelligence could improve efficiency and make better use of officer time in local government. </w:t>
            </w:r>
            <w:r w:rsidR="0087006F">
              <w:rPr>
                <w:rFonts w:ascii="Arial" w:hAnsi="Arial" w:cs="Arial"/>
                <w:sz w:val="22"/>
                <w:szCs w:val="22"/>
              </w:rPr>
              <w:t>The Well-being and Future Generations Act refers to an ‘</w:t>
            </w:r>
            <w:r w:rsidR="0087006F" w:rsidRPr="0087006F">
              <w:rPr>
                <w:rFonts w:ascii="Arial" w:hAnsi="Arial" w:cs="Arial"/>
                <w:sz w:val="22"/>
                <w:szCs w:val="22"/>
              </w:rPr>
              <w:t xml:space="preserve">innovative, productive and low carbon </w:t>
            </w:r>
            <w:proofErr w:type="gramStart"/>
            <w:r w:rsidR="0087006F" w:rsidRPr="0087006F">
              <w:rPr>
                <w:rFonts w:ascii="Arial" w:hAnsi="Arial" w:cs="Arial"/>
                <w:sz w:val="22"/>
                <w:szCs w:val="22"/>
              </w:rPr>
              <w:t>society</w:t>
            </w:r>
            <w:r w:rsidR="0087006F">
              <w:rPr>
                <w:rFonts w:ascii="Arial" w:hAnsi="Arial" w:cs="Arial"/>
                <w:sz w:val="22"/>
                <w:szCs w:val="22"/>
              </w:rPr>
              <w:t>..</w:t>
            </w:r>
            <w:proofErr w:type="gramEnd"/>
            <w:r w:rsidR="0087006F">
              <w:rPr>
                <w:rFonts w:ascii="Arial" w:hAnsi="Arial" w:cs="Arial"/>
                <w:sz w:val="22"/>
                <w:szCs w:val="22"/>
              </w:rPr>
              <w:t xml:space="preserve">  This work fits in with the aspirations of initial part of the objective, however, given the impact of AI on the environment due to the amount of energy used, it is difficult to argue that it contributes to a low-carbon society.</w:t>
            </w:r>
          </w:p>
          <w:p w14:paraId="6E623AFA" w14:textId="06154F44" w:rsidR="00D107AC" w:rsidRPr="00A42F82" w:rsidRDefault="006005F8" w:rsidP="006005F8">
            <w:pPr>
              <w:rPr>
                <w:rFonts w:ascii="Arial" w:hAnsi="Arial" w:cs="Arial"/>
                <w:b/>
                <w:bCs/>
                <w:sz w:val="22"/>
                <w:szCs w:val="22"/>
              </w:rPr>
            </w:pPr>
            <w:r>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7CD8C0F" w:rsidR="00C11423"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1EF82CDD" w:rsidR="00C11423"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6FA4EB1"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6FA090D"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50AB9A57" w:rsidR="00D107AC"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38494C3A"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3DA7057"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3F0EA8A"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9264038"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44AAE20"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4A7D8C0"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0819483"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2F6BE99"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A1152AA"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A7C262F"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1"/>
                <w14:checkedState w14:val="2612" w14:font="MS Gothic"/>
                <w14:uncheckedState w14:val="2610" w14:font="MS Gothic"/>
              </w14:checkbox>
            </w:sdtPr>
            <w:sdtEndPr/>
            <w:sdtContent>
              <w:p w14:paraId="371BB2A8" w14:textId="17727729" w:rsidR="00770C66" w:rsidRPr="00A42F82" w:rsidRDefault="008700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1887846"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2268AAF"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0E8A24C"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1FBD447"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10C687B"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9BFE3DF"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CEEF6D8"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DC2A9FF" w:rsidR="00ED0C59" w:rsidRPr="00A42F82" w:rsidRDefault="008425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C09D1C4" w:rsidR="00025F69" w:rsidRPr="00A42F82" w:rsidRDefault="00842506" w:rsidP="00A91894">
            <w:pPr>
              <w:rPr>
                <w:rFonts w:ascii="Arial" w:hAnsi="Arial" w:cs="Arial"/>
                <w:sz w:val="22"/>
                <w:szCs w:val="22"/>
              </w:rPr>
            </w:pPr>
            <w:r>
              <w:rPr>
                <w:rFonts w:ascii="Arial" w:hAnsi="Arial" w:cs="Arial"/>
                <w:sz w:val="22"/>
                <w:szCs w:val="22"/>
              </w:rPr>
              <w:t>20-30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B1C8940" w:rsidR="00025F69" w:rsidRPr="00A42F82" w:rsidRDefault="00842506" w:rsidP="00A91894">
            <w:pPr>
              <w:rPr>
                <w:rFonts w:ascii="Arial" w:hAnsi="Arial" w:cs="Arial"/>
                <w:sz w:val="22"/>
                <w:szCs w:val="22"/>
              </w:rPr>
            </w:pPr>
            <w:r>
              <w:rPr>
                <w:rFonts w:ascii="Arial" w:hAnsi="Arial" w:cs="Arial"/>
                <w:sz w:val="22"/>
                <w:szCs w:val="22"/>
              </w:rPr>
              <w:t>Local government employees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624A500D" w:rsidR="00025F69" w:rsidRPr="00A42F82" w:rsidRDefault="00842506" w:rsidP="00A91894">
            <w:pPr>
              <w:rPr>
                <w:rFonts w:ascii="Arial" w:hAnsi="Arial" w:cs="Arial"/>
                <w:sz w:val="22"/>
                <w:szCs w:val="22"/>
              </w:rPr>
            </w:pPr>
            <w:r>
              <w:rPr>
                <w:rFonts w:ascii="Arial" w:hAnsi="Arial" w:cs="Arial"/>
                <w:sz w:val="22"/>
                <w:szCs w:val="22"/>
              </w:rPr>
              <w:t xml:space="preserve">Working with the digital teams, I will identify service areas that are using AI as a tool to support their workload.  Purposive sampling will be utilised to start the </w:t>
            </w:r>
            <w:proofErr w:type="gramStart"/>
            <w:r>
              <w:rPr>
                <w:rFonts w:ascii="Arial" w:hAnsi="Arial" w:cs="Arial"/>
                <w:sz w:val="22"/>
                <w:szCs w:val="22"/>
              </w:rPr>
              <w:t>research</w:t>
            </w:r>
            <w:proofErr w:type="gramEnd"/>
            <w:r>
              <w:rPr>
                <w:rFonts w:ascii="Arial" w:hAnsi="Arial" w:cs="Arial"/>
                <w:sz w:val="22"/>
                <w:szCs w:val="22"/>
              </w:rPr>
              <w:t xml:space="preserve"> and it is anticipated </w:t>
            </w:r>
            <w:proofErr w:type="gramStart"/>
            <w:r>
              <w:rPr>
                <w:rFonts w:ascii="Arial" w:hAnsi="Arial" w:cs="Arial"/>
                <w:sz w:val="22"/>
                <w:szCs w:val="22"/>
              </w:rPr>
              <w:t>that  snowball</w:t>
            </w:r>
            <w:proofErr w:type="gramEnd"/>
            <w:r>
              <w:rPr>
                <w:rFonts w:ascii="Arial" w:hAnsi="Arial" w:cs="Arial"/>
                <w:sz w:val="22"/>
                <w:szCs w:val="22"/>
              </w:rPr>
              <w:t xml:space="preserve"> sampling will be used as the research progresses.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1F662E4"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6EA546A"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183D2BE"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59A0482"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AC0322B"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D14DB18"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A234CAC"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F7CEDC0"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FEAF382" w:rsidR="00025F69"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38892A5" w:rsidR="00382031"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F974225" w:rsidR="00382031"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289271A" w:rsidR="00382031"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9F84B08" w:rsidR="00382031" w:rsidRPr="00A42F82" w:rsidRDefault="004C0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056D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8950A6" w:rsidR="008C1A38" w:rsidRPr="00A42F82" w:rsidRDefault="004056D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C028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2F5B6B4" w14:textId="77777777" w:rsidR="004C0284" w:rsidRDefault="004C0284" w:rsidP="004C0284">
            <w:pPr>
              <w:rPr>
                <w:rFonts w:ascii="Arial" w:hAnsi="Arial" w:cs="Arial"/>
                <w:sz w:val="22"/>
                <w:szCs w:val="22"/>
              </w:rPr>
            </w:pPr>
            <w:r w:rsidRPr="004C0284">
              <w:rPr>
                <w:rFonts w:ascii="Arial" w:hAnsi="Arial" w:cs="Arial"/>
                <w:sz w:val="22"/>
                <w:szCs w:val="22"/>
              </w:rPr>
              <w:t>Disclosure of sensitive organisational information</w:t>
            </w:r>
          </w:p>
          <w:p w14:paraId="16C18447" w14:textId="77777777" w:rsidR="004C0284" w:rsidRDefault="004C0284" w:rsidP="004C0284">
            <w:pPr>
              <w:rPr>
                <w:rFonts w:ascii="Arial" w:hAnsi="Arial" w:cs="Arial"/>
                <w:sz w:val="22"/>
                <w:szCs w:val="22"/>
              </w:rPr>
            </w:pPr>
          </w:p>
          <w:p w14:paraId="225C022E" w14:textId="77777777" w:rsidR="004C0284" w:rsidRDefault="004C0284" w:rsidP="004C0284">
            <w:pPr>
              <w:rPr>
                <w:rFonts w:ascii="Arial" w:hAnsi="Arial" w:cs="Arial"/>
                <w:sz w:val="22"/>
                <w:szCs w:val="22"/>
              </w:rPr>
            </w:pPr>
          </w:p>
          <w:p w14:paraId="0884EA5A" w14:textId="77777777" w:rsidR="004C0284" w:rsidRDefault="004C0284" w:rsidP="004C0284">
            <w:pPr>
              <w:rPr>
                <w:rFonts w:ascii="Arial" w:hAnsi="Arial" w:cs="Arial"/>
                <w:sz w:val="22"/>
                <w:szCs w:val="22"/>
              </w:rPr>
            </w:pPr>
          </w:p>
          <w:p w14:paraId="19088EE3" w14:textId="77777777" w:rsidR="004C0284" w:rsidRDefault="004C0284" w:rsidP="004C0284">
            <w:pPr>
              <w:rPr>
                <w:rFonts w:ascii="Arial" w:hAnsi="Arial" w:cs="Arial"/>
                <w:sz w:val="22"/>
                <w:szCs w:val="22"/>
              </w:rPr>
            </w:pPr>
            <w:r w:rsidRPr="004C0284">
              <w:rPr>
                <w:rFonts w:ascii="Arial" w:hAnsi="Arial" w:cs="Arial"/>
                <w:sz w:val="22"/>
                <w:szCs w:val="22"/>
              </w:rPr>
              <w:t>Professional or reputational concern</w:t>
            </w:r>
          </w:p>
          <w:p w14:paraId="3E7613A3" w14:textId="77777777" w:rsidR="00C3021B" w:rsidRDefault="00C3021B" w:rsidP="004C0284">
            <w:pPr>
              <w:rPr>
                <w:rFonts w:ascii="Arial" w:hAnsi="Arial" w:cs="Arial"/>
                <w:sz w:val="22"/>
                <w:szCs w:val="22"/>
              </w:rPr>
            </w:pPr>
          </w:p>
          <w:p w14:paraId="64751A08" w14:textId="77777777" w:rsidR="00C3021B" w:rsidRDefault="00C3021B" w:rsidP="004C0284">
            <w:pPr>
              <w:rPr>
                <w:rFonts w:ascii="Arial" w:hAnsi="Arial" w:cs="Arial"/>
                <w:sz w:val="22"/>
                <w:szCs w:val="22"/>
              </w:rPr>
            </w:pPr>
          </w:p>
          <w:p w14:paraId="417F5C6B" w14:textId="77777777" w:rsidR="00C3021B" w:rsidRDefault="00C3021B" w:rsidP="004C0284">
            <w:pPr>
              <w:rPr>
                <w:rFonts w:ascii="Arial" w:hAnsi="Arial" w:cs="Arial"/>
                <w:sz w:val="22"/>
                <w:szCs w:val="22"/>
              </w:rPr>
            </w:pPr>
          </w:p>
          <w:p w14:paraId="554E7719" w14:textId="6C4CEE53" w:rsidR="00C3021B" w:rsidRPr="004C0284" w:rsidRDefault="00C3021B" w:rsidP="004C0284">
            <w:pPr>
              <w:rPr>
                <w:rFonts w:ascii="Arial" w:hAnsi="Arial" w:cs="Arial"/>
                <w:sz w:val="22"/>
                <w:szCs w:val="22"/>
              </w:rPr>
            </w:pPr>
            <w:r>
              <w:rPr>
                <w:rFonts w:ascii="Arial" w:hAnsi="Arial" w:cs="Arial"/>
                <w:sz w:val="22"/>
                <w:szCs w:val="22"/>
              </w:rPr>
              <w:t>Emotional Distress</w:t>
            </w:r>
          </w:p>
          <w:p w14:paraId="419914AB" w14:textId="77777777" w:rsidR="004C0284" w:rsidRDefault="004C0284" w:rsidP="004C0284">
            <w:pPr>
              <w:rPr>
                <w:rFonts w:ascii="Arial" w:hAnsi="Arial" w:cs="Arial"/>
                <w:sz w:val="22"/>
                <w:szCs w:val="22"/>
              </w:rPr>
            </w:pPr>
          </w:p>
          <w:p w14:paraId="44B02470" w14:textId="77777777" w:rsidR="00C3021B" w:rsidRDefault="00C3021B" w:rsidP="004C0284">
            <w:pPr>
              <w:rPr>
                <w:rFonts w:ascii="Arial" w:hAnsi="Arial" w:cs="Arial"/>
                <w:sz w:val="22"/>
                <w:szCs w:val="22"/>
              </w:rPr>
            </w:pPr>
          </w:p>
          <w:p w14:paraId="2F0513E6" w14:textId="77777777" w:rsidR="00C3021B" w:rsidRDefault="00C3021B" w:rsidP="004C0284">
            <w:pPr>
              <w:rPr>
                <w:rFonts w:ascii="Arial" w:hAnsi="Arial" w:cs="Arial"/>
                <w:sz w:val="22"/>
                <w:szCs w:val="22"/>
              </w:rPr>
            </w:pPr>
          </w:p>
          <w:p w14:paraId="561F05D7" w14:textId="77777777" w:rsidR="00C3021B" w:rsidRDefault="00C3021B" w:rsidP="004C0284">
            <w:pPr>
              <w:rPr>
                <w:rFonts w:ascii="Arial" w:hAnsi="Arial" w:cs="Arial"/>
                <w:sz w:val="22"/>
                <w:szCs w:val="22"/>
              </w:rPr>
            </w:pPr>
          </w:p>
          <w:p w14:paraId="6C02657F" w14:textId="77777777" w:rsidR="00C3021B" w:rsidRDefault="00C3021B" w:rsidP="004C0284">
            <w:pPr>
              <w:rPr>
                <w:rFonts w:ascii="Arial" w:hAnsi="Arial" w:cs="Arial"/>
                <w:sz w:val="22"/>
                <w:szCs w:val="22"/>
              </w:rPr>
            </w:pPr>
          </w:p>
          <w:p w14:paraId="22202A38" w14:textId="48C7B0E3" w:rsidR="00C3021B" w:rsidRPr="004C0284" w:rsidRDefault="00C3021B" w:rsidP="004C0284">
            <w:pPr>
              <w:rPr>
                <w:rFonts w:ascii="Arial" w:hAnsi="Arial" w:cs="Arial"/>
                <w:sz w:val="22"/>
                <w:szCs w:val="22"/>
              </w:rPr>
            </w:pPr>
            <w:r>
              <w:rPr>
                <w:rFonts w:ascii="Arial" w:hAnsi="Arial" w:cs="Arial"/>
                <w:sz w:val="22"/>
                <w:szCs w:val="22"/>
              </w:rPr>
              <w:t>Information governance risk</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B6E60A8" w:rsidR="00003E64" w:rsidRDefault="004C0284" w:rsidP="00A91894">
            <w:pPr>
              <w:rPr>
                <w:rFonts w:ascii="Arial" w:hAnsi="Arial" w:cs="Arial"/>
                <w:sz w:val="22"/>
                <w:szCs w:val="22"/>
              </w:rPr>
            </w:pPr>
            <w:r>
              <w:rPr>
                <w:rFonts w:ascii="Arial" w:hAnsi="Arial" w:cs="Arial"/>
                <w:sz w:val="22"/>
                <w:szCs w:val="22"/>
              </w:rPr>
              <w:t>Organisational information will not be non-identifiable to ensure that there is no reputational risk</w:t>
            </w:r>
          </w:p>
          <w:p w14:paraId="3E952AFE" w14:textId="77777777" w:rsidR="004C0284" w:rsidRDefault="004C0284" w:rsidP="00A91894">
            <w:pPr>
              <w:rPr>
                <w:rFonts w:ascii="Arial" w:hAnsi="Arial" w:cs="Arial"/>
                <w:sz w:val="22"/>
                <w:szCs w:val="22"/>
              </w:rPr>
            </w:pPr>
          </w:p>
          <w:p w14:paraId="233B73EB" w14:textId="0AD063A5" w:rsidR="004C0284" w:rsidRPr="00A42F82" w:rsidRDefault="004C0284" w:rsidP="00A91894">
            <w:pPr>
              <w:rPr>
                <w:rFonts w:ascii="Arial" w:hAnsi="Arial" w:cs="Arial"/>
                <w:sz w:val="22"/>
                <w:szCs w:val="22"/>
              </w:rPr>
            </w:pPr>
            <w:r>
              <w:rPr>
                <w:rFonts w:ascii="Arial" w:hAnsi="Arial" w:cs="Arial"/>
                <w:sz w:val="22"/>
                <w:szCs w:val="22"/>
              </w:rPr>
              <w:t>Participants will be assured that any comments about service performance will be non-identifiable</w:t>
            </w:r>
          </w:p>
          <w:p w14:paraId="1C4F03BD" w14:textId="77777777" w:rsidR="00003E64" w:rsidRPr="00A42F82" w:rsidRDefault="00003E64" w:rsidP="00A91894">
            <w:pPr>
              <w:rPr>
                <w:rFonts w:ascii="Arial" w:hAnsi="Arial" w:cs="Arial"/>
                <w:sz w:val="22"/>
                <w:szCs w:val="22"/>
              </w:rPr>
            </w:pPr>
          </w:p>
          <w:p w14:paraId="1E4F230F" w14:textId="0BDD1FD3" w:rsidR="00003E64" w:rsidRDefault="00C3021B" w:rsidP="00A91894">
            <w:pPr>
              <w:rPr>
                <w:rFonts w:ascii="Arial" w:hAnsi="Arial" w:cs="Arial"/>
                <w:sz w:val="22"/>
                <w:szCs w:val="22"/>
              </w:rPr>
            </w:pPr>
            <w:r>
              <w:rPr>
                <w:rFonts w:ascii="Arial" w:hAnsi="Arial" w:cs="Arial"/>
                <w:sz w:val="22"/>
                <w:szCs w:val="22"/>
              </w:rPr>
              <w:t>Participants will be assured that any areas where AI has not been successful will be non-identifiable and that it will be utilised to support future learning rather than being used to identify failure</w:t>
            </w:r>
          </w:p>
          <w:p w14:paraId="51E916B7" w14:textId="77777777" w:rsidR="00C3021B" w:rsidRDefault="00C3021B" w:rsidP="00A91894">
            <w:pPr>
              <w:rPr>
                <w:rFonts w:ascii="Arial" w:hAnsi="Arial" w:cs="Arial"/>
                <w:sz w:val="22"/>
                <w:szCs w:val="22"/>
              </w:rPr>
            </w:pPr>
          </w:p>
          <w:p w14:paraId="41E05527" w14:textId="1A56E705" w:rsidR="00C3021B" w:rsidRPr="00A42F82" w:rsidRDefault="00C3021B" w:rsidP="00A91894">
            <w:pPr>
              <w:rPr>
                <w:rFonts w:ascii="Arial" w:hAnsi="Arial" w:cs="Arial"/>
                <w:sz w:val="22"/>
                <w:szCs w:val="22"/>
              </w:rPr>
            </w:pPr>
            <w:r>
              <w:rPr>
                <w:rFonts w:ascii="Arial" w:hAnsi="Arial" w:cs="Arial"/>
                <w:sz w:val="22"/>
                <w:szCs w:val="22"/>
              </w:rPr>
              <w:t xml:space="preserve">Data must be held securely and not held in shared drive to ensure that views of individuals cannot be shared externally.  </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ACDCDDC" w:rsidR="00003E64" w:rsidRPr="00A42F82" w:rsidRDefault="00C3021B" w:rsidP="00A91894">
            <w:pPr>
              <w:rPr>
                <w:rFonts w:ascii="Arial" w:hAnsi="Arial" w:cs="Arial"/>
                <w:sz w:val="22"/>
                <w:szCs w:val="22"/>
              </w:rPr>
            </w:pPr>
            <w:r>
              <w:rPr>
                <w:rFonts w:ascii="Arial" w:hAnsi="Arial" w:cs="Arial"/>
                <w:sz w:val="22"/>
                <w:szCs w:val="22"/>
              </w:rPr>
              <w:t>Not applicable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7961A452" w14:textId="7AF5E34A" w:rsidR="00C3021B" w:rsidRDefault="00C3021B" w:rsidP="00A91894">
            <w:pPr>
              <w:rPr>
                <w:rFonts w:ascii="Arial" w:hAnsi="Arial" w:cs="Arial"/>
                <w:sz w:val="22"/>
                <w:szCs w:val="22"/>
              </w:rPr>
            </w:pPr>
            <w:r>
              <w:rPr>
                <w:rFonts w:ascii="Arial" w:hAnsi="Arial" w:cs="Arial"/>
                <w:sz w:val="22"/>
                <w:szCs w:val="22"/>
              </w:rPr>
              <w:t>Potential conflict of interest</w:t>
            </w:r>
          </w:p>
          <w:p w14:paraId="638EFB22" w14:textId="77777777" w:rsidR="00C3021B" w:rsidRDefault="00C3021B" w:rsidP="00A91894">
            <w:pPr>
              <w:rPr>
                <w:rFonts w:ascii="Arial" w:hAnsi="Arial" w:cs="Arial"/>
                <w:sz w:val="22"/>
                <w:szCs w:val="22"/>
              </w:rPr>
            </w:pPr>
          </w:p>
          <w:p w14:paraId="1E3EB6A0" w14:textId="77777777" w:rsidR="00C3021B" w:rsidRDefault="00C3021B" w:rsidP="00A91894">
            <w:pPr>
              <w:rPr>
                <w:rFonts w:ascii="Arial" w:hAnsi="Arial" w:cs="Arial"/>
                <w:sz w:val="22"/>
                <w:szCs w:val="22"/>
              </w:rPr>
            </w:pPr>
          </w:p>
          <w:p w14:paraId="013849C9" w14:textId="77777777" w:rsidR="00B42BAB" w:rsidRDefault="00B42BAB" w:rsidP="00A91894">
            <w:pPr>
              <w:rPr>
                <w:rFonts w:ascii="Arial" w:hAnsi="Arial" w:cs="Arial"/>
                <w:sz w:val="22"/>
                <w:szCs w:val="22"/>
              </w:rPr>
            </w:pPr>
          </w:p>
          <w:p w14:paraId="40241495" w14:textId="77777777" w:rsidR="00C3021B" w:rsidRDefault="00C3021B" w:rsidP="00A91894">
            <w:pPr>
              <w:rPr>
                <w:rFonts w:ascii="Arial" w:hAnsi="Arial" w:cs="Arial"/>
                <w:sz w:val="22"/>
                <w:szCs w:val="22"/>
              </w:rPr>
            </w:pPr>
          </w:p>
          <w:p w14:paraId="18D65EC1" w14:textId="489700E1" w:rsidR="00C3021B" w:rsidRDefault="00C3021B" w:rsidP="00A91894">
            <w:pPr>
              <w:rPr>
                <w:rFonts w:ascii="Arial" w:hAnsi="Arial" w:cs="Arial"/>
                <w:sz w:val="22"/>
                <w:szCs w:val="22"/>
              </w:rPr>
            </w:pPr>
            <w:r>
              <w:rPr>
                <w:rFonts w:ascii="Arial" w:hAnsi="Arial" w:cs="Arial"/>
                <w:sz w:val="22"/>
                <w:szCs w:val="22"/>
              </w:rPr>
              <w:t>Emotional distress if hearing about failed AI studies</w:t>
            </w:r>
          </w:p>
          <w:p w14:paraId="5C1929DD" w14:textId="77777777" w:rsidR="00C3021B" w:rsidRDefault="00C3021B" w:rsidP="00A91894">
            <w:pPr>
              <w:rPr>
                <w:rFonts w:ascii="Arial" w:hAnsi="Arial" w:cs="Arial"/>
                <w:sz w:val="22"/>
                <w:szCs w:val="22"/>
              </w:rPr>
            </w:pPr>
          </w:p>
          <w:p w14:paraId="4BAFC753" w14:textId="77777777" w:rsidR="00C3021B" w:rsidRDefault="00C3021B" w:rsidP="00A91894">
            <w:pPr>
              <w:rPr>
                <w:rFonts w:ascii="Arial" w:hAnsi="Arial" w:cs="Arial"/>
                <w:sz w:val="22"/>
                <w:szCs w:val="22"/>
              </w:rPr>
            </w:pPr>
          </w:p>
          <w:p w14:paraId="6054A3E0" w14:textId="77777777" w:rsidR="00C3021B" w:rsidRDefault="00C3021B" w:rsidP="00A91894">
            <w:pPr>
              <w:rPr>
                <w:rFonts w:ascii="Arial" w:hAnsi="Arial" w:cs="Arial"/>
                <w:sz w:val="22"/>
                <w:szCs w:val="22"/>
              </w:rPr>
            </w:pPr>
          </w:p>
          <w:p w14:paraId="1C2B97CF" w14:textId="77777777" w:rsidR="00C3021B" w:rsidRDefault="00C3021B" w:rsidP="00A91894">
            <w:pPr>
              <w:rPr>
                <w:rFonts w:ascii="Arial" w:hAnsi="Arial" w:cs="Arial"/>
                <w:sz w:val="22"/>
                <w:szCs w:val="22"/>
              </w:rPr>
            </w:pPr>
          </w:p>
          <w:p w14:paraId="6DFE9AA7" w14:textId="77777777" w:rsidR="00C3021B" w:rsidRDefault="00C3021B" w:rsidP="00A91894">
            <w:pPr>
              <w:rPr>
                <w:rFonts w:ascii="Arial" w:hAnsi="Arial" w:cs="Arial"/>
                <w:sz w:val="22"/>
                <w:szCs w:val="22"/>
              </w:rPr>
            </w:pPr>
          </w:p>
          <w:p w14:paraId="57479716" w14:textId="0570A759" w:rsidR="00C3021B" w:rsidRPr="00A42F82" w:rsidRDefault="00C3021B" w:rsidP="00A91894">
            <w:pPr>
              <w:rPr>
                <w:rFonts w:ascii="Arial" w:hAnsi="Arial" w:cs="Arial"/>
                <w:sz w:val="22"/>
                <w:szCs w:val="22"/>
              </w:rPr>
            </w:pPr>
            <w:r>
              <w:rPr>
                <w:rFonts w:ascii="Arial" w:hAnsi="Arial" w:cs="Arial"/>
                <w:sz w:val="22"/>
                <w:szCs w:val="22"/>
              </w:rPr>
              <w:t>Reputational risk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6C72E2C" w:rsidR="00003E64" w:rsidRDefault="00C3021B" w:rsidP="00A91894">
            <w:pPr>
              <w:rPr>
                <w:rFonts w:ascii="Arial" w:hAnsi="Arial" w:cs="Arial"/>
                <w:sz w:val="22"/>
                <w:szCs w:val="22"/>
              </w:rPr>
            </w:pPr>
            <w:r>
              <w:rPr>
                <w:rFonts w:ascii="Arial" w:hAnsi="Arial" w:cs="Arial"/>
                <w:sz w:val="22"/>
                <w:szCs w:val="22"/>
              </w:rPr>
              <w:t>Ensuring that where possible any conflict of interest is identified and work not carried out where a conflict of interest could impact on the study</w:t>
            </w:r>
            <w:r w:rsidR="00B42BAB">
              <w:rPr>
                <w:rFonts w:ascii="Arial" w:hAnsi="Arial" w:cs="Arial"/>
                <w:sz w:val="22"/>
                <w:szCs w:val="22"/>
              </w:rPr>
              <w:t xml:space="preserve">.  </w:t>
            </w:r>
          </w:p>
          <w:p w14:paraId="58D9931A" w14:textId="77777777" w:rsidR="00B42BAB" w:rsidRDefault="00B42BAB" w:rsidP="00A91894">
            <w:pPr>
              <w:rPr>
                <w:rFonts w:ascii="Arial" w:hAnsi="Arial" w:cs="Arial"/>
                <w:sz w:val="22"/>
                <w:szCs w:val="22"/>
              </w:rPr>
            </w:pPr>
          </w:p>
          <w:p w14:paraId="5D763432" w14:textId="15163571" w:rsidR="00C3021B" w:rsidRDefault="00C3021B" w:rsidP="00A91894">
            <w:pPr>
              <w:rPr>
                <w:rFonts w:ascii="Arial" w:hAnsi="Arial" w:cs="Arial"/>
                <w:sz w:val="22"/>
                <w:szCs w:val="22"/>
              </w:rPr>
            </w:pPr>
            <w:r>
              <w:rPr>
                <w:rFonts w:ascii="Arial" w:hAnsi="Arial" w:cs="Arial"/>
                <w:sz w:val="22"/>
                <w:szCs w:val="22"/>
              </w:rPr>
              <w:t xml:space="preserve">Participants need </w:t>
            </w:r>
            <w:proofErr w:type="spellStart"/>
            <w:r>
              <w:rPr>
                <w:rFonts w:ascii="Arial" w:hAnsi="Arial" w:cs="Arial"/>
                <w:sz w:val="22"/>
                <w:szCs w:val="22"/>
              </w:rPr>
              <w:t>ot</w:t>
            </w:r>
            <w:proofErr w:type="spellEnd"/>
            <w:r>
              <w:rPr>
                <w:rFonts w:ascii="Arial" w:hAnsi="Arial" w:cs="Arial"/>
                <w:sz w:val="22"/>
                <w:szCs w:val="22"/>
              </w:rPr>
              <w:t xml:space="preserve"> be assured that any failed projects are not a reflection on them and that the information will be held confidentially.  Due to the intention to avoid conflict of interest this should not place the investigator in a compromising professional position.</w:t>
            </w:r>
          </w:p>
          <w:p w14:paraId="5C6D0715" w14:textId="77777777" w:rsidR="00C3021B" w:rsidRDefault="00C3021B" w:rsidP="00A91894">
            <w:pPr>
              <w:rPr>
                <w:rFonts w:ascii="Arial" w:hAnsi="Arial" w:cs="Arial"/>
                <w:sz w:val="22"/>
                <w:szCs w:val="22"/>
              </w:rPr>
            </w:pPr>
          </w:p>
          <w:p w14:paraId="1BBB6AAB" w14:textId="550B2294" w:rsidR="00C3021B" w:rsidRPr="00A42F82" w:rsidRDefault="00C3021B" w:rsidP="00A91894">
            <w:pPr>
              <w:rPr>
                <w:rFonts w:ascii="Arial" w:hAnsi="Arial" w:cs="Arial"/>
                <w:sz w:val="22"/>
                <w:szCs w:val="22"/>
              </w:rPr>
            </w:pPr>
            <w:r>
              <w:rPr>
                <w:rFonts w:ascii="Arial" w:hAnsi="Arial" w:cs="Arial"/>
                <w:sz w:val="22"/>
                <w:szCs w:val="22"/>
              </w:rPr>
              <w:t>Ensure that all data is anonymised appropriately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82130A3" w14:textId="77777777" w:rsidR="00C3021B" w:rsidRPr="00A42F82" w:rsidRDefault="00C3021B" w:rsidP="00A91894">
            <w:pPr>
              <w:autoSpaceDE w:val="0"/>
              <w:autoSpaceDN w:val="0"/>
              <w:adjustRightInd w:val="0"/>
              <w:rPr>
                <w:rFonts w:ascii="Arial" w:hAnsi="Arial" w:cs="Arial"/>
                <w:sz w:val="22"/>
                <w:szCs w:val="22"/>
              </w:rPr>
            </w:pPr>
          </w:p>
          <w:p w14:paraId="7E8B49B7" w14:textId="77777777" w:rsidR="00C3021B" w:rsidRPr="00C3021B" w:rsidRDefault="00C3021B" w:rsidP="00C3021B">
            <w:pPr>
              <w:rPr>
                <w:rFonts w:ascii="Arial" w:hAnsi="Arial" w:cs="Arial"/>
                <w:sz w:val="22"/>
                <w:szCs w:val="22"/>
              </w:rPr>
            </w:pPr>
            <w:r w:rsidRPr="00C3021B">
              <w:rPr>
                <w:rFonts w:ascii="Arial" w:hAnsi="Arial" w:cs="Arial"/>
                <w:sz w:val="22"/>
                <w:szCs w:val="22"/>
              </w:rPr>
              <w:t xml:space="preserve">Risks to the university </w:t>
            </w:r>
            <w:proofErr w:type="gramStart"/>
            <w:r w:rsidRPr="00C3021B">
              <w:rPr>
                <w:rFonts w:ascii="Arial" w:hAnsi="Arial" w:cs="Arial"/>
                <w:sz w:val="22"/>
                <w:szCs w:val="22"/>
              </w:rPr>
              <w:t>are considered to be</w:t>
            </w:r>
            <w:proofErr w:type="gramEnd"/>
            <w:r w:rsidRPr="00C3021B">
              <w:rPr>
                <w:rFonts w:ascii="Arial" w:hAnsi="Arial" w:cs="Arial"/>
                <w:sz w:val="22"/>
                <w:szCs w:val="22"/>
              </w:rPr>
              <w:t xml:space="preserve"> low. The study does not involve research on the university, its staff, or its operations.</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256A1B7" w:rsidR="00003E64" w:rsidRPr="00A42F82" w:rsidRDefault="00C3021B" w:rsidP="00A91894">
            <w:pPr>
              <w:rPr>
                <w:rFonts w:ascii="Arial" w:hAnsi="Arial" w:cs="Arial"/>
                <w:sz w:val="22"/>
                <w:szCs w:val="22"/>
              </w:rPr>
            </w:pPr>
            <w:r>
              <w:rPr>
                <w:rFonts w:ascii="Arial" w:hAnsi="Arial" w:cs="Arial"/>
                <w:sz w:val="22"/>
                <w:szCs w:val="22"/>
              </w:rPr>
              <w:t>AI utilises how amounts of energy</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75A0D2E" w:rsidR="00003E64" w:rsidRPr="00A42F82" w:rsidRDefault="00C3021B" w:rsidP="00A91894">
            <w:pPr>
              <w:rPr>
                <w:rFonts w:ascii="Arial" w:hAnsi="Arial" w:cs="Arial"/>
                <w:sz w:val="22"/>
                <w:szCs w:val="22"/>
              </w:rPr>
            </w:pPr>
            <w:r>
              <w:rPr>
                <w:rFonts w:ascii="Arial" w:hAnsi="Arial" w:cs="Arial"/>
                <w:sz w:val="22"/>
                <w:szCs w:val="22"/>
              </w:rPr>
              <w:t>Only utilise AI as and when needed.  The strategy could emphasise this approach.</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056D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017B8B5" w:rsidR="006930C2" w:rsidRPr="00A42F82" w:rsidRDefault="004056D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3021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056D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BB0D976" w:rsidR="006930C2" w:rsidRPr="00A42F82" w:rsidRDefault="00C3021B" w:rsidP="00A91894">
            <w:pPr>
              <w:rPr>
                <w:rFonts w:ascii="Arial" w:hAnsi="Arial" w:cs="Arial"/>
                <w:sz w:val="22"/>
                <w:szCs w:val="22"/>
              </w:rPr>
            </w:pPr>
            <w:r>
              <w:rPr>
                <w:rFonts w:ascii="Arial" w:hAnsi="Arial" w:cs="Arial"/>
                <w:sz w:val="22"/>
                <w:szCs w:val="22"/>
              </w:rPr>
              <w:t>An oral debrief will be offered at the end of each interview with the offer a short summary of finding at the end of the project.</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C3021B">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8CBA70" w14:textId="77777777" w:rsidR="00C3021B" w:rsidRDefault="00C3021B">
            <w:pPr>
              <w:rPr>
                <w:rFonts w:ascii="Arial" w:hAnsi="Arial" w:cs="Arial"/>
                <w:sz w:val="22"/>
                <w:szCs w:val="22"/>
              </w:rPr>
            </w:pPr>
            <w:r>
              <w:rPr>
                <w:rFonts w:ascii="Arial" w:hAnsi="Arial" w:cs="Arial"/>
                <w:sz w:val="22"/>
                <w:szCs w:val="22"/>
              </w:rPr>
              <w:t>Potential participants will be provided with a participant information sheet in advance of taking part. This will explain the purpose of the study, why they have been invited, what participation will involve, the expected length and format of the interview, whether audio recording will be used, how the data will be stored and used, and the arrangements for confidentiality, anonymity and withdrawal. Participants will be informed that taking part is voluntary and that choosing not to participate will not result in any disadvantage.</w:t>
            </w:r>
          </w:p>
          <w:p w14:paraId="5E1991EA" w14:textId="77777777" w:rsidR="001F4880" w:rsidRDefault="001F4880">
            <w:pPr>
              <w:rPr>
                <w:kern w:val="2"/>
                <w14:ligatures w14:val="standardContextual"/>
              </w:rPr>
            </w:pPr>
          </w:p>
          <w:p w14:paraId="69D906E5" w14:textId="77777777" w:rsidR="00C3021B" w:rsidRDefault="00C3021B">
            <w:r>
              <w:rPr>
                <w:rFonts w:ascii="Arial" w:hAnsi="Arial" w:cs="Arial"/>
                <w:sz w:val="22"/>
                <w:szCs w:val="22"/>
              </w:rPr>
              <w:t>Written consent will be obtained before any data collection begins. Participants will be asked to sign a consent form confirming that they have read the information provided, have had the opportunity to ask questions, understand what participation involves, and agree to take part. Consent forms will be retained securely and separately from the interview data. If interviews are conducted online, consent may be obtained electronically in a written format that can be securely stored in accordance with data protection requirements.</w:t>
            </w:r>
          </w:p>
          <w:p w14:paraId="39FFDC65" w14:textId="45EA5F79" w:rsidR="006930C2" w:rsidRPr="00A42F82" w:rsidRDefault="00C3021B" w:rsidP="00C3021B">
            <w:pPr>
              <w:rPr>
                <w:rFonts w:ascii="Arial" w:hAnsi="Arial" w:cs="Arial"/>
              </w:rPr>
            </w:pPr>
            <w:r>
              <w:rPr>
                <w:rFonts w:ascii="Arial" w:hAnsi="Arial" w:cs="Arial"/>
                <w:i/>
                <w:iCs/>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D6E6D85" w:rsidR="006930C2" w:rsidRPr="00A42F82" w:rsidRDefault="001F4880" w:rsidP="00A91894">
            <w:pPr>
              <w:rPr>
                <w:rFonts w:ascii="Arial" w:hAnsi="Arial" w:cs="Arial"/>
                <w:sz w:val="22"/>
                <w:szCs w:val="22"/>
              </w:rPr>
            </w:pPr>
            <w:r>
              <w:rPr>
                <w:rFonts w:ascii="Arial" w:hAnsi="Arial" w:cs="Arial"/>
                <w:sz w:val="22"/>
                <w:szCs w:val="22"/>
              </w:rPr>
              <w:t>Anonymity of participants will be ensured in any outputs by ensuring that names, job titles and roles are not included in the research.  Reference to service areas may be more challenging (for example using bots to complete housing register applications), however, if more than one local authority is surveyed (which is currently the intention) this should minimise the ability of any authority to be identified.  Where it is impossible to guarantee the anonymity of a service area, consent will be sought from the Head of Service to ensure that they are content with the way the research has been presented to avoid any reputational damage.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sdt>
          <w:sdtPr>
            <w:rPr>
              <w:rFonts w:ascii="Arial" w:eastAsia="MS Gothic" w:hAnsi="Arial" w:cs="Arial"/>
              <w:sz w:val="22"/>
              <w:szCs w:val="22"/>
              <w:lang w:val="en-US"/>
            </w:rPr>
            <w:id w:val="-1723582397"/>
            <w14:checkbox>
              <w14:checked w14:val="1"/>
              <w14:checkedState w14:val="2612" w14:font="MS Gothic"/>
              <w14:uncheckedState w14:val="2610" w14:font="MS Gothic"/>
            </w14:checkbox>
          </w:sdtPr>
          <w:sdtContent>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F511DC1" w:rsidR="006930C2" w:rsidRPr="00A42F82" w:rsidRDefault="00757009"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lang w:val="en-US"/>
                  </w:rPr>
                  <w:t>☒</w:t>
                </w:r>
              </w:p>
            </w:tc>
          </w:sdtContent>
        </w:sd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DED6807" w:rsidR="006930C2" w:rsidRPr="00A42F82" w:rsidRDefault="001F4880" w:rsidP="00A91894">
            <w:pPr>
              <w:pStyle w:val="NormalWeb"/>
              <w:autoSpaceDE w:val="0"/>
              <w:autoSpaceDN w:val="0"/>
              <w:adjustRightInd w:val="0"/>
              <w:jc w:val="center"/>
              <w:rPr>
                <w:rFonts w:ascii="Arial" w:eastAsia="MS Gothic" w:hAnsi="Arial" w:cs="Arial"/>
                <w:sz w:val="22"/>
                <w:szCs w:val="22"/>
                <w:lang w:val="en-US"/>
              </w:rPr>
            </w:pPr>
            <w:sdt>
              <w:sdtPr>
                <w:rPr>
                  <w:rFonts w:ascii="Segoe UI Symbol" w:eastAsia="MS Gothic" w:hAnsi="Segoe UI Symbol" w:cs="Segoe UI Symbol"/>
                  <w:sz w:val="22"/>
                  <w:szCs w:val="22"/>
                  <w:lang w:val="en-US"/>
                </w:rPr>
                <w:id w:val="-2071788566"/>
                <w14:checkbox>
                  <w14:checked w14:val="0"/>
                  <w14:checkedState w14:val="2612" w14:font="MS Gothic"/>
                  <w14:uncheckedState w14:val="2610" w14:font="MS Gothic"/>
                </w14:checkbox>
              </w:sdtPr>
              <w:sdtContent>
                <w:r w:rsidR="00757009">
                  <w:rPr>
                    <w:rFonts w:ascii="MS Gothic" w:eastAsia="MS Gothic" w:hAnsi="MS Gothic" w:cs="Segoe UI Symbol" w:hint="eastAsia"/>
                    <w:sz w:val="22"/>
                    <w:szCs w:val="22"/>
                    <w:lang w:val="en-US"/>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1797F5C" w14:textId="5F3B2037" w:rsidR="00B42BAB" w:rsidRDefault="00B42BAB">
            <w:pPr>
              <w:rPr>
                <w:kern w:val="2"/>
                <w14:ligatures w14:val="standardContextual"/>
              </w:rPr>
            </w:pPr>
            <w:r>
              <w:rPr>
                <w:rFonts w:ascii="Arial" w:hAnsi="Arial" w:cs="Arial"/>
                <w:sz w:val="22"/>
                <w:szCs w:val="22"/>
              </w:rPr>
              <w:t>Audio recordings of interviews will be collected so that participants’ responses can be transcribed accurately for analysis. AI tools will not be used to generate, analyse or interpret the research data.</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rPr>
            <w:id w:val="1075241209"/>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B708F17" w:rsidR="006930C2" w:rsidRPr="00A42F82" w:rsidRDefault="001F4880" w:rsidP="00A91894">
                <w:pPr>
                  <w:pStyle w:val="NormalWeb"/>
                  <w:autoSpaceDE w:val="0"/>
                  <w:autoSpaceDN w:val="0"/>
                  <w:adjustRightInd w:val="0"/>
                  <w:jc w:val="center"/>
                  <w:rPr>
                    <w:rFonts w:ascii="Arial" w:hAnsi="Arial" w:cs="Arial"/>
                  </w:rPr>
                </w:pPr>
                <w:r>
                  <w:rPr>
                    <w:rFonts w:ascii="MS Gothic" w:eastAsia="MS Gothic" w:hAnsi="MS Gothic" w:cs="Arial" w:hint="eastAsia"/>
                  </w:rPr>
                  <w:t>☒</w:t>
                </w:r>
              </w:p>
            </w:tc>
          </w:sdtContent>
        </w:sdt>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28AC120"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88359CF"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7A9E674"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84A02BE"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1E929E4"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F124356"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EE4C911" w:rsidR="004D0161" w:rsidRPr="00A42F82" w:rsidRDefault="00F50716" w:rsidP="00A91894">
            <w:pPr>
              <w:rPr>
                <w:rFonts w:ascii="Arial" w:hAnsi="Arial" w:cs="Arial"/>
                <w:sz w:val="22"/>
                <w:szCs w:val="22"/>
              </w:rPr>
            </w:pPr>
            <w:r>
              <w:rPr>
                <w:rFonts w:ascii="Arial" w:hAnsi="Arial" w:cs="Arial"/>
                <w:sz w:val="22"/>
                <w:szCs w:val="22"/>
              </w:rPr>
              <w:t>The data will be held on secure, encrypted personal drives that are held by the local authority.  These involve multi-factor authentication and adherence to GDPR and internal information governance policies.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732D718"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40033E6"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D374317"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EE05CE4"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F737900"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15770E8"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60F451D"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6E4646F"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F060021" w:rsidR="004D0161" w:rsidRPr="00A42F82" w:rsidRDefault="00F507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D8EEE35" w:rsidR="004D0161" w:rsidRPr="00A42F82" w:rsidRDefault="00F50716" w:rsidP="00A91894">
            <w:pPr>
              <w:autoSpaceDE w:val="0"/>
              <w:autoSpaceDN w:val="0"/>
              <w:adjustRightInd w:val="0"/>
              <w:rPr>
                <w:rFonts w:ascii="Arial" w:hAnsi="Arial" w:cs="Arial"/>
                <w:sz w:val="22"/>
                <w:szCs w:val="22"/>
              </w:rPr>
            </w:pPr>
            <w:r>
              <w:rPr>
                <w:rFonts w:ascii="Arial" w:hAnsi="Arial" w:cs="Arial"/>
                <w:sz w:val="22"/>
                <w:szCs w:val="22"/>
              </w:rPr>
              <w:t>Jane Harvey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19DF347" w:rsidR="004D0161" w:rsidRPr="00A42F82" w:rsidRDefault="00F50716" w:rsidP="00A91894">
            <w:pPr>
              <w:autoSpaceDE w:val="0"/>
              <w:autoSpaceDN w:val="0"/>
              <w:adjustRightInd w:val="0"/>
              <w:rPr>
                <w:rFonts w:ascii="Arial" w:hAnsi="Arial" w:cs="Arial"/>
                <w:sz w:val="22"/>
                <w:szCs w:val="22"/>
              </w:rPr>
            </w:pPr>
            <w:r>
              <w:rPr>
                <w:rFonts w:ascii="Arial" w:hAnsi="Arial" w:cs="Arial"/>
                <w:sz w:val="22"/>
                <w:szCs w:val="22"/>
              </w:rPr>
              <w:t>Jane Harvey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0F64686" w14:textId="77777777" w:rsidR="00F50716" w:rsidRPr="00A42F82" w:rsidRDefault="00F50716" w:rsidP="00F50716">
            <w:pPr>
              <w:rPr>
                <w:rFonts w:ascii="Arial" w:hAnsi="Arial" w:cs="Arial"/>
                <w:sz w:val="22"/>
                <w:szCs w:val="22"/>
              </w:rPr>
            </w:pPr>
            <w:r>
              <w:rPr>
                <w:rFonts w:ascii="Arial" w:hAnsi="Arial" w:cs="Arial"/>
                <w:sz w:val="22"/>
                <w:szCs w:val="22"/>
              </w:rPr>
              <w:t>The data will be held on secure, encrypted personal drives that are held by the local authority.  These involve multi-factor authentication and adherence to GDPR and internal information governance policies.</w:t>
            </w:r>
          </w:p>
          <w:p w14:paraId="40B86DC0" w14:textId="77777777" w:rsidR="004D0161" w:rsidRDefault="004D0161" w:rsidP="00A91894">
            <w:pPr>
              <w:autoSpaceDE w:val="0"/>
              <w:autoSpaceDN w:val="0"/>
              <w:adjustRightInd w:val="0"/>
              <w:rPr>
                <w:rFonts w:ascii="Arial" w:hAnsi="Arial" w:cs="Arial"/>
                <w:sz w:val="22"/>
                <w:szCs w:val="22"/>
              </w:rPr>
            </w:pPr>
          </w:p>
          <w:p w14:paraId="3484E25D" w14:textId="2D3BA001" w:rsidR="00F50716" w:rsidRPr="00A42F82" w:rsidRDefault="00F50716" w:rsidP="00A91894">
            <w:pPr>
              <w:autoSpaceDE w:val="0"/>
              <w:autoSpaceDN w:val="0"/>
              <w:adjustRightInd w:val="0"/>
              <w:rPr>
                <w:rFonts w:ascii="Arial" w:hAnsi="Arial" w:cs="Arial"/>
                <w:sz w:val="22"/>
                <w:szCs w:val="22"/>
              </w:rPr>
            </w:pPr>
            <w:r>
              <w:rPr>
                <w:rFonts w:ascii="Arial" w:hAnsi="Arial" w:cs="Arial"/>
                <w:sz w:val="22"/>
                <w:szCs w:val="22"/>
              </w:rPr>
              <w:t>Data will be archived in line with GDPR and disposed of when there is no longer a need to hold the data.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2E6473EB" w:rsidR="004D0161" w:rsidRPr="00A42F82" w:rsidRDefault="00F50716" w:rsidP="00A91894">
            <w:pPr>
              <w:autoSpaceDE w:val="0"/>
              <w:autoSpaceDN w:val="0"/>
              <w:adjustRightInd w:val="0"/>
              <w:rPr>
                <w:rFonts w:ascii="Arial" w:hAnsi="Arial" w:cs="Arial"/>
                <w:sz w:val="22"/>
                <w:szCs w:val="22"/>
              </w:rPr>
            </w:pPr>
            <w:r>
              <w:rPr>
                <w:rFonts w:ascii="Arial" w:hAnsi="Arial" w:cs="Arial"/>
                <w:sz w:val="22"/>
                <w:szCs w:val="22"/>
              </w:rPr>
              <w:t xml:space="preserve"> 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D8C272E" w:rsidR="00240C32" w:rsidRPr="00A42F82" w:rsidRDefault="004056D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5071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00D940" w:rsidR="00240C32" w:rsidRPr="00A42F82" w:rsidRDefault="004056D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5071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A565C" w14:textId="77777777" w:rsidR="004056DD" w:rsidRDefault="004056DD" w:rsidP="00390251">
      <w:r>
        <w:separator/>
      </w:r>
    </w:p>
    <w:p w14:paraId="0A4FFA84" w14:textId="77777777" w:rsidR="004056DD" w:rsidRDefault="004056DD"/>
  </w:endnote>
  <w:endnote w:type="continuationSeparator" w:id="0">
    <w:p w14:paraId="728946A1" w14:textId="77777777" w:rsidR="004056DD" w:rsidRDefault="004056DD" w:rsidP="00390251">
      <w:r>
        <w:continuationSeparator/>
      </w:r>
    </w:p>
    <w:p w14:paraId="17678E3E" w14:textId="77777777" w:rsidR="004056DD" w:rsidRDefault="004056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B7E56" w14:textId="77777777" w:rsidR="004056DD" w:rsidRDefault="004056DD" w:rsidP="00390251">
      <w:r>
        <w:separator/>
      </w:r>
    </w:p>
    <w:p w14:paraId="4E8A6E53" w14:textId="77777777" w:rsidR="004056DD" w:rsidRDefault="004056DD"/>
  </w:footnote>
  <w:footnote w:type="continuationSeparator" w:id="0">
    <w:p w14:paraId="26D665A6" w14:textId="77777777" w:rsidR="004056DD" w:rsidRDefault="004056DD" w:rsidP="00390251">
      <w:r>
        <w:continuationSeparator/>
      </w:r>
    </w:p>
    <w:p w14:paraId="0A066AD9" w14:textId="77777777" w:rsidR="004056DD" w:rsidRDefault="004056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8B3E67"/>
    <w:multiLevelType w:val="multilevel"/>
    <w:tmpl w:val="576A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0"/>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32913608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4880"/>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56DD"/>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0284"/>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05F8"/>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0D36"/>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009"/>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506"/>
    <w:rsid w:val="00842FC0"/>
    <w:rsid w:val="00844C9E"/>
    <w:rsid w:val="008461DD"/>
    <w:rsid w:val="0087006F"/>
    <w:rsid w:val="008732E0"/>
    <w:rsid w:val="008951D3"/>
    <w:rsid w:val="008B04A1"/>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0C9"/>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BAB"/>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021B"/>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184A"/>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0716"/>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0%35%35%31%30%31%39@%73%74%75%64e%6e%74%2e%75wt%73%64%2e%61%63%2e%75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4985</Words>
  <Characters>28470</Characters>
  <Application>Microsoft Office Word</Application>
  <DocSecurity>0</DocSecurity>
  <Lines>618</Lines>
  <Paragraphs>214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33241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Harvey, Jane (Connected Communities Manager)</cp:lastModifiedBy>
  <cp:revision>8</cp:revision>
  <cp:lastPrinted>2016-10-24T12:21:00Z</cp:lastPrinted>
  <dcterms:created xsi:type="dcterms:W3CDTF">2026-06-06T16:21:00Z</dcterms:created>
  <dcterms:modified xsi:type="dcterms:W3CDTF">2026-06-06T17:21:00Z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