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43719583"/>
        <w:docPartObj>
          <w:docPartGallery w:val="Cover Pages"/>
          <w:docPartUnique/>
        </w:docPartObj>
      </w:sdtPr>
      <w:sdtEndPr>
        <w:rPr>
          <w:rStyle w:val="Hyperlink"/>
          <w:rFonts w:ascii="Arial" w:hAnsi="Arial" w:cs="Arial"/>
          <w:noProof/>
          <w:color w:val="0563C1" w:themeColor="hyperlink"/>
          <w:sz w:val="22"/>
          <w:u w:val="single"/>
        </w:rPr>
      </w:sdtEndPr>
      <w:sdtContent>
        <w:p w14:paraId="44BAB6C9" w14:textId="6CABA70B" w:rsidR="004E71A5" w:rsidRDefault="004E71A5">
          <w:r>
            <w:rPr>
              <w:noProof/>
            </w:rPr>
            <mc:AlternateContent>
              <mc:Choice Requires="wpg">
                <w:drawing>
                  <wp:anchor distT="0" distB="0" distL="114300" distR="114300" simplePos="0" relativeHeight="251662336" behindDoc="1" locked="0" layoutInCell="1" allowOverlap="1" wp14:anchorId="4A0326F8" wp14:editId="75FACBC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8796E9F" w14:textId="62232FA5" w:rsidR="004E71A5" w:rsidRPr="009E1C4D" w:rsidRDefault="00F61E1A">
                                      <w:pPr>
                                        <w:pStyle w:val="NoSpacing"/>
                                        <w:spacing w:before="120"/>
                                        <w:jc w:val="center"/>
                                        <w:rPr>
                                          <w:color w:val="000000" w:themeColor="text1"/>
                                          <w:sz w:val="44"/>
                                          <w:szCs w:val="44"/>
                                        </w:rPr>
                                      </w:pPr>
                                      <w:r>
                                        <w:rPr>
                                          <w:color w:val="000000" w:themeColor="text1"/>
                                          <w:sz w:val="44"/>
                                          <w:szCs w:val="44"/>
                                        </w:rPr>
                                        <w:t>Amjad Khan</w:t>
                                      </w:r>
                                    </w:p>
                                  </w:sdtContent>
                                </w:sdt>
                                <w:p w14:paraId="359579A4" w14:textId="6C06816A" w:rsidR="004E71A5" w:rsidRPr="009E1C4D" w:rsidRDefault="00542E02">
                                  <w:pPr>
                                    <w:pStyle w:val="NoSpacing"/>
                                    <w:spacing w:before="120"/>
                                    <w:jc w:val="center"/>
                                    <w:rPr>
                                      <w:color w:val="000000" w:themeColor="text1"/>
                                      <w:sz w:val="44"/>
                                      <w:szCs w:val="44"/>
                                    </w:rPr>
                                  </w:pPr>
                                  <w:sdt>
                                    <w:sdtPr>
                                      <w:rPr>
                                        <w:caps/>
                                        <w:color w:val="000000" w:themeColor="text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E1C4D" w:rsidRPr="009E1C4D">
                                        <w:rPr>
                                          <w:caps/>
                                          <w:color w:val="000000" w:themeColor="text1"/>
                                          <w:sz w:val="44"/>
                                          <w:szCs w:val="44"/>
                                        </w:rPr>
                                        <w:t xml:space="preserve">     </w:t>
                                      </w:r>
                                    </w:sdtContent>
                                  </w:sdt>
                                  <w:r w:rsidR="004E71A5" w:rsidRPr="009E1C4D">
                                    <w:rPr>
                                      <w:color w:val="000000" w:themeColor="text1"/>
                                      <w:sz w:val="44"/>
                                      <w:szCs w:val="44"/>
                                    </w:rPr>
                                    <w:t>  </w:t>
                                  </w:r>
                                  <w:sdt>
                                    <w:sdtPr>
                                      <w:rPr>
                                        <w:color w:val="000000" w:themeColor="text1"/>
                                        <w:sz w:val="44"/>
                                        <w:szCs w:val="44"/>
                                      </w:rPr>
                                      <w:alias w:val="Address"/>
                                      <w:tag w:val=""/>
                                      <w:id w:val="-253358678"/>
                                      <w:dataBinding w:prefixMappings="xmlns:ns0='http://schemas.microsoft.com/office/2006/coverPageProps' " w:xpath="/ns0:CoverPageProperties[1]/ns0:CompanyAddress[1]" w:storeItemID="{55AF091B-3C7A-41E3-B477-F2FDAA23CFDA}"/>
                                      <w:text/>
                                    </w:sdtPr>
                                    <w:sdtEndPr/>
                                    <w:sdtContent>
                                      <w:r w:rsidR="009E1C4D" w:rsidRPr="009E1C4D">
                                        <w:rPr>
                                          <w:color w:val="000000" w:themeColor="text1"/>
                                          <w:sz w:val="44"/>
                                          <w:szCs w:val="44"/>
                                        </w:rPr>
                                        <w:t xml:space="preserve">Student Id: </w:t>
                                      </w:r>
                                    </w:sdtContent>
                                  </w:sdt>
                                  <w:r w:rsidR="009E1C4D" w:rsidRPr="009E1C4D">
                                    <w:rPr>
                                      <w:color w:val="000000" w:themeColor="text1"/>
                                      <w:sz w:val="44"/>
                                      <w:szCs w:val="44"/>
                                    </w:rPr>
                                    <w:t>1917954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000000" w:themeColor="tex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9F91004" w14:textId="60F18A39" w:rsidR="004E71A5" w:rsidRPr="009E1C4D" w:rsidRDefault="00F61E1A">
                                      <w:pPr>
                                        <w:pStyle w:val="NoSpacing"/>
                                        <w:jc w:val="center"/>
                                        <w:rPr>
                                          <w:rFonts w:asciiTheme="majorHAnsi" w:eastAsiaTheme="majorEastAsia" w:hAnsiTheme="majorHAnsi" w:cstheme="majorBidi"/>
                                          <w:b/>
                                          <w:caps/>
                                          <w:color w:val="000000" w:themeColor="text1"/>
                                          <w:sz w:val="40"/>
                                          <w:szCs w:val="40"/>
                                        </w:rPr>
                                      </w:pPr>
                                      <w:r>
                                        <w:rPr>
                                          <w:rFonts w:asciiTheme="majorHAnsi" w:eastAsiaTheme="majorEastAsia" w:hAnsiTheme="majorHAnsi" w:cstheme="majorBidi"/>
                                          <w:b/>
                                          <w:caps/>
                                          <w:color w:val="000000" w:themeColor="text1"/>
                                          <w:sz w:val="40"/>
                                          <w:szCs w:val="40"/>
                                        </w:rPr>
                                        <w:t>Professional career development/Bmsw 4005</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0326F8" id="Group 193" o:spid="_x0000_s1026" style="position:absolute;left:0;text-align:left;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000000" w:themeColor="text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8796E9F" w14:textId="62232FA5" w:rsidR="004E71A5" w:rsidRPr="009E1C4D" w:rsidRDefault="00F61E1A">
                                <w:pPr>
                                  <w:pStyle w:val="NoSpacing"/>
                                  <w:spacing w:before="120"/>
                                  <w:jc w:val="center"/>
                                  <w:rPr>
                                    <w:color w:val="000000" w:themeColor="text1"/>
                                    <w:sz w:val="44"/>
                                    <w:szCs w:val="44"/>
                                  </w:rPr>
                                </w:pPr>
                                <w:r>
                                  <w:rPr>
                                    <w:color w:val="000000" w:themeColor="text1"/>
                                    <w:sz w:val="44"/>
                                    <w:szCs w:val="44"/>
                                    <w:lang/>
                                  </w:rPr>
                                  <w:t>Amjad Khan</w:t>
                                </w:r>
                              </w:p>
                            </w:sdtContent>
                          </w:sdt>
                          <w:p w14:paraId="359579A4" w14:textId="6C06816A" w:rsidR="004E71A5" w:rsidRPr="009E1C4D" w:rsidRDefault="004E71A5">
                            <w:pPr>
                              <w:pStyle w:val="NoSpacing"/>
                              <w:spacing w:before="120"/>
                              <w:jc w:val="center"/>
                              <w:rPr>
                                <w:color w:val="000000" w:themeColor="text1"/>
                                <w:sz w:val="44"/>
                                <w:szCs w:val="44"/>
                              </w:rPr>
                            </w:pPr>
                            <w:sdt>
                              <w:sdtPr>
                                <w:rPr>
                                  <w:caps/>
                                  <w:color w:val="000000" w:themeColor="text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9E1C4D" w:rsidRPr="009E1C4D">
                                  <w:rPr>
                                    <w:caps/>
                                    <w:color w:val="000000" w:themeColor="text1"/>
                                    <w:sz w:val="44"/>
                                    <w:szCs w:val="44"/>
                                  </w:rPr>
                                  <w:t xml:space="preserve">     </w:t>
                                </w:r>
                              </w:sdtContent>
                            </w:sdt>
                            <w:r w:rsidRPr="009E1C4D">
                              <w:rPr>
                                <w:color w:val="000000" w:themeColor="text1"/>
                                <w:sz w:val="44"/>
                                <w:szCs w:val="44"/>
                              </w:rPr>
                              <w:t>  </w:t>
                            </w:r>
                            <w:sdt>
                              <w:sdtPr>
                                <w:rPr>
                                  <w:color w:val="000000" w:themeColor="text1"/>
                                  <w:sz w:val="44"/>
                                  <w:szCs w:val="44"/>
                                </w:rPr>
                                <w:alias w:val="Address"/>
                                <w:tag w:val=""/>
                                <w:id w:val="-253358678"/>
                                <w:dataBinding w:prefixMappings="xmlns:ns0='http://schemas.microsoft.com/office/2006/coverPageProps' " w:xpath="/ns0:CoverPageProperties[1]/ns0:CompanyAddress[1]" w:storeItemID="{55AF091B-3C7A-41E3-B477-F2FDAA23CFDA}"/>
                                <w:text/>
                              </w:sdtPr>
                              <w:sdtContent>
                                <w:r w:rsidR="009E1C4D" w:rsidRPr="009E1C4D">
                                  <w:rPr>
                                    <w:color w:val="000000" w:themeColor="text1"/>
                                    <w:sz w:val="44"/>
                                    <w:szCs w:val="44"/>
                                  </w:rPr>
                                  <w:t xml:space="preserve">Student Id: </w:t>
                                </w:r>
                              </w:sdtContent>
                            </w:sdt>
                            <w:r w:rsidR="009E1C4D" w:rsidRPr="009E1C4D">
                              <w:rPr>
                                <w:color w:val="000000" w:themeColor="text1"/>
                                <w:sz w:val="44"/>
                                <w:szCs w:val="44"/>
                              </w:rPr>
                              <w:t>1917954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b/>
                                <w:caps/>
                                <w:color w:val="000000" w:themeColor="tex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9F91004" w14:textId="60F18A39" w:rsidR="004E71A5" w:rsidRPr="009E1C4D" w:rsidRDefault="00F61E1A">
                                <w:pPr>
                                  <w:pStyle w:val="NoSpacing"/>
                                  <w:jc w:val="center"/>
                                  <w:rPr>
                                    <w:rFonts w:asciiTheme="majorHAnsi" w:eastAsiaTheme="majorEastAsia" w:hAnsiTheme="majorHAnsi" w:cstheme="majorBidi"/>
                                    <w:b/>
                                    <w:caps/>
                                    <w:color w:val="000000" w:themeColor="text1"/>
                                    <w:sz w:val="40"/>
                                    <w:szCs w:val="40"/>
                                  </w:rPr>
                                </w:pPr>
                                <w:r>
                                  <w:rPr>
                                    <w:rFonts w:asciiTheme="majorHAnsi" w:eastAsiaTheme="majorEastAsia" w:hAnsiTheme="majorHAnsi" w:cstheme="majorBidi"/>
                                    <w:b/>
                                    <w:caps/>
                                    <w:color w:val="000000" w:themeColor="text1"/>
                                    <w:sz w:val="40"/>
                                    <w:szCs w:val="40"/>
                                    <w:lang/>
                                  </w:rPr>
                                  <w:t>Professional career development/Bmsw 4005</w:t>
                                </w:r>
                              </w:p>
                            </w:sdtContent>
                          </w:sdt>
                        </w:txbxContent>
                      </v:textbox>
                    </v:shape>
                    <w10:wrap anchorx="page" anchory="page"/>
                  </v:group>
                </w:pict>
              </mc:Fallback>
            </mc:AlternateContent>
          </w:r>
        </w:p>
        <w:p w14:paraId="18ECB387" w14:textId="45A15CA4" w:rsidR="004E71A5" w:rsidRDefault="004E71A5">
          <w:pPr>
            <w:rPr>
              <w:rStyle w:val="Hyperlink"/>
              <w:rFonts w:ascii="Arial" w:hAnsi="Arial" w:cs="Arial"/>
              <w:noProof/>
              <w:sz w:val="22"/>
            </w:rPr>
          </w:pPr>
          <w:r>
            <w:rPr>
              <w:rStyle w:val="Hyperlink"/>
              <w:rFonts w:ascii="Arial" w:hAnsi="Arial" w:cs="Arial"/>
              <w:noProof/>
              <w:sz w:val="22"/>
            </w:rPr>
            <w:br w:type="page"/>
          </w:r>
        </w:p>
      </w:sdtContent>
    </w:sdt>
    <w:p w14:paraId="1E3F9665" w14:textId="77777777" w:rsidR="00732655" w:rsidRPr="00A62CE0" w:rsidRDefault="00732655" w:rsidP="00A62CE0">
      <w:pPr>
        <w:rPr>
          <w:rFonts w:cs="Times New Roman"/>
          <w:szCs w:val="24"/>
        </w:rPr>
      </w:pPr>
    </w:p>
    <w:sdt>
      <w:sdtPr>
        <w:rPr>
          <w:rFonts w:ascii="Times New Roman" w:eastAsiaTheme="minorHAnsi" w:hAnsi="Times New Roman" w:cstheme="minorBidi"/>
          <w:color w:val="auto"/>
          <w:sz w:val="24"/>
          <w:szCs w:val="22"/>
        </w:rPr>
        <w:id w:val="1497295284"/>
        <w:docPartObj>
          <w:docPartGallery w:val="Table of Contents"/>
          <w:docPartUnique/>
        </w:docPartObj>
      </w:sdtPr>
      <w:sdtEndPr>
        <w:rPr>
          <w:rFonts w:cs="Times New Roman"/>
          <w:b/>
          <w:bCs/>
          <w:noProof/>
          <w:szCs w:val="24"/>
        </w:rPr>
      </w:sdtEndPr>
      <w:sdtContent>
        <w:p w14:paraId="4BB00999" w14:textId="77777777" w:rsidR="00A62CE0" w:rsidRPr="00D74307" w:rsidRDefault="00A62CE0" w:rsidP="00A62CE0">
          <w:pPr>
            <w:pStyle w:val="TOCHeading"/>
            <w:jc w:val="center"/>
            <w:rPr>
              <w:rFonts w:ascii="Arial" w:hAnsi="Arial" w:cs="Arial"/>
              <w:b/>
              <w:color w:val="auto"/>
              <w:sz w:val="22"/>
              <w:szCs w:val="22"/>
            </w:rPr>
          </w:pPr>
          <w:r w:rsidRPr="00D74307">
            <w:rPr>
              <w:rFonts w:ascii="Arial" w:hAnsi="Arial" w:cs="Arial"/>
              <w:b/>
              <w:color w:val="auto"/>
              <w:sz w:val="22"/>
              <w:szCs w:val="22"/>
            </w:rPr>
            <w:t>Table of Contents</w:t>
          </w:r>
        </w:p>
        <w:p w14:paraId="73F14A02" w14:textId="77777777" w:rsidR="003A6A59" w:rsidRDefault="00A62CE0">
          <w:pPr>
            <w:pStyle w:val="TOC1"/>
            <w:tabs>
              <w:tab w:val="right" w:leader="dot" w:pos="9724"/>
            </w:tabs>
            <w:rPr>
              <w:rFonts w:asciiTheme="minorHAnsi" w:eastAsiaTheme="minorEastAsia" w:hAnsiTheme="minorHAnsi"/>
              <w:noProof/>
              <w:sz w:val="22"/>
            </w:rPr>
          </w:pPr>
          <w:r w:rsidRPr="00D74307">
            <w:rPr>
              <w:rFonts w:ascii="Arial" w:hAnsi="Arial" w:cs="Arial"/>
              <w:sz w:val="22"/>
            </w:rPr>
            <w:fldChar w:fldCharType="begin"/>
          </w:r>
          <w:r w:rsidRPr="00D74307">
            <w:rPr>
              <w:rFonts w:ascii="Arial" w:hAnsi="Arial" w:cs="Arial"/>
              <w:sz w:val="22"/>
            </w:rPr>
            <w:instrText xml:space="preserve"> TOC \o "1-3" \h \z \u </w:instrText>
          </w:r>
          <w:r w:rsidRPr="00D74307">
            <w:rPr>
              <w:rFonts w:ascii="Arial" w:hAnsi="Arial" w:cs="Arial"/>
              <w:sz w:val="22"/>
            </w:rPr>
            <w:fldChar w:fldCharType="separate"/>
          </w:r>
          <w:hyperlink w:anchor="_Toc68644902" w:history="1">
            <w:r w:rsidR="003A6A59" w:rsidRPr="00E931C3">
              <w:rPr>
                <w:rStyle w:val="Hyperlink"/>
                <w:rFonts w:ascii="Arial" w:hAnsi="Arial" w:cs="Arial"/>
                <w:noProof/>
              </w:rPr>
              <w:t>Introduction</w:t>
            </w:r>
            <w:r w:rsidR="003A6A59">
              <w:rPr>
                <w:noProof/>
                <w:webHidden/>
              </w:rPr>
              <w:tab/>
            </w:r>
            <w:r w:rsidR="003A6A59">
              <w:rPr>
                <w:noProof/>
                <w:webHidden/>
              </w:rPr>
              <w:fldChar w:fldCharType="begin"/>
            </w:r>
            <w:r w:rsidR="003A6A59">
              <w:rPr>
                <w:noProof/>
                <w:webHidden/>
              </w:rPr>
              <w:instrText xml:space="preserve"> PAGEREF _Toc68644902 \h </w:instrText>
            </w:r>
            <w:r w:rsidR="003A6A59">
              <w:rPr>
                <w:noProof/>
                <w:webHidden/>
              </w:rPr>
            </w:r>
            <w:r w:rsidR="003A6A59">
              <w:rPr>
                <w:noProof/>
                <w:webHidden/>
              </w:rPr>
              <w:fldChar w:fldCharType="separate"/>
            </w:r>
            <w:r w:rsidR="003A6A59">
              <w:rPr>
                <w:noProof/>
                <w:webHidden/>
              </w:rPr>
              <w:t>2</w:t>
            </w:r>
            <w:r w:rsidR="003A6A59">
              <w:rPr>
                <w:noProof/>
                <w:webHidden/>
              </w:rPr>
              <w:fldChar w:fldCharType="end"/>
            </w:r>
          </w:hyperlink>
        </w:p>
        <w:p w14:paraId="0AB112FC" w14:textId="77777777" w:rsidR="003A6A59" w:rsidRDefault="00542E02">
          <w:pPr>
            <w:pStyle w:val="TOC1"/>
            <w:tabs>
              <w:tab w:val="right" w:leader="dot" w:pos="9724"/>
            </w:tabs>
            <w:rPr>
              <w:rFonts w:asciiTheme="minorHAnsi" w:eastAsiaTheme="minorEastAsia" w:hAnsiTheme="minorHAnsi"/>
              <w:noProof/>
              <w:sz w:val="22"/>
            </w:rPr>
          </w:pPr>
          <w:hyperlink w:anchor="_Toc68644903" w:history="1">
            <w:r w:rsidR="003A6A59" w:rsidRPr="00E931C3">
              <w:rPr>
                <w:rStyle w:val="Hyperlink"/>
                <w:rFonts w:ascii="Arial" w:hAnsi="Arial" w:cs="Arial"/>
                <w:noProof/>
              </w:rPr>
              <w:t>Audit my skills and competencies using a Personal Development Plan (PDP)</w:t>
            </w:r>
            <w:r w:rsidR="003A6A59">
              <w:rPr>
                <w:noProof/>
                <w:webHidden/>
              </w:rPr>
              <w:tab/>
            </w:r>
            <w:r w:rsidR="003A6A59">
              <w:rPr>
                <w:noProof/>
                <w:webHidden/>
              </w:rPr>
              <w:fldChar w:fldCharType="begin"/>
            </w:r>
            <w:r w:rsidR="003A6A59">
              <w:rPr>
                <w:noProof/>
                <w:webHidden/>
              </w:rPr>
              <w:instrText xml:space="preserve"> PAGEREF _Toc68644903 \h </w:instrText>
            </w:r>
            <w:r w:rsidR="003A6A59">
              <w:rPr>
                <w:noProof/>
                <w:webHidden/>
              </w:rPr>
            </w:r>
            <w:r w:rsidR="003A6A59">
              <w:rPr>
                <w:noProof/>
                <w:webHidden/>
              </w:rPr>
              <w:fldChar w:fldCharType="separate"/>
            </w:r>
            <w:r w:rsidR="003A6A59">
              <w:rPr>
                <w:noProof/>
                <w:webHidden/>
              </w:rPr>
              <w:t>3</w:t>
            </w:r>
            <w:r w:rsidR="003A6A59">
              <w:rPr>
                <w:noProof/>
                <w:webHidden/>
              </w:rPr>
              <w:fldChar w:fldCharType="end"/>
            </w:r>
          </w:hyperlink>
        </w:p>
        <w:p w14:paraId="46320285" w14:textId="77777777" w:rsidR="003A6A59" w:rsidRDefault="00542E02">
          <w:pPr>
            <w:pStyle w:val="TOC1"/>
            <w:tabs>
              <w:tab w:val="right" w:leader="dot" w:pos="9724"/>
            </w:tabs>
            <w:rPr>
              <w:rFonts w:asciiTheme="minorHAnsi" w:eastAsiaTheme="minorEastAsia" w:hAnsiTheme="minorHAnsi"/>
              <w:noProof/>
              <w:sz w:val="22"/>
            </w:rPr>
          </w:pPr>
          <w:hyperlink w:anchor="_Toc68644904" w:history="1">
            <w:r w:rsidR="003A6A59" w:rsidRPr="00E931C3">
              <w:rPr>
                <w:rStyle w:val="Hyperlink"/>
                <w:rFonts w:ascii="Arial" w:hAnsi="Arial" w:cs="Arial"/>
                <w:noProof/>
              </w:rPr>
              <w:t>The skills required for my future employment</w:t>
            </w:r>
            <w:r w:rsidR="003A6A59">
              <w:rPr>
                <w:noProof/>
                <w:webHidden/>
              </w:rPr>
              <w:tab/>
            </w:r>
            <w:r w:rsidR="003A6A59">
              <w:rPr>
                <w:noProof/>
                <w:webHidden/>
              </w:rPr>
              <w:fldChar w:fldCharType="begin"/>
            </w:r>
            <w:r w:rsidR="003A6A59">
              <w:rPr>
                <w:noProof/>
                <w:webHidden/>
              </w:rPr>
              <w:instrText xml:space="preserve"> PAGEREF _Toc68644904 \h </w:instrText>
            </w:r>
            <w:r w:rsidR="003A6A59">
              <w:rPr>
                <w:noProof/>
                <w:webHidden/>
              </w:rPr>
            </w:r>
            <w:r w:rsidR="003A6A59">
              <w:rPr>
                <w:noProof/>
                <w:webHidden/>
              </w:rPr>
              <w:fldChar w:fldCharType="separate"/>
            </w:r>
            <w:r w:rsidR="003A6A59">
              <w:rPr>
                <w:noProof/>
                <w:webHidden/>
              </w:rPr>
              <w:t>4</w:t>
            </w:r>
            <w:r w:rsidR="003A6A59">
              <w:rPr>
                <w:noProof/>
                <w:webHidden/>
              </w:rPr>
              <w:fldChar w:fldCharType="end"/>
            </w:r>
          </w:hyperlink>
        </w:p>
        <w:p w14:paraId="07979245" w14:textId="77777777" w:rsidR="003A6A59" w:rsidRPr="003A6A59" w:rsidRDefault="00542E02">
          <w:pPr>
            <w:pStyle w:val="TOC2"/>
            <w:tabs>
              <w:tab w:val="right" w:leader="dot" w:pos="9724"/>
            </w:tabs>
            <w:rPr>
              <w:rFonts w:ascii="Arial" w:eastAsiaTheme="minorEastAsia" w:hAnsi="Arial" w:cs="Arial"/>
              <w:noProof/>
              <w:sz w:val="22"/>
            </w:rPr>
          </w:pPr>
          <w:hyperlink w:anchor="_Toc68644905" w:history="1">
            <w:r w:rsidR="003A6A59" w:rsidRPr="00E931C3">
              <w:rPr>
                <w:rStyle w:val="Hyperlink"/>
                <w:rFonts w:ascii="Arial" w:hAnsi="Arial" w:cs="Arial"/>
                <w:noProof/>
              </w:rPr>
              <w:t>Johari window</w:t>
            </w:r>
            <w:r w:rsidR="003A6A59">
              <w:rPr>
                <w:noProof/>
                <w:webHidden/>
              </w:rPr>
              <w:tab/>
            </w:r>
            <w:r w:rsidR="003A6A59">
              <w:rPr>
                <w:noProof/>
                <w:webHidden/>
              </w:rPr>
              <w:fldChar w:fldCharType="begin"/>
            </w:r>
            <w:r w:rsidR="003A6A59">
              <w:rPr>
                <w:noProof/>
                <w:webHidden/>
              </w:rPr>
              <w:instrText xml:space="preserve"> PAGEREF _Toc68644905 \h </w:instrText>
            </w:r>
            <w:r w:rsidR="003A6A59">
              <w:rPr>
                <w:noProof/>
                <w:webHidden/>
              </w:rPr>
            </w:r>
            <w:r w:rsidR="003A6A59">
              <w:rPr>
                <w:noProof/>
                <w:webHidden/>
              </w:rPr>
              <w:fldChar w:fldCharType="separate"/>
            </w:r>
            <w:r w:rsidR="003A6A59">
              <w:rPr>
                <w:noProof/>
                <w:webHidden/>
              </w:rPr>
              <w:t>4</w:t>
            </w:r>
            <w:r w:rsidR="003A6A59">
              <w:rPr>
                <w:noProof/>
                <w:webHidden/>
              </w:rPr>
              <w:fldChar w:fldCharType="end"/>
            </w:r>
          </w:hyperlink>
        </w:p>
        <w:p w14:paraId="5CD30E66" w14:textId="77777777" w:rsidR="003A6A59" w:rsidRDefault="00542E02">
          <w:pPr>
            <w:pStyle w:val="TOC2"/>
            <w:tabs>
              <w:tab w:val="right" w:leader="dot" w:pos="9724"/>
            </w:tabs>
            <w:rPr>
              <w:rFonts w:asciiTheme="minorHAnsi" w:eastAsiaTheme="minorEastAsia" w:hAnsiTheme="minorHAnsi"/>
              <w:noProof/>
              <w:sz w:val="22"/>
            </w:rPr>
          </w:pPr>
          <w:hyperlink w:anchor="_Toc68644906" w:history="1">
            <w:r w:rsidR="003A6A59" w:rsidRPr="00E931C3">
              <w:rPr>
                <w:rStyle w:val="Hyperlink"/>
                <w:rFonts w:ascii="Arial" w:hAnsi="Arial" w:cs="Arial"/>
                <w:noProof/>
              </w:rPr>
              <w:t>SWOT Analysis</w:t>
            </w:r>
            <w:r w:rsidR="003A6A59">
              <w:rPr>
                <w:noProof/>
                <w:webHidden/>
              </w:rPr>
              <w:tab/>
            </w:r>
            <w:r w:rsidR="003A6A59">
              <w:rPr>
                <w:noProof/>
                <w:webHidden/>
              </w:rPr>
              <w:fldChar w:fldCharType="begin"/>
            </w:r>
            <w:r w:rsidR="003A6A59">
              <w:rPr>
                <w:noProof/>
                <w:webHidden/>
              </w:rPr>
              <w:instrText xml:space="preserve"> PAGEREF _Toc68644906 \h </w:instrText>
            </w:r>
            <w:r w:rsidR="003A6A59">
              <w:rPr>
                <w:noProof/>
                <w:webHidden/>
              </w:rPr>
            </w:r>
            <w:r w:rsidR="003A6A59">
              <w:rPr>
                <w:noProof/>
                <w:webHidden/>
              </w:rPr>
              <w:fldChar w:fldCharType="separate"/>
            </w:r>
            <w:r w:rsidR="003A6A59">
              <w:rPr>
                <w:noProof/>
                <w:webHidden/>
              </w:rPr>
              <w:t>4</w:t>
            </w:r>
            <w:r w:rsidR="003A6A59">
              <w:rPr>
                <w:noProof/>
                <w:webHidden/>
              </w:rPr>
              <w:fldChar w:fldCharType="end"/>
            </w:r>
          </w:hyperlink>
        </w:p>
        <w:p w14:paraId="27DC34C6" w14:textId="77777777" w:rsidR="003A6A59" w:rsidRDefault="00542E02">
          <w:pPr>
            <w:pStyle w:val="TOC1"/>
            <w:tabs>
              <w:tab w:val="right" w:leader="dot" w:pos="9724"/>
            </w:tabs>
            <w:rPr>
              <w:rFonts w:asciiTheme="minorHAnsi" w:eastAsiaTheme="minorEastAsia" w:hAnsiTheme="minorHAnsi"/>
              <w:noProof/>
              <w:sz w:val="22"/>
            </w:rPr>
          </w:pPr>
          <w:hyperlink w:anchor="_Toc68644907" w:history="1">
            <w:r w:rsidR="003A6A59" w:rsidRPr="00E931C3">
              <w:rPr>
                <w:rStyle w:val="Hyperlink"/>
                <w:rFonts w:ascii="Arial" w:hAnsi="Arial" w:cs="Arial"/>
                <w:noProof/>
              </w:rPr>
              <w:t>The concepts I have learned from this module</w:t>
            </w:r>
            <w:r w:rsidR="003A6A59">
              <w:rPr>
                <w:noProof/>
                <w:webHidden/>
              </w:rPr>
              <w:tab/>
            </w:r>
            <w:r w:rsidR="003A6A59">
              <w:rPr>
                <w:noProof/>
                <w:webHidden/>
              </w:rPr>
              <w:fldChar w:fldCharType="begin"/>
            </w:r>
            <w:r w:rsidR="003A6A59">
              <w:rPr>
                <w:noProof/>
                <w:webHidden/>
              </w:rPr>
              <w:instrText xml:space="preserve"> PAGEREF _Toc68644907 \h </w:instrText>
            </w:r>
            <w:r w:rsidR="003A6A59">
              <w:rPr>
                <w:noProof/>
                <w:webHidden/>
              </w:rPr>
            </w:r>
            <w:r w:rsidR="003A6A59">
              <w:rPr>
                <w:noProof/>
                <w:webHidden/>
              </w:rPr>
              <w:fldChar w:fldCharType="separate"/>
            </w:r>
            <w:r w:rsidR="003A6A59">
              <w:rPr>
                <w:noProof/>
                <w:webHidden/>
              </w:rPr>
              <w:t>6</w:t>
            </w:r>
            <w:r w:rsidR="003A6A59">
              <w:rPr>
                <w:noProof/>
                <w:webHidden/>
              </w:rPr>
              <w:fldChar w:fldCharType="end"/>
            </w:r>
          </w:hyperlink>
        </w:p>
        <w:p w14:paraId="45E161FA" w14:textId="77777777" w:rsidR="003A6A59" w:rsidRDefault="00542E02">
          <w:pPr>
            <w:pStyle w:val="TOC2"/>
            <w:tabs>
              <w:tab w:val="right" w:leader="dot" w:pos="9724"/>
            </w:tabs>
            <w:rPr>
              <w:rFonts w:asciiTheme="minorHAnsi" w:eastAsiaTheme="minorEastAsia" w:hAnsiTheme="minorHAnsi"/>
              <w:noProof/>
              <w:sz w:val="22"/>
            </w:rPr>
          </w:pPr>
          <w:hyperlink w:anchor="_Toc68644908" w:history="1">
            <w:r w:rsidR="003A6A59" w:rsidRPr="00E931C3">
              <w:rPr>
                <w:rStyle w:val="Hyperlink"/>
                <w:rFonts w:ascii="Arial" w:hAnsi="Arial" w:cs="Arial"/>
                <w:noProof/>
              </w:rPr>
              <w:t>Johari Window</w:t>
            </w:r>
            <w:r w:rsidR="003A6A59">
              <w:rPr>
                <w:noProof/>
                <w:webHidden/>
              </w:rPr>
              <w:tab/>
            </w:r>
            <w:r w:rsidR="003A6A59">
              <w:rPr>
                <w:noProof/>
                <w:webHidden/>
              </w:rPr>
              <w:fldChar w:fldCharType="begin"/>
            </w:r>
            <w:r w:rsidR="003A6A59">
              <w:rPr>
                <w:noProof/>
                <w:webHidden/>
              </w:rPr>
              <w:instrText xml:space="preserve"> PAGEREF _Toc68644908 \h </w:instrText>
            </w:r>
            <w:r w:rsidR="003A6A59">
              <w:rPr>
                <w:noProof/>
                <w:webHidden/>
              </w:rPr>
            </w:r>
            <w:r w:rsidR="003A6A59">
              <w:rPr>
                <w:noProof/>
                <w:webHidden/>
              </w:rPr>
              <w:fldChar w:fldCharType="separate"/>
            </w:r>
            <w:r w:rsidR="003A6A59">
              <w:rPr>
                <w:noProof/>
                <w:webHidden/>
              </w:rPr>
              <w:t>7</w:t>
            </w:r>
            <w:r w:rsidR="003A6A59">
              <w:rPr>
                <w:noProof/>
                <w:webHidden/>
              </w:rPr>
              <w:fldChar w:fldCharType="end"/>
            </w:r>
          </w:hyperlink>
        </w:p>
        <w:p w14:paraId="727889AF" w14:textId="77777777" w:rsidR="003A6A59" w:rsidRDefault="00542E02">
          <w:pPr>
            <w:pStyle w:val="TOC2"/>
            <w:tabs>
              <w:tab w:val="right" w:leader="dot" w:pos="9724"/>
            </w:tabs>
            <w:rPr>
              <w:rFonts w:asciiTheme="minorHAnsi" w:eastAsiaTheme="minorEastAsia" w:hAnsiTheme="minorHAnsi"/>
              <w:noProof/>
              <w:sz w:val="22"/>
            </w:rPr>
          </w:pPr>
          <w:hyperlink w:anchor="_Toc68644909" w:history="1">
            <w:r w:rsidR="003A6A59" w:rsidRPr="00E931C3">
              <w:rPr>
                <w:rStyle w:val="Hyperlink"/>
                <w:rFonts w:ascii="Arial" w:hAnsi="Arial" w:cs="Arial"/>
                <w:noProof/>
              </w:rPr>
              <w:t>Personality test</w:t>
            </w:r>
            <w:r w:rsidR="003A6A59">
              <w:rPr>
                <w:noProof/>
                <w:webHidden/>
              </w:rPr>
              <w:tab/>
            </w:r>
            <w:r w:rsidR="003A6A59">
              <w:rPr>
                <w:noProof/>
                <w:webHidden/>
              </w:rPr>
              <w:fldChar w:fldCharType="begin"/>
            </w:r>
            <w:r w:rsidR="003A6A59">
              <w:rPr>
                <w:noProof/>
                <w:webHidden/>
              </w:rPr>
              <w:instrText xml:space="preserve"> PAGEREF _Toc68644909 \h </w:instrText>
            </w:r>
            <w:r w:rsidR="003A6A59">
              <w:rPr>
                <w:noProof/>
                <w:webHidden/>
              </w:rPr>
            </w:r>
            <w:r w:rsidR="003A6A59">
              <w:rPr>
                <w:noProof/>
                <w:webHidden/>
              </w:rPr>
              <w:fldChar w:fldCharType="separate"/>
            </w:r>
            <w:r w:rsidR="003A6A59">
              <w:rPr>
                <w:noProof/>
                <w:webHidden/>
              </w:rPr>
              <w:t>7</w:t>
            </w:r>
            <w:r w:rsidR="003A6A59">
              <w:rPr>
                <w:noProof/>
                <w:webHidden/>
              </w:rPr>
              <w:fldChar w:fldCharType="end"/>
            </w:r>
          </w:hyperlink>
        </w:p>
        <w:p w14:paraId="154704EC" w14:textId="77777777" w:rsidR="003A6A59" w:rsidRDefault="00542E02">
          <w:pPr>
            <w:pStyle w:val="TOC2"/>
            <w:tabs>
              <w:tab w:val="right" w:leader="dot" w:pos="9724"/>
            </w:tabs>
            <w:rPr>
              <w:rFonts w:asciiTheme="minorHAnsi" w:eastAsiaTheme="minorEastAsia" w:hAnsiTheme="minorHAnsi"/>
              <w:noProof/>
              <w:sz w:val="22"/>
            </w:rPr>
          </w:pPr>
          <w:hyperlink w:anchor="_Toc68644910" w:history="1">
            <w:r w:rsidR="003A6A59" w:rsidRPr="00E931C3">
              <w:rPr>
                <w:rStyle w:val="Hyperlink"/>
                <w:rFonts w:ascii="Arial" w:hAnsi="Arial" w:cs="Arial"/>
                <w:noProof/>
              </w:rPr>
              <w:t>Interview feedback</w:t>
            </w:r>
            <w:r w:rsidR="003A6A59">
              <w:rPr>
                <w:noProof/>
                <w:webHidden/>
              </w:rPr>
              <w:tab/>
            </w:r>
            <w:r w:rsidR="003A6A59">
              <w:rPr>
                <w:noProof/>
                <w:webHidden/>
              </w:rPr>
              <w:fldChar w:fldCharType="begin"/>
            </w:r>
            <w:r w:rsidR="003A6A59">
              <w:rPr>
                <w:noProof/>
                <w:webHidden/>
              </w:rPr>
              <w:instrText xml:space="preserve"> PAGEREF _Toc68644910 \h </w:instrText>
            </w:r>
            <w:r w:rsidR="003A6A59">
              <w:rPr>
                <w:noProof/>
                <w:webHidden/>
              </w:rPr>
            </w:r>
            <w:r w:rsidR="003A6A59">
              <w:rPr>
                <w:noProof/>
                <w:webHidden/>
              </w:rPr>
              <w:fldChar w:fldCharType="separate"/>
            </w:r>
            <w:r w:rsidR="003A6A59">
              <w:rPr>
                <w:noProof/>
                <w:webHidden/>
              </w:rPr>
              <w:t>7</w:t>
            </w:r>
            <w:r w:rsidR="003A6A59">
              <w:rPr>
                <w:noProof/>
                <w:webHidden/>
              </w:rPr>
              <w:fldChar w:fldCharType="end"/>
            </w:r>
          </w:hyperlink>
        </w:p>
        <w:p w14:paraId="60949F6F" w14:textId="77777777" w:rsidR="003A6A59" w:rsidRDefault="00542E02">
          <w:pPr>
            <w:pStyle w:val="TOC2"/>
            <w:tabs>
              <w:tab w:val="right" w:leader="dot" w:pos="9724"/>
            </w:tabs>
            <w:rPr>
              <w:rFonts w:asciiTheme="minorHAnsi" w:eastAsiaTheme="minorEastAsia" w:hAnsiTheme="minorHAnsi"/>
              <w:noProof/>
              <w:sz w:val="22"/>
            </w:rPr>
          </w:pPr>
          <w:hyperlink w:anchor="_Toc68644911" w:history="1">
            <w:r w:rsidR="003A6A59" w:rsidRPr="00E931C3">
              <w:rPr>
                <w:rStyle w:val="Hyperlink"/>
                <w:rFonts w:ascii="Arial" w:hAnsi="Arial" w:cs="Arial"/>
                <w:noProof/>
              </w:rPr>
              <w:t>Smart goal</w:t>
            </w:r>
            <w:r w:rsidR="003A6A59">
              <w:rPr>
                <w:noProof/>
                <w:webHidden/>
              </w:rPr>
              <w:tab/>
            </w:r>
            <w:r w:rsidR="003A6A59">
              <w:rPr>
                <w:noProof/>
                <w:webHidden/>
              </w:rPr>
              <w:fldChar w:fldCharType="begin"/>
            </w:r>
            <w:r w:rsidR="003A6A59">
              <w:rPr>
                <w:noProof/>
                <w:webHidden/>
              </w:rPr>
              <w:instrText xml:space="preserve"> PAGEREF _Toc68644911 \h </w:instrText>
            </w:r>
            <w:r w:rsidR="003A6A59">
              <w:rPr>
                <w:noProof/>
                <w:webHidden/>
              </w:rPr>
            </w:r>
            <w:r w:rsidR="003A6A59">
              <w:rPr>
                <w:noProof/>
                <w:webHidden/>
              </w:rPr>
              <w:fldChar w:fldCharType="separate"/>
            </w:r>
            <w:r w:rsidR="003A6A59">
              <w:rPr>
                <w:noProof/>
                <w:webHidden/>
              </w:rPr>
              <w:t>8</w:t>
            </w:r>
            <w:r w:rsidR="003A6A59">
              <w:rPr>
                <w:noProof/>
                <w:webHidden/>
              </w:rPr>
              <w:fldChar w:fldCharType="end"/>
            </w:r>
          </w:hyperlink>
        </w:p>
        <w:p w14:paraId="40B54D06" w14:textId="77777777" w:rsidR="003A6A59" w:rsidRDefault="00542E02">
          <w:pPr>
            <w:pStyle w:val="TOC2"/>
            <w:tabs>
              <w:tab w:val="right" w:leader="dot" w:pos="9724"/>
            </w:tabs>
            <w:rPr>
              <w:rFonts w:asciiTheme="minorHAnsi" w:eastAsiaTheme="minorEastAsia" w:hAnsiTheme="minorHAnsi"/>
              <w:noProof/>
              <w:sz w:val="22"/>
            </w:rPr>
          </w:pPr>
          <w:hyperlink w:anchor="_Toc68644912" w:history="1">
            <w:r w:rsidR="003A6A59" w:rsidRPr="00E931C3">
              <w:rPr>
                <w:rStyle w:val="Hyperlink"/>
                <w:rFonts w:ascii="Arial" w:hAnsi="Arial" w:cs="Arial"/>
                <w:noProof/>
              </w:rPr>
              <w:t>Personal SWOT Analysis</w:t>
            </w:r>
            <w:r w:rsidR="003A6A59">
              <w:rPr>
                <w:noProof/>
                <w:webHidden/>
              </w:rPr>
              <w:tab/>
            </w:r>
            <w:r w:rsidR="003A6A59">
              <w:rPr>
                <w:noProof/>
                <w:webHidden/>
              </w:rPr>
              <w:fldChar w:fldCharType="begin"/>
            </w:r>
            <w:r w:rsidR="003A6A59">
              <w:rPr>
                <w:noProof/>
                <w:webHidden/>
              </w:rPr>
              <w:instrText xml:space="preserve"> PAGEREF _Toc68644912 \h </w:instrText>
            </w:r>
            <w:r w:rsidR="003A6A59">
              <w:rPr>
                <w:noProof/>
                <w:webHidden/>
              </w:rPr>
            </w:r>
            <w:r w:rsidR="003A6A59">
              <w:rPr>
                <w:noProof/>
                <w:webHidden/>
              </w:rPr>
              <w:fldChar w:fldCharType="separate"/>
            </w:r>
            <w:r w:rsidR="003A6A59">
              <w:rPr>
                <w:noProof/>
                <w:webHidden/>
              </w:rPr>
              <w:t>8</w:t>
            </w:r>
            <w:r w:rsidR="003A6A59">
              <w:rPr>
                <w:noProof/>
                <w:webHidden/>
              </w:rPr>
              <w:fldChar w:fldCharType="end"/>
            </w:r>
          </w:hyperlink>
        </w:p>
        <w:p w14:paraId="0658C802" w14:textId="77777777" w:rsidR="003A6A59" w:rsidRDefault="00542E02">
          <w:pPr>
            <w:pStyle w:val="TOC1"/>
            <w:tabs>
              <w:tab w:val="right" w:leader="dot" w:pos="9724"/>
            </w:tabs>
            <w:rPr>
              <w:rFonts w:asciiTheme="minorHAnsi" w:eastAsiaTheme="minorEastAsia" w:hAnsiTheme="minorHAnsi"/>
              <w:noProof/>
              <w:sz w:val="22"/>
            </w:rPr>
          </w:pPr>
          <w:hyperlink w:anchor="_Toc68644913" w:history="1">
            <w:r w:rsidR="003A6A59" w:rsidRPr="00E931C3">
              <w:rPr>
                <w:rStyle w:val="Hyperlink"/>
                <w:rFonts w:ascii="Arial" w:hAnsi="Arial" w:cs="Arial"/>
                <w:noProof/>
              </w:rPr>
              <w:t>Conclusion</w:t>
            </w:r>
            <w:r w:rsidR="003A6A59">
              <w:rPr>
                <w:noProof/>
                <w:webHidden/>
              </w:rPr>
              <w:tab/>
            </w:r>
            <w:r w:rsidR="003A6A59">
              <w:rPr>
                <w:noProof/>
                <w:webHidden/>
              </w:rPr>
              <w:fldChar w:fldCharType="begin"/>
            </w:r>
            <w:r w:rsidR="003A6A59">
              <w:rPr>
                <w:noProof/>
                <w:webHidden/>
              </w:rPr>
              <w:instrText xml:space="preserve"> PAGEREF _Toc68644913 \h </w:instrText>
            </w:r>
            <w:r w:rsidR="003A6A59">
              <w:rPr>
                <w:noProof/>
                <w:webHidden/>
              </w:rPr>
            </w:r>
            <w:r w:rsidR="003A6A59">
              <w:rPr>
                <w:noProof/>
                <w:webHidden/>
              </w:rPr>
              <w:fldChar w:fldCharType="separate"/>
            </w:r>
            <w:r w:rsidR="003A6A59">
              <w:rPr>
                <w:noProof/>
                <w:webHidden/>
              </w:rPr>
              <w:t>9</w:t>
            </w:r>
            <w:r w:rsidR="003A6A59">
              <w:rPr>
                <w:noProof/>
                <w:webHidden/>
              </w:rPr>
              <w:fldChar w:fldCharType="end"/>
            </w:r>
          </w:hyperlink>
        </w:p>
        <w:p w14:paraId="16FDACA0" w14:textId="77777777" w:rsidR="003A6A59" w:rsidRDefault="00542E02">
          <w:pPr>
            <w:pStyle w:val="TOC1"/>
            <w:tabs>
              <w:tab w:val="right" w:leader="dot" w:pos="9724"/>
            </w:tabs>
            <w:rPr>
              <w:rFonts w:asciiTheme="minorHAnsi" w:eastAsiaTheme="minorEastAsia" w:hAnsiTheme="minorHAnsi"/>
              <w:noProof/>
              <w:sz w:val="22"/>
            </w:rPr>
          </w:pPr>
          <w:hyperlink w:anchor="_Toc68644914" w:history="1">
            <w:r w:rsidR="003A6A59" w:rsidRPr="00E931C3">
              <w:rPr>
                <w:rStyle w:val="Hyperlink"/>
                <w:rFonts w:ascii="Arial" w:hAnsi="Arial" w:cs="Arial"/>
                <w:noProof/>
              </w:rPr>
              <w:t>References</w:t>
            </w:r>
            <w:r w:rsidR="003A6A59">
              <w:rPr>
                <w:noProof/>
                <w:webHidden/>
              </w:rPr>
              <w:tab/>
            </w:r>
            <w:r w:rsidR="003A6A59">
              <w:rPr>
                <w:noProof/>
                <w:webHidden/>
              </w:rPr>
              <w:fldChar w:fldCharType="begin"/>
            </w:r>
            <w:r w:rsidR="003A6A59">
              <w:rPr>
                <w:noProof/>
                <w:webHidden/>
              </w:rPr>
              <w:instrText xml:space="preserve"> PAGEREF _Toc68644914 \h </w:instrText>
            </w:r>
            <w:r w:rsidR="003A6A59">
              <w:rPr>
                <w:noProof/>
                <w:webHidden/>
              </w:rPr>
            </w:r>
            <w:r w:rsidR="003A6A59">
              <w:rPr>
                <w:noProof/>
                <w:webHidden/>
              </w:rPr>
              <w:fldChar w:fldCharType="separate"/>
            </w:r>
            <w:r w:rsidR="003A6A59">
              <w:rPr>
                <w:noProof/>
                <w:webHidden/>
              </w:rPr>
              <w:t>10</w:t>
            </w:r>
            <w:r w:rsidR="003A6A59">
              <w:rPr>
                <w:noProof/>
                <w:webHidden/>
              </w:rPr>
              <w:fldChar w:fldCharType="end"/>
            </w:r>
          </w:hyperlink>
        </w:p>
        <w:p w14:paraId="7DF48989" w14:textId="38C853EC" w:rsidR="00A62CE0" w:rsidRPr="00A62CE0" w:rsidRDefault="00A62CE0" w:rsidP="00A62CE0">
          <w:pPr>
            <w:rPr>
              <w:rFonts w:cs="Times New Roman"/>
              <w:szCs w:val="24"/>
            </w:rPr>
          </w:pPr>
          <w:r w:rsidRPr="00D74307">
            <w:rPr>
              <w:rFonts w:ascii="Arial" w:hAnsi="Arial" w:cs="Arial"/>
              <w:b/>
              <w:bCs/>
              <w:noProof/>
              <w:sz w:val="22"/>
            </w:rPr>
            <w:fldChar w:fldCharType="end"/>
          </w:r>
        </w:p>
      </w:sdtContent>
    </w:sdt>
    <w:p w14:paraId="16C5303D" w14:textId="5958ED46" w:rsidR="00732655" w:rsidRPr="00A62CE0" w:rsidRDefault="000E598A" w:rsidP="00A62CE0">
      <w:pPr>
        <w:rPr>
          <w:rFonts w:cs="Times New Roman"/>
          <w:szCs w:val="24"/>
        </w:rPr>
      </w:pPr>
      <w:r w:rsidRPr="00A62CE0">
        <w:rPr>
          <w:rFonts w:cs="Times New Roman"/>
          <w:szCs w:val="24"/>
        </w:rPr>
        <w:br w:type="page"/>
      </w:r>
    </w:p>
    <w:p w14:paraId="25D85D71" w14:textId="77777777" w:rsidR="00732655" w:rsidRPr="0021420D" w:rsidRDefault="00732655" w:rsidP="00A62CE0">
      <w:pPr>
        <w:pStyle w:val="Heading1"/>
        <w:rPr>
          <w:rFonts w:ascii="Arial" w:hAnsi="Arial" w:cs="Arial"/>
          <w:sz w:val="22"/>
          <w:szCs w:val="22"/>
        </w:rPr>
      </w:pPr>
      <w:bookmarkStart w:id="0" w:name="_Toc68644902"/>
      <w:r w:rsidRPr="0021420D">
        <w:rPr>
          <w:rFonts w:ascii="Arial" w:hAnsi="Arial" w:cs="Arial"/>
          <w:sz w:val="22"/>
          <w:szCs w:val="22"/>
        </w:rPr>
        <w:lastRenderedPageBreak/>
        <w:t>Introduction</w:t>
      </w:r>
      <w:bookmarkEnd w:id="0"/>
    </w:p>
    <w:p w14:paraId="7A7624C9" w14:textId="5D9E7ADC" w:rsidR="00BD1A42" w:rsidRPr="0021420D" w:rsidRDefault="00732655" w:rsidP="00E74233">
      <w:pPr>
        <w:rPr>
          <w:rFonts w:ascii="Arial" w:hAnsi="Arial" w:cs="Arial"/>
          <w:sz w:val="22"/>
        </w:rPr>
      </w:pPr>
      <w:r w:rsidRPr="0021420D">
        <w:rPr>
          <w:rFonts w:ascii="Arial" w:hAnsi="Arial" w:cs="Arial"/>
          <w:sz w:val="22"/>
        </w:rPr>
        <w:t>Every employee has some limitation</w:t>
      </w:r>
      <w:r w:rsidR="005C4E4D" w:rsidRPr="0021420D">
        <w:rPr>
          <w:rFonts w:ascii="Arial" w:hAnsi="Arial" w:cs="Arial"/>
          <w:sz w:val="22"/>
        </w:rPr>
        <w:t>s</w:t>
      </w:r>
      <w:r w:rsidRPr="0021420D">
        <w:rPr>
          <w:rFonts w:ascii="Arial" w:hAnsi="Arial" w:cs="Arial"/>
          <w:sz w:val="22"/>
        </w:rPr>
        <w:t xml:space="preserve"> in different sectors. If the employee has </w:t>
      </w:r>
      <w:r w:rsidR="005C4E4D" w:rsidRPr="0021420D">
        <w:rPr>
          <w:rFonts w:ascii="Arial" w:hAnsi="Arial" w:cs="Arial"/>
          <w:sz w:val="22"/>
        </w:rPr>
        <w:t>an</w:t>
      </w:r>
      <w:r w:rsidRPr="0021420D">
        <w:rPr>
          <w:rFonts w:ascii="Arial" w:hAnsi="Arial" w:cs="Arial"/>
          <w:sz w:val="22"/>
        </w:rPr>
        <w:t xml:space="preserve"> idea about his limitation, he can overcome his limitation very easily. </w:t>
      </w:r>
      <w:r w:rsidR="005C4E4D" w:rsidRPr="0021420D">
        <w:rPr>
          <w:rFonts w:ascii="Arial" w:hAnsi="Arial" w:cs="Arial"/>
          <w:sz w:val="22"/>
        </w:rPr>
        <w:t>The p</w:t>
      </w:r>
      <w:r w:rsidRPr="0021420D">
        <w:rPr>
          <w:rFonts w:ascii="Arial" w:hAnsi="Arial" w:cs="Arial"/>
          <w:sz w:val="22"/>
        </w:rPr>
        <w:t xml:space="preserve">ersonal </w:t>
      </w:r>
      <w:r w:rsidR="005C4E4D" w:rsidRPr="0021420D">
        <w:rPr>
          <w:rFonts w:ascii="Arial" w:hAnsi="Arial" w:cs="Arial"/>
          <w:sz w:val="22"/>
        </w:rPr>
        <w:t>d</w:t>
      </w:r>
      <w:r w:rsidRPr="0021420D">
        <w:rPr>
          <w:rFonts w:ascii="Arial" w:hAnsi="Arial" w:cs="Arial"/>
          <w:sz w:val="22"/>
        </w:rPr>
        <w:t xml:space="preserve">evelopment process helps the employees to develop or improve their skills and find out the way resources as well as supports. The nature of </w:t>
      </w:r>
      <w:r w:rsidR="005C4E4D" w:rsidRPr="0021420D">
        <w:rPr>
          <w:rFonts w:ascii="Arial" w:hAnsi="Arial" w:cs="Arial"/>
          <w:sz w:val="22"/>
        </w:rPr>
        <w:t xml:space="preserve">the </w:t>
      </w:r>
      <w:r w:rsidRPr="0021420D">
        <w:rPr>
          <w:rFonts w:ascii="Arial" w:hAnsi="Arial" w:cs="Arial"/>
          <w:sz w:val="22"/>
        </w:rPr>
        <w:t>working style is updating day by day. So employees require skills improvement as they can cope up with the changes in the working nature. Employees must have the ability to use their previous working experience in the right position. According to their willingness</w:t>
      </w:r>
      <w:r w:rsidR="005C4E4D" w:rsidRPr="0021420D">
        <w:rPr>
          <w:rFonts w:ascii="Arial" w:hAnsi="Arial" w:cs="Arial"/>
          <w:sz w:val="22"/>
        </w:rPr>
        <w:t>,</w:t>
      </w:r>
      <w:r w:rsidRPr="0021420D">
        <w:rPr>
          <w:rFonts w:ascii="Arial" w:hAnsi="Arial" w:cs="Arial"/>
          <w:sz w:val="22"/>
        </w:rPr>
        <w:t xml:space="preserve"> they should join in the </w:t>
      </w:r>
      <w:r w:rsidR="0073189E" w:rsidRPr="0021420D">
        <w:rPr>
          <w:rFonts w:ascii="Arial" w:hAnsi="Arial" w:cs="Arial"/>
          <w:sz w:val="22"/>
        </w:rPr>
        <w:t>job sector which will increase their mental satisfaction that leads to improv</w:t>
      </w:r>
      <w:r w:rsidR="005C4E4D" w:rsidRPr="0021420D">
        <w:rPr>
          <w:rFonts w:ascii="Arial" w:hAnsi="Arial" w:cs="Arial"/>
          <w:sz w:val="22"/>
        </w:rPr>
        <w:t>ing</w:t>
      </w:r>
      <w:r w:rsidR="0073189E" w:rsidRPr="0021420D">
        <w:rPr>
          <w:rFonts w:ascii="Arial" w:hAnsi="Arial" w:cs="Arial"/>
          <w:sz w:val="22"/>
        </w:rPr>
        <w:t xml:space="preserve"> the skills of the employees.</w:t>
      </w:r>
      <w:r w:rsidRPr="0021420D">
        <w:rPr>
          <w:rFonts w:ascii="Arial" w:hAnsi="Arial" w:cs="Arial"/>
          <w:sz w:val="22"/>
        </w:rPr>
        <w:br w:type="page"/>
      </w:r>
    </w:p>
    <w:p w14:paraId="216E3027" w14:textId="77777777" w:rsidR="00BD1A42" w:rsidRPr="0021420D" w:rsidRDefault="00BD1A42" w:rsidP="00E74233">
      <w:pPr>
        <w:pStyle w:val="Heading1"/>
        <w:rPr>
          <w:rFonts w:ascii="Arial" w:hAnsi="Arial" w:cs="Arial"/>
          <w:sz w:val="22"/>
          <w:szCs w:val="22"/>
        </w:rPr>
      </w:pPr>
      <w:bookmarkStart w:id="1" w:name="_Toc68644903"/>
      <w:r w:rsidRPr="0021420D">
        <w:rPr>
          <w:rFonts w:ascii="Arial" w:hAnsi="Arial" w:cs="Arial"/>
          <w:sz w:val="22"/>
          <w:szCs w:val="22"/>
        </w:rPr>
        <w:t>Audit my skills and competencies using a Personal Development Plan (PDP)</w:t>
      </w:r>
      <w:bookmarkEnd w:id="1"/>
      <w:r w:rsidRPr="0021420D">
        <w:rPr>
          <w:rFonts w:ascii="Arial" w:hAnsi="Arial" w:cs="Arial"/>
          <w:sz w:val="22"/>
          <w:szCs w:val="22"/>
        </w:rPr>
        <w:t xml:space="preserve"> </w:t>
      </w:r>
    </w:p>
    <w:p w14:paraId="1B3A08D5" w14:textId="77777777" w:rsidR="00470029" w:rsidRPr="0021420D" w:rsidRDefault="00470029" w:rsidP="00470029">
      <w:pPr>
        <w:rPr>
          <w:rFonts w:ascii="Arial" w:hAnsi="Arial" w:cs="Arial"/>
          <w:sz w:val="22"/>
        </w:rPr>
      </w:pPr>
      <w:r w:rsidRPr="0021420D">
        <w:rPr>
          <w:rFonts w:ascii="Arial" w:hAnsi="Arial" w:cs="Arial"/>
          <w:sz w:val="22"/>
        </w:rPr>
        <w:t>Personal Development Plan refers to a process that helps one to find out the sectors to be developed, find out the way to develop the required skills and indicates the time duration that is required for the development process and help one to set one’s goals and provide direction to achieve the goals  (</w:t>
      </w:r>
      <w:r w:rsidRPr="0021420D">
        <w:rPr>
          <w:rFonts w:ascii="Arial" w:hAnsi="Arial" w:cs="Arial"/>
          <w:sz w:val="22"/>
          <w:shd w:val="clear" w:color="auto" w:fill="FFFFFF"/>
        </w:rPr>
        <w:t>Hughes, 1993)</w:t>
      </w:r>
      <w:r w:rsidRPr="0021420D">
        <w:rPr>
          <w:rFonts w:ascii="Arial" w:hAnsi="Arial" w:cs="Arial"/>
          <w:sz w:val="22"/>
        </w:rPr>
        <w:t xml:space="preserve"> . In the professional life, I want to build my career in the warehouse operation sectors. For this purpose, I make an audit of my skills and ability (</w:t>
      </w:r>
      <w:r w:rsidRPr="0021420D">
        <w:rPr>
          <w:rFonts w:ascii="Arial" w:hAnsi="Arial" w:cs="Arial"/>
          <w:sz w:val="22"/>
          <w:shd w:val="clear" w:color="auto" w:fill="FFFFFF"/>
        </w:rPr>
        <w:t>Eisele and others, 2013)</w:t>
      </w:r>
      <w:r w:rsidRPr="0021420D">
        <w:rPr>
          <w:rFonts w:ascii="Arial" w:hAnsi="Arial" w:cs="Arial"/>
          <w:sz w:val="22"/>
        </w:rPr>
        <w:t xml:space="preserve">. </w:t>
      </w:r>
    </w:p>
    <w:p w14:paraId="1C71A3DB" w14:textId="77777777" w:rsidR="00470029" w:rsidRPr="0021420D" w:rsidRDefault="00470029" w:rsidP="00470029">
      <w:pPr>
        <w:rPr>
          <w:rFonts w:ascii="Arial" w:hAnsi="Arial" w:cs="Arial"/>
          <w:sz w:val="22"/>
        </w:rPr>
      </w:pPr>
    </w:p>
    <w:tbl>
      <w:tblPr>
        <w:tblStyle w:val="TableGrid"/>
        <w:tblpPr w:leftFromText="180" w:rightFromText="180" w:vertAnchor="text" w:tblpY="932"/>
        <w:tblW w:w="10201" w:type="dxa"/>
        <w:tblLayout w:type="fixed"/>
        <w:tblLook w:val="04A0" w:firstRow="1" w:lastRow="0" w:firstColumn="1" w:lastColumn="0" w:noHBand="0" w:noVBand="1"/>
      </w:tblPr>
      <w:tblGrid>
        <w:gridCol w:w="1761"/>
        <w:gridCol w:w="2345"/>
        <w:gridCol w:w="2255"/>
        <w:gridCol w:w="2330"/>
        <w:gridCol w:w="1510"/>
      </w:tblGrid>
      <w:tr w:rsidR="00035286" w:rsidRPr="0021420D" w14:paraId="54A65F26" w14:textId="77777777" w:rsidTr="00A923A1">
        <w:trPr>
          <w:trHeight w:val="790"/>
        </w:trPr>
        <w:tc>
          <w:tcPr>
            <w:tcW w:w="1761" w:type="dxa"/>
          </w:tcPr>
          <w:p w14:paraId="4EA7BF2E" w14:textId="77777777" w:rsidR="00470029" w:rsidRPr="0021420D" w:rsidRDefault="00470029" w:rsidP="00470029">
            <w:pPr>
              <w:spacing w:line="360" w:lineRule="auto"/>
              <w:rPr>
                <w:rFonts w:ascii="Arial" w:hAnsi="Arial" w:cs="Arial"/>
                <w:sz w:val="22"/>
              </w:rPr>
            </w:pPr>
            <w:r w:rsidRPr="0021420D">
              <w:rPr>
                <w:rFonts w:ascii="Arial" w:hAnsi="Arial" w:cs="Arial"/>
                <w:sz w:val="22"/>
              </w:rPr>
              <w:t>Target</w:t>
            </w:r>
          </w:p>
        </w:tc>
        <w:tc>
          <w:tcPr>
            <w:tcW w:w="2345" w:type="dxa"/>
          </w:tcPr>
          <w:p w14:paraId="145E3183" w14:textId="77777777" w:rsidR="00470029" w:rsidRPr="0021420D" w:rsidRDefault="00470029" w:rsidP="00470029">
            <w:pPr>
              <w:spacing w:line="360" w:lineRule="auto"/>
              <w:rPr>
                <w:rFonts w:ascii="Arial" w:hAnsi="Arial" w:cs="Arial"/>
                <w:sz w:val="22"/>
              </w:rPr>
            </w:pPr>
            <w:r w:rsidRPr="0021420D">
              <w:rPr>
                <w:rFonts w:ascii="Arial" w:hAnsi="Arial" w:cs="Arial"/>
                <w:sz w:val="22"/>
              </w:rPr>
              <w:t>How</w:t>
            </w:r>
          </w:p>
        </w:tc>
        <w:tc>
          <w:tcPr>
            <w:tcW w:w="2255" w:type="dxa"/>
          </w:tcPr>
          <w:p w14:paraId="7C9E3458" w14:textId="77777777" w:rsidR="00470029" w:rsidRPr="0021420D" w:rsidRDefault="00470029" w:rsidP="00470029">
            <w:pPr>
              <w:spacing w:line="360" w:lineRule="auto"/>
              <w:rPr>
                <w:rFonts w:ascii="Arial" w:hAnsi="Arial" w:cs="Arial"/>
                <w:sz w:val="22"/>
              </w:rPr>
            </w:pPr>
            <w:r w:rsidRPr="0021420D">
              <w:rPr>
                <w:rFonts w:ascii="Arial" w:hAnsi="Arial" w:cs="Arial"/>
                <w:sz w:val="22"/>
              </w:rPr>
              <w:t xml:space="preserve">Support Resources </w:t>
            </w:r>
          </w:p>
        </w:tc>
        <w:tc>
          <w:tcPr>
            <w:tcW w:w="2330" w:type="dxa"/>
          </w:tcPr>
          <w:p w14:paraId="5C4B184A" w14:textId="77777777" w:rsidR="00470029" w:rsidRPr="0021420D" w:rsidRDefault="00470029" w:rsidP="00470029">
            <w:pPr>
              <w:rPr>
                <w:rFonts w:ascii="Arial" w:hAnsi="Arial" w:cs="Arial"/>
                <w:i/>
                <w:sz w:val="22"/>
              </w:rPr>
            </w:pPr>
            <w:r w:rsidRPr="0021420D">
              <w:rPr>
                <w:rFonts w:ascii="Arial" w:hAnsi="Arial" w:cs="Arial"/>
                <w:sz w:val="22"/>
              </w:rPr>
              <w:t xml:space="preserve">How would I know I am successful </w:t>
            </w:r>
          </w:p>
        </w:tc>
        <w:tc>
          <w:tcPr>
            <w:tcW w:w="1510" w:type="dxa"/>
          </w:tcPr>
          <w:p w14:paraId="47EFC6B1" w14:textId="77777777" w:rsidR="00470029" w:rsidRPr="0021420D" w:rsidRDefault="00470029" w:rsidP="00470029">
            <w:pPr>
              <w:spacing w:line="360" w:lineRule="auto"/>
              <w:rPr>
                <w:rFonts w:ascii="Arial" w:hAnsi="Arial" w:cs="Arial"/>
                <w:sz w:val="22"/>
              </w:rPr>
            </w:pPr>
            <w:r w:rsidRPr="0021420D">
              <w:rPr>
                <w:rFonts w:ascii="Arial" w:hAnsi="Arial" w:cs="Arial"/>
                <w:sz w:val="22"/>
              </w:rPr>
              <w:t>Target Date</w:t>
            </w:r>
          </w:p>
        </w:tc>
      </w:tr>
      <w:tr w:rsidR="00035286" w:rsidRPr="0021420D" w14:paraId="156EBAC9" w14:textId="77777777" w:rsidTr="00A923A1">
        <w:trPr>
          <w:trHeight w:val="790"/>
        </w:trPr>
        <w:tc>
          <w:tcPr>
            <w:tcW w:w="1761" w:type="dxa"/>
          </w:tcPr>
          <w:p w14:paraId="0D9D0F65" w14:textId="77777777" w:rsidR="00470029" w:rsidRPr="0021420D" w:rsidRDefault="00470029" w:rsidP="00470029">
            <w:pPr>
              <w:spacing w:line="360" w:lineRule="auto"/>
              <w:rPr>
                <w:rFonts w:ascii="Arial" w:hAnsi="Arial" w:cs="Arial"/>
                <w:sz w:val="22"/>
              </w:rPr>
            </w:pPr>
            <w:r w:rsidRPr="0021420D">
              <w:rPr>
                <w:rFonts w:ascii="Arial" w:hAnsi="Arial" w:cs="Arial"/>
                <w:sz w:val="22"/>
              </w:rPr>
              <w:t>Leadership</w:t>
            </w:r>
          </w:p>
        </w:tc>
        <w:tc>
          <w:tcPr>
            <w:tcW w:w="2345" w:type="dxa"/>
          </w:tcPr>
          <w:p w14:paraId="5D646052" w14:textId="77777777" w:rsidR="00470029" w:rsidRPr="0021420D" w:rsidRDefault="00470029" w:rsidP="0021420D">
            <w:pPr>
              <w:pStyle w:val="ListParagraph"/>
              <w:numPr>
                <w:ilvl w:val="0"/>
                <w:numId w:val="21"/>
              </w:numPr>
              <w:rPr>
                <w:rFonts w:ascii="Arial" w:hAnsi="Arial" w:cs="Arial"/>
                <w:sz w:val="22"/>
              </w:rPr>
            </w:pPr>
            <w:r w:rsidRPr="0021420D">
              <w:rPr>
                <w:rFonts w:ascii="Arial" w:hAnsi="Arial" w:cs="Arial"/>
                <w:sz w:val="22"/>
              </w:rPr>
              <w:t>Developing situational awareness</w:t>
            </w:r>
          </w:p>
          <w:p w14:paraId="6ED00054" w14:textId="77777777" w:rsidR="00470029" w:rsidRPr="0021420D" w:rsidRDefault="00470029" w:rsidP="00470029">
            <w:pPr>
              <w:pStyle w:val="ListParagraph"/>
              <w:numPr>
                <w:ilvl w:val="0"/>
                <w:numId w:val="1"/>
              </w:numPr>
              <w:spacing w:line="360" w:lineRule="auto"/>
              <w:rPr>
                <w:rFonts w:ascii="Arial" w:hAnsi="Arial" w:cs="Arial"/>
                <w:sz w:val="22"/>
              </w:rPr>
            </w:pPr>
            <w:r w:rsidRPr="0021420D">
              <w:rPr>
                <w:rFonts w:ascii="Arial" w:hAnsi="Arial" w:cs="Arial"/>
                <w:sz w:val="22"/>
              </w:rPr>
              <w:t>Taking more projects on hand.</w:t>
            </w:r>
          </w:p>
          <w:p w14:paraId="3CA98EDA" w14:textId="77777777" w:rsidR="00470029" w:rsidRPr="0021420D" w:rsidRDefault="00470029" w:rsidP="00470029">
            <w:pPr>
              <w:pStyle w:val="ListParagraph"/>
              <w:numPr>
                <w:ilvl w:val="0"/>
                <w:numId w:val="1"/>
              </w:numPr>
              <w:spacing w:line="360" w:lineRule="auto"/>
              <w:rPr>
                <w:rFonts w:ascii="Arial" w:hAnsi="Arial" w:cs="Arial"/>
                <w:sz w:val="22"/>
              </w:rPr>
            </w:pPr>
            <w:r w:rsidRPr="0021420D">
              <w:rPr>
                <w:rFonts w:ascii="Arial" w:hAnsi="Arial" w:cs="Arial"/>
                <w:sz w:val="22"/>
              </w:rPr>
              <w:t>Practicing discipline</w:t>
            </w:r>
          </w:p>
        </w:tc>
        <w:tc>
          <w:tcPr>
            <w:tcW w:w="2255" w:type="dxa"/>
          </w:tcPr>
          <w:p w14:paraId="4FDA103E" w14:textId="77777777" w:rsidR="00470029" w:rsidRPr="0021420D" w:rsidRDefault="00470029" w:rsidP="00470029">
            <w:pPr>
              <w:pStyle w:val="ListParagraph"/>
              <w:numPr>
                <w:ilvl w:val="0"/>
                <w:numId w:val="2"/>
              </w:numPr>
              <w:spacing w:line="360" w:lineRule="auto"/>
              <w:rPr>
                <w:rFonts w:ascii="Arial" w:hAnsi="Arial" w:cs="Arial"/>
                <w:sz w:val="22"/>
              </w:rPr>
            </w:pPr>
            <w:r w:rsidRPr="0021420D">
              <w:rPr>
                <w:rFonts w:ascii="Arial" w:hAnsi="Arial" w:cs="Arial"/>
                <w:sz w:val="22"/>
              </w:rPr>
              <w:t>Following different theories of leadership.</w:t>
            </w:r>
          </w:p>
          <w:p w14:paraId="7BAE0C90" w14:textId="77777777" w:rsidR="00470029" w:rsidRPr="0021420D" w:rsidRDefault="00470029" w:rsidP="00470029">
            <w:pPr>
              <w:pStyle w:val="ListParagraph"/>
              <w:numPr>
                <w:ilvl w:val="0"/>
                <w:numId w:val="2"/>
              </w:numPr>
              <w:spacing w:line="360" w:lineRule="auto"/>
              <w:rPr>
                <w:rFonts w:ascii="Arial" w:hAnsi="Arial" w:cs="Arial"/>
                <w:sz w:val="22"/>
              </w:rPr>
            </w:pPr>
            <w:r w:rsidRPr="0021420D">
              <w:rPr>
                <w:rFonts w:ascii="Arial" w:hAnsi="Arial" w:cs="Arial"/>
                <w:sz w:val="22"/>
              </w:rPr>
              <w:t xml:space="preserve">Following the previous successful working style </w:t>
            </w:r>
          </w:p>
        </w:tc>
        <w:tc>
          <w:tcPr>
            <w:tcW w:w="2330" w:type="dxa"/>
          </w:tcPr>
          <w:p w14:paraId="5F24DBAF" w14:textId="571BE717" w:rsidR="00470029" w:rsidRPr="000F5C38" w:rsidRDefault="00470029" w:rsidP="000F5C38">
            <w:pPr>
              <w:rPr>
                <w:rFonts w:ascii="Arial" w:hAnsi="Arial" w:cs="Arial"/>
                <w:sz w:val="22"/>
              </w:rPr>
            </w:pPr>
            <w:r w:rsidRPr="000F5C38">
              <w:rPr>
                <w:rFonts w:ascii="Arial" w:hAnsi="Arial" w:cs="Arial"/>
                <w:sz w:val="22"/>
              </w:rPr>
              <w:t>The production of the organization will be increased and the market share will be increased.</w:t>
            </w:r>
          </w:p>
        </w:tc>
        <w:tc>
          <w:tcPr>
            <w:tcW w:w="1510" w:type="dxa"/>
          </w:tcPr>
          <w:p w14:paraId="240CADA8" w14:textId="77777777" w:rsidR="00470029" w:rsidRPr="0021420D" w:rsidRDefault="00470029" w:rsidP="00470029">
            <w:pPr>
              <w:spacing w:line="360" w:lineRule="auto"/>
              <w:rPr>
                <w:rFonts w:ascii="Arial" w:hAnsi="Arial" w:cs="Arial"/>
                <w:sz w:val="22"/>
              </w:rPr>
            </w:pPr>
            <w:r w:rsidRPr="0021420D">
              <w:rPr>
                <w:rFonts w:ascii="Arial" w:hAnsi="Arial" w:cs="Arial"/>
                <w:sz w:val="22"/>
              </w:rPr>
              <w:t>02-04-2021</w:t>
            </w:r>
          </w:p>
        </w:tc>
      </w:tr>
      <w:tr w:rsidR="00035286" w:rsidRPr="0021420D" w14:paraId="2D8F8104" w14:textId="77777777" w:rsidTr="00A923A1">
        <w:trPr>
          <w:trHeight w:val="790"/>
        </w:trPr>
        <w:tc>
          <w:tcPr>
            <w:tcW w:w="1761" w:type="dxa"/>
          </w:tcPr>
          <w:p w14:paraId="54005FB3" w14:textId="77777777" w:rsidR="00470029" w:rsidRPr="0021420D" w:rsidRDefault="00470029" w:rsidP="00470029">
            <w:pPr>
              <w:spacing w:line="360" w:lineRule="auto"/>
              <w:rPr>
                <w:rFonts w:ascii="Arial" w:hAnsi="Arial" w:cs="Arial"/>
                <w:sz w:val="22"/>
              </w:rPr>
            </w:pPr>
            <w:r w:rsidRPr="0021420D">
              <w:rPr>
                <w:rFonts w:ascii="Arial" w:hAnsi="Arial" w:cs="Arial"/>
                <w:sz w:val="22"/>
              </w:rPr>
              <w:t>Strategic Plan</w:t>
            </w:r>
          </w:p>
        </w:tc>
        <w:tc>
          <w:tcPr>
            <w:tcW w:w="2345" w:type="dxa"/>
          </w:tcPr>
          <w:p w14:paraId="2D643616" w14:textId="77777777" w:rsidR="00470029" w:rsidRPr="0021420D" w:rsidRDefault="00470029" w:rsidP="00470029">
            <w:pPr>
              <w:pStyle w:val="ListParagraph"/>
              <w:numPr>
                <w:ilvl w:val="0"/>
                <w:numId w:val="3"/>
              </w:numPr>
              <w:spacing w:line="360" w:lineRule="auto"/>
              <w:rPr>
                <w:rFonts w:ascii="Arial" w:hAnsi="Arial" w:cs="Arial"/>
                <w:sz w:val="22"/>
              </w:rPr>
            </w:pPr>
            <w:r w:rsidRPr="0021420D">
              <w:rPr>
                <w:rFonts w:ascii="Arial" w:hAnsi="Arial" w:cs="Arial"/>
                <w:sz w:val="22"/>
              </w:rPr>
              <w:t>Improving Technical skills</w:t>
            </w:r>
          </w:p>
          <w:p w14:paraId="787BBE95" w14:textId="77777777" w:rsidR="00470029" w:rsidRPr="0021420D" w:rsidRDefault="00470029" w:rsidP="00470029">
            <w:pPr>
              <w:pStyle w:val="ListParagraph"/>
              <w:numPr>
                <w:ilvl w:val="0"/>
                <w:numId w:val="3"/>
              </w:numPr>
              <w:spacing w:line="360" w:lineRule="auto"/>
              <w:rPr>
                <w:rFonts w:ascii="Arial" w:hAnsi="Arial" w:cs="Arial"/>
                <w:sz w:val="22"/>
              </w:rPr>
            </w:pPr>
            <w:r w:rsidRPr="0021420D">
              <w:rPr>
                <w:rFonts w:ascii="Arial" w:hAnsi="Arial" w:cs="Arial"/>
                <w:sz w:val="22"/>
              </w:rPr>
              <w:t>Improving Interpersonal skills</w:t>
            </w:r>
          </w:p>
          <w:p w14:paraId="3E4B5D1B" w14:textId="77777777" w:rsidR="00470029" w:rsidRPr="0021420D" w:rsidRDefault="00470029" w:rsidP="00470029">
            <w:pPr>
              <w:pStyle w:val="ListParagraph"/>
              <w:numPr>
                <w:ilvl w:val="0"/>
                <w:numId w:val="3"/>
              </w:numPr>
              <w:spacing w:line="360" w:lineRule="auto"/>
              <w:rPr>
                <w:rFonts w:ascii="Arial" w:hAnsi="Arial" w:cs="Arial"/>
                <w:sz w:val="22"/>
              </w:rPr>
            </w:pPr>
            <w:r w:rsidRPr="0021420D">
              <w:rPr>
                <w:rFonts w:ascii="Arial" w:hAnsi="Arial" w:cs="Arial"/>
                <w:sz w:val="22"/>
              </w:rPr>
              <w:t>Improving Conceptual skills</w:t>
            </w:r>
          </w:p>
        </w:tc>
        <w:tc>
          <w:tcPr>
            <w:tcW w:w="2255" w:type="dxa"/>
          </w:tcPr>
          <w:p w14:paraId="6C3F9BC3" w14:textId="77777777" w:rsidR="00470029" w:rsidRPr="0021420D" w:rsidRDefault="00470029" w:rsidP="00470029">
            <w:pPr>
              <w:pStyle w:val="ListParagraph"/>
              <w:numPr>
                <w:ilvl w:val="0"/>
                <w:numId w:val="4"/>
              </w:numPr>
              <w:spacing w:line="360" w:lineRule="auto"/>
              <w:rPr>
                <w:rFonts w:ascii="Arial" w:hAnsi="Arial" w:cs="Arial"/>
                <w:sz w:val="22"/>
              </w:rPr>
            </w:pPr>
            <w:r w:rsidRPr="0021420D">
              <w:rPr>
                <w:rFonts w:ascii="Arial" w:hAnsi="Arial" w:cs="Arial"/>
                <w:sz w:val="22"/>
              </w:rPr>
              <w:t>Attending different seminars</w:t>
            </w:r>
          </w:p>
          <w:p w14:paraId="5F478891" w14:textId="77777777" w:rsidR="00470029" w:rsidRPr="0021420D" w:rsidRDefault="00470029" w:rsidP="00470029">
            <w:pPr>
              <w:pStyle w:val="ListParagraph"/>
              <w:numPr>
                <w:ilvl w:val="0"/>
                <w:numId w:val="4"/>
              </w:numPr>
              <w:spacing w:line="360" w:lineRule="auto"/>
              <w:rPr>
                <w:rFonts w:ascii="Arial" w:hAnsi="Arial" w:cs="Arial"/>
                <w:sz w:val="22"/>
              </w:rPr>
            </w:pPr>
            <w:r w:rsidRPr="0021420D">
              <w:rPr>
                <w:rFonts w:ascii="Arial" w:hAnsi="Arial" w:cs="Arial"/>
                <w:sz w:val="22"/>
              </w:rPr>
              <w:t>Following benchmarking process</w:t>
            </w:r>
          </w:p>
        </w:tc>
        <w:tc>
          <w:tcPr>
            <w:tcW w:w="2330" w:type="dxa"/>
          </w:tcPr>
          <w:p w14:paraId="564EFEE9" w14:textId="77777777" w:rsidR="00470029" w:rsidRPr="000F5C38" w:rsidRDefault="00470029" w:rsidP="000F5C38">
            <w:pPr>
              <w:rPr>
                <w:rFonts w:ascii="Arial" w:hAnsi="Arial" w:cs="Arial"/>
                <w:sz w:val="22"/>
              </w:rPr>
            </w:pPr>
            <w:r w:rsidRPr="000F5C38">
              <w:rPr>
                <w:rFonts w:ascii="Arial" w:hAnsi="Arial" w:cs="Arial"/>
                <w:sz w:val="22"/>
              </w:rPr>
              <w:t xml:space="preserve">The actual performance’s result will be matched with the target performance. </w:t>
            </w:r>
          </w:p>
        </w:tc>
        <w:tc>
          <w:tcPr>
            <w:tcW w:w="1510" w:type="dxa"/>
          </w:tcPr>
          <w:p w14:paraId="2F96217D" w14:textId="77777777" w:rsidR="00470029" w:rsidRPr="0021420D" w:rsidRDefault="00470029" w:rsidP="00470029">
            <w:pPr>
              <w:spacing w:line="360" w:lineRule="auto"/>
              <w:rPr>
                <w:rFonts w:ascii="Arial" w:hAnsi="Arial" w:cs="Arial"/>
                <w:sz w:val="22"/>
              </w:rPr>
            </w:pPr>
            <w:r w:rsidRPr="0021420D">
              <w:rPr>
                <w:rFonts w:ascii="Arial" w:hAnsi="Arial" w:cs="Arial"/>
                <w:sz w:val="22"/>
              </w:rPr>
              <w:t>18-04-2021</w:t>
            </w:r>
          </w:p>
        </w:tc>
      </w:tr>
      <w:tr w:rsidR="00035286" w:rsidRPr="0021420D" w14:paraId="2F99BCEA" w14:textId="77777777" w:rsidTr="00A923A1">
        <w:trPr>
          <w:trHeight w:val="790"/>
        </w:trPr>
        <w:tc>
          <w:tcPr>
            <w:tcW w:w="1761" w:type="dxa"/>
          </w:tcPr>
          <w:p w14:paraId="755550AA" w14:textId="77777777" w:rsidR="00470029" w:rsidRPr="0021420D" w:rsidRDefault="00470029" w:rsidP="00470029">
            <w:pPr>
              <w:spacing w:line="360" w:lineRule="auto"/>
              <w:rPr>
                <w:rFonts w:ascii="Arial" w:hAnsi="Arial" w:cs="Arial"/>
                <w:sz w:val="22"/>
              </w:rPr>
            </w:pPr>
            <w:r w:rsidRPr="0021420D">
              <w:rPr>
                <w:rFonts w:ascii="Arial" w:hAnsi="Arial" w:cs="Arial"/>
                <w:sz w:val="22"/>
              </w:rPr>
              <w:t>Customer Market Focus</w:t>
            </w:r>
          </w:p>
        </w:tc>
        <w:tc>
          <w:tcPr>
            <w:tcW w:w="2345" w:type="dxa"/>
          </w:tcPr>
          <w:p w14:paraId="65047E45" w14:textId="77777777" w:rsidR="00470029" w:rsidRPr="0021420D" w:rsidRDefault="00470029" w:rsidP="00470029">
            <w:pPr>
              <w:pStyle w:val="ListParagraph"/>
              <w:numPr>
                <w:ilvl w:val="0"/>
                <w:numId w:val="5"/>
              </w:numPr>
              <w:spacing w:line="360" w:lineRule="auto"/>
              <w:rPr>
                <w:rFonts w:ascii="Arial" w:hAnsi="Arial" w:cs="Arial"/>
                <w:sz w:val="22"/>
              </w:rPr>
            </w:pPr>
            <w:r w:rsidRPr="0021420D">
              <w:rPr>
                <w:rFonts w:ascii="Arial" w:hAnsi="Arial" w:cs="Arial"/>
                <w:sz w:val="22"/>
              </w:rPr>
              <w:t xml:space="preserve">Increasing customer satisfaction. </w:t>
            </w:r>
          </w:p>
        </w:tc>
        <w:tc>
          <w:tcPr>
            <w:tcW w:w="2255" w:type="dxa"/>
          </w:tcPr>
          <w:p w14:paraId="786D0849" w14:textId="77777777" w:rsidR="00470029" w:rsidRPr="0021420D" w:rsidRDefault="00470029" w:rsidP="00470029">
            <w:pPr>
              <w:pStyle w:val="ListParagraph"/>
              <w:numPr>
                <w:ilvl w:val="0"/>
                <w:numId w:val="6"/>
              </w:numPr>
              <w:spacing w:line="360" w:lineRule="auto"/>
              <w:rPr>
                <w:rFonts w:ascii="Arial" w:hAnsi="Arial" w:cs="Arial"/>
                <w:sz w:val="22"/>
              </w:rPr>
            </w:pPr>
            <w:r w:rsidRPr="0021420D">
              <w:rPr>
                <w:rFonts w:ascii="Arial" w:hAnsi="Arial" w:cs="Arial"/>
                <w:sz w:val="22"/>
              </w:rPr>
              <w:t xml:space="preserve">Market Research </w:t>
            </w:r>
          </w:p>
        </w:tc>
        <w:tc>
          <w:tcPr>
            <w:tcW w:w="2330" w:type="dxa"/>
          </w:tcPr>
          <w:p w14:paraId="09E3D5F4" w14:textId="77777777" w:rsidR="00470029" w:rsidRPr="000F5C38" w:rsidRDefault="00470029" w:rsidP="000F5C38">
            <w:pPr>
              <w:rPr>
                <w:rFonts w:ascii="Arial" w:hAnsi="Arial" w:cs="Arial"/>
                <w:sz w:val="22"/>
              </w:rPr>
            </w:pPr>
            <w:r w:rsidRPr="000F5C38">
              <w:rPr>
                <w:rFonts w:ascii="Arial" w:hAnsi="Arial" w:cs="Arial"/>
                <w:sz w:val="22"/>
              </w:rPr>
              <w:t xml:space="preserve">The customer will remain for a long period. </w:t>
            </w:r>
          </w:p>
        </w:tc>
        <w:tc>
          <w:tcPr>
            <w:tcW w:w="1510" w:type="dxa"/>
          </w:tcPr>
          <w:p w14:paraId="0493A7D1" w14:textId="77777777" w:rsidR="00470029" w:rsidRPr="0021420D" w:rsidRDefault="00470029" w:rsidP="00470029">
            <w:pPr>
              <w:spacing w:line="360" w:lineRule="auto"/>
              <w:rPr>
                <w:rFonts w:ascii="Arial" w:hAnsi="Arial" w:cs="Arial"/>
                <w:sz w:val="22"/>
              </w:rPr>
            </w:pPr>
            <w:r w:rsidRPr="0021420D">
              <w:rPr>
                <w:rFonts w:ascii="Arial" w:hAnsi="Arial" w:cs="Arial"/>
                <w:sz w:val="22"/>
              </w:rPr>
              <w:t>30-04-21</w:t>
            </w:r>
          </w:p>
        </w:tc>
      </w:tr>
      <w:tr w:rsidR="00035286" w:rsidRPr="0021420D" w14:paraId="58B53D03" w14:textId="77777777" w:rsidTr="00A923A1">
        <w:trPr>
          <w:trHeight w:val="790"/>
        </w:trPr>
        <w:tc>
          <w:tcPr>
            <w:tcW w:w="1761" w:type="dxa"/>
          </w:tcPr>
          <w:p w14:paraId="37F13B7E" w14:textId="77777777" w:rsidR="00470029" w:rsidRPr="0021420D" w:rsidRDefault="00470029" w:rsidP="00470029">
            <w:pPr>
              <w:rPr>
                <w:rFonts w:ascii="Arial" w:hAnsi="Arial" w:cs="Arial"/>
                <w:sz w:val="22"/>
              </w:rPr>
            </w:pPr>
            <w:r w:rsidRPr="0021420D">
              <w:rPr>
                <w:rFonts w:ascii="Arial" w:hAnsi="Arial" w:cs="Arial"/>
                <w:sz w:val="22"/>
              </w:rPr>
              <w:t>Increase Information Teachnology skills</w:t>
            </w:r>
          </w:p>
        </w:tc>
        <w:tc>
          <w:tcPr>
            <w:tcW w:w="2345" w:type="dxa"/>
          </w:tcPr>
          <w:p w14:paraId="3C842C7C" w14:textId="77777777" w:rsidR="00470029" w:rsidRPr="0021420D" w:rsidRDefault="00470029" w:rsidP="00470029">
            <w:pPr>
              <w:pStyle w:val="ListParagraph"/>
              <w:numPr>
                <w:ilvl w:val="0"/>
                <w:numId w:val="14"/>
              </w:numPr>
              <w:rPr>
                <w:rFonts w:ascii="Arial" w:hAnsi="Arial" w:cs="Arial"/>
                <w:sz w:val="22"/>
              </w:rPr>
            </w:pPr>
            <w:r w:rsidRPr="0021420D">
              <w:rPr>
                <w:rFonts w:ascii="Arial" w:hAnsi="Arial" w:cs="Arial"/>
                <w:sz w:val="22"/>
              </w:rPr>
              <w:t>Getting different types of professional degrees on information technology such as Microsoft excels,  PowerPoint</w:t>
            </w:r>
          </w:p>
        </w:tc>
        <w:tc>
          <w:tcPr>
            <w:tcW w:w="2255" w:type="dxa"/>
          </w:tcPr>
          <w:p w14:paraId="35AB777A" w14:textId="77777777" w:rsidR="00470029" w:rsidRPr="0021420D" w:rsidRDefault="00470029" w:rsidP="00470029">
            <w:pPr>
              <w:pStyle w:val="ListParagraph"/>
              <w:numPr>
                <w:ilvl w:val="0"/>
                <w:numId w:val="15"/>
              </w:numPr>
              <w:rPr>
                <w:rFonts w:ascii="Arial" w:hAnsi="Arial" w:cs="Arial"/>
                <w:sz w:val="22"/>
              </w:rPr>
            </w:pPr>
            <w:r w:rsidRPr="0021420D">
              <w:rPr>
                <w:rFonts w:ascii="Arial" w:hAnsi="Arial" w:cs="Arial"/>
                <w:sz w:val="22"/>
              </w:rPr>
              <w:t xml:space="preserve">Government Training center </w:t>
            </w:r>
          </w:p>
          <w:p w14:paraId="0E13426A" w14:textId="77777777" w:rsidR="00470029" w:rsidRPr="0021420D" w:rsidRDefault="00470029" w:rsidP="00470029">
            <w:pPr>
              <w:pStyle w:val="ListParagraph"/>
              <w:numPr>
                <w:ilvl w:val="0"/>
                <w:numId w:val="15"/>
              </w:numPr>
              <w:rPr>
                <w:rFonts w:ascii="Arial" w:hAnsi="Arial" w:cs="Arial"/>
                <w:sz w:val="22"/>
              </w:rPr>
            </w:pPr>
            <w:r w:rsidRPr="0021420D">
              <w:rPr>
                <w:rFonts w:ascii="Arial" w:hAnsi="Arial" w:cs="Arial"/>
                <w:sz w:val="22"/>
              </w:rPr>
              <w:t>Tutarial on YouTube</w:t>
            </w:r>
          </w:p>
        </w:tc>
        <w:tc>
          <w:tcPr>
            <w:tcW w:w="2330" w:type="dxa"/>
          </w:tcPr>
          <w:p w14:paraId="13E78DBD" w14:textId="77777777" w:rsidR="00470029" w:rsidRPr="000F5C38" w:rsidRDefault="00470029" w:rsidP="000F5C38">
            <w:pPr>
              <w:rPr>
                <w:rFonts w:ascii="Arial" w:hAnsi="Arial" w:cs="Arial"/>
                <w:sz w:val="22"/>
              </w:rPr>
            </w:pPr>
            <w:r w:rsidRPr="000F5C38">
              <w:rPr>
                <w:rFonts w:ascii="Arial" w:hAnsi="Arial" w:cs="Arial"/>
                <w:sz w:val="22"/>
              </w:rPr>
              <w:t>Increase paper less work</w:t>
            </w:r>
          </w:p>
        </w:tc>
        <w:tc>
          <w:tcPr>
            <w:tcW w:w="1510" w:type="dxa"/>
          </w:tcPr>
          <w:p w14:paraId="35354C19" w14:textId="77777777" w:rsidR="00470029" w:rsidRPr="0021420D" w:rsidRDefault="00470029" w:rsidP="00470029">
            <w:pPr>
              <w:rPr>
                <w:rFonts w:ascii="Arial" w:hAnsi="Arial" w:cs="Arial"/>
                <w:sz w:val="22"/>
              </w:rPr>
            </w:pPr>
            <w:r w:rsidRPr="0021420D">
              <w:rPr>
                <w:rFonts w:ascii="Arial" w:hAnsi="Arial" w:cs="Arial"/>
                <w:sz w:val="22"/>
              </w:rPr>
              <w:t>05-05-21</w:t>
            </w:r>
          </w:p>
        </w:tc>
      </w:tr>
      <w:tr w:rsidR="00035286" w:rsidRPr="0021420D" w14:paraId="2EC299B4" w14:textId="77777777" w:rsidTr="00A923A1">
        <w:trPr>
          <w:trHeight w:val="790"/>
        </w:trPr>
        <w:tc>
          <w:tcPr>
            <w:tcW w:w="1761" w:type="dxa"/>
          </w:tcPr>
          <w:p w14:paraId="3BF28571" w14:textId="77777777" w:rsidR="00470029" w:rsidRPr="0021420D" w:rsidRDefault="00470029" w:rsidP="00470029">
            <w:pPr>
              <w:rPr>
                <w:rFonts w:ascii="Arial" w:hAnsi="Arial" w:cs="Arial"/>
                <w:sz w:val="22"/>
              </w:rPr>
            </w:pPr>
            <w:r w:rsidRPr="0021420D">
              <w:rPr>
                <w:rFonts w:ascii="Arial" w:hAnsi="Arial" w:cs="Arial"/>
                <w:sz w:val="22"/>
              </w:rPr>
              <w:t>Increase Communication skills</w:t>
            </w:r>
          </w:p>
        </w:tc>
        <w:tc>
          <w:tcPr>
            <w:tcW w:w="2345" w:type="dxa"/>
          </w:tcPr>
          <w:p w14:paraId="61F6025C" w14:textId="77777777" w:rsidR="00470029" w:rsidRPr="0021420D" w:rsidRDefault="00470029" w:rsidP="00470029">
            <w:pPr>
              <w:pStyle w:val="ListParagraph"/>
              <w:numPr>
                <w:ilvl w:val="0"/>
                <w:numId w:val="18"/>
              </w:numPr>
              <w:rPr>
                <w:rFonts w:ascii="Arial" w:hAnsi="Arial" w:cs="Arial"/>
                <w:sz w:val="22"/>
              </w:rPr>
            </w:pPr>
            <w:r w:rsidRPr="0021420D">
              <w:rPr>
                <w:rFonts w:ascii="Arial" w:hAnsi="Arial" w:cs="Arial"/>
                <w:sz w:val="22"/>
              </w:rPr>
              <w:t xml:space="preserve">Involved with more people </w:t>
            </w:r>
          </w:p>
          <w:p w14:paraId="35C57A1C" w14:textId="77777777" w:rsidR="00470029" w:rsidRPr="0021420D" w:rsidRDefault="00470029" w:rsidP="00470029">
            <w:pPr>
              <w:pStyle w:val="ListParagraph"/>
              <w:numPr>
                <w:ilvl w:val="0"/>
                <w:numId w:val="18"/>
              </w:numPr>
              <w:rPr>
                <w:rFonts w:ascii="Arial" w:hAnsi="Arial" w:cs="Arial"/>
                <w:sz w:val="22"/>
              </w:rPr>
            </w:pPr>
            <w:r w:rsidRPr="0021420D">
              <w:rPr>
                <w:rFonts w:ascii="Arial" w:hAnsi="Arial" w:cs="Arial"/>
                <w:sz w:val="22"/>
              </w:rPr>
              <w:t>Try to arrange different types of cultural ceremony</w:t>
            </w:r>
          </w:p>
          <w:p w14:paraId="73EA5338" w14:textId="77777777" w:rsidR="00470029" w:rsidRPr="0021420D" w:rsidRDefault="00470029" w:rsidP="00470029">
            <w:pPr>
              <w:pStyle w:val="ListParagraph"/>
              <w:rPr>
                <w:rFonts w:ascii="Arial" w:hAnsi="Arial" w:cs="Arial"/>
                <w:sz w:val="22"/>
              </w:rPr>
            </w:pPr>
          </w:p>
        </w:tc>
        <w:tc>
          <w:tcPr>
            <w:tcW w:w="2255" w:type="dxa"/>
          </w:tcPr>
          <w:p w14:paraId="7F877D62" w14:textId="77777777" w:rsidR="00470029" w:rsidRPr="0021420D" w:rsidRDefault="00470029" w:rsidP="00470029">
            <w:pPr>
              <w:pStyle w:val="ListParagraph"/>
              <w:numPr>
                <w:ilvl w:val="0"/>
                <w:numId w:val="19"/>
              </w:numPr>
              <w:rPr>
                <w:rFonts w:ascii="Arial" w:hAnsi="Arial" w:cs="Arial"/>
                <w:sz w:val="22"/>
              </w:rPr>
            </w:pPr>
            <w:r w:rsidRPr="0021420D">
              <w:rPr>
                <w:rFonts w:ascii="Arial" w:hAnsi="Arial" w:cs="Arial"/>
                <w:sz w:val="22"/>
              </w:rPr>
              <w:t>Official Annual Program</w:t>
            </w:r>
          </w:p>
          <w:p w14:paraId="0BE20421" w14:textId="77777777" w:rsidR="00470029" w:rsidRPr="0021420D" w:rsidRDefault="00470029" w:rsidP="00470029">
            <w:pPr>
              <w:pStyle w:val="ListParagraph"/>
              <w:numPr>
                <w:ilvl w:val="0"/>
                <w:numId w:val="19"/>
              </w:numPr>
              <w:rPr>
                <w:rFonts w:ascii="Arial" w:hAnsi="Arial" w:cs="Arial"/>
                <w:sz w:val="22"/>
              </w:rPr>
            </w:pPr>
            <w:r w:rsidRPr="0021420D">
              <w:rPr>
                <w:rFonts w:ascii="Arial" w:hAnsi="Arial" w:cs="Arial"/>
                <w:sz w:val="22"/>
              </w:rPr>
              <w:t>Different types of get together party</w:t>
            </w:r>
          </w:p>
        </w:tc>
        <w:tc>
          <w:tcPr>
            <w:tcW w:w="2330" w:type="dxa"/>
          </w:tcPr>
          <w:p w14:paraId="78C50C46" w14:textId="77777777" w:rsidR="00470029" w:rsidRPr="000F5C38" w:rsidRDefault="00470029" w:rsidP="000F5C38">
            <w:pPr>
              <w:rPr>
                <w:rFonts w:ascii="Arial" w:hAnsi="Arial" w:cs="Arial"/>
                <w:sz w:val="22"/>
              </w:rPr>
            </w:pPr>
            <w:r w:rsidRPr="000F5C38">
              <w:rPr>
                <w:rFonts w:ascii="Arial" w:hAnsi="Arial" w:cs="Arial"/>
                <w:sz w:val="22"/>
              </w:rPr>
              <w:t>Subordinates can easily understand my command</w:t>
            </w:r>
          </w:p>
        </w:tc>
        <w:tc>
          <w:tcPr>
            <w:tcW w:w="1510" w:type="dxa"/>
          </w:tcPr>
          <w:p w14:paraId="3A74D2AA" w14:textId="77777777" w:rsidR="00470029" w:rsidRPr="0021420D" w:rsidRDefault="00470029" w:rsidP="00470029">
            <w:pPr>
              <w:rPr>
                <w:rFonts w:ascii="Arial" w:hAnsi="Arial" w:cs="Arial"/>
                <w:sz w:val="22"/>
              </w:rPr>
            </w:pPr>
            <w:r w:rsidRPr="0021420D">
              <w:rPr>
                <w:rFonts w:ascii="Arial" w:hAnsi="Arial" w:cs="Arial"/>
                <w:sz w:val="22"/>
              </w:rPr>
              <w:t>15-05-21</w:t>
            </w:r>
          </w:p>
        </w:tc>
      </w:tr>
    </w:tbl>
    <w:p w14:paraId="7A8F4EFA" w14:textId="77777777" w:rsidR="00EF040E" w:rsidRPr="0021420D" w:rsidRDefault="00EF040E" w:rsidP="00A62CE0">
      <w:pPr>
        <w:rPr>
          <w:rFonts w:ascii="Arial" w:hAnsi="Arial" w:cs="Arial"/>
          <w:sz w:val="22"/>
        </w:rPr>
      </w:pPr>
    </w:p>
    <w:p w14:paraId="66D5BCB0" w14:textId="77777777" w:rsidR="002C11D3" w:rsidRPr="0021420D" w:rsidRDefault="002C11D3" w:rsidP="00E74233">
      <w:pPr>
        <w:pStyle w:val="Heading1"/>
        <w:rPr>
          <w:rFonts w:ascii="Arial" w:hAnsi="Arial" w:cs="Arial"/>
          <w:sz w:val="22"/>
          <w:szCs w:val="22"/>
        </w:rPr>
      </w:pPr>
      <w:bookmarkStart w:id="2" w:name="_Toc68644904"/>
      <w:r w:rsidRPr="0021420D">
        <w:rPr>
          <w:rFonts w:ascii="Arial" w:hAnsi="Arial" w:cs="Arial"/>
          <w:sz w:val="22"/>
          <w:szCs w:val="22"/>
        </w:rPr>
        <w:t>The skills requ</w:t>
      </w:r>
      <w:r w:rsidR="007E1928" w:rsidRPr="0021420D">
        <w:rPr>
          <w:rFonts w:ascii="Arial" w:hAnsi="Arial" w:cs="Arial"/>
          <w:sz w:val="22"/>
          <w:szCs w:val="22"/>
        </w:rPr>
        <w:t>ired for my</w:t>
      </w:r>
      <w:r w:rsidRPr="0021420D">
        <w:rPr>
          <w:rFonts w:ascii="Arial" w:hAnsi="Arial" w:cs="Arial"/>
          <w:sz w:val="22"/>
          <w:szCs w:val="22"/>
        </w:rPr>
        <w:t xml:space="preserve"> future employment</w:t>
      </w:r>
      <w:bookmarkEnd w:id="2"/>
    </w:p>
    <w:p w14:paraId="30B48D1F" w14:textId="77777777" w:rsidR="007E2077" w:rsidRPr="0021420D" w:rsidRDefault="007E1928" w:rsidP="00A62CE0">
      <w:pPr>
        <w:rPr>
          <w:rFonts w:ascii="Arial" w:hAnsi="Arial" w:cs="Arial"/>
          <w:sz w:val="22"/>
        </w:rPr>
      </w:pPr>
      <w:r w:rsidRPr="0021420D">
        <w:rPr>
          <w:rFonts w:ascii="Arial" w:hAnsi="Arial" w:cs="Arial"/>
          <w:sz w:val="22"/>
        </w:rPr>
        <w:t xml:space="preserve">I have worked in </w:t>
      </w:r>
      <w:r w:rsidR="005C4E4D" w:rsidRPr="0021420D">
        <w:rPr>
          <w:rFonts w:ascii="Arial" w:hAnsi="Arial" w:cs="Arial"/>
          <w:sz w:val="22"/>
        </w:rPr>
        <w:t xml:space="preserve">the </w:t>
      </w:r>
      <w:r w:rsidRPr="0021420D">
        <w:rPr>
          <w:rFonts w:ascii="Arial" w:hAnsi="Arial" w:cs="Arial"/>
          <w:sz w:val="22"/>
        </w:rPr>
        <w:t xml:space="preserve">warehouse operation sector of a Wood Ward Food Service for 7 years from 2002 to 2009. After working in different sectors, I have determined to work in </w:t>
      </w:r>
      <w:r w:rsidR="005C4E4D" w:rsidRPr="0021420D">
        <w:rPr>
          <w:rFonts w:ascii="Arial" w:hAnsi="Arial" w:cs="Arial"/>
          <w:sz w:val="22"/>
        </w:rPr>
        <w:t xml:space="preserve">the </w:t>
      </w:r>
      <w:r w:rsidRPr="0021420D">
        <w:rPr>
          <w:rFonts w:ascii="Arial" w:hAnsi="Arial" w:cs="Arial"/>
          <w:sz w:val="22"/>
        </w:rPr>
        <w:t xml:space="preserve">warehouse sector. </w:t>
      </w:r>
    </w:p>
    <w:p w14:paraId="1996A84B" w14:textId="77777777" w:rsidR="007E2077" w:rsidRPr="0021420D" w:rsidRDefault="007E2077" w:rsidP="007E2077">
      <w:pPr>
        <w:pStyle w:val="Heading2"/>
        <w:rPr>
          <w:rFonts w:ascii="Arial" w:hAnsi="Arial" w:cs="Arial"/>
          <w:color w:val="auto"/>
          <w:sz w:val="22"/>
          <w:szCs w:val="22"/>
        </w:rPr>
      </w:pPr>
      <w:bookmarkStart w:id="3" w:name="_Toc68644905"/>
      <w:r w:rsidRPr="0021420D">
        <w:rPr>
          <w:rFonts w:ascii="Arial" w:hAnsi="Arial" w:cs="Arial"/>
          <w:color w:val="auto"/>
          <w:sz w:val="22"/>
          <w:szCs w:val="22"/>
        </w:rPr>
        <w:t>Johari window</w:t>
      </w:r>
      <w:bookmarkEnd w:id="3"/>
    </w:p>
    <w:p w14:paraId="43C30A68" w14:textId="77777777" w:rsidR="007E2077" w:rsidRPr="0021420D" w:rsidRDefault="007E2077" w:rsidP="007E2077">
      <w:pPr>
        <w:rPr>
          <w:rFonts w:ascii="Arial" w:hAnsi="Arial" w:cs="Arial"/>
          <w:sz w:val="22"/>
        </w:rPr>
      </w:pPr>
      <w:r w:rsidRPr="0021420D">
        <w:rPr>
          <w:rFonts w:ascii="Arial" w:hAnsi="Arial" w:cs="Arial"/>
          <w:b/>
          <w:sz w:val="22"/>
        </w:rPr>
        <w:t xml:space="preserve">Johari window </w:t>
      </w:r>
      <w:r w:rsidRPr="0021420D">
        <w:rPr>
          <w:rFonts w:ascii="Arial" w:hAnsi="Arial" w:cs="Arial"/>
          <w:sz w:val="22"/>
        </w:rPr>
        <w:t xml:space="preserve">refers to a process that helps us to understand our relationship with ourselves as well as others. According to Johari Window, my creativity helps the organization to introduce new products and increase customer satisfaction. Moreover, in the warehouse job sectors, creativity plays a vital role to meet customer demand. Through management skills, I can set a target for the organization and maintain the standard of my organizational activities. As a leader, I can help other employees to build their careers in the organization properly. Effective communication skills help me to use the right tone and right body language during communication. </w:t>
      </w:r>
    </w:p>
    <w:tbl>
      <w:tblPr>
        <w:tblStyle w:val="TableGrid"/>
        <w:tblW w:w="0" w:type="auto"/>
        <w:tblLook w:val="04A0" w:firstRow="1" w:lastRow="0" w:firstColumn="1" w:lastColumn="0" w:noHBand="0" w:noVBand="1"/>
      </w:tblPr>
      <w:tblGrid>
        <w:gridCol w:w="3116"/>
        <w:gridCol w:w="3117"/>
        <w:gridCol w:w="3117"/>
      </w:tblGrid>
      <w:tr w:rsidR="00035286" w:rsidRPr="0021420D" w14:paraId="4C7A57D1" w14:textId="77777777" w:rsidTr="00753738">
        <w:tc>
          <w:tcPr>
            <w:tcW w:w="3116" w:type="dxa"/>
          </w:tcPr>
          <w:p w14:paraId="2C73045C" w14:textId="77777777" w:rsidR="007E2077" w:rsidRPr="0021420D" w:rsidRDefault="007E2077" w:rsidP="00753738">
            <w:pPr>
              <w:rPr>
                <w:rFonts w:ascii="Arial" w:hAnsi="Arial" w:cs="Arial"/>
                <w:sz w:val="22"/>
              </w:rPr>
            </w:pPr>
          </w:p>
        </w:tc>
        <w:tc>
          <w:tcPr>
            <w:tcW w:w="3117" w:type="dxa"/>
          </w:tcPr>
          <w:p w14:paraId="537B0953" w14:textId="77777777" w:rsidR="007E2077" w:rsidRPr="0021420D" w:rsidRDefault="007E2077" w:rsidP="00753738">
            <w:pPr>
              <w:rPr>
                <w:rFonts w:ascii="Arial" w:hAnsi="Arial" w:cs="Arial"/>
                <w:b/>
                <w:bCs/>
                <w:sz w:val="22"/>
              </w:rPr>
            </w:pPr>
            <w:r w:rsidRPr="0021420D">
              <w:rPr>
                <w:rFonts w:ascii="Arial" w:hAnsi="Arial" w:cs="Arial"/>
                <w:b/>
                <w:bCs/>
                <w:sz w:val="22"/>
              </w:rPr>
              <w:t>Known to self</w:t>
            </w:r>
          </w:p>
        </w:tc>
        <w:tc>
          <w:tcPr>
            <w:tcW w:w="3117" w:type="dxa"/>
          </w:tcPr>
          <w:p w14:paraId="32218F11" w14:textId="77777777" w:rsidR="007E2077" w:rsidRPr="0021420D" w:rsidRDefault="007E2077" w:rsidP="00753738">
            <w:pPr>
              <w:rPr>
                <w:rFonts w:ascii="Arial" w:hAnsi="Arial" w:cs="Arial"/>
                <w:b/>
                <w:bCs/>
                <w:sz w:val="22"/>
              </w:rPr>
            </w:pPr>
            <w:r w:rsidRPr="0021420D">
              <w:rPr>
                <w:rFonts w:ascii="Arial" w:hAnsi="Arial" w:cs="Arial"/>
                <w:b/>
                <w:bCs/>
                <w:sz w:val="22"/>
              </w:rPr>
              <w:t>Not known to self</w:t>
            </w:r>
          </w:p>
        </w:tc>
      </w:tr>
      <w:tr w:rsidR="00035286" w:rsidRPr="0021420D" w14:paraId="627A210F" w14:textId="77777777" w:rsidTr="00753738">
        <w:tc>
          <w:tcPr>
            <w:tcW w:w="3116" w:type="dxa"/>
          </w:tcPr>
          <w:p w14:paraId="0C87C233" w14:textId="77777777" w:rsidR="007E2077" w:rsidRPr="0021420D" w:rsidRDefault="007E2077" w:rsidP="00753738">
            <w:pPr>
              <w:rPr>
                <w:rFonts w:ascii="Arial" w:hAnsi="Arial" w:cs="Arial"/>
                <w:b/>
                <w:bCs/>
                <w:sz w:val="22"/>
              </w:rPr>
            </w:pPr>
            <w:r w:rsidRPr="0021420D">
              <w:rPr>
                <w:rFonts w:ascii="Arial" w:hAnsi="Arial" w:cs="Arial"/>
                <w:b/>
                <w:bCs/>
                <w:sz w:val="22"/>
              </w:rPr>
              <w:t>Known to others</w:t>
            </w:r>
          </w:p>
        </w:tc>
        <w:tc>
          <w:tcPr>
            <w:tcW w:w="3117" w:type="dxa"/>
          </w:tcPr>
          <w:p w14:paraId="4F31C6C3" w14:textId="77777777" w:rsidR="007E2077" w:rsidRPr="0021420D" w:rsidRDefault="007E2077" w:rsidP="00753738">
            <w:pPr>
              <w:rPr>
                <w:rFonts w:ascii="Arial" w:hAnsi="Arial" w:cs="Arial"/>
                <w:sz w:val="22"/>
              </w:rPr>
            </w:pPr>
            <w:r w:rsidRPr="0021420D">
              <w:rPr>
                <w:rFonts w:ascii="Arial" w:hAnsi="Arial" w:cs="Arial"/>
                <w:sz w:val="22"/>
              </w:rPr>
              <w:t>Energetic, Extroverted, Accepting, enthusiastic, Confident.</w:t>
            </w:r>
          </w:p>
        </w:tc>
        <w:tc>
          <w:tcPr>
            <w:tcW w:w="3117" w:type="dxa"/>
          </w:tcPr>
          <w:p w14:paraId="43A3156F" w14:textId="77777777" w:rsidR="007E2077" w:rsidRPr="0021420D" w:rsidRDefault="007E2077" w:rsidP="00753738">
            <w:pPr>
              <w:rPr>
                <w:rFonts w:ascii="Arial" w:hAnsi="Arial" w:cs="Arial"/>
                <w:sz w:val="22"/>
              </w:rPr>
            </w:pPr>
            <w:r w:rsidRPr="0021420D">
              <w:rPr>
                <w:rFonts w:ascii="Arial" w:hAnsi="Arial" w:cs="Arial"/>
                <w:sz w:val="22"/>
              </w:rPr>
              <w:t xml:space="preserve">Intelligent, Flexible, good team player, Calm, Careful, Responsive, </w:t>
            </w:r>
          </w:p>
        </w:tc>
      </w:tr>
      <w:tr w:rsidR="007E2077" w:rsidRPr="0021420D" w14:paraId="6A97DC51" w14:textId="77777777" w:rsidTr="00753738">
        <w:tc>
          <w:tcPr>
            <w:tcW w:w="3116" w:type="dxa"/>
          </w:tcPr>
          <w:p w14:paraId="02531F35" w14:textId="77777777" w:rsidR="007E2077" w:rsidRPr="0021420D" w:rsidRDefault="007E2077" w:rsidP="00753738">
            <w:pPr>
              <w:rPr>
                <w:rFonts w:ascii="Arial" w:hAnsi="Arial" w:cs="Arial"/>
                <w:b/>
                <w:bCs/>
                <w:sz w:val="22"/>
              </w:rPr>
            </w:pPr>
            <w:r w:rsidRPr="0021420D">
              <w:rPr>
                <w:rFonts w:ascii="Arial" w:hAnsi="Arial" w:cs="Arial"/>
                <w:b/>
                <w:bCs/>
                <w:sz w:val="22"/>
              </w:rPr>
              <w:t>Not known to others</w:t>
            </w:r>
          </w:p>
        </w:tc>
        <w:tc>
          <w:tcPr>
            <w:tcW w:w="3117" w:type="dxa"/>
          </w:tcPr>
          <w:p w14:paraId="49E0F72A" w14:textId="77777777" w:rsidR="007E2077" w:rsidRPr="0021420D" w:rsidRDefault="007E2077" w:rsidP="00753738">
            <w:pPr>
              <w:rPr>
                <w:rFonts w:ascii="Arial" w:hAnsi="Arial" w:cs="Arial"/>
                <w:sz w:val="22"/>
              </w:rPr>
            </w:pPr>
            <w:r w:rsidRPr="0021420D">
              <w:rPr>
                <w:rFonts w:ascii="Arial" w:hAnsi="Arial" w:cs="Arial"/>
                <w:sz w:val="22"/>
              </w:rPr>
              <w:t>Knowledgeable, adaptable, Idealistic, Logical, Ingenious, Patient,</w:t>
            </w:r>
          </w:p>
        </w:tc>
        <w:tc>
          <w:tcPr>
            <w:tcW w:w="3117" w:type="dxa"/>
          </w:tcPr>
          <w:p w14:paraId="5676E7F7" w14:textId="77777777" w:rsidR="007E2077" w:rsidRPr="0021420D" w:rsidRDefault="007E2077" w:rsidP="00753738">
            <w:pPr>
              <w:rPr>
                <w:rFonts w:ascii="Arial" w:hAnsi="Arial" w:cs="Arial"/>
                <w:sz w:val="22"/>
              </w:rPr>
            </w:pPr>
            <w:r w:rsidRPr="0021420D">
              <w:rPr>
                <w:rFonts w:ascii="Arial" w:hAnsi="Arial" w:cs="Arial"/>
                <w:sz w:val="22"/>
              </w:rPr>
              <w:t>Sentimental, Religious, Organized, Positive attitude,</w:t>
            </w:r>
          </w:p>
          <w:p w14:paraId="2AADDA2E" w14:textId="77777777" w:rsidR="007E2077" w:rsidRPr="0021420D" w:rsidRDefault="007E2077" w:rsidP="00753738">
            <w:pPr>
              <w:rPr>
                <w:rFonts w:ascii="Arial" w:hAnsi="Arial" w:cs="Arial"/>
                <w:sz w:val="22"/>
              </w:rPr>
            </w:pPr>
            <w:r w:rsidRPr="0021420D">
              <w:rPr>
                <w:rFonts w:ascii="Arial" w:hAnsi="Arial" w:cs="Arial"/>
                <w:sz w:val="22"/>
              </w:rPr>
              <w:t xml:space="preserve">Relaxed. </w:t>
            </w:r>
          </w:p>
        </w:tc>
      </w:tr>
    </w:tbl>
    <w:p w14:paraId="5EEC05D0" w14:textId="77777777" w:rsidR="007E2077" w:rsidRPr="0021420D" w:rsidRDefault="007E2077" w:rsidP="007E2077">
      <w:pPr>
        <w:rPr>
          <w:rFonts w:ascii="Arial" w:hAnsi="Arial" w:cs="Arial"/>
          <w:sz w:val="22"/>
        </w:rPr>
      </w:pPr>
    </w:p>
    <w:p w14:paraId="1FA7D61B" w14:textId="77777777" w:rsidR="007E2077" w:rsidRPr="0021420D" w:rsidRDefault="007E2077" w:rsidP="007E2077">
      <w:pPr>
        <w:pStyle w:val="Heading2"/>
        <w:rPr>
          <w:rFonts w:ascii="Arial" w:hAnsi="Arial" w:cs="Arial"/>
          <w:color w:val="auto"/>
          <w:sz w:val="22"/>
          <w:szCs w:val="22"/>
        </w:rPr>
      </w:pPr>
      <w:bookmarkStart w:id="4" w:name="_Toc68644906"/>
      <w:r w:rsidRPr="0021420D">
        <w:rPr>
          <w:rFonts w:ascii="Arial" w:hAnsi="Arial" w:cs="Arial"/>
          <w:color w:val="auto"/>
          <w:sz w:val="22"/>
          <w:szCs w:val="22"/>
        </w:rPr>
        <w:t>SWOT Analysis</w:t>
      </w:r>
      <w:bookmarkEnd w:id="4"/>
    </w:p>
    <w:p w14:paraId="04CD7F9C" w14:textId="77777777" w:rsidR="007E2077" w:rsidRPr="0021420D" w:rsidRDefault="007E2077" w:rsidP="007E2077">
      <w:pPr>
        <w:rPr>
          <w:rFonts w:ascii="Arial" w:hAnsi="Arial" w:cs="Arial"/>
          <w:sz w:val="22"/>
        </w:rPr>
      </w:pPr>
      <w:r w:rsidRPr="0021420D">
        <w:rPr>
          <w:rFonts w:ascii="Arial" w:hAnsi="Arial" w:cs="Arial"/>
          <w:b/>
          <w:sz w:val="22"/>
        </w:rPr>
        <w:t xml:space="preserve">SWOT </w:t>
      </w:r>
      <w:r w:rsidRPr="0021420D">
        <w:rPr>
          <w:rFonts w:ascii="Arial" w:hAnsi="Arial" w:cs="Arial"/>
          <w:sz w:val="22"/>
        </w:rPr>
        <w:t xml:space="preserve">Analysis refers to a process which helps a person to identify his strength, weakness, opportunities, and threats to him. SWOT-analysis helps me to find out my lacking of leadership skills, management skills, and customer focus market. It also gives me the proper direction to overcome the limitation using different types of opportunities. It shows me the way to prevent the threats to me through my strength. </w:t>
      </w:r>
    </w:p>
    <w:tbl>
      <w:tblPr>
        <w:tblStyle w:val="TableGrid"/>
        <w:tblW w:w="0" w:type="auto"/>
        <w:tblLook w:val="04A0" w:firstRow="1" w:lastRow="0" w:firstColumn="1" w:lastColumn="0" w:noHBand="0" w:noVBand="1"/>
      </w:tblPr>
      <w:tblGrid>
        <w:gridCol w:w="4675"/>
        <w:gridCol w:w="4675"/>
      </w:tblGrid>
      <w:tr w:rsidR="00035286" w:rsidRPr="0021420D" w14:paraId="0D7A6C51" w14:textId="77777777" w:rsidTr="00753738">
        <w:tc>
          <w:tcPr>
            <w:tcW w:w="4675" w:type="dxa"/>
          </w:tcPr>
          <w:p w14:paraId="5AA5472E" w14:textId="77777777" w:rsidR="007E2077" w:rsidRPr="0021420D" w:rsidRDefault="007E2077" w:rsidP="00753738">
            <w:pPr>
              <w:rPr>
                <w:rFonts w:ascii="Arial" w:hAnsi="Arial" w:cs="Arial"/>
                <w:b/>
                <w:bCs/>
                <w:sz w:val="22"/>
              </w:rPr>
            </w:pPr>
            <w:r w:rsidRPr="0021420D">
              <w:rPr>
                <w:rFonts w:ascii="Arial" w:hAnsi="Arial" w:cs="Arial"/>
                <w:b/>
                <w:bCs/>
                <w:sz w:val="22"/>
              </w:rPr>
              <w:t>Strengths</w:t>
            </w:r>
          </w:p>
        </w:tc>
        <w:tc>
          <w:tcPr>
            <w:tcW w:w="4675" w:type="dxa"/>
          </w:tcPr>
          <w:p w14:paraId="11A8A2CE" w14:textId="77777777" w:rsidR="007E2077" w:rsidRPr="0021420D" w:rsidRDefault="007E2077" w:rsidP="00753738">
            <w:pPr>
              <w:rPr>
                <w:rFonts w:ascii="Arial" w:hAnsi="Arial" w:cs="Arial"/>
                <w:b/>
                <w:bCs/>
                <w:sz w:val="22"/>
              </w:rPr>
            </w:pPr>
            <w:r w:rsidRPr="0021420D">
              <w:rPr>
                <w:rFonts w:ascii="Arial" w:hAnsi="Arial" w:cs="Arial"/>
                <w:b/>
                <w:bCs/>
                <w:sz w:val="22"/>
              </w:rPr>
              <w:t>Weakness</w:t>
            </w:r>
          </w:p>
        </w:tc>
      </w:tr>
      <w:tr w:rsidR="00035286" w:rsidRPr="0021420D" w14:paraId="1829A7A7" w14:textId="77777777" w:rsidTr="00753738">
        <w:tc>
          <w:tcPr>
            <w:tcW w:w="4675" w:type="dxa"/>
          </w:tcPr>
          <w:p w14:paraId="2C9A0ABC" w14:textId="77777777" w:rsidR="007E2077" w:rsidRPr="0021420D" w:rsidRDefault="007E2077" w:rsidP="00753738">
            <w:pPr>
              <w:rPr>
                <w:rFonts w:ascii="Arial" w:hAnsi="Arial" w:cs="Arial"/>
                <w:sz w:val="22"/>
              </w:rPr>
            </w:pPr>
            <w:r w:rsidRPr="0021420D">
              <w:rPr>
                <w:rFonts w:ascii="Arial" w:hAnsi="Arial" w:cs="Arial"/>
                <w:sz w:val="22"/>
              </w:rPr>
              <w:t>Communication skills</w:t>
            </w:r>
          </w:p>
          <w:p w14:paraId="2C9AA7B0" w14:textId="77777777" w:rsidR="007E2077" w:rsidRPr="0021420D" w:rsidRDefault="007E2077" w:rsidP="00753738">
            <w:pPr>
              <w:rPr>
                <w:rFonts w:ascii="Arial" w:hAnsi="Arial" w:cs="Arial"/>
                <w:sz w:val="22"/>
              </w:rPr>
            </w:pPr>
            <w:r w:rsidRPr="0021420D">
              <w:rPr>
                <w:rFonts w:ascii="Arial" w:hAnsi="Arial" w:cs="Arial"/>
                <w:sz w:val="22"/>
              </w:rPr>
              <w:t>Building good relationship for a long time</w:t>
            </w:r>
          </w:p>
          <w:p w14:paraId="441FD92A" w14:textId="77777777" w:rsidR="007E2077" w:rsidRPr="0021420D" w:rsidRDefault="007E2077" w:rsidP="00753738">
            <w:pPr>
              <w:rPr>
                <w:rFonts w:ascii="Arial" w:hAnsi="Arial" w:cs="Arial"/>
                <w:sz w:val="22"/>
              </w:rPr>
            </w:pPr>
            <w:r w:rsidRPr="0021420D">
              <w:rPr>
                <w:rFonts w:ascii="Arial" w:hAnsi="Arial" w:cs="Arial"/>
                <w:sz w:val="22"/>
              </w:rPr>
              <w:t>Creativity</w:t>
            </w:r>
          </w:p>
          <w:p w14:paraId="14DAEC03" w14:textId="77777777" w:rsidR="007E2077" w:rsidRPr="0021420D" w:rsidRDefault="007E2077" w:rsidP="00753738">
            <w:pPr>
              <w:rPr>
                <w:rFonts w:ascii="Arial" w:hAnsi="Arial" w:cs="Arial"/>
                <w:sz w:val="22"/>
              </w:rPr>
            </w:pPr>
            <w:r w:rsidRPr="0021420D">
              <w:rPr>
                <w:rFonts w:ascii="Arial" w:hAnsi="Arial" w:cs="Arial"/>
                <w:sz w:val="22"/>
              </w:rPr>
              <w:t>Analytical Thinking</w:t>
            </w:r>
          </w:p>
          <w:p w14:paraId="2D9CFB12" w14:textId="77777777" w:rsidR="007E2077" w:rsidRPr="0021420D" w:rsidRDefault="007E2077" w:rsidP="00753738">
            <w:pPr>
              <w:rPr>
                <w:rFonts w:ascii="Arial" w:hAnsi="Arial" w:cs="Arial"/>
                <w:sz w:val="22"/>
              </w:rPr>
            </w:pPr>
            <w:r w:rsidRPr="0021420D">
              <w:rPr>
                <w:rFonts w:ascii="Arial" w:hAnsi="Arial" w:cs="Arial"/>
                <w:sz w:val="22"/>
              </w:rPr>
              <w:t>Decision making</w:t>
            </w:r>
          </w:p>
          <w:p w14:paraId="7A589C0E" w14:textId="77777777" w:rsidR="007E2077" w:rsidRPr="0021420D" w:rsidRDefault="007E2077" w:rsidP="00753738">
            <w:pPr>
              <w:rPr>
                <w:rFonts w:ascii="Arial" w:hAnsi="Arial" w:cs="Arial"/>
                <w:sz w:val="22"/>
              </w:rPr>
            </w:pPr>
          </w:p>
        </w:tc>
        <w:tc>
          <w:tcPr>
            <w:tcW w:w="4675" w:type="dxa"/>
          </w:tcPr>
          <w:p w14:paraId="3467BFF8" w14:textId="77777777" w:rsidR="007E2077" w:rsidRPr="0021420D" w:rsidRDefault="007E2077" w:rsidP="00753738">
            <w:pPr>
              <w:rPr>
                <w:rFonts w:ascii="Arial" w:hAnsi="Arial" w:cs="Arial"/>
                <w:sz w:val="22"/>
              </w:rPr>
            </w:pPr>
            <w:r w:rsidRPr="0021420D">
              <w:rPr>
                <w:rFonts w:ascii="Arial" w:hAnsi="Arial" w:cs="Arial"/>
                <w:sz w:val="22"/>
              </w:rPr>
              <w:t>Limitation in leadership skills</w:t>
            </w:r>
          </w:p>
          <w:p w14:paraId="0B3C62BE" w14:textId="77777777" w:rsidR="007E2077" w:rsidRPr="0021420D" w:rsidRDefault="007E2077" w:rsidP="00753738">
            <w:pPr>
              <w:rPr>
                <w:rFonts w:ascii="Arial" w:hAnsi="Arial" w:cs="Arial"/>
                <w:sz w:val="22"/>
              </w:rPr>
            </w:pPr>
            <w:r w:rsidRPr="0021420D">
              <w:rPr>
                <w:rFonts w:ascii="Arial" w:hAnsi="Arial" w:cs="Arial"/>
                <w:sz w:val="22"/>
              </w:rPr>
              <w:t>Customer market focus</w:t>
            </w:r>
          </w:p>
          <w:p w14:paraId="26A4B7BD" w14:textId="77777777" w:rsidR="007E2077" w:rsidRPr="0021420D" w:rsidRDefault="007E2077" w:rsidP="00753738">
            <w:pPr>
              <w:rPr>
                <w:rFonts w:ascii="Arial" w:hAnsi="Arial" w:cs="Arial"/>
                <w:sz w:val="22"/>
              </w:rPr>
            </w:pPr>
            <w:r w:rsidRPr="0021420D">
              <w:rPr>
                <w:rFonts w:ascii="Arial" w:hAnsi="Arial" w:cs="Arial"/>
                <w:sz w:val="22"/>
              </w:rPr>
              <w:t>Limitation in management skills</w:t>
            </w:r>
          </w:p>
        </w:tc>
      </w:tr>
      <w:tr w:rsidR="00035286" w:rsidRPr="0021420D" w14:paraId="6EF22181" w14:textId="77777777" w:rsidTr="00753738">
        <w:tc>
          <w:tcPr>
            <w:tcW w:w="4675" w:type="dxa"/>
          </w:tcPr>
          <w:p w14:paraId="11116AEB" w14:textId="77777777" w:rsidR="007E2077" w:rsidRPr="0021420D" w:rsidRDefault="007E2077" w:rsidP="00753738">
            <w:pPr>
              <w:rPr>
                <w:rFonts w:ascii="Arial" w:hAnsi="Arial" w:cs="Arial"/>
                <w:b/>
                <w:bCs/>
                <w:sz w:val="22"/>
              </w:rPr>
            </w:pPr>
            <w:r w:rsidRPr="0021420D">
              <w:rPr>
                <w:rFonts w:ascii="Arial" w:hAnsi="Arial" w:cs="Arial"/>
                <w:b/>
                <w:bCs/>
                <w:sz w:val="22"/>
              </w:rPr>
              <w:t>Opportunities</w:t>
            </w:r>
          </w:p>
        </w:tc>
        <w:tc>
          <w:tcPr>
            <w:tcW w:w="4675" w:type="dxa"/>
          </w:tcPr>
          <w:p w14:paraId="643F6427" w14:textId="77777777" w:rsidR="007E2077" w:rsidRPr="0021420D" w:rsidRDefault="007E2077" w:rsidP="00753738">
            <w:pPr>
              <w:rPr>
                <w:rFonts w:ascii="Arial" w:hAnsi="Arial" w:cs="Arial"/>
                <w:b/>
                <w:bCs/>
                <w:sz w:val="22"/>
              </w:rPr>
            </w:pPr>
            <w:r w:rsidRPr="0021420D">
              <w:rPr>
                <w:rFonts w:ascii="Arial" w:hAnsi="Arial" w:cs="Arial"/>
                <w:b/>
                <w:bCs/>
                <w:sz w:val="22"/>
              </w:rPr>
              <w:t>Threats</w:t>
            </w:r>
          </w:p>
        </w:tc>
      </w:tr>
      <w:tr w:rsidR="007E2077" w:rsidRPr="0021420D" w14:paraId="56C18EA5" w14:textId="77777777" w:rsidTr="00753738">
        <w:tc>
          <w:tcPr>
            <w:tcW w:w="4675" w:type="dxa"/>
          </w:tcPr>
          <w:p w14:paraId="59FC3CEF" w14:textId="77777777" w:rsidR="007E2077" w:rsidRPr="0021420D" w:rsidRDefault="007E2077" w:rsidP="00753738">
            <w:pPr>
              <w:rPr>
                <w:rFonts w:ascii="Arial" w:hAnsi="Arial" w:cs="Arial"/>
                <w:sz w:val="22"/>
              </w:rPr>
            </w:pPr>
            <w:r w:rsidRPr="0021420D">
              <w:rPr>
                <w:rFonts w:ascii="Arial" w:hAnsi="Arial" w:cs="Arial"/>
                <w:sz w:val="22"/>
              </w:rPr>
              <w:t>Training</w:t>
            </w:r>
          </w:p>
          <w:p w14:paraId="3CBA8C65" w14:textId="77777777" w:rsidR="007E2077" w:rsidRPr="0021420D" w:rsidRDefault="007E2077" w:rsidP="00753738">
            <w:pPr>
              <w:rPr>
                <w:rFonts w:ascii="Arial" w:hAnsi="Arial" w:cs="Arial"/>
                <w:sz w:val="22"/>
              </w:rPr>
            </w:pPr>
            <w:r w:rsidRPr="0021420D">
              <w:rPr>
                <w:rFonts w:ascii="Arial" w:hAnsi="Arial" w:cs="Arial"/>
                <w:sz w:val="22"/>
              </w:rPr>
              <w:t>Globalization</w:t>
            </w:r>
          </w:p>
          <w:p w14:paraId="5BA8C3EC" w14:textId="77777777" w:rsidR="007E2077" w:rsidRPr="0021420D" w:rsidRDefault="007E2077" w:rsidP="00753738">
            <w:pPr>
              <w:rPr>
                <w:rFonts w:ascii="Arial" w:hAnsi="Arial" w:cs="Arial"/>
                <w:sz w:val="22"/>
              </w:rPr>
            </w:pPr>
            <w:r w:rsidRPr="0021420D">
              <w:rPr>
                <w:rFonts w:ascii="Arial" w:hAnsi="Arial" w:cs="Arial"/>
                <w:sz w:val="22"/>
              </w:rPr>
              <w:t>Experience of different sectors</w:t>
            </w:r>
          </w:p>
        </w:tc>
        <w:tc>
          <w:tcPr>
            <w:tcW w:w="4675" w:type="dxa"/>
          </w:tcPr>
          <w:p w14:paraId="74712EA4" w14:textId="77777777" w:rsidR="007E2077" w:rsidRPr="0021420D" w:rsidRDefault="007E2077" w:rsidP="00753738">
            <w:pPr>
              <w:rPr>
                <w:rFonts w:ascii="Arial" w:hAnsi="Arial" w:cs="Arial"/>
                <w:sz w:val="22"/>
              </w:rPr>
            </w:pPr>
            <w:r w:rsidRPr="0021420D">
              <w:rPr>
                <w:rFonts w:ascii="Arial" w:hAnsi="Arial" w:cs="Arial"/>
                <w:sz w:val="22"/>
              </w:rPr>
              <w:t>Updating technology</w:t>
            </w:r>
          </w:p>
          <w:p w14:paraId="351737B9" w14:textId="77777777" w:rsidR="007E2077" w:rsidRPr="0021420D" w:rsidRDefault="007E2077" w:rsidP="00753738">
            <w:pPr>
              <w:rPr>
                <w:rFonts w:ascii="Arial" w:hAnsi="Arial" w:cs="Arial"/>
                <w:sz w:val="22"/>
              </w:rPr>
            </w:pPr>
            <w:r w:rsidRPr="0021420D">
              <w:rPr>
                <w:rFonts w:ascii="Arial" w:hAnsi="Arial" w:cs="Arial"/>
                <w:sz w:val="22"/>
              </w:rPr>
              <w:t>Nature of working</w:t>
            </w:r>
          </w:p>
        </w:tc>
      </w:tr>
    </w:tbl>
    <w:p w14:paraId="5A8A32FF" w14:textId="77777777" w:rsidR="007E2077" w:rsidRPr="0021420D" w:rsidRDefault="007E2077" w:rsidP="00A62CE0">
      <w:pPr>
        <w:rPr>
          <w:rFonts w:ascii="Arial" w:hAnsi="Arial" w:cs="Arial"/>
          <w:sz w:val="22"/>
        </w:rPr>
      </w:pPr>
    </w:p>
    <w:p w14:paraId="02D33F6D" w14:textId="77777777" w:rsidR="00B26EE5" w:rsidRPr="0021420D" w:rsidRDefault="007E1928" w:rsidP="00A62CE0">
      <w:pPr>
        <w:rPr>
          <w:rFonts w:ascii="Arial" w:hAnsi="Arial" w:cs="Arial"/>
          <w:sz w:val="22"/>
        </w:rPr>
      </w:pPr>
      <w:r w:rsidRPr="0021420D">
        <w:rPr>
          <w:rFonts w:ascii="Arial" w:hAnsi="Arial" w:cs="Arial"/>
          <w:sz w:val="22"/>
        </w:rPr>
        <w:t>Previous experiences</w:t>
      </w:r>
      <w:r w:rsidR="007E2077" w:rsidRPr="0021420D">
        <w:rPr>
          <w:rFonts w:ascii="Arial" w:hAnsi="Arial" w:cs="Arial"/>
          <w:sz w:val="22"/>
        </w:rPr>
        <w:t>, Johari window and personal SWOT analysis</w:t>
      </w:r>
      <w:r w:rsidRPr="0021420D">
        <w:rPr>
          <w:rFonts w:ascii="Arial" w:hAnsi="Arial" w:cs="Arial"/>
          <w:sz w:val="22"/>
        </w:rPr>
        <w:t xml:space="preserve"> give me direction to develop my skills regarding </w:t>
      </w:r>
      <w:r w:rsidR="005C4E4D" w:rsidRPr="0021420D">
        <w:rPr>
          <w:rFonts w:ascii="Arial" w:hAnsi="Arial" w:cs="Arial"/>
          <w:sz w:val="22"/>
        </w:rPr>
        <w:t xml:space="preserve">the </w:t>
      </w:r>
      <w:r w:rsidRPr="0021420D">
        <w:rPr>
          <w:rFonts w:ascii="Arial" w:hAnsi="Arial" w:cs="Arial"/>
          <w:sz w:val="22"/>
        </w:rPr>
        <w:t>warehouse sector to shine in the p</w:t>
      </w:r>
      <w:r w:rsidR="007E2077" w:rsidRPr="0021420D">
        <w:rPr>
          <w:rFonts w:ascii="Arial" w:hAnsi="Arial" w:cs="Arial"/>
          <w:sz w:val="22"/>
        </w:rPr>
        <w:t xml:space="preserve">rofessional life. Now </w:t>
      </w:r>
      <w:r w:rsidRPr="0021420D">
        <w:rPr>
          <w:rFonts w:ascii="Arial" w:hAnsi="Arial" w:cs="Arial"/>
          <w:sz w:val="22"/>
        </w:rPr>
        <w:t xml:space="preserve">I am explaining different skills that are required in my future employment. </w:t>
      </w:r>
    </w:p>
    <w:p w14:paraId="7106D572" w14:textId="1406AB86" w:rsidR="00A2051D" w:rsidRPr="0021420D" w:rsidRDefault="007E1928" w:rsidP="00A62CE0">
      <w:pPr>
        <w:rPr>
          <w:rFonts w:ascii="Arial" w:hAnsi="Arial" w:cs="Arial"/>
          <w:sz w:val="22"/>
        </w:rPr>
      </w:pPr>
      <w:r w:rsidRPr="0021420D">
        <w:rPr>
          <w:rFonts w:ascii="Arial" w:hAnsi="Arial" w:cs="Arial"/>
          <w:sz w:val="22"/>
        </w:rPr>
        <w:tab/>
      </w:r>
    </w:p>
    <w:p w14:paraId="2E37745F" w14:textId="5EEEE249" w:rsidR="00BA0D12" w:rsidRPr="0021420D" w:rsidRDefault="00A2051D" w:rsidP="00A62CE0">
      <w:pPr>
        <w:rPr>
          <w:rFonts w:ascii="Arial" w:hAnsi="Arial" w:cs="Arial"/>
          <w:sz w:val="22"/>
        </w:rPr>
      </w:pPr>
      <w:r w:rsidRPr="0021420D">
        <w:rPr>
          <w:rFonts w:ascii="Arial" w:hAnsi="Arial" w:cs="Arial"/>
          <w:sz w:val="22"/>
        </w:rPr>
        <w:tab/>
      </w:r>
      <w:r w:rsidRPr="0021420D">
        <w:rPr>
          <w:rFonts w:ascii="Arial" w:hAnsi="Arial" w:cs="Arial"/>
          <w:b/>
          <w:sz w:val="22"/>
        </w:rPr>
        <w:t xml:space="preserve">Analytical Thinking: </w:t>
      </w:r>
      <w:r w:rsidR="00FB0C0A" w:rsidRPr="0021420D">
        <w:rPr>
          <w:rFonts w:ascii="Arial" w:hAnsi="Arial" w:cs="Arial"/>
          <w:sz w:val="22"/>
        </w:rPr>
        <w:t xml:space="preserve">In the </w:t>
      </w:r>
      <w:r w:rsidR="00965CF7" w:rsidRPr="0021420D">
        <w:rPr>
          <w:rFonts w:ascii="Arial" w:hAnsi="Arial" w:cs="Arial"/>
          <w:sz w:val="22"/>
        </w:rPr>
        <w:t xml:space="preserve">warehouse sectors, there are often, uncertain demands. Analytical power helps an employee to predict uncertain demand and helps the organization to reduce lead time in the warehouse. </w:t>
      </w:r>
      <w:r w:rsidR="00AF451D" w:rsidRPr="0021420D">
        <w:rPr>
          <w:rFonts w:ascii="Arial" w:hAnsi="Arial" w:cs="Arial"/>
          <w:sz w:val="22"/>
        </w:rPr>
        <w:t>So I should increase my analytical power to lead my organization to achieve the top position in the marketplace</w:t>
      </w:r>
      <w:r w:rsidR="00FE3503" w:rsidRPr="0021420D">
        <w:rPr>
          <w:rFonts w:ascii="Arial" w:hAnsi="Arial" w:cs="Arial"/>
          <w:sz w:val="22"/>
        </w:rPr>
        <w:t xml:space="preserve"> (</w:t>
      </w:r>
      <w:r w:rsidR="00FE3503" w:rsidRPr="0021420D">
        <w:rPr>
          <w:rFonts w:ascii="Arial" w:hAnsi="Arial" w:cs="Arial"/>
          <w:sz w:val="22"/>
          <w:shd w:val="clear" w:color="auto" w:fill="FFFFFF"/>
        </w:rPr>
        <w:t>Amer, 2005)</w:t>
      </w:r>
      <w:r w:rsidR="00AF451D" w:rsidRPr="0021420D">
        <w:rPr>
          <w:rFonts w:ascii="Arial" w:hAnsi="Arial" w:cs="Arial"/>
          <w:sz w:val="22"/>
        </w:rPr>
        <w:t xml:space="preserve">. </w:t>
      </w:r>
    </w:p>
    <w:p w14:paraId="20782107" w14:textId="0D6BE39D" w:rsidR="00401D5A" w:rsidRPr="0021420D" w:rsidRDefault="00AF451D" w:rsidP="00A62CE0">
      <w:pPr>
        <w:rPr>
          <w:rFonts w:ascii="Arial" w:hAnsi="Arial" w:cs="Arial"/>
          <w:sz w:val="22"/>
        </w:rPr>
      </w:pPr>
      <w:r w:rsidRPr="0021420D">
        <w:rPr>
          <w:rFonts w:ascii="Arial" w:hAnsi="Arial" w:cs="Arial"/>
          <w:sz w:val="22"/>
        </w:rPr>
        <w:tab/>
      </w:r>
      <w:r w:rsidRPr="0021420D">
        <w:rPr>
          <w:rFonts w:ascii="Arial" w:hAnsi="Arial" w:cs="Arial"/>
          <w:b/>
          <w:sz w:val="22"/>
        </w:rPr>
        <w:t xml:space="preserve">Judgment and decision making: </w:t>
      </w:r>
      <w:r w:rsidR="005C4E4D" w:rsidRPr="0021420D">
        <w:rPr>
          <w:rFonts w:ascii="Arial" w:hAnsi="Arial" w:cs="Arial"/>
          <w:sz w:val="22"/>
        </w:rPr>
        <w:t>A p</w:t>
      </w:r>
      <w:r w:rsidR="00214B7D" w:rsidRPr="0021420D">
        <w:rPr>
          <w:rFonts w:ascii="Arial" w:hAnsi="Arial" w:cs="Arial"/>
          <w:sz w:val="22"/>
        </w:rPr>
        <w:t>roper replenishment process helps the organization to maintain the safety</w:t>
      </w:r>
      <w:r w:rsidR="00401D5A" w:rsidRPr="0021420D">
        <w:rPr>
          <w:rFonts w:ascii="Arial" w:hAnsi="Arial" w:cs="Arial"/>
          <w:sz w:val="22"/>
        </w:rPr>
        <w:t xml:space="preserve"> stock for the organization which leads to cost reduction for the organization. Decision</w:t>
      </w:r>
      <w:r w:rsidR="005C4E4D" w:rsidRPr="0021420D">
        <w:rPr>
          <w:rFonts w:ascii="Arial" w:hAnsi="Arial" w:cs="Arial"/>
          <w:sz w:val="22"/>
        </w:rPr>
        <w:t>-</w:t>
      </w:r>
      <w:r w:rsidR="00401D5A" w:rsidRPr="0021420D">
        <w:rPr>
          <w:rFonts w:ascii="Arial" w:hAnsi="Arial" w:cs="Arial"/>
          <w:sz w:val="22"/>
        </w:rPr>
        <w:t>making process empha</w:t>
      </w:r>
      <w:r w:rsidR="00C42D90" w:rsidRPr="0021420D">
        <w:rPr>
          <w:rFonts w:ascii="Arial" w:hAnsi="Arial" w:cs="Arial"/>
          <w:sz w:val="22"/>
        </w:rPr>
        <w:t>sis on problem identification</w:t>
      </w:r>
      <w:r w:rsidR="00401D5A" w:rsidRPr="0021420D">
        <w:rPr>
          <w:rFonts w:ascii="Arial" w:hAnsi="Arial" w:cs="Arial"/>
          <w:sz w:val="22"/>
        </w:rPr>
        <w:t>. As an employee of a warehouse, I should improve my judgmental skills of any situation to understand any type of situation and make proper decision</w:t>
      </w:r>
      <w:r w:rsidR="005C4E4D" w:rsidRPr="0021420D">
        <w:rPr>
          <w:rFonts w:ascii="Arial" w:hAnsi="Arial" w:cs="Arial"/>
          <w:sz w:val="22"/>
        </w:rPr>
        <w:t>s</w:t>
      </w:r>
      <w:r w:rsidR="00401D5A" w:rsidRPr="0021420D">
        <w:rPr>
          <w:rFonts w:ascii="Arial" w:hAnsi="Arial" w:cs="Arial"/>
          <w:sz w:val="22"/>
        </w:rPr>
        <w:t xml:space="preserve"> to overcome any type of problem</w:t>
      </w:r>
      <w:r w:rsidR="00FE3503" w:rsidRPr="0021420D">
        <w:rPr>
          <w:rFonts w:ascii="Arial" w:hAnsi="Arial" w:cs="Arial"/>
          <w:sz w:val="22"/>
        </w:rPr>
        <w:t xml:space="preserve"> (</w:t>
      </w:r>
      <w:r w:rsidR="00FE3503" w:rsidRPr="0021420D">
        <w:rPr>
          <w:rFonts w:ascii="Arial" w:hAnsi="Arial" w:cs="Arial"/>
          <w:sz w:val="22"/>
          <w:shd w:val="clear" w:color="auto" w:fill="FFFFFF"/>
        </w:rPr>
        <w:t>Hammond, 1998)</w:t>
      </w:r>
      <w:r w:rsidR="00401D5A" w:rsidRPr="0021420D">
        <w:rPr>
          <w:rFonts w:ascii="Arial" w:hAnsi="Arial" w:cs="Arial"/>
          <w:sz w:val="22"/>
        </w:rPr>
        <w:t xml:space="preserve">. </w:t>
      </w:r>
    </w:p>
    <w:p w14:paraId="3B97CC14" w14:textId="77777777" w:rsidR="00BA0D12" w:rsidRPr="0021420D" w:rsidRDefault="00401D5A" w:rsidP="00A62CE0">
      <w:pPr>
        <w:rPr>
          <w:rFonts w:ascii="Arial" w:hAnsi="Arial" w:cs="Arial"/>
          <w:sz w:val="22"/>
        </w:rPr>
      </w:pPr>
      <w:r w:rsidRPr="0021420D">
        <w:rPr>
          <w:rFonts w:ascii="Arial" w:hAnsi="Arial" w:cs="Arial"/>
          <w:sz w:val="22"/>
        </w:rPr>
        <w:tab/>
      </w:r>
      <w:r w:rsidRPr="0021420D">
        <w:rPr>
          <w:rFonts w:ascii="Arial" w:hAnsi="Arial" w:cs="Arial"/>
          <w:b/>
          <w:sz w:val="22"/>
        </w:rPr>
        <w:t xml:space="preserve">Interpersonal Communication </w:t>
      </w:r>
      <w:r w:rsidR="005C4E4D" w:rsidRPr="0021420D">
        <w:rPr>
          <w:rFonts w:ascii="Arial" w:hAnsi="Arial" w:cs="Arial"/>
          <w:b/>
          <w:sz w:val="22"/>
        </w:rPr>
        <w:t>S</w:t>
      </w:r>
      <w:r w:rsidRPr="0021420D">
        <w:rPr>
          <w:rFonts w:ascii="Arial" w:hAnsi="Arial" w:cs="Arial"/>
          <w:b/>
          <w:sz w:val="22"/>
        </w:rPr>
        <w:t xml:space="preserve">kills: </w:t>
      </w:r>
      <w:r w:rsidR="00D44974" w:rsidRPr="0021420D">
        <w:rPr>
          <w:rFonts w:ascii="Arial" w:hAnsi="Arial" w:cs="Arial"/>
          <w:sz w:val="22"/>
        </w:rPr>
        <w:t xml:space="preserve">Interpersonal communication skills refers to </w:t>
      </w:r>
      <w:r w:rsidR="005C4E4D" w:rsidRPr="0021420D">
        <w:rPr>
          <w:rFonts w:ascii="Arial" w:hAnsi="Arial" w:cs="Arial"/>
          <w:sz w:val="22"/>
        </w:rPr>
        <w:t>the</w:t>
      </w:r>
      <w:r w:rsidR="00D44974" w:rsidRPr="0021420D">
        <w:rPr>
          <w:rFonts w:ascii="Arial" w:hAnsi="Arial" w:cs="Arial"/>
          <w:sz w:val="22"/>
        </w:rPr>
        <w:t xml:space="preserve"> process of exchanging information and data with each</w:t>
      </w:r>
      <w:r w:rsidRPr="0021420D">
        <w:rPr>
          <w:rFonts w:ascii="Arial" w:hAnsi="Arial" w:cs="Arial"/>
          <w:sz w:val="22"/>
        </w:rPr>
        <w:t xml:space="preserve"> </w:t>
      </w:r>
      <w:r w:rsidR="00D44974" w:rsidRPr="0021420D">
        <w:rPr>
          <w:rFonts w:ascii="Arial" w:hAnsi="Arial" w:cs="Arial"/>
          <w:sz w:val="22"/>
        </w:rPr>
        <w:t xml:space="preserve">other. Effective communication skills help an employee to manage any kind of complex </w:t>
      </w:r>
      <w:r w:rsidR="00FE5049" w:rsidRPr="0021420D">
        <w:rPr>
          <w:rFonts w:ascii="Arial" w:hAnsi="Arial" w:cs="Arial"/>
          <w:sz w:val="22"/>
        </w:rPr>
        <w:t xml:space="preserve">situation </w:t>
      </w:r>
      <w:r w:rsidR="0001466B" w:rsidRPr="0021420D">
        <w:rPr>
          <w:rFonts w:ascii="Arial" w:hAnsi="Arial" w:cs="Arial"/>
          <w:sz w:val="22"/>
        </w:rPr>
        <w:t>(Trenholm and Jensen, 2008)</w:t>
      </w:r>
      <w:r w:rsidR="00D44974" w:rsidRPr="0021420D">
        <w:rPr>
          <w:rFonts w:ascii="Arial" w:hAnsi="Arial" w:cs="Arial"/>
          <w:sz w:val="22"/>
        </w:rPr>
        <w:t xml:space="preserve">. </w:t>
      </w:r>
    </w:p>
    <w:p w14:paraId="497D007E" w14:textId="77777777" w:rsidR="00D44974" w:rsidRPr="0021420D" w:rsidRDefault="00D44974" w:rsidP="00A62CE0">
      <w:pPr>
        <w:rPr>
          <w:rFonts w:ascii="Arial" w:hAnsi="Arial" w:cs="Arial"/>
          <w:sz w:val="22"/>
        </w:rPr>
      </w:pPr>
      <w:r w:rsidRPr="0021420D">
        <w:rPr>
          <w:rFonts w:ascii="Arial" w:hAnsi="Arial" w:cs="Arial"/>
          <w:sz w:val="22"/>
        </w:rPr>
        <w:tab/>
      </w:r>
      <w:r w:rsidRPr="0021420D">
        <w:rPr>
          <w:rFonts w:ascii="Arial" w:hAnsi="Arial" w:cs="Arial"/>
          <w:b/>
          <w:sz w:val="22"/>
        </w:rPr>
        <w:t xml:space="preserve">Leadership skills: </w:t>
      </w:r>
      <w:r w:rsidRPr="0021420D">
        <w:rPr>
          <w:rFonts w:ascii="Arial" w:hAnsi="Arial" w:cs="Arial"/>
          <w:sz w:val="22"/>
        </w:rPr>
        <w:t xml:space="preserve"> A leader can control any kind of situation in </w:t>
      </w:r>
      <w:r w:rsidR="005C4E4D" w:rsidRPr="0021420D">
        <w:rPr>
          <w:rFonts w:ascii="Arial" w:hAnsi="Arial" w:cs="Arial"/>
          <w:sz w:val="22"/>
        </w:rPr>
        <w:t xml:space="preserve">a </w:t>
      </w:r>
      <w:r w:rsidRPr="0021420D">
        <w:rPr>
          <w:rFonts w:ascii="Arial" w:hAnsi="Arial" w:cs="Arial"/>
          <w:sz w:val="22"/>
        </w:rPr>
        <w:t xml:space="preserve">business organization. The leader works in their unique styles and provides the organization appropriate direction to achieve the organization’s goals. A leader is used to motivated the </w:t>
      </w:r>
      <w:r w:rsidR="00F1089F" w:rsidRPr="0021420D">
        <w:rPr>
          <w:rFonts w:ascii="Arial" w:hAnsi="Arial" w:cs="Arial"/>
          <w:sz w:val="22"/>
        </w:rPr>
        <w:t>employees of the organization to make them more productive in their sectors. To shine in professional life, I should</w:t>
      </w:r>
      <w:r w:rsidR="00FE3503" w:rsidRPr="0021420D">
        <w:rPr>
          <w:rFonts w:ascii="Arial" w:hAnsi="Arial" w:cs="Arial"/>
          <w:sz w:val="22"/>
        </w:rPr>
        <w:t xml:space="preserve"> increase my leadership skills (</w:t>
      </w:r>
      <w:r w:rsidR="00FE3503" w:rsidRPr="0021420D">
        <w:rPr>
          <w:rFonts w:ascii="Arial" w:hAnsi="Arial" w:cs="Arial"/>
          <w:sz w:val="22"/>
          <w:shd w:val="clear" w:color="auto" w:fill="FFFFFF"/>
        </w:rPr>
        <w:t>Hughes, 1993)</w:t>
      </w:r>
      <w:r w:rsidR="00FE3503" w:rsidRPr="0021420D">
        <w:rPr>
          <w:rFonts w:ascii="Arial" w:hAnsi="Arial" w:cs="Arial"/>
          <w:sz w:val="22"/>
        </w:rPr>
        <w:t>.</w:t>
      </w:r>
    </w:p>
    <w:p w14:paraId="5B88CAD2" w14:textId="77777777" w:rsidR="00F1089F" w:rsidRPr="0021420D" w:rsidRDefault="00F1089F" w:rsidP="00A62CE0">
      <w:pPr>
        <w:rPr>
          <w:rFonts w:ascii="Arial" w:hAnsi="Arial" w:cs="Arial"/>
          <w:sz w:val="22"/>
        </w:rPr>
      </w:pPr>
      <w:r w:rsidRPr="0021420D">
        <w:rPr>
          <w:rFonts w:ascii="Arial" w:hAnsi="Arial" w:cs="Arial"/>
          <w:sz w:val="22"/>
        </w:rPr>
        <w:tab/>
      </w:r>
      <w:r w:rsidRPr="0021420D">
        <w:rPr>
          <w:rFonts w:ascii="Arial" w:hAnsi="Arial" w:cs="Arial"/>
          <w:b/>
          <w:sz w:val="22"/>
        </w:rPr>
        <w:t xml:space="preserve">Management skills: </w:t>
      </w:r>
      <w:r w:rsidRPr="0021420D">
        <w:rPr>
          <w:rFonts w:ascii="Arial" w:hAnsi="Arial" w:cs="Arial"/>
          <w:sz w:val="22"/>
        </w:rPr>
        <w:t xml:space="preserve">Management skills helps the organization to set the objective for the organization and </w:t>
      </w:r>
      <w:r w:rsidR="00B6158C" w:rsidRPr="0021420D">
        <w:rPr>
          <w:rFonts w:ascii="Arial" w:hAnsi="Arial" w:cs="Arial"/>
          <w:sz w:val="22"/>
        </w:rPr>
        <w:t>make the organization lead</w:t>
      </w:r>
      <w:r w:rsidRPr="0021420D">
        <w:rPr>
          <w:rFonts w:ascii="Arial" w:hAnsi="Arial" w:cs="Arial"/>
          <w:sz w:val="22"/>
        </w:rPr>
        <w:t xml:space="preserve"> </w:t>
      </w:r>
      <w:r w:rsidR="005C4E4D" w:rsidRPr="0021420D">
        <w:rPr>
          <w:rFonts w:ascii="Arial" w:hAnsi="Arial" w:cs="Arial"/>
          <w:sz w:val="22"/>
        </w:rPr>
        <w:t xml:space="preserve">the </w:t>
      </w:r>
      <w:r w:rsidRPr="0021420D">
        <w:rPr>
          <w:rFonts w:ascii="Arial" w:hAnsi="Arial" w:cs="Arial"/>
          <w:sz w:val="22"/>
        </w:rPr>
        <w:t>organization in the marketplace. A manager follows management by objectives. As a result, he can easily maintain the standard of the organization and control the overall situation of the organization</w:t>
      </w:r>
      <w:r w:rsidR="0001466B" w:rsidRPr="0021420D">
        <w:rPr>
          <w:rFonts w:ascii="Arial" w:hAnsi="Arial" w:cs="Arial"/>
          <w:sz w:val="22"/>
        </w:rPr>
        <w:t xml:space="preserve"> (Whetten, 2011)</w:t>
      </w:r>
      <w:r w:rsidRPr="0021420D">
        <w:rPr>
          <w:rFonts w:ascii="Arial" w:hAnsi="Arial" w:cs="Arial"/>
          <w:sz w:val="22"/>
        </w:rPr>
        <w:t xml:space="preserve">. </w:t>
      </w:r>
    </w:p>
    <w:p w14:paraId="29D9CD75" w14:textId="77777777" w:rsidR="00F1089F" w:rsidRPr="0021420D" w:rsidRDefault="00F1089F" w:rsidP="00A62CE0">
      <w:pPr>
        <w:rPr>
          <w:rFonts w:ascii="Arial" w:hAnsi="Arial" w:cs="Arial"/>
          <w:sz w:val="22"/>
        </w:rPr>
      </w:pPr>
      <w:r w:rsidRPr="0021420D">
        <w:rPr>
          <w:rFonts w:ascii="Arial" w:hAnsi="Arial" w:cs="Arial"/>
          <w:sz w:val="22"/>
        </w:rPr>
        <w:tab/>
      </w:r>
      <w:r w:rsidRPr="0021420D">
        <w:rPr>
          <w:rFonts w:ascii="Arial" w:hAnsi="Arial" w:cs="Arial"/>
          <w:b/>
          <w:sz w:val="22"/>
        </w:rPr>
        <w:t xml:space="preserve">Diversity and cultural intelligence: </w:t>
      </w:r>
      <w:r w:rsidR="00AF26DB" w:rsidRPr="0021420D">
        <w:rPr>
          <w:rFonts w:ascii="Arial" w:hAnsi="Arial" w:cs="Arial"/>
          <w:sz w:val="22"/>
        </w:rPr>
        <w:t>Today most business organization</w:t>
      </w:r>
      <w:r w:rsidR="005C4E4D" w:rsidRPr="0021420D">
        <w:rPr>
          <w:rFonts w:ascii="Arial" w:hAnsi="Arial" w:cs="Arial"/>
          <w:sz w:val="22"/>
        </w:rPr>
        <w:t>s</w:t>
      </w:r>
      <w:r w:rsidR="00AF26DB" w:rsidRPr="0021420D">
        <w:rPr>
          <w:rFonts w:ascii="Arial" w:hAnsi="Arial" w:cs="Arial"/>
          <w:sz w:val="22"/>
        </w:rPr>
        <w:t xml:space="preserve"> operate their business globally. So the workplace for the employees become</w:t>
      </w:r>
      <w:r w:rsidR="005C4E4D" w:rsidRPr="0021420D">
        <w:rPr>
          <w:rFonts w:ascii="Arial" w:hAnsi="Arial" w:cs="Arial"/>
          <w:sz w:val="22"/>
        </w:rPr>
        <w:t>s</w:t>
      </w:r>
      <w:r w:rsidR="00AF26DB" w:rsidRPr="0021420D">
        <w:rPr>
          <w:rFonts w:ascii="Arial" w:hAnsi="Arial" w:cs="Arial"/>
          <w:sz w:val="22"/>
        </w:rPr>
        <w:t xml:space="preserve"> more diverse. To sustain a customer for a long period, the employees must have the ability to respect people f</w:t>
      </w:r>
      <w:r w:rsidR="005C4E4D" w:rsidRPr="0021420D">
        <w:rPr>
          <w:rFonts w:ascii="Arial" w:hAnsi="Arial" w:cs="Arial"/>
          <w:sz w:val="22"/>
        </w:rPr>
        <w:t>ro</w:t>
      </w:r>
      <w:r w:rsidR="00AF26DB" w:rsidRPr="0021420D">
        <w:rPr>
          <w:rFonts w:ascii="Arial" w:hAnsi="Arial" w:cs="Arial"/>
          <w:sz w:val="22"/>
        </w:rPr>
        <w:t>m other culture</w:t>
      </w:r>
      <w:r w:rsidR="005C4E4D" w:rsidRPr="0021420D">
        <w:rPr>
          <w:rFonts w:ascii="Arial" w:hAnsi="Arial" w:cs="Arial"/>
          <w:sz w:val="22"/>
        </w:rPr>
        <w:t>s</w:t>
      </w:r>
      <w:r w:rsidR="00AF26DB" w:rsidRPr="0021420D">
        <w:rPr>
          <w:rFonts w:ascii="Arial" w:hAnsi="Arial" w:cs="Arial"/>
          <w:sz w:val="22"/>
        </w:rPr>
        <w:t>, sexual orientation</w:t>
      </w:r>
      <w:r w:rsidR="005C4E4D" w:rsidRPr="0021420D">
        <w:rPr>
          <w:rFonts w:ascii="Arial" w:hAnsi="Arial" w:cs="Arial"/>
          <w:sz w:val="22"/>
        </w:rPr>
        <w:t>s</w:t>
      </w:r>
      <w:r w:rsidR="00AF26DB" w:rsidRPr="0021420D">
        <w:rPr>
          <w:rFonts w:ascii="Arial" w:hAnsi="Arial" w:cs="Arial"/>
          <w:sz w:val="22"/>
        </w:rPr>
        <w:t>, gender, or religious beliefs and try to understand their demand</w:t>
      </w:r>
      <w:r w:rsidR="005C4E4D" w:rsidRPr="0021420D">
        <w:rPr>
          <w:rFonts w:ascii="Arial" w:hAnsi="Arial" w:cs="Arial"/>
          <w:sz w:val="22"/>
        </w:rPr>
        <w:t>s</w:t>
      </w:r>
      <w:r w:rsidR="00AF26DB" w:rsidRPr="0021420D">
        <w:rPr>
          <w:rFonts w:ascii="Arial" w:hAnsi="Arial" w:cs="Arial"/>
          <w:sz w:val="22"/>
        </w:rPr>
        <w:t xml:space="preserve">. </w:t>
      </w:r>
      <w:r w:rsidR="00FE5049" w:rsidRPr="0021420D">
        <w:rPr>
          <w:rFonts w:ascii="Arial" w:hAnsi="Arial" w:cs="Arial"/>
          <w:sz w:val="22"/>
        </w:rPr>
        <w:t xml:space="preserve">It helps me in customer market focus. </w:t>
      </w:r>
    </w:p>
    <w:p w14:paraId="5934FD39" w14:textId="20EE957D" w:rsidR="002210E9" w:rsidRPr="0021420D" w:rsidRDefault="00AF26DB" w:rsidP="00A62CE0">
      <w:pPr>
        <w:rPr>
          <w:rFonts w:ascii="Arial" w:hAnsi="Arial" w:cs="Arial"/>
          <w:sz w:val="22"/>
        </w:rPr>
      </w:pPr>
      <w:r w:rsidRPr="0021420D">
        <w:rPr>
          <w:rFonts w:ascii="Arial" w:hAnsi="Arial" w:cs="Arial"/>
          <w:sz w:val="22"/>
        </w:rPr>
        <w:tab/>
      </w:r>
      <w:r w:rsidRPr="0021420D">
        <w:rPr>
          <w:rFonts w:ascii="Arial" w:hAnsi="Arial" w:cs="Arial"/>
          <w:b/>
          <w:sz w:val="22"/>
        </w:rPr>
        <w:t>Techn</w:t>
      </w:r>
      <w:r w:rsidR="00B6158C" w:rsidRPr="0021420D">
        <w:rPr>
          <w:rFonts w:ascii="Arial" w:hAnsi="Arial" w:cs="Arial"/>
          <w:b/>
          <w:sz w:val="22"/>
        </w:rPr>
        <w:t>olog</w:t>
      </w:r>
      <w:r w:rsidRPr="0021420D">
        <w:rPr>
          <w:rFonts w:ascii="Arial" w:hAnsi="Arial" w:cs="Arial"/>
          <w:b/>
          <w:sz w:val="22"/>
        </w:rPr>
        <w:t xml:space="preserve">ical skills: </w:t>
      </w:r>
      <w:r w:rsidR="00C9107A" w:rsidRPr="0021420D">
        <w:rPr>
          <w:rFonts w:ascii="Arial" w:hAnsi="Arial" w:cs="Arial"/>
          <w:sz w:val="22"/>
        </w:rPr>
        <w:t>Nowadays technological equipment helps business organizations from various perspective</w:t>
      </w:r>
      <w:r w:rsidR="005C4E4D" w:rsidRPr="0021420D">
        <w:rPr>
          <w:rFonts w:ascii="Arial" w:hAnsi="Arial" w:cs="Arial"/>
          <w:sz w:val="22"/>
        </w:rPr>
        <w:t>s</w:t>
      </w:r>
      <w:r w:rsidR="00C9107A" w:rsidRPr="0021420D">
        <w:rPr>
          <w:rFonts w:ascii="Arial" w:hAnsi="Arial" w:cs="Arial"/>
          <w:sz w:val="22"/>
        </w:rPr>
        <w:t xml:space="preserve">. Technological equipment helps us </w:t>
      </w:r>
      <w:r w:rsidR="005C4E4D" w:rsidRPr="0021420D">
        <w:rPr>
          <w:rFonts w:ascii="Arial" w:hAnsi="Arial" w:cs="Arial"/>
          <w:sz w:val="22"/>
        </w:rPr>
        <w:t>with</w:t>
      </w:r>
      <w:r w:rsidR="00C9107A" w:rsidRPr="0021420D">
        <w:rPr>
          <w:rFonts w:ascii="Arial" w:hAnsi="Arial" w:cs="Arial"/>
          <w:sz w:val="22"/>
        </w:rPr>
        <w:t xml:space="preserve"> </w:t>
      </w:r>
      <w:r w:rsidR="00F77073" w:rsidRPr="0021420D">
        <w:rPr>
          <w:rFonts w:ascii="Arial" w:hAnsi="Arial" w:cs="Arial"/>
          <w:sz w:val="22"/>
        </w:rPr>
        <w:t>decision</w:t>
      </w:r>
      <w:r w:rsidR="005C4E4D" w:rsidRPr="0021420D">
        <w:rPr>
          <w:rFonts w:ascii="Arial" w:hAnsi="Arial" w:cs="Arial"/>
          <w:sz w:val="22"/>
        </w:rPr>
        <w:t>-</w:t>
      </w:r>
      <w:r w:rsidR="00C9107A" w:rsidRPr="0021420D">
        <w:rPr>
          <w:rFonts w:ascii="Arial" w:hAnsi="Arial" w:cs="Arial"/>
          <w:sz w:val="22"/>
        </w:rPr>
        <w:t>mak</w:t>
      </w:r>
      <w:r w:rsidR="00F77073" w:rsidRPr="0021420D">
        <w:rPr>
          <w:rFonts w:ascii="Arial" w:hAnsi="Arial" w:cs="Arial"/>
          <w:sz w:val="22"/>
        </w:rPr>
        <w:t xml:space="preserve">ing in </w:t>
      </w:r>
      <w:r w:rsidR="005C4E4D" w:rsidRPr="0021420D">
        <w:rPr>
          <w:rFonts w:ascii="Arial" w:hAnsi="Arial" w:cs="Arial"/>
          <w:sz w:val="22"/>
        </w:rPr>
        <w:t xml:space="preserve">a </w:t>
      </w:r>
      <w:r w:rsidR="00F77073" w:rsidRPr="0021420D">
        <w:rPr>
          <w:rFonts w:ascii="Arial" w:hAnsi="Arial" w:cs="Arial"/>
          <w:sz w:val="22"/>
        </w:rPr>
        <w:t>complex situation</w:t>
      </w:r>
      <w:r w:rsidR="005C4E4D" w:rsidRPr="0021420D">
        <w:rPr>
          <w:rFonts w:ascii="Arial" w:hAnsi="Arial" w:cs="Arial"/>
          <w:sz w:val="22"/>
        </w:rPr>
        <w:t>s</w:t>
      </w:r>
      <w:r w:rsidR="00F77073" w:rsidRPr="0021420D">
        <w:rPr>
          <w:rFonts w:ascii="Arial" w:hAnsi="Arial" w:cs="Arial"/>
          <w:sz w:val="22"/>
        </w:rPr>
        <w:t xml:space="preserve">. </w:t>
      </w:r>
      <w:r w:rsidR="0087456B" w:rsidRPr="0021420D">
        <w:rPr>
          <w:rFonts w:ascii="Arial" w:hAnsi="Arial" w:cs="Arial"/>
          <w:sz w:val="22"/>
        </w:rPr>
        <w:t xml:space="preserve">If the employee has not any knowledge about the technological equipment, he cannot make the proper decision </w:t>
      </w:r>
      <w:r w:rsidR="005C4E4D" w:rsidRPr="0021420D">
        <w:rPr>
          <w:rFonts w:ascii="Arial" w:hAnsi="Arial" w:cs="Arial"/>
          <w:sz w:val="22"/>
        </w:rPr>
        <w:t>at</w:t>
      </w:r>
      <w:r w:rsidR="0087456B" w:rsidRPr="0021420D">
        <w:rPr>
          <w:rFonts w:ascii="Arial" w:hAnsi="Arial" w:cs="Arial"/>
          <w:sz w:val="22"/>
        </w:rPr>
        <w:t xml:space="preserve"> the right time. So I should improve my technological skills strong to make my organization more efficient</w:t>
      </w:r>
      <w:r w:rsidR="00FE3503" w:rsidRPr="0021420D">
        <w:rPr>
          <w:rFonts w:ascii="Arial" w:hAnsi="Arial" w:cs="Arial"/>
          <w:sz w:val="22"/>
        </w:rPr>
        <w:t xml:space="preserve"> (</w:t>
      </w:r>
      <w:r w:rsidR="00FE3503" w:rsidRPr="0021420D">
        <w:rPr>
          <w:rFonts w:ascii="Arial" w:hAnsi="Arial" w:cs="Arial"/>
          <w:sz w:val="22"/>
          <w:shd w:val="clear" w:color="auto" w:fill="FFFFFF"/>
        </w:rPr>
        <w:t>delaTorre and others, 2004)</w:t>
      </w:r>
      <w:r w:rsidR="00985DFD" w:rsidRPr="0021420D">
        <w:rPr>
          <w:rFonts w:ascii="Arial" w:hAnsi="Arial" w:cs="Arial"/>
          <w:sz w:val="22"/>
        </w:rPr>
        <w:t>.</w:t>
      </w:r>
    </w:p>
    <w:p w14:paraId="4F85FF5C" w14:textId="77777777" w:rsidR="00053642" w:rsidRPr="0021420D" w:rsidRDefault="00053642" w:rsidP="00E74233">
      <w:pPr>
        <w:pStyle w:val="Heading1"/>
        <w:rPr>
          <w:rFonts w:ascii="Arial" w:hAnsi="Arial" w:cs="Arial"/>
          <w:sz w:val="22"/>
          <w:szCs w:val="22"/>
        </w:rPr>
      </w:pPr>
      <w:bookmarkStart w:id="5" w:name="_Toc68644907"/>
      <w:r w:rsidRPr="0021420D">
        <w:rPr>
          <w:rFonts w:ascii="Arial" w:hAnsi="Arial" w:cs="Arial"/>
          <w:sz w:val="22"/>
          <w:szCs w:val="22"/>
        </w:rPr>
        <w:t>The concepts I have learned from this module</w:t>
      </w:r>
      <w:bookmarkEnd w:id="5"/>
    </w:p>
    <w:p w14:paraId="62A249EE" w14:textId="77777777" w:rsidR="003E6D08" w:rsidRPr="0021420D" w:rsidRDefault="005C4E4D" w:rsidP="00A62CE0">
      <w:pPr>
        <w:rPr>
          <w:rFonts w:ascii="Arial" w:hAnsi="Arial" w:cs="Arial"/>
          <w:sz w:val="22"/>
        </w:rPr>
      </w:pPr>
      <w:r w:rsidRPr="0021420D">
        <w:rPr>
          <w:rFonts w:ascii="Arial" w:hAnsi="Arial" w:cs="Arial"/>
          <w:sz w:val="22"/>
        </w:rPr>
        <w:t>T</w:t>
      </w:r>
      <w:r w:rsidR="00053642" w:rsidRPr="0021420D">
        <w:rPr>
          <w:rFonts w:ascii="Arial" w:hAnsi="Arial" w:cs="Arial"/>
          <w:sz w:val="22"/>
        </w:rPr>
        <w:t xml:space="preserve">he module gives me </w:t>
      </w:r>
      <w:r w:rsidRPr="0021420D">
        <w:rPr>
          <w:rFonts w:ascii="Arial" w:hAnsi="Arial" w:cs="Arial"/>
          <w:sz w:val="22"/>
        </w:rPr>
        <w:t xml:space="preserve">the </w:t>
      </w:r>
      <w:r w:rsidR="00053642" w:rsidRPr="0021420D">
        <w:rPr>
          <w:rFonts w:ascii="Arial" w:hAnsi="Arial" w:cs="Arial"/>
          <w:sz w:val="22"/>
        </w:rPr>
        <w:t xml:space="preserve">proper direction to be successful in the warehouse </w:t>
      </w:r>
      <w:r w:rsidR="001E7786" w:rsidRPr="0021420D">
        <w:rPr>
          <w:rFonts w:ascii="Arial" w:hAnsi="Arial" w:cs="Arial"/>
          <w:sz w:val="22"/>
        </w:rPr>
        <w:t xml:space="preserve">job sector. I have worked in various organizations </w:t>
      </w:r>
      <w:r w:rsidRPr="0021420D">
        <w:rPr>
          <w:rFonts w:ascii="Arial" w:hAnsi="Arial" w:cs="Arial"/>
          <w:sz w:val="22"/>
        </w:rPr>
        <w:t>at</w:t>
      </w:r>
      <w:r w:rsidR="001E7786" w:rsidRPr="0021420D">
        <w:rPr>
          <w:rFonts w:ascii="Arial" w:hAnsi="Arial" w:cs="Arial"/>
          <w:sz w:val="22"/>
        </w:rPr>
        <w:t xml:space="preserve"> different times and warehouse job sectors attract me to continue work in this sector. </w:t>
      </w:r>
    </w:p>
    <w:p w14:paraId="06FB23AE" w14:textId="77777777" w:rsidR="003E6D08" w:rsidRPr="0021420D" w:rsidRDefault="001E7786" w:rsidP="00A62CE0">
      <w:pPr>
        <w:rPr>
          <w:rFonts w:ascii="Arial" w:hAnsi="Arial" w:cs="Arial"/>
          <w:sz w:val="22"/>
        </w:rPr>
      </w:pPr>
      <w:r w:rsidRPr="0021420D">
        <w:rPr>
          <w:rFonts w:ascii="Arial" w:hAnsi="Arial" w:cs="Arial"/>
          <w:b/>
          <w:sz w:val="22"/>
        </w:rPr>
        <w:t>Gibbs’ Reflective Cycle</w:t>
      </w:r>
      <w:r w:rsidR="003E6D08" w:rsidRPr="0021420D">
        <w:rPr>
          <w:rFonts w:ascii="Arial" w:hAnsi="Arial" w:cs="Arial"/>
          <w:sz w:val="22"/>
        </w:rPr>
        <w:t>:</w:t>
      </w:r>
    </w:p>
    <w:p w14:paraId="39114CD8" w14:textId="5555873C" w:rsidR="004B7921" w:rsidRPr="0021420D" w:rsidRDefault="003E6D08" w:rsidP="00A62CE0">
      <w:pPr>
        <w:rPr>
          <w:rFonts w:ascii="Arial" w:hAnsi="Arial" w:cs="Arial"/>
          <w:sz w:val="22"/>
        </w:rPr>
      </w:pPr>
      <w:r w:rsidRPr="0021420D">
        <w:rPr>
          <w:rFonts w:ascii="Arial" w:hAnsi="Arial" w:cs="Arial"/>
          <w:sz w:val="22"/>
        </w:rPr>
        <w:t xml:space="preserve"> Gibbs’ Reflective Cycle</w:t>
      </w:r>
      <w:r w:rsidR="001E7786" w:rsidRPr="0021420D">
        <w:rPr>
          <w:rFonts w:ascii="Arial" w:hAnsi="Arial" w:cs="Arial"/>
          <w:sz w:val="22"/>
        </w:rPr>
        <w:t xml:space="preserve"> help me to find out what I have learned from the module. </w:t>
      </w:r>
      <w:r w:rsidR="00303A45" w:rsidRPr="0021420D">
        <w:rPr>
          <w:rFonts w:ascii="Arial" w:hAnsi="Arial" w:cs="Arial"/>
          <w:sz w:val="22"/>
        </w:rPr>
        <w:t>Through Gibbs’ Reflective Cycle</w:t>
      </w:r>
      <w:r w:rsidR="001E7786" w:rsidRPr="0021420D">
        <w:rPr>
          <w:rFonts w:ascii="Arial" w:hAnsi="Arial" w:cs="Arial"/>
          <w:sz w:val="22"/>
        </w:rPr>
        <w:t xml:space="preserve"> one can examine his </w:t>
      </w:r>
      <w:r w:rsidR="00303A45" w:rsidRPr="0021420D">
        <w:rPr>
          <w:rFonts w:ascii="Arial" w:hAnsi="Arial" w:cs="Arial"/>
          <w:sz w:val="22"/>
        </w:rPr>
        <w:t xml:space="preserve">experience and decide to learn and plan from things </w:t>
      </w:r>
      <w:r w:rsidR="005C4E4D" w:rsidRPr="0021420D">
        <w:rPr>
          <w:rFonts w:ascii="Arial" w:hAnsi="Arial" w:cs="Arial"/>
          <w:sz w:val="22"/>
        </w:rPr>
        <w:t>that</w:t>
      </w:r>
      <w:r w:rsidR="00303A45" w:rsidRPr="0021420D">
        <w:rPr>
          <w:rFonts w:ascii="Arial" w:hAnsi="Arial" w:cs="Arial"/>
          <w:sz w:val="22"/>
        </w:rPr>
        <w:t xml:space="preserve"> were good or bad. There are about six step</w:t>
      </w:r>
      <w:r w:rsidR="005C4E4D" w:rsidRPr="0021420D">
        <w:rPr>
          <w:rFonts w:ascii="Arial" w:hAnsi="Arial" w:cs="Arial"/>
          <w:sz w:val="22"/>
        </w:rPr>
        <w:t>s</w:t>
      </w:r>
      <w:r w:rsidR="00303A45" w:rsidRPr="0021420D">
        <w:rPr>
          <w:rFonts w:ascii="Arial" w:hAnsi="Arial" w:cs="Arial"/>
          <w:sz w:val="22"/>
        </w:rPr>
        <w:t xml:space="preserve"> in Gibbs’ Reflective Cycle</w:t>
      </w:r>
      <w:r w:rsidR="00FE3503" w:rsidRPr="0021420D">
        <w:rPr>
          <w:rFonts w:ascii="Arial" w:hAnsi="Arial" w:cs="Arial"/>
          <w:sz w:val="22"/>
        </w:rPr>
        <w:t xml:space="preserve"> (Potter, 2015)</w:t>
      </w:r>
      <w:r w:rsidR="00303A45" w:rsidRPr="0021420D">
        <w:rPr>
          <w:rFonts w:ascii="Arial" w:hAnsi="Arial" w:cs="Arial"/>
          <w:sz w:val="22"/>
        </w:rPr>
        <w:t>. The six steps are description, feelings, evaluation, analysis, conclusion</w:t>
      </w:r>
      <w:r w:rsidR="005C4E4D" w:rsidRPr="0021420D">
        <w:rPr>
          <w:rFonts w:ascii="Arial" w:hAnsi="Arial" w:cs="Arial"/>
          <w:sz w:val="22"/>
        </w:rPr>
        <w:t>,</w:t>
      </w:r>
      <w:r w:rsidR="00303A45" w:rsidRPr="0021420D">
        <w:rPr>
          <w:rFonts w:ascii="Arial" w:hAnsi="Arial" w:cs="Arial"/>
          <w:sz w:val="22"/>
        </w:rPr>
        <w:t xml:space="preserve"> and action plan. </w:t>
      </w:r>
    </w:p>
    <w:p w14:paraId="67BDD98D" w14:textId="77777777" w:rsidR="004B7921" w:rsidRPr="0021420D" w:rsidRDefault="004B7921" w:rsidP="003E6D08">
      <w:pPr>
        <w:ind w:firstLine="720"/>
        <w:rPr>
          <w:rFonts w:ascii="Arial" w:hAnsi="Arial" w:cs="Arial"/>
          <w:sz w:val="22"/>
        </w:rPr>
      </w:pPr>
      <w:r w:rsidRPr="0021420D">
        <w:rPr>
          <w:rFonts w:ascii="Arial" w:hAnsi="Arial" w:cs="Arial"/>
          <w:b/>
          <w:sz w:val="22"/>
        </w:rPr>
        <w:t>Description:</w:t>
      </w:r>
      <w:r w:rsidRPr="0021420D">
        <w:rPr>
          <w:rFonts w:ascii="Arial" w:hAnsi="Arial" w:cs="Arial"/>
          <w:sz w:val="22"/>
        </w:rPr>
        <w:t xml:space="preserve"> </w:t>
      </w:r>
      <w:r w:rsidR="00303A45" w:rsidRPr="0021420D">
        <w:rPr>
          <w:rFonts w:ascii="Arial" w:hAnsi="Arial" w:cs="Arial"/>
          <w:sz w:val="22"/>
        </w:rPr>
        <w:t xml:space="preserve">The first stage of </w:t>
      </w:r>
      <w:r w:rsidR="008B05EC" w:rsidRPr="0021420D">
        <w:rPr>
          <w:rFonts w:ascii="Arial" w:hAnsi="Arial" w:cs="Arial"/>
          <w:noProof/>
          <w:sz w:val="22"/>
        </w:rPr>
        <mc:AlternateContent>
          <mc:Choice Requires="wps">
            <w:drawing>
              <wp:anchor distT="0" distB="0" distL="114300" distR="114300" simplePos="0" relativeHeight="251660288" behindDoc="0" locked="0" layoutInCell="1" allowOverlap="1" wp14:anchorId="74D998F4" wp14:editId="5ACDB403">
                <wp:simplePos x="0" y="0"/>
                <wp:positionH relativeFrom="column">
                  <wp:posOffset>3209925</wp:posOffset>
                </wp:positionH>
                <wp:positionV relativeFrom="paragraph">
                  <wp:posOffset>3524250</wp:posOffset>
                </wp:positionV>
                <wp:extent cx="2781300" cy="635"/>
                <wp:effectExtent l="0" t="0" r="0" b="0"/>
                <wp:wrapThrough wrapText="bothSides">
                  <wp:wrapPolygon edited="0">
                    <wp:start x="0" y="0"/>
                    <wp:lineTo x="0" y="21600"/>
                    <wp:lineTo x="21600" y="21600"/>
                    <wp:lineTo x="21600" y="0"/>
                  </wp:wrapPolygon>
                </wp:wrapThrough>
                <wp:docPr id="2" name="Text Box 2"/>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648A3957" w14:textId="77777777" w:rsidR="008B05EC" w:rsidRPr="008B05EC" w:rsidRDefault="008B05EC" w:rsidP="008B05EC">
                            <w:pPr>
                              <w:pStyle w:val="Caption"/>
                              <w:jc w:val="center"/>
                              <w:rPr>
                                <w:b/>
                                <w:sz w:val="36"/>
                              </w:rPr>
                            </w:pPr>
                            <w:r w:rsidRPr="008B05EC">
                              <w:rPr>
                                <w:b/>
                                <w:sz w:val="24"/>
                              </w:rPr>
                              <w:t xml:space="preserve">Figure </w:t>
                            </w:r>
                            <w:r w:rsidRPr="008B05EC">
                              <w:rPr>
                                <w:b/>
                                <w:sz w:val="24"/>
                              </w:rPr>
                              <w:fldChar w:fldCharType="begin"/>
                            </w:r>
                            <w:r w:rsidRPr="008B05EC">
                              <w:rPr>
                                <w:b/>
                                <w:sz w:val="24"/>
                              </w:rPr>
                              <w:instrText xml:space="preserve"> SEQ Figure \* ARABIC </w:instrText>
                            </w:r>
                            <w:r w:rsidRPr="008B05EC">
                              <w:rPr>
                                <w:b/>
                                <w:sz w:val="24"/>
                              </w:rPr>
                              <w:fldChar w:fldCharType="separate"/>
                            </w:r>
                            <w:r w:rsidRPr="008B05EC">
                              <w:rPr>
                                <w:b/>
                                <w:noProof/>
                                <w:sz w:val="24"/>
                              </w:rPr>
                              <w:t>1</w:t>
                            </w:r>
                            <w:r w:rsidRPr="008B05EC">
                              <w:rPr>
                                <w:b/>
                                <w:sz w:val="24"/>
                              </w:rPr>
                              <w:fldChar w:fldCharType="end"/>
                            </w:r>
                            <w:r w:rsidRPr="008B05EC">
                              <w:rPr>
                                <w:b/>
                                <w:sz w:val="24"/>
                              </w:rPr>
                              <w:t>: Gibbs' Reflective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D998F4" id="Text Box 2" o:spid="_x0000_s1030" type="#_x0000_t202" style="position:absolute;left:0;text-align:left;margin-left:252.75pt;margin-top:277.5pt;width:21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" stroked="f">
                <v:textbox style="mso-fit-shape-to-text:t" inset="0,0,0,0">
                  <w:txbxContent>
                    <w:p w14:paraId="648A3957" w14:textId="77777777" w:rsidR="008B05EC" w:rsidRPr="008B05EC" w:rsidRDefault="008B05EC" w:rsidP="008B05EC">
                      <w:pPr>
                        <w:pStyle w:val="Caption"/>
                        <w:jc w:val="center"/>
                        <w:rPr>
                          <w:b/>
                          <w:sz w:val="36"/>
                        </w:rPr>
                      </w:pPr>
                      <w:r w:rsidRPr="008B05EC">
                        <w:rPr>
                          <w:b/>
                          <w:sz w:val="24"/>
                        </w:rPr>
                        <w:t xml:space="preserve">Figure </w:t>
                      </w:r>
                      <w:r w:rsidRPr="008B05EC">
                        <w:rPr>
                          <w:b/>
                          <w:sz w:val="24"/>
                        </w:rPr>
                        <w:fldChar w:fldCharType="begin"/>
                      </w:r>
                      <w:r w:rsidRPr="008B05EC">
                        <w:rPr>
                          <w:b/>
                          <w:sz w:val="24"/>
                        </w:rPr>
                        <w:instrText xml:space="preserve"> SEQ Figure \* ARABIC </w:instrText>
                      </w:r>
                      <w:r w:rsidRPr="008B05EC">
                        <w:rPr>
                          <w:b/>
                          <w:sz w:val="24"/>
                        </w:rPr>
                        <w:fldChar w:fldCharType="separate"/>
                      </w:r>
                      <w:r w:rsidRPr="008B05EC">
                        <w:rPr>
                          <w:b/>
                          <w:noProof/>
                          <w:sz w:val="24"/>
                        </w:rPr>
                        <w:t>1</w:t>
                      </w:r>
                      <w:r w:rsidRPr="008B05EC">
                        <w:rPr>
                          <w:b/>
                          <w:sz w:val="24"/>
                        </w:rPr>
                        <w:fldChar w:fldCharType="end"/>
                      </w:r>
                      <w:r w:rsidRPr="008B05EC">
                        <w:rPr>
                          <w:b/>
                          <w:sz w:val="24"/>
                        </w:rPr>
                        <w:t>: Gibbs' Reflective cycle</w:t>
                      </w:r>
                    </w:p>
                  </w:txbxContent>
                </v:textbox>
                <w10:wrap type="through"/>
              </v:shape>
            </w:pict>
          </mc:Fallback>
        </mc:AlternateContent>
      </w:r>
      <w:r w:rsidR="008B05EC" w:rsidRPr="0021420D">
        <w:rPr>
          <w:rFonts w:ascii="Arial" w:hAnsi="Arial" w:cs="Arial"/>
          <w:noProof/>
          <w:sz w:val="22"/>
        </w:rPr>
        <w:drawing>
          <wp:anchor distT="0" distB="0" distL="114300" distR="114300" simplePos="0" relativeHeight="251658240" behindDoc="1" locked="0" layoutInCell="1" allowOverlap="1" wp14:anchorId="207FBC2C" wp14:editId="5F6298BB">
            <wp:simplePos x="0" y="0"/>
            <wp:positionH relativeFrom="column">
              <wp:posOffset>3209925</wp:posOffset>
            </wp:positionH>
            <wp:positionV relativeFrom="paragraph">
              <wp:posOffset>266700</wp:posOffset>
            </wp:positionV>
            <wp:extent cx="2781300" cy="3200400"/>
            <wp:effectExtent l="0" t="0" r="19050" b="0"/>
            <wp:wrapThrough wrapText="bothSides">
              <wp:wrapPolygon edited="0">
                <wp:start x="9764" y="129"/>
                <wp:lineTo x="9025" y="643"/>
                <wp:lineTo x="7545" y="2057"/>
                <wp:lineTo x="4290" y="3471"/>
                <wp:lineTo x="1332" y="4371"/>
                <wp:lineTo x="0" y="5400"/>
                <wp:lineTo x="0" y="7843"/>
                <wp:lineTo x="296" y="8614"/>
                <wp:lineTo x="1627" y="10671"/>
                <wp:lineTo x="592" y="12729"/>
                <wp:lineTo x="0" y="13629"/>
                <wp:lineTo x="0" y="15814"/>
                <wp:lineTo x="740" y="16843"/>
                <wp:lineTo x="740" y="17100"/>
                <wp:lineTo x="6805" y="18900"/>
                <wp:lineTo x="7545" y="19286"/>
                <wp:lineTo x="8729" y="20957"/>
                <wp:lineTo x="9616" y="21471"/>
                <wp:lineTo x="11984" y="21471"/>
                <wp:lineTo x="12871" y="20957"/>
                <wp:lineTo x="14055" y="19286"/>
                <wp:lineTo x="14795" y="18900"/>
                <wp:lineTo x="20860" y="17100"/>
                <wp:lineTo x="20860" y="16843"/>
                <wp:lineTo x="21600" y="15814"/>
                <wp:lineTo x="21600" y="13629"/>
                <wp:lineTo x="21008" y="12729"/>
                <wp:lineTo x="19973" y="10671"/>
                <wp:lineTo x="21304" y="8614"/>
                <wp:lineTo x="21600" y="7843"/>
                <wp:lineTo x="21600" y="5529"/>
                <wp:lineTo x="20416" y="4500"/>
                <wp:lineTo x="15682" y="2957"/>
                <wp:lineTo x="14203" y="2057"/>
                <wp:lineTo x="12723" y="771"/>
                <wp:lineTo x="11836" y="129"/>
                <wp:lineTo x="9764" y="129"/>
              </wp:wrapPolygon>
            </wp:wrapThrough>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anchor>
        </w:drawing>
      </w:r>
      <w:r w:rsidR="00303A45" w:rsidRPr="0021420D">
        <w:rPr>
          <w:rFonts w:ascii="Arial" w:hAnsi="Arial" w:cs="Arial"/>
          <w:sz w:val="22"/>
        </w:rPr>
        <w:t xml:space="preserve">the model helps me to find out </w:t>
      </w:r>
      <w:r w:rsidR="005C4E4D" w:rsidRPr="0021420D">
        <w:rPr>
          <w:rFonts w:ascii="Arial" w:hAnsi="Arial" w:cs="Arial"/>
          <w:sz w:val="22"/>
        </w:rPr>
        <w:t xml:space="preserve">a </w:t>
      </w:r>
      <w:r w:rsidR="00303A45" w:rsidRPr="0021420D">
        <w:rPr>
          <w:rFonts w:ascii="Arial" w:hAnsi="Arial" w:cs="Arial"/>
          <w:sz w:val="22"/>
        </w:rPr>
        <w:t>description of my experience</w:t>
      </w:r>
      <w:r w:rsidR="008B05EC" w:rsidRPr="0021420D">
        <w:rPr>
          <w:rFonts w:ascii="Arial" w:hAnsi="Arial" w:cs="Arial"/>
          <w:sz w:val="22"/>
        </w:rPr>
        <w:t xml:space="preserve">. It consists of some questions such as </w:t>
      </w:r>
      <w:r w:rsidR="00E306C9" w:rsidRPr="0021420D">
        <w:rPr>
          <w:rFonts w:ascii="Arial" w:hAnsi="Arial" w:cs="Arial"/>
          <w:sz w:val="22"/>
        </w:rPr>
        <w:t>when and where did happen as well as what happened. I have worked in vario</w:t>
      </w:r>
      <w:r w:rsidR="00DB643E" w:rsidRPr="0021420D">
        <w:rPr>
          <w:rFonts w:ascii="Arial" w:hAnsi="Arial" w:cs="Arial"/>
          <w:sz w:val="22"/>
        </w:rPr>
        <w:t>us organizations for 18 years.</w:t>
      </w:r>
    </w:p>
    <w:p w14:paraId="794FE351" w14:textId="77777777" w:rsidR="004B7921" w:rsidRPr="0021420D" w:rsidRDefault="004B7921" w:rsidP="003E6D08">
      <w:pPr>
        <w:ind w:firstLine="720"/>
        <w:rPr>
          <w:rFonts w:ascii="Arial" w:hAnsi="Arial" w:cs="Arial"/>
          <w:sz w:val="22"/>
        </w:rPr>
      </w:pPr>
      <w:r w:rsidRPr="0021420D">
        <w:rPr>
          <w:rFonts w:ascii="Arial" w:hAnsi="Arial" w:cs="Arial"/>
          <w:b/>
          <w:sz w:val="22"/>
        </w:rPr>
        <w:t>Feelings:</w:t>
      </w:r>
      <w:r w:rsidR="00DB643E" w:rsidRPr="0021420D">
        <w:rPr>
          <w:rFonts w:ascii="Arial" w:hAnsi="Arial" w:cs="Arial"/>
          <w:sz w:val="22"/>
        </w:rPr>
        <w:t xml:space="preserve"> The second stage of the model expres</w:t>
      </w:r>
      <w:r w:rsidR="005C4E4D" w:rsidRPr="0021420D">
        <w:rPr>
          <w:rFonts w:ascii="Arial" w:hAnsi="Arial" w:cs="Arial"/>
          <w:sz w:val="22"/>
        </w:rPr>
        <w:t>se</w:t>
      </w:r>
      <w:r w:rsidR="00DB643E" w:rsidRPr="0021420D">
        <w:rPr>
          <w:rFonts w:ascii="Arial" w:hAnsi="Arial" w:cs="Arial"/>
          <w:sz w:val="22"/>
        </w:rPr>
        <w:t>s the thought about my experience. While working in various organization</w:t>
      </w:r>
      <w:r w:rsidR="005C4E4D" w:rsidRPr="0021420D">
        <w:rPr>
          <w:rFonts w:ascii="Arial" w:hAnsi="Arial" w:cs="Arial"/>
          <w:sz w:val="22"/>
        </w:rPr>
        <w:t>s</w:t>
      </w:r>
      <w:r w:rsidR="00DB643E" w:rsidRPr="0021420D">
        <w:rPr>
          <w:rFonts w:ascii="Arial" w:hAnsi="Arial" w:cs="Arial"/>
          <w:sz w:val="22"/>
        </w:rPr>
        <w:t xml:space="preserve">, I feel more scurried as </w:t>
      </w:r>
      <w:r w:rsidR="005C4E4D" w:rsidRPr="0021420D">
        <w:rPr>
          <w:rFonts w:ascii="Arial" w:hAnsi="Arial" w:cs="Arial"/>
          <w:sz w:val="22"/>
        </w:rPr>
        <w:t xml:space="preserve">a </w:t>
      </w:r>
      <w:r w:rsidR="00DB643E" w:rsidRPr="0021420D">
        <w:rPr>
          <w:rFonts w:ascii="Arial" w:hAnsi="Arial" w:cs="Arial"/>
          <w:sz w:val="22"/>
        </w:rPr>
        <w:t xml:space="preserve">warehouse operator in Wood and Ward Food Service. </w:t>
      </w:r>
    </w:p>
    <w:p w14:paraId="08D08640" w14:textId="77777777" w:rsidR="004B7921" w:rsidRPr="0021420D" w:rsidRDefault="004B7921" w:rsidP="003E6D08">
      <w:pPr>
        <w:ind w:firstLine="720"/>
        <w:rPr>
          <w:rFonts w:ascii="Arial" w:hAnsi="Arial" w:cs="Arial"/>
          <w:sz w:val="22"/>
        </w:rPr>
      </w:pPr>
      <w:r w:rsidRPr="0021420D">
        <w:rPr>
          <w:rFonts w:ascii="Arial" w:hAnsi="Arial" w:cs="Arial"/>
          <w:b/>
          <w:sz w:val="22"/>
        </w:rPr>
        <w:t>Evaluation</w:t>
      </w:r>
      <w:r w:rsidRPr="0021420D">
        <w:rPr>
          <w:rFonts w:ascii="Arial" w:hAnsi="Arial" w:cs="Arial"/>
          <w:sz w:val="22"/>
        </w:rPr>
        <w:t xml:space="preserve"> </w:t>
      </w:r>
      <w:r w:rsidR="00157A78" w:rsidRPr="0021420D">
        <w:rPr>
          <w:rFonts w:ascii="Arial" w:hAnsi="Arial" w:cs="Arial"/>
          <w:sz w:val="22"/>
        </w:rPr>
        <w:t>The evaluation stage helps me to determine which organization’s activities attract me and which organization’s work doesn’t attract me. The stage helps me a lot to determine good and bad experience</w:t>
      </w:r>
      <w:r w:rsidR="005C4E4D" w:rsidRPr="0021420D">
        <w:rPr>
          <w:rFonts w:ascii="Arial" w:hAnsi="Arial" w:cs="Arial"/>
          <w:sz w:val="22"/>
        </w:rPr>
        <w:t>s</w:t>
      </w:r>
      <w:r w:rsidR="00157A78" w:rsidRPr="0021420D">
        <w:rPr>
          <w:rFonts w:ascii="Arial" w:hAnsi="Arial" w:cs="Arial"/>
          <w:sz w:val="22"/>
        </w:rPr>
        <w:t xml:space="preserve"> during the jobs. </w:t>
      </w:r>
    </w:p>
    <w:p w14:paraId="42BB0769" w14:textId="77777777" w:rsidR="004B7921" w:rsidRPr="0021420D" w:rsidRDefault="004B7921" w:rsidP="003E6D08">
      <w:pPr>
        <w:ind w:firstLine="720"/>
        <w:rPr>
          <w:rFonts w:ascii="Arial" w:hAnsi="Arial" w:cs="Arial"/>
          <w:sz w:val="22"/>
        </w:rPr>
      </w:pPr>
      <w:r w:rsidRPr="0021420D">
        <w:rPr>
          <w:rFonts w:ascii="Arial" w:hAnsi="Arial" w:cs="Arial"/>
          <w:b/>
          <w:sz w:val="22"/>
        </w:rPr>
        <w:t>Analysis:</w:t>
      </w:r>
      <w:r w:rsidRPr="0021420D">
        <w:rPr>
          <w:rFonts w:ascii="Arial" w:hAnsi="Arial" w:cs="Arial"/>
          <w:sz w:val="22"/>
        </w:rPr>
        <w:t xml:space="preserve"> </w:t>
      </w:r>
      <w:r w:rsidR="00157A78" w:rsidRPr="0021420D">
        <w:rPr>
          <w:rFonts w:ascii="Arial" w:hAnsi="Arial" w:cs="Arial"/>
          <w:sz w:val="22"/>
        </w:rPr>
        <w:t xml:space="preserve">The </w:t>
      </w:r>
      <w:r w:rsidR="0024376A" w:rsidRPr="0021420D">
        <w:rPr>
          <w:rFonts w:ascii="Arial" w:hAnsi="Arial" w:cs="Arial"/>
          <w:sz w:val="22"/>
        </w:rPr>
        <w:t>next</w:t>
      </w:r>
      <w:r w:rsidR="00157A78" w:rsidRPr="0021420D">
        <w:rPr>
          <w:rFonts w:ascii="Arial" w:hAnsi="Arial" w:cs="Arial"/>
          <w:sz w:val="22"/>
        </w:rPr>
        <w:t xml:space="preserve"> stage in the model is </w:t>
      </w:r>
      <w:r w:rsidR="005C4E4D" w:rsidRPr="0021420D">
        <w:rPr>
          <w:rFonts w:ascii="Arial" w:hAnsi="Arial" w:cs="Arial"/>
          <w:sz w:val="22"/>
        </w:rPr>
        <w:t xml:space="preserve">an </w:t>
      </w:r>
      <w:r w:rsidR="00157A78" w:rsidRPr="0021420D">
        <w:rPr>
          <w:rFonts w:ascii="Arial" w:hAnsi="Arial" w:cs="Arial"/>
          <w:sz w:val="22"/>
        </w:rPr>
        <w:t>analysis</w:t>
      </w:r>
      <w:r w:rsidR="00992F76" w:rsidRPr="0021420D">
        <w:rPr>
          <w:rFonts w:ascii="Arial" w:hAnsi="Arial" w:cs="Arial"/>
          <w:sz w:val="22"/>
        </w:rPr>
        <w:t xml:space="preserve"> which helps me to understand the situation and find out the sector where I should develop my skills. </w:t>
      </w:r>
    </w:p>
    <w:p w14:paraId="1C182FE6" w14:textId="07C8EE10" w:rsidR="003B587C" w:rsidRPr="0021420D" w:rsidRDefault="004B7921" w:rsidP="003E6D08">
      <w:pPr>
        <w:ind w:firstLine="720"/>
        <w:rPr>
          <w:rFonts w:ascii="Arial" w:hAnsi="Arial" w:cs="Arial"/>
          <w:sz w:val="22"/>
        </w:rPr>
      </w:pPr>
      <w:r w:rsidRPr="0021420D">
        <w:rPr>
          <w:rFonts w:ascii="Arial" w:hAnsi="Arial" w:cs="Arial"/>
          <w:b/>
          <w:sz w:val="22"/>
        </w:rPr>
        <w:t>Conclusion:</w:t>
      </w:r>
      <w:r w:rsidRPr="0021420D">
        <w:rPr>
          <w:rFonts w:ascii="Arial" w:hAnsi="Arial" w:cs="Arial"/>
          <w:sz w:val="22"/>
        </w:rPr>
        <w:t xml:space="preserve"> </w:t>
      </w:r>
      <w:r w:rsidR="00992F76" w:rsidRPr="0021420D">
        <w:rPr>
          <w:rFonts w:ascii="Arial" w:hAnsi="Arial" w:cs="Arial"/>
          <w:sz w:val="22"/>
        </w:rPr>
        <w:t xml:space="preserve">The most important stage named conclusion </w:t>
      </w:r>
      <w:r w:rsidR="00157A78" w:rsidRPr="0021420D">
        <w:rPr>
          <w:rFonts w:ascii="Arial" w:hAnsi="Arial" w:cs="Arial"/>
          <w:sz w:val="22"/>
        </w:rPr>
        <w:t xml:space="preserve">describes what I have learned from my experience and </w:t>
      </w:r>
      <w:r w:rsidR="006C5CCF" w:rsidRPr="0021420D">
        <w:rPr>
          <w:rFonts w:ascii="Arial" w:hAnsi="Arial" w:cs="Arial"/>
          <w:sz w:val="22"/>
        </w:rPr>
        <w:t>i</w:t>
      </w:r>
      <w:r w:rsidR="00157A78" w:rsidRPr="0021420D">
        <w:rPr>
          <w:rFonts w:ascii="Arial" w:hAnsi="Arial" w:cs="Arial"/>
          <w:sz w:val="22"/>
        </w:rPr>
        <w:t>ndicates the sectors where I am good at. During working in different types of organization</w:t>
      </w:r>
      <w:r w:rsidR="005C4E4D" w:rsidRPr="0021420D">
        <w:rPr>
          <w:rFonts w:ascii="Arial" w:hAnsi="Arial" w:cs="Arial"/>
          <w:sz w:val="22"/>
        </w:rPr>
        <w:t>s</w:t>
      </w:r>
      <w:r w:rsidR="006C5CCF" w:rsidRPr="0021420D">
        <w:rPr>
          <w:rFonts w:ascii="Arial" w:hAnsi="Arial" w:cs="Arial"/>
          <w:sz w:val="22"/>
        </w:rPr>
        <w:t xml:space="preserve">, the warehouse job sector’s working experience helps me a lot to gather a huge amount of knowledge The process </w:t>
      </w:r>
      <w:r w:rsidR="005B5788" w:rsidRPr="0021420D">
        <w:rPr>
          <w:rFonts w:ascii="Arial" w:hAnsi="Arial" w:cs="Arial"/>
          <w:sz w:val="22"/>
        </w:rPr>
        <w:t>helps</w:t>
      </w:r>
      <w:r w:rsidR="006C5CCF" w:rsidRPr="0021420D">
        <w:rPr>
          <w:rFonts w:ascii="Arial" w:hAnsi="Arial" w:cs="Arial"/>
          <w:sz w:val="22"/>
        </w:rPr>
        <w:t xml:space="preserve"> me to be </w:t>
      </w:r>
      <w:r w:rsidR="005B5788" w:rsidRPr="0021420D">
        <w:rPr>
          <w:rFonts w:ascii="Arial" w:hAnsi="Arial" w:cs="Arial"/>
          <w:sz w:val="22"/>
        </w:rPr>
        <w:t>creative in my working process which will increase my demand in the job market</w:t>
      </w:r>
      <w:r w:rsidR="00A62CE0" w:rsidRPr="0021420D">
        <w:rPr>
          <w:rFonts w:ascii="Arial" w:hAnsi="Arial" w:cs="Arial"/>
          <w:sz w:val="22"/>
        </w:rPr>
        <w:t xml:space="preserve"> (</w:t>
      </w:r>
      <w:r w:rsidR="00A62CE0" w:rsidRPr="0021420D">
        <w:rPr>
          <w:rFonts w:ascii="Arial" w:hAnsi="Arial" w:cs="Arial"/>
          <w:sz w:val="22"/>
          <w:shd w:val="clear" w:color="auto" w:fill="FFFFFF"/>
        </w:rPr>
        <w:t>Boden, 1996)</w:t>
      </w:r>
      <w:r w:rsidR="005B5788" w:rsidRPr="0021420D">
        <w:rPr>
          <w:rFonts w:ascii="Arial" w:hAnsi="Arial" w:cs="Arial"/>
          <w:sz w:val="22"/>
        </w:rPr>
        <w:t xml:space="preserve">. The nature of creativity helps me to manage all warehouse inventories from accepting merchandise to deliver customer orders as requested. </w:t>
      </w:r>
      <w:r w:rsidR="0024376A" w:rsidRPr="0021420D">
        <w:rPr>
          <w:rFonts w:ascii="Arial" w:hAnsi="Arial" w:cs="Arial"/>
          <w:sz w:val="22"/>
        </w:rPr>
        <w:t>r</w:t>
      </w:r>
      <w:r w:rsidR="0001466B" w:rsidRPr="0021420D">
        <w:rPr>
          <w:rFonts w:ascii="Arial" w:hAnsi="Arial" w:cs="Arial"/>
          <w:sz w:val="22"/>
        </w:rPr>
        <w:t xml:space="preserve"> (Underwood and others, 2001)</w:t>
      </w:r>
      <w:r w:rsidR="0024376A" w:rsidRPr="0021420D">
        <w:rPr>
          <w:rFonts w:ascii="Arial" w:hAnsi="Arial" w:cs="Arial"/>
          <w:sz w:val="22"/>
        </w:rPr>
        <w:t>.</w:t>
      </w:r>
      <w:r w:rsidR="008B1BBC" w:rsidRPr="0021420D">
        <w:rPr>
          <w:rFonts w:ascii="Arial" w:hAnsi="Arial" w:cs="Arial"/>
          <w:sz w:val="22"/>
        </w:rPr>
        <w:t xml:space="preserve"> The process shows the way to be a successful leader in the warehouse sector. The process helps to increase my communication skills</w:t>
      </w:r>
      <w:r w:rsidR="0001466B" w:rsidRPr="0021420D">
        <w:rPr>
          <w:rFonts w:ascii="Arial" w:hAnsi="Arial" w:cs="Arial"/>
          <w:sz w:val="22"/>
        </w:rPr>
        <w:t xml:space="preserve"> (Hargie, 1997)</w:t>
      </w:r>
      <w:r w:rsidR="008B1BBC" w:rsidRPr="0021420D">
        <w:rPr>
          <w:rFonts w:ascii="Arial" w:hAnsi="Arial" w:cs="Arial"/>
          <w:sz w:val="22"/>
        </w:rPr>
        <w:t xml:space="preserve">. </w:t>
      </w:r>
      <w:r w:rsidR="006C5CCF" w:rsidRPr="0021420D">
        <w:rPr>
          <w:rFonts w:ascii="Arial" w:hAnsi="Arial" w:cs="Arial"/>
          <w:sz w:val="22"/>
        </w:rPr>
        <w:t>I have learn</w:t>
      </w:r>
      <w:r w:rsidR="005C4E4D" w:rsidRPr="0021420D">
        <w:rPr>
          <w:rFonts w:ascii="Arial" w:hAnsi="Arial" w:cs="Arial"/>
          <w:sz w:val="22"/>
        </w:rPr>
        <w:t>ed</w:t>
      </w:r>
      <w:r w:rsidR="006C5CCF" w:rsidRPr="0021420D">
        <w:rPr>
          <w:rFonts w:ascii="Arial" w:hAnsi="Arial" w:cs="Arial"/>
          <w:sz w:val="22"/>
        </w:rPr>
        <w:t xml:space="preserve"> how to coordinate with internal staff. The process helps me to complete customers’ </w:t>
      </w:r>
      <w:r w:rsidR="008B1BBC" w:rsidRPr="0021420D">
        <w:rPr>
          <w:rFonts w:ascii="Arial" w:hAnsi="Arial" w:cs="Arial"/>
          <w:sz w:val="22"/>
        </w:rPr>
        <w:t>order</w:t>
      </w:r>
      <w:r w:rsidR="005C4E4D" w:rsidRPr="0021420D">
        <w:rPr>
          <w:rFonts w:ascii="Arial" w:hAnsi="Arial" w:cs="Arial"/>
          <w:sz w:val="22"/>
        </w:rPr>
        <w:t>s</w:t>
      </w:r>
      <w:r w:rsidR="008B1BBC" w:rsidRPr="0021420D">
        <w:rPr>
          <w:rFonts w:ascii="Arial" w:hAnsi="Arial" w:cs="Arial"/>
          <w:sz w:val="22"/>
        </w:rPr>
        <w:t xml:space="preserve"> done</w:t>
      </w:r>
      <w:r w:rsidR="006C5CCF" w:rsidRPr="0021420D">
        <w:rPr>
          <w:rFonts w:ascii="Arial" w:hAnsi="Arial" w:cs="Arial"/>
          <w:sz w:val="22"/>
        </w:rPr>
        <w:t xml:space="preserve">. </w:t>
      </w:r>
      <w:r w:rsidR="00322B98" w:rsidRPr="0021420D">
        <w:rPr>
          <w:rFonts w:ascii="Arial" w:hAnsi="Arial" w:cs="Arial"/>
          <w:sz w:val="22"/>
        </w:rPr>
        <w:t xml:space="preserve"> </w:t>
      </w:r>
    </w:p>
    <w:p w14:paraId="75E0CEF9" w14:textId="4D31E7A8" w:rsidR="00CF7E8D" w:rsidRPr="0021420D" w:rsidRDefault="00423658" w:rsidP="00626543">
      <w:pPr>
        <w:ind w:firstLine="720"/>
        <w:rPr>
          <w:rFonts w:ascii="Arial" w:hAnsi="Arial" w:cs="Arial"/>
          <w:sz w:val="22"/>
        </w:rPr>
      </w:pPr>
      <w:r w:rsidRPr="0021420D">
        <w:rPr>
          <w:rFonts w:ascii="Arial" w:hAnsi="Arial" w:cs="Arial"/>
          <w:b/>
          <w:sz w:val="22"/>
        </w:rPr>
        <w:t>Action plan</w:t>
      </w:r>
      <w:r w:rsidRPr="0021420D">
        <w:rPr>
          <w:rFonts w:ascii="Arial" w:hAnsi="Arial" w:cs="Arial"/>
          <w:sz w:val="22"/>
        </w:rPr>
        <w:t>: T</w:t>
      </w:r>
      <w:r w:rsidR="00992F76" w:rsidRPr="0021420D">
        <w:rPr>
          <w:rFonts w:ascii="Arial" w:hAnsi="Arial" w:cs="Arial"/>
          <w:sz w:val="22"/>
        </w:rPr>
        <w:t xml:space="preserve">he last stage of the model is </w:t>
      </w:r>
      <w:r w:rsidR="005C4E4D" w:rsidRPr="0021420D">
        <w:rPr>
          <w:rFonts w:ascii="Arial" w:hAnsi="Arial" w:cs="Arial"/>
          <w:sz w:val="22"/>
        </w:rPr>
        <w:t xml:space="preserve">an </w:t>
      </w:r>
      <w:r w:rsidR="00992F76" w:rsidRPr="0021420D">
        <w:rPr>
          <w:rFonts w:ascii="Arial" w:hAnsi="Arial" w:cs="Arial"/>
          <w:sz w:val="22"/>
        </w:rPr>
        <w:t>action plan that describes the sectors where I should improve myself. Personal development plan process helps me in this sector a lot. It helps m</w:t>
      </w:r>
      <w:r w:rsidR="00732655" w:rsidRPr="0021420D">
        <w:rPr>
          <w:rFonts w:ascii="Arial" w:hAnsi="Arial" w:cs="Arial"/>
          <w:sz w:val="22"/>
        </w:rPr>
        <w:t xml:space="preserve">e find out the way and support resources for improving myself. </w:t>
      </w:r>
    </w:p>
    <w:p w14:paraId="0E90F03A" w14:textId="5C824E7E" w:rsidR="00626543" w:rsidRPr="0021420D" w:rsidRDefault="00626543" w:rsidP="006569F0">
      <w:pPr>
        <w:pStyle w:val="Heading2"/>
        <w:rPr>
          <w:rFonts w:ascii="Arial" w:hAnsi="Arial" w:cs="Arial"/>
          <w:color w:val="auto"/>
          <w:sz w:val="22"/>
          <w:szCs w:val="22"/>
        </w:rPr>
      </w:pPr>
      <w:bookmarkStart w:id="6" w:name="_Toc68644908"/>
      <w:r w:rsidRPr="0021420D">
        <w:rPr>
          <w:rFonts w:ascii="Arial" w:hAnsi="Arial" w:cs="Arial"/>
          <w:sz w:val="22"/>
          <w:szCs w:val="22"/>
        </w:rPr>
        <w:t>Johari Window</w:t>
      </w:r>
      <w:bookmarkEnd w:id="6"/>
    </w:p>
    <w:p w14:paraId="331BE82A" w14:textId="64550171" w:rsidR="00626543" w:rsidRPr="0021420D" w:rsidRDefault="00626543" w:rsidP="006569F0">
      <w:pPr>
        <w:rPr>
          <w:rFonts w:ascii="Arial" w:hAnsi="Arial" w:cs="Arial"/>
          <w:sz w:val="22"/>
        </w:rPr>
      </w:pPr>
      <w:r w:rsidRPr="0021420D">
        <w:rPr>
          <w:rFonts w:ascii="Arial" w:hAnsi="Arial" w:cs="Arial"/>
          <w:sz w:val="22"/>
        </w:rPr>
        <w:t xml:space="preserve">Through the concepts of Johari Window, I learned about the skills that I already have, the skills that I have been ignoring so far, those that are only known to me, and those I am not aware about. The quadrant below helps me to find out them in turn and focus on each of them individually. </w:t>
      </w:r>
    </w:p>
    <w:p w14:paraId="2C25327B" w14:textId="7D78A78A" w:rsidR="00626543" w:rsidRPr="0021420D" w:rsidRDefault="005906EB" w:rsidP="005906EB">
      <w:pPr>
        <w:jc w:val="center"/>
        <w:rPr>
          <w:rFonts w:ascii="Arial" w:hAnsi="Arial" w:cs="Arial"/>
          <w:sz w:val="22"/>
        </w:rPr>
      </w:pPr>
      <w:r w:rsidRPr="0021420D">
        <w:rPr>
          <w:rFonts w:ascii="Arial" w:hAnsi="Arial" w:cs="Arial"/>
          <w:noProof/>
          <w:sz w:val="22"/>
        </w:rPr>
        <w:drawing>
          <wp:inline distT="0" distB="0" distL="0" distR="0" wp14:anchorId="08BD3F47" wp14:editId="5F3132D9">
            <wp:extent cx="3124200" cy="2228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24200" cy="2228850"/>
                    </a:xfrm>
                    <a:prstGeom prst="rect">
                      <a:avLst/>
                    </a:prstGeom>
                  </pic:spPr>
                </pic:pic>
              </a:graphicData>
            </a:graphic>
          </wp:inline>
        </w:drawing>
      </w:r>
    </w:p>
    <w:p w14:paraId="18C04AE0" w14:textId="681D9D66" w:rsidR="005906EB" w:rsidRPr="0021420D" w:rsidRDefault="005906EB" w:rsidP="005906EB">
      <w:pPr>
        <w:jc w:val="center"/>
        <w:rPr>
          <w:rFonts w:ascii="Arial" w:hAnsi="Arial" w:cs="Arial"/>
          <w:sz w:val="22"/>
        </w:rPr>
      </w:pPr>
      <w:r w:rsidRPr="0021420D">
        <w:rPr>
          <w:rFonts w:ascii="Arial" w:hAnsi="Arial" w:cs="Arial"/>
          <w:sz w:val="22"/>
        </w:rPr>
        <w:t>Figure: Four quandrant of Johari Window</w:t>
      </w:r>
    </w:p>
    <w:p w14:paraId="532C3230" w14:textId="0A883B94" w:rsidR="00517A2A" w:rsidRPr="0021420D" w:rsidRDefault="00517A2A" w:rsidP="006569F0">
      <w:pPr>
        <w:pStyle w:val="Heading2"/>
        <w:rPr>
          <w:rFonts w:ascii="Arial" w:hAnsi="Arial" w:cs="Arial"/>
          <w:sz w:val="22"/>
          <w:szCs w:val="22"/>
        </w:rPr>
      </w:pPr>
      <w:bookmarkStart w:id="7" w:name="_Toc68644909"/>
      <w:r w:rsidRPr="0021420D">
        <w:rPr>
          <w:rFonts w:ascii="Arial" w:hAnsi="Arial" w:cs="Arial"/>
          <w:sz w:val="22"/>
          <w:szCs w:val="22"/>
        </w:rPr>
        <w:t>Personality test</w:t>
      </w:r>
      <w:bookmarkEnd w:id="7"/>
    </w:p>
    <w:p w14:paraId="276253D7" w14:textId="42617F67" w:rsidR="00517A2A" w:rsidRPr="0021420D" w:rsidRDefault="00517A2A" w:rsidP="00517A2A">
      <w:pPr>
        <w:rPr>
          <w:rFonts w:ascii="Arial" w:hAnsi="Arial" w:cs="Arial"/>
          <w:sz w:val="22"/>
        </w:rPr>
      </w:pPr>
      <w:r w:rsidRPr="0021420D">
        <w:rPr>
          <w:rFonts w:ascii="Arial" w:hAnsi="Arial" w:cs="Arial"/>
          <w:sz w:val="22"/>
        </w:rPr>
        <w:t xml:space="preserve">I learned about personality test from this module. Personality test refers to a test that is used to reveal the personality of a particular person that the person can use to develop his personal skills and qualities and can base his/her interpersonal skills on it. From the test, I learned that I am a defender. Based on this, I learned that I have skills such as attention to details, efficient, strong social relationship, excellent analytical abilities, ability to do jobs on time and so on. These will help in my future development. I will leverage the revealed personality traits to learn new things and polish existing ones. </w:t>
      </w:r>
    </w:p>
    <w:p w14:paraId="316176F9" w14:textId="539DDC09" w:rsidR="00EB488A" w:rsidRPr="0021420D" w:rsidRDefault="00EB488A" w:rsidP="00DB4AF2">
      <w:pPr>
        <w:pStyle w:val="Heading2"/>
        <w:rPr>
          <w:rFonts w:ascii="Arial" w:hAnsi="Arial" w:cs="Arial"/>
          <w:sz w:val="22"/>
          <w:szCs w:val="22"/>
        </w:rPr>
      </w:pPr>
      <w:bookmarkStart w:id="8" w:name="_Toc68644910"/>
      <w:r w:rsidRPr="0021420D">
        <w:rPr>
          <w:rFonts w:ascii="Arial" w:hAnsi="Arial" w:cs="Arial"/>
          <w:sz w:val="22"/>
          <w:szCs w:val="22"/>
        </w:rPr>
        <w:t>Interview feedback</w:t>
      </w:r>
      <w:bookmarkEnd w:id="8"/>
    </w:p>
    <w:p w14:paraId="6A0F246D" w14:textId="0D6B02B1" w:rsidR="00EB488A" w:rsidRPr="0021420D" w:rsidRDefault="00EB488A" w:rsidP="00517A2A">
      <w:pPr>
        <w:rPr>
          <w:rFonts w:ascii="Arial" w:hAnsi="Arial" w:cs="Arial"/>
          <w:sz w:val="22"/>
        </w:rPr>
      </w:pPr>
      <w:r w:rsidRPr="0021420D">
        <w:rPr>
          <w:rFonts w:ascii="Arial" w:hAnsi="Arial" w:cs="Arial"/>
          <w:sz w:val="22"/>
        </w:rPr>
        <w:t xml:space="preserve">Under this module, there was a mock interview session </w:t>
      </w:r>
      <w:r w:rsidR="0021420D">
        <w:rPr>
          <w:rFonts w:ascii="Arial" w:hAnsi="Arial" w:cs="Arial"/>
          <w:sz w:val="22"/>
        </w:rPr>
        <w:t xml:space="preserve"> by the lecturer </w:t>
      </w:r>
      <w:r w:rsidRPr="0021420D">
        <w:rPr>
          <w:rFonts w:ascii="Arial" w:hAnsi="Arial" w:cs="Arial"/>
          <w:sz w:val="22"/>
        </w:rPr>
        <w:t>for the position</w:t>
      </w:r>
      <w:r w:rsidR="003A2276">
        <w:rPr>
          <w:rFonts w:ascii="Arial" w:hAnsi="Arial" w:cs="Arial"/>
          <w:sz w:val="22"/>
        </w:rPr>
        <w:t xml:space="preserve"> of</w:t>
      </w:r>
      <w:r w:rsidR="0021420D">
        <w:rPr>
          <w:rFonts w:ascii="Arial" w:hAnsi="Arial" w:cs="Arial"/>
          <w:sz w:val="22"/>
        </w:rPr>
        <w:t xml:space="preserve"> the warehouse operative.I presented well in my mock interview and </w:t>
      </w:r>
      <w:r w:rsidR="003A2276">
        <w:rPr>
          <w:rFonts w:ascii="Arial" w:hAnsi="Arial" w:cs="Arial"/>
          <w:sz w:val="22"/>
        </w:rPr>
        <w:t xml:space="preserve">scored </w:t>
      </w:r>
      <w:r w:rsidR="0021420D">
        <w:rPr>
          <w:rFonts w:ascii="Arial" w:hAnsi="Arial" w:cs="Arial"/>
          <w:sz w:val="22"/>
        </w:rPr>
        <w:t>73%</w:t>
      </w:r>
      <w:r w:rsidR="003A2276">
        <w:rPr>
          <w:rFonts w:ascii="Arial" w:hAnsi="Arial" w:cs="Arial"/>
          <w:sz w:val="22"/>
        </w:rPr>
        <w:t xml:space="preserve"> </w:t>
      </w:r>
      <w:r w:rsidR="0021420D">
        <w:rPr>
          <w:rFonts w:ascii="Arial" w:hAnsi="Arial" w:cs="Arial"/>
          <w:sz w:val="22"/>
        </w:rPr>
        <w:t xml:space="preserve">. I learnt </w:t>
      </w:r>
      <w:r w:rsidRPr="0021420D">
        <w:rPr>
          <w:rFonts w:ascii="Arial" w:hAnsi="Arial" w:cs="Arial"/>
          <w:sz w:val="22"/>
        </w:rPr>
        <w:t xml:space="preserve"> from the feedback</w:t>
      </w:r>
      <w:r w:rsidR="0021420D">
        <w:rPr>
          <w:rFonts w:ascii="Arial" w:hAnsi="Arial" w:cs="Arial"/>
          <w:sz w:val="22"/>
        </w:rPr>
        <w:t xml:space="preserve"> given </w:t>
      </w:r>
      <w:r w:rsidRPr="0021420D">
        <w:rPr>
          <w:rFonts w:ascii="Arial" w:hAnsi="Arial" w:cs="Arial"/>
          <w:sz w:val="22"/>
        </w:rPr>
        <w:t xml:space="preserve"> </w:t>
      </w:r>
      <w:r w:rsidR="003A2276">
        <w:rPr>
          <w:rFonts w:ascii="Arial" w:hAnsi="Arial" w:cs="Arial"/>
          <w:sz w:val="22"/>
        </w:rPr>
        <w:t xml:space="preserve">that I maintained a good </w:t>
      </w:r>
      <w:r w:rsidR="0021420D">
        <w:rPr>
          <w:rFonts w:ascii="Arial" w:hAnsi="Arial" w:cs="Arial"/>
          <w:sz w:val="22"/>
        </w:rPr>
        <w:t xml:space="preserve"> eye contact </w:t>
      </w:r>
      <w:r w:rsidR="003A2276">
        <w:rPr>
          <w:rFonts w:ascii="Arial" w:hAnsi="Arial" w:cs="Arial"/>
          <w:sz w:val="22"/>
        </w:rPr>
        <w:t xml:space="preserve"> and positive approach towards the interviewer. However, I should keep a steady pace and apply the STAR approach whilst answering questions. My lecturer’s feed back would be a big help for me to develop my skills and be more confident in my future interviews. </w:t>
      </w:r>
    </w:p>
    <w:p w14:paraId="4C7118DF" w14:textId="0E0A1031" w:rsidR="001C2B03" w:rsidRPr="0021420D" w:rsidRDefault="001C2B03" w:rsidP="001C2B03">
      <w:pPr>
        <w:pStyle w:val="Heading2"/>
        <w:rPr>
          <w:rFonts w:ascii="Arial" w:hAnsi="Arial" w:cs="Arial"/>
          <w:color w:val="auto"/>
          <w:sz w:val="22"/>
          <w:szCs w:val="22"/>
        </w:rPr>
      </w:pPr>
      <w:bookmarkStart w:id="9" w:name="_Toc68644911"/>
      <w:r w:rsidRPr="0021420D">
        <w:rPr>
          <w:rFonts w:ascii="Arial" w:hAnsi="Arial" w:cs="Arial"/>
          <w:color w:val="auto"/>
          <w:sz w:val="22"/>
          <w:szCs w:val="22"/>
        </w:rPr>
        <w:t>Smart goal</w:t>
      </w:r>
      <w:bookmarkEnd w:id="9"/>
    </w:p>
    <w:p w14:paraId="46B4708E" w14:textId="56D8C6F5" w:rsidR="001C2B03" w:rsidRPr="0021420D" w:rsidRDefault="00CF7E8D" w:rsidP="00A62CE0">
      <w:pPr>
        <w:rPr>
          <w:rFonts w:ascii="Arial" w:hAnsi="Arial" w:cs="Arial"/>
          <w:sz w:val="22"/>
        </w:rPr>
      </w:pPr>
      <w:r w:rsidRPr="0021420D">
        <w:rPr>
          <w:rFonts w:ascii="Arial" w:hAnsi="Arial" w:cs="Arial"/>
          <w:sz w:val="22"/>
        </w:rPr>
        <w:t xml:space="preserve">Smart goal refers to a process where the goal should be specific, measurable, </w:t>
      </w:r>
      <w:r w:rsidR="005C4E4D" w:rsidRPr="0021420D">
        <w:rPr>
          <w:rFonts w:ascii="Arial" w:hAnsi="Arial" w:cs="Arial"/>
          <w:sz w:val="22"/>
        </w:rPr>
        <w:t>attainable, relevant, and time-based. To improve myself, I have to make a specification where should I improve. I have found out the way to measure my effort regarding improving my skills through the process how would I know, I am successful. To improve my skills, the supports and resources indicate the attainable process of my goal. I have set the goal relevant to my organization’s required skills. All my goals are time-</w:t>
      </w:r>
      <w:r w:rsidR="001F05BC" w:rsidRPr="0021420D">
        <w:rPr>
          <w:rFonts w:ascii="Arial" w:hAnsi="Arial" w:cs="Arial"/>
          <w:sz w:val="22"/>
        </w:rPr>
        <w:t>bounded.</w:t>
      </w:r>
    </w:p>
    <w:p w14:paraId="134EC97C" w14:textId="77777777" w:rsidR="001C2B03" w:rsidRPr="0021420D" w:rsidRDefault="001C2B03" w:rsidP="001C2B03">
      <w:pPr>
        <w:pStyle w:val="Heading2"/>
        <w:rPr>
          <w:rFonts w:ascii="Arial" w:hAnsi="Arial" w:cs="Arial"/>
          <w:color w:val="auto"/>
          <w:sz w:val="22"/>
          <w:szCs w:val="22"/>
        </w:rPr>
      </w:pPr>
      <w:bookmarkStart w:id="10" w:name="_Toc68644912"/>
      <w:r w:rsidRPr="0021420D">
        <w:rPr>
          <w:rFonts w:ascii="Arial" w:hAnsi="Arial" w:cs="Arial"/>
          <w:color w:val="auto"/>
          <w:sz w:val="22"/>
          <w:szCs w:val="22"/>
        </w:rPr>
        <w:t>Personal SWOT Analysis</w:t>
      </w:r>
      <w:bookmarkEnd w:id="10"/>
    </w:p>
    <w:p w14:paraId="509461FA" w14:textId="77777777" w:rsidR="001C2B03" w:rsidRPr="0021420D" w:rsidRDefault="001C2B03" w:rsidP="001C2B03">
      <w:pPr>
        <w:rPr>
          <w:rFonts w:ascii="Arial" w:hAnsi="Arial" w:cs="Arial"/>
          <w:sz w:val="22"/>
        </w:rPr>
      </w:pPr>
      <w:r w:rsidRPr="0021420D">
        <w:rPr>
          <w:rFonts w:ascii="Arial" w:hAnsi="Arial" w:cs="Arial"/>
          <w:b/>
          <w:sz w:val="22"/>
        </w:rPr>
        <w:t>Strength:</w:t>
      </w:r>
      <w:r w:rsidRPr="0021420D">
        <w:rPr>
          <w:rFonts w:ascii="Arial" w:hAnsi="Arial" w:cs="Arial"/>
          <w:sz w:val="22"/>
        </w:rPr>
        <w:t xml:space="preserve"> I have good communication skills which support me to get in contact with the customers and bring them to my organization. I know the way how to create a long-term good relationship with the customer. My creativity skills help me to the customer unique products. Analytical thinking helps me to take the right decision. </w:t>
      </w:r>
    </w:p>
    <w:p w14:paraId="677F9C0B" w14:textId="77777777" w:rsidR="001C2B03" w:rsidRPr="0021420D" w:rsidRDefault="001C2B03" w:rsidP="001C2B03">
      <w:pPr>
        <w:rPr>
          <w:rFonts w:ascii="Arial" w:hAnsi="Arial" w:cs="Arial"/>
          <w:sz w:val="22"/>
        </w:rPr>
      </w:pPr>
      <w:r w:rsidRPr="0021420D">
        <w:rPr>
          <w:rFonts w:ascii="Arial" w:hAnsi="Arial" w:cs="Arial"/>
          <w:b/>
          <w:sz w:val="22"/>
        </w:rPr>
        <w:t>Weakness:</w:t>
      </w:r>
      <w:r w:rsidRPr="0021420D">
        <w:rPr>
          <w:rFonts w:ascii="Arial" w:hAnsi="Arial" w:cs="Arial"/>
          <w:sz w:val="22"/>
        </w:rPr>
        <w:t xml:space="preserve"> I have some weaknesses in leadership, customer market focus, and management skills. I am working with my limitation to overcome my weakness through personal development plan. Within April 2021, I will be able to overcome my limitation. </w:t>
      </w:r>
    </w:p>
    <w:p w14:paraId="2592453D" w14:textId="77777777" w:rsidR="001C2B03" w:rsidRPr="0021420D" w:rsidRDefault="001C2B03" w:rsidP="001C2B03">
      <w:pPr>
        <w:rPr>
          <w:rFonts w:ascii="Arial" w:hAnsi="Arial" w:cs="Arial"/>
          <w:sz w:val="22"/>
        </w:rPr>
      </w:pPr>
      <w:r w:rsidRPr="0021420D">
        <w:rPr>
          <w:rFonts w:ascii="Arial" w:hAnsi="Arial" w:cs="Arial"/>
          <w:b/>
          <w:sz w:val="22"/>
        </w:rPr>
        <w:t xml:space="preserve">Opportunities: </w:t>
      </w:r>
      <w:r w:rsidRPr="0021420D">
        <w:rPr>
          <w:rFonts w:ascii="Arial" w:hAnsi="Arial" w:cs="Arial"/>
          <w:sz w:val="22"/>
        </w:rPr>
        <w:t xml:space="preserve">My organization takes steps to train me when the nature of work is changed. The market has been broader less. As a result, I have got more opportunities to explore my skills. I have worked in different organizations which help me to have different types of knowledge. </w:t>
      </w:r>
    </w:p>
    <w:p w14:paraId="7776F692" w14:textId="77777777" w:rsidR="001C2B03" w:rsidRPr="0021420D" w:rsidRDefault="001C2B03" w:rsidP="001C2B03">
      <w:pPr>
        <w:rPr>
          <w:rFonts w:ascii="Arial" w:hAnsi="Arial" w:cs="Arial"/>
          <w:sz w:val="22"/>
        </w:rPr>
      </w:pPr>
      <w:r w:rsidRPr="0021420D">
        <w:rPr>
          <w:rFonts w:ascii="Arial" w:hAnsi="Arial" w:cs="Arial"/>
          <w:b/>
          <w:sz w:val="22"/>
        </w:rPr>
        <w:t xml:space="preserve">Threats: </w:t>
      </w:r>
      <w:r w:rsidRPr="0021420D">
        <w:rPr>
          <w:rFonts w:ascii="Arial" w:hAnsi="Arial" w:cs="Arial"/>
          <w:sz w:val="22"/>
        </w:rPr>
        <w:t>The nature of technology and work are changing day by day. Only skillful people are getting opportunities to continue their job. Through strength and opportunities, I try my best to prevent the threats (</w:t>
      </w:r>
      <w:r w:rsidRPr="0021420D">
        <w:rPr>
          <w:rFonts w:ascii="Arial" w:hAnsi="Arial" w:cs="Arial"/>
          <w:sz w:val="22"/>
          <w:shd w:val="clear" w:color="auto" w:fill="FFFFFF"/>
        </w:rPr>
        <w:t>Gürel and Tat, 2017)</w:t>
      </w:r>
    </w:p>
    <w:p w14:paraId="29DE2ED5" w14:textId="77777777" w:rsidR="001C2B03" w:rsidRPr="0021420D" w:rsidRDefault="001C2B03" w:rsidP="001C2B03">
      <w:pPr>
        <w:rPr>
          <w:rFonts w:ascii="Arial" w:hAnsi="Arial" w:cs="Arial"/>
          <w:sz w:val="22"/>
        </w:rPr>
      </w:pPr>
    </w:p>
    <w:p w14:paraId="4BB77B84" w14:textId="77777777" w:rsidR="00732655" w:rsidRPr="0021420D" w:rsidRDefault="00A62CE0" w:rsidP="00A62CE0">
      <w:pPr>
        <w:rPr>
          <w:rFonts w:ascii="Arial" w:hAnsi="Arial" w:cs="Arial"/>
          <w:sz w:val="22"/>
        </w:rPr>
      </w:pPr>
      <w:r w:rsidRPr="0021420D">
        <w:rPr>
          <w:rFonts w:ascii="Arial" w:hAnsi="Arial" w:cs="Arial"/>
          <w:sz w:val="22"/>
        </w:rPr>
        <w:br w:type="page"/>
      </w:r>
    </w:p>
    <w:p w14:paraId="590A647F" w14:textId="77777777" w:rsidR="00732655" w:rsidRPr="0021420D" w:rsidRDefault="00732655" w:rsidP="00A62CE0">
      <w:pPr>
        <w:pStyle w:val="Heading1"/>
        <w:rPr>
          <w:rFonts w:ascii="Arial" w:hAnsi="Arial" w:cs="Arial"/>
          <w:sz w:val="22"/>
          <w:szCs w:val="22"/>
        </w:rPr>
      </w:pPr>
      <w:bookmarkStart w:id="11" w:name="_Toc68644913"/>
      <w:r w:rsidRPr="0021420D">
        <w:rPr>
          <w:rFonts w:ascii="Arial" w:hAnsi="Arial" w:cs="Arial"/>
          <w:sz w:val="22"/>
          <w:szCs w:val="22"/>
        </w:rPr>
        <w:t>Conclusion</w:t>
      </w:r>
      <w:bookmarkEnd w:id="11"/>
      <w:r w:rsidRPr="0021420D">
        <w:rPr>
          <w:rFonts w:ascii="Arial" w:hAnsi="Arial" w:cs="Arial"/>
          <w:sz w:val="22"/>
          <w:szCs w:val="22"/>
        </w:rPr>
        <w:t xml:space="preserve"> </w:t>
      </w:r>
    </w:p>
    <w:p w14:paraId="7EBE4B67" w14:textId="7CA85F3F" w:rsidR="00732655" w:rsidRPr="0021420D" w:rsidRDefault="0073189E" w:rsidP="00A62CE0">
      <w:pPr>
        <w:rPr>
          <w:rFonts w:ascii="Arial" w:hAnsi="Arial" w:cs="Arial"/>
          <w:sz w:val="22"/>
        </w:rPr>
      </w:pPr>
      <w:r w:rsidRPr="0021420D">
        <w:rPr>
          <w:rFonts w:ascii="Arial" w:hAnsi="Arial" w:cs="Arial"/>
          <w:sz w:val="22"/>
        </w:rPr>
        <w:t>After completing the study, I have learn</w:t>
      </w:r>
      <w:r w:rsidR="005C4E4D" w:rsidRPr="0021420D">
        <w:rPr>
          <w:rFonts w:ascii="Arial" w:hAnsi="Arial" w:cs="Arial"/>
          <w:sz w:val="22"/>
        </w:rPr>
        <w:t>ed</w:t>
      </w:r>
      <w:r w:rsidRPr="0021420D">
        <w:rPr>
          <w:rFonts w:ascii="Arial" w:hAnsi="Arial" w:cs="Arial"/>
          <w:sz w:val="22"/>
        </w:rPr>
        <w:t xml:space="preserve"> how to find out </w:t>
      </w:r>
      <w:r w:rsidR="003A2276">
        <w:rPr>
          <w:rFonts w:ascii="Arial" w:hAnsi="Arial" w:cs="Arial"/>
          <w:sz w:val="22"/>
        </w:rPr>
        <w:t>the required skills and improve</w:t>
      </w:r>
      <w:r w:rsidRPr="0021420D">
        <w:rPr>
          <w:rFonts w:ascii="Arial" w:hAnsi="Arial" w:cs="Arial"/>
          <w:sz w:val="22"/>
        </w:rPr>
        <w:t xml:space="preserve"> the required skills to increase the performance level. Increasing performance level leads the organization more profitable. The assignment process gives guidance to increase the efficiency of the business organization. After completing the</w:t>
      </w:r>
      <w:r w:rsidR="0099096C">
        <w:rPr>
          <w:rFonts w:ascii="Arial" w:hAnsi="Arial" w:cs="Arial"/>
          <w:sz w:val="22"/>
        </w:rPr>
        <w:t xml:space="preserve"> refelective </w:t>
      </w:r>
      <w:r w:rsidRPr="0021420D">
        <w:rPr>
          <w:rFonts w:ascii="Arial" w:hAnsi="Arial" w:cs="Arial"/>
          <w:sz w:val="22"/>
        </w:rPr>
        <w:t xml:space="preserve"> report, I </w:t>
      </w:r>
      <w:r w:rsidR="005C4E4D" w:rsidRPr="0021420D">
        <w:rPr>
          <w:rFonts w:ascii="Arial" w:hAnsi="Arial" w:cs="Arial"/>
          <w:sz w:val="22"/>
        </w:rPr>
        <w:t>know</w:t>
      </w:r>
      <w:r w:rsidRPr="0021420D">
        <w:rPr>
          <w:rFonts w:ascii="Arial" w:hAnsi="Arial" w:cs="Arial"/>
          <w:sz w:val="22"/>
        </w:rPr>
        <w:t xml:space="preserve"> how to make m</w:t>
      </w:r>
      <w:r w:rsidR="005C4E4D" w:rsidRPr="0021420D">
        <w:rPr>
          <w:rFonts w:ascii="Arial" w:hAnsi="Arial" w:cs="Arial"/>
          <w:sz w:val="22"/>
        </w:rPr>
        <w:t>yself</w:t>
      </w:r>
      <w:r w:rsidRPr="0021420D">
        <w:rPr>
          <w:rFonts w:ascii="Arial" w:hAnsi="Arial" w:cs="Arial"/>
          <w:sz w:val="22"/>
        </w:rPr>
        <w:t xml:space="preserve"> more eligible in the working sector and increase my </w:t>
      </w:r>
      <w:r w:rsidR="0099096C">
        <w:rPr>
          <w:rFonts w:ascii="Arial" w:hAnsi="Arial" w:cs="Arial"/>
          <w:sz w:val="22"/>
        </w:rPr>
        <w:t xml:space="preserve">ability.From Professional Career and Develpoment  module has acquired  me the knowledge and skills </w:t>
      </w:r>
      <w:r w:rsidR="00144404" w:rsidRPr="0021420D">
        <w:rPr>
          <w:rFonts w:ascii="Arial" w:hAnsi="Arial" w:cs="Arial"/>
          <w:sz w:val="22"/>
        </w:rPr>
        <w:t xml:space="preserve"> to find out the way to be a successful manager and leader in </w:t>
      </w:r>
      <w:r w:rsidR="005C4E4D" w:rsidRPr="0021420D">
        <w:rPr>
          <w:rFonts w:ascii="Arial" w:hAnsi="Arial" w:cs="Arial"/>
          <w:sz w:val="22"/>
        </w:rPr>
        <w:t xml:space="preserve">my </w:t>
      </w:r>
      <w:r w:rsidR="0099096C">
        <w:rPr>
          <w:rFonts w:ascii="Arial" w:hAnsi="Arial" w:cs="Arial"/>
          <w:sz w:val="22"/>
        </w:rPr>
        <w:t xml:space="preserve">professional life. </w:t>
      </w:r>
    </w:p>
    <w:p w14:paraId="655FA481" w14:textId="77777777" w:rsidR="00A62CE0" w:rsidRPr="0021420D" w:rsidRDefault="00A62CE0" w:rsidP="00A62CE0">
      <w:pPr>
        <w:rPr>
          <w:rFonts w:ascii="Arial" w:hAnsi="Arial" w:cs="Arial"/>
          <w:sz w:val="22"/>
        </w:rPr>
      </w:pPr>
      <w:r w:rsidRPr="0021420D">
        <w:rPr>
          <w:rFonts w:ascii="Arial" w:hAnsi="Arial" w:cs="Arial"/>
          <w:sz w:val="22"/>
        </w:rPr>
        <w:br w:type="page"/>
      </w:r>
    </w:p>
    <w:p w14:paraId="2136CCE5" w14:textId="77777777" w:rsidR="00144404" w:rsidRPr="00D74307" w:rsidRDefault="00A62CE0" w:rsidP="00A62CE0">
      <w:pPr>
        <w:pStyle w:val="Heading1"/>
        <w:rPr>
          <w:rFonts w:ascii="Arial" w:hAnsi="Arial" w:cs="Arial"/>
        </w:rPr>
      </w:pPr>
      <w:bookmarkStart w:id="12" w:name="_Toc68644914"/>
      <w:r w:rsidRPr="00D74307">
        <w:rPr>
          <w:rFonts w:ascii="Arial" w:hAnsi="Arial" w:cs="Arial"/>
        </w:rPr>
        <w:t>References</w:t>
      </w:r>
      <w:bookmarkEnd w:id="12"/>
      <w:r w:rsidRPr="00D74307">
        <w:rPr>
          <w:rFonts w:ascii="Arial" w:hAnsi="Arial" w:cs="Arial"/>
        </w:rPr>
        <w:t xml:space="preserve"> </w:t>
      </w:r>
    </w:p>
    <w:p w14:paraId="20B26961" w14:textId="77777777" w:rsidR="00894FB9" w:rsidRPr="00D74307" w:rsidRDefault="00894FB9" w:rsidP="00894FB9">
      <w:pPr>
        <w:ind w:left="360"/>
        <w:rPr>
          <w:rFonts w:ascii="Arial" w:hAnsi="Arial" w:cs="Arial"/>
          <w:color w:val="222222"/>
          <w:szCs w:val="24"/>
          <w:shd w:val="clear" w:color="auto" w:fill="FFFFFF"/>
        </w:rPr>
      </w:pPr>
      <w:r w:rsidRPr="00D74307">
        <w:rPr>
          <w:rFonts w:ascii="Arial" w:hAnsi="Arial" w:cs="Arial"/>
          <w:color w:val="222222"/>
          <w:szCs w:val="24"/>
          <w:shd w:val="clear" w:color="auto" w:fill="FFFFFF"/>
        </w:rPr>
        <w:t>Amer, A., 2005. </w:t>
      </w:r>
      <w:r w:rsidRPr="00D74307">
        <w:rPr>
          <w:rFonts w:ascii="Arial" w:hAnsi="Arial" w:cs="Arial"/>
          <w:i/>
          <w:iCs/>
          <w:color w:val="222222"/>
          <w:szCs w:val="24"/>
          <w:shd w:val="clear" w:color="auto" w:fill="FFFFFF"/>
        </w:rPr>
        <w:t>Analytical thinking</w:t>
      </w:r>
      <w:r w:rsidRPr="00D74307">
        <w:rPr>
          <w:rFonts w:ascii="Arial" w:hAnsi="Arial" w:cs="Arial"/>
          <w:color w:val="222222"/>
          <w:szCs w:val="24"/>
          <w:shd w:val="clear" w:color="auto" w:fill="FFFFFF"/>
        </w:rPr>
        <w:t>. Pathways to Higher Education.</w:t>
      </w:r>
    </w:p>
    <w:p w14:paraId="77817531"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Barsky, J.D. and Labagh, R., 1992. A strategy for customer satisfaction. </w:t>
      </w:r>
      <w:r w:rsidRPr="00D74307">
        <w:rPr>
          <w:rFonts w:ascii="Arial" w:hAnsi="Arial" w:cs="Arial"/>
          <w:i/>
          <w:iCs/>
          <w:color w:val="222222"/>
          <w:szCs w:val="24"/>
          <w:shd w:val="clear" w:color="auto" w:fill="FFFFFF"/>
        </w:rPr>
        <w:t>Cornell Hotel and Restaurant Administration Quarterly</w:t>
      </w:r>
      <w:r w:rsidRPr="00D74307">
        <w:rPr>
          <w:rFonts w:ascii="Arial" w:hAnsi="Arial" w:cs="Arial"/>
          <w:color w:val="222222"/>
          <w:szCs w:val="24"/>
          <w:shd w:val="clear" w:color="auto" w:fill="FFFFFF"/>
        </w:rPr>
        <w:t>, </w:t>
      </w:r>
      <w:r w:rsidRPr="00D74307">
        <w:rPr>
          <w:rFonts w:ascii="Arial" w:hAnsi="Arial" w:cs="Arial"/>
          <w:i/>
          <w:iCs/>
          <w:color w:val="222222"/>
          <w:szCs w:val="24"/>
          <w:shd w:val="clear" w:color="auto" w:fill="FFFFFF"/>
        </w:rPr>
        <w:t>33</w:t>
      </w:r>
      <w:r w:rsidRPr="00D74307">
        <w:rPr>
          <w:rFonts w:ascii="Arial" w:hAnsi="Arial" w:cs="Arial"/>
          <w:color w:val="222222"/>
          <w:szCs w:val="24"/>
          <w:shd w:val="clear" w:color="auto" w:fill="FFFFFF"/>
        </w:rPr>
        <w:t>(5), pp.32-40.</w:t>
      </w:r>
    </w:p>
    <w:p w14:paraId="3C79D987"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Boden, M.A., 1996. Creativity. In </w:t>
      </w:r>
      <w:r w:rsidRPr="00D74307">
        <w:rPr>
          <w:rFonts w:ascii="Arial" w:hAnsi="Arial" w:cs="Arial"/>
          <w:i/>
          <w:iCs/>
          <w:color w:val="222222"/>
          <w:szCs w:val="24"/>
          <w:shd w:val="clear" w:color="auto" w:fill="FFFFFF"/>
        </w:rPr>
        <w:t>Artificial intelligence</w:t>
      </w:r>
      <w:r w:rsidRPr="00D74307">
        <w:rPr>
          <w:rFonts w:ascii="Arial" w:hAnsi="Arial" w:cs="Arial"/>
          <w:color w:val="222222"/>
          <w:szCs w:val="24"/>
          <w:shd w:val="clear" w:color="auto" w:fill="FFFFFF"/>
        </w:rPr>
        <w:t> (pp. 267-291). Academic Press.</w:t>
      </w:r>
    </w:p>
    <w:p w14:paraId="299AEC48"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delaTorre, I., deBeaune, S., Davidson, I., Gowlett, J., Hovers, E., Kimura, Y., Mercader, J. and delaTorre, I., 2004. Omo revisited: evaluating the technological skills of Pliocene hominids. </w:t>
      </w:r>
      <w:r w:rsidRPr="00D74307">
        <w:rPr>
          <w:rFonts w:ascii="Arial" w:hAnsi="Arial" w:cs="Arial"/>
          <w:i/>
          <w:iCs/>
          <w:color w:val="222222"/>
          <w:szCs w:val="24"/>
          <w:shd w:val="clear" w:color="auto" w:fill="FFFFFF"/>
        </w:rPr>
        <w:t>Current Anthropology</w:t>
      </w:r>
      <w:r w:rsidRPr="00D74307">
        <w:rPr>
          <w:rFonts w:ascii="Arial" w:hAnsi="Arial" w:cs="Arial"/>
          <w:color w:val="222222"/>
          <w:szCs w:val="24"/>
          <w:shd w:val="clear" w:color="auto" w:fill="FFFFFF"/>
        </w:rPr>
        <w:t>, </w:t>
      </w:r>
      <w:r w:rsidRPr="00D74307">
        <w:rPr>
          <w:rFonts w:ascii="Arial" w:hAnsi="Arial" w:cs="Arial"/>
          <w:i/>
          <w:iCs/>
          <w:color w:val="222222"/>
          <w:szCs w:val="24"/>
          <w:shd w:val="clear" w:color="auto" w:fill="FFFFFF"/>
        </w:rPr>
        <w:t>45</w:t>
      </w:r>
      <w:r w:rsidRPr="00D74307">
        <w:rPr>
          <w:rFonts w:ascii="Arial" w:hAnsi="Arial" w:cs="Arial"/>
          <w:color w:val="222222"/>
          <w:szCs w:val="24"/>
          <w:shd w:val="clear" w:color="auto" w:fill="FFFFFF"/>
        </w:rPr>
        <w:t>(4), pp.439-465.</w:t>
      </w:r>
    </w:p>
    <w:p w14:paraId="376750A3" w14:textId="77777777" w:rsidR="00894FB9" w:rsidRPr="00D74307" w:rsidRDefault="00894FB9" w:rsidP="00894FB9">
      <w:pPr>
        <w:ind w:left="360"/>
        <w:rPr>
          <w:rFonts w:ascii="Arial" w:hAnsi="Arial" w:cs="Arial"/>
          <w:color w:val="222222"/>
          <w:szCs w:val="24"/>
          <w:shd w:val="clear" w:color="auto" w:fill="FFFFFF"/>
        </w:rPr>
      </w:pPr>
      <w:r w:rsidRPr="00D74307">
        <w:rPr>
          <w:rFonts w:ascii="Arial" w:hAnsi="Arial" w:cs="Arial"/>
          <w:color w:val="222222"/>
          <w:szCs w:val="24"/>
          <w:shd w:val="clear" w:color="auto" w:fill="FFFFFF"/>
        </w:rPr>
        <w:t>Eisele, L., Grohnert, T., Beausaert, S. and Segers, M., 2013. Employee motivation for personal development plan effectiveness. </w:t>
      </w:r>
      <w:r w:rsidRPr="00D74307">
        <w:rPr>
          <w:rFonts w:ascii="Arial" w:hAnsi="Arial" w:cs="Arial"/>
          <w:i/>
          <w:iCs/>
          <w:color w:val="222222"/>
          <w:szCs w:val="24"/>
          <w:shd w:val="clear" w:color="auto" w:fill="FFFFFF"/>
        </w:rPr>
        <w:t>European Journal of Training and Development</w:t>
      </w:r>
      <w:r w:rsidRPr="00D74307">
        <w:rPr>
          <w:rFonts w:ascii="Arial" w:hAnsi="Arial" w:cs="Arial"/>
          <w:color w:val="222222"/>
          <w:szCs w:val="24"/>
          <w:shd w:val="clear" w:color="auto" w:fill="FFFFFF"/>
        </w:rPr>
        <w:t>.</w:t>
      </w:r>
    </w:p>
    <w:p w14:paraId="118D45D3" w14:textId="77777777" w:rsidR="00894FB9" w:rsidRPr="00D74307" w:rsidRDefault="00894FB9" w:rsidP="00894FB9">
      <w:pPr>
        <w:ind w:left="360"/>
        <w:rPr>
          <w:rFonts w:ascii="Arial" w:hAnsi="Arial" w:cs="Arial"/>
          <w:szCs w:val="24"/>
        </w:rPr>
      </w:pPr>
      <w:r w:rsidRPr="00D74307">
        <w:rPr>
          <w:rFonts w:ascii="Arial" w:hAnsi="Arial" w:cs="Arial"/>
          <w:color w:val="222222"/>
          <w:szCs w:val="20"/>
          <w:shd w:val="clear" w:color="auto" w:fill="FFFFFF"/>
        </w:rPr>
        <w:t>Gürel, E. and Tat, M., 2017. SWOT analysis: a theoretical review. </w:t>
      </w:r>
      <w:r w:rsidRPr="00D74307">
        <w:rPr>
          <w:rFonts w:ascii="Arial" w:hAnsi="Arial" w:cs="Arial"/>
          <w:i/>
          <w:iCs/>
          <w:color w:val="222222"/>
          <w:szCs w:val="20"/>
          <w:shd w:val="clear" w:color="auto" w:fill="FFFFFF"/>
        </w:rPr>
        <w:t>Journal of International Social Research</w:t>
      </w:r>
      <w:r w:rsidRPr="00D74307">
        <w:rPr>
          <w:rFonts w:ascii="Arial" w:hAnsi="Arial" w:cs="Arial"/>
          <w:color w:val="222222"/>
          <w:szCs w:val="20"/>
          <w:shd w:val="clear" w:color="auto" w:fill="FFFFFF"/>
        </w:rPr>
        <w:t>, </w:t>
      </w:r>
      <w:r w:rsidRPr="00D74307">
        <w:rPr>
          <w:rFonts w:ascii="Arial" w:hAnsi="Arial" w:cs="Arial"/>
          <w:i/>
          <w:iCs/>
          <w:color w:val="222222"/>
          <w:szCs w:val="20"/>
          <w:shd w:val="clear" w:color="auto" w:fill="FFFFFF"/>
        </w:rPr>
        <w:t>10</w:t>
      </w:r>
      <w:r w:rsidRPr="00D74307">
        <w:rPr>
          <w:rFonts w:ascii="Arial" w:hAnsi="Arial" w:cs="Arial"/>
          <w:color w:val="222222"/>
          <w:szCs w:val="20"/>
          <w:shd w:val="clear" w:color="auto" w:fill="FFFFFF"/>
        </w:rPr>
        <w:t>(51).</w:t>
      </w:r>
    </w:p>
    <w:p w14:paraId="73BC6380" w14:textId="77777777" w:rsidR="00894FB9" w:rsidRPr="00D74307" w:rsidRDefault="00894FB9" w:rsidP="00894FB9">
      <w:pPr>
        <w:ind w:left="360"/>
        <w:rPr>
          <w:rFonts w:ascii="Arial" w:hAnsi="Arial" w:cs="Arial"/>
          <w:color w:val="222222"/>
          <w:szCs w:val="24"/>
          <w:shd w:val="clear" w:color="auto" w:fill="FFFFFF"/>
        </w:rPr>
      </w:pPr>
      <w:r w:rsidRPr="00D74307">
        <w:rPr>
          <w:rFonts w:ascii="Arial" w:hAnsi="Arial" w:cs="Arial"/>
          <w:color w:val="222222"/>
          <w:szCs w:val="24"/>
          <w:shd w:val="clear" w:color="auto" w:fill="FFFFFF"/>
        </w:rPr>
        <w:t>Hammond, K.R., 1988. </w:t>
      </w:r>
      <w:r w:rsidRPr="00D74307">
        <w:rPr>
          <w:rFonts w:ascii="Arial" w:hAnsi="Arial" w:cs="Arial"/>
          <w:i/>
          <w:iCs/>
          <w:color w:val="222222"/>
          <w:szCs w:val="24"/>
          <w:shd w:val="clear" w:color="auto" w:fill="FFFFFF"/>
        </w:rPr>
        <w:t>Judgement and decision making in dynamic tasks</w:t>
      </w:r>
      <w:r w:rsidRPr="00D74307">
        <w:rPr>
          <w:rFonts w:ascii="Arial" w:hAnsi="Arial" w:cs="Arial"/>
          <w:color w:val="222222"/>
          <w:szCs w:val="24"/>
          <w:shd w:val="clear" w:color="auto" w:fill="FFFFFF"/>
        </w:rPr>
        <w:t>. COLORADO UNIV AT BOULDER CENTER FOR RESEARCH ON JUDGMENT AND POLICY.</w:t>
      </w:r>
    </w:p>
    <w:p w14:paraId="1D421A04"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Hargie, O. ed., 1997. </w:t>
      </w:r>
      <w:r w:rsidRPr="00D74307">
        <w:rPr>
          <w:rFonts w:ascii="Arial" w:hAnsi="Arial" w:cs="Arial"/>
          <w:i/>
          <w:iCs/>
          <w:color w:val="222222"/>
          <w:szCs w:val="24"/>
          <w:shd w:val="clear" w:color="auto" w:fill="FFFFFF"/>
        </w:rPr>
        <w:t>The handbook of communication skills</w:t>
      </w:r>
      <w:r w:rsidRPr="00D74307">
        <w:rPr>
          <w:rFonts w:ascii="Arial" w:hAnsi="Arial" w:cs="Arial"/>
          <w:color w:val="222222"/>
          <w:szCs w:val="24"/>
          <w:shd w:val="clear" w:color="auto" w:fill="FFFFFF"/>
        </w:rPr>
        <w:t>. Psychology Press.</w:t>
      </w:r>
    </w:p>
    <w:p w14:paraId="0BECD051" w14:textId="77777777" w:rsidR="00894FB9" w:rsidRPr="00D74307" w:rsidRDefault="00894FB9" w:rsidP="00894FB9">
      <w:pPr>
        <w:ind w:left="360"/>
        <w:rPr>
          <w:rFonts w:ascii="Arial" w:hAnsi="Arial" w:cs="Arial"/>
          <w:color w:val="222222"/>
          <w:szCs w:val="24"/>
          <w:shd w:val="clear" w:color="auto" w:fill="FFFFFF"/>
        </w:rPr>
      </w:pPr>
      <w:r w:rsidRPr="00D74307">
        <w:rPr>
          <w:rFonts w:ascii="Arial" w:hAnsi="Arial" w:cs="Arial"/>
          <w:color w:val="222222"/>
          <w:szCs w:val="24"/>
          <w:shd w:val="clear" w:color="auto" w:fill="FFFFFF"/>
        </w:rPr>
        <w:t>Hughes, R.L., 1993. </w:t>
      </w:r>
      <w:r w:rsidRPr="00D74307">
        <w:rPr>
          <w:rFonts w:ascii="Arial" w:hAnsi="Arial" w:cs="Arial"/>
          <w:i/>
          <w:iCs/>
          <w:color w:val="222222"/>
          <w:szCs w:val="24"/>
          <w:shd w:val="clear" w:color="auto" w:fill="FFFFFF"/>
        </w:rPr>
        <w:t>Leadership: Enhancing the lessons of experience</w:t>
      </w:r>
      <w:r w:rsidRPr="00D74307">
        <w:rPr>
          <w:rFonts w:ascii="Arial" w:hAnsi="Arial" w:cs="Arial"/>
          <w:color w:val="222222"/>
          <w:szCs w:val="24"/>
          <w:shd w:val="clear" w:color="auto" w:fill="FFFFFF"/>
        </w:rPr>
        <w:t>. Richard D. Irwin, Inc., 1333 Burridge Parkway, Burridge, IL 60521.</w:t>
      </w:r>
    </w:p>
    <w:p w14:paraId="17006422"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Potter, C., 2015. Leadership development: an applied comparison of Gibbs’ Reflective Cycle and Scharmer’s Theory U. </w:t>
      </w:r>
      <w:r w:rsidRPr="00D74307">
        <w:rPr>
          <w:rFonts w:ascii="Arial" w:hAnsi="Arial" w:cs="Arial"/>
          <w:i/>
          <w:iCs/>
          <w:color w:val="222222"/>
          <w:szCs w:val="24"/>
          <w:shd w:val="clear" w:color="auto" w:fill="FFFFFF"/>
        </w:rPr>
        <w:t>Industrial and Commercial Training</w:t>
      </w:r>
      <w:r w:rsidRPr="00D74307">
        <w:rPr>
          <w:rFonts w:ascii="Arial" w:hAnsi="Arial" w:cs="Arial"/>
          <w:color w:val="222222"/>
          <w:szCs w:val="24"/>
          <w:shd w:val="clear" w:color="auto" w:fill="FFFFFF"/>
        </w:rPr>
        <w:t>.</w:t>
      </w:r>
    </w:p>
    <w:p w14:paraId="050E2261"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Salovey, P. and Mayer, J.D., 1990. Emotional intelligence. </w:t>
      </w:r>
      <w:r w:rsidRPr="00D74307">
        <w:rPr>
          <w:rFonts w:ascii="Arial" w:hAnsi="Arial" w:cs="Arial"/>
          <w:i/>
          <w:iCs/>
          <w:color w:val="222222"/>
          <w:szCs w:val="24"/>
          <w:shd w:val="clear" w:color="auto" w:fill="FFFFFF"/>
        </w:rPr>
        <w:t>Imagination, cognition and personality</w:t>
      </w:r>
      <w:r w:rsidRPr="00D74307">
        <w:rPr>
          <w:rFonts w:ascii="Arial" w:hAnsi="Arial" w:cs="Arial"/>
          <w:color w:val="222222"/>
          <w:szCs w:val="24"/>
          <w:shd w:val="clear" w:color="auto" w:fill="FFFFFF"/>
        </w:rPr>
        <w:t>, </w:t>
      </w:r>
      <w:r w:rsidRPr="00D74307">
        <w:rPr>
          <w:rFonts w:ascii="Arial" w:hAnsi="Arial" w:cs="Arial"/>
          <w:i/>
          <w:iCs/>
          <w:color w:val="222222"/>
          <w:szCs w:val="24"/>
          <w:shd w:val="clear" w:color="auto" w:fill="FFFFFF"/>
        </w:rPr>
        <w:t>9</w:t>
      </w:r>
      <w:r w:rsidRPr="00D74307">
        <w:rPr>
          <w:rFonts w:ascii="Arial" w:hAnsi="Arial" w:cs="Arial"/>
          <w:color w:val="222222"/>
          <w:szCs w:val="24"/>
          <w:shd w:val="clear" w:color="auto" w:fill="FFFFFF"/>
        </w:rPr>
        <w:t>(3), pp.185-211.</w:t>
      </w:r>
    </w:p>
    <w:p w14:paraId="0A49954B"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Trenholm, S. and Jensen, A., 2008. </w:t>
      </w:r>
      <w:r w:rsidRPr="00D74307">
        <w:rPr>
          <w:rFonts w:ascii="Arial" w:hAnsi="Arial" w:cs="Arial"/>
          <w:i/>
          <w:iCs/>
          <w:color w:val="222222"/>
          <w:szCs w:val="24"/>
          <w:shd w:val="clear" w:color="auto" w:fill="FFFFFF"/>
        </w:rPr>
        <w:t>Interpersonal communication</w:t>
      </w:r>
      <w:r w:rsidRPr="00D74307">
        <w:rPr>
          <w:rFonts w:ascii="Arial" w:hAnsi="Arial" w:cs="Arial"/>
          <w:color w:val="222222"/>
          <w:szCs w:val="24"/>
          <w:shd w:val="clear" w:color="auto" w:fill="FFFFFF"/>
        </w:rPr>
        <w:t> (pp. 10-12). New York: Oxford University Press.</w:t>
      </w:r>
    </w:p>
    <w:p w14:paraId="43F11E9C"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Underwood, R.L., Klein, N.M. and Burke, R.R., 2001. Packaging communication: attentional effects of product imagery. </w:t>
      </w:r>
      <w:r w:rsidRPr="00D74307">
        <w:rPr>
          <w:rFonts w:ascii="Arial" w:hAnsi="Arial" w:cs="Arial"/>
          <w:i/>
          <w:iCs/>
          <w:color w:val="222222"/>
          <w:szCs w:val="24"/>
          <w:shd w:val="clear" w:color="auto" w:fill="FFFFFF"/>
        </w:rPr>
        <w:t>Journal of product &amp; brand management</w:t>
      </w:r>
      <w:r w:rsidRPr="00D74307">
        <w:rPr>
          <w:rFonts w:ascii="Arial" w:hAnsi="Arial" w:cs="Arial"/>
          <w:color w:val="222222"/>
          <w:szCs w:val="24"/>
          <w:shd w:val="clear" w:color="auto" w:fill="FFFFFF"/>
        </w:rPr>
        <w:t>.</w:t>
      </w:r>
    </w:p>
    <w:p w14:paraId="143021A3" w14:textId="77777777" w:rsidR="00894FB9" w:rsidRPr="00D74307" w:rsidRDefault="00894FB9" w:rsidP="00894FB9">
      <w:pPr>
        <w:ind w:left="360"/>
        <w:rPr>
          <w:rFonts w:ascii="Arial" w:hAnsi="Arial" w:cs="Arial"/>
          <w:szCs w:val="24"/>
        </w:rPr>
      </w:pPr>
      <w:r w:rsidRPr="00D74307">
        <w:rPr>
          <w:rFonts w:ascii="Arial" w:hAnsi="Arial" w:cs="Arial"/>
          <w:color w:val="222222"/>
          <w:szCs w:val="24"/>
          <w:shd w:val="clear" w:color="auto" w:fill="FFFFFF"/>
        </w:rPr>
        <w:t>Whetten, D.A., 2011. </w:t>
      </w:r>
      <w:r w:rsidRPr="00D74307">
        <w:rPr>
          <w:rFonts w:ascii="Arial" w:hAnsi="Arial" w:cs="Arial"/>
          <w:i/>
          <w:iCs/>
          <w:color w:val="222222"/>
          <w:szCs w:val="24"/>
          <w:shd w:val="clear" w:color="auto" w:fill="FFFFFF"/>
        </w:rPr>
        <w:t>Developing management skills</w:t>
      </w:r>
      <w:r w:rsidRPr="00D74307">
        <w:rPr>
          <w:rFonts w:ascii="Arial" w:hAnsi="Arial" w:cs="Arial"/>
          <w:color w:val="222222"/>
          <w:szCs w:val="24"/>
          <w:shd w:val="clear" w:color="auto" w:fill="FFFFFF"/>
        </w:rPr>
        <w:t>. Pearson Education India.</w:t>
      </w:r>
    </w:p>
    <w:p w14:paraId="2E9DBFF3" w14:textId="77777777" w:rsidR="00A62CE0" w:rsidRPr="00D74307" w:rsidRDefault="00A62CE0" w:rsidP="00A62CE0">
      <w:pPr>
        <w:rPr>
          <w:rFonts w:ascii="Arial" w:hAnsi="Arial" w:cs="Arial"/>
          <w:szCs w:val="24"/>
        </w:rPr>
      </w:pPr>
    </w:p>
    <w:sectPr w:rsidR="00A62CE0" w:rsidRPr="00D74307" w:rsidSect="004E71A5">
      <w:footerReference w:type="default" r:id="rId15"/>
      <w:pgSz w:w="11894" w:h="17333"/>
      <w:pgMar w:top="1440" w:right="1080" w:bottom="1440" w:left="108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465E88" w14:textId="77777777" w:rsidR="00542E02" w:rsidRDefault="00542E02" w:rsidP="003A6A59">
      <w:pPr>
        <w:spacing w:after="0" w:line="240" w:lineRule="auto"/>
      </w:pPr>
      <w:r>
        <w:separator/>
      </w:r>
    </w:p>
  </w:endnote>
  <w:endnote w:type="continuationSeparator" w:id="0">
    <w:p w14:paraId="041B2765" w14:textId="77777777" w:rsidR="00542E02" w:rsidRDefault="00542E02" w:rsidP="003A6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8829415"/>
      <w:docPartObj>
        <w:docPartGallery w:val="Page Numbers (Bottom of Page)"/>
        <w:docPartUnique/>
      </w:docPartObj>
    </w:sdtPr>
    <w:sdtEndPr>
      <w:rPr>
        <w:noProof/>
      </w:rPr>
    </w:sdtEndPr>
    <w:sdtContent>
      <w:p w14:paraId="5D9CD160" w14:textId="3400678D" w:rsidR="003A6A59" w:rsidRDefault="003A6A59">
        <w:pPr>
          <w:pStyle w:val="Footer"/>
          <w:jc w:val="center"/>
        </w:pPr>
        <w:r>
          <w:fldChar w:fldCharType="begin"/>
        </w:r>
        <w:r>
          <w:instrText xml:space="preserve"> PAGE   \* MERGEFORMAT </w:instrText>
        </w:r>
        <w:r>
          <w:fldChar w:fldCharType="separate"/>
        </w:r>
        <w:r w:rsidR="00F61E1A">
          <w:rPr>
            <w:noProof/>
          </w:rPr>
          <w:t>5</w:t>
        </w:r>
        <w:r>
          <w:rPr>
            <w:noProof/>
          </w:rPr>
          <w:fldChar w:fldCharType="end"/>
        </w:r>
      </w:p>
    </w:sdtContent>
  </w:sdt>
  <w:p w14:paraId="0C7AE0C2" w14:textId="77777777" w:rsidR="003A6A59" w:rsidRDefault="003A6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79F1B" w14:textId="77777777" w:rsidR="00542E02" w:rsidRDefault="00542E02" w:rsidP="003A6A59">
      <w:pPr>
        <w:spacing w:after="0" w:line="240" w:lineRule="auto"/>
      </w:pPr>
      <w:r>
        <w:separator/>
      </w:r>
    </w:p>
  </w:footnote>
  <w:footnote w:type="continuationSeparator" w:id="0">
    <w:p w14:paraId="2A3FDF48" w14:textId="77777777" w:rsidR="00542E02" w:rsidRDefault="00542E02" w:rsidP="003A6A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F3796"/>
    <w:multiLevelType w:val="hybridMultilevel"/>
    <w:tmpl w:val="3C38B5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A1247B"/>
    <w:multiLevelType w:val="hybridMultilevel"/>
    <w:tmpl w:val="15887A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BB70F2"/>
    <w:multiLevelType w:val="hybridMultilevel"/>
    <w:tmpl w:val="A9EEA0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D57867"/>
    <w:multiLevelType w:val="hybridMultilevel"/>
    <w:tmpl w:val="0F1E42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FD2A91"/>
    <w:multiLevelType w:val="hybridMultilevel"/>
    <w:tmpl w:val="9EE05E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9C3B58"/>
    <w:multiLevelType w:val="hybridMultilevel"/>
    <w:tmpl w:val="0D3E5D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562BAD"/>
    <w:multiLevelType w:val="hybridMultilevel"/>
    <w:tmpl w:val="3CE2F7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FF46F0F"/>
    <w:multiLevelType w:val="hybridMultilevel"/>
    <w:tmpl w:val="F2985B0A"/>
    <w:lvl w:ilvl="0" w:tplc="784C8B34">
      <w:start w:val="1"/>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8" w15:restartNumberingAfterBreak="0">
    <w:nsid w:val="31C63F7A"/>
    <w:multiLevelType w:val="hybridMultilevel"/>
    <w:tmpl w:val="F06E34FE"/>
    <w:lvl w:ilvl="0" w:tplc="9BF0D13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4043510"/>
    <w:multiLevelType w:val="hybridMultilevel"/>
    <w:tmpl w:val="CD9211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9454922"/>
    <w:multiLevelType w:val="hybridMultilevel"/>
    <w:tmpl w:val="F7ECE038"/>
    <w:lvl w:ilvl="0" w:tplc="F692EE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410F0B8F"/>
    <w:multiLevelType w:val="hybridMultilevel"/>
    <w:tmpl w:val="20F487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AA20EE"/>
    <w:multiLevelType w:val="hybridMultilevel"/>
    <w:tmpl w:val="852429E2"/>
    <w:lvl w:ilvl="0" w:tplc="1BE0D4D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4E3C1A56"/>
    <w:multiLevelType w:val="hybridMultilevel"/>
    <w:tmpl w:val="E2C89FB6"/>
    <w:lvl w:ilvl="0" w:tplc="078A80B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01610AA"/>
    <w:multiLevelType w:val="hybridMultilevel"/>
    <w:tmpl w:val="A8B0ED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5EC119B"/>
    <w:multiLevelType w:val="hybridMultilevel"/>
    <w:tmpl w:val="24CCF6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AB85248"/>
    <w:multiLevelType w:val="hybridMultilevel"/>
    <w:tmpl w:val="B5A62A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E8A7CE4"/>
    <w:multiLevelType w:val="hybridMultilevel"/>
    <w:tmpl w:val="8F647F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C30B07"/>
    <w:multiLevelType w:val="hybridMultilevel"/>
    <w:tmpl w:val="C4C09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C5B0434"/>
    <w:multiLevelType w:val="hybridMultilevel"/>
    <w:tmpl w:val="F2EAA9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D266C46"/>
    <w:multiLevelType w:val="hybridMultilevel"/>
    <w:tmpl w:val="F0B4C6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11"/>
  </w:num>
  <w:num w:numId="4">
    <w:abstractNumId w:val="6"/>
  </w:num>
  <w:num w:numId="5">
    <w:abstractNumId w:val="0"/>
  </w:num>
  <w:num w:numId="6">
    <w:abstractNumId w:val="17"/>
  </w:num>
  <w:num w:numId="7">
    <w:abstractNumId w:val="2"/>
  </w:num>
  <w:num w:numId="8">
    <w:abstractNumId w:val="9"/>
  </w:num>
  <w:num w:numId="9">
    <w:abstractNumId w:val="1"/>
  </w:num>
  <w:num w:numId="10">
    <w:abstractNumId w:val="16"/>
  </w:num>
  <w:num w:numId="11">
    <w:abstractNumId w:val="8"/>
  </w:num>
  <w:num w:numId="12">
    <w:abstractNumId w:val="13"/>
  </w:num>
  <w:num w:numId="13">
    <w:abstractNumId w:val="12"/>
  </w:num>
  <w:num w:numId="14">
    <w:abstractNumId w:val="5"/>
  </w:num>
  <w:num w:numId="15">
    <w:abstractNumId w:val="15"/>
  </w:num>
  <w:num w:numId="16">
    <w:abstractNumId w:val="18"/>
  </w:num>
  <w:num w:numId="17">
    <w:abstractNumId w:val="10"/>
  </w:num>
  <w:num w:numId="18">
    <w:abstractNumId w:val="20"/>
  </w:num>
  <w:num w:numId="19">
    <w:abstractNumId w:val="4"/>
  </w:num>
  <w:num w:numId="20">
    <w:abstractNumId w:val="14"/>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CwNDEzMDA1NzQyMDRU0lEKTi0uzszPAymwrAUAhFqFGiwAAAA="/>
  </w:docVars>
  <w:rsids>
    <w:rsidRoot w:val="007E6222"/>
    <w:rsid w:val="00004BAD"/>
    <w:rsid w:val="0001466B"/>
    <w:rsid w:val="00035286"/>
    <w:rsid w:val="00053642"/>
    <w:rsid w:val="000E598A"/>
    <w:rsid w:val="000F5C38"/>
    <w:rsid w:val="00144404"/>
    <w:rsid w:val="00152258"/>
    <w:rsid w:val="00157A78"/>
    <w:rsid w:val="00161E16"/>
    <w:rsid w:val="00183BB9"/>
    <w:rsid w:val="001C2B03"/>
    <w:rsid w:val="001E7786"/>
    <w:rsid w:val="001F05BC"/>
    <w:rsid w:val="0021420D"/>
    <w:rsid w:val="00214B7D"/>
    <w:rsid w:val="002210E9"/>
    <w:rsid w:val="0024376A"/>
    <w:rsid w:val="00256B76"/>
    <w:rsid w:val="002C11D3"/>
    <w:rsid w:val="00303A45"/>
    <w:rsid w:val="00322B98"/>
    <w:rsid w:val="003679D1"/>
    <w:rsid w:val="003A2276"/>
    <w:rsid w:val="003A6A59"/>
    <w:rsid w:val="003B587C"/>
    <w:rsid w:val="003E6D08"/>
    <w:rsid w:val="003F5800"/>
    <w:rsid w:val="00401D5A"/>
    <w:rsid w:val="0041445A"/>
    <w:rsid w:val="00423658"/>
    <w:rsid w:val="004649D8"/>
    <w:rsid w:val="00470029"/>
    <w:rsid w:val="004B7921"/>
    <w:rsid w:val="004D5810"/>
    <w:rsid w:val="004E71A5"/>
    <w:rsid w:val="00517A2A"/>
    <w:rsid w:val="00542E02"/>
    <w:rsid w:val="00547373"/>
    <w:rsid w:val="00581EC4"/>
    <w:rsid w:val="005906EB"/>
    <w:rsid w:val="005B1258"/>
    <w:rsid w:val="005B5788"/>
    <w:rsid w:val="005C2543"/>
    <w:rsid w:val="005C4E4D"/>
    <w:rsid w:val="005D11EB"/>
    <w:rsid w:val="00605A0D"/>
    <w:rsid w:val="00626543"/>
    <w:rsid w:val="006569F0"/>
    <w:rsid w:val="006C5CCF"/>
    <w:rsid w:val="006D6DF0"/>
    <w:rsid w:val="006E2C14"/>
    <w:rsid w:val="00724800"/>
    <w:rsid w:val="0073189E"/>
    <w:rsid w:val="00731937"/>
    <w:rsid w:val="00732655"/>
    <w:rsid w:val="0076682C"/>
    <w:rsid w:val="007E1928"/>
    <w:rsid w:val="007E2077"/>
    <w:rsid w:val="007E6222"/>
    <w:rsid w:val="0087456B"/>
    <w:rsid w:val="00877F5B"/>
    <w:rsid w:val="00894FB9"/>
    <w:rsid w:val="008B05EC"/>
    <w:rsid w:val="008B1BBC"/>
    <w:rsid w:val="008F0E44"/>
    <w:rsid w:val="00930529"/>
    <w:rsid w:val="00965CF7"/>
    <w:rsid w:val="00985DFD"/>
    <w:rsid w:val="0099096C"/>
    <w:rsid w:val="00992F76"/>
    <w:rsid w:val="009E1C4D"/>
    <w:rsid w:val="00A2051D"/>
    <w:rsid w:val="00A62CE0"/>
    <w:rsid w:val="00A74435"/>
    <w:rsid w:val="00A77468"/>
    <w:rsid w:val="00A923A1"/>
    <w:rsid w:val="00AF26DB"/>
    <w:rsid w:val="00AF451D"/>
    <w:rsid w:val="00B26EE5"/>
    <w:rsid w:val="00B31237"/>
    <w:rsid w:val="00B6158C"/>
    <w:rsid w:val="00B64ECC"/>
    <w:rsid w:val="00B94ABB"/>
    <w:rsid w:val="00BA0D12"/>
    <w:rsid w:val="00BA6200"/>
    <w:rsid w:val="00BD1A42"/>
    <w:rsid w:val="00BD7A53"/>
    <w:rsid w:val="00C03B61"/>
    <w:rsid w:val="00C34AFE"/>
    <w:rsid w:val="00C42D90"/>
    <w:rsid w:val="00C9107A"/>
    <w:rsid w:val="00CF7E8D"/>
    <w:rsid w:val="00D44974"/>
    <w:rsid w:val="00D74307"/>
    <w:rsid w:val="00D92616"/>
    <w:rsid w:val="00DA4510"/>
    <w:rsid w:val="00DB4AF2"/>
    <w:rsid w:val="00DB643E"/>
    <w:rsid w:val="00E306C9"/>
    <w:rsid w:val="00E74233"/>
    <w:rsid w:val="00EB488A"/>
    <w:rsid w:val="00EC394B"/>
    <w:rsid w:val="00EC767E"/>
    <w:rsid w:val="00EF040E"/>
    <w:rsid w:val="00F1089F"/>
    <w:rsid w:val="00F22285"/>
    <w:rsid w:val="00F478F6"/>
    <w:rsid w:val="00F61E1A"/>
    <w:rsid w:val="00F702EE"/>
    <w:rsid w:val="00F77073"/>
    <w:rsid w:val="00FB0C0A"/>
    <w:rsid w:val="00FE3503"/>
    <w:rsid w:val="00FE50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DF1A5"/>
  <w15:chartTrackingRefBased/>
  <w15:docId w15:val="{05A0B624-34F2-4380-90F1-0329EB119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62CE0"/>
    <w:pPr>
      <w:keepNext/>
      <w:keepLines/>
      <w:spacing w:before="360" w:after="120"/>
      <w:jc w:val="center"/>
      <w:outlineLvl w:val="0"/>
    </w:pPr>
    <w:rPr>
      <w:rFonts w:eastAsiaTheme="majorEastAsia" w:cstheme="majorBidi"/>
      <w:b/>
      <w:sz w:val="28"/>
      <w:szCs w:val="32"/>
      <w:u w:val="single"/>
    </w:rPr>
  </w:style>
  <w:style w:type="paragraph" w:styleId="Heading2">
    <w:name w:val="heading 2"/>
    <w:basedOn w:val="Normal"/>
    <w:next w:val="Normal"/>
    <w:link w:val="Heading2Char"/>
    <w:autoRedefine/>
    <w:uiPriority w:val="9"/>
    <w:unhideWhenUsed/>
    <w:qFormat/>
    <w:rsid w:val="00BD1A42"/>
    <w:pPr>
      <w:keepNext/>
      <w:keepLines/>
      <w:spacing w:before="120" w:after="12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D1A42"/>
    <w:pPr>
      <w:autoSpaceDE w:val="0"/>
      <w:autoSpaceDN w:val="0"/>
      <w:adjustRightInd w:val="0"/>
      <w:spacing w:after="0" w:line="240" w:lineRule="auto"/>
    </w:pPr>
    <w:rPr>
      <w:rFonts w:cs="Times New Roman"/>
      <w:color w:val="000000"/>
      <w:szCs w:val="24"/>
    </w:rPr>
  </w:style>
  <w:style w:type="character" w:customStyle="1" w:styleId="Heading2Char">
    <w:name w:val="Heading 2 Char"/>
    <w:basedOn w:val="DefaultParagraphFont"/>
    <w:link w:val="Heading2"/>
    <w:uiPriority w:val="9"/>
    <w:rsid w:val="00BD1A42"/>
    <w:rPr>
      <w:rFonts w:ascii="Times New Roman" w:eastAsiaTheme="majorEastAsia" w:hAnsi="Times New Roman" w:cstheme="majorBidi"/>
      <w:b/>
      <w:i/>
      <w:color w:val="000000" w:themeColor="text1"/>
      <w:sz w:val="24"/>
      <w:szCs w:val="26"/>
    </w:rPr>
  </w:style>
  <w:style w:type="character" w:customStyle="1" w:styleId="Heading1Char">
    <w:name w:val="Heading 1 Char"/>
    <w:basedOn w:val="DefaultParagraphFont"/>
    <w:link w:val="Heading1"/>
    <w:uiPriority w:val="9"/>
    <w:rsid w:val="00A62CE0"/>
    <w:rPr>
      <w:rFonts w:eastAsiaTheme="majorEastAsia" w:cstheme="majorBidi"/>
      <w:b/>
      <w:sz w:val="28"/>
      <w:szCs w:val="32"/>
      <w:u w:val="single"/>
    </w:rPr>
  </w:style>
  <w:style w:type="table" w:styleId="TableGrid">
    <w:name w:val="Table Grid"/>
    <w:basedOn w:val="TableNormal"/>
    <w:uiPriority w:val="39"/>
    <w:rsid w:val="007319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2543"/>
    <w:pPr>
      <w:ind w:left="720"/>
      <w:contextualSpacing/>
    </w:pPr>
  </w:style>
  <w:style w:type="paragraph" w:styleId="Caption">
    <w:name w:val="caption"/>
    <w:basedOn w:val="Normal"/>
    <w:next w:val="Normal"/>
    <w:uiPriority w:val="35"/>
    <w:unhideWhenUsed/>
    <w:qFormat/>
    <w:rsid w:val="008B05E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62CE0"/>
    <w:pPr>
      <w:spacing w:before="240" w:after="0" w:line="259" w:lineRule="auto"/>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A62CE0"/>
    <w:pPr>
      <w:spacing w:after="100"/>
    </w:pPr>
  </w:style>
  <w:style w:type="paragraph" w:styleId="TOC2">
    <w:name w:val="toc 2"/>
    <w:basedOn w:val="Normal"/>
    <w:next w:val="Normal"/>
    <w:autoRedefine/>
    <w:uiPriority w:val="39"/>
    <w:unhideWhenUsed/>
    <w:rsid w:val="00A62CE0"/>
    <w:pPr>
      <w:spacing w:after="100"/>
      <w:ind w:left="240"/>
    </w:pPr>
  </w:style>
  <w:style w:type="character" w:styleId="Hyperlink">
    <w:name w:val="Hyperlink"/>
    <w:basedOn w:val="DefaultParagraphFont"/>
    <w:uiPriority w:val="99"/>
    <w:unhideWhenUsed/>
    <w:rsid w:val="00A62CE0"/>
    <w:rPr>
      <w:color w:val="0563C1" w:themeColor="hyperlink"/>
      <w:u w:val="single"/>
    </w:rPr>
  </w:style>
  <w:style w:type="paragraph" w:styleId="NoSpacing">
    <w:name w:val="No Spacing"/>
    <w:link w:val="NoSpacingChar"/>
    <w:uiPriority w:val="1"/>
    <w:qFormat/>
    <w:rsid w:val="004E71A5"/>
    <w:pPr>
      <w:spacing w:after="0" w:line="240" w:lineRule="auto"/>
      <w:jc w:val="left"/>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4E71A5"/>
    <w:rPr>
      <w:rFonts w:asciiTheme="minorHAnsi" w:eastAsiaTheme="minorEastAsia" w:hAnsiTheme="minorHAnsi"/>
      <w:sz w:val="22"/>
    </w:rPr>
  </w:style>
  <w:style w:type="paragraph" w:styleId="Header">
    <w:name w:val="header"/>
    <w:basedOn w:val="Normal"/>
    <w:link w:val="HeaderChar"/>
    <w:uiPriority w:val="99"/>
    <w:unhideWhenUsed/>
    <w:rsid w:val="003A6A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6A59"/>
  </w:style>
  <w:style w:type="paragraph" w:styleId="Footer">
    <w:name w:val="footer"/>
    <w:basedOn w:val="Normal"/>
    <w:link w:val="FooterChar"/>
    <w:uiPriority w:val="99"/>
    <w:unhideWhenUsed/>
    <w:rsid w:val="003A6A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6A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E3F4D2-EF32-416C-BFAE-525C9AF2A2CE}"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F949B036-9902-4F4E-B96A-1DB7C8F4BE09}">
      <dgm:prSet phldrT="[Text]"/>
      <dgm:spPr/>
      <dgm:t>
        <a:bodyPr/>
        <a:lstStyle/>
        <a:p>
          <a:r>
            <a:rPr lang="en-US"/>
            <a:t>Description</a:t>
          </a:r>
        </a:p>
      </dgm:t>
    </dgm:pt>
    <dgm:pt modelId="{63095848-35C2-4C7E-AF51-A62B7C8B5B81}" type="parTrans" cxnId="{CE3324AF-A7CF-4D0D-A6DF-E26B1E9D8A9C}">
      <dgm:prSet/>
      <dgm:spPr/>
      <dgm:t>
        <a:bodyPr/>
        <a:lstStyle/>
        <a:p>
          <a:endParaRPr lang="en-US"/>
        </a:p>
      </dgm:t>
    </dgm:pt>
    <dgm:pt modelId="{484B3743-26FB-4442-B093-419424E74EDD}" type="sibTrans" cxnId="{CE3324AF-A7CF-4D0D-A6DF-E26B1E9D8A9C}">
      <dgm:prSet/>
      <dgm:spPr/>
      <dgm:t>
        <a:bodyPr/>
        <a:lstStyle/>
        <a:p>
          <a:endParaRPr lang="en-US"/>
        </a:p>
      </dgm:t>
    </dgm:pt>
    <dgm:pt modelId="{FDFA5D83-150B-4A9A-A3F5-1C86F4A3A628}">
      <dgm:prSet phldrT="[Text]"/>
      <dgm:spPr/>
      <dgm:t>
        <a:bodyPr/>
        <a:lstStyle/>
        <a:p>
          <a:r>
            <a:rPr lang="en-US"/>
            <a:t>Evaluation</a:t>
          </a:r>
        </a:p>
      </dgm:t>
    </dgm:pt>
    <dgm:pt modelId="{F0CC67F0-CB63-46EF-BAEB-7407B913F248}" type="parTrans" cxnId="{125D23C6-1C6B-4FDE-8A77-20AFD2A7A7E2}">
      <dgm:prSet/>
      <dgm:spPr/>
      <dgm:t>
        <a:bodyPr/>
        <a:lstStyle/>
        <a:p>
          <a:endParaRPr lang="en-US"/>
        </a:p>
      </dgm:t>
    </dgm:pt>
    <dgm:pt modelId="{660C0DCA-CD05-4B61-BAE0-D5911C954598}" type="sibTrans" cxnId="{125D23C6-1C6B-4FDE-8A77-20AFD2A7A7E2}">
      <dgm:prSet/>
      <dgm:spPr/>
      <dgm:t>
        <a:bodyPr/>
        <a:lstStyle/>
        <a:p>
          <a:endParaRPr lang="en-US"/>
        </a:p>
      </dgm:t>
    </dgm:pt>
    <dgm:pt modelId="{B23E3863-79AD-4632-BF4F-15318A9F5460}">
      <dgm:prSet phldrT="[Text]"/>
      <dgm:spPr/>
      <dgm:t>
        <a:bodyPr/>
        <a:lstStyle/>
        <a:p>
          <a:r>
            <a:rPr lang="en-US"/>
            <a:t>Analysis</a:t>
          </a:r>
        </a:p>
      </dgm:t>
    </dgm:pt>
    <dgm:pt modelId="{DE37FD7E-FC1D-4E30-83BD-E5B434B02974}" type="parTrans" cxnId="{8815EEEC-A9F6-448F-AB80-5A7F668B1D9B}">
      <dgm:prSet/>
      <dgm:spPr/>
      <dgm:t>
        <a:bodyPr/>
        <a:lstStyle/>
        <a:p>
          <a:endParaRPr lang="en-US"/>
        </a:p>
      </dgm:t>
    </dgm:pt>
    <dgm:pt modelId="{B62925C1-70FE-4FA7-A9A0-C394B00B6432}" type="sibTrans" cxnId="{8815EEEC-A9F6-448F-AB80-5A7F668B1D9B}">
      <dgm:prSet/>
      <dgm:spPr/>
      <dgm:t>
        <a:bodyPr/>
        <a:lstStyle/>
        <a:p>
          <a:endParaRPr lang="en-US"/>
        </a:p>
      </dgm:t>
    </dgm:pt>
    <dgm:pt modelId="{44B6F8F3-462B-4EEC-B18E-B630B03007FC}">
      <dgm:prSet phldrT="[Text]"/>
      <dgm:spPr/>
      <dgm:t>
        <a:bodyPr/>
        <a:lstStyle/>
        <a:p>
          <a:r>
            <a:rPr lang="en-US"/>
            <a:t>Conclusion</a:t>
          </a:r>
        </a:p>
      </dgm:t>
    </dgm:pt>
    <dgm:pt modelId="{ED3457D5-60A8-42C8-9073-F4E7EAA6B8D2}" type="parTrans" cxnId="{DF5FC68E-3D37-42AD-9A95-1FDEE30E203C}">
      <dgm:prSet/>
      <dgm:spPr/>
      <dgm:t>
        <a:bodyPr/>
        <a:lstStyle/>
        <a:p>
          <a:endParaRPr lang="en-US"/>
        </a:p>
      </dgm:t>
    </dgm:pt>
    <dgm:pt modelId="{09FD678B-B9AC-4CC2-9389-DF655DDD6C59}" type="sibTrans" cxnId="{DF5FC68E-3D37-42AD-9A95-1FDEE30E203C}">
      <dgm:prSet/>
      <dgm:spPr/>
      <dgm:t>
        <a:bodyPr/>
        <a:lstStyle/>
        <a:p>
          <a:endParaRPr lang="en-US"/>
        </a:p>
      </dgm:t>
    </dgm:pt>
    <dgm:pt modelId="{C21C1DAA-054D-4CA3-8111-99BDD1363215}">
      <dgm:prSet phldrT="[Text]"/>
      <dgm:spPr/>
      <dgm:t>
        <a:bodyPr/>
        <a:lstStyle/>
        <a:p>
          <a:r>
            <a:rPr lang="en-US"/>
            <a:t>Action Plan</a:t>
          </a:r>
        </a:p>
      </dgm:t>
    </dgm:pt>
    <dgm:pt modelId="{2AA19AE5-3EC2-4CFD-8C5E-01B2328A14E4}" type="parTrans" cxnId="{653E2C34-5D77-48A3-94B0-C643C2C98857}">
      <dgm:prSet/>
      <dgm:spPr/>
      <dgm:t>
        <a:bodyPr/>
        <a:lstStyle/>
        <a:p>
          <a:endParaRPr lang="en-US"/>
        </a:p>
      </dgm:t>
    </dgm:pt>
    <dgm:pt modelId="{1B3E3F48-11C6-4851-891C-8408EED10886}" type="sibTrans" cxnId="{653E2C34-5D77-48A3-94B0-C643C2C98857}">
      <dgm:prSet/>
      <dgm:spPr/>
      <dgm:t>
        <a:bodyPr/>
        <a:lstStyle/>
        <a:p>
          <a:endParaRPr lang="en-US"/>
        </a:p>
      </dgm:t>
    </dgm:pt>
    <dgm:pt modelId="{7A689015-D30F-4996-AD2B-A39448C3AA0C}">
      <dgm:prSet/>
      <dgm:spPr/>
      <dgm:t>
        <a:bodyPr/>
        <a:lstStyle/>
        <a:p>
          <a:r>
            <a:rPr lang="en-US"/>
            <a:t>Feelings</a:t>
          </a:r>
        </a:p>
      </dgm:t>
    </dgm:pt>
    <dgm:pt modelId="{111BF481-27C6-43C8-802C-B3940C7FC277}" type="parTrans" cxnId="{675D7F0C-321A-447D-9B64-B5F7DFA2A687}">
      <dgm:prSet/>
      <dgm:spPr/>
      <dgm:t>
        <a:bodyPr/>
        <a:lstStyle/>
        <a:p>
          <a:endParaRPr lang="en-US"/>
        </a:p>
      </dgm:t>
    </dgm:pt>
    <dgm:pt modelId="{91324F48-3C73-4512-9343-431589DEF74F}" type="sibTrans" cxnId="{675D7F0C-321A-447D-9B64-B5F7DFA2A687}">
      <dgm:prSet/>
      <dgm:spPr/>
      <dgm:t>
        <a:bodyPr/>
        <a:lstStyle/>
        <a:p>
          <a:endParaRPr lang="en-US"/>
        </a:p>
      </dgm:t>
    </dgm:pt>
    <dgm:pt modelId="{A5BD0B5E-9E44-4348-83B9-EC1929098D72}" type="pres">
      <dgm:prSet presAssocID="{1BE3F4D2-EF32-416C-BFAE-525C9AF2A2CE}" presName="cycle" presStyleCnt="0">
        <dgm:presLayoutVars>
          <dgm:dir/>
          <dgm:resizeHandles val="exact"/>
        </dgm:presLayoutVars>
      </dgm:prSet>
      <dgm:spPr/>
    </dgm:pt>
    <dgm:pt modelId="{C113D00E-7106-4B0C-82EB-BF2E53628C5A}" type="pres">
      <dgm:prSet presAssocID="{F949B036-9902-4F4E-B96A-1DB7C8F4BE09}" presName="node" presStyleLbl="node1" presStyleIdx="0" presStyleCnt="6">
        <dgm:presLayoutVars>
          <dgm:bulletEnabled val="1"/>
        </dgm:presLayoutVars>
      </dgm:prSet>
      <dgm:spPr/>
    </dgm:pt>
    <dgm:pt modelId="{F3137650-F6F7-418C-9086-0B4183CD3CA4}" type="pres">
      <dgm:prSet presAssocID="{484B3743-26FB-4442-B093-419424E74EDD}" presName="sibTrans" presStyleLbl="sibTrans2D1" presStyleIdx="0" presStyleCnt="6"/>
      <dgm:spPr/>
    </dgm:pt>
    <dgm:pt modelId="{45FBA003-20A4-4060-A0F0-4F177EAE4388}" type="pres">
      <dgm:prSet presAssocID="{484B3743-26FB-4442-B093-419424E74EDD}" presName="connectorText" presStyleLbl="sibTrans2D1" presStyleIdx="0" presStyleCnt="6"/>
      <dgm:spPr/>
    </dgm:pt>
    <dgm:pt modelId="{0BFC8413-6FCB-44B4-92D9-B231A2E01E91}" type="pres">
      <dgm:prSet presAssocID="{7A689015-D30F-4996-AD2B-A39448C3AA0C}" presName="node" presStyleLbl="node1" presStyleIdx="1" presStyleCnt="6">
        <dgm:presLayoutVars>
          <dgm:bulletEnabled val="1"/>
        </dgm:presLayoutVars>
      </dgm:prSet>
      <dgm:spPr/>
    </dgm:pt>
    <dgm:pt modelId="{5FE0E10F-7C09-460F-A747-5A520BA86658}" type="pres">
      <dgm:prSet presAssocID="{91324F48-3C73-4512-9343-431589DEF74F}" presName="sibTrans" presStyleLbl="sibTrans2D1" presStyleIdx="1" presStyleCnt="6"/>
      <dgm:spPr/>
    </dgm:pt>
    <dgm:pt modelId="{58F22B41-2197-4B75-B63D-4A88E3894C1D}" type="pres">
      <dgm:prSet presAssocID="{91324F48-3C73-4512-9343-431589DEF74F}" presName="connectorText" presStyleLbl="sibTrans2D1" presStyleIdx="1" presStyleCnt="6"/>
      <dgm:spPr/>
    </dgm:pt>
    <dgm:pt modelId="{ED6B879A-0ABB-43C8-B3AB-36BDC63944EC}" type="pres">
      <dgm:prSet presAssocID="{FDFA5D83-150B-4A9A-A3F5-1C86F4A3A628}" presName="node" presStyleLbl="node1" presStyleIdx="2" presStyleCnt="6">
        <dgm:presLayoutVars>
          <dgm:bulletEnabled val="1"/>
        </dgm:presLayoutVars>
      </dgm:prSet>
      <dgm:spPr/>
    </dgm:pt>
    <dgm:pt modelId="{10E4C365-8995-4126-907C-629A77C35E95}" type="pres">
      <dgm:prSet presAssocID="{660C0DCA-CD05-4B61-BAE0-D5911C954598}" presName="sibTrans" presStyleLbl="sibTrans2D1" presStyleIdx="2" presStyleCnt="6"/>
      <dgm:spPr/>
    </dgm:pt>
    <dgm:pt modelId="{D01793B9-2BC2-4B38-934A-6C9C696F1F29}" type="pres">
      <dgm:prSet presAssocID="{660C0DCA-CD05-4B61-BAE0-D5911C954598}" presName="connectorText" presStyleLbl="sibTrans2D1" presStyleIdx="2" presStyleCnt="6"/>
      <dgm:spPr/>
    </dgm:pt>
    <dgm:pt modelId="{368461DA-0B70-493E-B503-D4E1B5872A64}" type="pres">
      <dgm:prSet presAssocID="{B23E3863-79AD-4632-BF4F-15318A9F5460}" presName="node" presStyleLbl="node1" presStyleIdx="3" presStyleCnt="6">
        <dgm:presLayoutVars>
          <dgm:bulletEnabled val="1"/>
        </dgm:presLayoutVars>
      </dgm:prSet>
      <dgm:spPr/>
    </dgm:pt>
    <dgm:pt modelId="{E6394B03-AC20-43D7-B793-3F73D5447798}" type="pres">
      <dgm:prSet presAssocID="{B62925C1-70FE-4FA7-A9A0-C394B00B6432}" presName="sibTrans" presStyleLbl="sibTrans2D1" presStyleIdx="3" presStyleCnt="6"/>
      <dgm:spPr/>
    </dgm:pt>
    <dgm:pt modelId="{75634BA7-A21D-4A51-86C8-0FAA0821C80C}" type="pres">
      <dgm:prSet presAssocID="{B62925C1-70FE-4FA7-A9A0-C394B00B6432}" presName="connectorText" presStyleLbl="sibTrans2D1" presStyleIdx="3" presStyleCnt="6"/>
      <dgm:spPr/>
    </dgm:pt>
    <dgm:pt modelId="{2E4E90AC-6FB1-421C-99B0-E04BB753C254}" type="pres">
      <dgm:prSet presAssocID="{44B6F8F3-462B-4EEC-B18E-B630B03007FC}" presName="node" presStyleLbl="node1" presStyleIdx="4" presStyleCnt="6">
        <dgm:presLayoutVars>
          <dgm:bulletEnabled val="1"/>
        </dgm:presLayoutVars>
      </dgm:prSet>
      <dgm:spPr/>
    </dgm:pt>
    <dgm:pt modelId="{6C3B67F5-A055-48C1-A5F1-0D1E5AE19702}" type="pres">
      <dgm:prSet presAssocID="{09FD678B-B9AC-4CC2-9389-DF655DDD6C59}" presName="sibTrans" presStyleLbl="sibTrans2D1" presStyleIdx="4" presStyleCnt="6"/>
      <dgm:spPr/>
    </dgm:pt>
    <dgm:pt modelId="{FB90E6A0-65B5-4B98-85B2-799EA85B20D1}" type="pres">
      <dgm:prSet presAssocID="{09FD678B-B9AC-4CC2-9389-DF655DDD6C59}" presName="connectorText" presStyleLbl="sibTrans2D1" presStyleIdx="4" presStyleCnt="6"/>
      <dgm:spPr/>
    </dgm:pt>
    <dgm:pt modelId="{CCD60FEF-94F4-4C30-9763-8F184AC78E47}" type="pres">
      <dgm:prSet presAssocID="{C21C1DAA-054D-4CA3-8111-99BDD1363215}" presName="node" presStyleLbl="node1" presStyleIdx="5" presStyleCnt="6">
        <dgm:presLayoutVars>
          <dgm:bulletEnabled val="1"/>
        </dgm:presLayoutVars>
      </dgm:prSet>
      <dgm:spPr/>
    </dgm:pt>
    <dgm:pt modelId="{9DE5AF68-47A1-4996-8CE7-21E13D870C30}" type="pres">
      <dgm:prSet presAssocID="{1B3E3F48-11C6-4851-891C-8408EED10886}" presName="sibTrans" presStyleLbl="sibTrans2D1" presStyleIdx="5" presStyleCnt="6"/>
      <dgm:spPr/>
    </dgm:pt>
    <dgm:pt modelId="{40C591C5-DE9A-4CD2-815F-F845F202986C}" type="pres">
      <dgm:prSet presAssocID="{1B3E3F48-11C6-4851-891C-8408EED10886}" presName="connectorText" presStyleLbl="sibTrans2D1" presStyleIdx="5" presStyleCnt="6"/>
      <dgm:spPr/>
    </dgm:pt>
  </dgm:ptLst>
  <dgm:cxnLst>
    <dgm:cxn modelId="{6ED20303-6C79-401B-90C7-1108217AE25F}" type="presOf" srcId="{FDFA5D83-150B-4A9A-A3F5-1C86F4A3A628}" destId="{ED6B879A-0ABB-43C8-B3AB-36BDC63944EC}" srcOrd="0" destOrd="0" presId="urn:microsoft.com/office/officeart/2005/8/layout/cycle2"/>
    <dgm:cxn modelId="{675D7F0C-321A-447D-9B64-B5F7DFA2A687}" srcId="{1BE3F4D2-EF32-416C-BFAE-525C9AF2A2CE}" destId="{7A689015-D30F-4996-AD2B-A39448C3AA0C}" srcOrd="1" destOrd="0" parTransId="{111BF481-27C6-43C8-802C-B3940C7FC277}" sibTransId="{91324F48-3C73-4512-9343-431589DEF74F}"/>
    <dgm:cxn modelId="{4963AF1B-CC0F-46D2-A558-296E54D0C97C}" type="presOf" srcId="{09FD678B-B9AC-4CC2-9389-DF655DDD6C59}" destId="{6C3B67F5-A055-48C1-A5F1-0D1E5AE19702}" srcOrd="0" destOrd="0" presId="urn:microsoft.com/office/officeart/2005/8/layout/cycle2"/>
    <dgm:cxn modelId="{8A66191E-AEA7-411E-BF81-D52F9A85C4A8}" type="presOf" srcId="{1B3E3F48-11C6-4851-891C-8408EED10886}" destId="{40C591C5-DE9A-4CD2-815F-F845F202986C}" srcOrd="1" destOrd="0" presId="urn:microsoft.com/office/officeart/2005/8/layout/cycle2"/>
    <dgm:cxn modelId="{1A2E0E29-4D80-4107-B963-572248121406}" type="presOf" srcId="{09FD678B-B9AC-4CC2-9389-DF655DDD6C59}" destId="{FB90E6A0-65B5-4B98-85B2-799EA85B20D1}" srcOrd="1" destOrd="0" presId="urn:microsoft.com/office/officeart/2005/8/layout/cycle2"/>
    <dgm:cxn modelId="{7E6AA233-096B-48F7-8094-224C0EFC1717}" type="presOf" srcId="{91324F48-3C73-4512-9343-431589DEF74F}" destId="{58F22B41-2197-4B75-B63D-4A88E3894C1D}" srcOrd="1" destOrd="0" presId="urn:microsoft.com/office/officeart/2005/8/layout/cycle2"/>
    <dgm:cxn modelId="{653E2C34-5D77-48A3-94B0-C643C2C98857}" srcId="{1BE3F4D2-EF32-416C-BFAE-525C9AF2A2CE}" destId="{C21C1DAA-054D-4CA3-8111-99BDD1363215}" srcOrd="5" destOrd="0" parTransId="{2AA19AE5-3EC2-4CFD-8C5E-01B2328A14E4}" sibTransId="{1B3E3F48-11C6-4851-891C-8408EED10886}"/>
    <dgm:cxn modelId="{5A791E3C-4B4B-4051-A98F-D3B009F5C41C}" type="presOf" srcId="{660C0DCA-CD05-4B61-BAE0-D5911C954598}" destId="{10E4C365-8995-4126-907C-629A77C35E95}" srcOrd="0" destOrd="0" presId="urn:microsoft.com/office/officeart/2005/8/layout/cycle2"/>
    <dgm:cxn modelId="{E2BD3170-3DD6-47EE-9B77-BF0548F78B9B}" type="presOf" srcId="{44B6F8F3-462B-4EEC-B18E-B630B03007FC}" destId="{2E4E90AC-6FB1-421C-99B0-E04BB753C254}" srcOrd="0" destOrd="0" presId="urn:microsoft.com/office/officeart/2005/8/layout/cycle2"/>
    <dgm:cxn modelId="{D636A887-E680-4349-A750-66E87D5587F5}" type="presOf" srcId="{B23E3863-79AD-4632-BF4F-15318A9F5460}" destId="{368461DA-0B70-493E-B503-D4E1B5872A64}" srcOrd="0" destOrd="0" presId="urn:microsoft.com/office/officeart/2005/8/layout/cycle2"/>
    <dgm:cxn modelId="{AA62258E-0F5F-4F06-8AF3-9E0242F80EF9}" type="presOf" srcId="{660C0DCA-CD05-4B61-BAE0-D5911C954598}" destId="{D01793B9-2BC2-4B38-934A-6C9C696F1F29}" srcOrd="1" destOrd="0" presId="urn:microsoft.com/office/officeart/2005/8/layout/cycle2"/>
    <dgm:cxn modelId="{DF5FC68E-3D37-42AD-9A95-1FDEE30E203C}" srcId="{1BE3F4D2-EF32-416C-BFAE-525C9AF2A2CE}" destId="{44B6F8F3-462B-4EEC-B18E-B630B03007FC}" srcOrd="4" destOrd="0" parTransId="{ED3457D5-60A8-42C8-9073-F4E7EAA6B8D2}" sibTransId="{09FD678B-B9AC-4CC2-9389-DF655DDD6C59}"/>
    <dgm:cxn modelId="{83EFECA0-A635-4E15-89D7-6D41EE8FADFD}" type="presOf" srcId="{1BE3F4D2-EF32-416C-BFAE-525C9AF2A2CE}" destId="{A5BD0B5E-9E44-4348-83B9-EC1929098D72}" srcOrd="0" destOrd="0" presId="urn:microsoft.com/office/officeart/2005/8/layout/cycle2"/>
    <dgm:cxn modelId="{CE3324AF-A7CF-4D0D-A6DF-E26B1E9D8A9C}" srcId="{1BE3F4D2-EF32-416C-BFAE-525C9AF2A2CE}" destId="{F949B036-9902-4F4E-B96A-1DB7C8F4BE09}" srcOrd="0" destOrd="0" parTransId="{63095848-35C2-4C7E-AF51-A62B7C8B5B81}" sibTransId="{484B3743-26FB-4442-B093-419424E74EDD}"/>
    <dgm:cxn modelId="{211F8AB7-86D6-4E8B-ABC2-F06443558BE0}" type="presOf" srcId="{B62925C1-70FE-4FA7-A9A0-C394B00B6432}" destId="{75634BA7-A21D-4A51-86C8-0FAA0821C80C}" srcOrd="1" destOrd="0" presId="urn:microsoft.com/office/officeart/2005/8/layout/cycle2"/>
    <dgm:cxn modelId="{0CFAC3B9-8574-4EA8-B340-F39CA02368A5}" type="presOf" srcId="{B62925C1-70FE-4FA7-A9A0-C394B00B6432}" destId="{E6394B03-AC20-43D7-B793-3F73D5447798}" srcOrd="0" destOrd="0" presId="urn:microsoft.com/office/officeart/2005/8/layout/cycle2"/>
    <dgm:cxn modelId="{DF56F7C5-DC4F-40A7-9933-C99E8D4C4980}" type="presOf" srcId="{484B3743-26FB-4442-B093-419424E74EDD}" destId="{F3137650-F6F7-418C-9086-0B4183CD3CA4}" srcOrd="0" destOrd="0" presId="urn:microsoft.com/office/officeart/2005/8/layout/cycle2"/>
    <dgm:cxn modelId="{125D23C6-1C6B-4FDE-8A77-20AFD2A7A7E2}" srcId="{1BE3F4D2-EF32-416C-BFAE-525C9AF2A2CE}" destId="{FDFA5D83-150B-4A9A-A3F5-1C86F4A3A628}" srcOrd="2" destOrd="0" parTransId="{F0CC67F0-CB63-46EF-BAEB-7407B913F248}" sibTransId="{660C0DCA-CD05-4B61-BAE0-D5911C954598}"/>
    <dgm:cxn modelId="{C5D8B3C8-5FCE-48E1-B620-0D8ED44DB5AA}" type="presOf" srcId="{7A689015-D30F-4996-AD2B-A39448C3AA0C}" destId="{0BFC8413-6FCB-44B4-92D9-B231A2E01E91}" srcOrd="0" destOrd="0" presId="urn:microsoft.com/office/officeart/2005/8/layout/cycle2"/>
    <dgm:cxn modelId="{FB410CCF-2353-4425-9246-159FBCFC9EEC}" type="presOf" srcId="{1B3E3F48-11C6-4851-891C-8408EED10886}" destId="{9DE5AF68-47A1-4996-8CE7-21E13D870C30}" srcOrd="0" destOrd="0" presId="urn:microsoft.com/office/officeart/2005/8/layout/cycle2"/>
    <dgm:cxn modelId="{48745CD0-F1F2-46CB-B3E4-2C244B9FC7BC}" type="presOf" srcId="{C21C1DAA-054D-4CA3-8111-99BDD1363215}" destId="{CCD60FEF-94F4-4C30-9763-8F184AC78E47}" srcOrd="0" destOrd="0" presId="urn:microsoft.com/office/officeart/2005/8/layout/cycle2"/>
    <dgm:cxn modelId="{CBC71FE7-D5D1-4501-9A32-BF431E2D8271}" type="presOf" srcId="{484B3743-26FB-4442-B093-419424E74EDD}" destId="{45FBA003-20A4-4060-A0F0-4F177EAE4388}" srcOrd="1" destOrd="0" presId="urn:microsoft.com/office/officeart/2005/8/layout/cycle2"/>
    <dgm:cxn modelId="{32DBC9E9-06D7-48B6-BB81-F911D6C5405F}" type="presOf" srcId="{91324F48-3C73-4512-9343-431589DEF74F}" destId="{5FE0E10F-7C09-460F-A747-5A520BA86658}" srcOrd="0" destOrd="0" presId="urn:microsoft.com/office/officeart/2005/8/layout/cycle2"/>
    <dgm:cxn modelId="{8815EEEC-A9F6-448F-AB80-5A7F668B1D9B}" srcId="{1BE3F4D2-EF32-416C-BFAE-525C9AF2A2CE}" destId="{B23E3863-79AD-4632-BF4F-15318A9F5460}" srcOrd="3" destOrd="0" parTransId="{DE37FD7E-FC1D-4E30-83BD-E5B434B02974}" sibTransId="{B62925C1-70FE-4FA7-A9A0-C394B00B6432}"/>
    <dgm:cxn modelId="{9A2900F2-B093-4EBD-B0C2-173AD6D1AEAB}" type="presOf" srcId="{F949B036-9902-4F4E-B96A-1DB7C8F4BE09}" destId="{C113D00E-7106-4B0C-82EB-BF2E53628C5A}" srcOrd="0" destOrd="0" presId="urn:microsoft.com/office/officeart/2005/8/layout/cycle2"/>
    <dgm:cxn modelId="{FD94B6D0-AEFC-4B50-9C9E-2692D7052BFB}" type="presParOf" srcId="{A5BD0B5E-9E44-4348-83B9-EC1929098D72}" destId="{C113D00E-7106-4B0C-82EB-BF2E53628C5A}" srcOrd="0" destOrd="0" presId="urn:microsoft.com/office/officeart/2005/8/layout/cycle2"/>
    <dgm:cxn modelId="{19EFF0CC-93D9-4F6D-BC0C-86E352F56C35}" type="presParOf" srcId="{A5BD0B5E-9E44-4348-83B9-EC1929098D72}" destId="{F3137650-F6F7-418C-9086-0B4183CD3CA4}" srcOrd="1" destOrd="0" presId="urn:microsoft.com/office/officeart/2005/8/layout/cycle2"/>
    <dgm:cxn modelId="{3F9AEF12-542E-4D91-AF18-BFAE6ED72A4B}" type="presParOf" srcId="{F3137650-F6F7-418C-9086-0B4183CD3CA4}" destId="{45FBA003-20A4-4060-A0F0-4F177EAE4388}" srcOrd="0" destOrd="0" presId="urn:microsoft.com/office/officeart/2005/8/layout/cycle2"/>
    <dgm:cxn modelId="{3356C884-975B-4AE5-AA52-AD6A8F0117A5}" type="presParOf" srcId="{A5BD0B5E-9E44-4348-83B9-EC1929098D72}" destId="{0BFC8413-6FCB-44B4-92D9-B231A2E01E91}" srcOrd="2" destOrd="0" presId="urn:microsoft.com/office/officeart/2005/8/layout/cycle2"/>
    <dgm:cxn modelId="{A663911D-1D9D-46C3-8005-4580BD198CFC}" type="presParOf" srcId="{A5BD0B5E-9E44-4348-83B9-EC1929098D72}" destId="{5FE0E10F-7C09-460F-A747-5A520BA86658}" srcOrd="3" destOrd="0" presId="urn:microsoft.com/office/officeart/2005/8/layout/cycle2"/>
    <dgm:cxn modelId="{ACC60352-521B-45EF-B1B8-EA770A249A4F}" type="presParOf" srcId="{5FE0E10F-7C09-460F-A747-5A520BA86658}" destId="{58F22B41-2197-4B75-B63D-4A88E3894C1D}" srcOrd="0" destOrd="0" presId="urn:microsoft.com/office/officeart/2005/8/layout/cycle2"/>
    <dgm:cxn modelId="{998E0929-CCBE-4579-8F53-EC851050213C}" type="presParOf" srcId="{A5BD0B5E-9E44-4348-83B9-EC1929098D72}" destId="{ED6B879A-0ABB-43C8-B3AB-36BDC63944EC}" srcOrd="4" destOrd="0" presId="urn:microsoft.com/office/officeart/2005/8/layout/cycle2"/>
    <dgm:cxn modelId="{37AA6392-5DFE-41D3-AC77-52A6808D218F}" type="presParOf" srcId="{A5BD0B5E-9E44-4348-83B9-EC1929098D72}" destId="{10E4C365-8995-4126-907C-629A77C35E95}" srcOrd="5" destOrd="0" presId="urn:microsoft.com/office/officeart/2005/8/layout/cycle2"/>
    <dgm:cxn modelId="{1D240E14-2B6C-477E-9448-49000AA309A3}" type="presParOf" srcId="{10E4C365-8995-4126-907C-629A77C35E95}" destId="{D01793B9-2BC2-4B38-934A-6C9C696F1F29}" srcOrd="0" destOrd="0" presId="urn:microsoft.com/office/officeart/2005/8/layout/cycle2"/>
    <dgm:cxn modelId="{909401A7-178F-43FF-AD28-9D7EF69D4F1F}" type="presParOf" srcId="{A5BD0B5E-9E44-4348-83B9-EC1929098D72}" destId="{368461DA-0B70-493E-B503-D4E1B5872A64}" srcOrd="6" destOrd="0" presId="urn:microsoft.com/office/officeart/2005/8/layout/cycle2"/>
    <dgm:cxn modelId="{63F945A3-F12E-4EFC-BB87-FCDD1C5E45D7}" type="presParOf" srcId="{A5BD0B5E-9E44-4348-83B9-EC1929098D72}" destId="{E6394B03-AC20-43D7-B793-3F73D5447798}" srcOrd="7" destOrd="0" presId="urn:microsoft.com/office/officeart/2005/8/layout/cycle2"/>
    <dgm:cxn modelId="{D2767D2D-540C-45F6-9A7A-66D038AC4EBB}" type="presParOf" srcId="{E6394B03-AC20-43D7-B793-3F73D5447798}" destId="{75634BA7-A21D-4A51-86C8-0FAA0821C80C}" srcOrd="0" destOrd="0" presId="urn:microsoft.com/office/officeart/2005/8/layout/cycle2"/>
    <dgm:cxn modelId="{A44C61DD-37D0-411B-AAD6-F87F62C93FE1}" type="presParOf" srcId="{A5BD0B5E-9E44-4348-83B9-EC1929098D72}" destId="{2E4E90AC-6FB1-421C-99B0-E04BB753C254}" srcOrd="8" destOrd="0" presId="urn:microsoft.com/office/officeart/2005/8/layout/cycle2"/>
    <dgm:cxn modelId="{0F73DE59-6D6E-4A09-A30E-A58184444FFE}" type="presParOf" srcId="{A5BD0B5E-9E44-4348-83B9-EC1929098D72}" destId="{6C3B67F5-A055-48C1-A5F1-0D1E5AE19702}" srcOrd="9" destOrd="0" presId="urn:microsoft.com/office/officeart/2005/8/layout/cycle2"/>
    <dgm:cxn modelId="{D9BEE423-8B68-4D2F-8185-7E1E6D32C904}" type="presParOf" srcId="{6C3B67F5-A055-48C1-A5F1-0D1E5AE19702}" destId="{FB90E6A0-65B5-4B98-85B2-799EA85B20D1}" srcOrd="0" destOrd="0" presId="urn:microsoft.com/office/officeart/2005/8/layout/cycle2"/>
    <dgm:cxn modelId="{A84A007C-50C0-4077-87A9-EA94373CD413}" type="presParOf" srcId="{A5BD0B5E-9E44-4348-83B9-EC1929098D72}" destId="{CCD60FEF-94F4-4C30-9763-8F184AC78E47}" srcOrd="10" destOrd="0" presId="urn:microsoft.com/office/officeart/2005/8/layout/cycle2"/>
    <dgm:cxn modelId="{C14D4044-94BD-4795-8A70-95ABF0F46032}" type="presParOf" srcId="{A5BD0B5E-9E44-4348-83B9-EC1929098D72}" destId="{9DE5AF68-47A1-4996-8CE7-21E13D870C30}" srcOrd="11" destOrd="0" presId="urn:microsoft.com/office/officeart/2005/8/layout/cycle2"/>
    <dgm:cxn modelId="{185CE748-88F5-460D-B0E4-6CA2FE4F46D3}" type="presParOf" srcId="{9DE5AF68-47A1-4996-8CE7-21E13D870C30}" destId="{40C591C5-DE9A-4CD2-815F-F845F202986C}"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13D00E-7106-4B0C-82EB-BF2E53628C5A}">
      <dsp:nvSpPr>
        <dsp:cNvPr id="0" name=""/>
        <dsp:cNvSpPr/>
      </dsp:nvSpPr>
      <dsp:spPr>
        <a:xfrm>
          <a:off x="1004961" y="54302"/>
          <a:ext cx="771376" cy="771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Description</a:t>
          </a:r>
        </a:p>
      </dsp:txBody>
      <dsp:txXfrm>
        <a:off x="1117926" y="167267"/>
        <a:ext cx="545446" cy="545446"/>
      </dsp:txXfrm>
    </dsp:sp>
    <dsp:sp modelId="{F3137650-F6F7-418C-9086-0B4183CD3CA4}">
      <dsp:nvSpPr>
        <dsp:cNvPr id="0" name=""/>
        <dsp:cNvSpPr/>
      </dsp:nvSpPr>
      <dsp:spPr>
        <a:xfrm rot="1800000">
          <a:off x="1784943" y="596957"/>
          <a:ext cx="206081" cy="2603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789084" y="633569"/>
        <a:ext cx="144257" cy="156203"/>
      </dsp:txXfrm>
    </dsp:sp>
    <dsp:sp modelId="{0BFC8413-6FCB-44B4-92D9-B231A2E01E91}">
      <dsp:nvSpPr>
        <dsp:cNvPr id="0" name=""/>
        <dsp:cNvSpPr/>
      </dsp:nvSpPr>
      <dsp:spPr>
        <a:xfrm>
          <a:off x="2009732" y="634407"/>
          <a:ext cx="771376" cy="771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Feelings</a:t>
          </a:r>
        </a:p>
      </dsp:txBody>
      <dsp:txXfrm>
        <a:off x="2122697" y="747372"/>
        <a:ext cx="545446" cy="545446"/>
      </dsp:txXfrm>
    </dsp:sp>
    <dsp:sp modelId="{5FE0E10F-7C09-460F-A747-5A520BA86658}">
      <dsp:nvSpPr>
        <dsp:cNvPr id="0" name=""/>
        <dsp:cNvSpPr/>
      </dsp:nvSpPr>
      <dsp:spPr>
        <a:xfrm rot="5400000">
          <a:off x="2292379" y="1464197"/>
          <a:ext cx="206081" cy="2603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323291" y="1485353"/>
        <a:ext cx="144257" cy="156203"/>
      </dsp:txXfrm>
    </dsp:sp>
    <dsp:sp modelId="{ED6B879A-0ABB-43C8-B3AB-36BDC63944EC}">
      <dsp:nvSpPr>
        <dsp:cNvPr id="0" name=""/>
        <dsp:cNvSpPr/>
      </dsp:nvSpPr>
      <dsp:spPr>
        <a:xfrm>
          <a:off x="2009732" y="1794616"/>
          <a:ext cx="771376" cy="771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Evaluation</a:t>
          </a:r>
        </a:p>
      </dsp:txBody>
      <dsp:txXfrm>
        <a:off x="2122697" y="1907581"/>
        <a:ext cx="545446" cy="545446"/>
      </dsp:txXfrm>
    </dsp:sp>
    <dsp:sp modelId="{10E4C365-8995-4126-907C-629A77C35E95}">
      <dsp:nvSpPr>
        <dsp:cNvPr id="0" name=""/>
        <dsp:cNvSpPr/>
      </dsp:nvSpPr>
      <dsp:spPr>
        <a:xfrm rot="9000000">
          <a:off x="1795045" y="2337270"/>
          <a:ext cx="206081" cy="2603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1852728" y="2373882"/>
        <a:ext cx="144257" cy="156203"/>
      </dsp:txXfrm>
    </dsp:sp>
    <dsp:sp modelId="{368461DA-0B70-493E-B503-D4E1B5872A64}">
      <dsp:nvSpPr>
        <dsp:cNvPr id="0" name=""/>
        <dsp:cNvSpPr/>
      </dsp:nvSpPr>
      <dsp:spPr>
        <a:xfrm>
          <a:off x="1004961" y="2374721"/>
          <a:ext cx="771376" cy="771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Analysis</a:t>
          </a:r>
        </a:p>
      </dsp:txBody>
      <dsp:txXfrm>
        <a:off x="1117926" y="2487686"/>
        <a:ext cx="545446" cy="545446"/>
      </dsp:txXfrm>
    </dsp:sp>
    <dsp:sp modelId="{E6394B03-AC20-43D7-B793-3F73D5447798}">
      <dsp:nvSpPr>
        <dsp:cNvPr id="0" name=""/>
        <dsp:cNvSpPr/>
      </dsp:nvSpPr>
      <dsp:spPr>
        <a:xfrm rot="12600000">
          <a:off x="790275" y="2343103"/>
          <a:ext cx="206081" cy="2603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847958" y="2410627"/>
        <a:ext cx="144257" cy="156203"/>
      </dsp:txXfrm>
    </dsp:sp>
    <dsp:sp modelId="{2E4E90AC-6FB1-421C-99B0-E04BB753C254}">
      <dsp:nvSpPr>
        <dsp:cNvPr id="0" name=""/>
        <dsp:cNvSpPr/>
      </dsp:nvSpPr>
      <dsp:spPr>
        <a:xfrm>
          <a:off x="191" y="1794616"/>
          <a:ext cx="771376" cy="771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Conclusion</a:t>
          </a:r>
        </a:p>
      </dsp:txBody>
      <dsp:txXfrm>
        <a:off x="113156" y="1907581"/>
        <a:ext cx="545446" cy="545446"/>
      </dsp:txXfrm>
    </dsp:sp>
    <dsp:sp modelId="{6C3B67F5-A055-48C1-A5F1-0D1E5AE19702}">
      <dsp:nvSpPr>
        <dsp:cNvPr id="0" name=""/>
        <dsp:cNvSpPr/>
      </dsp:nvSpPr>
      <dsp:spPr>
        <a:xfrm rot="16200000">
          <a:off x="282838" y="1475862"/>
          <a:ext cx="206081" cy="2603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13750" y="1558842"/>
        <a:ext cx="144257" cy="156203"/>
      </dsp:txXfrm>
    </dsp:sp>
    <dsp:sp modelId="{CCD60FEF-94F4-4C30-9763-8F184AC78E47}">
      <dsp:nvSpPr>
        <dsp:cNvPr id="0" name=""/>
        <dsp:cNvSpPr/>
      </dsp:nvSpPr>
      <dsp:spPr>
        <a:xfrm>
          <a:off x="191" y="634407"/>
          <a:ext cx="771376" cy="7713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Action Plan</a:t>
          </a:r>
        </a:p>
      </dsp:txBody>
      <dsp:txXfrm>
        <a:off x="113156" y="747372"/>
        <a:ext cx="545446" cy="545446"/>
      </dsp:txXfrm>
    </dsp:sp>
    <dsp:sp modelId="{9DE5AF68-47A1-4996-8CE7-21E13D870C30}">
      <dsp:nvSpPr>
        <dsp:cNvPr id="0" name=""/>
        <dsp:cNvSpPr/>
      </dsp:nvSpPr>
      <dsp:spPr>
        <a:xfrm rot="19800000">
          <a:off x="780172" y="602789"/>
          <a:ext cx="206081" cy="26033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784313" y="670313"/>
        <a:ext cx="144257" cy="15620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E175C3-B7CE-42BC-A6FF-8422FE022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development/Bmsw 4005</dc:title>
  <dc:subject/>
  <dc:creator>Amjad Khan</dc:creator>
  <cp:keywords/>
  <dc:description/>
  <cp:lastModifiedBy>Amjad Khan (1917954)</cp:lastModifiedBy>
  <cp:revision>2</cp:revision>
  <dcterms:created xsi:type="dcterms:W3CDTF">2021-04-07T12:40:00Z</dcterms:created>
  <dcterms:modified xsi:type="dcterms:W3CDTF">2021-04-07T12:40:00Z</dcterms:modified>
</cp:coreProperties>
</file>