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6A5EFB" w14:textId="46EA0B2B" w:rsidR="00675BCD" w:rsidRDefault="00675BCD">
      <w:r>
        <w:t xml:space="preserve">Link to Video: </w:t>
      </w:r>
      <w:hyperlink r:id="rId4" w:history="1">
        <w:r w:rsidR="00FC0440" w:rsidRPr="00D14D8B">
          <w:rPr>
            <w:rStyle w:val="Hyperlink"/>
          </w:rPr>
          <w:t>Why work for Hywel Dda University Health Board?</w:t>
        </w:r>
      </w:hyperlink>
    </w:p>
    <w:p w14:paraId="6360043E" w14:textId="77777777" w:rsidR="00675BCD" w:rsidRDefault="00675BCD"/>
    <w:p w14:paraId="267B81AB" w14:textId="29D6756A" w:rsidR="00675BCD" w:rsidRDefault="00675BCD" w:rsidP="008223FE">
      <w:r>
        <w:t xml:space="preserve">Reference List: </w:t>
      </w:r>
    </w:p>
    <w:p w14:paraId="42F9E902" w14:textId="7792ED1E" w:rsidR="001D3E60" w:rsidRPr="00565575" w:rsidRDefault="001D3E60" w:rsidP="008223FE">
      <w:r>
        <w:t xml:space="preserve">BMJ </w:t>
      </w:r>
      <w:r w:rsidR="00DD2AB6">
        <w:t xml:space="preserve">Careers (no date). </w:t>
      </w:r>
      <w:r w:rsidR="00DD2AB6">
        <w:rPr>
          <w:i/>
          <w:iCs/>
        </w:rPr>
        <w:t>Hywel Dda University Health Board</w:t>
      </w:r>
      <w:r w:rsidR="00565575">
        <w:rPr>
          <w:i/>
          <w:iCs/>
        </w:rPr>
        <w:t xml:space="preserve">. </w:t>
      </w:r>
      <w:r w:rsidR="00565575">
        <w:t xml:space="preserve">Available at: </w:t>
      </w:r>
      <w:r w:rsidR="00565575" w:rsidRPr="00565575">
        <w:t>https://www.bmj.com/careers/employer/7fc242b2-1b63-49df-90ad-3b0bb0dad1d1/hywel-dda-university-health-board/hub</w:t>
      </w:r>
      <w:r w:rsidR="00565575">
        <w:t xml:space="preserve"> (Accessed: </w:t>
      </w:r>
      <w:r w:rsidR="00600E5B">
        <w:t xml:space="preserve">21 November 2025). </w:t>
      </w:r>
    </w:p>
    <w:p w14:paraId="68B24974" w14:textId="77777777" w:rsidR="008223FE" w:rsidRPr="008223FE" w:rsidRDefault="008223FE" w:rsidP="008223FE">
      <w:r w:rsidRPr="008223FE">
        <w:t xml:space="preserve">HDUHB (2025a). </w:t>
      </w:r>
      <w:r w:rsidRPr="008223FE">
        <w:rPr>
          <w:i/>
          <w:iCs/>
        </w:rPr>
        <w:t xml:space="preserve">Annual General Meeting </w:t>
      </w:r>
      <w:proofErr w:type="spellStart"/>
      <w:r w:rsidRPr="008223FE">
        <w:rPr>
          <w:i/>
          <w:iCs/>
        </w:rPr>
        <w:t>HDD_Public</w:t>
      </w:r>
      <w:proofErr w:type="spellEnd"/>
      <w:r w:rsidRPr="008223FE">
        <w:rPr>
          <w:i/>
          <w:iCs/>
        </w:rPr>
        <w:t xml:space="preserve"> Board NHS Wales. </w:t>
      </w:r>
      <w:r w:rsidRPr="008223FE">
        <w:t>Available at: https://hduhb.nhs.wales/about-us/your-health-board/board-meetings-2025/annual-general-meeting/annual-general-meeting-papers-25-september-2025/download-a-copy-of-our-2024-25-annual-report/ (Accessed: 04 November 2025).</w:t>
      </w:r>
    </w:p>
    <w:p w14:paraId="1AB8E53F" w14:textId="77777777" w:rsidR="008223FE" w:rsidRPr="008223FE" w:rsidRDefault="008223FE" w:rsidP="008223FE">
      <w:r w:rsidRPr="008223FE">
        <w:t xml:space="preserve">HDUHB (2025b) </w:t>
      </w:r>
      <w:r w:rsidRPr="008223FE">
        <w:rPr>
          <w:i/>
          <w:iCs/>
        </w:rPr>
        <w:t xml:space="preserve">Annual Plan 2025/26. </w:t>
      </w:r>
      <w:r w:rsidRPr="008223FE">
        <w:t>Available at: https://hduhb.nhs.wales/about-us/your-health-board/board-meetings-2025/board-agenda-and-papers-27-march-2025/board-agenda-and-papers-27-march-2025/8-annual-plan-2025-26-pdf/ (Accessed: 04 November 2025).</w:t>
      </w:r>
    </w:p>
    <w:p w14:paraId="79D0C1D6" w14:textId="484C0B05" w:rsidR="008223FE" w:rsidRDefault="008223FE" w:rsidP="008223FE">
      <w:r>
        <w:t>HDUHB (2025</w:t>
      </w:r>
      <w:r w:rsidR="00BE6EA0">
        <w:t>c</w:t>
      </w:r>
      <w:r>
        <w:t xml:space="preserve">) </w:t>
      </w:r>
      <w:r w:rsidRPr="008223FE">
        <w:rPr>
          <w:i/>
          <w:iCs/>
        </w:rPr>
        <w:t>Strategic Equality Plan Annual Report 2024/25. (incorporating workforce equality and pay gap reports)</w:t>
      </w:r>
      <w:r>
        <w:rPr>
          <w:i/>
          <w:iCs/>
        </w:rPr>
        <w:t xml:space="preserve">. </w:t>
      </w:r>
      <w:r>
        <w:t xml:space="preserve">Available:  </w:t>
      </w:r>
      <w:r w:rsidRPr="008223FE">
        <w:t>https://hduhb.nhs.wales/about-us/governance-arrangements/board-committees/people-organisational-development-and-culture-committee-podcc/podcc-19-august-2025/3-2-strategic-equality-plan-annual-report-inc-workforce-equality-and-pay-gap-reports-ti-48/</w:t>
      </w:r>
      <w:r>
        <w:t xml:space="preserve"> (Accessed: 19 November 2025). </w:t>
      </w:r>
    </w:p>
    <w:p w14:paraId="124F634F" w14:textId="189C8D4F" w:rsidR="00BE6EA0" w:rsidRPr="00BE6EA0" w:rsidRDefault="00BE6EA0" w:rsidP="008223FE">
      <w:r>
        <w:t xml:space="preserve">HDUHB (no date). </w:t>
      </w:r>
      <w:r>
        <w:rPr>
          <w:i/>
          <w:iCs/>
        </w:rPr>
        <w:t xml:space="preserve">Benefits and values. </w:t>
      </w:r>
      <w:r w:rsidR="00F31B9D">
        <w:t xml:space="preserve">Available at: </w:t>
      </w:r>
      <w:r w:rsidR="00F31B9D" w:rsidRPr="00F31B9D">
        <w:t>https://hduhb.nhs.wales/working-for-us/benefits-and-values/</w:t>
      </w:r>
      <w:r w:rsidR="00F31B9D">
        <w:t xml:space="preserve"> (Accessed: 21 November 2025). </w:t>
      </w:r>
    </w:p>
    <w:p w14:paraId="4DAD4948" w14:textId="16C0E474" w:rsidR="320F0C33" w:rsidRDefault="320F0C33"/>
    <w:p w14:paraId="0F8CC683" w14:textId="77777777" w:rsidR="002309A7" w:rsidRPr="008223FE" w:rsidRDefault="002309A7" w:rsidP="008223FE"/>
    <w:sectPr w:rsidR="002309A7" w:rsidRPr="00822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BCD"/>
    <w:rsid w:val="000932CF"/>
    <w:rsid w:val="001D3E60"/>
    <w:rsid w:val="002309A7"/>
    <w:rsid w:val="00364D1B"/>
    <w:rsid w:val="004E3D19"/>
    <w:rsid w:val="00565575"/>
    <w:rsid w:val="00600E5B"/>
    <w:rsid w:val="00675BCD"/>
    <w:rsid w:val="008223FE"/>
    <w:rsid w:val="008649C9"/>
    <w:rsid w:val="009466DC"/>
    <w:rsid w:val="00A95C36"/>
    <w:rsid w:val="00AD081E"/>
    <w:rsid w:val="00AD4AAA"/>
    <w:rsid w:val="00B4222B"/>
    <w:rsid w:val="00BE6EA0"/>
    <w:rsid w:val="00D14D8B"/>
    <w:rsid w:val="00DD2AB6"/>
    <w:rsid w:val="00EB6315"/>
    <w:rsid w:val="00F245BF"/>
    <w:rsid w:val="00F31B9D"/>
    <w:rsid w:val="00FC0440"/>
    <w:rsid w:val="00FC6E38"/>
    <w:rsid w:val="00FF1632"/>
    <w:rsid w:val="320F0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6531C"/>
  <w15:chartTrackingRefBased/>
  <w15:docId w15:val="{F979171D-3B7B-4C51-B1AC-C518EA270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B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B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B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B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B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B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B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B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B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B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B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B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B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B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B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B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B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B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B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B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B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B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B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B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B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B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B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B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BC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5BC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5B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044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2s_xJmA4/dLQPN9-EMoKNsPiyuprqyg/edit?utm_content=DAG2s_xJmA4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Barnes (Hywel Dda UHB - Workforce Manager: Systems and Workforce Intelligence)</dc:creator>
  <cp:keywords/>
  <dc:description/>
  <cp:lastModifiedBy>Angharad Barnes</cp:lastModifiedBy>
  <cp:revision>13</cp:revision>
  <dcterms:created xsi:type="dcterms:W3CDTF">2025-11-19T11:20:00Z</dcterms:created>
  <dcterms:modified xsi:type="dcterms:W3CDTF">2025-11-27T07:38:00Z</dcterms:modified>
</cp:coreProperties>
</file>