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D73E8" w14:textId="6C2BE2E0" w:rsidR="00946712" w:rsidRPr="00E1414E" w:rsidRDefault="005D78FB" w:rsidP="00946712">
      <w:pPr>
        <w:pStyle w:val="Title"/>
        <w:keepNext w:val="0"/>
        <w:keepLines w:val="0"/>
        <w:spacing w:after="0"/>
        <w:rPr>
          <w:b/>
          <w:sz w:val="40"/>
          <w:szCs w:val="40"/>
        </w:rPr>
      </w:pPr>
      <w:r>
        <w:rPr>
          <w:b/>
          <w:szCs w:val="32"/>
        </w:rPr>
        <w:t xml:space="preserve">                                     </w:t>
      </w:r>
      <w:r w:rsidR="00946712" w:rsidRPr="00E1414E">
        <w:rPr>
          <w:b/>
          <w:szCs w:val="32"/>
        </w:rPr>
        <w:t xml:space="preserve"> </w:t>
      </w:r>
      <w:r w:rsidR="00946712" w:rsidRPr="00E1414E">
        <w:rPr>
          <w:b/>
          <w:sz w:val="40"/>
          <w:szCs w:val="40"/>
        </w:rPr>
        <w:t>Assignment 2</w:t>
      </w:r>
    </w:p>
    <w:p w14:paraId="4B748A36" w14:textId="77777777" w:rsidR="00946712" w:rsidRDefault="00946712" w:rsidP="00946712">
      <w:pPr>
        <w:rPr>
          <w:b/>
          <w:szCs w:val="32"/>
          <w:u w:val="single"/>
        </w:rPr>
      </w:pPr>
    </w:p>
    <w:p w14:paraId="50E70811" w14:textId="77777777" w:rsidR="00946712" w:rsidRDefault="00946712" w:rsidP="00946712">
      <w:pPr>
        <w:rPr>
          <w:b/>
          <w:szCs w:val="32"/>
          <w:u w:val="single"/>
        </w:rPr>
      </w:pPr>
    </w:p>
    <w:p w14:paraId="4A2D54D5" w14:textId="77777777" w:rsidR="00946712" w:rsidRDefault="00946712" w:rsidP="00946712">
      <w:pPr>
        <w:rPr>
          <w:b/>
          <w:sz w:val="40"/>
          <w:szCs w:val="40"/>
        </w:rPr>
      </w:pPr>
      <w:r>
        <w:rPr>
          <w:b/>
          <w:sz w:val="40"/>
          <w:szCs w:val="40"/>
        </w:rPr>
        <w:t xml:space="preserve">   </w:t>
      </w:r>
      <w:r w:rsidRPr="00C42130">
        <w:rPr>
          <w:b/>
          <w:sz w:val="40"/>
          <w:szCs w:val="40"/>
        </w:rPr>
        <w:t>Name: Vasile Sorin Bricioc</w:t>
      </w:r>
    </w:p>
    <w:p w14:paraId="481C555B" w14:textId="77777777" w:rsidR="00946712" w:rsidRPr="00EF2947" w:rsidRDefault="00946712" w:rsidP="00946712">
      <w:pPr>
        <w:rPr>
          <w:b/>
          <w:sz w:val="40"/>
          <w:szCs w:val="40"/>
        </w:rPr>
      </w:pPr>
      <w:r>
        <w:rPr>
          <w:b/>
          <w:sz w:val="40"/>
          <w:szCs w:val="40"/>
        </w:rPr>
        <w:t xml:space="preserve">   </w:t>
      </w:r>
      <w:r w:rsidRPr="00C42130">
        <w:rPr>
          <w:b/>
          <w:sz w:val="40"/>
          <w:szCs w:val="40"/>
        </w:rPr>
        <w:t>Student ID:2030895</w:t>
      </w:r>
    </w:p>
    <w:p w14:paraId="02036612" w14:textId="77777777" w:rsidR="00946712" w:rsidRDefault="00946712" w:rsidP="00946712">
      <w:pPr>
        <w:rPr>
          <w:b/>
          <w:sz w:val="40"/>
          <w:szCs w:val="40"/>
        </w:rPr>
      </w:pPr>
    </w:p>
    <w:p w14:paraId="576F6421" w14:textId="31C9EB12" w:rsidR="00946712" w:rsidRPr="00C42130" w:rsidRDefault="00946712" w:rsidP="00946712">
      <w:pPr>
        <w:rPr>
          <w:b/>
          <w:sz w:val="40"/>
          <w:szCs w:val="40"/>
        </w:rPr>
      </w:pPr>
      <w:r>
        <w:rPr>
          <w:b/>
          <w:sz w:val="40"/>
          <w:szCs w:val="40"/>
        </w:rPr>
        <w:t xml:space="preserve">   </w:t>
      </w:r>
      <w:r w:rsidRPr="00C42130">
        <w:rPr>
          <w:b/>
          <w:sz w:val="40"/>
          <w:szCs w:val="40"/>
        </w:rPr>
        <w:t xml:space="preserve">MODULE: </w:t>
      </w:r>
      <w:r>
        <w:rPr>
          <w:b/>
          <w:sz w:val="40"/>
          <w:szCs w:val="40"/>
        </w:rPr>
        <w:t>Managing People</w:t>
      </w:r>
    </w:p>
    <w:p w14:paraId="67612A8B" w14:textId="3CBD037B" w:rsidR="00946712" w:rsidRPr="00C42130" w:rsidRDefault="00946712" w:rsidP="00946712">
      <w:pPr>
        <w:rPr>
          <w:b/>
          <w:sz w:val="40"/>
          <w:szCs w:val="40"/>
        </w:rPr>
      </w:pPr>
      <w:r>
        <w:rPr>
          <w:b/>
          <w:sz w:val="40"/>
          <w:szCs w:val="40"/>
        </w:rPr>
        <w:t xml:space="preserve">   </w:t>
      </w:r>
      <w:r w:rsidRPr="00C42130">
        <w:rPr>
          <w:b/>
          <w:sz w:val="40"/>
          <w:szCs w:val="40"/>
        </w:rPr>
        <w:t>Module Code: LCBB50</w:t>
      </w:r>
      <w:r>
        <w:rPr>
          <w:b/>
          <w:sz w:val="40"/>
          <w:szCs w:val="40"/>
        </w:rPr>
        <w:t>00</w:t>
      </w:r>
      <w:r>
        <w:rPr>
          <w:b/>
          <w:sz w:val="40"/>
          <w:szCs w:val="40"/>
        </w:rPr>
        <w:t>4</w:t>
      </w:r>
    </w:p>
    <w:p w14:paraId="15A9FE33" w14:textId="5AB7DBBB" w:rsidR="00946712" w:rsidRDefault="00946712" w:rsidP="00946712">
      <w:pPr>
        <w:rPr>
          <w:b/>
          <w:szCs w:val="32"/>
          <w:u w:val="single"/>
        </w:rPr>
      </w:pPr>
      <w:r>
        <w:rPr>
          <w:b/>
          <w:sz w:val="40"/>
          <w:szCs w:val="40"/>
        </w:rPr>
        <w:t xml:space="preserve">   </w:t>
      </w:r>
      <w:r w:rsidRPr="00C42130">
        <w:rPr>
          <w:b/>
          <w:sz w:val="40"/>
          <w:szCs w:val="40"/>
        </w:rPr>
        <w:t>Lecturer:</w:t>
      </w:r>
      <w:r>
        <w:rPr>
          <w:b/>
          <w:sz w:val="40"/>
          <w:szCs w:val="40"/>
        </w:rPr>
        <w:t xml:space="preserve"> </w:t>
      </w:r>
      <w:r>
        <w:rPr>
          <w:b/>
          <w:sz w:val="40"/>
          <w:szCs w:val="40"/>
        </w:rPr>
        <w:t>Terry Walcott</w:t>
      </w:r>
    </w:p>
    <w:p w14:paraId="18540041" w14:textId="074A12CC" w:rsidR="00B63FE6" w:rsidRPr="00946712" w:rsidRDefault="00946712" w:rsidP="00946712">
      <w:pPr>
        <w:rPr>
          <w:b/>
          <w:szCs w:val="32"/>
          <w:u w:val="single"/>
        </w:rPr>
      </w:pPr>
      <w:r>
        <w:rPr>
          <w:b/>
          <w:szCs w:val="32"/>
          <w:u w:val="single"/>
        </w:rPr>
        <w:br w:type="page"/>
      </w:r>
    </w:p>
    <w:sdt>
      <w:sdtPr>
        <w:rPr>
          <w:rFonts w:ascii="Times New Roman" w:eastAsiaTheme="minorHAnsi" w:hAnsi="Times New Roman" w:cstheme="minorBidi"/>
          <w:b w:val="0"/>
          <w:bCs w:val="0"/>
          <w:color w:val="auto"/>
          <w:sz w:val="24"/>
          <w:szCs w:val="22"/>
          <w:lang w:val="en-GB"/>
        </w:rPr>
        <w:id w:val="265578844"/>
        <w:docPartObj>
          <w:docPartGallery w:val="Table of Contents"/>
          <w:docPartUnique/>
        </w:docPartObj>
      </w:sdtPr>
      <w:sdtEndPr>
        <w:rPr>
          <w:rFonts w:eastAsia="Times New Roman" w:cs="Times New Roman"/>
          <w:szCs w:val="24"/>
          <w:lang w:eastAsia="en-IN"/>
        </w:rPr>
      </w:sdtEndPr>
      <w:sdtContent>
        <w:p w14:paraId="699A6BFE" w14:textId="77777777" w:rsidR="00B63FE6" w:rsidRDefault="00B63FE6" w:rsidP="00B63FE6">
          <w:pPr>
            <w:pStyle w:val="TOCHeading"/>
            <w:jc w:val="center"/>
          </w:pPr>
          <w:r w:rsidRPr="00457DFE">
            <w:rPr>
              <w:rFonts w:ascii="Times New Roman" w:hAnsi="Times New Roman" w:cs="Times New Roman"/>
              <w:color w:val="auto"/>
            </w:rPr>
            <w:t>TABLE OF CONTENTS</w:t>
          </w:r>
        </w:p>
        <w:p w14:paraId="642DD9D2" w14:textId="4080A079" w:rsidR="00B63FE6" w:rsidRDefault="00B63FE6" w:rsidP="00B63FE6">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3284826" w:history="1">
            <w:r w:rsidRPr="003A5B30">
              <w:rPr>
                <w:rStyle w:val="Hyperlink"/>
                <w:noProof/>
                <w:shd w:val="clear" w:color="auto" w:fill="FFFFFF"/>
                <w:lang w:val="en-US"/>
              </w:rPr>
              <w:t>INTRODUCTION</w:t>
            </w:r>
            <w:r>
              <w:rPr>
                <w:noProof/>
                <w:webHidden/>
              </w:rPr>
              <w:tab/>
            </w:r>
            <w:r>
              <w:rPr>
                <w:noProof/>
                <w:webHidden/>
              </w:rPr>
              <w:fldChar w:fldCharType="begin"/>
            </w:r>
            <w:r>
              <w:rPr>
                <w:noProof/>
                <w:webHidden/>
              </w:rPr>
              <w:instrText xml:space="preserve"> PAGEREF _Toc113284826 \h </w:instrText>
            </w:r>
            <w:r>
              <w:rPr>
                <w:noProof/>
                <w:webHidden/>
              </w:rPr>
            </w:r>
            <w:r>
              <w:rPr>
                <w:noProof/>
                <w:webHidden/>
              </w:rPr>
              <w:fldChar w:fldCharType="separate"/>
            </w:r>
            <w:r w:rsidR="005D78FB">
              <w:rPr>
                <w:noProof/>
                <w:webHidden/>
              </w:rPr>
              <w:t>3</w:t>
            </w:r>
            <w:r>
              <w:rPr>
                <w:noProof/>
                <w:webHidden/>
              </w:rPr>
              <w:fldChar w:fldCharType="end"/>
            </w:r>
          </w:hyperlink>
        </w:p>
        <w:p w14:paraId="4E0A325E" w14:textId="0F8A9480" w:rsidR="00B63FE6" w:rsidRDefault="00B63FE6" w:rsidP="00B63FE6">
          <w:pPr>
            <w:pStyle w:val="TOC1"/>
            <w:tabs>
              <w:tab w:val="right" w:leader="dot" w:pos="9350"/>
            </w:tabs>
            <w:rPr>
              <w:rFonts w:asciiTheme="minorHAnsi" w:eastAsiaTheme="minorEastAsia" w:hAnsiTheme="minorHAnsi"/>
              <w:noProof/>
              <w:sz w:val="22"/>
              <w:lang w:val="en-US"/>
            </w:rPr>
          </w:pPr>
          <w:hyperlink w:anchor="_Toc113284827" w:history="1">
            <w:r w:rsidRPr="003A5B30">
              <w:rPr>
                <w:rStyle w:val="Hyperlink"/>
                <w:noProof/>
                <w:lang w:val="en-US"/>
              </w:rPr>
              <w:t>PART 1</w:t>
            </w:r>
            <w:r>
              <w:rPr>
                <w:noProof/>
                <w:webHidden/>
              </w:rPr>
              <w:tab/>
            </w:r>
            <w:r>
              <w:rPr>
                <w:noProof/>
                <w:webHidden/>
              </w:rPr>
              <w:fldChar w:fldCharType="begin"/>
            </w:r>
            <w:r>
              <w:rPr>
                <w:noProof/>
                <w:webHidden/>
              </w:rPr>
              <w:instrText xml:space="preserve"> PAGEREF _Toc113284827 \h </w:instrText>
            </w:r>
            <w:r>
              <w:rPr>
                <w:noProof/>
                <w:webHidden/>
              </w:rPr>
            </w:r>
            <w:r>
              <w:rPr>
                <w:noProof/>
                <w:webHidden/>
              </w:rPr>
              <w:fldChar w:fldCharType="separate"/>
            </w:r>
            <w:r w:rsidR="005D78FB">
              <w:rPr>
                <w:noProof/>
                <w:webHidden/>
              </w:rPr>
              <w:t>4</w:t>
            </w:r>
            <w:r>
              <w:rPr>
                <w:noProof/>
                <w:webHidden/>
              </w:rPr>
              <w:fldChar w:fldCharType="end"/>
            </w:r>
          </w:hyperlink>
        </w:p>
        <w:p w14:paraId="783B1B42" w14:textId="699B1562" w:rsidR="00B63FE6" w:rsidRDefault="00B63FE6" w:rsidP="00B63FE6">
          <w:pPr>
            <w:pStyle w:val="TOC2"/>
            <w:tabs>
              <w:tab w:val="right" w:leader="dot" w:pos="9350"/>
            </w:tabs>
            <w:rPr>
              <w:rFonts w:asciiTheme="minorHAnsi" w:eastAsiaTheme="minorEastAsia" w:hAnsiTheme="minorHAnsi"/>
              <w:noProof/>
              <w:sz w:val="22"/>
              <w:lang w:val="en-US"/>
            </w:rPr>
          </w:pPr>
          <w:hyperlink w:anchor="_Toc113284828" w:history="1">
            <w:r w:rsidRPr="003A5B30">
              <w:rPr>
                <w:rStyle w:val="Hyperlink"/>
                <w:noProof/>
                <w:shd w:val="clear" w:color="auto" w:fill="FFFFFF"/>
                <w:lang w:val="en-US"/>
              </w:rPr>
              <w:t>CIPD behavior</w:t>
            </w:r>
            <w:r>
              <w:rPr>
                <w:noProof/>
                <w:webHidden/>
              </w:rPr>
              <w:tab/>
            </w:r>
            <w:r>
              <w:rPr>
                <w:noProof/>
                <w:webHidden/>
              </w:rPr>
              <w:fldChar w:fldCharType="begin"/>
            </w:r>
            <w:r>
              <w:rPr>
                <w:noProof/>
                <w:webHidden/>
              </w:rPr>
              <w:instrText xml:space="preserve"> PAGEREF _Toc113284828 \h </w:instrText>
            </w:r>
            <w:r>
              <w:rPr>
                <w:noProof/>
                <w:webHidden/>
              </w:rPr>
            </w:r>
            <w:r>
              <w:rPr>
                <w:noProof/>
                <w:webHidden/>
              </w:rPr>
              <w:fldChar w:fldCharType="separate"/>
            </w:r>
            <w:r w:rsidR="005D78FB">
              <w:rPr>
                <w:noProof/>
                <w:webHidden/>
              </w:rPr>
              <w:t>4</w:t>
            </w:r>
            <w:r>
              <w:rPr>
                <w:noProof/>
                <w:webHidden/>
              </w:rPr>
              <w:fldChar w:fldCharType="end"/>
            </w:r>
          </w:hyperlink>
        </w:p>
        <w:p w14:paraId="0E91AE63" w14:textId="7F4C69B8" w:rsidR="00B63FE6" w:rsidRDefault="00B63FE6" w:rsidP="00B63FE6">
          <w:pPr>
            <w:pStyle w:val="TOC2"/>
            <w:tabs>
              <w:tab w:val="right" w:leader="dot" w:pos="9350"/>
            </w:tabs>
            <w:rPr>
              <w:rFonts w:asciiTheme="minorHAnsi" w:eastAsiaTheme="minorEastAsia" w:hAnsiTheme="minorHAnsi"/>
              <w:noProof/>
              <w:sz w:val="22"/>
              <w:lang w:val="en-US"/>
            </w:rPr>
          </w:pPr>
          <w:hyperlink w:anchor="_Toc113284829" w:history="1">
            <w:r w:rsidRPr="003A5B30">
              <w:rPr>
                <w:rStyle w:val="Hyperlink"/>
                <w:noProof/>
                <w:lang w:val="en-US"/>
              </w:rPr>
              <w:t>Challenges faced by HR during CIPD behaviors</w:t>
            </w:r>
            <w:r>
              <w:rPr>
                <w:noProof/>
                <w:webHidden/>
              </w:rPr>
              <w:tab/>
            </w:r>
            <w:r>
              <w:rPr>
                <w:noProof/>
                <w:webHidden/>
              </w:rPr>
              <w:fldChar w:fldCharType="begin"/>
            </w:r>
            <w:r>
              <w:rPr>
                <w:noProof/>
                <w:webHidden/>
              </w:rPr>
              <w:instrText xml:space="preserve"> PAGEREF _Toc113284829 \h </w:instrText>
            </w:r>
            <w:r>
              <w:rPr>
                <w:noProof/>
                <w:webHidden/>
              </w:rPr>
            </w:r>
            <w:r>
              <w:rPr>
                <w:noProof/>
                <w:webHidden/>
              </w:rPr>
              <w:fldChar w:fldCharType="separate"/>
            </w:r>
            <w:r w:rsidR="005D78FB">
              <w:rPr>
                <w:noProof/>
                <w:webHidden/>
              </w:rPr>
              <w:t>5</w:t>
            </w:r>
            <w:r>
              <w:rPr>
                <w:noProof/>
                <w:webHidden/>
              </w:rPr>
              <w:fldChar w:fldCharType="end"/>
            </w:r>
          </w:hyperlink>
        </w:p>
        <w:p w14:paraId="05DBC5BD" w14:textId="5E030E51" w:rsidR="00B63FE6" w:rsidRDefault="00B63FE6" w:rsidP="00B63FE6">
          <w:pPr>
            <w:pStyle w:val="TOC1"/>
            <w:tabs>
              <w:tab w:val="right" w:leader="dot" w:pos="9350"/>
            </w:tabs>
            <w:rPr>
              <w:rFonts w:asciiTheme="minorHAnsi" w:eastAsiaTheme="minorEastAsia" w:hAnsiTheme="minorHAnsi"/>
              <w:noProof/>
              <w:sz w:val="22"/>
              <w:lang w:val="en-US"/>
            </w:rPr>
          </w:pPr>
          <w:hyperlink w:anchor="_Toc113284830" w:history="1">
            <w:r w:rsidRPr="003A5B30">
              <w:rPr>
                <w:rStyle w:val="Hyperlink"/>
                <w:noProof/>
                <w:lang w:val="en-US"/>
              </w:rPr>
              <w:t>PART 2</w:t>
            </w:r>
            <w:r>
              <w:rPr>
                <w:noProof/>
                <w:webHidden/>
              </w:rPr>
              <w:tab/>
            </w:r>
            <w:r>
              <w:rPr>
                <w:noProof/>
                <w:webHidden/>
              </w:rPr>
              <w:fldChar w:fldCharType="begin"/>
            </w:r>
            <w:r>
              <w:rPr>
                <w:noProof/>
                <w:webHidden/>
              </w:rPr>
              <w:instrText xml:space="preserve"> PAGEREF _Toc113284830 \h </w:instrText>
            </w:r>
            <w:r>
              <w:rPr>
                <w:noProof/>
                <w:webHidden/>
              </w:rPr>
            </w:r>
            <w:r>
              <w:rPr>
                <w:noProof/>
                <w:webHidden/>
              </w:rPr>
              <w:fldChar w:fldCharType="separate"/>
            </w:r>
            <w:r w:rsidR="005D78FB">
              <w:rPr>
                <w:noProof/>
                <w:webHidden/>
              </w:rPr>
              <w:t>6</w:t>
            </w:r>
            <w:r>
              <w:rPr>
                <w:noProof/>
                <w:webHidden/>
              </w:rPr>
              <w:fldChar w:fldCharType="end"/>
            </w:r>
          </w:hyperlink>
        </w:p>
        <w:p w14:paraId="5B3D98DC" w14:textId="3521B04F" w:rsidR="00B63FE6" w:rsidRDefault="00B63FE6" w:rsidP="00B63FE6">
          <w:pPr>
            <w:pStyle w:val="TOC2"/>
            <w:tabs>
              <w:tab w:val="right" w:leader="dot" w:pos="9350"/>
            </w:tabs>
            <w:rPr>
              <w:rFonts w:asciiTheme="minorHAnsi" w:eastAsiaTheme="minorEastAsia" w:hAnsiTheme="minorHAnsi"/>
              <w:noProof/>
              <w:sz w:val="22"/>
              <w:lang w:val="en-US"/>
            </w:rPr>
          </w:pPr>
          <w:hyperlink w:anchor="_Toc113284831" w:history="1">
            <w:r w:rsidRPr="003A5B30">
              <w:rPr>
                <w:rStyle w:val="Hyperlink"/>
                <w:noProof/>
                <w:lang w:val="en-US"/>
              </w:rPr>
              <w:t>Reasons for labour shortage</w:t>
            </w:r>
            <w:r>
              <w:rPr>
                <w:noProof/>
                <w:webHidden/>
              </w:rPr>
              <w:tab/>
            </w:r>
            <w:r>
              <w:rPr>
                <w:noProof/>
                <w:webHidden/>
              </w:rPr>
              <w:fldChar w:fldCharType="begin"/>
            </w:r>
            <w:r>
              <w:rPr>
                <w:noProof/>
                <w:webHidden/>
              </w:rPr>
              <w:instrText xml:space="preserve"> PAGEREF _Toc113284831 \h </w:instrText>
            </w:r>
            <w:r>
              <w:rPr>
                <w:noProof/>
                <w:webHidden/>
              </w:rPr>
            </w:r>
            <w:r>
              <w:rPr>
                <w:noProof/>
                <w:webHidden/>
              </w:rPr>
              <w:fldChar w:fldCharType="separate"/>
            </w:r>
            <w:r w:rsidR="005D78FB">
              <w:rPr>
                <w:noProof/>
                <w:webHidden/>
              </w:rPr>
              <w:t>6</w:t>
            </w:r>
            <w:r>
              <w:rPr>
                <w:noProof/>
                <w:webHidden/>
              </w:rPr>
              <w:fldChar w:fldCharType="end"/>
            </w:r>
          </w:hyperlink>
        </w:p>
        <w:p w14:paraId="651E0869" w14:textId="3C651156" w:rsidR="00B63FE6" w:rsidRDefault="00B63FE6" w:rsidP="00B63FE6">
          <w:pPr>
            <w:pStyle w:val="TOC2"/>
            <w:tabs>
              <w:tab w:val="right" w:leader="dot" w:pos="9350"/>
            </w:tabs>
            <w:rPr>
              <w:rFonts w:asciiTheme="minorHAnsi" w:eastAsiaTheme="minorEastAsia" w:hAnsiTheme="minorHAnsi"/>
              <w:noProof/>
              <w:sz w:val="22"/>
              <w:lang w:val="en-US"/>
            </w:rPr>
          </w:pPr>
          <w:hyperlink w:anchor="_Toc113284832" w:history="1">
            <w:r w:rsidRPr="003A5B30">
              <w:rPr>
                <w:rStyle w:val="Hyperlink"/>
                <w:noProof/>
                <w:lang w:val="en-US"/>
              </w:rPr>
              <w:t>Overcome skill shortage</w:t>
            </w:r>
            <w:r>
              <w:rPr>
                <w:noProof/>
                <w:webHidden/>
              </w:rPr>
              <w:tab/>
            </w:r>
            <w:r>
              <w:rPr>
                <w:noProof/>
                <w:webHidden/>
              </w:rPr>
              <w:fldChar w:fldCharType="begin"/>
            </w:r>
            <w:r>
              <w:rPr>
                <w:noProof/>
                <w:webHidden/>
              </w:rPr>
              <w:instrText xml:space="preserve"> PAGEREF _Toc113284832 \h </w:instrText>
            </w:r>
            <w:r>
              <w:rPr>
                <w:noProof/>
                <w:webHidden/>
              </w:rPr>
            </w:r>
            <w:r>
              <w:rPr>
                <w:noProof/>
                <w:webHidden/>
              </w:rPr>
              <w:fldChar w:fldCharType="separate"/>
            </w:r>
            <w:r w:rsidR="005D78FB">
              <w:rPr>
                <w:noProof/>
                <w:webHidden/>
              </w:rPr>
              <w:t>7</w:t>
            </w:r>
            <w:r>
              <w:rPr>
                <w:noProof/>
                <w:webHidden/>
              </w:rPr>
              <w:fldChar w:fldCharType="end"/>
            </w:r>
          </w:hyperlink>
        </w:p>
        <w:p w14:paraId="4C3591D7" w14:textId="538CA9DB" w:rsidR="00B63FE6" w:rsidRDefault="00B63FE6" w:rsidP="00B63FE6">
          <w:pPr>
            <w:pStyle w:val="TOC1"/>
            <w:tabs>
              <w:tab w:val="right" w:leader="dot" w:pos="9350"/>
            </w:tabs>
            <w:rPr>
              <w:rFonts w:asciiTheme="minorHAnsi" w:eastAsiaTheme="minorEastAsia" w:hAnsiTheme="minorHAnsi"/>
              <w:noProof/>
              <w:sz w:val="22"/>
              <w:lang w:val="en-US"/>
            </w:rPr>
          </w:pPr>
          <w:hyperlink w:anchor="_Toc113284833" w:history="1">
            <w:r w:rsidRPr="003A5B30">
              <w:rPr>
                <w:rStyle w:val="Hyperlink"/>
                <w:noProof/>
                <w:lang w:val="en-US"/>
              </w:rPr>
              <w:t>CONCLUSION</w:t>
            </w:r>
            <w:r>
              <w:rPr>
                <w:noProof/>
                <w:webHidden/>
              </w:rPr>
              <w:tab/>
            </w:r>
            <w:r>
              <w:rPr>
                <w:noProof/>
                <w:webHidden/>
              </w:rPr>
              <w:fldChar w:fldCharType="begin"/>
            </w:r>
            <w:r>
              <w:rPr>
                <w:noProof/>
                <w:webHidden/>
              </w:rPr>
              <w:instrText xml:space="preserve"> PAGEREF _Toc113284833 \h </w:instrText>
            </w:r>
            <w:r>
              <w:rPr>
                <w:noProof/>
                <w:webHidden/>
              </w:rPr>
            </w:r>
            <w:r>
              <w:rPr>
                <w:noProof/>
                <w:webHidden/>
              </w:rPr>
              <w:fldChar w:fldCharType="separate"/>
            </w:r>
            <w:r w:rsidR="005D78FB">
              <w:rPr>
                <w:noProof/>
                <w:webHidden/>
              </w:rPr>
              <w:t>8</w:t>
            </w:r>
            <w:r>
              <w:rPr>
                <w:noProof/>
                <w:webHidden/>
              </w:rPr>
              <w:fldChar w:fldCharType="end"/>
            </w:r>
          </w:hyperlink>
        </w:p>
        <w:p w14:paraId="3E28BBF3" w14:textId="3B5CAF4F" w:rsidR="00B63FE6" w:rsidRDefault="00B63FE6" w:rsidP="00B63FE6">
          <w:pPr>
            <w:pStyle w:val="TOC1"/>
            <w:tabs>
              <w:tab w:val="right" w:leader="dot" w:pos="9350"/>
            </w:tabs>
            <w:rPr>
              <w:rFonts w:asciiTheme="minorHAnsi" w:eastAsiaTheme="minorEastAsia" w:hAnsiTheme="minorHAnsi"/>
              <w:noProof/>
              <w:sz w:val="22"/>
              <w:lang w:val="en-US"/>
            </w:rPr>
          </w:pPr>
          <w:hyperlink w:anchor="_Toc113284834" w:history="1">
            <w:r w:rsidRPr="003A5B30">
              <w:rPr>
                <w:rStyle w:val="Hyperlink"/>
                <w:noProof/>
                <w:lang w:val="en-US"/>
              </w:rPr>
              <w:t>REFERENCES</w:t>
            </w:r>
            <w:r>
              <w:rPr>
                <w:noProof/>
                <w:webHidden/>
              </w:rPr>
              <w:tab/>
            </w:r>
            <w:r>
              <w:rPr>
                <w:noProof/>
                <w:webHidden/>
              </w:rPr>
              <w:fldChar w:fldCharType="begin"/>
            </w:r>
            <w:r>
              <w:rPr>
                <w:noProof/>
                <w:webHidden/>
              </w:rPr>
              <w:instrText xml:space="preserve"> PAGEREF _Toc113284834 \h </w:instrText>
            </w:r>
            <w:r>
              <w:rPr>
                <w:noProof/>
                <w:webHidden/>
              </w:rPr>
            </w:r>
            <w:r>
              <w:rPr>
                <w:noProof/>
                <w:webHidden/>
              </w:rPr>
              <w:fldChar w:fldCharType="separate"/>
            </w:r>
            <w:r w:rsidR="005D78FB">
              <w:rPr>
                <w:noProof/>
                <w:webHidden/>
              </w:rPr>
              <w:t>9</w:t>
            </w:r>
            <w:r>
              <w:rPr>
                <w:noProof/>
                <w:webHidden/>
              </w:rPr>
              <w:fldChar w:fldCharType="end"/>
            </w:r>
          </w:hyperlink>
        </w:p>
        <w:p w14:paraId="3BBF20C2" w14:textId="77777777" w:rsidR="00B63FE6" w:rsidRDefault="00B63FE6" w:rsidP="00B63FE6">
          <w:r>
            <w:fldChar w:fldCharType="end"/>
          </w:r>
        </w:p>
      </w:sdtContent>
    </w:sdt>
    <w:p w14:paraId="2E589742" w14:textId="77777777" w:rsidR="00B63FE6" w:rsidRDefault="00B63FE6" w:rsidP="00B63FE6">
      <w:pPr>
        <w:spacing w:line="276" w:lineRule="auto"/>
        <w:jc w:val="left"/>
        <w:rPr>
          <w:rFonts w:eastAsiaTheme="majorEastAsia" w:cstheme="majorBidi"/>
          <w:b/>
          <w:bCs/>
          <w:sz w:val="28"/>
          <w:szCs w:val="28"/>
          <w:shd w:val="clear" w:color="auto" w:fill="FFFFFF"/>
          <w:lang w:val="en-US"/>
        </w:rPr>
      </w:pPr>
    </w:p>
    <w:p w14:paraId="17AF7E38" w14:textId="6AABA859" w:rsidR="00B63FE6" w:rsidRDefault="00B63FE6" w:rsidP="00B63FE6">
      <w:pPr>
        <w:spacing w:line="276" w:lineRule="auto"/>
        <w:jc w:val="left"/>
        <w:rPr>
          <w:rFonts w:eastAsiaTheme="majorEastAsia" w:cstheme="majorBidi"/>
          <w:b/>
          <w:bCs/>
          <w:sz w:val="28"/>
          <w:szCs w:val="28"/>
          <w:shd w:val="clear" w:color="auto" w:fill="FFFFFF"/>
          <w:lang w:val="en-US"/>
        </w:rPr>
      </w:pPr>
    </w:p>
    <w:p w14:paraId="56665624" w14:textId="2F038DED" w:rsidR="005D78FB" w:rsidRDefault="005D78FB" w:rsidP="00B63FE6">
      <w:pPr>
        <w:spacing w:line="276" w:lineRule="auto"/>
        <w:jc w:val="left"/>
        <w:rPr>
          <w:rFonts w:eastAsiaTheme="majorEastAsia" w:cstheme="majorBidi"/>
          <w:b/>
          <w:bCs/>
          <w:sz w:val="28"/>
          <w:szCs w:val="28"/>
          <w:shd w:val="clear" w:color="auto" w:fill="FFFFFF"/>
          <w:lang w:val="en-US"/>
        </w:rPr>
      </w:pPr>
    </w:p>
    <w:p w14:paraId="366897B0" w14:textId="64EED050" w:rsidR="005D78FB" w:rsidRDefault="005D78FB" w:rsidP="00B63FE6">
      <w:pPr>
        <w:spacing w:line="276" w:lineRule="auto"/>
        <w:jc w:val="left"/>
        <w:rPr>
          <w:rFonts w:eastAsiaTheme="majorEastAsia" w:cstheme="majorBidi"/>
          <w:b/>
          <w:bCs/>
          <w:sz w:val="28"/>
          <w:szCs w:val="28"/>
          <w:shd w:val="clear" w:color="auto" w:fill="FFFFFF"/>
          <w:lang w:val="en-US"/>
        </w:rPr>
      </w:pPr>
    </w:p>
    <w:p w14:paraId="38BA8253" w14:textId="6DB56052" w:rsidR="005D78FB" w:rsidRDefault="005D78FB" w:rsidP="00B63FE6">
      <w:pPr>
        <w:spacing w:line="276" w:lineRule="auto"/>
        <w:jc w:val="left"/>
        <w:rPr>
          <w:rFonts w:eastAsiaTheme="majorEastAsia" w:cstheme="majorBidi"/>
          <w:b/>
          <w:bCs/>
          <w:sz w:val="28"/>
          <w:szCs w:val="28"/>
          <w:shd w:val="clear" w:color="auto" w:fill="FFFFFF"/>
          <w:lang w:val="en-US"/>
        </w:rPr>
      </w:pPr>
    </w:p>
    <w:p w14:paraId="623D2B7D" w14:textId="3EC42B82" w:rsidR="005D78FB" w:rsidRDefault="005D78FB" w:rsidP="00B63FE6">
      <w:pPr>
        <w:spacing w:line="276" w:lineRule="auto"/>
        <w:jc w:val="left"/>
        <w:rPr>
          <w:rFonts w:eastAsiaTheme="majorEastAsia" w:cstheme="majorBidi"/>
          <w:b/>
          <w:bCs/>
          <w:sz w:val="28"/>
          <w:szCs w:val="28"/>
          <w:shd w:val="clear" w:color="auto" w:fill="FFFFFF"/>
          <w:lang w:val="en-US"/>
        </w:rPr>
      </w:pPr>
    </w:p>
    <w:p w14:paraId="06C5ECA7" w14:textId="4E384402" w:rsidR="005D78FB" w:rsidRDefault="005D78FB" w:rsidP="00B63FE6">
      <w:pPr>
        <w:spacing w:line="276" w:lineRule="auto"/>
        <w:jc w:val="left"/>
        <w:rPr>
          <w:rFonts w:eastAsiaTheme="majorEastAsia" w:cstheme="majorBidi"/>
          <w:b/>
          <w:bCs/>
          <w:sz w:val="28"/>
          <w:szCs w:val="28"/>
          <w:shd w:val="clear" w:color="auto" w:fill="FFFFFF"/>
          <w:lang w:val="en-US"/>
        </w:rPr>
      </w:pPr>
    </w:p>
    <w:p w14:paraId="5F95DDC9" w14:textId="46304127" w:rsidR="005D78FB" w:rsidRDefault="005D78FB" w:rsidP="00B63FE6">
      <w:pPr>
        <w:spacing w:line="276" w:lineRule="auto"/>
        <w:jc w:val="left"/>
        <w:rPr>
          <w:rFonts w:eastAsiaTheme="majorEastAsia" w:cstheme="majorBidi"/>
          <w:b/>
          <w:bCs/>
          <w:sz w:val="28"/>
          <w:szCs w:val="28"/>
          <w:shd w:val="clear" w:color="auto" w:fill="FFFFFF"/>
          <w:lang w:val="en-US"/>
        </w:rPr>
      </w:pPr>
    </w:p>
    <w:p w14:paraId="44404305" w14:textId="101C3646" w:rsidR="005D78FB" w:rsidRDefault="005D78FB" w:rsidP="00B63FE6">
      <w:pPr>
        <w:spacing w:line="276" w:lineRule="auto"/>
        <w:jc w:val="left"/>
        <w:rPr>
          <w:rFonts w:eastAsiaTheme="majorEastAsia" w:cstheme="majorBidi"/>
          <w:b/>
          <w:bCs/>
          <w:sz w:val="28"/>
          <w:szCs w:val="28"/>
          <w:shd w:val="clear" w:color="auto" w:fill="FFFFFF"/>
          <w:lang w:val="en-US"/>
        </w:rPr>
      </w:pPr>
    </w:p>
    <w:p w14:paraId="255AE23D" w14:textId="3EB95A72" w:rsidR="005D78FB" w:rsidRDefault="005D78FB" w:rsidP="00B63FE6">
      <w:pPr>
        <w:spacing w:line="276" w:lineRule="auto"/>
        <w:jc w:val="left"/>
        <w:rPr>
          <w:rFonts w:eastAsiaTheme="majorEastAsia" w:cstheme="majorBidi"/>
          <w:b/>
          <w:bCs/>
          <w:sz w:val="28"/>
          <w:szCs w:val="28"/>
          <w:shd w:val="clear" w:color="auto" w:fill="FFFFFF"/>
          <w:lang w:val="en-US"/>
        </w:rPr>
      </w:pPr>
    </w:p>
    <w:p w14:paraId="67CF9F4E" w14:textId="32090499" w:rsidR="005D78FB" w:rsidRDefault="005D78FB" w:rsidP="00B63FE6">
      <w:pPr>
        <w:spacing w:line="276" w:lineRule="auto"/>
        <w:jc w:val="left"/>
        <w:rPr>
          <w:rFonts w:eastAsiaTheme="majorEastAsia" w:cstheme="majorBidi"/>
          <w:b/>
          <w:bCs/>
          <w:sz w:val="28"/>
          <w:szCs w:val="28"/>
          <w:shd w:val="clear" w:color="auto" w:fill="FFFFFF"/>
          <w:lang w:val="en-US"/>
        </w:rPr>
      </w:pPr>
    </w:p>
    <w:p w14:paraId="1F023C2D" w14:textId="1914E32C" w:rsidR="005D78FB" w:rsidRDefault="005D78FB" w:rsidP="00B63FE6">
      <w:pPr>
        <w:spacing w:line="276" w:lineRule="auto"/>
        <w:jc w:val="left"/>
        <w:rPr>
          <w:rFonts w:eastAsiaTheme="majorEastAsia" w:cstheme="majorBidi"/>
          <w:b/>
          <w:bCs/>
          <w:sz w:val="28"/>
          <w:szCs w:val="28"/>
          <w:shd w:val="clear" w:color="auto" w:fill="FFFFFF"/>
          <w:lang w:val="en-US"/>
        </w:rPr>
      </w:pPr>
    </w:p>
    <w:p w14:paraId="515BDDCF" w14:textId="1FF491EB" w:rsidR="005D78FB" w:rsidRDefault="005D78FB" w:rsidP="00B63FE6">
      <w:pPr>
        <w:spacing w:line="276" w:lineRule="auto"/>
        <w:jc w:val="left"/>
        <w:rPr>
          <w:rFonts w:eastAsiaTheme="majorEastAsia" w:cstheme="majorBidi"/>
          <w:b/>
          <w:bCs/>
          <w:sz w:val="28"/>
          <w:szCs w:val="28"/>
          <w:shd w:val="clear" w:color="auto" w:fill="FFFFFF"/>
          <w:lang w:val="en-US"/>
        </w:rPr>
      </w:pPr>
    </w:p>
    <w:p w14:paraId="048E9CB9" w14:textId="7DD3182A" w:rsidR="005D78FB" w:rsidRDefault="005D78FB" w:rsidP="00B63FE6">
      <w:pPr>
        <w:spacing w:line="276" w:lineRule="auto"/>
        <w:jc w:val="left"/>
        <w:rPr>
          <w:rFonts w:eastAsiaTheme="majorEastAsia" w:cstheme="majorBidi"/>
          <w:b/>
          <w:bCs/>
          <w:sz w:val="28"/>
          <w:szCs w:val="28"/>
          <w:shd w:val="clear" w:color="auto" w:fill="FFFFFF"/>
          <w:lang w:val="en-US"/>
        </w:rPr>
      </w:pPr>
    </w:p>
    <w:p w14:paraId="26530496" w14:textId="60C803BA" w:rsidR="005D78FB" w:rsidRDefault="005D78FB" w:rsidP="00B63FE6">
      <w:pPr>
        <w:spacing w:line="276" w:lineRule="auto"/>
        <w:jc w:val="left"/>
        <w:rPr>
          <w:rFonts w:eastAsiaTheme="majorEastAsia" w:cstheme="majorBidi"/>
          <w:b/>
          <w:bCs/>
          <w:sz w:val="28"/>
          <w:szCs w:val="28"/>
          <w:shd w:val="clear" w:color="auto" w:fill="FFFFFF"/>
          <w:lang w:val="en-US"/>
        </w:rPr>
      </w:pPr>
    </w:p>
    <w:p w14:paraId="7443DAF9" w14:textId="77777777" w:rsidR="005D78FB" w:rsidRDefault="005D78FB" w:rsidP="00B63FE6">
      <w:pPr>
        <w:spacing w:line="276" w:lineRule="auto"/>
        <w:jc w:val="left"/>
        <w:rPr>
          <w:rFonts w:eastAsiaTheme="majorEastAsia" w:cstheme="majorBidi"/>
          <w:b/>
          <w:bCs/>
          <w:sz w:val="28"/>
          <w:szCs w:val="28"/>
          <w:shd w:val="clear" w:color="auto" w:fill="FFFFFF"/>
          <w:lang w:val="en-US"/>
        </w:rPr>
      </w:pPr>
    </w:p>
    <w:p w14:paraId="4289E982" w14:textId="77777777" w:rsidR="00B63FE6" w:rsidRDefault="00B63FE6" w:rsidP="00B63FE6">
      <w:pPr>
        <w:pStyle w:val="Heading1"/>
        <w:rPr>
          <w:shd w:val="clear" w:color="auto" w:fill="FFFFFF"/>
          <w:lang w:val="en-US"/>
        </w:rPr>
      </w:pPr>
      <w:bookmarkStart w:id="0" w:name="_Toc113284826"/>
      <w:r>
        <w:rPr>
          <w:shd w:val="clear" w:color="auto" w:fill="FFFFFF"/>
          <w:lang w:val="en-US"/>
        </w:rPr>
        <w:lastRenderedPageBreak/>
        <w:t>INTRODUCTION</w:t>
      </w:r>
      <w:bookmarkEnd w:id="0"/>
    </w:p>
    <w:p w14:paraId="3FCFFEC9" w14:textId="0D4A7B35" w:rsidR="00B63FE6" w:rsidRDefault="00B63FE6" w:rsidP="00B63FE6">
      <w:pPr>
        <w:rPr>
          <w:lang w:val="en-US"/>
        </w:rPr>
      </w:pPr>
      <w:r>
        <w:rPr>
          <w:lang w:val="en-US"/>
        </w:rPr>
        <w:t xml:space="preserve">For HR managing people is a professional task, it is important to manage the people or employees for the organization so that they can do their work efficiently with applying different approaches </w:t>
      </w:r>
      <w:proofErr w:type="gramStart"/>
      <w:r>
        <w:rPr>
          <w:lang w:val="en-US"/>
        </w:rPr>
        <w:t>and also</w:t>
      </w:r>
      <w:proofErr w:type="gramEnd"/>
      <w:r>
        <w:rPr>
          <w:lang w:val="en-US"/>
        </w:rPr>
        <w:t xml:space="preserve"> to taking feedbacks so that proper problem can be understood by the HR and improvement model can be apply (</w:t>
      </w:r>
      <w:r>
        <w:rPr>
          <w:shd w:val="clear" w:color="auto" w:fill="FFFFFF"/>
        </w:rPr>
        <w:t>Hunter-Hill, 2019)</w:t>
      </w:r>
      <w:r>
        <w:rPr>
          <w:lang w:val="en-US"/>
        </w:rPr>
        <w:t>. In this report CIPD behavior and how HR can adapt it is explained.</w:t>
      </w:r>
    </w:p>
    <w:p w14:paraId="7D6559B8" w14:textId="342FF443" w:rsidR="005D78FB" w:rsidRDefault="005D78FB" w:rsidP="00B63FE6">
      <w:pPr>
        <w:rPr>
          <w:lang w:val="en-US"/>
        </w:rPr>
      </w:pPr>
    </w:p>
    <w:p w14:paraId="2EBA711A" w14:textId="684F560B" w:rsidR="005D78FB" w:rsidRDefault="005D78FB" w:rsidP="00B63FE6">
      <w:pPr>
        <w:rPr>
          <w:lang w:val="en-US"/>
        </w:rPr>
      </w:pPr>
    </w:p>
    <w:p w14:paraId="46A4E09A" w14:textId="65677EDD" w:rsidR="005D78FB" w:rsidRDefault="005D78FB" w:rsidP="00B63FE6">
      <w:pPr>
        <w:rPr>
          <w:lang w:val="en-US"/>
        </w:rPr>
      </w:pPr>
    </w:p>
    <w:p w14:paraId="4E7ABF9F" w14:textId="19E8621D" w:rsidR="005D78FB" w:rsidRDefault="005D78FB" w:rsidP="00B63FE6">
      <w:pPr>
        <w:rPr>
          <w:lang w:val="en-US"/>
        </w:rPr>
      </w:pPr>
    </w:p>
    <w:p w14:paraId="0308BC7E" w14:textId="7CF1E57B" w:rsidR="005D78FB" w:rsidRDefault="005D78FB" w:rsidP="00B63FE6">
      <w:pPr>
        <w:rPr>
          <w:lang w:val="en-US"/>
        </w:rPr>
      </w:pPr>
    </w:p>
    <w:p w14:paraId="66FDADAC" w14:textId="3743C23C" w:rsidR="005D78FB" w:rsidRDefault="005D78FB" w:rsidP="00B63FE6">
      <w:pPr>
        <w:rPr>
          <w:lang w:val="en-US"/>
        </w:rPr>
      </w:pPr>
    </w:p>
    <w:p w14:paraId="3D7F4832" w14:textId="4F3AB23C" w:rsidR="005D78FB" w:rsidRDefault="005D78FB" w:rsidP="00B63FE6">
      <w:pPr>
        <w:rPr>
          <w:lang w:val="en-US"/>
        </w:rPr>
      </w:pPr>
    </w:p>
    <w:p w14:paraId="19D4896E" w14:textId="30F4B0DF" w:rsidR="005D78FB" w:rsidRDefault="005D78FB" w:rsidP="00B63FE6">
      <w:pPr>
        <w:rPr>
          <w:lang w:val="en-US"/>
        </w:rPr>
      </w:pPr>
    </w:p>
    <w:p w14:paraId="36323826" w14:textId="773E5CC7" w:rsidR="005D78FB" w:rsidRDefault="005D78FB" w:rsidP="00B63FE6">
      <w:pPr>
        <w:rPr>
          <w:lang w:val="en-US"/>
        </w:rPr>
      </w:pPr>
    </w:p>
    <w:p w14:paraId="2E7A2EE9" w14:textId="7655EBCB" w:rsidR="005D78FB" w:rsidRDefault="005D78FB" w:rsidP="00B63FE6">
      <w:pPr>
        <w:rPr>
          <w:lang w:val="en-US"/>
        </w:rPr>
      </w:pPr>
    </w:p>
    <w:p w14:paraId="5943C0D5" w14:textId="7818BEF8" w:rsidR="005D78FB" w:rsidRDefault="005D78FB" w:rsidP="00B63FE6">
      <w:pPr>
        <w:rPr>
          <w:lang w:val="en-US"/>
        </w:rPr>
      </w:pPr>
    </w:p>
    <w:p w14:paraId="68633158" w14:textId="58EF59D0" w:rsidR="005D78FB" w:rsidRDefault="005D78FB" w:rsidP="00B63FE6">
      <w:pPr>
        <w:rPr>
          <w:lang w:val="en-US"/>
        </w:rPr>
      </w:pPr>
    </w:p>
    <w:p w14:paraId="7155681C" w14:textId="6DEDACA9" w:rsidR="005D78FB" w:rsidRDefault="005D78FB" w:rsidP="00B63FE6">
      <w:pPr>
        <w:rPr>
          <w:lang w:val="en-US"/>
        </w:rPr>
      </w:pPr>
    </w:p>
    <w:p w14:paraId="5205CC13" w14:textId="2692180F" w:rsidR="005D78FB" w:rsidRDefault="005D78FB" w:rsidP="00B63FE6">
      <w:pPr>
        <w:rPr>
          <w:lang w:val="en-US"/>
        </w:rPr>
      </w:pPr>
    </w:p>
    <w:p w14:paraId="4DB1CF44" w14:textId="6519AC92" w:rsidR="005D78FB" w:rsidRDefault="005D78FB" w:rsidP="00B63FE6">
      <w:pPr>
        <w:rPr>
          <w:lang w:val="en-US"/>
        </w:rPr>
      </w:pPr>
    </w:p>
    <w:p w14:paraId="24FE3B27" w14:textId="2D74F18E" w:rsidR="005D78FB" w:rsidRDefault="005D78FB" w:rsidP="00B63FE6">
      <w:pPr>
        <w:rPr>
          <w:lang w:val="en-US"/>
        </w:rPr>
      </w:pPr>
    </w:p>
    <w:p w14:paraId="7A63977E" w14:textId="0903EDB0" w:rsidR="005D78FB" w:rsidRDefault="005D78FB" w:rsidP="00B63FE6">
      <w:pPr>
        <w:rPr>
          <w:lang w:val="en-US"/>
        </w:rPr>
      </w:pPr>
    </w:p>
    <w:p w14:paraId="76C221EC" w14:textId="2052CD07" w:rsidR="005D78FB" w:rsidRDefault="005D78FB" w:rsidP="00B63FE6">
      <w:pPr>
        <w:rPr>
          <w:lang w:val="en-US"/>
        </w:rPr>
      </w:pPr>
    </w:p>
    <w:p w14:paraId="2390435C" w14:textId="36CC7CC1" w:rsidR="005D78FB" w:rsidRDefault="005D78FB" w:rsidP="00B63FE6">
      <w:pPr>
        <w:rPr>
          <w:lang w:val="en-US"/>
        </w:rPr>
      </w:pPr>
    </w:p>
    <w:p w14:paraId="5411FB93" w14:textId="77777777" w:rsidR="005D78FB" w:rsidRDefault="005D78FB" w:rsidP="00B63FE6">
      <w:pPr>
        <w:rPr>
          <w:lang w:val="en-US"/>
        </w:rPr>
      </w:pPr>
    </w:p>
    <w:p w14:paraId="296E47B4" w14:textId="77777777" w:rsidR="00B63FE6" w:rsidRPr="00222795" w:rsidRDefault="00B63FE6" w:rsidP="00B63FE6">
      <w:pPr>
        <w:pStyle w:val="Heading1"/>
        <w:rPr>
          <w:lang w:val="en-US"/>
        </w:rPr>
      </w:pPr>
      <w:bookmarkStart w:id="1" w:name="_Toc113284827"/>
      <w:r>
        <w:rPr>
          <w:lang w:val="en-US"/>
        </w:rPr>
        <w:lastRenderedPageBreak/>
        <w:t>PART 1</w:t>
      </w:r>
      <w:bookmarkEnd w:id="1"/>
      <w:r>
        <w:rPr>
          <w:lang w:val="en-US"/>
        </w:rPr>
        <w:t xml:space="preserve">  </w:t>
      </w:r>
    </w:p>
    <w:p w14:paraId="06C18056" w14:textId="77777777" w:rsidR="00B63FE6" w:rsidRDefault="00B63FE6" w:rsidP="00B63FE6">
      <w:pPr>
        <w:pStyle w:val="Heading2"/>
        <w:rPr>
          <w:shd w:val="clear" w:color="auto" w:fill="FFFFFF"/>
          <w:lang w:val="en-US"/>
        </w:rPr>
      </w:pPr>
      <w:bookmarkStart w:id="2" w:name="_Toc113284828"/>
      <w:r>
        <w:rPr>
          <w:shd w:val="clear" w:color="auto" w:fill="FFFFFF"/>
          <w:lang w:val="en-US"/>
        </w:rPr>
        <w:t>CIPD behavior</w:t>
      </w:r>
      <w:bookmarkEnd w:id="2"/>
    </w:p>
    <w:p w14:paraId="486522B5" w14:textId="77777777" w:rsidR="00B63FE6" w:rsidRDefault="00B63FE6" w:rsidP="00B63FE6">
      <w:pPr>
        <w:ind w:firstLine="720"/>
        <w:rPr>
          <w:shd w:val="clear" w:color="auto" w:fill="FFFFFF"/>
          <w:lang w:val="en-US"/>
        </w:rPr>
      </w:pPr>
      <w:r>
        <w:rPr>
          <w:shd w:val="clear" w:color="auto" w:fill="FFFFFF"/>
          <w:lang w:val="en-US"/>
        </w:rPr>
        <w:t xml:space="preserve">CIPD is certain skills and behavior elements that are needed by the HR to make effective decision making </w:t>
      </w:r>
      <w:proofErr w:type="gramStart"/>
      <w:r>
        <w:rPr>
          <w:shd w:val="clear" w:color="auto" w:fill="FFFFFF"/>
          <w:lang w:val="en-US"/>
        </w:rPr>
        <w:t>and also</w:t>
      </w:r>
      <w:proofErr w:type="gramEnd"/>
      <w:r>
        <w:rPr>
          <w:shd w:val="clear" w:color="auto" w:fill="FFFFFF"/>
          <w:lang w:val="en-US"/>
        </w:rPr>
        <w:t xml:space="preserve"> to improve their work regularly in the organization. According to CIPD profession map there are certain elements of behavior that help the HR to create great environment for the organization </w:t>
      </w:r>
      <w:proofErr w:type="gramStart"/>
      <w:r>
        <w:rPr>
          <w:shd w:val="clear" w:color="auto" w:fill="FFFFFF"/>
          <w:lang w:val="en-US"/>
        </w:rPr>
        <w:t>and also</w:t>
      </w:r>
      <w:proofErr w:type="gramEnd"/>
      <w:r>
        <w:rPr>
          <w:shd w:val="clear" w:color="auto" w:fill="FFFFFF"/>
          <w:lang w:val="en-US"/>
        </w:rPr>
        <w:t xml:space="preserve"> to value the people (</w:t>
      </w:r>
      <w:r>
        <w:rPr>
          <w:shd w:val="clear" w:color="auto" w:fill="FFFFFF"/>
        </w:rPr>
        <w:t xml:space="preserve">Coates, and </w:t>
      </w:r>
      <w:proofErr w:type="spellStart"/>
      <w:r>
        <w:rPr>
          <w:shd w:val="clear" w:color="auto" w:fill="FFFFFF"/>
        </w:rPr>
        <w:t>Dutson</w:t>
      </w:r>
      <w:proofErr w:type="spellEnd"/>
      <w:r>
        <w:rPr>
          <w:shd w:val="clear" w:color="auto" w:fill="FFFFFF"/>
        </w:rPr>
        <w:t>, 2021)</w:t>
      </w:r>
      <w:r>
        <w:rPr>
          <w:shd w:val="clear" w:color="auto" w:fill="FFFFFF"/>
          <w:lang w:val="en-US"/>
        </w:rPr>
        <w:t>. Those elements are, ethical skills, valuing people, learning passion, focused insights, proper situational decision making, influence and courage in professional way. For effective HR professionals this all behaviors are important are explained-</w:t>
      </w:r>
    </w:p>
    <w:p w14:paraId="6AF14DD2" w14:textId="77777777" w:rsidR="00B63FE6" w:rsidRPr="00080B2F" w:rsidRDefault="00B63FE6" w:rsidP="00B63FE6">
      <w:pPr>
        <w:rPr>
          <w:shd w:val="clear" w:color="auto" w:fill="FFFFFF"/>
          <w:lang w:val="en-US"/>
        </w:rPr>
      </w:pPr>
      <w:r w:rsidRPr="00080B2F">
        <w:rPr>
          <w:u w:val="single"/>
          <w:shd w:val="clear" w:color="auto" w:fill="FFFFFF"/>
          <w:lang w:val="en-US"/>
        </w:rPr>
        <w:t>Ethical practice</w:t>
      </w:r>
      <w:r>
        <w:rPr>
          <w:shd w:val="clear" w:color="auto" w:fill="FFFFFF"/>
          <w:lang w:val="en-US"/>
        </w:rPr>
        <w:t xml:space="preserve"> are the to take responsibility of the actions that are performed by the HR, to follow the law and regulations of the company and HR practices, also HR data and personal information should be handled by professional manner, make different decisions by taking ethical and regulation perspective while making an decisions, also inform the senior leaders to follow the regulations if they are not following it, as a HR it is a responsibility to become a role model of the company and lead their employees. For an HR this type of ethical behavior is important to run a company as he is treated as a leader and should follow the regulation and follow all lawful decisions in the organization (</w:t>
      </w:r>
      <w:r>
        <w:rPr>
          <w:shd w:val="clear" w:color="auto" w:fill="FFFFFF"/>
        </w:rPr>
        <w:t>SMITH, and MITCHELL, 2022)</w:t>
      </w:r>
      <w:r>
        <w:rPr>
          <w:shd w:val="clear" w:color="auto" w:fill="FFFFFF"/>
          <w:lang w:val="en-US"/>
        </w:rPr>
        <w:t xml:space="preserve">. </w:t>
      </w:r>
      <w:r w:rsidRPr="00080B2F">
        <w:rPr>
          <w:u w:val="single"/>
          <w:shd w:val="clear" w:color="auto" w:fill="FFFFFF"/>
          <w:lang w:val="en-US"/>
        </w:rPr>
        <w:t>Professional Influencing power</w:t>
      </w:r>
      <w:r>
        <w:rPr>
          <w:shd w:val="clear" w:color="auto" w:fill="FFFFFF"/>
          <w:lang w:val="en-US"/>
        </w:rPr>
        <w:t xml:space="preserve"> means to show courage and speak up if any wrong thing is happening </w:t>
      </w:r>
      <w:proofErr w:type="gramStart"/>
      <w:r>
        <w:rPr>
          <w:shd w:val="clear" w:color="auto" w:fill="FFFFFF"/>
          <w:lang w:val="en-US"/>
        </w:rPr>
        <w:t>and also</w:t>
      </w:r>
      <w:proofErr w:type="gramEnd"/>
      <w:r>
        <w:rPr>
          <w:shd w:val="clear" w:color="auto" w:fill="FFFFFF"/>
          <w:lang w:val="en-US"/>
        </w:rPr>
        <w:t xml:space="preserve"> advising the employees. According to this behavior HR should provide the information of the organization or any task timely and professionally to the employees, contribute their views about every employee clearly. HR should communicate properly in the organization so that complex decisions and problems can be clear, also to choose communication according to the employee or high level so that the message can understood properly, also to make good </w:t>
      </w:r>
      <w:proofErr w:type="gramStart"/>
      <w:r>
        <w:rPr>
          <w:shd w:val="clear" w:color="auto" w:fill="FFFFFF"/>
          <w:lang w:val="en-US"/>
        </w:rPr>
        <w:t>relation</w:t>
      </w:r>
      <w:proofErr w:type="gramEnd"/>
      <w:r>
        <w:rPr>
          <w:shd w:val="clear" w:color="auto" w:fill="FFFFFF"/>
          <w:lang w:val="en-US"/>
        </w:rPr>
        <w:t xml:space="preserve"> with every level so that HR can influence the employees and managers and tell them what is wrong and right. </w:t>
      </w:r>
      <w:r>
        <w:rPr>
          <w:lang w:val="en-US"/>
        </w:rPr>
        <w:t xml:space="preserve">HR should know what is their role, and how to </w:t>
      </w:r>
      <w:r w:rsidRPr="00080B2F">
        <w:rPr>
          <w:u w:val="single"/>
          <w:lang w:val="en-US"/>
        </w:rPr>
        <w:t>value people</w:t>
      </w:r>
      <w:r>
        <w:rPr>
          <w:lang w:val="en-US"/>
        </w:rPr>
        <w:t xml:space="preserve"> they have to provide proper assistance to the employees and subordinates and value their sentiments, they should empathies when it is need to, give emotional support when the employees need it and also motivate them and try to push them so that they can do better, solve the conflict and make the audience to be in group an achieve team spirit so that they can develop elation between the department and team. Advice and involve higher level to read the employee well </w:t>
      </w:r>
      <w:proofErr w:type="gramStart"/>
      <w:r>
        <w:rPr>
          <w:lang w:val="en-US"/>
        </w:rPr>
        <w:t>and also</w:t>
      </w:r>
      <w:proofErr w:type="gramEnd"/>
      <w:r>
        <w:rPr>
          <w:lang w:val="en-US"/>
        </w:rPr>
        <w:t xml:space="preserve"> communicate to them so that </w:t>
      </w:r>
      <w:r>
        <w:rPr>
          <w:lang w:val="en-US"/>
        </w:rPr>
        <w:lastRenderedPageBreak/>
        <w:t>they can become more attached to the organization (</w:t>
      </w:r>
      <w:proofErr w:type="spellStart"/>
      <w:r>
        <w:rPr>
          <w:shd w:val="clear" w:color="auto" w:fill="FFFFFF"/>
        </w:rPr>
        <w:t>Gröppel</w:t>
      </w:r>
      <w:proofErr w:type="spellEnd"/>
      <w:r>
        <w:rPr>
          <w:shd w:val="clear" w:color="auto" w:fill="FFFFFF"/>
        </w:rPr>
        <w:t>-Wegener, Tracey, and Vigurs, 2021)</w:t>
      </w:r>
      <w:r>
        <w:rPr>
          <w:lang w:val="en-US"/>
        </w:rPr>
        <w:t xml:space="preserve">. HR should </w:t>
      </w:r>
      <w:r w:rsidRPr="00080B2F">
        <w:rPr>
          <w:u w:val="single"/>
          <w:lang w:val="en-US"/>
        </w:rPr>
        <w:t>work inclusively,</w:t>
      </w:r>
      <w:r>
        <w:rPr>
          <w:lang w:val="en-US"/>
        </w:rPr>
        <w:t xml:space="preserve"> his work is to treat the situation sensitively, also share proper data for the work, to take the situation calmly and plan the work, create a knowledgeable environment </w:t>
      </w:r>
      <w:proofErr w:type="spellStart"/>
      <w:r>
        <w:rPr>
          <w:lang w:val="en-US"/>
        </w:rPr>
        <w:t>n</w:t>
      </w:r>
      <w:proofErr w:type="spellEnd"/>
      <w:r>
        <w:rPr>
          <w:lang w:val="en-US"/>
        </w:rPr>
        <w:t xml:space="preserve"> the organization, build trust in the organization and solve the conflict in the teams and department by acting as role model and sharing the values of organizational practice. </w:t>
      </w:r>
      <w:r w:rsidRPr="00080B2F">
        <w:rPr>
          <w:u w:val="single"/>
          <w:lang w:val="en-US"/>
        </w:rPr>
        <w:t>Commercial approach</w:t>
      </w:r>
      <w:r>
        <w:rPr>
          <w:lang w:val="en-US"/>
        </w:rPr>
        <w:t xml:space="preserve"> is applied by HR professionals so that problem and situation can be solved with more appropriate approach and strategies.  In this behavior HR should show interest in his organization and understand the work there, also motivate the employees by making proper plan and strategy. Apply different model to the employees of motivation, and culture so that they can get good idea and insights. </w:t>
      </w:r>
      <w:r w:rsidRPr="00602DC5">
        <w:rPr>
          <w:u w:val="single"/>
          <w:lang w:val="en-US"/>
        </w:rPr>
        <w:t>Passion for learning,</w:t>
      </w:r>
      <w:r>
        <w:rPr>
          <w:lang w:val="en-US"/>
        </w:rPr>
        <w:t xml:space="preserve"> HR should have passion of learning and trying new approaches and strategies so that their employees can get more enthusiastic and motivated also HR should keep their learning regular so that they can become more knowledge and up to date about the changes and policies, </w:t>
      </w:r>
      <w:proofErr w:type="spellStart"/>
      <w:r>
        <w:rPr>
          <w:lang w:val="en-US"/>
        </w:rPr>
        <w:t>Hr</w:t>
      </w:r>
      <w:proofErr w:type="spellEnd"/>
      <w:r>
        <w:rPr>
          <w:lang w:val="en-US"/>
        </w:rPr>
        <w:t xml:space="preserve"> should also take regular feedback from the employees so that they can make change according to the feedbacks. 7</w:t>
      </w:r>
      <w:r w:rsidRPr="00602DC5">
        <w:rPr>
          <w:vertAlign w:val="superscript"/>
          <w:lang w:val="en-US"/>
        </w:rPr>
        <w:t>th</w:t>
      </w:r>
      <w:r>
        <w:rPr>
          <w:lang w:val="en-US"/>
        </w:rPr>
        <w:t xml:space="preserve"> CIPD behavior that need to be in HR is </w:t>
      </w:r>
      <w:r w:rsidRPr="00705038">
        <w:rPr>
          <w:u w:val="single"/>
          <w:lang w:val="en-US"/>
        </w:rPr>
        <w:t>focused insights,</w:t>
      </w:r>
      <w:r>
        <w:rPr>
          <w:lang w:val="en-US"/>
        </w:rPr>
        <w:t xml:space="preserve"> HR should ask different questions to the employees so that they can know the problem that are causing issue in the organization, then take proper approach to understand the problem and find the idea to reduce the issue in the organization, For example- if an employee is facing issue in communication the HR should find proper solution for the problem and suggest the corrective measures (</w:t>
      </w:r>
      <w:proofErr w:type="spellStart"/>
      <w:r>
        <w:rPr>
          <w:shd w:val="clear" w:color="auto" w:fill="FFFFFF"/>
        </w:rPr>
        <w:t>Pepple</w:t>
      </w:r>
      <w:proofErr w:type="spellEnd"/>
      <w:r>
        <w:rPr>
          <w:shd w:val="clear" w:color="auto" w:fill="FFFFFF"/>
        </w:rPr>
        <w:t>, and Zhang, 2021)</w:t>
      </w:r>
      <w:r>
        <w:rPr>
          <w:lang w:val="en-US"/>
        </w:rPr>
        <w:t xml:space="preserve">. </w:t>
      </w:r>
      <w:r w:rsidRPr="00705038">
        <w:rPr>
          <w:u w:val="single"/>
          <w:lang w:val="en-US"/>
        </w:rPr>
        <w:t>Situational decision taking</w:t>
      </w:r>
      <w:r>
        <w:rPr>
          <w:lang w:val="en-US"/>
        </w:rPr>
        <w:t xml:space="preserve">- For an HR it is important to take decision based on the situation, so to take decisions they have to analyze the issue and look into the situation and consider all the areas of the </w:t>
      </w:r>
      <w:proofErr w:type="gramStart"/>
      <w:r>
        <w:rPr>
          <w:lang w:val="en-US"/>
        </w:rPr>
        <w:t>decisions, and</w:t>
      </w:r>
      <w:proofErr w:type="gramEnd"/>
      <w:r>
        <w:rPr>
          <w:lang w:val="en-US"/>
        </w:rPr>
        <w:t xml:space="preserve"> take it accordingly. </w:t>
      </w:r>
    </w:p>
    <w:p w14:paraId="464369D9" w14:textId="77777777" w:rsidR="00B63FE6" w:rsidRDefault="00B63FE6" w:rsidP="00B63FE6">
      <w:pPr>
        <w:pStyle w:val="Heading2"/>
        <w:rPr>
          <w:lang w:val="en-US"/>
        </w:rPr>
      </w:pPr>
      <w:bookmarkStart w:id="3" w:name="_Toc113284829"/>
      <w:r>
        <w:rPr>
          <w:lang w:val="en-US"/>
        </w:rPr>
        <w:t>Challenges faced by HR during CIPD behaviors</w:t>
      </w:r>
      <w:bookmarkEnd w:id="3"/>
    </w:p>
    <w:p w14:paraId="23408DB7" w14:textId="77777777" w:rsidR="00B63FE6" w:rsidRDefault="00B63FE6" w:rsidP="00B63FE6">
      <w:pPr>
        <w:rPr>
          <w:lang w:val="en-US"/>
        </w:rPr>
      </w:pPr>
      <w:r w:rsidRPr="002A2515">
        <w:rPr>
          <w:b/>
          <w:lang w:val="en-US"/>
        </w:rPr>
        <w:t>To understanding the employee-</w:t>
      </w:r>
      <w:r>
        <w:rPr>
          <w:lang w:val="en-US"/>
        </w:rPr>
        <w:t xml:space="preserve"> For HR it is not </w:t>
      </w:r>
      <w:proofErr w:type="gramStart"/>
      <w:r>
        <w:rPr>
          <w:lang w:val="en-US"/>
        </w:rPr>
        <w:t>possible</w:t>
      </w:r>
      <w:proofErr w:type="gramEnd"/>
      <w:r>
        <w:rPr>
          <w:lang w:val="en-US"/>
        </w:rPr>
        <w:t xml:space="preserve"> or they face issue in understanding everyone and communicating to entire team in big organization it is quite problematic to cover all the employee feedback and issues. For growing </w:t>
      </w:r>
      <w:proofErr w:type="gramStart"/>
      <w:r>
        <w:rPr>
          <w:lang w:val="en-US"/>
        </w:rPr>
        <w:t>organizations</w:t>
      </w:r>
      <w:proofErr w:type="gramEnd"/>
      <w:r>
        <w:rPr>
          <w:lang w:val="en-US"/>
        </w:rPr>
        <w:t xml:space="preserve"> it is not possible to follow all CIPD behaviors (</w:t>
      </w:r>
      <w:r>
        <w:rPr>
          <w:shd w:val="clear" w:color="auto" w:fill="FFFFFF"/>
        </w:rPr>
        <w:t>Mayo, 2020)</w:t>
      </w:r>
      <w:r>
        <w:rPr>
          <w:lang w:val="en-US"/>
        </w:rPr>
        <w:t xml:space="preserve">. </w:t>
      </w:r>
    </w:p>
    <w:p w14:paraId="7E895DD3" w14:textId="77777777" w:rsidR="00B63FE6" w:rsidRDefault="00B63FE6" w:rsidP="00B63FE6">
      <w:pPr>
        <w:rPr>
          <w:lang w:val="en-US"/>
        </w:rPr>
      </w:pPr>
      <w:r w:rsidRPr="002A2515">
        <w:rPr>
          <w:b/>
          <w:lang w:val="en-US"/>
        </w:rPr>
        <w:t>Company type-</w:t>
      </w:r>
      <w:r>
        <w:rPr>
          <w:lang w:val="en-US"/>
        </w:rPr>
        <w:t xml:space="preserve"> For every company addling strategies and methods are different small company need little </w:t>
      </w:r>
      <w:proofErr w:type="gramStart"/>
      <w:r>
        <w:rPr>
          <w:lang w:val="en-US"/>
        </w:rPr>
        <w:t>inspection</w:t>
      </w:r>
      <w:proofErr w:type="gramEnd"/>
      <w:r>
        <w:rPr>
          <w:lang w:val="en-US"/>
        </w:rPr>
        <w:t xml:space="preserve"> but big and growing companies need more manpower in HR ad also all the models are not necessary that they fixed. In CIPD behaviors it is not necessary that global </w:t>
      </w:r>
      <w:r>
        <w:rPr>
          <w:lang w:val="en-US"/>
        </w:rPr>
        <w:lastRenderedPageBreak/>
        <w:t xml:space="preserve">organization follow all the behaviors so HR should set proper strategy </w:t>
      </w:r>
      <w:proofErr w:type="gramStart"/>
      <w:r>
        <w:rPr>
          <w:lang w:val="en-US"/>
        </w:rPr>
        <w:t>an</w:t>
      </w:r>
      <w:proofErr w:type="gramEnd"/>
      <w:r>
        <w:rPr>
          <w:lang w:val="en-US"/>
        </w:rPr>
        <w:t xml:space="preserve"> plans so that company can run efficiently.</w:t>
      </w:r>
    </w:p>
    <w:p w14:paraId="76E15844" w14:textId="77777777" w:rsidR="00B63FE6" w:rsidRDefault="00B63FE6" w:rsidP="00B63FE6">
      <w:pPr>
        <w:rPr>
          <w:lang w:val="en-US"/>
        </w:rPr>
      </w:pPr>
      <w:r w:rsidRPr="00A30DF1">
        <w:rPr>
          <w:b/>
          <w:lang w:val="en-US"/>
        </w:rPr>
        <w:t>Workforce Diversity-</w:t>
      </w:r>
      <w:r>
        <w:rPr>
          <w:lang w:val="en-US"/>
        </w:rPr>
        <w:t xml:space="preserve"> In growing organizations HR professionals it is important to first analyze the workforce and then apply different strategies according to the employee need and their requirements. Feedback also be taken according to the department and their teams, in the organization that wan to expand globally then they should focus on their employee need and their emotional wellbeing that they have no issue in the organization and about the work. </w:t>
      </w:r>
    </w:p>
    <w:p w14:paraId="3E042935" w14:textId="77777777" w:rsidR="00B63FE6" w:rsidRPr="00222795" w:rsidRDefault="00B63FE6" w:rsidP="00B63FE6">
      <w:pPr>
        <w:pStyle w:val="Heading1"/>
        <w:rPr>
          <w:lang w:val="en-US"/>
        </w:rPr>
      </w:pPr>
      <w:bookmarkStart w:id="4" w:name="_Toc113284830"/>
      <w:r>
        <w:rPr>
          <w:lang w:val="en-US"/>
        </w:rPr>
        <w:t>PART 2</w:t>
      </w:r>
      <w:bookmarkEnd w:id="4"/>
      <w:r>
        <w:rPr>
          <w:lang w:val="en-US"/>
        </w:rPr>
        <w:t xml:space="preserve">  </w:t>
      </w:r>
    </w:p>
    <w:p w14:paraId="40AD9D83" w14:textId="77777777" w:rsidR="00B63FE6" w:rsidRDefault="00B63FE6" w:rsidP="00B63FE6">
      <w:pPr>
        <w:pStyle w:val="Heading2"/>
        <w:rPr>
          <w:lang w:val="en-US"/>
        </w:rPr>
      </w:pPr>
      <w:bookmarkStart w:id="5" w:name="_Toc113284831"/>
      <w:r>
        <w:rPr>
          <w:lang w:val="en-US"/>
        </w:rPr>
        <w:t xml:space="preserve">Reasons for </w:t>
      </w:r>
      <w:proofErr w:type="spellStart"/>
      <w:r>
        <w:rPr>
          <w:lang w:val="en-US"/>
        </w:rPr>
        <w:t>labour</w:t>
      </w:r>
      <w:proofErr w:type="spellEnd"/>
      <w:r>
        <w:rPr>
          <w:lang w:val="en-US"/>
        </w:rPr>
        <w:t xml:space="preserve"> shortage</w:t>
      </w:r>
      <w:bookmarkEnd w:id="5"/>
    </w:p>
    <w:p w14:paraId="5F807A76" w14:textId="77777777" w:rsidR="00B63FE6" w:rsidRPr="005468CC" w:rsidRDefault="00B63FE6" w:rsidP="00B63FE6">
      <w:pPr>
        <w:rPr>
          <w:lang w:val="en-US"/>
        </w:rPr>
      </w:pPr>
      <w:r>
        <w:rPr>
          <w:lang w:val="en-US"/>
        </w:rPr>
        <w:t xml:space="preserve">In UK most of the companies are facing issue to fill the job vacancy in their organization they have hard to fill vacancies and they are increasing every year and also the UK economy is facing unemployment in high level so the jobs are also not </w:t>
      </w:r>
      <w:proofErr w:type="gramStart"/>
      <w:r>
        <w:rPr>
          <w:lang w:val="en-US"/>
        </w:rPr>
        <w:t>filled</w:t>
      </w:r>
      <w:proofErr w:type="gramEnd"/>
      <w:r>
        <w:rPr>
          <w:lang w:val="en-US"/>
        </w:rPr>
        <w:t xml:space="preserve"> and people are also unemployed the reason for this situation can be- </w:t>
      </w:r>
    </w:p>
    <w:p w14:paraId="5EE6F2D5" w14:textId="77777777" w:rsidR="00B63FE6" w:rsidRDefault="00B63FE6" w:rsidP="00B63FE6">
      <w:pPr>
        <w:rPr>
          <w:lang w:val="en-US"/>
        </w:rPr>
      </w:pPr>
      <w:r w:rsidRPr="004473E5">
        <w:rPr>
          <w:b/>
          <w:lang w:val="en-US"/>
        </w:rPr>
        <w:t>Low skill-</w:t>
      </w:r>
      <w:r>
        <w:rPr>
          <w:lang w:val="en-US"/>
        </w:rPr>
        <w:t xml:space="preserve"> Lack of </w:t>
      </w:r>
      <w:proofErr w:type="spellStart"/>
      <w:r>
        <w:rPr>
          <w:lang w:val="en-US"/>
        </w:rPr>
        <w:t>labour</w:t>
      </w:r>
      <w:proofErr w:type="spellEnd"/>
      <w:r>
        <w:rPr>
          <w:lang w:val="en-US"/>
        </w:rPr>
        <w:t xml:space="preserve"> force or skill shortage in the economy </w:t>
      </w:r>
      <w:proofErr w:type="gramStart"/>
      <w:r>
        <w:rPr>
          <w:lang w:val="en-US"/>
        </w:rPr>
        <w:t>were</w:t>
      </w:r>
      <w:proofErr w:type="gramEnd"/>
      <w:r>
        <w:rPr>
          <w:lang w:val="en-US"/>
        </w:rPr>
        <w:t xml:space="preserve"> people are highly unemployed is can be because of low skills and with inappropriate skill set, this can be reason (</w:t>
      </w:r>
      <w:r>
        <w:rPr>
          <w:shd w:val="clear" w:color="auto" w:fill="FFFFFF"/>
        </w:rPr>
        <w:t>Griggs, and Allen, 2018)</w:t>
      </w:r>
      <w:r>
        <w:rPr>
          <w:lang w:val="en-US"/>
        </w:rPr>
        <w:t xml:space="preserve">. For example- If the need of employees </w:t>
      </w:r>
      <w:proofErr w:type="gramStart"/>
      <w:r>
        <w:rPr>
          <w:lang w:val="en-US"/>
        </w:rPr>
        <w:t>are</w:t>
      </w:r>
      <w:proofErr w:type="gramEnd"/>
      <w:r>
        <w:rPr>
          <w:lang w:val="en-US"/>
        </w:rPr>
        <w:t xml:space="preserve"> with new technologies and digital knowledge but the unemployed people have no skill about the new digital technologies and are not able to do work in such areas then the vacancies can be high unfulfilled and unemployed will also be high. In UK economy it is the major issue that is seen by the Covid pandemic because of Covid people layoff to their jobs and </w:t>
      </w:r>
      <w:proofErr w:type="spellStart"/>
      <w:r>
        <w:rPr>
          <w:lang w:val="en-US"/>
        </w:rPr>
        <w:t>dring</w:t>
      </w:r>
      <w:proofErr w:type="spellEnd"/>
      <w:r>
        <w:rPr>
          <w:lang w:val="en-US"/>
        </w:rPr>
        <w:t xml:space="preserve"> the gap many technologies and digital technology upgraded and the gap between the </w:t>
      </w:r>
      <w:proofErr w:type="spellStart"/>
      <w:r>
        <w:rPr>
          <w:lang w:val="en-US"/>
        </w:rPr>
        <w:t>labour</w:t>
      </w:r>
      <w:proofErr w:type="spellEnd"/>
      <w:r>
        <w:rPr>
          <w:lang w:val="en-US"/>
        </w:rPr>
        <w:t xml:space="preserve"> skill and current technology </w:t>
      </w:r>
      <w:proofErr w:type="gramStart"/>
      <w:r>
        <w:rPr>
          <w:lang w:val="en-US"/>
        </w:rPr>
        <w:t>increased</w:t>
      </w:r>
      <w:proofErr w:type="gramEnd"/>
      <w:r>
        <w:rPr>
          <w:lang w:val="en-US"/>
        </w:rPr>
        <w:t xml:space="preserve"> and they are now not able to compete with the old skills. </w:t>
      </w:r>
    </w:p>
    <w:p w14:paraId="5CFEB9C8" w14:textId="77777777" w:rsidR="00B63FE6" w:rsidRDefault="00B63FE6" w:rsidP="00B63FE6">
      <w:pPr>
        <w:rPr>
          <w:lang w:val="en-US"/>
        </w:rPr>
      </w:pPr>
      <w:r w:rsidRPr="0055721C">
        <w:rPr>
          <w:b/>
          <w:lang w:val="en-US"/>
        </w:rPr>
        <w:t>Due to Sickness-</w:t>
      </w:r>
      <w:r>
        <w:rPr>
          <w:lang w:val="en-US"/>
        </w:rPr>
        <w:t xml:space="preserve"> Due to Covid pandemic lots of people are unwell from that time and not properly recovered ad due to this they lost their jobs and now they are not able to apply for another as they have lack of skills and they are not physically fit to work again (</w:t>
      </w:r>
      <w:r>
        <w:rPr>
          <w:shd w:val="clear" w:color="auto" w:fill="FFFFFF"/>
        </w:rPr>
        <w:t xml:space="preserve">Costa Dias, Joyce, and </w:t>
      </w:r>
      <w:proofErr w:type="spellStart"/>
      <w:r>
        <w:rPr>
          <w:shd w:val="clear" w:color="auto" w:fill="FFFFFF"/>
        </w:rPr>
        <w:t>Parodi</w:t>
      </w:r>
      <w:proofErr w:type="spellEnd"/>
      <w:r>
        <w:rPr>
          <w:shd w:val="clear" w:color="auto" w:fill="FFFFFF"/>
        </w:rPr>
        <w:t>, 2020)</w:t>
      </w:r>
      <w:r>
        <w:rPr>
          <w:lang w:val="en-US"/>
        </w:rPr>
        <w:t xml:space="preserve">. </w:t>
      </w:r>
    </w:p>
    <w:p w14:paraId="332A16C8" w14:textId="77777777" w:rsidR="00B63FE6" w:rsidRDefault="00B63FE6" w:rsidP="00B63FE6">
      <w:pPr>
        <w:rPr>
          <w:lang w:val="en-US"/>
        </w:rPr>
      </w:pPr>
      <w:r w:rsidRPr="0055721C">
        <w:rPr>
          <w:b/>
          <w:lang w:val="en-US"/>
        </w:rPr>
        <w:t>High migration-</w:t>
      </w:r>
      <w:r>
        <w:rPr>
          <w:lang w:val="en-US"/>
        </w:rPr>
        <w:t xml:space="preserve"> At the time of Covid people from different regions and countries move to their countries as they lost jobs and their businesses were </w:t>
      </w:r>
      <w:proofErr w:type="gramStart"/>
      <w:r>
        <w:rPr>
          <w:lang w:val="en-US"/>
        </w:rPr>
        <w:t>shutdowns,  after</w:t>
      </w:r>
      <w:proofErr w:type="gramEnd"/>
      <w:r>
        <w:rPr>
          <w:lang w:val="en-US"/>
        </w:rPr>
        <w:t xml:space="preserve"> that they never comeback </w:t>
      </w:r>
      <w:r>
        <w:rPr>
          <w:lang w:val="en-US"/>
        </w:rPr>
        <w:lastRenderedPageBreak/>
        <w:t xml:space="preserve">those people start working in their home country as they have no savings and they were not financial active to travel again and start working in UK. </w:t>
      </w:r>
    </w:p>
    <w:p w14:paraId="70B8CA6C" w14:textId="77777777" w:rsidR="00B63FE6" w:rsidRDefault="00B63FE6" w:rsidP="00B63FE6">
      <w:pPr>
        <w:rPr>
          <w:lang w:val="en-US"/>
        </w:rPr>
      </w:pPr>
      <w:r w:rsidRPr="0055721C">
        <w:rPr>
          <w:b/>
          <w:lang w:val="en-US"/>
        </w:rPr>
        <w:t>Technology change-</w:t>
      </w:r>
      <w:r>
        <w:rPr>
          <w:lang w:val="en-US"/>
        </w:rPr>
        <w:t xml:space="preserve"> Due to high tech technologies human workforce need is deceased and people loses their job because of the machineries that took their places. </w:t>
      </w:r>
    </w:p>
    <w:p w14:paraId="7C3A9448" w14:textId="77777777" w:rsidR="00B63FE6" w:rsidRDefault="00B63FE6" w:rsidP="00B63FE6">
      <w:pPr>
        <w:rPr>
          <w:lang w:val="en-US"/>
        </w:rPr>
      </w:pPr>
      <w:r w:rsidRPr="0055721C">
        <w:rPr>
          <w:b/>
          <w:lang w:val="en-US"/>
        </w:rPr>
        <w:t>New laws-</w:t>
      </w:r>
      <w:r>
        <w:rPr>
          <w:lang w:val="en-US"/>
        </w:rPr>
        <w:t xml:space="preserve"> </w:t>
      </w:r>
      <w:proofErr w:type="gramStart"/>
      <w:r>
        <w:rPr>
          <w:lang w:val="en-US"/>
        </w:rPr>
        <w:t>UK  new</w:t>
      </w:r>
      <w:proofErr w:type="gramEnd"/>
      <w:r>
        <w:rPr>
          <w:lang w:val="en-US"/>
        </w:rPr>
        <w:t xml:space="preserve"> </w:t>
      </w:r>
      <w:proofErr w:type="spellStart"/>
      <w:r>
        <w:rPr>
          <w:lang w:val="en-US"/>
        </w:rPr>
        <w:t>labour</w:t>
      </w:r>
      <w:proofErr w:type="spellEnd"/>
      <w:r>
        <w:rPr>
          <w:lang w:val="en-US"/>
        </w:rPr>
        <w:t xml:space="preserve"> laws have changed the country </w:t>
      </w:r>
      <w:proofErr w:type="spellStart"/>
      <w:r>
        <w:rPr>
          <w:lang w:val="en-US"/>
        </w:rPr>
        <w:t>labour</w:t>
      </w:r>
      <w:proofErr w:type="spellEnd"/>
      <w:r>
        <w:rPr>
          <w:lang w:val="en-US"/>
        </w:rPr>
        <w:t xml:space="preserve"> market and requirement now people are getting less pay as compare to before they are as their skill gap is increasing so people are choosing to not to work as to work on less payroll. </w:t>
      </w:r>
    </w:p>
    <w:p w14:paraId="6E578284" w14:textId="77777777" w:rsidR="00B63FE6" w:rsidRDefault="00B63FE6" w:rsidP="00B63FE6">
      <w:pPr>
        <w:rPr>
          <w:lang w:val="en-US"/>
        </w:rPr>
      </w:pPr>
      <w:r w:rsidRPr="005468CC">
        <w:rPr>
          <w:b/>
          <w:lang w:val="en-US"/>
        </w:rPr>
        <w:t>Organization culture-</w:t>
      </w:r>
      <w:r>
        <w:rPr>
          <w:lang w:val="en-US"/>
        </w:rPr>
        <w:t xml:space="preserve"> In UK, people and staff feel very stiff and less flexible while working in the company environment and they find that in this companies we are not applying our creativity the work is fixed and dimensions are fixed so if they want to make it better then the company is not allowing them for the change (</w:t>
      </w:r>
      <w:proofErr w:type="spellStart"/>
      <w:r>
        <w:rPr>
          <w:shd w:val="clear" w:color="auto" w:fill="FFFFFF"/>
        </w:rPr>
        <w:t>Brell</w:t>
      </w:r>
      <w:proofErr w:type="spellEnd"/>
      <w:r>
        <w:rPr>
          <w:shd w:val="clear" w:color="auto" w:fill="FFFFFF"/>
        </w:rPr>
        <w:t xml:space="preserve">, </w:t>
      </w:r>
      <w:proofErr w:type="spellStart"/>
      <w:r>
        <w:rPr>
          <w:shd w:val="clear" w:color="auto" w:fill="FFFFFF"/>
        </w:rPr>
        <w:t>Dustmann</w:t>
      </w:r>
      <w:proofErr w:type="spellEnd"/>
      <w:r>
        <w:rPr>
          <w:shd w:val="clear" w:color="auto" w:fill="FFFFFF"/>
        </w:rPr>
        <w:t>, and Preston, 2020)</w:t>
      </w:r>
      <w:r>
        <w:rPr>
          <w:lang w:val="en-US"/>
        </w:rPr>
        <w:t xml:space="preserve">. According to the people they think they have lot more creativity and talent then the company is restricting them on. </w:t>
      </w:r>
    </w:p>
    <w:p w14:paraId="2E37059B" w14:textId="77777777" w:rsidR="00B63FE6" w:rsidRDefault="00B63FE6" w:rsidP="00B63FE6">
      <w:pPr>
        <w:pStyle w:val="Heading2"/>
        <w:rPr>
          <w:lang w:val="en-US"/>
        </w:rPr>
      </w:pPr>
      <w:bookmarkStart w:id="6" w:name="_Toc113284832"/>
      <w:r>
        <w:rPr>
          <w:lang w:val="en-US"/>
        </w:rPr>
        <w:t>Overcome skill shortage</w:t>
      </w:r>
      <w:bookmarkEnd w:id="6"/>
    </w:p>
    <w:p w14:paraId="0FDEC455" w14:textId="77777777" w:rsidR="00B63FE6" w:rsidRDefault="00B63FE6" w:rsidP="00B63FE6">
      <w:pPr>
        <w:rPr>
          <w:lang w:val="en-US"/>
        </w:rPr>
      </w:pPr>
      <w:r>
        <w:rPr>
          <w:lang w:val="en-US"/>
        </w:rPr>
        <w:t xml:space="preserve">In UK if the economy </w:t>
      </w:r>
      <w:proofErr w:type="gramStart"/>
      <w:r>
        <w:rPr>
          <w:lang w:val="en-US"/>
        </w:rPr>
        <w:t>want</w:t>
      </w:r>
      <w:proofErr w:type="gramEnd"/>
      <w:r>
        <w:rPr>
          <w:lang w:val="en-US"/>
        </w:rPr>
        <w:t xml:space="preserve"> to overcome the issue of skill gap and unemployment then the economy whole and private sector need to do some practices that are- </w:t>
      </w:r>
    </w:p>
    <w:p w14:paraId="701EAD1E" w14:textId="77777777" w:rsidR="00B63FE6" w:rsidRDefault="00B63FE6" w:rsidP="00B63FE6">
      <w:pPr>
        <w:rPr>
          <w:lang w:val="en-US"/>
        </w:rPr>
      </w:pPr>
      <w:r w:rsidRPr="00024C7F">
        <w:rPr>
          <w:b/>
          <w:lang w:val="en-US"/>
        </w:rPr>
        <w:t>Training investment-</w:t>
      </w:r>
      <w:r>
        <w:rPr>
          <w:lang w:val="en-US"/>
        </w:rPr>
        <w:t xml:space="preserve"> If UK economy and companies want themselves improved and come out of this big issue then they have to invest in training, if they have no saving or investment to make but they have to do this training so that their employees skill set can increase and they can cop up with the market challenges and requirement and also help the company to cover its loss and previous position in the market. For example- If a company is doing marketing and du to market need digitalization is need for the time then the company should let their employees train to become more efficient and more useful for the company by taking that training and up to date.  </w:t>
      </w:r>
    </w:p>
    <w:p w14:paraId="63E45999" w14:textId="77777777" w:rsidR="00B63FE6" w:rsidRDefault="00B63FE6" w:rsidP="00B63FE6">
      <w:pPr>
        <w:rPr>
          <w:lang w:val="en-US"/>
        </w:rPr>
      </w:pPr>
      <w:r w:rsidRPr="007340B7">
        <w:rPr>
          <w:b/>
          <w:lang w:val="en-US"/>
        </w:rPr>
        <w:t>Expansion in search and research-</w:t>
      </w:r>
      <w:r>
        <w:rPr>
          <w:lang w:val="en-US"/>
        </w:rPr>
        <w:t xml:space="preserve"> If the company is not finding proper people or people who are best for the role, then they should expand tier research and look into other areas and on other platforms, like social media, they can post the ad bout the vacancy on social media so that lots of appropriate knowledgeable options can be received by the company so that they can select according to the company. </w:t>
      </w:r>
    </w:p>
    <w:p w14:paraId="4A4E2C9B" w14:textId="77777777" w:rsidR="00B63FE6" w:rsidRDefault="00B63FE6" w:rsidP="00B63FE6">
      <w:pPr>
        <w:rPr>
          <w:lang w:val="en-US"/>
        </w:rPr>
      </w:pPr>
      <w:r w:rsidRPr="00D95564">
        <w:rPr>
          <w:b/>
          <w:lang w:val="en-US"/>
        </w:rPr>
        <w:t>Hire interns-</w:t>
      </w:r>
      <w:r>
        <w:rPr>
          <w:lang w:val="en-US"/>
        </w:rPr>
        <w:t xml:space="preserve"> Government is making too many efforts for interns and apprentices and also starting too </w:t>
      </w:r>
      <w:proofErr w:type="gramStart"/>
      <w:r>
        <w:rPr>
          <w:lang w:val="en-US"/>
        </w:rPr>
        <w:t>much</w:t>
      </w:r>
      <w:proofErr w:type="gramEnd"/>
      <w:r>
        <w:rPr>
          <w:lang w:val="en-US"/>
        </w:rPr>
        <w:t xml:space="preserve"> courses for that, companies who are less financial active can hire interns so that they can use their creative minds with high knowledge and updated skills in low budget and provide company a great heights. </w:t>
      </w:r>
    </w:p>
    <w:p w14:paraId="341210F9" w14:textId="77777777" w:rsidR="00B63FE6" w:rsidRDefault="00B63FE6" w:rsidP="00B63FE6">
      <w:pPr>
        <w:rPr>
          <w:lang w:val="en-US"/>
        </w:rPr>
      </w:pPr>
      <w:r w:rsidRPr="007B1E5B">
        <w:rPr>
          <w:b/>
          <w:lang w:val="en-US"/>
        </w:rPr>
        <w:lastRenderedPageBreak/>
        <w:t>Empathy towards employees-</w:t>
      </w:r>
      <w:r>
        <w:rPr>
          <w:lang w:val="en-US"/>
        </w:rPr>
        <w:t xml:space="preserve"> After the Covid pandemic people and employee become more emotional and lost their loved ones with their jobs they face huge loss, so the companies can hire employees and empathies with their feeling and </w:t>
      </w:r>
      <w:proofErr w:type="spellStart"/>
      <w:r>
        <w:rPr>
          <w:lang w:val="en-US"/>
        </w:rPr>
        <w:t>tae</w:t>
      </w:r>
      <w:proofErr w:type="spellEnd"/>
      <w:r>
        <w:rPr>
          <w:lang w:val="en-US"/>
        </w:rPr>
        <w:t xml:space="preserve"> their emotional side as consideration before treating them or kicking out from the job (</w:t>
      </w:r>
      <w:r>
        <w:rPr>
          <w:shd w:val="clear" w:color="auto" w:fill="FFFFFF"/>
        </w:rPr>
        <w:t>Livingstone, 2018)</w:t>
      </w:r>
      <w:r>
        <w:rPr>
          <w:lang w:val="en-US"/>
        </w:rPr>
        <w:t xml:space="preserve">. Company can also refer them someone else if the company is not finding their skill useful so that unemployment can be reduces in UK. </w:t>
      </w:r>
    </w:p>
    <w:p w14:paraId="3421F20E" w14:textId="77777777" w:rsidR="00B63FE6" w:rsidRDefault="00B63FE6" w:rsidP="00B63FE6">
      <w:pPr>
        <w:rPr>
          <w:lang w:val="en-US"/>
        </w:rPr>
      </w:pPr>
      <w:r w:rsidRPr="007B1E5B">
        <w:rPr>
          <w:b/>
          <w:lang w:val="en-US"/>
        </w:rPr>
        <w:t>Company work ethic-</w:t>
      </w:r>
      <w:r>
        <w:rPr>
          <w:lang w:val="en-US"/>
        </w:rPr>
        <w:t xml:space="preserve"> Companies of UK need to improve their work culture and ethic to attract the employees and staff as employees find very stressful while working in certain organization and they are not able to work in such stressful environment and workplace. </w:t>
      </w:r>
      <w:proofErr w:type="gramStart"/>
      <w:r>
        <w:rPr>
          <w:lang w:val="en-US"/>
        </w:rPr>
        <w:t>So</w:t>
      </w:r>
      <w:proofErr w:type="gramEnd"/>
      <w:r>
        <w:rPr>
          <w:lang w:val="en-US"/>
        </w:rPr>
        <w:t xml:space="preserve"> companies have to focus on their HR polices and companies HR should connect emotionally and asked for feedback from the employees regularly so that they can address the issue. </w:t>
      </w:r>
    </w:p>
    <w:p w14:paraId="154FD583" w14:textId="77777777" w:rsidR="00B63FE6" w:rsidRDefault="00B63FE6" w:rsidP="00B63FE6">
      <w:pPr>
        <w:pStyle w:val="Heading1"/>
        <w:rPr>
          <w:lang w:val="en-US"/>
        </w:rPr>
      </w:pPr>
      <w:bookmarkStart w:id="7" w:name="_Toc113284833"/>
      <w:r>
        <w:rPr>
          <w:lang w:val="en-US"/>
        </w:rPr>
        <w:t>CONCLUSION</w:t>
      </w:r>
      <w:bookmarkEnd w:id="7"/>
    </w:p>
    <w:p w14:paraId="32BEAE93" w14:textId="77777777" w:rsidR="00B63FE6" w:rsidRDefault="00B63FE6" w:rsidP="00B63FE6">
      <w:pPr>
        <w:ind w:firstLine="720"/>
        <w:rPr>
          <w:lang w:val="en-US"/>
        </w:rPr>
      </w:pPr>
      <w:r>
        <w:rPr>
          <w:lang w:val="en-US"/>
        </w:rPr>
        <w:t xml:space="preserve">In this report, it is concluded that companies can face issue with their human workforce and their staffs but this gaps can be reduced with proper HR polices and company culture, for employees company environment is one of the most important issue it is important to keep the company culture light and easy to communicate the problem </w:t>
      </w:r>
      <w:proofErr w:type="spellStart"/>
      <w:r>
        <w:rPr>
          <w:lang w:val="en-US"/>
        </w:rPr>
        <w:t>enviroment</w:t>
      </w:r>
      <w:proofErr w:type="spellEnd"/>
      <w:r>
        <w:rPr>
          <w:lang w:val="en-US"/>
        </w:rPr>
        <w:t>, but in some organization it is very difficult there are barriers in communication and there is not hierarchy to share the information so for smooth working of the company HR of the company should exercise proper rules and polices so that employees feel free to share their problems and fill the gap with communication.</w:t>
      </w:r>
    </w:p>
    <w:p w14:paraId="583C08C7" w14:textId="77777777" w:rsidR="00B63FE6" w:rsidRDefault="00B63FE6" w:rsidP="00B63FE6">
      <w:pPr>
        <w:spacing w:line="276" w:lineRule="auto"/>
        <w:jc w:val="left"/>
        <w:rPr>
          <w:rFonts w:eastAsiaTheme="majorEastAsia" w:cstheme="majorBidi"/>
          <w:b/>
          <w:bCs/>
          <w:sz w:val="28"/>
          <w:szCs w:val="28"/>
          <w:lang w:val="en-US"/>
        </w:rPr>
      </w:pPr>
      <w:r>
        <w:rPr>
          <w:lang w:val="en-US"/>
        </w:rPr>
        <w:br w:type="page"/>
      </w:r>
    </w:p>
    <w:p w14:paraId="1229B029" w14:textId="77777777" w:rsidR="00B63FE6" w:rsidRDefault="00B63FE6" w:rsidP="00B63FE6">
      <w:pPr>
        <w:pStyle w:val="Heading1"/>
        <w:rPr>
          <w:lang w:val="en-US"/>
        </w:rPr>
      </w:pPr>
      <w:bookmarkStart w:id="8" w:name="_Toc113284834"/>
      <w:r>
        <w:rPr>
          <w:lang w:val="en-US"/>
        </w:rPr>
        <w:lastRenderedPageBreak/>
        <w:t>REFERENCES</w:t>
      </w:r>
      <w:bookmarkEnd w:id="8"/>
    </w:p>
    <w:p w14:paraId="6457BDA7" w14:textId="77777777" w:rsidR="00B63FE6" w:rsidRPr="00457DFE" w:rsidRDefault="00B63FE6" w:rsidP="00B63FE6">
      <w:pPr>
        <w:rPr>
          <w:u w:val="single"/>
          <w:lang w:val="en-US"/>
        </w:rPr>
      </w:pPr>
      <w:r w:rsidRPr="00457DFE">
        <w:rPr>
          <w:u w:val="single"/>
          <w:lang w:val="en-US"/>
        </w:rPr>
        <w:t>Books and Journals</w:t>
      </w:r>
    </w:p>
    <w:p w14:paraId="1513A8AE" w14:textId="77777777" w:rsidR="00B63FE6" w:rsidRDefault="00B63FE6" w:rsidP="00B63FE6">
      <w:pPr>
        <w:spacing w:line="240" w:lineRule="auto"/>
        <w:ind w:left="851" w:hanging="851"/>
        <w:rPr>
          <w:shd w:val="clear" w:color="auto" w:fill="FFFFFF"/>
        </w:rPr>
      </w:pPr>
      <w:proofErr w:type="spellStart"/>
      <w:r>
        <w:rPr>
          <w:shd w:val="clear" w:color="auto" w:fill="FFFFFF"/>
        </w:rPr>
        <w:t>Brell</w:t>
      </w:r>
      <w:proofErr w:type="spellEnd"/>
      <w:r>
        <w:rPr>
          <w:shd w:val="clear" w:color="auto" w:fill="FFFFFF"/>
        </w:rPr>
        <w:t xml:space="preserve">, C., </w:t>
      </w:r>
      <w:proofErr w:type="spellStart"/>
      <w:r>
        <w:rPr>
          <w:shd w:val="clear" w:color="auto" w:fill="FFFFFF"/>
        </w:rPr>
        <w:t>Dustmann</w:t>
      </w:r>
      <w:proofErr w:type="spellEnd"/>
      <w:r>
        <w:rPr>
          <w:shd w:val="clear" w:color="auto" w:fill="FFFFFF"/>
        </w:rPr>
        <w:t xml:space="preserve">, C. and Preston, I., 2020. The </w:t>
      </w:r>
      <w:proofErr w:type="spellStart"/>
      <w:r>
        <w:rPr>
          <w:shd w:val="clear" w:color="auto" w:fill="FFFFFF"/>
        </w:rPr>
        <w:t>labor</w:t>
      </w:r>
      <w:proofErr w:type="spellEnd"/>
      <w:r>
        <w:rPr>
          <w:shd w:val="clear" w:color="auto" w:fill="FFFFFF"/>
        </w:rPr>
        <w:t xml:space="preserve"> market integration of refugee migrants in high-income countries. </w:t>
      </w:r>
      <w:r>
        <w:rPr>
          <w:i/>
          <w:iCs/>
          <w:shd w:val="clear" w:color="auto" w:fill="FFFFFF"/>
        </w:rPr>
        <w:t>Journal of Economic Perspectives</w:t>
      </w:r>
      <w:r>
        <w:rPr>
          <w:shd w:val="clear" w:color="auto" w:fill="FFFFFF"/>
        </w:rPr>
        <w:t> </w:t>
      </w:r>
      <w:r w:rsidRPr="00F710C0">
        <w:rPr>
          <w:shd w:val="clear" w:color="auto" w:fill="FFFFFF"/>
        </w:rPr>
        <w:t>.</w:t>
      </w:r>
      <w:r w:rsidRPr="00F710C0">
        <w:rPr>
          <w:iCs/>
          <w:shd w:val="clear" w:color="auto" w:fill="FFFFFF"/>
        </w:rPr>
        <w:t>34</w:t>
      </w:r>
      <w:r w:rsidRPr="00F710C0">
        <w:rPr>
          <w:shd w:val="clear" w:color="auto" w:fill="FFFFFF"/>
        </w:rPr>
        <w:t>(1).</w:t>
      </w:r>
      <w:r>
        <w:rPr>
          <w:shd w:val="clear" w:color="auto" w:fill="FFFFFF"/>
        </w:rPr>
        <w:t xml:space="preserve"> pp.94-121</w:t>
      </w:r>
    </w:p>
    <w:p w14:paraId="2E3ADC1A" w14:textId="77777777" w:rsidR="00B63FE6" w:rsidRDefault="00B63FE6" w:rsidP="00B63FE6">
      <w:pPr>
        <w:spacing w:line="240" w:lineRule="auto"/>
        <w:ind w:left="851" w:hanging="851"/>
        <w:rPr>
          <w:shd w:val="clear" w:color="auto" w:fill="FFFFFF"/>
        </w:rPr>
      </w:pPr>
      <w:r>
        <w:rPr>
          <w:shd w:val="clear" w:color="auto" w:fill="FFFFFF"/>
        </w:rPr>
        <w:t xml:space="preserve">Coates, N. and </w:t>
      </w:r>
      <w:proofErr w:type="spellStart"/>
      <w:r>
        <w:rPr>
          <w:shd w:val="clear" w:color="auto" w:fill="FFFFFF"/>
        </w:rPr>
        <w:t>Dutson</w:t>
      </w:r>
      <w:proofErr w:type="spellEnd"/>
      <w:r>
        <w:rPr>
          <w:shd w:val="clear" w:color="auto" w:fill="FFFFFF"/>
        </w:rPr>
        <w:t>, R., 2021. The HR consultant–an experiential learning approach: A case study approach of HR students working on live client projects. In </w:t>
      </w:r>
      <w:r>
        <w:rPr>
          <w:i/>
          <w:iCs/>
          <w:shd w:val="clear" w:color="auto" w:fill="FFFFFF"/>
        </w:rPr>
        <w:t>Organisation Studies and Human Resource Management</w:t>
      </w:r>
      <w:r>
        <w:rPr>
          <w:shd w:val="clear" w:color="auto" w:fill="FFFFFF"/>
        </w:rPr>
        <w:t> (pp. 150-165). Routledge.</w:t>
      </w:r>
    </w:p>
    <w:p w14:paraId="231A9076" w14:textId="77777777" w:rsidR="00B63FE6" w:rsidRDefault="00B63FE6" w:rsidP="00B63FE6">
      <w:pPr>
        <w:spacing w:line="240" w:lineRule="auto"/>
        <w:ind w:left="851" w:hanging="851"/>
        <w:rPr>
          <w:shd w:val="clear" w:color="auto" w:fill="FFFFFF"/>
        </w:rPr>
      </w:pPr>
      <w:r>
        <w:rPr>
          <w:shd w:val="clear" w:color="auto" w:fill="FFFFFF"/>
        </w:rPr>
        <w:t xml:space="preserve">Costa Dias, M., Joyce, R. and </w:t>
      </w:r>
      <w:proofErr w:type="spellStart"/>
      <w:r>
        <w:rPr>
          <w:shd w:val="clear" w:color="auto" w:fill="FFFFFF"/>
        </w:rPr>
        <w:t>Parodi</w:t>
      </w:r>
      <w:proofErr w:type="spellEnd"/>
      <w:r>
        <w:rPr>
          <w:shd w:val="clear" w:color="auto" w:fill="FFFFFF"/>
        </w:rPr>
        <w:t>, F., 2020. The gender pay gap in the UK: children and experience in work. </w:t>
      </w:r>
      <w:r>
        <w:rPr>
          <w:i/>
          <w:iCs/>
          <w:shd w:val="clear" w:color="auto" w:fill="FFFFFF"/>
        </w:rPr>
        <w:t>Oxford Review of Economic Policy</w:t>
      </w:r>
      <w:r>
        <w:rPr>
          <w:shd w:val="clear" w:color="auto" w:fill="FFFFFF"/>
        </w:rPr>
        <w:t> </w:t>
      </w:r>
      <w:r w:rsidRPr="00F710C0">
        <w:rPr>
          <w:shd w:val="clear" w:color="auto" w:fill="FFFFFF"/>
        </w:rPr>
        <w:t>.</w:t>
      </w:r>
      <w:r w:rsidRPr="00F710C0">
        <w:rPr>
          <w:iCs/>
          <w:shd w:val="clear" w:color="auto" w:fill="FFFFFF"/>
        </w:rPr>
        <w:t>36</w:t>
      </w:r>
      <w:r w:rsidRPr="00F710C0">
        <w:rPr>
          <w:shd w:val="clear" w:color="auto" w:fill="FFFFFF"/>
        </w:rPr>
        <w:t xml:space="preserve">(4). </w:t>
      </w:r>
      <w:r>
        <w:rPr>
          <w:shd w:val="clear" w:color="auto" w:fill="FFFFFF"/>
        </w:rPr>
        <w:t>pp.855-881.</w:t>
      </w:r>
    </w:p>
    <w:p w14:paraId="4D24CF7D" w14:textId="77777777" w:rsidR="00B63FE6" w:rsidRDefault="00B63FE6" w:rsidP="00B63FE6">
      <w:pPr>
        <w:spacing w:line="240" w:lineRule="auto"/>
        <w:ind w:left="851" w:hanging="851"/>
        <w:rPr>
          <w:shd w:val="clear" w:color="auto" w:fill="FFFFFF"/>
        </w:rPr>
      </w:pPr>
      <w:r>
        <w:rPr>
          <w:shd w:val="clear" w:color="auto" w:fill="FFFFFF"/>
        </w:rPr>
        <w:t>Griggs, V. and Allen, J., 2018. The Value of an HR Professional Group for Organizational Learning. </w:t>
      </w:r>
      <w:r>
        <w:rPr>
          <w:i/>
          <w:iCs/>
          <w:shd w:val="clear" w:color="auto" w:fill="FFFFFF"/>
        </w:rPr>
        <w:t>International Journal of HRD Policy, Practice and Research</w:t>
      </w:r>
      <w:r>
        <w:rPr>
          <w:shd w:val="clear" w:color="auto" w:fill="FFFFFF"/>
        </w:rPr>
        <w:t> </w:t>
      </w:r>
      <w:r w:rsidRPr="00F710C0">
        <w:rPr>
          <w:shd w:val="clear" w:color="auto" w:fill="FFFFFF"/>
        </w:rPr>
        <w:t>.</w:t>
      </w:r>
      <w:r w:rsidRPr="00F710C0">
        <w:rPr>
          <w:iCs/>
          <w:shd w:val="clear" w:color="auto" w:fill="FFFFFF"/>
        </w:rPr>
        <w:t>3</w:t>
      </w:r>
      <w:r w:rsidRPr="00F710C0">
        <w:rPr>
          <w:shd w:val="clear" w:color="auto" w:fill="FFFFFF"/>
        </w:rPr>
        <w:t>(1).</w:t>
      </w:r>
      <w:r>
        <w:rPr>
          <w:shd w:val="clear" w:color="auto" w:fill="FFFFFF"/>
        </w:rPr>
        <w:t xml:space="preserve"> pp.43-57.</w:t>
      </w:r>
    </w:p>
    <w:p w14:paraId="1838D956" w14:textId="77777777" w:rsidR="00B63FE6" w:rsidRDefault="00B63FE6" w:rsidP="00B63FE6">
      <w:pPr>
        <w:spacing w:line="240" w:lineRule="auto"/>
        <w:ind w:left="851" w:hanging="851"/>
        <w:rPr>
          <w:shd w:val="clear" w:color="auto" w:fill="FFFFFF"/>
        </w:rPr>
      </w:pPr>
      <w:proofErr w:type="spellStart"/>
      <w:r>
        <w:rPr>
          <w:shd w:val="clear" w:color="auto" w:fill="FFFFFF"/>
        </w:rPr>
        <w:t>Gröppel</w:t>
      </w:r>
      <w:proofErr w:type="spellEnd"/>
      <w:r>
        <w:rPr>
          <w:shd w:val="clear" w:color="auto" w:fill="FFFFFF"/>
        </w:rPr>
        <w:t>-Wegener, A., Tracey, H. and Vigurs, K., 2021. It's a game of skill: Playful learning through board game design. In </w:t>
      </w:r>
      <w:r>
        <w:rPr>
          <w:i/>
          <w:iCs/>
          <w:shd w:val="clear" w:color="auto" w:fill="FFFFFF"/>
        </w:rPr>
        <w:t>Organisation Studies and Human Resource Management</w:t>
      </w:r>
      <w:r>
        <w:rPr>
          <w:shd w:val="clear" w:color="auto" w:fill="FFFFFF"/>
        </w:rPr>
        <w:t> (pp. 38-50). Routledge.</w:t>
      </w:r>
    </w:p>
    <w:p w14:paraId="57F6736F" w14:textId="77777777" w:rsidR="00B63FE6" w:rsidRDefault="00B63FE6" w:rsidP="00B63FE6">
      <w:pPr>
        <w:spacing w:line="240" w:lineRule="auto"/>
        <w:ind w:left="851" w:hanging="851"/>
        <w:rPr>
          <w:shd w:val="clear" w:color="auto" w:fill="FFFFFF"/>
        </w:rPr>
      </w:pPr>
      <w:r>
        <w:rPr>
          <w:shd w:val="clear" w:color="auto" w:fill="FFFFFF"/>
        </w:rPr>
        <w:t>Hunter-Hill, M., 2019. Strategies to Develop Core Behaviours through Psychometrics &amp; Coaching: A Profession Mapping Exercise.: Professional Development Workshop (PDW).</w:t>
      </w:r>
    </w:p>
    <w:p w14:paraId="24B75632" w14:textId="77777777" w:rsidR="00B63FE6" w:rsidRPr="00457DFE" w:rsidRDefault="00B63FE6" w:rsidP="00B63FE6">
      <w:pPr>
        <w:spacing w:line="240" w:lineRule="auto"/>
        <w:ind w:left="851" w:hanging="851"/>
        <w:rPr>
          <w:lang w:val="en-US"/>
        </w:rPr>
      </w:pPr>
      <w:r>
        <w:rPr>
          <w:shd w:val="clear" w:color="auto" w:fill="FFFFFF"/>
        </w:rPr>
        <w:t>Livingstone, D.W., 2018. </w:t>
      </w:r>
      <w:r>
        <w:rPr>
          <w:i/>
          <w:iCs/>
          <w:shd w:val="clear" w:color="auto" w:fill="FFFFFF"/>
        </w:rPr>
        <w:t>The education-jobs gap: Underemployment or economic democracy</w:t>
      </w:r>
      <w:r>
        <w:rPr>
          <w:shd w:val="clear" w:color="auto" w:fill="FFFFFF"/>
        </w:rPr>
        <w:t>. Routledge.</w:t>
      </w:r>
    </w:p>
    <w:p w14:paraId="28729315" w14:textId="77777777" w:rsidR="00B63FE6" w:rsidRDefault="00B63FE6" w:rsidP="00B63FE6">
      <w:pPr>
        <w:spacing w:line="240" w:lineRule="auto"/>
        <w:ind w:left="851" w:hanging="851"/>
        <w:rPr>
          <w:shd w:val="clear" w:color="auto" w:fill="FFFFFF"/>
        </w:rPr>
      </w:pPr>
      <w:r>
        <w:rPr>
          <w:shd w:val="clear" w:color="auto" w:fill="FFFFFF"/>
        </w:rPr>
        <w:t>Mayo, A., 2020. HR at the top table. </w:t>
      </w:r>
      <w:r>
        <w:rPr>
          <w:i/>
          <w:iCs/>
          <w:shd w:val="clear" w:color="auto" w:fill="FFFFFF"/>
        </w:rPr>
        <w:t>Strategic HR Review</w:t>
      </w:r>
      <w:r>
        <w:rPr>
          <w:shd w:val="clear" w:color="auto" w:fill="FFFFFF"/>
        </w:rPr>
        <w:t>.</w:t>
      </w:r>
    </w:p>
    <w:p w14:paraId="4E815B14" w14:textId="77777777" w:rsidR="00B63FE6" w:rsidRDefault="00B63FE6" w:rsidP="00B63FE6">
      <w:pPr>
        <w:spacing w:line="240" w:lineRule="auto"/>
        <w:ind w:left="851" w:hanging="851"/>
        <w:rPr>
          <w:shd w:val="clear" w:color="auto" w:fill="FFFFFF"/>
        </w:rPr>
      </w:pPr>
      <w:proofErr w:type="spellStart"/>
      <w:r>
        <w:rPr>
          <w:shd w:val="clear" w:color="auto" w:fill="FFFFFF"/>
        </w:rPr>
        <w:t>Pepple</w:t>
      </w:r>
      <w:proofErr w:type="spellEnd"/>
      <w:r>
        <w:rPr>
          <w:shd w:val="clear" w:color="auto" w:fill="FFFFFF"/>
        </w:rPr>
        <w:t>, D. and Zhang, C. eds., 2021. </w:t>
      </w:r>
      <w:r>
        <w:rPr>
          <w:i/>
          <w:iCs/>
          <w:shd w:val="clear" w:color="auto" w:fill="FFFFFF"/>
        </w:rPr>
        <w:t>Financial and Managerial Aspects in Human Resource Management: A Practical Guide</w:t>
      </w:r>
      <w:r>
        <w:rPr>
          <w:shd w:val="clear" w:color="auto" w:fill="FFFFFF"/>
        </w:rPr>
        <w:t>. Emerald Publishing Limited.</w:t>
      </w:r>
    </w:p>
    <w:p w14:paraId="538FEEEC" w14:textId="77777777" w:rsidR="00B63FE6" w:rsidRDefault="00B63FE6" w:rsidP="00B63FE6">
      <w:pPr>
        <w:spacing w:line="240" w:lineRule="auto"/>
        <w:ind w:left="851" w:hanging="851"/>
        <w:rPr>
          <w:shd w:val="clear" w:color="auto" w:fill="FFFFFF"/>
        </w:rPr>
      </w:pPr>
      <w:r>
        <w:rPr>
          <w:shd w:val="clear" w:color="auto" w:fill="FFFFFF"/>
        </w:rPr>
        <w:t>SMITH, J. and MITCHELL, J., 2022. The behaviour of the people professional. </w:t>
      </w:r>
      <w:r>
        <w:rPr>
          <w:i/>
          <w:iCs/>
          <w:shd w:val="clear" w:color="auto" w:fill="FFFFFF"/>
        </w:rPr>
        <w:t>Studying Human Resource Management: A Guide to the Study, Context and Practice of HR</w:t>
      </w:r>
      <w:r>
        <w:rPr>
          <w:shd w:val="clear" w:color="auto" w:fill="FFFFFF"/>
        </w:rPr>
        <w:t>, p.141.</w:t>
      </w:r>
    </w:p>
    <w:p w14:paraId="5098E6FF" w14:textId="77777777" w:rsidR="00676709" w:rsidRDefault="00676709"/>
    <w:sectPr w:rsidR="00676709" w:rsidSect="009802DB">
      <w:foot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441BB" w14:textId="77777777" w:rsidR="00317E90" w:rsidRDefault="00317E90" w:rsidP="00946712">
      <w:pPr>
        <w:spacing w:line="240" w:lineRule="auto"/>
      </w:pPr>
      <w:r>
        <w:separator/>
      </w:r>
    </w:p>
  </w:endnote>
  <w:endnote w:type="continuationSeparator" w:id="0">
    <w:p w14:paraId="662B72EA" w14:textId="77777777" w:rsidR="00317E90" w:rsidRDefault="00317E90" w:rsidP="009467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0016841"/>
      <w:docPartObj>
        <w:docPartGallery w:val="Page Numbers (Bottom of Page)"/>
        <w:docPartUnique/>
      </w:docPartObj>
    </w:sdtPr>
    <w:sdtEndPr>
      <w:rPr>
        <w:noProof/>
      </w:rPr>
    </w:sdtEndPr>
    <w:sdtContent>
      <w:p w14:paraId="25CBD1D1" w14:textId="1D1172B5" w:rsidR="00946712" w:rsidRDefault="009467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365BD4" w14:textId="77777777" w:rsidR="00946712" w:rsidRDefault="00946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A1E347" w14:textId="77777777" w:rsidR="00317E90" w:rsidRDefault="00317E90" w:rsidP="00946712">
      <w:pPr>
        <w:spacing w:line="240" w:lineRule="auto"/>
      </w:pPr>
      <w:r>
        <w:separator/>
      </w:r>
    </w:p>
  </w:footnote>
  <w:footnote w:type="continuationSeparator" w:id="0">
    <w:p w14:paraId="36FC4763" w14:textId="77777777" w:rsidR="00317E90" w:rsidRDefault="00317E90" w:rsidP="0094671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255DF"/>
    <w:rsid w:val="00317E90"/>
    <w:rsid w:val="005D78FB"/>
    <w:rsid w:val="00676709"/>
    <w:rsid w:val="00946712"/>
    <w:rsid w:val="00B63FE6"/>
    <w:rsid w:val="00E25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BCBE7"/>
  <w15:chartTrackingRefBased/>
  <w15:docId w15:val="{EA7ECCBD-636A-477C-884D-B5D027610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FE6"/>
    <w:pPr>
      <w:spacing w:after="0" w:line="360" w:lineRule="auto"/>
      <w:jc w:val="both"/>
    </w:pPr>
    <w:rPr>
      <w:rFonts w:ascii="Times New Roman" w:eastAsia="Times New Roman" w:hAnsi="Times New Roman" w:cs="Times New Roman"/>
      <w:sz w:val="24"/>
      <w:szCs w:val="24"/>
      <w:lang w:eastAsia="en-IN"/>
    </w:rPr>
  </w:style>
  <w:style w:type="paragraph" w:styleId="Heading1">
    <w:name w:val="heading 1"/>
    <w:basedOn w:val="Normal"/>
    <w:next w:val="Normal"/>
    <w:link w:val="Heading1Char"/>
    <w:uiPriority w:val="9"/>
    <w:qFormat/>
    <w:rsid w:val="00B63FE6"/>
    <w:pPr>
      <w:keepNext/>
      <w:keepLines/>
      <w:spacing w:before="480"/>
      <w:outlineLvl w:val="0"/>
    </w:pPr>
    <w:rPr>
      <w:rFonts w:eastAsiaTheme="majorEastAsia" w:cstheme="majorBidi"/>
      <w:b/>
      <w:bCs/>
      <w:sz w:val="28"/>
      <w:szCs w:val="28"/>
      <w:lang w:eastAsia="en-US"/>
    </w:rPr>
  </w:style>
  <w:style w:type="paragraph" w:styleId="Heading2">
    <w:name w:val="heading 2"/>
    <w:basedOn w:val="Normal"/>
    <w:next w:val="Normal"/>
    <w:link w:val="Heading2Char"/>
    <w:uiPriority w:val="9"/>
    <w:unhideWhenUsed/>
    <w:qFormat/>
    <w:rsid w:val="00B63FE6"/>
    <w:pPr>
      <w:keepNext/>
      <w:keepLines/>
      <w:spacing w:before="200"/>
      <w:outlineLvl w:val="1"/>
    </w:pPr>
    <w:rPr>
      <w:rFonts w:eastAsiaTheme="majorEastAsia" w:cstheme="majorBidi"/>
      <w:bCs/>
      <w:szCs w:val="26"/>
      <w:u w:val="single"/>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63FE6"/>
    <w:pPr>
      <w:keepNext/>
      <w:keepLines/>
      <w:spacing w:after="60"/>
    </w:pPr>
    <w:rPr>
      <w:sz w:val="32"/>
      <w:szCs w:val="52"/>
    </w:rPr>
  </w:style>
  <w:style w:type="character" w:customStyle="1" w:styleId="TitleChar">
    <w:name w:val="Title Char"/>
    <w:basedOn w:val="DefaultParagraphFont"/>
    <w:link w:val="Title"/>
    <w:uiPriority w:val="10"/>
    <w:rsid w:val="00B63FE6"/>
    <w:rPr>
      <w:rFonts w:ascii="Times New Roman" w:eastAsia="Times New Roman" w:hAnsi="Times New Roman" w:cs="Times New Roman"/>
      <w:sz w:val="32"/>
      <w:szCs w:val="52"/>
      <w:lang w:eastAsia="en-IN"/>
    </w:rPr>
  </w:style>
  <w:style w:type="character" w:customStyle="1" w:styleId="Heading1Char">
    <w:name w:val="Heading 1 Char"/>
    <w:basedOn w:val="DefaultParagraphFont"/>
    <w:link w:val="Heading1"/>
    <w:uiPriority w:val="9"/>
    <w:rsid w:val="00B63FE6"/>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B63FE6"/>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B63FE6"/>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B63FE6"/>
    <w:pPr>
      <w:spacing w:after="100"/>
    </w:pPr>
    <w:rPr>
      <w:rFonts w:eastAsiaTheme="minorHAnsi" w:cstheme="minorBidi"/>
      <w:szCs w:val="22"/>
      <w:lang w:eastAsia="en-US"/>
    </w:rPr>
  </w:style>
  <w:style w:type="paragraph" w:styleId="TOC2">
    <w:name w:val="toc 2"/>
    <w:basedOn w:val="Normal"/>
    <w:next w:val="Normal"/>
    <w:autoRedefine/>
    <w:uiPriority w:val="39"/>
    <w:unhideWhenUsed/>
    <w:rsid w:val="00B63FE6"/>
    <w:pPr>
      <w:spacing w:after="100"/>
      <w:ind w:left="240"/>
    </w:pPr>
    <w:rPr>
      <w:rFonts w:eastAsiaTheme="minorHAnsi" w:cstheme="minorBidi"/>
      <w:szCs w:val="22"/>
      <w:lang w:eastAsia="en-US"/>
    </w:rPr>
  </w:style>
  <w:style w:type="character" w:styleId="Hyperlink">
    <w:name w:val="Hyperlink"/>
    <w:basedOn w:val="DefaultParagraphFont"/>
    <w:uiPriority w:val="99"/>
    <w:unhideWhenUsed/>
    <w:rsid w:val="00B63FE6"/>
    <w:rPr>
      <w:color w:val="0563C1" w:themeColor="hyperlink"/>
      <w:u w:val="single"/>
    </w:rPr>
  </w:style>
  <w:style w:type="paragraph" w:styleId="Header">
    <w:name w:val="header"/>
    <w:basedOn w:val="Normal"/>
    <w:link w:val="HeaderChar"/>
    <w:uiPriority w:val="99"/>
    <w:unhideWhenUsed/>
    <w:rsid w:val="00946712"/>
    <w:pPr>
      <w:tabs>
        <w:tab w:val="center" w:pos="4513"/>
        <w:tab w:val="right" w:pos="9026"/>
      </w:tabs>
      <w:spacing w:line="240" w:lineRule="auto"/>
    </w:pPr>
  </w:style>
  <w:style w:type="character" w:customStyle="1" w:styleId="HeaderChar">
    <w:name w:val="Header Char"/>
    <w:basedOn w:val="DefaultParagraphFont"/>
    <w:link w:val="Header"/>
    <w:uiPriority w:val="99"/>
    <w:rsid w:val="00946712"/>
    <w:rPr>
      <w:rFonts w:ascii="Times New Roman" w:eastAsia="Times New Roman" w:hAnsi="Times New Roman" w:cs="Times New Roman"/>
      <w:sz w:val="24"/>
      <w:szCs w:val="24"/>
      <w:lang w:eastAsia="en-IN"/>
    </w:rPr>
  </w:style>
  <w:style w:type="paragraph" w:styleId="Footer">
    <w:name w:val="footer"/>
    <w:basedOn w:val="Normal"/>
    <w:link w:val="FooterChar"/>
    <w:uiPriority w:val="99"/>
    <w:unhideWhenUsed/>
    <w:rsid w:val="00946712"/>
    <w:pPr>
      <w:tabs>
        <w:tab w:val="center" w:pos="4513"/>
        <w:tab w:val="right" w:pos="9026"/>
      </w:tabs>
      <w:spacing w:line="240" w:lineRule="auto"/>
    </w:pPr>
  </w:style>
  <w:style w:type="character" w:customStyle="1" w:styleId="FooterChar">
    <w:name w:val="Footer Char"/>
    <w:basedOn w:val="DefaultParagraphFont"/>
    <w:link w:val="Footer"/>
    <w:uiPriority w:val="99"/>
    <w:rsid w:val="00946712"/>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2199</Words>
  <Characters>12536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Vasile-Sorin Bricioc (2030895)</dc:creator>
  <cp:keywords/>
  <dc:description/>
  <cp:lastModifiedBy>Vasile-Sorin Bricioc (2030895)</cp:lastModifiedBy>
  <cp:revision>2</cp:revision>
  <dcterms:created xsi:type="dcterms:W3CDTF">2022-09-07T16:18:00Z</dcterms:created>
  <dcterms:modified xsi:type="dcterms:W3CDTF">2022-09-07T16:30:00Z</dcterms:modified>
</cp:coreProperties>
</file>