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BD2" w:rsidRDefault="00782BD2" w:rsidP="00572133">
      <w:pPr>
        <w:pStyle w:val="SMUNORMALARIAL"/>
      </w:pPr>
    </w:p>
    <w:p w:rsidR="00D32F2E" w:rsidRDefault="00D32F2E" w:rsidP="00572133">
      <w:pPr>
        <w:pStyle w:val="SMUNORMALARIAL"/>
      </w:pPr>
    </w:p>
    <w:p w:rsidR="00995040" w:rsidRDefault="00864537" w:rsidP="00FB73D5">
      <w:pPr>
        <w:pStyle w:val="SMUNORMALARIAL"/>
        <w:jc w:val="center"/>
      </w:pPr>
      <w:r>
        <w:rPr>
          <w:noProof/>
        </w:rPr>
        <w:drawing>
          <wp:inline distT="0" distB="0" distL="0" distR="0" wp14:anchorId="4BB88AD4" wp14:editId="01B2CAD3">
            <wp:extent cx="2880000" cy="1132916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13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F2E" w:rsidRPr="00BB69C9" w:rsidRDefault="00D32F2E" w:rsidP="00572133">
      <w:pPr>
        <w:pStyle w:val="SMUNORMALARIAL"/>
        <w:rPr>
          <w:caps/>
        </w:rPr>
      </w:pPr>
    </w:p>
    <w:p w:rsidR="00D32F2E" w:rsidRDefault="00D32F2E" w:rsidP="00572133">
      <w:pPr>
        <w:pStyle w:val="SMUNORMALARIAL"/>
      </w:pPr>
    </w:p>
    <w:p w:rsidR="00D32F2E" w:rsidRDefault="00D32F2E" w:rsidP="00572133">
      <w:pPr>
        <w:pStyle w:val="SMUNORMALARIAL"/>
      </w:pPr>
    </w:p>
    <w:p w:rsidR="00572133" w:rsidRPr="00BF69FD" w:rsidRDefault="00EE75EA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</w:t>
      </w:r>
      <w:r w:rsidR="000A356D">
        <w:rPr>
          <w:b/>
          <w:sz w:val="40"/>
          <w:szCs w:val="40"/>
        </w:rPr>
        <w:t>3</w:t>
      </w:r>
      <w:r w:rsidR="00B45864">
        <w:rPr>
          <w:b/>
          <w:sz w:val="40"/>
          <w:szCs w:val="40"/>
        </w:rPr>
        <w:t>/201</w:t>
      </w:r>
      <w:r w:rsidR="000A356D">
        <w:rPr>
          <w:b/>
          <w:sz w:val="40"/>
          <w:szCs w:val="40"/>
        </w:rPr>
        <w:t>4</w:t>
      </w:r>
      <w:r w:rsidR="002F590A">
        <w:rPr>
          <w:b/>
          <w:sz w:val="40"/>
          <w:szCs w:val="40"/>
        </w:rPr>
        <w:tab/>
      </w:r>
      <w:r w:rsidR="002F590A">
        <w:rPr>
          <w:b/>
          <w:sz w:val="40"/>
          <w:szCs w:val="40"/>
        </w:rPr>
        <w:tab/>
        <w:t>Semester 2</w:t>
      </w:r>
    </w:p>
    <w:p w:rsidR="00572133" w:rsidRDefault="005E796C" w:rsidP="00572133">
      <w:pPr>
        <w:pStyle w:val="SMUNORMALARIAL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AHOLIADAU  201</w:t>
      </w:r>
      <w:r w:rsidR="000A356D">
        <w:rPr>
          <w:b/>
          <w:sz w:val="40"/>
          <w:szCs w:val="40"/>
        </w:rPr>
        <w:t>3</w:t>
      </w:r>
      <w:proofErr w:type="gramEnd"/>
      <w:r>
        <w:rPr>
          <w:b/>
          <w:sz w:val="40"/>
          <w:szCs w:val="40"/>
        </w:rPr>
        <w:t>/201</w:t>
      </w:r>
      <w:r w:rsidR="000A356D">
        <w:rPr>
          <w:b/>
          <w:sz w:val="40"/>
          <w:szCs w:val="40"/>
        </w:rPr>
        <w:t>4</w:t>
      </w:r>
    </w:p>
    <w:p w:rsidR="00CC1A50" w:rsidRDefault="00CC1A50" w:rsidP="00572133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22"/>
      </w:tblGrid>
      <w:tr w:rsidR="00CC1A50" w:rsidRPr="009C0365" w:rsidTr="009C0365">
        <w:tc>
          <w:tcPr>
            <w:tcW w:w="10422" w:type="dxa"/>
          </w:tcPr>
          <w:p w:rsidR="004A0616" w:rsidRDefault="00CC1A50" w:rsidP="004A0616">
            <w:pPr>
              <w:pStyle w:val="SMUNORMALARIAL"/>
              <w:rPr>
                <w:b/>
                <w:sz w:val="28"/>
                <w:szCs w:val="28"/>
              </w:rPr>
            </w:pPr>
            <w:r w:rsidRPr="009C0365">
              <w:rPr>
                <w:b/>
                <w:sz w:val="28"/>
                <w:szCs w:val="28"/>
              </w:rPr>
              <w:t xml:space="preserve">FACULTY OF:   </w:t>
            </w:r>
            <w:r w:rsidR="004A0616">
              <w:rPr>
                <w:b/>
                <w:sz w:val="28"/>
                <w:szCs w:val="28"/>
              </w:rPr>
              <w:t xml:space="preserve">APPLIED DESIGN AND ENGINEERING </w:t>
            </w:r>
          </w:p>
          <w:p w:rsidR="004A0616" w:rsidRPr="009C0365" w:rsidRDefault="004A0616" w:rsidP="004A0616">
            <w:pPr>
              <w:pStyle w:val="SMUNORMALARI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SCHOOL OF </w:t>
            </w:r>
            <w:r w:rsidRPr="009C0365">
              <w:rPr>
                <w:b/>
                <w:sz w:val="28"/>
                <w:szCs w:val="28"/>
              </w:rPr>
              <w:t xml:space="preserve"> APPLIED COMPUTING</w:t>
            </w:r>
          </w:p>
          <w:p w:rsidR="00CC1A50" w:rsidRPr="009C0365" w:rsidRDefault="00CC1A50" w:rsidP="00572133">
            <w:pPr>
              <w:pStyle w:val="SMUNORMALARIAL"/>
              <w:rPr>
                <w:b/>
                <w:sz w:val="28"/>
                <w:szCs w:val="28"/>
              </w:rPr>
            </w:pPr>
          </w:p>
          <w:p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CC1A50" w:rsidRDefault="00CC1A50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123807" w:rsidP="004B786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BSc (Hons) Computer Networks</w:t>
            </w:r>
          </w:p>
          <w:p w:rsidR="00123807" w:rsidRPr="009C0365" w:rsidRDefault="00123807" w:rsidP="004B786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HND Computer Networks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123807" w:rsidP="00572133">
            <w:pPr>
              <w:pStyle w:val="SMUNORMALARIAL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MODULE/UNIT/EXAM PAPER: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123807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IP Internetworking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D70908" w:rsidP="004B786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M1X8609</w:t>
            </w:r>
          </w:p>
          <w:p w:rsidR="00D70908" w:rsidRPr="009C0365" w:rsidRDefault="00D70908" w:rsidP="004B786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M5X8914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DATE OF EXAMINATION: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CC1A50" w:rsidRPr="009C0365" w:rsidTr="009C0365">
        <w:tc>
          <w:tcPr>
            <w:tcW w:w="5328" w:type="dxa"/>
            <w:gridSpan w:val="2"/>
          </w:tcPr>
          <w:p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EXAMINATION TIMES:</w:t>
            </w:r>
          </w:p>
          <w:p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START TIME: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FINISH TIME: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TIME ALLOWED:</w:t>
            </w:r>
            <w:r w:rsidR="005C7780">
              <w:rPr>
                <w:b/>
                <w:sz w:val="24"/>
              </w:rPr>
              <w:t xml:space="preserve"> 2 hours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572133" w:rsidRPr="00572133" w:rsidRDefault="00572133" w:rsidP="00572133">
      <w:pPr>
        <w:pStyle w:val="SMUNORMALARIAL"/>
        <w:rPr>
          <w:b/>
          <w:sz w:val="24"/>
        </w:rPr>
      </w:pPr>
    </w:p>
    <w:p w:rsidR="00572133" w:rsidRDefault="00572133" w:rsidP="00572133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572133" w:rsidRDefault="00572133" w:rsidP="00572133">
      <w:pPr>
        <w:pStyle w:val="SMUNORMALARIAL"/>
        <w:rPr>
          <w:b/>
          <w:sz w:val="28"/>
          <w:szCs w:val="28"/>
        </w:rPr>
      </w:pPr>
    </w:p>
    <w:p w:rsidR="00E059AD" w:rsidRDefault="00E059AD" w:rsidP="00E059AD">
      <w:pPr>
        <w:ind w:right="-784"/>
        <w:rPr>
          <w:b/>
        </w:rPr>
      </w:pPr>
    </w:p>
    <w:p w:rsidR="004A0616" w:rsidRPr="008D7A8C" w:rsidRDefault="004A0616" w:rsidP="004A0616">
      <w:pPr>
        <w:pStyle w:val="SMUNORMALARIAL"/>
        <w:rPr>
          <w:rFonts w:cs="Arial"/>
          <w:sz w:val="24"/>
        </w:rPr>
      </w:pPr>
      <w:r w:rsidRPr="008D7A8C">
        <w:rPr>
          <w:rFonts w:cs="Arial"/>
          <w:sz w:val="24"/>
        </w:rPr>
        <w:t>Answer three out of the four questions. Each question carries equal marks.</w:t>
      </w:r>
    </w:p>
    <w:p w:rsidR="004A0616" w:rsidRPr="008D7A8C" w:rsidRDefault="004A0616" w:rsidP="004A0616">
      <w:pPr>
        <w:pStyle w:val="SMUNORMALARIAL"/>
        <w:rPr>
          <w:rFonts w:cs="Arial"/>
          <w:sz w:val="24"/>
        </w:rPr>
      </w:pPr>
    </w:p>
    <w:p w:rsidR="004A0616" w:rsidRPr="008D7A8C" w:rsidRDefault="004A0616" w:rsidP="004A0616">
      <w:pPr>
        <w:pStyle w:val="SMUNORMALARIAL"/>
        <w:rPr>
          <w:rFonts w:cs="Arial"/>
          <w:sz w:val="24"/>
        </w:rPr>
      </w:pPr>
      <w:r w:rsidRPr="008D7A8C">
        <w:rPr>
          <w:rFonts w:cs="Arial"/>
          <w:sz w:val="24"/>
        </w:rPr>
        <w:t>Candidates are not permitted to bring calculators, dictionaries; text books/case studies or any other reference materials into the exam room.</w:t>
      </w:r>
    </w:p>
    <w:p w:rsidR="00E059AD" w:rsidRPr="000B5F60" w:rsidRDefault="00311A2C" w:rsidP="00520FB1">
      <w:pPr>
        <w:pStyle w:val="SMUNORMALARIAL"/>
        <w:spacing w:after="240" w:line="360" w:lineRule="auto"/>
        <w:jc w:val="both"/>
        <w:rPr>
          <w:rFonts w:cs="Arial"/>
          <w:b/>
          <w:sz w:val="24"/>
        </w:rPr>
      </w:pPr>
      <w:r w:rsidRPr="00E059AD">
        <w:rPr>
          <w:rFonts w:cs="Arial"/>
          <w:szCs w:val="22"/>
        </w:rPr>
        <w:br w:type="page"/>
      </w:r>
      <w:proofErr w:type="gramStart"/>
      <w:r w:rsidR="00474D68" w:rsidRPr="000B5F60">
        <w:rPr>
          <w:rFonts w:cs="Arial"/>
          <w:b/>
          <w:sz w:val="24"/>
        </w:rPr>
        <w:lastRenderedPageBreak/>
        <w:t>QUESTION  ONE</w:t>
      </w:r>
      <w:proofErr w:type="gramEnd"/>
    </w:p>
    <w:p w:rsidR="001A465D" w:rsidRPr="000F6C07" w:rsidRDefault="00411D04" w:rsidP="001A465D">
      <w:pPr>
        <w:pStyle w:val="SMUNORMALARIAL"/>
        <w:numPr>
          <w:ilvl w:val="0"/>
          <w:numId w:val="14"/>
        </w:numPr>
        <w:spacing w:after="240"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What is the purpose of dynamic routing protocols?</w:t>
      </w:r>
      <w:r w:rsidR="001A465D" w:rsidRPr="000F6C07">
        <w:rPr>
          <w:rFonts w:cs="Arial"/>
          <w:szCs w:val="22"/>
        </w:rPr>
        <w:tab/>
      </w:r>
      <w:r w:rsidR="001A465D" w:rsidRPr="000F6C07">
        <w:rPr>
          <w:rFonts w:cs="Arial"/>
          <w:szCs w:val="22"/>
        </w:rPr>
        <w:tab/>
      </w:r>
      <w:r w:rsidR="001A465D" w:rsidRPr="000F6C07">
        <w:rPr>
          <w:rFonts w:cs="Arial"/>
          <w:szCs w:val="22"/>
        </w:rPr>
        <w:tab/>
      </w:r>
      <w:r w:rsidR="001A465D" w:rsidRPr="000F6C07">
        <w:rPr>
          <w:rFonts w:cs="Arial"/>
          <w:szCs w:val="22"/>
        </w:rPr>
        <w:tab/>
      </w:r>
      <w:r w:rsidR="000F6C07">
        <w:rPr>
          <w:rFonts w:cs="Arial"/>
          <w:szCs w:val="22"/>
        </w:rPr>
        <w:tab/>
      </w:r>
      <w:r w:rsidR="003E556A" w:rsidRPr="000F6C07">
        <w:rPr>
          <w:rFonts w:cs="Arial"/>
          <w:szCs w:val="22"/>
        </w:rPr>
        <w:t xml:space="preserve">   </w:t>
      </w:r>
      <w:r w:rsidR="001A465D" w:rsidRPr="000F6C07">
        <w:rPr>
          <w:rFonts w:cs="Arial"/>
          <w:b/>
          <w:color w:val="FF0000"/>
          <w:szCs w:val="22"/>
        </w:rPr>
        <w:t>(</w:t>
      </w:r>
      <w:r w:rsidR="003E556A" w:rsidRPr="000F6C07">
        <w:rPr>
          <w:rFonts w:cs="Arial"/>
          <w:b/>
          <w:color w:val="FF0000"/>
          <w:szCs w:val="22"/>
        </w:rPr>
        <w:t>5</w:t>
      </w:r>
      <w:r w:rsidR="00352DF9" w:rsidRPr="000F6C07">
        <w:rPr>
          <w:rFonts w:cs="Arial"/>
          <w:b/>
          <w:color w:val="FF0000"/>
          <w:szCs w:val="22"/>
        </w:rPr>
        <w:t xml:space="preserve"> </w:t>
      </w:r>
      <w:r w:rsidR="001A465D" w:rsidRPr="000F6C07">
        <w:rPr>
          <w:rFonts w:cs="Arial"/>
          <w:b/>
          <w:color w:val="FF0000"/>
          <w:szCs w:val="22"/>
        </w:rPr>
        <w:t>marks)</w:t>
      </w:r>
    </w:p>
    <w:p w:rsidR="00372FC6" w:rsidRPr="000F6C07" w:rsidRDefault="00D6354C" w:rsidP="001A465D">
      <w:pPr>
        <w:pStyle w:val="SMUNORMALARIAL"/>
        <w:numPr>
          <w:ilvl w:val="0"/>
          <w:numId w:val="14"/>
        </w:numPr>
        <w:spacing w:after="240"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C</w:t>
      </w:r>
      <w:r w:rsidR="00680DD6" w:rsidRPr="000F6C07">
        <w:rPr>
          <w:rFonts w:cs="Arial"/>
          <w:szCs w:val="22"/>
        </w:rPr>
        <w:t>ompare</w:t>
      </w:r>
      <w:r w:rsidR="00372FC6" w:rsidRPr="000F6C07">
        <w:rPr>
          <w:rFonts w:cs="Arial"/>
          <w:szCs w:val="22"/>
        </w:rPr>
        <w:t xml:space="preserve"> RIPv1 and RIPv2 </w:t>
      </w:r>
      <w:r w:rsidR="00BC0803" w:rsidRPr="000F6C07">
        <w:rPr>
          <w:rFonts w:cs="Arial"/>
          <w:szCs w:val="22"/>
        </w:rPr>
        <w:tab/>
      </w:r>
      <w:r w:rsidR="00BC0803" w:rsidRPr="000F6C07">
        <w:rPr>
          <w:rFonts w:cs="Arial"/>
          <w:szCs w:val="22"/>
        </w:rPr>
        <w:tab/>
      </w:r>
      <w:r w:rsidR="00BC0803" w:rsidRPr="000F6C07">
        <w:rPr>
          <w:rFonts w:cs="Arial"/>
          <w:szCs w:val="22"/>
        </w:rPr>
        <w:tab/>
      </w:r>
      <w:r w:rsidR="00BC0803" w:rsidRPr="000F6C07">
        <w:rPr>
          <w:rFonts w:cs="Arial"/>
          <w:szCs w:val="22"/>
        </w:rPr>
        <w:tab/>
      </w:r>
      <w:r w:rsidR="00BC0803" w:rsidRPr="000F6C07">
        <w:rPr>
          <w:rFonts w:cs="Arial"/>
          <w:szCs w:val="22"/>
        </w:rPr>
        <w:tab/>
      </w:r>
      <w:r w:rsidR="00BC0803" w:rsidRPr="000F6C07">
        <w:rPr>
          <w:rFonts w:cs="Arial"/>
          <w:szCs w:val="22"/>
        </w:rPr>
        <w:tab/>
      </w:r>
      <w:r w:rsidR="00BC0803" w:rsidRPr="000F6C07">
        <w:rPr>
          <w:rFonts w:cs="Arial"/>
          <w:szCs w:val="22"/>
        </w:rPr>
        <w:tab/>
        <w:t xml:space="preserve">   </w:t>
      </w:r>
      <w:r w:rsidR="000F6C07">
        <w:rPr>
          <w:rFonts w:cs="Arial"/>
          <w:szCs w:val="22"/>
        </w:rPr>
        <w:tab/>
        <w:t xml:space="preserve">  </w:t>
      </w:r>
      <w:r w:rsidR="00BC0803" w:rsidRPr="000F6C07">
        <w:rPr>
          <w:rFonts w:cs="Arial"/>
          <w:szCs w:val="22"/>
        </w:rPr>
        <w:t xml:space="preserve"> </w:t>
      </w:r>
      <w:r w:rsidR="00372FC6" w:rsidRPr="000F6C07">
        <w:rPr>
          <w:rFonts w:cs="Arial"/>
          <w:b/>
          <w:color w:val="FF0000"/>
          <w:szCs w:val="22"/>
        </w:rPr>
        <w:t>(</w:t>
      </w:r>
      <w:r w:rsidR="003E556A" w:rsidRPr="000F6C07">
        <w:rPr>
          <w:rFonts w:cs="Arial"/>
          <w:b/>
          <w:color w:val="FF0000"/>
          <w:szCs w:val="22"/>
        </w:rPr>
        <w:t>10</w:t>
      </w:r>
      <w:r w:rsidR="00372FC6" w:rsidRPr="000F6C07">
        <w:rPr>
          <w:rFonts w:cs="Arial"/>
          <w:b/>
          <w:color w:val="FF0000"/>
          <w:szCs w:val="22"/>
        </w:rPr>
        <w:t xml:space="preserve"> marks)</w:t>
      </w:r>
    </w:p>
    <w:p w:rsidR="00C42267" w:rsidRPr="000F6C07" w:rsidRDefault="00C42267" w:rsidP="001A465D">
      <w:pPr>
        <w:pStyle w:val="SMUNORMALARIAL"/>
        <w:numPr>
          <w:ilvl w:val="0"/>
          <w:numId w:val="14"/>
        </w:numPr>
        <w:spacing w:after="240"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 xml:space="preserve">Compare </w:t>
      </w:r>
      <w:proofErr w:type="spellStart"/>
      <w:r w:rsidRPr="000F6C07">
        <w:rPr>
          <w:rFonts w:cs="Arial"/>
          <w:szCs w:val="22"/>
        </w:rPr>
        <w:t>classful</w:t>
      </w:r>
      <w:proofErr w:type="spellEnd"/>
      <w:r w:rsidRPr="000F6C07">
        <w:rPr>
          <w:rFonts w:cs="Arial"/>
          <w:szCs w:val="22"/>
        </w:rPr>
        <w:t xml:space="preserve"> and classless routing protocols </w:t>
      </w:r>
      <w:r w:rsidR="00654EC7" w:rsidRPr="000F6C07">
        <w:rPr>
          <w:rFonts w:cs="Arial"/>
          <w:szCs w:val="22"/>
        </w:rPr>
        <w:tab/>
      </w:r>
      <w:r w:rsidR="00654EC7" w:rsidRPr="000F6C07">
        <w:rPr>
          <w:rFonts w:cs="Arial"/>
          <w:szCs w:val="22"/>
        </w:rPr>
        <w:tab/>
      </w:r>
      <w:r w:rsidR="00654EC7" w:rsidRPr="000F6C07">
        <w:rPr>
          <w:rFonts w:cs="Arial"/>
          <w:szCs w:val="22"/>
        </w:rPr>
        <w:tab/>
      </w:r>
      <w:r w:rsidR="00654EC7" w:rsidRPr="000F6C07">
        <w:rPr>
          <w:rFonts w:cs="Arial"/>
          <w:szCs w:val="22"/>
        </w:rPr>
        <w:tab/>
      </w:r>
      <w:r w:rsidR="00654EC7" w:rsidRPr="000F6C07">
        <w:rPr>
          <w:rFonts w:cs="Arial"/>
          <w:szCs w:val="22"/>
        </w:rPr>
        <w:tab/>
      </w:r>
      <w:r w:rsidR="000F6C07" w:rsidRPr="000F6C07">
        <w:rPr>
          <w:rFonts w:cs="Arial"/>
          <w:szCs w:val="22"/>
        </w:rPr>
        <w:t xml:space="preserve">   </w:t>
      </w:r>
      <w:r w:rsidRPr="000F6C07">
        <w:rPr>
          <w:rFonts w:cs="Arial"/>
          <w:b/>
          <w:color w:val="FF0000"/>
          <w:szCs w:val="22"/>
        </w:rPr>
        <w:t>(10 marks)</w:t>
      </w:r>
    </w:p>
    <w:p w:rsidR="00AD3134" w:rsidRPr="000F6C07" w:rsidRDefault="00AD3134" w:rsidP="00B4276F">
      <w:pPr>
        <w:pStyle w:val="SMUNORMALARIAL"/>
        <w:spacing w:after="240" w:line="360" w:lineRule="auto"/>
        <w:ind w:left="360"/>
        <w:jc w:val="right"/>
        <w:rPr>
          <w:rFonts w:cs="Arial"/>
          <w:szCs w:val="22"/>
        </w:rPr>
      </w:pPr>
    </w:p>
    <w:p w:rsidR="00B4276F" w:rsidRPr="000F6C07" w:rsidRDefault="00C42267" w:rsidP="00B4276F">
      <w:pPr>
        <w:pStyle w:val="SMUNORMALARIAL"/>
        <w:spacing w:after="240" w:line="360" w:lineRule="auto"/>
        <w:ind w:left="360"/>
        <w:jc w:val="right"/>
        <w:rPr>
          <w:rFonts w:cs="Arial"/>
          <w:szCs w:val="22"/>
        </w:rPr>
      </w:pPr>
      <w:r w:rsidRPr="000F6C07">
        <w:rPr>
          <w:rFonts w:cs="Arial"/>
          <w:szCs w:val="22"/>
        </w:rPr>
        <w:t xml:space="preserve"> </w:t>
      </w:r>
    </w:p>
    <w:p w:rsidR="00474D68" w:rsidRPr="000F6C07" w:rsidRDefault="00474D68" w:rsidP="00520FB1">
      <w:pPr>
        <w:pStyle w:val="SMUNORMALARIAL"/>
        <w:spacing w:after="240" w:line="360" w:lineRule="auto"/>
        <w:jc w:val="both"/>
        <w:rPr>
          <w:rFonts w:cs="Arial"/>
          <w:b/>
          <w:szCs w:val="22"/>
        </w:rPr>
      </w:pPr>
      <w:r w:rsidRPr="000F6C07">
        <w:rPr>
          <w:rFonts w:cs="Arial"/>
          <w:b/>
          <w:szCs w:val="22"/>
        </w:rPr>
        <w:t>QUESTION TWO</w:t>
      </w:r>
    </w:p>
    <w:p w:rsidR="00A63D75" w:rsidRPr="000F6C07" w:rsidRDefault="00164599" w:rsidP="004746EF">
      <w:pPr>
        <w:pStyle w:val="SMUNORMALARIAL"/>
        <w:numPr>
          <w:ilvl w:val="0"/>
          <w:numId w:val="7"/>
        </w:numPr>
        <w:spacing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Design the IP addressing scheme for the network shown in figure 1.</w:t>
      </w:r>
      <w:r w:rsidR="004746EF" w:rsidRPr="000F6C07">
        <w:rPr>
          <w:rFonts w:cs="Arial"/>
          <w:szCs w:val="22"/>
        </w:rPr>
        <w:t xml:space="preserve"> The network address is </w:t>
      </w:r>
      <w:r w:rsidR="00120173" w:rsidRPr="000F6C07">
        <w:rPr>
          <w:rFonts w:cs="Arial"/>
          <w:szCs w:val="22"/>
        </w:rPr>
        <w:t>172.16.</w:t>
      </w:r>
      <w:r w:rsidR="004746EF" w:rsidRPr="000F6C07">
        <w:rPr>
          <w:rFonts w:cs="Arial"/>
          <w:szCs w:val="22"/>
        </w:rPr>
        <w:t>1.0/24. Write subnet address, subnet mask, first IP address, last IP address and broadcast address for each subnet.</w:t>
      </w:r>
      <w:r w:rsidRPr="000F6C07">
        <w:rPr>
          <w:rFonts w:cs="Arial"/>
          <w:szCs w:val="22"/>
        </w:rPr>
        <w:t xml:space="preserve"> </w:t>
      </w:r>
      <w:r w:rsidR="00A459AB" w:rsidRPr="000F6C07">
        <w:rPr>
          <w:rFonts w:cs="Arial"/>
          <w:szCs w:val="22"/>
        </w:rPr>
        <w:tab/>
      </w:r>
      <w:r w:rsidR="00A459AB" w:rsidRPr="000F6C07">
        <w:rPr>
          <w:rFonts w:cs="Arial"/>
          <w:szCs w:val="22"/>
        </w:rPr>
        <w:tab/>
      </w:r>
      <w:r w:rsidR="00A459AB" w:rsidRPr="000F6C07">
        <w:rPr>
          <w:rFonts w:cs="Arial"/>
          <w:szCs w:val="22"/>
        </w:rPr>
        <w:tab/>
      </w:r>
      <w:r w:rsidR="00A459AB" w:rsidRPr="000F6C07">
        <w:rPr>
          <w:rFonts w:cs="Arial"/>
          <w:szCs w:val="22"/>
        </w:rPr>
        <w:tab/>
        <w:t xml:space="preserve">   </w:t>
      </w:r>
      <w:r w:rsidR="000F6C07">
        <w:rPr>
          <w:rFonts w:cs="Arial"/>
          <w:szCs w:val="22"/>
        </w:rPr>
        <w:tab/>
      </w:r>
      <w:r w:rsidR="000F6C07">
        <w:rPr>
          <w:rFonts w:cs="Arial"/>
          <w:szCs w:val="22"/>
        </w:rPr>
        <w:tab/>
      </w:r>
      <w:r w:rsidR="000F6C07">
        <w:rPr>
          <w:rFonts w:cs="Arial"/>
          <w:szCs w:val="22"/>
        </w:rPr>
        <w:tab/>
        <w:t xml:space="preserve">   </w:t>
      </w:r>
      <w:r w:rsidR="00A459AB" w:rsidRPr="000F6C07">
        <w:rPr>
          <w:rFonts w:cs="Arial"/>
          <w:szCs w:val="22"/>
        </w:rPr>
        <w:t xml:space="preserve"> </w:t>
      </w:r>
      <w:r w:rsidR="000E455C" w:rsidRPr="000F6C07">
        <w:rPr>
          <w:rFonts w:cs="Arial"/>
          <w:b/>
          <w:color w:val="FF0000"/>
          <w:szCs w:val="22"/>
        </w:rPr>
        <w:t>(25 marks)</w:t>
      </w:r>
    </w:p>
    <w:p w:rsidR="004978AF" w:rsidRPr="000F6C07" w:rsidRDefault="00290BCD" w:rsidP="00290BCD">
      <w:pPr>
        <w:pStyle w:val="SMUNORMALARIAL"/>
        <w:keepNext/>
        <w:spacing w:line="360" w:lineRule="auto"/>
        <w:ind w:left="720"/>
        <w:jc w:val="center"/>
        <w:rPr>
          <w:szCs w:val="22"/>
        </w:rPr>
      </w:pPr>
      <w:r w:rsidRPr="000F6C07">
        <w:rPr>
          <w:noProof/>
          <w:szCs w:val="22"/>
        </w:rPr>
        <w:drawing>
          <wp:inline distT="0" distB="0" distL="0" distR="0" wp14:anchorId="203667C5" wp14:editId="6237A324">
            <wp:extent cx="4792980" cy="2644140"/>
            <wp:effectExtent l="19050" t="0" r="762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980" cy="264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F11" w:rsidRPr="000F6C07" w:rsidRDefault="004978AF" w:rsidP="004978AF">
      <w:pPr>
        <w:pStyle w:val="Caption"/>
        <w:jc w:val="center"/>
        <w:rPr>
          <w:rFonts w:ascii="Arial" w:hAnsi="Arial" w:cs="Arial"/>
          <w:color w:val="auto"/>
          <w:sz w:val="22"/>
          <w:szCs w:val="22"/>
        </w:rPr>
      </w:pPr>
      <w:r w:rsidRPr="000F6C07">
        <w:rPr>
          <w:rFonts w:ascii="Arial" w:hAnsi="Arial" w:cs="Arial"/>
          <w:color w:val="auto"/>
          <w:sz w:val="22"/>
          <w:szCs w:val="22"/>
        </w:rPr>
        <w:t xml:space="preserve">Figure </w:t>
      </w:r>
      <w:r w:rsidR="00E6163D" w:rsidRPr="000F6C07">
        <w:rPr>
          <w:rFonts w:ascii="Arial" w:hAnsi="Arial" w:cs="Arial"/>
          <w:color w:val="auto"/>
          <w:sz w:val="22"/>
          <w:szCs w:val="22"/>
        </w:rPr>
        <w:fldChar w:fldCharType="begin"/>
      </w:r>
      <w:r w:rsidRPr="000F6C07">
        <w:rPr>
          <w:rFonts w:ascii="Arial" w:hAnsi="Arial" w:cs="Arial"/>
          <w:color w:val="auto"/>
          <w:sz w:val="22"/>
          <w:szCs w:val="22"/>
        </w:rPr>
        <w:instrText xml:space="preserve"> SEQ Figure \* ARABIC </w:instrText>
      </w:r>
      <w:r w:rsidR="00E6163D" w:rsidRPr="000F6C07">
        <w:rPr>
          <w:rFonts w:ascii="Arial" w:hAnsi="Arial" w:cs="Arial"/>
          <w:color w:val="auto"/>
          <w:sz w:val="22"/>
          <w:szCs w:val="22"/>
        </w:rPr>
        <w:fldChar w:fldCharType="separate"/>
      </w:r>
      <w:r w:rsidR="0033134A">
        <w:rPr>
          <w:rFonts w:ascii="Arial" w:hAnsi="Arial" w:cs="Arial"/>
          <w:noProof/>
          <w:color w:val="auto"/>
          <w:sz w:val="22"/>
          <w:szCs w:val="22"/>
        </w:rPr>
        <w:t>1</w:t>
      </w:r>
      <w:r w:rsidR="00E6163D" w:rsidRPr="000F6C07">
        <w:rPr>
          <w:rFonts w:ascii="Arial" w:hAnsi="Arial" w:cs="Arial"/>
          <w:color w:val="auto"/>
          <w:sz w:val="22"/>
          <w:szCs w:val="22"/>
        </w:rPr>
        <w:fldChar w:fldCharType="end"/>
      </w:r>
    </w:p>
    <w:p w:rsidR="006C3C67" w:rsidRPr="000F6C07" w:rsidRDefault="006C3C67" w:rsidP="006C3C67">
      <w:pPr>
        <w:rPr>
          <w:sz w:val="22"/>
          <w:szCs w:val="22"/>
        </w:rPr>
      </w:pPr>
    </w:p>
    <w:p w:rsidR="00FA741E" w:rsidRDefault="00FA741E" w:rsidP="006C3C67">
      <w:pPr>
        <w:rPr>
          <w:sz w:val="22"/>
          <w:szCs w:val="22"/>
        </w:rPr>
      </w:pPr>
    </w:p>
    <w:p w:rsidR="00696D41" w:rsidRPr="000F6C07" w:rsidRDefault="00696D41" w:rsidP="006C3C67">
      <w:pPr>
        <w:rPr>
          <w:sz w:val="22"/>
          <w:szCs w:val="22"/>
        </w:rPr>
      </w:pPr>
    </w:p>
    <w:p w:rsidR="00474D68" w:rsidRPr="000F6C07" w:rsidRDefault="00474D68" w:rsidP="00520FB1">
      <w:pPr>
        <w:pStyle w:val="SMUNORMALARIAL"/>
        <w:spacing w:after="240" w:line="360" w:lineRule="auto"/>
        <w:jc w:val="both"/>
        <w:rPr>
          <w:rFonts w:cs="Arial"/>
          <w:b/>
          <w:szCs w:val="22"/>
        </w:rPr>
      </w:pPr>
      <w:r w:rsidRPr="000F6C07">
        <w:rPr>
          <w:rFonts w:cs="Arial"/>
          <w:b/>
          <w:szCs w:val="22"/>
        </w:rPr>
        <w:t>QUESTION THREE</w:t>
      </w:r>
    </w:p>
    <w:p w:rsidR="00424B5A" w:rsidRPr="000F6C07" w:rsidRDefault="00520FB1" w:rsidP="00650B0B">
      <w:pPr>
        <w:pStyle w:val="SMUNORMALARIAL"/>
        <w:spacing w:line="360" w:lineRule="auto"/>
        <w:ind w:left="851" w:hanging="425"/>
        <w:jc w:val="both"/>
        <w:rPr>
          <w:rFonts w:cs="Arial"/>
          <w:b/>
          <w:color w:val="FF0000"/>
          <w:szCs w:val="22"/>
        </w:rPr>
      </w:pPr>
      <w:r w:rsidRPr="000F6C07">
        <w:rPr>
          <w:rFonts w:cs="Arial"/>
          <w:szCs w:val="22"/>
        </w:rPr>
        <w:t xml:space="preserve">(a) </w:t>
      </w:r>
      <w:r w:rsidR="00B04989" w:rsidRPr="000F6C07">
        <w:rPr>
          <w:rFonts w:cs="Arial"/>
          <w:szCs w:val="22"/>
        </w:rPr>
        <w:t xml:space="preserve">What is the solution implemented in OSPF to LSA flooding issue?  </w:t>
      </w:r>
      <w:r w:rsidR="00650B0B" w:rsidRPr="000F6C07">
        <w:rPr>
          <w:rFonts w:cs="Arial"/>
          <w:szCs w:val="22"/>
        </w:rPr>
        <w:tab/>
        <w:t xml:space="preserve">     </w:t>
      </w:r>
      <w:r w:rsidR="000F6C07">
        <w:rPr>
          <w:rFonts w:cs="Arial"/>
          <w:szCs w:val="22"/>
        </w:rPr>
        <w:tab/>
      </w:r>
      <w:r w:rsidR="00424B5A" w:rsidRPr="000F6C07">
        <w:rPr>
          <w:rFonts w:cs="Arial"/>
          <w:b/>
          <w:color w:val="FF0000"/>
          <w:szCs w:val="22"/>
        </w:rPr>
        <w:t>(</w:t>
      </w:r>
      <w:r w:rsidR="007E6857" w:rsidRPr="000F6C07">
        <w:rPr>
          <w:rFonts w:cs="Arial"/>
          <w:b/>
          <w:color w:val="FF0000"/>
          <w:szCs w:val="22"/>
        </w:rPr>
        <w:t>9</w:t>
      </w:r>
      <w:r w:rsidR="00424B5A" w:rsidRPr="000F6C07">
        <w:rPr>
          <w:rFonts w:cs="Arial"/>
          <w:b/>
          <w:color w:val="FF0000"/>
          <w:szCs w:val="22"/>
        </w:rPr>
        <w:t xml:space="preserve"> marks)</w:t>
      </w:r>
    </w:p>
    <w:p w:rsidR="00B63A61" w:rsidRPr="000F6C07" w:rsidRDefault="00B63A61" w:rsidP="00650B0B">
      <w:pPr>
        <w:pStyle w:val="SMUNORMALARIAL"/>
        <w:spacing w:line="360" w:lineRule="auto"/>
        <w:ind w:left="720"/>
        <w:jc w:val="both"/>
        <w:rPr>
          <w:rFonts w:cs="Arial"/>
          <w:b/>
          <w:color w:val="FF0000"/>
          <w:szCs w:val="22"/>
          <w:u w:val="single"/>
        </w:rPr>
      </w:pPr>
    </w:p>
    <w:p w:rsidR="00520FB1" w:rsidRPr="000F6C07" w:rsidRDefault="00520FB1" w:rsidP="00D21B8D">
      <w:pPr>
        <w:pStyle w:val="SMUNORMALARIAL"/>
        <w:numPr>
          <w:ilvl w:val="0"/>
          <w:numId w:val="7"/>
        </w:numPr>
        <w:spacing w:line="360" w:lineRule="auto"/>
        <w:jc w:val="both"/>
        <w:rPr>
          <w:rFonts w:cs="Arial"/>
          <w:b/>
          <w:color w:val="FF0000"/>
          <w:szCs w:val="22"/>
        </w:rPr>
      </w:pPr>
      <w:r w:rsidRPr="000F6C07">
        <w:rPr>
          <w:rFonts w:cs="Arial"/>
          <w:szCs w:val="22"/>
        </w:rPr>
        <w:t xml:space="preserve"> </w:t>
      </w:r>
      <w:r w:rsidR="00A8160A" w:rsidRPr="000F6C07">
        <w:rPr>
          <w:rFonts w:cs="Arial"/>
          <w:szCs w:val="22"/>
        </w:rPr>
        <w:t xml:space="preserve">In OSPF protocol, what </w:t>
      </w:r>
      <w:r w:rsidR="00D21B8D" w:rsidRPr="000F6C07">
        <w:rPr>
          <w:rFonts w:cs="Arial"/>
          <w:szCs w:val="22"/>
        </w:rPr>
        <w:t>are the criteria</w:t>
      </w:r>
      <w:r w:rsidR="00A8160A" w:rsidRPr="000F6C07">
        <w:rPr>
          <w:rFonts w:cs="Arial"/>
          <w:szCs w:val="22"/>
        </w:rPr>
        <w:t xml:space="preserve"> for getting elected as DR/BDR?</w:t>
      </w:r>
      <w:r w:rsidR="009C0342" w:rsidRPr="000F6C07">
        <w:rPr>
          <w:rFonts w:cs="Arial"/>
          <w:szCs w:val="22"/>
        </w:rPr>
        <w:tab/>
      </w:r>
      <w:r w:rsidR="000F6C07">
        <w:rPr>
          <w:rFonts w:cs="Arial"/>
          <w:szCs w:val="22"/>
        </w:rPr>
        <w:tab/>
      </w:r>
      <w:r w:rsidR="00681898" w:rsidRPr="000F6C07">
        <w:rPr>
          <w:rFonts w:cs="Arial"/>
          <w:b/>
          <w:color w:val="FF0000"/>
          <w:szCs w:val="22"/>
        </w:rPr>
        <w:t>(</w:t>
      </w:r>
      <w:r w:rsidR="00120173" w:rsidRPr="000F6C07">
        <w:rPr>
          <w:rFonts w:cs="Arial"/>
          <w:b/>
          <w:color w:val="FF0000"/>
          <w:szCs w:val="22"/>
        </w:rPr>
        <w:t>6</w:t>
      </w:r>
      <w:r w:rsidR="00681898" w:rsidRPr="000F6C07">
        <w:rPr>
          <w:rFonts w:cs="Arial"/>
          <w:b/>
          <w:color w:val="FF0000"/>
          <w:szCs w:val="22"/>
        </w:rPr>
        <w:t xml:space="preserve"> marks)</w:t>
      </w:r>
    </w:p>
    <w:p w:rsidR="00D21B8D" w:rsidRPr="000F6C07" w:rsidRDefault="00D21B8D" w:rsidP="00CF7D13">
      <w:pPr>
        <w:pStyle w:val="SMUNORMALARIAL"/>
        <w:spacing w:line="360" w:lineRule="auto"/>
        <w:ind w:left="851" w:hanging="425"/>
        <w:jc w:val="both"/>
        <w:rPr>
          <w:rFonts w:cs="Arial"/>
          <w:szCs w:val="22"/>
        </w:rPr>
      </w:pPr>
    </w:p>
    <w:p w:rsidR="005E6422" w:rsidRPr="000F6C07" w:rsidRDefault="00D21B8D" w:rsidP="00D21B8D">
      <w:pPr>
        <w:pStyle w:val="SMUNORMALARIAL"/>
        <w:numPr>
          <w:ilvl w:val="0"/>
          <w:numId w:val="7"/>
        </w:numPr>
        <w:spacing w:after="240" w:line="360" w:lineRule="auto"/>
        <w:jc w:val="both"/>
        <w:rPr>
          <w:rFonts w:cs="Arial"/>
          <w:b/>
          <w:szCs w:val="22"/>
        </w:rPr>
      </w:pPr>
      <w:r w:rsidRPr="000F6C07">
        <w:rPr>
          <w:rFonts w:cs="Arial"/>
          <w:szCs w:val="22"/>
        </w:rPr>
        <w:t>Explain OSPF packet types</w:t>
      </w:r>
      <w:r w:rsidRPr="000F6C07">
        <w:rPr>
          <w:rFonts w:cs="Arial"/>
          <w:b/>
          <w:szCs w:val="22"/>
        </w:rPr>
        <w:t>.</w:t>
      </w:r>
      <w:r w:rsidR="00B255D0" w:rsidRPr="000F6C07">
        <w:rPr>
          <w:rFonts w:cs="Arial"/>
          <w:b/>
          <w:szCs w:val="22"/>
        </w:rPr>
        <w:t xml:space="preserve"> </w:t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0F6C07">
        <w:rPr>
          <w:rFonts w:cs="Arial"/>
          <w:b/>
          <w:szCs w:val="22"/>
        </w:rPr>
        <w:tab/>
      </w:r>
      <w:r w:rsidR="00B255D0" w:rsidRPr="000F6C07">
        <w:rPr>
          <w:rFonts w:cs="Arial"/>
          <w:b/>
          <w:color w:val="FF0000"/>
          <w:szCs w:val="22"/>
        </w:rPr>
        <w:t>(10 marks)</w:t>
      </w:r>
    </w:p>
    <w:p w:rsidR="00B255D0" w:rsidRPr="000F6C07" w:rsidRDefault="00B255D0" w:rsidP="00B255D0">
      <w:pPr>
        <w:pStyle w:val="SMUNORMALARIAL"/>
        <w:spacing w:after="240" w:line="360" w:lineRule="auto"/>
        <w:ind w:left="720"/>
        <w:jc w:val="both"/>
        <w:rPr>
          <w:rFonts w:cs="Arial"/>
          <w:b/>
          <w:szCs w:val="22"/>
        </w:rPr>
      </w:pPr>
      <w:r w:rsidRPr="000F6C07">
        <w:rPr>
          <w:rFonts w:cs="Arial"/>
          <w:szCs w:val="22"/>
        </w:rPr>
        <w:t xml:space="preserve">. </w:t>
      </w:r>
    </w:p>
    <w:p w:rsidR="005E6422" w:rsidRPr="000F6C07" w:rsidRDefault="005E6422" w:rsidP="00520FB1">
      <w:pPr>
        <w:pStyle w:val="SMUNORMALARIAL"/>
        <w:spacing w:after="240" w:line="360" w:lineRule="auto"/>
        <w:jc w:val="both"/>
        <w:rPr>
          <w:rFonts w:cs="Arial"/>
          <w:b/>
          <w:szCs w:val="22"/>
        </w:rPr>
      </w:pPr>
    </w:p>
    <w:p w:rsidR="00474D68" w:rsidRPr="000F6C07" w:rsidRDefault="00474D68" w:rsidP="00520FB1">
      <w:pPr>
        <w:pStyle w:val="SMUNORMALARIAL"/>
        <w:spacing w:after="240" w:line="360" w:lineRule="auto"/>
        <w:jc w:val="both"/>
        <w:rPr>
          <w:rFonts w:cs="Arial"/>
          <w:b/>
          <w:szCs w:val="22"/>
        </w:rPr>
      </w:pPr>
      <w:r w:rsidRPr="000F6C07">
        <w:rPr>
          <w:rFonts w:cs="Arial"/>
          <w:b/>
          <w:szCs w:val="22"/>
        </w:rPr>
        <w:lastRenderedPageBreak/>
        <w:t>QUESTION FOUR</w:t>
      </w:r>
    </w:p>
    <w:p w:rsidR="005E6422" w:rsidRPr="000F6C07" w:rsidRDefault="005E6422" w:rsidP="009D05CE">
      <w:pPr>
        <w:pStyle w:val="SMUNORMALARIAL"/>
        <w:numPr>
          <w:ilvl w:val="0"/>
          <w:numId w:val="10"/>
        </w:numPr>
        <w:spacing w:after="240" w:line="360" w:lineRule="auto"/>
        <w:ind w:left="360"/>
        <w:rPr>
          <w:rFonts w:cs="Arial"/>
          <w:szCs w:val="22"/>
        </w:rPr>
      </w:pPr>
      <w:r w:rsidRPr="000F6C07">
        <w:rPr>
          <w:rFonts w:cs="Arial"/>
          <w:szCs w:val="22"/>
        </w:rPr>
        <w:t>EIGRP uses five parameters to calculate metric</w:t>
      </w:r>
      <w:r w:rsidR="00EF045B" w:rsidRPr="000F6C07">
        <w:rPr>
          <w:rFonts w:cs="Arial"/>
          <w:szCs w:val="22"/>
        </w:rPr>
        <w:t>.</w:t>
      </w:r>
    </w:p>
    <w:p w:rsidR="005E6422" w:rsidRPr="000F6C07" w:rsidRDefault="005E6422" w:rsidP="00696D41">
      <w:pPr>
        <w:pStyle w:val="SMUNORMALARIAL"/>
        <w:numPr>
          <w:ilvl w:val="1"/>
          <w:numId w:val="10"/>
        </w:numPr>
        <w:spacing w:after="240"/>
        <w:ind w:left="1434" w:hanging="357"/>
        <w:rPr>
          <w:rFonts w:cs="Arial"/>
          <w:szCs w:val="22"/>
        </w:rPr>
      </w:pPr>
      <w:r w:rsidRPr="000F6C07">
        <w:rPr>
          <w:rFonts w:cs="Arial"/>
          <w:szCs w:val="22"/>
        </w:rPr>
        <w:t>List them all.</w:t>
      </w:r>
    </w:p>
    <w:p w:rsidR="005E6422" w:rsidRPr="000F6C07" w:rsidRDefault="005E6422" w:rsidP="005E6422">
      <w:pPr>
        <w:pStyle w:val="SMUNORMALARIAL"/>
        <w:numPr>
          <w:ilvl w:val="1"/>
          <w:numId w:val="10"/>
        </w:numPr>
        <w:spacing w:after="240" w:line="360" w:lineRule="auto"/>
        <w:rPr>
          <w:rFonts w:cs="Arial"/>
          <w:szCs w:val="22"/>
        </w:rPr>
      </w:pPr>
      <w:r w:rsidRPr="000F6C07">
        <w:rPr>
          <w:rFonts w:cs="Arial"/>
          <w:szCs w:val="22"/>
        </w:rPr>
        <w:t>Write down the default values for all the parameters based on a Serial link.</w:t>
      </w:r>
      <w:r w:rsidR="00035368" w:rsidRPr="000F6C07">
        <w:rPr>
          <w:rFonts w:cs="Arial"/>
          <w:szCs w:val="22"/>
        </w:rPr>
        <w:tab/>
      </w:r>
    </w:p>
    <w:p w:rsidR="00696D41" w:rsidRPr="00696D41" w:rsidRDefault="005E6422" w:rsidP="00696D41">
      <w:pPr>
        <w:pStyle w:val="SMUNORMALARIAL"/>
        <w:numPr>
          <w:ilvl w:val="1"/>
          <w:numId w:val="10"/>
        </w:numPr>
        <w:spacing w:after="240" w:line="360" w:lineRule="auto"/>
        <w:rPr>
          <w:rFonts w:cs="Arial"/>
          <w:szCs w:val="22"/>
        </w:rPr>
      </w:pPr>
      <w:r w:rsidRPr="000F6C07">
        <w:rPr>
          <w:rFonts w:cs="Arial"/>
          <w:szCs w:val="22"/>
        </w:rPr>
        <w:t>O</w:t>
      </w:r>
      <w:bookmarkStart w:id="0" w:name="_GoBack"/>
      <w:bookmarkEnd w:id="0"/>
      <w:r w:rsidRPr="000F6C07">
        <w:rPr>
          <w:rFonts w:cs="Arial"/>
          <w:szCs w:val="22"/>
        </w:rPr>
        <w:t xml:space="preserve">f the five which parameters are used as default? </w:t>
      </w:r>
      <w:r w:rsidR="00035368" w:rsidRPr="000F6C07">
        <w:rPr>
          <w:rFonts w:cs="Arial"/>
          <w:szCs w:val="22"/>
        </w:rPr>
        <w:tab/>
      </w:r>
      <w:r w:rsidR="00035368" w:rsidRPr="000F6C07">
        <w:rPr>
          <w:rFonts w:cs="Arial"/>
          <w:szCs w:val="22"/>
        </w:rPr>
        <w:tab/>
      </w:r>
      <w:r w:rsidR="00035368" w:rsidRPr="000F6C07">
        <w:rPr>
          <w:rFonts w:cs="Arial"/>
          <w:szCs w:val="22"/>
        </w:rPr>
        <w:tab/>
      </w:r>
      <w:r w:rsidR="000F6C07">
        <w:rPr>
          <w:rFonts w:cs="Arial"/>
          <w:szCs w:val="22"/>
        </w:rPr>
        <w:tab/>
        <w:t xml:space="preserve">   </w:t>
      </w:r>
      <w:r w:rsidR="005533FF" w:rsidRPr="000F6C07">
        <w:rPr>
          <w:rFonts w:cs="Arial"/>
          <w:b/>
          <w:color w:val="FF0000"/>
          <w:szCs w:val="22"/>
        </w:rPr>
        <w:t>(</w:t>
      </w:r>
      <w:r w:rsidRPr="000F6C07">
        <w:rPr>
          <w:rFonts w:cs="Arial"/>
          <w:b/>
          <w:color w:val="FF0000"/>
          <w:szCs w:val="22"/>
        </w:rPr>
        <w:t>7</w:t>
      </w:r>
      <w:r w:rsidR="005533FF" w:rsidRPr="000F6C07">
        <w:rPr>
          <w:rFonts w:cs="Arial"/>
          <w:b/>
          <w:color w:val="FF0000"/>
          <w:szCs w:val="22"/>
        </w:rPr>
        <w:t xml:space="preserve"> marks)</w:t>
      </w:r>
    </w:p>
    <w:p w:rsidR="009D05CE" w:rsidRPr="000F6C07" w:rsidRDefault="009D05CE" w:rsidP="009D05CE">
      <w:pPr>
        <w:pStyle w:val="SMUNORMALARIAL"/>
        <w:spacing w:line="360" w:lineRule="auto"/>
        <w:ind w:left="720"/>
        <w:jc w:val="center"/>
        <w:rPr>
          <w:rFonts w:cs="Arial"/>
          <w:szCs w:val="22"/>
        </w:rPr>
      </w:pPr>
    </w:p>
    <w:p w:rsidR="00331A55" w:rsidRPr="000F6C07" w:rsidRDefault="00331A55" w:rsidP="00E370C4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In reference with EIGRP, explain the following</w:t>
      </w:r>
    </w:p>
    <w:p w:rsidR="00331A55" w:rsidRPr="000F6C07" w:rsidRDefault="00331A55" w:rsidP="00331A55">
      <w:pPr>
        <w:pStyle w:val="SMUNORMALARIAL"/>
        <w:numPr>
          <w:ilvl w:val="1"/>
          <w:numId w:val="10"/>
        </w:numPr>
        <w:spacing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Successor</w:t>
      </w:r>
    </w:p>
    <w:p w:rsidR="00331A55" w:rsidRPr="000F6C07" w:rsidRDefault="00331A55" w:rsidP="00331A55">
      <w:pPr>
        <w:pStyle w:val="SMUNORMALARIAL"/>
        <w:numPr>
          <w:ilvl w:val="1"/>
          <w:numId w:val="10"/>
        </w:numPr>
        <w:spacing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Feasible successor</w:t>
      </w:r>
    </w:p>
    <w:p w:rsidR="00331A55" w:rsidRPr="000F6C07" w:rsidRDefault="00331A55" w:rsidP="00331A55">
      <w:pPr>
        <w:pStyle w:val="SMUNORMALARIAL"/>
        <w:numPr>
          <w:ilvl w:val="1"/>
          <w:numId w:val="10"/>
        </w:numPr>
        <w:spacing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Feasible distance</w:t>
      </w:r>
    </w:p>
    <w:p w:rsidR="00331A55" w:rsidRPr="000F6C07" w:rsidRDefault="00331A55" w:rsidP="00331A55">
      <w:pPr>
        <w:pStyle w:val="SMUNORMALARIAL"/>
        <w:numPr>
          <w:ilvl w:val="1"/>
          <w:numId w:val="10"/>
        </w:numPr>
        <w:spacing w:line="360" w:lineRule="auto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>Reported distance</w:t>
      </w:r>
      <w:r w:rsidR="006A55FA" w:rsidRPr="000F6C07">
        <w:rPr>
          <w:rFonts w:cs="Arial"/>
          <w:szCs w:val="22"/>
        </w:rPr>
        <w:t xml:space="preserve"> </w:t>
      </w:r>
      <w:r w:rsidR="006A55FA" w:rsidRPr="000F6C07">
        <w:rPr>
          <w:rFonts w:cs="Arial"/>
          <w:szCs w:val="22"/>
        </w:rPr>
        <w:tab/>
      </w:r>
      <w:r w:rsidR="006A55FA" w:rsidRPr="000F6C07">
        <w:rPr>
          <w:rFonts w:cs="Arial"/>
          <w:szCs w:val="22"/>
        </w:rPr>
        <w:tab/>
      </w:r>
      <w:r w:rsidR="006A55FA" w:rsidRPr="000F6C07">
        <w:rPr>
          <w:rFonts w:cs="Arial"/>
          <w:szCs w:val="22"/>
        </w:rPr>
        <w:tab/>
      </w:r>
      <w:r w:rsidR="006A55FA" w:rsidRPr="000F6C07">
        <w:rPr>
          <w:rFonts w:cs="Arial"/>
          <w:szCs w:val="22"/>
        </w:rPr>
        <w:tab/>
      </w:r>
      <w:r w:rsidR="006A55FA" w:rsidRPr="000F6C07">
        <w:rPr>
          <w:rFonts w:cs="Arial"/>
          <w:szCs w:val="22"/>
        </w:rPr>
        <w:tab/>
      </w:r>
      <w:r w:rsidR="006A55FA" w:rsidRPr="000F6C07">
        <w:rPr>
          <w:rFonts w:cs="Arial"/>
          <w:szCs w:val="22"/>
        </w:rPr>
        <w:tab/>
      </w:r>
      <w:r w:rsidR="006A55FA" w:rsidRPr="000F6C07">
        <w:rPr>
          <w:rFonts w:cs="Arial"/>
          <w:szCs w:val="22"/>
        </w:rPr>
        <w:tab/>
        <w:t xml:space="preserve">    </w:t>
      </w:r>
      <w:r w:rsidR="000F6C07">
        <w:rPr>
          <w:rFonts w:cs="Arial"/>
          <w:szCs w:val="22"/>
        </w:rPr>
        <w:tab/>
        <w:t xml:space="preserve">   </w:t>
      </w:r>
      <w:r w:rsidR="006A55FA" w:rsidRPr="000F6C07">
        <w:rPr>
          <w:rFonts w:cs="Arial"/>
          <w:b/>
          <w:color w:val="FF0000"/>
          <w:szCs w:val="22"/>
        </w:rPr>
        <w:t>(1</w:t>
      </w:r>
      <w:r w:rsidRPr="000F6C07">
        <w:rPr>
          <w:rFonts w:cs="Arial"/>
          <w:b/>
          <w:color w:val="FF0000"/>
          <w:szCs w:val="22"/>
        </w:rPr>
        <w:t>0</w:t>
      </w:r>
      <w:r w:rsidR="006A55FA" w:rsidRPr="000F6C07">
        <w:rPr>
          <w:rFonts w:cs="Arial"/>
          <w:b/>
          <w:color w:val="FF0000"/>
          <w:szCs w:val="22"/>
        </w:rPr>
        <w:t xml:space="preserve"> marks)</w:t>
      </w:r>
    </w:p>
    <w:p w:rsidR="005533FF" w:rsidRPr="000F6C07" w:rsidRDefault="00523208" w:rsidP="00331A55">
      <w:pPr>
        <w:pStyle w:val="SMUNORMALARIAL"/>
        <w:spacing w:line="360" w:lineRule="auto"/>
        <w:ind w:left="1440"/>
        <w:jc w:val="both"/>
        <w:rPr>
          <w:rFonts w:cs="Arial"/>
          <w:szCs w:val="22"/>
        </w:rPr>
      </w:pPr>
      <w:r w:rsidRPr="000F6C07">
        <w:rPr>
          <w:rFonts w:cs="Arial"/>
          <w:szCs w:val="22"/>
        </w:rPr>
        <w:t xml:space="preserve"> </w:t>
      </w:r>
    </w:p>
    <w:p w:rsidR="00331A55" w:rsidRPr="000F6C07" w:rsidRDefault="00331A55" w:rsidP="00E370C4">
      <w:pPr>
        <w:pStyle w:val="SMUNORMALARIAL"/>
        <w:spacing w:line="360" w:lineRule="auto"/>
        <w:ind w:left="720"/>
        <w:jc w:val="both"/>
        <w:rPr>
          <w:rFonts w:cs="Arial"/>
          <w:szCs w:val="22"/>
        </w:rPr>
      </w:pPr>
    </w:p>
    <w:p w:rsidR="00D63E0C" w:rsidRPr="000F6C07" w:rsidRDefault="00816431" w:rsidP="000D03EC">
      <w:pPr>
        <w:pStyle w:val="SMUNORMALARIAL"/>
        <w:numPr>
          <w:ilvl w:val="0"/>
          <w:numId w:val="10"/>
        </w:numPr>
        <w:spacing w:line="360" w:lineRule="auto"/>
        <w:ind w:left="714" w:hanging="357"/>
        <w:jc w:val="both"/>
        <w:rPr>
          <w:rFonts w:cs="Arial"/>
          <w:b/>
          <w:szCs w:val="22"/>
        </w:rPr>
      </w:pPr>
      <w:r w:rsidRPr="000F6C07">
        <w:rPr>
          <w:rFonts w:cs="Arial"/>
          <w:szCs w:val="22"/>
        </w:rPr>
        <w:t xml:space="preserve">Refer </w:t>
      </w:r>
      <w:r w:rsidR="007A7567" w:rsidRPr="000F6C07">
        <w:rPr>
          <w:rFonts w:cs="Arial"/>
          <w:szCs w:val="22"/>
        </w:rPr>
        <w:t xml:space="preserve">to the figure </w:t>
      </w:r>
      <w:proofErr w:type="gramStart"/>
      <w:r w:rsidR="009929C1" w:rsidRPr="000F6C07">
        <w:rPr>
          <w:rFonts w:cs="Arial"/>
          <w:szCs w:val="22"/>
        </w:rPr>
        <w:t>3</w:t>
      </w:r>
      <w:r w:rsidR="007A7567" w:rsidRPr="000F6C07">
        <w:rPr>
          <w:rFonts w:cs="Arial"/>
          <w:szCs w:val="22"/>
        </w:rPr>
        <w:t>,</w:t>
      </w:r>
      <w:proofErr w:type="gramEnd"/>
      <w:r w:rsidR="007A7567" w:rsidRPr="000F6C07">
        <w:rPr>
          <w:rFonts w:cs="Arial"/>
          <w:szCs w:val="22"/>
        </w:rPr>
        <w:t xml:space="preserve"> </w:t>
      </w:r>
      <w:r w:rsidR="00777BF8" w:rsidRPr="000F6C07">
        <w:rPr>
          <w:rFonts w:cs="Arial"/>
          <w:szCs w:val="22"/>
        </w:rPr>
        <w:t>r</w:t>
      </w:r>
      <w:r w:rsidR="007A7567" w:rsidRPr="000F6C07">
        <w:rPr>
          <w:rFonts w:cs="Arial"/>
          <w:szCs w:val="22"/>
        </w:rPr>
        <w:t>outer R1 is not able to reach 172.16.1.0</w:t>
      </w:r>
      <w:r w:rsidR="008370AF" w:rsidRPr="000F6C07">
        <w:rPr>
          <w:rFonts w:cs="Arial"/>
          <w:szCs w:val="22"/>
        </w:rPr>
        <w:t>, 172.16.5.0,</w:t>
      </w:r>
      <w:r w:rsidR="007A7567" w:rsidRPr="000F6C07">
        <w:rPr>
          <w:rFonts w:cs="Arial"/>
          <w:szCs w:val="22"/>
        </w:rPr>
        <w:t xml:space="preserve"> and 172.16.4.0 network</w:t>
      </w:r>
      <w:r w:rsidR="008370AF" w:rsidRPr="000F6C07">
        <w:rPr>
          <w:rFonts w:cs="Arial"/>
          <w:szCs w:val="22"/>
        </w:rPr>
        <w:t>s</w:t>
      </w:r>
      <w:r w:rsidR="007A7567" w:rsidRPr="000F6C07">
        <w:rPr>
          <w:rFonts w:cs="Arial"/>
          <w:szCs w:val="22"/>
        </w:rPr>
        <w:t>.</w:t>
      </w:r>
      <w:r w:rsidR="008370AF" w:rsidRPr="000F6C07">
        <w:rPr>
          <w:rFonts w:cs="Arial"/>
          <w:szCs w:val="22"/>
        </w:rPr>
        <w:t xml:space="preserve"> </w:t>
      </w:r>
      <w:r w:rsidR="00A405E0" w:rsidRPr="000F6C07">
        <w:rPr>
          <w:rFonts w:cs="Arial"/>
          <w:szCs w:val="22"/>
        </w:rPr>
        <w:t>Suggest a solution to solve the connectivity issue</w:t>
      </w:r>
      <w:r w:rsidR="00C221C8" w:rsidRPr="000F6C07">
        <w:rPr>
          <w:rFonts w:cs="Arial"/>
          <w:szCs w:val="22"/>
        </w:rPr>
        <w:t xml:space="preserve"> and write the steps</w:t>
      </w:r>
      <w:r w:rsidR="00A405E0" w:rsidRPr="000F6C07">
        <w:rPr>
          <w:rFonts w:cs="Arial"/>
          <w:szCs w:val="22"/>
        </w:rPr>
        <w:t>.</w:t>
      </w:r>
      <w:r w:rsidR="004B00A4" w:rsidRPr="000F6C07">
        <w:rPr>
          <w:rFonts w:cs="Arial"/>
          <w:szCs w:val="22"/>
        </w:rPr>
        <w:tab/>
      </w:r>
      <w:r w:rsidR="003300E3" w:rsidRPr="000F6C07">
        <w:rPr>
          <w:rFonts w:cs="Arial"/>
          <w:szCs w:val="22"/>
        </w:rPr>
        <w:t xml:space="preserve">      </w:t>
      </w:r>
      <w:r w:rsidR="004B00A4" w:rsidRPr="000F6C07">
        <w:rPr>
          <w:rFonts w:cs="Arial"/>
          <w:b/>
          <w:color w:val="FF0000"/>
          <w:szCs w:val="22"/>
        </w:rPr>
        <w:t>(</w:t>
      </w:r>
      <w:r w:rsidR="004E74F7" w:rsidRPr="000F6C07">
        <w:rPr>
          <w:rFonts w:cs="Arial"/>
          <w:b/>
          <w:color w:val="FF0000"/>
          <w:szCs w:val="22"/>
        </w:rPr>
        <w:t>8</w:t>
      </w:r>
      <w:r w:rsidR="004B00A4" w:rsidRPr="000F6C07">
        <w:rPr>
          <w:rFonts w:cs="Arial"/>
          <w:b/>
          <w:color w:val="FF0000"/>
          <w:szCs w:val="22"/>
        </w:rPr>
        <w:t xml:space="preserve"> marks)</w:t>
      </w:r>
      <w:r w:rsidR="00A405E0" w:rsidRPr="000F6C07">
        <w:rPr>
          <w:rFonts w:cs="Arial"/>
          <w:szCs w:val="22"/>
        </w:rPr>
        <w:t xml:space="preserve"> </w:t>
      </w:r>
    </w:p>
    <w:p w:rsidR="00D37451" w:rsidRPr="000F6C07" w:rsidRDefault="00D37451" w:rsidP="00D37451">
      <w:pPr>
        <w:pStyle w:val="SMUNORMALARIAL"/>
        <w:spacing w:line="360" w:lineRule="auto"/>
        <w:ind w:left="714"/>
        <w:jc w:val="both"/>
        <w:rPr>
          <w:rFonts w:cs="Arial"/>
          <w:szCs w:val="22"/>
        </w:rPr>
      </w:pPr>
    </w:p>
    <w:p w:rsidR="00816431" w:rsidRPr="000F6C07" w:rsidRDefault="008370AF" w:rsidP="00816431">
      <w:pPr>
        <w:pStyle w:val="SMUNORMALARIAL"/>
        <w:keepNext/>
        <w:spacing w:line="360" w:lineRule="auto"/>
        <w:ind w:left="714"/>
        <w:jc w:val="both"/>
        <w:rPr>
          <w:szCs w:val="22"/>
        </w:rPr>
      </w:pPr>
      <w:r w:rsidRPr="000F6C07">
        <w:rPr>
          <w:noProof/>
          <w:szCs w:val="22"/>
        </w:rPr>
        <w:drawing>
          <wp:inline distT="0" distB="0" distL="0" distR="0" wp14:anchorId="0B7A8D39" wp14:editId="778881D2">
            <wp:extent cx="6023610" cy="367284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67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451" w:rsidRPr="000F6C07" w:rsidRDefault="00816431" w:rsidP="00816431">
      <w:pPr>
        <w:pStyle w:val="Caption"/>
        <w:jc w:val="center"/>
        <w:rPr>
          <w:rFonts w:ascii="Arial" w:hAnsi="Arial" w:cs="Arial"/>
          <w:color w:val="auto"/>
          <w:sz w:val="22"/>
          <w:szCs w:val="22"/>
        </w:rPr>
      </w:pPr>
      <w:r w:rsidRPr="000F6C07">
        <w:rPr>
          <w:rFonts w:ascii="Arial" w:hAnsi="Arial" w:cs="Arial"/>
          <w:color w:val="auto"/>
          <w:sz w:val="22"/>
          <w:szCs w:val="22"/>
        </w:rPr>
        <w:t xml:space="preserve">Figure </w:t>
      </w:r>
      <w:r w:rsidR="00E6163D" w:rsidRPr="000F6C07">
        <w:rPr>
          <w:rFonts w:ascii="Arial" w:hAnsi="Arial" w:cs="Arial"/>
          <w:color w:val="auto"/>
          <w:sz w:val="22"/>
          <w:szCs w:val="22"/>
        </w:rPr>
        <w:fldChar w:fldCharType="begin"/>
      </w:r>
      <w:r w:rsidRPr="000F6C07">
        <w:rPr>
          <w:rFonts w:ascii="Arial" w:hAnsi="Arial" w:cs="Arial"/>
          <w:color w:val="auto"/>
          <w:sz w:val="22"/>
          <w:szCs w:val="22"/>
        </w:rPr>
        <w:instrText xml:space="preserve"> SEQ Figure \* ARABIC </w:instrText>
      </w:r>
      <w:r w:rsidR="00E6163D" w:rsidRPr="000F6C07">
        <w:rPr>
          <w:rFonts w:ascii="Arial" w:hAnsi="Arial" w:cs="Arial"/>
          <w:color w:val="auto"/>
          <w:sz w:val="22"/>
          <w:szCs w:val="22"/>
        </w:rPr>
        <w:fldChar w:fldCharType="separate"/>
      </w:r>
      <w:r w:rsidR="0033134A">
        <w:rPr>
          <w:rFonts w:ascii="Arial" w:hAnsi="Arial" w:cs="Arial"/>
          <w:noProof/>
          <w:color w:val="auto"/>
          <w:sz w:val="22"/>
          <w:szCs w:val="22"/>
        </w:rPr>
        <w:t>2</w:t>
      </w:r>
      <w:r w:rsidR="00E6163D" w:rsidRPr="000F6C07">
        <w:rPr>
          <w:rFonts w:ascii="Arial" w:hAnsi="Arial" w:cs="Arial"/>
          <w:color w:val="auto"/>
          <w:sz w:val="22"/>
          <w:szCs w:val="22"/>
        </w:rPr>
        <w:fldChar w:fldCharType="end"/>
      </w:r>
    </w:p>
    <w:sectPr w:rsidR="00D37451" w:rsidRPr="000F6C07" w:rsidSect="009A1D4A">
      <w:footerReference w:type="default" r:id="rId11"/>
      <w:footerReference w:type="first" r:id="rId12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1D0" w:rsidRDefault="004B01D0">
      <w:r>
        <w:separator/>
      </w:r>
    </w:p>
  </w:endnote>
  <w:endnote w:type="continuationSeparator" w:id="0">
    <w:p w:rsidR="004B01D0" w:rsidRDefault="004B0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DD" w:rsidRDefault="001C0DDD" w:rsidP="00311A2C">
    <w:pPr>
      <w:pStyle w:val="Footer"/>
      <w:jc w:val="right"/>
    </w:pPr>
    <w:r>
      <w:t xml:space="preserve">Page </w:t>
    </w:r>
    <w:r w:rsidR="00282725">
      <w:fldChar w:fldCharType="begin"/>
    </w:r>
    <w:r w:rsidR="00282725">
      <w:instrText xml:space="preserve"> PAGE </w:instrText>
    </w:r>
    <w:r w:rsidR="00282725">
      <w:fldChar w:fldCharType="separate"/>
    </w:r>
    <w:r w:rsidR="000F086B">
      <w:rPr>
        <w:noProof/>
      </w:rPr>
      <w:t>3</w:t>
    </w:r>
    <w:r w:rsidR="00282725">
      <w:rPr>
        <w:noProof/>
      </w:rPr>
      <w:fldChar w:fldCharType="end"/>
    </w:r>
    <w:r>
      <w:t xml:space="preserve"> of </w:t>
    </w:r>
    <w:fldSimple w:instr=" NUMPAGES ">
      <w:r w:rsidR="000F086B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DD" w:rsidRPr="00E059AD" w:rsidRDefault="001C0DDD" w:rsidP="009A0958">
    <w:pPr>
      <w:pStyle w:val="Footer"/>
      <w:rPr>
        <w:rFonts w:ascii="Arial" w:hAnsi="Arial" w:cs="Arial"/>
        <w:sz w:val="22"/>
        <w:szCs w:val="22"/>
      </w:rPr>
    </w:pPr>
    <w:r w:rsidRPr="00E059AD">
      <w:rPr>
        <w:rStyle w:val="PageNumber"/>
        <w:rFonts w:ascii="Arial" w:hAnsi="Arial" w:cs="Arial"/>
        <w:sz w:val="22"/>
        <w:szCs w:val="22"/>
      </w:rPr>
      <w:t>Faculty Ref:</w:t>
    </w:r>
    <w:r w:rsidR="00E059AD" w:rsidRPr="00E059AD">
      <w:rPr>
        <w:rStyle w:val="PageNumber"/>
        <w:rFonts w:ascii="Arial" w:hAnsi="Arial" w:cs="Arial"/>
        <w:sz w:val="22"/>
        <w:szCs w:val="22"/>
      </w:rPr>
      <w:t xml:space="preserve">  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E059AD">
      <w:rPr>
        <w:rStyle w:val="PageNumber"/>
        <w:rFonts w:ascii="Arial" w:hAnsi="Arial" w:cs="Arial"/>
        <w:sz w:val="22"/>
        <w:szCs w:val="22"/>
      </w:rPr>
      <w:t xml:space="preserve">Page </w:t>
    </w:r>
    <w:r w:rsidR="00E6163D" w:rsidRPr="00E059AD">
      <w:rPr>
        <w:rStyle w:val="PageNumber"/>
        <w:rFonts w:ascii="Arial" w:hAnsi="Arial" w:cs="Arial"/>
        <w:sz w:val="22"/>
        <w:szCs w:val="22"/>
      </w:rPr>
      <w:fldChar w:fldCharType="begin"/>
    </w:r>
    <w:r w:rsidRPr="00E059AD">
      <w:rPr>
        <w:rStyle w:val="PageNumber"/>
        <w:rFonts w:ascii="Arial" w:hAnsi="Arial" w:cs="Arial"/>
        <w:sz w:val="22"/>
        <w:szCs w:val="22"/>
      </w:rPr>
      <w:instrText xml:space="preserve"> PAGE </w:instrText>
    </w:r>
    <w:r w:rsidR="00E6163D" w:rsidRPr="00E059AD">
      <w:rPr>
        <w:rStyle w:val="PageNumber"/>
        <w:rFonts w:ascii="Arial" w:hAnsi="Arial" w:cs="Arial"/>
        <w:sz w:val="22"/>
        <w:szCs w:val="22"/>
      </w:rPr>
      <w:fldChar w:fldCharType="separate"/>
    </w:r>
    <w:r w:rsidR="000F086B">
      <w:rPr>
        <w:rStyle w:val="PageNumber"/>
        <w:rFonts w:ascii="Arial" w:hAnsi="Arial" w:cs="Arial"/>
        <w:noProof/>
        <w:sz w:val="22"/>
        <w:szCs w:val="22"/>
      </w:rPr>
      <w:t>1</w:t>
    </w:r>
    <w:r w:rsidR="00E6163D" w:rsidRPr="00E059AD">
      <w:rPr>
        <w:rStyle w:val="PageNumber"/>
        <w:rFonts w:ascii="Arial" w:hAnsi="Arial" w:cs="Arial"/>
        <w:sz w:val="22"/>
        <w:szCs w:val="22"/>
      </w:rPr>
      <w:fldChar w:fldCharType="end"/>
    </w:r>
    <w:r w:rsidRPr="00E059AD">
      <w:rPr>
        <w:rStyle w:val="PageNumber"/>
        <w:rFonts w:ascii="Arial" w:hAnsi="Arial" w:cs="Arial"/>
        <w:sz w:val="22"/>
        <w:szCs w:val="22"/>
      </w:rPr>
      <w:t xml:space="preserve"> of </w:t>
    </w:r>
    <w:r w:rsidR="00E6163D" w:rsidRPr="00E059AD">
      <w:rPr>
        <w:rStyle w:val="PageNumber"/>
        <w:rFonts w:ascii="Arial" w:hAnsi="Arial" w:cs="Arial"/>
        <w:sz w:val="22"/>
        <w:szCs w:val="22"/>
      </w:rPr>
      <w:fldChar w:fldCharType="begin"/>
    </w:r>
    <w:r w:rsidRPr="00E059AD">
      <w:rPr>
        <w:rStyle w:val="PageNumber"/>
        <w:rFonts w:ascii="Arial" w:hAnsi="Arial" w:cs="Arial"/>
        <w:sz w:val="22"/>
        <w:szCs w:val="22"/>
      </w:rPr>
      <w:instrText xml:space="preserve"> NUMPAGES </w:instrText>
    </w:r>
    <w:r w:rsidR="00E6163D" w:rsidRPr="00E059AD">
      <w:rPr>
        <w:rStyle w:val="PageNumber"/>
        <w:rFonts w:ascii="Arial" w:hAnsi="Arial" w:cs="Arial"/>
        <w:sz w:val="22"/>
        <w:szCs w:val="22"/>
      </w:rPr>
      <w:fldChar w:fldCharType="separate"/>
    </w:r>
    <w:r w:rsidR="000F086B">
      <w:rPr>
        <w:rStyle w:val="PageNumber"/>
        <w:rFonts w:ascii="Arial" w:hAnsi="Arial" w:cs="Arial"/>
        <w:noProof/>
        <w:sz w:val="22"/>
        <w:szCs w:val="22"/>
      </w:rPr>
      <w:t>1</w:t>
    </w:r>
    <w:r w:rsidR="00E6163D" w:rsidRPr="00E059AD">
      <w:rPr>
        <w:rStyle w:val="PageNumber"/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1D0" w:rsidRDefault="004B01D0">
      <w:r>
        <w:separator/>
      </w:r>
    </w:p>
  </w:footnote>
  <w:footnote w:type="continuationSeparator" w:id="0">
    <w:p w:rsidR="004B01D0" w:rsidRDefault="004B0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2EF1"/>
    <w:multiLevelType w:val="hybridMultilevel"/>
    <w:tmpl w:val="2DB83EF8"/>
    <w:lvl w:ilvl="0" w:tplc="D266124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B5FBD"/>
    <w:multiLevelType w:val="hybridMultilevel"/>
    <w:tmpl w:val="59D225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F2D9B"/>
    <w:multiLevelType w:val="hybridMultilevel"/>
    <w:tmpl w:val="9E8866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73139"/>
    <w:multiLevelType w:val="hybridMultilevel"/>
    <w:tmpl w:val="4796A6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D7551E"/>
    <w:multiLevelType w:val="hybridMultilevel"/>
    <w:tmpl w:val="69B49C74"/>
    <w:lvl w:ilvl="0" w:tplc="8C62290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5E52A2">
      <w:start w:val="973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BEB2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D811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F4B0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1493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CCC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9DE97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44C0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FD725DA"/>
    <w:multiLevelType w:val="hybridMultilevel"/>
    <w:tmpl w:val="D4CC0DA4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77A7A"/>
    <w:multiLevelType w:val="hybridMultilevel"/>
    <w:tmpl w:val="005AF49C"/>
    <w:lvl w:ilvl="0" w:tplc="969A02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38B8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89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9B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5E4E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3268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A6D6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B420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BEAD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752E86"/>
    <w:multiLevelType w:val="hybridMultilevel"/>
    <w:tmpl w:val="159A3A80"/>
    <w:lvl w:ilvl="0" w:tplc="F7E22D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1406FC"/>
    <w:multiLevelType w:val="hybridMultilevel"/>
    <w:tmpl w:val="61D819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06103C"/>
    <w:multiLevelType w:val="hybridMultilevel"/>
    <w:tmpl w:val="0814641E"/>
    <w:lvl w:ilvl="0" w:tplc="2ED03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0021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CC29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FA1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E052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5CA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6EC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3E87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205A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3F5164"/>
    <w:multiLevelType w:val="hybridMultilevel"/>
    <w:tmpl w:val="7B2483E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42026"/>
    <w:multiLevelType w:val="hybridMultilevel"/>
    <w:tmpl w:val="31E20BAC"/>
    <w:lvl w:ilvl="0" w:tplc="EE28362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8D728D"/>
    <w:multiLevelType w:val="hybridMultilevel"/>
    <w:tmpl w:val="A40600BC"/>
    <w:lvl w:ilvl="0" w:tplc="68D2BC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B0D2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30F7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1E73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00C1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98FB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2ABE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5ABA2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5AB2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4A67419"/>
    <w:multiLevelType w:val="hybridMultilevel"/>
    <w:tmpl w:val="795678EA"/>
    <w:lvl w:ilvl="0" w:tplc="05FCFF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980D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04F2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26EF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233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7E9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D6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6625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DC70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2350ED"/>
    <w:multiLevelType w:val="hybridMultilevel"/>
    <w:tmpl w:val="9842B4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070909"/>
    <w:multiLevelType w:val="hybridMultilevel"/>
    <w:tmpl w:val="A21472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637ECB"/>
    <w:multiLevelType w:val="hybridMultilevel"/>
    <w:tmpl w:val="926A5A38"/>
    <w:lvl w:ilvl="0" w:tplc="3F7497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F95365"/>
    <w:multiLevelType w:val="hybridMultilevel"/>
    <w:tmpl w:val="D4CC0DA4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9E12FF"/>
    <w:multiLevelType w:val="hybridMultilevel"/>
    <w:tmpl w:val="2B4090CE"/>
    <w:lvl w:ilvl="0" w:tplc="85243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2D1263"/>
    <w:multiLevelType w:val="hybridMultilevel"/>
    <w:tmpl w:val="9CAAB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E67E6C"/>
    <w:multiLevelType w:val="hybridMultilevel"/>
    <w:tmpl w:val="7B96B380"/>
    <w:lvl w:ilvl="0" w:tplc="AF1EB3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8E2E5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27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1E73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C0DD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840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308E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AEB6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1835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0634C0F"/>
    <w:multiLevelType w:val="hybridMultilevel"/>
    <w:tmpl w:val="3D86BE80"/>
    <w:lvl w:ilvl="0" w:tplc="EEFA6D0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5E5B32"/>
    <w:multiLevelType w:val="hybridMultilevel"/>
    <w:tmpl w:val="B4C09AF0"/>
    <w:lvl w:ilvl="0" w:tplc="947E0D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989E1C">
      <w:start w:val="16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D681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9E84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3690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A0F5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D640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6AAE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166E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8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19"/>
  </w:num>
  <w:num w:numId="10">
    <w:abstractNumId w:val="0"/>
  </w:num>
  <w:num w:numId="11">
    <w:abstractNumId w:val="7"/>
  </w:num>
  <w:num w:numId="12">
    <w:abstractNumId w:val="16"/>
  </w:num>
  <w:num w:numId="13">
    <w:abstractNumId w:val="4"/>
  </w:num>
  <w:num w:numId="14">
    <w:abstractNumId w:val="5"/>
  </w:num>
  <w:num w:numId="15">
    <w:abstractNumId w:val="6"/>
  </w:num>
  <w:num w:numId="16">
    <w:abstractNumId w:val="20"/>
  </w:num>
  <w:num w:numId="17">
    <w:abstractNumId w:val="13"/>
  </w:num>
  <w:num w:numId="18">
    <w:abstractNumId w:val="12"/>
  </w:num>
  <w:num w:numId="19">
    <w:abstractNumId w:val="18"/>
  </w:num>
  <w:num w:numId="20">
    <w:abstractNumId w:val="3"/>
  </w:num>
  <w:num w:numId="21">
    <w:abstractNumId w:val="22"/>
  </w:num>
  <w:num w:numId="22">
    <w:abstractNumId w:val="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21"/>
    <w:rsid w:val="000020A1"/>
    <w:rsid w:val="0001737D"/>
    <w:rsid w:val="000203F2"/>
    <w:rsid w:val="0002193A"/>
    <w:rsid w:val="000320D5"/>
    <w:rsid w:val="00035368"/>
    <w:rsid w:val="000365AB"/>
    <w:rsid w:val="0004703C"/>
    <w:rsid w:val="00057AB6"/>
    <w:rsid w:val="00060C11"/>
    <w:rsid w:val="00064B7C"/>
    <w:rsid w:val="00087B09"/>
    <w:rsid w:val="00091C91"/>
    <w:rsid w:val="000A19E9"/>
    <w:rsid w:val="000A356D"/>
    <w:rsid w:val="000B5F60"/>
    <w:rsid w:val="000C6361"/>
    <w:rsid w:val="000C72D6"/>
    <w:rsid w:val="000D03EC"/>
    <w:rsid w:val="000E0198"/>
    <w:rsid w:val="000E455C"/>
    <w:rsid w:val="000E70D4"/>
    <w:rsid w:val="000E796C"/>
    <w:rsid w:val="000F086B"/>
    <w:rsid w:val="000F20AA"/>
    <w:rsid w:val="000F6C07"/>
    <w:rsid w:val="0011039F"/>
    <w:rsid w:val="001152CF"/>
    <w:rsid w:val="00117F9A"/>
    <w:rsid w:val="00120173"/>
    <w:rsid w:val="001228AE"/>
    <w:rsid w:val="00123807"/>
    <w:rsid w:val="0012565E"/>
    <w:rsid w:val="0014368A"/>
    <w:rsid w:val="001470EF"/>
    <w:rsid w:val="00151605"/>
    <w:rsid w:val="0015532D"/>
    <w:rsid w:val="00164599"/>
    <w:rsid w:val="00177209"/>
    <w:rsid w:val="001912FC"/>
    <w:rsid w:val="0019311F"/>
    <w:rsid w:val="001935BA"/>
    <w:rsid w:val="001A465D"/>
    <w:rsid w:val="001A6766"/>
    <w:rsid w:val="001B366B"/>
    <w:rsid w:val="001C0181"/>
    <w:rsid w:val="001C0DDD"/>
    <w:rsid w:val="001C1BB2"/>
    <w:rsid w:val="001C6D7D"/>
    <w:rsid w:val="002122F1"/>
    <w:rsid w:val="0023468A"/>
    <w:rsid w:val="00256887"/>
    <w:rsid w:val="002670E6"/>
    <w:rsid w:val="00267B3E"/>
    <w:rsid w:val="00282725"/>
    <w:rsid w:val="00290BCD"/>
    <w:rsid w:val="002A755A"/>
    <w:rsid w:val="002B1E5D"/>
    <w:rsid w:val="002B4F21"/>
    <w:rsid w:val="002D6E1E"/>
    <w:rsid w:val="002F17EA"/>
    <w:rsid w:val="002F590A"/>
    <w:rsid w:val="0030378F"/>
    <w:rsid w:val="00310675"/>
    <w:rsid w:val="00311A2C"/>
    <w:rsid w:val="00322C2A"/>
    <w:rsid w:val="003236C2"/>
    <w:rsid w:val="003300E3"/>
    <w:rsid w:val="0033134A"/>
    <w:rsid w:val="00331A55"/>
    <w:rsid w:val="0033580A"/>
    <w:rsid w:val="00336805"/>
    <w:rsid w:val="00337DBD"/>
    <w:rsid w:val="00344716"/>
    <w:rsid w:val="00352DF9"/>
    <w:rsid w:val="00372854"/>
    <w:rsid w:val="00372FC6"/>
    <w:rsid w:val="003759AD"/>
    <w:rsid w:val="003766D0"/>
    <w:rsid w:val="00392E8C"/>
    <w:rsid w:val="003A16FA"/>
    <w:rsid w:val="003B6700"/>
    <w:rsid w:val="003C0089"/>
    <w:rsid w:val="003C1544"/>
    <w:rsid w:val="003E556A"/>
    <w:rsid w:val="003E723C"/>
    <w:rsid w:val="003F0B1B"/>
    <w:rsid w:val="003F1F42"/>
    <w:rsid w:val="00404792"/>
    <w:rsid w:val="00411D04"/>
    <w:rsid w:val="004148EA"/>
    <w:rsid w:val="00424B5A"/>
    <w:rsid w:val="00431484"/>
    <w:rsid w:val="004601EE"/>
    <w:rsid w:val="00460E6F"/>
    <w:rsid w:val="004746EF"/>
    <w:rsid w:val="00474D68"/>
    <w:rsid w:val="0048110C"/>
    <w:rsid w:val="00481945"/>
    <w:rsid w:val="004978AF"/>
    <w:rsid w:val="004A0616"/>
    <w:rsid w:val="004A3146"/>
    <w:rsid w:val="004B00A4"/>
    <w:rsid w:val="004B01D0"/>
    <w:rsid w:val="004B4E05"/>
    <w:rsid w:val="004B7860"/>
    <w:rsid w:val="004D43B6"/>
    <w:rsid w:val="004D6988"/>
    <w:rsid w:val="004E14E8"/>
    <w:rsid w:val="004E3647"/>
    <w:rsid w:val="004E5C2A"/>
    <w:rsid w:val="004E6584"/>
    <w:rsid w:val="004E74F7"/>
    <w:rsid w:val="004F32F3"/>
    <w:rsid w:val="004F4F5C"/>
    <w:rsid w:val="004F7745"/>
    <w:rsid w:val="00515D3C"/>
    <w:rsid w:val="00520FB1"/>
    <w:rsid w:val="00523208"/>
    <w:rsid w:val="0053136A"/>
    <w:rsid w:val="00533A8D"/>
    <w:rsid w:val="005354D0"/>
    <w:rsid w:val="00541471"/>
    <w:rsid w:val="005500C4"/>
    <w:rsid w:val="005533FF"/>
    <w:rsid w:val="00554A26"/>
    <w:rsid w:val="00562FB5"/>
    <w:rsid w:val="00572133"/>
    <w:rsid w:val="005756EA"/>
    <w:rsid w:val="00575BFA"/>
    <w:rsid w:val="0057644B"/>
    <w:rsid w:val="00582AD3"/>
    <w:rsid w:val="005970EB"/>
    <w:rsid w:val="005A4608"/>
    <w:rsid w:val="005B3B40"/>
    <w:rsid w:val="005C7780"/>
    <w:rsid w:val="005E0AD4"/>
    <w:rsid w:val="005E6422"/>
    <w:rsid w:val="005E796C"/>
    <w:rsid w:val="005F094D"/>
    <w:rsid w:val="005F3492"/>
    <w:rsid w:val="00602C78"/>
    <w:rsid w:val="0062063C"/>
    <w:rsid w:val="006252E3"/>
    <w:rsid w:val="00627F0A"/>
    <w:rsid w:val="006346AD"/>
    <w:rsid w:val="00640A44"/>
    <w:rsid w:val="00650B0B"/>
    <w:rsid w:val="006519A6"/>
    <w:rsid w:val="0065239A"/>
    <w:rsid w:val="0065490C"/>
    <w:rsid w:val="00654EC7"/>
    <w:rsid w:val="006579C5"/>
    <w:rsid w:val="0066436E"/>
    <w:rsid w:val="0066632A"/>
    <w:rsid w:val="00674396"/>
    <w:rsid w:val="006753EA"/>
    <w:rsid w:val="00680DD6"/>
    <w:rsid w:val="00681898"/>
    <w:rsid w:val="00681E2D"/>
    <w:rsid w:val="00687702"/>
    <w:rsid w:val="00696D41"/>
    <w:rsid w:val="006A55FA"/>
    <w:rsid w:val="006C2C21"/>
    <w:rsid w:val="006C3C67"/>
    <w:rsid w:val="006D10AC"/>
    <w:rsid w:val="006D3049"/>
    <w:rsid w:val="006E24DE"/>
    <w:rsid w:val="006E712F"/>
    <w:rsid w:val="00707654"/>
    <w:rsid w:val="007209B9"/>
    <w:rsid w:val="00722E7F"/>
    <w:rsid w:val="00727EE0"/>
    <w:rsid w:val="00735B96"/>
    <w:rsid w:val="00736697"/>
    <w:rsid w:val="00750D22"/>
    <w:rsid w:val="00756104"/>
    <w:rsid w:val="007579F4"/>
    <w:rsid w:val="00777BF8"/>
    <w:rsid w:val="00780CA1"/>
    <w:rsid w:val="00781828"/>
    <w:rsid w:val="00781FFD"/>
    <w:rsid w:val="00782BD2"/>
    <w:rsid w:val="007A0278"/>
    <w:rsid w:val="007A4022"/>
    <w:rsid w:val="007A7567"/>
    <w:rsid w:val="007A7807"/>
    <w:rsid w:val="007C04A8"/>
    <w:rsid w:val="007C1BE9"/>
    <w:rsid w:val="007C243D"/>
    <w:rsid w:val="007C59A6"/>
    <w:rsid w:val="007C6B1E"/>
    <w:rsid w:val="007D286F"/>
    <w:rsid w:val="007D5E0D"/>
    <w:rsid w:val="007E6857"/>
    <w:rsid w:val="007F0E35"/>
    <w:rsid w:val="007F2690"/>
    <w:rsid w:val="007F53CC"/>
    <w:rsid w:val="007F65DF"/>
    <w:rsid w:val="00811107"/>
    <w:rsid w:val="00815B18"/>
    <w:rsid w:val="00816431"/>
    <w:rsid w:val="008370AF"/>
    <w:rsid w:val="00854A8F"/>
    <w:rsid w:val="00864537"/>
    <w:rsid w:val="00865984"/>
    <w:rsid w:val="008665E1"/>
    <w:rsid w:val="0087576C"/>
    <w:rsid w:val="00890F03"/>
    <w:rsid w:val="008C52D0"/>
    <w:rsid w:val="008E74B4"/>
    <w:rsid w:val="0090305C"/>
    <w:rsid w:val="00903997"/>
    <w:rsid w:val="00912ADB"/>
    <w:rsid w:val="009159F0"/>
    <w:rsid w:val="0092433C"/>
    <w:rsid w:val="009274DD"/>
    <w:rsid w:val="009306B2"/>
    <w:rsid w:val="00933AA5"/>
    <w:rsid w:val="00934C35"/>
    <w:rsid w:val="00936F55"/>
    <w:rsid w:val="00942AA0"/>
    <w:rsid w:val="009929C1"/>
    <w:rsid w:val="00995040"/>
    <w:rsid w:val="009A0958"/>
    <w:rsid w:val="009A15F8"/>
    <w:rsid w:val="009A1D4A"/>
    <w:rsid w:val="009B293F"/>
    <w:rsid w:val="009C0342"/>
    <w:rsid w:val="009C0365"/>
    <w:rsid w:val="009D05CE"/>
    <w:rsid w:val="009D3AEC"/>
    <w:rsid w:val="009D5B12"/>
    <w:rsid w:val="009E6E21"/>
    <w:rsid w:val="009F43F3"/>
    <w:rsid w:val="009F70CF"/>
    <w:rsid w:val="00A0354C"/>
    <w:rsid w:val="00A10E73"/>
    <w:rsid w:val="00A10E98"/>
    <w:rsid w:val="00A124CD"/>
    <w:rsid w:val="00A32B1E"/>
    <w:rsid w:val="00A352D5"/>
    <w:rsid w:val="00A405E0"/>
    <w:rsid w:val="00A459AB"/>
    <w:rsid w:val="00A45ED5"/>
    <w:rsid w:val="00A47288"/>
    <w:rsid w:val="00A47D66"/>
    <w:rsid w:val="00A63D75"/>
    <w:rsid w:val="00A64E67"/>
    <w:rsid w:val="00A66CD7"/>
    <w:rsid w:val="00A67796"/>
    <w:rsid w:val="00A7450F"/>
    <w:rsid w:val="00A8160A"/>
    <w:rsid w:val="00A926DB"/>
    <w:rsid w:val="00A92811"/>
    <w:rsid w:val="00A9677C"/>
    <w:rsid w:val="00A96D0A"/>
    <w:rsid w:val="00AA7F18"/>
    <w:rsid w:val="00AB32BF"/>
    <w:rsid w:val="00AC3D7F"/>
    <w:rsid w:val="00AC5A0C"/>
    <w:rsid w:val="00AD1E3F"/>
    <w:rsid w:val="00AD3134"/>
    <w:rsid w:val="00AE6212"/>
    <w:rsid w:val="00AF6E93"/>
    <w:rsid w:val="00AF723E"/>
    <w:rsid w:val="00B03110"/>
    <w:rsid w:val="00B04989"/>
    <w:rsid w:val="00B15FD5"/>
    <w:rsid w:val="00B17A45"/>
    <w:rsid w:val="00B21539"/>
    <w:rsid w:val="00B255D0"/>
    <w:rsid w:val="00B35191"/>
    <w:rsid w:val="00B37733"/>
    <w:rsid w:val="00B4276F"/>
    <w:rsid w:val="00B44AA4"/>
    <w:rsid w:val="00B45424"/>
    <w:rsid w:val="00B45864"/>
    <w:rsid w:val="00B63A61"/>
    <w:rsid w:val="00B76442"/>
    <w:rsid w:val="00B854A9"/>
    <w:rsid w:val="00BA7A92"/>
    <w:rsid w:val="00BB62F7"/>
    <w:rsid w:val="00BB69C9"/>
    <w:rsid w:val="00BB7461"/>
    <w:rsid w:val="00BC0803"/>
    <w:rsid w:val="00BC1293"/>
    <w:rsid w:val="00BD3248"/>
    <w:rsid w:val="00BF730A"/>
    <w:rsid w:val="00C0221F"/>
    <w:rsid w:val="00C221C8"/>
    <w:rsid w:val="00C2579D"/>
    <w:rsid w:val="00C42267"/>
    <w:rsid w:val="00C43577"/>
    <w:rsid w:val="00C51858"/>
    <w:rsid w:val="00C52A3F"/>
    <w:rsid w:val="00C57189"/>
    <w:rsid w:val="00C70417"/>
    <w:rsid w:val="00C843AA"/>
    <w:rsid w:val="00C8494D"/>
    <w:rsid w:val="00C93E09"/>
    <w:rsid w:val="00C95D95"/>
    <w:rsid w:val="00CA2DD5"/>
    <w:rsid w:val="00CB780B"/>
    <w:rsid w:val="00CC1A50"/>
    <w:rsid w:val="00CD4093"/>
    <w:rsid w:val="00CF7D13"/>
    <w:rsid w:val="00D04703"/>
    <w:rsid w:val="00D063BC"/>
    <w:rsid w:val="00D11BF8"/>
    <w:rsid w:val="00D128EA"/>
    <w:rsid w:val="00D15B63"/>
    <w:rsid w:val="00D17C4A"/>
    <w:rsid w:val="00D21B8D"/>
    <w:rsid w:val="00D31ADB"/>
    <w:rsid w:val="00D32F2E"/>
    <w:rsid w:val="00D37451"/>
    <w:rsid w:val="00D402D0"/>
    <w:rsid w:val="00D54B83"/>
    <w:rsid w:val="00D6354C"/>
    <w:rsid w:val="00D637AB"/>
    <w:rsid w:val="00D63E0C"/>
    <w:rsid w:val="00D70908"/>
    <w:rsid w:val="00D82A7C"/>
    <w:rsid w:val="00D91713"/>
    <w:rsid w:val="00D9285C"/>
    <w:rsid w:val="00D9299D"/>
    <w:rsid w:val="00DA266E"/>
    <w:rsid w:val="00DA3010"/>
    <w:rsid w:val="00DB1B13"/>
    <w:rsid w:val="00DB3BC8"/>
    <w:rsid w:val="00DC222F"/>
    <w:rsid w:val="00DC23E4"/>
    <w:rsid w:val="00DF2ED3"/>
    <w:rsid w:val="00DF3BC0"/>
    <w:rsid w:val="00E00E35"/>
    <w:rsid w:val="00E04965"/>
    <w:rsid w:val="00E059AD"/>
    <w:rsid w:val="00E072D2"/>
    <w:rsid w:val="00E20BDE"/>
    <w:rsid w:val="00E26F36"/>
    <w:rsid w:val="00E370C4"/>
    <w:rsid w:val="00E475CE"/>
    <w:rsid w:val="00E5780E"/>
    <w:rsid w:val="00E6163D"/>
    <w:rsid w:val="00E63A9A"/>
    <w:rsid w:val="00E667C8"/>
    <w:rsid w:val="00E67ADD"/>
    <w:rsid w:val="00E70131"/>
    <w:rsid w:val="00E841EE"/>
    <w:rsid w:val="00E85284"/>
    <w:rsid w:val="00E85FD2"/>
    <w:rsid w:val="00E87139"/>
    <w:rsid w:val="00E95CEC"/>
    <w:rsid w:val="00EA64EC"/>
    <w:rsid w:val="00EB12E5"/>
    <w:rsid w:val="00EB139C"/>
    <w:rsid w:val="00EB3C79"/>
    <w:rsid w:val="00EE0387"/>
    <w:rsid w:val="00EE75EA"/>
    <w:rsid w:val="00EF045B"/>
    <w:rsid w:val="00EF1F11"/>
    <w:rsid w:val="00EF25ED"/>
    <w:rsid w:val="00EF6218"/>
    <w:rsid w:val="00EF6F50"/>
    <w:rsid w:val="00F13DC6"/>
    <w:rsid w:val="00F25A0B"/>
    <w:rsid w:val="00F26300"/>
    <w:rsid w:val="00F36231"/>
    <w:rsid w:val="00F36D01"/>
    <w:rsid w:val="00F4311E"/>
    <w:rsid w:val="00F472B8"/>
    <w:rsid w:val="00F52528"/>
    <w:rsid w:val="00F63D2D"/>
    <w:rsid w:val="00F72B41"/>
    <w:rsid w:val="00F73D18"/>
    <w:rsid w:val="00F75932"/>
    <w:rsid w:val="00F80851"/>
    <w:rsid w:val="00F8182F"/>
    <w:rsid w:val="00F83CA7"/>
    <w:rsid w:val="00F84809"/>
    <w:rsid w:val="00FA010D"/>
    <w:rsid w:val="00FA21DE"/>
    <w:rsid w:val="00FA741E"/>
    <w:rsid w:val="00FB53E4"/>
    <w:rsid w:val="00FB73D5"/>
    <w:rsid w:val="00FC06E5"/>
    <w:rsid w:val="00FC1957"/>
    <w:rsid w:val="00FC2FAA"/>
    <w:rsid w:val="00FC55D9"/>
    <w:rsid w:val="00FD2FD7"/>
    <w:rsid w:val="00FE585A"/>
    <w:rsid w:val="00FE7561"/>
    <w:rsid w:val="00FF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7796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E059AD"/>
    <w:pPr>
      <w:ind w:left="709" w:hanging="425"/>
    </w:pPr>
    <w:rPr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059AD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E059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059AD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059AD"/>
    <w:pPr>
      <w:ind w:left="720"/>
    </w:pPr>
  </w:style>
  <w:style w:type="paragraph" w:styleId="BalloonText">
    <w:name w:val="Balloon Text"/>
    <w:basedOn w:val="Normal"/>
    <w:link w:val="BalloonTextChar"/>
    <w:rsid w:val="005E7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796C"/>
    <w:rPr>
      <w:rFonts w:ascii="Tahoma" w:hAnsi="Tahoma" w:cs="Tahoma"/>
      <w:sz w:val="16"/>
      <w:szCs w:val="16"/>
      <w:lang w:eastAsia="en-GB"/>
    </w:rPr>
  </w:style>
  <w:style w:type="paragraph" w:styleId="Caption">
    <w:name w:val="caption"/>
    <w:basedOn w:val="Normal"/>
    <w:next w:val="Normal"/>
    <w:unhideWhenUsed/>
    <w:qFormat/>
    <w:rsid w:val="004978AF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331A5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7796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E059AD"/>
    <w:pPr>
      <w:ind w:left="709" w:hanging="425"/>
    </w:pPr>
    <w:rPr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059AD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E059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059AD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059AD"/>
    <w:pPr>
      <w:ind w:left="720"/>
    </w:pPr>
  </w:style>
  <w:style w:type="paragraph" w:styleId="BalloonText">
    <w:name w:val="Balloon Text"/>
    <w:basedOn w:val="Normal"/>
    <w:link w:val="BalloonTextChar"/>
    <w:rsid w:val="005E7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796C"/>
    <w:rPr>
      <w:rFonts w:ascii="Tahoma" w:hAnsi="Tahoma" w:cs="Tahoma"/>
      <w:sz w:val="16"/>
      <w:szCs w:val="16"/>
      <w:lang w:eastAsia="en-GB"/>
    </w:rPr>
  </w:style>
  <w:style w:type="paragraph" w:styleId="Caption">
    <w:name w:val="caption"/>
    <w:basedOn w:val="Normal"/>
    <w:next w:val="Normal"/>
    <w:unhideWhenUsed/>
    <w:qFormat/>
    <w:rsid w:val="004978AF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331A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4154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701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79953">
          <w:marLeft w:val="144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5503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3763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30156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1768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968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3467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6629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69522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51640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8623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1985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4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Radhakrishnan, Kapilan</dc:creator>
  <cp:lastModifiedBy>Radhakrishnan, Kapilan</cp:lastModifiedBy>
  <cp:revision>8</cp:revision>
  <cp:lastPrinted>2014-02-18T15:10:00Z</cp:lastPrinted>
  <dcterms:created xsi:type="dcterms:W3CDTF">2014-02-17T20:08:00Z</dcterms:created>
  <dcterms:modified xsi:type="dcterms:W3CDTF">2014-02-18T19:38:00Z</dcterms:modified>
</cp:coreProperties>
</file>