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0C8ACF" w14:textId="54759056" w:rsidR="00DA7664" w:rsidRDefault="00DA7664" w:rsidP="00DA7664">
      <w:pPr>
        <w:pStyle w:val="NormalWeb"/>
        <w:spacing w:before="0" w:beforeAutospacing="0" w:after="0" w:afterAutospacing="0"/>
        <w:ind w:left="-180" w:right="-334"/>
      </w:pPr>
      <w:r>
        <w:rPr>
          <w:noProof/>
        </w:rPr>
        <w:drawing>
          <wp:inline distT="0" distB="0" distL="0" distR="0" wp14:anchorId="6A71490E" wp14:editId="461FFE8F">
            <wp:extent cx="1905000" cy="637540"/>
            <wp:effectExtent l="19050" t="19050" r="19050" b="1016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1905000" cy="637540"/>
                    </a:xfrm>
                    <a:prstGeom prst="rect">
                      <a:avLst/>
                    </a:prstGeom>
                    <a:noFill/>
                    <a:ln w="19050" cmpd="sng">
                      <a:solidFill>
                        <a:srgbClr val="000000"/>
                      </a:solidFill>
                      <a:miter lim="800000"/>
                      <a:headEnd/>
                      <a:tailEnd/>
                    </a:ln>
                    <a:effectLst/>
                  </pic:spPr>
                </pic:pic>
              </a:graphicData>
            </a:graphic>
          </wp:inline>
        </w:drawing>
      </w:r>
    </w:p>
    <w:p w14:paraId="5735F02E" w14:textId="77777777" w:rsidR="00DA7664" w:rsidRDefault="00DA7664" w:rsidP="00DA7664">
      <w:pPr>
        <w:pStyle w:val="NormalWeb"/>
        <w:spacing w:before="0" w:beforeAutospacing="0" w:after="0" w:afterAutospacing="0"/>
        <w:ind w:left="-180" w:right="-334"/>
      </w:pPr>
    </w:p>
    <w:p w14:paraId="4B4BEB67" w14:textId="77777777" w:rsidR="00DA7664" w:rsidRDefault="00DA7664" w:rsidP="00DA7664">
      <w:pPr>
        <w:pStyle w:val="NormalWeb"/>
        <w:spacing w:before="0" w:beforeAutospacing="0" w:after="0" w:afterAutospacing="0"/>
        <w:ind w:left="-180" w:right="-334"/>
      </w:pPr>
    </w:p>
    <w:p w14:paraId="3A92AE54" w14:textId="77777777" w:rsidR="00DA7664" w:rsidRDefault="00DA7664" w:rsidP="00DA7664">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2836932D" w14:textId="77777777" w:rsidR="00DA7664" w:rsidRPr="00230F35" w:rsidRDefault="00DA7664" w:rsidP="00DA7664">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50B8E3D6" w14:textId="77777777" w:rsidR="00DA7664" w:rsidRPr="00230F35" w:rsidRDefault="00DA7664" w:rsidP="00DA7664">
      <w:pPr>
        <w:rPr>
          <w:rFonts w:ascii="Arial" w:hAnsi="Arial" w:cs="Arial"/>
          <w:sz w:val="28"/>
          <w:szCs w:val="28"/>
          <w:lang w:val="cy-GB"/>
        </w:rPr>
      </w:pPr>
    </w:p>
    <w:p w14:paraId="60097550" w14:textId="77777777" w:rsidR="00DA7664" w:rsidRDefault="00DA7664" w:rsidP="00DA7664">
      <w:pPr>
        <w:pStyle w:val="Heading3"/>
        <w:jc w:val="center"/>
        <w:rPr>
          <w:lang w:val="cy-GB"/>
        </w:rPr>
      </w:pPr>
      <w:r>
        <w:rPr>
          <w:lang w:val="cy-GB"/>
        </w:rPr>
        <w:t>THIS SHEET MUST BE THE FIRST PAGE OF THE ASSIGNMENT YOU ARE SUBMITTING  (DO NOT SEND AS A SEPARATE FILE)</w:t>
      </w:r>
    </w:p>
    <w:p w14:paraId="65E65F78" w14:textId="77777777" w:rsidR="00DA7664" w:rsidRDefault="00DA7664" w:rsidP="00DA7664">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DA7664" w:rsidRPr="00230F35" w14:paraId="00B5E335" w14:textId="77777777" w:rsidTr="00611C1E">
        <w:trPr>
          <w:trHeight w:val="614"/>
        </w:trPr>
        <w:tc>
          <w:tcPr>
            <w:tcW w:w="8856" w:type="dxa"/>
            <w:gridSpan w:val="5"/>
          </w:tcPr>
          <w:p w14:paraId="51E95D87" w14:textId="77777777" w:rsidR="00DA7664" w:rsidRPr="00230F35" w:rsidRDefault="00DA7664" w:rsidP="00611C1E">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DA7664" w:rsidRPr="00230F35" w14:paraId="52836AE0" w14:textId="77777777" w:rsidTr="00611C1E">
        <w:trPr>
          <w:trHeight w:val="718"/>
        </w:trPr>
        <w:tc>
          <w:tcPr>
            <w:tcW w:w="8856" w:type="dxa"/>
            <w:gridSpan w:val="5"/>
          </w:tcPr>
          <w:p w14:paraId="5CDA0F97" w14:textId="2C06BE84" w:rsidR="00DA7664" w:rsidRDefault="00DA7664" w:rsidP="00611C1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Bethany Collins</w:t>
            </w:r>
          </w:p>
          <w:p w14:paraId="3494FB8F" w14:textId="77777777" w:rsidR="00DA7664" w:rsidRPr="00230F35" w:rsidRDefault="00DA7664" w:rsidP="00611C1E">
            <w:pPr>
              <w:pStyle w:val="NormalWeb"/>
              <w:spacing w:before="0" w:beforeAutospacing="0" w:after="0" w:afterAutospacing="0"/>
              <w:ind w:right="34"/>
              <w:rPr>
                <w:rFonts w:ascii="Arial" w:hAnsi="Arial" w:cs="Arial"/>
                <w:sz w:val="22"/>
                <w:szCs w:val="22"/>
              </w:rPr>
            </w:pPr>
          </w:p>
        </w:tc>
      </w:tr>
      <w:tr w:rsidR="00DA7664" w:rsidRPr="00230F35" w14:paraId="70CD95EB" w14:textId="77777777" w:rsidTr="00611C1E">
        <w:trPr>
          <w:trHeight w:val="849"/>
        </w:trPr>
        <w:tc>
          <w:tcPr>
            <w:tcW w:w="4788" w:type="dxa"/>
          </w:tcPr>
          <w:p w14:paraId="16A7E99F" w14:textId="03A0D75C" w:rsidR="00DA7664" w:rsidRPr="00230F35" w:rsidRDefault="00DA7664" w:rsidP="00611C1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w:t>
            </w:r>
            <w:r w:rsidR="00A24D76">
              <w:rPr>
                <w:rFonts w:ascii="Arial" w:hAnsi="Arial" w:cs="Arial"/>
                <w:sz w:val="22"/>
                <w:szCs w:val="22"/>
              </w:rPr>
              <w:t>HPHI7003</w:t>
            </w:r>
          </w:p>
          <w:p w14:paraId="42BA2EDC" w14:textId="19C786D4" w:rsidR="00DA7664" w:rsidRPr="00230F35" w:rsidRDefault="00DA7664" w:rsidP="00611C1E">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 </w:t>
            </w:r>
          </w:p>
          <w:p w14:paraId="7BA48D4D" w14:textId="7C9C5461" w:rsidR="00DA7664" w:rsidRDefault="00DA7664" w:rsidP="00611C1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sidR="00A24D76">
              <w:rPr>
                <w:rFonts w:ascii="Arial" w:hAnsi="Arial" w:cs="Arial"/>
                <w:sz w:val="22"/>
                <w:szCs w:val="22"/>
              </w:rPr>
              <w:t xml:space="preserve"> Research Methodology for Historians</w:t>
            </w:r>
          </w:p>
          <w:p w14:paraId="72CDCBF0" w14:textId="77777777" w:rsidR="00DA7664" w:rsidRDefault="00DA7664" w:rsidP="00611C1E">
            <w:pPr>
              <w:pStyle w:val="NormalWeb"/>
              <w:spacing w:before="0" w:beforeAutospacing="0" w:after="0" w:afterAutospacing="0"/>
              <w:ind w:right="34"/>
              <w:rPr>
                <w:rFonts w:ascii="Arial" w:hAnsi="Arial" w:cs="Arial"/>
                <w:sz w:val="22"/>
                <w:szCs w:val="22"/>
              </w:rPr>
            </w:pPr>
          </w:p>
          <w:p w14:paraId="5C15B7E3" w14:textId="77777777" w:rsidR="00DA7664" w:rsidRPr="00230F35" w:rsidRDefault="00DA7664" w:rsidP="00611C1E">
            <w:pPr>
              <w:pStyle w:val="NormalWeb"/>
              <w:spacing w:before="0" w:beforeAutospacing="0" w:after="0" w:afterAutospacing="0"/>
              <w:ind w:right="34"/>
              <w:rPr>
                <w:rFonts w:ascii="Arial" w:hAnsi="Arial" w:cs="Arial"/>
                <w:sz w:val="22"/>
                <w:szCs w:val="22"/>
              </w:rPr>
            </w:pPr>
          </w:p>
        </w:tc>
        <w:tc>
          <w:tcPr>
            <w:tcW w:w="2266" w:type="dxa"/>
            <w:gridSpan w:val="3"/>
          </w:tcPr>
          <w:p w14:paraId="73FD7ED6" w14:textId="77777777" w:rsidR="00DA7664" w:rsidRDefault="00DA7664" w:rsidP="00611C1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6418DCC3" w14:textId="77777777" w:rsidR="00A24D76" w:rsidRDefault="00A24D76" w:rsidP="00611C1E">
            <w:pPr>
              <w:pStyle w:val="NormalWeb"/>
              <w:spacing w:before="0" w:beforeAutospacing="0" w:after="0" w:afterAutospacing="0"/>
              <w:ind w:right="34"/>
              <w:rPr>
                <w:rFonts w:ascii="Arial" w:hAnsi="Arial" w:cs="Arial"/>
                <w:sz w:val="22"/>
                <w:szCs w:val="22"/>
              </w:rPr>
            </w:pPr>
          </w:p>
          <w:p w14:paraId="483C697D" w14:textId="639FA244" w:rsidR="00A24D76" w:rsidRPr="00230F35" w:rsidRDefault="00A24D76" w:rsidP="00611C1E">
            <w:pPr>
              <w:pStyle w:val="NormalWeb"/>
              <w:spacing w:before="0" w:beforeAutospacing="0" w:after="0" w:afterAutospacing="0"/>
              <w:ind w:right="34"/>
              <w:rPr>
                <w:rFonts w:ascii="Arial" w:hAnsi="Arial" w:cs="Arial"/>
                <w:sz w:val="22"/>
                <w:szCs w:val="22"/>
              </w:rPr>
            </w:pPr>
            <w:r>
              <w:rPr>
                <w:rFonts w:ascii="Arial" w:hAnsi="Arial" w:cs="Arial"/>
                <w:sz w:val="22"/>
                <w:szCs w:val="22"/>
              </w:rPr>
              <w:t>1600127</w:t>
            </w:r>
          </w:p>
        </w:tc>
        <w:tc>
          <w:tcPr>
            <w:tcW w:w="1802" w:type="dxa"/>
          </w:tcPr>
          <w:p w14:paraId="50A7BB13" w14:textId="77777777" w:rsidR="00DA7664" w:rsidRPr="00230F35" w:rsidRDefault="00DA7664" w:rsidP="00611C1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4DC09980" w14:textId="77777777" w:rsidR="00DA7664" w:rsidRPr="00230F35" w:rsidRDefault="00DA7664" w:rsidP="00611C1E">
            <w:pPr>
              <w:pStyle w:val="NormalWeb"/>
              <w:spacing w:before="0" w:beforeAutospacing="0" w:after="0" w:afterAutospacing="0"/>
              <w:ind w:right="34"/>
              <w:rPr>
                <w:rFonts w:ascii="Arial" w:hAnsi="Arial" w:cs="Arial"/>
                <w:sz w:val="22"/>
                <w:szCs w:val="22"/>
              </w:rPr>
            </w:pPr>
            <w:r w:rsidRPr="00A24D76">
              <w:rPr>
                <w:rFonts w:ascii="Arial" w:hAnsi="Arial" w:cs="Arial"/>
                <w:strike/>
                <w:sz w:val="22"/>
                <w:szCs w:val="22"/>
              </w:rPr>
              <w:t>Yes/</w:t>
            </w:r>
            <w:r w:rsidRPr="00A24D76">
              <w:rPr>
                <w:rFonts w:ascii="Arial" w:hAnsi="Arial" w:cs="Arial"/>
                <w:sz w:val="22"/>
                <w:szCs w:val="22"/>
                <w:highlight w:val="yellow"/>
              </w:rPr>
              <w:t>No</w:t>
            </w:r>
          </w:p>
        </w:tc>
      </w:tr>
      <w:tr w:rsidR="00DA7664" w:rsidRPr="00230F35" w14:paraId="5724F303" w14:textId="77777777" w:rsidTr="00611C1E">
        <w:trPr>
          <w:trHeight w:val="1139"/>
        </w:trPr>
        <w:tc>
          <w:tcPr>
            <w:tcW w:w="8856" w:type="dxa"/>
            <w:gridSpan w:val="5"/>
          </w:tcPr>
          <w:p w14:paraId="19FD5115" w14:textId="2ED72261" w:rsidR="00DA7664" w:rsidRPr="00230F35" w:rsidRDefault="00DA7664" w:rsidP="00611C1E">
            <w:pPr>
              <w:pStyle w:val="NormalWeb"/>
              <w:spacing w:before="0" w:beforeAutospacing="0" w:after="0" w:afterAutospacing="0"/>
              <w:ind w:right="34"/>
              <w:rPr>
                <w:rFonts w:ascii="Arial" w:hAnsi="Arial" w:cs="Arial"/>
                <w:sz w:val="22"/>
                <w:szCs w:val="22"/>
              </w:rPr>
            </w:pPr>
            <w:r>
              <w:rPr>
                <w:rFonts w:ascii="Arial" w:hAnsi="Arial" w:cs="Arial"/>
                <w:sz w:val="22"/>
                <w:szCs w:val="22"/>
              </w:rPr>
              <w:t>Module tutor:</w:t>
            </w:r>
            <w:r w:rsidR="00A24D76">
              <w:rPr>
                <w:rFonts w:ascii="Arial" w:hAnsi="Arial" w:cs="Arial"/>
                <w:sz w:val="22"/>
                <w:szCs w:val="22"/>
              </w:rPr>
              <w:t xml:space="preserve">  Janet Burton</w:t>
            </w:r>
          </w:p>
          <w:p w14:paraId="261C5E15" w14:textId="77777777" w:rsidR="00DA7664" w:rsidRPr="00230F35" w:rsidRDefault="00DA7664" w:rsidP="00611C1E">
            <w:pPr>
              <w:pStyle w:val="NormalWeb"/>
              <w:spacing w:before="0" w:beforeAutospacing="0" w:after="0" w:afterAutospacing="0"/>
              <w:ind w:right="34"/>
              <w:rPr>
                <w:rFonts w:ascii="Arial" w:hAnsi="Arial" w:cs="Arial"/>
                <w:sz w:val="22"/>
                <w:szCs w:val="22"/>
              </w:rPr>
            </w:pPr>
          </w:p>
          <w:p w14:paraId="29522219" w14:textId="77777777" w:rsidR="00DA7664" w:rsidRDefault="00DA7664" w:rsidP="00611C1E">
            <w:pPr>
              <w:pStyle w:val="NormalWeb"/>
              <w:spacing w:before="0" w:beforeAutospacing="0" w:after="0" w:afterAutospacing="0"/>
              <w:ind w:right="34"/>
              <w:rPr>
                <w:rFonts w:ascii="Arial" w:hAnsi="Arial" w:cs="Arial"/>
                <w:sz w:val="22"/>
                <w:szCs w:val="22"/>
              </w:rPr>
            </w:pPr>
          </w:p>
          <w:p w14:paraId="4EF2E416" w14:textId="7C2C2E54" w:rsidR="00DA7664" w:rsidRPr="00230F35" w:rsidRDefault="00DA7664" w:rsidP="00611C1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835133">
              <w:rPr>
                <w:rFonts w:ascii="Arial" w:hAnsi="Arial" w:cs="Arial"/>
                <w:sz w:val="22"/>
                <w:szCs w:val="22"/>
              </w:rPr>
              <w:t xml:space="preserve">  </w:t>
            </w:r>
            <w:r w:rsidR="00C05745">
              <w:rPr>
                <w:rFonts w:ascii="Arial" w:hAnsi="Arial" w:cs="Arial"/>
                <w:sz w:val="22"/>
                <w:szCs w:val="22"/>
              </w:rPr>
              <w:t>24/01/2020</w:t>
            </w:r>
          </w:p>
        </w:tc>
      </w:tr>
      <w:tr w:rsidR="00DA7664" w:rsidRPr="00230F35" w14:paraId="67FC6A03" w14:textId="77777777" w:rsidTr="00611C1E">
        <w:trPr>
          <w:trHeight w:val="978"/>
        </w:trPr>
        <w:tc>
          <w:tcPr>
            <w:tcW w:w="8856" w:type="dxa"/>
            <w:gridSpan w:val="5"/>
            <w:tcBorders>
              <w:bottom w:val="single" w:sz="4" w:space="0" w:color="000000"/>
            </w:tcBorders>
          </w:tcPr>
          <w:p w14:paraId="3F8B9DD2" w14:textId="77777777" w:rsidR="00DA7664" w:rsidRDefault="00DA7664" w:rsidP="00611C1E">
            <w:pPr>
              <w:rPr>
                <w:rFonts w:ascii="Arial" w:hAnsi="Arial" w:cs="Arial"/>
              </w:rPr>
            </w:pPr>
            <w:r>
              <w:rPr>
                <w:rFonts w:ascii="Arial" w:hAnsi="Arial" w:cs="Arial"/>
              </w:rPr>
              <w:t>If your module has multiple submissions please indicate which piece of work this is.</w:t>
            </w:r>
          </w:p>
          <w:p w14:paraId="6A32520F" w14:textId="77777777" w:rsidR="00DA7664" w:rsidRDefault="00DA7664" w:rsidP="00611C1E">
            <w:pPr>
              <w:rPr>
                <w:rFonts w:ascii="Arial" w:hAnsi="Arial" w:cs="Arial"/>
              </w:rPr>
            </w:pPr>
          </w:p>
          <w:p w14:paraId="2783024F" w14:textId="3C880FE6" w:rsidR="00DA7664" w:rsidRPr="00230F35" w:rsidRDefault="00DA7664" w:rsidP="00611C1E">
            <w:pPr>
              <w:rPr>
                <w:rFonts w:ascii="Arial" w:hAnsi="Arial" w:cs="Arial"/>
              </w:rPr>
            </w:pPr>
            <w:r w:rsidRPr="00230F35">
              <w:rPr>
                <w:rFonts w:ascii="Arial" w:hAnsi="Arial" w:cs="Arial"/>
              </w:rPr>
              <w:t>1</w:t>
            </w:r>
            <w:r w:rsidRPr="00230F35">
              <w:rPr>
                <w:rFonts w:ascii="Arial" w:hAnsi="Arial" w:cs="Arial"/>
                <w:vertAlign w:val="superscript"/>
              </w:rPr>
              <w:t xml:space="preserve">st </w:t>
            </w:r>
            <w:r w:rsidRPr="00230F35">
              <w:rPr>
                <w:rFonts w:ascii="Arial" w:hAnsi="Arial" w:cs="Arial"/>
              </w:rPr>
              <w:fldChar w:fldCharType="begin">
                <w:ffData>
                  <w:name w:val="Check13"/>
                  <w:enabled/>
                  <w:calcOnExit w:val="0"/>
                  <w:checkBox>
                    <w:sizeAuto/>
                    <w:default w:val="0"/>
                  </w:checkBox>
                </w:ffData>
              </w:fldChar>
            </w:r>
            <w:bookmarkStart w:id="0" w:name="Check13"/>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00C05745">
              <w:rPr>
                <w:rFonts w:ascii="Arial" w:hAnsi="Arial" w:cs="Arial"/>
              </w:rPr>
              <w:fldChar w:fldCharType="begin">
                <w:ffData>
                  <w:name w:val="Check14"/>
                  <w:enabled/>
                  <w:calcOnExit w:val="0"/>
                  <w:checkBox>
                    <w:sizeAuto/>
                    <w:default w:val="1"/>
                  </w:checkBox>
                </w:ffData>
              </w:fldChar>
            </w:r>
            <w:bookmarkStart w:id="1" w:name="Check14"/>
            <w:r w:rsidR="00C05745">
              <w:rPr>
                <w:rFonts w:ascii="Arial" w:hAnsi="Arial" w:cs="Arial"/>
              </w:rPr>
              <w:instrText xml:space="preserve"> FORMCHECKBOX </w:instrText>
            </w:r>
            <w:r w:rsidR="00C05745">
              <w:rPr>
                <w:rFonts w:ascii="Arial" w:hAnsi="Arial" w:cs="Arial"/>
              </w:rPr>
            </w:r>
            <w:r w:rsidR="00C05745">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3" w:name="Check16"/>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5"/>
          </w:p>
        </w:tc>
      </w:tr>
      <w:tr w:rsidR="00DA7664" w:rsidRPr="00230F35" w14:paraId="794825E1" w14:textId="77777777" w:rsidTr="00611C1E">
        <w:trPr>
          <w:trHeight w:val="978"/>
        </w:trPr>
        <w:tc>
          <w:tcPr>
            <w:tcW w:w="8856" w:type="dxa"/>
            <w:gridSpan w:val="5"/>
            <w:shd w:val="clear" w:color="auto" w:fill="D9D9D9"/>
          </w:tcPr>
          <w:p w14:paraId="597BE2B5" w14:textId="2380F7A5" w:rsidR="00DA7664" w:rsidRPr="00230F35" w:rsidRDefault="00C05745" w:rsidP="00611C1E">
            <w:pPr>
              <w:pStyle w:val="NormalWeb"/>
              <w:spacing w:before="0" w:beforeAutospacing="0" w:after="0" w:afterAutospacing="0"/>
              <w:ind w:right="34"/>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60288" behindDoc="0" locked="0" layoutInCell="1" allowOverlap="1" wp14:anchorId="25A93EF9" wp14:editId="389B9EE7">
                      <wp:simplePos x="0" y="0"/>
                      <wp:positionH relativeFrom="column">
                        <wp:posOffset>738736</wp:posOffset>
                      </wp:positionH>
                      <wp:positionV relativeFrom="paragraph">
                        <wp:posOffset>195465</wp:posOffset>
                      </wp:positionV>
                      <wp:extent cx="1406236" cy="290945"/>
                      <wp:effectExtent l="38100" t="19050" r="3810" b="33020"/>
                      <wp:wrapNone/>
                      <wp:docPr id="3" name="Freeform: Shape 3"/>
                      <wp:cNvGraphicFramePr/>
                      <a:graphic xmlns:a="http://schemas.openxmlformats.org/drawingml/2006/main">
                        <a:graphicData uri="http://schemas.microsoft.com/office/word/2010/wordprocessingShape">
                          <wps:wsp>
                            <wps:cNvSpPr/>
                            <wps:spPr>
                              <a:xfrm>
                                <a:off x="0" y="0"/>
                                <a:ext cx="1406236" cy="290945"/>
                              </a:xfrm>
                              <a:custGeom>
                                <a:avLst/>
                                <a:gdLst>
                                  <a:gd name="connsiteX0" fmla="*/ 367145 w 1406236"/>
                                  <a:gd name="connsiteY0" fmla="*/ 62345 h 290945"/>
                                  <a:gd name="connsiteX1" fmla="*/ 200891 w 1406236"/>
                                  <a:gd name="connsiteY1" fmla="*/ 110836 h 290945"/>
                                  <a:gd name="connsiteX2" fmla="*/ 173182 w 1406236"/>
                                  <a:gd name="connsiteY2" fmla="*/ 131618 h 290945"/>
                                  <a:gd name="connsiteX3" fmla="*/ 145473 w 1406236"/>
                                  <a:gd name="connsiteY3" fmla="*/ 187036 h 290945"/>
                                  <a:gd name="connsiteX4" fmla="*/ 159327 w 1406236"/>
                                  <a:gd name="connsiteY4" fmla="*/ 249381 h 290945"/>
                                  <a:gd name="connsiteX5" fmla="*/ 180109 w 1406236"/>
                                  <a:gd name="connsiteY5" fmla="*/ 263236 h 290945"/>
                                  <a:gd name="connsiteX6" fmla="*/ 318654 w 1406236"/>
                                  <a:gd name="connsiteY6" fmla="*/ 256309 h 290945"/>
                                  <a:gd name="connsiteX7" fmla="*/ 360218 w 1406236"/>
                                  <a:gd name="connsiteY7" fmla="*/ 228600 h 290945"/>
                                  <a:gd name="connsiteX8" fmla="*/ 381000 w 1406236"/>
                                  <a:gd name="connsiteY8" fmla="*/ 207818 h 290945"/>
                                  <a:gd name="connsiteX9" fmla="*/ 332509 w 1406236"/>
                                  <a:gd name="connsiteY9" fmla="*/ 221672 h 290945"/>
                                  <a:gd name="connsiteX10" fmla="*/ 325582 w 1406236"/>
                                  <a:gd name="connsiteY10" fmla="*/ 290945 h 290945"/>
                                  <a:gd name="connsiteX11" fmla="*/ 401782 w 1406236"/>
                                  <a:gd name="connsiteY11" fmla="*/ 277090 h 290945"/>
                                  <a:gd name="connsiteX12" fmla="*/ 464127 w 1406236"/>
                                  <a:gd name="connsiteY12" fmla="*/ 228600 h 290945"/>
                                  <a:gd name="connsiteX13" fmla="*/ 512618 w 1406236"/>
                                  <a:gd name="connsiteY13" fmla="*/ 187036 h 290945"/>
                                  <a:gd name="connsiteX14" fmla="*/ 519545 w 1406236"/>
                                  <a:gd name="connsiteY14" fmla="*/ 166254 h 290945"/>
                                  <a:gd name="connsiteX15" fmla="*/ 533400 w 1406236"/>
                                  <a:gd name="connsiteY15" fmla="*/ 138545 h 290945"/>
                                  <a:gd name="connsiteX16" fmla="*/ 498764 w 1406236"/>
                                  <a:gd name="connsiteY16" fmla="*/ 83127 h 290945"/>
                                  <a:gd name="connsiteX17" fmla="*/ 443345 w 1406236"/>
                                  <a:gd name="connsiteY17" fmla="*/ 55418 h 290945"/>
                                  <a:gd name="connsiteX18" fmla="*/ 387927 w 1406236"/>
                                  <a:gd name="connsiteY18" fmla="*/ 41563 h 290945"/>
                                  <a:gd name="connsiteX19" fmla="*/ 346364 w 1406236"/>
                                  <a:gd name="connsiteY19" fmla="*/ 48490 h 290945"/>
                                  <a:gd name="connsiteX20" fmla="*/ 360218 w 1406236"/>
                                  <a:gd name="connsiteY20" fmla="*/ 69272 h 290945"/>
                                  <a:gd name="connsiteX21" fmla="*/ 387927 w 1406236"/>
                                  <a:gd name="connsiteY21" fmla="*/ 76200 h 290945"/>
                                  <a:gd name="connsiteX22" fmla="*/ 671945 w 1406236"/>
                                  <a:gd name="connsiteY22" fmla="*/ 55418 h 290945"/>
                                  <a:gd name="connsiteX23" fmla="*/ 810491 w 1406236"/>
                                  <a:gd name="connsiteY23" fmla="*/ 6927 h 290945"/>
                                  <a:gd name="connsiteX24" fmla="*/ 831273 w 1406236"/>
                                  <a:gd name="connsiteY24" fmla="*/ 0 h 290945"/>
                                  <a:gd name="connsiteX25" fmla="*/ 768927 w 1406236"/>
                                  <a:gd name="connsiteY25" fmla="*/ 55418 h 290945"/>
                                  <a:gd name="connsiteX26" fmla="*/ 748145 w 1406236"/>
                                  <a:gd name="connsiteY26" fmla="*/ 103909 h 290945"/>
                                  <a:gd name="connsiteX27" fmla="*/ 762000 w 1406236"/>
                                  <a:gd name="connsiteY27" fmla="*/ 131618 h 290945"/>
                                  <a:gd name="connsiteX28" fmla="*/ 810491 w 1406236"/>
                                  <a:gd name="connsiteY28" fmla="*/ 124690 h 290945"/>
                                  <a:gd name="connsiteX29" fmla="*/ 858982 w 1406236"/>
                                  <a:gd name="connsiteY29" fmla="*/ 110836 h 290945"/>
                                  <a:gd name="connsiteX30" fmla="*/ 886691 w 1406236"/>
                                  <a:gd name="connsiteY30" fmla="*/ 96981 h 290945"/>
                                  <a:gd name="connsiteX31" fmla="*/ 935182 w 1406236"/>
                                  <a:gd name="connsiteY31" fmla="*/ 83127 h 290945"/>
                                  <a:gd name="connsiteX32" fmla="*/ 997527 w 1406236"/>
                                  <a:gd name="connsiteY32" fmla="*/ 103909 h 290945"/>
                                  <a:gd name="connsiteX33" fmla="*/ 159327 w 1406236"/>
                                  <a:gd name="connsiteY33" fmla="*/ 117763 h 290945"/>
                                  <a:gd name="connsiteX34" fmla="*/ 76200 w 1406236"/>
                                  <a:gd name="connsiteY34" fmla="*/ 138545 h 290945"/>
                                  <a:gd name="connsiteX35" fmla="*/ 0 w 1406236"/>
                                  <a:gd name="connsiteY35" fmla="*/ 152400 h 290945"/>
                                  <a:gd name="connsiteX36" fmla="*/ 69273 w 1406236"/>
                                  <a:gd name="connsiteY36" fmla="*/ 166254 h 290945"/>
                                  <a:gd name="connsiteX37" fmla="*/ 1108364 w 1406236"/>
                                  <a:gd name="connsiteY37" fmla="*/ 152400 h 290945"/>
                                  <a:gd name="connsiteX38" fmla="*/ 1309254 w 1406236"/>
                                  <a:gd name="connsiteY38" fmla="*/ 110836 h 290945"/>
                                  <a:gd name="connsiteX39" fmla="*/ 1385454 w 1406236"/>
                                  <a:gd name="connsiteY39" fmla="*/ 83127 h 290945"/>
                                  <a:gd name="connsiteX40" fmla="*/ 1406236 w 1406236"/>
                                  <a:gd name="connsiteY40" fmla="*/ 62345 h 29094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Lst>
                                <a:rect l="l" t="t" r="r" b="b"/>
                                <a:pathLst>
                                  <a:path w="1406236" h="290945">
                                    <a:moveTo>
                                      <a:pt x="367145" y="62345"/>
                                    </a:moveTo>
                                    <a:cubicBezTo>
                                      <a:pt x="250842" y="90036"/>
                                      <a:pt x="256922" y="70813"/>
                                      <a:pt x="200891" y="110836"/>
                                    </a:cubicBezTo>
                                    <a:cubicBezTo>
                                      <a:pt x="191496" y="117547"/>
                                      <a:pt x="181346" y="123454"/>
                                      <a:pt x="173182" y="131618"/>
                                    </a:cubicBezTo>
                                    <a:cubicBezTo>
                                      <a:pt x="159346" y="145454"/>
                                      <a:pt x="152089" y="170496"/>
                                      <a:pt x="145473" y="187036"/>
                                    </a:cubicBezTo>
                                    <a:cubicBezTo>
                                      <a:pt x="150091" y="207818"/>
                                      <a:pt x="150518" y="230001"/>
                                      <a:pt x="159327" y="249381"/>
                                    </a:cubicBezTo>
                                    <a:cubicBezTo>
                                      <a:pt x="162772" y="256960"/>
                                      <a:pt x="171791" y="262874"/>
                                      <a:pt x="180109" y="263236"/>
                                    </a:cubicBezTo>
                                    <a:lnTo>
                                      <a:pt x="318654" y="256309"/>
                                    </a:lnTo>
                                    <a:cubicBezTo>
                                      <a:pt x="332509" y="247073"/>
                                      <a:pt x="348444" y="240374"/>
                                      <a:pt x="360218" y="228600"/>
                                    </a:cubicBezTo>
                                    <a:cubicBezTo>
                                      <a:pt x="367145" y="221673"/>
                                      <a:pt x="385381" y="216581"/>
                                      <a:pt x="381000" y="207818"/>
                                    </a:cubicBezTo>
                                    <a:cubicBezTo>
                                      <a:pt x="379758" y="205333"/>
                                      <a:pt x="336591" y="220312"/>
                                      <a:pt x="332509" y="221672"/>
                                    </a:cubicBezTo>
                                    <a:cubicBezTo>
                                      <a:pt x="315643" y="272268"/>
                                      <a:pt x="315112" y="249068"/>
                                      <a:pt x="325582" y="290945"/>
                                    </a:cubicBezTo>
                                    <a:cubicBezTo>
                                      <a:pt x="344695" y="288556"/>
                                      <a:pt x="380421" y="287770"/>
                                      <a:pt x="401782" y="277090"/>
                                    </a:cubicBezTo>
                                    <a:cubicBezTo>
                                      <a:pt x="448189" y="253887"/>
                                      <a:pt x="426344" y="261660"/>
                                      <a:pt x="464127" y="228600"/>
                                    </a:cubicBezTo>
                                    <a:cubicBezTo>
                                      <a:pt x="535220" y="166394"/>
                                      <a:pt x="453510" y="246144"/>
                                      <a:pt x="512618" y="187036"/>
                                    </a:cubicBezTo>
                                    <a:cubicBezTo>
                                      <a:pt x="514927" y="180109"/>
                                      <a:pt x="516669" y="172966"/>
                                      <a:pt x="519545" y="166254"/>
                                    </a:cubicBezTo>
                                    <a:cubicBezTo>
                                      <a:pt x="523613" y="156762"/>
                                      <a:pt x="531939" y="148768"/>
                                      <a:pt x="533400" y="138545"/>
                                    </a:cubicBezTo>
                                    <a:cubicBezTo>
                                      <a:pt x="535803" y="121726"/>
                                      <a:pt x="502676" y="87039"/>
                                      <a:pt x="498764" y="83127"/>
                                    </a:cubicBezTo>
                                    <a:cubicBezTo>
                                      <a:pt x="486404" y="70767"/>
                                      <a:pt x="457680" y="59829"/>
                                      <a:pt x="443345" y="55418"/>
                                    </a:cubicBezTo>
                                    <a:cubicBezTo>
                                      <a:pt x="425146" y="49818"/>
                                      <a:pt x="387927" y="41563"/>
                                      <a:pt x="387927" y="41563"/>
                                    </a:cubicBezTo>
                                    <a:cubicBezTo>
                                      <a:pt x="374073" y="43872"/>
                                      <a:pt x="356296" y="38558"/>
                                      <a:pt x="346364" y="48490"/>
                                    </a:cubicBezTo>
                                    <a:cubicBezTo>
                                      <a:pt x="340477" y="54377"/>
                                      <a:pt x="353291" y="64654"/>
                                      <a:pt x="360218" y="69272"/>
                                    </a:cubicBezTo>
                                    <a:cubicBezTo>
                                      <a:pt x="368140" y="74553"/>
                                      <a:pt x="378691" y="73891"/>
                                      <a:pt x="387927" y="76200"/>
                                    </a:cubicBezTo>
                                    <a:cubicBezTo>
                                      <a:pt x="482600" y="69273"/>
                                      <a:pt x="577510" y="65054"/>
                                      <a:pt x="671945" y="55418"/>
                                    </a:cubicBezTo>
                                    <a:cubicBezTo>
                                      <a:pt x="725420" y="49961"/>
                                      <a:pt x="758760" y="24170"/>
                                      <a:pt x="810491" y="6927"/>
                                    </a:cubicBezTo>
                                    <a:lnTo>
                                      <a:pt x="831273" y="0"/>
                                    </a:lnTo>
                                    <a:cubicBezTo>
                                      <a:pt x="813435" y="14270"/>
                                      <a:pt x="783239" y="36335"/>
                                      <a:pt x="768927" y="55418"/>
                                    </a:cubicBezTo>
                                    <a:cubicBezTo>
                                      <a:pt x="758657" y="69111"/>
                                      <a:pt x="753495" y="87860"/>
                                      <a:pt x="748145" y="103909"/>
                                    </a:cubicBezTo>
                                    <a:cubicBezTo>
                                      <a:pt x="752763" y="113145"/>
                                      <a:pt x="752203" y="128353"/>
                                      <a:pt x="762000" y="131618"/>
                                    </a:cubicBezTo>
                                    <a:cubicBezTo>
                                      <a:pt x="777490" y="136781"/>
                                      <a:pt x="794427" y="127611"/>
                                      <a:pt x="810491" y="124690"/>
                                    </a:cubicBezTo>
                                    <a:cubicBezTo>
                                      <a:pt x="820666" y="122840"/>
                                      <a:pt x="848050" y="115521"/>
                                      <a:pt x="858982" y="110836"/>
                                    </a:cubicBezTo>
                                    <a:cubicBezTo>
                                      <a:pt x="868474" y="106768"/>
                                      <a:pt x="877199" y="101049"/>
                                      <a:pt x="886691" y="96981"/>
                                    </a:cubicBezTo>
                                    <a:cubicBezTo>
                                      <a:pt x="900602" y="91019"/>
                                      <a:pt x="921124" y="86641"/>
                                      <a:pt x="935182" y="83127"/>
                                    </a:cubicBezTo>
                                    <a:cubicBezTo>
                                      <a:pt x="955964" y="90054"/>
                                      <a:pt x="1018309" y="96982"/>
                                      <a:pt x="997527" y="103909"/>
                                    </a:cubicBezTo>
                                    <a:cubicBezTo>
                                      <a:pt x="718244" y="196999"/>
                                      <a:pt x="984047" y="110774"/>
                                      <a:pt x="159327" y="117763"/>
                                    </a:cubicBezTo>
                                    <a:cubicBezTo>
                                      <a:pt x="131618" y="124690"/>
                                      <a:pt x="104149" y="132661"/>
                                      <a:pt x="76200" y="138545"/>
                                    </a:cubicBezTo>
                                    <a:cubicBezTo>
                                      <a:pt x="-80940" y="171627"/>
                                      <a:pt x="101406" y="127046"/>
                                      <a:pt x="0" y="152400"/>
                                    </a:cubicBezTo>
                                    <a:cubicBezTo>
                                      <a:pt x="23091" y="157018"/>
                                      <a:pt x="45725" y="166088"/>
                                      <a:pt x="69273" y="166254"/>
                                    </a:cubicBezTo>
                                    <a:lnTo>
                                      <a:pt x="1108364" y="152400"/>
                                    </a:lnTo>
                                    <a:cubicBezTo>
                                      <a:pt x="1228450" y="131208"/>
                                      <a:pt x="1205946" y="138023"/>
                                      <a:pt x="1309254" y="110836"/>
                                    </a:cubicBezTo>
                                    <a:cubicBezTo>
                                      <a:pt x="1362109" y="96927"/>
                                      <a:pt x="1346128" y="102789"/>
                                      <a:pt x="1385454" y="83127"/>
                                    </a:cubicBezTo>
                                    <a:lnTo>
                                      <a:pt x="1406236" y="62345"/>
                                    </a:lnTo>
                                  </a:path>
                                </a:pathLst>
                              </a:custGeom>
                            </wps:spPr>
                            <wps:style>
                              <a:lnRef idx="1">
                                <a:schemeClr val="dk1"/>
                              </a:lnRef>
                              <a:fillRef idx="0">
                                <a:schemeClr val="dk1"/>
                              </a:fillRef>
                              <a:effectRef idx="0">
                                <a:schemeClr val="dk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285C2C1" id="Freeform: Shape 3" o:spid="_x0000_s1026" style="position:absolute;margin-left:58.15pt;margin-top:15.4pt;width:110.75pt;height:22.9pt;z-index:251660288;visibility:visible;mso-wrap-style:square;mso-wrap-distance-left:9pt;mso-wrap-distance-top:0;mso-wrap-distance-right:9pt;mso-wrap-distance-bottom:0;mso-position-horizontal:absolute;mso-position-horizontal-relative:text;mso-position-vertical:absolute;mso-position-vertical-relative:text;v-text-anchor:middle" coordsize="1406236,2909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" path="m367145,62345c250842,90036,256922,70813,200891,110836v-9395,6711,-19545,12618,-27709,20782c159346,145454,152089,170496,145473,187036v4618,20782,5045,42965,13854,62345c162772,256960,171791,262874,180109,263236r138545,-6927c332509,247073,348444,240374,360218,228600v6927,-6927,25163,-12019,20782,-20782c379758,205333,336591,220312,332509,221672v-16866,50596,-17397,27396,-6927,69273c344695,288556,380421,287770,401782,277090v46407,-23203,24562,-15430,62345,-48490c535220,166394,453510,246144,512618,187036v2309,-6927,4051,-14070,6927,-20782c523613,156762,531939,148768,533400,138545,535803,121726,502676,87039,498764,83127,486404,70767,457680,59829,443345,55418,425146,49818,387927,41563,387927,41563v-13854,2309,-31631,-3005,-41563,6927c340477,54377,353291,64654,360218,69272v7922,5281,18473,4619,27709,6928c482600,69273,577510,65054,671945,55418,725420,49961,758760,24170,810491,6927l831273,c813435,14270,783239,36335,768927,55418v-10270,13693,-15432,32442,-20782,48491c752763,113145,752203,128353,762000,131618v15490,5163,32427,-4007,48491,-6928c820666,122840,848050,115521,858982,110836v9492,-4068,18217,-9787,27709,-13855c900602,91019,921124,86641,935182,83127v20782,6927,83127,13855,62345,20782c718244,196999,984047,110774,159327,117763v-27709,6927,-55178,14898,-83127,20782c-80940,171627,101406,127046,,152400v23091,4618,45725,13688,69273,13854l1108364,152400v120086,-21192,97582,-14377,200890,-41564c1362109,96927,1346128,102789,1385454,83127r20782,-20782e" filled="f" strokecolor="black [3200]" strokeweight=".5pt">
                      <v:stroke joinstyle="miter"/>
                      <v:path arrowok="t" o:connecttype="custom" o:connectlocs="367145,62345;200891,110836;173182,131618;145473,187036;159327,249381;180109,263236;318654,256309;360218,228600;381000,207818;332509,221672;325582,290945;401782,277090;464127,228600;512618,187036;519545,166254;533400,138545;498764,83127;443345,55418;387927,41563;346364,48490;360218,69272;387927,76200;671945,55418;810491,6927;831273,0;768927,55418;748145,103909;762000,131618;810491,124690;858982,110836;886691,96981;935182,83127;997527,103909;159327,117763;76200,138545;0,152400;69273,166254;1108364,152400;1309254,110836;1385454,83127;1406236,62345" o:connectangles="0,0,0,0,0,0,0,0,0,0,0,0,0,0,0,0,0,0,0,0,0,0,0,0,0,0,0,0,0,0,0,0,0,0,0,0,0,0,0,0,0"/>
                    </v:shape>
                  </w:pict>
                </mc:Fallback>
              </mc:AlternateContent>
            </w:r>
            <w:r>
              <w:rPr>
                <w:rFonts w:ascii="Arial" w:hAnsi="Arial" w:cs="Arial"/>
                <w:noProof/>
                <w:sz w:val="22"/>
                <w:szCs w:val="22"/>
              </w:rPr>
              <mc:AlternateContent>
                <mc:Choice Requires="wps">
                  <w:drawing>
                    <wp:anchor distT="0" distB="0" distL="114300" distR="114300" simplePos="0" relativeHeight="251659264" behindDoc="0" locked="0" layoutInCell="1" allowOverlap="1" wp14:anchorId="23E16BF1" wp14:editId="4E27213F">
                      <wp:simplePos x="0" y="0"/>
                      <wp:positionH relativeFrom="column">
                        <wp:posOffset>697115</wp:posOffset>
                      </wp:positionH>
                      <wp:positionV relativeFrom="paragraph">
                        <wp:posOffset>132946</wp:posOffset>
                      </wp:positionV>
                      <wp:extent cx="928254" cy="319694"/>
                      <wp:effectExtent l="0" t="0" r="24765" b="42545"/>
                      <wp:wrapNone/>
                      <wp:docPr id="2" name="Freeform: Shape 2"/>
                      <wp:cNvGraphicFramePr/>
                      <a:graphic xmlns:a="http://schemas.openxmlformats.org/drawingml/2006/main">
                        <a:graphicData uri="http://schemas.microsoft.com/office/word/2010/wordprocessingShape">
                          <wps:wsp>
                            <wps:cNvSpPr/>
                            <wps:spPr>
                              <a:xfrm>
                                <a:off x="0" y="0"/>
                                <a:ext cx="928254" cy="319694"/>
                              </a:xfrm>
                              <a:custGeom>
                                <a:avLst/>
                                <a:gdLst>
                                  <a:gd name="connsiteX0" fmla="*/ 271021 w 1144198"/>
                                  <a:gd name="connsiteY0" fmla="*/ 70376 h 430594"/>
                                  <a:gd name="connsiteX1" fmla="*/ 153258 w 1144198"/>
                                  <a:gd name="connsiteY1" fmla="*/ 195066 h 430594"/>
                                  <a:gd name="connsiteX2" fmla="*/ 125549 w 1144198"/>
                                  <a:gd name="connsiteY2" fmla="*/ 236630 h 430594"/>
                                  <a:gd name="connsiteX3" fmla="*/ 56276 w 1144198"/>
                                  <a:gd name="connsiteY3" fmla="*/ 319757 h 430594"/>
                                  <a:gd name="connsiteX4" fmla="*/ 42421 w 1144198"/>
                                  <a:gd name="connsiteY4" fmla="*/ 340539 h 430594"/>
                                  <a:gd name="connsiteX5" fmla="*/ 21640 w 1144198"/>
                                  <a:gd name="connsiteY5" fmla="*/ 375176 h 430594"/>
                                  <a:gd name="connsiteX6" fmla="*/ 858 w 1144198"/>
                                  <a:gd name="connsiteY6" fmla="*/ 402885 h 430594"/>
                                  <a:gd name="connsiteX7" fmla="*/ 28567 w 1144198"/>
                                  <a:gd name="connsiteY7" fmla="*/ 389030 h 430594"/>
                                  <a:gd name="connsiteX8" fmla="*/ 49349 w 1144198"/>
                                  <a:gd name="connsiteY8" fmla="*/ 368248 h 430594"/>
                                  <a:gd name="connsiteX9" fmla="*/ 83985 w 1144198"/>
                                  <a:gd name="connsiteY9" fmla="*/ 347466 h 430594"/>
                                  <a:gd name="connsiteX10" fmla="*/ 104767 w 1144198"/>
                                  <a:gd name="connsiteY10" fmla="*/ 319757 h 430594"/>
                                  <a:gd name="connsiteX11" fmla="*/ 160185 w 1144198"/>
                                  <a:gd name="connsiteY11" fmla="*/ 285121 h 430594"/>
                                  <a:gd name="connsiteX12" fmla="*/ 174040 w 1144198"/>
                                  <a:gd name="connsiteY12" fmla="*/ 264339 h 430594"/>
                                  <a:gd name="connsiteX13" fmla="*/ 229458 w 1144198"/>
                                  <a:gd name="connsiteY13" fmla="*/ 215848 h 430594"/>
                                  <a:gd name="connsiteX14" fmla="*/ 271021 w 1144198"/>
                                  <a:gd name="connsiteY14" fmla="*/ 188139 h 430594"/>
                                  <a:gd name="connsiteX15" fmla="*/ 284876 w 1144198"/>
                                  <a:gd name="connsiteY15" fmla="*/ 208921 h 430594"/>
                                  <a:gd name="connsiteX16" fmla="*/ 264094 w 1144198"/>
                                  <a:gd name="connsiteY16" fmla="*/ 243557 h 430594"/>
                                  <a:gd name="connsiteX17" fmla="*/ 243312 w 1144198"/>
                                  <a:gd name="connsiteY17" fmla="*/ 264339 h 430594"/>
                                  <a:gd name="connsiteX18" fmla="*/ 146330 w 1144198"/>
                                  <a:gd name="connsiteY18" fmla="*/ 319757 h 430594"/>
                                  <a:gd name="connsiteX19" fmla="*/ 118621 w 1144198"/>
                                  <a:gd name="connsiteY19" fmla="*/ 333612 h 430594"/>
                                  <a:gd name="connsiteX20" fmla="*/ 90912 w 1144198"/>
                                  <a:gd name="connsiteY20" fmla="*/ 347466 h 430594"/>
                                  <a:gd name="connsiteX21" fmla="*/ 63203 w 1144198"/>
                                  <a:gd name="connsiteY21" fmla="*/ 361321 h 430594"/>
                                  <a:gd name="connsiteX22" fmla="*/ 21640 w 1144198"/>
                                  <a:gd name="connsiteY22" fmla="*/ 375176 h 430594"/>
                                  <a:gd name="connsiteX23" fmla="*/ 125549 w 1144198"/>
                                  <a:gd name="connsiteY23" fmla="*/ 368248 h 430594"/>
                                  <a:gd name="connsiteX24" fmla="*/ 354149 w 1144198"/>
                                  <a:gd name="connsiteY24" fmla="*/ 375176 h 430594"/>
                                  <a:gd name="connsiteX25" fmla="*/ 326440 w 1144198"/>
                                  <a:gd name="connsiteY25" fmla="*/ 389030 h 430594"/>
                                  <a:gd name="connsiteX26" fmla="*/ 291803 w 1144198"/>
                                  <a:gd name="connsiteY26" fmla="*/ 395957 h 430594"/>
                                  <a:gd name="connsiteX27" fmla="*/ 167112 w 1144198"/>
                                  <a:gd name="connsiteY27" fmla="*/ 409812 h 430594"/>
                                  <a:gd name="connsiteX28" fmla="*/ 125549 w 1144198"/>
                                  <a:gd name="connsiteY28" fmla="*/ 416739 h 430594"/>
                                  <a:gd name="connsiteX29" fmla="*/ 104767 w 1144198"/>
                                  <a:gd name="connsiteY29" fmla="*/ 423666 h 430594"/>
                                  <a:gd name="connsiteX30" fmla="*/ 132476 w 1144198"/>
                                  <a:gd name="connsiteY30" fmla="*/ 430594 h 430594"/>
                                  <a:gd name="connsiteX31" fmla="*/ 243312 w 1144198"/>
                                  <a:gd name="connsiteY31" fmla="*/ 416739 h 430594"/>
                                  <a:gd name="connsiteX32" fmla="*/ 374930 w 1144198"/>
                                  <a:gd name="connsiteY32" fmla="*/ 368248 h 430594"/>
                                  <a:gd name="connsiteX33" fmla="*/ 423421 w 1144198"/>
                                  <a:gd name="connsiteY33" fmla="*/ 354394 h 430594"/>
                                  <a:gd name="connsiteX34" fmla="*/ 471912 w 1144198"/>
                                  <a:gd name="connsiteY34" fmla="*/ 326685 h 430594"/>
                                  <a:gd name="connsiteX35" fmla="*/ 520403 w 1144198"/>
                                  <a:gd name="connsiteY35" fmla="*/ 305903 h 430594"/>
                                  <a:gd name="connsiteX36" fmla="*/ 561967 w 1144198"/>
                                  <a:gd name="connsiteY36" fmla="*/ 278194 h 430594"/>
                                  <a:gd name="connsiteX37" fmla="*/ 603530 w 1144198"/>
                                  <a:gd name="connsiteY37" fmla="*/ 257412 h 430594"/>
                                  <a:gd name="connsiteX38" fmla="*/ 658949 w 1144198"/>
                                  <a:gd name="connsiteY38" fmla="*/ 201994 h 430594"/>
                                  <a:gd name="connsiteX39" fmla="*/ 686658 w 1144198"/>
                                  <a:gd name="connsiteY39" fmla="*/ 160430 h 430594"/>
                                  <a:gd name="connsiteX40" fmla="*/ 561967 w 1144198"/>
                                  <a:gd name="connsiteY40" fmla="*/ 132721 h 430594"/>
                                  <a:gd name="connsiteX41" fmla="*/ 506549 w 1144198"/>
                                  <a:gd name="connsiteY41" fmla="*/ 174285 h 430594"/>
                                  <a:gd name="connsiteX42" fmla="*/ 464985 w 1144198"/>
                                  <a:gd name="connsiteY42" fmla="*/ 215848 h 430594"/>
                                  <a:gd name="connsiteX43" fmla="*/ 430349 w 1144198"/>
                                  <a:gd name="connsiteY43" fmla="*/ 271266 h 430594"/>
                                  <a:gd name="connsiteX44" fmla="*/ 437276 w 1144198"/>
                                  <a:gd name="connsiteY44" fmla="*/ 312830 h 430594"/>
                                  <a:gd name="connsiteX45" fmla="*/ 458058 w 1144198"/>
                                  <a:gd name="connsiteY45" fmla="*/ 319757 h 430594"/>
                                  <a:gd name="connsiteX46" fmla="*/ 658949 w 1144198"/>
                                  <a:gd name="connsiteY46" fmla="*/ 298976 h 430594"/>
                                  <a:gd name="connsiteX47" fmla="*/ 908330 w 1144198"/>
                                  <a:gd name="connsiteY47" fmla="*/ 167357 h 430594"/>
                                  <a:gd name="connsiteX48" fmla="*/ 949894 w 1144198"/>
                                  <a:gd name="connsiteY48" fmla="*/ 132721 h 430594"/>
                                  <a:gd name="connsiteX49" fmla="*/ 998385 w 1144198"/>
                                  <a:gd name="connsiteY49" fmla="*/ 70376 h 430594"/>
                                  <a:gd name="connsiteX50" fmla="*/ 1026094 w 1144198"/>
                                  <a:gd name="connsiteY50" fmla="*/ 42666 h 430594"/>
                                  <a:gd name="connsiteX51" fmla="*/ 1033021 w 1144198"/>
                                  <a:gd name="connsiteY51" fmla="*/ 21885 h 430594"/>
                                  <a:gd name="connsiteX52" fmla="*/ 1046876 w 1144198"/>
                                  <a:gd name="connsiteY52" fmla="*/ 1103 h 430594"/>
                                  <a:gd name="connsiteX53" fmla="*/ 1039949 w 1144198"/>
                                  <a:gd name="connsiteY53" fmla="*/ 28812 h 430594"/>
                                  <a:gd name="connsiteX54" fmla="*/ 1012240 w 1144198"/>
                                  <a:gd name="connsiteY54" fmla="*/ 77303 h 430594"/>
                                  <a:gd name="connsiteX55" fmla="*/ 977603 w 1144198"/>
                                  <a:gd name="connsiteY55" fmla="*/ 105012 h 430594"/>
                                  <a:gd name="connsiteX56" fmla="*/ 908330 w 1144198"/>
                                  <a:gd name="connsiteY56" fmla="*/ 188139 h 430594"/>
                                  <a:gd name="connsiteX57" fmla="*/ 852912 w 1144198"/>
                                  <a:gd name="connsiteY57" fmla="*/ 271266 h 430594"/>
                                  <a:gd name="connsiteX58" fmla="*/ 832130 w 1144198"/>
                                  <a:gd name="connsiteY58" fmla="*/ 305903 h 430594"/>
                                  <a:gd name="connsiteX59" fmla="*/ 797494 w 1144198"/>
                                  <a:gd name="connsiteY59" fmla="*/ 354394 h 430594"/>
                                  <a:gd name="connsiteX60" fmla="*/ 783640 w 1144198"/>
                                  <a:gd name="connsiteY60" fmla="*/ 382103 h 430594"/>
                                  <a:gd name="connsiteX61" fmla="*/ 804421 w 1144198"/>
                                  <a:gd name="connsiteY61" fmla="*/ 395957 h 430594"/>
                                  <a:gd name="connsiteX62" fmla="*/ 825203 w 1144198"/>
                                  <a:gd name="connsiteY62" fmla="*/ 389030 h 430594"/>
                                  <a:gd name="connsiteX63" fmla="*/ 880621 w 1144198"/>
                                  <a:gd name="connsiteY63" fmla="*/ 361321 h 430594"/>
                                  <a:gd name="connsiteX64" fmla="*/ 929112 w 1144198"/>
                                  <a:gd name="connsiteY64" fmla="*/ 333612 h 430594"/>
                                  <a:gd name="connsiteX65" fmla="*/ 977603 w 1144198"/>
                                  <a:gd name="connsiteY65" fmla="*/ 319757 h 430594"/>
                                  <a:gd name="connsiteX66" fmla="*/ 1019167 w 1144198"/>
                                  <a:gd name="connsiteY66" fmla="*/ 305903 h 430594"/>
                                  <a:gd name="connsiteX67" fmla="*/ 1102294 w 1144198"/>
                                  <a:gd name="connsiteY67" fmla="*/ 271266 h 430594"/>
                                  <a:gd name="connsiteX68" fmla="*/ 1123076 w 1144198"/>
                                  <a:gd name="connsiteY68" fmla="*/ 298976 h 430594"/>
                                  <a:gd name="connsiteX69" fmla="*/ 1143858 w 1144198"/>
                                  <a:gd name="connsiteY69" fmla="*/ 375176 h 430594"/>
                                  <a:gd name="connsiteX70" fmla="*/ 1143858 w 1144198"/>
                                  <a:gd name="connsiteY70" fmla="*/ 395957 h 43059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Lst>
                                <a:rect l="l" t="t" r="r" b="b"/>
                                <a:pathLst>
                                  <a:path w="1144198" h="430594">
                                    <a:moveTo>
                                      <a:pt x="271021" y="70376"/>
                                    </a:moveTo>
                                    <a:cubicBezTo>
                                      <a:pt x="231767" y="111939"/>
                                      <a:pt x="184970" y="147497"/>
                                      <a:pt x="153258" y="195066"/>
                                    </a:cubicBezTo>
                                    <a:cubicBezTo>
                                      <a:pt x="144022" y="208921"/>
                                      <a:pt x="137323" y="224856"/>
                                      <a:pt x="125549" y="236630"/>
                                    </a:cubicBezTo>
                                    <a:cubicBezTo>
                                      <a:pt x="61398" y="300781"/>
                                      <a:pt x="92435" y="261904"/>
                                      <a:pt x="56276" y="319757"/>
                                    </a:cubicBezTo>
                                    <a:cubicBezTo>
                                      <a:pt x="51863" y="326817"/>
                                      <a:pt x="46834" y="333479"/>
                                      <a:pt x="42421" y="340539"/>
                                    </a:cubicBezTo>
                                    <a:cubicBezTo>
                                      <a:pt x="35285" y="351957"/>
                                      <a:pt x="29108" y="363973"/>
                                      <a:pt x="21640" y="375176"/>
                                    </a:cubicBezTo>
                                    <a:cubicBezTo>
                                      <a:pt x="15236" y="384782"/>
                                      <a:pt x="-4305" y="392558"/>
                                      <a:pt x="858" y="402885"/>
                                    </a:cubicBezTo>
                                    <a:cubicBezTo>
                                      <a:pt x="5476" y="412121"/>
                                      <a:pt x="20164" y="395032"/>
                                      <a:pt x="28567" y="389030"/>
                                    </a:cubicBezTo>
                                    <a:cubicBezTo>
                                      <a:pt x="36539" y="383336"/>
                                      <a:pt x="41512" y="374126"/>
                                      <a:pt x="49349" y="368248"/>
                                    </a:cubicBezTo>
                                    <a:cubicBezTo>
                                      <a:pt x="60120" y="360169"/>
                                      <a:pt x="72440" y="354393"/>
                                      <a:pt x="83985" y="347466"/>
                                    </a:cubicBezTo>
                                    <a:cubicBezTo>
                                      <a:pt x="90912" y="338230"/>
                                      <a:pt x="95831" y="327068"/>
                                      <a:pt x="104767" y="319757"/>
                                    </a:cubicBezTo>
                                    <a:cubicBezTo>
                                      <a:pt x="121627" y="305963"/>
                                      <a:pt x="160185" y="285121"/>
                                      <a:pt x="160185" y="285121"/>
                                    </a:cubicBezTo>
                                    <a:cubicBezTo>
                                      <a:pt x="164803" y="278194"/>
                                      <a:pt x="168622" y="270660"/>
                                      <a:pt x="174040" y="264339"/>
                                    </a:cubicBezTo>
                                    <a:cubicBezTo>
                                      <a:pt x="192476" y="242831"/>
                                      <a:pt x="206712" y="231770"/>
                                      <a:pt x="229458" y="215848"/>
                                    </a:cubicBezTo>
                                    <a:cubicBezTo>
                                      <a:pt x="243099" y="206299"/>
                                      <a:pt x="271021" y="188139"/>
                                      <a:pt x="271021" y="188139"/>
                                    </a:cubicBezTo>
                                    <a:cubicBezTo>
                                      <a:pt x="275639" y="195066"/>
                                      <a:pt x="285909" y="200660"/>
                                      <a:pt x="284876" y="208921"/>
                                    </a:cubicBezTo>
                                    <a:cubicBezTo>
                                      <a:pt x="283206" y="222281"/>
                                      <a:pt x="272173" y="232786"/>
                                      <a:pt x="264094" y="243557"/>
                                    </a:cubicBezTo>
                                    <a:cubicBezTo>
                                      <a:pt x="258216" y="251394"/>
                                      <a:pt x="251045" y="258324"/>
                                      <a:pt x="243312" y="264339"/>
                                    </a:cubicBezTo>
                                    <a:cubicBezTo>
                                      <a:pt x="208061" y="291757"/>
                                      <a:pt x="187498" y="299173"/>
                                      <a:pt x="146330" y="319757"/>
                                    </a:cubicBezTo>
                                    <a:lnTo>
                                      <a:pt x="118621" y="333612"/>
                                    </a:lnTo>
                                    <a:lnTo>
                                      <a:pt x="90912" y="347466"/>
                                    </a:lnTo>
                                    <a:cubicBezTo>
                                      <a:pt x="81676" y="352084"/>
                                      <a:pt x="73000" y="358055"/>
                                      <a:pt x="63203" y="361321"/>
                                    </a:cubicBezTo>
                                    <a:cubicBezTo>
                                      <a:pt x="49349" y="365939"/>
                                      <a:pt x="7069" y="376148"/>
                                      <a:pt x="21640" y="375176"/>
                                    </a:cubicBezTo>
                                    <a:lnTo>
                                      <a:pt x="125549" y="368248"/>
                                    </a:lnTo>
                                    <a:cubicBezTo>
                                      <a:pt x="201749" y="370557"/>
                                      <a:pt x="278319" y="367331"/>
                                      <a:pt x="354149" y="375176"/>
                                    </a:cubicBezTo>
                                    <a:cubicBezTo>
                                      <a:pt x="364421" y="376239"/>
                                      <a:pt x="336237" y="385765"/>
                                      <a:pt x="326440" y="389030"/>
                                    </a:cubicBezTo>
                                    <a:cubicBezTo>
                                      <a:pt x="315270" y="392753"/>
                                      <a:pt x="303297" y="393403"/>
                                      <a:pt x="291803" y="395957"/>
                                    </a:cubicBezTo>
                                    <a:cubicBezTo>
                                      <a:pt x="221748" y="411525"/>
                                      <a:pt x="310710" y="399555"/>
                                      <a:pt x="167112" y="409812"/>
                                    </a:cubicBezTo>
                                    <a:cubicBezTo>
                                      <a:pt x="153258" y="412121"/>
                                      <a:pt x="139260" y="413692"/>
                                      <a:pt x="125549" y="416739"/>
                                    </a:cubicBezTo>
                                    <a:cubicBezTo>
                                      <a:pt x="118421" y="418323"/>
                                      <a:pt x="101502" y="417135"/>
                                      <a:pt x="104767" y="423666"/>
                                    </a:cubicBezTo>
                                    <a:cubicBezTo>
                                      <a:pt x="109025" y="432182"/>
                                      <a:pt x="123240" y="428285"/>
                                      <a:pt x="132476" y="430594"/>
                                    </a:cubicBezTo>
                                    <a:cubicBezTo>
                                      <a:pt x="168718" y="427299"/>
                                      <a:pt x="207526" y="426499"/>
                                      <a:pt x="243312" y="416739"/>
                                    </a:cubicBezTo>
                                    <a:cubicBezTo>
                                      <a:pt x="337683" y="391002"/>
                                      <a:pt x="222144" y="411899"/>
                                      <a:pt x="374930" y="368248"/>
                                    </a:cubicBezTo>
                                    <a:lnTo>
                                      <a:pt x="423421" y="354394"/>
                                    </a:lnTo>
                                    <a:cubicBezTo>
                                      <a:pt x="439585" y="345158"/>
                                      <a:pt x="455261" y="335011"/>
                                      <a:pt x="471912" y="326685"/>
                                    </a:cubicBezTo>
                                    <a:cubicBezTo>
                                      <a:pt x="487641" y="318820"/>
                                      <a:pt x="504919" y="314240"/>
                                      <a:pt x="520403" y="305903"/>
                                    </a:cubicBezTo>
                                    <a:cubicBezTo>
                                      <a:pt x="535064" y="298009"/>
                                      <a:pt x="547584" y="286584"/>
                                      <a:pt x="561967" y="278194"/>
                                    </a:cubicBezTo>
                                    <a:cubicBezTo>
                                      <a:pt x="575347" y="270389"/>
                                      <a:pt x="591350" y="266982"/>
                                      <a:pt x="603530" y="257412"/>
                                    </a:cubicBezTo>
                                    <a:cubicBezTo>
                                      <a:pt x="624072" y="241272"/>
                                      <a:pt x="644458" y="223731"/>
                                      <a:pt x="658949" y="201994"/>
                                    </a:cubicBezTo>
                                    <a:lnTo>
                                      <a:pt x="686658" y="160430"/>
                                    </a:lnTo>
                                    <a:cubicBezTo>
                                      <a:pt x="664101" y="92761"/>
                                      <a:pt x="679461" y="93556"/>
                                      <a:pt x="561967" y="132721"/>
                                    </a:cubicBezTo>
                                    <a:cubicBezTo>
                                      <a:pt x="540061" y="140023"/>
                                      <a:pt x="522877" y="157957"/>
                                      <a:pt x="506549" y="174285"/>
                                    </a:cubicBezTo>
                                    <a:cubicBezTo>
                                      <a:pt x="492694" y="188139"/>
                                      <a:pt x="475854" y="199546"/>
                                      <a:pt x="464985" y="215848"/>
                                    </a:cubicBezTo>
                                    <a:cubicBezTo>
                                      <a:pt x="443661" y="247833"/>
                                      <a:pt x="455413" y="229491"/>
                                      <a:pt x="430349" y="271266"/>
                                    </a:cubicBezTo>
                                    <a:cubicBezTo>
                                      <a:pt x="432658" y="285121"/>
                                      <a:pt x="430307" y="300635"/>
                                      <a:pt x="437276" y="312830"/>
                                    </a:cubicBezTo>
                                    <a:cubicBezTo>
                                      <a:pt x="440899" y="319170"/>
                                      <a:pt x="450770" y="320212"/>
                                      <a:pt x="458058" y="319757"/>
                                    </a:cubicBezTo>
                                    <a:cubicBezTo>
                                      <a:pt x="525248" y="315558"/>
                                      <a:pt x="591985" y="305903"/>
                                      <a:pt x="658949" y="298976"/>
                                    </a:cubicBezTo>
                                    <a:cubicBezTo>
                                      <a:pt x="743753" y="261874"/>
                                      <a:pt x="836133" y="227520"/>
                                      <a:pt x="908330" y="167357"/>
                                    </a:cubicBezTo>
                                    <a:cubicBezTo>
                                      <a:pt x="922185" y="155812"/>
                                      <a:pt x="937622" y="145937"/>
                                      <a:pt x="949894" y="132721"/>
                                    </a:cubicBezTo>
                                    <a:cubicBezTo>
                                      <a:pt x="967809" y="113428"/>
                                      <a:pt x="979769" y="88993"/>
                                      <a:pt x="998385" y="70376"/>
                                    </a:cubicBezTo>
                                    <a:lnTo>
                                      <a:pt x="1026094" y="42666"/>
                                    </a:lnTo>
                                    <a:cubicBezTo>
                                      <a:pt x="1028403" y="35739"/>
                                      <a:pt x="1029756" y="28416"/>
                                      <a:pt x="1033021" y="21885"/>
                                    </a:cubicBezTo>
                                    <a:cubicBezTo>
                                      <a:pt x="1036744" y="14438"/>
                                      <a:pt x="1040988" y="-4784"/>
                                      <a:pt x="1046876" y="1103"/>
                                    </a:cubicBezTo>
                                    <a:cubicBezTo>
                                      <a:pt x="1053609" y="7835"/>
                                      <a:pt x="1042565" y="19658"/>
                                      <a:pt x="1039949" y="28812"/>
                                    </a:cubicBezTo>
                                    <a:cubicBezTo>
                                      <a:pt x="1033609" y="51002"/>
                                      <a:pt x="1030700" y="58843"/>
                                      <a:pt x="1012240" y="77303"/>
                                    </a:cubicBezTo>
                                    <a:cubicBezTo>
                                      <a:pt x="1001785" y="87758"/>
                                      <a:pt x="987716" y="94225"/>
                                      <a:pt x="977603" y="105012"/>
                                    </a:cubicBezTo>
                                    <a:cubicBezTo>
                                      <a:pt x="952934" y="131326"/>
                                      <a:pt x="928338" y="158128"/>
                                      <a:pt x="908330" y="188139"/>
                                    </a:cubicBezTo>
                                    <a:cubicBezTo>
                                      <a:pt x="889857" y="215848"/>
                                      <a:pt x="870046" y="242710"/>
                                      <a:pt x="852912" y="271266"/>
                                    </a:cubicBezTo>
                                    <a:cubicBezTo>
                                      <a:pt x="845985" y="282812"/>
                                      <a:pt x="839599" y="294700"/>
                                      <a:pt x="832130" y="305903"/>
                                    </a:cubicBezTo>
                                    <a:cubicBezTo>
                                      <a:pt x="817271" y="328193"/>
                                      <a:pt x="809881" y="332717"/>
                                      <a:pt x="797494" y="354394"/>
                                    </a:cubicBezTo>
                                    <a:cubicBezTo>
                                      <a:pt x="792371" y="363360"/>
                                      <a:pt x="788258" y="372867"/>
                                      <a:pt x="783640" y="382103"/>
                                    </a:cubicBezTo>
                                    <a:cubicBezTo>
                                      <a:pt x="790567" y="386721"/>
                                      <a:pt x="796209" y="394588"/>
                                      <a:pt x="804421" y="395957"/>
                                    </a:cubicBezTo>
                                    <a:cubicBezTo>
                                      <a:pt x="811624" y="397157"/>
                                      <a:pt x="818555" y="392052"/>
                                      <a:pt x="825203" y="389030"/>
                                    </a:cubicBezTo>
                                    <a:cubicBezTo>
                                      <a:pt x="844005" y="380484"/>
                                      <a:pt x="862398" y="371040"/>
                                      <a:pt x="880621" y="361321"/>
                                    </a:cubicBezTo>
                                    <a:cubicBezTo>
                                      <a:pt x="897047" y="352560"/>
                                      <a:pt x="912001" y="340945"/>
                                      <a:pt x="929112" y="333612"/>
                                    </a:cubicBezTo>
                                    <a:cubicBezTo>
                                      <a:pt x="944563" y="326990"/>
                                      <a:pt x="961536" y="324701"/>
                                      <a:pt x="977603" y="319757"/>
                                    </a:cubicBezTo>
                                    <a:cubicBezTo>
                                      <a:pt x="991561" y="315462"/>
                                      <a:pt x="1005744" y="311656"/>
                                      <a:pt x="1019167" y="305903"/>
                                    </a:cubicBezTo>
                                    <a:cubicBezTo>
                                      <a:pt x="1108682" y="267540"/>
                                      <a:pt x="1042756" y="286152"/>
                                      <a:pt x="1102294" y="271266"/>
                                    </a:cubicBezTo>
                                    <a:cubicBezTo>
                                      <a:pt x="1109221" y="280503"/>
                                      <a:pt x="1117469" y="288883"/>
                                      <a:pt x="1123076" y="298976"/>
                                    </a:cubicBezTo>
                                    <a:cubicBezTo>
                                      <a:pt x="1136982" y="324008"/>
                                      <a:pt x="1140719" y="346926"/>
                                      <a:pt x="1143858" y="375176"/>
                                    </a:cubicBezTo>
                                    <a:cubicBezTo>
                                      <a:pt x="1144623" y="382061"/>
                                      <a:pt x="1143858" y="389030"/>
                                      <a:pt x="1143858" y="395957"/>
                                    </a:cubicBezTo>
                                  </a:path>
                                </a:pathLst>
                              </a:custGeom>
                            </wps:spPr>
                            <wps:style>
                              <a:lnRef idx="1">
                                <a:schemeClr val="dk1"/>
                              </a:lnRef>
                              <a:fillRef idx="0">
                                <a:schemeClr val="dk1"/>
                              </a:fillRef>
                              <a:effectRef idx="0">
                                <a:schemeClr val="dk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BFB580" id="Freeform: Shape 2" o:spid="_x0000_s1026" style="position:absolute;margin-left:54.9pt;margin-top:10.45pt;width:73.1pt;height:25.1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144198,43059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" path="m271021,70376v-39254,41563,-86051,77121,-117763,124690c144022,208921,137323,224856,125549,236630,61398,300781,92435,261904,56276,319757v-4413,7060,-9442,13722,-13855,20782c35285,351957,29108,363973,21640,375176,15236,384782,-4305,392558,858,402885v4618,9236,19306,-7853,27709,-13855c36539,383336,41512,374126,49349,368248v10771,-8079,23091,-13855,34636,-20782c90912,338230,95831,327068,104767,319757v16860,-13794,55418,-34636,55418,-34636c164803,278194,168622,270660,174040,264339v18436,-21508,32672,-32569,55418,-48491c243099,206299,271021,188139,271021,188139v4618,6927,14888,12521,13855,20782c283206,222281,272173,232786,264094,243557v-5878,7837,-13049,14767,-20782,20782c208061,291757,187498,299173,146330,319757r-27709,13855l90912,347466v-9236,4618,-17912,10589,-27709,13855c49349,365939,7069,376148,21640,375176r103909,-6928c201749,370557,278319,367331,354149,375176v10272,1063,-17912,10589,-27709,13854c315270,392753,303297,393403,291803,395957v-70055,15568,18907,3598,-124691,13855c153258,412121,139260,413692,125549,416739v-7128,1584,-24047,396,-20782,6927c109025,432182,123240,428285,132476,430594v36242,-3295,75050,-4095,110836,-13855c337683,391002,222144,411899,374930,368248r48491,-13854c439585,345158,455261,335011,471912,326685v15729,-7865,33007,-12445,48491,-20782c535064,298009,547584,286584,561967,278194v13380,-7805,29383,-11212,41563,-20782c624072,241272,644458,223731,658949,201994r27709,-41564c664101,92761,679461,93556,561967,132721v-21906,7302,-39090,25236,-55418,41564c492694,188139,475854,199546,464985,215848v-21324,31985,-9572,13643,-34636,55418c432658,285121,430307,300635,437276,312830v3623,6340,13494,7382,20782,6927c525248,315558,591985,305903,658949,298976,743753,261874,836133,227520,908330,167357v13855,-11545,29292,-21420,41564,-34636c967809,113428,979769,88993,998385,70376r27709,-27710c1028403,35739,1029756,28416,1033021,21885v3723,-7447,7967,-26669,13855,-20782c1053609,7835,1042565,19658,1039949,28812v-6340,22190,-9249,30031,-27709,48491c1001785,87758,987716,94225,977603,105012v-24669,26314,-49265,53116,-69273,83127c889857,215848,870046,242710,852912,271266v-6927,11546,-13313,23434,-20782,34637c817271,328193,809881,332717,797494,354394v-5123,8966,-9236,18473,-13854,27709c790567,386721,796209,394588,804421,395957v7203,1200,14134,-3905,20782,-6927c844005,380484,862398,371040,880621,361321v16426,-8761,31380,-20376,48491,-27709c944563,326990,961536,324701,977603,319757v13958,-4295,28141,-8101,41564,-13854c1108682,267540,1042756,286152,1102294,271266v6927,9237,15175,17617,20782,27710c1136982,324008,1140719,346926,1143858,375176v765,6885,,13854,,20781e" filled="f" strokecolor="black [3200]" strokeweight=".5pt">
                      <v:stroke joinstyle="miter"/>
                      <v:path arrowok="t" o:connecttype="custom" o:connectlocs="219871,52251;124334,144827;101854,175686;45655,237403;34415,252833;17556,278549;696,299121;23176,288835;40035,273405;68135,257976;84994,237403;129953,211688;141194,196258;186152,160256;219871,139684;231111,155113;214252,180829;197392,196258;118713,237403;96234,247690;73754,257976;51275,268262;17556,278549;101854,273405;287311,278549;264831,288835;236731,293978;135573,304264;101854,309407;84994,314550;107474,319694;197392,309407;304170,273405;343509,263119;382848,242547;422188,227117;455907,206545;489626,191115;534586,149970;557065,119111;455907,98539;410948,129398;377229,160256;349129,201401;354749,232260;371609,237403;534586,221974;736901,124254;770621,98539;809960,52251;832440,31677;838059,16248;849300,819;843680,21391;821200,57394;793100,77966;736901,139684;691942,201401;675082,227117;646983,263119;635744,283692;652603,293978;669463,288835;714422,268262;753761,247690;793100,237403;826820,227117;894259,201401;911118,221974;927978,278549;927978,293978" o:connectangles="0,0,0,0,0,0,0,0,0,0,0,0,0,0,0,0,0,0,0,0,0,0,0,0,0,0,0,0,0,0,0,0,0,0,0,0,0,0,0,0,0,0,0,0,0,0,0,0,0,0,0,0,0,0,0,0,0,0,0,0,0,0,0,0,0,0,0,0,0,0,0"/>
                    </v:shape>
                  </w:pict>
                </mc:Fallback>
              </mc:AlternateContent>
            </w:r>
            <w:r w:rsidR="00DA7664" w:rsidRPr="00230F35">
              <w:rPr>
                <w:rFonts w:ascii="Arial" w:hAnsi="Arial" w:cs="Arial"/>
                <w:sz w:val="22"/>
                <w:szCs w:val="22"/>
              </w:rPr>
              <w:t>I confirm that this is my original work and that I have adhered to the University policy on plagiarism.</w:t>
            </w:r>
          </w:p>
          <w:p w14:paraId="00B52FFF" w14:textId="77777777" w:rsidR="00DA7664" w:rsidRDefault="00DA7664" w:rsidP="00611C1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p>
          <w:p w14:paraId="41FEEEE0" w14:textId="77777777" w:rsidR="00DA7664" w:rsidRDefault="00DA7664" w:rsidP="00611C1E">
            <w:pPr>
              <w:pStyle w:val="NormalWeb"/>
              <w:spacing w:before="0" w:beforeAutospacing="0" w:after="0" w:afterAutospacing="0"/>
              <w:ind w:right="34"/>
              <w:rPr>
                <w:rFonts w:ascii="Calibri" w:hAnsi="Calibri" w:cs="Calibri"/>
                <w:b/>
                <w:sz w:val="44"/>
                <w:szCs w:val="44"/>
              </w:rPr>
            </w:pPr>
            <w:r w:rsidRPr="005979EE">
              <w:rPr>
                <w:rFonts w:ascii="Calibri" w:hAnsi="Calibri" w:cs="Tahoma"/>
                <w:b/>
              </w:rPr>
              <w:t>Email submission:</w:t>
            </w:r>
            <w:r>
              <w:rPr>
                <w:rFonts w:ascii="Calibri" w:hAnsi="Calibri" w:cs="Tahoma"/>
                <w:b/>
              </w:rPr>
              <w:t xml:space="preserve"> if you are submitting this form via email, please tick this box </w:t>
            </w:r>
            <w:r w:rsidRPr="005979EE">
              <w:rPr>
                <w:rFonts w:ascii="Calibri" w:hAnsi="Calibri" w:cs="Calibri"/>
                <w:b/>
                <w:sz w:val="44"/>
                <w:szCs w:val="44"/>
              </w:rPr>
              <w:t>□</w:t>
            </w:r>
          </w:p>
          <w:p w14:paraId="6C1EEBC7" w14:textId="77777777" w:rsidR="00DA7664" w:rsidRPr="00230F35" w:rsidRDefault="00DA7664" w:rsidP="00611C1E">
            <w:pPr>
              <w:pStyle w:val="NormalWe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bookmarkStart w:id="6" w:name="_GoBack"/>
            <w:bookmarkEnd w:id="6"/>
          </w:p>
        </w:tc>
      </w:tr>
      <w:tr w:rsidR="00DA7664" w:rsidRPr="00230F35" w14:paraId="4C57CA99" w14:textId="77777777" w:rsidTr="00611C1E">
        <w:trPr>
          <w:trHeight w:val="3972"/>
        </w:trPr>
        <w:tc>
          <w:tcPr>
            <w:tcW w:w="8856" w:type="dxa"/>
            <w:gridSpan w:val="5"/>
          </w:tcPr>
          <w:p w14:paraId="5FE21ADA" w14:textId="77777777" w:rsidR="00DA7664" w:rsidRDefault="00DA7664" w:rsidP="00611C1E">
            <w:pPr>
              <w:rPr>
                <w:rFonts w:ascii="Arial" w:hAnsi="Arial"/>
                <w:b/>
              </w:rPr>
            </w:pPr>
          </w:p>
          <w:p w14:paraId="002D0F9D" w14:textId="77777777" w:rsidR="00DA7664" w:rsidRPr="00116CE6" w:rsidRDefault="00DA7664" w:rsidP="00611C1E">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DA7664" w:rsidRPr="00116CE6" w14:paraId="1A4A7440" w14:textId="77777777" w:rsidTr="00611C1E">
              <w:tc>
                <w:tcPr>
                  <w:tcW w:w="6970" w:type="dxa"/>
                </w:tcPr>
                <w:p w14:paraId="5BBCBB85" w14:textId="77777777" w:rsidR="00DA7664" w:rsidRPr="00116CE6" w:rsidRDefault="00DA7664" w:rsidP="00611C1E">
                  <w:pPr>
                    <w:rPr>
                      <w:rFonts w:ascii="Arial" w:hAnsi="Arial"/>
                      <w:sz w:val="20"/>
                      <w:szCs w:val="20"/>
                    </w:rPr>
                  </w:pPr>
                </w:p>
                <w:p w14:paraId="7272D414" w14:textId="77777777" w:rsidR="00DA7664" w:rsidRPr="00116CE6" w:rsidRDefault="00DA7664" w:rsidP="00611C1E">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3A3EE7AC" w14:textId="77777777" w:rsidR="00DA7664" w:rsidRPr="00116CE6" w:rsidRDefault="00DA7664" w:rsidP="00611C1E">
                  <w:pPr>
                    <w:rPr>
                      <w:rFonts w:ascii="Arial" w:hAnsi="Arial"/>
                      <w:sz w:val="20"/>
                      <w:szCs w:val="20"/>
                    </w:rPr>
                  </w:pPr>
                </w:p>
              </w:tc>
            </w:tr>
            <w:tr w:rsidR="00DA7664" w:rsidRPr="00116CE6" w14:paraId="779B54CE" w14:textId="77777777" w:rsidTr="00611C1E">
              <w:tc>
                <w:tcPr>
                  <w:tcW w:w="6970" w:type="dxa"/>
                </w:tcPr>
                <w:p w14:paraId="355A68A8" w14:textId="77777777" w:rsidR="00DA7664" w:rsidRPr="00116CE6" w:rsidRDefault="00DA7664" w:rsidP="00611C1E">
                  <w:pPr>
                    <w:rPr>
                      <w:rFonts w:ascii="Arial" w:hAnsi="Arial"/>
                      <w:sz w:val="20"/>
                      <w:szCs w:val="20"/>
                    </w:rPr>
                  </w:pPr>
                </w:p>
                <w:p w14:paraId="686DD1B7" w14:textId="77777777" w:rsidR="00DA7664" w:rsidRPr="00116CE6" w:rsidRDefault="00DA7664" w:rsidP="00611C1E">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58134DC5" w14:textId="77777777" w:rsidR="00DA7664" w:rsidRPr="00116CE6" w:rsidRDefault="00DA7664" w:rsidP="00611C1E">
                  <w:pPr>
                    <w:rPr>
                      <w:rFonts w:ascii="Arial" w:hAnsi="Arial"/>
                      <w:sz w:val="20"/>
                      <w:szCs w:val="20"/>
                    </w:rPr>
                  </w:pPr>
                </w:p>
              </w:tc>
            </w:tr>
            <w:tr w:rsidR="00DA7664" w:rsidRPr="00116CE6" w14:paraId="661DC5AC" w14:textId="77777777" w:rsidTr="00611C1E">
              <w:tc>
                <w:tcPr>
                  <w:tcW w:w="6970" w:type="dxa"/>
                </w:tcPr>
                <w:p w14:paraId="1D1165AA" w14:textId="77777777" w:rsidR="00DA7664" w:rsidRPr="00116CE6" w:rsidRDefault="00DA7664" w:rsidP="00611C1E">
                  <w:pPr>
                    <w:rPr>
                      <w:rFonts w:ascii="Arial" w:hAnsi="Arial"/>
                      <w:sz w:val="20"/>
                      <w:szCs w:val="20"/>
                    </w:rPr>
                  </w:pPr>
                </w:p>
                <w:p w14:paraId="3F75E3EE" w14:textId="77777777" w:rsidR="00DA7664" w:rsidRPr="00116CE6" w:rsidRDefault="00DA7664" w:rsidP="00611C1E">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28B5EBA4" w14:textId="77777777" w:rsidR="00DA7664" w:rsidRPr="00116CE6" w:rsidRDefault="00DA7664" w:rsidP="00611C1E">
                  <w:pPr>
                    <w:rPr>
                      <w:rFonts w:ascii="Arial" w:hAnsi="Arial"/>
                      <w:sz w:val="20"/>
                      <w:szCs w:val="20"/>
                    </w:rPr>
                  </w:pPr>
                </w:p>
              </w:tc>
            </w:tr>
            <w:tr w:rsidR="00DA7664" w:rsidRPr="00116CE6" w14:paraId="70D7428E" w14:textId="77777777" w:rsidTr="00611C1E">
              <w:tc>
                <w:tcPr>
                  <w:tcW w:w="6970" w:type="dxa"/>
                </w:tcPr>
                <w:p w14:paraId="1F35422F" w14:textId="77777777" w:rsidR="00DA7664" w:rsidRDefault="00DA7664" w:rsidP="00611C1E">
                  <w:pPr>
                    <w:rPr>
                      <w:rFonts w:ascii="Arial" w:hAnsi="Arial"/>
                      <w:sz w:val="20"/>
                      <w:szCs w:val="20"/>
                    </w:rPr>
                  </w:pPr>
                </w:p>
                <w:p w14:paraId="5938D1BA" w14:textId="77777777" w:rsidR="00DA7664" w:rsidRPr="00022345" w:rsidRDefault="00DA7664" w:rsidP="00611C1E">
                  <w:pPr>
                    <w:rPr>
                      <w:rFonts w:ascii="Arial" w:hAnsi="Arial"/>
                      <w:b/>
                      <w:sz w:val="20"/>
                      <w:szCs w:val="20"/>
                    </w:rPr>
                  </w:pPr>
                  <w:r w:rsidRPr="00022345">
                    <w:rPr>
                      <w:rFonts w:ascii="Arial" w:hAnsi="Arial"/>
                      <w:b/>
                      <w:sz w:val="20"/>
                      <w:szCs w:val="20"/>
                    </w:rPr>
                    <w:t>Final Mark</w:t>
                  </w:r>
                </w:p>
                <w:p w14:paraId="73D29F70" w14:textId="77777777" w:rsidR="00DA7664" w:rsidRPr="00116CE6" w:rsidRDefault="00DA7664" w:rsidP="00611C1E">
                  <w:pPr>
                    <w:rPr>
                      <w:rFonts w:ascii="Arial" w:hAnsi="Arial"/>
                      <w:sz w:val="20"/>
                      <w:szCs w:val="20"/>
                    </w:rPr>
                  </w:pPr>
                </w:p>
              </w:tc>
              <w:tc>
                <w:tcPr>
                  <w:tcW w:w="1660" w:type="dxa"/>
                </w:tcPr>
                <w:p w14:paraId="723B87D7" w14:textId="77777777" w:rsidR="00DA7664" w:rsidRPr="00116CE6" w:rsidRDefault="00DA7664" w:rsidP="00611C1E">
                  <w:pPr>
                    <w:rPr>
                      <w:rFonts w:ascii="Arial" w:hAnsi="Arial"/>
                      <w:sz w:val="20"/>
                      <w:szCs w:val="20"/>
                    </w:rPr>
                  </w:pPr>
                </w:p>
              </w:tc>
            </w:tr>
          </w:tbl>
          <w:p w14:paraId="0D2140BE" w14:textId="77777777" w:rsidR="00DA7664" w:rsidRDefault="00DA7664" w:rsidP="00611C1E">
            <w:pPr>
              <w:pStyle w:val="NormalWeb"/>
              <w:spacing w:before="0" w:beforeAutospacing="0" w:after="0" w:afterAutospacing="0"/>
              <w:ind w:left="142" w:right="34"/>
              <w:rPr>
                <w:rFonts w:ascii="Arial" w:hAnsi="Arial" w:cs="Arial"/>
                <w:b/>
                <w:sz w:val="22"/>
                <w:szCs w:val="22"/>
              </w:rPr>
            </w:pPr>
          </w:p>
          <w:p w14:paraId="4FBD75F1" w14:textId="77777777" w:rsidR="00DA7664" w:rsidRPr="00230F35" w:rsidRDefault="00DA7664" w:rsidP="00611C1E">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32626BE1" w14:textId="77777777" w:rsidR="00DA7664" w:rsidRDefault="00DA7664" w:rsidP="00611C1E">
            <w:pPr>
              <w:pStyle w:val="NormalWeb"/>
              <w:spacing w:before="0" w:beforeAutospacing="0" w:after="0" w:afterAutospacing="0"/>
              <w:rPr>
                <w:rFonts w:ascii="Arial" w:hAnsi="Arial" w:cs="Arial"/>
                <w:b/>
                <w:sz w:val="22"/>
                <w:szCs w:val="22"/>
              </w:rPr>
            </w:pPr>
          </w:p>
          <w:p w14:paraId="04D15B9A" w14:textId="77777777" w:rsidR="00DA7664" w:rsidRDefault="00DA7664" w:rsidP="00611C1E">
            <w:pPr>
              <w:pStyle w:val="NormalWeb"/>
              <w:spacing w:before="0" w:beforeAutospacing="0" w:after="0" w:afterAutospacing="0"/>
              <w:rPr>
                <w:rFonts w:ascii="Arial" w:hAnsi="Arial" w:cs="Arial"/>
                <w:b/>
                <w:sz w:val="22"/>
                <w:szCs w:val="22"/>
              </w:rPr>
            </w:pPr>
          </w:p>
          <w:p w14:paraId="6EB3D3A5" w14:textId="77777777" w:rsidR="00DA7664" w:rsidRDefault="00DA7664" w:rsidP="00611C1E">
            <w:pPr>
              <w:pStyle w:val="NormalWeb"/>
              <w:spacing w:before="0" w:beforeAutospacing="0" w:after="0" w:afterAutospacing="0"/>
              <w:rPr>
                <w:rFonts w:ascii="Arial" w:hAnsi="Arial" w:cs="Arial"/>
                <w:b/>
                <w:sz w:val="22"/>
                <w:szCs w:val="22"/>
              </w:rPr>
            </w:pPr>
          </w:p>
          <w:p w14:paraId="03CB63B2" w14:textId="77777777" w:rsidR="00DA7664" w:rsidRDefault="00DA7664" w:rsidP="00611C1E">
            <w:pPr>
              <w:pStyle w:val="NormalWeb"/>
              <w:spacing w:before="0" w:beforeAutospacing="0" w:after="0" w:afterAutospacing="0"/>
              <w:rPr>
                <w:rFonts w:ascii="Arial" w:hAnsi="Arial" w:cs="Arial"/>
                <w:b/>
                <w:sz w:val="22"/>
                <w:szCs w:val="22"/>
              </w:rPr>
            </w:pPr>
          </w:p>
          <w:p w14:paraId="2CBC55CB" w14:textId="77777777" w:rsidR="00DA7664" w:rsidRDefault="00DA7664" w:rsidP="00611C1E">
            <w:pPr>
              <w:pStyle w:val="NormalWeb"/>
              <w:spacing w:before="0" w:beforeAutospacing="0" w:after="0" w:afterAutospacing="0"/>
              <w:rPr>
                <w:rFonts w:ascii="Arial" w:hAnsi="Arial" w:cs="Arial"/>
                <w:b/>
                <w:sz w:val="22"/>
                <w:szCs w:val="22"/>
              </w:rPr>
            </w:pPr>
          </w:p>
          <w:p w14:paraId="50341414" w14:textId="77777777" w:rsidR="00DA7664" w:rsidRPr="00230F35" w:rsidRDefault="00DA7664" w:rsidP="00611C1E">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78F31A1B" w14:textId="77777777" w:rsidR="00DA7664" w:rsidRDefault="00DA7664" w:rsidP="00611C1E">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213D6BA8" w14:textId="77777777" w:rsidR="00DA7664" w:rsidRPr="00001C3B" w:rsidRDefault="00DA7664" w:rsidP="00611C1E">
            <w:pPr>
              <w:pStyle w:val="NormalWeb"/>
              <w:rPr>
                <w:rFonts w:ascii="Arial" w:hAnsi="Arial" w:cs="Arial"/>
                <w:sz w:val="22"/>
                <w:szCs w:val="22"/>
              </w:rPr>
            </w:pPr>
          </w:p>
        </w:tc>
      </w:tr>
      <w:tr w:rsidR="00DA7664" w:rsidRPr="00230F35" w14:paraId="39C5E726" w14:textId="77777777" w:rsidTr="00611C1E">
        <w:trPr>
          <w:trHeight w:val="492"/>
        </w:trPr>
        <w:tc>
          <w:tcPr>
            <w:tcW w:w="6768" w:type="dxa"/>
            <w:gridSpan w:val="3"/>
          </w:tcPr>
          <w:p w14:paraId="5F041CC2" w14:textId="77777777" w:rsidR="00DA7664" w:rsidRPr="00230F35" w:rsidRDefault="00DA7664" w:rsidP="00611C1E">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3BD01BC3" w14:textId="77777777" w:rsidR="00DA7664" w:rsidRPr="00230F35" w:rsidRDefault="00DA7664" w:rsidP="00611C1E">
            <w:pPr>
              <w:pStyle w:val="NormalWeb"/>
              <w:spacing w:after="0"/>
              <w:ind w:left="142" w:right="34"/>
              <w:rPr>
                <w:rFonts w:ascii="Arial" w:hAnsi="Arial" w:cs="Arial"/>
                <w:sz w:val="22"/>
                <w:szCs w:val="22"/>
              </w:rPr>
            </w:pPr>
            <w:r w:rsidRPr="00230F35">
              <w:rPr>
                <w:rFonts w:ascii="Arial" w:hAnsi="Arial" w:cs="Arial"/>
                <w:sz w:val="22"/>
                <w:szCs w:val="22"/>
              </w:rPr>
              <w:t>Date:</w:t>
            </w:r>
          </w:p>
        </w:tc>
      </w:tr>
      <w:tr w:rsidR="00DA7664" w:rsidRPr="002F467C" w14:paraId="3934BE29" w14:textId="77777777" w:rsidTr="00611C1E">
        <w:tc>
          <w:tcPr>
            <w:tcW w:w="8856" w:type="dxa"/>
            <w:gridSpan w:val="5"/>
          </w:tcPr>
          <w:p w14:paraId="78417870" w14:textId="77777777" w:rsidR="00DA7664" w:rsidRPr="00230F35" w:rsidRDefault="00DA7664" w:rsidP="00611C1E">
            <w:pPr>
              <w:pStyle w:val="NormalWeb"/>
              <w:spacing w:before="0" w:beforeAutospacing="0" w:after="0" w:afterAutospacing="0"/>
              <w:ind w:right="-334"/>
              <w:rPr>
                <w:rFonts w:ascii="Arial" w:hAnsi="Arial" w:cs="Arial"/>
                <w:bCs/>
                <w:i/>
                <w:sz w:val="22"/>
                <w:szCs w:val="22"/>
              </w:rPr>
            </w:pPr>
          </w:p>
          <w:p w14:paraId="02B66683" w14:textId="77777777" w:rsidR="00DA7664" w:rsidRPr="00230F35" w:rsidRDefault="00DA7664" w:rsidP="00611C1E">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2A8772F4" w14:textId="77777777" w:rsidR="00DA7664" w:rsidRPr="00230F35" w:rsidRDefault="00DA7664" w:rsidP="00611C1E">
            <w:pPr>
              <w:pStyle w:val="NormalWeb"/>
              <w:spacing w:before="0" w:beforeAutospacing="0" w:after="0" w:afterAutospacing="0"/>
              <w:ind w:right="-334"/>
              <w:rPr>
                <w:rFonts w:ascii="Arial" w:hAnsi="Arial" w:cs="Arial"/>
                <w:b/>
                <w:bCs/>
                <w:sz w:val="22"/>
                <w:szCs w:val="22"/>
              </w:rPr>
            </w:pPr>
          </w:p>
          <w:p w14:paraId="2951B96F" w14:textId="77777777" w:rsidR="00DA7664" w:rsidRPr="00230F35" w:rsidRDefault="00DA7664" w:rsidP="00611C1E">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3F43AA0C" w14:textId="77777777" w:rsidR="00DA7664" w:rsidRPr="00230F35" w:rsidRDefault="00DA7664" w:rsidP="00611C1E">
            <w:pPr>
              <w:pStyle w:val="NormalWeb"/>
              <w:spacing w:before="0" w:beforeAutospacing="0" w:after="0" w:afterAutospacing="0"/>
              <w:ind w:right="-334"/>
              <w:rPr>
                <w:rFonts w:ascii="Arial" w:hAnsi="Arial" w:cs="Arial"/>
                <w:bCs/>
                <w:sz w:val="22"/>
                <w:szCs w:val="22"/>
              </w:rPr>
            </w:pPr>
          </w:p>
          <w:p w14:paraId="21DF5638" w14:textId="77777777" w:rsidR="00DA7664" w:rsidRPr="00230F35" w:rsidRDefault="00DA7664" w:rsidP="00611C1E">
            <w:pPr>
              <w:pStyle w:val="NormalWeb"/>
              <w:spacing w:before="0" w:beforeAutospacing="0" w:after="0" w:afterAutospacing="0"/>
              <w:ind w:right="-334"/>
              <w:rPr>
                <w:rFonts w:ascii="Arial" w:hAnsi="Arial" w:cs="Arial"/>
                <w:bCs/>
                <w:sz w:val="22"/>
                <w:szCs w:val="22"/>
              </w:rPr>
            </w:pPr>
          </w:p>
          <w:p w14:paraId="0FFB5D3E" w14:textId="77777777" w:rsidR="00DA7664" w:rsidRPr="00230F35" w:rsidRDefault="00DA7664" w:rsidP="00611C1E">
            <w:pPr>
              <w:pStyle w:val="NormalWeb"/>
              <w:spacing w:before="0" w:beforeAutospacing="0" w:after="0" w:afterAutospacing="0"/>
              <w:ind w:right="-334"/>
              <w:rPr>
                <w:rFonts w:ascii="Arial" w:hAnsi="Arial" w:cs="Arial"/>
                <w:bCs/>
                <w:sz w:val="22"/>
                <w:szCs w:val="22"/>
              </w:rPr>
            </w:pPr>
          </w:p>
        </w:tc>
      </w:tr>
      <w:tr w:rsidR="00DA7664" w:rsidRPr="002F467C" w14:paraId="2F8026AD" w14:textId="77777777" w:rsidTr="00611C1E">
        <w:trPr>
          <w:trHeight w:val="720"/>
        </w:trPr>
        <w:tc>
          <w:tcPr>
            <w:tcW w:w="5211" w:type="dxa"/>
            <w:gridSpan w:val="2"/>
          </w:tcPr>
          <w:p w14:paraId="376FEBEF" w14:textId="77777777" w:rsidR="00DA7664" w:rsidRPr="00230F35" w:rsidRDefault="00DA7664" w:rsidP="00611C1E">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5BBAFCC6" w14:textId="77777777" w:rsidR="00DA7664" w:rsidRPr="00230F35" w:rsidRDefault="00DA7664" w:rsidP="00611C1E">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DA7664" w:rsidRPr="002F467C" w14:paraId="6454DF26" w14:textId="77777777" w:rsidTr="00611C1E">
        <w:trPr>
          <w:trHeight w:val="720"/>
        </w:trPr>
        <w:tc>
          <w:tcPr>
            <w:tcW w:w="8856" w:type="dxa"/>
            <w:gridSpan w:val="5"/>
          </w:tcPr>
          <w:p w14:paraId="62588028" w14:textId="77777777" w:rsidR="00DA7664" w:rsidRPr="00B34964" w:rsidRDefault="00DA7664" w:rsidP="00611C1E">
            <w:pPr>
              <w:rPr>
                <w:rFonts w:ascii="Arial" w:hAnsi="Arial" w:cs="Arial"/>
                <w:b/>
              </w:rPr>
            </w:pPr>
            <w:r w:rsidRPr="00B34964">
              <w:rPr>
                <w:rFonts w:ascii="Arial" w:hAnsi="Arial" w:cs="Arial"/>
                <w:b/>
              </w:rPr>
              <w:t>External Examiner’s comments (if relevant)</w:t>
            </w:r>
          </w:p>
          <w:p w14:paraId="7839590B" w14:textId="77777777" w:rsidR="00DA7664" w:rsidRPr="00230F35" w:rsidRDefault="00DA7664" w:rsidP="00611C1E">
            <w:pPr>
              <w:pStyle w:val="NormalWeb"/>
              <w:spacing w:before="0" w:beforeAutospacing="0" w:after="0" w:afterAutospacing="0"/>
              <w:ind w:right="-334"/>
              <w:rPr>
                <w:rFonts w:ascii="Arial" w:hAnsi="Arial" w:cs="Arial"/>
                <w:bCs/>
                <w:sz w:val="22"/>
                <w:szCs w:val="22"/>
              </w:rPr>
            </w:pPr>
          </w:p>
          <w:p w14:paraId="4B19E505" w14:textId="77777777" w:rsidR="00DA7664" w:rsidRPr="00230F35" w:rsidRDefault="00DA7664" w:rsidP="00611C1E">
            <w:pPr>
              <w:pStyle w:val="NormalWeb"/>
              <w:spacing w:before="0" w:beforeAutospacing="0" w:after="0" w:afterAutospacing="0"/>
              <w:ind w:right="-334"/>
              <w:rPr>
                <w:rFonts w:ascii="Arial" w:hAnsi="Arial" w:cs="Arial"/>
                <w:bCs/>
                <w:sz w:val="22"/>
                <w:szCs w:val="22"/>
              </w:rPr>
            </w:pPr>
          </w:p>
          <w:p w14:paraId="3B73CB8E" w14:textId="77777777" w:rsidR="00DA7664" w:rsidRPr="00230F35" w:rsidRDefault="00DA7664" w:rsidP="00611C1E">
            <w:pPr>
              <w:pStyle w:val="NormalWeb"/>
              <w:spacing w:before="0" w:beforeAutospacing="0" w:after="0" w:afterAutospacing="0"/>
              <w:ind w:right="-334"/>
              <w:rPr>
                <w:rFonts w:ascii="Arial" w:hAnsi="Arial" w:cs="Arial"/>
                <w:bCs/>
                <w:sz w:val="22"/>
                <w:szCs w:val="22"/>
              </w:rPr>
            </w:pPr>
          </w:p>
        </w:tc>
      </w:tr>
      <w:tr w:rsidR="00DA7664" w:rsidRPr="002F467C" w14:paraId="78F07247" w14:textId="77777777" w:rsidTr="00611C1E">
        <w:trPr>
          <w:trHeight w:val="720"/>
        </w:trPr>
        <w:tc>
          <w:tcPr>
            <w:tcW w:w="5211" w:type="dxa"/>
            <w:gridSpan w:val="2"/>
          </w:tcPr>
          <w:p w14:paraId="2701A978" w14:textId="77777777" w:rsidR="00DA7664" w:rsidRPr="00230F35" w:rsidRDefault="00DA7664" w:rsidP="00611C1E">
            <w:pPr>
              <w:rPr>
                <w:rFonts w:ascii="Arial" w:hAnsi="Arial" w:cs="Arial"/>
              </w:rPr>
            </w:pPr>
            <w:r w:rsidRPr="00230F35">
              <w:rPr>
                <w:rFonts w:ascii="Arial" w:hAnsi="Arial" w:cs="Arial"/>
              </w:rPr>
              <w:t>External Examiner’s Signature:</w:t>
            </w:r>
          </w:p>
        </w:tc>
        <w:tc>
          <w:tcPr>
            <w:tcW w:w="3645" w:type="dxa"/>
            <w:gridSpan w:val="3"/>
          </w:tcPr>
          <w:p w14:paraId="05CF3352" w14:textId="77777777" w:rsidR="00DA7664" w:rsidRPr="00230F35" w:rsidRDefault="00DA7664" w:rsidP="00611C1E">
            <w:pPr>
              <w:rPr>
                <w:rFonts w:ascii="Arial" w:hAnsi="Arial" w:cs="Arial"/>
              </w:rPr>
            </w:pPr>
            <w:r w:rsidRPr="00230F35">
              <w:rPr>
                <w:rFonts w:ascii="Arial" w:hAnsi="Arial" w:cs="Arial"/>
              </w:rPr>
              <w:t>Date:</w:t>
            </w:r>
          </w:p>
        </w:tc>
      </w:tr>
    </w:tbl>
    <w:p w14:paraId="3B5D156A" w14:textId="77777777" w:rsidR="00DA7664" w:rsidRPr="00D67BF8" w:rsidRDefault="00DA7664" w:rsidP="00DA7664">
      <w:pPr>
        <w:pStyle w:val="NormalWeb"/>
        <w:spacing w:before="0" w:beforeAutospacing="0" w:after="0" w:afterAutospacing="0"/>
        <w:ind w:right="-334"/>
        <w:rPr>
          <w:rFonts w:ascii="Trebuchet MS" w:hAnsi="Trebuchet MS" w:cs="Tahoma"/>
          <w:bCs/>
        </w:rPr>
      </w:pPr>
    </w:p>
    <w:p w14:paraId="60881B04" w14:textId="77777777" w:rsidR="00DA7664" w:rsidRDefault="00DA7664">
      <w:pPr>
        <w:rPr>
          <w:rFonts w:ascii="Times New Roman" w:hAnsi="Times New Roman" w:cs="Times New Roman"/>
          <w:b/>
          <w:bCs/>
          <w:u w:val="single"/>
        </w:rPr>
      </w:pPr>
    </w:p>
    <w:p w14:paraId="599CABA2" w14:textId="77777777" w:rsidR="00DA7664" w:rsidRDefault="00DA7664">
      <w:pPr>
        <w:rPr>
          <w:rFonts w:ascii="Times New Roman" w:hAnsi="Times New Roman" w:cs="Times New Roman"/>
          <w:b/>
          <w:bCs/>
          <w:u w:val="single"/>
        </w:rPr>
      </w:pPr>
      <w:r>
        <w:rPr>
          <w:rFonts w:ascii="Times New Roman" w:hAnsi="Times New Roman" w:cs="Times New Roman"/>
          <w:b/>
          <w:bCs/>
          <w:u w:val="single"/>
        </w:rPr>
        <w:br w:type="page"/>
      </w:r>
    </w:p>
    <w:p w14:paraId="03E5D756" w14:textId="608140B8" w:rsidR="00940C1C" w:rsidRPr="00DC7921" w:rsidRDefault="00E17EA1">
      <w:pPr>
        <w:rPr>
          <w:rFonts w:ascii="Times New Roman" w:hAnsi="Times New Roman" w:cs="Times New Roman"/>
          <w:b/>
          <w:bCs/>
          <w:u w:val="single"/>
        </w:rPr>
      </w:pPr>
      <w:r>
        <w:rPr>
          <w:rFonts w:ascii="Times New Roman" w:hAnsi="Times New Roman" w:cs="Times New Roman"/>
          <w:b/>
          <w:bCs/>
          <w:u w:val="single"/>
        </w:rPr>
        <w:lastRenderedPageBreak/>
        <w:t>Archival Exercise, Part One</w:t>
      </w:r>
      <w:r w:rsidR="00777C37">
        <w:rPr>
          <w:rFonts w:ascii="Times New Roman" w:hAnsi="Times New Roman" w:cs="Times New Roman"/>
          <w:b/>
          <w:bCs/>
          <w:u w:val="single"/>
        </w:rPr>
        <w:t>:</w:t>
      </w:r>
      <w:r>
        <w:rPr>
          <w:rFonts w:ascii="Times New Roman" w:hAnsi="Times New Roman" w:cs="Times New Roman"/>
          <w:b/>
          <w:bCs/>
          <w:u w:val="single"/>
        </w:rPr>
        <w:t xml:space="preserve"> </w:t>
      </w:r>
      <w:r w:rsidR="00777C37">
        <w:rPr>
          <w:rFonts w:ascii="Times New Roman" w:hAnsi="Times New Roman" w:cs="Times New Roman"/>
          <w:b/>
          <w:bCs/>
          <w:u w:val="single"/>
        </w:rPr>
        <w:t xml:space="preserve">People and Events. </w:t>
      </w:r>
      <w:r w:rsidR="00777C37">
        <w:rPr>
          <w:rFonts w:ascii="Times New Roman" w:hAnsi="Times New Roman" w:cs="Times New Roman"/>
          <w:b/>
          <w:bCs/>
          <w:u w:val="single"/>
        </w:rPr>
        <w:br/>
      </w:r>
      <w:r w:rsidR="00940C1C" w:rsidRPr="00DC7921">
        <w:rPr>
          <w:rFonts w:ascii="Times New Roman" w:hAnsi="Times New Roman" w:cs="Times New Roman"/>
          <w:b/>
          <w:bCs/>
          <w:u w:val="single"/>
        </w:rPr>
        <w:t>Margaret Thatcher</w:t>
      </w:r>
      <w:r w:rsidR="00777C37">
        <w:rPr>
          <w:rFonts w:ascii="Times New Roman" w:hAnsi="Times New Roman" w:cs="Times New Roman"/>
          <w:b/>
          <w:bCs/>
          <w:u w:val="single"/>
        </w:rPr>
        <w:t xml:space="preserve">. </w:t>
      </w:r>
    </w:p>
    <w:p w14:paraId="1FDA6146" w14:textId="26C3F20E" w:rsidR="005E4CFA" w:rsidRPr="008864F9" w:rsidRDefault="005E4CFA">
      <w:pPr>
        <w:rPr>
          <w:rFonts w:ascii="Times New Roman" w:hAnsi="Times New Roman" w:cs="Times New Roman"/>
        </w:rPr>
      </w:pPr>
      <w:r w:rsidRPr="008864F9">
        <w:rPr>
          <w:rFonts w:ascii="Times New Roman" w:hAnsi="Times New Roman" w:cs="Times New Roman"/>
        </w:rPr>
        <w:t xml:space="preserve">Prime Minister from 1979 – 1990, Conservative Party Leader from 1975 – 1990. </w:t>
      </w:r>
    </w:p>
    <w:p w14:paraId="28112BC1" w14:textId="73B1B9E2" w:rsidR="00940C1C" w:rsidRDefault="00294426">
      <w:pPr>
        <w:rPr>
          <w:rFonts w:ascii="Times New Roman" w:hAnsi="Times New Roman" w:cs="Times New Roman"/>
        </w:rPr>
      </w:pPr>
      <w:r>
        <w:rPr>
          <w:rFonts w:ascii="Times New Roman" w:hAnsi="Times New Roman" w:cs="Times New Roman"/>
        </w:rPr>
        <w:t xml:space="preserve">My first steps to completing this task included revisiting the types of archival sources and </w:t>
      </w:r>
      <w:r w:rsidR="00D4168D">
        <w:rPr>
          <w:rFonts w:ascii="Times New Roman" w:hAnsi="Times New Roman" w:cs="Times New Roman"/>
        </w:rPr>
        <w:t xml:space="preserve">trying to match </w:t>
      </w:r>
      <w:r w:rsidR="00DA0609">
        <w:rPr>
          <w:rFonts w:ascii="Times New Roman" w:hAnsi="Times New Roman" w:cs="Times New Roman"/>
        </w:rPr>
        <w:t xml:space="preserve">relevant sources I believed would be </w:t>
      </w:r>
      <w:r w:rsidR="00D046DD">
        <w:rPr>
          <w:rFonts w:ascii="Times New Roman" w:hAnsi="Times New Roman" w:cs="Times New Roman"/>
        </w:rPr>
        <w:t xml:space="preserve">significant to Margaret Thatcher to each type. </w:t>
      </w:r>
      <w:r w:rsidR="00D24942">
        <w:rPr>
          <w:rFonts w:ascii="Times New Roman" w:hAnsi="Times New Roman" w:cs="Times New Roman"/>
        </w:rPr>
        <w:t xml:space="preserve">This would act as my first </w:t>
      </w:r>
      <w:r w:rsidR="008656D7">
        <w:rPr>
          <w:rFonts w:ascii="Times New Roman" w:hAnsi="Times New Roman" w:cs="Times New Roman"/>
        </w:rPr>
        <w:t xml:space="preserve">search types and </w:t>
      </w:r>
      <w:r w:rsidR="00E67300">
        <w:rPr>
          <w:rFonts w:ascii="Times New Roman" w:hAnsi="Times New Roman" w:cs="Times New Roman"/>
        </w:rPr>
        <w:t xml:space="preserve">hopefully lead me to significant sources. </w:t>
      </w:r>
      <w:r w:rsidR="007119E5">
        <w:rPr>
          <w:rFonts w:ascii="Times New Roman" w:hAnsi="Times New Roman" w:cs="Times New Roman"/>
        </w:rPr>
        <w:t xml:space="preserve">For Public archives, I decided to search for Margaret Thatcher in the National Archives database, where I found many public records of her diaries, I followed this by a more precise search of ‘Margaret Thatcher Manuscript Diaries’. </w:t>
      </w:r>
      <w:r w:rsidR="00E46627">
        <w:rPr>
          <w:rFonts w:ascii="Times New Roman" w:hAnsi="Times New Roman" w:cs="Times New Roman"/>
        </w:rPr>
        <w:t xml:space="preserve">For Official, my original thought was to find official poll information for the </w:t>
      </w:r>
      <w:r w:rsidR="00910579">
        <w:rPr>
          <w:rFonts w:ascii="Times New Roman" w:hAnsi="Times New Roman" w:cs="Times New Roman"/>
        </w:rPr>
        <w:t xml:space="preserve">elections Thatcher won, which I assumed would be easy accessed. However, this search let me to the Bodleian Library’s archives instead. </w:t>
      </w:r>
      <w:r w:rsidR="007E2644">
        <w:rPr>
          <w:rFonts w:ascii="Times New Roman" w:hAnsi="Times New Roman" w:cs="Times New Roman"/>
        </w:rPr>
        <w:t xml:space="preserve">Given the political and modern nature of the topic chosen, I was not expecting to find any Ecclesiastical records for Thatcher, I already knew that her final will is not public record, </w:t>
      </w:r>
      <w:r w:rsidR="003467B0">
        <w:rPr>
          <w:rFonts w:ascii="Times New Roman" w:hAnsi="Times New Roman" w:cs="Times New Roman"/>
        </w:rPr>
        <w:t xml:space="preserve">but instead all hearsay and that it was unlikely to find any other religious information of her in archival form. My final idea was to search for the wedding venue of her </w:t>
      </w:r>
      <w:r w:rsidR="00FE5B0E">
        <w:rPr>
          <w:rFonts w:ascii="Times New Roman" w:hAnsi="Times New Roman" w:cs="Times New Roman"/>
        </w:rPr>
        <w:t xml:space="preserve">marriage to her husband Denis Thatcher and </w:t>
      </w:r>
      <w:r w:rsidR="006A571E">
        <w:rPr>
          <w:rFonts w:ascii="Times New Roman" w:hAnsi="Times New Roman" w:cs="Times New Roman"/>
        </w:rPr>
        <w:t xml:space="preserve">see if the church held any archives or lent archives out to another source, then search for relevant information through them. </w:t>
      </w:r>
      <w:r w:rsidR="00E13A94">
        <w:rPr>
          <w:rFonts w:ascii="Times New Roman" w:hAnsi="Times New Roman" w:cs="Times New Roman"/>
        </w:rPr>
        <w:t xml:space="preserve">Finally, for </w:t>
      </w:r>
      <w:r w:rsidR="00593B5A">
        <w:rPr>
          <w:rFonts w:ascii="Times New Roman" w:hAnsi="Times New Roman" w:cs="Times New Roman"/>
        </w:rPr>
        <w:t>D</w:t>
      </w:r>
      <w:r w:rsidR="00E13A94">
        <w:rPr>
          <w:rFonts w:ascii="Times New Roman" w:hAnsi="Times New Roman" w:cs="Times New Roman"/>
        </w:rPr>
        <w:t xml:space="preserve">eposited archives, I </w:t>
      </w:r>
      <w:r w:rsidR="00AD1C1B">
        <w:rPr>
          <w:rFonts w:ascii="Times New Roman" w:hAnsi="Times New Roman" w:cs="Times New Roman"/>
        </w:rPr>
        <w:t xml:space="preserve">searched newspaper databases. </w:t>
      </w:r>
      <w:r w:rsidR="00025FF8">
        <w:rPr>
          <w:rFonts w:ascii="Times New Roman" w:hAnsi="Times New Roman" w:cs="Times New Roman"/>
        </w:rPr>
        <w:t xml:space="preserve">I started with the New York Times archives as I know the site very well and </w:t>
      </w:r>
      <w:r w:rsidR="00FF1B5F">
        <w:rPr>
          <w:rFonts w:ascii="Times New Roman" w:hAnsi="Times New Roman" w:cs="Times New Roman"/>
        </w:rPr>
        <w:t xml:space="preserve">correctly assumed they would have written about the death of Thatcher at the very least. I then went on to search British newspaper archives, which surprisingly were harder to </w:t>
      </w:r>
      <w:r w:rsidR="001721C3">
        <w:rPr>
          <w:rFonts w:ascii="Times New Roman" w:hAnsi="Times New Roman" w:cs="Times New Roman"/>
        </w:rPr>
        <w:t xml:space="preserve">find. </w:t>
      </w:r>
    </w:p>
    <w:p w14:paraId="04351B07" w14:textId="77777777" w:rsidR="00DC7921" w:rsidRPr="008864F9" w:rsidRDefault="00DC7921">
      <w:pPr>
        <w:rPr>
          <w:rFonts w:ascii="Times New Roman" w:hAnsi="Times New Roman" w:cs="Times New Roman"/>
        </w:rPr>
      </w:pPr>
    </w:p>
    <w:p w14:paraId="61631281" w14:textId="0911526E" w:rsidR="00940C1C" w:rsidRPr="00DC7921" w:rsidRDefault="00940C1C">
      <w:pPr>
        <w:rPr>
          <w:rFonts w:ascii="Times New Roman" w:hAnsi="Times New Roman" w:cs="Times New Roman"/>
          <w:u w:val="single"/>
        </w:rPr>
      </w:pPr>
      <w:r w:rsidRPr="00DC7921">
        <w:rPr>
          <w:rFonts w:ascii="Times New Roman" w:hAnsi="Times New Roman" w:cs="Times New Roman"/>
          <w:u w:val="single"/>
        </w:rPr>
        <w:t>Public</w:t>
      </w:r>
      <w:r w:rsidR="00AB79FC">
        <w:rPr>
          <w:rFonts w:ascii="Times New Roman" w:hAnsi="Times New Roman" w:cs="Times New Roman"/>
          <w:u w:val="single"/>
        </w:rPr>
        <w:t xml:space="preserve"> Records</w:t>
      </w:r>
      <w:r w:rsidRPr="00DC7921">
        <w:rPr>
          <w:rFonts w:ascii="Times New Roman" w:hAnsi="Times New Roman" w:cs="Times New Roman"/>
          <w:u w:val="single"/>
        </w:rPr>
        <w:t xml:space="preserve">: </w:t>
      </w:r>
    </w:p>
    <w:p w14:paraId="6B337DD7" w14:textId="5E9E9CAD" w:rsidR="00E54ABC" w:rsidRDefault="00CB207F">
      <w:pPr>
        <w:rPr>
          <w:rFonts w:ascii="Times New Roman" w:hAnsi="Times New Roman" w:cs="Times New Roman"/>
        </w:rPr>
      </w:pPr>
      <w:r w:rsidRPr="008864F9">
        <w:rPr>
          <w:rFonts w:ascii="Times New Roman" w:hAnsi="Times New Roman" w:cs="Times New Roman"/>
        </w:rPr>
        <w:t>All Margaret Thatcher Diaries in Manuscript form from Jan 01 1981 – Dec 31 1990</w:t>
      </w:r>
      <w:r w:rsidR="00E54ABC">
        <w:rPr>
          <w:rFonts w:ascii="Times New Roman" w:hAnsi="Times New Roman" w:cs="Times New Roman"/>
        </w:rPr>
        <w:t xml:space="preserve"> are</w:t>
      </w:r>
      <w:r w:rsidRPr="008864F9">
        <w:rPr>
          <w:rFonts w:ascii="Times New Roman" w:hAnsi="Times New Roman" w:cs="Times New Roman"/>
        </w:rPr>
        <w:t xml:space="preserve"> held by the National Archives, Kew. All are available to be viewed by public and all also available in a typed form, many of which copies can be purchased of online via the National Archives. These are found within the reference no. of: 32/15 – 32/24 in order of year. </w:t>
      </w:r>
      <w:r w:rsidR="00B83F29">
        <w:rPr>
          <w:rFonts w:ascii="Times New Roman" w:hAnsi="Times New Roman" w:cs="Times New Roman"/>
        </w:rPr>
        <w:t xml:space="preserve">I found these to be the best source of public archive relating to Thatcher as the information is easily accessible to anyone who wants to read, and is also highly </w:t>
      </w:r>
      <w:r w:rsidR="00DC7921">
        <w:rPr>
          <w:rFonts w:ascii="Times New Roman" w:hAnsi="Times New Roman" w:cs="Times New Roman"/>
        </w:rPr>
        <w:t xml:space="preserve">informational to the life Thatcher led while being the Conservative Party Leader. </w:t>
      </w:r>
    </w:p>
    <w:p w14:paraId="47B2C610" w14:textId="2BADDD14" w:rsidR="00CB207F" w:rsidRPr="008864F9" w:rsidRDefault="00CB207F">
      <w:pPr>
        <w:rPr>
          <w:rFonts w:ascii="Times New Roman" w:hAnsi="Times New Roman" w:cs="Times New Roman"/>
        </w:rPr>
      </w:pPr>
      <w:r w:rsidRPr="008864F9">
        <w:rPr>
          <w:rFonts w:ascii="Times New Roman" w:hAnsi="Times New Roman" w:cs="Times New Roman"/>
        </w:rPr>
        <w:t>An example of the diary manuscripts:</w:t>
      </w:r>
    </w:p>
    <w:p w14:paraId="6FBB3B2E" w14:textId="6832AAA0" w:rsidR="00940C1C" w:rsidRPr="008864F9" w:rsidRDefault="00CB207F">
      <w:pPr>
        <w:rPr>
          <w:rFonts w:ascii="Times New Roman" w:hAnsi="Times New Roman" w:cs="Times New Roman"/>
        </w:rPr>
      </w:pPr>
      <w:r w:rsidRPr="008864F9">
        <w:rPr>
          <w:rFonts w:ascii="Times New Roman" w:hAnsi="Times New Roman" w:cs="Times New Roman"/>
        </w:rPr>
        <w:t xml:space="preserve">Margaret Thatcher 1982 manuscript diary. Ref: PREM 32/16. Date: Jan 01 1982 – Dec 31 1982. Held by: The National Archives, Kew. Legal Status: Public Record. </w:t>
      </w:r>
      <w:hyperlink r:id="rId6" w:history="1">
        <w:r w:rsidRPr="008864F9">
          <w:rPr>
            <w:rStyle w:val="Hyperlink"/>
            <w:rFonts w:ascii="Times New Roman" w:hAnsi="Times New Roman" w:cs="Times New Roman"/>
          </w:rPr>
          <w:t>https://discovery.nationalarchives.gov.uk/details/r/C14134307</w:t>
        </w:r>
      </w:hyperlink>
    </w:p>
    <w:p w14:paraId="0594C3E1" w14:textId="11221CBA" w:rsidR="00CB207F" w:rsidRPr="008864F9" w:rsidRDefault="00CB207F">
      <w:pPr>
        <w:rPr>
          <w:rFonts w:ascii="Times New Roman" w:hAnsi="Times New Roman" w:cs="Times New Roman"/>
        </w:rPr>
      </w:pPr>
      <w:r w:rsidRPr="008864F9">
        <w:rPr>
          <w:rFonts w:ascii="Times New Roman" w:hAnsi="Times New Roman" w:cs="Times New Roman"/>
        </w:rPr>
        <w:t xml:space="preserve">Margaret Thatcher 1984 manuscript diary. Ref: PREM 32/18. Date: Jan 01 1984 – Dec 31 1984. Held by: The National Archives, Kew. Legal Status: Public Record. </w:t>
      </w:r>
      <w:hyperlink r:id="rId7" w:history="1">
        <w:r w:rsidRPr="008864F9">
          <w:rPr>
            <w:rStyle w:val="Hyperlink"/>
            <w:rFonts w:ascii="Times New Roman" w:hAnsi="Times New Roman" w:cs="Times New Roman"/>
          </w:rPr>
          <w:t>https://discovery.nationalarchives.gov.uk/details/r/C14134309</w:t>
        </w:r>
      </w:hyperlink>
    </w:p>
    <w:p w14:paraId="44D70692" w14:textId="7CA28CCE" w:rsidR="00CB207F" w:rsidRPr="008864F9" w:rsidRDefault="00CB207F">
      <w:pPr>
        <w:rPr>
          <w:rFonts w:ascii="Times New Roman" w:hAnsi="Times New Roman" w:cs="Times New Roman"/>
        </w:rPr>
      </w:pPr>
      <w:r w:rsidRPr="008864F9">
        <w:rPr>
          <w:rFonts w:ascii="Times New Roman" w:hAnsi="Times New Roman" w:cs="Times New Roman"/>
        </w:rPr>
        <w:t xml:space="preserve">Margaret Thatcher 1987 manuscript diary. Ref: PREM 32/21. Date: Jan 01 1987 – Dec 31 1987. Held by: The National Archives, Kew. Legal Status: Public Record. </w:t>
      </w:r>
      <w:hyperlink r:id="rId8" w:history="1">
        <w:r w:rsidRPr="008864F9">
          <w:rPr>
            <w:rStyle w:val="Hyperlink"/>
            <w:rFonts w:ascii="Times New Roman" w:hAnsi="Times New Roman" w:cs="Times New Roman"/>
          </w:rPr>
          <w:t>https://discovery.nationalarchives.gov.uk/details/r/C14134312</w:t>
        </w:r>
      </w:hyperlink>
    </w:p>
    <w:p w14:paraId="1ECE8394" w14:textId="480712AB" w:rsidR="00940C1C" w:rsidRPr="008864F9" w:rsidRDefault="00940C1C">
      <w:pPr>
        <w:rPr>
          <w:rFonts w:ascii="Times New Roman" w:hAnsi="Times New Roman" w:cs="Times New Roman"/>
        </w:rPr>
      </w:pPr>
    </w:p>
    <w:p w14:paraId="5264121F" w14:textId="37E4E3BD" w:rsidR="00CB207F" w:rsidRPr="00DC7921" w:rsidRDefault="00CB207F">
      <w:pPr>
        <w:rPr>
          <w:rFonts w:ascii="Times New Roman" w:hAnsi="Times New Roman" w:cs="Times New Roman"/>
          <w:u w:val="single"/>
        </w:rPr>
      </w:pPr>
      <w:r w:rsidRPr="00DC7921">
        <w:rPr>
          <w:rFonts w:ascii="Times New Roman" w:hAnsi="Times New Roman" w:cs="Times New Roman"/>
          <w:u w:val="single"/>
        </w:rPr>
        <w:t>Official</w:t>
      </w:r>
      <w:r w:rsidR="00AB79FC">
        <w:rPr>
          <w:rFonts w:ascii="Times New Roman" w:hAnsi="Times New Roman" w:cs="Times New Roman"/>
          <w:u w:val="single"/>
        </w:rPr>
        <w:t xml:space="preserve"> Records</w:t>
      </w:r>
      <w:r w:rsidRPr="00DC7921">
        <w:rPr>
          <w:rFonts w:ascii="Times New Roman" w:hAnsi="Times New Roman" w:cs="Times New Roman"/>
          <w:u w:val="single"/>
        </w:rPr>
        <w:t xml:space="preserve">: </w:t>
      </w:r>
    </w:p>
    <w:p w14:paraId="39B25884" w14:textId="51ED419D" w:rsidR="00CB207F" w:rsidRPr="008864F9" w:rsidRDefault="00CB207F">
      <w:pPr>
        <w:rPr>
          <w:rFonts w:ascii="Times New Roman" w:hAnsi="Times New Roman" w:cs="Times New Roman"/>
        </w:rPr>
      </w:pPr>
      <w:r w:rsidRPr="008864F9">
        <w:rPr>
          <w:rFonts w:ascii="Times New Roman" w:hAnsi="Times New Roman" w:cs="Times New Roman"/>
        </w:rPr>
        <w:t xml:space="preserve">The Bodleian Library </w:t>
      </w:r>
      <w:r w:rsidR="00D749A1" w:rsidRPr="008864F9">
        <w:rPr>
          <w:rFonts w:ascii="Times New Roman" w:hAnsi="Times New Roman" w:cs="Times New Roman"/>
        </w:rPr>
        <w:t xml:space="preserve">often receive official manuscripts from the Conservative Research Department (CRD). The new </w:t>
      </w:r>
      <w:r w:rsidR="00CB633B" w:rsidRPr="008864F9">
        <w:rPr>
          <w:rFonts w:ascii="Times New Roman" w:hAnsi="Times New Roman" w:cs="Times New Roman"/>
        </w:rPr>
        <w:t>releases</w:t>
      </w:r>
      <w:r w:rsidR="00D749A1" w:rsidRPr="008864F9">
        <w:rPr>
          <w:rFonts w:ascii="Times New Roman" w:hAnsi="Times New Roman" w:cs="Times New Roman"/>
        </w:rPr>
        <w:t xml:space="preserve"> included some documents of Thatcher’s Conservative government, mostly within the European Election of 1989. These documents are outlined on the Bodleian Library official blog. A link to their official online archives database can be found on their blog. </w:t>
      </w:r>
    </w:p>
    <w:p w14:paraId="0A216169" w14:textId="77777777" w:rsidR="00D749A1" w:rsidRPr="00D749A1" w:rsidRDefault="00D749A1" w:rsidP="00D749A1">
      <w:pPr>
        <w:pBdr>
          <w:top w:val="single" w:sz="6" w:space="1" w:color="auto"/>
        </w:pBdr>
        <w:spacing w:after="0" w:line="240" w:lineRule="auto"/>
        <w:jc w:val="center"/>
        <w:rPr>
          <w:rFonts w:ascii="Times New Roman" w:eastAsia="Times New Roman" w:hAnsi="Times New Roman" w:cs="Times New Roman"/>
          <w:vanish/>
          <w:lang w:eastAsia="en-GB"/>
        </w:rPr>
      </w:pPr>
      <w:r w:rsidRPr="00D749A1">
        <w:rPr>
          <w:rFonts w:ascii="Times New Roman" w:eastAsia="Times New Roman" w:hAnsi="Times New Roman" w:cs="Times New Roman"/>
          <w:vanish/>
          <w:lang w:eastAsia="en-GB"/>
        </w:rPr>
        <w:lastRenderedPageBreak/>
        <w:t>Bottom of Form</w:t>
      </w:r>
    </w:p>
    <w:p w14:paraId="5CA1ACF0" w14:textId="13A6F0BC" w:rsidR="00CB633B" w:rsidRPr="008864F9" w:rsidRDefault="00CB633B">
      <w:pPr>
        <w:rPr>
          <w:rFonts w:ascii="Times New Roman" w:hAnsi="Times New Roman" w:cs="Times New Roman"/>
        </w:rPr>
      </w:pPr>
      <w:r w:rsidRPr="008864F9">
        <w:rPr>
          <w:rFonts w:ascii="Times New Roman" w:hAnsi="Times New Roman" w:cs="Times New Roman"/>
        </w:rPr>
        <w:t xml:space="preserve">All of the documents held by the Bodleian Library are listed in a single pdf file, last updated September 2019. This includes a detailed and sectioned contents page with each file listed with its appropriate shelfmark number. Since 1996, the Conservative Party Archive Trust has dealt with the ownership and financial responsibility of the manuscripts. The Bodleian Library receives regular influxes of new material which is able to be visited by Conservative party members. </w:t>
      </w:r>
    </w:p>
    <w:p w14:paraId="5C92FD6A" w14:textId="4E55861D" w:rsidR="00D749A1" w:rsidRPr="008864F9" w:rsidRDefault="00CB633B">
      <w:pPr>
        <w:rPr>
          <w:rFonts w:ascii="Times New Roman" w:hAnsi="Times New Roman" w:cs="Times New Roman"/>
        </w:rPr>
      </w:pPr>
      <w:r w:rsidRPr="008864F9">
        <w:rPr>
          <w:rFonts w:ascii="Times New Roman" w:hAnsi="Times New Roman" w:cs="Times New Roman"/>
        </w:rPr>
        <w:t xml:space="preserve">The preferred citation for the full catalogue is: Oxford, Bodleian Libraries, Conservative Party Archive [CRD 1/1/1]. </w:t>
      </w:r>
    </w:p>
    <w:p w14:paraId="4206F727" w14:textId="5D87D4FD" w:rsidR="00CB633B" w:rsidRPr="008864F9" w:rsidRDefault="00CB633B">
      <w:pPr>
        <w:rPr>
          <w:rFonts w:ascii="Times New Roman" w:hAnsi="Times New Roman" w:cs="Times New Roman"/>
        </w:rPr>
      </w:pPr>
      <w:r w:rsidRPr="008864F9">
        <w:rPr>
          <w:rFonts w:ascii="Times New Roman" w:hAnsi="Times New Roman" w:cs="Times New Roman"/>
        </w:rPr>
        <w:t>An example of the material found in the Bodleian Library that references the government of Margaret Thatcher:</w:t>
      </w:r>
    </w:p>
    <w:p w14:paraId="050FB41A" w14:textId="15A3EF8D" w:rsidR="00CB633B" w:rsidRPr="008864F9" w:rsidRDefault="00CB633B">
      <w:pPr>
        <w:rPr>
          <w:rFonts w:ascii="Times New Roman" w:hAnsi="Times New Roman" w:cs="Times New Roman"/>
        </w:rPr>
      </w:pPr>
      <w:r w:rsidRPr="008864F9">
        <w:rPr>
          <w:rFonts w:ascii="Times New Roman" w:hAnsi="Times New Roman" w:cs="Times New Roman"/>
        </w:rPr>
        <w:t>Opposition Monitoring Notes sent to Margaret Thatcher:</w:t>
      </w:r>
    </w:p>
    <w:p w14:paraId="4549DFC7" w14:textId="77777777" w:rsidR="00CB633B" w:rsidRPr="008864F9" w:rsidRDefault="00CB633B" w:rsidP="00CB633B">
      <w:pPr>
        <w:pStyle w:val="ListParagraph"/>
        <w:numPr>
          <w:ilvl w:val="0"/>
          <w:numId w:val="4"/>
        </w:numPr>
        <w:rPr>
          <w:rFonts w:ascii="Times New Roman" w:hAnsi="Times New Roman" w:cs="Times New Roman"/>
        </w:rPr>
      </w:pPr>
      <w:r w:rsidRPr="008864F9">
        <w:rPr>
          <w:rFonts w:ascii="Times New Roman" w:hAnsi="Times New Roman" w:cs="Times New Roman"/>
        </w:rPr>
        <w:t xml:space="preserve"> Press Conferences: Reports on Labour Party Conferences, May – Jun. 1987. </w:t>
      </w:r>
    </w:p>
    <w:p w14:paraId="3F02E280" w14:textId="258E0843" w:rsidR="00CB633B" w:rsidRPr="008864F9" w:rsidRDefault="00CB633B" w:rsidP="00CB633B">
      <w:pPr>
        <w:pStyle w:val="ListParagraph"/>
        <w:rPr>
          <w:rFonts w:ascii="Times New Roman" w:hAnsi="Times New Roman" w:cs="Times New Roman"/>
        </w:rPr>
      </w:pPr>
      <w:r w:rsidRPr="008864F9">
        <w:rPr>
          <w:rFonts w:ascii="Times New Roman" w:hAnsi="Times New Roman" w:cs="Times New Roman"/>
        </w:rPr>
        <w:t>[CRD 4/16/37]</w:t>
      </w:r>
    </w:p>
    <w:p w14:paraId="24404E2C" w14:textId="310C1E24" w:rsidR="00CB633B" w:rsidRPr="008864F9" w:rsidRDefault="00CB633B" w:rsidP="00CB633B">
      <w:pPr>
        <w:pStyle w:val="ListParagraph"/>
        <w:numPr>
          <w:ilvl w:val="0"/>
          <w:numId w:val="4"/>
        </w:numPr>
        <w:rPr>
          <w:rFonts w:ascii="Times New Roman" w:hAnsi="Times New Roman" w:cs="Times New Roman"/>
        </w:rPr>
      </w:pPr>
      <w:r w:rsidRPr="008864F9">
        <w:rPr>
          <w:rFonts w:ascii="Times New Roman" w:hAnsi="Times New Roman" w:cs="Times New Roman"/>
        </w:rPr>
        <w:t>Social Democrats Monitoring Group, Apr. – Jun. 1981.</w:t>
      </w:r>
    </w:p>
    <w:p w14:paraId="38ED2B10" w14:textId="54DFB6D3" w:rsidR="00CB633B" w:rsidRPr="008864F9" w:rsidRDefault="00CB633B" w:rsidP="00CB633B">
      <w:pPr>
        <w:pStyle w:val="ListParagraph"/>
        <w:rPr>
          <w:rFonts w:ascii="Times New Roman" w:hAnsi="Times New Roman" w:cs="Times New Roman"/>
        </w:rPr>
      </w:pPr>
      <w:r w:rsidRPr="008864F9">
        <w:rPr>
          <w:rFonts w:ascii="Times New Roman" w:hAnsi="Times New Roman" w:cs="Times New Roman"/>
        </w:rPr>
        <w:t>[CRD 4/16/5]</w:t>
      </w:r>
    </w:p>
    <w:p w14:paraId="2575973E" w14:textId="6ED7DBED" w:rsidR="00CB633B" w:rsidRPr="008864F9" w:rsidRDefault="00CB633B" w:rsidP="00CB633B">
      <w:pPr>
        <w:rPr>
          <w:rFonts w:ascii="Times New Roman" w:hAnsi="Times New Roman" w:cs="Times New Roman"/>
        </w:rPr>
      </w:pPr>
      <w:r w:rsidRPr="008864F9">
        <w:rPr>
          <w:rFonts w:ascii="Times New Roman" w:hAnsi="Times New Roman" w:cs="Times New Roman"/>
        </w:rPr>
        <w:t xml:space="preserve">Electoral Documents for Margaret Thatcher’s Prime Minister Campaigns: </w:t>
      </w:r>
    </w:p>
    <w:p w14:paraId="6A1D079C" w14:textId="5ED7E9FD" w:rsidR="00CB633B" w:rsidRPr="008864F9" w:rsidRDefault="00CB633B" w:rsidP="00CB633B">
      <w:pPr>
        <w:pStyle w:val="ListParagraph"/>
        <w:numPr>
          <w:ilvl w:val="0"/>
          <w:numId w:val="4"/>
        </w:numPr>
        <w:rPr>
          <w:rFonts w:ascii="Times New Roman" w:hAnsi="Times New Roman" w:cs="Times New Roman"/>
        </w:rPr>
      </w:pPr>
      <w:r w:rsidRPr="008864F9">
        <w:rPr>
          <w:rFonts w:ascii="Times New Roman" w:hAnsi="Times New Roman" w:cs="Times New Roman"/>
        </w:rPr>
        <w:t>Electoral Reform: Memos and Research. 1975 – 1981.</w:t>
      </w:r>
    </w:p>
    <w:p w14:paraId="1C387112" w14:textId="4C97045D" w:rsidR="00CB633B" w:rsidRPr="008864F9" w:rsidRDefault="00CB633B" w:rsidP="00CB633B">
      <w:pPr>
        <w:pStyle w:val="ListParagraph"/>
        <w:rPr>
          <w:rFonts w:ascii="Times New Roman" w:hAnsi="Times New Roman" w:cs="Times New Roman"/>
        </w:rPr>
      </w:pPr>
      <w:r w:rsidRPr="008864F9">
        <w:rPr>
          <w:rFonts w:ascii="Times New Roman" w:hAnsi="Times New Roman" w:cs="Times New Roman"/>
        </w:rPr>
        <w:t>[CRD 4/19/5]</w:t>
      </w:r>
    </w:p>
    <w:p w14:paraId="588F3BD3" w14:textId="066AEDB8" w:rsidR="00CB633B" w:rsidRPr="008864F9" w:rsidRDefault="00CB633B" w:rsidP="00CB633B">
      <w:pPr>
        <w:pStyle w:val="ListParagraph"/>
        <w:numPr>
          <w:ilvl w:val="0"/>
          <w:numId w:val="4"/>
        </w:numPr>
        <w:rPr>
          <w:rFonts w:ascii="Times New Roman" w:hAnsi="Times New Roman" w:cs="Times New Roman"/>
        </w:rPr>
      </w:pPr>
      <w:r w:rsidRPr="008864F9">
        <w:rPr>
          <w:rFonts w:ascii="Times New Roman" w:hAnsi="Times New Roman" w:cs="Times New Roman"/>
        </w:rPr>
        <w:t xml:space="preserve">Employment Policy Group Report. 1983. </w:t>
      </w:r>
    </w:p>
    <w:p w14:paraId="4F2E6B75" w14:textId="501EAD5B" w:rsidR="00CB633B" w:rsidRPr="008864F9" w:rsidRDefault="00CB633B" w:rsidP="00CB633B">
      <w:pPr>
        <w:pStyle w:val="ListParagraph"/>
        <w:rPr>
          <w:rFonts w:ascii="Times New Roman" w:hAnsi="Times New Roman" w:cs="Times New Roman"/>
        </w:rPr>
      </w:pPr>
      <w:r w:rsidRPr="008864F9">
        <w:rPr>
          <w:rFonts w:ascii="Times New Roman" w:hAnsi="Times New Roman" w:cs="Times New Roman"/>
        </w:rPr>
        <w:t>[CRD 4/20/8]</w:t>
      </w:r>
    </w:p>
    <w:p w14:paraId="1D2E856D" w14:textId="59F98E3C" w:rsidR="00CB633B" w:rsidRPr="008864F9" w:rsidRDefault="00CB633B" w:rsidP="00CB633B">
      <w:pPr>
        <w:rPr>
          <w:rFonts w:ascii="Times New Roman" w:hAnsi="Times New Roman" w:cs="Times New Roman"/>
        </w:rPr>
      </w:pPr>
      <w:r w:rsidRPr="008864F9">
        <w:rPr>
          <w:rFonts w:ascii="Times New Roman" w:hAnsi="Times New Roman" w:cs="Times New Roman"/>
        </w:rPr>
        <w:t>Election Related Documents:</w:t>
      </w:r>
    </w:p>
    <w:p w14:paraId="55D26D09" w14:textId="6E93513A" w:rsidR="00CB633B" w:rsidRPr="008864F9" w:rsidRDefault="00CB633B" w:rsidP="00CB633B">
      <w:pPr>
        <w:pStyle w:val="ListParagraph"/>
        <w:numPr>
          <w:ilvl w:val="0"/>
          <w:numId w:val="4"/>
        </w:numPr>
        <w:rPr>
          <w:rFonts w:ascii="Times New Roman" w:hAnsi="Times New Roman" w:cs="Times New Roman"/>
        </w:rPr>
      </w:pPr>
      <w:r w:rsidRPr="008864F9">
        <w:rPr>
          <w:rFonts w:ascii="Times New Roman" w:hAnsi="Times New Roman" w:cs="Times New Roman"/>
        </w:rPr>
        <w:t>Election Publicity Notes, 1978.</w:t>
      </w:r>
    </w:p>
    <w:p w14:paraId="24A0217F" w14:textId="17094C34" w:rsidR="00CB633B" w:rsidRPr="008864F9" w:rsidRDefault="00CB633B" w:rsidP="00CB633B">
      <w:pPr>
        <w:pStyle w:val="ListParagraph"/>
        <w:rPr>
          <w:rFonts w:ascii="Times New Roman" w:hAnsi="Times New Roman" w:cs="Times New Roman"/>
        </w:rPr>
      </w:pPr>
      <w:r w:rsidRPr="008864F9">
        <w:rPr>
          <w:rFonts w:ascii="Times New Roman" w:hAnsi="Times New Roman" w:cs="Times New Roman"/>
        </w:rPr>
        <w:t xml:space="preserve">[CRD </w:t>
      </w:r>
      <w:r w:rsidR="005E4CFA" w:rsidRPr="008864F9">
        <w:rPr>
          <w:rFonts w:ascii="Times New Roman" w:hAnsi="Times New Roman" w:cs="Times New Roman"/>
        </w:rPr>
        <w:t>4/30/1/9]</w:t>
      </w:r>
    </w:p>
    <w:p w14:paraId="5ABD1D96" w14:textId="164C1AE5" w:rsidR="005E4CFA" w:rsidRPr="008864F9" w:rsidRDefault="005E4CFA" w:rsidP="005E4CFA">
      <w:pPr>
        <w:pStyle w:val="ListParagraph"/>
        <w:numPr>
          <w:ilvl w:val="0"/>
          <w:numId w:val="4"/>
        </w:numPr>
        <w:rPr>
          <w:rFonts w:ascii="Times New Roman" w:hAnsi="Times New Roman" w:cs="Times New Roman"/>
        </w:rPr>
      </w:pPr>
      <w:r w:rsidRPr="008864F9">
        <w:rPr>
          <w:rFonts w:ascii="Times New Roman" w:hAnsi="Times New Roman" w:cs="Times New Roman"/>
        </w:rPr>
        <w:t xml:space="preserve">Legal and Election Regulations, 1979 – 1980. </w:t>
      </w:r>
    </w:p>
    <w:p w14:paraId="00B08DF9" w14:textId="516DAE1C" w:rsidR="005E4CFA" w:rsidRPr="008864F9" w:rsidRDefault="005E4CFA" w:rsidP="005E4CFA">
      <w:pPr>
        <w:pStyle w:val="ListParagraph"/>
        <w:rPr>
          <w:rFonts w:ascii="Times New Roman" w:hAnsi="Times New Roman" w:cs="Times New Roman"/>
        </w:rPr>
      </w:pPr>
      <w:r w:rsidRPr="008864F9">
        <w:rPr>
          <w:rFonts w:ascii="Times New Roman" w:hAnsi="Times New Roman" w:cs="Times New Roman"/>
        </w:rPr>
        <w:t>[CRD 4/30/1/11]</w:t>
      </w:r>
    </w:p>
    <w:p w14:paraId="72640F75" w14:textId="39DC25D6" w:rsidR="005E4CFA" w:rsidRPr="008864F9" w:rsidRDefault="005E4CFA" w:rsidP="005E4CFA">
      <w:pPr>
        <w:rPr>
          <w:rFonts w:ascii="Times New Roman" w:hAnsi="Times New Roman" w:cs="Times New Roman"/>
        </w:rPr>
      </w:pPr>
    </w:p>
    <w:p w14:paraId="33BA383B" w14:textId="078AF99C" w:rsidR="00940C1C" w:rsidRPr="00DC7921" w:rsidRDefault="00940C1C" w:rsidP="005E4CFA">
      <w:pPr>
        <w:rPr>
          <w:rFonts w:ascii="Times New Roman" w:hAnsi="Times New Roman" w:cs="Times New Roman"/>
          <w:u w:val="single"/>
        </w:rPr>
      </w:pPr>
      <w:r w:rsidRPr="00940C1C">
        <w:rPr>
          <w:rFonts w:ascii="Times New Roman" w:hAnsi="Times New Roman" w:cs="Times New Roman"/>
          <w:u w:val="single"/>
        </w:rPr>
        <w:t>Ecclesiastical Records</w:t>
      </w:r>
      <w:r w:rsidR="005E4CFA" w:rsidRPr="00DC7921">
        <w:rPr>
          <w:rFonts w:ascii="Times New Roman" w:hAnsi="Times New Roman" w:cs="Times New Roman"/>
          <w:u w:val="single"/>
        </w:rPr>
        <w:t>:</w:t>
      </w:r>
    </w:p>
    <w:p w14:paraId="79968E8A" w14:textId="52D2E43B" w:rsidR="00940C1C" w:rsidRPr="008864F9" w:rsidRDefault="005E4CFA" w:rsidP="005E4CFA">
      <w:pPr>
        <w:rPr>
          <w:rFonts w:ascii="Times New Roman" w:hAnsi="Times New Roman" w:cs="Times New Roman"/>
        </w:rPr>
      </w:pPr>
      <w:r w:rsidRPr="008864F9">
        <w:rPr>
          <w:rFonts w:ascii="Times New Roman" w:hAnsi="Times New Roman" w:cs="Times New Roman"/>
        </w:rPr>
        <w:t>There are few Ecclesiastical Records regarding Margaret Thatcher. With a quick search into her husband Denis Thatcher, the location of their wedding is noted as Wesley’s Chapel in London. However, there are no specific documents related to their wedding known, nor is there any record of Thatcher’s will. The closest, potentially relevant archive is the visitor’s book for Wesley Chapel, which includes the date Margaret and Denis Thatcher married</w:t>
      </w:r>
      <w:r w:rsidR="000A1001" w:rsidRPr="008864F9">
        <w:rPr>
          <w:rFonts w:ascii="Times New Roman" w:hAnsi="Times New Roman" w:cs="Times New Roman"/>
        </w:rPr>
        <w:t xml:space="preserve"> (13</w:t>
      </w:r>
      <w:r w:rsidR="000A1001" w:rsidRPr="008864F9">
        <w:rPr>
          <w:rFonts w:ascii="Times New Roman" w:hAnsi="Times New Roman" w:cs="Times New Roman"/>
          <w:vertAlign w:val="superscript"/>
        </w:rPr>
        <w:t>th</w:t>
      </w:r>
      <w:r w:rsidR="000A1001" w:rsidRPr="008864F9">
        <w:rPr>
          <w:rFonts w:ascii="Times New Roman" w:hAnsi="Times New Roman" w:cs="Times New Roman"/>
        </w:rPr>
        <w:t xml:space="preserve"> Dec 1951)</w:t>
      </w:r>
      <w:r w:rsidRPr="008864F9">
        <w:rPr>
          <w:rFonts w:ascii="Times New Roman" w:hAnsi="Times New Roman" w:cs="Times New Roman"/>
        </w:rPr>
        <w:t xml:space="preserve">, which could perhaps contain inserts from their wedding day. This archive is not available online so unfortunately it is not possible to </w:t>
      </w:r>
      <w:r w:rsidR="000A1001" w:rsidRPr="008864F9">
        <w:rPr>
          <w:rFonts w:ascii="Times New Roman" w:hAnsi="Times New Roman" w:cs="Times New Roman"/>
        </w:rPr>
        <w:t>check if there is any relevant note</w:t>
      </w:r>
      <w:r w:rsidR="00E54ABC">
        <w:rPr>
          <w:rFonts w:ascii="Times New Roman" w:hAnsi="Times New Roman" w:cs="Times New Roman"/>
        </w:rPr>
        <w:t xml:space="preserve"> other than to request a visit to view in person.</w:t>
      </w:r>
    </w:p>
    <w:p w14:paraId="0E10D452" w14:textId="647B3DC2" w:rsidR="00940C1C" w:rsidRPr="00940C1C" w:rsidRDefault="000A1001" w:rsidP="005E4CFA">
      <w:pPr>
        <w:rPr>
          <w:rFonts w:ascii="Times New Roman" w:hAnsi="Times New Roman" w:cs="Times New Roman"/>
        </w:rPr>
      </w:pPr>
      <w:r w:rsidRPr="008864F9">
        <w:rPr>
          <w:rFonts w:ascii="Times New Roman" w:hAnsi="Times New Roman" w:cs="Times New Roman"/>
        </w:rPr>
        <w:t xml:space="preserve">London Metropolitan Archives, Wesley’s Chapel, Visitors Book Vol. 1, Sep. 1948 – Oct. 1956. [LMA/4197/A/01/001]. </w:t>
      </w:r>
      <w:r w:rsidRPr="008864F9">
        <w:rPr>
          <w:rFonts w:ascii="Times New Roman" w:hAnsi="Times New Roman" w:cs="Times New Roman"/>
        </w:rPr>
        <w:br/>
        <w:t>Available:</w:t>
      </w:r>
      <w:hyperlink r:id="rId9" w:history="1">
        <w:r w:rsidRPr="008864F9">
          <w:rPr>
            <w:rStyle w:val="Hyperlink"/>
            <w:rFonts w:ascii="Times New Roman" w:hAnsi="Times New Roman" w:cs="Times New Roman"/>
          </w:rPr>
          <w:t>https://search.lma.gov.uk/scripts/mwimain.dll/144/LMA_OPAC/web_detail/REFD+LMA~2F4197?SESSIONSEARCH</w:t>
        </w:r>
      </w:hyperlink>
    </w:p>
    <w:p w14:paraId="4DA450BD" w14:textId="005A07A4" w:rsidR="005E4CFA" w:rsidRPr="008864F9" w:rsidRDefault="005E4CFA" w:rsidP="005E4CFA">
      <w:pPr>
        <w:rPr>
          <w:rFonts w:ascii="Times New Roman" w:hAnsi="Times New Roman" w:cs="Times New Roman"/>
        </w:rPr>
      </w:pPr>
    </w:p>
    <w:p w14:paraId="75044B85" w14:textId="40D2117A" w:rsidR="00940C1C" w:rsidRPr="00940C1C" w:rsidRDefault="00940C1C" w:rsidP="000A1001">
      <w:pPr>
        <w:rPr>
          <w:rFonts w:ascii="Times New Roman" w:hAnsi="Times New Roman" w:cs="Times New Roman"/>
          <w:u w:val="single"/>
        </w:rPr>
      </w:pPr>
      <w:r w:rsidRPr="00940C1C">
        <w:rPr>
          <w:rFonts w:ascii="Times New Roman" w:hAnsi="Times New Roman" w:cs="Times New Roman"/>
          <w:u w:val="single"/>
        </w:rPr>
        <w:t>Deposited Records</w:t>
      </w:r>
      <w:r w:rsidR="000A1001" w:rsidRPr="00DC7921">
        <w:rPr>
          <w:rFonts w:ascii="Times New Roman" w:hAnsi="Times New Roman" w:cs="Times New Roman"/>
          <w:u w:val="single"/>
        </w:rPr>
        <w:t>:</w:t>
      </w:r>
    </w:p>
    <w:p w14:paraId="18E3C4DF" w14:textId="3FF92DEE" w:rsidR="000A1001" w:rsidRPr="008864F9" w:rsidRDefault="000A1001" w:rsidP="005E4CFA">
      <w:pPr>
        <w:rPr>
          <w:rFonts w:ascii="Times New Roman" w:hAnsi="Times New Roman" w:cs="Times New Roman"/>
        </w:rPr>
      </w:pPr>
      <w:r w:rsidRPr="008864F9">
        <w:rPr>
          <w:rFonts w:ascii="Times New Roman" w:hAnsi="Times New Roman" w:cs="Times New Roman"/>
        </w:rPr>
        <w:t xml:space="preserve">The most convenient source of Deposited record for Margaret Thatcher is of course, newspapers. </w:t>
      </w:r>
      <w:r w:rsidR="00E54ABC">
        <w:rPr>
          <w:rFonts w:ascii="Times New Roman" w:hAnsi="Times New Roman" w:cs="Times New Roman"/>
        </w:rPr>
        <w:t xml:space="preserve">The </w:t>
      </w:r>
      <w:r w:rsidR="00F50646">
        <w:rPr>
          <w:rFonts w:ascii="Times New Roman" w:hAnsi="Times New Roman" w:cs="Times New Roman"/>
        </w:rPr>
        <w:t xml:space="preserve"> place where I believe holds the most appropriate archival sources is the British Newspaper </w:t>
      </w:r>
      <w:r w:rsidR="00F2075A">
        <w:rPr>
          <w:rFonts w:ascii="Times New Roman" w:hAnsi="Times New Roman" w:cs="Times New Roman"/>
        </w:rPr>
        <w:t xml:space="preserve">Archive, with one quick search on their website I found </w:t>
      </w:r>
      <w:r w:rsidR="00E54ABC">
        <w:rPr>
          <w:rFonts w:ascii="Times New Roman" w:hAnsi="Times New Roman" w:cs="Times New Roman"/>
        </w:rPr>
        <w:t xml:space="preserve">many original newspaper articles on Thatcher. </w:t>
      </w:r>
      <w:r w:rsidR="00E54ABC">
        <w:rPr>
          <w:rFonts w:ascii="Times New Roman" w:hAnsi="Times New Roman" w:cs="Times New Roman"/>
        </w:rPr>
        <w:lastRenderedPageBreak/>
        <w:t xml:space="preserve">Unfortunately, in order to view more than just three articles, you have to pay for a subscription, therefore I was not able to view more than three articles, of which only one was overly relevant. </w:t>
      </w:r>
    </w:p>
    <w:p w14:paraId="70270BA6" w14:textId="094D24A5" w:rsidR="009D77B2" w:rsidRPr="008864F9" w:rsidRDefault="000A1001" w:rsidP="009D77B2">
      <w:pPr>
        <w:pStyle w:val="ListParagraph"/>
        <w:numPr>
          <w:ilvl w:val="0"/>
          <w:numId w:val="4"/>
        </w:numPr>
        <w:rPr>
          <w:rFonts w:ascii="Times New Roman" w:hAnsi="Times New Roman" w:cs="Times New Roman"/>
        </w:rPr>
      </w:pPr>
      <w:r w:rsidRPr="008864F9">
        <w:rPr>
          <w:rFonts w:ascii="Times New Roman" w:hAnsi="Times New Roman" w:cs="Times New Roman"/>
        </w:rPr>
        <w:t xml:space="preserve">Gregory, J. R., ‘Margaret Thatcher, ‘Iron Lady’ Who Set Britain on New Course, Dies at 87’, </w:t>
      </w:r>
      <w:r w:rsidRPr="008864F9">
        <w:rPr>
          <w:rFonts w:ascii="Times New Roman" w:hAnsi="Times New Roman" w:cs="Times New Roman"/>
          <w:i/>
          <w:iCs/>
        </w:rPr>
        <w:t xml:space="preserve">The New York Times. </w:t>
      </w:r>
      <w:r w:rsidRPr="008864F9">
        <w:rPr>
          <w:rFonts w:ascii="Times New Roman" w:hAnsi="Times New Roman" w:cs="Times New Roman"/>
        </w:rPr>
        <w:t xml:space="preserve">Available: </w:t>
      </w:r>
      <w:hyperlink r:id="rId10" w:history="1">
        <w:r w:rsidRPr="008864F9">
          <w:rPr>
            <w:rStyle w:val="Hyperlink"/>
            <w:rFonts w:ascii="Times New Roman" w:hAnsi="Times New Roman" w:cs="Times New Roman"/>
          </w:rPr>
          <w:t>https://www.nytimes.com/2013/04/09/world/europe/former-prime-minister-margaret-thatcher-of-britain-has-died.html</w:t>
        </w:r>
      </w:hyperlink>
    </w:p>
    <w:p w14:paraId="1AFE7E5C" w14:textId="13A7A037" w:rsidR="000A1001" w:rsidRPr="008864F9" w:rsidRDefault="009D77B2" w:rsidP="00912B5C">
      <w:pPr>
        <w:pStyle w:val="ListParagraph"/>
        <w:numPr>
          <w:ilvl w:val="0"/>
          <w:numId w:val="4"/>
        </w:numPr>
        <w:rPr>
          <w:rFonts w:ascii="Times New Roman" w:hAnsi="Times New Roman" w:cs="Times New Roman"/>
        </w:rPr>
      </w:pPr>
      <w:r w:rsidRPr="008864F9">
        <w:rPr>
          <w:rFonts w:ascii="Times New Roman" w:hAnsi="Times New Roman" w:cs="Times New Roman"/>
        </w:rPr>
        <w:t xml:space="preserve">Brown, C., ‘A Year Without Power Has Hurt Margaret Thatcher’, </w:t>
      </w:r>
      <w:r w:rsidRPr="008864F9">
        <w:rPr>
          <w:rFonts w:ascii="Times New Roman" w:hAnsi="Times New Roman" w:cs="Times New Roman"/>
          <w:i/>
          <w:iCs/>
        </w:rPr>
        <w:t xml:space="preserve">Sunday Tribune. </w:t>
      </w:r>
      <w:r w:rsidRPr="008864F9">
        <w:rPr>
          <w:rFonts w:ascii="Times New Roman" w:hAnsi="Times New Roman" w:cs="Times New Roman"/>
        </w:rPr>
        <w:t xml:space="preserve">Available: </w:t>
      </w:r>
      <w:hyperlink r:id="rId11" w:history="1">
        <w:r w:rsidRPr="008864F9">
          <w:rPr>
            <w:rStyle w:val="Hyperlink"/>
            <w:rFonts w:ascii="Times New Roman" w:hAnsi="Times New Roman" w:cs="Times New Roman"/>
          </w:rPr>
          <w:t>https://www.britishnewspaperarchive.co.uk/viewer/BL/0002321/19911117/158/0014?browse=False</w:t>
        </w:r>
      </w:hyperlink>
    </w:p>
    <w:p w14:paraId="3D1592B0" w14:textId="77777777" w:rsidR="009D77B2" w:rsidRPr="008864F9" w:rsidRDefault="009D77B2" w:rsidP="005E4CFA">
      <w:pPr>
        <w:rPr>
          <w:rFonts w:ascii="Times New Roman" w:hAnsi="Times New Roman" w:cs="Times New Roman"/>
        </w:rPr>
      </w:pPr>
    </w:p>
    <w:p w14:paraId="7C752A77" w14:textId="2110C26D" w:rsidR="00F50646" w:rsidRPr="008864F9" w:rsidRDefault="00F50646" w:rsidP="00F50646">
      <w:pPr>
        <w:rPr>
          <w:rFonts w:ascii="Times New Roman" w:hAnsi="Times New Roman" w:cs="Times New Roman"/>
        </w:rPr>
      </w:pPr>
      <w:r>
        <w:rPr>
          <w:rFonts w:ascii="Times New Roman" w:hAnsi="Times New Roman" w:cs="Times New Roman"/>
        </w:rPr>
        <w:t xml:space="preserve">If I were to continue this research I would recommend visiting the archives for a more accurate and intuitive insight. The two areas of archives that were harder to find sources for were Ecclesiastical and Deposited, as the online material for these were lacking in comparison. Therefore, if continuing, I would begin by visiting the Wesley’s Chapel Archives to see if there is any relevant information there, and move on to paying for a British Newspaper Archives membership in order to see more archived articles from there, as I believe that was the best source of Deposited archive. </w:t>
      </w:r>
    </w:p>
    <w:p w14:paraId="0388D1D3" w14:textId="26678A18" w:rsidR="000A1001" w:rsidRDefault="000A1001" w:rsidP="005E4CFA">
      <w:pPr>
        <w:rPr>
          <w:rFonts w:ascii="Times New Roman" w:hAnsi="Times New Roman" w:cs="Times New Roman"/>
        </w:rPr>
      </w:pPr>
    </w:p>
    <w:p w14:paraId="6D298FFC" w14:textId="6E85AB82" w:rsidR="00777C37" w:rsidRDefault="00777C37" w:rsidP="005E4CFA">
      <w:pPr>
        <w:rPr>
          <w:rFonts w:ascii="Times New Roman" w:hAnsi="Times New Roman" w:cs="Times New Roman"/>
        </w:rPr>
      </w:pPr>
    </w:p>
    <w:p w14:paraId="191188E6" w14:textId="50BD9DF8" w:rsidR="00777C37" w:rsidRDefault="00777C37" w:rsidP="005E4CFA">
      <w:pPr>
        <w:rPr>
          <w:rFonts w:ascii="Times New Roman" w:hAnsi="Times New Roman" w:cs="Times New Roman"/>
        </w:rPr>
      </w:pPr>
    </w:p>
    <w:p w14:paraId="156218B3" w14:textId="6F5A4A30" w:rsidR="00777C37" w:rsidRDefault="00777C37" w:rsidP="005E4CFA">
      <w:pPr>
        <w:rPr>
          <w:rFonts w:ascii="Times New Roman" w:hAnsi="Times New Roman" w:cs="Times New Roman"/>
        </w:rPr>
      </w:pPr>
    </w:p>
    <w:p w14:paraId="75DD185B" w14:textId="3DFC6441" w:rsidR="00777C37" w:rsidRDefault="00777C37" w:rsidP="005E4CFA">
      <w:pPr>
        <w:rPr>
          <w:rFonts w:ascii="Times New Roman" w:hAnsi="Times New Roman" w:cs="Times New Roman"/>
        </w:rPr>
      </w:pPr>
    </w:p>
    <w:p w14:paraId="169EDB92" w14:textId="675A2E3A" w:rsidR="00777C37" w:rsidRDefault="00777C37" w:rsidP="005E4CFA">
      <w:pPr>
        <w:rPr>
          <w:rFonts w:ascii="Times New Roman" w:hAnsi="Times New Roman" w:cs="Times New Roman"/>
        </w:rPr>
      </w:pPr>
    </w:p>
    <w:p w14:paraId="09AC5E23" w14:textId="34A409E1" w:rsidR="00777C37" w:rsidRDefault="00777C37" w:rsidP="005E4CFA">
      <w:pPr>
        <w:rPr>
          <w:rFonts w:ascii="Times New Roman" w:hAnsi="Times New Roman" w:cs="Times New Roman"/>
        </w:rPr>
      </w:pPr>
    </w:p>
    <w:p w14:paraId="141BDA2D" w14:textId="0B8DB73C" w:rsidR="00777C37" w:rsidRDefault="00777C37" w:rsidP="005E4CFA">
      <w:pPr>
        <w:rPr>
          <w:rFonts w:ascii="Times New Roman" w:hAnsi="Times New Roman" w:cs="Times New Roman"/>
        </w:rPr>
      </w:pPr>
    </w:p>
    <w:p w14:paraId="56BB25D4" w14:textId="64A71639" w:rsidR="00777C37" w:rsidRDefault="00777C37" w:rsidP="005E4CFA">
      <w:pPr>
        <w:rPr>
          <w:rFonts w:ascii="Times New Roman" w:hAnsi="Times New Roman" w:cs="Times New Roman"/>
        </w:rPr>
      </w:pPr>
    </w:p>
    <w:p w14:paraId="790C6B3C" w14:textId="6C7AD787" w:rsidR="00777C37" w:rsidRDefault="00777C37" w:rsidP="005E4CFA">
      <w:pPr>
        <w:rPr>
          <w:rFonts w:ascii="Times New Roman" w:hAnsi="Times New Roman" w:cs="Times New Roman"/>
        </w:rPr>
      </w:pPr>
    </w:p>
    <w:p w14:paraId="3FAB4443" w14:textId="28669FAC" w:rsidR="00777C37" w:rsidRDefault="00777C37" w:rsidP="005E4CFA">
      <w:pPr>
        <w:rPr>
          <w:rFonts w:ascii="Times New Roman" w:hAnsi="Times New Roman" w:cs="Times New Roman"/>
        </w:rPr>
      </w:pPr>
    </w:p>
    <w:p w14:paraId="04086174" w14:textId="508F5C0F" w:rsidR="00777C37" w:rsidRDefault="00777C37" w:rsidP="005E4CFA">
      <w:pPr>
        <w:rPr>
          <w:rFonts w:ascii="Times New Roman" w:hAnsi="Times New Roman" w:cs="Times New Roman"/>
        </w:rPr>
      </w:pPr>
    </w:p>
    <w:p w14:paraId="26CB78C7" w14:textId="66E52F26" w:rsidR="00777C37" w:rsidRDefault="00777C37" w:rsidP="005E4CFA">
      <w:pPr>
        <w:rPr>
          <w:rFonts w:ascii="Times New Roman" w:hAnsi="Times New Roman" w:cs="Times New Roman"/>
        </w:rPr>
      </w:pPr>
    </w:p>
    <w:p w14:paraId="014EC23D" w14:textId="457E542F" w:rsidR="00777C37" w:rsidRDefault="00777C37" w:rsidP="005E4CFA">
      <w:pPr>
        <w:rPr>
          <w:rFonts w:ascii="Times New Roman" w:hAnsi="Times New Roman" w:cs="Times New Roman"/>
        </w:rPr>
      </w:pPr>
    </w:p>
    <w:p w14:paraId="1A70677E" w14:textId="653F1899" w:rsidR="00777C37" w:rsidRDefault="00777C37" w:rsidP="005E4CFA">
      <w:pPr>
        <w:rPr>
          <w:rFonts w:ascii="Times New Roman" w:hAnsi="Times New Roman" w:cs="Times New Roman"/>
        </w:rPr>
      </w:pPr>
    </w:p>
    <w:p w14:paraId="409F9EE4" w14:textId="469F6D97" w:rsidR="00777C37" w:rsidRDefault="00777C37" w:rsidP="005E4CFA">
      <w:pPr>
        <w:rPr>
          <w:rFonts w:ascii="Times New Roman" w:hAnsi="Times New Roman" w:cs="Times New Roman"/>
        </w:rPr>
      </w:pPr>
    </w:p>
    <w:p w14:paraId="6D3C0EBF" w14:textId="340EADDF" w:rsidR="00777C37" w:rsidRDefault="00777C37" w:rsidP="005E4CFA">
      <w:pPr>
        <w:rPr>
          <w:rFonts w:ascii="Times New Roman" w:hAnsi="Times New Roman" w:cs="Times New Roman"/>
        </w:rPr>
      </w:pPr>
    </w:p>
    <w:p w14:paraId="323120D9" w14:textId="21C600B2" w:rsidR="00777C37" w:rsidRDefault="00777C37" w:rsidP="005E4CFA">
      <w:pPr>
        <w:rPr>
          <w:rFonts w:ascii="Times New Roman" w:hAnsi="Times New Roman" w:cs="Times New Roman"/>
        </w:rPr>
      </w:pPr>
    </w:p>
    <w:p w14:paraId="44157AAA" w14:textId="070FA8F9" w:rsidR="00777C37" w:rsidRDefault="00777C37" w:rsidP="005E4CFA">
      <w:pPr>
        <w:rPr>
          <w:rFonts w:ascii="Times New Roman" w:hAnsi="Times New Roman" w:cs="Times New Roman"/>
        </w:rPr>
      </w:pPr>
    </w:p>
    <w:p w14:paraId="7ED20A6E" w14:textId="5AE72415" w:rsidR="00777C37" w:rsidRDefault="00777C37" w:rsidP="005E4CFA">
      <w:pPr>
        <w:rPr>
          <w:rFonts w:ascii="Times New Roman" w:hAnsi="Times New Roman" w:cs="Times New Roman"/>
        </w:rPr>
      </w:pPr>
    </w:p>
    <w:p w14:paraId="61F9365E" w14:textId="0B858CC5" w:rsidR="00777C37" w:rsidRDefault="00777C37" w:rsidP="005E4CFA">
      <w:pPr>
        <w:rPr>
          <w:rFonts w:ascii="Times New Roman" w:hAnsi="Times New Roman" w:cs="Times New Roman"/>
        </w:rPr>
      </w:pPr>
    </w:p>
    <w:p w14:paraId="5908F686" w14:textId="2F757F7C" w:rsidR="00777C37" w:rsidRPr="00DC7921" w:rsidRDefault="00777C37" w:rsidP="00777C37">
      <w:pPr>
        <w:rPr>
          <w:rFonts w:ascii="Times New Roman" w:hAnsi="Times New Roman" w:cs="Times New Roman"/>
          <w:b/>
          <w:bCs/>
          <w:u w:val="single"/>
        </w:rPr>
      </w:pPr>
      <w:r>
        <w:rPr>
          <w:rFonts w:ascii="Times New Roman" w:hAnsi="Times New Roman" w:cs="Times New Roman"/>
          <w:b/>
          <w:bCs/>
          <w:u w:val="single"/>
        </w:rPr>
        <w:lastRenderedPageBreak/>
        <w:t>Archival Exercise, Part Two: P</w:t>
      </w:r>
      <w:r w:rsidR="00ED6702">
        <w:rPr>
          <w:rFonts w:ascii="Times New Roman" w:hAnsi="Times New Roman" w:cs="Times New Roman"/>
          <w:b/>
          <w:bCs/>
          <w:u w:val="single"/>
        </w:rPr>
        <w:t>laces and Institutions</w:t>
      </w:r>
      <w:r>
        <w:rPr>
          <w:rFonts w:ascii="Times New Roman" w:hAnsi="Times New Roman" w:cs="Times New Roman"/>
          <w:b/>
          <w:bCs/>
          <w:u w:val="single"/>
        </w:rPr>
        <w:t xml:space="preserve">. </w:t>
      </w:r>
      <w:r>
        <w:rPr>
          <w:rFonts w:ascii="Times New Roman" w:hAnsi="Times New Roman" w:cs="Times New Roman"/>
          <w:b/>
          <w:bCs/>
          <w:u w:val="single"/>
        </w:rPr>
        <w:br/>
      </w:r>
      <w:r w:rsidR="00ED6702">
        <w:rPr>
          <w:rFonts w:ascii="Times New Roman" w:hAnsi="Times New Roman" w:cs="Times New Roman"/>
          <w:b/>
          <w:bCs/>
          <w:u w:val="single"/>
        </w:rPr>
        <w:t>My Home Town: Evesham, Worcestershire</w:t>
      </w:r>
      <w:r>
        <w:rPr>
          <w:rFonts w:ascii="Times New Roman" w:hAnsi="Times New Roman" w:cs="Times New Roman"/>
          <w:b/>
          <w:bCs/>
          <w:u w:val="single"/>
        </w:rPr>
        <w:t xml:space="preserve">. </w:t>
      </w:r>
    </w:p>
    <w:p w14:paraId="1D7628D3" w14:textId="5624258E" w:rsidR="00777C37" w:rsidRDefault="000234CD" w:rsidP="005E4CFA">
      <w:pPr>
        <w:rPr>
          <w:rFonts w:ascii="Times New Roman" w:hAnsi="Times New Roman" w:cs="Times New Roman"/>
        </w:rPr>
      </w:pPr>
      <w:r>
        <w:rPr>
          <w:rFonts w:ascii="Times New Roman" w:hAnsi="Times New Roman" w:cs="Times New Roman"/>
        </w:rPr>
        <w:t xml:space="preserve">For this </w:t>
      </w:r>
      <w:r w:rsidR="00E7663F">
        <w:rPr>
          <w:rFonts w:ascii="Times New Roman" w:hAnsi="Times New Roman" w:cs="Times New Roman"/>
        </w:rPr>
        <w:t xml:space="preserve">topic I began with the same steps as I did for the Margaret Thatcher </w:t>
      </w:r>
      <w:r w:rsidR="00782F5F">
        <w:rPr>
          <w:rFonts w:ascii="Times New Roman" w:hAnsi="Times New Roman" w:cs="Times New Roman"/>
        </w:rPr>
        <w:t xml:space="preserve">topic, by laying out the </w:t>
      </w:r>
      <w:r w:rsidR="001A1D42">
        <w:rPr>
          <w:rFonts w:ascii="Times New Roman" w:hAnsi="Times New Roman" w:cs="Times New Roman"/>
        </w:rPr>
        <w:t>areas of archiv</w:t>
      </w:r>
      <w:r w:rsidR="00B16611">
        <w:rPr>
          <w:rFonts w:ascii="Times New Roman" w:hAnsi="Times New Roman" w:cs="Times New Roman"/>
        </w:rPr>
        <w:t xml:space="preserve">es and gaining a rough idea of what could be found for each, using the knowledge I already have. I know a lot about the history of Evesham already, as it’s the town’s connection to </w:t>
      </w:r>
      <w:r w:rsidR="005210F3">
        <w:rPr>
          <w:rFonts w:ascii="Times New Roman" w:hAnsi="Times New Roman" w:cs="Times New Roman"/>
        </w:rPr>
        <w:t xml:space="preserve">Simon de Montfort, earl of Leicester and that aspect of history that </w:t>
      </w:r>
      <w:r w:rsidR="004D2AA4">
        <w:rPr>
          <w:rFonts w:ascii="Times New Roman" w:hAnsi="Times New Roman" w:cs="Times New Roman"/>
        </w:rPr>
        <w:t xml:space="preserve">ignited my interest in medieval history. </w:t>
      </w:r>
      <w:r w:rsidR="00722A21">
        <w:rPr>
          <w:rFonts w:ascii="Times New Roman" w:hAnsi="Times New Roman" w:cs="Times New Roman"/>
        </w:rPr>
        <w:t xml:space="preserve">For public records, </w:t>
      </w:r>
      <w:r w:rsidR="000112D3">
        <w:rPr>
          <w:rFonts w:ascii="Times New Roman" w:hAnsi="Times New Roman" w:cs="Times New Roman"/>
        </w:rPr>
        <w:t xml:space="preserve">my original thought was to look into some of the hostility between the Barons and </w:t>
      </w:r>
      <w:r w:rsidR="00F25D4B">
        <w:rPr>
          <w:rFonts w:ascii="Times New Roman" w:hAnsi="Times New Roman" w:cs="Times New Roman"/>
        </w:rPr>
        <w:t xml:space="preserve">King </w:t>
      </w:r>
      <w:r w:rsidR="0046403D">
        <w:rPr>
          <w:rFonts w:ascii="Times New Roman" w:hAnsi="Times New Roman" w:cs="Times New Roman"/>
        </w:rPr>
        <w:t>Henry III in the Second Barons</w:t>
      </w:r>
      <w:r w:rsidR="003D1F29">
        <w:rPr>
          <w:rFonts w:ascii="Times New Roman" w:hAnsi="Times New Roman" w:cs="Times New Roman"/>
        </w:rPr>
        <w:t>’</w:t>
      </w:r>
      <w:r w:rsidR="0046403D">
        <w:rPr>
          <w:rFonts w:ascii="Times New Roman" w:hAnsi="Times New Roman" w:cs="Times New Roman"/>
        </w:rPr>
        <w:t xml:space="preserve"> War as </w:t>
      </w:r>
      <w:r w:rsidR="003D1F29">
        <w:rPr>
          <w:rFonts w:ascii="Times New Roman" w:hAnsi="Times New Roman" w:cs="Times New Roman"/>
        </w:rPr>
        <w:t xml:space="preserve">that is </w:t>
      </w:r>
      <w:r w:rsidR="009A4D74">
        <w:rPr>
          <w:rFonts w:ascii="Times New Roman" w:hAnsi="Times New Roman" w:cs="Times New Roman"/>
        </w:rPr>
        <w:t xml:space="preserve">a very important part of Evesham’s history due to the role of Simon de Montfort in that battle. </w:t>
      </w:r>
      <w:r w:rsidR="009C139A">
        <w:rPr>
          <w:rFonts w:ascii="Times New Roman" w:hAnsi="Times New Roman" w:cs="Times New Roman"/>
        </w:rPr>
        <w:t xml:space="preserve">For official records, </w:t>
      </w:r>
      <w:r w:rsidR="006A50E6">
        <w:rPr>
          <w:rFonts w:ascii="Times New Roman" w:hAnsi="Times New Roman" w:cs="Times New Roman"/>
        </w:rPr>
        <w:t xml:space="preserve">I began by looking into the town council and see if there were any archives for the work they have done, similarly for deposited archives I wanted to search into key </w:t>
      </w:r>
      <w:r w:rsidR="00EC49D8">
        <w:rPr>
          <w:rFonts w:ascii="Times New Roman" w:hAnsi="Times New Roman" w:cs="Times New Roman"/>
        </w:rPr>
        <w:t xml:space="preserve">organisations and individuals known to Evesham as significant. For ecclesiastical records, </w:t>
      </w:r>
      <w:r w:rsidR="002E5D64">
        <w:rPr>
          <w:rFonts w:ascii="Times New Roman" w:hAnsi="Times New Roman" w:cs="Times New Roman"/>
        </w:rPr>
        <w:t xml:space="preserve">I had a few ideas which </w:t>
      </w:r>
      <w:r w:rsidR="00CD4625">
        <w:rPr>
          <w:rFonts w:ascii="Times New Roman" w:hAnsi="Times New Roman" w:cs="Times New Roman"/>
        </w:rPr>
        <w:t xml:space="preserve">I then needed to prioritise. As I attended a Church of England school, I wanted to start by looking into the ties between the church and the school historically, I also wanted to research the land </w:t>
      </w:r>
      <w:r w:rsidR="00AA2CCC">
        <w:rPr>
          <w:rFonts w:ascii="Times New Roman" w:hAnsi="Times New Roman" w:cs="Times New Roman"/>
        </w:rPr>
        <w:t xml:space="preserve">and property owned by the local churches, significantly the Bell Tower, which has significance to the Battle of Evesham and </w:t>
      </w:r>
      <w:r w:rsidR="00F93709">
        <w:rPr>
          <w:rFonts w:ascii="Times New Roman" w:hAnsi="Times New Roman" w:cs="Times New Roman"/>
        </w:rPr>
        <w:t xml:space="preserve">potentially the vicarage, which has been owned by the church for years, however this was significantly harder to find information on. </w:t>
      </w:r>
    </w:p>
    <w:p w14:paraId="736CEE4A" w14:textId="77777777" w:rsidR="005F1413" w:rsidRDefault="005F1413" w:rsidP="005E4CFA">
      <w:pPr>
        <w:rPr>
          <w:rFonts w:ascii="Times New Roman" w:hAnsi="Times New Roman" w:cs="Times New Roman"/>
        </w:rPr>
      </w:pPr>
    </w:p>
    <w:p w14:paraId="5D30C603" w14:textId="6D9D9CB8" w:rsidR="00F93709" w:rsidRDefault="00AB79FC" w:rsidP="005E4CFA">
      <w:pPr>
        <w:rPr>
          <w:rFonts w:ascii="Times New Roman" w:hAnsi="Times New Roman" w:cs="Times New Roman"/>
          <w:u w:val="single"/>
        </w:rPr>
      </w:pPr>
      <w:r w:rsidRPr="00AB79FC">
        <w:rPr>
          <w:rFonts w:ascii="Times New Roman" w:hAnsi="Times New Roman" w:cs="Times New Roman"/>
          <w:u w:val="single"/>
        </w:rPr>
        <w:t>Public Records:</w:t>
      </w:r>
    </w:p>
    <w:p w14:paraId="52923455" w14:textId="08860C57" w:rsidR="00F3668B" w:rsidRPr="00F3668B" w:rsidRDefault="00F3668B" w:rsidP="005E4CFA">
      <w:pPr>
        <w:rPr>
          <w:rFonts w:ascii="Times New Roman" w:hAnsi="Times New Roman" w:cs="Times New Roman"/>
        </w:rPr>
      </w:pPr>
      <w:r>
        <w:rPr>
          <w:rFonts w:ascii="Times New Roman" w:hAnsi="Times New Roman" w:cs="Times New Roman"/>
        </w:rPr>
        <w:t>For the public records of Evesham I wanted to look into specific</w:t>
      </w:r>
      <w:r w:rsidR="00DE2956">
        <w:rPr>
          <w:rFonts w:ascii="Times New Roman" w:hAnsi="Times New Roman" w:cs="Times New Roman"/>
        </w:rPr>
        <w:t xml:space="preserve"> important texts to find if the town is mentioned, the most obvious answer for this was the Domesday </w:t>
      </w:r>
      <w:r w:rsidR="004D059A">
        <w:rPr>
          <w:rFonts w:ascii="Times New Roman" w:hAnsi="Times New Roman" w:cs="Times New Roman"/>
        </w:rPr>
        <w:t>B</w:t>
      </w:r>
      <w:r w:rsidR="00DE2956">
        <w:rPr>
          <w:rFonts w:ascii="Times New Roman" w:hAnsi="Times New Roman" w:cs="Times New Roman"/>
        </w:rPr>
        <w:t>ook</w:t>
      </w:r>
      <w:r w:rsidR="004D059A">
        <w:rPr>
          <w:rFonts w:ascii="Times New Roman" w:hAnsi="Times New Roman" w:cs="Times New Roman"/>
        </w:rPr>
        <w:t xml:space="preserve">. In the Domesday Book, Evesham’s Abbey, which is now only a ruin, is mentioned and a paragraph on the town can be found. </w:t>
      </w:r>
    </w:p>
    <w:p w14:paraId="5DA6BE08" w14:textId="77777777" w:rsidR="00F37278" w:rsidRDefault="00BB4236" w:rsidP="00F37278">
      <w:pPr>
        <w:pStyle w:val="ListParagraph"/>
        <w:numPr>
          <w:ilvl w:val="0"/>
          <w:numId w:val="4"/>
        </w:numPr>
        <w:rPr>
          <w:rFonts w:ascii="Times New Roman" w:hAnsi="Times New Roman" w:cs="Times New Roman"/>
        </w:rPr>
      </w:pPr>
      <w:r w:rsidRPr="00F37278">
        <w:rPr>
          <w:rFonts w:ascii="Times New Roman" w:hAnsi="Times New Roman" w:cs="Times New Roman"/>
        </w:rPr>
        <w:t xml:space="preserve">‘Abbey of St. Mary of Evesham’, </w:t>
      </w:r>
      <w:r w:rsidR="00844E07" w:rsidRPr="00F37278">
        <w:rPr>
          <w:rFonts w:ascii="Times New Roman" w:hAnsi="Times New Roman" w:cs="Times New Roman"/>
        </w:rPr>
        <w:t>Evesham, Worcestershire in Folio 175</w:t>
      </w:r>
      <w:r w:rsidR="001F416F" w:rsidRPr="00F37278">
        <w:rPr>
          <w:rFonts w:ascii="Times New Roman" w:hAnsi="Times New Roman" w:cs="Times New Roman"/>
        </w:rPr>
        <w:t xml:space="preserve">v of the Domesday </w:t>
      </w:r>
      <w:r w:rsidR="00EF3174" w:rsidRPr="00F37278">
        <w:rPr>
          <w:rFonts w:ascii="Times New Roman" w:hAnsi="Times New Roman" w:cs="Times New Roman"/>
        </w:rPr>
        <w:t xml:space="preserve">Book. </w:t>
      </w:r>
      <w:r w:rsidR="001269B4" w:rsidRPr="00F37278">
        <w:rPr>
          <w:rFonts w:ascii="Times New Roman" w:hAnsi="Times New Roman" w:cs="Times New Roman"/>
        </w:rPr>
        <w:t xml:space="preserve">National Archives, Kew. </w:t>
      </w:r>
    </w:p>
    <w:p w14:paraId="129AED76" w14:textId="6A3DBDC9" w:rsidR="00E85B5C" w:rsidRPr="00F37278" w:rsidRDefault="00F37278" w:rsidP="00F37278">
      <w:pPr>
        <w:pStyle w:val="ListParagraph"/>
        <w:rPr>
          <w:rFonts w:ascii="Times New Roman" w:hAnsi="Times New Roman" w:cs="Times New Roman"/>
        </w:rPr>
      </w:pPr>
      <w:r>
        <w:rPr>
          <w:rFonts w:ascii="Times New Roman" w:hAnsi="Times New Roman" w:cs="Times New Roman"/>
        </w:rPr>
        <w:t>[</w:t>
      </w:r>
      <w:r w:rsidRPr="00F37278">
        <w:rPr>
          <w:rFonts w:ascii="Times New Roman" w:hAnsi="Times New Roman" w:cs="Times New Roman"/>
        </w:rPr>
        <w:t>E 31/2/1</w:t>
      </w:r>
      <w:r>
        <w:rPr>
          <w:rFonts w:ascii="Times New Roman" w:hAnsi="Times New Roman" w:cs="Times New Roman"/>
        </w:rPr>
        <w:t>].</w:t>
      </w:r>
    </w:p>
    <w:p w14:paraId="16064EF4" w14:textId="0B0FAAD4" w:rsidR="00C46E06" w:rsidRDefault="00C46E06" w:rsidP="00F93709">
      <w:pPr>
        <w:rPr>
          <w:rFonts w:ascii="Times New Roman" w:hAnsi="Times New Roman" w:cs="Times New Roman"/>
        </w:rPr>
      </w:pPr>
    </w:p>
    <w:p w14:paraId="731945BA" w14:textId="1E600AFD" w:rsidR="00C46E06" w:rsidRDefault="00C46E06" w:rsidP="00F93709">
      <w:pPr>
        <w:rPr>
          <w:rFonts w:ascii="Times New Roman" w:hAnsi="Times New Roman" w:cs="Times New Roman"/>
          <w:u w:val="single"/>
        </w:rPr>
      </w:pPr>
      <w:r w:rsidRPr="00C46E06">
        <w:rPr>
          <w:rFonts w:ascii="Times New Roman" w:hAnsi="Times New Roman" w:cs="Times New Roman"/>
          <w:u w:val="single"/>
        </w:rPr>
        <w:t>Official Records:</w:t>
      </w:r>
    </w:p>
    <w:p w14:paraId="659253B1" w14:textId="4F36A89E" w:rsidR="00B162D0" w:rsidRPr="00EE4E5E" w:rsidRDefault="00EE4E5E" w:rsidP="00F93709">
      <w:pPr>
        <w:rPr>
          <w:rFonts w:ascii="Times New Roman" w:hAnsi="Times New Roman" w:cs="Times New Roman"/>
        </w:rPr>
      </w:pPr>
      <w:r>
        <w:rPr>
          <w:rFonts w:ascii="Times New Roman" w:hAnsi="Times New Roman" w:cs="Times New Roman"/>
        </w:rPr>
        <w:t xml:space="preserve">After struggling to find many Official Records online, I came across </w:t>
      </w:r>
      <w:r w:rsidR="00CC037C">
        <w:rPr>
          <w:rFonts w:ascii="Times New Roman" w:hAnsi="Times New Roman" w:cs="Times New Roman"/>
        </w:rPr>
        <w:t xml:space="preserve">some local places that I believe have archives full of official records, but both do not have </w:t>
      </w:r>
      <w:r w:rsidR="001F5106">
        <w:rPr>
          <w:rFonts w:ascii="Times New Roman" w:hAnsi="Times New Roman" w:cs="Times New Roman"/>
        </w:rPr>
        <w:t>public access or online databases. These places include the Almonry Museum, which is</w:t>
      </w:r>
      <w:r w:rsidR="00102477">
        <w:rPr>
          <w:rFonts w:ascii="Times New Roman" w:hAnsi="Times New Roman" w:cs="Times New Roman"/>
        </w:rPr>
        <w:t xml:space="preserve"> the local Evesham museum, </w:t>
      </w:r>
      <w:r w:rsidR="000D3BFB">
        <w:rPr>
          <w:rFonts w:ascii="Times New Roman" w:hAnsi="Times New Roman" w:cs="Times New Roman"/>
        </w:rPr>
        <w:t>within there they have a lot of physical artefacts, especially to do with the Battle of Evesham and it is highly likely that they have done everything they can to keep certain archives on location.</w:t>
      </w:r>
    </w:p>
    <w:p w14:paraId="69B8957F" w14:textId="3C52DC8C" w:rsidR="00F37278" w:rsidRDefault="00E22085" w:rsidP="00F37278">
      <w:pPr>
        <w:pStyle w:val="ListParagraph"/>
        <w:numPr>
          <w:ilvl w:val="0"/>
          <w:numId w:val="4"/>
        </w:numPr>
        <w:rPr>
          <w:rFonts w:ascii="Times New Roman" w:hAnsi="Times New Roman" w:cs="Times New Roman"/>
        </w:rPr>
      </w:pPr>
      <w:r w:rsidRPr="00F37278">
        <w:rPr>
          <w:rFonts w:ascii="Times New Roman" w:hAnsi="Times New Roman" w:cs="Times New Roman"/>
        </w:rPr>
        <w:t xml:space="preserve">1888-1978: records, including plaint and minute books, judges’ note books and case files. </w:t>
      </w:r>
    </w:p>
    <w:p w14:paraId="27593C3D" w14:textId="77777777" w:rsidR="000D2EA6" w:rsidRPr="00816CF2" w:rsidRDefault="000D2EA6" w:rsidP="00816CF2">
      <w:pPr>
        <w:pStyle w:val="ListParagraph"/>
        <w:rPr>
          <w:rFonts w:ascii="Times New Roman" w:hAnsi="Times New Roman" w:cs="Times New Roman"/>
        </w:rPr>
      </w:pPr>
      <w:r w:rsidRPr="00816CF2">
        <w:rPr>
          <w:rFonts w:ascii="Times New Roman" w:hAnsi="Times New Roman" w:cs="Times New Roman"/>
        </w:rPr>
        <w:t>Held by: Worcestershire Archive and Archaeology Service.</w:t>
      </w:r>
    </w:p>
    <w:p w14:paraId="51E3B310" w14:textId="4275BDCA" w:rsidR="000D2EA6" w:rsidRPr="00816CF2" w:rsidRDefault="00816CF2" w:rsidP="000D2EA6">
      <w:pPr>
        <w:pStyle w:val="ListParagraph"/>
        <w:rPr>
          <w:rFonts w:ascii="Times New Roman" w:hAnsi="Times New Roman" w:cs="Times New Roman"/>
        </w:rPr>
      </w:pPr>
      <w:hyperlink r:id="rId12" w:history="1">
        <w:r w:rsidRPr="00816CF2">
          <w:rPr>
            <w:rStyle w:val="Hyperlink"/>
            <w:rFonts w:ascii="Times New Roman" w:hAnsi="Times New Roman" w:cs="Times New Roman"/>
          </w:rPr>
          <w:t>https://discovery.nationalarchives.gov.uk/details/r/N13708140</w:t>
        </w:r>
      </w:hyperlink>
    </w:p>
    <w:p w14:paraId="7F871709" w14:textId="2537A280" w:rsidR="00C46E06" w:rsidRDefault="00F37278" w:rsidP="00F37278">
      <w:pPr>
        <w:pStyle w:val="ListParagraph"/>
        <w:rPr>
          <w:rFonts w:ascii="Times New Roman" w:hAnsi="Times New Roman" w:cs="Times New Roman"/>
        </w:rPr>
      </w:pPr>
      <w:r>
        <w:rPr>
          <w:rFonts w:ascii="Times New Roman" w:hAnsi="Times New Roman" w:cs="Times New Roman"/>
        </w:rPr>
        <w:t>[</w:t>
      </w:r>
      <w:r w:rsidRPr="00F37278">
        <w:rPr>
          <w:rFonts w:ascii="Times New Roman" w:hAnsi="Times New Roman" w:cs="Times New Roman"/>
        </w:rPr>
        <w:t>BA 10746</w:t>
      </w:r>
      <w:r>
        <w:rPr>
          <w:rFonts w:ascii="Times New Roman" w:hAnsi="Times New Roman" w:cs="Times New Roman"/>
        </w:rPr>
        <w:t>]</w:t>
      </w:r>
    </w:p>
    <w:p w14:paraId="6261D0CE" w14:textId="2568B851" w:rsidR="00F37278" w:rsidRDefault="00831EFC" w:rsidP="00F37278">
      <w:pPr>
        <w:pStyle w:val="ListParagraph"/>
        <w:numPr>
          <w:ilvl w:val="0"/>
          <w:numId w:val="4"/>
        </w:numPr>
        <w:rPr>
          <w:rFonts w:ascii="Times New Roman" w:hAnsi="Times New Roman" w:cs="Times New Roman"/>
        </w:rPr>
      </w:pPr>
      <w:r>
        <w:rPr>
          <w:rFonts w:ascii="Times New Roman" w:hAnsi="Times New Roman" w:cs="Times New Roman"/>
        </w:rPr>
        <w:t>c.1870-1960: Stray Attorney Rolls and Newspaper Cuttings.</w:t>
      </w:r>
    </w:p>
    <w:p w14:paraId="1F5388AE" w14:textId="77777777" w:rsidR="000D2EA6" w:rsidRDefault="000D2EA6" w:rsidP="000D2EA6">
      <w:pPr>
        <w:pStyle w:val="ListParagraph"/>
        <w:numPr>
          <w:ilvl w:val="0"/>
          <w:numId w:val="4"/>
        </w:numPr>
        <w:rPr>
          <w:rFonts w:ascii="Times New Roman" w:hAnsi="Times New Roman" w:cs="Times New Roman"/>
        </w:rPr>
      </w:pPr>
      <w:r>
        <w:rPr>
          <w:rFonts w:ascii="Times New Roman" w:hAnsi="Times New Roman" w:cs="Times New Roman"/>
        </w:rPr>
        <w:t>Held by: Worcestershire Archive and Archaeology Service.</w:t>
      </w:r>
    </w:p>
    <w:p w14:paraId="3D73D231" w14:textId="3397227A" w:rsidR="000D2EA6" w:rsidRPr="00A20670" w:rsidRDefault="00A20670" w:rsidP="000D2EA6">
      <w:pPr>
        <w:pStyle w:val="ListParagraph"/>
        <w:rPr>
          <w:rFonts w:ascii="Times New Roman" w:hAnsi="Times New Roman" w:cs="Times New Roman"/>
        </w:rPr>
      </w:pPr>
      <w:hyperlink r:id="rId13" w:history="1">
        <w:r w:rsidRPr="00A20670">
          <w:rPr>
            <w:rStyle w:val="Hyperlink"/>
            <w:rFonts w:ascii="Times New Roman" w:hAnsi="Times New Roman" w:cs="Times New Roman"/>
          </w:rPr>
          <w:t>https://discovery.nationalarchives.gov.uk/details/r/N13913354</w:t>
        </w:r>
      </w:hyperlink>
    </w:p>
    <w:p w14:paraId="3D1CECCE" w14:textId="2847B93D" w:rsidR="00831EFC" w:rsidRPr="00F37278" w:rsidRDefault="00831EFC" w:rsidP="00831EFC">
      <w:pPr>
        <w:pStyle w:val="ListParagraph"/>
        <w:rPr>
          <w:rFonts w:ascii="Times New Roman" w:hAnsi="Times New Roman" w:cs="Times New Roman"/>
        </w:rPr>
      </w:pPr>
      <w:r>
        <w:rPr>
          <w:rFonts w:ascii="Times New Roman" w:hAnsi="Times New Roman" w:cs="Times New Roman"/>
        </w:rPr>
        <w:t>[BA 14525].</w:t>
      </w:r>
    </w:p>
    <w:p w14:paraId="3A667D50" w14:textId="77777777" w:rsidR="00F37278" w:rsidRPr="00831EFC" w:rsidRDefault="00F37278" w:rsidP="00F93709">
      <w:pPr>
        <w:rPr>
          <w:rFonts w:ascii="Times New Roman" w:hAnsi="Times New Roman" w:cs="Times New Roman"/>
          <w:u w:val="single"/>
        </w:rPr>
      </w:pPr>
    </w:p>
    <w:p w14:paraId="1435F320" w14:textId="629A0F7B" w:rsidR="00C46E06" w:rsidRPr="00831EFC" w:rsidRDefault="00C46E06" w:rsidP="00F93709">
      <w:pPr>
        <w:rPr>
          <w:rFonts w:ascii="Times New Roman" w:hAnsi="Times New Roman" w:cs="Times New Roman"/>
          <w:u w:val="single"/>
        </w:rPr>
      </w:pPr>
      <w:r w:rsidRPr="00831EFC">
        <w:rPr>
          <w:rFonts w:ascii="Times New Roman" w:hAnsi="Times New Roman" w:cs="Times New Roman"/>
          <w:u w:val="single"/>
        </w:rPr>
        <w:t>Ecclesiastical Records:</w:t>
      </w:r>
    </w:p>
    <w:p w14:paraId="498A6C60" w14:textId="77777777" w:rsidR="002663BF" w:rsidRDefault="004E5FDB" w:rsidP="004E5FDB">
      <w:pPr>
        <w:rPr>
          <w:rFonts w:ascii="Times New Roman" w:hAnsi="Times New Roman" w:cs="Times New Roman"/>
        </w:rPr>
      </w:pPr>
      <w:r>
        <w:rPr>
          <w:rFonts w:ascii="Times New Roman" w:hAnsi="Times New Roman" w:cs="Times New Roman"/>
        </w:rPr>
        <w:t xml:space="preserve">Unlike the previous exercise, Ecclesiastical Records were the easiest and most noted type of archive to find for Evesham. They </w:t>
      </w:r>
      <w:r w:rsidR="008358EE">
        <w:rPr>
          <w:rFonts w:ascii="Times New Roman" w:hAnsi="Times New Roman" w:cs="Times New Roman"/>
        </w:rPr>
        <w:t xml:space="preserve">provided valuable information on the </w:t>
      </w:r>
      <w:r w:rsidR="009B513E">
        <w:rPr>
          <w:rFonts w:ascii="Times New Roman" w:hAnsi="Times New Roman" w:cs="Times New Roman"/>
        </w:rPr>
        <w:t xml:space="preserve">stance and actions of the churches in </w:t>
      </w:r>
      <w:r w:rsidR="009B513E">
        <w:rPr>
          <w:rFonts w:ascii="Times New Roman" w:hAnsi="Times New Roman" w:cs="Times New Roman"/>
        </w:rPr>
        <w:lastRenderedPageBreak/>
        <w:t xml:space="preserve">Evesham as well as </w:t>
      </w:r>
      <w:r w:rsidR="00176A69">
        <w:rPr>
          <w:rFonts w:ascii="Times New Roman" w:hAnsi="Times New Roman" w:cs="Times New Roman"/>
        </w:rPr>
        <w:t xml:space="preserve">giving evidence for the nature of Evesham’s Abbey, before its </w:t>
      </w:r>
      <w:r w:rsidR="00E40F28">
        <w:rPr>
          <w:rFonts w:ascii="Times New Roman" w:hAnsi="Times New Roman" w:cs="Times New Roman"/>
        </w:rPr>
        <w:t xml:space="preserve">collapse. The Abbey is now known as two churches, with the ruins used as </w:t>
      </w:r>
      <w:r w:rsidR="00CB3354">
        <w:rPr>
          <w:rFonts w:ascii="Times New Roman" w:hAnsi="Times New Roman" w:cs="Times New Roman"/>
        </w:rPr>
        <w:t>part of the Almonry museum, these churches are</w:t>
      </w:r>
      <w:r w:rsidR="00E40F28">
        <w:rPr>
          <w:rFonts w:ascii="Times New Roman" w:hAnsi="Times New Roman" w:cs="Times New Roman"/>
        </w:rPr>
        <w:t xml:space="preserve"> All Saints</w:t>
      </w:r>
      <w:r w:rsidR="00CB3354">
        <w:rPr>
          <w:rFonts w:ascii="Times New Roman" w:hAnsi="Times New Roman" w:cs="Times New Roman"/>
        </w:rPr>
        <w:t xml:space="preserve"> and St Lawrence’s.</w:t>
      </w:r>
      <w:r w:rsidR="002663BF">
        <w:rPr>
          <w:rFonts w:ascii="Times New Roman" w:hAnsi="Times New Roman" w:cs="Times New Roman"/>
        </w:rPr>
        <w:t xml:space="preserve"> </w:t>
      </w:r>
    </w:p>
    <w:p w14:paraId="48436C1B" w14:textId="127A31E6" w:rsidR="00D971B2" w:rsidRDefault="006F4282" w:rsidP="002663BF">
      <w:pPr>
        <w:pStyle w:val="ListParagraph"/>
        <w:numPr>
          <w:ilvl w:val="0"/>
          <w:numId w:val="4"/>
        </w:numPr>
        <w:rPr>
          <w:rFonts w:ascii="Times New Roman" w:hAnsi="Times New Roman" w:cs="Times New Roman"/>
        </w:rPr>
      </w:pPr>
      <w:r>
        <w:rPr>
          <w:rFonts w:ascii="Times New Roman" w:hAnsi="Times New Roman" w:cs="Times New Roman"/>
        </w:rPr>
        <w:t>Evesham Parish Records, Rate Books from 1830-</w:t>
      </w:r>
      <w:r w:rsidR="00D971B2">
        <w:rPr>
          <w:rFonts w:ascii="Times New Roman" w:hAnsi="Times New Roman" w:cs="Times New Roman"/>
        </w:rPr>
        <w:t xml:space="preserve">1836. </w:t>
      </w:r>
      <w:r w:rsidR="00926CB6">
        <w:rPr>
          <w:rFonts w:ascii="Times New Roman" w:hAnsi="Times New Roman" w:cs="Times New Roman"/>
        </w:rPr>
        <w:br/>
        <w:t>Held by: Worcestershire Archive and Arch</w:t>
      </w:r>
      <w:r w:rsidR="00DA7415">
        <w:rPr>
          <w:rFonts w:ascii="Times New Roman" w:hAnsi="Times New Roman" w:cs="Times New Roman"/>
        </w:rPr>
        <w:t>a</w:t>
      </w:r>
      <w:r w:rsidR="00926CB6">
        <w:rPr>
          <w:rFonts w:ascii="Times New Roman" w:hAnsi="Times New Roman" w:cs="Times New Roman"/>
        </w:rPr>
        <w:t>e</w:t>
      </w:r>
      <w:r w:rsidR="00BF2289">
        <w:rPr>
          <w:rFonts w:ascii="Times New Roman" w:hAnsi="Times New Roman" w:cs="Times New Roman"/>
        </w:rPr>
        <w:t>o</w:t>
      </w:r>
      <w:r w:rsidR="00926CB6">
        <w:rPr>
          <w:rFonts w:ascii="Times New Roman" w:hAnsi="Times New Roman" w:cs="Times New Roman"/>
        </w:rPr>
        <w:t xml:space="preserve">logy Service. </w:t>
      </w:r>
    </w:p>
    <w:p w14:paraId="74D8EDB0" w14:textId="39D3C6C0" w:rsidR="00BF2289" w:rsidRPr="006E0A7F" w:rsidRDefault="00C34023" w:rsidP="00BF2289">
      <w:pPr>
        <w:pStyle w:val="ListParagraph"/>
        <w:rPr>
          <w:rFonts w:ascii="Times New Roman" w:hAnsi="Times New Roman" w:cs="Times New Roman"/>
        </w:rPr>
      </w:pPr>
      <w:hyperlink r:id="rId14" w:history="1">
        <w:r w:rsidR="00BF2289" w:rsidRPr="006E0A7F">
          <w:rPr>
            <w:rStyle w:val="Hyperlink"/>
            <w:rFonts w:ascii="Times New Roman" w:hAnsi="Times New Roman" w:cs="Times New Roman"/>
          </w:rPr>
          <w:t>https://discovery.nationalarchives.gov.uk/details/r/55eab729-99b3-4539-a2b3-78a856417017</w:t>
        </w:r>
      </w:hyperlink>
      <w:r w:rsidR="00BF2289" w:rsidRPr="006E0A7F">
        <w:rPr>
          <w:rFonts w:ascii="Times New Roman" w:hAnsi="Times New Roman" w:cs="Times New Roman"/>
        </w:rPr>
        <w:t xml:space="preserve"> </w:t>
      </w:r>
    </w:p>
    <w:p w14:paraId="4B50D5F9" w14:textId="336E9388" w:rsidR="00831EFC" w:rsidRDefault="00D971B2" w:rsidP="00D971B2">
      <w:pPr>
        <w:pStyle w:val="ListParagraph"/>
        <w:rPr>
          <w:rFonts w:ascii="Times New Roman" w:hAnsi="Times New Roman" w:cs="Times New Roman"/>
        </w:rPr>
      </w:pPr>
      <w:r>
        <w:rPr>
          <w:rFonts w:ascii="Times New Roman" w:hAnsi="Times New Roman" w:cs="Times New Roman"/>
        </w:rPr>
        <w:t>[</w:t>
      </w:r>
      <w:r w:rsidR="00F62C47">
        <w:rPr>
          <w:rFonts w:ascii="Times New Roman" w:hAnsi="Times New Roman" w:cs="Times New Roman"/>
        </w:rPr>
        <w:t>850EVESHAM/8409/</w:t>
      </w:r>
      <w:r w:rsidR="0005564E">
        <w:rPr>
          <w:rFonts w:ascii="Times New Roman" w:hAnsi="Times New Roman" w:cs="Times New Roman"/>
        </w:rPr>
        <w:t>9</w:t>
      </w:r>
      <w:r w:rsidR="00F62C47">
        <w:rPr>
          <w:rFonts w:ascii="Times New Roman" w:hAnsi="Times New Roman" w:cs="Times New Roman"/>
        </w:rPr>
        <w:t>]</w:t>
      </w:r>
      <w:r w:rsidR="002F55AA">
        <w:rPr>
          <w:rFonts w:ascii="Times New Roman" w:hAnsi="Times New Roman" w:cs="Times New Roman"/>
        </w:rPr>
        <w:t>.</w:t>
      </w:r>
      <w:r w:rsidR="00CB3354" w:rsidRPr="002663BF">
        <w:rPr>
          <w:rFonts w:ascii="Times New Roman" w:hAnsi="Times New Roman" w:cs="Times New Roman"/>
        </w:rPr>
        <w:t xml:space="preserve"> </w:t>
      </w:r>
      <w:r w:rsidR="00E40F28" w:rsidRPr="002663BF">
        <w:rPr>
          <w:rFonts w:ascii="Times New Roman" w:hAnsi="Times New Roman" w:cs="Times New Roman"/>
        </w:rPr>
        <w:t xml:space="preserve"> </w:t>
      </w:r>
    </w:p>
    <w:p w14:paraId="4E5ECE3C" w14:textId="503A2D87" w:rsidR="006E0A7F" w:rsidRDefault="006E0A7F" w:rsidP="006E0A7F">
      <w:pPr>
        <w:pStyle w:val="ListParagraph"/>
        <w:numPr>
          <w:ilvl w:val="0"/>
          <w:numId w:val="4"/>
        </w:numPr>
        <w:rPr>
          <w:rFonts w:ascii="Times New Roman" w:hAnsi="Times New Roman" w:cs="Times New Roman"/>
        </w:rPr>
      </w:pPr>
      <w:r>
        <w:rPr>
          <w:rFonts w:ascii="Times New Roman" w:hAnsi="Times New Roman" w:cs="Times New Roman"/>
        </w:rPr>
        <w:t xml:space="preserve">Service Register </w:t>
      </w:r>
      <w:r w:rsidR="00913A13">
        <w:rPr>
          <w:rFonts w:ascii="Times New Roman" w:hAnsi="Times New Roman" w:cs="Times New Roman"/>
        </w:rPr>
        <w:t>for St Lawrence’s and All Saints: 19</w:t>
      </w:r>
      <w:r w:rsidR="00222138">
        <w:rPr>
          <w:rFonts w:ascii="Times New Roman" w:hAnsi="Times New Roman" w:cs="Times New Roman"/>
        </w:rPr>
        <w:t>37-1958.</w:t>
      </w:r>
    </w:p>
    <w:p w14:paraId="62F1802A" w14:textId="71CC9584" w:rsidR="00222138" w:rsidRDefault="00222138" w:rsidP="00222138">
      <w:pPr>
        <w:pStyle w:val="ListParagraph"/>
        <w:rPr>
          <w:rFonts w:ascii="Times New Roman" w:hAnsi="Times New Roman" w:cs="Times New Roman"/>
        </w:rPr>
      </w:pPr>
      <w:r>
        <w:rPr>
          <w:rFonts w:ascii="Times New Roman" w:hAnsi="Times New Roman" w:cs="Times New Roman"/>
        </w:rPr>
        <w:t xml:space="preserve">Held by: </w:t>
      </w:r>
      <w:r w:rsidR="00F41AF5">
        <w:rPr>
          <w:rFonts w:ascii="Times New Roman" w:hAnsi="Times New Roman" w:cs="Times New Roman"/>
        </w:rPr>
        <w:t xml:space="preserve">Worcestershire Archive and Archaeology Service. </w:t>
      </w:r>
    </w:p>
    <w:p w14:paraId="5090EF86" w14:textId="62484AC3" w:rsidR="00F41AF5" w:rsidRPr="0005564E" w:rsidRDefault="00C34023" w:rsidP="00222138">
      <w:pPr>
        <w:pStyle w:val="ListParagraph"/>
        <w:rPr>
          <w:rFonts w:ascii="Times New Roman" w:hAnsi="Times New Roman" w:cs="Times New Roman"/>
        </w:rPr>
      </w:pPr>
      <w:hyperlink r:id="rId15" w:history="1">
        <w:r w:rsidR="00F41AF5" w:rsidRPr="0005564E">
          <w:rPr>
            <w:rStyle w:val="Hyperlink"/>
            <w:rFonts w:ascii="Times New Roman" w:hAnsi="Times New Roman" w:cs="Times New Roman"/>
          </w:rPr>
          <w:t>https://discovery.nationalarchives.gov.uk/details/r/0f6c254e-aa03-4ba3-9a64-0ae6ebc6776c</w:t>
        </w:r>
      </w:hyperlink>
    </w:p>
    <w:p w14:paraId="0A691487" w14:textId="4D4A38B7" w:rsidR="00F41AF5" w:rsidRDefault="00F41AF5" w:rsidP="00222138">
      <w:pPr>
        <w:pStyle w:val="ListParagraph"/>
        <w:rPr>
          <w:rFonts w:ascii="Times New Roman" w:hAnsi="Times New Roman" w:cs="Times New Roman"/>
        </w:rPr>
      </w:pPr>
      <w:r w:rsidRPr="0005564E">
        <w:rPr>
          <w:rFonts w:ascii="Times New Roman" w:hAnsi="Times New Roman" w:cs="Times New Roman"/>
        </w:rPr>
        <w:t>[850EVESHAM/</w:t>
      </w:r>
      <w:r w:rsidR="0005564E" w:rsidRPr="0005564E">
        <w:rPr>
          <w:rFonts w:ascii="Times New Roman" w:hAnsi="Times New Roman" w:cs="Times New Roman"/>
        </w:rPr>
        <w:t>8409/4]</w:t>
      </w:r>
      <w:r w:rsidR="002F55AA">
        <w:rPr>
          <w:rFonts w:ascii="Times New Roman" w:hAnsi="Times New Roman" w:cs="Times New Roman"/>
        </w:rPr>
        <w:t>.</w:t>
      </w:r>
    </w:p>
    <w:p w14:paraId="0CD19B2F" w14:textId="14F9AC54" w:rsidR="000A13D0" w:rsidRDefault="009B3C52" w:rsidP="000A13D0">
      <w:pPr>
        <w:pStyle w:val="ListParagraph"/>
        <w:numPr>
          <w:ilvl w:val="0"/>
          <w:numId w:val="4"/>
        </w:numPr>
        <w:rPr>
          <w:rFonts w:ascii="Times New Roman" w:hAnsi="Times New Roman" w:cs="Times New Roman"/>
        </w:rPr>
      </w:pPr>
      <w:r>
        <w:rPr>
          <w:rFonts w:ascii="Times New Roman" w:hAnsi="Times New Roman" w:cs="Times New Roman"/>
        </w:rPr>
        <w:t xml:space="preserve">Correspondence of the Hon. Secretary of the </w:t>
      </w:r>
      <w:r w:rsidR="001349FA">
        <w:rPr>
          <w:rFonts w:ascii="Times New Roman" w:hAnsi="Times New Roman" w:cs="Times New Roman"/>
        </w:rPr>
        <w:t>Parochial</w:t>
      </w:r>
      <w:r>
        <w:rPr>
          <w:rFonts w:ascii="Times New Roman" w:hAnsi="Times New Roman" w:cs="Times New Roman"/>
        </w:rPr>
        <w:t xml:space="preserve"> </w:t>
      </w:r>
      <w:r w:rsidR="000A13D0">
        <w:rPr>
          <w:rFonts w:ascii="Times New Roman" w:hAnsi="Times New Roman" w:cs="Times New Roman"/>
        </w:rPr>
        <w:t>Church Council.</w:t>
      </w:r>
      <w:r w:rsidR="000A13D0">
        <w:rPr>
          <w:rFonts w:ascii="Times New Roman" w:hAnsi="Times New Roman" w:cs="Times New Roman"/>
        </w:rPr>
        <w:br/>
        <w:t xml:space="preserve">Held by: Worcestershire Archive and Archaeology Service. </w:t>
      </w:r>
      <w:r w:rsidR="000A13D0">
        <w:rPr>
          <w:rFonts w:ascii="Times New Roman" w:hAnsi="Times New Roman" w:cs="Times New Roman"/>
        </w:rPr>
        <w:br/>
      </w:r>
      <w:hyperlink r:id="rId16" w:history="1">
        <w:r w:rsidR="000A13D0" w:rsidRPr="000A13D0">
          <w:rPr>
            <w:rStyle w:val="Hyperlink"/>
            <w:rFonts w:ascii="Times New Roman" w:hAnsi="Times New Roman" w:cs="Times New Roman"/>
          </w:rPr>
          <w:t>https://discovery.nationalarchives.gov.uk/details/r/93e9c1dc-68df-4209-abf1-d42e89dfc8c3</w:t>
        </w:r>
      </w:hyperlink>
    </w:p>
    <w:p w14:paraId="4954D221" w14:textId="7D7359D5" w:rsidR="000A13D0" w:rsidRDefault="000A13D0" w:rsidP="000A13D0">
      <w:pPr>
        <w:pStyle w:val="ListParagraph"/>
        <w:rPr>
          <w:rFonts w:ascii="Times New Roman" w:hAnsi="Times New Roman" w:cs="Times New Roman"/>
        </w:rPr>
      </w:pPr>
      <w:r>
        <w:rPr>
          <w:rFonts w:ascii="Times New Roman" w:hAnsi="Times New Roman" w:cs="Times New Roman"/>
        </w:rPr>
        <w:t>[850EVESHAM/</w:t>
      </w:r>
      <w:r w:rsidR="002F55AA">
        <w:rPr>
          <w:rFonts w:ascii="Times New Roman" w:hAnsi="Times New Roman" w:cs="Times New Roman"/>
        </w:rPr>
        <w:t>2891</w:t>
      </w:r>
      <w:r w:rsidR="00AF15E6">
        <w:rPr>
          <w:rFonts w:ascii="Times New Roman" w:hAnsi="Times New Roman" w:cs="Times New Roman"/>
        </w:rPr>
        <w:t>/2/</w:t>
      </w:r>
      <w:proofErr w:type="spellStart"/>
      <w:r w:rsidR="00AF15E6">
        <w:rPr>
          <w:rFonts w:ascii="Times New Roman" w:hAnsi="Times New Roman" w:cs="Times New Roman"/>
        </w:rPr>
        <w:t>i</w:t>
      </w:r>
      <w:proofErr w:type="spellEnd"/>
      <w:r w:rsidR="00AF15E6">
        <w:rPr>
          <w:rFonts w:ascii="Times New Roman" w:hAnsi="Times New Roman" w:cs="Times New Roman"/>
        </w:rPr>
        <w:t>]</w:t>
      </w:r>
      <w:r w:rsidR="002F55AA">
        <w:rPr>
          <w:rFonts w:ascii="Times New Roman" w:hAnsi="Times New Roman" w:cs="Times New Roman"/>
        </w:rPr>
        <w:t>.</w:t>
      </w:r>
    </w:p>
    <w:p w14:paraId="0CB5F269" w14:textId="28ED784E" w:rsidR="00AF15E6" w:rsidRDefault="00AF15E6" w:rsidP="00AF15E6">
      <w:pPr>
        <w:pStyle w:val="ListParagraph"/>
        <w:numPr>
          <w:ilvl w:val="0"/>
          <w:numId w:val="4"/>
        </w:numPr>
        <w:rPr>
          <w:rFonts w:ascii="Times New Roman" w:hAnsi="Times New Roman" w:cs="Times New Roman"/>
        </w:rPr>
      </w:pPr>
      <w:r>
        <w:rPr>
          <w:rFonts w:ascii="Times New Roman" w:hAnsi="Times New Roman" w:cs="Times New Roman"/>
        </w:rPr>
        <w:t>Cash Account Book of the Evesham Church Schools Association.</w:t>
      </w:r>
    </w:p>
    <w:p w14:paraId="392D022E" w14:textId="341E9416" w:rsidR="00AF15E6" w:rsidRDefault="00AF15E6" w:rsidP="00AF15E6">
      <w:pPr>
        <w:pStyle w:val="ListParagraph"/>
        <w:rPr>
          <w:rFonts w:ascii="Times New Roman" w:hAnsi="Times New Roman" w:cs="Times New Roman"/>
        </w:rPr>
      </w:pPr>
      <w:r>
        <w:rPr>
          <w:rFonts w:ascii="Times New Roman" w:hAnsi="Times New Roman" w:cs="Times New Roman"/>
        </w:rPr>
        <w:t>Held by:</w:t>
      </w:r>
      <w:r w:rsidR="00E729AB">
        <w:rPr>
          <w:rFonts w:ascii="Times New Roman" w:hAnsi="Times New Roman" w:cs="Times New Roman"/>
        </w:rPr>
        <w:t xml:space="preserve"> Worcestershire Archive and Archaeology Servi</w:t>
      </w:r>
      <w:r w:rsidR="002F55AA">
        <w:rPr>
          <w:rFonts w:ascii="Times New Roman" w:hAnsi="Times New Roman" w:cs="Times New Roman"/>
        </w:rPr>
        <w:t>c</w:t>
      </w:r>
      <w:r w:rsidR="00E729AB">
        <w:rPr>
          <w:rFonts w:ascii="Times New Roman" w:hAnsi="Times New Roman" w:cs="Times New Roman"/>
        </w:rPr>
        <w:t>e.</w:t>
      </w:r>
    </w:p>
    <w:p w14:paraId="43BA5B06" w14:textId="60607783" w:rsidR="00E729AB" w:rsidRPr="002F55AA" w:rsidRDefault="00C34023" w:rsidP="00AF15E6">
      <w:pPr>
        <w:pStyle w:val="ListParagraph"/>
        <w:rPr>
          <w:rFonts w:ascii="Times New Roman" w:hAnsi="Times New Roman" w:cs="Times New Roman"/>
        </w:rPr>
      </w:pPr>
      <w:hyperlink r:id="rId17" w:history="1">
        <w:r w:rsidR="00E729AB" w:rsidRPr="002F55AA">
          <w:rPr>
            <w:rStyle w:val="Hyperlink"/>
            <w:rFonts w:ascii="Times New Roman" w:hAnsi="Times New Roman" w:cs="Times New Roman"/>
          </w:rPr>
          <w:t>https://discovery.nationalarchives.gov.uk/details/r/0a675b77-bf86-441b-bd37-1a9cb36695a1</w:t>
        </w:r>
      </w:hyperlink>
    </w:p>
    <w:p w14:paraId="6FD5D273" w14:textId="615E65C6" w:rsidR="00E729AB" w:rsidRPr="002F55AA" w:rsidRDefault="00E729AB" w:rsidP="00AF15E6">
      <w:pPr>
        <w:pStyle w:val="ListParagraph"/>
        <w:rPr>
          <w:rFonts w:ascii="Times New Roman" w:hAnsi="Times New Roman" w:cs="Times New Roman"/>
        </w:rPr>
      </w:pPr>
      <w:r w:rsidRPr="002F55AA">
        <w:rPr>
          <w:rFonts w:ascii="Times New Roman" w:hAnsi="Times New Roman" w:cs="Times New Roman"/>
        </w:rPr>
        <w:t>[850EVESHAM/</w:t>
      </w:r>
      <w:r w:rsidR="002F55AA" w:rsidRPr="002F55AA">
        <w:rPr>
          <w:rFonts w:ascii="Times New Roman" w:hAnsi="Times New Roman" w:cs="Times New Roman"/>
        </w:rPr>
        <w:t>2891/1/</w:t>
      </w:r>
      <w:proofErr w:type="spellStart"/>
      <w:r w:rsidR="002F55AA" w:rsidRPr="002F55AA">
        <w:rPr>
          <w:rFonts w:ascii="Times New Roman" w:hAnsi="Times New Roman" w:cs="Times New Roman"/>
        </w:rPr>
        <w:t>i</w:t>
      </w:r>
      <w:proofErr w:type="spellEnd"/>
      <w:r w:rsidR="002F55AA" w:rsidRPr="002F55AA">
        <w:rPr>
          <w:rFonts w:ascii="Times New Roman" w:hAnsi="Times New Roman" w:cs="Times New Roman"/>
        </w:rPr>
        <w:t>].</w:t>
      </w:r>
    </w:p>
    <w:p w14:paraId="71EB7A8D" w14:textId="71C95BF8" w:rsidR="00C46E06" w:rsidRDefault="00C46E06" w:rsidP="00F93709">
      <w:pPr>
        <w:rPr>
          <w:rFonts w:ascii="Times New Roman" w:hAnsi="Times New Roman" w:cs="Times New Roman"/>
        </w:rPr>
      </w:pPr>
    </w:p>
    <w:p w14:paraId="54DA36E6" w14:textId="39FEC8F9" w:rsidR="00C46E06" w:rsidRDefault="00C46E06" w:rsidP="00F93709">
      <w:pPr>
        <w:rPr>
          <w:rFonts w:ascii="Times New Roman" w:hAnsi="Times New Roman" w:cs="Times New Roman"/>
          <w:u w:val="single"/>
        </w:rPr>
      </w:pPr>
      <w:r w:rsidRPr="002F55AA">
        <w:rPr>
          <w:rFonts w:ascii="Times New Roman" w:hAnsi="Times New Roman" w:cs="Times New Roman"/>
          <w:u w:val="single"/>
        </w:rPr>
        <w:t>Deposited Records:</w:t>
      </w:r>
    </w:p>
    <w:p w14:paraId="7E70C315" w14:textId="55C193E8" w:rsidR="00816CF2" w:rsidRPr="00816CF2" w:rsidRDefault="00816CF2" w:rsidP="00F93709">
      <w:pPr>
        <w:rPr>
          <w:rFonts w:ascii="Times New Roman" w:hAnsi="Times New Roman" w:cs="Times New Roman"/>
        </w:rPr>
      </w:pPr>
      <w:r>
        <w:rPr>
          <w:rFonts w:ascii="Times New Roman" w:hAnsi="Times New Roman" w:cs="Times New Roman"/>
        </w:rPr>
        <w:t>Alike the Official records, I believe that the access to Deposited records on Evesham are not accessible online, instead it would require being granted permission to some of the local museums and churches’ archives.</w:t>
      </w:r>
    </w:p>
    <w:p w14:paraId="3DAF4601" w14:textId="6069A357" w:rsidR="002F55AA" w:rsidRDefault="00A3346C" w:rsidP="002F55AA">
      <w:pPr>
        <w:pStyle w:val="ListParagraph"/>
        <w:numPr>
          <w:ilvl w:val="0"/>
          <w:numId w:val="4"/>
        </w:numPr>
        <w:rPr>
          <w:rFonts w:ascii="Times New Roman" w:hAnsi="Times New Roman" w:cs="Times New Roman"/>
        </w:rPr>
      </w:pPr>
      <w:r>
        <w:rPr>
          <w:rFonts w:ascii="Times New Roman" w:hAnsi="Times New Roman" w:cs="Times New Roman"/>
        </w:rPr>
        <w:t xml:space="preserve">Simon de </w:t>
      </w:r>
      <w:proofErr w:type="spellStart"/>
      <w:r>
        <w:rPr>
          <w:rFonts w:ascii="Times New Roman" w:hAnsi="Times New Roman" w:cs="Times New Roman"/>
        </w:rPr>
        <w:t>Anet</w:t>
      </w:r>
      <w:proofErr w:type="spellEnd"/>
      <w:r>
        <w:rPr>
          <w:rFonts w:ascii="Times New Roman" w:hAnsi="Times New Roman" w:cs="Times New Roman"/>
        </w:rPr>
        <w:t xml:space="preserve"> to Simon de Montfort, Earl of Leicester, Quitclaim.</w:t>
      </w:r>
      <w:r w:rsidR="00332CE4">
        <w:rPr>
          <w:rFonts w:ascii="Times New Roman" w:hAnsi="Times New Roman" w:cs="Times New Roman"/>
        </w:rPr>
        <w:t xml:space="preserve"> 1231</w:t>
      </w:r>
      <w:r w:rsidR="007C673E">
        <w:rPr>
          <w:rFonts w:ascii="Times New Roman" w:hAnsi="Times New Roman" w:cs="Times New Roman"/>
        </w:rPr>
        <w:t xml:space="preserve">-1265. </w:t>
      </w:r>
      <w:r w:rsidR="00A84F9E">
        <w:rPr>
          <w:rFonts w:ascii="Times New Roman" w:hAnsi="Times New Roman" w:cs="Times New Roman"/>
        </w:rPr>
        <w:br/>
        <w:t xml:space="preserve">Held by: The National Archives, Kew. </w:t>
      </w:r>
    </w:p>
    <w:p w14:paraId="68C2A675" w14:textId="391DF22C" w:rsidR="00A84F9E" w:rsidRPr="00332CE4" w:rsidRDefault="00C34023" w:rsidP="00A84F9E">
      <w:pPr>
        <w:pStyle w:val="ListParagraph"/>
        <w:rPr>
          <w:rFonts w:ascii="Times New Roman" w:hAnsi="Times New Roman" w:cs="Times New Roman"/>
        </w:rPr>
      </w:pPr>
      <w:hyperlink r:id="rId18" w:history="1">
        <w:r w:rsidR="00A84F9E" w:rsidRPr="00332CE4">
          <w:rPr>
            <w:rStyle w:val="Hyperlink"/>
            <w:rFonts w:ascii="Times New Roman" w:hAnsi="Times New Roman" w:cs="Times New Roman"/>
          </w:rPr>
          <w:t>https://discovery.nationalarchives.gov.uk/details/r/C5687336</w:t>
        </w:r>
      </w:hyperlink>
    </w:p>
    <w:p w14:paraId="4CE06198" w14:textId="7E5411DB" w:rsidR="00A84F9E" w:rsidRDefault="00A84F9E" w:rsidP="00A84F9E">
      <w:pPr>
        <w:pStyle w:val="ListParagraph"/>
        <w:rPr>
          <w:rFonts w:ascii="Times New Roman" w:hAnsi="Times New Roman" w:cs="Times New Roman"/>
        </w:rPr>
      </w:pPr>
      <w:r w:rsidRPr="00332CE4">
        <w:rPr>
          <w:rFonts w:ascii="Times New Roman" w:hAnsi="Times New Roman" w:cs="Times New Roman"/>
        </w:rPr>
        <w:t>[DL</w:t>
      </w:r>
      <w:r w:rsidR="00332CE4" w:rsidRPr="00332CE4">
        <w:rPr>
          <w:rFonts w:ascii="Times New Roman" w:hAnsi="Times New Roman" w:cs="Times New Roman"/>
        </w:rPr>
        <w:t>25/2250].</w:t>
      </w:r>
    </w:p>
    <w:p w14:paraId="5EDDDF34" w14:textId="35FA4BEF" w:rsidR="00816CF2" w:rsidRDefault="00816CF2" w:rsidP="00816CF2">
      <w:pPr>
        <w:rPr>
          <w:rFonts w:ascii="Times New Roman" w:hAnsi="Times New Roman" w:cs="Times New Roman"/>
        </w:rPr>
      </w:pPr>
    </w:p>
    <w:p w14:paraId="5E3FE757" w14:textId="7C52A151" w:rsidR="00816CF2" w:rsidRPr="00816CF2" w:rsidRDefault="00816CF2" w:rsidP="00816CF2">
      <w:pPr>
        <w:rPr>
          <w:rFonts w:ascii="Times New Roman" w:hAnsi="Times New Roman" w:cs="Times New Roman"/>
        </w:rPr>
      </w:pPr>
      <w:r>
        <w:rPr>
          <w:rFonts w:ascii="Times New Roman" w:hAnsi="Times New Roman" w:cs="Times New Roman"/>
        </w:rPr>
        <w:t xml:space="preserve">If I were to continue with this area of research, I would </w:t>
      </w:r>
      <w:r w:rsidR="0024121E">
        <w:rPr>
          <w:rFonts w:ascii="Times New Roman" w:hAnsi="Times New Roman" w:cs="Times New Roman"/>
        </w:rPr>
        <w:t xml:space="preserve">start by contacting the Almonry to see what they have available and if and how I could view those pieces. </w:t>
      </w:r>
      <w:r w:rsidR="007F1C4F">
        <w:rPr>
          <w:rFonts w:ascii="Times New Roman" w:hAnsi="Times New Roman" w:cs="Times New Roman"/>
        </w:rPr>
        <w:t xml:space="preserve">The staff there are very knowledgeable on the history of Evesham and they are closely linked to the </w:t>
      </w:r>
      <w:r w:rsidR="00E124C8">
        <w:rPr>
          <w:rFonts w:ascii="Times New Roman" w:hAnsi="Times New Roman" w:cs="Times New Roman"/>
        </w:rPr>
        <w:t xml:space="preserve">Simon de Montfort society, a group who </w:t>
      </w:r>
      <w:r w:rsidR="00E17D32">
        <w:rPr>
          <w:rFonts w:ascii="Times New Roman" w:hAnsi="Times New Roman" w:cs="Times New Roman"/>
        </w:rPr>
        <w:t>put on a Battle of Evesham celebration every year during the first weekend of August for the anniversary of de Montfort’s death, re-enacting the Battle. I have spoken to them in the past about other projects and I’m sure they would have additional information of where to find archival pieces on Evesham. Therefore, my next steps would be to arrange to speak to both the Almonry Museum, and the Simon de Montfort Society.</w:t>
      </w:r>
    </w:p>
    <w:sectPr w:rsidR="00816CF2" w:rsidRPr="00816CF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C0461D"/>
    <w:multiLevelType w:val="multilevel"/>
    <w:tmpl w:val="F40E47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D422988"/>
    <w:multiLevelType w:val="hybridMultilevel"/>
    <w:tmpl w:val="F3048CFE"/>
    <w:lvl w:ilvl="0" w:tplc="6EBA7984">
      <w:start w:val="1"/>
      <w:numFmt w:val="bullet"/>
      <w:lvlText w:val="•"/>
      <w:lvlJc w:val="left"/>
      <w:pPr>
        <w:tabs>
          <w:tab w:val="num" w:pos="720"/>
        </w:tabs>
        <w:ind w:left="720" w:hanging="360"/>
      </w:pPr>
      <w:rPr>
        <w:rFonts w:ascii="Arial" w:hAnsi="Arial" w:hint="default"/>
      </w:rPr>
    </w:lvl>
    <w:lvl w:ilvl="1" w:tplc="189EBA14" w:tentative="1">
      <w:start w:val="1"/>
      <w:numFmt w:val="bullet"/>
      <w:lvlText w:val="•"/>
      <w:lvlJc w:val="left"/>
      <w:pPr>
        <w:tabs>
          <w:tab w:val="num" w:pos="1440"/>
        </w:tabs>
        <w:ind w:left="1440" w:hanging="360"/>
      </w:pPr>
      <w:rPr>
        <w:rFonts w:ascii="Arial" w:hAnsi="Arial" w:hint="default"/>
      </w:rPr>
    </w:lvl>
    <w:lvl w:ilvl="2" w:tplc="414C92B6" w:tentative="1">
      <w:start w:val="1"/>
      <w:numFmt w:val="bullet"/>
      <w:lvlText w:val="•"/>
      <w:lvlJc w:val="left"/>
      <w:pPr>
        <w:tabs>
          <w:tab w:val="num" w:pos="2160"/>
        </w:tabs>
        <w:ind w:left="2160" w:hanging="360"/>
      </w:pPr>
      <w:rPr>
        <w:rFonts w:ascii="Arial" w:hAnsi="Arial" w:hint="default"/>
      </w:rPr>
    </w:lvl>
    <w:lvl w:ilvl="3" w:tplc="CDE43E04" w:tentative="1">
      <w:start w:val="1"/>
      <w:numFmt w:val="bullet"/>
      <w:lvlText w:val="•"/>
      <w:lvlJc w:val="left"/>
      <w:pPr>
        <w:tabs>
          <w:tab w:val="num" w:pos="2880"/>
        </w:tabs>
        <w:ind w:left="2880" w:hanging="360"/>
      </w:pPr>
      <w:rPr>
        <w:rFonts w:ascii="Arial" w:hAnsi="Arial" w:hint="default"/>
      </w:rPr>
    </w:lvl>
    <w:lvl w:ilvl="4" w:tplc="95402DF2" w:tentative="1">
      <w:start w:val="1"/>
      <w:numFmt w:val="bullet"/>
      <w:lvlText w:val="•"/>
      <w:lvlJc w:val="left"/>
      <w:pPr>
        <w:tabs>
          <w:tab w:val="num" w:pos="3600"/>
        </w:tabs>
        <w:ind w:left="3600" w:hanging="360"/>
      </w:pPr>
      <w:rPr>
        <w:rFonts w:ascii="Arial" w:hAnsi="Arial" w:hint="default"/>
      </w:rPr>
    </w:lvl>
    <w:lvl w:ilvl="5" w:tplc="044E5C86" w:tentative="1">
      <w:start w:val="1"/>
      <w:numFmt w:val="bullet"/>
      <w:lvlText w:val="•"/>
      <w:lvlJc w:val="left"/>
      <w:pPr>
        <w:tabs>
          <w:tab w:val="num" w:pos="4320"/>
        </w:tabs>
        <w:ind w:left="4320" w:hanging="360"/>
      </w:pPr>
      <w:rPr>
        <w:rFonts w:ascii="Arial" w:hAnsi="Arial" w:hint="default"/>
      </w:rPr>
    </w:lvl>
    <w:lvl w:ilvl="6" w:tplc="DE02B032" w:tentative="1">
      <w:start w:val="1"/>
      <w:numFmt w:val="bullet"/>
      <w:lvlText w:val="•"/>
      <w:lvlJc w:val="left"/>
      <w:pPr>
        <w:tabs>
          <w:tab w:val="num" w:pos="5040"/>
        </w:tabs>
        <w:ind w:left="5040" w:hanging="360"/>
      </w:pPr>
      <w:rPr>
        <w:rFonts w:ascii="Arial" w:hAnsi="Arial" w:hint="default"/>
      </w:rPr>
    </w:lvl>
    <w:lvl w:ilvl="7" w:tplc="125A8E8E" w:tentative="1">
      <w:start w:val="1"/>
      <w:numFmt w:val="bullet"/>
      <w:lvlText w:val="•"/>
      <w:lvlJc w:val="left"/>
      <w:pPr>
        <w:tabs>
          <w:tab w:val="num" w:pos="5760"/>
        </w:tabs>
        <w:ind w:left="5760" w:hanging="360"/>
      </w:pPr>
      <w:rPr>
        <w:rFonts w:ascii="Arial" w:hAnsi="Arial" w:hint="default"/>
      </w:rPr>
    </w:lvl>
    <w:lvl w:ilvl="8" w:tplc="8892BDD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5746FEB"/>
    <w:multiLevelType w:val="hybridMultilevel"/>
    <w:tmpl w:val="D356033E"/>
    <w:lvl w:ilvl="0" w:tplc="A0BCB8DC">
      <w:start w:val="1"/>
      <w:numFmt w:val="bullet"/>
      <w:lvlText w:val="•"/>
      <w:lvlJc w:val="left"/>
      <w:pPr>
        <w:tabs>
          <w:tab w:val="num" w:pos="720"/>
        </w:tabs>
        <w:ind w:left="720" w:hanging="360"/>
      </w:pPr>
      <w:rPr>
        <w:rFonts w:ascii="Arial" w:hAnsi="Arial" w:hint="default"/>
      </w:rPr>
    </w:lvl>
    <w:lvl w:ilvl="1" w:tplc="79425446" w:tentative="1">
      <w:start w:val="1"/>
      <w:numFmt w:val="bullet"/>
      <w:lvlText w:val="•"/>
      <w:lvlJc w:val="left"/>
      <w:pPr>
        <w:tabs>
          <w:tab w:val="num" w:pos="1440"/>
        </w:tabs>
        <w:ind w:left="1440" w:hanging="360"/>
      </w:pPr>
      <w:rPr>
        <w:rFonts w:ascii="Arial" w:hAnsi="Arial" w:hint="default"/>
      </w:rPr>
    </w:lvl>
    <w:lvl w:ilvl="2" w:tplc="7AAEDB80" w:tentative="1">
      <w:start w:val="1"/>
      <w:numFmt w:val="bullet"/>
      <w:lvlText w:val="•"/>
      <w:lvlJc w:val="left"/>
      <w:pPr>
        <w:tabs>
          <w:tab w:val="num" w:pos="2160"/>
        </w:tabs>
        <w:ind w:left="2160" w:hanging="360"/>
      </w:pPr>
      <w:rPr>
        <w:rFonts w:ascii="Arial" w:hAnsi="Arial" w:hint="default"/>
      </w:rPr>
    </w:lvl>
    <w:lvl w:ilvl="3" w:tplc="52A8928C" w:tentative="1">
      <w:start w:val="1"/>
      <w:numFmt w:val="bullet"/>
      <w:lvlText w:val="•"/>
      <w:lvlJc w:val="left"/>
      <w:pPr>
        <w:tabs>
          <w:tab w:val="num" w:pos="2880"/>
        </w:tabs>
        <w:ind w:left="2880" w:hanging="360"/>
      </w:pPr>
      <w:rPr>
        <w:rFonts w:ascii="Arial" w:hAnsi="Arial" w:hint="default"/>
      </w:rPr>
    </w:lvl>
    <w:lvl w:ilvl="4" w:tplc="7FC0789E" w:tentative="1">
      <w:start w:val="1"/>
      <w:numFmt w:val="bullet"/>
      <w:lvlText w:val="•"/>
      <w:lvlJc w:val="left"/>
      <w:pPr>
        <w:tabs>
          <w:tab w:val="num" w:pos="3600"/>
        </w:tabs>
        <w:ind w:left="3600" w:hanging="360"/>
      </w:pPr>
      <w:rPr>
        <w:rFonts w:ascii="Arial" w:hAnsi="Arial" w:hint="default"/>
      </w:rPr>
    </w:lvl>
    <w:lvl w:ilvl="5" w:tplc="CE54F430" w:tentative="1">
      <w:start w:val="1"/>
      <w:numFmt w:val="bullet"/>
      <w:lvlText w:val="•"/>
      <w:lvlJc w:val="left"/>
      <w:pPr>
        <w:tabs>
          <w:tab w:val="num" w:pos="4320"/>
        </w:tabs>
        <w:ind w:left="4320" w:hanging="360"/>
      </w:pPr>
      <w:rPr>
        <w:rFonts w:ascii="Arial" w:hAnsi="Arial" w:hint="default"/>
      </w:rPr>
    </w:lvl>
    <w:lvl w:ilvl="6" w:tplc="76FACA80" w:tentative="1">
      <w:start w:val="1"/>
      <w:numFmt w:val="bullet"/>
      <w:lvlText w:val="•"/>
      <w:lvlJc w:val="left"/>
      <w:pPr>
        <w:tabs>
          <w:tab w:val="num" w:pos="5040"/>
        </w:tabs>
        <w:ind w:left="5040" w:hanging="360"/>
      </w:pPr>
      <w:rPr>
        <w:rFonts w:ascii="Arial" w:hAnsi="Arial" w:hint="default"/>
      </w:rPr>
    </w:lvl>
    <w:lvl w:ilvl="7" w:tplc="46B63D26" w:tentative="1">
      <w:start w:val="1"/>
      <w:numFmt w:val="bullet"/>
      <w:lvlText w:val="•"/>
      <w:lvlJc w:val="left"/>
      <w:pPr>
        <w:tabs>
          <w:tab w:val="num" w:pos="5760"/>
        </w:tabs>
        <w:ind w:left="5760" w:hanging="360"/>
      </w:pPr>
      <w:rPr>
        <w:rFonts w:ascii="Arial" w:hAnsi="Arial" w:hint="default"/>
      </w:rPr>
    </w:lvl>
    <w:lvl w:ilvl="8" w:tplc="5DB42DCE"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9F94BAA"/>
    <w:multiLevelType w:val="hybridMultilevel"/>
    <w:tmpl w:val="EC76023C"/>
    <w:lvl w:ilvl="0" w:tplc="1A52294A">
      <w:start w:val="1"/>
      <w:numFmt w:val="bullet"/>
      <w:lvlText w:val="•"/>
      <w:lvlJc w:val="left"/>
      <w:pPr>
        <w:tabs>
          <w:tab w:val="num" w:pos="720"/>
        </w:tabs>
        <w:ind w:left="720" w:hanging="360"/>
      </w:pPr>
      <w:rPr>
        <w:rFonts w:ascii="Arial" w:hAnsi="Arial" w:hint="default"/>
      </w:rPr>
    </w:lvl>
    <w:lvl w:ilvl="1" w:tplc="609219D0" w:tentative="1">
      <w:start w:val="1"/>
      <w:numFmt w:val="bullet"/>
      <w:lvlText w:val="•"/>
      <w:lvlJc w:val="left"/>
      <w:pPr>
        <w:tabs>
          <w:tab w:val="num" w:pos="1440"/>
        </w:tabs>
        <w:ind w:left="1440" w:hanging="360"/>
      </w:pPr>
      <w:rPr>
        <w:rFonts w:ascii="Arial" w:hAnsi="Arial" w:hint="default"/>
      </w:rPr>
    </w:lvl>
    <w:lvl w:ilvl="2" w:tplc="C6149A04" w:tentative="1">
      <w:start w:val="1"/>
      <w:numFmt w:val="bullet"/>
      <w:lvlText w:val="•"/>
      <w:lvlJc w:val="left"/>
      <w:pPr>
        <w:tabs>
          <w:tab w:val="num" w:pos="2160"/>
        </w:tabs>
        <w:ind w:left="2160" w:hanging="360"/>
      </w:pPr>
      <w:rPr>
        <w:rFonts w:ascii="Arial" w:hAnsi="Arial" w:hint="default"/>
      </w:rPr>
    </w:lvl>
    <w:lvl w:ilvl="3" w:tplc="FC26EA22" w:tentative="1">
      <w:start w:val="1"/>
      <w:numFmt w:val="bullet"/>
      <w:lvlText w:val="•"/>
      <w:lvlJc w:val="left"/>
      <w:pPr>
        <w:tabs>
          <w:tab w:val="num" w:pos="2880"/>
        </w:tabs>
        <w:ind w:left="2880" w:hanging="360"/>
      </w:pPr>
      <w:rPr>
        <w:rFonts w:ascii="Arial" w:hAnsi="Arial" w:hint="default"/>
      </w:rPr>
    </w:lvl>
    <w:lvl w:ilvl="4" w:tplc="B90A4C6A" w:tentative="1">
      <w:start w:val="1"/>
      <w:numFmt w:val="bullet"/>
      <w:lvlText w:val="•"/>
      <w:lvlJc w:val="left"/>
      <w:pPr>
        <w:tabs>
          <w:tab w:val="num" w:pos="3600"/>
        </w:tabs>
        <w:ind w:left="3600" w:hanging="360"/>
      </w:pPr>
      <w:rPr>
        <w:rFonts w:ascii="Arial" w:hAnsi="Arial" w:hint="default"/>
      </w:rPr>
    </w:lvl>
    <w:lvl w:ilvl="5" w:tplc="DC3A27BA" w:tentative="1">
      <w:start w:val="1"/>
      <w:numFmt w:val="bullet"/>
      <w:lvlText w:val="•"/>
      <w:lvlJc w:val="left"/>
      <w:pPr>
        <w:tabs>
          <w:tab w:val="num" w:pos="4320"/>
        </w:tabs>
        <w:ind w:left="4320" w:hanging="360"/>
      </w:pPr>
      <w:rPr>
        <w:rFonts w:ascii="Arial" w:hAnsi="Arial" w:hint="default"/>
      </w:rPr>
    </w:lvl>
    <w:lvl w:ilvl="6" w:tplc="58B80410" w:tentative="1">
      <w:start w:val="1"/>
      <w:numFmt w:val="bullet"/>
      <w:lvlText w:val="•"/>
      <w:lvlJc w:val="left"/>
      <w:pPr>
        <w:tabs>
          <w:tab w:val="num" w:pos="5040"/>
        </w:tabs>
        <w:ind w:left="5040" w:hanging="360"/>
      </w:pPr>
      <w:rPr>
        <w:rFonts w:ascii="Arial" w:hAnsi="Arial" w:hint="default"/>
      </w:rPr>
    </w:lvl>
    <w:lvl w:ilvl="7" w:tplc="2248845C" w:tentative="1">
      <w:start w:val="1"/>
      <w:numFmt w:val="bullet"/>
      <w:lvlText w:val="•"/>
      <w:lvlJc w:val="left"/>
      <w:pPr>
        <w:tabs>
          <w:tab w:val="num" w:pos="5760"/>
        </w:tabs>
        <w:ind w:left="5760" w:hanging="360"/>
      </w:pPr>
      <w:rPr>
        <w:rFonts w:ascii="Arial" w:hAnsi="Arial" w:hint="default"/>
      </w:rPr>
    </w:lvl>
    <w:lvl w:ilvl="8" w:tplc="5B24FF2C"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DA11224"/>
    <w:multiLevelType w:val="hybridMultilevel"/>
    <w:tmpl w:val="32BCA21A"/>
    <w:lvl w:ilvl="0" w:tplc="30604A24">
      <w:start w:val="1"/>
      <w:numFmt w:val="bullet"/>
      <w:lvlText w:val="•"/>
      <w:lvlJc w:val="left"/>
      <w:pPr>
        <w:tabs>
          <w:tab w:val="num" w:pos="720"/>
        </w:tabs>
        <w:ind w:left="720" w:hanging="360"/>
      </w:pPr>
      <w:rPr>
        <w:rFonts w:ascii="Arial" w:hAnsi="Arial" w:hint="default"/>
      </w:rPr>
    </w:lvl>
    <w:lvl w:ilvl="1" w:tplc="C262DE98" w:tentative="1">
      <w:start w:val="1"/>
      <w:numFmt w:val="bullet"/>
      <w:lvlText w:val="•"/>
      <w:lvlJc w:val="left"/>
      <w:pPr>
        <w:tabs>
          <w:tab w:val="num" w:pos="1440"/>
        </w:tabs>
        <w:ind w:left="1440" w:hanging="360"/>
      </w:pPr>
      <w:rPr>
        <w:rFonts w:ascii="Arial" w:hAnsi="Arial" w:hint="default"/>
      </w:rPr>
    </w:lvl>
    <w:lvl w:ilvl="2" w:tplc="FAE85E42" w:tentative="1">
      <w:start w:val="1"/>
      <w:numFmt w:val="bullet"/>
      <w:lvlText w:val="•"/>
      <w:lvlJc w:val="left"/>
      <w:pPr>
        <w:tabs>
          <w:tab w:val="num" w:pos="2160"/>
        </w:tabs>
        <w:ind w:left="2160" w:hanging="360"/>
      </w:pPr>
      <w:rPr>
        <w:rFonts w:ascii="Arial" w:hAnsi="Arial" w:hint="default"/>
      </w:rPr>
    </w:lvl>
    <w:lvl w:ilvl="3" w:tplc="9BFCA964" w:tentative="1">
      <w:start w:val="1"/>
      <w:numFmt w:val="bullet"/>
      <w:lvlText w:val="•"/>
      <w:lvlJc w:val="left"/>
      <w:pPr>
        <w:tabs>
          <w:tab w:val="num" w:pos="2880"/>
        </w:tabs>
        <w:ind w:left="2880" w:hanging="360"/>
      </w:pPr>
      <w:rPr>
        <w:rFonts w:ascii="Arial" w:hAnsi="Arial" w:hint="default"/>
      </w:rPr>
    </w:lvl>
    <w:lvl w:ilvl="4" w:tplc="D6EA8FF0" w:tentative="1">
      <w:start w:val="1"/>
      <w:numFmt w:val="bullet"/>
      <w:lvlText w:val="•"/>
      <w:lvlJc w:val="left"/>
      <w:pPr>
        <w:tabs>
          <w:tab w:val="num" w:pos="3600"/>
        </w:tabs>
        <w:ind w:left="3600" w:hanging="360"/>
      </w:pPr>
      <w:rPr>
        <w:rFonts w:ascii="Arial" w:hAnsi="Arial" w:hint="default"/>
      </w:rPr>
    </w:lvl>
    <w:lvl w:ilvl="5" w:tplc="5DCE1120" w:tentative="1">
      <w:start w:val="1"/>
      <w:numFmt w:val="bullet"/>
      <w:lvlText w:val="•"/>
      <w:lvlJc w:val="left"/>
      <w:pPr>
        <w:tabs>
          <w:tab w:val="num" w:pos="4320"/>
        </w:tabs>
        <w:ind w:left="4320" w:hanging="360"/>
      </w:pPr>
      <w:rPr>
        <w:rFonts w:ascii="Arial" w:hAnsi="Arial" w:hint="default"/>
      </w:rPr>
    </w:lvl>
    <w:lvl w:ilvl="6" w:tplc="531A9E76" w:tentative="1">
      <w:start w:val="1"/>
      <w:numFmt w:val="bullet"/>
      <w:lvlText w:val="•"/>
      <w:lvlJc w:val="left"/>
      <w:pPr>
        <w:tabs>
          <w:tab w:val="num" w:pos="5040"/>
        </w:tabs>
        <w:ind w:left="5040" w:hanging="360"/>
      </w:pPr>
      <w:rPr>
        <w:rFonts w:ascii="Arial" w:hAnsi="Arial" w:hint="default"/>
      </w:rPr>
    </w:lvl>
    <w:lvl w:ilvl="7" w:tplc="C2B6662A" w:tentative="1">
      <w:start w:val="1"/>
      <w:numFmt w:val="bullet"/>
      <w:lvlText w:val="•"/>
      <w:lvlJc w:val="left"/>
      <w:pPr>
        <w:tabs>
          <w:tab w:val="num" w:pos="5760"/>
        </w:tabs>
        <w:ind w:left="5760" w:hanging="360"/>
      </w:pPr>
      <w:rPr>
        <w:rFonts w:ascii="Arial" w:hAnsi="Arial" w:hint="default"/>
      </w:rPr>
    </w:lvl>
    <w:lvl w:ilvl="8" w:tplc="C9FEA236"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F560759"/>
    <w:multiLevelType w:val="hybridMultilevel"/>
    <w:tmpl w:val="4836D02E"/>
    <w:lvl w:ilvl="0" w:tplc="2238115E">
      <w:start w:val="1"/>
      <w:numFmt w:val="bullet"/>
      <w:lvlText w:val="•"/>
      <w:lvlJc w:val="left"/>
      <w:pPr>
        <w:tabs>
          <w:tab w:val="num" w:pos="720"/>
        </w:tabs>
        <w:ind w:left="720" w:hanging="360"/>
      </w:pPr>
      <w:rPr>
        <w:rFonts w:ascii="Arial" w:hAnsi="Arial" w:hint="default"/>
      </w:rPr>
    </w:lvl>
    <w:lvl w:ilvl="1" w:tplc="8A7E8D84" w:tentative="1">
      <w:start w:val="1"/>
      <w:numFmt w:val="bullet"/>
      <w:lvlText w:val="•"/>
      <w:lvlJc w:val="left"/>
      <w:pPr>
        <w:tabs>
          <w:tab w:val="num" w:pos="1440"/>
        </w:tabs>
        <w:ind w:left="1440" w:hanging="360"/>
      </w:pPr>
      <w:rPr>
        <w:rFonts w:ascii="Arial" w:hAnsi="Arial" w:hint="default"/>
      </w:rPr>
    </w:lvl>
    <w:lvl w:ilvl="2" w:tplc="63E60C14" w:tentative="1">
      <w:start w:val="1"/>
      <w:numFmt w:val="bullet"/>
      <w:lvlText w:val="•"/>
      <w:lvlJc w:val="left"/>
      <w:pPr>
        <w:tabs>
          <w:tab w:val="num" w:pos="2160"/>
        </w:tabs>
        <w:ind w:left="2160" w:hanging="360"/>
      </w:pPr>
      <w:rPr>
        <w:rFonts w:ascii="Arial" w:hAnsi="Arial" w:hint="default"/>
      </w:rPr>
    </w:lvl>
    <w:lvl w:ilvl="3" w:tplc="DA1AAD7C" w:tentative="1">
      <w:start w:val="1"/>
      <w:numFmt w:val="bullet"/>
      <w:lvlText w:val="•"/>
      <w:lvlJc w:val="left"/>
      <w:pPr>
        <w:tabs>
          <w:tab w:val="num" w:pos="2880"/>
        </w:tabs>
        <w:ind w:left="2880" w:hanging="360"/>
      </w:pPr>
      <w:rPr>
        <w:rFonts w:ascii="Arial" w:hAnsi="Arial" w:hint="default"/>
      </w:rPr>
    </w:lvl>
    <w:lvl w:ilvl="4" w:tplc="F5B6E164" w:tentative="1">
      <w:start w:val="1"/>
      <w:numFmt w:val="bullet"/>
      <w:lvlText w:val="•"/>
      <w:lvlJc w:val="left"/>
      <w:pPr>
        <w:tabs>
          <w:tab w:val="num" w:pos="3600"/>
        </w:tabs>
        <w:ind w:left="3600" w:hanging="360"/>
      </w:pPr>
      <w:rPr>
        <w:rFonts w:ascii="Arial" w:hAnsi="Arial" w:hint="default"/>
      </w:rPr>
    </w:lvl>
    <w:lvl w:ilvl="5" w:tplc="4CE43098" w:tentative="1">
      <w:start w:val="1"/>
      <w:numFmt w:val="bullet"/>
      <w:lvlText w:val="•"/>
      <w:lvlJc w:val="left"/>
      <w:pPr>
        <w:tabs>
          <w:tab w:val="num" w:pos="4320"/>
        </w:tabs>
        <w:ind w:left="4320" w:hanging="360"/>
      </w:pPr>
      <w:rPr>
        <w:rFonts w:ascii="Arial" w:hAnsi="Arial" w:hint="default"/>
      </w:rPr>
    </w:lvl>
    <w:lvl w:ilvl="6" w:tplc="899E1936" w:tentative="1">
      <w:start w:val="1"/>
      <w:numFmt w:val="bullet"/>
      <w:lvlText w:val="•"/>
      <w:lvlJc w:val="left"/>
      <w:pPr>
        <w:tabs>
          <w:tab w:val="num" w:pos="5040"/>
        </w:tabs>
        <w:ind w:left="5040" w:hanging="360"/>
      </w:pPr>
      <w:rPr>
        <w:rFonts w:ascii="Arial" w:hAnsi="Arial" w:hint="default"/>
      </w:rPr>
    </w:lvl>
    <w:lvl w:ilvl="7" w:tplc="94609B38" w:tentative="1">
      <w:start w:val="1"/>
      <w:numFmt w:val="bullet"/>
      <w:lvlText w:val="•"/>
      <w:lvlJc w:val="left"/>
      <w:pPr>
        <w:tabs>
          <w:tab w:val="num" w:pos="5760"/>
        </w:tabs>
        <w:ind w:left="5760" w:hanging="360"/>
      </w:pPr>
      <w:rPr>
        <w:rFonts w:ascii="Arial" w:hAnsi="Arial" w:hint="default"/>
      </w:rPr>
    </w:lvl>
    <w:lvl w:ilvl="8" w:tplc="1C30B756"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46AB56C1"/>
    <w:multiLevelType w:val="hybridMultilevel"/>
    <w:tmpl w:val="F5B6D1C8"/>
    <w:lvl w:ilvl="0" w:tplc="CE5A092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E623831"/>
    <w:multiLevelType w:val="multilevel"/>
    <w:tmpl w:val="F6AE33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A4E2697"/>
    <w:multiLevelType w:val="hybridMultilevel"/>
    <w:tmpl w:val="59905894"/>
    <w:lvl w:ilvl="0" w:tplc="969A360A">
      <w:start w:val="1"/>
      <w:numFmt w:val="bullet"/>
      <w:lvlText w:val="•"/>
      <w:lvlJc w:val="left"/>
      <w:pPr>
        <w:tabs>
          <w:tab w:val="num" w:pos="720"/>
        </w:tabs>
        <w:ind w:left="720" w:hanging="360"/>
      </w:pPr>
      <w:rPr>
        <w:rFonts w:ascii="Arial" w:hAnsi="Arial" w:hint="default"/>
      </w:rPr>
    </w:lvl>
    <w:lvl w:ilvl="1" w:tplc="9EF8F6B2" w:tentative="1">
      <w:start w:val="1"/>
      <w:numFmt w:val="bullet"/>
      <w:lvlText w:val="•"/>
      <w:lvlJc w:val="left"/>
      <w:pPr>
        <w:tabs>
          <w:tab w:val="num" w:pos="1440"/>
        </w:tabs>
        <w:ind w:left="1440" w:hanging="360"/>
      </w:pPr>
      <w:rPr>
        <w:rFonts w:ascii="Arial" w:hAnsi="Arial" w:hint="default"/>
      </w:rPr>
    </w:lvl>
    <w:lvl w:ilvl="2" w:tplc="CBC26806" w:tentative="1">
      <w:start w:val="1"/>
      <w:numFmt w:val="bullet"/>
      <w:lvlText w:val="•"/>
      <w:lvlJc w:val="left"/>
      <w:pPr>
        <w:tabs>
          <w:tab w:val="num" w:pos="2160"/>
        </w:tabs>
        <w:ind w:left="2160" w:hanging="360"/>
      </w:pPr>
      <w:rPr>
        <w:rFonts w:ascii="Arial" w:hAnsi="Arial" w:hint="default"/>
      </w:rPr>
    </w:lvl>
    <w:lvl w:ilvl="3" w:tplc="150A850E" w:tentative="1">
      <w:start w:val="1"/>
      <w:numFmt w:val="bullet"/>
      <w:lvlText w:val="•"/>
      <w:lvlJc w:val="left"/>
      <w:pPr>
        <w:tabs>
          <w:tab w:val="num" w:pos="2880"/>
        </w:tabs>
        <w:ind w:left="2880" w:hanging="360"/>
      </w:pPr>
      <w:rPr>
        <w:rFonts w:ascii="Arial" w:hAnsi="Arial" w:hint="default"/>
      </w:rPr>
    </w:lvl>
    <w:lvl w:ilvl="4" w:tplc="DA6AA10C" w:tentative="1">
      <w:start w:val="1"/>
      <w:numFmt w:val="bullet"/>
      <w:lvlText w:val="•"/>
      <w:lvlJc w:val="left"/>
      <w:pPr>
        <w:tabs>
          <w:tab w:val="num" w:pos="3600"/>
        </w:tabs>
        <w:ind w:left="3600" w:hanging="360"/>
      </w:pPr>
      <w:rPr>
        <w:rFonts w:ascii="Arial" w:hAnsi="Arial" w:hint="default"/>
      </w:rPr>
    </w:lvl>
    <w:lvl w:ilvl="5" w:tplc="B52E27F4" w:tentative="1">
      <w:start w:val="1"/>
      <w:numFmt w:val="bullet"/>
      <w:lvlText w:val="•"/>
      <w:lvlJc w:val="left"/>
      <w:pPr>
        <w:tabs>
          <w:tab w:val="num" w:pos="4320"/>
        </w:tabs>
        <w:ind w:left="4320" w:hanging="360"/>
      </w:pPr>
      <w:rPr>
        <w:rFonts w:ascii="Arial" w:hAnsi="Arial" w:hint="default"/>
      </w:rPr>
    </w:lvl>
    <w:lvl w:ilvl="6" w:tplc="14BE11D2" w:tentative="1">
      <w:start w:val="1"/>
      <w:numFmt w:val="bullet"/>
      <w:lvlText w:val="•"/>
      <w:lvlJc w:val="left"/>
      <w:pPr>
        <w:tabs>
          <w:tab w:val="num" w:pos="5040"/>
        </w:tabs>
        <w:ind w:left="5040" w:hanging="360"/>
      </w:pPr>
      <w:rPr>
        <w:rFonts w:ascii="Arial" w:hAnsi="Arial" w:hint="default"/>
      </w:rPr>
    </w:lvl>
    <w:lvl w:ilvl="7" w:tplc="121C3148" w:tentative="1">
      <w:start w:val="1"/>
      <w:numFmt w:val="bullet"/>
      <w:lvlText w:val="•"/>
      <w:lvlJc w:val="left"/>
      <w:pPr>
        <w:tabs>
          <w:tab w:val="num" w:pos="5760"/>
        </w:tabs>
        <w:ind w:left="5760" w:hanging="360"/>
      </w:pPr>
      <w:rPr>
        <w:rFonts w:ascii="Arial" w:hAnsi="Arial" w:hint="default"/>
      </w:rPr>
    </w:lvl>
    <w:lvl w:ilvl="8" w:tplc="E62004CE"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6D744857"/>
    <w:multiLevelType w:val="hybridMultilevel"/>
    <w:tmpl w:val="F0C2E74E"/>
    <w:lvl w:ilvl="0" w:tplc="227A1C38">
      <w:start w:val="1"/>
      <w:numFmt w:val="bullet"/>
      <w:lvlText w:val="•"/>
      <w:lvlJc w:val="left"/>
      <w:pPr>
        <w:tabs>
          <w:tab w:val="num" w:pos="720"/>
        </w:tabs>
        <w:ind w:left="720" w:hanging="360"/>
      </w:pPr>
      <w:rPr>
        <w:rFonts w:ascii="Arial" w:hAnsi="Arial" w:hint="default"/>
      </w:rPr>
    </w:lvl>
    <w:lvl w:ilvl="1" w:tplc="06C65B16" w:tentative="1">
      <w:start w:val="1"/>
      <w:numFmt w:val="bullet"/>
      <w:lvlText w:val="•"/>
      <w:lvlJc w:val="left"/>
      <w:pPr>
        <w:tabs>
          <w:tab w:val="num" w:pos="1440"/>
        </w:tabs>
        <w:ind w:left="1440" w:hanging="360"/>
      </w:pPr>
      <w:rPr>
        <w:rFonts w:ascii="Arial" w:hAnsi="Arial" w:hint="default"/>
      </w:rPr>
    </w:lvl>
    <w:lvl w:ilvl="2" w:tplc="C7188DBC" w:tentative="1">
      <w:start w:val="1"/>
      <w:numFmt w:val="bullet"/>
      <w:lvlText w:val="•"/>
      <w:lvlJc w:val="left"/>
      <w:pPr>
        <w:tabs>
          <w:tab w:val="num" w:pos="2160"/>
        </w:tabs>
        <w:ind w:left="2160" w:hanging="360"/>
      </w:pPr>
      <w:rPr>
        <w:rFonts w:ascii="Arial" w:hAnsi="Arial" w:hint="default"/>
      </w:rPr>
    </w:lvl>
    <w:lvl w:ilvl="3" w:tplc="FF2CD2F6" w:tentative="1">
      <w:start w:val="1"/>
      <w:numFmt w:val="bullet"/>
      <w:lvlText w:val="•"/>
      <w:lvlJc w:val="left"/>
      <w:pPr>
        <w:tabs>
          <w:tab w:val="num" w:pos="2880"/>
        </w:tabs>
        <w:ind w:left="2880" w:hanging="360"/>
      </w:pPr>
      <w:rPr>
        <w:rFonts w:ascii="Arial" w:hAnsi="Arial" w:hint="default"/>
      </w:rPr>
    </w:lvl>
    <w:lvl w:ilvl="4" w:tplc="9EAA6C54" w:tentative="1">
      <w:start w:val="1"/>
      <w:numFmt w:val="bullet"/>
      <w:lvlText w:val="•"/>
      <w:lvlJc w:val="left"/>
      <w:pPr>
        <w:tabs>
          <w:tab w:val="num" w:pos="3600"/>
        </w:tabs>
        <w:ind w:left="3600" w:hanging="360"/>
      </w:pPr>
      <w:rPr>
        <w:rFonts w:ascii="Arial" w:hAnsi="Arial" w:hint="default"/>
      </w:rPr>
    </w:lvl>
    <w:lvl w:ilvl="5" w:tplc="5450017E" w:tentative="1">
      <w:start w:val="1"/>
      <w:numFmt w:val="bullet"/>
      <w:lvlText w:val="•"/>
      <w:lvlJc w:val="left"/>
      <w:pPr>
        <w:tabs>
          <w:tab w:val="num" w:pos="4320"/>
        </w:tabs>
        <w:ind w:left="4320" w:hanging="360"/>
      </w:pPr>
      <w:rPr>
        <w:rFonts w:ascii="Arial" w:hAnsi="Arial" w:hint="default"/>
      </w:rPr>
    </w:lvl>
    <w:lvl w:ilvl="6" w:tplc="89C018FA" w:tentative="1">
      <w:start w:val="1"/>
      <w:numFmt w:val="bullet"/>
      <w:lvlText w:val="•"/>
      <w:lvlJc w:val="left"/>
      <w:pPr>
        <w:tabs>
          <w:tab w:val="num" w:pos="5040"/>
        </w:tabs>
        <w:ind w:left="5040" w:hanging="360"/>
      </w:pPr>
      <w:rPr>
        <w:rFonts w:ascii="Arial" w:hAnsi="Arial" w:hint="default"/>
      </w:rPr>
    </w:lvl>
    <w:lvl w:ilvl="7" w:tplc="B33CB152" w:tentative="1">
      <w:start w:val="1"/>
      <w:numFmt w:val="bullet"/>
      <w:lvlText w:val="•"/>
      <w:lvlJc w:val="left"/>
      <w:pPr>
        <w:tabs>
          <w:tab w:val="num" w:pos="5760"/>
        </w:tabs>
        <w:ind w:left="5760" w:hanging="360"/>
      </w:pPr>
      <w:rPr>
        <w:rFonts w:ascii="Arial" w:hAnsi="Arial" w:hint="default"/>
      </w:rPr>
    </w:lvl>
    <w:lvl w:ilvl="8" w:tplc="3BE2A7F2"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6F251E2D"/>
    <w:multiLevelType w:val="hybridMultilevel"/>
    <w:tmpl w:val="98FEC764"/>
    <w:lvl w:ilvl="0" w:tplc="C6EAB62E">
      <w:start w:val="1"/>
      <w:numFmt w:val="bullet"/>
      <w:lvlText w:val="•"/>
      <w:lvlJc w:val="left"/>
      <w:pPr>
        <w:tabs>
          <w:tab w:val="num" w:pos="720"/>
        </w:tabs>
        <w:ind w:left="720" w:hanging="360"/>
      </w:pPr>
      <w:rPr>
        <w:rFonts w:ascii="Arial" w:hAnsi="Arial" w:hint="default"/>
      </w:rPr>
    </w:lvl>
    <w:lvl w:ilvl="1" w:tplc="85523850" w:tentative="1">
      <w:start w:val="1"/>
      <w:numFmt w:val="bullet"/>
      <w:lvlText w:val="•"/>
      <w:lvlJc w:val="left"/>
      <w:pPr>
        <w:tabs>
          <w:tab w:val="num" w:pos="1440"/>
        </w:tabs>
        <w:ind w:left="1440" w:hanging="360"/>
      </w:pPr>
      <w:rPr>
        <w:rFonts w:ascii="Arial" w:hAnsi="Arial" w:hint="default"/>
      </w:rPr>
    </w:lvl>
    <w:lvl w:ilvl="2" w:tplc="A718F720" w:tentative="1">
      <w:start w:val="1"/>
      <w:numFmt w:val="bullet"/>
      <w:lvlText w:val="•"/>
      <w:lvlJc w:val="left"/>
      <w:pPr>
        <w:tabs>
          <w:tab w:val="num" w:pos="2160"/>
        </w:tabs>
        <w:ind w:left="2160" w:hanging="360"/>
      </w:pPr>
      <w:rPr>
        <w:rFonts w:ascii="Arial" w:hAnsi="Arial" w:hint="default"/>
      </w:rPr>
    </w:lvl>
    <w:lvl w:ilvl="3" w:tplc="4B78D37E" w:tentative="1">
      <w:start w:val="1"/>
      <w:numFmt w:val="bullet"/>
      <w:lvlText w:val="•"/>
      <w:lvlJc w:val="left"/>
      <w:pPr>
        <w:tabs>
          <w:tab w:val="num" w:pos="2880"/>
        </w:tabs>
        <w:ind w:left="2880" w:hanging="360"/>
      </w:pPr>
      <w:rPr>
        <w:rFonts w:ascii="Arial" w:hAnsi="Arial" w:hint="default"/>
      </w:rPr>
    </w:lvl>
    <w:lvl w:ilvl="4" w:tplc="0A12C2FC" w:tentative="1">
      <w:start w:val="1"/>
      <w:numFmt w:val="bullet"/>
      <w:lvlText w:val="•"/>
      <w:lvlJc w:val="left"/>
      <w:pPr>
        <w:tabs>
          <w:tab w:val="num" w:pos="3600"/>
        </w:tabs>
        <w:ind w:left="3600" w:hanging="360"/>
      </w:pPr>
      <w:rPr>
        <w:rFonts w:ascii="Arial" w:hAnsi="Arial" w:hint="default"/>
      </w:rPr>
    </w:lvl>
    <w:lvl w:ilvl="5" w:tplc="C18A72F4" w:tentative="1">
      <w:start w:val="1"/>
      <w:numFmt w:val="bullet"/>
      <w:lvlText w:val="•"/>
      <w:lvlJc w:val="left"/>
      <w:pPr>
        <w:tabs>
          <w:tab w:val="num" w:pos="4320"/>
        </w:tabs>
        <w:ind w:left="4320" w:hanging="360"/>
      </w:pPr>
      <w:rPr>
        <w:rFonts w:ascii="Arial" w:hAnsi="Arial" w:hint="default"/>
      </w:rPr>
    </w:lvl>
    <w:lvl w:ilvl="6" w:tplc="7DF20C50" w:tentative="1">
      <w:start w:val="1"/>
      <w:numFmt w:val="bullet"/>
      <w:lvlText w:val="•"/>
      <w:lvlJc w:val="left"/>
      <w:pPr>
        <w:tabs>
          <w:tab w:val="num" w:pos="5040"/>
        </w:tabs>
        <w:ind w:left="5040" w:hanging="360"/>
      </w:pPr>
      <w:rPr>
        <w:rFonts w:ascii="Arial" w:hAnsi="Arial" w:hint="default"/>
      </w:rPr>
    </w:lvl>
    <w:lvl w:ilvl="7" w:tplc="A41C71AC" w:tentative="1">
      <w:start w:val="1"/>
      <w:numFmt w:val="bullet"/>
      <w:lvlText w:val="•"/>
      <w:lvlJc w:val="left"/>
      <w:pPr>
        <w:tabs>
          <w:tab w:val="num" w:pos="5760"/>
        </w:tabs>
        <w:ind w:left="5760" w:hanging="360"/>
      </w:pPr>
      <w:rPr>
        <w:rFonts w:ascii="Arial" w:hAnsi="Arial" w:hint="default"/>
      </w:rPr>
    </w:lvl>
    <w:lvl w:ilvl="8" w:tplc="65E8E540" w:tentative="1">
      <w:start w:val="1"/>
      <w:numFmt w:val="bullet"/>
      <w:lvlText w:val="•"/>
      <w:lvlJc w:val="left"/>
      <w:pPr>
        <w:tabs>
          <w:tab w:val="num" w:pos="6480"/>
        </w:tabs>
        <w:ind w:left="6480" w:hanging="360"/>
      </w:pPr>
      <w:rPr>
        <w:rFonts w:ascii="Arial" w:hAnsi="Arial" w:hint="default"/>
      </w:rPr>
    </w:lvl>
  </w:abstractNum>
  <w:num w:numId="1">
    <w:abstractNumId w:val="8"/>
  </w:num>
  <w:num w:numId="2">
    <w:abstractNumId w:val="7"/>
  </w:num>
  <w:num w:numId="3">
    <w:abstractNumId w:val="0"/>
  </w:num>
  <w:num w:numId="4">
    <w:abstractNumId w:val="6"/>
  </w:num>
  <w:num w:numId="5">
    <w:abstractNumId w:val="4"/>
  </w:num>
  <w:num w:numId="6">
    <w:abstractNumId w:val="1"/>
  </w:num>
  <w:num w:numId="7">
    <w:abstractNumId w:val="9"/>
  </w:num>
  <w:num w:numId="8">
    <w:abstractNumId w:val="5"/>
  </w:num>
  <w:num w:numId="9">
    <w:abstractNumId w:val="10"/>
  </w:num>
  <w:num w:numId="10">
    <w:abstractNumId w:val="3"/>
  </w:num>
  <w:num w:numId="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0C1C"/>
    <w:rsid w:val="000112D3"/>
    <w:rsid w:val="000234CD"/>
    <w:rsid w:val="00025FF8"/>
    <w:rsid w:val="0005564E"/>
    <w:rsid w:val="000A1001"/>
    <w:rsid w:val="000A13D0"/>
    <w:rsid w:val="000D2EA6"/>
    <w:rsid w:val="000D3BFB"/>
    <w:rsid w:val="00102477"/>
    <w:rsid w:val="001269B4"/>
    <w:rsid w:val="001349FA"/>
    <w:rsid w:val="001721C3"/>
    <w:rsid w:val="00176A69"/>
    <w:rsid w:val="001A1D42"/>
    <w:rsid w:val="001F416F"/>
    <w:rsid w:val="001F5106"/>
    <w:rsid w:val="00222138"/>
    <w:rsid w:val="0023177D"/>
    <w:rsid w:val="0024121E"/>
    <w:rsid w:val="002663BF"/>
    <w:rsid w:val="0029277E"/>
    <w:rsid w:val="00294426"/>
    <w:rsid w:val="002E3E30"/>
    <w:rsid w:val="002E5D64"/>
    <w:rsid w:val="002F55AA"/>
    <w:rsid w:val="00332CE4"/>
    <w:rsid w:val="003467B0"/>
    <w:rsid w:val="003970F5"/>
    <w:rsid w:val="003D1F29"/>
    <w:rsid w:val="0046403D"/>
    <w:rsid w:val="004D059A"/>
    <w:rsid w:val="004D2AA4"/>
    <w:rsid w:val="004E5FDB"/>
    <w:rsid w:val="005210F3"/>
    <w:rsid w:val="00593B5A"/>
    <w:rsid w:val="005E4CFA"/>
    <w:rsid w:val="005F1413"/>
    <w:rsid w:val="006A0035"/>
    <w:rsid w:val="006A50E6"/>
    <w:rsid w:val="006A571E"/>
    <w:rsid w:val="006E0A7F"/>
    <w:rsid w:val="006F4282"/>
    <w:rsid w:val="007119E5"/>
    <w:rsid w:val="00722A21"/>
    <w:rsid w:val="00777C37"/>
    <w:rsid w:val="00782F5F"/>
    <w:rsid w:val="007C673E"/>
    <w:rsid w:val="007E2644"/>
    <w:rsid w:val="007F1C4F"/>
    <w:rsid w:val="00816CF2"/>
    <w:rsid w:val="00831EFC"/>
    <w:rsid w:val="00835133"/>
    <w:rsid w:val="008358EE"/>
    <w:rsid w:val="00844E07"/>
    <w:rsid w:val="008656D7"/>
    <w:rsid w:val="008864F9"/>
    <w:rsid w:val="00910579"/>
    <w:rsid w:val="00913A13"/>
    <w:rsid w:val="00925702"/>
    <w:rsid w:val="00926CB6"/>
    <w:rsid w:val="00940C1C"/>
    <w:rsid w:val="009A4D74"/>
    <w:rsid w:val="009B3C52"/>
    <w:rsid w:val="009B513E"/>
    <w:rsid w:val="009C139A"/>
    <w:rsid w:val="009D5FC3"/>
    <w:rsid w:val="009D77B2"/>
    <w:rsid w:val="00A20670"/>
    <w:rsid w:val="00A24D76"/>
    <w:rsid w:val="00A3346C"/>
    <w:rsid w:val="00A342D6"/>
    <w:rsid w:val="00A43C55"/>
    <w:rsid w:val="00A57C18"/>
    <w:rsid w:val="00A84F9E"/>
    <w:rsid w:val="00AA2CCC"/>
    <w:rsid w:val="00AB79FC"/>
    <w:rsid w:val="00AD1C1B"/>
    <w:rsid w:val="00AF15E6"/>
    <w:rsid w:val="00B162D0"/>
    <w:rsid w:val="00B16611"/>
    <w:rsid w:val="00B252D5"/>
    <w:rsid w:val="00B410AC"/>
    <w:rsid w:val="00B83F29"/>
    <w:rsid w:val="00BB4236"/>
    <w:rsid w:val="00BC555C"/>
    <w:rsid w:val="00BF2289"/>
    <w:rsid w:val="00C05745"/>
    <w:rsid w:val="00C46E06"/>
    <w:rsid w:val="00CA2465"/>
    <w:rsid w:val="00CB207F"/>
    <w:rsid w:val="00CB3354"/>
    <w:rsid w:val="00CB633B"/>
    <w:rsid w:val="00CC037C"/>
    <w:rsid w:val="00CD4625"/>
    <w:rsid w:val="00D046DD"/>
    <w:rsid w:val="00D24942"/>
    <w:rsid w:val="00D4168D"/>
    <w:rsid w:val="00D512DC"/>
    <w:rsid w:val="00D749A1"/>
    <w:rsid w:val="00D971B2"/>
    <w:rsid w:val="00DA0609"/>
    <w:rsid w:val="00DA7415"/>
    <w:rsid w:val="00DA7664"/>
    <w:rsid w:val="00DC7921"/>
    <w:rsid w:val="00DE2956"/>
    <w:rsid w:val="00E124C8"/>
    <w:rsid w:val="00E13A94"/>
    <w:rsid w:val="00E17D32"/>
    <w:rsid w:val="00E17EA1"/>
    <w:rsid w:val="00E22085"/>
    <w:rsid w:val="00E40F28"/>
    <w:rsid w:val="00E46627"/>
    <w:rsid w:val="00E54ABC"/>
    <w:rsid w:val="00E67300"/>
    <w:rsid w:val="00E729AB"/>
    <w:rsid w:val="00E7663F"/>
    <w:rsid w:val="00E85B5C"/>
    <w:rsid w:val="00EA5598"/>
    <w:rsid w:val="00EC49D8"/>
    <w:rsid w:val="00ED6702"/>
    <w:rsid w:val="00EE4E5E"/>
    <w:rsid w:val="00EF3174"/>
    <w:rsid w:val="00F2075A"/>
    <w:rsid w:val="00F25D4B"/>
    <w:rsid w:val="00F3668B"/>
    <w:rsid w:val="00F37278"/>
    <w:rsid w:val="00F41AF5"/>
    <w:rsid w:val="00F50646"/>
    <w:rsid w:val="00F62C47"/>
    <w:rsid w:val="00F93709"/>
    <w:rsid w:val="00FE5B0E"/>
    <w:rsid w:val="00FF1B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7584067"/>
  <w15:chartTrackingRefBased/>
  <w15:docId w15:val="{794EFB14-2240-42D5-A73B-5432F6E13C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940C1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940C1C"/>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DA766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0C1C"/>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940C1C"/>
    <w:rPr>
      <w:rFonts w:ascii="Times New Roman" w:eastAsia="Times New Roman" w:hAnsi="Times New Roman" w:cs="Times New Roman"/>
      <w:b/>
      <w:bCs/>
      <w:sz w:val="36"/>
      <w:szCs w:val="36"/>
      <w:lang w:eastAsia="en-GB"/>
    </w:rPr>
  </w:style>
  <w:style w:type="paragraph" w:styleId="NormalWeb">
    <w:name w:val="Normal (Web)"/>
    <w:basedOn w:val="Normal"/>
    <w:unhideWhenUsed/>
    <w:rsid w:val="00940C1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940C1C"/>
    <w:rPr>
      <w:b/>
      <w:bCs/>
    </w:rPr>
  </w:style>
  <w:style w:type="character" w:styleId="Hyperlink">
    <w:name w:val="Hyperlink"/>
    <w:basedOn w:val="DefaultParagraphFont"/>
    <w:uiPriority w:val="99"/>
    <w:unhideWhenUsed/>
    <w:rsid w:val="00940C1C"/>
    <w:rPr>
      <w:color w:val="0000FF"/>
      <w:u w:val="single"/>
    </w:rPr>
  </w:style>
  <w:style w:type="paragraph" w:customStyle="1" w:styleId="scopecontent">
    <w:name w:val="scopecontent"/>
    <w:basedOn w:val="Normal"/>
    <w:rsid w:val="00940C1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CB207F"/>
    <w:rPr>
      <w:color w:val="605E5C"/>
      <w:shd w:val="clear" w:color="auto" w:fill="E1DFDD"/>
    </w:rPr>
  </w:style>
  <w:style w:type="character" w:customStyle="1" w:styleId="component">
    <w:name w:val="component"/>
    <w:basedOn w:val="DefaultParagraphFont"/>
    <w:rsid w:val="00D749A1"/>
  </w:style>
  <w:style w:type="paragraph" w:customStyle="1" w:styleId="large-badge">
    <w:name w:val="large-badge"/>
    <w:basedOn w:val="Normal"/>
    <w:rsid w:val="00D749A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z-TopofForm">
    <w:name w:val="HTML Top of Form"/>
    <w:basedOn w:val="Normal"/>
    <w:next w:val="Normal"/>
    <w:link w:val="z-TopofFormChar"/>
    <w:hidden/>
    <w:uiPriority w:val="99"/>
    <w:semiHidden/>
    <w:unhideWhenUsed/>
    <w:rsid w:val="00D749A1"/>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D749A1"/>
    <w:rPr>
      <w:rFonts w:ascii="Arial" w:eastAsia="Times New Roman" w:hAnsi="Arial" w:cs="Arial"/>
      <w:vanish/>
      <w:sz w:val="16"/>
      <w:szCs w:val="16"/>
      <w:lang w:eastAsia="en-GB"/>
    </w:rPr>
  </w:style>
  <w:style w:type="character" w:customStyle="1" w:styleId="print-label">
    <w:name w:val="print-label"/>
    <w:basedOn w:val="DefaultParagraphFont"/>
    <w:rsid w:val="00D749A1"/>
  </w:style>
  <w:style w:type="paragraph" w:styleId="z-BottomofForm">
    <w:name w:val="HTML Bottom of Form"/>
    <w:basedOn w:val="Normal"/>
    <w:next w:val="Normal"/>
    <w:link w:val="z-BottomofFormChar"/>
    <w:hidden/>
    <w:uiPriority w:val="99"/>
    <w:semiHidden/>
    <w:unhideWhenUsed/>
    <w:rsid w:val="00D749A1"/>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D749A1"/>
    <w:rPr>
      <w:rFonts w:ascii="Arial" w:eastAsia="Times New Roman" w:hAnsi="Arial" w:cs="Arial"/>
      <w:vanish/>
      <w:sz w:val="16"/>
      <w:szCs w:val="16"/>
      <w:lang w:eastAsia="en-GB"/>
    </w:rPr>
  </w:style>
  <w:style w:type="paragraph" w:styleId="ListParagraph">
    <w:name w:val="List Paragraph"/>
    <w:basedOn w:val="Normal"/>
    <w:uiPriority w:val="34"/>
    <w:qFormat/>
    <w:rsid w:val="00CB633B"/>
    <w:pPr>
      <w:ind w:left="720"/>
      <w:contextualSpacing/>
    </w:pPr>
  </w:style>
  <w:style w:type="character" w:styleId="FollowedHyperlink">
    <w:name w:val="FollowedHyperlink"/>
    <w:basedOn w:val="DefaultParagraphFont"/>
    <w:uiPriority w:val="99"/>
    <w:semiHidden/>
    <w:unhideWhenUsed/>
    <w:rsid w:val="000A1001"/>
    <w:rPr>
      <w:color w:val="954F72" w:themeColor="followedHyperlink"/>
      <w:u w:val="single"/>
    </w:rPr>
  </w:style>
  <w:style w:type="character" w:customStyle="1" w:styleId="balancedheadline">
    <w:name w:val="balancedheadline"/>
    <w:basedOn w:val="DefaultParagraphFont"/>
    <w:rsid w:val="000A1001"/>
  </w:style>
  <w:style w:type="character" w:customStyle="1" w:styleId="Heading3Char">
    <w:name w:val="Heading 3 Char"/>
    <w:basedOn w:val="DefaultParagraphFont"/>
    <w:link w:val="Heading3"/>
    <w:uiPriority w:val="9"/>
    <w:semiHidden/>
    <w:rsid w:val="00DA7664"/>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484608">
      <w:bodyDiv w:val="1"/>
      <w:marLeft w:val="0"/>
      <w:marRight w:val="0"/>
      <w:marTop w:val="0"/>
      <w:marBottom w:val="0"/>
      <w:divBdr>
        <w:top w:val="none" w:sz="0" w:space="0" w:color="auto"/>
        <w:left w:val="none" w:sz="0" w:space="0" w:color="auto"/>
        <w:bottom w:val="none" w:sz="0" w:space="0" w:color="auto"/>
        <w:right w:val="none" w:sz="0" w:space="0" w:color="auto"/>
      </w:divBdr>
      <w:divsChild>
        <w:div w:id="685987979">
          <w:marLeft w:val="0"/>
          <w:marRight w:val="0"/>
          <w:marTop w:val="0"/>
          <w:marBottom w:val="0"/>
          <w:divBdr>
            <w:top w:val="none" w:sz="0" w:space="0" w:color="auto"/>
            <w:left w:val="none" w:sz="0" w:space="0" w:color="auto"/>
            <w:bottom w:val="none" w:sz="0" w:space="0" w:color="auto"/>
            <w:right w:val="none" w:sz="0" w:space="0" w:color="auto"/>
          </w:divBdr>
          <w:divsChild>
            <w:div w:id="101345145">
              <w:marLeft w:val="0"/>
              <w:marRight w:val="0"/>
              <w:marTop w:val="0"/>
              <w:marBottom w:val="0"/>
              <w:divBdr>
                <w:top w:val="none" w:sz="0" w:space="0" w:color="auto"/>
                <w:left w:val="none" w:sz="0" w:space="0" w:color="auto"/>
                <w:bottom w:val="none" w:sz="0" w:space="0" w:color="auto"/>
                <w:right w:val="none" w:sz="0" w:space="0" w:color="auto"/>
              </w:divBdr>
              <w:divsChild>
                <w:div w:id="441194478">
                  <w:marLeft w:val="0"/>
                  <w:marRight w:val="0"/>
                  <w:marTop w:val="0"/>
                  <w:marBottom w:val="0"/>
                  <w:divBdr>
                    <w:top w:val="none" w:sz="0" w:space="0" w:color="457141"/>
                    <w:left w:val="none" w:sz="0" w:space="0" w:color="457141"/>
                    <w:bottom w:val="none" w:sz="0" w:space="0" w:color="457141"/>
                    <w:right w:val="none" w:sz="0" w:space="0" w:color="457141"/>
                  </w:divBdr>
                </w:div>
                <w:div w:id="276330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8948934">
          <w:marLeft w:val="0"/>
          <w:marRight w:val="0"/>
          <w:marTop w:val="0"/>
          <w:marBottom w:val="0"/>
          <w:divBdr>
            <w:top w:val="none" w:sz="0" w:space="0" w:color="auto"/>
            <w:left w:val="none" w:sz="0" w:space="0" w:color="auto"/>
            <w:bottom w:val="none" w:sz="0" w:space="0" w:color="auto"/>
            <w:right w:val="none" w:sz="0" w:space="0" w:color="auto"/>
          </w:divBdr>
        </w:div>
      </w:divsChild>
    </w:div>
    <w:div w:id="293878193">
      <w:bodyDiv w:val="1"/>
      <w:marLeft w:val="0"/>
      <w:marRight w:val="0"/>
      <w:marTop w:val="0"/>
      <w:marBottom w:val="0"/>
      <w:divBdr>
        <w:top w:val="none" w:sz="0" w:space="0" w:color="auto"/>
        <w:left w:val="none" w:sz="0" w:space="0" w:color="auto"/>
        <w:bottom w:val="none" w:sz="0" w:space="0" w:color="auto"/>
        <w:right w:val="none" w:sz="0" w:space="0" w:color="auto"/>
      </w:divBdr>
      <w:divsChild>
        <w:div w:id="1146510967">
          <w:marLeft w:val="288"/>
          <w:marRight w:val="0"/>
          <w:marTop w:val="115"/>
          <w:marBottom w:val="0"/>
          <w:divBdr>
            <w:top w:val="none" w:sz="0" w:space="0" w:color="auto"/>
            <w:left w:val="none" w:sz="0" w:space="0" w:color="auto"/>
            <w:bottom w:val="none" w:sz="0" w:space="0" w:color="auto"/>
            <w:right w:val="none" w:sz="0" w:space="0" w:color="auto"/>
          </w:divBdr>
        </w:div>
        <w:div w:id="1584875461">
          <w:marLeft w:val="288"/>
          <w:marRight w:val="0"/>
          <w:marTop w:val="115"/>
          <w:marBottom w:val="0"/>
          <w:divBdr>
            <w:top w:val="none" w:sz="0" w:space="0" w:color="auto"/>
            <w:left w:val="none" w:sz="0" w:space="0" w:color="auto"/>
            <w:bottom w:val="none" w:sz="0" w:space="0" w:color="auto"/>
            <w:right w:val="none" w:sz="0" w:space="0" w:color="auto"/>
          </w:divBdr>
        </w:div>
        <w:div w:id="904147091">
          <w:marLeft w:val="288"/>
          <w:marRight w:val="0"/>
          <w:marTop w:val="115"/>
          <w:marBottom w:val="0"/>
          <w:divBdr>
            <w:top w:val="none" w:sz="0" w:space="0" w:color="auto"/>
            <w:left w:val="none" w:sz="0" w:space="0" w:color="auto"/>
            <w:bottom w:val="none" w:sz="0" w:space="0" w:color="auto"/>
            <w:right w:val="none" w:sz="0" w:space="0" w:color="auto"/>
          </w:divBdr>
        </w:div>
        <w:div w:id="1790319884">
          <w:marLeft w:val="288"/>
          <w:marRight w:val="0"/>
          <w:marTop w:val="115"/>
          <w:marBottom w:val="0"/>
          <w:divBdr>
            <w:top w:val="none" w:sz="0" w:space="0" w:color="auto"/>
            <w:left w:val="none" w:sz="0" w:space="0" w:color="auto"/>
            <w:bottom w:val="none" w:sz="0" w:space="0" w:color="auto"/>
            <w:right w:val="none" w:sz="0" w:space="0" w:color="auto"/>
          </w:divBdr>
        </w:div>
        <w:div w:id="287400567">
          <w:marLeft w:val="288"/>
          <w:marRight w:val="0"/>
          <w:marTop w:val="115"/>
          <w:marBottom w:val="0"/>
          <w:divBdr>
            <w:top w:val="none" w:sz="0" w:space="0" w:color="auto"/>
            <w:left w:val="none" w:sz="0" w:space="0" w:color="auto"/>
            <w:bottom w:val="none" w:sz="0" w:space="0" w:color="auto"/>
            <w:right w:val="none" w:sz="0" w:space="0" w:color="auto"/>
          </w:divBdr>
        </w:div>
      </w:divsChild>
    </w:div>
    <w:div w:id="323897502">
      <w:bodyDiv w:val="1"/>
      <w:marLeft w:val="0"/>
      <w:marRight w:val="0"/>
      <w:marTop w:val="0"/>
      <w:marBottom w:val="0"/>
      <w:divBdr>
        <w:top w:val="none" w:sz="0" w:space="0" w:color="auto"/>
        <w:left w:val="none" w:sz="0" w:space="0" w:color="auto"/>
        <w:bottom w:val="none" w:sz="0" w:space="0" w:color="auto"/>
        <w:right w:val="none" w:sz="0" w:space="0" w:color="auto"/>
      </w:divBdr>
      <w:divsChild>
        <w:div w:id="1761289579">
          <w:marLeft w:val="288"/>
          <w:marRight w:val="0"/>
          <w:marTop w:val="115"/>
          <w:marBottom w:val="0"/>
          <w:divBdr>
            <w:top w:val="none" w:sz="0" w:space="0" w:color="auto"/>
            <w:left w:val="none" w:sz="0" w:space="0" w:color="auto"/>
            <w:bottom w:val="none" w:sz="0" w:space="0" w:color="auto"/>
            <w:right w:val="none" w:sz="0" w:space="0" w:color="auto"/>
          </w:divBdr>
        </w:div>
        <w:div w:id="12659312">
          <w:marLeft w:val="288"/>
          <w:marRight w:val="0"/>
          <w:marTop w:val="115"/>
          <w:marBottom w:val="0"/>
          <w:divBdr>
            <w:top w:val="none" w:sz="0" w:space="0" w:color="auto"/>
            <w:left w:val="none" w:sz="0" w:space="0" w:color="auto"/>
            <w:bottom w:val="none" w:sz="0" w:space="0" w:color="auto"/>
            <w:right w:val="none" w:sz="0" w:space="0" w:color="auto"/>
          </w:divBdr>
        </w:div>
      </w:divsChild>
    </w:div>
    <w:div w:id="753552209">
      <w:bodyDiv w:val="1"/>
      <w:marLeft w:val="0"/>
      <w:marRight w:val="0"/>
      <w:marTop w:val="0"/>
      <w:marBottom w:val="0"/>
      <w:divBdr>
        <w:top w:val="none" w:sz="0" w:space="0" w:color="auto"/>
        <w:left w:val="none" w:sz="0" w:space="0" w:color="auto"/>
        <w:bottom w:val="none" w:sz="0" w:space="0" w:color="auto"/>
        <w:right w:val="none" w:sz="0" w:space="0" w:color="auto"/>
      </w:divBdr>
      <w:divsChild>
        <w:div w:id="2127311131">
          <w:marLeft w:val="288"/>
          <w:marRight w:val="0"/>
          <w:marTop w:val="115"/>
          <w:marBottom w:val="0"/>
          <w:divBdr>
            <w:top w:val="none" w:sz="0" w:space="0" w:color="auto"/>
            <w:left w:val="none" w:sz="0" w:space="0" w:color="auto"/>
            <w:bottom w:val="none" w:sz="0" w:space="0" w:color="auto"/>
            <w:right w:val="none" w:sz="0" w:space="0" w:color="auto"/>
          </w:divBdr>
        </w:div>
        <w:div w:id="1580406384">
          <w:marLeft w:val="288"/>
          <w:marRight w:val="0"/>
          <w:marTop w:val="115"/>
          <w:marBottom w:val="0"/>
          <w:divBdr>
            <w:top w:val="none" w:sz="0" w:space="0" w:color="auto"/>
            <w:left w:val="none" w:sz="0" w:space="0" w:color="auto"/>
            <w:bottom w:val="none" w:sz="0" w:space="0" w:color="auto"/>
            <w:right w:val="none" w:sz="0" w:space="0" w:color="auto"/>
          </w:divBdr>
        </w:div>
        <w:div w:id="956259381">
          <w:marLeft w:val="288"/>
          <w:marRight w:val="0"/>
          <w:marTop w:val="115"/>
          <w:marBottom w:val="0"/>
          <w:divBdr>
            <w:top w:val="none" w:sz="0" w:space="0" w:color="auto"/>
            <w:left w:val="none" w:sz="0" w:space="0" w:color="auto"/>
            <w:bottom w:val="none" w:sz="0" w:space="0" w:color="auto"/>
            <w:right w:val="none" w:sz="0" w:space="0" w:color="auto"/>
          </w:divBdr>
        </w:div>
        <w:div w:id="1617559597">
          <w:marLeft w:val="288"/>
          <w:marRight w:val="0"/>
          <w:marTop w:val="115"/>
          <w:marBottom w:val="0"/>
          <w:divBdr>
            <w:top w:val="none" w:sz="0" w:space="0" w:color="auto"/>
            <w:left w:val="none" w:sz="0" w:space="0" w:color="auto"/>
            <w:bottom w:val="none" w:sz="0" w:space="0" w:color="auto"/>
            <w:right w:val="none" w:sz="0" w:space="0" w:color="auto"/>
          </w:divBdr>
        </w:div>
        <w:div w:id="933829552">
          <w:marLeft w:val="288"/>
          <w:marRight w:val="0"/>
          <w:marTop w:val="115"/>
          <w:marBottom w:val="0"/>
          <w:divBdr>
            <w:top w:val="none" w:sz="0" w:space="0" w:color="auto"/>
            <w:left w:val="none" w:sz="0" w:space="0" w:color="auto"/>
            <w:bottom w:val="none" w:sz="0" w:space="0" w:color="auto"/>
            <w:right w:val="none" w:sz="0" w:space="0" w:color="auto"/>
          </w:divBdr>
        </w:div>
      </w:divsChild>
    </w:div>
    <w:div w:id="1322809180">
      <w:bodyDiv w:val="1"/>
      <w:marLeft w:val="0"/>
      <w:marRight w:val="0"/>
      <w:marTop w:val="0"/>
      <w:marBottom w:val="0"/>
      <w:divBdr>
        <w:top w:val="none" w:sz="0" w:space="0" w:color="auto"/>
        <w:left w:val="none" w:sz="0" w:space="0" w:color="auto"/>
        <w:bottom w:val="none" w:sz="0" w:space="0" w:color="auto"/>
        <w:right w:val="none" w:sz="0" w:space="0" w:color="auto"/>
      </w:divBdr>
      <w:divsChild>
        <w:div w:id="708917120">
          <w:marLeft w:val="288"/>
          <w:marRight w:val="0"/>
          <w:marTop w:val="115"/>
          <w:marBottom w:val="0"/>
          <w:divBdr>
            <w:top w:val="none" w:sz="0" w:space="0" w:color="auto"/>
            <w:left w:val="none" w:sz="0" w:space="0" w:color="auto"/>
            <w:bottom w:val="none" w:sz="0" w:space="0" w:color="auto"/>
            <w:right w:val="none" w:sz="0" w:space="0" w:color="auto"/>
          </w:divBdr>
        </w:div>
        <w:div w:id="965425930">
          <w:marLeft w:val="288"/>
          <w:marRight w:val="0"/>
          <w:marTop w:val="115"/>
          <w:marBottom w:val="0"/>
          <w:divBdr>
            <w:top w:val="none" w:sz="0" w:space="0" w:color="auto"/>
            <w:left w:val="none" w:sz="0" w:space="0" w:color="auto"/>
            <w:bottom w:val="none" w:sz="0" w:space="0" w:color="auto"/>
            <w:right w:val="none" w:sz="0" w:space="0" w:color="auto"/>
          </w:divBdr>
        </w:div>
        <w:div w:id="1751346839">
          <w:marLeft w:val="288"/>
          <w:marRight w:val="0"/>
          <w:marTop w:val="115"/>
          <w:marBottom w:val="0"/>
          <w:divBdr>
            <w:top w:val="none" w:sz="0" w:space="0" w:color="auto"/>
            <w:left w:val="none" w:sz="0" w:space="0" w:color="auto"/>
            <w:bottom w:val="none" w:sz="0" w:space="0" w:color="auto"/>
            <w:right w:val="none" w:sz="0" w:space="0" w:color="auto"/>
          </w:divBdr>
        </w:div>
        <w:div w:id="1284537171">
          <w:marLeft w:val="288"/>
          <w:marRight w:val="0"/>
          <w:marTop w:val="115"/>
          <w:marBottom w:val="0"/>
          <w:divBdr>
            <w:top w:val="none" w:sz="0" w:space="0" w:color="auto"/>
            <w:left w:val="none" w:sz="0" w:space="0" w:color="auto"/>
            <w:bottom w:val="none" w:sz="0" w:space="0" w:color="auto"/>
            <w:right w:val="none" w:sz="0" w:space="0" w:color="auto"/>
          </w:divBdr>
        </w:div>
      </w:divsChild>
    </w:div>
    <w:div w:id="1412310792">
      <w:bodyDiv w:val="1"/>
      <w:marLeft w:val="0"/>
      <w:marRight w:val="0"/>
      <w:marTop w:val="0"/>
      <w:marBottom w:val="0"/>
      <w:divBdr>
        <w:top w:val="none" w:sz="0" w:space="0" w:color="auto"/>
        <w:left w:val="none" w:sz="0" w:space="0" w:color="auto"/>
        <w:bottom w:val="none" w:sz="0" w:space="0" w:color="auto"/>
        <w:right w:val="none" w:sz="0" w:space="0" w:color="auto"/>
      </w:divBdr>
      <w:divsChild>
        <w:div w:id="1806073183">
          <w:marLeft w:val="288"/>
          <w:marRight w:val="0"/>
          <w:marTop w:val="115"/>
          <w:marBottom w:val="0"/>
          <w:divBdr>
            <w:top w:val="none" w:sz="0" w:space="0" w:color="auto"/>
            <w:left w:val="none" w:sz="0" w:space="0" w:color="auto"/>
            <w:bottom w:val="none" w:sz="0" w:space="0" w:color="auto"/>
            <w:right w:val="none" w:sz="0" w:space="0" w:color="auto"/>
          </w:divBdr>
        </w:div>
        <w:div w:id="2078435631">
          <w:marLeft w:val="288"/>
          <w:marRight w:val="0"/>
          <w:marTop w:val="115"/>
          <w:marBottom w:val="0"/>
          <w:divBdr>
            <w:top w:val="none" w:sz="0" w:space="0" w:color="auto"/>
            <w:left w:val="none" w:sz="0" w:space="0" w:color="auto"/>
            <w:bottom w:val="none" w:sz="0" w:space="0" w:color="auto"/>
            <w:right w:val="none" w:sz="0" w:space="0" w:color="auto"/>
          </w:divBdr>
        </w:div>
        <w:div w:id="1843470369">
          <w:marLeft w:val="288"/>
          <w:marRight w:val="0"/>
          <w:marTop w:val="115"/>
          <w:marBottom w:val="0"/>
          <w:divBdr>
            <w:top w:val="none" w:sz="0" w:space="0" w:color="auto"/>
            <w:left w:val="none" w:sz="0" w:space="0" w:color="auto"/>
            <w:bottom w:val="none" w:sz="0" w:space="0" w:color="auto"/>
            <w:right w:val="none" w:sz="0" w:space="0" w:color="auto"/>
          </w:divBdr>
        </w:div>
        <w:div w:id="807472865">
          <w:marLeft w:val="288"/>
          <w:marRight w:val="0"/>
          <w:marTop w:val="115"/>
          <w:marBottom w:val="0"/>
          <w:divBdr>
            <w:top w:val="none" w:sz="0" w:space="0" w:color="auto"/>
            <w:left w:val="none" w:sz="0" w:space="0" w:color="auto"/>
            <w:bottom w:val="none" w:sz="0" w:space="0" w:color="auto"/>
            <w:right w:val="none" w:sz="0" w:space="0" w:color="auto"/>
          </w:divBdr>
        </w:div>
      </w:divsChild>
    </w:div>
    <w:div w:id="1466200389">
      <w:bodyDiv w:val="1"/>
      <w:marLeft w:val="0"/>
      <w:marRight w:val="0"/>
      <w:marTop w:val="0"/>
      <w:marBottom w:val="0"/>
      <w:divBdr>
        <w:top w:val="none" w:sz="0" w:space="0" w:color="auto"/>
        <w:left w:val="none" w:sz="0" w:space="0" w:color="auto"/>
        <w:bottom w:val="none" w:sz="0" w:space="0" w:color="auto"/>
        <w:right w:val="none" w:sz="0" w:space="0" w:color="auto"/>
      </w:divBdr>
      <w:divsChild>
        <w:div w:id="667559811">
          <w:marLeft w:val="288"/>
          <w:marRight w:val="0"/>
          <w:marTop w:val="115"/>
          <w:marBottom w:val="0"/>
          <w:divBdr>
            <w:top w:val="none" w:sz="0" w:space="0" w:color="auto"/>
            <w:left w:val="none" w:sz="0" w:space="0" w:color="auto"/>
            <w:bottom w:val="none" w:sz="0" w:space="0" w:color="auto"/>
            <w:right w:val="none" w:sz="0" w:space="0" w:color="auto"/>
          </w:divBdr>
        </w:div>
      </w:divsChild>
    </w:div>
    <w:div w:id="1482772800">
      <w:bodyDiv w:val="1"/>
      <w:marLeft w:val="0"/>
      <w:marRight w:val="0"/>
      <w:marTop w:val="0"/>
      <w:marBottom w:val="0"/>
      <w:divBdr>
        <w:top w:val="none" w:sz="0" w:space="0" w:color="auto"/>
        <w:left w:val="none" w:sz="0" w:space="0" w:color="auto"/>
        <w:bottom w:val="none" w:sz="0" w:space="0" w:color="auto"/>
        <w:right w:val="none" w:sz="0" w:space="0" w:color="auto"/>
      </w:divBdr>
      <w:divsChild>
        <w:div w:id="86077820">
          <w:marLeft w:val="0"/>
          <w:marRight w:val="0"/>
          <w:marTop w:val="0"/>
          <w:marBottom w:val="0"/>
          <w:divBdr>
            <w:top w:val="none" w:sz="0" w:space="0" w:color="auto"/>
            <w:left w:val="none" w:sz="0" w:space="0" w:color="auto"/>
            <w:bottom w:val="none" w:sz="0" w:space="0" w:color="auto"/>
            <w:right w:val="none" w:sz="0" w:space="0" w:color="auto"/>
          </w:divBdr>
          <w:divsChild>
            <w:div w:id="216938512">
              <w:marLeft w:val="0"/>
              <w:marRight w:val="0"/>
              <w:marTop w:val="0"/>
              <w:marBottom w:val="0"/>
              <w:divBdr>
                <w:top w:val="none" w:sz="0" w:space="0" w:color="auto"/>
                <w:left w:val="none" w:sz="0" w:space="0" w:color="auto"/>
                <w:bottom w:val="none" w:sz="0" w:space="0" w:color="auto"/>
                <w:right w:val="none" w:sz="0" w:space="0" w:color="auto"/>
              </w:divBdr>
              <w:divsChild>
                <w:div w:id="141896794">
                  <w:marLeft w:val="0"/>
                  <w:marRight w:val="0"/>
                  <w:marTop w:val="0"/>
                  <w:marBottom w:val="240"/>
                  <w:divBdr>
                    <w:top w:val="none" w:sz="0" w:space="0" w:color="auto"/>
                    <w:left w:val="none" w:sz="0" w:space="0" w:color="auto"/>
                    <w:bottom w:val="none" w:sz="0" w:space="0" w:color="auto"/>
                    <w:right w:val="none" w:sz="0" w:space="0" w:color="auto"/>
                  </w:divBdr>
                  <w:divsChild>
                    <w:div w:id="49964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4838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2535493">
      <w:bodyDiv w:val="1"/>
      <w:marLeft w:val="0"/>
      <w:marRight w:val="0"/>
      <w:marTop w:val="0"/>
      <w:marBottom w:val="0"/>
      <w:divBdr>
        <w:top w:val="none" w:sz="0" w:space="0" w:color="auto"/>
        <w:left w:val="none" w:sz="0" w:space="0" w:color="auto"/>
        <w:bottom w:val="none" w:sz="0" w:space="0" w:color="auto"/>
        <w:right w:val="none" w:sz="0" w:space="0" w:color="auto"/>
      </w:divBdr>
      <w:divsChild>
        <w:div w:id="649751059">
          <w:marLeft w:val="288"/>
          <w:marRight w:val="0"/>
          <w:marTop w:val="115"/>
          <w:marBottom w:val="0"/>
          <w:divBdr>
            <w:top w:val="none" w:sz="0" w:space="0" w:color="auto"/>
            <w:left w:val="none" w:sz="0" w:space="0" w:color="auto"/>
            <w:bottom w:val="none" w:sz="0" w:space="0" w:color="auto"/>
            <w:right w:val="none" w:sz="0" w:space="0" w:color="auto"/>
          </w:divBdr>
        </w:div>
        <w:div w:id="2033023236">
          <w:marLeft w:val="288"/>
          <w:marRight w:val="0"/>
          <w:marTop w:val="115"/>
          <w:marBottom w:val="0"/>
          <w:divBdr>
            <w:top w:val="none" w:sz="0" w:space="0" w:color="auto"/>
            <w:left w:val="none" w:sz="0" w:space="0" w:color="auto"/>
            <w:bottom w:val="none" w:sz="0" w:space="0" w:color="auto"/>
            <w:right w:val="none" w:sz="0" w:space="0" w:color="auto"/>
          </w:divBdr>
        </w:div>
        <w:div w:id="153958354">
          <w:marLeft w:val="288"/>
          <w:marRight w:val="0"/>
          <w:marTop w:val="115"/>
          <w:marBottom w:val="0"/>
          <w:divBdr>
            <w:top w:val="none" w:sz="0" w:space="0" w:color="auto"/>
            <w:left w:val="none" w:sz="0" w:space="0" w:color="auto"/>
            <w:bottom w:val="none" w:sz="0" w:space="0" w:color="auto"/>
            <w:right w:val="none" w:sz="0" w:space="0" w:color="auto"/>
          </w:divBdr>
        </w:div>
        <w:div w:id="392580041">
          <w:marLeft w:val="288"/>
          <w:marRight w:val="0"/>
          <w:marTop w:val="115"/>
          <w:marBottom w:val="0"/>
          <w:divBdr>
            <w:top w:val="none" w:sz="0" w:space="0" w:color="auto"/>
            <w:left w:val="none" w:sz="0" w:space="0" w:color="auto"/>
            <w:bottom w:val="none" w:sz="0" w:space="0" w:color="auto"/>
            <w:right w:val="none" w:sz="0" w:space="0" w:color="auto"/>
          </w:divBdr>
        </w:div>
      </w:divsChild>
    </w:div>
    <w:div w:id="2131167084">
      <w:bodyDiv w:val="1"/>
      <w:marLeft w:val="0"/>
      <w:marRight w:val="0"/>
      <w:marTop w:val="0"/>
      <w:marBottom w:val="0"/>
      <w:divBdr>
        <w:top w:val="none" w:sz="0" w:space="0" w:color="auto"/>
        <w:left w:val="none" w:sz="0" w:space="0" w:color="auto"/>
        <w:bottom w:val="none" w:sz="0" w:space="0" w:color="auto"/>
        <w:right w:val="none" w:sz="0" w:space="0" w:color="auto"/>
      </w:divBdr>
      <w:divsChild>
        <w:div w:id="1767774106">
          <w:marLeft w:val="288"/>
          <w:marRight w:val="0"/>
          <w:marTop w:val="115"/>
          <w:marBottom w:val="0"/>
          <w:divBdr>
            <w:top w:val="none" w:sz="0" w:space="0" w:color="auto"/>
            <w:left w:val="none" w:sz="0" w:space="0" w:color="auto"/>
            <w:bottom w:val="none" w:sz="0" w:space="0" w:color="auto"/>
            <w:right w:val="none" w:sz="0" w:space="0" w:color="auto"/>
          </w:divBdr>
        </w:div>
        <w:div w:id="1468476548">
          <w:marLeft w:val="288"/>
          <w:marRight w:val="0"/>
          <w:marTop w:val="115"/>
          <w:marBottom w:val="0"/>
          <w:divBdr>
            <w:top w:val="none" w:sz="0" w:space="0" w:color="auto"/>
            <w:left w:val="none" w:sz="0" w:space="0" w:color="auto"/>
            <w:bottom w:val="none" w:sz="0" w:space="0" w:color="auto"/>
            <w:right w:val="none" w:sz="0" w:space="0" w:color="auto"/>
          </w:divBdr>
        </w:div>
        <w:div w:id="871458022">
          <w:marLeft w:val="288"/>
          <w:marRight w:val="0"/>
          <w:marTop w:val="115"/>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scovery.nationalarchives.gov.uk/details/r/C14134312" TargetMode="External"/><Relationship Id="rId13" Type="http://schemas.openxmlformats.org/officeDocument/2006/relationships/hyperlink" Target="https://discovery.nationalarchives.gov.uk/details/r/N13913354" TargetMode="External"/><Relationship Id="rId18" Type="http://schemas.openxmlformats.org/officeDocument/2006/relationships/hyperlink" Target="https://discovery.nationalarchives.gov.uk/details/r/C5687336" TargetMode="External"/><Relationship Id="rId3" Type="http://schemas.openxmlformats.org/officeDocument/2006/relationships/settings" Target="settings.xml"/><Relationship Id="rId7" Type="http://schemas.openxmlformats.org/officeDocument/2006/relationships/hyperlink" Target="https://discovery.nationalarchives.gov.uk/details/r/C14134309" TargetMode="External"/><Relationship Id="rId12" Type="http://schemas.openxmlformats.org/officeDocument/2006/relationships/hyperlink" Target="https://discovery.nationalarchives.gov.uk/details/r/N13708140" TargetMode="External"/><Relationship Id="rId17" Type="http://schemas.openxmlformats.org/officeDocument/2006/relationships/hyperlink" Target="https://discovery.nationalarchives.gov.uk/details/r/0a675b77-bf86-441b-bd37-1a9cb36695a1" TargetMode="External"/><Relationship Id="rId2" Type="http://schemas.openxmlformats.org/officeDocument/2006/relationships/styles" Target="styles.xml"/><Relationship Id="rId16" Type="http://schemas.openxmlformats.org/officeDocument/2006/relationships/hyperlink" Target="https://discovery.nationalarchives.gov.uk/details/r/93e9c1dc-68df-4209-abf1-d42e89dfc8c3"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discovery.nationalarchives.gov.uk/details/r/C14134307" TargetMode="External"/><Relationship Id="rId11" Type="http://schemas.openxmlformats.org/officeDocument/2006/relationships/hyperlink" Target="https://www.britishnewspaperarchive.co.uk/viewer/BL/0002321/19911117/158/0014?browse=False" TargetMode="External"/><Relationship Id="rId5" Type="http://schemas.openxmlformats.org/officeDocument/2006/relationships/image" Target="media/image1.png"/><Relationship Id="rId15" Type="http://schemas.openxmlformats.org/officeDocument/2006/relationships/hyperlink" Target="https://discovery.nationalarchives.gov.uk/details/r/0f6c254e-aa03-4ba3-9a64-0ae6ebc6776c" TargetMode="External"/><Relationship Id="rId10" Type="http://schemas.openxmlformats.org/officeDocument/2006/relationships/hyperlink" Target="https://www.nytimes.com/2013/04/09/world/europe/former-prime-minister-margaret-thatcher-of-britain-has-died.html"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search.lma.gov.uk/scripts/mwimain.dll/144/LMA_OPAC/web_detail/REFD+LMA~2F4197?SESSIONSEARCH" TargetMode="External"/><Relationship Id="rId14" Type="http://schemas.openxmlformats.org/officeDocument/2006/relationships/hyperlink" Target="https://discovery.nationalarchives.gov.uk/details/r/55eab729-99b3-4539-a2b3-78a85641701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2278</Words>
  <Characters>12985</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Bethany Jane Collins</dc:creator>
  <cp:keywords/>
  <dc:description/>
  <cp:lastModifiedBy>Bethany Jane Collins</cp:lastModifiedBy>
  <cp:revision>2</cp:revision>
  <dcterms:created xsi:type="dcterms:W3CDTF">2020-01-23T11:19:00Z</dcterms:created>
  <dcterms:modified xsi:type="dcterms:W3CDTF">2020-01-23T11:19:00Z</dcterms:modified>
</cp:coreProperties>
</file>