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D6EB9" w14:textId="39058F74" w:rsidR="009E3C77" w:rsidRPr="005878E8" w:rsidRDefault="009E3C77" w:rsidP="009E3C77">
      <w:pPr>
        <w:spacing w:line="259" w:lineRule="auto"/>
        <w:jc w:val="center"/>
        <w:rPr>
          <w:rFonts w:cs="Times New Roman"/>
          <w:b/>
          <w:bCs/>
          <w:sz w:val="32"/>
          <w:szCs w:val="32"/>
        </w:rPr>
      </w:pPr>
      <w:r w:rsidRPr="005878E8">
        <w:rPr>
          <w:rFonts w:cs="Times New Roman"/>
          <w:b/>
          <w:bCs/>
          <w:sz w:val="32"/>
          <w:szCs w:val="32"/>
        </w:rPr>
        <w:t>Module Name:</w:t>
      </w:r>
      <w:r w:rsidRPr="005878E8">
        <w:rPr>
          <w:sz w:val="32"/>
          <w:szCs w:val="32"/>
        </w:rPr>
        <w:t xml:space="preserve"> </w:t>
      </w:r>
      <w:r w:rsidRPr="005878E8">
        <w:rPr>
          <w:rFonts w:cs="Times New Roman"/>
          <w:b/>
          <w:bCs/>
          <w:sz w:val="32"/>
          <w:szCs w:val="32"/>
        </w:rPr>
        <w:t>Organisational Consultancy</w:t>
      </w:r>
    </w:p>
    <w:p w14:paraId="1AC2F1A8" w14:textId="34BB01CC" w:rsidR="009E3C77" w:rsidRPr="005878E8" w:rsidRDefault="009E3C77" w:rsidP="009E3C77">
      <w:pPr>
        <w:spacing w:line="259" w:lineRule="auto"/>
        <w:jc w:val="center"/>
        <w:rPr>
          <w:rFonts w:cs="Times New Roman"/>
          <w:b/>
          <w:bCs/>
          <w:sz w:val="32"/>
          <w:szCs w:val="32"/>
        </w:rPr>
      </w:pPr>
      <w:r w:rsidRPr="005878E8">
        <w:rPr>
          <w:rFonts w:cs="Times New Roman"/>
          <w:b/>
          <w:bCs/>
          <w:sz w:val="32"/>
          <w:szCs w:val="32"/>
        </w:rPr>
        <w:t>Module Code:</w:t>
      </w:r>
      <w:r w:rsidRPr="005878E8">
        <w:rPr>
          <w:sz w:val="32"/>
          <w:szCs w:val="32"/>
        </w:rPr>
        <w:t xml:space="preserve"> </w:t>
      </w:r>
      <w:r w:rsidRPr="005878E8">
        <w:rPr>
          <w:rFonts w:cs="Times New Roman"/>
          <w:b/>
          <w:bCs/>
          <w:sz w:val="32"/>
          <w:szCs w:val="32"/>
        </w:rPr>
        <w:t>BMIH6005</w:t>
      </w:r>
    </w:p>
    <w:p w14:paraId="7A515E6A" w14:textId="356EB397" w:rsidR="005878E8" w:rsidRPr="002A04C4" w:rsidRDefault="002A04C4" w:rsidP="009E3C77">
      <w:pPr>
        <w:spacing w:line="259" w:lineRule="auto"/>
        <w:jc w:val="center"/>
        <w:rPr>
          <w:rFonts w:cs="Times New Roman"/>
          <w:b/>
          <w:bCs/>
          <w:sz w:val="32"/>
          <w:szCs w:val="32"/>
        </w:rPr>
      </w:pPr>
      <w:r>
        <w:rPr>
          <w:rFonts w:cs="Times New Roman"/>
          <w:b/>
          <w:bCs/>
          <w:sz w:val="32"/>
          <w:szCs w:val="32"/>
        </w:rPr>
        <w:t>Ramona Hincean</w:t>
      </w:r>
    </w:p>
    <w:p w14:paraId="1EA00F4E" w14:textId="77777777" w:rsidR="005878E8" w:rsidRDefault="005878E8" w:rsidP="009E3C77">
      <w:pPr>
        <w:spacing w:line="259" w:lineRule="auto"/>
        <w:jc w:val="center"/>
        <w:rPr>
          <w:rFonts w:cs="Times New Roman"/>
          <w:b/>
          <w:bCs/>
          <w:szCs w:val="24"/>
        </w:rPr>
      </w:pPr>
    </w:p>
    <w:p w14:paraId="301749B6" w14:textId="0669C167" w:rsidR="009E3C77" w:rsidRPr="005878E8" w:rsidRDefault="009E3C77" w:rsidP="009E3C77">
      <w:pPr>
        <w:spacing w:line="259" w:lineRule="auto"/>
        <w:jc w:val="center"/>
        <w:rPr>
          <w:rFonts w:cs="Times New Roman"/>
          <w:b/>
          <w:bCs/>
          <w:sz w:val="32"/>
          <w:szCs w:val="32"/>
        </w:rPr>
      </w:pPr>
      <w:r w:rsidRPr="005878E8">
        <w:rPr>
          <w:rFonts w:cs="Times New Roman"/>
          <w:b/>
          <w:bCs/>
          <w:sz w:val="32"/>
          <w:szCs w:val="32"/>
        </w:rPr>
        <w:t>Student ID:</w:t>
      </w:r>
      <w:r w:rsidR="002A04C4">
        <w:rPr>
          <w:rFonts w:cs="Times New Roman"/>
          <w:b/>
          <w:bCs/>
          <w:sz w:val="32"/>
          <w:szCs w:val="32"/>
        </w:rPr>
        <w:t>1919291</w:t>
      </w:r>
    </w:p>
    <w:p w14:paraId="2081364A" w14:textId="70142C82" w:rsidR="00D22A1B" w:rsidRPr="005878E8" w:rsidRDefault="00D22A1B" w:rsidP="009E3C77">
      <w:pPr>
        <w:spacing w:line="259" w:lineRule="auto"/>
        <w:jc w:val="center"/>
        <w:rPr>
          <w:rFonts w:cs="Times New Roman"/>
          <w:b/>
          <w:bCs/>
          <w:sz w:val="32"/>
          <w:szCs w:val="32"/>
        </w:rPr>
      </w:pPr>
    </w:p>
    <w:p w14:paraId="1B45E7FB" w14:textId="046FB7B1" w:rsidR="00D22A1B" w:rsidRDefault="00D22A1B" w:rsidP="009E3C77">
      <w:pPr>
        <w:spacing w:line="259" w:lineRule="auto"/>
        <w:jc w:val="center"/>
        <w:rPr>
          <w:rFonts w:cs="Times New Roman"/>
          <w:b/>
          <w:bCs/>
          <w:szCs w:val="24"/>
        </w:rPr>
      </w:pPr>
    </w:p>
    <w:p w14:paraId="4CE6C6D5" w14:textId="4C66C8CC" w:rsidR="00D22A1B" w:rsidRDefault="00D22A1B" w:rsidP="009E3C77">
      <w:pPr>
        <w:spacing w:line="259" w:lineRule="auto"/>
        <w:jc w:val="center"/>
        <w:rPr>
          <w:rFonts w:cs="Times New Roman"/>
          <w:b/>
          <w:bCs/>
          <w:szCs w:val="24"/>
        </w:rPr>
      </w:pPr>
    </w:p>
    <w:p w14:paraId="1E3217C6" w14:textId="02C6BC5C" w:rsidR="00D22A1B" w:rsidRDefault="00D22A1B" w:rsidP="009E3C77">
      <w:pPr>
        <w:spacing w:line="259" w:lineRule="auto"/>
        <w:jc w:val="center"/>
        <w:rPr>
          <w:rFonts w:cs="Times New Roman"/>
          <w:b/>
          <w:bCs/>
          <w:szCs w:val="24"/>
        </w:rPr>
      </w:pPr>
    </w:p>
    <w:p w14:paraId="1D34B618" w14:textId="0A3A71B1" w:rsidR="00D22A1B" w:rsidRDefault="00D22A1B" w:rsidP="009E3C77">
      <w:pPr>
        <w:spacing w:line="259" w:lineRule="auto"/>
        <w:jc w:val="center"/>
        <w:rPr>
          <w:rFonts w:cs="Times New Roman"/>
          <w:b/>
          <w:bCs/>
          <w:szCs w:val="24"/>
        </w:rPr>
      </w:pPr>
    </w:p>
    <w:p w14:paraId="7F285BE7" w14:textId="77777777" w:rsidR="00D22A1B" w:rsidRDefault="00D22A1B" w:rsidP="009E3C77">
      <w:pPr>
        <w:spacing w:line="259" w:lineRule="auto"/>
        <w:jc w:val="center"/>
        <w:rPr>
          <w:rFonts w:cs="Times New Roman"/>
          <w:b/>
          <w:bCs/>
          <w:szCs w:val="24"/>
        </w:rPr>
      </w:pPr>
    </w:p>
    <w:p w14:paraId="13BEAF4A" w14:textId="77777777" w:rsidR="00D22A1B" w:rsidRDefault="00D22A1B" w:rsidP="009E3C77">
      <w:pPr>
        <w:spacing w:line="259" w:lineRule="auto"/>
        <w:jc w:val="center"/>
        <w:rPr>
          <w:rFonts w:cs="Times New Roman"/>
          <w:b/>
          <w:bCs/>
          <w:szCs w:val="24"/>
        </w:rPr>
      </w:pPr>
      <w:r>
        <w:rPr>
          <w:rFonts w:cs="Times New Roman"/>
          <w:b/>
          <w:bCs/>
          <w:noProof/>
          <w:szCs w:val="24"/>
          <w:lang w:eastAsia="en-GB"/>
        </w:rPr>
        <w:drawing>
          <wp:inline distT="0" distB="0" distL="0" distR="0" wp14:anchorId="010A3950" wp14:editId="6781E11D">
            <wp:extent cx="4578723" cy="299143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81" cy="2995390"/>
                    </a:xfrm>
                    <a:prstGeom prst="rect">
                      <a:avLst/>
                    </a:prstGeom>
                    <a:noFill/>
                  </pic:spPr>
                </pic:pic>
              </a:graphicData>
            </a:graphic>
          </wp:inline>
        </w:drawing>
      </w:r>
    </w:p>
    <w:p w14:paraId="1C0D1200" w14:textId="70DDBD6F" w:rsidR="009E3C77" w:rsidRPr="009E3C77" w:rsidRDefault="00D22A1B" w:rsidP="009E3C77">
      <w:pPr>
        <w:spacing w:line="259" w:lineRule="auto"/>
        <w:jc w:val="center"/>
        <w:rPr>
          <w:rFonts w:cs="Times New Roman"/>
          <w:b/>
          <w:bCs/>
          <w:szCs w:val="24"/>
        </w:rPr>
      </w:pPr>
      <w:r>
        <w:rPr>
          <w:rFonts w:cs="Times New Roman"/>
          <w:b/>
          <w:bCs/>
          <w:szCs w:val="24"/>
        </w:rPr>
        <w:t>Logo of Premier Inn</w:t>
      </w:r>
      <w:r w:rsidR="009E3C77" w:rsidRPr="009E3C77">
        <w:rPr>
          <w:rFonts w:cs="Times New Roman"/>
          <w:b/>
          <w:bCs/>
          <w:szCs w:val="24"/>
        </w:rPr>
        <w:br w:type="page"/>
      </w:r>
    </w:p>
    <w:p w14:paraId="780120B0" w14:textId="56ABE8C1" w:rsidR="0014793F" w:rsidRPr="000E29CD" w:rsidRDefault="0014793F" w:rsidP="000E29CD">
      <w:pPr>
        <w:pStyle w:val="Heading1"/>
        <w:rPr>
          <w:rFonts w:cs="Times New Roman"/>
          <w:sz w:val="24"/>
          <w:szCs w:val="24"/>
        </w:rPr>
      </w:pPr>
      <w:bookmarkStart w:id="0" w:name="_Toc118730453"/>
      <w:r w:rsidRPr="000E29CD">
        <w:rPr>
          <w:rFonts w:cs="Times New Roman"/>
          <w:sz w:val="24"/>
          <w:szCs w:val="24"/>
        </w:rPr>
        <w:lastRenderedPageBreak/>
        <w:t>Executive summary</w:t>
      </w:r>
      <w:bookmarkEnd w:id="0"/>
    </w:p>
    <w:p w14:paraId="658AB4D1" w14:textId="73F9729E" w:rsidR="004A197F" w:rsidRPr="000E29CD" w:rsidRDefault="000B4FF3" w:rsidP="000E29CD">
      <w:pPr>
        <w:rPr>
          <w:rFonts w:cs="Times New Roman"/>
          <w:szCs w:val="24"/>
        </w:rPr>
      </w:pPr>
      <w:r w:rsidRPr="000E29CD">
        <w:rPr>
          <w:rFonts w:cs="Times New Roman"/>
          <w:szCs w:val="24"/>
        </w:rPr>
        <w:t xml:space="preserve">The main aim of this consultancy report was to </w:t>
      </w:r>
      <w:r w:rsidR="00C72D40" w:rsidRPr="000E29CD">
        <w:rPr>
          <w:rFonts w:cs="Times New Roman"/>
          <w:szCs w:val="24"/>
        </w:rPr>
        <w:t>discuss and an</w:t>
      </w:r>
      <w:r w:rsidR="00743D34" w:rsidRPr="000E29CD">
        <w:rPr>
          <w:rFonts w:cs="Times New Roman"/>
          <w:szCs w:val="24"/>
        </w:rPr>
        <w:t>al</w:t>
      </w:r>
      <w:r w:rsidR="00C72D40" w:rsidRPr="000E29CD">
        <w:rPr>
          <w:rFonts w:cs="Times New Roman"/>
          <w:szCs w:val="24"/>
        </w:rPr>
        <w:t xml:space="preserve">yse the corporate performance of the Premier Inn with </w:t>
      </w:r>
      <w:r w:rsidR="00743D34" w:rsidRPr="000E29CD">
        <w:rPr>
          <w:rFonts w:cs="Times New Roman"/>
          <w:szCs w:val="24"/>
        </w:rPr>
        <w:t>a</w:t>
      </w:r>
      <w:r w:rsidR="00C72D40" w:rsidRPr="000E29CD">
        <w:rPr>
          <w:rFonts w:cs="Times New Roman"/>
          <w:szCs w:val="24"/>
        </w:rPr>
        <w:t xml:space="preserve"> detail</w:t>
      </w:r>
      <w:r w:rsidR="00743D34" w:rsidRPr="000E29CD">
        <w:rPr>
          <w:rFonts w:cs="Times New Roman"/>
          <w:szCs w:val="24"/>
        </w:rPr>
        <w:t>ed</w:t>
      </w:r>
      <w:r w:rsidR="00C72D40" w:rsidRPr="000E29CD">
        <w:rPr>
          <w:rFonts w:cs="Times New Roman"/>
          <w:szCs w:val="24"/>
        </w:rPr>
        <w:t xml:space="preserve"> description of the operation and services offered by this giant company by taking the consideration of its operation in </w:t>
      </w:r>
      <w:r w:rsidR="00743D34" w:rsidRPr="000E29CD">
        <w:rPr>
          <w:rFonts w:cs="Times New Roman"/>
          <w:szCs w:val="24"/>
        </w:rPr>
        <w:t xml:space="preserve">the </w:t>
      </w:r>
      <w:r w:rsidR="00C72D40" w:rsidRPr="000E29CD">
        <w:rPr>
          <w:rFonts w:cs="Times New Roman"/>
          <w:szCs w:val="24"/>
        </w:rPr>
        <w:t xml:space="preserve">UK. The report has provided </w:t>
      </w:r>
      <w:r w:rsidR="00743D34" w:rsidRPr="000E29CD">
        <w:rPr>
          <w:rFonts w:cs="Times New Roman"/>
          <w:szCs w:val="24"/>
        </w:rPr>
        <w:t>a</w:t>
      </w:r>
      <w:r w:rsidR="00C72D40" w:rsidRPr="000E29CD">
        <w:rPr>
          <w:rFonts w:cs="Times New Roman"/>
          <w:szCs w:val="24"/>
        </w:rPr>
        <w:t xml:space="preserve"> statement regarding the issues of how the company has created its distinct position in the market with premium services and lucrati</w:t>
      </w:r>
      <w:r w:rsidR="001821F6" w:rsidRPr="000E29CD">
        <w:rPr>
          <w:rFonts w:cs="Times New Roman"/>
          <w:szCs w:val="24"/>
        </w:rPr>
        <w:t>ve</w:t>
      </w:r>
      <w:r w:rsidR="00C72D40" w:rsidRPr="000E29CD">
        <w:rPr>
          <w:rFonts w:cs="Times New Roman"/>
          <w:szCs w:val="24"/>
        </w:rPr>
        <w:t xml:space="preserve"> luxury hospitality accommodation over its 6 countries</w:t>
      </w:r>
      <w:r w:rsidR="00743D34" w:rsidRPr="000E29CD">
        <w:rPr>
          <w:rFonts w:cs="Times New Roman"/>
          <w:szCs w:val="24"/>
        </w:rPr>
        <w:t>'</w:t>
      </w:r>
      <w:r w:rsidR="00C72D40" w:rsidRPr="000E29CD">
        <w:rPr>
          <w:rFonts w:cs="Times New Roman"/>
          <w:szCs w:val="24"/>
        </w:rPr>
        <w:t xml:space="preserve"> operation</w:t>
      </w:r>
      <w:r w:rsidR="00743D34" w:rsidRPr="000E29CD">
        <w:rPr>
          <w:rFonts w:cs="Times New Roman"/>
          <w:szCs w:val="24"/>
        </w:rPr>
        <w:t>s</w:t>
      </w:r>
      <w:r w:rsidR="00C72D40" w:rsidRPr="000E29CD">
        <w:rPr>
          <w:rFonts w:cs="Times New Roman"/>
          <w:szCs w:val="24"/>
        </w:rPr>
        <w:t>.</w:t>
      </w:r>
      <w:r w:rsidR="00A719FE" w:rsidRPr="000E29CD">
        <w:rPr>
          <w:rFonts w:cs="Times New Roman"/>
          <w:szCs w:val="24"/>
        </w:rPr>
        <w:t xml:space="preserve"> To set the ground </w:t>
      </w:r>
      <w:r w:rsidR="00743D34" w:rsidRPr="000E29CD">
        <w:rPr>
          <w:rFonts w:cs="Times New Roman"/>
          <w:szCs w:val="24"/>
        </w:rPr>
        <w:t>for</w:t>
      </w:r>
      <w:r w:rsidR="00A719FE" w:rsidRPr="000E29CD">
        <w:rPr>
          <w:rFonts w:cs="Times New Roman"/>
          <w:szCs w:val="24"/>
        </w:rPr>
        <w:t xml:space="preserve"> conceptual discussion and understanding </w:t>
      </w:r>
      <w:r w:rsidR="00743D34" w:rsidRPr="000E29CD">
        <w:rPr>
          <w:rFonts w:cs="Times New Roman"/>
          <w:szCs w:val="24"/>
        </w:rPr>
        <w:t xml:space="preserve">of </w:t>
      </w:r>
      <w:r w:rsidR="00A719FE" w:rsidRPr="000E29CD">
        <w:rPr>
          <w:rFonts w:cs="Times New Roman"/>
          <w:szCs w:val="24"/>
        </w:rPr>
        <w:t>the operation of the Premier Inn, the discussion section has discussed the recent customer complaints regarding aggressive behavio</w:t>
      </w:r>
      <w:r w:rsidR="00743D34" w:rsidRPr="000E29CD">
        <w:rPr>
          <w:rFonts w:cs="Times New Roman"/>
          <w:szCs w:val="24"/>
        </w:rPr>
        <w:t>ur</w:t>
      </w:r>
      <w:r w:rsidR="00A719FE" w:rsidRPr="000E29CD">
        <w:rPr>
          <w:rFonts w:cs="Times New Roman"/>
          <w:szCs w:val="24"/>
        </w:rPr>
        <w:t xml:space="preserve"> and communication in the offline and desk service. Besides, the discussion has followed the issues </w:t>
      </w:r>
      <w:r w:rsidR="00743D34" w:rsidRPr="000E29CD">
        <w:rPr>
          <w:rFonts w:cs="Times New Roman"/>
          <w:szCs w:val="24"/>
        </w:rPr>
        <w:t>of</w:t>
      </w:r>
      <w:r w:rsidR="00A719FE" w:rsidRPr="000E29CD">
        <w:rPr>
          <w:rFonts w:cs="Times New Roman"/>
          <w:szCs w:val="24"/>
        </w:rPr>
        <w:t xml:space="preserve"> overwork and forcing the employees to work for </w:t>
      </w:r>
      <w:r w:rsidR="00743D34" w:rsidRPr="000E29CD">
        <w:rPr>
          <w:rFonts w:cs="Times New Roman"/>
          <w:szCs w:val="24"/>
        </w:rPr>
        <w:t xml:space="preserve">a </w:t>
      </w:r>
      <w:r w:rsidR="00A719FE" w:rsidRPr="000E29CD">
        <w:rPr>
          <w:rFonts w:cs="Times New Roman"/>
          <w:szCs w:val="24"/>
        </w:rPr>
        <w:t>higher than normal working period.</w:t>
      </w:r>
      <w:r w:rsidR="00C72D40" w:rsidRPr="000E29CD">
        <w:rPr>
          <w:rFonts w:cs="Times New Roman"/>
          <w:szCs w:val="24"/>
        </w:rPr>
        <w:t xml:space="preserve"> The use of SWOT and PESTLE model has helped to find that though the company has a long</w:t>
      </w:r>
      <w:r w:rsidR="00743D34" w:rsidRPr="000E29CD">
        <w:rPr>
          <w:rFonts w:cs="Times New Roman"/>
          <w:szCs w:val="24"/>
        </w:rPr>
        <w:t>-</w:t>
      </w:r>
      <w:r w:rsidR="00C72D40" w:rsidRPr="000E29CD">
        <w:rPr>
          <w:rFonts w:cs="Times New Roman"/>
          <w:szCs w:val="24"/>
        </w:rPr>
        <w:t xml:space="preserve">lasting legacy of experienced employees and servers in the workplace they are less inclined to the actual diversity which resulted in the narrow </w:t>
      </w:r>
      <w:r w:rsidR="001821F6" w:rsidRPr="000E29CD">
        <w:rPr>
          <w:rFonts w:cs="Times New Roman"/>
          <w:szCs w:val="24"/>
        </w:rPr>
        <w:t>recruitment</w:t>
      </w:r>
      <w:r w:rsidR="00C72D40" w:rsidRPr="000E29CD">
        <w:rPr>
          <w:rFonts w:cs="Times New Roman"/>
          <w:szCs w:val="24"/>
        </w:rPr>
        <w:t xml:space="preserve"> only from the UK and European regions. Besides, less motivation for open global expansion, social media integration and </w:t>
      </w:r>
      <w:r w:rsidR="001821F6" w:rsidRPr="000E29CD">
        <w:rPr>
          <w:rFonts w:cs="Times New Roman"/>
          <w:szCs w:val="24"/>
        </w:rPr>
        <w:t xml:space="preserve">cultural adaptation has triggered the report with the main findings. </w:t>
      </w:r>
    </w:p>
    <w:p w14:paraId="20E63574" w14:textId="59046AC9" w:rsidR="00BF4223" w:rsidRPr="000E29CD" w:rsidRDefault="004A197F" w:rsidP="000E29CD">
      <w:pPr>
        <w:rPr>
          <w:rFonts w:cs="Times New Roman"/>
          <w:szCs w:val="24"/>
        </w:rPr>
      </w:pPr>
      <w:r w:rsidRPr="000E29CD">
        <w:rPr>
          <w:rFonts w:cs="Times New Roman"/>
          <w:szCs w:val="24"/>
        </w:rPr>
        <w:t xml:space="preserve">The analysis in the main body has indicated that the company has successively offered their decoration and hospitality services without compromising their parent strategy of uniform and common service method where they produced </w:t>
      </w:r>
      <w:r w:rsidR="00743D34" w:rsidRPr="000E29CD">
        <w:rPr>
          <w:rFonts w:cs="Times New Roman"/>
          <w:szCs w:val="24"/>
        </w:rPr>
        <w:t xml:space="preserve">a </w:t>
      </w:r>
      <w:r w:rsidRPr="000E29CD">
        <w:rPr>
          <w:rFonts w:cs="Times New Roman"/>
          <w:szCs w:val="24"/>
        </w:rPr>
        <w:t>good combination of their logo, purple colo</w:t>
      </w:r>
      <w:r w:rsidR="00743D34" w:rsidRPr="000E29CD">
        <w:rPr>
          <w:rFonts w:cs="Times New Roman"/>
          <w:szCs w:val="24"/>
        </w:rPr>
        <w:t>u</w:t>
      </w:r>
      <w:r w:rsidRPr="000E29CD">
        <w:rPr>
          <w:rFonts w:cs="Times New Roman"/>
          <w:szCs w:val="24"/>
        </w:rPr>
        <w:t>r combination and backlight to provide the uniform and same experiences to global customers which helped them to retain their loyal customers in the competitive market.</w:t>
      </w:r>
      <w:r w:rsidR="00ED6CE1" w:rsidRPr="000E29CD">
        <w:rPr>
          <w:rFonts w:cs="Times New Roman"/>
          <w:szCs w:val="24"/>
        </w:rPr>
        <w:t xml:space="preserve"> They also progressed in the environmental concern with the investment in recycling technology, Efficient Water Treatment Plan and Solar Panel based energy production and supply to save the costs of operation.</w:t>
      </w:r>
      <w:r w:rsidRPr="000E29CD">
        <w:rPr>
          <w:rFonts w:cs="Times New Roman"/>
          <w:szCs w:val="24"/>
        </w:rPr>
        <w:t xml:space="preserve"> Thus, in the essence sustainable hotel and hospitality model, they are less focused </w:t>
      </w:r>
      <w:r w:rsidR="00743D34" w:rsidRPr="000E29CD">
        <w:rPr>
          <w:rFonts w:cs="Times New Roman"/>
          <w:szCs w:val="24"/>
        </w:rPr>
        <w:t>on</w:t>
      </w:r>
      <w:r w:rsidRPr="000E29CD">
        <w:rPr>
          <w:rFonts w:cs="Times New Roman"/>
          <w:szCs w:val="24"/>
        </w:rPr>
        <w:t xml:space="preserve"> </w:t>
      </w:r>
      <w:r w:rsidR="00BF4223" w:rsidRPr="000E29CD">
        <w:rPr>
          <w:rFonts w:cs="Times New Roman"/>
          <w:szCs w:val="24"/>
        </w:rPr>
        <w:t xml:space="preserve">global expansion and less inclined to enter into social media integration </w:t>
      </w:r>
      <w:r w:rsidR="00743D34" w:rsidRPr="000E29CD">
        <w:rPr>
          <w:rFonts w:cs="Times New Roman"/>
          <w:szCs w:val="24"/>
        </w:rPr>
        <w:t>o</w:t>
      </w:r>
      <w:r w:rsidR="00BF4223" w:rsidRPr="000E29CD">
        <w:rPr>
          <w:rFonts w:cs="Times New Roman"/>
          <w:szCs w:val="24"/>
        </w:rPr>
        <w:t xml:space="preserve">n online bases. </w:t>
      </w:r>
      <w:r w:rsidR="008E7550" w:rsidRPr="000E29CD">
        <w:rPr>
          <w:rFonts w:cs="Times New Roman"/>
          <w:szCs w:val="24"/>
        </w:rPr>
        <w:t xml:space="preserve">Besides, the analysis has found that </w:t>
      </w:r>
      <w:r w:rsidR="00743D34" w:rsidRPr="000E29CD">
        <w:rPr>
          <w:rFonts w:cs="Times New Roman"/>
          <w:szCs w:val="24"/>
        </w:rPr>
        <w:t xml:space="preserve">the </w:t>
      </w:r>
      <w:r w:rsidR="008E7550" w:rsidRPr="000E29CD">
        <w:rPr>
          <w:rFonts w:cs="Times New Roman"/>
          <w:szCs w:val="24"/>
        </w:rPr>
        <w:t xml:space="preserve">company is limited to the bounded diversity where they are becoming dependent and concentrated </w:t>
      </w:r>
      <w:r w:rsidR="00743D34" w:rsidRPr="000E29CD">
        <w:rPr>
          <w:rFonts w:cs="Times New Roman"/>
          <w:szCs w:val="24"/>
        </w:rPr>
        <w:t>on</w:t>
      </w:r>
      <w:r w:rsidR="008E7550" w:rsidRPr="000E29CD">
        <w:rPr>
          <w:rFonts w:cs="Times New Roman"/>
          <w:szCs w:val="24"/>
        </w:rPr>
        <w:t xml:space="preserve"> the employees and individuals only from the UK and European regions which made them inefficient in </w:t>
      </w:r>
      <w:r w:rsidR="00743D34" w:rsidRPr="000E29CD">
        <w:rPr>
          <w:rFonts w:cs="Times New Roman"/>
          <w:szCs w:val="24"/>
        </w:rPr>
        <w:t xml:space="preserve">the </w:t>
      </w:r>
      <w:r w:rsidR="008E7550" w:rsidRPr="000E29CD">
        <w:rPr>
          <w:rFonts w:cs="Times New Roman"/>
          <w:szCs w:val="24"/>
        </w:rPr>
        <w:t xml:space="preserve">attraction of global managers and employees from the </w:t>
      </w:r>
      <w:r w:rsidR="00A719FE" w:rsidRPr="000E29CD">
        <w:rPr>
          <w:rFonts w:cs="Times New Roman"/>
          <w:szCs w:val="24"/>
        </w:rPr>
        <w:t xml:space="preserve">outside of the UK. </w:t>
      </w:r>
    </w:p>
    <w:p w14:paraId="619A8143" w14:textId="0E0BA8EE" w:rsidR="00C75693" w:rsidRPr="000E29CD" w:rsidRDefault="00BF4223" w:rsidP="000E29CD">
      <w:pPr>
        <w:rPr>
          <w:rFonts w:cs="Times New Roman"/>
          <w:szCs w:val="24"/>
        </w:rPr>
      </w:pPr>
      <w:r w:rsidRPr="000E29CD">
        <w:rPr>
          <w:rFonts w:cs="Times New Roman"/>
          <w:szCs w:val="24"/>
        </w:rPr>
        <w:t>Here, the recommended strategies have included the target of south Asian countries and African regions with the offers of price</w:t>
      </w:r>
      <w:r w:rsidR="00743D34" w:rsidRPr="000E29CD">
        <w:rPr>
          <w:rFonts w:cs="Times New Roman"/>
          <w:szCs w:val="24"/>
        </w:rPr>
        <w:t>-</w:t>
      </w:r>
      <w:r w:rsidRPr="000E29CD">
        <w:rPr>
          <w:rFonts w:cs="Times New Roman"/>
          <w:szCs w:val="24"/>
        </w:rPr>
        <w:t>sensitive pack</w:t>
      </w:r>
      <w:r w:rsidR="00743D34" w:rsidRPr="000E29CD">
        <w:rPr>
          <w:rFonts w:cs="Times New Roman"/>
          <w:szCs w:val="24"/>
        </w:rPr>
        <w:t>a</w:t>
      </w:r>
      <w:r w:rsidRPr="000E29CD">
        <w:rPr>
          <w:rFonts w:cs="Times New Roman"/>
          <w:szCs w:val="24"/>
        </w:rPr>
        <w:t xml:space="preserve">ges in the hotels and hospitality services. Besides, </w:t>
      </w:r>
      <w:r w:rsidRPr="000E29CD">
        <w:rPr>
          <w:rFonts w:cs="Times New Roman"/>
          <w:szCs w:val="24"/>
        </w:rPr>
        <w:lastRenderedPageBreak/>
        <w:t>it has been recommended to adopt inv</w:t>
      </w:r>
      <w:r w:rsidR="00743D34" w:rsidRPr="000E29CD">
        <w:rPr>
          <w:rFonts w:cs="Times New Roman"/>
          <w:szCs w:val="24"/>
        </w:rPr>
        <w:t>estments</w:t>
      </w:r>
      <w:r w:rsidRPr="000E29CD">
        <w:rPr>
          <w:rFonts w:cs="Times New Roman"/>
          <w:szCs w:val="24"/>
        </w:rPr>
        <w:t xml:space="preserve"> in social media integration by focusing </w:t>
      </w:r>
      <w:r w:rsidR="00576C23">
        <w:rPr>
          <w:rFonts w:cs="Times New Roman"/>
          <w:szCs w:val="24"/>
        </w:rPr>
        <w:t xml:space="preserve">on </w:t>
      </w:r>
      <w:r w:rsidRPr="000E29CD">
        <w:rPr>
          <w:rFonts w:cs="Times New Roman"/>
          <w:szCs w:val="24"/>
        </w:rPr>
        <w:t xml:space="preserve">Facebook, Twitter, </w:t>
      </w:r>
      <w:r w:rsidR="00130F8C" w:rsidRPr="000E29CD">
        <w:rPr>
          <w:rFonts w:cs="Times New Roman"/>
          <w:szCs w:val="24"/>
        </w:rPr>
        <w:t>YouTube</w:t>
      </w:r>
      <w:r w:rsidRPr="000E29CD">
        <w:rPr>
          <w:rFonts w:cs="Times New Roman"/>
          <w:szCs w:val="24"/>
        </w:rPr>
        <w:t xml:space="preserve"> and </w:t>
      </w:r>
      <w:r w:rsidR="00130F8C" w:rsidRPr="000E29CD">
        <w:rPr>
          <w:rFonts w:cs="Times New Roman"/>
          <w:szCs w:val="24"/>
        </w:rPr>
        <w:t>TikTok</w:t>
      </w:r>
      <w:r w:rsidRPr="000E29CD">
        <w:rPr>
          <w:rFonts w:cs="Times New Roman"/>
          <w:szCs w:val="24"/>
        </w:rPr>
        <w:t xml:space="preserve"> influencers while the extended diversity programs should attract employees from diverse countries outside of </w:t>
      </w:r>
      <w:r w:rsidR="00743D34" w:rsidRPr="000E29CD">
        <w:rPr>
          <w:rFonts w:cs="Times New Roman"/>
          <w:szCs w:val="24"/>
        </w:rPr>
        <w:t xml:space="preserve">the </w:t>
      </w:r>
      <w:r w:rsidRPr="000E29CD">
        <w:rPr>
          <w:rFonts w:cs="Times New Roman"/>
          <w:szCs w:val="24"/>
        </w:rPr>
        <w:t>UK.</w:t>
      </w:r>
      <w:r w:rsidR="0039155B" w:rsidRPr="000E29CD">
        <w:rPr>
          <w:rFonts w:cs="Times New Roman"/>
          <w:szCs w:val="24"/>
        </w:rPr>
        <w:t xml:space="preserve"> The later discussion has shown the company’s action plans and solutions to the areas of Less cultural adaptation in decoration, Entering into new customer segment</w:t>
      </w:r>
      <w:r w:rsidR="00743D34" w:rsidRPr="000E29CD">
        <w:rPr>
          <w:rFonts w:cs="Times New Roman"/>
          <w:szCs w:val="24"/>
        </w:rPr>
        <w:t>s</w:t>
      </w:r>
      <w:r w:rsidR="0039155B" w:rsidRPr="000E29CD">
        <w:rPr>
          <w:rFonts w:cs="Times New Roman"/>
          <w:szCs w:val="24"/>
        </w:rPr>
        <w:t>, Poor diversity due to bounded recruitment and Poor social media inte</w:t>
      </w:r>
      <w:r w:rsidR="00743D34" w:rsidRPr="000E29CD">
        <w:rPr>
          <w:rFonts w:cs="Times New Roman"/>
          <w:szCs w:val="24"/>
        </w:rPr>
        <w:t>grat</w:t>
      </w:r>
      <w:r w:rsidR="0039155B" w:rsidRPr="000E29CD">
        <w:rPr>
          <w:rFonts w:cs="Times New Roman"/>
          <w:szCs w:val="24"/>
        </w:rPr>
        <w:t>ion.</w:t>
      </w:r>
      <w:r w:rsidRPr="000E29CD">
        <w:rPr>
          <w:rFonts w:cs="Times New Roman"/>
          <w:szCs w:val="24"/>
        </w:rPr>
        <w:t xml:space="preserve"> The concluding section has successively pointed out the gratitude to the company and its board of directors for the utmost assistance </w:t>
      </w:r>
      <w:r w:rsidR="00E16C57" w:rsidRPr="000E29CD">
        <w:rPr>
          <w:rFonts w:cs="Times New Roman"/>
          <w:szCs w:val="24"/>
        </w:rPr>
        <w:t>in the collaboration and cooperation for comp</w:t>
      </w:r>
      <w:r w:rsidR="00743D34" w:rsidRPr="000E29CD">
        <w:rPr>
          <w:rFonts w:cs="Times New Roman"/>
          <w:szCs w:val="24"/>
        </w:rPr>
        <w:t>le</w:t>
      </w:r>
      <w:r w:rsidR="00E16C57" w:rsidRPr="000E29CD">
        <w:rPr>
          <w:rFonts w:cs="Times New Roman"/>
          <w:szCs w:val="24"/>
        </w:rPr>
        <w:t xml:space="preserve">ting the consultancy report and hoping for </w:t>
      </w:r>
      <w:r w:rsidR="00743D34" w:rsidRPr="000E29CD">
        <w:rPr>
          <w:rFonts w:cs="Times New Roman"/>
          <w:szCs w:val="24"/>
        </w:rPr>
        <w:t xml:space="preserve">a </w:t>
      </w:r>
      <w:r w:rsidR="00E16C57" w:rsidRPr="000E29CD">
        <w:rPr>
          <w:rFonts w:cs="Times New Roman"/>
          <w:szCs w:val="24"/>
        </w:rPr>
        <w:t xml:space="preserve">future relationship. </w:t>
      </w:r>
      <w:r w:rsidR="00C75693" w:rsidRPr="000E29CD">
        <w:rPr>
          <w:rFonts w:cs="Times New Roman"/>
          <w:szCs w:val="24"/>
        </w:rPr>
        <w:br w:type="page"/>
      </w:r>
    </w:p>
    <w:sdt>
      <w:sdtPr>
        <w:rPr>
          <w:rFonts w:ascii="Times New Roman" w:eastAsiaTheme="minorHAnsi" w:hAnsi="Times New Roman" w:cs="Times New Roman"/>
          <w:b/>
          <w:bCs/>
          <w:color w:val="auto"/>
          <w:sz w:val="24"/>
          <w:szCs w:val="24"/>
          <w:lang w:val="en-GB"/>
        </w:rPr>
        <w:id w:val="-648293692"/>
        <w:docPartObj>
          <w:docPartGallery w:val="Table of Contents"/>
          <w:docPartUnique/>
        </w:docPartObj>
      </w:sdtPr>
      <w:sdtEndPr>
        <w:rPr>
          <w:noProof/>
        </w:rPr>
      </w:sdtEndPr>
      <w:sdtContent>
        <w:p w14:paraId="1BB787FA" w14:textId="2F26557F" w:rsidR="000E29CD" w:rsidRPr="000E29CD" w:rsidRDefault="000E29CD" w:rsidP="00EF60CB">
          <w:pPr>
            <w:pStyle w:val="TOCHeading"/>
            <w:spacing w:line="360" w:lineRule="auto"/>
            <w:jc w:val="center"/>
            <w:rPr>
              <w:rFonts w:ascii="Times New Roman" w:hAnsi="Times New Roman" w:cs="Times New Roman"/>
              <w:b/>
              <w:bCs/>
              <w:sz w:val="24"/>
              <w:szCs w:val="24"/>
            </w:rPr>
          </w:pPr>
          <w:r w:rsidRPr="000E29CD">
            <w:rPr>
              <w:rFonts w:ascii="Times New Roman" w:hAnsi="Times New Roman" w:cs="Times New Roman"/>
              <w:b/>
              <w:bCs/>
              <w:sz w:val="24"/>
              <w:szCs w:val="24"/>
            </w:rPr>
            <w:t>Table of Contents</w:t>
          </w:r>
        </w:p>
        <w:p w14:paraId="0D587A73" w14:textId="47F34E68" w:rsidR="00EF60CB" w:rsidRDefault="000E29CD">
          <w:pPr>
            <w:pStyle w:val="TOC1"/>
            <w:tabs>
              <w:tab w:val="right" w:leader="dot" w:pos="9350"/>
            </w:tabs>
            <w:rPr>
              <w:rFonts w:asciiTheme="minorHAnsi" w:eastAsiaTheme="minorEastAsia" w:hAnsiTheme="minorHAnsi"/>
              <w:noProof/>
              <w:sz w:val="22"/>
              <w:lang w:val="en-US"/>
            </w:rPr>
          </w:pPr>
          <w:r w:rsidRPr="000E29CD">
            <w:rPr>
              <w:rFonts w:cs="Times New Roman"/>
              <w:szCs w:val="24"/>
            </w:rPr>
            <w:fldChar w:fldCharType="begin"/>
          </w:r>
          <w:r w:rsidRPr="000E29CD">
            <w:rPr>
              <w:rFonts w:cs="Times New Roman"/>
              <w:szCs w:val="24"/>
            </w:rPr>
            <w:instrText xml:space="preserve"> TOC \o "1-3" \h \z \u </w:instrText>
          </w:r>
          <w:r w:rsidRPr="000E29CD">
            <w:rPr>
              <w:rFonts w:cs="Times New Roman"/>
              <w:szCs w:val="24"/>
            </w:rPr>
            <w:fldChar w:fldCharType="separate"/>
          </w:r>
          <w:hyperlink w:anchor="_Toc118730453" w:history="1">
            <w:r w:rsidR="00EF60CB" w:rsidRPr="00DD2C22">
              <w:rPr>
                <w:rStyle w:val="Hyperlink"/>
                <w:rFonts w:cs="Times New Roman"/>
                <w:noProof/>
              </w:rPr>
              <w:t>Executive summary</w:t>
            </w:r>
            <w:r w:rsidR="00EF60CB">
              <w:rPr>
                <w:noProof/>
                <w:webHidden/>
              </w:rPr>
              <w:tab/>
            </w:r>
            <w:r w:rsidR="00EF60CB">
              <w:rPr>
                <w:noProof/>
                <w:webHidden/>
              </w:rPr>
              <w:fldChar w:fldCharType="begin"/>
            </w:r>
            <w:r w:rsidR="00EF60CB">
              <w:rPr>
                <w:noProof/>
                <w:webHidden/>
              </w:rPr>
              <w:instrText xml:space="preserve"> PAGEREF _Toc118730453 \h </w:instrText>
            </w:r>
            <w:r w:rsidR="00EF60CB">
              <w:rPr>
                <w:noProof/>
                <w:webHidden/>
              </w:rPr>
            </w:r>
            <w:r w:rsidR="00EF60CB">
              <w:rPr>
                <w:noProof/>
                <w:webHidden/>
              </w:rPr>
              <w:fldChar w:fldCharType="separate"/>
            </w:r>
            <w:r w:rsidR="00EF60CB">
              <w:rPr>
                <w:noProof/>
                <w:webHidden/>
              </w:rPr>
              <w:t>2</w:t>
            </w:r>
            <w:r w:rsidR="00EF60CB">
              <w:rPr>
                <w:noProof/>
                <w:webHidden/>
              </w:rPr>
              <w:fldChar w:fldCharType="end"/>
            </w:r>
          </w:hyperlink>
        </w:p>
        <w:p w14:paraId="165E43E1" w14:textId="40B0F918" w:rsidR="00EF60CB" w:rsidRDefault="00000000">
          <w:pPr>
            <w:pStyle w:val="TOC1"/>
            <w:tabs>
              <w:tab w:val="right" w:leader="dot" w:pos="9350"/>
            </w:tabs>
            <w:rPr>
              <w:rFonts w:asciiTheme="minorHAnsi" w:eastAsiaTheme="minorEastAsia" w:hAnsiTheme="minorHAnsi"/>
              <w:noProof/>
              <w:sz w:val="22"/>
              <w:lang w:val="en-US"/>
            </w:rPr>
          </w:pPr>
          <w:hyperlink w:anchor="_Toc118730454" w:history="1">
            <w:r w:rsidR="00EF60CB" w:rsidRPr="00DD2C22">
              <w:rPr>
                <w:rStyle w:val="Hyperlink"/>
                <w:rFonts w:cs="Times New Roman"/>
                <w:noProof/>
              </w:rPr>
              <w:t>Introduction</w:t>
            </w:r>
            <w:r w:rsidR="00EF60CB">
              <w:rPr>
                <w:noProof/>
                <w:webHidden/>
              </w:rPr>
              <w:tab/>
            </w:r>
            <w:r w:rsidR="00EF60CB">
              <w:rPr>
                <w:noProof/>
                <w:webHidden/>
              </w:rPr>
              <w:fldChar w:fldCharType="begin"/>
            </w:r>
            <w:r w:rsidR="00EF60CB">
              <w:rPr>
                <w:noProof/>
                <w:webHidden/>
              </w:rPr>
              <w:instrText xml:space="preserve"> PAGEREF _Toc118730454 \h </w:instrText>
            </w:r>
            <w:r w:rsidR="00EF60CB">
              <w:rPr>
                <w:noProof/>
                <w:webHidden/>
              </w:rPr>
            </w:r>
            <w:r w:rsidR="00EF60CB">
              <w:rPr>
                <w:noProof/>
                <w:webHidden/>
              </w:rPr>
              <w:fldChar w:fldCharType="separate"/>
            </w:r>
            <w:r w:rsidR="00EF60CB">
              <w:rPr>
                <w:noProof/>
                <w:webHidden/>
              </w:rPr>
              <w:t>5</w:t>
            </w:r>
            <w:r w:rsidR="00EF60CB">
              <w:rPr>
                <w:noProof/>
                <w:webHidden/>
              </w:rPr>
              <w:fldChar w:fldCharType="end"/>
            </w:r>
          </w:hyperlink>
        </w:p>
        <w:p w14:paraId="395EC7C2" w14:textId="3CDAD0E0" w:rsidR="00EF60CB" w:rsidRDefault="00000000">
          <w:pPr>
            <w:pStyle w:val="TOC1"/>
            <w:tabs>
              <w:tab w:val="right" w:leader="dot" w:pos="9350"/>
            </w:tabs>
            <w:rPr>
              <w:rFonts w:asciiTheme="minorHAnsi" w:eastAsiaTheme="minorEastAsia" w:hAnsiTheme="minorHAnsi"/>
              <w:noProof/>
              <w:sz w:val="22"/>
              <w:lang w:val="en-US"/>
            </w:rPr>
          </w:pPr>
          <w:hyperlink w:anchor="_Toc118730455" w:history="1">
            <w:r w:rsidR="00EF60CB" w:rsidRPr="00DD2C22">
              <w:rPr>
                <w:rStyle w:val="Hyperlink"/>
                <w:rFonts w:cs="Times New Roman"/>
                <w:noProof/>
              </w:rPr>
              <w:t>Scope &amp; analysis</w:t>
            </w:r>
            <w:r w:rsidR="00EF60CB">
              <w:rPr>
                <w:noProof/>
                <w:webHidden/>
              </w:rPr>
              <w:tab/>
            </w:r>
            <w:r w:rsidR="00EF60CB">
              <w:rPr>
                <w:noProof/>
                <w:webHidden/>
              </w:rPr>
              <w:fldChar w:fldCharType="begin"/>
            </w:r>
            <w:r w:rsidR="00EF60CB">
              <w:rPr>
                <w:noProof/>
                <w:webHidden/>
              </w:rPr>
              <w:instrText xml:space="preserve"> PAGEREF _Toc118730455 \h </w:instrText>
            </w:r>
            <w:r w:rsidR="00EF60CB">
              <w:rPr>
                <w:noProof/>
                <w:webHidden/>
              </w:rPr>
            </w:r>
            <w:r w:rsidR="00EF60CB">
              <w:rPr>
                <w:noProof/>
                <w:webHidden/>
              </w:rPr>
              <w:fldChar w:fldCharType="separate"/>
            </w:r>
            <w:r w:rsidR="00EF60CB">
              <w:rPr>
                <w:noProof/>
                <w:webHidden/>
              </w:rPr>
              <w:t>6</w:t>
            </w:r>
            <w:r w:rsidR="00EF60CB">
              <w:rPr>
                <w:noProof/>
                <w:webHidden/>
              </w:rPr>
              <w:fldChar w:fldCharType="end"/>
            </w:r>
          </w:hyperlink>
        </w:p>
        <w:p w14:paraId="04224016" w14:textId="3A0DE999" w:rsidR="00EF60CB" w:rsidRDefault="00000000">
          <w:pPr>
            <w:pStyle w:val="TOC2"/>
            <w:tabs>
              <w:tab w:val="right" w:leader="dot" w:pos="9350"/>
            </w:tabs>
            <w:rPr>
              <w:rFonts w:asciiTheme="minorHAnsi" w:eastAsiaTheme="minorEastAsia" w:hAnsiTheme="minorHAnsi"/>
              <w:noProof/>
              <w:sz w:val="22"/>
              <w:lang w:val="en-US"/>
            </w:rPr>
          </w:pPr>
          <w:hyperlink w:anchor="_Toc118730456" w:history="1">
            <w:r w:rsidR="00EF60CB" w:rsidRPr="00DD2C22">
              <w:rPr>
                <w:rStyle w:val="Hyperlink"/>
                <w:rFonts w:cs="Times New Roman"/>
                <w:noProof/>
              </w:rPr>
              <w:t>Scope of the operation of the Premier Inn</w:t>
            </w:r>
            <w:r w:rsidR="00EF60CB">
              <w:rPr>
                <w:noProof/>
                <w:webHidden/>
              </w:rPr>
              <w:tab/>
            </w:r>
            <w:r w:rsidR="00EF60CB">
              <w:rPr>
                <w:noProof/>
                <w:webHidden/>
              </w:rPr>
              <w:fldChar w:fldCharType="begin"/>
            </w:r>
            <w:r w:rsidR="00EF60CB">
              <w:rPr>
                <w:noProof/>
                <w:webHidden/>
              </w:rPr>
              <w:instrText xml:space="preserve"> PAGEREF _Toc118730456 \h </w:instrText>
            </w:r>
            <w:r w:rsidR="00EF60CB">
              <w:rPr>
                <w:noProof/>
                <w:webHidden/>
              </w:rPr>
            </w:r>
            <w:r w:rsidR="00EF60CB">
              <w:rPr>
                <w:noProof/>
                <w:webHidden/>
              </w:rPr>
              <w:fldChar w:fldCharType="separate"/>
            </w:r>
            <w:r w:rsidR="00EF60CB">
              <w:rPr>
                <w:noProof/>
                <w:webHidden/>
              </w:rPr>
              <w:t>6</w:t>
            </w:r>
            <w:r w:rsidR="00EF60CB">
              <w:rPr>
                <w:noProof/>
                <w:webHidden/>
              </w:rPr>
              <w:fldChar w:fldCharType="end"/>
            </w:r>
          </w:hyperlink>
        </w:p>
        <w:p w14:paraId="310140F8" w14:textId="08206E5C" w:rsidR="00EF60CB" w:rsidRDefault="00000000">
          <w:pPr>
            <w:pStyle w:val="TOC1"/>
            <w:tabs>
              <w:tab w:val="right" w:leader="dot" w:pos="9350"/>
            </w:tabs>
            <w:rPr>
              <w:rFonts w:asciiTheme="minorHAnsi" w:eastAsiaTheme="minorEastAsia" w:hAnsiTheme="minorHAnsi"/>
              <w:noProof/>
              <w:sz w:val="22"/>
              <w:lang w:val="en-US"/>
            </w:rPr>
          </w:pPr>
          <w:hyperlink w:anchor="_Toc118730457" w:history="1">
            <w:r w:rsidR="00EF60CB" w:rsidRPr="00DD2C22">
              <w:rPr>
                <w:rStyle w:val="Hyperlink"/>
                <w:rFonts w:cs="Times New Roman"/>
                <w:noProof/>
              </w:rPr>
              <w:t>Positive and negative aspects of the analysis</w:t>
            </w:r>
            <w:r w:rsidR="00EF60CB">
              <w:rPr>
                <w:noProof/>
                <w:webHidden/>
              </w:rPr>
              <w:tab/>
            </w:r>
            <w:r w:rsidR="00EF60CB">
              <w:rPr>
                <w:noProof/>
                <w:webHidden/>
              </w:rPr>
              <w:fldChar w:fldCharType="begin"/>
            </w:r>
            <w:r w:rsidR="00EF60CB">
              <w:rPr>
                <w:noProof/>
                <w:webHidden/>
              </w:rPr>
              <w:instrText xml:space="preserve"> PAGEREF _Toc118730457 \h </w:instrText>
            </w:r>
            <w:r w:rsidR="00EF60CB">
              <w:rPr>
                <w:noProof/>
                <w:webHidden/>
              </w:rPr>
            </w:r>
            <w:r w:rsidR="00EF60CB">
              <w:rPr>
                <w:noProof/>
                <w:webHidden/>
              </w:rPr>
              <w:fldChar w:fldCharType="separate"/>
            </w:r>
            <w:r w:rsidR="00EF60CB">
              <w:rPr>
                <w:noProof/>
                <w:webHidden/>
              </w:rPr>
              <w:t>12</w:t>
            </w:r>
            <w:r w:rsidR="00EF60CB">
              <w:rPr>
                <w:noProof/>
                <w:webHidden/>
              </w:rPr>
              <w:fldChar w:fldCharType="end"/>
            </w:r>
          </w:hyperlink>
        </w:p>
        <w:p w14:paraId="18262DAF" w14:textId="60F2BDBB" w:rsidR="00EF60CB" w:rsidRDefault="00000000">
          <w:pPr>
            <w:pStyle w:val="TOC1"/>
            <w:tabs>
              <w:tab w:val="right" w:leader="dot" w:pos="9350"/>
            </w:tabs>
            <w:rPr>
              <w:rFonts w:asciiTheme="minorHAnsi" w:eastAsiaTheme="minorEastAsia" w:hAnsiTheme="minorHAnsi"/>
              <w:noProof/>
              <w:sz w:val="22"/>
              <w:lang w:val="en-US"/>
            </w:rPr>
          </w:pPr>
          <w:hyperlink w:anchor="_Toc118730458" w:history="1">
            <w:r w:rsidR="00EF60CB" w:rsidRPr="00DD2C22">
              <w:rPr>
                <w:rStyle w:val="Hyperlink"/>
                <w:rFonts w:cs="Times New Roman"/>
                <w:noProof/>
              </w:rPr>
              <w:t>Findings and results</w:t>
            </w:r>
            <w:r w:rsidR="00EF60CB">
              <w:rPr>
                <w:noProof/>
                <w:webHidden/>
              </w:rPr>
              <w:tab/>
            </w:r>
            <w:r w:rsidR="00EF60CB">
              <w:rPr>
                <w:noProof/>
                <w:webHidden/>
              </w:rPr>
              <w:fldChar w:fldCharType="begin"/>
            </w:r>
            <w:r w:rsidR="00EF60CB">
              <w:rPr>
                <w:noProof/>
                <w:webHidden/>
              </w:rPr>
              <w:instrText xml:space="preserve"> PAGEREF _Toc118730458 \h </w:instrText>
            </w:r>
            <w:r w:rsidR="00EF60CB">
              <w:rPr>
                <w:noProof/>
                <w:webHidden/>
              </w:rPr>
            </w:r>
            <w:r w:rsidR="00EF60CB">
              <w:rPr>
                <w:noProof/>
                <w:webHidden/>
              </w:rPr>
              <w:fldChar w:fldCharType="separate"/>
            </w:r>
            <w:r w:rsidR="00EF60CB">
              <w:rPr>
                <w:noProof/>
                <w:webHidden/>
              </w:rPr>
              <w:t>17</w:t>
            </w:r>
            <w:r w:rsidR="00EF60CB">
              <w:rPr>
                <w:noProof/>
                <w:webHidden/>
              </w:rPr>
              <w:fldChar w:fldCharType="end"/>
            </w:r>
          </w:hyperlink>
        </w:p>
        <w:p w14:paraId="0BB33FE9" w14:textId="34CB36B5" w:rsidR="00EF60CB" w:rsidRDefault="00000000">
          <w:pPr>
            <w:pStyle w:val="TOC1"/>
            <w:tabs>
              <w:tab w:val="right" w:leader="dot" w:pos="9350"/>
            </w:tabs>
            <w:rPr>
              <w:rFonts w:asciiTheme="minorHAnsi" w:eastAsiaTheme="minorEastAsia" w:hAnsiTheme="minorHAnsi"/>
              <w:noProof/>
              <w:sz w:val="22"/>
              <w:lang w:val="en-US"/>
            </w:rPr>
          </w:pPr>
          <w:hyperlink w:anchor="_Toc118730459" w:history="1">
            <w:r w:rsidR="00EF60CB" w:rsidRPr="00DD2C22">
              <w:rPr>
                <w:rStyle w:val="Hyperlink"/>
                <w:rFonts w:cs="Times New Roman"/>
                <w:noProof/>
              </w:rPr>
              <w:t>Action plan</w:t>
            </w:r>
            <w:r w:rsidR="00EF60CB">
              <w:rPr>
                <w:noProof/>
                <w:webHidden/>
              </w:rPr>
              <w:tab/>
            </w:r>
            <w:r w:rsidR="00EF60CB">
              <w:rPr>
                <w:noProof/>
                <w:webHidden/>
              </w:rPr>
              <w:fldChar w:fldCharType="begin"/>
            </w:r>
            <w:r w:rsidR="00EF60CB">
              <w:rPr>
                <w:noProof/>
                <w:webHidden/>
              </w:rPr>
              <w:instrText xml:space="preserve"> PAGEREF _Toc118730459 \h </w:instrText>
            </w:r>
            <w:r w:rsidR="00EF60CB">
              <w:rPr>
                <w:noProof/>
                <w:webHidden/>
              </w:rPr>
            </w:r>
            <w:r w:rsidR="00EF60CB">
              <w:rPr>
                <w:noProof/>
                <w:webHidden/>
              </w:rPr>
              <w:fldChar w:fldCharType="separate"/>
            </w:r>
            <w:r w:rsidR="00EF60CB">
              <w:rPr>
                <w:noProof/>
                <w:webHidden/>
              </w:rPr>
              <w:t>20</w:t>
            </w:r>
            <w:r w:rsidR="00EF60CB">
              <w:rPr>
                <w:noProof/>
                <w:webHidden/>
              </w:rPr>
              <w:fldChar w:fldCharType="end"/>
            </w:r>
          </w:hyperlink>
        </w:p>
        <w:p w14:paraId="76A77CFF" w14:textId="6BA1D01A" w:rsidR="00EF60CB" w:rsidRDefault="00000000">
          <w:pPr>
            <w:pStyle w:val="TOC1"/>
            <w:tabs>
              <w:tab w:val="right" w:leader="dot" w:pos="9350"/>
            </w:tabs>
            <w:rPr>
              <w:rFonts w:asciiTheme="minorHAnsi" w:eastAsiaTheme="minorEastAsia" w:hAnsiTheme="minorHAnsi"/>
              <w:noProof/>
              <w:sz w:val="22"/>
              <w:lang w:val="en-US"/>
            </w:rPr>
          </w:pPr>
          <w:hyperlink w:anchor="_Toc118730460" w:history="1">
            <w:r w:rsidR="00EF60CB" w:rsidRPr="00DD2C22">
              <w:rPr>
                <w:rStyle w:val="Hyperlink"/>
                <w:rFonts w:cs="Times New Roman"/>
                <w:noProof/>
              </w:rPr>
              <w:t>Recommendations</w:t>
            </w:r>
            <w:r w:rsidR="00EF60CB">
              <w:rPr>
                <w:noProof/>
                <w:webHidden/>
              </w:rPr>
              <w:tab/>
            </w:r>
            <w:r w:rsidR="00EF60CB">
              <w:rPr>
                <w:noProof/>
                <w:webHidden/>
              </w:rPr>
              <w:fldChar w:fldCharType="begin"/>
            </w:r>
            <w:r w:rsidR="00EF60CB">
              <w:rPr>
                <w:noProof/>
                <w:webHidden/>
              </w:rPr>
              <w:instrText xml:space="preserve"> PAGEREF _Toc118730460 \h </w:instrText>
            </w:r>
            <w:r w:rsidR="00EF60CB">
              <w:rPr>
                <w:noProof/>
                <w:webHidden/>
              </w:rPr>
            </w:r>
            <w:r w:rsidR="00EF60CB">
              <w:rPr>
                <w:noProof/>
                <w:webHidden/>
              </w:rPr>
              <w:fldChar w:fldCharType="separate"/>
            </w:r>
            <w:r w:rsidR="00EF60CB">
              <w:rPr>
                <w:noProof/>
                <w:webHidden/>
              </w:rPr>
              <w:t>23</w:t>
            </w:r>
            <w:r w:rsidR="00EF60CB">
              <w:rPr>
                <w:noProof/>
                <w:webHidden/>
              </w:rPr>
              <w:fldChar w:fldCharType="end"/>
            </w:r>
          </w:hyperlink>
        </w:p>
        <w:p w14:paraId="12733B0D" w14:textId="6C187C4E" w:rsidR="00EF60CB" w:rsidRDefault="00000000">
          <w:pPr>
            <w:pStyle w:val="TOC1"/>
            <w:tabs>
              <w:tab w:val="right" w:leader="dot" w:pos="9350"/>
            </w:tabs>
            <w:rPr>
              <w:rFonts w:asciiTheme="minorHAnsi" w:eastAsiaTheme="minorEastAsia" w:hAnsiTheme="minorHAnsi"/>
              <w:noProof/>
              <w:sz w:val="22"/>
              <w:lang w:val="en-US"/>
            </w:rPr>
          </w:pPr>
          <w:hyperlink w:anchor="_Toc118730461" w:history="1">
            <w:r w:rsidR="00EF60CB" w:rsidRPr="00DD2C22">
              <w:rPr>
                <w:rStyle w:val="Hyperlink"/>
                <w:rFonts w:cs="Times New Roman"/>
                <w:noProof/>
              </w:rPr>
              <w:t>Conclusion</w:t>
            </w:r>
            <w:r w:rsidR="00EF60CB">
              <w:rPr>
                <w:noProof/>
                <w:webHidden/>
              </w:rPr>
              <w:tab/>
            </w:r>
            <w:r w:rsidR="00EF60CB">
              <w:rPr>
                <w:noProof/>
                <w:webHidden/>
              </w:rPr>
              <w:fldChar w:fldCharType="begin"/>
            </w:r>
            <w:r w:rsidR="00EF60CB">
              <w:rPr>
                <w:noProof/>
                <w:webHidden/>
              </w:rPr>
              <w:instrText xml:space="preserve"> PAGEREF _Toc118730461 \h </w:instrText>
            </w:r>
            <w:r w:rsidR="00EF60CB">
              <w:rPr>
                <w:noProof/>
                <w:webHidden/>
              </w:rPr>
            </w:r>
            <w:r w:rsidR="00EF60CB">
              <w:rPr>
                <w:noProof/>
                <w:webHidden/>
              </w:rPr>
              <w:fldChar w:fldCharType="separate"/>
            </w:r>
            <w:r w:rsidR="00EF60CB">
              <w:rPr>
                <w:noProof/>
                <w:webHidden/>
              </w:rPr>
              <w:t>24</w:t>
            </w:r>
            <w:r w:rsidR="00EF60CB">
              <w:rPr>
                <w:noProof/>
                <w:webHidden/>
              </w:rPr>
              <w:fldChar w:fldCharType="end"/>
            </w:r>
          </w:hyperlink>
        </w:p>
        <w:p w14:paraId="69AD114D" w14:textId="3568CDDE" w:rsidR="00EF60CB" w:rsidRDefault="00000000">
          <w:pPr>
            <w:pStyle w:val="TOC1"/>
            <w:tabs>
              <w:tab w:val="right" w:leader="dot" w:pos="9350"/>
            </w:tabs>
            <w:rPr>
              <w:rFonts w:asciiTheme="minorHAnsi" w:eastAsiaTheme="minorEastAsia" w:hAnsiTheme="minorHAnsi"/>
              <w:noProof/>
              <w:sz w:val="22"/>
              <w:lang w:val="en-US"/>
            </w:rPr>
          </w:pPr>
          <w:hyperlink w:anchor="_Toc118730462" w:history="1">
            <w:r w:rsidR="00EF60CB" w:rsidRPr="00DD2C22">
              <w:rPr>
                <w:rStyle w:val="Hyperlink"/>
                <w:rFonts w:cs="Times New Roman"/>
                <w:noProof/>
              </w:rPr>
              <w:t>References</w:t>
            </w:r>
            <w:r w:rsidR="00EF60CB">
              <w:rPr>
                <w:noProof/>
                <w:webHidden/>
              </w:rPr>
              <w:tab/>
            </w:r>
            <w:r w:rsidR="00EF60CB">
              <w:rPr>
                <w:noProof/>
                <w:webHidden/>
              </w:rPr>
              <w:fldChar w:fldCharType="begin"/>
            </w:r>
            <w:r w:rsidR="00EF60CB">
              <w:rPr>
                <w:noProof/>
                <w:webHidden/>
              </w:rPr>
              <w:instrText xml:space="preserve"> PAGEREF _Toc118730462 \h </w:instrText>
            </w:r>
            <w:r w:rsidR="00EF60CB">
              <w:rPr>
                <w:noProof/>
                <w:webHidden/>
              </w:rPr>
            </w:r>
            <w:r w:rsidR="00EF60CB">
              <w:rPr>
                <w:noProof/>
                <w:webHidden/>
              </w:rPr>
              <w:fldChar w:fldCharType="separate"/>
            </w:r>
            <w:r w:rsidR="00EF60CB">
              <w:rPr>
                <w:noProof/>
                <w:webHidden/>
              </w:rPr>
              <w:t>25</w:t>
            </w:r>
            <w:r w:rsidR="00EF60CB">
              <w:rPr>
                <w:noProof/>
                <w:webHidden/>
              </w:rPr>
              <w:fldChar w:fldCharType="end"/>
            </w:r>
          </w:hyperlink>
        </w:p>
        <w:p w14:paraId="6AE83DFC" w14:textId="2F7D9DED" w:rsidR="000E29CD" w:rsidRPr="000E29CD" w:rsidRDefault="000E29CD" w:rsidP="000E29CD">
          <w:pPr>
            <w:rPr>
              <w:rFonts w:cs="Times New Roman"/>
              <w:szCs w:val="24"/>
            </w:rPr>
          </w:pPr>
          <w:r w:rsidRPr="000E29CD">
            <w:rPr>
              <w:rFonts w:cs="Times New Roman"/>
              <w:b/>
              <w:bCs/>
              <w:noProof/>
              <w:szCs w:val="24"/>
            </w:rPr>
            <w:fldChar w:fldCharType="end"/>
          </w:r>
        </w:p>
      </w:sdtContent>
    </w:sdt>
    <w:p w14:paraId="24E60FD9" w14:textId="77777777" w:rsidR="000E29CD" w:rsidRPr="000E29CD" w:rsidRDefault="000E29CD" w:rsidP="000E29CD">
      <w:pPr>
        <w:rPr>
          <w:rFonts w:eastAsiaTheme="majorEastAsia" w:cs="Times New Roman"/>
          <w:b/>
          <w:color w:val="2F5496" w:themeColor="accent1" w:themeShade="BF"/>
          <w:szCs w:val="24"/>
        </w:rPr>
      </w:pPr>
      <w:r w:rsidRPr="000E29CD">
        <w:rPr>
          <w:rFonts w:cs="Times New Roman"/>
          <w:szCs w:val="24"/>
        </w:rPr>
        <w:br w:type="page"/>
      </w:r>
    </w:p>
    <w:p w14:paraId="23B21DED" w14:textId="6B1878FA" w:rsidR="00E17AB0" w:rsidRPr="000E29CD" w:rsidRDefault="00E17AB0" w:rsidP="000E29CD">
      <w:pPr>
        <w:pStyle w:val="Heading1"/>
        <w:rPr>
          <w:rFonts w:cs="Times New Roman"/>
          <w:sz w:val="24"/>
          <w:szCs w:val="24"/>
        </w:rPr>
      </w:pPr>
      <w:bookmarkStart w:id="1" w:name="_Toc118730454"/>
      <w:r w:rsidRPr="000E29CD">
        <w:rPr>
          <w:rFonts w:cs="Times New Roman"/>
          <w:sz w:val="24"/>
          <w:szCs w:val="24"/>
        </w:rPr>
        <w:lastRenderedPageBreak/>
        <w:t>Introduction</w:t>
      </w:r>
      <w:bookmarkEnd w:id="1"/>
    </w:p>
    <w:p w14:paraId="3BD292EB" w14:textId="7F7DEE6F" w:rsidR="00E17AB0" w:rsidRPr="000E29CD" w:rsidRDefault="00E17AB0" w:rsidP="000E29CD">
      <w:pPr>
        <w:rPr>
          <w:rFonts w:cs="Times New Roman"/>
          <w:szCs w:val="24"/>
        </w:rPr>
      </w:pPr>
      <w:r w:rsidRPr="000E29CD">
        <w:rPr>
          <w:rFonts w:cs="Times New Roman"/>
          <w:szCs w:val="24"/>
        </w:rPr>
        <w:t xml:space="preserve">The </w:t>
      </w:r>
      <w:r w:rsidR="008067C4">
        <w:rPr>
          <w:rFonts w:cs="Times New Roman"/>
          <w:szCs w:val="24"/>
        </w:rPr>
        <w:t>objective</w:t>
      </w:r>
      <w:r w:rsidRPr="000E29CD">
        <w:rPr>
          <w:rFonts w:cs="Times New Roman"/>
          <w:szCs w:val="24"/>
        </w:rPr>
        <w:t xml:space="preserve"> of this report is </w:t>
      </w:r>
      <w:r w:rsidR="00743D34" w:rsidRPr="000E29CD">
        <w:rPr>
          <w:rFonts w:cs="Times New Roman"/>
          <w:szCs w:val="24"/>
        </w:rPr>
        <w:t>to provide</w:t>
      </w:r>
      <w:r w:rsidRPr="000E29CD">
        <w:rPr>
          <w:rFonts w:cs="Times New Roman"/>
          <w:szCs w:val="24"/>
        </w:rPr>
        <w:t xml:space="preserve"> </w:t>
      </w:r>
      <w:r w:rsidR="00743D34" w:rsidRPr="000E29CD">
        <w:rPr>
          <w:rFonts w:cs="Times New Roman"/>
          <w:szCs w:val="24"/>
        </w:rPr>
        <w:t>a</w:t>
      </w:r>
      <w:r w:rsidRPr="000E29CD">
        <w:rPr>
          <w:rFonts w:cs="Times New Roman"/>
          <w:szCs w:val="24"/>
        </w:rPr>
        <w:t xml:space="preserve"> detail</w:t>
      </w:r>
      <w:r w:rsidR="00743D34" w:rsidRPr="000E29CD">
        <w:rPr>
          <w:rFonts w:cs="Times New Roman"/>
          <w:szCs w:val="24"/>
        </w:rPr>
        <w:t>ed</w:t>
      </w:r>
      <w:r w:rsidRPr="000E29CD">
        <w:rPr>
          <w:rFonts w:cs="Times New Roman"/>
          <w:szCs w:val="24"/>
        </w:rPr>
        <w:t xml:space="preserve"> </w:t>
      </w:r>
      <w:r w:rsidR="00CD26A7" w:rsidRPr="000E29CD">
        <w:rPr>
          <w:rFonts w:cs="Times New Roman"/>
          <w:szCs w:val="24"/>
        </w:rPr>
        <w:t>consultancy analysis</w:t>
      </w:r>
      <w:r w:rsidRPr="000E29CD">
        <w:rPr>
          <w:rFonts w:cs="Times New Roman"/>
          <w:szCs w:val="24"/>
        </w:rPr>
        <w:t xml:space="preserve"> o</w:t>
      </w:r>
      <w:r w:rsidR="00743D34" w:rsidRPr="000E29CD">
        <w:rPr>
          <w:rFonts w:cs="Times New Roman"/>
          <w:szCs w:val="24"/>
        </w:rPr>
        <w:t>f</w:t>
      </w:r>
      <w:r w:rsidRPr="000E29CD">
        <w:rPr>
          <w:rFonts w:cs="Times New Roman"/>
          <w:szCs w:val="24"/>
        </w:rPr>
        <w:t xml:space="preserve"> the current performances and market state of the Premier Inn considering its </w:t>
      </w:r>
      <w:r w:rsidR="00CD26A7" w:rsidRPr="000E29CD">
        <w:rPr>
          <w:rFonts w:cs="Times New Roman"/>
          <w:szCs w:val="24"/>
        </w:rPr>
        <w:t xml:space="preserve">operation in the UK. With </w:t>
      </w:r>
      <w:r w:rsidR="00743D34" w:rsidRPr="000E29CD">
        <w:rPr>
          <w:rFonts w:cs="Times New Roman"/>
          <w:szCs w:val="24"/>
        </w:rPr>
        <w:t xml:space="preserve">the </w:t>
      </w:r>
      <w:r w:rsidR="00CD26A7" w:rsidRPr="000E29CD">
        <w:rPr>
          <w:rFonts w:cs="Times New Roman"/>
          <w:szCs w:val="24"/>
        </w:rPr>
        <w:t>success</w:t>
      </w:r>
      <w:r w:rsidR="00743D34" w:rsidRPr="000E29CD">
        <w:rPr>
          <w:rFonts w:cs="Times New Roman"/>
          <w:szCs w:val="24"/>
        </w:rPr>
        <w:t>ful</w:t>
      </w:r>
      <w:r w:rsidR="00CD26A7" w:rsidRPr="000E29CD">
        <w:rPr>
          <w:rFonts w:cs="Times New Roman"/>
          <w:szCs w:val="24"/>
        </w:rPr>
        <w:t xml:space="preserve"> demonstration of the </w:t>
      </w:r>
      <w:r w:rsidR="000B2B53" w:rsidRPr="000E29CD">
        <w:rPr>
          <w:rFonts w:cs="Times New Roman"/>
          <w:szCs w:val="24"/>
        </w:rPr>
        <w:t xml:space="preserve">models such as SWOT and PESTLE in the main body, the discussion would enhance the findings of the </w:t>
      </w:r>
      <w:r w:rsidR="00D87F25" w:rsidRPr="000E29CD">
        <w:rPr>
          <w:rFonts w:cs="Times New Roman"/>
          <w:szCs w:val="24"/>
        </w:rPr>
        <w:t>analysis</w:t>
      </w:r>
      <w:r w:rsidR="000B2B53" w:rsidRPr="000E29CD">
        <w:rPr>
          <w:rFonts w:cs="Times New Roman"/>
          <w:szCs w:val="24"/>
        </w:rPr>
        <w:t xml:space="preserve"> to link the </w:t>
      </w:r>
      <w:r w:rsidR="00D87F25" w:rsidRPr="000E29CD">
        <w:rPr>
          <w:rFonts w:cs="Times New Roman"/>
          <w:szCs w:val="24"/>
        </w:rPr>
        <w:t>recommendations</w:t>
      </w:r>
      <w:r w:rsidR="000B2B53" w:rsidRPr="000E29CD">
        <w:rPr>
          <w:rFonts w:cs="Times New Roman"/>
          <w:szCs w:val="24"/>
        </w:rPr>
        <w:t xml:space="preserve"> in the later part of the report</w:t>
      </w:r>
      <w:r w:rsidR="00743D34" w:rsidRPr="000E29CD">
        <w:rPr>
          <w:rFonts w:cs="Times New Roman"/>
          <w:szCs w:val="24"/>
        </w:rPr>
        <w:t xml:space="preserve"> (Premier Inn, 2022)</w:t>
      </w:r>
      <w:r w:rsidR="000B2B53" w:rsidRPr="000E29CD">
        <w:rPr>
          <w:rFonts w:cs="Times New Roman"/>
          <w:szCs w:val="24"/>
        </w:rPr>
        <w:t xml:space="preserve">. In this report, the consultant would use the SWOT and PESTLE model with the aim of </w:t>
      </w:r>
      <w:r w:rsidR="00D87F25" w:rsidRPr="000E29CD">
        <w:rPr>
          <w:rFonts w:cs="Times New Roman"/>
          <w:szCs w:val="24"/>
        </w:rPr>
        <w:t>analysing</w:t>
      </w:r>
      <w:r w:rsidR="000B2B53" w:rsidRPr="000E29CD">
        <w:rPr>
          <w:rFonts w:cs="Times New Roman"/>
          <w:szCs w:val="24"/>
        </w:rPr>
        <w:t xml:space="preserve"> the attractiveness of both its internal and external market forces. </w:t>
      </w:r>
      <w:r w:rsidR="00836984" w:rsidRPr="000E29CD">
        <w:rPr>
          <w:rFonts w:cs="Times New Roman"/>
          <w:szCs w:val="24"/>
        </w:rPr>
        <w:t xml:space="preserve">The reason behind using the SWOT model is to identify what resources the Premier Inn has triggered their </w:t>
      </w:r>
      <w:r w:rsidR="00D87F25" w:rsidRPr="000E29CD">
        <w:rPr>
          <w:rFonts w:cs="Times New Roman"/>
          <w:szCs w:val="24"/>
        </w:rPr>
        <w:t>sustainability</w:t>
      </w:r>
      <w:r w:rsidR="00836984" w:rsidRPr="000E29CD">
        <w:rPr>
          <w:rFonts w:cs="Times New Roman"/>
          <w:szCs w:val="24"/>
        </w:rPr>
        <w:t xml:space="preserve"> in its hotel and hospitality </w:t>
      </w:r>
      <w:r w:rsidR="00D87F25" w:rsidRPr="000E29CD">
        <w:rPr>
          <w:rFonts w:cs="Times New Roman"/>
          <w:szCs w:val="24"/>
        </w:rPr>
        <w:t>market</w:t>
      </w:r>
      <w:r w:rsidR="00836984" w:rsidRPr="000E29CD">
        <w:rPr>
          <w:rFonts w:cs="Times New Roman"/>
          <w:szCs w:val="24"/>
        </w:rPr>
        <w:t xml:space="preserve"> and what areas have been threatened and pressurised by the market forces. The PESTLE model has been chosen for accompanying a discussion on the </w:t>
      </w:r>
      <w:r w:rsidR="00086166" w:rsidRPr="000E29CD">
        <w:rPr>
          <w:rFonts w:cs="Times New Roman"/>
          <w:szCs w:val="24"/>
        </w:rPr>
        <w:t xml:space="preserve">6 external market factors with both positive and negative </w:t>
      </w:r>
      <w:r w:rsidR="00D87F25" w:rsidRPr="000E29CD">
        <w:rPr>
          <w:rFonts w:cs="Times New Roman"/>
          <w:szCs w:val="24"/>
        </w:rPr>
        <w:t>impacts</w:t>
      </w:r>
      <w:r w:rsidR="00086166" w:rsidRPr="000E29CD">
        <w:rPr>
          <w:rFonts w:cs="Times New Roman"/>
          <w:szCs w:val="24"/>
        </w:rPr>
        <w:t xml:space="preserve"> on the operation of the Premier Inn</w:t>
      </w:r>
      <w:r w:rsidR="00743D34" w:rsidRPr="000E29CD">
        <w:rPr>
          <w:rFonts w:cs="Times New Roman"/>
          <w:szCs w:val="24"/>
        </w:rPr>
        <w:t xml:space="preserve"> (O'Mahoney et al., 2021)</w:t>
      </w:r>
      <w:r w:rsidR="00086166" w:rsidRPr="000E29CD">
        <w:rPr>
          <w:rFonts w:cs="Times New Roman"/>
          <w:szCs w:val="24"/>
        </w:rPr>
        <w:t xml:space="preserve">. </w:t>
      </w:r>
    </w:p>
    <w:p w14:paraId="2BCB103C" w14:textId="73D78A68" w:rsidR="008A0849" w:rsidRPr="000E29CD" w:rsidRDefault="008A0849" w:rsidP="000E29CD">
      <w:pPr>
        <w:rPr>
          <w:rFonts w:cs="Times New Roman"/>
          <w:szCs w:val="24"/>
        </w:rPr>
      </w:pPr>
      <w:r w:rsidRPr="000E29CD">
        <w:rPr>
          <w:rFonts w:cs="Times New Roman"/>
          <w:szCs w:val="24"/>
        </w:rPr>
        <w:t xml:space="preserve">The discussion in the main body would be acknowledged by the adoption and application of the market data, reputation, </w:t>
      </w:r>
      <w:r w:rsidR="00182767" w:rsidRPr="000E29CD">
        <w:rPr>
          <w:rFonts w:cs="Times New Roman"/>
          <w:szCs w:val="24"/>
        </w:rPr>
        <w:t>financial</w:t>
      </w:r>
      <w:r w:rsidRPr="000E29CD">
        <w:rPr>
          <w:rFonts w:cs="Times New Roman"/>
          <w:szCs w:val="24"/>
        </w:rPr>
        <w:t xml:space="preserve"> performance, locational advantage, customers loyalty and Human resources management in the Premier Inn to </w:t>
      </w:r>
      <w:r w:rsidR="00182767" w:rsidRPr="000E29CD">
        <w:rPr>
          <w:rFonts w:cs="Times New Roman"/>
          <w:szCs w:val="24"/>
        </w:rPr>
        <w:t xml:space="preserve">excel </w:t>
      </w:r>
      <w:r w:rsidR="00743D34" w:rsidRPr="000E29CD">
        <w:rPr>
          <w:rFonts w:cs="Times New Roman"/>
          <w:szCs w:val="24"/>
        </w:rPr>
        <w:t xml:space="preserve">in </w:t>
      </w:r>
      <w:r w:rsidR="00182767" w:rsidRPr="000E29CD">
        <w:rPr>
          <w:rFonts w:cs="Times New Roman"/>
          <w:szCs w:val="24"/>
        </w:rPr>
        <w:t>how the company has suitably created their leading position in the hotel and hospitality industry of the UK</w:t>
      </w:r>
      <w:r w:rsidR="00743D34" w:rsidRPr="000E29CD">
        <w:rPr>
          <w:rFonts w:cs="Times New Roman"/>
          <w:szCs w:val="24"/>
        </w:rPr>
        <w:t xml:space="preserve"> (Sokol, 2020)</w:t>
      </w:r>
      <w:r w:rsidR="00182767" w:rsidRPr="000E29CD">
        <w:rPr>
          <w:rFonts w:cs="Times New Roman"/>
          <w:szCs w:val="24"/>
        </w:rPr>
        <w:t xml:space="preserve">. </w:t>
      </w:r>
      <w:r w:rsidR="00743D34" w:rsidRPr="000E29CD">
        <w:rPr>
          <w:rFonts w:cs="Times New Roman"/>
          <w:szCs w:val="24"/>
        </w:rPr>
        <w:t>At</w:t>
      </w:r>
      <w:r w:rsidR="00182767" w:rsidRPr="000E29CD">
        <w:rPr>
          <w:rFonts w:cs="Times New Roman"/>
          <w:szCs w:val="24"/>
        </w:rPr>
        <w:t xml:space="preserve"> the end of the discussion, the report would deal with the representation of the main findings and key points generated in </w:t>
      </w:r>
      <w:r w:rsidR="00743D34" w:rsidRPr="000E29CD">
        <w:rPr>
          <w:rFonts w:cs="Times New Roman"/>
          <w:szCs w:val="24"/>
        </w:rPr>
        <w:t xml:space="preserve">the </w:t>
      </w:r>
      <w:r w:rsidR="00182767" w:rsidRPr="000E29CD">
        <w:rPr>
          <w:rFonts w:cs="Times New Roman"/>
          <w:szCs w:val="24"/>
        </w:rPr>
        <w:t xml:space="preserve">usage of the </w:t>
      </w:r>
      <w:r w:rsidR="00E84FE1" w:rsidRPr="000E29CD">
        <w:rPr>
          <w:rFonts w:cs="Times New Roman"/>
          <w:szCs w:val="24"/>
        </w:rPr>
        <w:t xml:space="preserve">SWOT and PESTLE model. The later discussion would produce the ground of several effective recommendations for the Premier Inn in restructuring their operation and </w:t>
      </w:r>
      <w:r w:rsidR="00A0183D" w:rsidRPr="000E29CD">
        <w:rPr>
          <w:rFonts w:cs="Times New Roman"/>
          <w:szCs w:val="24"/>
        </w:rPr>
        <w:t>performance by drawing the attention of the board of directors of this company</w:t>
      </w:r>
      <w:r w:rsidR="00743D34" w:rsidRPr="000E29CD">
        <w:rPr>
          <w:rFonts w:cs="Times New Roman"/>
          <w:szCs w:val="24"/>
        </w:rPr>
        <w:t xml:space="preserve"> (Leh</w:t>
      </w:r>
      <w:r w:rsidR="00BE73C3" w:rsidRPr="000E29CD">
        <w:rPr>
          <w:rFonts w:cs="Times New Roman"/>
          <w:szCs w:val="24"/>
        </w:rPr>
        <w:t>a</w:t>
      </w:r>
      <w:r w:rsidR="00743D34" w:rsidRPr="000E29CD">
        <w:rPr>
          <w:rFonts w:cs="Times New Roman"/>
          <w:szCs w:val="24"/>
        </w:rPr>
        <w:t>ne, 2021)</w:t>
      </w:r>
      <w:r w:rsidR="00A0183D" w:rsidRPr="000E29CD">
        <w:rPr>
          <w:rFonts w:cs="Times New Roman"/>
          <w:szCs w:val="24"/>
        </w:rPr>
        <w:t xml:space="preserve">. The last discussion would conclude the consultancy report with </w:t>
      </w:r>
      <w:r w:rsidR="00743D34" w:rsidRPr="000E29CD">
        <w:rPr>
          <w:rFonts w:cs="Times New Roman"/>
          <w:szCs w:val="24"/>
        </w:rPr>
        <w:t xml:space="preserve">a </w:t>
      </w:r>
      <w:r w:rsidR="00A0183D" w:rsidRPr="000E29CD">
        <w:rPr>
          <w:rFonts w:cs="Times New Roman"/>
          <w:szCs w:val="24"/>
        </w:rPr>
        <w:t xml:space="preserve">summary of the main body and recommended strategies. </w:t>
      </w:r>
    </w:p>
    <w:p w14:paraId="4E818426" w14:textId="77777777" w:rsidR="00FD4594" w:rsidRPr="000E29CD" w:rsidRDefault="00FD4594" w:rsidP="000E29CD">
      <w:pPr>
        <w:rPr>
          <w:rFonts w:cs="Times New Roman"/>
          <w:szCs w:val="24"/>
        </w:rPr>
      </w:pPr>
      <w:r w:rsidRPr="000E29CD">
        <w:rPr>
          <w:rFonts w:cs="Times New Roman"/>
          <w:szCs w:val="24"/>
        </w:rPr>
        <w:br w:type="page"/>
      </w:r>
    </w:p>
    <w:p w14:paraId="403948A1" w14:textId="2EE5A4BA" w:rsidR="00A0183D" w:rsidRPr="000E29CD" w:rsidRDefault="00FD4594" w:rsidP="000E29CD">
      <w:pPr>
        <w:pStyle w:val="Heading1"/>
        <w:rPr>
          <w:rFonts w:cs="Times New Roman"/>
          <w:sz w:val="24"/>
          <w:szCs w:val="24"/>
        </w:rPr>
      </w:pPr>
      <w:bookmarkStart w:id="2" w:name="_Toc118730455"/>
      <w:r w:rsidRPr="000E29CD">
        <w:rPr>
          <w:rFonts w:cs="Times New Roman"/>
          <w:sz w:val="24"/>
          <w:szCs w:val="24"/>
        </w:rPr>
        <w:lastRenderedPageBreak/>
        <w:t>Scope &amp; analysis</w:t>
      </w:r>
      <w:bookmarkEnd w:id="2"/>
    </w:p>
    <w:p w14:paraId="3AED519B" w14:textId="5789389D" w:rsidR="00BE73C3" w:rsidRPr="000E29CD" w:rsidRDefault="00BE73C3" w:rsidP="000E29CD">
      <w:pPr>
        <w:rPr>
          <w:rFonts w:cs="Times New Roman"/>
          <w:szCs w:val="24"/>
        </w:rPr>
      </w:pPr>
      <w:r w:rsidRPr="000E29CD">
        <w:rPr>
          <w:rFonts w:cs="Times New Roman"/>
          <w:szCs w:val="24"/>
        </w:rPr>
        <w:t xml:space="preserve">In this section, the discussion has included </w:t>
      </w:r>
      <w:r w:rsidR="00F82338" w:rsidRPr="000E29CD">
        <w:rPr>
          <w:rFonts w:cs="Times New Roman"/>
          <w:szCs w:val="24"/>
        </w:rPr>
        <w:t>an</w:t>
      </w:r>
      <w:r w:rsidRPr="000E29CD">
        <w:rPr>
          <w:rFonts w:cs="Times New Roman"/>
          <w:szCs w:val="24"/>
        </w:rPr>
        <w:t xml:space="preserve"> overview of the operation of the Premier Inn in the UK with a detail</w:t>
      </w:r>
      <w:r w:rsidR="00F82338" w:rsidRPr="000E29CD">
        <w:rPr>
          <w:rFonts w:cs="Times New Roman"/>
          <w:szCs w:val="24"/>
        </w:rPr>
        <w:t>ed</w:t>
      </w:r>
      <w:r w:rsidRPr="000E29CD">
        <w:rPr>
          <w:rFonts w:cs="Times New Roman"/>
          <w:szCs w:val="24"/>
        </w:rPr>
        <w:t xml:space="preserve"> description of </w:t>
      </w:r>
      <w:r w:rsidR="00F82338" w:rsidRPr="000E29CD">
        <w:rPr>
          <w:rFonts w:cs="Times New Roman"/>
          <w:szCs w:val="24"/>
        </w:rPr>
        <w:t xml:space="preserve">the </w:t>
      </w:r>
      <w:r w:rsidRPr="000E29CD">
        <w:rPr>
          <w:rFonts w:cs="Times New Roman"/>
          <w:szCs w:val="24"/>
        </w:rPr>
        <w:t xml:space="preserve">company’s current performance and reviews on social media sites to set an understanding regarding the company’s contemporary operation. </w:t>
      </w:r>
    </w:p>
    <w:p w14:paraId="6E07E15D" w14:textId="752C2648" w:rsidR="00FD4594" w:rsidRPr="000E29CD" w:rsidRDefault="00845333" w:rsidP="000E29CD">
      <w:pPr>
        <w:pStyle w:val="Heading2"/>
        <w:rPr>
          <w:rFonts w:cs="Times New Roman"/>
          <w:szCs w:val="24"/>
        </w:rPr>
      </w:pPr>
      <w:bookmarkStart w:id="3" w:name="_Toc118730456"/>
      <w:r w:rsidRPr="000E29CD">
        <w:rPr>
          <w:rFonts w:cs="Times New Roman"/>
          <w:szCs w:val="24"/>
        </w:rPr>
        <w:t>Scope of the operation of the Premier Inn</w:t>
      </w:r>
      <w:bookmarkEnd w:id="3"/>
    </w:p>
    <w:p w14:paraId="55EB9EBF" w14:textId="1B17BABE" w:rsidR="00D741F1" w:rsidRPr="000E29CD" w:rsidRDefault="00631581" w:rsidP="000E29CD">
      <w:pPr>
        <w:rPr>
          <w:rFonts w:cs="Times New Roman"/>
          <w:szCs w:val="24"/>
        </w:rPr>
      </w:pPr>
      <w:r w:rsidRPr="000E29CD">
        <w:rPr>
          <w:rFonts w:cs="Times New Roman"/>
          <w:szCs w:val="24"/>
        </w:rPr>
        <w:t xml:space="preserve">Premier Inn is a leading hotel and hospitality organisation which has been established in </w:t>
      </w:r>
      <w:r w:rsidR="0075505D" w:rsidRPr="000E29CD">
        <w:rPr>
          <w:rFonts w:cs="Times New Roman"/>
          <w:szCs w:val="24"/>
        </w:rPr>
        <w:t xml:space="preserve">1987. This organisation has been headquartered in Dunstable, England, UK while the hotels and hospitality business of this company has accounted for </w:t>
      </w:r>
      <w:r w:rsidR="00073C0B" w:rsidRPr="000E29CD">
        <w:rPr>
          <w:rFonts w:cs="Times New Roman"/>
          <w:szCs w:val="24"/>
        </w:rPr>
        <w:t>70% of the annual income of its parent company named “Whitbread Plc”.</w:t>
      </w:r>
      <w:r w:rsidR="00151B51" w:rsidRPr="000E29CD">
        <w:rPr>
          <w:rFonts w:cs="Times New Roman"/>
          <w:szCs w:val="24"/>
        </w:rPr>
        <w:t xml:space="preserve"> </w:t>
      </w:r>
      <w:r w:rsidR="00073C0B" w:rsidRPr="000E29CD">
        <w:rPr>
          <w:rFonts w:cs="Times New Roman"/>
          <w:szCs w:val="24"/>
        </w:rPr>
        <w:t xml:space="preserve">The </w:t>
      </w:r>
      <w:r w:rsidR="00151B51" w:rsidRPr="000E29CD">
        <w:rPr>
          <w:rFonts w:cs="Times New Roman"/>
          <w:szCs w:val="24"/>
        </w:rPr>
        <w:t xml:space="preserve">company has created a strong base of hospitality experience in the UK with more than 800 hotels while innovative and modern facilities have emerged over time to equip its more than </w:t>
      </w:r>
      <w:r w:rsidR="00B875ED" w:rsidRPr="000E29CD">
        <w:rPr>
          <w:rFonts w:cs="Times New Roman"/>
          <w:szCs w:val="24"/>
        </w:rPr>
        <w:t>72000 rooms in the market</w:t>
      </w:r>
      <w:r w:rsidR="00743D34" w:rsidRPr="000E29CD">
        <w:rPr>
          <w:rFonts w:cs="Times New Roman"/>
          <w:szCs w:val="24"/>
        </w:rPr>
        <w:t xml:space="preserve"> (Rañeses et al., 2022)</w:t>
      </w:r>
      <w:r w:rsidR="00B875ED" w:rsidRPr="000E29CD">
        <w:rPr>
          <w:rFonts w:cs="Times New Roman"/>
          <w:szCs w:val="24"/>
        </w:rPr>
        <w:t xml:space="preserve">. With </w:t>
      </w:r>
      <w:r w:rsidR="00743D34" w:rsidRPr="000E29CD">
        <w:rPr>
          <w:rFonts w:cs="Times New Roman"/>
          <w:szCs w:val="24"/>
        </w:rPr>
        <w:t xml:space="preserve">an </w:t>
      </w:r>
      <w:r w:rsidR="00B875ED" w:rsidRPr="000E29CD">
        <w:rPr>
          <w:rFonts w:cs="Times New Roman"/>
          <w:szCs w:val="24"/>
        </w:rPr>
        <w:t>expansion</w:t>
      </w:r>
      <w:r w:rsidR="00743D34" w:rsidRPr="000E29CD">
        <w:rPr>
          <w:rFonts w:cs="Times New Roman"/>
          <w:szCs w:val="24"/>
        </w:rPr>
        <w:t>-</w:t>
      </w:r>
      <w:r w:rsidR="00B875ED" w:rsidRPr="000E29CD">
        <w:rPr>
          <w:rFonts w:cs="Times New Roman"/>
          <w:szCs w:val="24"/>
        </w:rPr>
        <w:t>based strategy, the Premier Inn has already created a</w:t>
      </w:r>
      <w:r w:rsidR="00743D34" w:rsidRPr="000E29CD">
        <w:rPr>
          <w:rFonts w:cs="Times New Roman"/>
          <w:szCs w:val="24"/>
        </w:rPr>
        <w:t>n</w:t>
      </w:r>
      <w:r w:rsidR="00B875ED" w:rsidRPr="000E29CD">
        <w:rPr>
          <w:rFonts w:cs="Times New Roman"/>
          <w:szCs w:val="24"/>
        </w:rPr>
        <w:t xml:space="preserve"> </w:t>
      </w:r>
      <w:r w:rsidR="00B6496E" w:rsidRPr="000E29CD">
        <w:rPr>
          <w:rFonts w:cs="Times New Roman"/>
          <w:szCs w:val="24"/>
        </w:rPr>
        <w:t>international</w:t>
      </w:r>
      <w:r w:rsidR="00B875ED" w:rsidRPr="000E29CD">
        <w:rPr>
          <w:rFonts w:cs="Times New Roman"/>
          <w:szCs w:val="24"/>
        </w:rPr>
        <w:t xml:space="preserve"> presence by creating its effective hotel services available in </w:t>
      </w:r>
      <w:r w:rsidR="00743D34" w:rsidRPr="000E29CD">
        <w:rPr>
          <w:rFonts w:cs="Times New Roman"/>
          <w:szCs w:val="24"/>
        </w:rPr>
        <w:t xml:space="preserve">the </w:t>
      </w:r>
      <w:r w:rsidR="00B875ED" w:rsidRPr="000E29CD">
        <w:rPr>
          <w:rFonts w:cs="Times New Roman"/>
          <w:szCs w:val="24"/>
        </w:rPr>
        <w:t xml:space="preserve">UK, Ireland, UAE, Qatar and Germany. </w:t>
      </w:r>
      <w:r w:rsidR="009937F3" w:rsidRPr="000E29CD">
        <w:rPr>
          <w:rFonts w:cs="Times New Roman"/>
          <w:szCs w:val="24"/>
        </w:rPr>
        <w:t xml:space="preserve">When the company has been running with full motion and service in the country for about 34 years of hospitality experience, </w:t>
      </w:r>
      <w:r w:rsidR="00BE73C3" w:rsidRPr="000E29CD">
        <w:rPr>
          <w:rFonts w:cs="Times New Roman"/>
          <w:szCs w:val="24"/>
        </w:rPr>
        <w:t xml:space="preserve">and </w:t>
      </w:r>
      <w:r w:rsidR="009937F3" w:rsidRPr="000E29CD">
        <w:rPr>
          <w:rFonts w:cs="Times New Roman"/>
          <w:szCs w:val="24"/>
        </w:rPr>
        <w:t>it has created employment for more than 35000 employees</w:t>
      </w:r>
      <w:r w:rsidR="00743D34" w:rsidRPr="000E29CD">
        <w:rPr>
          <w:rFonts w:cs="Times New Roman"/>
          <w:szCs w:val="24"/>
        </w:rPr>
        <w:t xml:space="preserve"> (Morgan et al., 2019)</w:t>
      </w:r>
      <w:r w:rsidR="009937F3" w:rsidRPr="000E29CD">
        <w:rPr>
          <w:rFonts w:cs="Times New Roman"/>
          <w:szCs w:val="24"/>
        </w:rPr>
        <w:t xml:space="preserve">. </w:t>
      </w:r>
    </w:p>
    <w:p w14:paraId="5633BA9B" w14:textId="67008C6A" w:rsidR="00731EE9" w:rsidRPr="000E29CD" w:rsidRDefault="00731EE9" w:rsidP="000E29CD">
      <w:pPr>
        <w:rPr>
          <w:rFonts w:cs="Times New Roman"/>
          <w:szCs w:val="24"/>
        </w:rPr>
      </w:pPr>
      <w:r w:rsidRPr="000E29CD">
        <w:rPr>
          <w:rFonts w:cs="Times New Roman"/>
          <w:szCs w:val="24"/>
        </w:rPr>
        <w:t xml:space="preserve">When the company gained about 48% market share in the UK it experienced a number of adverse issues in customer relationship management when the customers have triggered in their social media accounts regarding how the lack of complaint </w:t>
      </w:r>
      <w:r w:rsidR="00597CBA" w:rsidRPr="000E29CD">
        <w:rPr>
          <w:rFonts w:cs="Times New Roman"/>
          <w:szCs w:val="24"/>
        </w:rPr>
        <w:t>resolution</w:t>
      </w:r>
      <w:r w:rsidRPr="000E29CD">
        <w:rPr>
          <w:rFonts w:cs="Times New Roman"/>
          <w:szCs w:val="24"/>
        </w:rPr>
        <w:t xml:space="preserve"> and aggressive behaviour from the agents and employees over customer phone calls created negative pressure on the company reputation. </w:t>
      </w:r>
      <w:r w:rsidR="00BE1DC7" w:rsidRPr="000E29CD">
        <w:rPr>
          <w:rFonts w:cs="Times New Roman"/>
          <w:szCs w:val="24"/>
        </w:rPr>
        <w:t xml:space="preserve">In mid of 2022, the company has been sued for forcing their employees </w:t>
      </w:r>
      <w:r w:rsidR="006A548C" w:rsidRPr="000E29CD">
        <w:rPr>
          <w:rFonts w:cs="Times New Roman"/>
          <w:szCs w:val="24"/>
        </w:rPr>
        <w:t>to work overtime without disclosing the overtime pay and compensation packages</w:t>
      </w:r>
      <w:r w:rsidR="00743D34" w:rsidRPr="000E29CD">
        <w:rPr>
          <w:rFonts w:cs="Times New Roman"/>
          <w:szCs w:val="24"/>
        </w:rPr>
        <w:t xml:space="preserve"> (Hu et al., 2019)</w:t>
      </w:r>
      <w:r w:rsidR="006A548C" w:rsidRPr="000E29CD">
        <w:rPr>
          <w:rFonts w:cs="Times New Roman"/>
          <w:szCs w:val="24"/>
        </w:rPr>
        <w:t xml:space="preserve">. </w:t>
      </w:r>
      <w:r w:rsidR="00743D34" w:rsidRPr="000E29CD">
        <w:rPr>
          <w:rFonts w:cs="Times New Roman"/>
          <w:szCs w:val="24"/>
        </w:rPr>
        <w:t xml:space="preserve">Darics (2020) </w:t>
      </w:r>
      <w:r w:rsidR="006A548C" w:rsidRPr="000E29CD">
        <w:rPr>
          <w:rFonts w:cs="Times New Roman"/>
          <w:szCs w:val="24"/>
        </w:rPr>
        <w:t xml:space="preserve">interviewed the </w:t>
      </w:r>
      <w:r w:rsidR="00396261" w:rsidRPr="000E29CD">
        <w:rPr>
          <w:rFonts w:cs="Times New Roman"/>
          <w:szCs w:val="24"/>
        </w:rPr>
        <w:t xml:space="preserve">Whitbread directors regarding the complaint where the findings indicated that </w:t>
      </w:r>
      <w:r w:rsidR="00743D34" w:rsidRPr="000E29CD">
        <w:rPr>
          <w:rFonts w:cs="Times New Roman"/>
          <w:szCs w:val="24"/>
        </w:rPr>
        <w:t xml:space="preserve">the </w:t>
      </w:r>
      <w:r w:rsidR="00396261" w:rsidRPr="000E29CD">
        <w:rPr>
          <w:rFonts w:cs="Times New Roman"/>
          <w:szCs w:val="24"/>
        </w:rPr>
        <w:t xml:space="preserve">company has been </w:t>
      </w:r>
      <w:r w:rsidR="00743D34" w:rsidRPr="000E29CD">
        <w:rPr>
          <w:rFonts w:cs="Times New Roman"/>
          <w:szCs w:val="24"/>
        </w:rPr>
        <w:t>under</w:t>
      </w:r>
      <w:r w:rsidR="00396261" w:rsidRPr="000E29CD">
        <w:rPr>
          <w:rFonts w:cs="Times New Roman"/>
          <w:szCs w:val="24"/>
        </w:rPr>
        <w:t xml:space="preserve"> the tension of high occupancy rate and </w:t>
      </w:r>
      <w:r w:rsidR="00BE73C3" w:rsidRPr="000E29CD">
        <w:rPr>
          <w:rFonts w:cs="Times New Roman"/>
          <w:szCs w:val="24"/>
        </w:rPr>
        <w:t xml:space="preserve">a </w:t>
      </w:r>
      <w:r w:rsidR="00396261" w:rsidRPr="000E29CD">
        <w:rPr>
          <w:rFonts w:cs="Times New Roman"/>
          <w:szCs w:val="24"/>
        </w:rPr>
        <w:t xml:space="preserve">higher degree </w:t>
      </w:r>
      <w:r w:rsidR="00BE73C3" w:rsidRPr="000E29CD">
        <w:rPr>
          <w:rFonts w:cs="Times New Roman"/>
          <w:szCs w:val="24"/>
        </w:rPr>
        <w:t xml:space="preserve">of </w:t>
      </w:r>
      <w:r w:rsidR="00396261" w:rsidRPr="000E29CD">
        <w:rPr>
          <w:rFonts w:cs="Times New Roman"/>
          <w:szCs w:val="24"/>
        </w:rPr>
        <w:t xml:space="preserve">pressure from the clients and tourists after the flexible tour and </w:t>
      </w:r>
      <w:r w:rsidR="00597CBA" w:rsidRPr="000E29CD">
        <w:rPr>
          <w:rFonts w:cs="Times New Roman"/>
          <w:szCs w:val="24"/>
        </w:rPr>
        <w:t xml:space="preserve">hospitality guidelines by the UK government. As a result, they have focused highly </w:t>
      </w:r>
      <w:r w:rsidR="00743D34" w:rsidRPr="000E29CD">
        <w:rPr>
          <w:rFonts w:cs="Times New Roman"/>
          <w:szCs w:val="24"/>
        </w:rPr>
        <w:t>o</w:t>
      </w:r>
      <w:r w:rsidR="00597CBA" w:rsidRPr="000E29CD">
        <w:rPr>
          <w:rFonts w:cs="Times New Roman"/>
          <w:szCs w:val="24"/>
        </w:rPr>
        <w:t xml:space="preserve">n the area of customer management and </w:t>
      </w:r>
      <w:r w:rsidR="00EE652C" w:rsidRPr="000E29CD">
        <w:rPr>
          <w:rFonts w:cs="Times New Roman"/>
          <w:szCs w:val="24"/>
        </w:rPr>
        <w:t>room management which fall</w:t>
      </w:r>
      <w:r w:rsidR="00743D34" w:rsidRPr="000E29CD">
        <w:rPr>
          <w:rFonts w:cs="Times New Roman"/>
          <w:szCs w:val="24"/>
        </w:rPr>
        <w:t>s</w:t>
      </w:r>
      <w:r w:rsidR="00EE652C" w:rsidRPr="000E29CD">
        <w:rPr>
          <w:rFonts w:cs="Times New Roman"/>
          <w:szCs w:val="24"/>
        </w:rPr>
        <w:t xml:space="preserve"> them </w:t>
      </w:r>
      <w:r w:rsidR="00743D34" w:rsidRPr="000E29CD">
        <w:rPr>
          <w:rFonts w:cs="Times New Roman"/>
          <w:szCs w:val="24"/>
        </w:rPr>
        <w:t>under</w:t>
      </w:r>
      <w:r w:rsidR="00EE652C" w:rsidRPr="000E29CD">
        <w:rPr>
          <w:rFonts w:cs="Times New Roman"/>
          <w:szCs w:val="24"/>
        </w:rPr>
        <w:t xml:space="preserve"> the pressure of </w:t>
      </w:r>
      <w:r w:rsidR="00743D34" w:rsidRPr="000E29CD">
        <w:rPr>
          <w:rFonts w:cs="Times New Roman"/>
          <w:szCs w:val="24"/>
        </w:rPr>
        <w:t>deciding on</w:t>
      </w:r>
      <w:r w:rsidR="00EE652C" w:rsidRPr="000E29CD">
        <w:rPr>
          <w:rFonts w:cs="Times New Roman"/>
          <w:szCs w:val="24"/>
        </w:rPr>
        <w:t xml:space="preserve"> </w:t>
      </w:r>
      <w:r w:rsidR="00743D34" w:rsidRPr="000E29CD">
        <w:rPr>
          <w:rFonts w:cs="Times New Roman"/>
          <w:szCs w:val="24"/>
        </w:rPr>
        <w:t xml:space="preserve">an </w:t>
      </w:r>
      <w:r w:rsidR="00EE652C" w:rsidRPr="000E29CD">
        <w:rPr>
          <w:rFonts w:cs="Times New Roman"/>
          <w:szCs w:val="24"/>
        </w:rPr>
        <w:t xml:space="preserve">overtime schedule. Thus, they have assured that they are going to announce attractive overpayment packages for the employees who are working diligently </w:t>
      </w:r>
      <w:r w:rsidR="00743D34" w:rsidRPr="000E29CD">
        <w:rPr>
          <w:rFonts w:cs="Times New Roman"/>
          <w:szCs w:val="24"/>
        </w:rPr>
        <w:t>under</w:t>
      </w:r>
      <w:r w:rsidR="00EE652C" w:rsidRPr="000E29CD">
        <w:rPr>
          <w:rFonts w:cs="Times New Roman"/>
          <w:szCs w:val="24"/>
        </w:rPr>
        <w:t xml:space="preserve"> the pressure schedule. </w:t>
      </w:r>
    </w:p>
    <w:p w14:paraId="185AF213" w14:textId="261CDAF3" w:rsidR="00EE652C" w:rsidRPr="000E29CD" w:rsidRDefault="00743D34" w:rsidP="000E29CD">
      <w:pPr>
        <w:rPr>
          <w:rFonts w:cs="Times New Roman"/>
          <w:szCs w:val="24"/>
        </w:rPr>
      </w:pPr>
      <w:r w:rsidRPr="000E29CD">
        <w:rPr>
          <w:rFonts w:cs="Times New Roman"/>
          <w:szCs w:val="24"/>
        </w:rPr>
        <w:t xml:space="preserve">Sturdy et al. (2022) </w:t>
      </w:r>
      <w:r w:rsidR="00E71C21" w:rsidRPr="000E29CD">
        <w:rPr>
          <w:rFonts w:cs="Times New Roman"/>
          <w:szCs w:val="24"/>
        </w:rPr>
        <w:t>ha</w:t>
      </w:r>
      <w:r w:rsidR="00BE73C3" w:rsidRPr="000E29CD">
        <w:rPr>
          <w:rFonts w:cs="Times New Roman"/>
          <w:szCs w:val="24"/>
        </w:rPr>
        <w:t>ve</w:t>
      </w:r>
      <w:r w:rsidR="00E71C21" w:rsidRPr="000E29CD">
        <w:rPr>
          <w:rFonts w:cs="Times New Roman"/>
          <w:szCs w:val="24"/>
        </w:rPr>
        <w:t xml:space="preserve"> indicated that when more than half of the companies in the UK which operated in sound progress in the hospitality market </w:t>
      </w:r>
      <w:r w:rsidR="008464C1" w:rsidRPr="000E29CD">
        <w:rPr>
          <w:rFonts w:cs="Times New Roman"/>
          <w:szCs w:val="24"/>
        </w:rPr>
        <w:t xml:space="preserve">faced </w:t>
      </w:r>
      <w:r w:rsidR="00BE73C3" w:rsidRPr="000E29CD">
        <w:rPr>
          <w:rFonts w:cs="Times New Roman"/>
          <w:szCs w:val="24"/>
        </w:rPr>
        <w:t>a</w:t>
      </w:r>
      <w:r w:rsidR="008464C1" w:rsidRPr="000E29CD">
        <w:rPr>
          <w:rFonts w:cs="Times New Roman"/>
          <w:szCs w:val="24"/>
        </w:rPr>
        <w:t xml:space="preserve"> negative return due to the Covid-19 </w:t>
      </w:r>
      <w:r w:rsidR="008464C1" w:rsidRPr="000E29CD">
        <w:rPr>
          <w:rFonts w:cs="Times New Roman"/>
          <w:szCs w:val="24"/>
        </w:rPr>
        <w:lastRenderedPageBreak/>
        <w:t xml:space="preserve">intervention and shutdown restriction from the UK government. </w:t>
      </w:r>
      <w:r w:rsidRPr="000E29CD">
        <w:rPr>
          <w:rFonts w:cs="Times New Roman"/>
          <w:szCs w:val="24"/>
        </w:rPr>
        <w:t xml:space="preserve">O'Leary &amp; Dillane (2022) </w:t>
      </w:r>
      <w:r w:rsidR="008464C1" w:rsidRPr="000E29CD">
        <w:rPr>
          <w:rFonts w:cs="Times New Roman"/>
          <w:szCs w:val="24"/>
        </w:rPr>
        <w:t xml:space="preserve">reported that amid the </w:t>
      </w:r>
      <w:r w:rsidR="008067C4" w:rsidRPr="000E29CD">
        <w:rPr>
          <w:rFonts w:cs="Times New Roman"/>
          <w:szCs w:val="24"/>
        </w:rPr>
        <w:t>undesirable</w:t>
      </w:r>
      <w:r w:rsidR="008464C1" w:rsidRPr="000E29CD">
        <w:rPr>
          <w:rFonts w:cs="Times New Roman"/>
          <w:szCs w:val="24"/>
        </w:rPr>
        <w:t xml:space="preserve"> </w:t>
      </w:r>
      <w:r w:rsidR="008067C4" w:rsidRPr="000E29CD">
        <w:rPr>
          <w:rFonts w:cs="Times New Roman"/>
          <w:szCs w:val="24"/>
        </w:rPr>
        <w:t>influences</w:t>
      </w:r>
      <w:r w:rsidR="008464C1" w:rsidRPr="000E29CD">
        <w:rPr>
          <w:rFonts w:cs="Times New Roman"/>
          <w:szCs w:val="24"/>
        </w:rPr>
        <w:t xml:space="preserve"> of the Covid-19 issues </w:t>
      </w:r>
      <w:r w:rsidRPr="000E29CD">
        <w:rPr>
          <w:rFonts w:cs="Times New Roman"/>
          <w:szCs w:val="24"/>
        </w:rPr>
        <w:t>o</w:t>
      </w:r>
      <w:r w:rsidR="008464C1" w:rsidRPr="000E29CD">
        <w:rPr>
          <w:rFonts w:cs="Times New Roman"/>
          <w:szCs w:val="24"/>
        </w:rPr>
        <w:t xml:space="preserve">n the company, </w:t>
      </w:r>
      <w:r w:rsidR="001025CD" w:rsidRPr="000E29CD">
        <w:rPr>
          <w:rFonts w:cs="Times New Roman"/>
          <w:szCs w:val="24"/>
        </w:rPr>
        <w:t xml:space="preserve">Premier Inn has introduced innovative strategies such as Online AI based Augmented reality in providing tour and hospitality experiences </w:t>
      </w:r>
      <w:r w:rsidR="00A00949" w:rsidRPr="000E29CD">
        <w:rPr>
          <w:rFonts w:cs="Times New Roman"/>
          <w:szCs w:val="24"/>
        </w:rPr>
        <w:t xml:space="preserve">in the online version to the customers by the </w:t>
      </w:r>
      <w:r w:rsidR="001D0499" w:rsidRPr="000E29CD">
        <w:rPr>
          <w:rFonts w:cs="Times New Roman"/>
          <w:szCs w:val="24"/>
        </w:rPr>
        <w:t>association</w:t>
      </w:r>
      <w:r w:rsidR="00A00949" w:rsidRPr="000E29CD">
        <w:rPr>
          <w:rFonts w:cs="Times New Roman"/>
          <w:szCs w:val="24"/>
        </w:rPr>
        <w:t xml:space="preserve"> of Virtual reality. </w:t>
      </w:r>
      <w:r w:rsidRPr="000E29CD">
        <w:rPr>
          <w:rFonts w:cs="Times New Roman"/>
          <w:szCs w:val="24"/>
        </w:rPr>
        <w:t xml:space="preserve">Garrido-Moreno et al. (2021) </w:t>
      </w:r>
      <w:r w:rsidR="008067C4" w:rsidRPr="000E29CD">
        <w:rPr>
          <w:rFonts w:cs="Times New Roman"/>
          <w:szCs w:val="24"/>
        </w:rPr>
        <w:t>conveyed</w:t>
      </w:r>
      <w:r w:rsidR="00A00949" w:rsidRPr="000E29CD">
        <w:rPr>
          <w:rFonts w:cs="Times New Roman"/>
          <w:szCs w:val="24"/>
        </w:rPr>
        <w:t xml:space="preserve"> that about 67% of the customers </w:t>
      </w:r>
      <w:r w:rsidR="00BE73C3" w:rsidRPr="000E29CD">
        <w:rPr>
          <w:rFonts w:cs="Times New Roman"/>
          <w:szCs w:val="24"/>
        </w:rPr>
        <w:t>during</w:t>
      </w:r>
      <w:r w:rsidR="00A00949" w:rsidRPr="000E29CD">
        <w:rPr>
          <w:rFonts w:cs="Times New Roman"/>
          <w:szCs w:val="24"/>
        </w:rPr>
        <w:t xml:space="preserve"> the Covid-19 period ha</w:t>
      </w:r>
      <w:r w:rsidRPr="000E29CD">
        <w:rPr>
          <w:rFonts w:cs="Times New Roman"/>
          <w:szCs w:val="24"/>
        </w:rPr>
        <w:t>ve</w:t>
      </w:r>
      <w:r w:rsidR="00A00949" w:rsidRPr="000E29CD">
        <w:rPr>
          <w:rFonts w:cs="Times New Roman"/>
          <w:szCs w:val="24"/>
        </w:rPr>
        <w:t xml:space="preserve"> shown their interest </w:t>
      </w:r>
      <w:r w:rsidRPr="000E29CD">
        <w:rPr>
          <w:rFonts w:cs="Times New Roman"/>
          <w:szCs w:val="24"/>
        </w:rPr>
        <w:t>in</w:t>
      </w:r>
      <w:r w:rsidR="00A00949" w:rsidRPr="000E29CD">
        <w:rPr>
          <w:rFonts w:cs="Times New Roman"/>
          <w:szCs w:val="24"/>
        </w:rPr>
        <w:t xml:space="preserve"> booking this service to get the tour and hospitality services from their home </w:t>
      </w:r>
      <w:r w:rsidR="00B5329C" w:rsidRPr="000E29CD">
        <w:rPr>
          <w:rFonts w:cs="Times New Roman"/>
          <w:szCs w:val="24"/>
        </w:rPr>
        <w:t xml:space="preserve">which helped this giant company to vanguard their existence in the market. </w:t>
      </w:r>
    </w:p>
    <w:p w14:paraId="1D46223F" w14:textId="6F99381D" w:rsidR="001D0499" w:rsidRPr="000E29CD" w:rsidRDefault="001D0499" w:rsidP="000E29CD">
      <w:pPr>
        <w:rPr>
          <w:rFonts w:cs="Times New Roman"/>
          <w:szCs w:val="24"/>
        </w:rPr>
      </w:pPr>
      <w:r w:rsidRPr="000E29CD">
        <w:rPr>
          <w:rFonts w:cs="Times New Roman"/>
          <w:szCs w:val="24"/>
        </w:rPr>
        <w:t>SWOT analysis on Premier Inn</w:t>
      </w:r>
    </w:p>
    <w:p w14:paraId="640AB41B" w14:textId="1C419E98" w:rsidR="005C1541" w:rsidRPr="000E29CD" w:rsidRDefault="005C1541" w:rsidP="000E29CD">
      <w:pPr>
        <w:rPr>
          <w:rFonts w:cs="Times New Roman"/>
          <w:szCs w:val="24"/>
        </w:rPr>
      </w:pPr>
      <w:r w:rsidRPr="000E29CD">
        <w:rPr>
          <w:rFonts w:cs="Times New Roman"/>
          <w:szCs w:val="24"/>
        </w:rPr>
        <w:t xml:space="preserve">According to </w:t>
      </w:r>
      <w:r w:rsidR="00743D34" w:rsidRPr="000E29CD">
        <w:rPr>
          <w:rFonts w:cs="Times New Roman"/>
          <w:szCs w:val="24"/>
        </w:rPr>
        <w:t xml:space="preserve">Law (2019), </w:t>
      </w:r>
      <w:r w:rsidRPr="000E29CD">
        <w:rPr>
          <w:rFonts w:cs="Times New Roman"/>
          <w:szCs w:val="24"/>
        </w:rPr>
        <w:t xml:space="preserve">SWOT analysis is used in the </w:t>
      </w:r>
      <w:r w:rsidR="008067C4" w:rsidRPr="000E29CD">
        <w:rPr>
          <w:rFonts w:cs="Times New Roman"/>
          <w:szCs w:val="24"/>
        </w:rPr>
        <w:t>scrutiny</w:t>
      </w:r>
      <w:r w:rsidRPr="000E29CD">
        <w:rPr>
          <w:rFonts w:cs="Times New Roman"/>
          <w:szCs w:val="24"/>
        </w:rPr>
        <w:t xml:space="preserve"> of the internal </w:t>
      </w:r>
      <w:r w:rsidR="008067C4" w:rsidRPr="000E29CD">
        <w:rPr>
          <w:rFonts w:cs="Times New Roman"/>
          <w:szCs w:val="24"/>
        </w:rPr>
        <w:t>setting</w:t>
      </w:r>
      <w:r w:rsidRPr="000E29CD">
        <w:rPr>
          <w:rFonts w:cs="Times New Roman"/>
          <w:szCs w:val="24"/>
        </w:rPr>
        <w:t xml:space="preserve"> with the closer investigation of Internal Strengths and Weaknesses and External Opportunities and Threats to the company.</w:t>
      </w:r>
    </w:p>
    <w:tbl>
      <w:tblPr>
        <w:tblStyle w:val="TableGrid"/>
        <w:tblW w:w="0" w:type="auto"/>
        <w:tblLook w:val="04A0" w:firstRow="1" w:lastRow="0" w:firstColumn="1" w:lastColumn="0" w:noHBand="0" w:noVBand="1"/>
      </w:tblPr>
      <w:tblGrid>
        <w:gridCol w:w="4675"/>
        <w:gridCol w:w="4675"/>
      </w:tblGrid>
      <w:tr w:rsidR="005C1541" w:rsidRPr="000E29CD" w14:paraId="69EEECDF" w14:textId="77777777" w:rsidTr="005C1541">
        <w:tc>
          <w:tcPr>
            <w:tcW w:w="4675" w:type="dxa"/>
          </w:tcPr>
          <w:p w14:paraId="33782674" w14:textId="6BDF0C0C" w:rsidR="005C1541" w:rsidRPr="000E29CD" w:rsidRDefault="005C1541" w:rsidP="000E29CD">
            <w:pPr>
              <w:rPr>
                <w:rFonts w:cs="Times New Roman"/>
                <w:szCs w:val="24"/>
              </w:rPr>
            </w:pPr>
            <w:r w:rsidRPr="000E29CD">
              <w:rPr>
                <w:rFonts w:cs="Times New Roman"/>
                <w:szCs w:val="24"/>
              </w:rPr>
              <w:t>Strengths</w:t>
            </w:r>
          </w:p>
        </w:tc>
        <w:tc>
          <w:tcPr>
            <w:tcW w:w="4675" w:type="dxa"/>
          </w:tcPr>
          <w:p w14:paraId="23680E07" w14:textId="526FB6E1" w:rsidR="005C1541" w:rsidRPr="000E29CD" w:rsidRDefault="006C4A2B" w:rsidP="000E29CD">
            <w:pPr>
              <w:rPr>
                <w:rFonts w:cs="Times New Roman"/>
                <w:szCs w:val="24"/>
              </w:rPr>
            </w:pPr>
            <w:r w:rsidRPr="000E29CD">
              <w:rPr>
                <w:rFonts w:cs="Times New Roman"/>
                <w:szCs w:val="24"/>
              </w:rPr>
              <w:t xml:space="preserve">The major strengths of the Premier Inn can include </w:t>
            </w:r>
            <w:r w:rsidR="00743D34" w:rsidRPr="000E29CD">
              <w:rPr>
                <w:rFonts w:cs="Times New Roman"/>
                <w:szCs w:val="24"/>
              </w:rPr>
              <w:t xml:space="preserve">a </w:t>
            </w:r>
            <w:r w:rsidR="00636D64" w:rsidRPr="000E29CD">
              <w:rPr>
                <w:rFonts w:cs="Times New Roman"/>
                <w:szCs w:val="24"/>
              </w:rPr>
              <w:t>Reputation of Innovation, Experienced Human Resources</w:t>
            </w:r>
            <w:r w:rsidR="00C10523" w:rsidRPr="000E29CD">
              <w:rPr>
                <w:rFonts w:cs="Times New Roman"/>
                <w:szCs w:val="24"/>
              </w:rPr>
              <w:t xml:space="preserve"> for teamwork</w:t>
            </w:r>
            <w:r w:rsidR="00636D64" w:rsidRPr="000E29CD">
              <w:rPr>
                <w:rFonts w:cs="Times New Roman"/>
                <w:szCs w:val="24"/>
              </w:rPr>
              <w:t xml:space="preserve">, Good Financial </w:t>
            </w:r>
            <w:r w:rsidR="00743D34" w:rsidRPr="000E29CD">
              <w:rPr>
                <w:rFonts w:cs="Times New Roman"/>
                <w:szCs w:val="24"/>
              </w:rPr>
              <w:t>records</w:t>
            </w:r>
            <w:r w:rsidR="00636D64" w:rsidRPr="000E29CD">
              <w:rPr>
                <w:rFonts w:cs="Times New Roman"/>
                <w:szCs w:val="24"/>
              </w:rPr>
              <w:t xml:space="preserve">, Occupancy rate and </w:t>
            </w:r>
            <w:r w:rsidR="00E321BA" w:rsidRPr="000E29CD">
              <w:rPr>
                <w:rFonts w:cs="Times New Roman"/>
                <w:szCs w:val="24"/>
              </w:rPr>
              <w:t>Coverage.</w:t>
            </w:r>
          </w:p>
        </w:tc>
      </w:tr>
      <w:tr w:rsidR="005C1541" w:rsidRPr="000E29CD" w14:paraId="0F15DF8B" w14:textId="77777777" w:rsidTr="005C1541">
        <w:tc>
          <w:tcPr>
            <w:tcW w:w="4675" w:type="dxa"/>
          </w:tcPr>
          <w:p w14:paraId="0E02080C" w14:textId="450053F5" w:rsidR="005C1541" w:rsidRPr="000E29CD" w:rsidRDefault="005C1541" w:rsidP="000E29CD">
            <w:pPr>
              <w:rPr>
                <w:rFonts w:cs="Times New Roman"/>
                <w:szCs w:val="24"/>
              </w:rPr>
            </w:pPr>
            <w:r w:rsidRPr="000E29CD">
              <w:rPr>
                <w:rFonts w:cs="Times New Roman"/>
                <w:szCs w:val="24"/>
              </w:rPr>
              <w:t>Weaknesses</w:t>
            </w:r>
          </w:p>
        </w:tc>
        <w:tc>
          <w:tcPr>
            <w:tcW w:w="4675" w:type="dxa"/>
          </w:tcPr>
          <w:p w14:paraId="7EFB7073" w14:textId="22C7A6F6" w:rsidR="005C1541" w:rsidRPr="000E29CD" w:rsidRDefault="006C4A2B" w:rsidP="000E29CD">
            <w:pPr>
              <w:rPr>
                <w:rFonts w:cs="Times New Roman"/>
                <w:szCs w:val="24"/>
              </w:rPr>
            </w:pPr>
            <w:r w:rsidRPr="000E29CD">
              <w:rPr>
                <w:rFonts w:cs="Times New Roman"/>
                <w:szCs w:val="24"/>
              </w:rPr>
              <w:t xml:space="preserve">The major weaknesses of the Premier Inn can include </w:t>
            </w:r>
            <w:r w:rsidR="00E321BA" w:rsidRPr="000E29CD">
              <w:rPr>
                <w:rFonts w:cs="Times New Roman"/>
                <w:szCs w:val="24"/>
              </w:rPr>
              <w:t xml:space="preserve">Customer complaints, </w:t>
            </w:r>
            <w:r w:rsidR="00C10E11" w:rsidRPr="000E29CD">
              <w:rPr>
                <w:rFonts w:cs="Times New Roman"/>
                <w:szCs w:val="24"/>
              </w:rPr>
              <w:t>Hygiene issues</w:t>
            </w:r>
            <w:r w:rsidR="00172A11" w:rsidRPr="000E29CD">
              <w:rPr>
                <w:rFonts w:cs="Times New Roman"/>
                <w:szCs w:val="24"/>
              </w:rPr>
              <w:t xml:space="preserve"> and </w:t>
            </w:r>
            <w:r w:rsidR="00743D34" w:rsidRPr="000E29CD">
              <w:rPr>
                <w:rFonts w:cs="Times New Roman"/>
                <w:szCs w:val="24"/>
              </w:rPr>
              <w:t xml:space="preserve">a </w:t>
            </w:r>
            <w:r w:rsidR="00172A11" w:rsidRPr="000E29CD">
              <w:rPr>
                <w:rFonts w:cs="Times New Roman"/>
                <w:szCs w:val="24"/>
              </w:rPr>
              <w:t>lower global presence.</w:t>
            </w:r>
            <w:r w:rsidR="00C10E11" w:rsidRPr="000E29CD">
              <w:rPr>
                <w:rFonts w:cs="Times New Roman"/>
                <w:szCs w:val="24"/>
              </w:rPr>
              <w:t xml:space="preserve"> </w:t>
            </w:r>
          </w:p>
        </w:tc>
      </w:tr>
      <w:tr w:rsidR="005C1541" w:rsidRPr="000E29CD" w14:paraId="50A257BC" w14:textId="77777777" w:rsidTr="005C1541">
        <w:tc>
          <w:tcPr>
            <w:tcW w:w="4675" w:type="dxa"/>
          </w:tcPr>
          <w:p w14:paraId="552DA366" w14:textId="1588960E" w:rsidR="005C1541" w:rsidRPr="000E29CD" w:rsidRDefault="005C1541" w:rsidP="000E29CD">
            <w:pPr>
              <w:rPr>
                <w:rFonts w:cs="Times New Roman"/>
                <w:szCs w:val="24"/>
              </w:rPr>
            </w:pPr>
            <w:r w:rsidRPr="000E29CD">
              <w:rPr>
                <w:rFonts w:cs="Times New Roman"/>
                <w:szCs w:val="24"/>
              </w:rPr>
              <w:t>Opportunities</w:t>
            </w:r>
          </w:p>
        </w:tc>
        <w:tc>
          <w:tcPr>
            <w:tcW w:w="4675" w:type="dxa"/>
          </w:tcPr>
          <w:p w14:paraId="52E259F8" w14:textId="60B1919A" w:rsidR="005C1541" w:rsidRPr="000E29CD" w:rsidRDefault="006C4A2B" w:rsidP="000E29CD">
            <w:pPr>
              <w:rPr>
                <w:rFonts w:cs="Times New Roman"/>
                <w:szCs w:val="24"/>
              </w:rPr>
            </w:pPr>
            <w:r w:rsidRPr="000E29CD">
              <w:rPr>
                <w:rFonts w:cs="Times New Roman"/>
                <w:szCs w:val="24"/>
              </w:rPr>
              <w:t xml:space="preserve">The key opportunities of the Premier Inn can include </w:t>
            </w:r>
            <w:r w:rsidR="00172A11" w:rsidRPr="000E29CD">
              <w:rPr>
                <w:rFonts w:cs="Times New Roman"/>
                <w:szCs w:val="24"/>
              </w:rPr>
              <w:t xml:space="preserve">New global locations, </w:t>
            </w:r>
            <w:r w:rsidR="00051275" w:rsidRPr="000E29CD">
              <w:rPr>
                <w:rFonts w:cs="Times New Roman"/>
                <w:szCs w:val="24"/>
              </w:rPr>
              <w:t>Rebranding with new decoration, Automation and Franchising.</w:t>
            </w:r>
          </w:p>
        </w:tc>
      </w:tr>
      <w:tr w:rsidR="005C1541" w:rsidRPr="000E29CD" w14:paraId="0B0BAD1A" w14:textId="77777777" w:rsidTr="005C1541">
        <w:tc>
          <w:tcPr>
            <w:tcW w:w="4675" w:type="dxa"/>
          </w:tcPr>
          <w:p w14:paraId="7F0C9C90" w14:textId="3E7B64B2" w:rsidR="005C1541" w:rsidRPr="000E29CD" w:rsidRDefault="005C1541" w:rsidP="000E29CD">
            <w:pPr>
              <w:rPr>
                <w:rFonts w:cs="Times New Roman"/>
                <w:szCs w:val="24"/>
              </w:rPr>
            </w:pPr>
            <w:r w:rsidRPr="000E29CD">
              <w:rPr>
                <w:rFonts w:cs="Times New Roman"/>
                <w:szCs w:val="24"/>
              </w:rPr>
              <w:t>Threats</w:t>
            </w:r>
          </w:p>
        </w:tc>
        <w:tc>
          <w:tcPr>
            <w:tcW w:w="4675" w:type="dxa"/>
          </w:tcPr>
          <w:p w14:paraId="21DF3547" w14:textId="2972DF80" w:rsidR="005C1541" w:rsidRPr="000E29CD" w:rsidRDefault="006C4A2B" w:rsidP="000E29CD">
            <w:pPr>
              <w:rPr>
                <w:rFonts w:cs="Times New Roman"/>
                <w:szCs w:val="24"/>
              </w:rPr>
            </w:pPr>
            <w:r w:rsidRPr="000E29CD">
              <w:rPr>
                <w:rFonts w:cs="Times New Roman"/>
                <w:szCs w:val="24"/>
              </w:rPr>
              <w:t xml:space="preserve">The major threats </w:t>
            </w:r>
            <w:r w:rsidR="00743D34" w:rsidRPr="000E29CD">
              <w:rPr>
                <w:rFonts w:cs="Times New Roman"/>
                <w:szCs w:val="24"/>
              </w:rPr>
              <w:t>to</w:t>
            </w:r>
            <w:r w:rsidRPr="000E29CD">
              <w:rPr>
                <w:rFonts w:cs="Times New Roman"/>
                <w:szCs w:val="24"/>
              </w:rPr>
              <w:t xml:space="preserve"> the Premier Inn can include </w:t>
            </w:r>
            <w:r w:rsidR="00130F8C" w:rsidRPr="000E29CD">
              <w:rPr>
                <w:rFonts w:cs="Times New Roman"/>
                <w:szCs w:val="24"/>
              </w:rPr>
              <w:t>new</w:t>
            </w:r>
            <w:r w:rsidR="00051275" w:rsidRPr="000E29CD">
              <w:rPr>
                <w:rFonts w:cs="Times New Roman"/>
                <w:szCs w:val="24"/>
              </w:rPr>
              <w:t xml:space="preserve"> entrants, Rivalry in the market and Government intervention.</w:t>
            </w:r>
          </w:p>
        </w:tc>
      </w:tr>
    </w:tbl>
    <w:p w14:paraId="264CDEDB" w14:textId="21F56E36" w:rsidR="001D0499" w:rsidRPr="000E29CD" w:rsidRDefault="001D0499" w:rsidP="000E29CD">
      <w:pPr>
        <w:rPr>
          <w:rFonts w:cs="Times New Roman"/>
          <w:szCs w:val="24"/>
        </w:rPr>
      </w:pPr>
    </w:p>
    <w:p w14:paraId="3A9FFEEA" w14:textId="26C7DAA0" w:rsidR="006C4A2B" w:rsidRPr="000E29CD" w:rsidRDefault="006C4A2B" w:rsidP="000E29CD">
      <w:pPr>
        <w:rPr>
          <w:rFonts w:cs="Times New Roman"/>
          <w:b/>
          <w:bCs/>
          <w:szCs w:val="24"/>
        </w:rPr>
      </w:pPr>
      <w:r w:rsidRPr="000E29CD">
        <w:rPr>
          <w:rFonts w:cs="Times New Roman"/>
          <w:b/>
          <w:bCs/>
          <w:szCs w:val="24"/>
        </w:rPr>
        <w:t>Strengths</w:t>
      </w:r>
    </w:p>
    <w:p w14:paraId="5C1AE3A5" w14:textId="7863C4A4" w:rsidR="006C4A2B" w:rsidRPr="000E29CD" w:rsidRDefault="006C4A2B" w:rsidP="000E29CD">
      <w:pPr>
        <w:rPr>
          <w:rFonts w:cs="Times New Roman"/>
          <w:szCs w:val="24"/>
        </w:rPr>
      </w:pPr>
      <w:r w:rsidRPr="000E29CD">
        <w:rPr>
          <w:rFonts w:cs="Times New Roman"/>
          <w:szCs w:val="24"/>
        </w:rPr>
        <w:t xml:space="preserve">In the internal management and supporting the daily operation with the company resources, the table has indicated that Premier company has suitably in </w:t>
      </w:r>
      <w:r w:rsidR="00743D34" w:rsidRPr="000E29CD">
        <w:rPr>
          <w:rFonts w:cs="Times New Roman"/>
          <w:szCs w:val="24"/>
        </w:rPr>
        <w:t>an</w:t>
      </w:r>
      <w:r w:rsidRPr="000E29CD">
        <w:rPr>
          <w:rFonts w:cs="Times New Roman"/>
          <w:szCs w:val="24"/>
        </w:rPr>
        <w:t xml:space="preserve"> advantageous position because of its </w:t>
      </w:r>
      <w:r w:rsidRPr="000E29CD">
        <w:rPr>
          <w:rFonts w:cs="Times New Roman"/>
          <w:szCs w:val="24"/>
        </w:rPr>
        <w:lastRenderedPageBreak/>
        <w:t>strong brand image in the market where they have triggered the premium services for the customers for less payment condition</w:t>
      </w:r>
      <w:r w:rsidR="00E35DB9" w:rsidRPr="000E29CD">
        <w:rPr>
          <w:rFonts w:cs="Times New Roman"/>
          <w:szCs w:val="24"/>
        </w:rPr>
        <w:t xml:space="preserve"> (Alvarez-Risco et al., 2020)</w:t>
      </w:r>
      <w:r w:rsidRPr="000E29CD">
        <w:rPr>
          <w:rFonts w:cs="Times New Roman"/>
          <w:szCs w:val="24"/>
        </w:rPr>
        <w:t xml:space="preserve">. They have </w:t>
      </w:r>
      <w:r w:rsidR="00743D34" w:rsidRPr="000E29CD">
        <w:rPr>
          <w:rFonts w:cs="Times New Roman"/>
          <w:szCs w:val="24"/>
        </w:rPr>
        <w:t xml:space="preserve">a </w:t>
      </w:r>
      <w:r w:rsidRPr="000E29CD">
        <w:rPr>
          <w:rFonts w:cs="Times New Roman"/>
          <w:szCs w:val="24"/>
        </w:rPr>
        <w:t xml:space="preserve">good </w:t>
      </w:r>
      <w:r w:rsidR="00693C65" w:rsidRPr="000E29CD">
        <w:rPr>
          <w:rFonts w:cs="Times New Roman"/>
          <w:szCs w:val="24"/>
        </w:rPr>
        <w:t>base of experienced servers and service managers in their all hotels who are highly knowledgeable and practical in giving quick service and hotel check</w:t>
      </w:r>
      <w:r w:rsidR="00743D34" w:rsidRPr="000E29CD">
        <w:rPr>
          <w:rFonts w:cs="Times New Roman"/>
          <w:szCs w:val="24"/>
        </w:rPr>
        <w:t>-</w:t>
      </w:r>
      <w:r w:rsidR="00693C65" w:rsidRPr="000E29CD">
        <w:rPr>
          <w:rFonts w:cs="Times New Roman"/>
          <w:szCs w:val="24"/>
        </w:rPr>
        <w:t xml:space="preserve">in. </w:t>
      </w:r>
      <w:r w:rsidR="00743D34" w:rsidRPr="000E29CD">
        <w:rPr>
          <w:rFonts w:cs="Times New Roman"/>
          <w:szCs w:val="24"/>
        </w:rPr>
        <w:t>T</w:t>
      </w:r>
      <w:r w:rsidR="00986C98" w:rsidRPr="000E29CD">
        <w:rPr>
          <w:rFonts w:cs="Times New Roman"/>
          <w:szCs w:val="24"/>
        </w:rPr>
        <w:t>he strong occupancy rate of about 87% all over the year ha</w:t>
      </w:r>
      <w:r w:rsidR="00743D34" w:rsidRPr="000E29CD">
        <w:rPr>
          <w:rFonts w:cs="Times New Roman"/>
          <w:szCs w:val="24"/>
        </w:rPr>
        <w:t>s</w:t>
      </w:r>
      <w:r w:rsidR="00986C98" w:rsidRPr="000E29CD">
        <w:rPr>
          <w:rFonts w:cs="Times New Roman"/>
          <w:szCs w:val="24"/>
        </w:rPr>
        <w:t xml:space="preserve"> triggered their financial position with about 35% average positive growth in </w:t>
      </w:r>
      <w:r w:rsidR="00BE73C3" w:rsidRPr="000E29CD">
        <w:rPr>
          <w:rFonts w:cs="Times New Roman"/>
          <w:szCs w:val="24"/>
        </w:rPr>
        <w:t xml:space="preserve">the </w:t>
      </w:r>
      <w:r w:rsidR="00986C98" w:rsidRPr="000E29CD">
        <w:rPr>
          <w:rFonts w:cs="Times New Roman"/>
          <w:szCs w:val="24"/>
        </w:rPr>
        <w:t>company financial position</w:t>
      </w:r>
      <w:r w:rsidR="00E35DB9" w:rsidRPr="000E29CD">
        <w:rPr>
          <w:rFonts w:cs="Times New Roman"/>
          <w:szCs w:val="24"/>
        </w:rPr>
        <w:t xml:space="preserve"> (Garrido-Moreno et al., 2021)</w:t>
      </w:r>
      <w:r w:rsidR="00986C98" w:rsidRPr="000E29CD">
        <w:rPr>
          <w:rFonts w:cs="Times New Roman"/>
          <w:szCs w:val="24"/>
        </w:rPr>
        <w:t xml:space="preserve">. Besides, they have expanded their coverage to more than 6 countries to attract more premium customers. </w:t>
      </w:r>
    </w:p>
    <w:p w14:paraId="27032024" w14:textId="6936AA6C" w:rsidR="006C4A2B" w:rsidRPr="000E29CD" w:rsidRDefault="006C4A2B" w:rsidP="000E29CD">
      <w:pPr>
        <w:rPr>
          <w:rFonts w:cs="Times New Roman"/>
          <w:b/>
          <w:bCs/>
          <w:szCs w:val="24"/>
        </w:rPr>
      </w:pPr>
      <w:r w:rsidRPr="000E29CD">
        <w:rPr>
          <w:rFonts w:cs="Times New Roman"/>
          <w:b/>
          <w:bCs/>
          <w:szCs w:val="24"/>
        </w:rPr>
        <w:t>Weaknesses</w:t>
      </w:r>
    </w:p>
    <w:p w14:paraId="7134EFEF" w14:textId="38766C67" w:rsidR="00986C98" w:rsidRPr="000E29CD" w:rsidRDefault="003417AD" w:rsidP="000E29CD">
      <w:pPr>
        <w:rPr>
          <w:rFonts w:cs="Times New Roman"/>
          <w:szCs w:val="24"/>
        </w:rPr>
      </w:pPr>
      <w:r w:rsidRPr="000E29CD">
        <w:rPr>
          <w:rFonts w:cs="Times New Roman"/>
          <w:szCs w:val="24"/>
        </w:rPr>
        <w:t xml:space="preserve">When the company has </w:t>
      </w:r>
      <w:r w:rsidR="00743D34" w:rsidRPr="000E29CD">
        <w:rPr>
          <w:rFonts w:cs="Times New Roman"/>
          <w:szCs w:val="24"/>
        </w:rPr>
        <w:t xml:space="preserve">a </w:t>
      </w:r>
      <w:r w:rsidRPr="000E29CD">
        <w:rPr>
          <w:rFonts w:cs="Times New Roman"/>
          <w:szCs w:val="24"/>
        </w:rPr>
        <w:t>high occupancy rate for positive annual return</w:t>
      </w:r>
      <w:r w:rsidR="00743D34" w:rsidRPr="000E29CD">
        <w:rPr>
          <w:rFonts w:cs="Times New Roman"/>
          <w:szCs w:val="24"/>
        </w:rPr>
        <w:t>s</w:t>
      </w:r>
      <w:r w:rsidRPr="000E29CD">
        <w:rPr>
          <w:rFonts w:cs="Times New Roman"/>
          <w:szCs w:val="24"/>
        </w:rPr>
        <w:t xml:space="preserve">, Premier Inn has been criticised for </w:t>
      </w:r>
      <w:r w:rsidR="00BE73C3" w:rsidRPr="000E29CD">
        <w:rPr>
          <w:rFonts w:cs="Times New Roman"/>
          <w:szCs w:val="24"/>
        </w:rPr>
        <w:t>its</w:t>
      </w:r>
      <w:r w:rsidRPr="000E29CD">
        <w:rPr>
          <w:rFonts w:cs="Times New Roman"/>
          <w:szCs w:val="24"/>
        </w:rPr>
        <w:t xml:space="preserve"> alarming rate of negative customer feedback regarding their customer complaint and refunding issues</w:t>
      </w:r>
      <w:r w:rsidR="003864E0" w:rsidRPr="000E29CD">
        <w:rPr>
          <w:rFonts w:cs="Times New Roman"/>
          <w:szCs w:val="24"/>
        </w:rPr>
        <w:t xml:space="preserve"> due to aggressive behaviour and delay in refunding</w:t>
      </w:r>
      <w:r w:rsidR="00E35DB9" w:rsidRPr="000E29CD">
        <w:rPr>
          <w:rFonts w:cs="Times New Roman"/>
          <w:szCs w:val="24"/>
        </w:rPr>
        <w:t xml:space="preserve"> (Xu et al., 2020)</w:t>
      </w:r>
      <w:r w:rsidRPr="000E29CD">
        <w:rPr>
          <w:rFonts w:cs="Times New Roman"/>
          <w:szCs w:val="24"/>
        </w:rPr>
        <w:t>.</w:t>
      </w:r>
      <w:r w:rsidR="003864E0" w:rsidRPr="000E29CD">
        <w:rPr>
          <w:rFonts w:cs="Times New Roman"/>
          <w:szCs w:val="24"/>
        </w:rPr>
        <w:t xml:space="preserve"> The company has weaknesses in its </w:t>
      </w:r>
      <w:r w:rsidR="00D84F89" w:rsidRPr="000E29CD">
        <w:rPr>
          <w:rFonts w:cs="Times New Roman"/>
          <w:szCs w:val="24"/>
        </w:rPr>
        <w:t xml:space="preserve">Hygiene system </w:t>
      </w:r>
      <w:r w:rsidR="003219E5" w:rsidRPr="000E29CD">
        <w:rPr>
          <w:rFonts w:cs="Times New Roman"/>
          <w:szCs w:val="24"/>
        </w:rPr>
        <w:t>they have complaints regarding the lack of cleaning services</w:t>
      </w:r>
      <w:r w:rsidR="006C2BA6" w:rsidRPr="000E29CD">
        <w:rPr>
          <w:rFonts w:cs="Times New Roman"/>
          <w:szCs w:val="24"/>
        </w:rPr>
        <w:t xml:space="preserve"> </w:t>
      </w:r>
      <w:r w:rsidR="00743D34" w:rsidRPr="000E29CD">
        <w:rPr>
          <w:rFonts w:cs="Times New Roman"/>
          <w:szCs w:val="24"/>
        </w:rPr>
        <w:t>for</w:t>
      </w:r>
      <w:r w:rsidR="006C2BA6" w:rsidRPr="000E29CD">
        <w:rPr>
          <w:rFonts w:cs="Times New Roman"/>
          <w:szCs w:val="24"/>
        </w:rPr>
        <w:t xml:space="preserve"> dirty cloth</w:t>
      </w:r>
      <w:r w:rsidR="00743D34" w:rsidRPr="000E29CD">
        <w:rPr>
          <w:rFonts w:cs="Times New Roman"/>
          <w:szCs w:val="24"/>
        </w:rPr>
        <w:t>e</w:t>
      </w:r>
      <w:r w:rsidR="006C2BA6" w:rsidRPr="000E29CD">
        <w:rPr>
          <w:rFonts w:cs="Times New Roman"/>
          <w:szCs w:val="24"/>
        </w:rPr>
        <w:t>s</w:t>
      </w:r>
      <w:r w:rsidR="003219E5" w:rsidRPr="000E29CD">
        <w:rPr>
          <w:rFonts w:cs="Times New Roman"/>
          <w:szCs w:val="24"/>
        </w:rPr>
        <w:t xml:space="preserve"> and poor </w:t>
      </w:r>
      <w:r w:rsidR="006C2BA6" w:rsidRPr="000E29CD">
        <w:rPr>
          <w:rFonts w:cs="Times New Roman"/>
          <w:szCs w:val="24"/>
        </w:rPr>
        <w:t>food</w:t>
      </w:r>
      <w:r w:rsidR="003219E5" w:rsidRPr="000E29CD">
        <w:rPr>
          <w:rFonts w:cs="Times New Roman"/>
          <w:szCs w:val="24"/>
        </w:rPr>
        <w:t xml:space="preserve"> management </w:t>
      </w:r>
      <w:r w:rsidR="006C2BA6" w:rsidRPr="000E29CD">
        <w:rPr>
          <w:rFonts w:cs="Times New Roman"/>
          <w:szCs w:val="24"/>
        </w:rPr>
        <w:t xml:space="preserve">in outdated food items </w:t>
      </w:r>
      <w:r w:rsidR="003219E5" w:rsidRPr="000E29CD">
        <w:rPr>
          <w:rFonts w:cs="Times New Roman"/>
          <w:szCs w:val="24"/>
        </w:rPr>
        <w:t xml:space="preserve">in the hotel. </w:t>
      </w:r>
      <w:r w:rsidR="003864E0" w:rsidRPr="000E29CD">
        <w:rPr>
          <w:rFonts w:cs="Times New Roman"/>
          <w:szCs w:val="24"/>
        </w:rPr>
        <w:t xml:space="preserve"> </w:t>
      </w:r>
      <w:r w:rsidRPr="000E29CD">
        <w:rPr>
          <w:rFonts w:cs="Times New Roman"/>
          <w:szCs w:val="24"/>
        </w:rPr>
        <w:t xml:space="preserve"> </w:t>
      </w:r>
    </w:p>
    <w:p w14:paraId="3DF4C358" w14:textId="5F73CDE1" w:rsidR="006C4A2B" w:rsidRPr="000E29CD" w:rsidRDefault="006C4A2B" w:rsidP="000E29CD">
      <w:pPr>
        <w:rPr>
          <w:rFonts w:cs="Times New Roman"/>
          <w:b/>
          <w:bCs/>
          <w:szCs w:val="24"/>
        </w:rPr>
      </w:pPr>
      <w:r w:rsidRPr="000E29CD">
        <w:rPr>
          <w:rFonts w:cs="Times New Roman"/>
          <w:b/>
          <w:bCs/>
          <w:szCs w:val="24"/>
        </w:rPr>
        <w:t>Opportunities</w:t>
      </w:r>
    </w:p>
    <w:p w14:paraId="78AE18A9" w14:textId="5D81BBAA" w:rsidR="00AE5DA5" w:rsidRPr="000E29CD" w:rsidRDefault="00AE5DA5" w:rsidP="000E29CD">
      <w:pPr>
        <w:rPr>
          <w:rFonts w:cs="Times New Roman"/>
          <w:szCs w:val="24"/>
        </w:rPr>
      </w:pPr>
      <w:r w:rsidRPr="000E29CD">
        <w:rPr>
          <w:rFonts w:cs="Times New Roman"/>
          <w:szCs w:val="24"/>
        </w:rPr>
        <w:t xml:space="preserve">The market opportunities ahead to the Premier Inn have indicated that the company has a good scope of entering the market of Asian and south Asian countries such as India, </w:t>
      </w:r>
      <w:r w:rsidR="005B4183" w:rsidRPr="000E29CD">
        <w:rPr>
          <w:rFonts w:cs="Times New Roman"/>
          <w:szCs w:val="24"/>
        </w:rPr>
        <w:t>Japan and Bangladesh where the new group of luxury customers and price</w:t>
      </w:r>
      <w:r w:rsidR="00743D34" w:rsidRPr="000E29CD">
        <w:rPr>
          <w:rFonts w:cs="Times New Roman"/>
          <w:szCs w:val="24"/>
        </w:rPr>
        <w:t>-</w:t>
      </w:r>
      <w:r w:rsidR="005B4183" w:rsidRPr="000E29CD">
        <w:rPr>
          <w:rFonts w:cs="Times New Roman"/>
          <w:szCs w:val="24"/>
        </w:rPr>
        <w:t>sensitive customers are increasing over time</w:t>
      </w:r>
      <w:r w:rsidR="00E35DB9" w:rsidRPr="000E29CD">
        <w:rPr>
          <w:rFonts w:cs="Times New Roman"/>
          <w:szCs w:val="24"/>
        </w:rPr>
        <w:t xml:space="preserve"> (Le &amp; Phi, 2021)</w:t>
      </w:r>
      <w:r w:rsidR="005B4183" w:rsidRPr="000E29CD">
        <w:rPr>
          <w:rFonts w:cs="Times New Roman"/>
          <w:szCs w:val="24"/>
        </w:rPr>
        <w:t xml:space="preserve">. Besides, the Franchising strategy can help the company move in the market with the </w:t>
      </w:r>
      <w:r w:rsidR="003D1399" w:rsidRPr="000E29CD">
        <w:rPr>
          <w:rFonts w:cs="Times New Roman"/>
          <w:szCs w:val="24"/>
        </w:rPr>
        <w:t xml:space="preserve">lower cost strategy while automation can help them to endorse the service with the robotics for lowering the staff costs. </w:t>
      </w:r>
    </w:p>
    <w:p w14:paraId="5F91E01D" w14:textId="71F6DEA2" w:rsidR="006C4A2B" w:rsidRPr="000E29CD" w:rsidRDefault="006C4A2B" w:rsidP="000E29CD">
      <w:pPr>
        <w:rPr>
          <w:rFonts w:cs="Times New Roman"/>
          <w:b/>
          <w:bCs/>
          <w:szCs w:val="24"/>
        </w:rPr>
      </w:pPr>
      <w:r w:rsidRPr="000E29CD">
        <w:rPr>
          <w:rFonts w:cs="Times New Roman"/>
          <w:b/>
          <w:bCs/>
          <w:szCs w:val="24"/>
        </w:rPr>
        <w:t>Threats</w:t>
      </w:r>
    </w:p>
    <w:p w14:paraId="772DAD89" w14:textId="237586F8" w:rsidR="00051275" w:rsidRPr="000E29CD" w:rsidRDefault="003D1399" w:rsidP="000E29CD">
      <w:pPr>
        <w:rPr>
          <w:rFonts w:cs="Times New Roman"/>
          <w:szCs w:val="24"/>
        </w:rPr>
      </w:pPr>
      <w:r w:rsidRPr="000E29CD">
        <w:rPr>
          <w:rFonts w:cs="Times New Roman"/>
          <w:szCs w:val="24"/>
        </w:rPr>
        <w:t xml:space="preserve">The increasing pattern and trend of the new companies such as </w:t>
      </w:r>
      <w:r w:rsidR="00130F8C" w:rsidRPr="000E29CD">
        <w:rPr>
          <w:rFonts w:cs="Times New Roman"/>
          <w:szCs w:val="24"/>
        </w:rPr>
        <w:t>Petro hotel</w:t>
      </w:r>
      <w:r w:rsidRPr="000E29CD">
        <w:rPr>
          <w:rFonts w:cs="Times New Roman"/>
          <w:szCs w:val="24"/>
        </w:rPr>
        <w:t xml:space="preserve">, </w:t>
      </w:r>
      <w:r w:rsidR="00130F8C" w:rsidRPr="000E29CD">
        <w:rPr>
          <w:rFonts w:cs="Times New Roman"/>
          <w:szCs w:val="24"/>
        </w:rPr>
        <w:t>blue ground</w:t>
      </w:r>
      <w:r w:rsidR="00AF3F48" w:rsidRPr="000E29CD">
        <w:rPr>
          <w:rFonts w:cs="Times New Roman"/>
          <w:szCs w:val="24"/>
        </w:rPr>
        <w:t xml:space="preserve"> and YOOLOX with innovative tour packages targeting the price</w:t>
      </w:r>
      <w:r w:rsidR="00576C23">
        <w:rPr>
          <w:rFonts w:cs="Times New Roman"/>
          <w:szCs w:val="24"/>
        </w:rPr>
        <w:t>-</w:t>
      </w:r>
      <w:r w:rsidR="00AF3F48" w:rsidRPr="000E29CD">
        <w:rPr>
          <w:rFonts w:cs="Times New Roman"/>
          <w:szCs w:val="24"/>
        </w:rPr>
        <w:t>sensitive customer bases who are in the volume zone. Besides, rival firms</w:t>
      </w:r>
      <w:r w:rsidR="00F43D6D" w:rsidRPr="000E29CD">
        <w:rPr>
          <w:rFonts w:cs="Times New Roman"/>
          <w:szCs w:val="24"/>
        </w:rPr>
        <w:t xml:space="preserve"> such as </w:t>
      </w:r>
      <w:r w:rsidR="009D3FC0" w:rsidRPr="000E29CD">
        <w:rPr>
          <w:rFonts w:cs="Times New Roman"/>
          <w:szCs w:val="24"/>
        </w:rPr>
        <w:t>Marriott International and Hyatt Corp</w:t>
      </w:r>
      <w:r w:rsidR="00AF3F48" w:rsidRPr="000E29CD">
        <w:rPr>
          <w:rFonts w:cs="Times New Roman"/>
          <w:szCs w:val="24"/>
        </w:rPr>
        <w:t xml:space="preserve"> are offering affordable packages for discount and cashback offers </w:t>
      </w:r>
      <w:r w:rsidR="009D3FC0" w:rsidRPr="000E29CD">
        <w:rPr>
          <w:rFonts w:cs="Times New Roman"/>
          <w:szCs w:val="24"/>
        </w:rPr>
        <w:t>which are making the customer switch</w:t>
      </w:r>
      <w:r w:rsidR="00E35DB9" w:rsidRPr="000E29CD">
        <w:rPr>
          <w:rFonts w:cs="Times New Roman"/>
          <w:szCs w:val="24"/>
        </w:rPr>
        <w:t xml:space="preserve"> (Filimonau et al., 2020)</w:t>
      </w:r>
      <w:r w:rsidR="009D3FC0" w:rsidRPr="000E29CD">
        <w:rPr>
          <w:rFonts w:cs="Times New Roman"/>
          <w:szCs w:val="24"/>
        </w:rPr>
        <w:t xml:space="preserve">. In the </w:t>
      </w:r>
      <w:r w:rsidR="008067C4">
        <w:rPr>
          <w:rFonts w:cs="Times New Roman"/>
          <w:szCs w:val="24"/>
        </w:rPr>
        <w:t>last</w:t>
      </w:r>
      <w:r w:rsidR="009D3FC0" w:rsidRPr="000E29CD">
        <w:rPr>
          <w:rFonts w:cs="Times New Roman"/>
          <w:szCs w:val="24"/>
        </w:rPr>
        <w:t xml:space="preserve"> Covid-19 </w:t>
      </w:r>
      <w:r w:rsidR="008067C4" w:rsidRPr="000E29CD">
        <w:rPr>
          <w:rFonts w:cs="Times New Roman"/>
          <w:szCs w:val="24"/>
        </w:rPr>
        <w:t>epidemic</w:t>
      </w:r>
      <w:r w:rsidR="009D3FC0" w:rsidRPr="000E29CD">
        <w:rPr>
          <w:rFonts w:cs="Times New Roman"/>
          <w:szCs w:val="24"/>
        </w:rPr>
        <w:t xml:space="preserve">, the pressure and intervention in the area of </w:t>
      </w:r>
      <w:r w:rsidR="008C50BF" w:rsidRPr="000E29CD">
        <w:rPr>
          <w:rFonts w:cs="Times New Roman"/>
          <w:szCs w:val="24"/>
        </w:rPr>
        <w:t xml:space="preserve">health and safety protocols and extra hygiene rules have indicated </w:t>
      </w:r>
      <w:r w:rsidR="00743D34" w:rsidRPr="000E29CD">
        <w:rPr>
          <w:rFonts w:cs="Times New Roman"/>
          <w:szCs w:val="24"/>
        </w:rPr>
        <w:t>an</w:t>
      </w:r>
      <w:r w:rsidR="008C50BF" w:rsidRPr="000E29CD">
        <w:rPr>
          <w:rFonts w:cs="Times New Roman"/>
          <w:szCs w:val="24"/>
        </w:rPr>
        <w:t xml:space="preserve"> external threat to the company. </w:t>
      </w:r>
    </w:p>
    <w:p w14:paraId="7849EDB5" w14:textId="47312566" w:rsidR="008C50BF" w:rsidRPr="000E29CD" w:rsidRDefault="008C50BF" w:rsidP="000E29CD">
      <w:pPr>
        <w:rPr>
          <w:rFonts w:cs="Times New Roman"/>
          <w:szCs w:val="24"/>
        </w:rPr>
      </w:pPr>
      <w:r w:rsidRPr="000E29CD">
        <w:rPr>
          <w:rFonts w:cs="Times New Roman"/>
          <w:szCs w:val="24"/>
        </w:rPr>
        <w:lastRenderedPageBreak/>
        <w:br w:type="page"/>
      </w:r>
    </w:p>
    <w:p w14:paraId="4374A294" w14:textId="4BF15CA1" w:rsidR="008C50BF" w:rsidRPr="000E29CD" w:rsidRDefault="008C50BF" w:rsidP="000E29CD">
      <w:pPr>
        <w:rPr>
          <w:rFonts w:cs="Times New Roman"/>
          <w:b/>
          <w:bCs/>
          <w:szCs w:val="24"/>
        </w:rPr>
      </w:pPr>
      <w:r w:rsidRPr="000E29CD">
        <w:rPr>
          <w:rFonts w:cs="Times New Roman"/>
          <w:b/>
          <w:bCs/>
          <w:szCs w:val="24"/>
        </w:rPr>
        <w:lastRenderedPageBreak/>
        <w:t>PESTLE analysis on Premier Inn</w:t>
      </w:r>
    </w:p>
    <w:p w14:paraId="057B662E" w14:textId="14FC7CA8" w:rsidR="008C50BF" w:rsidRPr="000E29CD" w:rsidRDefault="008C50BF" w:rsidP="000E29CD">
      <w:pPr>
        <w:rPr>
          <w:rFonts w:cs="Times New Roman"/>
          <w:szCs w:val="24"/>
        </w:rPr>
      </w:pPr>
      <w:r w:rsidRPr="000E29CD">
        <w:rPr>
          <w:rFonts w:cs="Times New Roman"/>
          <w:szCs w:val="24"/>
        </w:rPr>
        <w:t xml:space="preserve">PESTLE analysis </w:t>
      </w:r>
      <w:r w:rsidR="00063944" w:rsidRPr="000E29CD">
        <w:rPr>
          <w:rFonts w:cs="Times New Roman"/>
          <w:szCs w:val="24"/>
        </w:rPr>
        <w:t>indicates the investigation o</w:t>
      </w:r>
      <w:r w:rsidR="00743D34" w:rsidRPr="000E29CD">
        <w:rPr>
          <w:rFonts w:cs="Times New Roman"/>
          <w:szCs w:val="24"/>
        </w:rPr>
        <w:t>f</w:t>
      </w:r>
      <w:r w:rsidR="00063944" w:rsidRPr="000E29CD">
        <w:rPr>
          <w:rFonts w:cs="Times New Roman"/>
          <w:szCs w:val="24"/>
        </w:rPr>
        <w:t xml:space="preserve"> the 6 crucial external market factors including Political, Economic, Social, Technological, Legal and Environmental factors</w:t>
      </w:r>
      <w:r w:rsidR="00CA46C3" w:rsidRPr="000E29CD">
        <w:rPr>
          <w:rFonts w:cs="Times New Roman"/>
          <w:szCs w:val="24"/>
        </w:rPr>
        <w:t xml:space="preserve"> in the light of Premier Inn. </w:t>
      </w:r>
      <w:r w:rsidR="00BE73C3" w:rsidRPr="000E29CD">
        <w:rPr>
          <w:rFonts w:cs="Times New Roman"/>
          <w:szCs w:val="24"/>
        </w:rPr>
        <w:t xml:space="preserve">In the following, the tabular form of </w:t>
      </w:r>
      <w:r w:rsidR="00F82338" w:rsidRPr="000E29CD">
        <w:rPr>
          <w:rFonts w:cs="Times New Roman"/>
          <w:szCs w:val="24"/>
        </w:rPr>
        <w:t xml:space="preserve">the </w:t>
      </w:r>
      <w:r w:rsidR="00BE73C3" w:rsidRPr="000E29CD">
        <w:rPr>
          <w:rFonts w:cs="Times New Roman"/>
          <w:szCs w:val="24"/>
        </w:rPr>
        <w:t>main points ha</w:t>
      </w:r>
      <w:r w:rsidR="00F82338" w:rsidRPr="000E29CD">
        <w:rPr>
          <w:rFonts w:cs="Times New Roman"/>
          <w:szCs w:val="24"/>
        </w:rPr>
        <w:t>s</w:t>
      </w:r>
      <w:r w:rsidR="00BE73C3" w:rsidRPr="000E29CD">
        <w:rPr>
          <w:rFonts w:cs="Times New Roman"/>
          <w:szCs w:val="24"/>
        </w:rPr>
        <w:t xml:space="preserve"> combined the </w:t>
      </w:r>
      <w:r w:rsidR="008067C4" w:rsidRPr="000E29CD">
        <w:rPr>
          <w:rFonts w:cs="Times New Roman"/>
          <w:szCs w:val="24"/>
        </w:rPr>
        <w:t>optimistic</w:t>
      </w:r>
      <w:r w:rsidR="00BE73C3" w:rsidRPr="000E29CD">
        <w:rPr>
          <w:rFonts w:cs="Times New Roman"/>
          <w:szCs w:val="24"/>
        </w:rPr>
        <w:t xml:space="preserve"> and </w:t>
      </w:r>
      <w:r w:rsidR="008067C4" w:rsidRPr="000E29CD">
        <w:rPr>
          <w:rFonts w:cs="Times New Roman"/>
          <w:szCs w:val="24"/>
        </w:rPr>
        <w:t>adverse</w:t>
      </w:r>
      <w:r w:rsidR="00BE73C3" w:rsidRPr="000E29CD">
        <w:rPr>
          <w:rFonts w:cs="Times New Roman"/>
          <w:szCs w:val="24"/>
        </w:rPr>
        <w:t xml:space="preserve"> impacts of each of the six factors while the underneath discussion has supported the full</w:t>
      </w:r>
      <w:r w:rsidR="00F82338" w:rsidRPr="000E29CD">
        <w:rPr>
          <w:rFonts w:cs="Times New Roman"/>
          <w:szCs w:val="24"/>
        </w:rPr>
        <w:t>e</w:t>
      </w:r>
      <w:r w:rsidR="00BE73C3" w:rsidRPr="000E29CD">
        <w:rPr>
          <w:rFonts w:cs="Times New Roman"/>
          <w:szCs w:val="24"/>
        </w:rPr>
        <w:t>r description of how the factors have affected the operation of the Premier Inn.</w:t>
      </w:r>
    </w:p>
    <w:tbl>
      <w:tblPr>
        <w:tblStyle w:val="TableGrid"/>
        <w:tblW w:w="0" w:type="auto"/>
        <w:tblLook w:val="04A0" w:firstRow="1" w:lastRow="0" w:firstColumn="1" w:lastColumn="0" w:noHBand="0" w:noVBand="1"/>
      </w:tblPr>
      <w:tblGrid>
        <w:gridCol w:w="4675"/>
        <w:gridCol w:w="4675"/>
      </w:tblGrid>
      <w:tr w:rsidR="00CA46C3" w:rsidRPr="000E29CD" w14:paraId="25063EE5" w14:textId="77777777" w:rsidTr="00CA46C3">
        <w:tc>
          <w:tcPr>
            <w:tcW w:w="4675" w:type="dxa"/>
          </w:tcPr>
          <w:p w14:paraId="359BF044" w14:textId="6BC526FB" w:rsidR="00CA46C3" w:rsidRPr="000E29CD" w:rsidRDefault="00CA46C3" w:rsidP="000E29CD">
            <w:pPr>
              <w:rPr>
                <w:rFonts w:cs="Times New Roman"/>
                <w:szCs w:val="24"/>
              </w:rPr>
            </w:pPr>
            <w:r w:rsidRPr="000E29CD">
              <w:rPr>
                <w:rFonts w:cs="Times New Roman"/>
                <w:szCs w:val="24"/>
              </w:rPr>
              <w:t xml:space="preserve">Political </w:t>
            </w:r>
            <w:r w:rsidR="00AF257C" w:rsidRPr="000E29CD">
              <w:rPr>
                <w:rFonts w:cs="Times New Roman"/>
                <w:szCs w:val="24"/>
              </w:rPr>
              <w:t>factors</w:t>
            </w:r>
          </w:p>
        </w:tc>
        <w:tc>
          <w:tcPr>
            <w:tcW w:w="4675" w:type="dxa"/>
          </w:tcPr>
          <w:p w14:paraId="3A5D36A6" w14:textId="44AED340" w:rsidR="00CA46C3" w:rsidRPr="000E29CD" w:rsidRDefault="00AF257C" w:rsidP="000E29CD">
            <w:pPr>
              <w:rPr>
                <w:rFonts w:cs="Times New Roman"/>
                <w:szCs w:val="24"/>
              </w:rPr>
            </w:pPr>
            <w:r w:rsidRPr="000E29CD">
              <w:rPr>
                <w:rFonts w:cs="Times New Roman"/>
                <w:szCs w:val="24"/>
              </w:rPr>
              <w:t>The positive factors are business</w:t>
            </w:r>
            <w:r w:rsidR="00743D34" w:rsidRPr="000E29CD">
              <w:rPr>
                <w:rFonts w:cs="Times New Roman"/>
                <w:szCs w:val="24"/>
              </w:rPr>
              <w:t>-</w:t>
            </w:r>
            <w:r w:rsidRPr="000E29CD">
              <w:rPr>
                <w:rFonts w:cs="Times New Roman"/>
                <w:szCs w:val="24"/>
              </w:rPr>
              <w:t xml:space="preserve">friendly government </w:t>
            </w:r>
            <w:r w:rsidR="00743D34" w:rsidRPr="000E29CD">
              <w:rPr>
                <w:rFonts w:cs="Times New Roman"/>
                <w:szCs w:val="24"/>
              </w:rPr>
              <w:t xml:space="preserve">and </w:t>
            </w:r>
            <w:r w:rsidRPr="000E29CD">
              <w:rPr>
                <w:rFonts w:cs="Times New Roman"/>
                <w:szCs w:val="24"/>
              </w:rPr>
              <w:t>incentive</w:t>
            </w:r>
            <w:r w:rsidR="00743D34" w:rsidRPr="000E29CD">
              <w:rPr>
                <w:rFonts w:cs="Times New Roman"/>
                <w:szCs w:val="24"/>
              </w:rPr>
              <w:t>s</w:t>
            </w:r>
            <w:r w:rsidRPr="000E29CD">
              <w:rPr>
                <w:rFonts w:cs="Times New Roman"/>
                <w:szCs w:val="24"/>
              </w:rPr>
              <w:t xml:space="preserve"> for resilience management. The negative factors can include </w:t>
            </w:r>
            <w:r w:rsidR="00DA2728" w:rsidRPr="000E29CD">
              <w:rPr>
                <w:rFonts w:cs="Times New Roman"/>
                <w:szCs w:val="24"/>
              </w:rPr>
              <w:t>tax increment</w:t>
            </w:r>
            <w:r w:rsidR="00743D34" w:rsidRPr="000E29CD">
              <w:rPr>
                <w:rFonts w:cs="Times New Roman"/>
                <w:szCs w:val="24"/>
              </w:rPr>
              <w:t>s</w:t>
            </w:r>
            <w:r w:rsidR="00DA2728" w:rsidRPr="000E29CD">
              <w:rPr>
                <w:rFonts w:cs="Times New Roman"/>
                <w:szCs w:val="24"/>
              </w:rPr>
              <w:t xml:space="preserve"> and government restriction</w:t>
            </w:r>
            <w:r w:rsidR="00743D34" w:rsidRPr="000E29CD">
              <w:rPr>
                <w:rFonts w:cs="Times New Roman"/>
                <w:szCs w:val="24"/>
              </w:rPr>
              <w:t>s</w:t>
            </w:r>
            <w:r w:rsidR="00DA2728" w:rsidRPr="000E29CD">
              <w:rPr>
                <w:rFonts w:cs="Times New Roman"/>
                <w:szCs w:val="24"/>
              </w:rPr>
              <w:t xml:space="preserve"> </w:t>
            </w:r>
            <w:r w:rsidR="00743D34" w:rsidRPr="000E29CD">
              <w:rPr>
                <w:rFonts w:cs="Times New Roman"/>
                <w:szCs w:val="24"/>
              </w:rPr>
              <w:t xml:space="preserve">on </w:t>
            </w:r>
            <w:r w:rsidR="00DA2728" w:rsidRPr="000E29CD">
              <w:rPr>
                <w:rFonts w:cs="Times New Roman"/>
                <w:szCs w:val="24"/>
              </w:rPr>
              <w:t>hotel check</w:t>
            </w:r>
            <w:r w:rsidR="00743D34" w:rsidRPr="000E29CD">
              <w:rPr>
                <w:rFonts w:cs="Times New Roman"/>
                <w:szCs w:val="24"/>
              </w:rPr>
              <w:t>-</w:t>
            </w:r>
            <w:r w:rsidR="00DA2728" w:rsidRPr="000E29CD">
              <w:rPr>
                <w:rFonts w:cs="Times New Roman"/>
                <w:szCs w:val="24"/>
              </w:rPr>
              <w:t xml:space="preserve">in. </w:t>
            </w:r>
          </w:p>
        </w:tc>
      </w:tr>
      <w:tr w:rsidR="00CA46C3" w:rsidRPr="000E29CD" w14:paraId="0F3347FE" w14:textId="77777777" w:rsidTr="00CA46C3">
        <w:tc>
          <w:tcPr>
            <w:tcW w:w="4675" w:type="dxa"/>
          </w:tcPr>
          <w:p w14:paraId="7BA7A0B1" w14:textId="289CA3AF" w:rsidR="00CA46C3" w:rsidRPr="000E29CD" w:rsidRDefault="00CA46C3" w:rsidP="000E29CD">
            <w:pPr>
              <w:rPr>
                <w:rFonts w:cs="Times New Roman"/>
                <w:szCs w:val="24"/>
              </w:rPr>
            </w:pPr>
            <w:r w:rsidRPr="000E29CD">
              <w:rPr>
                <w:rFonts w:cs="Times New Roman"/>
                <w:szCs w:val="24"/>
              </w:rPr>
              <w:t>Economic</w:t>
            </w:r>
            <w:r w:rsidR="00AF257C" w:rsidRPr="000E29CD">
              <w:rPr>
                <w:rFonts w:cs="Times New Roman"/>
                <w:szCs w:val="24"/>
              </w:rPr>
              <w:t xml:space="preserve"> factors</w:t>
            </w:r>
          </w:p>
        </w:tc>
        <w:tc>
          <w:tcPr>
            <w:tcW w:w="4675" w:type="dxa"/>
          </w:tcPr>
          <w:p w14:paraId="68CCADC5" w14:textId="51CAA6D2" w:rsidR="00CA46C3" w:rsidRPr="000E29CD" w:rsidRDefault="00DA2728" w:rsidP="000E29CD">
            <w:pPr>
              <w:rPr>
                <w:rFonts w:cs="Times New Roman"/>
                <w:szCs w:val="24"/>
              </w:rPr>
            </w:pPr>
            <w:r w:rsidRPr="000E29CD">
              <w:rPr>
                <w:rFonts w:cs="Times New Roman"/>
                <w:szCs w:val="24"/>
              </w:rPr>
              <w:t>Positive factors can include higher purchasing power parity</w:t>
            </w:r>
            <w:r w:rsidR="00BE1ADE" w:rsidRPr="000E29CD">
              <w:rPr>
                <w:rFonts w:cs="Times New Roman"/>
                <w:szCs w:val="24"/>
              </w:rPr>
              <w:t xml:space="preserve"> and </w:t>
            </w:r>
            <w:r w:rsidR="00562666" w:rsidRPr="000E29CD">
              <w:rPr>
                <w:rFonts w:cs="Times New Roman"/>
                <w:szCs w:val="24"/>
              </w:rPr>
              <w:t xml:space="preserve">increased GDP growth while negative factors can include inflationary impacts and lower value of money in </w:t>
            </w:r>
            <w:r w:rsidR="00743D34" w:rsidRPr="000E29CD">
              <w:rPr>
                <w:rFonts w:cs="Times New Roman"/>
                <w:szCs w:val="24"/>
              </w:rPr>
              <w:t xml:space="preserve">the </w:t>
            </w:r>
            <w:r w:rsidR="00562666" w:rsidRPr="000E29CD">
              <w:rPr>
                <w:rFonts w:cs="Times New Roman"/>
                <w:szCs w:val="24"/>
              </w:rPr>
              <w:t>economy.</w:t>
            </w:r>
          </w:p>
        </w:tc>
      </w:tr>
      <w:tr w:rsidR="00CA46C3" w:rsidRPr="000E29CD" w14:paraId="31F7BFCF" w14:textId="77777777" w:rsidTr="00CA46C3">
        <w:tc>
          <w:tcPr>
            <w:tcW w:w="4675" w:type="dxa"/>
          </w:tcPr>
          <w:p w14:paraId="3D5DA48E" w14:textId="66434668" w:rsidR="00CA46C3" w:rsidRPr="000E29CD" w:rsidRDefault="00CA46C3" w:rsidP="000E29CD">
            <w:pPr>
              <w:rPr>
                <w:rFonts w:cs="Times New Roman"/>
                <w:szCs w:val="24"/>
              </w:rPr>
            </w:pPr>
            <w:r w:rsidRPr="000E29CD">
              <w:rPr>
                <w:rFonts w:cs="Times New Roman"/>
                <w:szCs w:val="24"/>
              </w:rPr>
              <w:t>Social</w:t>
            </w:r>
            <w:r w:rsidR="00AF257C" w:rsidRPr="000E29CD">
              <w:rPr>
                <w:rFonts w:cs="Times New Roman"/>
                <w:szCs w:val="24"/>
              </w:rPr>
              <w:t xml:space="preserve"> factors</w:t>
            </w:r>
          </w:p>
        </w:tc>
        <w:tc>
          <w:tcPr>
            <w:tcW w:w="4675" w:type="dxa"/>
          </w:tcPr>
          <w:p w14:paraId="4C7EA7CA" w14:textId="32C18241" w:rsidR="00CA46C3" w:rsidRPr="000E29CD" w:rsidRDefault="00562666" w:rsidP="000E29CD">
            <w:pPr>
              <w:rPr>
                <w:rFonts w:cs="Times New Roman"/>
                <w:szCs w:val="24"/>
              </w:rPr>
            </w:pPr>
            <w:r w:rsidRPr="000E29CD">
              <w:rPr>
                <w:rFonts w:cs="Times New Roman"/>
                <w:szCs w:val="24"/>
              </w:rPr>
              <w:t xml:space="preserve">Positive factors are customer behaviour towards hospitality for leisure time and negative factors can include </w:t>
            </w:r>
            <w:r w:rsidR="008B44B1" w:rsidRPr="000E29CD">
              <w:rPr>
                <w:rFonts w:cs="Times New Roman"/>
                <w:szCs w:val="24"/>
              </w:rPr>
              <w:t>cost</w:t>
            </w:r>
            <w:r w:rsidR="00743D34" w:rsidRPr="000E29CD">
              <w:rPr>
                <w:rFonts w:cs="Times New Roman"/>
                <w:szCs w:val="24"/>
              </w:rPr>
              <w:t>-</w:t>
            </w:r>
            <w:r w:rsidR="008B44B1" w:rsidRPr="000E29CD">
              <w:rPr>
                <w:rFonts w:cs="Times New Roman"/>
                <w:szCs w:val="24"/>
              </w:rPr>
              <w:t>saving tendenc</w:t>
            </w:r>
            <w:r w:rsidR="00743D34" w:rsidRPr="000E29CD">
              <w:rPr>
                <w:rFonts w:cs="Times New Roman"/>
                <w:szCs w:val="24"/>
              </w:rPr>
              <w:t>ies</w:t>
            </w:r>
            <w:r w:rsidR="008B44B1" w:rsidRPr="000E29CD">
              <w:rPr>
                <w:rFonts w:cs="Times New Roman"/>
                <w:szCs w:val="24"/>
              </w:rPr>
              <w:t>.</w:t>
            </w:r>
          </w:p>
        </w:tc>
      </w:tr>
      <w:tr w:rsidR="00CA46C3" w:rsidRPr="000E29CD" w14:paraId="748C2A87" w14:textId="77777777" w:rsidTr="00CA46C3">
        <w:tc>
          <w:tcPr>
            <w:tcW w:w="4675" w:type="dxa"/>
          </w:tcPr>
          <w:p w14:paraId="0886305C" w14:textId="617F0456" w:rsidR="00CA46C3" w:rsidRPr="000E29CD" w:rsidRDefault="00CA46C3" w:rsidP="000E29CD">
            <w:pPr>
              <w:rPr>
                <w:rFonts w:cs="Times New Roman"/>
                <w:szCs w:val="24"/>
              </w:rPr>
            </w:pPr>
            <w:r w:rsidRPr="000E29CD">
              <w:rPr>
                <w:rFonts w:cs="Times New Roman"/>
                <w:szCs w:val="24"/>
              </w:rPr>
              <w:t>Technological</w:t>
            </w:r>
            <w:r w:rsidR="00AF257C" w:rsidRPr="000E29CD">
              <w:rPr>
                <w:rFonts w:cs="Times New Roman"/>
                <w:szCs w:val="24"/>
              </w:rPr>
              <w:t xml:space="preserve"> factors</w:t>
            </w:r>
          </w:p>
        </w:tc>
        <w:tc>
          <w:tcPr>
            <w:tcW w:w="4675" w:type="dxa"/>
          </w:tcPr>
          <w:p w14:paraId="1EF9E9D4" w14:textId="74BABCC9" w:rsidR="00CA46C3" w:rsidRPr="000E29CD" w:rsidRDefault="008B44B1" w:rsidP="000E29CD">
            <w:pPr>
              <w:rPr>
                <w:rFonts w:cs="Times New Roman"/>
                <w:szCs w:val="24"/>
              </w:rPr>
            </w:pPr>
            <w:r w:rsidRPr="000E29CD">
              <w:rPr>
                <w:rFonts w:cs="Times New Roman"/>
                <w:szCs w:val="24"/>
              </w:rPr>
              <w:t xml:space="preserve">Automation and social media integration are positive </w:t>
            </w:r>
            <w:r w:rsidR="00743D34" w:rsidRPr="000E29CD">
              <w:rPr>
                <w:rFonts w:cs="Times New Roman"/>
                <w:szCs w:val="24"/>
              </w:rPr>
              <w:t>for</w:t>
            </w:r>
            <w:r w:rsidRPr="000E29CD">
              <w:rPr>
                <w:rFonts w:cs="Times New Roman"/>
                <w:szCs w:val="24"/>
              </w:rPr>
              <w:t xml:space="preserve"> </w:t>
            </w:r>
            <w:r w:rsidR="00743D34" w:rsidRPr="000E29CD">
              <w:rPr>
                <w:rFonts w:cs="Times New Roman"/>
                <w:szCs w:val="24"/>
              </w:rPr>
              <w:t xml:space="preserve">the </w:t>
            </w:r>
            <w:r w:rsidRPr="000E29CD">
              <w:rPr>
                <w:rFonts w:cs="Times New Roman"/>
                <w:szCs w:val="24"/>
              </w:rPr>
              <w:t>company. Complaint</w:t>
            </w:r>
            <w:r w:rsidR="00743D34" w:rsidRPr="000E29CD">
              <w:rPr>
                <w:rFonts w:cs="Times New Roman"/>
                <w:szCs w:val="24"/>
              </w:rPr>
              <w:t>s</w:t>
            </w:r>
            <w:r w:rsidRPr="000E29CD">
              <w:rPr>
                <w:rFonts w:cs="Times New Roman"/>
                <w:szCs w:val="24"/>
              </w:rPr>
              <w:t xml:space="preserve"> </w:t>
            </w:r>
            <w:r w:rsidR="00743D34" w:rsidRPr="000E29CD">
              <w:rPr>
                <w:rFonts w:cs="Times New Roman"/>
                <w:szCs w:val="24"/>
              </w:rPr>
              <w:t>about</w:t>
            </w:r>
            <w:r w:rsidRPr="000E29CD">
              <w:rPr>
                <w:rFonts w:cs="Times New Roman"/>
                <w:szCs w:val="24"/>
              </w:rPr>
              <w:t xml:space="preserve"> customer privacy and data protection are negative. </w:t>
            </w:r>
          </w:p>
        </w:tc>
      </w:tr>
      <w:tr w:rsidR="00CA46C3" w:rsidRPr="000E29CD" w14:paraId="08ACC259" w14:textId="77777777" w:rsidTr="00CA46C3">
        <w:tc>
          <w:tcPr>
            <w:tcW w:w="4675" w:type="dxa"/>
          </w:tcPr>
          <w:p w14:paraId="404865F1" w14:textId="18B4CFCC" w:rsidR="00CA46C3" w:rsidRPr="000E29CD" w:rsidRDefault="00CA46C3" w:rsidP="000E29CD">
            <w:pPr>
              <w:rPr>
                <w:rFonts w:cs="Times New Roman"/>
                <w:szCs w:val="24"/>
              </w:rPr>
            </w:pPr>
            <w:r w:rsidRPr="000E29CD">
              <w:rPr>
                <w:rFonts w:cs="Times New Roman"/>
                <w:szCs w:val="24"/>
              </w:rPr>
              <w:t>Legal</w:t>
            </w:r>
            <w:r w:rsidR="00AF257C" w:rsidRPr="000E29CD">
              <w:rPr>
                <w:rFonts w:cs="Times New Roman"/>
                <w:szCs w:val="24"/>
              </w:rPr>
              <w:t xml:space="preserve"> factors</w:t>
            </w:r>
          </w:p>
        </w:tc>
        <w:tc>
          <w:tcPr>
            <w:tcW w:w="4675" w:type="dxa"/>
          </w:tcPr>
          <w:p w14:paraId="347BB3C8" w14:textId="7692B21B" w:rsidR="00CA46C3" w:rsidRPr="000E29CD" w:rsidRDefault="00BF6F82" w:rsidP="000E29CD">
            <w:pPr>
              <w:rPr>
                <w:rFonts w:cs="Times New Roman"/>
                <w:szCs w:val="24"/>
              </w:rPr>
            </w:pPr>
            <w:r w:rsidRPr="000E29CD">
              <w:rPr>
                <w:rFonts w:cs="Times New Roman"/>
                <w:szCs w:val="24"/>
              </w:rPr>
              <w:t xml:space="preserve">Positive legal factors can include Competition law for </w:t>
            </w:r>
            <w:r w:rsidR="00743D34" w:rsidRPr="000E29CD">
              <w:rPr>
                <w:rFonts w:cs="Times New Roman"/>
                <w:szCs w:val="24"/>
              </w:rPr>
              <w:t xml:space="preserve">the </w:t>
            </w:r>
            <w:r w:rsidRPr="000E29CD">
              <w:rPr>
                <w:rFonts w:cs="Times New Roman"/>
                <w:szCs w:val="24"/>
              </w:rPr>
              <w:t xml:space="preserve">protection and negative legal factors can include </w:t>
            </w:r>
            <w:r w:rsidR="0026220A" w:rsidRPr="000E29CD">
              <w:rPr>
                <w:rFonts w:cs="Times New Roman"/>
                <w:szCs w:val="24"/>
              </w:rPr>
              <w:t xml:space="preserve">delays in </w:t>
            </w:r>
            <w:r w:rsidR="00743D34" w:rsidRPr="000E29CD">
              <w:rPr>
                <w:rFonts w:cs="Times New Roman"/>
                <w:szCs w:val="24"/>
              </w:rPr>
              <w:t xml:space="preserve">the </w:t>
            </w:r>
            <w:r w:rsidR="0026220A" w:rsidRPr="000E29CD">
              <w:rPr>
                <w:rFonts w:cs="Times New Roman"/>
                <w:szCs w:val="24"/>
              </w:rPr>
              <w:t>expansion of locations</w:t>
            </w:r>
            <w:r w:rsidRPr="000E29CD">
              <w:rPr>
                <w:rFonts w:cs="Times New Roman"/>
                <w:szCs w:val="24"/>
              </w:rPr>
              <w:t xml:space="preserve"> and </w:t>
            </w:r>
            <w:r w:rsidR="00743D34" w:rsidRPr="000E29CD">
              <w:rPr>
                <w:rFonts w:cs="Times New Roman"/>
                <w:szCs w:val="24"/>
              </w:rPr>
              <w:t xml:space="preserve">the </w:t>
            </w:r>
            <w:r w:rsidRPr="000E29CD">
              <w:rPr>
                <w:rFonts w:cs="Times New Roman"/>
                <w:szCs w:val="24"/>
              </w:rPr>
              <w:t>customers</w:t>
            </w:r>
            <w:r w:rsidR="00743D34" w:rsidRPr="000E29CD">
              <w:rPr>
                <w:rFonts w:cs="Times New Roman"/>
                <w:szCs w:val="24"/>
              </w:rPr>
              <w:t>'</w:t>
            </w:r>
            <w:r w:rsidRPr="000E29CD">
              <w:rPr>
                <w:rFonts w:cs="Times New Roman"/>
                <w:szCs w:val="24"/>
              </w:rPr>
              <w:t xml:space="preserve"> protection act. </w:t>
            </w:r>
          </w:p>
        </w:tc>
      </w:tr>
      <w:tr w:rsidR="00CA46C3" w:rsidRPr="000E29CD" w14:paraId="4808E46D" w14:textId="77777777" w:rsidTr="00CA46C3">
        <w:tc>
          <w:tcPr>
            <w:tcW w:w="4675" w:type="dxa"/>
          </w:tcPr>
          <w:p w14:paraId="66A876C5" w14:textId="3C0ACB56" w:rsidR="00CA46C3" w:rsidRPr="000E29CD" w:rsidRDefault="00CA46C3" w:rsidP="000E29CD">
            <w:pPr>
              <w:rPr>
                <w:rFonts w:cs="Times New Roman"/>
                <w:szCs w:val="24"/>
              </w:rPr>
            </w:pPr>
            <w:r w:rsidRPr="000E29CD">
              <w:rPr>
                <w:rFonts w:cs="Times New Roman"/>
                <w:szCs w:val="24"/>
              </w:rPr>
              <w:t>Environmental</w:t>
            </w:r>
            <w:r w:rsidR="00AF257C" w:rsidRPr="000E29CD">
              <w:rPr>
                <w:rFonts w:cs="Times New Roman"/>
                <w:szCs w:val="24"/>
              </w:rPr>
              <w:t xml:space="preserve"> factors</w:t>
            </w:r>
          </w:p>
        </w:tc>
        <w:tc>
          <w:tcPr>
            <w:tcW w:w="4675" w:type="dxa"/>
          </w:tcPr>
          <w:p w14:paraId="67E1445F" w14:textId="47F28AFC" w:rsidR="00CA46C3" w:rsidRPr="000E29CD" w:rsidRDefault="0026220A" w:rsidP="000E29CD">
            <w:pPr>
              <w:rPr>
                <w:rFonts w:cs="Times New Roman"/>
                <w:szCs w:val="24"/>
              </w:rPr>
            </w:pPr>
            <w:r w:rsidRPr="000E29CD">
              <w:rPr>
                <w:rFonts w:cs="Times New Roman"/>
                <w:szCs w:val="24"/>
              </w:rPr>
              <w:t xml:space="preserve">Positive factors are </w:t>
            </w:r>
            <w:r w:rsidR="00743D34" w:rsidRPr="000E29CD">
              <w:rPr>
                <w:rFonts w:cs="Times New Roman"/>
                <w:szCs w:val="24"/>
              </w:rPr>
              <w:t xml:space="preserve">the </w:t>
            </w:r>
            <w:r w:rsidRPr="000E29CD">
              <w:rPr>
                <w:rFonts w:cs="Times New Roman"/>
                <w:szCs w:val="24"/>
              </w:rPr>
              <w:t xml:space="preserve">motivation for recycling and effective waste management and </w:t>
            </w:r>
            <w:r w:rsidRPr="000E29CD">
              <w:rPr>
                <w:rFonts w:cs="Times New Roman"/>
                <w:szCs w:val="24"/>
              </w:rPr>
              <w:lastRenderedPageBreak/>
              <w:t xml:space="preserve">negative factors can include </w:t>
            </w:r>
            <w:r w:rsidR="000D0768" w:rsidRPr="000E29CD">
              <w:rPr>
                <w:rFonts w:cs="Times New Roman"/>
                <w:szCs w:val="24"/>
              </w:rPr>
              <w:t xml:space="preserve">strict environmental laws. </w:t>
            </w:r>
          </w:p>
        </w:tc>
      </w:tr>
    </w:tbl>
    <w:p w14:paraId="3630B2C0" w14:textId="78223EEC" w:rsidR="00CA46C3" w:rsidRPr="000E29CD" w:rsidRDefault="00CA46C3" w:rsidP="000E29CD">
      <w:pPr>
        <w:rPr>
          <w:rFonts w:cs="Times New Roman"/>
          <w:szCs w:val="24"/>
        </w:rPr>
      </w:pPr>
    </w:p>
    <w:p w14:paraId="2EDDE490" w14:textId="5FDC9265" w:rsidR="004106E3" w:rsidRPr="000E29CD" w:rsidRDefault="00AD59CC" w:rsidP="000E29CD">
      <w:pPr>
        <w:rPr>
          <w:rFonts w:cs="Times New Roman"/>
          <w:szCs w:val="24"/>
        </w:rPr>
      </w:pPr>
      <w:r w:rsidRPr="000E29CD">
        <w:rPr>
          <w:rFonts w:cs="Times New Roman"/>
          <w:szCs w:val="24"/>
        </w:rPr>
        <w:t>Political factors have included trade and business</w:t>
      </w:r>
      <w:r w:rsidR="00743D34" w:rsidRPr="000E29CD">
        <w:rPr>
          <w:rFonts w:cs="Times New Roman"/>
          <w:szCs w:val="24"/>
        </w:rPr>
        <w:t>-</w:t>
      </w:r>
      <w:r w:rsidR="008D148B" w:rsidRPr="000E29CD">
        <w:rPr>
          <w:rFonts w:cs="Times New Roman"/>
          <w:szCs w:val="24"/>
        </w:rPr>
        <w:t>friendly government incentive</w:t>
      </w:r>
      <w:r w:rsidR="00743D34" w:rsidRPr="000E29CD">
        <w:rPr>
          <w:rFonts w:cs="Times New Roman"/>
          <w:szCs w:val="24"/>
        </w:rPr>
        <w:t>s</w:t>
      </w:r>
      <w:r w:rsidR="008D148B" w:rsidRPr="000E29CD">
        <w:rPr>
          <w:rFonts w:cs="Times New Roman"/>
          <w:szCs w:val="24"/>
        </w:rPr>
        <w:t xml:space="preserve"> to the industry which has added the vanguard to the finance and resilient support to the business after the Covid-19 negative impacts. Thus, the restriction towards the </w:t>
      </w:r>
      <w:r w:rsidR="000967FA" w:rsidRPr="000E29CD">
        <w:rPr>
          <w:rFonts w:cs="Times New Roman"/>
          <w:szCs w:val="24"/>
        </w:rPr>
        <w:t xml:space="preserve">additional health consciousness and </w:t>
      </w:r>
      <w:r w:rsidR="00836D57" w:rsidRPr="000E29CD">
        <w:rPr>
          <w:rFonts w:cs="Times New Roman"/>
          <w:szCs w:val="24"/>
        </w:rPr>
        <w:t>hygiene</w:t>
      </w:r>
      <w:r w:rsidR="000967FA" w:rsidRPr="000E29CD">
        <w:rPr>
          <w:rFonts w:cs="Times New Roman"/>
          <w:szCs w:val="24"/>
        </w:rPr>
        <w:t xml:space="preserve"> issues ha</w:t>
      </w:r>
      <w:r w:rsidR="00743D34" w:rsidRPr="000E29CD">
        <w:rPr>
          <w:rFonts w:cs="Times New Roman"/>
          <w:szCs w:val="24"/>
        </w:rPr>
        <w:t>s</w:t>
      </w:r>
      <w:r w:rsidR="000967FA" w:rsidRPr="000E29CD">
        <w:rPr>
          <w:rFonts w:cs="Times New Roman"/>
          <w:szCs w:val="24"/>
        </w:rPr>
        <w:t xml:space="preserve"> increased the strict regulations in the business</w:t>
      </w:r>
      <w:r w:rsidR="00E35DB9" w:rsidRPr="000E29CD">
        <w:rPr>
          <w:rFonts w:cs="Times New Roman"/>
          <w:szCs w:val="24"/>
        </w:rPr>
        <w:t xml:space="preserve"> (Hao et al., 2020)</w:t>
      </w:r>
      <w:r w:rsidR="000967FA" w:rsidRPr="000E29CD">
        <w:rPr>
          <w:rFonts w:cs="Times New Roman"/>
          <w:szCs w:val="24"/>
        </w:rPr>
        <w:t>. Th</w:t>
      </w:r>
      <w:r w:rsidR="0017463D" w:rsidRPr="000E29CD">
        <w:rPr>
          <w:rFonts w:cs="Times New Roman"/>
          <w:szCs w:val="24"/>
        </w:rPr>
        <w:t xml:space="preserve">ough the market has been pressurised by the increased inflation of above </w:t>
      </w:r>
      <w:r w:rsidR="00644300" w:rsidRPr="000E29CD">
        <w:rPr>
          <w:rFonts w:cs="Times New Roman"/>
          <w:szCs w:val="24"/>
        </w:rPr>
        <w:t xml:space="preserve">9% which has reduced the value of the money in the UK, the increased rate of 0.7% increment in the Purchasing power parity has indicated that customers are </w:t>
      </w:r>
      <w:r w:rsidR="00836D57" w:rsidRPr="000E29CD">
        <w:rPr>
          <w:rFonts w:cs="Times New Roman"/>
          <w:szCs w:val="24"/>
        </w:rPr>
        <w:t>starting</w:t>
      </w:r>
      <w:r w:rsidR="00644300" w:rsidRPr="000E29CD">
        <w:rPr>
          <w:rFonts w:cs="Times New Roman"/>
          <w:szCs w:val="24"/>
        </w:rPr>
        <w:t xml:space="preserve"> to have good economic power for booking hotels in Premier Inn</w:t>
      </w:r>
      <w:r w:rsidR="00E35DB9" w:rsidRPr="000E29CD">
        <w:rPr>
          <w:rFonts w:cs="Times New Roman"/>
          <w:szCs w:val="24"/>
        </w:rPr>
        <w:t xml:space="preserve"> (Köseoglu et al., 2020)</w:t>
      </w:r>
      <w:r w:rsidR="00644300" w:rsidRPr="000E29CD">
        <w:rPr>
          <w:rFonts w:cs="Times New Roman"/>
          <w:szCs w:val="24"/>
        </w:rPr>
        <w:t xml:space="preserve">. The </w:t>
      </w:r>
      <w:r w:rsidR="009C7937" w:rsidRPr="000E29CD">
        <w:rPr>
          <w:rFonts w:cs="Times New Roman"/>
          <w:szCs w:val="24"/>
        </w:rPr>
        <w:t xml:space="preserve">increased demand </w:t>
      </w:r>
      <w:r w:rsidR="00743D34" w:rsidRPr="000E29CD">
        <w:rPr>
          <w:rFonts w:cs="Times New Roman"/>
          <w:szCs w:val="24"/>
        </w:rPr>
        <w:t>for</w:t>
      </w:r>
      <w:r w:rsidR="009C7937" w:rsidRPr="000E29CD">
        <w:rPr>
          <w:rFonts w:cs="Times New Roman"/>
          <w:szCs w:val="24"/>
        </w:rPr>
        <w:t xml:space="preserve"> passing the leisure period with the affordable services from the Premier Inn has increased while the economic downturn has produced the habit of cost saving and less consumption in the economy. </w:t>
      </w:r>
    </w:p>
    <w:p w14:paraId="54D4CA16" w14:textId="1FD461ED" w:rsidR="00AD59CC" w:rsidRPr="000E29CD" w:rsidRDefault="009C7937" w:rsidP="000E29CD">
      <w:pPr>
        <w:rPr>
          <w:rFonts w:cs="Times New Roman"/>
          <w:szCs w:val="24"/>
        </w:rPr>
      </w:pPr>
      <w:r w:rsidRPr="000E29CD">
        <w:rPr>
          <w:rFonts w:cs="Times New Roman"/>
          <w:szCs w:val="24"/>
        </w:rPr>
        <w:t xml:space="preserve">The use of automation and virtual reality has increased in the economy with good impacts </w:t>
      </w:r>
      <w:r w:rsidR="00743D34" w:rsidRPr="000E29CD">
        <w:rPr>
          <w:rFonts w:cs="Times New Roman"/>
          <w:szCs w:val="24"/>
        </w:rPr>
        <w:t>o</w:t>
      </w:r>
      <w:r w:rsidRPr="000E29CD">
        <w:rPr>
          <w:rFonts w:cs="Times New Roman"/>
          <w:szCs w:val="24"/>
        </w:rPr>
        <w:t xml:space="preserve">n the Premier Inn while the negative impacts </w:t>
      </w:r>
      <w:r w:rsidR="00642D1F" w:rsidRPr="000E29CD">
        <w:rPr>
          <w:rFonts w:cs="Times New Roman"/>
          <w:szCs w:val="24"/>
        </w:rPr>
        <w:t>due to complaints in the online data management and customer privacy have produced negative impression</w:t>
      </w:r>
      <w:r w:rsidR="00743D34" w:rsidRPr="000E29CD">
        <w:rPr>
          <w:rFonts w:cs="Times New Roman"/>
          <w:szCs w:val="24"/>
        </w:rPr>
        <w:t>s</w:t>
      </w:r>
      <w:r w:rsidR="00642D1F" w:rsidRPr="000E29CD">
        <w:rPr>
          <w:rFonts w:cs="Times New Roman"/>
          <w:szCs w:val="24"/>
        </w:rPr>
        <w:t xml:space="preserve"> on the Premier Inn</w:t>
      </w:r>
      <w:r w:rsidR="00E35DB9" w:rsidRPr="000E29CD">
        <w:rPr>
          <w:rFonts w:cs="Times New Roman"/>
          <w:szCs w:val="24"/>
        </w:rPr>
        <w:t xml:space="preserve"> (Cunill et al., 2019)</w:t>
      </w:r>
      <w:r w:rsidR="00642D1F" w:rsidRPr="000E29CD">
        <w:rPr>
          <w:rFonts w:cs="Times New Roman"/>
          <w:szCs w:val="24"/>
        </w:rPr>
        <w:t xml:space="preserve">. The legal issues concerning the adoption </w:t>
      </w:r>
      <w:r w:rsidR="00836D57" w:rsidRPr="000E29CD">
        <w:rPr>
          <w:rFonts w:cs="Times New Roman"/>
          <w:szCs w:val="24"/>
        </w:rPr>
        <w:t xml:space="preserve">of </w:t>
      </w:r>
      <w:r w:rsidR="00743D34" w:rsidRPr="000E29CD">
        <w:rPr>
          <w:rFonts w:cs="Times New Roman"/>
          <w:szCs w:val="24"/>
        </w:rPr>
        <w:t xml:space="preserve">the </w:t>
      </w:r>
      <w:r w:rsidR="00836D57" w:rsidRPr="000E29CD">
        <w:rPr>
          <w:rFonts w:cs="Times New Roman"/>
          <w:szCs w:val="24"/>
        </w:rPr>
        <w:t>UK</w:t>
      </w:r>
      <w:r w:rsidR="00642D1F" w:rsidRPr="000E29CD">
        <w:rPr>
          <w:rFonts w:cs="Times New Roman"/>
          <w:szCs w:val="24"/>
        </w:rPr>
        <w:t xml:space="preserve"> Competition Act 1998 ha</w:t>
      </w:r>
      <w:r w:rsidR="00743D34" w:rsidRPr="000E29CD">
        <w:rPr>
          <w:rFonts w:cs="Times New Roman"/>
          <w:szCs w:val="24"/>
        </w:rPr>
        <w:t>ve</w:t>
      </w:r>
      <w:r w:rsidR="00642D1F" w:rsidRPr="000E29CD">
        <w:rPr>
          <w:rFonts w:cs="Times New Roman"/>
          <w:szCs w:val="24"/>
        </w:rPr>
        <w:t xml:space="preserve"> saved the companies such as Premier </w:t>
      </w:r>
      <w:r w:rsidR="00743D34" w:rsidRPr="000E29CD">
        <w:rPr>
          <w:rFonts w:cs="Times New Roman"/>
          <w:szCs w:val="24"/>
        </w:rPr>
        <w:t>from</w:t>
      </w:r>
      <w:r w:rsidR="00642D1F" w:rsidRPr="000E29CD">
        <w:rPr>
          <w:rFonts w:cs="Times New Roman"/>
          <w:szCs w:val="24"/>
        </w:rPr>
        <w:t xml:space="preserve"> being affected by </w:t>
      </w:r>
      <w:r w:rsidR="00836D57" w:rsidRPr="000E29CD">
        <w:rPr>
          <w:rFonts w:cs="Times New Roman"/>
          <w:szCs w:val="24"/>
        </w:rPr>
        <w:t>monopolistic behaviour in the economy while the strict customer rights acts have increased the pressure on Premier Inn</w:t>
      </w:r>
      <w:r w:rsidR="00155CB2" w:rsidRPr="000E29CD">
        <w:rPr>
          <w:rFonts w:cs="Times New Roman"/>
          <w:szCs w:val="24"/>
        </w:rPr>
        <w:t xml:space="preserve"> to be active in customer relationship</w:t>
      </w:r>
      <w:r w:rsidR="00743D34" w:rsidRPr="000E29CD">
        <w:rPr>
          <w:rFonts w:cs="Times New Roman"/>
          <w:szCs w:val="24"/>
        </w:rPr>
        <w:t>s</w:t>
      </w:r>
      <w:r w:rsidR="00E35DB9" w:rsidRPr="000E29CD">
        <w:rPr>
          <w:rFonts w:cs="Times New Roman"/>
          <w:szCs w:val="24"/>
        </w:rPr>
        <w:t xml:space="preserve"> (García-Rodríguez et al., 2020)</w:t>
      </w:r>
      <w:r w:rsidR="00155CB2" w:rsidRPr="000E29CD">
        <w:rPr>
          <w:rFonts w:cs="Times New Roman"/>
          <w:szCs w:val="24"/>
        </w:rPr>
        <w:t xml:space="preserve">. The environmental factors have produced the motivation for installing the recycling technology in the Premier Inn while the increased campaigns for saving </w:t>
      </w:r>
      <w:r w:rsidR="004106E3" w:rsidRPr="000E29CD">
        <w:rPr>
          <w:rFonts w:cs="Times New Roman"/>
          <w:szCs w:val="24"/>
        </w:rPr>
        <w:t>after COP26 ha</w:t>
      </w:r>
      <w:r w:rsidR="00743D34" w:rsidRPr="000E29CD">
        <w:rPr>
          <w:rFonts w:cs="Times New Roman"/>
          <w:szCs w:val="24"/>
        </w:rPr>
        <w:t>ve</w:t>
      </w:r>
      <w:r w:rsidR="004106E3" w:rsidRPr="000E29CD">
        <w:rPr>
          <w:rFonts w:cs="Times New Roman"/>
          <w:szCs w:val="24"/>
        </w:rPr>
        <w:t xml:space="preserve"> increased the pressure on innovative and efficient waste management and less water consumption. </w:t>
      </w:r>
    </w:p>
    <w:p w14:paraId="2883B6C9" w14:textId="1D53E122" w:rsidR="00E441AF" w:rsidRPr="000E29CD" w:rsidRDefault="00E441AF" w:rsidP="000E29CD">
      <w:pPr>
        <w:rPr>
          <w:rFonts w:cs="Times New Roman"/>
          <w:szCs w:val="24"/>
        </w:rPr>
      </w:pPr>
      <w:r w:rsidRPr="000E29CD">
        <w:rPr>
          <w:rFonts w:cs="Times New Roman"/>
          <w:szCs w:val="24"/>
        </w:rPr>
        <w:br w:type="page"/>
      </w:r>
    </w:p>
    <w:p w14:paraId="35F0A2AE" w14:textId="69730236" w:rsidR="004106E3" w:rsidRPr="000E29CD" w:rsidRDefault="00E441AF" w:rsidP="000E29CD">
      <w:pPr>
        <w:pStyle w:val="Heading1"/>
        <w:rPr>
          <w:rFonts w:cs="Times New Roman"/>
          <w:sz w:val="24"/>
          <w:szCs w:val="24"/>
        </w:rPr>
      </w:pPr>
      <w:bookmarkStart w:id="4" w:name="_Toc118730457"/>
      <w:r w:rsidRPr="000E29CD">
        <w:rPr>
          <w:rFonts w:cs="Times New Roman"/>
          <w:sz w:val="24"/>
          <w:szCs w:val="24"/>
        </w:rPr>
        <w:lastRenderedPageBreak/>
        <w:t>Positive and negative aspects of the analysis</w:t>
      </w:r>
      <w:bookmarkEnd w:id="4"/>
    </w:p>
    <w:p w14:paraId="0062E83C" w14:textId="5F1E1921" w:rsidR="002B1148" w:rsidRPr="000E29CD" w:rsidRDefault="002B1148" w:rsidP="000E29CD">
      <w:pPr>
        <w:rPr>
          <w:rFonts w:cs="Times New Roman"/>
          <w:szCs w:val="24"/>
        </w:rPr>
      </w:pPr>
      <w:r w:rsidRPr="000E29CD">
        <w:rPr>
          <w:rFonts w:cs="Times New Roman"/>
          <w:szCs w:val="24"/>
        </w:rPr>
        <w:t xml:space="preserve">In this section, the </w:t>
      </w:r>
      <w:r w:rsidR="008067C4" w:rsidRPr="000E29CD">
        <w:rPr>
          <w:rFonts w:cs="Times New Roman"/>
          <w:szCs w:val="24"/>
        </w:rPr>
        <w:t>confident</w:t>
      </w:r>
      <w:r w:rsidRPr="000E29CD">
        <w:rPr>
          <w:rFonts w:cs="Times New Roman"/>
          <w:szCs w:val="24"/>
        </w:rPr>
        <w:t xml:space="preserve"> and </w:t>
      </w:r>
      <w:r w:rsidR="008067C4" w:rsidRPr="000E29CD">
        <w:rPr>
          <w:rFonts w:cs="Times New Roman"/>
          <w:szCs w:val="24"/>
        </w:rPr>
        <w:t>damaging</w:t>
      </w:r>
      <w:r w:rsidRPr="000E29CD">
        <w:rPr>
          <w:rFonts w:cs="Times New Roman"/>
          <w:szCs w:val="24"/>
        </w:rPr>
        <w:t xml:space="preserve"> aspects of the an</w:t>
      </w:r>
      <w:r w:rsidR="00743D34" w:rsidRPr="000E29CD">
        <w:rPr>
          <w:rFonts w:cs="Times New Roman"/>
          <w:szCs w:val="24"/>
        </w:rPr>
        <w:t>a</w:t>
      </w:r>
      <w:r w:rsidRPr="000E29CD">
        <w:rPr>
          <w:rFonts w:cs="Times New Roman"/>
          <w:szCs w:val="24"/>
        </w:rPr>
        <w:t xml:space="preserve">lysis in light of management and financial techniques would be discussed and reported to the board of directors. </w:t>
      </w:r>
    </w:p>
    <w:p w14:paraId="0B478C76" w14:textId="52E453EC" w:rsidR="00B538A6" w:rsidRPr="000E29CD" w:rsidRDefault="00B538A6" w:rsidP="000E29CD">
      <w:pPr>
        <w:rPr>
          <w:rFonts w:cs="Times New Roman"/>
          <w:b/>
          <w:bCs/>
          <w:szCs w:val="24"/>
        </w:rPr>
      </w:pPr>
      <w:r w:rsidRPr="000E29CD">
        <w:rPr>
          <w:rFonts w:cs="Times New Roman"/>
          <w:b/>
          <w:bCs/>
          <w:szCs w:val="24"/>
        </w:rPr>
        <w:t>Staff training program</w:t>
      </w:r>
    </w:p>
    <w:p w14:paraId="7C28BFC2" w14:textId="16913150" w:rsidR="00E441AF" w:rsidRPr="000E29CD" w:rsidRDefault="002B1148" w:rsidP="000E29CD">
      <w:pPr>
        <w:rPr>
          <w:rFonts w:cs="Times New Roman"/>
          <w:szCs w:val="24"/>
        </w:rPr>
      </w:pPr>
      <w:r w:rsidRPr="000E29CD">
        <w:rPr>
          <w:rFonts w:cs="Times New Roman"/>
          <w:szCs w:val="24"/>
        </w:rPr>
        <w:t xml:space="preserve">In the </w:t>
      </w:r>
      <w:r w:rsidR="00B23CEE" w:rsidRPr="000E29CD">
        <w:rPr>
          <w:rFonts w:cs="Times New Roman"/>
          <w:szCs w:val="24"/>
        </w:rPr>
        <w:t>Staff training program</w:t>
      </w:r>
      <w:r w:rsidRPr="000E29CD">
        <w:rPr>
          <w:rFonts w:cs="Times New Roman"/>
          <w:szCs w:val="24"/>
        </w:rPr>
        <w:t xml:space="preserve"> initiated by the Premier Inn, </w:t>
      </w:r>
      <w:r w:rsidR="00E15D5F" w:rsidRPr="000E29CD">
        <w:rPr>
          <w:rFonts w:cs="Times New Roman"/>
          <w:szCs w:val="24"/>
        </w:rPr>
        <w:t xml:space="preserve">the company has triggered their success and sustainability </w:t>
      </w:r>
      <w:r w:rsidR="00BE73C3" w:rsidRPr="000E29CD">
        <w:rPr>
          <w:rFonts w:cs="Times New Roman"/>
          <w:szCs w:val="24"/>
        </w:rPr>
        <w:t>through</w:t>
      </w:r>
      <w:r w:rsidR="00E15D5F" w:rsidRPr="000E29CD">
        <w:rPr>
          <w:rFonts w:cs="Times New Roman"/>
          <w:szCs w:val="24"/>
        </w:rPr>
        <w:t xml:space="preserve"> the adoption of legacy based experienced based recruitment in the </w:t>
      </w:r>
      <w:r w:rsidR="00C10523" w:rsidRPr="000E29CD">
        <w:rPr>
          <w:rFonts w:cs="Times New Roman"/>
          <w:szCs w:val="24"/>
        </w:rPr>
        <w:t>organisation</w:t>
      </w:r>
      <w:r w:rsidR="00E15D5F" w:rsidRPr="000E29CD">
        <w:rPr>
          <w:rFonts w:cs="Times New Roman"/>
          <w:szCs w:val="24"/>
        </w:rPr>
        <w:t xml:space="preserve"> who are vital for effective customer </w:t>
      </w:r>
      <w:r w:rsidR="00C10523" w:rsidRPr="000E29CD">
        <w:rPr>
          <w:rFonts w:cs="Times New Roman"/>
          <w:szCs w:val="24"/>
        </w:rPr>
        <w:t>management</w:t>
      </w:r>
      <w:r w:rsidR="00E35DB9" w:rsidRPr="000E29CD">
        <w:rPr>
          <w:rFonts w:cs="Times New Roman"/>
          <w:szCs w:val="24"/>
        </w:rPr>
        <w:t xml:space="preserve"> (Stylos et al., 2021).</w:t>
      </w:r>
      <w:r w:rsidR="00E15D5F" w:rsidRPr="000E29CD">
        <w:rPr>
          <w:rFonts w:cs="Times New Roman"/>
          <w:szCs w:val="24"/>
        </w:rPr>
        <w:t xml:space="preserve"> </w:t>
      </w:r>
      <w:r w:rsidR="00E35DB9" w:rsidRPr="000E29CD">
        <w:rPr>
          <w:rFonts w:cs="Times New Roman"/>
          <w:szCs w:val="24"/>
        </w:rPr>
        <w:t>T</w:t>
      </w:r>
      <w:r w:rsidR="00E15D5F" w:rsidRPr="000E29CD">
        <w:rPr>
          <w:rFonts w:cs="Times New Roman"/>
          <w:szCs w:val="24"/>
        </w:rPr>
        <w:t xml:space="preserve">hus, the bounded diversity has indicated that the employees are significantly recruited from the UK who are </w:t>
      </w:r>
      <w:r w:rsidR="00951826" w:rsidRPr="000E29CD">
        <w:rPr>
          <w:rFonts w:cs="Times New Roman"/>
          <w:szCs w:val="24"/>
        </w:rPr>
        <w:t xml:space="preserve">bounded to a specific type of culture and sometimes, the customers from the overseas market make complaints regarding the difficulties in the communication when they want the services in the region of UAE and related regions. In this regard, the company has a negative impression when they attempt to go for the </w:t>
      </w:r>
      <w:r w:rsidR="002E55C5" w:rsidRPr="000E29CD">
        <w:rPr>
          <w:rFonts w:cs="Times New Roman"/>
          <w:szCs w:val="24"/>
        </w:rPr>
        <w:t xml:space="preserve">overseas market for expansion. </w:t>
      </w:r>
      <w:r w:rsidR="00E35DB9" w:rsidRPr="000E29CD">
        <w:rPr>
          <w:rFonts w:cs="Times New Roman"/>
          <w:szCs w:val="24"/>
        </w:rPr>
        <w:t xml:space="preserve">Agarwal (2021) </w:t>
      </w:r>
      <w:r w:rsidR="002E55C5" w:rsidRPr="000E29CD">
        <w:rPr>
          <w:rFonts w:cs="Times New Roman"/>
          <w:szCs w:val="24"/>
        </w:rPr>
        <w:t>has reported that more than 56% of the employees of the Premier Inn are recruited from the same ethnicity and culture who are creating dominance over time in the decision</w:t>
      </w:r>
      <w:r w:rsidR="00743D34" w:rsidRPr="000E29CD">
        <w:rPr>
          <w:rFonts w:cs="Times New Roman"/>
          <w:szCs w:val="24"/>
        </w:rPr>
        <w:t>-</w:t>
      </w:r>
      <w:r w:rsidR="002E55C5" w:rsidRPr="000E29CD">
        <w:rPr>
          <w:rFonts w:cs="Times New Roman"/>
          <w:szCs w:val="24"/>
        </w:rPr>
        <w:t xml:space="preserve">making. As a result, the real exemplary success and benefits of diversity in the workforce have not been met by the companies. </w:t>
      </w:r>
    </w:p>
    <w:p w14:paraId="37EF987B" w14:textId="5C804CC4" w:rsidR="00B538A6" w:rsidRPr="000E29CD" w:rsidRDefault="00B538A6" w:rsidP="000E29CD">
      <w:pPr>
        <w:rPr>
          <w:rFonts w:cs="Times New Roman"/>
          <w:b/>
          <w:bCs/>
          <w:szCs w:val="24"/>
        </w:rPr>
      </w:pPr>
      <w:r w:rsidRPr="000E29CD">
        <w:rPr>
          <w:rFonts w:cs="Times New Roman"/>
          <w:b/>
          <w:bCs/>
          <w:szCs w:val="24"/>
        </w:rPr>
        <w:t>Team working culture</w:t>
      </w:r>
    </w:p>
    <w:p w14:paraId="498DFC01" w14:textId="749855BD" w:rsidR="00B23CEE" w:rsidRPr="000E29CD" w:rsidRDefault="00C10523" w:rsidP="000E29CD">
      <w:pPr>
        <w:rPr>
          <w:rFonts w:cs="Times New Roman"/>
          <w:szCs w:val="24"/>
        </w:rPr>
      </w:pPr>
      <w:r w:rsidRPr="000E29CD">
        <w:rPr>
          <w:rFonts w:cs="Times New Roman"/>
          <w:szCs w:val="24"/>
        </w:rPr>
        <w:t xml:space="preserve">The above analysis has reported the strong team working culture in the Premier Inn which indicated how the concept of </w:t>
      </w:r>
      <w:r w:rsidR="00C61621" w:rsidRPr="000E29CD">
        <w:rPr>
          <w:rFonts w:cs="Times New Roman"/>
          <w:szCs w:val="24"/>
        </w:rPr>
        <w:t>Multidisciplinary</w:t>
      </w:r>
      <w:r w:rsidRPr="000E29CD">
        <w:rPr>
          <w:rFonts w:cs="Times New Roman"/>
          <w:szCs w:val="24"/>
        </w:rPr>
        <w:t xml:space="preserve"> culture in the Premier has produced a number of benefits to the management of the Premier Inn. </w:t>
      </w:r>
      <w:r w:rsidR="00C61621" w:rsidRPr="000E29CD">
        <w:rPr>
          <w:rFonts w:cs="Times New Roman"/>
          <w:szCs w:val="24"/>
        </w:rPr>
        <w:t xml:space="preserve">Here, the </w:t>
      </w:r>
      <w:r w:rsidR="00E35DB9" w:rsidRPr="000E29CD">
        <w:rPr>
          <w:rFonts w:cs="Times New Roman"/>
          <w:szCs w:val="24"/>
        </w:rPr>
        <w:t xml:space="preserve">Sann &amp; Lai (2020) </w:t>
      </w:r>
      <w:r w:rsidR="00C61621" w:rsidRPr="000E29CD">
        <w:rPr>
          <w:rFonts w:cs="Times New Roman"/>
          <w:szCs w:val="24"/>
        </w:rPr>
        <w:t xml:space="preserve">defined that when Tuckman’s team development phases have cleared the stages of team development and distribution of the tasks Belbin’s Team roles have successively reported the distribution of the responsibilities to the members. </w:t>
      </w:r>
      <w:r w:rsidR="00780015" w:rsidRPr="000E29CD">
        <w:rPr>
          <w:rFonts w:cs="Times New Roman"/>
          <w:szCs w:val="24"/>
        </w:rPr>
        <w:t xml:space="preserve">In this regard, the </w:t>
      </w:r>
      <w:r w:rsidR="002A3A02" w:rsidRPr="000E29CD">
        <w:rPr>
          <w:rFonts w:cs="Times New Roman"/>
          <w:szCs w:val="24"/>
        </w:rPr>
        <w:t>multidisciplinary</w:t>
      </w:r>
      <w:r w:rsidR="00780015" w:rsidRPr="000E29CD">
        <w:rPr>
          <w:rFonts w:cs="Times New Roman"/>
          <w:szCs w:val="24"/>
        </w:rPr>
        <w:t xml:space="preserve"> approach of teamwork has incurred the association of experts and professionals from various areas such </w:t>
      </w:r>
      <w:r w:rsidR="00743D34" w:rsidRPr="000E29CD">
        <w:rPr>
          <w:rFonts w:cs="Times New Roman"/>
          <w:szCs w:val="24"/>
        </w:rPr>
        <w:t xml:space="preserve">as </w:t>
      </w:r>
      <w:r w:rsidR="00780015" w:rsidRPr="000E29CD">
        <w:rPr>
          <w:rFonts w:cs="Times New Roman"/>
          <w:szCs w:val="24"/>
        </w:rPr>
        <w:t xml:space="preserve">communication, financial management, operational management, production and service management have produced a good </w:t>
      </w:r>
      <w:r w:rsidR="002A3A02" w:rsidRPr="000E29CD">
        <w:rPr>
          <w:rFonts w:cs="Times New Roman"/>
          <w:szCs w:val="24"/>
        </w:rPr>
        <w:t>impression</w:t>
      </w:r>
      <w:r w:rsidR="00780015" w:rsidRPr="000E29CD">
        <w:rPr>
          <w:rFonts w:cs="Times New Roman"/>
          <w:szCs w:val="24"/>
        </w:rPr>
        <w:t xml:space="preserve"> </w:t>
      </w:r>
      <w:r w:rsidR="00126631" w:rsidRPr="000E29CD">
        <w:rPr>
          <w:rFonts w:cs="Times New Roman"/>
          <w:szCs w:val="24"/>
        </w:rPr>
        <w:t xml:space="preserve">on the company’s overall performance as the newly recruited employees and practitioners are getting the insights and on the job training supports from the companies professionals in the area of how to contact with the customers in the satisfying with the </w:t>
      </w:r>
      <w:r w:rsidR="007053D8" w:rsidRPr="000E29CD">
        <w:rPr>
          <w:rFonts w:cs="Times New Roman"/>
          <w:szCs w:val="24"/>
        </w:rPr>
        <w:t>good relationship and emailing with the booking information</w:t>
      </w:r>
      <w:r w:rsidR="00E35DB9" w:rsidRPr="000E29CD">
        <w:rPr>
          <w:rFonts w:cs="Times New Roman"/>
          <w:szCs w:val="24"/>
        </w:rPr>
        <w:t xml:space="preserve"> (Choi et al., 2019)</w:t>
      </w:r>
      <w:r w:rsidR="00126631" w:rsidRPr="000E29CD">
        <w:rPr>
          <w:rFonts w:cs="Times New Roman"/>
          <w:szCs w:val="24"/>
        </w:rPr>
        <w:t xml:space="preserve">. </w:t>
      </w:r>
    </w:p>
    <w:p w14:paraId="2CD2C3D7" w14:textId="577BFAE2" w:rsidR="007D394C" w:rsidRPr="000E29CD" w:rsidRDefault="007D394C" w:rsidP="000E29CD">
      <w:pPr>
        <w:rPr>
          <w:rFonts w:cs="Times New Roman"/>
          <w:b/>
          <w:bCs/>
          <w:szCs w:val="24"/>
        </w:rPr>
      </w:pPr>
      <w:r w:rsidRPr="000E29CD">
        <w:rPr>
          <w:rFonts w:cs="Times New Roman"/>
          <w:b/>
          <w:bCs/>
          <w:szCs w:val="24"/>
        </w:rPr>
        <w:t>Social media integration</w:t>
      </w:r>
    </w:p>
    <w:p w14:paraId="4C7E8808" w14:textId="7CD7C43C" w:rsidR="00126631" w:rsidRPr="000E29CD" w:rsidRDefault="007053D8" w:rsidP="000E29CD">
      <w:pPr>
        <w:rPr>
          <w:rFonts w:cs="Times New Roman"/>
          <w:szCs w:val="24"/>
        </w:rPr>
      </w:pPr>
      <w:r w:rsidRPr="000E29CD">
        <w:rPr>
          <w:rFonts w:cs="Times New Roman"/>
          <w:szCs w:val="24"/>
        </w:rPr>
        <w:lastRenderedPageBreak/>
        <w:t xml:space="preserve">The opportunity in the market concerning </w:t>
      </w:r>
      <w:r w:rsidR="00130F8C" w:rsidRPr="000E29CD">
        <w:rPr>
          <w:rFonts w:cs="Times New Roman"/>
          <w:szCs w:val="24"/>
        </w:rPr>
        <w:t>social</w:t>
      </w:r>
      <w:r w:rsidR="00B23CEE" w:rsidRPr="000E29CD">
        <w:rPr>
          <w:rFonts w:cs="Times New Roman"/>
          <w:szCs w:val="24"/>
        </w:rPr>
        <w:t xml:space="preserve"> media integration</w:t>
      </w:r>
      <w:r w:rsidRPr="000E29CD">
        <w:rPr>
          <w:rFonts w:cs="Times New Roman"/>
          <w:szCs w:val="24"/>
        </w:rPr>
        <w:t xml:space="preserve"> has indicated th</w:t>
      </w:r>
      <w:r w:rsidR="00743D34" w:rsidRPr="000E29CD">
        <w:rPr>
          <w:rFonts w:cs="Times New Roman"/>
          <w:szCs w:val="24"/>
        </w:rPr>
        <w:t>at</w:t>
      </w:r>
      <w:r w:rsidRPr="000E29CD">
        <w:rPr>
          <w:rFonts w:cs="Times New Roman"/>
          <w:szCs w:val="24"/>
        </w:rPr>
        <w:t xml:space="preserve"> customers and tourists are actively using the sites for sharing review</w:t>
      </w:r>
      <w:r w:rsidR="00743D34" w:rsidRPr="000E29CD">
        <w:rPr>
          <w:rFonts w:cs="Times New Roman"/>
          <w:szCs w:val="24"/>
        </w:rPr>
        <w:t>s</w:t>
      </w:r>
      <w:r w:rsidRPr="000E29CD">
        <w:rPr>
          <w:rFonts w:cs="Times New Roman"/>
          <w:szCs w:val="24"/>
        </w:rPr>
        <w:t xml:space="preserve"> on the hotels</w:t>
      </w:r>
      <w:r w:rsidR="00743D34" w:rsidRPr="000E29CD">
        <w:rPr>
          <w:rFonts w:cs="Times New Roman"/>
          <w:szCs w:val="24"/>
        </w:rPr>
        <w:t>'</w:t>
      </w:r>
      <w:r w:rsidRPr="000E29CD">
        <w:rPr>
          <w:rFonts w:cs="Times New Roman"/>
          <w:szCs w:val="24"/>
        </w:rPr>
        <w:t xml:space="preserve"> service and offerings of the hospitality services provided by the Premier Inn</w:t>
      </w:r>
      <w:r w:rsidR="00E35DB9" w:rsidRPr="000E29CD">
        <w:rPr>
          <w:rFonts w:cs="Times New Roman"/>
          <w:szCs w:val="24"/>
        </w:rPr>
        <w:t xml:space="preserve"> (Stergiou &amp; Farmaki 2021)</w:t>
      </w:r>
      <w:r w:rsidRPr="000E29CD">
        <w:rPr>
          <w:rFonts w:cs="Times New Roman"/>
          <w:szCs w:val="24"/>
        </w:rPr>
        <w:t>. In this regard, the use of social media microblogs, groups reviews, pages mentions and user</w:t>
      </w:r>
      <w:r w:rsidR="00743D34" w:rsidRPr="000E29CD">
        <w:rPr>
          <w:rFonts w:cs="Times New Roman"/>
          <w:szCs w:val="24"/>
        </w:rPr>
        <w:t>-</w:t>
      </w:r>
      <w:r w:rsidRPr="000E29CD">
        <w:rPr>
          <w:rFonts w:cs="Times New Roman"/>
          <w:szCs w:val="24"/>
        </w:rPr>
        <w:t xml:space="preserve">generated blogs in social media in the form of </w:t>
      </w:r>
      <w:r w:rsidR="00A10C3E" w:rsidRPr="000E29CD">
        <w:rPr>
          <w:rFonts w:cs="Times New Roman"/>
          <w:szCs w:val="24"/>
        </w:rPr>
        <w:t>Facebook</w:t>
      </w:r>
      <w:r w:rsidRPr="000E29CD">
        <w:rPr>
          <w:rFonts w:cs="Times New Roman"/>
          <w:szCs w:val="24"/>
        </w:rPr>
        <w:t xml:space="preserve"> posts, </w:t>
      </w:r>
      <w:r w:rsidR="00A10C3E" w:rsidRPr="000E29CD">
        <w:rPr>
          <w:rFonts w:cs="Times New Roman"/>
          <w:szCs w:val="24"/>
        </w:rPr>
        <w:t>YouTube</w:t>
      </w:r>
      <w:r w:rsidRPr="000E29CD">
        <w:rPr>
          <w:rFonts w:cs="Times New Roman"/>
          <w:szCs w:val="24"/>
        </w:rPr>
        <w:t xml:space="preserve"> blogs and </w:t>
      </w:r>
      <w:r w:rsidR="00A10C3E" w:rsidRPr="000E29CD">
        <w:rPr>
          <w:rFonts w:cs="Times New Roman"/>
          <w:szCs w:val="24"/>
        </w:rPr>
        <w:t>TikTok</w:t>
      </w:r>
      <w:r w:rsidRPr="000E29CD">
        <w:rPr>
          <w:rFonts w:cs="Times New Roman"/>
          <w:szCs w:val="24"/>
        </w:rPr>
        <w:t xml:space="preserve"> stories and reels </w:t>
      </w:r>
      <w:r w:rsidR="00743D34" w:rsidRPr="000E29CD">
        <w:rPr>
          <w:rFonts w:cs="Times New Roman"/>
          <w:szCs w:val="24"/>
        </w:rPr>
        <w:t>o</w:t>
      </w:r>
      <w:r w:rsidRPr="000E29CD">
        <w:rPr>
          <w:rFonts w:cs="Times New Roman"/>
          <w:szCs w:val="24"/>
        </w:rPr>
        <w:t xml:space="preserve">n </w:t>
      </w:r>
      <w:r w:rsidR="00A10C3E" w:rsidRPr="000E29CD">
        <w:rPr>
          <w:rFonts w:cs="Times New Roman"/>
          <w:szCs w:val="24"/>
        </w:rPr>
        <w:t>Facebook</w:t>
      </w:r>
      <w:r w:rsidRPr="000E29CD">
        <w:rPr>
          <w:rFonts w:cs="Times New Roman"/>
          <w:szCs w:val="24"/>
        </w:rPr>
        <w:t xml:space="preserve"> have helped Premier to reach new customers who are searching the luxury services in the hotel with the services of complementary breakfast, </w:t>
      </w:r>
      <w:r w:rsidR="00A10C3E" w:rsidRPr="000E29CD">
        <w:rPr>
          <w:rFonts w:cs="Times New Roman"/>
          <w:szCs w:val="24"/>
        </w:rPr>
        <w:t>security, locker services and modern check</w:t>
      </w:r>
      <w:r w:rsidR="00743D34" w:rsidRPr="000E29CD">
        <w:rPr>
          <w:rFonts w:cs="Times New Roman"/>
          <w:szCs w:val="24"/>
        </w:rPr>
        <w:t>-</w:t>
      </w:r>
      <w:r w:rsidR="00A10C3E" w:rsidRPr="000E29CD">
        <w:rPr>
          <w:rFonts w:cs="Times New Roman"/>
          <w:szCs w:val="24"/>
        </w:rPr>
        <w:t xml:space="preserve">in services. </w:t>
      </w:r>
      <w:r w:rsidR="00D149FF" w:rsidRPr="000E29CD">
        <w:rPr>
          <w:rFonts w:cs="Times New Roman"/>
          <w:szCs w:val="24"/>
        </w:rPr>
        <w:t xml:space="preserve">In this </w:t>
      </w:r>
      <w:r w:rsidR="005C1840" w:rsidRPr="000E29CD">
        <w:rPr>
          <w:rFonts w:cs="Times New Roman"/>
          <w:szCs w:val="24"/>
        </w:rPr>
        <w:t xml:space="preserve">regard, </w:t>
      </w:r>
      <w:r w:rsidR="00E35DB9" w:rsidRPr="000E29CD">
        <w:rPr>
          <w:rFonts w:cs="Times New Roman"/>
          <w:szCs w:val="24"/>
        </w:rPr>
        <w:t xml:space="preserve">Morgan &amp; Pritchard (2019) </w:t>
      </w:r>
      <w:r w:rsidR="00D149FF" w:rsidRPr="000E29CD">
        <w:rPr>
          <w:rFonts w:cs="Times New Roman"/>
          <w:szCs w:val="24"/>
        </w:rPr>
        <w:t xml:space="preserve">argued about the adverse relationship of social media integration as the freedom of reviews and open platform have empowered the tourists and visitors to spread the rumour without investigation and reporting to the </w:t>
      </w:r>
      <w:r w:rsidR="005C1840" w:rsidRPr="000E29CD">
        <w:rPr>
          <w:rFonts w:cs="Times New Roman"/>
          <w:szCs w:val="24"/>
        </w:rPr>
        <w:t xml:space="preserve">Premier Inn regarding the complaints or rumours. In this regard, </w:t>
      </w:r>
      <w:r w:rsidR="00E35DB9" w:rsidRPr="000E29CD">
        <w:rPr>
          <w:rFonts w:cs="Times New Roman"/>
          <w:szCs w:val="24"/>
        </w:rPr>
        <w:t xml:space="preserve">Mariani et al. (2019) </w:t>
      </w:r>
      <w:r w:rsidR="003155CE" w:rsidRPr="000E29CD">
        <w:rPr>
          <w:rFonts w:cs="Times New Roman"/>
          <w:szCs w:val="24"/>
        </w:rPr>
        <w:t xml:space="preserve">has found that the Electronic Word of Mouth (EWoM) has indicated the </w:t>
      </w:r>
      <w:r w:rsidR="006040BF" w:rsidRPr="000E29CD">
        <w:rPr>
          <w:rFonts w:cs="Times New Roman"/>
          <w:szCs w:val="24"/>
        </w:rPr>
        <w:t>customers</w:t>
      </w:r>
      <w:r w:rsidR="00743D34" w:rsidRPr="000E29CD">
        <w:rPr>
          <w:rFonts w:cs="Times New Roman"/>
          <w:szCs w:val="24"/>
        </w:rPr>
        <w:t>'</w:t>
      </w:r>
      <w:r w:rsidR="006040BF" w:rsidRPr="000E29CD">
        <w:rPr>
          <w:rFonts w:cs="Times New Roman"/>
          <w:szCs w:val="24"/>
        </w:rPr>
        <w:t xml:space="preserve"> empowerment to persuade and influence others in taking the decision the purchasing the prod</w:t>
      </w:r>
      <w:r w:rsidR="00743D34" w:rsidRPr="000E29CD">
        <w:rPr>
          <w:rFonts w:cs="Times New Roman"/>
          <w:szCs w:val="24"/>
        </w:rPr>
        <w:t>uc</w:t>
      </w:r>
      <w:r w:rsidR="006040BF" w:rsidRPr="000E29CD">
        <w:rPr>
          <w:rFonts w:cs="Times New Roman"/>
          <w:szCs w:val="24"/>
        </w:rPr>
        <w:t xml:space="preserve">ts and services where the negative EWoM can affect the new customers to select the services and book the hospitality services from the Premier Inn. </w:t>
      </w:r>
    </w:p>
    <w:p w14:paraId="2CAF0103" w14:textId="265E9425" w:rsidR="007D394C" w:rsidRPr="000E29CD" w:rsidRDefault="007D394C" w:rsidP="000E29CD">
      <w:pPr>
        <w:rPr>
          <w:rFonts w:cs="Times New Roman"/>
          <w:b/>
          <w:bCs/>
          <w:szCs w:val="24"/>
        </w:rPr>
      </w:pPr>
      <w:r w:rsidRPr="000E29CD">
        <w:rPr>
          <w:rFonts w:cs="Times New Roman"/>
          <w:b/>
          <w:bCs/>
          <w:szCs w:val="24"/>
        </w:rPr>
        <w:t>Environmental concern</w:t>
      </w:r>
    </w:p>
    <w:p w14:paraId="05C16097" w14:textId="6C052BEF" w:rsidR="007D394C" w:rsidRPr="000E29CD" w:rsidRDefault="00990187" w:rsidP="000E29CD">
      <w:pPr>
        <w:rPr>
          <w:rFonts w:cs="Times New Roman"/>
          <w:szCs w:val="24"/>
        </w:rPr>
      </w:pPr>
      <w:r w:rsidRPr="000E29CD">
        <w:rPr>
          <w:rFonts w:cs="Times New Roman"/>
          <w:szCs w:val="24"/>
        </w:rPr>
        <w:t xml:space="preserve">After the completion of the recent COP 26, the </w:t>
      </w:r>
      <w:r w:rsidR="002B1148" w:rsidRPr="000E29CD">
        <w:rPr>
          <w:rFonts w:cs="Times New Roman"/>
          <w:szCs w:val="24"/>
        </w:rPr>
        <w:t>Environmental concern</w:t>
      </w:r>
      <w:r w:rsidRPr="000E29CD">
        <w:rPr>
          <w:rFonts w:cs="Times New Roman"/>
          <w:szCs w:val="24"/>
        </w:rPr>
        <w:t xml:space="preserve"> has been interpreted and announced with successive voice</w:t>
      </w:r>
      <w:r w:rsidR="00743D34" w:rsidRPr="000E29CD">
        <w:rPr>
          <w:rFonts w:cs="Times New Roman"/>
          <w:szCs w:val="24"/>
        </w:rPr>
        <w:t>s</w:t>
      </w:r>
      <w:r w:rsidRPr="000E29CD">
        <w:rPr>
          <w:rFonts w:cs="Times New Roman"/>
          <w:szCs w:val="24"/>
        </w:rPr>
        <w:t xml:space="preserve"> ranging from the customers to the suppliers to become environmentally sustainable and surveillant to protect the environment and its species from pollution</w:t>
      </w:r>
      <w:r w:rsidR="00E35DB9" w:rsidRPr="000E29CD">
        <w:rPr>
          <w:rFonts w:cs="Times New Roman"/>
          <w:szCs w:val="24"/>
        </w:rPr>
        <w:t xml:space="preserve"> (Bonfanti et al., 2021)</w:t>
      </w:r>
      <w:r w:rsidRPr="000E29CD">
        <w:rPr>
          <w:rFonts w:cs="Times New Roman"/>
          <w:szCs w:val="24"/>
        </w:rPr>
        <w:t xml:space="preserve">. As a result, the pressure from the external market has indicated that </w:t>
      </w:r>
      <w:r w:rsidR="00743D34" w:rsidRPr="000E29CD">
        <w:rPr>
          <w:rFonts w:cs="Times New Roman"/>
          <w:szCs w:val="24"/>
        </w:rPr>
        <w:t xml:space="preserve">the </w:t>
      </w:r>
      <w:r w:rsidRPr="000E29CD">
        <w:rPr>
          <w:rFonts w:cs="Times New Roman"/>
          <w:szCs w:val="24"/>
        </w:rPr>
        <w:t>market is forcing Premier Inn</w:t>
      </w:r>
      <w:r w:rsidR="00743D34" w:rsidRPr="000E29CD">
        <w:rPr>
          <w:rFonts w:cs="Times New Roman"/>
          <w:szCs w:val="24"/>
        </w:rPr>
        <w:t>'s</w:t>
      </w:r>
      <w:r w:rsidRPr="000E29CD">
        <w:rPr>
          <w:rFonts w:cs="Times New Roman"/>
          <w:szCs w:val="24"/>
        </w:rPr>
        <w:t xml:space="preserve"> decision to invest </w:t>
      </w:r>
      <w:r w:rsidR="00743D34" w:rsidRPr="000E29CD">
        <w:rPr>
          <w:rFonts w:cs="Times New Roman"/>
          <w:szCs w:val="24"/>
        </w:rPr>
        <w:t>i</w:t>
      </w:r>
      <w:r w:rsidRPr="000E29CD">
        <w:rPr>
          <w:rFonts w:cs="Times New Roman"/>
          <w:szCs w:val="24"/>
        </w:rPr>
        <w:t xml:space="preserve">n renewable energy such as </w:t>
      </w:r>
      <w:r w:rsidR="00B85AD8" w:rsidRPr="000E29CD">
        <w:rPr>
          <w:rFonts w:cs="Times New Roman"/>
          <w:szCs w:val="24"/>
        </w:rPr>
        <w:t>Solar Panel based electricity module</w:t>
      </w:r>
      <w:r w:rsidR="00743D34" w:rsidRPr="000E29CD">
        <w:rPr>
          <w:rFonts w:cs="Times New Roman"/>
          <w:szCs w:val="24"/>
        </w:rPr>
        <w:t>s</w:t>
      </w:r>
      <w:r w:rsidR="00B85AD8" w:rsidRPr="000E29CD">
        <w:rPr>
          <w:rFonts w:cs="Times New Roman"/>
          <w:szCs w:val="24"/>
        </w:rPr>
        <w:t xml:space="preserve">. In the essence of 2022, the company has invested about </w:t>
      </w:r>
      <w:r w:rsidR="00EA405E" w:rsidRPr="000E29CD">
        <w:rPr>
          <w:rFonts w:cs="Times New Roman"/>
          <w:szCs w:val="24"/>
        </w:rPr>
        <w:t xml:space="preserve">£14 </w:t>
      </w:r>
      <w:r w:rsidR="00AE17A2" w:rsidRPr="000E29CD">
        <w:rPr>
          <w:rFonts w:cs="Times New Roman"/>
          <w:szCs w:val="24"/>
        </w:rPr>
        <w:t>billion</w:t>
      </w:r>
      <w:r w:rsidR="00EA405E" w:rsidRPr="000E29CD">
        <w:rPr>
          <w:rFonts w:cs="Times New Roman"/>
          <w:szCs w:val="24"/>
        </w:rPr>
        <w:t xml:space="preserve"> to cover over its 80 rooftops with the successful partnership with Anesco which helped them to reduce the dependency on traditional electricity solutions and reduction of energy costs by about 45% which would </w:t>
      </w:r>
      <w:r w:rsidR="0003246E" w:rsidRPr="000E29CD">
        <w:rPr>
          <w:rFonts w:cs="Times New Roman"/>
          <w:szCs w:val="24"/>
        </w:rPr>
        <w:t>trigger about 75% in 2030</w:t>
      </w:r>
      <w:r w:rsidR="00E35DB9" w:rsidRPr="000E29CD">
        <w:rPr>
          <w:rFonts w:cs="Times New Roman"/>
          <w:szCs w:val="24"/>
        </w:rPr>
        <w:t xml:space="preserve"> (Ali et al., 2020)</w:t>
      </w:r>
      <w:r w:rsidR="0003246E" w:rsidRPr="000E29CD">
        <w:rPr>
          <w:rFonts w:cs="Times New Roman"/>
          <w:szCs w:val="24"/>
        </w:rPr>
        <w:t xml:space="preserve">. </w:t>
      </w:r>
    </w:p>
    <w:p w14:paraId="3F33EDA9" w14:textId="7B817977" w:rsidR="00B23CEE" w:rsidRPr="000E29CD" w:rsidRDefault="0003246E" w:rsidP="000E29CD">
      <w:pPr>
        <w:rPr>
          <w:rFonts w:cs="Times New Roman"/>
          <w:szCs w:val="24"/>
        </w:rPr>
      </w:pPr>
      <w:r w:rsidRPr="000E29CD">
        <w:rPr>
          <w:rFonts w:cs="Times New Roman"/>
          <w:szCs w:val="24"/>
        </w:rPr>
        <w:t xml:space="preserve">Besides, the </w:t>
      </w:r>
      <w:r w:rsidR="00DE71EC" w:rsidRPr="000E29CD">
        <w:rPr>
          <w:rFonts w:cs="Times New Roman"/>
          <w:szCs w:val="24"/>
        </w:rPr>
        <w:t>pressure from the environment</w:t>
      </w:r>
      <w:r w:rsidR="00743D34" w:rsidRPr="000E29CD">
        <w:rPr>
          <w:rFonts w:cs="Times New Roman"/>
          <w:szCs w:val="24"/>
        </w:rPr>
        <w:t>al</w:t>
      </w:r>
      <w:r w:rsidR="00DE71EC" w:rsidRPr="000E29CD">
        <w:rPr>
          <w:rFonts w:cs="Times New Roman"/>
          <w:szCs w:val="24"/>
        </w:rPr>
        <w:t xml:space="preserve"> protection group and campaigners such as Green Alliance</w:t>
      </w:r>
      <w:r w:rsidR="007D2566" w:rsidRPr="000E29CD">
        <w:rPr>
          <w:rFonts w:cs="Times New Roman"/>
          <w:szCs w:val="24"/>
        </w:rPr>
        <w:t>, Clean Air Taskforce and Friends of the Earth have influenced the decision of taking the decision of the recycl</w:t>
      </w:r>
      <w:r w:rsidR="00743D34" w:rsidRPr="000E29CD">
        <w:rPr>
          <w:rFonts w:cs="Times New Roman"/>
          <w:szCs w:val="24"/>
        </w:rPr>
        <w:t>e</w:t>
      </w:r>
      <w:r w:rsidR="007D2566" w:rsidRPr="000E29CD">
        <w:rPr>
          <w:rFonts w:cs="Times New Roman"/>
          <w:szCs w:val="24"/>
        </w:rPr>
        <w:t xml:space="preserve"> technology of the plastics and ornaments used in the hotel and arrangement in the Premier Inn</w:t>
      </w:r>
      <w:r w:rsidR="00E35DB9" w:rsidRPr="000E29CD">
        <w:rPr>
          <w:rFonts w:cs="Times New Roman"/>
          <w:szCs w:val="24"/>
        </w:rPr>
        <w:t xml:space="preserve"> (Ouyang et al., 2019)</w:t>
      </w:r>
      <w:r w:rsidR="007D2566" w:rsidRPr="000E29CD">
        <w:rPr>
          <w:rFonts w:cs="Times New Roman"/>
          <w:szCs w:val="24"/>
        </w:rPr>
        <w:t xml:space="preserve">. In this regard, the advanced and effective Waste Management and Disposal system in the </w:t>
      </w:r>
      <w:r w:rsidR="00457C01" w:rsidRPr="000E29CD">
        <w:rPr>
          <w:rFonts w:cs="Times New Roman"/>
          <w:szCs w:val="24"/>
        </w:rPr>
        <w:t>Premier Inn ha</w:t>
      </w:r>
      <w:r w:rsidR="00743D34" w:rsidRPr="000E29CD">
        <w:rPr>
          <w:rFonts w:cs="Times New Roman"/>
          <w:szCs w:val="24"/>
        </w:rPr>
        <w:t>s</w:t>
      </w:r>
      <w:r w:rsidR="00457C01" w:rsidRPr="000E29CD">
        <w:rPr>
          <w:rFonts w:cs="Times New Roman"/>
          <w:szCs w:val="24"/>
        </w:rPr>
        <w:t xml:space="preserve"> incurred </w:t>
      </w:r>
      <w:r w:rsidR="00743D34" w:rsidRPr="000E29CD">
        <w:rPr>
          <w:rFonts w:cs="Times New Roman"/>
          <w:szCs w:val="24"/>
        </w:rPr>
        <w:t>a</w:t>
      </w:r>
      <w:r w:rsidR="00457C01" w:rsidRPr="000E29CD">
        <w:rPr>
          <w:rFonts w:cs="Times New Roman"/>
          <w:szCs w:val="24"/>
        </w:rPr>
        <w:t xml:space="preserve"> suitable cost reduction technique by reducing the use of plastics and saving the environment from soil and environment</w:t>
      </w:r>
      <w:r w:rsidR="00743D34" w:rsidRPr="000E29CD">
        <w:rPr>
          <w:rFonts w:cs="Times New Roman"/>
          <w:szCs w:val="24"/>
        </w:rPr>
        <w:t>al</w:t>
      </w:r>
      <w:r w:rsidR="00457C01" w:rsidRPr="000E29CD">
        <w:rPr>
          <w:rFonts w:cs="Times New Roman"/>
          <w:szCs w:val="24"/>
        </w:rPr>
        <w:t xml:space="preserve"> </w:t>
      </w:r>
      <w:r w:rsidR="00457C01" w:rsidRPr="000E29CD">
        <w:rPr>
          <w:rFonts w:cs="Times New Roman"/>
          <w:szCs w:val="24"/>
        </w:rPr>
        <w:lastRenderedPageBreak/>
        <w:t xml:space="preserve">pollution. In this regard, </w:t>
      </w:r>
      <w:r w:rsidR="00E35DB9" w:rsidRPr="000E29CD">
        <w:rPr>
          <w:rFonts w:cs="Times New Roman"/>
          <w:szCs w:val="24"/>
        </w:rPr>
        <w:t xml:space="preserve">Jiang et al. (2020) </w:t>
      </w:r>
      <w:r w:rsidR="00457C01" w:rsidRPr="000E29CD">
        <w:rPr>
          <w:rFonts w:cs="Times New Roman"/>
          <w:szCs w:val="24"/>
        </w:rPr>
        <w:t>reported the implementation Water Project where the companies have reduce</w:t>
      </w:r>
      <w:r w:rsidR="00743D34" w:rsidRPr="000E29CD">
        <w:rPr>
          <w:rFonts w:cs="Times New Roman"/>
          <w:szCs w:val="24"/>
        </w:rPr>
        <w:t>d</w:t>
      </w:r>
      <w:r w:rsidR="00457C01" w:rsidRPr="000E29CD">
        <w:rPr>
          <w:rFonts w:cs="Times New Roman"/>
          <w:szCs w:val="24"/>
        </w:rPr>
        <w:t xml:space="preserve"> the consumption of water </w:t>
      </w:r>
      <w:r w:rsidR="00743D34" w:rsidRPr="000E29CD">
        <w:rPr>
          <w:rFonts w:cs="Times New Roman"/>
          <w:szCs w:val="24"/>
        </w:rPr>
        <w:t>through</w:t>
      </w:r>
      <w:r w:rsidR="00457C01" w:rsidRPr="000E29CD">
        <w:rPr>
          <w:rFonts w:cs="Times New Roman"/>
          <w:szCs w:val="24"/>
        </w:rPr>
        <w:t xml:space="preserve"> the innovative and modern Water Treatment Plan introduced in all of its </w:t>
      </w:r>
      <w:r w:rsidR="00AE17A2" w:rsidRPr="000E29CD">
        <w:rPr>
          <w:rFonts w:cs="Times New Roman"/>
          <w:szCs w:val="24"/>
        </w:rPr>
        <w:t xml:space="preserve">hotels and restaurants where the customers and tourists are also motivated to contribute to the concern of the environment with less water consumption in the UK. </w:t>
      </w:r>
    </w:p>
    <w:p w14:paraId="7C993990" w14:textId="610E4A8E" w:rsidR="007D394C" w:rsidRPr="000E29CD" w:rsidRDefault="007D394C" w:rsidP="000E29CD">
      <w:pPr>
        <w:rPr>
          <w:rFonts w:cs="Times New Roman"/>
          <w:b/>
          <w:bCs/>
          <w:szCs w:val="24"/>
        </w:rPr>
      </w:pPr>
      <w:r w:rsidRPr="000E29CD">
        <w:rPr>
          <w:rFonts w:cs="Times New Roman"/>
          <w:b/>
          <w:bCs/>
          <w:szCs w:val="24"/>
        </w:rPr>
        <w:t>Rebranding decoration</w:t>
      </w:r>
    </w:p>
    <w:p w14:paraId="44C8351E" w14:textId="27DEFD0C" w:rsidR="002B1148" w:rsidRPr="000E29CD" w:rsidRDefault="00AE17A2" w:rsidP="000E29CD">
      <w:pPr>
        <w:rPr>
          <w:rFonts w:cs="Times New Roman"/>
          <w:szCs w:val="24"/>
        </w:rPr>
      </w:pPr>
      <w:r w:rsidRPr="000E29CD">
        <w:rPr>
          <w:rFonts w:cs="Times New Roman"/>
          <w:szCs w:val="24"/>
        </w:rPr>
        <w:t xml:space="preserve">The opportunity of decorating </w:t>
      </w:r>
      <w:r w:rsidR="00367A62" w:rsidRPr="000E29CD">
        <w:rPr>
          <w:rFonts w:cs="Times New Roman"/>
          <w:szCs w:val="24"/>
        </w:rPr>
        <w:t>the hotels and restaurants and rebranding the sustainable hotel management concept has been appraised by the customers and suppliers as the Premier Inn has decorated their hotel rooms and restaurants with soundproof technologies to absorb the sounds produced in the wedding and public events in their conference halls</w:t>
      </w:r>
      <w:r w:rsidR="00E35DB9" w:rsidRPr="000E29CD">
        <w:rPr>
          <w:rFonts w:cs="Times New Roman"/>
          <w:szCs w:val="24"/>
        </w:rPr>
        <w:t xml:space="preserve"> (Felic</w:t>
      </w:r>
      <w:r w:rsidR="00BE73C3" w:rsidRPr="000E29CD">
        <w:rPr>
          <w:rFonts w:cs="Times New Roman"/>
          <w:szCs w:val="24"/>
        </w:rPr>
        <w:t>i</w:t>
      </w:r>
      <w:r w:rsidR="00E35DB9" w:rsidRPr="000E29CD">
        <w:rPr>
          <w:rFonts w:cs="Times New Roman"/>
          <w:szCs w:val="24"/>
        </w:rPr>
        <w:t>en et al., 2022)</w:t>
      </w:r>
      <w:r w:rsidR="00367A62" w:rsidRPr="000E29CD">
        <w:rPr>
          <w:rFonts w:cs="Times New Roman"/>
          <w:szCs w:val="24"/>
        </w:rPr>
        <w:t xml:space="preserve">. In this regard, </w:t>
      </w:r>
      <w:r w:rsidR="00800138" w:rsidRPr="000E29CD">
        <w:rPr>
          <w:rFonts w:cs="Times New Roman"/>
          <w:szCs w:val="24"/>
        </w:rPr>
        <w:t xml:space="preserve">using the spaces with the best formation of the tables and arrangement has reduced the number of </w:t>
      </w:r>
      <w:r w:rsidR="002E6B78" w:rsidRPr="000E29CD">
        <w:rPr>
          <w:rFonts w:cs="Times New Roman"/>
          <w:szCs w:val="24"/>
        </w:rPr>
        <w:t>locations</w:t>
      </w:r>
      <w:r w:rsidR="00800138" w:rsidRPr="000E29CD">
        <w:rPr>
          <w:rFonts w:cs="Times New Roman"/>
          <w:szCs w:val="24"/>
        </w:rPr>
        <w:t xml:space="preserve"> </w:t>
      </w:r>
      <w:r w:rsidR="00743D34" w:rsidRPr="000E29CD">
        <w:rPr>
          <w:rFonts w:cs="Times New Roman"/>
          <w:szCs w:val="24"/>
        </w:rPr>
        <w:t>that</w:t>
      </w:r>
      <w:r w:rsidR="00800138" w:rsidRPr="000E29CD">
        <w:rPr>
          <w:rFonts w:cs="Times New Roman"/>
          <w:szCs w:val="24"/>
        </w:rPr>
        <w:t xml:space="preserve"> would be overused without rebranding. The most successful scheme of rebranding and decoration have been taken place with the culturally adapted and modified decoration where the company has learnt that if they want to </w:t>
      </w:r>
      <w:r w:rsidR="00743D34" w:rsidRPr="000E29CD">
        <w:rPr>
          <w:rFonts w:cs="Times New Roman"/>
          <w:szCs w:val="24"/>
        </w:rPr>
        <w:t xml:space="preserve">be </w:t>
      </w:r>
      <w:r w:rsidR="00800138" w:rsidRPr="000E29CD">
        <w:rPr>
          <w:rFonts w:cs="Times New Roman"/>
          <w:szCs w:val="24"/>
        </w:rPr>
        <w:t xml:space="preserve">successful in the hospitality market and make </w:t>
      </w:r>
      <w:r w:rsidR="00743D34" w:rsidRPr="000E29CD">
        <w:rPr>
          <w:rFonts w:cs="Times New Roman"/>
          <w:szCs w:val="24"/>
        </w:rPr>
        <w:t>a</w:t>
      </w:r>
      <w:r w:rsidR="00800138" w:rsidRPr="000E29CD">
        <w:rPr>
          <w:rFonts w:cs="Times New Roman"/>
          <w:szCs w:val="24"/>
        </w:rPr>
        <w:t xml:space="preserve"> profit for future growth, they should consider the adaptation of the cultural exchange where the local ethnic and </w:t>
      </w:r>
      <w:r w:rsidR="008D78C9" w:rsidRPr="000E29CD">
        <w:rPr>
          <w:rFonts w:cs="Times New Roman"/>
          <w:szCs w:val="24"/>
        </w:rPr>
        <w:t>cultural elements</w:t>
      </w:r>
      <w:r w:rsidR="004926C9" w:rsidRPr="000E29CD">
        <w:rPr>
          <w:rFonts w:cs="Times New Roman"/>
          <w:szCs w:val="24"/>
        </w:rPr>
        <w:t xml:space="preserve"> such as designing florid and flowers from local vendors</w:t>
      </w:r>
      <w:r w:rsidR="008D78C9" w:rsidRPr="000E29CD">
        <w:rPr>
          <w:rFonts w:cs="Times New Roman"/>
          <w:szCs w:val="24"/>
        </w:rPr>
        <w:t xml:space="preserve"> should be appeared and designed which </w:t>
      </w:r>
      <w:r w:rsidR="00E32D2F" w:rsidRPr="000E29CD">
        <w:rPr>
          <w:rFonts w:cs="Times New Roman"/>
          <w:szCs w:val="24"/>
        </w:rPr>
        <w:t>can attract the clients and tourists who prefer to experience the local culture while travelling</w:t>
      </w:r>
      <w:r w:rsidR="00E35DB9" w:rsidRPr="000E29CD">
        <w:rPr>
          <w:rFonts w:cs="Times New Roman"/>
          <w:szCs w:val="24"/>
        </w:rPr>
        <w:t xml:space="preserve"> (Leta &amp; Chan, 2021)</w:t>
      </w:r>
      <w:r w:rsidR="00E32D2F" w:rsidRPr="000E29CD">
        <w:rPr>
          <w:rFonts w:cs="Times New Roman"/>
          <w:szCs w:val="24"/>
        </w:rPr>
        <w:t xml:space="preserve">. </w:t>
      </w:r>
    </w:p>
    <w:p w14:paraId="0211B26F" w14:textId="246D3BFE" w:rsidR="007D394C" w:rsidRPr="000E29CD" w:rsidRDefault="00996047" w:rsidP="000E29CD">
      <w:pPr>
        <w:rPr>
          <w:rFonts w:cs="Times New Roman"/>
          <w:b/>
          <w:bCs/>
          <w:szCs w:val="24"/>
        </w:rPr>
      </w:pPr>
      <w:r w:rsidRPr="000E29CD">
        <w:rPr>
          <w:rFonts w:cs="Times New Roman"/>
          <w:b/>
          <w:bCs/>
          <w:szCs w:val="24"/>
        </w:rPr>
        <w:t>Global expansion</w:t>
      </w:r>
    </w:p>
    <w:p w14:paraId="55BBF27A" w14:textId="67C26664" w:rsidR="00E32D2F" w:rsidRPr="000E29CD" w:rsidRDefault="00E32D2F" w:rsidP="000E29CD">
      <w:pPr>
        <w:rPr>
          <w:rFonts w:cs="Times New Roman"/>
          <w:szCs w:val="24"/>
        </w:rPr>
      </w:pPr>
      <w:r w:rsidRPr="000E29CD">
        <w:rPr>
          <w:rFonts w:cs="Times New Roman"/>
          <w:szCs w:val="24"/>
        </w:rPr>
        <w:t>The weaknesses in the case of expanding and foreign locations of the Premier Inn ha</w:t>
      </w:r>
      <w:r w:rsidR="00743D34" w:rsidRPr="000E29CD">
        <w:rPr>
          <w:rFonts w:cs="Times New Roman"/>
          <w:szCs w:val="24"/>
        </w:rPr>
        <w:t>ve</w:t>
      </w:r>
      <w:r w:rsidRPr="000E29CD">
        <w:rPr>
          <w:rFonts w:cs="Times New Roman"/>
          <w:szCs w:val="24"/>
        </w:rPr>
        <w:t xml:space="preserve"> </w:t>
      </w:r>
      <w:r w:rsidR="00D15456" w:rsidRPr="000E29CD">
        <w:rPr>
          <w:rFonts w:cs="Times New Roman"/>
          <w:szCs w:val="24"/>
        </w:rPr>
        <w:t xml:space="preserve">indicated that Premier Inn has negligence towards the regular supervision and investigation on the feasibility </w:t>
      </w:r>
      <w:r w:rsidR="00743D34" w:rsidRPr="000E29CD">
        <w:rPr>
          <w:rFonts w:cs="Times New Roman"/>
          <w:szCs w:val="24"/>
        </w:rPr>
        <w:t>of</w:t>
      </w:r>
      <w:r w:rsidR="00D15456" w:rsidRPr="000E29CD">
        <w:rPr>
          <w:rFonts w:cs="Times New Roman"/>
          <w:szCs w:val="24"/>
        </w:rPr>
        <w:t xml:space="preserve"> entering the foreign markets. Since its essence </w:t>
      </w:r>
      <w:r w:rsidR="00743D34" w:rsidRPr="000E29CD">
        <w:rPr>
          <w:rFonts w:cs="Times New Roman"/>
          <w:szCs w:val="24"/>
        </w:rPr>
        <w:t>is in</w:t>
      </w:r>
      <w:r w:rsidR="00D15456" w:rsidRPr="000E29CD">
        <w:rPr>
          <w:rFonts w:cs="Times New Roman"/>
          <w:szCs w:val="24"/>
        </w:rPr>
        <w:t xml:space="preserve"> the hotel and </w:t>
      </w:r>
      <w:r w:rsidR="00EF48FC" w:rsidRPr="000E29CD">
        <w:rPr>
          <w:rFonts w:cs="Times New Roman"/>
          <w:szCs w:val="24"/>
        </w:rPr>
        <w:t>restaurant</w:t>
      </w:r>
      <w:r w:rsidR="00D15456" w:rsidRPr="000E29CD">
        <w:rPr>
          <w:rFonts w:cs="Times New Roman"/>
          <w:szCs w:val="24"/>
        </w:rPr>
        <w:t xml:space="preserve"> business, the board of directors have </w:t>
      </w:r>
      <w:r w:rsidR="00EF48FC" w:rsidRPr="000E29CD">
        <w:rPr>
          <w:rFonts w:cs="Times New Roman"/>
          <w:szCs w:val="24"/>
        </w:rPr>
        <w:t>shown less interest to enter in the south Asian countries where emerging luxury customers are demanding premium hotel and restaurant services from the companies such as Premier Inn</w:t>
      </w:r>
      <w:r w:rsidR="00E35DB9" w:rsidRPr="000E29CD">
        <w:rPr>
          <w:rFonts w:cs="Times New Roman"/>
          <w:szCs w:val="24"/>
        </w:rPr>
        <w:t xml:space="preserve"> (Wang et al., 2019)</w:t>
      </w:r>
      <w:r w:rsidR="00EF48FC" w:rsidRPr="000E29CD">
        <w:rPr>
          <w:rFonts w:cs="Times New Roman"/>
          <w:szCs w:val="24"/>
        </w:rPr>
        <w:t xml:space="preserve">. In this regard, </w:t>
      </w:r>
      <w:r w:rsidR="00E35DB9" w:rsidRPr="000E29CD">
        <w:rPr>
          <w:rFonts w:cs="Times New Roman"/>
          <w:szCs w:val="24"/>
        </w:rPr>
        <w:t xml:space="preserve">Ma et al. (2020) </w:t>
      </w:r>
      <w:r w:rsidR="00EF48FC" w:rsidRPr="000E29CD">
        <w:rPr>
          <w:rFonts w:cs="Times New Roman"/>
          <w:szCs w:val="24"/>
        </w:rPr>
        <w:t xml:space="preserve">found that innovative and </w:t>
      </w:r>
      <w:r w:rsidR="00A22D14" w:rsidRPr="000E29CD">
        <w:rPr>
          <w:rFonts w:cs="Times New Roman"/>
          <w:szCs w:val="24"/>
        </w:rPr>
        <w:t>mass market strateg</w:t>
      </w:r>
      <w:r w:rsidR="00743D34" w:rsidRPr="000E29CD">
        <w:rPr>
          <w:rFonts w:cs="Times New Roman"/>
          <w:szCs w:val="24"/>
        </w:rPr>
        <w:t>ies</w:t>
      </w:r>
      <w:r w:rsidR="00A22D14" w:rsidRPr="000E29CD">
        <w:rPr>
          <w:rFonts w:cs="Times New Roman"/>
          <w:szCs w:val="24"/>
        </w:rPr>
        <w:t xml:space="preserve"> best work in south Asian nations where the firms can easily target price</w:t>
      </w:r>
      <w:r w:rsidR="00743D34" w:rsidRPr="000E29CD">
        <w:rPr>
          <w:rFonts w:cs="Times New Roman"/>
          <w:szCs w:val="24"/>
        </w:rPr>
        <w:t>-</w:t>
      </w:r>
      <w:r w:rsidR="00A22D14" w:rsidRPr="000E29CD">
        <w:rPr>
          <w:rFonts w:cs="Times New Roman"/>
          <w:szCs w:val="24"/>
        </w:rPr>
        <w:t xml:space="preserve">sensitive customers who prefer staying in the hotel for less than one week for affordable hotel stay packages. In this regard, the scope of expanding the operation in the south Asian </w:t>
      </w:r>
      <w:r w:rsidR="00BE247B" w:rsidRPr="000E29CD">
        <w:rPr>
          <w:rFonts w:cs="Times New Roman"/>
          <w:szCs w:val="24"/>
        </w:rPr>
        <w:t>regions</w:t>
      </w:r>
      <w:r w:rsidR="00A22D14" w:rsidRPr="000E29CD">
        <w:rPr>
          <w:rFonts w:cs="Times New Roman"/>
          <w:szCs w:val="24"/>
        </w:rPr>
        <w:t xml:space="preserve"> with the branding of the room for the customers who are price sensitive can be equipped with the price penetration to create </w:t>
      </w:r>
      <w:r w:rsidR="00BE247B" w:rsidRPr="000E29CD">
        <w:rPr>
          <w:rFonts w:cs="Times New Roman"/>
          <w:szCs w:val="24"/>
        </w:rPr>
        <w:t>a</w:t>
      </w:r>
      <w:r w:rsidR="00A22D14" w:rsidRPr="000E29CD">
        <w:rPr>
          <w:rFonts w:cs="Times New Roman"/>
          <w:szCs w:val="24"/>
        </w:rPr>
        <w:t xml:space="preserve"> strong base of loyal customer bases. </w:t>
      </w:r>
      <w:r w:rsidR="00BE247B" w:rsidRPr="000E29CD">
        <w:rPr>
          <w:rFonts w:cs="Times New Roman"/>
          <w:szCs w:val="24"/>
        </w:rPr>
        <w:t xml:space="preserve">Here, Premier Inn should be concentrated and </w:t>
      </w:r>
      <w:r w:rsidR="00BE247B" w:rsidRPr="000E29CD">
        <w:rPr>
          <w:rFonts w:cs="Times New Roman"/>
          <w:szCs w:val="24"/>
        </w:rPr>
        <w:lastRenderedPageBreak/>
        <w:t xml:space="preserve">focused </w:t>
      </w:r>
      <w:r w:rsidR="00743D34" w:rsidRPr="000E29CD">
        <w:rPr>
          <w:rFonts w:cs="Times New Roman"/>
          <w:szCs w:val="24"/>
        </w:rPr>
        <w:t>on</w:t>
      </w:r>
      <w:r w:rsidR="00BE247B" w:rsidRPr="000E29CD">
        <w:rPr>
          <w:rFonts w:cs="Times New Roman"/>
          <w:szCs w:val="24"/>
        </w:rPr>
        <w:t xml:space="preserve"> the discount and cashback offers which can be promoted to the online social media and platforms </w:t>
      </w:r>
      <w:r w:rsidR="00491E1E" w:rsidRPr="000E29CD">
        <w:rPr>
          <w:rFonts w:cs="Times New Roman"/>
          <w:szCs w:val="24"/>
        </w:rPr>
        <w:t xml:space="preserve">using the company’s </w:t>
      </w:r>
      <w:r w:rsidR="001F4780" w:rsidRPr="000E29CD">
        <w:rPr>
          <w:rFonts w:cs="Times New Roman"/>
          <w:szCs w:val="24"/>
        </w:rPr>
        <w:t>Facebook</w:t>
      </w:r>
      <w:r w:rsidR="00491E1E" w:rsidRPr="000E29CD">
        <w:rPr>
          <w:rFonts w:cs="Times New Roman"/>
          <w:szCs w:val="24"/>
        </w:rPr>
        <w:t xml:space="preserve"> pages, </w:t>
      </w:r>
      <w:r w:rsidR="001F4780" w:rsidRPr="000E29CD">
        <w:rPr>
          <w:rFonts w:cs="Times New Roman"/>
          <w:szCs w:val="24"/>
        </w:rPr>
        <w:t>YouTube</w:t>
      </w:r>
      <w:r w:rsidR="00491E1E" w:rsidRPr="000E29CD">
        <w:rPr>
          <w:rFonts w:cs="Times New Roman"/>
          <w:szCs w:val="24"/>
        </w:rPr>
        <w:t xml:space="preserve"> channels, </w:t>
      </w:r>
      <w:r w:rsidR="00743D34" w:rsidRPr="000E29CD">
        <w:rPr>
          <w:rFonts w:cs="Times New Roman"/>
          <w:szCs w:val="24"/>
        </w:rPr>
        <w:t>T</w:t>
      </w:r>
      <w:r w:rsidR="00491E1E" w:rsidRPr="000E29CD">
        <w:rPr>
          <w:rFonts w:cs="Times New Roman"/>
          <w:szCs w:val="24"/>
        </w:rPr>
        <w:t xml:space="preserve">witter accounts and Instagram accounts to reach online users and make another strong base of online customers. </w:t>
      </w:r>
    </w:p>
    <w:p w14:paraId="4B4E855C" w14:textId="00A565AE" w:rsidR="00996047" w:rsidRPr="000E29CD" w:rsidRDefault="00996047" w:rsidP="000E29CD">
      <w:pPr>
        <w:rPr>
          <w:rFonts w:cs="Times New Roman"/>
          <w:b/>
          <w:bCs/>
          <w:szCs w:val="24"/>
        </w:rPr>
      </w:pPr>
      <w:r w:rsidRPr="000E29CD">
        <w:rPr>
          <w:rFonts w:cs="Times New Roman"/>
          <w:b/>
          <w:bCs/>
          <w:szCs w:val="24"/>
        </w:rPr>
        <w:t>Financial performance</w:t>
      </w:r>
    </w:p>
    <w:p w14:paraId="32822EEE" w14:textId="190D8A5A" w:rsidR="00EE3054" w:rsidRPr="000E29CD" w:rsidRDefault="00862749" w:rsidP="000E29CD">
      <w:pPr>
        <w:rPr>
          <w:rFonts w:cs="Times New Roman"/>
          <w:szCs w:val="24"/>
        </w:rPr>
      </w:pPr>
      <w:r w:rsidRPr="000E29CD">
        <w:rPr>
          <w:rFonts w:cs="Times New Roman"/>
          <w:szCs w:val="24"/>
        </w:rPr>
        <w:t>The financial performance of the Premier Inn has been marked with regular and active progress in the recent year amid the Covid-19 intervention on its operation.</w:t>
      </w:r>
      <w:r w:rsidR="006545E3" w:rsidRPr="000E29CD">
        <w:rPr>
          <w:rFonts w:cs="Times New Roman"/>
          <w:szCs w:val="24"/>
        </w:rPr>
        <w:t xml:space="preserve"> Thus, the recent Government restriction on the </w:t>
      </w:r>
      <w:r w:rsidR="00CC2DB9" w:rsidRPr="000E29CD">
        <w:rPr>
          <w:rFonts w:cs="Times New Roman"/>
          <w:szCs w:val="24"/>
        </w:rPr>
        <w:t>operation</w:t>
      </w:r>
      <w:r w:rsidR="006545E3" w:rsidRPr="000E29CD">
        <w:rPr>
          <w:rFonts w:cs="Times New Roman"/>
          <w:szCs w:val="24"/>
        </w:rPr>
        <w:t xml:space="preserve"> of the Premier Inn has indicated that their annual profit has been fell to the figure of £661.6 million which </w:t>
      </w:r>
      <w:r w:rsidR="00743D34" w:rsidRPr="000E29CD">
        <w:rPr>
          <w:rFonts w:cs="Times New Roman"/>
          <w:szCs w:val="24"/>
        </w:rPr>
        <w:t xml:space="preserve">is </w:t>
      </w:r>
      <w:r w:rsidR="006545E3" w:rsidRPr="000E29CD">
        <w:rPr>
          <w:rFonts w:cs="Times New Roman"/>
          <w:szCs w:val="24"/>
        </w:rPr>
        <w:t xml:space="preserve">23% less </w:t>
      </w:r>
      <w:r w:rsidR="00743D34" w:rsidRPr="000E29CD">
        <w:rPr>
          <w:rFonts w:cs="Times New Roman"/>
          <w:szCs w:val="24"/>
        </w:rPr>
        <w:t>than</w:t>
      </w:r>
      <w:r w:rsidR="006545E3" w:rsidRPr="000E29CD">
        <w:rPr>
          <w:rFonts w:cs="Times New Roman"/>
          <w:szCs w:val="24"/>
        </w:rPr>
        <w:t xml:space="preserve"> the accounting and financial year of 2021</w:t>
      </w:r>
      <w:r w:rsidR="00E35DB9" w:rsidRPr="000E29CD">
        <w:rPr>
          <w:rFonts w:cs="Times New Roman"/>
          <w:szCs w:val="24"/>
        </w:rPr>
        <w:t xml:space="preserve"> (Darvishmotevali et al., 2021)</w:t>
      </w:r>
      <w:r w:rsidR="006545E3" w:rsidRPr="000E29CD">
        <w:rPr>
          <w:rFonts w:cs="Times New Roman"/>
          <w:szCs w:val="24"/>
        </w:rPr>
        <w:t>.</w:t>
      </w:r>
      <w:r w:rsidRPr="000E29CD">
        <w:rPr>
          <w:rFonts w:cs="Times New Roman"/>
          <w:szCs w:val="24"/>
        </w:rPr>
        <w:t xml:space="preserve"> The company has successively operated its services and promoted new means of hospitality and hotel management experiences which resulted in </w:t>
      </w:r>
      <w:r w:rsidR="00743D34" w:rsidRPr="000E29CD">
        <w:rPr>
          <w:rFonts w:cs="Times New Roman"/>
          <w:szCs w:val="24"/>
        </w:rPr>
        <w:t>a</w:t>
      </w:r>
      <w:r w:rsidRPr="000E29CD">
        <w:rPr>
          <w:rFonts w:cs="Times New Roman"/>
          <w:szCs w:val="24"/>
        </w:rPr>
        <w:t xml:space="preserve"> </w:t>
      </w:r>
      <w:r w:rsidR="007075D3" w:rsidRPr="000E29CD">
        <w:rPr>
          <w:rFonts w:cs="Times New Roman"/>
          <w:szCs w:val="24"/>
        </w:rPr>
        <w:t xml:space="preserve">good annual return. </w:t>
      </w:r>
    </w:p>
    <w:p w14:paraId="33281FF0" w14:textId="60E94467" w:rsidR="00996047" w:rsidRPr="000E29CD" w:rsidRDefault="00957FB4" w:rsidP="000E29CD">
      <w:pPr>
        <w:rPr>
          <w:rFonts w:cs="Times New Roman"/>
          <w:szCs w:val="24"/>
        </w:rPr>
      </w:pPr>
      <w:r w:rsidRPr="000E29CD">
        <w:rPr>
          <w:rFonts w:cs="Times New Roman"/>
          <w:szCs w:val="24"/>
        </w:rPr>
        <w:t xml:space="preserve">According to </w:t>
      </w:r>
      <w:r w:rsidR="00E35DB9" w:rsidRPr="000E29CD">
        <w:rPr>
          <w:rFonts w:cs="Times New Roman"/>
          <w:szCs w:val="24"/>
        </w:rPr>
        <w:t xml:space="preserve">Moon et al. (2022), </w:t>
      </w:r>
      <w:r w:rsidRPr="000E29CD">
        <w:rPr>
          <w:rFonts w:cs="Times New Roman"/>
          <w:szCs w:val="24"/>
        </w:rPr>
        <w:t xml:space="preserve">the company has accounted for </w:t>
      </w:r>
      <w:r w:rsidR="00743D34" w:rsidRPr="000E29CD">
        <w:rPr>
          <w:rFonts w:cs="Times New Roman"/>
          <w:szCs w:val="24"/>
        </w:rPr>
        <w:t xml:space="preserve">the </w:t>
      </w:r>
      <w:r w:rsidR="00EC2829" w:rsidRPr="000E29CD">
        <w:rPr>
          <w:rFonts w:cs="Times New Roman"/>
          <w:szCs w:val="24"/>
        </w:rPr>
        <w:t xml:space="preserve">investment of £5.6 million </w:t>
      </w:r>
      <w:r w:rsidR="00743D34" w:rsidRPr="000E29CD">
        <w:rPr>
          <w:rFonts w:cs="Times New Roman"/>
          <w:szCs w:val="24"/>
        </w:rPr>
        <w:t xml:space="preserve">in </w:t>
      </w:r>
      <w:r w:rsidR="00EC2829" w:rsidRPr="000E29CD">
        <w:rPr>
          <w:rFonts w:cs="Times New Roman"/>
          <w:szCs w:val="24"/>
        </w:rPr>
        <w:t xml:space="preserve">the virtual reality and refurbishment of the hotels to accommodate the augmented services to the customers who are </w:t>
      </w:r>
      <w:r w:rsidR="00287E7F" w:rsidRPr="000E29CD">
        <w:rPr>
          <w:rFonts w:cs="Times New Roman"/>
          <w:szCs w:val="24"/>
        </w:rPr>
        <w:t xml:space="preserve">preferring the social distance in having the hospitality and hotel accommodation services. In the recent </w:t>
      </w:r>
      <w:r w:rsidR="00591830" w:rsidRPr="000E29CD">
        <w:rPr>
          <w:rFonts w:cs="Times New Roman"/>
          <w:szCs w:val="24"/>
        </w:rPr>
        <w:t xml:space="preserve">annual report 2022, Premier Inn reported </w:t>
      </w:r>
      <w:r w:rsidR="00743D34" w:rsidRPr="000E29CD">
        <w:rPr>
          <w:rFonts w:cs="Times New Roman"/>
          <w:szCs w:val="24"/>
        </w:rPr>
        <w:t>an</w:t>
      </w:r>
      <w:r w:rsidR="00591830" w:rsidRPr="000E29CD">
        <w:rPr>
          <w:rFonts w:cs="Times New Roman"/>
          <w:szCs w:val="24"/>
        </w:rPr>
        <w:t xml:space="preserve"> accumulated loss of £56.6 million </w:t>
      </w:r>
      <w:r w:rsidR="009305E5" w:rsidRPr="000E29CD">
        <w:rPr>
          <w:rFonts w:cs="Times New Roman"/>
          <w:szCs w:val="24"/>
        </w:rPr>
        <w:t xml:space="preserve">of pre-tax loss </w:t>
      </w:r>
      <w:r w:rsidR="00591830" w:rsidRPr="000E29CD">
        <w:rPr>
          <w:rFonts w:cs="Times New Roman"/>
          <w:szCs w:val="24"/>
        </w:rPr>
        <w:t>which was marked and calculated as £367.4 million</w:t>
      </w:r>
      <w:r w:rsidR="009305E5" w:rsidRPr="000E29CD">
        <w:rPr>
          <w:rFonts w:cs="Times New Roman"/>
          <w:szCs w:val="24"/>
        </w:rPr>
        <w:t xml:space="preserve"> in the previous year of 2021 which indicated the company has successfully initiated and implemented the strategy of cost reduction by the less water consumption, renewable technology</w:t>
      </w:r>
      <w:r w:rsidR="00BD0165" w:rsidRPr="000E29CD">
        <w:rPr>
          <w:rFonts w:cs="Times New Roman"/>
          <w:szCs w:val="24"/>
        </w:rPr>
        <w:t xml:space="preserve"> and recycling technology to guard their expenditure in the Pandemic</w:t>
      </w:r>
      <w:r w:rsidR="00E35DB9" w:rsidRPr="000E29CD">
        <w:rPr>
          <w:rFonts w:cs="Times New Roman"/>
          <w:szCs w:val="24"/>
        </w:rPr>
        <w:t xml:space="preserve"> (Canhoto et al., 2021)</w:t>
      </w:r>
      <w:r w:rsidR="00BD0165" w:rsidRPr="000E29CD">
        <w:rPr>
          <w:rFonts w:cs="Times New Roman"/>
          <w:szCs w:val="24"/>
        </w:rPr>
        <w:t xml:space="preserve">. </w:t>
      </w:r>
    </w:p>
    <w:p w14:paraId="1DBF41F5" w14:textId="132F4FCF" w:rsidR="002B1148" w:rsidRPr="000E29CD" w:rsidRDefault="00BD0165" w:rsidP="000E29CD">
      <w:pPr>
        <w:rPr>
          <w:rFonts w:cs="Times New Roman"/>
          <w:szCs w:val="24"/>
        </w:rPr>
      </w:pPr>
      <w:r w:rsidRPr="000E29CD">
        <w:rPr>
          <w:rFonts w:cs="Times New Roman"/>
          <w:szCs w:val="24"/>
        </w:rPr>
        <w:t xml:space="preserve">In their recent resilient plan, the </w:t>
      </w:r>
      <w:r w:rsidR="00D1686D" w:rsidRPr="000E29CD">
        <w:rPr>
          <w:rFonts w:cs="Times New Roman"/>
          <w:szCs w:val="24"/>
        </w:rPr>
        <w:t xml:space="preserve">parent company Whitbread has confirmed that they are </w:t>
      </w:r>
      <w:r w:rsidR="00CC2DB9" w:rsidRPr="000E29CD">
        <w:rPr>
          <w:rFonts w:cs="Times New Roman"/>
          <w:szCs w:val="24"/>
        </w:rPr>
        <w:t>forecasting</w:t>
      </w:r>
      <w:r w:rsidR="00D1686D" w:rsidRPr="000E29CD">
        <w:rPr>
          <w:rFonts w:cs="Times New Roman"/>
          <w:szCs w:val="24"/>
        </w:rPr>
        <w:t xml:space="preserve"> about 10% growth within the end of 2022 with the success</w:t>
      </w:r>
      <w:r w:rsidR="00743D34" w:rsidRPr="000E29CD">
        <w:rPr>
          <w:rFonts w:cs="Times New Roman"/>
          <w:szCs w:val="24"/>
        </w:rPr>
        <w:t>ful</w:t>
      </w:r>
      <w:r w:rsidR="00D1686D" w:rsidRPr="000E29CD">
        <w:rPr>
          <w:rFonts w:cs="Times New Roman"/>
          <w:szCs w:val="24"/>
        </w:rPr>
        <w:t xml:space="preserve"> implementation of </w:t>
      </w:r>
      <w:r w:rsidR="00743D34" w:rsidRPr="000E29CD">
        <w:rPr>
          <w:rFonts w:cs="Times New Roman"/>
          <w:szCs w:val="24"/>
        </w:rPr>
        <w:t xml:space="preserve">a </w:t>
      </w:r>
      <w:r w:rsidR="00D1686D" w:rsidRPr="000E29CD">
        <w:rPr>
          <w:rFonts w:cs="Times New Roman"/>
          <w:szCs w:val="24"/>
        </w:rPr>
        <w:t>100% occupancy rate of the rooms and hotels as the purchasing power parity in the UK ha</w:t>
      </w:r>
      <w:r w:rsidR="00743D34" w:rsidRPr="000E29CD">
        <w:rPr>
          <w:rFonts w:cs="Times New Roman"/>
          <w:szCs w:val="24"/>
        </w:rPr>
        <w:t>s</w:t>
      </w:r>
      <w:r w:rsidR="00D1686D" w:rsidRPr="000E29CD">
        <w:rPr>
          <w:rFonts w:cs="Times New Roman"/>
          <w:szCs w:val="24"/>
        </w:rPr>
        <w:t xml:space="preserve"> been increased and </w:t>
      </w:r>
      <w:r w:rsidR="00ED1E69" w:rsidRPr="000E29CD">
        <w:rPr>
          <w:rFonts w:cs="Times New Roman"/>
          <w:szCs w:val="24"/>
        </w:rPr>
        <w:t>most of the customers entering the price sensitive spectrum of the quadrant</w:t>
      </w:r>
      <w:r w:rsidR="00E35DB9" w:rsidRPr="000E29CD">
        <w:rPr>
          <w:rFonts w:cs="Times New Roman"/>
          <w:szCs w:val="24"/>
        </w:rPr>
        <w:t xml:space="preserve"> (Sainaghi et al., 2018)</w:t>
      </w:r>
      <w:r w:rsidR="00ED1E69" w:rsidRPr="000E29CD">
        <w:rPr>
          <w:rFonts w:cs="Times New Roman"/>
          <w:szCs w:val="24"/>
        </w:rPr>
        <w:t>. As a result, the financial managers are intensively working and actively seeking customers from this category</w:t>
      </w:r>
      <w:r w:rsidR="00C260B7" w:rsidRPr="000E29CD">
        <w:rPr>
          <w:rFonts w:cs="Times New Roman"/>
          <w:szCs w:val="24"/>
        </w:rPr>
        <w:t xml:space="preserve"> where the price penetration policy can help the manager to get the customers attraction and reduce their initial pricing which can increase the rate of customers returning to the bookings. </w:t>
      </w:r>
    </w:p>
    <w:p w14:paraId="3D390FBD" w14:textId="085AAE27" w:rsidR="004926C9" w:rsidRPr="000E29CD" w:rsidRDefault="004A3E4D" w:rsidP="000E29CD">
      <w:pPr>
        <w:rPr>
          <w:rFonts w:cs="Times New Roman"/>
          <w:b/>
          <w:bCs/>
          <w:szCs w:val="24"/>
        </w:rPr>
      </w:pPr>
      <w:r w:rsidRPr="000E29CD">
        <w:rPr>
          <w:rFonts w:cs="Times New Roman"/>
          <w:b/>
          <w:bCs/>
          <w:szCs w:val="24"/>
        </w:rPr>
        <w:t>Diversity</w:t>
      </w:r>
    </w:p>
    <w:p w14:paraId="3D1B5802" w14:textId="21272FDD" w:rsidR="00EE3054" w:rsidRPr="000E29CD" w:rsidRDefault="004A3E4D" w:rsidP="000E29CD">
      <w:pPr>
        <w:rPr>
          <w:rFonts w:cs="Times New Roman"/>
          <w:szCs w:val="24"/>
        </w:rPr>
      </w:pPr>
      <w:r w:rsidRPr="000E29CD">
        <w:rPr>
          <w:rFonts w:cs="Times New Roman"/>
          <w:szCs w:val="24"/>
        </w:rPr>
        <w:lastRenderedPageBreak/>
        <w:t xml:space="preserve">As the earlier discussion and analysis have indicated that the company “Premier Inn” has been subjected </w:t>
      </w:r>
      <w:r w:rsidR="00743D34" w:rsidRPr="000E29CD">
        <w:rPr>
          <w:rFonts w:cs="Times New Roman"/>
          <w:szCs w:val="24"/>
        </w:rPr>
        <w:t xml:space="preserve">to </w:t>
      </w:r>
      <w:r w:rsidRPr="000E29CD">
        <w:rPr>
          <w:rFonts w:cs="Times New Roman"/>
          <w:szCs w:val="24"/>
        </w:rPr>
        <w:t xml:space="preserve">and questioned regarding their organisation structure which has been negatively affected due to the bounded diversity. According to </w:t>
      </w:r>
      <w:r w:rsidR="00E35DB9" w:rsidRPr="000E29CD">
        <w:rPr>
          <w:rFonts w:cs="Times New Roman"/>
          <w:szCs w:val="24"/>
        </w:rPr>
        <w:t xml:space="preserve">Michopoulou &amp; Moisa (2019), </w:t>
      </w:r>
      <w:r w:rsidRPr="000E29CD">
        <w:rPr>
          <w:rFonts w:cs="Times New Roman"/>
          <w:szCs w:val="24"/>
        </w:rPr>
        <w:t xml:space="preserve">Bounded diversity occurs in a business when the companies prefer to recruit and appoint or place employees from different areas in </w:t>
      </w:r>
      <w:r w:rsidR="00743D34" w:rsidRPr="000E29CD">
        <w:rPr>
          <w:rFonts w:cs="Times New Roman"/>
          <w:szCs w:val="24"/>
        </w:rPr>
        <w:t xml:space="preserve">the </w:t>
      </w:r>
      <w:r w:rsidRPr="000E29CD">
        <w:rPr>
          <w:rFonts w:cs="Times New Roman"/>
          <w:szCs w:val="24"/>
        </w:rPr>
        <w:t xml:space="preserve">context of </w:t>
      </w:r>
      <w:r w:rsidR="00743D34" w:rsidRPr="000E29CD">
        <w:rPr>
          <w:rFonts w:cs="Times New Roman"/>
          <w:szCs w:val="24"/>
        </w:rPr>
        <w:t xml:space="preserve">the </w:t>
      </w:r>
      <w:r w:rsidRPr="000E29CD">
        <w:rPr>
          <w:rFonts w:cs="Times New Roman"/>
          <w:szCs w:val="24"/>
        </w:rPr>
        <w:t xml:space="preserve">profession but </w:t>
      </w:r>
      <w:r w:rsidR="007F67DD" w:rsidRPr="000E29CD">
        <w:rPr>
          <w:rFonts w:cs="Times New Roman"/>
          <w:szCs w:val="24"/>
        </w:rPr>
        <w:t>from one single geographic area</w:t>
      </w:r>
      <w:r w:rsidR="00E35DB9" w:rsidRPr="000E29CD">
        <w:rPr>
          <w:rFonts w:cs="Times New Roman"/>
          <w:szCs w:val="24"/>
        </w:rPr>
        <w:t xml:space="preserve"> (Iyer &amp; Jarvis, 2019)</w:t>
      </w:r>
      <w:r w:rsidR="007F67DD" w:rsidRPr="000E29CD">
        <w:rPr>
          <w:rFonts w:cs="Times New Roman"/>
          <w:szCs w:val="24"/>
        </w:rPr>
        <w:t xml:space="preserve">. In this regard, Premier Inn has followed the same construct and employed their employees only from the UK. </w:t>
      </w:r>
      <w:r w:rsidR="00222154" w:rsidRPr="000E29CD">
        <w:rPr>
          <w:rFonts w:cs="Times New Roman"/>
          <w:szCs w:val="24"/>
        </w:rPr>
        <w:t>As a result, a degree of dominance and pressurised layout of the employees from the same geographic area has indicated the limitation of taking the decision for the organisational or service improvement</w:t>
      </w:r>
      <w:r w:rsidR="00E35DB9" w:rsidRPr="000E29CD">
        <w:rPr>
          <w:rFonts w:cs="Times New Roman"/>
          <w:szCs w:val="24"/>
        </w:rPr>
        <w:t xml:space="preserve"> (Ahmed et al., 2021)</w:t>
      </w:r>
      <w:r w:rsidR="00222154" w:rsidRPr="000E29CD">
        <w:rPr>
          <w:rFonts w:cs="Times New Roman"/>
          <w:szCs w:val="24"/>
        </w:rPr>
        <w:t>. In this regard,</w:t>
      </w:r>
      <w:r w:rsidR="00E32FDF" w:rsidRPr="000E29CD">
        <w:rPr>
          <w:rFonts w:cs="Times New Roman"/>
          <w:szCs w:val="24"/>
        </w:rPr>
        <w:t xml:space="preserve"> the services and opinion</w:t>
      </w:r>
      <w:r w:rsidR="00743D34" w:rsidRPr="000E29CD">
        <w:rPr>
          <w:rFonts w:cs="Times New Roman"/>
          <w:szCs w:val="24"/>
        </w:rPr>
        <w:t>s</w:t>
      </w:r>
      <w:r w:rsidR="00E32FDF" w:rsidRPr="000E29CD">
        <w:rPr>
          <w:rFonts w:cs="Times New Roman"/>
          <w:szCs w:val="24"/>
        </w:rPr>
        <w:t xml:space="preserve"> from the same cultural and ethnic context ha</w:t>
      </w:r>
      <w:r w:rsidR="00743D34" w:rsidRPr="000E29CD">
        <w:rPr>
          <w:rFonts w:cs="Times New Roman"/>
          <w:szCs w:val="24"/>
        </w:rPr>
        <w:t>ve</w:t>
      </w:r>
      <w:r w:rsidR="00E32FDF" w:rsidRPr="000E29CD">
        <w:rPr>
          <w:rFonts w:cs="Times New Roman"/>
          <w:szCs w:val="24"/>
        </w:rPr>
        <w:t xml:space="preserve"> found the services culturally adaptive only to the UK clients and related European clients in the various Premier Inn </w:t>
      </w:r>
      <w:r w:rsidR="00D319FA" w:rsidRPr="000E29CD">
        <w:rPr>
          <w:rFonts w:cs="Times New Roman"/>
          <w:szCs w:val="24"/>
        </w:rPr>
        <w:t>hotels. As a result, customers from multicultur</w:t>
      </w:r>
      <w:r w:rsidR="00743D34" w:rsidRPr="000E29CD">
        <w:rPr>
          <w:rFonts w:cs="Times New Roman"/>
          <w:szCs w:val="24"/>
        </w:rPr>
        <w:t>al</w:t>
      </w:r>
      <w:r w:rsidR="00D319FA" w:rsidRPr="000E29CD">
        <w:rPr>
          <w:rFonts w:cs="Times New Roman"/>
          <w:szCs w:val="24"/>
        </w:rPr>
        <w:t xml:space="preserve"> and ethnic groups are finding less coherence and adaptation when they stay in the hotel rooms of the Premier Inn. </w:t>
      </w:r>
    </w:p>
    <w:p w14:paraId="19D7CADD" w14:textId="7642479E" w:rsidR="004A3E4D" w:rsidRPr="000E29CD" w:rsidRDefault="00E35DB9" w:rsidP="000E29CD">
      <w:pPr>
        <w:rPr>
          <w:rFonts w:cs="Times New Roman"/>
          <w:szCs w:val="24"/>
        </w:rPr>
      </w:pPr>
      <w:r w:rsidRPr="000E29CD">
        <w:rPr>
          <w:rFonts w:cs="Times New Roman"/>
          <w:szCs w:val="24"/>
        </w:rPr>
        <w:t xml:space="preserve">Menicucci (2018) </w:t>
      </w:r>
      <w:r w:rsidR="00D319FA" w:rsidRPr="000E29CD">
        <w:rPr>
          <w:rFonts w:cs="Times New Roman"/>
          <w:szCs w:val="24"/>
        </w:rPr>
        <w:t xml:space="preserve">argued that to be globally adaptive and closed to the multicultural elements, a company should restructure its </w:t>
      </w:r>
      <w:r w:rsidR="00D62620" w:rsidRPr="000E29CD">
        <w:rPr>
          <w:rFonts w:cs="Times New Roman"/>
          <w:szCs w:val="24"/>
        </w:rPr>
        <w:t xml:space="preserve">Human Resources Management (HRM) </w:t>
      </w:r>
      <w:r w:rsidR="00743D34" w:rsidRPr="000E29CD">
        <w:rPr>
          <w:rFonts w:cs="Times New Roman"/>
          <w:szCs w:val="24"/>
        </w:rPr>
        <w:t>so that</w:t>
      </w:r>
      <w:r w:rsidR="00D62620" w:rsidRPr="000E29CD">
        <w:rPr>
          <w:rFonts w:cs="Times New Roman"/>
          <w:szCs w:val="24"/>
        </w:rPr>
        <w:t xml:space="preserve"> the employees or the individuals who serve customers or clients from diverse area</w:t>
      </w:r>
      <w:r w:rsidR="00BE73C3" w:rsidRPr="000E29CD">
        <w:rPr>
          <w:rFonts w:cs="Times New Roman"/>
          <w:szCs w:val="24"/>
        </w:rPr>
        <w:t>s</w:t>
      </w:r>
      <w:r w:rsidR="00D62620" w:rsidRPr="000E29CD">
        <w:rPr>
          <w:rFonts w:cs="Times New Roman"/>
          <w:szCs w:val="24"/>
        </w:rPr>
        <w:t xml:space="preserve"> or several countries become actually diverse. Here, </w:t>
      </w:r>
      <w:r w:rsidRPr="000E29CD">
        <w:rPr>
          <w:rFonts w:cs="Times New Roman"/>
          <w:szCs w:val="24"/>
        </w:rPr>
        <w:t xml:space="preserve">Nwokorie &amp; Obiora (2018) </w:t>
      </w:r>
      <w:r w:rsidR="0000013B" w:rsidRPr="000E29CD">
        <w:rPr>
          <w:rFonts w:cs="Times New Roman"/>
          <w:szCs w:val="24"/>
        </w:rPr>
        <w:t xml:space="preserve">added that a good indication of success </w:t>
      </w:r>
      <w:r w:rsidR="00921DCB" w:rsidRPr="000E29CD">
        <w:rPr>
          <w:rFonts w:cs="Times New Roman"/>
          <w:szCs w:val="24"/>
        </w:rPr>
        <w:t xml:space="preserve">when the company proactively recruit employees from diverse areas before going to the global market. This research found that when the company recruit employees from </w:t>
      </w:r>
      <w:r w:rsidR="00662AB7" w:rsidRPr="000E29CD">
        <w:rPr>
          <w:rFonts w:cs="Times New Roman"/>
          <w:szCs w:val="24"/>
        </w:rPr>
        <w:t>foreign</w:t>
      </w:r>
      <w:r w:rsidR="00921DCB" w:rsidRPr="000E29CD">
        <w:rPr>
          <w:rFonts w:cs="Times New Roman"/>
          <w:szCs w:val="24"/>
        </w:rPr>
        <w:t xml:space="preserve"> locations they go through the stages of learning effect from these employees by motivating them to report on how to develop the services and understand the needs of </w:t>
      </w:r>
      <w:r w:rsidR="00662AB7" w:rsidRPr="000E29CD">
        <w:rPr>
          <w:rFonts w:cs="Times New Roman"/>
          <w:szCs w:val="24"/>
        </w:rPr>
        <w:t>foreign</w:t>
      </w:r>
      <w:r w:rsidR="00921DCB" w:rsidRPr="000E29CD">
        <w:rPr>
          <w:rFonts w:cs="Times New Roman"/>
          <w:szCs w:val="24"/>
        </w:rPr>
        <w:t xml:space="preserve"> customers</w:t>
      </w:r>
      <w:r w:rsidRPr="000E29CD">
        <w:rPr>
          <w:rFonts w:cs="Times New Roman"/>
          <w:szCs w:val="24"/>
        </w:rPr>
        <w:t xml:space="preserve"> (Barnes, 2022)</w:t>
      </w:r>
      <w:r w:rsidR="00921DCB" w:rsidRPr="000E29CD">
        <w:rPr>
          <w:rFonts w:cs="Times New Roman"/>
          <w:szCs w:val="24"/>
        </w:rPr>
        <w:t>.</w:t>
      </w:r>
      <w:r w:rsidR="008F19A0" w:rsidRPr="000E29CD">
        <w:rPr>
          <w:rFonts w:cs="Times New Roman"/>
          <w:szCs w:val="24"/>
        </w:rPr>
        <w:t xml:space="preserve"> For example, in the context of the Premier Inn, if the management focus to recruit employees from south Asian countries, the employees can help the hotel refurbishment and innovation team to design the hotel accommodation and hospitality services </w:t>
      </w:r>
      <w:r w:rsidR="00662AB7" w:rsidRPr="000E29CD">
        <w:rPr>
          <w:rFonts w:cs="Times New Roman"/>
          <w:szCs w:val="24"/>
        </w:rPr>
        <w:t xml:space="preserve">with </w:t>
      </w:r>
      <w:r w:rsidR="00BE73C3" w:rsidRPr="000E29CD">
        <w:rPr>
          <w:rFonts w:cs="Times New Roman"/>
          <w:szCs w:val="24"/>
        </w:rPr>
        <w:t xml:space="preserve">the </w:t>
      </w:r>
      <w:r w:rsidR="00662AB7" w:rsidRPr="000E29CD">
        <w:rPr>
          <w:rFonts w:cs="Times New Roman"/>
          <w:szCs w:val="24"/>
        </w:rPr>
        <w:t>low</w:t>
      </w:r>
      <w:r w:rsidR="00743D34" w:rsidRPr="000E29CD">
        <w:rPr>
          <w:rFonts w:cs="Times New Roman"/>
          <w:szCs w:val="24"/>
        </w:rPr>
        <w:t>-</w:t>
      </w:r>
      <w:r w:rsidR="00662AB7" w:rsidRPr="000E29CD">
        <w:rPr>
          <w:rFonts w:cs="Times New Roman"/>
          <w:szCs w:val="24"/>
        </w:rPr>
        <w:t xml:space="preserve">cost visit and stay </w:t>
      </w:r>
      <w:r w:rsidR="00BD22D4" w:rsidRPr="000E29CD">
        <w:rPr>
          <w:rFonts w:cs="Times New Roman"/>
          <w:szCs w:val="24"/>
        </w:rPr>
        <w:t xml:space="preserve">by considering the importance of </w:t>
      </w:r>
      <w:r w:rsidR="00743D34" w:rsidRPr="000E29CD">
        <w:rPr>
          <w:rFonts w:cs="Times New Roman"/>
          <w:szCs w:val="24"/>
        </w:rPr>
        <w:t xml:space="preserve">the </w:t>
      </w:r>
      <w:r w:rsidR="00BD22D4" w:rsidRPr="000E29CD">
        <w:rPr>
          <w:rFonts w:cs="Times New Roman"/>
          <w:szCs w:val="24"/>
        </w:rPr>
        <w:t>price</w:t>
      </w:r>
      <w:r w:rsidR="00743D34" w:rsidRPr="000E29CD">
        <w:rPr>
          <w:rFonts w:cs="Times New Roman"/>
          <w:szCs w:val="24"/>
        </w:rPr>
        <w:t>-</w:t>
      </w:r>
      <w:r w:rsidR="00BD22D4" w:rsidRPr="000E29CD">
        <w:rPr>
          <w:rFonts w:cs="Times New Roman"/>
          <w:szCs w:val="24"/>
        </w:rPr>
        <w:t>sensitive customer in these areas</w:t>
      </w:r>
      <w:r w:rsidRPr="000E29CD">
        <w:rPr>
          <w:rFonts w:cs="Times New Roman"/>
          <w:szCs w:val="24"/>
        </w:rPr>
        <w:t xml:space="preserve"> (Guix &amp; Font, 2020)</w:t>
      </w:r>
      <w:r w:rsidR="00BD22D4" w:rsidRPr="000E29CD">
        <w:rPr>
          <w:rFonts w:cs="Times New Roman"/>
          <w:szCs w:val="24"/>
        </w:rPr>
        <w:t xml:space="preserve">. As a result, the argument regarding the extended version of diversity can create a good and positive relationship with global expansion in the future. </w:t>
      </w:r>
    </w:p>
    <w:p w14:paraId="23D19220" w14:textId="59C648BC" w:rsidR="00B86B51" w:rsidRPr="000E29CD" w:rsidRDefault="00B86B51" w:rsidP="000E29CD">
      <w:pPr>
        <w:rPr>
          <w:rFonts w:cs="Times New Roman"/>
          <w:szCs w:val="24"/>
        </w:rPr>
      </w:pPr>
      <w:r w:rsidRPr="000E29CD">
        <w:rPr>
          <w:rFonts w:cs="Times New Roman"/>
          <w:szCs w:val="24"/>
        </w:rPr>
        <w:br w:type="page"/>
      </w:r>
    </w:p>
    <w:p w14:paraId="26E148D0" w14:textId="0F95CD33" w:rsidR="00996047" w:rsidRPr="000E29CD" w:rsidRDefault="00B86B51" w:rsidP="000E29CD">
      <w:pPr>
        <w:pStyle w:val="Heading1"/>
        <w:rPr>
          <w:rFonts w:cs="Times New Roman"/>
          <w:sz w:val="24"/>
          <w:szCs w:val="24"/>
        </w:rPr>
      </w:pPr>
      <w:bookmarkStart w:id="5" w:name="_Toc118730458"/>
      <w:r w:rsidRPr="000E29CD">
        <w:rPr>
          <w:rFonts w:cs="Times New Roman"/>
          <w:sz w:val="24"/>
          <w:szCs w:val="24"/>
        </w:rPr>
        <w:lastRenderedPageBreak/>
        <w:t>Findings and results</w:t>
      </w:r>
      <w:bookmarkEnd w:id="5"/>
    </w:p>
    <w:p w14:paraId="00EDD98D" w14:textId="55CAACF1" w:rsidR="00B86B51" w:rsidRPr="000E29CD" w:rsidRDefault="00E83F8A" w:rsidP="000E29CD">
      <w:pPr>
        <w:rPr>
          <w:rFonts w:cs="Times New Roman"/>
          <w:szCs w:val="24"/>
        </w:rPr>
      </w:pPr>
      <w:r w:rsidRPr="000E29CD">
        <w:rPr>
          <w:rFonts w:cs="Times New Roman"/>
          <w:szCs w:val="24"/>
        </w:rPr>
        <w:t>The following section has summarised the previous analysis and several aspects concerning Room Decoration, Staff Training, Diversity, Refurbishment, Global Expansion</w:t>
      </w:r>
      <w:r w:rsidR="003072CC" w:rsidRPr="000E29CD">
        <w:rPr>
          <w:rFonts w:cs="Times New Roman"/>
          <w:szCs w:val="24"/>
        </w:rPr>
        <w:t>, Environmental concern</w:t>
      </w:r>
      <w:r w:rsidR="00743D34" w:rsidRPr="000E29CD">
        <w:rPr>
          <w:rFonts w:cs="Times New Roman"/>
          <w:szCs w:val="24"/>
        </w:rPr>
        <w:t>s</w:t>
      </w:r>
      <w:r w:rsidR="003072CC" w:rsidRPr="000E29CD">
        <w:rPr>
          <w:rFonts w:cs="Times New Roman"/>
          <w:szCs w:val="24"/>
        </w:rPr>
        <w:t xml:space="preserve"> and </w:t>
      </w:r>
      <w:r w:rsidR="00130F8C" w:rsidRPr="000E29CD">
        <w:rPr>
          <w:rFonts w:cs="Times New Roman"/>
          <w:szCs w:val="24"/>
        </w:rPr>
        <w:t>social</w:t>
      </w:r>
      <w:r w:rsidR="003072CC" w:rsidRPr="000E29CD">
        <w:rPr>
          <w:rFonts w:cs="Times New Roman"/>
          <w:szCs w:val="24"/>
        </w:rPr>
        <w:t xml:space="preserve"> media integration.</w:t>
      </w:r>
    </w:p>
    <w:tbl>
      <w:tblPr>
        <w:tblStyle w:val="TableGrid"/>
        <w:tblW w:w="0" w:type="auto"/>
        <w:tblLook w:val="04A0" w:firstRow="1" w:lastRow="0" w:firstColumn="1" w:lastColumn="0" w:noHBand="0" w:noVBand="1"/>
      </w:tblPr>
      <w:tblGrid>
        <w:gridCol w:w="2695"/>
        <w:gridCol w:w="6655"/>
      </w:tblGrid>
      <w:tr w:rsidR="003072CC" w:rsidRPr="000E29CD" w14:paraId="4C80B356" w14:textId="77777777" w:rsidTr="00DE5EA5">
        <w:tc>
          <w:tcPr>
            <w:tcW w:w="2695" w:type="dxa"/>
          </w:tcPr>
          <w:p w14:paraId="3CDCE058" w14:textId="51E9EC2D" w:rsidR="003072CC" w:rsidRPr="000E29CD" w:rsidRDefault="00D1775E" w:rsidP="000E29CD">
            <w:pPr>
              <w:rPr>
                <w:rFonts w:cs="Times New Roman"/>
                <w:b/>
                <w:bCs/>
                <w:szCs w:val="24"/>
              </w:rPr>
            </w:pPr>
            <w:r w:rsidRPr="000E29CD">
              <w:rPr>
                <w:rFonts w:cs="Times New Roman"/>
                <w:b/>
                <w:bCs/>
                <w:szCs w:val="24"/>
              </w:rPr>
              <w:t>Reviewing aspects</w:t>
            </w:r>
          </w:p>
        </w:tc>
        <w:tc>
          <w:tcPr>
            <w:tcW w:w="6655" w:type="dxa"/>
          </w:tcPr>
          <w:p w14:paraId="00976EC2" w14:textId="5CF567FF" w:rsidR="00D1775E" w:rsidRPr="000E29CD" w:rsidRDefault="00D1775E" w:rsidP="000E29CD">
            <w:pPr>
              <w:rPr>
                <w:rFonts w:cs="Times New Roman"/>
                <w:b/>
                <w:bCs/>
                <w:szCs w:val="24"/>
              </w:rPr>
            </w:pPr>
            <w:r w:rsidRPr="000E29CD">
              <w:rPr>
                <w:rFonts w:cs="Times New Roman"/>
                <w:b/>
                <w:bCs/>
                <w:szCs w:val="24"/>
              </w:rPr>
              <w:t xml:space="preserve">Findings </w:t>
            </w:r>
          </w:p>
        </w:tc>
      </w:tr>
      <w:tr w:rsidR="00D1775E" w:rsidRPr="000E29CD" w14:paraId="5A694EBA" w14:textId="77777777" w:rsidTr="00DE5EA5">
        <w:tc>
          <w:tcPr>
            <w:tcW w:w="2695" w:type="dxa"/>
          </w:tcPr>
          <w:p w14:paraId="4FD2CC16" w14:textId="6560E86B" w:rsidR="00D1775E" w:rsidRPr="000E29CD" w:rsidRDefault="00D1775E" w:rsidP="000E29CD">
            <w:pPr>
              <w:rPr>
                <w:rFonts w:cs="Times New Roman"/>
                <w:szCs w:val="24"/>
              </w:rPr>
            </w:pPr>
            <w:bookmarkStart w:id="6" w:name="_Hlk118723217"/>
            <w:r w:rsidRPr="000E29CD">
              <w:rPr>
                <w:rFonts w:cs="Times New Roman"/>
                <w:szCs w:val="24"/>
              </w:rPr>
              <w:t>Room Decoration</w:t>
            </w:r>
          </w:p>
        </w:tc>
        <w:tc>
          <w:tcPr>
            <w:tcW w:w="6655" w:type="dxa"/>
          </w:tcPr>
          <w:p w14:paraId="64EC5AEE" w14:textId="2ADE17E6" w:rsidR="00D1775E" w:rsidRPr="000E29CD" w:rsidRDefault="00CA67F7" w:rsidP="000E29CD">
            <w:pPr>
              <w:rPr>
                <w:rFonts w:cs="Times New Roman"/>
                <w:szCs w:val="24"/>
              </w:rPr>
            </w:pPr>
            <w:r w:rsidRPr="000E29CD">
              <w:rPr>
                <w:rFonts w:cs="Times New Roman"/>
                <w:szCs w:val="24"/>
              </w:rPr>
              <w:t>The analysis show</w:t>
            </w:r>
            <w:r w:rsidR="00743D34" w:rsidRPr="000E29CD">
              <w:rPr>
                <w:rFonts w:cs="Times New Roman"/>
                <w:szCs w:val="24"/>
              </w:rPr>
              <w:t>s</w:t>
            </w:r>
            <w:r w:rsidRPr="000E29CD">
              <w:rPr>
                <w:rFonts w:cs="Times New Roman"/>
                <w:szCs w:val="24"/>
              </w:rPr>
              <w:t xml:space="preserve"> that room decoration of about 80,000 rooms ha</w:t>
            </w:r>
            <w:r w:rsidR="00743D34" w:rsidRPr="000E29CD">
              <w:rPr>
                <w:rFonts w:cs="Times New Roman"/>
                <w:szCs w:val="24"/>
              </w:rPr>
              <w:t>s</w:t>
            </w:r>
            <w:r w:rsidRPr="000E29CD">
              <w:rPr>
                <w:rFonts w:cs="Times New Roman"/>
                <w:szCs w:val="24"/>
              </w:rPr>
              <w:t xml:space="preserve"> been decorated with the signature </w:t>
            </w:r>
            <w:r w:rsidR="00E51B8C" w:rsidRPr="000E29CD">
              <w:rPr>
                <w:rFonts w:cs="Times New Roman"/>
                <w:szCs w:val="24"/>
              </w:rPr>
              <w:t>colour</w:t>
            </w:r>
            <w:r w:rsidRPr="000E29CD">
              <w:rPr>
                <w:rFonts w:cs="Times New Roman"/>
                <w:szCs w:val="24"/>
              </w:rPr>
              <w:t xml:space="preserve"> of purple and </w:t>
            </w:r>
            <w:r w:rsidR="00743D34" w:rsidRPr="000E29CD">
              <w:rPr>
                <w:rFonts w:cs="Times New Roman"/>
                <w:szCs w:val="24"/>
              </w:rPr>
              <w:t xml:space="preserve">a </w:t>
            </w:r>
            <w:r w:rsidRPr="000E29CD">
              <w:rPr>
                <w:rFonts w:cs="Times New Roman"/>
                <w:szCs w:val="24"/>
              </w:rPr>
              <w:t xml:space="preserve">flower </w:t>
            </w:r>
            <w:r w:rsidR="00BF696F" w:rsidRPr="000E29CD">
              <w:rPr>
                <w:rFonts w:cs="Times New Roman"/>
                <w:szCs w:val="24"/>
              </w:rPr>
              <w:t>design in each room</w:t>
            </w:r>
            <w:r w:rsidR="00E35DB9" w:rsidRPr="000E29CD">
              <w:rPr>
                <w:rFonts w:cs="Times New Roman"/>
                <w:szCs w:val="24"/>
              </w:rPr>
              <w:t xml:space="preserve"> (Rahimian et al., 2021)</w:t>
            </w:r>
            <w:r w:rsidR="00BF696F" w:rsidRPr="000E29CD">
              <w:rPr>
                <w:rFonts w:cs="Times New Roman"/>
                <w:szCs w:val="24"/>
              </w:rPr>
              <w:t xml:space="preserve">. The </w:t>
            </w:r>
            <w:r w:rsidR="00E51B8C" w:rsidRPr="000E29CD">
              <w:rPr>
                <w:rFonts w:cs="Times New Roman"/>
                <w:szCs w:val="24"/>
              </w:rPr>
              <w:t>expectational</w:t>
            </w:r>
            <w:r w:rsidR="00BF696F" w:rsidRPr="000E29CD">
              <w:rPr>
                <w:rFonts w:cs="Times New Roman"/>
                <w:szCs w:val="24"/>
              </w:rPr>
              <w:t xml:space="preserve"> lighting and </w:t>
            </w:r>
            <w:r w:rsidR="00E51B8C" w:rsidRPr="000E29CD">
              <w:rPr>
                <w:rFonts w:cs="Times New Roman"/>
                <w:szCs w:val="24"/>
              </w:rPr>
              <w:t>colour</w:t>
            </w:r>
            <w:r w:rsidR="00BF696F" w:rsidRPr="000E29CD">
              <w:rPr>
                <w:rFonts w:cs="Times New Roman"/>
                <w:szCs w:val="24"/>
              </w:rPr>
              <w:t xml:space="preserve"> combination of </w:t>
            </w:r>
            <w:r w:rsidR="00743D34" w:rsidRPr="000E29CD">
              <w:rPr>
                <w:rFonts w:cs="Times New Roman"/>
                <w:szCs w:val="24"/>
              </w:rPr>
              <w:t xml:space="preserve">the </w:t>
            </w:r>
            <w:r w:rsidR="00BF696F" w:rsidRPr="000E29CD">
              <w:rPr>
                <w:rFonts w:cs="Times New Roman"/>
                <w:szCs w:val="24"/>
              </w:rPr>
              <w:t xml:space="preserve">whiteboard in the rooms have created a common thread </w:t>
            </w:r>
            <w:r w:rsidR="00743D34" w:rsidRPr="000E29CD">
              <w:rPr>
                <w:rFonts w:cs="Times New Roman"/>
                <w:szCs w:val="24"/>
              </w:rPr>
              <w:t>for</w:t>
            </w:r>
            <w:r w:rsidR="00BF696F" w:rsidRPr="000E29CD">
              <w:rPr>
                <w:rFonts w:cs="Times New Roman"/>
                <w:szCs w:val="24"/>
              </w:rPr>
              <w:t xml:space="preserve"> the customers or visitors to make it their common place to stay in the hotel each time</w:t>
            </w:r>
            <w:r w:rsidR="00E35DB9" w:rsidRPr="000E29CD">
              <w:rPr>
                <w:rFonts w:cs="Times New Roman"/>
                <w:szCs w:val="24"/>
              </w:rPr>
              <w:t xml:space="preserve"> (Gupta, 2020)</w:t>
            </w:r>
            <w:r w:rsidR="00BF696F" w:rsidRPr="000E29CD">
              <w:rPr>
                <w:rFonts w:cs="Times New Roman"/>
                <w:szCs w:val="24"/>
              </w:rPr>
              <w:t xml:space="preserve">. </w:t>
            </w:r>
          </w:p>
        </w:tc>
      </w:tr>
      <w:tr w:rsidR="003072CC" w:rsidRPr="000E29CD" w14:paraId="48134C43" w14:textId="77777777" w:rsidTr="00DE5EA5">
        <w:tc>
          <w:tcPr>
            <w:tcW w:w="2695" w:type="dxa"/>
          </w:tcPr>
          <w:p w14:paraId="006CC031" w14:textId="25BF6F63" w:rsidR="003072CC" w:rsidRPr="000E29CD" w:rsidRDefault="00534E96" w:rsidP="000E29CD">
            <w:pPr>
              <w:rPr>
                <w:rFonts w:cs="Times New Roman"/>
                <w:szCs w:val="24"/>
              </w:rPr>
            </w:pPr>
            <w:r w:rsidRPr="000E29CD">
              <w:rPr>
                <w:rFonts w:cs="Times New Roman"/>
                <w:szCs w:val="24"/>
              </w:rPr>
              <w:t>Staff Training</w:t>
            </w:r>
          </w:p>
        </w:tc>
        <w:tc>
          <w:tcPr>
            <w:tcW w:w="6655" w:type="dxa"/>
          </w:tcPr>
          <w:p w14:paraId="6715BD7D" w14:textId="555F8B1D" w:rsidR="003072CC" w:rsidRPr="000E29CD" w:rsidRDefault="00B7726A" w:rsidP="000E29CD">
            <w:pPr>
              <w:rPr>
                <w:rFonts w:cs="Times New Roman"/>
                <w:szCs w:val="24"/>
              </w:rPr>
            </w:pPr>
            <w:r w:rsidRPr="000E29CD">
              <w:rPr>
                <w:rFonts w:cs="Times New Roman"/>
                <w:szCs w:val="24"/>
              </w:rPr>
              <w:t xml:space="preserve">The analysis has found that staff are trained </w:t>
            </w:r>
            <w:r w:rsidR="00743D34" w:rsidRPr="000E29CD">
              <w:rPr>
                <w:rFonts w:cs="Times New Roman"/>
                <w:szCs w:val="24"/>
              </w:rPr>
              <w:t>o</w:t>
            </w:r>
            <w:r w:rsidRPr="000E29CD">
              <w:rPr>
                <w:rFonts w:cs="Times New Roman"/>
                <w:szCs w:val="24"/>
              </w:rPr>
              <w:t>n the basis of the job basis training where the senior employees and professionals are equipped and combined with the newly recruited employees</w:t>
            </w:r>
            <w:r w:rsidR="00E35DB9" w:rsidRPr="000E29CD">
              <w:rPr>
                <w:rFonts w:cs="Times New Roman"/>
                <w:szCs w:val="24"/>
              </w:rPr>
              <w:t xml:space="preserve"> (Sun et al., 2020)</w:t>
            </w:r>
            <w:r w:rsidRPr="000E29CD">
              <w:rPr>
                <w:rFonts w:cs="Times New Roman"/>
                <w:szCs w:val="24"/>
              </w:rPr>
              <w:t xml:space="preserve">. </w:t>
            </w:r>
            <w:r w:rsidR="0063166B" w:rsidRPr="000E29CD">
              <w:rPr>
                <w:rFonts w:cs="Times New Roman"/>
                <w:szCs w:val="24"/>
              </w:rPr>
              <w:t xml:space="preserve">Here, the training is focused </w:t>
            </w:r>
            <w:r w:rsidR="00743D34" w:rsidRPr="000E29CD">
              <w:rPr>
                <w:rFonts w:cs="Times New Roman"/>
                <w:szCs w:val="24"/>
              </w:rPr>
              <w:t>on</w:t>
            </w:r>
            <w:r w:rsidR="0063166B" w:rsidRPr="000E29CD">
              <w:rPr>
                <w:rFonts w:cs="Times New Roman"/>
                <w:szCs w:val="24"/>
              </w:rPr>
              <w:t xml:space="preserve"> skill development in the area of </w:t>
            </w:r>
            <w:r w:rsidR="008067C4" w:rsidRPr="000E29CD">
              <w:rPr>
                <w:rFonts w:cs="Times New Roman"/>
                <w:szCs w:val="24"/>
              </w:rPr>
              <w:t>client</w:t>
            </w:r>
            <w:r w:rsidR="0063166B" w:rsidRPr="000E29CD">
              <w:rPr>
                <w:rFonts w:cs="Times New Roman"/>
                <w:szCs w:val="24"/>
              </w:rPr>
              <w:t xml:space="preserve"> </w:t>
            </w:r>
            <w:r w:rsidR="008067C4" w:rsidRPr="000E29CD">
              <w:rPr>
                <w:rFonts w:cs="Times New Roman"/>
                <w:szCs w:val="24"/>
              </w:rPr>
              <w:t>affiliation</w:t>
            </w:r>
            <w:r w:rsidR="0063166B" w:rsidRPr="000E29CD">
              <w:rPr>
                <w:rFonts w:cs="Times New Roman"/>
                <w:szCs w:val="24"/>
              </w:rPr>
              <w:t xml:space="preserve"> management and customer communication. </w:t>
            </w:r>
          </w:p>
        </w:tc>
      </w:tr>
      <w:tr w:rsidR="003072CC" w:rsidRPr="000E29CD" w14:paraId="66C35209" w14:textId="77777777" w:rsidTr="00DE5EA5">
        <w:tc>
          <w:tcPr>
            <w:tcW w:w="2695" w:type="dxa"/>
          </w:tcPr>
          <w:p w14:paraId="27618234" w14:textId="71144A05" w:rsidR="003072CC" w:rsidRPr="000E29CD" w:rsidRDefault="00534E96" w:rsidP="000E29CD">
            <w:pPr>
              <w:rPr>
                <w:rFonts w:cs="Times New Roman"/>
                <w:szCs w:val="24"/>
              </w:rPr>
            </w:pPr>
            <w:r w:rsidRPr="000E29CD">
              <w:rPr>
                <w:rFonts w:cs="Times New Roman"/>
                <w:szCs w:val="24"/>
              </w:rPr>
              <w:t>Diversity</w:t>
            </w:r>
          </w:p>
        </w:tc>
        <w:tc>
          <w:tcPr>
            <w:tcW w:w="6655" w:type="dxa"/>
          </w:tcPr>
          <w:p w14:paraId="62CCD2E4" w14:textId="3832C01F" w:rsidR="003072CC" w:rsidRPr="000E29CD" w:rsidRDefault="0063166B" w:rsidP="000E29CD">
            <w:pPr>
              <w:rPr>
                <w:rFonts w:cs="Times New Roman"/>
                <w:szCs w:val="24"/>
              </w:rPr>
            </w:pPr>
            <w:r w:rsidRPr="000E29CD">
              <w:rPr>
                <w:rFonts w:cs="Times New Roman"/>
                <w:szCs w:val="24"/>
              </w:rPr>
              <w:t xml:space="preserve">The lack of diversity in the case of Geographic expansion has indicated a level of limitations to the </w:t>
            </w:r>
            <w:r w:rsidR="00AA01D6" w:rsidRPr="000E29CD">
              <w:rPr>
                <w:rFonts w:cs="Times New Roman"/>
                <w:szCs w:val="24"/>
              </w:rPr>
              <w:t>decision</w:t>
            </w:r>
            <w:r w:rsidR="00743D34" w:rsidRPr="000E29CD">
              <w:rPr>
                <w:rFonts w:cs="Times New Roman"/>
                <w:szCs w:val="24"/>
              </w:rPr>
              <w:t>-</w:t>
            </w:r>
            <w:r w:rsidR="00AA01D6" w:rsidRPr="000E29CD">
              <w:rPr>
                <w:rFonts w:cs="Times New Roman"/>
                <w:szCs w:val="24"/>
              </w:rPr>
              <w:t>making and future sustainability. The analysis has shown that Premier Inn bounded and limited their recruitment policy to UK</w:t>
            </w:r>
            <w:r w:rsidR="00743D34" w:rsidRPr="000E29CD">
              <w:rPr>
                <w:rFonts w:cs="Times New Roman"/>
                <w:szCs w:val="24"/>
              </w:rPr>
              <w:t>-</w:t>
            </w:r>
            <w:r w:rsidR="00AA01D6" w:rsidRPr="000E29CD">
              <w:rPr>
                <w:rFonts w:cs="Times New Roman"/>
                <w:szCs w:val="24"/>
              </w:rPr>
              <w:t>based recruitment</w:t>
            </w:r>
            <w:r w:rsidR="00E35DB9" w:rsidRPr="000E29CD">
              <w:rPr>
                <w:rFonts w:cs="Times New Roman"/>
                <w:szCs w:val="24"/>
              </w:rPr>
              <w:t xml:space="preserve"> (Fraser, 2020)</w:t>
            </w:r>
            <w:r w:rsidR="00AA01D6" w:rsidRPr="000E29CD">
              <w:rPr>
                <w:rFonts w:cs="Times New Roman"/>
                <w:szCs w:val="24"/>
              </w:rPr>
              <w:t>. As a result, the diversity of employees from multi</w:t>
            </w:r>
            <w:r w:rsidR="00743D34" w:rsidRPr="000E29CD">
              <w:rPr>
                <w:rFonts w:cs="Times New Roman"/>
                <w:szCs w:val="24"/>
              </w:rPr>
              <w:t>-</w:t>
            </w:r>
            <w:r w:rsidR="00AA01D6" w:rsidRPr="000E29CD">
              <w:rPr>
                <w:rFonts w:cs="Times New Roman"/>
                <w:szCs w:val="24"/>
              </w:rPr>
              <w:t>culture</w:t>
            </w:r>
            <w:r w:rsidR="00743D34" w:rsidRPr="000E29CD">
              <w:rPr>
                <w:rFonts w:cs="Times New Roman"/>
                <w:szCs w:val="24"/>
              </w:rPr>
              <w:t>s</w:t>
            </w:r>
            <w:r w:rsidR="00AA01D6" w:rsidRPr="000E29CD">
              <w:rPr>
                <w:rFonts w:cs="Times New Roman"/>
                <w:szCs w:val="24"/>
              </w:rPr>
              <w:t xml:space="preserve"> </w:t>
            </w:r>
            <w:r w:rsidR="00F15E23" w:rsidRPr="000E29CD">
              <w:rPr>
                <w:rFonts w:cs="Times New Roman"/>
                <w:szCs w:val="24"/>
              </w:rPr>
              <w:t>is crucially needed.</w:t>
            </w:r>
          </w:p>
        </w:tc>
      </w:tr>
      <w:tr w:rsidR="003072CC" w:rsidRPr="000E29CD" w14:paraId="5CCE7637" w14:textId="77777777" w:rsidTr="00DE5EA5">
        <w:tc>
          <w:tcPr>
            <w:tcW w:w="2695" w:type="dxa"/>
          </w:tcPr>
          <w:p w14:paraId="6E2F21F9" w14:textId="6898BF2A" w:rsidR="003072CC" w:rsidRPr="000E29CD" w:rsidRDefault="00534E96" w:rsidP="000E29CD">
            <w:pPr>
              <w:rPr>
                <w:rFonts w:cs="Times New Roman"/>
                <w:szCs w:val="24"/>
              </w:rPr>
            </w:pPr>
            <w:r w:rsidRPr="000E29CD">
              <w:rPr>
                <w:rFonts w:cs="Times New Roman"/>
                <w:szCs w:val="24"/>
              </w:rPr>
              <w:t>Refurbishment</w:t>
            </w:r>
          </w:p>
        </w:tc>
        <w:tc>
          <w:tcPr>
            <w:tcW w:w="6655" w:type="dxa"/>
          </w:tcPr>
          <w:p w14:paraId="21372D38" w14:textId="1F9FC639" w:rsidR="003072CC" w:rsidRPr="000E29CD" w:rsidRDefault="00F15E23" w:rsidP="000E29CD">
            <w:pPr>
              <w:rPr>
                <w:rFonts w:cs="Times New Roman"/>
                <w:szCs w:val="24"/>
              </w:rPr>
            </w:pPr>
            <w:r w:rsidRPr="000E29CD">
              <w:rPr>
                <w:rFonts w:cs="Times New Roman"/>
                <w:szCs w:val="24"/>
              </w:rPr>
              <w:t xml:space="preserve">The room refurbishment has been argued and reviewed with the absence of cultural adaptation in the design and florid </w:t>
            </w:r>
            <w:r w:rsidR="00016454" w:rsidRPr="000E29CD">
              <w:rPr>
                <w:rFonts w:cs="Times New Roman"/>
                <w:szCs w:val="24"/>
              </w:rPr>
              <w:t>structure. Here, the local ethnic history and local p</w:t>
            </w:r>
            <w:r w:rsidR="00DF2AF0" w:rsidRPr="000E29CD">
              <w:rPr>
                <w:rFonts w:cs="Times New Roman"/>
                <w:szCs w:val="24"/>
              </w:rPr>
              <w:t>laces artifacts have been found absent in the local hotels and restaurants</w:t>
            </w:r>
            <w:r w:rsidR="00E35DB9" w:rsidRPr="000E29CD">
              <w:rPr>
                <w:rFonts w:cs="Times New Roman"/>
                <w:szCs w:val="24"/>
              </w:rPr>
              <w:t xml:space="preserve"> (Foroudi, 2020)</w:t>
            </w:r>
            <w:r w:rsidR="00DF2AF0" w:rsidRPr="000E29CD">
              <w:rPr>
                <w:rFonts w:cs="Times New Roman"/>
                <w:szCs w:val="24"/>
              </w:rPr>
              <w:t xml:space="preserve">. As a result, the </w:t>
            </w:r>
            <w:r w:rsidR="00C703AE" w:rsidRPr="000E29CD">
              <w:rPr>
                <w:rFonts w:cs="Times New Roman"/>
                <w:szCs w:val="24"/>
              </w:rPr>
              <w:t xml:space="preserve">clients or the visitors who prefer to stay in the hotel and learn the cultural elements with local history show less interest in customer loyalty. </w:t>
            </w:r>
          </w:p>
        </w:tc>
      </w:tr>
      <w:tr w:rsidR="003072CC" w:rsidRPr="000E29CD" w14:paraId="30E60E61" w14:textId="77777777" w:rsidTr="00DE5EA5">
        <w:tc>
          <w:tcPr>
            <w:tcW w:w="2695" w:type="dxa"/>
          </w:tcPr>
          <w:p w14:paraId="7799F0A5" w14:textId="72D61D1F" w:rsidR="003072CC" w:rsidRPr="000E29CD" w:rsidRDefault="00534E96" w:rsidP="000E29CD">
            <w:pPr>
              <w:rPr>
                <w:rFonts w:cs="Times New Roman"/>
                <w:szCs w:val="24"/>
              </w:rPr>
            </w:pPr>
            <w:r w:rsidRPr="000E29CD">
              <w:rPr>
                <w:rFonts w:cs="Times New Roman"/>
                <w:szCs w:val="24"/>
              </w:rPr>
              <w:lastRenderedPageBreak/>
              <w:t>Global Expansion</w:t>
            </w:r>
          </w:p>
        </w:tc>
        <w:tc>
          <w:tcPr>
            <w:tcW w:w="6655" w:type="dxa"/>
          </w:tcPr>
          <w:p w14:paraId="67B1F3E2" w14:textId="35D59F47" w:rsidR="003072CC" w:rsidRPr="000E29CD" w:rsidRDefault="00C703AE" w:rsidP="000E29CD">
            <w:pPr>
              <w:rPr>
                <w:rFonts w:cs="Times New Roman"/>
                <w:szCs w:val="24"/>
              </w:rPr>
            </w:pPr>
            <w:r w:rsidRPr="000E29CD">
              <w:rPr>
                <w:rFonts w:cs="Times New Roman"/>
                <w:szCs w:val="24"/>
              </w:rPr>
              <w:t xml:space="preserve">The review of the analysis </w:t>
            </w:r>
            <w:r w:rsidR="00827932" w:rsidRPr="000E29CD">
              <w:rPr>
                <w:rFonts w:cs="Times New Roman"/>
                <w:szCs w:val="24"/>
              </w:rPr>
              <w:t xml:space="preserve">has found that Premier Inn is less focused </w:t>
            </w:r>
            <w:r w:rsidR="00743D34" w:rsidRPr="000E29CD">
              <w:rPr>
                <w:rFonts w:cs="Times New Roman"/>
                <w:szCs w:val="24"/>
              </w:rPr>
              <w:t>on</w:t>
            </w:r>
            <w:r w:rsidR="00827932" w:rsidRPr="000E29CD">
              <w:rPr>
                <w:rFonts w:cs="Times New Roman"/>
                <w:szCs w:val="24"/>
              </w:rPr>
              <w:t xml:space="preserve"> global expansion where only 6 countries have been covered by this giant company</w:t>
            </w:r>
            <w:r w:rsidR="00E35DB9" w:rsidRPr="000E29CD">
              <w:rPr>
                <w:rFonts w:cs="Times New Roman"/>
                <w:szCs w:val="24"/>
              </w:rPr>
              <w:t xml:space="preserve"> (Lee et al., 2019)</w:t>
            </w:r>
            <w:r w:rsidR="00827932" w:rsidRPr="000E29CD">
              <w:rPr>
                <w:rFonts w:cs="Times New Roman"/>
                <w:szCs w:val="24"/>
              </w:rPr>
              <w:t>. As a result, future opportunities to enter the global market such as lucrati</w:t>
            </w:r>
            <w:r w:rsidR="00743D34" w:rsidRPr="000E29CD">
              <w:rPr>
                <w:rFonts w:cs="Times New Roman"/>
                <w:szCs w:val="24"/>
              </w:rPr>
              <w:t>ve</w:t>
            </w:r>
            <w:r w:rsidR="00827932" w:rsidRPr="000E29CD">
              <w:rPr>
                <w:rFonts w:cs="Times New Roman"/>
                <w:szCs w:val="24"/>
              </w:rPr>
              <w:t xml:space="preserve"> price</w:t>
            </w:r>
            <w:r w:rsidR="00743D34" w:rsidRPr="000E29CD">
              <w:rPr>
                <w:rFonts w:cs="Times New Roman"/>
                <w:szCs w:val="24"/>
              </w:rPr>
              <w:t>-</w:t>
            </w:r>
            <w:r w:rsidR="00827932" w:rsidRPr="000E29CD">
              <w:rPr>
                <w:rFonts w:cs="Times New Roman"/>
                <w:szCs w:val="24"/>
              </w:rPr>
              <w:t xml:space="preserve">sensitive markets of the </w:t>
            </w:r>
            <w:r w:rsidR="00743D34" w:rsidRPr="000E29CD">
              <w:rPr>
                <w:rFonts w:cs="Times New Roman"/>
                <w:szCs w:val="24"/>
              </w:rPr>
              <w:t>S</w:t>
            </w:r>
            <w:r w:rsidR="00827932" w:rsidRPr="000E29CD">
              <w:rPr>
                <w:rFonts w:cs="Times New Roman"/>
                <w:szCs w:val="24"/>
              </w:rPr>
              <w:t xml:space="preserve">outh Asian nations </w:t>
            </w:r>
            <w:r w:rsidR="00085BD0" w:rsidRPr="000E29CD">
              <w:rPr>
                <w:rFonts w:cs="Times New Roman"/>
                <w:szCs w:val="24"/>
              </w:rPr>
              <w:t>ha</w:t>
            </w:r>
            <w:r w:rsidR="00743D34" w:rsidRPr="000E29CD">
              <w:rPr>
                <w:rFonts w:cs="Times New Roman"/>
                <w:szCs w:val="24"/>
              </w:rPr>
              <w:t>ve</w:t>
            </w:r>
            <w:r w:rsidR="00085BD0" w:rsidRPr="000E29CD">
              <w:rPr>
                <w:rFonts w:cs="Times New Roman"/>
                <w:szCs w:val="24"/>
              </w:rPr>
              <w:t xml:space="preserve"> been found in the analysis. </w:t>
            </w:r>
          </w:p>
        </w:tc>
      </w:tr>
      <w:tr w:rsidR="00D1775E" w:rsidRPr="000E29CD" w14:paraId="53235CDB" w14:textId="77777777" w:rsidTr="00DE5EA5">
        <w:tc>
          <w:tcPr>
            <w:tcW w:w="2695" w:type="dxa"/>
          </w:tcPr>
          <w:p w14:paraId="7BA4F619" w14:textId="18C9445E" w:rsidR="00D1775E" w:rsidRPr="000E29CD" w:rsidRDefault="00D1775E" w:rsidP="000E29CD">
            <w:pPr>
              <w:rPr>
                <w:rFonts w:cs="Times New Roman"/>
                <w:szCs w:val="24"/>
              </w:rPr>
            </w:pPr>
            <w:r w:rsidRPr="000E29CD">
              <w:rPr>
                <w:rFonts w:cs="Times New Roman"/>
                <w:szCs w:val="24"/>
              </w:rPr>
              <w:t>Social Media Integration</w:t>
            </w:r>
          </w:p>
        </w:tc>
        <w:tc>
          <w:tcPr>
            <w:tcW w:w="6655" w:type="dxa"/>
          </w:tcPr>
          <w:p w14:paraId="02821319" w14:textId="14449721" w:rsidR="00D1775E" w:rsidRPr="000E29CD" w:rsidRDefault="00085BD0" w:rsidP="000E29CD">
            <w:pPr>
              <w:rPr>
                <w:rFonts w:cs="Times New Roman"/>
                <w:szCs w:val="24"/>
              </w:rPr>
            </w:pPr>
            <w:r w:rsidRPr="000E29CD">
              <w:rPr>
                <w:rFonts w:cs="Times New Roman"/>
                <w:szCs w:val="24"/>
              </w:rPr>
              <w:t xml:space="preserve">Analysis has indicated that </w:t>
            </w:r>
            <w:r w:rsidR="00097369" w:rsidRPr="000E29CD">
              <w:rPr>
                <w:rFonts w:cs="Times New Roman"/>
                <w:szCs w:val="24"/>
              </w:rPr>
              <w:t xml:space="preserve">Premier Inn has not been integrated </w:t>
            </w:r>
            <w:r w:rsidR="00743D34" w:rsidRPr="000E29CD">
              <w:rPr>
                <w:rFonts w:cs="Times New Roman"/>
                <w:szCs w:val="24"/>
              </w:rPr>
              <w:t>in</w:t>
            </w:r>
            <w:r w:rsidR="00097369" w:rsidRPr="000E29CD">
              <w:rPr>
                <w:rFonts w:cs="Times New Roman"/>
                <w:szCs w:val="24"/>
              </w:rPr>
              <w:t xml:space="preserve">to social media with rigorous investment and promotion. In this regard, they have invested highly </w:t>
            </w:r>
            <w:r w:rsidR="00743D34" w:rsidRPr="000E29CD">
              <w:rPr>
                <w:rFonts w:cs="Times New Roman"/>
                <w:szCs w:val="24"/>
              </w:rPr>
              <w:t>i</w:t>
            </w:r>
            <w:r w:rsidR="00097369" w:rsidRPr="000E29CD">
              <w:rPr>
                <w:rFonts w:cs="Times New Roman"/>
                <w:szCs w:val="24"/>
              </w:rPr>
              <w:t>n the offline mode of marketing and promotion</w:t>
            </w:r>
            <w:r w:rsidR="002C4ED0" w:rsidRPr="000E29CD">
              <w:rPr>
                <w:rFonts w:cs="Times New Roman"/>
                <w:szCs w:val="24"/>
              </w:rPr>
              <w:t xml:space="preserve"> which indicated a lack of branding by </w:t>
            </w:r>
            <w:r w:rsidR="00743D34" w:rsidRPr="000E29CD">
              <w:rPr>
                <w:rFonts w:cs="Times New Roman"/>
                <w:szCs w:val="24"/>
              </w:rPr>
              <w:t xml:space="preserve">the </w:t>
            </w:r>
            <w:r w:rsidR="002C4ED0" w:rsidRPr="000E29CD">
              <w:rPr>
                <w:rFonts w:cs="Times New Roman"/>
                <w:szCs w:val="24"/>
              </w:rPr>
              <w:t xml:space="preserve">Facebook community, Youtube Channels and Blogs in </w:t>
            </w:r>
            <w:r w:rsidR="00130F8C" w:rsidRPr="000E29CD">
              <w:rPr>
                <w:rFonts w:cs="Times New Roman"/>
                <w:szCs w:val="24"/>
              </w:rPr>
              <w:t>TikTok</w:t>
            </w:r>
            <w:r w:rsidR="002C4ED0" w:rsidRPr="000E29CD">
              <w:rPr>
                <w:rFonts w:cs="Times New Roman"/>
                <w:szCs w:val="24"/>
              </w:rPr>
              <w:t xml:space="preserve"> and other media</w:t>
            </w:r>
            <w:r w:rsidR="00E35DB9" w:rsidRPr="000E29CD">
              <w:rPr>
                <w:rFonts w:cs="Times New Roman"/>
                <w:szCs w:val="24"/>
              </w:rPr>
              <w:t xml:space="preserve"> (Wong &amp; Kim, 2020)</w:t>
            </w:r>
            <w:r w:rsidR="002C4ED0" w:rsidRPr="000E29CD">
              <w:rPr>
                <w:rFonts w:cs="Times New Roman"/>
                <w:szCs w:val="24"/>
              </w:rPr>
              <w:t>.</w:t>
            </w:r>
          </w:p>
        </w:tc>
      </w:tr>
      <w:tr w:rsidR="003072CC" w:rsidRPr="000E29CD" w14:paraId="0DE30815" w14:textId="77777777" w:rsidTr="00DE5EA5">
        <w:tc>
          <w:tcPr>
            <w:tcW w:w="2695" w:type="dxa"/>
          </w:tcPr>
          <w:p w14:paraId="04C25A96" w14:textId="2309D2A0" w:rsidR="003072CC" w:rsidRPr="000E29CD" w:rsidRDefault="00534E96" w:rsidP="000E29CD">
            <w:pPr>
              <w:rPr>
                <w:rFonts w:cs="Times New Roman"/>
                <w:szCs w:val="24"/>
              </w:rPr>
            </w:pPr>
            <w:r w:rsidRPr="000E29CD">
              <w:rPr>
                <w:rFonts w:cs="Times New Roman"/>
                <w:szCs w:val="24"/>
              </w:rPr>
              <w:t xml:space="preserve">Environmental concern </w:t>
            </w:r>
          </w:p>
        </w:tc>
        <w:tc>
          <w:tcPr>
            <w:tcW w:w="6655" w:type="dxa"/>
          </w:tcPr>
          <w:p w14:paraId="2F19DA93" w14:textId="05785576" w:rsidR="003072CC" w:rsidRPr="000E29CD" w:rsidRDefault="008566E5" w:rsidP="000E29CD">
            <w:pPr>
              <w:rPr>
                <w:rFonts w:cs="Times New Roman"/>
                <w:szCs w:val="24"/>
              </w:rPr>
            </w:pPr>
            <w:r w:rsidRPr="000E29CD">
              <w:rPr>
                <w:rFonts w:cs="Times New Roman"/>
                <w:szCs w:val="24"/>
              </w:rPr>
              <w:t>Premier Inn has produced good progress in the areas of recycling and less water consumption strategy in recent years</w:t>
            </w:r>
            <w:r w:rsidR="00E35DB9" w:rsidRPr="000E29CD">
              <w:rPr>
                <w:rFonts w:cs="Times New Roman"/>
                <w:szCs w:val="24"/>
              </w:rPr>
              <w:t xml:space="preserve"> (Kim et al., 2019)</w:t>
            </w:r>
            <w:r w:rsidRPr="000E29CD">
              <w:rPr>
                <w:rFonts w:cs="Times New Roman"/>
                <w:szCs w:val="24"/>
              </w:rPr>
              <w:t xml:space="preserve">. Here, they are using </w:t>
            </w:r>
            <w:r w:rsidR="00743D34" w:rsidRPr="000E29CD">
              <w:rPr>
                <w:rFonts w:cs="Times New Roman"/>
                <w:szCs w:val="24"/>
              </w:rPr>
              <w:t>a</w:t>
            </w:r>
            <w:r w:rsidRPr="000E29CD">
              <w:rPr>
                <w:rFonts w:cs="Times New Roman"/>
                <w:szCs w:val="24"/>
              </w:rPr>
              <w:t xml:space="preserve"> lower number of plastics, supporting the energy from the </w:t>
            </w:r>
            <w:r w:rsidR="005625F7" w:rsidRPr="000E29CD">
              <w:rPr>
                <w:rFonts w:cs="Times New Roman"/>
                <w:szCs w:val="24"/>
              </w:rPr>
              <w:t xml:space="preserve">solar panel and consuming less water in all the hotels and restaurants. </w:t>
            </w:r>
          </w:p>
        </w:tc>
      </w:tr>
      <w:bookmarkEnd w:id="6"/>
    </w:tbl>
    <w:p w14:paraId="6277726B" w14:textId="2AE04662" w:rsidR="003072CC" w:rsidRPr="000E29CD" w:rsidRDefault="003072CC" w:rsidP="000E29CD">
      <w:pPr>
        <w:rPr>
          <w:rFonts w:cs="Times New Roman"/>
          <w:szCs w:val="24"/>
        </w:rPr>
      </w:pPr>
    </w:p>
    <w:p w14:paraId="49BAF5B6" w14:textId="3C78CDB5" w:rsidR="00C97BE5" w:rsidRPr="000E29CD" w:rsidRDefault="005625F7" w:rsidP="000E29CD">
      <w:pPr>
        <w:rPr>
          <w:rFonts w:cs="Times New Roman"/>
          <w:szCs w:val="24"/>
        </w:rPr>
      </w:pPr>
      <w:r w:rsidRPr="000E29CD">
        <w:rPr>
          <w:rFonts w:cs="Times New Roman"/>
          <w:szCs w:val="24"/>
        </w:rPr>
        <w:t xml:space="preserve">The above table has indicated that the Premier Inn has </w:t>
      </w:r>
      <w:r w:rsidR="00404A6C" w:rsidRPr="000E29CD">
        <w:rPr>
          <w:rFonts w:cs="Times New Roman"/>
          <w:szCs w:val="24"/>
        </w:rPr>
        <w:t xml:space="preserve">a luxurious strategy of targeting the </w:t>
      </w:r>
      <w:r w:rsidR="00BF7356" w:rsidRPr="000E29CD">
        <w:rPr>
          <w:rFonts w:cs="Times New Roman"/>
          <w:szCs w:val="24"/>
        </w:rPr>
        <w:t>premium customers in the market where the 80000 rooms have been decorated by the consideration and combination of purple lighting and backlight system which are uniform in all the hotel rooms and restaurants managed and handled by the Premier Inn</w:t>
      </w:r>
      <w:r w:rsidR="00E35DB9" w:rsidRPr="000E29CD">
        <w:rPr>
          <w:rFonts w:cs="Times New Roman"/>
          <w:szCs w:val="24"/>
        </w:rPr>
        <w:t xml:space="preserve"> (Pavlatos et al., 2021)</w:t>
      </w:r>
      <w:r w:rsidR="00BF7356" w:rsidRPr="000E29CD">
        <w:rPr>
          <w:rFonts w:cs="Times New Roman"/>
          <w:szCs w:val="24"/>
        </w:rPr>
        <w:t>. In this regard, the analysis has found key findings that Premier Inn is subject to and highly affectionate to the legacy of premium services to the customers with the ex</w:t>
      </w:r>
      <w:r w:rsidR="00743D34" w:rsidRPr="000E29CD">
        <w:rPr>
          <w:rFonts w:cs="Times New Roman"/>
          <w:szCs w:val="24"/>
        </w:rPr>
        <w:t>pec</w:t>
      </w:r>
      <w:r w:rsidR="00BF7356" w:rsidRPr="000E29CD">
        <w:rPr>
          <w:rFonts w:cs="Times New Roman"/>
          <w:szCs w:val="24"/>
        </w:rPr>
        <w:t>tation and unique room decoration to make a soothing feeling while staying in the hotel</w:t>
      </w:r>
      <w:r w:rsidR="00E35DB9" w:rsidRPr="000E29CD">
        <w:rPr>
          <w:rFonts w:cs="Times New Roman"/>
          <w:szCs w:val="24"/>
        </w:rPr>
        <w:t xml:space="preserve"> (Guzzo et al., 2020)</w:t>
      </w:r>
      <w:r w:rsidR="00BF7356" w:rsidRPr="000E29CD">
        <w:rPr>
          <w:rFonts w:cs="Times New Roman"/>
          <w:szCs w:val="24"/>
        </w:rPr>
        <w:t xml:space="preserve">. The staff are trained based on Job training where the senior managers and head of the department provide coaching services to the newly recruited employees to make them able </w:t>
      </w:r>
      <w:r w:rsidR="00743D34" w:rsidRPr="000E29CD">
        <w:rPr>
          <w:rFonts w:cs="Times New Roman"/>
          <w:szCs w:val="24"/>
        </w:rPr>
        <w:t xml:space="preserve">to </w:t>
      </w:r>
      <w:r w:rsidR="00BF7356" w:rsidRPr="000E29CD">
        <w:rPr>
          <w:rFonts w:cs="Times New Roman"/>
          <w:szCs w:val="24"/>
        </w:rPr>
        <w:t xml:space="preserve">communicate with the customers and clients with positive and loyal behaviour both in </w:t>
      </w:r>
      <w:r w:rsidR="006F4B0C" w:rsidRPr="000E29CD">
        <w:rPr>
          <w:rFonts w:cs="Times New Roman"/>
          <w:szCs w:val="24"/>
        </w:rPr>
        <w:t xml:space="preserve">online communication and while serving in the rooms. </w:t>
      </w:r>
    </w:p>
    <w:p w14:paraId="7D07C659" w14:textId="40086EAD" w:rsidR="00153AA4" w:rsidRPr="000E29CD" w:rsidRDefault="00CF2B34" w:rsidP="000E29CD">
      <w:pPr>
        <w:rPr>
          <w:rFonts w:cs="Times New Roman"/>
          <w:szCs w:val="24"/>
        </w:rPr>
      </w:pPr>
      <w:r w:rsidRPr="000E29CD">
        <w:rPr>
          <w:rFonts w:cs="Times New Roman"/>
          <w:szCs w:val="24"/>
        </w:rPr>
        <w:lastRenderedPageBreak/>
        <w:t xml:space="preserve">The analysis of the previous section has indicated that though the company has </w:t>
      </w:r>
      <w:r w:rsidR="00743D34" w:rsidRPr="000E29CD">
        <w:rPr>
          <w:rFonts w:cs="Times New Roman"/>
          <w:szCs w:val="24"/>
        </w:rPr>
        <w:t>a</w:t>
      </w:r>
      <w:r w:rsidRPr="000E29CD">
        <w:rPr>
          <w:rFonts w:cs="Times New Roman"/>
          <w:szCs w:val="24"/>
        </w:rPr>
        <w:t xml:space="preserve"> legacy</w:t>
      </w:r>
      <w:r w:rsidR="00743D34" w:rsidRPr="000E29CD">
        <w:rPr>
          <w:rFonts w:cs="Times New Roman"/>
          <w:szCs w:val="24"/>
        </w:rPr>
        <w:t>-</w:t>
      </w:r>
      <w:r w:rsidRPr="000E29CD">
        <w:rPr>
          <w:rFonts w:cs="Times New Roman"/>
          <w:szCs w:val="24"/>
        </w:rPr>
        <w:t xml:space="preserve">based experienced pool of employees and managers in the hotels to serve the clients with </w:t>
      </w:r>
      <w:r w:rsidR="00743D34" w:rsidRPr="000E29CD">
        <w:rPr>
          <w:rFonts w:cs="Times New Roman"/>
          <w:szCs w:val="24"/>
        </w:rPr>
        <w:t xml:space="preserve">the </w:t>
      </w:r>
      <w:r w:rsidRPr="000E29CD">
        <w:rPr>
          <w:rFonts w:cs="Times New Roman"/>
          <w:szCs w:val="24"/>
        </w:rPr>
        <w:t xml:space="preserve">exception </w:t>
      </w:r>
      <w:r w:rsidR="00743D34" w:rsidRPr="000E29CD">
        <w:rPr>
          <w:rFonts w:cs="Times New Roman"/>
          <w:szCs w:val="24"/>
        </w:rPr>
        <w:t xml:space="preserve">of </w:t>
      </w:r>
      <w:r w:rsidRPr="000E29CD">
        <w:rPr>
          <w:rFonts w:cs="Times New Roman"/>
          <w:szCs w:val="24"/>
        </w:rPr>
        <w:t>hospitality services, the bounded diversity made it limited to the employees from the areas of the UK</w:t>
      </w:r>
      <w:r w:rsidR="00743D34" w:rsidRPr="000E29CD">
        <w:rPr>
          <w:rFonts w:cs="Times New Roman"/>
          <w:szCs w:val="24"/>
        </w:rPr>
        <w:t>-</w:t>
      </w:r>
      <w:r w:rsidRPr="000E29CD">
        <w:rPr>
          <w:rFonts w:cs="Times New Roman"/>
          <w:szCs w:val="24"/>
        </w:rPr>
        <w:t>based locations</w:t>
      </w:r>
      <w:r w:rsidR="00E35DB9" w:rsidRPr="000E29CD">
        <w:rPr>
          <w:rFonts w:cs="Times New Roman"/>
          <w:szCs w:val="24"/>
        </w:rPr>
        <w:t xml:space="preserve"> (Kumar, 2021)</w:t>
      </w:r>
      <w:r w:rsidRPr="000E29CD">
        <w:rPr>
          <w:rFonts w:cs="Times New Roman"/>
          <w:szCs w:val="24"/>
        </w:rPr>
        <w:t xml:space="preserve">. </w:t>
      </w:r>
      <w:r w:rsidR="00B91A02" w:rsidRPr="000E29CD">
        <w:rPr>
          <w:rFonts w:cs="Times New Roman"/>
          <w:szCs w:val="24"/>
        </w:rPr>
        <w:t>As a result, the decisions and opinion</w:t>
      </w:r>
      <w:r w:rsidR="00743D34" w:rsidRPr="000E29CD">
        <w:rPr>
          <w:rFonts w:cs="Times New Roman"/>
          <w:szCs w:val="24"/>
        </w:rPr>
        <w:t>s</w:t>
      </w:r>
      <w:r w:rsidR="00B91A02" w:rsidRPr="000E29CD">
        <w:rPr>
          <w:rFonts w:cs="Times New Roman"/>
          <w:szCs w:val="24"/>
        </w:rPr>
        <w:t xml:space="preserve"> regarding the service improvement and decoration of the rooms are facilitated and affected </w:t>
      </w:r>
      <w:r w:rsidR="00743D34" w:rsidRPr="000E29CD">
        <w:rPr>
          <w:rFonts w:cs="Times New Roman"/>
          <w:szCs w:val="24"/>
        </w:rPr>
        <w:t>by</w:t>
      </w:r>
      <w:r w:rsidR="00B91A02" w:rsidRPr="000E29CD">
        <w:rPr>
          <w:rFonts w:cs="Times New Roman"/>
          <w:szCs w:val="24"/>
        </w:rPr>
        <w:t xml:space="preserve"> the single culture of </w:t>
      </w:r>
      <w:r w:rsidR="00743D34" w:rsidRPr="000E29CD">
        <w:rPr>
          <w:rFonts w:cs="Times New Roman"/>
          <w:szCs w:val="24"/>
        </w:rPr>
        <w:t xml:space="preserve">the </w:t>
      </w:r>
      <w:r w:rsidR="00B91A02" w:rsidRPr="000E29CD">
        <w:rPr>
          <w:rFonts w:cs="Times New Roman"/>
          <w:szCs w:val="24"/>
        </w:rPr>
        <w:t xml:space="preserve">UK and </w:t>
      </w:r>
      <w:r w:rsidR="00743D34" w:rsidRPr="000E29CD">
        <w:rPr>
          <w:rFonts w:cs="Times New Roman"/>
          <w:szCs w:val="24"/>
        </w:rPr>
        <w:t xml:space="preserve">the </w:t>
      </w:r>
      <w:r w:rsidR="00B91A02" w:rsidRPr="000E29CD">
        <w:rPr>
          <w:rFonts w:cs="Times New Roman"/>
          <w:szCs w:val="24"/>
        </w:rPr>
        <w:t>related culture of the European countries which made less appealing to the visitors and clients from the south Asian or African regions</w:t>
      </w:r>
      <w:r w:rsidR="00E35DB9" w:rsidRPr="000E29CD">
        <w:rPr>
          <w:rFonts w:cs="Times New Roman"/>
          <w:szCs w:val="24"/>
        </w:rPr>
        <w:t xml:space="preserve"> (Goh &amp; Jie, 2019)</w:t>
      </w:r>
      <w:r w:rsidR="00B91A02" w:rsidRPr="000E29CD">
        <w:rPr>
          <w:rFonts w:cs="Times New Roman"/>
          <w:szCs w:val="24"/>
        </w:rPr>
        <w:t xml:space="preserve">. </w:t>
      </w:r>
      <w:r w:rsidR="007A35D0" w:rsidRPr="000E29CD">
        <w:rPr>
          <w:rFonts w:cs="Times New Roman"/>
          <w:szCs w:val="24"/>
        </w:rPr>
        <w:t xml:space="preserve">In this regard, the future growth and global expansion </w:t>
      </w:r>
      <w:r w:rsidR="00015B42" w:rsidRPr="000E29CD">
        <w:rPr>
          <w:rFonts w:cs="Times New Roman"/>
          <w:szCs w:val="24"/>
        </w:rPr>
        <w:t>strategy</w:t>
      </w:r>
      <w:r w:rsidR="007A35D0" w:rsidRPr="000E29CD">
        <w:rPr>
          <w:rFonts w:cs="Times New Roman"/>
          <w:szCs w:val="24"/>
        </w:rPr>
        <w:t xml:space="preserve"> of going global and entering into new customer segments are closely related and many studies have argued about linking the recruitment policies with the extended diversity program to attract employees from the locations outside of the UK such as Asian and African countries. </w:t>
      </w:r>
    </w:p>
    <w:p w14:paraId="78F8DB7D" w14:textId="584600B0" w:rsidR="005625F7" w:rsidRPr="000E29CD" w:rsidRDefault="009457C0" w:rsidP="000E29CD">
      <w:pPr>
        <w:rPr>
          <w:rFonts w:cs="Times New Roman"/>
          <w:szCs w:val="24"/>
        </w:rPr>
      </w:pPr>
      <w:r w:rsidRPr="000E29CD">
        <w:rPr>
          <w:rFonts w:cs="Times New Roman"/>
          <w:szCs w:val="24"/>
        </w:rPr>
        <w:t xml:space="preserve">The discussion has also found the lack of cultural adaption in the refurbishment when the </w:t>
      </w:r>
      <w:r w:rsidR="00015B42" w:rsidRPr="000E29CD">
        <w:rPr>
          <w:rFonts w:cs="Times New Roman"/>
          <w:szCs w:val="24"/>
        </w:rPr>
        <w:t>local historical events, artifacts, local designs and florid structure in the rooms for making the atmosphere very local to the visitors have been found absent in the Premier Inn rooms designs</w:t>
      </w:r>
      <w:r w:rsidR="00E35DB9" w:rsidRPr="000E29CD">
        <w:rPr>
          <w:rFonts w:cs="Times New Roman"/>
          <w:szCs w:val="24"/>
        </w:rPr>
        <w:t xml:space="preserve"> (Eid &amp; Agag, 2020)</w:t>
      </w:r>
      <w:r w:rsidR="00015B42" w:rsidRPr="000E29CD">
        <w:rPr>
          <w:rFonts w:cs="Times New Roman"/>
          <w:szCs w:val="24"/>
        </w:rPr>
        <w:t xml:space="preserve">. As a result, when visitors from different places and areas of the world are emerging </w:t>
      </w:r>
      <w:r w:rsidR="00743D34" w:rsidRPr="000E29CD">
        <w:rPr>
          <w:rFonts w:cs="Times New Roman"/>
          <w:szCs w:val="24"/>
        </w:rPr>
        <w:t>at</w:t>
      </w:r>
      <w:r w:rsidR="00015B42" w:rsidRPr="000E29CD">
        <w:rPr>
          <w:rFonts w:cs="Times New Roman"/>
          <w:szCs w:val="24"/>
        </w:rPr>
        <w:t xml:space="preserve"> the </w:t>
      </w:r>
      <w:r w:rsidR="002909A3" w:rsidRPr="000E29CD">
        <w:rPr>
          <w:rFonts w:cs="Times New Roman"/>
          <w:szCs w:val="24"/>
        </w:rPr>
        <w:t xml:space="preserve">Premier Inn they are becoming less interested as </w:t>
      </w:r>
      <w:r w:rsidR="00743D34" w:rsidRPr="000E29CD">
        <w:rPr>
          <w:rFonts w:cs="Times New Roman"/>
          <w:szCs w:val="24"/>
        </w:rPr>
        <w:t xml:space="preserve">the </w:t>
      </w:r>
      <w:r w:rsidR="002909A3" w:rsidRPr="000E29CD">
        <w:rPr>
          <w:rFonts w:cs="Times New Roman"/>
          <w:szCs w:val="24"/>
        </w:rPr>
        <w:t>hotel and its hospitality services are less adaptive to the local culture</w:t>
      </w:r>
      <w:r w:rsidR="00E35DB9" w:rsidRPr="000E29CD">
        <w:rPr>
          <w:rFonts w:cs="Times New Roman"/>
          <w:szCs w:val="24"/>
        </w:rPr>
        <w:t xml:space="preserve"> (Wong et al., 2021)</w:t>
      </w:r>
      <w:r w:rsidR="002909A3" w:rsidRPr="000E29CD">
        <w:rPr>
          <w:rFonts w:cs="Times New Roman"/>
          <w:szCs w:val="24"/>
        </w:rPr>
        <w:t xml:space="preserve">. Though the study has confronted the threat of </w:t>
      </w:r>
      <w:r w:rsidR="00C25C28" w:rsidRPr="000E29CD">
        <w:rPr>
          <w:rFonts w:cs="Times New Roman"/>
          <w:szCs w:val="24"/>
        </w:rPr>
        <w:t xml:space="preserve">spreading the rumour by using Social media sites and review sites </w:t>
      </w:r>
      <w:r w:rsidR="008067C4">
        <w:rPr>
          <w:rFonts w:cs="Times New Roman"/>
          <w:szCs w:val="24"/>
        </w:rPr>
        <w:t>for instance</w:t>
      </w:r>
      <w:r w:rsidR="00C25C28" w:rsidRPr="000E29CD">
        <w:rPr>
          <w:rFonts w:cs="Times New Roman"/>
          <w:szCs w:val="24"/>
        </w:rPr>
        <w:t xml:space="preserve"> Facebook, Youtube, Twitter</w:t>
      </w:r>
      <w:r w:rsidR="008067C4">
        <w:rPr>
          <w:rFonts w:cs="Times New Roman"/>
          <w:szCs w:val="24"/>
        </w:rPr>
        <w:t xml:space="preserve"> accounts</w:t>
      </w:r>
      <w:r w:rsidR="00C25C28" w:rsidRPr="000E29CD">
        <w:rPr>
          <w:rFonts w:cs="Times New Roman"/>
          <w:szCs w:val="24"/>
        </w:rPr>
        <w:t xml:space="preserve"> and Instagram</w:t>
      </w:r>
      <w:r w:rsidR="008067C4">
        <w:rPr>
          <w:rFonts w:cs="Times New Roman"/>
          <w:szCs w:val="24"/>
        </w:rPr>
        <w:t xml:space="preserve"> IDs</w:t>
      </w:r>
      <w:r w:rsidR="00C25C28" w:rsidRPr="000E29CD">
        <w:rPr>
          <w:rFonts w:cs="Times New Roman"/>
          <w:szCs w:val="24"/>
        </w:rPr>
        <w:t xml:space="preserve"> etc. the companies have been criticised by the researchers for not investing in social media marketing where good customer rela</w:t>
      </w:r>
      <w:r w:rsidR="00743D34" w:rsidRPr="000E29CD">
        <w:rPr>
          <w:rFonts w:cs="Times New Roman"/>
          <w:szCs w:val="24"/>
        </w:rPr>
        <w:t>tionshi</w:t>
      </w:r>
      <w:r w:rsidR="00C25C28" w:rsidRPr="000E29CD">
        <w:rPr>
          <w:rFonts w:cs="Times New Roman"/>
          <w:szCs w:val="24"/>
        </w:rPr>
        <w:t>p</w:t>
      </w:r>
      <w:r w:rsidR="00743D34" w:rsidRPr="000E29CD">
        <w:rPr>
          <w:rFonts w:cs="Times New Roman"/>
          <w:szCs w:val="24"/>
        </w:rPr>
        <w:t>s</w:t>
      </w:r>
      <w:r w:rsidR="00C25C28" w:rsidRPr="000E29CD">
        <w:rPr>
          <w:rFonts w:cs="Times New Roman"/>
          <w:szCs w:val="24"/>
        </w:rPr>
        <w:t xml:space="preserve"> and 24/7 feedback scopes can help them enter to the efficient mode of online promotion by using the </w:t>
      </w:r>
      <w:r w:rsidR="00743D34" w:rsidRPr="000E29CD">
        <w:rPr>
          <w:rFonts w:cs="Times New Roman"/>
          <w:szCs w:val="24"/>
        </w:rPr>
        <w:t>F</w:t>
      </w:r>
      <w:r w:rsidR="00C25C28" w:rsidRPr="000E29CD">
        <w:rPr>
          <w:rFonts w:cs="Times New Roman"/>
          <w:szCs w:val="24"/>
        </w:rPr>
        <w:t xml:space="preserve">acebook microblogs, community groups, pages, Instagram accounts and </w:t>
      </w:r>
      <w:r w:rsidR="00130F8C" w:rsidRPr="000E29CD">
        <w:rPr>
          <w:rFonts w:cs="Times New Roman"/>
          <w:szCs w:val="24"/>
        </w:rPr>
        <w:t>YouTube</w:t>
      </w:r>
      <w:r w:rsidR="00C25C28" w:rsidRPr="000E29CD">
        <w:rPr>
          <w:rFonts w:cs="Times New Roman"/>
          <w:szCs w:val="24"/>
        </w:rPr>
        <w:t xml:space="preserve"> channels</w:t>
      </w:r>
      <w:r w:rsidR="00E35DB9" w:rsidRPr="000E29CD">
        <w:rPr>
          <w:rFonts w:cs="Times New Roman"/>
          <w:szCs w:val="24"/>
        </w:rPr>
        <w:t xml:space="preserve"> (Talón-Ballestero et al., 2018)</w:t>
      </w:r>
      <w:r w:rsidR="00C25C28" w:rsidRPr="000E29CD">
        <w:rPr>
          <w:rFonts w:cs="Times New Roman"/>
          <w:szCs w:val="24"/>
        </w:rPr>
        <w:t xml:space="preserve">. </w:t>
      </w:r>
      <w:r w:rsidR="006F0BFC" w:rsidRPr="000E29CD">
        <w:rPr>
          <w:rFonts w:cs="Times New Roman"/>
          <w:szCs w:val="24"/>
        </w:rPr>
        <w:t>The analysis found that recent investment and motivation of working with the recycling strategy</w:t>
      </w:r>
      <w:r w:rsidR="00C97BE5" w:rsidRPr="000E29CD">
        <w:rPr>
          <w:rFonts w:cs="Times New Roman"/>
          <w:szCs w:val="24"/>
        </w:rPr>
        <w:t>,</w:t>
      </w:r>
      <w:r w:rsidR="006F0BFC" w:rsidRPr="000E29CD">
        <w:rPr>
          <w:rFonts w:cs="Times New Roman"/>
          <w:szCs w:val="24"/>
        </w:rPr>
        <w:t xml:space="preserve"> </w:t>
      </w:r>
      <w:r w:rsidR="00C97BE5" w:rsidRPr="000E29CD">
        <w:rPr>
          <w:rFonts w:cs="Times New Roman"/>
          <w:szCs w:val="24"/>
        </w:rPr>
        <w:t>program on less water consumption and supporting the central elec</w:t>
      </w:r>
      <w:r w:rsidR="00743D34" w:rsidRPr="000E29CD">
        <w:rPr>
          <w:rFonts w:cs="Times New Roman"/>
          <w:szCs w:val="24"/>
        </w:rPr>
        <w:t>tri</w:t>
      </w:r>
      <w:r w:rsidR="00C97BE5" w:rsidRPr="000E29CD">
        <w:rPr>
          <w:rFonts w:cs="Times New Roman"/>
          <w:szCs w:val="24"/>
        </w:rPr>
        <w:t>city with the solar panel</w:t>
      </w:r>
      <w:r w:rsidR="00743D34" w:rsidRPr="000E29CD">
        <w:rPr>
          <w:rFonts w:cs="Times New Roman"/>
          <w:szCs w:val="24"/>
        </w:rPr>
        <w:t>-</w:t>
      </w:r>
      <w:r w:rsidR="00C97BE5" w:rsidRPr="000E29CD">
        <w:rPr>
          <w:rFonts w:cs="Times New Roman"/>
          <w:szCs w:val="24"/>
        </w:rPr>
        <w:t xml:space="preserve">based energy production have created a good brand image </w:t>
      </w:r>
      <w:r w:rsidR="00743D34" w:rsidRPr="000E29CD">
        <w:rPr>
          <w:rFonts w:cs="Times New Roman"/>
          <w:szCs w:val="24"/>
        </w:rPr>
        <w:t>for</w:t>
      </w:r>
      <w:r w:rsidR="00C97BE5" w:rsidRPr="000E29CD">
        <w:rPr>
          <w:rFonts w:cs="Times New Roman"/>
          <w:szCs w:val="24"/>
        </w:rPr>
        <w:t xml:space="preserve"> Premier Inn and lower</w:t>
      </w:r>
      <w:r w:rsidR="00743D34" w:rsidRPr="000E29CD">
        <w:rPr>
          <w:rFonts w:cs="Times New Roman"/>
          <w:szCs w:val="24"/>
        </w:rPr>
        <w:t>ed</w:t>
      </w:r>
      <w:r w:rsidR="00C97BE5" w:rsidRPr="000E29CD">
        <w:rPr>
          <w:rFonts w:cs="Times New Roman"/>
          <w:szCs w:val="24"/>
        </w:rPr>
        <w:t xml:space="preserve"> their annual costs of operation.</w:t>
      </w:r>
    </w:p>
    <w:p w14:paraId="05F6B01C" w14:textId="7532B150" w:rsidR="00D827E0" w:rsidRPr="000E29CD" w:rsidRDefault="00D827E0" w:rsidP="000E29CD">
      <w:pPr>
        <w:rPr>
          <w:rFonts w:cs="Times New Roman"/>
          <w:szCs w:val="24"/>
        </w:rPr>
      </w:pPr>
      <w:r w:rsidRPr="000E29CD">
        <w:rPr>
          <w:rFonts w:cs="Times New Roman"/>
          <w:szCs w:val="24"/>
        </w:rPr>
        <w:br w:type="page"/>
      </w:r>
    </w:p>
    <w:p w14:paraId="34C93B6E" w14:textId="464DD233" w:rsidR="00B538A6" w:rsidRPr="000E29CD" w:rsidRDefault="00D827E0" w:rsidP="000E29CD">
      <w:pPr>
        <w:pStyle w:val="Heading1"/>
        <w:rPr>
          <w:rFonts w:cs="Times New Roman"/>
          <w:sz w:val="24"/>
          <w:szCs w:val="24"/>
        </w:rPr>
      </w:pPr>
      <w:bookmarkStart w:id="7" w:name="_Toc118730459"/>
      <w:r w:rsidRPr="000E29CD">
        <w:rPr>
          <w:rFonts w:cs="Times New Roman"/>
          <w:sz w:val="24"/>
          <w:szCs w:val="24"/>
        </w:rPr>
        <w:lastRenderedPageBreak/>
        <w:t>Action plan</w:t>
      </w:r>
      <w:bookmarkEnd w:id="7"/>
    </w:p>
    <w:p w14:paraId="3285CF56" w14:textId="2EB2BC98" w:rsidR="00F82338" w:rsidRPr="000E29CD" w:rsidRDefault="00F82338" w:rsidP="000E29CD">
      <w:pPr>
        <w:rPr>
          <w:rFonts w:cs="Times New Roman"/>
          <w:szCs w:val="24"/>
        </w:rPr>
      </w:pPr>
      <w:r w:rsidRPr="000E29CD">
        <w:rPr>
          <w:rFonts w:cs="Times New Roman"/>
          <w:szCs w:val="24"/>
        </w:rPr>
        <w:t xml:space="preserve">In this section, the board of directors of the Premier Inn will get a clear indication regarding the proposed action plans for future service improvement and managerial implications. </w:t>
      </w:r>
    </w:p>
    <w:tbl>
      <w:tblPr>
        <w:tblStyle w:val="TableGrid"/>
        <w:tblW w:w="0" w:type="auto"/>
        <w:tblLook w:val="04A0" w:firstRow="1" w:lastRow="0" w:firstColumn="1" w:lastColumn="0" w:noHBand="0" w:noVBand="1"/>
      </w:tblPr>
      <w:tblGrid>
        <w:gridCol w:w="972"/>
        <w:gridCol w:w="1523"/>
        <w:gridCol w:w="1504"/>
        <w:gridCol w:w="1908"/>
        <w:gridCol w:w="1037"/>
        <w:gridCol w:w="1267"/>
        <w:gridCol w:w="1139"/>
      </w:tblGrid>
      <w:tr w:rsidR="00977A53" w:rsidRPr="000E29CD" w14:paraId="1FAF5588" w14:textId="77777777" w:rsidTr="00942C3D">
        <w:tc>
          <w:tcPr>
            <w:tcW w:w="972" w:type="dxa"/>
          </w:tcPr>
          <w:p w14:paraId="4790628B" w14:textId="4BCC11C1" w:rsidR="00D827E0" w:rsidRPr="000E29CD" w:rsidRDefault="00D827E0" w:rsidP="000E29CD">
            <w:pPr>
              <w:rPr>
                <w:rFonts w:cs="Times New Roman"/>
                <w:szCs w:val="24"/>
                <w:lang w:val="en-US"/>
              </w:rPr>
            </w:pPr>
            <w:r w:rsidRPr="000E29CD">
              <w:rPr>
                <w:rFonts w:cs="Times New Roman"/>
                <w:szCs w:val="24"/>
                <w:lang w:val="en-US"/>
              </w:rPr>
              <w:t>Number of actions</w:t>
            </w:r>
          </w:p>
        </w:tc>
        <w:tc>
          <w:tcPr>
            <w:tcW w:w="1523" w:type="dxa"/>
          </w:tcPr>
          <w:p w14:paraId="0921565A" w14:textId="56187952" w:rsidR="00D827E0" w:rsidRPr="000E29CD" w:rsidRDefault="005F492B" w:rsidP="000E29CD">
            <w:pPr>
              <w:rPr>
                <w:rFonts w:cs="Times New Roman"/>
                <w:szCs w:val="24"/>
                <w:lang w:val="en-US"/>
              </w:rPr>
            </w:pPr>
            <w:r w:rsidRPr="000E29CD">
              <w:rPr>
                <w:rFonts w:cs="Times New Roman"/>
                <w:szCs w:val="24"/>
                <w:lang w:val="en-US"/>
              </w:rPr>
              <w:t>Problem/issue</w:t>
            </w:r>
          </w:p>
        </w:tc>
        <w:tc>
          <w:tcPr>
            <w:tcW w:w="1504" w:type="dxa"/>
          </w:tcPr>
          <w:p w14:paraId="5EFA64BB" w14:textId="7978C728" w:rsidR="00D827E0" w:rsidRPr="000E29CD" w:rsidRDefault="005F492B" w:rsidP="000E29CD">
            <w:pPr>
              <w:rPr>
                <w:rFonts w:cs="Times New Roman"/>
                <w:szCs w:val="24"/>
                <w:lang w:val="en-US"/>
              </w:rPr>
            </w:pPr>
            <w:r w:rsidRPr="000E29CD">
              <w:rPr>
                <w:rFonts w:cs="Times New Roman"/>
                <w:szCs w:val="24"/>
                <w:lang w:val="en-US"/>
              </w:rPr>
              <w:t>Solution</w:t>
            </w:r>
          </w:p>
        </w:tc>
        <w:tc>
          <w:tcPr>
            <w:tcW w:w="1908" w:type="dxa"/>
          </w:tcPr>
          <w:p w14:paraId="46F72FF4" w14:textId="6FD9B9F6" w:rsidR="00D827E0" w:rsidRPr="000E29CD" w:rsidRDefault="005F492B" w:rsidP="000E29CD">
            <w:pPr>
              <w:rPr>
                <w:rFonts w:cs="Times New Roman"/>
                <w:szCs w:val="24"/>
                <w:lang w:val="en-US"/>
              </w:rPr>
            </w:pPr>
            <w:r w:rsidRPr="000E29CD">
              <w:rPr>
                <w:rFonts w:cs="Times New Roman"/>
                <w:szCs w:val="24"/>
                <w:lang w:val="en-US"/>
              </w:rPr>
              <w:t>Expected outcome</w:t>
            </w:r>
          </w:p>
        </w:tc>
        <w:tc>
          <w:tcPr>
            <w:tcW w:w="1037" w:type="dxa"/>
          </w:tcPr>
          <w:p w14:paraId="13F76B33" w14:textId="09A10DC5" w:rsidR="00D827E0" w:rsidRPr="000E29CD" w:rsidRDefault="005F492B" w:rsidP="000E29CD">
            <w:pPr>
              <w:rPr>
                <w:rFonts w:cs="Times New Roman"/>
                <w:szCs w:val="24"/>
                <w:lang w:val="en-US"/>
              </w:rPr>
            </w:pPr>
            <w:r w:rsidRPr="000E29CD">
              <w:rPr>
                <w:rFonts w:cs="Times New Roman"/>
                <w:szCs w:val="24"/>
                <w:lang w:val="en-US"/>
              </w:rPr>
              <w:t>Duration</w:t>
            </w:r>
          </w:p>
        </w:tc>
        <w:tc>
          <w:tcPr>
            <w:tcW w:w="1267" w:type="dxa"/>
          </w:tcPr>
          <w:p w14:paraId="15D848EA" w14:textId="575CB7D2" w:rsidR="00D827E0" w:rsidRPr="000E29CD" w:rsidRDefault="005F492B" w:rsidP="000E29CD">
            <w:pPr>
              <w:rPr>
                <w:rFonts w:cs="Times New Roman"/>
                <w:szCs w:val="24"/>
                <w:lang w:val="en-US"/>
              </w:rPr>
            </w:pPr>
            <w:r w:rsidRPr="000E29CD">
              <w:rPr>
                <w:rFonts w:cs="Times New Roman"/>
                <w:szCs w:val="24"/>
                <w:lang w:val="en-US"/>
              </w:rPr>
              <w:t>Date of completion</w:t>
            </w:r>
          </w:p>
        </w:tc>
        <w:tc>
          <w:tcPr>
            <w:tcW w:w="1139" w:type="dxa"/>
          </w:tcPr>
          <w:p w14:paraId="2571F421" w14:textId="072AF0D1" w:rsidR="00D827E0" w:rsidRPr="000E29CD" w:rsidRDefault="005F492B" w:rsidP="000E29CD">
            <w:pPr>
              <w:rPr>
                <w:rFonts w:cs="Times New Roman"/>
                <w:szCs w:val="24"/>
                <w:lang w:val="en-US"/>
              </w:rPr>
            </w:pPr>
            <w:r w:rsidRPr="000E29CD">
              <w:rPr>
                <w:rFonts w:cs="Times New Roman"/>
                <w:szCs w:val="24"/>
                <w:lang w:val="en-US"/>
              </w:rPr>
              <w:t>Needed budget</w:t>
            </w:r>
          </w:p>
        </w:tc>
      </w:tr>
      <w:tr w:rsidR="00977A53" w:rsidRPr="000E29CD" w14:paraId="070FE5B8" w14:textId="77777777" w:rsidTr="00942C3D">
        <w:tc>
          <w:tcPr>
            <w:tcW w:w="972" w:type="dxa"/>
          </w:tcPr>
          <w:p w14:paraId="2470F715" w14:textId="15654836" w:rsidR="00D827E0" w:rsidRPr="000E29CD" w:rsidRDefault="005F492B" w:rsidP="000E29CD">
            <w:pPr>
              <w:rPr>
                <w:rFonts w:cs="Times New Roman"/>
                <w:szCs w:val="24"/>
                <w:lang w:val="en-US"/>
              </w:rPr>
            </w:pPr>
            <w:r w:rsidRPr="000E29CD">
              <w:rPr>
                <w:rFonts w:cs="Times New Roman"/>
                <w:szCs w:val="24"/>
                <w:lang w:val="en-US"/>
              </w:rPr>
              <w:t>1</w:t>
            </w:r>
          </w:p>
        </w:tc>
        <w:tc>
          <w:tcPr>
            <w:tcW w:w="1523" w:type="dxa"/>
          </w:tcPr>
          <w:p w14:paraId="1CC3AEB5" w14:textId="7C140530" w:rsidR="00D827E0" w:rsidRPr="000E29CD" w:rsidRDefault="00965883" w:rsidP="000E29CD">
            <w:pPr>
              <w:rPr>
                <w:rFonts w:cs="Times New Roman"/>
                <w:szCs w:val="24"/>
                <w:lang w:val="en-US"/>
              </w:rPr>
            </w:pPr>
            <w:r w:rsidRPr="000E29CD">
              <w:rPr>
                <w:rFonts w:cs="Times New Roman"/>
                <w:szCs w:val="24"/>
                <w:lang w:val="en-US"/>
              </w:rPr>
              <w:t>Less cultural adaptation in decoration</w:t>
            </w:r>
          </w:p>
        </w:tc>
        <w:tc>
          <w:tcPr>
            <w:tcW w:w="1504" w:type="dxa"/>
          </w:tcPr>
          <w:p w14:paraId="1A121393" w14:textId="581700CB" w:rsidR="00D827E0" w:rsidRPr="000E29CD" w:rsidRDefault="00965883" w:rsidP="000E29CD">
            <w:pPr>
              <w:rPr>
                <w:rFonts w:cs="Times New Roman"/>
                <w:szCs w:val="24"/>
                <w:lang w:val="en-US"/>
              </w:rPr>
            </w:pPr>
            <w:r w:rsidRPr="000E29CD">
              <w:rPr>
                <w:rFonts w:cs="Times New Roman"/>
                <w:szCs w:val="24"/>
                <w:lang w:val="en-US"/>
              </w:rPr>
              <w:t xml:space="preserve">Using the local pictures, artifacts, posters, </w:t>
            </w:r>
            <w:r w:rsidR="00743D34" w:rsidRPr="000E29CD">
              <w:rPr>
                <w:rFonts w:cs="Times New Roman"/>
                <w:szCs w:val="24"/>
                <w:lang w:val="en-US"/>
              </w:rPr>
              <w:t xml:space="preserve">and </w:t>
            </w:r>
            <w:r w:rsidRPr="000E29CD">
              <w:rPr>
                <w:rFonts w:cs="Times New Roman"/>
                <w:szCs w:val="24"/>
                <w:lang w:val="en-US"/>
              </w:rPr>
              <w:t>historical events posters and promoting the local ornaments in all hotels to make it culturally adaptive to the visitors.</w:t>
            </w:r>
          </w:p>
        </w:tc>
        <w:tc>
          <w:tcPr>
            <w:tcW w:w="1908" w:type="dxa"/>
          </w:tcPr>
          <w:p w14:paraId="42859C42" w14:textId="058641D8" w:rsidR="00D827E0" w:rsidRPr="000E29CD" w:rsidRDefault="00965883" w:rsidP="000E29CD">
            <w:pPr>
              <w:rPr>
                <w:rFonts w:cs="Times New Roman"/>
                <w:szCs w:val="24"/>
                <w:lang w:val="en-US"/>
              </w:rPr>
            </w:pPr>
            <w:r w:rsidRPr="000E29CD">
              <w:rPr>
                <w:rFonts w:cs="Times New Roman"/>
                <w:szCs w:val="24"/>
                <w:lang w:val="en-US"/>
              </w:rPr>
              <w:t xml:space="preserve">The clients and visitors would be loyal to visit the hotel again and </w:t>
            </w:r>
            <w:r w:rsidR="00743D34" w:rsidRPr="000E29CD">
              <w:rPr>
                <w:rFonts w:cs="Times New Roman"/>
                <w:szCs w:val="24"/>
                <w:lang w:val="en-US"/>
              </w:rPr>
              <w:t xml:space="preserve">the </w:t>
            </w:r>
            <w:r w:rsidRPr="000E29CD">
              <w:rPr>
                <w:rFonts w:cs="Times New Roman"/>
                <w:szCs w:val="24"/>
                <w:lang w:val="en-US"/>
              </w:rPr>
              <w:t xml:space="preserve">conversion rate of real customers would be increased by </w:t>
            </w:r>
            <w:r w:rsidR="0073013F" w:rsidRPr="000E29CD">
              <w:rPr>
                <w:rFonts w:cs="Times New Roman"/>
                <w:szCs w:val="24"/>
                <w:lang w:val="en-US"/>
              </w:rPr>
              <w:t>Offline and Online Word of Mouth.</w:t>
            </w:r>
          </w:p>
        </w:tc>
        <w:tc>
          <w:tcPr>
            <w:tcW w:w="1037" w:type="dxa"/>
          </w:tcPr>
          <w:p w14:paraId="1AC8701D" w14:textId="1D07C248" w:rsidR="00D827E0" w:rsidRPr="000E29CD" w:rsidRDefault="0073013F" w:rsidP="000E29CD">
            <w:pPr>
              <w:rPr>
                <w:rFonts w:cs="Times New Roman"/>
                <w:szCs w:val="24"/>
                <w:lang w:val="en-US"/>
              </w:rPr>
            </w:pPr>
            <w:r w:rsidRPr="000E29CD">
              <w:rPr>
                <w:rFonts w:cs="Times New Roman"/>
                <w:szCs w:val="24"/>
                <w:lang w:val="en-US"/>
              </w:rPr>
              <w:t>6 months</w:t>
            </w:r>
          </w:p>
        </w:tc>
        <w:tc>
          <w:tcPr>
            <w:tcW w:w="1267" w:type="dxa"/>
          </w:tcPr>
          <w:p w14:paraId="1681BDBD" w14:textId="29956D8E" w:rsidR="00D827E0" w:rsidRPr="000E29CD" w:rsidRDefault="0073013F" w:rsidP="000E29CD">
            <w:pPr>
              <w:rPr>
                <w:rFonts w:cs="Times New Roman"/>
                <w:szCs w:val="24"/>
                <w:lang w:val="en-US"/>
              </w:rPr>
            </w:pPr>
            <w:r w:rsidRPr="000E29CD">
              <w:rPr>
                <w:rFonts w:cs="Times New Roman"/>
                <w:szCs w:val="24"/>
                <w:lang w:val="en-US"/>
              </w:rPr>
              <w:t>31/06/2023</w:t>
            </w:r>
          </w:p>
        </w:tc>
        <w:tc>
          <w:tcPr>
            <w:tcW w:w="1139" w:type="dxa"/>
          </w:tcPr>
          <w:p w14:paraId="0A58ADCA" w14:textId="49256B4B" w:rsidR="00D827E0" w:rsidRPr="000E29CD" w:rsidRDefault="0073013F" w:rsidP="000E29CD">
            <w:pPr>
              <w:rPr>
                <w:rFonts w:cs="Times New Roman"/>
                <w:szCs w:val="24"/>
                <w:lang w:val="en-US"/>
              </w:rPr>
            </w:pPr>
            <w:r w:rsidRPr="000E29CD">
              <w:rPr>
                <w:rFonts w:cs="Times New Roman"/>
                <w:szCs w:val="24"/>
                <w:lang w:val="en-US"/>
              </w:rPr>
              <w:t>£120000</w:t>
            </w:r>
          </w:p>
        </w:tc>
      </w:tr>
      <w:tr w:rsidR="00F8600B" w:rsidRPr="000E29CD" w14:paraId="398246DE" w14:textId="77777777" w:rsidTr="00942C3D">
        <w:tc>
          <w:tcPr>
            <w:tcW w:w="972" w:type="dxa"/>
          </w:tcPr>
          <w:p w14:paraId="448E7356" w14:textId="1CA41D60" w:rsidR="00F8600B" w:rsidRPr="000E29CD" w:rsidRDefault="00F8600B" w:rsidP="000E29CD">
            <w:pPr>
              <w:rPr>
                <w:rFonts w:cs="Times New Roman"/>
                <w:szCs w:val="24"/>
                <w:lang w:val="en-US"/>
              </w:rPr>
            </w:pPr>
            <w:r w:rsidRPr="000E29CD">
              <w:rPr>
                <w:rFonts w:cs="Times New Roman"/>
                <w:szCs w:val="24"/>
                <w:lang w:val="en-US"/>
              </w:rPr>
              <w:t>2</w:t>
            </w:r>
          </w:p>
        </w:tc>
        <w:tc>
          <w:tcPr>
            <w:tcW w:w="1523" w:type="dxa"/>
          </w:tcPr>
          <w:p w14:paraId="27EB8834" w14:textId="6FD13558" w:rsidR="00F8600B" w:rsidRPr="000E29CD" w:rsidRDefault="00F8600B" w:rsidP="000E29CD">
            <w:pPr>
              <w:rPr>
                <w:rFonts w:cs="Times New Roman"/>
                <w:szCs w:val="24"/>
                <w:lang w:val="en-US"/>
              </w:rPr>
            </w:pPr>
            <w:r w:rsidRPr="000E29CD">
              <w:rPr>
                <w:rFonts w:cs="Times New Roman"/>
                <w:szCs w:val="24"/>
                <w:lang w:val="en-US"/>
              </w:rPr>
              <w:t xml:space="preserve">Entering into </w:t>
            </w:r>
            <w:r w:rsidR="00743D34" w:rsidRPr="000E29CD">
              <w:rPr>
                <w:rFonts w:cs="Times New Roman"/>
                <w:szCs w:val="24"/>
                <w:lang w:val="en-US"/>
              </w:rPr>
              <w:t xml:space="preserve">a </w:t>
            </w:r>
            <w:r w:rsidRPr="000E29CD">
              <w:rPr>
                <w:rFonts w:cs="Times New Roman"/>
                <w:szCs w:val="24"/>
                <w:lang w:val="en-US"/>
              </w:rPr>
              <w:t>new customer segment</w:t>
            </w:r>
          </w:p>
        </w:tc>
        <w:tc>
          <w:tcPr>
            <w:tcW w:w="1504" w:type="dxa"/>
          </w:tcPr>
          <w:p w14:paraId="11D50431" w14:textId="655D668E" w:rsidR="00F8600B" w:rsidRPr="000E29CD" w:rsidRDefault="00F8600B" w:rsidP="000E29CD">
            <w:pPr>
              <w:rPr>
                <w:rFonts w:cs="Times New Roman"/>
                <w:szCs w:val="24"/>
                <w:lang w:val="en-US"/>
              </w:rPr>
            </w:pPr>
            <w:r w:rsidRPr="000E29CD">
              <w:rPr>
                <w:rFonts w:cs="Times New Roman"/>
                <w:szCs w:val="24"/>
                <w:lang w:val="en-US"/>
              </w:rPr>
              <w:t>To agree with the strategy for entering new locations of price</w:t>
            </w:r>
            <w:r w:rsidR="00743D34" w:rsidRPr="000E29CD">
              <w:rPr>
                <w:rFonts w:cs="Times New Roman"/>
                <w:szCs w:val="24"/>
                <w:lang w:val="en-US"/>
              </w:rPr>
              <w:t>-</w:t>
            </w:r>
            <w:r w:rsidRPr="000E29CD">
              <w:rPr>
                <w:rFonts w:cs="Times New Roman"/>
                <w:szCs w:val="24"/>
                <w:lang w:val="en-US"/>
              </w:rPr>
              <w:t xml:space="preserve">sensitive customers </w:t>
            </w:r>
            <w:r w:rsidRPr="000E29CD">
              <w:rPr>
                <w:rFonts w:cs="Times New Roman"/>
                <w:szCs w:val="24"/>
                <w:lang w:val="en-US"/>
              </w:rPr>
              <w:lastRenderedPageBreak/>
              <w:t>such as south Asian and African countries where the price penetration policy would be implemented.</w:t>
            </w:r>
          </w:p>
        </w:tc>
        <w:tc>
          <w:tcPr>
            <w:tcW w:w="1908" w:type="dxa"/>
          </w:tcPr>
          <w:p w14:paraId="340E825A" w14:textId="735A2C2B" w:rsidR="00F8600B" w:rsidRPr="000E29CD" w:rsidRDefault="00F8600B" w:rsidP="000E29CD">
            <w:pPr>
              <w:rPr>
                <w:rFonts w:cs="Times New Roman"/>
                <w:szCs w:val="24"/>
                <w:lang w:val="en-US"/>
              </w:rPr>
            </w:pPr>
            <w:r w:rsidRPr="000E29CD">
              <w:rPr>
                <w:rFonts w:cs="Times New Roman"/>
                <w:szCs w:val="24"/>
                <w:lang w:val="en-US"/>
              </w:rPr>
              <w:lastRenderedPageBreak/>
              <w:t xml:space="preserve">The lower price and discount/cashback offer to the clients and visitors who stay in the hotel </w:t>
            </w:r>
            <w:r w:rsidR="00743D34" w:rsidRPr="000E29CD">
              <w:rPr>
                <w:rFonts w:cs="Times New Roman"/>
                <w:szCs w:val="24"/>
                <w:lang w:val="en-US"/>
              </w:rPr>
              <w:t xml:space="preserve">for </w:t>
            </w:r>
            <w:r w:rsidRPr="000E29CD">
              <w:rPr>
                <w:rFonts w:cs="Times New Roman"/>
                <w:szCs w:val="24"/>
                <w:lang w:val="en-US"/>
              </w:rPr>
              <w:t xml:space="preserve">less than a week </w:t>
            </w:r>
            <w:r w:rsidRPr="000E29CD">
              <w:rPr>
                <w:rFonts w:cs="Times New Roman"/>
                <w:szCs w:val="24"/>
                <w:lang w:val="en-US"/>
              </w:rPr>
              <w:lastRenderedPageBreak/>
              <w:t xml:space="preserve">would attract </w:t>
            </w:r>
            <w:r w:rsidR="00743D34" w:rsidRPr="000E29CD">
              <w:rPr>
                <w:rFonts w:cs="Times New Roman"/>
                <w:szCs w:val="24"/>
                <w:lang w:val="en-US"/>
              </w:rPr>
              <w:t>a</w:t>
            </w:r>
            <w:r w:rsidRPr="000E29CD">
              <w:rPr>
                <w:rFonts w:cs="Times New Roman"/>
                <w:szCs w:val="24"/>
                <w:lang w:val="en-US"/>
              </w:rPr>
              <w:t xml:space="preserve"> new customer base and increase the revenue of the Premier Inn. </w:t>
            </w:r>
          </w:p>
        </w:tc>
        <w:tc>
          <w:tcPr>
            <w:tcW w:w="1037" w:type="dxa"/>
          </w:tcPr>
          <w:p w14:paraId="2BAB732A" w14:textId="2BBAEFA9" w:rsidR="00F8600B" w:rsidRPr="000E29CD" w:rsidRDefault="00F8600B" w:rsidP="000E29CD">
            <w:pPr>
              <w:rPr>
                <w:rFonts w:cs="Times New Roman"/>
                <w:szCs w:val="24"/>
                <w:lang w:val="en-US"/>
              </w:rPr>
            </w:pPr>
            <w:r w:rsidRPr="000E29CD">
              <w:rPr>
                <w:rFonts w:cs="Times New Roman"/>
                <w:szCs w:val="24"/>
                <w:lang w:val="en-US"/>
              </w:rPr>
              <w:lastRenderedPageBreak/>
              <w:t>3 months</w:t>
            </w:r>
          </w:p>
        </w:tc>
        <w:tc>
          <w:tcPr>
            <w:tcW w:w="1267" w:type="dxa"/>
          </w:tcPr>
          <w:p w14:paraId="6B6DDC23" w14:textId="3D88E675" w:rsidR="00F8600B" w:rsidRPr="000E29CD" w:rsidRDefault="00F8600B" w:rsidP="000E29CD">
            <w:pPr>
              <w:rPr>
                <w:rFonts w:cs="Times New Roman"/>
                <w:szCs w:val="24"/>
                <w:lang w:val="en-US"/>
              </w:rPr>
            </w:pPr>
            <w:r w:rsidRPr="000E29CD">
              <w:rPr>
                <w:rFonts w:cs="Times New Roman"/>
                <w:szCs w:val="24"/>
                <w:lang w:val="en-US"/>
              </w:rPr>
              <w:t>15/03/2023</w:t>
            </w:r>
          </w:p>
        </w:tc>
        <w:tc>
          <w:tcPr>
            <w:tcW w:w="1139" w:type="dxa"/>
          </w:tcPr>
          <w:p w14:paraId="70A3084C" w14:textId="47FDFBF5" w:rsidR="00F8600B" w:rsidRPr="000E29CD" w:rsidRDefault="00F8600B" w:rsidP="000E29CD">
            <w:pPr>
              <w:rPr>
                <w:rFonts w:cs="Times New Roman"/>
                <w:szCs w:val="24"/>
                <w:lang w:val="en-US"/>
              </w:rPr>
            </w:pPr>
            <w:r w:rsidRPr="000E29CD">
              <w:rPr>
                <w:rFonts w:cs="Times New Roman"/>
                <w:szCs w:val="24"/>
                <w:lang w:val="en-US"/>
              </w:rPr>
              <w:t>£1200000</w:t>
            </w:r>
          </w:p>
        </w:tc>
      </w:tr>
      <w:tr w:rsidR="00942C3D" w:rsidRPr="000E29CD" w14:paraId="61E25862" w14:textId="77777777" w:rsidTr="00942C3D">
        <w:tc>
          <w:tcPr>
            <w:tcW w:w="972" w:type="dxa"/>
          </w:tcPr>
          <w:p w14:paraId="4FA2A6B9" w14:textId="75B7BD98" w:rsidR="00942C3D" w:rsidRPr="000E29CD" w:rsidRDefault="00942C3D" w:rsidP="000E29CD">
            <w:pPr>
              <w:rPr>
                <w:rFonts w:cs="Times New Roman"/>
                <w:szCs w:val="24"/>
                <w:lang w:val="en-US"/>
              </w:rPr>
            </w:pPr>
            <w:r w:rsidRPr="000E29CD">
              <w:rPr>
                <w:rFonts w:cs="Times New Roman"/>
                <w:szCs w:val="24"/>
                <w:lang w:val="en-US"/>
              </w:rPr>
              <w:t>3</w:t>
            </w:r>
          </w:p>
        </w:tc>
        <w:tc>
          <w:tcPr>
            <w:tcW w:w="1523" w:type="dxa"/>
          </w:tcPr>
          <w:p w14:paraId="2DE2D762" w14:textId="2B10BF47" w:rsidR="00942C3D" w:rsidRPr="000E29CD" w:rsidRDefault="00942C3D" w:rsidP="000E29CD">
            <w:pPr>
              <w:rPr>
                <w:rFonts w:cs="Times New Roman"/>
                <w:szCs w:val="24"/>
                <w:lang w:val="en-US"/>
              </w:rPr>
            </w:pPr>
            <w:r w:rsidRPr="000E29CD">
              <w:rPr>
                <w:rFonts w:cs="Times New Roman"/>
                <w:szCs w:val="24"/>
                <w:lang w:val="en-US"/>
              </w:rPr>
              <w:t>Poor diversity due to bounded recruitment</w:t>
            </w:r>
          </w:p>
        </w:tc>
        <w:tc>
          <w:tcPr>
            <w:tcW w:w="1504" w:type="dxa"/>
          </w:tcPr>
          <w:p w14:paraId="726D8BB6" w14:textId="640789D8" w:rsidR="00942C3D" w:rsidRPr="000E29CD" w:rsidRDefault="00942C3D" w:rsidP="000E29CD">
            <w:pPr>
              <w:rPr>
                <w:rFonts w:cs="Times New Roman"/>
                <w:szCs w:val="24"/>
                <w:lang w:val="en-US"/>
              </w:rPr>
            </w:pPr>
            <w:r w:rsidRPr="000E29CD">
              <w:rPr>
                <w:rFonts w:cs="Times New Roman"/>
                <w:szCs w:val="24"/>
                <w:lang w:val="en-US"/>
              </w:rPr>
              <w:t xml:space="preserve">Premier Inn can recruit employees and attract future leaders from countries outside of European regions and </w:t>
            </w:r>
            <w:r w:rsidR="00743D34" w:rsidRPr="000E29CD">
              <w:rPr>
                <w:rFonts w:cs="Times New Roman"/>
                <w:szCs w:val="24"/>
                <w:lang w:val="en-US"/>
              </w:rPr>
              <w:t xml:space="preserve">the </w:t>
            </w:r>
            <w:r w:rsidRPr="000E29CD">
              <w:rPr>
                <w:rFonts w:cs="Times New Roman"/>
                <w:szCs w:val="24"/>
                <w:lang w:val="en-US"/>
              </w:rPr>
              <w:t xml:space="preserve">UK including India, </w:t>
            </w:r>
            <w:r w:rsidR="00130F8C" w:rsidRPr="000E29CD">
              <w:rPr>
                <w:rFonts w:cs="Times New Roman"/>
                <w:szCs w:val="24"/>
                <w:lang w:val="en-US"/>
              </w:rPr>
              <w:t>Sri Lanka</w:t>
            </w:r>
            <w:r w:rsidRPr="000E29CD">
              <w:rPr>
                <w:rFonts w:cs="Times New Roman"/>
                <w:szCs w:val="24"/>
                <w:lang w:val="en-US"/>
              </w:rPr>
              <w:t>, Bangladesh, Pakistan and Japan to know the market and get the</w:t>
            </w:r>
            <w:r w:rsidR="00743D34" w:rsidRPr="000E29CD">
              <w:rPr>
                <w:rFonts w:cs="Times New Roman"/>
                <w:szCs w:val="24"/>
                <w:lang w:val="en-US"/>
              </w:rPr>
              <w:t>ir</w:t>
            </w:r>
            <w:r w:rsidRPr="000E29CD">
              <w:rPr>
                <w:rFonts w:cs="Times New Roman"/>
                <w:szCs w:val="24"/>
                <w:lang w:val="en-US"/>
              </w:rPr>
              <w:t xml:space="preserve"> </w:t>
            </w:r>
            <w:r w:rsidRPr="000E29CD">
              <w:rPr>
                <w:rFonts w:cs="Times New Roman"/>
                <w:szCs w:val="24"/>
                <w:lang w:val="en-US"/>
              </w:rPr>
              <w:lastRenderedPageBreak/>
              <w:t>opinion o</w:t>
            </w:r>
            <w:r w:rsidR="00743D34" w:rsidRPr="000E29CD">
              <w:rPr>
                <w:rFonts w:cs="Times New Roman"/>
                <w:szCs w:val="24"/>
                <w:lang w:val="en-US"/>
              </w:rPr>
              <w:t>n</w:t>
            </w:r>
            <w:r w:rsidRPr="000E29CD">
              <w:rPr>
                <w:rFonts w:cs="Times New Roman"/>
                <w:szCs w:val="24"/>
                <w:lang w:val="en-US"/>
              </w:rPr>
              <w:t xml:space="preserve"> service improvement.</w:t>
            </w:r>
          </w:p>
        </w:tc>
        <w:tc>
          <w:tcPr>
            <w:tcW w:w="1908" w:type="dxa"/>
          </w:tcPr>
          <w:p w14:paraId="6F95BF66" w14:textId="00947FAA" w:rsidR="00942C3D" w:rsidRPr="000E29CD" w:rsidRDefault="00942C3D" w:rsidP="000E29CD">
            <w:pPr>
              <w:rPr>
                <w:rFonts w:cs="Times New Roman"/>
                <w:szCs w:val="24"/>
                <w:lang w:val="en-US"/>
              </w:rPr>
            </w:pPr>
            <w:r w:rsidRPr="000E29CD">
              <w:rPr>
                <w:rFonts w:cs="Times New Roman"/>
                <w:szCs w:val="24"/>
                <w:lang w:val="en-US"/>
              </w:rPr>
              <w:lastRenderedPageBreak/>
              <w:t xml:space="preserve">The reporting employees would help the company to become ready with the understanding of the customers from the areas of south </w:t>
            </w:r>
            <w:r w:rsidR="00743D34" w:rsidRPr="000E29CD">
              <w:rPr>
                <w:rFonts w:cs="Times New Roman"/>
                <w:szCs w:val="24"/>
                <w:lang w:val="en-US"/>
              </w:rPr>
              <w:t>A</w:t>
            </w:r>
            <w:r w:rsidRPr="000E29CD">
              <w:rPr>
                <w:rFonts w:cs="Times New Roman"/>
                <w:szCs w:val="24"/>
                <w:lang w:val="en-US"/>
              </w:rPr>
              <w:t>sia before entering th</w:t>
            </w:r>
            <w:r w:rsidR="00743D34" w:rsidRPr="000E29CD">
              <w:rPr>
                <w:rFonts w:cs="Times New Roman"/>
                <w:szCs w:val="24"/>
                <w:lang w:val="en-US"/>
              </w:rPr>
              <w:t>is</w:t>
            </w:r>
            <w:r w:rsidRPr="000E29CD">
              <w:rPr>
                <w:rFonts w:cs="Times New Roman"/>
                <w:szCs w:val="24"/>
                <w:lang w:val="en-US"/>
              </w:rPr>
              <w:t xml:space="preserve"> new market and get the opinion on how to design the hotel rooms and services for the price sensitive customers. </w:t>
            </w:r>
          </w:p>
        </w:tc>
        <w:tc>
          <w:tcPr>
            <w:tcW w:w="1037" w:type="dxa"/>
          </w:tcPr>
          <w:p w14:paraId="5EDC96AD" w14:textId="722D148C" w:rsidR="00942C3D" w:rsidRPr="000E29CD" w:rsidRDefault="00942C3D" w:rsidP="000E29CD">
            <w:pPr>
              <w:rPr>
                <w:rFonts w:cs="Times New Roman"/>
                <w:szCs w:val="24"/>
                <w:lang w:val="en-US"/>
              </w:rPr>
            </w:pPr>
            <w:r w:rsidRPr="000E29CD">
              <w:rPr>
                <w:rFonts w:cs="Times New Roman"/>
                <w:szCs w:val="24"/>
                <w:lang w:val="en-US"/>
              </w:rPr>
              <w:t>3 months</w:t>
            </w:r>
          </w:p>
        </w:tc>
        <w:tc>
          <w:tcPr>
            <w:tcW w:w="1267" w:type="dxa"/>
          </w:tcPr>
          <w:p w14:paraId="4F8D56F8" w14:textId="467A2BF4" w:rsidR="00942C3D" w:rsidRPr="000E29CD" w:rsidRDefault="00942C3D" w:rsidP="000E29CD">
            <w:pPr>
              <w:rPr>
                <w:rFonts w:cs="Times New Roman"/>
                <w:szCs w:val="24"/>
                <w:lang w:val="en-US"/>
              </w:rPr>
            </w:pPr>
            <w:r w:rsidRPr="000E29CD">
              <w:rPr>
                <w:rFonts w:cs="Times New Roman"/>
                <w:szCs w:val="24"/>
                <w:lang w:val="en-US"/>
              </w:rPr>
              <w:t>15/03/2023</w:t>
            </w:r>
          </w:p>
        </w:tc>
        <w:tc>
          <w:tcPr>
            <w:tcW w:w="1139" w:type="dxa"/>
          </w:tcPr>
          <w:p w14:paraId="7C4E460D" w14:textId="712B6651" w:rsidR="00942C3D" w:rsidRPr="000E29CD" w:rsidRDefault="00942C3D" w:rsidP="000E29CD">
            <w:pPr>
              <w:rPr>
                <w:rFonts w:cs="Times New Roman"/>
                <w:szCs w:val="24"/>
                <w:lang w:val="en-US"/>
              </w:rPr>
            </w:pPr>
            <w:r w:rsidRPr="000E29CD">
              <w:rPr>
                <w:rFonts w:cs="Times New Roman"/>
                <w:szCs w:val="24"/>
                <w:lang w:val="en-US"/>
              </w:rPr>
              <w:t>£120000</w:t>
            </w:r>
          </w:p>
        </w:tc>
      </w:tr>
      <w:tr w:rsidR="006E650F" w:rsidRPr="000E29CD" w14:paraId="54B0904E" w14:textId="77777777" w:rsidTr="00942C3D">
        <w:tc>
          <w:tcPr>
            <w:tcW w:w="972" w:type="dxa"/>
          </w:tcPr>
          <w:p w14:paraId="0175D806" w14:textId="29011335" w:rsidR="006E650F" w:rsidRPr="000E29CD" w:rsidRDefault="006E650F" w:rsidP="000E29CD">
            <w:pPr>
              <w:rPr>
                <w:rFonts w:cs="Times New Roman"/>
                <w:szCs w:val="24"/>
                <w:lang w:val="en-US"/>
              </w:rPr>
            </w:pPr>
            <w:r w:rsidRPr="000E29CD">
              <w:rPr>
                <w:rFonts w:cs="Times New Roman"/>
                <w:szCs w:val="24"/>
                <w:lang w:val="en-US"/>
              </w:rPr>
              <w:t>4</w:t>
            </w:r>
          </w:p>
        </w:tc>
        <w:tc>
          <w:tcPr>
            <w:tcW w:w="1523" w:type="dxa"/>
          </w:tcPr>
          <w:p w14:paraId="20ED1B2C" w14:textId="4F036C83" w:rsidR="006E650F" w:rsidRPr="000E29CD" w:rsidRDefault="006E650F" w:rsidP="000E29CD">
            <w:pPr>
              <w:rPr>
                <w:rFonts w:cs="Times New Roman"/>
                <w:szCs w:val="24"/>
                <w:lang w:val="en-US"/>
              </w:rPr>
            </w:pPr>
            <w:r w:rsidRPr="000E29CD">
              <w:rPr>
                <w:rFonts w:cs="Times New Roman"/>
                <w:szCs w:val="24"/>
                <w:lang w:val="en-US"/>
              </w:rPr>
              <w:t>Poor social media inte</w:t>
            </w:r>
            <w:r w:rsidR="00743D34" w:rsidRPr="000E29CD">
              <w:rPr>
                <w:rFonts w:cs="Times New Roman"/>
                <w:szCs w:val="24"/>
                <w:lang w:val="en-US"/>
              </w:rPr>
              <w:t>grat</w:t>
            </w:r>
            <w:r w:rsidRPr="000E29CD">
              <w:rPr>
                <w:rFonts w:cs="Times New Roman"/>
                <w:szCs w:val="24"/>
                <w:lang w:val="en-US"/>
              </w:rPr>
              <w:t>ion</w:t>
            </w:r>
          </w:p>
        </w:tc>
        <w:tc>
          <w:tcPr>
            <w:tcW w:w="1504" w:type="dxa"/>
          </w:tcPr>
          <w:p w14:paraId="43383B48" w14:textId="04F36E33" w:rsidR="006E650F" w:rsidRPr="000E29CD" w:rsidRDefault="006E650F" w:rsidP="000E29CD">
            <w:pPr>
              <w:rPr>
                <w:rFonts w:cs="Times New Roman"/>
                <w:szCs w:val="24"/>
                <w:lang w:val="en-US"/>
              </w:rPr>
            </w:pPr>
            <w:r w:rsidRPr="000E29CD">
              <w:rPr>
                <w:rFonts w:cs="Times New Roman"/>
                <w:szCs w:val="24"/>
                <w:lang w:val="en-US"/>
              </w:rPr>
              <w:t xml:space="preserve">Premier Inn can invest </w:t>
            </w:r>
            <w:r w:rsidR="00743D34" w:rsidRPr="000E29CD">
              <w:rPr>
                <w:rFonts w:cs="Times New Roman"/>
                <w:szCs w:val="24"/>
                <w:lang w:val="en-US"/>
              </w:rPr>
              <w:t>i</w:t>
            </w:r>
            <w:r w:rsidRPr="000E29CD">
              <w:rPr>
                <w:rFonts w:cs="Times New Roman"/>
                <w:szCs w:val="24"/>
                <w:lang w:val="en-US"/>
              </w:rPr>
              <w:t xml:space="preserve">n the efficient mode of social media sites such as </w:t>
            </w:r>
            <w:r w:rsidR="00743D34" w:rsidRPr="000E29CD">
              <w:rPr>
                <w:rFonts w:cs="Times New Roman"/>
                <w:szCs w:val="24"/>
                <w:lang w:val="en-US"/>
              </w:rPr>
              <w:t>F</w:t>
            </w:r>
            <w:r w:rsidRPr="000E29CD">
              <w:rPr>
                <w:rFonts w:cs="Times New Roman"/>
                <w:szCs w:val="24"/>
                <w:lang w:val="en-US"/>
              </w:rPr>
              <w:t xml:space="preserve">acebook microblogs, community groups, pages, Instagram accounts and </w:t>
            </w:r>
            <w:r w:rsidR="00130F8C" w:rsidRPr="000E29CD">
              <w:rPr>
                <w:rFonts w:cs="Times New Roman"/>
                <w:szCs w:val="24"/>
                <w:lang w:val="en-US"/>
              </w:rPr>
              <w:t>YouTube</w:t>
            </w:r>
            <w:r w:rsidRPr="000E29CD">
              <w:rPr>
                <w:rFonts w:cs="Times New Roman"/>
                <w:szCs w:val="24"/>
                <w:lang w:val="en-US"/>
              </w:rPr>
              <w:t xml:space="preserve"> channels to provide 24/7 customer relationship services.</w:t>
            </w:r>
          </w:p>
        </w:tc>
        <w:tc>
          <w:tcPr>
            <w:tcW w:w="1908" w:type="dxa"/>
          </w:tcPr>
          <w:p w14:paraId="5F470565" w14:textId="10954FF5" w:rsidR="006E650F" w:rsidRPr="000E29CD" w:rsidRDefault="006E650F" w:rsidP="000E29CD">
            <w:pPr>
              <w:rPr>
                <w:rFonts w:cs="Times New Roman"/>
                <w:szCs w:val="24"/>
                <w:lang w:val="en-US"/>
              </w:rPr>
            </w:pPr>
            <w:r w:rsidRPr="000E29CD">
              <w:rPr>
                <w:rFonts w:cs="Times New Roman"/>
                <w:szCs w:val="24"/>
                <w:lang w:val="en-US"/>
              </w:rPr>
              <w:t xml:space="preserve">This solution would create the benefit </w:t>
            </w:r>
            <w:r w:rsidR="00743D34" w:rsidRPr="000E29CD">
              <w:rPr>
                <w:rFonts w:cs="Times New Roman"/>
                <w:szCs w:val="24"/>
                <w:lang w:val="en-US"/>
              </w:rPr>
              <w:t>of</w:t>
            </w:r>
            <w:r w:rsidRPr="000E29CD">
              <w:rPr>
                <w:rFonts w:cs="Times New Roman"/>
                <w:szCs w:val="24"/>
                <w:lang w:val="en-US"/>
              </w:rPr>
              <w:t xml:space="preserve"> serv</w:t>
            </w:r>
            <w:r w:rsidR="00743D34" w:rsidRPr="000E29CD">
              <w:rPr>
                <w:rFonts w:cs="Times New Roman"/>
                <w:szCs w:val="24"/>
                <w:lang w:val="en-US"/>
              </w:rPr>
              <w:t>ing</w:t>
            </w:r>
            <w:r w:rsidRPr="000E29CD">
              <w:rPr>
                <w:rFonts w:cs="Times New Roman"/>
                <w:szCs w:val="24"/>
                <w:lang w:val="en-US"/>
              </w:rPr>
              <w:t xml:space="preserve"> the c</w:t>
            </w:r>
            <w:r w:rsidR="00743D34" w:rsidRPr="000E29CD">
              <w:rPr>
                <w:rFonts w:cs="Times New Roman"/>
                <w:szCs w:val="24"/>
                <w:lang w:val="en-US"/>
              </w:rPr>
              <w:t>li</w:t>
            </w:r>
            <w:r w:rsidRPr="000E29CD">
              <w:rPr>
                <w:rFonts w:cs="Times New Roman"/>
                <w:szCs w:val="24"/>
                <w:lang w:val="en-US"/>
              </w:rPr>
              <w:t>ents by answering their queries on package price</w:t>
            </w:r>
            <w:r w:rsidR="00743D34" w:rsidRPr="000E29CD">
              <w:rPr>
                <w:rFonts w:cs="Times New Roman"/>
                <w:szCs w:val="24"/>
                <w:lang w:val="en-US"/>
              </w:rPr>
              <w:t>s</w:t>
            </w:r>
            <w:r w:rsidRPr="000E29CD">
              <w:rPr>
                <w:rFonts w:cs="Times New Roman"/>
                <w:szCs w:val="24"/>
                <w:lang w:val="en-US"/>
              </w:rPr>
              <w:t xml:space="preserve"> and terms and conditions with clear guidance. It would help the managers to cover up the complaints o</w:t>
            </w:r>
            <w:r w:rsidR="00743D34" w:rsidRPr="000E29CD">
              <w:rPr>
                <w:rFonts w:cs="Times New Roman"/>
                <w:szCs w:val="24"/>
                <w:lang w:val="en-US"/>
              </w:rPr>
              <w:t>f</w:t>
            </w:r>
            <w:r w:rsidRPr="000E29CD">
              <w:rPr>
                <w:rFonts w:cs="Times New Roman"/>
                <w:szCs w:val="24"/>
                <w:lang w:val="en-US"/>
              </w:rPr>
              <w:t xml:space="preserve"> aggressive </w:t>
            </w:r>
            <w:proofErr w:type="spellStart"/>
            <w:r w:rsidR="00130F8C" w:rsidRPr="000E29CD">
              <w:rPr>
                <w:rFonts w:cs="Times New Roman"/>
                <w:szCs w:val="24"/>
                <w:lang w:val="en-US"/>
              </w:rPr>
              <w:t>behavio</w:t>
            </w:r>
            <w:r w:rsidR="00576C23">
              <w:rPr>
                <w:rFonts w:cs="Times New Roman"/>
                <w:szCs w:val="24"/>
                <w:lang w:val="en-US"/>
              </w:rPr>
              <w:t>u</w:t>
            </w:r>
            <w:r w:rsidR="00130F8C" w:rsidRPr="000E29CD">
              <w:rPr>
                <w:rFonts w:cs="Times New Roman"/>
                <w:szCs w:val="24"/>
                <w:lang w:val="en-US"/>
              </w:rPr>
              <w:t>r</w:t>
            </w:r>
            <w:proofErr w:type="spellEnd"/>
            <w:r w:rsidRPr="000E29CD">
              <w:rPr>
                <w:rFonts w:cs="Times New Roman"/>
                <w:szCs w:val="24"/>
                <w:lang w:val="en-US"/>
              </w:rPr>
              <w:t xml:space="preserve"> and communication by the offline managers. </w:t>
            </w:r>
          </w:p>
        </w:tc>
        <w:tc>
          <w:tcPr>
            <w:tcW w:w="1037" w:type="dxa"/>
          </w:tcPr>
          <w:p w14:paraId="42A6D9BE" w14:textId="3FF72ECD" w:rsidR="006E650F" w:rsidRPr="000E29CD" w:rsidRDefault="006E650F" w:rsidP="000E29CD">
            <w:pPr>
              <w:rPr>
                <w:rFonts w:cs="Times New Roman"/>
                <w:szCs w:val="24"/>
                <w:lang w:val="en-US"/>
              </w:rPr>
            </w:pPr>
            <w:r w:rsidRPr="000E29CD">
              <w:rPr>
                <w:rFonts w:cs="Times New Roman"/>
                <w:szCs w:val="24"/>
                <w:lang w:val="en-US"/>
              </w:rPr>
              <w:t>4 months</w:t>
            </w:r>
          </w:p>
        </w:tc>
        <w:tc>
          <w:tcPr>
            <w:tcW w:w="1267" w:type="dxa"/>
          </w:tcPr>
          <w:p w14:paraId="15FC3700" w14:textId="790C7D75" w:rsidR="006E650F" w:rsidRPr="000E29CD" w:rsidRDefault="006E650F" w:rsidP="000E29CD">
            <w:pPr>
              <w:rPr>
                <w:rFonts w:cs="Times New Roman"/>
                <w:szCs w:val="24"/>
                <w:lang w:val="en-US"/>
              </w:rPr>
            </w:pPr>
            <w:r w:rsidRPr="000E29CD">
              <w:rPr>
                <w:rFonts w:cs="Times New Roman"/>
                <w:szCs w:val="24"/>
                <w:lang w:val="en-US"/>
              </w:rPr>
              <w:t>20/04/2023</w:t>
            </w:r>
          </w:p>
        </w:tc>
        <w:tc>
          <w:tcPr>
            <w:tcW w:w="1139" w:type="dxa"/>
          </w:tcPr>
          <w:p w14:paraId="07D6C0D6" w14:textId="38C72711" w:rsidR="006E650F" w:rsidRPr="000E29CD" w:rsidRDefault="006E650F" w:rsidP="000E29CD">
            <w:pPr>
              <w:rPr>
                <w:rFonts w:cs="Times New Roman"/>
                <w:szCs w:val="24"/>
                <w:lang w:val="en-US"/>
              </w:rPr>
            </w:pPr>
            <w:r w:rsidRPr="000E29CD">
              <w:rPr>
                <w:rFonts w:cs="Times New Roman"/>
                <w:szCs w:val="24"/>
                <w:lang w:val="en-US"/>
              </w:rPr>
              <w:t>£1</w:t>
            </w:r>
            <w:r w:rsidR="00581266" w:rsidRPr="000E29CD">
              <w:rPr>
                <w:rFonts w:cs="Times New Roman"/>
                <w:szCs w:val="24"/>
                <w:lang w:val="en-US"/>
              </w:rPr>
              <w:t>1</w:t>
            </w:r>
            <w:r w:rsidRPr="000E29CD">
              <w:rPr>
                <w:rFonts w:cs="Times New Roman"/>
                <w:szCs w:val="24"/>
                <w:lang w:val="en-US"/>
              </w:rPr>
              <w:t>0000</w:t>
            </w:r>
          </w:p>
        </w:tc>
      </w:tr>
    </w:tbl>
    <w:p w14:paraId="66C2FFF8" w14:textId="4A63A249" w:rsidR="00581266" w:rsidRPr="000E29CD" w:rsidRDefault="00D827E0" w:rsidP="000E29CD">
      <w:pPr>
        <w:rPr>
          <w:rFonts w:cs="Times New Roman"/>
          <w:szCs w:val="24"/>
        </w:rPr>
      </w:pPr>
      <w:r w:rsidRPr="000E29CD">
        <w:rPr>
          <w:rFonts w:cs="Times New Roman"/>
          <w:szCs w:val="24"/>
          <w:lang w:val="en-US"/>
        </w:rPr>
        <w:br/>
      </w:r>
    </w:p>
    <w:p w14:paraId="6B559A77" w14:textId="77777777" w:rsidR="00581266" w:rsidRPr="000E29CD" w:rsidRDefault="00581266" w:rsidP="000E29CD">
      <w:pPr>
        <w:rPr>
          <w:rFonts w:cs="Times New Roman"/>
          <w:szCs w:val="24"/>
        </w:rPr>
      </w:pPr>
      <w:r w:rsidRPr="000E29CD">
        <w:rPr>
          <w:rFonts w:cs="Times New Roman"/>
          <w:szCs w:val="24"/>
        </w:rPr>
        <w:br w:type="page"/>
      </w:r>
    </w:p>
    <w:p w14:paraId="6C31B7C3" w14:textId="7A08CF16" w:rsidR="00D827E0" w:rsidRPr="000E29CD" w:rsidRDefault="00581266" w:rsidP="000E29CD">
      <w:pPr>
        <w:pStyle w:val="Heading1"/>
        <w:rPr>
          <w:rFonts w:cs="Times New Roman"/>
          <w:sz w:val="24"/>
          <w:szCs w:val="24"/>
        </w:rPr>
      </w:pPr>
      <w:bookmarkStart w:id="8" w:name="_Toc118730460"/>
      <w:r w:rsidRPr="000E29CD">
        <w:rPr>
          <w:rFonts w:cs="Times New Roman"/>
          <w:sz w:val="24"/>
          <w:szCs w:val="24"/>
        </w:rPr>
        <w:lastRenderedPageBreak/>
        <w:t>Recommendations</w:t>
      </w:r>
      <w:bookmarkEnd w:id="8"/>
    </w:p>
    <w:p w14:paraId="3EFD724F" w14:textId="02C37738" w:rsidR="00581266" w:rsidRPr="000E29CD" w:rsidRDefault="00D356C8" w:rsidP="000E29CD">
      <w:pPr>
        <w:pStyle w:val="ListParagraph"/>
        <w:numPr>
          <w:ilvl w:val="0"/>
          <w:numId w:val="1"/>
        </w:numPr>
        <w:rPr>
          <w:rFonts w:cs="Times New Roman"/>
          <w:szCs w:val="24"/>
        </w:rPr>
      </w:pPr>
      <w:r w:rsidRPr="000E29CD">
        <w:rPr>
          <w:rFonts w:cs="Times New Roman"/>
          <w:szCs w:val="24"/>
        </w:rPr>
        <w:t xml:space="preserve">Adapting the </w:t>
      </w:r>
      <w:r w:rsidR="00F33FEA" w:rsidRPr="000E29CD">
        <w:rPr>
          <w:rFonts w:cs="Times New Roman"/>
          <w:szCs w:val="24"/>
        </w:rPr>
        <w:t>Premier</w:t>
      </w:r>
      <w:r w:rsidRPr="000E29CD">
        <w:rPr>
          <w:rFonts w:cs="Times New Roman"/>
          <w:szCs w:val="24"/>
        </w:rPr>
        <w:t xml:space="preserve"> Inn hotels and restaurants with the local culture and ethnic history to make the room atmosphere appealing to global clients.</w:t>
      </w:r>
      <w:r w:rsidR="00B9618A" w:rsidRPr="000E29CD">
        <w:rPr>
          <w:rFonts w:cs="Times New Roman"/>
          <w:szCs w:val="24"/>
        </w:rPr>
        <w:t xml:space="preserve"> </w:t>
      </w:r>
      <w:r w:rsidR="00DA7C97" w:rsidRPr="000E29CD">
        <w:rPr>
          <w:rFonts w:cs="Times New Roman"/>
          <w:szCs w:val="24"/>
        </w:rPr>
        <w:t xml:space="preserve">It is recommended </w:t>
      </w:r>
      <w:r w:rsidR="002A286E" w:rsidRPr="000E29CD">
        <w:rPr>
          <w:rFonts w:cs="Times New Roman"/>
          <w:szCs w:val="24"/>
        </w:rPr>
        <w:t xml:space="preserve">to conduct </w:t>
      </w:r>
      <w:r w:rsidR="00743D34" w:rsidRPr="000E29CD">
        <w:rPr>
          <w:rFonts w:cs="Times New Roman"/>
          <w:szCs w:val="24"/>
        </w:rPr>
        <w:t xml:space="preserve">an </w:t>
      </w:r>
      <w:r w:rsidR="002A286E" w:rsidRPr="000E29CD">
        <w:rPr>
          <w:rFonts w:cs="Times New Roman"/>
          <w:szCs w:val="24"/>
        </w:rPr>
        <w:t>exclusive study on each location to know the local artifacts, history and major cultural events to rebrand the decoration.</w:t>
      </w:r>
    </w:p>
    <w:p w14:paraId="2083D5C6" w14:textId="6B57E6DD" w:rsidR="00D356C8" w:rsidRPr="000E29CD" w:rsidRDefault="00E44321" w:rsidP="000E29CD">
      <w:pPr>
        <w:pStyle w:val="ListParagraph"/>
        <w:numPr>
          <w:ilvl w:val="0"/>
          <w:numId w:val="1"/>
        </w:numPr>
        <w:rPr>
          <w:rFonts w:cs="Times New Roman"/>
          <w:szCs w:val="24"/>
        </w:rPr>
      </w:pPr>
      <w:r w:rsidRPr="000E29CD">
        <w:rPr>
          <w:rFonts w:cs="Times New Roman"/>
          <w:szCs w:val="24"/>
        </w:rPr>
        <w:t>Entering into the mass customer segment of developing countries with price</w:t>
      </w:r>
      <w:r w:rsidR="00743D34" w:rsidRPr="000E29CD">
        <w:rPr>
          <w:rFonts w:cs="Times New Roman"/>
          <w:szCs w:val="24"/>
        </w:rPr>
        <w:t>-</w:t>
      </w:r>
      <w:r w:rsidRPr="000E29CD">
        <w:rPr>
          <w:rFonts w:cs="Times New Roman"/>
          <w:szCs w:val="24"/>
        </w:rPr>
        <w:t>sensitive offers and discount offers by implementing the price penetration strategy.</w:t>
      </w:r>
      <w:r w:rsidR="002A286E" w:rsidRPr="000E29CD">
        <w:rPr>
          <w:rFonts w:cs="Times New Roman"/>
          <w:szCs w:val="24"/>
        </w:rPr>
        <w:t xml:space="preserve"> It is recommended to implement cashback and discount offers to the customers with subscription points for loyal customers. </w:t>
      </w:r>
    </w:p>
    <w:p w14:paraId="44FADFFB" w14:textId="2A94709C" w:rsidR="00B9618A" w:rsidRPr="000E29CD" w:rsidRDefault="00B9618A" w:rsidP="000E29CD">
      <w:pPr>
        <w:pStyle w:val="ListParagraph"/>
        <w:numPr>
          <w:ilvl w:val="0"/>
          <w:numId w:val="1"/>
        </w:numPr>
        <w:rPr>
          <w:rFonts w:cs="Times New Roman"/>
          <w:szCs w:val="24"/>
        </w:rPr>
      </w:pPr>
      <w:r w:rsidRPr="000E29CD">
        <w:rPr>
          <w:rFonts w:cs="Times New Roman"/>
          <w:szCs w:val="24"/>
        </w:rPr>
        <w:t>Applying the concept of extended diversity in the Premier Inn to attract future leaders and managers from outside of the UK and European countries.</w:t>
      </w:r>
      <w:r w:rsidR="002A286E" w:rsidRPr="000E29CD">
        <w:rPr>
          <w:rFonts w:cs="Times New Roman"/>
          <w:szCs w:val="24"/>
        </w:rPr>
        <w:t xml:space="preserve"> It is recommended to </w:t>
      </w:r>
      <w:r w:rsidR="003E2240" w:rsidRPr="000E29CD">
        <w:rPr>
          <w:rFonts w:cs="Times New Roman"/>
          <w:szCs w:val="24"/>
        </w:rPr>
        <w:t xml:space="preserve">take the opinion in </w:t>
      </w:r>
      <w:r w:rsidR="00743D34" w:rsidRPr="000E29CD">
        <w:rPr>
          <w:rFonts w:cs="Times New Roman"/>
          <w:szCs w:val="24"/>
        </w:rPr>
        <w:t xml:space="preserve">the </w:t>
      </w:r>
      <w:r w:rsidR="003E2240" w:rsidRPr="000E29CD">
        <w:rPr>
          <w:rFonts w:cs="Times New Roman"/>
          <w:szCs w:val="24"/>
        </w:rPr>
        <w:t xml:space="preserve">democratic style of </w:t>
      </w:r>
      <w:r w:rsidR="00115C74" w:rsidRPr="000E29CD">
        <w:rPr>
          <w:rFonts w:cs="Times New Roman"/>
          <w:szCs w:val="24"/>
        </w:rPr>
        <w:t>employee</w:t>
      </w:r>
      <w:r w:rsidR="003E2240" w:rsidRPr="000E29CD">
        <w:rPr>
          <w:rFonts w:cs="Times New Roman"/>
          <w:szCs w:val="24"/>
        </w:rPr>
        <w:t xml:space="preserve"> management while deciding about service improvement.</w:t>
      </w:r>
    </w:p>
    <w:p w14:paraId="548F07BE" w14:textId="2D2A9265" w:rsidR="00F33FEA" w:rsidRPr="000E29CD" w:rsidRDefault="00F33FEA" w:rsidP="000E29CD">
      <w:pPr>
        <w:pStyle w:val="ListParagraph"/>
        <w:numPr>
          <w:ilvl w:val="0"/>
          <w:numId w:val="1"/>
        </w:numPr>
        <w:rPr>
          <w:rFonts w:cs="Times New Roman"/>
          <w:szCs w:val="24"/>
        </w:rPr>
      </w:pPr>
      <w:r w:rsidRPr="000E29CD">
        <w:rPr>
          <w:rFonts w:cs="Times New Roman"/>
          <w:szCs w:val="24"/>
        </w:rPr>
        <w:t xml:space="preserve">Investing in the social media review sites such as Facebook community, </w:t>
      </w:r>
      <w:r w:rsidR="00115C74" w:rsidRPr="000E29CD">
        <w:rPr>
          <w:rFonts w:cs="Times New Roman"/>
          <w:szCs w:val="24"/>
        </w:rPr>
        <w:t>YouTube</w:t>
      </w:r>
      <w:r w:rsidRPr="000E29CD">
        <w:rPr>
          <w:rFonts w:cs="Times New Roman"/>
          <w:szCs w:val="24"/>
        </w:rPr>
        <w:t xml:space="preserve"> commercials, </w:t>
      </w:r>
      <w:r w:rsidR="00115C74" w:rsidRPr="000E29CD">
        <w:rPr>
          <w:rFonts w:cs="Times New Roman"/>
          <w:szCs w:val="24"/>
        </w:rPr>
        <w:t>TikTok</w:t>
      </w:r>
      <w:r w:rsidRPr="000E29CD">
        <w:rPr>
          <w:rFonts w:cs="Times New Roman"/>
          <w:szCs w:val="24"/>
        </w:rPr>
        <w:t xml:space="preserve"> influencers and Instagram </w:t>
      </w:r>
      <w:r w:rsidR="006B4123" w:rsidRPr="000E29CD">
        <w:rPr>
          <w:rFonts w:cs="Times New Roman"/>
          <w:szCs w:val="24"/>
        </w:rPr>
        <w:t>blogs for creating customer satisf</w:t>
      </w:r>
      <w:r w:rsidR="00743D34" w:rsidRPr="000E29CD">
        <w:rPr>
          <w:rFonts w:cs="Times New Roman"/>
          <w:szCs w:val="24"/>
        </w:rPr>
        <w:t>action</w:t>
      </w:r>
      <w:r w:rsidR="006B4123" w:rsidRPr="000E29CD">
        <w:rPr>
          <w:rFonts w:cs="Times New Roman"/>
          <w:szCs w:val="24"/>
        </w:rPr>
        <w:t xml:space="preserve"> </w:t>
      </w:r>
      <w:r w:rsidR="00743D34" w:rsidRPr="000E29CD">
        <w:rPr>
          <w:rFonts w:cs="Times New Roman"/>
          <w:szCs w:val="24"/>
        </w:rPr>
        <w:t>o</w:t>
      </w:r>
      <w:r w:rsidR="006B4123" w:rsidRPr="000E29CD">
        <w:rPr>
          <w:rFonts w:cs="Times New Roman"/>
          <w:szCs w:val="24"/>
        </w:rPr>
        <w:t>n online bases.</w:t>
      </w:r>
      <w:r w:rsidR="003E2240" w:rsidRPr="000E29CD">
        <w:rPr>
          <w:rFonts w:cs="Times New Roman"/>
          <w:szCs w:val="24"/>
        </w:rPr>
        <w:t xml:space="preserve"> It is recommended to provide 24/7 committed service while responding to these sites.</w:t>
      </w:r>
    </w:p>
    <w:p w14:paraId="2588EC43" w14:textId="32B21FB8" w:rsidR="006B4123" w:rsidRPr="000E29CD" w:rsidRDefault="00DA7C97" w:rsidP="000E29CD">
      <w:pPr>
        <w:pStyle w:val="ListParagraph"/>
        <w:numPr>
          <w:ilvl w:val="0"/>
          <w:numId w:val="1"/>
        </w:numPr>
        <w:rPr>
          <w:rFonts w:cs="Times New Roman"/>
          <w:szCs w:val="24"/>
        </w:rPr>
      </w:pPr>
      <w:r w:rsidRPr="000E29CD">
        <w:rPr>
          <w:rFonts w:cs="Times New Roman"/>
          <w:szCs w:val="24"/>
        </w:rPr>
        <w:t>Taking the action of regular market research to enter the globally connected markets of the emerging south Asian and African countries to accommodate the new class of premium clients.</w:t>
      </w:r>
      <w:r w:rsidR="003E2240" w:rsidRPr="000E29CD">
        <w:rPr>
          <w:rFonts w:cs="Times New Roman"/>
          <w:szCs w:val="24"/>
        </w:rPr>
        <w:t xml:space="preserve"> It is recommended </w:t>
      </w:r>
      <w:r w:rsidR="00115C74" w:rsidRPr="000E29CD">
        <w:rPr>
          <w:rFonts w:cs="Times New Roman"/>
          <w:szCs w:val="24"/>
        </w:rPr>
        <w:t>to make the hospitality packages more affordable for maximum and increased bookings.</w:t>
      </w:r>
    </w:p>
    <w:p w14:paraId="54668489" w14:textId="071EB890" w:rsidR="00115C74" w:rsidRPr="000E29CD" w:rsidRDefault="00115C74" w:rsidP="000E29CD">
      <w:pPr>
        <w:rPr>
          <w:rFonts w:cs="Times New Roman"/>
          <w:szCs w:val="24"/>
        </w:rPr>
      </w:pPr>
      <w:r w:rsidRPr="000E29CD">
        <w:rPr>
          <w:rFonts w:cs="Times New Roman"/>
          <w:szCs w:val="24"/>
        </w:rPr>
        <w:br w:type="page"/>
      </w:r>
    </w:p>
    <w:p w14:paraId="409B2735" w14:textId="2768FBF5" w:rsidR="00DA7C97" w:rsidRPr="000E29CD" w:rsidRDefault="00115C74" w:rsidP="000E29CD">
      <w:pPr>
        <w:pStyle w:val="Heading1"/>
        <w:rPr>
          <w:rFonts w:cs="Times New Roman"/>
          <w:sz w:val="24"/>
          <w:szCs w:val="24"/>
        </w:rPr>
      </w:pPr>
      <w:bookmarkStart w:id="9" w:name="_Toc118730461"/>
      <w:r w:rsidRPr="000E29CD">
        <w:rPr>
          <w:rFonts w:cs="Times New Roman"/>
          <w:sz w:val="24"/>
          <w:szCs w:val="24"/>
        </w:rPr>
        <w:lastRenderedPageBreak/>
        <w:t>Conclusion</w:t>
      </w:r>
      <w:bookmarkEnd w:id="9"/>
    </w:p>
    <w:p w14:paraId="0196B163" w14:textId="4B2932AF" w:rsidR="00E35DB9" w:rsidRPr="000E29CD" w:rsidRDefault="00BD0A3E" w:rsidP="000E29CD">
      <w:pPr>
        <w:rPr>
          <w:rFonts w:cs="Times New Roman"/>
          <w:szCs w:val="24"/>
        </w:rPr>
      </w:pPr>
      <w:r w:rsidRPr="000E29CD">
        <w:rPr>
          <w:rFonts w:cs="Times New Roman"/>
          <w:szCs w:val="24"/>
        </w:rPr>
        <w:t xml:space="preserve">It was a good experience being </w:t>
      </w:r>
      <w:r w:rsidR="00EE3054" w:rsidRPr="000E29CD">
        <w:rPr>
          <w:rFonts w:cs="Times New Roman"/>
          <w:szCs w:val="24"/>
        </w:rPr>
        <w:t>a</w:t>
      </w:r>
      <w:r w:rsidRPr="000E29CD">
        <w:rPr>
          <w:rFonts w:cs="Times New Roman"/>
          <w:szCs w:val="24"/>
        </w:rPr>
        <w:t xml:space="preserve"> consultant </w:t>
      </w:r>
      <w:r w:rsidR="00743D34" w:rsidRPr="000E29CD">
        <w:rPr>
          <w:rFonts w:cs="Times New Roman"/>
          <w:szCs w:val="24"/>
        </w:rPr>
        <w:t>at</w:t>
      </w:r>
      <w:r w:rsidRPr="000E29CD">
        <w:rPr>
          <w:rFonts w:cs="Times New Roman"/>
          <w:szCs w:val="24"/>
        </w:rPr>
        <w:t xml:space="preserve"> Premier Inn while the board of directors </w:t>
      </w:r>
      <w:r w:rsidR="006C7DC4" w:rsidRPr="000E29CD">
        <w:rPr>
          <w:rFonts w:cs="Times New Roman"/>
          <w:szCs w:val="24"/>
        </w:rPr>
        <w:t>prioritised</w:t>
      </w:r>
      <w:r w:rsidRPr="000E29CD">
        <w:rPr>
          <w:rFonts w:cs="Times New Roman"/>
          <w:szCs w:val="24"/>
        </w:rPr>
        <w:t xml:space="preserve"> the value of the information and assistance with the collaborative </w:t>
      </w:r>
      <w:r w:rsidR="006C7DC4" w:rsidRPr="000E29CD">
        <w:rPr>
          <w:rFonts w:cs="Times New Roman"/>
          <w:szCs w:val="24"/>
        </w:rPr>
        <w:t>atmosphere to conduct the consultancy. With regular communication and kind assistance, this consultancy report has suggested findings concerning Innovative Room Decoration, On Job Staff Training, Extended Diversity, Refurbishment, Global Expansion, Social Media Integration and Environmental concern</w:t>
      </w:r>
      <w:r w:rsidR="00E62279" w:rsidRPr="000E29CD">
        <w:rPr>
          <w:rFonts w:cs="Times New Roman"/>
          <w:szCs w:val="24"/>
        </w:rPr>
        <w:t>. The recommended strategies have included the regular study o</w:t>
      </w:r>
      <w:r w:rsidR="00743D34" w:rsidRPr="000E29CD">
        <w:rPr>
          <w:rFonts w:cs="Times New Roman"/>
          <w:szCs w:val="24"/>
        </w:rPr>
        <w:t>f</w:t>
      </w:r>
      <w:r w:rsidR="00E62279" w:rsidRPr="000E29CD">
        <w:rPr>
          <w:rFonts w:cs="Times New Roman"/>
          <w:szCs w:val="24"/>
        </w:rPr>
        <w:t xml:space="preserve"> the local hotels and locations for adapting the cultures in the rooms and arrangement while the social media integration and being open in the global expansion by targeting the south Asian countries have been recommended for future growth of Primer. It’s an honour to serve this company in the project as a </w:t>
      </w:r>
      <w:r w:rsidR="00743D34" w:rsidRPr="000E29CD">
        <w:rPr>
          <w:rFonts w:cs="Times New Roman"/>
          <w:szCs w:val="24"/>
        </w:rPr>
        <w:t>consultant</w:t>
      </w:r>
      <w:r w:rsidR="00EE3054" w:rsidRPr="000E29CD">
        <w:rPr>
          <w:rFonts w:cs="Times New Roman"/>
          <w:szCs w:val="24"/>
        </w:rPr>
        <w:t xml:space="preserve"> and hope for future collaboration</w:t>
      </w:r>
      <w:r w:rsidR="00E62279" w:rsidRPr="000E29CD">
        <w:rPr>
          <w:rFonts w:cs="Times New Roman"/>
          <w:szCs w:val="24"/>
        </w:rPr>
        <w:t xml:space="preserve">. </w:t>
      </w:r>
      <w:r w:rsidR="00B8297D" w:rsidRPr="000E29CD">
        <w:rPr>
          <w:rFonts w:cs="Times New Roman"/>
          <w:szCs w:val="24"/>
        </w:rPr>
        <w:t xml:space="preserve">Thank Premier Inn for </w:t>
      </w:r>
      <w:r w:rsidR="00576C23">
        <w:rPr>
          <w:rFonts w:cs="Times New Roman"/>
          <w:szCs w:val="24"/>
        </w:rPr>
        <w:t xml:space="preserve">your </w:t>
      </w:r>
      <w:r w:rsidR="00B8297D" w:rsidRPr="000E29CD">
        <w:rPr>
          <w:rFonts w:cs="Times New Roman"/>
          <w:szCs w:val="24"/>
        </w:rPr>
        <w:t>support.</w:t>
      </w:r>
      <w:r w:rsidR="00E62279" w:rsidRPr="000E29CD">
        <w:rPr>
          <w:rFonts w:cs="Times New Roman"/>
          <w:szCs w:val="24"/>
        </w:rPr>
        <w:t xml:space="preserve"> </w:t>
      </w:r>
    </w:p>
    <w:p w14:paraId="1E685929" w14:textId="77777777" w:rsidR="00E35DB9" w:rsidRPr="000E29CD" w:rsidRDefault="00E35DB9" w:rsidP="000E29CD">
      <w:pPr>
        <w:rPr>
          <w:rFonts w:cs="Times New Roman"/>
          <w:szCs w:val="24"/>
        </w:rPr>
      </w:pPr>
      <w:r w:rsidRPr="000E29CD">
        <w:rPr>
          <w:rFonts w:cs="Times New Roman"/>
          <w:szCs w:val="24"/>
        </w:rPr>
        <w:br w:type="page"/>
      </w:r>
    </w:p>
    <w:p w14:paraId="2ABD7EA7" w14:textId="291A777C" w:rsidR="00E35DB9" w:rsidRPr="000E29CD" w:rsidRDefault="00E35DB9" w:rsidP="000E29CD">
      <w:pPr>
        <w:pStyle w:val="Heading1"/>
        <w:rPr>
          <w:rFonts w:cs="Times New Roman"/>
          <w:sz w:val="24"/>
          <w:szCs w:val="24"/>
        </w:rPr>
      </w:pPr>
      <w:bookmarkStart w:id="10" w:name="_Toc118730462"/>
      <w:r w:rsidRPr="000E29CD">
        <w:rPr>
          <w:rFonts w:cs="Times New Roman"/>
          <w:sz w:val="24"/>
          <w:szCs w:val="24"/>
        </w:rPr>
        <w:lastRenderedPageBreak/>
        <w:t>References</w:t>
      </w:r>
      <w:bookmarkEnd w:id="10"/>
    </w:p>
    <w:p w14:paraId="42B0A77B" w14:textId="77777777" w:rsidR="00E35DB9" w:rsidRPr="00E35DB9" w:rsidRDefault="00E35DB9" w:rsidP="000E29CD">
      <w:pPr>
        <w:rPr>
          <w:rFonts w:cs="Times New Roman"/>
          <w:szCs w:val="24"/>
          <w:lang w:val="en-AU"/>
        </w:rPr>
      </w:pPr>
      <w:r w:rsidRPr="00E35DB9">
        <w:rPr>
          <w:rFonts w:cs="Times New Roman"/>
          <w:szCs w:val="24"/>
          <w:lang w:val="en-AU"/>
        </w:rPr>
        <w:t>Agarwal, P., (2021). Shattered but smiling: Human resource management and the wellbeing of hotel employees during COVID-19.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93</w:t>
      </w:r>
      <w:r w:rsidRPr="00E35DB9">
        <w:rPr>
          <w:rFonts w:cs="Times New Roman"/>
          <w:szCs w:val="24"/>
          <w:lang w:val="en-AU"/>
        </w:rPr>
        <w:t>, p.102765.</w:t>
      </w:r>
    </w:p>
    <w:p w14:paraId="0E15F938" w14:textId="77777777" w:rsidR="00E35DB9" w:rsidRPr="00E35DB9" w:rsidRDefault="00E35DB9" w:rsidP="000E29CD">
      <w:pPr>
        <w:rPr>
          <w:rFonts w:cs="Times New Roman"/>
          <w:szCs w:val="24"/>
          <w:lang w:val="en-AU"/>
        </w:rPr>
      </w:pPr>
      <w:r w:rsidRPr="00E35DB9">
        <w:rPr>
          <w:rFonts w:cs="Times New Roman"/>
          <w:szCs w:val="24"/>
          <w:lang w:val="en-AU"/>
        </w:rPr>
        <w:t>Ahmed, M., Guo, Q., Qureshi, M.A., Raza, S.A., Khan, K.A. and Salam, J., (2021). Do green HR practices enhance green motivation and proactive environmental management maturity in hotel industry?.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94</w:t>
      </w:r>
      <w:r w:rsidRPr="00E35DB9">
        <w:rPr>
          <w:rFonts w:cs="Times New Roman"/>
          <w:szCs w:val="24"/>
          <w:lang w:val="en-AU"/>
        </w:rPr>
        <w:t>, p.102852.</w:t>
      </w:r>
    </w:p>
    <w:p w14:paraId="7C06A385" w14:textId="77777777" w:rsidR="00E35DB9" w:rsidRPr="00E35DB9" w:rsidRDefault="00E35DB9" w:rsidP="000E29CD">
      <w:pPr>
        <w:rPr>
          <w:rFonts w:cs="Times New Roman"/>
          <w:szCs w:val="24"/>
          <w:lang w:val="en-AU"/>
        </w:rPr>
      </w:pPr>
      <w:r w:rsidRPr="00E35DB9">
        <w:rPr>
          <w:rFonts w:cs="Times New Roman"/>
          <w:szCs w:val="24"/>
          <w:lang w:val="en-AU"/>
        </w:rPr>
        <w:t>Ali, S., Peters, L.D., Khan, I.U., Ali, W. and Saif, N., (2020). Organizational learning and hotel performance: the role of capabilities’ hierarchy.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85</w:t>
      </w:r>
      <w:r w:rsidRPr="00E35DB9">
        <w:rPr>
          <w:rFonts w:cs="Times New Roman"/>
          <w:szCs w:val="24"/>
          <w:lang w:val="en-AU"/>
        </w:rPr>
        <w:t>, p.102349.</w:t>
      </w:r>
    </w:p>
    <w:p w14:paraId="25BC1EC7" w14:textId="77777777" w:rsidR="00E35DB9" w:rsidRPr="00E35DB9" w:rsidRDefault="00E35DB9" w:rsidP="000E29CD">
      <w:pPr>
        <w:rPr>
          <w:rFonts w:cs="Times New Roman"/>
          <w:szCs w:val="24"/>
          <w:lang w:val="en-AU"/>
        </w:rPr>
      </w:pPr>
      <w:r w:rsidRPr="00E35DB9">
        <w:rPr>
          <w:rFonts w:cs="Times New Roman"/>
          <w:szCs w:val="24"/>
          <w:lang w:val="en-AU"/>
        </w:rPr>
        <w:t>Alvarez-Risco, A., Estrada-Merino, A. and Perez-Luyo, R., (2020). Sustainable development goals in hospitality management. In </w:t>
      </w:r>
      <w:r w:rsidRPr="00E35DB9">
        <w:rPr>
          <w:rFonts w:cs="Times New Roman"/>
          <w:i/>
          <w:iCs/>
          <w:szCs w:val="24"/>
          <w:lang w:val="en-AU"/>
        </w:rPr>
        <w:t>Sustainable Hospitality Management</w:t>
      </w:r>
      <w:r w:rsidRPr="00E35DB9">
        <w:rPr>
          <w:rFonts w:cs="Times New Roman"/>
          <w:szCs w:val="24"/>
          <w:lang w:val="en-AU"/>
        </w:rPr>
        <w:t>. Emerald Publishing Limited.</w:t>
      </w:r>
    </w:p>
    <w:p w14:paraId="3CF57CB4" w14:textId="77777777" w:rsidR="00E35DB9" w:rsidRPr="00E35DB9" w:rsidRDefault="00E35DB9" w:rsidP="000E29CD">
      <w:pPr>
        <w:rPr>
          <w:rFonts w:cs="Times New Roman"/>
          <w:szCs w:val="24"/>
          <w:lang w:val="en-US"/>
        </w:rPr>
      </w:pPr>
      <w:r w:rsidRPr="00E35DB9">
        <w:rPr>
          <w:rFonts w:cs="Times New Roman"/>
          <w:szCs w:val="24"/>
          <w:lang w:val="en-US"/>
        </w:rPr>
        <w:t xml:space="preserve">Barnes, O. (2022). </w:t>
      </w:r>
      <w:r w:rsidRPr="00E35DB9">
        <w:rPr>
          <w:rFonts w:cs="Times New Roman"/>
          <w:i/>
          <w:iCs/>
          <w:szCs w:val="24"/>
          <w:lang w:val="en-US"/>
        </w:rPr>
        <w:t>Whitbread beats forecasts but faces darkening UK economic outlook</w:t>
      </w:r>
      <w:r w:rsidRPr="00E35DB9">
        <w:rPr>
          <w:rFonts w:cs="Times New Roman"/>
          <w:szCs w:val="24"/>
          <w:lang w:val="en-US"/>
        </w:rPr>
        <w:t>. [online] @FinancialTimes. Available at: https://www.ft.com/content/f33e893a-f794-4913-bfc0-43eab7d454da [Accessed 7 Nov. (2022)].</w:t>
      </w:r>
    </w:p>
    <w:p w14:paraId="30BDD903" w14:textId="77777777" w:rsidR="00E35DB9" w:rsidRPr="00E35DB9" w:rsidRDefault="00E35DB9" w:rsidP="000E29CD">
      <w:pPr>
        <w:rPr>
          <w:rFonts w:cs="Times New Roman"/>
          <w:szCs w:val="24"/>
          <w:lang w:val="en-AU"/>
        </w:rPr>
      </w:pPr>
      <w:r w:rsidRPr="00E35DB9">
        <w:rPr>
          <w:rFonts w:cs="Times New Roman"/>
          <w:szCs w:val="24"/>
          <w:lang w:val="en-AU"/>
        </w:rPr>
        <w:t>Bonfanti, A., Vigolo, V. and Yfantidou, G., (2021). The impact of the Covid-19 pandemic on customer experience design: The hotel managers’ perspective.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94</w:t>
      </w:r>
      <w:r w:rsidRPr="00E35DB9">
        <w:rPr>
          <w:rFonts w:cs="Times New Roman"/>
          <w:szCs w:val="24"/>
          <w:lang w:val="en-AU"/>
        </w:rPr>
        <w:t>, p.102871.</w:t>
      </w:r>
    </w:p>
    <w:p w14:paraId="7E3B16D6" w14:textId="77777777" w:rsidR="00E35DB9" w:rsidRPr="00E35DB9" w:rsidRDefault="00E35DB9" w:rsidP="000E29CD">
      <w:pPr>
        <w:rPr>
          <w:rFonts w:cs="Times New Roman"/>
          <w:szCs w:val="24"/>
          <w:lang w:val="en-AU"/>
        </w:rPr>
      </w:pPr>
      <w:r w:rsidRPr="00E35DB9">
        <w:rPr>
          <w:rFonts w:cs="Times New Roman"/>
          <w:szCs w:val="24"/>
          <w:lang w:val="en-AU"/>
        </w:rPr>
        <w:t>Canhoto, A.I. and Wei, L., (2021). Stakeholders of the world, unite!: hospitality in the time of COVID-19.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95</w:t>
      </w:r>
      <w:r w:rsidRPr="00E35DB9">
        <w:rPr>
          <w:rFonts w:cs="Times New Roman"/>
          <w:szCs w:val="24"/>
          <w:lang w:val="en-AU"/>
        </w:rPr>
        <w:t>, p.102922.</w:t>
      </w:r>
    </w:p>
    <w:p w14:paraId="3BE80C46" w14:textId="77777777" w:rsidR="00E35DB9" w:rsidRPr="00E35DB9" w:rsidRDefault="00E35DB9" w:rsidP="000E29CD">
      <w:pPr>
        <w:rPr>
          <w:rFonts w:cs="Times New Roman"/>
          <w:szCs w:val="24"/>
          <w:lang w:val="en-AU"/>
        </w:rPr>
      </w:pPr>
      <w:r w:rsidRPr="00E35DB9">
        <w:rPr>
          <w:rFonts w:cs="Times New Roman"/>
          <w:szCs w:val="24"/>
          <w:lang w:val="en-AU"/>
        </w:rPr>
        <w:t>Choi, H.M., Kim, W.G., Kim, Y.J. and Agmapisarn, C., (2019). Hotel environmental management initiative (HEMI) scale development.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77</w:t>
      </w:r>
      <w:r w:rsidRPr="00E35DB9">
        <w:rPr>
          <w:rFonts w:cs="Times New Roman"/>
          <w:szCs w:val="24"/>
          <w:lang w:val="en-AU"/>
        </w:rPr>
        <w:t>, pp.562-572.</w:t>
      </w:r>
    </w:p>
    <w:p w14:paraId="502BAF12" w14:textId="77777777" w:rsidR="00E35DB9" w:rsidRPr="00E35DB9" w:rsidRDefault="00E35DB9" w:rsidP="000E29CD">
      <w:pPr>
        <w:rPr>
          <w:rFonts w:cs="Times New Roman"/>
          <w:szCs w:val="24"/>
          <w:lang w:val="en-AU"/>
        </w:rPr>
      </w:pPr>
      <w:r w:rsidRPr="00E35DB9">
        <w:rPr>
          <w:rFonts w:cs="Times New Roman"/>
          <w:szCs w:val="24"/>
          <w:lang w:val="en-AU"/>
        </w:rPr>
        <w:t>Cunill, O.M., Salvá, A.S., Gonzalez, L.O. and Mulet-Forteza, C., (2019). Thirty-fifth anniversary of the International Journal of Hospitality Management: A bibliometric overview.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78</w:t>
      </w:r>
      <w:r w:rsidRPr="00E35DB9">
        <w:rPr>
          <w:rFonts w:cs="Times New Roman"/>
          <w:szCs w:val="24"/>
          <w:lang w:val="en-AU"/>
        </w:rPr>
        <w:t>, pp.89-101.</w:t>
      </w:r>
    </w:p>
    <w:p w14:paraId="36E836FB" w14:textId="77777777" w:rsidR="00E35DB9" w:rsidRPr="00E35DB9" w:rsidRDefault="00E35DB9" w:rsidP="000E29CD">
      <w:pPr>
        <w:rPr>
          <w:rFonts w:cs="Times New Roman"/>
          <w:szCs w:val="24"/>
          <w:lang w:val="en-AU"/>
        </w:rPr>
      </w:pPr>
      <w:r w:rsidRPr="00E35DB9">
        <w:rPr>
          <w:rFonts w:cs="Times New Roman"/>
          <w:szCs w:val="24"/>
          <w:lang w:val="en-AU"/>
        </w:rPr>
        <w:lastRenderedPageBreak/>
        <w:t>Darics, E., (2020). The relevance of applied linguistic and discourse research: On the margins of communication consultancy. In </w:t>
      </w:r>
      <w:r w:rsidRPr="00E35DB9">
        <w:rPr>
          <w:rFonts w:cs="Times New Roman"/>
          <w:i/>
          <w:iCs/>
          <w:szCs w:val="24"/>
          <w:lang w:val="en-AU"/>
        </w:rPr>
        <w:t>Professional Communication</w:t>
      </w:r>
      <w:r w:rsidRPr="00E35DB9">
        <w:rPr>
          <w:rFonts w:cs="Times New Roman"/>
          <w:szCs w:val="24"/>
          <w:lang w:val="en-AU"/>
        </w:rPr>
        <w:t> (pp. 47-64). Palgrave Macmillan, Cham.</w:t>
      </w:r>
    </w:p>
    <w:p w14:paraId="0592152D" w14:textId="77777777" w:rsidR="00E35DB9" w:rsidRPr="00E35DB9" w:rsidRDefault="00E35DB9" w:rsidP="000E29CD">
      <w:pPr>
        <w:rPr>
          <w:rFonts w:cs="Times New Roman"/>
          <w:szCs w:val="24"/>
          <w:lang w:val="en-AU"/>
        </w:rPr>
      </w:pPr>
      <w:r w:rsidRPr="00E35DB9">
        <w:rPr>
          <w:rFonts w:cs="Times New Roman"/>
          <w:szCs w:val="24"/>
          <w:lang w:val="en-AU"/>
        </w:rPr>
        <w:t>Darvishmotevali, M., Altinay, L. and Köseoglu, M.A., (2020). The link between environmental uncertainty, organizational agility, and organizational creativity in the hotel industry.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87</w:t>
      </w:r>
      <w:r w:rsidRPr="00E35DB9">
        <w:rPr>
          <w:rFonts w:cs="Times New Roman"/>
          <w:szCs w:val="24"/>
          <w:lang w:val="en-AU"/>
        </w:rPr>
        <w:t>, p.102499.</w:t>
      </w:r>
    </w:p>
    <w:p w14:paraId="50431898" w14:textId="77777777" w:rsidR="00E35DB9" w:rsidRPr="00E35DB9" w:rsidRDefault="00E35DB9" w:rsidP="000E29CD">
      <w:pPr>
        <w:rPr>
          <w:rFonts w:cs="Times New Roman"/>
          <w:szCs w:val="24"/>
          <w:lang w:val="en-AU"/>
        </w:rPr>
      </w:pPr>
      <w:r w:rsidRPr="00E35DB9">
        <w:rPr>
          <w:rFonts w:cs="Times New Roman"/>
          <w:szCs w:val="24"/>
          <w:lang w:val="en-AU"/>
        </w:rPr>
        <w:t>Eid, R. and Agag, G., (2020). Determinants of innovative behaviour in the hotel industry: a cross-cultural study.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91</w:t>
      </w:r>
      <w:r w:rsidRPr="00E35DB9">
        <w:rPr>
          <w:rFonts w:cs="Times New Roman"/>
          <w:szCs w:val="24"/>
          <w:lang w:val="en-AU"/>
        </w:rPr>
        <w:t>, p.102642.</w:t>
      </w:r>
    </w:p>
    <w:p w14:paraId="3913505E" w14:textId="77777777" w:rsidR="00E35DB9" w:rsidRPr="00E35DB9" w:rsidRDefault="00E35DB9" w:rsidP="000E29CD">
      <w:pPr>
        <w:rPr>
          <w:rFonts w:cs="Times New Roman"/>
          <w:szCs w:val="24"/>
          <w:lang w:val="en-AU"/>
        </w:rPr>
      </w:pPr>
      <w:r w:rsidRPr="00E35DB9">
        <w:rPr>
          <w:rFonts w:cs="Times New Roman"/>
          <w:szCs w:val="24"/>
          <w:lang w:val="en-AU"/>
        </w:rPr>
        <w:t>Felicen, S.S., Manlapaz, K.M. and Mejia, R.L., (2022). Assessment of Student Outcomes for Bachelor of Science in International Hospitality Management specialized in Cruise line Operations in Hotel Services for the Year 2014-(2018). </w:t>
      </w:r>
      <w:r w:rsidRPr="00E35DB9">
        <w:rPr>
          <w:rFonts w:cs="Times New Roman"/>
          <w:i/>
          <w:iCs/>
          <w:szCs w:val="24"/>
          <w:lang w:val="en-AU"/>
        </w:rPr>
        <w:t>Asia Pacific Journal of Academic Research in Social Sciences| Volume</w:t>
      </w:r>
      <w:r w:rsidRPr="00E35DB9">
        <w:rPr>
          <w:rFonts w:cs="Times New Roman"/>
          <w:szCs w:val="24"/>
          <w:lang w:val="en-AU"/>
        </w:rPr>
        <w:t>, </w:t>
      </w:r>
      <w:r w:rsidRPr="00E35DB9">
        <w:rPr>
          <w:rFonts w:cs="Times New Roman"/>
          <w:i/>
          <w:iCs/>
          <w:szCs w:val="24"/>
          <w:lang w:val="en-AU"/>
        </w:rPr>
        <w:t>7</w:t>
      </w:r>
      <w:r w:rsidRPr="00E35DB9">
        <w:rPr>
          <w:rFonts w:cs="Times New Roman"/>
          <w:szCs w:val="24"/>
          <w:lang w:val="en-AU"/>
        </w:rPr>
        <w:t>(2).</w:t>
      </w:r>
    </w:p>
    <w:p w14:paraId="34FEF520" w14:textId="77777777" w:rsidR="00E35DB9" w:rsidRPr="00E35DB9" w:rsidRDefault="00E35DB9" w:rsidP="000E29CD">
      <w:pPr>
        <w:rPr>
          <w:rFonts w:cs="Times New Roman"/>
          <w:szCs w:val="24"/>
          <w:lang w:val="en-AU"/>
        </w:rPr>
      </w:pPr>
      <w:r w:rsidRPr="00E35DB9">
        <w:rPr>
          <w:rFonts w:cs="Times New Roman"/>
          <w:szCs w:val="24"/>
          <w:lang w:val="en-AU"/>
        </w:rPr>
        <w:t>Filimonau, V., Derqui, B. and Matute, J., (2020). The COVID-19 pandemic and organisational commitment of senior hotel managers.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91</w:t>
      </w:r>
      <w:r w:rsidRPr="00E35DB9">
        <w:rPr>
          <w:rFonts w:cs="Times New Roman"/>
          <w:szCs w:val="24"/>
          <w:lang w:val="en-AU"/>
        </w:rPr>
        <w:t>, p.102659.</w:t>
      </w:r>
    </w:p>
    <w:p w14:paraId="340E9156" w14:textId="77777777" w:rsidR="00E35DB9" w:rsidRPr="00E35DB9" w:rsidRDefault="00E35DB9" w:rsidP="000E29CD">
      <w:pPr>
        <w:rPr>
          <w:rFonts w:cs="Times New Roman"/>
          <w:szCs w:val="24"/>
          <w:lang w:val="en-AU"/>
        </w:rPr>
      </w:pPr>
      <w:r w:rsidRPr="00E35DB9">
        <w:rPr>
          <w:rFonts w:cs="Times New Roman"/>
          <w:szCs w:val="24"/>
          <w:lang w:val="en-AU"/>
        </w:rPr>
        <w:t>Foroudi, P., (2020). Corporate brand strategy: drivers and outcomes of hotel industry’s brand orientation.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88</w:t>
      </w:r>
      <w:r w:rsidRPr="00E35DB9">
        <w:rPr>
          <w:rFonts w:cs="Times New Roman"/>
          <w:szCs w:val="24"/>
          <w:lang w:val="en-AU"/>
        </w:rPr>
        <w:t>, p.102519.</w:t>
      </w:r>
    </w:p>
    <w:p w14:paraId="2DEA5960" w14:textId="77777777" w:rsidR="00E35DB9" w:rsidRPr="00E35DB9" w:rsidRDefault="00E35DB9" w:rsidP="000E29CD">
      <w:pPr>
        <w:rPr>
          <w:rFonts w:cs="Times New Roman"/>
          <w:szCs w:val="24"/>
          <w:lang w:val="en-AU"/>
        </w:rPr>
      </w:pPr>
      <w:r w:rsidRPr="00E35DB9">
        <w:rPr>
          <w:rFonts w:cs="Times New Roman"/>
          <w:szCs w:val="24"/>
          <w:lang w:val="en-AU"/>
        </w:rPr>
        <w:t>Fraser, B., (2020). From hospitality classrooms to successful careers: A current appraisal of Australian international hotel requirements. </w:t>
      </w:r>
      <w:r w:rsidRPr="00E35DB9">
        <w:rPr>
          <w:rFonts w:cs="Times New Roman"/>
          <w:i/>
          <w:iCs/>
          <w:szCs w:val="24"/>
          <w:lang w:val="en-AU"/>
        </w:rPr>
        <w:t>Journal of Hospitality &amp; Tourism Education</w:t>
      </w:r>
      <w:r w:rsidRPr="00E35DB9">
        <w:rPr>
          <w:rFonts w:cs="Times New Roman"/>
          <w:szCs w:val="24"/>
          <w:lang w:val="en-AU"/>
        </w:rPr>
        <w:t>, </w:t>
      </w:r>
      <w:r w:rsidRPr="00E35DB9">
        <w:rPr>
          <w:rFonts w:cs="Times New Roman"/>
          <w:i/>
          <w:iCs/>
          <w:szCs w:val="24"/>
          <w:lang w:val="en-AU"/>
        </w:rPr>
        <w:t>32</w:t>
      </w:r>
      <w:r w:rsidRPr="00E35DB9">
        <w:rPr>
          <w:rFonts w:cs="Times New Roman"/>
          <w:szCs w:val="24"/>
          <w:lang w:val="en-AU"/>
        </w:rPr>
        <w:t>(4), pp.234-254.</w:t>
      </w:r>
    </w:p>
    <w:p w14:paraId="12737625" w14:textId="77777777" w:rsidR="00E35DB9" w:rsidRPr="00E35DB9" w:rsidRDefault="00E35DB9" w:rsidP="000E29CD">
      <w:pPr>
        <w:rPr>
          <w:rFonts w:cs="Times New Roman"/>
          <w:szCs w:val="24"/>
          <w:lang w:val="en-AU"/>
        </w:rPr>
      </w:pPr>
      <w:r w:rsidRPr="00E35DB9">
        <w:rPr>
          <w:rFonts w:cs="Times New Roman"/>
          <w:szCs w:val="24"/>
          <w:lang w:val="en-AU"/>
        </w:rPr>
        <w:t>García-Rodríguez, F.J., Dorta-Afonso, D. and González-de-la-Rosa, M., (2020). Hospitality diversity management and job satisfaction: the mediating role of organizational commitment across individual differences.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91</w:t>
      </w:r>
      <w:r w:rsidRPr="00E35DB9">
        <w:rPr>
          <w:rFonts w:cs="Times New Roman"/>
          <w:szCs w:val="24"/>
          <w:lang w:val="en-AU"/>
        </w:rPr>
        <w:t>, p.102698.</w:t>
      </w:r>
    </w:p>
    <w:p w14:paraId="72881ABE" w14:textId="77777777" w:rsidR="00E35DB9" w:rsidRPr="00E35DB9" w:rsidRDefault="00E35DB9" w:rsidP="000E29CD">
      <w:pPr>
        <w:rPr>
          <w:rFonts w:cs="Times New Roman"/>
          <w:szCs w:val="24"/>
          <w:lang w:val="en-AU"/>
        </w:rPr>
      </w:pPr>
      <w:r w:rsidRPr="00E35DB9">
        <w:rPr>
          <w:rFonts w:cs="Times New Roman"/>
          <w:szCs w:val="24"/>
          <w:lang w:val="en-AU"/>
        </w:rPr>
        <w:t>Garrido-Moreno, A., Garcia-Morales, V.J. and Martín-Rojas, R., (2021). Going beyond the curve: Strategic measures to recover hotel activity in times of COVID-19.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96</w:t>
      </w:r>
      <w:r w:rsidRPr="00E35DB9">
        <w:rPr>
          <w:rFonts w:cs="Times New Roman"/>
          <w:szCs w:val="24"/>
          <w:lang w:val="en-AU"/>
        </w:rPr>
        <w:t>, p.102928.</w:t>
      </w:r>
    </w:p>
    <w:p w14:paraId="6A76D8CB" w14:textId="77777777" w:rsidR="00E35DB9" w:rsidRPr="00E35DB9" w:rsidRDefault="00E35DB9" w:rsidP="000E29CD">
      <w:pPr>
        <w:rPr>
          <w:rFonts w:cs="Times New Roman"/>
          <w:szCs w:val="24"/>
          <w:lang w:val="en-AU"/>
        </w:rPr>
      </w:pPr>
      <w:r w:rsidRPr="00E35DB9">
        <w:rPr>
          <w:rFonts w:cs="Times New Roman"/>
          <w:szCs w:val="24"/>
          <w:lang w:val="en-AU"/>
        </w:rPr>
        <w:lastRenderedPageBreak/>
        <w:t>Goh, E. and Jie, F., (2019). To waste or not to waste: Exploring motivational factors of Generation Z hospitality employees towards food wastage in the hospitality industry.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80</w:t>
      </w:r>
      <w:r w:rsidRPr="00E35DB9">
        <w:rPr>
          <w:rFonts w:cs="Times New Roman"/>
          <w:szCs w:val="24"/>
          <w:lang w:val="en-AU"/>
        </w:rPr>
        <w:t>, pp.126-135.</w:t>
      </w:r>
    </w:p>
    <w:p w14:paraId="6C67C1A1" w14:textId="77777777" w:rsidR="00E35DB9" w:rsidRPr="00E35DB9" w:rsidRDefault="00E35DB9" w:rsidP="000E29CD">
      <w:pPr>
        <w:rPr>
          <w:rFonts w:cs="Times New Roman"/>
          <w:szCs w:val="24"/>
          <w:lang w:val="en-AU"/>
        </w:rPr>
      </w:pPr>
      <w:r w:rsidRPr="00E35DB9">
        <w:rPr>
          <w:rFonts w:cs="Times New Roman"/>
          <w:szCs w:val="24"/>
          <w:lang w:val="en-AU"/>
        </w:rPr>
        <w:t>Guix, M. and Font, X., (2020). The Materiality Balanced Scorecard: A framework for stakeholder-led integration of sustainable hospitality management and reporting.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91</w:t>
      </w:r>
      <w:r w:rsidRPr="00E35DB9">
        <w:rPr>
          <w:rFonts w:cs="Times New Roman"/>
          <w:szCs w:val="24"/>
          <w:lang w:val="en-AU"/>
        </w:rPr>
        <w:t>, p.102634.</w:t>
      </w:r>
    </w:p>
    <w:p w14:paraId="637C2E2E" w14:textId="77777777" w:rsidR="00E35DB9" w:rsidRPr="00E35DB9" w:rsidRDefault="00E35DB9" w:rsidP="000E29CD">
      <w:pPr>
        <w:rPr>
          <w:rFonts w:cs="Times New Roman"/>
          <w:szCs w:val="24"/>
          <w:lang w:val="en-AU"/>
        </w:rPr>
      </w:pPr>
      <w:r w:rsidRPr="00E35DB9">
        <w:rPr>
          <w:rFonts w:cs="Times New Roman"/>
          <w:szCs w:val="24"/>
          <w:lang w:val="en-AU"/>
        </w:rPr>
        <w:t>Gupta, M., (2020). Attrition and Retention of employees in hospitality industry: Reality Vs Myth. </w:t>
      </w:r>
      <w:r w:rsidRPr="00E35DB9">
        <w:rPr>
          <w:rFonts w:cs="Times New Roman"/>
          <w:i/>
          <w:iCs/>
          <w:szCs w:val="24"/>
          <w:lang w:val="en-AU"/>
        </w:rPr>
        <w:t>Indian Journal of Hospitality Management, IHMA</w:t>
      </w:r>
      <w:r w:rsidRPr="00E35DB9">
        <w:rPr>
          <w:rFonts w:cs="Times New Roman"/>
          <w:szCs w:val="24"/>
          <w:lang w:val="en-AU"/>
        </w:rPr>
        <w:t>, </w:t>
      </w:r>
      <w:r w:rsidRPr="00E35DB9">
        <w:rPr>
          <w:rFonts w:cs="Times New Roman"/>
          <w:i/>
          <w:iCs/>
          <w:szCs w:val="24"/>
          <w:lang w:val="en-AU"/>
        </w:rPr>
        <w:t>2</w:t>
      </w:r>
      <w:r w:rsidRPr="00E35DB9">
        <w:rPr>
          <w:rFonts w:cs="Times New Roman"/>
          <w:szCs w:val="24"/>
          <w:lang w:val="en-AU"/>
        </w:rPr>
        <w:t>(1), pp.53-59.</w:t>
      </w:r>
    </w:p>
    <w:p w14:paraId="2E047BBF" w14:textId="77777777" w:rsidR="00E35DB9" w:rsidRPr="00E35DB9" w:rsidRDefault="00E35DB9" w:rsidP="000E29CD">
      <w:pPr>
        <w:rPr>
          <w:rFonts w:cs="Times New Roman"/>
          <w:szCs w:val="24"/>
          <w:lang w:val="en-AU"/>
        </w:rPr>
      </w:pPr>
      <w:r w:rsidRPr="00E35DB9">
        <w:rPr>
          <w:rFonts w:cs="Times New Roman"/>
          <w:szCs w:val="24"/>
          <w:lang w:val="en-AU"/>
        </w:rPr>
        <w:t>Guzzo, R.F., Abbott, J. and Madera, J.M., (2020). A micro-level view of CSR: A hospitality management systematic literature review. </w:t>
      </w:r>
      <w:r w:rsidRPr="00E35DB9">
        <w:rPr>
          <w:rFonts w:cs="Times New Roman"/>
          <w:i/>
          <w:iCs/>
          <w:szCs w:val="24"/>
          <w:lang w:val="en-AU"/>
        </w:rPr>
        <w:t>Cornell Hospitality Quarterly</w:t>
      </w:r>
      <w:r w:rsidRPr="00E35DB9">
        <w:rPr>
          <w:rFonts w:cs="Times New Roman"/>
          <w:szCs w:val="24"/>
          <w:lang w:val="en-AU"/>
        </w:rPr>
        <w:t>, </w:t>
      </w:r>
      <w:r w:rsidRPr="00E35DB9">
        <w:rPr>
          <w:rFonts w:cs="Times New Roman"/>
          <w:i/>
          <w:iCs/>
          <w:szCs w:val="24"/>
          <w:lang w:val="en-AU"/>
        </w:rPr>
        <w:t>61</w:t>
      </w:r>
      <w:r w:rsidRPr="00E35DB9">
        <w:rPr>
          <w:rFonts w:cs="Times New Roman"/>
          <w:szCs w:val="24"/>
          <w:lang w:val="en-AU"/>
        </w:rPr>
        <w:t>(3), pp.332-352.</w:t>
      </w:r>
    </w:p>
    <w:p w14:paraId="7D0C0A7A" w14:textId="77777777" w:rsidR="00E35DB9" w:rsidRPr="00E35DB9" w:rsidRDefault="00E35DB9" w:rsidP="000E29CD">
      <w:pPr>
        <w:rPr>
          <w:rFonts w:cs="Times New Roman"/>
          <w:szCs w:val="24"/>
          <w:lang w:val="en-AU"/>
        </w:rPr>
      </w:pPr>
      <w:r w:rsidRPr="00E35DB9">
        <w:rPr>
          <w:rFonts w:cs="Times New Roman"/>
          <w:szCs w:val="24"/>
          <w:lang w:val="en-AU"/>
        </w:rPr>
        <w:t>Hao, F., Xiao, Q. and Chon, K., (2020). COVID-19 and China’s hotel industry: Impacts, a disaster management framework, and post-pandemic agenda.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90</w:t>
      </w:r>
      <w:r w:rsidRPr="00E35DB9">
        <w:rPr>
          <w:rFonts w:cs="Times New Roman"/>
          <w:szCs w:val="24"/>
          <w:lang w:val="en-AU"/>
        </w:rPr>
        <w:t>, p.102636.</w:t>
      </w:r>
    </w:p>
    <w:p w14:paraId="51FADE15" w14:textId="77777777" w:rsidR="00E35DB9" w:rsidRPr="00E35DB9" w:rsidRDefault="00E35DB9" w:rsidP="000E29CD">
      <w:pPr>
        <w:rPr>
          <w:rFonts w:cs="Times New Roman"/>
          <w:szCs w:val="24"/>
          <w:lang w:val="en-AU"/>
        </w:rPr>
      </w:pPr>
      <w:r w:rsidRPr="00E35DB9">
        <w:rPr>
          <w:rFonts w:cs="Times New Roman"/>
          <w:szCs w:val="24"/>
          <w:lang w:val="en-AU"/>
        </w:rPr>
        <w:t>Hu, Q., Williams, S., Mason, R. and Found, P., (2019). Knowledge management in consultancy-involved process improvement projects: cases from Chinese SMEs. </w:t>
      </w:r>
      <w:r w:rsidRPr="00E35DB9">
        <w:rPr>
          <w:rFonts w:cs="Times New Roman"/>
          <w:i/>
          <w:iCs/>
          <w:szCs w:val="24"/>
          <w:lang w:val="en-AU"/>
        </w:rPr>
        <w:t>Production Planning &amp; Control</w:t>
      </w:r>
      <w:r w:rsidRPr="00E35DB9">
        <w:rPr>
          <w:rFonts w:cs="Times New Roman"/>
          <w:szCs w:val="24"/>
          <w:lang w:val="en-AU"/>
        </w:rPr>
        <w:t>, </w:t>
      </w:r>
      <w:r w:rsidRPr="00E35DB9">
        <w:rPr>
          <w:rFonts w:cs="Times New Roman"/>
          <w:i/>
          <w:iCs/>
          <w:szCs w:val="24"/>
          <w:lang w:val="en-AU"/>
        </w:rPr>
        <w:t>30</w:t>
      </w:r>
      <w:r w:rsidRPr="00E35DB9">
        <w:rPr>
          <w:rFonts w:cs="Times New Roman"/>
          <w:szCs w:val="24"/>
          <w:lang w:val="en-AU"/>
        </w:rPr>
        <w:t>(10-12), pp.866-880.</w:t>
      </w:r>
    </w:p>
    <w:p w14:paraId="2026BDE6" w14:textId="77777777" w:rsidR="00E35DB9" w:rsidRPr="00E35DB9" w:rsidRDefault="00E35DB9" w:rsidP="000E29CD">
      <w:pPr>
        <w:rPr>
          <w:rFonts w:cs="Times New Roman"/>
          <w:szCs w:val="24"/>
          <w:lang w:val="en-AU"/>
        </w:rPr>
      </w:pPr>
      <w:r w:rsidRPr="00E35DB9">
        <w:rPr>
          <w:rFonts w:cs="Times New Roman"/>
          <w:szCs w:val="24"/>
          <w:lang w:val="en-AU"/>
        </w:rPr>
        <w:t>Iyer, G.R. and Jarvis, L., (2019). CSR adoption in the multinational hospitality context: A review of representative research and avenues for future research. </w:t>
      </w:r>
      <w:r w:rsidRPr="00E35DB9">
        <w:rPr>
          <w:rFonts w:cs="Times New Roman"/>
          <w:i/>
          <w:iCs/>
          <w:szCs w:val="24"/>
          <w:lang w:val="en-AU"/>
        </w:rPr>
        <w:t>International Journal of Contemporary Hospitality Management</w:t>
      </w:r>
      <w:r w:rsidRPr="00E35DB9">
        <w:rPr>
          <w:rFonts w:cs="Times New Roman"/>
          <w:szCs w:val="24"/>
          <w:lang w:val="en-AU"/>
        </w:rPr>
        <w:t>.</w:t>
      </w:r>
    </w:p>
    <w:p w14:paraId="094FD41C" w14:textId="77777777" w:rsidR="00E35DB9" w:rsidRPr="00E35DB9" w:rsidRDefault="00E35DB9" w:rsidP="000E29CD">
      <w:pPr>
        <w:rPr>
          <w:rFonts w:cs="Times New Roman"/>
          <w:szCs w:val="24"/>
          <w:lang w:val="en-AU"/>
        </w:rPr>
      </w:pPr>
      <w:r w:rsidRPr="00E35DB9">
        <w:rPr>
          <w:rFonts w:cs="Times New Roman"/>
          <w:szCs w:val="24"/>
          <w:lang w:val="en-AU"/>
        </w:rPr>
        <w:t>Jiang, N., Law, R. and Li, L., (2020). Impacts of peer-to-peer accommodation on the hotel industry: Hoteliers’ perspectives.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88</w:t>
      </w:r>
      <w:r w:rsidRPr="00E35DB9">
        <w:rPr>
          <w:rFonts w:cs="Times New Roman"/>
          <w:szCs w:val="24"/>
          <w:lang w:val="en-AU"/>
        </w:rPr>
        <w:t>, p.102516.</w:t>
      </w:r>
    </w:p>
    <w:p w14:paraId="5688E873" w14:textId="77777777" w:rsidR="00E35DB9" w:rsidRPr="00E35DB9" w:rsidRDefault="00E35DB9" w:rsidP="000E29CD">
      <w:pPr>
        <w:rPr>
          <w:rFonts w:cs="Times New Roman"/>
          <w:szCs w:val="24"/>
          <w:lang w:val="en-AU"/>
        </w:rPr>
      </w:pPr>
      <w:r w:rsidRPr="00E35DB9">
        <w:rPr>
          <w:rFonts w:cs="Times New Roman"/>
          <w:szCs w:val="24"/>
          <w:lang w:val="en-AU"/>
        </w:rPr>
        <w:t>Kim, Y.J., Kim, W.G., Choi, H.M. and Phetvaroon, K., (2019). The effect of green human resource management on hotel employees’ eco-friendly behavior and environmental performance.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76</w:t>
      </w:r>
      <w:r w:rsidRPr="00E35DB9">
        <w:rPr>
          <w:rFonts w:cs="Times New Roman"/>
          <w:szCs w:val="24"/>
          <w:lang w:val="en-AU"/>
        </w:rPr>
        <w:t>, pp.83-93.</w:t>
      </w:r>
    </w:p>
    <w:p w14:paraId="5D4A590B" w14:textId="77777777" w:rsidR="00E35DB9" w:rsidRPr="00E35DB9" w:rsidRDefault="00E35DB9" w:rsidP="000E29CD">
      <w:pPr>
        <w:rPr>
          <w:rFonts w:cs="Times New Roman"/>
          <w:szCs w:val="24"/>
          <w:lang w:val="en-AU"/>
        </w:rPr>
      </w:pPr>
      <w:r w:rsidRPr="00E35DB9">
        <w:rPr>
          <w:rFonts w:cs="Times New Roman"/>
          <w:szCs w:val="24"/>
          <w:lang w:val="en-AU"/>
        </w:rPr>
        <w:t>Köseoglu, M.A., Altin, M., Chan, E. and Aladag, O.F., (2020). What are the key success factors for strategy formulation and implementation? Perspectives of managers in the hotel industry.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89</w:t>
      </w:r>
      <w:r w:rsidRPr="00E35DB9">
        <w:rPr>
          <w:rFonts w:cs="Times New Roman"/>
          <w:szCs w:val="24"/>
          <w:lang w:val="en-AU"/>
        </w:rPr>
        <w:t>, p.102574.</w:t>
      </w:r>
    </w:p>
    <w:p w14:paraId="0846EFF6" w14:textId="77777777" w:rsidR="00E35DB9" w:rsidRPr="00E35DB9" w:rsidRDefault="00E35DB9" w:rsidP="000E29CD">
      <w:pPr>
        <w:rPr>
          <w:rFonts w:cs="Times New Roman"/>
          <w:szCs w:val="24"/>
          <w:lang w:val="en-AU"/>
        </w:rPr>
      </w:pPr>
      <w:r w:rsidRPr="00E35DB9">
        <w:rPr>
          <w:rFonts w:cs="Times New Roman"/>
          <w:szCs w:val="24"/>
          <w:lang w:val="en-AU"/>
        </w:rPr>
        <w:lastRenderedPageBreak/>
        <w:t>Kumar, S., (2021). Analysis of effectiveness of industrial exposure training undertaken by students of hospitality management in star hotels. </w:t>
      </w:r>
      <w:r w:rsidRPr="00E35DB9">
        <w:rPr>
          <w:rFonts w:cs="Times New Roman"/>
          <w:i/>
          <w:iCs/>
          <w:szCs w:val="24"/>
          <w:lang w:val="en-AU"/>
        </w:rPr>
        <w:t>University of South Florida M3 Center Publishing</w:t>
      </w:r>
      <w:r w:rsidRPr="00E35DB9">
        <w:rPr>
          <w:rFonts w:cs="Times New Roman"/>
          <w:szCs w:val="24"/>
          <w:lang w:val="en-AU"/>
        </w:rPr>
        <w:t>, </w:t>
      </w:r>
      <w:r w:rsidRPr="00E35DB9">
        <w:rPr>
          <w:rFonts w:cs="Times New Roman"/>
          <w:i/>
          <w:iCs/>
          <w:szCs w:val="24"/>
          <w:lang w:val="en-AU"/>
        </w:rPr>
        <w:t>5</w:t>
      </w:r>
      <w:r w:rsidRPr="00E35DB9">
        <w:rPr>
          <w:rFonts w:cs="Times New Roman"/>
          <w:szCs w:val="24"/>
          <w:lang w:val="en-AU"/>
        </w:rPr>
        <w:t>((2021)), p.24.</w:t>
      </w:r>
    </w:p>
    <w:p w14:paraId="2470789A" w14:textId="77777777" w:rsidR="00E35DB9" w:rsidRPr="00E35DB9" w:rsidRDefault="00E35DB9" w:rsidP="000E29CD">
      <w:pPr>
        <w:rPr>
          <w:rFonts w:cs="Times New Roman"/>
          <w:szCs w:val="24"/>
          <w:lang w:val="en-AU"/>
        </w:rPr>
      </w:pPr>
      <w:r w:rsidRPr="00E35DB9">
        <w:rPr>
          <w:rFonts w:cs="Times New Roman"/>
          <w:szCs w:val="24"/>
          <w:lang w:val="en-AU"/>
        </w:rPr>
        <w:t>Law, R., (2019). Evaluation of hotel websites: Progress and future developments (invited paper for ‘luminaries’ special issue of International Journal of Hospitality Management).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76</w:t>
      </w:r>
      <w:r w:rsidRPr="00E35DB9">
        <w:rPr>
          <w:rFonts w:cs="Times New Roman"/>
          <w:szCs w:val="24"/>
          <w:lang w:val="en-AU"/>
        </w:rPr>
        <w:t>, pp.2-9.</w:t>
      </w:r>
    </w:p>
    <w:p w14:paraId="09CF6352" w14:textId="77777777" w:rsidR="00E35DB9" w:rsidRPr="00E35DB9" w:rsidRDefault="00E35DB9" w:rsidP="000E29CD">
      <w:pPr>
        <w:rPr>
          <w:rFonts w:cs="Times New Roman"/>
          <w:szCs w:val="24"/>
          <w:lang w:val="en-AU"/>
        </w:rPr>
      </w:pPr>
      <w:r w:rsidRPr="00E35DB9">
        <w:rPr>
          <w:rFonts w:cs="Times New Roman"/>
          <w:szCs w:val="24"/>
          <w:lang w:val="en-AU"/>
        </w:rPr>
        <w:t>Le, D. and Phi, G., (2021). Strategic responses of the hotel sector to COVID-19: Toward a refined pandemic crisis management framework.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94</w:t>
      </w:r>
      <w:r w:rsidRPr="00E35DB9">
        <w:rPr>
          <w:rFonts w:cs="Times New Roman"/>
          <w:szCs w:val="24"/>
          <w:lang w:val="en-AU"/>
        </w:rPr>
        <w:t>, p.102808.</w:t>
      </w:r>
    </w:p>
    <w:p w14:paraId="7421FD2E" w14:textId="77777777" w:rsidR="00E35DB9" w:rsidRPr="00E35DB9" w:rsidRDefault="00E35DB9" w:rsidP="000E29CD">
      <w:pPr>
        <w:rPr>
          <w:rFonts w:cs="Times New Roman"/>
          <w:szCs w:val="24"/>
          <w:lang w:val="en-AU"/>
        </w:rPr>
      </w:pPr>
      <w:r w:rsidRPr="00E35DB9">
        <w:rPr>
          <w:rFonts w:cs="Times New Roman"/>
          <w:szCs w:val="24"/>
          <w:lang w:val="en-AU"/>
        </w:rPr>
        <w:t>Lee, P.C., Lee, M.J. and Dopson, L.R., (2019). Who influences college students’ career choices? An empirical study of hospitality management students. </w:t>
      </w:r>
      <w:r w:rsidRPr="00E35DB9">
        <w:rPr>
          <w:rFonts w:cs="Times New Roman"/>
          <w:i/>
          <w:iCs/>
          <w:szCs w:val="24"/>
          <w:lang w:val="en-AU"/>
        </w:rPr>
        <w:t>Journal of Hospitality &amp; Tourism Education</w:t>
      </w:r>
      <w:r w:rsidRPr="00E35DB9">
        <w:rPr>
          <w:rFonts w:cs="Times New Roman"/>
          <w:szCs w:val="24"/>
          <w:lang w:val="en-AU"/>
        </w:rPr>
        <w:t>, </w:t>
      </w:r>
      <w:r w:rsidRPr="00E35DB9">
        <w:rPr>
          <w:rFonts w:cs="Times New Roman"/>
          <w:i/>
          <w:iCs/>
          <w:szCs w:val="24"/>
          <w:lang w:val="en-AU"/>
        </w:rPr>
        <w:t>31</w:t>
      </w:r>
      <w:r w:rsidRPr="00E35DB9">
        <w:rPr>
          <w:rFonts w:cs="Times New Roman"/>
          <w:szCs w:val="24"/>
          <w:lang w:val="en-AU"/>
        </w:rPr>
        <w:t>(2), pp.74-86.</w:t>
      </w:r>
    </w:p>
    <w:p w14:paraId="56FAB6FC" w14:textId="77777777" w:rsidR="00E35DB9" w:rsidRPr="00E35DB9" w:rsidRDefault="00E35DB9" w:rsidP="000E29CD">
      <w:pPr>
        <w:rPr>
          <w:rFonts w:cs="Times New Roman"/>
          <w:szCs w:val="24"/>
          <w:lang w:val="en-AU"/>
        </w:rPr>
      </w:pPr>
      <w:r w:rsidRPr="00E35DB9">
        <w:rPr>
          <w:rFonts w:cs="Times New Roman"/>
          <w:szCs w:val="24"/>
          <w:lang w:val="en-AU"/>
        </w:rPr>
        <w:t>Lehene, C.F., (2021). From management consultancy to management therapy: diagnostic of managerial disorders and anatomy of management therapy. </w:t>
      </w:r>
      <w:r w:rsidRPr="00E35DB9">
        <w:rPr>
          <w:rFonts w:cs="Times New Roman"/>
          <w:i/>
          <w:iCs/>
          <w:szCs w:val="24"/>
          <w:lang w:val="en-AU"/>
        </w:rPr>
        <w:t>Review of Economic Studies and Research Virgil Madgearu</w:t>
      </w:r>
      <w:r w:rsidRPr="00E35DB9">
        <w:rPr>
          <w:rFonts w:cs="Times New Roman"/>
          <w:szCs w:val="24"/>
          <w:lang w:val="en-AU"/>
        </w:rPr>
        <w:t>, </w:t>
      </w:r>
      <w:r w:rsidRPr="00E35DB9">
        <w:rPr>
          <w:rFonts w:cs="Times New Roman"/>
          <w:i/>
          <w:iCs/>
          <w:szCs w:val="24"/>
          <w:lang w:val="en-AU"/>
        </w:rPr>
        <w:t>14</w:t>
      </w:r>
      <w:r w:rsidRPr="00E35DB9">
        <w:rPr>
          <w:rFonts w:cs="Times New Roman"/>
          <w:szCs w:val="24"/>
          <w:lang w:val="en-AU"/>
        </w:rPr>
        <w:t>(1), pp.51-78.</w:t>
      </w:r>
    </w:p>
    <w:p w14:paraId="6B4AC353" w14:textId="77777777" w:rsidR="00E35DB9" w:rsidRPr="00E35DB9" w:rsidRDefault="00E35DB9" w:rsidP="000E29CD">
      <w:pPr>
        <w:rPr>
          <w:rFonts w:cs="Times New Roman"/>
          <w:szCs w:val="24"/>
          <w:lang w:val="en-AU"/>
        </w:rPr>
      </w:pPr>
      <w:r w:rsidRPr="00E35DB9">
        <w:rPr>
          <w:rFonts w:cs="Times New Roman"/>
          <w:szCs w:val="24"/>
          <w:lang w:val="en-AU"/>
        </w:rPr>
        <w:t>Leta, S.D. and Chan, I.C.C., (2021). Learn from the past and prepare for the future: A critical assessment of crisis management research in hospitality.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95</w:t>
      </w:r>
      <w:r w:rsidRPr="00E35DB9">
        <w:rPr>
          <w:rFonts w:cs="Times New Roman"/>
          <w:szCs w:val="24"/>
          <w:lang w:val="en-AU"/>
        </w:rPr>
        <w:t>, p.102915.</w:t>
      </w:r>
    </w:p>
    <w:p w14:paraId="2E3448EE" w14:textId="77777777" w:rsidR="00E35DB9" w:rsidRPr="00E35DB9" w:rsidRDefault="00E35DB9" w:rsidP="000E29CD">
      <w:pPr>
        <w:rPr>
          <w:rFonts w:cs="Times New Roman"/>
          <w:szCs w:val="24"/>
          <w:lang w:val="en-AU"/>
        </w:rPr>
      </w:pPr>
      <w:r w:rsidRPr="00E35DB9">
        <w:rPr>
          <w:rFonts w:cs="Times New Roman"/>
          <w:szCs w:val="24"/>
          <w:lang w:val="en-AU"/>
        </w:rPr>
        <w:t>Ma, S., Zhang, C. and Wang, Y., (2020). From service engagement to product purchase: cross-buying behavior in hospitality contexts. </w:t>
      </w:r>
      <w:r w:rsidRPr="00E35DB9">
        <w:rPr>
          <w:rFonts w:cs="Times New Roman"/>
          <w:i/>
          <w:iCs/>
          <w:szCs w:val="24"/>
          <w:lang w:val="en-AU"/>
        </w:rPr>
        <w:t>International Journal of Contemporary Hospitality Management</w:t>
      </w:r>
      <w:r w:rsidRPr="00E35DB9">
        <w:rPr>
          <w:rFonts w:cs="Times New Roman"/>
          <w:szCs w:val="24"/>
          <w:lang w:val="en-AU"/>
        </w:rPr>
        <w:t>, </w:t>
      </w:r>
      <w:r w:rsidRPr="00E35DB9">
        <w:rPr>
          <w:rFonts w:cs="Times New Roman"/>
          <w:i/>
          <w:iCs/>
          <w:szCs w:val="24"/>
          <w:lang w:val="en-AU"/>
        </w:rPr>
        <w:t>32</w:t>
      </w:r>
      <w:r w:rsidRPr="00E35DB9">
        <w:rPr>
          <w:rFonts w:cs="Times New Roman"/>
          <w:szCs w:val="24"/>
          <w:lang w:val="en-AU"/>
        </w:rPr>
        <w:t>(7), pp.2325-2343.</w:t>
      </w:r>
    </w:p>
    <w:p w14:paraId="26DE9D04" w14:textId="77777777" w:rsidR="00E35DB9" w:rsidRPr="00E35DB9" w:rsidRDefault="00E35DB9" w:rsidP="000E29CD">
      <w:pPr>
        <w:rPr>
          <w:rFonts w:cs="Times New Roman"/>
          <w:szCs w:val="24"/>
          <w:lang w:val="en-AU"/>
        </w:rPr>
      </w:pPr>
      <w:r w:rsidRPr="00E35DB9">
        <w:rPr>
          <w:rFonts w:cs="Times New Roman"/>
          <w:szCs w:val="24"/>
          <w:lang w:val="en-AU"/>
        </w:rPr>
        <w:t>Mariani, M.M., Borghi, M. and Kazakov, S., (2019). The role of language in the online evaluation of hospitality service encounters: An empirical study.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78</w:t>
      </w:r>
      <w:r w:rsidRPr="00E35DB9">
        <w:rPr>
          <w:rFonts w:cs="Times New Roman"/>
          <w:szCs w:val="24"/>
          <w:lang w:val="en-AU"/>
        </w:rPr>
        <w:t>, pp.50-58.</w:t>
      </w:r>
    </w:p>
    <w:p w14:paraId="453A7207" w14:textId="77777777" w:rsidR="00E35DB9" w:rsidRPr="00E35DB9" w:rsidRDefault="00E35DB9" w:rsidP="000E29CD">
      <w:pPr>
        <w:rPr>
          <w:rFonts w:cs="Times New Roman"/>
          <w:szCs w:val="24"/>
          <w:lang w:val="en-AU"/>
        </w:rPr>
      </w:pPr>
      <w:r w:rsidRPr="00E35DB9">
        <w:rPr>
          <w:rFonts w:cs="Times New Roman"/>
          <w:szCs w:val="24"/>
          <w:lang w:val="en-AU"/>
        </w:rPr>
        <w:t>Menicucci, E., (2018). The influence of firm characteristics on profitability: Evidence from Italian hospitality industry. </w:t>
      </w:r>
      <w:r w:rsidRPr="00E35DB9">
        <w:rPr>
          <w:rFonts w:cs="Times New Roman"/>
          <w:i/>
          <w:iCs/>
          <w:szCs w:val="24"/>
          <w:lang w:val="en-AU"/>
        </w:rPr>
        <w:t>International Journal of Contemporary Hospitality Management</w:t>
      </w:r>
      <w:r w:rsidRPr="00E35DB9">
        <w:rPr>
          <w:rFonts w:cs="Times New Roman"/>
          <w:szCs w:val="24"/>
          <w:lang w:val="en-AU"/>
        </w:rPr>
        <w:t>, </w:t>
      </w:r>
      <w:r w:rsidRPr="00E35DB9">
        <w:rPr>
          <w:rFonts w:cs="Times New Roman"/>
          <w:i/>
          <w:iCs/>
          <w:szCs w:val="24"/>
          <w:lang w:val="en-AU"/>
        </w:rPr>
        <w:t>30</w:t>
      </w:r>
      <w:r w:rsidRPr="00E35DB9">
        <w:rPr>
          <w:rFonts w:cs="Times New Roman"/>
          <w:szCs w:val="24"/>
          <w:lang w:val="en-AU"/>
        </w:rPr>
        <w:t>(8), pp.2845-2868.</w:t>
      </w:r>
    </w:p>
    <w:p w14:paraId="6E354CA2" w14:textId="77777777" w:rsidR="00E35DB9" w:rsidRPr="00E35DB9" w:rsidRDefault="00E35DB9" w:rsidP="000E29CD">
      <w:pPr>
        <w:rPr>
          <w:rFonts w:cs="Times New Roman"/>
          <w:szCs w:val="24"/>
          <w:lang w:val="en-AU"/>
        </w:rPr>
      </w:pPr>
      <w:r w:rsidRPr="00E35DB9">
        <w:rPr>
          <w:rFonts w:cs="Times New Roman"/>
          <w:szCs w:val="24"/>
          <w:lang w:val="en-AU"/>
        </w:rPr>
        <w:lastRenderedPageBreak/>
        <w:t>Michopoulou, E. and Moisa, D.G., (2019). Hotel social media metrics: The ROI dilemma.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76</w:t>
      </w:r>
      <w:r w:rsidRPr="00E35DB9">
        <w:rPr>
          <w:rFonts w:cs="Times New Roman"/>
          <w:szCs w:val="24"/>
          <w:lang w:val="en-AU"/>
        </w:rPr>
        <w:t>, pp.308-315.</w:t>
      </w:r>
    </w:p>
    <w:p w14:paraId="0DC9D7BE" w14:textId="77777777" w:rsidR="00E35DB9" w:rsidRPr="00E35DB9" w:rsidRDefault="00E35DB9" w:rsidP="000E29CD">
      <w:pPr>
        <w:rPr>
          <w:rFonts w:cs="Times New Roman"/>
          <w:szCs w:val="24"/>
          <w:lang w:val="en-AU"/>
        </w:rPr>
      </w:pPr>
      <w:r w:rsidRPr="00E35DB9">
        <w:rPr>
          <w:rFonts w:cs="Times New Roman"/>
          <w:szCs w:val="24"/>
          <w:lang w:val="en-AU"/>
        </w:rPr>
        <w:t>Moon, H., Yu, J., Chua, B.L. and Han, H., (2022). Hotel privacy management and guest trust building: A relational signaling perspective.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102</w:t>
      </w:r>
      <w:r w:rsidRPr="00E35DB9">
        <w:rPr>
          <w:rFonts w:cs="Times New Roman"/>
          <w:szCs w:val="24"/>
          <w:lang w:val="en-AU"/>
        </w:rPr>
        <w:t>, p.103171.</w:t>
      </w:r>
    </w:p>
    <w:p w14:paraId="1366554A" w14:textId="77777777" w:rsidR="00E35DB9" w:rsidRPr="00E35DB9" w:rsidRDefault="00E35DB9" w:rsidP="000E29CD">
      <w:pPr>
        <w:rPr>
          <w:rFonts w:cs="Times New Roman"/>
          <w:szCs w:val="24"/>
          <w:lang w:val="en-AU"/>
        </w:rPr>
      </w:pPr>
      <w:r w:rsidRPr="00E35DB9">
        <w:rPr>
          <w:rFonts w:cs="Times New Roman"/>
          <w:szCs w:val="24"/>
          <w:lang w:val="en-AU"/>
        </w:rPr>
        <w:t>Morgan, G., Sturdy, A. and Frenkel, M., (2019). The role of large management consultancy firms in global public policy.</w:t>
      </w:r>
    </w:p>
    <w:p w14:paraId="57E2B360" w14:textId="77777777" w:rsidR="00E35DB9" w:rsidRPr="00E35DB9" w:rsidRDefault="00E35DB9" w:rsidP="000E29CD">
      <w:pPr>
        <w:rPr>
          <w:rFonts w:cs="Times New Roman"/>
          <w:szCs w:val="24"/>
          <w:lang w:val="en-AU"/>
        </w:rPr>
      </w:pPr>
      <w:r w:rsidRPr="00E35DB9">
        <w:rPr>
          <w:rFonts w:cs="Times New Roman"/>
          <w:szCs w:val="24"/>
          <w:lang w:val="en-AU"/>
        </w:rPr>
        <w:t>Morgan, N. and Pritchard, A., (2019). Gender Matters in Hospitality (invited paper for ‘luminaries’ special issue of International Journal of Hospitality Management).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76</w:t>
      </w:r>
      <w:r w:rsidRPr="00E35DB9">
        <w:rPr>
          <w:rFonts w:cs="Times New Roman"/>
          <w:szCs w:val="24"/>
          <w:lang w:val="en-AU"/>
        </w:rPr>
        <w:t>, pp.38-44.</w:t>
      </w:r>
    </w:p>
    <w:p w14:paraId="2F084C42" w14:textId="77777777" w:rsidR="00E35DB9" w:rsidRPr="00E35DB9" w:rsidRDefault="00E35DB9" w:rsidP="000E29CD">
      <w:pPr>
        <w:rPr>
          <w:rFonts w:cs="Times New Roman"/>
          <w:szCs w:val="24"/>
          <w:lang w:val="en-AU"/>
        </w:rPr>
      </w:pPr>
      <w:r w:rsidRPr="00E35DB9">
        <w:rPr>
          <w:rFonts w:cs="Times New Roman"/>
          <w:szCs w:val="24"/>
          <w:lang w:val="en-AU"/>
        </w:rPr>
        <w:t>Nwokorie, E.C. and Obiora, J.N., (2018). Sustainable development practices for the hotel industry in Nigeria: Implications for the Ilaro area of Ogun State. </w:t>
      </w:r>
      <w:r w:rsidRPr="00E35DB9">
        <w:rPr>
          <w:rFonts w:cs="Times New Roman"/>
          <w:i/>
          <w:iCs/>
          <w:szCs w:val="24"/>
          <w:lang w:val="en-AU"/>
        </w:rPr>
        <w:t>Research in Hospitality Management</w:t>
      </w:r>
      <w:r w:rsidRPr="00E35DB9">
        <w:rPr>
          <w:rFonts w:cs="Times New Roman"/>
          <w:szCs w:val="24"/>
          <w:lang w:val="en-AU"/>
        </w:rPr>
        <w:t>, </w:t>
      </w:r>
      <w:r w:rsidRPr="00E35DB9">
        <w:rPr>
          <w:rFonts w:cs="Times New Roman"/>
          <w:i/>
          <w:iCs/>
          <w:szCs w:val="24"/>
          <w:lang w:val="en-AU"/>
        </w:rPr>
        <w:t>8</w:t>
      </w:r>
      <w:r w:rsidRPr="00E35DB9">
        <w:rPr>
          <w:rFonts w:cs="Times New Roman"/>
          <w:szCs w:val="24"/>
          <w:lang w:val="en-AU"/>
        </w:rPr>
        <w:t>(2), pp.125-131.</w:t>
      </w:r>
    </w:p>
    <w:p w14:paraId="6C624668" w14:textId="77777777" w:rsidR="00E35DB9" w:rsidRPr="00E35DB9" w:rsidRDefault="00E35DB9" w:rsidP="000E29CD">
      <w:pPr>
        <w:rPr>
          <w:rFonts w:cs="Times New Roman"/>
          <w:szCs w:val="24"/>
          <w:lang w:val="en-AU"/>
        </w:rPr>
      </w:pPr>
      <w:r w:rsidRPr="00E35DB9">
        <w:rPr>
          <w:rFonts w:cs="Times New Roman"/>
          <w:szCs w:val="24"/>
          <w:lang w:val="en-AU"/>
        </w:rPr>
        <w:t>O'Leary, S. and Dillane, M., (2022). Client Consultancy: Team Assessment. </w:t>
      </w:r>
      <w:r w:rsidRPr="00E35DB9">
        <w:rPr>
          <w:rFonts w:cs="Times New Roman"/>
          <w:i/>
          <w:iCs/>
          <w:szCs w:val="24"/>
          <w:lang w:val="en-AU"/>
        </w:rPr>
        <w:t>Compendium of Active Learning &amp; Assessment for Student Engagement. Vol. 2</w:t>
      </w:r>
      <w:r w:rsidRPr="00E35DB9">
        <w:rPr>
          <w:rFonts w:cs="Times New Roman"/>
          <w:szCs w:val="24"/>
          <w:lang w:val="en-AU"/>
        </w:rPr>
        <w:t>.</w:t>
      </w:r>
    </w:p>
    <w:p w14:paraId="1133FA19" w14:textId="77777777" w:rsidR="00E35DB9" w:rsidRPr="00E35DB9" w:rsidRDefault="00E35DB9" w:rsidP="000E29CD">
      <w:pPr>
        <w:rPr>
          <w:rFonts w:cs="Times New Roman"/>
          <w:szCs w:val="24"/>
          <w:lang w:val="en-AU"/>
        </w:rPr>
      </w:pPr>
      <w:r w:rsidRPr="00E35DB9">
        <w:rPr>
          <w:rFonts w:cs="Times New Roman"/>
          <w:szCs w:val="24"/>
          <w:lang w:val="en-AU"/>
        </w:rPr>
        <w:t>O'Mahoney, J., Sturdy, A. and Galazka, A., (2021). Acquiring knowledge through management consultancy: A national culture perspective. </w:t>
      </w:r>
      <w:r w:rsidRPr="00E35DB9">
        <w:rPr>
          <w:rFonts w:cs="Times New Roman"/>
          <w:i/>
          <w:iCs/>
          <w:szCs w:val="24"/>
          <w:lang w:val="en-AU"/>
        </w:rPr>
        <w:t>Journal of Management &amp; Organization</w:t>
      </w:r>
      <w:r w:rsidRPr="00E35DB9">
        <w:rPr>
          <w:rFonts w:cs="Times New Roman"/>
          <w:szCs w:val="24"/>
          <w:lang w:val="en-AU"/>
        </w:rPr>
        <w:t>, pp.1-20.</w:t>
      </w:r>
    </w:p>
    <w:p w14:paraId="120E3D5E" w14:textId="77777777" w:rsidR="00E35DB9" w:rsidRPr="00E35DB9" w:rsidRDefault="00E35DB9" w:rsidP="000E29CD">
      <w:pPr>
        <w:rPr>
          <w:rFonts w:cs="Times New Roman"/>
          <w:szCs w:val="24"/>
          <w:lang w:val="en-AU"/>
        </w:rPr>
      </w:pPr>
      <w:r w:rsidRPr="00E35DB9">
        <w:rPr>
          <w:rFonts w:cs="Times New Roman"/>
          <w:szCs w:val="24"/>
          <w:lang w:val="en-AU"/>
        </w:rPr>
        <w:t>Ouyang, Z., Wei, W. and Chi, C.G., (2019). Environment management in the hotel industry: does institutional environment matter?.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77</w:t>
      </w:r>
      <w:r w:rsidRPr="00E35DB9">
        <w:rPr>
          <w:rFonts w:cs="Times New Roman"/>
          <w:szCs w:val="24"/>
          <w:lang w:val="en-AU"/>
        </w:rPr>
        <w:t>, pp.353-364.</w:t>
      </w:r>
    </w:p>
    <w:p w14:paraId="47550009" w14:textId="77777777" w:rsidR="00E35DB9" w:rsidRPr="00E35DB9" w:rsidRDefault="00E35DB9" w:rsidP="000E29CD">
      <w:pPr>
        <w:rPr>
          <w:rFonts w:cs="Times New Roman"/>
          <w:szCs w:val="24"/>
          <w:lang w:val="en-AU"/>
        </w:rPr>
      </w:pPr>
      <w:r w:rsidRPr="00E35DB9">
        <w:rPr>
          <w:rFonts w:cs="Times New Roman"/>
          <w:szCs w:val="24"/>
          <w:lang w:val="en-AU"/>
        </w:rPr>
        <w:t>Pavlatos, O., Kostakis, H. and Digkas, D., (2021). Crisis management in the Greek hotel industry in response to COVID-19 pandemic. </w:t>
      </w:r>
      <w:r w:rsidRPr="00E35DB9">
        <w:rPr>
          <w:rFonts w:cs="Times New Roman"/>
          <w:i/>
          <w:iCs/>
          <w:szCs w:val="24"/>
          <w:lang w:val="en-AU"/>
        </w:rPr>
        <w:t>Anatolia</w:t>
      </w:r>
      <w:r w:rsidRPr="00E35DB9">
        <w:rPr>
          <w:rFonts w:cs="Times New Roman"/>
          <w:szCs w:val="24"/>
          <w:lang w:val="en-AU"/>
        </w:rPr>
        <w:t>, </w:t>
      </w:r>
      <w:r w:rsidRPr="00E35DB9">
        <w:rPr>
          <w:rFonts w:cs="Times New Roman"/>
          <w:i/>
          <w:iCs/>
          <w:szCs w:val="24"/>
          <w:lang w:val="en-AU"/>
        </w:rPr>
        <w:t>32</w:t>
      </w:r>
      <w:r w:rsidRPr="00E35DB9">
        <w:rPr>
          <w:rFonts w:cs="Times New Roman"/>
          <w:szCs w:val="24"/>
          <w:lang w:val="en-AU"/>
        </w:rPr>
        <w:t>(1), pp.80-92.</w:t>
      </w:r>
    </w:p>
    <w:p w14:paraId="22EF3EA6" w14:textId="77777777" w:rsidR="00E35DB9" w:rsidRPr="00E35DB9" w:rsidRDefault="00E35DB9" w:rsidP="000E29CD">
      <w:pPr>
        <w:rPr>
          <w:rFonts w:cs="Times New Roman"/>
          <w:szCs w:val="24"/>
          <w:lang w:val="en-US"/>
        </w:rPr>
      </w:pPr>
      <w:r w:rsidRPr="00E35DB9">
        <w:rPr>
          <w:rFonts w:cs="Times New Roman"/>
          <w:szCs w:val="24"/>
          <w:lang w:val="en-US"/>
        </w:rPr>
        <w:t xml:space="preserve">Premier Inn (2022). </w:t>
      </w:r>
      <w:r w:rsidRPr="00E35DB9">
        <w:rPr>
          <w:rFonts w:cs="Times New Roman"/>
          <w:i/>
          <w:iCs/>
          <w:szCs w:val="24"/>
          <w:lang w:val="en-US"/>
        </w:rPr>
        <w:t>About us</w:t>
      </w:r>
      <w:r w:rsidRPr="00E35DB9">
        <w:rPr>
          <w:rFonts w:cs="Times New Roman"/>
          <w:szCs w:val="24"/>
          <w:lang w:val="en-US"/>
        </w:rPr>
        <w:t>. [online] www.premierinn.com. Available at: https://www.premierinn.com/gb/en/why.html?INTCMP=topNav [Accessed 7 Nov. (2022)].</w:t>
      </w:r>
    </w:p>
    <w:p w14:paraId="4F4336ED" w14:textId="77777777" w:rsidR="00E35DB9" w:rsidRPr="00E35DB9" w:rsidRDefault="00E35DB9" w:rsidP="000E29CD">
      <w:pPr>
        <w:rPr>
          <w:rFonts w:cs="Times New Roman"/>
          <w:szCs w:val="24"/>
          <w:lang w:val="en-AU"/>
        </w:rPr>
      </w:pPr>
      <w:r w:rsidRPr="00E35DB9">
        <w:rPr>
          <w:rFonts w:cs="Times New Roman"/>
          <w:szCs w:val="24"/>
          <w:lang w:val="en-AU"/>
        </w:rPr>
        <w:t>Rahimian, S., ShamiZanjani, M., Manian, A. and Esfidani, M.R., (2021). A framework of customer experience management for hotel industry. </w:t>
      </w:r>
      <w:r w:rsidRPr="00E35DB9">
        <w:rPr>
          <w:rFonts w:cs="Times New Roman"/>
          <w:i/>
          <w:iCs/>
          <w:szCs w:val="24"/>
          <w:lang w:val="en-AU"/>
        </w:rPr>
        <w:t>International Journal of Contemporary Hospitality Management</w:t>
      </w:r>
      <w:r w:rsidRPr="00E35DB9">
        <w:rPr>
          <w:rFonts w:cs="Times New Roman"/>
          <w:szCs w:val="24"/>
          <w:lang w:val="en-AU"/>
        </w:rPr>
        <w:t>, </w:t>
      </w:r>
      <w:r w:rsidRPr="00E35DB9">
        <w:rPr>
          <w:rFonts w:cs="Times New Roman"/>
          <w:i/>
          <w:iCs/>
          <w:szCs w:val="24"/>
          <w:lang w:val="en-AU"/>
        </w:rPr>
        <w:t>33</w:t>
      </w:r>
      <w:r w:rsidRPr="00E35DB9">
        <w:rPr>
          <w:rFonts w:cs="Times New Roman"/>
          <w:szCs w:val="24"/>
          <w:lang w:val="en-AU"/>
        </w:rPr>
        <w:t>(5), pp.1413-1436.</w:t>
      </w:r>
    </w:p>
    <w:p w14:paraId="609F0D05" w14:textId="77777777" w:rsidR="00E35DB9" w:rsidRPr="00E35DB9" w:rsidRDefault="00E35DB9" w:rsidP="000E29CD">
      <w:pPr>
        <w:rPr>
          <w:rFonts w:cs="Times New Roman"/>
          <w:szCs w:val="24"/>
          <w:lang w:val="en-AU"/>
        </w:rPr>
      </w:pPr>
      <w:r w:rsidRPr="00E35DB9">
        <w:rPr>
          <w:rFonts w:cs="Times New Roman"/>
          <w:szCs w:val="24"/>
          <w:lang w:val="en-AU"/>
        </w:rPr>
        <w:lastRenderedPageBreak/>
        <w:t>Rañeses, M.S., Nisa, N.U., Bacason, E.S. and Martir, S., (2022). Investigating the Impact of Remote Working on Employee Productivity and Work-life Balance: A Study on the Business Consultancy Industry in Dubai, UAE. </w:t>
      </w:r>
      <w:r w:rsidRPr="00E35DB9">
        <w:rPr>
          <w:rFonts w:cs="Times New Roman"/>
          <w:i/>
          <w:iCs/>
          <w:szCs w:val="24"/>
          <w:lang w:val="en-AU"/>
        </w:rPr>
        <w:t>International Journal of Business &amp; Administrative Studies</w:t>
      </w:r>
      <w:r w:rsidRPr="00E35DB9">
        <w:rPr>
          <w:rFonts w:cs="Times New Roman"/>
          <w:szCs w:val="24"/>
          <w:lang w:val="en-AU"/>
        </w:rPr>
        <w:t>, </w:t>
      </w:r>
      <w:r w:rsidRPr="00E35DB9">
        <w:rPr>
          <w:rFonts w:cs="Times New Roman"/>
          <w:i/>
          <w:iCs/>
          <w:szCs w:val="24"/>
          <w:lang w:val="en-AU"/>
        </w:rPr>
        <w:t>8</w:t>
      </w:r>
      <w:r w:rsidRPr="00E35DB9">
        <w:rPr>
          <w:rFonts w:cs="Times New Roman"/>
          <w:szCs w:val="24"/>
          <w:lang w:val="en-AU"/>
        </w:rPr>
        <w:t>(2), pp.63-81.</w:t>
      </w:r>
    </w:p>
    <w:p w14:paraId="50C35A5F" w14:textId="77777777" w:rsidR="00E35DB9" w:rsidRPr="00E35DB9" w:rsidRDefault="00E35DB9" w:rsidP="000E29CD">
      <w:pPr>
        <w:rPr>
          <w:rFonts w:cs="Times New Roman"/>
          <w:szCs w:val="24"/>
          <w:lang w:val="en-AU"/>
        </w:rPr>
      </w:pPr>
      <w:r w:rsidRPr="00E35DB9">
        <w:rPr>
          <w:rFonts w:cs="Times New Roman"/>
          <w:szCs w:val="24"/>
          <w:lang w:val="en-AU"/>
        </w:rPr>
        <w:t>Sainaghi, R., Phillips, P., Baggio, R. and Mauri, A., (2018). Cross-citation and authorship analysis of hotel performance studies.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73</w:t>
      </w:r>
      <w:r w:rsidRPr="00E35DB9">
        <w:rPr>
          <w:rFonts w:cs="Times New Roman"/>
          <w:szCs w:val="24"/>
          <w:lang w:val="en-AU"/>
        </w:rPr>
        <w:t>, pp.75-84.</w:t>
      </w:r>
    </w:p>
    <w:p w14:paraId="716EDB61" w14:textId="77777777" w:rsidR="00E35DB9" w:rsidRPr="00E35DB9" w:rsidRDefault="00E35DB9" w:rsidP="000E29CD">
      <w:pPr>
        <w:rPr>
          <w:rFonts w:cs="Times New Roman"/>
          <w:szCs w:val="24"/>
          <w:lang w:val="en-AU"/>
        </w:rPr>
      </w:pPr>
      <w:r w:rsidRPr="00E35DB9">
        <w:rPr>
          <w:rFonts w:cs="Times New Roman"/>
          <w:szCs w:val="24"/>
          <w:lang w:val="en-AU"/>
        </w:rPr>
        <w:t>Sann, R. and Lai, P.C., (2020). Understanding homophily of service failure within the hotel guest cycle: Applying NLP-aspect-based sentiment analysis to the hospitality industry.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91</w:t>
      </w:r>
      <w:r w:rsidRPr="00E35DB9">
        <w:rPr>
          <w:rFonts w:cs="Times New Roman"/>
          <w:szCs w:val="24"/>
          <w:lang w:val="en-AU"/>
        </w:rPr>
        <w:t>, p.102678.</w:t>
      </w:r>
    </w:p>
    <w:p w14:paraId="44E31585" w14:textId="77777777" w:rsidR="00E35DB9" w:rsidRPr="00E35DB9" w:rsidRDefault="00E35DB9" w:rsidP="000E29CD">
      <w:pPr>
        <w:rPr>
          <w:rFonts w:cs="Times New Roman"/>
          <w:szCs w:val="24"/>
          <w:lang w:val="en-AU"/>
        </w:rPr>
      </w:pPr>
      <w:r w:rsidRPr="00E35DB9">
        <w:rPr>
          <w:rFonts w:cs="Times New Roman"/>
          <w:szCs w:val="24"/>
          <w:lang w:val="en-AU"/>
        </w:rPr>
        <w:t>Sokol, M.B., (2020). Mindful design of the sole-practitioner consultancy. </w:t>
      </w:r>
      <w:r w:rsidRPr="00E35DB9">
        <w:rPr>
          <w:rFonts w:cs="Times New Roman"/>
          <w:i/>
          <w:iCs/>
          <w:szCs w:val="24"/>
          <w:lang w:val="en-AU"/>
        </w:rPr>
        <w:t>Consulting Psychology Journal: Practice and Research</w:t>
      </w:r>
      <w:r w:rsidRPr="00E35DB9">
        <w:rPr>
          <w:rFonts w:cs="Times New Roman"/>
          <w:szCs w:val="24"/>
          <w:lang w:val="en-AU"/>
        </w:rPr>
        <w:t>, </w:t>
      </w:r>
      <w:r w:rsidRPr="00E35DB9">
        <w:rPr>
          <w:rFonts w:cs="Times New Roman"/>
          <w:i/>
          <w:iCs/>
          <w:szCs w:val="24"/>
          <w:lang w:val="en-AU"/>
        </w:rPr>
        <w:t>72</w:t>
      </w:r>
      <w:r w:rsidRPr="00E35DB9">
        <w:rPr>
          <w:rFonts w:cs="Times New Roman"/>
          <w:szCs w:val="24"/>
          <w:lang w:val="en-AU"/>
        </w:rPr>
        <w:t>(1), p.27.</w:t>
      </w:r>
    </w:p>
    <w:p w14:paraId="56BD5DC4" w14:textId="77777777" w:rsidR="00E35DB9" w:rsidRPr="00E35DB9" w:rsidRDefault="00E35DB9" w:rsidP="000E29CD">
      <w:pPr>
        <w:rPr>
          <w:rFonts w:cs="Times New Roman"/>
          <w:szCs w:val="24"/>
          <w:lang w:val="en-AU"/>
        </w:rPr>
      </w:pPr>
      <w:r w:rsidRPr="00E35DB9">
        <w:rPr>
          <w:rFonts w:cs="Times New Roman"/>
          <w:szCs w:val="24"/>
          <w:lang w:val="en-AU"/>
        </w:rPr>
        <w:t>Stergiou, D.P. and Farmaki, A., (2021). Ability and willingness to work during COVID-19 pandemic: Perspectives of front-line hotel employees.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93</w:t>
      </w:r>
      <w:r w:rsidRPr="00E35DB9">
        <w:rPr>
          <w:rFonts w:cs="Times New Roman"/>
          <w:szCs w:val="24"/>
          <w:lang w:val="en-AU"/>
        </w:rPr>
        <w:t>, p.102770.</w:t>
      </w:r>
    </w:p>
    <w:p w14:paraId="39C308DC" w14:textId="77777777" w:rsidR="00E35DB9" w:rsidRPr="00E35DB9" w:rsidRDefault="00E35DB9" w:rsidP="000E29CD">
      <w:pPr>
        <w:rPr>
          <w:rFonts w:cs="Times New Roman"/>
          <w:szCs w:val="24"/>
          <w:lang w:val="en-AU"/>
        </w:rPr>
      </w:pPr>
      <w:r w:rsidRPr="00E35DB9">
        <w:rPr>
          <w:rFonts w:cs="Times New Roman"/>
          <w:szCs w:val="24"/>
          <w:lang w:val="en-AU"/>
        </w:rPr>
        <w:t>Sturdy, A.J., Kirkpatrick, I., Reguera, N., Blanco‐Oliver, A. and Veronesi, G., (2022). The management consultancy effect: Demand inflation and its consequences in the sourcing of external knowledge. </w:t>
      </w:r>
      <w:r w:rsidRPr="00E35DB9">
        <w:rPr>
          <w:rFonts w:cs="Times New Roman"/>
          <w:i/>
          <w:iCs/>
          <w:szCs w:val="24"/>
          <w:lang w:val="en-AU"/>
        </w:rPr>
        <w:t>Public Administration</w:t>
      </w:r>
      <w:r w:rsidRPr="00E35DB9">
        <w:rPr>
          <w:rFonts w:cs="Times New Roman"/>
          <w:szCs w:val="24"/>
          <w:lang w:val="en-AU"/>
        </w:rPr>
        <w:t>, </w:t>
      </w:r>
      <w:r w:rsidRPr="00E35DB9">
        <w:rPr>
          <w:rFonts w:cs="Times New Roman"/>
          <w:i/>
          <w:iCs/>
          <w:szCs w:val="24"/>
          <w:lang w:val="en-AU"/>
        </w:rPr>
        <w:t>100</w:t>
      </w:r>
      <w:r w:rsidRPr="00E35DB9">
        <w:rPr>
          <w:rFonts w:cs="Times New Roman"/>
          <w:szCs w:val="24"/>
          <w:lang w:val="en-AU"/>
        </w:rPr>
        <w:t>(3), pp.488-506.</w:t>
      </w:r>
    </w:p>
    <w:p w14:paraId="0A37C5E7" w14:textId="77777777" w:rsidR="00E35DB9" w:rsidRPr="00E35DB9" w:rsidRDefault="00E35DB9" w:rsidP="000E29CD">
      <w:pPr>
        <w:rPr>
          <w:rFonts w:cs="Times New Roman"/>
          <w:szCs w:val="24"/>
          <w:lang w:val="en-AU"/>
        </w:rPr>
      </w:pPr>
      <w:r w:rsidRPr="00E35DB9">
        <w:rPr>
          <w:rFonts w:cs="Times New Roman"/>
          <w:szCs w:val="24"/>
          <w:lang w:val="en-AU"/>
        </w:rPr>
        <w:t>Stylos, N., Fotiadis, A.K., Shin, D.D. and Huan, T.C.T., (2021). Beyond smart systems adoption: Enabling diffusion and assimilation of smartness in hospitality.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98</w:t>
      </w:r>
      <w:r w:rsidRPr="00E35DB9">
        <w:rPr>
          <w:rFonts w:cs="Times New Roman"/>
          <w:szCs w:val="24"/>
          <w:lang w:val="en-AU"/>
        </w:rPr>
        <w:t>, p.103042.</w:t>
      </w:r>
    </w:p>
    <w:p w14:paraId="18AFEA90" w14:textId="77777777" w:rsidR="00E35DB9" w:rsidRPr="00E35DB9" w:rsidRDefault="00E35DB9" w:rsidP="000E29CD">
      <w:pPr>
        <w:rPr>
          <w:rFonts w:cs="Times New Roman"/>
          <w:szCs w:val="24"/>
          <w:lang w:val="en-AU"/>
        </w:rPr>
      </w:pPr>
      <w:r w:rsidRPr="00E35DB9">
        <w:rPr>
          <w:rFonts w:cs="Times New Roman"/>
          <w:szCs w:val="24"/>
          <w:lang w:val="en-AU"/>
        </w:rPr>
        <w:t>Sun, S., Lee, P.C., Law, R. and Hyun, S.S., (2020). An investigation of the moderating effects of current job position level and hotel work experience between technology readiness and technology acceptance.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90</w:t>
      </w:r>
      <w:r w:rsidRPr="00E35DB9">
        <w:rPr>
          <w:rFonts w:cs="Times New Roman"/>
          <w:szCs w:val="24"/>
          <w:lang w:val="en-AU"/>
        </w:rPr>
        <w:t>, p.102633.</w:t>
      </w:r>
    </w:p>
    <w:p w14:paraId="2FC66045" w14:textId="77777777" w:rsidR="00E35DB9" w:rsidRPr="00E35DB9" w:rsidRDefault="00E35DB9" w:rsidP="000E29CD">
      <w:pPr>
        <w:rPr>
          <w:rFonts w:cs="Times New Roman"/>
          <w:szCs w:val="24"/>
          <w:lang w:val="en-AU"/>
        </w:rPr>
      </w:pPr>
      <w:r w:rsidRPr="00E35DB9">
        <w:rPr>
          <w:rFonts w:cs="Times New Roman"/>
          <w:szCs w:val="24"/>
          <w:lang w:val="en-AU"/>
        </w:rPr>
        <w:t>Talón-Ballestero, P., González-Serrano, L., Soguero-Ruiz, C., Muñoz-Romero, S. and Rojo-Álvarez, J.L., (2018). Using big data from customer relationship management information systems to determine the client profile in the hotel sector. </w:t>
      </w:r>
      <w:r w:rsidRPr="00E35DB9">
        <w:rPr>
          <w:rFonts w:cs="Times New Roman"/>
          <w:i/>
          <w:iCs/>
          <w:szCs w:val="24"/>
          <w:lang w:val="en-AU"/>
        </w:rPr>
        <w:t>Tourism Management</w:t>
      </w:r>
      <w:r w:rsidRPr="00E35DB9">
        <w:rPr>
          <w:rFonts w:cs="Times New Roman"/>
          <w:szCs w:val="24"/>
          <w:lang w:val="en-AU"/>
        </w:rPr>
        <w:t>, </w:t>
      </w:r>
      <w:r w:rsidRPr="00E35DB9">
        <w:rPr>
          <w:rFonts w:cs="Times New Roman"/>
          <w:i/>
          <w:iCs/>
          <w:szCs w:val="24"/>
          <w:lang w:val="en-AU"/>
        </w:rPr>
        <w:t>68</w:t>
      </w:r>
      <w:r w:rsidRPr="00E35DB9">
        <w:rPr>
          <w:rFonts w:cs="Times New Roman"/>
          <w:szCs w:val="24"/>
          <w:lang w:val="en-AU"/>
        </w:rPr>
        <w:t>, pp.187-197.</w:t>
      </w:r>
    </w:p>
    <w:p w14:paraId="6867F541" w14:textId="77777777" w:rsidR="00E35DB9" w:rsidRPr="00E35DB9" w:rsidRDefault="00E35DB9" w:rsidP="000E29CD">
      <w:pPr>
        <w:rPr>
          <w:rFonts w:cs="Times New Roman"/>
          <w:szCs w:val="24"/>
          <w:lang w:val="en-AU"/>
        </w:rPr>
      </w:pPr>
      <w:r w:rsidRPr="00E35DB9">
        <w:rPr>
          <w:rFonts w:cs="Times New Roman"/>
          <w:szCs w:val="24"/>
          <w:lang w:val="en-AU"/>
        </w:rPr>
        <w:lastRenderedPageBreak/>
        <w:t>Wang, X., Sun, J. and Wen, H., (2019). Tourism seasonality, online user rating and hotel price: A quantitative approach based on the hedonic price model.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79</w:t>
      </w:r>
      <w:r w:rsidRPr="00E35DB9">
        <w:rPr>
          <w:rFonts w:cs="Times New Roman"/>
          <w:szCs w:val="24"/>
          <w:lang w:val="en-AU"/>
        </w:rPr>
        <w:t>, pp.140-147.</w:t>
      </w:r>
    </w:p>
    <w:p w14:paraId="7738B5AC" w14:textId="77777777" w:rsidR="00E35DB9" w:rsidRPr="00E35DB9" w:rsidRDefault="00E35DB9" w:rsidP="000E29CD">
      <w:pPr>
        <w:rPr>
          <w:rFonts w:cs="Times New Roman"/>
          <w:szCs w:val="24"/>
          <w:lang w:val="en-AU"/>
        </w:rPr>
      </w:pPr>
      <w:r w:rsidRPr="00E35DB9">
        <w:rPr>
          <w:rFonts w:cs="Times New Roman"/>
          <w:szCs w:val="24"/>
          <w:lang w:val="en-AU"/>
        </w:rPr>
        <w:t>Wong, A.K.F. and Kim, S.S., (2020). Development and validation of standard hotel corporate social responsibility (CSR) scale from the employee perspective.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87</w:t>
      </w:r>
      <w:r w:rsidRPr="00E35DB9">
        <w:rPr>
          <w:rFonts w:cs="Times New Roman"/>
          <w:szCs w:val="24"/>
          <w:lang w:val="en-AU"/>
        </w:rPr>
        <w:t>, p.102507.</w:t>
      </w:r>
    </w:p>
    <w:p w14:paraId="559E7960" w14:textId="77777777" w:rsidR="00E35DB9" w:rsidRPr="00E35DB9" w:rsidRDefault="00E35DB9" w:rsidP="000E29CD">
      <w:pPr>
        <w:rPr>
          <w:rFonts w:cs="Times New Roman"/>
          <w:szCs w:val="24"/>
          <w:lang w:val="en-AU"/>
        </w:rPr>
      </w:pPr>
      <w:r w:rsidRPr="00E35DB9">
        <w:rPr>
          <w:rFonts w:cs="Times New Roman"/>
          <w:szCs w:val="24"/>
          <w:lang w:val="en-AU"/>
        </w:rPr>
        <w:t>Wong, A.K.F., Kim, S.S., Kim, J. and Han, H., (2021). How the COVID-19 pandemic affected hotel Employee stress: Employee perceptions of occupational stressors and their consequences. </w:t>
      </w:r>
      <w:r w:rsidRPr="00E35DB9">
        <w:rPr>
          <w:rFonts w:cs="Times New Roman"/>
          <w:i/>
          <w:iCs/>
          <w:szCs w:val="24"/>
          <w:lang w:val="en-AU"/>
        </w:rPr>
        <w:t>International Journal of Hospitality Management</w:t>
      </w:r>
      <w:r w:rsidRPr="00E35DB9">
        <w:rPr>
          <w:rFonts w:cs="Times New Roman"/>
          <w:szCs w:val="24"/>
          <w:lang w:val="en-AU"/>
        </w:rPr>
        <w:t>, </w:t>
      </w:r>
      <w:r w:rsidRPr="00E35DB9">
        <w:rPr>
          <w:rFonts w:cs="Times New Roman"/>
          <w:i/>
          <w:iCs/>
          <w:szCs w:val="24"/>
          <w:lang w:val="en-AU"/>
        </w:rPr>
        <w:t>93</w:t>
      </w:r>
      <w:r w:rsidRPr="00E35DB9">
        <w:rPr>
          <w:rFonts w:cs="Times New Roman"/>
          <w:szCs w:val="24"/>
          <w:lang w:val="en-AU"/>
        </w:rPr>
        <w:t>, p.102798.</w:t>
      </w:r>
    </w:p>
    <w:p w14:paraId="3BA33550" w14:textId="77777777" w:rsidR="00E35DB9" w:rsidRPr="00E35DB9" w:rsidRDefault="00E35DB9" w:rsidP="000E29CD">
      <w:pPr>
        <w:rPr>
          <w:rFonts w:cs="Times New Roman"/>
          <w:szCs w:val="24"/>
          <w:lang w:val="en-AU"/>
        </w:rPr>
      </w:pPr>
      <w:r w:rsidRPr="00E35DB9">
        <w:rPr>
          <w:rFonts w:cs="Times New Roman"/>
          <w:szCs w:val="24"/>
          <w:lang w:val="en-AU"/>
        </w:rPr>
        <w:t>Xu, S., Stienmetz, J. and Ashton, M., (2020). How will service robots redefine leadership in hotel management? A Delphi approach. </w:t>
      </w:r>
      <w:r w:rsidRPr="00E35DB9">
        <w:rPr>
          <w:rFonts w:cs="Times New Roman"/>
          <w:i/>
          <w:iCs/>
          <w:szCs w:val="24"/>
          <w:lang w:val="en-AU"/>
        </w:rPr>
        <w:t>International Journal of Contemporary Hospitality Management</w:t>
      </w:r>
      <w:r w:rsidRPr="00E35DB9">
        <w:rPr>
          <w:rFonts w:cs="Times New Roman"/>
          <w:szCs w:val="24"/>
          <w:lang w:val="en-AU"/>
        </w:rPr>
        <w:t>, </w:t>
      </w:r>
      <w:r w:rsidRPr="00E35DB9">
        <w:rPr>
          <w:rFonts w:cs="Times New Roman"/>
          <w:i/>
          <w:iCs/>
          <w:szCs w:val="24"/>
          <w:lang w:val="en-AU"/>
        </w:rPr>
        <w:t>32</w:t>
      </w:r>
      <w:r w:rsidRPr="00E35DB9">
        <w:rPr>
          <w:rFonts w:cs="Times New Roman"/>
          <w:szCs w:val="24"/>
          <w:lang w:val="en-AU"/>
        </w:rPr>
        <w:t>(6), pp.2217-2237.</w:t>
      </w:r>
    </w:p>
    <w:p w14:paraId="7244EA6F" w14:textId="77777777" w:rsidR="00E35DB9" w:rsidRPr="000E29CD" w:rsidRDefault="00E35DB9" w:rsidP="000E29CD">
      <w:pPr>
        <w:rPr>
          <w:rFonts w:cs="Times New Roman"/>
          <w:szCs w:val="24"/>
        </w:rPr>
      </w:pPr>
    </w:p>
    <w:p w14:paraId="4D74F647" w14:textId="77777777" w:rsidR="00B9618A" w:rsidRPr="000E29CD" w:rsidRDefault="00B9618A" w:rsidP="000E29CD">
      <w:pPr>
        <w:rPr>
          <w:rFonts w:cs="Times New Roman"/>
          <w:szCs w:val="24"/>
        </w:rPr>
      </w:pPr>
    </w:p>
    <w:p w14:paraId="1E9C6FDA" w14:textId="77777777" w:rsidR="00E44321" w:rsidRPr="000E29CD" w:rsidRDefault="00E44321" w:rsidP="000E29CD">
      <w:pPr>
        <w:rPr>
          <w:rFonts w:cs="Times New Roman"/>
          <w:szCs w:val="24"/>
        </w:rPr>
      </w:pPr>
    </w:p>
    <w:sectPr w:rsidR="00E44321" w:rsidRPr="000E29CD">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D47AD" w14:textId="77777777" w:rsidR="00D923B2" w:rsidRDefault="00D923B2" w:rsidP="00581266">
      <w:pPr>
        <w:spacing w:after="0" w:line="240" w:lineRule="auto"/>
      </w:pPr>
      <w:r>
        <w:separator/>
      </w:r>
    </w:p>
  </w:endnote>
  <w:endnote w:type="continuationSeparator" w:id="0">
    <w:p w14:paraId="4874CE3E" w14:textId="77777777" w:rsidR="00D923B2" w:rsidRDefault="00D923B2" w:rsidP="00581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467827"/>
      <w:docPartObj>
        <w:docPartGallery w:val="Page Numbers (Bottom of Page)"/>
        <w:docPartUnique/>
      </w:docPartObj>
    </w:sdtPr>
    <w:sdtEndPr>
      <w:rPr>
        <w:noProof/>
      </w:rPr>
    </w:sdtEndPr>
    <w:sdtContent>
      <w:p w14:paraId="166D2EB7" w14:textId="20E912D3" w:rsidR="009E3C77" w:rsidRDefault="009E3C77">
        <w:pPr>
          <w:pStyle w:val="Footer"/>
          <w:jc w:val="center"/>
        </w:pPr>
        <w:r>
          <w:fldChar w:fldCharType="begin"/>
        </w:r>
        <w:r>
          <w:instrText xml:space="preserve"> PAGE   \* MERGEFORMAT </w:instrText>
        </w:r>
        <w:r>
          <w:fldChar w:fldCharType="separate"/>
        </w:r>
        <w:r w:rsidR="005878E8">
          <w:rPr>
            <w:noProof/>
          </w:rPr>
          <w:t>25</w:t>
        </w:r>
        <w:r>
          <w:rPr>
            <w:noProof/>
          </w:rPr>
          <w:fldChar w:fldCharType="end"/>
        </w:r>
      </w:p>
    </w:sdtContent>
  </w:sdt>
  <w:p w14:paraId="1B1757C3" w14:textId="77777777" w:rsidR="009E3C77" w:rsidRDefault="009E3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57C53" w14:textId="77777777" w:rsidR="00D923B2" w:rsidRDefault="00D923B2" w:rsidP="00581266">
      <w:pPr>
        <w:spacing w:after="0" w:line="240" w:lineRule="auto"/>
      </w:pPr>
      <w:r>
        <w:separator/>
      </w:r>
    </w:p>
  </w:footnote>
  <w:footnote w:type="continuationSeparator" w:id="0">
    <w:p w14:paraId="21FFA2C3" w14:textId="77777777" w:rsidR="00D923B2" w:rsidRDefault="00D923B2" w:rsidP="00581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249F9" w14:textId="64610D8A" w:rsidR="009E3C77" w:rsidRPr="009E3C77" w:rsidRDefault="009E3C77" w:rsidP="009E3C77">
    <w:pPr>
      <w:spacing w:line="259" w:lineRule="auto"/>
      <w:jc w:val="center"/>
      <w:rPr>
        <w:rFonts w:cs="Times New Roman"/>
        <w:b/>
        <w:bCs/>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C2632"/>
    <w:multiLevelType w:val="hybridMultilevel"/>
    <w:tmpl w:val="F06C0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6602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yN7QwNjU2M7Y0M7VQ0lEKTi0uzszPAykwrAUAGAFScCwAAAA="/>
  </w:docVars>
  <w:rsids>
    <w:rsidRoot w:val="003E7481"/>
    <w:rsid w:val="0000013B"/>
    <w:rsid w:val="00015B42"/>
    <w:rsid w:val="00016454"/>
    <w:rsid w:val="0003246E"/>
    <w:rsid w:val="000367C4"/>
    <w:rsid w:val="00044DB2"/>
    <w:rsid w:val="00051275"/>
    <w:rsid w:val="00063944"/>
    <w:rsid w:val="00073C0B"/>
    <w:rsid w:val="00085BD0"/>
    <w:rsid w:val="00086166"/>
    <w:rsid w:val="000967FA"/>
    <w:rsid w:val="00097369"/>
    <w:rsid w:val="000B2B53"/>
    <w:rsid w:val="000B4FF3"/>
    <w:rsid w:val="000D0768"/>
    <w:rsid w:val="000E29CD"/>
    <w:rsid w:val="000F4BD6"/>
    <w:rsid w:val="00101D4D"/>
    <w:rsid w:val="001025CD"/>
    <w:rsid w:val="00115C74"/>
    <w:rsid w:val="00126631"/>
    <w:rsid w:val="00130F8C"/>
    <w:rsid w:val="0014793F"/>
    <w:rsid w:val="00151B51"/>
    <w:rsid w:val="00153AA4"/>
    <w:rsid w:val="00155CB2"/>
    <w:rsid w:val="00172A11"/>
    <w:rsid w:val="0017463D"/>
    <w:rsid w:val="001821F6"/>
    <w:rsid w:val="00182767"/>
    <w:rsid w:val="001D0499"/>
    <w:rsid w:val="001F4780"/>
    <w:rsid w:val="00203D24"/>
    <w:rsid w:val="00222154"/>
    <w:rsid w:val="0026220A"/>
    <w:rsid w:val="00266E2D"/>
    <w:rsid w:val="00287E7F"/>
    <w:rsid w:val="002909A3"/>
    <w:rsid w:val="002A04C4"/>
    <w:rsid w:val="002A286E"/>
    <w:rsid w:val="002A3A02"/>
    <w:rsid w:val="002B1148"/>
    <w:rsid w:val="002C4ED0"/>
    <w:rsid w:val="002E55C5"/>
    <w:rsid w:val="002E6B78"/>
    <w:rsid w:val="003072CC"/>
    <w:rsid w:val="003155CE"/>
    <w:rsid w:val="003219E5"/>
    <w:rsid w:val="003417AD"/>
    <w:rsid w:val="00367A62"/>
    <w:rsid w:val="003864E0"/>
    <w:rsid w:val="0039155B"/>
    <w:rsid w:val="00396261"/>
    <w:rsid w:val="003A4C6D"/>
    <w:rsid w:val="003D1399"/>
    <w:rsid w:val="003E2240"/>
    <w:rsid w:val="003E7481"/>
    <w:rsid w:val="00404A6C"/>
    <w:rsid w:val="004106E3"/>
    <w:rsid w:val="00426E57"/>
    <w:rsid w:val="00457C01"/>
    <w:rsid w:val="00491E1E"/>
    <w:rsid w:val="004926C9"/>
    <w:rsid w:val="004A197F"/>
    <w:rsid w:val="004A3E4D"/>
    <w:rsid w:val="004F7575"/>
    <w:rsid w:val="00534E96"/>
    <w:rsid w:val="00553AC3"/>
    <w:rsid w:val="005625F7"/>
    <w:rsid w:val="00562666"/>
    <w:rsid w:val="00573D1E"/>
    <w:rsid w:val="00576C23"/>
    <w:rsid w:val="00581266"/>
    <w:rsid w:val="005878E8"/>
    <w:rsid w:val="00591830"/>
    <w:rsid w:val="00597CBA"/>
    <w:rsid w:val="005B4183"/>
    <w:rsid w:val="005C1541"/>
    <w:rsid w:val="005C1840"/>
    <w:rsid w:val="005F492B"/>
    <w:rsid w:val="006040BF"/>
    <w:rsid w:val="00631581"/>
    <w:rsid w:val="0063166B"/>
    <w:rsid w:val="00636D64"/>
    <w:rsid w:val="00642D1F"/>
    <w:rsid w:val="00644300"/>
    <w:rsid w:val="0065280D"/>
    <w:rsid w:val="006545E3"/>
    <w:rsid w:val="00662AB7"/>
    <w:rsid w:val="00693C65"/>
    <w:rsid w:val="006A548C"/>
    <w:rsid w:val="006B4123"/>
    <w:rsid w:val="006C2BA6"/>
    <w:rsid w:val="006C4A2B"/>
    <w:rsid w:val="006C7DC4"/>
    <w:rsid w:val="006E650F"/>
    <w:rsid w:val="006F0BFC"/>
    <w:rsid w:val="006F4B0C"/>
    <w:rsid w:val="007053D8"/>
    <w:rsid w:val="007075D3"/>
    <w:rsid w:val="0073013F"/>
    <w:rsid w:val="00731EE9"/>
    <w:rsid w:val="00742485"/>
    <w:rsid w:val="00743D34"/>
    <w:rsid w:val="0075505D"/>
    <w:rsid w:val="00780015"/>
    <w:rsid w:val="007A35D0"/>
    <w:rsid w:val="007D2566"/>
    <w:rsid w:val="007D394C"/>
    <w:rsid w:val="007F67DD"/>
    <w:rsid w:val="00800138"/>
    <w:rsid w:val="008067C4"/>
    <w:rsid w:val="00827932"/>
    <w:rsid w:val="00836984"/>
    <w:rsid w:val="00836D57"/>
    <w:rsid w:val="00845333"/>
    <w:rsid w:val="008464C1"/>
    <w:rsid w:val="008566E5"/>
    <w:rsid w:val="00862749"/>
    <w:rsid w:val="008A0849"/>
    <w:rsid w:val="008B44B1"/>
    <w:rsid w:val="008C50BF"/>
    <w:rsid w:val="008D148B"/>
    <w:rsid w:val="008D78C9"/>
    <w:rsid w:val="008E7550"/>
    <w:rsid w:val="008F19A0"/>
    <w:rsid w:val="00921DCB"/>
    <w:rsid w:val="009305E5"/>
    <w:rsid w:val="00941702"/>
    <w:rsid w:val="00942C3D"/>
    <w:rsid w:val="009457C0"/>
    <w:rsid w:val="00951826"/>
    <w:rsid w:val="00957FB4"/>
    <w:rsid w:val="00965883"/>
    <w:rsid w:val="00977A53"/>
    <w:rsid w:val="00986023"/>
    <w:rsid w:val="00986C98"/>
    <w:rsid w:val="00990187"/>
    <w:rsid w:val="009937F3"/>
    <w:rsid w:val="00996047"/>
    <w:rsid w:val="009C7937"/>
    <w:rsid w:val="009D3FC0"/>
    <w:rsid w:val="009E3C77"/>
    <w:rsid w:val="00A00949"/>
    <w:rsid w:val="00A0183D"/>
    <w:rsid w:val="00A10C3E"/>
    <w:rsid w:val="00A22D14"/>
    <w:rsid w:val="00A719FE"/>
    <w:rsid w:val="00A7701D"/>
    <w:rsid w:val="00AA01D6"/>
    <w:rsid w:val="00AD59CC"/>
    <w:rsid w:val="00AE17A2"/>
    <w:rsid w:val="00AE5DA5"/>
    <w:rsid w:val="00AF257C"/>
    <w:rsid w:val="00AF3F48"/>
    <w:rsid w:val="00B23CEE"/>
    <w:rsid w:val="00B5329C"/>
    <w:rsid w:val="00B538A6"/>
    <w:rsid w:val="00B6496E"/>
    <w:rsid w:val="00B7726A"/>
    <w:rsid w:val="00B8297D"/>
    <w:rsid w:val="00B85AD8"/>
    <w:rsid w:val="00B86B51"/>
    <w:rsid w:val="00B875ED"/>
    <w:rsid w:val="00B91A02"/>
    <w:rsid w:val="00B9618A"/>
    <w:rsid w:val="00BB09AE"/>
    <w:rsid w:val="00BD0165"/>
    <w:rsid w:val="00BD0A3E"/>
    <w:rsid w:val="00BD22D4"/>
    <w:rsid w:val="00BD505F"/>
    <w:rsid w:val="00BE1ADE"/>
    <w:rsid w:val="00BE1DC7"/>
    <w:rsid w:val="00BE247B"/>
    <w:rsid w:val="00BE73C3"/>
    <w:rsid w:val="00BF4223"/>
    <w:rsid w:val="00BF696F"/>
    <w:rsid w:val="00BF6F82"/>
    <w:rsid w:val="00BF7356"/>
    <w:rsid w:val="00C10523"/>
    <w:rsid w:val="00C10E11"/>
    <w:rsid w:val="00C25C28"/>
    <w:rsid w:val="00C260B7"/>
    <w:rsid w:val="00C61621"/>
    <w:rsid w:val="00C703AE"/>
    <w:rsid w:val="00C72D40"/>
    <w:rsid w:val="00C75693"/>
    <w:rsid w:val="00C94F65"/>
    <w:rsid w:val="00C97BE5"/>
    <w:rsid w:val="00CA46C3"/>
    <w:rsid w:val="00CA67F7"/>
    <w:rsid w:val="00CC2DB9"/>
    <w:rsid w:val="00CD26A7"/>
    <w:rsid w:val="00CF2B34"/>
    <w:rsid w:val="00D149FF"/>
    <w:rsid w:val="00D15456"/>
    <w:rsid w:val="00D1686D"/>
    <w:rsid w:val="00D1775E"/>
    <w:rsid w:val="00D22A1B"/>
    <w:rsid w:val="00D319FA"/>
    <w:rsid w:val="00D356C8"/>
    <w:rsid w:val="00D62620"/>
    <w:rsid w:val="00D741F1"/>
    <w:rsid w:val="00D827E0"/>
    <w:rsid w:val="00D84F89"/>
    <w:rsid w:val="00D87F25"/>
    <w:rsid w:val="00D923B2"/>
    <w:rsid w:val="00DA2728"/>
    <w:rsid w:val="00DA7C97"/>
    <w:rsid w:val="00DE5EA5"/>
    <w:rsid w:val="00DE71EC"/>
    <w:rsid w:val="00DF224F"/>
    <w:rsid w:val="00DF2AF0"/>
    <w:rsid w:val="00E15D5F"/>
    <w:rsid w:val="00E16C57"/>
    <w:rsid w:val="00E17AB0"/>
    <w:rsid w:val="00E321BA"/>
    <w:rsid w:val="00E32D2F"/>
    <w:rsid w:val="00E32FDF"/>
    <w:rsid w:val="00E35DB9"/>
    <w:rsid w:val="00E441AF"/>
    <w:rsid w:val="00E44321"/>
    <w:rsid w:val="00E51B8C"/>
    <w:rsid w:val="00E62279"/>
    <w:rsid w:val="00E71C21"/>
    <w:rsid w:val="00E83F8A"/>
    <w:rsid w:val="00E84FE1"/>
    <w:rsid w:val="00EA405E"/>
    <w:rsid w:val="00EC2829"/>
    <w:rsid w:val="00ED1E69"/>
    <w:rsid w:val="00ED6CE1"/>
    <w:rsid w:val="00EE3054"/>
    <w:rsid w:val="00EE652C"/>
    <w:rsid w:val="00EF48FC"/>
    <w:rsid w:val="00EF60CB"/>
    <w:rsid w:val="00F15E23"/>
    <w:rsid w:val="00F33FEA"/>
    <w:rsid w:val="00F43D6D"/>
    <w:rsid w:val="00F82338"/>
    <w:rsid w:val="00F8600B"/>
    <w:rsid w:val="00FA2A92"/>
    <w:rsid w:val="00FD4594"/>
    <w:rsid w:val="00FF0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57953"/>
  <w15:chartTrackingRefBased/>
  <w15:docId w15:val="{119CF95B-868B-4FF6-800B-FCB088652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1D4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044DB2"/>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44DB2"/>
    <w:pPr>
      <w:keepNext/>
      <w:keepLines/>
      <w:spacing w:before="40" w:after="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semiHidden/>
    <w:unhideWhenUsed/>
    <w:qFormat/>
    <w:rsid w:val="00986023"/>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DB2"/>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044DB2"/>
    <w:rPr>
      <w:rFonts w:ascii="Times New Roman" w:eastAsiaTheme="majorEastAsia" w:hAnsi="Times New Roman" w:cstheme="majorBidi"/>
      <w:b/>
      <w:color w:val="2F5496" w:themeColor="accent1" w:themeShade="BF"/>
      <w:sz w:val="24"/>
      <w:szCs w:val="26"/>
    </w:rPr>
  </w:style>
  <w:style w:type="character" w:customStyle="1" w:styleId="Heading3Char">
    <w:name w:val="Heading 3 Char"/>
    <w:basedOn w:val="DefaultParagraphFont"/>
    <w:link w:val="Heading3"/>
    <w:uiPriority w:val="9"/>
    <w:semiHidden/>
    <w:rsid w:val="00986023"/>
    <w:rPr>
      <w:rFonts w:ascii="Times New Roman" w:eastAsiaTheme="majorEastAsia" w:hAnsi="Times New Roman" w:cstheme="majorBidi"/>
      <w:color w:val="1F3763" w:themeColor="accent1" w:themeShade="7F"/>
      <w:sz w:val="24"/>
      <w:szCs w:val="24"/>
      <w:lang w:val="en-GB"/>
    </w:rPr>
  </w:style>
  <w:style w:type="table" w:styleId="TableGrid">
    <w:name w:val="Table Grid"/>
    <w:basedOn w:val="TableNormal"/>
    <w:uiPriority w:val="39"/>
    <w:rsid w:val="005C1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12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266"/>
    <w:rPr>
      <w:rFonts w:ascii="Times New Roman" w:hAnsi="Times New Roman"/>
      <w:sz w:val="24"/>
      <w:lang w:val="en-AU"/>
    </w:rPr>
  </w:style>
  <w:style w:type="paragraph" w:styleId="Footer">
    <w:name w:val="footer"/>
    <w:basedOn w:val="Normal"/>
    <w:link w:val="FooterChar"/>
    <w:uiPriority w:val="99"/>
    <w:unhideWhenUsed/>
    <w:rsid w:val="005812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266"/>
    <w:rPr>
      <w:rFonts w:ascii="Times New Roman" w:hAnsi="Times New Roman"/>
      <w:sz w:val="24"/>
      <w:lang w:val="en-AU"/>
    </w:rPr>
  </w:style>
  <w:style w:type="paragraph" w:styleId="ListParagraph">
    <w:name w:val="List Paragraph"/>
    <w:basedOn w:val="Normal"/>
    <w:uiPriority w:val="34"/>
    <w:qFormat/>
    <w:rsid w:val="00DA7C97"/>
    <w:pPr>
      <w:ind w:left="720"/>
      <w:contextualSpacing/>
    </w:pPr>
  </w:style>
  <w:style w:type="paragraph" w:styleId="TOCHeading">
    <w:name w:val="TOC Heading"/>
    <w:basedOn w:val="Heading1"/>
    <w:next w:val="Normal"/>
    <w:uiPriority w:val="39"/>
    <w:unhideWhenUsed/>
    <w:qFormat/>
    <w:rsid w:val="000E29CD"/>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0E29CD"/>
    <w:pPr>
      <w:spacing w:after="100"/>
    </w:pPr>
  </w:style>
  <w:style w:type="paragraph" w:styleId="TOC2">
    <w:name w:val="toc 2"/>
    <w:basedOn w:val="Normal"/>
    <w:next w:val="Normal"/>
    <w:autoRedefine/>
    <w:uiPriority w:val="39"/>
    <w:unhideWhenUsed/>
    <w:rsid w:val="000E29CD"/>
    <w:pPr>
      <w:spacing w:after="100"/>
      <w:ind w:left="240"/>
    </w:pPr>
  </w:style>
  <w:style w:type="character" w:styleId="Hyperlink">
    <w:name w:val="Hyperlink"/>
    <w:basedOn w:val="DefaultParagraphFont"/>
    <w:uiPriority w:val="99"/>
    <w:unhideWhenUsed/>
    <w:rsid w:val="000E29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8F1C5-795B-144C-8ADF-3C049898C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1</Pages>
  <Words>7854</Words>
  <Characters>44773</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52522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Ramona Hincean (1919291)</cp:lastModifiedBy>
  <cp:revision>41</cp:revision>
  <dcterms:created xsi:type="dcterms:W3CDTF">2022-11-06T09:33:00Z</dcterms:created>
  <dcterms:modified xsi:type="dcterms:W3CDTF">2022-11-30T16:27:00Z</dcterms:modified>
  <cp:category/>
</cp:coreProperties>
</file>