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FFF23" w14:textId="77777777" w:rsidR="00920F18" w:rsidRDefault="00920F18" w:rsidP="0096147C">
      <w:pPr>
        <w:pStyle w:val="NoSpacing"/>
        <w:jc w:val="center"/>
        <w:rPr>
          <w:b/>
          <w:bCs/>
          <w:sz w:val="36"/>
          <w:szCs w:val="36"/>
        </w:rPr>
      </w:pPr>
    </w:p>
    <w:p w14:paraId="01EEC6E2" w14:textId="6D2F0527" w:rsidR="007814D6" w:rsidRPr="008D75CA" w:rsidRDefault="003C6CD2" w:rsidP="0096147C">
      <w:pPr>
        <w:pStyle w:val="NoSpacing"/>
        <w:jc w:val="center"/>
        <w:rPr>
          <w:b/>
          <w:bCs/>
          <w:sz w:val="44"/>
          <w:szCs w:val="44"/>
        </w:rPr>
      </w:pPr>
      <w:r>
        <w:rPr>
          <w:b/>
          <w:bCs/>
          <w:sz w:val="44"/>
          <w:szCs w:val="44"/>
        </w:rPr>
        <w:t>Sustainability &amp; Circular Economy in Hotel &amp; Hospitality Industry</w:t>
      </w:r>
    </w:p>
    <w:p w14:paraId="538ED1CC" w14:textId="77777777" w:rsidR="0096147C" w:rsidRPr="007814D6" w:rsidRDefault="0096147C" w:rsidP="0096147C">
      <w:pPr>
        <w:pStyle w:val="NoSpacing"/>
        <w:jc w:val="center"/>
        <w:rPr>
          <w:b/>
          <w:bCs/>
          <w:sz w:val="36"/>
          <w:szCs w:val="36"/>
        </w:rPr>
      </w:pPr>
    </w:p>
    <w:p w14:paraId="7D651944" w14:textId="7BF33F4B" w:rsidR="007814D6" w:rsidRDefault="007814D6" w:rsidP="007814D6">
      <w:pPr>
        <w:pStyle w:val="NoSpacing"/>
        <w:jc w:val="center"/>
      </w:pPr>
    </w:p>
    <w:p w14:paraId="3FA6E16D" w14:textId="77777777" w:rsidR="0096147C" w:rsidRDefault="0096147C" w:rsidP="0096147C">
      <w:pPr>
        <w:pStyle w:val="NoSpacing"/>
        <w:rPr>
          <w:sz w:val="40"/>
          <w:szCs w:val="40"/>
        </w:rPr>
      </w:pPr>
    </w:p>
    <w:p w14:paraId="45BCC507" w14:textId="25621AB2" w:rsidR="0096147C" w:rsidRPr="0096147C" w:rsidRDefault="0096147C" w:rsidP="0096147C">
      <w:pPr>
        <w:pStyle w:val="NoSpacing"/>
        <w:rPr>
          <w:b/>
          <w:bCs/>
          <w:sz w:val="40"/>
          <w:szCs w:val="40"/>
          <w:u w:val="single"/>
        </w:rPr>
      </w:pPr>
      <w:r w:rsidRPr="0096147C">
        <w:rPr>
          <w:b/>
          <w:bCs/>
          <w:sz w:val="40"/>
          <w:szCs w:val="40"/>
          <w:u w:val="single"/>
        </w:rPr>
        <w:t>Contents</w:t>
      </w:r>
    </w:p>
    <w:p w14:paraId="61FC65D2" w14:textId="29DAA8C6" w:rsidR="0096147C" w:rsidRDefault="0096147C" w:rsidP="00192AE1">
      <w:pPr>
        <w:pStyle w:val="Heading2"/>
        <w:rPr>
          <w:rFonts w:asciiTheme="minorHAnsi" w:hAnsiTheme="minorHAnsi" w:cstheme="minorHAnsi"/>
          <w:b w:val="0"/>
          <w:bCs w:val="0"/>
        </w:rPr>
      </w:pPr>
      <w:r w:rsidRPr="0096147C">
        <w:rPr>
          <w:rFonts w:asciiTheme="minorHAnsi" w:hAnsiTheme="minorHAnsi" w:cstheme="minorHAnsi"/>
        </w:rPr>
        <w:t>Introduction</w:t>
      </w:r>
      <w:r w:rsidR="00192AE1">
        <w:rPr>
          <w:rFonts w:asciiTheme="minorHAnsi" w:hAnsiTheme="minorHAnsi" w:cstheme="minorHAnsi"/>
        </w:rPr>
        <w:t xml:space="preserve"> </w:t>
      </w:r>
      <w:r w:rsidR="00F50CD5">
        <w:rPr>
          <w:rFonts w:asciiTheme="minorHAnsi" w:hAnsiTheme="minorHAnsi" w:cstheme="minorHAnsi"/>
          <w:b w:val="0"/>
          <w:bCs w:val="0"/>
        </w:rPr>
        <w:t>1</w:t>
      </w:r>
    </w:p>
    <w:p w14:paraId="7DC9BFDE" w14:textId="552175C2" w:rsidR="00C05530" w:rsidRPr="00F50CD5" w:rsidRDefault="00C05530" w:rsidP="00192AE1">
      <w:pPr>
        <w:pStyle w:val="Heading2"/>
        <w:rPr>
          <w:rFonts w:asciiTheme="minorHAnsi" w:hAnsiTheme="minorHAnsi" w:cstheme="minorHAnsi"/>
          <w:b w:val="0"/>
          <w:bCs w:val="0"/>
        </w:rPr>
      </w:pPr>
      <w:r w:rsidRPr="008856F0">
        <w:rPr>
          <w:rFonts w:asciiTheme="minorHAnsi" w:hAnsiTheme="minorHAnsi" w:cstheme="minorHAnsi"/>
        </w:rPr>
        <w:t>Sustainability</w:t>
      </w:r>
      <w:r w:rsidR="00F50CD5">
        <w:rPr>
          <w:rFonts w:asciiTheme="minorHAnsi" w:hAnsiTheme="minorHAnsi" w:cstheme="minorHAnsi"/>
        </w:rPr>
        <w:t xml:space="preserve"> </w:t>
      </w:r>
      <w:r w:rsidR="00F50CD5">
        <w:rPr>
          <w:rFonts w:asciiTheme="minorHAnsi" w:hAnsiTheme="minorHAnsi" w:cstheme="minorHAnsi"/>
          <w:b w:val="0"/>
          <w:bCs w:val="0"/>
        </w:rPr>
        <w:t>1&amp;2</w:t>
      </w:r>
    </w:p>
    <w:p w14:paraId="1A9CFA95" w14:textId="0A90F09D" w:rsidR="00C05530" w:rsidRPr="00F50CD5" w:rsidRDefault="00C05530" w:rsidP="00192AE1">
      <w:pPr>
        <w:pStyle w:val="Heading2"/>
        <w:rPr>
          <w:rFonts w:asciiTheme="minorHAnsi" w:hAnsiTheme="minorHAnsi" w:cstheme="minorHAnsi"/>
          <w:b w:val="0"/>
          <w:bCs w:val="0"/>
        </w:rPr>
      </w:pPr>
      <w:r w:rsidRPr="008856F0">
        <w:rPr>
          <w:rFonts w:asciiTheme="minorHAnsi" w:hAnsiTheme="minorHAnsi" w:cstheme="minorHAnsi"/>
        </w:rPr>
        <w:t>Circular Economy</w:t>
      </w:r>
      <w:r w:rsidR="00F50CD5">
        <w:rPr>
          <w:rFonts w:asciiTheme="minorHAnsi" w:hAnsiTheme="minorHAnsi" w:cstheme="minorHAnsi"/>
        </w:rPr>
        <w:t xml:space="preserve"> </w:t>
      </w:r>
      <w:r w:rsidR="00F50CD5">
        <w:rPr>
          <w:rFonts w:asciiTheme="minorHAnsi" w:hAnsiTheme="minorHAnsi" w:cstheme="minorHAnsi"/>
          <w:b w:val="0"/>
          <w:bCs w:val="0"/>
        </w:rPr>
        <w:t>4</w:t>
      </w:r>
    </w:p>
    <w:p w14:paraId="5C3BEACF" w14:textId="37C1D428" w:rsidR="00C05530" w:rsidRPr="00F50CD5" w:rsidRDefault="00C05530" w:rsidP="00192AE1">
      <w:pPr>
        <w:pStyle w:val="Heading2"/>
        <w:rPr>
          <w:rFonts w:asciiTheme="minorHAnsi" w:hAnsiTheme="minorHAnsi" w:cstheme="minorHAnsi"/>
          <w:b w:val="0"/>
          <w:bCs w:val="0"/>
        </w:rPr>
      </w:pPr>
      <w:r w:rsidRPr="008856F0">
        <w:rPr>
          <w:rFonts w:asciiTheme="minorHAnsi" w:hAnsiTheme="minorHAnsi" w:cstheme="minorHAnsi"/>
        </w:rPr>
        <w:t>Three Pillars of Sustainability</w:t>
      </w:r>
      <w:r w:rsidR="00F50CD5">
        <w:rPr>
          <w:rFonts w:asciiTheme="minorHAnsi" w:hAnsiTheme="minorHAnsi" w:cstheme="minorHAnsi"/>
        </w:rPr>
        <w:t xml:space="preserve"> </w:t>
      </w:r>
      <w:r w:rsidR="00F50CD5">
        <w:rPr>
          <w:rFonts w:asciiTheme="minorHAnsi" w:hAnsiTheme="minorHAnsi" w:cstheme="minorHAnsi"/>
          <w:b w:val="0"/>
          <w:bCs w:val="0"/>
        </w:rPr>
        <w:t>3</w:t>
      </w:r>
    </w:p>
    <w:p w14:paraId="29500AA4" w14:textId="2011955E" w:rsidR="00C05530" w:rsidRPr="00F50CD5" w:rsidRDefault="00C05530" w:rsidP="00192AE1">
      <w:pPr>
        <w:pStyle w:val="Heading2"/>
        <w:rPr>
          <w:rFonts w:asciiTheme="minorHAnsi" w:hAnsiTheme="minorHAnsi" w:cstheme="minorHAnsi"/>
          <w:b w:val="0"/>
          <w:bCs w:val="0"/>
        </w:rPr>
      </w:pPr>
      <w:r w:rsidRPr="008856F0">
        <w:rPr>
          <w:rFonts w:asciiTheme="minorHAnsi" w:hAnsiTheme="minorHAnsi" w:cstheme="minorHAnsi"/>
        </w:rPr>
        <w:t>Hilton Hotel – Sustainability</w:t>
      </w:r>
      <w:r w:rsidR="00F50CD5">
        <w:rPr>
          <w:rFonts w:asciiTheme="minorHAnsi" w:hAnsiTheme="minorHAnsi" w:cstheme="minorHAnsi"/>
        </w:rPr>
        <w:t xml:space="preserve"> </w:t>
      </w:r>
      <w:r w:rsidR="00F50CD5">
        <w:rPr>
          <w:rFonts w:asciiTheme="minorHAnsi" w:hAnsiTheme="minorHAnsi" w:cstheme="minorHAnsi"/>
          <w:b w:val="0"/>
          <w:bCs w:val="0"/>
        </w:rPr>
        <w:t>10</w:t>
      </w:r>
    </w:p>
    <w:p w14:paraId="3973D71E" w14:textId="2BCDC569" w:rsidR="00C05530" w:rsidRPr="00F50CD5" w:rsidRDefault="00C05530" w:rsidP="00192AE1">
      <w:pPr>
        <w:pStyle w:val="Heading2"/>
        <w:rPr>
          <w:rFonts w:asciiTheme="minorHAnsi" w:hAnsiTheme="minorHAnsi" w:cstheme="minorHAnsi"/>
          <w:b w:val="0"/>
          <w:bCs w:val="0"/>
        </w:rPr>
      </w:pPr>
      <w:r w:rsidRPr="008856F0">
        <w:rPr>
          <w:rFonts w:asciiTheme="minorHAnsi" w:hAnsiTheme="minorHAnsi" w:cstheme="minorHAnsi"/>
        </w:rPr>
        <w:t xml:space="preserve">Hyatt Hotel </w:t>
      </w:r>
      <w:r w:rsidR="00F50CD5">
        <w:rPr>
          <w:rFonts w:asciiTheme="minorHAnsi" w:hAnsiTheme="minorHAnsi" w:cstheme="minorHAnsi"/>
        </w:rPr>
        <w:t>–</w:t>
      </w:r>
      <w:r w:rsidRPr="008856F0">
        <w:rPr>
          <w:rFonts w:asciiTheme="minorHAnsi" w:hAnsiTheme="minorHAnsi" w:cstheme="minorHAnsi"/>
        </w:rPr>
        <w:t xml:space="preserve"> Sustainability</w:t>
      </w:r>
      <w:r w:rsidR="00F50CD5">
        <w:rPr>
          <w:rFonts w:asciiTheme="minorHAnsi" w:hAnsiTheme="minorHAnsi" w:cstheme="minorHAnsi"/>
        </w:rPr>
        <w:t xml:space="preserve"> </w:t>
      </w:r>
      <w:r w:rsidR="00F50CD5">
        <w:rPr>
          <w:rFonts w:asciiTheme="minorHAnsi" w:hAnsiTheme="minorHAnsi" w:cstheme="minorHAnsi"/>
          <w:b w:val="0"/>
          <w:bCs w:val="0"/>
        </w:rPr>
        <w:t>7</w:t>
      </w:r>
    </w:p>
    <w:p w14:paraId="3B8DDEEF" w14:textId="101B0AF7" w:rsidR="007814D6" w:rsidRPr="0096147C" w:rsidRDefault="0096147C" w:rsidP="0096147C">
      <w:pPr>
        <w:pStyle w:val="Heading2"/>
        <w:rPr>
          <w:rFonts w:asciiTheme="minorHAnsi" w:hAnsiTheme="minorHAnsi" w:cstheme="minorHAnsi"/>
        </w:rPr>
      </w:pPr>
      <w:r w:rsidRPr="0096147C">
        <w:rPr>
          <w:rFonts w:asciiTheme="minorHAnsi" w:hAnsiTheme="minorHAnsi" w:cstheme="minorHAnsi"/>
        </w:rPr>
        <w:t>Conclusion</w:t>
      </w:r>
      <w:r w:rsidR="00192AE1">
        <w:rPr>
          <w:rFonts w:asciiTheme="minorHAnsi" w:hAnsiTheme="minorHAnsi" w:cstheme="minorHAnsi"/>
        </w:rPr>
        <w:t xml:space="preserve"> </w:t>
      </w:r>
    </w:p>
    <w:p w14:paraId="4565E47B" w14:textId="66B07EB3" w:rsidR="00F97BDE" w:rsidRPr="0058273B" w:rsidRDefault="0096147C" w:rsidP="0058273B">
      <w:pPr>
        <w:pStyle w:val="Heading2"/>
        <w:rPr>
          <w:rFonts w:asciiTheme="minorHAnsi" w:hAnsiTheme="minorHAnsi" w:cstheme="minorHAnsi"/>
        </w:rPr>
      </w:pPr>
      <w:r w:rsidRPr="0096147C">
        <w:rPr>
          <w:rFonts w:asciiTheme="minorHAnsi" w:hAnsiTheme="minorHAnsi" w:cstheme="minorHAnsi"/>
        </w:rPr>
        <w:t>References</w:t>
      </w:r>
    </w:p>
    <w:p w14:paraId="6876357F" w14:textId="08BC9327" w:rsidR="0096147C" w:rsidRDefault="00920F18" w:rsidP="007814D6">
      <w:pPr>
        <w:pStyle w:val="NoSpacing"/>
        <w:rPr>
          <w:sz w:val="40"/>
          <w:szCs w:val="40"/>
          <w:u w:val="single"/>
        </w:rPr>
      </w:pPr>
      <w:r w:rsidRPr="00920F18">
        <w:rPr>
          <w:sz w:val="40"/>
          <w:szCs w:val="40"/>
          <w:u w:val="single"/>
        </w:rPr>
        <w:t>Introduction:</w:t>
      </w:r>
    </w:p>
    <w:p w14:paraId="527B24CE" w14:textId="7FC6E811" w:rsidR="00E02C4F" w:rsidRPr="00E02C4F" w:rsidRDefault="00E02C4F" w:rsidP="0058273B">
      <w:pPr>
        <w:pStyle w:val="NoSpacing"/>
        <w:ind w:firstLine="720"/>
        <w:jc w:val="both"/>
        <w:rPr>
          <w:sz w:val="24"/>
          <w:szCs w:val="24"/>
        </w:rPr>
      </w:pPr>
      <w:r w:rsidRPr="00E02C4F">
        <w:rPr>
          <w:sz w:val="24"/>
          <w:szCs w:val="24"/>
        </w:rPr>
        <w:t xml:space="preserve">We consume a lot of natural resources for our day to day living and produce a lot of wastage. The impact is huge </w:t>
      </w:r>
      <w:r w:rsidR="0057481D">
        <w:rPr>
          <w:sz w:val="24"/>
          <w:szCs w:val="24"/>
        </w:rPr>
        <w:t>on</w:t>
      </w:r>
      <w:r w:rsidRPr="00E02C4F">
        <w:rPr>
          <w:sz w:val="24"/>
          <w:szCs w:val="24"/>
        </w:rPr>
        <w:t xml:space="preserve"> the environment</w:t>
      </w:r>
      <w:r w:rsidR="0057481D">
        <w:rPr>
          <w:sz w:val="24"/>
          <w:szCs w:val="24"/>
        </w:rPr>
        <w:t xml:space="preserve"> and the society</w:t>
      </w:r>
      <w:r w:rsidRPr="00E02C4F">
        <w:rPr>
          <w:sz w:val="24"/>
          <w:szCs w:val="24"/>
        </w:rPr>
        <w:t xml:space="preserve">. Historically the Hotel &amp; Hospitality Industry </w:t>
      </w:r>
      <w:r w:rsidR="0057481D">
        <w:rPr>
          <w:sz w:val="24"/>
          <w:szCs w:val="24"/>
        </w:rPr>
        <w:t>is known for its</w:t>
      </w:r>
      <w:r w:rsidRPr="00E02C4F">
        <w:rPr>
          <w:sz w:val="24"/>
          <w:szCs w:val="24"/>
        </w:rPr>
        <w:t xml:space="preserve"> huge environmental impact through energy and water consumption, use of durable and consumable goods especially plastic and solid &amp; hazardous waste creation. </w:t>
      </w:r>
      <w:r w:rsidR="00C05530">
        <w:rPr>
          <w:sz w:val="24"/>
          <w:szCs w:val="24"/>
        </w:rPr>
        <w:t>General public are more concerned about the future of our world</w:t>
      </w:r>
      <w:r w:rsidR="006845C5">
        <w:rPr>
          <w:sz w:val="24"/>
          <w:szCs w:val="24"/>
        </w:rPr>
        <w:t xml:space="preserve">, climate change </w:t>
      </w:r>
      <w:r w:rsidR="00C05530">
        <w:rPr>
          <w:sz w:val="24"/>
          <w:szCs w:val="24"/>
        </w:rPr>
        <w:t xml:space="preserve">and the scarcity of natural resources. </w:t>
      </w:r>
      <w:r w:rsidR="00F2273F">
        <w:rPr>
          <w:sz w:val="24"/>
          <w:szCs w:val="24"/>
        </w:rPr>
        <w:t xml:space="preserve">With over 7 billion population the world just not have enough resources for our future generation. </w:t>
      </w:r>
      <w:r w:rsidR="006845C5">
        <w:rPr>
          <w:sz w:val="24"/>
          <w:szCs w:val="24"/>
        </w:rPr>
        <w:t xml:space="preserve">We are using 40% more resources than what we put back. </w:t>
      </w:r>
      <w:r w:rsidR="00F2273F">
        <w:rPr>
          <w:sz w:val="24"/>
          <w:szCs w:val="24"/>
        </w:rPr>
        <w:t xml:space="preserve">It’s everyone’s responsibility to live </w:t>
      </w:r>
      <w:r w:rsidR="0058273B">
        <w:rPr>
          <w:sz w:val="24"/>
          <w:szCs w:val="24"/>
        </w:rPr>
        <w:t>sustainably</w:t>
      </w:r>
      <w:r w:rsidR="00F2273F">
        <w:rPr>
          <w:sz w:val="24"/>
          <w:szCs w:val="24"/>
        </w:rPr>
        <w:t xml:space="preserve"> preserve our natural resources. </w:t>
      </w:r>
      <w:r w:rsidR="00F50CD5">
        <w:rPr>
          <w:sz w:val="24"/>
          <w:szCs w:val="24"/>
        </w:rPr>
        <w:t xml:space="preserve">(ref1) </w:t>
      </w:r>
    </w:p>
    <w:p w14:paraId="43981770" w14:textId="708A6304" w:rsidR="002F6721" w:rsidRPr="00F00803" w:rsidRDefault="002F6721" w:rsidP="00F00803">
      <w:pPr>
        <w:pStyle w:val="NoSpacing"/>
        <w:ind w:firstLine="720"/>
        <w:jc w:val="both"/>
        <w:rPr>
          <w:sz w:val="24"/>
          <w:szCs w:val="24"/>
        </w:rPr>
      </w:pPr>
    </w:p>
    <w:p w14:paraId="2163AA81" w14:textId="2357D62F" w:rsidR="00F97BDE" w:rsidRDefault="0065116D" w:rsidP="00F97BDE">
      <w:pPr>
        <w:rPr>
          <w:sz w:val="40"/>
          <w:szCs w:val="40"/>
          <w:u w:val="single"/>
        </w:rPr>
      </w:pPr>
      <w:r>
        <w:rPr>
          <w:sz w:val="40"/>
          <w:szCs w:val="40"/>
          <w:u w:val="single"/>
        </w:rPr>
        <w:t>Sustainability</w:t>
      </w:r>
    </w:p>
    <w:p w14:paraId="1B0D9A03" w14:textId="5AD3F5EC" w:rsidR="00C05530" w:rsidRDefault="00C05530" w:rsidP="0058273B">
      <w:pPr>
        <w:pStyle w:val="NoSpacing"/>
        <w:ind w:firstLine="720"/>
        <w:jc w:val="both"/>
        <w:rPr>
          <w:sz w:val="24"/>
          <w:szCs w:val="24"/>
        </w:rPr>
      </w:pPr>
      <w:r w:rsidRPr="00E02C4F">
        <w:rPr>
          <w:sz w:val="24"/>
          <w:szCs w:val="24"/>
        </w:rPr>
        <w:t>Sustainability is focusing on balancing our ever growing needs to advance technologically &amp; economically and the needs to protect the environment in which we and others live.</w:t>
      </w:r>
      <w:r w:rsidR="006845C5">
        <w:rPr>
          <w:sz w:val="24"/>
          <w:szCs w:val="24"/>
        </w:rPr>
        <w:t xml:space="preserve"> It is a way of living in harmony with our natural world by protecting it from damage and abuse. </w:t>
      </w:r>
      <w:r w:rsidR="0058273B">
        <w:rPr>
          <w:sz w:val="24"/>
          <w:szCs w:val="24"/>
        </w:rPr>
        <w:t xml:space="preserve">The term sustainability reminds us of renewable fuel sources, reducing emissions, protecting our environment. </w:t>
      </w:r>
    </w:p>
    <w:p w14:paraId="108E57AC" w14:textId="3FC61B67" w:rsidR="0058273B" w:rsidRDefault="0058273B" w:rsidP="0058273B">
      <w:pPr>
        <w:pStyle w:val="NoSpacing"/>
        <w:rPr>
          <w:sz w:val="24"/>
          <w:szCs w:val="24"/>
        </w:rPr>
      </w:pPr>
    </w:p>
    <w:p w14:paraId="2306329F" w14:textId="77777777" w:rsidR="0058273B" w:rsidRPr="00FD750A" w:rsidRDefault="0058273B" w:rsidP="0058273B">
      <w:pPr>
        <w:pStyle w:val="NoSpacing"/>
        <w:jc w:val="both"/>
        <w:rPr>
          <w:sz w:val="40"/>
          <w:szCs w:val="40"/>
          <w:u w:val="single"/>
        </w:rPr>
      </w:pPr>
      <w:r>
        <w:rPr>
          <w:sz w:val="40"/>
          <w:szCs w:val="40"/>
          <w:u w:val="single"/>
        </w:rPr>
        <w:t>Three Pillars of Sustainability</w:t>
      </w:r>
    </w:p>
    <w:p w14:paraId="3FD0C5D8" w14:textId="77777777" w:rsidR="0058273B" w:rsidRDefault="0058273B" w:rsidP="0058273B">
      <w:pPr>
        <w:pStyle w:val="NoSpacing"/>
        <w:jc w:val="center"/>
      </w:pPr>
    </w:p>
    <w:p w14:paraId="44AB2CC6" w14:textId="0747CEC4" w:rsidR="00DB4B5C" w:rsidRPr="00F50CD5" w:rsidRDefault="00DB4B5C" w:rsidP="00DB4B5C">
      <w:pPr>
        <w:pStyle w:val="NoSpacing"/>
        <w:ind w:firstLine="720"/>
        <w:jc w:val="both"/>
        <w:rPr>
          <w:sz w:val="24"/>
          <w:szCs w:val="24"/>
        </w:rPr>
      </w:pPr>
      <w:r w:rsidRPr="00F50CD5">
        <w:rPr>
          <w:sz w:val="24"/>
          <w:szCs w:val="24"/>
        </w:rPr>
        <w:t xml:space="preserve">The science of sustainable development lies on the framework of three pillars. </w:t>
      </w:r>
      <w:r w:rsidRPr="00F50CD5">
        <w:rPr>
          <w:sz w:val="24"/>
          <w:szCs w:val="24"/>
        </w:rPr>
        <w:t>In 2005, the World Summit on Social Development identified three core areas to the sustainability theory. These three pillars form the framework to tackling problem the world now faces. The Brundtland commission described it as ‘the development that meets the needs of the present without compromising the ability of future generation meeting their own needs’. Sustainability is not always about the environment it is also about economic and social developments.</w:t>
      </w:r>
    </w:p>
    <w:p w14:paraId="68D3EE39" w14:textId="2566E351" w:rsidR="00526442" w:rsidRDefault="00526442" w:rsidP="00526442">
      <w:pPr>
        <w:pStyle w:val="NoSpacing"/>
        <w:jc w:val="both"/>
      </w:pPr>
    </w:p>
    <w:p w14:paraId="772B4F66" w14:textId="7D6B8E08" w:rsidR="00526442" w:rsidRDefault="00526442" w:rsidP="00031247">
      <w:pPr>
        <w:pStyle w:val="NoSpacing"/>
        <w:jc w:val="center"/>
      </w:pPr>
      <w:r w:rsidRPr="00526442">
        <w:drawing>
          <wp:inline distT="0" distB="0" distL="0" distR="0" wp14:anchorId="5E0DE2A1" wp14:editId="55BC1EF7">
            <wp:extent cx="4133595" cy="4081262"/>
            <wp:effectExtent l="0" t="0" r="635" b="0"/>
            <wp:docPr id="9" name="Picture 8" descr="A picture containing device&#10;&#10;Description automatically generated">
              <a:extLst xmlns:a="http://schemas.openxmlformats.org/drawingml/2006/main">
                <a:ext uri="{FF2B5EF4-FFF2-40B4-BE49-F238E27FC236}">
                  <a16:creationId xmlns:a16="http://schemas.microsoft.com/office/drawing/2014/main" id="{72AA80F5-D02C-48A8-8805-B46FAACFEC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device&#10;&#10;Description automatically generated">
                      <a:extLst>
                        <a:ext uri="{FF2B5EF4-FFF2-40B4-BE49-F238E27FC236}">
                          <a16:creationId xmlns:a16="http://schemas.microsoft.com/office/drawing/2014/main" id="{72AA80F5-D02C-48A8-8805-B46FAACFECD7}"/>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133595" cy="4081262"/>
                    </a:xfrm>
                    <a:prstGeom prst="rect">
                      <a:avLst/>
                    </a:prstGeom>
                  </pic:spPr>
                </pic:pic>
              </a:graphicData>
            </a:graphic>
          </wp:inline>
        </w:drawing>
      </w:r>
    </w:p>
    <w:p w14:paraId="2234B9AD" w14:textId="77777777" w:rsidR="00526442" w:rsidRPr="00DB4B5C" w:rsidRDefault="00526442" w:rsidP="00526442">
      <w:pPr>
        <w:pStyle w:val="NoSpacing"/>
        <w:jc w:val="both"/>
      </w:pPr>
    </w:p>
    <w:p w14:paraId="4742BF44" w14:textId="76B7B12A" w:rsidR="0058273B" w:rsidRPr="00804821" w:rsidRDefault="00901678" w:rsidP="00901678">
      <w:pPr>
        <w:pStyle w:val="NoSpacing"/>
        <w:jc w:val="both"/>
        <w:rPr>
          <w:sz w:val="24"/>
          <w:szCs w:val="24"/>
        </w:rPr>
      </w:pPr>
      <w:r>
        <w:rPr>
          <w:sz w:val="24"/>
          <w:szCs w:val="24"/>
        </w:rPr>
        <w:t>Economic development is about satisfying peoples needs without compromising the quality of their life. In a sustainable economy unemployment will be low, people will own assets and investments will have reasonable returns. Social development is where everyone’s health and wellbeing is strongly protected along with easy access to basic resources.</w:t>
      </w:r>
      <w:r w:rsidR="000704AF">
        <w:rPr>
          <w:sz w:val="24"/>
          <w:szCs w:val="24"/>
        </w:rPr>
        <w:t xml:space="preserve"> Social equity will ensure human rights are respected. The society will be caring for each other and the environment. Social development will produce strong skilled workforce. </w:t>
      </w:r>
      <w:r w:rsidR="00F44753">
        <w:rPr>
          <w:sz w:val="24"/>
          <w:szCs w:val="24"/>
        </w:rPr>
        <w:t xml:space="preserve">The United Nation has set 17 goals to promote sustainable development. These goals have been identified after a large consultation survey conducted by the UN. These goals have been adopted by all the United Nation member states. These goals by the United Nations can be fit into the three pillars of sustainable development. </w:t>
      </w:r>
    </w:p>
    <w:p w14:paraId="53498C52" w14:textId="33CF0F1E" w:rsidR="00473337" w:rsidRDefault="00F44753" w:rsidP="00F44753">
      <w:pPr>
        <w:pStyle w:val="NoSpacing"/>
        <w:jc w:val="center"/>
      </w:pPr>
      <w:r w:rsidRPr="00F44753">
        <w:lastRenderedPageBreak/>
        <w:drawing>
          <wp:inline distT="0" distB="0" distL="0" distR="0" wp14:anchorId="2983D2EF" wp14:editId="0316E15A">
            <wp:extent cx="4762500" cy="2950191"/>
            <wp:effectExtent l="0" t="0" r="0" b="3175"/>
            <wp:docPr id="6" name="Picture 5" descr="A picture containing outdoor, grass, large, many&#10;&#10;Description automatically generated">
              <a:extLst xmlns:a="http://schemas.openxmlformats.org/drawingml/2006/main">
                <a:ext uri="{FF2B5EF4-FFF2-40B4-BE49-F238E27FC236}">
                  <a16:creationId xmlns:a16="http://schemas.microsoft.com/office/drawing/2014/main" id="{D1EB0356-34C7-4DEE-9E6E-2A4ABB970A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outdoor, grass, large, many&#10;&#10;Description automatically generated">
                      <a:extLst>
                        <a:ext uri="{FF2B5EF4-FFF2-40B4-BE49-F238E27FC236}">
                          <a16:creationId xmlns:a16="http://schemas.microsoft.com/office/drawing/2014/main" id="{D1EB0356-34C7-4DEE-9E6E-2A4ABB970A67}"/>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777731" cy="2959626"/>
                    </a:xfrm>
                    <a:prstGeom prst="rect">
                      <a:avLst/>
                    </a:prstGeom>
                  </pic:spPr>
                </pic:pic>
              </a:graphicData>
            </a:graphic>
          </wp:inline>
        </w:drawing>
      </w:r>
    </w:p>
    <w:p w14:paraId="4617BE0E" w14:textId="5D125073" w:rsidR="00280516" w:rsidRDefault="00280516" w:rsidP="00280516">
      <w:pPr>
        <w:pStyle w:val="NoSpacing"/>
      </w:pPr>
    </w:p>
    <w:p w14:paraId="4471EBBE" w14:textId="77777777" w:rsidR="00280516" w:rsidRDefault="00280516" w:rsidP="00280516">
      <w:pPr>
        <w:pStyle w:val="NoSpacing"/>
      </w:pPr>
    </w:p>
    <w:p w14:paraId="755E9C31" w14:textId="7049B6A8" w:rsidR="00920F18" w:rsidRPr="00920F18" w:rsidRDefault="0065116D" w:rsidP="00920F18">
      <w:pPr>
        <w:pStyle w:val="NoSpacing"/>
        <w:jc w:val="both"/>
        <w:rPr>
          <w:sz w:val="40"/>
          <w:szCs w:val="40"/>
          <w:u w:val="single"/>
        </w:rPr>
      </w:pPr>
      <w:r>
        <w:rPr>
          <w:sz w:val="40"/>
          <w:szCs w:val="40"/>
          <w:u w:val="single"/>
        </w:rPr>
        <w:t>Circular Economy</w:t>
      </w:r>
    </w:p>
    <w:p w14:paraId="2D7F5269" w14:textId="6C685B61" w:rsidR="00920F18" w:rsidRPr="00280516" w:rsidRDefault="00280516" w:rsidP="00280516">
      <w:pPr>
        <w:pStyle w:val="NoSpacing"/>
        <w:jc w:val="both"/>
      </w:pPr>
      <w:r w:rsidRPr="00280516">
        <w:drawing>
          <wp:inline distT="0" distB="0" distL="0" distR="0" wp14:anchorId="7A868A47" wp14:editId="53310F0D">
            <wp:extent cx="6120765" cy="2688590"/>
            <wp:effectExtent l="0" t="0" r="0" b="0"/>
            <wp:docPr id="5" name="Picture 4" descr="A close up of a piece of paper&#10;&#10;Description automatically generated">
              <a:extLst xmlns:a="http://schemas.openxmlformats.org/drawingml/2006/main">
                <a:ext uri="{FF2B5EF4-FFF2-40B4-BE49-F238E27FC236}">
                  <a16:creationId xmlns:a16="http://schemas.microsoft.com/office/drawing/2014/main" id="{7F7BAC71-1B27-4B01-B7C4-8C4BC0306C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piece of paper&#10;&#10;Description automatically generated">
                      <a:extLst>
                        <a:ext uri="{FF2B5EF4-FFF2-40B4-BE49-F238E27FC236}">
                          <a16:creationId xmlns:a16="http://schemas.microsoft.com/office/drawing/2014/main" id="{7F7BAC71-1B27-4B01-B7C4-8C4BC0306C58}"/>
                        </a:ext>
                      </a:extLst>
                    </pic:cNvPr>
                    <pic:cNvPicPr>
                      <a:picLocks noChangeAspect="1"/>
                    </pic:cNvPicPr>
                  </pic:nvPicPr>
                  <pic:blipFill rotWithShape="1">
                    <a:blip r:embed="rId10">
                      <a:extLst>
                        <a:ext uri="{28A0092B-C50C-407E-A947-70E740481C1C}">
                          <a14:useLocalDpi xmlns:a14="http://schemas.microsoft.com/office/drawing/2010/main" val="0"/>
                        </a:ext>
                      </a:extLst>
                    </a:blip>
                    <a:srcRect t="2757" r="2" b="8497"/>
                    <a:stretch/>
                  </pic:blipFill>
                  <pic:spPr>
                    <a:xfrm>
                      <a:off x="0" y="0"/>
                      <a:ext cx="6120765" cy="2688590"/>
                    </a:xfrm>
                    <a:custGeom>
                      <a:avLst/>
                      <a:gdLst/>
                      <a:ahLst/>
                      <a:cxnLst/>
                      <a:rect l="l" t="t" r="r" b="b"/>
                      <a:pathLst>
                        <a:path w="8274669" h="3635025">
                          <a:moveTo>
                            <a:pt x="540554" y="0"/>
                          </a:moveTo>
                          <a:lnTo>
                            <a:pt x="8274669" y="0"/>
                          </a:lnTo>
                          <a:lnTo>
                            <a:pt x="8274669" y="3635025"/>
                          </a:lnTo>
                          <a:lnTo>
                            <a:pt x="0" y="3635025"/>
                          </a:lnTo>
                          <a:close/>
                        </a:path>
                      </a:pathLst>
                    </a:custGeom>
                  </pic:spPr>
                </pic:pic>
              </a:graphicData>
            </a:graphic>
          </wp:inline>
        </w:drawing>
      </w:r>
    </w:p>
    <w:p w14:paraId="5E02FC2E" w14:textId="77777777" w:rsidR="00280516" w:rsidRPr="00280516" w:rsidRDefault="00280516" w:rsidP="00FF6423">
      <w:pPr>
        <w:pStyle w:val="NoSpacing"/>
        <w:ind w:firstLine="720"/>
        <w:jc w:val="both"/>
      </w:pPr>
    </w:p>
    <w:p w14:paraId="126CA340" w14:textId="3FB2EB5E" w:rsidR="00280516" w:rsidRPr="00F50CD5" w:rsidRDefault="00280516" w:rsidP="00280516">
      <w:pPr>
        <w:pStyle w:val="NoSpacing"/>
        <w:jc w:val="both"/>
        <w:rPr>
          <w:sz w:val="24"/>
          <w:szCs w:val="24"/>
        </w:rPr>
      </w:pPr>
      <w:r w:rsidRPr="00280516">
        <w:rPr>
          <w:sz w:val="24"/>
          <w:szCs w:val="24"/>
        </w:rPr>
        <w:t xml:space="preserve">Circular economy is a model of production &amp; consumption which involves sharing, leasing, reusing, repairing, refurbishing &amp; recycling existing materials &amp; products as long as possible to extend the lifecycle of products and resources. </w:t>
      </w:r>
      <w:r w:rsidRPr="00F50CD5">
        <w:rPr>
          <w:sz w:val="24"/>
          <w:szCs w:val="24"/>
        </w:rPr>
        <w:t>In traditional Linear economies products reach the landfill after their useful life. At present it has been measured that we put back 40% of the natural resources consumed which is alarming and more needs to be done.</w:t>
      </w:r>
      <w:r w:rsidR="00404838" w:rsidRPr="00F50CD5">
        <w:rPr>
          <w:sz w:val="24"/>
          <w:szCs w:val="24"/>
        </w:rPr>
        <w:t xml:space="preserve"> </w:t>
      </w:r>
      <w:r w:rsidR="00CF6F77" w:rsidRPr="00F50CD5">
        <w:rPr>
          <w:sz w:val="24"/>
          <w:szCs w:val="24"/>
        </w:rPr>
        <w:t>Products in linear economies have clear beginning and clear end. But in circular economy products are designed in a way allowing them to be reused or recycled. Circular economy principles have forced companies</w:t>
      </w:r>
      <w:r w:rsidR="00EA7887" w:rsidRPr="00F50CD5">
        <w:rPr>
          <w:sz w:val="24"/>
          <w:szCs w:val="24"/>
        </w:rPr>
        <w:t xml:space="preserve"> </w:t>
      </w:r>
      <w:r w:rsidR="00CF6F77" w:rsidRPr="00F50CD5">
        <w:rPr>
          <w:sz w:val="24"/>
          <w:szCs w:val="24"/>
        </w:rPr>
        <w:t>design and manufacture products</w:t>
      </w:r>
      <w:r w:rsidR="00EA7887" w:rsidRPr="00F50CD5">
        <w:rPr>
          <w:sz w:val="24"/>
          <w:szCs w:val="24"/>
        </w:rPr>
        <w:t xml:space="preserve"> in ways that allow them to be disassembled, reused or recycled. In circular economies it will be costly to send waste to the landfill. The governments encourage recycling through providing grants and incentives. Also, consumers focus has shifted from just consumption to how the products end up after usage. </w:t>
      </w:r>
    </w:p>
    <w:p w14:paraId="4DFC4180" w14:textId="6169A8DC" w:rsidR="00495C14" w:rsidRDefault="00495C14" w:rsidP="00280516">
      <w:pPr>
        <w:pStyle w:val="NoSpacing"/>
        <w:jc w:val="both"/>
      </w:pPr>
    </w:p>
    <w:p w14:paraId="2D7FE633" w14:textId="77777777" w:rsidR="00495C14" w:rsidRPr="00280516" w:rsidRDefault="00495C14" w:rsidP="00280516">
      <w:pPr>
        <w:pStyle w:val="NoSpacing"/>
        <w:jc w:val="both"/>
      </w:pPr>
    </w:p>
    <w:p w14:paraId="0E002501" w14:textId="77777777" w:rsidR="00280516" w:rsidRDefault="00280516" w:rsidP="008D75CA">
      <w:pPr>
        <w:pStyle w:val="NoSpacing"/>
        <w:jc w:val="both"/>
        <w:rPr>
          <w:sz w:val="40"/>
          <w:szCs w:val="40"/>
          <w:u w:val="single"/>
        </w:rPr>
      </w:pPr>
    </w:p>
    <w:p w14:paraId="49E95483" w14:textId="542B607A" w:rsidR="008D75CA" w:rsidRPr="008D75CA" w:rsidRDefault="0065116D" w:rsidP="008D75CA">
      <w:pPr>
        <w:pStyle w:val="NoSpacing"/>
        <w:jc w:val="both"/>
        <w:rPr>
          <w:sz w:val="40"/>
          <w:szCs w:val="40"/>
          <w:u w:val="single"/>
        </w:rPr>
      </w:pPr>
      <w:r>
        <w:rPr>
          <w:sz w:val="40"/>
          <w:szCs w:val="40"/>
          <w:u w:val="single"/>
        </w:rPr>
        <w:lastRenderedPageBreak/>
        <w:t>Why should the Hotels &amp; Hospitality Industry care about sustainability?</w:t>
      </w:r>
    </w:p>
    <w:p w14:paraId="349B60C8" w14:textId="1F20FA38" w:rsidR="008D75CA" w:rsidRDefault="008D75CA" w:rsidP="00473337">
      <w:pPr>
        <w:pStyle w:val="NoSpacing"/>
        <w:jc w:val="center"/>
      </w:pPr>
    </w:p>
    <w:p w14:paraId="7776924A" w14:textId="1D36A70B" w:rsidR="008D75CA" w:rsidRDefault="00007056" w:rsidP="008D75CA">
      <w:pPr>
        <w:pStyle w:val="NoSpacing"/>
        <w:jc w:val="both"/>
        <w:rPr>
          <w:sz w:val="24"/>
          <w:szCs w:val="24"/>
        </w:rPr>
      </w:pPr>
      <w:r>
        <w:rPr>
          <w:sz w:val="24"/>
          <w:szCs w:val="24"/>
        </w:rPr>
        <w:t xml:space="preserve">The Hotel and hospitality industry depend on </w:t>
      </w:r>
      <w:r w:rsidR="00A67E71">
        <w:rPr>
          <w:sz w:val="24"/>
          <w:szCs w:val="24"/>
        </w:rPr>
        <w:t>people’s</w:t>
      </w:r>
      <w:r>
        <w:rPr>
          <w:sz w:val="24"/>
          <w:szCs w:val="24"/>
        </w:rPr>
        <w:t xml:space="preserve"> leisure time and disposable income</w:t>
      </w:r>
      <w:r w:rsidR="00A67E71">
        <w:rPr>
          <w:sz w:val="24"/>
          <w:szCs w:val="24"/>
        </w:rPr>
        <w:t xml:space="preserve"> and it concentrates on satisfying customers with products that meet their needs. </w:t>
      </w:r>
      <w:r w:rsidR="00515131">
        <w:rPr>
          <w:sz w:val="24"/>
          <w:szCs w:val="24"/>
        </w:rPr>
        <w:t>M</w:t>
      </w:r>
      <w:r w:rsidR="00280516" w:rsidRPr="00280516">
        <w:rPr>
          <w:sz w:val="24"/>
          <w:szCs w:val="24"/>
        </w:rPr>
        <w:t xml:space="preserve">illennials (the current generation of people who were born between 1981 – 1996) are forming </w:t>
      </w:r>
      <w:r w:rsidR="00515131" w:rsidRPr="00280516">
        <w:rPr>
          <w:sz w:val="24"/>
          <w:szCs w:val="24"/>
        </w:rPr>
        <w:t>most of</w:t>
      </w:r>
      <w:r w:rsidR="00280516" w:rsidRPr="00280516">
        <w:rPr>
          <w:sz w:val="24"/>
          <w:szCs w:val="24"/>
        </w:rPr>
        <w:t xml:space="preserve"> our population. They are gaining spending power and creating market trends. Millennials are more concerned about sustainability and circular economy. Growing use of internet &amp; social media</w:t>
      </w:r>
      <w:r w:rsidR="00404838">
        <w:rPr>
          <w:sz w:val="24"/>
          <w:szCs w:val="24"/>
        </w:rPr>
        <w:t xml:space="preserve"> and education</w:t>
      </w:r>
      <w:r w:rsidR="00280516" w:rsidRPr="00280516">
        <w:rPr>
          <w:sz w:val="24"/>
          <w:szCs w:val="24"/>
        </w:rPr>
        <w:t xml:space="preserve"> has created awareness of environmental impacts of everything we do. One such trends among millennials is their demand for greener holidays or </w:t>
      </w:r>
      <w:r w:rsidR="00515131" w:rsidRPr="00280516">
        <w:rPr>
          <w:sz w:val="24"/>
          <w:szCs w:val="24"/>
        </w:rPr>
        <w:t>eco-tourism</w:t>
      </w:r>
      <w:r w:rsidR="00280516" w:rsidRPr="00280516">
        <w:rPr>
          <w:sz w:val="24"/>
          <w:szCs w:val="24"/>
        </w:rPr>
        <w:t xml:space="preserve"> and they demand the hotels and hospitality industry to embrace green and sustainable practices.</w:t>
      </w:r>
      <w:r w:rsidR="00515131">
        <w:rPr>
          <w:sz w:val="24"/>
          <w:szCs w:val="24"/>
        </w:rPr>
        <w:t xml:space="preserve"> </w:t>
      </w:r>
      <w:r w:rsidR="00A67E71">
        <w:rPr>
          <w:sz w:val="24"/>
          <w:szCs w:val="24"/>
        </w:rPr>
        <w:t xml:space="preserve">To win the customers Hotel industry is forced to project themselves as environmentally friendly in everything they do from energy consumption to the disposables provided to customers. </w:t>
      </w:r>
      <w:r w:rsidR="004A56EA">
        <w:rPr>
          <w:sz w:val="24"/>
          <w:szCs w:val="24"/>
        </w:rPr>
        <w:t xml:space="preserve">For </w:t>
      </w:r>
      <w:r w:rsidR="00C82C98">
        <w:rPr>
          <w:sz w:val="24"/>
          <w:szCs w:val="24"/>
        </w:rPr>
        <w:t>example,</w:t>
      </w:r>
      <w:r w:rsidR="004A56EA">
        <w:rPr>
          <w:sz w:val="24"/>
          <w:szCs w:val="24"/>
        </w:rPr>
        <w:t xml:space="preserve"> let us look at</w:t>
      </w:r>
      <w:r w:rsidR="00C82C98">
        <w:rPr>
          <w:sz w:val="24"/>
          <w:szCs w:val="24"/>
        </w:rPr>
        <w:t xml:space="preserve"> the sustainable development initiated by</w:t>
      </w:r>
      <w:r w:rsidR="004A56EA">
        <w:rPr>
          <w:sz w:val="24"/>
          <w:szCs w:val="24"/>
        </w:rPr>
        <w:t xml:space="preserve"> Hilton hotels and Hyatt hotels</w:t>
      </w:r>
      <w:r w:rsidR="00C82C98">
        <w:rPr>
          <w:sz w:val="24"/>
          <w:szCs w:val="24"/>
        </w:rPr>
        <w:t>.</w:t>
      </w:r>
    </w:p>
    <w:p w14:paraId="43A9A8EB" w14:textId="77777777" w:rsidR="00280516" w:rsidRDefault="00280516" w:rsidP="008D75CA">
      <w:pPr>
        <w:pStyle w:val="NoSpacing"/>
        <w:jc w:val="both"/>
        <w:rPr>
          <w:sz w:val="24"/>
          <w:szCs w:val="24"/>
        </w:rPr>
      </w:pPr>
    </w:p>
    <w:p w14:paraId="005CD317" w14:textId="77777777" w:rsidR="00C05530" w:rsidRPr="00C05530" w:rsidRDefault="0065116D" w:rsidP="00C05530">
      <w:pPr>
        <w:pStyle w:val="NoSpacing"/>
        <w:jc w:val="both"/>
        <w:rPr>
          <w:sz w:val="40"/>
          <w:szCs w:val="40"/>
          <w:u w:val="single"/>
        </w:rPr>
      </w:pPr>
      <w:r w:rsidRPr="00C05530">
        <w:rPr>
          <w:sz w:val="40"/>
          <w:szCs w:val="40"/>
          <w:u w:val="single"/>
        </w:rPr>
        <w:t xml:space="preserve">Hilton Hotels &amp; </w:t>
      </w:r>
      <w:r w:rsidR="00C05530" w:rsidRPr="00C05530">
        <w:rPr>
          <w:sz w:val="40"/>
          <w:szCs w:val="40"/>
          <w:u w:val="single"/>
        </w:rPr>
        <w:t>Resorts – Corporate responsibility towards sustainability</w:t>
      </w:r>
    </w:p>
    <w:p w14:paraId="5EBBF329" w14:textId="4CDDCFE3" w:rsidR="000B65D8" w:rsidRDefault="000B65D8" w:rsidP="008D75CA">
      <w:pPr>
        <w:pStyle w:val="NoSpacing"/>
        <w:jc w:val="both"/>
        <w:rPr>
          <w:sz w:val="24"/>
          <w:szCs w:val="24"/>
        </w:rPr>
      </w:pPr>
    </w:p>
    <w:p w14:paraId="18472F15" w14:textId="2838C45F" w:rsidR="001E127F" w:rsidRPr="001E127F" w:rsidRDefault="001E127F" w:rsidP="001E127F">
      <w:pPr>
        <w:pStyle w:val="NoSpacing"/>
        <w:jc w:val="both"/>
      </w:pPr>
      <w:r>
        <w:rPr>
          <w:sz w:val="24"/>
          <w:szCs w:val="24"/>
        </w:rPr>
        <w:t xml:space="preserve">Hilton one of the leading hospitality company with </w:t>
      </w:r>
      <w:r w:rsidRPr="001E127F">
        <w:rPr>
          <w:sz w:val="24"/>
          <w:szCs w:val="24"/>
        </w:rPr>
        <w:t>over 5600 managed &amp; franchised hotels and resorts in over 570 locations across the world. It claims to be the first major hotel company to launch science-based targets to reduce greenhouse gas emissions, in line with the Paris Agreement, and to commit to sending zero soap to landfill by 2030.</w:t>
      </w:r>
      <w:r>
        <w:rPr>
          <w:sz w:val="24"/>
          <w:szCs w:val="24"/>
        </w:rPr>
        <w:t xml:space="preserve"> </w:t>
      </w:r>
      <w:r w:rsidRPr="001E127F">
        <w:rPr>
          <w:sz w:val="24"/>
          <w:szCs w:val="24"/>
          <w:lang w:val="en-US"/>
        </w:rPr>
        <w:t>Hilton states Travel with Purpose is their corporate responsibility strategy to redefine and advance sustainable travel globally. By 2030, it plans to double their investment in social impact and reduce their environmental footprint in half.</w:t>
      </w:r>
      <w:r>
        <w:rPr>
          <w:sz w:val="24"/>
          <w:szCs w:val="24"/>
        </w:rPr>
        <w:t xml:space="preserve"> </w:t>
      </w:r>
      <w:r w:rsidRPr="001E127F">
        <w:t xml:space="preserve">Hilton executes </w:t>
      </w:r>
      <w:r w:rsidRPr="001E127F">
        <w:t>its</w:t>
      </w:r>
      <w:r w:rsidRPr="001E127F">
        <w:t xml:space="preserve"> sustainability strategy in the following categories. </w:t>
      </w:r>
    </w:p>
    <w:p w14:paraId="436C4E5D" w14:textId="77777777" w:rsidR="001E127F" w:rsidRPr="001E127F" w:rsidRDefault="001E127F" w:rsidP="001E127F">
      <w:pPr>
        <w:pStyle w:val="NoSpacing"/>
        <w:jc w:val="both"/>
        <w:rPr>
          <w:sz w:val="24"/>
          <w:szCs w:val="24"/>
        </w:rPr>
      </w:pPr>
      <w:r w:rsidRPr="001E127F">
        <w:rPr>
          <w:b/>
          <w:bCs/>
          <w:sz w:val="24"/>
          <w:szCs w:val="24"/>
          <w:u w:val="single"/>
          <w:lang w:val="en-US"/>
        </w:rPr>
        <w:t>Social Impact</w:t>
      </w:r>
    </w:p>
    <w:p w14:paraId="2D072851" w14:textId="77777777" w:rsidR="001E127F" w:rsidRPr="001E127F" w:rsidRDefault="001E127F" w:rsidP="001E127F">
      <w:pPr>
        <w:pStyle w:val="NoSpacing"/>
        <w:numPr>
          <w:ilvl w:val="0"/>
          <w:numId w:val="7"/>
        </w:numPr>
        <w:jc w:val="both"/>
        <w:rPr>
          <w:sz w:val="24"/>
          <w:szCs w:val="24"/>
        </w:rPr>
      </w:pPr>
      <w:r w:rsidRPr="001E127F">
        <w:rPr>
          <w:sz w:val="24"/>
          <w:szCs w:val="24"/>
          <w:lang w:val="en-US"/>
        </w:rPr>
        <w:t>Youth Development strategy Provides careers at Hilton for young people through career fairs and job shadowing</w:t>
      </w:r>
    </w:p>
    <w:p w14:paraId="06A27FCD" w14:textId="77777777" w:rsidR="001E127F" w:rsidRPr="001E127F" w:rsidRDefault="001E127F" w:rsidP="001E127F">
      <w:pPr>
        <w:pStyle w:val="NoSpacing"/>
        <w:numPr>
          <w:ilvl w:val="0"/>
          <w:numId w:val="7"/>
        </w:numPr>
        <w:jc w:val="both"/>
        <w:rPr>
          <w:sz w:val="24"/>
          <w:szCs w:val="24"/>
        </w:rPr>
      </w:pPr>
      <w:r w:rsidRPr="001E127F">
        <w:rPr>
          <w:sz w:val="24"/>
          <w:szCs w:val="24"/>
          <w:lang w:val="en-US"/>
        </w:rPr>
        <w:t>Hilton has been named no 1 for workplaces for diversity. It employs people from all ethnic and cultural backgrounds</w:t>
      </w:r>
    </w:p>
    <w:p w14:paraId="230D7CD1" w14:textId="77777777" w:rsidR="001E127F" w:rsidRPr="001E127F" w:rsidRDefault="001E127F" w:rsidP="001E127F">
      <w:pPr>
        <w:pStyle w:val="NoSpacing"/>
        <w:numPr>
          <w:ilvl w:val="0"/>
          <w:numId w:val="7"/>
        </w:numPr>
        <w:jc w:val="both"/>
        <w:rPr>
          <w:sz w:val="24"/>
          <w:szCs w:val="24"/>
        </w:rPr>
      </w:pPr>
      <w:r w:rsidRPr="001E127F">
        <w:rPr>
          <w:sz w:val="24"/>
          <w:szCs w:val="24"/>
          <w:lang w:val="en-US"/>
        </w:rPr>
        <w:t>It respects human rights through empowering advocates and training staff on the risks of modern slavery</w:t>
      </w:r>
    </w:p>
    <w:p w14:paraId="577A313F" w14:textId="77777777" w:rsidR="001E127F" w:rsidRPr="001E127F" w:rsidRDefault="001E127F" w:rsidP="001E127F">
      <w:pPr>
        <w:pStyle w:val="NoSpacing"/>
        <w:numPr>
          <w:ilvl w:val="0"/>
          <w:numId w:val="7"/>
        </w:numPr>
        <w:jc w:val="both"/>
        <w:rPr>
          <w:sz w:val="24"/>
          <w:szCs w:val="24"/>
        </w:rPr>
      </w:pPr>
      <w:r w:rsidRPr="001E127F">
        <w:rPr>
          <w:sz w:val="24"/>
          <w:szCs w:val="24"/>
          <w:lang w:val="en-US"/>
        </w:rPr>
        <w:t>It also invests in community through global volunteering, action grants and disaster response</w:t>
      </w:r>
    </w:p>
    <w:p w14:paraId="6947A42F" w14:textId="77777777" w:rsidR="001E127F" w:rsidRPr="001E127F" w:rsidRDefault="001E127F" w:rsidP="001E127F">
      <w:pPr>
        <w:pStyle w:val="NoSpacing"/>
        <w:jc w:val="both"/>
        <w:rPr>
          <w:sz w:val="24"/>
          <w:szCs w:val="24"/>
        </w:rPr>
      </w:pPr>
      <w:r w:rsidRPr="001E127F">
        <w:rPr>
          <w:b/>
          <w:bCs/>
          <w:sz w:val="24"/>
          <w:szCs w:val="24"/>
          <w:u w:val="single"/>
          <w:lang w:val="en-US"/>
        </w:rPr>
        <w:t>Environmental Impact</w:t>
      </w:r>
    </w:p>
    <w:p w14:paraId="7C729562" w14:textId="77777777" w:rsidR="001E127F" w:rsidRPr="001E127F" w:rsidRDefault="001E127F" w:rsidP="001E127F">
      <w:pPr>
        <w:pStyle w:val="NoSpacing"/>
        <w:numPr>
          <w:ilvl w:val="0"/>
          <w:numId w:val="8"/>
        </w:numPr>
        <w:jc w:val="both"/>
        <w:rPr>
          <w:sz w:val="24"/>
          <w:szCs w:val="24"/>
        </w:rPr>
      </w:pPr>
      <w:r w:rsidRPr="001E127F">
        <w:rPr>
          <w:sz w:val="24"/>
          <w:szCs w:val="24"/>
          <w:lang w:val="en-US"/>
        </w:rPr>
        <w:t>It strives to reduce energy consumption and carbon footprint with the help of innovative technologies such as installing solar panels</w:t>
      </w:r>
    </w:p>
    <w:p w14:paraId="52D9C989" w14:textId="77777777" w:rsidR="001E127F" w:rsidRPr="001E127F" w:rsidRDefault="001E127F" w:rsidP="001E127F">
      <w:pPr>
        <w:pStyle w:val="NoSpacing"/>
        <w:numPr>
          <w:ilvl w:val="0"/>
          <w:numId w:val="8"/>
        </w:numPr>
        <w:jc w:val="both"/>
        <w:rPr>
          <w:sz w:val="24"/>
          <w:szCs w:val="24"/>
        </w:rPr>
      </w:pPr>
      <w:r w:rsidRPr="001E127F">
        <w:rPr>
          <w:sz w:val="24"/>
          <w:szCs w:val="24"/>
          <w:lang w:val="en-US"/>
        </w:rPr>
        <w:t>It has committed to reduce its water consumption by improving efficiency.</w:t>
      </w:r>
    </w:p>
    <w:p w14:paraId="08156D35" w14:textId="77777777" w:rsidR="001E127F" w:rsidRPr="001E127F" w:rsidRDefault="001E127F" w:rsidP="001E127F">
      <w:pPr>
        <w:pStyle w:val="NoSpacing"/>
        <w:numPr>
          <w:ilvl w:val="0"/>
          <w:numId w:val="8"/>
        </w:numPr>
        <w:jc w:val="both"/>
        <w:rPr>
          <w:sz w:val="24"/>
          <w:szCs w:val="24"/>
        </w:rPr>
      </w:pPr>
      <w:r w:rsidRPr="001E127F">
        <w:rPr>
          <w:sz w:val="24"/>
          <w:szCs w:val="24"/>
          <w:lang w:val="en-US"/>
        </w:rPr>
        <w:t>It employs innovative ways to reduce waste. It also has industries last soap recycling program. It distributes recycled soap to the people in need.</w:t>
      </w:r>
    </w:p>
    <w:p w14:paraId="390B34F7" w14:textId="77777777" w:rsidR="001E127F" w:rsidRPr="001E127F" w:rsidRDefault="001E127F" w:rsidP="001E127F">
      <w:pPr>
        <w:pStyle w:val="NoSpacing"/>
        <w:numPr>
          <w:ilvl w:val="0"/>
          <w:numId w:val="8"/>
        </w:numPr>
        <w:jc w:val="both"/>
        <w:rPr>
          <w:sz w:val="24"/>
          <w:szCs w:val="24"/>
        </w:rPr>
      </w:pPr>
      <w:r w:rsidRPr="001E127F">
        <w:rPr>
          <w:sz w:val="24"/>
          <w:szCs w:val="24"/>
          <w:lang w:val="en-US"/>
        </w:rPr>
        <w:t xml:space="preserve">It reduces food waste by using waste reduction projects. Excess food has been donated and organic food waste are being composted. </w:t>
      </w:r>
    </w:p>
    <w:p w14:paraId="7DFBAFBC" w14:textId="77777777" w:rsidR="001E127F" w:rsidRPr="001E127F" w:rsidRDefault="001E127F" w:rsidP="001E127F">
      <w:pPr>
        <w:pStyle w:val="NoSpacing"/>
        <w:numPr>
          <w:ilvl w:val="0"/>
          <w:numId w:val="8"/>
        </w:numPr>
        <w:jc w:val="both"/>
        <w:rPr>
          <w:sz w:val="24"/>
          <w:szCs w:val="24"/>
        </w:rPr>
      </w:pPr>
      <w:r w:rsidRPr="001E127F">
        <w:rPr>
          <w:sz w:val="24"/>
          <w:szCs w:val="24"/>
          <w:lang w:val="en-US"/>
        </w:rPr>
        <w:t>It sources it’s input through sustainable supply chains.</w:t>
      </w:r>
    </w:p>
    <w:p w14:paraId="747D1D84" w14:textId="7DE608E0" w:rsidR="001E127F" w:rsidRDefault="001E127F" w:rsidP="008D75CA">
      <w:pPr>
        <w:pStyle w:val="NoSpacing"/>
        <w:jc w:val="both"/>
        <w:rPr>
          <w:sz w:val="24"/>
          <w:szCs w:val="24"/>
        </w:rPr>
      </w:pPr>
    </w:p>
    <w:p w14:paraId="5EE5005C" w14:textId="576886D2" w:rsidR="00C05530" w:rsidRDefault="00C05530" w:rsidP="008D75CA">
      <w:pPr>
        <w:pStyle w:val="NoSpacing"/>
        <w:jc w:val="both"/>
        <w:rPr>
          <w:sz w:val="24"/>
          <w:szCs w:val="24"/>
        </w:rPr>
      </w:pPr>
    </w:p>
    <w:p w14:paraId="6008FE8E" w14:textId="77777777" w:rsidR="001E127F" w:rsidRDefault="001E127F" w:rsidP="008D75CA">
      <w:pPr>
        <w:pStyle w:val="NoSpacing"/>
        <w:jc w:val="both"/>
        <w:rPr>
          <w:sz w:val="24"/>
          <w:szCs w:val="24"/>
        </w:rPr>
      </w:pPr>
    </w:p>
    <w:p w14:paraId="78FF8BCA" w14:textId="0E4DEF16" w:rsidR="0065116D" w:rsidRPr="00C05530" w:rsidRDefault="0065116D" w:rsidP="008D75CA">
      <w:pPr>
        <w:pStyle w:val="NoSpacing"/>
        <w:jc w:val="both"/>
        <w:rPr>
          <w:sz w:val="40"/>
          <w:szCs w:val="40"/>
          <w:u w:val="single"/>
        </w:rPr>
      </w:pPr>
      <w:r w:rsidRPr="00C05530">
        <w:rPr>
          <w:sz w:val="40"/>
          <w:szCs w:val="40"/>
          <w:u w:val="single"/>
        </w:rPr>
        <w:lastRenderedPageBreak/>
        <w:t>Hyatt Hotels &amp; Resorts</w:t>
      </w:r>
      <w:r w:rsidR="00C05530" w:rsidRPr="00C05530">
        <w:rPr>
          <w:sz w:val="40"/>
          <w:szCs w:val="40"/>
          <w:u w:val="single"/>
        </w:rPr>
        <w:t xml:space="preserve"> – Corporate responsibility towards sustainability</w:t>
      </w:r>
    </w:p>
    <w:p w14:paraId="76A9D76C" w14:textId="15352F47" w:rsidR="001E127F" w:rsidRDefault="001E127F" w:rsidP="001E127F">
      <w:pPr>
        <w:pStyle w:val="NoSpacing"/>
        <w:jc w:val="both"/>
        <w:rPr>
          <w:sz w:val="24"/>
          <w:szCs w:val="24"/>
        </w:rPr>
      </w:pPr>
      <w:r w:rsidRPr="001E127F">
        <w:rPr>
          <w:sz w:val="24"/>
          <w:szCs w:val="24"/>
        </w:rPr>
        <w:t>Hyatt is a global hospitality company with 20 premier brands and more than 900 hotels and resorts in over 65 countries. It claims to be caring for the people, communities, planet and respects human rights in their corporate responsibility statement. It aligns its operations in line with the 17 sustainable development goals set by the UN.</w:t>
      </w:r>
      <w:r w:rsidRPr="001E127F">
        <w:rPr>
          <w:rFonts w:eastAsiaTheme="minorEastAsia" w:hAnsi="Trebuchet MS"/>
          <w:color w:val="000000" w:themeColor="text1"/>
          <w:kern w:val="24"/>
          <w:sz w:val="36"/>
          <w:szCs w:val="36"/>
        </w:rPr>
        <w:t xml:space="preserve"> </w:t>
      </w:r>
      <w:r w:rsidRPr="001E127F">
        <w:rPr>
          <w:sz w:val="24"/>
          <w:szCs w:val="24"/>
        </w:rPr>
        <w:t>Hyatt classifies its sustainable development goals into five categories.</w:t>
      </w:r>
    </w:p>
    <w:p w14:paraId="7BAC9150" w14:textId="77777777" w:rsidR="001E127F" w:rsidRPr="001E127F" w:rsidRDefault="001E127F" w:rsidP="001E127F">
      <w:pPr>
        <w:pStyle w:val="NoSpacing"/>
        <w:jc w:val="both"/>
        <w:rPr>
          <w:sz w:val="24"/>
          <w:szCs w:val="24"/>
        </w:rPr>
      </w:pPr>
      <w:r w:rsidRPr="001E127F">
        <w:rPr>
          <w:b/>
          <w:bCs/>
          <w:sz w:val="24"/>
          <w:szCs w:val="24"/>
          <w:u w:val="single"/>
        </w:rPr>
        <w:t>Communities:</w:t>
      </w:r>
    </w:p>
    <w:p w14:paraId="264F9C7B" w14:textId="62B11F39" w:rsidR="001E127F" w:rsidRPr="001E127F" w:rsidRDefault="001E127F" w:rsidP="001E127F">
      <w:pPr>
        <w:pStyle w:val="NoSpacing"/>
        <w:numPr>
          <w:ilvl w:val="0"/>
          <w:numId w:val="9"/>
        </w:numPr>
        <w:jc w:val="both"/>
        <w:rPr>
          <w:sz w:val="24"/>
          <w:szCs w:val="24"/>
        </w:rPr>
      </w:pPr>
      <w:r w:rsidRPr="001E127F">
        <w:rPr>
          <w:sz w:val="24"/>
          <w:szCs w:val="24"/>
        </w:rPr>
        <w:t xml:space="preserve">Creating </w:t>
      </w:r>
      <w:r>
        <w:rPr>
          <w:sz w:val="24"/>
          <w:szCs w:val="24"/>
        </w:rPr>
        <w:t>o</w:t>
      </w:r>
      <w:r w:rsidRPr="001E127F">
        <w:rPr>
          <w:sz w:val="24"/>
          <w:szCs w:val="24"/>
        </w:rPr>
        <w:t xml:space="preserve">pportunities for </w:t>
      </w:r>
      <w:r>
        <w:rPr>
          <w:sz w:val="24"/>
          <w:szCs w:val="24"/>
        </w:rPr>
        <w:t>p</w:t>
      </w:r>
      <w:r w:rsidRPr="001E127F">
        <w:rPr>
          <w:sz w:val="24"/>
          <w:szCs w:val="24"/>
        </w:rPr>
        <w:t xml:space="preserve">eople to </w:t>
      </w:r>
      <w:r>
        <w:rPr>
          <w:sz w:val="24"/>
          <w:szCs w:val="24"/>
        </w:rPr>
        <w:t>t</w:t>
      </w:r>
      <w:r w:rsidRPr="001E127F">
        <w:rPr>
          <w:sz w:val="24"/>
          <w:szCs w:val="24"/>
        </w:rPr>
        <w:t>hrive</w:t>
      </w:r>
    </w:p>
    <w:p w14:paraId="5732DC3F" w14:textId="77777777" w:rsidR="001E127F" w:rsidRPr="001E127F" w:rsidRDefault="001E127F" w:rsidP="001E127F">
      <w:pPr>
        <w:pStyle w:val="NoSpacing"/>
        <w:numPr>
          <w:ilvl w:val="0"/>
          <w:numId w:val="9"/>
        </w:numPr>
        <w:jc w:val="both"/>
        <w:rPr>
          <w:sz w:val="24"/>
          <w:szCs w:val="24"/>
        </w:rPr>
      </w:pPr>
      <w:r w:rsidRPr="001E127F">
        <w:rPr>
          <w:sz w:val="24"/>
          <w:szCs w:val="24"/>
        </w:rPr>
        <w:t>Investing in and Volunteering to Vitalize Communities</w:t>
      </w:r>
    </w:p>
    <w:p w14:paraId="55383441" w14:textId="77777777" w:rsidR="001E127F" w:rsidRPr="001E127F" w:rsidRDefault="001E127F" w:rsidP="001E127F">
      <w:pPr>
        <w:pStyle w:val="NoSpacing"/>
        <w:numPr>
          <w:ilvl w:val="0"/>
          <w:numId w:val="9"/>
        </w:numPr>
        <w:jc w:val="both"/>
        <w:rPr>
          <w:sz w:val="24"/>
          <w:szCs w:val="24"/>
        </w:rPr>
      </w:pPr>
      <w:r w:rsidRPr="001E127F">
        <w:rPr>
          <w:sz w:val="24"/>
          <w:szCs w:val="24"/>
        </w:rPr>
        <w:t>Empowering Hotels to Drive Local Solutions</w:t>
      </w:r>
    </w:p>
    <w:p w14:paraId="68397382" w14:textId="77777777" w:rsidR="001E127F" w:rsidRPr="001E127F" w:rsidRDefault="001E127F" w:rsidP="001E127F">
      <w:pPr>
        <w:pStyle w:val="NoSpacing"/>
        <w:numPr>
          <w:ilvl w:val="0"/>
          <w:numId w:val="9"/>
        </w:numPr>
        <w:jc w:val="both"/>
        <w:rPr>
          <w:sz w:val="24"/>
          <w:szCs w:val="24"/>
        </w:rPr>
      </w:pPr>
      <w:r w:rsidRPr="001E127F">
        <w:rPr>
          <w:sz w:val="24"/>
          <w:szCs w:val="24"/>
        </w:rPr>
        <w:t>Helping People Start Careers</w:t>
      </w:r>
    </w:p>
    <w:p w14:paraId="7F113084" w14:textId="77777777" w:rsidR="001E127F" w:rsidRPr="001E127F" w:rsidRDefault="001E127F" w:rsidP="001E127F">
      <w:pPr>
        <w:pStyle w:val="NoSpacing"/>
        <w:numPr>
          <w:ilvl w:val="0"/>
          <w:numId w:val="9"/>
        </w:numPr>
        <w:jc w:val="both"/>
        <w:rPr>
          <w:sz w:val="24"/>
          <w:szCs w:val="24"/>
        </w:rPr>
      </w:pPr>
      <w:r w:rsidRPr="001E127F">
        <w:rPr>
          <w:sz w:val="24"/>
          <w:szCs w:val="24"/>
        </w:rPr>
        <w:t>Helping Communities Recover from Disasters</w:t>
      </w:r>
    </w:p>
    <w:p w14:paraId="517F468A" w14:textId="77777777" w:rsidR="001E127F" w:rsidRPr="001E127F" w:rsidRDefault="001E127F" w:rsidP="001E127F">
      <w:pPr>
        <w:pStyle w:val="NoSpacing"/>
        <w:jc w:val="both"/>
        <w:rPr>
          <w:sz w:val="24"/>
          <w:szCs w:val="24"/>
        </w:rPr>
      </w:pPr>
      <w:r w:rsidRPr="001E127F">
        <w:rPr>
          <w:b/>
          <w:bCs/>
          <w:sz w:val="24"/>
          <w:szCs w:val="24"/>
          <w:u w:val="single"/>
        </w:rPr>
        <w:t>Our Planet:</w:t>
      </w:r>
    </w:p>
    <w:p w14:paraId="1AC20F73" w14:textId="77777777" w:rsidR="001E127F" w:rsidRPr="001E127F" w:rsidRDefault="001E127F" w:rsidP="001E127F">
      <w:pPr>
        <w:pStyle w:val="NoSpacing"/>
        <w:numPr>
          <w:ilvl w:val="0"/>
          <w:numId w:val="10"/>
        </w:numPr>
        <w:jc w:val="both"/>
        <w:rPr>
          <w:sz w:val="24"/>
          <w:szCs w:val="24"/>
        </w:rPr>
      </w:pPr>
      <w:r w:rsidRPr="001E127F">
        <w:rPr>
          <w:sz w:val="24"/>
          <w:szCs w:val="24"/>
        </w:rPr>
        <w:t>Setting Goals to Tackle Environmental Challenges - reducing energy and water consumption and greenhouse gas (GHG) emissions at our hotels, recycling and waste reduction, supply chain sustainability, and building efficiency</w:t>
      </w:r>
    </w:p>
    <w:p w14:paraId="21D77729" w14:textId="77777777" w:rsidR="001E127F" w:rsidRPr="001E127F" w:rsidRDefault="001E127F" w:rsidP="001E127F">
      <w:pPr>
        <w:pStyle w:val="NoSpacing"/>
        <w:numPr>
          <w:ilvl w:val="0"/>
          <w:numId w:val="10"/>
        </w:numPr>
        <w:jc w:val="both"/>
        <w:rPr>
          <w:sz w:val="24"/>
          <w:szCs w:val="24"/>
        </w:rPr>
      </w:pPr>
      <w:r w:rsidRPr="001E127F">
        <w:rPr>
          <w:sz w:val="24"/>
          <w:szCs w:val="24"/>
        </w:rPr>
        <w:t>Using Data to Drive Performance</w:t>
      </w:r>
    </w:p>
    <w:p w14:paraId="62032534" w14:textId="77777777" w:rsidR="001E127F" w:rsidRPr="001E127F" w:rsidRDefault="001E127F" w:rsidP="001E127F">
      <w:pPr>
        <w:pStyle w:val="NoSpacing"/>
        <w:numPr>
          <w:ilvl w:val="0"/>
          <w:numId w:val="10"/>
        </w:numPr>
        <w:jc w:val="both"/>
        <w:rPr>
          <w:sz w:val="24"/>
          <w:szCs w:val="24"/>
        </w:rPr>
      </w:pPr>
      <w:r w:rsidRPr="001E127F">
        <w:rPr>
          <w:sz w:val="24"/>
          <w:szCs w:val="24"/>
        </w:rPr>
        <w:t>Identifying and Planning Solutions</w:t>
      </w:r>
    </w:p>
    <w:p w14:paraId="2DB71668" w14:textId="2ED4904B" w:rsidR="001E127F" w:rsidRPr="001E127F" w:rsidRDefault="001E127F" w:rsidP="001E127F">
      <w:pPr>
        <w:pStyle w:val="NoSpacing"/>
        <w:numPr>
          <w:ilvl w:val="0"/>
          <w:numId w:val="10"/>
        </w:numPr>
        <w:jc w:val="both"/>
        <w:rPr>
          <w:sz w:val="24"/>
          <w:szCs w:val="24"/>
        </w:rPr>
      </w:pPr>
      <w:r w:rsidRPr="001E127F">
        <w:rPr>
          <w:sz w:val="24"/>
          <w:szCs w:val="24"/>
        </w:rPr>
        <w:t>Tackling Waste</w:t>
      </w:r>
      <w:r>
        <w:rPr>
          <w:sz w:val="24"/>
          <w:szCs w:val="24"/>
        </w:rPr>
        <w:t xml:space="preserve"> so less go to the landfills</w:t>
      </w:r>
    </w:p>
    <w:p w14:paraId="28A58B05" w14:textId="64EACAA7" w:rsidR="001E127F" w:rsidRPr="001E127F" w:rsidRDefault="001E127F" w:rsidP="001E127F">
      <w:pPr>
        <w:pStyle w:val="NoSpacing"/>
        <w:numPr>
          <w:ilvl w:val="0"/>
          <w:numId w:val="10"/>
        </w:numPr>
        <w:jc w:val="both"/>
        <w:rPr>
          <w:sz w:val="24"/>
          <w:szCs w:val="24"/>
        </w:rPr>
      </w:pPr>
      <w:r w:rsidRPr="001E127F">
        <w:rPr>
          <w:sz w:val="24"/>
          <w:szCs w:val="24"/>
        </w:rPr>
        <w:t xml:space="preserve">Building More Sustainably </w:t>
      </w:r>
      <w:r w:rsidR="00CC4BCA">
        <w:rPr>
          <w:sz w:val="24"/>
          <w:szCs w:val="24"/>
        </w:rPr>
        <w:t>to be energy efficient</w:t>
      </w:r>
    </w:p>
    <w:p w14:paraId="5526623F" w14:textId="77777777" w:rsidR="001E127F" w:rsidRPr="001E127F" w:rsidRDefault="001E127F" w:rsidP="001E127F">
      <w:pPr>
        <w:pStyle w:val="NoSpacing"/>
        <w:jc w:val="both"/>
        <w:rPr>
          <w:sz w:val="24"/>
          <w:szCs w:val="24"/>
        </w:rPr>
      </w:pPr>
      <w:r w:rsidRPr="001E127F">
        <w:rPr>
          <w:b/>
          <w:bCs/>
          <w:sz w:val="24"/>
          <w:szCs w:val="24"/>
          <w:u w:val="single"/>
        </w:rPr>
        <w:t>Our People:</w:t>
      </w:r>
    </w:p>
    <w:p w14:paraId="3C93EB8B" w14:textId="77777777" w:rsidR="001E127F" w:rsidRPr="001E127F" w:rsidRDefault="001E127F" w:rsidP="001E127F">
      <w:pPr>
        <w:pStyle w:val="NoSpacing"/>
        <w:numPr>
          <w:ilvl w:val="0"/>
          <w:numId w:val="11"/>
        </w:numPr>
        <w:jc w:val="both"/>
        <w:rPr>
          <w:sz w:val="24"/>
          <w:szCs w:val="24"/>
        </w:rPr>
      </w:pPr>
      <w:r w:rsidRPr="001E127F">
        <w:rPr>
          <w:sz w:val="24"/>
          <w:szCs w:val="24"/>
        </w:rPr>
        <w:t>Working as a Hyatt Family</w:t>
      </w:r>
    </w:p>
    <w:p w14:paraId="11C0197A" w14:textId="77777777" w:rsidR="001E127F" w:rsidRPr="001E127F" w:rsidRDefault="001E127F" w:rsidP="001E127F">
      <w:pPr>
        <w:pStyle w:val="NoSpacing"/>
        <w:numPr>
          <w:ilvl w:val="0"/>
          <w:numId w:val="11"/>
        </w:numPr>
        <w:jc w:val="both"/>
        <w:rPr>
          <w:sz w:val="24"/>
          <w:szCs w:val="24"/>
        </w:rPr>
      </w:pPr>
      <w:r w:rsidRPr="001E127F">
        <w:rPr>
          <w:sz w:val="24"/>
          <w:szCs w:val="24"/>
        </w:rPr>
        <w:t>Promoting Holistic Well-Being</w:t>
      </w:r>
    </w:p>
    <w:p w14:paraId="119E18F7" w14:textId="77777777" w:rsidR="001E127F" w:rsidRPr="001E127F" w:rsidRDefault="001E127F" w:rsidP="001E127F">
      <w:pPr>
        <w:pStyle w:val="NoSpacing"/>
        <w:numPr>
          <w:ilvl w:val="0"/>
          <w:numId w:val="11"/>
        </w:numPr>
        <w:jc w:val="both"/>
        <w:rPr>
          <w:sz w:val="24"/>
          <w:szCs w:val="24"/>
        </w:rPr>
      </w:pPr>
      <w:r w:rsidRPr="001E127F">
        <w:rPr>
          <w:sz w:val="24"/>
          <w:szCs w:val="24"/>
        </w:rPr>
        <w:t>Supporting Safety and Mutual Respect for All</w:t>
      </w:r>
    </w:p>
    <w:p w14:paraId="793085AE" w14:textId="77777777" w:rsidR="001E127F" w:rsidRPr="001E127F" w:rsidRDefault="001E127F" w:rsidP="001E127F">
      <w:pPr>
        <w:pStyle w:val="NoSpacing"/>
        <w:numPr>
          <w:ilvl w:val="0"/>
          <w:numId w:val="11"/>
        </w:numPr>
        <w:jc w:val="both"/>
        <w:rPr>
          <w:sz w:val="24"/>
          <w:szCs w:val="24"/>
        </w:rPr>
      </w:pPr>
      <w:r w:rsidRPr="001E127F">
        <w:rPr>
          <w:sz w:val="24"/>
          <w:szCs w:val="24"/>
        </w:rPr>
        <w:t>Embracing Inclusion and Diversity in Every Way</w:t>
      </w:r>
    </w:p>
    <w:p w14:paraId="55856F21" w14:textId="77777777" w:rsidR="001E127F" w:rsidRPr="001E127F" w:rsidRDefault="001E127F" w:rsidP="001E127F">
      <w:pPr>
        <w:pStyle w:val="NoSpacing"/>
        <w:numPr>
          <w:ilvl w:val="0"/>
          <w:numId w:val="11"/>
        </w:numPr>
        <w:jc w:val="both"/>
        <w:rPr>
          <w:sz w:val="24"/>
          <w:szCs w:val="24"/>
        </w:rPr>
      </w:pPr>
      <w:r w:rsidRPr="001E127F">
        <w:rPr>
          <w:sz w:val="24"/>
          <w:szCs w:val="24"/>
        </w:rPr>
        <w:t>Supporting Families</w:t>
      </w:r>
    </w:p>
    <w:p w14:paraId="7B0515D5" w14:textId="77777777" w:rsidR="001E127F" w:rsidRPr="001E127F" w:rsidRDefault="001E127F" w:rsidP="001E127F">
      <w:pPr>
        <w:pStyle w:val="NoSpacing"/>
        <w:jc w:val="both"/>
        <w:rPr>
          <w:sz w:val="24"/>
          <w:szCs w:val="24"/>
        </w:rPr>
      </w:pPr>
      <w:r w:rsidRPr="001E127F">
        <w:rPr>
          <w:b/>
          <w:bCs/>
          <w:sz w:val="24"/>
          <w:szCs w:val="24"/>
          <w:u w:val="single"/>
        </w:rPr>
        <w:t>Human Rights:</w:t>
      </w:r>
    </w:p>
    <w:p w14:paraId="0D238C36" w14:textId="77777777" w:rsidR="001E127F" w:rsidRPr="001E127F" w:rsidRDefault="001E127F" w:rsidP="001E127F">
      <w:pPr>
        <w:pStyle w:val="NoSpacing"/>
        <w:numPr>
          <w:ilvl w:val="0"/>
          <w:numId w:val="12"/>
        </w:numPr>
        <w:jc w:val="both"/>
        <w:rPr>
          <w:sz w:val="24"/>
          <w:szCs w:val="24"/>
        </w:rPr>
      </w:pPr>
      <w:r w:rsidRPr="001E127F">
        <w:rPr>
          <w:sz w:val="24"/>
          <w:szCs w:val="24"/>
        </w:rPr>
        <w:t>Respecting Human Rights</w:t>
      </w:r>
    </w:p>
    <w:p w14:paraId="27C6A299" w14:textId="77777777" w:rsidR="001E127F" w:rsidRPr="001E127F" w:rsidRDefault="001E127F" w:rsidP="001E127F">
      <w:pPr>
        <w:pStyle w:val="NoSpacing"/>
        <w:numPr>
          <w:ilvl w:val="0"/>
          <w:numId w:val="12"/>
        </w:numPr>
        <w:jc w:val="both"/>
        <w:rPr>
          <w:sz w:val="24"/>
          <w:szCs w:val="24"/>
        </w:rPr>
      </w:pPr>
      <w:r w:rsidRPr="001E127F">
        <w:rPr>
          <w:sz w:val="24"/>
          <w:szCs w:val="24"/>
        </w:rPr>
        <w:t>Combating Human Trafficking</w:t>
      </w:r>
    </w:p>
    <w:p w14:paraId="0A589D27" w14:textId="77777777" w:rsidR="001E127F" w:rsidRPr="001E127F" w:rsidRDefault="001E127F" w:rsidP="001E127F">
      <w:pPr>
        <w:pStyle w:val="NoSpacing"/>
        <w:numPr>
          <w:ilvl w:val="0"/>
          <w:numId w:val="12"/>
        </w:numPr>
        <w:jc w:val="both"/>
        <w:rPr>
          <w:sz w:val="24"/>
          <w:szCs w:val="24"/>
        </w:rPr>
      </w:pPr>
      <w:r w:rsidRPr="001E127F">
        <w:rPr>
          <w:sz w:val="24"/>
          <w:szCs w:val="24"/>
        </w:rPr>
        <w:t>Training Colleagues on Making a Difference</w:t>
      </w:r>
    </w:p>
    <w:p w14:paraId="0491A548" w14:textId="77777777" w:rsidR="001E127F" w:rsidRPr="001E127F" w:rsidRDefault="001E127F" w:rsidP="001E127F">
      <w:pPr>
        <w:pStyle w:val="NoSpacing"/>
        <w:numPr>
          <w:ilvl w:val="0"/>
          <w:numId w:val="12"/>
        </w:numPr>
        <w:jc w:val="both"/>
        <w:rPr>
          <w:sz w:val="24"/>
          <w:szCs w:val="24"/>
        </w:rPr>
      </w:pPr>
      <w:r w:rsidRPr="001E127F">
        <w:rPr>
          <w:sz w:val="24"/>
          <w:szCs w:val="24"/>
        </w:rPr>
        <w:t>Helping Vulnerable Young Adults and Survivors</w:t>
      </w:r>
    </w:p>
    <w:p w14:paraId="627E72E7" w14:textId="77777777" w:rsidR="001E127F" w:rsidRPr="001E127F" w:rsidRDefault="001E127F" w:rsidP="001E127F">
      <w:pPr>
        <w:pStyle w:val="NoSpacing"/>
        <w:numPr>
          <w:ilvl w:val="0"/>
          <w:numId w:val="12"/>
        </w:numPr>
        <w:jc w:val="both"/>
        <w:rPr>
          <w:sz w:val="24"/>
          <w:szCs w:val="24"/>
        </w:rPr>
      </w:pPr>
      <w:r w:rsidRPr="001E127F">
        <w:rPr>
          <w:sz w:val="24"/>
          <w:szCs w:val="24"/>
        </w:rPr>
        <w:t>Uniting the Tourism Industry</w:t>
      </w:r>
    </w:p>
    <w:p w14:paraId="01A61DF2" w14:textId="77777777" w:rsidR="001E127F" w:rsidRPr="001E127F" w:rsidRDefault="001E127F" w:rsidP="001E127F">
      <w:pPr>
        <w:pStyle w:val="NoSpacing"/>
        <w:jc w:val="both"/>
        <w:rPr>
          <w:sz w:val="24"/>
          <w:szCs w:val="24"/>
        </w:rPr>
      </w:pPr>
      <w:r w:rsidRPr="001E127F">
        <w:rPr>
          <w:b/>
          <w:bCs/>
          <w:sz w:val="24"/>
          <w:szCs w:val="24"/>
          <w:u w:val="single"/>
        </w:rPr>
        <w:t>Responsible Sourcing:</w:t>
      </w:r>
    </w:p>
    <w:p w14:paraId="5CD76D6F" w14:textId="77777777" w:rsidR="001E127F" w:rsidRPr="001E127F" w:rsidRDefault="001E127F" w:rsidP="001E127F">
      <w:pPr>
        <w:pStyle w:val="NoSpacing"/>
        <w:numPr>
          <w:ilvl w:val="0"/>
          <w:numId w:val="13"/>
        </w:numPr>
        <w:jc w:val="both"/>
        <w:rPr>
          <w:sz w:val="24"/>
          <w:szCs w:val="24"/>
        </w:rPr>
      </w:pPr>
      <w:r w:rsidRPr="001E127F">
        <w:rPr>
          <w:sz w:val="24"/>
          <w:szCs w:val="24"/>
        </w:rPr>
        <w:t>Striving for Broader Impact</w:t>
      </w:r>
    </w:p>
    <w:p w14:paraId="4F8E25B7" w14:textId="77777777" w:rsidR="001E127F" w:rsidRPr="001E127F" w:rsidRDefault="001E127F" w:rsidP="001E127F">
      <w:pPr>
        <w:pStyle w:val="NoSpacing"/>
        <w:numPr>
          <w:ilvl w:val="0"/>
          <w:numId w:val="13"/>
        </w:numPr>
        <w:jc w:val="both"/>
        <w:rPr>
          <w:sz w:val="24"/>
          <w:szCs w:val="24"/>
        </w:rPr>
      </w:pPr>
      <w:r w:rsidRPr="001E127F">
        <w:rPr>
          <w:sz w:val="24"/>
          <w:szCs w:val="24"/>
        </w:rPr>
        <w:t>Sourcing their Food Thoughtfully</w:t>
      </w:r>
    </w:p>
    <w:p w14:paraId="1B49C7E2" w14:textId="77777777" w:rsidR="001E127F" w:rsidRPr="001E127F" w:rsidRDefault="001E127F" w:rsidP="001E127F">
      <w:pPr>
        <w:pStyle w:val="NoSpacing"/>
        <w:numPr>
          <w:ilvl w:val="0"/>
          <w:numId w:val="13"/>
        </w:numPr>
        <w:jc w:val="both"/>
        <w:rPr>
          <w:sz w:val="24"/>
          <w:szCs w:val="24"/>
        </w:rPr>
      </w:pPr>
      <w:r w:rsidRPr="001E127F">
        <w:rPr>
          <w:sz w:val="24"/>
          <w:szCs w:val="24"/>
        </w:rPr>
        <w:t>Supporting Animal Welfare</w:t>
      </w:r>
    </w:p>
    <w:p w14:paraId="7885D9E0" w14:textId="77777777" w:rsidR="001E127F" w:rsidRPr="001E127F" w:rsidRDefault="001E127F" w:rsidP="001E127F">
      <w:pPr>
        <w:pStyle w:val="NoSpacing"/>
        <w:numPr>
          <w:ilvl w:val="0"/>
          <w:numId w:val="13"/>
        </w:numPr>
        <w:jc w:val="both"/>
        <w:rPr>
          <w:sz w:val="24"/>
          <w:szCs w:val="24"/>
        </w:rPr>
      </w:pPr>
      <w:r w:rsidRPr="001E127F">
        <w:rPr>
          <w:sz w:val="24"/>
          <w:szCs w:val="24"/>
        </w:rPr>
        <w:t>Building Smarter, Greener Hotels</w:t>
      </w:r>
    </w:p>
    <w:p w14:paraId="42047018" w14:textId="77777777" w:rsidR="001E127F" w:rsidRPr="001E127F" w:rsidRDefault="001E127F" w:rsidP="001E127F">
      <w:pPr>
        <w:pStyle w:val="NoSpacing"/>
        <w:numPr>
          <w:ilvl w:val="0"/>
          <w:numId w:val="13"/>
        </w:numPr>
        <w:jc w:val="both"/>
        <w:rPr>
          <w:sz w:val="24"/>
          <w:szCs w:val="24"/>
        </w:rPr>
      </w:pPr>
      <w:r w:rsidRPr="001E127F">
        <w:rPr>
          <w:sz w:val="24"/>
          <w:szCs w:val="24"/>
        </w:rPr>
        <w:t>Understanding their Supply Chain</w:t>
      </w:r>
    </w:p>
    <w:p w14:paraId="3F4D1D2A" w14:textId="77777777" w:rsidR="001E127F" w:rsidRPr="001E127F" w:rsidRDefault="001E127F" w:rsidP="001E127F">
      <w:pPr>
        <w:pStyle w:val="NoSpacing"/>
        <w:numPr>
          <w:ilvl w:val="0"/>
          <w:numId w:val="13"/>
        </w:numPr>
        <w:jc w:val="both"/>
        <w:rPr>
          <w:sz w:val="24"/>
          <w:szCs w:val="24"/>
        </w:rPr>
      </w:pPr>
      <w:r w:rsidRPr="001E127F">
        <w:rPr>
          <w:sz w:val="24"/>
          <w:szCs w:val="24"/>
        </w:rPr>
        <w:t>Collaborating with Suppliers</w:t>
      </w:r>
    </w:p>
    <w:p w14:paraId="0C64A2F0" w14:textId="77777777" w:rsidR="001E127F" w:rsidRPr="001E127F" w:rsidRDefault="001E127F" w:rsidP="001E127F">
      <w:pPr>
        <w:pStyle w:val="NoSpacing"/>
        <w:numPr>
          <w:ilvl w:val="0"/>
          <w:numId w:val="13"/>
        </w:numPr>
        <w:jc w:val="both"/>
        <w:rPr>
          <w:sz w:val="24"/>
          <w:szCs w:val="24"/>
        </w:rPr>
      </w:pPr>
      <w:r w:rsidRPr="001E127F">
        <w:rPr>
          <w:sz w:val="24"/>
          <w:szCs w:val="24"/>
        </w:rPr>
        <w:t>Building Inclusivity</w:t>
      </w:r>
    </w:p>
    <w:p w14:paraId="0BCB7A07" w14:textId="77777777" w:rsidR="001E127F" w:rsidRPr="001E127F" w:rsidRDefault="001E127F" w:rsidP="001E127F">
      <w:pPr>
        <w:pStyle w:val="NoSpacing"/>
        <w:jc w:val="both"/>
        <w:rPr>
          <w:sz w:val="24"/>
          <w:szCs w:val="24"/>
        </w:rPr>
      </w:pPr>
      <w:r w:rsidRPr="001E127F">
        <w:rPr>
          <w:b/>
          <w:bCs/>
          <w:sz w:val="24"/>
          <w:szCs w:val="24"/>
          <w:u w:val="single"/>
        </w:rPr>
        <w:t>Responsible Seafood:</w:t>
      </w:r>
    </w:p>
    <w:p w14:paraId="181511CC" w14:textId="77777777" w:rsidR="001E127F" w:rsidRPr="001E127F" w:rsidRDefault="001E127F" w:rsidP="001E127F">
      <w:pPr>
        <w:pStyle w:val="NoSpacing"/>
        <w:numPr>
          <w:ilvl w:val="0"/>
          <w:numId w:val="14"/>
        </w:numPr>
        <w:jc w:val="both"/>
        <w:rPr>
          <w:sz w:val="24"/>
          <w:szCs w:val="24"/>
        </w:rPr>
      </w:pPr>
      <w:r w:rsidRPr="001E127F">
        <w:rPr>
          <w:sz w:val="24"/>
          <w:szCs w:val="24"/>
        </w:rPr>
        <w:t>Protecting the Future of Seafood</w:t>
      </w:r>
    </w:p>
    <w:p w14:paraId="7B587BDF" w14:textId="77777777" w:rsidR="001E127F" w:rsidRPr="001E127F" w:rsidRDefault="001E127F" w:rsidP="001E127F">
      <w:pPr>
        <w:pStyle w:val="NoSpacing"/>
        <w:numPr>
          <w:ilvl w:val="0"/>
          <w:numId w:val="14"/>
        </w:numPr>
        <w:jc w:val="both"/>
        <w:rPr>
          <w:sz w:val="24"/>
          <w:szCs w:val="24"/>
        </w:rPr>
      </w:pPr>
      <w:r w:rsidRPr="001E127F">
        <w:rPr>
          <w:sz w:val="24"/>
          <w:szCs w:val="24"/>
        </w:rPr>
        <w:t>Pioneering Sustainable Seafood in the Hospitality Industry</w:t>
      </w:r>
    </w:p>
    <w:p w14:paraId="0C952622" w14:textId="77777777" w:rsidR="001E127F" w:rsidRPr="001E127F" w:rsidRDefault="001E127F" w:rsidP="001E127F">
      <w:pPr>
        <w:pStyle w:val="NoSpacing"/>
        <w:numPr>
          <w:ilvl w:val="0"/>
          <w:numId w:val="14"/>
        </w:numPr>
        <w:jc w:val="both"/>
        <w:rPr>
          <w:sz w:val="24"/>
          <w:szCs w:val="24"/>
        </w:rPr>
      </w:pPr>
      <w:r w:rsidRPr="001E127F">
        <w:rPr>
          <w:sz w:val="24"/>
          <w:szCs w:val="24"/>
        </w:rPr>
        <w:t>Increasing Sustainable Options</w:t>
      </w:r>
    </w:p>
    <w:p w14:paraId="50E48D3D" w14:textId="77777777" w:rsidR="001E127F" w:rsidRPr="001E127F" w:rsidRDefault="001E127F" w:rsidP="001E127F">
      <w:pPr>
        <w:pStyle w:val="NoSpacing"/>
        <w:numPr>
          <w:ilvl w:val="0"/>
          <w:numId w:val="14"/>
        </w:numPr>
        <w:jc w:val="both"/>
        <w:rPr>
          <w:sz w:val="24"/>
          <w:szCs w:val="24"/>
        </w:rPr>
      </w:pPr>
      <w:r w:rsidRPr="001E127F">
        <w:rPr>
          <w:sz w:val="24"/>
          <w:szCs w:val="24"/>
        </w:rPr>
        <w:t>Raising Awareness of Endangered Species</w:t>
      </w:r>
    </w:p>
    <w:p w14:paraId="65C6ABA7" w14:textId="541A6660" w:rsidR="0065116D" w:rsidRDefault="0065116D" w:rsidP="008D75CA">
      <w:pPr>
        <w:pStyle w:val="NoSpacing"/>
        <w:jc w:val="both"/>
        <w:rPr>
          <w:sz w:val="24"/>
          <w:szCs w:val="24"/>
        </w:rPr>
      </w:pPr>
    </w:p>
    <w:p w14:paraId="13D65415" w14:textId="77777777" w:rsidR="001E127F" w:rsidRPr="00804821" w:rsidRDefault="001E127F" w:rsidP="008D75CA">
      <w:pPr>
        <w:pStyle w:val="NoSpacing"/>
        <w:jc w:val="both"/>
        <w:rPr>
          <w:sz w:val="24"/>
          <w:szCs w:val="24"/>
        </w:rPr>
      </w:pPr>
    </w:p>
    <w:p w14:paraId="4A9D9CF3" w14:textId="0A537308" w:rsidR="008D75CA" w:rsidRPr="008D75CA" w:rsidRDefault="008D75CA" w:rsidP="008D75CA">
      <w:pPr>
        <w:pStyle w:val="NoSpacing"/>
        <w:jc w:val="both"/>
        <w:rPr>
          <w:sz w:val="40"/>
          <w:szCs w:val="40"/>
          <w:u w:val="single"/>
        </w:rPr>
      </w:pPr>
      <w:r w:rsidRPr="008D75CA">
        <w:rPr>
          <w:sz w:val="40"/>
          <w:szCs w:val="40"/>
          <w:u w:val="single"/>
        </w:rPr>
        <w:lastRenderedPageBreak/>
        <w:t>Conclusion</w:t>
      </w:r>
    </w:p>
    <w:p w14:paraId="79579132" w14:textId="342B1FD4" w:rsidR="00A62C81" w:rsidRPr="00F50CD5" w:rsidRDefault="00B63EF5" w:rsidP="00FF6423">
      <w:pPr>
        <w:pStyle w:val="NoSpacing"/>
        <w:ind w:firstLine="720"/>
        <w:jc w:val="both"/>
        <w:rPr>
          <w:sz w:val="24"/>
          <w:szCs w:val="24"/>
        </w:rPr>
      </w:pPr>
      <w:r w:rsidRPr="00B63EF5">
        <w:rPr>
          <w:sz w:val="24"/>
          <w:szCs w:val="24"/>
        </w:rPr>
        <w:t xml:space="preserve">Looking at Hilton and Hyatt, it is clear how important is Sustainability to the Hotel and Hospitality industry to be successful market leaders. As major users of the planet’s resources it is essential for us to be successful </w:t>
      </w:r>
      <w:r w:rsidRPr="00F50CD5">
        <w:rPr>
          <w:sz w:val="24"/>
          <w:szCs w:val="24"/>
        </w:rPr>
        <w:t>economically with low impact to the environment</w:t>
      </w:r>
      <w:r w:rsidRPr="00B63EF5">
        <w:rPr>
          <w:sz w:val="24"/>
          <w:szCs w:val="24"/>
        </w:rPr>
        <w:t>.</w:t>
      </w:r>
      <w:r w:rsidR="00607F70">
        <w:rPr>
          <w:sz w:val="24"/>
          <w:szCs w:val="24"/>
        </w:rPr>
        <w:t xml:space="preserve"> We are observing the effects of climate change on humanity.</w:t>
      </w:r>
      <w:r w:rsidRPr="00B63EF5">
        <w:rPr>
          <w:sz w:val="24"/>
          <w:szCs w:val="24"/>
        </w:rPr>
        <w:t xml:space="preserve"> Sustainable travel has become increasingly popular and it has become Hotel industry’s priority to project themselves as green as possible to win the market.</w:t>
      </w:r>
      <w:r w:rsidRPr="00F50CD5">
        <w:rPr>
          <w:sz w:val="24"/>
          <w:szCs w:val="24"/>
        </w:rPr>
        <w:t xml:space="preserve"> </w:t>
      </w:r>
      <w:r w:rsidR="00FF0DFB" w:rsidRPr="00F50CD5">
        <w:rPr>
          <w:sz w:val="24"/>
          <w:szCs w:val="24"/>
        </w:rPr>
        <w:t xml:space="preserve">We need to make sure our business processes and our suppliers are sustainable and share the same ethics. </w:t>
      </w:r>
    </w:p>
    <w:p w14:paraId="1792C0F3" w14:textId="7400E684" w:rsidR="00A62C81" w:rsidRDefault="00A62C81" w:rsidP="00FF6423">
      <w:pPr>
        <w:pStyle w:val="NoSpacing"/>
        <w:ind w:firstLine="720"/>
        <w:jc w:val="both"/>
      </w:pPr>
    </w:p>
    <w:p w14:paraId="2D8983E2" w14:textId="49F392EC" w:rsidR="00A62C81" w:rsidRDefault="00A62C81" w:rsidP="008D75CA">
      <w:pPr>
        <w:pStyle w:val="NoSpacing"/>
        <w:jc w:val="both"/>
      </w:pPr>
    </w:p>
    <w:p w14:paraId="080249C2" w14:textId="5AD43E10" w:rsidR="00473337" w:rsidRDefault="00473337" w:rsidP="008D75CA">
      <w:pPr>
        <w:pStyle w:val="NoSpacing"/>
        <w:jc w:val="both"/>
      </w:pPr>
      <w:bookmarkStart w:id="0" w:name="_GoBack"/>
      <w:bookmarkEnd w:id="0"/>
    </w:p>
    <w:p w14:paraId="1B5DDA8F" w14:textId="77777777" w:rsidR="00473337" w:rsidRDefault="00473337" w:rsidP="008D75CA">
      <w:pPr>
        <w:pStyle w:val="NoSpacing"/>
        <w:jc w:val="both"/>
      </w:pPr>
    </w:p>
    <w:p w14:paraId="11E0E5F4" w14:textId="3FBBA732" w:rsidR="00A62C81" w:rsidRPr="008D75CA" w:rsidRDefault="00A62C81" w:rsidP="00A62C81">
      <w:pPr>
        <w:pStyle w:val="NoSpacing"/>
        <w:jc w:val="both"/>
        <w:rPr>
          <w:sz w:val="40"/>
          <w:szCs w:val="40"/>
        </w:rPr>
      </w:pPr>
      <w:r w:rsidRPr="008D75CA">
        <w:rPr>
          <w:sz w:val="40"/>
          <w:szCs w:val="40"/>
        </w:rPr>
        <w:t>References:</w:t>
      </w:r>
    </w:p>
    <w:p w14:paraId="4F958E96" w14:textId="77777777" w:rsidR="00F50CD5" w:rsidRPr="00F50CD5" w:rsidRDefault="00F50CD5" w:rsidP="00F50CD5">
      <w:pPr>
        <w:pStyle w:val="NoSpacing"/>
        <w:numPr>
          <w:ilvl w:val="0"/>
          <w:numId w:val="4"/>
        </w:numPr>
        <w:jc w:val="both"/>
      </w:pPr>
      <w:proofErr w:type="spellStart"/>
      <w:r w:rsidRPr="00F50CD5">
        <w:t>Blowfield</w:t>
      </w:r>
      <w:proofErr w:type="spellEnd"/>
      <w:r w:rsidRPr="00F50CD5">
        <w:t>, M. (2013) Business and Sustainability, OUP, Oxford.</w:t>
      </w:r>
    </w:p>
    <w:p w14:paraId="378BF02D" w14:textId="77777777" w:rsidR="00F50CD5" w:rsidRPr="00F50CD5" w:rsidRDefault="00F50CD5" w:rsidP="00F50CD5">
      <w:pPr>
        <w:pStyle w:val="NoSpacing"/>
        <w:numPr>
          <w:ilvl w:val="0"/>
          <w:numId w:val="4"/>
        </w:numPr>
        <w:jc w:val="both"/>
      </w:pPr>
      <w:hyperlink r:id="rId11" w:history="1">
        <w:r w:rsidRPr="00F50CD5">
          <w:rPr>
            <w:rStyle w:val="Hyperlink"/>
          </w:rPr>
          <w:t>http://www.tyunnos.co.uk/about-us/</w:t>
        </w:r>
      </w:hyperlink>
    </w:p>
    <w:p w14:paraId="0E89C677" w14:textId="77777777" w:rsidR="00F50CD5" w:rsidRPr="00F50CD5" w:rsidRDefault="00F50CD5" w:rsidP="00F50CD5">
      <w:pPr>
        <w:pStyle w:val="NoSpacing"/>
        <w:numPr>
          <w:ilvl w:val="0"/>
          <w:numId w:val="4"/>
        </w:numPr>
        <w:jc w:val="both"/>
      </w:pPr>
      <w:hyperlink r:id="rId12" w:history="1">
        <w:r w:rsidRPr="00F50CD5">
          <w:rPr>
            <w:rStyle w:val="Hyperlink"/>
          </w:rPr>
          <w:t>http://www.sd-commission.org.uk/pages/what-is-sustainable-development.html</w:t>
        </w:r>
      </w:hyperlink>
    </w:p>
    <w:p w14:paraId="568F8E15" w14:textId="77777777" w:rsidR="00F50CD5" w:rsidRPr="00F50CD5" w:rsidRDefault="00F50CD5" w:rsidP="00F50CD5">
      <w:pPr>
        <w:pStyle w:val="NoSpacing"/>
        <w:numPr>
          <w:ilvl w:val="0"/>
          <w:numId w:val="4"/>
        </w:numPr>
        <w:jc w:val="both"/>
      </w:pPr>
      <w:hyperlink r:id="rId13" w:history="1">
        <w:r w:rsidRPr="00F50CD5">
          <w:rPr>
            <w:rStyle w:val="Hyperlink"/>
          </w:rPr>
          <w:t>https://www.instarmac.co.uk/linear-vs-circular-economy/</w:t>
        </w:r>
      </w:hyperlink>
    </w:p>
    <w:p w14:paraId="5C4AA713" w14:textId="77777777" w:rsidR="00F50CD5" w:rsidRPr="00F50CD5" w:rsidRDefault="00F50CD5" w:rsidP="00F50CD5">
      <w:pPr>
        <w:pStyle w:val="NoSpacing"/>
        <w:numPr>
          <w:ilvl w:val="0"/>
          <w:numId w:val="4"/>
        </w:numPr>
        <w:jc w:val="both"/>
      </w:pPr>
      <w:hyperlink r:id="rId14" w:history="1">
        <w:r w:rsidRPr="00F50CD5">
          <w:rPr>
            <w:rStyle w:val="Hyperlink"/>
          </w:rPr>
          <w:t>https://www.europarl.europa.eu/news/en/headlines/economy/20151201STO05603/circular-economy-definition-importance-and-benefits</w:t>
        </w:r>
      </w:hyperlink>
    </w:p>
    <w:p w14:paraId="36F86FE0" w14:textId="77777777" w:rsidR="00F50CD5" w:rsidRPr="00F50CD5" w:rsidRDefault="00F50CD5" w:rsidP="00F50CD5">
      <w:pPr>
        <w:pStyle w:val="NoSpacing"/>
        <w:numPr>
          <w:ilvl w:val="0"/>
          <w:numId w:val="4"/>
        </w:numPr>
        <w:jc w:val="both"/>
      </w:pPr>
      <w:hyperlink r:id="rId15" w:history="1">
        <w:r w:rsidRPr="00F50CD5">
          <w:rPr>
            <w:rStyle w:val="Hyperlink"/>
          </w:rPr>
          <w:t>https://deepplate.bauscherhepp.com/blog/sustainability-in-the-hotel-and-hospitality-industry</w:t>
        </w:r>
      </w:hyperlink>
    </w:p>
    <w:p w14:paraId="73E8B465" w14:textId="77777777" w:rsidR="00F50CD5" w:rsidRPr="00F50CD5" w:rsidRDefault="00F50CD5" w:rsidP="00F50CD5">
      <w:pPr>
        <w:pStyle w:val="NoSpacing"/>
        <w:numPr>
          <w:ilvl w:val="0"/>
          <w:numId w:val="4"/>
        </w:numPr>
        <w:jc w:val="both"/>
      </w:pPr>
      <w:hyperlink r:id="rId16" w:history="1">
        <w:r w:rsidRPr="00F50CD5">
          <w:rPr>
            <w:rStyle w:val="Hyperlink"/>
          </w:rPr>
          <w:t>https://about.hyatt.com/en/hyatt-thrive.html</w:t>
        </w:r>
      </w:hyperlink>
    </w:p>
    <w:p w14:paraId="415D8698" w14:textId="77777777" w:rsidR="00F50CD5" w:rsidRPr="00F50CD5" w:rsidRDefault="00F50CD5" w:rsidP="00F50CD5">
      <w:pPr>
        <w:pStyle w:val="NoSpacing"/>
        <w:numPr>
          <w:ilvl w:val="0"/>
          <w:numId w:val="4"/>
        </w:numPr>
        <w:jc w:val="both"/>
      </w:pPr>
      <w:hyperlink r:id="rId17" w:history="1">
        <w:r w:rsidRPr="00F50CD5">
          <w:rPr>
            <w:rStyle w:val="Hyperlink"/>
          </w:rPr>
          <w:t>https://www.fivetalents.org.uk/un-sustainable-development-goals/?gclid=Cj0KCQjw3qzzBRDnARIsAECmryoWVvXQ-uyfD2HIk7HtkR40yulc1Se3ob1EBmMt5_I2V8cJzxFVjPUaAp81EALw_wcB</w:t>
        </w:r>
      </w:hyperlink>
    </w:p>
    <w:p w14:paraId="3C015175" w14:textId="77777777" w:rsidR="00F50CD5" w:rsidRPr="00F50CD5" w:rsidRDefault="00F50CD5" w:rsidP="00F50CD5">
      <w:pPr>
        <w:pStyle w:val="NoSpacing"/>
        <w:numPr>
          <w:ilvl w:val="0"/>
          <w:numId w:val="4"/>
        </w:numPr>
        <w:jc w:val="both"/>
      </w:pPr>
      <w:hyperlink r:id="rId18" w:history="1">
        <w:r w:rsidRPr="00F50CD5">
          <w:rPr>
            <w:rStyle w:val="Hyperlink"/>
          </w:rPr>
          <w:t>https://about.hyatt.com/en/hyatt-thrive.html</w:t>
        </w:r>
      </w:hyperlink>
    </w:p>
    <w:p w14:paraId="199EBFFC" w14:textId="77777777" w:rsidR="00F50CD5" w:rsidRPr="00F50CD5" w:rsidRDefault="00F50CD5" w:rsidP="00F50CD5">
      <w:pPr>
        <w:pStyle w:val="NoSpacing"/>
        <w:numPr>
          <w:ilvl w:val="0"/>
          <w:numId w:val="4"/>
        </w:numPr>
        <w:jc w:val="both"/>
      </w:pPr>
      <w:hyperlink r:id="rId19" w:history="1">
        <w:r w:rsidRPr="00F50CD5">
          <w:rPr>
            <w:rStyle w:val="Hyperlink"/>
          </w:rPr>
          <w:t>https://cr.hilton.com/environment/#responsible-sourcing</w:t>
        </w:r>
      </w:hyperlink>
    </w:p>
    <w:p w14:paraId="324686AC" w14:textId="77777777" w:rsidR="00980E25" w:rsidRPr="00EA5C0B" w:rsidRDefault="00980E25" w:rsidP="00F50CD5">
      <w:pPr>
        <w:pStyle w:val="NoSpacing"/>
        <w:ind w:left="360"/>
        <w:jc w:val="both"/>
        <w:rPr>
          <w:rFonts w:eastAsia="Times New Roman" w:cstheme="minorHAnsi"/>
          <w:color w:val="000000"/>
          <w:sz w:val="20"/>
          <w:szCs w:val="20"/>
          <w:lang w:eastAsia="en-GB"/>
        </w:rPr>
      </w:pPr>
    </w:p>
    <w:sectPr w:rsidR="00980E25" w:rsidRPr="00EA5C0B" w:rsidSect="00F97BDE">
      <w:headerReference w:type="default" r:id="rId20"/>
      <w:pgSz w:w="11906" w:h="16838"/>
      <w:pgMar w:top="1121" w:right="1133" w:bottom="568"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782AC" w14:textId="77777777" w:rsidR="006158C1" w:rsidRDefault="006158C1" w:rsidP="009B56BD">
      <w:pPr>
        <w:spacing w:after="0" w:line="240" w:lineRule="auto"/>
      </w:pPr>
      <w:r>
        <w:separator/>
      </w:r>
    </w:p>
  </w:endnote>
  <w:endnote w:type="continuationSeparator" w:id="0">
    <w:p w14:paraId="3E28C8B8" w14:textId="77777777" w:rsidR="006158C1" w:rsidRDefault="006158C1" w:rsidP="009B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5C065F" w14:textId="77777777" w:rsidR="006158C1" w:rsidRDefault="006158C1" w:rsidP="009B56BD">
      <w:pPr>
        <w:spacing w:after="0" w:line="240" w:lineRule="auto"/>
      </w:pPr>
      <w:r>
        <w:separator/>
      </w:r>
    </w:p>
  </w:footnote>
  <w:footnote w:type="continuationSeparator" w:id="0">
    <w:p w14:paraId="7E4C003D" w14:textId="77777777" w:rsidR="006158C1" w:rsidRDefault="006158C1" w:rsidP="009B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51447" w14:textId="6BD1FD95" w:rsidR="0057481D" w:rsidRPr="007B0BD7" w:rsidRDefault="0057481D" w:rsidP="00A23903">
    <w:pPr>
      <w:pStyle w:val="NoSpacing"/>
      <w:jc w:val="center"/>
      <w:rPr>
        <w:sz w:val="24"/>
        <w:szCs w:val="24"/>
      </w:rPr>
    </w:pPr>
    <w:r>
      <w:rPr>
        <w:sz w:val="24"/>
        <w:szCs w:val="24"/>
      </w:rPr>
      <w:t>Sustainability &amp; Circular Economy in Hotel Industry</w:t>
    </w:r>
    <w:r w:rsidRPr="007B0BD7">
      <w:rPr>
        <w:sz w:val="24"/>
        <w:szCs w:val="24"/>
      </w:rPr>
      <w:t xml:space="preserve"> – Assignment</w:t>
    </w:r>
  </w:p>
  <w:p w14:paraId="2A47D2F1" w14:textId="77777777" w:rsidR="0057481D" w:rsidRPr="007B0BD7" w:rsidRDefault="0057481D" w:rsidP="00A23903">
    <w:pPr>
      <w:pStyle w:val="NoSpacing"/>
      <w:jc w:val="center"/>
      <w:rPr>
        <w:sz w:val="24"/>
        <w:szCs w:val="24"/>
      </w:rPr>
    </w:pPr>
    <w:r w:rsidRPr="007B0BD7">
      <w:rPr>
        <w:sz w:val="24"/>
        <w:szCs w:val="24"/>
      </w:rPr>
      <w:t>MD Shams – 1705287</w:t>
    </w:r>
  </w:p>
  <w:p w14:paraId="237B4912" w14:textId="32A8EA12" w:rsidR="0057481D" w:rsidRDefault="0057481D">
    <w:pPr>
      <w:pStyle w:val="Header"/>
    </w:pPr>
    <w:r w:rsidRPr="005F5222">
      <w:rPr>
        <w:noProof/>
        <w:color w:val="0D0D0D" w:themeColor="text1" w:themeTint="F2"/>
      </w:rPr>
      <mc:AlternateContent>
        <mc:Choice Requires="wps">
          <w:drawing>
            <wp:anchor distT="0" distB="0" distL="114300" distR="114300" simplePos="0" relativeHeight="251659264" behindDoc="0" locked="0" layoutInCell="1" allowOverlap="1" wp14:anchorId="15287A3A" wp14:editId="5DF684F3">
              <wp:simplePos x="0" y="0"/>
              <wp:positionH relativeFrom="column">
                <wp:posOffset>-653416</wp:posOffset>
              </wp:positionH>
              <wp:positionV relativeFrom="paragraph">
                <wp:posOffset>114300</wp:posOffset>
              </wp:positionV>
              <wp:extent cx="7415213"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741521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C8153"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1.45pt,9pt" to="532.4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bynuAEAAMMDAAAOAAAAZHJzL2Uyb0RvYy54bWysU02P0zAQvSPxHyzft2m6fClquoeu4IKg&#10;YuEHeJ1xY8n2WGPTpv+esdtmESAh0F4cjz3vzbznyfpu8k4cgJLF0Mt2sZQCgsbBhn0vv319f/NO&#10;ipRVGJTDAL08QZJ3m5cv1sfYwQpHdAOQYJKQumPs5Zhz7Jom6RG8SguMEPjSIHmVOaR9M5A6Mrt3&#10;zWq5fNMckYZIqCElPr0/X8pN5TcGdP5sTIIsXC+5t1xXqutjWZvNWnV7UnG0+tKG+o8uvLKBi85U&#10;9yor8Z3sb1TeasKEJi80+gaNsRqqBlbTLn9R8zCqCFULm5PibFN6Plr96bAjYYde3koRlOcnesik&#10;7H7MYoshsIFI4rb4dIyp4/Rt2NElSnFHRfRkyJcvyxFT9fY0ewtTFpoP375qX69aLqKvd80TMFLK&#10;HwC9KJteOhuKbNWpw8eUuRinXlM4KI2cS9ddPjkoyS58AcNSuFhb0XWIYOtIHBQ/v9IaQm6LFOar&#10;2QVmrHMzcPl34CW/QKEO2L+AZ0StjCHPYG8D0p+q5+nasjnnXx046y4WPOJwqo9SreFJqQovU11G&#10;8ee4wp/+vc0PAAAA//8DAFBLAwQUAAYACAAAACEAzLVYe+AAAAALAQAADwAAAGRycy9kb3ducmV2&#10;LnhtbEyPQUvDQBCF74L/YRnBW7vbIKWm2ZRSEGtBilWox212mkSzsyG7bdJ/7xQPepz3Pt68ly0G&#10;14gzdqH2pGEyViCQCm9rKjV8vD+NZiBCNGRN4wk1XDDAIr+9yUxqfU9veN7FUnAIhdRoqGJsUylD&#10;UaEzYexbJPaOvnMm8tmV0nam53DXyESpqXSmJv5QmRZXFRbfu5PT8Nqt16vl5vJF20/X75PNfvsy&#10;PGt9fzcs5yAiDvEPhmt9rg45dzr4E9kgGg2jiUoemWVnxqOuhJo+sHL4VWSeyf8b8h8AAAD//wMA&#10;UEsBAi0AFAAGAAgAAAAhALaDOJL+AAAA4QEAABMAAAAAAAAAAAAAAAAAAAAAAFtDb250ZW50X1R5&#10;cGVzXS54bWxQSwECLQAUAAYACAAAACEAOP0h/9YAAACUAQAACwAAAAAAAAAAAAAAAAAvAQAAX3Jl&#10;bHMvLnJlbHNQSwECLQAUAAYACAAAACEA4dm8p7gBAADDAwAADgAAAAAAAAAAAAAAAAAuAgAAZHJz&#10;L2Uyb0RvYy54bWxQSwECLQAUAAYACAAAACEAzLVYe+AAAAALAQAADwAAAAAAAAAAAAAAAAASBAAA&#10;ZHJzL2Rvd25yZXYueG1sUEsFBgAAAAAEAAQA8wAAAB8FAAAAAA==&#10;" strokecolor="#4472c4 [3204]" strokeweight=".5pt">
              <v:stroke joinstyle="miter"/>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F59"/>
    <w:multiLevelType w:val="hybridMultilevel"/>
    <w:tmpl w:val="6F8E11FC"/>
    <w:lvl w:ilvl="0" w:tplc="5E288A38">
      <w:start w:val="1"/>
      <w:numFmt w:val="bullet"/>
      <w:lvlText w:val="•"/>
      <w:lvlJc w:val="left"/>
      <w:pPr>
        <w:tabs>
          <w:tab w:val="num" w:pos="720"/>
        </w:tabs>
        <w:ind w:left="720" w:hanging="360"/>
      </w:pPr>
      <w:rPr>
        <w:rFonts w:ascii="Arial" w:hAnsi="Arial" w:hint="default"/>
      </w:rPr>
    </w:lvl>
    <w:lvl w:ilvl="1" w:tplc="EA22BD94" w:tentative="1">
      <w:start w:val="1"/>
      <w:numFmt w:val="bullet"/>
      <w:lvlText w:val="•"/>
      <w:lvlJc w:val="left"/>
      <w:pPr>
        <w:tabs>
          <w:tab w:val="num" w:pos="1440"/>
        </w:tabs>
        <w:ind w:left="1440" w:hanging="360"/>
      </w:pPr>
      <w:rPr>
        <w:rFonts w:ascii="Arial" w:hAnsi="Arial" w:hint="default"/>
      </w:rPr>
    </w:lvl>
    <w:lvl w:ilvl="2" w:tplc="82CE92A8" w:tentative="1">
      <w:start w:val="1"/>
      <w:numFmt w:val="bullet"/>
      <w:lvlText w:val="•"/>
      <w:lvlJc w:val="left"/>
      <w:pPr>
        <w:tabs>
          <w:tab w:val="num" w:pos="2160"/>
        </w:tabs>
        <w:ind w:left="2160" w:hanging="360"/>
      </w:pPr>
      <w:rPr>
        <w:rFonts w:ascii="Arial" w:hAnsi="Arial" w:hint="default"/>
      </w:rPr>
    </w:lvl>
    <w:lvl w:ilvl="3" w:tplc="B718A1C8" w:tentative="1">
      <w:start w:val="1"/>
      <w:numFmt w:val="bullet"/>
      <w:lvlText w:val="•"/>
      <w:lvlJc w:val="left"/>
      <w:pPr>
        <w:tabs>
          <w:tab w:val="num" w:pos="2880"/>
        </w:tabs>
        <w:ind w:left="2880" w:hanging="360"/>
      </w:pPr>
      <w:rPr>
        <w:rFonts w:ascii="Arial" w:hAnsi="Arial" w:hint="default"/>
      </w:rPr>
    </w:lvl>
    <w:lvl w:ilvl="4" w:tplc="EFC26684" w:tentative="1">
      <w:start w:val="1"/>
      <w:numFmt w:val="bullet"/>
      <w:lvlText w:val="•"/>
      <w:lvlJc w:val="left"/>
      <w:pPr>
        <w:tabs>
          <w:tab w:val="num" w:pos="3600"/>
        </w:tabs>
        <w:ind w:left="3600" w:hanging="360"/>
      </w:pPr>
      <w:rPr>
        <w:rFonts w:ascii="Arial" w:hAnsi="Arial" w:hint="default"/>
      </w:rPr>
    </w:lvl>
    <w:lvl w:ilvl="5" w:tplc="4E5222A8" w:tentative="1">
      <w:start w:val="1"/>
      <w:numFmt w:val="bullet"/>
      <w:lvlText w:val="•"/>
      <w:lvlJc w:val="left"/>
      <w:pPr>
        <w:tabs>
          <w:tab w:val="num" w:pos="4320"/>
        </w:tabs>
        <w:ind w:left="4320" w:hanging="360"/>
      </w:pPr>
      <w:rPr>
        <w:rFonts w:ascii="Arial" w:hAnsi="Arial" w:hint="default"/>
      </w:rPr>
    </w:lvl>
    <w:lvl w:ilvl="6" w:tplc="E3000D74" w:tentative="1">
      <w:start w:val="1"/>
      <w:numFmt w:val="bullet"/>
      <w:lvlText w:val="•"/>
      <w:lvlJc w:val="left"/>
      <w:pPr>
        <w:tabs>
          <w:tab w:val="num" w:pos="5040"/>
        </w:tabs>
        <w:ind w:left="5040" w:hanging="360"/>
      </w:pPr>
      <w:rPr>
        <w:rFonts w:ascii="Arial" w:hAnsi="Arial" w:hint="default"/>
      </w:rPr>
    </w:lvl>
    <w:lvl w:ilvl="7" w:tplc="8E4EE8E6" w:tentative="1">
      <w:start w:val="1"/>
      <w:numFmt w:val="bullet"/>
      <w:lvlText w:val="•"/>
      <w:lvlJc w:val="left"/>
      <w:pPr>
        <w:tabs>
          <w:tab w:val="num" w:pos="5760"/>
        </w:tabs>
        <w:ind w:left="5760" w:hanging="360"/>
      </w:pPr>
      <w:rPr>
        <w:rFonts w:ascii="Arial" w:hAnsi="Arial" w:hint="default"/>
      </w:rPr>
    </w:lvl>
    <w:lvl w:ilvl="8" w:tplc="7F3EFB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9F6539"/>
    <w:multiLevelType w:val="hybridMultilevel"/>
    <w:tmpl w:val="B2747B12"/>
    <w:lvl w:ilvl="0" w:tplc="825EEF44">
      <w:start w:val="1"/>
      <w:numFmt w:val="bullet"/>
      <w:lvlText w:val="•"/>
      <w:lvlJc w:val="left"/>
      <w:pPr>
        <w:tabs>
          <w:tab w:val="num" w:pos="720"/>
        </w:tabs>
        <w:ind w:left="720" w:hanging="360"/>
      </w:pPr>
      <w:rPr>
        <w:rFonts w:ascii="Arial" w:hAnsi="Arial" w:hint="default"/>
      </w:rPr>
    </w:lvl>
    <w:lvl w:ilvl="1" w:tplc="4F20D8C8" w:tentative="1">
      <w:start w:val="1"/>
      <w:numFmt w:val="bullet"/>
      <w:lvlText w:val=""/>
      <w:lvlJc w:val="left"/>
      <w:pPr>
        <w:tabs>
          <w:tab w:val="num" w:pos="1440"/>
        </w:tabs>
        <w:ind w:left="1440" w:hanging="360"/>
      </w:pPr>
      <w:rPr>
        <w:rFonts w:ascii="Wingdings 3" w:hAnsi="Wingdings 3" w:hint="default"/>
      </w:rPr>
    </w:lvl>
    <w:lvl w:ilvl="2" w:tplc="33943F60" w:tentative="1">
      <w:start w:val="1"/>
      <w:numFmt w:val="bullet"/>
      <w:lvlText w:val=""/>
      <w:lvlJc w:val="left"/>
      <w:pPr>
        <w:tabs>
          <w:tab w:val="num" w:pos="2160"/>
        </w:tabs>
        <w:ind w:left="2160" w:hanging="360"/>
      </w:pPr>
      <w:rPr>
        <w:rFonts w:ascii="Wingdings 3" w:hAnsi="Wingdings 3" w:hint="default"/>
      </w:rPr>
    </w:lvl>
    <w:lvl w:ilvl="3" w:tplc="C0BEF36A" w:tentative="1">
      <w:start w:val="1"/>
      <w:numFmt w:val="bullet"/>
      <w:lvlText w:val=""/>
      <w:lvlJc w:val="left"/>
      <w:pPr>
        <w:tabs>
          <w:tab w:val="num" w:pos="2880"/>
        </w:tabs>
        <w:ind w:left="2880" w:hanging="360"/>
      </w:pPr>
      <w:rPr>
        <w:rFonts w:ascii="Wingdings 3" w:hAnsi="Wingdings 3" w:hint="default"/>
      </w:rPr>
    </w:lvl>
    <w:lvl w:ilvl="4" w:tplc="E9C60B72" w:tentative="1">
      <w:start w:val="1"/>
      <w:numFmt w:val="bullet"/>
      <w:lvlText w:val=""/>
      <w:lvlJc w:val="left"/>
      <w:pPr>
        <w:tabs>
          <w:tab w:val="num" w:pos="3600"/>
        </w:tabs>
        <w:ind w:left="3600" w:hanging="360"/>
      </w:pPr>
      <w:rPr>
        <w:rFonts w:ascii="Wingdings 3" w:hAnsi="Wingdings 3" w:hint="default"/>
      </w:rPr>
    </w:lvl>
    <w:lvl w:ilvl="5" w:tplc="735E5096" w:tentative="1">
      <w:start w:val="1"/>
      <w:numFmt w:val="bullet"/>
      <w:lvlText w:val=""/>
      <w:lvlJc w:val="left"/>
      <w:pPr>
        <w:tabs>
          <w:tab w:val="num" w:pos="4320"/>
        </w:tabs>
        <w:ind w:left="4320" w:hanging="360"/>
      </w:pPr>
      <w:rPr>
        <w:rFonts w:ascii="Wingdings 3" w:hAnsi="Wingdings 3" w:hint="default"/>
      </w:rPr>
    </w:lvl>
    <w:lvl w:ilvl="6" w:tplc="E738D844" w:tentative="1">
      <w:start w:val="1"/>
      <w:numFmt w:val="bullet"/>
      <w:lvlText w:val=""/>
      <w:lvlJc w:val="left"/>
      <w:pPr>
        <w:tabs>
          <w:tab w:val="num" w:pos="5040"/>
        </w:tabs>
        <w:ind w:left="5040" w:hanging="360"/>
      </w:pPr>
      <w:rPr>
        <w:rFonts w:ascii="Wingdings 3" w:hAnsi="Wingdings 3" w:hint="default"/>
      </w:rPr>
    </w:lvl>
    <w:lvl w:ilvl="7" w:tplc="5F98E524" w:tentative="1">
      <w:start w:val="1"/>
      <w:numFmt w:val="bullet"/>
      <w:lvlText w:val=""/>
      <w:lvlJc w:val="left"/>
      <w:pPr>
        <w:tabs>
          <w:tab w:val="num" w:pos="5760"/>
        </w:tabs>
        <w:ind w:left="5760" w:hanging="360"/>
      </w:pPr>
      <w:rPr>
        <w:rFonts w:ascii="Wingdings 3" w:hAnsi="Wingdings 3" w:hint="default"/>
      </w:rPr>
    </w:lvl>
    <w:lvl w:ilvl="8" w:tplc="30DA94B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87E2ACB"/>
    <w:multiLevelType w:val="hybridMultilevel"/>
    <w:tmpl w:val="AF9EC434"/>
    <w:lvl w:ilvl="0" w:tplc="941A3D70">
      <w:start w:val="1"/>
      <w:numFmt w:val="bullet"/>
      <w:lvlText w:val="•"/>
      <w:lvlJc w:val="left"/>
      <w:pPr>
        <w:tabs>
          <w:tab w:val="num" w:pos="720"/>
        </w:tabs>
        <w:ind w:left="720" w:hanging="360"/>
      </w:pPr>
      <w:rPr>
        <w:rFonts w:ascii="Arial" w:hAnsi="Arial" w:hint="default"/>
      </w:rPr>
    </w:lvl>
    <w:lvl w:ilvl="1" w:tplc="434E9BF4" w:tentative="1">
      <w:start w:val="1"/>
      <w:numFmt w:val="bullet"/>
      <w:lvlText w:val="•"/>
      <w:lvlJc w:val="left"/>
      <w:pPr>
        <w:tabs>
          <w:tab w:val="num" w:pos="1440"/>
        </w:tabs>
        <w:ind w:left="1440" w:hanging="360"/>
      </w:pPr>
      <w:rPr>
        <w:rFonts w:ascii="Arial" w:hAnsi="Arial" w:hint="default"/>
      </w:rPr>
    </w:lvl>
    <w:lvl w:ilvl="2" w:tplc="819CC7C4" w:tentative="1">
      <w:start w:val="1"/>
      <w:numFmt w:val="bullet"/>
      <w:lvlText w:val="•"/>
      <w:lvlJc w:val="left"/>
      <w:pPr>
        <w:tabs>
          <w:tab w:val="num" w:pos="2160"/>
        </w:tabs>
        <w:ind w:left="2160" w:hanging="360"/>
      </w:pPr>
      <w:rPr>
        <w:rFonts w:ascii="Arial" w:hAnsi="Arial" w:hint="default"/>
      </w:rPr>
    </w:lvl>
    <w:lvl w:ilvl="3" w:tplc="55C25364" w:tentative="1">
      <w:start w:val="1"/>
      <w:numFmt w:val="bullet"/>
      <w:lvlText w:val="•"/>
      <w:lvlJc w:val="left"/>
      <w:pPr>
        <w:tabs>
          <w:tab w:val="num" w:pos="2880"/>
        </w:tabs>
        <w:ind w:left="2880" w:hanging="360"/>
      </w:pPr>
      <w:rPr>
        <w:rFonts w:ascii="Arial" w:hAnsi="Arial" w:hint="default"/>
      </w:rPr>
    </w:lvl>
    <w:lvl w:ilvl="4" w:tplc="7AB27504" w:tentative="1">
      <w:start w:val="1"/>
      <w:numFmt w:val="bullet"/>
      <w:lvlText w:val="•"/>
      <w:lvlJc w:val="left"/>
      <w:pPr>
        <w:tabs>
          <w:tab w:val="num" w:pos="3600"/>
        </w:tabs>
        <w:ind w:left="3600" w:hanging="360"/>
      </w:pPr>
      <w:rPr>
        <w:rFonts w:ascii="Arial" w:hAnsi="Arial" w:hint="default"/>
      </w:rPr>
    </w:lvl>
    <w:lvl w:ilvl="5" w:tplc="9D9AC980" w:tentative="1">
      <w:start w:val="1"/>
      <w:numFmt w:val="bullet"/>
      <w:lvlText w:val="•"/>
      <w:lvlJc w:val="left"/>
      <w:pPr>
        <w:tabs>
          <w:tab w:val="num" w:pos="4320"/>
        </w:tabs>
        <w:ind w:left="4320" w:hanging="360"/>
      </w:pPr>
      <w:rPr>
        <w:rFonts w:ascii="Arial" w:hAnsi="Arial" w:hint="default"/>
      </w:rPr>
    </w:lvl>
    <w:lvl w:ilvl="6" w:tplc="BAB66DE6" w:tentative="1">
      <w:start w:val="1"/>
      <w:numFmt w:val="bullet"/>
      <w:lvlText w:val="•"/>
      <w:lvlJc w:val="left"/>
      <w:pPr>
        <w:tabs>
          <w:tab w:val="num" w:pos="5040"/>
        </w:tabs>
        <w:ind w:left="5040" w:hanging="360"/>
      </w:pPr>
      <w:rPr>
        <w:rFonts w:ascii="Arial" w:hAnsi="Arial" w:hint="default"/>
      </w:rPr>
    </w:lvl>
    <w:lvl w:ilvl="7" w:tplc="84309250" w:tentative="1">
      <w:start w:val="1"/>
      <w:numFmt w:val="bullet"/>
      <w:lvlText w:val="•"/>
      <w:lvlJc w:val="left"/>
      <w:pPr>
        <w:tabs>
          <w:tab w:val="num" w:pos="5760"/>
        </w:tabs>
        <w:ind w:left="5760" w:hanging="360"/>
      </w:pPr>
      <w:rPr>
        <w:rFonts w:ascii="Arial" w:hAnsi="Arial" w:hint="default"/>
      </w:rPr>
    </w:lvl>
    <w:lvl w:ilvl="8" w:tplc="7BCEFD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FB2EFB"/>
    <w:multiLevelType w:val="hybridMultilevel"/>
    <w:tmpl w:val="F8F42C3C"/>
    <w:lvl w:ilvl="0" w:tplc="4448DB26">
      <w:start w:val="1"/>
      <w:numFmt w:val="bullet"/>
      <w:lvlText w:val=""/>
      <w:lvlJc w:val="left"/>
      <w:pPr>
        <w:tabs>
          <w:tab w:val="num" w:pos="720"/>
        </w:tabs>
        <w:ind w:left="720" w:hanging="360"/>
      </w:pPr>
      <w:rPr>
        <w:rFonts w:ascii="Wingdings 3" w:hAnsi="Wingdings 3" w:hint="default"/>
      </w:rPr>
    </w:lvl>
    <w:lvl w:ilvl="1" w:tplc="F2E26CFE" w:tentative="1">
      <w:start w:val="1"/>
      <w:numFmt w:val="bullet"/>
      <w:lvlText w:val=""/>
      <w:lvlJc w:val="left"/>
      <w:pPr>
        <w:tabs>
          <w:tab w:val="num" w:pos="1440"/>
        </w:tabs>
        <w:ind w:left="1440" w:hanging="360"/>
      </w:pPr>
      <w:rPr>
        <w:rFonts w:ascii="Wingdings 3" w:hAnsi="Wingdings 3" w:hint="default"/>
      </w:rPr>
    </w:lvl>
    <w:lvl w:ilvl="2" w:tplc="D302ACFA" w:tentative="1">
      <w:start w:val="1"/>
      <w:numFmt w:val="bullet"/>
      <w:lvlText w:val=""/>
      <w:lvlJc w:val="left"/>
      <w:pPr>
        <w:tabs>
          <w:tab w:val="num" w:pos="2160"/>
        </w:tabs>
        <w:ind w:left="2160" w:hanging="360"/>
      </w:pPr>
      <w:rPr>
        <w:rFonts w:ascii="Wingdings 3" w:hAnsi="Wingdings 3" w:hint="default"/>
      </w:rPr>
    </w:lvl>
    <w:lvl w:ilvl="3" w:tplc="957666D8" w:tentative="1">
      <w:start w:val="1"/>
      <w:numFmt w:val="bullet"/>
      <w:lvlText w:val=""/>
      <w:lvlJc w:val="left"/>
      <w:pPr>
        <w:tabs>
          <w:tab w:val="num" w:pos="2880"/>
        </w:tabs>
        <w:ind w:left="2880" w:hanging="360"/>
      </w:pPr>
      <w:rPr>
        <w:rFonts w:ascii="Wingdings 3" w:hAnsi="Wingdings 3" w:hint="default"/>
      </w:rPr>
    </w:lvl>
    <w:lvl w:ilvl="4" w:tplc="D6C84A74" w:tentative="1">
      <w:start w:val="1"/>
      <w:numFmt w:val="bullet"/>
      <w:lvlText w:val=""/>
      <w:lvlJc w:val="left"/>
      <w:pPr>
        <w:tabs>
          <w:tab w:val="num" w:pos="3600"/>
        </w:tabs>
        <w:ind w:left="3600" w:hanging="360"/>
      </w:pPr>
      <w:rPr>
        <w:rFonts w:ascii="Wingdings 3" w:hAnsi="Wingdings 3" w:hint="default"/>
      </w:rPr>
    </w:lvl>
    <w:lvl w:ilvl="5" w:tplc="C1765084" w:tentative="1">
      <w:start w:val="1"/>
      <w:numFmt w:val="bullet"/>
      <w:lvlText w:val=""/>
      <w:lvlJc w:val="left"/>
      <w:pPr>
        <w:tabs>
          <w:tab w:val="num" w:pos="4320"/>
        </w:tabs>
        <w:ind w:left="4320" w:hanging="360"/>
      </w:pPr>
      <w:rPr>
        <w:rFonts w:ascii="Wingdings 3" w:hAnsi="Wingdings 3" w:hint="default"/>
      </w:rPr>
    </w:lvl>
    <w:lvl w:ilvl="6" w:tplc="41A6FA00" w:tentative="1">
      <w:start w:val="1"/>
      <w:numFmt w:val="bullet"/>
      <w:lvlText w:val=""/>
      <w:lvlJc w:val="left"/>
      <w:pPr>
        <w:tabs>
          <w:tab w:val="num" w:pos="5040"/>
        </w:tabs>
        <w:ind w:left="5040" w:hanging="360"/>
      </w:pPr>
      <w:rPr>
        <w:rFonts w:ascii="Wingdings 3" w:hAnsi="Wingdings 3" w:hint="default"/>
      </w:rPr>
    </w:lvl>
    <w:lvl w:ilvl="7" w:tplc="6BF6242A" w:tentative="1">
      <w:start w:val="1"/>
      <w:numFmt w:val="bullet"/>
      <w:lvlText w:val=""/>
      <w:lvlJc w:val="left"/>
      <w:pPr>
        <w:tabs>
          <w:tab w:val="num" w:pos="5760"/>
        </w:tabs>
        <w:ind w:left="5760" w:hanging="360"/>
      </w:pPr>
      <w:rPr>
        <w:rFonts w:ascii="Wingdings 3" w:hAnsi="Wingdings 3" w:hint="default"/>
      </w:rPr>
    </w:lvl>
    <w:lvl w:ilvl="8" w:tplc="AE241DD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3370302"/>
    <w:multiLevelType w:val="hybridMultilevel"/>
    <w:tmpl w:val="2E106B94"/>
    <w:lvl w:ilvl="0" w:tplc="829410EE">
      <w:start w:val="1"/>
      <w:numFmt w:val="bullet"/>
      <w:lvlText w:val="•"/>
      <w:lvlJc w:val="left"/>
      <w:pPr>
        <w:tabs>
          <w:tab w:val="num" w:pos="720"/>
        </w:tabs>
        <w:ind w:left="720" w:hanging="360"/>
      </w:pPr>
      <w:rPr>
        <w:rFonts w:ascii="Arial" w:hAnsi="Arial" w:hint="default"/>
      </w:rPr>
    </w:lvl>
    <w:lvl w:ilvl="1" w:tplc="CFD49D62" w:tentative="1">
      <w:start w:val="1"/>
      <w:numFmt w:val="bullet"/>
      <w:lvlText w:val="•"/>
      <w:lvlJc w:val="left"/>
      <w:pPr>
        <w:tabs>
          <w:tab w:val="num" w:pos="1440"/>
        </w:tabs>
        <w:ind w:left="1440" w:hanging="360"/>
      </w:pPr>
      <w:rPr>
        <w:rFonts w:ascii="Arial" w:hAnsi="Arial" w:hint="default"/>
      </w:rPr>
    </w:lvl>
    <w:lvl w:ilvl="2" w:tplc="528E6D60" w:tentative="1">
      <w:start w:val="1"/>
      <w:numFmt w:val="bullet"/>
      <w:lvlText w:val="•"/>
      <w:lvlJc w:val="left"/>
      <w:pPr>
        <w:tabs>
          <w:tab w:val="num" w:pos="2160"/>
        </w:tabs>
        <w:ind w:left="2160" w:hanging="360"/>
      </w:pPr>
      <w:rPr>
        <w:rFonts w:ascii="Arial" w:hAnsi="Arial" w:hint="default"/>
      </w:rPr>
    </w:lvl>
    <w:lvl w:ilvl="3" w:tplc="8D9044B6" w:tentative="1">
      <w:start w:val="1"/>
      <w:numFmt w:val="bullet"/>
      <w:lvlText w:val="•"/>
      <w:lvlJc w:val="left"/>
      <w:pPr>
        <w:tabs>
          <w:tab w:val="num" w:pos="2880"/>
        </w:tabs>
        <w:ind w:left="2880" w:hanging="360"/>
      </w:pPr>
      <w:rPr>
        <w:rFonts w:ascii="Arial" w:hAnsi="Arial" w:hint="default"/>
      </w:rPr>
    </w:lvl>
    <w:lvl w:ilvl="4" w:tplc="50E284CC" w:tentative="1">
      <w:start w:val="1"/>
      <w:numFmt w:val="bullet"/>
      <w:lvlText w:val="•"/>
      <w:lvlJc w:val="left"/>
      <w:pPr>
        <w:tabs>
          <w:tab w:val="num" w:pos="3600"/>
        </w:tabs>
        <w:ind w:left="3600" w:hanging="360"/>
      </w:pPr>
      <w:rPr>
        <w:rFonts w:ascii="Arial" w:hAnsi="Arial" w:hint="default"/>
      </w:rPr>
    </w:lvl>
    <w:lvl w:ilvl="5" w:tplc="03705380" w:tentative="1">
      <w:start w:val="1"/>
      <w:numFmt w:val="bullet"/>
      <w:lvlText w:val="•"/>
      <w:lvlJc w:val="left"/>
      <w:pPr>
        <w:tabs>
          <w:tab w:val="num" w:pos="4320"/>
        </w:tabs>
        <w:ind w:left="4320" w:hanging="360"/>
      </w:pPr>
      <w:rPr>
        <w:rFonts w:ascii="Arial" w:hAnsi="Arial" w:hint="default"/>
      </w:rPr>
    </w:lvl>
    <w:lvl w:ilvl="6" w:tplc="D480BBE8" w:tentative="1">
      <w:start w:val="1"/>
      <w:numFmt w:val="bullet"/>
      <w:lvlText w:val="•"/>
      <w:lvlJc w:val="left"/>
      <w:pPr>
        <w:tabs>
          <w:tab w:val="num" w:pos="5040"/>
        </w:tabs>
        <w:ind w:left="5040" w:hanging="360"/>
      </w:pPr>
      <w:rPr>
        <w:rFonts w:ascii="Arial" w:hAnsi="Arial" w:hint="default"/>
      </w:rPr>
    </w:lvl>
    <w:lvl w:ilvl="7" w:tplc="319A565A" w:tentative="1">
      <w:start w:val="1"/>
      <w:numFmt w:val="bullet"/>
      <w:lvlText w:val="•"/>
      <w:lvlJc w:val="left"/>
      <w:pPr>
        <w:tabs>
          <w:tab w:val="num" w:pos="5760"/>
        </w:tabs>
        <w:ind w:left="5760" w:hanging="360"/>
      </w:pPr>
      <w:rPr>
        <w:rFonts w:ascii="Arial" w:hAnsi="Arial" w:hint="default"/>
      </w:rPr>
    </w:lvl>
    <w:lvl w:ilvl="8" w:tplc="0ABC11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4467E8"/>
    <w:multiLevelType w:val="hybridMultilevel"/>
    <w:tmpl w:val="1EF861F6"/>
    <w:lvl w:ilvl="0" w:tplc="98D21A02">
      <w:start w:val="1"/>
      <w:numFmt w:val="bullet"/>
      <w:lvlText w:val="•"/>
      <w:lvlJc w:val="left"/>
      <w:pPr>
        <w:tabs>
          <w:tab w:val="num" w:pos="720"/>
        </w:tabs>
        <w:ind w:left="720" w:hanging="360"/>
      </w:pPr>
      <w:rPr>
        <w:rFonts w:ascii="Arial" w:hAnsi="Arial" w:hint="default"/>
      </w:rPr>
    </w:lvl>
    <w:lvl w:ilvl="1" w:tplc="423C6EC2" w:tentative="1">
      <w:start w:val="1"/>
      <w:numFmt w:val="bullet"/>
      <w:lvlText w:val="•"/>
      <w:lvlJc w:val="left"/>
      <w:pPr>
        <w:tabs>
          <w:tab w:val="num" w:pos="1440"/>
        </w:tabs>
        <w:ind w:left="1440" w:hanging="360"/>
      </w:pPr>
      <w:rPr>
        <w:rFonts w:ascii="Arial" w:hAnsi="Arial" w:hint="default"/>
      </w:rPr>
    </w:lvl>
    <w:lvl w:ilvl="2" w:tplc="77845EF0" w:tentative="1">
      <w:start w:val="1"/>
      <w:numFmt w:val="bullet"/>
      <w:lvlText w:val="•"/>
      <w:lvlJc w:val="left"/>
      <w:pPr>
        <w:tabs>
          <w:tab w:val="num" w:pos="2160"/>
        </w:tabs>
        <w:ind w:left="2160" w:hanging="360"/>
      </w:pPr>
      <w:rPr>
        <w:rFonts w:ascii="Arial" w:hAnsi="Arial" w:hint="default"/>
      </w:rPr>
    </w:lvl>
    <w:lvl w:ilvl="3" w:tplc="AFDC2512" w:tentative="1">
      <w:start w:val="1"/>
      <w:numFmt w:val="bullet"/>
      <w:lvlText w:val="•"/>
      <w:lvlJc w:val="left"/>
      <w:pPr>
        <w:tabs>
          <w:tab w:val="num" w:pos="2880"/>
        </w:tabs>
        <w:ind w:left="2880" w:hanging="360"/>
      </w:pPr>
      <w:rPr>
        <w:rFonts w:ascii="Arial" w:hAnsi="Arial" w:hint="default"/>
      </w:rPr>
    </w:lvl>
    <w:lvl w:ilvl="4" w:tplc="702CC1F8" w:tentative="1">
      <w:start w:val="1"/>
      <w:numFmt w:val="bullet"/>
      <w:lvlText w:val="•"/>
      <w:lvlJc w:val="left"/>
      <w:pPr>
        <w:tabs>
          <w:tab w:val="num" w:pos="3600"/>
        </w:tabs>
        <w:ind w:left="3600" w:hanging="360"/>
      </w:pPr>
      <w:rPr>
        <w:rFonts w:ascii="Arial" w:hAnsi="Arial" w:hint="default"/>
      </w:rPr>
    </w:lvl>
    <w:lvl w:ilvl="5" w:tplc="E21625CA" w:tentative="1">
      <w:start w:val="1"/>
      <w:numFmt w:val="bullet"/>
      <w:lvlText w:val="•"/>
      <w:lvlJc w:val="left"/>
      <w:pPr>
        <w:tabs>
          <w:tab w:val="num" w:pos="4320"/>
        </w:tabs>
        <w:ind w:left="4320" w:hanging="360"/>
      </w:pPr>
      <w:rPr>
        <w:rFonts w:ascii="Arial" w:hAnsi="Arial" w:hint="default"/>
      </w:rPr>
    </w:lvl>
    <w:lvl w:ilvl="6" w:tplc="26ECAEFE" w:tentative="1">
      <w:start w:val="1"/>
      <w:numFmt w:val="bullet"/>
      <w:lvlText w:val="•"/>
      <w:lvlJc w:val="left"/>
      <w:pPr>
        <w:tabs>
          <w:tab w:val="num" w:pos="5040"/>
        </w:tabs>
        <w:ind w:left="5040" w:hanging="360"/>
      </w:pPr>
      <w:rPr>
        <w:rFonts w:ascii="Arial" w:hAnsi="Arial" w:hint="default"/>
      </w:rPr>
    </w:lvl>
    <w:lvl w:ilvl="7" w:tplc="C3E24738" w:tentative="1">
      <w:start w:val="1"/>
      <w:numFmt w:val="bullet"/>
      <w:lvlText w:val="•"/>
      <w:lvlJc w:val="left"/>
      <w:pPr>
        <w:tabs>
          <w:tab w:val="num" w:pos="5760"/>
        </w:tabs>
        <w:ind w:left="5760" w:hanging="360"/>
      </w:pPr>
      <w:rPr>
        <w:rFonts w:ascii="Arial" w:hAnsi="Arial" w:hint="default"/>
      </w:rPr>
    </w:lvl>
    <w:lvl w:ilvl="8" w:tplc="9F92461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59770D"/>
    <w:multiLevelType w:val="hybridMultilevel"/>
    <w:tmpl w:val="B712D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2642E1"/>
    <w:multiLevelType w:val="hybridMultilevel"/>
    <w:tmpl w:val="60924E1A"/>
    <w:lvl w:ilvl="0" w:tplc="825EEF44">
      <w:start w:val="1"/>
      <w:numFmt w:val="bullet"/>
      <w:lvlText w:val="•"/>
      <w:lvlJc w:val="left"/>
      <w:pPr>
        <w:tabs>
          <w:tab w:val="num" w:pos="720"/>
        </w:tabs>
        <w:ind w:left="720" w:hanging="360"/>
      </w:pPr>
      <w:rPr>
        <w:rFonts w:ascii="Arial" w:hAnsi="Arial" w:hint="default"/>
      </w:rPr>
    </w:lvl>
    <w:lvl w:ilvl="1" w:tplc="1F684C82" w:tentative="1">
      <w:start w:val="1"/>
      <w:numFmt w:val="bullet"/>
      <w:lvlText w:val=""/>
      <w:lvlJc w:val="left"/>
      <w:pPr>
        <w:tabs>
          <w:tab w:val="num" w:pos="1440"/>
        </w:tabs>
        <w:ind w:left="1440" w:hanging="360"/>
      </w:pPr>
      <w:rPr>
        <w:rFonts w:ascii="Wingdings 3" w:hAnsi="Wingdings 3" w:hint="default"/>
      </w:rPr>
    </w:lvl>
    <w:lvl w:ilvl="2" w:tplc="7FA68C3C" w:tentative="1">
      <w:start w:val="1"/>
      <w:numFmt w:val="bullet"/>
      <w:lvlText w:val=""/>
      <w:lvlJc w:val="left"/>
      <w:pPr>
        <w:tabs>
          <w:tab w:val="num" w:pos="2160"/>
        </w:tabs>
        <w:ind w:left="2160" w:hanging="360"/>
      </w:pPr>
      <w:rPr>
        <w:rFonts w:ascii="Wingdings 3" w:hAnsi="Wingdings 3" w:hint="default"/>
      </w:rPr>
    </w:lvl>
    <w:lvl w:ilvl="3" w:tplc="821AA570" w:tentative="1">
      <w:start w:val="1"/>
      <w:numFmt w:val="bullet"/>
      <w:lvlText w:val=""/>
      <w:lvlJc w:val="left"/>
      <w:pPr>
        <w:tabs>
          <w:tab w:val="num" w:pos="2880"/>
        </w:tabs>
        <w:ind w:left="2880" w:hanging="360"/>
      </w:pPr>
      <w:rPr>
        <w:rFonts w:ascii="Wingdings 3" w:hAnsi="Wingdings 3" w:hint="default"/>
      </w:rPr>
    </w:lvl>
    <w:lvl w:ilvl="4" w:tplc="3050E6EA" w:tentative="1">
      <w:start w:val="1"/>
      <w:numFmt w:val="bullet"/>
      <w:lvlText w:val=""/>
      <w:lvlJc w:val="left"/>
      <w:pPr>
        <w:tabs>
          <w:tab w:val="num" w:pos="3600"/>
        </w:tabs>
        <w:ind w:left="3600" w:hanging="360"/>
      </w:pPr>
      <w:rPr>
        <w:rFonts w:ascii="Wingdings 3" w:hAnsi="Wingdings 3" w:hint="default"/>
      </w:rPr>
    </w:lvl>
    <w:lvl w:ilvl="5" w:tplc="45C292E8" w:tentative="1">
      <w:start w:val="1"/>
      <w:numFmt w:val="bullet"/>
      <w:lvlText w:val=""/>
      <w:lvlJc w:val="left"/>
      <w:pPr>
        <w:tabs>
          <w:tab w:val="num" w:pos="4320"/>
        </w:tabs>
        <w:ind w:left="4320" w:hanging="360"/>
      </w:pPr>
      <w:rPr>
        <w:rFonts w:ascii="Wingdings 3" w:hAnsi="Wingdings 3" w:hint="default"/>
      </w:rPr>
    </w:lvl>
    <w:lvl w:ilvl="6" w:tplc="69D21E5E" w:tentative="1">
      <w:start w:val="1"/>
      <w:numFmt w:val="bullet"/>
      <w:lvlText w:val=""/>
      <w:lvlJc w:val="left"/>
      <w:pPr>
        <w:tabs>
          <w:tab w:val="num" w:pos="5040"/>
        </w:tabs>
        <w:ind w:left="5040" w:hanging="360"/>
      </w:pPr>
      <w:rPr>
        <w:rFonts w:ascii="Wingdings 3" w:hAnsi="Wingdings 3" w:hint="default"/>
      </w:rPr>
    </w:lvl>
    <w:lvl w:ilvl="7" w:tplc="43BE3390" w:tentative="1">
      <w:start w:val="1"/>
      <w:numFmt w:val="bullet"/>
      <w:lvlText w:val=""/>
      <w:lvlJc w:val="left"/>
      <w:pPr>
        <w:tabs>
          <w:tab w:val="num" w:pos="5760"/>
        </w:tabs>
        <w:ind w:left="5760" w:hanging="360"/>
      </w:pPr>
      <w:rPr>
        <w:rFonts w:ascii="Wingdings 3" w:hAnsi="Wingdings 3" w:hint="default"/>
      </w:rPr>
    </w:lvl>
    <w:lvl w:ilvl="8" w:tplc="74DEE5D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03E1588"/>
    <w:multiLevelType w:val="hybridMultilevel"/>
    <w:tmpl w:val="8AC4014A"/>
    <w:lvl w:ilvl="0" w:tplc="0809000F">
      <w:start w:val="1"/>
      <w:numFmt w:val="decimal"/>
      <w:lvlText w:val="%1."/>
      <w:lvlJc w:val="left"/>
      <w:pPr>
        <w:tabs>
          <w:tab w:val="num" w:pos="720"/>
        </w:tabs>
        <w:ind w:left="720" w:hanging="360"/>
      </w:pPr>
      <w:rPr>
        <w:rFonts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2679D6"/>
    <w:multiLevelType w:val="hybridMultilevel"/>
    <w:tmpl w:val="A19AFEC0"/>
    <w:lvl w:ilvl="0" w:tplc="D05CE0DE">
      <w:start w:val="1"/>
      <w:numFmt w:val="bullet"/>
      <w:lvlText w:val="•"/>
      <w:lvlJc w:val="left"/>
      <w:pPr>
        <w:tabs>
          <w:tab w:val="num" w:pos="720"/>
        </w:tabs>
        <w:ind w:left="720" w:hanging="360"/>
      </w:pPr>
      <w:rPr>
        <w:rFonts w:ascii="Arial" w:hAnsi="Arial" w:hint="default"/>
      </w:rPr>
    </w:lvl>
    <w:lvl w:ilvl="1" w:tplc="4FF832DA" w:tentative="1">
      <w:start w:val="1"/>
      <w:numFmt w:val="bullet"/>
      <w:lvlText w:val="•"/>
      <w:lvlJc w:val="left"/>
      <w:pPr>
        <w:tabs>
          <w:tab w:val="num" w:pos="1440"/>
        </w:tabs>
        <w:ind w:left="1440" w:hanging="360"/>
      </w:pPr>
      <w:rPr>
        <w:rFonts w:ascii="Arial" w:hAnsi="Arial" w:hint="default"/>
      </w:rPr>
    </w:lvl>
    <w:lvl w:ilvl="2" w:tplc="66C87BCC" w:tentative="1">
      <w:start w:val="1"/>
      <w:numFmt w:val="bullet"/>
      <w:lvlText w:val="•"/>
      <w:lvlJc w:val="left"/>
      <w:pPr>
        <w:tabs>
          <w:tab w:val="num" w:pos="2160"/>
        </w:tabs>
        <w:ind w:left="2160" w:hanging="360"/>
      </w:pPr>
      <w:rPr>
        <w:rFonts w:ascii="Arial" w:hAnsi="Arial" w:hint="default"/>
      </w:rPr>
    </w:lvl>
    <w:lvl w:ilvl="3" w:tplc="E3B8CF10" w:tentative="1">
      <w:start w:val="1"/>
      <w:numFmt w:val="bullet"/>
      <w:lvlText w:val="•"/>
      <w:lvlJc w:val="left"/>
      <w:pPr>
        <w:tabs>
          <w:tab w:val="num" w:pos="2880"/>
        </w:tabs>
        <w:ind w:left="2880" w:hanging="360"/>
      </w:pPr>
      <w:rPr>
        <w:rFonts w:ascii="Arial" w:hAnsi="Arial" w:hint="default"/>
      </w:rPr>
    </w:lvl>
    <w:lvl w:ilvl="4" w:tplc="3BCC8FDA" w:tentative="1">
      <w:start w:val="1"/>
      <w:numFmt w:val="bullet"/>
      <w:lvlText w:val="•"/>
      <w:lvlJc w:val="left"/>
      <w:pPr>
        <w:tabs>
          <w:tab w:val="num" w:pos="3600"/>
        </w:tabs>
        <w:ind w:left="3600" w:hanging="360"/>
      </w:pPr>
      <w:rPr>
        <w:rFonts w:ascii="Arial" w:hAnsi="Arial" w:hint="default"/>
      </w:rPr>
    </w:lvl>
    <w:lvl w:ilvl="5" w:tplc="41640098" w:tentative="1">
      <w:start w:val="1"/>
      <w:numFmt w:val="bullet"/>
      <w:lvlText w:val="•"/>
      <w:lvlJc w:val="left"/>
      <w:pPr>
        <w:tabs>
          <w:tab w:val="num" w:pos="4320"/>
        </w:tabs>
        <w:ind w:left="4320" w:hanging="360"/>
      </w:pPr>
      <w:rPr>
        <w:rFonts w:ascii="Arial" w:hAnsi="Arial" w:hint="default"/>
      </w:rPr>
    </w:lvl>
    <w:lvl w:ilvl="6" w:tplc="207A456C" w:tentative="1">
      <w:start w:val="1"/>
      <w:numFmt w:val="bullet"/>
      <w:lvlText w:val="•"/>
      <w:lvlJc w:val="left"/>
      <w:pPr>
        <w:tabs>
          <w:tab w:val="num" w:pos="5040"/>
        </w:tabs>
        <w:ind w:left="5040" w:hanging="360"/>
      </w:pPr>
      <w:rPr>
        <w:rFonts w:ascii="Arial" w:hAnsi="Arial" w:hint="default"/>
      </w:rPr>
    </w:lvl>
    <w:lvl w:ilvl="7" w:tplc="D6BA4372" w:tentative="1">
      <w:start w:val="1"/>
      <w:numFmt w:val="bullet"/>
      <w:lvlText w:val="•"/>
      <w:lvlJc w:val="left"/>
      <w:pPr>
        <w:tabs>
          <w:tab w:val="num" w:pos="5760"/>
        </w:tabs>
        <w:ind w:left="5760" w:hanging="360"/>
      </w:pPr>
      <w:rPr>
        <w:rFonts w:ascii="Arial" w:hAnsi="Arial" w:hint="default"/>
      </w:rPr>
    </w:lvl>
    <w:lvl w:ilvl="8" w:tplc="B97E9BF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336676"/>
    <w:multiLevelType w:val="hybridMultilevel"/>
    <w:tmpl w:val="F37A4908"/>
    <w:lvl w:ilvl="0" w:tplc="398E530C">
      <w:start w:val="1"/>
      <w:numFmt w:val="bullet"/>
      <w:lvlText w:val="•"/>
      <w:lvlJc w:val="left"/>
      <w:pPr>
        <w:tabs>
          <w:tab w:val="num" w:pos="720"/>
        </w:tabs>
        <w:ind w:left="720" w:hanging="360"/>
      </w:pPr>
      <w:rPr>
        <w:rFonts w:ascii="Arial" w:hAnsi="Arial" w:hint="default"/>
      </w:rPr>
    </w:lvl>
    <w:lvl w:ilvl="1" w:tplc="76F4EB78" w:tentative="1">
      <w:start w:val="1"/>
      <w:numFmt w:val="bullet"/>
      <w:lvlText w:val="•"/>
      <w:lvlJc w:val="left"/>
      <w:pPr>
        <w:tabs>
          <w:tab w:val="num" w:pos="1440"/>
        </w:tabs>
        <w:ind w:left="1440" w:hanging="360"/>
      </w:pPr>
      <w:rPr>
        <w:rFonts w:ascii="Arial" w:hAnsi="Arial" w:hint="default"/>
      </w:rPr>
    </w:lvl>
    <w:lvl w:ilvl="2" w:tplc="E6F0109C" w:tentative="1">
      <w:start w:val="1"/>
      <w:numFmt w:val="bullet"/>
      <w:lvlText w:val="•"/>
      <w:lvlJc w:val="left"/>
      <w:pPr>
        <w:tabs>
          <w:tab w:val="num" w:pos="2160"/>
        </w:tabs>
        <w:ind w:left="2160" w:hanging="360"/>
      </w:pPr>
      <w:rPr>
        <w:rFonts w:ascii="Arial" w:hAnsi="Arial" w:hint="default"/>
      </w:rPr>
    </w:lvl>
    <w:lvl w:ilvl="3" w:tplc="87E00DD4" w:tentative="1">
      <w:start w:val="1"/>
      <w:numFmt w:val="bullet"/>
      <w:lvlText w:val="•"/>
      <w:lvlJc w:val="left"/>
      <w:pPr>
        <w:tabs>
          <w:tab w:val="num" w:pos="2880"/>
        </w:tabs>
        <w:ind w:left="2880" w:hanging="360"/>
      </w:pPr>
      <w:rPr>
        <w:rFonts w:ascii="Arial" w:hAnsi="Arial" w:hint="default"/>
      </w:rPr>
    </w:lvl>
    <w:lvl w:ilvl="4" w:tplc="C62E77AA" w:tentative="1">
      <w:start w:val="1"/>
      <w:numFmt w:val="bullet"/>
      <w:lvlText w:val="•"/>
      <w:lvlJc w:val="left"/>
      <w:pPr>
        <w:tabs>
          <w:tab w:val="num" w:pos="3600"/>
        </w:tabs>
        <w:ind w:left="3600" w:hanging="360"/>
      </w:pPr>
      <w:rPr>
        <w:rFonts w:ascii="Arial" w:hAnsi="Arial" w:hint="default"/>
      </w:rPr>
    </w:lvl>
    <w:lvl w:ilvl="5" w:tplc="53CE60B8" w:tentative="1">
      <w:start w:val="1"/>
      <w:numFmt w:val="bullet"/>
      <w:lvlText w:val="•"/>
      <w:lvlJc w:val="left"/>
      <w:pPr>
        <w:tabs>
          <w:tab w:val="num" w:pos="4320"/>
        </w:tabs>
        <w:ind w:left="4320" w:hanging="360"/>
      </w:pPr>
      <w:rPr>
        <w:rFonts w:ascii="Arial" w:hAnsi="Arial" w:hint="default"/>
      </w:rPr>
    </w:lvl>
    <w:lvl w:ilvl="6" w:tplc="F4EA3B1E" w:tentative="1">
      <w:start w:val="1"/>
      <w:numFmt w:val="bullet"/>
      <w:lvlText w:val="•"/>
      <w:lvlJc w:val="left"/>
      <w:pPr>
        <w:tabs>
          <w:tab w:val="num" w:pos="5040"/>
        </w:tabs>
        <w:ind w:left="5040" w:hanging="360"/>
      </w:pPr>
      <w:rPr>
        <w:rFonts w:ascii="Arial" w:hAnsi="Arial" w:hint="default"/>
      </w:rPr>
    </w:lvl>
    <w:lvl w:ilvl="7" w:tplc="492C8B5C" w:tentative="1">
      <w:start w:val="1"/>
      <w:numFmt w:val="bullet"/>
      <w:lvlText w:val="•"/>
      <w:lvlJc w:val="left"/>
      <w:pPr>
        <w:tabs>
          <w:tab w:val="num" w:pos="5760"/>
        </w:tabs>
        <w:ind w:left="5760" w:hanging="360"/>
      </w:pPr>
      <w:rPr>
        <w:rFonts w:ascii="Arial" w:hAnsi="Arial" w:hint="default"/>
      </w:rPr>
    </w:lvl>
    <w:lvl w:ilvl="8" w:tplc="CFEE650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9D1ADC"/>
    <w:multiLevelType w:val="hybridMultilevel"/>
    <w:tmpl w:val="FAF89608"/>
    <w:lvl w:ilvl="0" w:tplc="86BA33EE">
      <w:start w:val="1"/>
      <w:numFmt w:val="bullet"/>
      <w:lvlText w:val="•"/>
      <w:lvlJc w:val="left"/>
      <w:pPr>
        <w:tabs>
          <w:tab w:val="num" w:pos="720"/>
        </w:tabs>
        <w:ind w:left="720" w:hanging="360"/>
      </w:pPr>
      <w:rPr>
        <w:rFonts w:ascii="Arial" w:hAnsi="Arial"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A927DA"/>
    <w:multiLevelType w:val="hybridMultilevel"/>
    <w:tmpl w:val="2EE69DE2"/>
    <w:lvl w:ilvl="0" w:tplc="825EEF44">
      <w:start w:val="1"/>
      <w:numFmt w:val="bullet"/>
      <w:lvlText w:val="•"/>
      <w:lvlJc w:val="left"/>
      <w:pPr>
        <w:tabs>
          <w:tab w:val="num" w:pos="720"/>
        </w:tabs>
        <w:ind w:left="720" w:hanging="360"/>
      </w:pPr>
      <w:rPr>
        <w:rFonts w:ascii="Arial" w:hAnsi="Arial" w:hint="default"/>
      </w:rPr>
    </w:lvl>
    <w:lvl w:ilvl="1" w:tplc="A0600D78" w:tentative="1">
      <w:start w:val="1"/>
      <w:numFmt w:val="bullet"/>
      <w:lvlText w:val="•"/>
      <w:lvlJc w:val="left"/>
      <w:pPr>
        <w:tabs>
          <w:tab w:val="num" w:pos="1440"/>
        </w:tabs>
        <w:ind w:left="1440" w:hanging="360"/>
      </w:pPr>
      <w:rPr>
        <w:rFonts w:ascii="Arial" w:hAnsi="Arial" w:hint="default"/>
      </w:rPr>
    </w:lvl>
    <w:lvl w:ilvl="2" w:tplc="2D6E4278" w:tentative="1">
      <w:start w:val="1"/>
      <w:numFmt w:val="bullet"/>
      <w:lvlText w:val="•"/>
      <w:lvlJc w:val="left"/>
      <w:pPr>
        <w:tabs>
          <w:tab w:val="num" w:pos="2160"/>
        </w:tabs>
        <w:ind w:left="2160" w:hanging="360"/>
      </w:pPr>
      <w:rPr>
        <w:rFonts w:ascii="Arial" w:hAnsi="Arial" w:hint="default"/>
      </w:rPr>
    </w:lvl>
    <w:lvl w:ilvl="3" w:tplc="684207CC" w:tentative="1">
      <w:start w:val="1"/>
      <w:numFmt w:val="bullet"/>
      <w:lvlText w:val="•"/>
      <w:lvlJc w:val="left"/>
      <w:pPr>
        <w:tabs>
          <w:tab w:val="num" w:pos="2880"/>
        </w:tabs>
        <w:ind w:left="2880" w:hanging="360"/>
      </w:pPr>
      <w:rPr>
        <w:rFonts w:ascii="Arial" w:hAnsi="Arial" w:hint="default"/>
      </w:rPr>
    </w:lvl>
    <w:lvl w:ilvl="4" w:tplc="778A8DB8" w:tentative="1">
      <w:start w:val="1"/>
      <w:numFmt w:val="bullet"/>
      <w:lvlText w:val="•"/>
      <w:lvlJc w:val="left"/>
      <w:pPr>
        <w:tabs>
          <w:tab w:val="num" w:pos="3600"/>
        </w:tabs>
        <w:ind w:left="3600" w:hanging="360"/>
      </w:pPr>
      <w:rPr>
        <w:rFonts w:ascii="Arial" w:hAnsi="Arial" w:hint="default"/>
      </w:rPr>
    </w:lvl>
    <w:lvl w:ilvl="5" w:tplc="31D41598" w:tentative="1">
      <w:start w:val="1"/>
      <w:numFmt w:val="bullet"/>
      <w:lvlText w:val="•"/>
      <w:lvlJc w:val="left"/>
      <w:pPr>
        <w:tabs>
          <w:tab w:val="num" w:pos="4320"/>
        </w:tabs>
        <w:ind w:left="4320" w:hanging="360"/>
      </w:pPr>
      <w:rPr>
        <w:rFonts w:ascii="Arial" w:hAnsi="Arial" w:hint="default"/>
      </w:rPr>
    </w:lvl>
    <w:lvl w:ilvl="6" w:tplc="BAAC03EC" w:tentative="1">
      <w:start w:val="1"/>
      <w:numFmt w:val="bullet"/>
      <w:lvlText w:val="•"/>
      <w:lvlJc w:val="left"/>
      <w:pPr>
        <w:tabs>
          <w:tab w:val="num" w:pos="5040"/>
        </w:tabs>
        <w:ind w:left="5040" w:hanging="360"/>
      </w:pPr>
      <w:rPr>
        <w:rFonts w:ascii="Arial" w:hAnsi="Arial" w:hint="default"/>
      </w:rPr>
    </w:lvl>
    <w:lvl w:ilvl="7" w:tplc="BB0A19B2" w:tentative="1">
      <w:start w:val="1"/>
      <w:numFmt w:val="bullet"/>
      <w:lvlText w:val="•"/>
      <w:lvlJc w:val="left"/>
      <w:pPr>
        <w:tabs>
          <w:tab w:val="num" w:pos="5760"/>
        </w:tabs>
        <w:ind w:left="5760" w:hanging="360"/>
      </w:pPr>
      <w:rPr>
        <w:rFonts w:ascii="Arial" w:hAnsi="Arial" w:hint="default"/>
      </w:rPr>
    </w:lvl>
    <w:lvl w:ilvl="8" w:tplc="3C3A02B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A1E3C16"/>
    <w:multiLevelType w:val="hybridMultilevel"/>
    <w:tmpl w:val="C07AB68C"/>
    <w:lvl w:ilvl="0" w:tplc="C38A34EE">
      <w:start w:val="1"/>
      <w:numFmt w:val="bullet"/>
      <w:lvlText w:val="•"/>
      <w:lvlJc w:val="left"/>
      <w:pPr>
        <w:tabs>
          <w:tab w:val="num" w:pos="720"/>
        </w:tabs>
        <w:ind w:left="720" w:hanging="360"/>
      </w:pPr>
      <w:rPr>
        <w:rFonts w:ascii="Arial" w:hAnsi="Arial" w:hint="default"/>
      </w:rPr>
    </w:lvl>
    <w:lvl w:ilvl="1" w:tplc="FA1CC698" w:tentative="1">
      <w:start w:val="1"/>
      <w:numFmt w:val="bullet"/>
      <w:lvlText w:val="•"/>
      <w:lvlJc w:val="left"/>
      <w:pPr>
        <w:tabs>
          <w:tab w:val="num" w:pos="1440"/>
        </w:tabs>
        <w:ind w:left="1440" w:hanging="360"/>
      </w:pPr>
      <w:rPr>
        <w:rFonts w:ascii="Arial" w:hAnsi="Arial" w:hint="default"/>
      </w:rPr>
    </w:lvl>
    <w:lvl w:ilvl="2" w:tplc="539AA416" w:tentative="1">
      <w:start w:val="1"/>
      <w:numFmt w:val="bullet"/>
      <w:lvlText w:val="•"/>
      <w:lvlJc w:val="left"/>
      <w:pPr>
        <w:tabs>
          <w:tab w:val="num" w:pos="2160"/>
        </w:tabs>
        <w:ind w:left="2160" w:hanging="360"/>
      </w:pPr>
      <w:rPr>
        <w:rFonts w:ascii="Arial" w:hAnsi="Arial" w:hint="default"/>
      </w:rPr>
    </w:lvl>
    <w:lvl w:ilvl="3" w:tplc="7FE4F1AA" w:tentative="1">
      <w:start w:val="1"/>
      <w:numFmt w:val="bullet"/>
      <w:lvlText w:val="•"/>
      <w:lvlJc w:val="left"/>
      <w:pPr>
        <w:tabs>
          <w:tab w:val="num" w:pos="2880"/>
        </w:tabs>
        <w:ind w:left="2880" w:hanging="360"/>
      </w:pPr>
      <w:rPr>
        <w:rFonts w:ascii="Arial" w:hAnsi="Arial" w:hint="default"/>
      </w:rPr>
    </w:lvl>
    <w:lvl w:ilvl="4" w:tplc="86F04DAE" w:tentative="1">
      <w:start w:val="1"/>
      <w:numFmt w:val="bullet"/>
      <w:lvlText w:val="•"/>
      <w:lvlJc w:val="left"/>
      <w:pPr>
        <w:tabs>
          <w:tab w:val="num" w:pos="3600"/>
        </w:tabs>
        <w:ind w:left="3600" w:hanging="360"/>
      </w:pPr>
      <w:rPr>
        <w:rFonts w:ascii="Arial" w:hAnsi="Arial" w:hint="default"/>
      </w:rPr>
    </w:lvl>
    <w:lvl w:ilvl="5" w:tplc="9AB475F4" w:tentative="1">
      <w:start w:val="1"/>
      <w:numFmt w:val="bullet"/>
      <w:lvlText w:val="•"/>
      <w:lvlJc w:val="left"/>
      <w:pPr>
        <w:tabs>
          <w:tab w:val="num" w:pos="4320"/>
        </w:tabs>
        <w:ind w:left="4320" w:hanging="360"/>
      </w:pPr>
      <w:rPr>
        <w:rFonts w:ascii="Arial" w:hAnsi="Arial" w:hint="default"/>
      </w:rPr>
    </w:lvl>
    <w:lvl w:ilvl="6" w:tplc="8ED65312" w:tentative="1">
      <w:start w:val="1"/>
      <w:numFmt w:val="bullet"/>
      <w:lvlText w:val="•"/>
      <w:lvlJc w:val="left"/>
      <w:pPr>
        <w:tabs>
          <w:tab w:val="num" w:pos="5040"/>
        </w:tabs>
        <w:ind w:left="5040" w:hanging="360"/>
      </w:pPr>
      <w:rPr>
        <w:rFonts w:ascii="Arial" w:hAnsi="Arial" w:hint="default"/>
      </w:rPr>
    </w:lvl>
    <w:lvl w:ilvl="7" w:tplc="72DCD702" w:tentative="1">
      <w:start w:val="1"/>
      <w:numFmt w:val="bullet"/>
      <w:lvlText w:val="•"/>
      <w:lvlJc w:val="left"/>
      <w:pPr>
        <w:tabs>
          <w:tab w:val="num" w:pos="5760"/>
        </w:tabs>
        <w:ind w:left="5760" w:hanging="360"/>
      </w:pPr>
      <w:rPr>
        <w:rFonts w:ascii="Arial" w:hAnsi="Arial" w:hint="default"/>
      </w:rPr>
    </w:lvl>
    <w:lvl w:ilvl="8" w:tplc="1EBEBA9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EDF7CDE"/>
    <w:multiLevelType w:val="hybridMultilevel"/>
    <w:tmpl w:val="2D9AECEE"/>
    <w:lvl w:ilvl="0" w:tplc="01BCC702">
      <w:start w:val="1"/>
      <w:numFmt w:val="decimal"/>
      <w:lvlText w:val="%1."/>
      <w:lvlJc w:val="left"/>
      <w:pPr>
        <w:tabs>
          <w:tab w:val="num" w:pos="720"/>
        </w:tabs>
        <w:ind w:left="720" w:hanging="360"/>
      </w:pPr>
    </w:lvl>
    <w:lvl w:ilvl="1" w:tplc="15026844" w:tentative="1">
      <w:start w:val="1"/>
      <w:numFmt w:val="decimal"/>
      <w:lvlText w:val="%2."/>
      <w:lvlJc w:val="left"/>
      <w:pPr>
        <w:tabs>
          <w:tab w:val="num" w:pos="1440"/>
        </w:tabs>
        <w:ind w:left="1440" w:hanging="360"/>
      </w:pPr>
    </w:lvl>
    <w:lvl w:ilvl="2" w:tplc="8AD6D8F6" w:tentative="1">
      <w:start w:val="1"/>
      <w:numFmt w:val="decimal"/>
      <w:lvlText w:val="%3."/>
      <w:lvlJc w:val="left"/>
      <w:pPr>
        <w:tabs>
          <w:tab w:val="num" w:pos="2160"/>
        </w:tabs>
        <w:ind w:left="2160" w:hanging="360"/>
      </w:pPr>
    </w:lvl>
    <w:lvl w:ilvl="3" w:tplc="092892E0" w:tentative="1">
      <w:start w:val="1"/>
      <w:numFmt w:val="decimal"/>
      <w:lvlText w:val="%4."/>
      <w:lvlJc w:val="left"/>
      <w:pPr>
        <w:tabs>
          <w:tab w:val="num" w:pos="2880"/>
        </w:tabs>
        <w:ind w:left="2880" w:hanging="360"/>
      </w:pPr>
    </w:lvl>
    <w:lvl w:ilvl="4" w:tplc="09AEC0C2" w:tentative="1">
      <w:start w:val="1"/>
      <w:numFmt w:val="decimal"/>
      <w:lvlText w:val="%5."/>
      <w:lvlJc w:val="left"/>
      <w:pPr>
        <w:tabs>
          <w:tab w:val="num" w:pos="3600"/>
        </w:tabs>
        <w:ind w:left="3600" w:hanging="360"/>
      </w:pPr>
    </w:lvl>
    <w:lvl w:ilvl="5" w:tplc="6BBEF802" w:tentative="1">
      <w:start w:val="1"/>
      <w:numFmt w:val="decimal"/>
      <w:lvlText w:val="%6."/>
      <w:lvlJc w:val="left"/>
      <w:pPr>
        <w:tabs>
          <w:tab w:val="num" w:pos="4320"/>
        </w:tabs>
        <w:ind w:left="4320" w:hanging="360"/>
      </w:pPr>
    </w:lvl>
    <w:lvl w:ilvl="6" w:tplc="11881360" w:tentative="1">
      <w:start w:val="1"/>
      <w:numFmt w:val="decimal"/>
      <w:lvlText w:val="%7."/>
      <w:lvlJc w:val="left"/>
      <w:pPr>
        <w:tabs>
          <w:tab w:val="num" w:pos="5040"/>
        </w:tabs>
        <w:ind w:left="5040" w:hanging="360"/>
      </w:pPr>
    </w:lvl>
    <w:lvl w:ilvl="7" w:tplc="8EA86174" w:tentative="1">
      <w:start w:val="1"/>
      <w:numFmt w:val="decimal"/>
      <w:lvlText w:val="%8."/>
      <w:lvlJc w:val="left"/>
      <w:pPr>
        <w:tabs>
          <w:tab w:val="num" w:pos="5760"/>
        </w:tabs>
        <w:ind w:left="5760" w:hanging="360"/>
      </w:pPr>
    </w:lvl>
    <w:lvl w:ilvl="8" w:tplc="0E763CF6" w:tentative="1">
      <w:start w:val="1"/>
      <w:numFmt w:val="decimal"/>
      <w:lvlText w:val="%9."/>
      <w:lvlJc w:val="left"/>
      <w:pPr>
        <w:tabs>
          <w:tab w:val="num" w:pos="6480"/>
        </w:tabs>
        <w:ind w:left="6480" w:hanging="360"/>
      </w:pPr>
    </w:lvl>
  </w:abstractNum>
  <w:num w:numId="1">
    <w:abstractNumId w:val="11"/>
  </w:num>
  <w:num w:numId="2">
    <w:abstractNumId w:val="5"/>
  </w:num>
  <w:num w:numId="3">
    <w:abstractNumId w:val="2"/>
  </w:num>
  <w:num w:numId="4">
    <w:abstractNumId w:val="8"/>
  </w:num>
  <w:num w:numId="5">
    <w:abstractNumId w:val="6"/>
  </w:num>
  <w:num w:numId="6">
    <w:abstractNumId w:val="3"/>
  </w:num>
  <w:num w:numId="7">
    <w:abstractNumId w:val="7"/>
  </w:num>
  <w:num w:numId="8">
    <w:abstractNumId w:val="1"/>
  </w:num>
  <w:num w:numId="9">
    <w:abstractNumId w:val="12"/>
  </w:num>
  <w:num w:numId="10">
    <w:abstractNumId w:val="10"/>
  </w:num>
  <w:num w:numId="11">
    <w:abstractNumId w:val="4"/>
  </w:num>
  <w:num w:numId="12">
    <w:abstractNumId w:val="9"/>
  </w:num>
  <w:num w:numId="13">
    <w:abstractNumId w:val="13"/>
  </w:num>
  <w:num w:numId="14">
    <w:abstractNumId w:val="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74"/>
    <w:rsid w:val="00007056"/>
    <w:rsid w:val="00031247"/>
    <w:rsid w:val="000704AF"/>
    <w:rsid w:val="000B65D8"/>
    <w:rsid w:val="00100704"/>
    <w:rsid w:val="001266A6"/>
    <w:rsid w:val="00192AE1"/>
    <w:rsid w:val="001C2E40"/>
    <w:rsid w:val="001E127F"/>
    <w:rsid w:val="00226C06"/>
    <w:rsid w:val="00280516"/>
    <w:rsid w:val="00297FCA"/>
    <w:rsid w:val="002F6721"/>
    <w:rsid w:val="00344D35"/>
    <w:rsid w:val="00364285"/>
    <w:rsid w:val="003B6361"/>
    <w:rsid w:val="003C25C8"/>
    <w:rsid w:val="003C6CD2"/>
    <w:rsid w:val="00404838"/>
    <w:rsid w:val="00427B0B"/>
    <w:rsid w:val="0047191E"/>
    <w:rsid w:val="00473337"/>
    <w:rsid w:val="00495C14"/>
    <w:rsid w:val="004A56EA"/>
    <w:rsid w:val="00515131"/>
    <w:rsid w:val="00526442"/>
    <w:rsid w:val="0057481D"/>
    <w:rsid w:val="0058273B"/>
    <w:rsid w:val="005F5222"/>
    <w:rsid w:val="00607F70"/>
    <w:rsid w:val="006158C1"/>
    <w:rsid w:val="0065116D"/>
    <w:rsid w:val="006845C5"/>
    <w:rsid w:val="00686271"/>
    <w:rsid w:val="006D4F9F"/>
    <w:rsid w:val="007517C5"/>
    <w:rsid w:val="007814D6"/>
    <w:rsid w:val="007B0BD7"/>
    <w:rsid w:val="00804821"/>
    <w:rsid w:val="008327AA"/>
    <w:rsid w:val="008856F0"/>
    <w:rsid w:val="008D75CA"/>
    <w:rsid w:val="00901678"/>
    <w:rsid w:val="00920F18"/>
    <w:rsid w:val="0096147C"/>
    <w:rsid w:val="00980E25"/>
    <w:rsid w:val="009A4F48"/>
    <w:rsid w:val="009B56BD"/>
    <w:rsid w:val="009D660D"/>
    <w:rsid w:val="00A020A1"/>
    <w:rsid w:val="00A175B5"/>
    <w:rsid w:val="00A23903"/>
    <w:rsid w:val="00A30DAC"/>
    <w:rsid w:val="00A32CAF"/>
    <w:rsid w:val="00A62C81"/>
    <w:rsid w:val="00A65203"/>
    <w:rsid w:val="00A67E71"/>
    <w:rsid w:val="00A77D8B"/>
    <w:rsid w:val="00A84474"/>
    <w:rsid w:val="00A935B6"/>
    <w:rsid w:val="00AA50F5"/>
    <w:rsid w:val="00B05C75"/>
    <w:rsid w:val="00B31BF7"/>
    <w:rsid w:val="00B63EF5"/>
    <w:rsid w:val="00BE5ACA"/>
    <w:rsid w:val="00C05530"/>
    <w:rsid w:val="00C82C98"/>
    <w:rsid w:val="00C96F43"/>
    <w:rsid w:val="00CA4AD3"/>
    <w:rsid w:val="00CC4BCA"/>
    <w:rsid w:val="00CE0033"/>
    <w:rsid w:val="00CF6F77"/>
    <w:rsid w:val="00D04386"/>
    <w:rsid w:val="00DB4B5C"/>
    <w:rsid w:val="00DF76AF"/>
    <w:rsid w:val="00E02C4F"/>
    <w:rsid w:val="00E86806"/>
    <w:rsid w:val="00EA5C0B"/>
    <w:rsid w:val="00EA7887"/>
    <w:rsid w:val="00EF5EDD"/>
    <w:rsid w:val="00F00803"/>
    <w:rsid w:val="00F2273F"/>
    <w:rsid w:val="00F44753"/>
    <w:rsid w:val="00F50CD5"/>
    <w:rsid w:val="00F97BDE"/>
    <w:rsid w:val="00FD750A"/>
    <w:rsid w:val="00FF0DFB"/>
    <w:rsid w:val="00FF6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2FEB2"/>
  <w15:chartTrackingRefBased/>
  <w15:docId w15:val="{ED5E1C49-9581-4FC5-98B9-93A68FED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6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56BD"/>
    <w:pPr>
      <w:spacing w:after="0" w:line="240" w:lineRule="auto"/>
    </w:pPr>
  </w:style>
  <w:style w:type="paragraph" w:styleId="Header">
    <w:name w:val="header"/>
    <w:basedOn w:val="Normal"/>
    <w:link w:val="HeaderChar"/>
    <w:uiPriority w:val="99"/>
    <w:unhideWhenUsed/>
    <w:rsid w:val="009B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6BD"/>
  </w:style>
  <w:style w:type="paragraph" w:styleId="Footer">
    <w:name w:val="footer"/>
    <w:basedOn w:val="Normal"/>
    <w:link w:val="FooterChar"/>
    <w:uiPriority w:val="99"/>
    <w:unhideWhenUsed/>
    <w:rsid w:val="009B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6BD"/>
  </w:style>
  <w:style w:type="character" w:customStyle="1" w:styleId="Heading2Char">
    <w:name w:val="Heading 2 Char"/>
    <w:basedOn w:val="DefaultParagraphFont"/>
    <w:link w:val="Heading2"/>
    <w:uiPriority w:val="9"/>
    <w:rsid w:val="00C96F4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96F43"/>
  </w:style>
  <w:style w:type="character" w:customStyle="1" w:styleId="Heading3Char">
    <w:name w:val="Heading 3 Char"/>
    <w:basedOn w:val="DefaultParagraphFont"/>
    <w:link w:val="Heading3"/>
    <w:uiPriority w:val="9"/>
    <w:rsid w:val="00C96F43"/>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C96F43"/>
  </w:style>
  <w:style w:type="paragraph" w:styleId="ListParagraph">
    <w:name w:val="List Paragraph"/>
    <w:basedOn w:val="Normal"/>
    <w:uiPriority w:val="34"/>
    <w:qFormat/>
    <w:rsid w:val="00CE0033"/>
    <w:pPr>
      <w:ind w:left="720"/>
      <w:contextualSpacing/>
    </w:pPr>
  </w:style>
  <w:style w:type="character" w:customStyle="1" w:styleId="a">
    <w:name w:val="_"/>
    <w:basedOn w:val="DefaultParagraphFont"/>
    <w:rsid w:val="003C25C8"/>
  </w:style>
  <w:style w:type="character" w:customStyle="1" w:styleId="fc1">
    <w:name w:val="fc1"/>
    <w:basedOn w:val="DefaultParagraphFont"/>
    <w:rsid w:val="003C25C8"/>
  </w:style>
  <w:style w:type="character" w:styleId="Hyperlink">
    <w:name w:val="Hyperlink"/>
    <w:basedOn w:val="DefaultParagraphFont"/>
    <w:uiPriority w:val="99"/>
    <w:unhideWhenUsed/>
    <w:rsid w:val="00A30DAC"/>
    <w:rPr>
      <w:color w:val="0000FF"/>
      <w:u w:val="single"/>
    </w:rPr>
  </w:style>
  <w:style w:type="character" w:styleId="UnresolvedMention">
    <w:name w:val="Unresolved Mention"/>
    <w:basedOn w:val="DefaultParagraphFont"/>
    <w:uiPriority w:val="99"/>
    <w:semiHidden/>
    <w:unhideWhenUsed/>
    <w:rsid w:val="00EA5C0B"/>
    <w:rPr>
      <w:color w:val="605E5C"/>
      <w:shd w:val="clear" w:color="auto" w:fill="E1DFDD"/>
    </w:rPr>
  </w:style>
  <w:style w:type="paragraph" w:styleId="NormalWeb">
    <w:name w:val="Normal (Web)"/>
    <w:basedOn w:val="Normal"/>
    <w:uiPriority w:val="99"/>
    <w:semiHidden/>
    <w:unhideWhenUsed/>
    <w:rsid w:val="00DB4B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8513">
      <w:bodyDiv w:val="1"/>
      <w:marLeft w:val="0"/>
      <w:marRight w:val="0"/>
      <w:marTop w:val="0"/>
      <w:marBottom w:val="0"/>
      <w:divBdr>
        <w:top w:val="none" w:sz="0" w:space="0" w:color="auto"/>
        <w:left w:val="none" w:sz="0" w:space="0" w:color="auto"/>
        <w:bottom w:val="none" w:sz="0" w:space="0" w:color="auto"/>
        <w:right w:val="none" w:sz="0" w:space="0" w:color="auto"/>
      </w:divBdr>
      <w:divsChild>
        <w:div w:id="134764835">
          <w:marLeft w:val="446"/>
          <w:marRight w:val="0"/>
          <w:marTop w:val="200"/>
          <w:marBottom w:val="0"/>
          <w:divBdr>
            <w:top w:val="none" w:sz="0" w:space="0" w:color="auto"/>
            <w:left w:val="none" w:sz="0" w:space="0" w:color="auto"/>
            <w:bottom w:val="none" w:sz="0" w:space="0" w:color="auto"/>
            <w:right w:val="none" w:sz="0" w:space="0" w:color="auto"/>
          </w:divBdr>
        </w:div>
        <w:div w:id="362171172">
          <w:marLeft w:val="446"/>
          <w:marRight w:val="0"/>
          <w:marTop w:val="200"/>
          <w:marBottom w:val="0"/>
          <w:divBdr>
            <w:top w:val="none" w:sz="0" w:space="0" w:color="auto"/>
            <w:left w:val="none" w:sz="0" w:space="0" w:color="auto"/>
            <w:bottom w:val="none" w:sz="0" w:space="0" w:color="auto"/>
            <w:right w:val="none" w:sz="0" w:space="0" w:color="auto"/>
          </w:divBdr>
        </w:div>
        <w:div w:id="147476372">
          <w:marLeft w:val="446"/>
          <w:marRight w:val="0"/>
          <w:marTop w:val="200"/>
          <w:marBottom w:val="0"/>
          <w:divBdr>
            <w:top w:val="none" w:sz="0" w:space="0" w:color="auto"/>
            <w:left w:val="none" w:sz="0" w:space="0" w:color="auto"/>
            <w:bottom w:val="none" w:sz="0" w:space="0" w:color="auto"/>
            <w:right w:val="none" w:sz="0" w:space="0" w:color="auto"/>
          </w:divBdr>
        </w:div>
        <w:div w:id="313723404">
          <w:marLeft w:val="446"/>
          <w:marRight w:val="0"/>
          <w:marTop w:val="200"/>
          <w:marBottom w:val="0"/>
          <w:divBdr>
            <w:top w:val="none" w:sz="0" w:space="0" w:color="auto"/>
            <w:left w:val="none" w:sz="0" w:space="0" w:color="auto"/>
            <w:bottom w:val="none" w:sz="0" w:space="0" w:color="auto"/>
            <w:right w:val="none" w:sz="0" w:space="0" w:color="auto"/>
          </w:divBdr>
        </w:div>
        <w:div w:id="1404915657">
          <w:marLeft w:val="446"/>
          <w:marRight w:val="0"/>
          <w:marTop w:val="200"/>
          <w:marBottom w:val="0"/>
          <w:divBdr>
            <w:top w:val="none" w:sz="0" w:space="0" w:color="auto"/>
            <w:left w:val="none" w:sz="0" w:space="0" w:color="auto"/>
            <w:bottom w:val="none" w:sz="0" w:space="0" w:color="auto"/>
            <w:right w:val="none" w:sz="0" w:space="0" w:color="auto"/>
          </w:divBdr>
        </w:div>
      </w:divsChild>
    </w:div>
    <w:div w:id="7560448">
      <w:bodyDiv w:val="1"/>
      <w:marLeft w:val="0"/>
      <w:marRight w:val="0"/>
      <w:marTop w:val="0"/>
      <w:marBottom w:val="0"/>
      <w:divBdr>
        <w:top w:val="none" w:sz="0" w:space="0" w:color="auto"/>
        <w:left w:val="none" w:sz="0" w:space="0" w:color="auto"/>
        <w:bottom w:val="none" w:sz="0" w:space="0" w:color="auto"/>
        <w:right w:val="none" w:sz="0" w:space="0" w:color="auto"/>
      </w:divBdr>
      <w:divsChild>
        <w:div w:id="1277717835">
          <w:marLeft w:val="418"/>
          <w:marRight w:val="0"/>
          <w:marTop w:val="200"/>
          <w:marBottom w:val="0"/>
          <w:divBdr>
            <w:top w:val="none" w:sz="0" w:space="0" w:color="auto"/>
            <w:left w:val="none" w:sz="0" w:space="0" w:color="auto"/>
            <w:bottom w:val="none" w:sz="0" w:space="0" w:color="auto"/>
            <w:right w:val="none" w:sz="0" w:space="0" w:color="auto"/>
          </w:divBdr>
        </w:div>
      </w:divsChild>
    </w:div>
    <w:div w:id="132255514">
      <w:bodyDiv w:val="1"/>
      <w:marLeft w:val="0"/>
      <w:marRight w:val="0"/>
      <w:marTop w:val="0"/>
      <w:marBottom w:val="0"/>
      <w:divBdr>
        <w:top w:val="none" w:sz="0" w:space="0" w:color="auto"/>
        <w:left w:val="none" w:sz="0" w:space="0" w:color="auto"/>
        <w:bottom w:val="none" w:sz="0" w:space="0" w:color="auto"/>
        <w:right w:val="none" w:sz="0" w:space="0" w:color="auto"/>
      </w:divBdr>
    </w:div>
    <w:div w:id="155808030">
      <w:bodyDiv w:val="1"/>
      <w:marLeft w:val="0"/>
      <w:marRight w:val="0"/>
      <w:marTop w:val="0"/>
      <w:marBottom w:val="0"/>
      <w:divBdr>
        <w:top w:val="none" w:sz="0" w:space="0" w:color="auto"/>
        <w:left w:val="none" w:sz="0" w:space="0" w:color="auto"/>
        <w:bottom w:val="none" w:sz="0" w:space="0" w:color="auto"/>
        <w:right w:val="none" w:sz="0" w:space="0" w:color="auto"/>
      </w:divBdr>
      <w:divsChild>
        <w:div w:id="1350139261">
          <w:marLeft w:val="446"/>
          <w:marRight w:val="0"/>
          <w:marTop w:val="0"/>
          <w:marBottom w:val="0"/>
          <w:divBdr>
            <w:top w:val="none" w:sz="0" w:space="0" w:color="auto"/>
            <w:left w:val="none" w:sz="0" w:space="0" w:color="auto"/>
            <w:bottom w:val="none" w:sz="0" w:space="0" w:color="auto"/>
            <w:right w:val="none" w:sz="0" w:space="0" w:color="auto"/>
          </w:divBdr>
        </w:div>
        <w:div w:id="836001994">
          <w:marLeft w:val="446"/>
          <w:marRight w:val="0"/>
          <w:marTop w:val="0"/>
          <w:marBottom w:val="0"/>
          <w:divBdr>
            <w:top w:val="none" w:sz="0" w:space="0" w:color="auto"/>
            <w:left w:val="none" w:sz="0" w:space="0" w:color="auto"/>
            <w:bottom w:val="none" w:sz="0" w:space="0" w:color="auto"/>
            <w:right w:val="none" w:sz="0" w:space="0" w:color="auto"/>
          </w:divBdr>
        </w:div>
        <w:div w:id="1146897304">
          <w:marLeft w:val="446"/>
          <w:marRight w:val="0"/>
          <w:marTop w:val="0"/>
          <w:marBottom w:val="0"/>
          <w:divBdr>
            <w:top w:val="none" w:sz="0" w:space="0" w:color="auto"/>
            <w:left w:val="none" w:sz="0" w:space="0" w:color="auto"/>
            <w:bottom w:val="none" w:sz="0" w:space="0" w:color="auto"/>
            <w:right w:val="none" w:sz="0" w:space="0" w:color="auto"/>
          </w:divBdr>
        </w:div>
        <w:div w:id="1164587194">
          <w:marLeft w:val="446"/>
          <w:marRight w:val="0"/>
          <w:marTop w:val="0"/>
          <w:marBottom w:val="0"/>
          <w:divBdr>
            <w:top w:val="none" w:sz="0" w:space="0" w:color="auto"/>
            <w:left w:val="none" w:sz="0" w:space="0" w:color="auto"/>
            <w:bottom w:val="none" w:sz="0" w:space="0" w:color="auto"/>
            <w:right w:val="none" w:sz="0" w:space="0" w:color="auto"/>
          </w:divBdr>
        </w:div>
        <w:div w:id="819807289">
          <w:marLeft w:val="446"/>
          <w:marRight w:val="0"/>
          <w:marTop w:val="0"/>
          <w:marBottom w:val="0"/>
          <w:divBdr>
            <w:top w:val="none" w:sz="0" w:space="0" w:color="auto"/>
            <w:left w:val="none" w:sz="0" w:space="0" w:color="auto"/>
            <w:bottom w:val="none" w:sz="0" w:space="0" w:color="auto"/>
            <w:right w:val="none" w:sz="0" w:space="0" w:color="auto"/>
          </w:divBdr>
        </w:div>
        <w:div w:id="1809276146">
          <w:marLeft w:val="446"/>
          <w:marRight w:val="0"/>
          <w:marTop w:val="0"/>
          <w:marBottom w:val="0"/>
          <w:divBdr>
            <w:top w:val="none" w:sz="0" w:space="0" w:color="auto"/>
            <w:left w:val="none" w:sz="0" w:space="0" w:color="auto"/>
            <w:bottom w:val="none" w:sz="0" w:space="0" w:color="auto"/>
            <w:right w:val="none" w:sz="0" w:space="0" w:color="auto"/>
          </w:divBdr>
        </w:div>
        <w:div w:id="1242834839">
          <w:marLeft w:val="446"/>
          <w:marRight w:val="0"/>
          <w:marTop w:val="0"/>
          <w:marBottom w:val="0"/>
          <w:divBdr>
            <w:top w:val="none" w:sz="0" w:space="0" w:color="auto"/>
            <w:left w:val="none" w:sz="0" w:space="0" w:color="auto"/>
            <w:bottom w:val="none" w:sz="0" w:space="0" w:color="auto"/>
            <w:right w:val="none" w:sz="0" w:space="0" w:color="auto"/>
          </w:divBdr>
        </w:div>
        <w:div w:id="660350123">
          <w:marLeft w:val="446"/>
          <w:marRight w:val="0"/>
          <w:marTop w:val="0"/>
          <w:marBottom w:val="0"/>
          <w:divBdr>
            <w:top w:val="none" w:sz="0" w:space="0" w:color="auto"/>
            <w:left w:val="none" w:sz="0" w:space="0" w:color="auto"/>
            <w:bottom w:val="none" w:sz="0" w:space="0" w:color="auto"/>
            <w:right w:val="none" w:sz="0" w:space="0" w:color="auto"/>
          </w:divBdr>
        </w:div>
        <w:div w:id="975338100">
          <w:marLeft w:val="446"/>
          <w:marRight w:val="0"/>
          <w:marTop w:val="0"/>
          <w:marBottom w:val="0"/>
          <w:divBdr>
            <w:top w:val="none" w:sz="0" w:space="0" w:color="auto"/>
            <w:left w:val="none" w:sz="0" w:space="0" w:color="auto"/>
            <w:bottom w:val="none" w:sz="0" w:space="0" w:color="auto"/>
            <w:right w:val="none" w:sz="0" w:space="0" w:color="auto"/>
          </w:divBdr>
        </w:div>
        <w:div w:id="253519819">
          <w:marLeft w:val="446"/>
          <w:marRight w:val="0"/>
          <w:marTop w:val="0"/>
          <w:marBottom w:val="0"/>
          <w:divBdr>
            <w:top w:val="none" w:sz="0" w:space="0" w:color="auto"/>
            <w:left w:val="none" w:sz="0" w:space="0" w:color="auto"/>
            <w:bottom w:val="none" w:sz="0" w:space="0" w:color="auto"/>
            <w:right w:val="none" w:sz="0" w:space="0" w:color="auto"/>
          </w:divBdr>
        </w:div>
      </w:divsChild>
    </w:div>
    <w:div w:id="176626837">
      <w:bodyDiv w:val="1"/>
      <w:marLeft w:val="0"/>
      <w:marRight w:val="0"/>
      <w:marTop w:val="0"/>
      <w:marBottom w:val="0"/>
      <w:divBdr>
        <w:top w:val="none" w:sz="0" w:space="0" w:color="auto"/>
        <w:left w:val="none" w:sz="0" w:space="0" w:color="auto"/>
        <w:bottom w:val="none" w:sz="0" w:space="0" w:color="auto"/>
        <w:right w:val="none" w:sz="0" w:space="0" w:color="auto"/>
      </w:divBdr>
    </w:div>
    <w:div w:id="237640998">
      <w:bodyDiv w:val="1"/>
      <w:marLeft w:val="0"/>
      <w:marRight w:val="0"/>
      <w:marTop w:val="0"/>
      <w:marBottom w:val="0"/>
      <w:divBdr>
        <w:top w:val="none" w:sz="0" w:space="0" w:color="auto"/>
        <w:left w:val="none" w:sz="0" w:space="0" w:color="auto"/>
        <w:bottom w:val="none" w:sz="0" w:space="0" w:color="auto"/>
        <w:right w:val="none" w:sz="0" w:space="0" w:color="auto"/>
      </w:divBdr>
    </w:div>
    <w:div w:id="348072147">
      <w:bodyDiv w:val="1"/>
      <w:marLeft w:val="0"/>
      <w:marRight w:val="0"/>
      <w:marTop w:val="0"/>
      <w:marBottom w:val="0"/>
      <w:divBdr>
        <w:top w:val="none" w:sz="0" w:space="0" w:color="auto"/>
        <w:left w:val="none" w:sz="0" w:space="0" w:color="auto"/>
        <w:bottom w:val="none" w:sz="0" w:space="0" w:color="auto"/>
        <w:right w:val="none" w:sz="0" w:space="0" w:color="auto"/>
      </w:divBdr>
      <w:divsChild>
        <w:div w:id="2036692650">
          <w:marLeft w:val="418"/>
          <w:marRight w:val="0"/>
          <w:marTop w:val="200"/>
          <w:marBottom w:val="0"/>
          <w:divBdr>
            <w:top w:val="none" w:sz="0" w:space="0" w:color="auto"/>
            <w:left w:val="none" w:sz="0" w:space="0" w:color="auto"/>
            <w:bottom w:val="none" w:sz="0" w:space="0" w:color="auto"/>
            <w:right w:val="none" w:sz="0" w:space="0" w:color="auto"/>
          </w:divBdr>
        </w:div>
      </w:divsChild>
    </w:div>
    <w:div w:id="357581266">
      <w:bodyDiv w:val="1"/>
      <w:marLeft w:val="0"/>
      <w:marRight w:val="0"/>
      <w:marTop w:val="0"/>
      <w:marBottom w:val="0"/>
      <w:divBdr>
        <w:top w:val="none" w:sz="0" w:space="0" w:color="auto"/>
        <w:left w:val="none" w:sz="0" w:space="0" w:color="auto"/>
        <w:bottom w:val="none" w:sz="0" w:space="0" w:color="auto"/>
        <w:right w:val="none" w:sz="0" w:space="0" w:color="auto"/>
      </w:divBdr>
    </w:div>
    <w:div w:id="360520210">
      <w:bodyDiv w:val="1"/>
      <w:marLeft w:val="0"/>
      <w:marRight w:val="0"/>
      <w:marTop w:val="0"/>
      <w:marBottom w:val="0"/>
      <w:divBdr>
        <w:top w:val="none" w:sz="0" w:space="0" w:color="auto"/>
        <w:left w:val="none" w:sz="0" w:space="0" w:color="auto"/>
        <w:bottom w:val="none" w:sz="0" w:space="0" w:color="auto"/>
        <w:right w:val="none" w:sz="0" w:space="0" w:color="auto"/>
      </w:divBdr>
    </w:div>
    <w:div w:id="380786453">
      <w:bodyDiv w:val="1"/>
      <w:marLeft w:val="0"/>
      <w:marRight w:val="0"/>
      <w:marTop w:val="0"/>
      <w:marBottom w:val="0"/>
      <w:divBdr>
        <w:top w:val="none" w:sz="0" w:space="0" w:color="auto"/>
        <w:left w:val="none" w:sz="0" w:space="0" w:color="auto"/>
        <w:bottom w:val="none" w:sz="0" w:space="0" w:color="auto"/>
        <w:right w:val="none" w:sz="0" w:space="0" w:color="auto"/>
      </w:divBdr>
    </w:div>
    <w:div w:id="456218733">
      <w:bodyDiv w:val="1"/>
      <w:marLeft w:val="0"/>
      <w:marRight w:val="0"/>
      <w:marTop w:val="0"/>
      <w:marBottom w:val="0"/>
      <w:divBdr>
        <w:top w:val="none" w:sz="0" w:space="0" w:color="auto"/>
        <w:left w:val="none" w:sz="0" w:space="0" w:color="auto"/>
        <w:bottom w:val="none" w:sz="0" w:space="0" w:color="auto"/>
        <w:right w:val="none" w:sz="0" w:space="0" w:color="auto"/>
      </w:divBdr>
    </w:div>
    <w:div w:id="502354768">
      <w:bodyDiv w:val="1"/>
      <w:marLeft w:val="0"/>
      <w:marRight w:val="0"/>
      <w:marTop w:val="0"/>
      <w:marBottom w:val="0"/>
      <w:divBdr>
        <w:top w:val="none" w:sz="0" w:space="0" w:color="auto"/>
        <w:left w:val="none" w:sz="0" w:space="0" w:color="auto"/>
        <w:bottom w:val="none" w:sz="0" w:space="0" w:color="auto"/>
        <w:right w:val="none" w:sz="0" w:space="0" w:color="auto"/>
      </w:divBdr>
    </w:div>
    <w:div w:id="530457069">
      <w:bodyDiv w:val="1"/>
      <w:marLeft w:val="0"/>
      <w:marRight w:val="0"/>
      <w:marTop w:val="0"/>
      <w:marBottom w:val="0"/>
      <w:divBdr>
        <w:top w:val="none" w:sz="0" w:space="0" w:color="auto"/>
        <w:left w:val="none" w:sz="0" w:space="0" w:color="auto"/>
        <w:bottom w:val="none" w:sz="0" w:space="0" w:color="auto"/>
        <w:right w:val="none" w:sz="0" w:space="0" w:color="auto"/>
      </w:divBdr>
      <w:divsChild>
        <w:div w:id="725446103">
          <w:marLeft w:val="446"/>
          <w:marRight w:val="0"/>
          <w:marTop w:val="0"/>
          <w:marBottom w:val="0"/>
          <w:divBdr>
            <w:top w:val="none" w:sz="0" w:space="0" w:color="auto"/>
            <w:left w:val="none" w:sz="0" w:space="0" w:color="auto"/>
            <w:bottom w:val="none" w:sz="0" w:space="0" w:color="auto"/>
            <w:right w:val="none" w:sz="0" w:space="0" w:color="auto"/>
          </w:divBdr>
        </w:div>
        <w:div w:id="1410690776">
          <w:marLeft w:val="446"/>
          <w:marRight w:val="0"/>
          <w:marTop w:val="0"/>
          <w:marBottom w:val="0"/>
          <w:divBdr>
            <w:top w:val="none" w:sz="0" w:space="0" w:color="auto"/>
            <w:left w:val="none" w:sz="0" w:space="0" w:color="auto"/>
            <w:bottom w:val="none" w:sz="0" w:space="0" w:color="auto"/>
            <w:right w:val="none" w:sz="0" w:space="0" w:color="auto"/>
          </w:divBdr>
        </w:div>
        <w:div w:id="1570076660">
          <w:marLeft w:val="446"/>
          <w:marRight w:val="0"/>
          <w:marTop w:val="0"/>
          <w:marBottom w:val="0"/>
          <w:divBdr>
            <w:top w:val="none" w:sz="0" w:space="0" w:color="auto"/>
            <w:left w:val="none" w:sz="0" w:space="0" w:color="auto"/>
            <w:bottom w:val="none" w:sz="0" w:space="0" w:color="auto"/>
            <w:right w:val="none" w:sz="0" w:space="0" w:color="auto"/>
          </w:divBdr>
        </w:div>
        <w:div w:id="2025743642">
          <w:marLeft w:val="446"/>
          <w:marRight w:val="0"/>
          <w:marTop w:val="0"/>
          <w:marBottom w:val="0"/>
          <w:divBdr>
            <w:top w:val="none" w:sz="0" w:space="0" w:color="auto"/>
            <w:left w:val="none" w:sz="0" w:space="0" w:color="auto"/>
            <w:bottom w:val="none" w:sz="0" w:space="0" w:color="auto"/>
            <w:right w:val="none" w:sz="0" w:space="0" w:color="auto"/>
          </w:divBdr>
        </w:div>
        <w:div w:id="2007903067">
          <w:marLeft w:val="446"/>
          <w:marRight w:val="0"/>
          <w:marTop w:val="0"/>
          <w:marBottom w:val="0"/>
          <w:divBdr>
            <w:top w:val="none" w:sz="0" w:space="0" w:color="auto"/>
            <w:left w:val="none" w:sz="0" w:space="0" w:color="auto"/>
            <w:bottom w:val="none" w:sz="0" w:space="0" w:color="auto"/>
            <w:right w:val="none" w:sz="0" w:space="0" w:color="auto"/>
          </w:divBdr>
        </w:div>
        <w:div w:id="664823385">
          <w:marLeft w:val="446"/>
          <w:marRight w:val="0"/>
          <w:marTop w:val="0"/>
          <w:marBottom w:val="0"/>
          <w:divBdr>
            <w:top w:val="none" w:sz="0" w:space="0" w:color="auto"/>
            <w:left w:val="none" w:sz="0" w:space="0" w:color="auto"/>
            <w:bottom w:val="none" w:sz="0" w:space="0" w:color="auto"/>
            <w:right w:val="none" w:sz="0" w:space="0" w:color="auto"/>
          </w:divBdr>
        </w:div>
        <w:div w:id="486938384">
          <w:marLeft w:val="446"/>
          <w:marRight w:val="0"/>
          <w:marTop w:val="0"/>
          <w:marBottom w:val="0"/>
          <w:divBdr>
            <w:top w:val="none" w:sz="0" w:space="0" w:color="auto"/>
            <w:left w:val="none" w:sz="0" w:space="0" w:color="auto"/>
            <w:bottom w:val="none" w:sz="0" w:space="0" w:color="auto"/>
            <w:right w:val="none" w:sz="0" w:space="0" w:color="auto"/>
          </w:divBdr>
        </w:div>
        <w:div w:id="340397787">
          <w:marLeft w:val="446"/>
          <w:marRight w:val="0"/>
          <w:marTop w:val="0"/>
          <w:marBottom w:val="0"/>
          <w:divBdr>
            <w:top w:val="none" w:sz="0" w:space="0" w:color="auto"/>
            <w:left w:val="none" w:sz="0" w:space="0" w:color="auto"/>
            <w:bottom w:val="none" w:sz="0" w:space="0" w:color="auto"/>
            <w:right w:val="none" w:sz="0" w:space="0" w:color="auto"/>
          </w:divBdr>
        </w:div>
        <w:div w:id="984895947">
          <w:marLeft w:val="446"/>
          <w:marRight w:val="0"/>
          <w:marTop w:val="0"/>
          <w:marBottom w:val="0"/>
          <w:divBdr>
            <w:top w:val="none" w:sz="0" w:space="0" w:color="auto"/>
            <w:left w:val="none" w:sz="0" w:space="0" w:color="auto"/>
            <w:bottom w:val="none" w:sz="0" w:space="0" w:color="auto"/>
            <w:right w:val="none" w:sz="0" w:space="0" w:color="auto"/>
          </w:divBdr>
        </w:div>
        <w:div w:id="624392621">
          <w:marLeft w:val="446"/>
          <w:marRight w:val="0"/>
          <w:marTop w:val="0"/>
          <w:marBottom w:val="0"/>
          <w:divBdr>
            <w:top w:val="none" w:sz="0" w:space="0" w:color="auto"/>
            <w:left w:val="none" w:sz="0" w:space="0" w:color="auto"/>
            <w:bottom w:val="none" w:sz="0" w:space="0" w:color="auto"/>
            <w:right w:val="none" w:sz="0" w:space="0" w:color="auto"/>
          </w:divBdr>
        </w:div>
      </w:divsChild>
    </w:div>
    <w:div w:id="632171586">
      <w:bodyDiv w:val="1"/>
      <w:marLeft w:val="0"/>
      <w:marRight w:val="0"/>
      <w:marTop w:val="0"/>
      <w:marBottom w:val="0"/>
      <w:divBdr>
        <w:top w:val="none" w:sz="0" w:space="0" w:color="auto"/>
        <w:left w:val="none" w:sz="0" w:space="0" w:color="auto"/>
        <w:bottom w:val="none" w:sz="0" w:space="0" w:color="auto"/>
        <w:right w:val="none" w:sz="0" w:space="0" w:color="auto"/>
      </w:divBdr>
    </w:div>
    <w:div w:id="679966178">
      <w:bodyDiv w:val="1"/>
      <w:marLeft w:val="0"/>
      <w:marRight w:val="0"/>
      <w:marTop w:val="0"/>
      <w:marBottom w:val="0"/>
      <w:divBdr>
        <w:top w:val="none" w:sz="0" w:space="0" w:color="auto"/>
        <w:left w:val="none" w:sz="0" w:space="0" w:color="auto"/>
        <w:bottom w:val="none" w:sz="0" w:space="0" w:color="auto"/>
        <w:right w:val="none" w:sz="0" w:space="0" w:color="auto"/>
      </w:divBdr>
    </w:div>
    <w:div w:id="690954633">
      <w:bodyDiv w:val="1"/>
      <w:marLeft w:val="0"/>
      <w:marRight w:val="0"/>
      <w:marTop w:val="0"/>
      <w:marBottom w:val="0"/>
      <w:divBdr>
        <w:top w:val="none" w:sz="0" w:space="0" w:color="auto"/>
        <w:left w:val="none" w:sz="0" w:space="0" w:color="auto"/>
        <w:bottom w:val="none" w:sz="0" w:space="0" w:color="auto"/>
        <w:right w:val="none" w:sz="0" w:space="0" w:color="auto"/>
      </w:divBdr>
      <w:divsChild>
        <w:div w:id="884830692">
          <w:marLeft w:val="360"/>
          <w:marRight w:val="0"/>
          <w:marTop w:val="200"/>
          <w:marBottom w:val="0"/>
          <w:divBdr>
            <w:top w:val="none" w:sz="0" w:space="0" w:color="auto"/>
            <w:left w:val="none" w:sz="0" w:space="0" w:color="auto"/>
            <w:bottom w:val="none" w:sz="0" w:space="0" w:color="auto"/>
            <w:right w:val="none" w:sz="0" w:space="0" w:color="auto"/>
          </w:divBdr>
        </w:div>
        <w:div w:id="807473473">
          <w:marLeft w:val="360"/>
          <w:marRight w:val="0"/>
          <w:marTop w:val="200"/>
          <w:marBottom w:val="0"/>
          <w:divBdr>
            <w:top w:val="none" w:sz="0" w:space="0" w:color="auto"/>
            <w:left w:val="none" w:sz="0" w:space="0" w:color="auto"/>
            <w:bottom w:val="none" w:sz="0" w:space="0" w:color="auto"/>
            <w:right w:val="none" w:sz="0" w:space="0" w:color="auto"/>
          </w:divBdr>
        </w:div>
        <w:div w:id="1471286203">
          <w:marLeft w:val="360"/>
          <w:marRight w:val="0"/>
          <w:marTop w:val="200"/>
          <w:marBottom w:val="0"/>
          <w:divBdr>
            <w:top w:val="none" w:sz="0" w:space="0" w:color="auto"/>
            <w:left w:val="none" w:sz="0" w:space="0" w:color="auto"/>
            <w:bottom w:val="none" w:sz="0" w:space="0" w:color="auto"/>
            <w:right w:val="none" w:sz="0" w:space="0" w:color="auto"/>
          </w:divBdr>
        </w:div>
        <w:div w:id="1316373939">
          <w:marLeft w:val="360"/>
          <w:marRight w:val="0"/>
          <w:marTop w:val="200"/>
          <w:marBottom w:val="0"/>
          <w:divBdr>
            <w:top w:val="none" w:sz="0" w:space="0" w:color="auto"/>
            <w:left w:val="none" w:sz="0" w:space="0" w:color="auto"/>
            <w:bottom w:val="none" w:sz="0" w:space="0" w:color="auto"/>
            <w:right w:val="none" w:sz="0" w:space="0" w:color="auto"/>
          </w:divBdr>
        </w:div>
        <w:div w:id="567346327">
          <w:marLeft w:val="360"/>
          <w:marRight w:val="0"/>
          <w:marTop w:val="200"/>
          <w:marBottom w:val="0"/>
          <w:divBdr>
            <w:top w:val="none" w:sz="0" w:space="0" w:color="auto"/>
            <w:left w:val="none" w:sz="0" w:space="0" w:color="auto"/>
            <w:bottom w:val="none" w:sz="0" w:space="0" w:color="auto"/>
            <w:right w:val="none" w:sz="0" w:space="0" w:color="auto"/>
          </w:divBdr>
        </w:div>
      </w:divsChild>
    </w:div>
    <w:div w:id="805198784">
      <w:bodyDiv w:val="1"/>
      <w:marLeft w:val="0"/>
      <w:marRight w:val="0"/>
      <w:marTop w:val="0"/>
      <w:marBottom w:val="0"/>
      <w:divBdr>
        <w:top w:val="none" w:sz="0" w:space="0" w:color="auto"/>
        <w:left w:val="none" w:sz="0" w:space="0" w:color="auto"/>
        <w:bottom w:val="none" w:sz="0" w:space="0" w:color="auto"/>
        <w:right w:val="none" w:sz="0" w:space="0" w:color="auto"/>
      </w:divBdr>
      <w:divsChild>
        <w:div w:id="685450513">
          <w:marLeft w:val="446"/>
          <w:marRight w:val="0"/>
          <w:marTop w:val="0"/>
          <w:marBottom w:val="0"/>
          <w:divBdr>
            <w:top w:val="none" w:sz="0" w:space="0" w:color="auto"/>
            <w:left w:val="none" w:sz="0" w:space="0" w:color="auto"/>
            <w:bottom w:val="none" w:sz="0" w:space="0" w:color="auto"/>
            <w:right w:val="none" w:sz="0" w:space="0" w:color="auto"/>
          </w:divBdr>
        </w:div>
        <w:div w:id="1420640581">
          <w:marLeft w:val="446"/>
          <w:marRight w:val="0"/>
          <w:marTop w:val="0"/>
          <w:marBottom w:val="0"/>
          <w:divBdr>
            <w:top w:val="none" w:sz="0" w:space="0" w:color="auto"/>
            <w:left w:val="none" w:sz="0" w:space="0" w:color="auto"/>
            <w:bottom w:val="none" w:sz="0" w:space="0" w:color="auto"/>
            <w:right w:val="none" w:sz="0" w:space="0" w:color="auto"/>
          </w:divBdr>
        </w:div>
        <w:div w:id="1887452388">
          <w:marLeft w:val="446"/>
          <w:marRight w:val="0"/>
          <w:marTop w:val="0"/>
          <w:marBottom w:val="0"/>
          <w:divBdr>
            <w:top w:val="none" w:sz="0" w:space="0" w:color="auto"/>
            <w:left w:val="none" w:sz="0" w:space="0" w:color="auto"/>
            <w:bottom w:val="none" w:sz="0" w:space="0" w:color="auto"/>
            <w:right w:val="none" w:sz="0" w:space="0" w:color="auto"/>
          </w:divBdr>
        </w:div>
        <w:div w:id="275407651">
          <w:marLeft w:val="446"/>
          <w:marRight w:val="0"/>
          <w:marTop w:val="0"/>
          <w:marBottom w:val="0"/>
          <w:divBdr>
            <w:top w:val="none" w:sz="0" w:space="0" w:color="auto"/>
            <w:left w:val="none" w:sz="0" w:space="0" w:color="auto"/>
            <w:bottom w:val="none" w:sz="0" w:space="0" w:color="auto"/>
            <w:right w:val="none" w:sz="0" w:space="0" w:color="auto"/>
          </w:divBdr>
        </w:div>
        <w:div w:id="1758401817">
          <w:marLeft w:val="446"/>
          <w:marRight w:val="0"/>
          <w:marTop w:val="0"/>
          <w:marBottom w:val="0"/>
          <w:divBdr>
            <w:top w:val="none" w:sz="0" w:space="0" w:color="auto"/>
            <w:left w:val="none" w:sz="0" w:space="0" w:color="auto"/>
            <w:bottom w:val="none" w:sz="0" w:space="0" w:color="auto"/>
            <w:right w:val="none" w:sz="0" w:space="0" w:color="auto"/>
          </w:divBdr>
        </w:div>
        <w:div w:id="651178487">
          <w:marLeft w:val="446"/>
          <w:marRight w:val="0"/>
          <w:marTop w:val="0"/>
          <w:marBottom w:val="0"/>
          <w:divBdr>
            <w:top w:val="none" w:sz="0" w:space="0" w:color="auto"/>
            <w:left w:val="none" w:sz="0" w:space="0" w:color="auto"/>
            <w:bottom w:val="none" w:sz="0" w:space="0" w:color="auto"/>
            <w:right w:val="none" w:sz="0" w:space="0" w:color="auto"/>
          </w:divBdr>
        </w:div>
        <w:div w:id="1111313894">
          <w:marLeft w:val="446"/>
          <w:marRight w:val="0"/>
          <w:marTop w:val="0"/>
          <w:marBottom w:val="0"/>
          <w:divBdr>
            <w:top w:val="none" w:sz="0" w:space="0" w:color="auto"/>
            <w:left w:val="none" w:sz="0" w:space="0" w:color="auto"/>
            <w:bottom w:val="none" w:sz="0" w:space="0" w:color="auto"/>
            <w:right w:val="none" w:sz="0" w:space="0" w:color="auto"/>
          </w:divBdr>
        </w:div>
        <w:div w:id="32925764">
          <w:marLeft w:val="446"/>
          <w:marRight w:val="0"/>
          <w:marTop w:val="0"/>
          <w:marBottom w:val="0"/>
          <w:divBdr>
            <w:top w:val="none" w:sz="0" w:space="0" w:color="auto"/>
            <w:left w:val="none" w:sz="0" w:space="0" w:color="auto"/>
            <w:bottom w:val="none" w:sz="0" w:space="0" w:color="auto"/>
            <w:right w:val="none" w:sz="0" w:space="0" w:color="auto"/>
          </w:divBdr>
        </w:div>
        <w:div w:id="343946121">
          <w:marLeft w:val="446"/>
          <w:marRight w:val="0"/>
          <w:marTop w:val="0"/>
          <w:marBottom w:val="0"/>
          <w:divBdr>
            <w:top w:val="none" w:sz="0" w:space="0" w:color="auto"/>
            <w:left w:val="none" w:sz="0" w:space="0" w:color="auto"/>
            <w:bottom w:val="none" w:sz="0" w:space="0" w:color="auto"/>
            <w:right w:val="none" w:sz="0" w:space="0" w:color="auto"/>
          </w:divBdr>
        </w:div>
        <w:div w:id="1454977303">
          <w:marLeft w:val="446"/>
          <w:marRight w:val="0"/>
          <w:marTop w:val="0"/>
          <w:marBottom w:val="0"/>
          <w:divBdr>
            <w:top w:val="none" w:sz="0" w:space="0" w:color="auto"/>
            <w:left w:val="none" w:sz="0" w:space="0" w:color="auto"/>
            <w:bottom w:val="none" w:sz="0" w:space="0" w:color="auto"/>
            <w:right w:val="none" w:sz="0" w:space="0" w:color="auto"/>
          </w:divBdr>
        </w:div>
        <w:div w:id="741218097">
          <w:marLeft w:val="446"/>
          <w:marRight w:val="0"/>
          <w:marTop w:val="0"/>
          <w:marBottom w:val="0"/>
          <w:divBdr>
            <w:top w:val="none" w:sz="0" w:space="0" w:color="auto"/>
            <w:left w:val="none" w:sz="0" w:space="0" w:color="auto"/>
            <w:bottom w:val="none" w:sz="0" w:space="0" w:color="auto"/>
            <w:right w:val="none" w:sz="0" w:space="0" w:color="auto"/>
          </w:divBdr>
        </w:div>
      </w:divsChild>
    </w:div>
    <w:div w:id="874542499">
      <w:bodyDiv w:val="1"/>
      <w:marLeft w:val="0"/>
      <w:marRight w:val="0"/>
      <w:marTop w:val="0"/>
      <w:marBottom w:val="0"/>
      <w:divBdr>
        <w:top w:val="none" w:sz="0" w:space="0" w:color="auto"/>
        <w:left w:val="none" w:sz="0" w:space="0" w:color="auto"/>
        <w:bottom w:val="none" w:sz="0" w:space="0" w:color="auto"/>
        <w:right w:val="none" w:sz="0" w:space="0" w:color="auto"/>
      </w:divBdr>
    </w:div>
    <w:div w:id="945116915">
      <w:bodyDiv w:val="1"/>
      <w:marLeft w:val="0"/>
      <w:marRight w:val="0"/>
      <w:marTop w:val="0"/>
      <w:marBottom w:val="0"/>
      <w:divBdr>
        <w:top w:val="none" w:sz="0" w:space="0" w:color="auto"/>
        <w:left w:val="none" w:sz="0" w:space="0" w:color="auto"/>
        <w:bottom w:val="none" w:sz="0" w:space="0" w:color="auto"/>
        <w:right w:val="none" w:sz="0" w:space="0" w:color="auto"/>
      </w:divBdr>
    </w:div>
    <w:div w:id="959267065">
      <w:bodyDiv w:val="1"/>
      <w:marLeft w:val="0"/>
      <w:marRight w:val="0"/>
      <w:marTop w:val="0"/>
      <w:marBottom w:val="0"/>
      <w:divBdr>
        <w:top w:val="none" w:sz="0" w:space="0" w:color="auto"/>
        <w:left w:val="none" w:sz="0" w:space="0" w:color="auto"/>
        <w:bottom w:val="none" w:sz="0" w:space="0" w:color="auto"/>
        <w:right w:val="none" w:sz="0" w:space="0" w:color="auto"/>
      </w:divBdr>
      <w:divsChild>
        <w:div w:id="656420418">
          <w:marLeft w:val="360"/>
          <w:marRight w:val="0"/>
          <w:marTop w:val="200"/>
          <w:marBottom w:val="0"/>
          <w:divBdr>
            <w:top w:val="none" w:sz="0" w:space="0" w:color="auto"/>
            <w:left w:val="none" w:sz="0" w:space="0" w:color="auto"/>
            <w:bottom w:val="none" w:sz="0" w:space="0" w:color="auto"/>
            <w:right w:val="none" w:sz="0" w:space="0" w:color="auto"/>
          </w:divBdr>
        </w:div>
      </w:divsChild>
    </w:div>
    <w:div w:id="1196308251">
      <w:bodyDiv w:val="1"/>
      <w:marLeft w:val="0"/>
      <w:marRight w:val="0"/>
      <w:marTop w:val="0"/>
      <w:marBottom w:val="0"/>
      <w:divBdr>
        <w:top w:val="none" w:sz="0" w:space="0" w:color="auto"/>
        <w:left w:val="none" w:sz="0" w:space="0" w:color="auto"/>
        <w:bottom w:val="none" w:sz="0" w:space="0" w:color="auto"/>
        <w:right w:val="none" w:sz="0" w:space="0" w:color="auto"/>
      </w:divBdr>
      <w:divsChild>
        <w:div w:id="214126189">
          <w:marLeft w:val="360"/>
          <w:marRight w:val="0"/>
          <w:marTop w:val="200"/>
          <w:marBottom w:val="0"/>
          <w:divBdr>
            <w:top w:val="none" w:sz="0" w:space="0" w:color="auto"/>
            <w:left w:val="none" w:sz="0" w:space="0" w:color="auto"/>
            <w:bottom w:val="none" w:sz="0" w:space="0" w:color="auto"/>
            <w:right w:val="none" w:sz="0" w:space="0" w:color="auto"/>
          </w:divBdr>
        </w:div>
      </w:divsChild>
    </w:div>
    <w:div w:id="1301377161">
      <w:bodyDiv w:val="1"/>
      <w:marLeft w:val="0"/>
      <w:marRight w:val="0"/>
      <w:marTop w:val="0"/>
      <w:marBottom w:val="0"/>
      <w:divBdr>
        <w:top w:val="none" w:sz="0" w:space="0" w:color="auto"/>
        <w:left w:val="none" w:sz="0" w:space="0" w:color="auto"/>
        <w:bottom w:val="none" w:sz="0" w:space="0" w:color="auto"/>
        <w:right w:val="none" w:sz="0" w:space="0" w:color="auto"/>
      </w:divBdr>
    </w:div>
    <w:div w:id="1378814732">
      <w:bodyDiv w:val="1"/>
      <w:marLeft w:val="0"/>
      <w:marRight w:val="0"/>
      <w:marTop w:val="0"/>
      <w:marBottom w:val="0"/>
      <w:divBdr>
        <w:top w:val="none" w:sz="0" w:space="0" w:color="auto"/>
        <w:left w:val="none" w:sz="0" w:space="0" w:color="auto"/>
        <w:bottom w:val="none" w:sz="0" w:space="0" w:color="auto"/>
        <w:right w:val="none" w:sz="0" w:space="0" w:color="auto"/>
      </w:divBdr>
    </w:div>
    <w:div w:id="1495024228">
      <w:bodyDiv w:val="1"/>
      <w:marLeft w:val="0"/>
      <w:marRight w:val="0"/>
      <w:marTop w:val="0"/>
      <w:marBottom w:val="0"/>
      <w:divBdr>
        <w:top w:val="none" w:sz="0" w:space="0" w:color="auto"/>
        <w:left w:val="none" w:sz="0" w:space="0" w:color="auto"/>
        <w:bottom w:val="none" w:sz="0" w:space="0" w:color="auto"/>
        <w:right w:val="none" w:sz="0" w:space="0" w:color="auto"/>
      </w:divBdr>
      <w:divsChild>
        <w:div w:id="1000431361">
          <w:marLeft w:val="0"/>
          <w:marRight w:val="0"/>
          <w:marTop w:val="200"/>
          <w:marBottom w:val="0"/>
          <w:divBdr>
            <w:top w:val="none" w:sz="0" w:space="0" w:color="auto"/>
            <w:left w:val="none" w:sz="0" w:space="0" w:color="auto"/>
            <w:bottom w:val="none" w:sz="0" w:space="0" w:color="auto"/>
            <w:right w:val="none" w:sz="0" w:space="0" w:color="auto"/>
          </w:divBdr>
        </w:div>
      </w:divsChild>
    </w:div>
    <w:div w:id="1509979373">
      <w:bodyDiv w:val="1"/>
      <w:marLeft w:val="0"/>
      <w:marRight w:val="0"/>
      <w:marTop w:val="0"/>
      <w:marBottom w:val="0"/>
      <w:divBdr>
        <w:top w:val="none" w:sz="0" w:space="0" w:color="auto"/>
        <w:left w:val="none" w:sz="0" w:space="0" w:color="auto"/>
        <w:bottom w:val="none" w:sz="0" w:space="0" w:color="auto"/>
        <w:right w:val="none" w:sz="0" w:space="0" w:color="auto"/>
      </w:divBdr>
      <w:divsChild>
        <w:div w:id="1929340130">
          <w:marLeft w:val="806"/>
          <w:marRight w:val="0"/>
          <w:marTop w:val="200"/>
          <w:marBottom w:val="0"/>
          <w:divBdr>
            <w:top w:val="none" w:sz="0" w:space="0" w:color="auto"/>
            <w:left w:val="none" w:sz="0" w:space="0" w:color="auto"/>
            <w:bottom w:val="none" w:sz="0" w:space="0" w:color="auto"/>
            <w:right w:val="none" w:sz="0" w:space="0" w:color="auto"/>
          </w:divBdr>
        </w:div>
        <w:div w:id="1571382508">
          <w:marLeft w:val="806"/>
          <w:marRight w:val="0"/>
          <w:marTop w:val="200"/>
          <w:marBottom w:val="0"/>
          <w:divBdr>
            <w:top w:val="none" w:sz="0" w:space="0" w:color="auto"/>
            <w:left w:val="none" w:sz="0" w:space="0" w:color="auto"/>
            <w:bottom w:val="none" w:sz="0" w:space="0" w:color="auto"/>
            <w:right w:val="none" w:sz="0" w:space="0" w:color="auto"/>
          </w:divBdr>
        </w:div>
        <w:div w:id="148907286">
          <w:marLeft w:val="806"/>
          <w:marRight w:val="0"/>
          <w:marTop w:val="200"/>
          <w:marBottom w:val="0"/>
          <w:divBdr>
            <w:top w:val="none" w:sz="0" w:space="0" w:color="auto"/>
            <w:left w:val="none" w:sz="0" w:space="0" w:color="auto"/>
            <w:bottom w:val="none" w:sz="0" w:space="0" w:color="auto"/>
            <w:right w:val="none" w:sz="0" w:space="0" w:color="auto"/>
          </w:divBdr>
        </w:div>
        <w:div w:id="1421414563">
          <w:marLeft w:val="806"/>
          <w:marRight w:val="0"/>
          <w:marTop w:val="200"/>
          <w:marBottom w:val="0"/>
          <w:divBdr>
            <w:top w:val="none" w:sz="0" w:space="0" w:color="auto"/>
            <w:left w:val="none" w:sz="0" w:space="0" w:color="auto"/>
            <w:bottom w:val="none" w:sz="0" w:space="0" w:color="auto"/>
            <w:right w:val="none" w:sz="0" w:space="0" w:color="auto"/>
          </w:divBdr>
        </w:div>
        <w:div w:id="2066104209">
          <w:marLeft w:val="806"/>
          <w:marRight w:val="0"/>
          <w:marTop w:val="200"/>
          <w:marBottom w:val="0"/>
          <w:divBdr>
            <w:top w:val="none" w:sz="0" w:space="0" w:color="auto"/>
            <w:left w:val="none" w:sz="0" w:space="0" w:color="auto"/>
            <w:bottom w:val="none" w:sz="0" w:space="0" w:color="auto"/>
            <w:right w:val="none" w:sz="0" w:space="0" w:color="auto"/>
          </w:divBdr>
        </w:div>
        <w:div w:id="128790076">
          <w:marLeft w:val="806"/>
          <w:marRight w:val="0"/>
          <w:marTop w:val="200"/>
          <w:marBottom w:val="0"/>
          <w:divBdr>
            <w:top w:val="none" w:sz="0" w:space="0" w:color="auto"/>
            <w:left w:val="none" w:sz="0" w:space="0" w:color="auto"/>
            <w:bottom w:val="none" w:sz="0" w:space="0" w:color="auto"/>
            <w:right w:val="none" w:sz="0" w:space="0" w:color="auto"/>
          </w:divBdr>
        </w:div>
        <w:div w:id="1777941013">
          <w:marLeft w:val="806"/>
          <w:marRight w:val="0"/>
          <w:marTop w:val="200"/>
          <w:marBottom w:val="0"/>
          <w:divBdr>
            <w:top w:val="none" w:sz="0" w:space="0" w:color="auto"/>
            <w:left w:val="none" w:sz="0" w:space="0" w:color="auto"/>
            <w:bottom w:val="none" w:sz="0" w:space="0" w:color="auto"/>
            <w:right w:val="none" w:sz="0" w:space="0" w:color="auto"/>
          </w:divBdr>
        </w:div>
        <w:div w:id="1057628185">
          <w:marLeft w:val="806"/>
          <w:marRight w:val="0"/>
          <w:marTop w:val="200"/>
          <w:marBottom w:val="0"/>
          <w:divBdr>
            <w:top w:val="none" w:sz="0" w:space="0" w:color="auto"/>
            <w:left w:val="none" w:sz="0" w:space="0" w:color="auto"/>
            <w:bottom w:val="none" w:sz="0" w:space="0" w:color="auto"/>
            <w:right w:val="none" w:sz="0" w:space="0" w:color="auto"/>
          </w:divBdr>
        </w:div>
        <w:div w:id="361706301">
          <w:marLeft w:val="806"/>
          <w:marRight w:val="0"/>
          <w:marTop w:val="200"/>
          <w:marBottom w:val="0"/>
          <w:divBdr>
            <w:top w:val="none" w:sz="0" w:space="0" w:color="auto"/>
            <w:left w:val="none" w:sz="0" w:space="0" w:color="auto"/>
            <w:bottom w:val="none" w:sz="0" w:space="0" w:color="auto"/>
            <w:right w:val="none" w:sz="0" w:space="0" w:color="auto"/>
          </w:divBdr>
        </w:div>
        <w:div w:id="498353306">
          <w:marLeft w:val="806"/>
          <w:marRight w:val="0"/>
          <w:marTop w:val="200"/>
          <w:marBottom w:val="0"/>
          <w:divBdr>
            <w:top w:val="none" w:sz="0" w:space="0" w:color="auto"/>
            <w:left w:val="none" w:sz="0" w:space="0" w:color="auto"/>
            <w:bottom w:val="none" w:sz="0" w:space="0" w:color="auto"/>
            <w:right w:val="none" w:sz="0" w:space="0" w:color="auto"/>
          </w:divBdr>
        </w:div>
      </w:divsChild>
    </w:div>
    <w:div w:id="1579561773">
      <w:bodyDiv w:val="1"/>
      <w:marLeft w:val="0"/>
      <w:marRight w:val="0"/>
      <w:marTop w:val="0"/>
      <w:marBottom w:val="0"/>
      <w:divBdr>
        <w:top w:val="none" w:sz="0" w:space="0" w:color="auto"/>
        <w:left w:val="none" w:sz="0" w:space="0" w:color="auto"/>
        <w:bottom w:val="none" w:sz="0" w:space="0" w:color="auto"/>
        <w:right w:val="none" w:sz="0" w:space="0" w:color="auto"/>
      </w:divBdr>
    </w:div>
    <w:div w:id="1758667072">
      <w:bodyDiv w:val="1"/>
      <w:marLeft w:val="0"/>
      <w:marRight w:val="0"/>
      <w:marTop w:val="0"/>
      <w:marBottom w:val="0"/>
      <w:divBdr>
        <w:top w:val="none" w:sz="0" w:space="0" w:color="auto"/>
        <w:left w:val="none" w:sz="0" w:space="0" w:color="auto"/>
        <w:bottom w:val="none" w:sz="0" w:space="0" w:color="auto"/>
        <w:right w:val="none" w:sz="0" w:space="0" w:color="auto"/>
      </w:divBdr>
    </w:div>
    <w:div w:id="1846936304">
      <w:bodyDiv w:val="1"/>
      <w:marLeft w:val="0"/>
      <w:marRight w:val="0"/>
      <w:marTop w:val="0"/>
      <w:marBottom w:val="0"/>
      <w:divBdr>
        <w:top w:val="none" w:sz="0" w:space="0" w:color="auto"/>
        <w:left w:val="none" w:sz="0" w:space="0" w:color="auto"/>
        <w:bottom w:val="none" w:sz="0" w:space="0" w:color="auto"/>
        <w:right w:val="none" w:sz="0" w:space="0" w:color="auto"/>
      </w:divBdr>
    </w:div>
    <w:div w:id="2006585951">
      <w:bodyDiv w:val="1"/>
      <w:marLeft w:val="0"/>
      <w:marRight w:val="0"/>
      <w:marTop w:val="0"/>
      <w:marBottom w:val="0"/>
      <w:divBdr>
        <w:top w:val="none" w:sz="0" w:space="0" w:color="auto"/>
        <w:left w:val="none" w:sz="0" w:space="0" w:color="auto"/>
        <w:bottom w:val="none" w:sz="0" w:space="0" w:color="auto"/>
        <w:right w:val="none" w:sz="0" w:space="0" w:color="auto"/>
      </w:divBdr>
    </w:div>
    <w:div w:id="2008090861">
      <w:bodyDiv w:val="1"/>
      <w:marLeft w:val="0"/>
      <w:marRight w:val="0"/>
      <w:marTop w:val="0"/>
      <w:marBottom w:val="0"/>
      <w:divBdr>
        <w:top w:val="none" w:sz="0" w:space="0" w:color="auto"/>
        <w:left w:val="none" w:sz="0" w:space="0" w:color="auto"/>
        <w:bottom w:val="none" w:sz="0" w:space="0" w:color="auto"/>
        <w:right w:val="none" w:sz="0" w:space="0" w:color="auto"/>
      </w:divBdr>
      <w:divsChild>
        <w:div w:id="2141144474">
          <w:marLeft w:val="446"/>
          <w:marRight w:val="0"/>
          <w:marTop w:val="200"/>
          <w:marBottom w:val="0"/>
          <w:divBdr>
            <w:top w:val="none" w:sz="0" w:space="0" w:color="auto"/>
            <w:left w:val="none" w:sz="0" w:space="0" w:color="auto"/>
            <w:bottom w:val="none" w:sz="0" w:space="0" w:color="auto"/>
            <w:right w:val="none" w:sz="0" w:space="0" w:color="auto"/>
          </w:divBdr>
        </w:div>
        <w:div w:id="1893879905">
          <w:marLeft w:val="446"/>
          <w:marRight w:val="0"/>
          <w:marTop w:val="200"/>
          <w:marBottom w:val="0"/>
          <w:divBdr>
            <w:top w:val="none" w:sz="0" w:space="0" w:color="auto"/>
            <w:left w:val="none" w:sz="0" w:space="0" w:color="auto"/>
            <w:bottom w:val="none" w:sz="0" w:space="0" w:color="auto"/>
            <w:right w:val="none" w:sz="0" w:space="0" w:color="auto"/>
          </w:divBdr>
        </w:div>
        <w:div w:id="2130779033">
          <w:marLeft w:val="446"/>
          <w:marRight w:val="0"/>
          <w:marTop w:val="200"/>
          <w:marBottom w:val="0"/>
          <w:divBdr>
            <w:top w:val="none" w:sz="0" w:space="0" w:color="auto"/>
            <w:left w:val="none" w:sz="0" w:space="0" w:color="auto"/>
            <w:bottom w:val="none" w:sz="0" w:space="0" w:color="auto"/>
            <w:right w:val="none" w:sz="0" w:space="0" w:color="auto"/>
          </w:divBdr>
        </w:div>
        <w:div w:id="329410323">
          <w:marLeft w:val="44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tarmac.co.uk/linear-vs-circular-economy/" TargetMode="External"/><Relationship Id="rId18" Type="http://schemas.openxmlformats.org/officeDocument/2006/relationships/hyperlink" Target="https://about.hyatt.com/en/hyatt-thrive.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sd-commission.org.uk/pages/what-is-sustainable-development.html" TargetMode="External"/><Relationship Id="rId17" Type="http://schemas.openxmlformats.org/officeDocument/2006/relationships/hyperlink" Target="https://www.fivetalents.org.uk/un-sustainable-development-goals/?gclid=Cj0KCQjw3qzzBRDnARIsAECmryoWVvXQ-uyfD2HIk7HtkR40yulc1Se3ob1EBmMt5_I2V8cJzxFVjPUaAp81EALw_wcB" TargetMode="External"/><Relationship Id="rId2" Type="http://schemas.openxmlformats.org/officeDocument/2006/relationships/numbering" Target="numbering.xml"/><Relationship Id="rId16" Type="http://schemas.openxmlformats.org/officeDocument/2006/relationships/hyperlink" Target="https://about.hyatt.com/en/hyatt-thrive.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yunnos.co.uk/about-us/" TargetMode="External"/><Relationship Id="rId5" Type="http://schemas.openxmlformats.org/officeDocument/2006/relationships/webSettings" Target="webSettings.xml"/><Relationship Id="rId15" Type="http://schemas.openxmlformats.org/officeDocument/2006/relationships/hyperlink" Target="https://deepplate.bauscherhepp.com/blog/sustainability-in-the-hotel-and-hospitality-industry" TargetMode="External"/><Relationship Id="rId10" Type="http://schemas.openxmlformats.org/officeDocument/2006/relationships/image" Target="media/image3.jpg"/><Relationship Id="rId19" Type="http://schemas.openxmlformats.org/officeDocument/2006/relationships/hyperlink" Target="https://cr.hilton.com/environ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parl.europa.eu/news/en/headlines/economy/20151201STO05603/circular-economy-definition-importance-and-benefi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C38E1-1BB3-4EE6-906D-357F39446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6</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 Nagendram</dc:creator>
  <cp:keywords/>
  <dc:description/>
  <cp:lastModifiedBy>MANO Nagendram</cp:lastModifiedBy>
  <cp:revision>20</cp:revision>
  <cp:lastPrinted>2020-02-25T20:43:00Z</cp:lastPrinted>
  <dcterms:created xsi:type="dcterms:W3CDTF">2020-03-15T10:03:00Z</dcterms:created>
  <dcterms:modified xsi:type="dcterms:W3CDTF">2020-03-15T19:47:00Z</dcterms:modified>
</cp:coreProperties>
</file>