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53021" w14:textId="786692C8" w:rsidR="00224738" w:rsidRPr="00B572D9" w:rsidRDefault="00B36AAD" w:rsidP="00B572D9">
      <w:pPr>
        <w:pBdr>
          <w:bottom w:val="single" w:sz="12" w:space="1" w:color="auto"/>
        </w:pBdr>
        <w:spacing w:before="120" w:after="240"/>
        <w:rPr>
          <w:rFonts w:ascii="Arial" w:hAnsi="Arial" w:cs="Arial"/>
          <w:sz w:val="32"/>
          <w:szCs w:val="32"/>
        </w:rPr>
      </w:pPr>
      <w:r w:rsidRPr="00B572D9">
        <w:rPr>
          <w:rFonts w:ascii="Arial" w:hAnsi="Arial" w:cs="Arial"/>
          <w:sz w:val="32"/>
          <w:szCs w:val="32"/>
        </w:rPr>
        <w:t xml:space="preserve">                              </w:t>
      </w:r>
      <w:r w:rsidR="00224738" w:rsidRPr="00B572D9">
        <w:rPr>
          <w:rFonts w:ascii="Arial" w:hAnsi="Arial" w:cs="Arial"/>
          <w:sz w:val="32"/>
          <w:szCs w:val="32"/>
        </w:rPr>
        <w:t>UNIVERSITY OF WALES</w:t>
      </w:r>
    </w:p>
    <w:p w14:paraId="148462CB" w14:textId="77777777" w:rsidR="00224738" w:rsidRPr="00B572D9" w:rsidRDefault="00224738" w:rsidP="00B572D9">
      <w:pPr>
        <w:pBdr>
          <w:bottom w:val="single" w:sz="12" w:space="1" w:color="auto"/>
        </w:pBdr>
        <w:spacing w:before="120" w:after="240"/>
        <w:jc w:val="center"/>
        <w:rPr>
          <w:rFonts w:ascii="Arial" w:hAnsi="Arial" w:cs="Arial"/>
          <w:sz w:val="32"/>
          <w:szCs w:val="32"/>
        </w:rPr>
      </w:pPr>
      <w:r w:rsidRPr="00B572D9">
        <w:rPr>
          <w:rFonts w:ascii="Arial" w:hAnsi="Arial" w:cs="Arial"/>
          <w:sz w:val="32"/>
          <w:szCs w:val="32"/>
        </w:rPr>
        <w:t>TRINITY</w:t>
      </w:r>
    </w:p>
    <w:p w14:paraId="35CEC284" w14:textId="77777777" w:rsidR="00224738" w:rsidRPr="00B572D9" w:rsidRDefault="00224738" w:rsidP="00B572D9">
      <w:pPr>
        <w:pBdr>
          <w:bottom w:val="single" w:sz="12" w:space="1" w:color="auto"/>
        </w:pBdr>
        <w:spacing w:before="120" w:after="240"/>
        <w:jc w:val="center"/>
        <w:rPr>
          <w:rFonts w:ascii="Arial" w:hAnsi="Arial" w:cs="Arial"/>
          <w:sz w:val="32"/>
          <w:szCs w:val="32"/>
        </w:rPr>
      </w:pPr>
      <w:r w:rsidRPr="00B572D9">
        <w:rPr>
          <w:rFonts w:ascii="Arial" w:hAnsi="Arial" w:cs="Arial"/>
          <w:sz w:val="32"/>
          <w:szCs w:val="32"/>
        </w:rPr>
        <w:t>SAINT DAVID</w:t>
      </w:r>
    </w:p>
    <w:p w14:paraId="58090157" w14:textId="130DE18C" w:rsidR="00224738" w:rsidRPr="00B572D9" w:rsidRDefault="008E42A3" w:rsidP="00B572D9">
      <w:pPr>
        <w:spacing w:before="120" w:after="240"/>
        <w:jc w:val="both"/>
        <w:rPr>
          <w:rFonts w:ascii="Arial" w:hAnsi="Arial" w:cs="Arial"/>
          <w:bCs/>
        </w:rPr>
      </w:pPr>
      <w:r w:rsidRPr="00B572D9">
        <w:rPr>
          <w:rFonts w:ascii="Arial" w:hAnsi="Arial" w:cs="Arial"/>
          <w:noProof/>
        </w:rPr>
        <mc:AlternateContent>
          <mc:Choice Requires="wps">
            <w:drawing>
              <wp:anchor distT="0" distB="0" distL="114300" distR="114300" simplePos="0" relativeHeight="251659264" behindDoc="0" locked="0" layoutInCell="1" allowOverlap="1" wp14:anchorId="2B6563F8" wp14:editId="32FD4C98">
                <wp:simplePos x="0" y="0"/>
                <wp:positionH relativeFrom="margin">
                  <wp:posOffset>774065</wp:posOffset>
                </wp:positionH>
                <wp:positionV relativeFrom="paragraph">
                  <wp:posOffset>284480</wp:posOffset>
                </wp:positionV>
                <wp:extent cx="6070894" cy="923330"/>
                <wp:effectExtent l="0" t="0" r="0" b="0"/>
                <wp:wrapNone/>
                <wp:docPr id="4" name="Rectangle 3">
                  <a:extLst xmlns:a="http://schemas.openxmlformats.org/drawingml/2006/main">
                    <a:ext uri="{FF2B5EF4-FFF2-40B4-BE49-F238E27FC236}">
                      <a16:creationId xmlns:a16="http://schemas.microsoft.com/office/drawing/2014/main" id="{6AECD6DD-3B36-4C6B-9A58-77B0DFCEBFE9}"/>
                    </a:ext>
                  </a:extLst>
                </wp:docPr>
                <wp:cNvGraphicFramePr/>
                <a:graphic xmlns:a="http://schemas.openxmlformats.org/drawingml/2006/main">
                  <a:graphicData uri="http://schemas.microsoft.com/office/word/2010/wordprocessingShape">
                    <wps:wsp>
                      <wps:cNvSpPr/>
                      <wps:spPr>
                        <a:xfrm>
                          <a:off x="0" y="0"/>
                          <a:ext cx="6070894" cy="923330"/>
                        </a:xfrm>
                        <a:prstGeom prst="rect">
                          <a:avLst/>
                        </a:prstGeom>
                        <a:noFill/>
                      </wps:spPr>
                      <wps:txbx>
                        <w:txbxContent>
                          <w:p w14:paraId="6BC3B155" w14:textId="77777777" w:rsidR="00224738" w:rsidRPr="00224738" w:rsidRDefault="00224738" w:rsidP="00224738">
                            <w:pPr>
                              <w:jc w:val="center"/>
                              <w:rPr>
                                <w:rFonts w:ascii="Amasis MT Pro Black" w:hAnsi="Amasis MT Pro Black"/>
                                <w:b/>
                                <w:bCs/>
                                <w:color w:val="FF0000"/>
                                <w:kern w:val="24"/>
                                <w:sz w:val="52"/>
                                <w:szCs w:val="52"/>
                                <w:lang w:val="en-US"/>
                                <w14:props3d w14:extrusionH="57150" w14:contourW="0" w14:prstMaterial="softEdge">
                                  <w14:bevelT w14:w="25400" w14:h="38100" w14:prst="circle"/>
                                </w14:props3d>
                              </w:rPr>
                            </w:pP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One</w:t>
                            </w:r>
                            <w:r w:rsidRPr="00224738">
                              <w:rPr>
                                <w:rFonts w:ascii="Amasis MT Pro Black" w:hAnsi="Amasis MT Pro Black"/>
                                <w:b/>
                                <w:bCs/>
                                <w:color w:val="FFC000" w:themeColor="accent4"/>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FFFF00"/>
                                <w:kern w:val="24"/>
                                <w:sz w:val="52"/>
                                <w:szCs w:val="52"/>
                                <w:lang w:val="en-US"/>
                                <w14:props3d w14:extrusionH="57150" w14:contourW="0" w14:prstMaterial="softEdge">
                                  <w14:bevelT w14:w="25400" w14:h="38100" w14:prst="circle"/>
                                </w14:props3d>
                              </w:rPr>
                              <w:t>Stop</w:t>
                            </w: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0070C0"/>
                                <w:kern w:val="24"/>
                                <w:sz w:val="52"/>
                                <w:szCs w:val="52"/>
                                <w:lang w:val="en-US"/>
                                <w14:props3d w14:extrusionH="57150" w14:contourW="0" w14:prstMaterial="softEdge">
                                  <w14:bevelT w14:w="25400" w14:h="38100" w14:prst="circle"/>
                                </w14:props3d>
                              </w:rPr>
                              <w:t>Nursery</w:t>
                            </w:r>
                          </w:p>
                        </w:txbxContent>
                      </wps:txbx>
                      <wps:bodyPr wrap="none" lIns="91440" tIns="45720" rIns="91440" bIns="45720">
                        <a:spAutoFit/>
                        <a:scene3d>
                          <a:camera prst="orthographicFront"/>
                          <a:lightRig rig="soft" dir="t">
                            <a:rot lat="0" lon="0" rev="15600000"/>
                          </a:lightRig>
                        </a:scene3d>
                        <a:sp3d extrusionH="57150" prstMaterial="softEdge">
                          <a:bevelT w="25400" h="38100"/>
                        </a:sp3d>
                      </wps:bodyPr>
                    </wps:wsp>
                  </a:graphicData>
                </a:graphic>
              </wp:anchor>
            </w:drawing>
          </mc:Choice>
          <mc:Fallback>
            <w:pict>
              <v:rect w14:anchorId="2B6563F8" id="Rectangle 3" o:spid="_x0000_s1026" style="position:absolute;left:0;text-align:left;margin-left:60.95pt;margin-top:22.4pt;width:478pt;height:72.7pt;z-index:25165926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" filled="f" stroked="f">
                <v:textbox style="mso-fit-shape-to-text:t">
                  <w:txbxContent>
                    <w:p w14:paraId="6BC3B155" w14:textId="77777777" w:rsidR="00224738" w:rsidRPr="00224738" w:rsidRDefault="00224738" w:rsidP="00224738">
                      <w:pPr>
                        <w:jc w:val="center"/>
                        <w:rPr>
                          <w:rFonts w:ascii="Amasis MT Pro Black" w:hAnsi="Amasis MT Pro Black"/>
                          <w:b/>
                          <w:bCs/>
                          <w:color w:val="FF0000"/>
                          <w:kern w:val="24"/>
                          <w:sz w:val="52"/>
                          <w:szCs w:val="52"/>
                          <w:lang w:val="en-US"/>
                          <w14:props3d w14:extrusionH="57150" w14:contourW="0" w14:prstMaterial="softEdge">
                            <w14:bevelT w14:w="25400" w14:h="38100" w14:prst="circle"/>
                          </w14:props3d>
                        </w:rPr>
                      </w:pP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One</w:t>
                      </w:r>
                      <w:r w:rsidRPr="00224738">
                        <w:rPr>
                          <w:rFonts w:ascii="Amasis MT Pro Black" w:hAnsi="Amasis MT Pro Black"/>
                          <w:b/>
                          <w:bCs/>
                          <w:color w:val="FFC000" w:themeColor="accent4"/>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FFFF00"/>
                          <w:kern w:val="24"/>
                          <w:sz w:val="52"/>
                          <w:szCs w:val="52"/>
                          <w:lang w:val="en-US"/>
                          <w14:props3d w14:extrusionH="57150" w14:contourW="0" w14:prstMaterial="softEdge">
                            <w14:bevelT w14:w="25400" w14:h="38100" w14:prst="circle"/>
                          </w14:props3d>
                        </w:rPr>
                        <w:t>Stop</w:t>
                      </w: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0070C0"/>
                          <w:kern w:val="24"/>
                          <w:sz w:val="52"/>
                          <w:szCs w:val="52"/>
                          <w:lang w:val="en-US"/>
                          <w14:props3d w14:extrusionH="57150" w14:contourW="0" w14:prstMaterial="softEdge">
                            <w14:bevelT w14:w="25400" w14:h="38100" w14:prst="circle"/>
                          </w14:props3d>
                        </w:rPr>
                        <w:t>Nursery</w:t>
                      </w:r>
                    </w:p>
                  </w:txbxContent>
                </v:textbox>
                <w10:wrap anchorx="margin"/>
              </v:rect>
            </w:pict>
          </mc:Fallback>
        </mc:AlternateContent>
      </w:r>
      <w:r w:rsidR="00224738" w:rsidRPr="00B572D9">
        <w:rPr>
          <w:rFonts w:ascii="Arial" w:hAnsi="Arial" w:cs="Arial"/>
          <w:bCs/>
        </w:rPr>
        <w:t xml:space="preserve">                                       Project Management Plan </w:t>
      </w:r>
      <w:r w:rsidR="00B36AAD" w:rsidRPr="00B572D9">
        <w:rPr>
          <w:rFonts w:ascii="Arial" w:hAnsi="Arial" w:cs="Arial"/>
          <w:bCs/>
        </w:rPr>
        <w:t>(Project C)</w:t>
      </w:r>
    </w:p>
    <w:p w14:paraId="6C855A11" w14:textId="241E72CB" w:rsidR="00224738" w:rsidRPr="00B572D9" w:rsidRDefault="00224738" w:rsidP="00B572D9">
      <w:pPr>
        <w:spacing w:before="120" w:after="240"/>
        <w:jc w:val="both"/>
        <w:rPr>
          <w:rFonts w:ascii="Arial" w:hAnsi="Arial" w:cs="Arial"/>
          <w:bCs/>
        </w:rPr>
      </w:pPr>
    </w:p>
    <w:p w14:paraId="0C27C6FE" w14:textId="1216EE6D" w:rsidR="00224738" w:rsidRPr="0087291E" w:rsidRDefault="005040A7" w:rsidP="0087291E">
      <w:pPr>
        <w:spacing w:before="120" w:after="240"/>
        <w:jc w:val="both"/>
        <w:rPr>
          <w:rFonts w:ascii="Arial" w:hAnsi="Arial" w:cs="Arial"/>
          <w:bCs/>
        </w:rPr>
      </w:pPr>
      <w:r w:rsidRPr="00B572D9">
        <w:rPr>
          <w:rFonts w:ascii="Arial" w:hAnsi="Arial" w:cs="Arial"/>
          <w:noProof/>
        </w:rPr>
        <w:drawing>
          <wp:anchor distT="0" distB="0" distL="114300" distR="114300" simplePos="0" relativeHeight="251657215" behindDoc="0" locked="0" layoutInCell="1" allowOverlap="1" wp14:anchorId="2F42A904" wp14:editId="1E1D4B03">
            <wp:simplePos x="0" y="0"/>
            <wp:positionH relativeFrom="column">
              <wp:posOffset>3016250</wp:posOffset>
            </wp:positionH>
            <wp:positionV relativeFrom="paragraph">
              <wp:posOffset>8255</wp:posOffset>
            </wp:positionV>
            <wp:extent cx="1201307" cy="764820"/>
            <wp:effectExtent l="0" t="0" r="0" b="0"/>
            <wp:wrapNone/>
            <wp:docPr id="9" name="Picture 8" descr="A picture containing accessory&#10;&#10;Description automatically generated">
              <a:extLst xmlns:a="http://schemas.openxmlformats.org/drawingml/2006/main">
                <a:ext uri="{FF2B5EF4-FFF2-40B4-BE49-F238E27FC236}">
                  <a16:creationId xmlns:a16="http://schemas.microsoft.com/office/drawing/2014/main" id="{49CC7129-23F6-484A-BD94-F8E1D24254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cture containing accessory&#10;&#10;Description automatically generated">
                      <a:extLst>
                        <a:ext uri="{FF2B5EF4-FFF2-40B4-BE49-F238E27FC236}">
                          <a16:creationId xmlns:a16="http://schemas.microsoft.com/office/drawing/2014/main" id="{49CC7129-23F6-484A-BD94-F8E1D242541C}"/>
                        </a:ext>
                      </a:extLst>
                    </pic:cNvPr>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201307" cy="764820"/>
                    </a:xfrm>
                    <a:prstGeom prst="rect">
                      <a:avLst/>
                    </a:prstGeom>
                  </pic:spPr>
                </pic:pic>
              </a:graphicData>
            </a:graphic>
            <wp14:sizeRelH relativeFrom="margin">
              <wp14:pctWidth>0</wp14:pctWidth>
            </wp14:sizeRelH>
            <wp14:sizeRelV relativeFrom="margin">
              <wp14:pctHeight>0</wp14:pctHeight>
            </wp14:sizeRelV>
          </wp:anchor>
        </w:drawing>
      </w:r>
      <w:r w:rsidR="00224738" w:rsidRPr="00B572D9">
        <w:rPr>
          <w:rFonts w:ascii="Arial" w:hAnsi="Arial" w:cs="Arial"/>
          <w:noProof/>
        </w:rPr>
        <w:drawing>
          <wp:anchor distT="0" distB="0" distL="114300" distR="114300" simplePos="0" relativeHeight="251661312" behindDoc="0" locked="0" layoutInCell="1" allowOverlap="1" wp14:anchorId="4C1CB0D0" wp14:editId="339F088A">
            <wp:simplePos x="0" y="0"/>
            <wp:positionH relativeFrom="margin">
              <wp:posOffset>2330450</wp:posOffset>
            </wp:positionH>
            <wp:positionV relativeFrom="paragraph">
              <wp:posOffset>52705</wp:posOffset>
            </wp:positionV>
            <wp:extent cx="641747" cy="666750"/>
            <wp:effectExtent l="0" t="0" r="6350" b="0"/>
            <wp:wrapNone/>
            <wp:docPr id="6" name="Picture 5" descr="A picture containing clipart&#10;&#10;Description automatically generated">
              <a:extLst xmlns:a="http://schemas.openxmlformats.org/drawingml/2006/main">
                <a:ext uri="{FF2B5EF4-FFF2-40B4-BE49-F238E27FC236}">
                  <a16:creationId xmlns:a16="http://schemas.microsoft.com/office/drawing/2014/main" id="{0CA30C51-1347-41A8-9D58-B937088639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clipart&#10;&#10;Description automatically generated">
                      <a:extLst>
                        <a:ext uri="{FF2B5EF4-FFF2-40B4-BE49-F238E27FC236}">
                          <a16:creationId xmlns:a16="http://schemas.microsoft.com/office/drawing/2014/main" id="{0CA30C51-1347-41A8-9D58-B9370886390D}"/>
                        </a:ext>
                      </a:extLst>
                    </pic:cNvPr>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641747" cy="666750"/>
                    </a:xfrm>
                    <a:prstGeom prst="rect">
                      <a:avLst/>
                    </a:prstGeom>
                  </pic:spPr>
                </pic:pic>
              </a:graphicData>
            </a:graphic>
            <wp14:sizeRelH relativeFrom="margin">
              <wp14:pctWidth>0</wp14:pctWidth>
            </wp14:sizeRelH>
            <wp14:sizeRelV relativeFrom="margin">
              <wp14:pctHeight>0</wp14:pctHeight>
            </wp14:sizeRelV>
          </wp:anchor>
        </w:drawing>
      </w:r>
    </w:p>
    <w:p w14:paraId="6D09B32C" w14:textId="327DCF34" w:rsidR="00224738" w:rsidRPr="00B572D9" w:rsidRDefault="00224738" w:rsidP="00B572D9">
      <w:pPr>
        <w:spacing w:before="120" w:after="240"/>
        <w:jc w:val="center"/>
        <w:rPr>
          <w:rFonts w:ascii="Arial" w:hAnsi="Arial" w:cs="Arial"/>
        </w:rPr>
      </w:pPr>
      <w:r w:rsidRPr="00B572D9">
        <w:rPr>
          <w:rFonts w:ascii="Arial" w:hAnsi="Arial" w:cs="Arial"/>
          <w:noProof/>
        </w:rPr>
        <mc:AlternateContent>
          <mc:Choice Requires="wps">
            <w:drawing>
              <wp:anchor distT="0" distB="0" distL="114300" distR="114300" simplePos="0" relativeHeight="251662336" behindDoc="0" locked="0" layoutInCell="1" allowOverlap="1" wp14:anchorId="4692BC75" wp14:editId="77175EBC">
                <wp:simplePos x="0" y="0"/>
                <wp:positionH relativeFrom="margin">
                  <wp:posOffset>2330450</wp:posOffset>
                </wp:positionH>
                <wp:positionV relativeFrom="paragraph">
                  <wp:posOffset>27305</wp:posOffset>
                </wp:positionV>
                <wp:extent cx="342900" cy="88067"/>
                <wp:effectExtent l="0" t="0" r="0" b="0"/>
                <wp:wrapNone/>
                <wp:docPr id="7" name="TextBox 6">
                  <a:extLst xmlns:a="http://schemas.openxmlformats.org/drawingml/2006/main">
                    <a:ext uri="{FF2B5EF4-FFF2-40B4-BE49-F238E27FC236}">
                      <a16:creationId xmlns:a16="http://schemas.microsoft.com/office/drawing/2014/main" id="{A87CB9F2-1C56-4909-942F-ECCB3683D03C}"/>
                    </a:ext>
                  </a:extLst>
                </wp:docPr>
                <wp:cNvGraphicFramePr/>
                <a:graphic xmlns:a="http://schemas.openxmlformats.org/drawingml/2006/main">
                  <a:graphicData uri="http://schemas.microsoft.com/office/word/2010/wordprocessingShape">
                    <wps:wsp>
                      <wps:cNvSpPr txBox="1"/>
                      <wps:spPr>
                        <a:xfrm>
                          <a:off x="0" y="0"/>
                          <a:ext cx="342900" cy="88067"/>
                        </a:xfrm>
                        <a:prstGeom prst="rect">
                          <a:avLst/>
                        </a:prstGeom>
                        <a:noFill/>
                      </wps:spPr>
                      <wps:txbx>
                        <w:txbxContent>
                          <w:p w14:paraId="79602E65" w14:textId="77777777" w:rsidR="00224738" w:rsidRDefault="0086340F" w:rsidP="00224738">
                            <w:pPr>
                              <w:rPr>
                                <w:rFonts w:hAnsi="Calibri"/>
                                <w:color w:val="000000" w:themeColor="text1"/>
                                <w:kern w:val="24"/>
                                <w:sz w:val="18"/>
                                <w:szCs w:val="18"/>
                              </w:rPr>
                            </w:pPr>
                            <w:hyperlink r:id="rId12" w:history="1">
                              <w:r w:rsidR="00224738">
                                <w:rPr>
                                  <w:rStyle w:val="Hyperlink"/>
                                  <w:rFonts w:hAnsi="Calibri"/>
                                  <w:color w:val="000000" w:themeColor="text1"/>
                                  <w:kern w:val="24"/>
                                  <w:sz w:val="18"/>
                                  <w:szCs w:val="18"/>
                                </w:rPr>
                                <w:t>This Photo</w:t>
                              </w:r>
                            </w:hyperlink>
                            <w:r w:rsidR="00224738">
                              <w:rPr>
                                <w:rFonts w:hAnsi="Calibri"/>
                                <w:color w:val="000000" w:themeColor="text1"/>
                                <w:kern w:val="24"/>
                                <w:sz w:val="18"/>
                                <w:szCs w:val="18"/>
                              </w:rPr>
                              <w:t xml:space="preserve"> by Unknown Author is licensed under </w:t>
                            </w:r>
                            <w:hyperlink r:id="rId13" w:history="1">
                              <w:r w:rsidR="00224738">
                                <w:rPr>
                                  <w:rStyle w:val="Hyperlink"/>
                                  <w:rFonts w:hAnsi="Calibri"/>
                                  <w:color w:val="000000" w:themeColor="text1"/>
                                  <w:kern w:val="24"/>
                                  <w:sz w:val="18"/>
                                  <w:szCs w:val="18"/>
                                </w:rPr>
                                <w:t>CC BY</w:t>
                              </w:r>
                            </w:hyperlink>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4692BC75" id="_x0000_t202" coordsize="21600,21600" o:spt="202" path="m,l,21600r21600,l21600,xe">
                <v:stroke joinstyle="miter"/>
                <v:path gradientshapeok="t" o:connecttype="rect"/>
              </v:shapetype>
              <v:shape id="TextBox 6" o:spid="_x0000_s1027" type="#_x0000_t202" style="position:absolute;left:0;text-align:left;margin-left:183.5pt;margin-top:2.15pt;width:27pt;height:6.9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" filled="f" stroked="f">
                <v:textbox>
                  <w:txbxContent>
                    <w:p w14:paraId="79602E65" w14:textId="77777777" w:rsidR="00224738" w:rsidRDefault="0086340F" w:rsidP="00224738">
                      <w:pPr>
                        <w:rPr>
                          <w:rFonts w:hAnsi="Calibri"/>
                          <w:color w:val="000000" w:themeColor="text1"/>
                          <w:kern w:val="24"/>
                          <w:sz w:val="18"/>
                          <w:szCs w:val="18"/>
                        </w:rPr>
                      </w:pPr>
                      <w:hyperlink r:id="rId14" w:history="1">
                        <w:r w:rsidR="00224738">
                          <w:rPr>
                            <w:rStyle w:val="Hyperlink"/>
                            <w:rFonts w:hAnsi="Calibri"/>
                            <w:color w:val="000000" w:themeColor="text1"/>
                            <w:kern w:val="24"/>
                            <w:sz w:val="18"/>
                            <w:szCs w:val="18"/>
                          </w:rPr>
                          <w:t>This Photo</w:t>
                        </w:r>
                      </w:hyperlink>
                      <w:r w:rsidR="00224738">
                        <w:rPr>
                          <w:rFonts w:hAnsi="Calibri"/>
                          <w:color w:val="000000" w:themeColor="text1"/>
                          <w:kern w:val="24"/>
                          <w:sz w:val="18"/>
                          <w:szCs w:val="18"/>
                        </w:rPr>
                        <w:t xml:space="preserve"> by Unknown Author is licensed under </w:t>
                      </w:r>
                      <w:hyperlink r:id="rId15" w:history="1">
                        <w:r w:rsidR="00224738">
                          <w:rPr>
                            <w:rStyle w:val="Hyperlink"/>
                            <w:rFonts w:hAnsi="Calibri"/>
                            <w:color w:val="000000" w:themeColor="text1"/>
                            <w:kern w:val="24"/>
                            <w:sz w:val="18"/>
                            <w:szCs w:val="18"/>
                          </w:rPr>
                          <w:t>CC BY</w:t>
                        </w:r>
                      </w:hyperlink>
                    </w:p>
                  </w:txbxContent>
                </v:textbox>
                <w10:wrap anchorx="margin"/>
              </v:shape>
            </w:pict>
          </mc:Fallback>
        </mc:AlternateContent>
      </w:r>
      <w:r w:rsidRPr="00B572D9">
        <w:rPr>
          <w:rFonts w:ascii="Arial" w:hAnsi="Arial" w:cs="Arial"/>
          <w:bCs/>
        </w:rPr>
        <w:t>Isaiah Oino</w:t>
      </w:r>
    </w:p>
    <w:p w14:paraId="282B81F7" w14:textId="5E36412C" w:rsidR="00224738" w:rsidRPr="00B572D9" w:rsidRDefault="00224738" w:rsidP="00B572D9">
      <w:pPr>
        <w:pBdr>
          <w:top w:val="single" w:sz="12" w:space="1" w:color="auto"/>
          <w:bottom w:val="single" w:sz="12" w:space="0" w:color="auto"/>
        </w:pBdr>
        <w:spacing w:before="120" w:after="240"/>
        <w:jc w:val="center"/>
        <w:rPr>
          <w:rStyle w:val="normaltextrun"/>
          <w:rFonts w:ascii="Arial" w:hAnsi="Arial" w:cs="Arial"/>
          <w:b/>
          <w:bCs/>
          <w:sz w:val="32"/>
          <w:szCs w:val="32"/>
          <w:lang w:val="en-US"/>
        </w:rPr>
      </w:pPr>
      <w:r w:rsidRPr="00B572D9">
        <w:rPr>
          <w:rFonts w:ascii="Arial" w:hAnsi="Arial" w:cs="Arial"/>
          <w:b/>
          <w:bCs/>
          <w:sz w:val="32"/>
          <w:szCs w:val="32"/>
        </w:rPr>
        <w:t xml:space="preserve">BMSW     </w:t>
      </w:r>
      <w:r w:rsidRPr="00B572D9">
        <w:rPr>
          <w:rFonts w:ascii="Arial" w:hAnsi="Arial" w:cs="Arial"/>
          <w:b/>
          <w:sz w:val="32"/>
          <w:szCs w:val="32"/>
        </w:rPr>
        <w:t>5104</w:t>
      </w:r>
    </w:p>
    <w:p w14:paraId="2825B8A0" w14:textId="16B18791" w:rsidR="00224738" w:rsidRDefault="00501155" w:rsidP="00B572D9">
      <w:pPr>
        <w:spacing w:before="120" w:after="240"/>
        <w:jc w:val="center"/>
        <w:rPr>
          <w:rFonts w:ascii="Arial" w:hAnsi="Arial" w:cs="Arial"/>
          <w:b/>
          <w:bCs/>
          <w:sz w:val="52"/>
          <w:szCs w:val="52"/>
        </w:rPr>
      </w:pPr>
      <w:r>
        <w:rPr>
          <w:rFonts w:ascii="Arial" w:hAnsi="Arial" w:cs="Arial"/>
          <w:b/>
          <w:bCs/>
          <w:sz w:val="52"/>
          <w:szCs w:val="52"/>
        </w:rPr>
        <w:t>PROJECT MANAGEMENT PLAN</w:t>
      </w:r>
    </w:p>
    <w:p w14:paraId="6F2EC6AB" w14:textId="7F25E62C" w:rsidR="005E3FCF" w:rsidRPr="00B572D9" w:rsidRDefault="005E3FCF" w:rsidP="00B572D9">
      <w:pPr>
        <w:spacing w:before="120" w:after="240"/>
        <w:jc w:val="center"/>
        <w:rPr>
          <w:rFonts w:ascii="Arial" w:hAnsi="Arial" w:cs="Arial"/>
          <w:b/>
          <w:bCs/>
          <w:sz w:val="52"/>
          <w:szCs w:val="52"/>
        </w:rPr>
      </w:pPr>
      <w:r>
        <w:rPr>
          <w:rFonts w:ascii="Arial" w:hAnsi="Arial" w:cs="Arial"/>
          <w:b/>
          <w:bCs/>
          <w:sz w:val="52"/>
          <w:szCs w:val="52"/>
        </w:rPr>
        <w:t xml:space="preserve">Project C </w:t>
      </w:r>
      <w:r w:rsidR="00C13B70">
        <w:rPr>
          <w:rFonts w:ascii="Arial" w:hAnsi="Arial" w:cs="Arial"/>
          <w:b/>
          <w:bCs/>
          <w:sz w:val="52"/>
          <w:szCs w:val="52"/>
        </w:rPr>
        <w:t>(Management Plan for Nursery)</w:t>
      </w:r>
    </w:p>
    <w:p w14:paraId="4A288813" w14:textId="64D36D22" w:rsidR="00224738" w:rsidRPr="00B572D9" w:rsidRDefault="00224738" w:rsidP="00B572D9">
      <w:pPr>
        <w:spacing w:before="120" w:after="240"/>
        <w:rPr>
          <w:rFonts w:ascii="Arial" w:hAnsi="Arial" w:cs="Arial"/>
          <w:sz w:val="40"/>
          <w:szCs w:val="40"/>
        </w:rPr>
      </w:pPr>
      <w:r w:rsidRPr="00B572D9">
        <w:rPr>
          <w:rFonts w:ascii="Arial" w:hAnsi="Arial" w:cs="Arial"/>
          <w:b/>
          <w:bCs/>
          <w:sz w:val="52"/>
          <w:szCs w:val="52"/>
        </w:rPr>
        <w:t xml:space="preserve">                </w:t>
      </w:r>
      <w:r w:rsidRPr="00B572D9">
        <w:rPr>
          <w:rFonts w:ascii="Arial" w:hAnsi="Arial" w:cs="Arial"/>
          <w:sz w:val="40"/>
          <w:szCs w:val="40"/>
        </w:rPr>
        <w:t>Peolita Douglas- 1911615</w:t>
      </w:r>
    </w:p>
    <w:p w14:paraId="1E0E904A" w14:textId="2FC21FAE" w:rsidR="005040A7" w:rsidRPr="00B572D9" w:rsidRDefault="005040A7" w:rsidP="00B572D9">
      <w:pPr>
        <w:spacing w:before="120" w:after="240"/>
        <w:rPr>
          <w:rFonts w:ascii="Arial" w:hAnsi="Arial" w:cs="Arial"/>
          <w:sz w:val="40"/>
          <w:szCs w:val="40"/>
        </w:rPr>
      </w:pPr>
    </w:p>
    <w:p w14:paraId="64A4272E" w14:textId="08800008" w:rsidR="00B36AAD" w:rsidRPr="00B572D9" w:rsidRDefault="00B36AAD" w:rsidP="00B572D9">
      <w:pPr>
        <w:spacing w:before="120" w:after="240"/>
        <w:rPr>
          <w:rFonts w:ascii="Arial" w:hAnsi="Arial" w:cs="Arial"/>
          <w:sz w:val="40"/>
          <w:szCs w:val="40"/>
        </w:rPr>
      </w:pPr>
    </w:p>
    <w:p w14:paraId="45FE2B5F" w14:textId="77777777" w:rsidR="008E42A3" w:rsidRPr="00B572D9" w:rsidRDefault="008E42A3" w:rsidP="00B572D9">
      <w:pPr>
        <w:spacing w:before="120" w:after="240"/>
        <w:rPr>
          <w:rFonts w:ascii="Arial" w:hAnsi="Arial" w:cs="Arial"/>
          <w:sz w:val="28"/>
          <w:szCs w:val="28"/>
        </w:rPr>
      </w:pPr>
    </w:p>
    <w:p w14:paraId="2911CA02" w14:textId="77777777" w:rsidR="003C2A50" w:rsidRDefault="003C2A50" w:rsidP="009376D3">
      <w:pPr>
        <w:spacing w:before="240" w:after="120"/>
        <w:rPr>
          <w:rFonts w:ascii="Arial" w:hAnsi="Arial" w:cs="Arial"/>
          <w:b/>
          <w:bCs/>
          <w:color w:val="000000" w:themeColor="text1"/>
          <w:sz w:val="24"/>
          <w:szCs w:val="24"/>
          <w:u w:val="single"/>
        </w:rPr>
      </w:pPr>
    </w:p>
    <w:p w14:paraId="74854F72" w14:textId="77777777" w:rsidR="003C2A50" w:rsidRDefault="003C2A50" w:rsidP="009376D3">
      <w:pPr>
        <w:spacing w:before="240" w:after="120"/>
        <w:rPr>
          <w:rFonts w:ascii="Arial" w:hAnsi="Arial" w:cs="Arial"/>
          <w:b/>
          <w:bCs/>
          <w:color w:val="000000" w:themeColor="text1"/>
          <w:sz w:val="24"/>
          <w:szCs w:val="24"/>
          <w:u w:val="single"/>
        </w:rPr>
      </w:pPr>
    </w:p>
    <w:p w14:paraId="32279CCE" w14:textId="2A7F6653" w:rsidR="00C7394D" w:rsidRDefault="00C7394D"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Contents Page</w:t>
      </w:r>
    </w:p>
    <w:p w14:paraId="4E8210C0" w14:textId="003D41D3" w:rsidR="00D6052B" w:rsidRDefault="00D6052B"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Introduction………………………………………………………………………</w:t>
      </w:r>
      <w:proofErr w:type="gramStart"/>
      <w:r w:rsidR="00B326B0">
        <w:rPr>
          <w:rFonts w:ascii="Arial" w:hAnsi="Arial" w:cs="Arial"/>
          <w:color w:val="000000" w:themeColor="text1"/>
          <w:sz w:val="24"/>
          <w:szCs w:val="24"/>
        </w:rPr>
        <w:t>….</w:t>
      </w:r>
      <w:r>
        <w:rPr>
          <w:rFonts w:ascii="Arial" w:hAnsi="Arial" w:cs="Arial"/>
          <w:color w:val="000000" w:themeColor="text1"/>
          <w:sz w:val="24"/>
          <w:szCs w:val="24"/>
        </w:rPr>
        <w:t>Page</w:t>
      </w:r>
      <w:proofErr w:type="gramEnd"/>
      <w:r>
        <w:rPr>
          <w:rFonts w:ascii="Arial" w:hAnsi="Arial" w:cs="Arial"/>
          <w:color w:val="000000" w:themeColor="text1"/>
          <w:sz w:val="24"/>
          <w:szCs w:val="24"/>
        </w:rPr>
        <w:t xml:space="preserve"> </w:t>
      </w:r>
      <w:r w:rsidR="00193C89">
        <w:rPr>
          <w:rFonts w:ascii="Arial" w:hAnsi="Arial" w:cs="Arial"/>
          <w:color w:val="000000" w:themeColor="text1"/>
          <w:sz w:val="24"/>
          <w:szCs w:val="24"/>
        </w:rPr>
        <w:t>3</w:t>
      </w:r>
    </w:p>
    <w:p w14:paraId="78953C20" w14:textId="027B305D" w:rsidR="00193C89" w:rsidRDefault="00193C89"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Executive Summary……………………………………………………………</w:t>
      </w:r>
      <w:r w:rsidR="00B326B0">
        <w:rPr>
          <w:rFonts w:ascii="Arial" w:hAnsi="Arial" w:cs="Arial"/>
          <w:color w:val="000000" w:themeColor="text1"/>
          <w:sz w:val="24"/>
          <w:szCs w:val="24"/>
        </w:rPr>
        <w:t>…. Page</w:t>
      </w:r>
      <w:r w:rsidR="00D41385">
        <w:rPr>
          <w:rFonts w:ascii="Arial" w:hAnsi="Arial" w:cs="Arial"/>
          <w:color w:val="000000" w:themeColor="text1"/>
          <w:sz w:val="24"/>
          <w:szCs w:val="24"/>
        </w:rPr>
        <w:t xml:space="preserve"> 4</w:t>
      </w:r>
    </w:p>
    <w:p w14:paraId="5F93CEAC" w14:textId="6C35254F" w:rsidR="00D41385" w:rsidRDefault="00D41385"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About Entrepreneur…………………………………………………………………..Page 5</w:t>
      </w:r>
    </w:p>
    <w:p w14:paraId="3C7DFC62" w14:textId="23A458FC"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Company Name</w:t>
      </w:r>
      <w:r>
        <w:rPr>
          <w:rFonts w:ascii="Arial" w:hAnsi="Arial" w:cs="Arial"/>
          <w:color w:val="000000" w:themeColor="text1"/>
          <w:sz w:val="24"/>
          <w:szCs w:val="24"/>
        </w:rPr>
        <w:t xml:space="preserve">……………………………………………………………………..Page </w:t>
      </w:r>
      <w:r>
        <w:rPr>
          <w:rFonts w:ascii="Arial" w:hAnsi="Arial" w:cs="Arial"/>
          <w:color w:val="000000" w:themeColor="text1"/>
          <w:sz w:val="24"/>
          <w:szCs w:val="24"/>
        </w:rPr>
        <w:t>6</w:t>
      </w:r>
    </w:p>
    <w:p w14:paraId="48481CEF" w14:textId="4895BF46"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Objectives</w:t>
      </w:r>
      <w:r>
        <w:rPr>
          <w:rFonts w:ascii="Arial" w:hAnsi="Arial" w:cs="Arial"/>
          <w:color w:val="000000" w:themeColor="text1"/>
          <w:sz w:val="24"/>
          <w:szCs w:val="24"/>
        </w:rPr>
        <w:t>………………………………………………………</w:t>
      </w:r>
      <w:r>
        <w:rPr>
          <w:rFonts w:ascii="Arial" w:hAnsi="Arial" w:cs="Arial"/>
          <w:color w:val="000000" w:themeColor="text1"/>
          <w:sz w:val="24"/>
          <w:szCs w:val="24"/>
        </w:rPr>
        <w:t>…………</w:t>
      </w:r>
      <w:r>
        <w:rPr>
          <w:rFonts w:ascii="Arial" w:hAnsi="Arial" w:cs="Arial"/>
          <w:color w:val="000000" w:themeColor="text1"/>
          <w:sz w:val="24"/>
          <w:szCs w:val="24"/>
        </w:rPr>
        <w:t xml:space="preserve">………….Page </w:t>
      </w:r>
      <w:r>
        <w:rPr>
          <w:rFonts w:ascii="Arial" w:hAnsi="Arial" w:cs="Arial"/>
          <w:color w:val="000000" w:themeColor="text1"/>
          <w:sz w:val="24"/>
          <w:szCs w:val="24"/>
        </w:rPr>
        <w:t>7</w:t>
      </w:r>
    </w:p>
    <w:p w14:paraId="118AD4CB" w14:textId="509E8ABC" w:rsidR="00D41385" w:rsidRDefault="00D41385" w:rsidP="00D41385">
      <w:pPr>
        <w:spacing w:before="240" w:after="120"/>
        <w:rPr>
          <w:rFonts w:ascii="Arial" w:hAnsi="Arial" w:cs="Arial"/>
          <w:color w:val="000000" w:themeColor="text1"/>
          <w:sz w:val="24"/>
          <w:szCs w:val="24"/>
        </w:rPr>
      </w:pPr>
      <w:bookmarkStart w:id="0" w:name="_Hlk89873588"/>
      <w:r>
        <w:rPr>
          <w:rFonts w:ascii="Arial" w:hAnsi="Arial" w:cs="Arial"/>
          <w:color w:val="000000" w:themeColor="text1"/>
          <w:sz w:val="24"/>
          <w:szCs w:val="24"/>
        </w:rPr>
        <w:t>Network Market and Target</w:t>
      </w:r>
      <w:r>
        <w:rPr>
          <w:rFonts w:ascii="Arial" w:hAnsi="Arial" w:cs="Arial"/>
          <w:color w:val="000000" w:themeColor="text1"/>
          <w:sz w:val="24"/>
          <w:szCs w:val="24"/>
        </w:rPr>
        <w:t>……</w:t>
      </w:r>
      <w:r>
        <w:rPr>
          <w:rFonts w:ascii="Arial" w:hAnsi="Arial" w:cs="Arial"/>
          <w:color w:val="000000" w:themeColor="text1"/>
          <w:sz w:val="24"/>
          <w:szCs w:val="24"/>
        </w:rPr>
        <w:t xml:space="preserve">   </w:t>
      </w:r>
      <w:r>
        <w:rPr>
          <w:rFonts w:ascii="Arial" w:hAnsi="Arial" w:cs="Arial"/>
          <w:color w:val="000000" w:themeColor="text1"/>
          <w:sz w:val="24"/>
          <w:szCs w:val="24"/>
        </w:rPr>
        <w:t xml:space="preserve">………………………………………………..Page </w:t>
      </w:r>
      <w:r>
        <w:rPr>
          <w:rFonts w:ascii="Arial" w:hAnsi="Arial" w:cs="Arial"/>
          <w:color w:val="000000" w:themeColor="text1"/>
          <w:sz w:val="24"/>
          <w:szCs w:val="24"/>
        </w:rPr>
        <w:t>8</w:t>
      </w:r>
    </w:p>
    <w:p w14:paraId="5E05A1FF" w14:textId="37ED8206"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 xml:space="preserve">Stakeholder Analysis </w:t>
      </w:r>
      <w:r>
        <w:rPr>
          <w:rFonts w:ascii="Arial" w:hAnsi="Arial" w:cs="Arial"/>
          <w:color w:val="000000" w:themeColor="text1"/>
          <w:sz w:val="24"/>
          <w:szCs w:val="24"/>
        </w:rPr>
        <w:t>…………………………………………………</w:t>
      </w:r>
      <w:r w:rsidR="00F54C61">
        <w:rPr>
          <w:rFonts w:ascii="Arial" w:hAnsi="Arial" w:cs="Arial"/>
          <w:color w:val="000000" w:themeColor="text1"/>
          <w:sz w:val="24"/>
          <w:szCs w:val="24"/>
        </w:rPr>
        <w:t>….</w:t>
      </w:r>
      <w:r>
        <w:rPr>
          <w:rFonts w:ascii="Arial" w:hAnsi="Arial" w:cs="Arial"/>
          <w:color w:val="000000" w:themeColor="text1"/>
          <w:sz w:val="24"/>
          <w:szCs w:val="24"/>
        </w:rPr>
        <w:t xml:space="preserve">………..Page </w:t>
      </w:r>
      <w:r>
        <w:rPr>
          <w:rFonts w:ascii="Arial" w:hAnsi="Arial" w:cs="Arial"/>
          <w:color w:val="000000" w:themeColor="text1"/>
          <w:sz w:val="24"/>
          <w:szCs w:val="24"/>
        </w:rPr>
        <w:t>10</w:t>
      </w:r>
    </w:p>
    <w:p w14:paraId="1924A2E9" w14:textId="24877F59"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 xml:space="preserve">Stakeholder Involvement </w:t>
      </w:r>
      <w:r>
        <w:rPr>
          <w:rFonts w:ascii="Arial" w:hAnsi="Arial" w:cs="Arial"/>
          <w:color w:val="000000" w:themeColor="text1"/>
          <w:sz w:val="24"/>
          <w:szCs w:val="24"/>
        </w:rPr>
        <w:t xml:space="preserve">……………………………………………………….Page </w:t>
      </w:r>
      <w:r>
        <w:rPr>
          <w:rFonts w:ascii="Arial" w:hAnsi="Arial" w:cs="Arial"/>
          <w:color w:val="000000" w:themeColor="text1"/>
          <w:sz w:val="24"/>
          <w:szCs w:val="24"/>
        </w:rPr>
        <w:t>12</w:t>
      </w:r>
    </w:p>
    <w:bookmarkEnd w:id="0"/>
    <w:p w14:paraId="35AB4A30" w14:textId="480CCF3F"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Project Management……………</w:t>
      </w:r>
      <w:r>
        <w:rPr>
          <w:rFonts w:ascii="Arial" w:hAnsi="Arial" w:cs="Arial"/>
          <w:color w:val="000000" w:themeColor="text1"/>
          <w:sz w:val="24"/>
          <w:szCs w:val="24"/>
        </w:rPr>
        <w:t xml:space="preserve">………………………………………………..Page </w:t>
      </w:r>
      <w:r>
        <w:rPr>
          <w:rFonts w:ascii="Arial" w:hAnsi="Arial" w:cs="Arial"/>
          <w:color w:val="000000" w:themeColor="text1"/>
          <w:sz w:val="24"/>
          <w:szCs w:val="24"/>
        </w:rPr>
        <w:t>13</w:t>
      </w:r>
    </w:p>
    <w:p w14:paraId="6941D8B7" w14:textId="30325DF0" w:rsidR="00F54C61" w:rsidRDefault="00F54C61"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Project Network…………………………………………………………………..Page 14</w:t>
      </w:r>
    </w:p>
    <w:p w14:paraId="0749F29A" w14:textId="0C0E21E5"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Project Scope</w:t>
      </w:r>
      <w:r>
        <w:rPr>
          <w:rFonts w:ascii="Arial" w:hAnsi="Arial" w:cs="Arial"/>
          <w:color w:val="000000" w:themeColor="text1"/>
          <w:sz w:val="24"/>
          <w:szCs w:val="24"/>
        </w:rPr>
        <w:t xml:space="preserve"> …………………………………………………</w:t>
      </w:r>
      <w:r>
        <w:rPr>
          <w:rFonts w:ascii="Arial" w:hAnsi="Arial" w:cs="Arial"/>
          <w:color w:val="000000" w:themeColor="text1"/>
          <w:sz w:val="24"/>
          <w:szCs w:val="24"/>
        </w:rPr>
        <w:t>…………………….Page 15</w:t>
      </w:r>
    </w:p>
    <w:p w14:paraId="3AECA549" w14:textId="5595560C"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Work Breakdown Schedule</w:t>
      </w:r>
      <w:r>
        <w:rPr>
          <w:rFonts w:ascii="Arial" w:hAnsi="Arial" w:cs="Arial"/>
          <w:color w:val="000000" w:themeColor="text1"/>
          <w:sz w:val="24"/>
          <w:szCs w:val="24"/>
        </w:rPr>
        <w:t>……………………………………………………….Page 1</w:t>
      </w:r>
      <w:r>
        <w:rPr>
          <w:rFonts w:ascii="Arial" w:hAnsi="Arial" w:cs="Arial"/>
          <w:color w:val="000000" w:themeColor="text1"/>
          <w:sz w:val="24"/>
          <w:szCs w:val="24"/>
        </w:rPr>
        <w:t>6</w:t>
      </w:r>
    </w:p>
    <w:p w14:paraId="3B027098" w14:textId="011C59F5"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Gantt Chart…………………………………………………………………………..Page 17</w:t>
      </w:r>
    </w:p>
    <w:p w14:paraId="55B3A828" w14:textId="615ACD60" w:rsidR="00F54C61" w:rsidRDefault="00F54C61"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Restraints…………………………………………………………………………..Page 18</w:t>
      </w:r>
    </w:p>
    <w:p w14:paraId="5896A58B" w14:textId="1FC4AB95" w:rsidR="00F54C61" w:rsidRDefault="00F54C61" w:rsidP="00F54C61">
      <w:pPr>
        <w:spacing w:before="240" w:after="120"/>
        <w:rPr>
          <w:rFonts w:ascii="Arial" w:hAnsi="Arial" w:cs="Arial"/>
          <w:color w:val="000000" w:themeColor="text1"/>
          <w:sz w:val="24"/>
          <w:szCs w:val="24"/>
        </w:rPr>
      </w:pPr>
      <w:r>
        <w:rPr>
          <w:rFonts w:ascii="Arial" w:hAnsi="Arial" w:cs="Arial"/>
          <w:color w:val="000000" w:themeColor="text1"/>
          <w:sz w:val="24"/>
          <w:szCs w:val="24"/>
        </w:rPr>
        <w:t>Project Budget- Allocation of Resources</w:t>
      </w:r>
      <w:r>
        <w:rPr>
          <w:rFonts w:ascii="Arial" w:hAnsi="Arial" w:cs="Arial"/>
          <w:color w:val="000000" w:themeColor="text1"/>
          <w:sz w:val="24"/>
          <w:szCs w:val="24"/>
        </w:rPr>
        <w:t xml:space="preserve">………………………………………..Page </w:t>
      </w:r>
      <w:r>
        <w:rPr>
          <w:rFonts w:ascii="Arial" w:hAnsi="Arial" w:cs="Arial"/>
          <w:color w:val="000000" w:themeColor="text1"/>
          <w:sz w:val="24"/>
          <w:szCs w:val="24"/>
        </w:rPr>
        <w:t>21</w:t>
      </w:r>
    </w:p>
    <w:p w14:paraId="2659B25E" w14:textId="1A62A61B" w:rsidR="00F54C61" w:rsidRDefault="00F54C61" w:rsidP="00F54C61">
      <w:pPr>
        <w:spacing w:before="240" w:after="120"/>
        <w:rPr>
          <w:rFonts w:ascii="Arial" w:hAnsi="Arial" w:cs="Arial"/>
          <w:color w:val="000000" w:themeColor="text1"/>
          <w:sz w:val="24"/>
          <w:szCs w:val="24"/>
        </w:rPr>
      </w:pPr>
      <w:r>
        <w:rPr>
          <w:rFonts w:ascii="Arial" w:hAnsi="Arial" w:cs="Arial"/>
          <w:color w:val="000000" w:themeColor="text1"/>
          <w:sz w:val="24"/>
          <w:szCs w:val="24"/>
        </w:rPr>
        <w:t>Conclusion</w:t>
      </w:r>
      <w:r>
        <w:rPr>
          <w:rFonts w:ascii="Arial" w:hAnsi="Arial" w:cs="Arial"/>
          <w:color w:val="000000" w:themeColor="text1"/>
          <w:sz w:val="24"/>
          <w:szCs w:val="24"/>
        </w:rPr>
        <w:t xml:space="preserve">…………………………………………………………………………..Page </w:t>
      </w:r>
      <w:r>
        <w:rPr>
          <w:rFonts w:ascii="Arial" w:hAnsi="Arial" w:cs="Arial"/>
          <w:color w:val="000000" w:themeColor="text1"/>
          <w:sz w:val="24"/>
          <w:szCs w:val="24"/>
        </w:rPr>
        <w:t>23</w:t>
      </w:r>
    </w:p>
    <w:p w14:paraId="551E9D72" w14:textId="593A5E75" w:rsidR="00F54C61" w:rsidRDefault="00F54C61" w:rsidP="00F54C61">
      <w:pPr>
        <w:spacing w:before="240" w:after="120"/>
        <w:rPr>
          <w:rFonts w:ascii="Arial" w:hAnsi="Arial" w:cs="Arial"/>
          <w:color w:val="000000" w:themeColor="text1"/>
          <w:sz w:val="24"/>
          <w:szCs w:val="24"/>
        </w:rPr>
      </w:pPr>
      <w:r>
        <w:rPr>
          <w:rFonts w:ascii="Arial" w:hAnsi="Arial" w:cs="Arial"/>
          <w:color w:val="000000" w:themeColor="text1"/>
          <w:sz w:val="24"/>
          <w:szCs w:val="24"/>
        </w:rPr>
        <w:t>Bibliography………………………………………………………………………….Page 24</w:t>
      </w:r>
    </w:p>
    <w:p w14:paraId="09148F5D" w14:textId="31FE81B2" w:rsidR="00565685" w:rsidRDefault="00565685" w:rsidP="00F54C61">
      <w:pPr>
        <w:spacing w:before="240" w:after="120"/>
        <w:rPr>
          <w:rFonts w:ascii="Arial" w:hAnsi="Arial" w:cs="Arial"/>
          <w:color w:val="000000" w:themeColor="text1"/>
          <w:sz w:val="24"/>
          <w:szCs w:val="24"/>
        </w:rPr>
      </w:pPr>
      <w:r>
        <w:rPr>
          <w:rFonts w:ascii="Arial" w:hAnsi="Arial" w:cs="Arial"/>
          <w:color w:val="000000" w:themeColor="text1"/>
          <w:sz w:val="24"/>
          <w:szCs w:val="24"/>
        </w:rPr>
        <w:t>Appendices…………………………………………………………………………..Page 28</w:t>
      </w:r>
    </w:p>
    <w:p w14:paraId="6FB22FF2" w14:textId="77777777" w:rsidR="00F54C61" w:rsidRDefault="00F54C61" w:rsidP="00D41385">
      <w:pPr>
        <w:spacing w:before="240" w:after="120"/>
        <w:rPr>
          <w:rFonts w:ascii="Arial" w:hAnsi="Arial" w:cs="Arial"/>
          <w:color w:val="000000" w:themeColor="text1"/>
          <w:sz w:val="24"/>
          <w:szCs w:val="24"/>
        </w:rPr>
      </w:pPr>
    </w:p>
    <w:p w14:paraId="6D8EB6E9" w14:textId="77777777" w:rsidR="00D41385" w:rsidRPr="00D6052B" w:rsidRDefault="00D41385" w:rsidP="009376D3">
      <w:pPr>
        <w:spacing w:before="240" w:after="120"/>
        <w:rPr>
          <w:rFonts w:ascii="Arial" w:hAnsi="Arial" w:cs="Arial"/>
          <w:color w:val="000000" w:themeColor="text1"/>
          <w:sz w:val="24"/>
          <w:szCs w:val="24"/>
        </w:rPr>
      </w:pPr>
    </w:p>
    <w:p w14:paraId="1936A70E" w14:textId="77777777" w:rsidR="00B101EB" w:rsidRPr="009376D3" w:rsidRDefault="00B101EB"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br w:type="page"/>
      </w:r>
    </w:p>
    <w:p w14:paraId="6792CE01" w14:textId="22CC787A" w:rsidR="00807624" w:rsidRPr="009376D3" w:rsidRDefault="00807624"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Introduction</w:t>
      </w:r>
    </w:p>
    <w:p w14:paraId="40541735" w14:textId="212AEB8C" w:rsidR="00E63B61" w:rsidRPr="009376D3" w:rsidRDefault="00CB1DE6"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In this </w:t>
      </w:r>
      <w:proofErr w:type="gramStart"/>
      <w:r w:rsidRPr="009376D3">
        <w:rPr>
          <w:rFonts w:ascii="Arial" w:hAnsi="Arial" w:cs="Arial"/>
          <w:color w:val="000000" w:themeColor="text1"/>
          <w:sz w:val="24"/>
          <w:szCs w:val="24"/>
        </w:rPr>
        <w:t>report</w:t>
      </w:r>
      <w:r w:rsidR="0032695F">
        <w:rPr>
          <w:rFonts w:ascii="Arial" w:hAnsi="Arial" w:cs="Arial"/>
          <w:color w:val="000000" w:themeColor="text1"/>
          <w:sz w:val="24"/>
          <w:szCs w:val="24"/>
        </w:rPr>
        <w:t xml:space="preserve"> </w:t>
      </w:r>
      <w:r w:rsidRPr="009376D3">
        <w:rPr>
          <w:rFonts w:ascii="Arial" w:hAnsi="Arial" w:cs="Arial"/>
          <w:color w:val="000000" w:themeColor="text1"/>
          <w:sz w:val="24"/>
          <w:szCs w:val="24"/>
        </w:rPr>
        <w:t xml:space="preserve"> the</w:t>
      </w:r>
      <w:proofErr w:type="gramEnd"/>
      <w:r w:rsidRPr="009376D3">
        <w:rPr>
          <w:rFonts w:ascii="Arial" w:hAnsi="Arial" w:cs="Arial"/>
          <w:color w:val="000000" w:themeColor="text1"/>
          <w:sz w:val="24"/>
          <w:szCs w:val="24"/>
        </w:rPr>
        <w:t xml:space="preserve"> entrepreneur will be presenting a opportunity to open a sensory based, therapeutic nursery within the </w:t>
      </w:r>
      <w:r w:rsidR="00A566BE" w:rsidRPr="009376D3">
        <w:rPr>
          <w:rFonts w:ascii="Arial" w:hAnsi="Arial" w:cs="Arial"/>
          <w:color w:val="000000" w:themeColor="text1"/>
          <w:sz w:val="24"/>
          <w:szCs w:val="24"/>
        </w:rPr>
        <w:t xml:space="preserve">inner city of </w:t>
      </w:r>
      <w:r w:rsidR="00F230CD" w:rsidRPr="009376D3">
        <w:rPr>
          <w:rFonts w:ascii="Arial" w:hAnsi="Arial" w:cs="Arial"/>
          <w:color w:val="000000" w:themeColor="text1"/>
          <w:sz w:val="24"/>
          <w:szCs w:val="24"/>
        </w:rPr>
        <w:t>Birmingham</w:t>
      </w:r>
      <w:r w:rsidR="00A566BE" w:rsidRPr="009376D3">
        <w:rPr>
          <w:rFonts w:ascii="Arial" w:hAnsi="Arial" w:cs="Arial"/>
          <w:color w:val="000000" w:themeColor="text1"/>
          <w:sz w:val="24"/>
          <w:szCs w:val="24"/>
        </w:rPr>
        <w:t>.</w:t>
      </w:r>
    </w:p>
    <w:p w14:paraId="5477257F" w14:textId="53B76F4E" w:rsidR="00F230CD" w:rsidRPr="009376D3" w:rsidRDefault="00F230CD"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w:t>
      </w:r>
      <w:r w:rsidRPr="009376D3">
        <w:rPr>
          <w:rFonts w:ascii="Arial" w:hAnsi="Arial" w:cs="Arial"/>
          <w:color w:val="000000" w:themeColor="text1"/>
          <w:sz w:val="24"/>
          <w:szCs w:val="24"/>
          <w:shd w:val="clear" w:color="auto" w:fill="FFFFFF"/>
        </w:rPr>
        <w:t>The desire to engage with sensory play comes naturally for children and should be</w:t>
      </w:r>
      <w:r w:rsidRPr="009376D3">
        <w:rPr>
          <w:rFonts w:ascii="Arial" w:hAnsi="Arial" w:cs="Arial"/>
          <w:color w:val="000000" w:themeColor="text1"/>
          <w:sz w:val="24"/>
          <w:szCs w:val="24"/>
          <w:shd w:val="clear" w:color="auto" w:fill="FFFFFF"/>
        </w:rPr>
        <w:t xml:space="preserve"> </w:t>
      </w:r>
      <w:r w:rsidRPr="009376D3">
        <w:rPr>
          <w:rFonts w:ascii="Arial" w:hAnsi="Arial" w:cs="Arial"/>
          <w:color w:val="000000" w:themeColor="text1"/>
          <w:sz w:val="24"/>
          <w:szCs w:val="24"/>
          <w:shd w:val="clear" w:color="auto" w:fill="FFFFFF"/>
        </w:rPr>
        <w:t xml:space="preserve">encouraged and supported both at home and in early learning </w:t>
      </w:r>
      <w:r w:rsidR="003C0525" w:rsidRPr="009376D3">
        <w:rPr>
          <w:rFonts w:ascii="Arial" w:hAnsi="Arial" w:cs="Arial"/>
          <w:color w:val="000000" w:themeColor="text1"/>
          <w:sz w:val="24"/>
          <w:szCs w:val="24"/>
          <w:shd w:val="clear" w:color="auto" w:fill="FFFFFF"/>
        </w:rPr>
        <w:t>environments’</w:t>
      </w:r>
      <w:r w:rsidRPr="009376D3">
        <w:rPr>
          <w:rFonts w:ascii="Arial" w:hAnsi="Arial" w:cs="Arial"/>
          <w:color w:val="000000" w:themeColor="text1"/>
          <w:sz w:val="24"/>
          <w:szCs w:val="24"/>
          <w:shd w:val="clear" w:color="auto" w:fill="FFFFFF"/>
        </w:rPr>
        <w:t>.</w:t>
      </w:r>
      <w:r w:rsidR="003971B0" w:rsidRPr="009376D3">
        <w:rPr>
          <w:rFonts w:ascii="Arial" w:hAnsi="Arial" w:cs="Arial"/>
          <w:color w:val="000000" w:themeColor="text1"/>
          <w:sz w:val="24"/>
          <w:szCs w:val="24"/>
          <w:shd w:val="clear" w:color="auto" w:fill="FFFFFF"/>
        </w:rPr>
        <w:t xml:space="preserve"> </w:t>
      </w:r>
      <w:r w:rsidR="003C0525" w:rsidRPr="009376D3">
        <w:rPr>
          <w:rFonts w:ascii="Arial" w:hAnsi="Arial" w:cs="Arial"/>
          <w:color w:val="000000" w:themeColor="text1"/>
          <w:sz w:val="24"/>
          <w:szCs w:val="24"/>
          <w:shd w:val="clear" w:color="auto" w:fill="FFFFFF"/>
        </w:rPr>
        <w:t>Goodstart</w:t>
      </w:r>
      <w:r w:rsidR="003971B0" w:rsidRPr="009376D3">
        <w:rPr>
          <w:rFonts w:ascii="Arial" w:hAnsi="Arial" w:cs="Arial"/>
          <w:color w:val="000000" w:themeColor="text1"/>
          <w:sz w:val="24"/>
          <w:szCs w:val="24"/>
          <w:shd w:val="clear" w:color="auto" w:fill="FFFFFF"/>
        </w:rPr>
        <w:t xml:space="preserve"> Org, 2016.</w:t>
      </w:r>
      <w:r w:rsidRPr="009376D3">
        <w:rPr>
          <w:rFonts w:ascii="Arial" w:hAnsi="Arial" w:cs="Arial"/>
          <w:color w:val="000000" w:themeColor="text1"/>
          <w:sz w:val="24"/>
          <w:szCs w:val="24"/>
          <w:shd w:val="clear" w:color="auto" w:fill="FFFFFF"/>
        </w:rPr>
        <w:t xml:space="preserve"> </w:t>
      </w:r>
    </w:p>
    <w:p w14:paraId="465B8415" w14:textId="3CA5D11D" w:rsidR="00734B08" w:rsidRPr="009376D3" w:rsidRDefault="0080762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w:t>
      </w:r>
      <w:r w:rsidR="00427DAA" w:rsidRPr="009376D3">
        <w:rPr>
          <w:rFonts w:ascii="Arial" w:hAnsi="Arial" w:cs="Arial"/>
          <w:color w:val="000000" w:themeColor="text1"/>
          <w:sz w:val="24"/>
          <w:szCs w:val="24"/>
          <w:shd w:val="clear" w:color="auto" w:fill="FFFFFF"/>
        </w:rPr>
        <w:t>The percentage of pupils with an Education, Health and Care (EHC) plan has increased to 3.7%, continuing a trend of increases since 2017</w:t>
      </w:r>
      <w:r w:rsidR="00CB6735" w:rsidRPr="009376D3">
        <w:rPr>
          <w:rFonts w:ascii="Arial" w:hAnsi="Arial" w:cs="Arial"/>
          <w:color w:val="000000" w:themeColor="text1"/>
          <w:sz w:val="24"/>
          <w:szCs w:val="24"/>
          <w:shd w:val="clear" w:color="auto" w:fill="FFFFFF"/>
        </w:rPr>
        <w:t xml:space="preserve">’. </w:t>
      </w:r>
      <w:r w:rsidR="0091384F" w:rsidRPr="009376D3">
        <w:rPr>
          <w:rFonts w:ascii="Arial" w:hAnsi="Arial" w:cs="Arial"/>
          <w:color w:val="000000" w:themeColor="text1"/>
          <w:sz w:val="24"/>
          <w:szCs w:val="24"/>
          <w:shd w:val="clear" w:color="auto" w:fill="FFFFFF"/>
        </w:rPr>
        <w:t>Gov.uk, 2021</w:t>
      </w:r>
      <w:r w:rsidR="00F2541A" w:rsidRPr="009376D3">
        <w:rPr>
          <w:rFonts w:ascii="Arial" w:hAnsi="Arial" w:cs="Arial"/>
          <w:color w:val="000000" w:themeColor="text1"/>
          <w:sz w:val="24"/>
          <w:szCs w:val="24"/>
          <w:shd w:val="clear" w:color="auto" w:fill="FFFFFF"/>
        </w:rPr>
        <w:t>.</w:t>
      </w:r>
      <w:r w:rsidR="00734B08" w:rsidRPr="009376D3">
        <w:rPr>
          <w:rFonts w:ascii="Arial" w:hAnsi="Arial" w:cs="Arial"/>
          <w:color w:val="000000" w:themeColor="text1"/>
          <w:sz w:val="24"/>
          <w:szCs w:val="24"/>
        </w:rPr>
        <w:t xml:space="preserve"> </w:t>
      </w:r>
      <w:r w:rsidR="00042033" w:rsidRPr="009376D3">
        <w:rPr>
          <w:rFonts w:ascii="Arial" w:hAnsi="Arial" w:cs="Arial"/>
          <w:color w:val="000000" w:themeColor="text1"/>
          <w:sz w:val="24"/>
          <w:szCs w:val="24"/>
        </w:rPr>
        <w:t>These s</w:t>
      </w:r>
      <w:r w:rsidR="00734B08" w:rsidRPr="009376D3">
        <w:rPr>
          <w:rFonts w:ascii="Arial" w:hAnsi="Arial" w:cs="Arial"/>
          <w:color w:val="000000" w:themeColor="text1"/>
          <w:sz w:val="24"/>
          <w:szCs w:val="24"/>
        </w:rPr>
        <w:t>tatistics</w:t>
      </w:r>
      <w:r w:rsidR="00042033" w:rsidRPr="009376D3">
        <w:rPr>
          <w:rFonts w:ascii="Arial" w:hAnsi="Arial" w:cs="Arial"/>
          <w:color w:val="000000" w:themeColor="text1"/>
          <w:sz w:val="24"/>
          <w:szCs w:val="24"/>
        </w:rPr>
        <w:t xml:space="preserve"> suggest a need </w:t>
      </w:r>
      <w:r w:rsidR="00734B08" w:rsidRPr="009376D3">
        <w:rPr>
          <w:rFonts w:ascii="Arial" w:hAnsi="Arial" w:cs="Arial"/>
          <w:color w:val="000000" w:themeColor="text1"/>
          <w:sz w:val="24"/>
          <w:szCs w:val="24"/>
        </w:rPr>
        <w:t xml:space="preserve">for therapeutic nurseries within the West Midlands. </w:t>
      </w:r>
    </w:p>
    <w:p w14:paraId="49B083F6" w14:textId="0B5A4DF0" w:rsidR="00273234" w:rsidRPr="009376D3" w:rsidRDefault="00273234" w:rsidP="009376D3">
      <w:pPr>
        <w:spacing w:before="240" w:after="120"/>
        <w:rPr>
          <w:rFonts w:ascii="Arial" w:hAnsi="Arial" w:cs="Arial"/>
          <w:color w:val="000000" w:themeColor="text1"/>
          <w:sz w:val="24"/>
          <w:szCs w:val="24"/>
          <w:shd w:val="clear" w:color="auto" w:fill="FFFFFF"/>
        </w:rPr>
      </w:pPr>
      <w:r w:rsidRPr="009376D3">
        <w:rPr>
          <w:rFonts w:ascii="Arial" w:hAnsi="Arial" w:cs="Arial"/>
          <w:color w:val="000000" w:themeColor="text1"/>
          <w:sz w:val="24"/>
          <w:szCs w:val="24"/>
          <w:shd w:val="clear" w:color="auto" w:fill="FFFFFF"/>
        </w:rPr>
        <w:t xml:space="preserve">This suggests an opportunity </w:t>
      </w:r>
      <w:r w:rsidR="00736345" w:rsidRPr="009376D3">
        <w:rPr>
          <w:rFonts w:ascii="Arial" w:hAnsi="Arial" w:cs="Arial"/>
          <w:color w:val="000000" w:themeColor="text1"/>
          <w:sz w:val="24"/>
          <w:szCs w:val="24"/>
          <w:shd w:val="clear" w:color="auto" w:fill="FFFFFF"/>
        </w:rPr>
        <w:t xml:space="preserve">for </w:t>
      </w:r>
      <w:r w:rsidR="007C3BF9" w:rsidRPr="009376D3">
        <w:rPr>
          <w:rFonts w:ascii="Arial" w:hAnsi="Arial" w:cs="Arial"/>
          <w:color w:val="000000" w:themeColor="text1"/>
          <w:sz w:val="24"/>
          <w:szCs w:val="24"/>
          <w:shd w:val="clear" w:color="auto" w:fill="FFFFFF"/>
        </w:rPr>
        <w:t xml:space="preserve">the </w:t>
      </w:r>
      <w:r w:rsidR="00115804" w:rsidRPr="009376D3">
        <w:rPr>
          <w:rFonts w:ascii="Arial" w:hAnsi="Arial" w:cs="Arial"/>
          <w:color w:val="000000" w:themeColor="text1"/>
          <w:sz w:val="24"/>
          <w:szCs w:val="24"/>
          <w:shd w:val="clear" w:color="auto" w:fill="FFFFFF"/>
        </w:rPr>
        <w:t>entrepreneur</w:t>
      </w:r>
      <w:r w:rsidR="007C3BF9" w:rsidRPr="009376D3">
        <w:rPr>
          <w:rFonts w:ascii="Arial" w:hAnsi="Arial" w:cs="Arial"/>
          <w:color w:val="000000" w:themeColor="text1"/>
          <w:sz w:val="24"/>
          <w:szCs w:val="24"/>
          <w:shd w:val="clear" w:color="auto" w:fill="FFFFFF"/>
        </w:rPr>
        <w:t xml:space="preserve"> to reinvest in a </w:t>
      </w:r>
      <w:r w:rsidR="008E6E8D" w:rsidRPr="009376D3">
        <w:rPr>
          <w:rFonts w:ascii="Arial" w:hAnsi="Arial" w:cs="Arial"/>
          <w:color w:val="000000" w:themeColor="text1"/>
          <w:sz w:val="24"/>
          <w:szCs w:val="24"/>
          <w:shd w:val="clear" w:color="auto" w:fill="FFFFFF"/>
        </w:rPr>
        <w:t>well-established</w:t>
      </w:r>
      <w:r w:rsidR="007C3BF9" w:rsidRPr="009376D3">
        <w:rPr>
          <w:rFonts w:ascii="Arial" w:hAnsi="Arial" w:cs="Arial"/>
          <w:color w:val="000000" w:themeColor="text1"/>
          <w:sz w:val="24"/>
          <w:szCs w:val="24"/>
          <w:shd w:val="clear" w:color="auto" w:fill="FFFFFF"/>
        </w:rPr>
        <w:t xml:space="preserve"> building local to Birmingham central, </w:t>
      </w:r>
      <w:r w:rsidR="00766F2B" w:rsidRPr="009376D3">
        <w:rPr>
          <w:rFonts w:ascii="Arial" w:hAnsi="Arial" w:cs="Arial"/>
          <w:color w:val="000000" w:themeColor="text1"/>
          <w:sz w:val="24"/>
          <w:szCs w:val="24"/>
          <w:shd w:val="clear" w:color="auto" w:fill="FFFFFF"/>
        </w:rPr>
        <w:t xml:space="preserve">that can benefit in presenting a themed nursery where </w:t>
      </w:r>
      <w:r w:rsidR="00115804" w:rsidRPr="009376D3">
        <w:rPr>
          <w:rFonts w:ascii="Arial" w:hAnsi="Arial" w:cs="Arial"/>
          <w:color w:val="000000" w:themeColor="text1"/>
          <w:sz w:val="24"/>
          <w:szCs w:val="24"/>
          <w:shd w:val="clear" w:color="auto" w:fill="FFFFFF"/>
        </w:rPr>
        <w:t>therapeutic</w:t>
      </w:r>
      <w:r w:rsidR="00766F2B" w:rsidRPr="009376D3">
        <w:rPr>
          <w:rFonts w:ascii="Arial" w:hAnsi="Arial" w:cs="Arial"/>
          <w:color w:val="000000" w:themeColor="text1"/>
          <w:sz w:val="24"/>
          <w:szCs w:val="24"/>
          <w:shd w:val="clear" w:color="auto" w:fill="FFFFFF"/>
        </w:rPr>
        <w:t xml:space="preserve"> resources are a primary part of the features provided for parents and children.</w:t>
      </w:r>
    </w:p>
    <w:p w14:paraId="3E1BDCB7" w14:textId="10979DB4" w:rsidR="00F2541A" w:rsidRPr="009376D3" w:rsidRDefault="00F2541A" w:rsidP="009376D3">
      <w:pPr>
        <w:spacing w:before="240" w:after="120"/>
        <w:rPr>
          <w:rFonts w:ascii="Arial" w:hAnsi="Arial" w:cs="Arial"/>
          <w:color w:val="000000" w:themeColor="text1"/>
          <w:sz w:val="24"/>
          <w:szCs w:val="24"/>
          <w:shd w:val="clear" w:color="auto" w:fill="FFFFFF"/>
        </w:rPr>
      </w:pPr>
      <w:r w:rsidRPr="009376D3">
        <w:rPr>
          <w:rFonts w:ascii="Arial" w:hAnsi="Arial" w:cs="Arial"/>
          <w:color w:val="000000" w:themeColor="text1"/>
          <w:sz w:val="24"/>
          <w:szCs w:val="24"/>
          <w:shd w:val="clear" w:color="auto" w:fill="FFFFFF"/>
        </w:rPr>
        <w:t xml:space="preserve">It has been a popular topic within the social and the parenting community, there is not enough </w:t>
      </w:r>
      <w:r w:rsidR="00233528" w:rsidRPr="009376D3">
        <w:rPr>
          <w:rFonts w:ascii="Arial" w:hAnsi="Arial" w:cs="Arial"/>
          <w:color w:val="000000" w:themeColor="text1"/>
          <w:sz w:val="24"/>
          <w:szCs w:val="24"/>
          <w:shd w:val="clear" w:color="auto" w:fill="FFFFFF"/>
        </w:rPr>
        <w:t xml:space="preserve">sensory nurseries which would be ideal to help with the </w:t>
      </w:r>
      <w:r w:rsidR="00732F6C" w:rsidRPr="009376D3">
        <w:rPr>
          <w:rFonts w:ascii="Arial" w:hAnsi="Arial" w:cs="Arial"/>
          <w:color w:val="000000" w:themeColor="text1"/>
          <w:sz w:val="24"/>
          <w:szCs w:val="24"/>
          <w:shd w:val="clear" w:color="auto" w:fill="FFFFFF"/>
        </w:rPr>
        <w:t xml:space="preserve">support in demand for children with SEN, EHC extra support throughout the pandemic to present. </w:t>
      </w:r>
    </w:p>
    <w:p w14:paraId="0DB98E49" w14:textId="7FD7A180" w:rsidR="00E43C98" w:rsidRPr="009376D3" w:rsidRDefault="00E43C98" w:rsidP="009376D3">
      <w:pPr>
        <w:spacing w:before="240" w:after="120"/>
        <w:rPr>
          <w:rFonts w:ascii="Arial" w:hAnsi="Arial" w:cs="Arial"/>
          <w:color w:val="000000" w:themeColor="text1"/>
          <w:sz w:val="24"/>
          <w:szCs w:val="24"/>
          <w:shd w:val="clear" w:color="auto" w:fill="FFFFFF"/>
        </w:rPr>
      </w:pPr>
      <w:r w:rsidRPr="009376D3">
        <w:rPr>
          <w:rFonts w:ascii="Arial" w:hAnsi="Arial" w:cs="Arial"/>
          <w:color w:val="000000" w:themeColor="text1"/>
          <w:sz w:val="24"/>
          <w:szCs w:val="24"/>
          <w:shd w:val="clear" w:color="auto" w:fill="FFFFFF"/>
        </w:rPr>
        <w:t>This is also an opportunity to open a private fu</w:t>
      </w:r>
      <w:r w:rsidR="00AA7F4F" w:rsidRPr="009376D3">
        <w:rPr>
          <w:rFonts w:ascii="Arial" w:hAnsi="Arial" w:cs="Arial"/>
          <w:color w:val="000000" w:themeColor="text1"/>
          <w:sz w:val="24"/>
          <w:szCs w:val="24"/>
          <w:shd w:val="clear" w:color="auto" w:fill="FFFFFF"/>
        </w:rPr>
        <w:t xml:space="preserve">nded nursery to be located within west midland central, this would be beneficial </w:t>
      </w:r>
      <w:r w:rsidR="00B717E0" w:rsidRPr="009376D3">
        <w:rPr>
          <w:rFonts w:ascii="Arial" w:hAnsi="Arial" w:cs="Arial"/>
          <w:color w:val="000000" w:themeColor="text1"/>
          <w:sz w:val="24"/>
          <w:szCs w:val="24"/>
          <w:shd w:val="clear" w:color="auto" w:fill="FFFFFF"/>
        </w:rPr>
        <w:t>because there seems to be nurseries with Sensory provision located within the suburbs of Birmingham but not within the inner city of Birmingham</w:t>
      </w:r>
      <w:r w:rsidR="00864BDB" w:rsidRPr="009376D3">
        <w:rPr>
          <w:rFonts w:ascii="Arial" w:hAnsi="Arial" w:cs="Arial"/>
          <w:color w:val="000000" w:themeColor="text1"/>
          <w:sz w:val="24"/>
          <w:szCs w:val="24"/>
          <w:shd w:val="clear" w:color="auto" w:fill="FFFFFF"/>
        </w:rPr>
        <w:t xml:space="preserve">, (See Appendix 1). </w:t>
      </w:r>
    </w:p>
    <w:p w14:paraId="19485BEE" w14:textId="77BB22A3" w:rsidR="004C475B" w:rsidRPr="009376D3" w:rsidRDefault="0089706B" w:rsidP="009376D3">
      <w:pPr>
        <w:spacing w:before="240" w:after="120"/>
        <w:rPr>
          <w:rFonts w:ascii="Arial" w:hAnsi="Arial" w:cs="Arial"/>
          <w:color w:val="000000" w:themeColor="text1"/>
          <w:sz w:val="24"/>
          <w:szCs w:val="24"/>
          <w:shd w:val="clear" w:color="auto" w:fill="FFFFFF"/>
        </w:rPr>
      </w:pPr>
      <w:r w:rsidRPr="009376D3">
        <w:rPr>
          <w:rFonts w:ascii="Arial" w:hAnsi="Arial" w:cs="Arial"/>
          <w:color w:val="000000" w:themeColor="text1"/>
          <w:sz w:val="24"/>
          <w:szCs w:val="24"/>
          <w:shd w:val="clear" w:color="auto" w:fill="FFFFFF"/>
        </w:rPr>
        <w:t xml:space="preserve">This Project Plan will have a breakdown </w:t>
      </w:r>
      <w:r w:rsidR="00FB5788" w:rsidRPr="009376D3">
        <w:rPr>
          <w:rFonts w:ascii="Arial" w:hAnsi="Arial" w:cs="Arial"/>
          <w:color w:val="000000" w:themeColor="text1"/>
          <w:sz w:val="24"/>
          <w:szCs w:val="24"/>
          <w:shd w:val="clear" w:color="auto" w:fill="FFFFFF"/>
        </w:rPr>
        <w:t xml:space="preserve">of about the company, the objectives of the business plan, adding references, budget, resources including a scope to support the Entrepreneurs </w:t>
      </w:r>
      <w:r w:rsidR="004C475B" w:rsidRPr="009376D3">
        <w:rPr>
          <w:rFonts w:ascii="Arial" w:hAnsi="Arial" w:cs="Arial"/>
          <w:color w:val="000000" w:themeColor="text1"/>
          <w:sz w:val="24"/>
          <w:szCs w:val="24"/>
          <w:shd w:val="clear" w:color="auto" w:fill="FFFFFF"/>
        </w:rPr>
        <w:t>business plan.</w:t>
      </w:r>
    </w:p>
    <w:p w14:paraId="1158D3C2" w14:textId="7DCF2CE5" w:rsidR="00DA1CC2" w:rsidRPr="00A54C42" w:rsidRDefault="009A74E5" w:rsidP="009376D3">
      <w:pPr>
        <w:spacing w:before="240" w:after="120"/>
        <w:rPr>
          <w:rFonts w:ascii="Arial" w:hAnsi="Arial" w:cs="Arial"/>
          <w:color w:val="000000" w:themeColor="text1"/>
          <w:sz w:val="24"/>
          <w:szCs w:val="24"/>
          <w:shd w:val="clear" w:color="auto" w:fill="FFFFFF"/>
        </w:rPr>
      </w:pPr>
      <w:r w:rsidRPr="009376D3">
        <w:rPr>
          <w:rFonts w:ascii="Arial" w:hAnsi="Arial" w:cs="Arial"/>
          <w:color w:val="000000" w:themeColor="text1"/>
          <w:sz w:val="24"/>
          <w:szCs w:val="24"/>
          <w:shd w:val="clear" w:color="auto" w:fill="FFFFFF"/>
        </w:rPr>
        <w:t xml:space="preserve">Within this report you will find </w:t>
      </w:r>
      <w:r w:rsidR="001E65FC" w:rsidRPr="009376D3">
        <w:rPr>
          <w:rFonts w:ascii="Arial" w:hAnsi="Arial" w:cs="Arial"/>
          <w:color w:val="000000" w:themeColor="text1"/>
          <w:sz w:val="24"/>
          <w:szCs w:val="24"/>
          <w:shd w:val="clear" w:color="auto" w:fill="FFFFFF"/>
        </w:rPr>
        <w:t>several</w:t>
      </w:r>
      <w:r w:rsidRPr="009376D3">
        <w:rPr>
          <w:rFonts w:ascii="Arial" w:hAnsi="Arial" w:cs="Arial"/>
          <w:color w:val="000000" w:themeColor="text1"/>
          <w:sz w:val="24"/>
          <w:szCs w:val="24"/>
          <w:shd w:val="clear" w:color="auto" w:fill="FFFFFF"/>
        </w:rPr>
        <w:t xml:space="preserve"> charts, </w:t>
      </w:r>
      <w:r w:rsidR="00021D26" w:rsidRPr="009376D3">
        <w:rPr>
          <w:rFonts w:ascii="Arial" w:hAnsi="Arial" w:cs="Arial"/>
          <w:color w:val="000000" w:themeColor="text1"/>
          <w:sz w:val="24"/>
          <w:szCs w:val="24"/>
          <w:shd w:val="clear" w:color="auto" w:fill="FFFFFF"/>
        </w:rPr>
        <w:t xml:space="preserve">Quad Chart, Stake </w:t>
      </w:r>
      <w:r w:rsidR="00872534" w:rsidRPr="009376D3">
        <w:rPr>
          <w:rFonts w:ascii="Arial" w:hAnsi="Arial" w:cs="Arial"/>
          <w:color w:val="000000" w:themeColor="text1"/>
          <w:sz w:val="24"/>
          <w:szCs w:val="24"/>
          <w:shd w:val="clear" w:color="auto" w:fill="FFFFFF"/>
        </w:rPr>
        <w:t>Analysis</w:t>
      </w:r>
      <w:r w:rsidR="00021D26" w:rsidRPr="009376D3">
        <w:rPr>
          <w:rFonts w:ascii="Arial" w:hAnsi="Arial" w:cs="Arial"/>
          <w:color w:val="000000" w:themeColor="text1"/>
          <w:sz w:val="24"/>
          <w:szCs w:val="24"/>
          <w:shd w:val="clear" w:color="auto" w:fill="FFFFFF"/>
        </w:rPr>
        <w:t xml:space="preserve">, power-interest </w:t>
      </w:r>
      <w:r w:rsidR="000C0920" w:rsidRPr="009376D3">
        <w:rPr>
          <w:rFonts w:ascii="Arial" w:hAnsi="Arial" w:cs="Arial"/>
          <w:color w:val="000000" w:themeColor="text1"/>
          <w:sz w:val="24"/>
          <w:szCs w:val="24"/>
          <w:shd w:val="clear" w:color="auto" w:fill="FFFFFF"/>
        </w:rPr>
        <w:t xml:space="preserve">grid, project scope, project management plan, project network, </w:t>
      </w:r>
      <w:r w:rsidR="00872534" w:rsidRPr="009376D3">
        <w:rPr>
          <w:rFonts w:ascii="Arial" w:hAnsi="Arial" w:cs="Arial"/>
          <w:color w:val="000000" w:themeColor="text1"/>
          <w:sz w:val="24"/>
          <w:szCs w:val="24"/>
          <w:shd w:val="clear" w:color="auto" w:fill="FFFFFF"/>
        </w:rPr>
        <w:t xml:space="preserve">Gantt chart, Pestel, </w:t>
      </w:r>
      <w:r w:rsidR="002A0CF6" w:rsidRPr="009376D3">
        <w:rPr>
          <w:rFonts w:ascii="Arial" w:hAnsi="Arial" w:cs="Arial"/>
          <w:color w:val="000000" w:themeColor="text1"/>
          <w:sz w:val="24"/>
          <w:szCs w:val="24"/>
          <w:shd w:val="clear" w:color="auto" w:fill="FFFFFF"/>
        </w:rPr>
        <w:t>Ri</w:t>
      </w:r>
      <w:r w:rsidR="00872534" w:rsidRPr="009376D3">
        <w:rPr>
          <w:rFonts w:ascii="Arial" w:hAnsi="Arial" w:cs="Arial"/>
          <w:color w:val="000000" w:themeColor="text1"/>
          <w:sz w:val="24"/>
          <w:szCs w:val="24"/>
          <w:shd w:val="clear" w:color="auto" w:fill="FFFFFF"/>
        </w:rPr>
        <w:t xml:space="preserve">sk </w:t>
      </w:r>
      <w:r w:rsidR="002A0CF6" w:rsidRPr="009376D3">
        <w:rPr>
          <w:rFonts w:ascii="Arial" w:hAnsi="Arial" w:cs="Arial"/>
          <w:color w:val="000000" w:themeColor="text1"/>
          <w:sz w:val="24"/>
          <w:szCs w:val="24"/>
          <w:shd w:val="clear" w:color="auto" w:fill="FFFFFF"/>
        </w:rPr>
        <w:t>A</w:t>
      </w:r>
      <w:r w:rsidR="00872534" w:rsidRPr="009376D3">
        <w:rPr>
          <w:rFonts w:ascii="Arial" w:hAnsi="Arial" w:cs="Arial"/>
          <w:color w:val="000000" w:themeColor="text1"/>
          <w:sz w:val="24"/>
          <w:szCs w:val="24"/>
          <w:shd w:val="clear" w:color="auto" w:fill="FFFFFF"/>
        </w:rPr>
        <w:t>ssessment.</w:t>
      </w:r>
    </w:p>
    <w:p w14:paraId="78E0AD9F" w14:textId="77777777" w:rsidR="00A54C42" w:rsidRDefault="00A54C42" w:rsidP="009376D3">
      <w:pPr>
        <w:spacing w:before="240" w:after="120"/>
        <w:rPr>
          <w:rFonts w:ascii="Arial" w:hAnsi="Arial" w:cs="Arial"/>
          <w:b/>
          <w:bCs/>
          <w:color w:val="000000" w:themeColor="text1"/>
          <w:sz w:val="24"/>
          <w:szCs w:val="24"/>
          <w:u w:val="single"/>
        </w:rPr>
      </w:pPr>
    </w:p>
    <w:p w14:paraId="5FEF9159" w14:textId="5C02F793" w:rsidR="00B36AAD" w:rsidRPr="009376D3" w:rsidRDefault="008E42A3" w:rsidP="009376D3">
      <w:pPr>
        <w:spacing w:before="240" w:after="120"/>
        <w:rPr>
          <w:rFonts w:ascii="Arial" w:hAnsi="Arial" w:cs="Arial"/>
          <w:color w:val="000000" w:themeColor="text1"/>
          <w:sz w:val="24"/>
          <w:szCs w:val="24"/>
        </w:rPr>
      </w:pPr>
      <w:r w:rsidRPr="009376D3">
        <w:rPr>
          <w:rFonts w:ascii="Arial" w:hAnsi="Arial" w:cs="Arial"/>
          <w:b/>
          <w:bCs/>
          <w:color w:val="000000" w:themeColor="text1"/>
          <w:sz w:val="24"/>
          <w:szCs w:val="24"/>
          <w:u w:val="single"/>
        </w:rPr>
        <w:lastRenderedPageBreak/>
        <w:t xml:space="preserve">Executive </w:t>
      </w:r>
      <w:r w:rsidR="00617331" w:rsidRPr="009376D3">
        <w:rPr>
          <w:rFonts w:ascii="Arial" w:hAnsi="Arial" w:cs="Arial"/>
          <w:b/>
          <w:bCs/>
          <w:color w:val="000000" w:themeColor="text1"/>
          <w:sz w:val="24"/>
          <w:szCs w:val="24"/>
          <w:u w:val="single"/>
        </w:rPr>
        <w:t xml:space="preserve">Summary </w:t>
      </w:r>
    </w:p>
    <w:p w14:paraId="5FFA9E0E" w14:textId="2229F31E" w:rsidR="008C61FC" w:rsidRPr="009376D3" w:rsidRDefault="008C61F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This project management plan is </w:t>
      </w:r>
      <w:r w:rsidR="00612E42" w:rsidRPr="009376D3">
        <w:rPr>
          <w:rFonts w:ascii="Arial" w:hAnsi="Arial" w:cs="Arial"/>
          <w:color w:val="000000" w:themeColor="text1"/>
          <w:sz w:val="24"/>
          <w:szCs w:val="24"/>
        </w:rPr>
        <w:t>to</w:t>
      </w:r>
      <w:r w:rsidRPr="009376D3">
        <w:rPr>
          <w:rFonts w:ascii="Arial" w:hAnsi="Arial" w:cs="Arial"/>
          <w:color w:val="000000" w:themeColor="text1"/>
          <w:sz w:val="24"/>
          <w:szCs w:val="24"/>
        </w:rPr>
        <w:t xml:space="preserve"> open a reinvented nursery within the west midlands called ‘One Stop Nursery’, to be located within the </w:t>
      </w:r>
      <w:r w:rsidR="004B47E6" w:rsidRPr="009376D3">
        <w:rPr>
          <w:rFonts w:ascii="Arial" w:hAnsi="Arial" w:cs="Arial"/>
          <w:color w:val="000000" w:themeColor="text1"/>
          <w:sz w:val="24"/>
          <w:szCs w:val="24"/>
        </w:rPr>
        <w:t>inner-city</w:t>
      </w:r>
      <w:r w:rsidRPr="009376D3">
        <w:rPr>
          <w:rFonts w:ascii="Arial" w:hAnsi="Arial" w:cs="Arial"/>
          <w:color w:val="000000" w:themeColor="text1"/>
          <w:sz w:val="24"/>
          <w:szCs w:val="24"/>
        </w:rPr>
        <w:t xml:space="preserve"> area. of Birmingham.</w:t>
      </w:r>
    </w:p>
    <w:p w14:paraId="68D257AC" w14:textId="4FA455D5" w:rsidR="00875EB7" w:rsidRPr="009376D3" w:rsidRDefault="008C61F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The motive of this nursery is to have three large rooms with a sensory hub, one library. Sensory hub will be within every room and not just in one room like general nurseries</w:t>
      </w:r>
      <w:r w:rsidR="003C46C6" w:rsidRPr="009376D3">
        <w:rPr>
          <w:rFonts w:ascii="Arial" w:hAnsi="Arial" w:cs="Arial"/>
          <w:color w:val="000000" w:themeColor="text1"/>
          <w:sz w:val="24"/>
          <w:szCs w:val="24"/>
        </w:rPr>
        <w:t xml:space="preserve">, (See Appendix </w:t>
      </w:r>
      <w:r w:rsidR="00DA1CC2" w:rsidRPr="009376D3">
        <w:rPr>
          <w:rFonts w:ascii="Arial" w:hAnsi="Arial" w:cs="Arial"/>
          <w:color w:val="000000" w:themeColor="text1"/>
          <w:sz w:val="24"/>
          <w:szCs w:val="24"/>
        </w:rPr>
        <w:t>2</w:t>
      </w:r>
      <w:r w:rsidR="003C46C6" w:rsidRPr="009376D3">
        <w:rPr>
          <w:rFonts w:ascii="Arial" w:hAnsi="Arial" w:cs="Arial"/>
          <w:color w:val="000000" w:themeColor="text1"/>
          <w:sz w:val="24"/>
          <w:szCs w:val="24"/>
        </w:rPr>
        <w:t>)</w:t>
      </w:r>
      <w:r w:rsidR="003230A7" w:rsidRPr="009376D3">
        <w:rPr>
          <w:rFonts w:ascii="Arial" w:hAnsi="Arial" w:cs="Arial"/>
          <w:color w:val="000000" w:themeColor="text1"/>
          <w:sz w:val="24"/>
          <w:szCs w:val="24"/>
        </w:rPr>
        <w:t>.</w:t>
      </w:r>
    </w:p>
    <w:p w14:paraId="75761251" w14:textId="17E5A843" w:rsidR="004B47E6" w:rsidRPr="009376D3" w:rsidRDefault="008C61F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Each sensory hub will have </w:t>
      </w:r>
      <w:r w:rsidR="004B47E6" w:rsidRPr="009376D3">
        <w:rPr>
          <w:rFonts w:ascii="Arial" w:hAnsi="Arial" w:cs="Arial"/>
          <w:color w:val="000000" w:themeColor="text1"/>
          <w:sz w:val="24"/>
          <w:szCs w:val="24"/>
        </w:rPr>
        <w:t>age-appropriate</w:t>
      </w:r>
      <w:r w:rsidRPr="009376D3">
        <w:rPr>
          <w:rFonts w:ascii="Arial" w:hAnsi="Arial" w:cs="Arial"/>
          <w:color w:val="000000" w:themeColor="text1"/>
          <w:sz w:val="24"/>
          <w:szCs w:val="24"/>
        </w:rPr>
        <w:t xml:space="preserve"> activities encouraging </w:t>
      </w:r>
      <w:r w:rsidR="004B47E6" w:rsidRPr="009376D3">
        <w:rPr>
          <w:rFonts w:ascii="Arial" w:hAnsi="Arial" w:cs="Arial"/>
          <w:color w:val="000000" w:themeColor="text1"/>
          <w:sz w:val="24"/>
          <w:szCs w:val="24"/>
        </w:rPr>
        <w:t xml:space="preserve">sound, touch, feel and taste will be addressed in the food haul for example during snack time, lunch time, breakfast club and after school club. </w:t>
      </w:r>
    </w:p>
    <w:p w14:paraId="7E146F38" w14:textId="77777777" w:rsidR="008E42A3" w:rsidRPr="009376D3" w:rsidRDefault="008E42A3"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This business plan is to accomplish a Reinvention of a previously well-established nursery within the West Midlands. </w:t>
      </w:r>
    </w:p>
    <w:p w14:paraId="61420667" w14:textId="44224ECD" w:rsidR="001D0E5F" w:rsidRPr="009376D3" w:rsidRDefault="001D0E5F"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This is a pre-established nursery that will be </w:t>
      </w:r>
      <w:r w:rsidR="00E02E4B" w:rsidRPr="009376D3">
        <w:rPr>
          <w:rFonts w:ascii="Arial" w:hAnsi="Arial" w:cs="Arial"/>
          <w:color w:val="000000" w:themeColor="text1"/>
          <w:sz w:val="24"/>
          <w:szCs w:val="24"/>
        </w:rPr>
        <w:t>reinvented</w:t>
      </w:r>
      <w:r w:rsidRPr="009376D3">
        <w:rPr>
          <w:rFonts w:ascii="Arial" w:hAnsi="Arial" w:cs="Arial"/>
          <w:color w:val="000000" w:themeColor="text1"/>
          <w:sz w:val="24"/>
          <w:szCs w:val="24"/>
        </w:rPr>
        <w:t xml:space="preserve"> as a </w:t>
      </w:r>
      <w:r w:rsidR="00E02E4B" w:rsidRPr="009376D3">
        <w:rPr>
          <w:rFonts w:ascii="Arial" w:hAnsi="Arial" w:cs="Arial"/>
          <w:color w:val="000000" w:themeColor="text1"/>
          <w:sz w:val="24"/>
          <w:szCs w:val="24"/>
        </w:rPr>
        <w:t>therapeutic</w:t>
      </w:r>
      <w:r w:rsidRPr="009376D3">
        <w:rPr>
          <w:rFonts w:ascii="Arial" w:hAnsi="Arial" w:cs="Arial"/>
          <w:color w:val="000000" w:themeColor="text1"/>
          <w:sz w:val="24"/>
          <w:szCs w:val="24"/>
        </w:rPr>
        <w:t xml:space="preserve"> nursery, </w:t>
      </w:r>
      <w:r w:rsidR="00E02E4B" w:rsidRPr="009376D3">
        <w:rPr>
          <w:rFonts w:ascii="Arial" w:hAnsi="Arial" w:cs="Arial"/>
          <w:color w:val="000000" w:themeColor="text1"/>
          <w:sz w:val="24"/>
          <w:szCs w:val="24"/>
        </w:rPr>
        <w:t>pre- war building, no construction just renovation is needed.</w:t>
      </w:r>
    </w:p>
    <w:p w14:paraId="3FF37F7D" w14:textId="27043AF3" w:rsidR="00875EB7" w:rsidRPr="009376D3" w:rsidRDefault="008E42A3"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With a project time scale of 4- 6 months. Opening time estimated to September new school term, this enables the contractors 4-6 months to complete, giving the company the last two months to engage with employment, </w:t>
      </w:r>
      <w:r w:rsidR="00875EB7" w:rsidRPr="009376D3">
        <w:rPr>
          <w:rFonts w:ascii="Arial" w:hAnsi="Arial" w:cs="Arial"/>
          <w:color w:val="000000" w:themeColor="text1"/>
          <w:sz w:val="24"/>
          <w:szCs w:val="24"/>
        </w:rPr>
        <w:t>training, and</w:t>
      </w:r>
      <w:r w:rsidRPr="009376D3">
        <w:rPr>
          <w:rFonts w:ascii="Arial" w:hAnsi="Arial" w:cs="Arial"/>
          <w:color w:val="000000" w:themeColor="text1"/>
          <w:sz w:val="24"/>
          <w:szCs w:val="24"/>
        </w:rPr>
        <w:t xml:space="preserve"> insurance cover and any other relevant training for this business.</w:t>
      </w:r>
      <w:r w:rsidR="00875EB7" w:rsidRPr="009376D3">
        <w:rPr>
          <w:rFonts w:ascii="Arial" w:hAnsi="Arial" w:cs="Arial"/>
          <w:color w:val="000000" w:themeColor="text1"/>
          <w:sz w:val="24"/>
          <w:szCs w:val="24"/>
        </w:rPr>
        <w:t xml:space="preserve"> </w:t>
      </w:r>
    </w:p>
    <w:p w14:paraId="0C5458D5" w14:textId="77777777" w:rsidR="00743499" w:rsidRPr="009376D3" w:rsidRDefault="008E42A3"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 </w:t>
      </w:r>
    </w:p>
    <w:p w14:paraId="50AAF30B" w14:textId="77777777" w:rsidR="0067216C" w:rsidRPr="009376D3" w:rsidRDefault="0067216C" w:rsidP="009376D3">
      <w:pPr>
        <w:spacing w:before="240" w:after="120"/>
        <w:rPr>
          <w:rFonts w:ascii="Arial" w:hAnsi="Arial" w:cs="Arial"/>
          <w:color w:val="000000" w:themeColor="text1"/>
          <w:sz w:val="24"/>
          <w:szCs w:val="24"/>
        </w:rPr>
      </w:pPr>
    </w:p>
    <w:p w14:paraId="7A5EB4CB" w14:textId="77777777" w:rsidR="00F00EE9" w:rsidRDefault="00F00EE9" w:rsidP="009376D3">
      <w:pPr>
        <w:spacing w:before="240" w:after="120"/>
        <w:rPr>
          <w:rFonts w:ascii="Arial" w:hAnsi="Arial" w:cs="Arial"/>
          <w:color w:val="000000" w:themeColor="text1"/>
          <w:sz w:val="24"/>
          <w:szCs w:val="24"/>
        </w:rPr>
      </w:pPr>
    </w:p>
    <w:p w14:paraId="499AF656" w14:textId="77777777" w:rsidR="00A54C42" w:rsidRDefault="00A54C42" w:rsidP="009376D3">
      <w:pPr>
        <w:spacing w:before="240" w:after="120"/>
        <w:rPr>
          <w:rFonts w:ascii="Arial" w:hAnsi="Arial" w:cs="Arial"/>
          <w:color w:val="000000" w:themeColor="text1"/>
          <w:sz w:val="24"/>
          <w:szCs w:val="24"/>
        </w:rPr>
      </w:pPr>
    </w:p>
    <w:p w14:paraId="03A0D0B5" w14:textId="77777777" w:rsidR="00A54C42" w:rsidRDefault="00A54C42" w:rsidP="009376D3">
      <w:pPr>
        <w:spacing w:before="240" w:after="120"/>
        <w:rPr>
          <w:rFonts w:ascii="Arial" w:hAnsi="Arial" w:cs="Arial"/>
          <w:color w:val="000000" w:themeColor="text1"/>
          <w:sz w:val="24"/>
          <w:szCs w:val="24"/>
        </w:rPr>
      </w:pPr>
    </w:p>
    <w:p w14:paraId="24FA7CE0" w14:textId="77777777" w:rsidR="00A54C42" w:rsidRPr="009376D3" w:rsidRDefault="00A54C42" w:rsidP="009376D3">
      <w:pPr>
        <w:spacing w:before="240" w:after="120"/>
        <w:rPr>
          <w:rFonts w:ascii="Arial" w:hAnsi="Arial" w:cs="Arial"/>
          <w:color w:val="000000" w:themeColor="text1"/>
          <w:sz w:val="24"/>
          <w:szCs w:val="24"/>
        </w:rPr>
      </w:pPr>
    </w:p>
    <w:p w14:paraId="40F38400" w14:textId="77777777" w:rsidR="00F00EE9" w:rsidRPr="009376D3" w:rsidRDefault="00F00EE9" w:rsidP="009376D3">
      <w:pPr>
        <w:spacing w:before="240" w:after="120"/>
        <w:rPr>
          <w:rFonts w:ascii="Arial" w:hAnsi="Arial" w:cs="Arial"/>
          <w:color w:val="000000" w:themeColor="text1"/>
          <w:sz w:val="24"/>
          <w:szCs w:val="24"/>
        </w:rPr>
      </w:pPr>
    </w:p>
    <w:p w14:paraId="7C17BCF4" w14:textId="2A3F123A" w:rsidR="00743499" w:rsidRPr="009376D3" w:rsidRDefault="00743499"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About Entrepreneur</w:t>
      </w:r>
    </w:p>
    <w:p w14:paraId="35B8DE31" w14:textId="77777777" w:rsidR="00743499" w:rsidRPr="009376D3" w:rsidRDefault="00743499"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entrepreneur interested in developing this project is someone with previous knowledge and work experience behind working with children, contracting placements for children of all ages. </w:t>
      </w:r>
    </w:p>
    <w:p w14:paraId="2169EFE9" w14:textId="2DCDB38C" w:rsidR="00743499" w:rsidRPr="009376D3" w:rsidRDefault="0004437D"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Therefore,</w:t>
      </w:r>
      <w:r w:rsidR="00743499" w:rsidRPr="009376D3">
        <w:rPr>
          <w:rFonts w:ascii="Arial" w:hAnsi="Arial" w:cs="Arial"/>
          <w:color w:val="000000" w:themeColor="text1"/>
          <w:sz w:val="24"/>
          <w:szCs w:val="24"/>
        </w:rPr>
        <w:t xml:space="preserve"> the entrepreneur is aware of what their providing the right training, preparing and resources to build the best team of employees, they have already got the funding, understanding for profits.</w:t>
      </w:r>
    </w:p>
    <w:p w14:paraId="45086D99" w14:textId="690C6C8B" w:rsidR="00830DBE" w:rsidRPr="009376D3" w:rsidRDefault="009727FD"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shd w:val="clear" w:color="auto" w:fill="FFFFFF"/>
        </w:rPr>
        <w:t>‘</w:t>
      </w:r>
      <w:r w:rsidRPr="009376D3">
        <w:rPr>
          <w:rFonts w:ascii="Arial" w:hAnsi="Arial" w:cs="Arial"/>
          <w:color w:val="000000" w:themeColor="text1"/>
          <w:sz w:val="24"/>
          <w:szCs w:val="24"/>
          <w:shd w:val="clear" w:color="auto" w:fill="FFFFFF"/>
        </w:rPr>
        <w:t xml:space="preserve">Entrepreneurs set up businesses for a variety of reasons. Ultimately however, successful businesses survive by meeting customer needs. Entrepreneurs must have a range of characteristics and motives to create a successful </w:t>
      </w:r>
      <w:proofErr w:type="gramStart"/>
      <w:r w:rsidRPr="009376D3">
        <w:rPr>
          <w:rFonts w:ascii="Arial" w:hAnsi="Arial" w:cs="Arial"/>
          <w:color w:val="000000" w:themeColor="text1"/>
          <w:sz w:val="24"/>
          <w:szCs w:val="24"/>
          <w:shd w:val="clear" w:color="auto" w:fill="FFFFFF"/>
        </w:rPr>
        <w:t>business</w:t>
      </w:r>
      <w:r w:rsidRPr="009376D3">
        <w:rPr>
          <w:rFonts w:ascii="Arial" w:hAnsi="Arial" w:cs="Arial"/>
          <w:color w:val="000000" w:themeColor="text1"/>
          <w:sz w:val="24"/>
          <w:szCs w:val="24"/>
          <w:shd w:val="clear" w:color="auto" w:fill="FFFFFF"/>
        </w:rPr>
        <w:t>’</w:t>
      </w:r>
      <w:proofErr w:type="gramEnd"/>
      <w:r w:rsidRPr="009376D3">
        <w:rPr>
          <w:rFonts w:ascii="Arial" w:hAnsi="Arial" w:cs="Arial"/>
          <w:color w:val="000000" w:themeColor="text1"/>
          <w:sz w:val="24"/>
          <w:szCs w:val="24"/>
          <w:shd w:val="clear" w:color="auto" w:fill="FFFFFF"/>
        </w:rPr>
        <w:t>.</w:t>
      </w:r>
      <w:r w:rsidR="00AB23DB" w:rsidRPr="009376D3">
        <w:rPr>
          <w:rFonts w:ascii="Arial" w:hAnsi="Arial" w:cs="Arial"/>
          <w:color w:val="000000" w:themeColor="text1"/>
          <w:sz w:val="24"/>
          <w:szCs w:val="24"/>
          <w:shd w:val="clear" w:color="auto" w:fill="FFFFFF"/>
        </w:rPr>
        <w:t xml:space="preserve"> BBC, 2021.</w:t>
      </w:r>
    </w:p>
    <w:p w14:paraId="3C205AB6" w14:textId="3E790D85" w:rsidR="00743499" w:rsidRPr="009376D3" w:rsidRDefault="006F09C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As the entrepreneur there was a role of doing all research through </w:t>
      </w:r>
      <w:r w:rsidR="00830DBE" w:rsidRPr="009376D3">
        <w:rPr>
          <w:rFonts w:ascii="Arial" w:hAnsi="Arial" w:cs="Arial"/>
          <w:color w:val="000000" w:themeColor="text1"/>
          <w:sz w:val="24"/>
          <w:szCs w:val="24"/>
        </w:rPr>
        <w:t>strategies</w:t>
      </w:r>
      <w:r w:rsidRPr="009376D3">
        <w:rPr>
          <w:rFonts w:ascii="Arial" w:hAnsi="Arial" w:cs="Arial"/>
          <w:color w:val="000000" w:themeColor="text1"/>
          <w:sz w:val="24"/>
          <w:szCs w:val="24"/>
        </w:rPr>
        <w:t xml:space="preserve"> and </w:t>
      </w:r>
      <w:r w:rsidR="00830DBE" w:rsidRPr="009376D3">
        <w:rPr>
          <w:rFonts w:ascii="Arial" w:hAnsi="Arial" w:cs="Arial"/>
          <w:color w:val="000000" w:themeColor="text1"/>
          <w:sz w:val="24"/>
          <w:szCs w:val="24"/>
        </w:rPr>
        <w:t>financial</w:t>
      </w:r>
      <w:r w:rsidRPr="009376D3">
        <w:rPr>
          <w:rFonts w:ascii="Arial" w:hAnsi="Arial" w:cs="Arial"/>
          <w:color w:val="000000" w:themeColor="text1"/>
          <w:sz w:val="24"/>
          <w:szCs w:val="24"/>
        </w:rPr>
        <w:t xml:space="preserve"> research to start to this business. </w:t>
      </w:r>
    </w:p>
    <w:p w14:paraId="2CFDA13E" w14:textId="77777777" w:rsidR="00743499" w:rsidRPr="009376D3" w:rsidRDefault="00743499" w:rsidP="009376D3">
      <w:pPr>
        <w:spacing w:before="240" w:after="120"/>
        <w:rPr>
          <w:rFonts w:ascii="Arial" w:hAnsi="Arial" w:cs="Arial"/>
          <w:color w:val="000000" w:themeColor="text1"/>
          <w:sz w:val="24"/>
          <w:szCs w:val="24"/>
        </w:rPr>
      </w:pPr>
    </w:p>
    <w:p w14:paraId="6D953D6C" w14:textId="77777777" w:rsidR="00743499" w:rsidRPr="009376D3" w:rsidRDefault="00743499" w:rsidP="009376D3">
      <w:pPr>
        <w:spacing w:before="240" w:after="120"/>
        <w:rPr>
          <w:rFonts w:ascii="Arial" w:hAnsi="Arial" w:cs="Arial"/>
          <w:color w:val="000000" w:themeColor="text1"/>
          <w:sz w:val="24"/>
          <w:szCs w:val="24"/>
        </w:rPr>
      </w:pPr>
    </w:p>
    <w:p w14:paraId="7FE58C1C" w14:textId="77777777" w:rsidR="00743499" w:rsidRPr="009376D3" w:rsidRDefault="00743499" w:rsidP="009376D3">
      <w:pPr>
        <w:spacing w:before="240" w:after="120"/>
        <w:rPr>
          <w:rFonts w:ascii="Arial" w:hAnsi="Arial" w:cs="Arial"/>
          <w:color w:val="000000" w:themeColor="text1"/>
          <w:sz w:val="24"/>
          <w:szCs w:val="24"/>
        </w:rPr>
      </w:pPr>
    </w:p>
    <w:p w14:paraId="55D3253E" w14:textId="77777777" w:rsidR="00743499" w:rsidRPr="009376D3" w:rsidRDefault="00743499" w:rsidP="009376D3">
      <w:pPr>
        <w:spacing w:before="240" w:after="120"/>
        <w:rPr>
          <w:rFonts w:ascii="Arial" w:hAnsi="Arial" w:cs="Arial"/>
          <w:color w:val="000000" w:themeColor="text1"/>
          <w:sz w:val="24"/>
          <w:szCs w:val="24"/>
        </w:rPr>
      </w:pPr>
    </w:p>
    <w:p w14:paraId="1EF25BCA" w14:textId="77777777" w:rsidR="00743499" w:rsidRPr="009376D3" w:rsidRDefault="00743499" w:rsidP="009376D3">
      <w:pPr>
        <w:spacing w:before="240" w:after="120"/>
        <w:rPr>
          <w:rFonts w:ascii="Arial" w:hAnsi="Arial" w:cs="Arial"/>
          <w:color w:val="000000" w:themeColor="text1"/>
          <w:sz w:val="24"/>
          <w:szCs w:val="24"/>
        </w:rPr>
      </w:pPr>
    </w:p>
    <w:p w14:paraId="7E117B0A" w14:textId="77777777" w:rsidR="00743499" w:rsidRPr="009376D3" w:rsidRDefault="00743499" w:rsidP="009376D3">
      <w:pPr>
        <w:spacing w:before="240" w:after="120"/>
        <w:rPr>
          <w:rFonts w:ascii="Arial" w:hAnsi="Arial" w:cs="Arial"/>
          <w:color w:val="000000" w:themeColor="text1"/>
          <w:sz w:val="24"/>
          <w:szCs w:val="24"/>
        </w:rPr>
      </w:pPr>
    </w:p>
    <w:p w14:paraId="3FE4AD47" w14:textId="77777777" w:rsidR="00743499" w:rsidRPr="009376D3" w:rsidRDefault="00743499" w:rsidP="009376D3">
      <w:pPr>
        <w:spacing w:before="240" w:after="120"/>
        <w:rPr>
          <w:rFonts w:ascii="Arial" w:hAnsi="Arial" w:cs="Arial"/>
          <w:color w:val="000000" w:themeColor="text1"/>
          <w:sz w:val="24"/>
          <w:szCs w:val="24"/>
        </w:rPr>
      </w:pPr>
    </w:p>
    <w:p w14:paraId="015ACCB3" w14:textId="77777777" w:rsidR="00743499" w:rsidRDefault="00743499" w:rsidP="009376D3">
      <w:pPr>
        <w:spacing w:before="240" w:after="120"/>
        <w:rPr>
          <w:rFonts w:ascii="Arial" w:hAnsi="Arial" w:cs="Arial"/>
          <w:color w:val="000000" w:themeColor="text1"/>
          <w:sz w:val="24"/>
          <w:szCs w:val="24"/>
        </w:rPr>
      </w:pPr>
    </w:p>
    <w:p w14:paraId="550918D2" w14:textId="77777777" w:rsidR="00A54C42" w:rsidRDefault="00A54C42" w:rsidP="009376D3">
      <w:pPr>
        <w:spacing w:before="240" w:after="120"/>
        <w:rPr>
          <w:rFonts w:ascii="Arial" w:hAnsi="Arial" w:cs="Arial"/>
          <w:color w:val="000000" w:themeColor="text1"/>
          <w:sz w:val="24"/>
          <w:szCs w:val="24"/>
        </w:rPr>
      </w:pPr>
    </w:p>
    <w:p w14:paraId="7324AF49" w14:textId="77777777" w:rsidR="00A54C42" w:rsidRPr="009376D3" w:rsidRDefault="00A54C42" w:rsidP="009376D3">
      <w:pPr>
        <w:spacing w:before="240" w:after="120"/>
        <w:rPr>
          <w:rFonts w:ascii="Arial" w:hAnsi="Arial" w:cs="Arial"/>
          <w:color w:val="000000" w:themeColor="text1"/>
          <w:sz w:val="24"/>
          <w:szCs w:val="24"/>
        </w:rPr>
      </w:pPr>
    </w:p>
    <w:p w14:paraId="731CA6A4" w14:textId="77777777" w:rsidR="001D55EE" w:rsidRPr="009376D3" w:rsidRDefault="001D55EE" w:rsidP="009376D3">
      <w:pPr>
        <w:spacing w:before="240" w:after="120"/>
        <w:rPr>
          <w:rFonts w:ascii="Arial" w:hAnsi="Arial" w:cs="Arial"/>
          <w:color w:val="000000" w:themeColor="text1"/>
          <w:sz w:val="24"/>
          <w:szCs w:val="24"/>
        </w:rPr>
      </w:pPr>
    </w:p>
    <w:p w14:paraId="6F94BA10" w14:textId="4DC0A8E8" w:rsidR="006F7AA4" w:rsidRPr="009376D3" w:rsidRDefault="008E42A3" w:rsidP="009376D3">
      <w:pPr>
        <w:spacing w:before="240" w:after="120"/>
        <w:rPr>
          <w:rFonts w:ascii="Arial" w:hAnsi="Arial" w:cs="Arial"/>
          <w:b/>
          <w:bCs/>
          <w:color w:val="000000" w:themeColor="text1"/>
          <w:sz w:val="24"/>
          <w:szCs w:val="24"/>
          <w:u w:val="single"/>
        </w:rPr>
      </w:pPr>
      <w:r w:rsidRPr="009376D3">
        <w:rPr>
          <w:rFonts w:ascii="Arial" w:hAnsi="Arial" w:cs="Arial"/>
          <w:noProof/>
          <w:color w:val="000000" w:themeColor="text1"/>
          <w:sz w:val="24"/>
          <w:szCs w:val="24"/>
        </w:rPr>
        <w:lastRenderedPageBreak/>
        <mc:AlternateContent>
          <mc:Choice Requires="wps">
            <w:drawing>
              <wp:anchor distT="0" distB="0" distL="114300" distR="114300" simplePos="0" relativeHeight="251668480" behindDoc="0" locked="0" layoutInCell="1" allowOverlap="1" wp14:anchorId="3125DF64" wp14:editId="471EAE29">
                <wp:simplePos x="0" y="0"/>
                <wp:positionH relativeFrom="margin">
                  <wp:align>left</wp:align>
                </wp:positionH>
                <wp:positionV relativeFrom="paragraph">
                  <wp:posOffset>115570</wp:posOffset>
                </wp:positionV>
                <wp:extent cx="6070894" cy="923330"/>
                <wp:effectExtent l="0" t="0" r="0" b="0"/>
                <wp:wrapNone/>
                <wp:docPr id="5" name="Rectangle 3"/>
                <wp:cNvGraphicFramePr/>
                <a:graphic xmlns:a="http://schemas.openxmlformats.org/drawingml/2006/main">
                  <a:graphicData uri="http://schemas.microsoft.com/office/word/2010/wordprocessingShape">
                    <wps:wsp>
                      <wps:cNvSpPr/>
                      <wps:spPr>
                        <a:xfrm>
                          <a:off x="0" y="0"/>
                          <a:ext cx="6070894" cy="923330"/>
                        </a:xfrm>
                        <a:prstGeom prst="rect">
                          <a:avLst/>
                        </a:prstGeom>
                        <a:noFill/>
                      </wps:spPr>
                      <wps:txbx>
                        <w:txbxContent>
                          <w:p w14:paraId="0F9B0BDA" w14:textId="77777777" w:rsidR="008E42A3" w:rsidRPr="00224738" w:rsidRDefault="008E42A3" w:rsidP="008E42A3">
                            <w:pPr>
                              <w:jc w:val="center"/>
                              <w:rPr>
                                <w:rFonts w:ascii="Amasis MT Pro Black" w:hAnsi="Amasis MT Pro Black"/>
                                <w:b/>
                                <w:bCs/>
                                <w:color w:val="FF0000"/>
                                <w:kern w:val="24"/>
                                <w:sz w:val="52"/>
                                <w:szCs w:val="52"/>
                                <w:lang w:val="en-US"/>
                                <w14:props3d w14:extrusionH="57150" w14:contourW="0" w14:prstMaterial="softEdge">
                                  <w14:bevelT w14:w="25400" w14:h="38100" w14:prst="circle"/>
                                </w14:props3d>
                              </w:rPr>
                            </w:pP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One</w:t>
                            </w:r>
                            <w:r w:rsidRPr="00224738">
                              <w:rPr>
                                <w:rFonts w:ascii="Amasis MT Pro Black" w:hAnsi="Amasis MT Pro Black"/>
                                <w:b/>
                                <w:bCs/>
                                <w:color w:val="FFC000" w:themeColor="accent4"/>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FFFF00"/>
                                <w:kern w:val="24"/>
                                <w:sz w:val="52"/>
                                <w:szCs w:val="52"/>
                                <w:lang w:val="en-US"/>
                                <w14:props3d w14:extrusionH="57150" w14:contourW="0" w14:prstMaterial="softEdge">
                                  <w14:bevelT w14:w="25400" w14:h="38100" w14:prst="circle"/>
                                </w14:props3d>
                              </w:rPr>
                              <w:t>Stop</w:t>
                            </w: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0070C0"/>
                                <w:kern w:val="24"/>
                                <w:sz w:val="52"/>
                                <w:szCs w:val="52"/>
                                <w:lang w:val="en-US"/>
                                <w14:props3d w14:extrusionH="57150" w14:contourW="0" w14:prstMaterial="softEdge">
                                  <w14:bevelT w14:w="25400" w14:h="38100" w14:prst="circle"/>
                                </w14:props3d>
                              </w:rPr>
                              <w:t>Nursery</w:t>
                            </w:r>
                          </w:p>
                        </w:txbxContent>
                      </wps:txbx>
                      <wps:bodyPr wrap="none" lIns="91440" tIns="45720" rIns="91440" bIns="45720">
                        <a:spAutoFit/>
                        <a:scene3d>
                          <a:camera prst="orthographicFront"/>
                          <a:lightRig rig="soft" dir="t">
                            <a:rot lat="0" lon="0" rev="15600000"/>
                          </a:lightRig>
                        </a:scene3d>
                        <a:sp3d extrusionH="57150" prstMaterial="softEdge">
                          <a:bevelT w="25400" h="38100"/>
                        </a:sp3d>
                      </wps:bodyPr>
                    </wps:wsp>
                  </a:graphicData>
                </a:graphic>
              </wp:anchor>
            </w:drawing>
          </mc:Choice>
          <mc:Fallback>
            <w:pict>
              <v:rect w14:anchorId="3125DF64" id="_x0000_s1028" style="position:absolute;margin-left:0;margin-top:9.1pt;width:478pt;height:72.7pt;z-index:251668480;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" filled="f" stroked="f">
                <v:textbox style="mso-fit-shape-to-text:t">
                  <w:txbxContent>
                    <w:p w14:paraId="0F9B0BDA" w14:textId="77777777" w:rsidR="008E42A3" w:rsidRPr="00224738" w:rsidRDefault="008E42A3" w:rsidP="008E42A3">
                      <w:pPr>
                        <w:jc w:val="center"/>
                        <w:rPr>
                          <w:rFonts w:ascii="Amasis MT Pro Black" w:hAnsi="Amasis MT Pro Black"/>
                          <w:b/>
                          <w:bCs/>
                          <w:color w:val="FF0000"/>
                          <w:kern w:val="24"/>
                          <w:sz w:val="52"/>
                          <w:szCs w:val="52"/>
                          <w:lang w:val="en-US"/>
                          <w14:props3d w14:extrusionH="57150" w14:contourW="0" w14:prstMaterial="softEdge">
                            <w14:bevelT w14:w="25400" w14:h="38100" w14:prst="circle"/>
                          </w14:props3d>
                        </w:rPr>
                      </w:pP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One</w:t>
                      </w:r>
                      <w:r w:rsidRPr="00224738">
                        <w:rPr>
                          <w:rFonts w:ascii="Amasis MT Pro Black" w:hAnsi="Amasis MT Pro Black"/>
                          <w:b/>
                          <w:bCs/>
                          <w:color w:val="FFC000" w:themeColor="accent4"/>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FFFF00"/>
                          <w:kern w:val="24"/>
                          <w:sz w:val="52"/>
                          <w:szCs w:val="52"/>
                          <w:lang w:val="en-US"/>
                          <w14:props3d w14:extrusionH="57150" w14:contourW="0" w14:prstMaterial="softEdge">
                            <w14:bevelT w14:w="25400" w14:h="38100" w14:prst="circle"/>
                          </w14:props3d>
                        </w:rPr>
                        <w:t>Stop</w:t>
                      </w: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0070C0"/>
                          <w:kern w:val="24"/>
                          <w:sz w:val="52"/>
                          <w:szCs w:val="52"/>
                          <w:lang w:val="en-US"/>
                          <w14:props3d w14:extrusionH="57150" w14:contourW="0" w14:prstMaterial="softEdge">
                            <w14:bevelT w14:w="25400" w14:h="38100" w14:prst="circle"/>
                          </w14:props3d>
                        </w:rPr>
                        <w:t>Nursery</w:t>
                      </w:r>
                    </w:p>
                  </w:txbxContent>
                </v:textbox>
                <w10:wrap anchorx="margin"/>
              </v:rect>
            </w:pict>
          </mc:Fallback>
        </mc:AlternateContent>
      </w:r>
      <w:r w:rsidR="002E08F9" w:rsidRPr="009376D3">
        <w:rPr>
          <w:rFonts w:ascii="Arial" w:hAnsi="Arial" w:cs="Arial"/>
          <w:b/>
          <w:bCs/>
          <w:color w:val="000000" w:themeColor="text1"/>
          <w:sz w:val="24"/>
          <w:szCs w:val="24"/>
          <w:u w:val="single"/>
        </w:rPr>
        <w:t>Company Name</w:t>
      </w:r>
    </w:p>
    <w:p w14:paraId="5A01BF0F" w14:textId="466CDDE8" w:rsidR="008E42A3" w:rsidRPr="009376D3" w:rsidRDefault="008E42A3" w:rsidP="009376D3">
      <w:pPr>
        <w:spacing w:before="240" w:after="120"/>
        <w:rPr>
          <w:rFonts w:ascii="Arial" w:hAnsi="Arial" w:cs="Arial"/>
          <w:color w:val="000000" w:themeColor="text1"/>
          <w:sz w:val="24"/>
          <w:szCs w:val="24"/>
        </w:rPr>
      </w:pPr>
      <w:r w:rsidRPr="009376D3">
        <w:rPr>
          <w:rFonts w:ascii="Arial" w:hAnsi="Arial" w:cs="Arial"/>
          <w:noProof/>
          <w:color w:val="000000" w:themeColor="text1"/>
          <w:sz w:val="24"/>
          <w:szCs w:val="24"/>
        </w:rPr>
        <w:drawing>
          <wp:anchor distT="0" distB="0" distL="114300" distR="114300" simplePos="0" relativeHeight="251666432" behindDoc="0" locked="0" layoutInCell="1" allowOverlap="1" wp14:anchorId="73E7279A" wp14:editId="0A875D82">
            <wp:simplePos x="0" y="0"/>
            <wp:positionH relativeFrom="column">
              <wp:posOffset>895350</wp:posOffset>
            </wp:positionH>
            <wp:positionV relativeFrom="paragraph">
              <wp:posOffset>179070</wp:posOffset>
            </wp:positionV>
            <wp:extent cx="1201307" cy="764820"/>
            <wp:effectExtent l="0" t="0" r="0" b="0"/>
            <wp:wrapNone/>
            <wp:docPr id="3" name="Picture 8" descr="A picture containing accessory&#10;&#10;Description automatically generated">
              <a:extLst xmlns:a="http://schemas.openxmlformats.org/drawingml/2006/main">
                <a:ext uri="{FF2B5EF4-FFF2-40B4-BE49-F238E27FC236}">
                  <a16:creationId xmlns:a16="http://schemas.microsoft.com/office/drawing/2014/main" id="{49CC7129-23F6-484A-BD94-F8E1D24254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cture containing accessory&#10;&#10;Description automatically generated">
                      <a:extLst>
                        <a:ext uri="{FF2B5EF4-FFF2-40B4-BE49-F238E27FC236}">
                          <a16:creationId xmlns:a16="http://schemas.microsoft.com/office/drawing/2014/main" id="{49CC7129-23F6-484A-BD94-F8E1D242541C}"/>
                        </a:ext>
                      </a:extLst>
                    </pic:cNvPr>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201307" cy="764820"/>
                    </a:xfrm>
                    <a:prstGeom prst="rect">
                      <a:avLst/>
                    </a:prstGeom>
                  </pic:spPr>
                </pic:pic>
              </a:graphicData>
            </a:graphic>
            <wp14:sizeRelH relativeFrom="margin">
              <wp14:pctWidth>0</wp14:pctWidth>
            </wp14:sizeRelH>
            <wp14:sizeRelV relativeFrom="margin">
              <wp14:pctHeight>0</wp14:pctHeight>
            </wp14:sizeRelV>
          </wp:anchor>
        </w:drawing>
      </w:r>
      <w:r w:rsidRPr="009376D3">
        <w:rPr>
          <w:rFonts w:ascii="Arial" w:hAnsi="Arial" w:cs="Arial"/>
          <w:noProof/>
          <w:color w:val="000000" w:themeColor="text1"/>
          <w:sz w:val="24"/>
          <w:szCs w:val="24"/>
        </w:rPr>
        <w:drawing>
          <wp:anchor distT="0" distB="0" distL="114300" distR="114300" simplePos="0" relativeHeight="251664384" behindDoc="0" locked="0" layoutInCell="1" allowOverlap="1" wp14:anchorId="68C3C6D5" wp14:editId="20BDFE03">
            <wp:simplePos x="0" y="0"/>
            <wp:positionH relativeFrom="margin">
              <wp:posOffset>247650</wp:posOffset>
            </wp:positionH>
            <wp:positionV relativeFrom="paragraph">
              <wp:posOffset>208915</wp:posOffset>
            </wp:positionV>
            <wp:extent cx="641747" cy="666750"/>
            <wp:effectExtent l="0" t="0" r="6350" b="0"/>
            <wp:wrapNone/>
            <wp:docPr id="2" name="Picture 5" descr="A picture containing clipart&#10;&#10;Description automatically generated">
              <a:extLst xmlns:a="http://schemas.openxmlformats.org/drawingml/2006/main">
                <a:ext uri="{FF2B5EF4-FFF2-40B4-BE49-F238E27FC236}">
                  <a16:creationId xmlns:a16="http://schemas.microsoft.com/office/drawing/2014/main" id="{0CA30C51-1347-41A8-9D58-B937088639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clipart&#10;&#10;Description automatically generated">
                      <a:extLst>
                        <a:ext uri="{FF2B5EF4-FFF2-40B4-BE49-F238E27FC236}">
                          <a16:creationId xmlns:a16="http://schemas.microsoft.com/office/drawing/2014/main" id="{0CA30C51-1347-41A8-9D58-B9370886390D}"/>
                        </a:ext>
                      </a:extLst>
                    </pic:cNvPr>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641747" cy="666750"/>
                    </a:xfrm>
                    <a:prstGeom prst="rect">
                      <a:avLst/>
                    </a:prstGeom>
                  </pic:spPr>
                </pic:pic>
              </a:graphicData>
            </a:graphic>
            <wp14:sizeRelH relativeFrom="margin">
              <wp14:pctWidth>0</wp14:pctWidth>
            </wp14:sizeRelH>
            <wp14:sizeRelV relativeFrom="margin">
              <wp14:pctHeight>0</wp14:pctHeight>
            </wp14:sizeRelV>
          </wp:anchor>
        </w:drawing>
      </w:r>
    </w:p>
    <w:p w14:paraId="246F6BC3" w14:textId="5BE417E2" w:rsidR="008E42A3" w:rsidRPr="009376D3" w:rsidRDefault="008E42A3" w:rsidP="009376D3">
      <w:pPr>
        <w:spacing w:before="240" w:after="120"/>
        <w:rPr>
          <w:rFonts w:ascii="Arial" w:hAnsi="Arial" w:cs="Arial"/>
          <w:color w:val="000000" w:themeColor="text1"/>
          <w:sz w:val="24"/>
          <w:szCs w:val="24"/>
        </w:rPr>
      </w:pPr>
    </w:p>
    <w:p w14:paraId="540CA740" w14:textId="4AC87035" w:rsidR="008C61FC" w:rsidRPr="009376D3" w:rsidRDefault="004B47E6"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The idea of naming ‘One Stop Nursery’</w:t>
      </w:r>
      <w:r w:rsidR="008C61FC" w:rsidRPr="009376D3">
        <w:rPr>
          <w:rFonts w:ascii="Arial" w:hAnsi="Arial" w:cs="Arial"/>
          <w:color w:val="000000" w:themeColor="text1"/>
          <w:sz w:val="24"/>
          <w:szCs w:val="24"/>
        </w:rPr>
        <w:t xml:space="preserve"> is to give every pre-school child the opportunity to learn through sensory and therapy no matter what</w:t>
      </w:r>
      <w:r w:rsidRPr="009376D3">
        <w:rPr>
          <w:rFonts w:ascii="Arial" w:hAnsi="Arial" w:cs="Arial"/>
          <w:color w:val="000000" w:themeColor="text1"/>
          <w:sz w:val="24"/>
          <w:szCs w:val="24"/>
        </w:rPr>
        <w:t xml:space="preserve"> learning stage the child is entered into the nursery</w:t>
      </w:r>
      <w:r w:rsidR="008C61FC" w:rsidRPr="009376D3">
        <w:rPr>
          <w:rFonts w:ascii="Arial" w:hAnsi="Arial" w:cs="Arial"/>
          <w:color w:val="000000" w:themeColor="text1"/>
          <w:sz w:val="24"/>
          <w:szCs w:val="24"/>
        </w:rPr>
        <w:t xml:space="preserve">. </w:t>
      </w:r>
      <w:r w:rsidRPr="009376D3">
        <w:rPr>
          <w:rFonts w:ascii="Arial" w:hAnsi="Arial" w:cs="Arial"/>
          <w:color w:val="000000" w:themeColor="text1"/>
          <w:sz w:val="24"/>
          <w:szCs w:val="24"/>
        </w:rPr>
        <w:t>Furthermore,</w:t>
      </w:r>
      <w:r w:rsidR="008C61FC" w:rsidRPr="009376D3">
        <w:rPr>
          <w:rFonts w:ascii="Arial" w:hAnsi="Arial" w:cs="Arial"/>
          <w:color w:val="000000" w:themeColor="text1"/>
          <w:sz w:val="24"/>
          <w:szCs w:val="24"/>
        </w:rPr>
        <w:t xml:space="preserve"> any additional educational needs required will be addressed within the nursery staff. </w:t>
      </w:r>
    </w:p>
    <w:p w14:paraId="18E29BE1" w14:textId="77777777" w:rsidR="009D4658" w:rsidRPr="009376D3" w:rsidRDefault="009D4658" w:rsidP="009376D3">
      <w:pPr>
        <w:spacing w:before="240" w:after="120"/>
        <w:rPr>
          <w:rFonts w:ascii="Arial" w:hAnsi="Arial" w:cs="Arial"/>
          <w:b/>
          <w:bCs/>
          <w:color w:val="000000" w:themeColor="text1"/>
          <w:sz w:val="24"/>
          <w:szCs w:val="24"/>
          <w:u w:val="single"/>
        </w:rPr>
      </w:pPr>
    </w:p>
    <w:p w14:paraId="6D1584B1" w14:textId="77777777" w:rsidR="0057658B" w:rsidRPr="009376D3" w:rsidRDefault="0057658B" w:rsidP="009376D3">
      <w:pPr>
        <w:spacing w:before="240" w:after="120"/>
        <w:rPr>
          <w:rFonts w:ascii="Arial" w:hAnsi="Arial" w:cs="Arial"/>
          <w:b/>
          <w:bCs/>
          <w:color w:val="000000" w:themeColor="text1"/>
          <w:sz w:val="24"/>
          <w:szCs w:val="24"/>
          <w:u w:val="single"/>
        </w:rPr>
      </w:pPr>
    </w:p>
    <w:p w14:paraId="59F2219B" w14:textId="77777777" w:rsidR="0057658B" w:rsidRPr="009376D3" w:rsidRDefault="0057658B" w:rsidP="009376D3">
      <w:pPr>
        <w:spacing w:before="240" w:after="120"/>
        <w:rPr>
          <w:rFonts w:ascii="Arial" w:hAnsi="Arial" w:cs="Arial"/>
          <w:b/>
          <w:bCs/>
          <w:color w:val="000000" w:themeColor="text1"/>
          <w:sz w:val="24"/>
          <w:szCs w:val="24"/>
          <w:u w:val="single"/>
        </w:rPr>
      </w:pPr>
    </w:p>
    <w:p w14:paraId="57057DC8" w14:textId="77777777" w:rsidR="0057658B" w:rsidRPr="009376D3" w:rsidRDefault="0057658B" w:rsidP="009376D3">
      <w:pPr>
        <w:spacing w:before="240" w:after="120"/>
        <w:rPr>
          <w:rFonts w:ascii="Arial" w:hAnsi="Arial" w:cs="Arial"/>
          <w:b/>
          <w:bCs/>
          <w:color w:val="000000" w:themeColor="text1"/>
          <w:sz w:val="24"/>
          <w:szCs w:val="24"/>
          <w:u w:val="single"/>
        </w:rPr>
      </w:pPr>
    </w:p>
    <w:p w14:paraId="77C010D3" w14:textId="77777777" w:rsidR="0057658B" w:rsidRPr="009376D3" w:rsidRDefault="0057658B" w:rsidP="009376D3">
      <w:pPr>
        <w:spacing w:before="240" w:after="120"/>
        <w:rPr>
          <w:rFonts w:ascii="Arial" w:hAnsi="Arial" w:cs="Arial"/>
          <w:b/>
          <w:bCs/>
          <w:color w:val="000000" w:themeColor="text1"/>
          <w:sz w:val="24"/>
          <w:szCs w:val="24"/>
          <w:u w:val="single"/>
        </w:rPr>
      </w:pPr>
    </w:p>
    <w:p w14:paraId="596E3095" w14:textId="77777777" w:rsidR="0057658B" w:rsidRPr="009376D3" w:rsidRDefault="0057658B" w:rsidP="009376D3">
      <w:pPr>
        <w:spacing w:before="240" w:after="120"/>
        <w:rPr>
          <w:rFonts w:ascii="Arial" w:hAnsi="Arial" w:cs="Arial"/>
          <w:b/>
          <w:bCs/>
          <w:color w:val="000000" w:themeColor="text1"/>
          <w:sz w:val="24"/>
          <w:szCs w:val="24"/>
          <w:u w:val="single"/>
        </w:rPr>
      </w:pPr>
    </w:p>
    <w:p w14:paraId="13838346" w14:textId="77777777" w:rsidR="0057658B" w:rsidRPr="009376D3" w:rsidRDefault="0057658B" w:rsidP="009376D3">
      <w:pPr>
        <w:spacing w:before="240" w:after="120"/>
        <w:rPr>
          <w:rFonts w:ascii="Arial" w:hAnsi="Arial" w:cs="Arial"/>
          <w:b/>
          <w:bCs/>
          <w:color w:val="000000" w:themeColor="text1"/>
          <w:sz w:val="24"/>
          <w:szCs w:val="24"/>
          <w:u w:val="single"/>
        </w:rPr>
      </w:pPr>
    </w:p>
    <w:p w14:paraId="0BAC15D6" w14:textId="77777777" w:rsidR="0057658B" w:rsidRPr="009376D3" w:rsidRDefault="0057658B" w:rsidP="009376D3">
      <w:pPr>
        <w:spacing w:before="240" w:after="120"/>
        <w:rPr>
          <w:rFonts w:ascii="Arial" w:hAnsi="Arial" w:cs="Arial"/>
          <w:b/>
          <w:bCs/>
          <w:color w:val="000000" w:themeColor="text1"/>
          <w:sz w:val="24"/>
          <w:szCs w:val="24"/>
          <w:u w:val="single"/>
        </w:rPr>
      </w:pPr>
    </w:p>
    <w:p w14:paraId="7EC45491" w14:textId="77777777" w:rsidR="0057658B" w:rsidRPr="009376D3" w:rsidRDefault="0057658B" w:rsidP="009376D3">
      <w:pPr>
        <w:spacing w:before="240" w:after="120"/>
        <w:rPr>
          <w:rFonts w:ascii="Arial" w:hAnsi="Arial" w:cs="Arial"/>
          <w:b/>
          <w:bCs/>
          <w:color w:val="000000" w:themeColor="text1"/>
          <w:sz w:val="24"/>
          <w:szCs w:val="24"/>
          <w:u w:val="single"/>
        </w:rPr>
      </w:pPr>
    </w:p>
    <w:p w14:paraId="4310E0D1" w14:textId="77777777" w:rsidR="0057658B" w:rsidRPr="009376D3" w:rsidRDefault="0057658B" w:rsidP="009376D3">
      <w:pPr>
        <w:spacing w:before="240" w:after="120"/>
        <w:rPr>
          <w:rFonts w:ascii="Arial" w:hAnsi="Arial" w:cs="Arial"/>
          <w:b/>
          <w:bCs/>
          <w:color w:val="000000" w:themeColor="text1"/>
          <w:sz w:val="24"/>
          <w:szCs w:val="24"/>
          <w:u w:val="single"/>
        </w:rPr>
      </w:pPr>
    </w:p>
    <w:p w14:paraId="43B6ACB7" w14:textId="77777777" w:rsidR="0057658B" w:rsidRPr="009376D3" w:rsidRDefault="0057658B" w:rsidP="009376D3">
      <w:pPr>
        <w:spacing w:before="240" w:after="120"/>
        <w:rPr>
          <w:rFonts w:ascii="Arial" w:hAnsi="Arial" w:cs="Arial"/>
          <w:b/>
          <w:bCs/>
          <w:color w:val="000000" w:themeColor="text1"/>
          <w:sz w:val="24"/>
          <w:szCs w:val="24"/>
          <w:u w:val="single"/>
        </w:rPr>
      </w:pPr>
    </w:p>
    <w:p w14:paraId="4E371915" w14:textId="77777777" w:rsidR="0057658B" w:rsidRPr="009376D3" w:rsidRDefault="0057658B" w:rsidP="009376D3">
      <w:pPr>
        <w:spacing w:before="240" w:after="120"/>
        <w:rPr>
          <w:rFonts w:ascii="Arial" w:hAnsi="Arial" w:cs="Arial"/>
          <w:b/>
          <w:bCs/>
          <w:color w:val="000000" w:themeColor="text1"/>
          <w:sz w:val="24"/>
          <w:szCs w:val="24"/>
          <w:u w:val="single"/>
        </w:rPr>
      </w:pPr>
    </w:p>
    <w:p w14:paraId="0D7A5187" w14:textId="77777777" w:rsidR="0057658B" w:rsidRDefault="0057658B" w:rsidP="009376D3">
      <w:pPr>
        <w:spacing w:before="240" w:after="120"/>
        <w:rPr>
          <w:rFonts w:ascii="Arial" w:hAnsi="Arial" w:cs="Arial"/>
          <w:b/>
          <w:bCs/>
          <w:color w:val="000000" w:themeColor="text1"/>
          <w:sz w:val="24"/>
          <w:szCs w:val="24"/>
          <w:u w:val="single"/>
        </w:rPr>
      </w:pPr>
    </w:p>
    <w:p w14:paraId="1F6503FE" w14:textId="77777777" w:rsidR="000F6FA4" w:rsidRDefault="000F6FA4" w:rsidP="009376D3">
      <w:pPr>
        <w:spacing w:before="240" w:after="120"/>
        <w:rPr>
          <w:rFonts w:ascii="Arial" w:hAnsi="Arial" w:cs="Arial"/>
          <w:b/>
          <w:bCs/>
          <w:color w:val="000000" w:themeColor="text1"/>
          <w:sz w:val="24"/>
          <w:szCs w:val="24"/>
          <w:u w:val="single"/>
        </w:rPr>
      </w:pPr>
    </w:p>
    <w:p w14:paraId="7CFB9EF1" w14:textId="77777777" w:rsidR="000F6FA4" w:rsidRDefault="000F6FA4" w:rsidP="009376D3">
      <w:pPr>
        <w:spacing w:before="240" w:after="120"/>
        <w:rPr>
          <w:rFonts w:ascii="Arial" w:hAnsi="Arial" w:cs="Arial"/>
          <w:b/>
          <w:bCs/>
          <w:color w:val="000000" w:themeColor="text1"/>
          <w:sz w:val="24"/>
          <w:szCs w:val="24"/>
          <w:u w:val="single"/>
        </w:rPr>
      </w:pPr>
    </w:p>
    <w:p w14:paraId="0F2AED51" w14:textId="77777777" w:rsidR="000F6FA4" w:rsidRPr="009376D3" w:rsidRDefault="000F6FA4" w:rsidP="009376D3">
      <w:pPr>
        <w:spacing w:before="240" w:after="120"/>
        <w:rPr>
          <w:rFonts w:ascii="Arial" w:hAnsi="Arial" w:cs="Arial"/>
          <w:b/>
          <w:bCs/>
          <w:color w:val="000000" w:themeColor="text1"/>
          <w:sz w:val="24"/>
          <w:szCs w:val="24"/>
          <w:u w:val="single"/>
        </w:rPr>
      </w:pPr>
    </w:p>
    <w:p w14:paraId="50F7C389" w14:textId="2023CFAB" w:rsidR="006F7AA4" w:rsidRPr="009376D3" w:rsidRDefault="0025366C"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Objectives</w:t>
      </w:r>
    </w:p>
    <w:p w14:paraId="59E7D269" w14:textId="0CD0B0C0" w:rsidR="000C3702" w:rsidRPr="009376D3" w:rsidRDefault="00F77FAE"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aim of play therapy is to decrease difficulties that interfere significantly with a child’s normally functioning play, achieving improved communication and understanding between the child and others, developing self-observation skills, resulting in improved impulse control, and more adaptive ways of coping with anxiety and frustration, and an improved capacity to trust and to relate to </w:t>
      </w:r>
      <w:proofErr w:type="gramStart"/>
      <w:r w:rsidR="00C91397" w:rsidRPr="009376D3">
        <w:rPr>
          <w:rFonts w:ascii="Arial" w:hAnsi="Arial" w:cs="Arial"/>
          <w:color w:val="000000" w:themeColor="text1"/>
          <w:sz w:val="24"/>
          <w:szCs w:val="24"/>
        </w:rPr>
        <w:t>others’</w:t>
      </w:r>
      <w:proofErr w:type="gramEnd"/>
      <w:r w:rsidR="00C91397" w:rsidRPr="009376D3">
        <w:rPr>
          <w:rFonts w:ascii="Arial" w:hAnsi="Arial" w:cs="Arial"/>
          <w:color w:val="000000" w:themeColor="text1"/>
          <w:sz w:val="24"/>
          <w:szCs w:val="24"/>
        </w:rPr>
        <w:t>.</w:t>
      </w:r>
      <w:r w:rsidRPr="009376D3">
        <w:rPr>
          <w:rFonts w:ascii="Arial" w:hAnsi="Arial" w:cs="Arial"/>
          <w:color w:val="000000" w:themeColor="text1"/>
          <w:sz w:val="24"/>
          <w:szCs w:val="24"/>
        </w:rPr>
        <w:t xml:space="preserve"> </w:t>
      </w:r>
      <w:r w:rsidR="00A64146" w:rsidRPr="009376D3">
        <w:rPr>
          <w:rFonts w:ascii="Arial" w:hAnsi="Arial" w:cs="Arial"/>
          <w:color w:val="000000" w:themeColor="text1"/>
          <w:sz w:val="24"/>
          <w:szCs w:val="24"/>
        </w:rPr>
        <w:t xml:space="preserve">Horvath, </w:t>
      </w:r>
      <w:r w:rsidR="00C91397" w:rsidRPr="009376D3">
        <w:rPr>
          <w:rFonts w:ascii="Arial" w:hAnsi="Arial" w:cs="Arial"/>
          <w:color w:val="000000" w:themeColor="text1"/>
          <w:sz w:val="24"/>
          <w:szCs w:val="24"/>
        </w:rPr>
        <w:t>2021.</w:t>
      </w:r>
    </w:p>
    <w:p w14:paraId="16A7F97F" w14:textId="1DB53F63" w:rsidR="004B47E6" w:rsidRPr="009376D3" w:rsidRDefault="004B47E6"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The</w:t>
      </w:r>
      <w:r w:rsidR="0025366C" w:rsidRPr="009376D3">
        <w:rPr>
          <w:rFonts w:ascii="Arial" w:hAnsi="Arial" w:cs="Arial"/>
          <w:color w:val="000000" w:themeColor="text1"/>
          <w:sz w:val="24"/>
          <w:szCs w:val="24"/>
        </w:rPr>
        <w:t xml:space="preserve"> company’s objective </w:t>
      </w:r>
      <w:r w:rsidRPr="009376D3">
        <w:rPr>
          <w:rFonts w:ascii="Arial" w:hAnsi="Arial" w:cs="Arial"/>
          <w:color w:val="000000" w:themeColor="text1"/>
          <w:sz w:val="24"/>
          <w:szCs w:val="24"/>
        </w:rPr>
        <w:t xml:space="preserve">is to </w:t>
      </w:r>
      <w:r w:rsidR="0008681B" w:rsidRPr="009376D3">
        <w:rPr>
          <w:rFonts w:ascii="Arial" w:hAnsi="Arial" w:cs="Arial"/>
          <w:color w:val="000000" w:themeColor="text1"/>
          <w:sz w:val="24"/>
          <w:szCs w:val="24"/>
        </w:rPr>
        <w:t>e</w:t>
      </w:r>
      <w:r w:rsidRPr="009376D3">
        <w:rPr>
          <w:rFonts w:ascii="Arial" w:hAnsi="Arial" w:cs="Arial"/>
          <w:color w:val="000000" w:themeColor="text1"/>
          <w:sz w:val="24"/>
          <w:szCs w:val="24"/>
        </w:rPr>
        <w:t xml:space="preserve">nsure every child will have the opportunity to catch up should the child have learning delays, any learning development issues, any trauma, for the staff at this nursery to help </w:t>
      </w:r>
      <w:r w:rsidR="00EF7462" w:rsidRPr="009376D3">
        <w:rPr>
          <w:rFonts w:ascii="Arial" w:hAnsi="Arial" w:cs="Arial"/>
          <w:color w:val="000000" w:themeColor="text1"/>
          <w:sz w:val="24"/>
          <w:szCs w:val="24"/>
        </w:rPr>
        <w:t>children</w:t>
      </w:r>
      <w:r w:rsidRPr="009376D3">
        <w:rPr>
          <w:rFonts w:ascii="Arial" w:hAnsi="Arial" w:cs="Arial"/>
          <w:color w:val="000000" w:themeColor="text1"/>
          <w:sz w:val="24"/>
          <w:szCs w:val="24"/>
        </w:rPr>
        <w:t xml:space="preserve"> with their need to develop before starting their pre-school</w:t>
      </w:r>
      <w:r w:rsidR="0058246D" w:rsidRPr="009376D3">
        <w:rPr>
          <w:rFonts w:ascii="Arial" w:hAnsi="Arial" w:cs="Arial"/>
          <w:color w:val="000000" w:themeColor="text1"/>
          <w:sz w:val="24"/>
          <w:szCs w:val="24"/>
        </w:rPr>
        <w:t>, reception class</w:t>
      </w:r>
      <w:r w:rsidR="00EF7462" w:rsidRPr="009376D3">
        <w:rPr>
          <w:rFonts w:ascii="Arial" w:hAnsi="Arial" w:cs="Arial"/>
          <w:color w:val="000000" w:themeColor="text1"/>
          <w:sz w:val="24"/>
          <w:szCs w:val="24"/>
        </w:rPr>
        <w:t>es</w:t>
      </w:r>
    </w:p>
    <w:p w14:paraId="4085ECF0" w14:textId="77777777" w:rsidR="00F0348E" w:rsidRPr="009376D3" w:rsidRDefault="00F0348E" w:rsidP="009376D3">
      <w:pPr>
        <w:spacing w:before="240" w:after="120"/>
        <w:rPr>
          <w:rFonts w:ascii="Arial" w:hAnsi="Arial" w:cs="Arial"/>
          <w:b/>
          <w:bCs/>
          <w:color w:val="000000" w:themeColor="text1"/>
          <w:sz w:val="24"/>
          <w:szCs w:val="24"/>
          <w:u w:val="single"/>
        </w:rPr>
      </w:pPr>
    </w:p>
    <w:p w14:paraId="53E7EB7E" w14:textId="77777777" w:rsidR="00F0348E" w:rsidRPr="009376D3" w:rsidRDefault="00F0348E" w:rsidP="009376D3">
      <w:pPr>
        <w:spacing w:before="240" w:after="120"/>
        <w:rPr>
          <w:rFonts w:ascii="Arial" w:hAnsi="Arial" w:cs="Arial"/>
          <w:b/>
          <w:bCs/>
          <w:color w:val="000000" w:themeColor="text1"/>
          <w:sz w:val="24"/>
          <w:szCs w:val="24"/>
          <w:u w:val="single"/>
        </w:rPr>
      </w:pPr>
    </w:p>
    <w:p w14:paraId="1BF7F435" w14:textId="77777777" w:rsidR="00F0348E" w:rsidRPr="009376D3" w:rsidRDefault="00F0348E" w:rsidP="009376D3">
      <w:pPr>
        <w:spacing w:before="240" w:after="120"/>
        <w:rPr>
          <w:rFonts w:ascii="Arial" w:hAnsi="Arial" w:cs="Arial"/>
          <w:b/>
          <w:bCs/>
          <w:color w:val="000000" w:themeColor="text1"/>
          <w:sz w:val="24"/>
          <w:szCs w:val="24"/>
          <w:u w:val="single"/>
        </w:rPr>
      </w:pPr>
    </w:p>
    <w:p w14:paraId="148802F4" w14:textId="77777777" w:rsidR="00F0348E" w:rsidRPr="009376D3" w:rsidRDefault="00F0348E" w:rsidP="009376D3">
      <w:pPr>
        <w:spacing w:before="240" w:after="120"/>
        <w:rPr>
          <w:rFonts w:ascii="Arial" w:hAnsi="Arial" w:cs="Arial"/>
          <w:b/>
          <w:bCs/>
          <w:color w:val="000000" w:themeColor="text1"/>
          <w:sz w:val="24"/>
          <w:szCs w:val="24"/>
          <w:u w:val="single"/>
        </w:rPr>
      </w:pPr>
    </w:p>
    <w:p w14:paraId="54C25A81" w14:textId="77777777" w:rsidR="00F0348E" w:rsidRPr="009376D3" w:rsidRDefault="00F0348E" w:rsidP="009376D3">
      <w:pPr>
        <w:spacing w:before="240" w:after="120"/>
        <w:rPr>
          <w:rFonts w:ascii="Arial" w:hAnsi="Arial" w:cs="Arial"/>
          <w:b/>
          <w:bCs/>
          <w:color w:val="000000" w:themeColor="text1"/>
          <w:sz w:val="24"/>
          <w:szCs w:val="24"/>
          <w:u w:val="single"/>
        </w:rPr>
      </w:pPr>
    </w:p>
    <w:p w14:paraId="6F9C9E2F" w14:textId="77777777" w:rsidR="00F0348E" w:rsidRPr="009376D3" w:rsidRDefault="00F0348E" w:rsidP="009376D3">
      <w:pPr>
        <w:spacing w:before="240" w:after="120"/>
        <w:rPr>
          <w:rFonts w:ascii="Arial" w:hAnsi="Arial" w:cs="Arial"/>
          <w:b/>
          <w:bCs/>
          <w:color w:val="000000" w:themeColor="text1"/>
          <w:sz w:val="24"/>
          <w:szCs w:val="24"/>
          <w:u w:val="single"/>
        </w:rPr>
      </w:pPr>
    </w:p>
    <w:p w14:paraId="0DF8F57B" w14:textId="77777777" w:rsidR="00F0348E" w:rsidRPr="009376D3" w:rsidRDefault="00F0348E" w:rsidP="009376D3">
      <w:pPr>
        <w:spacing w:before="240" w:after="120"/>
        <w:rPr>
          <w:rFonts w:ascii="Arial" w:hAnsi="Arial" w:cs="Arial"/>
          <w:b/>
          <w:bCs/>
          <w:color w:val="000000" w:themeColor="text1"/>
          <w:sz w:val="24"/>
          <w:szCs w:val="24"/>
          <w:u w:val="single"/>
        </w:rPr>
      </w:pPr>
    </w:p>
    <w:p w14:paraId="2382DC2F" w14:textId="77777777" w:rsidR="00F0348E" w:rsidRPr="009376D3" w:rsidRDefault="00F0348E" w:rsidP="009376D3">
      <w:pPr>
        <w:spacing w:before="240" w:after="120"/>
        <w:rPr>
          <w:rFonts w:ascii="Arial" w:hAnsi="Arial" w:cs="Arial"/>
          <w:b/>
          <w:bCs/>
          <w:color w:val="000000" w:themeColor="text1"/>
          <w:sz w:val="24"/>
          <w:szCs w:val="24"/>
          <w:u w:val="single"/>
        </w:rPr>
      </w:pPr>
    </w:p>
    <w:p w14:paraId="02678C7E" w14:textId="77777777" w:rsidR="00F0348E" w:rsidRDefault="00F0348E" w:rsidP="009376D3">
      <w:pPr>
        <w:spacing w:before="240" w:after="120"/>
        <w:rPr>
          <w:rFonts w:ascii="Arial" w:hAnsi="Arial" w:cs="Arial"/>
          <w:b/>
          <w:bCs/>
          <w:color w:val="000000" w:themeColor="text1"/>
          <w:sz w:val="24"/>
          <w:szCs w:val="24"/>
          <w:u w:val="single"/>
        </w:rPr>
      </w:pPr>
    </w:p>
    <w:p w14:paraId="10A05757" w14:textId="77777777" w:rsidR="000F6FA4" w:rsidRDefault="000F6FA4" w:rsidP="009376D3">
      <w:pPr>
        <w:spacing w:before="240" w:after="120"/>
        <w:rPr>
          <w:rFonts w:ascii="Arial" w:hAnsi="Arial" w:cs="Arial"/>
          <w:b/>
          <w:bCs/>
          <w:color w:val="000000" w:themeColor="text1"/>
          <w:sz w:val="24"/>
          <w:szCs w:val="24"/>
          <w:u w:val="single"/>
        </w:rPr>
      </w:pPr>
    </w:p>
    <w:p w14:paraId="204B84A0" w14:textId="77777777" w:rsidR="000F6FA4" w:rsidRDefault="000F6FA4" w:rsidP="009376D3">
      <w:pPr>
        <w:spacing w:before="240" w:after="120"/>
        <w:rPr>
          <w:rFonts w:ascii="Arial" w:hAnsi="Arial" w:cs="Arial"/>
          <w:b/>
          <w:bCs/>
          <w:color w:val="000000" w:themeColor="text1"/>
          <w:sz w:val="24"/>
          <w:szCs w:val="24"/>
          <w:u w:val="single"/>
        </w:rPr>
      </w:pPr>
    </w:p>
    <w:p w14:paraId="03FCBEED" w14:textId="77777777" w:rsidR="000F6FA4" w:rsidRPr="009376D3" w:rsidRDefault="000F6FA4" w:rsidP="009376D3">
      <w:pPr>
        <w:spacing w:before="240" w:after="120"/>
        <w:rPr>
          <w:rFonts w:ascii="Arial" w:hAnsi="Arial" w:cs="Arial"/>
          <w:b/>
          <w:bCs/>
          <w:color w:val="000000" w:themeColor="text1"/>
          <w:sz w:val="24"/>
          <w:szCs w:val="24"/>
          <w:u w:val="single"/>
        </w:rPr>
      </w:pPr>
    </w:p>
    <w:p w14:paraId="69F92FD2" w14:textId="77777777" w:rsidR="00F00EE9" w:rsidRPr="009376D3" w:rsidRDefault="00F00EE9" w:rsidP="009376D3">
      <w:pPr>
        <w:spacing w:before="240" w:after="120"/>
        <w:rPr>
          <w:rFonts w:ascii="Arial" w:hAnsi="Arial" w:cs="Arial"/>
          <w:b/>
          <w:bCs/>
          <w:color w:val="000000" w:themeColor="text1"/>
          <w:sz w:val="24"/>
          <w:szCs w:val="24"/>
          <w:u w:val="single"/>
        </w:rPr>
      </w:pPr>
    </w:p>
    <w:p w14:paraId="5592DE1E" w14:textId="0EBFAA69" w:rsidR="006F7AA4" w:rsidRPr="009376D3" w:rsidRDefault="00723B74"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Network</w:t>
      </w:r>
      <w:r w:rsidR="006F7AA4" w:rsidRPr="009376D3">
        <w:rPr>
          <w:rFonts w:ascii="Arial" w:hAnsi="Arial" w:cs="Arial"/>
          <w:b/>
          <w:bCs/>
          <w:color w:val="000000" w:themeColor="text1"/>
          <w:sz w:val="24"/>
          <w:szCs w:val="24"/>
          <w:u w:val="single"/>
        </w:rPr>
        <w:t xml:space="preserve"> Market</w:t>
      </w:r>
      <w:r w:rsidR="00060966" w:rsidRPr="009376D3">
        <w:rPr>
          <w:rFonts w:ascii="Arial" w:hAnsi="Arial" w:cs="Arial"/>
          <w:b/>
          <w:bCs/>
          <w:color w:val="000000" w:themeColor="text1"/>
          <w:sz w:val="24"/>
          <w:szCs w:val="24"/>
          <w:u w:val="single"/>
        </w:rPr>
        <w:t xml:space="preserve"> and Target</w:t>
      </w:r>
    </w:p>
    <w:p w14:paraId="194537F9" w14:textId="46354B0E" w:rsidR="00AD6CD9" w:rsidRPr="009376D3" w:rsidRDefault="0058246D"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w:t>
      </w:r>
      <w:r w:rsidR="00723B74" w:rsidRPr="009376D3">
        <w:rPr>
          <w:rFonts w:ascii="Arial" w:hAnsi="Arial" w:cs="Arial"/>
          <w:color w:val="000000" w:themeColor="text1"/>
          <w:sz w:val="24"/>
          <w:szCs w:val="24"/>
        </w:rPr>
        <w:t>Network</w:t>
      </w:r>
      <w:r w:rsidRPr="009376D3">
        <w:rPr>
          <w:rFonts w:ascii="Arial" w:hAnsi="Arial" w:cs="Arial"/>
          <w:color w:val="000000" w:themeColor="text1"/>
          <w:sz w:val="24"/>
          <w:szCs w:val="24"/>
        </w:rPr>
        <w:t xml:space="preserve"> marketing is </w:t>
      </w:r>
      <w:r w:rsidR="00E140A1" w:rsidRPr="009376D3">
        <w:rPr>
          <w:rFonts w:ascii="Arial" w:hAnsi="Arial" w:cs="Arial"/>
          <w:color w:val="000000" w:themeColor="text1"/>
          <w:sz w:val="24"/>
          <w:szCs w:val="24"/>
        </w:rPr>
        <w:t>Children</w:t>
      </w:r>
      <w:r w:rsidR="00D22737" w:rsidRPr="009376D3">
        <w:rPr>
          <w:rFonts w:ascii="Arial" w:hAnsi="Arial" w:cs="Arial"/>
          <w:color w:val="000000" w:themeColor="text1"/>
          <w:sz w:val="24"/>
          <w:szCs w:val="24"/>
        </w:rPr>
        <w:t xml:space="preserve"> </w:t>
      </w:r>
      <w:r w:rsidRPr="009376D3">
        <w:rPr>
          <w:rFonts w:ascii="Arial" w:hAnsi="Arial" w:cs="Arial"/>
          <w:color w:val="000000" w:themeColor="text1"/>
          <w:sz w:val="24"/>
          <w:szCs w:val="24"/>
        </w:rPr>
        <w:t xml:space="preserve">who need placements </w:t>
      </w:r>
      <w:r w:rsidR="00D22737" w:rsidRPr="009376D3">
        <w:rPr>
          <w:rFonts w:ascii="Arial" w:hAnsi="Arial" w:cs="Arial"/>
          <w:color w:val="000000" w:themeColor="text1"/>
          <w:sz w:val="24"/>
          <w:szCs w:val="24"/>
        </w:rPr>
        <w:t>for</w:t>
      </w:r>
      <w:r w:rsidR="00C71000" w:rsidRPr="009376D3">
        <w:rPr>
          <w:rFonts w:ascii="Arial" w:hAnsi="Arial" w:cs="Arial"/>
          <w:color w:val="000000" w:themeColor="text1"/>
          <w:sz w:val="24"/>
          <w:szCs w:val="24"/>
        </w:rPr>
        <w:t xml:space="preserve"> </w:t>
      </w:r>
      <w:r w:rsidR="004800BF" w:rsidRPr="009376D3">
        <w:rPr>
          <w:rFonts w:ascii="Arial" w:hAnsi="Arial" w:cs="Arial"/>
          <w:color w:val="000000" w:themeColor="text1"/>
          <w:sz w:val="24"/>
          <w:szCs w:val="24"/>
        </w:rPr>
        <w:t>their learning</w:t>
      </w:r>
      <w:r w:rsidR="005A1BEF" w:rsidRPr="009376D3">
        <w:rPr>
          <w:rFonts w:ascii="Arial" w:hAnsi="Arial" w:cs="Arial"/>
          <w:color w:val="000000" w:themeColor="text1"/>
          <w:sz w:val="24"/>
          <w:szCs w:val="24"/>
        </w:rPr>
        <w:t xml:space="preserve"> </w:t>
      </w:r>
      <w:r w:rsidR="00492EDE" w:rsidRPr="009376D3">
        <w:rPr>
          <w:rFonts w:ascii="Arial" w:hAnsi="Arial" w:cs="Arial"/>
          <w:color w:val="000000" w:themeColor="text1"/>
          <w:sz w:val="24"/>
          <w:szCs w:val="24"/>
        </w:rPr>
        <w:t>development</w:t>
      </w:r>
      <w:r w:rsidR="007013FC" w:rsidRPr="009376D3">
        <w:rPr>
          <w:rFonts w:ascii="Arial" w:hAnsi="Arial" w:cs="Arial"/>
          <w:color w:val="000000" w:themeColor="text1"/>
          <w:sz w:val="24"/>
          <w:szCs w:val="24"/>
        </w:rPr>
        <w:t>,</w:t>
      </w:r>
      <w:r w:rsidR="00492EDE" w:rsidRPr="009376D3">
        <w:rPr>
          <w:rFonts w:ascii="Arial" w:hAnsi="Arial" w:cs="Arial"/>
          <w:color w:val="000000" w:themeColor="text1"/>
          <w:sz w:val="24"/>
          <w:szCs w:val="24"/>
        </w:rPr>
        <w:t xml:space="preserve"> </w:t>
      </w:r>
      <w:r w:rsidR="007013FC" w:rsidRPr="009376D3">
        <w:rPr>
          <w:rFonts w:ascii="Arial" w:hAnsi="Arial" w:cs="Arial"/>
          <w:color w:val="000000" w:themeColor="text1"/>
          <w:sz w:val="24"/>
          <w:szCs w:val="24"/>
        </w:rPr>
        <w:t xml:space="preserve">this maybe children whom </w:t>
      </w:r>
      <w:r w:rsidR="002E08F9" w:rsidRPr="009376D3">
        <w:rPr>
          <w:rFonts w:ascii="Arial" w:hAnsi="Arial" w:cs="Arial"/>
          <w:color w:val="000000" w:themeColor="text1"/>
          <w:sz w:val="24"/>
          <w:szCs w:val="24"/>
        </w:rPr>
        <w:t>it</w:t>
      </w:r>
      <w:r w:rsidR="007013FC" w:rsidRPr="009376D3">
        <w:rPr>
          <w:rFonts w:ascii="Arial" w:hAnsi="Arial" w:cs="Arial"/>
          <w:color w:val="000000" w:themeColor="text1"/>
          <w:sz w:val="24"/>
          <w:szCs w:val="24"/>
        </w:rPr>
        <w:t xml:space="preserve"> has been</w:t>
      </w:r>
      <w:r w:rsidR="00492EDE" w:rsidRPr="009376D3">
        <w:rPr>
          <w:rFonts w:ascii="Arial" w:hAnsi="Arial" w:cs="Arial"/>
          <w:color w:val="000000" w:themeColor="text1"/>
          <w:sz w:val="24"/>
          <w:szCs w:val="24"/>
        </w:rPr>
        <w:t xml:space="preserve"> established</w:t>
      </w:r>
      <w:r w:rsidRPr="009376D3">
        <w:rPr>
          <w:rFonts w:ascii="Arial" w:hAnsi="Arial" w:cs="Arial"/>
          <w:color w:val="000000" w:themeColor="text1"/>
          <w:sz w:val="24"/>
          <w:szCs w:val="24"/>
        </w:rPr>
        <w:t xml:space="preserve"> w</w:t>
      </w:r>
      <w:r w:rsidR="00F41650" w:rsidRPr="009376D3">
        <w:rPr>
          <w:rFonts w:ascii="Arial" w:hAnsi="Arial" w:cs="Arial"/>
          <w:color w:val="000000" w:themeColor="text1"/>
          <w:sz w:val="24"/>
          <w:szCs w:val="24"/>
        </w:rPr>
        <w:t>ill need</w:t>
      </w:r>
      <w:r w:rsidRPr="009376D3">
        <w:rPr>
          <w:rFonts w:ascii="Arial" w:hAnsi="Arial" w:cs="Arial"/>
          <w:color w:val="000000" w:themeColor="text1"/>
          <w:sz w:val="24"/>
          <w:szCs w:val="24"/>
        </w:rPr>
        <w:t xml:space="preserve"> extra support before preschoo</w:t>
      </w:r>
      <w:r w:rsidR="008902F7" w:rsidRPr="009376D3">
        <w:rPr>
          <w:rFonts w:ascii="Arial" w:hAnsi="Arial" w:cs="Arial"/>
          <w:color w:val="000000" w:themeColor="text1"/>
          <w:sz w:val="24"/>
          <w:szCs w:val="24"/>
        </w:rPr>
        <w:t>l.</w:t>
      </w:r>
    </w:p>
    <w:p w14:paraId="4091CB7D" w14:textId="39AB8E85" w:rsidR="00BE18F2" w:rsidRPr="009376D3" w:rsidRDefault="00BE18F2"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target audience for starting the business would be the contractors that know how to renovate nurseries. </w:t>
      </w:r>
      <w:r w:rsidR="0061331A" w:rsidRPr="009376D3">
        <w:rPr>
          <w:rFonts w:ascii="Arial" w:hAnsi="Arial" w:cs="Arial"/>
          <w:color w:val="000000" w:themeColor="text1"/>
          <w:sz w:val="24"/>
          <w:szCs w:val="24"/>
        </w:rPr>
        <w:t xml:space="preserve">As </w:t>
      </w:r>
      <w:r w:rsidR="006420E5" w:rsidRPr="009376D3">
        <w:rPr>
          <w:rFonts w:ascii="Arial" w:hAnsi="Arial" w:cs="Arial"/>
          <w:color w:val="000000" w:themeColor="text1"/>
          <w:sz w:val="24"/>
          <w:szCs w:val="24"/>
        </w:rPr>
        <w:t>entrepreneur</w:t>
      </w:r>
      <w:r w:rsidR="0061331A" w:rsidRPr="009376D3">
        <w:rPr>
          <w:rFonts w:ascii="Arial" w:hAnsi="Arial" w:cs="Arial"/>
          <w:color w:val="000000" w:themeColor="text1"/>
          <w:sz w:val="24"/>
          <w:szCs w:val="24"/>
        </w:rPr>
        <w:t xml:space="preserve"> </w:t>
      </w:r>
      <w:r w:rsidR="0008083A">
        <w:rPr>
          <w:rFonts w:ascii="Arial" w:hAnsi="Arial" w:cs="Arial"/>
          <w:color w:val="000000" w:themeColor="text1"/>
          <w:sz w:val="24"/>
          <w:szCs w:val="24"/>
        </w:rPr>
        <w:t xml:space="preserve">there </w:t>
      </w:r>
      <w:r w:rsidR="0061331A" w:rsidRPr="009376D3">
        <w:rPr>
          <w:rFonts w:ascii="Arial" w:hAnsi="Arial" w:cs="Arial"/>
          <w:color w:val="000000" w:themeColor="text1"/>
          <w:sz w:val="24"/>
          <w:szCs w:val="24"/>
        </w:rPr>
        <w:t>would</w:t>
      </w:r>
      <w:r w:rsidR="006420E5" w:rsidRPr="009376D3">
        <w:rPr>
          <w:rFonts w:ascii="Arial" w:hAnsi="Arial" w:cs="Arial"/>
          <w:color w:val="000000" w:themeColor="text1"/>
          <w:sz w:val="24"/>
          <w:szCs w:val="24"/>
        </w:rPr>
        <w:t xml:space="preserve"> </w:t>
      </w:r>
      <w:r w:rsidR="0061331A" w:rsidRPr="009376D3">
        <w:rPr>
          <w:rFonts w:ascii="Arial" w:hAnsi="Arial" w:cs="Arial"/>
          <w:color w:val="000000" w:themeColor="text1"/>
          <w:sz w:val="24"/>
          <w:szCs w:val="24"/>
        </w:rPr>
        <w:t xml:space="preserve">have to create a </w:t>
      </w:r>
      <w:r w:rsidR="003D6D88" w:rsidRPr="009376D3">
        <w:rPr>
          <w:rFonts w:ascii="Arial" w:hAnsi="Arial" w:cs="Arial"/>
          <w:color w:val="000000" w:themeColor="text1"/>
          <w:sz w:val="24"/>
          <w:szCs w:val="24"/>
        </w:rPr>
        <w:t xml:space="preserve">professional and safe work environment, for contractors to be satisfied with my proposal of pay and time scale. </w:t>
      </w:r>
    </w:p>
    <w:p w14:paraId="57FF7BAC" w14:textId="3E7B24B4" w:rsidR="003D6D88" w:rsidRPr="009376D3" w:rsidRDefault="003D6D88"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Following on when the project is </w:t>
      </w:r>
      <w:r w:rsidR="006420E5" w:rsidRPr="009376D3">
        <w:rPr>
          <w:rFonts w:ascii="Arial" w:hAnsi="Arial" w:cs="Arial"/>
          <w:color w:val="000000" w:themeColor="text1"/>
          <w:sz w:val="24"/>
          <w:szCs w:val="24"/>
        </w:rPr>
        <w:t>completed,</w:t>
      </w:r>
      <w:r w:rsidRPr="009376D3">
        <w:rPr>
          <w:rFonts w:ascii="Arial" w:hAnsi="Arial" w:cs="Arial"/>
          <w:color w:val="000000" w:themeColor="text1"/>
          <w:sz w:val="24"/>
          <w:szCs w:val="24"/>
        </w:rPr>
        <w:t xml:space="preserve"> </w:t>
      </w:r>
      <w:r w:rsidR="0008083A">
        <w:rPr>
          <w:rFonts w:ascii="Arial" w:hAnsi="Arial" w:cs="Arial"/>
          <w:color w:val="000000" w:themeColor="text1"/>
          <w:sz w:val="24"/>
          <w:szCs w:val="24"/>
        </w:rPr>
        <w:t xml:space="preserve">it </w:t>
      </w:r>
      <w:r w:rsidRPr="009376D3">
        <w:rPr>
          <w:rFonts w:ascii="Arial" w:hAnsi="Arial" w:cs="Arial"/>
          <w:color w:val="000000" w:themeColor="text1"/>
          <w:sz w:val="24"/>
          <w:szCs w:val="24"/>
        </w:rPr>
        <w:t xml:space="preserve">would target the right </w:t>
      </w:r>
      <w:r w:rsidR="00B21CDD" w:rsidRPr="009376D3">
        <w:rPr>
          <w:rFonts w:ascii="Arial" w:hAnsi="Arial" w:cs="Arial"/>
          <w:color w:val="000000" w:themeColor="text1"/>
          <w:sz w:val="24"/>
          <w:szCs w:val="24"/>
        </w:rPr>
        <w:t xml:space="preserve">team of staff with support in recruiting form agencies, which reduce some of my time in searching for the professionals. </w:t>
      </w:r>
      <w:r w:rsidR="006420E5" w:rsidRPr="009376D3">
        <w:rPr>
          <w:rFonts w:ascii="Arial" w:hAnsi="Arial" w:cs="Arial"/>
          <w:color w:val="000000" w:themeColor="text1"/>
          <w:sz w:val="24"/>
          <w:szCs w:val="24"/>
        </w:rPr>
        <w:t xml:space="preserve">This benefits more extra time to concentrate on the completion and the launching of the project nursery. </w:t>
      </w:r>
    </w:p>
    <w:p w14:paraId="0272DACD" w14:textId="07853B53" w:rsidR="006420E5" w:rsidRPr="009376D3" w:rsidRDefault="0008083A" w:rsidP="009376D3">
      <w:pPr>
        <w:spacing w:before="240" w:after="120"/>
        <w:rPr>
          <w:rFonts w:ascii="Arial" w:hAnsi="Arial" w:cs="Arial"/>
          <w:color w:val="000000" w:themeColor="text1"/>
          <w:sz w:val="24"/>
          <w:szCs w:val="24"/>
        </w:rPr>
      </w:pPr>
      <w:proofErr w:type="gramStart"/>
      <w:r>
        <w:rPr>
          <w:rFonts w:ascii="Arial" w:hAnsi="Arial" w:cs="Arial"/>
          <w:color w:val="000000" w:themeColor="text1"/>
          <w:sz w:val="24"/>
          <w:szCs w:val="24"/>
        </w:rPr>
        <w:t>Entrepreneur’s</w:t>
      </w:r>
      <w:proofErr w:type="gramEnd"/>
      <w:r>
        <w:rPr>
          <w:rFonts w:ascii="Arial" w:hAnsi="Arial" w:cs="Arial"/>
          <w:color w:val="000000" w:themeColor="text1"/>
          <w:sz w:val="24"/>
          <w:szCs w:val="24"/>
        </w:rPr>
        <w:t xml:space="preserve"> </w:t>
      </w:r>
      <w:r w:rsidRPr="009376D3">
        <w:rPr>
          <w:rFonts w:ascii="Arial" w:hAnsi="Arial" w:cs="Arial"/>
          <w:color w:val="000000" w:themeColor="text1"/>
          <w:sz w:val="24"/>
          <w:szCs w:val="24"/>
        </w:rPr>
        <w:t>am</w:t>
      </w:r>
      <w:r w:rsidR="000E03EC" w:rsidRPr="009376D3">
        <w:rPr>
          <w:rFonts w:ascii="Arial" w:hAnsi="Arial" w:cs="Arial"/>
          <w:color w:val="000000" w:themeColor="text1"/>
          <w:sz w:val="24"/>
          <w:szCs w:val="24"/>
        </w:rPr>
        <w:t xml:space="preserve"> able to focus on th</w:t>
      </w:r>
      <w:r w:rsidR="00A81A25" w:rsidRPr="009376D3">
        <w:rPr>
          <w:rFonts w:ascii="Arial" w:hAnsi="Arial" w:cs="Arial"/>
          <w:color w:val="000000" w:themeColor="text1"/>
          <w:sz w:val="24"/>
          <w:szCs w:val="24"/>
        </w:rPr>
        <w:t xml:space="preserve">e </w:t>
      </w:r>
      <w:r w:rsidR="00060966" w:rsidRPr="009376D3">
        <w:rPr>
          <w:rFonts w:ascii="Arial" w:hAnsi="Arial" w:cs="Arial"/>
          <w:color w:val="000000" w:themeColor="text1"/>
          <w:sz w:val="24"/>
          <w:szCs w:val="24"/>
        </w:rPr>
        <w:t>Stakeholder’s,</w:t>
      </w:r>
      <w:r w:rsidR="00A81A25" w:rsidRPr="009376D3">
        <w:rPr>
          <w:rFonts w:ascii="Arial" w:hAnsi="Arial" w:cs="Arial"/>
          <w:color w:val="000000" w:themeColor="text1"/>
          <w:sz w:val="24"/>
          <w:szCs w:val="24"/>
        </w:rPr>
        <w:t xml:space="preserve"> which is the children first foremost, but aiming at the </w:t>
      </w:r>
      <w:r w:rsidR="00580510" w:rsidRPr="009376D3">
        <w:rPr>
          <w:rFonts w:ascii="Arial" w:hAnsi="Arial" w:cs="Arial"/>
          <w:color w:val="000000" w:themeColor="text1"/>
          <w:sz w:val="24"/>
          <w:szCs w:val="24"/>
        </w:rPr>
        <w:t>Child Education Departments in all areas; Health, Social Care, Community Centre, word of mouth through the local community</w:t>
      </w:r>
      <w:r w:rsidR="00060966" w:rsidRPr="009376D3">
        <w:rPr>
          <w:rFonts w:ascii="Arial" w:hAnsi="Arial" w:cs="Arial"/>
          <w:color w:val="000000" w:themeColor="text1"/>
          <w:sz w:val="24"/>
          <w:szCs w:val="24"/>
        </w:rPr>
        <w:t xml:space="preserve"> networks.</w:t>
      </w:r>
    </w:p>
    <w:p w14:paraId="45539471" w14:textId="6F6EF10C" w:rsidR="0058246D" w:rsidRPr="009376D3" w:rsidRDefault="00060966"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P</w:t>
      </w:r>
      <w:r w:rsidR="00591FD9" w:rsidRPr="009376D3">
        <w:rPr>
          <w:rFonts w:ascii="Arial" w:hAnsi="Arial" w:cs="Arial"/>
          <w:color w:val="000000" w:themeColor="text1"/>
          <w:sz w:val="24"/>
          <w:szCs w:val="24"/>
        </w:rPr>
        <w:t xml:space="preserve">arents who need extra support for their children, </w:t>
      </w:r>
      <w:r w:rsidR="00723B74" w:rsidRPr="009376D3">
        <w:rPr>
          <w:rFonts w:ascii="Arial" w:hAnsi="Arial" w:cs="Arial"/>
          <w:color w:val="000000" w:themeColor="text1"/>
          <w:sz w:val="24"/>
          <w:szCs w:val="24"/>
        </w:rPr>
        <w:t>also allowing</w:t>
      </w:r>
      <w:r w:rsidR="00591FD9" w:rsidRPr="009376D3">
        <w:rPr>
          <w:rFonts w:ascii="Arial" w:hAnsi="Arial" w:cs="Arial"/>
          <w:color w:val="000000" w:themeColor="text1"/>
          <w:sz w:val="24"/>
          <w:szCs w:val="24"/>
        </w:rPr>
        <w:t xml:space="preserve"> parents who prefer private independent nurseries. </w:t>
      </w:r>
    </w:p>
    <w:p w14:paraId="592DFA67" w14:textId="77777777" w:rsidR="0057658B" w:rsidRPr="009376D3" w:rsidRDefault="0057658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Employees</w:t>
      </w:r>
    </w:p>
    <w:p w14:paraId="14B4488B" w14:textId="44E10800" w:rsidR="00484942" w:rsidRPr="009376D3" w:rsidRDefault="0057658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This building will consist of 36 </w:t>
      </w:r>
      <w:r w:rsidR="00723B74" w:rsidRPr="009376D3">
        <w:rPr>
          <w:rFonts w:ascii="Arial" w:hAnsi="Arial" w:cs="Arial"/>
          <w:color w:val="000000" w:themeColor="text1"/>
          <w:sz w:val="24"/>
          <w:szCs w:val="24"/>
        </w:rPr>
        <w:t>workers</w:t>
      </w:r>
      <w:r w:rsidR="00484942" w:rsidRPr="009376D3">
        <w:rPr>
          <w:rFonts w:ascii="Arial" w:hAnsi="Arial" w:cs="Arial"/>
          <w:color w:val="000000" w:themeColor="text1"/>
          <w:sz w:val="24"/>
          <w:szCs w:val="24"/>
        </w:rPr>
        <w:t xml:space="preserve"> this will consist of </w:t>
      </w:r>
      <w:r w:rsidR="00484942" w:rsidRPr="009376D3">
        <w:rPr>
          <w:rFonts w:ascii="Arial" w:hAnsi="Arial" w:cs="Arial"/>
          <w:color w:val="000000" w:themeColor="text1"/>
          <w:sz w:val="24"/>
          <w:szCs w:val="24"/>
        </w:rPr>
        <w:t>8 Qualified Nursery Worker</w:t>
      </w:r>
      <w:r w:rsidR="00484942" w:rsidRPr="009376D3">
        <w:rPr>
          <w:rFonts w:ascii="Arial" w:hAnsi="Arial" w:cs="Arial"/>
          <w:color w:val="000000" w:themeColor="text1"/>
          <w:sz w:val="24"/>
          <w:szCs w:val="24"/>
        </w:rPr>
        <w:t xml:space="preserve"> Level 3, myself as Managing Director, assistant Manager. Following through would be </w:t>
      </w:r>
      <w:r w:rsidR="002261C5" w:rsidRPr="009376D3">
        <w:rPr>
          <w:rFonts w:ascii="Arial" w:hAnsi="Arial" w:cs="Arial"/>
          <w:color w:val="000000" w:themeColor="text1"/>
          <w:sz w:val="24"/>
          <w:szCs w:val="24"/>
        </w:rPr>
        <w:t xml:space="preserve">8 to 12 unqualified nursery workers with </w:t>
      </w:r>
      <w:r w:rsidR="0091645A" w:rsidRPr="009376D3">
        <w:rPr>
          <w:rFonts w:ascii="Arial" w:hAnsi="Arial" w:cs="Arial"/>
          <w:color w:val="000000" w:themeColor="text1"/>
          <w:sz w:val="24"/>
          <w:szCs w:val="24"/>
        </w:rPr>
        <w:t>childcare</w:t>
      </w:r>
      <w:r w:rsidR="002261C5" w:rsidRPr="009376D3">
        <w:rPr>
          <w:rFonts w:ascii="Arial" w:hAnsi="Arial" w:cs="Arial"/>
          <w:color w:val="000000" w:themeColor="text1"/>
          <w:sz w:val="24"/>
          <w:szCs w:val="24"/>
        </w:rPr>
        <w:t xml:space="preserve"> skills or work placements</w:t>
      </w:r>
      <w:r w:rsidR="00C67A23" w:rsidRPr="009376D3">
        <w:rPr>
          <w:rFonts w:ascii="Arial" w:hAnsi="Arial" w:cs="Arial"/>
          <w:color w:val="000000" w:themeColor="text1"/>
          <w:sz w:val="24"/>
          <w:szCs w:val="24"/>
        </w:rPr>
        <w:t xml:space="preserve">. </w:t>
      </w:r>
      <w:r w:rsidR="002261C5" w:rsidRPr="009376D3">
        <w:rPr>
          <w:rFonts w:ascii="Arial" w:hAnsi="Arial" w:cs="Arial"/>
          <w:color w:val="000000" w:themeColor="text1"/>
          <w:sz w:val="24"/>
          <w:szCs w:val="24"/>
        </w:rPr>
        <w:t xml:space="preserve"> </w:t>
      </w:r>
    </w:p>
    <w:p w14:paraId="53EC1E41" w14:textId="634FAE3F" w:rsidR="0057658B" w:rsidRPr="009376D3" w:rsidRDefault="0057658B" w:rsidP="009376D3">
      <w:pPr>
        <w:spacing w:before="240" w:after="120"/>
        <w:rPr>
          <w:rFonts w:ascii="Arial" w:hAnsi="Arial" w:cs="Arial"/>
          <w:color w:val="000000" w:themeColor="text1"/>
          <w:sz w:val="24"/>
          <w:szCs w:val="24"/>
        </w:rPr>
      </w:pPr>
    </w:p>
    <w:p w14:paraId="24517F7A" w14:textId="77777777" w:rsidR="0057658B" w:rsidRPr="009376D3" w:rsidRDefault="0057658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Assistant Manager</w:t>
      </w:r>
    </w:p>
    <w:p w14:paraId="0267DC01" w14:textId="77777777" w:rsidR="0057658B" w:rsidRPr="009376D3" w:rsidRDefault="0057658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8 Unqualified Nursery Worker</w:t>
      </w:r>
    </w:p>
    <w:p w14:paraId="656FC457" w14:textId="70771FFF" w:rsidR="0057658B" w:rsidRPr="009376D3" w:rsidRDefault="0057658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(See Appendix </w:t>
      </w:r>
      <w:r w:rsidR="00723B74" w:rsidRPr="009376D3">
        <w:rPr>
          <w:rFonts w:ascii="Arial" w:hAnsi="Arial" w:cs="Arial"/>
          <w:color w:val="000000" w:themeColor="text1"/>
          <w:sz w:val="24"/>
          <w:szCs w:val="24"/>
        </w:rPr>
        <w:t>3</w:t>
      </w:r>
      <w:r w:rsidRPr="009376D3">
        <w:rPr>
          <w:rFonts w:ascii="Arial" w:hAnsi="Arial" w:cs="Arial"/>
          <w:color w:val="000000" w:themeColor="text1"/>
          <w:sz w:val="24"/>
          <w:szCs w:val="24"/>
        </w:rPr>
        <w:t>)</w:t>
      </w:r>
    </w:p>
    <w:p w14:paraId="15BF6806" w14:textId="6B066E17" w:rsidR="00E44DD6" w:rsidRDefault="0057658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(See Appendix </w:t>
      </w:r>
      <w:r w:rsidR="00723B74" w:rsidRPr="009376D3">
        <w:rPr>
          <w:rFonts w:ascii="Arial" w:hAnsi="Arial" w:cs="Arial"/>
          <w:color w:val="000000" w:themeColor="text1"/>
          <w:sz w:val="24"/>
          <w:szCs w:val="24"/>
        </w:rPr>
        <w:t>4</w:t>
      </w:r>
      <w:r w:rsidR="00E44DD6">
        <w:rPr>
          <w:rFonts w:ascii="Arial" w:hAnsi="Arial" w:cs="Arial"/>
          <w:color w:val="000000" w:themeColor="text1"/>
          <w:sz w:val="24"/>
          <w:szCs w:val="24"/>
        </w:rPr>
        <w:t>)</w:t>
      </w:r>
    </w:p>
    <w:p w14:paraId="40BAEAF4" w14:textId="1579DA8F" w:rsidR="009A49DC" w:rsidRPr="009376D3" w:rsidRDefault="0058246D"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lastRenderedPageBreak/>
        <w:t xml:space="preserve">Regarding competition, although there are other nurseries in </w:t>
      </w:r>
      <w:r w:rsidR="009A49DC" w:rsidRPr="009376D3">
        <w:rPr>
          <w:rFonts w:ascii="Arial" w:hAnsi="Arial" w:cs="Arial"/>
          <w:color w:val="000000" w:themeColor="text1"/>
          <w:sz w:val="24"/>
          <w:szCs w:val="24"/>
        </w:rPr>
        <w:t>surrounding area</w:t>
      </w:r>
      <w:r w:rsidRPr="009376D3">
        <w:rPr>
          <w:rFonts w:ascii="Arial" w:hAnsi="Arial" w:cs="Arial"/>
          <w:color w:val="000000" w:themeColor="text1"/>
          <w:sz w:val="24"/>
          <w:szCs w:val="24"/>
        </w:rPr>
        <w:t>, there is shortage for placement</w:t>
      </w:r>
      <w:r w:rsidR="009A49DC" w:rsidRPr="009376D3">
        <w:rPr>
          <w:rFonts w:ascii="Arial" w:hAnsi="Arial" w:cs="Arial"/>
          <w:color w:val="000000" w:themeColor="text1"/>
          <w:sz w:val="24"/>
          <w:szCs w:val="24"/>
        </w:rPr>
        <w:t>s</w:t>
      </w:r>
      <w:r w:rsidRPr="009376D3">
        <w:rPr>
          <w:rFonts w:ascii="Arial" w:hAnsi="Arial" w:cs="Arial"/>
          <w:color w:val="000000" w:themeColor="text1"/>
          <w:sz w:val="24"/>
          <w:szCs w:val="24"/>
        </w:rPr>
        <w:t xml:space="preserve"> for children that need special educational needs</w:t>
      </w:r>
      <w:r w:rsidR="006F7AA4" w:rsidRPr="009376D3">
        <w:rPr>
          <w:rFonts w:ascii="Arial" w:hAnsi="Arial" w:cs="Arial"/>
          <w:color w:val="000000" w:themeColor="text1"/>
          <w:sz w:val="24"/>
          <w:szCs w:val="24"/>
        </w:rPr>
        <w:t xml:space="preserve">, they </w:t>
      </w:r>
      <w:r w:rsidR="009A49DC" w:rsidRPr="009376D3">
        <w:rPr>
          <w:rFonts w:ascii="Arial" w:hAnsi="Arial" w:cs="Arial"/>
          <w:color w:val="000000" w:themeColor="text1"/>
          <w:sz w:val="24"/>
          <w:szCs w:val="24"/>
        </w:rPr>
        <w:t>are</w:t>
      </w:r>
      <w:r w:rsidR="006F7AA4" w:rsidRPr="009376D3">
        <w:rPr>
          <w:rFonts w:ascii="Arial" w:hAnsi="Arial" w:cs="Arial"/>
          <w:color w:val="000000" w:themeColor="text1"/>
          <w:sz w:val="24"/>
          <w:szCs w:val="24"/>
        </w:rPr>
        <w:t xml:space="preserve"> limited of spaces</w:t>
      </w:r>
      <w:r w:rsidR="00DF0124" w:rsidRPr="009376D3">
        <w:rPr>
          <w:rFonts w:ascii="Arial" w:hAnsi="Arial" w:cs="Arial"/>
          <w:color w:val="000000" w:themeColor="text1"/>
          <w:sz w:val="24"/>
          <w:szCs w:val="24"/>
        </w:rPr>
        <w:t xml:space="preserve"> locally</w:t>
      </w:r>
      <w:r w:rsidRPr="009376D3">
        <w:rPr>
          <w:rFonts w:ascii="Arial" w:hAnsi="Arial" w:cs="Arial"/>
          <w:color w:val="000000" w:themeColor="text1"/>
          <w:sz w:val="24"/>
          <w:szCs w:val="24"/>
        </w:rPr>
        <w:t xml:space="preserve"> </w:t>
      </w:r>
    </w:p>
    <w:p w14:paraId="6DBB054A" w14:textId="444FAE9D" w:rsidR="00743499" w:rsidRPr="009376D3" w:rsidRDefault="0058246D"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This </w:t>
      </w:r>
      <w:r w:rsidR="009A49DC" w:rsidRPr="009376D3">
        <w:rPr>
          <w:rFonts w:ascii="Arial" w:hAnsi="Arial" w:cs="Arial"/>
          <w:color w:val="000000" w:themeColor="text1"/>
          <w:sz w:val="24"/>
          <w:szCs w:val="24"/>
        </w:rPr>
        <w:t>implies</w:t>
      </w:r>
      <w:r w:rsidRPr="009376D3">
        <w:rPr>
          <w:rFonts w:ascii="Arial" w:hAnsi="Arial" w:cs="Arial"/>
          <w:color w:val="000000" w:themeColor="text1"/>
          <w:sz w:val="24"/>
          <w:szCs w:val="24"/>
        </w:rPr>
        <w:t xml:space="preserve"> ‘One Stop Nursery’ has an advantage due</w:t>
      </w:r>
      <w:r w:rsidR="009A49DC" w:rsidRPr="009376D3">
        <w:rPr>
          <w:rFonts w:ascii="Arial" w:hAnsi="Arial" w:cs="Arial"/>
          <w:color w:val="000000" w:themeColor="text1"/>
          <w:sz w:val="24"/>
          <w:szCs w:val="24"/>
        </w:rPr>
        <w:t xml:space="preserve"> it being</w:t>
      </w:r>
      <w:r w:rsidRPr="009376D3">
        <w:rPr>
          <w:rFonts w:ascii="Arial" w:hAnsi="Arial" w:cs="Arial"/>
          <w:color w:val="000000" w:themeColor="text1"/>
          <w:sz w:val="24"/>
          <w:szCs w:val="24"/>
        </w:rPr>
        <w:t xml:space="preserve"> a well-known established nursery with</w:t>
      </w:r>
      <w:r w:rsidR="009A49DC" w:rsidRPr="009376D3">
        <w:rPr>
          <w:rFonts w:ascii="Arial" w:hAnsi="Arial" w:cs="Arial"/>
          <w:color w:val="000000" w:themeColor="text1"/>
          <w:sz w:val="24"/>
          <w:szCs w:val="24"/>
        </w:rPr>
        <w:t xml:space="preserve">in </w:t>
      </w:r>
      <w:r w:rsidRPr="009376D3">
        <w:rPr>
          <w:rFonts w:ascii="Arial" w:hAnsi="Arial" w:cs="Arial"/>
          <w:color w:val="000000" w:themeColor="text1"/>
          <w:sz w:val="24"/>
          <w:szCs w:val="24"/>
        </w:rPr>
        <w:t xml:space="preserve">the </w:t>
      </w:r>
      <w:r w:rsidR="00DF0124" w:rsidRPr="009376D3">
        <w:rPr>
          <w:rFonts w:ascii="Arial" w:hAnsi="Arial" w:cs="Arial"/>
          <w:color w:val="000000" w:themeColor="text1"/>
          <w:sz w:val="24"/>
          <w:szCs w:val="24"/>
        </w:rPr>
        <w:t>area</w:t>
      </w:r>
      <w:r w:rsidR="000C7CCA" w:rsidRPr="009376D3">
        <w:rPr>
          <w:rFonts w:ascii="Arial" w:hAnsi="Arial" w:cs="Arial"/>
          <w:color w:val="000000" w:themeColor="text1"/>
          <w:sz w:val="24"/>
          <w:szCs w:val="24"/>
        </w:rPr>
        <w:t xml:space="preserve">. </w:t>
      </w:r>
    </w:p>
    <w:p w14:paraId="26FE11CA" w14:textId="7BFD31D8" w:rsidR="003D6086" w:rsidRPr="009376D3" w:rsidRDefault="003D6086" w:rsidP="009376D3">
      <w:pPr>
        <w:spacing w:before="240" w:after="120"/>
        <w:rPr>
          <w:rFonts w:ascii="Arial" w:hAnsi="Arial" w:cs="Arial"/>
          <w:color w:val="000000" w:themeColor="text1"/>
          <w:sz w:val="24"/>
          <w:szCs w:val="24"/>
        </w:rPr>
      </w:pPr>
      <w:r w:rsidRPr="009376D3">
        <w:rPr>
          <w:rFonts w:ascii="Arial" w:hAnsi="Arial" w:cs="Arial"/>
          <w:noProof/>
          <w:color w:val="000000" w:themeColor="text1"/>
          <w:sz w:val="24"/>
          <w:szCs w:val="24"/>
        </w:rPr>
        <w:drawing>
          <wp:inline distT="0" distB="0" distL="0" distR="0" wp14:anchorId="3B6E25E7" wp14:editId="6C90031C">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9FA20AA" w14:textId="07FCC49D" w:rsidR="008F3238" w:rsidRPr="009376D3" w:rsidRDefault="00F422A7"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The Quad Char</w:t>
      </w:r>
      <w:r w:rsidR="008F3238" w:rsidRPr="009376D3">
        <w:rPr>
          <w:rFonts w:ascii="Arial" w:hAnsi="Arial" w:cs="Arial"/>
          <w:color w:val="000000" w:themeColor="text1"/>
          <w:sz w:val="24"/>
          <w:szCs w:val="24"/>
        </w:rPr>
        <w:t xml:space="preserve">t is used for a variety of planning and communication purposes. </w:t>
      </w:r>
      <w:r w:rsidR="008F385E" w:rsidRPr="009376D3">
        <w:rPr>
          <w:rFonts w:ascii="Arial" w:hAnsi="Arial" w:cs="Arial"/>
          <w:color w:val="000000" w:themeColor="text1"/>
          <w:sz w:val="24"/>
          <w:szCs w:val="24"/>
        </w:rPr>
        <w:t xml:space="preserve">This is to clarify exactly what our project </w:t>
      </w:r>
      <w:r w:rsidR="00901396" w:rsidRPr="009376D3">
        <w:rPr>
          <w:rFonts w:ascii="Arial" w:hAnsi="Arial" w:cs="Arial"/>
          <w:color w:val="000000" w:themeColor="text1"/>
          <w:sz w:val="24"/>
          <w:szCs w:val="24"/>
        </w:rPr>
        <w:t>is</w:t>
      </w:r>
      <w:r w:rsidR="008F385E" w:rsidRPr="009376D3">
        <w:rPr>
          <w:rFonts w:ascii="Arial" w:hAnsi="Arial" w:cs="Arial"/>
          <w:color w:val="000000" w:themeColor="text1"/>
          <w:sz w:val="24"/>
          <w:szCs w:val="24"/>
        </w:rPr>
        <w:t xml:space="preserve"> about in four factors. </w:t>
      </w:r>
      <w:r w:rsidR="007D7666" w:rsidRPr="009376D3">
        <w:rPr>
          <w:rFonts w:ascii="Arial" w:hAnsi="Arial" w:cs="Arial"/>
          <w:color w:val="000000" w:themeColor="text1"/>
          <w:sz w:val="24"/>
          <w:szCs w:val="24"/>
        </w:rPr>
        <w:t xml:space="preserve">This helps along with Pestel (See Appendix </w:t>
      </w:r>
      <w:r w:rsidR="0091645A" w:rsidRPr="009376D3">
        <w:rPr>
          <w:rFonts w:ascii="Arial" w:hAnsi="Arial" w:cs="Arial"/>
          <w:color w:val="000000" w:themeColor="text1"/>
          <w:sz w:val="24"/>
          <w:szCs w:val="24"/>
        </w:rPr>
        <w:t>5</w:t>
      </w:r>
      <w:r w:rsidR="007D7666" w:rsidRPr="009376D3">
        <w:rPr>
          <w:rFonts w:ascii="Arial" w:hAnsi="Arial" w:cs="Arial"/>
          <w:color w:val="000000" w:themeColor="text1"/>
          <w:sz w:val="24"/>
          <w:szCs w:val="24"/>
        </w:rPr>
        <w:t>)</w:t>
      </w:r>
    </w:p>
    <w:p w14:paraId="51DAF1B8" w14:textId="77777777" w:rsidR="003D6086" w:rsidRPr="009376D3" w:rsidRDefault="003D6086" w:rsidP="009376D3">
      <w:pPr>
        <w:spacing w:before="240" w:after="120"/>
        <w:rPr>
          <w:rFonts w:ascii="Arial" w:hAnsi="Arial" w:cs="Arial"/>
          <w:color w:val="000000" w:themeColor="text1"/>
          <w:sz w:val="24"/>
          <w:szCs w:val="24"/>
        </w:rPr>
      </w:pPr>
    </w:p>
    <w:p w14:paraId="7222A74A" w14:textId="77777777" w:rsidR="007D7666" w:rsidRPr="009376D3" w:rsidRDefault="007D7666" w:rsidP="009376D3">
      <w:pPr>
        <w:spacing w:before="240" w:after="120"/>
        <w:rPr>
          <w:rFonts w:ascii="Arial" w:hAnsi="Arial" w:cs="Arial"/>
          <w:color w:val="000000" w:themeColor="text1"/>
          <w:sz w:val="24"/>
          <w:szCs w:val="24"/>
        </w:rPr>
      </w:pPr>
    </w:p>
    <w:p w14:paraId="4B0F7D32" w14:textId="77777777" w:rsidR="00D73434" w:rsidRPr="009376D3" w:rsidRDefault="00D73434" w:rsidP="009376D3">
      <w:pPr>
        <w:spacing w:before="240" w:after="120"/>
        <w:rPr>
          <w:rFonts w:ascii="Arial" w:hAnsi="Arial" w:cs="Arial"/>
          <w:color w:val="000000" w:themeColor="text1"/>
          <w:sz w:val="24"/>
          <w:szCs w:val="24"/>
        </w:rPr>
      </w:pPr>
    </w:p>
    <w:p w14:paraId="6FD528F3" w14:textId="77777777" w:rsidR="009032DA" w:rsidRDefault="009032DA" w:rsidP="009376D3">
      <w:pPr>
        <w:spacing w:before="240" w:after="120"/>
        <w:rPr>
          <w:rFonts w:ascii="Arial" w:hAnsi="Arial" w:cs="Arial"/>
          <w:color w:val="000000" w:themeColor="text1"/>
          <w:sz w:val="24"/>
          <w:szCs w:val="24"/>
        </w:rPr>
      </w:pPr>
    </w:p>
    <w:p w14:paraId="67EE25BA" w14:textId="77777777" w:rsidR="00D41385" w:rsidRDefault="00D41385" w:rsidP="009376D3">
      <w:pPr>
        <w:spacing w:before="240" w:after="120"/>
        <w:rPr>
          <w:rFonts w:ascii="Arial" w:hAnsi="Arial" w:cs="Arial"/>
          <w:color w:val="000000" w:themeColor="text1"/>
          <w:sz w:val="24"/>
          <w:szCs w:val="24"/>
        </w:rPr>
      </w:pPr>
    </w:p>
    <w:p w14:paraId="39F0EBA2" w14:textId="77777777" w:rsidR="00E44DD6" w:rsidRDefault="00E44DD6" w:rsidP="009376D3">
      <w:pPr>
        <w:spacing w:before="240" w:after="120"/>
        <w:rPr>
          <w:rFonts w:ascii="Arial" w:hAnsi="Arial" w:cs="Arial"/>
          <w:color w:val="000000" w:themeColor="text1"/>
          <w:sz w:val="24"/>
          <w:szCs w:val="24"/>
        </w:rPr>
      </w:pPr>
    </w:p>
    <w:p w14:paraId="272327FB" w14:textId="77777777" w:rsidR="00E44DD6" w:rsidRPr="009376D3" w:rsidRDefault="00E44DD6" w:rsidP="009376D3">
      <w:pPr>
        <w:spacing w:before="240" w:after="120"/>
        <w:rPr>
          <w:rFonts w:ascii="Arial" w:hAnsi="Arial" w:cs="Arial"/>
          <w:color w:val="000000" w:themeColor="text1"/>
          <w:sz w:val="24"/>
          <w:szCs w:val="24"/>
        </w:rPr>
      </w:pPr>
    </w:p>
    <w:p w14:paraId="56DF5AA5" w14:textId="3D6892D1" w:rsidR="00171687" w:rsidRPr="009376D3" w:rsidRDefault="00B27E50"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 xml:space="preserve">Stakeholder Analysis </w:t>
      </w:r>
    </w:p>
    <w:p w14:paraId="42644F10" w14:textId="0AAF3E30" w:rsidR="0097448A" w:rsidRPr="009376D3" w:rsidRDefault="0097448A"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w:t>
      </w:r>
      <w:r w:rsidR="00F3432E" w:rsidRPr="009376D3">
        <w:rPr>
          <w:rFonts w:ascii="Arial" w:hAnsi="Arial" w:cs="Arial"/>
          <w:color w:val="000000" w:themeColor="text1"/>
          <w:sz w:val="24"/>
          <w:szCs w:val="24"/>
        </w:rPr>
        <w:t xml:space="preserve">External Stakeholders generally don’t have a vested interest. But instead have a broader interest in how a business will affect the community, local business economy or environment’. </w:t>
      </w:r>
      <w:r w:rsidR="004D325A" w:rsidRPr="009376D3">
        <w:rPr>
          <w:rFonts w:ascii="Arial" w:hAnsi="Arial" w:cs="Arial"/>
          <w:color w:val="000000" w:themeColor="text1"/>
          <w:sz w:val="24"/>
          <w:szCs w:val="24"/>
        </w:rPr>
        <w:t xml:space="preserve"> Uncategorize, 2021.</w:t>
      </w:r>
    </w:p>
    <w:p w14:paraId="187C85C3" w14:textId="73F562A8" w:rsidR="00CF2030" w:rsidRPr="009376D3" w:rsidRDefault="004D325A"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It is recognised the </w:t>
      </w:r>
      <w:r w:rsidR="00773A9C" w:rsidRPr="009376D3">
        <w:rPr>
          <w:rFonts w:ascii="Arial" w:hAnsi="Arial" w:cs="Arial"/>
          <w:color w:val="000000" w:themeColor="text1"/>
          <w:sz w:val="24"/>
          <w:szCs w:val="24"/>
        </w:rPr>
        <w:t>stakeholders</w:t>
      </w:r>
      <w:r w:rsidRPr="009376D3">
        <w:rPr>
          <w:rFonts w:ascii="Arial" w:hAnsi="Arial" w:cs="Arial"/>
          <w:color w:val="000000" w:themeColor="text1"/>
          <w:sz w:val="24"/>
          <w:szCs w:val="24"/>
        </w:rPr>
        <w:t xml:space="preserve"> are external as this benefits th</w:t>
      </w:r>
      <w:r w:rsidR="001E10F3" w:rsidRPr="009376D3">
        <w:rPr>
          <w:rFonts w:ascii="Arial" w:hAnsi="Arial" w:cs="Arial"/>
          <w:color w:val="000000" w:themeColor="text1"/>
          <w:sz w:val="24"/>
          <w:szCs w:val="24"/>
        </w:rPr>
        <w:t xml:space="preserve">e community and local authorities within early years education department to increase sensory nurseries in the inner cities where there is a lot of deprived children. </w:t>
      </w:r>
    </w:p>
    <w:p w14:paraId="38BAFAA0" w14:textId="572F0875" w:rsidR="00BA1D68" w:rsidRPr="009376D3" w:rsidRDefault="00D2638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Stakeholders</w:t>
      </w:r>
      <w:r w:rsidR="00BA1D68" w:rsidRPr="009376D3">
        <w:rPr>
          <w:rFonts w:ascii="Arial" w:hAnsi="Arial" w:cs="Arial"/>
          <w:color w:val="000000" w:themeColor="text1"/>
          <w:sz w:val="24"/>
          <w:szCs w:val="24"/>
        </w:rPr>
        <w:t xml:space="preserve"> </w:t>
      </w:r>
      <w:r w:rsidR="00377434" w:rsidRPr="009376D3">
        <w:rPr>
          <w:rFonts w:ascii="Arial" w:hAnsi="Arial" w:cs="Arial"/>
          <w:color w:val="000000" w:themeColor="text1"/>
          <w:sz w:val="24"/>
          <w:szCs w:val="24"/>
        </w:rPr>
        <w:t>are those that are involved in all areas of the nursery.</w:t>
      </w:r>
    </w:p>
    <w:p w14:paraId="552B0428" w14:textId="3B4A1F9F" w:rsidR="00F0348E" w:rsidRPr="009376D3" w:rsidRDefault="0037743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biggest contribution is the children that attend, </w:t>
      </w:r>
      <w:r w:rsidR="005205DF" w:rsidRPr="009376D3">
        <w:rPr>
          <w:rFonts w:ascii="Arial" w:hAnsi="Arial" w:cs="Arial"/>
          <w:color w:val="000000" w:themeColor="text1"/>
          <w:sz w:val="24"/>
          <w:szCs w:val="24"/>
        </w:rPr>
        <w:t>children appointed by recommendation by local authority, local education, health education, social services, doctor’s surgeries, all these departments can recommend children to have placements</w:t>
      </w:r>
      <w:r w:rsidR="00D26380" w:rsidRPr="009376D3">
        <w:rPr>
          <w:rFonts w:ascii="Arial" w:hAnsi="Arial" w:cs="Arial"/>
          <w:color w:val="000000" w:themeColor="text1"/>
          <w:sz w:val="24"/>
          <w:szCs w:val="24"/>
        </w:rPr>
        <w:t>.</w:t>
      </w:r>
    </w:p>
    <w:tbl>
      <w:tblPr>
        <w:tblStyle w:val="GridTable4-Accent4"/>
        <w:tblW w:w="0" w:type="auto"/>
        <w:tblLook w:val="04A0" w:firstRow="1" w:lastRow="0" w:firstColumn="1" w:lastColumn="0" w:noHBand="0" w:noVBand="1"/>
      </w:tblPr>
      <w:tblGrid>
        <w:gridCol w:w="1716"/>
        <w:gridCol w:w="1921"/>
        <w:gridCol w:w="1942"/>
        <w:gridCol w:w="2004"/>
        <w:gridCol w:w="1433"/>
      </w:tblGrid>
      <w:tr w:rsidR="009376D3" w:rsidRPr="009376D3" w14:paraId="4009B9C8" w14:textId="5970773A" w:rsidTr="00E45A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3" w:type="dxa"/>
          </w:tcPr>
          <w:p w14:paraId="1880206A" w14:textId="7E1A37C8" w:rsidR="00E45A9C" w:rsidRPr="009376D3" w:rsidRDefault="00E45A9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Priority </w:t>
            </w:r>
          </w:p>
        </w:tc>
        <w:tc>
          <w:tcPr>
            <w:tcW w:w="1925" w:type="dxa"/>
          </w:tcPr>
          <w:p w14:paraId="066847D2" w14:textId="3E4B13ED" w:rsidR="00E45A9C" w:rsidRPr="009376D3" w:rsidRDefault="00E45A9C"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Stakeholder</w:t>
            </w:r>
          </w:p>
        </w:tc>
        <w:tc>
          <w:tcPr>
            <w:tcW w:w="1944" w:type="dxa"/>
          </w:tcPr>
          <w:p w14:paraId="6997F770" w14:textId="7E660C93" w:rsidR="00E45A9C" w:rsidRPr="009376D3" w:rsidRDefault="00E45A9C"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Stakeholders Perspective</w:t>
            </w:r>
          </w:p>
        </w:tc>
        <w:tc>
          <w:tcPr>
            <w:tcW w:w="1977" w:type="dxa"/>
          </w:tcPr>
          <w:p w14:paraId="05FC6DB7" w14:textId="66B8531A" w:rsidR="00E45A9C" w:rsidRPr="009376D3" w:rsidRDefault="00E45A9C"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Action</w:t>
            </w:r>
          </w:p>
        </w:tc>
        <w:tc>
          <w:tcPr>
            <w:tcW w:w="1447" w:type="dxa"/>
          </w:tcPr>
          <w:p w14:paraId="4A9AE169" w14:textId="77777777" w:rsidR="00E45A9C" w:rsidRPr="009376D3" w:rsidRDefault="00E45A9C"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r>
      <w:tr w:rsidR="009376D3" w:rsidRPr="009376D3" w14:paraId="521AFBCB" w14:textId="39B41800" w:rsidTr="00E45A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3" w:type="dxa"/>
          </w:tcPr>
          <w:p w14:paraId="5028FF41" w14:textId="33AEAA03" w:rsidR="00E45A9C" w:rsidRPr="009376D3" w:rsidRDefault="00E45A9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1925" w:type="dxa"/>
          </w:tcPr>
          <w:p w14:paraId="4FD53309" w14:textId="0B617E4F"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Children</w:t>
            </w:r>
          </w:p>
        </w:tc>
        <w:tc>
          <w:tcPr>
            <w:tcW w:w="1944" w:type="dxa"/>
          </w:tcPr>
          <w:p w14:paraId="4113B29E" w14:textId="5C8FBA55"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Children registering and attending.</w:t>
            </w:r>
          </w:p>
        </w:tc>
        <w:tc>
          <w:tcPr>
            <w:tcW w:w="1977" w:type="dxa"/>
          </w:tcPr>
          <w:p w14:paraId="6FEA6F7E" w14:textId="77777777"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Further marketing, recommendation to education departments for early years 0-5, regarding facilities offered.</w:t>
            </w:r>
          </w:p>
          <w:p w14:paraId="2BB822C7" w14:textId="4E4986AF"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When marketing </w:t>
            </w:r>
            <w:proofErr w:type="gramStart"/>
            <w:r w:rsidRPr="009376D3">
              <w:rPr>
                <w:rFonts w:ascii="Arial" w:hAnsi="Arial" w:cs="Arial"/>
                <w:color w:val="000000" w:themeColor="text1"/>
                <w:sz w:val="24"/>
                <w:szCs w:val="24"/>
              </w:rPr>
              <w:t>advertise</w:t>
            </w:r>
            <w:proofErr w:type="gramEnd"/>
            <w:r w:rsidRPr="009376D3">
              <w:rPr>
                <w:rFonts w:ascii="Arial" w:hAnsi="Arial" w:cs="Arial"/>
                <w:color w:val="000000" w:themeColor="text1"/>
                <w:sz w:val="24"/>
                <w:szCs w:val="24"/>
              </w:rPr>
              <w:t xml:space="preserve"> through all social media, voluntary newspapers, local magazines, </w:t>
            </w:r>
            <w:r w:rsidRPr="009376D3">
              <w:rPr>
                <w:rFonts w:ascii="Arial" w:hAnsi="Arial" w:cs="Arial"/>
                <w:color w:val="000000" w:themeColor="text1"/>
                <w:sz w:val="24"/>
                <w:szCs w:val="24"/>
              </w:rPr>
              <w:lastRenderedPageBreak/>
              <w:t>community centre, doctor’s surgery, library.</w:t>
            </w:r>
          </w:p>
        </w:tc>
        <w:tc>
          <w:tcPr>
            <w:tcW w:w="1447" w:type="dxa"/>
          </w:tcPr>
          <w:p w14:paraId="4D098FBE" w14:textId="77777777"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tc>
      </w:tr>
      <w:tr w:rsidR="009376D3" w:rsidRPr="009376D3" w14:paraId="6D23F36E" w14:textId="3D294720" w:rsidTr="00E45A9C">
        <w:tc>
          <w:tcPr>
            <w:cnfStyle w:val="001000000000" w:firstRow="0" w:lastRow="0" w:firstColumn="1" w:lastColumn="0" w:oddVBand="0" w:evenVBand="0" w:oddHBand="0" w:evenHBand="0" w:firstRowFirstColumn="0" w:firstRowLastColumn="0" w:lastRowFirstColumn="0" w:lastRowLastColumn="0"/>
            <w:tcW w:w="1723" w:type="dxa"/>
          </w:tcPr>
          <w:p w14:paraId="703A69DE" w14:textId="56F496AD" w:rsidR="00E45A9C" w:rsidRPr="009376D3" w:rsidRDefault="00E45A9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1925" w:type="dxa"/>
          </w:tcPr>
          <w:p w14:paraId="0BFC62A9" w14:textId="17950726" w:rsidR="00E45A9C" w:rsidRPr="009376D3" w:rsidRDefault="00E45A9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Parents</w:t>
            </w:r>
          </w:p>
        </w:tc>
        <w:tc>
          <w:tcPr>
            <w:tcW w:w="1944" w:type="dxa"/>
          </w:tcPr>
          <w:p w14:paraId="6C61AE5B" w14:textId="284924AB" w:rsidR="00E45A9C" w:rsidRPr="009376D3" w:rsidRDefault="00E45A9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The advantage of having therapeutic input in their educational development, before starting preschool.</w:t>
            </w:r>
          </w:p>
        </w:tc>
        <w:tc>
          <w:tcPr>
            <w:tcW w:w="1977" w:type="dxa"/>
          </w:tcPr>
          <w:p w14:paraId="7A6AC567" w14:textId="29858A57" w:rsidR="00E45A9C" w:rsidRPr="009376D3" w:rsidRDefault="00E45A9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Give termly open days, provide parents with updated educational developments within the nursery.</w:t>
            </w:r>
          </w:p>
        </w:tc>
        <w:tc>
          <w:tcPr>
            <w:tcW w:w="1447" w:type="dxa"/>
          </w:tcPr>
          <w:p w14:paraId="739A68E5" w14:textId="77777777" w:rsidR="00E45A9C" w:rsidRPr="009376D3" w:rsidRDefault="00E45A9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r>
      <w:tr w:rsidR="009376D3" w:rsidRPr="009376D3" w14:paraId="66D6743D" w14:textId="390AA151" w:rsidTr="00E45A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3" w:type="dxa"/>
          </w:tcPr>
          <w:p w14:paraId="173EBC46" w14:textId="1AC78411" w:rsidR="00E45A9C" w:rsidRPr="009376D3" w:rsidRDefault="00E45A9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1925" w:type="dxa"/>
          </w:tcPr>
          <w:p w14:paraId="5CC97FE7" w14:textId="550DE229"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Government Funding </w:t>
            </w:r>
          </w:p>
        </w:tc>
        <w:tc>
          <w:tcPr>
            <w:tcW w:w="1944" w:type="dxa"/>
          </w:tcPr>
          <w:p w14:paraId="393C9CC8" w14:textId="442EBC82"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Ensure that needs and information is provided for all 2-4 applicants. </w:t>
            </w:r>
          </w:p>
        </w:tc>
        <w:tc>
          <w:tcPr>
            <w:tcW w:w="1977" w:type="dxa"/>
          </w:tcPr>
          <w:p w14:paraId="32ED9902" w14:textId="48A62CBB"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Apply all funding that is eligible for early years. </w:t>
            </w:r>
          </w:p>
          <w:p w14:paraId="655772A8" w14:textId="2ACA6E13"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tc>
        <w:tc>
          <w:tcPr>
            <w:tcW w:w="1447" w:type="dxa"/>
          </w:tcPr>
          <w:p w14:paraId="67DB7278" w14:textId="77777777"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tc>
      </w:tr>
    </w:tbl>
    <w:p w14:paraId="1369E65B" w14:textId="77777777" w:rsidR="009032DA" w:rsidRPr="009376D3" w:rsidRDefault="009032DA" w:rsidP="009376D3">
      <w:pPr>
        <w:spacing w:before="240" w:after="120"/>
        <w:rPr>
          <w:rFonts w:ascii="Arial" w:hAnsi="Arial" w:cs="Arial"/>
          <w:b/>
          <w:bCs/>
          <w:color w:val="000000" w:themeColor="text1"/>
          <w:sz w:val="24"/>
          <w:szCs w:val="24"/>
          <w:u w:val="single"/>
        </w:rPr>
      </w:pPr>
    </w:p>
    <w:p w14:paraId="4C86149C" w14:textId="194CBBBB" w:rsidR="00CF2030" w:rsidRPr="009376D3" w:rsidRDefault="00CF203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Outside of Stakeholders it has been recognised</w:t>
      </w:r>
      <w:r w:rsidR="00481E5C" w:rsidRPr="009376D3">
        <w:rPr>
          <w:rFonts w:ascii="Arial" w:hAnsi="Arial" w:cs="Arial"/>
          <w:color w:val="000000" w:themeColor="text1"/>
          <w:sz w:val="24"/>
          <w:szCs w:val="24"/>
        </w:rPr>
        <w:t xml:space="preserve"> within the outside beneficiaries. </w:t>
      </w:r>
      <w:r w:rsidRPr="009376D3">
        <w:rPr>
          <w:rFonts w:ascii="Arial" w:hAnsi="Arial" w:cs="Arial"/>
          <w:color w:val="000000" w:themeColor="text1"/>
          <w:sz w:val="24"/>
          <w:szCs w:val="24"/>
        </w:rPr>
        <w:t xml:space="preserve">Contractors can benefit from the bonus agreed when renovating the building, and sticking to time scale, this is beneficial because the contractors can develop work relationship for further work in the future. </w:t>
      </w:r>
    </w:p>
    <w:p w14:paraId="4ED1804F" w14:textId="73C2493A" w:rsidR="00CF2030" w:rsidRPr="009376D3" w:rsidRDefault="00481E5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Furthermore,</w:t>
      </w:r>
      <w:r w:rsidR="00CF2030" w:rsidRPr="009376D3">
        <w:rPr>
          <w:rFonts w:ascii="Arial" w:hAnsi="Arial" w:cs="Arial"/>
          <w:color w:val="000000" w:themeColor="text1"/>
          <w:sz w:val="24"/>
          <w:szCs w:val="24"/>
        </w:rPr>
        <w:t xml:space="preserve"> through this business project, it has been evident that staff would benefit in consistent work as there is a shortage of nursery work jobs within the U.K. Work placements for nursery workers doing apprenticeships can enable them to gain new skills through the sensory play activities provided at the nursery. </w:t>
      </w:r>
    </w:p>
    <w:p w14:paraId="761075AE" w14:textId="4BB07BB1" w:rsidR="00CF2030" w:rsidRPr="009376D3" w:rsidRDefault="00CF2030" w:rsidP="009376D3">
      <w:pPr>
        <w:spacing w:before="240" w:after="120"/>
        <w:rPr>
          <w:rFonts w:ascii="Arial" w:hAnsi="Arial" w:cs="Arial"/>
          <w:b/>
          <w:bCs/>
          <w:color w:val="000000" w:themeColor="text1"/>
          <w:sz w:val="24"/>
          <w:szCs w:val="24"/>
          <w:u w:val="single"/>
        </w:rPr>
      </w:pPr>
    </w:p>
    <w:p w14:paraId="6FFAB2B4" w14:textId="77777777" w:rsidR="009032DA" w:rsidRDefault="009032DA" w:rsidP="009376D3">
      <w:pPr>
        <w:spacing w:before="240" w:after="120"/>
        <w:rPr>
          <w:rFonts w:ascii="Arial" w:hAnsi="Arial" w:cs="Arial"/>
          <w:b/>
          <w:bCs/>
          <w:color w:val="000000" w:themeColor="text1"/>
          <w:sz w:val="24"/>
          <w:szCs w:val="24"/>
          <w:u w:val="single"/>
        </w:rPr>
      </w:pPr>
    </w:p>
    <w:p w14:paraId="4DC81C08" w14:textId="77777777" w:rsidR="00E44DD6" w:rsidRPr="009376D3" w:rsidRDefault="00E44DD6" w:rsidP="009376D3">
      <w:pPr>
        <w:spacing w:before="240" w:after="120"/>
        <w:rPr>
          <w:rFonts w:ascii="Arial" w:hAnsi="Arial" w:cs="Arial"/>
          <w:b/>
          <w:bCs/>
          <w:color w:val="000000" w:themeColor="text1"/>
          <w:sz w:val="24"/>
          <w:szCs w:val="24"/>
          <w:u w:val="single"/>
        </w:rPr>
      </w:pPr>
    </w:p>
    <w:p w14:paraId="2707F6B4" w14:textId="11F49B68" w:rsidR="009D2894" w:rsidRPr="009376D3" w:rsidRDefault="009D2894"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Stakeholder’s Involvement</w:t>
      </w:r>
    </w:p>
    <w:p w14:paraId="6F33D355" w14:textId="455D6868" w:rsidR="009D2894" w:rsidRPr="009376D3" w:rsidRDefault="009D2894" w:rsidP="009376D3">
      <w:pPr>
        <w:spacing w:before="240" w:after="120"/>
        <w:rPr>
          <w:rFonts w:ascii="Arial" w:hAnsi="Arial" w:cs="Arial"/>
          <w:color w:val="000000" w:themeColor="text1"/>
          <w:sz w:val="24"/>
          <w:szCs w:val="24"/>
        </w:rPr>
      </w:pPr>
      <w:r w:rsidRPr="009376D3">
        <w:rPr>
          <w:noProof/>
          <w:color w:val="000000" w:themeColor="text1"/>
          <w:sz w:val="24"/>
          <w:szCs w:val="24"/>
        </w:rPr>
        <w:drawing>
          <wp:anchor distT="0" distB="0" distL="114300" distR="114300" simplePos="0" relativeHeight="251675648" behindDoc="1" locked="0" layoutInCell="1" allowOverlap="1" wp14:anchorId="7389744D" wp14:editId="3F3B44D6">
            <wp:simplePos x="0" y="0"/>
            <wp:positionH relativeFrom="margin">
              <wp:posOffset>2463800</wp:posOffset>
            </wp:positionH>
            <wp:positionV relativeFrom="paragraph">
              <wp:posOffset>334645</wp:posOffset>
            </wp:positionV>
            <wp:extent cx="3742690" cy="2106930"/>
            <wp:effectExtent l="0" t="0" r="0" b="7620"/>
            <wp:wrapTight wrapText="bothSides">
              <wp:wrapPolygon edited="0">
                <wp:start x="0" y="0"/>
                <wp:lineTo x="0" y="21483"/>
                <wp:lineTo x="21439" y="21483"/>
                <wp:lineTo x="21439" y="0"/>
                <wp:lineTo x="0" y="0"/>
              </wp:wrapPolygon>
            </wp:wrapTight>
            <wp:docPr id="18"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42690" cy="21069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376D3">
        <w:rPr>
          <w:rFonts w:ascii="Arial" w:hAnsi="Arial" w:cs="Arial"/>
          <w:color w:val="000000" w:themeColor="text1"/>
          <w:sz w:val="24"/>
          <w:szCs w:val="24"/>
        </w:rPr>
        <w:t>Children, E</w:t>
      </w:r>
      <w:r w:rsidR="00DE3317" w:rsidRPr="009376D3">
        <w:rPr>
          <w:rFonts w:ascii="Arial" w:hAnsi="Arial" w:cs="Arial"/>
          <w:color w:val="000000" w:themeColor="text1"/>
          <w:sz w:val="24"/>
          <w:szCs w:val="24"/>
        </w:rPr>
        <w:t>arly Years Education 0-</w:t>
      </w:r>
      <w:proofErr w:type="gramStart"/>
      <w:r w:rsidR="00DE3317" w:rsidRPr="009376D3">
        <w:rPr>
          <w:rFonts w:ascii="Arial" w:hAnsi="Arial" w:cs="Arial"/>
          <w:color w:val="000000" w:themeColor="text1"/>
          <w:sz w:val="24"/>
          <w:szCs w:val="24"/>
        </w:rPr>
        <w:t xml:space="preserve">5 </w:t>
      </w:r>
      <w:r w:rsidRPr="009376D3">
        <w:rPr>
          <w:rFonts w:ascii="Arial" w:hAnsi="Arial" w:cs="Arial"/>
          <w:color w:val="000000" w:themeColor="text1"/>
          <w:sz w:val="24"/>
          <w:szCs w:val="24"/>
        </w:rPr>
        <w:t>,</w:t>
      </w:r>
      <w:proofErr w:type="gramEnd"/>
      <w:r w:rsidRPr="009376D3">
        <w:rPr>
          <w:rFonts w:ascii="Arial" w:hAnsi="Arial" w:cs="Arial"/>
          <w:color w:val="000000" w:themeColor="text1"/>
          <w:sz w:val="24"/>
          <w:szCs w:val="24"/>
        </w:rPr>
        <w:t xml:space="preserve"> Social Care</w:t>
      </w:r>
    </w:p>
    <w:p w14:paraId="323F47E9" w14:textId="77777777" w:rsidR="009D2894" w:rsidRPr="009376D3" w:rsidRDefault="009D289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Keep Informed- Social Care, OFSTED, SEN Department </w:t>
      </w:r>
    </w:p>
    <w:p w14:paraId="40B67C01" w14:textId="0B02F669" w:rsidR="009D2894" w:rsidRPr="009376D3" w:rsidRDefault="009D289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Manage Closely- New Recruits</w:t>
      </w:r>
      <w:r w:rsidR="00DE3317" w:rsidRPr="009376D3">
        <w:rPr>
          <w:rFonts w:ascii="Arial" w:hAnsi="Arial" w:cs="Arial"/>
          <w:color w:val="000000" w:themeColor="text1"/>
          <w:sz w:val="24"/>
          <w:szCs w:val="24"/>
        </w:rPr>
        <w:t xml:space="preserve">, </w:t>
      </w:r>
      <w:r w:rsidR="00F12D0E" w:rsidRPr="009376D3">
        <w:rPr>
          <w:rFonts w:ascii="Arial" w:hAnsi="Arial" w:cs="Arial"/>
          <w:color w:val="000000" w:themeColor="text1"/>
          <w:sz w:val="24"/>
          <w:szCs w:val="24"/>
        </w:rPr>
        <w:t>Assistant Manager</w:t>
      </w:r>
    </w:p>
    <w:p w14:paraId="33BFFB58" w14:textId="77777777" w:rsidR="009D2894" w:rsidRPr="009376D3" w:rsidRDefault="009D289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Monitor- Contractors</w:t>
      </w:r>
    </w:p>
    <w:p w14:paraId="671A35A9" w14:textId="177FB32E" w:rsidR="009D2894" w:rsidRPr="009376D3" w:rsidRDefault="009D289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Keep Satisfied- </w:t>
      </w:r>
      <w:r w:rsidR="001D4485" w:rsidRPr="009376D3">
        <w:rPr>
          <w:rFonts w:ascii="Arial" w:hAnsi="Arial" w:cs="Arial"/>
          <w:color w:val="000000" w:themeColor="text1"/>
          <w:sz w:val="24"/>
          <w:szCs w:val="24"/>
        </w:rPr>
        <w:t>Children and Parents and Staff</w:t>
      </w:r>
    </w:p>
    <w:p w14:paraId="324F4B49" w14:textId="6A257F0A" w:rsidR="009D2894" w:rsidRPr="009376D3" w:rsidRDefault="00AC4BB9" w:rsidP="009376D3">
      <w:pPr>
        <w:spacing w:before="240" w:after="120"/>
        <w:rPr>
          <w:rFonts w:ascii="Arial" w:hAnsi="Arial" w:cs="Arial"/>
          <w:color w:val="000000" w:themeColor="text1"/>
          <w:sz w:val="24"/>
          <w:szCs w:val="24"/>
        </w:rPr>
      </w:pPr>
      <w:r w:rsidRPr="009376D3">
        <w:rPr>
          <w:noProof/>
          <w:color w:val="000000" w:themeColor="text1"/>
          <w:sz w:val="24"/>
          <w:szCs w:val="24"/>
        </w:rPr>
        <w:drawing>
          <wp:anchor distT="0" distB="0" distL="114300" distR="114300" simplePos="0" relativeHeight="251693056" behindDoc="1" locked="0" layoutInCell="1" allowOverlap="1" wp14:anchorId="7F6290ED" wp14:editId="06208FA4">
            <wp:simplePos x="0" y="0"/>
            <wp:positionH relativeFrom="margin">
              <wp:posOffset>692150</wp:posOffset>
            </wp:positionH>
            <wp:positionV relativeFrom="paragraph">
              <wp:posOffset>156210</wp:posOffset>
            </wp:positionV>
            <wp:extent cx="4713605" cy="2651125"/>
            <wp:effectExtent l="0" t="0" r="0" b="0"/>
            <wp:wrapTight wrapText="bothSides">
              <wp:wrapPolygon edited="0">
                <wp:start x="0" y="0"/>
                <wp:lineTo x="0" y="21419"/>
                <wp:lineTo x="21475" y="21419"/>
                <wp:lineTo x="21475" y="0"/>
                <wp:lineTo x="0" y="0"/>
              </wp:wrapPolygon>
            </wp:wrapTight>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4713605" cy="2651125"/>
                    </a:xfrm>
                    <a:prstGeom prst="rect">
                      <a:avLst/>
                    </a:prstGeom>
                  </pic:spPr>
                </pic:pic>
              </a:graphicData>
            </a:graphic>
            <wp14:sizeRelH relativeFrom="page">
              <wp14:pctWidth>0</wp14:pctWidth>
            </wp14:sizeRelH>
            <wp14:sizeRelV relativeFrom="page">
              <wp14:pctHeight>0</wp14:pctHeight>
            </wp14:sizeRelV>
          </wp:anchor>
        </w:drawing>
      </w:r>
    </w:p>
    <w:p w14:paraId="4340F811" w14:textId="10961EBA" w:rsidR="009D2894" w:rsidRPr="009376D3" w:rsidRDefault="009D2894" w:rsidP="009376D3">
      <w:pPr>
        <w:spacing w:before="240" w:after="120"/>
        <w:rPr>
          <w:rFonts w:ascii="Arial" w:hAnsi="Arial" w:cs="Arial"/>
          <w:color w:val="000000" w:themeColor="text1"/>
          <w:sz w:val="24"/>
          <w:szCs w:val="24"/>
        </w:rPr>
      </w:pPr>
    </w:p>
    <w:p w14:paraId="06378D61" w14:textId="77777777" w:rsidR="009D2894" w:rsidRPr="009376D3" w:rsidRDefault="009D2894" w:rsidP="009376D3">
      <w:pPr>
        <w:spacing w:before="240" w:after="120"/>
        <w:rPr>
          <w:rFonts w:ascii="Arial" w:hAnsi="Arial" w:cs="Arial"/>
          <w:color w:val="000000" w:themeColor="text1"/>
          <w:sz w:val="24"/>
          <w:szCs w:val="24"/>
        </w:rPr>
      </w:pPr>
    </w:p>
    <w:p w14:paraId="02684579" w14:textId="77777777" w:rsidR="005C1564" w:rsidRPr="009376D3" w:rsidRDefault="005C1564" w:rsidP="009376D3">
      <w:pPr>
        <w:spacing w:before="240" w:after="120"/>
        <w:rPr>
          <w:rFonts w:ascii="Arial" w:hAnsi="Arial" w:cs="Arial"/>
          <w:color w:val="000000" w:themeColor="text1"/>
          <w:sz w:val="24"/>
          <w:szCs w:val="24"/>
        </w:rPr>
      </w:pPr>
    </w:p>
    <w:p w14:paraId="5C221454" w14:textId="77777777" w:rsidR="007D7666" w:rsidRPr="009376D3" w:rsidRDefault="007D7666" w:rsidP="009376D3">
      <w:pPr>
        <w:spacing w:before="240" w:after="120"/>
        <w:rPr>
          <w:rFonts w:ascii="Arial" w:hAnsi="Arial" w:cs="Arial"/>
          <w:color w:val="000000" w:themeColor="text1"/>
          <w:sz w:val="24"/>
          <w:szCs w:val="24"/>
        </w:rPr>
      </w:pPr>
    </w:p>
    <w:p w14:paraId="2A1B1E49" w14:textId="77777777" w:rsidR="009032DA" w:rsidRPr="009376D3" w:rsidRDefault="009032DA" w:rsidP="009376D3">
      <w:pPr>
        <w:spacing w:before="240" w:after="120"/>
        <w:rPr>
          <w:rFonts w:ascii="Arial" w:hAnsi="Arial" w:cs="Arial"/>
          <w:color w:val="000000" w:themeColor="text1"/>
          <w:sz w:val="24"/>
          <w:szCs w:val="24"/>
        </w:rPr>
      </w:pPr>
    </w:p>
    <w:p w14:paraId="6D79D5A4" w14:textId="77777777" w:rsidR="009032DA" w:rsidRPr="009376D3" w:rsidRDefault="009032DA" w:rsidP="009376D3">
      <w:pPr>
        <w:spacing w:before="240" w:after="120"/>
        <w:rPr>
          <w:rFonts w:ascii="Arial" w:hAnsi="Arial" w:cs="Arial"/>
          <w:color w:val="000000" w:themeColor="text1"/>
          <w:sz w:val="24"/>
          <w:szCs w:val="24"/>
        </w:rPr>
      </w:pPr>
    </w:p>
    <w:p w14:paraId="59B55AA2" w14:textId="77777777" w:rsidR="009032DA" w:rsidRPr="009376D3" w:rsidRDefault="009032DA" w:rsidP="009376D3">
      <w:pPr>
        <w:spacing w:before="240" w:after="120"/>
        <w:rPr>
          <w:rFonts w:ascii="Arial" w:hAnsi="Arial" w:cs="Arial"/>
          <w:color w:val="000000" w:themeColor="text1"/>
          <w:sz w:val="24"/>
          <w:szCs w:val="24"/>
        </w:rPr>
      </w:pPr>
    </w:p>
    <w:p w14:paraId="72B567EB" w14:textId="77777777" w:rsidR="009032DA" w:rsidRPr="009376D3" w:rsidRDefault="009032DA" w:rsidP="009376D3">
      <w:pPr>
        <w:spacing w:before="240" w:after="120"/>
        <w:rPr>
          <w:rFonts w:ascii="Arial" w:hAnsi="Arial" w:cs="Arial"/>
          <w:color w:val="000000" w:themeColor="text1"/>
          <w:sz w:val="24"/>
          <w:szCs w:val="24"/>
        </w:rPr>
      </w:pPr>
    </w:p>
    <w:p w14:paraId="79E237CD" w14:textId="77777777" w:rsidR="009032DA" w:rsidRPr="009376D3" w:rsidRDefault="009032DA" w:rsidP="009376D3">
      <w:pPr>
        <w:spacing w:before="240" w:after="120"/>
        <w:rPr>
          <w:rFonts w:ascii="Arial" w:hAnsi="Arial" w:cs="Arial"/>
          <w:color w:val="000000" w:themeColor="text1"/>
          <w:sz w:val="24"/>
          <w:szCs w:val="24"/>
        </w:rPr>
      </w:pPr>
    </w:p>
    <w:p w14:paraId="6AF31E5C" w14:textId="3A122C7D" w:rsidR="001C425B" w:rsidRPr="009376D3" w:rsidRDefault="001C425B" w:rsidP="009376D3">
      <w:pPr>
        <w:spacing w:before="240" w:after="120"/>
        <w:rPr>
          <w:rFonts w:ascii="Arial" w:hAnsi="Arial" w:cs="Arial"/>
          <w:color w:val="000000" w:themeColor="text1"/>
          <w:sz w:val="24"/>
          <w:szCs w:val="24"/>
        </w:rPr>
      </w:pPr>
    </w:p>
    <w:p w14:paraId="00A07886" w14:textId="77777777" w:rsidR="009920BA" w:rsidRDefault="009920BA" w:rsidP="009376D3">
      <w:pPr>
        <w:spacing w:before="240" w:after="120"/>
        <w:rPr>
          <w:rFonts w:ascii="Arial" w:hAnsi="Arial" w:cs="Arial"/>
          <w:b/>
          <w:bCs/>
          <w:color w:val="000000" w:themeColor="text1"/>
          <w:sz w:val="24"/>
          <w:szCs w:val="24"/>
          <w:u w:val="single"/>
        </w:rPr>
      </w:pPr>
    </w:p>
    <w:p w14:paraId="39F5109E" w14:textId="77777777" w:rsidR="00E44DD6" w:rsidRDefault="00E44DD6" w:rsidP="009376D3">
      <w:pPr>
        <w:spacing w:before="240" w:after="120"/>
        <w:rPr>
          <w:rFonts w:ascii="Arial" w:hAnsi="Arial" w:cs="Arial"/>
          <w:b/>
          <w:bCs/>
          <w:color w:val="000000" w:themeColor="text1"/>
          <w:sz w:val="24"/>
          <w:szCs w:val="24"/>
          <w:u w:val="single"/>
        </w:rPr>
      </w:pPr>
    </w:p>
    <w:p w14:paraId="331A4E06" w14:textId="77777777" w:rsidR="000B1DB8" w:rsidRPr="009376D3" w:rsidRDefault="000B1DB8" w:rsidP="009376D3">
      <w:pPr>
        <w:spacing w:before="240" w:after="120"/>
        <w:rPr>
          <w:rFonts w:ascii="Arial" w:hAnsi="Arial" w:cs="Arial"/>
          <w:b/>
          <w:bCs/>
          <w:color w:val="000000" w:themeColor="text1"/>
          <w:sz w:val="24"/>
          <w:szCs w:val="24"/>
          <w:u w:val="single"/>
        </w:rPr>
      </w:pPr>
    </w:p>
    <w:p w14:paraId="1AB5E052" w14:textId="394B9E2D" w:rsidR="00015CD6" w:rsidRPr="009376D3" w:rsidRDefault="006A7DAC"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 xml:space="preserve">Project </w:t>
      </w:r>
      <w:r w:rsidR="00076F90" w:rsidRPr="009376D3">
        <w:rPr>
          <w:rFonts w:ascii="Arial" w:hAnsi="Arial" w:cs="Arial"/>
          <w:b/>
          <w:bCs/>
          <w:color w:val="000000" w:themeColor="text1"/>
          <w:sz w:val="24"/>
          <w:szCs w:val="24"/>
          <w:u w:val="single"/>
        </w:rPr>
        <w:t>Management Plan</w:t>
      </w:r>
    </w:p>
    <w:p w14:paraId="087068AF" w14:textId="77777777" w:rsidR="004320B6" w:rsidRPr="009376D3" w:rsidRDefault="004320B6" w:rsidP="009376D3">
      <w:pPr>
        <w:spacing w:before="240" w:after="120"/>
        <w:rPr>
          <w:rFonts w:ascii="Arial" w:hAnsi="Arial" w:cs="Arial"/>
          <w:b/>
          <w:bCs/>
          <w:color w:val="000000" w:themeColor="text1"/>
          <w:sz w:val="24"/>
          <w:szCs w:val="24"/>
          <w:u w:val="single"/>
        </w:rPr>
      </w:pPr>
    </w:p>
    <w:p w14:paraId="773C04EE" w14:textId="790D3AF2" w:rsidR="004320B6" w:rsidRPr="009376D3" w:rsidRDefault="00944945" w:rsidP="009376D3">
      <w:pPr>
        <w:spacing w:before="240" w:after="120"/>
        <w:rPr>
          <w:rFonts w:ascii="Arial" w:hAnsi="Arial" w:cs="Arial"/>
          <w:b/>
          <w:bCs/>
          <w:color w:val="000000" w:themeColor="text1"/>
          <w:sz w:val="24"/>
          <w:szCs w:val="24"/>
          <w:u w:val="single"/>
        </w:rPr>
      </w:pPr>
      <w:r w:rsidRPr="009376D3">
        <w:rPr>
          <w:noProof/>
          <w:color w:val="000000" w:themeColor="text1"/>
          <w:sz w:val="24"/>
          <w:szCs w:val="24"/>
        </w:rPr>
        <w:drawing>
          <wp:inline distT="0" distB="0" distL="0" distR="0" wp14:anchorId="0B9B4DE1" wp14:editId="0F088318">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1E488FC0" w14:textId="0E88D162" w:rsidR="004320B6" w:rsidRPr="009376D3" w:rsidRDefault="00076F90" w:rsidP="009376D3">
      <w:pPr>
        <w:spacing w:before="240" w:after="120"/>
        <w:rPr>
          <w:rStyle w:val="normaltextrun"/>
          <w:rFonts w:ascii="Arial" w:hAnsi="Arial" w:cs="Arial"/>
          <w:color w:val="000000" w:themeColor="text1"/>
          <w:position w:val="1"/>
          <w:sz w:val="24"/>
          <w:szCs w:val="24"/>
          <w:shd w:val="clear" w:color="auto" w:fill="EDEBE9"/>
        </w:rPr>
      </w:pPr>
      <w:r w:rsidRPr="009376D3">
        <w:rPr>
          <w:rFonts w:ascii="Arial" w:hAnsi="Arial" w:cs="Arial"/>
          <w:color w:val="000000" w:themeColor="text1"/>
          <w:sz w:val="24"/>
          <w:szCs w:val="24"/>
        </w:rPr>
        <w:t xml:space="preserve">Project Management Plan is useful when </w:t>
      </w:r>
      <w:r w:rsidR="008114A2" w:rsidRPr="009376D3">
        <w:rPr>
          <w:rFonts w:ascii="Arial" w:hAnsi="Arial" w:cs="Arial"/>
          <w:color w:val="000000" w:themeColor="text1"/>
          <w:sz w:val="24"/>
          <w:szCs w:val="24"/>
        </w:rPr>
        <w:t xml:space="preserve">managing a project because you can tick off how the process is going, furthermore you can know when </w:t>
      </w:r>
      <w:r w:rsidR="006549B2" w:rsidRPr="009376D3">
        <w:rPr>
          <w:rFonts w:ascii="Arial" w:hAnsi="Arial" w:cs="Arial"/>
          <w:color w:val="000000" w:themeColor="text1"/>
          <w:sz w:val="24"/>
          <w:szCs w:val="24"/>
        </w:rPr>
        <w:t xml:space="preserve">that process of the project is completed. </w:t>
      </w:r>
      <w:r w:rsidR="002D5450" w:rsidRPr="00E74EC2">
        <w:rPr>
          <w:rStyle w:val="normaltextrun"/>
          <w:rFonts w:ascii="Arial" w:hAnsi="Arial" w:cs="Arial"/>
          <w:color w:val="000000" w:themeColor="text1"/>
          <w:position w:val="1"/>
          <w:sz w:val="24"/>
          <w:szCs w:val="24"/>
          <w:shd w:val="clear" w:color="auto" w:fill="EDEBE9"/>
        </w:rPr>
        <w:t>The Project Management Plan enables me to identify all the specific jobs in set order, which helps me to not lose focus on my deadlines and what jobs need to be done in order.</w:t>
      </w:r>
      <w:r w:rsidR="002D5450" w:rsidRPr="009376D3">
        <w:rPr>
          <w:rStyle w:val="normaltextrun"/>
          <w:rFonts w:ascii="Arial" w:hAnsi="Arial" w:cs="Arial"/>
          <w:color w:val="000000" w:themeColor="text1"/>
          <w:position w:val="1"/>
          <w:sz w:val="24"/>
          <w:szCs w:val="24"/>
          <w:shd w:val="clear" w:color="auto" w:fill="EDEBE9"/>
        </w:rPr>
        <w:t> </w:t>
      </w:r>
    </w:p>
    <w:p w14:paraId="4FF533DC" w14:textId="3ABF6C97" w:rsidR="00806EAE" w:rsidRPr="009376D3" w:rsidRDefault="00806EAE" w:rsidP="009376D3">
      <w:pPr>
        <w:spacing w:before="240" w:after="120"/>
        <w:rPr>
          <w:rFonts w:ascii="Roboto" w:hAnsi="Roboto"/>
          <w:color w:val="000000" w:themeColor="text1"/>
          <w:sz w:val="24"/>
          <w:szCs w:val="24"/>
          <w:shd w:val="clear" w:color="auto" w:fill="FFFFFF"/>
        </w:rPr>
      </w:pPr>
      <w:r w:rsidRPr="009376D3">
        <w:rPr>
          <w:rFonts w:ascii="Roboto" w:hAnsi="Roboto"/>
          <w:color w:val="000000" w:themeColor="text1"/>
          <w:sz w:val="24"/>
          <w:szCs w:val="24"/>
          <w:shd w:val="clear" w:color="auto" w:fill="FFFFFF"/>
        </w:rPr>
        <w:t>‘</w:t>
      </w:r>
      <w:r w:rsidRPr="009376D3">
        <w:rPr>
          <w:rFonts w:ascii="Roboto" w:hAnsi="Roboto"/>
          <w:color w:val="000000" w:themeColor="text1"/>
          <w:sz w:val="24"/>
          <w:szCs w:val="24"/>
          <w:shd w:val="clear" w:color="auto" w:fill="FFFFFF"/>
        </w:rPr>
        <w:t>The </w:t>
      </w:r>
      <w:hyperlink r:id="rId24" w:tgtFrame="_blank" w:tooltip="Project manager" w:history="1">
        <w:r w:rsidRPr="009376D3">
          <w:rPr>
            <w:rFonts w:ascii="Roboto" w:hAnsi="Roboto"/>
            <w:color w:val="000000" w:themeColor="text1"/>
            <w:sz w:val="24"/>
            <w:szCs w:val="24"/>
            <w:u w:val="single"/>
            <w:shd w:val="clear" w:color="auto" w:fill="FFFFFF"/>
          </w:rPr>
          <w:t>Project manager</w:t>
        </w:r>
      </w:hyperlink>
      <w:r w:rsidRPr="009376D3">
        <w:rPr>
          <w:rFonts w:ascii="Roboto" w:hAnsi="Roboto"/>
          <w:color w:val="000000" w:themeColor="text1"/>
          <w:sz w:val="24"/>
          <w:szCs w:val="24"/>
          <w:shd w:val="clear" w:color="auto" w:fill="FFFFFF"/>
        </w:rPr>
        <w:t> creates the project management plan following inputs from the project team and the key stakeholders. A Project management plan is a formal, approved document that defines how the project is executed, monitored, and controlled</w:t>
      </w:r>
      <w:r w:rsidRPr="009376D3">
        <w:rPr>
          <w:rFonts w:ascii="Roboto" w:hAnsi="Roboto"/>
          <w:color w:val="000000" w:themeColor="text1"/>
          <w:sz w:val="24"/>
          <w:szCs w:val="24"/>
          <w:shd w:val="clear" w:color="auto" w:fill="FFFFFF"/>
        </w:rPr>
        <w:t>’.</w:t>
      </w:r>
      <w:r w:rsidR="00660C92" w:rsidRPr="009376D3">
        <w:rPr>
          <w:rFonts w:ascii="Roboto" w:hAnsi="Roboto"/>
          <w:color w:val="000000" w:themeColor="text1"/>
          <w:sz w:val="24"/>
          <w:szCs w:val="24"/>
          <w:shd w:val="clear" w:color="auto" w:fill="FFFFFF"/>
        </w:rPr>
        <w:t xml:space="preserve"> Simplilearn, 2021</w:t>
      </w:r>
      <w:r w:rsidR="00D91BC7" w:rsidRPr="009376D3">
        <w:rPr>
          <w:rFonts w:ascii="Roboto" w:hAnsi="Roboto"/>
          <w:color w:val="000000" w:themeColor="text1"/>
          <w:sz w:val="24"/>
          <w:szCs w:val="24"/>
          <w:shd w:val="clear" w:color="auto" w:fill="FFFFFF"/>
        </w:rPr>
        <w:t xml:space="preserve">. </w:t>
      </w:r>
    </w:p>
    <w:p w14:paraId="547236FC" w14:textId="09E5C8F6" w:rsidR="009920BA" w:rsidRDefault="00D91BC7" w:rsidP="009376D3">
      <w:pPr>
        <w:spacing w:before="240" w:after="120"/>
        <w:rPr>
          <w:rFonts w:ascii="Arial" w:hAnsi="Arial" w:cs="Arial"/>
          <w:color w:val="000000" w:themeColor="text1"/>
          <w:sz w:val="24"/>
          <w:szCs w:val="24"/>
        </w:rPr>
      </w:pPr>
      <w:r w:rsidRPr="009376D3">
        <w:rPr>
          <w:rFonts w:ascii="Roboto" w:hAnsi="Roboto"/>
          <w:color w:val="000000" w:themeColor="text1"/>
          <w:sz w:val="24"/>
          <w:szCs w:val="24"/>
          <w:shd w:val="clear" w:color="auto" w:fill="FFFFFF"/>
        </w:rPr>
        <w:t>This supports the idea that with the Project management plan</w:t>
      </w:r>
      <w:r w:rsidR="0013082B">
        <w:rPr>
          <w:rFonts w:ascii="Roboto" w:hAnsi="Roboto"/>
          <w:color w:val="000000" w:themeColor="text1"/>
          <w:sz w:val="24"/>
          <w:szCs w:val="24"/>
          <w:shd w:val="clear" w:color="auto" w:fill="FFFFFF"/>
        </w:rPr>
        <w:t xml:space="preserve">, the entrepreneur </w:t>
      </w:r>
      <w:proofErr w:type="gramStart"/>
      <w:r w:rsidR="0013082B">
        <w:rPr>
          <w:rFonts w:ascii="Roboto" w:hAnsi="Roboto"/>
          <w:color w:val="000000" w:themeColor="text1"/>
          <w:sz w:val="24"/>
          <w:szCs w:val="24"/>
          <w:shd w:val="clear" w:color="auto" w:fill="FFFFFF"/>
        </w:rPr>
        <w:t xml:space="preserve">is </w:t>
      </w:r>
      <w:r w:rsidRPr="009376D3">
        <w:rPr>
          <w:rFonts w:ascii="Roboto" w:hAnsi="Roboto"/>
          <w:color w:val="000000" w:themeColor="text1"/>
          <w:sz w:val="24"/>
          <w:szCs w:val="24"/>
          <w:shd w:val="clear" w:color="auto" w:fill="FFFFFF"/>
        </w:rPr>
        <w:t>able to</w:t>
      </w:r>
      <w:proofErr w:type="gramEnd"/>
      <w:r w:rsidRPr="009376D3">
        <w:rPr>
          <w:rFonts w:ascii="Roboto" w:hAnsi="Roboto"/>
          <w:color w:val="000000" w:themeColor="text1"/>
          <w:sz w:val="24"/>
          <w:szCs w:val="24"/>
          <w:shd w:val="clear" w:color="auto" w:fill="FFFFFF"/>
        </w:rPr>
        <w:t xml:space="preserve"> monitor each job and plan </w:t>
      </w:r>
      <w:r w:rsidR="000F68EA" w:rsidRPr="009376D3">
        <w:rPr>
          <w:rFonts w:ascii="Roboto" w:hAnsi="Roboto"/>
          <w:color w:val="000000" w:themeColor="text1"/>
          <w:sz w:val="24"/>
          <w:szCs w:val="24"/>
          <w:shd w:val="clear" w:color="auto" w:fill="FFFFFF"/>
        </w:rPr>
        <w:t xml:space="preserve">strategies which would include Gantt Chart, Work breakdown schedule, resources in finance to help me monitor and keep priority of what needs to be done to complete project step by step. </w:t>
      </w:r>
    </w:p>
    <w:p w14:paraId="6F94081A" w14:textId="77777777" w:rsidR="00E44DD6" w:rsidRPr="00E44DD6" w:rsidRDefault="00E44DD6" w:rsidP="009376D3">
      <w:pPr>
        <w:spacing w:before="240" w:after="120"/>
        <w:rPr>
          <w:rFonts w:ascii="Arial" w:hAnsi="Arial" w:cs="Arial"/>
          <w:color w:val="000000" w:themeColor="text1"/>
          <w:sz w:val="24"/>
          <w:szCs w:val="24"/>
        </w:rPr>
      </w:pPr>
    </w:p>
    <w:p w14:paraId="6B4CB008" w14:textId="77777777" w:rsidR="009920BA" w:rsidRPr="009376D3" w:rsidRDefault="009920BA" w:rsidP="009376D3">
      <w:pPr>
        <w:spacing w:before="240" w:after="120"/>
        <w:rPr>
          <w:rFonts w:ascii="Arial" w:hAnsi="Arial" w:cs="Arial"/>
          <w:b/>
          <w:bCs/>
          <w:color w:val="000000" w:themeColor="text1"/>
          <w:sz w:val="24"/>
          <w:szCs w:val="24"/>
          <w:u w:val="single"/>
        </w:rPr>
      </w:pPr>
    </w:p>
    <w:p w14:paraId="02B0C865" w14:textId="3CB44876" w:rsidR="00F42EFE" w:rsidRPr="009376D3" w:rsidRDefault="00F42EFE"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 xml:space="preserve">Project </w:t>
      </w:r>
      <w:r w:rsidR="00A159C0" w:rsidRPr="009376D3">
        <w:rPr>
          <w:rFonts w:ascii="Arial" w:hAnsi="Arial" w:cs="Arial"/>
          <w:b/>
          <w:bCs/>
          <w:color w:val="000000" w:themeColor="text1"/>
          <w:sz w:val="24"/>
          <w:szCs w:val="24"/>
          <w:u w:val="single"/>
        </w:rPr>
        <w:t xml:space="preserve">Network </w:t>
      </w:r>
    </w:p>
    <w:p w14:paraId="584359CB" w14:textId="77777777" w:rsidR="009920BA" w:rsidRPr="009376D3" w:rsidRDefault="009920BA"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This Project network sequence show the progress between each job before completing the project, this highlights the importance of sticking to a time scale.</w:t>
      </w:r>
    </w:p>
    <w:p w14:paraId="63F7DAB8" w14:textId="2964F592" w:rsidR="00F42EFE" w:rsidRPr="009376D3" w:rsidRDefault="00F42EFE"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Time period to </w:t>
      </w:r>
      <w:r w:rsidR="003536A1" w:rsidRPr="009376D3">
        <w:rPr>
          <w:rFonts w:ascii="Arial" w:hAnsi="Arial" w:cs="Arial"/>
          <w:color w:val="000000" w:themeColor="text1"/>
          <w:sz w:val="24"/>
          <w:szCs w:val="24"/>
        </w:rPr>
        <w:t>0</w:t>
      </w:r>
      <w:r w:rsidRPr="009376D3">
        <w:rPr>
          <w:rFonts w:ascii="Arial" w:hAnsi="Arial" w:cs="Arial"/>
          <w:color w:val="000000" w:themeColor="text1"/>
          <w:sz w:val="24"/>
          <w:szCs w:val="24"/>
        </w:rPr>
        <w:t>- 6 Months</w:t>
      </w:r>
      <w:r w:rsidR="009920BA" w:rsidRPr="009376D3">
        <w:rPr>
          <w:rFonts w:ascii="Arial" w:hAnsi="Arial" w:cs="Arial"/>
          <w:color w:val="000000" w:themeColor="text1"/>
          <w:sz w:val="24"/>
          <w:szCs w:val="24"/>
        </w:rPr>
        <w:t xml:space="preserve">, </w:t>
      </w:r>
      <w:r w:rsidRPr="009376D3">
        <w:rPr>
          <w:rFonts w:ascii="Arial" w:hAnsi="Arial" w:cs="Arial"/>
          <w:color w:val="000000" w:themeColor="text1"/>
          <w:sz w:val="24"/>
          <w:szCs w:val="24"/>
        </w:rPr>
        <w:t>Contractors would have to create a report of what rooms need to be finished on time.</w:t>
      </w:r>
    </w:p>
    <w:p w14:paraId="156CBE2A" w14:textId="41DA2BA3" w:rsidR="000130D9" w:rsidRPr="009376D3" w:rsidRDefault="00C53D8F"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As explained above the development of reinventing the nursery at this pre-war building </w:t>
      </w:r>
      <w:r w:rsidR="00824446" w:rsidRPr="009376D3">
        <w:rPr>
          <w:rFonts w:ascii="Arial" w:hAnsi="Arial" w:cs="Arial"/>
          <w:color w:val="000000" w:themeColor="text1"/>
          <w:sz w:val="24"/>
          <w:szCs w:val="24"/>
        </w:rPr>
        <w:t>will</w:t>
      </w:r>
      <w:r w:rsidRPr="009376D3">
        <w:rPr>
          <w:rFonts w:ascii="Arial" w:hAnsi="Arial" w:cs="Arial"/>
          <w:color w:val="000000" w:themeColor="text1"/>
          <w:sz w:val="24"/>
          <w:szCs w:val="24"/>
        </w:rPr>
        <w:t xml:space="preserve"> </w:t>
      </w:r>
      <w:r w:rsidR="00F42EFE" w:rsidRPr="009376D3">
        <w:rPr>
          <w:rFonts w:ascii="Arial" w:hAnsi="Arial" w:cs="Arial"/>
          <w:color w:val="000000" w:themeColor="text1"/>
          <w:sz w:val="24"/>
          <w:szCs w:val="24"/>
        </w:rPr>
        <w:t>consist of</w:t>
      </w:r>
      <w:r w:rsidRPr="009376D3">
        <w:rPr>
          <w:rFonts w:ascii="Arial" w:hAnsi="Arial" w:cs="Arial"/>
          <w:color w:val="000000" w:themeColor="text1"/>
          <w:sz w:val="24"/>
          <w:szCs w:val="24"/>
        </w:rPr>
        <w:t xml:space="preserve"> estimate time of</w:t>
      </w:r>
      <w:r w:rsidR="001022EA" w:rsidRPr="009376D3">
        <w:rPr>
          <w:rFonts w:ascii="Arial" w:hAnsi="Arial" w:cs="Arial"/>
          <w:color w:val="000000" w:themeColor="text1"/>
          <w:sz w:val="24"/>
          <w:szCs w:val="24"/>
        </w:rPr>
        <w:t xml:space="preserve"> completion will </w:t>
      </w:r>
      <w:r w:rsidR="002E08F9" w:rsidRPr="009376D3">
        <w:rPr>
          <w:rFonts w:ascii="Arial" w:hAnsi="Arial" w:cs="Arial"/>
          <w:color w:val="000000" w:themeColor="text1"/>
          <w:sz w:val="24"/>
          <w:szCs w:val="24"/>
        </w:rPr>
        <w:t>be 4</w:t>
      </w:r>
      <w:r w:rsidRPr="009376D3">
        <w:rPr>
          <w:rFonts w:ascii="Arial" w:hAnsi="Arial" w:cs="Arial"/>
          <w:color w:val="000000" w:themeColor="text1"/>
          <w:sz w:val="24"/>
          <w:szCs w:val="24"/>
        </w:rPr>
        <w:t xml:space="preserve">- 6 months. </w:t>
      </w:r>
    </w:p>
    <w:p w14:paraId="0EB8064A" w14:textId="00A768F6" w:rsidR="00901D9A" w:rsidRPr="009376D3" w:rsidRDefault="00AC691B" w:rsidP="009376D3">
      <w:pPr>
        <w:spacing w:before="240" w:after="120"/>
        <w:rPr>
          <w:rFonts w:ascii="Arial" w:hAnsi="Arial" w:cs="Arial"/>
          <w:color w:val="000000" w:themeColor="text1"/>
          <w:sz w:val="24"/>
          <w:szCs w:val="24"/>
        </w:rPr>
      </w:pPr>
      <w:r w:rsidRPr="009376D3">
        <w:rPr>
          <w:noProof/>
          <w:color w:val="000000" w:themeColor="text1"/>
          <w:sz w:val="24"/>
          <w:szCs w:val="24"/>
        </w:rPr>
        <mc:AlternateContent>
          <mc:Choice Requires="wps">
            <w:drawing>
              <wp:anchor distT="0" distB="0" distL="114300" distR="114300" simplePos="0" relativeHeight="251672576" behindDoc="0" locked="0" layoutInCell="1" allowOverlap="1" wp14:anchorId="073922DE" wp14:editId="3231556B">
                <wp:simplePos x="0" y="0"/>
                <wp:positionH relativeFrom="margin">
                  <wp:posOffset>-469900</wp:posOffset>
                </wp:positionH>
                <wp:positionV relativeFrom="paragraph">
                  <wp:posOffset>2646045</wp:posOffset>
                </wp:positionV>
                <wp:extent cx="6648450" cy="2146300"/>
                <wp:effectExtent l="0" t="0" r="0" b="0"/>
                <wp:wrapNone/>
                <wp:docPr id="14" name="TextBox 4"/>
                <wp:cNvGraphicFramePr/>
                <a:graphic xmlns:a="http://schemas.openxmlformats.org/drawingml/2006/main">
                  <a:graphicData uri="http://schemas.microsoft.com/office/word/2010/wordprocessingShape">
                    <wps:wsp>
                      <wps:cNvSpPr txBox="1"/>
                      <wps:spPr>
                        <a:xfrm>
                          <a:off x="0" y="0"/>
                          <a:ext cx="6648450" cy="2146300"/>
                        </a:xfrm>
                        <a:prstGeom prst="rect">
                          <a:avLst/>
                        </a:prstGeom>
                        <a:noFill/>
                      </wps:spPr>
                      <wps:txbx>
                        <w:txbxContent>
                          <w:p w14:paraId="3FB3508B"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20 Year Lease, Purchase REGISTER TO OFSTED FOR NURSERY </w:t>
                            </w:r>
                          </w:p>
                          <w:p w14:paraId="5D25BEA2" w14:textId="34BFECEA" w:rsidR="0082781D" w:rsidRPr="002B2A79" w:rsidRDefault="0082781D" w:rsidP="0082781D">
                            <w:pPr>
                              <w:pStyle w:val="ListParagraph"/>
                              <w:numPr>
                                <w:ilvl w:val="0"/>
                                <w:numId w:val="2"/>
                              </w:numPr>
                              <w:rPr>
                                <w:rFonts w:ascii="Amasis MT Pro" w:hAnsi="Amasis MT Pro" w:cstheme="minorBidi"/>
                                <w:color w:val="000000" w:themeColor="text1"/>
                                <w:kern w:val="24"/>
                              </w:rPr>
                            </w:pPr>
                            <w:r w:rsidRPr="002B2A79">
                              <w:rPr>
                                <w:rFonts w:ascii="Amasis MT Pro" w:hAnsi="Amasis MT Pro" w:cstheme="minorBidi"/>
                                <w:color w:val="000000" w:themeColor="text1"/>
                                <w:kern w:val="24"/>
                              </w:rPr>
                              <w:t>Empl</w:t>
                            </w:r>
                            <w:r w:rsidR="00612CF1">
                              <w:rPr>
                                <w:rFonts w:ascii="Amasis MT Pro" w:hAnsi="Amasis MT Pro" w:cstheme="minorBidi"/>
                                <w:color w:val="000000" w:themeColor="text1"/>
                                <w:kern w:val="24"/>
                              </w:rPr>
                              <w:t xml:space="preserve">oy </w:t>
                            </w:r>
                            <w:r w:rsidR="002B2A79" w:rsidRPr="002B2A79">
                              <w:rPr>
                                <w:rFonts w:ascii="Amasis MT Pro" w:hAnsi="Amasis MT Pro" w:cstheme="minorBidi"/>
                                <w:color w:val="000000" w:themeColor="text1"/>
                                <w:kern w:val="24"/>
                              </w:rPr>
                              <w:t>contractors’</w:t>
                            </w:r>
                            <w:r w:rsidRPr="002B2A79">
                              <w:rPr>
                                <w:rFonts w:ascii="Amasis MT Pro" w:hAnsi="Amasis MT Pro" w:cstheme="minorBidi"/>
                                <w:color w:val="000000" w:themeColor="text1"/>
                                <w:kern w:val="24"/>
                              </w:rPr>
                              <w:t xml:space="preserve"> renovation begin</w:t>
                            </w:r>
                            <w:r w:rsidRPr="002B2A79">
                              <w:rPr>
                                <w:rFonts w:ascii="Amasis MT Pro" w:hAnsi="Amasis MT Pro" w:cstheme="minorBidi"/>
                                <w:color w:val="000000" w:themeColor="text1"/>
                                <w:kern w:val="24"/>
                                <w:sz w:val="22"/>
                                <w:szCs w:val="22"/>
                              </w:rPr>
                              <w:t xml:space="preserve"> </w:t>
                            </w:r>
                          </w:p>
                          <w:p w14:paraId="0C0F3A66"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DBS OUTLINE Owner</w:t>
                            </w:r>
                          </w:p>
                          <w:p w14:paraId="3F4023F6"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HEALTH AND CHECK SAFETY REGULATION </w:t>
                            </w:r>
                          </w:p>
                          <w:p w14:paraId="1AB06418" w14:textId="42B398DD"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RENEVATION updates </w:t>
                            </w:r>
                            <w:r w:rsidR="002B2A79" w:rsidRPr="002B2A79">
                              <w:rPr>
                                <w:rFonts w:ascii="Amasis MT Pro" w:hAnsi="Amasis MT Pro" w:cstheme="minorBidi"/>
                                <w:color w:val="000000" w:themeColor="text1"/>
                                <w:kern w:val="24"/>
                                <w:sz w:val="22"/>
                                <w:szCs w:val="22"/>
                              </w:rPr>
                              <w:t>Monthly</w:t>
                            </w:r>
                            <w:r w:rsidRPr="002B2A79">
                              <w:rPr>
                                <w:rFonts w:ascii="Amasis MT Pro" w:hAnsi="Amasis MT Pro" w:cstheme="minorBidi"/>
                                <w:color w:val="000000" w:themeColor="text1"/>
                                <w:kern w:val="24"/>
                                <w:sz w:val="22"/>
                                <w:szCs w:val="22"/>
                              </w:rPr>
                              <w:t xml:space="preserve"> </w:t>
                            </w:r>
                          </w:p>
                          <w:p w14:paraId="7BFCAA62" w14:textId="2AB27A1A"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MARKETING NURSERY OPENING September </w:t>
                            </w:r>
                            <w:r w:rsidR="002B2A79" w:rsidRPr="002B2A79">
                              <w:rPr>
                                <w:rFonts w:ascii="Amasis MT Pro" w:hAnsi="Amasis MT Pro" w:cstheme="minorBidi"/>
                                <w:color w:val="000000" w:themeColor="text1"/>
                                <w:kern w:val="24"/>
                                <w:sz w:val="22"/>
                                <w:szCs w:val="22"/>
                              </w:rPr>
                              <w:t>term, COMPLETING</w:t>
                            </w:r>
                            <w:r w:rsidRPr="002B2A79">
                              <w:rPr>
                                <w:rFonts w:ascii="Amasis MT Pro" w:hAnsi="Amasis MT Pro" w:cstheme="minorBidi"/>
                                <w:color w:val="000000" w:themeColor="text1"/>
                                <w:kern w:val="24"/>
                                <w:sz w:val="22"/>
                                <w:szCs w:val="22"/>
                              </w:rPr>
                              <w:t xml:space="preserve"> CONTRACT WITH RENOVATION CONTRACTORS</w:t>
                            </w:r>
                          </w:p>
                          <w:p w14:paraId="27215E40"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 ONGOING CHECK WITH CONTRACTORS    </w:t>
                            </w:r>
                          </w:p>
                          <w:p w14:paraId="46297F69" w14:textId="6D6B432F"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 EMPLOYMENT RECRUITMENT</w:t>
                            </w:r>
                            <w:r w:rsidR="00AD1248">
                              <w:rPr>
                                <w:rFonts w:ascii="Amasis MT Pro" w:hAnsi="Amasis MT Pro" w:cstheme="minorBidi"/>
                                <w:color w:val="000000" w:themeColor="text1"/>
                                <w:kern w:val="24"/>
                                <w:sz w:val="22"/>
                                <w:szCs w:val="22"/>
                              </w:rPr>
                              <w:t xml:space="preserve"> (ongoing) </w:t>
                            </w:r>
                          </w:p>
                          <w:p w14:paraId="4109C7E5"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STAFF DBS AND HEALTH AND SAFETY RULES/ REGULATION  </w:t>
                            </w:r>
                          </w:p>
                          <w:p w14:paraId="2F46737C" w14:textId="327ECB14" w:rsidR="0082781D" w:rsidRPr="0057658B" w:rsidRDefault="0082781D" w:rsidP="0082781D">
                            <w:pPr>
                              <w:rPr>
                                <w:rFonts w:ascii="Amasis MT Pro" w:hAnsi="Amasis MT Pro"/>
                                <w:color w:val="000000" w:themeColor="text1"/>
                                <w:kern w:val="24"/>
                                <w:sz w:val="24"/>
                                <w:szCs w:val="24"/>
                              </w:rPr>
                            </w:pPr>
                            <w:r w:rsidRPr="0057658B">
                              <w:rPr>
                                <w:rFonts w:ascii="Amasis MT Pro" w:hAnsi="Amasis MT Pro"/>
                                <w:color w:val="000000" w:themeColor="text1"/>
                                <w:kern w:val="24"/>
                                <w:sz w:val="24"/>
                                <w:szCs w:val="24"/>
                              </w:rPr>
                              <w:t xml:space="preserve">END (OPENING DAY)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73922DE" id="TextBox 4" o:spid="_x0000_s1029" type="#_x0000_t202" style="position:absolute;margin-left:-37pt;margin-top:208.35pt;width:523.5pt;height:169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" filled="f" stroked="f">
                <v:textbox>
                  <w:txbxContent>
                    <w:p w14:paraId="3FB3508B"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20 Year Lease, Purchase REGISTER TO OFSTED FOR NURSERY </w:t>
                      </w:r>
                    </w:p>
                    <w:p w14:paraId="5D25BEA2" w14:textId="34BFECEA" w:rsidR="0082781D" w:rsidRPr="002B2A79" w:rsidRDefault="0082781D" w:rsidP="0082781D">
                      <w:pPr>
                        <w:pStyle w:val="ListParagraph"/>
                        <w:numPr>
                          <w:ilvl w:val="0"/>
                          <w:numId w:val="2"/>
                        </w:numPr>
                        <w:rPr>
                          <w:rFonts w:ascii="Amasis MT Pro" w:hAnsi="Amasis MT Pro" w:cstheme="minorBidi"/>
                          <w:color w:val="000000" w:themeColor="text1"/>
                          <w:kern w:val="24"/>
                        </w:rPr>
                      </w:pPr>
                      <w:r w:rsidRPr="002B2A79">
                        <w:rPr>
                          <w:rFonts w:ascii="Amasis MT Pro" w:hAnsi="Amasis MT Pro" w:cstheme="minorBidi"/>
                          <w:color w:val="000000" w:themeColor="text1"/>
                          <w:kern w:val="24"/>
                        </w:rPr>
                        <w:t>Empl</w:t>
                      </w:r>
                      <w:r w:rsidR="00612CF1">
                        <w:rPr>
                          <w:rFonts w:ascii="Amasis MT Pro" w:hAnsi="Amasis MT Pro" w:cstheme="minorBidi"/>
                          <w:color w:val="000000" w:themeColor="text1"/>
                          <w:kern w:val="24"/>
                        </w:rPr>
                        <w:t xml:space="preserve">oy </w:t>
                      </w:r>
                      <w:r w:rsidR="002B2A79" w:rsidRPr="002B2A79">
                        <w:rPr>
                          <w:rFonts w:ascii="Amasis MT Pro" w:hAnsi="Amasis MT Pro" w:cstheme="minorBidi"/>
                          <w:color w:val="000000" w:themeColor="text1"/>
                          <w:kern w:val="24"/>
                        </w:rPr>
                        <w:t>contractors’</w:t>
                      </w:r>
                      <w:r w:rsidRPr="002B2A79">
                        <w:rPr>
                          <w:rFonts w:ascii="Amasis MT Pro" w:hAnsi="Amasis MT Pro" w:cstheme="minorBidi"/>
                          <w:color w:val="000000" w:themeColor="text1"/>
                          <w:kern w:val="24"/>
                        </w:rPr>
                        <w:t xml:space="preserve"> renovation begin</w:t>
                      </w:r>
                      <w:r w:rsidRPr="002B2A79">
                        <w:rPr>
                          <w:rFonts w:ascii="Amasis MT Pro" w:hAnsi="Amasis MT Pro" w:cstheme="minorBidi"/>
                          <w:color w:val="000000" w:themeColor="text1"/>
                          <w:kern w:val="24"/>
                          <w:sz w:val="22"/>
                          <w:szCs w:val="22"/>
                        </w:rPr>
                        <w:t xml:space="preserve"> </w:t>
                      </w:r>
                    </w:p>
                    <w:p w14:paraId="0C0F3A66"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DBS OUTLINE Owner</w:t>
                      </w:r>
                    </w:p>
                    <w:p w14:paraId="3F4023F6"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HEALTH AND CHECK SAFETY REGULATION </w:t>
                      </w:r>
                    </w:p>
                    <w:p w14:paraId="1AB06418" w14:textId="42B398DD"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RENEVATION updates </w:t>
                      </w:r>
                      <w:r w:rsidR="002B2A79" w:rsidRPr="002B2A79">
                        <w:rPr>
                          <w:rFonts w:ascii="Amasis MT Pro" w:hAnsi="Amasis MT Pro" w:cstheme="minorBidi"/>
                          <w:color w:val="000000" w:themeColor="text1"/>
                          <w:kern w:val="24"/>
                          <w:sz w:val="22"/>
                          <w:szCs w:val="22"/>
                        </w:rPr>
                        <w:t>Monthly</w:t>
                      </w:r>
                      <w:r w:rsidRPr="002B2A79">
                        <w:rPr>
                          <w:rFonts w:ascii="Amasis MT Pro" w:hAnsi="Amasis MT Pro" w:cstheme="minorBidi"/>
                          <w:color w:val="000000" w:themeColor="text1"/>
                          <w:kern w:val="24"/>
                          <w:sz w:val="22"/>
                          <w:szCs w:val="22"/>
                        </w:rPr>
                        <w:t xml:space="preserve"> </w:t>
                      </w:r>
                    </w:p>
                    <w:p w14:paraId="7BFCAA62" w14:textId="2AB27A1A"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MARKETING NURSERY OPENING September </w:t>
                      </w:r>
                      <w:r w:rsidR="002B2A79" w:rsidRPr="002B2A79">
                        <w:rPr>
                          <w:rFonts w:ascii="Amasis MT Pro" w:hAnsi="Amasis MT Pro" w:cstheme="minorBidi"/>
                          <w:color w:val="000000" w:themeColor="text1"/>
                          <w:kern w:val="24"/>
                          <w:sz w:val="22"/>
                          <w:szCs w:val="22"/>
                        </w:rPr>
                        <w:t>term, COMPLETING</w:t>
                      </w:r>
                      <w:r w:rsidRPr="002B2A79">
                        <w:rPr>
                          <w:rFonts w:ascii="Amasis MT Pro" w:hAnsi="Amasis MT Pro" w:cstheme="minorBidi"/>
                          <w:color w:val="000000" w:themeColor="text1"/>
                          <w:kern w:val="24"/>
                          <w:sz w:val="22"/>
                          <w:szCs w:val="22"/>
                        </w:rPr>
                        <w:t xml:space="preserve"> CONTRACT WITH RENOVATION CONTRACTORS</w:t>
                      </w:r>
                    </w:p>
                    <w:p w14:paraId="27215E40"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 ONGOING CHECK WITH CONTRACTORS    </w:t>
                      </w:r>
                    </w:p>
                    <w:p w14:paraId="46297F69" w14:textId="6D6B432F"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 EMPLOYMENT RECRUITMENT</w:t>
                      </w:r>
                      <w:r w:rsidR="00AD1248">
                        <w:rPr>
                          <w:rFonts w:ascii="Amasis MT Pro" w:hAnsi="Amasis MT Pro" w:cstheme="minorBidi"/>
                          <w:color w:val="000000" w:themeColor="text1"/>
                          <w:kern w:val="24"/>
                          <w:sz w:val="22"/>
                          <w:szCs w:val="22"/>
                        </w:rPr>
                        <w:t xml:space="preserve"> (ongoing) </w:t>
                      </w:r>
                    </w:p>
                    <w:p w14:paraId="4109C7E5"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STAFF DBS AND HEALTH AND SAFETY RULES/ REGULATION  </w:t>
                      </w:r>
                    </w:p>
                    <w:p w14:paraId="2F46737C" w14:textId="327ECB14" w:rsidR="0082781D" w:rsidRPr="0057658B" w:rsidRDefault="0082781D" w:rsidP="0082781D">
                      <w:pPr>
                        <w:rPr>
                          <w:rFonts w:ascii="Amasis MT Pro" w:hAnsi="Amasis MT Pro"/>
                          <w:color w:val="000000" w:themeColor="text1"/>
                          <w:kern w:val="24"/>
                          <w:sz w:val="24"/>
                          <w:szCs w:val="24"/>
                        </w:rPr>
                      </w:pPr>
                      <w:r w:rsidRPr="0057658B">
                        <w:rPr>
                          <w:rFonts w:ascii="Amasis MT Pro" w:hAnsi="Amasis MT Pro"/>
                          <w:color w:val="000000" w:themeColor="text1"/>
                          <w:kern w:val="24"/>
                          <w:sz w:val="24"/>
                          <w:szCs w:val="24"/>
                        </w:rPr>
                        <w:t xml:space="preserve">END (OPENING DAY)   </w:t>
                      </w:r>
                    </w:p>
                  </w:txbxContent>
                </v:textbox>
                <w10:wrap anchorx="margin"/>
              </v:shape>
            </w:pict>
          </mc:Fallback>
        </mc:AlternateContent>
      </w:r>
      <w:r w:rsidR="00901D9A" w:rsidRPr="009376D3">
        <w:rPr>
          <w:noProof/>
          <w:color w:val="000000" w:themeColor="text1"/>
          <w:sz w:val="24"/>
          <w:szCs w:val="24"/>
        </w:rPr>
        <w:drawing>
          <wp:inline distT="0" distB="0" distL="0" distR="0" wp14:anchorId="6ECE964F" wp14:editId="1EBA707F">
            <wp:extent cx="4805798" cy="2703195"/>
            <wp:effectExtent l="0" t="0" r="0" b="190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4806763" cy="2703738"/>
                    </a:xfrm>
                    <a:prstGeom prst="rect">
                      <a:avLst/>
                    </a:prstGeom>
                  </pic:spPr>
                </pic:pic>
              </a:graphicData>
            </a:graphic>
          </wp:inline>
        </w:drawing>
      </w:r>
    </w:p>
    <w:p w14:paraId="47841258" w14:textId="1FEA756C" w:rsidR="000130D9" w:rsidRPr="009376D3" w:rsidRDefault="000130D9" w:rsidP="009376D3">
      <w:pPr>
        <w:spacing w:before="240" w:after="120"/>
        <w:rPr>
          <w:rFonts w:ascii="Arial" w:hAnsi="Arial" w:cs="Arial"/>
          <w:color w:val="000000" w:themeColor="text1"/>
          <w:sz w:val="24"/>
          <w:szCs w:val="24"/>
        </w:rPr>
      </w:pPr>
    </w:p>
    <w:p w14:paraId="13045136" w14:textId="7FB304BC" w:rsidR="0082781D" w:rsidRPr="009376D3" w:rsidRDefault="0082781D" w:rsidP="009376D3">
      <w:pPr>
        <w:spacing w:before="240" w:after="120"/>
        <w:rPr>
          <w:rFonts w:ascii="Arial" w:hAnsi="Arial" w:cs="Arial"/>
          <w:color w:val="000000" w:themeColor="text1"/>
          <w:sz w:val="24"/>
          <w:szCs w:val="24"/>
        </w:rPr>
      </w:pPr>
    </w:p>
    <w:p w14:paraId="32411C8A" w14:textId="4DE03E55" w:rsidR="002B3E17" w:rsidRPr="009376D3" w:rsidRDefault="002B3E17" w:rsidP="009376D3">
      <w:pPr>
        <w:spacing w:before="240" w:after="120"/>
        <w:rPr>
          <w:rFonts w:ascii="Arial" w:hAnsi="Arial" w:cs="Arial"/>
          <w:color w:val="000000" w:themeColor="text1"/>
          <w:sz w:val="24"/>
          <w:szCs w:val="24"/>
        </w:rPr>
      </w:pPr>
    </w:p>
    <w:p w14:paraId="0DAC65FE" w14:textId="0480764A" w:rsidR="003536A1" w:rsidRPr="009376D3" w:rsidRDefault="003536A1" w:rsidP="009376D3">
      <w:pPr>
        <w:spacing w:before="240" w:after="120"/>
        <w:rPr>
          <w:rFonts w:ascii="Arial" w:hAnsi="Arial" w:cs="Arial"/>
          <w:color w:val="000000" w:themeColor="text1"/>
          <w:sz w:val="24"/>
          <w:szCs w:val="24"/>
        </w:rPr>
      </w:pPr>
    </w:p>
    <w:p w14:paraId="3AD03A9F" w14:textId="77777777" w:rsidR="0082781D" w:rsidRPr="009376D3" w:rsidRDefault="0082781D" w:rsidP="009376D3">
      <w:pPr>
        <w:spacing w:before="240" w:after="120"/>
        <w:rPr>
          <w:rFonts w:ascii="Arial" w:hAnsi="Arial" w:cs="Arial"/>
          <w:color w:val="000000" w:themeColor="text1"/>
          <w:sz w:val="24"/>
          <w:szCs w:val="24"/>
        </w:rPr>
      </w:pPr>
    </w:p>
    <w:p w14:paraId="195732E5" w14:textId="77777777" w:rsidR="0082781D" w:rsidRPr="009376D3" w:rsidRDefault="0082781D" w:rsidP="009376D3">
      <w:pPr>
        <w:spacing w:before="240" w:after="120"/>
        <w:rPr>
          <w:rFonts w:ascii="Arial" w:hAnsi="Arial" w:cs="Arial"/>
          <w:color w:val="000000" w:themeColor="text1"/>
          <w:sz w:val="24"/>
          <w:szCs w:val="24"/>
        </w:rPr>
      </w:pPr>
    </w:p>
    <w:p w14:paraId="5896BE8E" w14:textId="75DD21B0" w:rsidR="002D5450" w:rsidRPr="009103D4" w:rsidRDefault="00295617"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A and B would take between 2- 4 weeks, </w:t>
      </w:r>
      <w:r w:rsidR="00725542" w:rsidRPr="009376D3">
        <w:rPr>
          <w:rFonts w:ascii="Arial" w:hAnsi="Arial" w:cs="Arial"/>
          <w:color w:val="000000" w:themeColor="text1"/>
          <w:sz w:val="24"/>
          <w:szCs w:val="24"/>
        </w:rPr>
        <w:t xml:space="preserve">B to E should complete </w:t>
      </w:r>
      <w:r w:rsidR="00AD6CD9" w:rsidRPr="009376D3">
        <w:rPr>
          <w:rFonts w:ascii="Arial" w:hAnsi="Arial" w:cs="Arial"/>
          <w:color w:val="000000" w:themeColor="text1"/>
          <w:sz w:val="24"/>
          <w:szCs w:val="24"/>
        </w:rPr>
        <w:t xml:space="preserve">between 4 to 6 months, ideally the entrepreneur would like this schedule to complete overall 0- </w:t>
      </w:r>
      <w:r w:rsidR="00810CAA" w:rsidRPr="009376D3">
        <w:rPr>
          <w:rFonts w:ascii="Arial" w:hAnsi="Arial" w:cs="Arial"/>
          <w:color w:val="000000" w:themeColor="text1"/>
          <w:sz w:val="24"/>
          <w:szCs w:val="24"/>
        </w:rPr>
        <w:t>6</w:t>
      </w:r>
      <w:r w:rsidR="00AD6CD9" w:rsidRPr="009376D3">
        <w:rPr>
          <w:rFonts w:ascii="Arial" w:hAnsi="Arial" w:cs="Arial"/>
          <w:color w:val="000000" w:themeColor="text1"/>
          <w:sz w:val="24"/>
          <w:szCs w:val="24"/>
        </w:rPr>
        <w:t xml:space="preserve"> months. </w:t>
      </w:r>
      <w:r w:rsidR="00BB1097" w:rsidRPr="009376D3">
        <w:rPr>
          <w:rFonts w:ascii="Arial" w:hAnsi="Arial" w:cs="Arial"/>
          <w:color w:val="000000" w:themeColor="text1"/>
          <w:sz w:val="24"/>
          <w:szCs w:val="24"/>
        </w:rPr>
        <w:t xml:space="preserve"> This will give the developers a further month for any pitfalls.</w:t>
      </w:r>
    </w:p>
    <w:p w14:paraId="67FA25A2" w14:textId="7B983F39" w:rsidR="009920BA" w:rsidRPr="009376D3" w:rsidRDefault="009920BA"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Project Scope</w:t>
      </w:r>
    </w:p>
    <w:p w14:paraId="0282A626" w14:textId="79135775" w:rsidR="009920BA" w:rsidRPr="009376D3" w:rsidRDefault="00AC76D3" w:rsidP="009376D3">
      <w:pPr>
        <w:spacing w:before="240" w:after="120"/>
        <w:rPr>
          <w:rFonts w:ascii="Arial" w:hAnsi="Arial" w:cs="Arial"/>
          <w:b/>
          <w:bCs/>
          <w:color w:val="000000" w:themeColor="text1"/>
          <w:sz w:val="24"/>
          <w:szCs w:val="24"/>
          <w:u w:val="single"/>
        </w:rPr>
      </w:pPr>
      <w:r w:rsidRPr="009376D3">
        <w:rPr>
          <w:noProof/>
          <w:color w:val="000000" w:themeColor="text1"/>
          <w:sz w:val="24"/>
          <w:szCs w:val="24"/>
        </w:rPr>
        <w:drawing>
          <wp:anchor distT="0" distB="0" distL="114300" distR="114300" simplePos="0" relativeHeight="251694080" behindDoc="1" locked="0" layoutInCell="1" allowOverlap="1" wp14:anchorId="440D1A44" wp14:editId="19004E9D">
            <wp:simplePos x="0" y="0"/>
            <wp:positionH relativeFrom="margin">
              <wp:posOffset>6350</wp:posOffset>
            </wp:positionH>
            <wp:positionV relativeFrom="paragraph">
              <wp:posOffset>112395</wp:posOffset>
            </wp:positionV>
            <wp:extent cx="4591685" cy="2616200"/>
            <wp:effectExtent l="0" t="0" r="0" b="0"/>
            <wp:wrapTight wrapText="bothSides">
              <wp:wrapPolygon edited="0">
                <wp:start x="0" y="0"/>
                <wp:lineTo x="0" y="21390"/>
                <wp:lineTo x="21507" y="21390"/>
                <wp:lineTo x="21507" y="0"/>
                <wp:lineTo x="0" y="0"/>
              </wp:wrapPolygon>
            </wp:wrapTight>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rotWithShape="1">
                    <a:blip r:embed="rId27" cstate="print">
                      <a:extLst>
                        <a:ext uri="{28A0092B-C50C-407E-A947-70E740481C1C}">
                          <a14:useLocalDpi xmlns:a14="http://schemas.microsoft.com/office/drawing/2010/main" val="0"/>
                        </a:ext>
                      </a:extLst>
                    </a:blip>
                    <a:srcRect l="23599" t="23242" r="9705" b="9198"/>
                    <a:stretch/>
                  </pic:blipFill>
                  <pic:spPr bwMode="auto">
                    <a:xfrm>
                      <a:off x="0" y="0"/>
                      <a:ext cx="4591685" cy="261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2CC1AA" w14:textId="4785F4F6" w:rsidR="009920BA" w:rsidRPr="009376D3" w:rsidRDefault="009920BA" w:rsidP="009376D3">
      <w:pPr>
        <w:spacing w:before="240" w:after="120"/>
        <w:rPr>
          <w:rFonts w:ascii="Arial" w:hAnsi="Arial" w:cs="Arial"/>
          <w:b/>
          <w:bCs/>
          <w:color w:val="000000" w:themeColor="text1"/>
          <w:sz w:val="24"/>
          <w:szCs w:val="24"/>
          <w:u w:val="single"/>
        </w:rPr>
      </w:pPr>
    </w:p>
    <w:p w14:paraId="750E89FF" w14:textId="77777777" w:rsidR="009920BA" w:rsidRPr="009376D3" w:rsidRDefault="009920BA" w:rsidP="009376D3">
      <w:pPr>
        <w:spacing w:before="240" w:after="120"/>
        <w:rPr>
          <w:rFonts w:ascii="Arial" w:hAnsi="Arial" w:cs="Arial"/>
          <w:color w:val="000000" w:themeColor="text1"/>
          <w:sz w:val="24"/>
          <w:szCs w:val="24"/>
        </w:rPr>
      </w:pPr>
    </w:p>
    <w:p w14:paraId="49D0FA6A" w14:textId="77777777" w:rsidR="009920BA" w:rsidRPr="009376D3" w:rsidRDefault="009920BA" w:rsidP="009376D3">
      <w:pPr>
        <w:spacing w:before="240" w:after="120"/>
        <w:rPr>
          <w:rFonts w:ascii="Arial" w:hAnsi="Arial" w:cs="Arial"/>
          <w:color w:val="000000" w:themeColor="text1"/>
          <w:sz w:val="24"/>
          <w:szCs w:val="24"/>
        </w:rPr>
      </w:pPr>
    </w:p>
    <w:p w14:paraId="71239B3B" w14:textId="77777777" w:rsidR="009920BA" w:rsidRPr="009376D3" w:rsidRDefault="009920BA" w:rsidP="009376D3">
      <w:pPr>
        <w:spacing w:before="240" w:after="120"/>
        <w:rPr>
          <w:rFonts w:ascii="Arial" w:hAnsi="Arial" w:cs="Arial"/>
          <w:color w:val="000000" w:themeColor="text1"/>
          <w:sz w:val="24"/>
          <w:szCs w:val="24"/>
        </w:rPr>
      </w:pPr>
    </w:p>
    <w:p w14:paraId="7E0727C2" w14:textId="77777777" w:rsidR="009920BA" w:rsidRPr="009376D3" w:rsidRDefault="009920BA" w:rsidP="009376D3">
      <w:pPr>
        <w:spacing w:before="240" w:after="120"/>
        <w:rPr>
          <w:rFonts w:ascii="Arial" w:hAnsi="Arial" w:cs="Arial"/>
          <w:b/>
          <w:bCs/>
          <w:color w:val="000000" w:themeColor="text1"/>
          <w:sz w:val="24"/>
          <w:szCs w:val="24"/>
          <w:u w:val="single"/>
        </w:rPr>
      </w:pPr>
    </w:p>
    <w:p w14:paraId="738D2B18" w14:textId="77777777" w:rsidR="009920BA" w:rsidRPr="009376D3" w:rsidRDefault="009920BA" w:rsidP="009376D3">
      <w:pPr>
        <w:spacing w:before="240" w:after="120"/>
        <w:rPr>
          <w:rFonts w:ascii="Arial" w:hAnsi="Arial" w:cs="Arial"/>
          <w:b/>
          <w:bCs/>
          <w:color w:val="000000" w:themeColor="text1"/>
          <w:sz w:val="24"/>
          <w:szCs w:val="24"/>
          <w:u w:val="single"/>
        </w:rPr>
      </w:pPr>
    </w:p>
    <w:p w14:paraId="361EC01B" w14:textId="234CFE78" w:rsidR="009920BA" w:rsidRPr="009376D3" w:rsidRDefault="009920BA"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Project Scope highlights </w:t>
      </w:r>
      <w:r w:rsidR="00210282" w:rsidRPr="009376D3">
        <w:rPr>
          <w:rFonts w:ascii="Arial" w:hAnsi="Arial" w:cs="Arial"/>
          <w:color w:val="000000" w:themeColor="text1"/>
          <w:sz w:val="24"/>
          <w:szCs w:val="24"/>
        </w:rPr>
        <w:t xml:space="preserve">how much money is needed for completion of project, along with the time scale planned to finish the project and the importance of </w:t>
      </w:r>
      <w:r w:rsidR="001F3CB8" w:rsidRPr="009376D3">
        <w:rPr>
          <w:rFonts w:ascii="Arial" w:hAnsi="Arial" w:cs="Arial"/>
          <w:color w:val="000000" w:themeColor="text1"/>
          <w:sz w:val="24"/>
          <w:szCs w:val="24"/>
        </w:rPr>
        <w:t xml:space="preserve">renovation before moving forward with any other jobs. </w:t>
      </w:r>
    </w:p>
    <w:p w14:paraId="5E1D96E9" w14:textId="74720D9E" w:rsidR="001E3A93" w:rsidRPr="009376D3" w:rsidRDefault="001E3A93" w:rsidP="009376D3">
      <w:pPr>
        <w:spacing w:before="240" w:after="120"/>
        <w:rPr>
          <w:rFonts w:ascii="Arial" w:hAnsi="Arial" w:cs="Arial"/>
          <w:color w:val="000000" w:themeColor="text1"/>
          <w:sz w:val="24"/>
          <w:szCs w:val="24"/>
        </w:rPr>
      </w:pPr>
    </w:p>
    <w:p w14:paraId="60884CE0" w14:textId="77777777" w:rsidR="009920BA" w:rsidRPr="009376D3" w:rsidRDefault="009920BA" w:rsidP="009376D3">
      <w:pPr>
        <w:spacing w:before="240" w:after="120"/>
        <w:rPr>
          <w:rFonts w:ascii="Arial" w:hAnsi="Arial" w:cs="Arial"/>
          <w:b/>
          <w:bCs/>
          <w:color w:val="000000" w:themeColor="text1"/>
          <w:sz w:val="24"/>
          <w:szCs w:val="24"/>
          <w:u w:val="single"/>
        </w:rPr>
      </w:pPr>
    </w:p>
    <w:p w14:paraId="2CF6C27D" w14:textId="77777777" w:rsidR="009920BA" w:rsidRPr="009376D3" w:rsidRDefault="009920BA" w:rsidP="009376D3">
      <w:pPr>
        <w:spacing w:before="240" w:after="120"/>
        <w:rPr>
          <w:rFonts w:ascii="Arial" w:hAnsi="Arial" w:cs="Arial"/>
          <w:b/>
          <w:bCs/>
          <w:color w:val="000000" w:themeColor="text1"/>
          <w:sz w:val="24"/>
          <w:szCs w:val="24"/>
          <w:u w:val="single"/>
        </w:rPr>
      </w:pPr>
    </w:p>
    <w:p w14:paraId="599B35FD" w14:textId="77777777" w:rsidR="009920BA" w:rsidRPr="009376D3" w:rsidRDefault="009920BA" w:rsidP="009376D3">
      <w:pPr>
        <w:spacing w:before="240" w:after="120"/>
        <w:rPr>
          <w:rFonts w:ascii="Arial" w:hAnsi="Arial" w:cs="Arial"/>
          <w:b/>
          <w:bCs/>
          <w:color w:val="000000" w:themeColor="text1"/>
          <w:sz w:val="24"/>
          <w:szCs w:val="24"/>
          <w:u w:val="single"/>
        </w:rPr>
      </w:pPr>
    </w:p>
    <w:p w14:paraId="02CEDCD0" w14:textId="77777777" w:rsidR="009920BA" w:rsidRPr="009376D3" w:rsidRDefault="009920BA" w:rsidP="009376D3">
      <w:pPr>
        <w:spacing w:before="240" w:after="120"/>
        <w:rPr>
          <w:rFonts w:ascii="Arial" w:hAnsi="Arial" w:cs="Arial"/>
          <w:b/>
          <w:bCs/>
          <w:color w:val="000000" w:themeColor="text1"/>
          <w:sz w:val="24"/>
          <w:szCs w:val="24"/>
          <w:u w:val="single"/>
        </w:rPr>
      </w:pPr>
    </w:p>
    <w:p w14:paraId="0D11BA45" w14:textId="77777777" w:rsidR="009920BA" w:rsidRPr="009376D3" w:rsidRDefault="009920BA" w:rsidP="009376D3">
      <w:pPr>
        <w:spacing w:before="240" w:after="120"/>
        <w:rPr>
          <w:rFonts w:ascii="Arial" w:hAnsi="Arial" w:cs="Arial"/>
          <w:b/>
          <w:bCs/>
          <w:color w:val="000000" w:themeColor="text1"/>
          <w:sz w:val="24"/>
          <w:szCs w:val="24"/>
          <w:u w:val="single"/>
        </w:rPr>
      </w:pPr>
    </w:p>
    <w:p w14:paraId="7C6A5B7A" w14:textId="77777777" w:rsidR="009920BA" w:rsidRDefault="009920BA" w:rsidP="009376D3">
      <w:pPr>
        <w:spacing w:before="240" w:after="120"/>
        <w:rPr>
          <w:rFonts w:ascii="Arial" w:hAnsi="Arial" w:cs="Arial"/>
          <w:b/>
          <w:bCs/>
          <w:color w:val="000000" w:themeColor="text1"/>
          <w:sz w:val="24"/>
          <w:szCs w:val="24"/>
          <w:u w:val="single"/>
        </w:rPr>
      </w:pPr>
    </w:p>
    <w:p w14:paraId="37662753" w14:textId="77777777" w:rsidR="009103D4" w:rsidRDefault="009103D4" w:rsidP="009376D3">
      <w:pPr>
        <w:spacing w:before="240" w:after="120"/>
        <w:rPr>
          <w:rFonts w:ascii="Arial" w:hAnsi="Arial" w:cs="Arial"/>
          <w:b/>
          <w:bCs/>
          <w:color w:val="000000" w:themeColor="text1"/>
          <w:sz w:val="24"/>
          <w:szCs w:val="24"/>
          <w:u w:val="single"/>
        </w:rPr>
      </w:pPr>
    </w:p>
    <w:p w14:paraId="38771797" w14:textId="77777777" w:rsidR="009103D4" w:rsidRPr="009376D3" w:rsidRDefault="009103D4" w:rsidP="009376D3">
      <w:pPr>
        <w:spacing w:before="240" w:after="120"/>
        <w:rPr>
          <w:rFonts w:ascii="Arial" w:hAnsi="Arial" w:cs="Arial"/>
          <w:b/>
          <w:bCs/>
          <w:color w:val="000000" w:themeColor="text1"/>
          <w:sz w:val="24"/>
          <w:szCs w:val="24"/>
          <w:u w:val="single"/>
        </w:rPr>
      </w:pPr>
    </w:p>
    <w:p w14:paraId="324C1389" w14:textId="77777777" w:rsidR="009920BA" w:rsidRPr="009376D3" w:rsidRDefault="009920BA" w:rsidP="009376D3">
      <w:pPr>
        <w:spacing w:before="240" w:after="120"/>
        <w:rPr>
          <w:rFonts w:ascii="Arial" w:hAnsi="Arial" w:cs="Arial"/>
          <w:b/>
          <w:bCs/>
          <w:color w:val="000000" w:themeColor="text1"/>
          <w:sz w:val="24"/>
          <w:szCs w:val="24"/>
          <w:u w:val="single"/>
        </w:rPr>
      </w:pPr>
    </w:p>
    <w:p w14:paraId="3AE02EB9" w14:textId="77777777" w:rsidR="009920BA" w:rsidRPr="009376D3" w:rsidRDefault="009920BA" w:rsidP="009376D3">
      <w:pPr>
        <w:spacing w:before="240" w:after="120"/>
        <w:rPr>
          <w:rFonts w:ascii="Arial" w:hAnsi="Arial" w:cs="Arial"/>
          <w:b/>
          <w:bCs/>
          <w:color w:val="000000" w:themeColor="text1"/>
          <w:sz w:val="24"/>
          <w:szCs w:val="24"/>
          <w:u w:val="single"/>
        </w:rPr>
      </w:pPr>
    </w:p>
    <w:p w14:paraId="32ABBAFD" w14:textId="54BC8D5F" w:rsidR="009D2894" w:rsidRPr="009376D3" w:rsidRDefault="009D2894"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Work Breakdown Schedule</w:t>
      </w:r>
    </w:p>
    <w:p w14:paraId="013149D7" w14:textId="18127FB9" w:rsidR="009D2894" w:rsidRPr="009376D3" w:rsidRDefault="009D289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This Work Breakdown Schedule is a tool for managers to monitor the progress and help break down their completion into small</w:t>
      </w:r>
      <w:r w:rsidR="009B16E0" w:rsidRPr="009376D3">
        <w:rPr>
          <w:rFonts w:ascii="Arial" w:hAnsi="Arial" w:cs="Arial"/>
          <w:color w:val="000000" w:themeColor="text1"/>
          <w:sz w:val="24"/>
          <w:szCs w:val="24"/>
        </w:rPr>
        <w:t xml:space="preserve"> plan of action tasks. This enables </w:t>
      </w:r>
      <w:r w:rsidRPr="009376D3">
        <w:rPr>
          <w:rFonts w:ascii="Arial" w:hAnsi="Arial" w:cs="Arial"/>
          <w:color w:val="000000" w:themeColor="text1"/>
          <w:sz w:val="24"/>
          <w:szCs w:val="24"/>
        </w:rPr>
        <w:t>the mana</w:t>
      </w:r>
      <w:r w:rsidR="009B16E0" w:rsidRPr="009376D3">
        <w:rPr>
          <w:rFonts w:ascii="Arial" w:hAnsi="Arial" w:cs="Arial"/>
          <w:color w:val="000000" w:themeColor="text1"/>
          <w:sz w:val="24"/>
          <w:szCs w:val="24"/>
        </w:rPr>
        <w:t>ging directo</w:t>
      </w:r>
      <w:r w:rsidRPr="009376D3">
        <w:rPr>
          <w:rFonts w:ascii="Arial" w:hAnsi="Arial" w:cs="Arial"/>
          <w:color w:val="000000" w:themeColor="text1"/>
          <w:sz w:val="24"/>
          <w:szCs w:val="24"/>
        </w:rPr>
        <w:t xml:space="preserve">r </w:t>
      </w:r>
      <w:r w:rsidR="009B16E0" w:rsidRPr="009376D3">
        <w:rPr>
          <w:rFonts w:ascii="Arial" w:hAnsi="Arial" w:cs="Arial"/>
          <w:color w:val="000000" w:themeColor="text1"/>
          <w:sz w:val="24"/>
          <w:szCs w:val="24"/>
        </w:rPr>
        <w:t xml:space="preserve">to </w:t>
      </w:r>
      <w:r w:rsidRPr="009376D3">
        <w:rPr>
          <w:rFonts w:ascii="Arial" w:hAnsi="Arial" w:cs="Arial"/>
          <w:color w:val="000000" w:themeColor="text1"/>
          <w:sz w:val="24"/>
          <w:szCs w:val="24"/>
        </w:rPr>
        <w:t>monitor</w:t>
      </w:r>
      <w:r w:rsidR="009B16E0" w:rsidRPr="009376D3">
        <w:rPr>
          <w:rFonts w:ascii="Arial" w:hAnsi="Arial" w:cs="Arial"/>
          <w:color w:val="000000" w:themeColor="text1"/>
          <w:sz w:val="24"/>
          <w:szCs w:val="24"/>
        </w:rPr>
        <w:t xml:space="preserve"> the time scale and </w:t>
      </w:r>
      <w:r w:rsidR="0039307D" w:rsidRPr="009376D3">
        <w:rPr>
          <w:rFonts w:ascii="Arial" w:hAnsi="Arial" w:cs="Arial"/>
          <w:color w:val="000000" w:themeColor="text1"/>
          <w:sz w:val="24"/>
          <w:szCs w:val="24"/>
        </w:rPr>
        <w:t xml:space="preserve">organised order of what to achieve. </w:t>
      </w:r>
    </w:p>
    <w:p w14:paraId="5AEA6CFC" w14:textId="10EC1712" w:rsidR="009D2894" w:rsidRPr="009376D3" w:rsidRDefault="009D289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This benefits both the contractors and the manager to both keep a schedule of where the project is moving forward, this also benefits the manager to keep track on when to organise both opening the nursery, with placing recruitment and training before the grand opening. </w:t>
      </w:r>
    </w:p>
    <w:p w14:paraId="655F3B76" w14:textId="18ECD428" w:rsidR="004F436A" w:rsidRPr="009376D3" w:rsidRDefault="003D7789" w:rsidP="009376D3">
      <w:pPr>
        <w:spacing w:before="240" w:after="120"/>
        <w:rPr>
          <w:rFonts w:ascii="Arial" w:hAnsi="Arial" w:cs="Arial"/>
          <w:b/>
          <w:bCs/>
          <w:color w:val="000000" w:themeColor="text1"/>
          <w:sz w:val="24"/>
          <w:szCs w:val="24"/>
          <w:u w:val="single"/>
        </w:rPr>
      </w:pPr>
      <w:r w:rsidRPr="009376D3">
        <w:rPr>
          <w:noProof/>
          <w:color w:val="000000" w:themeColor="text1"/>
          <w:sz w:val="24"/>
          <w:szCs w:val="24"/>
        </w:rPr>
        <w:drawing>
          <wp:inline distT="0" distB="0" distL="0" distR="0" wp14:anchorId="5093AF1D" wp14:editId="304B6FD0">
            <wp:extent cx="5385699" cy="2781300"/>
            <wp:effectExtent l="0" t="0" r="5715" b="0"/>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rotWithShape="1">
                    <a:blip r:embed="rId28"/>
                    <a:srcRect l="14846" t="26591" r="24440" b="17667"/>
                    <a:stretch/>
                  </pic:blipFill>
                  <pic:spPr bwMode="auto">
                    <a:xfrm>
                      <a:off x="0" y="0"/>
                      <a:ext cx="5394406" cy="2785797"/>
                    </a:xfrm>
                    <a:prstGeom prst="rect">
                      <a:avLst/>
                    </a:prstGeom>
                    <a:ln>
                      <a:noFill/>
                    </a:ln>
                    <a:extLst>
                      <a:ext uri="{53640926-AAD7-44D8-BBD7-CCE9431645EC}">
                        <a14:shadowObscured xmlns:a14="http://schemas.microsoft.com/office/drawing/2010/main"/>
                      </a:ext>
                    </a:extLst>
                  </pic:spPr>
                </pic:pic>
              </a:graphicData>
            </a:graphic>
          </wp:inline>
        </w:drawing>
      </w:r>
    </w:p>
    <w:p w14:paraId="0F7887AC" w14:textId="4A656E97" w:rsidR="0082781D" w:rsidRPr="009376D3" w:rsidRDefault="0082781D" w:rsidP="009376D3">
      <w:pPr>
        <w:spacing w:before="240" w:after="120"/>
        <w:rPr>
          <w:rFonts w:ascii="Arial" w:hAnsi="Arial" w:cs="Arial"/>
          <w:b/>
          <w:bCs/>
          <w:color w:val="000000" w:themeColor="text1"/>
          <w:sz w:val="24"/>
          <w:szCs w:val="24"/>
          <w:u w:val="single"/>
        </w:rPr>
      </w:pPr>
    </w:p>
    <w:p w14:paraId="2272DC7F" w14:textId="77777777" w:rsidR="005671CF" w:rsidRPr="009376D3" w:rsidRDefault="005671CF" w:rsidP="009376D3">
      <w:pPr>
        <w:spacing w:before="240" w:after="120"/>
        <w:rPr>
          <w:rFonts w:ascii="Arial" w:hAnsi="Arial" w:cs="Arial"/>
          <w:b/>
          <w:bCs/>
          <w:color w:val="000000" w:themeColor="text1"/>
          <w:sz w:val="24"/>
          <w:szCs w:val="24"/>
          <w:u w:val="single"/>
        </w:rPr>
      </w:pPr>
    </w:p>
    <w:p w14:paraId="082F65F0" w14:textId="77777777" w:rsidR="00732E29" w:rsidRDefault="00732E29" w:rsidP="009376D3">
      <w:pPr>
        <w:spacing w:before="240" w:after="120"/>
        <w:rPr>
          <w:rFonts w:ascii="Arial" w:hAnsi="Arial" w:cs="Arial"/>
          <w:b/>
          <w:bCs/>
          <w:color w:val="000000" w:themeColor="text1"/>
          <w:sz w:val="24"/>
          <w:szCs w:val="24"/>
          <w:u w:val="single"/>
        </w:rPr>
      </w:pPr>
    </w:p>
    <w:p w14:paraId="21590120" w14:textId="77777777" w:rsidR="009103D4" w:rsidRDefault="009103D4" w:rsidP="009376D3">
      <w:pPr>
        <w:spacing w:before="240" w:after="120"/>
        <w:rPr>
          <w:rFonts w:ascii="Arial" w:hAnsi="Arial" w:cs="Arial"/>
          <w:b/>
          <w:bCs/>
          <w:color w:val="000000" w:themeColor="text1"/>
          <w:sz w:val="24"/>
          <w:szCs w:val="24"/>
          <w:u w:val="single"/>
        </w:rPr>
      </w:pPr>
    </w:p>
    <w:p w14:paraId="2DEA375A" w14:textId="77777777" w:rsidR="009103D4" w:rsidRDefault="009103D4" w:rsidP="009376D3">
      <w:pPr>
        <w:spacing w:before="240" w:after="120"/>
        <w:rPr>
          <w:rFonts w:ascii="Arial" w:hAnsi="Arial" w:cs="Arial"/>
          <w:b/>
          <w:bCs/>
          <w:color w:val="000000" w:themeColor="text1"/>
          <w:sz w:val="24"/>
          <w:szCs w:val="24"/>
          <w:u w:val="single"/>
        </w:rPr>
      </w:pPr>
    </w:p>
    <w:p w14:paraId="58733A6E" w14:textId="77777777" w:rsidR="009103D4" w:rsidRDefault="009103D4" w:rsidP="009376D3">
      <w:pPr>
        <w:spacing w:before="240" w:after="120"/>
        <w:rPr>
          <w:rFonts w:ascii="Arial" w:hAnsi="Arial" w:cs="Arial"/>
          <w:b/>
          <w:bCs/>
          <w:color w:val="000000" w:themeColor="text1"/>
          <w:sz w:val="24"/>
          <w:szCs w:val="24"/>
          <w:u w:val="single"/>
        </w:rPr>
      </w:pPr>
    </w:p>
    <w:p w14:paraId="5269C07C" w14:textId="77777777" w:rsidR="009D2894" w:rsidRDefault="009D2894" w:rsidP="009376D3">
      <w:pPr>
        <w:spacing w:before="240" w:after="120"/>
        <w:rPr>
          <w:rFonts w:ascii="Arial" w:hAnsi="Arial" w:cs="Arial"/>
          <w:b/>
          <w:bCs/>
          <w:color w:val="000000" w:themeColor="text1"/>
          <w:sz w:val="24"/>
          <w:szCs w:val="24"/>
          <w:u w:val="single"/>
        </w:rPr>
      </w:pPr>
    </w:p>
    <w:p w14:paraId="0C08ED79" w14:textId="77777777" w:rsidR="009103D4" w:rsidRPr="009376D3" w:rsidRDefault="009103D4" w:rsidP="009376D3">
      <w:pPr>
        <w:spacing w:before="240" w:after="120"/>
        <w:rPr>
          <w:rFonts w:ascii="Arial" w:hAnsi="Arial" w:cs="Arial"/>
          <w:b/>
          <w:bCs/>
          <w:color w:val="000000" w:themeColor="text1"/>
          <w:sz w:val="24"/>
          <w:szCs w:val="24"/>
          <w:u w:val="single"/>
        </w:rPr>
      </w:pPr>
    </w:p>
    <w:p w14:paraId="5C37DD7D" w14:textId="503E4E36" w:rsidR="002B3E17" w:rsidRPr="009376D3" w:rsidRDefault="002B3E17"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GAN</w:t>
      </w:r>
      <w:r w:rsidR="00D64238" w:rsidRPr="009376D3">
        <w:rPr>
          <w:rFonts w:ascii="Arial" w:hAnsi="Arial" w:cs="Arial"/>
          <w:b/>
          <w:bCs/>
          <w:color w:val="000000" w:themeColor="text1"/>
          <w:sz w:val="24"/>
          <w:szCs w:val="24"/>
          <w:u w:val="single"/>
        </w:rPr>
        <w:t>TT CHART</w:t>
      </w:r>
    </w:p>
    <w:p w14:paraId="293B048C" w14:textId="7B979F2E" w:rsidR="006A587F" w:rsidRPr="009376D3" w:rsidRDefault="006A587F" w:rsidP="009376D3">
      <w:pPr>
        <w:spacing w:before="240" w:after="120"/>
        <w:rPr>
          <w:rFonts w:ascii="Arial" w:hAnsi="Arial" w:cs="Arial"/>
          <w:b/>
          <w:bCs/>
          <w:color w:val="000000" w:themeColor="text1"/>
          <w:sz w:val="24"/>
          <w:szCs w:val="24"/>
          <w:u w:val="single"/>
        </w:rPr>
      </w:pPr>
    </w:p>
    <w:p w14:paraId="4AAA7AE1" w14:textId="7C6ACAEF" w:rsidR="00810CAA" w:rsidRPr="009376D3" w:rsidRDefault="005671CF" w:rsidP="009376D3">
      <w:pPr>
        <w:spacing w:before="240" w:after="120"/>
        <w:rPr>
          <w:rFonts w:ascii="Arial" w:hAnsi="Arial" w:cs="Arial"/>
          <w:b/>
          <w:bCs/>
          <w:color w:val="000000" w:themeColor="text1"/>
          <w:sz w:val="24"/>
          <w:szCs w:val="24"/>
        </w:rPr>
      </w:pPr>
      <w:r w:rsidRPr="009376D3">
        <w:rPr>
          <w:noProof/>
          <w:color w:val="000000" w:themeColor="text1"/>
          <w:sz w:val="24"/>
          <w:szCs w:val="24"/>
        </w:rPr>
        <w:drawing>
          <wp:inline distT="0" distB="0" distL="0" distR="0" wp14:anchorId="27F82363" wp14:editId="7F4488F1">
            <wp:extent cx="5346700" cy="2436580"/>
            <wp:effectExtent l="0" t="0" r="6350" b="1905"/>
            <wp:docPr id="31" name="Picture 3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table, Excel&#10;&#10;Description automatically generated"/>
                    <pic:cNvPicPr/>
                  </pic:nvPicPr>
                  <pic:blipFill rotWithShape="1">
                    <a:blip r:embed="rId29"/>
                    <a:srcRect t="29742" r="31199" b="14517"/>
                    <a:stretch/>
                  </pic:blipFill>
                  <pic:spPr bwMode="auto">
                    <a:xfrm>
                      <a:off x="0" y="0"/>
                      <a:ext cx="5353404" cy="2439635"/>
                    </a:xfrm>
                    <a:prstGeom prst="rect">
                      <a:avLst/>
                    </a:prstGeom>
                    <a:ln>
                      <a:noFill/>
                    </a:ln>
                    <a:extLst>
                      <a:ext uri="{53640926-AAD7-44D8-BBD7-CCE9431645EC}">
                        <a14:shadowObscured xmlns:a14="http://schemas.microsoft.com/office/drawing/2010/main"/>
                      </a:ext>
                    </a:extLst>
                  </pic:spPr>
                </pic:pic>
              </a:graphicData>
            </a:graphic>
          </wp:inline>
        </w:drawing>
      </w:r>
    </w:p>
    <w:p w14:paraId="5412E583" w14:textId="77777777" w:rsidR="005671CF" w:rsidRPr="009376D3" w:rsidRDefault="005671CF" w:rsidP="009376D3">
      <w:pPr>
        <w:spacing w:before="240" w:after="120"/>
        <w:rPr>
          <w:rFonts w:ascii="Arial" w:hAnsi="Arial" w:cs="Arial"/>
          <w:color w:val="000000" w:themeColor="text1"/>
          <w:sz w:val="24"/>
          <w:szCs w:val="24"/>
        </w:rPr>
      </w:pPr>
    </w:p>
    <w:p w14:paraId="2CB1FAB6" w14:textId="458D2D62" w:rsidR="003A508D" w:rsidRPr="009376D3" w:rsidRDefault="00130072"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Overlooking the Gantt Chart, it is recognised the employee recruitment </w:t>
      </w:r>
      <w:r w:rsidR="00074ED7" w:rsidRPr="009376D3">
        <w:rPr>
          <w:rFonts w:ascii="Arial" w:hAnsi="Arial" w:cs="Arial"/>
          <w:color w:val="000000" w:themeColor="text1"/>
          <w:sz w:val="24"/>
          <w:szCs w:val="24"/>
        </w:rPr>
        <w:t xml:space="preserve">could have started earlier during the process of renovating the building, this is </w:t>
      </w:r>
      <w:r w:rsidR="003A508D" w:rsidRPr="009376D3">
        <w:rPr>
          <w:rFonts w:ascii="Arial" w:hAnsi="Arial" w:cs="Arial"/>
          <w:color w:val="000000" w:themeColor="text1"/>
          <w:sz w:val="24"/>
          <w:szCs w:val="24"/>
        </w:rPr>
        <w:t xml:space="preserve">due to noticing an earlier period would have been more successful to find the right applicants for the job roles. </w:t>
      </w:r>
    </w:p>
    <w:p w14:paraId="144A4338" w14:textId="7D149F8E" w:rsidR="00F2638D" w:rsidRPr="009376D3" w:rsidRDefault="00540A9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However due to the tim</w:t>
      </w:r>
      <w:r w:rsidR="00051B41" w:rsidRPr="009376D3">
        <w:rPr>
          <w:rFonts w:ascii="Arial" w:hAnsi="Arial" w:cs="Arial"/>
          <w:color w:val="000000" w:themeColor="text1"/>
          <w:sz w:val="24"/>
          <w:szCs w:val="24"/>
        </w:rPr>
        <w:t xml:space="preserve">e frame, the </w:t>
      </w:r>
      <w:r w:rsidR="007E7F39" w:rsidRPr="009376D3">
        <w:rPr>
          <w:rFonts w:ascii="Arial" w:hAnsi="Arial" w:cs="Arial"/>
          <w:color w:val="000000" w:themeColor="text1"/>
          <w:sz w:val="24"/>
          <w:szCs w:val="24"/>
        </w:rPr>
        <w:t>so</w:t>
      </w:r>
      <w:r w:rsidR="00051B41" w:rsidRPr="009376D3">
        <w:rPr>
          <w:rFonts w:ascii="Arial" w:hAnsi="Arial" w:cs="Arial"/>
          <w:color w:val="000000" w:themeColor="text1"/>
          <w:sz w:val="24"/>
          <w:szCs w:val="24"/>
        </w:rPr>
        <w:t>lution to this oversight, is for entrepreneur</w:t>
      </w:r>
      <w:r w:rsidR="003A508D" w:rsidRPr="009376D3">
        <w:rPr>
          <w:rFonts w:ascii="Arial" w:hAnsi="Arial" w:cs="Arial"/>
          <w:color w:val="000000" w:themeColor="text1"/>
          <w:sz w:val="24"/>
          <w:szCs w:val="24"/>
        </w:rPr>
        <w:t xml:space="preserve"> to</w:t>
      </w:r>
      <w:r w:rsidR="00051B41" w:rsidRPr="009376D3">
        <w:rPr>
          <w:rFonts w:ascii="Arial" w:hAnsi="Arial" w:cs="Arial"/>
          <w:color w:val="000000" w:themeColor="text1"/>
          <w:sz w:val="24"/>
          <w:szCs w:val="24"/>
        </w:rPr>
        <w:t xml:space="preserve"> contact recruitment agency</w:t>
      </w:r>
      <w:r w:rsidR="003A508D" w:rsidRPr="009376D3">
        <w:rPr>
          <w:rFonts w:ascii="Arial" w:hAnsi="Arial" w:cs="Arial"/>
          <w:color w:val="000000" w:themeColor="text1"/>
          <w:sz w:val="24"/>
          <w:szCs w:val="24"/>
        </w:rPr>
        <w:t xml:space="preserve">, </w:t>
      </w:r>
      <w:r w:rsidR="00B302FB" w:rsidRPr="009376D3">
        <w:rPr>
          <w:rFonts w:ascii="Arial" w:hAnsi="Arial" w:cs="Arial"/>
          <w:color w:val="000000" w:themeColor="text1"/>
          <w:sz w:val="24"/>
          <w:szCs w:val="24"/>
        </w:rPr>
        <w:t>this</w:t>
      </w:r>
      <w:r w:rsidR="00885952" w:rsidRPr="009376D3">
        <w:rPr>
          <w:rFonts w:ascii="Arial" w:hAnsi="Arial" w:cs="Arial"/>
          <w:color w:val="000000" w:themeColor="text1"/>
          <w:sz w:val="24"/>
          <w:szCs w:val="24"/>
        </w:rPr>
        <w:t xml:space="preserve"> is beneficial due to giving a short time</w:t>
      </w:r>
      <w:r w:rsidR="003A508D" w:rsidRPr="009376D3">
        <w:rPr>
          <w:rFonts w:ascii="Arial" w:hAnsi="Arial" w:cs="Arial"/>
          <w:color w:val="000000" w:themeColor="text1"/>
          <w:sz w:val="24"/>
          <w:szCs w:val="24"/>
        </w:rPr>
        <w:t xml:space="preserve"> of</w:t>
      </w:r>
      <w:r w:rsidR="00885952" w:rsidRPr="009376D3">
        <w:rPr>
          <w:rFonts w:ascii="Arial" w:hAnsi="Arial" w:cs="Arial"/>
          <w:color w:val="000000" w:themeColor="text1"/>
          <w:sz w:val="24"/>
          <w:szCs w:val="24"/>
        </w:rPr>
        <w:t xml:space="preserve"> </w:t>
      </w:r>
      <w:r w:rsidR="00F2638D" w:rsidRPr="009376D3">
        <w:rPr>
          <w:rFonts w:ascii="Arial" w:hAnsi="Arial" w:cs="Arial"/>
          <w:color w:val="000000" w:themeColor="text1"/>
          <w:sz w:val="24"/>
          <w:szCs w:val="24"/>
        </w:rPr>
        <w:t>framework</w:t>
      </w:r>
      <w:r w:rsidR="00885952" w:rsidRPr="009376D3">
        <w:rPr>
          <w:rFonts w:ascii="Arial" w:hAnsi="Arial" w:cs="Arial"/>
          <w:color w:val="000000" w:themeColor="text1"/>
          <w:sz w:val="24"/>
          <w:szCs w:val="24"/>
        </w:rPr>
        <w:t>,</w:t>
      </w:r>
      <w:r w:rsidR="003A508D" w:rsidRPr="009376D3">
        <w:rPr>
          <w:rFonts w:ascii="Arial" w:hAnsi="Arial" w:cs="Arial"/>
          <w:color w:val="000000" w:themeColor="text1"/>
          <w:sz w:val="24"/>
          <w:szCs w:val="24"/>
        </w:rPr>
        <w:t xml:space="preserve"> organising set time to train the </w:t>
      </w:r>
      <w:r w:rsidR="00F2638D" w:rsidRPr="009376D3">
        <w:rPr>
          <w:rFonts w:ascii="Arial" w:hAnsi="Arial" w:cs="Arial"/>
          <w:color w:val="000000" w:themeColor="text1"/>
          <w:sz w:val="24"/>
          <w:szCs w:val="24"/>
        </w:rPr>
        <w:t>team of workers both recruitment agency and the interview process</w:t>
      </w:r>
      <w:r w:rsidR="007E7F39" w:rsidRPr="009376D3">
        <w:rPr>
          <w:rFonts w:ascii="Arial" w:hAnsi="Arial" w:cs="Arial"/>
          <w:color w:val="000000" w:themeColor="text1"/>
          <w:sz w:val="24"/>
          <w:szCs w:val="24"/>
        </w:rPr>
        <w:t xml:space="preserve">. </w:t>
      </w:r>
    </w:p>
    <w:p w14:paraId="39EAA24C" w14:textId="0D8D0B14" w:rsidR="0012472A" w:rsidRPr="009376D3" w:rsidRDefault="007E7F39"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This is</w:t>
      </w:r>
      <w:r w:rsidR="00F2638D" w:rsidRPr="009376D3">
        <w:rPr>
          <w:rFonts w:ascii="Arial" w:hAnsi="Arial" w:cs="Arial"/>
          <w:color w:val="000000" w:themeColor="text1"/>
          <w:sz w:val="24"/>
          <w:szCs w:val="24"/>
        </w:rPr>
        <w:t xml:space="preserve"> helps build a strong </w:t>
      </w:r>
      <w:r w:rsidR="00324BE3" w:rsidRPr="009376D3">
        <w:rPr>
          <w:rFonts w:ascii="Arial" w:hAnsi="Arial" w:cs="Arial"/>
          <w:color w:val="000000" w:themeColor="text1"/>
          <w:sz w:val="24"/>
          <w:szCs w:val="24"/>
        </w:rPr>
        <w:t>business relationship with the right agency, a con is the entrepreneur would have to pay more money if h</w:t>
      </w:r>
      <w:r w:rsidR="00E02343" w:rsidRPr="009376D3">
        <w:rPr>
          <w:rFonts w:ascii="Arial" w:hAnsi="Arial" w:cs="Arial"/>
          <w:color w:val="000000" w:themeColor="text1"/>
          <w:sz w:val="24"/>
          <w:szCs w:val="24"/>
        </w:rPr>
        <w:t>iring recruitment agency.</w:t>
      </w:r>
    </w:p>
    <w:p w14:paraId="3EF1B945" w14:textId="77777777" w:rsidR="005671CF" w:rsidRDefault="007B0C8E"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It is also recognised that </w:t>
      </w:r>
      <w:r w:rsidR="00F2638D" w:rsidRPr="009376D3">
        <w:rPr>
          <w:rFonts w:ascii="Arial" w:hAnsi="Arial" w:cs="Arial"/>
          <w:color w:val="000000" w:themeColor="text1"/>
          <w:sz w:val="24"/>
          <w:szCs w:val="24"/>
        </w:rPr>
        <w:t>J</w:t>
      </w:r>
      <w:r w:rsidRPr="009376D3">
        <w:rPr>
          <w:rFonts w:ascii="Arial" w:hAnsi="Arial" w:cs="Arial"/>
          <w:color w:val="000000" w:themeColor="text1"/>
          <w:sz w:val="24"/>
          <w:szCs w:val="24"/>
        </w:rPr>
        <w:t xml:space="preserve">ob </w:t>
      </w:r>
      <w:r w:rsidR="00465345" w:rsidRPr="009376D3">
        <w:rPr>
          <w:rFonts w:ascii="Arial" w:hAnsi="Arial" w:cs="Arial"/>
          <w:color w:val="000000" w:themeColor="text1"/>
          <w:sz w:val="24"/>
          <w:szCs w:val="24"/>
        </w:rPr>
        <w:t xml:space="preserve">F (Marketing business) was a positive progress and the time frame </w:t>
      </w:r>
      <w:r w:rsidR="007C6A95" w:rsidRPr="009376D3">
        <w:rPr>
          <w:rFonts w:ascii="Arial" w:hAnsi="Arial" w:cs="Arial"/>
          <w:color w:val="000000" w:themeColor="text1"/>
          <w:sz w:val="24"/>
          <w:szCs w:val="24"/>
        </w:rPr>
        <w:t>matched well</w:t>
      </w:r>
      <w:r w:rsidR="000F0376" w:rsidRPr="009376D3">
        <w:rPr>
          <w:rFonts w:ascii="Arial" w:hAnsi="Arial" w:cs="Arial"/>
          <w:color w:val="000000" w:themeColor="text1"/>
          <w:sz w:val="24"/>
          <w:szCs w:val="24"/>
        </w:rPr>
        <w:t>,</w:t>
      </w:r>
      <w:r w:rsidR="007C6A95" w:rsidRPr="009376D3">
        <w:rPr>
          <w:rFonts w:ascii="Arial" w:hAnsi="Arial" w:cs="Arial"/>
          <w:color w:val="000000" w:themeColor="text1"/>
          <w:sz w:val="24"/>
          <w:szCs w:val="24"/>
        </w:rPr>
        <w:t xml:space="preserve"> along with the other jobs </w:t>
      </w:r>
      <w:r w:rsidR="002D5450" w:rsidRPr="009376D3">
        <w:rPr>
          <w:rFonts w:ascii="Arial" w:hAnsi="Arial" w:cs="Arial"/>
          <w:color w:val="000000" w:themeColor="text1"/>
          <w:sz w:val="24"/>
          <w:szCs w:val="24"/>
        </w:rPr>
        <w:t>beforehand</w:t>
      </w:r>
      <w:r w:rsidR="00AE4E48" w:rsidRPr="009376D3">
        <w:rPr>
          <w:rFonts w:ascii="Arial" w:hAnsi="Arial" w:cs="Arial"/>
          <w:color w:val="000000" w:themeColor="text1"/>
          <w:sz w:val="24"/>
          <w:szCs w:val="24"/>
        </w:rPr>
        <w:t>.</w:t>
      </w:r>
    </w:p>
    <w:p w14:paraId="67769826" w14:textId="77777777" w:rsidR="009103D4" w:rsidRDefault="009103D4" w:rsidP="009376D3">
      <w:pPr>
        <w:spacing w:before="240" w:after="120"/>
        <w:rPr>
          <w:rFonts w:ascii="Arial" w:hAnsi="Arial" w:cs="Arial"/>
          <w:color w:val="000000" w:themeColor="text1"/>
          <w:sz w:val="24"/>
          <w:szCs w:val="24"/>
        </w:rPr>
      </w:pPr>
    </w:p>
    <w:p w14:paraId="64CAD7BF" w14:textId="77777777" w:rsidR="009103D4" w:rsidRDefault="009103D4" w:rsidP="009376D3">
      <w:pPr>
        <w:spacing w:before="240" w:after="120"/>
        <w:rPr>
          <w:rFonts w:ascii="Arial" w:hAnsi="Arial" w:cs="Arial"/>
          <w:color w:val="000000" w:themeColor="text1"/>
          <w:sz w:val="24"/>
          <w:szCs w:val="24"/>
        </w:rPr>
      </w:pPr>
    </w:p>
    <w:p w14:paraId="73A646DA" w14:textId="77777777" w:rsidR="009103D4" w:rsidRPr="009376D3" w:rsidRDefault="009103D4" w:rsidP="009376D3">
      <w:pPr>
        <w:spacing w:before="240" w:after="120"/>
        <w:rPr>
          <w:rFonts w:ascii="Arial" w:hAnsi="Arial" w:cs="Arial"/>
          <w:color w:val="000000" w:themeColor="text1"/>
          <w:sz w:val="24"/>
          <w:szCs w:val="24"/>
        </w:rPr>
      </w:pPr>
    </w:p>
    <w:p w14:paraId="629845FA" w14:textId="448860AD" w:rsidR="004D3C50" w:rsidRPr="009376D3" w:rsidRDefault="005671CF" w:rsidP="009376D3">
      <w:pPr>
        <w:spacing w:before="240" w:after="120"/>
        <w:rPr>
          <w:rFonts w:ascii="Arial" w:hAnsi="Arial" w:cs="Arial"/>
          <w:color w:val="000000" w:themeColor="text1"/>
          <w:sz w:val="24"/>
          <w:szCs w:val="24"/>
        </w:rPr>
      </w:pPr>
      <w:r w:rsidRPr="009376D3">
        <w:rPr>
          <w:rFonts w:ascii="Arial" w:hAnsi="Arial" w:cs="Arial"/>
          <w:b/>
          <w:bCs/>
          <w:color w:val="000000" w:themeColor="text1"/>
          <w:sz w:val="24"/>
          <w:szCs w:val="24"/>
          <w:u w:val="single"/>
        </w:rPr>
        <w:lastRenderedPageBreak/>
        <w:t>R</w:t>
      </w:r>
      <w:r w:rsidR="004D3C50" w:rsidRPr="009376D3">
        <w:rPr>
          <w:rFonts w:ascii="Arial" w:hAnsi="Arial" w:cs="Arial"/>
          <w:b/>
          <w:bCs/>
          <w:color w:val="000000" w:themeColor="text1"/>
          <w:sz w:val="24"/>
          <w:szCs w:val="24"/>
          <w:u w:val="single"/>
        </w:rPr>
        <w:t>estraint</w:t>
      </w:r>
      <w:r w:rsidR="0029678E" w:rsidRPr="009376D3">
        <w:rPr>
          <w:rFonts w:ascii="Arial" w:hAnsi="Arial" w:cs="Arial"/>
          <w:b/>
          <w:bCs/>
          <w:color w:val="000000" w:themeColor="text1"/>
          <w:sz w:val="24"/>
          <w:szCs w:val="24"/>
          <w:u w:val="single"/>
        </w:rPr>
        <w:t>s</w:t>
      </w:r>
    </w:p>
    <w:p w14:paraId="172E773A" w14:textId="2215EF76" w:rsidR="008E58A0" w:rsidRDefault="004D3C5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Throughout the Project</w:t>
      </w:r>
      <w:r w:rsidR="00967489">
        <w:rPr>
          <w:rFonts w:ascii="Arial" w:hAnsi="Arial" w:cs="Arial"/>
          <w:color w:val="000000" w:themeColor="text1"/>
          <w:sz w:val="24"/>
          <w:szCs w:val="24"/>
        </w:rPr>
        <w:t xml:space="preserve"> </w:t>
      </w:r>
      <w:r w:rsidR="007E6AB9">
        <w:rPr>
          <w:rFonts w:ascii="Arial" w:hAnsi="Arial" w:cs="Arial"/>
          <w:color w:val="000000" w:themeColor="text1"/>
          <w:sz w:val="24"/>
          <w:szCs w:val="24"/>
        </w:rPr>
        <w:t>it was</w:t>
      </w:r>
      <w:r w:rsidR="0029678E" w:rsidRPr="009376D3">
        <w:rPr>
          <w:rFonts w:ascii="Arial" w:hAnsi="Arial" w:cs="Arial"/>
          <w:color w:val="000000" w:themeColor="text1"/>
          <w:sz w:val="24"/>
          <w:szCs w:val="24"/>
        </w:rPr>
        <w:t xml:space="preserve"> identified</w:t>
      </w:r>
      <w:r w:rsidRPr="009376D3">
        <w:rPr>
          <w:rFonts w:ascii="Arial" w:hAnsi="Arial" w:cs="Arial"/>
          <w:color w:val="000000" w:themeColor="text1"/>
          <w:sz w:val="24"/>
          <w:szCs w:val="24"/>
        </w:rPr>
        <w:t xml:space="preserve"> a</w:t>
      </w:r>
      <w:r w:rsidR="00571525" w:rsidRPr="009376D3">
        <w:rPr>
          <w:rFonts w:ascii="Arial" w:hAnsi="Arial" w:cs="Arial"/>
          <w:color w:val="000000" w:themeColor="text1"/>
          <w:sz w:val="24"/>
          <w:szCs w:val="24"/>
        </w:rPr>
        <w:t>nd</w:t>
      </w:r>
      <w:r w:rsidRPr="009376D3">
        <w:rPr>
          <w:rFonts w:ascii="Arial" w:hAnsi="Arial" w:cs="Arial"/>
          <w:color w:val="000000" w:themeColor="text1"/>
          <w:sz w:val="24"/>
          <w:szCs w:val="24"/>
        </w:rPr>
        <w:t xml:space="preserve"> highlight</w:t>
      </w:r>
      <w:r w:rsidR="00571525" w:rsidRPr="009376D3">
        <w:rPr>
          <w:rFonts w:ascii="Arial" w:hAnsi="Arial" w:cs="Arial"/>
          <w:color w:val="000000" w:themeColor="text1"/>
          <w:sz w:val="24"/>
          <w:szCs w:val="24"/>
        </w:rPr>
        <w:t xml:space="preserve">ed </w:t>
      </w:r>
      <w:r w:rsidR="001326B5" w:rsidRPr="009376D3">
        <w:rPr>
          <w:rFonts w:ascii="Arial" w:hAnsi="Arial" w:cs="Arial"/>
          <w:color w:val="000000" w:themeColor="text1"/>
          <w:sz w:val="24"/>
          <w:szCs w:val="24"/>
        </w:rPr>
        <w:t>several</w:t>
      </w:r>
      <w:r w:rsidRPr="009376D3">
        <w:rPr>
          <w:rFonts w:ascii="Arial" w:hAnsi="Arial" w:cs="Arial"/>
          <w:color w:val="000000" w:themeColor="text1"/>
          <w:sz w:val="24"/>
          <w:szCs w:val="24"/>
        </w:rPr>
        <w:t xml:space="preserve"> risks that could prevent the Nursery from opening on time. </w:t>
      </w:r>
      <w:r w:rsidR="005A73CF" w:rsidRPr="009376D3">
        <w:rPr>
          <w:rFonts w:ascii="Arial" w:hAnsi="Arial" w:cs="Arial"/>
          <w:color w:val="000000" w:themeColor="text1"/>
          <w:sz w:val="24"/>
          <w:szCs w:val="24"/>
        </w:rPr>
        <w:t xml:space="preserve"> </w:t>
      </w:r>
      <w:r w:rsidR="00813773" w:rsidRPr="009376D3">
        <w:rPr>
          <w:rFonts w:ascii="Arial" w:hAnsi="Arial" w:cs="Arial"/>
          <w:color w:val="000000" w:themeColor="text1"/>
          <w:sz w:val="24"/>
          <w:szCs w:val="24"/>
        </w:rPr>
        <w:t xml:space="preserve">It is </w:t>
      </w:r>
      <w:r w:rsidR="008E58A0" w:rsidRPr="009376D3">
        <w:rPr>
          <w:rFonts w:ascii="Arial" w:hAnsi="Arial" w:cs="Arial"/>
          <w:color w:val="000000" w:themeColor="text1"/>
          <w:sz w:val="24"/>
          <w:szCs w:val="24"/>
        </w:rPr>
        <w:t>important</w:t>
      </w:r>
      <w:r w:rsidR="00813773" w:rsidRPr="009376D3">
        <w:rPr>
          <w:rFonts w:ascii="Arial" w:hAnsi="Arial" w:cs="Arial"/>
          <w:color w:val="000000" w:themeColor="text1"/>
          <w:sz w:val="24"/>
          <w:szCs w:val="24"/>
        </w:rPr>
        <w:t xml:space="preserve"> to look at the risks because as an </w:t>
      </w:r>
      <w:r w:rsidR="008E58A0" w:rsidRPr="009376D3">
        <w:rPr>
          <w:rFonts w:ascii="Arial" w:hAnsi="Arial" w:cs="Arial"/>
          <w:color w:val="000000" w:themeColor="text1"/>
          <w:sz w:val="24"/>
          <w:szCs w:val="24"/>
        </w:rPr>
        <w:t>entrepreneur</w:t>
      </w:r>
      <w:r w:rsidR="00813773" w:rsidRPr="009376D3">
        <w:rPr>
          <w:rFonts w:ascii="Arial" w:hAnsi="Arial" w:cs="Arial"/>
          <w:color w:val="000000" w:themeColor="text1"/>
          <w:sz w:val="24"/>
          <w:szCs w:val="24"/>
        </w:rPr>
        <w:t xml:space="preserve"> you would want to make sure you are not wasting an investment should there be any financial output</w:t>
      </w:r>
      <w:r w:rsidR="008E58A0" w:rsidRPr="009376D3">
        <w:rPr>
          <w:rFonts w:ascii="Arial" w:hAnsi="Arial" w:cs="Arial"/>
          <w:color w:val="000000" w:themeColor="text1"/>
          <w:sz w:val="24"/>
          <w:szCs w:val="24"/>
        </w:rPr>
        <w:t xml:space="preserve"> that prevent you from getting the business afloat. </w:t>
      </w:r>
    </w:p>
    <w:p w14:paraId="2D1A43D6" w14:textId="6D5C359C" w:rsidR="00F54C61" w:rsidRPr="009376D3" w:rsidRDefault="00F54C61"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 xml:space="preserve">Below is the risk assessment. </w:t>
      </w:r>
    </w:p>
    <w:tbl>
      <w:tblPr>
        <w:tblStyle w:val="GridTable2-Accent5"/>
        <w:tblW w:w="10955" w:type="dxa"/>
        <w:tblInd w:w="-607" w:type="dxa"/>
        <w:tblLook w:val="04A0" w:firstRow="1" w:lastRow="0" w:firstColumn="1" w:lastColumn="0" w:noHBand="0" w:noVBand="1"/>
      </w:tblPr>
      <w:tblGrid>
        <w:gridCol w:w="2124"/>
        <w:gridCol w:w="2031"/>
        <w:gridCol w:w="1697"/>
        <w:gridCol w:w="2977"/>
        <w:gridCol w:w="2126"/>
      </w:tblGrid>
      <w:tr w:rsidR="009376D3" w:rsidRPr="009376D3" w14:paraId="734277CF" w14:textId="77777777" w:rsidTr="008A268E">
        <w:trPr>
          <w:cnfStyle w:val="100000000000" w:firstRow="1" w:lastRow="0" w:firstColumn="0" w:lastColumn="0" w:oddVBand="0" w:evenVBand="0" w:oddHBand="0" w:evenHBand="0" w:firstRowFirstColumn="0" w:firstRowLastColumn="0" w:lastRowFirstColumn="0" w:lastRowLastColumn="0"/>
          <w:trHeight w:val="1348"/>
        </w:trPr>
        <w:tc>
          <w:tcPr>
            <w:cnfStyle w:val="001000000000" w:firstRow="0" w:lastRow="0" w:firstColumn="1" w:lastColumn="0" w:oddVBand="0" w:evenVBand="0" w:oddHBand="0" w:evenHBand="0" w:firstRowFirstColumn="0" w:firstRowLastColumn="0" w:lastRowFirstColumn="0" w:lastRowLastColumn="0"/>
            <w:tcW w:w="2124" w:type="dxa"/>
          </w:tcPr>
          <w:p w14:paraId="3EEFDFA4" w14:textId="5F6969D5" w:rsidR="00FE0EDD" w:rsidRPr="009376D3" w:rsidRDefault="00FE0EDD" w:rsidP="009376D3">
            <w:pPr>
              <w:spacing w:before="240" w:after="120"/>
              <w:rPr>
                <w:rFonts w:ascii="Arial" w:hAnsi="Arial" w:cs="Arial"/>
                <w:color w:val="000000" w:themeColor="text1"/>
                <w:sz w:val="24"/>
                <w:szCs w:val="24"/>
                <w:u w:val="single"/>
              </w:rPr>
            </w:pPr>
            <w:r w:rsidRPr="009376D3">
              <w:rPr>
                <w:rFonts w:ascii="Arial" w:hAnsi="Arial" w:cs="Arial"/>
                <w:color w:val="000000" w:themeColor="text1"/>
                <w:sz w:val="24"/>
                <w:szCs w:val="24"/>
                <w:u w:val="single"/>
              </w:rPr>
              <w:t xml:space="preserve">RISK ASSESSMENT </w:t>
            </w:r>
          </w:p>
        </w:tc>
        <w:tc>
          <w:tcPr>
            <w:tcW w:w="2031" w:type="dxa"/>
          </w:tcPr>
          <w:p w14:paraId="13636568" w14:textId="77777777" w:rsidR="00FE0EDD" w:rsidRPr="009376D3" w:rsidRDefault="00FE0EDD"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4"/>
                <w:szCs w:val="24"/>
                <w:u w:val="single"/>
              </w:rPr>
            </w:pPr>
          </w:p>
        </w:tc>
        <w:tc>
          <w:tcPr>
            <w:tcW w:w="1697" w:type="dxa"/>
          </w:tcPr>
          <w:p w14:paraId="6735FD8D" w14:textId="77777777" w:rsidR="00FE0EDD" w:rsidRPr="009376D3" w:rsidRDefault="00FE0EDD"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4"/>
                <w:szCs w:val="24"/>
                <w:u w:val="single"/>
              </w:rPr>
            </w:pPr>
          </w:p>
        </w:tc>
        <w:tc>
          <w:tcPr>
            <w:tcW w:w="2977" w:type="dxa"/>
          </w:tcPr>
          <w:p w14:paraId="1D4D01F6" w14:textId="77777777" w:rsidR="00FE0EDD" w:rsidRPr="009376D3" w:rsidRDefault="00FE0EDD"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4"/>
                <w:szCs w:val="24"/>
                <w:u w:val="single"/>
              </w:rPr>
            </w:pPr>
          </w:p>
        </w:tc>
        <w:tc>
          <w:tcPr>
            <w:tcW w:w="2126" w:type="dxa"/>
          </w:tcPr>
          <w:p w14:paraId="2E50F7E2" w14:textId="77777777" w:rsidR="00FE0EDD" w:rsidRPr="009376D3" w:rsidRDefault="00FE0EDD"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4"/>
                <w:szCs w:val="24"/>
                <w:u w:val="single"/>
              </w:rPr>
            </w:pPr>
          </w:p>
        </w:tc>
      </w:tr>
      <w:tr w:rsidR="009376D3" w:rsidRPr="009376D3" w14:paraId="74CEB330" w14:textId="77777777" w:rsidTr="008A268E">
        <w:trPr>
          <w:cnfStyle w:val="000000100000" w:firstRow="0" w:lastRow="0" w:firstColumn="0" w:lastColumn="0" w:oddVBand="0" w:evenVBand="0" w:oddHBand="1" w:evenHBand="0" w:firstRowFirstColumn="0" w:firstRowLastColumn="0" w:lastRowFirstColumn="0" w:lastRowLastColumn="0"/>
          <w:trHeight w:val="951"/>
        </w:trPr>
        <w:tc>
          <w:tcPr>
            <w:cnfStyle w:val="001000000000" w:firstRow="0" w:lastRow="0" w:firstColumn="1" w:lastColumn="0" w:oddVBand="0" w:evenVBand="0" w:oddHBand="0" w:evenHBand="0" w:firstRowFirstColumn="0" w:firstRowLastColumn="0" w:lastRowFirstColumn="0" w:lastRowLastColumn="0"/>
            <w:tcW w:w="2124" w:type="dxa"/>
          </w:tcPr>
          <w:p w14:paraId="57FB30D1" w14:textId="67AE362B" w:rsidR="00FE0EDD" w:rsidRPr="009376D3" w:rsidRDefault="008A268E" w:rsidP="009376D3">
            <w:pPr>
              <w:spacing w:before="240" w:after="120"/>
              <w:rPr>
                <w:rFonts w:ascii="Arial" w:hAnsi="Arial" w:cs="Arial"/>
                <w:color w:val="000000" w:themeColor="text1"/>
                <w:sz w:val="24"/>
                <w:szCs w:val="24"/>
                <w:u w:val="single"/>
              </w:rPr>
            </w:pPr>
            <w:r w:rsidRPr="009376D3">
              <w:rPr>
                <w:rFonts w:ascii="Arial" w:hAnsi="Arial" w:cs="Arial"/>
                <w:color w:val="000000" w:themeColor="text1"/>
                <w:sz w:val="24"/>
                <w:szCs w:val="24"/>
                <w:u w:val="single"/>
              </w:rPr>
              <w:t>RISK</w:t>
            </w:r>
          </w:p>
        </w:tc>
        <w:tc>
          <w:tcPr>
            <w:tcW w:w="2031" w:type="dxa"/>
          </w:tcPr>
          <w:p w14:paraId="5A8C9C10" w14:textId="45CD671F" w:rsidR="00FE0EDD" w:rsidRPr="009376D3" w:rsidRDefault="001931DA"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t>LIKELIHOOD</w:t>
            </w:r>
          </w:p>
        </w:tc>
        <w:tc>
          <w:tcPr>
            <w:tcW w:w="1697" w:type="dxa"/>
          </w:tcPr>
          <w:p w14:paraId="5F4BFF5B" w14:textId="28C9EF2F" w:rsidR="00FE0EDD" w:rsidRPr="009376D3" w:rsidRDefault="001931DA"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t>IMPACT</w:t>
            </w:r>
          </w:p>
        </w:tc>
        <w:tc>
          <w:tcPr>
            <w:tcW w:w="2977" w:type="dxa"/>
          </w:tcPr>
          <w:p w14:paraId="01903555" w14:textId="2350CD00" w:rsidR="00FE0EDD" w:rsidRPr="009376D3" w:rsidRDefault="0072363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t xml:space="preserve">RISK MANAGEMENT APPROACH/ ACTIONS </w:t>
            </w:r>
          </w:p>
        </w:tc>
        <w:tc>
          <w:tcPr>
            <w:tcW w:w="2126" w:type="dxa"/>
          </w:tcPr>
          <w:p w14:paraId="145AA73E" w14:textId="3D71B304" w:rsidR="00FE0EDD" w:rsidRPr="009376D3" w:rsidRDefault="0072363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t>EARLY WARNI</w:t>
            </w:r>
            <w:r w:rsidR="0036766E" w:rsidRPr="009376D3">
              <w:rPr>
                <w:rFonts w:ascii="Arial" w:hAnsi="Arial" w:cs="Arial"/>
                <w:b/>
                <w:bCs/>
                <w:color w:val="000000" w:themeColor="text1"/>
                <w:sz w:val="24"/>
                <w:szCs w:val="24"/>
                <w:u w:val="single"/>
              </w:rPr>
              <w:t>NG</w:t>
            </w:r>
            <w:r w:rsidRPr="009376D3">
              <w:rPr>
                <w:rFonts w:ascii="Arial" w:hAnsi="Arial" w:cs="Arial"/>
                <w:b/>
                <w:bCs/>
                <w:color w:val="000000" w:themeColor="text1"/>
                <w:sz w:val="24"/>
                <w:szCs w:val="24"/>
                <w:u w:val="single"/>
              </w:rPr>
              <w:t xml:space="preserve"> SIGNS</w:t>
            </w:r>
          </w:p>
        </w:tc>
      </w:tr>
      <w:tr w:rsidR="009376D3" w:rsidRPr="009376D3" w14:paraId="19F92814" w14:textId="77777777" w:rsidTr="008A268E">
        <w:trPr>
          <w:trHeight w:val="951"/>
        </w:trPr>
        <w:tc>
          <w:tcPr>
            <w:cnfStyle w:val="001000000000" w:firstRow="0" w:lastRow="0" w:firstColumn="1" w:lastColumn="0" w:oddVBand="0" w:evenVBand="0" w:oddHBand="0" w:evenHBand="0" w:firstRowFirstColumn="0" w:firstRowLastColumn="0" w:lastRowFirstColumn="0" w:lastRowLastColumn="0"/>
            <w:tcW w:w="2124" w:type="dxa"/>
          </w:tcPr>
          <w:p w14:paraId="38BD3096" w14:textId="506D1C21" w:rsidR="00FE0EDD" w:rsidRPr="009376D3" w:rsidRDefault="00A24A03"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 xml:space="preserve">Lack of Time </w:t>
            </w:r>
          </w:p>
        </w:tc>
        <w:tc>
          <w:tcPr>
            <w:tcW w:w="2031" w:type="dxa"/>
          </w:tcPr>
          <w:p w14:paraId="4CFDBB31" w14:textId="0DAB141D" w:rsidR="00FE0EDD" w:rsidRPr="009376D3" w:rsidRDefault="0036766E"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Medium</w:t>
            </w:r>
          </w:p>
        </w:tc>
        <w:tc>
          <w:tcPr>
            <w:tcW w:w="1697" w:type="dxa"/>
          </w:tcPr>
          <w:p w14:paraId="3D031254" w14:textId="406B6D8B" w:rsidR="00FE0EDD" w:rsidRPr="009376D3" w:rsidRDefault="0036766E"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Low</w:t>
            </w:r>
          </w:p>
        </w:tc>
        <w:tc>
          <w:tcPr>
            <w:tcW w:w="2977" w:type="dxa"/>
          </w:tcPr>
          <w:p w14:paraId="39E2FDF4" w14:textId="37236DA0" w:rsidR="00FE0EDD" w:rsidRPr="009376D3" w:rsidRDefault="004670B3"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Find ways to work through each </w:t>
            </w:r>
            <w:r w:rsidR="00C6519B" w:rsidRPr="009376D3">
              <w:rPr>
                <w:rFonts w:ascii="Arial" w:hAnsi="Arial" w:cs="Arial"/>
                <w:color w:val="000000" w:themeColor="text1"/>
                <w:sz w:val="24"/>
                <w:szCs w:val="24"/>
              </w:rPr>
              <w:t xml:space="preserve">job with the best process as manager, team. </w:t>
            </w:r>
          </w:p>
        </w:tc>
        <w:tc>
          <w:tcPr>
            <w:tcW w:w="2126" w:type="dxa"/>
          </w:tcPr>
          <w:p w14:paraId="54354086" w14:textId="176CB008" w:rsidR="00FE0EDD" w:rsidRPr="009376D3" w:rsidRDefault="0036766E"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Monthly targets not being met.</w:t>
            </w:r>
          </w:p>
        </w:tc>
      </w:tr>
      <w:tr w:rsidR="009376D3" w:rsidRPr="009376D3" w14:paraId="55A4C99A" w14:textId="77777777" w:rsidTr="008A268E">
        <w:trPr>
          <w:cnfStyle w:val="000000100000" w:firstRow="0" w:lastRow="0" w:firstColumn="0" w:lastColumn="0" w:oddVBand="0" w:evenVBand="0" w:oddHBand="1" w:evenHBand="0" w:firstRowFirstColumn="0" w:firstRowLastColumn="0" w:lastRowFirstColumn="0" w:lastRowLastColumn="0"/>
          <w:trHeight w:val="951"/>
        </w:trPr>
        <w:tc>
          <w:tcPr>
            <w:cnfStyle w:val="001000000000" w:firstRow="0" w:lastRow="0" w:firstColumn="1" w:lastColumn="0" w:oddVBand="0" w:evenVBand="0" w:oddHBand="0" w:evenHBand="0" w:firstRowFirstColumn="0" w:firstRowLastColumn="0" w:lastRowFirstColumn="0" w:lastRowLastColumn="0"/>
            <w:tcW w:w="2124" w:type="dxa"/>
          </w:tcPr>
          <w:p w14:paraId="0683411D" w14:textId="3DB1B07D" w:rsidR="004670B3" w:rsidRPr="009376D3" w:rsidRDefault="004670B3"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Contractor’s not meeting Time scale</w:t>
            </w:r>
          </w:p>
        </w:tc>
        <w:tc>
          <w:tcPr>
            <w:tcW w:w="2031" w:type="dxa"/>
          </w:tcPr>
          <w:p w14:paraId="7465B1B3" w14:textId="53C5D1A7" w:rsidR="004670B3" w:rsidRPr="009376D3" w:rsidRDefault="004670B3"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Medium</w:t>
            </w:r>
          </w:p>
        </w:tc>
        <w:tc>
          <w:tcPr>
            <w:tcW w:w="1697" w:type="dxa"/>
          </w:tcPr>
          <w:p w14:paraId="7C5F1AC2" w14:textId="36C1EE75" w:rsidR="004670B3" w:rsidRPr="009376D3" w:rsidRDefault="004670B3"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Low</w:t>
            </w:r>
          </w:p>
        </w:tc>
        <w:tc>
          <w:tcPr>
            <w:tcW w:w="2977" w:type="dxa"/>
          </w:tcPr>
          <w:p w14:paraId="679272B2" w14:textId="23E449A2" w:rsidR="004670B3" w:rsidRPr="009376D3" w:rsidRDefault="004670B3"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r w:rsidRPr="009376D3">
              <w:rPr>
                <w:rFonts w:ascii="Arial" w:hAnsi="Arial" w:cs="Arial"/>
                <w:color w:val="000000" w:themeColor="text1"/>
                <w:sz w:val="24"/>
                <w:szCs w:val="24"/>
              </w:rPr>
              <w:t>Contractors get a bonus if they finish on time.</w:t>
            </w:r>
          </w:p>
        </w:tc>
        <w:tc>
          <w:tcPr>
            <w:tcW w:w="2126" w:type="dxa"/>
          </w:tcPr>
          <w:p w14:paraId="7846F7FE" w14:textId="006F1CB4" w:rsidR="004670B3" w:rsidRPr="009376D3" w:rsidRDefault="00792F3B"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Monthly check up with contractors not being met.</w:t>
            </w:r>
          </w:p>
        </w:tc>
      </w:tr>
      <w:tr w:rsidR="009376D3" w:rsidRPr="009376D3" w14:paraId="6865C91C" w14:textId="77777777" w:rsidTr="008A268E">
        <w:trPr>
          <w:trHeight w:val="940"/>
        </w:trPr>
        <w:tc>
          <w:tcPr>
            <w:cnfStyle w:val="001000000000" w:firstRow="0" w:lastRow="0" w:firstColumn="1" w:lastColumn="0" w:oddVBand="0" w:evenVBand="0" w:oddHBand="0" w:evenHBand="0" w:firstRowFirstColumn="0" w:firstRowLastColumn="0" w:lastRowFirstColumn="0" w:lastRowLastColumn="0"/>
            <w:tcW w:w="2124" w:type="dxa"/>
          </w:tcPr>
          <w:p w14:paraId="2DD6FC60" w14:textId="166209BB" w:rsidR="004670B3" w:rsidRPr="009376D3" w:rsidRDefault="004670B3"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Unexpected building repair</w:t>
            </w:r>
          </w:p>
        </w:tc>
        <w:tc>
          <w:tcPr>
            <w:tcW w:w="2031" w:type="dxa"/>
          </w:tcPr>
          <w:p w14:paraId="2B9CCA24" w14:textId="3F70775D" w:rsidR="004670B3" w:rsidRPr="009376D3" w:rsidRDefault="00F13AD9"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u w:val="single"/>
              </w:rPr>
            </w:pPr>
            <w:r w:rsidRPr="009376D3">
              <w:rPr>
                <w:rFonts w:ascii="Arial" w:hAnsi="Arial" w:cs="Arial"/>
                <w:color w:val="000000" w:themeColor="text1"/>
                <w:sz w:val="24"/>
                <w:szCs w:val="24"/>
                <w:u w:val="single"/>
              </w:rPr>
              <w:t>Medium</w:t>
            </w:r>
          </w:p>
        </w:tc>
        <w:tc>
          <w:tcPr>
            <w:tcW w:w="1697" w:type="dxa"/>
          </w:tcPr>
          <w:p w14:paraId="390383B2" w14:textId="3426483C" w:rsidR="004670B3" w:rsidRPr="009376D3" w:rsidRDefault="00C66D87"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Medium</w:t>
            </w:r>
          </w:p>
        </w:tc>
        <w:tc>
          <w:tcPr>
            <w:tcW w:w="2977" w:type="dxa"/>
          </w:tcPr>
          <w:p w14:paraId="56E01B7B" w14:textId="5969EC29" w:rsidR="004670B3" w:rsidRPr="009376D3" w:rsidRDefault="00C66D87"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Can be covered within the extended agreed time to finish the job.</w:t>
            </w:r>
          </w:p>
        </w:tc>
        <w:tc>
          <w:tcPr>
            <w:tcW w:w="2126" w:type="dxa"/>
          </w:tcPr>
          <w:p w14:paraId="6E8B1306" w14:textId="2DCABA23" w:rsidR="004670B3" w:rsidRPr="009376D3" w:rsidRDefault="001F4966"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Contractors</w:t>
            </w:r>
            <w:r w:rsidR="00142F65" w:rsidRPr="009376D3">
              <w:rPr>
                <w:rFonts w:ascii="Arial" w:hAnsi="Arial" w:cs="Arial"/>
                <w:color w:val="000000" w:themeColor="text1"/>
                <w:sz w:val="24"/>
                <w:szCs w:val="24"/>
              </w:rPr>
              <w:t xml:space="preserve"> inform Manager of the situation.</w:t>
            </w:r>
          </w:p>
        </w:tc>
      </w:tr>
      <w:tr w:rsidR="009376D3" w:rsidRPr="009376D3" w14:paraId="09BB73E7" w14:textId="77777777" w:rsidTr="008A268E">
        <w:trPr>
          <w:cnfStyle w:val="000000100000" w:firstRow="0" w:lastRow="0" w:firstColumn="0" w:lastColumn="0" w:oddVBand="0" w:evenVBand="0" w:oddHBand="1" w:evenHBand="0" w:firstRowFirstColumn="0" w:firstRowLastColumn="0" w:lastRowFirstColumn="0" w:lastRowLastColumn="0"/>
          <w:trHeight w:val="951"/>
        </w:trPr>
        <w:tc>
          <w:tcPr>
            <w:cnfStyle w:val="001000000000" w:firstRow="0" w:lastRow="0" w:firstColumn="1" w:lastColumn="0" w:oddVBand="0" w:evenVBand="0" w:oddHBand="0" w:evenHBand="0" w:firstRowFirstColumn="0" w:firstRowLastColumn="0" w:lastRowFirstColumn="0" w:lastRowLastColumn="0"/>
            <w:tcW w:w="2124" w:type="dxa"/>
          </w:tcPr>
          <w:p w14:paraId="23E121CC" w14:textId="41E2210A" w:rsidR="004670B3" w:rsidRPr="009376D3" w:rsidRDefault="004670B3"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Unsatisfied Employees</w:t>
            </w:r>
          </w:p>
        </w:tc>
        <w:tc>
          <w:tcPr>
            <w:tcW w:w="2031" w:type="dxa"/>
          </w:tcPr>
          <w:p w14:paraId="0EDA54CC" w14:textId="67328FCB" w:rsidR="004670B3" w:rsidRPr="009376D3" w:rsidRDefault="00F561CE"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u w:val="single"/>
              </w:rPr>
            </w:pPr>
            <w:r w:rsidRPr="009376D3">
              <w:rPr>
                <w:rFonts w:ascii="Arial" w:hAnsi="Arial" w:cs="Arial"/>
                <w:color w:val="000000" w:themeColor="text1"/>
                <w:sz w:val="24"/>
                <w:szCs w:val="24"/>
                <w:u w:val="single"/>
              </w:rPr>
              <w:t>High</w:t>
            </w:r>
          </w:p>
        </w:tc>
        <w:tc>
          <w:tcPr>
            <w:tcW w:w="1697" w:type="dxa"/>
          </w:tcPr>
          <w:p w14:paraId="68F3C6BC" w14:textId="45EF3769" w:rsidR="004670B3" w:rsidRPr="009376D3" w:rsidRDefault="00F561CE"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u w:val="single"/>
              </w:rPr>
            </w:pPr>
            <w:r w:rsidRPr="009376D3">
              <w:rPr>
                <w:rFonts w:ascii="Arial" w:hAnsi="Arial" w:cs="Arial"/>
                <w:color w:val="000000" w:themeColor="text1"/>
                <w:sz w:val="24"/>
                <w:szCs w:val="24"/>
                <w:u w:val="single"/>
              </w:rPr>
              <w:t>High</w:t>
            </w:r>
          </w:p>
        </w:tc>
        <w:tc>
          <w:tcPr>
            <w:tcW w:w="2977" w:type="dxa"/>
          </w:tcPr>
          <w:p w14:paraId="6B1C1613" w14:textId="68A82373" w:rsidR="004670B3" w:rsidRPr="009376D3" w:rsidRDefault="00F561CE"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Make sure training and support is given from assistant manager, include workshops to </w:t>
            </w:r>
            <w:r w:rsidRPr="009376D3">
              <w:rPr>
                <w:rFonts w:ascii="Arial" w:hAnsi="Arial" w:cs="Arial"/>
                <w:color w:val="000000" w:themeColor="text1"/>
                <w:sz w:val="24"/>
                <w:szCs w:val="24"/>
              </w:rPr>
              <w:lastRenderedPageBreak/>
              <w:t>ensure job satisfactory and staff progress.</w:t>
            </w:r>
          </w:p>
        </w:tc>
        <w:tc>
          <w:tcPr>
            <w:tcW w:w="2126" w:type="dxa"/>
          </w:tcPr>
          <w:p w14:paraId="2F87D9CE" w14:textId="0B34E2B9" w:rsidR="004670B3" w:rsidRPr="009376D3" w:rsidRDefault="00945FC0"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lastRenderedPageBreak/>
              <w:t>Employees</w:t>
            </w:r>
            <w:r w:rsidR="00F561CE" w:rsidRPr="009376D3">
              <w:rPr>
                <w:rFonts w:ascii="Arial" w:hAnsi="Arial" w:cs="Arial"/>
                <w:color w:val="000000" w:themeColor="text1"/>
                <w:sz w:val="24"/>
                <w:szCs w:val="24"/>
              </w:rPr>
              <w:t xml:space="preserve"> not turning </w:t>
            </w:r>
            <w:r w:rsidRPr="009376D3">
              <w:rPr>
                <w:rFonts w:ascii="Arial" w:hAnsi="Arial" w:cs="Arial"/>
                <w:color w:val="000000" w:themeColor="text1"/>
                <w:sz w:val="24"/>
                <w:szCs w:val="24"/>
              </w:rPr>
              <w:t>up to training, taking time of sick.</w:t>
            </w:r>
          </w:p>
        </w:tc>
      </w:tr>
      <w:tr w:rsidR="009376D3" w:rsidRPr="009376D3" w14:paraId="188B94AD" w14:textId="77777777" w:rsidTr="008A268E">
        <w:trPr>
          <w:trHeight w:val="951"/>
        </w:trPr>
        <w:tc>
          <w:tcPr>
            <w:cnfStyle w:val="001000000000" w:firstRow="0" w:lastRow="0" w:firstColumn="1" w:lastColumn="0" w:oddVBand="0" w:evenVBand="0" w:oddHBand="0" w:evenHBand="0" w:firstRowFirstColumn="0" w:firstRowLastColumn="0" w:lastRowFirstColumn="0" w:lastRowLastColumn="0"/>
            <w:tcW w:w="2124" w:type="dxa"/>
          </w:tcPr>
          <w:p w14:paraId="775A2401" w14:textId="6A1F19A8" w:rsidR="004670B3" w:rsidRPr="009376D3" w:rsidRDefault="00FA1441"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 xml:space="preserve">Paperwork getting lost </w:t>
            </w:r>
          </w:p>
        </w:tc>
        <w:tc>
          <w:tcPr>
            <w:tcW w:w="2031" w:type="dxa"/>
          </w:tcPr>
          <w:p w14:paraId="58243851" w14:textId="4322287B" w:rsidR="004670B3" w:rsidRPr="009376D3" w:rsidRDefault="0037630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Medium</w:t>
            </w:r>
          </w:p>
        </w:tc>
        <w:tc>
          <w:tcPr>
            <w:tcW w:w="1697" w:type="dxa"/>
          </w:tcPr>
          <w:p w14:paraId="0091624E" w14:textId="136F18C5" w:rsidR="004670B3" w:rsidRPr="009376D3" w:rsidRDefault="0037630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Medium</w:t>
            </w:r>
          </w:p>
        </w:tc>
        <w:tc>
          <w:tcPr>
            <w:tcW w:w="2977" w:type="dxa"/>
          </w:tcPr>
          <w:p w14:paraId="64750CDF" w14:textId="2A5AA9AE" w:rsidR="004670B3" w:rsidRPr="009376D3" w:rsidRDefault="008625B6"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Finding ways to get evidence sent as swiftly as possible</w:t>
            </w:r>
            <w:r w:rsidR="004D0E27" w:rsidRPr="009376D3">
              <w:rPr>
                <w:rFonts w:ascii="Arial" w:hAnsi="Arial" w:cs="Arial"/>
                <w:color w:val="000000" w:themeColor="text1"/>
                <w:sz w:val="24"/>
                <w:szCs w:val="24"/>
              </w:rPr>
              <w:t>.</w:t>
            </w:r>
          </w:p>
        </w:tc>
        <w:tc>
          <w:tcPr>
            <w:tcW w:w="2126" w:type="dxa"/>
          </w:tcPr>
          <w:p w14:paraId="797BAC3D" w14:textId="5532A7EC" w:rsidR="004670B3" w:rsidRPr="009376D3" w:rsidRDefault="000A64BF"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Emails</w:t>
            </w:r>
            <w:r w:rsidR="008625B6" w:rsidRPr="009376D3">
              <w:rPr>
                <w:rFonts w:ascii="Arial" w:hAnsi="Arial" w:cs="Arial"/>
                <w:color w:val="000000" w:themeColor="text1"/>
                <w:sz w:val="24"/>
                <w:szCs w:val="24"/>
              </w:rPr>
              <w:t>, letters missing</w:t>
            </w:r>
          </w:p>
        </w:tc>
      </w:tr>
      <w:tr w:rsidR="009376D3" w:rsidRPr="009376D3" w14:paraId="2619D608" w14:textId="77777777" w:rsidTr="008A268E">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2124" w:type="dxa"/>
          </w:tcPr>
          <w:p w14:paraId="3DD375B5" w14:textId="79122378" w:rsidR="004670B3" w:rsidRPr="009376D3" w:rsidRDefault="00F13AD9"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 xml:space="preserve">DBS Queries </w:t>
            </w:r>
          </w:p>
        </w:tc>
        <w:tc>
          <w:tcPr>
            <w:tcW w:w="2031" w:type="dxa"/>
          </w:tcPr>
          <w:p w14:paraId="745777D1" w14:textId="6258C236" w:rsidR="004670B3" w:rsidRPr="009376D3" w:rsidRDefault="004949CE"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1697" w:type="dxa"/>
          </w:tcPr>
          <w:p w14:paraId="5A9C8FAD" w14:textId="452DEB67" w:rsidR="004670B3" w:rsidRPr="009376D3" w:rsidRDefault="00F07E20"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2977" w:type="dxa"/>
          </w:tcPr>
          <w:p w14:paraId="4340B857" w14:textId="0DD290DA" w:rsidR="004670B3" w:rsidRPr="009376D3" w:rsidRDefault="00F07E20"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Can prevent </w:t>
            </w:r>
            <w:r w:rsidR="0037630C" w:rsidRPr="009376D3">
              <w:rPr>
                <w:rFonts w:ascii="Arial" w:hAnsi="Arial" w:cs="Arial"/>
                <w:color w:val="000000" w:themeColor="text1"/>
                <w:sz w:val="24"/>
                <w:szCs w:val="24"/>
              </w:rPr>
              <w:t>employees from working and can delay their time to start training and working. Making sure you can get paperwork as swiftly as possible.</w:t>
            </w:r>
          </w:p>
        </w:tc>
        <w:tc>
          <w:tcPr>
            <w:tcW w:w="2126" w:type="dxa"/>
          </w:tcPr>
          <w:p w14:paraId="3B4AE645" w14:textId="77777777" w:rsidR="004670B3" w:rsidRPr="009376D3" w:rsidRDefault="0037630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Employees panicking </w:t>
            </w:r>
            <w:r w:rsidR="002F4730" w:rsidRPr="009376D3">
              <w:rPr>
                <w:rFonts w:ascii="Arial" w:hAnsi="Arial" w:cs="Arial"/>
                <w:color w:val="000000" w:themeColor="text1"/>
                <w:sz w:val="24"/>
                <w:szCs w:val="24"/>
              </w:rPr>
              <w:t>to start work.</w:t>
            </w:r>
          </w:p>
          <w:p w14:paraId="24ECA8F0" w14:textId="00CC0F33" w:rsidR="002F4730" w:rsidRPr="009376D3" w:rsidRDefault="002F4730"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Waiting weeks sometimes to complete.</w:t>
            </w:r>
          </w:p>
        </w:tc>
      </w:tr>
      <w:tr w:rsidR="009376D3" w:rsidRPr="009376D3" w14:paraId="28500B2B" w14:textId="77777777" w:rsidTr="008A268E">
        <w:trPr>
          <w:trHeight w:val="940"/>
        </w:trPr>
        <w:tc>
          <w:tcPr>
            <w:cnfStyle w:val="001000000000" w:firstRow="0" w:lastRow="0" w:firstColumn="1" w:lastColumn="0" w:oddVBand="0" w:evenVBand="0" w:oddHBand="0" w:evenHBand="0" w:firstRowFirstColumn="0" w:firstRowLastColumn="0" w:lastRowFirstColumn="0" w:lastRowLastColumn="0"/>
            <w:tcW w:w="2124" w:type="dxa"/>
          </w:tcPr>
          <w:p w14:paraId="2404A273" w14:textId="4E83E296" w:rsidR="00851545" w:rsidRPr="009376D3" w:rsidRDefault="00851545"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Employee Recruitment</w:t>
            </w:r>
          </w:p>
        </w:tc>
        <w:tc>
          <w:tcPr>
            <w:tcW w:w="2031" w:type="dxa"/>
          </w:tcPr>
          <w:p w14:paraId="60D8E5CD" w14:textId="5A8BBED9" w:rsidR="00851545" w:rsidRPr="009376D3" w:rsidRDefault="004949CE"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1697" w:type="dxa"/>
          </w:tcPr>
          <w:p w14:paraId="7BF4C302" w14:textId="61A3ECBA" w:rsidR="00851545" w:rsidRPr="009376D3" w:rsidRDefault="004949CE"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Medium</w:t>
            </w:r>
          </w:p>
        </w:tc>
        <w:tc>
          <w:tcPr>
            <w:tcW w:w="2977" w:type="dxa"/>
          </w:tcPr>
          <w:p w14:paraId="72C7C7B3" w14:textId="77777777" w:rsidR="0037630C" w:rsidRPr="009376D3" w:rsidRDefault="004949CE"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The conflict would be having to pay more for agency workers.</w:t>
            </w:r>
            <w:r w:rsidR="0037630C" w:rsidRPr="009376D3">
              <w:rPr>
                <w:rFonts w:ascii="Arial" w:hAnsi="Arial" w:cs="Arial"/>
                <w:color w:val="000000" w:themeColor="text1"/>
                <w:sz w:val="24"/>
                <w:szCs w:val="24"/>
              </w:rPr>
              <w:t xml:space="preserve"> </w:t>
            </w:r>
          </w:p>
          <w:p w14:paraId="77EA2640" w14:textId="7F18BAEB" w:rsidR="00851545" w:rsidRPr="009376D3" w:rsidRDefault="0037630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Make sure they work within time frame given.</w:t>
            </w:r>
          </w:p>
        </w:tc>
        <w:tc>
          <w:tcPr>
            <w:tcW w:w="2126" w:type="dxa"/>
          </w:tcPr>
          <w:p w14:paraId="6CCA4F45" w14:textId="0C80ACD2"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r>
      <w:tr w:rsidR="009376D3" w:rsidRPr="009376D3" w14:paraId="03345DD3" w14:textId="77777777" w:rsidTr="008A268E">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2124" w:type="dxa"/>
          </w:tcPr>
          <w:p w14:paraId="21C94943" w14:textId="08449E80" w:rsidR="00851545" w:rsidRPr="009376D3" w:rsidRDefault="009B11C4"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 xml:space="preserve">Nursery Opening </w:t>
            </w:r>
          </w:p>
        </w:tc>
        <w:tc>
          <w:tcPr>
            <w:tcW w:w="2031" w:type="dxa"/>
          </w:tcPr>
          <w:p w14:paraId="420C649C" w14:textId="0DDD715A" w:rsidR="00851545" w:rsidRPr="009376D3" w:rsidRDefault="009B11C4"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1697" w:type="dxa"/>
          </w:tcPr>
          <w:p w14:paraId="707C8345" w14:textId="13FE6805" w:rsidR="00851545" w:rsidRPr="009376D3" w:rsidRDefault="009B11C4"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2977" w:type="dxa"/>
          </w:tcPr>
          <w:p w14:paraId="73C4DCA8" w14:textId="36691672" w:rsidR="00851545" w:rsidRPr="009376D3" w:rsidRDefault="009B11C4"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There is a high risk of stakeholder’s not engaging because of the ongoing pandemic, in some </w:t>
            </w:r>
            <w:r w:rsidR="007A117F" w:rsidRPr="009376D3">
              <w:rPr>
                <w:rFonts w:ascii="Arial" w:hAnsi="Arial" w:cs="Arial"/>
                <w:color w:val="000000" w:themeColor="text1"/>
                <w:sz w:val="24"/>
                <w:szCs w:val="24"/>
              </w:rPr>
              <w:t>communities’</w:t>
            </w:r>
            <w:r w:rsidRPr="009376D3">
              <w:rPr>
                <w:rFonts w:ascii="Arial" w:hAnsi="Arial" w:cs="Arial"/>
                <w:color w:val="000000" w:themeColor="text1"/>
                <w:sz w:val="24"/>
                <w:szCs w:val="24"/>
              </w:rPr>
              <w:t xml:space="preserve"> people are afraid to go out which would reduce child </w:t>
            </w:r>
            <w:r w:rsidR="007A117F" w:rsidRPr="009376D3">
              <w:rPr>
                <w:rFonts w:ascii="Arial" w:hAnsi="Arial" w:cs="Arial"/>
                <w:color w:val="000000" w:themeColor="text1"/>
                <w:sz w:val="24"/>
                <w:szCs w:val="24"/>
              </w:rPr>
              <w:t>placements</w:t>
            </w:r>
            <w:r w:rsidRPr="009376D3">
              <w:rPr>
                <w:rFonts w:ascii="Arial" w:hAnsi="Arial" w:cs="Arial"/>
                <w:color w:val="000000" w:themeColor="text1"/>
                <w:sz w:val="24"/>
                <w:szCs w:val="24"/>
              </w:rPr>
              <w:t xml:space="preserve">, and increase the children </w:t>
            </w:r>
            <w:proofErr w:type="gramStart"/>
            <w:r w:rsidRPr="009376D3">
              <w:rPr>
                <w:rFonts w:ascii="Arial" w:hAnsi="Arial" w:cs="Arial"/>
                <w:color w:val="000000" w:themeColor="text1"/>
                <w:sz w:val="24"/>
                <w:szCs w:val="24"/>
              </w:rPr>
              <w:t>lack of</w:t>
            </w:r>
            <w:proofErr w:type="gramEnd"/>
            <w:r w:rsidRPr="009376D3">
              <w:rPr>
                <w:rFonts w:ascii="Arial" w:hAnsi="Arial" w:cs="Arial"/>
                <w:color w:val="000000" w:themeColor="text1"/>
                <w:sz w:val="24"/>
                <w:szCs w:val="24"/>
              </w:rPr>
              <w:t xml:space="preserve"> development</w:t>
            </w:r>
          </w:p>
        </w:tc>
        <w:tc>
          <w:tcPr>
            <w:tcW w:w="2126" w:type="dxa"/>
          </w:tcPr>
          <w:p w14:paraId="62521D21" w14:textId="7E5DC350" w:rsidR="00851545" w:rsidRPr="009376D3" w:rsidRDefault="00F16251"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Government updates regarding the pandemic</w:t>
            </w:r>
          </w:p>
        </w:tc>
      </w:tr>
      <w:tr w:rsidR="009376D3" w:rsidRPr="009376D3" w14:paraId="669D14E8" w14:textId="77777777" w:rsidTr="008A268E">
        <w:trPr>
          <w:trHeight w:val="940"/>
        </w:trPr>
        <w:tc>
          <w:tcPr>
            <w:cnfStyle w:val="001000000000" w:firstRow="0" w:lastRow="0" w:firstColumn="1" w:lastColumn="0" w:oddVBand="0" w:evenVBand="0" w:oddHBand="0" w:evenHBand="0" w:firstRowFirstColumn="0" w:firstRowLastColumn="0" w:lastRowFirstColumn="0" w:lastRowLastColumn="0"/>
            <w:tcW w:w="2124" w:type="dxa"/>
          </w:tcPr>
          <w:p w14:paraId="0B000B2C" w14:textId="77777777" w:rsidR="00851545" w:rsidRPr="009376D3" w:rsidRDefault="00851545" w:rsidP="009376D3">
            <w:pPr>
              <w:spacing w:before="240" w:after="120"/>
              <w:rPr>
                <w:rFonts w:ascii="Arial" w:hAnsi="Arial" w:cs="Arial"/>
                <w:b w:val="0"/>
                <w:bCs w:val="0"/>
                <w:color w:val="000000" w:themeColor="text1"/>
                <w:sz w:val="24"/>
                <w:szCs w:val="24"/>
              </w:rPr>
            </w:pPr>
          </w:p>
        </w:tc>
        <w:tc>
          <w:tcPr>
            <w:tcW w:w="2031" w:type="dxa"/>
          </w:tcPr>
          <w:p w14:paraId="1BB94E36"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1697" w:type="dxa"/>
          </w:tcPr>
          <w:p w14:paraId="2EFA3311"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2977" w:type="dxa"/>
          </w:tcPr>
          <w:p w14:paraId="4F85EC61"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2126" w:type="dxa"/>
          </w:tcPr>
          <w:p w14:paraId="5FCA1539"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r>
      <w:tr w:rsidR="009376D3" w:rsidRPr="009376D3" w14:paraId="4A76AB07" w14:textId="77777777" w:rsidTr="008A268E">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2124" w:type="dxa"/>
          </w:tcPr>
          <w:p w14:paraId="3337E305" w14:textId="77777777" w:rsidR="00851545" w:rsidRPr="009376D3" w:rsidRDefault="00851545" w:rsidP="009376D3">
            <w:pPr>
              <w:spacing w:before="240" w:after="120"/>
              <w:rPr>
                <w:rFonts w:ascii="Arial" w:hAnsi="Arial" w:cs="Arial"/>
                <w:b w:val="0"/>
                <w:bCs w:val="0"/>
                <w:color w:val="000000" w:themeColor="text1"/>
                <w:sz w:val="24"/>
                <w:szCs w:val="24"/>
              </w:rPr>
            </w:pPr>
          </w:p>
        </w:tc>
        <w:tc>
          <w:tcPr>
            <w:tcW w:w="2031" w:type="dxa"/>
          </w:tcPr>
          <w:p w14:paraId="020D0F63"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1697" w:type="dxa"/>
          </w:tcPr>
          <w:p w14:paraId="4A13F0E7"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2977" w:type="dxa"/>
          </w:tcPr>
          <w:p w14:paraId="7A0DA0A3"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2126" w:type="dxa"/>
          </w:tcPr>
          <w:p w14:paraId="77D8926F"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r>
      <w:tr w:rsidR="009376D3" w:rsidRPr="009376D3" w14:paraId="3E81D13F" w14:textId="77777777" w:rsidTr="008A268E">
        <w:trPr>
          <w:trHeight w:val="940"/>
        </w:trPr>
        <w:tc>
          <w:tcPr>
            <w:cnfStyle w:val="001000000000" w:firstRow="0" w:lastRow="0" w:firstColumn="1" w:lastColumn="0" w:oddVBand="0" w:evenVBand="0" w:oddHBand="0" w:evenHBand="0" w:firstRowFirstColumn="0" w:firstRowLastColumn="0" w:lastRowFirstColumn="0" w:lastRowLastColumn="0"/>
            <w:tcW w:w="2124" w:type="dxa"/>
          </w:tcPr>
          <w:p w14:paraId="458C0B60" w14:textId="77777777" w:rsidR="00851545" w:rsidRPr="009376D3" w:rsidRDefault="00851545" w:rsidP="009376D3">
            <w:pPr>
              <w:spacing w:before="240" w:after="120"/>
              <w:rPr>
                <w:rFonts w:ascii="Arial" w:hAnsi="Arial" w:cs="Arial"/>
                <w:b w:val="0"/>
                <w:bCs w:val="0"/>
                <w:color w:val="000000" w:themeColor="text1"/>
                <w:sz w:val="24"/>
                <w:szCs w:val="24"/>
              </w:rPr>
            </w:pPr>
          </w:p>
        </w:tc>
        <w:tc>
          <w:tcPr>
            <w:tcW w:w="2031" w:type="dxa"/>
          </w:tcPr>
          <w:p w14:paraId="289D47EE"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1697" w:type="dxa"/>
          </w:tcPr>
          <w:p w14:paraId="34DD3813"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2977" w:type="dxa"/>
          </w:tcPr>
          <w:p w14:paraId="25BCF6BD"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2126" w:type="dxa"/>
          </w:tcPr>
          <w:p w14:paraId="5D526F39"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r>
      <w:tr w:rsidR="009376D3" w:rsidRPr="009376D3" w14:paraId="002929E7" w14:textId="77777777" w:rsidTr="008A268E">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2124" w:type="dxa"/>
          </w:tcPr>
          <w:p w14:paraId="15453B2D" w14:textId="77777777" w:rsidR="00851545" w:rsidRPr="009376D3" w:rsidRDefault="00851545" w:rsidP="009376D3">
            <w:pPr>
              <w:spacing w:before="240" w:after="120"/>
              <w:rPr>
                <w:rFonts w:ascii="Arial" w:hAnsi="Arial" w:cs="Arial"/>
                <w:b w:val="0"/>
                <w:bCs w:val="0"/>
                <w:color w:val="000000" w:themeColor="text1"/>
                <w:sz w:val="24"/>
                <w:szCs w:val="24"/>
              </w:rPr>
            </w:pPr>
          </w:p>
        </w:tc>
        <w:tc>
          <w:tcPr>
            <w:tcW w:w="2031" w:type="dxa"/>
          </w:tcPr>
          <w:p w14:paraId="1BFBE64C"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1697" w:type="dxa"/>
          </w:tcPr>
          <w:p w14:paraId="29BEA6E3"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2977" w:type="dxa"/>
          </w:tcPr>
          <w:p w14:paraId="12150B90"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2126" w:type="dxa"/>
          </w:tcPr>
          <w:p w14:paraId="4C695686"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r>
      <w:tr w:rsidR="009376D3" w:rsidRPr="009376D3" w14:paraId="668352C2" w14:textId="77777777" w:rsidTr="008A268E">
        <w:trPr>
          <w:trHeight w:val="940"/>
        </w:trPr>
        <w:tc>
          <w:tcPr>
            <w:cnfStyle w:val="001000000000" w:firstRow="0" w:lastRow="0" w:firstColumn="1" w:lastColumn="0" w:oddVBand="0" w:evenVBand="0" w:oddHBand="0" w:evenHBand="0" w:firstRowFirstColumn="0" w:firstRowLastColumn="0" w:lastRowFirstColumn="0" w:lastRowLastColumn="0"/>
            <w:tcW w:w="2124" w:type="dxa"/>
          </w:tcPr>
          <w:p w14:paraId="46392084" w14:textId="77777777" w:rsidR="00851545" w:rsidRPr="009376D3" w:rsidRDefault="00851545" w:rsidP="009376D3">
            <w:pPr>
              <w:spacing w:before="240" w:after="120"/>
              <w:rPr>
                <w:rFonts w:ascii="Arial" w:hAnsi="Arial" w:cs="Arial"/>
                <w:b w:val="0"/>
                <w:bCs w:val="0"/>
                <w:color w:val="000000" w:themeColor="text1"/>
                <w:sz w:val="24"/>
                <w:szCs w:val="24"/>
              </w:rPr>
            </w:pPr>
          </w:p>
        </w:tc>
        <w:tc>
          <w:tcPr>
            <w:tcW w:w="2031" w:type="dxa"/>
          </w:tcPr>
          <w:p w14:paraId="18A13821"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1697" w:type="dxa"/>
          </w:tcPr>
          <w:p w14:paraId="7BF3197C"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2977" w:type="dxa"/>
          </w:tcPr>
          <w:p w14:paraId="38259F89"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2126" w:type="dxa"/>
          </w:tcPr>
          <w:p w14:paraId="16661D6B"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r>
      <w:tr w:rsidR="009376D3" w:rsidRPr="009376D3" w14:paraId="59BC79A9" w14:textId="77777777" w:rsidTr="008A268E">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2124" w:type="dxa"/>
          </w:tcPr>
          <w:p w14:paraId="570AC1DA" w14:textId="77777777" w:rsidR="00851545" w:rsidRPr="009376D3" w:rsidRDefault="00851545" w:rsidP="009376D3">
            <w:pPr>
              <w:spacing w:before="240" w:after="120"/>
              <w:rPr>
                <w:rFonts w:ascii="Arial" w:hAnsi="Arial" w:cs="Arial"/>
                <w:b w:val="0"/>
                <w:bCs w:val="0"/>
                <w:color w:val="000000" w:themeColor="text1"/>
                <w:sz w:val="24"/>
                <w:szCs w:val="24"/>
              </w:rPr>
            </w:pPr>
          </w:p>
        </w:tc>
        <w:tc>
          <w:tcPr>
            <w:tcW w:w="2031" w:type="dxa"/>
          </w:tcPr>
          <w:p w14:paraId="52BBBF2E"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1697" w:type="dxa"/>
          </w:tcPr>
          <w:p w14:paraId="07A232A3"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2977" w:type="dxa"/>
          </w:tcPr>
          <w:p w14:paraId="747D5268"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2126" w:type="dxa"/>
          </w:tcPr>
          <w:p w14:paraId="06CF4CA8"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r>
    </w:tbl>
    <w:p w14:paraId="36AF8F6A" w14:textId="77777777" w:rsidR="004D3C50" w:rsidRPr="009376D3" w:rsidRDefault="004D3C50" w:rsidP="009376D3">
      <w:pPr>
        <w:spacing w:before="240" w:after="120"/>
        <w:rPr>
          <w:rFonts w:ascii="Arial" w:hAnsi="Arial" w:cs="Arial"/>
          <w:b/>
          <w:bCs/>
          <w:color w:val="000000" w:themeColor="text1"/>
          <w:sz w:val="24"/>
          <w:szCs w:val="24"/>
          <w:u w:val="single"/>
        </w:rPr>
      </w:pPr>
    </w:p>
    <w:p w14:paraId="33EDCD93" w14:textId="6F5312CB" w:rsidR="004D3C50" w:rsidRPr="009376D3" w:rsidRDefault="00892B1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Overlooking this risk </w:t>
      </w:r>
      <w:r w:rsidR="00AE0570" w:rsidRPr="009376D3">
        <w:rPr>
          <w:rFonts w:ascii="Arial" w:hAnsi="Arial" w:cs="Arial"/>
          <w:color w:val="000000" w:themeColor="text1"/>
          <w:sz w:val="24"/>
          <w:szCs w:val="24"/>
        </w:rPr>
        <w:t>assessment,</w:t>
      </w:r>
      <w:r w:rsidR="009E5FBF" w:rsidRPr="009376D3">
        <w:rPr>
          <w:rFonts w:ascii="Arial" w:hAnsi="Arial" w:cs="Arial"/>
          <w:color w:val="000000" w:themeColor="text1"/>
          <w:sz w:val="24"/>
          <w:szCs w:val="24"/>
        </w:rPr>
        <w:t xml:space="preserve"> it has provided me with information, that the plan of actions can progress with medium to low risks. The high risks are manageable but may encounter </w:t>
      </w:r>
      <w:r w:rsidR="00AE0570" w:rsidRPr="009376D3">
        <w:rPr>
          <w:rFonts w:ascii="Arial" w:hAnsi="Arial" w:cs="Arial"/>
          <w:color w:val="000000" w:themeColor="text1"/>
          <w:sz w:val="24"/>
          <w:szCs w:val="24"/>
        </w:rPr>
        <w:t xml:space="preserve">further costs. </w:t>
      </w:r>
    </w:p>
    <w:p w14:paraId="76FDBD44" w14:textId="23474725" w:rsidR="001326B5" w:rsidRPr="009376D3" w:rsidRDefault="000F0376"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It is also highlighted that </w:t>
      </w:r>
      <w:r w:rsidR="009270BC" w:rsidRPr="009376D3">
        <w:rPr>
          <w:rFonts w:ascii="Arial" w:hAnsi="Arial" w:cs="Arial"/>
          <w:color w:val="000000" w:themeColor="text1"/>
          <w:sz w:val="24"/>
          <w:szCs w:val="24"/>
        </w:rPr>
        <w:t>due to the pandemic, staff and children would only suffer if there was another lockdown within the government</w:t>
      </w:r>
      <w:r w:rsidR="000C1087" w:rsidRPr="009376D3">
        <w:rPr>
          <w:rFonts w:ascii="Arial" w:hAnsi="Arial" w:cs="Arial"/>
          <w:color w:val="000000" w:themeColor="text1"/>
          <w:sz w:val="24"/>
          <w:szCs w:val="24"/>
        </w:rPr>
        <w:t xml:space="preserve"> where staff and children would go through lockdown again. </w:t>
      </w:r>
    </w:p>
    <w:p w14:paraId="15904EFD" w14:textId="77777777" w:rsidR="00F16251" w:rsidRPr="009376D3" w:rsidRDefault="00F16251" w:rsidP="009376D3">
      <w:pPr>
        <w:spacing w:before="240" w:after="120"/>
        <w:rPr>
          <w:rFonts w:ascii="Arial" w:hAnsi="Arial" w:cs="Arial"/>
          <w:color w:val="000000" w:themeColor="text1"/>
          <w:sz w:val="24"/>
          <w:szCs w:val="24"/>
        </w:rPr>
      </w:pPr>
    </w:p>
    <w:p w14:paraId="2B1E7ACE" w14:textId="77777777" w:rsidR="00C50D30" w:rsidRPr="009376D3" w:rsidRDefault="00C50D30" w:rsidP="009376D3">
      <w:pPr>
        <w:spacing w:before="240" w:after="120"/>
        <w:rPr>
          <w:rFonts w:ascii="Arial" w:hAnsi="Arial" w:cs="Arial"/>
          <w:color w:val="000000" w:themeColor="text1"/>
          <w:sz w:val="24"/>
          <w:szCs w:val="24"/>
        </w:rPr>
      </w:pPr>
    </w:p>
    <w:p w14:paraId="54335444" w14:textId="77777777" w:rsidR="00C50D30" w:rsidRPr="009376D3" w:rsidRDefault="00C50D30" w:rsidP="009376D3">
      <w:pPr>
        <w:spacing w:before="240" w:after="120"/>
        <w:rPr>
          <w:rFonts w:ascii="Arial" w:hAnsi="Arial" w:cs="Arial"/>
          <w:color w:val="000000" w:themeColor="text1"/>
          <w:sz w:val="24"/>
          <w:szCs w:val="24"/>
        </w:rPr>
      </w:pPr>
    </w:p>
    <w:p w14:paraId="0C3BD170" w14:textId="77777777" w:rsidR="00C50D30" w:rsidRPr="009376D3" w:rsidRDefault="00C50D30" w:rsidP="009376D3">
      <w:pPr>
        <w:spacing w:before="240" w:after="120"/>
        <w:rPr>
          <w:rFonts w:ascii="Arial" w:hAnsi="Arial" w:cs="Arial"/>
          <w:color w:val="000000" w:themeColor="text1"/>
          <w:sz w:val="24"/>
          <w:szCs w:val="24"/>
        </w:rPr>
      </w:pPr>
    </w:p>
    <w:p w14:paraId="08DF9D26" w14:textId="77777777" w:rsidR="00C50D30" w:rsidRPr="009376D3" w:rsidRDefault="00C50D30" w:rsidP="009376D3">
      <w:pPr>
        <w:spacing w:before="240" w:after="120"/>
        <w:rPr>
          <w:rFonts w:ascii="Arial" w:hAnsi="Arial" w:cs="Arial"/>
          <w:color w:val="000000" w:themeColor="text1"/>
          <w:sz w:val="24"/>
          <w:szCs w:val="24"/>
        </w:rPr>
      </w:pPr>
    </w:p>
    <w:p w14:paraId="5D5690CB" w14:textId="77777777" w:rsidR="00C50D30" w:rsidRPr="009376D3" w:rsidRDefault="00C50D30" w:rsidP="009376D3">
      <w:pPr>
        <w:spacing w:before="240" w:after="120"/>
        <w:rPr>
          <w:rFonts w:ascii="Arial" w:hAnsi="Arial" w:cs="Arial"/>
          <w:color w:val="000000" w:themeColor="text1"/>
          <w:sz w:val="24"/>
          <w:szCs w:val="24"/>
        </w:rPr>
      </w:pPr>
    </w:p>
    <w:p w14:paraId="081E24A2" w14:textId="77777777" w:rsidR="00C50D30" w:rsidRPr="009376D3" w:rsidRDefault="00C50D30" w:rsidP="009376D3">
      <w:pPr>
        <w:spacing w:before="240" w:after="120"/>
        <w:rPr>
          <w:rFonts w:ascii="Arial" w:hAnsi="Arial" w:cs="Arial"/>
          <w:color w:val="000000" w:themeColor="text1"/>
          <w:sz w:val="24"/>
          <w:szCs w:val="24"/>
        </w:rPr>
      </w:pPr>
    </w:p>
    <w:p w14:paraId="62638FDB" w14:textId="77777777" w:rsidR="000C0A45" w:rsidRPr="009376D3" w:rsidRDefault="000C0A45" w:rsidP="009376D3">
      <w:pPr>
        <w:spacing w:before="240" w:after="120"/>
        <w:rPr>
          <w:rFonts w:ascii="Arial" w:hAnsi="Arial" w:cs="Arial"/>
          <w:color w:val="000000" w:themeColor="text1"/>
          <w:sz w:val="24"/>
          <w:szCs w:val="24"/>
        </w:rPr>
      </w:pPr>
    </w:p>
    <w:p w14:paraId="72C7DE22" w14:textId="77777777" w:rsidR="001D18A1" w:rsidRDefault="001D18A1" w:rsidP="009376D3">
      <w:pPr>
        <w:spacing w:before="240" w:after="120"/>
        <w:rPr>
          <w:rFonts w:ascii="Arial" w:hAnsi="Arial" w:cs="Arial"/>
          <w:color w:val="000000" w:themeColor="text1"/>
          <w:sz w:val="24"/>
          <w:szCs w:val="24"/>
        </w:rPr>
      </w:pPr>
    </w:p>
    <w:p w14:paraId="58827850" w14:textId="77777777" w:rsidR="004C5841" w:rsidRPr="009376D3" w:rsidRDefault="004C5841" w:rsidP="009376D3">
      <w:pPr>
        <w:spacing w:before="240" w:after="120"/>
        <w:rPr>
          <w:rFonts w:ascii="Arial" w:hAnsi="Arial" w:cs="Arial"/>
          <w:color w:val="000000" w:themeColor="text1"/>
          <w:sz w:val="24"/>
          <w:szCs w:val="24"/>
        </w:rPr>
      </w:pPr>
    </w:p>
    <w:p w14:paraId="2153569A" w14:textId="104C1FF2" w:rsidR="00F42EFE" w:rsidRPr="009376D3" w:rsidRDefault="00F42EFE" w:rsidP="009376D3">
      <w:pPr>
        <w:spacing w:before="240" w:after="120"/>
        <w:rPr>
          <w:rFonts w:ascii="Arial" w:hAnsi="Arial" w:cs="Arial"/>
          <w:color w:val="000000" w:themeColor="text1"/>
          <w:sz w:val="24"/>
          <w:szCs w:val="24"/>
        </w:rPr>
      </w:pPr>
      <w:r w:rsidRPr="009376D3">
        <w:rPr>
          <w:rFonts w:ascii="Arial" w:hAnsi="Arial" w:cs="Arial"/>
          <w:b/>
          <w:bCs/>
          <w:color w:val="000000" w:themeColor="text1"/>
          <w:sz w:val="24"/>
          <w:szCs w:val="24"/>
          <w:u w:val="single"/>
        </w:rPr>
        <w:t>Project Budget</w:t>
      </w:r>
      <w:r w:rsidR="00173CFD" w:rsidRPr="009376D3">
        <w:rPr>
          <w:rFonts w:ascii="Arial" w:hAnsi="Arial" w:cs="Arial"/>
          <w:b/>
          <w:bCs/>
          <w:color w:val="000000" w:themeColor="text1"/>
          <w:sz w:val="24"/>
          <w:szCs w:val="24"/>
          <w:u w:val="single"/>
        </w:rPr>
        <w:t xml:space="preserve"> – Allocation Cost Resources</w:t>
      </w:r>
    </w:p>
    <w:p w14:paraId="29D1ADC0" w14:textId="28FBBB79" w:rsidR="002A42F5" w:rsidRPr="009376D3" w:rsidRDefault="00F42EFE"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w:t>
      </w:r>
      <w:r w:rsidR="003329EF" w:rsidRPr="009376D3">
        <w:rPr>
          <w:rFonts w:ascii="Arial" w:hAnsi="Arial" w:cs="Arial"/>
          <w:color w:val="000000" w:themeColor="text1"/>
          <w:sz w:val="24"/>
          <w:szCs w:val="24"/>
        </w:rPr>
        <w:t xml:space="preserve">e </w:t>
      </w:r>
      <w:r w:rsidR="00CC77D9" w:rsidRPr="009376D3">
        <w:rPr>
          <w:rFonts w:ascii="Arial" w:hAnsi="Arial" w:cs="Arial"/>
          <w:color w:val="000000" w:themeColor="text1"/>
          <w:sz w:val="24"/>
          <w:szCs w:val="24"/>
        </w:rPr>
        <w:t>Entrepreneur</w:t>
      </w:r>
      <w:r w:rsidR="003329EF" w:rsidRPr="009376D3">
        <w:rPr>
          <w:rFonts w:ascii="Arial" w:hAnsi="Arial" w:cs="Arial"/>
          <w:color w:val="000000" w:themeColor="text1"/>
          <w:sz w:val="24"/>
          <w:szCs w:val="24"/>
        </w:rPr>
        <w:t xml:space="preserve"> will invest </w:t>
      </w:r>
      <w:r w:rsidR="00DF5C14" w:rsidRPr="009376D3">
        <w:rPr>
          <w:rFonts w:ascii="Arial" w:hAnsi="Arial" w:cs="Arial"/>
          <w:color w:val="000000" w:themeColor="text1"/>
          <w:sz w:val="24"/>
          <w:szCs w:val="24"/>
        </w:rPr>
        <w:t xml:space="preserve">£75,000 </w:t>
      </w:r>
      <w:r w:rsidR="00CC77D9" w:rsidRPr="009376D3">
        <w:rPr>
          <w:rFonts w:ascii="Arial" w:hAnsi="Arial" w:cs="Arial"/>
          <w:color w:val="000000" w:themeColor="text1"/>
          <w:sz w:val="24"/>
          <w:szCs w:val="24"/>
        </w:rPr>
        <w:t>from their own personal funds, this will follow with applying government</w:t>
      </w:r>
      <w:r w:rsidR="00490A1B" w:rsidRPr="009376D3">
        <w:rPr>
          <w:rFonts w:ascii="Arial" w:hAnsi="Arial" w:cs="Arial"/>
          <w:color w:val="000000" w:themeColor="text1"/>
          <w:sz w:val="24"/>
          <w:szCs w:val="24"/>
        </w:rPr>
        <w:t xml:space="preserve"> funding or educational grants</w:t>
      </w:r>
      <w:r w:rsidR="00CC77D9" w:rsidRPr="009376D3">
        <w:rPr>
          <w:rFonts w:ascii="Arial" w:hAnsi="Arial" w:cs="Arial"/>
          <w:color w:val="000000" w:themeColor="text1"/>
          <w:sz w:val="24"/>
          <w:szCs w:val="24"/>
        </w:rPr>
        <w:t xml:space="preserve"> that is eligible for children </w:t>
      </w:r>
      <w:r w:rsidR="00AC0809" w:rsidRPr="009376D3">
        <w:rPr>
          <w:rFonts w:ascii="Arial" w:hAnsi="Arial" w:cs="Arial"/>
          <w:color w:val="000000" w:themeColor="text1"/>
          <w:sz w:val="24"/>
          <w:szCs w:val="24"/>
        </w:rPr>
        <w:t>0–5-year-old</w:t>
      </w:r>
      <w:r w:rsidR="00490A1B" w:rsidRPr="009376D3">
        <w:rPr>
          <w:rFonts w:ascii="Arial" w:hAnsi="Arial" w:cs="Arial"/>
          <w:color w:val="000000" w:themeColor="text1"/>
          <w:sz w:val="24"/>
          <w:szCs w:val="24"/>
        </w:rPr>
        <w:t xml:space="preserve"> pre-school</w:t>
      </w:r>
      <w:r w:rsidR="002A42F5" w:rsidRPr="009376D3">
        <w:rPr>
          <w:rFonts w:ascii="Arial" w:hAnsi="Arial" w:cs="Arial"/>
          <w:color w:val="000000" w:themeColor="text1"/>
          <w:sz w:val="24"/>
          <w:szCs w:val="24"/>
        </w:rPr>
        <w:t xml:space="preserve">, </w:t>
      </w:r>
      <w:r w:rsidR="004D5FD8" w:rsidRPr="009376D3">
        <w:rPr>
          <w:rFonts w:ascii="Arial" w:hAnsi="Arial" w:cs="Arial"/>
          <w:color w:val="000000" w:themeColor="text1"/>
          <w:sz w:val="24"/>
          <w:szCs w:val="24"/>
        </w:rPr>
        <w:t>furthermore</w:t>
      </w:r>
      <w:r w:rsidR="002A42F5" w:rsidRPr="009376D3">
        <w:rPr>
          <w:rFonts w:ascii="Arial" w:hAnsi="Arial" w:cs="Arial"/>
          <w:color w:val="000000" w:themeColor="text1"/>
          <w:sz w:val="24"/>
          <w:szCs w:val="24"/>
        </w:rPr>
        <w:t xml:space="preserve"> children placements receiving £6,000 to 1£10,000 of funding for their educational needs, the entrepreneur would benefit financially.</w:t>
      </w:r>
    </w:p>
    <w:p w14:paraId="2B7649D1" w14:textId="340899A7" w:rsidR="008E1DEB" w:rsidRPr="009376D3" w:rsidRDefault="005042A8" w:rsidP="009376D3">
      <w:pPr>
        <w:shd w:val="clear" w:color="auto" w:fill="FFFFFF"/>
        <w:spacing w:before="240" w:after="120"/>
        <w:rPr>
          <w:rFonts w:ascii="Arial" w:eastAsia="Times New Roman" w:hAnsi="Arial" w:cs="Arial"/>
          <w:color w:val="000000" w:themeColor="text1"/>
          <w:sz w:val="24"/>
          <w:szCs w:val="24"/>
          <w:lang w:eastAsia="en-GB"/>
        </w:rPr>
      </w:pPr>
      <w:r w:rsidRPr="009376D3">
        <w:rPr>
          <w:rFonts w:ascii="Arial" w:eastAsia="Times New Roman" w:hAnsi="Arial" w:cs="Arial"/>
          <w:color w:val="000000" w:themeColor="text1"/>
          <w:sz w:val="24"/>
          <w:szCs w:val="24"/>
          <w:lang w:eastAsia="en-GB"/>
        </w:rPr>
        <w:t>‘Receive funding of £6,000 or £10,000 per place, and usually top-up funding for the excess costs of additional support required by individual pupils’, Gov.uk, 2021.</w:t>
      </w:r>
      <w:r w:rsidR="00F25CC8" w:rsidRPr="009376D3">
        <w:rPr>
          <w:rFonts w:ascii="Arial" w:eastAsia="Times New Roman" w:hAnsi="Arial" w:cs="Arial"/>
          <w:color w:val="000000" w:themeColor="text1"/>
          <w:sz w:val="24"/>
          <w:szCs w:val="24"/>
          <w:lang w:eastAsia="en-GB"/>
        </w:rPr>
        <w:t xml:space="preserve"> </w:t>
      </w:r>
      <w:r w:rsidR="004872A0" w:rsidRPr="009376D3">
        <w:rPr>
          <w:rFonts w:ascii="Arial" w:eastAsia="Times New Roman" w:hAnsi="Arial" w:cs="Arial"/>
          <w:color w:val="000000" w:themeColor="text1"/>
          <w:sz w:val="24"/>
          <w:szCs w:val="24"/>
          <w:lang w:eastAsia="en-GB"/>
        </w:rPr>
        <w:t xml:space="preserve">(See Appendix </w:t>
      </w:r>
      <w:r w:rsidR="00F00EE9" w:rsidRPr="009376D3">
        <w:rPr>
          <w:rFonts w:ascii="Arial" w:eastAsia="Times New Roman" w:hAnsi="Arial" w:cs="Arial"/>
          <w:color w:val="000000" w:themeColor="text1"/>
          <w:sz w:val="24"/>
          <w:szCs w:val="24"/>
          <w:lang w:eastAsia="en-GB"/>
        </w:rPr>
        <w:t>6</w:t>
      </w:r>
      <w:r w:rsidR="004872A0" w:rsidRPr="009376D3">
        <w:rPr>
          <w:rFonts w:ascii="Arial" w:eastAsia="Times New Roman" w:hAnsi="Arial" w:cs="Arial"/>
          <w:color w:val="000000" w:themeColor="text1"/>
          <w:sz w:val="24"/>
          <w:szCs w:val="24"/>
          <w:lang w:eastAsia="en-GB"/>
        </w:rPr>
        <w:t>)</w:t>
      </w:r>
      <w:r w:rsidR="00173CFD" w:rsidRPr="009376D3">
        <w:rPr>
          <w:rFonts w:ascii="Arial" w:eastAsia="Times New Roman" w:hAnsi="Arial" w:cs="Arial"/>
          <w:color w:val="000000" w:themeColor="text1"/>
          <w:sz w:val="24"/>
          <w:szCs w:val="24"/>
          <w:lang w:eastAsia="en-GB"/>
        </w:rPr>
        <w:t xml:space="preserve">, </w:t>
      </w:r>
      <w:r w:rsidR="008E1DEB" w:rsidRPr="009376D3">
        <w:rPr>
          <w:rFonts w:ascii="Arial" w:eastAsia="Times New Roman" w:hAnsi="Arial" w:cs="Arial"/>
          <w:color w:val="000000" w:themeColor="text1"/>
          <w:sz w:val="24"/>
          <w:szCs w:val="24"/>
          <w:lang w:eastAsia="en-GB"/>
        </w:rPr>
        <w:t xml:space="preserve">(See Appendix </w:t>
      </w:r>
      <w:r w:rsidR="00F00EE9" w:rsidRPr="009376D3">
        <w:rPr>
          <w:rFonts w:ascii="Arial" w:eastAsia="Times New Roman" w:hAnsi="Arial" w:cs="Arial"/>
          <w:color w:val="000000" w:themeColor="text1"/>
          <w:sz w:val="24"/>
          <w:szCs w:val="24"/>
          <w:lang w:eastAsia="en-GB"/>
        </w:rPr>
        <w:t>7</w:t>
      </w:r>
      <w:r w:rsidR="008E1DEB" w:rsidRPr="009376D3">
        <w:rPr>
          <w:rFonts w:ascii="Arial" w:eastAsia="Times New Roman" w:hAnsi="Arial" w:cs="Arial"/>
          <w:color w:val="000000" w:themeColor="text1"/>
          <w:sz w:val="24"/>
          <w:szCs w:val="24"/>
          <w:lang w:eastAsia="en-GB"/>
        </w:rPr>
        <w:t>)</w:t>
      </w:r>
    </w:p>
    <w:p w14:paraId="6F01828B" w14:textId="77777777" w:rsidR="00F1063B" w:rsidRPr="009376D3" w:rsidRDefault="0057658B" w:rsidP="009376D3">
      <w:pPr>
        <w:shd w:val="clear" w:color="auto" w:fill="FFFFFF"/>
        <w:spacing w:before="240" w:after="120"/>
        <w:rPr>
          <w:rFonts w:ascii="Arial" w:eastAsia="Times New Roman" w:hAnsi="Arial" w:cs="Arial"/>
          <w:color w:val="000000" w:themeColor="text1"/>
          <w:sz w:val="24"/>
          <w:szCs w:val="24"/>
          <w:lang w:eastAsia="en-GB"/>
        </w:rPr>
      </w:pPr>
      <w:r w:rsidRPr="009376D3">
        <w:rPr>
          <w:rFonts w:ascii="Arial" w:eastAsia="Times New Roman" w:hAnsi="Arial" w:cs="Arial"/>
          <w:color w:val="000000" w:themeColor="text1"/>
          <w:sz w:val="24"/>
          <w:szCs w:val="24"/>
          <w:lang w:eastAsia="en-GB"/>
        </w:rPr>
        <w:t>Overall,</w:t>
      </w:r>
      <w:r w:rsidR="00AF310E" w:rsidRPr="009376D3">
        <w:rPr>
          <w:rFonts w:ascii="Arial" w:eastAsia="Times New Roman" w:hAnsi="Arial" w:cs="Arial"/>
          <w:color w:val="000000" w:themeColor="text1"/>
          <w:sz w:val="24"/>
          <w:szCs w:val="24"/>
          <w:lang w:eastAsia="en-GB"/>
        </w:rPr>
        <w:t xml:space="preserve"> the cost would be £120,000</w:t>
      </w:r>
      <w:r w:rsidR="000F0C3E" w:rsidRPr="009376D3">
        <w:rPr>
          <w:rFonts w:ascii="Arial" w:eastAsia="Times New Roman" w:hAnsi="Arial" w:cs="Arial"/>
          <w:color w:val="000000" w:themeColor="text1"/>
          <w:sz w:val="24"/>
          <w:szCs w:val="24"/>
          <w:lang w:eastAsia="en-GB"/>
        </w:rPr>
        <w:t>.</w:t>
      </w:r>
      <w:r w:rsidR="007B0E99" w:rsidRPr="009376D3">
        <w:rPr>
          <w:rFonts w:ascii="Arial" w:eastAsia="Times New Roman" w:hAnsi="Arial" w:cs="Arial"/>
          <w:color w:val="000000" w:themeColor="text1"/>
          <w:sz w:val="24"/>
          <w:szCs w:val="24"/>
          <w:lang w:eastAsia="en-GB"/>
        </w:rPr>
        <w:t xml:space="preserve"> </w:t>
      </w:r>
      <w:r w:rsidR="00703A96" w:rsidRPr="009376D3">
        <w:rPr>
          <w:rFonts w:ascii="Arial" w:eastAsia="Times New Roman" w:hAnsi="Arial" w:cs="Arial"/>
          <w:color w:val="000000" w:themeColor="text1"/>
          <w:sz w:val="24"/>
          <w:szCs w:val="24"/>
          <w:lang w:eastAsia="en-GB"/>
        </w:rPr>
        <w:t>However,</w:t>
      </w:r>
      <w:r w:rsidR="007B0E99" w:rsidRPr="009376D3">
        <w:rPr>
          <w:rFonts w:ascii="Arial" w:eastAsia="Times New Roman" w:hAnsi="Arial" w:cs="Arial"/>
          <w:color w:val="000000" w:themeColor="text1"/>
          <w:sz w:val="24"/>
          <w:szCs w:val="24"/>
          <w:lang w:eastAsia="en-GB"/>
        </w:rPr>
        <w:t xml:space="preserve"> with potential of </w:t>
      </w:r>
      <w:r w:rsidR="00703A96" w:rsidRPr="009376D3">
        <w:rPr>
          <w:rFonts w:ascii="Arial" w:eastAsia="Times New Roman" w:hAnsi="Arial" w:cs="Arial"/>
          <w:color w:val="000000" w:themeColor="text1"/>
          <w:sz w:val="24"/>
          <w:szCs w:val="24"/>
          <w:lang w:eastAsia="en-GB"/>
        </w:rPr>
        <w:t xml:space="preserve">70 placements, 60 of which would be covered by the pupil premium with government funding. </w:t>
      </w:r>
    </w:p>
    <w:p w14:paraId="22994F23" w14:textId="395E4BB9" w:rsidR="00AF310E" w:rsidRPr="009376D3" w:rsidRDefault="00703A96" w:rsidP="009376D3">
      <w:pPr>
        <w:shd w:val="clear" w:color="auto" w:fill="FFFFFF"/>
        <w:spacing w:before="240" w:after="120"/>
        <w:rPr>
          <w:rFonts w:ascii="Arial" w:eastAsia="Times New Roman" w:hAnsi="Arial" w:cs="Arial"/>
          <w:color w:val="000000" w:themeColor="text1"/>
          <w:sz w:val="24"/>
          <w:szCs w:val="24"/>
          <w:lang w:eastAsia="en-GB"/>
        </w:rPr>
      </w:pPr>
      <w:r w:rsidRPr="009376D3">
        <w:rPr>
          <w:rFonts w:ascii="Arial" w:eastAsia="Times New Roman" w:hAnsi="Arial" w:cs="Arial"/>
          <w:color w:val="000000" w:themeColor="text1"/>
          <w:sz w:val="24"/>
          <w:szCs w:val="24"/>
          <w:lang w:eastAsia="en-GB"/>
        </w:rPr>
        <w:t xml:space="preserve">There would be </w:t>
      </w:r>
      <w:proofErr w:type="spellStart"/>
      <w:proofErr w:type="gramStart"/>
      <w:r w:rsidRPr="009376D3">
        <w:rPr>
          <w:rFonts w:ascii="Arial" w:eastAsia="Times New Roman" w:hAnsi="Arial" w:cs="Arial"/>
          <w:color w:val="000000" w:themeColor="text1"/>
          <w:sz w:val="24"/>
          <w:szCs w:val="24"/>
          <w:lang w:eastAsia="en-GB"/>
        </w:rPr>
        <w:t>a</w:t>
      </w:r>
      <w:proofErr w:type="spellEnd"/>
      <w:proofErr w:type="gramEnd"/>
      <w:r w:rsidRPr="009376D3">
        <w:rPr>
          <w:rFonts w:ascii="Arial" w:eastAsia="Times New Roman" w:hAnsi="Arial" w:cs="Arial"/>
          <w:color w:val="000000" w:themeColor="text1"/>
          <w:sz w:val="24"/>
          <w:szCs w:val="24"/>
          <w:lang w:eastAsia="en-GB"/>
        </w:rPr>
        <w:t xml:space="preserve"> incoming revenue of 70 times £6000 per term. This has the total estimate of </w:t>
      </w:r>
      <w:r w:rsidR="00F1063B" w:rsidRPr="009376D3">
        <w:rPr>
          <w:rFonts w:ascii="Arial" w:eastAsia="Times New Roman" w:hAnsi="Arial" w:cs="Arial"/>
          <w:color w:val="000000" w:themeColor="text1"/>
          <w:sz w:val="24"/>
          <w:szCs w:val="24"/>
          <w:lang w:eastAsia="en-GB"/>
        </w:rPr>
        <w:t xml:space="preserve">£420,000 this is the revenue, with this total, my business would get half back from the investment, with </w:t>
      </w:r>
      <w:r w:rsidR="00B326B0" w:rsidRPr="009376D3">
        <w:rPr>
          <w:rFonts w:ascii="Arial" w:eastAsia="Times New Roman" w:hAnsi="Arial" w:cs="Arial"/>
          <w:color w:val="000000" w:themeColor="text1"/>
          <w:sz w:val="24"/>
          <w:szCs w:val="24"/>
          <w:lang w:eastAsia="en-GB"/>
        </w:rPr>
        <w:t>held</w:t>
      </w:r>
      <w:r w:rsidR="00F1063B" w:rsidRPr="009376D3">
        <w:rPr>
          <w:rFonts w:ascii="Arial" w:eastAsia="Times New Roman" w:hAnsi="Arial" w:cs="Arial"/>
          <w:color w:val="000000" w:themeColor="text1"/>
          <w:sz w:val="24"/>
          <w:szCs w:val="24"/>
          <w:lang w:eastAsia="en-GB"/>
        </w:rPr>
        <w:t xml:space="preserve"> this revenue the nursery will already get their money back and cover the overheads and pay the staff. </w:t>
      </w:r>
    </w:p>
    <w:p w14:paraId="2D2433B5" w14:textId="311E6020" w:rsidR="00231DB0" w:rsidRPr="009376D3" w:rsidRDefault="00231DB0" w:rsidP="009376D3">
      <w:pPr>
        <w:shd w:val="clear" w:color="auto" w:fill="FFFFFF"/>
        <w:spacing w:before="240" w:after="120"/>
        <w:rPr>
          <w:rFonts w:ascii="Arial" w:eastAsia="Times New Roman" w:hAnsi="Arial" w:cs="Arial"/>
          <w:color w:val="000000" w:themeColor="text1"/>
          <w:sz w:val="24"/>
          <w:szCs w:val="24"/>
          <w:lang w:eastAsia="en-GB"/>
        </w:rPr>
      </w:pPr>
    </w:p>
    <w:p w14:paraId="1E484CEB" w14:textId="755A6B76" w:rsidR="00547142" w:rsidRPr="009376D3" w:rsidRDefault="00231DB0" w:rsidP="009376D3">
      <w:pPr>
        <w:spacing w:before="240" w:after="120"/>
        <w:rPr>
          <w:rFonts w:ascii="Arial" w:hAnsi="Arial" w:cs="Arial"/>
          <w:color w:val="000000" w:themeColor="text1"/>
          <w:sz w:val="24"/>
          <w:szCs w:val="24"/>
        </w:rPr>
      </w:pPr>
      <w:r w:rsidRPr="009376D3">
        <w:rPr>
          <w:noProof/>
          <w:color w:val="000000" w:themeColor="text1"/>
          <w:sz w:val="24"/>
          <w:szCs w:val="24"/>
        </w:rPr>
        <w:drawing>
          <wp:anchor distT="0" distB="0" distL="114300" distR="114300" simplePos="0" relativeHeight="251696128" behindDoc="1" locked="0" layoutInCell="1" allowOverlap="1" wp14:anchorId="4F0D1DD9" wp14:editId="45C1D941">
            <wp:simplePos x="0" y="0"/>
            <wp:positionH relativeFrom="column">
              <wp:posOffset>177800</wp:posOffset>
            </wp:positionH>
            <wp:positionV relativeFrom="paragraph">
              <wp:posOffset>38100</wp:posOffset>
            </wp:positionV>
            <wp:extent cx="5187950" cy="1371600"/>
            <wp:effectExtent l="0" t="0" r="0" b="0"/>
            <wp:wrapTight wrapText="bothSides">
              <wp:wrapPolygon edited="0">
                <wp:start x="0" y="0"/>
                <wp:lineTo x="0" y="21300"/>
                <wp:lineTo x="21494" y="21300"/>
                <wp:lineTo x="21494" y="0"/>
                <wp:lineTo x="0" y="0"/>
              </wp:wrapPolygon>
            </wp:wrapTight>
            <wp:docPr id="32" name="Picture 3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table, Excel&#10;&#10;Description automatically generated"/>
                    <pic:cNvPicPr/>
                  </pic:nvPicPr>
                  <pic:blipFill rotWithShape="1">
                    <a:blip r:embed="rId30" cstate="print">
                      <a:extLst>
                        <a:ext uri="{28A0092B-C50C-407E-A947-70E740481C1C}">
                          <a14:useLocalDpi xmlns:a14="http://schemas.microsoft.com/office/drawing/2010/main" val="0"/>
                        </a:ext>
                      </a:extLst>
                    </a:blip>
                    <a:srcRect t="28560" r="9484" b="28896"/>
                    <a:stretch/>
                  </pic:blipFill>
                  <pic:spPr bwMode="auto">
                    <a:xfrm>
                      <a:off x="0" y="0"/>
                      <a:ext cx="5187950" cy="1371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FEEE12" w14:textId="77777777" w:rsidR="00231DB0" w:rsidRPr="009376D3" w:rsidRDefault="00231DB0" w:rsidP="009376D3">
      <w:pPr>
        <w:spacing w:before="240" w:after="120"/>
        <w:contextualSpacing/>
        <w:rPr>
          <w:rFonts w:ascii="Arial" w:eastAsiaTheme="minorEastAsia" w:hAnsi="Arial" w:cs="Arial"/>
          <w:color w:val="000000" w:themeColor="text1"/>
          <w:kern w:val="24"/>
          <w:sz w:val="24"/>
          <w:szCs w:val="24"/>
          <w:lang w:eastAsia="en-GB"/>
        </w:rPr>
      </w:pPr>
    </w:p>
    <w:p w14:paraId="58DDEF9B" w14:textId="77777777" w:rsidR="00231DB0" w:rsidRPr="009376D3" w:rsidRDefault="00231DB0" w:rsidP="009376D3">
      <w:pPr>
        <w:spacing w:before="240" w:after="120"/>
        <w:contextualSpacing/>
        <w:rPr>
          <w:rFonts w:ascii="Arial" w:eastAsiaTheme="minorEastAsia" w:hAnsi="Arial" w:cs="Arial"/>
          <w:color w:val="000000" w:themeColor="text1"/>
          <w:kern w:val="24"/>
          <w:sz w:val="24"/>
          <w:szCs w:val="24"/>
          <w:lang w:eastAsia="en-GB"/>
        </w:rPr>
      </w:pPr>
    </w:p>
    <w:p w14:paraId="4634E7CF" w14:textId="77777777" w:rsidR="00231DB0" w:rsidRPr="009376D3" w:rsidRDefault="00231DB0" w:rsidP="009376D3">
      <w:pPr>
        <w:spacing w:before="240" w:after="120"/>
        <w:contextualSpacing/>
        <w:rPr>
          <w:rFonts w:ascii="Arial" w:eastAsiaTheme="minorEastAsia" w:hAnsi="Arial" w:cs="Arial"/>
          <w:color w:val="000000" w:themeColor="text1"/>
          <w:kern w:val="24"/>
          <w:sz w:val="24"/>
          <w:szCs w:val="24"/>
          <w:lang w:eastAsia="en-GB"/>
        </w:rPr>
      </w:pPr>
    </w:p>
    <w:p w14:paraId="671AE2CC"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571389D8"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34AD3637"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16D5B0BA"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01661D3D"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50DBD025"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2126FA1D"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5068DA44"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0D924592"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6DC50AAE" w14:textId="618A314D" w:rsidR="002A6670" w:rsidRPr="009376D3" w:rsidRDefault="00231DB0" w:rsidP="009376D3">
      <w:pPr>
        <w:spacing w:before="240" w:after="120"/>
        <w:contextualSpacing/>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1</w:t>
      </w:r>
      <w:r w:rsidR="007B0E99" w:rsidRPr="009376D3">
        <w:rPr>
          <w:rFonts w:ascii="Arial" w:eastAsiaTheme="minorEastAsia" w:hAnsi="Arial" w:cs="Arial"/>
          <w:color w:val="000000" w:themeColor="text1"/>
          <w:kern w:val="24"/>
          <w:sz w:val="24"/>
          <w:szCs w:val="24"/>
          <w:lang w:eastAsia="en-GB"/>
        </w:rPr>
        <w:t>.</w:t>
      </w:r>
      <w:r w:rsidR="002A6670" w:rsidRPr="009376D3">
        <w:rPr>
          <w:rFonts w:ascii="Arial" w:eastAsiaTheme="minorEastAsia" w:hAnsi="Arial" w:cs="Arial"/>
          <w:color w:val="000000" w:themeColor="text1"/>
          <w:kern w:val="24"/>
          <w:sz w:val="24"/>
          <w:szCs w:val="24"/>
          <w:lang w:eastAsia="en-GB"/>
        </w:rPr>
        <w:t>Money to lease the building</w:t>
      </w:r>
    </w:p>
    <w:p w14:paraId="3B37AC93" w14:textId="3D081638"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 xml:space="preserve"> (</w:t>
      </w:r>
      <w:r w:rsidR="002E08F9" w:rsidRPr="009376D3">
        <w:rPr>
          <w:rFonts w:ascii="Arial" w:eastAsiaTheme="minorEastAsia" w:hAnsi="Arial" w:cs="Arial"/>
          <w:color w:val="000000" w:themeColor="text1"/>
          <w:kern w:val="24"/>
          <w:sz w:val="24"/>
          <w:szCs w:val="24"/>
          <w:lang w:eastAsia="en-GB"/>
        </w:rPr>
        <w:t>20-year</w:t>
      </w:r>
      <w:r w:rsidRPr="009376D3">
        <w:rPr>
          <w:rFonts w:ascii="Arial" w:eastAsiaTheme="minorEastAsia" w:hAnsi="Arial" w:cs="Arial"/>
          <w:color w:val="000000" w:themeColor="text1"/>
          <w:kern w:val="24"/>
          <w:sz w:val="24"/>
          <w:szCs w:val="24"/>
          <w:lang w:eastAsia="en-GB"/>
        </w:rPr>
        <w:t xml:space="preserve"> lease) </w:t>
      </w:r>
      <w:r w:rsidR="002E08F9" w:rsidRPr="009376D3">
        <w:rPr>
          <w:rFonts w:ascii="Arial" w:eastAsiaTheme="minorEastAsia" w:hAnsi="Arial" w:cs="Arial"/>
          <w:color w:val="000000" w:themeColor="text1"/>
          <w:kern w:val="24"/>
          <w:sz w:val="24"/>
          <w:szCs w:val="24"/>
          <w:lang w:eastAsia="en-GB"/>
        </w:rPr>
        <w:t>£80,000,</w:t>
      </w:r>
      <w:r w:rsidRPr="009376D3">
        <w:rPr>
          <w:rFonts w:ascii="Arial" w:eastAsiaTheme="minorEastAsia" w:hAnsi="Arial" w:cs="Arial"/>
          <w:color w:val="000000" w:themeColor="text1"/>
          <w:kern w:val="24"/>
          <w:sz w:val="24"/>
          <w:szCs w:val="24"/>
          <w:lang w:eastAsia="en-GB"/>
        </w:rPr>
        <w:t xml:space="preserve"> £1600 per month</w:t>
      </w:r>
      <w:r w:rsidR="00974E85" w:rsidRPr="009376D3">
        <w:rPr>
          <w:rFonts w:ascii="Arial" w:eastAsiaTheme="minorEastAsia" w:hAnsi="Arial" w:cs="Arial"/>
          <w:color w:val="000000" w:themeColor="text1"/>
          <w:kern w:val="24"/>
          <w:sz w:val="24"/>
          <w:szCs w:val="24"/>
          <w:lang w:eastAsia="en-GB"/>
        </w:rPr>
        <w:t xml:space="preserve"> (See Appendix 8)</w:t>
      </w:r>
    </w:p>
    <w:p w14:paraId="61E44483" w14:textId="77777777"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 xml:space="preserve"> </w:t>
      </w:r>
    </w:p>
    <w:p w14:paraId="5198BAF6" w14:textId="77777777" w:rsidR="00974E85"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 xml:space="preserve">2. </w:t>
      </w:r>
      <w:r w:rsidR="00F1063B" w:rsidRPr="009376D3">
        <w:rPr>
          <w:rFonts w:ascii="Arial" w:eastAsiaTheme="minorEastAsia" w:hAnsi="Arial" w:cs="Arial"/>
          <w:color w:val="000000" w:themeColor="text1"/>
          <w:kern w:val="24"/>
          <w:sz w:val="24"/>
          <w:szCs w:val="24"/>
          <w:lang w:eastAsia="en-GB"/>
        </w:rPr>
        <w:t xml:space="preserve">Renovation contractors </w:t>
      </w:r>
      <w:r w:rsidR="00974E85" w:rsidRPr="009376D3">
        <w:rPr>
          <w:rFonts w:ascii="Arial" w:eastAsiaTheme="minorEastAsia" w:hAnsi="Arial" w:cs="Arial"/>
          <w:color w:val="000000" w:themeColor="text1"/>
          <w:kern w:val="24"/>
          <w:sz w:val="24"/>
          <w:szCs w:val="24"/>
          <w:lang w:eastAsia="en-GB"/>
        </w:rPr>
        <w:t>Contractor fee (30,000 calculates to £7,500 a month give or take 10%)</w:t>
      </w:r>
    </w:p>
    <w:p w14:paraId="2B542C1E" w14:textId="77777777" w:rsidR="00F1063B" w:rsidRPr="009376D3" w:rsidRDefault="00F1063B" w:rsidP="009376D3">
      <w:pPr>
        <w:spacing w:before="240" w:after="120"/>
        <w:rPr>
          <w:rFonts w:ascii="Arial" w:eastAsiaTheme="minorEastAsia" w:hAnsi="Arial" w:cs="Arial"/>
          <w:color w:val="000000" w:themeColor="text1"/>
          <w:kern w:val="24"/>
          <w:sz w:val="24"/>
          <w:szCs w:val="24"/>
          <w:lang w:eastAsia="en-GB"/>
        </w:rPr>
      </w:pPr>
    </w:p>
    <w:p w14:paraId="0D254FE0" w14:textId="0DDCB750" w:rsidR="002A6670" w:rsidRPr="009376D3" w:rsidRDefault="00974E85" w:rsidP="009376D3">
      <w:pPr>
        <w:spacing w:before="240" w:after="120"/>
        <w:rPr>
          <w:rFonts w:ascii="Arial" w:eastAsiaTheme="minorEastAsia" w:hAnsi="Arial" w:cs="Arial"/>
          <w:color w:val="000000" w:themeColor="text1"/>
          <w:kern w:val="24"/>
          <w:sz w:val="24"/>
          <w:szCs w:val="24"/>
          <w:lang w:eastAsia="en-GB"/>
        </w:rPr>
      </w:pPr>
      <w:r w:rsidRPr="009376D3">
        <w:rPr>
          <w:rFonts w:ascii="Arial" w:eastAsiaTheme="minorEastAsia" w:hAnsi="Arial" w:cs="Arial"/>
          <w:color w:val="000000" w:themeColor="text1"/>
          <w:kern w:val="24"/>
          <w:sz w:val="24"/>
          <w:szCs w:val="24"/>
          <w:lang w:eastAsia="en-GB"/>
        </w:rPr>
        <w:t>3.</w:t>
      </w:r>
      <w:r w:rsidR="002A6670" w:rsidRPr="009376D3">
        <w:rPr>
          <w:rFonts w:ascii="Arial" w:eastAsiaTheme="minorEastAsia" w:hAnsi="Arial" w:cs="Arial"/>
          <w:color w:val="000000" w:themeColor="text1"/>
          <w:kern w:val="24"/>
          <w:sz w:val="24"/>
          <w:szCs w:val="24"/>
          <w:lang w:eastAsia="en-GB"/>
        </w:rPr>
        <w:t xml:space="preserve">Receive Government funding £6,000 per child per </w:t>
      </w:r>
      <w:r w:rsidR="002E08F9" w:rsidRPr="009376D3">
        <w:rPr>
          <w:rFonts w:ascii="Arial" w:eastAsiaTheme="minorEastAsia" w:hAnsi="Arial" w:cs="Arial"/>
          <w:color w:val="000000" w:themeColor="text1"/>
          <w:kern w:val="24"/>
          <w:sz w:val="24"/>
          <w:szCs w:val="24"/>
          <w:lang w:eastAsia="en-GB"/>
        </w:rPr>
        <w:t>term,</w:t>
      </w:r>
      <w:r w:rsidR="002A6670" w:rsidRPr="009376D3">
        <w:rPr>
          <w:rFonts w:ascii="Arial" w:eastAsiaTheme="minorEastAsia" w:hAnsi="Arial" w:cs="Arial"/>
          <w:color w:val="000000" w:themeColor="text1"/>
          <w:kern w:val="24"/>
          <w:sz w:val="24"/>
          <w:szCs w:val="24"/>
          <w:lang w:eastAsia="en-GB"/>
        </w:rPr>
        <w:t xml:space="preserve"> extra £500 or £1000 for children awarded SEN towards education.</w:t>
      </w:r>
    </w:p>
    <w:p w14:paraId="6B7608A2" w14:textId="7D71C9DA" w:rsidR="002A6670" w:rsidRPr="009376D3" w:rsidRDefault="00974E85"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4</w:t>
      </w:r>
      <w:r w:rsidR="002A6670" w:rsidRPr="009376D3">
        <w:rPr>
          <w:rFonts w:ascii="Arial" w:eastAsiaTheme="minorEastAsia" w:hAnsi="Arial" w:cs="Arial"/>
          <w:color w:val="000000" w:themeColor="text1"/>
          <w:kern w:val="24"/>
          <w:sz w:val="24"/>
          <w:szCs w:val="24"/>
          <w:lang w:eastAsia="en-GB"/>
        </w:rPr>
        <w:t>. Apply Government funding towards nursery equipment and play areas.</w:t>
      </w:r>
    </w:p>
    <w:p w14:paraId="78B2C0B1" w14:textId="366FA638" w:rsidR="002A6670" w:rsidRPr="009376D3" w:rsidRDefault="00974E85"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5</w:t>
      </w:r>
      <w:r w:rsidR="002A6670" w:rsidRPr="009376D3">
        <w:rPr>
          <w:rFonts w:ascii="Arial" w:eastAsiaTheme="minorEastAsia" w:hAnsi="Arial" w:cs="Arial"/>
          <w:color w:val="000000" w:themeColor="text1"/>
          <w:kern w:val="24"/>
          <w:sz w:val="24"/>
          <w:szCs w:val="24"/>
          <w:lang w:eastAsia="en-GB"/>
        </w:rPr>
        <w:t>.Sensory Areas (</w:t>
      </w:r>
      <w:r w:rsidR="00087FA0" w:rsidRPr="009376D3">
        <w:rPr>
          <w:rFonts w:ascii="Arial" w:eastAsiaTheme="minorEastAsia" w:hAnsi="Arial" w:cs="Arial"/>
          <w:color w:val="000000" w:themeColor="text1"/>
          <w:kern w:val="24"/>
          <w:sz w:val="24"/>
          <w:szCs w:val="24"/>
          <w:lang w:eastAsia="en-GB"/>
        </w:rPr>
        <w:t>Between £5</w:t>
      </w:r>
      <w:r w:rsidR="007D13C1" w:rsidRPr="009376D3">
        <w:rPr>
          <w:rFonts w:ascii="Arial" w:eastAsiaTheme="minorEastAsia" w:hAnsi="Arial" w:cs="Arial"/>
          <w:color w:val="000000" w:themeColor="text1"/>
          <w:kern w:val="24"/>
          <w:sz w:val="24"/>
          <w:szCs w:val="24"/>
          <w:lang w:eastAsia="en-GB"/>
        </w:rPr>
        <w:t>,</w:t>
      </w:r>
      <w:r w:rsidR="00087FA0" w:rsidRPr="009376D3">
        <w:rPr>
          <w:rFonts w:ascii="Arial" w:eastAsiaTheme="minorEastAsia" w:hAnsi="Arial" w:cs="Arial"/>
          <w:color w:val="000000" w:themeColor="text1"/>
          <w:kern w:val="24"/>
          <w:sz w:val="24"/>
          <w:szCs w:val="24"/>
          <w:lang w:eastAsia="en-GB"/>
        </w:rPr>
        <w:t>000</w:t>
      </w:r>
      <w:r w:rsidR="007D13C1" w:rsidRPr="009376D3">
        <w:rPr>
          <w:rFonts w:ascii="Arial" w:eastAsiaTheme="minorEastAsia" w:hAnsi="Arial" w:cs="Arial"/>
          <w:color w:val="000000" w:themeColor="text1"/>
          <w:kern w:val="24"/>
          <w:sz w:val="24"/>
          <w:szCs w:val="24"/>
          <w:lang w:eastAsia="en-GB"/>
        </w:rPr>
        <w:t>- £20,000</w:t>
      </w:r>
      <w:r w:rsidR="002A6670" w:rsidRPr="009376D3">
        <w:rPr>
          <w:rFonts w:ascii="Arial" w:eastAsiaTheme="minorEastAsia" w:hAnsi="Arial" w:cs="Arial"/>
          <w:color w:val="000000" w:themeColor="text1"/>
          <w:kern w:val="24"/>
          <w:sz w:val="24"/>
          <w:szCs w:val="24"/>
          <w:lang w:eastAsia="en-GB"/>
        </w:rPr>
        <w:t xml:space="preserve"> per sensory rooms.</w:t>
      </w:r>
    </w:p>
    <w:p w14:paraId="7C975004" w14:textId="77777777"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5. Enrolment / Staff Training 1</w:t>
      </w:r>
      <w:r w:rsidRPr="009376D3">
        <w:rPr>
          <w:rFonts w:ascii="Arial" w:eastAsiaTheme="minorEastAsia" w:hAnsi="Arial" w:cs="Arial"/>
          <w:color w:val="000000" w:themeColor="text1"/>
          <w:kern w:val="24"/>
          <w:position w:val="11"/>
          <w:sz w:val="24"/>
          <w:szCs w:val="24"/>
          <w:vertAlign w:val="superscript"/>
          <w:lang w:eastAsia="en-GB"/>
        </w:rPr>
        <w:t>st</w:t>
      </w:r>
      <w:r w:rsidRPr="009376D3">
        <w:rPr>
          <w:rFonts w:ascii="Arial" w:eastAsiaTheme="minorEastAsia" w:hAnsi="Arial" w:cs="Arial"/>
          <w:color w:val="000000" w:themeColor="text1"/>
          <w:kern w:val="24"/>
          <w:sz w:val="24"/>
          <w:szCs w:val="24"/>
          <w:lang w:eastAsia="en-GB"/>
        </w:rPr>
        <w:t xml:space="preserve"> Quarter salaries £70,000.</w:t>
      </w:r>
    </w:p>
    <w:p w14:paraId="53E5A442" w14:textId="77777777"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6. Employment 6 Month wages:</w:t>
      </w:r>
    </w:p>
    <w:p w14:paraId="2BDB6D17" w14:textId="77777777"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 xml:space="preserve"> £19,000 for 4 unqualified staff</w:t>
      </w:r>
    </w:p>
    <w:p w14:paraId="1BF4E187" w14:textId="77777777"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£13,000 for 8 unqualified staff</w:t>
      </w:r>
    </w:p>
    <w:p w14:paraId="1C7CA72D" w14:textId="77777777"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£12,000 Part Time Staff</w:t>
      </w:r>
    </w:p>
    <w:p w14:paraId="7526267C" w14:textId="4D036786" w:rsidR="002A6670" w:rsidRPr="009376D3" w:rsidRDefault="002A6670" w:rsidP="009376D3">
      <w:pPr>
        <w:spacing w:before="240" w:after="120"/>
        <w:rPr>
          <w:rFonts w:ascii="Arial" w:eastAsiaTheme="minorEastAsia" w:hAnsi="Arial" w:cs="Arial"/>
          <w:color w:val="000000" w:themeColor="text1"/>
          <w:kern w:val="24"/>
          <w:sz w:val="24"/>
          <w:szCs w:val="24"/>
          <w:lang w:eastAsia="en-GB"/>
        </w:rPr>
      </w:pPr>
      <w:r w:rsidRPr="009376D3">
        <w:rPr>
          <w:rFonts w:ascii="Arial" w:eastAsiaTheme="minorEastAsia" w:hAnsi="Arial" w:cs="Arial"/>
          <w:color w:val="000000" w:themeColor="text1"/>
          <w:kern w:val="24"/>
          <w:sz w:val="24"/>
          <w:szCs w:val="24"/>
          <w:lang w:eastAsia="en-GB"/>
        </w:rPr>
        <w:t xml:space="preserve">£35,000 Assistant Manager </w:t>
      </w:r>
    </w:p>
    <w:p w14:paraId="4A30924D" w14:textId="77777777" w:rsidR="001E65FC" w:rsidRPr="009376D3" w:rsidRDefault="001E65FC" w:rsidP="009376D3">
      <w:pPr>
        <w:spacing w:before="240" w:after="120"/>
        <w:rPr>
          <w:rFonts w:ascii="Arial" w:eastAsia="Times New Roman" w:hAnsi="Arial" w:cs="Arial"/>
          <w:color w:val="000000" w:themeColor="text1"/>
          <w:sz w:val="24"/>
          <w:szCs w:val="24"/>
          <w:lang w:eastAsia="en-GB"/>
        </w:rPr>
      </w:pPr>
    </w:p>
    <w:p w14:paraId="4A4BB42B" w14:textId="38D7CF18" w:rsidR="00CB2460" w:rsidRPr="009376D3" w:rsidRDefault="00CB246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Allocation of resources is important to follow through when doing a business plan because you can establish a breakdown what funding is needed in each sector to set it up. </w:t>
      </w:r>
    </w:p>
    <w:p w14:paraId="33574400" w14:textId="0EA901F7" w:rsidR="00CB2460" w:rsidRDefault="00CB246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w:t>
      </w:r>
      <w:r w:rsidR="00A901FA" w:rsidRPr="009376D3">
        <w:rPr>
          <w:rFonts w:ascii="Arial" w:hAnsi="Arial" w:cs="Arial"/>
          <w:color w:val="000000" w:themeColor="text1"/>
          <w:sz w:val="24"/>
          <w:szCs w:val="24"/>
        </w:rPr>
        <w:t>entrepreneur</w:t>
      </w:r>
      <w:r w:rsidRPr="009376D3">
        <w:rPr>
          <w:rFonts w:ascii="Arial" w:hAnsi="Arial" w:cs="Arial"/>
          <w:color w:val="000000" w:themeColor="text1"/>
          <w:sz w:val="24"/>
          <w:szCs w:val="24"/>
        </w:rPr>
        <w:t xml:space="preserve"> </w:t>
      </w:r>
      <w:r w:rsidR="006D4A6B" w:rsidRPr="009376D3">
        <w:rPr>
          <w:rFonts w:ascii="Arial" w:hAnsi="Arial" w:cs="Arial"/>
          <w:color w:val="000000" w:themeColor="text1"/>
          <w:sz w:val="24"/>
          <w:szCs w:val="24"/>
        </w:rPr>
        <w:t>can</w:t>
      </w:r>
      <w:r w:rsidRPr="009376D3">
        <w:rPr>
          <w:rFonts w:ascii="Arial" w:hAnsi="Arial" w:cs="Arial"/>
          <w:color w:val="000000" w:themeColor="text1"/>
          <w:sz w:val="24"/>
          <w:szCs w:val="24"/>
        </w:rPr>
        <w:t xml:space="preserve"> keep tabs </w:t>
      </w:r>
      <w:r w:rsidR="00A901FA" w:rsidRPr="009376D3">
        <w:rPr>
          <w:rFonts w:ascii="Arial" w:hAnsi="Arial" w:cs="Arial"/>
          <w:color w:val="000000" w:themeColor="text1"/>
          <w:sz w:val="24"/>
          <w:szCs w:val="24"/>
        </w:rPr>
        <w:t xml:space="preserve">on what type of funding is needed, and the accountant can see clarification of which money goes where and what money will be applied through funding. </w:t>
      </w:r>
    </w:p>
    <w:p w14:paraId="4C4ECF94" w14:textId="77777777" w:rsidR="0074588D" w:rsidRPr="009376D3" w:rsidRDefault="0074588D" w:rsidP="009376D3">
      <w:pPr>
        <w:spacing w:before="240" w:after="120"/>
        <w:rPr>
          <w:rFonts w:ascii="Arial" w:hAnsi="Arial" w:cs="Arial"/>
          <w:color w:val="000000" w:themeColor="text1"/>
          <w:sz w:val="24"/>
          <w:szCs w:val="24"/>
        </w:rPr>
      </w:pPr>
    </w:p>
    <w:p w14:paraId="08C29E4E" w14:textId="1283DB1F" w:rsidR="00B36AAD" w:rsidRPr="009376D3" w:rsidRDefault="000845A0"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t>Conclusion</w:t>
      </w:r>
    </w:p>
    <w:p w14:paraId="4B3A89A4" w14:textId="7A6F040A" w:rsidR="000845A0" w:rsidRPr="009376D3" w:rsidRDefault="000845A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I</w:t>
      </w:r>
      <w:r w:rsidR="009B1464">
        <w:rPr>
          <w:rFonts w:ascii="Arial" w:hAnsi="Arial" w:cs="Arial"/>
          <w:color w:val="000000" w:themeColor="text1"/>
          <w:sz w:val="24"/>
          <w:szCs w:val="24"/>
        </w:rPr>
        <w:t>n</w:t>
      </w:r>
      <w:r w:rsidR="007E6AB9">
        <w:rPr>
          <w:rFonts w:ascii="Arial" w:hAnsi="Arial" w:cs="Arial"/>
          <w:color w:val="000000" w:themeColor="text1"/>
          <w:sz w:val="24"/>
          <w:szCs w:val="24"/>
        </w:rPr>
        <w:t xml:space="preserve"> this </w:t>
      </w:r>
      <w:r w:rsidRPr="009376D3">
        <w:rPr>
          <w:rFonts w:ascii="Arial" w:hAnsi="Arial" w:cs="Arial"/>
          <w:color w:val="000000" w:themeColor="text1"/>
          <w:sz w:val="24"/>
          <w:szCs w:val="24"/>
        </w:rPr>
        <w:t xml:space="preserve">conclusion going through this practice with these </w:t>
      </w:r>
      <w:r w:rsidR="00BE3AEA" w:rsidRPr="009376D3">
        <w:rPr>
          <w:rFonts w:ascii="Arial" w:hAnsi="Arial" w:cs="Arial"/>
          <w:color w:val="000000" w:themeColor="text1"/>
          <w:sz w:val="24"/>
          <w:szCs w:val="24"/>
        </w:rPr>
        <w:t>analytic</w:t>
      </w:r>
      <w:r w:rsidRPr="009376D3">
        <w:rPr>
          <w:rFonts w:ascii="Arial" w:hAnsi="Arial" w:cs="Arial"/>
          <w:color w:val="000000" w:themeColor="text1"/>
          <w:sz w:val="24"/>
          <w:szCs w:val="24"/>
        </w:rPr>
        <w:t xml:space="preserve"> tools you can make sensible decisions </w:t>
      </w:r>
      <w:r w:rsidR="00AA1565" w:rsidRPr="009376D3">
        <w:rPr>
          <w:rFonts w:ascii="Arial" w:hAnsi="Arial" w:cs="Arial"/>
          <w:color w:val="000000" w:themeColor="text1"/>
          <w:sz w:val="24"/>
          <w:szCs w:val="24"/>
        </w:rPr>
        <w:t xml:space="preserve">with planning project as an entrepreneur, </w:t>
      </w:r>
    </w:p>
    <w:p w14:paraId="6CA18B64" w14:textId="027AABAD" w:rsidR="0055766B" w:rsidRPr="009376D3" w:rsidRDefault="004771B9"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 xml:space="preserve">There were </w:t>
      </w:r>
      <w:r w:rsidR="00AA1565" w:rsidRPr="009376D3">
        <w:rPr>
          <w:rFonts w:ascii="Arial" w:hAnsi="Arial" w:cs="Arial"/>
          <w:color w:val="000000" w:themeColor="text1"/>
          <w:sz w:val="24"/>
          <w:szCs w:val="24"/>
        </w:rPr>
        <w:t xml:space="preserve">similarities </w:t>
      </w:r>
      <w:r w:rsidR="0055766B" w:rsidRPr="009376D3">
        <w:rPr>
          <w:rFonts w:ascii="Arial" w:hAnsi="Arial" w:cs="Arial"/>
          <w:color w:val="000000" w:themeColor="text1"/>
          <w:sz w:val="24"/>
          <w:szCs w:val="24"/>
        </w:rPr>
        <w:t xml:space="preserve">with the information </w:t>
      </w:r>
      <w:r w:rsidR="00D24AC1" w:rsidRPr="009376D3">
        <w:rPr>
          <w:rFonts w:ascii="Arial" w:hAnsi="Arial" w:cs="Arial"/>
          <w:color w:val="000000" w:themeColor="text1"/>
          <w:sz w:val="24"/>
          <w:szCs w:val="24"/>
        </w:rPr>
        <w:t>collected</w:t>
      </w:r>
      <w:r w:rsidR="0055766B" w:rsidRPr="009376D3">
        <w:rPr>
          <w:rFonts w:ascii="Arial" w:hAnsi="Arial" w:cs="Arial"/>
          <w:color w:val="000000" w:themeColor="text1"/>
          <w:sz w:val="24"/>
          <w:szCs w:val="24"/>
        </w:rPr>
        <w:t xml:space="preserve"> which highlighted the importance of time scale, finances and what resources need to be met to complete the project.</w:t>
      </w:r>
    </w:p>
    <w:p w14:paraId="2739B495" w14:textId="67DF67A3" w:rsidR="00AA1565" w:rsidRDefault="0055766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Risk assessments need to </w:t>
      </w:r>
      <w:r w:rsidR="00D24AC1" w:rsidRPr="009376D3">
        <w:rPr>
          <w:rFonts w:ascii="Arial" w:hAnsi="Arial" w:cs="Arial"/>
          <w:color w:val="000000" w:themeColor="text1"/>
          <w:sz w:val="24"/>
          <w:szCs w:val="24"/>
        </w:rPr>
        <w:t>be monitored</w:t>
      </w:r>
      <w:r w:rsidR="00BD3AF4" w:rsidRPr="009376D3">
        <w:rPr>
          <w:rFonts w:ascii="Arial" w:hAnsi="Arial" w:cs="Arial"/>
          <w:color w:val="000000" w:themeColor="text1"/>
          <w:sz w:val="24"/>
          <w:szCs w:val="24"/>
        </w:rPr>
        <w:t xml:space="preserve"> through the time scale and find realistic solutions and a plan of action before the time scale ends. For </w:t>
      </w:r>
      <w:r w:rsidR="00D24AC1" w:rsidRPr="009376D3">
        <w:rPr>
          <w:rFonts w:ascii="Arial" w:hAnsi="Arial" w:cs="Arial"/>
          <w:color w:val="000000" w:themeColor="text1"/>
          <w:sz w:val="24"/>
          <w:szCs w:val="24"/>
        </w:rPr>
        <w:t>example,</w:t>
      </w:r>
      <w:r w:rsidR="00BD3AF4" w:rsidRPr="009376D3">
        <w:rPr>
          <w:rFonts w:ascii="Arial" w:hAnsi="Arial" w:cs="Arial"/>
          <w:color w:val="000000" w:themeColor="text1"/>
          <w:sz w:val="24"/>
          <w:szCs w:val="24"/>
        </w:rPr>
        <w:t xml:space="preserve"> within this business project plan,</w:t>
      </w:r>
      <w:r w:rsidR="004771B9">
        <w:rPr>
          <w:rFonts w:ascii="Arial" w:hAnsi="Arial" w:cs="Arial"/>
          <w:color w:val="000000" w:themeColor="text1"/>
          <w:sz w:val="24"/>
          <w:szCs w:val="24"/>
        </w:rPr>
        <w:t xml:space="preserve"> </w:t>
      </w:r>
      <w:proofErr w:type="gramStart"/>
      <w:r w:rsidR="00D24AC1" w:rsidRPr="009376D3">
        <w:rPr>
          <w:rFonts w:ascii="Arial" w:hAnsi="Arial" w:cs="Arial"/>
          <w:color w:val="000000" w:themeColor="text1"/>
          <w:sz w:val="24"/>
          <w:szCs w:val="24"/>
        </w:rPr>
        <w:t>overall</w:t>
      </w:r>
      <w:proofErr w:type="gramEnd"/>
      <w:r w:rsidR="00D24AC1" w:rsidRPr="009376D3">
        <w:rPr>
          <w:rFonts w:ascii="Arial" w:hAnsi="Arial" w:cs="Arial"/>
          <w:color w:val="000000" w:themeColor="text1"/>
          <w:sz w:val="24"/>
          <w:szCs w:val="24"/>
        </w:rPr>
        <w:t xml:space="preserve"> the time scale may extend for the opening date, as an </w:t>
      </w:r>
      <w:r w:rsidR="00BE3AEA" w:rsidRPr="009376D3">
        <w:rPr>
          <w:rFonts w:ascii="Arial" w:hAnsi="Arial" w:cs="Arial"/>
          <w:color w:val="000000" w:themeColor="text1"/>
          <w:sz w:val="24"/>
          <w:szCs w:val="24"/>
        </w:rPr>
        <w:t>entrepreneur</w:t>
      </w:r>
      <w:r w:rsidR="004771B9">
        <w:rPr>
          <w:rFonts w:ascii="Arial" w:hAnsi="Arial" w:cs="Arial"/>
          <w:color w:val="000000" w:themeColor="text1"/>
          <w:sz w:val="24"/>
          <w:szCs w:val="24"/>
        </w:rPr>
        <w:t xml:space="preserve"> they</w:t>
      </w:r>
      <w:r w:rsidR="00D24AC1" w:rsidRPr="009376D3">
        <w:rPr>
          <w:rFonts w:ascii="Arial" w:hAnsi="Arial" w:cs="Arial"/>
          <w:color w:val="000000" w:themeColor="text1"/>
          <w:sz w:val="24"/>
          <w:szCs w:val="24"/>
        </w:rPr>
        <w:t xml:space="preserve"> would have to fall back on</w:t>
      </w:r>
      <w:r w:rsidR="004771B9">
        <w:rPr>
          <w:rFonts w:ascii="Arial" w:hAnsi="Arial" w:cs="Arial"/>
          <w:color w:val="000000" w:themeColor="text1"/>
          <w:sz w:val="24"/>
          <w:szCs w:val="24"/>
        </w:rPr>
        <w:t xml:space="preserve"> their</w:t>
      </w:r>
      <w:r w:rsidR="00D24AC1" w:rsidRPr="009376D3">
        <w:rPr>
          <w:rFonts w:ascii="Arial" w:hAnsi="Arial" w:cs="Arial"/>
          <w:color w:val="000000" w:themeColor="text1"/>
          <w:sz w:val="24"/>
          <w:szCs w:val="24"/>
        </w:rPr>
        <w:t xml:space="preserve"> funds to </w:t>
      </w:r>
      <w:r w:rsidR="00BE3AEA" w:rsidRPr="009376D3">
        <w:rPr>
          <w:rFonts w:ascii="Arial" w:hAnsi="Arial" w:cs="Arial"/>
          <w:color w:val="000000" w:themeColor="text1"/>
          <w:sz w:val="24"/>
          <w:szCs w:val="24"/>
        </w:rPr>
        <w:t>pay the overheads.</w:t>
      </w:r>
    </w:p>
    <w:p w14:paraId="0A43E90C" w14:textId="70FFAA7A" w:rsidR="0068797E" w:rsidRDefault="0068797E"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Looking at the network project it is clear you shouldn’t move forward to another job within the project until t</w:t>
      </w:r>
      <w:r w:rsidR="00D945CA">
        <w:rPr>
          <w:rFonts w:ascii="Arial" w:hAnsi="Arial" w:cs="Arial"/>
          <w:color w:val="000000" w:themeColor="text1"/>
          <w:sz w:val="24"/>
          <w:szCs w:val="24"/>
        </w:rPr>
        <w:t xml:space="preserve">he job has reached the time scale given to complete. For </w:t>
      </w:r>
      <w:r w:rsidR="00C857D3">
        <w:rPr>
          <w:rFonts w:ascii="Arial" w:hAnsi="Arial" w:cs="Arial"/>
          <w:color w:val="000000" w:themeColor="text1"/>
          <w:sz w:val="24"/>
          <w:szCs w:val="24"/>
        </w:rPr>
        <w:t>example,</w:t>
      </w:r>
      <w:r w:rsidR="004771B9">
        <w:rPr>
          <w:rFonts w:ascii="Arial" w:hAnsi="Arial" w:cs="Arial"/>
          <w:color w:val="000000" w:themeColor="text1"/>
          <w:sz w:val="24"/>
          <w:szCs w:val="24"/>
        </w:rPr>
        <w:t xml:space="preserve"> </w:t>
      </w:r>
      <w:r w:rsidR="00D945CA">
        <w:rPr>
          <w:rFonts w:ascii="Arial" w:hAnsi="Arial" w:cs="Arial"/>
          <w:color w:val="000000" w:themeColor="text1"/>
          <w:sz w:val="24"/>
          <w:szCs w:val="24"/>
        </w:rPr>
        <w:t xml:space="preserve">to recruit and train employees if building is not finished, this shows the first job </w:t>
      </w:r>
      <w:r w:rsidR="00C857D3">
        <w:rPr>
          <w:rFonts w:ascii="Arial" w:hAnsi="Arial" w:cs="Arial"/>
          <w:color w:val="000000" w:themeColor="text1"/>
          <w:sz w:val="24"/>
          <w:szCs w:val="24"/>
        </w:rPr>
        <w:t xml:space="preserve">as priority would be contractors to be monitored through out the time scale. </w:t>
      </w:r>
      <w:r w:rsidR="0033422C">
        <w:rPr>
          <w:rFonts w:ascii="Arial" w:hAnsi="Arial" w:cs="Arial"/>
          <w:color w:val="000000" w:themeColor="text1"/>
          <w:sz w:val="24"/>
          <w:szCs w:val="24"/>
        </w:rPr>
        <w:t xml:space="preserve">Staff would not be able to come on board should the sensory rooms not be completed. DBS is also another important time scale to be completed soon as possible, as this could prevent staff from working. </w:t>
      </w:r>
    </w:p>
    <w:p w14:paraId="6F66ED59" w14:textId="1BE6807C" w:rsidR="00366D3A" w:rsidRPr="00366D3A" w:rsidRDefault="00AA0F70" w:rsidP="00366D3A">
      <w:pPr>
        <w:pStyle w:val="NormalWeb"/>
        <w:shd w:val="clear" w:color="auto" w:fill="FFFFFF"/>
        <w:spacing w:before="120" w:beforeAutospacing="0" w:after="240" w:afterAutospacing="0" w:line="360" w:lineRule="auto"/>
        <w:textAlignment w:val="baseline"/>
        <w:rPr>
          <w:rFonts w:ascii="Arial" w:hAnsi="Arial" w:cs="Arial"/>
          <w:color w:val="000000" w:themeColor="text1"/>
        </w:rPr>
      </w:pPr>
      <w:r w:rsidRPr="00226F1C">
        <w:rPr>
          <w:rFonts w:ascii="Arial" w:hAnsi="Arial" w:cs="Arial"/>
          <w:color w:val="000000" w:themeColor="text1"/>
        </w:rPr>
        <w:t>‘</w:t>
      </w:r>
      <w:r w:rsidR="00366D3A" w:rsidRPr="00226F1C">
        <w:rPr>
          <w:rFonts w:ascii="Arial" w:hAnsi="Arial" w:cs="Arial"/>
          <w:color w:val="000000" w:themeColor="text1"/>
        </w:rPr>
        <w:t>The truth is, running projects without good project management is a false economy.</w:t>
      </w:r>
      <w:r w:rsidR="00366D3A" w:rsidRPr="00226F1C">
        <w:rPr>
          <w:rFonts w:ascii="Arial" w:hAnsi="Arial" w:cs="Arial"/>
          <w:color w:val="000000" w:themeColor="text1"/>
        </w:rPr>
        <w:t xml:space="preserve"> </w:t>
      </w:r>
      <w:r w:rsidR="00366D3A" w:rsidRPr="00366D3A">
        <w:rPr>
          <w:rFonts w:ascii="Arial" w:hAnsi="Arial" w:cs="Arial"/>
          <w:color w:val="000000" w:themeColor="text1"/>
        </w:rPr>
        <w:t>Without it, what holds the team and client together? And without it, who is left to navigate through the ups and downs, clashes, and catastrophes of projects?</w:t>
      </w:r>
      <w:r w:rsidR="00226F1C" w:rsidRPr="00226F1C">
        <w:rPr>
          <w:rFonts w:ascii="Arial" w:hAnsi="Arial" w:cs="Arial"/>
          <w:color w:val="000000" w:themeColor="text1"/>
        </w:rPr>
        <w:t>’.</w:t>
      </w:r>
      <w:r w:rsidR="009319FC">
        <w:rPr>
          <w:rFonts w:ascii="Arial" w:hAnsi="Arial" w:cs="Arial"/>
          <w:color w:val="000000" w:themeColor="text1"/>
        </w:rPr>
        <w:t xml:space="preserve"> Aston, 2021.</w:t>
      </w:r>
    </w:p>
    <w:p w14:paraId="4066187E" w14:textId="1C1F823C" w:rsidR="00107B35" w:rsidRDefault="00916234"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Overall,</w:t>
      </w:r>
      <w:r w:rsidR="00107B35">
        <w:rPr>
          <w:rFonts w:ascii="Arial" w:hAnsi="Arial" w:cs="Arial"/>
          <w:color w:val="000000" w:themeColor="text1"/>
          <w:sz w:val="24"/>
          <w:szCs w:val="24"/>
        </w:rPr>
        <w:t xml:space="preserve"> the Project management plan along with research</w:t>
      </w:r>
      <w:r w:rsidR="005B3177">
        <w:rPr>
          <w:rFonts w:ascii="Arial" w:hAnsi="Arial" w:cs="Arial"/>
          <w:color w:val="000000" w:themeColor="text1"/>
          <w:sz w:val="24"/>
          <w:szCs w:val="24"/>
        </w:rPr>
        <w:t xml:space="preserve"> and strategies has helped me clarify when presenting a business plan, these must be apart of the progress </w:t>
      </w:r>
      <w:r w:rsidR="0091242F">
        <w:rPr>
          <w:rFonts w:ascii="Arial" w:hAnsi="Arial" w:cs="Arial"/>
          <w:color w:val="000000" w:themeColor="text1"/>
          <w:sz w:val="24"/>
          <w:szCs w:val="24"/>
        </w:rPr>
        <w:t>to</w:t>
      </w:r>
      <w:r w:rsidR="005B3177">
        <w:rPr>
          <w:rFonts w:ascii="Arial" w:hAnsi="Arial" w:cs="Arial"/>
          <w:color w:val="000000" w:themeColor="text1"/>
          <w:sz w:val="24"/>
          <w:szCs w:val="24"/>
        </w:rPr>
        <w:t xml:space="preserve"> keep track of </w:t>
      </w:r>
      <w:r w:rsidR="00AA0F70">
        <w:rPr>
          <w:rFonts w:ascii="Arial" w:hAnsi="Arial" w:cs="Arial"/>
          <w:color w:val="000000" w:themeColor="text1"/>
          <w:sz w:val="24"/>
          <w:szCs w:val="24"/>
        </w:rPr>
        <w:t>finances</w:t>
      </w:r>
      <w:r w:rsidR="005B3177">
        <w:rPr>
          <w:rFonts w:ascii="Arial" w:hAnsi="Arial" w:cs="Arial"/>
          <w:color w:val="000000" w:themeColor="text1"/>
          <w:sz w:val="24"/>
          <w:szCs w:val="24"/>
        </w:rPr>
        <w:t xml:space="preserve"> </w:t>
      </w:r>
      <w:r w:rsidR="00AA0F70">
        <w:rPr>
          <w:rFonts w:ascii="Arial" w:hAnsi="Arial" w:cs="Arial"/>
          <w:color w:val="000000" w:themeColor="text1"/>
          <w:sz w:val="24"/>
          <w:szCs w:val="24"/>
        </w:rPr>
        <w:t xml:space="preserve">and the process of each job, without losing track or losing focus. </w:t>
      </w:r>
    </w:p>
    <w:p w14:paraId="1F0454FF" w14:textId="77777777" w:rsidR="0068797E" w:rsidRDefault="0068797E" w:rsidP="00B572D9">
      <w:pPr>
        <w:spacing w:before="120" w:after="240"/>
        <w:rPr>
          <w:rFonts w:ascii="Arial" w:hAnsi="Arial" w:cs="Arial"/>
          <w:color w:val="000000" w:themeColor="text1"/>
          <w:sz w:val="24"/>
          <w:szCs w:val="24"/>
        </w:rPr>
      </w:pPr>
    </w:p>
    <w:p w14:paraId="7C70ACA5" w14:textId="77777777" w:rsidR="009319FC" w:rsidRDefault="009319FC" w:rsidP="00B572D9">
      <w:pPr>
        <w:spacing w:before="120" w:after="240"/>
        <w:rPr>
          <w:rFonts w:ascii="Arial" w:hAnsi="Arial" w:cs="Arial"/>
          <w:b/>
          <w:bCs/>
          <w:sz w:val="28"/>
          <w:szCs w:val="28"/>
          <w:u w:val="single"/>
        </w:rPr>
      </w:pPr>
    </w:p>
    <w:p w14:paraId="48144DE6" w14:textId="77777777" w:rsidR="0068797E" w:rsidRDefault="0068797E" w:rsidP="00B572D9">
      <w:pPr>
        <w:spacing w:before="120" w:after="240"/>
        <w:rPr>
          <w:rFonts w:ascii="Arial" w:hAnsi="Arial" w:cs="Arial"/>
          <w:b/>
          <w:bCs/>
          <w:sz w:val="28"/>
          <w:szCs w:val="28"/>
          <w:u w:val="single"/>
        </w:rPr>
      </w:pPr>
    </w:p>
    <w:p w14:paraId="1475895B" w14:textId="7CE7BBD1" w:rsidR="005040A7" w:rsidRPr="00DB3744" w:rsidRDefault="00997B3F" w:rsidP="00B572D9">
      <w:pPr>
        <w:spacing w:before="120" w:after="240"/>
        <w:rPr>
          <w:rFonts w:ascii="Arial" w:hAnsi="Arial" w:cs="Arial"/>
          <w:b/>
          <w:bCs/>
          <w:sz w:val="28"/>
          <w:szCs w:val="28"/>
          <w:u w:val="single"/>
        </w:rPr>
      </w:pPr>
      <w:r w:rsidRPr="00DB3744">
        <w:rPr>
          <w:rFonts w:ascii="Arial" w:hAnsi="Arial" w:cs="Arial"/>
          <w:b/>
          <w:bCs/>
          <w:sz w:val="28"/>
          <w:szCs w:val="28"/>
          <w:u w:val="single"/>
        </w:rPr>
        <w:t>Bibliography</w:t>
      </w:r>
    </w:p>
    <w:p w14:paraId="4EF5084E" w14:textId="77777777" w:rsidR="00773A9C" w:rsidRPr="00EB0C56" w:rsidRDefault="00773A9C" w:rsidP="00773A9C">
      <w:pPr>
        <w:spacing w:before="120" w:after="240"/>
        <w:rPr>
          <w:b/>
          <w:bCs/>
        </w:rPr>
      </w:pPr>
      <w:r>
        <w:rPr>
          <w:b/>
          <w:bCs/>
        </w:rPr>
        <w:t xml:space="preserve">ARTICLES/ </w:t>
      </w:r>
      <w:r w:rsidRPr="00EB0C56">
        <w:rPr>
          <w:b/>
          <w:bCs/>
        </w:rPr>
        <w:t>REPORT</w:t>
      </w:r>
    </w:p>
    <w:p w14:paraId="7782BD95" w14:textId="77777777" w:rsidR="00F54C61" w:rsidRDefault="00F54C61" w:rsidP="00F54C61">
      <w:pPr>
        <w:spacing w:before="120" w:after="240"/>
      </w:pPr>
      <w:hyperlink r:id="rId31" w:history="1">
        <w:r w:rsidRPr="001E5A20">
          <w:rPr>
            <w:color w:val="0000FF"/>
            <w:u w:val="single"/>
          </w:rPr>
          <w:t>1 new message (onlinenursingessay.com)</w:t>
        </w:r>
      </w:hyperlink>
      <w:r>
        <w:t xml:space="preserve"> The Pros and Cons of Completing a Stakeholder Analysis, June 2021</w:t>
      </w:r>
    </w:p>
    <w:p w14:paraId="6DAFF3AA" w14:textId="77777777" w:rsidR="00F54C61" w:rsidRDefault="00F54C61" w:rsidP="00F54C61">
      <w:pPr>
        <w:spacing w:before="120" w:after="240"/>
      </w:pPr>
      <w:r>
        <w:t>(Accessed 8</w:t>
      </w:r>
      <w:r w:rsidRPr="005F2D57">
        <w:rPr>
          <w:vertAlign w:val="superscript"/>
        </w:rPr>
        <w:t>th</w:t>
      </w:r>
      <w:r>
        <w:t xml:space="preserve"> December 2021)</w:t>
      </w:r>
    </w:p>
    <w:p w14:paraId="294C8296" w14:textId="77777777" w:rsidR="00773A9C" w:rsidRDefault="00773A9C" w:rsidP="00773A9C">
      <w:pPr>
        <w:spacing w:before="120" w:after="240"/>
      </w:pPr>
      <w:hyperlink r:id="rId32" w:history="1">
        <w:r w:rsidRPr="009E005F">
          <w:rPr>
            <w:color w:val="0000FF"/>
            <w:u w:val="single"/>
          </w:rPr>
          <w:t>Sensory_Support_Help.pdf</w:t>
        </w:r>
      </w:hyperlink>
    </w:p>
    <w:p w14:paraId="773A7DB2" w14:textId="77777777" w:rsidR="00773A9C" w:rsidRDefault="00773A9C" w:rsidP="00773A9C">
      <w:pPr>
        <w:spacing w:before="120" w:after="240"/>
      </w:pPr>
      <w:r>
        <w:t>(Accessed 27</w:t>
      </w:r>
      <w:r w:rsidRPr="009E005F">
        <w:rPr>
          <w:vertAlign w:val="superscript"/>
        </w:rPr>
        <w:t>th</w:t>
      </w:r>
      <w:r>
        <w:t xml:space="preserve"> November 2021)</w:t>
      </w:r>
    </w:p>
    <w:p w14:paraId="19F50144" w14:textId="77777777" w:rsidR="00773A9C" w:rsidRDefault="00773A9C" w:rsidP="00773A9C">
      <w:pPr>
        <w:spacing w:before="120" w:after="240"/>
      </w:pPr>
      <w:hyperlink r:id="rId33" w:history="1">
        <w:r w:rsidRPr="00A65E42">
          <w:rPr>
            <w:color w:val="0000FF"/>
            <w:u w:val="single"/>
          </w:rPr>
          <w:t>Special educational needs in England, Academic Year 2020/21 – Explore education statistics – GOV.UK (explore-education-statistics.service.gov.uk)</w:t>
        </w:r>
      </w:hyperlink>
    </w:p>
    <w:p w14:paraId="673E3AE2" w14:textId="77777777" w:rsidR="00773A9C" w:rsidRDefault="00773A9C" w:rsidP="00773A9C">
      <w:pPr>
        <w:spacing w:before="120" w:after="240"/>
      </w:pPr>
      <w:r>
        <w:t>(Accessed 28</w:t>
      </w:r>
      <w:r w:rsidRPr="00A65E42">
        <w:rPr>
          <w:vertAlign w:val="superscript"/>
        </w:rPr>
        <w:t>th</w:t>
      </w:r>
      <w:r>
        <w:t xml:space="preserve"> November 2021)</w:t>
      </w:r>
    </w:p>
    <w:p w14:paraId="49302077" w14:textId="77777777" w:rsidR="00773A9C" w:rsidRDefault="00773A9C" w:rsidP="00773A9C">
      <w:pPr>
        <w:spacing w:before="120" w:after="240"/>
      </w:pPr>
      <w:hyperlink r:id="rId34" w:history="1">
        <w:r w:rsidRPr="005E2309">
          <w:rPr>
            <w:color w:val="0000FF"/>
            <w:u w:val="single"/>
          </w:rPr>
          <w:t>What is a Project Management Plan and How to Create One [Updated] (simplilearn.com)</w:t>
        </w:r>
      </w:hyperlink>
      <w:r>
        <w:t xml:space="preserve"> November </w:t>
      </w:r>
      <w:proofErr w:type="gramStart"/>
      <w:r>
        <w:t>2021</w:t>
      </w:r>
      <w:proofErr w:type="gramEnd"/>
    </w:p>
    <w:p w14:paraId="565A5C41" w14:textId="77777777" w:rsidR="00773A9C" w:rsidRDefault="00773A9C" w:rsidP="00773A9C">
      <w:pPr>
        <w:spacing w:before="120" w:after="240"/>
      </w:pPr>
      <w:r>
        <w:t>(Accessed 8</w:t>
      </w:r>
      <w:r w:rsidRPr="00773A9C">
        <w:rPr>
          <w:vertAlign w:val="superscript"/>
        </w:rPr>
        <w:t>th</w:t>
      </w:r>
      <w:r>
        <w:t xml:space="preserve"> December 2021)</w:t>
      </w:r>
    </w:p>
    <w:p w14:paraId="276CE1C9" w14:textId="10D6DC73" w:rsidR="00DA40C7" w:rsidRDefault="00DA40C7" w:rsidP="00773A9C">
      <w:pPr>
        <w:spacing w:before="120" w:after="240"/>
      </w:pPr>
      <w:hyperlink r:id="rId35" w:history="1">
        <w:r w:rsidRPr="00DA40C7">
          <w:rPr>
            <w:color w:val="0000FF"/>
            <w:u w:val="single"/>
          </w:rPr>
          <w:t>Why sensory play in important | Benefits of sensory play | Community Playthings</w:t>
        </w:r>
      </w:hyperlink>
      <w:r>
        <w:t xml:space="preserve">  The Importance of Sensory Play, </w:t>
      </w:r>
      <w:proofErr w:type="gramStart"/>
      <w:r>
        <w:t xml:space="preserve">Article </w:t>
      </w:r>
      <w:r w:rsidR="00306EA1">
        <w:t>,</w:t>
      </w:r>
      <w:proofErr w:type="gramEnd"/>
      <w:r w:rsidR="00306EA1">
        <w:t xml:space="preserve"> Prof. Dr. Kelly </w:t>
      </w:r>
      <w:r w:rsidR="00CC05D5">
        <w:t>, Dr. Vanessa van der Graaf</w:t>
      </w:r>
      <w:r w:rsidR="00306EA1">
        <w:t xml:space="preserve"> ,May 2019</w:t>
      </w:r>
    </w:p>
    <w:p w14:paraId="65B71C75" w14:textId="4B51442F" w:rsidR="00CC05D5" w:rsidRDefault="00DA40C7" w:rsidP="00773A9C">
      <w:pPr>
        <w:spacing w:before="120" w:after="240"/>
      </w:pPr>
      <w:r>
        <w:t xml:space="preserve"> (Accessed 8</w:t>
      </w:r>
      <w:r w:rsidRPr="00DA40C7">
        <w:rPr>
          <w:vertAlign w:val="superscript"/>
        </w:rPr>
        <w:t>th</w:t>
      </w:r>
      <w:r>
        <w:t xml:space="preserve"> December 2021)</w:t>
      </w:r>
    </w:p>
    <w:p w14:paraId="429E3D94" w14:textId="5EC069BA" w:rsidR="00C53D8F" w:rsidRDefault="00C53D8F" w:rsidP="00B572D9">
      <w:pPr>
        <w:spacing w:before="120" w:after="240"/>
        <w:rPr>
          <w:rFonts w:ascii="Arial" w:hAnsi="Arial" w:cs="Arial"/>
          <w:sz w:val="28"/>
          <w:szCs w:val="28"/>
        </w:rPr>
      </w:pPr>
      <w:r w:rsidRPr="00B572D9">
        <w:rPr>
          <w:rFonts w:ascii="Arial" w:hAnsi="Arial" w:cs="Arial"/>
          <w:sz w:val="28"/>
          <w:szCs w:val="28"/>
        </w:rPr>
        <w:t>Blogs</w:t>
      </w:r>
    </w:p>
    <w:p w14:paraId="60CBF780" w14:textId="77777777" w:rsidR="00F54C61" w:rsidRDefault="00F54C61" w:rsidP="00F54C61">
      <w:pPr>
        <w:spacing w:before="120" w:after="240"/>
      </w:pPr>
      <w:hyperlink r:id="rId36" w:anchor=":~:text=Every%20project%20management%20plan%20must%20be%20tailored%20to,focuses%20on%20specific%20objectives%20and%20a%20detailed%20timeline%3A" w:history="1">
        <w:r>
          <w:rPr>
            <w:rStyle w:val="Hyperlink"/>
          </w:rPr>
          <w:t>How to Write a Project Management Plan [+ Examples] - Venngage</w:t>
        </w:r>
      </w:hyperlink>
    </w:p>
    <w:p w14:paraId="0BE2CBE2" w14:textId="77777777" w:rsidR="00F54C61" w:rsidRDefault="00F54C61" w:rsidP="00F54C61">
      <w:pPr>
        <w:spacing w:before="120" w:after="240"/>
      </w:pPr>
      <w:r>
        <w:t>(Accessed 23</w:t>
      </w:r>
      <w:r w:rsidRPr="007F06B7">
        <w:rPr>
          <w:vertAlign w:val="superscript"/>
        </w:rPr>
        <w:t>rd</w:t>
      </w:r>
      <w:r>
        <w:t xml:space="preserve"> November 2021)</w:t>
      </w:r>
    </w:p>
    <w:p w14:paraId="7D7C57DE" w14:textId="29E84D14" w:rsidR="00AF45D6" w:rsidRDefault="0086340F" w:rsidP="00B572D9">
      <w:pPr>
        <w:spacing w:before="120" w:after="240"/>
      </w:pPr>
      <w:hyperlink r:id="rId37" w:history="1">
        <w:r w:rsidR="00AF45D6" w:rsidRPr="00AF45D6">
          <w:rPr>
            <w:color w:val="0000FF"/>
            <w:u w:val="single"/>
          </w:rPr>
          <w:t>The Importance of Risk Assessment in Business - StrategyDriven</w:t>
        </w:r>
      </w:hyperlink>
    </w:p>
    <w:p w14:paraId="691B3150" w14:textId="152234EA" w:rsidR="00AF45D6" w:rsidRDefault="00AF45D6" w:rsidP="00B572D9">
      <w:pPr>
        <w:spacing w:before="120" w:after="240"/>
        <w:rPr>
          <w:rFonts w:ascii="Arial" w:hAnsi="Arial" w:cs="Arial"/>
          <w:sz w:val="28"/>
          <w:szCs w:val="28"/>
        </w:rPr>
      </w:pPr>
      <w:r>
        <w:t>(Accessed 5</w:t>
      </w:r>
      <w:r w:rsidRPr="00AF45D6">
        <w:rPr>
          <w:vertAlign w:val="superscript"/>
        </w:rPr>
        <w:t>th</w:t>
      </w:r>
      <w:r>
        <w:t xml:space="preserve"> December</w:t>
      </w:r>
      <w:r w:rsidR="00872805">
        <w:t>)</w:t>
      </w:r>
    </w:p>
    <w:p w14:paraId="145F8707" w14:textId="77777777" w:rsidR="00F54C61" w:rsidRDefault="00F54C61" w:rsidP="00F54C61">
      <w:pPr>
        <w:spacing w:before="120" w:after="240"/>
        <w:rPr>
          <w:color w:val="0000FF"/>
          <w:u w:val="single"/>
        </w:rPr>
      </w:pPr>
      <w:hyperlink r:id="rId38" w:history="1">
        <w:r w:rsidRPr="000F34EB">
          <w:rPr>
            <w:color w:val="0000FF"/>
            <w:u w:val="single"/>
          </w:rPr>
          <w:t>Therapeutic Play | A Unique Child | Teach Early Years</w:t>
        </w:r>
      </w:hyperlink>
    </w:p>
    <w:p w14:paraId="76327991" w14:textId="1D384FF1" w:rsidR="00F54C61" w:rsidRDefault="00F54C61" w:rsidP="00F54C61">
      <w:pPr>
        <w:spacing w:before="120" w:after="240"/>
      </w:pPr>
      <w:r>
        <w:lastRenderedPageBreak/>
        <w:t>(Accessed 6</w:t>
      </w:r>
      <w:r w:rsidRPr="000F34EB">
        <w:rPr>
          <w:vertAlign w:val="superscript"/>
        </w:rPr>
        <w:t>th</w:t>
      </w:r>
      <w:r>
        <w:t xml:space="preserve"> December 2021)</w:t>
      </w:r>
    </w:p>
    <w:p w14:paraId="08193AF7" w14:textId="77777777" w:rsidR="00F54C61" w:rsidRDefault="00F54C61" w:rsidP="00B572D9">
      <w:pPr>
        <w:spacing w:before="120" w:after="240"/>
      </w:pPr>
    </w:p>
    <w:p w14:paraId="6D7D9C58" w14:textId="554D0DDA" w:rsidR="00C53D8F" w:rsidRPr="00B572D9" w:rsidRDefault="00C53D8F" w:rsidP="00B572D9">
      <w:pPr>
        <w:spacing w:before="120" w:after="240"/>
        <w:rPr>
          <w:rFonts w:ascii="Arial" w:hAnsi="Arial" w:cs="Arial"/>
          <w:sz w:val="28"/>
          <w:szCs w:val="28"/>
        </w:rPr>
      </w:pPr>
      <w:r w:rsidRPr="00B572D9">
        <w:rPr>
          <w:rFonts w:ascii="Arial" w:hAnsi="Arial" w:cs="Arial"/>
          <w:sz w:val="28"/>
          <w:szCs w:val="28"/>
        </w:rPr>
        <w:t>Websites</w:t>
      </w:r>
    </w:p>
    <w:p w14:paraId="1089360F" w14:textId="77777777" w:rsidR="00F54C61" w:rsidRDefault="00F54C61" w:rsidP="00F54C61">
      <w:pPr>
        <w:spacing w:before="120" w:after="240"/>
      </w:pPr>
      <w:hyperlink r:id="rId39" w:anchor=":~:text=Business%20constraints%20are%20the%20forces%20that%20every%20organization,basic%20constraints%20that%20businesses%20typically%20face.%201.%20Time" w:history="1">
        <w:r w:rsidRPr="00B86F20">
          <w:rPr>
            <w:color w:val="0000FF"/>
            <w:u w:val="single"/>
          </w:rPr>
          <w:t>10 Types of Business Constraint - Simplicable</w:t>
        </w:r>
      </w:hyperlink>
    </w:p>
    <w:p w14:paraId="7AEBA1B5" w14:textId="77777777" w:rsidR="00F54C61" w:rsidRDefault="00F54C61" w:rsidP="00F54C61">
      <w:pPr>
        <w:spacing w:before="120" w:after="240"/>
      </w:pPr>
      <w:r>
        <w:t>(Accessed 5</w:t>
      </w:r>
      <w:r w:rsidRPr="00B86F20">
        <w:rPr>
          <w:vertAlign w:val="superscript"/>
        </w:rPr>
        <w:t>th</w:t>
      </w:r>
      <w:r>
        <w:t xml:space="preserve"> December 2021)</w:t>
      </w:r>
    </w:p>
    <w:p w14:paraId="13EE5B74" w14:textId="77777777" w:rsidR="00F54C61" w:rsidRPr="00B572D9" w:rsidRDefault="00F54C61" w:rsidP="00F54C61">
      <w:pPr>
        <w:spacing w:before="120" w:after="240"/>
        <w:rPr>
          <w:rFonts w:ascii="Arial" w:hAnsi="Arial" w:cs="Arial"/>
        </w:rPr>
      </w:pPr>
      <w:hyperlink r:id="rId40" w:history="1">
        <w:r w:rsidRPr="00B572D9">
          <w:rPr>
            <w:rStyle w:val="Hyperlink"/>
            <w:rFonts w:ascii="Arial" w:hAnsi="Arial" w:cs="Arial"/>
          </w:rPr>
          <w:t>2021-22_DSG_MNS_April_21.xlsx (live.com)</w:t>
        </w:r>
      </w:hyperlink>
    </w:p>
    <w:p w14:paraId="3A373E18" w14:textId="77777777" w:rsidR="00F54C61" w:rsidRDefault="00F54C61" w:rsidP="00F54C61">
      <w:pPr>
        <w:spacing w:before="120" w:after="240"/>
        <w:rPr>
          <w:rFonts w:ascii="Arial" w:hAnsi="Arial" w:cs="Arial"/>
        </w:rPr>
      </w:pPr>
      <w:r w:rsidRPr="00B572D9">
        <w:rPr>
          <w:rFonts w:ascii="Arial" w:hAnsi="Arial" w:cs="Arial"/>
        </w:rPr>
        <w:t>(Accessed 23</w:t>
      </w:r>
      <w:r w:rsidRPr="00B572D9">
        <w:rPr>
          <w:rFonts w:ascii="Arial" w:hAnsi="Arial" w:cs="Arial"/>
          <w:vertAlign w:val="superscript"/>
        </w:rPr>
        <w:t>rd</w:t>
      </w:r>
      <w:r w:rsidRPr="00B572D9">
        <w:rPr>
          <w:rFonts w:ascii="Arial" w:hAnsi="Arial" w:cs="Arial"/>
        </w:rPr>
        <w:t xml:space="preserve"> November 2021)</w:t>
      </w:r>
    </w:p>
    <w:p w14:paraId="5486680F" w14:textId="77777777" w:rsidR="00F54C61" w:rsidRDefault="00F54C61" w:rsidP="00F54C61">
      <w:pPr>
        <w:spacing w:before="120" w:after="240"/>
      </w:pPr>
      <w:hyperlink r:id="rId41" w:history="1">
        <w:r w:rsidRPr="00261112">
          <w:rPr>
            <w:color w:val="0000FF"/>
            <w:u w:val="single"/>
          </w:rPr>
          <w:t>Apply to register your nursery or other daycare organisation (EYO) - GOV.UK (www.gov.uk)</w:t>
        </w:r>
      </w:hyperlink>
    </w:p>
    <w:p w14:paraId="4352E689" w14:textId="77777777" w:rsidR="00F54C61" w:rsidRDefault="00F54C61" w:rsidP="00F54C61">
      <w:pPr>
        <w:spacing w:before="120" w:after="240"/>
      </w:pPr>
      <w:r>
        <w:t>(Accessed 27</w:t>
      </w:r>
      <w:r w:rsidRPr="00261112">
        <w:rPr>
          <w:vertAlign w:val="superscript"/>
        </w:rPr>
        <w:t>th</w:t>
      </w:r>
      <w:r>
        <w:t xml:space="preserve"> November 2021)</w:t>
      </w:r>
    </w:p>
    <w:p w14:paraId="1A615878" w14:textId="77777777" w:rsidR="00F54C61" w:rsidRDefault="00F54C61" w:rsidP="00F54C61">
      <w:pPr>
        <w:spacing w:before="120" w:after="240"/>
      </w:pPr>
      <w:hyperlink r:id="rId42" w:history="1">
        <w:r w:rsidRPr="004E0B51">
          <w:rPr>
            <w:color w:val="0000FF"/>
            <w:u w:val="single"/>
          </w:rPr>
          <w:t>Building a Sensory Room? Start with Sensory Room Packages! - Sense Sensory</w:t>
        </w:r>
      </w:hyperlink>
    </w:p>
    <w:p w14:paraId="238BA5DF" w14:textId="77777777" w:rsidR="00F54C61" w:rsidRDefault="00F54C61" w:rsidP="00F54C61">
      <w:pPr>
        <w:spacing w:before="120" w:after="240"/>
      </w:pPr>
      <w:r>
        <w:t>(Accessed 5</w:t>
      </w:r>
      <w:r w:rsidRPr="004E0B51">
        <w:rPr>
          <w:vertAlign w:val="superscript"/>
        </w:rPr>
        <w:t>th</w:t>
      </w:r>
      <w:r>
        <w:t xml:space="preserve"> December 2021)</w:t>
      </w:r>
    </w:p>
    <w:p w14:paraId="1874E2CE" w14:textId="77777777" w:rsidR="00F54C61" w:rsidRDefault="00F54C61" w:rsidP="00F54C61">
      <w:pPr>
        <w:spacing w:before="120" w:after="240"/>
      </w:pPr>
      <w:hyperlink r:id="rId43" w:history="1">
        <w:r w:rsidRPr="00BC4DB3">
          <w:rPr>
            <w:color w:val="0000FF"/>
            <w:u w:val="single"/>
          </w:rPr>
          <w:t>Buying And Selling a Leasehold Residential Property Fees (phillips-law.co.uk)</w:t>
        </w:r>
      </w:hyperlink>
    </w:p>
    <w:p w14:paraId="572DA904" w14:textId="77777777" w:rsidR="00F54C61" w:rsidRDefault="00F54C61" w:rsidP="00F54C61">
      <w:pPr>
        <w:spacing w:before="120" w:after="240"/>
      </w:pPr>
      <w:r>
        <w:t>(Accessed 5</w:t>
      </w:r>
      <w:r w:rsidRPr="00BC4DB3">
        <w:rPr>
          <w:vertAlign w:val="superscript"/>
        </w:rPr>
        <w:t>th</w:t>
      </w:r>
      <w:r>
        <w:t xml:space="preserve"> December 2021)</w:t>
      </w:r>
    </w:p>
    <w:p w14:paraId="3CAE0E42" w14:textId="77777777" w:rsidR="00F54C61" w:rsidRDefault="00F54C61" w:rsidP="00F54C61">
      <w:pPr>
        <w:spacing w:before="120" w:after="240"/>
      </w:pPr>
      <w:hyperlink r:id="rId44" w:history="1">
        <w:r w:rsidRPr="00C15279">
          <w:rPr>
            <w:color w:val="0000FF"/>
            <w:u w:val="single"/>
          </w:rPr>
          <w:t>Buying And Selling a Leasehold Residential Property Fees (phillips-law.co.uk)</w:t>
        </w:r>
      </w:hyperlink>
    </w:p>
    <w:p w14:paraId="7C65C414" w14:textId="77777777" w:rsidR="00F54C61" w:rsidRDefault="00F54C61" w:rsidP="00F54C61">
      <w:pPr>
        <w:spacing w:before="120" w:after="240"/>
      </w:pPr>
      <w:r>
        <w:t>(Accessed 5</w:t>
      </w:r>
      <w:r w:rsidRPr="00C15279">
        <w:rPr>
          <w:vertAlign w:val="superscript"/>
        </w:rPr>
        <w:t>th</w:t>
      </w:r>
      <w:r>
        <w:t xml:space="preserve"> December 2021)</w:t>
      </w:r>
    </w:p>
    <w:p w14:paraId="7DC440B1" w14:textId="77777777" w:rsidR="00F54C61" w:rsidRDefault="00F54C61" w:rsidP="00F54C61">
      <w:pPr>
        <w:spacing w:before="120" w:after="240"/>
      </w:pPr>
      <w:hyperlink r:id="rId45" w:history="1">
        <w:r w:rsidRPr="009A1476">
          <w:rPr>
            <w:color w:val="0000FF"/>
            <w:u w:val="single"/>
          </w:rPr>
          <w:t>Childcare Costs 2021/22: How Much Do You Pay in the UK? (daynurseries.co.uk)</w:t>
        </w:r>
      </w:hyperlink>
    </w:p>
    <w:p w14:paraId="6CF2B544" w14:textId="77777777" w:rsidR="00F54C61" w:rsidRDefault="00F54C61" w:rsidP="00F54C61">
      <w:pPr>
        <w:spacing w:before="120" w:after="240"/>
      </w:pPr>
      <w:r>
        <w:t>(Accessed 5</w:t>
      </w:r>
      <w:r w:rsidRPr="009A1476">
        <w:rPr>
          <w:vertAlign w:val="superscript"/>
        </w:rPr>
        <w:t>th</w:t>
      </w:r>
      <w:r>
        <w:t xml:space="preserve"> December 2021)</w:t>
      </w:r>
    </w:p>
    <w:p w14:paraId="122230CD" w14:textId="77777777" w:rsidR="00F54C61" w:rsidRDefault="00F54C61" w:rsidP="00F54C61">
      <w:pPr>
        <w:spacing w:before="120" w:after="240"/>
      </w:pPr>
      <w:hyperlink r:id="rId46" w:history="1">
        <w:r w:rsidRPr="00822D73">
          <w:rPr>
            <w:color w:val="0000FF"/>
            <w:u w:val="single"/>
          </w:rPr>
          <w:t>Childcare Costs 2021/22: How Much Do You Pay in the UK? (daynurseries.co.uk)</w:t>
        </w:r>
      </w:hyperlink>
    </w:p>
    <w:p w14:paraId="44B6E22B" w14:textId="77777777" w:rsidR="00F54C61" w:rsidRDefault="00F54C61" w:rsidP="00F54C61">
      <w:pPr>
        <w:spacing w:before="120" w:after="240"/>
      </w:pPr>
      <w:r>
        <w:t>(Accessed 5</w:t>
      </w:r>
      <w:r w:rsidRPr="00822D73">
        <w:rPr>
          <w:vertAlign w:val="superscript"/>
        </w:rPr>
        <w:t>th</w:t>
      </w:r>
      <w:r>
        <w:t xml:space="preserve"> December 2021)</w:t>
      </w:r>
    </w:p>
    <w:p w14:paraId="489C3BA2" w14:textId="77777777" w:rsidR="00F54C61" w:rsidRDefault="00F54C61" w:rsidP="00F54C61">
      <w:pPr>
        <w:spacing w:before="120" w:after="240"/>
      </w:pPr>
      <w:hyperlink r:id="rId47" w:history="1">
        <w:r w:rsidRPr="009F0900">
          <w:rPr>
            <w:color w:val="0000FF"/>
            <w:u w:val="single"/>
          </w:rPr>
          <w:t>Childcare services under pressure due to staff shortages and underfunding | ITV News - YouTube</w:t>
        </w:r>
      </w:hyperlink>
    </w:p>
    <w:p w14:paraId="2CA8934A" w14:textId="77777777" w:rsidR="00F54C61" w:rsidRDefault="00F54C61" w:rsidP="00F54C61">
      <w:pPr>
        <w:spacing w:before="120" w:after="240"/>
      </w:pPr>
      <w:r>
        <w:t>(Accessed 2</w:t>
      </w:r>
      <w:r w:rsidRPr="009F0900">
        <w:rPr>
          <w:vertAlign w:val="superscript"/>
        </w:rPr>
        <w:t>nd</w:t>
      </w:r>
      <w:r>
        <w:t xml:space="preserve"> December 2021)</w:t>
      </w:r>
    </w:p>
    <w:p w14:paraId="53B6D785" w14:textId="77777777" w:rsidR="00F54C61" w:rsidRDefault="00F54C61" w:rsidP="00F54C61">
      <w:pPr>
        <w:spacing w:before="120" w:after="240"/>
      </w:pPr>
      <w:hyperlink r:id="rId48" w:history="1">
        <w:r w:rsidRPr="00865F72">
          <w:rPr>
            <w:color w:val="0000FF"/>
            <w:u w:val="single"/>
          </w:rPr>
          <w:t>Cookie Policy - Children's Therapy Solutions Ltd. (childrenstherapysolutions.co.uk)</w:t>
        </w:r>
      </w:hyperlink>
    </w:p>
    <w:p w14:paraId="2876EC99" w14:textId="77777777" w:rsidR="00F54C61" w:rsidRDefault="00F54C61" w:rsidP="00F54C61">
      <w:pPr>
        <w:spacing w:before="120" w:after="240"/>
      </w:pPr>
      <w:r>
        <w:lastRenderedPageBreak/>
        <w:t>(Accessed 28</w:t>
      </w:r>
      <w:r w:rsidRPr="00865F72">
        <w:rPr>
          <w:vertAlign w:val="superscript"/>
        </w:rPr>
        <w:t>th</w:t>
      </w:r>
      <w:r>
        <w:t xml:space="preserve"> November 2021)</w:t>
      </w:r>
    </w:p>
    <w:p w14:paraId="39F67A85" w14:textId="77777777" w:rsidR="00F54C61" w:rsidRPr="00B572D9" w:rsidRDefault="00F54C61" w:rsidP="00F54C61">
      <w:pPr>
        <w:spacing w:before="120" w:after="240"/>
        <w:rPr>
          <w:rFonts w:ascii="Arial" w:hAnsi="Arial" w:cs="Arial"/>
        </w:rPr>
      </w:pPr>
      <w:hyperlink r:id="rId49" w:history="1">
        <w:r w:rsidRPr="00B572D9">
          <w:rPr>
            <w:rStyle w:val="Hyperlink"/>
            <w:rFonts w:ascii="Arial" w:hAnsi="Arial" w:cs="Arial"/>
          </w:rPr>
          <w:t>Early years funding: 2021-2022 - GOV.UK (www.gov.uk)</w:t>
        </w:r>
      </w:hyperlink>
    </w:p>
    <w:p w14:paraId="3CDF05F5" w14:textId="77777777" w:rsidR="00F54C61" w:rsidRPr="00B572D9" w:rsidRDefault="00F54C61" w:rsidP="00F54C61">
      <w:pPr>
        <w:spacing w:before="120" w:after="240"/>
        <w:rPr>
          <w:rFonts w:ascii="Arial" w:hAnsi="Arial" w:cs="Arial"/>
        </w:rPr>
      </w:pPr>
      <w:r w:rsidRPr="00B572D9">
        <w:rPr>
          <w:rFonts w:ascii="Arial" w:hAnsi="Arial" w:cs="Arial"/>
        </w:rPr>
        <w:t>(Accessed 23</w:t>
      </w:r>
      <w:r w:rsidRPr="00B572D9">
        <w:rPr>
          <w:rFonts w:ascii="Arial" w:hAnsi="Arial" w:cs="Arial"/>
          <w:vertAlign w:val="superscript"/>
        </w:rPr>
        <w:t>rd</w:t>
      </w:r>
      <w:r w:rsidRPr="00B572D9">
        <w:rPr>
          <w:rFonts w:ascii="Arial" w:hAnsi="Arial" w:cs="Arial"/>
        </w:rPr>
        <w:t xml:space="preserve"> November 2021)</w:t>
      </w:r>
    </w:p>
    <w:p w14:paraId="6FEE2D57" w14:textId="77777777" w:rsidR="00F54C61" w:rsidRDefault="00F54C61" w:rsidP="00F54C61">
      <w:pPr>
        <w:spacing w:before="120" w:after="240"/>
      </w:pPr>
      <w:hyperlink r:id="rId50" w:history="1">
        <w:r w:rsidRPr="003971B0">
          <w:rPr>
            <w:color w:val="0000FF"/>
            <w:u w:val="single"/>
          </w:rPr>
          <w:t>Exploring the benefits of sensory play | Goodstart</w:t>
        </w:r>
      </w:hyperlink>
      <w:r>
        <w:t>, October 2016</w:t>
      </w:r>
    </w:p>
    <w:p w14:paraId="1F4E5CBE" w14:textId="77777777" w:rsidR="00F54C61" w:rsidRDefault="00F54C61" w:rsidP="00F54C61">
      <w:pPr>
        <w:spacing w:before="120" w:after="240"/>
      </w:pPr>
      <w:r>
        <w:t>(Accessed 6</w:t>
      </w:r>
      <w:r w:rsidRPr="003971B0">
        <w:rPr>
          <w:vertAlign w:val="superscript"/>
        </w:rPr>
        <w:t>th</w:t>
      </w:r>
      <w:r>
        <w:t xml:space="preserve"> December 2021)</w:t>
      </w:r>
    </w:p>
    <w:p w14:paraId="68ACA5F4" w14:textId="77777777" w:rsidR="00F54C61" w:rsidRDefault="00F54C61" w:rsidP="00F54C61">
      <w:pPr>
        <w:spacing w:before="120" w:after="240"/>
      </w:pPr>
      <w:hyperlink r:id="rId51" w:history="1">
        <w:r w:rsidRPr="0007671E">
          <w:rPr>
            <w:color w:val="0000FF"/>
            <w:u w:val="single"/>
          </w:rPr>
          <w:t>Govt to back new Down's syndrome bill | CARE</w:t>
        </w:r>
      </w:hyperlink>
    </w:p>
    <w:p w14:paraId="42676465" w14:textId="77777777" w:rsidR="00F54C61" w:rsidRDefault="00F54C61" w:rsidP="00F54C61">
      <w:pPr>
        <w:spacing w:before="120" w:after="240"/>
      </w:pPr>
      <w:r>
        <w:t>(Accessed 5</w:t>
      </w:r>
      <w:r w:rsidRPr="0007671E">
        <w:rPr>
          <w:vertAlign w:val="superscript"/>
        </w:rPr>
        <w:t>th</w:t>
      </w:r>
      <w:r>
        <w:t xml:space="preserve"> December 2021)</w:t>
      </w:r>
    </w:p>
    <w:p w14:paraId="0D1CED01" w14:textId="77777777" w:rsidR="00F54C61" w:rsidRDefault="00F54C61" w:rsidP="00F54C61">
      <w:pPr>
        <w:spacing w:before="120" w:after="240"/>
      </w:pPr>
      <w:hyperlink r:id="rId52" w:history="1">
        <w:r w:rsidRPr="00261112">
          <w:rPr>
            <w:color w:val="0000FF"/>
            <w:u w:val="single"/>
          </w:rPr>
          <w:t>How To Start a Nursery | 14 Step Guide | Park Insurance</w:t>
        </w:r>
      </w:hyperlink>
    </w:p>
    <w:p w14:paraId="29BCEF65" w14:textId="77777777" w:rsidR="00F54C61" w:rsidRDefault="00F54C61" w:rsidP="00F54C61">
      <w:pPr>
        <w:spacing w:before="120" w:after="240"/>
      </w:pPr>
      <w:r>
        <w:t>(Accessed 27</w:t>
      </w:r>
      <w:r w:rsidRPr="00261112">
        <w:rPr>
          <w:vertAlign w:val="superscript"/>
        </w:rPr>
        <w:t>th</w:t>
      </w:r>
      <w:r>
        <w:t xml:space="preserve"> November 2021)</w:t>
      </w:r>
    </w:p>
    <w:p w14:paraId="2AD14EC0" w14:textId="77777777" w:rsidR="00F54C61" w:rsidRPr="00B572D9" w:rsidRDefault="00F54C61" w:rsidP="00F54C61">
      <w:pPr>
        <w:spacing w:before="120" w:after="240"/>
        <w:rPr>
          <w:rFonts w:ascii="Arial" w:hAnsi="Arial" w:cs="Arial"/>
        </w:rPr>
      </w:pPr>
      <w:hyperlink r:id="rId53" w:history="1">
        <w:r w:rsidRPr="00B572D9">
          <w:rPr>
            <w:rStyle w:val="Hyperlink"/>
            <w:rFonts w:ascii="Arial" w:hAnsi="Arial" w:cs="Arial"/>
          </w:rPr>
          <w:t>How to start a day nursery - Key steps | Startups.co.uk</w:t>
        </w:r>
      </w:hyperlink>
    </w:p>
    <w:p w14:paraId="3AC6D658" w14:textId="77777777" w:rsidR="00F54C61" w:rsidRPr="00B572D9" w:rsidRDefault="00F54C61" w:rsidP="00F54C61">
      <w:pPr>
        <w:spacing w:before="120" w:after="240"/>
        <w:rPr>
          <w:rFonts w:ascii="Arial" w:hAnsi="Arial" w:cs="Arial"/>
        </w:rPr>
      </w:pPr>
      <w:r w:rsidRPr="00B572D9">
        <w:rPr>
          <w:rFonts w:ascii="Arial" w:hAnsi="Arial" w:cs="Arial"/>
        </w:rPr>
        <w:t>(Accessed 23</w:t>
      </w:r>
      <w:r w:rsidRPr="00B572D9">
        <w:rPr>
          <w:rFonts w:ascii="Arial" w:hAnsi="Arial" w:cs="Arial"/>
          <w:vertAlign w:val="superscript"/>
        </w:rPr>
        <w:t>rd</w:t>
      </w:r>
      <w:r w:rsidRPr="00B572D9">
        <w:rPr>
          <w:rFonts w:ascii="Arial" w:hAnsi="Arial" w:cs="Arial"/>
        </w:rPr>
        <w:t xml:space="preserve"> November 2021)</w:t>
      </w:r>
    </w:p>
    <w:p w14:paraId="0055AD3C" w14:textId="77777777" w:rsidR="00F54C61" w:rsidRDefault="00F54C61" w:rsidP="00F54C61">
      <w:pPr>
        <w:spacing w:before="120" w:after="240"/>
      </w:pPr>
      <w:hyperlink r:id="rId54" w:history="1">
        <w:r w:rsidRPr="007C3EF1">
          <w:rPr>
            <w:color w:val="0000FF"/>
            <w:u w:val="single"/>
          </w:rPr>
          <w:t>Lease Extension Calculator - Accurate Cost Tool (lease-extensions.org.uk)</w:t>
        </w:r>
      </w:hyperlink>
    </w:p>
    <w:p w14:paraId="71E38194" w14:textId="77777777" w:rsidR="00F54C61" w:rsidRDefault="00F54C61" w:rsidP="00F54C61">
      <w:pPr>
        <w:spacing w:before="120" w:after="240"/>
      </w:pPr>
      <w:r>
        <w:t>(Accessed 5</w:t>
      </w:r>
      <w:r w:rsidRPr="007C3EF1">
        <w:rPr>
          <w:vertAlign w:val="superscript"/>
        </w:rPr>
        <w:t>th</w:t>
      </w:r>
      <w:r>
        <w:t xml:space="preserve"> December 2021)</w:t>
      </w:r>
    </w:p>
    <w:p w14:paraId="766A7B46" w14:textId="77777777" w:rsidR="00F54C61" w:rsidRDefault="00F54C61" w:rsidP="00F54C61">
      <w:pPr>
        <w:spacing w:before="120" w:after="240"/>
      </w:pPr>
      <w:hyperlink r:id="rId55" w:anchor=":~:text=The%20nursery%20funding%20grants%20available%20for%20children%27s%20nurseries,areas%20at%20your%20EYFS%20group%20More%20items...%20" w:history="1">
        <w:r w:rsidRPr="009A34BA">
          <w:rPr>
            <w:color w:val="0000FF"/>
            <w:u w:val="single"/>
          </w:rPr>
          <w:t>Nursery Grants | Early Years Funding (funding-grants.co.uk)</w:t>
        </w:r>
      </w:hyperlink>
    </w:p>
    <w:p w14:paraId="6E081EC5" w14:textId="77777777" w:rsidR="00F54C61" w:rsidRDefault="00F54C61" w:rsidP="00F54C61">
      <w:pPr>
        <w:spacing w:before="120" w:after="240"/>
      </w:pPr>
      <w:r>
        <w:t>(Accessed 5</w:t>
      </w:r>
      <w:r w:rsidRPr="009A34BA">
        <w:rPr>
          <w:vertAlign w:val="superscript"/>
        </w:rPr>
        <w:t>th</w:t>
      </w:r>
      <w:r>
        <w:t xml:space="preserve"> December 2021)</w:t>
      </w:r>
    </w:p>
    <w:p w14:paraId="05C0BD31" w14:textId="77777777" w:rsidR="00F54C61" w:rsidRDefault="00F54C61" w:rsidP="00F54C61">
      <w:pPr>
        <w:spacing w:before="120" w:after="240"/>
      </w:pPr>
      <w:hyperlink r:id="rId56" w:history="1">
        <w:r w:rsidRPr="007F6BD5">
          <w:rPr>
            <w:color w:val="0000FF"/>
            <w:u w:val="single"/>
          </w:rPr>
          <w:t>Nursery regulations: what you need to know before starting - Startups.co.uk</w:t>
        </w:r>
      </w:hyperlink>
    </w:p>
    <w:p w14:paraId="4E26A896" w14:textId="77777777" w:rsidR="00F54C61" w:rsidRDefault="00F54C61" w:rsidP="00F54C61">
      <w:pPr>
        <w:spacing w:before="120" w:after="240"/>
      </w:pPr>
      <w:r>
        <w:t>(Accessed 27</w:t>
      </w:r>
      <w:r w:rsidRPr="007F6BD5">
        <w:rPr>
          <w:vertAlign w:val="superscript"/>
        </w:rPr>
        <w:t>th</w:t>
      </w:r>
      <w:r>
        <w:t xml:space="preserve"> November 2021)</w:t>
      </w:r>
    </w:p>
    <w:p w14:paraId="0EC03A3C" w14:textId="77777777" w:rsidR="00F54C61" w:rsidRDefault="00F54C61" w:rsidP="00F54C61">
      <w:pPr>
        <w:spacing w:before="120" w:after="240"/>
      </w:pPr>
      <w:hyperlink r:id="rId57" w:history="1">
        <w:r w:rsidRPr="00F30EA3">
          <w:rPr>
            <w:color w:val="0000FF"/>
            <w:u w:val="single"/>
          </w:rPr>
          <w:t>Nursery Worker Hourly Pay in United Kingdom | PayScale</w:t>
        </w:r>
      </w:hyperlink>
    </w:p>
    <w:p w14:paraId="1C7211D5" w14:textId="54BCC4B0" w:rsidR="00F54C61" w:rsidRDefault="00F54C61" w:rsidP="00F54C61">
      <w:pPr>
        <w:spacing w:before="120" w:after="240"/>
      </w:pPr>
      <w:r>
        <w:t>(Accessed 5</w:t>
      </w:r>
      <w:r w:rsidRPr="00F30EA3">
        <w:rPr>
          <w:vertAlign w:val="superscript"/>
        </w:rPr>
        <w:t>th</w:t>
      </w:r>
      <w:r>
        <w:t xml:space="preserve"> December 202</w:t>
      </w:r>
      <w:r>
        <w:t>1</w:t>
      </w:r>
      <w:r>
        <w:t>)</w:t>
      </w:r>
    </w:p>
    <w:p w14:paraId="046C9520" w14:textId="77777777" w:rsidR="00F54C61" w:rsidRDefault="00F54C61" w:rsidP="00F54C61">
      <w:pPr>
        <w:spacing w:before="120" w:after="240"/>
      </w:pPr>
      <w:hyperlink r:id="rId58" w:history="1">
        <w:r w:rsidRPr="005C5705">
          <w:rPr>
            <w:color w:val="0000FF"/>
            <w:u w:val="single"/>
          </w:rPr>
          <w:t>Part Time Nursery Jobs, Careers &amp; Recruitment. (totaljobs.com)</w:t>
        </w:r>
      </w:hyperlink>
    </w:p>
    <w:p w14:paraId="54A1B00F" w14:textId="77777777" w:rsidR="00F54C61" w:rsidRDefault="00F54C61" w:rsidP="00F54C61">
      <w:pPr>
        <w:spacing w:before="120" w:after="240"/>
      </w:pPr>
      <w:r>
        <w:t>(Accessed 5</w:t>
      </w:r>
      <w:r w:rsidRPr="005C5705">
        <w:rPr>
          <w:vertAlign w:val="superscript"/>
        </w:rPr>
        <w:t>th</w:t>
      </w:r>
      <w:r>
        <w:t xml:space="preserve"> December 2021)</w:t>
      </w:r>
    </w:p>
    <w:p w14:paraId="6B82EFF9" w14:textId="77777777" w:rsidR="00F54C61" w:rsidRDefault="00F54C61" w:rsidP="00F54C61">
      <w:pPr>
        <w:spacing w:before="120" w:after="240"/>
      </w:pPr>
      <w:hyperlink r:id="rId59" w:history="1">
        <w:r w:rsidRPr="00AF4341">
          <w:rPr>
            <w:color w:val="0000FF"/>
            <w:u w:val="single"/>
          </w:rPr>
          <w:t>School nurseries capital fund: outcome of applications 2019 - GOV.UK (www.gov.uk)</w:t>
        </w:r>
      </w:hyperlink>
    </w:p>
    <w:p w14:paraId="193D08C3" w14:textId="77777777" w:rsidR="00F54C61" w:rsidRDefault="00F54C61" w:rsidP="00F54C61">
      <w:pPr>
        <w:spacing w:before="120" w:after="240"/>
      </w:pPr>
      <w:r>
        <w:lastRenderedPageBreak/>
        <w:t>(Accessed 3</w:t>
      </w:r>
      <w:r w:rsidRPr="002B28E3">
        <w:rPr>
          <w:vertAlign w:val="superscript"/>
        </w:rPr>
        <w:t>rd</w:t>
      </w:r>
      <w:r>
        <w:t xml:space="preserve"> December 2021)</w:t>
      </w:r>
    </w:p>
    <w:p w14:paraId="1DEF1024" w14:textId="77777777" w:rsidR="00F54C61" w:rsidRDefault="00F54C61" w:rsidP="00F54C61">
      <w:pPr>
        <w:spacing w:before="120" w:after="240"/>
      </w:pPr>
      <w:hyperlink r:id="rId60" w:history="1">
        <w:r w:rsidRPr="009A3BAE">
          <w:rPr>
            <w:color w:val="0000FF"/>
            <w:u w:val="single"/>
          </w:rPr>
          <w:t>Sensory Integration Children's Therapy Solutions (childrenstherapysolutions.co.uk)</w:t>
        </w:r>
      </w:hyperlink>
    </w:p>
    <w:p w14:paraId="774AF1B1" w14:textId="77777777" w:rsidR="00F54C61" w:rsidRDefault="00F54C61" w:rsidP="00F54C61">
      <w:pPr>
        <w:spacing w:before="120" w:after="240"/>
      </w:pPr>
      <w:r>
        <w:t>(Accessed 28</w:t>
      </w:r>
      <w:r w:rsidRPr="009A3BAE">
        <w:rPr>
          <w:vertAlign w:val="superscript"/>
        </w:rPr>
        <w:t>th</w:t>
      </w:r>
      <w:r>
        <w:t xml:space="preserve"> November 2021)</w:t>
      </w:r>
    </w:p>
    <w:p w14:paraId="0C278537" w14:textId="77777777" w:rsidR="00F54C61" w:rsidRDefault="00F54C61" w:rsidP="00F54C61">
      <w:pPr>
        <w:spacing w:before="120" w:after="240"/>
      </w:pPr>
      <w:hyperlink r:id="rId61" w:history="1">
        <w:r w:rsidRPr="00497EF6">
          <w:rPr>
            <w:color w:val="0000FF"/>
            <w:u w:val="single"/>
          </w:rPr>
          <w:t>Sources of income for early years providers - GOV.UK (www.gov.uk)</w:t>
        </w:r>
      </w:hyperlink>
    </w:p>
    <w:p w14:paraId="632E54F6" w14:textId="77777777" w:rsidR="00F54C61" w:rsidRDefault="00F54C61" w:rsidP="00F54C61">
      <w:pPr>
        <w:spacing w:before="120" w:after="240"/>
      </w:pPr>
      <w:r>
        <w:t>(Accessed 3</w:t>
      </w:r>
      <w:r w:rsidRPr="00497EF6">
        <w:rPr>
          <w:vertAlign w:val="superscript"/>
        </w:rPr>
        <w:t>rd</w:t>
      </w:r>
      <w:r>
        <w:t xml:space="preserve"> December 2021)</w:t>
      </w:r>
    </w:p>
    <w:p w14:paraId="2AE56D72" w14:textId="77777777" w:rsidR="00F54C61" w:rsidRDefault="00F54C61" w:rsidP="00F54C61">
      <w:pPr>
        <w:spacing w:before="120" w:after="240"/>
      </w:pPr>
      <w:hyperlink r:id="rId62" w:history="1">
        <w:r w:rsidRPr="00B60DD6">
          <w:rPr>
            <w:color w:val="0000FF"/>
            <w:u w:val="single"/>
          </w:rPr>
          <w:t>Starting a nursery business: 5 simple steps | Startups.co.uk</w:t>
        </w:r>
      </w:hyperlink>
    </w:p>
    <w:p w14:paraId="3EA47DB0" w14:textId="77777777" w:rsidR="00F54C61" w:rsidRDefault="00F54C61" w:rsidP="00F54C61">
      <w:pPr>
        <w:spacing w:before="120" w:after="240"/>
      </w:pPr>
      <w:r>
        <w:t>(Accessed 27</w:t>
      </w:r>
      <w:r w:rsidRPr="00B60DD6">
        <w:rPr>
          <w:vertAlign w:val="superscript"/>
        </w:rPr>
        <w:t>th</w:t>
      </w:r>
      <w:r>
        <w:t xml:space="preserve"> November 2021)</w:t>
      </w:r>
    </w:p>
    <w:p w14:paraId="1919B076" w14:textId="77777777" w:rsidR="00F54C61" w:rsidRDefault="00F54C61" w:rsidP="00F54C61">
      <w:pPr>
        <w:spacing w:before="120" w:after="240"/>
      </w:pPr>
      <w:hyperlink r:id="rId63" w:history="1">
        <w:r w:rsidRPr="000F44F6">
          <w:rPr>
            <w:color w:val="0000FF"/>
            <w:u w:val="single"/>
          </w:rPr>
          <w:t>The Finances Behind Owning and Running a Nursery (flexibleworking. works)</w:t>
        </w:r>
      </w:hyperlink>
    </w:p>
    <w:p w14:paraId="09934EE6" w14:textId="77777777" w:rsidR="00F54C61" w:rsidRDefault="00F54C61" w:rsidP="00F54C61">
      <w:pPr>
        <w:spacing w:before="120" w:after="240"/>
      </w:pPr>
      <w:r>
        <w:t>(Accessed 5</w:t>
      </w:r>
      <w:r w:rsidRPr="000F44F6">
        <w:rPr>
          <w:vertAlign w:val="superscript"/>
        </w:rPr>
        <w:t>th</w:t>
      </w:r>
      <w:r>
        <w:t xml:space="preserve"> December 2021)</w:t>
      </w:r>
    </w:p>
    <w:p w14:paraId="73469196" w14:textId="77777777" w:rsidR="00F54C61" w:rsidRDefault="00F54C61" w:rsidP="00F54C61">
      <w:pPr>
        <w:spacing w:before="120" w:after="240"/>
      </w:pPr>
      <w:hyperlink r:id="rId64" w:history="1">
        <w:r w:rsidRPr="0028333F">
          <w:rPr>
            <w:color w:val="0000FF"/>
            <w:u w:val="single"/>
          </w:rPr>
          <w:t>The role of the entrepreneur in business and business start-up - Business enterprise - Eduqas - GCSE Business Revision - Eduqas - BBC Bitesize</w:t>
        </w:r>
      </w:hyperlink>
    </w:p>
    <w:p w14:paraId="754C24FF" w14:textId="77777777" w:rsidR="00F54C61" w:rsidRDefault="00F54C61" w:rsidP="00F54C61">
      <w:pPr>
        <w:spacing w:before="120" w:after="240"/>
      </w:pPr>
      <w:r>
        <w:t>(Accessed 8</w:t>
      </w:r>
      <w:r w:rsidRPr="0028333F">
        <w:rPr>
          <w:vertAlign w:val="superscript"/>
        </w:rPr>
        <w:t>th</w:t>
      </w:r>
      <w:r>
        <w:t xml:space="preserve"> December 2021)</w:t>
      </w:r>
    </w:p>
    <w:p w14:paraId="3A21D554" w14:textId="77777777" w:rsidR="00C53D8F" w:rsidRPr="00B572D9" w:rsidRDefault="0086340F" w:rsidP="00B572D9">
      <w:pPr>
        <w:spacing w:before="120" w:after="240"/>
        <w:rPr>
          <w:rFonts w:ascii="Arial" w:hAnsi="Arial" w:cs="Arial"/>
        </w:rPr>
      </w:pPr>
      <w:hyperlink r:id="rId65" w:history="1">
        <w:r w:rsidR="00C53D8F" w:rsidRPr="00B572D9">
          <w:rPr>
            <w:rStyle w:val="Hyperlink"/>
            <w:rFonts w:ascii="Arial" w:hAnsi="Arial" w:cs="Arial"/>
          </w:rPr>
          <w:t>Why create a sensory room in your nursery (earlyyearscareers.com)</w:t>
        </w:r>
      </w:hyperlink>
    </w:p>
    <w:p w14:paraId="3F01B93A" w14:textId="402BCB60" w:rsidR="00C53D8F" w:rsidRPr="00B572D9" w:rsidRDefault="00C53D8F" w:rsidP="00B572D9">
      <w:pPr>
        <w:spacing w:before="120" w:after="240"/>
        <w:rPr>
          <w:rFonts w:ascii="Arial" w:hAnsi="Arial" w:cs="Arial"/>
        </w:rPr>
      </w:pPr>
      <w:r w:rsidRPr="00B572D9">
        <w:rPr>
          <w:rFonts w:ascii="Arial" w:hAnsi="Arial" w:cs="Arial"/>
        </w:rPr>
        <w:t>(Accessed 22</w:t>
      </w:r>
      <w:r w:rsidRPr="00B572D9">
        <w:rPr>
          <w:rFonts w:ascii="Arial" w:hAnsi="Arial" w:cs="Arial"/>
          <w:vertAlign w:val="superscript"/>
        </w:rPr>
        <w:t>nd</w:t>
      </w:r>
      <w:r w:rsidRPr="00B572D9">
        <w:rPr>
          <w:rFonts w:ascii="Arial" w:hAnsi="Arial" w:cs="Arial"/>
        </w:rPr>
        <w:t xml:space="preserve"> November 2021)</w:t>
      </w:r>
    </w:p>
    <w:p w14:paraId="2AFD8C36" w14:textId="5166B81A" w:rsidR="00F2019D" w:rsidRDefault="00F2019D" w:rsidP="00B572D9">
      <w:pPr>
        <w:spacing w:before="120" w:after="240"/>
      </w:pPr>
      <w:hyperlink r:id="rId66" w:anchor=":~:text=%20Why%20Is%20Project%20Management%20Important%3F%20%201,ensures%20proper%20expectations%20are%20set%20around...%20More%20" w:history="1">
        <w:r w:rsidRPr="00F2019D">
          <w:rPr>
            <w:color w:val="0000FF"/>
            <w:u w:val="single"/>
          </w:rPr>
          <w:t xml:space="preserve">Why Is Project Management So Important </w:t>
        </w:r>
        <w:proofErr w:type="gramStart"/>
        <w:r w:rsidRPr="00F2019D">
          <w:rPr>
            <w:color w:val="0000FF"/>
            <w:u w:val="single"/>
          </w:rPr>
          <w:t>To</w:t>
        </w:r>
        <w:proofErr w:type="gramEnd"/>
        <w:r w:rsidRPr="00F2019D">
          <w:rPr>
            <w:color w:val="0000FF"/>
            <w:u w:val="single"/>
          </w:rPr>
          <w:t xml:space="preserve"> An Organization? (thedigitalprojectmanager.com)</w:t>
        </w:r>
      </w:hyperlink>
    </w:p>
    <w:p w14:paraId="3D11DDF6" w14:textId="215A45BE" w:rsidR="00F2019D" w:rsidRDefault="00F2019D" w:rsidP="00B572D9">
      <w:pPr>
        <w:spacing w:before="120" w:after="240"/>
      </w:pPr>
      <w:r>
        <w:t>(Accessed 8</w:t>
      </w:r>
      <w:r w:rsidRPr="00F2019D">
        <w:rPr>
          <w:vertAlign w:val="superscript"/>
        </w:rPr>
        <w:t>th</w:t>
      </w:r>
      <w:r>
        <w:t xml:space="preserve"> December 2021)</w:t>
      </w:r>
    </w:p>
    <w:p w14:paraId="69EBF570" w14:textId="4D38C61A" w:rsidR="00F2019D" w:rsidRDefault="00916234" w:rsidP="00B572D9">
      <w:pPr>
        <w:spacing w:before="120" w:after="240"/>
      </w:pPr>
      <w:hyperlink r:id="rId67" w:history="1">
        <w:r w:rsidRPr="00916234">
          <w:rPr>
            <w:color w:val="0000FF"/>
            <w:u w:val="single"/>
          </w:rPr>
          <w:t>What is a Project Management Plan and How to Create One [Updated] (simplilearn.com)</w:t>
        </w:r>
      </w:hyperlink>
    </w:p>
    <w:p w14:paraId="6CEBB16A" w14:textId="302CCBEA" w:rsidR="00916234" w:rsidRDefault="00916234" w:rsidP="00B572D9">
      <w:pPr>
        <w:spacing w:before="120" w:after="240"/>
        <w:rPr>
          <w:rFonts w:ascii="Arial" w:hAnsi="Arial" w:cs="Arial"/>
        </w:rPr>
      </w:pPr>
      <w:r>
        <w:t>(Accessed 8</w:t>
      </w:r>
      <w:r w:rsidRPr="00916234">
        <w:rPr>
          <w:vertAlign w:val="superscript"/>
        </w:rPr>
        <w:t>th</w:t>
      </w:r>
      <w:r>
        <w:t xml:space="preserve"> December 2021)</w:t>
      </w:r>
    </w:p>
    <w:p w14:paraId="5157B104" w14:textId="1EAA6E22" w:rsidR="00D63471" w:rsidRPr="00600EE0" w:rsidRDefault="00063278" w:rsidP="007127AB">
      <w:pPr>
        <w:spacing w:before="120" w:after="240"/>
        <w:rPr>
          <w:rFonts w:ascii="Arial" w:hAnsi="Arial" w:cs="Arial"/>
        </w:rPr>
      </w:pPr>
      <w:r>
        <w:rPr>
          <w:rFonts w:ascii="Arial" w:hAnsi="Arial" w:cs="Arial"/>
        </w:rPr>
        <w:t xml:space="preserve">Wordcount: </w:t>
      </w:r>
      <w:r w:rsidR="009809DC">
        <w:rPr>
          <w:rFonts w:ascii="Arial" w:hAnsi="Arial" w:cs="Arial"/>
        </w:rPr>
        <w:t>2</w:t>
      </w:r>
      <w:r w:rsidR="00331F57">
        <w:rPr>
          <w:rFonts w:ascii="Arial" w:hAnsi="Arial" w:cs="Arial"/>
        </w:rPr>
        <w:t>668</w:t>
      </w:r>
    </w:p>
    <w:p w14:paraId="6295D7EE" w14:textId="77777777" w:rsidR="005C5705" w:rsidRDefault="005C5705" w:rsidP="007127AB">
      <w:pPr>
        <w:spacing w:before="120" w:after="240"/>
        <w:rPr>
          <w:rFonts w:ascii="Arial" w:hAnsi="Arial" w:cs="Arial"/>
          <w:b/>
          <w:bCs/>
          <w:sz w:val="28"/>
          <w:szCs w:val="28"/>
          <w:u w:val="single"/>
        </w:rPr>
      </w:pPr>
    </w:p>
    <w:p w14:paraId="2490A685" w14:textId="77777777" w:rsidR="005C5705" w:rsidRDefault="005C5705" w:rsidP="007127AB">
      <w:pPr>
        <w:spacing w:before="120" w:after="240"/>
        <w:rPr>
          <w:rFonts w:ascii="Arial" w:hAnsi="Arial" w:cs="Arial"/>
          <w:b/>
          <w:bCs/>
          <w:sz w:val="28"/>
          <w:szCs w:val="28"/>
          <w:u w:val="single"/>
        </w:rPr>
      </w:pPr>
    </w:p>
    <w:p w14:paraId="542F191E" w14:textId="77777777" w:rsidR="0091645A" w:rsidRDefault="0091645A" w:rsidP="007127AB">
      <w:pPr>
        <w:spacing w:before="120" w:after="240"/>
        <w:rPr>
          <w:rFonts w:ascii="Arial" w:hAnsi="Arial" w:cs="Arial"/>
          <w:b/>
          <w:bCs/>
          <w:sz w:val="28"/>
          <w:szCs w:val="28"/>
          <w:u w:val="single"/>
        </w:rPr>
      </w:pPr>
    </w:p>
    <w:p w14:paraId="7A67FC21" w14:textId="4DE5D369" w:rsidR="007127AB" w:rsidRPr="003B6DA7" w:rsidRDefault="007127AB" w:rsidP="007127AB">
      <w:pPr>
        <w:spacing w:before="120" w:after="240"/>
        <w:rPr>
          <w:rFonts w:ascii="Arial" w:hAnsi="Arial" w:cs="Arial"/>
          <w:b/>
          <w:bCs/>
          <w:sz w:val="28"/>
          <w:szCs w:val="28"/>
          <w:u w:val="single"/>
        </w:rPr>
      </w:pPr>
      <w:r w:rsidRPr="003B6DA7">
        <w:rPr>
          <w:rFonts w:ascii="Arial" w:hAnsi="Arial" w:cs="Arial"/>
          <w:b/>
          <w:bCs/>
          <w:sz w:val="28"/>
          <w:szCs w:val="28"/>
          <w:u w:val="single"/>
        </w:rPr>
        <w:lastRenderedPageBreak/>
        <w:t>Appendices</w:t>
      </w:r>
    </w:p>
    <w:p w14:paraId="495B8348" w14:textId="77777777" w:rsidR="00F301B0" w:rsidRDefault="00F301B0" w:rsidP="007127AB">
      <w:pPr>
        <w:spacing w:before="120" w:after="240"/>
        <w:rPr>
          <w:rFonts w:ascii="Arial" w:hAnsi="Arial" w:cs="Arial"/>
          <w:b/>
          <w:bCs/>
          <w:sz w:val="28"/>
          <w:szCs w:val="28"/>
        </w:rPr>
      </w:pPr>
    </w:p>
    <w:p w14:paraId="4017731D" w14:textId="1DBFCCE2" w:rsidR="00614E0D" w:rsidRDefault="00F301B0" w:rsidP="007127AB">
      <w:pPr>
        <w:spacing w:before="120" w:after="240"/>
        <w:rPr>
          <w:rFonts w:ascii="Arial" w:hAnsi="Arial" w:cs="Arial"/>
          <w:b/>
          <w:bCs/>
          <w:sz w:val="28"/>
          <w:szCs w:val="28"/>
        </w:rPr>
      </w:pPr>
      <w:r>
        <w:rPr>
          <w:noProof/>
        </w:rPr>
        <w:drawing>
          <wp:anchor distT="0" distB="0" distL="114300" distR="114300" simplePos="0" relativeHeight="251654656" behindDoc="1" locked="0" layoutInCell="1" allowOverlap="1" wp14:anchorId="6DFC4A78" wp14:editId="44B4702C">
            <wp:simplePos x="0" y="0"/>
            <wp:positionH relativeFrom="margin">
              <wp:posOffset>-716915</wp:posOffset>
            </wp:positionH>
            <wp:positionV relativeFrom="paragraph">
              <wp:posOffset>237490</wp:posOffset>
            </wp:positionV>
            <wp:extent cx="7363259" cy="3212913"/>
            <wp:effectExtent l="0" t="0" r="0" b="6985"/>
            <wp:wrapTight wrapText="bothSides">
              <wp:wrapPolygon edited="0">
                <wp:start x="0" y="0"/>
                <wp:lineTo x="0" y="21519"/>
                <wp:lineTo x="21516" y="21519"/>
                <wp:lineTo x="21516" y="0"/>
                <wp:lineTo x="0" y="0"/>
              </wp:wrapPolygon>
            </wp:wrapTight>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68">
                      <a:extLst>
                        <a:ext uri="{28A0092B-C50C-407E-A947-70E740481C1C}">
                          <a14:useLocalDpi xmlns:a14="http://schemas.microsoft.com/office/drawing/2010/main" val="0"/>
                        </a:ext>
                      </a:extLst>
                    </a:blip>
                    <a:srcRect l="29470" t="12212" r="25659" b="8805"/>
                    <a:stretch/>
                  </pic:blipFill>
                  <pic:spPr bwMode="auto">
                    <a:xfrm>
                      <a:off x="0" y="0"/>
                      <a:ext cx="7367839" cy="32149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8"/>
          <w:szCs w:val="28"/>
        </w:rPr>
        <w:t>Appendix 1</w:t>
      </w:r>
    </w:p>
    <w:p w14:paraId="6B22800C" w14:textId="77777777" w:rsidR="00614E0D" w:rsidRPr="007127AB" w:rsidRDefault="00614E0D" w:rsidP="007127AB">
      <w:pPr>
        <w:spacing w:before="120" w:after="240"/>
        <w:rPr>
          <w:rFonts w:ascii="Arial" w:hAnsi="Arial" w:cs="Arial"/>
          <w:b/>
          <w:bCs/>
          <w:sz w:val="28"/>
          <w:szCs w:val="28"/>
        </w:rPr>
      </w:pPr>
    </w:p>
    <w:p w14:paraId="4F5CB834" w14:textId="0B0046C2" w:rsidR="00E059B7" w:rsidRDefault="00E059B7" w:rsidP="00F54417">
      <w:pPr>
        <w:pStyle w:val="NoSpacing"/>
        <w:rPr>
          <w:rFonts w:ascii="Arial" w:hAnsi="Arial" w:cs="Arial"/>
          <w:b/>
          <w:bCs/>
          <w:sz w:val="24"/>
          <w:szCs w:val="24"/>
        </w:rPr>
      </w:pPr>
    </w:p>
    <w:p w14:paraId="3CF74119" w14:textId="77777777" w:rsidR="003C46C6" w:rsidRDefault="003C46C6" w:rsidP="00F54417">
      <w:pPr>
        <w:pStyle w:val="NoSpacing"/>
        <w:rPr>
          <w:rFonts w:ascii="Arial" w:hAnsi="Arial" w:cs="Arial"/>
          <w:b/>
          <w:bCs/>
          <w:sz w:val="24"/>
          <w:szCs w:val="24"/>
        </w:rPr>
      </w:pPr>
    </w:p>
    <w:p w14:paraId="5005E379" w14:textId="77777777" w:rsidR="003C46C6" w:rsidRDefault="003C46C6" w:rsidP="00F54417">
      <w:pPr>
        <w:pStyle w:val="NoSpacing"/>
        <w:rPr>
          <w:rFonts w:ascii="Arial" w:hAnsi="Arial" w:cs="Arial"/>
          <w:b/>
          <w:bCs/>
          <w:sz w:val="24"/>
          <w:szCs w:val="24"/>
        </w:rPr>
      </w:pPr>
    </w:p>
    <w:p w14:paraId="1A54BD3B" w14:textId="77777777" w:rsidR="003C46C6" w:rsidRDefault="003C46C6" w:rsidP="00F54417">
      <w:pPr>
        <w:pStyle w:val="NoSpacing"/>
        <w:rPr>
          <w:rFonts w:ascii="Arial" w:hAnsi="Arial" w:cs="Arial"/>
          <w:b/>
          <w:bCs/>
          <w:sz w:val="24"/>
          <w:szCs w:val="24"/>
        </w:rPr>
      </w:pPr>
    </w:p>
    <w:p w14:paraId="05CF268F" w14:textId="77777777" w:rsidR="00DA1CC2" w:rsidRDefault="00DA1CC2" w:rsidP="00F54417">
      <w:pPr>
        <w:pStyle w:val="NoSpacing"/>
        <w:rPr>
          <w:rFonts w:ascii="Arial" w:hAnsi="Arial" w:cs="Arial"/>
          <w:b/>
          <w:bCs/>
          <w:sz w:val="24"/>
          <w:szCs w:val="24"/>
        </w:rPr>
      </w:pPr>
    </w:p>
    <w:p w14:paraId="6163AB86" w14:textId="77777777" w:rsidR="00DA1CC2" w:rsidRDefault="00DA1CC2" w:rsidP="00F54417">
      <w:pPr>
        <w:pStyle w:val="NoSpacing"/>
        <w:rPr>
          <w:rFonts w:ascii="Arial" w:hAnsi="Arial" w:cs="Arial"/>
          <w:b/>
          <w:bCs/>
          <w:sz w:val="24"/>
          <w:szCs w:val="24"/>
        </w:rPr>
      </w:pPr>
    </w:p>
    <w:p w14:paraId="7F2FC7D7" w14:textId="77777777" w:rsidR="00DA1CC2" w:rsidRDefault="00DA1CC2" w:rsidP="00F54417">
      <w:pPr>
        <w:pStyle w:val="NoSpacing"/>
        <w:rPr>
          <w:rFonts w:ascii="Arial" w:hAnsi="Arial" w:cs="Arial"/>
          <w:b/>
          <w:bCs/>
          <w:sz w:val="24"/>
          <w:szCs w:val="24"/>
        </w:rPr>
      </w:pPr>
    </w:p>
    <w:p w14:paraId="4D3B7453" w14:textId="77777777" w:rsidR="00DA1CC2" w:rsidRDefault="00DA1CC2" w:rsidP="00F54417">
      <w:pPr>
        <w:pStyle w:val="NoSpacing"/>
        <w:rPr>
          <w:rFonts w:ascii="Arial" w:hAnsi="Arial" w:cs="Arial"/>
          <w:b/>
          <w:bCs/>
          <w:sz w:val="24"/>
          <w:szCs w:val="24"/>
        </w:rPr>
      </w:pPr>
    </w:p>
    <w:p w14:paraId="4825DF79" w14:textId="77777777" w:rsidR="00DA1CC2" w:rsidRDefault="00DA1CC2" w:rsidP="00F54417">
      <w:pPr>
        <w:pStyle w:val="NoSpacing"/>
        <w:rPr>
          <w:rFonts w:ascii="Arial" w:hAnsi="Arial" w:cs="Arial"/>
          <w:b/>
          <w:bCs/>
          <w:sz w:val="24"/>
          <w:szCs w:val="24"/>
        </w:rPr>
      </w:pPr>
    </w:p>
    <w:p w14:paraId="099DBA57" w14:textId="77777777" w:rsidR="00DA1CC2" w:rsidRDefault="00DA1CC2" w:rsidP="00F54417">
      <w:pPr>
        <w:pStyle w:val="NoSpacing"/>
        <w:rPr>
          <w:rFonts w:ascii="Arial" w:hAnsi="Arial" w:cs="Arial"/>
          <w:b/>
          <w:bCs/>
          <w:sz w:val="24"/>
          <w:szCs w:val="24"/>
        </w:rPr>
      </w:pPr>
    </w:p>
    <w:p w14:paraId="09253B60" w14:textId="77777777" w:rsidR="00DA1CC2" w:rsidRDefault="00DA1CC2" w:rsidP="00F54417">
      <w:pPr>
        <w:pStyle w:val="NoSpacing"/>
        <w:rPr>
          <w:rFonts w:ascii="Arial" w:hAnsi="Arial" w:cs="Arial"/>
          <w:b/>
          <w:bCs/>
          <w:sz w:val="24"/>
          <w:szCs w:val="24"/>
        </w:rPr>
      </w:pPr>
    </w:p>
    <w:p w14:paraId="7EED7D10" w14:textId="77777777" w:rsidR="007F3A81" w:rsidRDefault="007F3A81" w:rsidP="00F54417">
      <w:pPr>
        <w:pStyle w:val="NoSpacing"/>
        <w:rPr>
          <w:rFonts w:ascii="Arial" w:hAnsi="Arial" w:cs="Arial"/>
          <w:b/>
          <w:bCs/>
          <w:sz w:val="24"/>
          <w:szCs w:val="24"/>
        </w:rPr>
      </w:pPr>
    </w:p>
    <w:p w14:paraId="79C8DB5A" w14:textId="77777777" w:rsidR="007F3A81" w:rsidRDefault="007F3A81" w:rsidP="00F54417">
      <w:pPr>
        <w:pStyle w:val="NoSpacing"/>
        <w:rPr>
          <w:rFonts w:ascii="Arial" w:hAnsi="Arial" w:cs="Arial"/>
          <w:b/>
          <w:bCs/>
          <w:sz w:val="24"/>
          <w:szCs w:val="24"/>
        </w:rPr>
      </w:pPr>
    </w:p>
    <w:p w14:paraId="2E7F94FA" w14:textId="77777777" w:rsidR="007F3A81" w:rsidRDefault="007F3A81" w:rsidP="00F54417">
      <w:pPr>
        <w:pStyle w:val="NoSpacing"/>
        <w:rPr>
          <w:rFonts w:ascii="Arial" w:hAnsi="Arial" w:cs="Arial"/>
          <w:b/>
          <w:bCs/>
          <w:sz w:val="24"/>
          <w:szCs w:val="24"/>
        </w:rPr>
      </w:pPr>
    </w:p>
    <w:p w14:paraId="10FEDD1D" w14:textId="77777777" w:rsidR="007F3A81" w:rsidRDefault="007F3A81" w:rsidP="00F54417">
      <w:pPr>
        <w:pStyle w:val="NoSpacing"/>
        <w:rPr>
          <w:rFonts w:ascii="Arial" w:hAnsi="Arial" w:cs="Arial"/>
          <w:b/>
          <w:bCs/>
          <w:sz w:val="24"/>
          <w:szCs w:val="24"/>
        </w:rPr>
      </w:pPr>
    </w:p>
    <w:p w14:paraId="5FF9FB57" w14:textId="77777777" w:rsidR="007F3A81" w:rsidRDefault="007F3A81" w:rsidP="00F54417">
      <w:pPr>
        <w:pStyle w:val="NoSpacing"/>
        <w:rPr>
          <w:rFonts w:ascii="Arial" w:hAnsi="Arial" w:cs="Arial"/>
          <w:b/>
          <w:bCs/>
          <w:sz w:val="24"/>
          <w:szCs w:val="24"/>
        </w:rPr>
      </w:pPr>
    </w:p>
    <w:p w14:paraId="7E21FF2A" w14:textId="77777777" w:rsidR="007F3A81" w:rsidRDefault="007F3A81" w:rsidP="00F54417">
      <w:pPr>
        <w:pStyle w:val="NoSpacing"/>
        <w:rPr>
          <w:rFonts w:ascii="Arial" w:hAnsi="Arial" w:cs="Arial"/>
          <w:b/>
          <w:bCs/>
          <w:sz w:val="24"/>
          <w:szCs w:val="24"/>
        </w:rPr>
      </w:pPr>
    </w:p>
    <w:p w14:paraId="2E79962C" w14:textId="77777777" w:rsidR="007F3A81" w:rsidRDefault="007F3A81" w:rsidP="00F54417">
      <w:pPr>
        <w:pStyle w:val="NoSpacing"/>
        <w:rPr>
          <w:rFonts w:ascii="Arial" w:hAnsi="Arial" w:cs="Arial"/>
          <w:b/>
          <w:bCs/>
          <w:sz w:val="24"/>
          <w:szCs w:val="24"/>
        </w:rPr>
      </w:pPr>
    </w:p>
    <w:p w14:paraId="7BAAEC30" w14:textId="77777777" w:rsidR="007F3A81" w:rsidRDefault="007F3A81" w:rsidP="00F54417">
      <w:pPr>
        <w:pStyle w:val="NoSpacing"/>
        <w:rPr>
          <w:rFonts w:ascii="Arial" w:hAnsi="Arial" w:cs="Arial"/>
          <w:b/>
          <w:bCs/>
          <w:sz w:val="24"/>
          <w:szCs w:val="24"/>
        </w:rPr>
      </w:pPr>
    </w:p>
    <w:p w14:paraId="29F6EB3E" w14:textId="77777777" w:rsidR="00DA1CC2" w:rsidRDefault="00DA1CC2" w:rsidP="00F54417">
      <w:pPr>
        <w:pStyle w:val="NoSpacing"/>
        <w:rPr>
          <w:rFonts w:ascii="Arial" w:hAnsi="Arial" w:cs="Arial"/>
          <w:b/>
          <w:bCs/>
          <w:sz w:val="24"/>
          <w:szCs w:val="24"/>
        </w:rPr>
      </w:pPr>
    </w:p>
    <w:p w14:paraId="49C812E9" w14:textId="77777777" w:rsidR="00DA1CC2" w:rsidRDefault="00DA1CC2" w:rsidP="00F54417">
      <w:pPr>
        <w:pStyle w:val="NoSpacing"/>
        <w:rPr>
          <w:rFonts w:ascii="Arial" w:hAnsi="Arial" w:cs="Arial"/>
          <w:b/>
          <w:bCs/>
          <w:sz w:val="24"/>
          <w:szCs w:val="24"/>
        </w:rPr>
      </w:pPr>
    </w:p>
    <w:p w14:paraId="2710E43B" w14:textId="77777777" w:rsidR="00DA1CC2" w:rsidRDefault="00DA1CC2" w:rsidP="00F54417">
      <w:pPr>
        <w:pStyle w:val="NoSpacing"/>
        <w:rPr>
          <w:rFonts w:ascii="Arial" w:hAnsi="Arial" w:cs="Arial"/>
          <w:b/>
          <w:bCs/>
          <w:sz w:val="24"/>
          <w:szCs w:val="24"/>
        </w:rPr>
      </w:pPr>
    </w:p>
    <w:p w14:paraId="701FB88F" w14:textId="1B8A6351" w:rsidR="00BB7EAF" w:rsidRDefault="005040A7" w:rsidP="00F54417">
      <w:pPr>
        <w:pStyle w:val="NoSpacing"/>
        <w:rPr>
          <w:rFonts w:ascii="Arial" w:hAnsi="Arial" w:cs="Arial"/>
          <w:b/>
          <w:bCs/>
          <w:sz w:val="24"/>
          <w:szCs w:val="24"/>
        </w:rPr>
      </w:pPr>
      <w:r>
        <w:rPr>
          <w:noProof/>
        </w:rPr>
        <w:lastRenderedPageBreak/>
        <mc:AlternateContent>
          <mc:Choice Requires="wps">
            <w:drawing>
              <wp:anchor distT="0" distB="0" distL="114300" distR="114300" simplePos="0" relativeHeight="251658239" behindDoc="0" locked="0" layoutInCell="1" allowOverlap="1" wp14:anchorId="56FA88FC" wp14:editId="17DB4D4D">
                <wp:simplePos x="0" y="0"/>
                <wp:positionH relativeFrom="column">
                  <wp:posOffset>3252470</wp:posOffset>
                </wp:positionH>
                <wp:positionV relativeFrom="paragraph">
                  <wp:posOffset>3458210</wp:posOffset>
                </wp:positionV>
                <wp:extent cx="721678" cy="161464"/>
                <wp:effectExtent l="0" t="0" r="0" b="0"/>
                <wp:wrapNone/>
                <wp:docPr id="10" name="TextBox 9">
                  <a:extLst xmlns:a="http://schemas.openxmlformats.org/drawingml/2006/main">
                    <a:ext uri="{FF2B5EF4-FFF2-40B4-BE49-F238E27FC236}">
                      <a16:creationId xmlns:a16="http://schemas.microsoft.com/office/drawing/2014/main" id="{5CA2433C-F676-4A03-ABC9-8FB841A4A51D}"/>
                    </a:ext>
                  </a:extLst>
                </wp:docPr>
                <wp:cNvGraphicFramePr/>
                <a:graphic xmlns:a="http://schemas.openxmlformats.org/drawingml/2006/main">
                  <a:graphicData uri="http://schemas.microsoft.com/office/word/2010/wordprocessingShape">
                    <wps:wsp>
                      <wps:cNvSpPr txBox="1"/>
                      <wps:spPr>
                        <a:xfrm>
                          <a:off x="0" y="0"/>
                          <a:ext cx="721678" cy="161464"/>
                        </a:xfrm>
                        <a:prstGeom prst="rect">
                          <a:avLst/>
                        </a:prstGeom>
                        <a:noFill/>
                      </wps:spPr>
                      <wps:txbx>
                        <w:txbxContent>
                          <w:p w14:paraId="39D5DDFF" w14:textId="77777777" w:rsidR="005040A7" w:rsidRDefault="0086340F" w:rsidP="005040A7">
                            <w:pPr>
                              <w:rPr>
                                <w:rFonts w:hAnsi="Calibri"/>
                                <w:color w:val="000000" w:themeColor="text1"/>
                                <w:kern w:val="24"/>
                                <w:sz w:val="18"/>
                                <w:szCs w:val="18"/>
                              </w:rPr>
                            </w:pPr>
                            <w:hyperlink r:id="rId69" w:history="1">
                              <w:r w:rsidR="005040A7">
                                <w:rPr>
                                  <w:rStyle w:val="Hyperlink"/>
                                  <w:rFonts w:hAnsi="Calibri"/>
                                  <w:color w:val="000000" w:themeColor="text1"/>
                                  <w:kern w:val="24"/>
                                  <w:sz w:val="18"/>
                                  <w:szCs w:val="18"/>
                                </w:rPr>
                                <w:t>This Photo</w:t>
                              </w:r>
                            </w:hyperlink>
                            <w:r w:rsidR="005040A7">
                              <w:rPr>
                                <w:rFonts w:hAnsi="Calibri"/>
                                <w:color w:val="000000" w:themeColor="text1"/>
                                <w:kern w:val="24"/>
                                <w:sz w:val="18"/>
                                <w:szCs w:val="18"/>
                              </w:rPr>
                              <w:t xml:space="preserve"> by Unknown Author is licensed under </w:t>
                            </w:r>
                            <w:hyperlink r:id="rId70" w:history="1">
                              <w:r w:rsidR="005040A7">
                                <w:rPr>
                                  <w:rStyle w:val="Hyperlink"/>
                                  <w:rFonts w:hAnsi="Calibri"/>
                                  <w:color w:val="000000" w:themeColor="text1"/>
                                  <w:kern w:val="24"/>
                                  <w:sz w:val="18"/>
                                  <w:szCs w:val="18"/>
                                </w:rPr>
                                <w:t>CC BY</w:t>
                              </w:r>
                            </w:hyperlink>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6FA88FC" id="TextBox 9" o:spid="_x0000_s1030" type="#_x0000_t202" style="position:absolute;margin-left:256.1pt;margin-top:272.3pt;width:56.85pt;height:12.7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" filled="f" stroked="f">
                <v:textbox>
                  <w:txbxContent>
                    <w:p w14:paraId="39D5DDFF" w14:textId="77777777" w:rsidR="005040A7" w:rsidRDefault="0086340F" w:rsidP="005040A7">
                      <w:pPr>
                        <w:rPr>
                          <w:rFonts w:hAnsi="Calibri"/>
                          <w:color w:val="000000" w:themeColor="text1"/>
                          <w:kern w:val="24"/>
                          <w:sz w:val="18"/>
                          <w:szCs w:val="18"/>
                        </w:rPr>
                      </w:pPr>
                      <w:hyperlink r:id="rId71" w:history="1">
                        <w:r w:rsidR="005040A7">
                          <w:rPr>
                            <w:rStyle w:val="Hyperlink"/>
                            <w:rFonts w:hAnsi="Calibri"/>
                            <w:color w:val="000000" w:themeColor="text1"/>
                            <w:kern w:val="24"/>
                            <w:sz w:val="18"/>
                            <w:szCs w:val="18"/>
                          </w:rPr>
                          <w:t>This Photo</w:t>
                        </w:r>
                      </w:hyperlink>
                      <w:r w:rsidR="005040A7">
                        <w:rPr>
                          <w:rFonts w:hAnsi="Calibri"/>
                          <w:color w:val="000000" w:themeColor="text1"/>
                          <w:kern w:val="24"/>
                          <w:sz w:val="18"/>
                          <w:szCs w:val="18"/>
                        </w:rPr>
                        <w:t xml:space="preserve"> by Unknown Author is licensed under </w:t>
                      </w:r>
                      <w:hyperlink r:id="rId72" w:history="1">
                        <w:r w:rsidR="005040A7">
                          <w:rPr>
                            <w:rStyle w:val="Hyperlink"/>
                            <w:rFonts w:hAnsi="Calibri"/>
                            <w:color w:val="000000" w:themeColor="text1"/>
                            <w:kern w:val="24"/>
                            <w:sz w:val="18"/>
                            <w:szCs w:val="18"/>
                          </w:rPr>
                          <w:t>CC BY</w:t>
                        </w:r>
                      </w:hyperlink>
                    </w:p>
                  </w:txbxContent>
                </v:textbox>
              </v:shape>
            </w:pict>
          </mc:Fallback>
        </mc:AlternateContent>
      </w:r>
      <w:r w:rsidR="00E059B7">
        <w:rPr>
          <w:rFonts w:ascii="Arial" w:hAnsi="Arial" w:cs="Arial"/>
          <w:b/>
          <w:bCs/>
          <w:sz w:val="24"/>
          <w:szCs w:val="24"/>
        </w:rPr>
        <w:t>Appendix 2</w:t>
      </w:r>
    </w:p>
    <w:p w14:paraId="4445A3CB" w14:textId="261C3E2D" w:rsidR="00F25CC8" w:rsidRDefault="00F25CC8" w:rsidP="00F54417">
      <w:pPr>
        <w:pStyle w:val="NoSpacing"/>
        <w:rPr>
          <w:rFonts w:ascii="Arial" w:hAnsi="Arial" w:cs="Arial"/>
          <w:b/>
          <w:bCs/>
          <w:sz w:val="24"/>
          <w:szCs w:val="24"/>
        </w:rPr>
      </w:pPr>
    </w:p>
    <w:p w14:paraId="095F1E2C" w14:textId="33ACD7F5" w:rsidR="00F25CC8" w:rsidRDefault="00F25CC8" w:rsidP="00F54417">
      <w:pPr>
        <w:pStyle w:val="NoSpacing"/>
        <w:rPr>
          <w:noProof/>
        </w:rPr>
      </w:pPr>
    </w:p>
    <w:p w14:paraId="53A14F7C" w14:textId="2DC1DE45" w:rsidR="006835D3" w:rsidRPr="006835D3" w:rsidRDefault="00591D74" w:rsidP="006835D3">
      <w:r w:rsidRPr="00164C76">
        <w:rPr>
          <w:b/>
          <w:bCs/>
          <w:noProof/>
          <w:sz w:val="24"/>
          <w:szCs w:val="24"/>
        </w:rPr>
        <w:drawing>
          <wp:anchor distT="0" distB="0" distL="114300" distR="114300" simplePos="0" relativeHeight="251687936" behindDoc="1" locked="0" layoutInCell="1" allowOverlap="1" wp14:anchorId="0178BBDC" wp14:editId="6F358189">
            <wp:simplePos x="0" y="0"/>
            <wp:positionH relativeFrom="column">
              <wp:posOffset>203200</wp:posOffset>
            </wp:positionH>
            <wp:positionV relativeFrom="paragraph">
              <wp:posOffset>5715</wp:posOffset>
            </wp:positionV>
            <wp:extent cx="4851400" cy="3938304"/>
            <wp:effectExtent l="0" t="0" r="6350" b="5080"/>
            <wp:wrapTight wrapText="bothSides">
              <wp:wrapPolygon edited="0">
                <wp:start x="0" y="0"/>
                <wp:lineTo x="0" y="21523"/>
                <wp:lineTo x="21543" y="21523"/>
                <wp:lineTo x="21543" y="0"/>
                <wp:lineTo x="0" y="0"/>
              </wp:wrapPolygon>
            </wp:wrapTight>
            <wp:docPr id="24" name="Picture 2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Word&#10;&#10;Description automatically generated"/>
                    <pic:cNvPicPr/>
                  </pic:nvPicPr>
                  <pic:blipFill rotWithShape="1">
                    <a:blip r:embed="rId73" cstate="print">
                      <a:extLst>
                        <a:ext uri="{28A0092B-C50C-407E-A947-70E740481C1C}">
                          <a14:useLocalDpi xmlns:a14="http://schemas.microsoft.com/office/drawing/2010/main" val="0"/>
                        </a:ext>
                      </a:extLst>
                    </a:blip>
                    <a:srcRect l="4875" t="10045" r="36849" b="5850"/>
                    <a:stretch/>
                  </pic:blipFill>
                  <pic:spPr bwMode="auto">
                    <a:xfrm>
                      <a:off x="0" y="0"/>
                      <a:ext cx="4851400" cy="39383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57C295" w14:textId="587BD544" w:rsidR="006835D3" w:rsidRDefault="006835D3" w:rsidP="006835D3">
      <w:pPr>
        <w:rPr>
          <w:noProof/>
        </w:rPr>
      </w:pPr>
    </w:p>
    <w:p w14:paraId="54335FFC" w14:textId="147A5028" w:rsidR="00167429" w:rsidRDefault="00167429" w:rsidP="006835D3"/>
    <w:p w14:paraId="622BE358" w14:textId="77777777" w:rsidR="00614E0D" w:rsidRDefault="00614E0D" w:rsidP="006835D3"/>
    <w:p w14:paraId="2B7E9A4B" w14:textId="7388F4AF" w:rsidR="00614E0D" w:rsidRDefault="00614E0D" w:rsidP="006835D3"/>
    <w:p w14:paraId="0600B475" w14:textId="5FBEE817" w:rsidR="00614E0D" w:rsidRDefault="00614E0D" w:rsidP="006835D3"/>
    <w:p w14:paraId="7B5DFAF6" w14:textId="77777777" w:rsidR="00614E0D" w:rsidRDefault="00614E0D" w:rsidP="006835D3"/>
    <w:p w14:paraId="2743E78B" w14:textId="77777777" w:rsidR="00614E0D" w:rsidRDefault="00614E0D" w:rsidP="006835D3"/>
    <w:p w14:paraId="43927A99" w14:textId="77777777" w:rsidR="00614E0D" w:rsidRDefault="00614E0D" w:rsidP="006835D3"/>
    <w:p w14:paraId="7DD9DFFD" w14:textId="77777777" w:rsidR="00614E0D" w:rsidRDefault="00614E0D" w:rsidP="006835D3"/>
    <w:p w14:paraId="181BAAF9" w14:textId="77777777" w:rsidR="00614E0D" w:rsidRDefault="00614E0D" w:rsidP="006835D3"/>
    <w:p w14:paraId="18E2D52E" w14:textId="77777777" w:rsidR="00614E0D" w:rsidRDefault="00614E0D" w:rsidP="006835D3"/>
    <w:p w14:paraId="48559E81" w14:textId="77777777" w:rsidR="00614E0D" w:rsidRDefault="00614E0D" w:rsidP="006835D3"/>
    <w:p w14:paraId="1DEDA1B0" w14:textId="77777777" w:rsidR="00614E0D" w:rsidRDefault="00614E0D" w:rsidP="006835D3"/>
    <w:p w14:paraId="5631A5EB" w14:textId="77777777" w:rsidR="00614E0D" w:rsidRDefault="00614E0D" w:rsidP="006835D3"/>
    <w:p w14:paraId="5FD1D3F8" w14:textId="77777777" w:rsidR="002A57C7" w:rsidRDefault="002A57C7" w:rsidP="006835D3"/>
    <w:p w14:paraId="3C7AD54D" w14:textId="77777777" w:rsidR="00614E0D" w:rsidRDefault="00614E0D" w:rsidP="006835D3"/>
    <w:p w14:paraId="292D16BB" w14:textId="1A727415" w:rsidR="006835D3" w:rsidRPr="00CA506A" w:rsidRDefault="006835D3" w:rsidP="006835D3">
      <w:pPr>
        <w:rPr>
          <w:rFonts w:ascii="Arial" w:hAnsi="Arial" w:cs="Arial"/>
          <w:b/>
          <w:bCs/>
        </w:rPr>
      </w:pPr>
      <w:r w:rsidRPr="00CA506A">
        <w:rPr>
          <w:rFonts w:ascii="Arial" w:hAnsi="Arial" w:cs="Arial"/>
          <w:b/>
          <w:bCs/>
        </w:rPr>
        <w:t>Appendix 3</w:t>
      </w:r>
    </w:p>
    <w:p w14:paraId="49F6007B" w14:textId="761898C1" w:rsidR="006835D3" w:rsidRDefault="00936A54" w:rsidP="006835D3">
      <w:r>
        <w:rPr>
          <w:noProof/>
        </w:rPr>
        <w:drawing>
          <wp:anchor distT="0" distB="0" distL="114300" distR="114300" simplePos="0" relativeHeight="251678720" behindDoc="1" locked="0" layoutInCell="1" allowOverlap="1" wp14:anchorId="66AED45E" wp14:editId="0D387088">
            <wp:simplePos x="0" y="0"/>
            <wp:positionH relativeFrom="column">
              <wp:posOffset>-57150</wp:posOffset>
            </wp:positionH>
            <wp:positionV relativeFrom="paragraph">
              <wp:posOffset>287020</wp:posOffset>
            </wp:positionV>
            <wp:extent cx="3651250" cy="1543050"/>
            <wp:effectExtent l="0" t="0" r="6350" b="0"/>
            <wp:wrapTight wrapText="bothSides">
              <wp:wrapPolygon edited="0">
                <wp:start x="0" y="0"/>
                <wp:lineTo x="0" y="21333"/>
                <wp:lineTo x="21525" y="21333"/>
                <wp:lineTo x="21525" y="0"/>
                <wp:lineTo x="0" y="0"/>
              </wp:wrapPolygon>
            </wp:wrapTight>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rotWithShape="1">
                    <a:blip r:embed="rId74" cstate="print">
                      <a:extLst>
                        <a:ext uri="{28A0092B-C50C-407E-A947-70E740481C1C}">
                          <a14:useLocalDpi xmlns:a14="http://schemas.microsoft.com/office/drawing/2010/main" val="0"/>
                        </a:ext>
                      </a:extLst>
                    </a:blip>
                    <a:srcRect t="11423" r="36295" b="40713"/>
                    <a:stretch/>
                  </pic:blipFill>
                  <pic:spPr bwMode="auto">
                    <a:xfrm>
                      <a:off x="0" y="0"/>
                      <a:ext cx="3651250" cy="1543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5EB308" w14:textId="76E8546C" w:rsidR="006835D3" w:rsidRDefault="006835D3" w:rsidP="006835D3"/>
    <w:p w14:paraId="6D5B1AD6" w14:textId="3E9B376A" w:rsidR="00614E0D" w:rsidRDefault="00614E0D" w:rsidP="006835D3"/>
    <w:p w14:paraId="306525F0" w14:textId="7ECF69BE" w:rsidR="00614E0D" w:rsidRDefault="00614E0D" w:rsidP="006835D3"/>
    <w:p w14:paraId="79312835" w14:textId="1A3E901D" w:rsidR="00936A54" w:rsidRDefault="00936A54" w:rsidP="006835D3"/>
    <w:p w14:paraId="55BF8C70" w14:textId="73DB84F8" w:rsidR="00936A54" w:rsidRDefault="00936A54" w:rsidP="006835D3"/>
    <w:p w14:paraId="0E2D41A6" w14:textId="14EBAE5D" w:rsidR="00936A54" w:rsidRDefault="00936A54" w:rsidP="006835D3"/>
    <w:p w14:paraId="140E8701" w14:textId="0D51F879" w:rsidR="00936A54" w:rsidRPr="00CA506A" w:rsidRDefault="00936A54" w:rsidP="006835D3">
      <w:pPr>
        <w:rPr>
          <w:rFonts w:ascii="Arial" w:hAnsi="Arial" w:cs="Arial"/>
          <w:b/>
          <w:bCs/>
          <w:sz w:val="24"/>
          <w:szCs w:val="24"/>
        </w:rPr>
      </w:pPr>
      <w:r w:rsidRPr="00CA506A">
        <w:rPr>
          <w:rFonts w:ascii="Arial" w:hAnsi="Arial" w:cs="Arial"/>
          <w:b/>
          <w:bCs/>
          <w:sz w:val="24"/>
          <w:szCs w:val="24"/>
        </w:rPr>
        <w:t>Appendix 4</w:t>
      </w:r>
    </w:p>
    <w:p w14:paraId="6EB7472E" w14:textId="099A74E1" w:rsidR="00936A54" w:rsidRDefault="00936A54" w:rsidP="006835D3"/>
    <w:p w14:paraId="1BCCF32C" w14:textId="1CB5E20C" w:rsidR="00936A54" w:rsidRDefault="00E75129" w:rsidP="006835D3">
      <w:r>
        <w:rPr>
          <w:noProof/>
        </w:rPr>
        <w:drawing>
          <wp:anchor distT="0" distB="0" distL="114300" distR="114300" simplePos="0" relativeHeight="251689984" behindDoc="1" locked="0" layoutInCell="1" allowOverlap="1" wp14:anchorId="658301CC" wp14:editId="20618779">
            <wp:simplePos x="0" y="0"/>
            <wp:positionH relativeFrom="column">
              <wp:posOffset>152400</wp:posOffset>
            </wp:positionH>
            <wp:positionV relativeFrom="paragraph">
              <wp:posOffset>86995</wp:posOffset>
            </wp:positionV>
            <wp:extent cx="4451350" cy="2089150"/>
            <wp:effectExtent l="0" t="0" r="6350" b="6350"/>
            <wp:wrapTight wrapText="bothSides">
              <wp:wrapPolygon edited="0">
                <wp:start x="0" y="0"/>
                <wp:lineTo x="0" y="21469"/>
                <wp:lineTo x="21538" y="21469"/>
                <wp:lineTo x="21538" y="0"/>
                <wp:lineTo x="0" y="0"/>
              </wp:wrapPolygon>
            </wp:wrapTight>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rotWithShape="1">
                    <a:blip r:embed="rId75" cstate="print">
                      <a:extLst>
                        <a:ext uri="{28A0092B-C50C-407E-A947-70E740481C1C}">
                          <a14:useLocalDpi xmlns:a14="http://schemas.microsoft.com/office/drawing/2010/main" val="0"/>
                        </a:ext>
                      </a:extLst>
                    </a:blip>
                    <a:srcRect l="10303" t="13394" r="12032" b="21804"/>
                    <a:stretch/>
                  </pic:blipFill>
                  <pic:spPr bwMode="auto">
                    <a:xfrm>
                      <a:off x="0" y="0"/>
                      <a:ext cx="4451350" cy="2089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B9C60C" w14:textId="7746DC10" w:rsidR="00F0631F" w:rsidRPr="00F0631F" w:rsidRDefault="00F0631F" w:rsidP="00F0631F"/>
    <w:p w14:paraId="722C3929" w14:textId="4EDFC78F" w:rsidR="00F0631F" w:rsidRPr="00F0631F" w:rsidRDefault="00F0631F" w:rsidP="00F0631F"/>
    <w:p w14:paraId="1B0E7A4C" w14:textId="6325C113" w:rsidR="00F0631F" w:rsidRPr="00F0631F" w:rsidRDefault="00F0631F" w:rsidP="00F0631F"/>
    <w:p w14:paraId="7B201D5C" w14:textId="3F74D758" w:rsidR="00F0631F" w:rsidRPr="00F0631F" w:rsidRDefault="00F0631F" w:rsidP="00F0631F"/>
    <w:p w14:paraId="6FF1517E" w14:textId="32A598EB" w:rsidR="00F0631F" w:rsidRPr="00F0631F" w:rsidRDefault="00F0631F" w:rsidP="00F0631F"/>
    <w:p w14:paraId="2908F178" w14:textId="7B060A27" w:rsidR="00F0631F" w:rsidRPr="00F0631F" w:rsidRDefault="00F0631F" w:rsidP="00F0631F"/>
    <w:p w14:paraId="2765CA94" w14:textId="130CFB91" w:rsidR="00F0631F" w:rsidRDefault="00F0631F" w:rsidP="00F0631F"/>
    <w:p w14:paraId="4DA0C0C5" w14:textId="7B9FD13E" w:rsidR="00F0631F" w:rsidRDefault="00F0631F" w:rsidP="00F0631F"/>
    <w:p w14:paraId="27F5C366" w14:textId="77777777" w:rsidR="00F0631F" w:rsidRDefault="00F0631F" w:rsidP="00F0631F"/>
    <w:p w14:paraId="4DCEC2B9" w14:textId="77777777" w:rsidR="007F3A81" w:rsidRDefault="007F3A81" w:rsidP="00F0631F"/>
    <w:p w14:paraId="7828C2CC" w14:textId="77777777" w:rsidR="007F3A81" w:rsidRDefault="007F3A81" w:rsidP="00F0631F"/>
    <w:p w14:paraId="6CC5B5DD" w14:textId="77777777" w:rsidR="00F0631F" w:rsidRDefault="00F0631F" w:rsidP="00F0631F"/>
    <w:p w14:paraId="3BAC561B" w14:textId="2693AB5A" w:rsidR="00F0631F" w:rsidRDefault="00F0631F" w:rsidP="00F0631F"/>
    <w:p w14:paraId="32BB217A" w14:textId="77777777" w:rsidR="00F0631F" w:rsidRDefault="00F0631F" w:rsidP="00F0631F"/>
    <w:p w14:paraId="0AAAE43A" w14:textId="77777777" w:rsidR="00D73434" w:rsidRDefault="00D73434" w:rsidP="00F0631F"/>
    <w:p w14:paraId="09B08191" w14:textId="0E090253" w:rsidR="00F0631F" w:rsidRPr="00164C76" w:rsidRDefault="00F0631F" w:rsidP="00F0631F">
      <w:pPr>
        <w:rPr>
          <w:b/>
          <w:bCs/>
        </w:rPr>
      </w:pPr>
      <w:r w:rsidRPr="00164C76">
        <w:rPr>
          <w:b/>
          <w:bCs/>
        </w:rPr>
        <w:t>Appendix 5</w:t>
      </w:r>
    </w:p>
    <w:p w14:paraId="32DB768C" w14:textId="59022FC7" w:rsidR="00F0631F" w:rsidRDefault="00D73434" w:rsidP="00F0631F">
      <w:pPr>
        <w:tabs>
          <w:tab w:val="left" w:pos="910"/>
        </w:tabs>
      </w:pPr>
      <w:r>
        <w:rPr>
          <w:noProof/>
        </w:rPr>
        <w:lastRenderedPageBreak/>
        <w:drawing>
          <wp:inline distT="0" distB="0" distL="0" distR="0" wp14:anchorId="43EFD3AA" wp14:editId="4A5C8AB6">
            <wp:extent cx="5731510" cy="2703830"/>
            <wp:effectExtent l="0" t="0" r="2540" b="1270"/>
            <wp:docPr id="20" name="Picture 20" descr="Table&#10;&#10;Description automatically generated">
              <a:extLst xmlns:a="http://schemas.openxmlformats.org/drawingml/2006/main">
                <a:ext uri="{FF2B5EF4-FFF2-40B4-BE49-F238E27FC236}">
                  <a16:creationId xmlns:a16="http://schemas.microsoft.com/office/drawing/2014/main" id="{D261F2EA-30D8-43E5-A278-7ECD37651C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a:extLst>
                        <a:ext uri="{FF2B5EF4-FFF2-40B4-BE49-F238E27FC236}">
                          <a16:creationId xmlns:a16="http://schemas.microsoft.com/office/drawing/2014/main" id="{D261F2EA-30D8-43E5-A278-7ECD37651CCC}"/>
                        </a:ext>
                      </a:extLst>
                    </pic:cNvPr>
                    <pic:cNvPicPr>
                      <a:picLocks noChangeAspect="1"/>
                    </pic:cNvPicPr>
                  </pic:nvPicPr>
                  <pic:blipFill>
                    <a:blip r:embed="rId76"/>
                    <a:stretch>
                      <a:fillRect/>
                    </a:stretch>
                  </pic:blipFill>
                  <pic:spPr>
                    <a:xfrm>
                      <a:off x="0" y="0"/>
                      <a:ext cx="5731510" cy="2703830"/>
                    </a:xfrm>
                    <a:prstGeom prst="rect">
                      <a:avLst/>
                    </a:prstGeom>
                  </pic:spPr>
                </pic:pic>
              </a:graphicData>
            </a:graphic>
          </wp:inline>
        </w:drawing>
      </w:r>
    </w:p>
    <w:p w14:paraId="6BAF8651" w14:textId="72EB024C" w:rsidR="00F0631F" w:rsidRDefault="00F0631F" w:rsidP="00F0631F">
      <w:pPr>
        <w:tabs>
          <w:tab w:val="left" w:pos="910"/>
        </w:tabs>
      </w:pPr>
    </w:p>
    <w:p w14:paraId="3C19219A" w14:textId="77777777" w:rsidR="00EB6493" w:rsidRDefault="00EB6493" w:rsidP="00F0631F">
      <w:pPr>
        <w:tabs>
          <w:tab w:val="left" w:pos="910"/>
        </w:tabs>
      </w:pPr>
    </w:p>
    <w:p w14:paraId="262DCD56" w14:textId="77777777" w:rsidR="00EB6493" w:rsidRDefault="00EB6493" w:rsidP="00F0631F">
      <w:pPr>
        <w:tabs>
          <w:tab w:val="left" w:pos="910"/>
        </w:tabs>
      </w:pPr>
    </w:p>
    <w:p w14:paraId="53FAEE33" w14:textId="72388BEF" w:rsidR="00EB6493" w:rsidRDefault="00EB6493" w:rsidP="00F0631F">
      <w:pPr>
        <w:tabs>
          <w:tab w:val="left" w:pos="910"/>
        </w:tabs>
        <w:rPr>
          <w:b/>
          <w:bCs/>
        </w:rPr>
      </w:pPr>
      <w:r w:rsidRPr="00164C76">
        <w:rPr>
          <w:b/>
          <w:bCs/>
        </w:rPr>
        <w:t>Append</w:t>
      </w:r>
      <w:r w:rsidR="00B87CA0" w:rsidRPr="00164C76">
        <w:rPr>
          <w:b/>
          <w:bCs/>
        </w:rPr>
        <w:t>ix 6</w:t>
      </w:r>
    </w:p>
    <w:p w14:paraId="12551495" w14:textId="63495A6D" w:rsidR="007F3A81" w:rsidRDefault="007F3A81" w:rsidP="00F0631F">
      <w:pPr>
        <w:tabs>
          <w:tab w:val="left" w:pos="910"/>
        </w:tabs>
        <w:rPr>
          <w:b/>
          <w:bCs/>
        </w:rPr>
      </w:pPr>
      <w:r>
        <w:rPr>
          <w:noProof/>
        </w:rPr>
        <w:drawing>
          <wp:anchor distT="0" distB="0" distL="114300" distR="114300" simplePos="0" relativeHeight="251692032" behindDoc="1" locked="0" layoutInCell="1" allowOverlap="1" wp14:anchorId="4AE865F0" wp14:editId="1044A31D">
            <wp:simplePos x="0" y="0"/>
            <wp:positionH relativeFrom="margin">
              <wp:posOffset>0</wp:posOffset>
            </wp:positionH>
            <wp:positionV relativeFrom="paragraph">
              <wp:posOffset>361315</wp:posOffset>
            </wp:positionV>
            <wp:extent cx="5219700" cy="2635250"/>
            <wp:effectExtent l="0" t="0" r="0" b="0"/>
            <wp:wrapTight wrapText="bothSides">
              <wp:wrapPolygon edited="0">
                <wp:start x="0" y="0"/>
                <wp:lineTo x="0" y="21392"/>
                <wp:lineTo x="21521" y="21392"/>
                <wp:lineTo x="21521" y="0"/>
                <wp:lineTo x="0" y="0"/>
              </wp:wrapPolygon>
            </wp:wrapTight>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rotWithShape="1">
                    <a:blip r:embed="rId77" cstate="print">
                      <a:extLst>
                        <a:ext uri="{28A0092B-C50C-407E-A947-70E740481C1C}">
                          <a14:useLocalDpi xmlns:a14="http://schemas.microsoft.com/office/drawing/2010/main" val="0"/>
                        </a:ext>
                      </a:extLst>
                    </a:blip>
                    <a:srcRect l="5539" t="12212" r="3391" b="6047"/>
                    <a:stretch/>
                  </pic:blipFill>
                  <pic:spPr bwMode="auto">
                    <a:xfrm>
                      <a:off x="0" y="0"/>
                      <a:ext cx="5219700" cy="2635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C3E3F8" w14:textId="77777777" w:rsidR="007F3A81" w:rsidRDefault="007F3A81" w:rsidP="00F0631F">
      <w:pPr>
        <w:tabs>
          <w:tab w:val="left" w:pos="910"/>
        </w:tabs>
        <w:rPr>
          <w:b/>
          <w:bCs/>
        </w:rPr>
      </w:pPr>
    </w:p>
    <w:p w14:paraId="77102416" w14:textId="2DBB986E" w:rsidR="007F3A81" w:rsidRDefault="007F3A81" w:rsidP="00F0631F">
      <w:pPr>
        <w:tabs>
          <w:tab w:val="left" w:pos="910"/>
        </w:tabs>
        <w:rPr>
          <w:b/>
          <w:bCs/>
        </w:rPr>
      </w:pPr>
    </w:p>
    <w:p w14:paraId="1AC50FBA" w14:textId="4101B6FF" w:rsidR="007F3A81" w:rsidRDefault="007F3A81" w:rsidP="00F0631F">
      <w:pPr>
        <w:tabs>
          <w:tab w:val="left" w:pos="910"/>
        </w:tabs>
        <w:rPr>
          <w:b/>
          <w:bCs/>
        </w:rPr>
      </w:pPr>
    </w:p>
    <w:p w14:paraId="33D68497" w14:textId="77777777" w:rsidR="007F3A81" w:rsidRDefault="007F3A81" w:rsidP="00F0631F">
      <w:pPr>
        <w:tabs>
          <w:tab w:val="left" w:pos="910"/>
        </w:tabs>
        <w:rPr>
          <w:b/>
          <w:bCs/>
        </w:rPr>
      </w:pPr>
    </w:p>
    <w:p w14:paraId="459347AE" w14:textId="4EF3BC22" w:rsidR="007F3A81" w:rsidRPr="00164C76" w:rsidRDefault="007F3A81" w:rsidP="00F0631F">
      <w:pPr>
        <w:tabs>
          <w:tab w:val="left" w:pos="910"/>
        </w:tabs>
        <w:rPr>
          <w:b/>
          <w:bCs/>
        </w:rPr>
      </w:pPr>
    </w:p>
    <w:p w14:paraId="41B66140" w14:textId="1844A8FC" w:rsidR="00B87CA0" w:rsidRDefault="00B87CA0" w:rsidP="00F0631F">
      <w:pPr>
        <w:tabs>
          <w:tab w:val="left" w:pos="910"/>
        </w:tabs>
      </w:pPr>
    </w:p>
    <w:p w14:paraId="65C17FE3" w14:textId="73A0228E" w:rsidR="003C46C6" w:rsidRDefault="003C46C6" w:rsidP="00B245DE"/>
    <w:p w14:paraId="7341024B" w14:textId="77777777" w:rsidR="003C46C6" w:rsidRDefault="003C46C6" w:rsidP="00B245DE"/>
    <w:p w14:paraId="074DBF37" w14:textId="77777777" w:rsidR="003C46C6" w:rsidRDefault="003C46C6" w:rsidP="00B245DE"/>
    <w:p w14:paraId="349079BA" w14:textId="77777777" w:rsidR="00565685" w:rsidRDefault="00565685" w:rsidP="00B245DE"/>
    <w:p w14:paraId="330EE156" w14:textId="77777777" w:rsidR="003C46C6" w:rsidRDefault="003C46C6" w:rsidP="00B245DE"/>
    <w:p w14:paraId="3774271A" w14:textId="1D1E056B" w:rsidR="003C46C6" w:rsidRDefault="003C46C6" w:rsidP="00B245DE"/>
    <w:p w14:paraId="07A1288A" w14:textId="7A517F52" w:rsidR="00B245DE" w:rsidRPr="00164C76" w:rsidRDefault="00C1696B" w:rsidP="00B245DE">
      <w:pPr>
        <w:rPr>
          <w:b/>
          <w:bCs/>
          <w:sz w:val="24"/>
          <w:szCs w:val="24"/>
        </w:rPr>
      </w:pPr>
      <w:r w:rsidRPr="00164C76">
        <w:rPr>
          <w:b/>
          <w:bCs/>
          <w:sz w:val="24"/>
          <w:szCs w:val="24"/>
        </w:rPr>
        <w:lastRenderedPageBreak/>
        <w:t xml:space="preserve">Appendix </w:t>
      </w:r>
      <w:r w:rsidR="003C46C6" w:rsidRPr="00164C76">
        <w:rPr>
          <w:b/>
          <w:bCs/>
          <w:sz w:val="24"/>
          <w:szCs w:val="24"/>
        </w:rPr>
        <w:t>7</w:t>
      </w:r>
    </w:p>
    <w:p w14:paraId="51735975" w14:textId="2A11FCC8" w:rsidR="003C46C6" w:rsidRDefault="003C46C6" w:rsidP="00B245DE"/>
    <w:p w14:paraId="4F8F8831" w14:textId="615A94D3" w:rsidR="00C1696B" w:rsidRDefault="00F00EE9" w:rsidP="00B245DE">
      <w:r>
        <w:rPr>
          <w:noProof/>
        </w:rPr>
        <w:drawing>
          <wp:anchor distT="0" distB="0" distL="114300" distR="114300" simplePos="0" relativeHeight="251695104" behindDoc="1" locked="0" layoutInCell="1" allowOverlap="1" wp14:anchorId="4B1BD040" wp14:editId="29A6C2E4">
            <wp:simplePos x="0" y="0"/>
            <wp:positionH relativeFrom="column">
              <wp:posOffset>-317500</wp:posOffset>
            </wp:positionH>
            <wp:positionV relativeFrom="paragraph">
              <wp:posOffset>252095</wp:posOffset>
            </wp:positionV>
            <wp:extent cx="5731510" cy="3223895"/>
            <wp:effectExtent l="0" t="0" r="2540" b="0"/>
            <wp:wrapTight wrapText="bothSides">
              <wp:wrapPolygon edited="0">
                <wp:start x="0" y="0"/>
                <wp:lineTo x="0" y="21443"/>
                <wp:lineTo x="21538" y="21443"/>
                <wp:lineTo x="21538" y="0"/>
                <wp:lineTo x="0" y="0"/>
              </wp:wrapPolygon>
            </wp:wrapTight>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0EA2204C" w14:textId="179A76EA" w:rsidR="00B245DE" w:rsidRDefault="00B245DE" w:rsidP="00B245DE">
      <w:pPr>
        <w:ind w:firstLine="720"/>
      </w:pPr>
      <w:r>
        <w:br/>
      </w:r>
    </w:p>
    <w:p w14:paraId="66768FFA" w14:textId="77777777" w:rsidR="00B245DE" w:rsidRDefault="00B245DE" w:rsidP="00B245DE">
      <w:pPr>
        <w:ind w:firstLine="720"/>
      </w:pPr>
    </w:p>
    <w:p w14:paraId="0F2B21A4" w14:textId="77777777" w:rsidR="00551298" w:rsidRPr="00551298" w:rsidRDefault="00551298" w:rsidP="00551298"/>
    <w:p w14:paraId="5FDEF8F0" w14:textId="77777777" w:rsidR="00551298" w:rsidRPr="00551298" w:rsidRDefault="00551298" w:rsidP="00551298"/>
    <w:p w14:paraId="26DB9900" w14:textId="77777777" w:rsidR="00551298" w:rsidRPr="00551298" w:rsidRDefault="00551298" w:rsidP="00551298"/>
    <w:p w14:paraId="1D9100C2" w14:textId="77777777" w:rsidR="00551298" w:rsidRPr="00551298" w:rsidRDefault="00551298" w:rsidP="00551298"/>
    <w:p w14:paraId="72A57A17" w14:textId="77777777" w:rsidR="00551298" w:rsidRPr="00551298" w:rsidRDefault="00551298" w:rsidP="00551298"/>
    <w:p w14:paraId="1642D0E8" w14:textId="77777777" w:rsidR="00551298" w:rsidRPr="00551298" w:rsidRDefault="00551298" w:rsidP="00551298"/>
    <w:p w14:paraId="094D5EA8" w14:textId="77777777" w:rsidR="00551298" w:rsidRPr="00551298" w:rsidRDefault="00551298" w:rsidP="00551298"/>
    <w:p w14:paraId="23956E6E" w14:textId="77777777" w:rsidR="00551298" w:rsidRDefault="00551298" w:rsidP="00551298"/>
    <w:p w14:paraId="4E0DF1DC" w14:textId="77777777" w:rsidR="002C3AC1" w:rsidRDefault="002C3AC1" w:rsidP="00551298"/>
    <w:p w14:paraId="04726A3E" w14:textId="77777777" w:rsidR="002C3AC1" w:rsidRPr="00551298" w:rsidRDefault="002C3AC1" w:rsidP="00551298"/>
    <w:p w14:paraId="75C2AE6A" w14:textId="648DE689" w:rsidR="00650B68" w:rsidRDefault="00650B68" w:rsidP="00551298">
      <w:r>
        <w:lastRenderedPageBreak/>
        <w:t>Appendix 8</w:t>
      </w:r>
    </w:p>
    <w:p w14:paraId="3E93BACC" w14:textId="34628399" w:rsidR="00650B68" w:rsidRDefault="002C3AC1" w:rsidP="00551298">
      <w:r>
        <w:rPr>
          <w:noProof/>
        </w:rPr>
        <w:drawing>
          <wp:anchor distT="0" distB="0" distL="114300" distR="114300" simplePos="0" relativeHeight="251698176" behindDoc="1" locked="0" layoutInCell="1" allowOverlap="1" wp14:anchorId="425F4B77" wp14:editId="5CDEE7A0">
            <wp:simplePos x="0" y="0"/>
            <wp:positionH relativeFrom="column">
              <wp:posOffset>0</wp:posOffset>
            </wp:positionH>
            <wp:positionV relativeFrom="paragraph">
              <wp:posOffset>361315</wp:posOffset>
            </wp:positionV>
            <wp:extent cx="2628900" cy="2851150"/>
            <wp:effectExtent l="0" t="0" r="0" b="6350"/>
            <wp:wrapTight wrapText="bothSides">
              <wp:wrapPolygon edited="0">
                <wp:start x="0" y="0"/>
                <wp:lineTo x="0" y="21504"/>
                <wp:lineTo x="21443" y="21504"/>
                <wp:lineTo x="21443" y="0"/>
                <wp:lineTo x="0" y="0"/>
              </wp:wrapPolygon>
            </wp:wrapTight>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rotWithShape="1">
                    <a:blip r:embed="rId79" cstate="print">
                      <a:extLst>
                        <a:ext uri="{28A0092B-C50C-407E-A947-70E740481C1C}">
                          <a14:useLocalDpi xmlns:a14="http://schemas.microsoft.com/office/drawing/2010/main" val="0"/>
                        </a:ext>
                      </a:extLst>
                    </a:blip>
                    <a:srcRect l="15843" t="5515" r="38289" b="6047"/>
                    <a:stretch/>
                  </pic:blipFill>
                  <pic:spPr bwMode="auto">
                    <a:xfrm>
                      <a:off x="0" y="0"/>
                      <a:ext cx="2628900" cy="2851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914CAF" w14:textId="6537CAFC" w:rsidR="00551298" w:rsidRDefault="00551298" w:rsidP="00551298">
      <w:pPr>
        <w:tabs>
          <w:tab w:val="left" w:pos="1210"/>
        </w:tabs>
      </w:pPr>
      <w:r>
        <w:tab/>
      </w:r>
    </w:p>
    <w:p w14:paraId="625CC0DD" w14:textId="77777777" w:rsidR="00551298" w:rsidRDefault="00551298" w:rsidP="00551298">
      <w:pPr>
        <w:tabs>
          <w:tab w:val="left" w:pos="1210"/>
        </w:tabs>
      </w:pPr>
    </w:p>
    <w:p w14:paraId="43D3C207" w14:textId="77777777" w:rsidR="00551298" w:rsidRDefault="00551298" w:rsidP="00551298">
      <w:pPr>
        <w:tabs>
          <w:tab w:val="left" w:pos="1210"/>
        </w:tabs>
      </w:pPr>
    </w:p>
    <w:p w14:paraId="54AF8270" w14:textId="77777777" w:rsidR="00551298" w:rsidRDefault="00551298" w:rsidP="00551298">
      <w:pPr>
        <w:tabs>
          <w:tab w:val="left" w:pos="1210"/>
        </w:tabs>
      </w:pPr>
    </w:p>
    <w:p w14:paraId="6975DBB0" w14:textId="77777777" w:rsidR="00551298" w:rsidRDefault="00551298" w:rsidP="00551298">
      <w:pPr>
        <w:tabs>
          <w:tab w:val="left" w:pos="1210"/>
        </w:tabs>
      </w:pPr>
    </w:p>
    <w:p w14:paraId="02BEAD73" w14:textId="77777777" w:rsidR="00551298" w:rsidRDefault="00551298" w:rsidP="00551298">
      <w:pPr>
        <w:tabs>
          <w:tab w:val="left" w:pos="1210"/>
        </w:tabs>
      </w:pPr>
    </w:p>
    <w:p w14:paraId="64C88F57" w14:textId="77777777" w:rsidR="00551298" w:rsidRDefault="00551298" w:rsidP="00551298">
      <w:pPr>
        <w:tabs>
          <w:tab w:val="left" w:pos="1210"/>
        </w:tabs>
      </w:pPr>
    </w:p>
    <w:p w14:paraId="32871F74" w14:textId="77777777" w:rsidR="00551298" w:rsidRDefault="00551298" w:rsidP="00551298">
      <w:pPr>
        <w:tabs>
          <w:tab w:val="left" w:pos="1210"/>
        </w:tabs>
      </w:pPr>
    </w:p>
    <w:p w14:paraId="7F5D86B3" w14:textId="77777777" w:rsidR="00551298" w:rsidRDefault="00551298" w:rsidP="00551298">
      <w:pPr>
        <w:tabs>
          <w:tab w:val="left" w:pos="1210"/>
        </w:tabs>
      </w:pPr>
    </w:p>
    <w:p w14:paraId="67279298" w14:textId="77777777" w:rsidR="00551298" w:rsidRDefault="00551298" w:rsidP="00551298">
      <w:pPr>
        <w:tabs>
          <w:tab w:val="left" w:pos="1210"/>
        </w:tabs>
      </w:pPr>
    </w:p>
    <w:p w14:paraId="4F1AC6AD" w14:textId="3774EA72" w:rsidR="00551298" w:rsidRDefault="00551298" w:rsidP="00551298">
      <w:pPr>
        <w:tabs>
          <w:tab w:val="left" w:pos="1210"/>
        </w:tabs>
        <w:rPr>
          <w:noProof/>
        </w:rPr>
      </w:pPr>
    </w:p>
    <w:p w14:paraId="2F98C9B2" w14:textId="77777777" w:rsidR="00D73434" w:rsidRPr="00D73434" w:rsidRDefault="00D73434" w:rsidP="00D73434"/>
    <w:p w14:paraId="0F64B438" w14:textId="77777777" w:rsidR="00D73434" w:rsidRDefault="00D73434" w:rsidP="00D73434">
      <w:pPr>
        <w:rPr>
          <w:noProof/>
        </w:rPr>
      </w:pPr>
    </w:p>
    <w:p w14:paraId="509EFD28" w14:textId="4D14E469" w:rsidR="00D73434" w:rsidRPr="00D73434" w:rsidRDefault="00D73434" w:rsidP="00D73434">
      <w:pPr>
        <w:tabs>
          <w:tab w:val="left" w:pos="1810"/>
        </w:tabs>
      </w:pPr>
      <w:r>
        <w:tab/>
      </w:r>
    </w:p>
    <w:sectPr w:rsidR="00D73434" w:rsidRPr="00D73434">
      <w:footerReference w:type="defaul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B9CEE4" w14:textId="77777777" w:rsidR="0086340F" w:rsidRDefault="0086340F" w:rsidP="00F0631F">
      <w:pPr>
        <w:spacing w:after="0" w:line="240" w:lineRule="auto"/>
      </w:pPr>
      <w:r>
        <w:separator/>
      </w:r>
    </w:p>
  </w:endnote>
  <w:endnote w:type="continuationSeparator" w:id="0">
    <w:p w14:paraId="48523B42" w14:textId="77777777" w:rsidR="0086340F" w:rsidRDefault="0086340F" w:rsidP="00F06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asis MT Pro Black">
    <w:altName w:val="Amasis MT Pro Black"/>
    <w:charset w:val="00"/>
    <w:family w:val="roman"/>
    <w:pitch w:val="variable"/>
    <w:sig w:usb0="A00000AF" w:usb1="4000205B" w:usb2="00000000" w:usb3="00000000" w:csb0="00000093" w:csb1="00000000"/>
  </w:font>
  <w:font w:name="Roboto">
    <w:charset w:val="00"/>
    <w:family w:val="auto"/>
    <w:pitch w:val="variable"/>
    <w:sig w:usb0="E00002FF" w:usb1="5000205B" w:usb2="00000020" w:usb3="00000000" w:csb0="0000019F" w:csb1="00000000"/>
  </w:font>
  <w:font w:name="Amasis MT Pro">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737967"/>
      <w:docPartObj>
        <w:docPartGallery w:val="Page Numbers (Bottom of Page)"/>
        <w:docPartUnique/>
      </w:docPartObj>
    </w:sdtPr>
    <w:sdtEndPr>
      <w:rPr>
        <w:noProof/>
      </w:rPr>
    </w:sdtEndPr>
    <w:sdtContent>
      <w:p w14:paraId="30E2DBCF" w14:textId="3F1090E0" w:rsidR="00F0631F" w:rsidRDefault="00F063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396C1F" w14:textId="77777777" w:rsidR="00F0631F" w:rsidRDefault="00F06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CC602" w14:textId="77777777" w:rsidR="0086340F" w:rsidRDefault="0086340F" w:rsidP="00F0631F">
      <w:pPr>
        <w:spacing w:after="0" w:line="240" w:lineRule="auto"/>
      </w:pPr>
      <w:r>
        <w:separator/>
      </w:r>
    </w:p>
  </w:footnote>
  <w:footnote w:type="continuationSeparator" w:id="0">
    <w:p w14:paraId="1C020D81" w14:textId="77777777" w:rsidR="0086340F" w:rsidRDefault="0086340F" w:rsidP="00F063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D7814"/>
    <w:multiLevelType w:val="hybridMultilevel"/>
    <w:tmpl w:val="B9F80F5C"/>
    <w:lvl w:ilvl="0" w:tplc="948AF1CA">
      <w:start w:val="1"/>
      <w:numFmt w:val="decimal"/>
      <w:lvlText w:val="%1."/>
      <w:lvlJc w:val="left"/>
      <w:pPr>
        <w:tabs>
          <w:tab w:val="num" w:pos="720"/>
        </w:tabs>
        <w:ind w:left="720" w:hanging="360"/>
      </w:pPr>
    </w:lvl>
    <w:lvl w:ilvl="1" w:tplc="5CD6EB06" w:tentative="1">
      <w:start w:val="1"/>
      <w:numFmt w:val="decimal"/>
      <w:lvlText w:val="%2."/>
      <w:lvlJc w:val="left"/>
      <w:pPr>
        <w:tabs>
          <w:tab w:val="num" w:pos="1440"/>
        </w:tabs>
        <w:ind w:left="1440" w:hanging="360"/>
      </w:pPr>
    </w:lvl>
    <w:lvl w:ilvl="2" w:tplc="FBC8ABCA" w:tentative="1">
      <w:start w:val="1"/>
      <w:numFmt w:val="decimal"/>
      <w:lvlText w:val="%3."/>
      <w:lvlJc w:val="left"/>
      <w:pPr>
        <w:tabs>
          <w:tab w:val="num" w:pos="2160"/>
        </w:tabs>
        <w:ind w:left="2160" w:hanging="360"/>
      </w:pPr>
    </w:lvl>
    <w:lvl w:ilvl="3" w:tplc="FF226CCA" w:tentative="1">
      <w:start w:val="1"/>
      <w:numFmt w:val="decimal"/>
      <w:lvlText w:val="%4."/>
      <w:lvlJc w:val="left"/>
      <w:pPr>
        <w:tabs>
          <w:tab w:val="num" w:pos="2880"/>
        </w:tabs>
        <w:ind w:left="2880" w:hanging="360"/>
      </w:pPr>
    </w:lvl>
    <w:lvl w:ilvl="4" w:tplc="F7F88E3E" w:tentative="1">
      <w:start w:val="1"/>
      <w:numFmt w:val="decimal"/>
      <w:lvlText w:val="%5."/>
      <w:lvlJc w:val="left"/>
      <w:pPr>
        <w:tabs>
          <w:tab w:val="num" w:pos="3600"/>
        </w:tabs>
        <w:ind w:left="3600" w:hanging="360"/>
      </w:pPr>
    </w:lvl>
    <w:lvl w:ilvl="5" w:tplc="6F92A22E" w:tentative="1">
      <w:start w:val="1"/>
      <w:numFmt w:val="decimal"/>
      <w:lvlText w:val="%6."/>
      <w:lvlJc w:val="left"/>
      <w:pPr>
        <w:tabs>
          <w:tab w:val="num" w:pos="4320"/>
        </w:tabs>
        <w:ind w:left="4320" w:hanging="360"/>
      </w:pPr>
    </w:lvl>
    <w:lvl w:ilvl="6" w:tplc="3982BCDE" w:tentative="1">
      <w:start w:val="1"/>
      <w:numFmt w:val="decimal"/>
      <w:lvlText w:val="%7."/>
      <w:lvlJc w:val="left"/>
      <w:pPr>
        <w:tabs>
          <w:tab w:val="num" w:pos="5040"/>
        </w:tabs>
        <w:ind w:left="5040" w:hanging="360"/>
      </w:pPr>
    </w:lvl>
    <w:lvl w:ilvl="7" w:tplc="FF74CA16" w:tentative="1">
      <w:start w:val="1"/>
      <w:numFmt w:val="decimal"/>
      <w:lvlText w:val="%8."/>
      <w:lvlJc w:val="left"/>
      <w:pPr>
        <w:tabs>
          <w:tab w:val="num" w:pos="5760"/>
        </w:tabs>
        <w:ind w:left="5760" w:hanging="360"/>
      </w:pPr>
    </w:lvl>
    <w:lvl w:ilvl="8" w:tplc="60CA9B88" w:tentative="1">
      <w:start w:val="1"/>
      <w:numFmt w:val="decimal"/>
      <w:lvlText w:val="%9."/>
      <w:lvlJc w:val="left"/>
      <w:pPr>
        <w:tabs>
          <w:tab w:val="num" w:pos="6480"/>
        </w:tabs>
        <w:ind w:left="6480" w:hanging="360"/>
      </w:pPr>
    </w:lvl>
  </w:abstractNum>
  <w:abstractNum w:abstractNumId="1" w15:restartNumberingAfterBreak="0">
    <w:nsid w:val="152E4423"/>
    <w:multiLevelType w:val="hybridMultilevel"/>
    <w:tmpl w:val="602C00F2"/>
    <w:lvl w:ilvl="0" w:tplc="BF5CD73E">
      <w:start w:val="1"/>
      <w:numFmt w:val="upperLetter"/>
      <w:lvlText w:val="%1)"/>
      <w:lvlJc w:val="left"/>
      <w:pPr>
        <w:tabs>
          <w:tab w:val="num" w:pos="360"/>
        </w:tabs>
        <w:ind w:left="360" w:hanging="360"/>
      </w:pPr>
    </w:lvl>
    <w:lvl w:ilvl="1" w:tplc="12BE715A" w:tentative="1">
      <w:start w:val="1"/>
      <w:numFmt w:val="upperLetter"/>
      <w:lvlText w:val="%2)"/>
      <w:lvlJc w:val="left"/>
      <w:pPr>
        <w:tabs>
          <w:tab w:val="num" w:pos="1080"/>
        </w:tabs>
        <w:ind w:left="1080" w:hanging="360"/>
      </w:pPr>
    </w:lvl>
    <w:lvl w:ilvl="2" w:tplc="1D9E93EE" w:tentative="1">
      <w:start w:val="1"/>
      <w:numFmt w:val="upperLetter"/>
      <w:lvlText w:val="%3)"/>
      <w:lvlJc w:val="left"/>
      <w:pPr>
        <w:tabs>
          <w:tab w:val="num" w:pos="1800"/>
        </w:tabs>
        <w:ind w:left="1800" w:hanging="360"/>
      </w:pPr>
    </w:lvl>
    <w:lvl w:ilvl="3" w:tplc="8A8A405E" w:tentative="1">
      <w:start w:val="1"/>
      <w:numFmt w:val="upperLetter"/>
      <w:lvlText w:val="%4)"/>
      <w:lvlJc w:val="left"/>
      <w:pPr>
        <w:tabs>
          <w:tab w:val="num" w:pos="2520"/>
        </w:tabs>
        <w:ind w:left="2520" w:hanging="360"/>
      </w:pPr>
    </w:lvl>
    <w:lvl w:ilvl="4" w:tplc="C3A6728A" w:tentative="1">
      <w:start w:val="1"/>
      <w:numFmt w:val="upperLetter"/>
      <w:lvlText w:val="%5)"/>
      <w:lvlJc w:val="left"/>
      <w:pPr>
        <w:tabs>
          <w:tab w:val="num" w:pos="3240"/>
        </w:tabs>
        <w:ind w:left="3240" w:hanging="360"/>
      </w:pPr>
    </w:lvl>
    <w:lvl w:ilvl="5" w:tplc="84B6B92E" w:tentative="1">
      <w:start w:val="1"/>
      <w:numFmt w:val="upperLetter"/>
      <w:lvlText w:val="%6)"/>
      <w:lvlJc w:val="left"/>
      <w:pPr>
        <w:tabs>
          <w:tab w:val="num" w:pos="3960"/>
        </w:tabs>
        <w:ind w:left="3960" w:hanging="360"/>
      </w:pPr>
    </w:lvl>
    <w:lvl w:ilvl="6" w:tplc="C1706778" w:tentative="1">
      <w:start w:val="1"/>
      <w:numFmt w:val="upperLetter"/>
      <w:lvlText w:val="%7)"/>
      <w:lvlJc w:val="left"/>
      <w:pPr>
        <w:tabs>
          <w:tab w:val="num" w:pos="4680"/>
        </w:tabs>
        <w:ind w:left="4680" w:hanging="360"/>
      </w:pPr>
    </w:lvl>
    <w:lvl w:ilvl="7" w:tplc="CF48A6F4" w:tentative="1">
      <w:start w:val="1"/>
      <w:numFmt w:val="upperLetter"/>
      <w:lvlText w:val="%8)"/>
      <w:lvlJc w:val="left"/>
      <w:pPr>
        <w:tabs>
          <w:tab w:val="num" w:pos="5400"/>
        </w:tabs>
        <w:ind w:left="5400" w:hanging="360"/>
      </w:pPr>
    </w:lvl>
    <w:lvl w:ilvl="8" w:tplc="8CD67BCE" w:tentative="1">
      <w:start w:val="1"/>
      <w:numFmt w:val="upperLetter"/>
      <w:lvlText w:val="%9)"/>
      <w:lvlJc w:val="left"/>
      <w:pPr>
        <w:tabs>
          <w:tab w:val="num" w:pos="6120"/>
        </w:tabs>
        <w:ind w:left="6120" w:hanging="360"/>
      </w:pPr>
    </w:lvl>
  </w:abstractNum>
  <w:abstractNum w:abstractNumId="2" w15:restartNumberingAfterBreak="0">
    <w:nsid w:val="59C70358"/>
    <w:multiLevelType w:val="multilevel"/>
    <w:tmpl w:val="E0803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9F539D5"/>
    <w:multiLevelType w:val="hybridMultilevel"/>
    <w:tmpl w:val="A01E4B82"/>
    <w:lvl w:ilvl="0" w:tplc="0A76CC28">
      <w:start w:val="1"/>
      <w:numFmt w:val="decimal"/>
      <w:lvlText w:val="%1."/>
      <w:lvlJc w:val="left"/>
      <w:pPr>
        <w:tabs>
          <w:tab w:val="num" w:pos="720"/>
        </w:tabs>
        <w:ind w:left="720" w:hanging="360"/>
      </w:pPr>
    </w:lvl>
    <w:lvl w:ilvl="1" w:tplc="D51E869E" w:tentative="1">
      <w:start w:val="1"/>
      <w:numFmt w:val="decimal"/>
      <w:lvlText w:val="%2."/>
      <w:lvlJc w:val="left"/>
      <w:pPr>
        <w:tabs>
          <w:tab w:val="num" w:pos="1440"/>
        </w:tabs>
        <w:ind w:left="1440" w:hanging="360"/>
      </w:pPr>
    </w:lvl>
    <w:lvl w:ilvl="2" w:tplc="B9D6EE9A" w:tentative="1">
      <w:start w:val="1"/>
      <w:numFmt w:val="decimal"/>
      <w:lvlText w:val="%3."/>
      <w:lvlJc w:val="left"/>
      <w:pPr>
        <w:tabs>
          <w:tab w:val="num" w:pos="2160"/>
        </w:tabs>
        <w:ind w:left="2160" w:hanging="360"/>
      </w:pPr>
    </w:lvl>
    <w:lvl w:ilvl="3" w:tplc="28C20D26" w:tentative="1">
      <w:start w:val="1"/>
      <w:numFmt w:val="decimal"/>
      <w:lvlText w:val="%4."/>
      <w:lvlJc w:val="left"/>
      <w:pPr>
        <w:tabs>
          <w:tab w:val="num" w:pos="2880"/>
        </w:tabs>
        <w:ind w:left="2880" w:hanging="360"/>
      </w:pPr>
    </w:lvl>
    <w:lvl w:ilvl="4" w:tplc="A9582D5E" w:tentative="1">
      <w:start w:val="1"/>
      <w:numFmt w:val="decimal"/>
      <w:lvlText w:val="%5."/>
      <w:lvlJc w:val="left"/>
      <w:pPr>
        <w:tabs>
          <w:tab w:val="num" w:pos="3600"/>
        </w:tabs>
        <w:ind w:left="3600" w:hanging="360"/>
      </w:pPr>
    </w:lvl>
    <w:lvl w:ilvl="5" w:tplc="C7E4277A" w:tentative="1">
      <w:start w:val="1"/>
      <w:numFmt w:val="decimal"/>
      <w:lvlText w:val="%6."/>
      <w:lvlJc w:val="left"/>
      <w:pPr>
        <w:tabs>
          <w:tab w:val="num" w:pos="4320"/>
        </w:tabs>
        <w:ind w:left="4320" w:hanging="360"/>
      </w:pPr>
    </w:lvl>
    <w:lvl w:ilvl="6" w:tplc="DAEC414C" w:tentative="1">
      <w:start w:val="1"/>
      <w:numFmt w:val="decimal"/>
      <w:lvlText w:val="%7."/>
      <w:lvlJc w:val="left"/>
      <w:pPr>
        <w:tabs>
          <w:tab w:val="num" w:pos="5040"/>
        </w:tabs>
        <w:ind w:left="5040" w:hanging="360"/>
      </w:pPr>
    </w:lvl>
    <w:lvl w:ilvl="7" w:tplc="613A4ABC" w:tentative="1">
      <w:start w:val="1"/>
      <w:numFmt w:val="decimal"/>
      <w:lvlText w:val="%8."/>
      <w:lvlJc w:val="left"/>
      <w:pPr>
        <w:tabs>
          <w:tab w:val="num" w:pos="5760"/>
        </w:tabs>
        <w:ind w:left="5760" w:hanging="360"/>
      </w:pPr>
    </w:lvl>
    <w:lvl w:ilvl="8" w:tplc="9AFE8728" w:tentative="1">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417"/>
    <w:rsid w:val="00002B99"/>
    <w:rsid w:val="00007769"/>
    <w:rsid w:val="000130D9"/>
    <w:rsid w:val="0001331D"/>
    <w:rsid w:val="00015CD6"/>
    <w:rsid w:val="00021D26"/>
    <w:rsid w:val="000224A9"/>
    <w:rsid w:val="0002466E"/>
    <w:rsid w:val="0002716C"/>
    <w:rsid w:val="00042033"/>
    <w:rsid w:val="0004437D"/>
    <w:rsid w:val="00045AC5"/>
    <w:rsid w:val="00051B41"/>
    <w:rsid w:val="00060966"/>
    <w:rsid w:val="00063278"/>
    <w:rsid w:val="000667DE"/>
    <w:rsid w:val="00074ED7"/>
    <w:rsid w:val="0007671E"/>
    <w:rsid w:val="00076F90"/>
    <w:rsid w:val="0008083A"/>
    <w:rsid w:val="00082BAB"/>
    <w:rsid w:val="000845A0"/>
    <w:rsid w:val="0008681B"/>
    <w:rsid w:val="00087FA0"/>
    <w:rsid w:val="000914E1"/>
    <w:rsid w:val="000A64BF"/>
    <w:rsid w:val="000B1DB8"/>
    <w:rsid w:val="000C0920"/>
    <w:rsid w:val="000C0A45"/>
    <w:rsid w:val="000C1087"/>
    <w:rsid w:val="000C3702"/>
    <w:rsid w:val="000C7CCA"/>
    <w:rsid w:val="000D3BE7"/>
    <w:rsid w:val="000E03EC"/>
    <w:rsid w:val="000F0376"/>
    <w:rsid w:val="000F0C3E"/>
    <w:rsid w:val="000F34EB"/>
    <w:rsid w:val="000F44F6"/>
    <w:rsid w:val="000F68EA"/>
    <w:rsid w:val="000F6FA4"/>
    <w:rsid w:val="001022EA"/>
    <w:rsid w:val="00102D09"/>
    <w:rsid w:val="0010460F"/>
    <w:rsid w:val="00107B35"/>
    <w:rsid w:val="00115804"/>
    <w:rsid w:val="00122844"/>
    <w:rsid w:val="0012472A"/>
    <w:rsid w:val="00130072"/>
    <w:rsid w:val="0013082B"/>
    <w:rsid w:val="001326B5"/>
    <w:rsid w:val="00142F65"/>
    <w:rsid w:val="0014759A"/>
    <w:rsid w:val="001510F6"/>
    <w:rsid w:val="00164C76"/>
    <w:rsid w:val="00167429"/>
    <w:rsid w:val="00171687"/>
    <w:rsid w:val="00173CFD"/>
    <w:rsid w:val="00180254"/>
    <w:rsid w:val="00192C2A"/>
    <w:rsid w:val="001931DA"/>
    <w:rsid w:val="00193C89"/>
    <w:rsid w:val="001957F6"/>
    <w:rsid w:val="001A04C2"/>
    <w:rsid w:val="001A1C61"/>
    <w:rsid w:val="001A2AD6"/>
    <w:rsid w:val="001B536C"/>
    <w:rsid w:val="001B56EE"/>
    <w:rsid w:val="001C2FD7"/>
    <w:rsid w:val="001C425B"/>
    <w:rsid w:val="001D02B6"/>
    <w:rsid w:val="001D0E5F"/>
    <w:rsid w:val="001D18A1"/>
    <w:rsid w:val="001D4485"/>
    <w:rsid w:val="001D55EE"/>
    <w:rsid w:val="001E10F3"/>
    <w:rsid w:val="001E3A93"/>
    <w:rsid w:val="001E5A20"/>
    <w:rsid w:val="001E65FC"/>
    <w:rsid w:val="001F3CB8"/>
    <w:rsid w:val="001F4966"/>
    <w:rsid w:val="001F5615"/>
    <w:rsid w:val="00210282"/>
    <w:rsid w:val="002124BF"/>
    <w:rsid w:val="00222621"/>
    <w:rsid w:val="00224738"/>
    <w:rsid w:val="00225BBB"/>
    <w:rsid w:val="002261C5"/>
    <w:rsid w:val="00226F1C"/>
    <w:rsid w:val="00231DB0"/>
    <w:rsid w:val="00233528"/>
    <w:rsid w:val="00241914"/>
    <w:rsid w:val="0025366C"/>
    <w:rsid w:val="0026057A"/>
    <w:rsid w:val="00261112"/>
    <w:rsid w:val="00273234"/>
    <w:rsid w:val="002766C0"/>
    <w:rsid w:val="0028333F"/>
    <w:rsid w:val="00283633"/>
    <w:rsid w:val="00295617"/>
    <w:rsid w:val="0029678E"/>
    <w:rsid w:val="002A0CF6"/>
    <w:rsid w:val="002A42F5"/>
    <w:rsid w:val="002A57C7"/>
    <w:rsid w:val="002A60CC"/>
    <w:rsid w:val="002A6670"/>
    <w:rsid w:val="002B28E3"/>
    <w:rsid w:val="002B2A79"/>
    <w:rsid w:val="002B3E17"/>
    <w:rsid w:val="002C3AC1"/>
    <w:rsid w:val="002C6AE7"/>
    <w:rsid w:val="002D5450"/>
    <w:rsid w:val="002E08F9"/>
    <w:rsid w:val="002E5900"/>
    <w:rsid w:val="002E7682"/>
    <w:rsid w:val="002F33AD"/>
    <w:rsid w:val="002F3412"/>
    <w:rsid w:val="002F4730"/>
    <w:rsid w:val="003001AA"/>
    <w:rsid w:val="00306EA1"/>
    <w:rsid w:val="00321253"/>
    <w:rsid w:val="00322D4F"/>
    <w:rsid w:val="003230A7"/>
    <w:rsid w:val="00324BE3"/>
    <w:rsid w:val="0032695F"/>
    <w:rsid w:val="00331F57"/>
    <w:rsid w:val="003329EF"/>
    <w:rsid w:val="0033422C"/>
    <w:rsid w:val="00336C29"/>
    <w:rsid w:val="003536A1"/>
    <w:rsid w:val="00355171"/>
    <w:rsid w:val="00366D3A"/>
    <w:rsid w:val="0036766E"/>
    <w:rsid w:val="0037630C"/>
    <w:rsid w:val="00377434"/>
    <w:rsid w:val="0039307D"/>
    <w:rsid w:val="003971B0"/>
    <w:rsid w:val="003A508D"/>
    <w:rsid w:val="003B4F8F"/>
    <w:rsid w:val="003B6DA7"/>
    <w:rsid w:val="003C0525"/>
    <w:rsid w:val="003C2A50"/>
    <w:rsid w:val="003C46C6"/>
    <w:rsid w:val="003D6086"/>
    <w:rsid w:val="003D61B3"/>
    <w:rsid w:val="003D6D88"/>
    <w:rsid w:val="003D7789"/>
    <w:rsid w:val="003E1AF3"/>
    <w:rsid w:val="003F0A71"/>
    <w:rsid w:val="004145CD"/>
    <w:rsid w:val="00427DAA"/>
    <w:rsid w:val="004320B6"/>
    <w:rsid w:val="00432568"/>
    <w:rsid w:val="00442A04"/>
    <w:rsid w:val="00465345"/>
    <w:rsid w:val="004670B3"/>
    <w:rsid w:val="00473D5F"/>
    <w:rsid w:val="004771B9"/>
    <w:rsid w:val="004800BF"/>
    <w:rsid w:val="00481E5C"/>
    <w:rsid w:val="004824AA"/>
    <w:rsid w:val="00484942"/>
    <w:rsid w:val="004872A0"/>
    <w:rsid w:val="00490A1B"/>
    <w:rsid w:val="00491E20"/>
    <w:rsid w:val="00492EDE"/>
    <w:rsid w:val="004949CE"/>
    <w:rsid w:val="00497EF6"/>
    <w:rsid w:val="004A5258"/>
    <w:rsid w:val="004B47E6"/>
    <w:rsid w:val="004C475B"/>
    <w:rsid w:val="004C4D0E"/>
    <w:rsid w:val="004C5841"/>
    <w:rsid w:val="004C6A65"/>
    <w:rsid w:val="004D0E27"/>
    <w:rsid w:val="004D325A"/>
    <w:rsid w:val="004D3C50"/>
    <w:rsid w:val="004D5FD8"/>
    <w:rsid w:val="004E0B51"/>
    <w:rsid w:val="004F436A"/>
    <w:rsid w:val="00501155"/>
    <w:rsid w:val="005040A7"/>
    <w:rsid w:val="005042A8"/>
    <w:rsid w:val="005122E3"/>
    <w:rsid w:val="005205DF"/>
    <w:rsid w:val="00522453"/>
    <w:rsid w:val="00530F39"/>
    <w:rsid w:val="00540A9C"/>
    <w:rsid w:val="00542479"/>
    <w:rsid w:val="00547142"/>
    <w:rsid w:val="00551298"/>
    <w:rsid w:val="0055656E"/>
    <w:rsid w:val="0055766B"/>
    <w:rsid w:val="00561FB8"/>
    <w:rsid w:val="00565685"/>
    <w:rsid w:val="005671CF"/>
    <w:rsid w:val="00571525"/>
    <w:rsid w:val="00575AA1"/>
    <w:rsid w:val="0057658B"/>
    <w:rsid w:val="00580510"/>
    <w:rsid w:val="0058246D"/>
    <w:rsid w:val="00591D74"/>
    <w:rsid w:val="00591FD9"/>
    <w:rsid w:val="005A10C7"/>
    <w:rsid w:val="005A1BEF"/>
    <w:rsid w:val="005A73CF"/>
    <w:rsid w:val="005B3177"/>
    <w:rsid w:val="005C1564"/>
    <w:rsid w:val="005C22FD"/>
    <w:rsid w:val="005C5705"/>
    <w:rsid w:val="005D4342"/>
    <w:rsid w:val="005D697F"/>
    <w:rsid w:val="005E2309"/>
    <w:rsid w:val="005E32D2"/>
    <w:rsid w:val="005E3FCF"/>
    <w:rsid w:val="005F1F92"/>
    <w:rsid w:val="005F2D57"/>
    <w:rsid w:val="00600EE0"/>
    <w:rsid w:val="00606E9F"/>
    <w:rsid w:val="00612CF1"/>
    <w:rsid w:val="00612E42"/>
    <w:rsid w:val="0061331A"/>
    <w:rsid w:val="00614E0D"/>
    <w:rsid w:val="00617331"/>
    <w:rsid w:val="00620E9B"/>
    <w:rsid w:val="006252AA"/>
    <w:rsid w:val="006256A1"/>
    <w:rsid w:val="006420E5"/>
    <w:rsid w:val="00650B68"/>
    <w:rsid w:val="006549B2"/>
    <w:rsid w:val="00660C92"/>
    <w:rsid w:val="0067216C"/>
    <w:rsid w:val="006835D3"/>
    <w:rsid w:val="0068797E"/>
    <w:rsid w:val="00687B69"/>
    <w:rsid w:val="006A587F"/>
    <w:rsid w:val="006A7DAC"/>
    <w:rsid w:val="006C0ED3"/>
    <w:rsid w:val="006C3715"/>
    <w:rsid w:val="006D4A6B"/>
    <w:rsid w:val="006F09C0"/>
    <w:rsid w:val="006F18F7"/>
    <w:rsid w:val="006F7AA4"/>
    <w:rsid w:val="007013FC"/>
    <w:rsid w:val="00703A96"/>
    <w:rsid w:val="00711748"/>
    <w:rsid w:val="007127AB"/>
    <w:rsid w:val="00723635"/>
    <w:rsid w:val="00723B74"/>
    <w:rsid w:val="00725542"/>
    <w:rsid w:val="00732453"/>
    <w:rsid w:val="00732E29"/>
    <w:rsid w:val="00732F6C"/>
    <w:rsid w:val="00734B08"/>
    <w:rsid w:val="00736345"/>
    <w:rsid w:val="00743499"/>
    <w:rsid w:val="0074588D"/>
    <w:rsid w:val="00760947"/>
    <w:rsid w:val="00761D85"/>
    <w:rsid w:val="00766F2B"/>
    <w:rsid w:val="00773A9C"/>
    <w:rsid w:val="00792F3B"/>
    <w:rsid w:val="0079685A"/>
    <w:rsid w:val="007A117F"/>
    <w:rsid w:val="007B0C8E"/>
    <w:rsid w:val="007B0E99"/>
    <w:rsid w:val="007B4595"/>
    <w:rsid w:val="007C3BF9"/>
    <w:rsid w:val="007C3EF1"/>
    <w:rsid w:val="007C4164"/>
    <w:rsid w:val="007C6A95"/>
    <w:rsid w:val="007C7828"/>
    <w:rsid w:val="007D13C1"/>
    <w:rsid w:val="007D7666"/>
    <w:rsid w:val="007E6AB9"/>
    <w:rsid w:val="007E7F39"/>
    <w:rsid w:val="007F06B7"/>
    <w:rsid w:val="007F3A81"/>
    <w:rsid w:val="007F443B"/>
    <w:rsid w:val="007F52CC"/>
    <w:rsid w:val="007F6BD5"/>
    <w:rsid w:val="00806EAE"/>
    <w:rsid w:val="00807624"/>
    <w:rsid w:val="00810CAA"/>
    <w:rsid w:val="008114A2"/>
    <w:rsid w:val="00813773"/>
    <w:rsid w:val="00813FA8"/>
    <w:rsid w:val="00822D73"/>
    <w:rsid w:val="00824446"/>
    <w:rsid w:val="0082781D"/>
    <w:rsid w:val="00830DBE"/>
    <w:rsid w:val="00851545"/>
    <w:rsid w:val="008625B6"/>
    <w:rsid w:val="0086340F"/>
    <w:rsid w:val="00864BDB"/>
    <w:rsid w:val="00865F72"/>
    <w:rsid w:val="00872534"/>
    <w:rsid w:val="00872805"/>
    <w:rsid w:val="0087291E"/>
    <w:rsid w:val="00875EB7"/>
    <w:rsid w:val="00880DD6"/>
    <w:rsid w:val="00884E91"/>
    <w:rsid w:val="00885952"/>
    <w:rsid w:val="008902F7"/>
    <w:rsid w:val="008913B2"/>
    <w:rsid w:val="00892B14"/>
    <w:rsid w:val="0089706B"/>
    <w:rsid w:val="008A108A"/>
    <w:rsid w:val="008A268E"/>
    <w:rsid w:val="008C339D"/>
    <w:rsid w:val="008C476F"/>
    <w:rsid w:val="008C61FC"/>
    <w:rsid w:val="008E18EC"/>
    <w:rsid w:val="008E1DEB"/>
    <w:rsid w:val="008E42A3"/>
    <w:rsid w:val="008E58A0"/>
    <w:rsid w:val="008E6E8D"/>
    <w:rsid w:val="008F3238"/>
    <w:rsid w:val="008F385E"/>
    <w:rsid w:val="008F7038"/>
    <w:rsid w:val="00901396"/>
    <w:rsid w:val="00901D9A"/>
    <w:rsid w:val="00902810"/>
    <w:rsid w:val="009032DA"/>
    <w:rsid w:val="009103D4"/>
    <w:rsid w:val="0091242F"/>
    <w:rsid w:val="0091384F"/>
    <w:rsid w:val="00913A7F"/>
    <w:rsid w:val="00916234"/>
    <w:rsid w:val="0091645A"/>
    <w:rsid w:val="009270BC"/>
    <w:rsid w:val="009319FC"/>
    <w:rsid w:val="00936A54"/>
    <w:rsid w:val="009376D3"/>
    <w:rsid w:val="00944945"/>
    <w:rsid w:val="00945FC0"/>
    <w:rsid w:val="00967489"/>
    <w:rsid w:val="00971B42"/>
    <w:rsid w:val="009727FD"/>
    <w:rsid w:val="0097448A"/>
    <w:rsid w:val="00974E85"/>
    <w:rsid w:val="009809DC"/>
    <w:rsid w:val="009920BA"/>
    <w:rsid w:val="009923DB"/>
    <w:rsid w:val="00997B3F"/>
    <w:rsid w:val="009A1476"/>
    <w:rsid w:val="009A34BA"/>
    <w:rsid w:val="009A34EA"/>
    <w:rsid w:val="009A3BAE"/>
    <w:rsid w:val="009A49DC"/>
    <w:rsid w:val="009A74E5"/>
    <w:rsid w:val="009B11C4"/>
    <w:rsid w:val="009B1464"/>
    <w:rsid w:val="009B16E0"/>
    <w:rsid w:val="009B6DAF"/>
    <w:rsid w:val="009B6F20"/>
    <w:rsid w:val="009D2894"/>
    <w:rsid w:val="009D4658"/>
    <w:rsid w:val="009E005F"/>
    <w:rsid w:val="009E19BE"/>
    <w:rsid w:val="009E23C1"/>
    <w:rsid w:val="009E5FBF"/>
    <w:rsid w:val="009E6F09"/>
    <w:rsid w:val="009F0900"/>
    <w:rsid w:val="009F78D4"/>
    <w:rsid w:val="00A159C0"/>
    <w:rsid w:val="00A21D86"/>
    <w:rsid w:val="00A24A03"/>
    <w:rsid w:val="00A54C42"/>
    <w:rsid w:val="00A566BE"/>
    <w:rsid w:val="00A62947"/>
    <w:rsid w:val="00A64146"/>
    <w:rsid w:val="00A65E42"/>
    <w:rsid w:val="00A74F2A"/>
    <w:rsid w:val="00A81A25"/>
    <w:rsid w:val="00A8252B"/>
    <w:rsid w:val="00A82E29"/>
    <w:rsid w:val="00A901FA"/>
    <w:rsid w:val="00A94217"/>
    <w:rsid w:val="00AA0F70"/>
    <w:rsid w:val="00AA1565"/>
    <w:rsid w:val="00AA61A5"/>
    <w:rsid w:val="00AA7F4F"/>
    <w:rsid w:val="00AA7F78"/>
    <w:rsid w:val="00AB23DB"/>
    <w:rsid w:val="00AC0809"/>
    <w:rsid w:val="00AC4BB9"/>
    <w:rsid w:val="00AC691B"/>
    <w:rsid w:val="00AC76D3"/>
    <w:rsid w:val="00AD1248"/>
    <w:rsid w:val="00AD359C"/>
    <w:rsid w:val="00AD6CD9"/>
    <w:rsid w:val="00AE0570"/>
    <w:rsid w:val="00AE4E48"/>
    <w:rsid w:val="00AF310E"/>
    <w:rsid w:val="00AF4341"/>
    <w:rsid w:val="00AF45D6"/>
    <w:rsid w:val="00AF6EB6"/>
    <w:rsid w:val="00AF75DE"/>
    <w:rsid w:val="00B00AB7"/>
    <w:rsid w:val="00B101EB"/>
    <w:rsid w:val="00B1215C"/>
    <w:rsid w:val="00B21CDD"/>
    <w:rsid w:val="00B245DE"/>
    <w:rsid w:val="00B26B39"/>
    <w:rsid w:val="00B27E50"/>
    <w:rsid w:val="00B302FB"/>
    <w:rsid w:val="00B326B0"/>
    <w:rsid w:val="00B36AAD"/>
    <w:rsid w:val="00B47D18"/>
    <w:rsid w:val="00B5637E"/>
    <w:rsid w:val="00B572D9"/>
    <w:rsid w:val="00B60DD6"/>
    <w:rsid w:val="00B70227"/>
    <w:rsid w:val="00B717E0"/>
    <w:rsid w:val="00B76097"/>
    <w:rsid w:val="00B867DC"/>
    <w:rsid w:val="00B86F20"/>
    <w:rsid w:val="00B87CA0"/>
    <w:rsid w:val="00BA1057"/>
    <w:rsid w:val="00BA1D68"/>
    <w:rsid w:val="00BB1097"/>
    <w:rsid w:val="00BB14C4"/>
    <w:rsid w:val="00BB7EAF"/>
    <w:rsid w:val="00BC4DB3"/>
    <w:rsid w:val="00BD3AF4"/>
    <w:rsid w:val="00BD6EB9"/>
    <w:rsid w:val="00BE18F2"/>
    <w:rsid w:val="00BE3AEA"/>
    <w:rsid w:val="00BF1050"/>
    <w:rsid w:val="00C072AF"/>
    <w:rsid w:val="00C13B70"/>
    <w:rsid w:val="00C15279"/>
    <w:rsid w:val="00C1696B"/>
    <w:rsid w:val="00C21473"/>
    <w:rsid w:val="00C233E4"/>
    <w:rsid w:val="00C50D30"/>
    <w:rsid w:val="00C53D8F"/>
    <w:rsid w:val="00C62F27"/>
    <w:rsid w:val="00C6519B"/>
    <w:rsid w:val="00C65E13"/>
    <w:rsid w:val="00C66D87"/>
    <w:rsid w:val="00C67A23"/>
    <w:rsid w:val="00C70FDB"/>
    <w:rsid w:val="00C71000"/>
    <w:rsid w:val="00C71284"/>
    <w:rsid w:val="00C7394D"/>
    <w:rsid w:val="00C857D3"/>
    <w:rsid w:val="00C91397"/>
    <w:rsid w:val="00C934D5"/>
    <w:rsid w:val="00CA0B23"/>
    <w:rsid w:val="00CA506A"/>
    <w:rsid w:val="00CB1794"/>
    <w:rsid w:val="00CB1DE6"/>
    <w:rsid w:val="00CB2460"/>
    <w:rsid w:val="00CB3458"/>
    <w:rsid w:val="00CB6735"/>
    <w:rsid w:val="00CB6DB0"/>
    <w:rsid w:val="00CC05D5"/>
    <w:rsid w:val="00CC305C"/>
    <w:rsid w:val="00CC77D9"/>
    <w:rsid w:val="00CE4D29"/>
    <w:rsid w:val="00CF2030"/>
    <w:rsid w:val="00CF7296"/>
    <w:rsid w:val="00D112E7"/>
    <w:rsid w:val="00D11315"/>
    <w:rsid w:val="00D22737"/>
    <w:rsid w:val="00D240EE"/>
    <w:rsid w:val="00D24AC1"/>
    <w:rsid w:val="00D26380"/>
    <w:rsid w:val="00D27E49"/>
    <w:rsid w:val="00D41385"/>
    <w:rsid w:val="00D4587C"/>
    <w:rsid w:val="00D6052B"/>
    <w:rsid w:val="00D63471"/>
    <w:rsid w:val="00D64238"/>
    <w:rsid w:val="00D66227"/>
    <w:rsid w:val="00D726AA"/>
    <w:rsid w:val="00D73434"/>
    <w:rsid w:val="00D748C0"/>
    <w:rsid w:val="00D7508E"/>
    <w:rsid w:val="00D75CB0"/>
    <w:rsid w:val="00D91BC7"/>
    <w:rsid w:val="00D945CA"/>
    <w:rsid w:val="00DA1CC2"/>
    <w:rsid w:val="00DA3884"/>
    <w:rsid w:val="00DA40C7"/>
    <w:rsid w:val="00DB0AB9"/>
    <w:rsid w:val="00DB3744"/>
    <w:rsid w:val="00DC3497"/>
    <w:rsid w:val="00DC5FCD"/>
    <w:rsid w:val="00DD4744"/>
    <w:rsid w:val="00DD68EF"/>
    <w:rsid w:val="00DE3317"/>
    <w:rsid w:val="00DF0124"/>
    <w:rsid w:val="00DF5C14"/>
    <w:rsid w:val="00DF7424"/>
    <w:rsid w:val="00E02343"/>
    <w:rsid w:val="00E02E4B"/>
    <w:rsid w:val="00E059B7"/>
    <w:rsid w:val="00E140A1"/>
    <w:rsid w:val="00E21135"/>
    <w:rsid w:val="00E23528"/>
    <w:rsid w:val="00E43C98"/>
    <w:rsid w:val="00E44DD6"/>
    <w:rsid w:val="00E45A9C"/>
    <w:rsid w:val="00E63B61"/>
    <w:rsid w:val="00E64174"/>
    <w:rsid w:val="00E74EC2"/>
    <w:rsid w:val="00E75129"/>
    <w:rsid w:val="00E9098D"/>
    <w:rsid w:val="00E91685"/>
    <w:rsid w:val="00EB0C56"/>
    <w:rsid w:val="00EB6493"/>
    <w:rsid w:val="00EC0CAC"/>
    <w:rsid w:val="00EC442A"/>
    <w:rsid w:val="00ED178D"/>
    <w:rsid w:val="00ED17E6"/>
    <w:rsid w:val="00EE4131"/>
    <w:rsid w:val="00EF7462"/>
    <w:rsid w:val="00F00EE9"/>
    <w:rsid w:val="00F02632"/>
    <w:rsid w:val="00F0348E"/>
    <w:rsid w:val="00F0631F"/>
    <w:rsid w:val="00F069A6"/>
    <w:rsid w:val="00F07E20"/>
    <w:rsid w:val="00F1063B"/>
    <w:rsid w:val="00F12D0E"/>
    <w:rsid w:val="00F13AD9"/>
    <w:rsid w:val="00F16251"/>
    <w:rsid w:val="00F2019D"/>
    <w:rsid w:val="00F230CD"/>
    <w:rsid w:val="00F2541A"/>
    <w:rsid w:val="00F25CC8"/>
    <w:rsid w:val="00F2638D"/>
    <w:rsid w:val="00F301B0"/>
    <w:rsid w:val="00F30EA3"/>
    <w:rsid w:val="00F3432E"/>
    <w:rsid w:val="00F41650"/>
    <w:rsid w:val="00F422A7"/>
    <w:rsid w:val="00F42EFE"/>
    <w:rsid w:val="00F529F0"/>
    <w:rsid w:val="00F54417"/>
    <w:rsid w:val="00F54BE3"/>
    <w:rsid w:val="00F54C61"/>
    <w:rsid w:val="00F561CE"/>
    <w:rsid w:val="00F655A1"/>
    <w:rsid w:val="00F66E14"/>
    <w:rsid w:val="00F72FFA"/>
    <w:rsid w:val="00F77FAE"/>
    <w:rsid w:val="00F95C78"/>
    <w:rsid w:val="00FA1284"/>
    <w:rsid w:val="00FA1441"/>
    <w:rsid w:val="00FA30CA"/>
    <w:rsid w:val="00FB3679"/>
    <w:rsid w:val="00FB5788"/>
    <w:rsid w:val="00FC0AF9"/>
    <w:rsid w:val="00FC0F69"/>
    <w:rsid w:val="00FC315C"/>
    <w:rsid w:val="00FD0C27"/>
    <w:rsid w:val="00FE0EDD"/>
    <w:rsid w:val="00FE12A8"/>
    <w:rsid w:val="00FF7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4DCD9"/>
  <w15:chartTrackingRefBased/>
  <w15:docId w15:val="{26279225-4CB5-4DF0-90B4-E2BCC15C9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417"/>
    <w:pPr>
      <w:spacing w:line="36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54417"/>
    <w:pPr>
      <w:spacing w:after="0" w:line="240" w:lineRule="auto"/>
    </w:pPr>
  </w:style>
  <w:style w:type="character" w:customStyle="1" w:styleId="normaltextrun">
    <w:name w:val="normaltextrun"/>
    <w:basedOn w:val="DefaultParagraphFont"/>
    <w:rsid w:val="00F54417"/>
  </w:style>
  <w:style w:type="character" w:styleId="Hyperlink">
    <w:name w:val="Hyperlink"/>
    <w:basedOn w:val="DefaultParagraphFont"/>
    <w:uiPriority w:val="99"/>
    <w:semiHidden/>
    <w:unhideWhenUsed/>
    <w:rsid w:val="00224738"/>
    <w:rPr>
      <w:color w:val="0000FF"/>
      <w:u w:val="single"/>
    </w:rPr>
  </w:style>
  <w:style w:type="character" w:styleId="CommentReference">
    <w:name w:val="annotation reference"/>
    <w:basedOn w:val="DefaultParagraphFont"/>
    <w:uiPriority w:val="99"/>
    <w:semiHidden/>
    <w:unhideWhenUsed/>
    <w:rsid w:val="006F7AA4"/>
    <w:rPr>
      <w:sz w:val="16"/>
      <w:szCs w:val="16"/>
    </w:rPr>
  </w:style>
  <w:style w:type="paragraph" w:styleId="CommentText">
    <w:name w:val="annotation text"/>
    <w:basedOn w:val="Normal"/>
    <w:link w:val="CommentTextChar"/>
    <w:uiPriority w:val="99"/>
    <w:semiHidden/>
    <w:unhideWhenUsed/>
    <w:rsid w:val="006F7AA4"/>
    <w:pPr>
      <w:spacing w:line="240" w:lineRule="auto"/>
    </w:pPr>
    <w:rPr>
      <w:sz w:val="20"/>
      <w:szCs w:val="20"/>
    </w:rPr>
  </w:style>
  <w:style w:type="character" w:customStyle="1" w:styleId="CommentTextChar">
    <w:name w:val="Comment Text Char"/>
    <w:basedOn w:val="DefaultParagraphFont"/>
    <w:link w:val="CommentText"/>
    <w:uiPriority w:val="99"/>
    <w:semiHidden/>
    <w:rsid w:val="006F7AA4"/>
    <w:rPr>
      <w:sz w:val="20"/>
      <w:szCs w:val="20"/>
    </w:rPr>
  </w:style>
  <w:style w:type="paragraph" w:styleId="CommentSubject">
    <w:name w:val="annotation subject"/>
    <w:basedOn w:val="CommentText"/>
    <w:next w:val="CommentText"/>
    <w:link w:val="CommentSubjectChar"/>
    <w:uiPriority w:val="99"/>
    <w:semiHidden/>
    <w:unhideWhenUsed/>
    <w:rsid w:val="006F7AA4"/>
    <w:rPr>
      <w:b/>
      <w:bCs/>
    </w:rPr>
  </w:style>
  <w:style w:type="character" w:customStyle="1" w:styleId="CommentSubjectChar">
    <w:name w:val="Comment Subject Char"/>
    <w:basedOn w:val="CommentTextChar"/>
    <w:link w:val="CommentSubject"/>
    <w:uiPriority w:val="99"/>
    <w:semiHidden/>
    <w:rsid w:val="006F7AA4"/>
    <w:rPr>
      <w:b/>
      <w:bCs/>
      <w:sz w:val="20"/>
      <w:szCs w:val="20"/>
    </w:rPr>
  </w:style>
  <w:style w:type="paragraph" w:styleId="ListParagraph">
    <w:name w:val="List Paragraph"/>
    <w:basedOn w:val="Normal"/>
    <w:uiPriority w:val="34"/>
    <w:qFormat/>
    <w:rsid w:val="0082781D"/>
    <w:pPr>
      <w:spacing w:after="0" w:line="240" w:lineRule="auto"/>
      <w:ind w:left="720"/>
      <w:contextualSpacing/>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F06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31F"/>
  </w:style>
  <w:style w:type="paragraph" w:styleId="Footer">
    <w:name w:val="footer"/>
    <w:basedOn w:val="Normal"/>
    <w:link w:val="FooterChar"/>
    <w:uiPriority w:val="99"/>
    <w:unhideWhenUsed/>
    <w:rsid w:val="00F06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31F"/>
  </w:style>
  <w:style w:type="paragraph" w:styleId="NormalWeb">
    <w:name w:val="Normal (Web)"/>
    <w:basedOn w:val="Normal"/>
    <w:uiPriority w:val="99"/>
    <w:unhideWhenUsed/>
    <w:rsid w:val="002A667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E0E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E0ED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Accent5">
    <w:name w:val="Grid Table 2 Accent 5"/>
    <w:basedOn w:val="TableNormal"/>
    <w:uiPriority w:val="47"/>
    <w:rsid w:val="00FE0EDD"/>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8913B2"/>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042372">
      <w:bodyDiv w:val="1"/>
      <w:marLeft w:val="0"/>
      <w:marRight w:val="0"/>
      <w:marTop w:val="0"/>
      <w:marBottom w:val="0"/>
      <w:divBdr>
        <w:top w:val="none" w:sz="0" w:space="0" w:color="auto"/>
        <w:left w:val="none" w:sz="0" w:space="0" w:color="auto"/>
        <w:bottom w:val="none" w:sz="0" w:space="0" w:color="auto"/>
        <w:right w:val="none" w:sz="0" w:space="0" w:color="auto"/>
      </w:divBdr>
      <w:divsChild>
        <w:div w:id="1812211675">
          <w:marLeft w:val="547"/>
          <w:marRight w:val="0"/>
          <w:marTop w:val="0"/>
          <w:marBottom w:val="0"/>
          <w:divBdr>
            <w:top w:val="none" w:sz="0" w:space="0" w:color="auto"/>
            <w:left w:val="none" w:sz="0" w:space="0" w:color="auto"/>
            <w:bottom w:val="none" w:sz="0" w:space="0" w:color="auto"/>
            <w:right w:val="none" w:sz="0" w:space="0" w:color="auto"/>
          </w:divBdr>
        </w:div>
      </w:divsChild>
    </w:div>
    <w:div w:id="1482771218">
      <w:bodyDiv w:val="1"/>
      <w:marLeft w:val="0"/>
      <w:marRight w:val="0"/>
      <w:marTop w:val="0"/>
      <w:marBottom w:val="0"/>
      <w:divBdr>
        <w:top w:val="none" w:sz="0" w:space="0" w:color="auto"/>
        <w:left w:val="none" w:sz="0" w:space="0" w:color="auto"/>
        <w:bottom w:val="none" w:sz="0" w:space="0" w:color="auto"/>
        <w:right w:val="none" w:sz="0" w:space="0" w:color="auto"/>
      </w:divBdr>
    </w:div>
    <w:div w:id="2030522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svg"/><Relationship Id="rId21" Type="http://schemas.openxmlformats.org/officeDocument/2006/relationships/image" Target="media/image8.svg"/><Relationship Id="rId42" Type="http://schemas.openxmlformats.org/officeDocument/2006/relationships/hyperlink" Target="https://www.sensesensory.co.uk/building-designing-a-sensory-room-sensory-room-packages/" TargetMode="External"/><Relationship Id="rId47" Type="http://schemas.openxmlformats.org/officeDocument/2006/relationships/hyperlink" Target="https://www.youtube.com/watch?v=oogc2DCGsyw" TargetMode="External"/><Relationship Id="rId63" Type="http://schemas.openxmlformats.org/officeDocument/2006/relationships/hyperlink" Target="https://www.flexibleworking.works/more-than-coffee-and-biscuits-blog/the-finances-behind-owning-and-running-a-nursery" TargetMode="External"/><Relationship Id="rId68" Type="http://schemas.openxmlformats.org/officeDocument/2006/relationships/image" Target="media/image17.png"/><Relationship Id="rId16" Type="http://schemas.openxmlformats.org/officeDocument/2006/relationships/image" Target="media/image3.jpeg"/><Relationship Id="rId11" Type="http://schemas.openxmlformats.org/officeDocument/2006/relationships/hyperlink" Target="http://lapsit.blogspot.com/2007_03_01_archive.html" TargetMode="External"/><Relationship Id="rId32" Type="http://schemas.openxmlformats.org/officeDocument/2006/relationships/hyperlink" Target="file:///C:\Users\User\Downloads\Sensory_Support_Help.pdf" TargetMode="External"/><Relationship Id="rId37" Type="http://schemas.openxmlformats.org/officeDocument/2006/relationships/hyperlink" Target="https://www.strategydriven.com/2019/04/09/the-importance-of-risk-assessment-in-business/" TargetMode="External"/><Relationship Id="rId53" Type="http://schemas.openxmlformats.org/officeDocument/2006/relationships/hyperlink" Target="https://startups.co.uk/guides/how-to-start-a-day-nursery/" TargetMode="External"/><Relationship Id="rId58" Type="http://schemas.openxmlformats.org/officeDocument/2006/relationships/hyperlink" Target="https://www.totaljobs.com/jobs/part-time/nursery" TargetMode="External"/><Relationship Id="rId74" Type="http://schemas.openxmlformats.org/officeDocument/2006/relationships/image" Target="media/image19.png"/><Relationship Id="rId79" Type="http://schemas.openxmlformats.org/officeDocument/2006/relationships/image" Target="media/image24.png"/><Relationship Id="rId5" Type="http://schemas.openxmlformats.org/officeDocument/2006/relationships/webSettings" Target="webSettings.xml"/><Relationship Id="rId61" Type="http://schemas.openxmlformats.org/officeDocument/2006/relationships/hyperlink" Target="https://www.gov.uk/government/publications/early-years-business-sustainability-guides-for-providers/extra-sources-of-income-for-early-years-providers" TargetMode="External"/><Relationship Id="rId82" Type="http://schemas.openxmlformats.org/officeDocument/2006/relationships/theme" Target="theme/theme1.xml"/><Relationship Id="rId19" Type="http://schemas.openxmlformats.org/officeDocument/2006/relationships/image" Target="media/image6.png"/><Relationship Id="rId14" Type="http://schemas.openxmlformats.org/officeDocument/2006/relationships/hyperlink" Target="http://lapsit.blogspot.com/2007_03_01_archive.html" TargetMode="External"/><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www.communityplaythings.co.uk/learning-library/articles/the-importance-of-sensory-play" TargetMode="External"/><Relationship Id="rId43" Type="http://schemas.openxmlformats.org/officeDocument/2006/relationships/hyperlink" Target="https://www.phillips-law.co.uk/fees/leasehold-fees" TargetMode="External"/><Relationship Id="rId48" Type="http://schemas.openxmlformats.org/officeDocument/2006/relationships/hyperlink" Target="https://www.childrenstherapysolutions.co.uk/cookie-policy/" TargetMode="External"/><Relationship Id="rId56" Type="http://schemas.openxmlformats.org/officeDocument/2006/relationships/hyperlink" Target="https://startups.co.uk/setting-up/nursery-regulations-what-you-need-to-know-before-starting/" TargetMode="External"/><Relationship Id="rId64" Type="http://schemas.openxmlformats.org/officeDocument/2006/relationships/hyperlink" Target="https://www.bbc.co.uk/bitesize/guides/zjc22sg/revision/2" TargetMode="External"/><Relationship Id="rId69" Type="http://schemas.openxmlformats.org/officeDocument/2006/relationships/hyperlink" Target="https://www.freeimageslive.co.uk/free_stock_image/building-concept-jpg" TargetMode="External"/><Relationship Id="rId77" Type="http://schemas.openxmlformats.org/officeDocument/2006/relationships/image" Target="media/image22.png"/><Relationship Id="rId8" Type="http://schemas.openxmlformats.org/officeDocument/2006/relationships/image" Target="media/image1.jpeg"/><Relationship Id="rId51" Type="http://schemas.openxmlformats.org/officeDocument/2006/relationships/hyperlink" Target="https://care.org.uk/news/2021/11/govt-to-back-new-downs-syndrome-bill" TargetMode="External"/><Relationship Id="rId72" Type="http://schemas.openxmlformats.org/officeDocument/2006/relationships/hyperlink" Target="https://creativecommons.org/licenses/by/3.0/"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lapsit.blogspot.com/2007_03_01_archive.html" TargetMode="External"/><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hyperlink" Target="https://explore-education-statistics.service.gov.uk/find-statistics/special-educational-needs-in-england" TargetMode="External"/><Relationship Id="rId38" Type="http://schemas.openxmlformats.org/officeDocument/2006/relationships/hyperlink" Target="https://www.teachearlyyears.com/a-unique-child/view/therapeutic-play" TargetMode="External"/><Relationship Id="rId46" Type="http://schemas.openxmlformats.org/officeDocument/2006/relationships/hyperlink" Target="https://www.daynurseries.co.uk/advice/childcare-costs-how-much-do-you-pay-in-the-uk" TargetMode="External"/><Relationship Id="rId59" Type="http://schemas.openxmlformats.org/officeDocument/2006/relationships/hyperlink" Target="https://www.gov.uk/government/publications/school-nurseries-capital-fund-list-of-application-outcomes/school-nurseries-capital-fund-outcome-of-applications-2019" TargetMode="External"/><Relationship Id="rId67" Type="http://schemas.openxmlformats.org/officeDocument/2006/relationships/hyperlink" Target="https://www.simplilearn.com/what-is-a-project-management-plan-article" TargetMode="External"/><Relationship Id="rId20" Type="http://schemas.openxmlformats.org/officeDocument/2006/relationships/image" Target="media/image7.png"/><Relationship Id="rId41" Type="http://schemas.openxmlformats.org/officeDocument/2006/relationships/hyperlink" Target="https://www.gov.uk/guidance/apply-to-register-your-nursery-or-other-daycare-organisation-eyo" TargetMode="External"/><Relationship Id="rId54" Type="http://schemas.openxmlformats.org/officeDocument/2006/relationships/hyperlink" Target="http://lease-extensions.org.uk/calculator.html" TargetMode="External"/><Relationship Id="rId62" Type="http://schemas.openxmlformats.org/officeDocument/2006/relationships/hyperlink" Target="https://startups.co.uk/guides/starting-a-nursery-business-5-simple-steps/" TargetMode="External"/><Relationship Id="rId70" Type="http://schemas.openxmlformats.org/officeDocument/2006/relationships/hyperlink" Target="https://creativecommons.org/licenses/by/3.0/" TargetMode="External"/><Relationship Id="rId75"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reativecommons.org/licenses/by/3.0/" TargetMode="External"/><Relationship Id="rId23" Type="http://schemas.openxmlformats.org/officeDocument/2006/relationships/image" Target="media/image10.svg"/><Relationship Id="rId28" Type="http://schemas.openxmlformats.org/officeDocument/2006/relationships/image" Target="media/image14.png"/><Relationship Id="rId36" Type="http://schemas.openxmlformats.org/officeDocument/2006/relationships/hyperlink" Target="https://venngage.com/blog/project-management-plan/" TargetMode="External"/><Relationship Id="rId49" Type="http://schemas.openxmlformats.org/officeDocument/2006/relationships/hyperlink" Target="https://www.gov.uk/government/publications/early-years-funding-2021-2022" TargetMode="External"/><Relationship Id="rId57" Type="http://schemas.openxmlformats.org/officeDocument/2006/relationships/hyperlink" Target="https://www.payscale.com/research/UK/Job=Nursery_Worker/Hourly_Rate" TargetMode="External"/><Relationship Id="rId10" Type="http://schemas.openxmlformats.org/officeDocument/2006/relationships/image" Target="media/image2.jpeg"/><Relationship Id="rId31" Type="http://schemas.openxmlformats.org/officeDocument/2006/relationships/hyperlink" Target="https://onlinenursingessay.com/the-pros-and-cons-of-completing-a-stakeholder-analysis/" TargetMode="External"/><Relationship Id="rId44" Type="http://schemas.openxmlformats.org/officeDocument/2006/relationships/hyperlink" Target="https://www.phillips-law.co.uk/fees/leasehold-fees" TargetMode="External"/><Relationship Id="rId52" Type="http://schemas.openxmlformats.org/officeDocument/2006/relationships/hyperlink" Target="https://parkinsurance.co.uk/how-to-start-a-nursery/" TargetMode="External"/><Relationship Id="rId60" Type="http://schemas.openxmlformats.org/officeDocument/2006/relationships/hyperlink" Target="https://www.childrenstherapysolutions.co.uk/sensory-integration/" TargetMode="External"/><Relationship Id="rId65" Type="http://schemas.openxmlformats.org/officeDocument/2006/relationships/hyperlink" Target="http://www.earlyyearscareers.com/eyc/latest-news/why-create-a-sensory-room-in-your-nursery/" TargetMode="External"/><Relationship Id="rId73" Type="http://schemas.openxmlformats.org/officeDocument/2006/relationships/image" Target="media/image18.png"/><Relationship Id="rId78" Type="http://schemas.openxmlformats.org/officeDocument/2006/relationships/image" Target="media/image23.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reeimageslive.co.uk/free_stock_image/building-concept-jpg" TargetMode="External"/><Relationship Id="rId13" Type="http://schemas.openxmlformats.org/officeDocument/2006/relationships/hyperlink" Target="https://creativecommons.org/licenses/by/3.0/" TargetMode="External"/><Relationship Id="rId18" Type="http://schemas.openxmlformats.org/officeDocument/2006/relationships/image" Target="media/image5.svg"/><Relationship Id="rId39" Type="http://schemas.openxmlformats.org/officeDocument/2006/relationships/hyperlink" Target="https://simplicable.com/new/business-constraints" TargetMode="External"/><Relationship Id="rId34" Type="http://schemas.openxmlformats.org/officeDocument/2006/relationships/hyperlink" Target="https://www.simplilearn.com/what-is-a-project-management-plan-article" TargetMode="External"/><Relationship Id="rId50" Type="http://schemas.openxmlformats.org/officeDocument/2006/relationships/hyperlink" Target="https://www.goodstart.org.au/news-and-advice/october-2016/exploring-the-benefits-of-sensory-play" TargetMode="External"/><Relationship Id="rId55" Type="http://schemas.openxmlformats.org/officeDocument/2006/relationships/hyperlink" Target="https://funding-grants.co.uk/education-grants/early-years-nursery/" TargetMode="External"/><Relationship Id="rId76" Type="http://schemas.openxmlformats.org/officeDocument/2006/relationships/image" Target="media/image21.png"/><Relationship Id="rId7" Type="http://schemas.openxmlformats.org/officeDocument/2006/relationships/endnotes" Target="endnotes.xml"/><Relationship Id="rId71" Type="http://schemas.openxmlformats.org/officeDocument/2006/relationships/hyperlink" Target="https://www.freeimageslive.co.uk/free_stock_image/building-concept-jpg" TargetMode="External"/><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hyperlink" Target="https://www.simplilearn.com/tutorials/project-management-tutorial/project-manager-roles-and-responsibilities" TargetMode="External"/><Relationship Id="rId40" Type="http://schemas.openxmlformats.org/officeDocument/2006/relationships/hyperlink" Target="https://view.officeapps.live.com/op/view.aspx?src=https%3A%2F%2Fassets.publishing.service.gov.uk%2Fgovernment%2Fuploads%2Fsystem%2Fuploads%2Fattachment_data%2Ffile%2F979604%2F2021-22_DSG_MNS_April_21.xlsx&amp;wdOrigin=BROWSELINK" TargetMode="External"/><Relationship Id="rId45" Type="http://schemas.openxmlformats.org/officeDocument/2006/relationships/hyperlink" Target="https://www.daynurseries.co.uk/advice/childcare-costs-how-much-do-you-pay-in-the-uk" TargetMode="External"/><Relationship Id="rId66" Type="http://schemas.openxmlformats.org/officeDocument/2006/relationships/hyperlink" Target="https://thedigitalprojectmanager.com/why-is-project-management-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647234-7677-43B3-BF2F-CF697DA79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TotalTime>
  <Pages>33</Pages>
  <Words>4352</Words>
  <Characters>24025</Characters>
  <Application>Microsoft Office Word</Application>
  <DocSecurity>0</DocSecurity>
  <Lines>1201</Lines>
  <Paragraphs>411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435</cp:revision>
  <dcterms:created xsi:type="dcterms:W3CDTF">2021-11-28T22:13:00Z</dcterms:created>
  <dcterms:modified xsi:type="dcterms:W3CDTF">2021-12-08T17:02:00Z</dcterms:modified>
</cp:coreProperties>
</file>