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EEC71" w14:textId="77777777" w:rsidR="00935A55" w:rsidRDefault="00CE5C66" w:rsidP="00CE5C66">
      <w:pPr>
        <w:pStyle w:val="Title"/>
        <w:jc w:val="center"/>
        <w:rPr>
          <w:rFonts w:asciiTheme="minorHAnsi" w:hAnsiTheme="minorHAnsi" w:cstheme="minorHAnsi"/>
          <w:sz w:val="52"/>
          <w:szCs w:val="52"/>
        </w:rPr>
      </w:pPr>
      <w:r w:rsidRPr="00935A55">
        <w:rPr>
          <w:rFonts w:asciiTheme="minorHAnsi" w:hAnsiTheme="minorHAnsi" w:cstheme="minorHAnsi"/>
          <w:sz w:val="52"/>
          <w:szCs w:val="52"/>
        </w:rPr>
        <w:t>Understanding and Engaging in the Customer Experience</w:t>
      </w:r>
    </w:p>
    <w:p w14:paraId="3FCAC85B" w14:textId="77777777" w:rsidR="00935A55" w:rsidRDefault="00935A55" w:rsidP="00CE5C66">
      <w:pPr>
        <w:pStyle w:val="Title"/>
        <w:jc w:val="center"/>
        <w:rPr>
          <w:rFonts w:asciiTheme="minorHAnsi" w:hAnsiTheme="minorHAnsi" w:cstheme="minorHAnsi"/>
          <w:sz w:val="52"/>
          <w:szCs w:val="52"/>
        </w:rPr>
      </w:pPr>
    </w:p>
    <w:p w14:paraId="67D2E92E" w14:textId="77777777" w:rsidR="00935A55" w:rsidRDefault="00935A55" w:rsidP="00CE5C66">
      <w:pPr>
        <w:pStyle w:val="Title"/>
        <w:jc w:val="center"/>
        <w:rPr>
          <w:rFonts w:asciiTheme="minorHAnsi" w:hAnsiTheme="minorHAnsi" w:cstheme="minorHAnsi"/>
          <w:sz w:val="52"/>
          <w:szCs w:val="52"/>
        </w:rPr>
      </w:pPr>
    </w:p>
    <w:p w14:paraId="73113385" w14:textId="77777777" w:rsidR="00935A55" w:rsidRDefault="00935A55" w:rsidP="00CE5C66">
      <w:pPr>
        <w:pStyle w:val="Title"/>
        <w:jc w:val="center"/>
        <w:rPr>
          <w:rFonts w:asciiTheme="minorHAnsi" w:hAnsiTheme="minorHAnsi" w:cstheme="minorHAnsi"/>
          <w:sz w:val="52"/>
          <w:szCs w:val="52"/>
        </w:rPr>
      </w:pPr>
    </w:p>
    <w:p w14:paraId="75269EE1" w14:textId="21487084" w:rsidR="00935A55" w:rsidRPr="00935A55" w:rsidRDefault="00CE5C66" w:rsidP="00CE5C66">
      <w:pPr>
        <w:pStyle w:val="Title"/>
        <w:jc w:val="center"/>
        <w:rPr>
          <w:rFonts w:asciiTheme="minorHAnsi" w:hAnsiTheme="minorHAnsi" w:cstheme="minorHAnsi"/>
          <w:sz w:val="52"/>
          <w:szCs w:val="52"/>
        </w:rPr>
      </w:pPr>
      <w:r w:rsidRPr="00935A55">
        <w:rPr>
          <w:rFonts w:asciiTheme="minorHAnsi" w:hAnsiTheme="minorHAnsi" w:cstheme="minorHAnsi"/>
          <w:sz w:val="52"/>
          <w:szCs w:val="52"/>
        </w:rPr>
        <w:t xml:space="preserve"> </w:t>
      </w:r>
    </w:p>
    <w:p w14:paraId="6D3944DF" w14:textId="3B14C52B" w:rsidR="00935A55" w:rsidRPr="00935A55" w:rsidRDefault="00935A55" w:rsidP="00CE5C66">
      <w:pPr>
        <w:pStyle w:val="Title"/>
        <w:jc w:val="center"/>
        <w:rPr>
          <w:rFonts w:asciiTheme="minorHAnsi" w:hAnsiTheme="minorHAnsi" w:cstheme="minorHAnsi"/>
          <w:sz w:val="36"/>
          <w:szCs w:val="36"/>
        </w:rPr>
      </w:pPr>
      <w:r w:rsidRPr="00935A55">
        <w:rPr>
          <w:rFonts w:asciiTheme="minorHAnsi" w:hAnsiTheme="minorHAnsi" w:cstheme="minorHAnsi"/>
          <w:sz w:val="36"/>
          <w:szCs w:val="36"/>
        </w:rPr>
        <w:t>Student Name: Mariyana Rusafova</w:t>
      </w:r>
    </w:p>
    <w:p w14:paraId="5D1CBE4E" w14:textId="6A771DFE" w:rsidR="00935A55" w:rsidRPr="00935A55" w:rsidRDefault="00935A55" w:rsidP="00935A55">
      <w:pPr>
        <w:ind w:left="2160" w:firstLine="720"/>
        <w:rPr>
          <w:rFonts w:asciiTheme="minorHAnsi" w:hAnsiTheme="minorHAnsi" w:cstheme="minorHAnsi"/>
          <w:sz w:val="36"/>
          <w:szCs w:val="36"/>
        </w:rPr>
      </w:pPr>
      <w:r w:rsidRPr="00935A55">
        <w:rPr>
          <w:rFonts w:asciiTheme="minorHAnsi" w:hAnsiTheme="minorHAnsi" w:cstheme="minorHAnsi"/>
          <w:sz w:val="36"/>
          <w:szCs w:val="36"/>
        </w:rPr>
        <w:t>Student number: 2131037</w:t>
      </w:r>
    </w:p>
    <w:p w14:paraId="3B42B745" w14:textId="74E8B18A" w:rsidR="00935A55" w:rsidRPr="00935A55" w:rsidRDefault="00935A55" w:rsidP="00935A55">
      <w:pPr>
        <w:ind w:left="2160" w:firstLine="720"/>
        <w:rPr>
          <w:rFonts w:asciiTheme="minorHAnsi" w:hAnsiTheme="minorHAnsi" w:cstheme="minorHAnsi"/>
          <w:sz w:val="36"/>
          <w:szCs w:val="36"/>
        </w:rPr>
      </w:pPr>
      <w:r w:rsidRPr="00935A55">
        <w:rPr>
          <w:rFonts w:asciiTheme="minorHAnsi" w:hAnsiTheme="minorHAnsi" w:cstheme="minorHAnsi"/>
          <w:sz w:val="36"/>
          <w:szCs w:val="36"/>
        </w:rPr>
        <w:t>Module code: BMSW5103</w:t>
      </w:r>
    </w:p>
    <w:p w14:paraId="16CF8EEE" w14:textId="35CA0762" w:rsidR="00935A55" w:rsidRPr="00935A55" w:rsidRDefault="00935A55" w:rsidP="00935A55">
      <w:pPr>
        <w:ind w:left="2160"/>
        <w:rPr>
          <w:rFonts w:asciiTheme="minorHAnsi" w:hAnsiTheme="minorHAnsi" w:cstheme="minorHAnsi"/>
          <w:sz w:val="36"/>
          <w:szCs w:val="36"/>
        </w:rPr>
      </w:pPr>
      <w:r w:rsidRPr="00935A55">
        <w:rPr>
          <w:rFonts w:asciiTheme="minorHAnsi" w:hAnsiTheme="minorHAnsi" w:cstheme="minorHAnsi"/>
          <w:sz w:val="36"/>
          <w:szCs w:val="36"/>
        </w:rPr>
        <w:t>Module Leader: Nishi Ramsurrun</w:t>
      </w:r>
    </w:p>
    <w:p w14:paraId="013655BA" w14:textId="7323039D" w:rsidR="00935A55" w:rsidRPr="00935A55" w:rsidRDefault="00935A55" w:rsidP="00935A55"/>
    <w:p w14:paraId="4703072A" w14:textId="4BADFFC0" w:rsidR="00964A17" w:rsidRPr="00CE5C66" w:rsidRDefault="00964A17" w:rsidP="00CE5C66">
      <w:pPr>
        <w:pStyle w:val="Title"/>
        <w:jc w:val="center"/>
        <w:rPr>
          <w:b/>
          <w:bCs/>
        </w:rPr>
      </w:pPr>
      <w:r w:rsidRPr="00CE5C66">
        <w:rPr>
          <w:b/>
          <w:bCs/>
        </w:rPr>
        <w:br w:type="page"/>
      </w:r>
    </w:p>
    <w:sdt>
      <w:sdtPr>
        <w:rPr>
          <w:rFonts w:ascii="Times New Roman" w:eastAsiaTheme="minorHAnsi" w:hAnsi="Times New Roman" w:cstheme="minorBidi"/>
          <w:color w:val="auto"/>
          <w:sz w:val="24"/>
          <w:szCs w:val="22"/>
          <w:lang w:val="en-GB"/>
          <w14:ligatures w14:val="standardContextual"/>
        </w:rPr>
        <w:id w:val="-439842845"/>
        <w:docPartObj>
          <w:docPartGallery w:val="Table of Contents"/>
          <w:docPartUnique/>
        </w:docPartObj>
      </w:sdtPr>
      <w:sdtEndPr>
        <w:rPr>
          <w:b/>
          <w:bCs/>
          <w:noProof/>
        </w:rPr>
      </w:sdtEndPr>
      <w:sdtContent>
        <w:p w14:paraId="79D131B1" w14:textId="0EC9E861" w:rsidR="00CE5C66" w:rsidRDefault="00CE5C66">
          <w:pPr>
            <w:pStyle w:val="TOCHeading"/>
          </w:pPr>
          <w:r>
            <w:t>Contents</w:t>
          </w:r>
        </w:p>
        <w:p w14:paraId="24A468B9" w14:textId="0996ED0F" w:rsidR="00CE5C66" w:rsidRDefault="00CE5C66">
          <w:pPr>
            <w:pStyle w:val="TOC1"/>
            <w:tabs>
              <w:tab w:val="right" w:leader="dot" w:pos="9350"/>
            </w:tabs>
            <w:rPr>
              <w:noProof/>
            </w:rPr>
          </w:pPr>
          <w:r>
            <w:fldChar w:fldCharType="begin"/>
          </w:r>
          <w:r>
            <w:instrText xml:space="preserve"> TOC \o "1-3" \h \z \u </w:instrText>
          </w:r>
          <w:r>
            <w:fldChar w:fldCharType="separate"/>
          </w:r>
          <w:hyperlink w:anchor="_Toc141721937" w:history="1">
            <w:r w:rsidRPr="00545FB1">
              <w:rPr>
                <w:rStyle w:val="Hyperlink"/>
                <w:noProof/>
              </w:rPr>
              <w:t>Executive Summary</w:t>
            </w:r>
            <w:r>
              <w:rPr>
                <w:noProof/>
                <w:webHidden/>
              </w:rPr>
              <w:tab/>
            </w:r>
            <w:r>
              <w:rPr>
                <w:noProof/>
                <w:webHidden/>
              </w:rPr>
              <w:fldChar w:fldCharType="begin"/>
            </w:r>
            <w:r>
              <w:rPr>
                <w:noProof/>
                <w:webHidden/>
              </w:rPr>
              <w:instrText xml:space="preserve"> PAGEREF _Toc141721937 \h </w:instrText>
            </w:r>
            <w:r>
              <w:rPr>
                <w:noProof/>
                <w:webHidden/>
              </w:rPr>
            </w:r>
            <w:r>
              <w:rPr>
                <w:noProof/>
                <w:webHidden/>
              </w:rPr>
              <w:fldChar w:fldCharType="separate"/>
            </w:r>
            <w:r>
              <w:rPr>
                <w:noProof/>
                <w:webHidden/>
              </w:rPr>
              <w:t>3</w:t>
            </w:r>
            <w:r>
              <w:rPr>
                <w:noProof/>
                <w:webHidden/>
              </w:rPr>
              <w:fldChar w:fldCharType="end"/>
            </w:r>
          </w:hyperlink>
        </w:p>
        <w:p w14:paraId="52523E46" w14:textId="01B6976C" w:rsidR="00CE5C66" w:rsidRDefault="00000000">
          <w:pPr>
            <w:pStyle w:val="TOC1"/>
            <w:tabs>
              <w:tab w:val="right" w:leader="dot" w:pos="9350"/>
            </w:tabs>
            <w:rPr>
              <w:noProof/>
            </w:rPr>
          </w:pPr>
          <w:hyperlink w:anchor="_Toc141721938" w:history="1">
            <w:r w:rsidR="00CE5C66" w:rsidRPr="00545FB1">
              <w:rPr>
                <w:rStyle w:val="Hyperlink"/>
                <w:noProof/>
              </w:rPr>
              <w:t>Introduction</w:t>
            </w:r>
            <w:r w:rsidR="00CE5C66">
              <w:rPr>
                <w:noProof/>
                <w:webHidden/>
              </w:rPr>
              <w:tab/>
            </w:r>
            <w:r w:rsidR="00CE5C66">
              <w:rPr>
                <w:noProof/>
                <w:webHidden/>
              </w:rPr>
              <w:fldChar w:fldCharType="begin"/>
            </w:r>
            <w:r w:rsidR="00CE5C66">
              <w:rPr>
                <w:noProof/>
                <w:webHidden/>
              </w:rPr>
              <w:instrText xml:space="preserve"> PAGEREF _Toc141721938 \h </w:instrText>
            </w:r>
            <w:r w:rsidR="00CE5C66">
              <w:rPr>
                <w:noProof/>
                <w:webHidden/>
              </w:rPr>
            </w:r>
            <w:r w:rsidR="00CE5C66">
              <w:rPr>
                <w:noProof/>
                <w:webHidden/>
              </w:rPr>
              <w:fldChar w:fldCharType="separate"/>
            </w:r>
            <w:r w:rsidR="00CE5C66">
              <w:rPr>
                <w:noProof/>
                <w:webHidden/>
              </w:rPr>
              <w:t>3</w:t>
            </w:r>
            <w:r w:rsidR="00CE5C66">
              <w:rPr>
                <w:noProof/>
                <w:webHidden/>
              </w:rPr>
              <w:fldChar w:fldCharType="end"/>
            </w:r>
          </w:hyperlink>
        </w:p>
        <w:p w14:paraId="382BDEB1" w14:textId="739C0866" w:rsidR="00CE5C66" w:rsidRDefault="00000000">
          <w:pPr>
            <w:pStyle w:val="TOC1"/>
            <w:tabs>
              <w:tab w:val="right" w:leader="dot" w:pos="9350"/>
            </w:tabs>
            <w:rPr>
              <w:noProof/>
            </w:rPr>
          </w:pPr>
          <w:hyperlink w:anchor="_Toc141721939" w:history="1">
            <w:r w:rsidR="00CE5C66" w:rsidRPr="00545FB1">
              <w:rPr>
                <w:rStyle w:val="Hyperlink"/>
                <w:noProof/>
              </w:rPr>
              <w:t>Company Introduction</w:t>
            </w:r>
            <w:r w:rsidR="00CE5C66">
              <w:rPr>
                <w:noProof/>
                <w:webHidden/>
              </w:rPr>
              <w:tab/>
            </w:r>
            <w:r w:rsidR="00CE5C66">
              <w:rPr>
                <w:noProof/>
                <w:webHidden/>
              </w:rPr>
              <w:fldChar w:fldCharType="begin"/>
            </w:r>
            <w:r w:rsidR="00CE5C66">
              <w:rPr>
                <w:noProof/>
                <w:webHidden/>
              </w:rPr>
              <w:instrText xml:space="preserve"> PAGEREF _Toc141721939 \h </w:instrText>
            </w:r>
            <w:r w:rsidR="00CE5C66">
              <w:rPr>
                <w:noProof/>
                <w:webHidden/>
              </w:rPr>
            </w:r>
            <w:r w:rsidR="00CE5C66">
              <w:rPr>
                <w:noProof/>
                <w:webHidden/>
              </w:rPr>
              <w:fldChar w:fldCharType="separate"/>
            </w:r>
            <w:r w:rsidR="00CE5C66">
              <w:rPr>
                <w:noProof/>
                <w:webHidden/>
              </w:rPr>
              <w:t>4</w:t>
            </w:r>
            <w:r w:rsidR="00CE5C66">
              <w:rPr>
                <w:noProof/>
                <w:webHidden/>
              </w:rPr>
              <w:fldChar w:fldCharType="end"/>
            </w:r>
          </w:hyperlink>
        </w:p>
        <w:p w14:paraId="060B0F49" w14:textId="1EC106DD" w:rsidR="00CE5C66" w:rsidRDefault="00000000">
          <w:pPr>
            <w:pStyle w:val="TOC1"/>
            <w:tabs>
              <w:tab w:val="right" w:leader="dot" w:pos="9350"/>
            </w:tabs>
            <w:rPr>
              <w:noProof/>
            </w:rPr>
          </w:pPr>
          <w:hyperlink w:anchor="_Toc141721940" w:history="1">
            <w:r w:rsidR="00CE5C66" w:rsidRPr="00545FB1">
              <w:rPr>
                <w:rStyle w:val="Hyperlink"/>
                <w:noProof/>
              </w:rPr>
              <w:t>Internal Factors SWOT</w:t>
            </w:r>
            <w:r w:rsidR="00CE5C66">
              <w:rPr>
                <w:noProof/>
                <w:webHidden/>
              </w:rPr>
              <w:tab/>
            </w:r>
            <w:r w:rsidR="00CE5C66">
              <w:rPr>
                <w:noProof/>
                <w:webHidden/>
              </w:rPr>
              <w:fldChar w:fldCharType="begin"/>
            </w:r>
            <w:r w:rsidR="00CE5C66">
              <w:rPr>
                <w:noProof/>
                <w:webHidden/>
              </w:rPr>
              <w:instrText xml:space="preserve"> PAGEREF _Toc141721940 \h </w:instrText>
            </w:r>
            <w:r w:rsidR="00CE5C66">
              <w:rPr>
                <w:noProof/>
                <w:webHidden/>
              </w:rPr>
            </w:r>
            <w:r w:rsidR="00CE5C66">
              <w:rPr>
                <w:noProof/>
                <w:webHidden/>
              </w:rPr>
              <w:fldChar w:fldCharType="separate"/>
            </w:r>
            <w:r w:rsidR="00CE5C66">
              <w:rPr>
                <w:noProof/>
                <w:webHidden/>
              </w:rPr>
              <w:t>5</w:t>
            </w:r>
            <w:r w:rsidR="00CE5C66">
              <w:rPr>
                <w:noProof/>
                <w:webHidden/>
              </w:rPr>
              <w:fldChar w:fldCharType="end"/>
            </w:r>
          </w:hyperlink>
        </w:p>
        <w:p w14:paraId="715614F8" w14:textId="0A625F87" w:rsidR="00CE5C66" w:rsidRDefault="00000000">
          <w:pPr>
            <w:pStyle w:val="TOC1"/>
            <w:tabs>
              <w:tab w:val="right" w:leader="dot" w:pos="9350"/>
            </w:tabs>
            <w:rPr>
              <w:noProof/>
            </w:rPr>
          </w:pPr>
          <w:hyperlink w:anchor="_Toc141721941" w:history="1">
            <w:r w:rsidR="00CE5C66" w:rsidRPr="00545FB1">
              <w:rPr>
                <w:rStyle w:val="Hyperlink"/>
                <w:noProof/>
              </w:rPr>
              <w:t>External Factors PESTLE</w:t>
            </w:r>
            <w:r w:rsidR="00CE5C66">
              <w:rPr>
                <w:noProof/>
                <w:webHidden/>
              </w:rPr>
              <w:tab/>
            </w:r>
            <w:r w:rsidR="00CE5C66">
              <w:rPr>
                <w:noProof/>
                <w:webHidden/>
              </w:rPr>
              <w:fldChar w:fldCharType="begin"/>
            </w:r>
            <w:r w:rsidR="00CE5C66">
              <w:rPr>
                <w:noProof/>
                <w:webHidden/>
              </w:rPr>
              <w:instrText xml:space="preserve"> PAGEREF _Toc141721941 \h </w:instrText>
            </w:r>
            <w:r w:rsidR="00CE5C66">
              <w:rPr>
                <w:noProof/>
                <w:webHidden/>
              </w:rPr>
            </w:r>
            <w:r w:rsidR="00CE5C66">
              <w:rPr>
                <w:noProof/>
                <w:webHidden/>
              </w:rPr>
              <w:fldChar w:fldCharType="separate"/>
            </w:r>
            <w:r w:rsidR="00CE5C66">
              <w:rPr>
                <w:noProof/>
                <w:webHidden/>
              </w:rPr>
              <w:t>6</w:t>
            </w:r>
            <w:r w:rsidR="00CE5C66">
              <w:rPr>
                <w:noProof/>
                <w:webHidden/>
              </w:rPr>
              <w:fldChar w:fldCharType="end"/>
            </w:r>
          </w:hyperlink>
        </w:p>
        <w:p w14:paraId="0E6F69CE" w14:textId="48290DF5" w:rsidR="00CE5C66" w:rsidRDefault="00000000">
          <w:pPr>
            <w:pStyle w:val="TOC1"/>
            <w:tabs>
              <w:tab w:val="right" w:leader="dot" w:pos="9350"/>
            </w:tabs>
            <w:rPr>
              <w:noProof/>
            </w:rPr>
          </w:pPr>
          <w:hyperlink w:anchor="_Toc141721942" w:history="1">
            <w:r w:rsidR="00CE5C66" w:rsidRPr="00545FB1">
              <w:rPr>
                <w:rStyle w:val="Hyperlink"/>
                <w:noProof/>
              </w:rPr>
              <w:t>CRM Model Review</w:t>
            </w:r>
            <w:r w:rsidR="00CE5C66">
              <w:rPr>
                <w:noProof/>
                <w:webHidden/>
              </w:rPr>
              <w:tab/>
            </w:r>
            <w:r w:rsidR="00CE5C66">
              <w:rPr>
                <w:noProof/>
                <w:webHidden/>
              </w:rPr>
              <w:fldChar w:fldCharType="begin"/>
            </w:r>
            <w:r w:rsidR="00CE5C66">
              <w:rPr>
                <w:noProof/>
                <w:webHidden/>
              </w:rPr>
              <w:instrText xml:space="preserve"> PAGEREF _Toc141721942 \h </w:instrText>
            </w:r>
            <w:r w:rsidR="00CE5C66">
              <w:rPr>
                <w:noProof/>
                <w:webHidden/>
              </w:rPr>
            </w:r>
            <w:r w:rsidR="00CE5C66">
              <w:rPr>
                <w:noProof/>
                <w:webHidden/>
              </w:rPr>
              <w:fldChar w:fldCharType="separate"/>
            </w:r>
            <w:r w:rsidR="00CE5C66">
              <w:rPr>
                <w:noProof/>
                <w:webHidden/>
              </w:rPr>
              <w:t>8</w:t>
            </w:r>
            <w:r w:rsidR="00CE5C66">
              <w:rPr>
                <w:noProof/>
                <w:webHidden/>
              </w:rPr>
              <w:fldChar w:fldCharType="end"/>
            </w:r>
          </w:hyperlink>
        </w:p>
        <w:p w14:paraId="633AB31D" w14:textId="1FB62A92" w:rsidR="00CE5C66" w:rsidRDefault="00000000">
          <w:pPr>
            <w:pStyle w:val="TOC2"/>
            <w:tabs>
              <w:tab w:val="right" w:leader="dot" w:pos="9350"/>
            </w:tabs>
            <w:rPr>
              <w:noProof/>
            </w:rPr>
          </w:pPr>
          <w:hyperlink w:anchor="_Toc141721943" w:history="1">
            <w:r w:rsidR="00CE5C66" w:rsidRPr="00545FB1">
              <w:rPr>
                <w:rStyle w:val="Hyperlink"/>
                <w:noProof/>
              </w:rPr>
              <w:t>CRM Value chain</w:t>
            </w:r>
            <w:r w:rsidR="00CE5C66">
              <w:rPr>
                <w:noProof/>
                <w:webHidden/>
              </w:rPr>
              <w:tab/>
            </w:r>
            <w:r w:rsidR="00CE5C66">
              <w:rPr>
                <w:noProof/>
                <w:webHidden/>
              </w:rPr>
              <w:fldChar w:fldCharType="begin"/>
            </w:r>
            <w:r w:rsidR="00CE5C66">
              <w:rPr>
                <w:noProof/>
                <w:webHidden/>
              </w:rPr>
              <w:instrText xml:space="preserve"> PAGEREF _Toc141721943 \h </w:instrText>
            </w:r>
            <w:r w:rsidR="00CE5C66">
              <w:rPr>
                <w:noProof/>
                <w:webHidden/>
              </w:rPr>
            </w:r>
            <w:r w:rsidR="00CE5C66">
              <w:rPr>
                <w:noProof/>
                <w:webHidden/>
              </w:rPr>
              <w:fldChar w:fldCharType="separate"/>
            </w:r>
            <w:r w:rsidR="00CE5C66">
              <w:rPr>
                <w:noProof/>
                <w:webHidden/>
              </w:rPr>
              <w:t>8</w:t>
            </w:r>
            <w:r w:rsidR="00CE5C66">
              <w:rPr>
                <w:noProof/>
                <w:webHidden/>
              </w:rPr>
              <w:fldChar w:fldCharType="end"/>
            </w:r>
          </w:hyperlink>
        </w:p>
        <w:p w14:paraId="5DF650FA" w14:textId="4DE78108" w:rsidR="00CE5C66" w:rsidRDefault="00000000">
          <w:pPr>
            <w:pStyle w:val="TOC2"/>
            <w:tabs>
              <w:tab w:val="right" w:leader="dot" w:pos="9350"/>
            </w:tabs>
            <w:rPr>
              <w:noProof/>
            </w:rPr>
          </w:pPr>
          <w:hyperlink w:anchor="_Toc141721944" w:history="1">
            <w:r w:rsidR="00CE5C66" w:rsidRPr="00545FB1">
              <w:rPr>
                <w:rStyle w:val="Hyperlink"/>
                <w:noProof/>
              </w:rPr>
              <w:t>The IDIC model</w:t>
            </w:r>
            <w:r w:rsidR="00CE5C66">
              <w:rPr>
                <w:noProof/>
                <w:webHidden/>
              </w:rPr>
              <w:tab/>
            </w:r>
            <w:r w:rsidR="00CE5C66">
              <w:rPr>
                <w:noProof/>
                <w:webHidden/>
              </w:rPr>
              <w:fldChar w:fldCharType="begin"/>
            </w:r>
            <w:r w:rsidR="00CE5C66">
              <w:rPr>
                <w:noProof/>
                <w:webHidden/>
              </w:rPr>
              <w:instrText xml:space="preserve"> PAGEREF _Toc141721944 \h </w:instrText>
            </w:r>
            <w:r w:rsidR="00CE5C66">
              <w:rPr>
                <w:noProof/>
                <w:webHidden/>
              </w:rPr>
            </w:r>
            <w:r w:rsidR="00CE5C66">
              <w:rPr>
                <w:noProof/>
                <w:webHidden/>
              </w:rPr>
              <w:fldChar w:fldCharType="separate"/>
            </w:r>
            <w:r w:rsidR="00CE5C66">
              <w:rPr>
                <w:noProof/>
                <w:webHidden/>
              </w:rPr>
              <w:t>9</w:t>
            </w:r>
            <w:r w:rsidR="00CE5C66">
              <w:rPr>
                <w:noProof/>
                <w:webHidden/>
              </w:rPr>
              <w:fldChar w:fldCharType="end"/>
            </w:r>
          </w:hyperlink>
        </w:p>
        <w:p w14:paraId="4D8D60CF" w14:textId="6A3F3649" w:rsidR="00CE5C66" w:rsidRDefault="00000000">
          <w:pPr>
            <w:pStyle w:val="TOC1"/>
            <w:tabs>
              <w:tab w:val="right" w:leader="dot" w:pos="9350"/>
            </w:tabs>
            <w:rPr>
              <w:noProof/>
            </w:rPr>
          </w:pPr>
          <w:hyperlink w:anchor="_Toc141721945" w:history="1">
            <w:r w:rsidR="00CE5C66" w:rsidRPr="00545FB1">
              <w:rPr>
                <w:rStyle w:val="Hyperlink"/>
                <w:noProof/>
              </w:rPr>
              <w:t>Statement of Tesco's CRM Problem</w:t>
            </w:r>
            <w:r w:rsidR="00CE5C66">
              <w:rPr>
                <w:noProof/>
                <w:webHidden/>
              </w:rPr>
              <w:tab/>
            </w:r>
            <w:r w:rsidR="00CE5C66">
              <w:rPr>
                <w:noProof/>
                <w:webHidden/>
              </w:rPr>
              <w:fldChar w:fldCharType="begin"/>
            </w:r>
            <w:r w:rsidR="00CE5C66">
              <w:rPr>
                <w:noProof/>
                <w:webHidden/>
              </w:rPr>
              <w:instrText xml:space="preserve"> PAGEREF _Toc141721945 \h </w:instrText>
            </w:r>
            <w:r w:rsidR="00CE5C66">
              <w:rPr>
                <w:noProof/>
                <w:webHidden/>
              </w:rPr>
            </w:r>
            <w:r w:rsidR="00CE5C66">
              <w:rPr>
                <w:noProof/>
                <w:webHidden/>
              </w:rPr>
              <w:fldChar w:fldCharType="separate"/>
            </w:r>
            <w:r w:rsidR="00CE5C66">
              <w:rPr>
                <w:noProof/>
                <w:webHidden/>
              </w:rPr>
              <w:t>10</w:t>
            </w:r>
            <w:r w:rsidR="00CE5C66">
              <w:rPr>
                <w:noProof/>
                <w:webHidden/>
              </w:rPr>
              <w:fldChar w:fldCharType="end"/>
            </w:r>
          </w:hyperlink>
        </w:p>
        <w:p w14:paraId="43C7C4CF" w14:textId="53D57956" w:rsidR="00CE5C66" w:rsidRDefault="00000000">
          <w:pPr>
            <w:pStyle w:val="TOC1"/>
            <w:tabs>
              <w:tab w:val="right" w:leader="dot" w:pos="9350"/>
            </w:tabs>
            <w:rPr>
              <w:noProof/>
            </w:rPr>
          </w:pPr>
          <w:hyperlink w:anchor="_Toc141721946" w:history="1">
            <w:r w:rsidR="00CE5C66" w:rsidRPr="00545FB1">
              <w:rPr>
                <w:rStyle w:val="Hyperlink"/>
                <w:noProof/>
              </w:rPr>
              <w:t>CRM Value Chain Analysis to Tesco</w:t>
            </w:r>
            <w:r w:rsidR="00CE5C66">
              <w:rPr>
                <w:noProof/>
                <w:webHidden/>
              </w:rPr>
              <w:tab/>
            </w:r>
            <w:r w:rsidR="00CE5C66">
              <w:rPr>
                <w:noProof/>
                <w:webHidden/>
              </w:rPr>
              <w:fldChar w:fldCharType="begin"/>
            </w:r>
            <w:r w:rsidR="00CE5C66">
              <w:rPr>
                <w:noProof/>
                <w:webHidden/>
              </w:rPr>
              <w:instrText xml:space="preserve"> PAGEREF _Toc141721946 \h </w:instrText>
            </w:r>
            <w:r w:rsidR="00CE5C66">
              <w:rPr>
                <w:noProof/>
                <w:webHidden/>
              </w:rPr>
            </w:r>
            <w:r w:rsidR="00CE5C66">
              <w:rPr>
                <w:noProof/>
                <w:webHidden/>
              </w:rPr>
              <w:fldChar w:fldCharType="separate"/>
            </w:r>
            <w:r w:rsidR="00CE5C66">
              <w:rPr>
                <w:noProof/>
                <w:webHidden/>
              </w:rPr>
              <w:t>10</w:t>
            </w:r>
            <w:r w:rsidR="00CE5C66">
              <w:rPr>
                <w:noProof/>
                <w:webHidden/>
              </w:rPr>
              <w:fldChar w:fldCharType="end"/>
            </w:r>
          </w:hyperlink>
        </w:p>
        <w:p w14:paraId="61D60A58" w14:textId="71088469" w:rsidR="00CE5C66" w:rsidRDefault="00000000">
          <w:pPr>
            <w:pStyle w:val="TOC2"/>
            <w:tabs>
              <w:tab w:val="right" w:leader="dot" w:pos="9350"/>
            </w:tabs>
            <w:rPr>
              <w:noProof/>
            </w:rPr>
          </w:pPr>
          <w:hyperlink w:anchor="_Toc141721947" w:history="1">
            <w:r w:rsidR="00CE5C66" w:rsidRPr="00545FB1">
              <w:rPr>
                <w:rStyle w:val="Hyperlink"/>
                <w:noProof/>
              </w:rPr>
              <w:t>Benefits of CRM value chain analysis implementation</w:t>
            </w:r>
            <w:r w:rsidR="00CE5C66">
              <w:rPr>
                <w:noProof/>
                <w:webHidden/>
              </w:rPr>
              <w:tab/>
            </w:r>
            <w:r w:rsidR="00CE5C66">
              <w:rPr>
                <w:noProof/>
                <w:webHidden/>
              </w:rPr>
              <w:fldChar w:fldCharType="begin"/>
            </w:r>
            <w:r w:rsidR="00CE5C66">
              <w:rPr>
                <w:noProof/>
                <w:webHidden/>
              </w:rPr>
              <w:instrText xml:space="preserve"> PAGEREF _Toc141721947 \h </w:instrText>
            </w:r>
            <w:r w:rsidR="00CE5C66">
              <w:rPr>
                <w:noProof/>
                <w:webHidden/>
              </w:rPr>
            </w:r>
            <w:r w:rsidR="00CE5C66">
              <w:rPr>
                <w:noProof/>
                <w:webHidden/>
              </w:rPr>
              <w:fldChar w:fldCharType="separate"/>
            </w:r>
            <w:r w:rsidR="00CE5C66">
              <w:rPr>
                <w:noProof/>
                <w:webHidden/>
              </w:rPr>
              <w:t>11</w:t>
            </w:r>
            <w:r w:rsidR="00CE5C66">
              <w:rPr>
                <w:noProof/>
                <w:webHidden/>
              </w:rPr>
              <w:fldChar w:fldCharType="end"/>
            </w:r>
          </w:hyperlink>
        </w:p>
        <w:p w14:paraId="6B57C74E" w14:textId="6FD6E6E0" w:rsidR="00CE5C66" w:rsidRDefault="00000000">
          <w:pPr>
            <w:pStyle w:val="TOC2"/>
            <w:tabs>
              <w:tab w:val="right" w:leader="dot" w:pos="9350"/>
            </w:tabs>
            <w:rPr>
              <w:noProof/>
            </w:rPr>
          </w:pPr>
          <w:hyperlink w:anchor="_Toc141721948" w:history="1">
            <w:r w:rsidR="00CE5C66" w:rsidRPr="00545FB1">
              <w:rPr>
                <w:rStyle w:val="Hyperlink"/>
                <w:noProof/>
              </w:rPr>
              <w:t>Challenges of CRM value chain analysis implementation</w:t>
            </w:r>
            <w:r w:rsidR="00CE5C66">
              <w:rPr>
                <w:noProof/>
                <w:webHidden/>
              </w:rPr>
              <w:tab/>
            </w:r>
            <w:r w:rsidR="00CE5C66">
              <w:rPr>
                <w:noProof/>
                <w:webHidden/>
              </w:rPr>
              <w:fldChar w:fldCharType="begin"/>
            </w:r>
            <w:r w:rsidR="00CE5C66">
              <w:rPr>
                <w:noProof/>
                <w:webHidden/>
              </w:rPr>
              <w:instrText xml:space="preserve"> PAGEREF _Toc141721948 \h </w:instrText>
            </w:r>
            <w:r w:rsidR="00CE5C66">
              <w:rPr>
                <w:noProof/>
                <w:webHidden/>
              </w:rPr>
            </w:r>
            <w:r w:rsidR="00CE5C66">
              <w:rPr>
                <w:noProof/>
                <w:webHidden/>
              </w:rPr>
              <w:fldChar w:fldCharType="separate"/>
            </w:r>
            <w:r w:rsidR="00CE5C66">
              <w:rPr>
                <w:noProof/>
                <w:webHidden/>
              </w:rPr>
              <w:t>11</w:t>
            </w:r>
            <w:r w:rsidR="00CE5C66">
              <w:rPr>
                <w:noProof/>
                <w:webHidden/>
              </w:rPr>
              <w:fldChar w:fldCharType="end"/>
            </w:r>
          </w:hyperlink>
        </w:p>
        <w:p w14:paraId="2185E669" w14:textId="4D1E128C" w:rsidR="00CE5C66" w:rsidRDefault="00000000">
          <w:pPr>
            <w:pStyle w:val="TOC1"/>
            <w:tabs>
              <w:tab w:val="right" w:leader="dot" w:pos="9350"/>
            </w:tabs>
            <w:rPr>
              <w:noProof/>
            </w:rPr>
          </w:pPr>
          <w:hyperlink w:anchor="_Toc141721949" w:history="1">
            <w:r w:rsidR="00CE5C66" w:rsidRPr="00545FB1">
              <w:rPr>
                <w:rStyle w:val="Hyperlink"/>
                <w:noProof/>
              </w:rPr>
              <w:t>7P marketing theory</w:t>
            </w:r>
            <w:r w:rsidR="00CE5C66">
              <w:rPr>
                <w:noProof/>
                <w:webHidden/>
              </w:rPr>
              <w:tab/>
            </w:r>
            <w:r w:rsidR="00CE5C66">
              <w:rPr>
                <w:noProof/>
                <w:webHidden/>
              </w:rPr>
              <w:fldChar w:fldCharType="begin"/>
            </w:r>
            <w:r w:rsidR="00CE5C66">
              <w:rPr>
                <w:noProof/>
                <w:webHidden/>
              </w:rPr>
              <w:instrText xml:space="preserve"> PAGEREF _Toc141721949 \h </w:instrText>
            </w:r>
            <w:r w:rsidR="00CE5C66">
              <w:rPr>
                <w:noProof/>
                <w:webHidden/>
              </w:rPr>
            </w:r>
            <w:r w:rsidR="00CE5C66">
              <w:rPr>
                <w:noProof/>
                <w:webHidden/>
              </w:rPr>
              <w:fldChar w:fldCharType="separate"/>
            </w:r>
            <w:r w:rsidR="00CE5C66">
              <w:rPr>
                <w:noProof/>
                <w:webHidden/>
              </w:rPr>
              <w:t>12</w:t>
            </w:r>
            <w:r w:rsidR="00CE5C66">
              <w:rPr>
                <w:noProof/>
                <w:webHidden/>
              </w:rPr>
              <w:fldChar w:fldCharType="end"/>
            </w:r>
          </w:hyperlink>
        </w:p>
        <w:p w14:paraId="28E5135A" w14:textId="6A8666DA" w:rsidR="00CE5C66" w:rsidRDefault="00000000">
          <w:pPr>
            <w:pStyle w:val="TOC1"/>
            <w:tabs>
              <w:tab w:val="right" w:leader="dot" w:pos="9350"/>
            </w:tabs>
            <w:rPr>
              <w:noProof/>
            </w:rPr>
          </w:pPr>
          <w:hyperlink w:anchor="_Toc141721950" w:history="1">
            <w:r w:rsidR="00CE5C66" w:rsidRPr="00545FB1">
              <w:rPr>
                <w:rStyle w:val="Hyperlink"/>
                <w:noProof/>
              </w:rPr>
              <w:t>The communication mix.</w:t>
            </w:r>
            <w:r w:rsidR="00CE5C66">
              <w:rPr>
                <w:noProof/>
                <w:webHidden/>
              </w:rPr>
              <w:tab/>
            </w:r>
            <w:r w:rsidR="00CE5C66">
              <w:rPr>
                <w:noProof/>
                <w:webHidden/>
              </w:rPr>
              <w:fldChar w:fldCharType="begin"/>
            </w:r>
            <w:r w:rsidR="00CE5C66">
              <w:rPr>
                <w:noProof/>
                <w:webHidden/>
              </w:rPr>
              <w:instrText xml:space="preserve"> PAGEREF _Toc141721950 \h </w:instrText>
            </w:r>
            <w:r w:rsidR="00CE5C66">
              <w:rPr>
                <w:noProof/>
                <w:webHidden/>
              </w:rPr>
            </w:r>
            <w:r w:rsidR="00CE5C66">
              <w:rPr>
                <w:noProof/>
                <w:webHidden/>
              </w:rPr>
              <w:fldChar w:fldCharType="separate"/>
            </w:r>
            <w:r w:rsidR="00CE5C66">
              <w:rPr>
                <w:noProof/>
                <w:webHidden/>
              </w:rPr>
              <w:t>14</w:t>
            </w:r>
            <w:r w:rsidR="00CE5C66">
              <w:rPr>
                <w:noProof/>
                <w:webHidden/>
              </w:rPr>
              <w:fldChar w:fldCharType="end"/>
            </w:r>
          </w:hyperlink>
        </w:p>
        <w:p w14:paraId="772428ED" w14:textId="07820919" w:rsidR="00CE5C66" w:rsidRDefault="00000000">
          <w:pPr>
            <w:pStyle w:val="TOC1"/>
            <w:tabs>
              <w:tab w:val="right" w:leader="dot" w:pos="9350"/>
            </w:tabs>
            <w:rPr>
              <w:noProof/>
            </w:rPr>
          </w:pPr>
          <w:hyperlink w:anchor="_Toc141721951" w:history="1">
            <w:r w:rsidR="00CE5C66" w:rsidRPr="00545FB1">
              <w:rPr>
                <w:rStyle w:val="Hyperlink"/>
                <w:noProof/>
              </w:rPr>
              <w:t>Recommendation</w:t>
            </w:r>
            <w:r w:rsidR="00CE5C66">
              <w:rPr>
                <w:noProof/>
                <w:webHidden/>
              </w:rPr>
              <w:tab/>
            </w:r>
            <w:r w:rsidR="00CE5C66">
              <w:rPr>
                <w:noProof/>
                <w:webHidden/>
              </w:rPr>
              <w:fldChar w:fldCharType="begin"/>
            </w:r>
            <w:r w:rsidR="00CE5C66">
              <w:rPr>
                <w:noProof/>
                <w:webHidden/>
              </w:rPr>
              <w:instrText xml:space="preserve"> PAGEREF _Toc141721951 \h </w:instrText>
            </w:r>
            <w:r w:rsidR="00CE5C66">
              <w:rPr>
                <w:noProof/>
                <w:webHidden/>
              </w:rPr>
            </w:r>
            <w:r w:rsidR="00CE5C66">
              <w:rPr>
                <w:noProof/>
                <w:webHidden/>
              </w:rPr>
              <w:fldChar w:fldCharType="separate"/>
            </w:r>
            <w:r w:rsidR="00CE5C66">
              <w:rPr>
                <w:noProof/>
                <w:webHidden/>
              </w:rPr>
              <w:t>15</w:t>
            </w:r>
            <w:r w:rsidR="00CE5C66">
              <w:rPr>
                <w:noProof/>
                <w:webHidden/>
              </w:rPr>
              <w:fldChar w:fldCharType="end"/>
            </w:r>
          </w:hyperlink>
        </w:p>
        <w:p w14:paraId="41430602" w14:textId="0FEEC3CF" w:rsidR="00CE5C66" w:rsidRDefault="00000000">
          <w:pPr>
            <w:pStyle w:val="TOC1"/>
            <w:tabs>
              <w:tab w:val="right" w:leader="dot" w:pos="9350"/>
            </w:tabs>
            <w:rPr>
              <w:noProof/>
            </w:rPr>
          </w:pPr>
          <w:hyperlink w:anchor="_Toc141721952" w:history="1">
            <w:r w:rsidR="00CE5C66" w:rsidRPr="00545FB1">
              <w:rPr>
                <w:rStyle w:val="Hyperlink"/>
                <w:noProof/>
              </w:rPr>
              <w:t>Conclusion</w:t>
            </w:r>
            <w:r w:rsidR="00CE5C66">
              <w:rPr>
                <w:noProof/>
                <w:webHidden/>
              </w:rPr>
              <w:tab/>
            </w:r>
            <w:r w:rsidR="00CE5C66">
              <w:rPr>
                <w:noProof/>
                <w:webHidden/>
              </w:rPr>
              <w:fldChar w:fldCharType="begin"/>
            </w:r>
            <w:r w:rsidR="00CE5C66">
              <w:rPr>
                <w:noProof/>
                <w:webHidden/>
              </w:rPr>
              <w:instrText xml:space="preserve"> PAGEREF _Toc141721952 \h </w:instrText>
            </w:r>
            <w:r w:rsidR="00CE5C66">
              <w:rPr>
                <w:noProof/>
                <w:webHidden/>
              </w:rPr>
            </w:r>
            <w:r w:rsidR="00CE5C66">
              <w:rPr>
                <w:noProof/>
                <w:webHidden/>
              </w:rPr>
              <w:fldChar w:fldCharType="separate"/>
            </w:r>
            <w:r w:rsidR="00CE5C66">
              <w:rPr>
                <w:noProof/>
                <w:webHidden/>
              </w:rPr>
              <w:t>16</w:t>
            </w:r>
            <w:r w:rsidR="00CE5C66">
              <w:rPr>
                <w:noProof/>
                <w:webHidden/>
              </w:rPr>
              <w:fldChar w:fldCharType="end"/>
            </w:r>
          </w:hyperlink>
        </w:p>
        <w:p w14:paraId="434A4295" w14:textId="77CCC0D7" w:rsidR="00CE5C66" w:rsidRDefault="00000000">
          <w:pPr>
            <w:pStyle w:val="TOC1"/>
            <w:tabs>
              <w:tab w:val="right" w:leader="dot" w:pos="9350"/>
            </w:tabs>
            <w:rPr>
              <w:noProof/>
            </w:rPr>
          </w:pPr>
          <w:hyperlink w:anchor="_Toc141721953" w:history="1">
            <w:r w:rsidR="00CE5C66" w:rsidRPr="00545FB1">
              <w:rPr>
                <w:rStyle w:val="Hyperlink"/>
                <w:noProof/>
              </w:rPr>
              <w:t>Reference Task 1</w:t>
            </w:r>
            <w:r w:rsidR="00CE5C66">
              <w:rPr>
                <w:noProof/>
                <w:webHidden/>
              </w:rPr>
              <w:tab/>
            </w:r>
            <w:r w:rsidR="00CE5C66">
              <w:rPr>
                <w:noProof/>
                <w:webHidden/>
              </w:rPr>
              <w:fldChar w:fldCharType="begin"/>
            </w:r>
            <w:r w:rsidR="00CE5C66">
              <w:rPr>
                <w:noProof/>
                <w:webHidden/>
              </w:rPr>
              <w:instrText xml:space="preserve"> PAGEREF _Toc141721953 \h </w:instrText>
            </w:r>
            <w:r w:rsidR="00CE5C66">
              <w:rPr>
                <w:noProof/>
                <w:webHidden/>
              </w:rPr>
            </w:r>
            <w:r w:rsidR="00CE5C66">
              <w:rPr>
                <w:noProof/>
                <w:webHidden/>
              </w:rPr>
              <w:fldChar w:fldCharType="separate"/>
            </w:r>
            <w:r w:rsidR="00CE5C66">
              <w:rPr>
                <w:noProof/>
                <w:webHidden/>
              </w:rPr>
              <w:t>17</w:t>
            </w:r>
            <w:r w:rsidR="00CE5C66">
              <w:rPr>
                <w:noProof/>
                <w:webHidden/>
              </w:rPr>
              <w:fldChar w:fldCharType="end"/>
            </w:r>
          </w:hyperlink>
        </w:p>
        <w:p w14:paraId="12E92F64" w14:textId="31D1BD7B" w:rsidR="00CE5C66" w:rsidRDefault="00000000">
          <w:pPr>
            <w:pStyle w:val="TOC1"/>
            <w:tabs>
              <w:tab w:val="right" w:leader="dot" w:pos="9350"/>
            </w:tabs>
            <w:rPr>
              <w:noProof/>
            </w:rPr>
          </w:pPr>
          <w:hyperlink w:anchor="_Toc141721954" w:history="1">
            <w:r w:rsidR="00CE5C66" w:rsidRPr="00545FB1">
              <w:rPr>
                <w:rStyle w:val="Hyperlink"/>
                <w:noProof/>
              </w:rPr>
              <w:t>Reference Task 2</w:t>
            </w:r>
            <w:r w:rsidR="00CE5C66">
              <w:rPr>
                <w:noProof/>
                <w:webHidden/>
              </w:rPr>
              <w:tab/>
            </w:r>
            <w:r w:rsidR="00CE5C66">
              <w:rPr>
                <w:noProof/>
                <w:webHidden/>
              </w:rPr>
              <w:fldChar w:fldCharType="begin"/>
            </w:r>
            <w:r w:rsidR="00CE5C66">
              <w:rPr>
                <w:noProof/>
                <w:webHidden/>
              </w:rPr>
              <w:instrText xml:space="preserve"> PAGEREF _Toc141721954 \h </w:instrText>
            </w:r>
            <w:r w:rsidR="00CE5C66">
              <w:rPr>
                <w:noProof/>
                <w:webHidden/>
              </w:rPr>
            </w:r>
            <w:r w:rsidR="00CE5C66">
              <w:rPr>
                <w:noProof/>
                <w:webHidden/>
              </w:rPr>
              <w:fldChar w:fldCharType="separate"/>
            </w:r>
            <w:r w:rsidR="00CE5C66">
              <w:rPr>
                <w:noProof/>
                <w:webHidden/>
              </w:rPr>
              <w:t>18</w:t>
            </w:r>
            <w:r w:rsidR="00CE5C66">
              <w:rPr>
                <w:noProof/>
                <w:webHidden/>
              </w:rPr>
              <w:fldChar w:fldCharType="end"/>
            </w:r>
          </w:hyperlink>
        </w:p>
        <w:p w14:paraId="696C4F4E" w14:textId="565ED2CD" w:rsidR="00CE5C66" w:rsidRDefault="00CE5C66">
          <w:r>
            <w:rPr>
              <w:b/>
              <w:bCs/>
              <w:noProof/>
            </w:rPr>
            <w:fldChar w:fldCharType="end"/>
          </w:r>
        </w:p>
      </w:sdtContent>
    </w:sdt>
    <w:p w14:paraId="653386F9" w14:textId="04CDEF01" w:rsidR="00964A17" w:rsidRDefault="00964A17" w:rsidP="005D6802">
      <w:r>
        <w:br w:type="page"/>
      </w:r>
    </w:p>
    <w:p w14:paraId="63AFA4FF" w14:textId="2327427C" w:rsidR="00964A17" w:rsidRDefault="00964A17" w:rsidP="00EE7437">
      <w:pPr>
        <w:pStyle w:val="Heading1"/>
      </w:pPr>
      <w:bookmarkStart w:id="0" w:name="_Toc141721937"/>
      <w:r>
        <w:lastRenderedPageBreak/>
        <w:t>Executive Summary</w:t>
      </w:r>
      <w:bookmarkEnd w:id="0"/>
      <w:r>
        <w:t xml:space="preserve"> </w:t>
      </w:r>
    </w:p>
    <w:p w14:paraId="1A381E34" w14:textId="5E408E9A" w:rsidR="00A80F04" w:rsidRDefault="00CD7FD0" w:rsidP="005D6802">
      <w:r>
        <w:t>In this highly competitive market, maintaining the quality of your products and improving the customer experience are of utmost importance.</w:t>
      </w:r>
      <w:r w:rsidR="00E37920">
        <w:t xml:space="preserve"> Tesco is </w:t>
      </w:r>
      <w:r w:rsidR="000B4005">
        <w:t>the largest</w:t>
      </w:r>
      <w:r w:rsidR="00E37920">
        <w:t xml:space="preserve"> British grocery and general merchandise retailer</w:t>
      </w:r>
      <w:r w:rsidR="001F6EA8">
        <w:t>, which stretches from Europe to the Middle East and America.</w:t>
      </w:r>
      <w:r w:rsidR="003A4A2D">
        <w:t xml:space="preserve"> The report analysis and </w:t>
      </w:r>
      <w:r w:rsidR="00BE683B">
        <w:t>discusses</w:t>
      </w:r>
      <w:r w:rsidR="003A4A2D">
        <w:t xml:space="preserve"> </w:t>
      </w:r>
      <w:r w:rsidR="00041F1C">
        <w:t>the company</w:t>
      </w:r>
      <w:r w:rsidR="00D121C5">
        <w:t xml:space="preserve"> </w:t>
      </w:r>
      <w:r w:rsidR="00D121C5" w:rsidRPr="00D121C5">
        <w:t>internal and external fa</w:t>
      </w:r>
      <w:r w:rsidR="000B4005">
        <w:t>c</w:t>
      </w:r>
      <w:r w:rsidR="00D121C5" w:rsidRPr="00D121C5">
        <w:t>tors</w:t>
      </w:r>
      <w:r w:rsidR="00D121C5">
        <w:t xml:space="preserve"> that affects their customer service. The report </w:t>
      </w:r>
      <w:r w:rsidR="00ED3B95">
        <w:t>analyses</w:t>
      </w:r>
      <w:r w:rsidR="00D121C5">
        <w:t xml:space="preserve"> </w:t>
      </w:r>
      <w:r w:rsidR="00ED3B95">
        <w:t>this</w:t>
      </w:r>
      <w:r w:rsidR="00D121C5">
        <w:t xml:space="preserve"> by</w:t>
      </w:r>
      <w:r w:rsidR="00D0541A">
        <w:t xml:space="preserve"> utilizing SWOT and PESTEL analysis to </w:t>
      </w:r>
      <w:r w:rsidR="00ED3B95">
        <w:t>provide</w:t>
      </w:r>
      <w:r w:rsidR="00D0541A">
        <w:t xml:space="preserve"> an </w:t>
      </w:r>
      <w:r w:rsidR="00D90311">
        <w:t>in-depth</w:t>
      </w:r>
      <w:r w:rsidR="00D0541A">
        <w:t xml:space="preserve"> </w:t>
      </w:r>
      <w:r w:rsidR="00ED3B95">
        <w:t>analysis</w:t>
      </w:r>
      <w:r w:rsidR="001B065D">
        <w:t xml:space="preserve">. </w:t>
      </w:r>
      <w:r w:rsidR="00ED3B95">
        <w:t>Additionally</w:t>
      </w:r>
      <w:r w:rsidR="001B065D">
        <w:t xml:space="preserve">, the report also </w:t>
      </w:r>
      <w:r w:rsidR="00D90311">
        <w:t>reviews</w:t>
      </w:r>
      <w:r w:rsidR="001E2992">
        <w:t xml:space="preserve"> 2 CRM models one is IDIC and the is CRM</w:t>
      </w:r>
      <w:r w:rsidR="001E2992" w:rsidRPr="001E2992">
        <w:rPr>
          <w14:ligatures w14:val="none"/>
        </w:rPr>
        <w:t xml:space="preserve"> </w:t>
      </w:r>
      <w:r w:rsidR="001E2992">
        <w:rPr>
          <w14:ligatures w14:val="none"/>
        </w:rPr>
        <w:t>Value Chain Analysis.</w:t>
      </w:r>
      <w:r w:rsidR="008E4D51">
        <w:rPr>
          <w14:ligatures w14:val="none"/>
        </w:rPr>
        <w:t xml:space="preserve"> Afterwork the report </w:t>
      </w:r>
      <w:r w:rsidR="00CE5C66">
        <w:rPr>
          <w14:ligatures w14:val="none"/>
        </w:rPr>
        <w:t>applies</w:t>
      </w:r>
      <w:r w:rsidR="00D90311">
        <w:rPr>
          <w14:ligatures w14:val="none"/>
        </w:rPr>
        <w:t xml:space="preserve"> the</w:t>
      </w:r>
      <w:r w:rsidR="008E4D51">
        <w:rPr>
          <w14:ligatures w14:val="none"/>
        </w:rPr>
        <w:t xml:space="preserve"> CRM value </w:t>
      </w:r>
      <w:r w:rsidR="00ED3B95">
        <w:rPr>
          <w14:ligatures w14:val="none"/>
        </w:rPr>
        <w:t>chain</w:t>
      </w:r>
      <w:r w:rsidR="008E4D51">
        <w:rPr>
          <w14:ligatures w14:val="none"/>
        </w:rPr>
        <w:t xml:space="preserve"> analysis to </w:t>
      </w:r>
      <w:r w:rsidR="00751C0C">
        <w:rPr>
          <w14:ligatures w14:val="none"/>
        </w:rPr>
        <w:t>Tesco;</w:t>
      </w:r>
      <w:r w:rsidR="009A2C46">
        <w:rPr>
          <w14:ligatures w14:val="none"/>
        </w:rPr>
        <w:t xml:space="preserve"> it showcases the </w:t>
      </w:r>
      <w:r w:rsidR="00ED3B95">
        <w:rPr>
          <w14:ligatures w14:val="none"/>
        </w:rPr>
        <w:t>potential</w:t>
      </w:r>
      <w:r w:rsidR="009A2C46">
        <w:rPr>
          <w14:ligatures w14:val="none"/>
        </w:rPr>
        <w:t xml:space="preserve"> </w:t>
      </w:r>
      <w:r w:rsidR="00ED3B95">
        <w:rPr>
          <w14:ligatures w14:val="none"/>
        </w:rPr>
        <w:t>benefits</w:t>
      </w:r>
      <w:r w:rsidR="009A2C46">
        <w:rPr>
          <w14:ligatures w14:val="none"/>
        </w:rPr>
        <w:t xml:space="preserve"> as well as </w:t>
      </w:r>
      <w:r w:rsidR="00ED3B95">
        <w:rPr>
          <w14:ligatures w14:val="none"/>
        </w:rPr>
        <w:t>addresses</w:t>
      </w:r>
      <w:r w:rsidR="009A2C46">
        <w:rPr>
          <w14:ligatures w14:val="none"/>
        </w:rPr>
        <w:t xml:space="preserve"> relevant </w:t>
      </w:r>
      <w:r w:rsidR="00704E68">
        <w:rPr>
          <w14:ligatures w14:val="none"/>
        </w:rPr>
        <w:t>challenges. Furthermore,</w:t>
      </w:r>
      <w:r w:rsidR="00851E22">
        <w:rPr>
          <w14:ligatures w14:val="none"/>
        </w:rPr>
        <w:t xml:space="preserve"> the report also </w:t>
      </w:r>
      <w:r w:rsidR="00D90311">
        <w:rPr>
          <w14:ligatures w14:val="none"/>
        </w:rPr>
        <w:t>discusses</w:t>
      </w:r>
      <w:r w:rsidR="00851E22">
        <w:rPr>
          <w14:ligatures w14:val="none"/>
        </w:rPr>
        <w:t xml:space="preserve"> and </w:t>
      </w:r>
      <w:r w:rsidR="00042C9F">
        <w:rPr>
          <w14:ligatures w14:val="none"/>
        </w:rPr>
        <w:t>analyses</w:t>
      </w:r>
      <w:r w:rsidR="00851E22">
        <w:rPr>
          <w14:ligatures w14:val="none"/>
        </w:rPr>
        <w:t xml:space="preserve"> 7P</w:t>
      </w:r>
      <w:r w:rsidR="00ED3B95">
        <w:rPr>
          <w14:ligatures w14:val="none"/>
        </w:rPr>
        <w:t xml:space="preserve"> and communication mix, while providing examples</w:t>
      </w:r>
      <w:r w:rsidR="00851E22">
        <w:rPr>
          <w14:ligatures w14:val="none"/>
        </w:rPr>
        <w:t xml:space="preserve">. Lastly, the report </w:t>
      </w:r>
      <w:r w:rsidR="00ED3B95">
        <w:rPr>
          <w14:ligatures w14:val="none"/>
        </w:rPr>
        <w:t>provides</w:t>
      </w:r>
      <w:r w:rsidR="00851E22">
        <w:rPr>
          <w14:ligatures w14:val="none"/>
        </w:rPr>
        <w:t xml:space="preserve"> recommendation to Tesco on how they can </w:t>
      </w:r>
      <w:r w:rsidR="00ED3B95">
        <w:rPr>
          <w14:ligatures w14:val="none"/>
        </w:rPr>
        <w:t>improve</w:t>
      </w:r>
      <w:r w:rsidR="00851E22">
        <w:rPr>
          <w14:ligatures w14:val="none"/>
        </w:rPr>
        <w:t xml:space="preserve"> their </w:t>
      </w:r>
      <w:r w:rsidR="00ED3B95">
        <w:rPr>
          <w14:ligatures w14:val="none"/>
        </w:rPr>
        <w:t>customer</w:t>
      </w:r>
      <w:r w:rsidR="00851E22">
        <w:rPr>
          <w14:ligatures w14:val="none"/>
        </w:rPr>
        <w:t xml:space="preserve"> </w:t>
      </w:r>
      <w:r w:rsidR="00D90311">
        <w:rPr>
          <w14:ligatures w14:val="none"/>
        </w:rPr>
        <w:t>service.</w:t>
      </w:r>
    </w:p>
    <w:p w14:paraId="6459BABA" w14:textId="342E5EFF" w:rsidR="00964A17" w:rsidRDefault="00964A17" w:rsidP="00EE7437">
      <w:pPr>
        <w:pStyle w:val="Heading1"/>
      </w:pPr>
      <w:bookmarkStart w:id="1" w:name="_Toc141721938"/>
      <w:r>
        <w:t>Introduction</w:t>
      </w:r>
      <w:bookmarkEnd w:id="1"/>
      <w:r>
        <w:t xml:space="preserve"> </w:t>
      </w:r>
    </w:p>
    <w:p w14:paraId="1F291B25" w14:textId="3571F890" w:rsidR="005179F6" w:rsidRDefault="00D86118" w:rsidP="005D6802">
      <w:r w:rsidRPr="00D86118">
        <w:t>Quality processes and customer relation management are vital aspects of any successful business this includes Tesco</w:t>
      </w:r>
      <w:r>
        <w:t>.</w:t>
      </w:r>
      <w:r w:rsidRPr="00D86118">
        <w:t xml:space="preserve"> Quality processes ensures that the products and services are met high standards</w:t>
      </w:r>
      <w:r w:rsidR="00C4744D">
        <w:t>,</w:t>
      </w:r>
      <w:r w:rsidRPr="00D86118">
        <w:t xml:space="preserve"> leading to customer satisfaction and loyalty</w:t>
      </w:r>
      <w:r>
        <w:t>.</w:t>
      </w:r>
      <w:r w:rsidRPr="00D86118">
        <w:t xml:space="preserve"> </w:t>
      </w:r>
      <w:r w:rsidR="0057082A" w:rsidRPr="00D86118">
        <w:t>Moreover,</w:t>
      </w:r>
      <w:r w:rsidRPr="00D86118">
        <w:t xml:space="preserve"> efficient quality measure controls </w:t>
      </w:r>
      <w:r w:rsidR="00D90311" w:rsidRPr="00D86118">
        <w:t>enhance</w:t>
      </w:r>
      <w:r w:rsidRPr="00D86118">
        <w:t xml:space="preserve"> the company's reputation, reduces costs associated with defects an</w:t>
      </w:r>
      <w:r w:rsidR="005E525F">
        <w:t>d</w:t>
      </w:r>
      <w:r w:rsidRPr="00D86118">
        <w:t xml:space="preserve"> reworks, and fosters continuous improvement</w:t>
      </w:r>
      <w:r>
        <w:t>.</w:t>
      </w:r>
      <w:r w:rsidRPr="00D86118">
        <w:t xml:space="preserve"> On the other </w:t>
      </w:r>
      <w:r w:rsidR="00E279F4" w:rsidRPr="00D86118">
        <w:t>hand,</w:t>
      </w:r>
      <w:r w:rsidRPr="00D86118">
        <w:t xml:space="preserve"> CRM enables Tesco to understand their customers better, anticipate their needs, and provide personalised experience. By maintaining strong relationships with customers, Tesco can enhance customers retention, increase </w:t>
      </w:r>
      <w:r w:rsidR="00D90311" w:rsidRPr="00D86118">
        <w:t>loyalty,</w:t>
      </w:r>
      <w:r w:rsidRPr="00D86118">
        <w:t xml:space="preserve"> and </w:t>
      </w:r>
      <w:r w:rsidR="00E279F4">
        <w:t>increase</w:t>
      </w:r>
      <w:r w:rsidRPr="00D86118">
        <w:t xml:space="preserve"> repeat businesses</w:t>
      </w:r>
      <w:r w:rsidR="00EA6E4C" w:rsidRPr="00EA6E4C">
        <w:t>,</w:t>
      </w:r>
      <w:r w:rsidR="00EA6E4C">
        <w:t xml:space="preserve"> thus </w:t>
      </w:r>
      <w:r w:rsidR="00EA6E4C" w:rsidRPr="00EA6E4C">
        <w:t>ultimately leading to sustained profitability and competitive advantage in the retail industry</w:t>
      </w:r>
      <w:r w:rsidR="00EA6E4C">
        <w:t>.</w:t>
      </w:r>
      <w:r w:rsidR="003059F0">
        <w:t xml:space="preserve"> The report aims to delve into the </w:t>
      </w:r>
      <w:r w:rsidR="00DF7EAA">
        <w:t>importance</w:t>
      </w:r>
      <w:r w:rsidR="003059F0">
        <w:t xml:space="preserve"> of quality </w:t>
      </w:r>
      <w:r w:rsidR="00DF7EAA">
        <w:t>processes</w:t>
      </w:r>
      <w:r w:rsidR="003059F0">
        <w:t xml:space="preserve"> </w:t>
      </w:r>
      <w:r w:rsidR="00DF7EAA">
        <w:t>and</w:t>
      </w:r>
      <w:r w:rsidR="003059F0">
        <w:t xml:space="preserve"> customer relationship </w:t>
      </w:r>
      <w:r w:rsidR="00DF7EAA">
        <w:t>management</w:t>
      </w:r>
      <w:r w:rsidR="003059F0">
        <w:t xml:space="preserve"> </w:t>
      </w:r>
      <w:r w:rsidR="00DF7EAA">
        <w:t>of</w:t>
      </w:r>
      <w:r w:rsidR="003059F0">
        <w:t xml:space="preserve"> </w:t>
      </w:r>
      <w:r w:rsidR="00DF7EAA">
        <w:t>Tesco</w:t>
      </w:r>
      <w:r w:rsidR="003059F0">
        <w:t xml:space="preserve">. The report will </w:t>
      </w:r>
      <w:r w:rsidR="00D90311">
        <w:t>explore</w:t>
      </w:r>
      <w:r w:rsidR="00B736E2">
        <w:t xml:space="preserve"> the </w:t>
      </w:r>
      <w:r w:rsidR="00751C0C">
        <w:t>company’s</w:t>
      </w:r>
      <w:r w:rsidR="00B736E2">
        <w:t xml:space="preserve"> customer service </w:t>
      </w:r>
      <w:r w:rsidR="00DF7EAA">
        <w:t>various</w:t>
      </w:r>
      <w:r w:rsidR="00B736E2">
        <w:t xml:space="preserve"> factors using SWOT and PESTEL analysis.</w:t>
      </w:r>
      <w:r w:rsidR="0082011E">
        <w:t xml:space="preserve"> </w:t>
      </w:r>
      <w:r w:rsidR="000C0728">
        <w:t>Afterwards</w:t>
      </w:r>
      <w:r w:rsidR="0082011E">
        <w:t xml:space="preserve"> the report will review CRM model</w:t>
      </w:r>
      <w:r w:rsidR="00F43087">
        <w:t>s</w:t>
      </w:r>
      <w:r w:rsidR="0082011E">
        <w:t xml:space="preserve"> and their process. The report will then select the </w:t>
      </w:r>
      <w:r w:rsidR="001C546F">
        <w:t xml:space="preserve">suitable CRM model and </w:t>
      </w:r>
      <w:r w:rsidR="00DF7EAA">
        <w:t>implemented</w:t>
      </w:r>
      <w:r w:rsidR="001C546F">
        <w:t xml:space="preserve"> in of Tesco to improve their current customer service. </w:t>
      </w:r>
      <w:r w:rsidR="002E4319">
        <w:t xml:space="preserve">Moreover, the report will also </w:t>
      </w:r>
      <w:r w:rsidR="00DF7EAA">
        <w:t>provide</w:t>
      </w:r>
      <w:r w:rsidR="002E4319">
        <w:t xml:space="preserve"> some </w:t>
      </w:r>
      <w:r w:rsidR="00DF7EAA">
        <w:t>additional</w:t>
      </w:r>
      <w:r w:rsidR="002E4319">
        <w:t xml:space="preserve"> </w:t>
      </w:r>
      <w:r w:rsidR="00DF7EAA">
        <w:t>information</w:t>
      </w:r>
      <w:r w:rsidR="002E4319">
        <w:t xml:space="preserve"> </w:t>
      </w:r>
      <w:r w:rsidR="00D90311">
        <w:t>regarding</w:t>
      </w:r>
      <w:r w:rsidR="002E4319">
        <w:t xml:space="preserve"> benefits and challenges</w:t>
      </w:r>
      <w:r w:rsidR="00D90311">
        <w:t xml:space="preserve">. </w:t>
      </w:r>
      <w:r w:rsidR="00772E69">
        <w:t>Once the</w:t>
      </w:r>
      <w:r w:rsidR="009D4C04">
        <w:t xml:space="preserve"> </w:t>
      </w:r>
      <w:r w:rsidR="00DF7EAA">
        <w:t>implementation</w:t>
      </w:r>
      <w:r w:rsidR="009D4C04">
        <w:t xml:space="preserve"> is </w:t>
      </w:r>
      <w:r w:rsidR="00DF7EAA">
        <w:t>complete</w:t>
      </w:r>
      <w:r w:rsidR="000C0728">
        <w:t>d</w:t>
      </w:r>
      <w:r w:rsidR="009D4C04">
        <w:t xml:space="preserve"> the report will then discuss and </w:t>
      </w:r>
      <w:r w:rsidR="00DF7EAA">
        <w:t>analyse</w:t>
      </w:r>
      <w:r w:rsidR="009D4C04">
        <w:t xml:space="preserve"> 7</w:t>
      </w:r>
      <w:r w:rsidR="00163952">
        <w:t>P’s</w:t>
      </w:r>
      <w:r w:rsidR="009D4C04">
        <w:t xml:space="preserve"> and communication mix. Lastly the report will conclude by </w:t>
      </w:r>
      <w:r w:rsidR="00DF7EAA">
        <w:t>providing</w:t>
      </w:r>
      <w:r w:rsidR="009D4C04">
        <w:t xml:space="preserve"> </w:t>
      </w:r>
      <w:r w:rsidR="00DF7EAA">
        <w:t>recommendation</w:t>
      </w:r>
      <w:r w:rsidR="000C0728">
        <w:t>s</w:t>
      </w:r>
      <w:r w:rsidR="00DF7EAA">
        <w:t xml:space="preserve"> for Tesc</w:t>
      </w:r>
      <w:r w:rsidR="00751C0C">
        <w:t>o</w:t>
      </w:r>
      <w:r w:rsidR="00DF7EAA">
        <w:t>.</w:t>
      </w:r>
    </w:p>
    <w:p w14:paraId="459542A7" w14:textId="77777777" w:rsidR="00D80B50" w:rsidRDefault="00D80B50" w:rsidP="005D6802">
      <w:r>
        <w:br w:type="page"/>
      </w:r>
    </w:p>
    <w:p w14:paraId="7083CE34" w14:textId="1AA1A074" w:rsidR="00964A17" w:rsidRDefault="00964A17" w:rsidP="00EE7437">
      <w:pPr>
        <w:pStyle w:val="Heading1"/>
      </w:pPr>
      <w:bookmarkStart w:id="2" w:name="_Toc141721939"/>
      <w:r>
        <w:lastRenderedPageBreak/>
        <w:t>Company Introduction</w:t>
      </w:r>
      <w:bookmarkEnd w:id="2"/>
      <w:r>
        <w:t xml:space="preserve"> </w:t>
      </w:r>
    </w:p>
    <w:p w14:paraId="2B4F44E8" w14:textId="30620F25" w:rsidR="00D80B50" w:rsidRDefault="00702820" w:rsidP="005D6802">
      <w:r>
        <w:t xml:space="preserve">Tesco is a British </w:t>
      </w:r>
      <w:r w:rsidR="00686578">
        <w:t xml:space="preserve">grocery and </w:t>
      </w:r>
      <w:r w:rsidR="000964AB">
        <w:t>general merchandise retailer.</w:t>
      </w:r>
      <w:r w:rsidR="002071D7">
        <w:t xml:space="preserve"> It is one of the largest and most well-known chains in the world.</w:t>
      </w:r>
      <w:r w:rsidR="00933990">
        <w:t xml:space="preserve"> </w:t>
      </w:r>
      <w:r w:rsidR="00020229">
        <w:t>Tesco</w:t>
      </w:r>
      <w:r w:rsidR="00933990">
        <w:t xml:space="preserve"> operates a wide range of stores, </w:t>
      </w:r>
      <w:r w:rsidR="00D90311">
        <w:t>which</w:t>
      </w:r>
      <w:r w:rsidR="00933990">
        <w:t xml:space="preserve"> includes </w:t>
      </w:r>
      <w:r w:rsidR="00020229">
        <w:t>supermarkets</w:t>
      </w:r>
      <w:r w:rsidR="00933990">
        <w:t xml:space="preserve">, hypermarkets, and convenience stores, </w:t>
      </w:r>
      <w:r w:rsidR="008771CD">
        <w:t xml:space="preserve">offering </w:t>
      </w:r>
      <w:r w:rsidR="00020229">
        <w:t>various</w:t>
      </w:r>
      <w:r w:rsidR="008771CD">
        <w:t xml:space="preserve"> </w:t>
      </w:r>
      <w:r w:rsidR="002B3F6F">
        <w:t xml:space="preserve">products such as groceries, </w:t>
      </w:r>
      <w:r w:rsidR="00020229">
        <w:t>clothing</w:t>
      </w:r>
      <w:r w:rsidR="002B3F6F">
        <w:t>, electronics, home goods, and more</w:t>
      </w:r>
      <w:r w:rsidR="0075652F">
        <w:t xml:space="preserve"> </w:t>
      </w:r>
      <w:r w:rsidR="0075652F">
        <w:rPr>
          <w:color w:val="000000"/>
          <w:shd w:val="clear" w:color="auto" w:fill="FFFFFF"/>
        </w:rPr>
        <w:t>(Tescoplc.com, 2023)</w:t>
      </w:r>
      <w:r w:rsidR="002B3F6F">
        <w:t xml:space="preserve">. Additionally, Tesco has expanded into online retailing, financial </w:t>
      </w:r>
      <w:r w:rsidR="00020229">
        <w:t>services</w:t>
      </w:r>
      <w:r w:rsidR="002B3F6F">
        <w:t xml:space="preserve">, and </w:t>
      </w:r>
      <w:r w:rsidR="00FA6EA0">
        <w:t>more.</w:t>
      </w:r>
      <w:r w:rsidR="00734020">
        <w:t xml:space="preserve"> </w:t>
      </w:r>
      <w:r w:rsidR="00BB7178">
        <w:t xml:space="preserve">The </w:t>
      </w:r>
      <w:r w:rsidR="00D90311">
        <w:t>company’s</w:t>
      </w:r>
      <w:r w:rsidR="00BB7178">
        <w:t xml:space="preserve"> history </w:t>
      </w:r>
      <w:r w:rsidR="00163952">
        <w:t>dates to</w:t>
      </w:r>
      <w:r w:rsidR="00BB7178">
        <w:t xml:space="preserve"> 1919 when the finder Jack Cohen started selling </w:t>
      </w:r>
      <w:r w:rsidR="00020229">
        <w:t>surplus</w:t>
      </w:r>
      <w:r w:rsidR="001D3DCE">
        <w:t xml:space="preserve"> groceries from a market stall in the East End of London.</w:t>
      </w:r>
      <w:r w:rsidR="000668E8">
        <w:t xml:space="preserve"> The na</w:t>
      </w:r>
      <w:r w:rsidR="00565C5F">
        <w:t xml:space="preserve">me “Tesco” itself was derived </w:t>
      </w:r>
      <w:r w:rsidR="00D90311">
        <w:t>from</w:t>
      </w:r>
      <w:r w:rsidR="00565C5F">
        <w:t xml:space="preserve"> the initial T.E. Stock</w:t>
      </w:r>
      <w:r w:rsidR="00AB4729">
        <w:t>well</w:t>
      </w:r>
      <w:r w:rsidR="00BE0BBF">
        <w:t xml:space="preserve">, a </w:t>
      </w:r>
      <w:r w:rsidR="00020229">
        <w:t>tea</w:t>
      </w:r>
      <w:r w:rsidR="00BE0BBF">
        <w:t xml:space="preserve"> suppler and the first two letters of </w:t>
      </w:r>
      <w:r w:rsidR="00484B8F">
        <w:t xml:space="preserve">Cohens </w:t>
      </w:r>
      <w:r w:rsidR="00BE0BBF">
        <w:t xml:space="preserve">surname. </w:t>
      </w:r>
      <w:r w:rsidR="00327C79">
        <w:t xml:space="preserve">The company </w:t>
      </w:r>
      <w:r w:rsidR="00B24D2A">
        <w:t>growth</w:t>
      </w:r>
      <w:r w:rsidR="00327C79">
        <w:t xml:space="preserve"> started in the 1930s when </w:t>
      </w:r>
      <w:r w:rsidR="00484B8F">
        <w:t xml:space="preserve">Cohen </w:t>
      </w:r>
      <w:r w:rsidR="00327C79">
        <w:t xml:space="preserve">opened his first Tesco </w:t>
      </w:r>
      <w:r w:rsidR="00B24D2A">
        <w:t>branded</w:t>
      </w:r>
      <w:r w:rsidR="00327C79">
        <w:t xml:space="preserve"> store </w:t>
      </w:r>
      <w:r w:rsidR="00EF17B8">
        <w:t>in 1929 in Burnt Oak, London.</w:t>
      </w:r>
      <w:r w:rsidR="005A4779">
        <w:t xml:space="preserve"> Throughout the following decades, Tesco </w:t>
      </w:r>
      <w:r w:rsidR="00B24D2A">
        <w:t>expanded</w:t>
      </w:r>
      <w:r w:rsidR="005A4779">
        <w:t xml:space="preserve"> their operations and product </w:t>
      </w:r>
      <w:r w:rsidR="00B24D2A">
        <w:t>offerings</w:t>
      </w:r>
      <w:r w:rsidR="005A4779">
        <w:t xml:space="preserve"> </w:t>
      </w:r>
      <w:r w:rsidR="00435FF5">
        <w:t>steadily</w:t>
      </w:r>
      <w:r w:rsidR="005A4779">
        <w:t>.</w:t>
      </w:r>
      <w:r w:rsidR="00AF2DBF">
        <w:t xml:space="preserve"> </w:t>
      </w:r>
      <w:r w:rsidR="007F41B2">
        <w:t xml:space="preserve">Tesco </w:t>
      </w:r>
      <w:r w:rsidR="008479F3">
        <w:t>in the 1950s and 1960s had adopted se</w:t>
      </w:r>
      <w:r w:rsidR="000A4B0F">
        <w:t>lf-</w:t>
      </w:r>
      <w:r w:rsidR="00B24D2A">
        <w:t>service</w:t>
      </w:r>
      <w:r w:rsidR="000A4B0F">
        <w:t xml:space="preserve"> </w:t>
      </w:r>
      <w:r w:rsidR="00435FF5">
        <w:t>supermarkets</w:t>
      </w:r>
      <w:r w:rsidR="000A4B0F">
        <w:t xml:space="preserve">, </w:t>
      </w:r>
      <w:r w:rsidR="0073541D">
        <w:t xml:space="preserve">which at </w:t>
      </w:r>
      <w:r w:rsidR="00CB6FA4">
        <w:t xml:space="preserve">the time was a </w:t>
      </w:r>
      <w:r w:rsidR="00B24D2A">
        <w:t>revolutionary</w:t>
      </w:r>
      <w:r w:rsidR="00CB6FA4">
        <w:t xml:space="preserve"> concept. </w:t>
      </w:r>
      <w:r w:rsidR="00B24D2A">
        <w:t>Moreover</w:t>
      </w:r>
      <w:r w:rsidR="00CB6FA4">
        <w:t xml:space="preserve">, this </w:t>
      </w:r>
      <w:r w:rsidR="00D90311">
        <w:t>moves</w:t>
      </w:r>
      <w:r w:rsidR="00CB6FA4">
        <w:t xml:space="preserve"> allowed customers </w:t>
      </w:r>
      <w:r w:rsidR="0016202D">
        <w:t xml:space="preserve">to choose their own products, creating a more convenient and efficient shopping </w:t>
      </w:r>
      <w:r w:rsidR="00B24D2A">
        <w:t>experiences</w:t>
      </w:r>
      <w:r w:rsidR="0016202D">
        <w:t xml:space="preserve">. </w:t>
      </w:r>
      <w:r w:rsidR="002110E0">
        <w:t xml:space="preserve">Tesco continued to </w:t>
      </w:r>
      <w:r w:rsidR="00B24D2A">
        <w:t>expand</w:t>
      </w:r>
      <w:r w:rsidR="002110E0">
        <w:t xml:space="preserve"> t</w:t>
      </w:r>
      <w:r w:rsidR="00FC3593">
        <w:t xml:space="preserve">heir </w:t>
      </w:r>
      <w:r w:rsidR="00435FF5">
        <w:t>operations</w:t>
      </w:r>
      <w:r w:rsidR="00FC3593">
        <w:t xml:space="preserve"> </w:t>
      </w:r>
      <w:r w:rsidR="00435FF5">
        <w:t>throughout</w:t>
      </w:r>
      <w:r w:rsidR="00FC3593">
        <w:t xml:space="preserve"> the UK, and by the 1990s, it had become one of the counties dominant </w:t>
      </w:r>
      <w:r w:rsidR="00B24D2A">
        <w:t>supermarket</w:t>
      </w:r>
      <w:r w:rsidR="00FC3593">
        <w:t xml:space="preserve"> </w:t>
      </w:r>
      <w:r w:rsidR="00435FF5">
        <w:t>chains</w:t>
      </w:r>
      <w:r w:rsidR="00FC3593">
        <w:t xml:space="preserve">. </w:t>
      </w:r>
      <w:r w:rsidR="00BD4FAE">
        <w:t>The com</w:t>
      </w:r>
      <w:r w:rsidR="00955F94">
        <w:t xml:space="preserve">pany diversified their </w:t>
      </w:r>
      <w:r w:rsidR="00B24D2A">
        <w:t>offering</w:t>
      </w:r>
      <w:r w:rsidR="00955F94">
        <w:t xml:space="preserve"> to include </w:t>
      </w:r>
      <w:r w:rsidR="00435FF5">
        <w:t>clothing</w:t>
      </w:r>
      <w:r w:rsidR="00955F94">
        <w:t xml:space="preserve">, </w:t>
      </w:r>
      <w:r w:rsidR="00B24D2A">
        <w:t>electronics</w:t>
      </w:r>
      <w:r w:rsidR="00955F94">
        <w:t>, and other non-food items</w:t>
      </w:r>
      <w:r w:rsidR="00DC7306">
        <w:t xml:space="preserve">. </w:t>
      </w:r>
      <w:r w:rsidR="00F629D2">
        <w:t xml:space="preserve">Tesco pursued </w:t>
      </w:r>
      <w:r w:rsidR="00B24D2A">
        <w:t>international</w:t>
      </w:r>
      <w:r w:rsidR="00F629D2">
        <w:t xml:space="preserve"> expansion during the late 1990s and early 2000s</w:t>
      </w:r>
      <w:r w:rsidR="00424B34">
        <w:t xml:space="preserve">, entering markets in central </w:t>
      </w:r>
      <w:r w:rsidR="00B24D2A">
        <w:t>Europe</w:t>
      </w:r>
      <w:r w:rsidR="00424B34">
        <w:t xml:space="preserve">, Asia, and North </w:t>
      </w:r>
      <w:r w:rsidR="00B24D2A">
        <w:t>America</w:t>
      </w:r>
      <w:r w:rsidR="00424B34">
        <w:t xml:space="preserve">. The </w:t>
      </w:r>
      <w:r w:rsidR="00841252">
        <w:t>company’s</w:t>
      </w:r>
      <w:r w:rsidR="00424B34">
        <w:t xml:space="preserve"> international ventures were net with varying degrees </w:t>
      </w:r>
      <w:r w:rsidR="00751C0C">
        <w:t>of</w:t>
      </w:r>
      <w:r w:rsidR="00424B34">
        <w:t xml:space="preserve"> success, with some notable growth </w:t>
      </w:r>
      <w:r w:rsidR="007D1BAE">
        <w:t xml:space="preserve">in </w:t>
      </w:r>
      <w:r w:rsidR="00B24D2A">
        <w:t>countries</w:t>
      </w:r>
      <w:r w:rsidR="007D1BAE">
        <w:t xml:space="preserve"> such as Poland, </w:t>
      </w:r>
      <w:r w:rsidR="00163952">
        <w:t>Thailand,</w:t>
      </w:r>
      <w:r w:rsidR="007D1BAE">
        <w:t xml:space="preserve"> and south </w:t>
      </w:r>
      <w:r w:rsidR="00B24D2A">
        <w:t>Korea</w:t>
      </w:r>
      <w:r w:rsidR="007D1BAE">
        <w:t>. A</w:t>
      </w:r>
      <w:r w:rsidR="00163952">
        <w:t>lso</w:t>
      </w:r>
      <w:r w:rsidR="007D1BAE">
        <w:t xml:space="preserve">, the company </w:t>
      </w:r>
      <w:r w:rsidR="00B24D2A">
        <w:t>launched</w:t>
      </w:r>
      <w:r w:rsidR="007D1BAE">
        <w:t xml:space="preserve"> Tesco.com</w:t>
      </w:r>
      <w:r w:rsidR="00A90226">
        <w:t xml:space="preserve">, which </w:t>
      </w:r>
      <w:r w:rsidR="00B9286B">
        <w:t>allowed</w:t>
      </w:r>
      <w:r w:rsidR="00A90226">
        <w:t xml:space="preserve"> </w:t>
      </w:r>
      <w:r w:rsidR="00B24D2A">
        <w:t>customers</w:t>
      </w:r>
      <w:r w:rsidR="00A90226">
        <w:t xml:space="preserve"> to shop for groceries and other products f</w:t>
      </w:r>
      <w:r w:rsidR="00A8031C">
        <w:t xml:space="preserve">rom the comfort of their homes. However, in the mid-2010s the company faced </w:t>
      </w:r>
      <w:r w:rsidR="00E31BD1">
        <w:t>significant challenges.</w:t>
      </w:r>
      <w:r w:rsidR="003B4AAB">
        <w:t xml:space="preserve"> Increased competition form </w:t>
      </w:r>
      <w:r w:rsidR="00B24D2A">
        <w:t>discount</w:t>
      </w:r>
      <w:r w:rsidR="003B4AAB">
        <w:t xml:space="preserve"> </w:t>
      </w:r>
      <w:r w:rsidR="00B9286B">
        <w:t>retailers</w:t>
      </w:r>
      <w:r w:rsidR="003B4AAB">
        <w:t xml:space="preserve">, accounting </w:t>
      </w:r>
      <w:r w:rsidR="00130487">
        <w:t>scandal</w:t>
      </w:r>
      <w:r w:rsidR="003B4AAB">
        <w:t xml:space="preserve"> and economic factors affected the </w:t>
      </w:r>
      <w:r w:rsidR="00841252">
        <w:t>company’s</w:t>
      </w:r>
      <w:r w:rsidR="003B4AAB">
        <w:t xml:space="preserve"> performance. As a result, </w:t>
      </w:r>
      <w:r w:rsidR="00B24D2A">
        <w:t>Tesco</w:t>
      </w:r>
      <w:r w:rsidR="003B4AAB">
        <w:t xml:space="preserve"> undertook a </w:t>
      </w:r>
      <w:r w:rsidR="00130487">
        <w:t>restructuring</w:t>
      </w:r>
      <w:r w:rsidR="00DF66CD">
        <w:t xml:space="preserve"> process,</w:t>
      </w:r>
      <w:r w:rsidR="00A44E2B">
        <w:t xml:space="preserve"> selling some </w:t>
      </w:r>
      <w:r w:rsidR="006F377A">
        <w:t>international</w:t>
      </w:r>
      <w:r w:rsidR="00A44E2B">
        <w:t xml:space="preserve"> businesses and focusing </w:t>
      </w:r>
      <w:r w:rsidR="00163952">
        <w:t>on</w:t>
      </w:r>
      <w:r w:rsidR="00A44E2B">
        <w:t xml:space="preserve"> their core UK </w:t>
      </w:r>
      <w:r w:rsidR="00821BE1">
        <w:t xml:space="preserve">operations. Despite the challengers, Tesco </w:t>
      </w:r>
      <w:r w:rsidR="00250AFB">
        <w:t xml:space="preserve">remains a major player in the retail </w:t>
      </w:r>
      <w:r w:rsidR="00B9286B">
        <w:t>industry</w:t>
      </w:r>
      <w:r w:rsidR="00250AFB">
        <w:t xml:space="preserve">. The company continues to </w:t>
      </w:r>
      <w:r w:rsidR="00B9286B">
        <w:t>innovate</w:t>
      </w:r>
      <w:r w:rsidR="00250AFB">
        <w:t xml:space="preserve"> and adapt</w:t>
      </w:r>
      <w:r w:rsidR="00D733AB">
        <w:t xml:space="preserve"> to changing consumer preferences, with an emphasis on sustainability and digital </w:t>
      </w:r>
      <w:r w:rsidR="00B9286B">
        <w:t>transformation</w:t>
      </w:r>
      <w:r w:rsidR="0075652F">
        <w:t xml:space="preserve"> </w:t>
      </w:r>
      <w:r w:rsidR="0075652F">
        <w:rPr>
          <w:color w:val="000000"/>
          <w:shd w:val="clear" w:color="auto" w:fill="FFFFFF"/>
        </w:rPr>
        <w:t>(Tescoplc.com, 2023)</w:t>
      </w:r>
      <w:r w:rsidR="00D733AB">
        <w:t>.</w:t>
      </w:r>
      <w:r w:rsidR="00D80B50">
        <w:br w:type="page"/>
      </w:r>
    </w:p>
    <w:p w14:paraId="1FD27F78" w14:textId="77777777" w:rsidR="00C129C5" w:rsidRDefault="00964A17" w:rsidP="00EE7437">
      <w:pPr>
        <w:pStyle w:val="Heading1"/>
      </w:pPr>
      <w:bookmarkStart w:id="3" w:name="_Toc141721940"/>
      <w:r>
        <w:lastRenderedPageBreak/>
        <w:t xml:space="preserve">Internal Factors </w:t>
      </w:r>
      <w:r w:rsidR="00C129C5">
        <w:t>SWOT</w:t>
      </w:r>
      <w:bookmarkEnd w:id="3"/>
    </w:p>
    <w:p w14:paraId="446F8E36" w14:textId="67406B6A" w:rsidR="00153966" w:rsidRDefault="0053391A" w:rsidP="005D6802">
      <w:r>
        <w:t xml:space="preserve">A SWOT </w:t>
      </w:r>
      <w:r w:rsidR="006376D7">
        <w:t>Analysis</w:t>
      </w:r>
      <w:r>
        <w:t xml:space="preserve"> </w:t>
      </w:r>
      <w:r w:rsidR="00D03375">
        <w:t>helps to identify a</w:t>
      </w:r>
      <w:r w:rsidR="007E41B7">
        <w:t xml:space="preserve"> </w:t>
      </w:r>
      <w:r w:rsidR="006376D7">
        <w:t>company</w:t>
      </w:r>
      <w:r w:rsidR="00D03375">
        <w:t xml:space="preserve"> like Tesco</w:t>
      </w:r>
      <w:r w:rsidR="009C0859">
        <w:t xml:space="preserve">’s </w:t>
      </w:r>
      <w:r w:rsidR="007E41B7">
        <w:t xml:space="preserve">internal factors </w:t>
      </w:r>
      <w:r w:rsidR="009C0859">
        <w:t xml:space="preserve">such as strengths and </w:t>
      </w:r>
      <w:r w:rsidR="006376D7">
        <w:t>weaknesses</w:t>
      </w:r>
      <w:r w:rsidR="009C0859">
        <w:t xml:space="preserve"> along with external</w:t>
      </w:r>
      <w:r w:rsidR="00153966">
        <w:t xml:space="preserve"> their external factors like threats and opportunities</w:t>
      </w:r>
      <w:r w:rsidR="007012B0">
        <w:t xml:space="preserve"> </w:t>
      </w:r>
      <w:r w:rsidR="007012B0" w:rsidRPr="007012B0">
        <w:t>(</w:t>
      </w:r>
      <w:proofErr w:type="spellStart"/>
      <w:r w:rsidR="007012B0" w:rsidRPr="007012B0">
        <w:t>Sarsby</w:t>
      </w:r>
      <w:proofErr w:type="spellEnd"/>
      <w:r w:rsidR="007012B0" w:rsidRPr="007012B0">
        <w:t>, 2016)</w:t>
      </w:r>
      <w:r w:rsidR="00153966">
        <w:t>.</w:t>
      </w:r>
    </w:p>
    <w:p w14:paraId="1514FA63" w14:textId="6BB15C3C" w:rsidR="00153966" w:rsidRDefault="00153966" w:rsidP="005D6802">
      <w:r>
        <w:t xml:space="preserve">Strengths: </w:t>
      </w:r>
      <w:r w:rsidR="00130487">
        <w:t>Tesco’s</w:t>
      </w:r>
      <w:r w:rsidR="00EA3071">
        <w:t xml:space="preserve"> strength lies in their vast </w:t>
      </w:r>
      <w:r w:rsidR="00130487">
        <w:t>network</w:t>
      </w:r>
      <w:r w:rsidR="00EA3071">
        <w:t xml:space="preserve"> of stores, which </w:t>
      </w:r>
      <w:r w:rsidR="00A46C9C">
        <w:t xml:space="preserve">provides a significant advantage in delivering </w:t>
      </w:r>
      <w:r w:rsidR="00985F49">
        <w:t xml:space="preserve">24-hour customer </w:t>
      </w:r>
      <w:r w:rsidR="00130487">
        <w:t>service</w:t>
      </w:r>
      <w:r w:rsidR="00985F49">
        <w:t xml:space="preserve">. </w:t>
      </w:r>
      <w:r w:rsidR="0008148D">
        <w:t xml:space="preserve">With the company having </w:t>
      </w:r>
      <w:r w:rsidR="003923D4">
        <w:t>currently</w:t>
      </w:r>
      <w:r w:rsidR="0008148D">
        <w:t xml:space="preserve"> over 4600 stores</w:t>
      </w:r>
      <w:r w:rsidR="00393E11">
        <w:t xml:space="preserve">, </w:t>
      </w:r>
      <w:r w:rsidR="003923D4">
        <w:t>Tesco</w:t>
      </w:r>
      <w:r w:rsidR="00393E11">
        <w:t xml:space="preserve"> have been able to cater to </w:t>
      </w:r>
      <w:r w:rsidR="00D90311">
        <w:t>customers’</w:t>
      </w:r>
      <w:r w:rsidR="00393E11">
        <w:t xml:space="preserve"> needs around the clock</w:t>
      </w:r>
      <w:r w:rsidR="00584307">
        <w:t xml:space="preserve"> </w:t>
      </w:r>
      <w:r w:rsidR="00584307">
        <w:rPr>
          <w:color w:val="000000"/>
          <w:shd w:val="clear" w:color="auto" w:fill="FFFFFF"/>
        </w:rPr>
        <w:t>(Tescoplc.com, 2023)</w:t>
      </w:r>
      <w:r w:rsidR="00393E11">
        <w:t>.</w:t>
      </w:r>
      <w:r w:rsidR="00467149">
        <w:t xml:space="preserve"> </w:t>
      </w:r>
      <w:r w:rsidR="00C56943">
        <w:t>Additionally, Tesco’s</w:t>
      </w:r>
      <w:r w:rsidR="00467149">
        <w:t xml:space="preserve"> early adoption of technology in the retail industry has allowed them </w:t>
      </w:r>
      <w:r w:rsidR="00B77D10">
        <w:t xml:space="preserve">to create and </w:t>
      </w:r>
      <w:r w:rsidR="00F22CE1">
        <w:t>establish</w:t>
      </w:r>
      <w:r w:rsidR="00B77D10">
        <w:t xml:space="preserve"> more efficient quality </w:t>
      </w:r>
      <w:r w:rsidR="003923D4">
        <w:t>control</w:t>
      </w:r>
      <w:r w:rsidR="00B77D10">
        <w:t xml:space="preserve"> measures, such </w:t>
      </w:r>
      <w:r w:rsidR="00D90311">
        <w:t>as the</w:t>
      </w:r>
      <w:r w:rsidR="00B77D10">
        <w:t xml:space="preserve"> real-</w:t>
      </w:r>
      <w:r w:rsidR="00C317AF">
        <w:t>time stick</w:t>
      </w:r>
      <w:r w:rsidR="00B77D10">
        <w:t xml:space="preserve"> </w:t>
      </w:r>
      <w:r w:rsidR="00F22CE1">
        <w:t>monitoring</w:t>
      </w:r>
      <w:r w:rsidR="00EA1449">
        <w:t xml:space="preserve">, self-checkout systems, and automated </w:t>
      </w:r>
      <w:r w:rsidR="00F22CE1">
        <w:t>inventory</w:t>
      </w:r>
      <w:r w:rsidR="00EA1449">
        <w:t xml:space="preserve"> </w:t>
      </w:r>
      <w:r w:rsidR="00F22CE1">
        <w:t>management</w:t>
      </w:r>
      <w:r w:rsidR="00EA1449">
        <w:t xml:space="preserve"> systems</w:t>
      </w:r>
      <w:r w:rsidR="00D0189B">
        <w:t>,</w:t>
      </w:r>
      <w:r w:rsidR="00843DFA">
        <w:t xml:space="preserve"> </w:t>
      </w:r>
      <w:r w:rsidR="00042C9F">
        <w:t>all</w:t>
      </w:r>
      <w:r w:rsidR="00843DFA">
        <w:t xml:space="preserve"> this quality control measure allows for the supporting of 24-hour customer service. </w:t>
      </w:r>
      <w:r w:rsidR="00C816F9">
        <w:t>Furthermore, Te</w:t>
      </w:r>
      <w:r w:rsidR="001707E3">
        <w:t xml:space="preserve">sco also </w:t>
      </w:r>
      <w:r w:rsidR="00F22CE1">
        <w:t>emphasises</w:t>
      </w:r>
      <w:r w:rsidR="001707E3">
        <w:t xml:space="preserve"> on </w:t>
      </w:r>
      <w:r w:rsidR="00F22CE1">
        <w:t>employee</w:t>
      </w:r>
      <w:r w:rsidR="001707E3">
        <w:t xml:space="preserve"> training to ensure that their staff is well </w:t>
      </w:r>
      <w:r w:rsidR="00F22CE1">
        <w:t>equipped</w:t>
      </w:r>
      <w:r w:rsidR="001707E3">
        <w:t xml:space="preserve"> with the n</w:t>
      </w:r>
      <w:r w:rsidR="007966A7">
        <w:t>e</w:t>
      </w:r>
      <w:r w:rsidR="00052EAC">
        <w:t xml:space="preserve">cessary </w:t>
      </w:r>
      <w:r w:rsidR="00CC22F3">
        <w:t xml:space="preserve">skills to maintain service </w:t>
      </w:r>
      <w:r w:rsidR="00F22CE1">
        <w:t>standards</w:t>
      </w:r>
      <w:r w:rsidR="00CC22F3">
        <w:t xml:space="preserve"> during </w:t>
      </w:r>
      <w:r w:rsidR="00783517">
        <w:t xml:space="preserve">peak hours, thus contributing to a seamless 24-hour customer </w:t>
      </w:r>
      <w:r w:rsidR="00F22CE1">
        <w:t>experience</w:t>
      </w:r>
      <w:r w:rsidR="00783517">
        <w:t>.</w:t>
      </w:r>
    </w:p>
    <w:p w14:paraId="041293E5" w14:textId="47F508DE" w:rsidR="00D10F8A" w:rsidRDefault="00FD6CD2" w:rsidP="005D6802">
      <w:r>
        <w:t>Impact</w:t>
      </w:r>
      <w:r w:rsidR="00783517">
        <w:t>:</w:t>
      </w:r>
      <w:r w:rsidR="00AF346C">
        <w:t xml:space="preserve"> the combination of an extensive store network, technological </w:t>
      </w:r>
      <w:r w:rsidR="00F22CE1">
        <w:t>capabilities</w:t>
      </w:r>
      <w:r w:rsidR="00AF346C">
        <w:t xml:space="preserve"> a</w:t>
      </w:r>
      <w:r w:rsidR="006F377A">
        <w:t>nd</w:t>
      </w:r>
      <w:r w:rsidR="00AF346C">
        <w:t xml:space="preserve"> effective staff training has enabled Tesco to always deliver quality service and products throughout their 24-hour operations.</w:t>
      </w:r>
      <w:r w:rsidR="00D10F8A">
        <w:t xml:space="preserve"> </w:t>
      </w:r>
    </w:p>
    <w:p w14:paraId="0888CA78" w14:textId="153E2F47" w:rsidR="00783517" w:rsidRDefault="00D10F8A" w:rsidP="005D6802">
      <w:r>
        <w:t xml:space="preserve">Weaknesses: </w:t>
      </w:r>
      <w:r w:rsidR="00594616">
        <w:t xml:space="preserve">one of the major weaknesses in case for </w:t>
      </w:r>
      <w:r w:rsidR="00F22CE1">
        <w:t>Tesco</w:t>
      </w:r>
      <w:r w:rsidR="00594616">
        <w:t xml:space="preserve"> </w:t>
      </w:r>
      <w:r w:rsidR="008E16C9">
        <w:t xml:space="preserve">is </w:t>
      </w:r>
      <w:r w:rsidR="005B1988">
        <w:t>their</w:t>
      </w:r>
      <w:r w:rsidR="008E16C9">
        <w:t xml:space="preserve"> large and complex </w:t>
      </w:r>
      <w:r w:rsidR="005B1988">
        <w:t>operations</w:t>
      </w:r>
      <w:r w:rsidR="008E16C9">
        <w:t xml:space="preserve">, this can </w:t>
      </w:r>
      <w:r w:rsidR="007E39A3">
        <w:t>sometimes</w:t>
      </w:r>
      <w:r w:rsidR="008E16C9">
        <w:t xml:space="preserve"> lead to challenges in maintaining consistency and efficiency across all </w:t>
      </w:r>
      <w:r w:rsidR="005B1988">
        <w:t>stores</w:t>
      </w:r>
      <w:r w:rsidR="008E16C9">
        <w:t xml:space="preserve"> during 24-hour operations, thus impacting the customer </w:t>
      </w:r>
      <w:r w:rsidR="005B1988">
        <w:t>experience</w:t>
      </w:r>
      <w:r w:rsidR="00DC7306">
        <w:t xml:space="preserve">. </w:t>
      </w:r>
      <w:r w:rsidR="005A1BFB">
        <w:t xml:space="preserve">Additionally, </w:t>
      </w:r>
      <w:r w:rsidR="005021E8">
        <w:t xml:space="preserve">the company has faced </w:t>
      </w:r>
      <w:r w:rsidR="007C3D98">
        <w:t>criticism</w:t>
      </w:r>
      <w:r w:rsidR="005021E8">
        <w:t xml:space="preserve"> for stopping rivals from </w:t>
      </w:r>
      <w:r w:rsidR="007C3D98">
        <w:t>opening</w:t>
      </w:r>
      <w:r w:rsidR="005021E8">
        <w:t xml:space="preserve"> stored nearby this has impacted their brand images</w:t>
      </w:r>
      <w:r w:rsidR="007C3D98">
        <w:t xml:space="preserve"> </w:t>
      </w:r>
      <w:r w:rsidR="007C3D98">
        <w:rPr>
          <w:color w:val="000000"/>
          <w:shd w:val="clear" w:color="auto" w:fill="FFFFFF"/>
        </w:rPr>
        <w:t>(Wood, 2020).</w:t>
      </w:r>
    </w:p>
    <w:p w14:paraId="556EC17B" w14:textId="2CE24C1F" w:rsidR="00E87901" w:rsidRDefault="00277389" w:rsidP="005D6802">
      <w:r>
        <w:t xml:space="preserve">Impact: Tesco’s </w:t>
      </w:r>
      <w:r w:rsidR="007E39A3">
        <w:t>weaknesses</w:t>
      </w:r>
      <w:r>
        <w:t xml:space="preserve"> in </w:t>
      </w:r>
      <w:r w:rsidR="007E39A3">
        <w:t>operational</w:t>
      </w:r>
      <w:r>
        <w:t xml:space="preserve"> efficiency and </w:t>
      </w:r>
      <w:r w:rsidR="007E39A3">
        <w:t>labour</w:t>
      </w:r>
      <w:r>
        <w:t xml:space="preserve"> </w:t>
      </w:r>
      <w:r w:rsidR="007E39A3">
        <w:t>management</w:t>
      </w:r>
      <w:r>
        <w:t xml:space="preserve"> could </w:t>
      </w:r>
      <w:r w:rsidR="007E39A3">
        <w:t>potentially</w:t>
      </w:r>
      <w:r>
        <w:t xml:space="preserve"> lead to </w:t>
      </w:r>
      <w:r w:rsidR="007E39A3">
        <w:t>variations</w:t>
      </w:r>
      <w:r w:rsidR="0080790B">
        <w:t xml:space="preserve"> in service quality during their 24-hour operations. Therefore, </w:t>
      </w:r>
      <w:r w:rsidR="007E39A3">
        <w:t>addressing</w:t>
      </w:r>
      <w:r w:rsidR="0080790B">
        <w:t xml:space="preserve"> these </w:t>
      </w:r>
      <w:r w:rsidR="007E39A3">
        <w:t>weaknesses</w:t>
      </w:r>
      <w:r w:rsidR="0080790B">
        <w:t xml:space="preserve"> is ver</w:t>
      </w:r>
      <w:r w:rsidR="00D94163">
        <w:t xml:space="preserve">y vital to ensure a consistent customer </w:t>
      </w:r>
      <w:r w:rsidR="007E39A3">
        <w:t>experience</w:t>
      </w:r>
      <w:r w:rsidR="00D94163">
        <w:t xml:space="preserve"> throughout the day.</w:t>
      </w:r>
    </w:p>
    <w:p w14:paraId="6C76F1F3" w14:textId="5DADCC91" w:rsidR="00B54E5B" w:rsidRDefault="00B54E5B" w:rsidP="005D6802">
      <w:r>
        <w:t xml:space="preserve">Opportunities: </w:t>
      </w:r>
      <w:r w:rsidR="00BC407B">
        <w:t xml:space="preserve">The rise of online </w:t>
      </w:r>
      <w:r w:rsidR="007E39A3">
        <w:t>shopping</w:t>
      </w:r>
      <w:r w:rsidR="00BC407B">
        <w:t xml:space="preserve"> has created a huge </w:t>
      </w:r>
      <w:r w:rsidR="007E39A3">
        <w:t>opportunity</w:t>
      </w:r>
      <w:r w:rsidR="00BC407B">
        <w:t xml:space="preserve"> for Tesco to provide a 24-hour </w:t>
      </w:r>
      <w:r w:rsidR="00435FF5">
        <w:t xml:space="preserve">customer </w:t>
      </w:r>
      <w:r w:rsidR="00BC407B">
        <w:t>service through their e-commerce platform</w:t>
      </w:r>
      <w:r w:rsidR="0055235F">
        <w:t xml:space="preserve"> </w:t>
      </w:r>
      <w:r w:rsidR="0055235F" w:rsidRPr="0055235F">
        <w:t>(Akhlaq and Ahmed, 2014)</w:t>
      </w:r>
      <w:r w:rsidR="00BC407B">
        <w:t>.</w:t>
      </w:r>
      <w:r w:rsidR="003E573F">
        <w:t xml:space="preserve"> This allows them to effectively </w:t>
      </w:r>
      <w:r w:rsidR="00826EC6">
        <w:t>implement</w:t>
      </w:r>
      <w:r w:rsidR="003E573F">
        <w:t xml:space="preserve"> quality </w:t>
      </w:r>
      <w:r w:rsidR="00826EC6">
        <w:t>control</w:t>
      </w:r>
      <w:r w:rsidR="003E573F">
        <w:t xml:space="preserve"> in online order fulfilment and delivery i</w:t>
      </w:r>
      <w:r w:rsidR="00DC6E1C">
        <w:t xml:space="preserve">s essential </w:t>
      </w:r>
      <w:r w:rsidR="00826EC6">
        <w:t>to</w:t>
      </w:r>
      <w:r w:rsidR="00DC6E1C">
        <w:t xml:space="preserve"> meet </w:t>
      </w:r>
      <w:r w:rsidR="00826EC6">
        <w:t>customer</w:t>
      </w:r>
      <w:r w:rsidR="00DC6E1C">
        <w:t xml:space="preserve"> expectations. </w:t>
      </w:r>
      <w:r w:rsidR="00826EC6">
        <w:t>Additionally</w:t>
      </w:r>
      <w:r w:rsidR="00AB5552">
        <w:t xml:space="preserve">, </w:t>
      </w:r>
      <w:r w:rsidR="00F35101">
        <w:t xml:space="preserve">utilizing customer data and analytics also has helped </w:t>
      </w:r>
      <w:r w:rsidR="00826EC6">
        <w:t>Tesco</w:t>
      </w:r>
      <w:r w:rsidR="00F35101">
        <w:t xml:space="preserve"> </w:t>
      </w:r>
      <w:r w:rsidR="00826EC6">
        <w:t>to</w:t>
      </w:r>
      <w:r w:rsidR="00F35101">
        <w:t xml:space="preserve"> </w:t>
      </w:r>
      <w:r w:rsidR="00826EC6">
        <w:t>understand</w:t>
      </w:r>
      <w:r w:rsidR="00F35101">
        <w:t xml:space="preserve"> shopping patterns and preference, </w:t>
      </w:r>
      <w:r w:rsidR="007E39A3">
        <w:t>enabling</w:t>
      </w:r>
      <w:r w:rsidR="00BE002E">
        <w:t xml:space="preserve"> them to optimize inventory, improve product availability, and enhance </w:t>
      </w:r>
      <w:r w:rsidR="006F1D7E">
        <w:t>customer service on a 24-</w:t>
      </w:r>
      <w:r w:rsidR="00435FF5">
        <w:t>hour basis</w:t>
      </w:r>
      <w:r w:rsidR="006F1D7E">
        <w:t xml:space="preserve">. </w:t>
      </w:r>
    </w:p>
    <w:p w14:paraId="3373523F" w14:textId="4AAF02DF" w:rsidR="006F1D7E" w:rsidRDefault="006F1D7E" w:rsidP="005D6802">
      <w:r>
        <w:t xml:space="preserve">Impact: </w:t>
      </w:r>
      <w:r w:rsidR="00EE59AC">
        <w:t>By</w:t>
      </w:r>
      <w:r w:rsidR="00CE7E91">
        <w:t xml:space="preserve"> leveraging opportunities in online retail and data analytics can help in enhancing Tesco’s quality systems and controls for 24-hour customer service,</w:t>
      </w:r>
      <w:r w:rsidR="00816756">
        <w:t xml:space="preserve"> </w:t>
      </w:r>
      <w:r w:rsidR="004A753B">
        <w:t xml:space="preserve">offering customers personalized </w:t>
      </w:r>
      <w:r w:rsidR="007E39A3">
        <w:t>experiences</w:t>
      </w:r>
      <w:r w:rsidR="004A753B">
        <w:t xml:space="preserve"> and efficient order fulfilment.</w:t>
      </w:r>
    </w:p>
    <w:p w14:paraId="26E6656D" w14:textId="095C0934" w:rsidR="004A753B" w:rsidRDefault="004A753B" w:rsidP="005D6802">
      <w:r>
        <w:t xml:space="preserve">Threats: </w:t>
      </w:r>
      <w:r w:rsidR="004331CB">
        <w:t xml:space="preserve">the intense competition </w:t>
      </w:r>
      <w:r w:rsidR="00D90311">
        <w:t>from</w:t>
      </w:r>
      <w:r w:rsidR="004331CB">
        <w:t xml:space="preserve"> both traditional and online retailers poses a threat to Tesco’s ability to </w:t>
      </w:r>
      <w:r w:rsidR="007E39A3">
        <w:t>maintain</w:t>
      </w:r>
      <w:r w:rsidR="004331CB">
        <w:t xml:space="preserve"> customer </w:t>
      </w:r>
      <w:r w:rsidR="00826EC6">
        <w:t>loyalty</w:t>
      </w:r>
      <w:r w:rsidR="004331CB">
        <w:t xml:space="preserve">. To differentiate </w:t>
      </w:r>
      <w:r w:rsidR="007E39A3">
        <w:t>themselves</w:t>
      </w:r>
      <w:r w:rsidR="004331CB">
        <w:t xml:space="preserve">, </w:t>
      </w:r>
      <w:r w:rsidR="003779E8">
        <w:t xml:space="preserve">the company must ensure their </w:t>
      </w:r>
      <w:r w:rsidR="00D90311">
        <w:t>high-quality</w:t>
      </w:r>
      <w:r w:rsidR="003779E8">
        <w:t xml:space="preserve"> systems and controls remain effective in delivering a consistent and </w:t>
      </w:r>
      <w:r w:rsidR="00826EC6">
        <w:t>exceptional</w:t>
      </w:r>
      <w:r w:rsidR="003779E8">
        <w:t xml:space="preserve"> 24-hour customer service </w:t>
      </w:r>
      <w:r w:rsidR="00826EC6">
        <w:t>experience</w:t>
      </w:r>
      <w:r w:rsidR="003779E8">
        <w:t xml:space="preserve">. </w:t>
      </w:r>
      <w:r w:rsidR="00826EC6">
        <w:t>Furthermore</w:t>
      </w:r>
      <w:r w:rsidR="00EA3AB7">
        <w:t xml:space="preserve">, </w:t>
      </w:r>
      <w:r w:rsidR="009B15C9">
        <w:t xml:space="preserve">the adherence to </w:t>
      </w:r>
      <w:r w:rsidR="00826EC6">
        <w:t>various</w:t>
      </w:r>
      <w:r w:rsidR="009B15C9">
        <w:t xml:space="preserve"> regulations in different region can be challenging as well. Tesco must also ensure that their quality </w:t>
      </w:r>
      <w:r w:rsidR="00AE26F8">
        <w:t xml:space="preserve">systems and controls </w:t>
      </w:r>
      <w:r w:rsidR="00826EC6">
        <w:t>align</w:t>
      </w:r>
      <w:r w:rsidR="00AE26F8">
        <w:t xml:space="preserve"> with </w:t>
      </w:r>
      <w:r w:rsidR="00826EC6">
        <w:t>regulatory</w:t>
      </w:r>
      <w:r w:rsidR="00AE26F8">
        <w:t xml:space="preserve"> </w:t>
      </w:r>
      <w:r w:rsidR="00826EC6">
        <w:t>requirements</w:t>
      </w:r>
      <w:r w:rsidR="00AE26F8">
        <w:t xml:space="preserve"> across their global operations. </w:t>
      </w:r>
    </w:p>
    <w:p w14:paraId="0DD32309" w14:textId="76D00FCC" w:rsidR="001746C1" w:rsidRDefault="00AE26F8" w:rsidP="005D6802">
      <w:r>
        <w:lastRenderedPageBreak/>
        <w:t>Impact:</w:t>
      </w:r>
      <w:r w:rsidR="00907FF6">
        <w:t xml:space="preserve"> the threats of competition and regulatory </w:t>
      </w:r>
      <w:r w:rsidR="00826EC6">
        <w:t>compliance</w:t>
      </w:r>
      <w:r w:rsidR="00907FF6">
        <w:t xml:space="preserve"> </w:t>
      </w:r>
      <w:r w:rsidR="001746C1">
        <w:t xml:space="preserve">showcases the need for Tesco to </w:t>
      </w:r>
      <w:r w:rsidR="00826EC6">
        <w:t>continuously</w:t>
      </w:r>
      <w:r w:rsidR="001746C1">
        <w:t xml:space="preserve"> enhance their quality systems and </w:t>
      </w:r>
      <w:r w:rsidR="00826EC6">
        <w:t>controls</w:t>
      </w:r>
      <w:r w:rsidR="001746C1">
        <w:t xml:space="preserve"> to remain competitive and </w:t>
      </w:r>
      <w:r w:rsidR="00826EC6">
        <w:t>compliant</w:t>
      </w:r>
      <w:r w:rsidR="001746C1">
        <w:t>, even during 24-hur operations.</w:t>
      </w:r>
    </w:p>
    <w:p w14:paraId="08F8EA7B" w14:textId="74C611DE" w:rsidR="00964A17" w:rsidRDefault="00964A17" w:rsidP="005D6802"/>
    <w:p w14:paraId="48E1C552" w14:textId="77777777" w:rsidR="001746C1" w:rsidRDefault="00964A17" w:rsidP="00EE7437">
      <w:pPr>
        <w:pStyle w:val="Heading1"/>
      </w:pPr>
      <w:bookmarkStart w:id="4" w:name="_Toc141721941"/>
      <w:r>
        <w:t xml:space="preserve">External Factors </w:t>
      </w:r>
      <w:r w:rsidR="001746C1">
        <w:t>PESTLE</w:t>
      </w:r>
      <w:bookmarkEnd w:id="4"/>
      <w:r w:rsidR="001746C1">
        <w:t xml:space="preserve"> </w:t>
      </w:r>
    </w:p>
    <w:p w14:paraId="44AC2609" w14:textId="1D601448" w:rsidR="00964A17" w:rsidRDefault="00CA50C8" w:rsidP="005D6802">
      <w:r>
        <w:t xml:space="preserve">Political factors: </w:t>
      </w:r>
      <w:r w:rsidR="00A126D5">
        <w:t xml:space="preserve">Political factors includes </w:t>
      </w:r>
      <w:r w:rsidR="00662EB1">
        <w:t>factors</w:t>
      </w:r>
      <w:r w:rsidR="00A126D5">
        <w:t xml:space="preserve"> such as regulations, </w:t>
      </w:r>
      <w:r w:rsidR="00DC7306">
        <w:t>stability,</w:t>
      </w:r>
      <w:r w:rsidR="00A126D5">
        <w:t xml:space="preserve"> and </w:t>
      </w:r>
      <w:r w:rsidR="00957B9E">
        <w:t>government</w:t>
      </w:r>
      <w:r w:rsidR="00A126D5">
        <w:t xml:space="preserve"> policies and mor</w:t>
      </w:r>
      <w:r w:rsidR="00182B70">
        <w:t xml:space="preserve">e </w:t>
      </w:r>
      <w:r w:rsidR="00182B70" w:rsidRPr="00182B70">
        <w:t>(Perera, 2017)</w:t>
      </w:r>
      <w:r w:rsidR="00A126D5">
        <w:t xml:space="preserve">. They can have a huge influence </w:t>
      </w:r>
      <w:r w:rsidR="002F3375">
        <w:t xml:space="preserve">on a </w:t>
      </w:r>
      <w:r w:rsidR="00751C0C">
        <w:t>company’s</w:t>
      </w:r>
      <w:r w:rsidR="002F3375">
        <w:t xml:space="preserve"> </w:t>
      </w:r>
      <w:r w:rsidR="00957B9E">
        <w:t>operations</w:t>
      </w:r>
      <w:r w:rsidR="002F3375">
        <w:t xml:space="preserve"> and may even </w:t>
      </w:r>
      <w:r w:rsidR="00957B9E">
        <w:t>affect</w:t>
      </w:r>
      <w:r w:rsidR="002F3375">
        <w:t xml:space="preserve"> how </w:t>
      </w:r>
      <w:r w:rsidR="00B80877">
        <w:t>Tesco</w:t>
      </w:r>
      <w:r w:rsidR="002F3375">
        <w:t xml:space="preserve"> </w:t>
      </w:r>
      <w:r w:rsidR="00435FF5">
        <w:t>manages</w:t>
      </w:r>
      <w:r w:rsidR="002F3375">
        <w:t xml:space="preserve"> their quality systems and </w:t>
      </w:r>
      <w:r w:rsidR="00957B9E">
        <w:t>controls</w:t>
      </w:r>
      <w:r w:rsidR="002F3375">
        <w:t xml:space="preserve"> for 24-hours costumer service. </w:t>
      </w:r>
      <w:r w:rsidR="00855B07">
        <w:t xml:space="preserve">Changes in government </w:t>
      </w:r>
      <w:r w:rsidR="00957B9E">
        <w:t>regulations</w:t>
      </w:r>
      <w:r w:rsidR="0069590A">
        <w:t xml:space="preserve"> and </w:t>
      </w:r>
      <w:r w:rsidR="00957B9E">
        <w:t>policies</w:t>
      </w:r>
      <w:r w:rsidR="0069590A">
        <w:t xml:space="preserve"> can impact </w:t>
      </w:r>
      <w:r w:rsidR="00B80877">
        <w:t>Tesco’s</w:t>
      </w:r>
      <w:r w:rsidR="0069590A">
        <w:t xml:space="preserve"> quality </w:t>
      </w:r>
      <w:r w:rsidR="00957B9E">
        <w:t>control</w:t>
      </w:r>
      <w:r w:rsidR="0069590A">
        <w:t xml:space="preserve"> processes. For </w:t>
      </w:r>
      <w:r w:rsidR="00D90311">
        <w:t>example,</w:t>
      </w:r>
      <w:r w:rsidR="0069590A">
        <w:t xml:space="preserve"> stricter food safety regulation m</w:t>
      </w:r>
      <w:r w:rsidR="00B80877">
        <w:t>a</w:t>
      </w:r>
      <w:r w:rsidR="0069590A">
        <w:t xml:space="preserve">y </w:t>
      </w:r>
      <w:r w:rsidR="00957B9E">
        <w:t>require</w:t>
      </w:r>
      <w:r w:rsidR="0069590A">
        <w:t xml:space="preserve"> Tesco to invest in </w:t>
      </w:r>
      <w:r w:rsidR="00B80877">
        <w:t>enhanced</w:t>
      </w:r>
      <w:r w:rsidR="0069590A">
        <w:t xml:space="preserve"> quality </w:t>
      </w:r>
      <w:r w:rsidR="00B80877">
        <w:t>checks</w:t>
      </w:r>
      <w:r w:rsidR="0069590A">
        <w:t xml:space="preserve"> and </w:t>
      </w:r>
      <w:r w:rsidR="00B80877">
        <w:t>monitoring</w:t>
      </w:r>
      <w:r w:rsidR="0069590A">
        <w:t xml:space="preserve"> systems </w:t>
      </w:r>
      <w:r w:rsidR="00B80877">
        <w:t>for</w:t>
      </w:r>
      <w:r w:rsidR="0069590A">
        <w:t xml:space="preserve"> their perishable </w:t>
      </w:r>
      <w:r w:rsidR="00B80877">
        <w:t>products</w:t>
      </w:r>
      <w:r w:rsidR="0069590A">
        <w:t xml:space="preserve">. </w:t>
      </w:r>
      <w:r w:rsidR="00B80877">
        <w:t>Additionally</w:t>
      </w:r>
      <w:r w:rsidR="0069590A">
        <w:t xml:space="preserve">, political decisions that are </w:t>
      </w:r>
      <w:r w:rsidR="00240C81">
        <w:t xml:space="preserve">related to </w:t>
      </w:r>
      <w:r w:rsidR="00B80877">
        <w:t>labour</w:t>
      </w:r>
      <w:r w:rsidR="00240C81">
        <w:t xml:space="preserve"> laws, working </w:t>
      </w:r>
      <w:r w:rsidR="00B80877">
        <w:t>hours</w:t>
      </w:r>
      <w:r w:rsidR="00240C81">
        <w:t xml:space="preserve"> and </w:t>
      </w:r>
      <w:r w:rsidR="00B80877">
        <w:t>minimum</w:t>
      </w:r>
      <w:r w:rsidR="00240C81">
        <w:t xml:space="preserve"> wage can </w:t>
      </w:r>
      <w:r w:rsidR="00B80877">
        <w:t>influence</w:t>
      </w:r>
      <w:r w:rsidR="00240C81">
        <w:t xml:space="preserve"> how </w:t>
      </w:r>
      <w:r w:rsidR="00B80877">
        <w:t>Tesco</w:t>
      </w:r>
      <w:r w:rsidR="00240C81">
        <w:t xml:space="preserve"> staffs it </w:t>
      </w:r>
      <w:r w:rsidR="00D90311">
        <w:t>stores</w:t>
      </w:r>
      <w:r w:rsidR="00240C81">
        <w:t xml:space="preserve"> </w:t>
      </w:r>
      <w:r w:rsidR="00B80877">
        <w:t>during</w:t>
      </w:r>
      <w:r w:rsidR="00240C81">
        <w:t xml:space="preserve"> 24-hour operations. </w:t>
      </w:r>
      <w:r w:rsidR="00B80877">
        <w:t>Compliance</w:t>
      </w:r>
      <w:r w:rsidR="00240C81">
        <w:t xml:space="preserve"> with </w:t>
      </w:r>
      <w:r w:rsidR="00B80877">
        <w:t>labour</w:t>
      </w:r>
      <w:r w:rsidR="00240C81">
        <w:t xml:space="preserve"> </w:t>
      </w:r>
      <w:r w:rsidR="00B80877">
        <w:t>regulation</w:t>
      </w:r>
      <w:r w:rsidR="00240C81">
        <w:t xml:space="preserve"> is </w:t>
      </w:r>
      <w:r w:rsidR="00230849">
        <w:t xml:space="preserve">very important for </w:t>
      </w:r>
      <w:r w:rsidR="00B80877">
        <w:t>maintaining</w:t>
      </w:r>
      <w:r w:rsidR="00230849">
        <w:t xml:space="preserve"> the quality of service provided by well-</w:t>
      </w:r>
      <w:r w:rsidR="0090462A">
        <w:t>trained and</w:t>
      </w:r>
      <w:r w:rsidR="00230849">
        <w:t xml:space="preserve"> motivate staff.</w:t>
      </w:r>
      <w:r w:rsidR="0090462A">
        <w:t xml:space="preserve"> An example of the impact</w:t>
      </w:r>
      <w:r w:rsidR="00CD0CCE">
        <w:t xml:space="preserve"> of political factors on </w:t>
      </w:r>
      <w:r w:rsidR="00B80877">
        <w:t>Tesco</w:t>
      </w:r>
      <w:r w:rsidR="00CD0CCE">
        <w:t xml:space="preserve"> can be seen in </w:t>
      </w:r>
      <w:r w:rsidR="00B80877">
        <w:t>the introduction</w:t>
      </w:r>
      <w:r w:rsidR="00CD0CCE">
        <w:t xml:space="preserve"> of the UK’s National Living Wage in April 2016</w:t>
      </w:r>
      <w:r w:rsidR="00DC7306">
        <w:t xml:space="preserve">. </w:t>
      </w:r>
      <w:r w:rsidR="00E56C9A">
        <w:t xml:space="preserve">This policy </w:t>
      </w:r>
      <w:r w:rsidR="00D90311">
        <w:t>mandates</w:t>
      </w:r>
      <w:r w:rsidR="00E56C9A">
        <w:t xml:space="preserve"> a higher </w:t>
      </w:r>
      <w:r w:rsidR="00B80877">
        <w:t>minimum</w:t>
      </w:r>
      <w:r w:rsidR="00E56C9A">
        <w:t xml:space="preserve"> wage of workers aged 25 and over. To </w:t>
      </w:r>
      <w:r w:rsidR="00B80877">
        <w:t>comply</w:t>
      </w:r>
      <w:r w:rsidR="00E56C9A">
        <w:t xml:space="preserve"> with </w:t>
      </w:r>
      <w:r w:rsidR="00D90311">
        <w:t>these regulations</w:t>
      </w:r>
      <w:r w:rsidR="00E56C9A">
        <w:t xml:space="preserve">, </w:t>
      </w:r>
      <w:r w:rsidR="00B80877">
        <w:t>Tesco</w:t>
      </w:r>
      <w:r w:rsidR="00E56C9A">
        <w:t xml:space="preserve"> had to adjust their </w:t>
      </w:r>
      <w:r w:rsidR="00B80877">
        <w:t>labour</w:t>
      </w:r>
      <w:r w:rsidR="00E56C9A">
        <w:t xml:space="preserve"> costs and wor</w:t>
      </w:r>
      <w:r w:rsidR="00BB0AE0">
        <w:t xml:space="preserve">kforce </w:t>
      </w:r>
      <w:r w:rsidR="00B80877">
        <w:t>management</w:t>
      </w:r>
      <w:r w:rsidR="00BB0AE0">
        <w:t xml:space="preserve"> strategies. </w:t>
      </w:r>
      <w:r w:rsidR="00B80877">
        <w:t>Furthermore,</w:t>
      </w:r>
      <w:r w:rsidR="00BB0AE0">
        <w:t xml:space="preserve"> this change</w:t>
      </w:r>
      <w:r w:rsidR="006665F5">
        <w:t xml:space="preserve"> could have implication for the quality of customer service during 24-hour </w:t>
      </w:r>
      <w:r w:rsidR="00BD6BCC">
        <w:t>operations</w:t>
      </w:r>
      <w:r w:rsidR="006665F5">
        <w:t xml:space="preserve">, as staffing </w:t>
      </w:r>
      <w:r w:rsidR="00752EAC">
        <w:t>costs</w:t>
      </w:r>
      <w:r w:rsidR="006665F5">
        <w:t xml:space="preserve"> increases</w:t>
      </w:r>
      <w:r w:rsidR="00F45A96">
        <w:t xml:space="preserve"> </w:t>
      </w:r>
      <w:r w:rsidR="00F45A96">
        <w:rPr>
          <w:color w:val="000000"/>
          <w:shd w:val="clear" w:color="auto" w:fill="FFFFFF"/>
        </w:rPr>
        <w:t>(Wightman-Stone, 2016)</w:t>
      </w:r>
      <w:r w:rsidR="006665F5">
        <w:t>.</w:t>
      </w:r>
    </w:p>
    <w:p w14:paraId="4E53C4CB" w14:textId="5A3897FB" w:rsidR="006665F5" w:rsidRDefault="00BD6BCC" w:rsidP="005D6802">
      <w:r>
        <w:t>Economic</w:t>
      </w:r>
      <w:r w:rsidR="006665F5">
        <w:t xml:space="preserve"> factors: </w:t>
      </w:r>
      <w:r w:rsidR="00504971">
        <w:t xml:space="preserve">Economic </w:t>
      </w:r>
      <w:r w:rsidR="00752EAC">
        <w:t>factors</w:t>
      </w:r>
      <w:r w:rsidR="00504971">
        <w:t xml:space="preserve"> include macroeconomic </w:t>
      </w:r>
      <w:r>
        <w:t>indicators</w:t>
      </w:r>
      <w:r w:rsidR="00504971">
        <w:t xml:space="preserve">, such as </w:t>
      </w:r>
      <w:r w:rsidR="00752EAC">
        <w:t>exchange</w:t>
      </w:r>
      <w:r w:rsidR="00504971">
        <w:t xml:space="preserve"> rate, </w:t>
      </w:r>
      <w:r w:rsidR="00DC7306">
        <w:t>inflation,</w:t>
      </w:r>
      <w:r w:rsidR="00504971">
        <w:t xml:space="preserve"> and consumer </w:t>
      </w:r>
      <w:r>
        <w:t>spending</w:t>
      </w:r>
      <w:r w:rsidR="00504971">
        <w:t xml:space="preserve"> </w:t>
      </w:r>
      <w:r w:rsidR="00D90311">
        <w:t>patterns</w:t>
      </w:r>
      <w:r w:rsidR="00504971">
        <w:t xml:space="preserve">. These </w:t>
      </w:r>
      <w:r w:rsidR="004D601D">
        <w:t xml:space="preserve">factors can affect </w:t>
      </w:r>
      <w:r>
        <w:t>Tesco’s</w:t>
      </w:r>
      <w:r w:rsidR="004D601D">
        <w:t xml:space="preserve"> financial performance and customer </w:t>
      </w:r>
      <w:r>
        <w:t>preference</w:t>
      </w:r>
      <w:r w:rsidR="004D601D">
        <w:t xml:space="preserve">, which </w:t>
      </w:r>
      <w:r w:rsidR="00752EAC">
        <w:t>ultimately</w:t>
      </w:r>
      <w:r w:rsidR="004D601D">
        <w:t xml:space="preserve"> </w:t>
      </w:r>
      <w:r w:rsidR="00752EAC">
        <w:t>influenced</w:t>
      </w:r>
      <w:r w:rsidR="004D601D">
        <w:t xml:space="preserve"> their quality systems and controls</w:t>
      </w:r>
      <w:r w:rsidR="00182B70">
        <w:t xml:space="preserve"> </w:t>
      </w:r>
      <w:r w:rsidR="00182B70" w:rsidRPr="00182B70">
        <w:t>(Perera, 2017)</w:t>
      </w:r>
      <w:r w:rsidR="004D601D">
        <w:t>.</w:t>
      </w:r>
      <w:r w:rsidR="003501EB">
        <w:t xml:space="preserve"> Economic downturns or fluctuation in </w:t>
      </w:r>
      <w:r>
        <w:t>consumer</w:t>
      </w:r>
      <w:r w:rsidR="003501EB">
        <w:t xml:space="preserve"> </w:t>
      </w:r>
      <w:r w:rsidR="00752EAC">
        <w:t>spending</w:t>
      </w:r>
      <w:r w:rsidR="003501EB">
        <w:t xml:space="preserve"> can affect the </w:t>
      </w:r>
      <w:r w:rsidR="00751C0C">
        <w:t>company’s</w:t>
      </w:r>
      <w:r w:rsidR="003501EB">
        <w:t xml:space="preserve"> sales and demand for product</w:t>
      </w:r>
      <w:r w:rsidR="005E6653">
        <w:t xml:space="preserve">s. </w:t>
      </w:r>
      <w:r w:rsidR="00E83FC3">
        <w:t xml:space="preserve">Adjusting quality </w:t>
      </w:r>
      <w:r>
        <w:t>control</w:t>
      </w:r>
      <w:r w:rsidR="00E83FC3">
        <w:t xml:space="preserve"> to meet changing consumer preferences is very essential to </w:t>
      </w:r>
      <w:r>
        <w:t>maintain</w:t>
      </w:r>
      <w:r w:rsidR="00E83FC3">
        <w:t xml:space="preserve"> customer satisfaction. Moreover, for a </w:t>
      </w:r>
      <w:r>
        <w:t>multinational</w:t>
      </w:r>
      <w:r w:rsidR="00E83FC3">
        <w:t xml:space="preserve"> retailer like Tesco, </w:t>
      </w:r>
      <w:r>
        <w:t>currency</w:t>
      </w:r>
      <w:r w:rsidR="00540FFE">
        <w:t xml:space="preserve"> fluctuations can impact the cost of </w:t>
      </w:r>
      <w:r>
        <w:t>imported</w:t>
      </w:r>
      <w:r w:rsidR="00540FFE">
        <w:t xml:space="preserve"> </w:t>
      </w:r>
      <w:r w:rsidR="00B8349E">
        <w:t>products</w:t>
      </w:r>
      <w:r w:rsidR="00540FFE">
        <w:t xml:space="preserve"> and supply chain efficiency, </w:t>
      </w:r>
      <w:r>
        <w:t>influencing</w:t>
      </w:r>
      <w:r w:rsidR="00540FFE">
        <w:t xml:space="preserve"> the availability and quality of </w:t>
      </w:r>
      <w:r>
        <w:t>products</w:t>
      </w:r>
      <w:r w:rsidR="00540FFE">
        <w:t xml:space="preserve"> during 24-hour operations.</w:t>
      </w:r>
      <w:r w:rsidR="00D13540">
        <w:t xml:space="preserve"> For examples, during the 2008 global </w:t>
      </w:r>
      <w:r>
        <w:t>financial</w:t>
      </w:r>
      <w:r w:rsidR="00D13540">
        <w:t xml:space="preserve"> </w:t>
      </w:r>
      <w:r w:rsidR="00B8349E">
        <w:t>crises</w:t>
      </w:r>
      <w:r w:rsidR="00D13540">
        <w:t xml:space="preserve">, Tesco faced a challenging economic environment. </w:t>
      </w:r>
      <w:r>
        <w:t>Consumers</w:t>
      </w:r>
      <w:r w:rsidR="00D13540">
        <w:t xml:space="preserve"> </w:t>
      </w:r>
      <w:r w:rsidR="00752EAC">
        <w:t>became</w:t>
      </w:r>
      <w:r w:rsidR="00D13540">
        <w:t xml:space="preserve"> more</w:t>
      </w:r>
      <w:r w:rsidR="008B156F">
        <w:t xml:space="preserve"> price-</w:t>
      </w:r>
      <w:r w:rsidR="00752EAC">
        <w:t>conscious</w:t>
      </w:r>
      <w:r w:rsidR="008B156F">
        <w:t xml:space="preserve">, and </w:t>
      </w:r>
      <w:r>
        <w:t>demand</w:t>
      </w:r>
      <w:r w:rsidR="008B156F">
        <w:t xml:space="preserve"> for </w:t>
      </w:r>
      <w:r>
        <w:t>lower</w:t>
      </w:r>
      <w:r w:rsidR="008B156F">
        <w:t xml:space="preserve">-priced </w:t>
      </w:r>
      <w:r w:rsidR="00435FF5">
        <w:t>products</w:t>
      </w:r>
      <w:r w:rsidR="008B156F">
        <w:t xml:space="preserve"> </w:t>
      </w:r>
      <w:r w:rsidR="00435FF5">
        <w:t>increased</w:t>
      </w:r>
      <w:r w:rsidR="008B156F">
        <w:t xml:space="preserve">. In </w:t>
      </w:r>
      <w:r>
        <w:t>response</w:t>
      </w:r>
      <w:r w:rsidR="008B156F">
        <w:t xml:space="preserve">, </w:t>
      </w:r>
      <w:r>
        <w:t>Tesco</w:t>
      </w:r>
      <w:r w:rsidR="00B042AA">
        <w:t xml:space="preserve"> had to adapt their quality system to </w:t>
      </w:r>
      <w:r w:rsidR="00752EAC">
        <w:t>ensure</w:t>
      </w:r>
      <w:r w:rsidR="00B042AA">
        <w:t xml:space="preserve"> that cost-effective products met quality standards without </w:t>
      </w:r>
      <w:r w:rsidR="00752EAC">
        <w:t>compromising</w:t>
      </w:r>
      <w:r w:rsidR="00B042AA">
        <w:t xml:space="preserve"> customer satisfaction.</w:t>
      </w:r>
    </w:p>
    <w:p w14:paraId="3A86A2B3" w14:textId="27CDD16B" w:rsidR="00B042AA" w:rsidRDefault="004409B4" w:rsidP="005D6802">
      <w:r>
        <w:t xml:space="preserve">Social factors: </w:t>
      </w:r>
      <w:r w:rsidR="006537E2">
        <w:t xml:space="preserve">social factors </w:t>
      </w:r>
      <w:r w:rsidR="00751C0C">
        <w:t>include</w:t>
      </w:r>
      <w:r w:rsidR="006537E2">
        <w:t xml:space="preserve"> </w:t>
      </w:r>
      <w:r w:rsidR="00752EAC">
        <w:t>demographics</w:t>
      </w:r>
      <w:r w:rsidR="006537E2">
        <w:t>, cultural trends, li</w:t>
      </w:r>
      <w:r w:rsidR="00B205EC">
        <w:t xml:space="preserve">festyle </w:t>
      </w:r>
      <w:r w:rsidR="00752EAC">
        <w:t>change</w:t>
      </w:r>
      <w:r w:rsidR="00B205EC">
        <w:t xml:space="preserve">, and </w:t>
      </w:r>
      <w:r w:rsidR="00752EAC">
        <w:t>consumer</w:t>
      </w:r>
      <w:r w:rsidR="00B205EC">
        <w:t xml:space="preserve"> </w:t>
      </w:r>
      <w:r w:rsidR="00752EAC">
        <w:t>behaviour</w:t>
      </w:r>
      <w:r w:rsidR="00182B70">
        <w:t xml:space="preserve"> </w:t>
      </w:r>
      <w:r w:rsidR="00182B70" w:rsidRPr="00182B70">
        <w:t>(Perera, 2017)</w:t>
      </w:r>
      <w:r w:rsidR="00B205EC">
        <w:t xml:space="preserve">. These factors </w:t>
      </w:r>
      <w:r w:rsidR="00751C0C">
        <w:t>play</w:t>
      </w:r>
      <w:r w:rsidR="00B205EC">
        <w:t xml:space="preserve"> huge role in shaping customer expectations and can </w:t>
      </w:r>
      <w:r w:rsidR="00C317AF">
        <w:t>affect</w:t>
      </w:r>
      <w:r w:rsidR="00B205EC">
        <w:t xml:space="preserve"> how Tesco delvers 24-hours customer service with </w:t>
      </w:r>
      <w:r w:rsidR="00752EAC">
        <w:t>the</w:t>
      </w:r>
      <w:r w:rsidR="00B205EC">
        <w:t xml:space="preserve"> quality systems. </w:t>
      </w:r>
      <w:r w:rsidR="00752EAC">
        <w:t>Shifting</w:t>
      </w:r>
      <w:r w:rsidR="009E33E7">
        <w:t xml:space="preserve"> consumer </w:t>
      </w:r>
      <w:r w:rsidR="00752EAC">
        <w:t>preferences</w:t>
      </w:r>
      <w:r w:rsidR="009E33E7">
        <w:t xml:space="preserve">, such as </w:t>
      </w:r>
      <w:r w:rsidR="005C586D">
        <w:t xml:space="preserve">increased focus on health and sustainability, may require Tesco to adjust their product </w:t>
      </w:r>
      <w:r w:rsidR="00752EAC">
        <w:t>offerings</w:t>
      </w:r>
      <w:r w:rsidR="005C586D">
        <w:t xml:space="preserve"> and quality </w:t>
      </w:r>
      <w:r w:rsidR="00752EAC">
        <w:t>control</w:t>
      </w:r>
      <w:r w:rsidR="005C586D">
        <w:t xml:space="preserve"> to meet demand. </w:t>
      </w:r>
      <w:r w:rsidR="00435FF5">
        <w:t>Additionally</w:t>
      </w:r>
      <w:r w:rsidR="005C586D">
        <w:t xml:space="preserve">, </w:t>
      </w:r>
      <w:r w:rsidR="00752EAC">
        <w:t>social</w:t>
      </w:r>
      <w:r w:rsidR="000777EC">
        <w:t xml:space="preserve"> </w:t>
      </w:r>
      <w:r w:rsidR="00752EAC">
        <w:t>trends</w:t>
      </w:r>
      <w:r w:rsidR="000777EC">
        <w:t xml:space="preserve"> towards </w:t>
      </w:r>
      <w:r w:rsidR="00752EAC">
        <w:t>convenience</w:t>
      </w:r>
      <w:r w:rsidR="000777EC">
        <w:t xml:space="preserve"> and technology-</w:t>
      </w:r>
      <w:r w:rsidR="00752EAC">
        <w:t>driven</w:t>
      </w:r>
      <w:r w:rsidR="000777EC">
        <w:t xml:space="preserve"> solution have led to the rise of online shopping. Tesco’s quality </w:t>
      </w:r>
      <w:r w:rsidR="00752EAC">
        <w:t>systems</w:t>
      </w:r>
      <w:r w:rsidR="000777EC">
        <w:t xml:space="preserve"> need to adapt to </w:t>
      </w:r>
      <w:r w:rsidR="00752EAC">
        <w:t>ensures</w:t>
      </w:r>
      <w:r w:rsidR="000777EC">
        <w:t xml:space="preserve"> a seamless 24-hour online shopping experiences. </w:t>
      </w:r>
      <w:r w:rsidR="00752EAC">
        <w:t>Tesco’s</w:t>
      </w:r>
      <w:r w:rsidR="00A71FB3">
        <w:t xml:space="preserve"> </w:t>
      </w:r>
      <w:r w:rsidR="00096754">
        <w:t xml:space="preserve">response to changing </w:t>
      </w:r>
      <w:r w:rsidR="00752EAC">
        <w:t>social</w:t>
      </w:r>
      <w:r w:rsidR="00096754">
        <w:t xml:space="preserve"> </w:t>
      </w:r>
      <w:r w:rsidR="00752EAC">
        <w:t>trends</w:t>
      </w:r>
      <w:r w:rsidR="00096754">
        <w:t xml:space="preserve"> </w:t>
      </w:r>
      <w:r w:rsidR="00CF1711">
        <w:t>i</w:t>
      </w:r>
      <w:r w:rsidR="00096754">
        <w:t xml:space="preserve">s evident in their </w:t>
      </w:r>
      <w:r w:rsidR="00752EAC">
        <w:t>expansion</w:t>
      </w:r>
      <w:r w:rsidR="00096754">
        <w:t xml:space="preserve"> into</w:t>
      </w:r>
      <w:r w:rsidR="009F2C9D">
        <w:t xml:space="preserve"> online retailing and the </w:t>
      </w:r>
      <w:r w:rsidR="009F2C9D">
        <w:lastRenderedPageBreak/>
        <w:t xml:space="preserve">development of Tesco.com. the company has also invested in </w:t>
      </w:r>
      <w:r w:rsidR="00752EAC">
        <w:t>robust</w:t>
      </w:r>
      <w:r w:rsidR="009F2C9D">
        <w:t xml:space="preserve"> quality </w:t>
      </w:r>
      <w:r w:rsidR="00752EAC">
        <w:t>control</w:t>
      </w:r>
      <w:r w:rsidR="009F2C9D">
        <w:t xml:space="preserve"> for their online platforms, </w:t>
      </w:r>
      <w:r w:rsidR="004A64F8">
        <w:t xml:space="preserve">ensuring product accuracy, timely </w:t>
      </w:r>
      <w:r w:rsidR="00752EAC">
        <w:t>delivery</w:t>
      </w:r>
      <w:r w:rsidR="004A64F8">
        <w:t>, and efficient customer service, even during 24-hour operations</w:t>
      </w:r>
      <w:r w:rsidR="003D401D">
        <w:t xml:space="preserve"> </w:t>
      </w:r>
      <w:r w:rsidR="003D401D" w:rsidRPr="003D401D">
        <w:t>(Sleight, 2001)</w:t>
      </w:r>
      <w:r w:rsidR="004A64F8">
        <w:t xml:space="preserve">. </w:t>
      </w:r>
    </w:p>
    <w:p w14:paraId="3B3E7B20" w14:textId="3545D5B4" w:rsidR="002E4188" w:rsidRDefault="0078639B" w:rsidP="005D6802">
      <w:r>
        <w:t xml:space="preserve">Technological Factors: </w:t>
      </w:r>
      <w:r w:rsidR="00752EAC">
        <w:t>Technological</w:t>
      </w:r>
      <w:r>
        <w:t xml:space="preserve"> </w:t>
      </w:r>
      <w:r w:rsidR="00752EAC">
        <w:t>factors</w:t>
      </w:r>
      <w:r>
        <w:t xml:space="preserve"> includes innovation, </w:t>
      </w:r>
      <w:r w:rsidR="00752EAC">
        <w:t>automation</w:t>
      </w:r>
      <w:r>
        <w:t xml:space="preserve">, and digital </w:t>
      </w:r>
      <w:r w:rsidR="00752EAC">
        <w:t>advancements</w:t>
      </w:r>
      <w:r w:rsidR="00182B70">
        <w:t xml:space="preserve"> </w:t>
      </w:r>
      <w:r w:rsidR="00182B70" w:rsidRPr="00182B70">
        <w:t>(Perera, 2017)</w:t>
      </w:r>
      <w:r>
        <w:t>.</w:t>
      </w:r>
      <w:r w:rsidR="000E6506">
        <w:t xml:space="preserve"> The company can benefit </w:t>
      </w:r>
      <w:r w:rsidR="00435FF5">
        <w:t>from</w:t>
      </w:r>
      <w:r w:rsidR="000E6506">
        <w:t xml:space="preserve"> technology-driven </w:t>
      </w:r>
      <w:r w:rsidR="00752EAC">
        <w:t>automation</w:t>
      </w:r>
      <w:r w:rsidR="000E6506">
        <w:t xml:space="preserve">, </w:t>
      </w:r>
      <w:r w:rsidR="00493D72">
        <w:t xml:space="preserve">such as automated stock monitoring, real-time inventory </w:t>
      </w:r>
      <w:r w:rsidR="00752EAC">
        <w:t>management</w:t>
      </w:r>
      <w:r w:rsidR="00493D72">
        <w:t xml:space="preserve">, </w:t>
      </w:r>
      <w:r w:rsidR="00752EAC">
        <w:t>and</w:t>
      </w:r>
      <w:r w:rsidR="00493D72">
        <w:t xml:space="preserve"> self-checkout systems</w:t>
      </w:r>
      <w:r w:rsidR="00512DD3">
        <w:t xml:space="preserve">, which helps in </w:t>
      </w:r>
      <w:r w:rsidR="00752EAC">
        <w:t>enhancing</w:t>
      </w:r>
      <w:r w:rsidR="00512DD3">
        <w:t xml:space="preserve"> </w:t>
      </w:r>
      <w:r w:rsidR="00752EAC">
        <w:t>efficiency</w:t>
      </w:r>
      <w:r w:rsidR="00512DD3">
        <w:t xml:space="preserve"> </w:t>
      </w:r>
      <w:r w:rsidR="00752EAC">
        <w:t>during</w:t>
      </w:r>
      <w:r w:rsidR="00512DD3">
        <w:t xml:space="preserve"> 24-hour </w:t>
      </w:r>
      <w:r w:rsidR="00752EAC">
        <w:t>operations</w:t>
      </w:r>
      <w:r w:rsidR="00DC7306">
        <w:t xml:space="preserve">. </w:t>
      </w:r>
      <w:r w:rsidR="00752EAC">
        <w:t>A</w:t>
      </w:r>
      <w:r w:rsidR="00694CE4">
        <w:t>lso</w:t>
      </w:r>
      <w:r w:rsidR="009D0171">
        <w:t>, technological advancements in e-</w:t>
      </w:r>
      <w:r w:rsidR="00DF6374">
        <w:t>commerce</w:t>
      </w:r>
      <w:r w:rsidR="009D0171">
        <w:t xml:space="preserve"> </w:t>
      </w:r>
      <w:r w:rsidR="00DF6374">
        <w:t>platforms</w:t>
      </w:r>
      <w:r w:rsidR="009D0171">
        <w:t xml:space="preserve"> </w:t>
      </w:r>
      <w:r w:rsidR="00435FF5">
        <w:t>have</w:t>
      </w:r>
      <w:r w:rsidR="009D0171">
        <w:t xml:space="preserve"> enable </w:t>
      </w:r>
      <w:r w:rsidR="00752EAC">
        <w:t>Tesco</w:t>
      </w:r>
      <w:r w:rsidR="009D0171">
        <w:t xml:space="preserve"> to provide 24-hour customer service </w:t>
      </w:r>
      <w:r w:rsidR="001B52C3">
        <w:t xml:space="preserve">online. Quality </w:t>
      </w:r>
      <w:r w:rsidR="00752EAC">
        <w:t>controls</w:t>
      </w:r>
      <w:r w:rsidR="001B52C3">
        <w:t xml:space="preserve"> in online order processing and delivery are essential for a seamless customer </w:t>
      </w:r>
      <w:r w:rsidR="00752EAC">
        <w:t>experience</w:t>
      </w:r>
      <w:r w:rsidR="001B52C3">
        <w:t xml:space="preserve">. </w:t>
      </w:r>
      <w:r w:rsidR="007A06DD">
        <w:t xml:space="preserve">For example, </w:t>
      </w:r>
      <w:r w:rsidR="00DF6374">
        <w:t>Tesco’s</w:t>
      </w:r>
      <w:r w:rsidR="007A06DD">
        <w:t xml:space="preserve"> use of technology and automation is exemplified in their </w:t>
      </w:r>
      <w:r w:rsidR="002573D2" w:rsidRPr="002573D2">
        <w:t xml:space="preserve">"Tesco </w:t>
      </w:r>
      <w:r w:rsidR="00940F03" w:rsidRPr="00940F03">
        <w:t xml:space="preserve">Urban </w:t>
      </w:r>
      <w:r w:rsidR="002573D2" w:rsidRPr="002573D2">
        <w:t xml:space="preserve">Fulfilment </w:t>
      </w:r>
      <w:r w:rsidR="00DF6374" w:rsidRPr="002573D2">
        <w:t>Centres</w:t>
      </w:r>
      <w:r w:rsidR="002573D2" w:rsidRPr="002573D2">
        <w:t>"</w:t>
      </w:r>
      <w:r w:rsidR="007610FF">
        <w:t xml:space="preserve"> (</w:t>
      </w:r>
      <w:r w:rsidR="00940F03">
        <w:t>U</w:t>
      </w:r>
      <w:r w:rsidR="007610FF">
        <w:t xml:space="preserve">FCs). These facilities </w:t>
      </w:r>
      <w:r w:rsidR="00694CE4">
        <w:t>use</w:t>
      </w:r>
      <w:r w:rsidR="007610FF">
        <w:t xml:space="preserve"> new, </w:t>
      </w:r>
      <w:proofErr w:type="gramStart"/>
      <w:r w:rsidR="00752EAC">
        <w:t>advanced</w:t>
      </w:r>
      <w:proofErr w:type="gramEnd"/>
      <w:r w:rsidR="007610FF">
        <w:t xml:space="preserve"> and robust </w:t>
      </w:r>
      <w:r w:rsidR="00752EAC">
        <w:t>automation</w:t>
      </w:r>
      <w:r w:rsidR="007610FF">
        <w:t xml:space="preserve"> systems to efficiently handle</w:t>
      </w:r>
      <w:r w:rsidR="00983EE3">
        <w:t xml:space="preserve"> online orders, ensuring accurate </w:t>
      </w:r>
      <w:r w:rsidR="00740311">
        <w:t>picking,</w:t>
      </w:r>
      <w:r w:rsidR="00983EE3">
        <w:t xml:space="preserve"> and timely </w:t>
      </w:r>
      <w:r w:rsidR="00752EAC">
        <w:t>deliveries</w:t>
      </w:r>
      <w:r w:rsidR="00983EE3">
        <w:t xml:space="preserve"> to support 24-hour online shopping </w:t>
      </w:r>
      <w:r w:rsidR="00DF6374">
        <w:t>convenience</w:t>
      </w:r>
      <w:r w:rsidR="00983EE3">
        <w:t xml:space="preserve"> for customers</w:t>
      </w:r>
      <w:r w:rsidR="00A11B1A">
        <w:t xml:space="preserve"> </w:t>
      </w:r>
      <w:r w:rsidR="00A11B1A">
        <w:rPr>
          <w:color w:val="000000"/>
          <w:shd w:val="clear" w:color="auto" w:fill="FFFFFF"/>
        </w:rPr>
        <w:t>(Tescoplc.com, 2023)</w:t>
      </w:r>
      <w:r w:rsidR="00983EE3">
        <w:t>.</w:t>
      </w:r>
    </w:p>
    <w:p w14:paraId="7FD54745" w14:textId="53242FA8" w:rsidR="00C33D4B" w:rsidRDefault="00740311" w:rsidP="005D6802">
      <w:r>
        <w:t xml:space="preserve">Legal factors: </w:t>
      </w:r>
      <w:r w:rsidR="00014384">
        <w:t>Legal factors includes laws and regulation that impact bus</w:t>
      </w:r>
      <w:r w:rsidR="00B065A6">
        <w:t>inesses, including consumer protection, data privacy and competitive laws</w:t>
      </w:r>
      <w:r w:rsidR="00182B70">
        <w:t xml:space="preserve"> </w:t>
      </w:r>
      <w:r w:rsidR="00182B70" w:rsidRPr="00182B70">
        <w:t>(Perera, 2017)</w:t>
      </w:r>
      <w:r w:rsidR="00B065A6">
        <w:t>.</w:t>
      </w:r>
      <w:r w:rsidR="001726E3">
        <w:t xml:space="preserve"> Tesco’s quality </w:t>
      </w:r>
      <w:r w:rsidR="00DF6374">
        <w:t>systems</w:t>
      </w:r>
      <w:r w:rsidR="001726E3">
        <w:t xml:space="preserve"> must comply with data privacy laws when handling customer information. </w:t>
      </w:r>
      <w:r w:rsidR="00EF43D5">
        <w:t xml:space="preserve">Ensuing data security and </w:t>
      </w:r>
      <w:r w:rsidR="00435FF5">
        <w:t>privacy are</w:t>
      </w:r>
      <w:r w:rsidR="00EF43D5">
        <w:t xml:space="preserve"> essential for building customer trust during 24-hour interactions. </w:t>
      </w:r>
      <w:r w:rsidR="00595A9D">
        <w:t>Moreover, compliance with consumer protection laws is very vital for delivering quality products and service while also avoiding legal disputes.</w:t>
      </w:r>
      <w:r w:rsidR="001F0696">
        <w:t xml:space="preserve"> For example, </w:t>
      </w:r>
      <w:r w:rsidR="007D4B64">
        <w:t xml:space="preserve">the </w:t>
      </w:r>
      <w:r w:rsidR="00DF6374">
        <w:t>implementation</w:t>
      </w:r>
      <w:r w:rsidR="007D4B64">
        <w:t xml:space="preserve"> of the General Data Protection Regulation (GDPR) in Europe </w:t>
      </w:r>
      <w:r w:rsidR="00DF6374">
        <w:t>hugely</w:t>
      </w:r>
      <w:r w:rsidR="00E21738">
        <w:t xml:space="preserve"> impacted ho</w:t>
      </w:r>
      <w:r w:rsidR="005C5D5D">
        <w:t>w</w:t>
      </w:r>
      <w:r w:rsidR="00E21738">
        <w:t xml:space="preserve"> companied handle customer data. Tesco’s quality systems and </w:t>
      </w:r>
      <w:r w:rsidR="00DF6374">
        <w:t>control</w:t>
      </w:r>
      <w:r w:rsidR="00E21738">
        <w:t xml:space="preserve"> had to be updated to make sure GDPR </w:t>
      </w:r>
      <w:r w:rsidR="00DF6374">
        <w:t>compliance</w:t>
      </w:r>
      <w:r w:rsidR="00E21738">
        <w:t xml:space="preserve">, </w:t>
      </w:r>
      <w:r w:rsidR="00DF6374">
        <w:t>safeguarding</w:t>
      </w:r>
      <w:r w:rsidR="00E21738">
        <w:t xml:space="preserve"> customer </w:t>
      </w:r>
      <w:r w:rsidR="00C33D4B">
        <w:t xml:space="preserve">information during 24-hour online </w:t>
      </w:r>
      <w:r w:rsidR="00B8349E">
        <w:t>interactions</w:t>
      </w:r>
      <w:r w:rsidR="003A2AE2">
        <w:t xml:space="preserve"> </w:t>
      </w:r>
      <w:r w:rsidR="003A2AE2" w:rsidRPr="003A2AE2">
        <w:t>(Kelleher and Murray, 2018)</w:t>
      </w:r>
      <w:r w:rsidR="00C33D4B">
        <w:t xml:space="preserve">. </w:t>
      </w:r>
    </w:p>
    <w:p w14:paraId="7D4EB676" w14:textId="571FA8DA" w:rsidR="001746C1" w:rsidRDefault="00C33D4B" w:rsidP="005D6802">
      <w:r w:rsidRPr="00C33D4B">
        <w:t xml:space="preserve">Environmental </w:t>
      </w:r>
      <w:r>
        <w:t xml:space="preserve">factors: </w:t>
      </w:r>
      <w:r w:rsidRPr="00C33D4B">
        <w:t>Environmental</w:t>
      </w:r>
      <w:r>
        <w:t xml:space="preserve"> factors </w:t>
      </w:r>
      <w:r w:rsidR="00306652">
        <w:t>incudes sustainability, climate change and ecological impacts</w:t>
      </w:r>
      <w:r w:rsidR="00182B70">
        <w:t xml:space="preserve"> </w:t>
      </w:r>
      <w:r w:rsidR="00182B70" w:rsidRPr="00182B70">
        <w:t>(Perera, 2017)</w:t>
      </w:r>
      <w:r w:rsidR="00306652">
        <w:t xml:space="preserve">. </w:t>
      </w:r>
      <w:r w:rsidR="00922D5D">
        <w:t xml:space="preserve">Increasing consumer awareness of sustainability may </w:t>
      </w:r>
      <w:r w:rsidR="00B263FA">
        <w:t>influence</w:t>
      </w:r>
      <w:r w:rsidR="00922D5D">
        <w:t xml:space="preserve"> the </w:t>
      </w:r>
      <w:r w:rsidR="00B263FA">
        <w:t>company</w:t>
      </w:r>
      <w:r w:rsidR="00922D5D">
        <w:t xml:space="preserve"> sourcing decisions. </w:t>
      </w:r>
      <w:r w:rsidR="00DF6374">
        <w:t>Implementing</w:t>
      </w:r>
      <w:r w:rsidR="00922D5D">
        <w:t xml:space="preserve"> quality </w:t>
      </w:r>
      <w:r w:rsidR="00787AAE">
        <w:t>controls</w:t>
      </w:r>
      <w:r w:rsidR="00922D5D">
        <w:t xml:space="preserve"> to make sure </w:t>
      </w:r>
      <w:r w:rsidR="00787AAE">
        <w:t>ethically</w:t>
      </w:r>
      <w:r w:rsidR="00922D5D">
        <w:t xml:space="preserve"> </w:t>
      </w:r>
      <w:r w:rsidR="00B263FA">
        <w:t>sourced</w:t>
      </w:r>
      <w:r w:rsidR="00922D5D">
        <w:t xml:space="preserve"> and </w:t>
      </w:r>
      <w:r w:rsidR="00B263FA">
        <w:t>environmentally</w:t>
      </w:r>
      <w:r w:rsidR="00922D5D">
        <w:t xml:space="preserve"> friendly products are </w:t>
      </w:r>
      <w:r w:rsidR="00E13269">
        <w:t xml:space="preserve">available to </w:t>
      </w:r>
      <w:r w:rsidR="00B263FA">
        <w:t>customers</w:t>
      </w:r>
      <w:r w:rsidR="00E13269">
        <w:t xml:space="preserve"> during all hours of </w:t>
      </w:r>
      <w:r w:rsidR="00787AAE">
        <w:t>operation</w:t>
      </w:r>
      <w:r w:rsidR="00E13269">
        <w:t xml:space="preserve"> is very </w:t>
      </w:r>
      <w:r w:rsidR="00787AAE">
        <w:t>important</w:t>
      </w:r>
      <w:r w:rsidR="00E13269">
        <w:t xml:space="preserve">. For example, </w:t>
      </w:r>
      <w:r w:rsidR="00A24DCD">
        <w:t xml:space="preserve">Tesco’s commitment </w:t>
      </w:r>
      <w:r w:rsidR="00787AAE">
        <w:t>to</w:t>
      </w:r>
      <w:r w:rsidR="00A24DCD">
        <w:t xml:space="preserve"> sustainability is show</w:t>
      </w:r>
      <w:r w:rsidR="00EB724F">
        <w:t xml:space="preserve">cased in their effort to reduce food waste. The company </w:t>
      </w:r>
      <w:r w:rsidR="00B263FA">
        <w:t>launched</w:t>
      </w:r>
      <w:r w:rsidR="00EB724F">
        <w:t xml:space="preserve"> the </w:t>
      </w:r>
      <w:r w:rsidR="00EB724F" w:rsidRPr="00EB724F">
        <w:t xml:space="preserve">"Tesco Community Food Connection" </w:t>
      </w:r>
      <w:r w:rsidR="00EB724F">
        <w:t xml:space="preserve">program redirecting </w:t>
      </w:r>
      <w:r w:rsidR="008F51FC">
        <w:t xml:space="preserve">surplus </w:t>
      </w:r>
      <w:r w:rsidR="00435FF5">
        <w:t>food</w:t>
      </w:r>
      <w:r w:rsidR="008F51FC">
        <w:t xml:space="preserve"> to </w:t>
      </w:r>
      <w:r w:rsidR="00B263FA">
        <w:t>charities</w:t>
      </w:r>
      <w:r w:rsidR="00A46F15">
        <w:t xml:space="preserve"> </w:t>
      </w:r>
      <w:r w:rsidR="00A46F15">
        <w:rPr>
          <w:color w:val="000000"/>
          <w:shd w:val="clear" w:color="auto" w:fill="FFFFFF"/>
        </w:rPr>
        <w:t>(Tescoplc.com, 2018)</w:t>
      </w:r>
      <w:r w:rsidR="008F51FC">
        <w:t xml:space="preserve">. By </w:t>
      </w:r>
      <w:r w:rsidR="00787AAE">
        <w:t>managing</w:t>
      </w:r>
      <w:r w:rsidR="008F51FC">
        <w:t xml:space="preserve"> quality systems to reduce waste, </w:t>
      </w:r>
      <w:r w:rsidR="00B263FA">
        <w:t>Tesco</w:t>
      </w:r>
      <w:r w:rsidR="008F51FC">
        <w:t xml:space="preserve"> </w:t>
      </w:r>
      <w:r w:rsidR="00B263FA">
        <w:t>contribute</w:t>
      </w:r>
      <w:r w:rsidR="008F51FC">
        <w:t xml:space="preserve"> to </w:t>
      </w:r>
      <w:r w:rsidR="00B263FA">
        <w:t>environmental</w:t>
      </w:r>
      <w:r w:rsidR="008F51FC">
        <w:t xml:space="preserve"> </w:t>
      </w:r>
      <w:r w:rsidR="00B263FA">
        <w:t>sustainability</w:t>
      </w:r>
      <w:r w:rsidR="008F51FC">
        <w:t xml:space="preserve"> during their 24-hour operations. </w:t>
      </w:r>
      <w:r w:rsidR="001746C1">
        <w:br w:type="page"/>
      </w:r>
    </w:p>
    <w:p w14:paraId="6562BF1B" w14:textId="345A0A6D" w:rsidR="00964A17" w:rsidRDefault="00964A17" w:rsidP="00EE7437">
      <w:pPr>
        <w:pStyle w:val="Heading1"/>
      </w:pPr>
      <w:bookmarkStart w:id="5" w:name="_Toc141721942"/>
      <w:r>
        <w:lastRenderedPageBreak/>
        <w:t>CRM Model Review</w:t>
      </w:r>
      <w:bookmarkEnd w:id="5"/>
      <w:r>
        <w:t xml:space="preserve"> </w:t>
      </w:r>
    </w:p>
    <w:p w14:paraId="3A02C468" w14:textId="3ACE5AD9" w:rsidR="00C12CD4" w:rsidRDefault="00C12CD4" w:rsidP="00EE7437">
      <w:pPr>
        <w:pStyle w:val="Heading2"/>
      </w:pPr>
      <w:bookmarkStart w:id="6" w:name="_Toc141721943"/>
      <w:r w:rsidRPr="00C12CD4">
        <w:t>CRM Value chain</w:t>
      </w:r>
      <w:bookmarkEnd w:id="6"/>
    </w:p>
    <w:p w14:paraId="4C332BDB" w14:textId="300EE2DE" w:rsidR="002E30C0" w:rsidRDefault="0037461E" w:rsidP="005D6802">
      <w:r>
        <w:t xml:space="preserve">The CRM value chain is a strategic </w:t>
      </w:r>
      <w:r w:rsidR="00B263FA">
        <w:t>framework</w:t>
      </w:r>
      <w:r>
        <w:t xml:space="preserve"> that outlines the entire process of </w:t>
      </w:r>
      <w:r w:rsidR="00B263FA">
        <w:t>managing</w:t>
      </w:r>
      <w:r>
        <w:t xml:space="preserve"> customer relationships, from acquiring new </w:t>
      </w:r>
      <w:r w:rsidR="00B263FA">
        <w:t>customers</w:t>
      </w:r>
      <w:r>
        <w:t xml:space="preserve"> to </w:t>
      </w:r>
      <w:r w:rsidR="00787AAE">
        <w:t>retaining</w:t>
      </w:r>
      <w:r>
        <w:t xml:space="preserve"> existing ones a</w:t>
      </w:r>
      <w:r w:rsidR="00004237">
        <w:t xml:space="preserve">s well as </w:t>
      </w:r>
      <w:r w:rsidR="004E537A">
        <w:t>maximizing</w:t>
      </w:r>
      <w:r w:rsidR="00004237">
        <w:t xml:space="preserve"> their lifetime value</w:t>
      </w:r>
      <w:r w:rsidR="00130E84">
        <w:t xml:space="preserve"> </w:t>
      </w:r>
      <w:r w:rsidR="00130E84" w:rsidRPr="00130E84">
        <w:t>(Buttle, 200</w:t>
      </w:r>
      <w:r w:rsidR="00A6605C">
        <w:t>9</w:t>
      </w:r>
      <w:r w:rsidR="00130E84" w:rsidRPr="00130E84">
        <w:t>)</w:t>
      </w:r>
      <w:r w:rsidR="00004237">
        <w:t>.</w:t>
      </w:r>
      <w:r w:rsidR="00A0132B">
        <w:t xml:space="preserve"> It </w:t>
      </w:r>
      <w:r w:rsidR="00CE1E79">
        <w:t xml:space="preserve">includes series of </w:t>
      </w:r>
      <w:r w:rsidR="004E537A">
        <w:t>interconnect</w:t>
      </w:r>
      <w:r w:rsidR="00CE1E79">
        <w:t xml:space="preserve"> </w:t>
      </w:r>
      <w:r w:rsidR="00787AAE">
        <w:t>activities</w:t>
      </w:r>
      <w:r w:rsidR="00CE1E79">
        <w:t xml:space="preserve"> that together create and deliver value to </w:t>
      </w:r>
      <w:r w:rsidR="004E537A">
        <w:t>customers</w:t>
      </w:r>
      <w:r w:rsidR="00CE1E79">
        <w:t xml:space="preserve"> while also </w:t>
      </w:r>
      <w:r w:rsidR="002E30C0">
        <w:t xml:space="preserve">driving growth and profitability for </w:t>
      </w:r>
      <w:r w:rsidR="004E537A">
        <w:t>businesses</w:t>
      </w:r>
      <w:r w:rsidR="002E30C0">
        <w:t xml:space="preserve">. The CRM value chain typically </w:t>
      </w:r>
      <w:r w:rsidR="004E537A">
        <w:t>consists</w:t>
      </w:r>
      <w:r w:rsidR="002E30C0">
        <w:t xml:space="preserve"> of five key stages:</w:t>
      </w:r>
    </w:p>
    <w:p w14:paraId="0F5D7A28" w14:textId="2A735E5C" w:rsidR="00ED5833" w:rsidRDefault="00694CE4" w:rsidP="005D6802">
      <w:r>
        <w:t>C</w:t>
      </w:r>
      <w:r w:rsidR="004E537A">
        <w:t>ustomer</w:t>
      </w:r>
      <w:r w:rsidR="00ED5833">
        <w:t xml:space="preserve"> </w:t>
      </w:r>
      <w:r w:rsidR="0044671C">
        <w:t>portfolio analysis</w:t>
      </w:r>
      <w:r w:rsidR="00ED5833">
        <w:t xml:space="preserve">: </w:t>
      </w:r>
      <w:r w:rsidR="00266568">
        <w:t xml:space="preserve">this stage is all about </w:t>
      </w:r>
      <w:r w:rsidR="004E537A">
        <w:t>attracting</w:t>
      </w:r>
      <w:r w:rsidR="00266568">
        <w:t xml:space="preserve"> potential customers and creating awareness about the products or services </w:t>
      </w:r>
      <w:r w:rsidR="004E537A">
        <w:t>offered</w:t>
      </w:r>
      <w:r w:rsidR="00266568">
        <w:t xml:space="preserve"> by the company</w:t>
      </w:r>
      <w:r w:rsidR="00127499">
        <w:t xml:space="preserve"> </w:t>
      </w:r>
      <w:r w:rsidR="00127499">
        <w:rPr>
          <w:color w:val="000000"/>
          <w:shd w:val="clear" w:color="auto" w:fill="FFFFFF"/>
        </w:rPr>
        <w:t>(Freedman, 2021)</w:t>
      </w:r>
      <w:r w:rsidR="00266568">
        <w:t>.</w:t>
      </w:r>
      <w:r w:rsidR="00C51530">
        <w:t xml:space="preserve"> This </w:t>
      </w:r>
      <w:r w:rsidR="004E537A">
        <w:t>involves</w:t>
      </w:r>
      <w:r w:rsidR="00C51530">
        <w:t xml:space="preserve"> </w:t>
      </w:r>
      <w:r w:rsidR="00787AAE">
        <w:t>various</w:t>
      </w:r>
      <w:r w:rsidR="00C51530">
        <w:t xml:space="preserve"> marketing </w:t>
      </w:r>
      <w:r w:rsidR="00120E5B">
        <w:t>activities</w:t>
      </w:r>
      <w:r w:rsidR="00C51530">
        <w:t xml:space="preserve"> such advertising, </w:t>
      </w:r>
      <w:r w:rsidR="004E537A">
        <w:t>social</w:t>
      </w:r>
      <w:r w:rsidR="00C51530">
        <w:t xml:space="preserve"> </w:t>
      </w:r>
      <w:r w:rsidR="00120E5B">
        <w:t>media</w:t>
      </w:r>
      <w:r w:rsidR="00C51530">
        <w:t xml:space="preserve"> campaigns, e-mail marketing, </w:t>
      </w:r>
      <w:r w:rsidR="004E537A">
        <w:t>content</w:t>
      </w:r>
      <w:r w:rsidR="00C51530">
        <w:t xml:space="preserve"> </w:t>
      </w:r>
      <w:r w:rsidR="008B514F">
        <w:t xml:space="preserve">marketing and search engine optimization (SEO). The goal is to identify and target the right audience, generate </w:t>
      </w:r>
      <w:r w:rsidR="00DC7306">
        <w:t>leads,</w:t>
      </w:r>
      <w:r w:rsidR="008B514F">
        <w:t xml:space="preserve"> and convert them </w:t>
      </w:r>
      <w:r w:rsidR="007C78A3">
        <w:t>into</w:t>
      </w:r>
      <w:r w:rsidR="008B514F">
        <w:t xml:space="preserve"> </w:t>
      </w:r>
      <w:r w:rsidR="007C78A3">
        <w:t>actual</w:t>
      </w:r>
      <w:r w:rsidR="008B514F">
        <w:t xml:space="preserve"> </w:t>
      </w:r>
      <w:r w:rsidR="007C78A3">
        <w:t>customers</w:t>
      </w:r>
      <w:r w:rsidR="0044671C">
        <w:t xml:space="preserve"> </w:t>
      </w:r>
      <w:r w:rsidR="0044671C" w:rsidRPr="0044671C">
        <w:t>(Buttle, 2009)</w:t>
      </w:r>
      <w:r w:rsidR="008B514F">
        <w:t>.</w:t>
      </w:r>
    </w:p>
    <w:p w14:paraId="48055923" w14:textId="7B887F82" w:rsidR="00980C48" w:rsidRDefault="00226BC4" w:rsidP="005D6802">
      <w:r>
        <w:t>Customer intimacy</w:t>
      </w:r>
      <w:r w:rsidR="007C78A3">
        <w:t xml:space="preserve">: </w:t>
      </w:r>
      <w:r w:rsidR="00447343">
        <w:t>once leads are</w:t>
      </w:r>
      <w:r w:rsidR="00120E5B">
        <w:t xml:space="preserve"> </w:t>
      </w:r>
      <w:r w:rsidR="00447343">
        <w:t xml:space="preserve">generated, the next step is to convert them </w:t>
      </w:r>
      <w:r w:rsidR="004E537A">
        <w:t>into</w:t>
      </w:r>
      <w:r w:rsidR="00447343">
        <w:t xml:space="preserve"> paying </w:t>
      </w:r>
      <w:r w:rsidR="00120E5B">
        <w:t>customers. Here</w:t>
      </w:r>
      <w:r w:rsidR="0017046D">
        <w:t xml:space="preserve"> sales team plays </w:t>
      </w:r>
      <w:r w:rsidR="0039551F">
        <w:t>an</w:t>
      </w:r>
      <w:r w:rsidR="0017046D">
        <w:t xml:space="preserve"> important role, they engage with leads, </w:t>
      </w:r>
      <w:r w:rsidR="004E537A">
        <w:t>understanding</w:t>
      </w:r>
      <w:r w:rsidR="0017046D">
        <w:t xml:space="preserve"> their needs, and </w:t>
      </w:r>
      <w:r w:rsidR="004E537A">
        <w:t>guiding</w:t>
      </w:r>
      <w:r w:rsidR="0017046D">
        <w:t xml:space="preserve"> them through the buying process.</w:t>
      </w:r>
      <w:r w:rsidR="003E7B76">
        <w:t xml:space="preserve"> Sales automation tools and customer data analysis can be employed to </w:t>
      </w:r>
      <w:r w:rsidR="004E537A">
        <w:t>streamline</w:t>
      </w:r>
      <w:r w:rsidR="003E7B76">
        <w:t xml:space="preserve"> lead </w:t>
      </w:r>
      <w:r w:rsidR="00120E5B">
        <w:t>management</w:t>
      </w:r>
      <w:r w:rsidR="003E7B76">
        <w:t xml:space="preserve"> as well as improve conversion rates</w:t>
      </w:r>
      <w:r>
        <w:t xml:space="preserve"> </w:t>
      </w:r>
      <w:r w:rsidRPr="00226BC4">
        <w:t>(Buttle, 2009)</w:t>
      </w:r>
      <w:r w:rsidR="003E7B76">
        <w:t xml:space="preserve">. </w:t>
      </w:r>
    </w:p>
    <w:p w14:paraId="73812A62" w14:textId="43BD491B" w:rsidR="00FC09D5" w:rsidRDefault="00226BC4" w:rsidP="005D6802">
      <w:r>
        <w:t>Network development</w:t>
      </w:r>
      <w:r w:rsidR="00980C48">
        <w:t xml:space="preserve">: </w:t>
      </w:r>
      <w:r w:rsidR="00C44978">
        <w:t>af</w:t>
      </w:r>
      <w:r w:rsidR="00C8791D">
        <w:t xml:space="preserve">ter a successful sale, the focus </w:t>
      </w:r>
      <w:r w:rsidR="004E537A">
        <w:t>shifts</w:t>
      </w:r>
      <w:r w:rsidR="00C8791D">
        <w:t xml:space="preserve"> to </w:t>
      </w:r>
      <w:r w:rsidR="004E047D">
        <w:t xml:space="preserve">network development </w:t>
      </w:r>
      <w:r w:rsidR="00C317AF">
        <w:t>of the</w:t>
      </w:r>
      <w:r w:rsidR="00900F95">
        <w:t xml:space="preserve"> new customers effectively. This stage</w:t>
      </w:r>
      <w:r w:rsidR="002A0D92">
        <w:t xml:space="preserve"> </w:t>
      </w:r>
      <w:r w:rsidR="00120E5B">
        <w:t>involves</w:t>
      </w:r>
      <w:r w:rsidR="002A0D92">
        <w:t xml:space="preserve"> providing a smooth and personalized </w:t>
      </w:r>
      <w:r w:rsidR="00120E5B">
        <w:t>experiences</w:t>
      </w:r>
      <w:r w:rsidR="002A0D92">
        <w:t xml:space="preserve"> for customers, thus ensuring they understand on how to use the product or service and addressing any initial concerns or </w:t>
      </w:r>
      <w:r w:rsidR="00120E5B">
        <w:t>queries</w:t>
      </w:r>
      <w:r w:rsidR="002A0D92">
        <w:t xml:space="preserve">. </w:t>
      </w:r>
      <w:r w:rsidR="00787AAE">
        <w:t>Additionally</w:t>
      </w:r>
      <w:r w:rsidR="003D0EBE">
        <w:t xml:space="preserve">, effective onboarding sets the foundation for a strong and lasting </w:t>
      </w:r>
      <w:r w:rsidR="00120E5B">
        <w:t>relationship</w:t>
      </w:r>
      <w:r w:rsidR="003D0EBE">
        <w:t xml:space="preserve"> between the </w:t>
      </w:r>
      <w:r w:rsidR="00FC09D5">
        <w:t>customer and the company</w:t>
      </w:r>
      <w:r>
        <w:t xml:space="preserve"> </w:t>
      </w:r>
      <w:r w:rsidRPr="00226BC4">
        <w:t>(Buttle, 2009)</w:t>
      </w:r>
      <w:r w:rsidR="00FC09D5">
        <w:t>.</w:t>
      </w:r>
    </w:p>
    <w:p w14:paraId="254C98CE" w14:textId="07814897" w:rsidR="00FD705E" w:rsidRDefault="005D5E28" w:rsidP="005D6802">
      <w:r>
        <w:t>Value development</w:t>
      </w:r>
      <w:r w:rsidR="00FC09D5">
        <w:t xml:space="preserve">: </w:t>
      </w:r>
      <w:r w:rsidR="0020586F">
        <w:t xml:space="preserve">this stage </w:t>
      </w:r>
      <w:r w:rsidR="00120E5B">
        <w:t>involves</w:t>
      </w:r>
      <w:r w:rsidR="0020586F">
        <w:t xml:space="preserve"> ongoing support and service to ensure customer satisfaction and retention. Customer support teams plays a vital role in properly addressing customer q</w:t>
      </w:r>
      <w:r w:rsidR="00FD705E">
        <w:t xml:space="preserve">ueries, resolving issues, and </w:t>
      </w:r>
      <w:r w:rsidR="00694CE4">
        <w:t>aiding</w:t>
      </w:r>
      <w:r w:rsidR="00FD705E">
        <w:t xml:space="preserve"> whenever needed. </w:t>
      </w:r>
      <w:r w:rsidR="00120E5B">
        <w:t>Excellent</w:t>
      </w:r>
      <w:r w:rsidR="00FD705E">
        <w:t xml:space="preserve"> customer service is also vital for building trust and loyalty with customer.</w:t>
      </w:r>
    </w:p>
    <w:p w14:paraId="4423EF38" w14:textId="5322C373" w:rsidR="007C78A3" w:rsidRDefault="000F5B84" w:rsidP="005D6802">
      <w:r>
        <w:t>Manage the relationship</w:t>
      </w:r>
      <w:r w:rsidR="0066663A">
        <w:t xml:space="preserve">: </w:t>
      </w:r>
      <w:r w:rsidR="00CB73FE">
        <w:t xml:space="preserve">Retaining existing </w:t>
      </w:r>
      <w:r w:rsidR="00120E5B">
        <w:t>customers</w:t>
      </w:r>
      <w:r w:rsidR="00CB73FE">
        <w:t xml:space="preserve"> are more cost-effective than acquiring new ones. This stage </w:t>
      </w:r>
      <w:r w:rsidR="00120E5B">
        <w:t>involves</w:t>
      </w:r>
      <w:r w:rsidR="00CB73FE">
        <w:t xml:space="preserve"> strategies to overall enhance customer loyalty and encourage </w:t>
      </w:r>
      <w:r w:rsidR="00120E5B">
        <w:t>repeat</w:t>
      </w:r>
      <w:r w:rsidR="00CB73FE">
        <w:t xml:space="preserve"> business</w:t>
      </w:r>
      <w:r w:rsidR="00405E6B">
        <w:t xml:space="preserve"> </w:t>
      </w:r>
      <w:r w:rsidR="00405E6B">
        <w:rPr>
          <w:color w:val="000000"/>
          <w:shd w:val="clear" w:color="auto" w:fill="FFFFFF"/>
        </w:rPr>
        <w:t>(Freedman, 2021)</w:t>
      </w:r>
      <w:r w:rsidR="00CB73FE">
        <w:t xml:space="preserve">. Loyalty programs, personalized offers, </w:t>
      </w:r>
      <w:r w:rsidR="00120E5B">
        <w:t>special</w:t>
      </w:r>
      <w:r w:rsidR="00CB73FE">
        <w:t xml:space="preserve"> promotions are some of the techniques that are used to keep customer engaged and </w:t>
      </w:r>
      <w:r w:rsidR="00120E5B">
        <w:t>coming</w:t>
      </w:r>
      <w:r w:rsidR="00CB73FE">
        <w:t xml:space="preserve"> back for more</w:t>
      </w:r>
      <w:r>
        <w:t xml:space="preserve"> </w:t>
      </w:r>
      <w:r w:rsidRPr="000F5B84">
        <w:t>(Buttle, 2009)</w:t>
      </w:r>
      <w:r w:rsidR="00DC7306">
        <w:t xml:space="preserve">. </w:t>
      </w:r>
    </w:p>
    <w:p w14:paraId="5FD31640" w14:textId="0D6FA6C5" w:rsidR="00C12CD4" w:rsidRDefault="00C12CD4" w:rsidP="005D6802">
      <w:r>
        <w:br w:type="page"/>
      </w:r>
    </w:p>
    <w:p w14:paraId="48F9C8DC" w14:textId="77777777" w:rsidR="00C12CD4" w:rsidRDefault="00C12CD4" w:rsidP="005D6802"/>
    <w:p w14:paraId="184A4D72" w14:textId="646A93F0" w:rsidR="00964A17" w:rsidRDefault="00964A17" w:rsidP="00EE7437">
      <w:pPr>
        <w:pStyle w:val="Heading2"/>
      </w:pPr>
      <w:bookmarkStart w:id="7" w:name="_Toc141721944"/>
      <w:r>
        <w:t>The IDIC model</w:t>
      </w:r>
      <w:bookmarkEnd w:id="7"/>
      <w:r>
        <w:t xml:space="preserve"> </w:t>
      </w:r>
    </w:p>
    <w:p w14:paraId="66B02EFC" w14:textId="5959C200" w:rsidR="00CF68BB" w:rsidRDefault="00F521D8" w:rsidP="005D6802">
      <w:r>
        <w:t xml:space="preserve">The IDIC model is a concept </w:t>
      </w:r>
      <w:r w:rsidR="00DE2236">
        <w:t>that</w:t>
      </w:r>
      <w:r>
        <w:t xml:space="preserve"> was introduced by </w:t>
      </w:r>
      <w:r w:rsidR="00484B8F">
        <w:t>Leonard</w:t>
      </w:r>
      <w:r>
        <w:t xml:space="preserve"> Berry. It is a </w:t>
      </w:r>
      <w:r w:rsidR="00DE2236">
        <w:t xml:space="preserve">framework that is </w:t>
      </w:r>
      <w:r>
        <w:t>customer-</w:t>
      </w:r>
      <w:r w:rsidR="00120E5B">
        <w:t>focused</w:t>
      </w:r>
      <w:r>
        <w:t xml:space="preserve"> that stands for “Identify, </w:t>
      </w:r>
      <w:r w:rsidR="00C317AF">
        <w:t>Differentiate</w:t>
      </w:r>
      <w:r>
        <w:t xml:space="preserve">, Interact and </w:t>
      </w:r>
      <w:r w:rsidR="00120E5B">
        <w:t>Customize</w:t>
      </w:r>
      <w:r>
        <w:t>.”</w:t>
      </w:r>
      <w:r w:rsidR="00603C0A">
        <w:t xml:space="preserve"> The IDIC model is </w:t>
      </w:r>
      <w:r w:rsidR="00DE2236">
        <w:t>created to</w:t>
      </w:r>
      <w:r w:rsidR="00603C0A">
        <w:t xml:space="preserve"> help businesses and </w:t>
      </w:r>
      <w:r w:rsidR="00120E5B">
        <w:t>organizations</w:t>
      </w:r>
      <w:r w:rsidR="00603C0A">
        <w:t xml:space="preserve"> to enhance their </w:t>
      </w:r>
      <w:r w:rsidR="00120E5B">
        <w:t>customer</w:t>
      </w:r>
      <w:r w:rsidR="00603C0A">
        <w:t xml:space="preserve"> </w:t>
      </w:r>
      <w:r w:rsidR="00484B8F">
        <w:t>services as</w:t>
      </w:r>
      <w:r w:rsidR="00603C0A">
        <w:t xml:space="preserve"> well as build</w:t>
      </w:r>
      <w:r w:rsidR="00E32023">
        <w:t xml:space="preserve"> </w:t>
      </w:r>
      <w:r w:rsidR="0080759E">
        <w:t>strong</w:t>
      </w:r>
      <w:r w:rsidR="00E32023">
        <w:t xml:space="preserve"> and lasting </w:t>
      </w:r>
      <w:r w:rsidR="00120E5B">
        <w:t>relationships</w:t>
      </w:r>
      <w:r w:rsidR="00524678">
        <w:t xml:space="preserve"> with their customers</w:t>
      </w:r>
      <w:r w:rsidR="00E37447">
        <w:t xml:space="preserve"> </w:t>
      </w:r>
      <w:r w:rsidR="00E37447">
        <w:rPr>
          <w:color w:val="000000"/>
          <w:shd w:val="clear" w:color="auto" w:fill="FFFFFF"/>
        </w:rPr>
        <w:t>(Freedman, 2021)</w:t>
      </w:r>
      <w:r w:rsidR="00E32023">
        <w:t>.</w:t>
      </w:r>
    </w:p>
    <w:p w14:paraId="7DEFC59C" w14:textId="46C59FBC" w:rsidR="00E32023" w:rsidRDefault="0080759E" w:rsidP="005D6802">
      <w:r>
        <w:t>Identify</w:t>
      </w:r>
      <w:r w:rsidR="00BC02C2">
        <w:t xml:space="preserve">: </w:t>
      </w:r>
      <w:r w:rsidR="006A6987">
        <w:t xml:space="preserve">IDIC model is </w:t>
      </w:r>
      <w:r w:rsidR="00C34FCB">
        <w:t xml:space="preserve">often used </w:t>
      </w:r>
      <w:r w:rsidR="006A6987">
        <w:t xml:space="preserve">to </w:t>
      </w:r>
      <w:r w:rsidR="00C34FCB">
        <w:t xml:space="preserve">identification and understanding </w:t>
      </w:r>
      <w:r w:rsidR="006668BD">
        <w:t>the needs</w:t>
      </w:r>
      <w:r w:rsidR="00C34FCB">
        <w:t xml:space="preserve"> and </w:t>
      </w:r>
      <w:r>
        <w:t>preferences</w:t>
      </w:r>
      <w:r w:rsidR="006668BD">
        <w:t xml:space="preserve"> </w:t>
      </w:r>
      <w:r w:rsidR="00C34FCB">
        <w:t xml:space="preserve">as well as </w:t>
      </w:r>
      <w:r w:rsidR="00CA76E7">
        <w:t xml:space="preserve">characteristic of </w:t>
      </w:r>
      <w:r>
        <w:t>individual</w:t>
      </w:r>
      <w:r w:rsidR="00CA76E7">
        <w:t xml:space="preserve"> customers or </w:t>
      </w:r>
      <w:r w:rsidR="001066AC">
        <w:t>customer segments.</w:t>
      </w:r>
      <w:r w:rsidR="00524678">
        <w:t xml:space="preserve"> </w:t>
      </w:r>
      <w:r w:rsidR="001066AC">
        <w:t>Th</w:t>
      </w:r>
      <w:r w:rsidR="00C34FCB">
        <w:t xml:space="preserve">e IDIC </w:t>
      </w:r>
      <w:r w:rsidR="00C317AF">
        <w:t>model process</w:t>
      </w:r>
      <w:r w:rsidR="001066AC">
        <w:t xml:space="preserve"> </w:t>
      </w:r>
      <w:r>
        <w:t>involves</w:t>
      </w:r>
      <w:r w:rsidR="001066AC">
        <w:t xml:space="preserve"> gathering data and </w:t>
      </w:r>
      <w:r w:rsidR="005A070D">
        <w:t>information</w:t>
      </w:r>
      <w:r w:rsidR="001066AC">
        <w:t xml:space="preserve"> about customer through various means, such as </w:t>
      </w:r>
      <w:r w:rsidR="000F08FA">
        <w:t xml:space="preserve">surveys, feedback, purchase history, and </w:t>
      </w:r>
      <w:r w:rsidR="005A070D">
        <w:t>interactions</w:t>
      </w:r>
      <w:r w:rsidR="000F08FA">
        <w:t xml:space="preserve">. </w:t>
      </w:r>
      <w:r w:rsidR="00E37447">
        <w:rPr>
          <w:color w:val="000000"/>
          <w:shd w:val="clear" w:color="auto" w:fill="FFFFFF"/>
        </w:rPr>
        <w:t>(Freedman, 2021)</w:t>
      </w:r>
      <w:r w:rsidR="003012B4">
        <w:t>.</w:t>
      </w:r>
    </w:p>
    <w:p w14:paraId="6656C072" w14:textId="6EA0B36D" w:rsidR="00617D8A" w:rsidRDefault="003012B4" w:rsidP="005D6802">
      <w:r w:rsidRPr="003012B4">
        <w:t>Differentiate:</w:t>
      </w:r>
      <w:r w:rsidR="009034D3">
        <w:t xml:space="preserve"> </w:t>
      </w:r>
      <w:proofErr w:type="gramStart"/>
      <w:r w:rsidR="00C34FCB">
        <w:t>In order to</w:t>
      </w:r>
      <w:proofErr w:type="gramEnd"/>
      <w:r w:rsidR="00C34FCB">
        <w:t xml:space="preserve"> remain competitive organizations often utilize </w:t>
      </w:r>
      <w:r w:rsidR="009034D3">
        <w:t>cus</w:t>
      </w:r>
      <w:r w:rsidR="002C186C">
        <w:t>tomer segment</w:t>
      </w:r>
      <w:r w:rsidR="00C34FCB">
        <w:t xml:space="preserve">ation that are often </w:t>
      </w:r>
      <w:r w:rsidR="002C186C">
        <w:t>identified</w:t>
      </w:r>
      <w:r w:rsidR="00C34FCB">
        <w:t xml:space="preserve"> and in </w:t>
      </w:r>
      <w:r w:rsidR="002C186C">
        <w:t xml:space="preserve">the </w:t>
      </w:r>
      <w:r w:rsidR="00DE2236">
        <w:t>next</w:t>
      </w:r>
      <w:r w:rsidR="002C186C">
        <w:t xml:space="preserve"> step is to </w:t>
      </w:r>
      <w:r w:rsidR="005A070D">
        <w:t>differentiate</w:t>
      </w:r>
      <w:r w:rsidR="002C186C">
        <w:t xml:space="preserve"> between </w:t>
      </w:r>
      <w:r w:rsidR="00DE2236">
        <w:t>customer based</w:t>
      </w:r>
      <w:r w:rsidR="002C186C">
        <w:t xml:space="preserve"> on </w:t>
      </w:r>
      <w:r w:rsidR="00DE2236">
        <w:t>factors such as unique</w:t>
      </w:r>
      <w:r w:rsidR="002C186C">
        <w:t xml:space="preserve"> needs and preference</w:t>
      </w:r>
      <w:r w:rsidR="00E37447">
        <w:t xml:space="preserve"> </w:t>
      </w:r>
      <w:r w:rsidR="00E37447">
        <w:rPr>
          <w:color w:val="000000"/>
          <w:shd w:val="clear" w:color="auto" w:fill="FFFFFF"/>
        </w:rPr>
        <w:t>(Freedman, 2021)</w:t>
      </w:r>
      <w:r w:rsidR="002C186C">
        <w:t>.</w:t>
      </w:r>
      <w:r w:rsidR="00524678">
        <w:t xml:space="preserve"> It is</w:t>
      </w:r>
      <w:r w:rsidR="00DE2236">
        <w:t xml:space="preserve"> also</w:t>
      </w:r>
      <w:r w:rsidR="00524678">
        <w:t xml:space="preserve"> important to note that n</w:t>
      </w:r>
      <w:r w:rsidR="002C186C">
        <w:t xml:space="preserve">ot all customers have the same </w:t>
      </w:r>
      <w:r w:rsidR="00FA19A1">
        <w:t>requirements and</w:t>
      </w:r>
      <w:r w:rsidR="002C186C">
        <w:t xml:space="preserve"> </w:t>
      </w:r>
      <w:r w:rsidR="00C458C5">
        <w:t>treating</w:t>
      </w:r>
      <w:r w:rsidR="002C186C">
        <w:t xml:space="preserve"> them as such </w:t>
      </w:r>
      <w:r w:rsidR="00524678">
        <w:t>can</w:t>
      </w:r>
      <w:r w:rsidR="002C186C">
        <w:t xml:space="preserve"> lead t</w:t>
      </w:r>
      <w:r w:rsidR="00A56549">
        <w:t xml:space="preserve">o </w:t>
      </w:r>
      <w:r w:rsidR="005A070D">
        <w:t>dissatisfaction</w:t>
      </w:r>
      <w:r w:rsidR="00A56549">
        <w:t>.</w:t>
      </w:r>
      <w:r w:rsidR="00524678">
        <w:t xml:space="preserve"> However, by</w:t>
      </w:r>
      <w:r w:rsidR="00A56549">
        <w:t xml:space="preserve"> segmenting customers, businesses can</w:t>
      </w:r>
      <w:r w:rsidR="00524678">
        <w:t xml:space="preserve"> properly</w:t>
      </w:r>
      <w:r w:rsidR="00A56549">
        <w:t xml:space="preserve"> tailor their products, </w:t>
      </w:r>
      <w:r w:rsidR="00DC7306">
        <w:t>services,</w:t>
      </w:r>
      <w:r w:rsidR="00A56549">
        <w:t xml:space="preserve"> </w:t>
      </w:r>
      <w:r w:rsidR="00DE2236">
        <w:t>as well as</w:t>
      </w:r>
      <w:r w:rsidR="00A56549">
        <w:t xml:space="preserve"> marketing efforts to address the spe</w:t>
      </w:r>
      <w:r w:rsidR="00B67271">
        <w:t xml:space="preserve">cific needs of each </w:t>
      </w:r>
      <w:r w:rsidR="00C317AF">
        <w:t>segment effectively</w:t>
      </w:r>
      <w:r w:rsidR="00617D8A">
        <w:t xml:space="preserve">. </w:t>
      </w:r>
    </w:p>
    <w:p w14:paraId="7B889C54" w14:textId="3415917F" w:rsidR="00E27646" w:rsidRDefault="00617D8A" w:rsidP="005D6802">
      <w:r>
        <w:t xml:space="preserve">Interact: </w:t>
      </w:r>
      <w:r w:rsidR="00C458C5">
        <w:t>Interacting</w:t>
      </w:r>
      <w:r w:rsidR="00E7550B">
        <w:t xml:space="preserve"> with </w:t>
      </w:r>
      <w:r w:rsidR="00C458C5">
        <w:t>customers</w:t>
      </w:r>
      <w:r w:rsidR="00E7550B">
        <w:t xml:space="preserve"> is a very </w:t>
      </w:r>
      <w:r w:rsidR="00C458C5">
        <w:t>important</w:t>
      </w:r>
      <w:r w:rsidR="00E7550B">
        <w:t xml:space="preserve"> aspect of the IDIC model. </w:t>
      </w:r>
      <w:r w:rsidR="009F0FDA">
        <w:t xml:space="preserve">It involves </w:t>
      </w:r>
      <w:r w:rsidR="00C458C5">
        <w:t>engaging</w:t>
      </w:r>
      <w:r w:rsidR="009F0FDA">
        <w:t xml:space="preserve"> with customers through </w:t>
      </w:r>
      <w:r w:rsidR="00C458C5">
        <w:t>various</w:t>
      </w:r>
      <w:r w:rsidR="009F0FDA">
        <w:t xml:space="preserve"> touchpoints, </w:t>
      </w:r>
      <w:r w:rsidR="00C458C5">
        <w:t>such</w:t>
      </w:r>
      <w:r w:rsidR="009F0FDA">
        <w:t xml:space="preserve"> as in-</w:t>
      </w:r>
      <w:r w:rsidR="00FA19A1">
        <w:t>person</w:t>
      </w:r>
      <w:r w:rsidR="009F0FDA">
        <w:t xml:space="preserve"> </w:t>
      </w:r>
      <w:r w:rsidR="00FA19A1">
        <w:t>interactions</w:t>
      </w:r>
      <w:r w:rsidR="009F0FDA">
        <w:t xml:space="preserve">, phone calls, emails, social media, and other communication channels. </w:t>
      </w:r>
      <w:r w:rsidR="00371E3F">
        <w:t xml:space="preserve">Effective </w:t>
      </w:r>
      <w:r w:rsidR="00FA19A1">
        <w:t>interactions</w:t>
      </w:r>
      <w:r w:rsidR="00371E3F">
        <w:t xml:space="preserve"> should </w:t>
      </w:r>
      <w:r w:rsidR="00442078">
        <w:t>allow</w:t>
      </w:r>
      <w:r w:rsidR="00371E3F">
        <w:t xml:space="preserve"> be personalized, attentive and respon</w:t>
      </w:r>
      <w:r w:rsidR="00E27646">
        <w:t xml:space="preserve">sive to the </w:t>
      </w:r>
      <w:r w:rsidR="00484B8F">
        <w:t>customer’s</w:t>
      </w:r>
      <w:r w:rsidR="00E27646">
        <w:t xml:space="preserve"> needs. </w:t>
      </w:r>
      <w:r w:rsidR="000D1A37">
        <w:t>T</w:t>
      </w:r>
      <w:r w:rsidR="00E27646">
        <w:t xml:space="preserve">he goal is to create positive </w:t>
      </w:r>
      <w:r w:rsidR="00FA19A1">
        <w:t>experiences</w:t>
      </w:r>
      <w:r w:rsidR="00E27646">
        <w:t xml:space="preserve"> that leave customers</w:t>
      </w:r>
      <w:r w:rsidR="000D1A37">
        <w:t>’</w:t>
      </w:r>
      <w:r w:rsidR="00E27646">
        <w:t xml:space="preserve"> feeling valued and heard</w:t>
      </w:r>
      <w:r w:rsidR="00E37447">
        <w:t xml:space="preserve"> </w:t>
      </w:r>
      <w:r w:rsidR="00E37447">
        <w:rPr>
          <w:color w:val="000000"/>
          <w:shd w:val="clear" w:color="auto" w:fill="FFFFFF"/>
        </w:rPr>
        <w:t>(Freedman, 2021)</w:t>
      </w:r>
      <w:r w:rsidR="00E27646">
        <w:t>.</w:t>
      </w:r>
    </w:p>
    <w:p w14:paraId="7A196D3B" w14:textId="5D2CF5EA" w:rsidR="003012B4" w:rsidRDefault="000D1A37" w:rsidP="005D6802">
      <w:r>
        <w:t>Customize: The</w:t>
      </w:r>
      <w:r w:rsidR="008E5591">
        <w:t xml:space="preserve"> final step in the IDIC model is to </w:t>
      </w:r>
      <w:r w:rsidR="00020229">
        <w:t>customize</w:t>
      </w:r>
      <w:r w:rsidR="008E5591">
        <w:t xml:space="preserve"> the products or </w:t>
      </w:r>
      <w:r w:rsidR="00484B8F">
        <w:t>services</w:t>
      </w:r>
      <w:r w:rsidR="008E5591">
        <w:t xml:space="preserve"> </w:t>
      </w:r>
      <w:r w:rsidR="00020229">
        <w:t>offered</w:t>
      </w:r>
      <w:r w:rsidR="008E5591">
        <w:t xml:space="preserve"> to meet the specific needs of individual customers</w:t>
      </w:r>
      <w:r w:rsidR="007D0927">
        <w:t xml:space="preserve"> or segments</w:t>
      </w:r>
      <w:r w:rsidR="00E37447">
        <w:t xml:space="preserve"> </w:t>
      </w:r>
      <w:r w:rsidR="00E37447">
        <w:rPr>
          <w:color w:val="000000"/>
          <w:shd w:val="clear" w:color="auto" w:fill="FFFFFF"/>
        </w:rPr>
        <w:t>(Freedman, 2021)</w:t>
      </w:r>
      <w:r w:rsidR="007D0927">
        <w:t xml:space="preserve">. </w:t>
      </w:r>
      <w:r w:rsidR="005640A4">
        <w:t xml:space="preserve">This </w:t>
      </w:r>
      <w:r w:rsidR="00FA19A1">
        <w:t>involves</w:t>
      </w:r>
      <w:r w:rsidR="005640A4">
        <w:t xml:space="preserve"> tailoring the features of a product, </w:t>
      </w:r>
      <w:r w:rsidR="00020229">
        <w:t>offering</w:t>
      </w:r>
      <w:r w:rsidR="005640A4">
        <w:t xml:space="preserve"> </w:t>
      </w:r>
      <w:r w:rsidR="00020229">
        <w:t>personalized</w:t>
      </w:r>
      <w:r w:rsidR="005640A4">
        <w:t xml:space="preserve"> recommendations, or providing target promotions. </w:t>
      </w:r>
      <w:r w:rsidR="003E713E">
        <w:t>Customization demonstrates that the business understands and care</w:t>
      </w:r>
      <w:r>
        <w:t>s</w:t>
      </w:r>
      <w:r w:rsidR="003E713E">
        <w:t xml:space="preserve"> about</w:t>
      </w:r>
      <w:r w:rsidR="00020229">
        <w:t xml:space="preserve"> each customers unique requirements</w:t>
      </w:r>
      <w:r w:rsidR="00DC7306">
        <w:t xml:space="preserve">. </w:t>
      </w:r>
    </w:p>
    <w:p w14:paraId="0867D1FF" w14:textId="77777777" w:rsidR="00EE7437" w:rsidRDefault="00EE7437">
      <w:pPr>
        <w:jc w:val="left"/>
      </w:pPr>
      <w:r>
        <w:br w:type="page"/>
      </w:r>
    </w:p>
    <w:p w14:paraId="23868EF2" w14:textId="06125587" w:rsidR="008D0844" w:rsidRDefault="00D4044A" w:rsidP="00EE7437">
      <w:pPr>
        <w:pStyle w:val="Heading1"/>
      </w:pPr>
      <w:bookmarkStart w:id="8" w:name="_Toc141721945"/>
      <w:r w:rsidRPr="00D4044A">
        <w:lastRenderedPageBreak/>
        <w:t>Statement of Tesco's CRM Problem</w:t>
      </w:r>
      <w:bookmarkEnd w:id="8"/>
    </w:p>
    <w:p w14:paraId="63C32012" w14:textId="3F8A02DA" w:rsidR="00D4044A" w:rsidRDefault="00354989" w:rsidP="005D6802">
      <w:r>
        <w:t xml:space="preserve">Tesco’s CRM is </w:t>
      </w:r>
      <w:r w:rsidR="009B7B82">
        <w:t>facing</w:t>
      </w:r>
      <w:r>
        <w:t xml:space="preserve"> challenges in delivering a </w:t>
      </w:r>
      <w:r w:rsidR="009B7B82">
        <w:t>consistently</w:t>
      </w:r>
      <w:r>
        <w:t xml:space="preserve"> </w:t>
      </w:r>
      <w:r w:rsidR="009B7B82">
        <w:t>excellent</w:t>
      </w:r>
      <w:r>
        <w:t xml:space="preserve"> customer </w:t>
      </w:r>
      <w:r w:rsidR="00EE7437" w:rsidRPr="00EE7437">
        <w:t>experience</w:t>
      </w:r>
      <w:r>
        <w:t xml:space="preserve">, as evident </w:t>
      </w:r>
      <w:r w:rsidR="00EE7437">
        <w:t>from</w:t>
      </w:r>
      <w:r>
        <w:t xml:space="preserve"> </w:t>
      </w:r>
      <w:r w:rsidR="009B7B82">
        <w:t>various</w:t>
      </w:r>
      <w:r>
        <w:t xml:space="preserve"> online rev</w:t>
      </w:r>
      <w:r w:rsidR="0030300F">
        <w:t>iews</w:t>
      </w:r>
      <w:r>
        <w:t xml:space="preserve">. </w:t>
      </w:r>
      <w:r w:rsidR="00EE7437">
        <w:t>Customer</w:t>
      </w:r>
      <w:r>
        <w:t xml:space="preserve"> have </w:t>
      </w:r>
      <w:r w:rsidR="009B7B82">
        <w:t xml:space="preserve">expressed </w:t>
      </w:r>
      <w:r w:rsidR="00EE7437">
        <w:t>their</w:t>
      </w:r>
      <w:r w:rsidR="009B7B82">
        <w:t xml:space="preserve"> concerns about issues such as </w:t>
      </w:r>
      <w:r w:rsidR="00EE7437">
        <w:t>ineffective</w:t>
      </w:r>
      <w:r w:rsidR="009B7B82">
        <w:t xml:space="preserve"> communication, lack of </w:t>
      </w:r>
      <w:r w:rsidR="00EE7437">
        <w:t>personalized</w:t>
      </w:r>
      <w:r w:rsidR="009B7B82">
        <w:t xml:space="preserve"> and </w:t>
      </w:r>
      <w:r w:rsidR="00EE7437">
        <w:t>difficulties</w:t>
      </w:r>
      <w:r w:rsidR="009B7B82">
        <w:t xml:space="preserve"> in </w:t>
      </w:r>
      <w:r w:rsidR="00EE7437">
        <w:t>resolving</w:t>
      </w:r>
      <w:r w:rsidR="009B7B82">
        <w:t xml:space="preserve"> complaints or issues promptly</w:t>
      </w:r>
      <w:r w:rsidR="0030300F">
        <w:t xml:space="preserve"> </w:t>
      </w:r>
      <w:r w:rsidR="0030300F">
        <w:rPr>
          <w:color w:val="000000"/>
          <w:shd w:val="clear" w:color="auto" w:fill="FFFFFF"/>
        </w:rPr>
        <w:t>(Furze, 2023)</w:t>
      </w:r>
      <w:r w:rsidR="009B7B82">
        <w:t>.</w:t>
      </w:r>
    </w:p>
    <w:p w14:paraId="4805CBC5" w14:textId="11EFCEB9" w:rsidR="00AC4273" w:rsidRDefault="00AC4273" w:rsidP="005D6802"/>
    <w:p w14:paraId="090CC805" w14:textId="636C47E9" w:rsidR="00CB43D6" w:rsidRDefault="009E458F" w:rsidP="00EE7437">
      <w:pPr>
        <w:pStyle w:val="Heading1"/>
      </w:pPr>
      <w:bookmarkStart w:id="9" w:name="_Toc141721946"/>
      <w:r w:rsidRPr="002F64F7">
        <w:rPr>
          <w:rStyle w:val="Heading1Char"/>
        </w:rPr>
        <w:t>CRM</w:t>
      </w:r>
      <w:r w:rsidRPr="009E458F">
        <w:t xml:space="preserve"> Value Chain Analysis to Tesco</w:t>
      </w:r>
      <w:bookmarkEnd w:id="9"/>
      <w:r w:rsidRPr="009E458F">
        <w:t xml:space="preserve"> </w:t>
      </w:r>
    </w:p>
    <w:p w14:paraId="72E2B320" w14:textId="364802F7" w:rsidR="00324BBE" w:rsidRDefault="00672479" w:rsidP="005D6802">
      <w:r w:rsidRPr="00672479">
        <w:t xml:space="preserve">here is how the </w:t>
      </w:r>
      <w:r w:rsidR="00D90311">
        <w:t xml:space="preserve">CRM </w:t>
      </w:r>
      <w:r w:rsidR="00D90311" w:rsidRPr="00672479">
        <w:t>value</w:t>
      </w:r>
      <w:r w:rsidRPr="00672479">
        <w:t xml:space="preserve"> chain analysis can be applied to Tesco's issues</w:t>
      </w:r>
      <w:r w:rsidR="00324BBE">
        <w:t>:</w:t>
      </w:r>
    </w:p>
    <w:p w14:paraId="527EDAFA" w14:textId="1813F789" w:rsidR="00324BBE" w:rsidRDefault="00324BBE" w:rsidP="005D6802">
      <w:pPr>
        <w:pStyle w:val="ListParagraph"/>
        <w:numPr>
          <w:ilvl w:val="0"/>
          <w:numId w:val="1"/>
        </w:numPr>
      </w:pPr>
      <w:r w:rsidRPr="00324BBE">
        <w:t xml:space="preserve">Identify primarily </w:t>
      </w:r>
      <w:r w:rsidR="00F8596F">
        <w:t>CRM</w:t>
      </w:r>
      <w:r w:rsidRPr="00324BBE">
        <w:t xml:space="preserve"> activities</w:t>
      </w:r>
      <w:r>
        <w:t>:</w:t>
      </w:r>
    </w:p>
    <w:p w14:paraId="6F50B8CE" w14:textId="2C2A4523" w:rsidR="000530A8" w:rsidRDefault="000530A8" w:rsidP="005D6802">
      <w:pPr>
        <w:pStyle w:val="ListParagraph"/>
        <w:numPr>
          <w:ilvl w:val="0"/>
          <w:numId w:val="2"/>
        </w:numPr>
      </w:pPr>
      <w:r w:rsidRPr="000530A8">
        <w:t xml:space="preserve">Marketing and customer </w:t>
      </w:r>
      <w:r w:rsidR="00B33FC4" w:rsidRPr="00B33FC4">
        <w:t>Attraction</w:t>
      </w:r>
      <w:r>
        <w:t>:</w:t>
      </w:r>
      <w:r w:rsidRPr="000530A8">
        <w:t xml:space="preserve"> </w:t>
      </w:r>
      <w:r w:rsidR="00814C9F" w:rsidRPr="00814C9F">
        <w:t xml:space="preserve">Tesco needs to analyse </w:t>
      </w:r>
      <w:r w:rsidRPr="000530A8">
        <w:t>their marketing activities to identify opportunities for personalization</w:t>
      </w:r>
      <w:r>
        <w:t>.</w:t>
      </w:r>
      <w:r w:rsidRPr="000530A8">
        <w:t xml:space="preserve"> Leveraging customer data</w:t>
      </w:r>
      <w:r>
        <w:t>,</w:t>
      </w:r>
      <w:r w:rsidRPr="000530A8">
        <w:t xml:space="preserve"> purchasing history and preference can help them in enabling Tesco to create targeted promotions as well as offer</w:t>
      </w:r>
      <w:r w:rsidR="008531E4">
        <w:t>s</w:t>
      </w:r>
      <w:r w:rsidRPr="000530A8">
        <w:t xml:space="preserve"> tailored to individual customers</w:t>
      </w:r>
      <w:r>
        <w:t>.</w:t>
      </w:r>
    </w:p>
    <w:p w14:paraId="47966922" w14:textId="09EAF749" w:rsidR="00933DC8" w:rsidRDefault="00933DC8" w:rsidP="005D6802">
      <w:pPr>
        <w:pStyle w:val="ListParagraph"/>
        <w:numPr>
          <w:ilvl w:val="0"/>
          <w:numId w:val="2"/>
        </w:numPr>
      </w:pPr>
      <w:r w:rsidRPr="00933DC8">
        <w:t>Sales and customer acquisition</w:t>
      </w:r>
      <w:r>
        <w:t xml:space="preserve">: </w:t>
      </w:r>
      <w:r w:rsidRPr="00933DC8">
        <w:t>evaluate customer touchpoint during the sales process</w:t>
      </w:r>
      <w:r>
        <w:t>.</w:t>
      </w:r>
      <w:r w:rsidRPr="00933DC8">
        <w:t xml:space="preserve"> Ensuring clear and effective communication channels at </w:t>
      </w:r>
      <w:r w:rsidR="00B435EF" w:rsidRPr="00933DC8">
        <w:t>these stages</w:t>
      </w:r>
      <w:r w:rsidRPr="00933DC8">
        <w:t xml:space="preserve"> can help in improving customer satisfaction as well as reduce communication in efficiencies</w:t>
      </w:r>
      <w:r>
        <w:t>.</w:t>
      </w:r>
    </w:p>
    <w:p w14:paraId="4E3C85E9" w14:textId="339AF0F7" w:rsidR="0000344F" w:rsidRDefault="00005ACF" w:rsidP="005D6802">
      <w:pPr>
        <w:pStyle w:val="ListParagraph"/>
        <w:numPr>
          <w:ilvl w:val="0"/>
          <w:numId w:val="2"/>
        </w:numPr>
      </w:pPr>
      <w:r w:rsidRPr="00005ACF">
        <w:t>Customer service and issue resolution</w:t>
      </w:r>
      <w:r>
        <w:t>:</w:t>
      </w:r>
      <w:r w:rsidRPr="00005ACF">
        <w:t xml:space="preserve"> review the customer service process to identify any bottlenecks and improve issues resolution efficiently</w:t>
      </w:r>
      <w:r>
        <w:t>.</w:t>
      </w:r>
      <w:r w:rsidRPr="00005ACF">
        <w:t xml:space="preserve"> </w:t>
      </w:r>
      <w:r w:rsidR="007B7A72" w:rsidRPr="00005ACF">
        <w:t>Moreover,</w:t>
      </w:r>
      <w:r w:rsidRPr="00005ACF">
        <w:t xml:space="preserve"> implement escalation protocols as well as empowering customers service representatives to resolve issues</w:t>
      </w:r>
      <w:r w:rsidR="0000344F" w:rsidRPr="0000344F">
        <w:t xml:space="preserve"> promptly can also enhance customer experience</w:t>
      </w:r>
      <w:r w:rsidR="0000344F">
        <w:t>.</w:t>
      </w:r>
    </w:p>
    <w:p w14:paraId="5591AD6C" w14:textId="12CD7309" w:rsidR="0000344F" w:rsidRDefault="0000344F" w:rsidP="005D6802">
      <w:pPr>
        <w:pStyle w:val="ListParagraph"/>
        <w:numPr>
          <w:ilvl w:val="0"/>
          <w:numId w:val="2"/>
        </w:numPr>
      </w:pPr>
      <w:r w:rsidRPr="0000344F">
        <w:t>Customer retention</w:t>
      </w:r>
      <w:r>
        <w:t xml:space="preserve">: </w:t>
      </w:r>
      <w:r w:rsidR="00771129" w:rsidRPr="00771129">
        <w:t>Assess</w:t>
      </w:r>
      <w:r w:rsidR="00771129">
        <w:t xml:space="preserve"> </w:t>
      </w:r>
      <w:r w:rsidRPr="0000344F">
        <w:t>existing loyalty programme and customer retention strategies</w:t>
      </w:r>
      <w:r>
        <w:t>.</w:t>
      </w:r>
      <w:r w:rsidRPr="0000344F">
        <w:t xml:space="preserve"> Enhanced personalization within loyalty programmes can help in drive customer loyalty as well as improve overall satisfaction</w:t>
      </w:r>
      <w:r>
        <w:t>.</w:t>
      </w:r>
    </w:p>
    <w:p w14:paraId="055B637C" w14:textId="77777777" w:rsidR="00116E08" w:rsidRDefault="00116E08" w:rsidP="005D6802">
      <w:pPr>
        <w:pStyle w:val="ListParagraph"/>
        <w:numPr>
          <w:ilvl w:val="0"/>
          <w:numId w:val="1"/>
        </w:numPr>
      </w:pPr>
      <w:r w:rsidRPr="00116E08">
        <w:t>Identify support CRM activities</w:t>
      </w:r>
      <w:r>
        <w:t>:</w:t>
      </w:r>
    </w:p>
    <w:p w14:paraId="5A8DF713" w14:textId="42B586B3" w:rsidR="001A3ADD" w:rsidRDefault="005F68EE" w:rsidP="005D6802">
      <w:pPr>
        <w:pStyle w:val="ListParagraph"/>
        <w:numPr>
          <w:ilvl w:val="0"/>
          <w:numId w:val="3"/>
        </w:numPr>
      </w:pPr>
      <w:r w:rsidRPr="005F68EE">
        <w:t>Data Gathering and Management</w:t>
      </w:r>
      <w:r w:rsidR="00116E08">
        <w:t xml:space="preserve">: </w:t>
      </w:r>
      <w:r>
        <w:t>analyse how</w:t>
      </w:r>
      <w:r w:rsidR="00116E08" w:rsidRPr="00116E08">
        <w:t xml:space="preserve"> customer data is collected</w:t>
      </w:r>
      <w:r w:rsidR="001A3ADD">
        <w:t>,</w:t>
      </w:r>
      <w:r w:rsidR="001A3ADD" w:rsidRPr="001A3ADD">
        <w:t xml:space="preserve"> </w:t>
      </w:r>
      <w:r w:rsidR="00CE5C66" w:rsidRPr="001A3ADD">
        <w:t>stored,</w:t>
      </w:r>
      <w:r w:rsidR="001A3ADD" w:rsidRPr="001A3ADD">
        <w:t xml:space="preserve"> and manage</w:t>
      </w:r>
      <w:r w:rsidR="001A3ADD">
        <w:t>d.</w:t>
      </w:r>
      <w:r w:rsidR="001A3ADD" w:rsidRPr="001A3ADD">
        <w:t xml:space="preserve"> Integrating data from various sources can help in creating a comprehensive customer profile</w:t>
      </w:r>
      <w:r w:rsidR="00666E0B">
        <w:t>,</w:t>
      </w:r>
      <w:r w:rsidR="001A3ADD" w:rsidRPr="001A3ADD">
        <w:t xml:space="preserve"> thus enabling better personalization and issue resolution</w:t>
      </w:r>
      <w:r w:rsidR="001A3ADD">
        <w:t>.</w:t>
      </w:r>
    </w:p>
    <w:p w14:paraId="27624387" w14:textId="1D5DB7A8" w:rsidR="00DC5EF4" w:rsidRDefault="001A3ADD" w:rsidP="005D6802">
      <w:pPr>
        <w:pStyle w:val="ListParagraph"/>
        <w:numPr>
          <w:ilvl w:val="0"/>
          <w:numId w:val="3"/>
        </w:numPr>
      </w:pPr>
      <w:r w:rsidRPr="001A3ADD">
        <w:t>Data analysis and customer segmentation</w:t>
      </w:r>
      <w:r>
        <w:t xml:space="preserve">: </w:t>
      </w:r>
      <w:r w:rsidRPr="001A3ADD">
        <w:t>leveraging data analytics to segment customer based on their preference and behaviours</w:t>
      </w:r>
      <w:r w:rsidR="00DC5EF4">
        <w:t>.</w:t>
      </w:r>
      <w:r w:rsidR="00DC5EF4" w:rsidRPr="00DC5EF4">
        <w:t xml:space="preserve"> </w:t>
      </w:r>
      <w:r w:rsidR="00666E0B" w:rsidRPr="00DC5EF4">
        <w:t>Moreover,</w:t>
      </w:r>
      <w:r w:rsidR="00DC5EF4" w:rsidRPr="00DC5EF4">
        <w:t xml:space="preserve"> understanding different customer segment allows </w:t>
      </w:r>
      <w:r w:rsidR="00666E0B">
        <w:t>Tesco</w:t>
      </w:r>
      <w:r w:rsidR="00DC5EF4" w:rsidRPr="00DC5EF4">
        <w:t xml:space="preserve"> to deliver targeted marketing effort as well as personalised experience</w:t>
      </w:r>
      <w:r w:rsidR="00DC5EF4">
        <w:t>.</w:t>
      </w:r>
    </w:p>
    <w:p w14:paraId="587A8667" w14:textId="7E169DD5" w:rsidR="00F87E98" w:rsidRDefault="00DC5EF4" w:rsidP="005D6802">
      <w:pPr>
        <w:pStyle w:val="ListParagraph"/>
        <w:numPr>
          <w:ilvl w:val="0"/>
          <w:numId w:val="3"/>
        </w:numPr>
      </w:pPr>
      <w:r w:rsidRPr="00DC5EF4">
        <w:t>Technology and infrastructure</w:t>
      </w:r>
      <w:r>
        <w:t xml:space="preserve">: </w:t>
      </w:r>
      <w:r w:rsidRPr="00DC5EF4">
        <w:t>evaluate the efficiency of communication channel</w:t>
      </w:r>
      <w:r>
        <w:t>,</w:t>
      </w:r>
      <w:r w:rsidR="00F87E98" w:rsidRPr="00F87E98">
        <w:t xml:space="preserve"> customer support system and CRM software</w:t>
      </w:r>
      <w:r w:rsidR="00F87E98">
        <w:t>.</w:t>
      </w:r>
      <w:r w:rsidR="00F87E98" w:rsidRPr="00F87E98">
        <w:t xml:space="preserve"> Ensure that a robust and integrated technology infrastructure this is </w:t>
      </w:r>
      <w:r w:rsidR="00B96979">
        <w:t>important</w:t>
      </w:r>
      <w:r w:rsidR="00F87E98" w:rsidRPr="00F87E98">
        <w:t xml:space="preserve"> as it is essential for effective communication and issue solution</w:t>
      </w:r>
      <w:r w:rsidR="00F87E98">
        <w:t>.</w:t>
      </w:r>
    </w:p>
    <w:p w14:paraId="63562639" w14:textId="4DC0D9B5" w:rsidR="000A44E2" w:rsidRDefault="00F87E98" w:rsidP="005D6802">
      <w:pPr>
        <w:pStyle w:val="ListParagraph"/>
        <w:numPr>
          <w:ilvl w:val="0"/>
          <w:numId w:val="3"/>
        </w:numPr>
      </w:pPr>
      <w:r w:rsidRPr="00F87E98">
        <w:t>Training and employing parliament</w:t>
      </w:r>
      <w:r>
        <w:t>:</w:t>
      </w:r>
      <w:r w:rsidRPr="00F87E98">
        <w:t xml:space="preserve"> empowering employee with the necessary tools and knowledge </w:t>
      </w:r>
      <w:r w:rsidR="00D90311" w:rsidRPr="00F87E98">
        <w:t xml:space="preserve">can </w:t>
      </w:r>
      <w:r w:rsidR="00D90311">
        <w:t>also</w:t>
      </w:r>
      <w:r w:rsidR="00B96979">
        <w:t xml:space="preserve"> </w:t>
      </w:r>
      <w:r w:rsidRPr="00F87E98">
        <w:t>help in enhancing issue resolution capabilities much more</w:t>
      </w:r>
      <w:r w:rsidR="000A44E2">
        <w:t>.</w:t>
      </w:r>
    </w:p>
    <w:p w14:paraId="51B3FAFF" w14:textId="77777777" w:rsidR="000A44E2" w:rsidRDefault="000A44E2" w:rsidP="005D6802"/>
    <w:p w14:paraId="285D2FE8" w14:textId="77777777" w:rsidR="00EE7437" w:rsidRDefault="00EE7437" w:rsidP="005D6802"/>
    <w:p w14:paraId="60E17A70" w14:textId="1A0395C6" w:rsidR="002D7406" w:rsidRDefault="000A44E2" w:rsidP="00EE7437">
      <w:pPr>
        <w:pStyle w:val="Heading2"/>
      </w:pPr>
      <w:bookmarkStart w:id="10" w:name="_Toc141721947"/>
      <w:r w:rsidRPr="000A44E2">
        <w:lastRenderedPageBreak/>
        <w:t>Benefits of CRM value chain analysis implementation</w:t>
      </w:r>
      <w:bookmarkEnd w:id="10"/>
    </w:p>
    <w:p w14:paraId="30773641" w14:textId="46026B26" w:rsidR="002D7406" w:rsidRDefault="0098226E" w:rsidP="005D6802">
      <w:r>
        <w:t>C</w:t>
      </w:r>
      <w:r w:rsidR="002D7406" w:rsidRPr="002D7406">
        <w:t>ustomer centric approach</w:t>
      </w:r>
      <w:r w:rsidR="002D7406">
        <w:t xml:space="preserve">: </w:t>
      </w:r>
      <w:r w:rsidR="00B96979">
        <w:t>CRM</w:t>
      </w:r>
      <w:r w:rsidR="002D7406" w:rsidRPr="002D7406">
        <w:t xml:space="preserve"> value </w:t>
      </w:r>
      <w:r w:rsidR="00ED5E99">
        <w:t>chain analysis</w:t>
      </w:r>
      <w:r w:rsidR="002D7406" w:rsidRPr="002D7406">
        <w:t xml:space="preserve"> heavily focuses on delivering superior customer value and satisfaction</w:t>
      </w:r>
      <w:r w:rsidR="002D7406">
        <w:t>.</w:t>
      </w:r>
      <w:r w:rsidR="002D7406" w:rsidRPr="002D7406">
        <w:t xml:space="preserve"> By aligning processes and activities with </w:t>
      </w:r>
      <w:r w:rsidRPr="002D7406">
        <w:t>customers’</w:t>
      </w:r>
      <w:r w:rsidR="002D7406" w:rsidRPr="002D7406">
        <w:t xml:space="preserve"> needs</w:t>
      </w:r>
      <w:r w:rsidR="00B05275">
        <w:t>,</w:t>
      </w:r>
      <w:r w:rsidR="002D7406" w:rsidRPr="002D7406">
        <w:t xml:space="preserve"> the company can build strong customer relationship and loyalty</w:t>
      </w:r>
      <w:r w:rsidR="00A327B0">
        <w:t xml:space="preserve"> </w:t>
      </w:r>
      <w:r w:rsidR="00A327B0" w:rsidRPr="00A327B0">
        <w:t>(Buttle, 2009)</w:t>
      </w:r>
      <w:r w:rsidR="002D7406">
        <w:t>.</w:t>
      </w:r>
    </w:p>
    <w:p w14:paraId="371D58F4" w14:textId="411C8C64" w:rsidR="00A008CF" w:rsidRDefault="002D7406" w:rsidP="005D6802">
      <w:r w:rsidRPr="002D7406">
        <w:t>Data-driven decision making</w:t>
      </w:r>
      <w:r w:rsidR="00A008CF">
        <w:t xml:space="preserve">: </w:t>
      </w:r>
      <w:r w:rsidR="00562DD6" w:rsidRPr="00562DD6">
        <w:t xml:space="preserve">The analysis allows Tesco to gather and </w:t>
      </w:r>
      <w:r w:rsidR="00D91D8E" w:rsidRPr="00562DD6">
        <w:t>analyse</w:t>
      </w:r>
      <w:r w:rsidR="00562DD6">
        <w:t xml:space="preserve"> </w:t>
      </w:r>
      <w:r w:rsidR="00A008CF" w:rsidRPr="00A008CF">
        <w:t>customer data more effectively</w:t>
      </w:r>
      <w:r w:rsidR="00A008CF">
        <w:t>.</w:t>
      </w:r>
      <w:r w:rsidR="00A008CF" w:rsidRPr="00A008CF">
        <w:t xml:space="preserve"> </w:t>
      </w:r>
      <w:r w:rsidR="00CB0416">
        <w:t>this</w:t>
      </w:r>
      <w:r w:rsidR="00A008CF" w:rsidRPr="00A008CF">
        <w:t xml:space="preserve"> driven approach helps in enabling informed decision making</w:t>
      </w:r>
      <w:r w:rsidR="00A008CF">
        <w:t>,</w:t>
      </w:r>
      <w:r w:rsidR="00A008CF" w:rsidRPr="00A008CF">
        <w:t xml:space="preserve"> which leads to targeted marketing efforts</w:t>
      </w:r>
      <w:r w:rsidR="00A008CF">
        <w:t>,</w:t>
      </w:r>
      <w:r w:rsidR="00A008CF" w:rsidRPr="00A008CF">
        <w:t xml:space="preserve"> personalised </w:t>
      </w:r>
      <w:r w:rsidR="00CE5C66" w:rsidRPr="00A008CF">
        <w:t>experience,</w:t>
      </w:r>
      <w:r w:rsidR="00A008CF" w:rsidRPr="00A008CF">
        <w:t xml:space="preserve"> and better issue resolution</w:t>
      </w:r>
      <w:r w:rsidR="00A327B0">
        <w:t xml:space="preserve"> </w:t>
      </w:r>
      <w:r w:rsidR="00A327B0" w:rsidRPr="00A327B0">
        <w:t>(Buttle, 2009)</w:t>
      </w:r>
      <w:r w:rsidR="00A008CF">
        <w:t>.</w:t>
      </w:r>
    </w:p>
    <w:p w14:paraId="648F81DC" w14:textId="3D355761" w:rsidR="00556F7B" w:rsidRDefault="00A008CF" w:rsidP="005D6802">
      <w:r w:rsidRPr="00A008CF">
        <w:t>Process optimization</w:t>
      </w:r>
      <w:r w:rsidR="00556F7B" w:rsidRPr="00556F7B">
        <w:t xml:space="preserve"> through the identification of inefficiency </w:t>
      </w:r>
      <w:r w:rsidR="00117520" w:rsidRPr="00556F7B">
        <w:t>and</w:t>
      </w:r>
      <w:r w:rsidR="00556F7B" w:rsidRPr="00556F7B">
        <w:t xml:space="preserve"> bottleneck</w:t>
      </w:r>
      <w:r w:rsidR="00556F7B">
        <w:t>,</w:t>
      </w:r>
      <w:r w:rsidR="00556F7B" w:rsidRPr="00556F7B">
        <w:t xml:space="preserve"> </w:t>
      </w:r>
      <w:r w:rsidR="00D90311">
        <w:t xml:space="preserve">Tesco </w:t>
      </w:r>
      <w:r w:rsidR="00D90311" w:rsidRPr="00556F7B">
        <w:t>can</w:t>
      </w:r>
      <w:r w:rsidR="00556F7B" w:rsidRPr="00556F7B">
        <w:t xml:space="preserve"> optimise </w:t>
      </w:r>
      <w:r w:rsidR="001E231F">
        <w:t>their</w:t>
      </w:r>
      <w:r w:rsidR="00556F7B" w:rsidRPr="00556F7B">
        <w:t xml:space="preserve"> CRM processes</w:t>
      </w:r>
      <w:r w:rsidR="0033724E">
        <w:t>,</w:t>
      </w:r>
      <w:r w:rsidR="00556F7B" w:rsidRPr="00556F7B">
        <w:t xml:space="preserve"> enhancing operation efficiency as well as reduce costs that are related to customer support and issue resolution</w:t>
      </w:r>
      <w:r w:rsidR="00556F7B">
        <w:t>.</w:t>
      </w:r>
    </w:p>
    <w:p w14:paraId="4D44D00A" w14:textId="19AC3BE5" w:rsidR="00C01A10" w:rsidRDefault="00556F7B" w:rsidP="005D6802">
      <w:r w:rsidRPr="00556F7B">
        <w:t>Improve customer satisfaction</w:t>
      </w:r>
      <w:r>
        <w:t xml:space="preserve">: </w:t>
      </w:r>
      <w:r w:rsidR="00C01A10" w:rsidRPr="00C01A10">
        <w:t xml:space="preserve">the implementation of CRM value </w:t>
      </w:r>
      <w:r w:rsidR="0033724E">
        <w:t>chain analysis</w:t>
      </w:r>
      <w:r w:rsidR="00C01A10" w:rsidRPr="00C01A10">
        <w:t xml:space="preserve"> can also lead to improve communication efficiency as well as faster issue resolution</w:t>
      </w:r>
      <w:r w:rsidR="00C01A10">
        <w:t xml:space="preserve">, thus </w:t>
      </w:r>
      <w:r w:rsidR="00C01A10" w:rsidRPr="00C01A10">
        <w:t>resulting in higher customer satisfaction as well as a positive brand perception among the consumers</w:t>
      </w:r>
      <w:r w:rsidR="00C01A10">
        <w:t>.</w:t>
      </w:r>
    </w:p>
    <w:p w14:paraId="42A50FD2" w14:textId="4DC42AD7" w:rsidR="00C01A10" w:rsidRDefault="00C01A10" w:rsidP="00EE7437">
      <w:pPr>
        <w:pStyle w:val="Heading2"/>
      </w:pPr>
      <w:bookmarkStart w:id="11" w:name="_Toc141721948"/>
      <w:r w:rsidRPr="00C01A10">
        <w:t>Challenges of CRM value chain analysis implementation</w:t>
      </w:r>
      <w:bookmarkEnd w:id="11"/>
    </w:p>
    <w:p w14:paraId="5FB17B27" w14:textId="59A1CEAA" w:rsidR="00097536" w:rsidRDefault="00932E3B" w:rsidP="005D6802">
      <w:r>
        <w:t>D</w:t>
      </w:r>
      <w:r w:rsidR="00097536" w:rsidRPr="00097536">
        <w:t>ata integration and privacy</w:t>
      </w:r>
      <w:r w:rsidR="00097536">
        <w:t xml:space="preserve">: </w:t>
      </w:r>
      <w:r w:rsidR="00097536" w:rsidRPr="00097536">
        <w:t>integrating customer data from multiple sources can be very challenging and data privacy regulation must be strictly followed to ensure the security of customer information</w:t>
      </w:r>
      <w:r w:rsidR="00097536">
        <w:t>.</w:t>
      </w:r>
    </w:p>
    <w:p w14:paraId="7D8B47E5" w14:textId="58A6964A" w:rsidR="00185050" w:rsidRDefault="00097536" w:rsidP="005D6802">
      <w:r w:rsidRPr="00097536">
        <w:t>Technological infrastructure</w:t>
      </w:r>
      <w:r>
        <w:t xml:space="preserve">: </w:t>
      </w:r>
      <w:r w:rsidRPr="00097536">
        <w:t xml:space="preserve">implementing </w:t>
      </w:r>
      <w:r w:rsidR="0036050A" w:rsidRPr="00097536">
        <w:t xml:space="preserve">the </w:t>
      </w:r>
      <w:r w:rsidR="0036050A" w:rsidRPr="0036050A">
        <w:t>CRM Value Chain Analysis</w:t>
      </w:r>
      <w:r w:rsidR="0036050A">
        <w:t xml:space="preserve"> </w:t>
      </w:r>
      <w:r w:rsidRPr="00097536">
        <w:t>may also require upgrading or investing in new technology infrastructure</w:t>
      </w:r>
      <w:r w:rsidR="005E04B0">
        <w:t>,</w:t>
      </w:r>
      <w:r w:rsidR="00185050" w:rsidRPr="00185050">
        <w:t xml:space="preserve"> </w:t>
      </w:r>
      <w:r w:rsidR="005E04B0">
        <w:t>w</w:t>
      </w:r>
      <w:r w:rsidR="00185050" w:rsidRPr="00185050">
        <w:t xml:space="preserve">hich </w:t>
      </w:r>
      <w:r w:rsidR="0036050A">
        <w:t>could</w:t>
      </w:r>
      <w:r w:rsidR="00185050" w:rsidRPr="00185050">
        <w:t xml:space="preserve"> be time consuming and costly</w:t>
      </w:r>
      <w:r w:rsidR="00185050">
        <w:t>.</w:t>
      </w:r>
    </w:p>
    <w:p w14:paraId="43CD5C15" w14:textId="639ACC3C" w:rsidR="009E458F" w:rsidRDefault="00185050" w:rsidP="005D6802">
      <w:r w:rsidRPr="00185050">
        <w:t>Employee training and adaptability</w:t>
      </w:r>
      <w:r>
        <w:t xml:space="preserve">: </w:t>
      </w:r>
      <w:r w:rsidRPr="00185050">
        <w:t xml:space="preserve">employees may </w:t>
      </w:r>
      <w:r w:rsidR="00AD7979">
        <w:t>require</w:t>
      </w:r>
      <w:r w:rsidRPr="00185050">
        <w:t xml:space="preserve"> training to adapt to the new CRM processes and tools</w:t>
      </w:r>
      <w:r>
        <w:t>.</w:t>
      </w:r>
      <w:r w:rsidR="00F60FE7" w:rsidRPr="00F60FE7">
        <w:t xml:space="preserve"> Resistance to change can also pose</w:t>
      </w:r>
      <w:r w:rsidR="00AD7979">
        <w:t xml:space="preserve"> significant</w:t>
      </w:r>
      <w:r w:rsidR="00F60FE7" w:rsidRPr="00F60FE7">
        <w:t xml:space="preserve"> challenges in the successful implementation of the analysis</w:t>
      </w:r>
      <w:r w:rsidR="00F60FE7">
        <w:t>.</w:t>
      </w:r>
      <w:r w:rsidR="009E458F">
        <w:br w:type="page"/>
      </w:r>
    </w:p>
    <w:p w14:paraId="782D1FB4" w14:textId="1A82D28A" w:rsidR="00964A17" w:rsidRDefault="00964A17" w:rsidP="00EE7437">
      <w:pPr>
        <w:pStyle w:val="Heading1"/>
      </w:pPr>
      <w:bookmarkStart w:id="12" w:name="_Toc141721949"/>
      <w:r>
        <w:lastRenderedPageBreak/>
        <w:t>7P marketing theory</w:t>
      </w:r>
      <w:bookmarkEnd w:id="12"/>
      <w:r>
        <w:t xml:space="preserve"> </w:t>
      </w:r>
    </w:p>
    <w:p w14:paraId="54035E03" w14:textId="354E55F8" w:rsidR="005F255F" w:rsidRDefault="00595F4A" w:rsidP="005D6802">
      <w:r w:rsidRPr="00595F4A">
        <w:t>The seven P marketing theory is an extension of the traditional 4P marketing mix</w:t>
      </w:r>
      <w:r>
        <w:t>,</w:t>
      </w:r>
      <w:r w:rsidR="005F255F" w:rsidRPr="005F255F">
        <w:t xml:space="preserve"> the 7P</w:t>
      </w:r>
      <w:r w:rsidR="003F1533">
        <w:t>’s</w:t>
      </w:r>
      <w:r w:rsidR="005F255F" w:rsidRPr="005F255F">
        <w:t xml:space="preserve"> model was </w:t>
      </w:r>
      <w:r w:rsidR="006713D0">
        <w:t>int</w:t>
      </w:r>
      <w:r w:rsidR="006713D0" w:rsidRPr="005F255F">
        <w:t>roduced</w:t>
      </w:r>
      <w:r w:rsidR="005F255F" w:rsidRPr="005F255F">
        <w:t xml:space="preserve"> to include a more comprehensive and </w:t>
      </w:r>
      <w:r w:rsidR="006C5FBD" w:rsidRPr="006C5FBD">
        <w:t xml:space="preserve">contemporary </w:t>
      </w:r>
      <w:r w:rsidR="005F255F" w:rsidRPr="005F255F">
        <w:t>approach to marketing strategy</w:t>
      </w:r>
      <w:r w:rsidR="005F255F">
        <w:t>.</w:t>
      </w:r>
      <w:r w:rsidR="005F255F" w:rsidRPr="005F255F">
        <w:t xml:space="preserve"> It </w:t>
      </w:r>
      <w:proofErr w:type="gramStart"/>
      <w:r w:rsidR="005F255F" w:rsidRPr="005F255F">
        <w:t>takes into account</w:t>
      </w:r>
      <w:proofErr w:type="gramEnd"/>
      <w:r w:rsidR="005F255F" w:rsidRPr="005F255F">
        <w:t xml:space="preserve"> the additional elements that plays a vital role in marketing process</w:t>
      </w:r>
      <w:r w:rsidR="005F255F">
        <w:t>,</w:t>
      </w:r>
      <w:r w:rsidR="005F255F" w:rsidRPr="005F255F">
        <w:t xml:space="preserve"> mainly in the </w:t>
      </w:r>
      <w:r w:rsidR="00F533A2" w:rsidRPr="00F533A2">
        <w:t xml:space="preserve">context </w:t>
      </w:r>
      <w:r w:rsidR="005F255F" w:rsidRPr="005F255F">
        <w:t>of services and modern business practise</w:t>
      </w:r>
      <w:r w:rsidR="00F533A2">
        <w:t>s</w:t>
      </w:r>
      <w:r w:rsidR="006956A0">
        <w:t xml:space="preserve"> </w:t>
      </w:r>
      <w:r w:rsidR="006956A0" w:rsidRPr="006956A0">
        <w:t>(Kotler and Keller, 2021)</w:t>
      </w:r>
      <w:r w:rsidR="005F255F">
        <w:t>.</w:t>
      </w:r>
    </w:p>
    <w:p w14:paraId="3DD50811" w14:textId="715C0E79" w:rsidR="004C6F53" w:rsidRDefault="005E7ED5" w:rsidP="005D6802">
      <w:r w:rsidRPr="005E7ED5">
        <w:t>Product</w:t>
      </w:r>
      <w:r>
        <w:t xml:space="preserve">: </w:t>
      </w:r>
      <w:r w:rsidR="003F1533">
        <w:t>P</w:t>
      </w:r>
      <w:r w:rsidRPr="005E7ED5">
        <w:t>roduct refers to the core offering their business provides to their target market</w:t>
      </w:r>
      <w:r>
        <w:t>.</w:t>
      </w:r>
      <w:r w:rsidRPr="005E7ED5">
        <w:t xml:space="preserve"> It includes both tangible goals and intangible services</w:t>
      </w:r>
      <w:r w:rsidR="000342AD">
        <w:t>.</w:t>
      </w:r>
      <w:r w:rsidRPr="005E7ED5">
        <w:t xml:space="preserve"> companies must make sure that their products meet </w:t>
      </w:r>
      <w:r w:rsidR="003F1533" w:rsidRPr="005E7ED5">
        <w:t>customers’</w:t>
      </w:r>
      <w:r w:rsidRPr="005E7ED5">
        <w:t xml:space="preserve"> needs</w:t>
      </w:r>
      <w:r>
        <w:t>,</w:t>
      </w:r>
      <w:r w:rsidRPr="005E7ED5">
        <w:t xml:space="preserve"> are of high quality as well as provide value</w:t>
      </w:r>
      <w:r>
        <w:t>.</w:t>
      </w:r>
      <w:r w:rsidR="002746D0" w:rsidRPr="002746D0">
        <w:t xml:space="preserve"> </w:t>
      </w:r>
      <w:r w:rsidR="000342AD" w:rsidRPr="002746D0">
        <w:t>Additionally,</w:t>
      </w:r>
      <w:r w:rsidR="002746D0" w:rsidRPr="002746D0">
        <w:t xml:space="preserve"> companies also need to consider branding</w:t>
      </w:r>
      <w:r w:rsidR="000342AD">
        <w:t>,</w:t>
      </w:r>
      <w:r w:rsidR="002746D0" w:rsidRPr="002746D0">
        <w:t xml:space="preserve"> packaging</w:t>
      </w:r>
      <w:r w:rsidR="000342AD">
        <w:t>,</w:t>
      </w:r>
      <w:r w:rsidR="002746D0" w:rsidRPr="002746D0">
        <w:t xml:space="preserve"> and product variation</w:t>
      </w:r>
      <w:r w:rsidR="00400296">
        <w:t xml:space="preserve"> </w:t>
      </w:r>
      <w:r w:rsidR="00400296" w:rsidRPr="00400296">
        <w:t>(Kotler and Keller, 2021)</w:t>
      </w:r>
      <w:r w:rsidR="002746D0">
        <w:t>.</w:t>
      </w:r>
      <w:r w:rsidR="002746D0" w:rsidRPr="002746D0">
        <w:t xml:space="preserve"> For example</w:t>
      </w:r>
      <w:r w:rsidR="000342AD">
        <w:t>,</w:t>
      </w:r>
      <w:r w:rsidR="004C6F53" w:rsidRPr="004C6F53">
        <w:t xml:space="preserve"> </w:t>
      </w:r>
      <w:r w:rsidR="00FB1B20">
        <w:t xml:space="preserve">Tesco offers a wide range of products including groceries, clothing, electronics and more. the company </w:t>
      </w:r>
      <w:r w:rsidR="00FB1B20" w:rsidRPr="00FB1B20">
        <w:t>"Everyday Value" and "Finest" product lines cater</w:t>
      </w:r>
      <w:r w:rsidR="00FB1B20">
        <w:t xml:space="preserve"> to the different customer segments</w:t>
      </w:r>
      <w:r w:rsidR="00C63531">
        <w:t xml:space="preserve"> </w:t>
      </w:r>
      <w:r w:rsidR="00C63531">
        <w:rPr>
          <w:color w:val="000000"/>
          <w:shd w:val="clear" w:color="auto" w:fill="FFFFFF"/>
        </w:rPr>
        <w:t>(Zone, 2023)</w:t>
      </w:r>
      <w:r w:rsidR="00FB1B20">
        <w:t>.</w:t>
      </w:r>
    </w:p>
    <w:p w14:paraId="7E301618" w14:textId="34C70C22" w:rsidR="00455A74" w:rsidRDefault="007C1308" w:rsidP="005D6802">
      <w:r w:rsidRPr="007C1308">
        <w:t>Price</w:t>
      </w:r>
      <w:r>
        <w:t xml:space="preserve">: </w:t>
      </w:r>
      <w:r w:rsidR="003F1533">
        <w:t>P</w:t>
      </w:r>
      <w:r w:rsidRPr="007C1308">
        <w:t>rice is the monetary value that customers pay to occur product or service from a business</w:t>
      </w:r>
      <w:r>
        <w:t>.</w:t>
      </w:r>
      <w:r w:rsidRPr="007C1308">
        <w:t xml:space="preserve"> Pricing strategies can heavily impact sales and profitability and businesses need to consider factors such as production cost</w:t>
      </w:r>
      <w:r>
        <w:t>,</w:t>
      </w:r>
      <w:r w:rsidRPr="007C1308">
        <w:t xml:space="preserve"> </w:t>
      </w:r>
      <w:r w:rsidR="00CE5C66" w:rsidRPr="00CD2830">
        <w:t>competition,</w:t>
      </w:r>
      <w:r w:rsidR="00CD2830">
        <w:t xml:space="preserve"> </w:t>
      </w:r>
      <w:r w:rsidR="00455A74" w:rsidRPr="00455A74">
        <w:t>an</w:t>
      </w:r>
      <w:r w:rsidR="00CD2830">
        <w:t>d</w:t>
      </w:r>
      <w:r w:rsidR="00455A74" w:rsidRPr="00455A74">
        <w:t xml:space="preserve"> perceived value</w:t>
      </w:r>
      <w:r w:rsidR="00400296">
        <w:t xml:space="preserve"> </w:t>
      </w:r>
      <w:r w:rsidR="00400296" w:rsidRPr="00400296">
        <w:t>(Kotler and Keller, 2021)</w:t>
      </w:r>
      <w:r w:rsidR="00455A74">
        <w:t>.</w:t>
      </w:r>
      <w:r w:rsidR="00455A74" w:rsidRPr="00455A74">
        <w:t xml:space="preserve"> For </w:t>
      </w:r>
      <w:r w:rsidR="00400296" w:rsidRPr="00455A74">
        <w:t>example,</w:t>
      </w:r>
      <w:r w:rsidR="00455A74" w:rsidRPr="00455A74">
        <w:t xml:space="preserve"> </w:t>
      </w:r>
      <w:r w:rsidR="00FB1B20">
        <w:t xml:space="preserve">Tesco utilizes a competitive pricing strategy that align their prices with those of their competitors. The company moreover also </w:t>
      </w:r>
      <w:r w:rsidR="00FB1B20" w:rsidRPr="00FB1B20">
        <w:t xml:space="preserve">employs </w:t>
      </w:r>
      <w:r w:rsidR="00FB1B20">
        <w:t>loyalty programs like Tesco Clubcard, which offers discounts and rewards to loyal customers, thus enhancing customer retention as well as incentivizing repat purchases</w:t>
      </w:r>
      <w:r w:rsidR="00C42F58">
        <w:t xml:space="preserve"> </w:t>
      </w:r>
      <w:r w:rsidR="00C42F58" w:rsidRPr="00C42F58">
        <w:t>(Turner and Wilson, 2006)</w:t>
      </w:r>
      <w:r w:rsidR="00FB1B20">
        <w:t>.</w:t>
      </w:r>
    </w:p>
    <w:p w14:paraId="31967C67" w14:textId="7B42932B" w:rsidR="00F854D2" w:rsidRDefault="005820AB" w:rsidP="005D6802">
      <w:r w:rsidRPr="005820AB">
        <w:t>Place</w:t>
      </w:r>
      <w:r>
        <w:t xml:space="preserve">: </w:t>
      </w:r>
      <w:r w:rsidR="003F1533">
        <w:t>P</w:t>
      </w:r>
      <w:r w:rsidRPr="005820AB">
        <w:t>la</w:t>
      </w:r>
      <w:r w:rsidR="003F1533">
        <w:t>ce</w:t>
      </w:r>
      <w:r w:rsidRPr="005820AB">
        <w:t xml:space="preserve"> which is also known as distribution refers to the channel and method through which products or services reach the target market</w:t>
      </w:r>
      <w:r>
        <w:t>.</w:t>
      </w:r>
      <w:r w:rsidRPr="005820AB">
        <w:t xml:space="preserve"> The right distribution strategy helps in ensuring that the product is available to customers at the right time in the right location</w:t>
      </w:r>
      <w:r w:rsidR="00400296">
        <w:t xml:space="preserve"> </w:t>
      </w:r>
      <w:r w:rsidR="00400296" w:rsidRPr="00400296">
        <w:t>(Kotler and Keller, 2021)</w:t>
      </w:r>
      <w:r>
        <w:t>.</w:t>
      </w:r>
      <w:r w:rsidRPr="005820AB">
        <w:t xml:space="preserve"> For </w:t>
      </w:r>
      <w:r w:rsidR="004C2502" w:rsidRPr="005820AB">
        <w:t>example,</w:t>
      </w:r>
      <w:r w:rsidRPr="005820AB">
        <w:t xml:space="preserve"> </w:t>
      </w:r>
      <w:r w:rsidR="00FB1B20">
        <w:t xml:space="preserve">Tesco has </w:t>
      </w:r>
      <w:r w:rsidR="00C42F58">
        <w:t>an</w:t>
      </w:r>
      <w:r w:rsidR="00FB1B20">
        <w:t xml:space="preserve"> extensive network of physical store across various formats, this includes superstores, convenience stores, and hypermarkets. Additionally, the company has also invested heavily in their online presence as well, thus allowing customer to shop easily through their websites and mobile app.</w:t>
      </w:r>
    </w:p>
    <w:p w14:paraId="5AFCC2D5" w14:textId="6D2B3B47" w:rsidR="009133C8" w:rsidRDefault="00D372B0" w:rsidP="005D6802">
      <w:r w:rsidRPr="00D372B0">
        <w:t>Promotion</w:t>
      </w:r>
      <w:r>
        <w:t>:</w:t>
      </w:r>
      <w:r w:rsidRPr="00D372B0">
        <w:t xml:space="preserve"> </w:t>
      </w:r>
      <w:r w:rsidR="003F1533">
        <w:t>P</w:t>
      </w:r>
      <w:r w:rsidRPr="00D372B0">
        <w:t>romotion involves the communication and marketing activities that create awareness and interest in product or service</w:t>
      </w:r>
      <w:r w:rsidR="00400296">
        <w:t xml:space="preserve"> </w:t>
      </w:r>
      <w:r w:rsidR="00400296" w:rsidRPr="00400296">
        <w:t>(Kotler and Keller, 2021)</w:t>
      </w:r>
      <w:r>
        <w:t>.</w:t>
      </w:r>
      <w:r w:rsidRPr="00D372B0">
        <w:t xml:space="preserve"> This includes advertising</w:t>
      </w:r>
      <w:r>
        <w:t>,</w:t>
      </w:r>
      <w:r w:rsidRPr="00D372B0">
        <w:t xml:space="preserve"> sales</w:t>
      </w:r>
      <w:r>
        <w:t>,</w:t>
      </w:r>
      <w:r w:rsidRPr="00D372B0">
        <w:t xml:space="preserve"> </w:t>
      </w:r>
      <w:r w:rsidR="00CE5C66" w:rsidRPr="00D372B0">
        <w:t>promotion,</w:t>
      </w:r>
      <w:r w:rsidRPr="00D372B0">
        <w:t xml:space="preserve"> and other promotional tools to pursue the target audience to make a purchase</w:t>
      </w:r>
      <w:r>
        <w:t>.</w:t>
      </w:r>
      <w:r w:rsidRPr="00D372B0">
        <w:t xml:space="preserve"> For </w:t>
      </w:r>
      <w:r w:rsidR="00D87C94" w:rsidRPr="00D372B0">
        <w:t>example,</w:t>
      </w:r>
      <w:r w:rsidRPr="00D372B0">
        <w:t xml:space="preserve"> </w:t>
      </w:r>
      <w:r w:rsidR="00FB1B20">
        <w:t xml:space="preserve">Tesco employs a variety of promotional activities such as </w:t>
      </w:r>
      <w:r w:rsidR="00FB1B20" w:rsidRPr="00FB1B20">
        <w:t>advertising, social media campaigns, and in-store promotions. The</w:t>
      </w:r>
      <w:r w:rsidR="00FB1B20">
        <w:t xml:space="preserve"> company also sends personalized offers and discount to customer through their loyalty programs.</w:t>
      </w:r>
    </w:p>
    <w:p w14:paraId="31ECFA24" w14:textId="22375135" w:rsidR="00174099" w:rsidRDefault="009133C8" w:rsidP="005D6802">
      <w:r w:rsidRPr="009133C8">
        <w:t>People</w:t>
      </w:r>
      <w:r w:rsidR="00527E91">
        <w:t>:</w:t>
      </w:r>
      <w:r w:rsidR="00527E91" w:rsidRPr="00527E91">
        <w:t xml:space="preserve"> </w:t>
      </w:r>
      <w:r w:rsidR="003F1533">
        <w:t>P</w:t>
      </w:r>
      <w:r w:rsidR="00527E91" w:rsidRPr="00527E91">
        <w:t xml:space="preserve">eople </w:t>
      </w:r>
      <w:r w:rsidR="00A43EEF">
        <w:t xml:space="preserve">factors </w:t>
      </w:r>
      <w:r w:rsidR="00D90311" w:rsidRPr="00527E91">
        <w:t>consider</w:t>
      </w:r>
      <w:r w:rsidR="00527E91" w:rsidRPr="00527E91">
        <w:t xml:space="preserve"> employees</w:t>
      </w:r>
      <w:r w:rsidR="00527E91">
        <w:t>,</w:t>
      </w:r>
      <w:r w:rsidR="00527E91" w:rsidRPr="00527E91">
        <w:t xml:space="preserve"> staff are individuals who are directly or indirectly involved in delivering the products and services to customers</w:t>
      </w:r>
      <w:r w:rsidR="00400296">
        <w:t xml:space="preserve"> </w:t>
      </w:r>
      <w:r w:rsidR="00400296" w:rsidRPr="00400296">
        <w:t>(Kotler and Keller, 2021)</w:t>
      </w:r>
      <w:r w:rsidR="00527E91">
        <w:t>.</w:t>
      </w:r>
      <w:r w:rsidR="00527E91" w:rsidRPr="00527E91">
        <w:t xml:space="preserve"> Satisfied and </w:t>
      </w:r>
      <w:r w:rsidR="00D90311" w:rsidRPr="00527E91">
        <w:t>well-trained</w:t>
      </w:r>
      <w:r w:rsidR="00527E91" w:rsidRPr="00527E91">
        <w:t xml:space="preserve"> personals can help in enhancing customer experience a</w:t>
      </w:r>
      <w:r w:rsidR="00A43EEF">
        <w:t>nd</w:t>
      </w:r>
      <w:r w:rsidR="00527E91" w:rsidRPr="00527E91">
        <w:t xml:space="preserve"> loyalty</w:t>
      </w:r>
      <w:r w:rsidR="00527E91">
        <w:t>.</w:t>
      </w:r>
      <w:r w:rsidR="00D81478" w:rsidRPr="00D81478">
        <w:t xml:space="preserve"> For </w:t>
      </w:r>
      <w:r w:rsidR="00A43EEF" w:rsidRPr="00D81478">
        <w:t>example,</w:t>
      </w:r>
      <w:r w:rsidR="00D81478" w:rsidRPr="00D81478">
        <w:t xml:space="preserve"> </w:t>
      </w:r>
      <w:r w:rsidR="00FB1B20">
        <w:t xml:space="preserve">Tesco emphasizes their customer service by training their staff to assist and engage customers effectively. Moreover, </w:t>
      </w:r>
      <w:r w:rsidR="003F1533">
        <w:t>friendly,</w:t>
      </w:r>
      <w:r w:rsidR="00FB1B20">
        <w:t xml:space="preserve"> and knowledgeable employees enhance customer satisfaction as well as contribute to a positive brand image.</w:t>
      </w:r>
    </w:p>
    <w:p w14:paraId="3EBDE721" w14:textId="654E0F0A" w:rsidR="00E60489" w:rsidRDefault="00174099" w:rsidP="005D6802">
      <w:r w:rsidRPr="00174099">
        <w:t>Process</w:t>
      </w:r>
      <w:r>
        <w:t>:</w:t>
      </w:r>
      <w:r w:rsidRPr="00174099">
        <w:t xml:space="preserve"> </w:t>
      </w:r>
      <w:r w:rsidR="003F1533">
        <w:t>P</w:t>
      </w:r>
      <w:r w:rsidRPr="00174099">
        <w:t>rocess is related to procedures</w:t>
      </w:r>
      <w:r>
        <w:t>,</w:t>
      </w:r>
      <w:r w:rsidRPr="00174099">
        <w:t xml:space="preserve"> systems and steps that are involved in delivering a product </w:t>
      </w:r>
      <w:r>
        <w:t>or</w:t>
      </w:r>
      <w:r w:rsidRPr="00174099">
        <w:t xml:space="preserve"> service</w:t>
      </w:r>
      <w:r w:rsidR="00400296">
        <w:t xml:space="preserve"> </w:t>
      </w:r>
      <w:r w:rsidR="00400296" w:rsidRPr="00400296">
        <w:t>(Kotler and Keller, 2021)</w:t>
      </w:r>
      <w:r>
        <w:t>.</w:t>
      </w:r>
      <w:r w:rsidRPr="00174099">
        <w:t xml:space="preserve"> The well</w:t>
      </w:r>
      <w:r w:rsidR="008B2993">
        <w:t>-</w:t>
      </w:r>
      <w:r w:rsidR="00455946" w:rsidRPr="00174099">
        <w:t>d</w:t>
      </w:r>
      <w:r w:rsidR="00455946">
        <w:t>esigned</w:t>
      </w:r>
      <w:r w:rsidRPr="00174099">
        <w:t xml:space="preserve"> process can help in ensuring </w:t>
      </w:r>
      <w:r w:rsidRPr="00174099">
        <w:lastRenderedPageBreak/>
        <w:t>efficiency</w:t>
      </w:r>
      <w:r>
        <w:t>,</w:t>
      </w:r>
      <w:r w:rsidRPr="00174099">
        <w:t xml:space="preserve"> </w:t>
      </w:r>
      <w:r w:rsidR="00D90311" w:rsidRPr="00174099">
        <w:t>consistency,</w:t>
      </w:r>
      <w:r w:rsidRPr="00174099">
        <w:t xml:space="preserve"> and customer satisfaction</w:t>
      </w:r>
      <w:r>
        <w:t xml:space="preserve">. </w:t>
      </w:r>
      <w:r w:rsidR="00D9773A" w:rsidRPr="00D9773A">
        <w:t>For example</w:t>
      </w:r>
      <w:r w:rsidR="00D9773A">
        <w:t>,</w:t>
      </w:r>
      <w:r w:rsidR="00D9773A" w:rsidRPr="00D9773A">
        <w:t xml:space="preserve"> </w:t>
      </w:r>
      <w:r w:rsidR="00FB1B20">
        <w:t xml:space="preserve">Tesco </w:t>
      </w:r>
      <w:r w:rsidR="00C63531">
        <w:t>focuses on streamlining their processes to ensure efficiency and consistency. This includes optimizing their supply chain, checkout procedures, and online shopping experience, all of which has helped in the contribution of a seamless customer journey</w:t>
      </w:r>
      <w:r w:rsidR="00C42F58">
        <w:t xml:space="preserve"> </w:t>
      </w:r>
      <w:r w:rsidR="00C42F58" w:rsidRPr="00C42F58">
        <w:t>(Smith and Sparks, 2009)</w:t>
      </w:r>
      <w:r w:rsidR="00C42F58">
        <w:t>.</w:t>
      </w:r>
    </w:p>
    <w:p w14:paraId="39A255AD" w14:textId="6F469457" w:rsidR="0025034A" w:rsidRDefault="00E60489" w:rsidP="005D6802">
      <w:r w:rsidRPr="00E60489">
        <w:t>Physical evidence</w:t>
      </w:r>
      <w:r>
        <w:t xml:space="preserve">: </w:t>
      </w:r>
      <w:r w:rsidR="003F1533">
        <w:t>P</w:t>
      </w:r>
      <w:r w:rsidRPr="00E60489">
        <w:t xml:space="preserve">hysical evidence </w:t>
      </w:r>
      <w:r w:rsidR="00400296">
        <w:t xml:space="preserve">is </w:t>
      </w:r>
      <w:r w:rsidR="00400296" w:rsidRPr="00E60489">
        <w:t>the</w:t>
      </w:r>
      <w:r w:rsidRPr="00E60489">
        <w:t xml:space="preserve"> tangible elements that helps customers evaluate the products or services before making a purchase</w:t>
      </w:r>
      <w:r w:rsidR="00400296">
        <w:t xml:space="preserve"> </w:t>
      </w:r>
      <w:r w:rsidR="00400296" w:rsidRPr="00400296">
        <w:t>(Kotler and Keller, 2021)</w:t>
      </w:r>
      <w:r w:rsidR="006562D6">
        <w:t>.</w:t>
      </w:r>
      <w:r w:rsidR="006562D6" w:rsidRPr="006562D6">
        <w:t xml:space="preserve"> This includes physical environment</w:t>
      </w:r>
      <w:r w:rsidR="006562D6">
        <w:t>,</w:t>
      </w:r>
      <w:r w:rsidR="006562D6" w:rsidRPr="006562D6">
        <w:t xml:space="preserve"> branding materials</w:t>
      </w:r>
      <w:r w:rsidR="006562D6">
        <w:t>,</w:t>
      </w:r>
      <w:r w:rsidR="006562D6" w:rsidRPr="006562D6">
        <w:t xml:space="preserve"> packaging</w:t>
      </w:r>
      <w:r w:rsidR="005622D2">
        <w:t>, and any</w:t>
      </w:r>
      <w:r w:rsidR="006562D6" w:rsidRPr="006562D6">
        <w:t xml:space="preserve"> other </w:t>
      </w:r>
      <w:r w:rsidR="005622D2">
        <w:t>visible</w:t>
      </w:r>
      <w:r w:rsidR="006562D6" w:rsidRPr="006562D6">
        <w:t xml:space="preserve"> clues that influence customers perception</w:t>
      </w:r>
      <w:r w:rsidR="006562D6">
        <w:t>.</w:t>
      </w:r>
      <w:r w:rsidR="006562D6" w:rsidRPr="006562D6">
        <w:t xml:space="preserve"> </w:t>
      </w:r>
      <w:r w:rsidR="00C63531">
        <w:t>In case of Tesco, this includes the store layout, packaging design and the overall store ambiance. The company strives to create a welcoming and convenient shopping environment, that incorporates c</w:t>
      </w:r>
      <w:r w:rsidR="00C63531" w:rsidRPr="00C63531">
        <w:t>lear signage, well-organized shelves, and comfortable shopping spaces</w:t>
      </w:r>
      <w:r w:rsidR="00C63531">
        <w:t>.</w:t>
      </w:r>
    </w:p>
    <w:p w14:paraId="546D2590" w14:textId="2D65E8D7" w:rsidR="00595F4A" w:rsidRDefault="00595F4A" w:rsidP="005D6802">
      <w:r>
        <w:br w:type="page"/>
      </w:r>
    </w:p>
    <w:p w14:paraId="0F80A397" w14:textId="77777777" w:rsidR="00595F4A" w:rsidRDefault="00595F4A" w:rsidP="005D6802"/>
    <w:p w14:paraId="76264296" w14:textId="664F680C" w:rsidR="00964A17" w:rsidRDefault="00964A17" w:rsidP="00EE7437">
      <w:pPr>
        <w:pStyle w:val="Heading1"/>
      </w:pPr>
      <w:bookmarkStart w:id="13" w:name="_Toc141721950"/>
      <w:r>
        <w:t xml:space="preserve">The communication </w:t>
      </w:r>
      <w:proofErr w:type="gramStart"/>
      <w:r w:rsidR="00CE5C66">
        <w:t>mix</w:t>
      </w:r>
      <w:proofErr w:type="gramEnd"/>
      <w:r w:rsidR="00CE5C66">
        <w:t>.</w:t>
      </w:r>
      <w:bookmarkEnd w:id="13"/>
      <w:r>
        <w:t xml:space="preserve"> </w:t>
      </w:r>
    </w:p>
    <w:p w14:paraId="635421CE" w14:textId="07EDD0B4" w:rsidR="000C4D7C" w:rsidRDefault="00FE7747" w:rsidP="005D6802">
      <w:r w:rsidRPr="00FE7747">
        <w:t xml:space="preserve">The communication mix is also known as promotional mix is a term used in marketing to describe the various communication tools and strategies that businesses use to </w:t>
      </w:r>
      <w:r w:rsidR="00CA6B8C" w:rsidRPr="00CA6B8C">
        <w:t xml:space="preserve">convey </w:t>
      </w:r>
      <w:r w:rsidRPr="00FE7747">
        <w:t>their messages to the target audience as well as promote their products or services</w:t>
      </w:r>
      <w:r w:rsidR="00992779">
        <w:t xml:space="preserve"> </w:t>
      </w:r>
      <w:r w:rsidR="00992779" w:rsidRPr="00992779">
        <w:t>(Armstrong et al., 2014)</w:t>
      </w:r>
      <w:r>
        <w:t>.</w:t>
      </w:r>
      <w:r w:rsidR="0097051E" w:rsidRPr="0097051E">
        <w:t xml:space="preserve"> The main purpose of communication </w:t>
      </w:r>
      <w:r w:rsidR="00CA6B8C">
        <w:t>mix</w:t>
      </w:r>
      <w:r w:rsidR="0097051E" w:rsidRPr="0097051E">
        <w:t xml:space="preserve"> is to create awareness</w:t>
      </w:r>
      <w:r w:rsidR="0097051E">
        <w:t>,</w:t>
      </w:r>
      <w:r w:rsidR="0097051E" w:rsidRPr="0097051E">
        <w:t xml:space="preserve"> generate interest</w:t>
      </w:r>
      <w:r w:rsidR="00235C0A">
        <w:t>,</w:t>
      </w:r>
      <w:r w:rsidR="0097051E" w:rsidRPr="0097051E">
        <w:t xml:space="preserve"> stimulate desire</w:t>
      </w:r>
      <w:r w:rsidR="00235C0A">
        <w:t>,</w:t>
      </w:r>
      <w:r w:rsidR="0097051E" w:rsidRPr="0097051E">
        <w:t xml:space="preserve"> and encourage action among the target market</w:t>
      </w:r>
      <w:r w:rsidR="0097051E">
        <w:t>.</w:t>
      </w:r>
      <w:r w:rsidR="0097051E" w:rsidRPr="0097051E">
        <w:t xml:space="preserve"> Each element of the communication mix has a unique role in achieving this objective as well as plays a very important part in shaping their perception of the brand and its offering</w:t>
      </w:r>
      <w:r w:rsidR="005C5D8F">
        <w:t>:</w:t>
      </w:r>
    </w:p>
    <w:p w14:paraId="1DE17D98" w14:textId="0042A9C1" w:rsidR="005C5D8F" w:rsidRDefault="005C5D8F" w:rsidP="005D6802">
      <w:r w:rsidRPr="005C5D8F">
        <w:t>Advertising</w:t>
      </w:r>
      <w:r>
        <w:t xml:space="preserve">: </w:t>
      </w:r>
      <w:r w:rsidR="007B437E">
        <w:t>A</w:t>
      </w:r>
      <w:r w:rsidRPr="005C5D8F">
        <w:t>dvertising involves paid and on</w:t>
      </w:r>
      <w:r w:rsidR="00754A4D">
        <w:t>-</w:t>
      </w:r>
      <w:r w:rsidRPr="005C5D8F">
        <w:t>personal communication through various media channels such as television</w:t>
      </w:r>
      <w:r>
        <w:t>,</w:t>
      </w:r>
      <w:r w:rsidRPr="005C5D8F">
        <w:t xml:space="preserve"> radio</w:t>
      </w:r>
      <w:r>
        <w:t>,</w:t>
      </w:r>
      <w:r w:rsidRPr="005C5D8F">
        <w:t xml:space="preserve"> print</w:t>
      </w:r>
      <w:r>
        <w:t>,</w:t>
      </w:r>
      <w:r w:rsidRPr="005C5D8F">
        <w:t xml:space="preserve"> online platforms, social media, billboards, and more. The goal is to </w:t>
      </w:r>
      <w:r w:rsidR="005F362B" w:rsidRPr="005F362B">
        <w:t>reach a large audience as well as create brand awareness and recall</w:t>
      </w:r>
      <w:r w:rsidR="00E639BB">
        <w:t xml:space="preserve"> </w:t>
      </w:r>
      <w:r w:rsidR="00E639BB">
        <w:rPr>
          <w:color w:val="000000"/>
          <w:shd w:val="clear" w:color="auto" w:fill="FFFFFF"/>
        </w:rPr>
        <w:t>(Professionalacademy.com, 2023)</w:t>
      </w:r>
      <w:r w:rsidR="005F362B">
        <w:t>.</w:t>
      </w:r>
    </w:p>
    <w:p w14:paraId="1F81332C" w14:textId="1AE3D12C" w:rsidR="005F362B" w:rsidRDefault="005F362B" w:rsidP="005D6802">
      <w:r w:rsidRPr="005F362B">
        <w:t>Sales promotion</w:t>
      </w:r>
      <w:r>
        <w:t>:</w:t>
      </w:r>
      <w:r w:rsidRPr="005F362B">
        <w:t xml:space="preserve"> </w:t>
      </w:r>
      <w:r w:rsidR="000C189B" w:rsidRPr="000C189B">
        <w:t xml:space="preserve">Sales promotion includes </w:t>
      </w:r>
      <w:r w:rsidRPr="005F362B">
        <w:t>short term incentives and offers design student courage immediate purchase or actions</w:t>
      </w:r>
      <w:r>
        <w:t>.</w:t>
      </w:r>
      <w:r w:rsidR="000B5121" w:rsidRPr="000B5121">
        <w:t xml:space="preserve"> </w:t>
      </w:r>
      <w:r w:rsidR="00CE5C66" w:rsidRPr="000B5121">
        <w:t>These examples</w:t>
      </w:r>
      <w:r w:rsidR="000B5121" w:rsidRPr="000B5121">
        <w:t xml:space="preserve"> include discounts, coupons, contents, loyalty programmes, free samples, and limited time offers</w:t>
      </w:r>
      <w:r w:rsidR="00E639BB">
        <w:t xml:space="preserve"> </w:t>
      </w:r>
      <w:r w:rsidR="00E639BB">
        <w:rPr>
          <w:color w:val="000000"/>
          <w:shd w:val="clear" w:color="auto" w:fill="FFFFFF"/>
        </w:rPr>
        <w:t>(Professionalacademy.com, 2023)</w:t>
      </w:r>
      <w:r w:rsidR="000B5121">
        <w:t>.</w:t>
      </w:r>
    </w:p>
    <w:p w14:paraId="49BC853D" w14:textId="58746CD6" w:rsidR="000B5121" w:rsidRDefault="000B5121" w:rsidP="005D6802">
      <w:r w:rsidRPr="000B5121">
        <w:t>Public relations</w:t>
      </w:r>
      <w:r>
        <w:t xml:space="preserve"> (PR): </w:t>
      </w:r>
      <w:r w:rsidRPr="000B5121">
        <w:t xml:space="preserve">PR focuses on managing </w:t>
      </w:r>
      <w:r w:rsidR="00623444">
        <w:t>and</w:t>
      </w:r>
      <w:r w:rsidRPr="000B5121">
        <w:t xml:space="preserve"> maintaining a positive image and reputation of the company or brand in the eyes of the public</w:t>
      </w:r>
      <w:r w:rsidR="006C1594">
        <w:t>.</w:t>
      </w:r>
      <w:r w:rsidR="006C1594" w:rsidRPr="006C1594">
        <w:t xml:space="preserve"> This involves activities such as media relations</w:t>
      </w:r>
      <w:r w:rsidR="006C1594">
        <w:t>,</w:t>
      </w:r>
      <w:r w:rsidR="006C1594" w:rsidRPr="006C1594">
        <w:t xml:space="preserve"> press release</w:t>
      </w:r>
      <w:r w:rsidR="006C1594">
        <w:t>,</w:t>
      </w:r>
      <w:r w:rsidR="006C1594" w:rsidRPr="006C1594">
        <w:t xml:space="preserve"> </w:t>
      </w:r>
      <w:r w:rsidR="00D90311" w:rsidRPr="006C1594">
        <w:t>sponsorship,</w:t>
      </w:r>
      <w:r w:rsidR="006C1594" w:rsidRPr="006C1594">
        <w:t xml:space="preserve"> and crisis management</w:t>
      </w:r>
      <w:r w:rsidR="00E639BB">
        <w:t xml:space="preserve"> </w:t>
      </w:r>
      <w:r w:rsidR="00E639BB">
        <w:rPr>
          <w:color w:val="000000"/>
          <w:shd w:val="clear" w:color="auto" w:fill="FFFFFF"/>
        </w:rPr>
        <w:t>(Professionalacademy.com, 2023)</w:t>
      </w:r>
      <w:r w:rsidR="006C1594">
        <w:t>.</w:t>
      </w:r>
    </w:p>
    <w:p w14:paraId="4A835C32" w14:textId="265FE468" w:rsidR="006C1594" w:rsidRDefault="006C1594" w:rsidP="005D6802">
      <w:r w:rsidRPr="006C1594">
        <w:t>Direct marketing</w:t>
      </w:r>
      <w:r>
        <w:t xml:space="preserve">: </w:t>
      </w:r>
      <w:r w:rsidR="007B437E">
        <w:t>D</w:t>
      </w:r>
      <w:r w:rsidRPr="006C1594">
        <w:t xml:space="preserve">irect marketing involves </w:t>
      </w:r>
      <w:r w:rsidR="00763EE2">
        <w:t>targeted</w:t>
      </w:r>
      <w:r w:rsidRPr="006C1594">
        <w:t xml:space="preserve"> and personalised communication with potential customer</w:t>
      </w:r>
      <w:r>
        <w:t>.</w:t>
      </w:r>
      <w:r w:rsidRPr="006C1594">
        <w:t xml:space="preserve"> Examples include direct mail, e-mail marketing, telemarketing, and other forms of </w:t>
      </w:r>
      <w:r w:rsidR="00763EE2">
        <w:t>one-to</w:t>
      </w:r>
      <w:r w:rsidR="000626C1">
        <w:t>-one</w:t>
      </w:r>
      <w:r w:rsidRPr="006C1594">
        <w:t xml:space="preserve"> communication to promote products or services</w:t>
      </w:r>
      <w:r>
        <w:t>.</w:t>
      </w:r>
    </w:p>
    <w:p w14:paraId="7EBE46CE" w14:textId="30D61AEF" w:rsidR="006C1594" w:rsidRDefault="00BA1F18" w:rsidP="005D6802">
      <w:r w:rsidRPr="00BA1F18">
        <w:t>Digital marketing</w:t>
      </w:r>
      <w:r>
        <w:t xml:space="preserve">: </w:t>
      </w:r>
      <w:r w:rsidR="007B437E">
        <w:t>D</w:t>
      </w:r>
      <w:r w:rsidRPr="00BA1F18">
        <w:t>igital marketing leverage online channels and platforms to reach and engage target audience</w:t>
      </w:r>
      <w:r>
        <w:t>.</w:t>
      </w:r>
      <w:r w:rsidRPr="00BA1F18">
        <w:t xml:space="preserve"> This includes various techniques such as search engine optimization</w:t>
      </w:r>
      <w:r>
        <w:t>,</w:t>
      </w:r>
      <w:r w:rsidRPr="00BA1F18">
        <w:t xml:space="preserve"> content marketing</w:t>
      </w:r>
      <w:r>
        <w:t>,</w:t>
      </w:r>
      <w:r w:rsidR="00AE581A" w:rsidRPr="00AE581A">
        <w:t xml:space="preserve"> social media marketing, influencer marketing and paid online advertising</w:t>
      </w:r>
      <w:r w:rsidR="00AE581A">
        <w:t>.</w:t>
      </w:r>
    </w:p>
    <w:p w14:paraId="2F84AA86" w14:textId="004066C4" w:rsidR="00AE581A" w:rsidRDefault="00AE581A" w:rsidP="005D6802">
      <w:r w:rsidRPr="00AE581A">
        <w:t>Personal selling</w:t>
      </w:r>
      <w:r>
        <w:t xml:space="preserve">: </w:t>
      </w:r>
      <w:r w:rsidR="007B437E">
        <w:t>P</w:t>
      </w:r>
      <w:r w:rsidRPr="00AE581A">
        <w:t xml:space="preserve">ersonal selling involves direct, face to face communication between the sales representative </w:t>
      </w:r>
      <w:r w:rsidR="005B00A8" w:rsidRPr="00AE581A">
        <w:t>and potential</w:t>
      </w:r>
      <w:r w:rsidRPr="00AE581A">
        <w:t xml:space="preserve"> customers</w:t>
      </w:r>
      <w:r>
        <w:t>.</w:t>
      </w:r>
      <w:r w:rsidR="00AF67D8" w:rsidRPr="00AF67D8">
        <w:t xml:space="preserve"> This approach is often used in B2B or business to business sales and high value customer products</w:t>
      </w:r>
      <w:r w:rsidR="00AF67D8">
        <w:t>,</w:t>
      </w:r>
      <w:r w:rsidR="00AF67D8" w:rsidRPr="00AF67D8">
        <w:t xml:space="preserve"> where building relationship and addressing specific needs is very important</w:t>
      </w:r>
      <w:r w:rsidR="008710EA">
        <w:t xml:space="preserve"> </w:t>
      </w:r>
      <w:r w:rsidR="008710EA">
        <w:rPr>
          <w:color w:val="000000"/>
          <w:shd w:val="clear" w:color="auto" w:fill="FFFFFF"/>
        </w:rPr>
        <w:t>(Professionalacademy.com, 2023)</w:t>
      </w:r>
      <w:r w:rsidR="00AF67D8">
        <w:t>.</w:t>
      </w:r>
    </w:p>
    <w:p w14:paraId="30EE7212" w14:textId="77777777" w:rsidR="000C4D7C" w:rsidRDefault="000C4D7C" w:rsidP="005D6802">
      <w:r>
        <w:br w:type="page"/>
      </w:r>
    </w:p>
    <w:p w14:paraId="34D55A9F" w14:textId="2DA1BD78" w:rsidR="00964A17" w:rsidRDefault="00964A17" w:rsidP="00EE7437">
      <w:pPr>
        <w:pStyle w:val="Heading1"/>
      </w:pPr>
      <w:bookmarkStart w:id="14" w:name="_Toc141721951"/>
      <w:r>
        <w:lastRenderedPageBreak/>
        <w:t>Recommendation</w:t>
      </w:r>
      <w:bookmarkEnd w:id="14"/>
      <w:r>
        <w:t xml:space="preserve"> </w:t>
      </w:r>
    </w:p>
    <w:p w14:paraId="3C5B09EE" w14:textId="23402FB7" w:rsidR="00624AB6" w:rsidRDefault="004D28DD" w:rsidP="005D6802">
      <w:r w:rsidRPr="004D28DD">
        <w:t>Tesco's leading global retail chain has a strong foundation but faces challenges in his customer relationship management efforts</w:t>
      </w:r>
      <w:r>
        <w:t>.</w:t>
      </w:r>
      <w:r w:rsidRPr="004D28DD">
        <w:t xml:space="preserve"> To maintain their position in the competitive market as well as enhance customer satisfaction</w:t>
      </w:r>
      <w:r>
        <w:t>.</w:t>
      </w:r>
      <w:r w:rsidRPr="004D28DD">
        <w:t xml:space="preserve"> Tesco</w:t>
      </w:r>
      <w:r w:rsidR="007C5472">
        <w:t xml:space="preserve"> </w:t>
      </w:r>
      <w:r w:rsidRPr="004D28DD">
        <w:t>should consider implementing the following</w:t>
      </w:r>
      <w:r w:rsidR="007C5472">
        <w:t xml:space="preserve"> </w:t>
      </w:r>
      <w:r w:rsidRPr="004D28DD">
        <w:t>recommendations</w:t>
      </w:r>
      <w:r>
        <w:t>.</w:t>
      </w:r>
    </w:p>
    <w:p w14:paraId="35D08C04" w14:textId="7B506BDF" w:rsidR="00624AB6" w:rsidRDefault="00901950" w:rsidP="005D6802">
      <w:r w:rsidRPr="00901950">
        <w:t>Strengthen CRM Value Chain Analysis</w:t>
      </w:r>
      <w:r w:rsidR="00624AB6">
        <w:t xml:space="preserve">: </w:t>
      </w:r>
      <w:r>
        <w:t>Tesco</w:t>
      </w:r>
      <w:r w:rsidR="00624AB6" w:rsidRPr="00624AB6">
        <w:t xml:space="preserve"> should prioritise the implementation of CRM </w:t>
      </w:r>
      <w:r w:rsidRPr="00901950">
        <w:t>Value Chain Analysis</w:t>
      </w:r>
      <w:r>
        <w:t xml:space="preserve"> </w:t>
      </w:r>
      <w:r w:rsidR="00624AB6" w:rsidRPr="00624AB6">
        <w:t>to identify areas of improvement in their CRM process</w:t>
      </w:r>
      <w:r w:rsidR="00624AB6">
        <w:t>.</w:t>
      </w:r>
      <w:r w:rsidR="00624AB6" w:rsidRPr="00624AB6">
        <w:t xml:space="preserve"> By analysing and optimising primarily and support activities the company can enhance communication efficiently, personalised interaction as well as improve issues resolution capabilities</w:t>
      </w:r>
      <w:r w:rsidR="003350B2">
        <w:t>. Ad</w:t>
      </w:r>
      <w:r w:rsidR="00624AB6" w:rsidRPr="00624AB6">
        <w:t>ditional</w:t>
      </w:r>
      <w:r w:rsidR="003350B2">
        <w:t>ly,</w:t>
      </w:r>
      <w:r w:rsidR="00624AB6" w:rsidRPr="00624AB6">
        <w:t xml:space="preserve"> lead this will also lead to improve customer satisfaction, loyalty and ultimately, long term business success</w:t>
      </w:r>
      <w:r w:rsidR="00624AB6">
        <w:t>.</w:t>
      </w:r>
    </w:p>
    <w:p w14:paraId="137B1912" w14:textId="6BB035F9" w:rsidR="00774255" w:rsidRDefault="00774255" w:rsidP="005D6802">
      <w:r w:rsidRPr="00774255">
        <w:t>Enhanced communication channel</w:t>
      </w:r>
      <w:r>
        <w:t xml:space="preserve">: </w:t>
      </w:r>
      <w:r w:rsidRPr="00774255">
        <w:t>Tesco should also focus on improving their communication channels to enhance timely and accurate responses to customers inquiries and concerns</w:t>
      </w:r>
      <w:r>
        <w:t>.</w:t>
      </w:r>
      <w:r w:rsidRPr="00774255">
        <w:t xml:space="preserve"> By investing in </w:t>
      </w:r>
      <w:r w:rsidR="00CA7EAE">
        <w:t xml:space="preserve">AI </w:t>
      </w:r>
      <w:r w:rsidRPr="00774255">
        <w:t xml:space="preserve">power chat box and self-service options can help offer customers quick access to information </w:t>
      </w:r>
      <w:r w:rsidR="00E25CA2">
        <w:t>a</w:t>
      </w:r>
      <w:r w:rsidRPr="00774255">
        <w:t>n</w:t>
      </w:r>
      <w:r w:rsidR="00E25CA2">
        <w:t>d</w:t>
      </w:r>
      <w:r w:rsidRPr="00774255">
        <w:t xml:space="preserve"> issuer solutions</w:t>
      </w:r>
      <w:r>
        <w:t xml:space="preserve">, thus </w:t>
      </w:r>
      <w:r w:rsidRPr="00774255">
        <w:t xml:space="preserve">reducing communication inefficiency </w:t>
      </w:r>
      <w:r w:rsidR="00E25CA2" w:rsidRPr="00774255">
        <w:t>and</w:t>
      </w:r>
      <w:r w:rsidRPr="00774255">
        <w:t xml:space="preserve"> enhancing customer experience</w:t>
      </w:r>
      <w:r>
        <w:t>.</w:t>
      </w:r>
    </w:p>
    <w:p w14:paraId="18461EB4" w14:textId="4EB33B6C" w:rsidR="000060A9" w:rsidRDefault="00172B77" w:rsidP="005D6802">
      <w:r w:rsidRPr="00172B77">
        <w:t>Monitor and response to customer feedbacks</w:t>
      </w:r>
      <w:r>
        <w:t xml:space="preserve">: </w:t>
      </w:r>
      <w:r w:rsidRPr="00172B77">
        <w:t>Tesco should also actively monitor customer feedbacks from various channels including online reviews and social media. This feedback can provide valuable insight into customers satisfaction level and areas that require improvement</w:t>
      </w:r>
      <w:r>
        <w:t>.</w:t>
      </w:r>
      <w:r w:rsidR="000060A9" w:rsidRPr="000060A9">
        <w:t xml:space="preserve"> </w:t>
      </w:r>
      <w:r w:rsidR="00E25CA2" w:rsidRPr="000060A9">
        <w:t>Moreover,</w:t>
      </w:r>
      <w:r w:rsidR="000060A9" w:rsidRPr="000060A9">
        <w:t xml:space="preserve"> </w:t>
      </w:r>
      <w:r w:rsidR="00960530" w:rsidRPr="00960530">
        <w:t xml:space="preserve">Swift responses </w:t>
      </w:r>
      <w:r w:rsidR="000060A9" w:rsidRPr="000060A9">
        <w:t>to customer feedback showcases Tesco's commitment to listening to their customers as well as addressing their concerns</w:t>
      </w:r>
      <w:r w:rsidR="000060A9">
        <w:t>.</w:t>
      </w:r>
    </w:p>
    <w:p w14:paraId="61CBCC93" w14:textId="11B9F0B6" w:rsidR="00A97AE0" w:rsidRDefault="00D32644" w:rsidP="005D6802">
      <w:r w:rsidRPr="00D32644">
        <w:t>Foster a customer centric culture</w:t>
      </w:r>
      <w:r>
        <w:t xml:space="preserve">: </w:t>
      </w:r>
      <w:r w:rsidR="007B437E">
        <w:t>B</w:t>
      </w:r>
      <w:r w:rsidRPr="00D32644">
        <w:t>uilding a customer centric culture is very important for successful CRM implementation</w:t>
      </w:r>
      <w:r>
        <w:t>.</w:t>
      </w:r>
      <w:r w:rsidRPr="00D32644">
        <w:t xml:space="preserve"> The company should install a customer focused mindset across all levels of the organisation</w:t>
      </w:r>
      <w:r>
        <w:t>,</w:t>
      </w:r>
      <w:r w:rsidRPr="00D32644">
        <w:t xml:space="preserve"> emphasising the importance of customer satisfaction and loyalty</w:t>
      </w:r>
      <w:r>
        <w:t>.</w:t>
      </w:r>
      <w:r w:rsidR="00A97AE0">
        <w:br w:type="page"/>
      </w:r>
    </w:p>
    <w:p w14:paraId="6B56A618" w14:textId="39E0027A" w:rsidR="00445BF1" w:rsidRDefault="00964A17" w:rsidP="006F377A">
      <w:pPr>
        <w:pStyle w:val="Heading1"/>
      </w:pPr>
      <w:bookmarkStart w:id="15" w:name="_Toc141721952"/>
      <w:r>
        <w:lastRenderedPageBreak/>
        <w:t>Conclusion</w:t>
      </w:r>
      <w:bookmarkEnd w:id="15"/>
    </w:p>
    <w:p w14:paraId="728EDB4F" w14:textId="4CF41139" w:rsidR="00D32644" w:rsidRDefault="002270E3" w:rsidP="005D6802">
      <w:r>
        <w:t xml:space="preserve">In conclusion, the report </w:t>
      </w:r>
      <w:r w:rsidR="00733FE5">
        <w:t xml:space="preserve">highlights the importance of quality process and customer relationship </w:t>
      </w:r>
      <w:r w:rsidR="008D0844">
        <w:t>management</w:t>
      </w:r>
      <w:r w:rsidR="00BC158B">
        <w:t xml:space="preserve"> as they are integral components </w:t>
      </w:r>
      <w:r w:rsidR="008D0844">
        <w:t>for</w:t>
      </w:r>
      <w:r w:rsidR="00BC158B">
        <w:t xml:space="preserve"> the </w:t>
      </w:r>
      <w:r w:rsidR="008D0844">
        <w:t>success</w:t>
      </w:r>
      <w:r w:rsidR="00BC158B">
        <w:t xml:space="preserve"> of Tesco. By ensuring high-quality </w:t>
      </w:r>
      <w:r w:rsidR="008D0844">
        <w:t>products</w:t>
      </w:r>
      <w:r w:rsidR="00BC158B">
        <w:t xml:space="preserve"> and service, Tesco can maintain </w:t>
      </w:r>
      <w:r w:rsidR="008D0844">
        <w:t>customer</w:t>
      </w:r>
      <w:r w:rsidR="00BC158B">
        <w:t xml:space="preserve"> satisfaction and loyalty. At the same time, CRM </w:t>
      </w:r>
      <w:r w:rsidR="008D0844">
        <w:t>strategies</w:t>
      </w:r>
      <w:r w:rsidR="00BC158B">
        <w:t xml:space="preserve"> </w:t>
      </w:r>
      <w:r w:rsidR="008D0844">
        <w:t>enable</w:t>
      </w:r>
      <w:r w:rsidR="00BC158B">
        <w:t xml:space="preserve"> </w:t>
      </w:r>
      <w:r w:rsidR="008D0844">
        <w:t>Tesco</w:t>
      </w:r>
      <w:r w:rsidR="00BC158B">
        <w:t xml:space="preserve"> to </w:t>
      </w:r>
      <w:r w:rsidR="008D0844">
        <w:t>understand</w:t>
      </w:r>
      <w:r w:rsidR="00BC158B">
        <w:t xml:space="preserve"> their customer </w:t>
      </w:r>
      <w:r w:rsidR="008D0844">
        <w:t>better</w:t>
      </w:r>
      <w:r w:rsidR="00BC158B">
        <w:t xml:space="preserve"> a</w:t>
      </w:r>
      <w:r w:rsidR="008D0844">
        <w:t xml:space="preserve">s well as </w:t>
      </w:r>
      <w:r w:rsidR="008D0844" w:rsidRPr="008D0844">
        <w:t>provide personalized experiences, further strengthening their relationship with consumers</w:t>
      </w:r>
      <w:r w:rsidR="008D0844">
        <w:t xml:space="preserve">. </w:t>
      </w:r>
    </w:p>
    <w:p w14:paraId="0AFED8F0" w14:textId="6DD5371E" w:rsidR="006F377A" w:rsidRDefault="006F377A">
      <w:pPr>
        <w:jc w:val="left"/>
      </w:pPr>
      <w:r>
        <w:br w:type="page"/>
      </w:r>
    </w:p>
    <w:p w14:paraId="27B06DA1" w14:textId="3D2A069C" w:rsidR="006F377A" w:rsidRDefault="006F377A" w:rsidP="00B25C61">
      <w:pPr>
        <w:pStyle w:val="Heading1"/>
      </w:pPr>
      <w:bookmarkStart w:id="16" w:name="_Toc141721953"/>
      <w:r>
        <w:lastRenderedPageBreak/>
        <w:t>Reference Task 1</w:t>
      </w:r>
      <w:bookmarkEnd w:id="16"/>
    </w:p>
    <w:p w14:paraId="3A4E23C8" w14:textId="77777777" w:rsidR="00B25C61" w:rsidRDefault="00B25C61" w:rsidP="00B25C61">
      <w:r w:rsidRPr="00B25C61">
        <w:t xml:space="preserve">‌Akhlaq, A. and Ahmed, E., 2014. Online shopping: A global perspective. </w:t>
      </w:r>
      <w:r w:rsidRPr="00B25C61">
        <w:rPr>
          <w:i/>
          <w:iCs/>
        </w:rPr>
        <w:t>Journal of Basic and Applied Scientific Research</w:t>
      </w:r>
      <w:r w:rsidRPr="00B25C61">
        <w:t xml:space="preserve">, </w:t>
      </w:r>
      <w:r w:rsidRPr="00B25C61">
        <w:rPr>
          <w:i/>
          <w:iCs/>
        </w:rPr>
        <w:t>4</w:t>
      </w:r>
      <w:r w:rsidRPr="00B25C61">
        <w:t>(5), pp.153-160.</w:t>
      </w:r>
    </w:p>
    <w:p w14:paraId="62BF8D9D" w14:textId="77777777" w:rsidR="00B25C61" w:rsidRPr="00B25C61" w:rsidRDefault="00B25C61" w:rsidP="00B25C61">
      <w:r w:rsidRPr="00B25C61">
        <w:t xml:space="preserve">‌Kelleher, D. and Murray, K., 2018. </w:t>
      </w:r>
      <w:r w:rsidRPr="00B25C61">
        <w:rPr>
          <w:i/>
          <w:iCs/>
        </w:rPr>
        <w:t>EU data protection law</w:t>
      </w:r>
      <w:r w:rsidRPr="00B25C61">
        <w:t>. Bloomsbury Professional.</w:t>
      </w:r>
    </w:p>
    <w:p w14:paraId="69A8B7B2" w14:textId="77777777" w:rsidR="00B25C61" w:rsidRPr="00B25C61" w:rsidRDefault="00B25C61" w:rsidP="00B25C61">
      <w:r w:rsidRPr="00B25C61">
        <w:t xml:space="preserve">Perera, R., 2017. </w:t>
      </w:r>
      <w:r w:rsidRPr="00B25C61">
        <w:rPr>
          <w:i/>
          <w:iCs/>
        </w:rPr>
        <w:t>The PESTLE analysis</w:t>
      </w:r>
      <w:r w:rsidRPr="00B25C61">
        <w:t xml:space="preserve">. </w:t>
      </w:r>
      <w:proofErr w:type="spellStart"/>
      <w:r w:rsidRPr="00B25C61">
        <w:t>Nerdynaut</w:t>
      </w:r>
      <w:proofErr w:type="spellEnd"/>
      <w:r w:rsidRPr="00B25C61">
        <w:t>.</w:t>
      </w:r>
    </w:p>
    <w:p w14:paraId="089C0494" w14:textId="77777777" w:rsidR="00B25C61" w:rsidRPr="00B25C61" w:rsidRDefault="00B25C61" w:rsidP="00B25C61">
      <w:proofErr w:type="spellStart"/>
      <w:r w:rsidRPr="00B25C61">
        <w:t>Sarsby</w:t>
      </w:r>
      <w:proofErr w:type="spellEnd"/>
      <w:r w:rsidRPr="00B25C61">
        <w:t xml:space="preserve">, A., 2016. </w:t>
      </w:r>
      <w:r w:rsidRPr="00B25C61">
        <w:rPr>
          <w:i/>
          <w:iCs/>
        </w:rPr>
        <w:t>SWOT analysis</w:t>
      </w:r>
      <w:r w:rsidRPr="00B25C61">
        <w:t>. Lulu. com.</w:t>
      </w:r>
    </w:p>
    <w:p w14:paraId="64685E3B" w14:textId="77777777" w:rsidR="00B25C61" w:rsidRPr="00B25C61" w:rsidRDefault="00B25C61" w:rsidP="00B25C61">
      <w:r w:rsidRPr="00B25C61">
        <w:t xml:space="preserve">Sleight, P., 2001. Tesco. com. </w:t>
      </w:r>
      <w:r w:rsidRPr="00B25C61">
        <w:rPr>
          <w:i/>
          <w:iCs/>
        </w:rPr>
        <w:t>Interactive Marketing</w:t>
      </w:r>
      <w:r w:rsidRPr="00B25C61">
        <w:t xml:space="preserve">, </w:t>
      </w:r>
      <w:r w:rsidRPr="00B25C61">
        <w:rPr>
          <w:i/>
          <w:iCs/>
        </w:rPr>
        <w:t>2</w:t>
      </w:r>
      <w:r w:rsidRPr="00B25C61">
        <w:t>, pp.373-383.</w:t>
      </w:r>
    </w:p>
    <w:p w14:paraId="12F3EDAE" w14:textId="77777777" w:rsidR="00B25C61" w:rsidRPr="00B25C61" w:rsidRDefault="00B25C61" w:rsidP="00B25C61">
      <w:r w:rsidRPr="00B25C61">
        <w:t xml:space="preserve">Tescoplc.com. (2018). </w:t>
      </w:r>
      <w:r w:rsidRPr="00B25C61">
        <w:rPr>
          <w:i/>
          <w:iCs/>
        </w:rPr>
        <w:t>Providing food and friendship through Community Food Connection</w:t>
      </w:r>
      <w:r w:rsidRPr="00B25C61">
        <w:t>. [online] Available at: https://www.tescoplc.com/providing-food-and-friendship-through-community-food-connection/ [Accessed 31 Jul. 2023].</w:t>
      </w:r>
    </w:p>
    <w:p w14:paraId="32F1E36F" w14:textId="77777777" w:rsidR="00B25C61" w:rsidRPr="00B25C61" w:rsidRDefault="00B25C61" w:rsidP="00B25C61">
      <w:r w:rsidRPr="00B25C61">
        <w:t xml:space="preserve">‌Tescoplc.com. (2023). </w:t>
      </w:r>
      <w:r w:rsidRPr="00B25C61">
        <w:rPr>
          <w:i/>
          <w:iCs/>
        </w:rPr>
        <w:t>Find out more</w:t>
      </w:r>
      <w:r w:rsidRPr="00B25C61">
        <w:t>. [online] Available at: https://www.tescoplc.com/innovation/find-out-more [Accessed 31 Jul. 2023].</w:t>
      </w:r>
    </w:p>
    <w:p w14:paraId="04AEEE26" w14:textId="77777777" w:rsidR="00B25C61" w:rsidRPr="00B25C61" w:rsidRDefault="00B25C61" w:rsidP="00B25C61">
      <w:r w:rsidRPr="00B25C61">
        <w:t xml:space="preserve">Tescoplc.com. (2023). </w:t>
      </w:r>
      <w:r w:rsidRPr="00B25C61">
        <w:rPr>
          <w:i/>
          <w:iCs/>
        </w:rPr>
        <w:t>Five Year Record</w:t>
      </w:r>
      <w:r w:rsidRPr="00B25C61">
        <w:t>. [online] Available at: https://www.tescoplc.com/investors/reports-results-and-presentations/financial-performance/five-year-record/ [Accessed 31 Jul. 2023].</w:t>
      </w:r>
    </w:p>
    <w:p w14:paraId="45F2CC98" w14:textId="77777777" w:rsidR="00B25C61" w:rsidRPr="00B25C61" w:rsidRDefault="00B25C61" w:rsidP="00B25C61">
      <w:r w:rsidRPr="00B25C61">
        <w:t xml:space="preserve">Tescoplc.com. (2023). </w:t>
      </w:r>
      <w:r w:rsidRPr="00B25C61">
        <w:rPr>
          <w:i/>
          <w:iCs/>
        </w:rPr>
        <w:t>Our history</w:t>
      </w:r>
      <w:r w:rsidRPr="00B25C61">
        <w:t>. [online] Available at: https://www.tescoplc.com/about/our-history/ [Accessed 31 Jul. 2023].</w:t>
      </w:r>
    </w:p>
    <w:p w14:paraId="0E9FC42E" w14:textId="514AA753" w:rsidR="00B25C61" w:rsidRPr="00B25C61" w:rsidRDefault="00B25C61" w:rsidP="00B25C61">
      <w:r w:rsidRPr="00B25C61">
        <w:t xml:space="preserve">Wightman-Stone, D. (2016). </w:t>
      </w:r>
      <w:r w:rsidRPr="00B25C61">
        <w:rPr>
          <w:i/>
          <w:iCs/>
        </w:rPr>
        <w:t>Tesco to increase pay above National Living Wage</w:t>
      </w:r>
      <w:r w:rsidRPr="00B25C61">
        <w:t xml:space="preserve">. [online] </w:t>
      </w:r>
      <w:r w:rsidR="007B437E" w:rsidRPr="00B25C61">
        <w:t>Fashion United</w:t>
      </w:r>
      <w:r w:rsidRPr="00B25C61">
        <w:t>. Available at: https://fashionunited.uk/news/retail/tesco-to-increase-pay-above-national-living-wage/2016020319259 [Accessed 31 Jul. 2023].</w:t>
      </w:r>
    </w:p>
    <w:p w14:paraId="2235CDD6" w14:textId="77777777" w:rsidR="00B25C61" w:rsidRPr="00B25C61" w:rsidRDefault="00B25C61" w:rsidP="00B25C61">
      <w:r w:rsidRPr="00B25C61">
        <w:t xml:space="preserve">‌Wood, Z. (2020). </w:t>
      </w:r>
      <w:r w:rsidRPr="00B25C61">
        <w:rPr>
          <w:i/>
          <w:iCs/>
        </w:rPr>
        <w:t>Tesco stopped rivals opening nearby stores, watchdog finds</w:t>
      </w:r>
      <w:r w:rsidRPr="00B25C61">
        <w:t>. [online] the Guardian. Available at: https://www.theguardian.com/business/2020/feb/14/tesco-stopped-rivals-opening-nearby-stores-watchdog-finds [Accessed 31 Jul. 2023].</w:t>
      </w:r>
    </w:p>
    <w:p w14:paraId="5DAB82C3" w14:textId="1116101F" w:rsidR="006F377A" w:rsidRDefault="006F377A" w:rsidP="005D6802">
      <w:r>
        <w:br/>
      </w:r>
    </w:p>
    <w:p w14:paraId="16752345" w14:textId="77777777" w:rsidR="006F377A" w:rsidRDefault="006F377A">
      <w:pPr>
        <w:jc w:val="left"/>
      </w:pPr>
      <w:r>
        <w:br w:type="page"/>
      </w:r>
    </w:p>
    <w:p w14:paraId="15F91E8F" w14:textId="2B9869A5" w:rsidR="006F377A" w:rsidRDefault="006F377A" w:rsidP="00992779">
      <w:pPr>
        <w:pStyle w:val="Heading1"/>
      </w:pPr>
      <w:bookmarkStart w:id="17" w:name="_Toc141721954"/>
      <w:r>
        <w:lastRenderedPageBreak/>
        <w:t>Reference Task 2</w:t>
      </w:r>
      <w:bookmarkEnd w:id="17"/>
    </w:p>
    <w:p w14:paraId="67FD6224" w14:textId="77777777" w:rsidR="00E602D1" w:rsidRPr="00992779" w:rsidRDefault="00E602D1" w:rsidP="009455D7">
      <w:r w:rsidRPr="009455D7">
        <w:t xml:space="preserve">Armstrong, G., Adam, S., Denize, S. and Kotler, P., 2014. </w:t>
      </w:r>
      <w:r w:rsidRPr="009455D7">
        <w:rPr>
          <w:i/>
          <w:iCs/>
        </w:rPr>
        <w:t>Principles of marketing</w:t>
      </w:r>
      <w:r w:rsidRPr="009455D7">
        <w:t>. Pearson Australia.</w:t>
      </w:r>
    </w:p>
    <w:p w14:paraId="7EAAF4F0" w14:textId="77777777" w:rsidR="00E602D1" w:rsidRPr="009455D7" w:rsidRDefault="00E602D1" w:rsidP="009455D7">
      <w:r w:rsidRPr="009455D7">
        <w:t>Buttle, F., 2009. Managing the customer lifecycle: customer acquisition, Customer relationship management: Concepts and technologies (225–254).</w:t>
      </w:r>
    </w:p>
    <w:p w14:paraId="7F8390AC" w14:textId="77777777" w:rsidR="00E602D1" w:rsidRPr="009455D7" w:rsidRDefault="00E602D1" w:rsidP="009455D7">
      <w:r w:rsidRPr="009455D7">
        <w:t xml:space="preserve">Freedman, M. (2021). </w:t>
      </w:r>
      <w:r w:rsidRPr="009455D7">
        <w:rPr>
          <w:i/>
          <w:iCs/>
        </w:rPr>
        <w:t>What Are CRM Models?</w:t>
      </w:r>
      <w:r w:rsidRPr="009455D7">
        <w:t xml:space="preserve"> [online] Business News Daily. Available at: https://www.businessnewsdaily.com/16098-crm-models.html [Accessed 31 Jul. 2023].‌</w:t>
      </w:r>
    </w:p>
    <w:p w14:paraId="75520F7E" w14:textId="77777777" w:rsidR="00E602D1" w:rsidRPr="009455D7" w:rsidRDefault="00E602D1" w:rsidP="009455D7">
      <w:r w:rsidRPr="009455D7">
        <w:t xml:space="preserve">‌Furze, C. (2023). </w:t>
      </w:r>
      <w:r w:rsidRPr="009455D7">
        <w:rPr>
          <w:i/>
          <w:iCs/>
        </w:rPr>
        <w:t>Tesco’s big change to online shopping orders sparks angry backlash</w:t>
      </w:r>
      <w:r w:rsidRPr="009455D7">
        <w:t xml:space="preserve">. [online] </w:t>
      </w:r>
      <w:proofErr w:type="spellStart"/>
      <w:r w:rsidRPr="009455D7">
        <w:t>ChronicleLive</w:t>
      </w:r>
      <w:proofErr w:type="spellEnd"/>
      <w:r w:rsidRPr="009455D7">
        <w:t>. Available at: https://www.chroniclelive.co.uk/whats-on/shopping/tescos-big-change-online-shopping-26602181 [Accessed 31 Jul. 2023].</w:t>
      </w:r>
    </w:p>
    <w:p w14:paraId="68293C19" w14:textId="77777777" w:rsidR="00E602D1" w:rsidRPr="009455D7" w:rsidRDefault="00E602D1" w:rsidP="009455D7">
      <w:r w:rsidRPr="009455D7">
        <w:t xml:space="preserve">Kotler, P. and Keller, K., 2021. </w:t>
      </w:r>
      <w:r w:rsidRPr="009455D7">
        <w:rPr>
          <w:i/>
          <w:iCs/>
        </w:rPr>
        <w:t>Marketing Management (15th global edition)</w:t>
      </w:r>
      <w:r w:rsidRPr="009455D7">
        <w:t>. Pearson Education Limited.</w:t>
      </w:r>
    </w:p>
    <w:p w14:paraId="10F37782" w14:textId="77777777" w:rsidR="00E602D1" w:rsidRPr="009455D7" w:rsidRDefault="00E602D1" w:rsidP="009455D7">
      <w:r w:rsidRPr="009455D7">
        <w:t xml:space="preserve">‌Professionalacademy.com. (2023). </w:t>
      </w:r>
      <w:r w:rsidRPr="009455D7">
        <w:rPr>
          <w:i/>
          <w:iCs/>
        </w:rPr>
        <w:t>Marketing Theories – The Communications Mix</w:t>
      </w:r>
      <w:r w:rsidRPr="009455D7">
        <w:t>. [online] Available at: https://www.professionalacademy.com/blogs/marketing-theories-the-communications-mix/ [Accessed 31 Jul. 2023].</w:t>
      </w:r>
    </w:p>
    <w:p w14:paraId="673C6355" w14:textId="77777777" w:rsidR="00E602D1" w:rsidRPr="009455D7" w:rsidRDefault="00E602D1" w:rsidP="00E602D1">
      <w:r w:rsidRPr="00E602D1">
        <w:t xml:space="preserve">Smith, D. and Sparks, L., 2009. Tesco’s supply chain management. </w:t>
      </w:r>
      <w:r w:rsidRPr="00E602D1">
        <w:rPr>
          <w:i/>
          <w:iCs/>
        </w:rPr>
        <w:t xml:space="preserve">Logistics &amp; Retail Management: Emerging Issues and New Challenges in the Retail Supply Chain, </w:t>
      </w:r>
      <w:proofErr w:type="gramStart"/>
      <w:r w:rsidRPr="00E602D1">
        <w:rPr>
          <w:i/>
          <w:iCs/>
        </w:rPr>
        <w:t>London</w:t>
      </w:r>
      <w:proofErr w:type="gramEnd"/>
      <w:r w:rsidRPr="00E602D1">
        <w:rPr>
          <w:i/>
          <w:iCs/>
        </w:rPr>
        <w:t xml:space="preserve"> and Philadelphia: Kogan Page</w:t>
      </w:r>
      <w:r w:rsidRPr="00E602D1">
        <w:t>, pp.143-171.</w:t>
      </w:r>
    </w:p>
    <w:p w14:paraId="12BB9B0F" w14:textId="77777777" w:rsidR="00E602D1" w:rsidRPr="00E602D1" w:rsidRDefault="00E602D1" w:rsidP="00E602D1">
      <w:r w:rsidRPr="00E602D1">
        <w:t xml:space="preserve">Turner, J.J. and Wilson, K., 2006. Grocery loyalty: Tesco Clubcard and its impact on loyalty. </w:t>
      </w:r>
      <w:r w:rsidRPr="00E602D1">
        <w:rPr>
          <w:i/>
          <w:iCs/>
        </w:rPr>
        <w:t>British Food Journal</w:t>
      </w:r>
      <w:r w:rsidRPr="00E602D1">
        <w:t xml:space="preserve">, </w:t>
      </w:r>
      <w:r w:rsidRPr="00E602D1">
        <w:rPr>
          <w:i/>
          <w:iCs/>
        </w:rPr>
        <w:t>108</w:t>
      </w:r>
      <w:r w:rsidRPr="00E602D1">
        <w:t>(11), pp.958-964.</w:t>
      </w:r>
    </w:p>
    <w:p w14:paraId="4238467F" w14:textId="77777777" w:rsidR="00E602D1" w:rsidRPr="00E602D1" w:rsidRDefault="00E602D1" w:rsidP="00E602D1">
      <w:r w:rsidRPr="00E602D1">
        <w:t xml:space="preserve">Zone. (2023). </w:t>
      </w:r>
      <w:r w:rsidRPr="00E602D1">
        <w:rPr>
          <w:i/>
          <w:iCs/>
        </w:rPr>
        <w:t>Everyday value | Saving tips - Tesco</w:t>
      </w:r>
      <w:r w:rsidRPr="00E602D1">
        <w:t>. [online] Available at: https://www.tesco.com/zones/everyday-value [Accessed 8 Aug. 2023].</w:t>
      </w:r>
    </w:p>
    <w:sectPr w:rsidR="00E602D1" w:rsidRPr="00E602D1" w:rsidSect="00BB1F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354BF"/>
    <w:multiLevelType w:val="hybridMultilevel"/>
    <w:tmpl w:val="D4488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2F7BC8"/>
    <w:multiLevelType w:val="hybridMultilevel"/>
    <w:tmpl w:val="FA702344"/>
    <w:lvl w:ilvl="0" w:tplc="3F644E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5747C4"/>
    <w:multiLevelType w:val="hybridMultilevel"/>
    <w:tmpl w:val="0824995E"/>
    <w:lvl w:ilvl="0" w:tplc="FEEE7C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58996522">
    <w:abstractNumId w:val="0"/>
  </w:num>
  <w:num w:numId="2" w16cid:durableId="1041587476">
    <w:abstractNumId w:val="2"/>
  </w:num>
  <w:num w:numId="3" w16cid:durableId="1442606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yMTOwMDQ0MzQ2sLBQ0lEKTi0uzszPAykwrAUAdhhNHSwAAAA="/>
  </w:docVars>
  <w:rsids>
    <w:rsidRoot w:val="001B4892"/>
    <w:rsid w:val="0000344F"/>
    <w:rsid w:val="00004237"/>
    <w:rsid w:val="00005ACF"/>
    <w:rsid w:val="00005BCB"/>
    <w:rsid w:val="000060A9"/>
    <w:rsid w:val="00014384"/>
    <w:rsid w:val="00020229"/>
    <w:rsid w:val="000342AD"/>
    <w:rsid w:val="00041F1C"/>
    <w:rsid w:val="00042C9F"/>
    <w:rsid w:val="000526B6"/>
    <w:rsid w:val="00052EAC"/>
    <w:rsid w:val="000530A8"/>
    <w:rsid w:val="000626C1"/>
    <w:rsid w:val="00065927"/>
    <w:rsid w:val="000668E8"/>
    <w:rsid w:val="00072A72"/>
    <w:rsid w:val="000777EC"/>
    <w:rsid w:val="0008148D"/>
    <w:rsid w:val="000964AB"/>
    <w:rsid w:val="00096754"/>
    <w:rsid w:val="00097536"/>
    <w:rsid w:val="000A44E2"/>
    <w:rsid w:val="000A4B0F"/>
    <w:rsid w:val="000A714C"/>
    <w:rsid w:val="000B4005"/>
    <w:rsid w:val="000B5121"/>
    <w:rsid w:val="000C0728"/>
    <w:rsid w:val="000C189B"/>
    <w:rsid w:val="000C4D7C"/>
    <w:rsid w:val="000D1A37"/>
    <w:rsid w:val="000E6506"/>
    <w:rsid w:val="000F08FA"/>
    <w:rsid w:val="000F5B84"/>
    <w:rsid w:val="001066AC"/>
    <w:rsid w:val="00116E08"/>
    <w:rsid w:val="00117520"/>
    <w:rsid w:val="00120E5B"/>
    <w:rsid w:val="00127499"/>
    <w:rsid w:val="00130487"/>
    <w:rsid w:val="00130E84"/>
    <w:rsid w:val="00153966"/>
    <w:rsid w:val="0016202D"/>
    <w:rsid w:val="00163952"/>
    <w:rsid w:val="001662F0"/>
    <w:rsid w:val="0017046D"/>
    <w:rsid w:val="001707E3"/>
    <w:rsid w:val="001726E3"/>
    <w:rsid w:val="00172B77"/>
    <w:rsid w:val="00174099"/>
    <w:rsid w:val="001746C1"/>
    <w:rsid w:val="00180A1F"/>
    <w:rsid w:val="00182B70"/>
    <w:rsid w:val="00185050"/>
    <w:rsid w:val="001A3ADD"/>
    <w:rsid w:val="001B065D"/>
    <w:rsid w:val="001B4892"/>
    <w:rsid w:val="001B52C3"/>
    <w:rsid w:val="001B5C23"/>
    <w:rsid w:val="001C546F"/>
    <w:rsid w:val="001C5FD9"/>
    <w:rsid w:val="001D3DCE"/>
    <w:rsid w:val="001E231F"/>
    <w:rsid w:val="001E2992"/>
    <w:rsid w:val="001F0696"/>
    <w:rsid w:val="001F6EA8"/>
    <w:rsid w:val="0020586F"/>
    <w:rsid w:val="002071D7"/>
    <w:rsid w:val="002110E0"/>
    <w:rsid w:val="00226BC4"/>
    <w:rsid w:val="002270E3"/>
    <w:rsid w:val="00230849"/>
    <w:rsid w:val="00235C0A"/>
    <w:rsid w:val="00240C81"/>
    <w:rsid w:val="0025034A"/>
    <w:rsid w:val="00250AFB"/>
    <w:rsid w:val="002573D2"/>
    <w:rsid w:val="00266568"/>
    <w:rsid w:val="002746D0"/>
    <w:rsid w:val="00277389"/>
    <w:rsid w:val="00292EE2"/>
    <w:rsid w:val="002A0D92"/>
    <w:rsid w:val="002B3F6F"/>
    <w:rsid w:val="002C186C"/>
    <w:rsid w:val="002D7406"/>
    <w:rsid w:val="002E30C0"/>
    <w:rsid w:val="002E4188"/>
    <w:rsid w:val="002E4319"/>
    <w:rsid w:val="002E6DB9"/>
    <w:rsid w:val="002F3375"/>
    <w:rsid w:val="002F4A28"/>
    <w:rsid w:val="002F64F7"/>
    <w:rsid w:val="003012B4"/>
    <w:rsid w:val="00301BC6"/>
    <w:rsid w:val="0030300F"/>
    <w:rsid w:val="003059F0"/>
    <w:rsid w:val="00306652"/>
    <w:rsid w:val="0030717E"/>
    <w:rsid w:val="00324BBE"/>
    <w:rsid w:val="00327C79"/>
    <w:rsid w:val="003350B2"/>
    <w:rsid w:val="0033724E"/>
    <w:rsid w:val="003501EB"/>
    <w:rsid w:val="00354989"/>
    <w:rsid w:val="0036050A"/>
    <w:rsid w:val="00371E3F"/>
    <w:rsid w:val="0037461E"/>
    <w:rsid w:val="003779E8"/>
    <w:rsid w:val="003840CC"/>
    <w:rsid w:val="003923D4"/>
    <w:rsid w:val="00393E11"/>
    <w:rsid w:val="0039551F"/>
    <w:rsid w:val="003960DC"/>
    <w:rsid w:val="003A2AE2"/>
    <w:rsid w:val="003A4A2D"/>
    <w:rsid w:val="003A5A1C"/>
    <w:rsid w:val="003B4AAB"/>
    <w:rsid w:val="003D0EBE"/>
    <w:rsid w:val="003D401D"/>
    <w:rsid w:val="003D5CA1"/>
    <w:rsid w:val="003E573F"/>
    <w:rsid w:val="003E713E"/>
    <w:rsid w:val="003E7B76"/>
    <w:rsid w:val="003F1533"/>
    <w:rsid w:val="00400296"/>
    <w:rsid w:val="00405E6B"/>
    <w:rsid w:val="00424B34"/>
    <w:rsid w:val="004331CB"/>
    <w:rsid w:val="00435FF5"/>
    <w:rsid w:val="004409B4"/>
    <w:rsid w:val="00442078"/>
    <w:rsid w:val="004444BF"/>
    <w:rsid w:val="00444DB1"/>
    <w:rsid w:val="00445BF1"/>
    <w:rsid w:val="0044671C"/>
    <w:rsid w:val="00447343"/>
    <w:rsid w:val="00447D07"/>
    <w:rsid w:val="00455946"/>
    <w:rsid w:val="00455A74"/>
    <w:rsid w:val="00467149"/>
    <w:rsid w:val="00473A1A"/>
    <w:rsid w:val="00484B8F"/>
    <w:rsid w:val="00493D72"/>
    <w:rsid w:val="004A64F8"/>
    <w:rsid w:val="004A72AE"/>
    <w:rsid w:val="004A753B"/>
    <w:rsid w:val="004C2502"/>
    <w:rsid w:val="004C6F53"/>
    <w:rsid w:val="004D28DD"/>
    <w:rsid w:val="004D601D"/>
    <w:rsid w:val="004E047D"/>
    <w:rsid w:val="004E537A"/>
    <w:rsid w:val="00501C5D"/>
    <w:rsid w:val="005021E8"/>
    <w:rsid w:val="00504971"/>
    <w:rsid w:val="00512DD3"/>
    <w:rsid w:val="005179F6"/>
    <w:rsid w:val="00524678"/>
    <w:rsid w:val="00527E91"/>
    <w:rsid w:val="0053391A"/>
    <w:rsid w:val="00540FFE"/>
    <w:rsid w:val="00544BFF"/>
    <w:rsid w:val="0055235F"/>
    <w:rsid w:val="00556F7B"/>
    <w:rsid w:val="005622D2"/>
    <w:rsid w:val="00562DD6"/>
    <w:rsid w:val="005640A4"/>
    <w:rsid w:val="00565C5F"/>
    <w:rsid w:val="0057082A"/>
    <w:rsid w:val="005820AB"/>
    <w:rsid w:val="00584307"/>
    <w:rsid w:val="00594616"/>
    <w:rsid w:val="00595A9D"/>
    <w:rsid w:val="00595F4A"/>
    <w:rsid w:val="005A070D"/>
    <w:rsid w:val="005A1983"/>
    <w:rsid w:val="005A1BFB"/>
    <w:rsid w:val="005A4779"/>
    <w:rsid w:val="005B00A8"/>
    <w:rsid w:val="005B0911"/>
    <w:rsid w:val="005B1988"/>
    <w:rsid w:val="005C586D"/>
    <w:rsid w:val="005C5D5D"/>
    <w:rsid w:val="005C5D8F"/>
    <w:rsid w:val="005D5E28"/>
    <w:rsid w:val="005D6802"/>
    <w:rsid w:val="005E04B0"/>
    <w:rsid w:val="005E525F"/>
    <w:rsid w:val="005E6653"/>
    <w:rsid w:val="005E7ED5"/>
    <w:rsid w:val="005F1C01"/>
    <w:rsid w:val="005F255F"/>
    <w:rsid w:val="005F362B"/>
    <w:rsid w:val="005F68EE"/>
    <w:rsid w:val="00603C0A"/>
    <w:rsid w:val="00617D8A"/>
    <w:rsid w:val="00623444"/>
    <w:rsid w:val="00624AB6"/>
    <w:rsid w:val="006376D7"/>
    <w:rsid w:val="006537E2"/>
    <w:rsid w:val="006562D6"/>
    <w:rsid w:val="00662EB1"/>
    <w:rsid w:val="006665F5"/>
    <w:rsid w:val="0066663A"/>
    <w:rsid w:val="006668BD"/>
    <w:rsid w:val="00666E0B"/>
    <w:rsid w:val="006713D0"/>
    <w:rsid w:val="00672479"/>
    <w:rsid w:val="00686578"/>
    <w:rsid w:val="00694CB0"/>
    <w:rsid w:val="00694CE4"/>
    <w:rsid w:val="006956A0"/>
    <w:rsid w:val="0069590A"/>
    <w:rsid w:val="006A6987"/>
    <w:rsid w:val="006C1594"/>
    <w:rsid w:val="006C5FBD"/>
    <w:rsid w:val="006D2EE5"/>
    <w:rsid w:val="006F1D7E"/>
    <w:rsid w:val="006F377A"/>
    <w:rsid w:val="007012B0"/>
    <w:rsid w:val="00702820"/>
    <w:rsid w:val="00704E68"/>
    <w:rsid w:val="0072151B"/>
    <w:rsid w:val="007336BB"/>
    <w:rsid w:val="00733FE5"/>
    <w:rsid w:val="00734020"/>
    <w:rsid w:val="0073541D"/>
    <w:rsid w:val="00740311"/>
    <w:rsid w:val="00751C0C"/>
    <w:rsid w:val="00752EAC"/>
    <w:rsid w:val="00754A4D"/>
    <w:rsid w:val="0075652F"/>
    <w:rsid w:val="007610FF"/>
    <w:rsid w:val="00763EE2"/>
    <w:rsid w:val="00771129"/>
    <w:rsid w:val="00772E69"/>
    <w:rsid w:val="00774255"/>
    <w:rsid w:val="00783517"/>
    <w:rsid w:val="0078639B"/>
    <w:rsid w:val="00787AAE"/>
    <w:rsid w:val="007966A7"/>
    <w:rsid w:val="00796DED"/>
    <w:rsid w:val="007A06DD"/>
    <w:rsid w:val="007B437E"/>
    <w:rsid w:val="007B7A72"/>
    <w:rsid w:val="007C1308"/>
    <w:rsid w:val="007C3D98"/>
    <w:rsid w:val="007C5472"/>
    <w:rsid w:val="007C78A3"/>
    <w:rsid w:val="007D0927"/>
    <w:rsid w:val="007D1BAE"/>
    <w:rsid w:val="007D4B64"/>
    <w:rsid w:val="007E39A3"/>
    <w:rsid w:val="007E41B7"/>
    <w:rsid w:val="007F41B2"/>
    <w:rsid w:val="0080759E"/>
    <w:rsid w:val="0080790B"/>
    <w:rsid w:val="00812510"/>
    <w:rsid w:val="00814C9F"/>
    <w:rsid w:val="00816756"/>
    <w:rsid w:val="0082011E"/>
    <w:rsid w:val="00821BE1"/>
    <w:rsid w:val="00826EC6"/>
    <w:rsid w:val="00832CE7"/>
    <w:rsid w:val="00836A57"/>
    <w:rsid w:val="00841252"/>
    <w:rsid w:val="00843DFA"/>
    <w:rsid w:val="008479F3"/>
    <w:rsid w:val="00851E22"/>
    <w:rsid w:val="008531E4"/>
    <w:rsid w:val="00855B07"/>
    <w:rsid w:val="00862544"/>
    <w:rsid w:val="008710EA"/>
    <w:rsid w:val="0087516A"/>
    <w:rsid w:val="008771CD"/>
    <w:rsid w:val="008B156F"/>
    <w:rsid w:val="008B2993"/>
    <w:rsid w:val="008B514F"/>
    <w:rsid w:val="008C3C79"/>
    <w:rsid w:val="008D0844"/>
    <w:rsid w:val="008E16C9"/>
    <w:rsid w:val="008E4D51"/>
    <w:rsid w:val="008E5591"/>
    <w:rsid w:val="008F51FC"/>
    <w:rsid w:val="00900F95"/>
    <w:rsid w:val="00901950"/>
    <w:rsid w:val="009034D3"/>
    <w:rsid w:val="0090462A"/>
    <w:rsid w:val="00907FF6"/>
    <w:rsid w:val="009133C8"/>
    <w:rsid w:val="00922D5D"/>
    <w:rsid w:val="00932E3B"/>
    <w:rsid w:val="00933990"/>
    <w:rsid w:val="00933DC8"/>
    <w:rsid w:val="00935A55"/>
    <w:rsid w:val="00940F03"/>
    <w:rsid w:val="009455D7"/>
    <w:rsid w:val="0094561C"/>
    <w:rsid w:val="00945ACE"/>
    <w:rsid w:val="00955F94"/>
    <w:rsid w:val="00957B9E"/>
    <w:rsid w:val="00960530"/>
    <w:rsid w:val="00964A17"/>
    <w:rsid w:val="0097051E"/>
    <w:rsid w:val="00980C48"/>
    <w:rsid w:val="0098226E"/>
    <w:rsid w:val="00983EE3"/>
    <w:rsid w:val="00985F49"/>
    <w:rsid w:val="009865CF"/>
    <w:rsid w:val="00992779"/>
    <w:rsid w:val="009A16C2"/>
    <w:rsid w:val="009A2C46"/>
    <w:rsid w:val="009B15C9"/>
    <w:rsid w:val="009B7B82"/>
    <w:rsid w:val="009C0859"/>
    <w:rsid w:val="009D0171"/>
    <w:rsid w:val="009D4C04"/>
    <w:rsid w:val="009E33E7"/>
    <w:rsid w:val="009E458F"/>
    <w:rsid w:val="009E6AA2"/>
    <w:rsid w:val="009F0FDA"/>
    <w:rsid w:val="009F2C9D"/>
    <w:rsid w:val="00A008CF"/>
    <w:rsid w:val="00A0132B"/>
    <w:rsid w:val="00A11B1A"/>
    <w:rsid w:val="00A126D5"/>
    <w:rsid w:val="00A24DCD"/>
    <w:rsid w:val="00A327B0"/>
    <w:rsid w:val="00A43EEF"/>
    <w:rsid w:val="00A44E2B"/>
    <w:rsid w:val="00A46C9C"/>
    <w:rsid w:val="00A46F15"/>
    <w:rsid w:val="00A519EA"/>
    <w:rsid w:val="00A56549"/>
    <w:rsid w:val="00A6605C"/>
    <w:rsid w:val="00A71FB3"/>
    <w:rsid w:val="00A8031C"/>
    <w:rsid w:val="00A80F04"/>
    <w:rsid w:val="00A90226"/>
    <w:rsid w:val="00A906F9"/>
    <w:rsid w:val="00A97AE0"/>
    <w:rsid w:val="00AB4729"/>
    <w:rsid w:val="00AB5552"/>
    <w:rsid w:val="00AC4273"/>
    <w:rsid w:val="00AD7979"/>
    <w:rsid w:val="00AE26F8"/>
    <w:rsid w:val="00AE581A"/>
    <w:rsid w:val="00AF2DBF"/>
    <w:rsid w:val="00AF346C"/>
    <w:rsid w:val="00AF67D8"/>
    <w:rsid w:val="00B042AA"/>
    <w:rsid w:val="00B05275"/>
    <w:rsid w:val="00B065A6"/>
    <w:rsid w:val="00B06DC3"/>
    <w:rsid w:val="00B205EC"/>
    <w:rsid w:val="00B24D2A"/>
    <w:rsid w:val="00B25C61"/>
    <w:rsid w:val="00B263FA"/>
    <w:rsid w:val="00B32284"/>
    <w:rsid w:val="00B33FC4"/>
    <w:rsid w:val="00B368D5"/>
    <w:rsid w:val="00B435EF"/>
    <w:rsid w:val="00B54E5B"/>
    <w:rsid w:val="00B67271"/>
    <w:rsid w:val="00B736E2"/>
    <w:rsid w:val="00B77D10"/>
    <w:rsid w:val="00B80877"/>
    <w:rsid w:val="00B8349E"/>
    <w:rsid w:val="00B9286B"/>
    <w:rsid w:val="00B96979"/>
    <w:rsid w:val="00BA1F18"/>
    <w:rsid w:val="00BB0AE0"/>
    <w:rsid w:val="00BB1F4D"/>
    <w:rsid w:val="00BB7178"/>
    <w:rsid w:val="00BC02C2"/>
    <w:rsid w:val="00BC158B"/>
    <w:rsid w:val="00BC407B"/>
    <w:rsid w:val="00BD4FAE"/>
    <w:rsid w:val="00BD6BCC"/>
    <w:rsid w:val="00BE002E"/>
    <w:rsid w:val="00BE0BBF"/>
    <w:rsid w:val="00BE683B"/>
    <w:rsid w:val="00BF3A64"/>
    <w:rsid w:val="00C01A10"/>
    <w:rsid w:val="00C129C5"/>
    <w:rsid w:val="00C12CD4"/>
    <w:rsid w:val="00C317AF"/>
    <w:rsid w:val="00C31E26"/>
    <w:rsid w:val="00C33D4B"/>
    <w:rsid w:val="00C34FCB"/>
    <w:rsid w:val="00C42F58"/>
    <w:rsid w:val="00C44978"/>
    <w:rsid w:val="00C458C5"/>
    <w:rsid w:val="00C46271"/>
    <w:rsid w:val="00C4744D"/>
    <w:rsid w:val="00C51530"/>
    <w:rsid w:val="00C56943"/>
    <w:rsid w:val="00C60B9E"/>
    <w:rsid w:val="00C63531"/>
    <w:rsid w:val="00C816F9"/>
    <w:rsid w:val="00C8791D"/>
    <w:rsid w:val="00CA50C8"/>
    <w:rsid w:val="00CA6B8C"/>
    <w:rsid w:val="00CA76E7"/>
    <w:rsid w:val="00CA7EAE"/>
    <w:rsid w:val="00CB0416"/>
    <w:rsid w:val="00CB43D6"/>
    <w:rsid w:val="00CB6FA4"/>
    <w:rsid w:val="00CB73FE"/>
    <w:rsid w:val="00CC22F3"/>
    <w:rsid w:val="00CD0CCE"/>
    <w:rsid w:val="00CD2830"/>
    <w:rsid w:val="00CD7FD0"/>
    <w:rsid w:val="00CE1E79"/>
    <w:rsid w:val="00CE2739"/>
    <w:rsid w:val="00CE5C66"/>
    <w:rsid w:val="00CE7E91"/>
    <w:rsid w:val="00CF1711"/>
    <w:rsid w:val="00CF68BB"/>
    <w:rsid w:val="00D0189B"/>
    <w:rsid w:val="00D03375"/>
    <w:rsid w:val="00D0541A"/>
    <w:rsid w:val="00D10F8A"/>
    <w:rsid w:val="00D121C5"/>
    <w:rsid w:val="00D13540"/>
    <w:rsid w:val="00D22B24"/>
    <w:rsid w:val="00D32644"/>
    <w:rsid w:val="00D372B0"/>
    <w:rsid w:val="00D4044A"/>
    <w:rsid w:val="00D733AB"/>
    <w:rsid w:val="00D80B50"/>
    <w:rsid w:val="00D80D39"/>
    <w:rsid w:val="00D81478"/>
    <w:rsid w:val="00D86118"/>
    <w:rsid w:val="00D87C94"/>
    <w:rsid w:val="00D90311"/>
    <w:rsid w:val="00D91D8E"/>
    <w:rsid w:val="00D94163"/>
    <w:rsid w:val="00D9773A"/>
    <w:rsid w:val="00DC5EF4"/>
    <w:rsid w:val="00DC6E1C"/>
    <w:rsid w:val="00DC7306"/>
    <w:rsid w:val="00DE2236"/>
    <w:rsid w:val="00DF0525"/>
    <w:rsid w:val="00DF6374"/>
    <w:rsid w:val="00DF66CD"/>
    <w:rsid w:val="00DF7EAA"/>
    <w:rsid w:val="00E13269"/>
    <w:rsid w:val="00E21738"/>
    <w:rsid w:val="00E25CA2"/>
    <w:rsid w:val="00E27646"/>
    <w:rsid w:val="00E279F4"/>
    <w:rsid w:val="00E31BD1"/>
    <w:rsid w:val="00E32023"/>
    <w:rsid w:val="00E3569C"/>
    <w:rsid w:val="00E37447"/>
    <w:rsid w:val="00E37920"/>
    <w:rsid w:val="00E56C9A"/>
    <w:rsid w:val="00E602D1"/>
    <w:rsid w:val="00E60489"/>
    <w:rsid w:val="00E639BB"/>
    <w:rsid w:val="00E7550B"/>
    <w:rsid w:val="00E83FC3"/>
    <w:rsid w:val="00E87901"/>
    <w:rsid w:val="00EA1449"/>
    <w:rsid w:val="00EA3071"/>
    <w:rsid w:val="00EA3AB7"/>
    <w:rsid w:val="00EA6E4C"/>
    <w:rsid w:val="00EB0F39"/>
    <w:rsid w:val="00EB724F"/>
    <w:rsid w:val="00ED3B95"/>
    <w:rsid w:val="00ED5833"/>
    <w:rsid w:val="00ED5E99"/>
    <w:rsid w:val="00EE59AC"/>
    <w:rsid w:val="00EE7437"/>
    <w:rsid w:val="00EF17B8"/>
    <w:rsid w:val="00EF43D5"/>
    <w:rsid w:val="00F03A28"/>
    <w:rsid w:val="00F13622"/>
    <w:rsid w:val="00F22CE1"/>
    <w:rsid w:val="00F33BC2"/>
    <w:rsid w:val="00F35101"/>
    <w:rsid w:val="00F43087"/>
    <w:rsid w:val="00F45A96"/>
    <w:rsid w:val="00F521D8"/>
    <w:rsid w:val="00F533A2"/>
    <w:rsid w:val="00F60FE7"/>
    <w:rsid w:val="00F629D2"/>
    <w:rsid w:val="00F8418B"/>
    <w:rsid w:val="00F854D2"/>
    <w:rsid w:val="00F8596F"/>
    <w:rsid w:val="00F87E98"/>
    <w:rsid w:val="00FA19A1"/>
    <w:rsid w:val="00FA6EA0"/>
    <w:rsid w:val="00FB1B20"/>
    <w:rsid w:val="00FC09D5"/>
    <w:rsid w:val="00FC3593"/>
    <w:rsid w:val="00FD6CD2"/>
    <w:rsid w:val="00FD705E"/>
    <w:rsid w:val="00FE77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AA31"/>
  <w15:chartTrackingRefBased/>
  <w15:docId w15:val="{A5DC7C49-44EE-4B21-AE81-48A40F6D2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802"/>
    <w:pPr>
      <w:jc w:val="both"/>
    </w:pPr>
    <w:rPr>
      <w:rFonts w:ascii="Times New Roman" w:hAnsi="Times New Roman"/>
      <w:sz w:val="24"/>
    </w:rPr>
  </w:style>
  <w:style w:type="paragraph" w:styleId="Heading1">
    <w:name w:val="heading 1"/>
    <w:basedOn w:val="Normal"/>
    <w:next w:val="Normal"/>
    <w:link w:val="Heading1Char"/>
    <w:uiPriority w:val="9"/>
    <w:qFormat/>
    <w:rsid w:val="005B091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5FD9"/>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911"/>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C5FD9"/>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324BBE"/>
    <w:pPr>
      <w:ind w:left="720"/>
      <w:contextualSpacing/>
    </w:pPr>
  </w:style>
  <w:style w:type="paragraph" w:styleId="Title">
    <w:name w:val="Title"/>
    <w:basedOn w:val="Normal"/>
    <w:next w:val="Normal"/>
    <w:link w:val="TitleChar"/>
    <w:uiPriority w:val="10"/>
    <w:qFormat/>
    <w:rsid w:val="00CE5C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C6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E5C66"/>
    <w:pPr>
      <w:jc w:val="left"/>
      <w:outlineLvl w:val="9"/>
    </w:pPr>
    <w:rPr>
      <w:rFonts w:asciiTheme="majorHAnsi" w:hAnsiTheme="majorHAnsi"/>
      <w:lang w:val="en-US"/>
      <w14:ligatures w14:val="none"/>
    </w:rPr>
  </w:style>
  <w:style w:type="paragraph" w:styleId="TOC1">
    <w:name w:val="toc 1"/>
    <w:basedOn w:val="Normal"/>
    <w:next w:val="Normal"/>
    <w:autoRedefine/>
    <w:uiPriority w:val="39"/>
    <w:unhideWhenUsed/>
    <w:rsid w:val="00CE5C66"/>
    <w:pPr>
      <w:spacing w:after="100"/>
    </w:pPr>
  </w:style>
  <w:style w:type="paragraph" w:styleId="TOC2">
    <w:name w:val="toc 2"/>
    <w:basedOn w:val="Normal"/>
    <w:next w:val="Normal"/>
    <w:autoRedefine/>
    <w:uiPriority w:val="39"/>
    <w:unhideWhenUsed/>
    <w:rsid w:val="00CE5C66"/>
    <w:pPr>
      <w:spacing w:after="100"/>
      <w:ind w:left="240"/>
    </w:pPr>
  </w:style>
  <w:style w:type="character" w:styleId="Hyperlink">
    <w:name w:val="Hyperlink"/>
    <w:basedOn w:val="DefaultParagraphFont"/>
    <w:uiPriority w:val="99"/>
    <w:unhideWhenUsed/>
    <w:rsid w:val="00CE5C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446">
      <w:bodyDiv w:val="1"/>
      <w:marLeft w:val="0"/>
      <w:marRight w:val="0"/>
      <w:marTop w:val="0"/>
      <w:marBottom w:val="0"/>
      <w:divBdr>
        <w:top w:val="none" w:sz="0" w:space="0" w:color="auto"/>
        <w:left w:val="none" w:sz="0" w:space="0" w:color="auto"/>
        <w:bottom w:val="none" w:sz="0" w:space="0" w:color="auto"/>
        <w:right w:val="none" w:sz="0" w:space="0" w:color="auto"/>
      </w:divBdr>
      <w:divsChild>
        <w:div w:id="702438450">
          <w:marLeft w:val="0"/>
          <w:marRight w:val="0"/>
          <w:marTop w:val="0"/>
          <w:marBottom w:val="0"/>
          <w:divBdr>
            <w:top w:val="single" w:sz="2" w:space="0" w:color="auto"/>
            <w:left w:val="single" w:sz="2" w:space="0" w:color="auto"/>
            <w:bottom w:val="single" w:sz="6" w:space="0" w:color="auto"/>
            <w:right w:val="single" w:sz="2" w:space="0" w:color="auto"/>
          </w:divBdr>
          <w:divsChild>
            <w:div w:id="1249266024">
              <w:marLeft w:val="0"/>
              <w:marRight w:val="0"/>
              <w:marTop w:val="100"/>
              <w:marBottom w:val="100"/>
              <w:divBdr>
                <w:top w:val="single" w:sz="2" w:space="0" w:color="D9D9E3"/>
                <w:left w:val="single" w:sz="2" w:space="0" w:color="D9D9E3"/>
                <w:bottom w:val="single" w:sz="2" w:space="0" w:color="D9D9E3"/>
                <w:right w:val="single" w:sz="2" w:space="0" w:color="D9D9E3"/>
              </w:divBdr>
              <w:divsChild>
                <w:div w:id="906964256">
                  <w:marLeft w:val="0"/>
                  <w:marRight w:val="0"/>
                  <w:marTop w:val="0"/>
                  <w:marBottom w:val="0"/>
                  <w:divBdr>
                    <w:top w:val="single" w:sz="2" w:space="0" w:color="D9D9E3"/>
                    <w:left w:val="single" w:sz="2" w:space="0" w:color="D9D9E3"/>
                    <w:bottom w:val="single" w:sz="2" w:space="0" w:color="D9D9E3"/>
                    <w:right w:val="single" w:sz="2" w:space="0" w:color="D9D9E3"/>
                  </w:divBdr>
                  <w:divsChild>
                    <w:div w:id="365564901">
                      <w:marLeft w:val="0"/>
                      <w:marRight w:val="0"/>
                      <w:marTop w:val="0"/>
                      <w:marBottom w:val="0"/>
                      <w:divBdr>
                        <w:top w:val="single" w:sz="2" w:space="0" w:color="D9D9E3"/>
                        <w:left w:val="single" w:sz="2" w:space="0" w:color="D9D9E3"/>
                        <w:bottom w:val="single" w:sz="2" w:space="0" w:color="D9D9E3"/>
                        <w:right w:val="single" w:sz="2" w:space="0" w:color="D9D9E3"/>
                      </w:divBdr>
                      <w:divsChild>
                        <w:div w:id="850342292">
                          <w:marLeft w:val="0"/>
                          <w:marRight w:val="0"/>
                          <w:marTop w:val="0"/>
                          <w:marBottom w:val="0"/>
                          <w:divBdr>
                            <w:top w:val="single" w:sz="2" w:space="0" w:color="D9D9E3"/>
                            <w:left w:val="single" w:sz="2" w:space="0" w:color="D9D9E3"/>
                            <w:bottom w:val="single" w:sz="2" w:space="0" w:color="D9D9E3"/>
                            <w:right w:val="single" w:sz="2" w:space="0" w:color="D9D9E3"/>
                          </w:divBdr>
                          <w:divsChild>
                            <w:div w:id="1438210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6989968">
      <w:bodyDiv w:val="1"/>
      <w:marLeft w:val="0"/>
      <w:marRight w:val="0"/>
      <w:marTop w:val="0"/>
      <w:marBottom w:val="0"/>
      <w:divBdr>
        <w:top w:val="none" w:sz="0" w:space="0" w:color="auto"/>
        <w:left w:val="none" w:sz="0" w:space="0" w:color="auto"/>
        <w:bottom w:val="none" w:sz="0" w:space="0" w:color="auto"/>
        <w:right w:val="none" w:sz="0" w:space="0" w:color="auto"/>
      </w:divBdr>
    </w:div>
    <w:div w:id="487208666">
      <w:bodyDiv w:val="1"/>
      <w:marLeft w:val="0"/>
      <w:marRight w:val="0"/>
      <w:marTop w:val="0"/>
      <w:marBottom w:val="0"/>
      <w:divBdr>
        <w:top w:val="none" w:sz="0" w:space="0" w:color="auto"/>
        <w:left w:val="none" w:sz="0" w:space="0" w:color="auto"/>
        <w:bottom w:val="none" w:sz="0" w:space="0" w:color="auto"/>
        <w:right w:val="none" w:sz="0" w:space="0" w:color="auto"/>
      </w:divBdr>
    </w:div>
    <w:div w:id="905578082">
      <w:bodyDiv w:val="1"/>
      <w:marLeft w:val="0"/>
      <w:marRight w:val="0"/>
      <w:marTop w:val="0"/>
      <w:marBottom w:val="0"/>
      <w:divBdr>
        <w:top w:val="none" w:sz="0" w:space="0" w:color="auto"/>
        <w:left w:val="none" w:sz="0" w:space="0" w:color="auto"/>
        <w:bottom w:val="none" w:sz="0" w:space="0" w:color="auto"/>
        <w:right w:val="none" w:sz="0" w:space="0" w:color="auto"/>
      </w:divBdr>
    </w:div>
    <w:div w:id="1045642314">
      <w:bodyDiv w:val="1"/>
      <w:marLeft w:val="0"/>
      <w:marRight w:val="0"/>
      <w:marTop w:val="0"/>
      <w:marBottom w:val="0"/>
      <w:divBdr>
        <w:top w:val="none" w:sz="0" w:space="0" w:color="auto"/>
        <w:left w:val="none" w:sz="0" w:space="0" w:color="auto"/>
        <w:bottom w:val="none" w:sz="0" w:space="0" w:color="auto"/>
        <w:right w:val="none" w:sz="0" w:space="0" w:color="auto"/>
      </w:divBdr>
      <w:divsChild>
        <w:div w:id="1511943804">
          <w:marLeft w:val="0"/>
          <w:marRight w:val="0"/>
          <w:marTop w:val="0"/>
          <w:marBottom w:val="0"/>
          <w:divBdr>
            <w:top w:val="single" w:sz="2" w:space="0" w:color="auto"/>
            <w:left w:val="single" w:sz="2" w:space="0" w:color="auto"/>
            <w:bottom w:val="single" w:sz="6" w:space="0" w:color="auto"/>
            <w:right w:val="single" w:sz="2" w:space="0" w:color="auto"/>
          </w:divBdr>
          <w:divsChild>
            <w:div w:id="1117412271">
              <w:marLeft w:val="0"/>
              <w:marRight w:val="0"/>
              <w:marTop w:val="100"/>
              <w:marBottom w:val="100"/>
              <w:divBdr>
                <w:top w:val="single" w:sz="2" w:space="0" w:color="D9D9E3"/>
                <w:left w:val="single" w:sz="2" w:space="0" w:color="D9D9E3"/>
                <w:bottom w:val="single" w:sz="2" w:space="0" w:color="D9D9E3"/>
                <w:right w:val="single" w:sz="2" w:space="0" w:color="D9D9E3"/>
              </w:divBdr>
              <w:divsChild>
                <w:div w:id="1411194003">
                  <w:marLeft w:val="0"/>
                  <w:marRight w:val="0"/>
                  <w:marTop w:val="0"/>
                  <w:marBottom w:val="0"/>
                  <w:divBdr>
                    <w:top w:val="single" w:sz="2" w:space="0" w:color="D9D9E3"/>
                    <w:left w:val="single" w:sz="2" w:space="0" w:color="D9D9E3"/>
                    <w:bottom w:val="single" w:sz="2" w:space="0" w:color="D9D9E3"/>
                    <w:right w:val="single" w:sz="2" w:space="0" w:color="D9D9E3"/>
                  </w:divBdr>
                  <w:divsChild>
                    <w:div w:id="1817524393">
                      <w:marLeft w:val="0"/>
                      <w:marRight w:val="0"/>
                      <w:marTop w:val="0"/>
                      <w:marBottom w:val="0"/>
                      <w:divBdr>
                        <w:top w:val="single" w:sz="2" w:space="0" w:color="D9D9E3"/>
                        <w:left w:val="single" w:sz="2" w:space="0" w:color="D9D9E3"/>
                        <w:bottom w:val="single" w:sz="2" w:space="0" w:color="D9D9E3"/>
                        <w:right w:val="single" w:sz="2" w:space="0" w:color="D9D9E3"/>
                      </w:divBdr>
                      <w:divsChild>
                        <w:div w:id="1671175693">
                          <w:marLeft w:val="0"/>
                          <w:marRight w:val="0"/>
                          <w:marTop w:val="0"/>
                          <w:marBottom w:val="0"/>
                          <w:divBdr>
                            <w:top w:val="single" w:sz="2" w:space="0" w:color="D9D9E3"/>
                            <w:left w:val="single" w:sz="2" w:space="0" w:color="D9D9E3"/>
                            <w:bottom w:val="single" w:sz="2" w:space="0" w:color="D9D9E3"/>
                            <w:right w:val="single" w:sz="2" w:space="0" w:color="D9D9E3"/>
                          </w:divBdr>
                          <w:divsChild>
                            <w:div w:id="1394624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985F15DE256046A0D0A60C13558732" ma:contentTypeVersion="4" ma:contentTypeDescription="Create a new document." ma:contentTypeScope="" ma:versionID="68a4724d1cc9eb0656874bfc102eb2e6">
  <xsd:schema xmlns:xsd="http://www.w3.org/2001/XMLSchema" xmlns:xs="http://www.w3.org/2001/XMLSchema" xmlns:p="http://schemas.microsoft.com/office/2006/metadata/properties" xmlns:ns3="be93cb12-29a5-4683-8fca-e621a61f7012" targetNamespace="http://schemas.microsoft.com/office/2006/metadata/properties" ma:root="true" ma:fieldsID="7ec4bf17f40deb784c987d18fcb1a6dc" ns3:_="">
    <xsd:import namespace="be93cb12-29a5-4683-8fca-e621a61f7012"/>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3cb12-29a5-4683-8fca-e621a61f7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e93cb12-29a5-4683-8fca-e621a61f701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15746A-3A0E-4C32-B5A1-EF8837CA7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3cb12-29a5-4683-8fca-e621a61f70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1CBF9-738C-44B6-BA99-444EFA5565C4}">
  <ds:schemaRefs>
    <ds:schemaRef ds:uri="http://schemas.openxmlformats.org/officeDocument/2006/bibliography"/>
  </ds:schemaRefs>
</ds:datastoreItem>
</file>

<file path=customXml/itemProps3.xml><?xml version="1.0" encoding="utf-8"?>
<ds:datastoreItem xmlns:ds="http://schemas.openxmlformats.org/officeDocument/2006/customXml" ds:itemID="{2487915B-54F7-49A3-9065-1BA2B465EC3B}">
  <ds:schemaRefs>
    <ds:schemaRef ds:uri="http://schemas.microsoft.com/office/2006/metadata/properties"/>
    <ds:schemaRef ds:uri="http://schemas.microsoft.com/office/infopath/2007/PartnerControls"/>
    <ds:schemaRef ds:uri="be93cb12-29a5-4683-8fca-e621a61f7012"/>
  </ds:schemaRefs>
</ds:datastoreItem>
</file>

<file path=customXml/itemProps4.xml><?xml version="1.0" encoding="utf-8"?>
<ds:datastoreItem xmlns:ds="http://schemas.openxmlformats.org/officeDocument/2006/customXml" ds:itemID="{9196762F-C6CC-442C-B553-E1CEF9D967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18</Pages>
  <Words>5568</Words>
  <Characters>31743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Mariyana Rusafova (2131037)</cp:lastModifiedBy>
  <cp:revision>35</cp:revision>
  <dcterms:created xsi:type="dcterms:W3CDTF">2023-07-31T12:52:00Z</dcterms:created>
  <dcterms:modified xsi:type="dcterms:W3CDTF">2023-08-30T21:47:00Z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0x0101009F985F15DE256046A0D0A60C13558732</vt:lpwstr>
  </property>
</Properties>
</file>