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sz w:val="24"/>
          <w:szCs w:val="24"/>
        </w:rPr>
        <w:id w:val="1401253238"/>
        <w:docPartObj>
          <w:docPartGallery w:val="Cover Pages"/>
          <w:docPartUnique/>
        </w:docPartObj>
      </w:sdtPr>
      <w:sdtEndPr>
        <w:rPr>
          <w:lang w:eastAsia="en-GB"/>
        </w:rPr>
      </w:sdtEndPr>
      <w:sdtContent>
        <w:p w14:paraId="79C4C44A" w14:textId="07D75A1E" w:rsidR="00B63438" w:rsidRDefault="00B63438" w:rsidP="00C71F43">
          <w:pPr>
            <w:pStyle w:val="Heading1"/>
            <w:tabs>
              <w:tab w:val="right" w:pos="9026"/>
            </w:tabs>
          </w:pPr>
          <w:r>
            <w:rPr>
              <w:noProof/>
            </w:rPr>
            <mc:AlternateContent>
              <mc:Choice Requires="wpg">
                <w:drawing>
                  <wp:anchor distT="0" distB="0" distL="114300" distR="114300" simplePos="0" relativeHeight="251659264" behindDoc="1" locked="0" layoutInCell="1" allowOverlap="1" wp14:anchorId="0CAB555B" wp14:editId="07DFB4E0">
                    <wp:simplePos x="0" y="0"/>
                    <wp:positionH relativeFrom="page">
                      <wp:posOffset>423863</wp:posOffset>
                    </wp:positionH>
                    <wp:positionV relativeFrom="page">
                      <wp:posOffset>-209550</wp:posOffset>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13194"/>
                                <a:ext cx="2194560" cy="587106"/>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21T00:00:00Z">
                                      <w:dateFormat w:val="dd/MM/yyyy"/>
                                      <w:lid w:val="en-GB"/>
                                      <w:storeMappedDataAs w:val="dateTime"/>
                                      <w:calendar w:val="gregorian"/>
                                    </w:date>
                                  </w:sdtPr>
                                  <w:sdtContent>
                                    <w:p w14:paraId="76A322BA" w14:textId="3DC9D8BC" w:rsidR="00B63438" w:rsidRDefault="00E66095">
                                      <w:pPr>
                                        <w:pStyle w:val="NoSpacing"/>
                                        <w:jc w:val="right"/>
                                        <w:rPr>
                                          <w:color w:val="FFFFFF" w:themeColor="background1"/>
                                          <w:sz w:val="28"/>
                                          <w:szCs w:val="28"/>
                                        </w:rPr>
                                      </w:pPr>
                                      <w:r>
                                        <w:rPr>
                                          <w:color w:val="FFFFFF" w:themeColor="background1"/>
                                          <w:sz w:val="28"/>
                                          <w:szCs w:val="28"/>
                                        </w:rPr>
                                        <w:t>21/02/2026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CAB555B" id="Group 26" o:spid="_x0000_s1026" style="position:absolute;margin-left:33.4pt;margin-top:-16.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0LpUyQAAF4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1;width:21945;height:58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" adj="18711"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21T00:00:00Z">
                                <w:dateFormat w:val="dd/MM/yyyy"/>
                                <w:lid w:val="en-GB"/>
                                <w:storeMappedDataAs w:val="dateTime"/>
                                <w:calendar w:val="gregorian"/>
                              </w:date>
                            </w:sdtPr>
                            <w:sdtContent>
                              <w:p w14:paraId="76A322BA" w14:textId="3DC9D8BC" w:rsidR="00B63438" w:rsidRDefault="00E66095">
                                <w:pPr>
                                  <w:pStyle w:val="NoSpacing"/>
                                  <w:jc w:val="right"/>
                                  <w:rPr>
                                    <w:color w:val="FFFFFF" w:themeColor="background1"/>
                                    <w:sz w:val="28"/>
                                    <w:szCs w:val="28"/>
                                  </w:rPr>
                                </w:pPr>
                                <w:r>
                                  <w:rPr>
                                    <w:color w:val="FFFFFF" w:themeColor="background1"/>
                                    <w:sz w:val="28"/>
                                    <w:szCs w:val="28"/>
                                  </w:rPr>
                                  <w:t>21/02/2026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DA6A2B" wp14:editId="1727CED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83B6B" w14:textId="3F420133" w:rsidR="00B6343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63438">
                                      <w:rPr>
                                        <w:color w:val="156082" w:themeColor="accent1"/>
                                        <w:sz w:val="26"/>
                                        <w:szCs w:val="26"/>
                                      </w:rPr>
                                      <w:t>Md Saifur Rahman Shuvo (2427758)</w:t>
                                    </w:r>
                                  </w:sdtContent>
                                </w:sdt>
                              </w:p>
                              <w:p w14:paraId="7E8C6FD4" w14:textId="7A2332A4" w:rsidR="00B63438" w:rsidRPr="00E36EB0" w:rsidRDefault="00000000">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F77D53" w:rsidRPr="00E36EB0">
                                      <w:rPr>
                                        <w:caps/>
                                        <w:color w:val="595959" w:themeColor="text1" w:themeTint="A6"/>
                                        <w:sz w:val="28"/>
                                        <w:szCs w:val="28"/>
                                      </w:rPr>
                                      <w:t>Id Number : 2427758</w:t>
                                    </w:r>
                                  </w:sdtContent>
                                </w:sdt>
                              </w:p>
                              <w:p w14:paraId="66D1728F" w14:textId="419158EE" w:rsidR="00451DDF" w:rsidRPr="00E36EB0" w:rsidRDefault="00451DDF">
                                <w:pPr>
                                  <w:pStyle w:val="NoSpacing"/>
                                  <w:rPr>
                                    <w:color w:val="595959" w:themeColor="text1" w:themeTint="A6"/>
                                    <w:sz w:val="28"/>
                                    <w:szCs w:val="28"/>
                                  </w:rPr>
                                </w:pPr>
                                <w:r w:rsidRPr="00E36EB0">
                                  <w:rPr>
                                    <w:color w:val="595959" w:themeColor="text1" w:themeTint="A6"/>
                                    <w:sz w:val="28"/>
                                    <w:szCs w:val="28"/>
                                  </w:rPr>
                                  <w:t xml:space="preserve">Teacher ; </w:t>
                                </w:r>
                                <w:r w:rsidR="001B32FF" w:rsidRPr="00E36EB0">
                                  <w:rPr>
                                    <w:color w:val="595959" w:themeColor="text1" w:themeTint="A6"/>
                                    <w:sz w:val="28"/>
                                    <w:szCs w:val="28"/>
                                  </w:rPr>
                                  <w:t xml:space="preserve">Dr . </w:t>
                                </w:r>
                                <w:proofErr w:type="spellStart"/>
                                <w:r w:rsidR="001B32FF" w:rsidRPr="00E36EB0">
                                  <w:rPr>
                                    <w:color w:val="595959" w:themeColor="text1" w:themeTint="A6"/>
                                    <w:sz w:val="28"/>
                                    <w:szCs w:val="28"/>
                                  </w:rPr>
                                  <w:t>Reedwan</w:t>
                                </w:r>
                                <w:proofErr w:type="spellEnd"/>
                                <w:r w:rsidR="001B32FF" w:rsidRPr="00E36EB0">
                                  <w:rPr>
                                    <w:color w:val="595959" w:themeColor="text1" w:themeTint="A6"/>
                                    <w:sz w:val="28"/>
                                    <w:szCs w:val="28"/>
                                  </w:rPr>
                                  <w:t xml:space="preserve"> Al </w:t>
                                </w:r>
                              </w:p>
                              <w:p w14:paraId="1D782967" w14:textId="2DD4D586" w:rsidR="001B32FF" w:rsidRPr="00E36EB0" w:rsidRDefault="001B32FF">
                                <w:pPr>
                                  <w:pStyle w:val="NoSpacing"/>
                                  <w:rPr>
                                    <w:color w:val="595959" w:themeColor="text1" w:themeTint="A6"/>
                                    <w:sz w:val="28"/>
                                    <w:szCs w:val="28"/>
                                  </w:rPr>
                                </w:pPr>
                                <w:r w:rsidRPr="00E36EB0">
                                  <w:rPr>
                                    <w:color w:val="595959" w:themeColor="text1" w:themeTint="A6"/>
                                    <w:sz w:val="28"/>
                                    <w:szCs w:val="28"/>
                                  </w:rPr>
                                  <w:t>University Of Wales Trin</w:t>
                                </w:r>
                                <w:r w:rsidR="00CD7C1A" w:rsidRPr="00E36EB0">
                                  <w:rPr>
                                    <w:color w:val="595959" w:themeColor="text1" w:themeTint="A6"/>
                                    <w:sz w:val="28"/>
                                    <w:szCs w:val="28"/>
                                  </w:rPr>
                                  <w:t>ity Saint David London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DA6A2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B783B6B" w14:textId="3F420133" w:rsidR="00B6343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63438">
                                <w:rPr>
                                  <w:color w:val="156082" w:themeColor="accent1"/>
                                  <w:sz w:val="26"/>
                                  <w:szCs w:val="26"/>
                                </w:rPr>
                                <w:t>Md Saifur Rahman Shuvo (2427758)</w:t>
                              </w:r>
                            </w:sdtContent>
                          </w:sdt>
                        </w:p>
                        <w:p w14:paraId="7E8C6FD4" w14:textId="7A2332A4" w:rsidR="00B63438" w:rsidRPr="00E36EB0" w:rsidRDefault="00000000">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F77D53" w:rsidRPr="00E36EB0">
                                <w:rPr>
                                  <w:caps/>
                                  <w:color w:val="595959" w:themeColor="text1" w:themeTint="A6"/>
                                  <w:sz w:val="28"/>
                                  <w:szCs w:val="28"/>
                                </w:rPr>
                                <w:t>Id Number : 2427758</w:t>
                              </w:r>
                            </w:sdtContent>
                          </w:sdt>
                        </w:p>
                        <w:p w14:paraId="66D1728F" w14:textId="419158EE" w:rsidR="00451DDF" w:rsidRPr="00E36EB0" w:rsidRDefault="00451DDF">
                          <w:pPr>
                            <w:pStyle w:val="NoSpacing"/>
                            <w:rPr>
                              <w:color w:val="595959" w:themeColor="text1" w:themeTint="A6"/>
                              <w:sz w:val="28"/>
                              <w:szCs w:val="28"/>
                            </w:rPr>
                          </w:pPr>
                          <w:r w:rsidRPr="00E36EB0">
                            <w:rPr>
                              <w:color w:val="595959" w:themeColor="text1" w:themeTint="A6"/>
                              <w:sz w:val="28"/>
                              <w:szCs w:val="28"/>
                            </w:rPr>
                            <w:t xml:space="preserve">Teacher ; </w:t>
                          </w:r>
                          <w:r w:rsidR="001B32FF" w:rsidRPr="00E36EB0">
                            <w:rPr>
                              <w:color w:val="595959" w:themeColor="text1" w:themeTint="A6"/>
                              <w:sz w:val="28"/>
                              <w:szCs w:val="28"/>
                            </w:rPr>
                            <w:t xml:space="preserve">Dr . </w:t>
                          </w:r>
                          <w:proofErr w:type="spellStart"/>
                          <w:r w:rsidR="001B32FF" w:rsidRPr="00E36EB0">
                            <w:rPr>
                              <w:color w:val="595959" w:themeColor="text1" w:themeTint="A6"/>
                              <w:sz w:val="28"/>
                              <w:szCs w:val="28"/>
                            </w:rPr>
                            <w:t>Reedwan</w:t>
                          </w:r>
                          <w:proofErr w:type="spellEnd"/>
                          <w:r w:rsidR="001B32FF" w:rsidRPr="00E36EB0">
                            <w:rPr>
                              <w:color w:val="595959" w:themeColor="text1" w:themeTint="A6"/>
                              <w:sz w:val="28"/>
                              <w:szCs w:val="28"/>
                            </w:rPr>
                            <w:t xml:space="preserve"> Al </w:t>
                          </w:r>
                        </w:p>
                        <w:p w14:paraId="1D782967" w14:textId="2DD4D586" w:rsidR="001B32FF" w:rsidRPr="00E36EB0" w:rsidRDefault="001B32FF">
                          <w:pPr>
                            <w:pStyle w:val="NoSpacing"/>
                            <w:rPr>
                              <w:color w:val="595959" w:themeColor="text1" w:themeTint="A6"/>
                              <w:sz w:val="28"/>
                              <w:szCs w:val="28"/>
                            </w:rPr>
                          </w:pPr>
                          <w:r w:rsidRPr="00E36EB0">
                            <w:rPr>
                              <w:color w:val="595959" w:themeColor="text1" w:themeTint="A6"/>
                              <w:sz w:val="28"/>
                              <w:szCs w:val="28"/>
                            </w:rPr>
                            <w:t>University Of Wales Trin</w:t>
                          </w:r>
                          <w:r w:rsidR="00CD7C1A" w:rsidRPr="00E36EB0">
                            <w:rPr>
                              <w:color w:val="595959" w:themeColor="text1" w:themeTint="A6"/>
                              <w:sz w:val="28"/>
                              <w:szCs w:val="28"/>
                            </w:rPr>
                            <w:t>ity Saint David London</w:t>
                          </w:r>
                        </w:p>
                      </w:txbxContent>
                    </v:textbox>
                    <w10:wrap anchorx="page" anchory="page"/>
                  </v:shape>
                </w:pict>
              </mc:Fallback>
            </mc:AlternateContent>
          </w:r>
          <w:r w:rsidR="002B452C">
            <w:t xml:space="preserve">analysing  and solving problems </w:t>
          </w:r>
          <w:r w:rsidR="00C71F43">
            <w:tab/>
          </w:r>
        </w:p>
        <w:p w14:paraId="6112A181" w14:textId="77777777" w:rsidR="00BC3D33" w:rsidRDefault="00BC3D33" w:rsidP="002B452C">
          <w:pPr>
            <w:pStyle w:val="Heading1"/>
            <w:rPr>
              <w:lang w:eastAsia="en-GB"/>
            </w:rPr>
          </w:pPr>
        </w:p>
        <w:p w14:paraId="5931B020" w14:textId="6938DD41" w:rsidR="00BC3D33" w:rsidRDefault="00BC3D33" w:rsidP="007A4BE7">
          <w:pPr>
            <w:rPr>
              <w:lang w:eastAsia="en-GB"/>
            </w:rPr>
          </w:pPr>
        </w:p>
        <w:p w14:paraId="152F90F5" w14:textId="6488FD1D" w:rsidR="00BC3D33" w:rsidRDefault="00C71F43" w:rsidP="00BC3D33">
          <w:pPr>
            <w:jc w:val="center"/>
            <w:rPr>
              <w:lang w:eastAsia="en-GB"/>
            </w:rPr>
          </w:pPr>
          <w:r>
            <w:rPr>
              <w:noProof/>
            </w:rPr>
            <mc:AlternateContent>
              <mc:Choice Requires="wps">
                <w:drawing>
                  <wp:anchor distT="0" distB="0" distL="114300" distR="114300" simplePos="0" relativeHeight="251663360" behindDoc="0" locked="0" layoutInCell="1" allowOverlap="1" wp14:anchorId="15C144CD" wp14:editId="472F9797">
                    <wp:simplePos x="0" y="0"/>
                    <wp:positionH relativeFrom="margin">
                      <wp:align>left</wp:align>
                    </wp:positionH>
                    <wp:positionV relativeFrom="page">
                      <wp:posOffset>2609215</wp:posOffset>
                    </wp:positionV>
                    <wp:extent cx="3657600" cy="2499995"/>
                    <wp:effectExtent l="0" t="0" r="7620" b="14605"/>
                    <wp:wrapNone/>
                    <wp:docPr id="1" name="Text Box 30"/>
                    <wp:cNvGraphicFramePr/>
                    <a:graphic xmlns:a="http://schemas.openxmlformats.org/drawingml/2006/main">
                      <a:graphicData uri="http://schemas.microsoft.com/office/word/2010/wordprocessingShape">
                        <wps:wsp>
                          <wps:cNvSpPr txBox="1"/>
                          <wps:spPr>
                            <a:xfrm>
                              <a:off x="0" y="0"/>
                              <a:ext cx="3657600" cy="2499995"/>
                            </a:xfrm>
                            <a:prstGeom prst="rect">
                              <a:avLst/>
                            </a:prstGeom>
                            <a:noFill/>
                            <a:ln w="6350">
                              <a:noFill/>
                            </a:ln>
                            <a:effectLst/>
                          </wps:spPr>
                          <wps:txbx>
                            <w:txbxContent>
                              <w:p w14:paraId="73767FB5" w14:textId="77777777" w:rsidR="00BC3D33" w:rsidRPr="00307C5C" w:rsidRDefault="00000000" w:rsidP="00BC3D33">
                                <w:sdt>
                                  <w:sdt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rPr>
                                      <w:color w:val="404040" w:themeColor="text1" w:themeTint="BF"/>
                                      <w:sz w:val="36"/>
                                      <w:szCs w:val="36"/>
                                    </w:rPr>
                                  </w:sdtEndPr>
                                  <w:sdtContent>
                                    <w:r w:rsidR="00BC3D33">
                                      <w:t xml:space="preserve">     </w:t>
                                    </w:r>
                                  </w:sdtContent>
                                </w:sdt>
                                <w:r w:rsidR="00BC3D33" w:rsidRPr="00BC3D33">
                                  <w:rPr>
                                    <w:rStyle w:val="Heading2Char"/>
                                  </w:rPr>
                                  <w:t>Assessment Component 2:Coursework-</w:t>
                                </w:r>
                              </w:p>
                              <w:p w14:paraId="240E4894" w14:textId="26FF9B24" w:rsidR="00BC3D33" w:rsidRPr="00307C5C" w:rsidRDefault="002B452C" w:rsidP="00BC3D33">
                                <w:r w:rsidRPr="00307C5C">
                                  <w:t>Problem Analysis</w:t>
                                </w:r>
                                <w:r w:rsidR="00BC3D33" w:rsidRPr="00307C5C">
                                  <w:t xml:space="preserve"> and Solution</w:t>
                                </w:r>
                              </w:p>
                              <w:p w14:paraId="53031920" w14:textId="77777777" w:rsidR="00BC3D33" w:rsidRPr="00307C5C" w:rsidRDefault="00BC3D33" w:rsidP="00BC3D33">
                                <w:r w:rsidRPr="00307C5C">
                                  <w:t>Development</w:t>
                                </w:r>
                              </w:p>
                              <w:p w14:paraId="38E7C5C7" w14:textId="77777777" w:rsidR="00BC3D33" w:rsidRDefault="00BC3D33" w:rsidP="00BC3D33">
                                <w:pPr>
                                  <w:rPr>
                                    <w:color w:val="404040" w:themeColor="text1" w:themeTint="BF"/>
                                    <w:sz w:val="36"/>
                                    <w:szCs w:val="36"/>
                                  </w:rPr>
                                </w:pPr>
                                <w:r w:rsidRPr="00307C5C">
                                  <w:t>ACCA4019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5C144CD" id="Text Box 30" o:spid="_x0000_s1056" type="#_x0000_t202" style="position:absolute;left:0;text-align:left;margin-left:0;margin-top:205.45pt;width:4in;height:196.85pt;z-index:251663360;visibility:visible;mso-wrap-style:square;mso-width-percent:450;mso-height-percent:0;mso-wrap-distance-left:9pt;mso-wrap-distance-top:0;mso-wrap-distance-right:9pt;mso-wrap-distance-bottom:0;mso-position-horizontal:lef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" filled="f" stroked="f" strokeweight=".5pt">
                    <v:textbox inset="0,0,0,0">
                      <w:txbxContent>
                        <w:p w14:paraId="73767FB5" w14:textId="77777777" w:rsidR="00BC3D33" w:rsidRPr="00307C5C" w:rsidRDefault="00BC3D33" w:rsidP="00BC3D33">
                          <w:sdt>
                            <w:sdt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rPr>
                                <w:color w:val="404040" w:themeColor="text1" w:themeTint="BF"/>
                                <w:sz w:val="36"/>
                                <w:szCs w:val="36"/>
                              </w:rPr>
                            </w:sdtEndPr>
                            <w:sdtContent>
                              <w:r>
                                <w:t xml:space="preserve">     </w:t>
                              </w:r>
                            </w:sdtContent>
                          </w:sdt>
                          <w:r w:rsidRPr="00BC3D33">
                            <w:rPr>
                              <w:rStyle w:val="Heading2Char"/>
                            </w:rPr>
                            <w:t>Assessment Component 2:Coursework-</w:t>
                          </w:r>
                        </w:p>
                        <w:p w14:paraId="240E4894" w14:textId="26FF9B24" w:rsidR="00BC3D33" w:rsidRPr="00307C5C" w:rsidRDefault="002B452C" w:rsidP="00BC3D33">
                          <w:r w:rsidRPr="00307C5C">
                            <w:t>Problem Analysis</w:t>
                          </w:r>
                          <w:r w:rsidR="00BC3D33" w:rsidRPr="00307C5C">
                            <w:t xml:space="preserve"> and Solution</w:t>
                          </w:r>
                        </w:p>
                        <w:p w14:paraId="53031920" w14:textId="77777777" w:rsidR="00BC3D33" w:rsidRPr="00307C5C" w:rsidRDefault="00BC3D33" w:rsidP="00BC3D33">
                          <w:r w:rsidRPr="00307C5C">
                            <w:t>Development</w:t>
                          </w:r>
                        </w:p>
                        <w:p w14:paraId="38E7C5C7" w14:textId="77777777" w:rsidR="00BC3D33" w:rsidRDefault="00BC3D33" w:rsidP="00BC3D33">
                          <w:pPr>
                            <w:rPr>
                              <w:color w:val="404040" w:themeColor="text1" w:themeTint="BF"/>
                              <w:sz w:val="36"/>
                              <w:szCs w:val="36"/>
                            </w:rPr>
                          </w:pPr>
                          <w:r w:rsidRPr="00307C5C">
                            <w:t>ACCA4019</w:t>
                          </w:r>
                        </w:p>
                      </w:txbxContent>
                    </v:textbox>
                    <w10:wrap anchorx="margin" anchory="page"/>
                  </v:shape>
                </w:pict>
              </mc:Fallback>
            </mc:AlternateContent>
          </w:r>
        </w:p>
        <w:p w14:paraId="046230BC" w14:textId="7F546A8F" w:rsidR="00BC3D33" w:rsidRDefault="00BC3D33" w:rsidP="007A4BE7">
          <w:pPr>
            <w:rPr>
              <w:lang w:eastAsia="en-GB"/>
            </w:rPr>
          </w:pPr>
        </w:p>
        <w:p w14:paraId="48FB6CB9" w14:textId="77777777" w:rsidR="00BC3D33" w:rsidRDefault="00BC3D33" w:rsidP="007A4BE7">
          <w:pPr>
            <w:rPr>
              <w:lang w:eastAsia="en-GB"/>
            </w:rPr>
          </w:pPr>
        </w:p>
        <w:p w14:paraId="7D68E08C" w14:textId="77777777" w:rsidR="00BC3D33" w:rsidRDefault="00BC3D33" w:rsidP="007A4BE7">
          <w:pPr>
            <w:rPr>
              <w:lang w:eastAsia="en-GB"/>
            </w:rPr>
          </w:pPr>
        </w:p>
        <w:p w14:paraId="05B4CE53" w14:textId="77777777" w:rsidR="00BC3D33" w:rsidRDefault="00BC3D33" w:rsidP="007A4BE7">
          <w:pPr>
            <w:rPr>
              <w:lang w:eastAsia="en-GB"/>
            </w:rPr>
          </w:pPr>
        </w:p>
        <w:p w14:paraId="554E20A3" w14:textId="77777777" w:rsidR="00BC3D33" w:rsidRDefault="00BC3D33" w:rsidP="007A4BE7">
          <w:pPr>
            <w:rPr>
              <w:lang w:eastAsia="en-GB"/>
            </w:rPr>
          </w:pPr>
        </w:p>
        <w:p w14:paraId="08F82BCE" w14:textId="77777777" w:rsidR="00BC3D33" w:rsidRDefault="00BC3D33" w:rsidP="007A4BE7">
          <w:pPr>
            <w:rPr>
              <w:lang w:eastAsia="en-GB"/>
            </w:rPr>
          </w:pPr>
        </w:p>
        <w:p w14:paraId="4790CE7D" w14:textId="77777777" w:rsidR="00BC3D33" w:rsidRDefault="00BC3D33" w:rsidP="007A4BE7">
          <w:pPr>
            <w:rPr>
              <w:lang w:eastAsia="en-GB"/>
            </w:rPr>
          </w:pPr>
        </w:p>
        <w:p w14:paraId="6DF444C2" w14:textId="77777777" w:rsidR="00BC3D33" w:rsidRDefault="00BC3D33" w:rsidP="007A4BE7">
          <w:pPr>
            <w:rPr>
              <w:lang w:eastAsia="en-GB"/>
            </w:rPr>
          </w:pPr>
        </w:p>
        <w:p w14:paraId="1EC576C9" w14:textId="77777777" w:rsidR="00BC3D33" w:rsidRDefault="00BC3D33" w:rsidP="007A4BE7">
          <w:pPr>
            <w:rPr>
              <w:lang w:eastAsia="en-GB"/>
            </w:rPr>
          </w:pPr>
        </w:p>
        <w:p w14:paraId="52B0CAE6" w14:textId="77777777" w:rsidR="00BC3D33" w:rsidRDefault="00BC3D33" w:rsidP="007A4BE7">
          <w:pPr>
            <w:rPr>
              <w:lang w:eastAsia="en-GB"/>
            </w:rPr>
          </w:pPr>
        </w:p>
        <w:p w14:paraId="2B11C68B" w14:textId="77777777" w:rsidR="00BC3D33" w:rsidRDefault="00BC3D33" w:rsidP="007A4BE7">
          <w:pPr>
            <w:rPr>
              <w:lang w:eastAsia="en-GB"/>
            </w:rPr>
          </w:pPr>
        </w:p>
        <w:p w14:paraId="1E891538" w14:textId="77777777" w:rsidR="00BC3D33" w:rsidRDefault="00BC3D33" w:rsidP="007A4BE7">
          <w:pPr>
            <w:rPr>
              <w:lang w:eastAsia="en-GB"/>
            </w:rPr>
          </w:pPr>
        </w:p>
        <w:p w14:paraId="714A4971" w14:textId="77777777" w:rsidR="00BC3D33" w:rsidRDefault="00BC3D33" w:rsidP="007A4BE7">
          <w:pPr>
            <w:rPr>
              <w:lang w:eastAsia="en-GB"/>
            </w:rPr>
          </w:pPr>
        </w:p>
        <w:p w14:paraId="28EAD076" w14:textId="77777777" w:rsidR="00BC3D33" w:rsidRDefault="00BC3D33" w:rsidP="007A4BE7">
          <w:pPr>
            <w:rPr>
              <w:lang w:eastAsia="en-GB"/>
            </w:rPr>
          </w:pPr>
        </w:p>
        <w:p w14:paraId="28AD5151" w14:textId="77777777" w:rsidR="00BC3D33" w:rsidRDefault="00BC3D33" w:rsidP="007A4BE7">
          <w:pPr>
            <w:rPr>
              <w:lang w:eastAsia="en-GB"/>
            </w:rPr>
          </w:pPr>
        </w:p>
        <w:p w14:paraId="79F702C3" w14:textId="77777777" w:rsidR="00BC3D33" w:rsidRDefault="00BC3D33" w:rsidP="007A4BE7">
          <w:pPr>
            <w:rPr>
              <w:lang w:eastAsia="en-GB"/>
            </w:rPr>
          </w:pPr>
        </w:p>
        <w:p w14:paraId="5C9BCF6D" w14:textId="77777777" w:rsidR="00BC3D33" w:rsidRDefault="00BC3D33" w:rsidP="007A4BE7">
          <w:pPr>
            <w:rPr>
              <w:lang w:eastAsia="en-GB"/>
            </w:rPr>
          </w:pPr>
        </w:p>
        <w:p w14:paraId="7C1EAEB9" w14:textId="77777777" w:rsidR="00BC3D33" w:rsidRDefault="00BC3D33" w:rsidP="007A4BE7">
          <w:pPr>
            <w:rPr>
              <w:lang w:eastAsia="en-GB"/>
            </w:rPr>
          </w:pPr>
        </w:p>
        <w:p w14:paraId="6F5AD2CA" w14:textId="77777777" w:rsidR="00BC3D33" w:rsidRDefault="00BC3D33" w:rsidP="007A4BE7">
          <w:pPr>
            <w:rPr>
              <w:lang w:eastAsia="en-GB"/>
            </w:rPr>
          </w:pPr>
        </w:p>
        <w:p w14:paraId="0EFC649F" w14:textId="5BEB0D2C" w:rsidR="00BC3D33" w:rsidRDefault="00BC3D33" w:rsidP="007A4BE7">
          <w:pPr>
            <w:rPr>
              <w:lang w:eastAsia="en-GB"/>
            </w:rPr>
          </w:pPr>
        </w:p>
        <w:p w14:paraId="17FC3500" w14:textId="77777777" w:rsidR="00BC3D33" w:rsidRDefault="00BC3D33" w:rsidP="007A4BE7">
          <w:pPr>
            <w:rPr>
              <w:lang w:eastAsia="en-GB"/>
            </w:rPr>
          </w:pPr>
        </w:p>
        <w:p w14:paraId="66D90272" w14:textId="77777777" w:rsidR="00BC3D33" w:rsidRDefault="00BC3D33" w:rsidP="007A4BE7">
          <w:pPr>
            <w:rPr>
              <w:lang w:eastAsia="en-GB"/>
            </w:rPr>
          </w:pPr>
        </w:p>
        <w:p w14:paraId="28A87D2D" w14:textId="418A0470" w:rsidR="00B63438" w:rsidRPr="003C1A18" w:rsidRDefault="00000000" w:rsidP="007A4BE7">
          <w:pPr>
            <w:rPr>
              <w:lang w:eastAsia="en-GB"/>
            </w:rPr>
          </w:pPr>
        </w:p>
      </w:sdtContent>
    </w:sdt>
    <w:p w14:paraId="5E9AE07E" w14:textId="77777777" w:rsidR="00970EFF" w:rsidRDefault="00970EFF" w:rsidP="001A2421">
      <w:pPr>
        <w:pStyle w:val="Heading1"/>
      </w:pPr>
    </w:p>
    <w:sdt>
      <w:sdtPr>
        <w:rPr>
          <w:rFonts w:asciiTheme="minorHAnsi" w:eastAsiaTheme="minorHAnsi" w:hAnsiTheme="minorHAnsi" w:cstheme="minorBidi"/>
          <w:color w:val="auto"/>
          <w:kern w:val="2"/>
          <w:sz w:val="24"/>
          <w:szCs w:val="24"/>
          <w:lang w:eastAsia="en-US"/>
          <w14:ligatures w14:val="standardContextual"/>
        </w:rPr>
        <w:id w:val="411898650"/>
        <w:docPartObj>
          <w:docPartGallery w:val="Table of Contents"/>
          <w:docPartUnique/>
        </w:docPartObj>
      </w:sdtPr>
      <w:sdtEndPr>
        <w:rPr>
          <w:b/>
          <w:bCs/>
        </w:rPr>
      </w:sdtEndPr>
      <w:sdtContent>
        <w:p w14:paraId="147D15E1" w14:textId="1ED5D484" w:rsidR="00F77DA2" w:rsidRDefault="00F77DA2">
          <w:pPr>
            <w:pStyle w:val="TOCHeading"/>
          </w:pPr>
          <w:r>
            <w:t>Table of Contents</w:t>
          </w:r>
        </w:p>
        <w:p w14:paraId="401B01A1" w14:textId="07056C77" w:rsidR="00F77DA2" w:rsidRDefault="00F77D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706806" w:history="1">
            <w:r w:rsidRPr="00A27267">
              <w:rPr>
                <w:rStyle w:val="Hyperlink"/>
                <w:noProof/>
              </w:rPr>
              <w:t>Introduction</w:t>
            </w:r>
            <w:r>
              <w:rPr>
                <w:noProof/>
                <w:webHidden/>
              </w:rPr>
              <w:tab/>
            </w:r>
            <w:r>
              <w:rPr>
                <w:noProof/>
                <w:webHidden/>
              </w:rPr>
              <w:fldChar w:fldCharType="begin"/>
            </w:r>
            <w:r>
              <w:rPr>
                <w:noProof/>
                <w:webHidden/>
              </w:rPr>
              <w:instrText xml:space="preserve"> PAGEREF _Toc222706806 \h </w:instrText>
            </w:r>
            <w:r>
              <w:rPr>
                <w:noProof/>
                <w:webHidden/>
              </w:rPr>
            </w:r>
            <w:r>
              <w:rPr>
                <w:noProof/>
                <w:webHidden/>
              </w:rPr>
              <w:fldChar w:fldCharType="separate"/>
            </w:r>
            <w:r>
              <w:rPr>
                <w:noProof/>
                <w:webHidden/>
              </w:rPr>
              <w:t>2</w:t>
            </w:r>
            <w:r>
              <w:rPr>
                <w:noProof/>
                <w:webHidden/>
              </w:rPr>
              <w:fldChar w:fldCharType="end"/>
            </w:r>
          </w:hyperlink>
        </w:p>
        <w:p w14:paraId="671A4305" w14:textId="12EF0224" w:rsidR="00F77DA2" w:rsidRDefault="00F77DA2">
          <w:pPr>
            <w:pStyle w:val="TOC1"/>
            <w:tabs>
              <w:tab w:val="right" w:leader="dot" w:pos="9016"/>
            </w:tabs>
            <w:rPr>
              <w:rFonts w:eastAsiaTheme="minorEastAsia"/>
              <w:noProof/>
              <w:lang w:eastAsia="en-GB"/>
            </w:rPr>
          </w:pPr>
          <w:hyperlink w:anchor="_Toc222706807" w:history="1">
            <w:r w:rsidRPr="00A27267">
              <w:rPr>
                <w:rStyle w:val="Hyperlink"/>
                <w:noProof/>
              </w:rPr>
              <w:t>GrocerQuick Delivery Route Optimisation Report</w:t>
            </w:r>
            <w:r>
              <w:rPr>
                <w:noProof/>
                <w:webHidden/>
              </w:rPr>
              <w:tab/>
            </w:r>
            <w:r>
              <w:rPr>
                <w:noProof/>
                <w:webHidden/>
              </w:rPr>
              <w:fldChar w:fldCharType="begin"/>
            </w:r>
            <w:r>
              <w:rPr>
                <w:noProof/>
                <w:webHidden/>
              </w:rPr>
              <w:instrText xml:space="preserve"> PAGEREF _Toc222706807 \h </w:instrText>
            </w:r>
            <w:r>
              <w:rPr>
                <w:noProof/>
                <w:webHidden/>
              </w:rPr>
            </w:r>
            <w:r>
              <w:rPr>
                <w:noProof/>
                <w:webHidden/>
              </w:rPr>
              <w:fldChar w:fldCharType="separate"/>
            </w:r>
            <w:r>
              <w:rPr>
                <w:noProof/>
                <w:webHidden/>
              </w:rPr>
              <w:t>3</w:t>
            </w:r>
            <w:r>
              <w:rPr>
                <w:noProof/>
                <w:webHidden/>
              </w:rPr>
              <w:fldChar w:fldCharType="end"/>
            </w:r>
          </w:hyperlink>
        </w:p>
        <w:p w14:paraId="758A063B" w14:textId="6F75EE1E" w:rsidR="00F77DA2" w:rsidRDefault="00F77DA2">
          <w:pPr>
            <w:pStyle w:val="TOC2"/>
            <w:tabs>
              <w:tab w:val="right" w:leader="dot" w:pos="9016"/>
            </w:tabs>
            <w:rPr>
              <w:rFonts w:eastAsiaTheme="minorEastAsia"/>
              <w:noProof/>
              <w:lang w:eastAsia="en-GB"/>
            </w:rPr>
          </w:pPr>
          <w:hyperlink w:anchor="_Toc222706808" w:history="1">
            <w:r w:rsidRPr="00A27267">
              <w:rPr>
                <w:rStyle w:val="Hyperlink"/>
                <w:noProof/>
              </w:rPr>
              <w:t>1. Problem Deconstruction</w:t>
            </w:r>
            <w:r>
              <w:rPr>
                <w:noProof/>
                <w:webHidden/>
              </w:rPr>
              <w:tab/>
            </w:r>
            <w:r>
              <w:rPr>
                <w:noProof/>
                <w:webHidden/>
              </w:rPr>
              <w:fldChar w:fldCharType="begin"/>
            </w:r>
            <w:r>
              <w:rPr>
                <w:noProof/>
                <w:webHidden/>
              </w:rPr>
              <w:instrText xml:space="preserve"> PAGEREF _Toc222706808 \h </w:instrText>
            </w:r>
            <w:r>
              <w:rPr>
                <w:noProof/>
                <w:webHidden/>
              </w:rPr>
            </w:r>
            <w:r>
              <w:rPr>
                <w:noProof/>
                <w:webHidden/>
              </w:rPr>
              <w:fldChar w:fldCharType="separate"/>
            </w:r>
            <w:r>
              <w:rPr>
                <w:noProof/>
                <w:webHidden/>
              </w:rPr>
              <w:t>3</w:t>
            </w:r>
            <w:r>
              <w:rPr>
                <w:noProof/>
                <w:webHidden/>
              </w:rPr>
              <w:fldChar w:fldCharType="end"/>
            </w:r>
          </w:hyperlink>
        </w:p>
        <w:p w14:paraId="4B1E0975" w14:textId="2FAAB729" w:rsidR="00F77DA2" w:rsidRDefault="00F77DA2">
          <w:pPr>
            <w:pStyle w:val="TOC2"/>
            <w:tabs>
              <w:tab w:val="right" w:leader="dot" w:pos="9016"/>
            </w:tabs>
            <w:rPr>
              <w:rFonts w:eastAsiaTheme="minorEastAsia"/>
              <w:noProof/>
              <w:lang w:eastAsia="en-GB"/>
            </w:rPr>
          </w:pPr>
          <w:hyperlink w:anchor="_Toc222706809" w:history="1">
            <w:r w:rsidRPr="00A27267">
              <w:rPr>
                <w:rStyle w:val="Hyperlink"/>
                <w:noProof/>
              </w:rPr>
              <w:t>3. Delivery lateness ≤ 30 minutes</w:t>
            </w:r>
            <w:r>
              <w:rPr>
                <w:noProof/>
                <w:webHidden/>
              </w:rPr>
              <w:tab/>
            </w:r>
            <w:r>
              <w:rPr>
                <w:noProof/>
                <w:webHidden/>
              </w:rPr>
              <w:fldChar w:fldCharType="begin"/>
            </w:r>
            <w:r>
              <w:rPr>
                <w:noProof/>
                <w:webHidden/>
              </w:rPr>
              <w:instrText xml:space="preserve"> PAGEREF _Toc222706809 \h </w:instrText>
            </w:r>
            <w:r>
              <w:rPr>
                <w:noProof/>
                <w:webHidden/>
              </w:rPr>
            </w:r>
            <w:r>
              <w:rPr>
                <w:noProof/>
                <w:webHidden/>
              </w:rPr>
              <w:fldChar w:fldCharType="separate"/>
            </w:r>
            <w:r>
              <w:rPr>
                <w:noProof/>
                <w:webHidden/>
              </w:rPr>
              <w:t>5</w:t>
            </w:r>
            <w:r>
              <w:rPr>
                <w:noProof/>
                <w:webHidden/>
              </w:rPr>
              <w:fldChar w:fldCharType="end"/>
            </w:r>
          </w:hyperlink>
        </w:p>
        <w:p w14:paraId="5A5DA971" w14:textId="3DF1409F" w:rsidR="00F77DA2" w:rsidRDefault="00F77DA2">
          <w:pPr>
            <w:pStyle w:val="TOC2"/>
            <w:tabs>
              <w:tab w:val="right" w:leader="dot" w:pos="9016"/>
            </w:tabs>
            <w:rPr>
              <w:rFonts w:eastAsiaTheme="minorEastAsia"/>
              <w:noProof/>
              <w:lang w:eastAsia="en-GB"/>
            </w:rPr>
          </w:pPr>
          <w:hyperlink w:anchor="_Toc222706810" w:history="1">
            <w:r w:rsidRPr="00A27267">
              <w:rPr>
                <w:rStyle w:val="Hyperlink"/>
                <w:noProof/>
              </w:rPr>
              <w:t>2. Proposed Solution and Explanation</w:t>
            </w:r>
            <w:r>
              <w:rPr>
                <w:noProof/>
                <w:webHidden/>
              </w:rPr>
              <w:tab/>
            </w:r>
            <w:r>
              <w:rPr>
                <w:noProof/>
                <w:webHidden/>
              </w:rPr>
              <w:fldChar w:fldCharType="begin"/>
            </w:r>
            <w:r>
              <w:rPr>
                <w:noProof/>
                <w:webHidden/>
              </w:rPr>
              <w:instrText xml:space="preserve"> PAGEREF _Toc222706810 \h </w:instrText>
            </w:r>
            <w:r>
              <w:rPr>
                <w:noProof/>
                <w:webHidden/>
              </w:rPr>
            </w:r>
            <w:r>
              <w:rPr>
                <w:noProof/>
                <w:webHidden/>
              </w:rPr>
              <w:fldChar w:fldCharType="separate"/>
            </w:r>
            <w:r>
              <w:rPr>
                <w:noProof/>
                <w:webHidden/>
              </w:rPr>
              <w:t>5</w:t>
            </w:r>
            <w:r>
              <w:rPr>
                <w:noProof/>
                <w:webHidden/>
              </w:rPr>
              <w:fldChar w:fldCharType="end"/>
            </w:r>
          </w:hyperlink>
        </w:p>
        <w:p w14:paraId="563A2905" w14:textId="6748E4B2" w:rsidR="00F77DA2" w:rsidRDefault="00F77DA2">
          <w:pPr>
            <w:pStyle w:val="TOC2"/>
            <w:tabs>
              <w:tab w:val="right" w:leader="dot" w:pos="9016"/>
            </w:tabs>
            <w:rPr>
              <w:rFonts w:eastAsiaTheme="minorEastAsia"/>
              <w:noProof/>
              <w:lang w:eastAsia="en-GB"/>
            </w:rPr>
          </w:pPr>
          <w:hyperlink w:anchor="_Toc222706811" w:history="1">
            <w:r w:rsidRPr="00A27267">
              <w:rPr>
                <w:rStyle w:val="Hyperlink"/>
                <w:noProof/>
              </w:rPr>
              <w:t>Stage 1: Data Preprocessing</w:t>
            </w:r>
            <w:r>
              <w:rPr>
                <w:noProof/>
                <w:webHidden/>
              </w:rPr>
              <w:tab/>
            </w:r>
            <w:r>
              <w:rPr>
                <w:noProof/>
                <w:webHidden/>
              </w:rPr>
              <w:fldChar w:fldCharType="begin"/>
            </w:r>
            <w:r>
              <w:rPr>
                <w:noProof/>
                <w:webHidden/>
              </w:rPr>
              <w:instrText xml:space="preserve"> PAGEREF _Toc222706811 \h </w:instrText>
            </w:r>
            <w:r>
              <w:rPr>
                <w:noProof/>
                <w:webHidden/>
              </w:rPr>
            </w:r>
            <w:r>
              <w:rPr>
                <w:noProof/>
                <w:webHidden/>
              </w:rPr>
              <w:fldChar w:fldCharType="separate"/>
            </w:r>
            <w:r>
              <w:rPr>
                <w:noProof/>
                <w:webHidden/>
              </w:rPr>
              <w:t>5</w:t>
            </w:r>
            <w:r>
              <w:rPr>
                <w:noProof/>
                <w:webHidden/>
              </w:rPr>
              <w:fldChar w:fldCharType="end"/>
            </w:r>
          </w:hyperlink>
        </w:p>
        <w:p w14:paraId="10447DE9" w14:textId="5B2855F3" w:rsidR="00F77DA2" w:rsidRDefault="00F77DA2">
          <w:pPr>
            <w:pStyle w:val="TOC2"/>
            <w:tabs>
              <w:tab w:val="right" w:leader="dot" w:pos="9016"/>
            </w:tabs>
            <w:rPr>
              <w:rFonts w:eastAsiaTheme="minorEastAsia"/>
              <w:noProof/>
              <w:lang w:eastAsia="en-GB"/>
            </w:rPr>
          </w:pPr>
          <w:hyperlink w:anchor="_Toc222706812" w:history="1">
            <w:r w:rsidRPr="00A27267">
              <w:rPr>
                <w:rStyle w:val="Hyperlink"/>
                <w:noProof/>
              </w:rPr>
              <w:t>Stage 2: Geographical Clustering</w:t>
            </w:r>
            <w:r>
              <w:rPr>
                <w:noProof/>
                <w:webHidden/>
              </w:rPr>
              <w:tab/>
            </w:r>
            <w:r>
              <w:rPr>
                <w:noProof/>
                <w:webHidden/>
              </w:rPr>
              <w:fldChar w:fldCharType="begin"/>
            </w:r>
            <w:r>
              <w:rPr>
                <w:noProof/>
                <w:webHidden/>
              </w:rPr>
              <w:instrText xml:space="preserve"> PAGEREF _Toc222706812 \h </w:instrText>
            </w:r>
            <w:r>
              <w:rPr>
                <w:noProof/>
                <w:webHidden/>
              </w:rPr>
            </w:r>
            <w:r>
              <w:rPr>
                <w:noProof/>
                <w:webHidden/>
              </w:rPr>
              <w:fldChar w:fldCharType="separate"/>
            </w:r>
            <w:r>
              <w:rPr>
                <w:noProof/>
                <w:webHidden/>
              </w:rPr>
              <w:t>5</w:t>
            </w:r>
            <w:r>
              <w:rPr>
                <w:noProof/>
                <w:webHidden/>
              </w:rPr>
              <w:fldChar w:fldCharType="end"/>
            </w:r>
          </w:hyperlink>
        </w:p>
        <w:p w14:paraId="2E9F05FF" w14:textId="0F94CBEB" w:rsidR="00F77DA2" w:rsidRDefault="00F77DA2">
          <w:pPr>
            <w:pStyle w:val="TOC2"/>
            <w:tabs>
              <w:tab w:val="right" w:leader="dot" w:pos="9016"/>
            </w:tabs>
            <w:rPr>
              <w:rFonts w:eastAsiaTheme="minorEastAsia"/>
              <w:noProof/>
              <w:lang w:eastAsia="en-GB"/>
            </w:rPr>
          </w:pPr>
          <w:hyperlink w:anchor="_Toc222706813" w:history="1">
            <w:r w:rsidRPr="00A27267">
              <w:rPr>
                <w:rStyle w:val="Hyperlink"/>
                <w:noProof/>
              </w:rPr>
              <w:t>Stage 3: Capacity-Constrained Allocation</w:t>
            </w:r>
            <w:r>
              <w:rPr>
                <w:noProof/>
                <w:webHidden/>
              </w:rPr>
              <w:tab/>
            </w:r>
            <w:r>
              <w:rPr>
                <w:noProof/>
                <w:webHidden/>
              </w:rPr>
              <w:fldChar w:fldCharType="begin"/>
            </w:r>
            <w:r>
              <w:rPr>
                <w:noProof/>
                <w:webHidden/>
              </w:rPr>
              <w:instrText xml:space="preserve"> PAGEREF _Toc222706813 \h </w:instrText>
            </w:r>
            <w:r>
              <w:rPr>
                <w:noProof/>
                <w:webHidden/>
              </w:rPr>
            </w:r>
            <w:r>
              <w:rPr>
                <w:noProof/>
                <w:webHidden/>
              </w:rPr>
              <w:fldChar w:fldCharType="separate"/>
            </w:r>
            <w:r>
              <w:rPr>
                <w:noProof/>
                <w:webHidden/>
              </w:rPr>
              <w:t>6</w:t>
            </w:r>
            <w:r>
              <w:rPr>
                <w:noProof/>
                <w:webHidden/>
              </w:rPr>
              <w:fldChar w:fldCharType="end"/>
            </w:r>
          </w:hyperlink>
        </w:p>
        <w:p w14:paraId="25B5E3E0" w14:textId="265C54F7" w:rsidR="00F77DA2" w:rsidRDefault="00F77DA2">
          <w:pPr>
            <w:pStyle w:val="TOC2"/>
            <w:tabs>
              <w:tab w:val="right" w:leader="dot" w:pos="9016"/>
            </w:tabs>
            <w:rPr>
              <w:rFonts w:eastAsiaTheme="minorEastAsia"/>
              <w:noProof/>
              <w:lang w:eastAsia="en-GB"/>
            </w:rPr>
          </w:pPr>
          <w:hyperlink w:anchor="_Toc222706814" w:history="1">
            <w:r w:rsidRPr="00A27267">
              <w:rPr>
                <w:rStyle w:val="Hyperlink"/>
                <w:noProof/>
              </w:rPr>
              <w:t>Stage 4: Initial Route Construction</w:t>
            </w:r>
            <w:r>
              <w:rPr>
                <w:noProof/>
                <w:webHidden/>
              </w:rPr>
              <w:tab/>
            </w:r>
            <w:r>
              <w:rPr>
                <w:noProof/>
                <w:webHidden/>
              </w:rPr>
              <w:fldChar w:fldCharType="begin"/>
            </w:r>
            <w:r>
              <w:rPr>
                <w:noProof/>
                <w:webHidden/>
              </w:rPr>
              <w:instrText xml:space="preserve"> PAGEREF _Toc222706814 \h </w:instrText>
            </w:r>
            <w:r>
              <w:rPr>
                <w:noProof/>
                <w:webHidden/>
              </w:rPr>
            </w:r>
            <w:r>
              <w:rPr>
                <w:noProof/>
                <w:webHidden/>
              </w:rPr>
              <w:fldChar w:fldCharType="separate"/>
            </w:r>
            <w:r>
              <w:rPr>
                <w:noProof/>
                <w:webHidden/>
              </w:rPr>
              <w:t>6</w:t>
            </w:r>
            <w:r>
              <w:rPr>
                <w:noProof/>
                <w:webHidden/>
              </w:rPr>
              <w:fldChar w:fldCharType="end"/>
            </w:r>
          </w:hyperlink>
        </w:p>
        <w:p w14:paraId="4DF3D2DA" w14:textId="576D7143" w:rsidR="00F77DA2" w:rsidRDefault="00F77DA2">
          <w:pPr>
            <w:pStyle w:val="TOC2"/>
            <w:tabs>
              <w:tab w:val="right" w:leader="dot" w:pos="9016"/>
            </w:tabs>
            <w:rPr>
              <w:rFonts w:eastAsiaTheme="minorEastAsia"/>
              <w:noProof/>
              <w:lang w:eastAsia="en-GB"/>
            </w:rPr>
          </w:pPr>
          <w:hyperlink w:anchor="_Toc222706815" w:history="1">
            <w:r w:rsidRPr="00A27267">
              <w:rPr>
                <w:rStyle w:val="Hyperlink"/>
                <w:noProof/>
              </w:rPr>
              <w:t>Stage 5: Route Improvement (2-opt)</w:t>
            </w:r>
            <w:r>
              <w:rPr>
                <w:noProof/>
                <w:webHidden/>
              </w:rPr>
              <w:tab/>
            </w:r>
            <w:r>
              <w:rPr>
                <w:noProof/>
                <w:webHidden/>
              </w:rPr>
              <w:fldChar w:fldCharType="begin"/>
            </w:r>
            <w:r>
              <w:rPr>
                <w:noProof/>
                <w:webHidden/>
              </w:rPr>
              <w:instrText xml:space="preserve"> PAGEREF _Toc222706815 \h </w:instrText>
            </w:r>
            <w:r>
              <w:rPr>
                <w:noProof/>
                <w:webHidden/>
              </w:rPr>
            </w:r>
            <w:r>
              <w:rPr>
                <w:noProof/>
                <w:webHidden/>
              </w:rPr>
              <w:fldChar w:fldCharType="separate"/>
            </w:r>
            <w:r>
              <w:rPr>
                <w:noProof/>
                <w:webHidden/>
              </w:rPr>
              <w:t>6</w:t>
            </w:r>
            <w:r>
              <w:rPr>
                <w:noProof/>
                <w:webHidden/>
              </w:rPr>
              <w:fldChar w:fldCharType="end"/>
            </w:r>
          </w:hyperlink>
        </w:p>
        <w:p w14:paraId="1DECE42B" w14:textId="1A2F7105" w:rsidR="00F77DA2" w:rsidRDefault="00F77DA2">
          <w:pPr>
            <w:pStyle w:val="TOC2"/>
            <w:tabs>
              <w:tab w:val="right" w:leader="dot" w:pos="9016"/>
            </w:tabs>
            <w:rPr>
              <w:rFonts w:eastAsiaTheme="minorEastAsia"/>
              <w:noProof/>
              <w:lang w:eastAsia="en-GB"/>
            </w:rPr>
          </w:pPr>
          <w:hyperlink w:anchor="_Toc222706816" w:history="1">
            <w:r w:rsidRPr="00A27267">
              <w:rPr>
                <w:rStyle w:val="Hyperlink"/>
                <w:noProof/>
              </w:rPr>
              <w:t>Stage 6: Time Constraint Validation</w:t>
            </w:r>
            <w:r>
              <w:rPr>
                <w:noProof/>
                <w:webHidden/>
              </w:rPr>
              <w:tab/>
            </w:r>
            <w:r>
              <w:rPr>
                <w:noProof/>
                <w:webHidden/>
              </w:rPr>
              <w:fldChar w:fldCharType="begin"/>
            </w:r>
            <w:r>
              <w:rPr>
                <w:noProof/>
                <w:webHidden/>
              </w:rPr>
              <w:instrText xml:space="preserve"> PAGEREF _Toc222706816 \h </w:instrText>
            </w:r>
            <w:r>
              <w:rPr>
                <w:noProof/>
                <w:webHidden/>
              </w:rPr>
            </w:r>
            <w:r>
              <w:rPr>
                <w:noProof/>
                <w:webHidden/>
              </w:rPr>
              <w:fldChar w:fldCharType="separate"/>
            </w:r>
            <w:r>
              <w:rPr>
                <w:noProof/>
                <w:webHidden/>
              </w:rPr>
              <w:t>6</w:t>
            </w:r>
            <w:r>
              <w:rPr>
                <w:noProof/>
                <w:webHidden/>
              </w:rPr>
              <w:fldChar w:fldCharType="end"/>
            </w:r>
          </w:hyperlink>
        </w:p>
        <w:p w14:paraId="23F9F979" w14:textId="56F25E4A" w:rsidR="00F77DA2" w:rsidRDefault="00F77DA2">
          <w:pPr>
            <w:pStyle w:val="TOC2"/>
            <w:tabs>
              <w:tab w:val="right" w:leader="dot" w:pos="9016"/>
            </w:tabs>
            <w:rPr>
              <w:rFonts w:eastAsiaTheme="minorEastAsia"/>
              <w:noProof/>
              <w:lang w:eastAsia="en-GB"/>
            </w:rPr>
          </w:pPr>
          <w:hyperlink w:anchor="_Toc222706817" w:history="1">
            <w:r w:rsidRPr="00A27267">
              <w:rPr>
                <w:rStyle w:val="Hyperlink"/>
                <w:noProof/>
              </w:rPr>
              <w:t>Stage 7: Dispatch and Monitoring</w:t>
            </w:r>
            <w:r>
              <w:rPr>
                <w:noProof/>
                <w:webHidden/>
              </w:rPr>
              <w:tab/>
            </w:r>
            <w:r>
              <w:rPr>
                <w:noProof/>
                <w:webHidden/>
              </w:rPr>
              <w:fldChar w:fldCharType="begin"/>
            </w:r>
            <w:r>
              <w:rPr>
                <w:noProof/>
                <w:webHidden/>
              </w:rPr>
              <w:instrText xml:space="preserve"> PAGEREF _Toc222706817 \h </w:instrText>
            </w:r>
            <w:r>
              <w:rPr>
                <w:noProof/>
                <w:webHidden/>
              </w:rPr>
            </w:r>
            <w:r>
              <w:rPr>
                <w:noProof/>
                <w:webHidden/>
              </w:rPr>
              <w:fldChar w:fldCharType="separate"/>
            </w:r>
            <w:r>
              <w:rPr>
                <w:noProof/>
                <w:webHidden/>
              </w:rPr>
              <w:t>6</w:t>
            </w:r>
            <w:r>
              <w:rPr>
                <w:noProof/>
                <w:webHidden/>
              </w:rPr>
              <w:fldChar w:fldCharType="end"/>
            </w:r>
          </w:hyperlink>
        </w:p>
        <w:p w14:paraId="47E4651B" w14:textId="599C214E" w:rsidR="00F77DA2" w:rsidRDefault="00F77DA2">
          <w:pPr>
            <w:pStyle w:val="TOC2"/>
            <w:tabs>
              <w:tab w:val="right" w:leader="dot" w:pos="9016"/>
            </w:tabs>
            <w:rPr>
              <w:rFonts w:eastAsiaTheme="minorEastAsia"/>
              <w:noProof/>
              <w:lang w:eastAsia="en-GB"/>
            </w:rPr>
          </w:pPr>
          <w:hyperlink w:anchor="_Toc222706818" w:history="1">
            <w:r w:rsidRPr="00A27267">
              <w:rPr>
                <w:rStyle w:val="Hyperlink"/>
                <w:noProof/>
              </w:rPr>
              <w:t>Flowchart of Proposed Algorithm.</w:t>
            </w:r>
            <w:r>
              <w:rPr>
                <w:noProof/>
                <w:webHidden/>
              </w:rPr>
              <w:tab/>
            </w:r>
            <w:r>
              <w:rPr>
                <w:noProof/>
                <w:webHidden/>
              </w:rPr>
              <w:fldChar w:fldCharType="begin"/>
            </w:r>
            <w:r>
              <w:rPr>
                <w:noProof/>
                <w:webHidden/>
              </w:rPr>
              <w:instrText xml:space="preserve"> PAGEREF _Toc222706818 \h </w:instrText>
            </w:r>
            <w:r>
              <w:rPr>
                <w:noProof/>
                <w:webHidden/>
              </w:rPr>
            </w:r>
            <w:r>
              <w:rPr>
                <w:noProof/>
                <w:webHidden/>
              </w:rPr>
              <w:fldChar w:fldCharType="separate"/>
            </w:r>
            <w:r>
              <w:rPr>
                <w:noProof/>
                <w:webHidden/>
              </w:rPr>
              <w:t>8</w:t>
            </w:r>
            <w:r>
              <w:rPr>
                <w:noProof/>
                <w:webHidden/>
              </w:rPr>
              <w:fldChar w:fldCharType="end"/>
            </w:r>
          </w:hyperlink>
        </w:p>
        <w:p w14:paraId="2007A7F5" w14:textId="57191342" w:rsidR="00F77DA2" w:rsidRDefault="00F77DA2">
          <w:pPr>
            <w:pStyle w:val="TOC2"/>
            <w:tabs>
              <w:tab w:val="right" w:leader="dot" w:pos="9016"/>
            </w:tabs>
            <w:rPr>
              <w:rFonts w:eastAsiaTheme="minorEastAsia"/>
              <w:noProof/>
              <w:lang w:eastAsia="en-GB"/>
            </w:rPr>
          </w:pPr>
          <w:hyperlink w:anchor="_Toc222706819" w:history="1">
            <w:r w:rsidRPr="00A27267">
              <w:rPr>
                <w:rStyle w:val="Hyperlink"/>
                <w:noProof/>
              </w:rPr>
              <w:t>3. Reflection and Justification</w:t>
            </w:r>
            <w:r>
              <w:rPr>
                <w:noProof/>
                <w:webHidden/>
              </w:rPr>
              <w:tab/>
            </w:r>
            <w:r>
              <w:rPr>
                <w:noProof/>
                <w:webHidden/>
              </w:rPr>
              <w:fldChar w:fldCharType="begin"/>
            </w:r>
            <w:r>
              <w:rPr>
                <w:noProof/>
                <w:webHidden/>
              </w:rPr>
              <w:instrText xml:space="preserve"> PAGEREF _Toc222706819 \h </w:instrText>
            </w:r>
            <w:r>
              <w:rPr>
                <w:noProof/>
                <w:webHidden/>
              </w:rPr>
            </w:r>
            <w:r>
              <w:rPr>
                <w:noProof/>
                <w:webHidden/>
              </w:rPr>
              <w:fldChar w:fldCharType="separate"/>
            </w:r>
            <w:r>
              <w:rPr>
                <w:noProof/>
                <w:webHidden/>
              </w:rPr>
              <w:t>10</w:t>
            </w:r>
            <w:r>
              <w:rPr>
                <w:noProof/>
                <w:webHidden/>
              </w:rPr>
              <w:fldChar w:fldCharType="end"/>
            </w:r>
          </w:hyperlink>
        </w:p>
        <w:p w14:paraId="60C3321A" w14:textId="6852D3A5" w:rsidR="00F77DA2" w:rsidRDefault="00F77DA2">
          <w:pPr>
            <w:pStyle w:val="TOC2"/>
            <w:tabs>
              <w:tab w:val="right" w:leader="dot" w:pos="9016"/>
            </w:tabs>
            <w:rPr>
              <w:rFonts w:eastAsiaTheme="minorEastAsia"/>
              <w:noProof/>
              <w:lang w:eastAsia="en-GB"/>
            </w:rPr>
          </w:pPr>
          <w:hyperlink w:anchor="_Toc222706820" w:history="1">
            <w:r w:rsidRPr="00A27267">
              <w:rPr>
                <w:rStyle w:val="Hyperlink"/>
                <w:noProof/>
              </w:rPr>
              <w:t>References</w:t>
            </w:r>
            <w:r>
              <w:rPr>
                <w:noProof/>
                <w:webHidden/>
              </w:rPr>
              <w:tab/>
            </w:r>
            <w:r>
              <w:rPr>
                <w:noProof/>
                <w:webHidden/>
              </w:rPr>
              <w:fldChar w:fldCharType="begin"/>
            </w:r>
            <w:r>
              <w:rPr>
                <w:noProof/>
                <w:webHidden/>
              </w:rPr>
              <w:instrText xml:space="preserve"> PAGEREF _Toc222706820 \h </w:instrText>
            </w:r>
            <w:r>
              <w:rPr>
                <w:noProof/>
                <w:webHidden/>
              </w:rPr>
            </w:r>
            <w:r>
              <w:rPr>
                <w:noProof/>
                <w:webHidden/>
              </w:rPr>
              <w:fldChar w:fldCharType="separate"/>
            </w:r>
            <w:r>
              <w:rPr>
                <w:noProof/>
                <w:webHidden/>
              </w:rPr>
              <w:t>11</w:t>
            </w:r>
            <w:r>
              <w:rPr>
                <w:noProof/>
                <w:webHidden/>
              </w:rPr>
              <w:fldChar w:fldCharType="end"/>
            </w:r>
          </w:hyperlink>
        </w:p>
        <w:p w14:paraId="1DBD211F" w14:textId="3B65EFF4" w:rsidR="00F77DA2" w:rsidRDefault="00F77DA2">
          <w:r>
            <w:rPr>
              <w:b/>
              <w:bCs/>
            </w:rPr>
            <w:fldChar w:fldCharType="end"/>
          </w:r>
        </w:p>
      </w:sdtContent>
    </w:sdt>
    <w:p w14:paraId="16B763D1" w14:textId="77777777" w:rsidR="00F77DA2" w:rsidRPr="00F77DA2" w:rsidRDefault="00F77DA2" w:rsidP="00F77DA2"/>
    <w:p w14:paraId="24F092E3" w14:textId="77777777" w:rsidR="00970EFF" w:rsidRDefault="00970EFF">
      <w:pPr>
        <w:rPr>
          <w:rFonts w:asciiTheme="majorHAnsi" w:eastAsiaTheme="majorEastAsia" w:hAnsiTheme="majorHAnsi" w:cstheme="majorBidi"/>
          <w:color w:val="0F4761" w:themeColor="accent1" w:themeShade="BF"/>
          <w:sz w:val="40"/>
          <w:szCs w:val="40"/>
        </w:rPr>
      </w:pPr>
      <w:r>
        <w:br w:type="page"/>
      </w:r>
    </w:p>
    <w:p w14:paraId="04188417" w14:textId="2ED14827" w:rsidR="001A2421" w:rsidRDefault="00F77DA2" w:rsidP="001A2421">
      <w:pPr>
        <w:pStyle w:val="Heading1"/>
      </w:pPr>
      <w:bookmarkStart w:id="0" w:name="_Toc222706806"/>
      <w:r>
        <w:lastRenderedPageBreak/>
        <w:t>Introduction</w:t>
      </w:r>
      <w:bookmarkEnd w:id="0"/>
      <w:r>
        <w:t xml:space="preserve"> </w:t>
      </w:r>
    </w:p>
    <w:p w14:paraId="69171806" w14:textId="77777777" w:rsidR="00F77DA2" w:rsidRDefault="00F77DA2" w:rsidP="00970EFF"/>
    <w:p w14:paraId="12BD444C" w14:textId="73D5B895" w:rsidR="00970EFF" w:rsidRDefault="00970EFF" w:rsidP="00970EFF">
      <w:r>
        <w:t>Efficient and timely grocery delivery is critical for GrocerQuick’s operations and customer satisfaction. The company must assign orders to vehicles while minimising fuel use and ensuring no delivery is more than 30 minutes late.</w:t>
      </w:r>
    </w:p>
    <w:p w14:paraId="01F1C731" w14:textId="77777777" w:rsidR="00970EFF" w:rsidRDefault="00970EFF" w:rsidP="00970EFF"/>
    <w:p w14:paraId="0A6003A1" w14:textId="33736364" w:rsidR="00970EFF" w:rsidRPr="00970EFF" w:rsidRDefault="00970EFF" w:rsidP="00970EFF">
      <w:r>
        <w:t>This challenge is a Capacitated Vehicle Routing Problem with Time Windows (CVRPTW), which is computationally complex for large order volumes. To address this, the report proposes a hybrid heuristic approach combining clustering, greedy routing, and local optimisation. The solution improves fuel efficiency, meets delivery deadlines, and provides a scalable, practical framework for day-to-day logistics management.</w:t>
      </w:r>
    </w:p>
    <w:p w14:paraId="14AD94D2" w14:textId="0A114635" w:rsidR="001A2421" w:rsidRPr="001A2421" w:rsidRDefault="001A2421" w:rsidP="001A2421">
      <w:pPr>
        <w:pStyle w:val="Heading1"/>
      </w:pPr>
      <w:r w:rsidRPr="001A2421">
        <w:lastRenderedPageBreak/>
        <w:br w:type="page"/>
      </w:r>
    </w:p>
    <w:p w14:paraId="1BCD8964" w14:textId="1B25D01C" w:rsidR="001A2421" w:rsidRDefault="001A2421" w:rsidP="001A2421">
      <w:pPr>
        <w:pStyle w:val="Heading1"/>
      </w:pPr>
      <w:bookmarkStart w:id="1" w:name="_Toc222706807"/>
      <w:r>
        <w:lastRenderedPageBreak/>
        <w:t>GrocerQuick Delivery Route Optimisation Report</w:t>
      </w:r>
      <w:bookmarkEnd w:id="1"/>
    </w:p>
    <w:p w14:paraId="371C837E" w14:textId="77777777" w:rsidR="001A2421" w:rsidRDefault="001A2421" w:rsidP="001A2421">
      <w:pPr>
        <w:pStyle w:val="Heading2"/>
      </w:pPr>
      <w:bookmarkStart w:id="2" w:name="_Toc222706808"/>
      <w:r>
        <w:t>1. Problem Deconstruction</w:t>
      </w:r>
      <w:bookmarkEnd w:id="2"/>
    </w:p>
    <w:p w14:paraId="5BED3B29" w14:textId="77777777" w:rsidR="001A2421" w:rsidRDefault="001A2421" w:rsidP="001A2421">
      <w:r>
        <w:t>GrocerQuick’s operational difficulty can be abstracted into a structured optimisation problem</w:t>
      </w:r>
    </w:p>
    <w:p w14:paraId="37036B30" w14:textId="77777777" w:rsidR="001A2421" w:rsidRDefault="001A2421" w:rsidP="001A2421">
      <w:r>
        <w:t>commonly referred to as the Vehicle Routing Problem (VRP) [1]. The organisation must allocate</w:t>
      </w:r>
    </w:p>
    <w:p w14:paraId="1933DB5E" w14:textId="77777777" w:rsidR="001A2421" w:rsidRDefault="001A2421" w:rsidP="001A2421">
      <w:r>
        <w:t>customer grocery orders to delivery vehicles in a way that minimises fuel consumption while</w:t>
      </w:r>
    </w:p>
    <w:p w14:paraId="75737133" w14:textId="77777777" w:rsidR="001A2421" w:rsidRDefault="001A2421" w:rsidP="001A2421">
      <w:r>
        <w:t>ensuring deliveries are not more than 30 minutes late. This introduces both cost minimisation</w:t>
      </w:r>
    </w:p>
    <w:p w14:paraId="68CA9960" w14:textId="77777777" w:rsidR="001A2421" w:rsidRDefault="001A2421" w:rsidP="001A2421">
      <w:r>
        <w:t>and time-constrained service requirements, aligning specifically with the Capacitated Vehicle</w:t>
      </w:r>
    </w:p>
    <w:p w14:paraId="3F6AEEC9" w14:textId="77777777" w:rsidR="001A2421" w:rsidRDefault="001A2421" w:rsidP="001A2421">
      <w:r>
        <w:t>Routing Problem with Time Windows (CVRPTW) [2].</w:t>
      </w:r>
    </w:p>
    <w:p w14:paraId="045778FA" w14:textId="77777777" w:rsidR="001A2421" w:rsidRDefault="001A2421" w:rsidP="001A2421"/>
    <w:p w14:paraId="2AC8CE23" w14:textId="77777777" w:rsidR="001A2421" w:rsidRDefault="001A2421" w:rsidP="001A2421">
      <w:r>
        <w:t>From a systems thinking perspective [3], GrocerQuick operates as an interconnected logistics</w:t>
      </w:r>
    </w:p>
    <w:p w14:paraId="7498DAD8" w14:textId="77777777" w:rsidR="001A2421" w:rsidRDefault="001A2421" w:rsidP="001A2421">
      <w:r>
        <w:t>system comprising inputs (orders, vehicles, drivers), transformation processes (routing,</w:t>
      </w:r>
    </w:p>
    <w:p w14:paraId="27109146" w14:textId="77777777" w:rsidR="001A2421" w:rsidRDefault="001A2421" w:rsidP="001A2421">
      <w:r>
        <w:t>allocation, scheduling), and outputs (completed deliveries, fuel expenditure, customer</w:t>
      </w:r>
    </w:p>
    <w:p w14:paraId="41A1E732" w14:textId="77777777" w:rsidR="001A2421" w:rsidRDefault="001A2421" w:rsidP="001A2421">
      <w:r>
        <w:t>satisfaction). Inefficiencies in one subsystem (e.g., poor allocation) directly affect others</w:t>
      </w:r>
    </w:p>
    <w:p w14:paraId="7B2F4EEA" w14:textId="77777777" w:rsidR="001A2421" w:rsidRDefault="001A2421" w:rsidP="001A2421">
      <w:r>
        <w:t>(e.g., increased fuel consumption and delays). Decomposing the system into smaller components</w:t>
      </w:r>
    </w:p>
    <w:p w14:paraId="60F35A78" w14:textId="77777777" w:rsidR="001A2421" w:rsidRDefault="001A2421" w:rsidP="001A2421">
      <w:r>
        <w:t>enables clearer abstraction and logical modelling.</w:t>
      </w:r>
    </w:p>
    <w:p w14:paraId="72E2AA59" w14:textId="77777777" w:rsidR="001A2421" w:rsidRDefault="001A2421" w:rsidP="001A2421"/>
    <w:p w14:paraId="7CAE02BA" w14:textId="77777777" w:rsidR="001A2421" w:rsidRDefault="001A2421" w:rsidP="001A2421">
      <w:r>
        <w:t xml:space="preserve">Using the </w:t>
      </w:r>
      <w:proofErr w:type="spellStart"/>
      <w:r>
        <w:t>MoSCoW</w:t>
      </w:r>
      <w:proofErr w:type="spellEnd"/>
      <w:r>
        <w:t xml:space="preserve"> prioritisation framework [4], requirements can be categorised:</w:t>
      </w:r>
    </w:p>
    <w:p w14:paraId="3AAB9713" w14:textId="77777777" w:rsidR="001A2421" w:rsidRDefault="001A2421" w:rsidP="001A2421"/>
    <w:p w14:paraId="63CF9755" w14:textId="77777777" w:rsidR="001A2421" w:rsidRDefault="001A2421" w:rsidP="001A2421">
      <w:r>
        <w:t>Must Have:</w:t>
      </w:r>
    </w:p>
    <w:p w14:paraId="2DED7325" w14:textId="77777777" w:rsidR="001A2421" w:rsidRDefault="001A2421" w:rsidP="001A2421">
      <w:r>
        <w:t xml:space="preserve">• Delivery of all customer orders  </w:t>
      </w:r>
    </w:p>
    <w:p w14:paraId="09670F10" w14:textId="77777777" w:rsidR="001A2421" w:rsidRDefault="001A2421" w:rsidP="001A2421">
      <w:r>
        <w:t xml:space="preserve">• No delivery more than 30 minutes late  </w:t>
      </w:r>
    </w:p>
    <w:p w14:paraId="51B98A44" w14:textId="77777777" w:rsidR="001A2421" w:rsidRDefault="001A2421" w:rsidP="001A2421">
      <w:r>
        <w:t xml:space="preserve">• Minimisation of total travel distance  </w:t>
      </w:r>
    </w:p>
    <w:p w14:paraId="55FA280C" w14:textId="77777777" w:rsidR="001A2421" w:rsidRDefault="001A2421" w:rsidP="001A2421"/>
    <w:p w14:paraId="78DF29ED" w14:textId="77777777" w:rsidR="001A2421" w:rsidRDefault="001A2421" w:rsidP="001A2421">
      <w:r>
        <w:t>Should Have:</w:t>
      </w:r>
    </w:p>
    <w:p w14:paraId="24585393" w14:textId="77777777" w:rsidR="001A2421" w:rsidRDefault="001A2421" w:rsidP="001A2421">
      <w:r>
        <w:t xml:space="preserve">• Balanced distribution of workload across vehicles  </w:t>
      </w:r>
    </w:p>
    <w:p w14:paraId="6B8AE639" w14:textId="77777777" w:rsidR="001A2421" w:rsidRDefault="001A2421" w:rsidP="001A2421">
      <w:r>
        <w:t xml:space="preserve">• Scalable design to handle demand growth  </w:t>
      </w:r>
    </w:p>
    <w:p w14:paraId="4AAEFEE9" w14:textId="77777777" w:rsidR="001A2421" w:rsidRDefault="001A2421" w:rsidP="001A2421"/>
    <w:p w14:paraId="36760131" w14:textId="77777777" w:rsidR="001A2421" w:rsidRDefault="001A2421" w:rsidP="001A2421">
      <w:r>
        <w:t>Could Have:</w:t>
      </w:r>
    </w:p>
    <w:p w14:paraId="681898C1" w14:textId="77777777" w:rsidR="001A2421" w:rsidRDefault="001A2421" w:rsidP="001A2421">
      <w:r>
        <w:t xml:space="preserve">• Dynamic traffic updates and real-time rerouting  </w:t>
      </w:r>
    </w:p>
    <w:p w14:paraId="12A909CB" w14:textId="77777777" w:rsidR="001A2421" w:rsidRDefault="001A2421" w:rsidP="001A2421">
      <w:r>
        <w:t xml:space="preserve">• Predictive demand forecasting  </w:t>
      </w:r>
    </w:p>
    <w:p w14:paraId="79E976E0" w14:textId="77777777" w:rsidR="001A2421" w:rsidRDefault="001A2421" w:rsidP="001A2421"/>
    <w:p w14:paraId="0C82702E" w14:textId="77777777" w:rsidR="001A2421" w:rsidRDefault="001A2421" w:rsidP="001A2421">
      <w:r>
        <w:t>Won’t Have (for this iteration):</w:t>
      </w:r>
    </w:p>
    <w:p w14:paraId="0316517B" w14:textId="77777777" w:rsidR="001A2421" w:rsidRDefault="001A2421" w:rsidP="001A2421">
      <w:r>
        <w:t xml:space="preserve">• Autonomous vehicle integration  </w:t>
      </w:r>
    </w:p>
    <w:p w14:paraId="0A409B14" w14:textId="77777777" w:rsidR="001A2421" w:rsidRDefault="001A2421" w:rsidP="001A2421"/>
    <w:p w14:paraId="6B89F501" w14:textId="77777777" w:rsidR="001A2421" w:rsidRDefault="001A2421" w:rsidP="001A2421">
      <w:r>
        <w:t>Key variables include:</w:t>
      </w:r>
    </w:p>
    <w:p w14:paraId="268914AD" w14:textId="77777777" w:rsidR="001A2421" w:rsidRDefault="001A2421" w:rsidP="001A2421">
      <w:r>
        <w:t xml:space="preserve">N = number of orders  </w:t>
      </w:r>
    </w:p>
    <w:p w14:paraId="73EAFBFF" w14:textId="77777777" w:rsidR="001A2421" w:rsidRDefault="001A2421" w:rsidP="001A2421">
      <w:r>
        <w:t xml:space="preserve">V = number of vehicles  </w:t>
      </w:r>
    </w:p>
    <w:p w14:paraId="18D26CF6" w14:textId="77777777" w:rsidR="001A2421" w:rsidRDefault="001A2421" w:rsidP="001A2421">
      <w:proofErr w:type="spellStart"/>
      <w:r>
        <w:t>C_v</w:t>
      </w:r>
      <w:proofErr w:type="spellEnd"/>
      <w:r>
        <w:t xml:space="preserve"> = capacity of vehicle v  </w:t>
      </w:r>
    </w:p>
    <w:p w14:paraId="5BAACEA4" w14:textId="77777777" w:rsidR="001A2421" w:rsidRDefault="001A2421" w:rsidP="001A2421">
      <w:r>
        <w:t>D(</w:t>
      </w:r>
      <w:proofErr w:type="spellStart"/>
      <w:r>
        <w:t>i,j</w:t>
      </w:r>
      <w:proofErr w:type="spellEnd"/>
      <w:r>
        <w:t xml:space="preserve">) = distance between locations </w:t>
      </w:r>
      <w:proofErr w:type="spellStart"/>
      <w:r>
        <w:t>i</w:t>
      </w:r>
      <w:proofErr w:type="spellEnd"/>
      <w:r>
        <w:t xml:space="preserve"> and j  </w:t>
      </w:r>
    </w:p>
    <w:p w14:paraId="42C64909" w14:textId="77777777" w:rsidR="001A2421" w:rsidRDefault="001A2421" w:rsidP="001A2421">
      <w:proofErr w:type="spellStart"/>
      <w:r>
        <w:t>T_arrival</w:t>
      </w:r>
      <w:proofErr w:type="spellEnd"/>
      <w:r>
        <w:t xml:space="preserve"> = estimated delivery time  </w:t>
      </w:r>
    </w:p>
    <w:p w14:paraId="4BECC7D8" w14:textId="77777777" w:rsidR="001A2421" w:rsidRDefault="001A2421" w:rsidP="001A2421">
      <w:proofErr w:type="spellStart"/>
      <w:r>
        <w:t>L_max</w:t>
      </w:r>
      <w:proofErr w:type="spellEnd"/>
      <w:r>
        <w:t xml:space="preserve"> = 30 minutes (maximum lateness threshold)</w:t>
      </w:r>
    </w:p>
    <w:p w14:paraId="55BB80AF" w14:textId="77777777" w:rsidR="001A2421" w:rsidRDefault="001A2421" w:rsidP="001A2421"/>
    <w:p w14:paraId="1544A3E7" w14:textId="77777777" w:rsidR="001A2421" w:rsidRDefault="001A2421" w:rsidP="001A2421">
      <w:r>
        <w:t>Constraints include vehicle capacity, depot start/end location, driver shift duration,</w:t>
      </w:r>
    </w:p>
    <w:p w14:paraId="05507EBB" w14:textId="77777777" w:rsidR="001A2421" w:rsidRDefault="001A2421" w:rsidP="001A2421">
      <w:r>
        <w:t>and time-window constraints. The objective function can be expressed as:</w:t>
      </w:r>
    </w:p>
    <w:p w14:paraId="7C1A8D0B" w14:textId="77777777" w:rsidR="001A2421" w:rsidRDefault="001A2421" w:rsidP="001A2421"/>
    <w:p w14:paraId="21A1D948" w14:textId="77777777" w:rsidR="001A2421" w:rsidRDefault="001A2421" w:rsidP="001A2421">
      <w:r>
        <w:t>Minimise ∑ D(</w:t>
      </w:r>
      <w:proofErr w:type="spellStart"/>
      <w:r>
        <w:t>i,j</w:t>
      </w:r>
      <w:proofErr w:type="spellEnd"/>
      <w:r>
        <w:t>) across all vehicle routes</w:t>
      </w:r>
    </w:p>
    <w:p w14:paraId="5919636A" w14:textId="77777777" w:rsidR="001A2421" w:rsidRDefault="001A2421" w:rsidP="001A2421"/>
    <w:p w14:paraId="3E07C58E" w14:textId="77777777" w:rsidR="001A2421" w:rsidRDefault="001A2421" w:rsidP="001A2421">
      <w:r>
        <w:t>Subject to:</w:t>
      </w:r>
    </w:p>
    <w:p w14:paraId="4B32AF94" w14:textId="77777777" w:rsidR="001A2421" w:rsidRDefault="001A2421" w:rsidP="001A2421">
      <w:r>
        <w:t xml:space="preserve">1. Capacity constraints  </w:t>
      </w:r>
    </w:p>
    <w:p w14:paraId="7286962E" w14:textId="77777777" w:rsidR="001A2421" w:rsidRDefault="001A2421" w:rsidP="001A2421">
      <w:r>
        <w:t xml:space="preserve">2. Each order served exactly once  </w:t>
      </w:r>
    </w:p>
    <w:p w14:paraId="303C659D" w14:textId="77777777" w:rsidR="001A2421" w:rsidRDefault="001A2421" w:rsidP="001A2421">
      <w:pPr>
        <w:pStyle w:val="Heading2"/>
      </w:pPr>
      <w:bookmarkStart w:id="3" w:name="_Toc222706809"/>
      <w:r>
        <w:lastRenderedPageBreak/>
        <w:t>3. Delivery lateness ≤ 30 minutes</w:t>
      </w:r>
      <w:bookmarkEnd w:id="3"/>
      <w:r>
        <w:t xml:space="preserve">  </w:t>
      </w:r>
    </w:p>
    <w:p w14:paraId="1812F81A" w14:textId="77777777" w:rsidR="001A2421" w:rsidRDefault="001A2421" w:rsidP="001A2421"/>
    <w:p w14:paraId="2AC4BC89" w14:textId="77777777" w:rsidR="001A2421" w:rsidRDefault="001A2421" w:rsidP="001A2421">
      <w:r>
        <w:t>Given that VRP is NP-hard [1], exact optimisation becomes computationally expensive</w:t>
      </w:r>
    </w:p>
    <w:p w14:paraId="5881AB5C" w14:textId="77777777" w:rsidR="001A2421" w:rsidRDefault="001A2421" w:rsidP="001A2421">
      <w:r>
        <w:t>for large N. Therefore, heuristic and metaheuristic approaches are justified</w:t>
      </w:r>
    </w:p>
    <w:p w14:paraId="0197CF3A" w14:textId="77777777" w:rsidR="001A2421" w:rsidRDefault="001A2421" w:rsidP="001A2421">
      <w:r>
        <w:t>for operational practicality [5].</w:t>
      </w:r>
    </w:p>
    <w:p w14:paraId="37F59FA4" w14:textId="77777777" w:rsidR="001A2421" w:rsidRDefault="001A2421" w:rsidP="001A2421"/>
    <w:p w14:paraId="64FA1990" w14:textId="77777777" w:rsidR="001A2421" w:rsidRDefault="001A2421" w:rsidP="001A2421">
      <w:pPr>
        <w:pStyle w:val="Heading2"/>
      </w:pPr>
      <w:bookmarkStart w:id="4" w:name="_Toc222706810"/>
      <w:r>
        <w:t>2. Proposed Solution and Explanation</w:t>
      </w:r>
      <w:bookmarkEnd w:id="4"/>
    </w:p>
    <w:p w14:paraId="69B39D73" w14:textId="77777777" w:rsidR="001A2421" w:rsidRDefault="001A2421" w:rsidP="001A2421">
      <w:r>
        <w:t>To address GrocerQuick’s objectives, a structured multi-stage heuristic solution is proposed.</w:t>
      </w:r>
    </w:p>
    <w:p w14:paraId="2AAC3373" w14:textId="77777777" w:rsidR="001A2421" w:rsidRDefault="001A2421" w:rsidP="001A2421">
      <w:r>
        <w:t>The design integrates clustering, greedy routing heuristics, and local optimisation techniques.</w:t>
      </w:r>
    </w:p>
    <w:p w14:paraId="2B3E811F" w14:textId="77777777" w:rsidR="001A2421" w:rsidRDefault="001A2421" w:rsidP="001A2421">
      <w:r>
        <w:t>This aligns with practical routing literature, which recommends hybrid heuristics for</w:t>
      </w:r>
    </w:p>
    <w:p w14:paraId="17EC3A89" w14:textId="77777777" w:rsidR="001A2421" w:rsidRDefault="001A2421" w:rsidP="001A2421">
      <w:r>
        <w:t>large-scale CVRPTW problems [5], [6].</w:t>
      </w:r>
    </w:p>
    <w:p w14:paraId="5C8E5D0E" w14:textId="77777777" w:rsidR="001A2421" w:rsidRDefault="001A2421" w:rsidP="001A2421"/>
    <w:p w14:paraId="5C94C045" w14:textId="77777777" w:rsidR="001A2421" w:rsidRDefault="001A2421" w:rsidP="001A2421">
      <w:pPr>
        <w:pStyle w:val="Heading2"/>
      </w:pPr>
      <w:bookmarkStart w:id="5" w:name="_Toc222706811"/>
      <w:r>
        <w:t>Stage 1: Data Preprocessing</w:t>
      </w:r>
      <w:bookmarkEnd w:id="5"/>
      <w:r>
        <w:t xml:space="preserve">  </w:t>
      </w:r>
    </w:p>
    <w:p w14:paraId="51A0FD45" w14:textId="77777777" w:rsidR="001A2421" w:rsidRDefault="001A2421" w:rsidP="001A2421">
      <w:r>
        <w:t>All incoming orders are recorded with coordinates, demand size, and delivery time windows.</w:t>
      </w:r>
    </w:p>
    <w:p w14:paraId="2821109E" w14:textId="77777777" w:rsidR="001A2421" w:rsidRDefault="001A2421" w:rsidP="001A2421">
      <w:r>
        <w:t>A distance matrix D(</w:t>
      </w:r>
      <w:proofErr w:type="spellStart"/>
      <w:r>
        <w:t>i,j</w:t>
      </w:r>
      <w:proofErr w:type="spellEnd"/>
      <w:r>
        <w:t>) is generated using Euclidean or road-network distance.</w:t>
      </w:r>
    </w:p>
    <w:p w14:paraId="17873AFE" w14:textId="77777777" w:rsidR="001A2421" w:rsidRDefault="001A2421" w:rsidP="001A2421">
      <w:r>
        <w:t>Estimated travel time is derived from average vehicle speed. Preprocessing reduces</w:t>
      </w:r>
    </w:p>
    <w:p w14:paraId="39EEE197" w14:textId="77777777" w:rsidR="001A2421" w:rsidRDefault="001A2421" w:rsidP="001A2421">
      <w:r>
        <w:t>computational redundancy and enables efficient routing decisions.</w:t>
      </w:r>
    </w:p>
    <w:p w14:paraId="1C5123FE" w14:textId="77777777" w:rsidR="001A2421" w:rsidRDefault="001A2421" w:rsidP="001A2421"/>
    <w:p w14:paraId="6FDE7B59" w14:textId="77777777" w:rsidR="001A2421" w:rsidRDefault="001A2421" w:rsidP="001A2421">
      <w:pPr>
        <w:pStyle w:val="Heading2"/>
      </w:pPr>
      <w:bookmarkStart w:id="6" w:name="_Toc222706812"/>
      <w:r>
        <w:t>Stage 2: Geographical Clustering</w:t>
      </w:r>
      <w:bookmarkEnd w:id="6"/>
      <w:r>
        <w:t xml:space="preserve">  </w:t>
      </w:r>
    </w:p>
    <w:p w14:paraId="452EE863" w14:textId="77777777" w:rsidR="001A2421" w:rsidRDefault="001A2421" w:rsidP="001A2421">
      <w:r>
        <w:t>Orders are grouped using k-means clustering. The number of clusters approximates</w:t>
      </w:r>
    </w:p>
    <w:p w14:paraId="3395FCE6" w14:textId="77777777" w:rsidR="001A2421" w:rsidRDefault="001A2421" w:rsidP="001A2421">
      <w:r>
        <w:t>the number of available vehicles. Clustering reduces route overlap and ensures</w:t>
      </w:r>
    </w:p>
    <w:p w14:paraId="1C13E2B7" w14:textId="77777777" w:rsidR="001A2421" w:rsidRDefault="001A2421" w:rsidP="001A2421">
      <w:r>
        <w:t>spatial cohesion, thereby decreasing total travel distance. Research shows</w:t>
      </w:r>
    </w:p>
    <w:p w14:paraId="41ED542E" w14:textId="77777777" w:rsidR="001A2421" w:rsidRDefault="001A2421" w:rsidP="001A2421">
      <w:r>
        <w:t>that cluster-first, route-second approaches significantly improve scalability</w:t>
      </w:r>
    </w:p>
    <w:p w14:paraId="48C35069" w14:textId="77777777" w:rsidR="001A2421" w:rsidRDefault="001A2421" w:rsidP="001A2421">
      <w:r>
        <w:t>in VRP implementations [6].</w:t>
      </w:r>
    </w:p>
    <w:p w14:paraId="07F0B4F9" w14:textId="77777777" w:rsidR="001A2421" w:rsidRDefault="001A2421" w:rsidP="001A2421"/>
    <w:p w14:paraId="385B6C5B" w14:textId="77777777" w:rsidR="001A2421" w:rsidRDefault="001A2421" w:rsidP="001A2421">
      <w:pPr>
        <w:pStyle w:val="Heading2"/>
      </w:pPr>
      <w:bookmarkStart w:id="7" w:name="_Toc222706813"/>
      <w:r>
        <w:lastRenderedPageBreak/>
        <w:t>Stage 3: Capacity-Constrained Allocation</w:t>
      </w:r>
      <w:bookmarkEnd w:id="7"/>
      <w:r>
        <w:t xml:space="preserve">  </w:t>
      </w:r>
    </w:p>
    <w:p w14:paraId="2658A5DE" w14:textId="77777777" w:rsidR="001A2421" w:rsidRDefault="001A2421" w:rsidP="001A2421">
      <w:r>
        <w:t>Within each cluster, orders are sequentially assigned to vehicles until</w:t>
      </w:r>
    </w:p>
    <w:p w14:paraId="31E00214" w14:textId="77777777" w:rsidR="001A2421" w:rsidRDefault="001A2421" w:rsidP="001A2421">
      <w:r>
        <w:t>capacity constraints are met. If demand exceeds capacity, the cluster</w:t>
      </w:r>
    </w:p>
    <w:p w14:paraId="79BC773A" w14:textId="77777777" w:rsidR="001A2421" w:rsidRDefault="001A2421" w:rsidP="001A2421">
      <w:r>
        <w:t>is subdivided or an additional vehicle is allocated. This ensures feasibility</w:t>
      </w:r>
    </w:p>
    <w:p w14:paraId="4E36F497" w14:textId="77777777" w:rsidR="001A2421" w:rsidRDefault="001A2421" w:rsidP="001A2421">
      <w:r>
        <w:t>before route optimisation begins.</w:t>
      </w:r>
    </w:p>
    <w:p w14:paraId="2D521CE6" w14:textId="77777777" w:rsidR="001A2421" w:rsidRDefault="001A2421" w:rsidP="001A2421"/>
    <w:p w14:paraId="422B6771" w14:textId="77777777" w:rsidR="001A2421" w:rsidRDefault="001A2421" w:rsidP="001A2421">
      <w:pPr>
        <w:pStyle w:val="Heading2"/>
      </w:pPr>
      <w:bookmarkStart w:id="8" w:name="_Toc222706814"/>
      <w:r>
        <w:t>Stage 4: Initial Route Construction</w:t>
      </w:r>
      <w:bookmarkEnd w:id="8"/>
      <w:r>
        <w:t xml:space="preserve">  </w:t>
      </w:r>
    </w:p>
    <w:p w14:paraId="162C2342" w14:textId="77777777" w:rsidR="001A2421" w:rsidRDefault="001A2421" w:rsidP="001A2421">
      <w:r>
        <w:t>Routes are constructed using the Nearest Neighbour heuristic, which</w:t>
      </w:r>
    </w:p>
    <w:p w14:paraId="36516036" w14:textId="77777777" w:rsidR="001A2421" w:rsidRDefault="001A2421" w:rsidP="001A2421">
      <w:r>
        <w:t>selects the closest unvisited customer at each step. Although greedy,</w:t>
      </w:r>
    </w:p>
    <w:p w14:paraId="6AE4CB29" w14:textId="77777777" w:rsidR="001A2421" w:rsidRDefault="001A2421" w:rsidP="001A2421">
      <w:r>
        <w:t>this method produces acceptable baseline routes with low computational cost [7].</w:t>
      </w:r>
    </w:p>
    <w:p w14:paraId="6652D20A" w14:textId="77777777" w:rsidR="001A2421" w:rsidRDefault="001A2421" w:rsidP="001A2421"/>
    <w:p w14:paraId="1250A413" w14:textId="77777777" w:rsidR="001A2421" w:rsidRDefault="001A2421" w:rsidP="001A2421">
      <w:pPr>
        <w:pStyle w:val="Heading2"/>
      </w:pPr>
      <w:bookmarkStart w:id="9" w:name="_Toc222706815"/>
      <w:r>
        <w:t>Stage 5: Route Improvement (2-opt)</w:t>
      </w:r>
      <w:bookmarkEnd w:id="9"/>
      <w:r>
        <w:t xml:space="preserve">  </w:t>
      </w:r>
    </w:p>
    <w:p w14:paraId="3AB32998" w14:textId="77777777" w:rsidR="001A2421" w:rsidRDefault="001A2421" w:rsidP="001A2421">
      <w:r>
        <w:t>To reduce route length further, a 2-opt local search algorithm is applied.</w:t>
      </w:r>
    </w:p>
    <w:p w14:paraId="064F8B02" w14:textId="77777777" w:rsidR="001A2421" w:rsidRDefault="001A2421" w:rsidP="001A2421">
      <w:r>
        <w:t>2-opt iteratively swaps route segments to eliminate crossing paths,</w:t>
      </w:r>
    </w:p>
    <w:p w14:paraId="34947696" w14:textId="77777777" w:rsidR="001A2421" w:rsidRDefault="001A2421" w:rsidP="001A2421">
      <w:r>
        <w:t>which empirically reduces total distance in travelling salesman variations [7].</w:t>
      </w:r>
    </w:p>
    <w:p w14:paraId="3E962E6F" w14:textId="77777777" w:rsidR="001A2421" w:rsidRDefault="001A2421" w:rsidP="001A2421">
      <w:r>
        <w:t>This directly supports fuel efficiency objectives.</w:t>
      </w:r>
    </w:p>
    <w:p w14:paraId="22803F47" w14:textId="77777777" w:rsidR="001A2421" w:rsidRDefault="001A2421" w:rsidP="001A2421"/>
    <w:p w14:paraId="2D08504D" w14:textId="77777777" w:rsidR="001A2421" w:rsidRDefault="001A2421" w:rsidP="001A2421">
      <w:pPr>
        <w:pStyle w:val="Heading2"/>
      </w:pPr>
      <w:bookmarkStart w:id="10" w:name="_Toc222706816"/>
      <w:r>
        <w:t>Stage 6: Time Constraint Validation</w:t>
      </w:r>
      <w:bookmarkEnd w:id="10"/>
      <w:r>
        <w:t xml:space="preserve">  </w:t>
      </w:r>
    </w:p>
    <w:p w14:paraId="32FD54B8" w14:textId="77777777" w:rsidR="001A2421" w:rsidRDefault="001A2421" w:rsidP="001A2421">
      <w:r>
        <w:t>Arrival times are calculated cumulatively. If any delivery exceeds</w:t>
      </w:r>
    </w:p>
    <w:p w14:paraId="3BA7D9E8" w14:textId="77777777" w:rsidR="001A2421" w:rsidRDefault="001A2421" w:rsidP="001A2421">
      <w:r>
        <w:t>the 30-minute lateness constraint, corrective action is triggered.</w:t>
      </w:r>
    </w:p>
    <w:p w14:paraId="315F6290" w14:textId="77777777" w:rsidR="001A2421" w:rsidRDefault="001A2421" w:rsidP="001A2421">
      <w:r>
        <w:t>Corrective actions include:</w:t>
      </w:r>
    </w:p>
    <w:p w14:paraId="3354FA84" w14:textId="77777777" w:rsidR="001A2421" w:rsidRDefault="001A2421" w:rsidP="001A2421">
      <w:r>
        <w:t xml:space="preserve">• Reassigning the order to a neighbouring vehicle  </w:t>
      </w:r>
    </w:p>
    <w:p w14:paraId="5E1B6960" w14:textId="77777777" w:rsidR="001A2421" w:rsidRDefault="001A2421" w:rsidP="001A2421">
      <w:r>
        <w:t xml:space="preserve">• Splitting overloaded routes  </w:t>
      </w:r>
    </w:p>
    <w:p w14:paraId="5CA67665" w14:textId="77777777" w:rsidR="001A2421" w:rsidRDefault="001A2421" w:rsidP="001A2421">
      <w:r>
        <w:t xml:space="preserve">• Reordering deliveries within the cluster  </w:t>
      </w:r>
    </w:p>
    <w:p w14:paraId="7918D775" w14:textId="77777777" w:rsidR="001A2421" w:rsidRDefault="001A2421" w:rsidP="001A2421"/>
    <w:p w14:paraId="490E8A61" w14:textId="77777777" w:rsidR="001A2421" w:rsidRDefault="001A2421" w:rsidP="001A2421">
      <w:pPr>
        <w:pStyle w:val="Heading2"/>
      </w:pPr>
      <w:bookmarkStart w:id="11" w:name="_Toc222706817"/>
      <w:r>
        <w:t>Stage 7: Dispatch and Monitoring</w:t>
      </w:r>
      <w:bookmarkEnd w:id="11"/>
      <w:r>
        <w:t xml:space="preserve">  </w:t>
      </w:r>
    </w:p>
    <w:p w14:paraId="4DDF9436" w14:textId="77777777" w:rsidR="001A2421" w:rsidRDefault="001A2421" w:rsidP="001A2421">
      <w:r>
        <w:t>Once validated, routes are dispatched. Performance metrics (distance travelled,</w:t>
      </w:r>
    </w:p>
    <w:p w14:paraId="1545C7D1" w14:textId="77777777" w:rsidR="001A2421" w:rsidRDefault="001A2421" w:rsidP="001A2421">
      <w:r>
        <w:t>fuel used, lateness instances) are recorded for continuous improvement.</w:t>
      </w:r>
    </w:p>
    <w:p w14:paraId="310F5B7E" w14:textId="77777777" w:rsidR="001A2421" w:rsidRDefault="001A2421" w:rsidP="001A2421"/>
    <w:p w14:paraId="3535BDF3" w14:textId="77777777" w:rsidR="001A2421" w:rsidRDefault="001A2421" w:rsidP="001A2421">
      <w:r>
        <w:t>Decision Points:</w:t>
      </w:r>
    </w:p>
    <w:p w14:paraId="69C4F090" w14:textId="77777777" w:rsidR="001A2421" w:rsidRDefault="001A2421" w:rsidP="001A2421">
      <w:r>
        <w:t xml:space="preserve">• If vehicle capacity exceeded → allocate additional vehicle  </w:t>
      </w:r>
    </w:p>
    <w:p w14:paraId="434DA39F" w14:textId="77777777" w:rsidR="001A2421" w:rsidRDefault="001A2421" w:rsidP="001A2421">
      <w:r>
        <w:t xml:space="preserve">• If lateness &gt; 30 minutes → reallocation loop  </w:t>
      </w:r>
    </w:p>
    <w:p w14:paraId="148AE667" w14:textId="77777777" w:rsidR="001A2421" w:rsidRDefault="001A2421" w:rsidP="001A2421">
      <w:r>
        <w:t xml:space="preserve">• If route improvement reduces cost → accept change  </w:t>
      </w:r>
    </w:p>
    <w:p w14:paraId="2FB5B684" w14:textId="77777777" w:rsidR="001A2421" w:rsidRDefault="001A2421" w:rsidP="001A2421"/>
    <w:p w14:paraId="6927A929" w14:textId="77777777" w:rsidR="001A2421" w:rsidRDefault="001A2421" w:rsidP="001A2421">
      <w:r>
        <w:t>This approach improves fuel efficiency by minimising redundant travel,</w:t>
      </w:r>
    </w:p>
    <w:p w14:paraId="3191877A" w14:textId="77777777" w:rsidR="001A2421" w:rsidRDefault="001A2421" w:rsidP="001A2421">
      <w:r>
        <w:t>reduces late deliveries through constraint validation, and ensures</w:t>
      </w:r>
    </w:p>
    <w:p w14:paraId="37071748" w14:textId="77777777" w:rsidR="001A2421" w:rsidRDefault="001A2421" w:rsidP="001A2421">
      <w:r>
        <w:t>systematic order allocation through clustering. Compared with exact</w:t>
      </w:r>
    </w:p>
    <w:p w14:paraId="2614F555" w14:textId="77777777" w:rsidR="001A2421" w:rsidRDefault="001A2421" w:rsidP="001A2421">
      <w:r>
        <w:t>linear programming, this heuristic model provides near-optimal</w:t>
      </w:r>
    </w:p>
    <w:p w14:paraId="0D147EFF" w14:textId="77777777" w:rsidR="001A2421" w:rsidRDefault="001A2421" w:rsidP="001A2421">
      <w:r>
        <w:t>solutions in polynomial time, which is operationally feasible</w:t>
      </w:r>
    </w:p>
    <w:p w14:paraId="6658AA31" w14:textId="77777777" w:rsidR="001A2421" w:rsidRDefault="001A2421" w:rsidP="001A2421">
      <w:r>
        <w:t>for daily logistics operations [5].</w:t>
      </w:r>
    </w:p>
    <w:p w14:paraId="7286046C" w14:textId="77777777" w:rsidR="001A2421" w:rsidRDefault="001A2421" w:rsidP="001A2421"/>
    <w:p w14:paraId="079CC92C" w14:textId="48199813" w:rsidR="00D43DF7" w:rsidRPr="00D43DF7" w:rsidRDefault="001A2421" w:rsidP="00D43DF7">
      <w:pPr>
        <w:pStyle w:val="Heading2"/>
      </w:pPr>
      <w:bookmarkStart w:id="12" w:name="_Toc222706818"/>
      <w:r>
        <w:lastRenderedPageBreak/>
        <w:t>Flowchart of Proposed Algorithm</w:t>
      </w:r>
      <w:r w:rsidR="00EA470C">
        <w:t>.</w:t>
      </w:r>
      <w:bookmarkEnd w:id="12"/>
    </w:p>
    <w:p w14:paraId="16A9FCA8" w14:textId="1268172E" w:rsidR="00D43DF7" w:rsidRPr="00D43DF7" w:rsidRDefault="00D43DF7" w:rsidP="00D43DF7">
      <w:r>
        <w:rPr>
          <w:noProof/>
        </w:rPr>
        <w:drawing>
          <wp:inline distT="0" distB="0" distL="0" distR="0" wp14:anchorId="4383B64E" wp14:editId="1B897336">
            <wp:extent cx="5731510" cy="5074285"/>
            <wp:effectExtent l="0" t="0" r="2540" b="0"/>
            <wp:docPr id="189795199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51993" name="Picture 1" descr="A screenshot of a computer scree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074285"/>
                    </a:xfrm>
                    <a:prstGeom prst="rect">
                      <a:avLst/>
                    </a:prstGeom>
                    <a:noFill/>
                    <a:ln>
                      <a:noFill/>
                    </a:ln>
                  </pic:spPr>
                </pic:pic>
              </a:graphicData>
            </a:graphic>
          </wp:inline>
        </w:drawing>
      </w:r>
    </w:p>
    <w:p w14:paraId="02C326E0" w14:textId="77777777" w:rsidR="00566FD4" w:rsidRDefault="00566FD4" w:rsidP="00566FD4"/>
    <w:p w14:paraId="7089304F" w14:textId="77777777" w:rsidR="00566FD4" w:rsidRDefault="00566FD4" w:rsidP="00566FD4"/>
    <w:p w14:paraId="13D8836E" w14:textId="77777777" w:rsidR="00566FD4" w:rsidRDefault="00566FD4" w:rsidP="00566FD4"/>
    <w:p w14:paraId="777E04CB" w14:textId="77777777" w:rsidR="00566FD4" w:rsidRDefault="00566FD4" w:rsidP="00566FD4"/>
    <w:p w14:paraId="3F93A37F" w14:textId="77777777" w:rsidR="00566FD4" w:rsidRDefault="00566FD4" w:rsidP="00566FD4"/>
    <w:p w14:paraId="3558840F" w14:textId="77777777" w:rsidR="00566FD4" w:rsidRDefault="00566FD4" w:rsidP="00566FD4"/>
    <w:p w14:paraId="6288E0B8" w14:textId="77777777" w:rsidR="00566FD4" w:rsidRDefault="00566FD4" w:rsidP="00566FD4"/>
    <w:p w14:paraId="08C0CD2F" w14:textId="77777777" w:rsidR="00566FD4" w:rsidRDefault="00566FD4" w:rsidP="00566FD4"/>
    <w:p w14:paraId="07D49E10" w14:textId="77777777" w:rsidR="00566FD4" w:rsidRDefault="00566FD4" w:rsidP="00566FD4"/>
    <w:p w14:paraId="30445002" w14:textId="77777777" w:rsidR="00566FD4" w:rsidRDefault="00566FD4" w:rsidP="00566FD4"/>
    <w:p w14:paraId="67DE5A3C" w14:textId="77777777" w:rsidR="00566FD4" w:rsidRDefault="00566FD4" w:rsidP="00566FD4"/>
    <w:p w14:paraId="10DECC05" w14:textId="77777777" w:rsidR="00566FD4" w:rsidRDefault="00566FD4" w:rsidP="00566FD4"/>
    <w:p w14:paraId="60EF9B61" w14:textId="77777777" w:rsidR="00566FD4" w:rsidRDefault="00566FD4" w:rsidP="00566FD4"/>
    <w:p w14:paraId="2B21FC7E" w14:textId="77777777" w:rsidR="00566FD4" w:rsidRDefault="00566FD4" w:rsidP="00566FD4"/>
    <w:p w14:paraId="2000938F" w14:textId="77777777" w:rsidR="00566FD4" w:rsidRPr="00566FD4" w:rsidRDefault="00566FD4" w:rsidP="00566FD4"/>
    <w:p w14:paraId="1ED9944D" w14:textId="77777777" w:rsidR="001A2421" w:rsidRDefault="001A2421" w:rsidP="001A2421"/>
    <w:p w14:paraId="1C1B0AF8" w14:textId="77777777" w:rsidR="001A2421" w:rsidRDefault="001A2421" w:rsidP="001A2421"/>
    <w:p w14:paraId="54807A06" w14:textId="77777777" w:rsidR="001A2421" w:rsidRDefault="001A2421" w:rsidP="001A2421">
      <w:r>
        <w:t>Pseudocode</w:t>
      </w:r>
    </w:p>
    <w:p w14:paraId="5FD61F48" w14:textId="77777777" w:rsidR="001A2421" w:rsidRDefault="001A2421" w:rsidP="001A2421">
      <w:r>
        <w:t>BEGIN</w:t>
      </w:r>
    </w:p>
    <w:p w14:paraId="347AE499" w14:textId="77777777" w:rsidR="001A2421" w:rsidRDefault="001A2421" w:rsidP="001A2421">
      <w:r>
        <w:t>Input Orders, Vehicles, Constraints</w:t>
      </w:r>
    </w:p>
    <w:p w14:paraId="69A09A72" w14:textId="77777777" w:rsidR="001A2421" w:rsidRDefault="001A2421" w:rsidP="001A2421">
      <w:r>
        <w:t>Generate Distance Matrix</w:t>
      </w:r>
    </w:p>
    <w:p w14:paraId="5151F196" w14:textId="77777777" w:rsidR="001A2421" w:rsidRDefault="001A2421" w:rsidP="001A2421">
      <w:r>
        <w:t>Cluster Orders using k-means</w:t>
      </w:r>
    </w:p>
    <w:p w14:paraId="4FADF017" w14:textId="77777777" w:rsidR="001A2421" w:rsidRDefault="001A2421" w:rsidP="001A2421">
      <w:r>
        <w:t>FOR each Cluster</w:t>
      </w:r>
    </w:p>
    <w:p w14:paraId="5EE09212" w14:textId="77777777" w:rsidR="001A2421" w:rsidRDefault="001A2421" w:rsidP="001A2421">
      <w:r>
        <w:t xml:space="preserve">   Assign Orders respecting Capacity</w:t>
      </w:r>
    </w:p>
    <w:p w14:paraId="6850B612" w14:textId="77777777" w:rsidR="001A2421" w:rsidRDefault="001A2421" w:rsidP="001A2421">
      <w:r>
        <w:t xml:space="preserve">   Construct Route using Nearest Neighbour</w:t>
      </w:r>
    </w:p>
    <w:p w14:paraId="7B65C234" w14:textId="77777777" w:rsidR="001A2421" w:rsidRDefault="001A2421" w:rsidP="001A2421">
      <w:r>
        <w:t xml:space="preserve">   Improve Route using 2-opt</w:t>
      </w:r>
    </w:p>
    <w:p w14:paraId="09D833CA" w14:textId="77777777" w:rsidR="001A2421" w:rsidRDefault="001A2421" w:rsidP="001A2421">
      <w:r>
        <w:t xml:space="preserve">   Calculate Arrival Times</w:t>
      </w:r>
    </w:p>
    <w:p w14:paraId="46477944" w14:textId="77777777" w:rsidR="001A2421" w:rsidRDefault="001A2421" w:rsidP="001A2421">
      <w:r>
        <w:t xml:space="preserve">   IF any Delivery &gt; 30 minutes late THEN</w:t>
      </w:r>
    </w:p>
    <w:p w14:paraId="3F03F7FA" w14:textId="77777777" w:rsidR="001A2421" w:rsidRDefault="001A2421" w:rsidP="001A2421">
      <w:r>
        <w:t xml:space="preserve">       Reallocate Orders</w:t>
      </w:r>
    </w:p>
    <w:p w14:paraId="164CF63C" w14:textId="77777777" w:rsidR="001A2421" w:rsidRDefault="001A2421" w:rsidP="001A2421">
      <w:r>
        <w:t xml:space="preserve">       Recalculate Route</w:t>
      </w:r>
    </w:p>
    <w:p w14:paraId="218F090E" w14:textId="77777777" w:rsidR="001A2421" w:rsidRDefault="001A2421" w:rsidP="001A2421">
      <w:r>
        <w:t xml:space="preserve">   ENDIF</w:t>
      </w:r>
    </w:p>
    <w:p w14:paraId="075B2CD7" w14:textId="77777777" w:rsidR="001A2421" w:rsidRDefault="001A2421" w:rsidP="001A2421">
      <w:r>
        <w:t>ENDFOR</w:t>
      </w:r>
    </w:p>
    <w:p w14:paraId="4FD3E3E9" w14:textId="77777777" w:rsidR="001A2421" w:rsidRDefault="001A2421" w:rsidP="001A2421">
      <w:r>
        <w:t>Dispatch Routes</w:t>
      </w:r>
    </w:p>
    <w:p w14:paraId="0EDB3724" w14:textId="77777777" w:rsidR="001A2421" w:rsidRDefault="001A2421" w:rsidP="001A2421">
      <w:r>
        <w:t>Record Performance Metrics</w:t>
      </w:r>
    </w:p>
    <w:p w14:paraId="0ADF1D39" w14:textId="77777777" w:rsidR="001A2421" w:rsidRDefault="001A2421" w:rsidP="001A2421">
      <w:r>
        <w:t>END</w:t>
      </w:r>
    </w:p>
    <w:p w14:paraId="2C70CF94" w14:textId="77777777" w:rsidR="001A2421" w:rsidRDefault="001A2421" w:rsidP="001A2421"/>
    <w:p w14:paraId="7ED81942" w14:textId="77777777" w:rsidR="001A2421" w:rsidRDefault="001A2421" w:rsidP="001A2421">
      <w:pPr>
        <w:pStyle w:val="Heading2"/>
      </w:pPr>
      <w:bookmarkStart w:id="13" w:name="_Toc222706819"/>
      <w:r>
        <w:lastRenderedPageBreak/>
        <w:t>3. Reflection and Justification</w:t>
      </w:r>
      <w:bookmarkEnd w:id="13"/>
    </w:p>
    <w:p w14:paraId="434DF788" w14:textId="77777777" w:rsidR="001A2421" w:rsidRDefault="001A2421" w:rsidP="001A2421">
      <w:r>
        <w:t>The problem-solving approach employed abstraction, decomposition, and heuristic reasoning.</w:t>
      </w:r>
    </w:p>
    <w:p w14:paraId="211DEE4E" w14:textId="77777777" w:rsidR="001A2421" w:rsidRDefault="001A2421" w:rsidP="001A2421">
      <w:r>
        <w:t>Abstraction transformed a real-world delivery issue into a CVRPTW model, enabling</w:t>
      </w:r>
    </w:p>
    <w:p w14:paraId="144BEE45" w14:textId="77777777" w:rsidR="001A2421" w:rsidRDefault="001A2421" w:rsidP="001A2421">
      <w:r>
        <w:t>application of established optimisation theory [2]. Decomposition separated</w:t>
      </w:r>
    </w:p>
    <w:p w14:paraId="40008EEE" w14:textId="77777777" w:rsidR="001A2421" w:rsidRDefault="001A2421" w:rsidP="001A2421">
      <w:r>
        <w:t>the system into manageable modules (clustering, allocation, optimisation),</w:t>
      </w:r>
    </w:p>
    <w:p w14:paraId="70780D56" w14:textId="77777777" w:rsidR="001A2421" w:rsidRDefault="001A2421" w:rsidP="001A2421">
      <w:r>
        <w:t>which aligns with structured systems methodology [3].</w:t>
      </w:r>
    </w:p>
    <w:p w14:paraId="48A48405" w14:textId="77777777" w:rsidR="001A2421" w:rsidRDefault="001A2421" w:rsidP="001A2421"/>
    <w:p w14:paraId="6A697D52" w14:textId="77777777" w:rsidR="001A2421" w:rsidRDefault="001A2421" w:rsidP="001A2421">
      <w:r>
        <w:t>Heuristic reasoning was selected because exact optimisation approaches</w:t>
      </w:r>
    </w:p>
    <w:p w14:paraId="6BF993E5" w14:textId="77777777" w:rsidR="001A2421" w:rsidRDefault="001A2421" w:rsidP="001A2421">
      <w:r>
        <w:t>(e.g., branch-and-bound or mixed-integer programming) become computationally</w:t>
      </w:r>
    </w:p>
    <w:p w14:paraId="60ABA19D" w14:textId="77777777" w:rsidR="001A2421" w:rsidRDefault="001A2421" w:rsidP="001A2421">
      <w:r>
        <w:t>prohibitive for large datasets [1]. In practical logistics, solution speed</w:t>
      </w:r>
    </w:p>
    <w:p w14:paraId="3363F3C1" w14:textId="77777777" w:rsidR="001A2421" w:rsidRDefault="001A2421" w:rsidP="001A2421">
      <w:r>
        <w:t>often outweighs absolute optimality. The chosen hybrid heuristic provides</w:t>
      </w:r>
    </w:p>
    <w:p w14:paraId="1C8B0649" w14:textId="77777777" w:rsidR="001A2421" w:rsidRDefault="001A2421" w:rsidP="001A2421">
      <w:r>
        <w:t>a balance between performance quality and computational efficiency [6].</w:t>
      </w:r>
    </w:p>
    <w:p w14:paraId="1C7CE9D3" w14:textId="77777777" w:rsidR="001A2421" w:rsidRDefault="001A2421" w:rsidP="001A2421"/>
    <w:p w14:paraId="7F230C2E" w14:textId="77777777" w:rsidR="001A2421" w:rsidRDefault="001A2421" w:rsidP="001A2421">
      <w:r>
        <w:t>However, several limitations exist. The model assumes static traffic conditions,</w:t>
      </w:r>
    </w:p>
    <w:p w14:paraId="7E973A51" w14:textId="77777777" w:rsidR="001A2421" w:rsidRDefault="001A2421" w:rsidP="001A2421">
      <w:r>
        <w:t>deterministic travel times, and complete information. In reality, stochastic</w:t>
      </w:r>
    </w:p>
    <w:p w14:paraId="0AA52E24" w14:textId="77777777" w:rsidR="001A2421" w:rsidRDefault="001A2421" w:rsidP="001A2421">
      <w:r>
        <w:t>factors such as congestion and weather affect delivery time. Advanced</w:t>
      </w:r>
    </w:p>
    <w:p w14:paraId="7DE7C02A" w14:textId="77777777" w:rsidR="001A2421" w:rsidRDefault="001A2421" w:rsidP="001A2421">
      <w:r>
        <w:t>metaheuristics such as Genetic Algorithms or Ant Colony Optimisation</w:t>
      </w:r>
    </w:p>
    <w:p w14:paraId="3EC40817" w14:textId="77777777" w:rsidR="001A2421" w:rsidRDefault="001A2421" w:rsidP="001A2421">
      <w:r>
        <w:t>could further enhance solution quality [5].</w:t>
      </w:r>
    </w:p>
    <w:p w14:paraId="01772583" w14:textId="77777777" w:rsidR="001A2421" w:rsidRDefault="001A2421" w:rsidP="001A2421"/>
    <w:p w14:paraId="52E6CD2F" w14:textId="77777777" w:rsidR="001A2421" w:rsidRDefault="001A2421" w:rsidP="001A2421">
      <w:r>
        <w:t>Additionally, clustering quality directly influences final route efficiency.</w:t>
      </w:r>
    </w:p>
    <w:p w14:paraId="7B5A5F8F" w14:textId="77777777" w:rsidR="001A2421" w:rsidRDefault="001A2421" w:rsidP="001A2421">
      <w:r>
        <w:t>Poor initial clustering may lead to suboptimal solutions. Continuous monitoring</w:t>
      </w:r>
    </w:p>
    <w:p w14:paraId="5510F44C" w14:textId="77777777" w:rsidR="001A2421" w:rsidRDefault="001A2421" w:rsidP="001A2421">
      <w:r>
        <w:t>and adaptive parameter tuning are therefore recommended.</w:t>
      </w:r>
    </w:p>
    <w:p w14:paraId="0678F17D" w14:textId="77777777" w:rsidR="001A2421" w:rsidRDefault="001A2421" w:rsidP="001A2421"/>
    <w:p w14:paraId="68D4EEC5" w14:textId="77777777" w:rsidR="001A2421" w:rsidRDefault="001A2421" w:rsidP="001A2421">
      <w:r>
        <w:t>Overall, the structured application of optimisation theory, systems thinking,</w:t>
      </w:r>
    </w:p>
    <w:p w14:paraId="4BD8FBC5" w14:textId="77777777" w:rsidR="001A2421" w:rsidRDefault="001A2421" w:rsidP="001A2421">
      <w:r>
        <w:t>and prioritisation techniques demonstrates a logical and academically grounded</w:t>
      </w:r>
    </w:p>
    <w:p w14:paraId="5E3F863D" w14:textId="77777777" w:rsidR="001A2421" w:rsidRDefault="001A2421" w:rsidP="001A2421">
      <w:r>
        <w:t>approach. The solution meets GrocerQuick’s objectives while remaining</w:t>
      </w:r>
    </w:p>
    <w:p w14:paraId="460DAB8D" w14:textId="77777777" w:rsidR="001A2421" w:rsidRDefault="001A2421" w:rsidP="001A2421">
      <w:r>
        <w:t>scalable and computationally practical.</w:t>
      </w:r>
    </w:p>
    <w:p w14:paraId="157B0E73" w14:textId="77777777" w:rsidR="001A2421" w:rsidRDefault="001A2421" w:rsidP="001A2421"/>
    <w:p w14:paraId="2CE61D88" w14:textId="77777777" w:rsidR="001A2421" w:rsidRDefault="001A2421" w:rsidP="001A2421">
      <w:pPr>
        <w:pStyle w:val="Heading2"/>
      </w:pPr>
      <w:bookmarkStart w:id="14" w:name="_Toc222706820"/>
      <w:r>
        <w:t>References</w:t>
      </w:r>
      <w:bookmarkEnd w:id="14"/>
    </w:p>
    <w:p w14:paraId="1307B663" w14:textId="77777777" w:rsidR="001A2421" w:rsidRDefault="001A2421" w:rsidP="001A2421">
      <w:r>
        <w:t>[1] G. Laporte, 'The vehicle routing problem: An overview of exact and approximate algorithms,' European Journal of Operational Research, 1992.</w:t>
      </w:r>
    </w:p>
    <w:p w14:paraId="29ECAE7C" w14:textId="77777777" w:rsidR="001A2421" w:rsidRDefault="001A2421" w:rsidP="001A2421"/>
    <w:p w14:paraId="77EE9F90" w14:textId="77777777" w:rsidR="001A2421" w:rsidRDefault="001A2421" w:rsidP="001A2421">
      <w:r>
        <w:t>[2] M. Solomon, 'Algorithms for the vehicle routing and scheduling problems with time window constraints,' Operations Research, 1987.</w:t>
      </w:r>
    </w:p>
    <w:p w14:paraId="186C5352" w14:textId="77777777" w:rsidR="001A2421" w:rsidRDefault="001A2421" w:rsidP="001A2421"/>
    <w:p w14:paraId="0EC53BF2" w14:textId="77777777" w:rsidR="001A2421" w:rsidRDefault="001A2421" w:rsidP="001A2421">
      <w:r>
        <w:t xml:space="preserve">[3] P. </w:t>
      </w:r>
      <w:proofErr w:type="spellStart"/>
      <w:r>
        <w:t>Checkland</w:t>
      </w:r>
      <w:proofErr w:type="spellEnd"/>
      <w:r>
        <w:t>, Systems Thinking, Systems Practice. Wiley, 1981.</w:t>
      </w:r>
    </w:p>
    <w:p w14:paraId="3F996D82" w14:textId="77777777" w:rsidR="001A2421" w:rsidRDefault="001A2421" w:rsidP="001A2421"/>
    <w:p w14:paraId="7C0AEFB6" w14:textId="77777777" w:rsidR="001A2421" w:rsidRDefault="001A2421" w:rsidP="001A2421">
      <w:r>
        <w:t>[4] D. Clegg and R. Barker, Case Method Fast-Track: A RAD Approach. Addison-Wesley, 1994.</w:t>
      </w:r>
    </w:p>
    <w:p w14:paraId="4A9B1101" w14:textId="77777777" w:rsidR="001A2421" w:rsidRDefault="001A2421" w:rsidP="001A2421"/>
    <w:p w14:paraId="39E81ED1" w14:textId="77777777" w:rsidR="001A2421" w:rsidRDefault="001A2421" w:rsidP="001A2421">
      <w:r>
        <w:t>[5] J. Toth and D. Vigo, Vehicle Routing: Problems, Methods, and Applications. SIAM, 2014.</w:t>
      </w:r>
    </w:p>
    <w:p w14:paraId="18F30E65" w14:textId="77777777" w:rsidR="001A2421" w:rsidRDefault="001A2421" w:rsidP="001A2421"/>
    <w:p w14:paraId="3F7C03B2" w14:textId="77777777" w:rsidR="001A2421" w:rsidRDefault="001A2421" w:rsidP="001A2421">
      <w:r>
        <w:t>[6] B. Golden, S. Raghavan and E. Wasil, The Vehicle Routing Problem: Latest Advances and New Challenges. Springer, 2008.</w:t>
      </w:r>
    </w:p>
    <w:p w14:paraId="13A696B0" w14:textId="77777777" w:rsidR="001A2421" w:rsidRDefault="001A2421" w:rsidP="001A2421"/>
    <w:p w14:paraId="3B92CB90" w14:textId="78EF9B4D" w:rsidR="001A2421" w:rsidRDefault="001A2421" w:rsidP="001A2421">
      <w:r>
        <w:t>[7] S. Lin, 'Computer solutions of the traveling salesman problem,' Bell System Technical Journal, 1965.</w:t>
      </w:r>
    </w:p>
    <w:sectPr w:rsidR="001A2421" w:rsidSect="00276F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421"/>
    <w:rsid w:val="001A2421"/>
    <w:rsid w:val="001B32FF"/>
    <w:rsid w:val="00276F84"/>
    <w:rsid w:val="002B452C"/>
    <w:rsid w:val="00307C5C"/>
    <w:rsid w:val="003C1A18"/>
    <w:rsid w:val="00451DDF"/>
    <w:rsid w:val="00566FD4"/>
    <w:rsid w:val="00573517"/>
    <w:rsid w:val="00614EA8"/>
    <w:rsid w:val="006308D1"/>
    <w:rsid w:val="007A4BE7"/>
    <w:rsid w:val="00970EFF"/>
    <w:rsid w:val="00B63438"/>
    <w:rsid w:val="00B6629A"/>
    <w:rsid w:val="00BC3D33"/>
    <w:rsid w:val="00C71F43"/>
    <w:rsid w:val="00CD7C1A"/>
    <w:rsid w:val="00D43DF7"/>
    <w:rsid w:val="00E36EB0"/>
    <w:rsid w:val="00E66095"/>
    <w:rsid w:val="00EA470C"/>
    <w:rsid w:val="00F77D53"/>
    <w:rsid w:val="00F7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BEE65"/>
  <w15:chartTrackingRefBased/>
  <w15:docId w15:val="{4ED00C86-C130-499A-85DF-7DDDA1BA7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2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2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421"/>
    <w:rPr>
      <w:rFonts w:eastAsiaTheme="majorEastAsia" w:cstheme="majorBidi"/>
      <w:color w:val="272727" w:themeColor="text1" w:themeTint="D8"/>
    </w:rPr>
  </w:style>
  <w:style w:type="paragraph" w:styleId="Title">
    <w:name w:val="Title"/>
    <w:basedOn w:val="Normal"/>
    <w:next w:val="Normal"/>
    <w:link w:val="TitleChar"/>
    <w:uiPriority w:val="10"/>
    <w:qFormat/>
    <w:rsid w:val="001A2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421"/>
    <w:pPr>
      <w:spacing w:before="160"/>
      <w:jc w:val="center"/>
    </w:pPr>
    <w:rPr>
      <w:i/>
      <w:iCs/>
      <w:color w:val="404040" w:themeColor="text1" w:themeTint="BF"/>
    </w:rPr>
  </w:style>
  <w:style w:type="character" w:customStyle="1" w:styleId="QuoteChar">
    <w:name w:val="Quote Char"/>
    <w:basedOn w:val="DefaultParagraphFont"/>
    <w:link w:val="Quote"/>
    <w:uiPriority w:val="29"/>
    <w:rsid w:val="001A2421"/>
    <w:rPr>
      <w:i/>
      <w:iCs/>
      <w:color w:val="404040" w:themeColor="text1" w:themeTint="BF"/>
    </w:rPr>
  </w:style>
  <w:style w:type="paragraph" w:styleId="ListParagraph">
    <w:name w:val="List Paragraph"/>
    <w:basedOn w:val="Normal"/>
    <w:uiPriority w:val="34"/>
    <w:qFormat/>
    <w:rsid w:val="001A2421"/>
    <w:pPr>
      <w:ind w:left="720"/>
      <w:contextualSpacing/>
    </w:pPr>
  </w:style>
  <w:style w:type="character" w:styleId="IntenseEmphasis">
    <w:name w:val="Intense Emphasis"/>
    <w:basedOn w:val="DefaultParagraphFont"/>
    <w:uiPriority w:val="21"/>
    <w:qFormat/>
    <w:rsid w:val="001A2421"/>
    <w:rPr>
      <w:i/>
      <w:iCs/>
      <w:color w:val="0F4761" w:themeColor="accent1" w:themeShade="BF"/>
    </w:rPr>
  </w:style>
  <w:style w:type="paragraph" w:styleId="IntenseQuote">
    <w:name w:val="Intense Quote"/>
    <w:basedOn w:val="Normal"/>
    <w:next w:val="Normal"/>
    <w:link w:val="IntenseQuoteChar"/>
    <w:uiPriority w:val="30"/>
    <w:qFormat/>
    <w:rsid w:val="001A2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421"/>
    <w:rPr>
      <w:i/>
      <w:iCs/>
      <w:color w:val="0F4761" w:themeColor="accent1" w:themeShade="BF"/>
    </w:rPr>
  </w:style>
  <w:style w:type="character" w:styleId="IntenseReference">
    <w:name w:val="Intense Reference"/>
    <w:basedOn w:val="DefaultParagraphFont"/>
    <w:uiPriority w:val="32"/>
    <w:qFormat/>
    <w:rsid w:val="001A2421"/>
    <w:rPr>
      <w:b/>
      <w:bCs/>
      <w:smallCaps/>
      <w:color w:val="0F4761" w:themeColor="accent1" w:themeShade="BF"/>
      <w:spacing w:val="5"/>
    </w:rPr>
  </w:style>
  <w:style w:type="paragraph" w:styleId="TOCHeading">
    <w:name w:val="TOC Heading"/>
    <w:basedOn w:val="Heading1"/>
    <w:next w:val="Normal"/>
    <w:uiPriority w:val="39"/>
    <w:unhideWhenUsed/>
    <w:qFormat/>
    <w:rsid w:val="00F77DA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77DA2"/>
    <w:pPr>
      <w:spacing w:after="100"/>
    </w:pPr>
  </w:style>
  <w:style w:type="paragraph" w:styleId="TOC2">
    <w:name w:val="toc 2"/>
    <w:basedOn w:val="Normal"/>
    <w:next w:val="Normal"/>
    <w:autoRedefine/>
    <w:uiPriority w:val="39"/>
    <w:unhideWhenUsed/>
    <w:rsid w:val="00F77DA2"/>
    <w:pPr>
      <w:spacing w:after="100"/>
      <w:ind w:left="240"/>
    </w:pPr>
  </w:style>
  <w:style w:type="character" w:styleId="Hyperlink">
    <w:name w:val="Hyperlink"/>
    <w:basedOn w:val="DefaultParagraphFont"/>
    <w:uiPriority w:val="99"/>
    <w:unhideWhenUsed/>
    <w:rsid w:val="00F77DA2"/>
    <w:rPr>
      <w:color w:val="467886" w:themeColor="hyperlink"/>
      <w:u w:val="single"/>
    </w:rPr>
  </w:style>
  <w:style w:type="paragraph" w:styleId="NoSpacing">
    <w:name w:val="No Spacing"/>
    <w:link w:val="NoSpacingChar"/>
    <w:uiPriority w:val="1"/>
    <w:qFormat/>
    <w:rsid w:val="00276F8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76F8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2026-02-21T00:00:00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58995cb142d27598461bc6d72e4c5263">
  <xsd:schema xmlns:xsd="http://www.w3.org/2001/XMLSchema" xmlns:xs="http://www.w3.org/2001/XMLSchema" xmlns:p="http://schemas.microsoft.com/office/2006/metadata/properties" xmlns:ns3="37a0acea-1511-41cc-bfdb-5619dd373231" targetNamespace="http://schemas.microsoft.com/office/2006/metadata/properties" ma:root="true" ma:fieldsID="116aec5097bc8fca3470bb15b06327fc" ns3:_="">
    <xsd:import namespace="37a0acea-1511-41cc-bfdb-5619dd37323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E05C4-2CBF-4A1F-B3F9-0EE89A86AC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35EB6C-1F7E-4A10-BE73-CE0ED6FFC5B7}">
  <ds:schemaRefs>
    <ds:schemaRef ds:uri="http://schemas.openxmlformats.org/officeDocument/2006/bibliography"/>
  </ds:schemaRefs>
</ds:datastoreItem>
</file>

<file path=customXml/itemProps4.xml><?xml version="1.0" encoding="utf-8"?>
<ds:datastoreItem xmlns:ds="http://schemas.openxmlformats.org/officeDocument/2006/customXml" ds:itemID="{BA2A046B-1FA8-499D-9373-988277763E86}">
  <ds:schemaRefs>
    <ds:schemaRef ds:uri="http://schemas.microsoft.com/office/2006/metadata/properties"/>
    <ds:schemaRef ds:uri="http://schemas.microsoft.com/office/infopath/2007/PartnerControls"/>
    <ds:schemaRef ds:uri="37a0acea-1511-41cc-bfdb-5619dd373231"/>
  </ds:schemaRefs>
</ds:datastoreItem>
</file>

<file path=customXml/itemProps5.xml><?xml version="1.0" encoding="utf-8"?>
<ds:datastoreItem xmlns:ds="http://schemas.openxmlformats.org/officeDocument/2006/customXml" ds:itemID="{4E9FAE1D-969D-4B1A-AC34-D87DF69832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Id Number : 2427758</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Saifur Rahman Shuvo (2427758)</dc:creator>
  <cp:keywords/>
  <dc:description/>
  <cp:lastModifiedBy>Md Saifur Rahman Shuvo (2427758)</cp:lastModifiedBy>
  <cp:revision>21</cp:revision>
  <dcterms:created xsi:type="dcterms:W3CDTF">2026-02-23T01:15:00Z</dcterms:created>
  <dcterms:modified xsi:type="dcterms:W3CDTF">2026-04-20T11:12:00Z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