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CA69D" w14:textId="77777777" w:rsidR="0057205E" w:rsidRDefault="0057205E"/>
    <w:p w14:paraId="16618EF4" w14:textId="77777777" w:rsidR="0057205E" w:rsidRDefault="0057205E"/>
    <w:p w14:paraId="58468E02" w14:textId="77777777" w:rsidR="0057205E" w:rsidRDefault="0057205E"/>
    <w:p w14:paraId="3A41BE6D" w14:textId="77777777" w:rsidR="0057205E" w:rsidRDefault="0057205E"/>
    <w:p w14:paraId="52CC78E7" w14:textId="77777777" w:rsidR="0057205E" w:rsidRDefault="0057205E"/>
    <w:p w14:paraId="05E6BAA5" w14:textId="77777777" w:rsidR="0057205E" w:rsidRDefault="0057205E"/>
    <w:p w14:paraId="44B9A4EA" w14:textId="77777777" w:rsidR="0057205E" w:rsidRDefault="0057205E"/>
    <w:p w14:paraId="78CDD500" w14:textId="6C42E6D5" w:rsidR="0057205E" w:rsidRPr="000F5915" w:rsidRDefault="00C51CAC" w:rsidP="00C51CAC">
      <w:pPr>
        <w:jc w:val="center"/>
        <w:rPr>
          <w:sz w:val="44"/>
          <w:szCs w:val="44"/>
          <w:u w:val="single"/>
        </w:rPr>
      </w:pPr>
      <w:r w:rsidRPr="000F5915">
        <w:rPr>
          <w:sz w:val="44"/>
          <w:szCs w:val="44"/>
          <w:u w:val="single"/>
        </w:rPr>
        <w:t>The Challenge of Sustainability</w:t>
      </w:r>
    </w:p>
    <w:p w14:paraId="22214CAC" w14:textId="0132D87B" w:rsidR="00C51CAC" w:rsidRPr="000F5915" w:rsidRDefault="00C51CAC" w:rsidP="00C51CAC">
      <w:pPr>
        <w:jc w:val="center"/>
        <w:rPr>
          <w:sz w:val="36"/>
          <w:szCs w:val="36"/>
          <w:u w:val="single"/>
        </w:rPr>
      </w:pPr>
      <w:r w:rsidRPr="000F5915">
        <w:rPr>
          <w:sz w:val="36"/>
          <w:szCs w:val="36"/>
          <w:u w:val="single"/>
        </w:rPr>
        <w:t>Kelly Lewis-Bennett</w:t>
      </w:r>
    </w:p>
    <w:p w14:paraId="60F4F180" w14:textId="416AB07B" w:rsidR="000F5915" w:rsidRPr="000F5915" w:rsidRDefault="000F5915" w:rsidP="00C51CAC">
      <w:pPr>
        <w:jc w:val="center"/>
        <w:rPr>
          <w:sz w:val="36"/>
          <w:szCs w:val="36"/>
          <w:u w:val="single"/>
        </w:rPr>
      </w:pPr>
      <w:r w:rsidRPr="000F5915">
        <w:rPr>
          <w:sz w:val="36"/>
          <w:szCs w:val="36"/>
          <w:u w:val="single"/>
        </w:rPr>
        <w:t>1907952</w:t>
      </w:r>
    </w:p>
    <w:p w14:paraId="378CC02A" w14:textId="77777777" w:rsidR="00C51CAC" w:rsidRPr="000F5915" w:rsidRDefault="00C51CAC" w:rsidP="00C51CAC">
      <w:pPr>
        <w:jc w:val="center"/>
        <w:rPr>
          <w:sz w:val="44"/>
          <w:szCs w:val="44"/>
          <w:u w:val="single"/>
        </w:rPr>
      </w:pPr>
    </w:p>
    <w:p w14:paraId="164669AD" w14:textId="77777777" w:rsidR="0057205E" w:rsidRDefault="0057205E"/>
    <w:p w14:paraId="0680525E" w14:textId="77777777" w:rsidR="0057205E" w:rsidRDefault="0057205E"/>
    <w:p w14:paraId="7325911D" w14:textId="77777777" w:rsidR="0057205E" w:rsidRDefault="0057205E"/>
    <w:p w14:paraId="54B93083" w14:textId="77777777" w:rsidR="0057205E" w:rsidRDefault="0057205E"/>
    <w:p w14:paraId="54E070B2" w14:textId="77777777" w:rsidR="0057205E" w:rsidRDefault="0057205E"/>
    <w:p w14:paraId="40BD1CB4" w14:textId="77777777" w:rsidR="0057205E" w:rsidRDefault="0057205E"/>
    <w:p w14:paraId="37769293" w14:textId="77777777" w:rsidR="0057205E" w:rsidRDefault="0057205E"/>
    <w:p w14:paraId="245BA59E" w14:textId="77777777" w:rsidR="0057205E" w:rsidRDefault="0057205E"/>
    <w:p w14:paraId="2EB2814E" w14:textId="77777777" w:rsidR="0057205E" w:rsidRDefault="0057205E"/>
    <w:p w14:paraId="48628C17" w14:textId="77777777" w:rsidR="0057205E" w:rsidRDefault="0057205E"/>
    <w:p w14:paraId="66FB0CB6" w14:textId="77777777" w:rsidR="0057205E" w:rsidRDefault="0057205E"/>
    <w:p w14:paraId="18A70604" w14:textId="77777777" w:rsidR="0057205E" w:rsidRDefault="0057205E"/>
    <w:p w14:paraId="111D5D40" w14:textId="77777777" w:rsidR="0057205E" w:rsidRDefault="0057205E"/>
    <w:p w14:paraId="4427FEE5" w14:textId="77777777" w:rsidR="0057205E" w:rsidRDefault="0057205E"/>
    <w:p w14:paraId="071D55FB" w14:textId="77777777" w:rsidR="0057205E" w:rsidRDefault="0057205E"/>
    <w:p w14:paraId="1B0509DD" w14:textId="77777777" w:rsidR="0057205E" w:rsidRDefault="0057205E"/>
    <w:p w14:paraId="71C39697" w14:textId="77777777" w:rsidR="0057205E" w:rsidRDefault="0057205E"/>
    <w:p w14:paraId="53BAE844" w14:textId="77777777" w:rsidR="00E814B2" w:rsidRDefault="00E814B2"/>
    <w:p w14:paraId="3875F4BB" w14:textId="4A705D5F" w:rsidR="0057205E" w:rsidRDefault="0057205E">
      <w:pPr>
        <w:rPr>
          <w:sz w:val="28"/>
          <w:szCs w:val="28"/>
          <w:u w:val="single"/>
        </w:rPr>
      </w:pPr>
      <w:r w:rsidRPr="0057205E">
        <w:rPr>
          <w:sz w:val="28"/>
          <w:szCs w:val="28"/>
          <w:u w:val="single"/>
        </w:rPr>
        <w:lastRenderedPageBreak/>
        <w:t>Introduction</w:t>
      </w:r>
    </w:p>
    <w:p w14:paraId="086AF1EA" w14:textId="6CF2D007" w:rsidR="00BA7976" w:rsidRDefault="00306169" w:rsidP="00EC0FF1">
      <w:pPr>
        <w:rPr>
          <w:sz w:val="24"/>
          <w:szCs w:val="24"/>
        </w:rPr>
      </w:pPr>
      <w:r>
        <w:rPr>
          <w:sz w:val="24"/>
          <w:szCs w:val="24"/>
        </w:rPr>
        <w:t xml:space="preserve">This essay will explore the </w:t>
      </w:r>
      <w:r w:rsidR="00C34BAA">
        <w:rPr>
          <w:sz w:val="24"/>
          <w:szCs w:val="24"/>
        </w:rPr>
        <w:t>challenges of sustainability</w:t>
      </w:r>
      <w:r>
        <w:rPr>
          <w:sz w:val="24"/>
          <w:szCs w:val="24"/>
        </w:rPr>
        <w:t xml:space="preserve"> facing business in the twenty first century. </w:t>
      </w:r>
      <w:r w:rsidR="0057143B" w:rsidRPr="0057143B">
        <w:rPr>
          <w:sz w:val="24"/>
          <w:szCs w:val="24"/>
        </w:rPr>
        <w:t xml:space="preserve">Research indicates that the rate of global warming is greater than it has ever been. The normal balance of nature is being disrupted by warmer temperatures, which poses risks to humankind and all other forms of life on Earth. </w:t>
      </w:r>
      <w:r w:rsidR="001241CE">
        <w:rPr>
          <w:sz w:val="24"/>
          <w:szCs w:val="24"/>
        </w:rPr>
        <w:t xml:space="preserve">(United Nations, 2024). </w:t>
      </w:r>
      <w:r w:rsidR="000B3870">
        <w:rPr>
          <w:sz w:val="24"/>
          <w:szCs w:val="24"/>
        </w:rPr>
        <w:t xml:space="preserve">It </w:t>
      </w:r>
      <w:r w:rsidR="00DC234C">
        <w:rPr>
          <w:sz w:val="24"/>
          <w:szCs w:val="24"/>
        </w:rPr>
        <w:t>implies</w:t>
      </w:r>
      <w:r w:rsidR="00857840">
        <w:rPr>
          <w:sz w:val="24"/>
          <w:szCs w:val="24"/>
        </w:rPr>
        <w:t xml:space="preserve"> that as we embark on the twent</w:t>
      </w:r>
      <w:r w:rsidR="000E1B74">
        <w:rPr>
          <w:sz w:val="24"/>
          <w:szCs w:val="24"/>
        </w:rPr>
        <w:t xml:space="preserve">y first century, </w:t>
      </w:r>
      <w:r w:rsidR="007B12C5">
        <w:rPr>
          <w:sz w:val="24"/>
          <w:szCs w:val="24"/>
        </w:rPr>
        <w:t xml:space="preserve">the world faces </w:t>
      </w:r>
      <w:r w:rsidR="002E29E0">
        <w:rPr>
          <w:sz w:val="24"/>
          <w:szCs w:val="24"/>
        </w:rPr>
        <w:t xml:space="preserve">challenges that are epic in size </w:t>
      </w:r>
      <w:r w:rsidR="00DC7211">
        <w:rPr>
          <w:sz w:val="24"/>
          <w:szCs w:val="24"/>
        </w:rPr>
        <w:t xml:space="preserve">and the </w:t>
      </w:r>
      <w:r w:rsidR="00DC234C">
        <w:rPr>
          <w:sz w:val="24"/>
          <w:szCs w:val="24"/>
        </w:rPr>
        <w:t>era</w:t>
      </w:r>
      <w:r w:rsidR="00AF7E04">
        <w:rPr>
          <w:sz w:val="24"/>
          <w:szCs w:val="24"/>
        </w:rPr>
        <w:t xml:space="preserve"> of</w:t>
      </w:r>
      <w:r w:rsidR="00DC7211">
        <w:rPr>
          <w:sz w:val="24"/>
          <w:szCs w:val="24"/>
        </w:rPr>
        <w:t xml:space="preserve"> bu</w:t>
      </w:r>
      <w:r w:rsidR="00116615">
        <w:rPr>
          <w:sz w:val="24"/>
          <w:szCs w:val="24"/>
        </w:rPr>
        <w:t xml:space="preserve">siness as usual is </w:t>
      </w:r>
      <w:r w:rsidR="00E47BC7">
        <w:rPr>
          <w:sz w:val="24"/>
          <w:szCs w:val="24"/>
        </w:rPr>
        <w:t xml:space="preserve">thought to be </w:t>
      </w:r>
      <w:r w:rsidR="00116615">
        <w:rPr>
          <w:sz w:val="24"/>
          <w:szCs w:val="24"/>
        </w:rPr>
        <w:t>over (</w:t>
      </w:r>
      <w:r w:rsidR="002515EB" w:rsidRPr="002515EB">
        <w:rPr>
          <w:sz w:val="24"/>
          <w:szCs w:val="24"/>
        </w:rPr>
        <w:t>Shrivastava, P., &amp; Paquin, R. 2011).</w:t>
      </w:r>
      <w:r w:rsidR="003364B8">
        <w:rPr>
          <w:sz w:val="24"/>
          <w:szCs w:val="24"/>
        </w:rPr>
        <w:t xml:space="preserve"> It is clear that </w:t>
      </w:r>
      <w:r w:rsidR="004935D3">
        <w:rPr>
          <w:sz w:val="24"/>
          <w:szCs w:val="24"/>
        </w:rPr>
        <w:t>in order to e</w:t>
      </w:r>
      <w:r w:rsidR="00560008">
        <w:rPr>
          <w:sz w:val="24"/>
          <w:szCs w:val="24"/>
        </w:rPr>
        <w:t>nsure</w:t>
      </w:r>
      <w:r w:rsidR="004935D3">
        <w:rPr>
          <w:sz w:val="24"/>
          <w:szCs w:val="24"/>
        </w:rPr>
        <w:t xml:space="preserve"> the planets </w:t>
      </w:r>
      <w:r w:rsidR="00B41728">
        <w:rPr>
          <w:sz w:val="24"/>
          <w:szCs w:val="24"/>
        </w:rPr>
        <w:t>sustainability</w:t>
      </w:r>
      <w:r w:rsidR="004935D3">
        <w:rPr>
          <w:sz w:val="24"/>
          <w:szCs w:val="24"/>
        </w:rPr>
        <w:t xml:space="preserve"> for future generations</w:t>
      </w:r>
      <w:r w:rsidR="00560008">
        <w:rPr>
          <w:sz w:val="24"/>
          <w:szCs w:val="24"/>
        </w:rPr>
        <w:t xml:space="preserve"> </w:t>
      </w:r>
      <w:r w:rsidR="00BD7B9F">
        <w:rPr>
          <w:sz w:val="24"/>
          <w:szCs w:val="24"/>
        </w:rPr>
        <w:t xml:space="preserve">it is vital that </w:t>
      </w:r>
      <w:r w:rsidR="000827A5">
        <w:rPr>
          <w:sz w:val="24"/>
          <w:szCs w:val="24"/>
        </w:rPr>
        <w:t xml:space="preserve">we change the way in which we </w:t>
      </w:r>
      <w:r w:rsidR="00FF4BDC">
        <w:rPr>
          <w:sz w:val="24"/>
          <w:szCs w:val="24"/>
        </w:rPr>
        <w:t>conduct</w:t>
      </w:r>
      <w:r w:rsidR="004D27FA">
        <w:rPr>
          <w:sz w:val="24"/>
          <w:szCs w:val="24"/>
        </w:rPr>
        <w:t xml:space="preserve"> business</w:t>
      </w:r>
      <w:r w:rsidR="0018633E">
        <w:rPr>
          <w:sz w:val="24"/>
          <w:szCs w:val="24"/>
        </w:rPr>
        <w:t xml:space="preserve"> as well as our daily lives. </w:t>
      </w:r>
      <w:r>
        <w:rPr>
          <w:sz w:val="24"/>
          <w:szCs w:val="24"/>
        </w:rPr>
        <w:t xml:space="preserve">Abraham Lincoln </w:t>
      </w:r>
      <w:r w:rsidR="00541EC0">
        <w:rPr>
          <w:sz w:val="24"/>
          <w:szCs w:val="24"/>
        </w:rPr>
        <w:t xml:space="preserve">(1864) </w:t>
      </w:r>
      <w:r>
        <w:rPr>
          <w:sz w:val="24"/>
          <w:szCs w:val="24"/>
        </w:rPr>
        <w:t xml:space="preserve">once said, you cannot </w:t>
      </w:r>
      <w:r w:rsidR="00C51CAC">
        <w:rPr>
          <w:sz w:val="24"/>
          <w:szCs w:val="24"/>
        </w:rPr>
        <w:t xml:space="preserve">escape the responsibility of tomorrow by evading it today </w:t>
      </w:r>
      <w:r w:rsidR="00C51CAC" w:rsidRPr="007D7367">
        <w:rPr>
          <w:sz w:val="24"/>
          <w:szCs w:val="24"/>
        </w:rPr>
        <w:t>(</w:t>
      </w:r>
      <w:r w:rsidR="007D7367" w:rsidRPr="007D7367">
        <w:rPr>
          <w:sz w:val="24"/>
          <w:szCs w:val="24"/>
        </w:rPr>
        <w:t>Lincoln, A. 2011</w:t>
      </w:r>
      <w:r w:rsidR="007D7367">
        <w:rPr>
          <w:sz w:val="24"/>
          <w:szCs w:val="24"/>
        </w:rPr>
        <w:t xml:space="preserve">). </w:t>
      </w:r>
      <w:r w:rsidR="00966A31" w:rsidRPr="00966A31">
        <w:rPr>
          <w:sz w:val="24"/>
          <w:szCs w:val="24"/>
        </w:rPr>
        <w:t xml:space="preserve">Lincoln's words are still relevant today, according to Dutch Prime Minister Mark Rutte, who made this statement on September 22, 2023, during a speech to the UN general assembly in New York. He said that our future depends on our decision to accept or reject responsibility for our actions. He continued by saying that the World Leaders had convened to talk about the problems they were facing at home, but he also hinted that none of those problems were isolated because they all had an effect on and intersect with one another, which in turn had an effect on the entire world. </w:t>
      </w:r>
      <w:r w:rsidR="0013682C">
        <w:rPr>
          <w:sz w:val="24"/>
          <w:szCs w:val="24"/>
        </w:rPr>
        <w:t>(</w:t>
      </w:r>
      <w:r w:rsidR="00BB1FD8">
        <w:rPr>
          <w:sz w:val="24"/>
          <w:szCs w:val="24"/>
        </w:rPr>
        <w:t>Government of the Netherlands</w:t>
      </w:r>
      <w:r w:rsidR="00566685">
        <w:rPr>
          <w:sz w:val="24"/>
          <w:szCs w:val="24"/>
        </w:rPr>
        <w:t xml:space="preserve">. </w:t>
      </w:r>
      <w:r w:rsidR="00BB1FD8">
        <w:rPr>
          <w:sz w:val="24"/>
          <w:szCs w:val="24"/>
        </w:rPr>
        <w:t>2023)</w:t>
      </w:r>
      <w:r w:rsidR="00566685">
        <w:rPr>
          <w:sz w:val="24"/>
          <w:szCs w:val="24"/>
        </w:rPr>
        <w:t>.</w:t>
      </w:r>
      <w:r w:rsidR="00AC5B8A">
        <w:rPr>
          <w:sz w:val="24"/>
          <w:szCs w:val="24"/>
        </w:rPr>
        <w:t xml:space="preserve"> </w:t>
      </w:r>
      <w:r w:rsidR="00BA7976" w:rsidRPr="00BA7976">
        <w:rPr>
          <w:sz w:val="24"/>
          <w:szCs w:val="24"/>
        </w:rPr>
        <w:t>In light of this, this essay will assess the interdependencies between sustainability issues and the larger business environment critically</w:t>
      </w:r>
      <w:r w:rsidR="00777427">
        <w:rPr>
          <w:sz w:val="24"/>
          <w:szCs w:val="24"/>
        </w:rPr>
        <w:t>.</w:t>
      </w:r>
      <w:r w:rsidR="00187142">
        <w:rPr>
          <w:sz w:val="24"/>
          <w:szCs w:val="24"/>
        </w:rPr>
        <w:t xml:space="preserve"> </w:t>
      </w:r>
      <w:r w:rsidR="00642EEC">
        <w:rPr>
          <w:sz w:val="24"/>
          <w:szCs w:val="24"/>
        </w:rPr>
        <w:t>In order to evaluate</w:t>
      </w:r>
      <w:r w:rsidR="00A45B53">
        <w:rPr>
          <w:sz w:val="24"/>
          <w:szCs w:val="24"/>
        </w:rPr>
        <w:t>, t</w:t>
      </w:r>
      <w:r w:rsidR="00187142">
        <w:rPr>
          <w:sz w:val="24"/>
          <w:szCs w:val="24"/>
        </w:rPr>
        <w:t xml:space="preserve">he chosen </w:t>
      </w:r>
      <w:r w:rsidR="00A45B53">
        <w:rPr>
          <w:sz w:val="24"/>
          <w:szCs w:val="24"/>
        </w:rPr>
        <w:t>business</w:t>
      </w:r>
      <w:r w:rsidR="00642EEC">
        <w:rPr>
          <w:sz w:val="24"/>
          <w:szCs w:val="24"/>
        </w:rPr>
        <w:t xml:space="preserve"> for this study is The Big Issue</w:t>
      </w:r>
      <w:r w:rsidR="00A45B53">
        <w:rPr>
          <w:sz w:val="24"/>
          <w:szCs w:val="24"/>
        </w:rPr>
        <w:t>.</w:t>
      </w:r>
    </w:p>
    <w:p w14:paraId="53D3BC73" w14:textId="77777777" w:rsidR="0057205E" w:rsidRPr="00895AE0" w:rsidRDefault="0057205E">
      <w:pPr>
        <w:rPr>
          <w:sz w:val="24"/>
          <w:szCs w:val="24"/>
        </w:rPr>
      </w:pPr>
    </w:p>
    <w:p w14:paraId="54B06B42" w14:textId="77777777" w:rsidR="0057205E" w:rsidRDefault="0057205E">
      <w:pPr>
        <w:rPr>
          <w:sz w:val="28"/>
          <w:szCs w:val="28"/>
          <w:u w:val="single"/>
        </w:rPr>
      </w:pPr>
    </w:p>
    <w:p w14:paraId="65224E0B" w14:textId="77777777" w:rsidR="0057205E" w:rsidRDefault="0057205E">
      <w:pPr>
        <w:rPr>
          <w:sz w:val="28"/>
          <w:szCs w:val="28"/>
          <w:u w:val="single"/>
        </w:rPr>
      </w:pPr>
    </w:p>
    <w:p w14:paraId="07D5561E" w14:textId="77777777" w:rsidR="0057205E" w:rsidRDefault="0057205E">
      <w:pPr>
        <w:rPr>
          <w:sz w:val="28"/>
          <w:szCs w:val="28"/>
          <w:u w:val="single"/>
        </w:rPr>
      </w:pPr>
    </w:p>
    <w:p w14:paraId="51D2C15F" w14:textId="77777777" w:rsidR="0057205E" w:rsidRDefault="0057205E">
      <w:pPr>
        <w:rPr>
          <w:sz w:val="28"/>
          <w:szCs w:val="28"/>
          <w:u w:val="single"/>
        </w:rPr>
      </w:pPr>
    </w:p>
    <w:p w14:paraId="4DD8A4A1" w14:textId="77777777" w:rsidR="0057205E" w:rsidRDefault="0057205E">
      <w:pPr>
        <w:rPr>
          <w:sz w:val="28"/>
          <w:szCs w:val="28"/>
          <w:u w:val="single"/>
        </w:rPr>
      </w:pPr>
    </w:p>
    <w:p w14:paraId="5EE2946E" w14:textId="77777777" w:rsidR="0057205E" w:rsidRDefault="0057205E">
      <w:pPr>
        <w:rPr>
          <w:sz w:val="28"/>
          <w:szCs w:val="28"/>
          <w:u w:val="single"/>
        </w:rPr>
      </w:pPr>
    </w:p>
    <w:p w14:paraId="0547C05E" w14:textId="77777777" w:rsidR="0057205E" w:rsidRDefault="0057205E">
      <w:pPr>
        <w:rPr>
          <w:sz w:val="28"/>
          <w:szCs w:val="28"/>
          <w:u w:val="single"/>
        </w:rPr>
      </w:pPr>
    </w:p>
    <w:p w14:paraId="4E3874DD" w14:textId="77777777" w:rsidR="0057205E" w:rsidRDefault="0057205E">
      <w:pPr>
        <w:rPr>
          <w:sz w:val="28"/>
          <w:szCs w:val="28"/>
          <w:u w:val="single"/>
        </w:rPr>
      </w:pPr>
    </w:p>
    <w:p w14:paraId="704F9785" w14:textId="77777777" w:rsidR="0057205E" w:rsidRDefault="0057205E">
      <w:pPr>
        <w:rPr>
          <w:sz w:val="28"/>
          <w:szCs w:val="28"/>
          <w:u w:val="single"/>
        </w:rPr>
      </w:pPr>
    </w:p>
    <w:p w14:paraId="724451FE" w14:textId="77777777" w:rsidR="0057205E" w:rsidRDefault="0057205E">
      <w:pPr>
        <w:rPr>
          <w:sz w:val="28"/>
          <w:szCs w:val="28"/>
          <w:u w:val="single"/>
        </w:rPr>
      </w:pPr>
    </w:p>
    <w:p w14:paraId="26FB28F7" w14:textId="77777777" w:rsidR="0057205E" w:rsidRDefault="0057205E">
      <w:pPr>
        <w:rPr>
          <w:sz w:val="28"/>
          <w:szCs w:val="28"/>
          <w:u w:val="single"/>
        </w:rPr>
      </w:pPr>
    </w:p>
    <w:p w14:paraId="05FE071B" w14:textId="77777777" w:rsidR="00BF7F8B" w:rsidRDefault="00BF7F8B">
      <w:pPr>
        <w:rPr>
          <w:sz w:val="28"/>
          <w:szCs w:val="28"/>
          <w:u w:val="single"/>
        </w:rPr>
      </w:pPr>
    </w:p>
    <w:p w14:paraId="33549587" w14:textId="77777777" w:rsidR="00E814B2" w:rsidRDefault="00E814B2">
      <w:pPr>
        <w:rPr>
          <w:sz w:val="28"/>
          <w:szCs w:val="28"/>
          <w:u w:val="single"/>
        </w:rPr>
      </w:pPr>
    </w:p>
    <w:p w14:paraId="3C28239C" w14:textId="446D61FA" w:rsidR="0057205E" w:rsidRDefault="00E20948">
      <w:pPr>
        <w:rPr>
          <w:sz w:val="28"/>
          <w:szCs w:val="28"/>
          <w:u w:val="single"/>
        </w:rPr>
      </w:pPr>
      <w:r>
        <w:rPr>
          <w:sz w:val="28"/>
          <w:szCs w:val="28"/>
          <w:u w:val="single"/>
        </w:rPr>
        <w:lastRenderedPageBreak/>
        <w:t>Main Body</w:t>
      </w:r>
    </w:p>
    <w:p w14:paraId="1EF62906" w14:textId="6EAC443A" w:rsidR="001A5879" w:rsidRPr="00850AD3" w:rsidRDefault="00521773" w:rsidP="008E5DA7">
      <w:pPr>
        <w:rPr>
          <w:sz w:val="24"/>
          <w:szCs w:val="24"/>
        </w:rPr>
      </w:pPr>
      <w:r>
        <w:rPr>
          <w:sz w:val="24"/>
          <w:szCs w:val="24"/>
        </w:rPr>
        <w:t xml:space="preserve">According to research </w:t>
      </w:r>
      <w:r w:rsidRPr="00521773">
        <w:rPr>
          <w:sz w:val="24"/>
          <w:szCs w:val="24"/>
        </w:rPr>
        <w:t xml:space="preserve">the term sustainable is </w:t>
      </w:r>
      <w:r>
        <w:rPr>
          <w:sz w:val="24"/>
          <w:szCs w:val="24"/>
        </w:rPr>
        <w:t>de</w:t>
      </w:r>
      <w:r w:rsidR="001B441F">
        <w:rPr>
          <w:sz w:val="24"/>
          <w:szCs w:val="24"/>
        </w:rPr>
        <w:t xml:space="preserve">fined </w:t>
      </w:r>
      <w:r>
        <w:rPr>
          <w:sz w:val="24"/>
          <w:szCs w:val="24"/>
        </w:rPr>
        <w:t xml:space="preserve">as </w:t>
      </w:r>
      <w:r w:rsidR="008D4CCC" w:rsidRPr="008D4CCC">
        <w:rPr>
          <w:sz w:val="24"/>
          <w:szCs w:val="24"/>
        </w:rPr>
        <w:t>something that can be sustained over an extended period of time. It is implied that this indicates that anything that is unsustainable will eventually stop working and cannot be maintained for an extended period of time</w:t>
      </w:r>
      <w:r w:rsidR="008D4CCC">
        <w:rPr>
          <w:sz w:val="24"/>
          <w:szCs w:val="24"/>
        </w:rPr>
        <w:t xml:space="preserve"> </w:t>
      </w:r>
      <w:r>
        <w:rPr>
          <w:sz w:val="24"/>
          <w:szCs w:val="24"/>
        </w:rPr>
        <w:t>(</w:t>
      </w:r>
      <w:r w:rsidRPr="00521773">
        <w:rPr>
          <w:sz w:val="24"/>
          <w:szCs w:val="24"/>
        </w:rPr>
        <w:t>Heinberg, R., &amp; Lerch, D. 2010)</w:t>
      </w:r>
      <w:r>
        <w:rPr>
          <w:sz w:val="24"/>
          <w:szCs w:val="24"/>
        </w:rPr>
        <w:t>.</w:t>
      </w:r>
      <w:r w:rsidR="008E5DA7">
        <w:rPr>
          <w:sz w:val="24"/>
          <w:szCs w:val="24"/>
        </w:rPr>
        <w:t xml:space="preserve"> </w:t>
      </w:r>
      <w:r w:rsidR="005334B3" w:rsidRPr="005334B3">
        <w:rPr>
          <w:sz w:val="24"/>
          <w:szCs w:val="24"/>
        </w:rPr>
        <w:t xml:space="preserve">Sustainability, according to an educational encyclopedia published by National Geographic, is the responsible use of natural resources now to ensure their availability for future generations </w:t>
      </w:r>
      <w:r w:rsidR="00BB6207">
        <w:rPr>
          <w:sz w:val="24"/>
          <w:szCs w:val="24"/>
        </w:rPr>
        <w:t xml:space="preserve">(National </w:t>
      </w:r>
      <w:r w:rsidR="00B27539">
        <w:rPr>
          <w:sz w:val="24"/>
          <w:szCs w:val="24"/>
        </w:rPr>
        <w:t>Geographic</w:t>
      </w:r>
      <w:r w:rsidR="00BB6207">
        <w:rPr>
          <w:sz w:val="24"/>
          <w:szCs w:val="24"/>
        </w:rPr>
        <w:t>. 2023).</w:t>
      </w:r>
      <w:r w:rsidR="00B5659D">
        <w:rPr>
          <w:sz w:val="24"/>
          <w:szCs w:val="24"/>
        </w:rPr>
        <w:t xml:space="preserve"> </w:t>
      </w:r>
      <w:r w:rsidR="00B5659D" w:rsidRPr="00B5659D">
        <w:rPr>
          <w:sz w:val="24"/>
          <w:szCs w:val="24"/>
        </w:rPr>
        <w:t xml:space="preserve">Research indicates that the notion of sustainability is a broadening subject. </w:t>
      </w:r>
      <w:r w:rsidR="008C0B6B">
        <w:rPr>
          <w:sz w:val="24"/>
          <w:szCs w:val="24"/>
        </w:rPr>
        <w:t>(</w:t>
      </w:r>
      <w:bookmarkStart w:id="0" w:name="_Hlk155266229"/>
      <w:r w:rsidR="00215BAE">
        <w:rPr>
          <w:sz w:val="24"/>
          <w:szCs w:val="24"/>
        </w:rPr>
        <w:t>Climate Portal. 2021)</w:t>
      </w:r>
      <w:bookmarkEnd w:id="0"/>
      <w:r w:rsidR="005F113A">
        <w:rPr>
          <w:sz w:val="24"/>
          <w:szCs w:val="24"/>
        </w:rPr>
        <w:t xml:space="preserve">. </w:t>
      </w:r>
      <w:r w:rsidR="00081858" w:rsidRPr="00081858">
        <w:rPr>
          <w:sz w:val="24"/>
          <w:szCs w:val="24"/>
        </w:rPr>
        <w:t xml:space="preserve">however, they all appear to be focused on the same thing, which is how our actions now will affect how the world is tomorrow for </w:t>
      </w:r>
      <w:r w:rsidR="00081858">
        <w:rPr>
          <w:sz w:val="24"/>
          <w:szCs w:val="24"/>
        </w:rPr>
        <w:t>future generations.</w:t>
      </w:r>
      <w:r w:rsidR="000332A6">
        <w:rPr>
          <w:sz w:val="24"/>
          <w:szCs w:val="24"/>
        </w:rPr>
        <w:t xml:space="preserve"> </w:t>
      </w:r>
      <w:r w:rsidR="000332A6" w:rsidRPr="000332A6">
        <w:rPr>
          <w:sz w:val="24"/>
          <w:szCs w:val="24"/>
        </w:rPr>
        <w:t>Research suggests that concerns about sustainability and how they affect people, society, and the environment are likely to become more important in the future and that creating more sustainable societies will require careful consideration by taking into account a variety of factors, such as social, economic, and environmental aspects</w:t>
      </w:r>
      <w:r w:rsidR="00850AD3">
        <w:rPr>
          <w:sz w:val="24"/>
          <w:szCs w:val="24"/>
        </w:rPr>
        <w:t xml:space="preserve"> </w:t>
      </w:r>
      <w:r w:rsidR="001B51CF">
        <w:rPr>
          <w:sz w:val="24"/>
          <w:szCs w:val="24"/>
        </w:rPr>
        <w:t>(</w:t>
      </w:r>
      <w:r w:rsidR="001B51CF" w:rsidRPr="001B51CF">
        <w:rPr>
          <w:sz w:val="24"/>
          <w:szCs w:val="24"/>
        </w:rPr>
        <w:t>Rosen, M.A. 202</w:t>
      </w:r>
      <w:r w:rsidR="001B51CF">
        <w:rPr>
          <w:sz w:val="24"/>
          <w:szCs w:val="24"/>
        </w:rPr>
        <w:t>)</w:t>
      </w:r>
      <w:r w:rsidR="001D169B">
        <w:rPr>
          <w:sz w:val="24"/>
          <w:szCs w:val="24"/>
        </w:rPr>
        <w:t xml:space="preserve">. </w:t>
      </w:r>
    </w:p>
    <w:p w14:paraId="4052FA73" w14:textId="42353068" w:rsidR="0054454E" w:rsidRDefault="007F2EAB" w:rsidP="008E5DA7">
      <w:pPr>
        <w:rPr>
          <w:sz w:val="24"/>
          <w:szCs w:val="24"/>
        </w:rPr>
      </w:pPr>
      <w:r w:rsidRPr="007F2EAB">
        <w:rPr>
          <w:sz w:val="24"/>
          <w:szCs w:val="24"/>
        </w:rPr>
        <w:t xml:space="preserve">Some argue that the terms sustainability and sustainable development are often used interchangeably because they both refer to the risk of depleting resources more quickly than they can be replenished. Sustainable development, on the other hand, is defined as the processes for enhancing long-term economic well-being and quality of life without jeopardizing the ability of future generations to meet their needs. Sustainability is considered to encompass not only environmental sustainability but also economic and social sustainability </w:t>
      </w:r>
      <w:r w:rsidR="006B72BD">
        <w:rPr>
          <w:sz w:val="24"/>
          <w:szCs w:val="24"/>
        </w:rPr>
        <w:t>(</w:t>
      </w:r>
      <w:bookmarkStart w:id="1" w:name="_Hlk155217151"/>
      <w:r w:rsidR="006B72BD">
        <w:rPr>
          <w:sz w:val="24"/>
          <w:szCs w:val="24"/>
        </w:rPr>
        <w:t>MarryVille University</w:t>
      </w:r>
      <w:r w:rsidR="006B31BF">
        <w:rPr>
          <w:sz w:val="24"/>
          <w:szCs w:val="24"/>
        </w:rPr>
        <w:t>. 202</w:t>
      </w:r>
      <w:bookmarkEnd w:id="1"/>
      <w:r w:rsidR="004A601C">
        <w:rPr>
          <w:sz w:val="24"/>
          <w:szCs w:val="24"/>
        </w:rPr>
        <w:t>0</w:t>
      </w:r>
      <w:r w:rsidR="006B31BF">
        <w:rPr>
          <w:sz w:val="24"/>
          <w:szCs w:val="24"/>
        </w:rPr>
        <w:t>).</w:t>
      </w:r>
      <w:r w:rsidR="005635A8">
        <w:rPr>
          <w:sz w:val="24"/>
          <w:szCs w:val="24"/>
        </w:rPr>
        <w:t xml:space="preserve"> </w:t>
      </w:r>
      <w:r w:rsidR="00BB2C49">
        <w:rPr>
          <w:sz w:val="24"/>
          <w:szCs w:val="24"/>
        </w:rPr>
        <w:t>The t</w:t>
      </w:r>
      <w:r w:rsidR="00766085" w:rsidRPr="00766085">
        <w:rPr>
          <w:sz w:val="24"/>
          <w:szCs w:val="24"/>
        </w:rPr>
        <w:t xml:space="preserve">erminology in the field of sustainable development is </w:t>
      </w:r>
      <w:r w:rsidR="00DE0EEA">
        <w:rPr>
          <w:sz w:val="24"/>
          <w:szCs w:val="24"/>
        </w:rPr>
        <w:t xml:space="preserve">thought to be </w:t>
      </w:r>
      <w:r w:rsidR="00766085" w:rsidRPr="00766085">
        <w:rPr>
          <w:sz w:val="24"/>
          <w:szCs w:val="24"/>
        </w:rPr>
        <w:t xml:space="preserve">becoming increasingly important </w:t>
      </w:r>
      <w:r w:rsidR="00A76B35">
        <w:rPr>
          <w:sz w:val="24"/>
          <w:szCs w:val="24"/>
        </w:rPr>
        <w:t xml:space="preserve">due to the multiple </w:t>
      </w:r>
      <w:r w:rsidR="00766085" w:rsidRPr="00766085">
        <w:rPr>
          <w:sz w:val="24"/>
          <w:szCs w:val="24"/>
        </w:rPr>
        <w:t xml:space="preserve">number of </w:t>
      </w:r>
      <w:r w:rsidR="00707B94">
        <w:rPr>
          <w:sz w:val="24"/>
          <w:szCs w:val="24"/>
        </w:rPr>
        <w:t xml:space="preserve">definitions </w:t>
      </w:r>
      <w:r w:rsidR="00766085" w:rsidRPr="00766085">
        <w:rPr>
          <w:sz w:val="24"/>
          <w:szCs w:val="24"/>
        </w:rPr>
        <w:t>along with the rapid increase in awareness of the importance of sustainability</w:t>
      </w:r>
      <w:r w:rsidR="00F05EDE">
        <w:rPr>
          <w:sz w:val="24"/>
          <w:szCs w:val="24"/>
        </w:rPr>
        <w:t xml:space="preserve"> </w:t>
      </w:r>
      <w:r w:rsidR="00C20921">
        <w:rPr>
          <w:sz w:val="24"/>
          <w:szCs w:val="24"/>
        </w:rPr>
        <w:t>(</w:t>
      </w:r>
      <w:r w:rsidR="00D93E4F" w:rsidRPr="00D93E4F">
        <w:rPr>
          <w:sz w:val="24"/>
          <w:szCs w:val="24"/>
        </w:rPr>
        <w:t>Glavič, P., &amp; Lukman, R. 2007).</w:t>
      </w:r>
      <w:r w:rsidR="00E74363">
        <w:rPr>
          <w:sz w:val="24"/>
          <w:szCs w:val="24"/>
        </w:rPr>
        <w:t xml:space="preserve"> </w:t>
      </w:r>
      <w:r w:rsidR="00764CA4" w:rsidRPr="00764CA4">
        <w:rPr>
          <w:sz w:val="24"/>
          <w:szCs w:val="24"/>
        </w:rPr>
        <w:t xml:space="preserve">The UN World Commission on Environment and Development provides the most widely used definition, which states that sustainable development is development that satisfies present needs without jeopardizing the </w:t>
      </w:r>
      <w:r w:rsidR="00E74363">
        <w:rPr>
          <w:sz w:val="24"/>
          <w:szCs w:val="24"/>
        </w:rPr>
        <w:t>needs</w:t>
      </w:r>
      <w:r w:rsidR="00764CA4" w:rsidRPr="00764CA4">
        <w:rPr>
          <w:sz w:val="24"/>
          <w:szCs w:val="24"/>
        </w:rPr>
        <w:t xml:space="preserve"> of future generations to satisfy their own needs </w:t>
      </w:r>
      <w:r w:rsidR="00C12EDB" w:rsidRPr="00C12EDB">
        <w:rPr>
          <w:sz w:val="24"/>
          <w:szCs w:val="24"/>
        </w:rPr>
        <w:t>(UCLA Sustainability. 2023)</w:t>
      </w:r>
      <w:r w:rsidR="009038E2">
        <w:rPr>
          <w:sz w:val="24"/>
          <w:szCs w:val="24"/>
        </w:rPr>
        <w:t xml:space="preserve">. Although this definition </w:t>
      </w:r>
      <w:r w:rsidR="002E1772">
        <w:rPr>
          <w:sz w:val="24"/>
          <w:szCs w:val="24"/>
        </w:rPr>
        <w:t>is broad and makes a very bold statement, it lack</w:t>
      </w:r>
      <w:r w:rsidR="00A732BB">
        <w:rPr>
          <w:sz w:val="24"/>
          <w:szCs w:val="24"/>
        </w:rPr>
        <w:t xml:space="preserve">s specific detail or instruction and allows interpretation by the individual or organisation.  </w:t>
      </w:r>
    </w:p>
    <w:p w14:paraId="563E0F26" w14:textId="064BB386" w:rsidR="00337100" w:rsidRDefault="008E5DA7" w:rsidP="008E5DA7">
      <w:pPr>
        <w:rPr>
          <w:sz w:val="24"/>
          <w:szCs w:val="24"/>
        </w:rPr>
      </w:pPr>
      <w:r w:rsidRPr="008E5DA7">
        <w:rPr>
          <w:sz w:val="24"/>
          <w:szCs w:val="24"/>
        </w:rPr>
        <w:t>In 1987 the Brundtland Report,</w:t>
      </w:r>
      <w:r w:rsidR="00392AAA">
        <w:rPr>
          <w:sz w:val="24"/>
          <w:szCs w:val="24"/>
        </w:rPr>
        <w:t xml:space="preserve"> </w:t>
      </w:r>
      <w:r w:rsidR="00392AAA" w:rsidRPr="00392AAA">
        <w:rPr>
          <w:sz w:val="24"/>
          <w:szCs w:val="24"/>
        </w:rPr>
        <w:t xml:space="preserve">commonly referred to as Our Common Future, is believed to have brought attention to the necessity of moving toward sustainable economic development that doesn't harm the environment or deplete natural resources. As a result, it defines economic development as satisfying present needs without jeopardizing the ability of future generations to satisfy their own needs </w:t>
      </w:r>
      <w:r w:rsidR="00104053">
        <w:rPr>
          <w:sz w:val="24"/>
          <w:szCs w:val="24"/>
        </w:rPr>
        <w:t>(</w:t>
      </w:r>
      <w:r w:rsidR="00891C92" w:rsidRPr="00891C92">
        <w:rPr>
          <w:sz w:val="24"/>
          <w:szCs w:val="24"/>
        </w:rPr>
        <w:t>Sustainable environment, 2018)</w:t>
      </w:r>
      <w:r w:rsidR="00392AAA">
        <w:rPr>
          <w:sz w:val="24"/>
          <w:szCs w:val="24"/>
        </w:rPr>
        <w:t>.</w:t>
      </w:r>
      <w:r w:rsidR="00D67E39">
        <w:rPr>
          <w:sz w:val="24"/>
          <w:szCs w:val="24"/>
        </w:rPr>
        <w:t xml:space="preserve"> </w:t>
      </w:r>
      <w:r w:rsidR="008D124B" w:rsidRPr="008D124B">
        <w:rPr>
          <w:sz w:val="24"/>
          <w:szCs w:val="24"/>
        </w:rPr>
        <w:t xml:space="preserve">Originally, the concept of sustainable development was seen as a means of preparing for an ecological catastrophe brought on by excessive commercial exploitation of natural resources and environmental degradation, with the primary goal being to preserve exceptional environmental conditions. Nonetheless, due to its exceptional economic and social complexity, the concept is believed to have been expanded. </w:t>
      </w:r>
      <w:r w:rsidR="00B019C8" w:rsidRPr="00B019C8">
        <w:rPr>
          <w:sz w:val="24"/>
          <w:szCs w:val="24"/>
        </w:rPr>
        <w:t>The assessment of financial methods in numerous nations has demonstrated that rapid financial expansion sparked important problems from the perspective of sustainable development, which includes environmental, social, and economic sustainability</w:t>
      </w:r>
      <w:r w:rsidR="00F90494">
        <w:rPr>
          <w:sz w:val="24"/>
          <w:szCs w:val="24"/>
        </w:rPr>
        <w:t xml:space="preserve"> (</w:t>
      </w:r>
      <w:r w:rsidR="00F90494" w:rsidRPr="00F90494">
        <w:rPr>
          <w:sz w:val="24"/>
          <w:szCs w:val="24"/>
        </w:rPr>
        <w:t>Hajian, M., &amp; Kashani, S. J. 2021</w:t>
      </w:r>
      <w:r w:rsidR="00F90494">
        <w:rPr>
          <w:sz w:val="24"/>
          <w:szCs w:val="24"/>
        </w:rPr>
        <w:t>).</w:t>
      </w:r>
    </w:p>
    <w:p w14:paraId="54072981" w14:textId="489FDB89" w:rsidR="008E5DA7" w:rsidRPr="008E5DA7" w:rsidRDefault="0071380C" w:rsidP="008E5DA7">
      <w:pPr>
        <w:rPr>
          <w:sz w:val="24"/>
          <w:szCs w:val="24"/>
        </w:rPr>
      </w:pPr>
      <w:r w:rsidRPr="0071380C">
        <w:rPr>
          <w:sz w:val="24"/>
          <w:szCs w:val="24"/>
        </w:rPr>
        <w:lastRenderedPageBreak/>
        <w:t>According to Green Peace, in order to rebuild a future in which we can live happily on a more sustainable planet, we must continue to put pressure on our leaders to make the right decisions when it comes to dealing with climate, natural disaster, and health emergencies</w:t>
      </w:r>
      <w:r w:rsidR="00EA0328">
        <w:rPr>
          <w:sz w:val="24"/>
          <w:szCs w:val="24"/>
        </w:rPr>
        <w:t xml:space="preserve"> </w:t>
      </w:r>
      <w:r w:rsidR="00E52C2B">
        <w:rPr>
          <w:sz w:val="24"/>
          <w:szCs w:val="24"/>
        </w:rPr>
        <w:t>(Green</w:t>
      </w:r>
      <w:r w:rsidR="00F36CBE">
        <w:rPr>
          <w:sz w:val="24"/>
          <w:szCs w:val="24"/>
        </w:rPr>
        <w:t xml:space="preserve"> Peace. 2021). </w:t>
      </w:r>
      <w:r w:rsidR="00EC4CAE">
        <w:rPr>
          <w:sz w:val="24"/>
          <w:szCs w:val="24"/>
        </w:rPr>
        <w:t xml:space="preserve">However, </w:t>
      </w:r>
      <w:r w:rsidR="00D63174">
        <w:rPr>
          <w:sz w:val="24"/>
          <w:szCs w:val="24"/>
        </w:rPr>
        <w:t xml:space="preserve">reversing the effects of the </w:t>
      </w:r>
      <w:r w:rsidR="004E56DE">
        <w:rPr>
          <w:sz w:val="24"/>
          <w:szCs w:val="24"/>
        </w:rPr>
        <w:t xml:space="preserve">current climate crisis </w:t>
      </w:r>
      <w:r w:rsidR="00933124">
        <w:rPr>
          <w:sz w:val="24"/>
          <w:szCs w:val="24"/>
        </w:rPr>
        <w:t xml:space="preserve"> is</w:t>
      </w:r>
      <w:r w:rsidR="009530C0">
        <w:rPr>
          <w:sz w:val="24"/>
          <w:szCs w:val="24"/>
        </w:rPr>
        <w:t xml:space="preserve"> highly unlikely</w:t>
      </w:r>
      <w:r w:rsidR="00BE3ED2">
        <w:rPr>
          <w:sz w:val="24"/>
          <w:szCs w:val="24"/>
        </w:rPr>
        <w:t>.</w:t>
      </w:r>
      <w:r w:rsidR="00F61C3D">
        <w:rPr>
          <w:sz w:val="24"/>
          <w:szCs w:val="24"/>
        </w:rPr>
        <w:t xml:space="preserve"> </w:t>
      </w:r>
      <w:r w:rsidR="00EC4CAE" w:rsidRPr="00EC4CAE">
        <w:rPr>
          <w:sz w:val="24"/>
          <w:szCs w:val="24"/>
        </w:rPr>
        <w:t xml:space="preserve">Global average temperatures </w:t>
      </w:r>
      <w:r w:rsidR="001C4FF7">
        <w:rPr>
          <w:sz w:val="24"/>
          <w:szCs w:val="24"/>
        </w:rPr>
        <w:t xml:space="preserve">continue to </w:t>
      </w:r>
      <w:r w:rsidR="00EC4CAE" w:rsidRPr="00EC4CAE">
        <w:rPr>
          <w:sz w:val="24"/>
          <w:szCs w:val="24"/>
        </w:rPr>
        <w:t xml:space="preserve">rise, and weather extremes have already seen an </w:t>
      </w:r>
      <w:r w:rsidR="004B3698">
        <w:rPr>
          <w:sz w:val="24"/>
          <w:szCs w:val="24"/>
        </w:rPr>
        <w:t xml:space="preserve">increase with </w:t>
      </w:r>
      <w:r w:rsidR="00084442">
        <w:rPr>
          <w:sz w:val="24"/>
          <w:szCs w:val="24"/>
        </w:rPr>
        <w:t>wildfires</w:t>
      </w:r>
      <w:r w:rsidR="004B3698">
        <w:rPr>
          <w:sz w:val="24"/>
          <w:szCs w:val="24"/>
        </w:rPr>
        <w:t xml:space="preserve"> raging in some</w:t>
      </w:r>
      <w:r w:rsidR="00C17B99">
        <w:rPr>
          <w:sz w:val="24"/>
          <w:szCs w:val="24"/>
        </w:rPr>
        <w:t xml:space="preserve"> countries</w:t>
      </w:r>
      <w:r w:rsidR="00F13EA0">
        <w:rPr>
          <w:sz w:val="24"/>
          <w:szCs w:val="24"/>
        </w:rPr>
        <w:t xml:space="preserve"> across the </w:t>
      </w:r>
      <w:r w:rsidR="0079415E">
        <w:rPr>
          <w:sz w:val="24"/>
          <w:szCs w:val="24"/>
        </w:rPr>
        <w:t>globe,</w:t>
      </w:r>
      <w:r w:rsidR="00874D97">
        <w:rPr>
          <w:sz w:val="24"/>
          <w:szCs w:val="24"/>
        </w:rPr>
        <w:t xml:space="preserve"> </w:t>
      </w:r>
      <w:r w:rsidR="00D362CB">
        <w:rPr>
          <w:sz w:val="24"/>
          <w:szCs w:val="24"/>
        </w:rPr>
        <w:t xml:space="preserve">although any effort towards change will </w:t>
      </w:r>
      <w:r w:rsidR="0079415E">
        <w:rPr>
          <w:sz w:val="24"/>
          <w:szCs w:val="24"/>
        </w:rPr>
        <w:t xml:space="preserve">contribute to </w:t>
      </w:r>
      <w:r w:rsidR="00D362CB">
        <w:rPr>
          <w:sz w:val="24"/>
          <w:szCs w:val="24"/>
        </w:rPr>
        <w:t>mak</w:t>
      </w:r>
      <w:r w:rsidR="0079415E">
        <w:rPr>
          <w:sz w:val="24"/>
          <w:szCs w:val="24"/>
        </w:rPr>
        <w:t>ing</w:t>
      </w:r>
      <w:r w:rsidR="00D362CB">
        <w:rPr>
          <w:sz w:val="24"/>
          <w:szCs w:val="24"/>
        </w:rPr>
        <w:t xml:space="preserve"> </w:t>
      </w:r>
      <w:r w:rsidR="00084442">
        <w:rPr>
          <w:sz w:val="24"/>
          <w:szCs w:val="24"/>
        </w:rPr>
        <w:t xml:space="preserve">a difference. </w:t>
      </w:r>
    </w:p>
    <w:p w14:paraId="07B2F054" w14:textId="186580BE" w:rsidR="0052744D" w:rsidRPr="00FC7594" w:rsidRDefault="001F6497" w:rsidP="00B27539">
      <w:pPr>
        <w:rPr>
          <w:sz w:val="24"/>
          <w:szCs w:val="24"/>
        </w:rPr>
      </w:pPr>
      <w:r>
        <w:rPr>
          <w:sz w:val="24"/>
          <w:szCs w:val="24"/>
        </w:rPr>
        <w:t>It is suggested that</w:t>
      </w:r>
      <w:r w:rsidR="002500AA">
        <w:rPr>
          <w:sz w:val="24"/>
          <w:szCs w:val="24"/>
        </w:rPr>
        <w:t xml:space="preserve"> t</w:t>
      </w:r>
      <w:r w:rsidR="002500AA" w:rsidRPr="002500AA">
        <w:rPr>
          <w:sz w:val="24"/>
          <w:szCs w:val="24"/>
        </w:rPr>
        <w:t>he post-industrial era of the twenty-first century has brought about environmental changes, and unsustainable and turbulent economic and social conditions are major issues that have contributed to the financial crisis of 2008–2009. which is thought to be as a sign of how attitudes focused on short-term profits, along with accompanying plans, laws, and past actions by individuals and organizations, can lead to global crises in the fields of ethics, ecology, and economics</w:t>
      </w:r>
      <w:r w:rsidR="002500AA">
        <w:rPr>
          <w:sz w:val="24"/>
          <w:szCs w:val="24"/>
        </w:rPr>
        <w:t xml:space="preserve"> </w:t>
      </w:r>
      <w:r w:rsidR="00B560B7">
        <w:rPr>
          <w:sz w:val="24"/>
          <w:szCs w:val="24"/>
        </w:rPr>
        <w:t>(</w:t>
      </w:r>
      <w:r w:rsidR="00B560B7" w:rsidRPr="00B560B7">
        <w:rPr>
          <w:sz w:val="24"/>
          <w:szCs w:val="24"/>
        </w:rPr>
        <w:t>Roblek, V., Erenda, I., &amp; Meško, M. 2018</w:t>
      </w:r>
      <w:r w:rsidR="006245E5">
        <w:rPr>
          <w:sz w:val="24"/>
          <w:szCs w:val="24"/>
        </w:rPr>
        <w:t>)</w:t>
      </w:r>
      <w:r w:rsidR="004324D3">
        <w:rPr>
          <w:sz w:val="24"/>
          <w:szCs w:val="24"/>
        </w:rPr>
        <w:t>.</w:t>
      </w:r>
      <w:r w:rsidR="002A1958">
        <w:rPr>
          <w:sz w:val="24"/>
          <w:szCs w:val="24"/>
        </w:rPr>
        <w:t xml:space="preserve"> </w:t>
      </w:r>
      <w:r w:rsidR="00FE099F" w:rsidRPr="00FE099F">
        <w:rPr>
          <w:sz w:val="24"/>
          <w:szCs w:val="24"/>
        </w:rPr>
        <w:t xml:space="preserve">In a letter, World Economic Forum founder and executive chairman Klaus Schwab stated that we need to reconsider our definition of capital in all of its forms, including financial, environmental, social, and human. He explains that stakeholder capitalism and the role of business in creating a more sustainable and inclusive world are more important than ever in the midst of a global pandemic, global economic crisis, global environmental crisis, global movement to end systemic racism, and a lot of extreme weather. </w:t>
      </w:r>
      <w:r w:rsidR="00BD3A16">
        <w:rPr>
          <w:sz w:val="24"/>
          <w:szCs w:val="24"/>
        </w:rPr>
        <w:t>(</w:t>
      </w:r>
      <w:bookmarkStart w:id="2" w:name="_Hlk155223593"/>
      <w:r w:rsidR="006E5041">
        <w:rPr>
          <w:sz w:val="24"/>
          <w:szCs w:val="24"/>
        </w:rPr>
        <w:t>World Economic Forum</w:t>
      </w:r>
      <w:r w:rsidR="00281F51">
        <w:rPr>
          <w:sz w:val="24"/>
          <w:szCs w:val="24"/>
        </w:rPr>
        <w:t xml:space="preserve">. </w:t>
      </w:r>
      <w:r w:rsidR="00435AAE">
        <w:rPr>
          <w:sz w:val="24"/>
          <w:szCs w:val="24"/>
        </w:rPr>
        <w:t>2021</w:t>
      </w:r>
      <w:bookmarkEnd w:id="2"/>
      <w:r w:rsidR="00435AAE">
        <w:rPr>
          <w:sz w:val="24"/>
          <w:szCs w:val="24"/>
        </w:rPr>
        <w:t>).</w:t>
      </w:r>
      <w:r w:rsidR="008107EF">
        <w:rPr>
          <w:sz w:val="24"/>
          <w:szCs w:val="24"/>
        </w:rPr>
        <w:t xml:space="preserve"> </w:t>
      </w:r>
      <w:r w:rsidR="00470309" w:rsidRPr="00470309">
        <w:rPr>
          <w:sz w:val="24"/>
          <w:szCs w:val="24"/>
        </w:rPr>
        <w:t>Therefore, in order to address the global economic, social, and environmental challenges and safeguard future generations, it is crucial that organizations and society collaborate to create novel policies and strategies</w:t>
      </w:r>
      <w:r w:rsidR="00470309">
        <w:rPr>
          <w:sz w:val="24"/>
          <w:szCs w:val="24"/>
        </w:rPr>
        <w:t>.</w:t>
      </w:r>
    </w:p>
    <w:p w14:paraId="57954E30" w14:textId="229F6C67" w:rsidR="00B27539" w:rsidRPr="00D175D5" w:rsidRDefault="00204E3B" w:rsidP="00C94B6F">
      <w:pPr>
        <w:rPr>
          <w:rFonts w:cstheme="minorHAnsi"/>
          <w:color w:val="1F1F1F"/>
          <w:sz w:val="24"/>
          <w:szCs w:val="24"/>
        </w:rPr>
      </w:pPr>
      <w:r w:rsidRPr="00204E3B">
        <w:rPr>
          <w:sz w:val="24"/>
          <w:szCs w:val="24"/>
        </w:rPr>
        <w:t>The Intergovernmental Panel on Climate Change declared in 2007 that the effects of the current warming climate system are evident in the areas of rising global average sea level, decreasing amounts of snow and ice, and rising temperatures of the land and ocean. These issues are being closely monitored. The business community has long been aware of the opportunities and risks related to climate change policies, both present and future, and greenhouse gas mitigation. Numerous companies have voluntarily reduced their greenhouse gas emissions</w:t>
      </w:r>
      <w:r>
        <w:rPr>
          <w:sz w:val="24"/>
          <w:szCs w:val="24"/>
        </w:rPr>
        <w:t xml:space="preserve"> </w:t>
      </w:r>
      <w:r w:rsidR="000E0235">
        <w:rPr>
          <w:sz w:val="24"/>
          <w:szCs w:val="24"/>
        </w:rPr>
        <w:t>(</w:t>
      </w:r>
      <w:r w:rsidR="000E0235" w:rsidRPr="000E0235">
        <w:rPr>
          <w:sz w:val="24"/>
          <w:szCs w:val="24"/>
        </w:rPr>
        <w:t>Sussman, F. G., &amp; Freed, J. R. 2008</w:t>
      </w:r>
      <w:r w:rsidR="00281F51">
        <w:rPr>
          <w:sz w:val="24"/>
          <w:szCs w:val="24"/>
        </w:rPr>
        <w:t>).</w:t>
      </w:r>
      <w:r w:rsidR="00A700F0" w:rsidRPr="00A700F0">
        <w:rPr>
          <w:rFonts w:ascii="Georgia" w:hAnsi="Georgia"/>
          <w:color w:val="1F1F1F"/>
        </w:rPr>
        <w:t xml:space="preserve"> </w:t>
      </w:r>
      <w:r w:rsidR="00B50CF8" w:rsidRPr="00B50CF8">
        <w:rPr>
          <w:rFonts w:cstheme="minorHAnsi"/>
          <w:color w:val="1F1F1F"/>
          <w:sz w:val="24"/>
          <w:szCs w:val="24"/>
        </w:rPr>
        <w:t xml:space="preserve">A growing number of businesses now understand how critical it is to modify their approaches to address the negative effects of climate change that are already being felt </w:t>
      </w:r>
      <w:r w:rsidR="00D175D5">
        <w:rPr>
          <w:rFonts w:cstheme="minorHAnsi"/>
          <w:color w:val="1F1F1F"/>
          <w:sz w:val="24"/>
          <w:szCs w:val="24"/>
        </w:rPr>
        <w:t xml:space="preserve">across the globe </w:t>
      </w:r>
      <w:r w:rsidR="00B50CF8" w:rsidRPr="00B50CF8">
        <w:rPr>
          <w:rFonts w:cstheme="minorHAnsi"/>
          <w:color w:val="1F1F1F"/>
          <w:sz w:val="24"/>
          <w:szCs w:val="24"/>
        </w:rPr>
        <w:t xml:space="preserve">as well as those that will arise in the future. Nonetheless, the process of adapting to climate change in the business sector is not an easy process. While some forward-thinking companies have begun to incorporate climate-related factors into their strategic decision-making, the majority of businesses merely adhere to minimum standards and regulations </w:t>
      </w:r>
      <w:r w:rsidR="00AC25AC">
        <w:rPr>
          <w:rFonts w:cstheme="minorHAnsi"/>
          <w:color w:val="1F1F1F"/>
          <w:sz w:val="24"/>
          <w:szCs w:val="24"/>
        </w:rPr>
        <w:t xml:space="preserve">and in only in </w:t>
      </w:r>
      <w:r w:rsidR="0008291B">
        <w:rPr>
          <w:rFonts w:cstheme="minorHAnsi"/>
          <w:color w:val="1F1F1F"/>
          <w:sz w:val="24"/>
          <w:szCs w:val="24"/>
        </w:rPr>
        <w:t xml:space="preserve">a </w:t>
      </w:r>
      <w:r w:rsidR="0008291B" w:rsidRPr="00B50CF8">
        <w:rPr>
          <w:rFonts w:cstheme="minorHAnsi"/>
          <w:color w:val="1F1F1F"/>
          <w:sz w:val="24"/>
          <w:szCs w:val="24"/>
        </w:rPr>
        <w:t>reactive</w:t>
      </w:r>
      <w:r w:rsidR="00B50CF8" w:rsidRPr="00B50CF8">
        <w:rPr>
          <w:rFonts w:cstheme="minorHAnsi"/>
          <w:color w:val="1F1F1F"/>
          <w:sz w:val="24"/>
          <w:szCs w:val="24"/>
        </w:rPr>
        <w:t xml:space="preserve"> manner</w:t>
      </w:r>
      <w:r w:rsidR="00D175D5">
        <w:rPr>
          <w:rFonts w:cstheme="minorHAnsi"/>
          <w:color w:val="1F1F1F"/>
          <w:sz w:val="24"/>
          <w:szCs w:val="24"/>
        </w:rPr>
        <w:t xml:space="preserve"> </w:t>
      </w:r>
      <w:r w:rsidR="00387725">
        <w:rPr>
          <w:rFonts w:cstheme="minorHAnsi"/>
          <w:color w:val="1F1F1F"/>
          <w:sz w:val="24"/>
          <w:szCs w:val="24"/>
        </w:rPr>
        <w:t>(</w:t>
      </w:r>
      <w:r w:rsidR="00387725" w:rsidRPr="00387725">
        <w:rPr>
          <w:rFonts w:cstheme="minorHAnsi"/>
          <w:color w:val="1F1F1F"/>
          <w:sz w:val="24"/>
          <w:szCs w:val="24"/>
        </w:rPr>
        <w:t>Bleda, M., &amp; Shackley, S. 2008).</w:t>
      </w:r>
    </w:p>
    <w:p w14:paraId="102B98E1" w14:textId="57D0200C" w:rsidR="00B27539" w:rsidRDefault="008408EE">
      <w:pPr>
        <w:rPr>
          <w:sz w:val="24"/>
          <w:szCs w:val="24"/>
        </w:rPr>
      </w:pPr>
      <w:r w:rsidRPr="008408EE">
        <w:rPr>
          <w:sz w:val="24"/>
          <w:szCs w:val="24"/>
        </w:rPr>
        <w:t>Grand challenges are defined as global issues that have a reasonable chance of being solved with a coordinated and cooperative effort. Numerous issues are explained as societal issues that people, groups, communities, and countries all over the world deal with</w:t>
      </w:r>
      <w:r w:rsidR="00E033FE">
        <w:rPr>
          <w:sz w:val="24"/>
          <w:szCs w:val="24"/>
        </w:rPr>
        <w:t xml:space="preserve"> </w:t>
      </w:r>
      <w:r w:rsidR="00BC4D13">
        <w:rPr>
          <w:sz w:val="24"/>
          <w:szCs w:val="24"/>
        </w:rPr>
        <w:t>(</w:t>
      </w:r>
      <w:r w:rsidR="00686CAD">
        <w:rPr>
          <w:sz w:val="24"/>
          <w:szCs w:val="24"/>
        </w:rPr>
        <w:t>George</w:t>
      </w:r>
      <w:r w:rsidR="002E6CB3">
        <w:rPr>
          <w:sz w:val="24"/>
          <w:szCs w:val="24"/>
        </w:rPr>
        <w:t xml:space="preserve">, G. Howard-Grenville, J. </w:t>
      </w:r>
      <w:r w:rsidR="00AF182F">
        <w:rPr>
          <w:sz w:val="24"/>
          <w:szCs w:val="24"/>
        </w:rPr>
        <w:t xml:space="preserve">Joshie, A. </w:t>
      </w:r>
      <w:r w:rsidR="00502F7A">
        <w:rPr>
          <w:sz w:val="24"/>
          <w:szCs w:val="24"/>
        </w:rPr>
        <w:t>&amp; Tihan</w:t>
      </w:r>
      <w:r w:rsidR="006002A2">
        <w:rPr>
          <w:sz w:val="24"/>
          <w:szCs w:val="24"/>
        </w:rPr>
        <w:t xml:space="preserve">yi, L. 2016). </w:t>
      </w:r>
      <w:r w:rsidR="0035554B" w:rsidRPr="0035554B">
        <w:rPr>
          <w:sz w:val="24"/>
          <w:szCs w:val="24"/>
        </w:rPr>
        <w:t xml:space="preserve">According to research, organizations can assist in addressing or tackling these issues by encouraging ethical innovations that lessen the effects of climate change </w:t>
      </w:r>
      <w:r w:rsidR="008E3D97">
        <w:rPr>
          <w:sz w:val="24"/>
          <w:szCs w:val="24"/>
        </w:rPr>
        <w:t>(</w:t>
      </w:r>
      <w:r w:rsidR="00763E07" w:rsidRPr="00763E07">
        <w:rPr>
          <w:sz w:val="24"/>
          <w:szCs w:val="24"/>
        </w:rPr>
        <w:t xml:space="preserve">Gümüsay, A. A., Marti, E., Trittin-Ulbrich, H., &amp; Wickert, C. </w:t>
      </w:r>
      <w:r w:rsidR="00763E07" w:rsidRPr="00763E07">
        <w:rPr>
          <w:sz w:val="24"/>
          <w:szCs w:val="24"/>
        </w:rPr>
        <w:lastRenderedPageBreak/>
        <w:t>2022</w:t>
      </w:r>
      <w:r w:rsidR="00763E07">
        <w:rPr>
          <w:sz w:val="24"/>
          <w:szCs w:val="24"/>
        </w:rPr>
        <w:t xml:space="preserve">). </w:t>
      </w:r>
      <w:r w:rsidR="003138DF" w:rsidRPr="003138DF">
        <w:rPr>
          <w:sz w:val="24"/>
          <w:szCs w:val="24"/>
        </w:rPr>
        <w:t>Grand challenges are also known as system-level wicked problems, which are problems that are unsolvable at all. This means that every solution, no matter how successful, usually has unintended consequences that need to be understood and dealt with. It is believed that grand challenges involve extreme uncertainty about the outcomes of every decision made to address the challenge, as well as con</w:t>
      </w:r>
      <w:r w:rsidR="00654F8C">
        <w:rPr>
          <w:sz w:val="24"/>
          <w:szCs w:val="24"/>
        </w:rPr>
        <w:t>flicting</w:t>
      </w:r>
      <w:r w:rsidR="003138DF" w:rsidRPr="003138DF">
        <w:rPr>
          <w:sz w:val="24"/>
          <w:szCs w:val="24"/>
        </w:rPr>
        <w:t xml:space="preserve"> and multiple assessments among stakeholders</w:t>
      </w:r>
      <w:r w:rsidR="003138DF">
        <w:rPr>
          <w:sz w:val="24"/>
          <w:szCs w:val="24"/>
        </w:rPr>
        <w:t xml:space="preserve"> </w:t>
      </w:r>
      <w:r w:rsidR="004615BA">
        <w:rPr>
          <w:sz w:val="24"/>
          <w:szCs w:val="24"/>
        </w:rPr>
        <w:t>(</w:t>
      </w:r>
      <w:r w:rsidR="004615BA" w:rsidRPr="004615BA">
        <w:rPr>
          <w:sz w:val="24"/>
          <w:szCs w:val="24"/>
        </w:rPr>
        <w:t>Ricciardi, F., Rossignoli, C., &amp; Zardini, A. 2021).</w:t>
      </w:r>
    </w:p>
    <w:p w14:paraId="2EE2F144" w14:textId="14063004" w:rsidR="00BC748B" w:rsidRPr="005550AB" w:rsidRDefault="00023F79" w:rsidP="00BC748B">
      <w:pPr>
        <w:rPr>
          <w:sz w:val="24"/>
          <w:szCs w:val="24"/>
        </w:rPr>
      </w:pPr>
      <w:r w:rsidRPr="00023F79">
        <w:rPr>
          <w:sz w:val="24"/>
          <w:szCs w:val="24"/>
        </w:rPr>
        <w:t xml:space="preserve">The Sustainable Development Goals are a set of 17 objectives that the UK and the other 193 UN members have committed to, with the intention of guiding funding and policy </w:t>
      </w:r>
      <w:r w:rsidR="00BC748B">
        <w:rPr>
          <w:sz w:val="24"/>
          <w:szCs w:val="24"/>
        </w:rPr>
        <w:t xml:space="preserve">(British Council. 2024). </w:t>
      </w:r>
      <w:r w:rsidR="00C8343D" w:rsidRPr="00C8343D">
        <w:rPr>
          <w:sz w:val="24"/>
          <w:szCs w:val="24"/>
        </w:rPr>
        <w:t>Research indicates that the United Nations adopted the Sustainable Development Goals, also referred to as the Global Goals, in 2015 as a global call to action to end poverty, safeguard the environment, and guarantee that by 2030 all people live in peace and prosperity. The 17 Sustainable Development Goals (SDGs) were formulated with the understanding that progress in one field would have an impact on other areas, and that social, economic, and environmental sustainability need to be balanced. Nations have pledged to give the least developed nations priority when it comes to progress</w:t>
      </w:r>
      <w:r w:rsidR="00C8343D">
        <w:rPr>
          <w:sz w:val="24"/>
          <w:szCs w:val="24"/>
        </w:rPr>
        <w:t xml:space="preserve"> </w:t>
      </w:r>
      <w:r w:rsidR="00BC748B" w:rsidRPr="004745FD">
        <w:rPr>
          <w:sz w:val="24"/>
          <w:szCs w:val="24"/>
        </w:rPr>
        <w:t>(UNDP. 2023).</w:t>
      </w:r>
      <w:r w:rsidR="00BC748B">
        <w:rPr>
          <w:sz w:val="24"/>
          <w:szCs w:val="24"/>
        </w:rPr>
        <w:t xml:space="preserve"> </w:t>
      </w:r>
      <w:r w:rsidR="004E7EE3">
        <w:rPr>
          <w:sz w:val="24"/>
          <w:szCs w:val="24"/>
        </w:rPr>
        <w:t xml:space="preserve">It is thought that </w:t>
      </w:r>
      <w:r w:rsidR="0023594A">
        <w:rPr>
          <w:sz w:val="24"/>
          <w:szCs w:val="24"/>
        </w:rPr>
        <w:t>a</w:t>
      </w:r>
      <w:r w:rsidR="004E7EE3" w:rsidRPr="004E7EE3">
        <w:rPr>
          <w:sz w:val="24"/>
          <w:szCs w:val="24"/>
        </w:rPr>
        <w:t xml:space="preserve">ll companies have the ability to contribute to the SDGs, regardless of their size or industry. Despite the unprecedented size and scope of the global goals, there are still fundamental ways that business can contribute. </w:t>
      </w:r>
      <w:r w:rsidR="00BC748B">
        <w:rPr>
          <w:sz w:val="24"/>
          <w:szCs w:val="24"/>
        </w:rPr>
        <w:t>(United Nations Glabal Compact. 2024).</w:t>
      </w:r>
    </w:p>
    <w:p w14:paraId="1D32931E" w14:textId="1F784098" w:rsidR="00B02397" w:rsidRDefault="00874E66" w:rsidP="00BC748B">
      <w:pPr>
        <w:rPr>
          <w:sz w:val="24"/>
          <w:szCs w:val="24"/>
        </w:rPr>
      </w:pPr>
      <w:r w:rsidRPr="00874E66">
        <w:rPr>
          <w:sz w:val="24"/>
          <w:szCs w:val="24"/>
        </w:rPr>
        <w:t xml:space="preserve">Corporate Social Responsibility is defined by research as a management concept that enables businesses to incorporate social and environmental concerns into their operations and stakeholder interactions. In general, </w:t>
      </w:r>
      <w:r w:rsidR="00AE71F0">
        <w:rPr>
          <w:sz w:val="24"/>
          <w:szCs w:val="24"/>
        </w:rPr>
        <w:t xml:space="preserve">corporate social responsibility </w:t>
      </w:r>
      <w:r w:rsidRPr="00874E66">
        <w:rPr>
          <w:sz w:val="24"/>
          <w:szCs w:val="24"/>
        </w:rPr>
        <w:t>is understood to be a company's method of balancing the</w:t>
      </w:r>
      <w:r w:rsidR="00AE71F0">
        <w:rPr>
          <w:sz w:val="24"/>
          <w:szCs w:val="24"/>
        </w:rPr>
        <w:t>ir</w:t>
      </w:r>
      <w:r w:rsidRPr="00874E66">
        <w:rPr>
          <w:sz w:val="24"/>
          <w:szCs w:val="24"/>
        </w:rPr>
        <w:t xml:space="preserve"> Triple-Bottom-Line approach</w:t>
      </w:r>
      <w:r w:rsidR="009B2891">
        <w:rPr>
          <w:sz w:val="24"/>
          <w:szCs w:val="24"/>
        </w:rPr>
        <w:t xml:space="preserve"> </w:t>
      </w:r>
      <w:r w:rsidRPr="00874E66">
        <w:rPr>
          <w:sz w:val="24"/>
          <w:szCs w:val="24"/>
        </w:rPr>
        <w:t xml:space="preserve">while also meeting the needs of its stakeholders and shareholders </w:t>
      </w:r>
      <w:r w:rsidR="00BC748B">
        <w:rPr>
          <w:sz w:val="24"/>
          <w:szCs w:val="24"/>
        </w:rPr>
        <w:t>(UNIDO. 2023).</w:t>
      </w:r>
      <w:r w:rsidR="009B2891">
        <w:rPr>
          <w:sz w:val="24"/>
          <w:szCs w:val="24"/>
        </w:rPr>
        <w:t xml:space="preserve"> </w:t>
      </w:r>
      <w:r w:rsidR="0029072B" w:rsidRPr="0029072B">
        <w:rPr>
          <w:sz w:val="24"/>
          <w:szCs w:val="24"/>
        </w:rPr>
        <w:t xml:space="preserve">It is thought that the majority of businesses have long engaged in some kind of </w:t>
      </w:r>
      <w:r w:rsidR="00E503CA">
        <w:rPr>
          <w:sz w:val="24"/>
          <w:szCs w:val="24"/>
        </w:rPr>
        <w:t xml:space="preserve">corporate social responsibility </w:t>
      </w:r>
      <w:r w:rsidR="0029072B" w:rsidRPr="0029072B">
        <w:rPr>
          <w:sz w:val="24"/>
          <w:szCs w:val="24"/>
        </w:rPr>
        <w:t xml:space="preserve">or </w:t>
      </w:r>
      <w:r w:rsidR="00E503CA">
        <w:rPr>
          <w:sz w:val="24"/>
          <w:szCs w:val="24"/>
        </w:rPr>
        <w:t xml:space="preserve">corporate responsibility </w:t>
      </w:r>
      <w:r w:rsidR="0029072B" w:rsidRPr="0029072B">
        <w:rPr>
          <w:sz w:val="24"/>
          <w:szCs w:val="24"/>
        </w:rPr>
        <w:t>related activities, hoping to improve the communities and society they impact and rely on</w:t>
      </w:r>
      <w:r w:rsidR="0029072B">
        <w:rPr>
          <w:sz w:val="24"/>
          <w:szCs w:val="24"/>
        </w:rPr>
        <w:t xml:space="preserve"> </w:t>
      </w:r>
      <w:r w:rsidR="00BC748B">
        <w:rPr>
          <w:sz w:val="24"/>
          <w:szCs w:val="24"/>
        </w:rPr>
        <w:t xml:space="preserve">(Raglan, K. Chase, L. Karim, S. 2015) However, it is argued that there are also disadvantages with regards to corporate Social Responsibility. </w:t>
      </w:r>
    </w:p>
    <w:p w14:paraId="42CD9DA3" w14:textId="629AAB0A" w:rsidR="00BC748B" w:rsidRDefault="00081A8E" w:rsidP="00BC748B">
      <w:pPr>
        <w:rPr>
          <w:sz w:val="24"/>
          <w:szCs w:val="24"/>
        </w:rPr>
      </w:pPr>
      <w:r w:rsidRPr="00081A8E">
        <w:rPr>
          <w:sz w:val="24"/>
          <w:szCs w:val="24"/>
        </w:rPr>
        <w:t>Incorporating corporate social responsibility into a business's operations may raise production costs for the products or services the company provides. Consequently, this will lead to an increase in the product prices. People are now willing to spend a little bit more if they believe the company they are buying from is morally and ethical</w:t>
      </w:r>
      <w:r w:rsidR="00705C24">
        <w:rPr>
          <w:sz w:val="24"/>
          <w:szCs w:val="24"/>
        </w:rPr>
        <w:t xml:space="preserve">ly </w:t>
      </w:r>
      <w:r w:rsidR="005C05EB">
        <w:rPr>
          <w:sz w:val="24"/>
          <w:szCs w:val="24"/>
        </w:rPr>
        <w:t>compliant</w:t>
      </w:r>
      <w:r w:rsidRPr="00081A8E">
        <w:rPr>
          <w:sz w:val="24"/>
          <w:szCs w:val="24"/>
        </w:rPr>
        <w:t xml:space="preserve">, thanks to increased sustainability awareness. However, in broad sense, people purchase products that let them spend less money. Consequently, it is thought that a a business that engages in corporate social responsibility are at a disadvantage to businesses that don't </w:t>
      </w:r>
      <w:r w:rsidR="005C05EB">
        <w:rPr>
          <w:sz w:val="24"/>
          <w:szCs w:val="24"/>
        </w:rPr>
        <w:t>(Thacker</w:t>
      </w:r>
      <w:r w:rsidR="00BC748B">
        <w:rPr>
          <w:sz w:val="24"/>
          <w:szCs w:val="24"/>
        </w:rPr>
        <w:t xml:space="preserve">, H. 2020). </w:t>
      </w:r>
    </w:p>
    <w:p w14:paraId="3113C140" w14:textId="037B856E" w:rsidR="00B27539" w:rsidRPr="006C3ECB" w:rsidRDefault="00B52908">
      <w:pPr>
        <w:rPr>
          <w:sz w:val="24"/>
          <w:szCs w:val="24"/>
        </w:rPr>
      </w:pPr>
      <w:r w:rsidRPr="00B52908">
        <w:rPr>
          <w:sz w:val="24"/>
          <w:szCs w:val="24"/>
        </w:rPr>
        <w:t>The Markkula Center of Applied Ethics at Santa Clara University (2023) states that ethics are founded on well-founded standards of right and wrong that specify what people should do. These are typically expressed in terms of rights, duties, benefits to society, justice, or particular values</w:t>
      </w:r>
      <w:r>
        <w:rPr>
          <w:sz w:val="24"/>
          <w:szCs w:val="24"/>
        </w:rPr>
        <w:t xml:space="preserve"> </w:t>
      </w:r>
      <w:r w:rsidR="006522DC">
        <w:rPr>
          <w:sz w:val="24"/>
          <w:szCs w:val="24"/>
        </w:rPr>
        <w:t>(</w:t>
      </w:r>
      <w:bookmarkStart w:id="3" w:name="_Hlk155012396"/>
      <w:r w:rsidR="00453412" w:rsidRPr="00453412">
        <w:rPr>
          <w:sz w:val="24"/>
          <w:szCs w:val="24"/>
        </w:rPr>
        <w:t>Velasquez,</w:t>
      </w:r>
      <w:r w:rsidR="00453412">
        <w:rPr>
          <w:sz w:val="24"/>
          <w:szCs w:val="24"/>
        </w:rPr>
        <w:t xml:space="preserve"> M.</w:t>
      </w:r>
      <w:r w:rsidR="00453412" w:rsidRPr="00453412">
        <w:rPr>
          <w:sz w:val="24"/>
          <w:szCs w:val="24"/>
        </w:rPr>
        <w:t xml:space="preserve"> Andre,</w:t>
      </w:r>
      <w:r w:rsidR="008572A8">
        <w:rPr>
          <w:sz w:val="24"/>
          <w:szCs w:val="24"/>
        </w:rPr>
        <w:t xml:space="preserve"> C.</w:t>
      </w:r>
      <w:r w:rsidR="00453412" w:rsidRPr="00453412">
        <w:rPr>
          <w:sz w:val="24"/>
          <w:szCs w:val="24"/>
        </w:rPr>
        <w:t xml:space="preserve"> Shanks, </w:t>
      </w:r>
      <w:r w:rsidR="00CD4A92">
        <w:rPr>
          <w:sz w:val="24"/>
          <w:szCs w:val="24"/>
        </w:rPr>
        <w:t xml:space="preserve">T. &amp; </w:t>
      </w:r>
      <w:r w:rsidR="00453412" w:rsidRPr="00453412">
        <w:rPr>
          <w:sz w:val="24"/>
          <w:szCs w:val="24"/>
        </w:rPr>
        <w:t>Meyer</w:t>
      </w:r>
      <w:r w:rsidR="00546D97">
        <w:rPr>
          <w:sz w:val="24"/>
          <w:szCs w:val="24"/>
        </w:rPr>
        <w:t>, J,M. 2023</w:t>
      </w:r>
      <w:bookmarkEnd w:id="3"/>
      <w:r w:rsidR="00546D97">
        <w:rPr>
          <w:sz w:val="24"/>
          <w:szCs w:val="24"/>
        </w:rPr>
        <w:t xml:space="preserve">). </w:t>
      </w:r>
    </w:p>
    <w:p w14:paraId="613F7995" w14:textId="0BFB390C" w:rsidR="00B27539" w:rsidRDefault="006C3ECB">
      <w:pPr>
        <w:rPr>
          <w:sz w:val="24"/>
          <w:szCs w:val="24"/>
          <w:u w:val="single"/>
        </w:rPr>
      </w:pPr>
      <w:r w:rsidRPr="006847E2">
        <w:rPr>
          <w:sz w:val="24"/>
          <w:szCs w:val="24"/>
          <w:u w:val="single"/>
        </w:rPr>
        <w:t>Teleological</w:t>
      </w:r>
    </w:p>
    <w:p w14:paraId="7B705C1E" w14:textId="04335074" w:rsidR="001B6AB4" w:rsidRPr="001B6AB4" w:rsidRDefault="000F4A42" w:rsidP="001B6AB4">
      <w:pPr>
        <w:rPr>
          <w:sz w:val="24"/>
          <w:szCs w:val="24"/>
        </w:rPr>
      </w:pPr>
      <w:r>
        <w:rPr>
          <w:sz w:val="24"/>
          <w:szCs w:val="24"/>
        </w:rPr>
        <w:lastRenderedPageBreak/>
        <w:t xml:space="preserve">It is thought that </w:t>
      </w:r>
      <w:r w:rsidR="001D1AA9" w:rsidRPr="001D1AA9">
        <w:rPr>
          <w:sz w:val="24"/>
          <w:szCs w:val="24"/>
        </w:rPr>
        <w:t>Teleological ethics, commonly referred to as consequentialist ethics, is the theory of morality that argues that moral duties or obligations stem from desirable or good</w:t>
      </w:r>
      <w:r>
        <w:rPr>
          <w:sz w:val="24"/>
          <w:szCs w:val="24"/>
        </w:rPr>
        <w:t>.</w:t>
      </w:r>
      <w:r w:rsidR="001D1AA9" w:rsidRPr="001D1AA9">
        <w:rPr>
          <w:sz w:val="24"/>
          <w:szCs w:val="24"/>
        </w:rPr>
        <w:t xml:space="preserve"> </w:t>
      </w:r>
      <w:r w:rsidR="001B6AB4" w:rsidRPr="001B6AB4">
        <w:rPr>
          <w:sz w:val="24"/>
          <w:szCs w:val="24"/>
        </w:rPr>
        <w:t xml:space="preserve">The teleological perspective </w:t>
      </w:r>
      <w:r>
        <w:rPr>
          <w:sz w:val="24"/>
          <w:szCs w:val="24"/>
        </w:rPr>
        <w:t xml:space="preserve">means </w:t>
      </w:r>
      <w:r w:rsidR="001B6AB4" w:rsidRPr="001B6AB4">
        <w:rPr>
          <w:sz w:val="24"/>
          <w:szCs w:val="24"/>
        </w:rPr>
        <w:t xml:space="preserve">that </w:t>
      </w:r>
      <w:r>
        <w:rPr>
          <w:sz w:val="24"/>
          <w:szCs w:val="24"/>
        </w:rPr>
        <w:t xml:space="preserve">if </w:t>
      </w:r>
      <w:r w:rsidR="001B6AB4" w:rsidRPr="001B6AB4">
        <w:rPr>
          <w:sz w:val="24"/>
          <w:szCs w:val="24"/>
        </w:rPr>
        <w:t xml:space="preserve">an act is morally right </w:t>
      </w:r>
      <w:r>
        <w:rPr>
          <w:sz w:val="24"/>
          <w:szCs w:val="24"/>
        </w:rPr>
        <w:t xml:space="preserve">and </w:t>
      </w:r>
      <w:r w:rsidR="001B6AB4" w:rsidRPr="001B6AB4">
        <w:rPr>
          <w:sz w:val="24"/>
          <w:szCs w:val="24"/>
        </w:rPr>
        <w:t xml:space="preserve">if it produces a greater level of good over evil than any alternative act, </w:t>
      </w:r>
      <w:r w:rsidR="005C4246">
        <w:rPr>
          <w:sz w:val="24"/>
          <w:szCs w:val="24"/>
        </w:rPr>
        <w:t xml:space="preserve">however if it produces a greater level of evil over good then it is considered as </w:t>
      </w:r>
      <w:r w:rsidR="0007060C">
        <w:rPr>
          <w:sz w:val="24"/>
          <w:szCs w:val="24"/>
        </w:rPr>
        <w:t xml:space="preserve">morally wrong. </w:t>
      </w:r>
      <w:r w:rsidR="00041F4B" w:rsidRPr="00041F4B">
        <w:rPr>
          <w:sz w:val="24"/>
          <w:szCs w:val="24"/>
        </w:rPr>
        <w:t>Actions are considered to be right when they produce and promote the greatest happiness, and wrong when they produce unhappiness because happiness is defined as pleasure and the absence of pain, while unhappiness is defined as pain with the exclusion of pleasure</w:t>
      </w:r>
      <w:r w:rsidR="00041F4B">
        <w:rPr>
          <w:sz w:val="24"/>
          <w:szCs w:val="24"/>
        </w:rPr>
        <w:t xml:space="preserve"> </w:t>
      </w:r>
      <w:r w:rsidR="007F38A5">
        <w:rPr>
          <w:sz w:val="24"/>
          <w:szCs w:val="24"/>
        </w:rPr>
        <w:t>(</w:t>
      </w:r>
      <w:r w:rsidR="007F38A5" w:rsidRPr="007F38A5">
        <w:rPr>
          <w:sz w:val="24"/>
          <w:szCs w:val="24"/>
        </w:rPr>
        <w:t>Benlahcene, A., Zainuddin, R. B., Syakiran, N., &amp; Ismail, A. B. 2018)</w:t>
      </w:r>
      <w:r w:rsidR="0041334D">
        <w:rPr>
          <w:sz w:val="24"/>
          <w:szCs w:val="24"/>
        </w:rPr>
        <w:t>.</w:t>
      </w:r>
    </w:p>
    <w:p w14:paraId="3B7CC443" w14:textId="010AD6B1" w:rsidR="006847E2" w:rsidRPr="00B03209" w:rsidRDefault="007A6A10">
      <w:pPr>
        <w:rPr>
          <w:sz w:val="24"/>
          <w:szCs w:val="24"/>
        </w:rPr>
      </w:pPr>
      <w:r>
        <w:rPr>
          <w:sz w:val="24"/>
          <w:szCs w:val="24"/>
        </w:rPr>
        <w:t>According</w:t>
      </w:r>
      <w:r w:rsidR="000A1529">
        <w:rPr>
          <w:sz w:val="24"/>
          <w:szCs w:val="24"/>
        </w:rPr>
        <w:t xml:space="preserve"> to Emanuel Kant</w:t>
      </w:r>
      <w:r>
        <w:rPr>
          <w:sz w:val="24"/>
          <w:szCs w:val="24"/>
        </w:rPr>
        <w:t>, d</w:t>
      </w:r>
      <w:r w:rsidR="007D14A4" w:rsidRPr="007D14A4">
        <w:rPr>
          <w:sz w:val="24"/>
          <w:szCs w:val="24"/>
        </w:rPr>
        <w:t xml:space="preserve">eontology is an ethical perspective that is </w:t>
      </w:r>
      <w:r w:rsidR="00A45B53" w:rsidRPr="007D14A4">
        <w:rPr>
          <w:sz w:val="24"/>
          <w:szCs w:val="24"/>
        </w:rPr>
        <w:t>centred</w:t>
      </w:r>
      <w:r w:rsidR="007D14A4" w:rsidRPr="007D14A4">
        <w:rPr>
          <w:sz w:val="24"/>
          <w:szCs w:val="24"/>
        </w:rPr>
        <w:t xml:space="preserve"> on laws and obligations to one's profession. Kant's deontological philosophy arose from his conviction that moral principles are universal and can be applied in any situation and that humans are capable of reason</w:t>
      </w:r>
      <w:r>
        <w:rPr>
          <w:sz w:val="24"/>
          <w:szCs w:val="24"/>
        </w:rPr>
        <w:t xml:space="preserve">. </w:t>
      </w:r>
      <w:r w:rsidR="005965A0">
        <w:rPr>
          <w:sz w:val="24"/>
          <w:szCs w:val="24"/>
        </w:rPr>
        <w:t xml:space="preserve">Unlike </w:t>
      </w:r>
      <w:r w:rsidR="00C21A46">
        <w:rPr>
          <w:sz w:val="24"/>
          <w:szCs w:val="24"/>
        </w:rPr>
        <w:t>a teleological approach</w:t>
      </w:r>
      <w:r w:rsidR="00C57537">
        <w:rPr>
          <w:sz w:val="24"/>
          <w:szCs w:val="24"/>
        </w:rPr>
        <w:t>,</w:t>
      </w:r>
      <w:r w:rsidR="00B03209" w:rsidRPr="00B03209">
        <w:rPr>
          <w:sz w:val="24"/>
          <w:szCs w:val="24"/>
        </w:rPr>
        <w:t xml:space="preserve"> deontology does not focus on the consequences of individual actions. </w:t>
      </w:r>
      <w:r w:rsidR="009E0487" w:rsidRPr="009E0487">
        <w:rPr>
          <w:sz w:val="24"/>
          <w:szCs w:val="24"/>
        </w:rPr>
        <w:t>Kant felt that people do not always have rational control over their feelings, hence in his deontological theory, personal emotions do not matter when it comes to actions. Rather, much greater significance is placed on the purpose behind selected behaviors. So, regardless of the true consequences, deontology proponents evaluate actions based on what the majority of people believe to be morally right</w:t>
      </w:r>
      <w:r w:rsidR="009E0487">
        <w:rPr>
          <w:sz w:val="24"/>
          <w:szCs w:val="24"/>
        </w:rPr>
        <w:t xml:space="preserve"> </w:t>
      </w:r>
      <w:r w:rsidR="008A611A">
        <w:rPr>
          <w:sz w:val="24"/>
          <w:szCs w:val="24"/>
        </w:rPr>
        <w:t>(</w:t>
      </w:r>
      <w:r w:rsidR="008A611A" w:rsidRPr="008A611A">
        <w:rPr>
          <w:sz w:val="24"/>
          <w:szCs w:val="24"/>
        </w:rPr>
        <w:t xml:space="preserve">Barrow, J. M., &amp; Khandhar, P. B. 2017). </w:t>
      </w:r>
    </w:p>
    <w:p w14:paraId="32D85251" w14:textId="714FC1E1" w:rsidR="00F85BA9" w:rsidRPr="00F85BA9" w:rsidRDefault="00927695" w:rsidP="00434A5C">
      <w:pPr>
        <w:rPr>
          <w:sz w:val="24"/>
          <w:szCs w:val="24"/>
        </w:rPr>
      </w:pPr>
      <w:r>
        <w:rPr>
          <w:sz w:val="24"/>
          <w:szCs w:val="24"/>
        </w:rPr>
        <w:t>S</w:t>
      </w:r>
      <w:r w:rsidR="0052200E" w:rsidRPr="00F85BA9">
        <w:rPr>
          <w:sz w:val="24"/>
          <w:szCs w:val="24"/>
        </w:rPr>
        <w:t>ocial</w:t>
      </w:r>
      <w:r w:rsidR="00F85BA9" w:rsidRPr="00F85BA9">
        <w:rPr>
          <w:sz w:val="24"/>
          <w:szCs w:val="24"/>
        </w:rPr>
        <w:t xml:space="preserve"> enterprises are businesses which trade for a social or environmental purpose. </w:t>
      </w:r>
      <w:r w:rsidR="00227917" w:rsidRPr="00227917">
        <w:rPr>
          <w:sz w:val="24"/>
          <w:szCs w:val="24"/>
        </w:rPr>
        <w:t xml:space="preserve">It is thought that </w:t>
      </w:r>
      <w:r w:rsidR="008E6BCB">
        <w:rPr>
          <w:sz w:val="24"/>
          <w:szCs w:val="24"/>
        </w:rPr>
        <w:t xml:space="preserve">an </w:t>
      </w:r>
      <w:r w:rsidR="00227917" w:rsidRPr="00227917">
        <w:rPr>
          <w:sz w:val="24"/>
          <w:szCs w:val="24"/>
        </w:rPr>
        <w:t>estimated 2.3 million people are employed by more than 131,000 social enterprises in the UK, which have a combined revenue of £78 billion. Social enterprises serve as examples of a better way to conduct business, one that puts the needs of people and the environment first and uses the majority of its profits to support its goals. Social enterprises make a positive impact on social justice, the environment, and economic inequality</w:t>
      </w:r>
      <w:r w:rsidR="00227917">
        <w:rPr>
          <w:sz w:val="24"/>
          <w:szCs w:val="24"/>
        </w:rPr>
        <w:t xml:space="preserve"> </w:t>
      </w:r>
      <w:r w:rsidR="00F85BA9">
        <w:rPr>
          <w:sz w:val="24"/>
          <w:szCs w:val="24"/>
        </w:rPr>
        <w:t>(Social Enterprise. 2023)</w:t>
      </w:r>
      <w:r w:rsidR="00702239" w:rsidRPr="00702239">
        <w:t xml:space="preserve"> </w:t>
      </w:r>
      <w:r w:rsidR="00F5230A">
        <w:rPr>
          <w:sz w:val="24"/>
          <w:szCs w:val="24"/>
        </w:rPr>
        <w:t>Therefor</w:t>
      </w:r>
      <w:r w:rsidR="00702239" w:rsidRPr="00702239">
        <w:rPr>
          <w:sz w:val="24"/>
          <w:szCs w:val="24"/>
        </w:rPr>
        <w:t>, a social enterprise is a company that was founded with the intention of achieving a social goal and making a positive impact.</w:t>
      </w:r>
      <w:r w:rsidR="00424E06">
        <w:rPr>
          <w:sz w:val="24"/>
          <w:szCs w:val="24"/>
        </w:rPr>
        <w:t xml:space="preserve"> </w:t>
      </w:r>
    </w:p>
    <w:p w14:paraId="68E875BD" w14:textId="7AD33944" w:rsidR="00EA2D6D" w:rsidRDefault="00AC4584">
      <w:pPr>
        <w:rPr>
          <w:sz w:val="24"/>
          <w:szCs w:val="24"/>
        </w:rPr>
      </w:pPr>
      <w:r>
        <w:rPr>
          <w:sz w:val="24"/>
          <w:szCs w:val="24"/>
        </w:rPr>
        <w:t>According to a Stanford Social Innovation Review (2007)</w:t>
      </w:r>
      <w:r w:rsidR="00F85BA9">
        <w:rPr>
          <w:sz w:val="24"/>
          <w:szCs w:val="24"/>
        </w:rPr>
        <w:t xml:space="preserve"> </w:t>
      </w:r>
      <w:r w:rsidR="001609F0">
        <w:rPr>
          <w:sz w:val="24"/>
          <w:szCs w:val="24"/>
        </w:rPr>
        <w:t xml:space="preserve">a </w:t>
      </w:r>
      <w:r w:rsidR="001609F0" w:rsidRPr="001609F0">
        <w:rPr>
          <w:sz w:val="24"/>
          <w:szCs w:val="24"/>
        </w:rPr>
        <w:t xml:space="preserve">social entrepreneur seeks to add value by transforming a significant portion of society on a large scale. </w:t>
      </w:r>
      <w:r w:rsidR="00F85BA9">
        <w:rPr>
          <w:sz w:val="24"/>
          <w:szCs w:val="24"/>
        </w:rPr>
        <w:t>(</w:t>
      </w:r>
      <w:bookmarkStart w:id="4" w:name="_Hlk154932953"/>
      <w:r w:rsidR="00F85BA9" w:rsidRPr="00F85BA9">
        <w:rPr>
          <w:sz w:val="24"/>
          <w:szCs w:val="24"/>
        </w:rPr>
        <w:t>Martin</w:t>
      </w:r>
      <w:r w:rsidR="00F85BA9">
        <w:rPr>
          <w:sz w:val="24"/>
          <w:szCs w:val="24"/>
        </w:rPr>
        <w:t xml:space="preserve">, L, R. </w:t>
      </w:r>
      <w:r w:rsidR="00F85BA9" w:rsidRPr="00F85BA9">
        <w:rPr>
          <w:sz w:val="24"/>
          <w:szCs w:val="24"/>
        </w:rPr>
        <w:t>&amp; Osberg</w:t>
      </w:r>
      <w:r w:rsidR="00F85BA9">
        <w:rPr>
          <w:sz w:val="24"/>
          <w:szCs w:val="24"/>
        </w:rPr>
        <w:t>, S.</w:t>
      </w:r>
      <w:r w:rsidR="00F85BA9" w:rsidRPr="00F85BA9">
        <w:rPr>
          <w:sz w:val="24"/>
          <w:szCs w:val="24"/>
        </w:rPr>
        <w:t xml:space="preserve"> 2007</w:t>
      </w:r>
      <w:bookmarkEnd w:id="4"/>
      <w:r w:rsidR="00F85BA9">
        <w:rPr>
          <w:sz w:val="24"/>
          <w:szCs w:val="24"/>
        </w:rPr>
        <w:t xml:space="preserve">) </w:t>
      </w:r>
      <w:r w:rsidR="0090759E" w:rsidRPr="0090759E">
        <w:rPr>
          <w:sz w:val="24"/>
          <w:szCs w:val="24"/>
        </w:rPr>
        <w:t>Another definition of social entrepreneurship is entrepreneurial activity done with a social goal and changing the way that social needs are met in the process</w:t>
      </w:r>
      <w:r w:rsidR="0090759E">
        <w:rPr>
          <w:sz w:val="24"/>
          <w:szCs w:val="24"/>
        </w:rPr>
        <w:t xml:space="preserve"> </w:t>
      </w:r>
      <w:r w:rsidR="003F2B39">
        <w:rPr>
          <w:sz w:val="24"/>
          <w:szCs w:val="24"/>
        </w:rPr>
        <w:t>(</w:t>
      </w:r>
      <w:r w:rsidR="003F2B39" w:rsidRPr="003F2B39">
        <w:rPr>
          <w:sz w:val="24"/>
          <w:szCs w:val="24"/>
        </w:rPr>
        <w:t>Luke, B., &amp; Chu, V. 2013).</w:t>
      </w:r>
      <w:r w:rsidR="00757557">
        <w:rPr>
          <w:sz w:val="24"/>
          <w:szCs w:val="24"/>
        </w:rPr>
        <w:t xml:space="preserve"> </w:t>
      </w:r>
      <w:r w:rsidR="00757557" w:rsidRPr="00757557">
        <w:rPr>
          <w:sz w:val="24"/>
          <w:szCs w:val="24"/>
        </w:rPr>
        <w:t xml:space="preserve">The majority of social entrepreneurs and ventures encounter the challenge of failing to connect their work to the social problem and failing </w:t>
      </w:r>
      <w:r w:rsidR="00123BBE">
        <w:rPr>
          <w:sz w:val="24"/>
          <w:szCs w:val="24"/>
        </w:rPr>
        <w:t>solve the issu</w:t>
      </w:r>
      <w:r w:rsidR="00887D56">
        <w:rPr>
          <w:sz w:val="24"/>
          <w:szCs w:val="24"/>
        </w:rPr>
        <w:t xml:space="preserve">e as well as failing </w:t>
      </w:r>
      <w:r w:rsidR="00757557" w:rsidRPr="00757557">
        <w:rPr>
          <w:sz w:val="24"/>
          <w:szCs w:val="24"/>
        </w:rPr>
        <w:t xml:space="preserve">to achieve </w:t>
      </w:r>
      <w:r w:rsidR="00757557">
        <w:rPr>
          <w:sz w:val="24"/>
          <w:szCs w:val="24"/>
        </w:rPr>
        <w:t xml:space="preserve">their </w:t>
      </w:r>
      <w:r w:rsidR="00757557" w:rsidRPr="00757557">
        <w:rPr>
          <w:sz w:val="24"/>
          <w:szCs w:val="24"/>
        </w:rPr>
        <w:t>goal</w:t>
      </w:r>
      <w:r w:rsidR="00DB3D29" w:rsidRPr="00DB3D29">
        <w:rPr>
          <w:sz w:val="24"/>
          <w:szCs w:val="24"/>
        </w:rPr>
        <w:t xml:space="preserve"> </w:t>
      </w:r>
      <w:r w:rsidR="00746809">
        <w:rPr>
          <w:sz w:val="24"/>
          <w:szCs w:val="24"/>
        </w:rPr>
        <w:t>(</w:t>
      </w:r>
      <w:r w:rsidR="00746809" w:rsidRPr="00746809">
        <w:rPr>
          <w:sz w:val="24"/>
          <w:szCs w:val="24"/>
        </w:rPr>
        <w:t>Khandelwal, K., Chahar, B., Chahar, P.S. 2022)</w:t>
      </w:r>
    </w:p>
    <w:p w14:paraId="249B8D86" w14:textId="24BDA71B" w:rsidR="00231583" w:rsidRPr="00FB316F" w:rsidRDefault="00FB316F" w:rsidP="00FB316F">
      <w:pPr>
        <w:rPr>
          <w:sz w:val="24"/>
          <w:szCs w:val="24"/>
        </w:rPr>
      </w:pPr>
      <w:r w:rsidRPr="00FB316F">
        <w:rPr>
          <w:sz w:val="24"/>
          <w:szCs w:val="24"/>
        </w:rPr>
        <w:t xml:space="preserve">A responsible business </w:t>
      </w:r>
      <w:r w:rsidR="003A0EE2">
        <w:rPr>
          <w:sz w:val="24"/>
          <w:szCs w:val="24"/>
        </w:rPr>
        <w:t>is thought to be</w:t>
      </w:r>
      <w:r w:rsidR="00793948">
        <w:rPr>
          <w:sz w:val="24"/>
          <w:szCs w:val="24"/>
        </w:rPr>
        <w:t xml:space="preserve"> </w:t>
      </w:r>
      <w:r w:rsidR="00793948" w:rsidRPr="00793948">
        <w:rPr>
          <w:sz w:val="24"/>
          <w:szCs w:val="24"/>
        </w:rPr>
        <w:t xml:space="preserve">a business that incorporates the United Nations Global Goals into its operations and strategy and measures its goals and practices against each one. These businesses are motivated not only by financial gain but also by a desire to improve society and the environment </w:t>
      </w:r>
      <w:r w:rsidR="0004351B">
        <w:rPr>
          <w:sz w:val="24"/>
          <w:szCs w:val="24"/>
        </w:rPr>
        <w:t xml:space="preserve">as well as a </w:t>
      </w:r>
      <w:r w:rsidR="00793948" w:rsidRPr="00793948">
        <w:rPr>
          <w:sz w:val="24"/>
          <w:szCs w:val="24"/>
        </w:rPr>
        <w:t>positive contribution to</w:t>
      </w:r>
      <w:r w:rsidR="0084713E">
        <w:rPr>
          <w:sz w:val="24"/>
          <w:szCs w:val="24"/>
        </w:rPr>
        <w:t>wards</w:t>
      </w:r>
      <w:r w:rsidR="00793948" w:rsidRPr="00793948">
        <w:rPr>
          <w:sz w:val="24"/>
          <w:szCs w:val="24"/>
        </w:rPr>
        <w:t xml:space="preserve"> health and wellbeing.</w:t>
      </w:r>
      <w:r w:rsidR="002062C3">
        <w:rPr>
          <w:sz w:val="24"/>
          <w:szCs w:val="24"/>
        </w:rPr>
        <w:t xml:space="preserve"> </w:t>
      </w:r>
      <w:r w:rsidR="002062C3" w:rsidRPr="002062C3">
        <w:rPr>
          <w:sz w:val="24"/>
          <w:szCs w:val="24"/>
        </w:rPr>
        <w:t xml:space="preserve">Being a responsible business is thought to involve more than just sustainability, and it is imperative that businesses today take steps to improve all aspects of their operations, including leadership, governance, and production techniques, as well as their relationships with stakeholders and customers. Naturally, depending on where a company is </w:t>
      </w:r>
      <w:r w:rsidR="002062C3" w:rsidRPr="002062C3">
        <w:rPr>
          <w:sz w:val="24"/>
          <w:szCs w:val="24"/>
        </w:rPr>
        <w:lastRenderedPageBreak/>
        <w:t xml:space="preserve">located, being responsible will mean different things to different companies </w:t>
      </w:r>
      <w:r w:rsidR="00C72647">
        <w:rPr>
          <w:sz w:val="24"/>
          <w:szCs w:val="24"/>
        </w:rPr>
        <w:t>(</w:t>
      </w:r>
      <w:bookmarkStart w:id="5" w:name="_Hlk155130380"/>
      <w:r w:rsidR="00C72647">
        <w:rPr>
          <w:sz w:val="24"/>
          <w:szCs w:val="24"/>
        </w:rPr>
        <w:t>University of Birmingham. 2024).</w:t>
      </w:r>
    </w:p>
    <w:bookmarkEnd w:id="5"/>
    <w:p w14:paraId="1050B808" w14:textId="6F7F7DD9" w:rsidR="004D3D21" w:rsidRDefault="00762E98" w:rsidP="006D623B">
      <w:pPr>
        <w:rPr>
          <w:sz w:val="24"/>
          <w:szCs w:val="24"/>
        </w:rPr>
      </w:pPr>
      <w:r>
        <w:rPr>
          <w:sz w:val="24"/>
          <w:szCs w:val="24"/>
        </w:rPr>
        <w:t xml:space="preserve">To be able to fully analyse the </w:t>
      </w:r>
      <w:r w:rsidR="001F3248">
        <w:rPr>
          <w:sz w:val="24"/>
          <w:szCs w:val="24"/>
        </w:rPr>
        <w:t xml:space="preserve">consideration of sustainability within the Big Issue the chosen organisation for this study, the structure of the triple bottom line will be used.  The triple bottom line </w:t>
      </w:r>
      <w:r w:rsidR="0093112D">
        <w:rPr>
          <w:sz w:val="24"/>
          <w:szCs w:val="24"/>
        </w:rPr>
        <w:t>con</w:t>
      </w:r>
      <w:r w:rsidR="00731F88">
        <w:rPr>
          <w:sz w:val="24"/>
          <w:szCs w:val="24"/>
        </w:rPr>
        <w:t xml:space="preserve">cludes that </w:t>
      </w:r>
      <w:r w:rsidR="008470FE">
        <w:rPr>
          <w:sz w:val="24"/>
          <w:szCs w:val="24"/>
        </w:rPr>
        <w:t>sustainability has three areas of responsibility or pillars</w:t>
      </w:r>
      <w:r w:rsidR="00F23885">
        <w:rPr>
          <w:sz w:val="24"/>
          <w:szCs w:val="24"/>
        </w:rPr>
        <w:t xml:space="preserve"> of su</w:t>
      </w:r>
      <w:r w:rsidR="00A675C0">
        <w:rPr>
          <w:sz w:val="24"/>
          <w:szCs w:val="24"/>
        </w:rPr>
        <w:t>stainability</w:t>
      </w:r>
      <w:r w:rsidR="008470FE">
        <w:rPr>
          <w:sz w:val="24"/>
          <w:szCs w:val="24"/>
        </w:rPr>
        <w:t xml:space="preserve"> as they are </w:t>
      </w:r>
      <w:r w:rsidR="00A675C0">
        <w:rPr>
          <w:sz w:val="24"/>
          <w:szCs w:val="24"/>
        </w:rPr>
        <w:t xml:space="preserve">better </w:t>
      </w:r>
      <w:r w:rsidR="008470FE">
        <w:rPr>
          <w:sz w:val="24"/>
          <w:szCs w:val="24"/>
        </w:rPr>
        <w:t xml:space="preserve">known. People, Planet and </w:t>
      </w:r>
      <w:r w:rsidR="009A557E">
        <w:rPr>
          <w:sz w:val="24"/>
          <w:szCs w:val="24"/>
        </w:rPr>
        <w:t>Profit and that they have equal representation</w:t>
      </w:r>
      <w:r w:rsidR="00B761C2">
        <w:rPr>
          <w:sz w:val="24"/>
          <w:szCs w:val="24"/>
        </w:rPr>
        <w:t xml:space="preserve"> (</w:t>
      </w:r>
      <w:r w:rsidR="00B761C2" w:rsidRPr="00B761C2">
        <w:rPr>
          <w:sz w:val="24"/>
          <w:szCs w:val="24"/>
        </w:rPr>
        <w:t xml:space="preserve">KsiężaKa, </w:t>
      </w:r>
      <w:r w:rsidR="00B761C2">
        <w:rPr>
          <w:sz w:val="24"/>
          <w:szCs w:val="24"/>
        </w:rPr>
        <w:t xml:space="preserve">P. </w:t>
      </w:r>
      <w:r w:rsidR="00B761C2" w:rsidRPr="00B761C2">
        <w:rPr>
          <w:sz w:val="24"/>
          <w:szCs w:val="24"/>
        </w:rPr>
        <w:t>FischBachb</w:t>
      </w:r>
      <w:r w:rsidR="00313D7C">
        <w:rPr>
          <w:sz w:val="24"/>
          <w:szCs w:val="24"/>
        </w:rPr>
        <w:t xml:space="preserve">, B. </w:t>
      </w:r>
      <w:r w:rsidR="008D6111">
        <w:rPr>
          <w:sz w:val="24"/>
          <w:szCs w:val="24"/>
        </w:rPr>
        <w:t>2018)</w:t>
      </w:r>
      <w:r w:rsidR="00631A05">
        <w:rPr>
          <w:sz w:val="24"/>
          <w:szCs w:val="24"/>
        </w:rPr>
        <w:t>.</w:t>
      </w:r>
    </w:p>
    <w:p w14:paraId="03090989" w14:textId="338443AB" w:rsidR="006D623B" w:rsidRDefault="00EF645C" w:rsidP="006D623B">
      <w:pPr>
        <w:rPr>
          <w:sz w:val="24"/>
          <w:szCs w:val="24"/>
        </w:rPr>
      </w:pPr>
      <w:r w:rsidRPr="00EF645C">
        <w:rPr>
          <w:sz w:val="24"/>
          <w:szCs w:val="24"/>
        </w:rPr>
        <w:t xml:space="preserve">Established in London in 1991, The Big Issue is a social enterprise and magazine that has won numerous national awards. Together, the publication has helped 92,000 homeless and poverty stricken people earn £115 million through employment as opposed to begging. The Big Issue is currently sold by about 1,500 vendors in the UK. </w:t>
      </w:r>
      <w:r w:rsidR="008B277C">
        <w:rPr>
          <w:sz w:val="24"/>
          <w:szCs w:val="24"/>
        </w:rPr>
        <w:t>(</w:t>
      </w:r>
      <w:r w:rsidR="00CD7948">
        <w:rPr>
          <w:sz w:val="24"/>
          <w:szCs w:val="24"/>
        </w:rPr>
        <w:t xml:space="preserve">GB Mag. 2024). </w:t>
      </w:r>
      <w:r w:rsidR="00B2045F">
        <w:rPr>
          <w:sz w:val="24"/>
          <w:szCs w:val="24"/>
        </w:rPr>
        <w:t>Their</w:t>
      </w:r>
      <w:r w:rsidR="006D623B">
        <w:rPr>
          <w:sz w:val="24"/>
          <w:szCs w:val="24"/>
        </w:rPr>
        <w:t xml:space="preserve"> vision </w:t>
      </w:r>
      <w:r w:rsidR="006D623B" w:rsidRPr="006D623B">
        <w:rPr>
          <w:sz w:val="24"/>
          <w:szCs w:val="24"/>
        </w:rPr>
        <w:t xml:space="preserve">is to create opportunities that will end poverty and exclusion for Big Issue vendors and </w:t>
      </w:r>
      <w:r w:rsidR="00D87869">
        <w:rPr>
          <w:sz w:val="24"/>
          <w:szCs w:val="24"/>
        </w:rPr>
        <w:t>their</w:t>
      </w:r>
      <w:r w:rsidR="006D623B" w:rsidRPr="006D623B">
        <w:rPr>
          <w:sz w:val="24"/>
          <w:szCs w:val="24"/>
        </w:rPr>
        <w:t xml:space="preserve"> mission is to connect Big Issue vendors to the vital support and specialist services that enable them to rebuild their lives and determine their own pathways to a better future</w:t>
      </w:r>
      <w:r w:rsidR="006302C7">
        <w:rPr>
          <w:sz w:val="24"/>
          <w:szCs w:val="24"/>
        </w:rPr>
        <w:t xml:space="preserve"> (The Big Issue. 2024). </w:t>
      </w:r>
      <w:r w:rsidR="0073691F">
        <w:rPr>
          <w:sz w:val="24"/>
          <w:szCs w:val="24"/>
        </w:rPr>
        <w:t xml:space="preserve"> </w:t>
      </w:r>
      <w:r w:rsidR="00B1482B">
        <w:rPr>
          <w:sz w:val="24"/>
          <w:szCs w:val="24"/>
        </w:rPr>
        <w:t xml:space="preserve">The Big issue is popular for being </w:t>
      </w:r>
      <w:r w:rsidR="0073691F">
        <w:rPr>
          <w:sz w:val="24"/>
          <w:szCs w:val="24"/>
        </w:rPr>
        <w:t xml:space="preserve">a highly socially orientated organisation that strive to improve the lives of people in crisis.  </w:t>
      </w:r>
    </w:p>
    <w:p w14:paraId="291053C1" w14:textId="6B738897" w:rsidR="00F421B5" w:rsidRPr="002C5054" w:rsidRDefault="00B1482B" w:rsidP="006D623B">
      <w:pPr>
        <w:rPr>
          <w:sz w:val="24"/>
          <w:szCs w:val="24"/>
        </w:rPr>
      </w:pPr>
      <w:r w:rsidRPr="00B1482B">
        <w:rPr>
          <w:sz w:val="24"/>
          <w:szCs w:val="24"/>
        </w:rPr>
        <w:t>In 2022 the number of vendors working for the big issue is said to have risen by 10percent compared with previous years. Lord Bird, founder of the big issue said in a statement that their work is needed more than ever due to the cost-of-living crisis and continuous increases in poverty and people experiencing hard ship</w:t>
      </w:r>
      <w:r w:rsidRPr="00B1482B">
        <w:rPr>
          <w:sz w:val="24"/>
          <w:szCs w:val="24"/>
        </w:rPr>
        <w:t xml:space="preserve"> </w:t>
      </w:r>
      <w:r w:rsidR="00156A09">
        <w:rPr>
          <w:sz w:val="24"/>
          <w:szCs w:val="24"/>
        </w:rPr>
        <w:t>(</w:t>
      </w:r>
      <w:bookmarkStart w:id="6" w:name="_Hlk155343717"/>
      <w:r w:rsidR="00156A09">
        <w:rPr>
          <w:sz w:val="24"/>
          <w:szCs w:val="24"/>
        </w:rPr>
        <w:t>Jones. A. 202</w:t>
      </w:r>
      <w:r w:rsidR="000A4046">
        <w:rPr>
          <w:sz w:val="24"/>
          <w:szCs w:val="24"/>
        </w:rPr>
        <w:t>3).</w:t>
      </w:r>
      <w:r w:rsidR="006E6436">
        <w:rPr>
          <w:sz w:val="24"/>
          <w:szCs w:val="24"/>
        </w:rPr>
        <w:t xml:space="preserve"> </w:t>
      </w:r>
      <w:r w:rsidR="002C5CC5" w:rsidRPr="002C5CC5">
        <w:rPr>
          <w:sz w:val="24"/>
          <w:szCs w:val="24"/>
        </w:rPr>
        <w:t>It is believed that vendors pay £2.00 for magazines that they buy and sell to customers for £4.00. Vendors are then entitled to keep any profits they make from these sale</w:t>
      </w:r>
      <w:r w:rsidR="002C5CC5">
        <w:rPr>
          <w:sz w:val="24"/>
          <w:szCs w:val="24"/>
        </w:rPr>
        <w:t xml:space="preserve">s </w:t>
      </w:r>
      <w:r w:rsidR="005A2D26">
        <w:rPr>
          <w:sz w:val="24"/>
          <w:szCs w:val="24"/>
        </w:rPr>
        <w:t>(</w:t>
      </w:r>
      <w:r w:rsidR="00B90753">
        <w:rPr>
          <w:sz w:val="24"/>
          <w:szCs w:val="24"/>
        </w:rPr>
        <w:t>Ma</w:t>
      </w:r>
      <w:r w:rsidR="00BB447B">
        <w:rPr>
          <w:sz w:val="24"/>
          <w:szCs w:val="24"/>
        </w:rPr>
        <w:t>c</w:t>
      </w:r>
      <w:r w:rsidR="00B90753">
        <w:rPr>
          <w:sz w:val="24"/>
          <w:szCs w:val="24"/>
        </w:rPr>
        <w:t>k</w:t>
      </w:r>
      <w:r w:rsidR="00BB447B">
        <w:rPr>
          <w:sz w:val="24"/>
          <w:szCs w:val="24"/>
        </w:rPr>
        <w:t>enzie, S. 2018</w:t>
      </w:r>
      <w:r w:rsidR="00233586">
        <w:rPr>
          <w:sz w:val="24"/>
          <w:szCs w:val="24"/>
        </w:rPr>
        <w:t xml:space="preserve">). </w:t>
      </w:r>
      <w:r w:rsidR="00DE111B" w:rsidRPr="00DE111B">
        <w:rPr>
          <w:sz w:val="24"/>
          <w:szCs w:val="24"/>
        </w:rPr>
        <w:t xml:space="preserve">A report from 2022 claims that The Big Issue has £37.5 million in assets under management and has supported and invested in 138 social enterprises throughout the United Kingdom. As a result, these social enterprises have been able to assist over 2 million customers across the country </w:t>
      </w:r>
      <w:r w:rsidR="00EF3632">
        <w:rPr>
          <w:sz w:val="24"/>
          <w:szCs w:val="24"/>
        </w:rPr>
        <w:t>(</w:t>
      </w:r>
      <w:r w:rsidR="00053391">
        <w:rPr>
          <w:sz w:val="24"/>
          <w:szCs w:val="24"/>
        </w:rPr>
        <w:t>Dunton-David, C. 2022)</w:t>
      </w:r>
      <w:r w:rsidR="00ED4667">
        <w:rPr>
          <w:sz w:val="24"/>
          <w:szCs w:val="24"/>
        </w:rPr>
        <w:t>.</w:t>
      </w:r>
    </w:p>
    <w:bookmarkEnd w:id="6"/>
    <w:p w14:paraId="2FACE754" w14:textId="695B37AB" w:rsidR="00945D17" w:rsidRDefault="00DA7B2A">
      <w:pPr>
        <w:rPr>
          <w:sz w:val="24"/>
          <w:szCs w:val="24"/>
        </w:rPr>
      </w:pPr>
      <w:r>
        <w:rPr>
          <w:sz w:val="24"/>
          <w:szCs w:val="24"/>
        </w:rPr>
        <w:t xml:space="preserve">While it is clear that </w:t>
      </w:r>
      <w:r w:rsidR="0091352A">
        <w:rPr>
          <w:sz w:val="24"/>
          <w:szCs w:val="24"/>
        </w:rPr>
        <w:t xml:space="preserve">the company are working towards </w:t>
      </w:r>
      <w:r w:rsidR="007778BF">
        <w:rPr>
          <w:sz w:val="24"/>
          <w:szCs w:val="24"/>
        </w:rPr>
        <w:t>solving poverty and assisting other social enterprises through investment</w:t>
      </w:r>
      <w:r w:rsidR="002C011B">
        <w:rPr>
          <w:sz w:val="24"/>
          <w:szCs w:val="24"/>
        </w:rPr>
        <w:t xml:space="preserve">, </w:t>
      </w:r>
      <w:r w:rsidR="000851AA">
        <w:rPr>
          <w:sz w:val="24"/>
          <w:szCs w:val="24"/>
        </w:rPr>
        <w:t xml:space="preserve">due to the </w:t>
      </w:r>
      <w:r w:rsidR="0097772D">
        <w:rPr>
          <w:sz w:val="24"/>
          <w:szCs w:val="24"/>
        </w:rPr>
        <w:t xml:space="preserve">current financial crisis, </w:t>
      </w:r>
      <w:r w:rsidR="002C011B">
        <w:rPr>
          <w:sz w:val="24"/>
          <w:szCs w:val="24"/>
        </w:rPr>
        <w:t xml:space="preserve">vendors and </w:t>
      </w:r>
      <w:r w:rsidR="0097772D">
        <w:rPr>
          <w:sz w:val="24"/>
          <w:szCs w:val="24"/>
        </w:rPr>
        <w:t xml:space="preserve">customers may not have the funds to purchase magazines </w:t>
      </w:r>
      <w:r w:rsidR="00ED4667">
        <w:rPr>
          <w:sz w:val="24"/>
          <w:szCs w:val="24"/>
        </w:rPr>
        <w:t xml:space="preserve">and that in turn </w:t>
      </w:r>
      <w:r w:rsidR="00440879">
        <w:rPr>
          <w:sz w:val="24"/>
          <w:szCs w:val="24"/>
        </w:rPr>
        <w:t>result</w:t>
      </w:r>
      <w:r w:rsidR="00ED4667">
        <w:rPr>
          <w:sz w:val="24"/>
          <w:szCs w:val="24"/>
        </w:rPr>
        <w:t>s</w:t>
      </w:r>
      <w:r w:rsidR="00440879">
        <w:rPr>
          <w:sz w:val="24"/>
          <w:szCs w:val="24"/>
        </w:rPr>
        <w:t xml:space="preserve"> in a detrimental loss to the vendor</w:t>
      </w:r>
      <w:r w:rsidR="00116AAA">
        <w:rPr>
          <w:sz w:val="24"/>
          <w:szCs w:val="24"/>
        </w:rPr>
        <w:t>.</w:t>
      </w:r>
      <w:r w:rsidR="00310F3E">
        <w:rPr>
          <w:sz w:val="24"/>
          <w:szCs w:val="24"/>
        </w:rPr>
        <w:t xml:space="preserve"> </w:t>
      </w:r>
      <w:r w:rsidR="002B23AD">
        <w:rPr>
          <w:sz w:val="24"/>
          <w:szCs w:val="24"/>
        </w:rPr>
        <w:t xml:space="preserve"> </w:t>
      </w:r>
      <w:r w:rsidR="00ED4667">
        <w:rPr>
          <w:sz w:val="24"/>
          <w:szCs w:val="24"/>
        </w:rPr>
        <w:t>Therefore, g</w:t>
      </w:r>
      <w:r w:rsidR="002B23AD">
        <w:rPr>
          <w:sz w:val="24"/>
          <w:szCs w:val="24"/>
        </w:rPr>
        <w:t xml:space="preserve">etting the balance right between the needs of the vendors in order for them to be in a financial beneficial position versus the financial strains felt by the majority of society is pivotal to ensure that they </w:t>
      </w:r>
      <w:r w:rsidR="0008754B">
        <w:rPr>
          <w:sz w:val="24"/>
          <w:szCs w:val="24"/>
        </w:rPr>
        <w:t>achieve their social objective without creating financial har</w:t>
      </w:r>
      <w:r w:rsidR="000605B2">
        <w:rPr>
          <w:sz w:val="24"/>
          <w:szCs w:val="24"/>
        </w:rPr>
        <w:t>d</w:t>
      </w:r>
      <w:r w:rsidR="0008754B">
        <w:rPr>
          <w:sz w:val="24"/>
          <w:szCs w:val="24"/>
        </w:rPr>
        <w:t>ships for other groups.  Which directly contr</w:t>
      </w:r>
      <w:r w:rsidR="000605B2">
        <w:rPr>
          <w:sz w:val="24"/>
          <w:szCs w:val="24"/>
        </w:rPr>
        <w:t xml:space="preserve">adicts the essence of the overall definition of sustainability being about progressing without </w:t>
      </w:r>
      <w:r w:rsidR="00AD216A">
        <w:rPr>
          <w:sz w:val="24"/>
          <w:szCs w:val="24"/>
        </w:rPr>
        <w:t>compromising other areas.</w:t>
      </w:r>
    </w:p>
    <w:p w14:paraId="448C6029" w14:textId="1C0FEC89" w:rsidR="00E92153" w:rsidRPr="002E6CD1" w:rsidRDefault="001A7DE6" w:rsidP="006279ED">
      <w:pPr>
        <w:rPr>
          <w:sz w:val="24"/>
          <w:szCs w:val="24"/>
        </w:rPr>
      </w:pPr>
      <w:r>
        <w:rPr>
          <w:color w:val="000000" w:themeColor="text1"/>
          <w:sz w:val="24"/>
          <w:szCs w:val="24"/>
        </w:rPr>
        <w:t>As</w:t>
      </w:r>
      <w:r w:rsidRPr="001A7DE6">
        <w:rPr>
          <w:color w:val="000000" w:themeColor="text1"/>
          <w:sz w:val="24"/>
          <w:szCs w:val="24"/>
        </w:rPr>
        <w:t xml:space="preserve"> the organization is primarily focused on social issues, it is crucial to take the environmental viewpoint into account also in order to fully embrace the triple bottom line</w:t>
      </w:r>
      <w:r>
        <w:rPr>
          <w:color w:val="000000" w:themeColor="text1"/>
          <w:sz w:val="24"/>
          <w:szCs w:val="24"/>
        </w:rPr>
        <w:t xml:space="preserve">. </w:t>
      </w:r>
      <w:r w:rsidR="0016322E" w:rsidRPr="001A7DE6">
        <w:rPr>
          <w:color w:val="000000" w:themeColor="text1"/>
          <w:sz w:val="24"/>
          <w:szCs w:val="24"/>
        </w:rPr>
        <w:t>Creat</w:t>
      </w:r>
      <w:r w:rsidR="00872B78" w:rsidRPr="001A7DE6">
        <w:rPr>
          <w:color w:val="000000" w:themeColor="text1"/>
          <w:sz w:val="24"/>
          <w:szCs w:val="24"/>
        </w:rPr>
        <w:t xml:space="preserve">ing </w:t>
      </w:r>
      <w:r w:rsidR="00872B78" w:rsidRPr="002E6CD1">
        <w:rPr>
          <w:sz w:val="24"/>
          <w:szCs w:val="24"/>
        </w:rPr>
        <w:t xml:space="preserve">and distributing a </w:t>
      </w:r>
      <w:r w:rsidR="001E5AD6" w:rsidRPr="002E6CD1">
        <w:rPr>
          <w:sz w:val="24"/>
          <w:szCs w:val="24"/>
        </w:rPr>
        <w:t>paper-based</w:t>
      </w:r>
      <w:r w:rsidR="00872B78" w:rsidRPr="002E6CD1">
        <w:rPr>
          <w:sz w:val="24"/>
          <w:szCs w:val="24"/>
        </w:rPr>
        <w:t xml:space="preserve"> product is not without environmental concern.  </w:t>
      </w:r>
      <w:r w:rsidR="000C4FE0" w:rsidRPr="002E6CD1">
        <w:rPr>
          <w:sz w:val="24"/>
          <w:szCs w:val="24"/>
        </w:rPr>
        <w:t>Although</w:t>
      </w:r>
      <w:r w:rsidR="000A0B15" w:rsidRPr="002E6CD1">
        <w:rPr>
          <w:sz w:val="24"/>
          <w:szCs w:val="24"/>
        </w:rPr>
        <w:t xml:space="preserve"> used or unsold magazines can be recycled</w:t>
      </w:r>
      <w:r w:rsidR="00663EE5" w:rsidRPr="002E6CD1">
        <w:rPr>
          <w:sz w:val="24"/>
          <w:szCs w:val="24"/>
        </w:rPr>
        <w:t>, the re</w:t>
      </w:r>
      <w:r w:rsidR="00790421" w:rsidRPr="002E6CD1">
        <w:rPr>
          <w:sz w:val="24"/>
          <w:szCs w:val="24"/>
        </w:rPr>
        <w:t>c</w:t>
      </w:r>
      <w:r w:rsidR="00663EE5" w:rsidRPr="002E6CD1">
        <w:rPr>
          <w:sz w:val="24"/>
          <w:szCs w:val="24"/>
        </w:rPr>
        <w:t xml:space="preserve">ourses used to create new </w:t>
      </w:r>
      <w:r w:rsidR="00790421" w:rsidRPr="002E6CD1">
        <w:rPr>
          <w:sz w:val="24"/>
          <w:szCs w:val="24"/>
        </w:rPr>
        <w:t xml:space="preserve">magazines </w:t>
      </w:r>
      <w:r w:rsidR="009B7228" w:rsidRPr="002E6CD1">
        <w:rPr>
          <w:sz w:val="24"/>
          <w:szCs w:val="24"/>
        </w:rPr>
        <w:t xml:space="preserve">poses a </w:t>
      </w:r>
      <w:r w:rsidR="001D2ED5" w:rsidRPr="002E6CD1">
        <w:rPr>
          <w:sz w:val="24"/>
          <w:szCs w:val="24"/>
        </w:rPr>
        <w:t xml:space="preserve">severe environmental </w:t>
      </w:r>
      <w:r w:rsidR="00E6672A" w:rsidRPr="002E6CD1">
        <w:rPr>
          <w:sz w:val="24"/>
          <w:szCs w:val="24"/>
        </w:rPr>
        <w:t>sustainability issue</w:t>
      </w:r>
      <w:r w:rsidR="002849F2" w:rsidRPr="002E6CD1">
        <w:rPr>
          <w:sz w:val="24"/>
          <w:szCs w:val="24"/>
        </w:rPr>
        <w:t xml:space="preserve">. </w:t>
      </w:r>
      <w:r w:rsidR="003844C3" w:rsidRPr="002E6CD1">
        <w:rPr>
          <w:sz w:val="24"/>
          <w:szCs w:val="24"/>
        </w:rPr>
        <w:t xml:space="preserve">It is </w:t>
      </w:r>
      <w:r w:rsidR="00873ADB" w:rsidRPr="002E6CD1">
        <w:rPr>
          <w:sz w:val="24"/>
          <w:szCs w:val="24"/>
        </w:rPr>
        <w:t xml:space="preserve">thought that over two </w:t>
      </w:r>
      <w:r w:rsidR="00873ADB" w:rsidRPr="002E6CD1">
        <w:rPr>
          <w:sz w:val="24"/>
          <w:szCs w:val="24"/>
        </w:rPr>
        <w:lastRenderedPageBreak/>
        <w:t>million trees are felled every day for global paper consumption, meaning four billion trees are cut every year to serve our paper needs (</w:t>
      </w:r>
      <w:bookmarkStart w:id="7" w:name="_Hlk155354918"/>
      <w:r w:rsidR="00B01E88" w:rsidRPr="002E6CD1">
        <w:rPr>
          <w:sz w:val="24"/>
          <w:szCs w:val="24"/>
        </w:rPr>
        <w:t>Ribble. 2024</w:t>
      </w:r>
      <w:bookmarkEnd w:id="7"/>
      <w:r w:rsidR="00B01E88" w:rsidRPr="002E6CD1">
        <w:rPr>
          <w:sz w:val="24"/>
          <w:szCs w:val="24"/>
        </w:rPr>
        <w:t>).</w:t>
      </w:r>
    </w:p>
    <w:p w14:paraId="029E2923" w14:textId="258D47AE" w:rsidR="00924078" w:rsidRPr="00924078" w:rsidRDefault="00924078">
      <w:pPr>
        <w:rPr>
          <w:sz w:val="24"/>
          <w:szCs w:val="24"/>
        </w:rPr>
      </w:pPr>
      <w:r>
        <w:rPr>
          <w:sz w:val="24"/>
          <w:szCs w:val="24"/>
        </w:rPr>
        <w:t xml:space="preserve">In summary, The big issue are highly socially motivated and provide an </w:t>
      </w:r>
      <w:r w:rsidR="004641D1">
        <w:rPr>
          <w:sz w:val="24"/>
          <w:szCs w:val="24"/>
        </w:rPr>
        <w:t>excellent</w:t>
      </w:r>
      <w:r>
        <w:rPr>
          <w:sz w:val="24"/>
          <w:szCs w:val="24"/>
        </w:rPr>
        <w:t xml:space="preserve"> although slightly dated service for </w:t>
      </w:r>
      <w:r w:rsidR="00FF712C">
        <w:rPr>
          <w:sz w:val="24"/>
          <w:szCs w:val="24"/>
        </w:rPr>
        <w:t>its</w:t>
      </w:r>
      <w:r>
        <w:rPr>
          <w:sz w:val="24"/>
          <w:szCs w:val="24"/>
        </w:rPr>
        <w:t xml:space="preserve"> vendors it is clear </w:t>
      </w:r>
      <w:r w:rsidR="004641D1">
        <w:rPr>
          <w:sz w:val="24"/>
          <w:szCs w:val="24"/>
        </w:rPr>
        <w:t xml:space="preserve">from the lack of reference points that limited resource or focus is placed upon the environmental side of what they do.  </w:t>
      </w:r>
      <w:r w:rsidR="00BC00BA">
        <w:rPr>
          <w:sz w:val="24"/>
          <w:szCs w:val="24"/>
        </w:rPr>
        <w:t>The ideology of providing paid work to those in need of an income is very enterprising and will pertain many social benefits.  However, in the long term it is questionable as to whether they will be able to maintain their current business model.</w:t>
      </w:r>
    </w:p>
    <w:p w14:paraId="6487E60B" w14:textId="77777777" w:rsidR="0028086D" w:rsidRDefault="0028086D">
      <w:pPr>
        <w:rPr>
          <w:sz w:val="24"/>
          <w:szCs w:val="24"/>
        </w:rPr>
      </w:pPr>
    </w:p>
    <w:p w14:paraId="71F5F165" w14:textId="77777777" w:rsidR="00CD61E2" w:rsidRDefault="00CD61E2">
      <w:pPr>
        <w:rPr>
          <w:sz w:val="28"/>
          <w:szCs w:val="28"/>
          <w:u w:val="single"/>
        </w:rPr>
      </w:pPr>
    </w:p>
    <w:p w14:paraId="2F79D34F" w14:textId="77777777" w:rsidR="00B55746" w:rsidRDefault="00B55746">
      <w:pPr>
        <w:rPr>
          <w:sz w:val="28"/>
          <w:szCs w:val="28"/>
          <w:u w:val="single"/>
        </w:rPr>
      </w:pPr>
    </w:p>
    <w:p w14:paraId="47AECFAF" w14:textId="77777777" w:rsidR="00F62DED" w:rsidRDefault="00F62DED">
      <w:pPr>
        <w:rPr>
          <w:sz w:val="28"/>
          <w:szCs w:val="28"/>
          <w:u w:val="single"/>
        </w:rPr>
      </w:pPr>
    </w:p>
    <w:p w14:paraId="0D4B2126" w14:textId="77777777" w:rsidR="00F62DED" w:rsidRDefault="00F62DED">
      <w:pPr>
        <w:rPr>
          <w:sz w:val="28"/>
          <w:szCs w:val="28"/>
          <w:u w:val="single"/>
        </w:rPr>
      </w:pPr>
    </w:p>
    <w:p w14:paraId="071F62DC" w14:textId="77777777" w:rsidR="00535F83" w:rsidRDefault="00535F83">
      <w:pPr>
        <w:rPr>
          <w:sz w:val="28"/>
          <w:szCs w:val="28"/>
          <w:u w:val="single"/>
        </w:rPr>
      </w:pPr>
    </w:p>
    <w:p w14:paraId="21F3B8A9" w14:textId="77777777" w:rsidR="00535F83" w:rsidRDefault="00535F83">
      <w:pPr>
        <w:rPr>
          <w:sz w:val="28"/>
          <w:szCs w:val="28"/>
          <w:u w:val="single"/>
        </w:rPr>
      </w:pPr>
    </w:p>
    <w:p w14:paraId="0048F252" w14:textId="77777777" w:rsidR="00535F83" w:rsidRDefault="00535F83">
      <w:pPr>
        <w:rPr>
          <w:sz w:val="28"/>
          <w:szCs w:val="28"/>
          <w:u w:val="single"/>
        </w:rPr>
      </w:pPr>
    </w:p>
    <w:p w14:paraId="4994F9CB" w14:textId="77777777" w:rsidR="00535F83" w:rsidRDefault="00535F83">
      <w:pPr>
        <w:rPr>
          <w:sz w:val="28"/>
          <w:szCs w:val="28"/>
          <w:u w:val="single"/>
        </w:rPr>
      </w:pPr>
    </w:p>
    <w:p w14:paraId="6D08579E" w14:textId="77777777" w:rsidR="00535F83" w:rsidRDefault="00535F83">
      <w:pPr>
        <w:rPr>
          <w:sz w:val="28"/>
          <w:szCs w:val="28"/>
          <w:u w:val="single"/>
        </w:rPr>
      </w:pPr>
    </w:p>
    <w:p w14:paraId="14931D37" w14:textId="77777777" w:rsidR="00535F83" w:rsidRDefault="00535F83">
      <w:pPr>
        <w:rPr>
          <w:sz w:val="28"/>
          <w:szCs w:val="28"/>
          <w:u w:val="single"/>
        </w:rPr>
      </w:pPr>
    </w:p>
    <w:p w14:paraId="74C6A809" w14:textId="77777777" w:rsidR="00535F83" w:rsidRDefault="00535F83">
      <w:pPr>
        <w:rPr>
          <w:sz w:val="28"/>
          <w:szCs w:val="28"/>
          <w:u w:val="single"/>
        </w:rPr>
      </w:pPr>
    </w:p>
    <w:p w14:paraId="3FFDCE31" w14:textId="77777777" w:rsidR="00535F83" w:rsidRDefault="00535F83">
      <w:pPr>
        <w:rPr>
          <w:sz w:val="28"/>
          <w:szCs w:val="28"/>
          <w:u w:val="single"/>
        </w:rPr>
      </w:pPr>
    </w:p>
    <w:p w14:paraId="402CA6A0" w14:textId="77777777" w:rsidR="00535F83" w:rsidRDefault="00535F83">
      <w:pPr>
        <w:rPr>
          <w:sz w:val="28"/>
          <w:szCs w:val="28"/>
          <w:u w:val="single"/>
        </w:rPr>
      </w:pPr>
    </w:p>
    <w:p w14:paraId="200B4EBA" w14:textId="77777777" w:rsidR="00535F83" w:rsidRDefault="00535F83">
      <w:pPr>
        <w:rPr>
          <w:sz w:val="28"/>
          <w:szCs w:val="28"/>
          <w:u w:val="single"/>
        </w:rPr>
      </w:pPr>
    </w:p>
    <w:p w14:paraId="35084105" w14:textId="77777777" w:rsidR="00535F83" w:rsidRDefault="00535F83">
      <w:pPr>
        <w:rPr>
          <w:sz w:val="28"/>
          <w:szCs w:val="28"/>
          <w:u w:val="single"/>
        </w:rPr>
      </w:pPr>
    </w:p>
    <w:p w14:paraId="2CC36E09" w14:textId="77777777" w:rsidR="00535F83" w:rsidRDefault="00535F83">
      <w:pPr>
        <w:rPr>
          <w:sz w:val="28"/>
          <w:szCs w:val="28"/>
          <w:u w:val="single"/>
        </w:rPr>
      </w:pPr>
    </w:p>
    <w:p w14:paraId="06E691B7" w14:textId="77777777" w:rsidR="00535F83" w:rsidRDefault="00535F83">
      <w:pPr>
        <w:rPr>
          <w:sz w:val="28"/>
          <w:szCs w:val="28"/>
          <w:u w:val="single"/>
        </w:rPr>
      </w:pPr>
    </w:p>
    <w:p w14:paraId="4011E913" w14:textId="77777777" w:rsidR="00535F83" w:rsidRDefault="00535F83">
      <w:pPr>
        <w:rPr>
          <w:sz w:val="28"/>
          <w:szCs w:val="28"/>
          <w:u w:val="single"/>
        </w:rPr>
      </w:pPr>
    </w:p>
    <w:p w14:paraId="204CFD7E" w14:textId="77777777" w:rsidR="00535F83" w:rsidRDefault="00535F83">
      <w:pPr>
        <w:rPr>
          <w:sz w:val="28"/>
          <w:szCs w:val="28"/>
          <w:u w:val="single"/>
        </w:rPr>
      </w:pPr>
    </w:p>
    <w:p w14:paraId="203EBD01" w14:textId="77777777" w:rsidR="00535F83" w:rsidRDefault="00535F83">
      <w:pPr>
        <w:rPr>
          <w:sz w:val="28"/>
          <w:szCs w:val="28"/>
          <w:u w:val="single"/>
        </w:rPr>
      </w:pPr>
    </w:p>
    <w:p w14:paraId="33965411" w14:textId="44A59B2C" w:rsidR="0057205E" w:rsidRPr="00BF59D3" w:rsidRDefault="0031404F">
      <w:pPr>
        <w:rPr>
          <w:sz w:val="28"/>
          <w:szCs w:val="28"/>
          <w:u w:val="single"/>
        </w:rPr>
      </w:pPr>
      <w:r w:rsidRPr="00BF59D3">
        <w:rPr>
          <w:sz w:val="28"/>
          <w:szCs w:val="28"/>
          <w:u w:val="single"/>
        </w:rPr>
        <w:lastRenderedPageBreak/>
        <w:t>Conclusion</w:t>
      </w:r>
    </w:p>
    <w:p w14:paraId="79B1319B" w14:textId="0005D0B6" w:rsidR="00B27539" w:rsidRPr="00C25537" w:rsidRDefault="001D7F2E">
      <w:pPr>
        <w:rPr>
          <w:sz w:val="24"/>
          <w:szCs w:val="24"/>
        </w:rPr>
      </w:pPr>
      <w:r>
        <w:rPr>
          <w:sz w:val="24"/>
          <w:szCs w:val="24"/>
        </w:rPr>
        <w:t>To conclude and i</w:t>
      </w:r>
      <w:r w:rsidR="00C25537" w:rsidRPr="00C25537">
        <w:rPr>
          <w:sz w:val="24"/>
          <w:szCs w:val="24"/>
        </w:rPr>
        <w:t>n light of the critical assessment of this essay, it</w:t>
      </w:r>
      <w:r w:rsidR="004A213E">
        <w:rPr>
          <w:sz w:val="24"/>
          <w:szCs w:val="24"/>
        </w:rPr>
        <w:t xml:space="preserve"> is essential that businesses </w:t>
      </w:r>
      <w:r w:rsidR="00B27144">
        <w:rPr>
          <w:sz w:val="24"/>
          <w:szCs w:val="24"/>
        </w:rPr>
        <w:t xml:space="preserve">implement ethical and sustainable </w:t>
      </w:r>
      <w:r w:rsidR="00C25537" w:rsidRPr="00C25537">
        <w:rPr>
          <w:sz w:val="24"/>
          <w:szCs w:val="24"/>
        </w:rPr>
        <w:t xml:space="preserve">sustainability practices and policies that will allow them to achieve their objectives without exacerbating the social, financial, or environmental crises that exist today and will exist in the future. All businesses must strive </w:t>
      </w:r>
      <w:r w:rsidR="002F72E7">
        <w:rPr>
          <w:sz w:val="24"/>
          <w:szCs w:val="24"/>
        </w:rPr>
        <w:t>make improvement</w:t>
      </w:r>
      <w:r w:rsidR="00E82A14">
        <w:rPr>
          <w:sz w:val="24"/>
          <w:szCs w:val="24"/>
        </w:rPr>
        <w:t>s</w:t>
      </w:r>
      <w:r w:rsidR="002F72E7">
        <w:rPr>
          <w:sz w:val="24"/>
          <w:szCs w:val="24"/>
        </w:rPr>
        <w:t xml:space="preserve"> </w:t>
      </w:r>
      <w:r w:rsidR="00E82A14">
        <w:rPr>
          <w:sz w:val="24"/>
          <w:szCs w:val="24"/>
        </w:rPr>
        <w:t xml:space="preserve">in </w:t>
      </w:r>
      <w:r w:rsidR="00BD106A">
        <w:rPr>
          <w:sz w:val="24"/>
          <w:szCs w:val="24"/>
        </w:rPr>
        <w:t>to</w:t>
      </w:r>
      <w:r w:rsidR="00E82A14">
        <w:rPr>
          <w:sz w:val="24"/>
          <w:szCs w:val="24"/>
        </w:rPr>
        <w:t xml:space="preserve"> </w:t>
      </w:r>
      <w:r w:rsidR="00C25537" w:rsidRPr="00C25537">
        <w:rPr>
          <w:sz w:val="24"/>
          <w:szCs w:val="24"/>
        </w:rPr>
        <w:t>balanc</w:t>
      </w:r>
      <w:r w:rsidR="00BD106A">
        <w:rPr>
          <w:sz w:val="24"/>
          <w:szCs w:val="24"/>
        </w:rPr>
        <w:t>ing</w:t>
      </w:r>
      <w:r w:rsidR="00C25537" w:rsidRPr="00C25537">
        <w:rPr>
          <w:sz w:val="24"/>
          <w:szCs w:val="24"/>
        </w:rPr>
        <w:t xml:space="preserve"> their triple bottom line </w:t>
      </w:r>
      <w:r w:rsidR="00BD106A">
        <w:rPr>
          <w:sz w:val="24"/>
          <w:szCs w:val="24"/>
        </w:rPr>
        <w:t xml:space="preserve">effectively </w:t>
      </w:r>
      <w:r w:rsidR="00C25537" w:rsidRPr="00C25537">
        <w:rPr>
          <w:sz w:val="24"/>
          <w:szCs w:val="24"/>
        </w:rPr>
        <w:t xml:space="preserve">by developing and implementing new </w:t>
      </w:r>
      <w:r w:rsidR="00AD634B">
        <w:rPr>
          <w:sz w:val="24"/>
          <w:szCs w:val="24"/>
        </w:rPr>
        <w:t xml:space="preserve">sustainability </w:t>
      </w:r>
      <w:r w:rsidR="00C25537" w:rsidRPr="00C25537">
        <w:rPr>
          <w:sz w:val="24"/>
          <w:szCs w:val="24"/>
        </w:rPr>
        <w:t xml:space="preserve">strategies </w:t>
      </w:r>
      <w:r w:rsidR="00AD634B">
        <w:rPr>
          <w:sz w:val="24"/>
          <w:szCs w:val="24"/>
        </w:rPr>
        <w:t>as</w:t>
      </w:r>
      <w:r w:rsidR="00C25537" w:rsidRPr="00C25537">
        <w:rPr>
          <w:sz w:val="24"/>
          <w:szCs w:val="24"/>
        </w:rPr>
        <w:t xml:space="preserve"> each component has the potential to negatively impact the others.</w:t>
      </w:r>
      <w:r w:rsidR="00C25537">
        <w:rPr>
          <w:sz w:val="24"/>
          <w:szCs w:val="24"/>
        </w:rPr>
        <w:t xml:space="preserve"> </w:t>
      </w:r>
      <w:r w:rsidR="00633893">
        <w:rPr>
          <w:sz w:val="24"/>
          <w:szCs w:val="24"/>
        </w:rPr>
        <w:t>Sadly</w:t>
      </w:r>
      <w:r w:rsidR="00633893" w:rsidRPr="00633893">
        <w:rPr>
          <w:sz w:val="24"/>
          <w:szCs w:val="24"/>
        </w:rPr>
        <w:t xml:space="preserve">, it is clear that global warming are having adverse effects on communities </w:t>
      </w:r>
      <w:r w:rsidR="00633893" w:rsidRPr="00633893">
        <w:rPr>
          <w:sz w:val="24"/>
          <w:szCs w:val="24"/>
        </w:rPr>
        <w:t>throughout</w:t>
      </w:r>
      <w:r w:rsidR="00633893" w:rsidRPr="00633893">
        <w:rPr>
          <w:sz w:val="24"/>
          <w:szCs w:val="24"/>
        </w:rPr>
        <w:t xml:space="preserve"> the globe, and it is unclear whether we will be able to reverse them, however, one thing is certain if we do not work together to address and solve the issues around the world through innovative solutions, poverty will rise, endangering the health and well-being of society; the economy will falter, leading to financial instability; and the current climate crisis will worsen, leading to catastrophe.</w:t>
      </w:r>
      <w:r w:rsidR="0085488E">
        <w:rPr>
          <w:sz w:val="24"/>
          <w:szCs w:val="24"/>
        </w:rPr>
        <w:t xml:space="preserve"> </w:t>
      </w:r>
    </w:p>
    <w:p w14:paraId="20D91325" w14:textId="77777777" w:rsidR="003A4015" w:rsidRDefault="003A4015">
      <w:pPr>
        <w:rPr>
          <w:sz w:val="28"/>
          <w:szCs w:val="28"/>
          <w:u w:val="single"/>
        </w:rPr>
      </w:pPr>
    </w:p>
    <w:p w14:paraId="2A4BA648" w14:textId="77777777" w:rsidR="00645BCC" w:rsidRDefault="00645BCC">
      <w:pPr>
        <w:rPr>
          <w:sz w:val="28"/>
          <w:szCs w:val="28"/>
          <w:u w:val="single"/>
        </w:rPr>
      </w:pPr>
    </w:p>
    <w:p w14:paraId="5B1FF5A4" w14:textId="77777777" w:rsidR="00645BCC" w:rsidRDefault="00645BCC">
      <w:pPr>
        <w:rPr>
          <w:sz w:val="28"/>
          <w:szCs w:val="28"/>
          <w:u w:val="single"/>
        </w:rPr>
      </w:pPr>
    </w:p>
    <w:p w14:paraId="73F5DAE3" w14:textId="77777777" w:rsidR="00645BCC" w:rsidRDefault="00645BCC">
      <w:pPr>
        <w:rPr>
          <w:sz w:val="28"/>
          <w:szCs w:val="28"/>
          <w:u w:val="single"/>
        </w:rPr>
      </w:pPr>
    </w:p>
    <w:p w14:paraId="276BAB49" w14:textId="77777777" w:rsidR="00645BCC" w:rsidRDefault="00645BCC">
      <w:pPr>
        <w:rPr>
          <w:sz w:val="28"/>
          <w:szCs w:val="28"/>
          <w:u w:val="single"/>
        </w:rPr>
      </w:pPr>
    </w:p>
    <w:p w14:paraId="002FE3D9" w14:textId="77777777" w:rsidR="00645BCC" w:rsidRDefault="00645BCC">
      <w:pPr>
        <w:rPr>
          <w:sz w:val="28"/>
          <w:szCs w:val="28"/>
          <w:u w:val="single"/>
        </w:rPr>
      </w:pPr>
    </w:p>
    <w:p w14:paraId="03C57496" w14:textId="77777777" w:rsidR="00992E5B" w:rsidRDefault="00992E5B">
      <w:pPr>
        <w:rPr>
          <w:sz w:val="28"/>
          <w:szCs w:val="28"/>
          <w:u w:val="single"/>
        </w:rPr>
      </w:pPr>
    </w:p>
    <w:p w14:paraId="7FDBA11D" w14:textId="77777777" w:rsidR="00535F83" w:rsidRDefault="00535F83">
      <w:pPr>
        <w:rPr>
          <w:sz w:val="28"/>
          <w:szCs w:val="28"/>
          <w:u w:val="single"/>
        </w:rPr>
      </w:pPr>
    </w:p>
    <w:p w14:paraId="2CF9B838" w14:textId="77777777" w:rsidR="00535F83" w:rsidRDefault="00535F83">
      <w:pPr>
        <w:rPr>
          <w:sz w:val="28"/>
          <w:szCs w:val="28"/>
          <w:u w:val="single"/>
        </w:rPr>
      </w:pPr>
    </w:p>
    <w:p w14:paraId="09626EDE" w14:textId="77777777" w:rsidR="00535F83" w:rsidRDefault="00535F83">
      <w:pPr>
        <w:rPr>
          <w:sz w:val="28"/>
          <w:szCs w:val="28"/>
          <w:u w:val="single"/>
        </w:rPr>
      </w:pPr>
    </w:p>
    <w:p w14:paraId="6AAE37CB" w14:textId="77777777" w:rsidR="00535F83" w:rsidRDefault="00535F83">
      <w:pPr>
        <w:rPr>
          <w:sz w:val="28"/>
          <w:szCs w:val="28"/>
          <w:u w:val="single"/>
        </w:rPr>
      </w:pPr>
    </w:p>
    <w:p w14:paraId="56333A5D" w14:textId="77777777" w:rsidR="00535F83" w:rsidRDefault="00535F83">
      <w:pPr>
        <w:rPr>
          <w:sz w:val="28"/>
          <w:szCs w:val="28"/>
          <w:u w:val="single"/>
        </w:rPr>
      </w:pPr>
    </w:p>
    <w:p w14:paraId="3552C8B1" w14:textId="77777777" w:rsidR="00535F83" w:rsidRDefault="00535F83">
      <w:pPr>
        <w:rPr>
          <w:sz w:val="28"/>
          <w:szCs w:val="28"/>
          <w:u w:val="single"/>
        </w:rPr>
      </w:pPr>
    </w:p>
    <w:p w14:paraId="03FC621E" w14:textId="77777777" w:rsidR="00535F83" w:rsidRDefault="00535F83">
      <w:pPr>
        <w:rPr>
          <w:sz w:val="28"/>
          <w:szCs w:val="28"/>
          <w:u w:val="single"/>
        </w:rPr>
      </w:pPr>
    </w:p>
    <w:p w14:paraId="10075F09" w14:textId="77777777" w:rsidR="00535F83" w:rsidRDefault="00535F83">
      <w:pPr>
        <w:rPr>
          <w:sz w:val="28"/>
          <w:szCs w:val="28"/>
          <w:u w:val="single"/>
        </w:rPr>
      </w:pPr>
    </w:p>
    <w:p w14:paraId="6D1522C3" w14:textId="77777777" w:rsidR="00535F83" w:rsidRDefault="00535F83">
      <w:pPr>
        <w:rPr>
          <w:sz w:val="28"/>
          <w:szCs w:val="28"/>
          <w:u w:val="single"/>
        </w:rPr>
      </w:pPr>
    </w:p>
    <w:p w14:paraId="494ACAD1" w14:textId="77777777" w:rsidR="00C87E6E" w:rsidRDefault="00C87E6E">
      <w:pPr>
        <w:rPr>
          <w:sz w:val="28"/>
          <w:szCs w:val="28"/>
          <w:u w:val="single"/>
        </w:rPr>
      </w:pPr>
    </w:p>
    <w:p w14:paraId="03E7ED8E" w14:textId="77777777" w:rsidR="00C87E6E" w:rsidRDefault="00C87E6E">
      <w:pPr>
        <w:rPr>
          <w:sz w:val="28"/>
          <w:szCs w:val="28"/>
          <w:u w:val="single"/>
        </w:rPr>
      </w:pPr>
    </w:p>
    <w:p w14:paraId="045E37B8" w14:textId="55539E2C" w:rsidR="00ED5E4F" w:rsidRPr="00123537" w:rsidRDefault="00B27539">
      <w:pPr>
        <w:rPr>
          <w:sz w:val="28"/>
          <w:szCs w:val="28"/>
          <w:u w:val="single"/>
        </w:rPr>
      </w:pPr>
      <w:r w:rsidRPr="00123537">
        <w:rPr>
          <w:sz w:val="28"/>
          <w:szCs w:val="28"/>
          <w:u w:val="single"/>
        </w:rPr>
        <w:lastRenderedPageBreak/>
        <w:t>References</w:t>
      </w:r>
    </w:p>
    <w:p w14:paraId="70CC0846" w14:textId="146B849C" w:rsidR="00B030A3" w:rsidRPr="00123537" w:rsidRDefault="00AF7B8A">
      <w:pPr>
        <w:rPr>
          <w:sz w:val="24"/>
          <w:szCs w:val="24"/>
        </w:rPr>
      </w:pPr>
      <w:r w:rsidRPr="00123537">
        <w:rPr>
          <w:sz w:val="24"/>
          <w:szCs w:val="24"/>
        </w:rPr>
        <w:t xml:space="preserve">Barrow, J. M., &amp; Khandhar, P. B. (2017). Deontology. </w:t>
      </w:r>
      <w:hyperlink r:id="rId9" w:history="1">
        <w:r w:rsidR="00AC3159" w:rsidRPr="00123537">
          <w:rPr>
            <w:rStyle w:val="Hyperlink"/>
            <w:color w:val="auto"/>
            <w:sz w:val="24"/>
            <w:szCs w:val="24"/>
            <w:u w:val="none"/>
          </w:rPr>
          <w:t>https://europepmc.org/article/nbk/nbk459296</w:t>
        </w:r>
      </w:hyperlink>
      <w:r w:rsidR="00AC3159" w:rsidRPr="00123537">
        <w:rPr>
          <w:sz w:val="24"/>
          <w:szCs w:val="24"/>
        </w:rPr>
        <w:t xml:space="preserve"> </w:t>
      </w:r>
      <w:r w:rsidR="00715347">
        <w:rPr>
          <w:sz w:val="24"/>
          <w:szCs w:val="24"/>
        </w:rPr>
        <w:t xml:space="preserve"> </w:t>
      </w:r>
    </w:p>
    <w:p w14:paraId="49DAC32D" w14:textId="7F49B023" w:rsidR="007F38A5" w:rsidRPr="00123537" w:rsidRDefault="007F38A5">
      <w:pPr>
        <w:rPr>
          <w:sz w:val="24"/>
          <w:szCs w:val="24"/>
        </w:rPr>
      </w:pPr>
      <w:r w:rsidRPr="00123537">
        <w:rPr>
          <w:sz w:val="24"/>
          <w:szCs w:val="24"/>
        </w:rPr>
        <w:t>Benlahcene, A., Zainuddin, R. B., Syakiran, N., &amp; Ismail, A. B. (2018). A narrative review of ethics theories: Teleological &amp; deontological Ethics. Journal of Humanities and Social Science (IOSR-JHSS), 23(1), 31-32.</w:t>
      </w:r>
      <w:r w:rsidR="00C24D1B" w:rsidRPr="00123537">
        <w:rPr>
          <w:sz w:val="24"/>
          <w:szCs w:val="24"/>
        </w:rPr>
        <w:t xml:space="preserve"> DOI: 10.9790/0837-2307063138</w:t>
      </w:r>
      <w:r w:rsidR="008368AE" w:rsidRPr="00123537">
        <w:rPr>
          <w:sz w:val="24"/>
          <w:szCs w:val="24"/>
        </w:rPr>
        <w:t xml:space="preserve">. </w:t>
      </w:r>
      <w:hyperlink r:id="rId10" w:history="1">
        <w:r w:rsidR="008368AE" w:rsidRPr="00123537">
          <w:rPr>
            <w:rStyle w:val="Hyperlink"/>
            <w:color w:val="auto"/>
            <w:sz w:val="24"/>
            <w:szCs w:val="24"/>
            <w:u w:val="none"/>
          </w:rPr>
          <w:t>https://www.researchgate.net/profile/Abderrahmane-Benlahcene/publication/326539144_A_Narrative_Review_Of_Ethics_Theories_Teleological_Deontological_Ethics/links/5dd1d10292851c382f46a659/A-Narrative-Review-Of-Ethics-Theories-Teleological-Deontological-Ethics.pdf</w:t>
        </w:r>
      </w:hyperlink>
      <w:r w:rsidR="008368AE" w:rsidRPr="00123537">
        <w:rPr>
          <w:sz w:val="24"/>
          <w:szCs w:val="24"/>
        </w:rPr>
        <w:t xml:space="preserve"> </w:t>
      </w:r>
    </w:p>
    <w:p w14:paraId="67017FF1" w14:textId="3C7AB908" w:rsidR="00C617EE" w:rsidRPr="00123537" w:rsidRDefault="00C617EE">
      <w:pPr>
        <w:rPr>
          <w:sz w:val="24"/>
          <w:szCs w:val="24"/>
        </w:rPr>
      </w:pPr>
      <w:r w:rsidRPr="00123537">
        <w:rPr>
          <w:sz w:val="24"/>
          <w:szCs w:val="24"/>
        </w:rPr>
        <w:t xml:space="preserve">Bleda, M., &amp; Shackley, S. (2008). The dynamics of belief in climate change and its risks in business organisations. Ecological Economics, 66(2-3), 517-532. </w:t>
      </w:r>
      <w:hyperlink r:id="rId11" w:history="1">
        <w:r w:rsidRPr="00123537">
          <w:rPr>
            <w:rStyle w:val="Hyperlink"/>
            <w:color w:val="auto"/>
            <w:sz w:val="24"/>
            <w:szCs w:val="24"/>
            <w:u w:val="none"/>
          </w:rPr>
          <w:t>https://doi.org/10.1016/j.ecolecon.2007.10.021</w:t>
        </w:r>
      </w:hyperlink>
      <w:r w:rsidRPr="00123537">
        <w:rPr>
          <w:sz w:val="24"/>
          <w:szCs w:val="24"/>
        </w:rPr>
        <w:t xml:space="preserve"> </w:t>
      </w:r>
    </w:p>
    <w:p w14:paraId="14EF3349" w14:textId="2CACE059" w:rsidR="001E2BC8" w:rsidRPr="00123537" w:rsidRDefault="00462F95">
      <w:pPr>
        <w:rPr>
          <w:sz w:val="24"/>
          <w:szCs w:val="24"/>
        </w:rPr>
      </w:pPr>
      <w:r w:rsidRPr="00123537">
        <w:rPr>
          <w:sz w:val="24"/>
          <w:szCs w:val="24"/>
        </w:rPr>
        <w:t xml:space="preserve">British Council. (2024). </w:t>
      </w:r>
      <w:r w:rsidR="00166458" w:rsidRPr="00123537">
        <w:rPr>
          <w:sz w:val="24"/>
          <w:szCs w:val="24"/>
        </w:rPr>
        <w:t xml:space="preserve">What are the sustainable development goals? </w:t>
      </w:r>
      <w:hyperlink r:id="rId12" w:history="1">
        <w:r w:rsidR="00166458" w:rsidRPr="00123537">
          <w:rPr>
            <w:rStyle w:val="Hyperlink"/>
            <w:color w:val="auto"/>
            <w:sz w:val="24"/>
            <w:szCs w:val="24"/>
            <w:u w:val="none"/>
          </w:rPr>
          <w:t>https://www.britishcouncil.org/sustainable-development-goals/what-are-they</w:t>
        </w:r>
      </w:hyperlink>
      <w:r w:rsidR="00166458" w:rsidRPr="00123537">
        <w:rPr>
          <w:sz w:val="24"/>
          <w:szCs w:val="24"/>
        </w:rPr>
        <w:t xml:space="preserve"> </w:t>
      </w:r>
    </w:p>
    <w:p w14:paraId="7A725F34" w14:textId="226A6852" w:rsidR="00C843BD" w:rsidRPr="00123537" w:rsidRDefault="00C901CF">
      <w:pPr>
        <w:rPr>
          <w:sz w:val="24"/>
          <w:szCs w:val="24"/>
        </w:rPr>
      </w:pPr>
      <w:r w:rsidRPr="00123537">
        <w:rPr>
          <w:sz w:val="24"/>
          <w:szCs w:val="24"/>
        </w:rPr>
        <w:t xml:space="preserve">Chell, E., Spence, L. J., Perrini, F., &amp; Harris, J. D. (2016). Social entrepreneurship and business ethics: Does social equal ethical?. Journal of business ethics, 133, 619-625. </w:t>
      </w:r>
      <w:hyperlink r:id="rId13" w:history="1">
        <w:r w:rsidR="00350ABF" w:rsidRPr="00123537">
          <w:rPr>
            <w:rStyle w:val="Hyperlink"/>
            <w:color w:val="auto"/>
            <w:sz w:val="24"/>
            <w:szCs w:val="24"/>
            <w:u w:val="none"/>
          </w:rPr>
          <w:t>https://link.springer.com/article/10.1007/s10551-014-2439-6</w:t>
        </w:r>
      </w:hyperlink>
      <w:r w:rsidR="00350ABF" w:rsidRPr="00123537">
        <w:rPr>
          <w:sz w:val="24"/>
          <w:szCs w:val="24"/>
        </w:rPr>
        <w:t xml:space="preserve"> </w:t>
      </w:r>
    </w:p>
    <w:p w14:paraId="28FA5EDA" w14:textId="70E8D9F3" w:rsidR="000A5234" w:rsidRPr="00123537" w:rsidRDefault="000A5234">
      <w:pPr>
        <w:rPr>
          <w:sz w:val="24"/>
          <w:szCs w:val="24"/>
        </w:rPr>
      </w:pPr>
      <w:r w:rsidRPr="00123537">
        <w:rPr>
          <w:sz w:val="24"/>
          <w:szCs w:val="24"/>
        </w:rPr>
        <w:t xml:space="preserve">Climate Portal. (2021). </w:t>
      </w:r>
      <w:r w:rsidR="00701B5D" w:rsidRPr="00123537">
        <w:rPr>
          <w:sz w:val="24"/>
          <w:szCs w:val="24"/>
        </w:rPr>
        <w:t xml:space="preserve">What is “sustainability”? Is it the same thing as taking action on climate change? </w:t>
      </w:r>
      <w:hyperlink r:id="rId14" w:history="1">
        <w:r w:rsidR="00F364C6" w:rsidRPr="00123537">
          <w:rPr>
            <w:rStyle w:val="Hyperlink"/>
            <w:color w:val="auto"/>
            <w:sz w:val="24"/>
            <w:szCs w:val="24"/>
            <w:u w:val="none"/>
          </w:rPr>
          <w:t>https://climate.mit.edu/ask-mit/what-sustainability-it-same-thing-taking-action-climate-change</w:t>
        </w:r>
      </w:hyperlink>
      <w:r w:rsidR="00F364C6" w:rsidRPr="00123537">
        <w:rPr>
          <w:sz w:val="24"/>
          <w:szCs w:val="24"/>
        </w:rPr>
        <w:t xml:space="preserve"> </w:t>
      </w:r>
    </w:p>
    <w:p w14:paraId="4E444C11" w14:textId="5456F30C" w:rsidR="004A5AD2" w:rsidRPr="00123537" w:rsidRDefault="004A5AD2">
      <w:pPr>
        <w:rPr>
          <w:sz w:val="24"/>
          <w:szCs w:val="24"/>
        </w:rPr>
      </w:pPr>
      <w:r w:rsidRPr="00123537">
        <w:rPr>
          <w:sz w:val="24"/>
          <w:szCs w:val="24"/>
        </w:rPr>
        <w:t xml:space="preserve">Dunton-David, C. (2022). The Big Issue. </w:t>
      </w:r>
      <w:r w:rsidR="00215148" w:rsidRPr="00123537">
        <w:rPr>
          <w:sz w:val="24"/>
          <w:szCs w:val="24"/>
        </w:rPr>
        <w:t xml:space="preserve">Press Release. Big Issue Invest reports £37 million of investment into social enterprises and charities at time of crisis. </w:t>
      </w:r>
      <w:hyperlink r:id="rId15" w:history="1">
        <w:r w:rsidR="00540A6F" w:rsidRPr="00123537">
          <w:rPr>
            <w:rStyle w:val="Hyperlink"/>
            <w:color w:val="auto"/>
            <w:sz w:val="24"/>
            <w:szCs w:val="24"/>
            <w:u w:val="none"/>
          </w:rPr>
          <w:t>https://www.bigissue.com/press-release/big-issue-invest-reports-37-million-of-investment-into-social-enterprises-and-charities-at-time-of-crisis/</w:t>
        </w:r>
      </w:hyperlink>
      <w:r w:rsidR="00540A6F" w:rsidRPr="00123537">
        <w:rPr>
          <w:sz w:val="24"/>
          <w:szCs w:val="24"/>
        </w:rPr>
        <w:t xml:space="preserve"> </w:t>
      </w:r>
    </w:p>
    <w:p w14:paraId="771BC352" w14:textId="31B3B8FB" w:rsidR="008749E5" w:rsidRPr="00123537" w:rsidRDefault="008749E5">
      <w:pPr>
        <w:rPr>
          <w:sz w:val="24"/>
          <w:szCs w:val="24"/>
        </w:rPr>
      </w:pPr>
      <w:r w:rsidRPr="00123537">
        <w:rPr>
          <w:sz w:val="24"/>
          <w:szCs w:val="24"/>
        </w:rPr>
        <w:t>GB Mag. (2024</w:t>
      </w:r>
      <w:r w:rsidR="000A524C" w:rsidRPr="00123537">
        <w:rPr>
          <w:sz w:val="24"/>
          <w:szCs w:val="24"/>
        </w:rPr>
        <w:t xml:space="preserve">). The Big Issue: What is it and why should I buy it? </w:t>
      </w:r>
      <w:hyperlink r:id="rId16" w:anchor=":~:text=The%20Big%20Issue%20is%20a%20national%20award-winning%20magazine,vendors%20sell%20The%20Big%20Issue%20across%20the%20UK" w:history="1">
        <w:r w:rsidR="00771F22" w:rsidRPr="00123537">
          <w:rPr>
            <w:rStyle w:val="Hyperlink"/>
            <w:color w:val="auto"/>
            <w:sz w:val="24"/>
            <w:szCs w:val="24"/>
            <w:u w:val="none"/>
          </w:rPr>
          <w:t>https://greatbritishmag.co.uk/uk-culture/big-issue-etiquette/#:~:text=The%20Big%20Issue%20is%20a%20national%20award-winning%20magazine,vendors%20sell%20The%20Big%20Issue%20across%20the%20UK</w:t>
        </w:r>
      </w:hyperlink>
      <w:r w:rsidR="00771F22" w:rsidRPr="00123537">
        <w:rPr>
          <w:sz w:val="24"/>
          <w:szCs w:val="24"/>
        </w:rPr>
        <w:t xml:space="preserve">. </w:t>
      </w:r>
    </w:p>
    <w:p w14:paraId="7FC34320" w14:textId="3242C1AF" w:rsidR="00233586" w:rsidRPr="00123537" w:rsidRDefault="006002A2">
      <w:pPr>
        <w:rPr>
          <w:sz w:val="24"/>
          <w:szCs w:val="24"/>
        </w:rPr>
      </w:pPr>
      <w:r w:rsidRPr="00123537">
        <w:rPr>
          <w:sz w:val="24"/>
          <w:szCs w:val="24"/>
        </w:rPr>
        <w:t xml:space="preserve">George, G. Howard-Grenville, J. Joshie, A. &amp; Tihanyi, L. (2016). </w:t>
      </w:r>
      <w:r w:rsidR="0023062D" w:rsidRPr="00123537">
        <w:rPr>
          <w:sz w:val="24"/>
          <w:szCs w:val="24"/>
        </w:rPr>
        <w:t xml:space="preserve">Academy of Management. </w:t>
      </w:r>
      <w:r w:rsidR="00963859" w:rsidRPr="00123537">
        <w:rPr>
          <w:sz w:val="24"/>
          <w:szCs w:val="24"/>
        </w:rPr>
        <w:t xml:space="preserve">Understanding and Tackling Societal Grand </w:t>
      </w:r>
      <w:r w:rsidR="000C05F9" w:rsidRPr="00123537">
        <w:rPr>
          <w:sz w:val="24"/>
          <w:szCs w:val="24"/>
        </w:rPr>
        <w:t>Challenges</w:t>
      </w:r>
      <w:r w:rsidR="00963859" w:rsidRPr="00123537">
        <w:rPr>
          <w:sz w:val="24"/>
          <w:szCs w:val="24"/>
        </w:rPr>
        <w:t xml:space="preserve"> </w:t>
      </w:r>
      <w:r w:rsidR="000C05F9" w:rsidRPr="00123537">
        <w:rPr>
          <w:sz w:val="24"/>
          <w:szCs w:val="24"/>
        </w:rPr>
        <w:t xml:space="preserve">Through Management Research. </w:t>
      </w:r>
      <w:hyperlink r:id="rId17" w:history="1">
        <w:r w:rsidR="001E5821" w:rsidRPr="00123537">
          <w:rPr>
            <w:rStyle w:val="Hyperlink"/>
            <w:color w:val="auto"/>
            <w:sz w:val="24"/>
            <w:szCs w:val="24"/>
            <w:u w:val="none"/>
          </w:rPr>
          <w:t>https://journals.aom.org/doi/10.5465/amj.2016.4007</w:t>
        </w:r>
      </w:hyperlink>
      <w:r w:rsidR="001E5821" w:rsidRPr="00123537">
        <w:rPr>
          <w:sz w:val="24"/>
          <w:szCs w:val="24"/>
        </w:rPr>
        <w:t xml:space="preserve"> </w:t>
      </w:r>
    </w:p>
    <w:p w14:paraId="17ABDF7D" w14:textId="00183BA0" w:rsidR="00C20921" w:rsidRPr="00123537" w:rsidRDefault="00C20921">
      <w:pPr>
        <w:rPr>
          <w:sz w:val="24"/>
          <w:szCs w:val="24"/>
        </w:rPr>
      </w:pPr>
      <w:r w:rsidRPr="00123537">
        <w:rPr>
          <w:sz w:val="24"/>
          <w:szCs w:val="24"/>
        </w:rPr>
        <w:t xml:space="preserve">Glavič, P., &amp; Lukman, R. (2007). Review of sustainability terms and their definitions. Journal of cleaner production, 15(18), 1875-1885. </w:t>
      </w:r>
      <w:hyperlink r:id="rId18" w:history="1">
        <w:r w:rsidR="00853F3C" w:rsidRPr="00123537">
          <w:rPr>
            <w:rStyle w:val="Hyperlink"/>
            <w:color w:val="auto"/>
            <w:sz w:val="24"/>
            <w:szCs w:val="24"/>
            <w:u w:val="none"/>
          </w:rPr>
          <w:t>https://doi.org/10.1016/j.jclepro.2006.12.006</w:t>
        </w:r>
      </w:hyperlink>
      <w:r w:rsidR="00853F3C" w:rsidRPr="00123537">
        <w:rPr>
          <w:sz w:val="24"/>
          <w:szCs w:val="24"/>
        </w:rPr>
        <w:t xml:space="preserve"> </w:t>
      </w:r>
    </w:p>
    <w:p w14:paraId="52AC6396" w14:textId="61C66F7F" w:rsidR="00BB1FD8" w:rsidRPr="00123537" w:rsidRDefault="00BB1FD8">
      <w:pPr>
        <w:rPr>
          <w:sz w:val="24"/>
          <w:szCs w:val="24"/>
        </w:rPr>
      </w:pPr>
      <w:r w:rsidRPr="00123537">
        <w:rPr>
          <w:sz w:val="24"/>
          <w:szCs w:val="24"/>
        </w:rPr>
        <w:t>Government of the Netherlands. (2023)</w:t>
      </w:r>
      <w:r w:rsidR="00566685" w:rsidRPr="00123537">
        <w:rPr>
          <w:sz w:val="24"/>
          <w:szCs w:val="24"/>
        </w:rPr>
        <w:t xml:space="preserve"> Documents. </w:t>
      </w:r>
      <w:hyperlink r:id="rId19" w:history="1">
        <w:r w:rsidR="00566685" w:rsidRPr="00123537">
          <w:rPr>
            <w:rStyle w:val="Hyperlink"/>
            <w:color w:val="auto"/>
            <w:sz w:val="24"/>
            <w:szCs w:val="24"/>
            <w:u w:val="none"/>
          </w:rPr>
          <w:t>https://www.government.nl/documents/speeches/2023/09/22/speech-pm-rutte-un-general-assembly</w:t>
        </w:r>
      </w:hyperlink>
      <w:r w:rsidR="00566685" w:rsidRPr="00123537">
        <w:rPr>
          <w:sz w:val="24"/>
          <w:szCs w:val="24"/>
        </w:rPr>
        <w:t xml:space="preserve"> </w:t>
      </w:r>
    </w:p>
    <w:p w14:paraId="54F17B62" w14:textId="217CD394" w:rsidR="006F3069" w:rsidRPr="00123537" w:rsidRDefault="006F3069">
      <w:pPr>
        <w:rPr>
          <w:sz w:val="24"/>
          <w:szCs w:val="24"/>
        </w:rPr>
      </w:pPr>
      <w:r w:rsidRPr="00123537">
        <w:rPr>
          <w:sz w:val="24"/>
          <w:szCs w:val="24"/>
        </w:rPr>
        <w:lastRenderedPageBreak/>
        <w:t>Green Peace</w:t>
      </w:r>
      <w:r w:rsidR="00052751" w:rsidRPr="00123537">
        <w:rPr>
          <w:sz w:val="24"/>
          <w:szCs w:val="24"/>
        </w:rPr>
        <w:t>.</w:t>
      </w:r>
      <w:r w:rsidRPr="00123537">
        <w:rPr>
          <w:sz w:val="24"/>
          <w:szCs w:val="24"/>
        </w:rPr>
        <w:t xml:space="preserve"> (2021)</w:t>
      </w:r>
      <w:r w:rsidR="00052751" w:rsidRPr="00123537">
        <w:rPr>
          <w:sz w:val="24"/>
          <w:szCs w:val="24"/>
        </w:rPr>
        <w:t xml:space="preserve">. 2021: Now is the time to tackle the climate, nature and health emergencies. </w:t>
      </w:r>
      <w:hyperlink r:id="rId20" w:history="1">
        <w:r w:rsidR="00CC02FF" w:rsidRPr="00123537">
          <w:rPr>
            <w:rStyle w:val="Hyperlink"/>
            <w:color w:val="auto"/>
            <w:sz w:val="24"/>
            <w:szCs w:val="24"/>
            <w:u w:val="none"/>
          </w:rPr>
          <w:t>https://www.greenpeace.org.uk/news/2021-now-is-the-time-tackle-climate-nature-health-emergencies/</w:t>
        </w:r>
      </w:hyperlink>
      <w:r w:rsidR="00CC02FF" w:rsidRPr="00123537">
        <w:rPr>
          <w:sz w:val="24"/>
          <w:szCs w:val="24"/>
        </w:rPr>
        <w:t xml:space="preserve"> </w:t>
      </w:r>
    </w:p>
    <w:p w14:paraId="1A03306C" w14:textId="1D2330EE" w:rsidR="00F87CFA" w:rsidRPr="00123537" w:rsidRDefault="00F87CFA">
      <w:pPr>
        <w:rPr>
          <w:sz w:val="24"/>
          <w:szCs w:val="24"/>
        </w:rPr>
      </w:pPr>
      <w:bookmarkStart w:id="8" w:name="_Hlk155253172"/>
      <w:r w:rsidRPr="00123537">
        <w:rPr>
          <w:sz w:val="24"/>
          <w:szCs w:val="24"/>
        </w:rPr>
        <w:t>Gümüsay, A. A., Marti, E., Trittin-Ulbrich, H., &amp; Wickert, C. (2022</w:t>
      </w:r>
      <w:bookmarkEnd w:id="8"/>
      <w:r w:rsidRPr="00123537">
        <w:rPr>
          <w:sz w:val="24"/>
          <w:szCs w:val="24"/>
        </w:rPr>
        <w:t>). How organizing matters for societal grand challenges. In Organizing for Societal Grand Challenges (pp. 1-14). Emerald Publishing Limited</w:t>
      </w:r>
      <w:r w:rsidR="00763E07" w:rsidRPr="00123537">
        <w:rPr>
          <w:sz w:val="24"/>
          <w:szCs w:val="24"/>
        </w:rPr>
        <w:t xml:space="preserve">. </w:t>
      </w:r>
      <w:hyperlink r:id="rId21" w:anchor="page=22" w:history="1">
        <w:r w:rsidR="00763E07" w:rsidRPr="00123537">
          <w:rPr>
            <w:rStyle w:val="Hyperlink"/>
            <w:color w:val="auto"/>
            <w:sz w:val="24"/>
            <w:szCs w:val="24"/>
            <w:u w:val="none"/>
          </w:rPr>
          <w:t>https://library.oapen.org/bitstream/handle/20.500.12657/53960/1/9781839098260.pdf#page=22</w:t>
        </w:r>
      </w:hyperlink>
      <w:r w:rsidR="00763E07" w:rsidRPr="00123537">
        <w:rPr>
          <w:sz w:val="24"/>
          <w:szCs w:val="24"/>
        </w:rPr>
        <w:t xml:space="preserve"> </w:t>
      </w:r>
    </w:p>
    <w:p w14:paraId="6962C341" w14:textId="3ED30F00" w:rsidR="00521773" w:rsidRPr="00123537" w:rsidRDefault="00521773">
      <w:pPr>
        <w:rPr>
          <w:sz w:val="24"/>
          <w:szCs w:val="24"/>
        </w:rPr>
      </w:pPr>
      <w:r w:rsidRPr="00123537">
        <w:rPr>
          <w:sz w:val="24"/>
          <w:szCs w:val="24"/>
        </w:rPr>
        <w:t xml:space="preserve">Heinberg, R., &amp; Lerch, D. (2010). What is sustainability. The post carbon reader, 11, 19. </w:t>
      </w:r>
      <w:hyperlink r:id="rId22" w:history="1">
        <w:r w:rsidRPr="00123537">
          <w:rPr>
            <w:rStyle w:val="Hyperlink"/>
            <w:color w:val="auto"/>
            <w:sz w:val="24"/>
            <w:szCs w:val="24"/>
            <w:u w:val="none"/>
          </w:rPr>
          <w:t>https://mycourses.aalto.fi/pluginfile.php/1159956/mod_page/content/9/Heinberg_WhatIsSustainability.pdf</w:t>
        </w:r>
      </w:hyperlink>
      <w:r w:rsidRPr="00123537">
        <w:rPr>
          <w:sz w:val="24"/>
          <w:szCs w:val="24"/>
        </w:rPr>
        <w:t xml:space="preserve"> </w:t>
      </w:r>
    </w:p>
    <w:p w14:paraId="382902B4" w14:textId="3A488DD9" w:rsidR="00A40FF5" w:rsidRPr="00123537" w:rsidRDefault="00A40FF5">
      <w:pPr>
        <w:rPr>
          <w:sz w:val="24"/>
          <w:szCs w:val="24"/>
        </w:rPr>
      </w:pPr>
      <w:bookmarkStart w:id="9" w:name="_Hlk155219251"/>
      <w:r w:rsidRPr="00123537">
        <w:rPr>
          <w:sz w:val="24"/>
          <w:szCs w:val="24"/>
        </w:rPr>
        <w:t>Hajian, M., &amp; Kashani, S. J. (2021</w:t>
      </w:r>
      <w:bookmarkEnd w:id="9"/>
      <w:r w:rsidRPr="00123537">
        <w:rPr>
          <w:sz w:val="24"/>
          <w:szCs w:val="24"/>
        </w:rPr>
        <w:t>). Evolution of the concept of sustainability. From Brundtland Report to sustainable development goals. In Sustainable resource management (pp. 1-24). Elsevier.</w:t>
      </w:r>
      <w:r w:rsidR="00F90494" w:rsidRPr="00123537">
        <w:rPr>
          <w:sz w:val="24"/>
          <w:szCs w:val="24"/>
        </w:rPr>
        <w:t xml:space="preserve"> </w:t>
      </w:r>
      <w:hyperlink r:id="rId23" w:history="1">
        <w:r w:rsidR="00F90494" w:rsidRPr="00123537">
          <w:rPr>
            <w:rStyle w:val="Hyperlink"/>
            <w:color w:val="auto"/>
            <w:sz w:val="24"/>
            <w:szCs w:val="24"/>
            <w:u w:val="none"/>
          </w:rPr>
          <w:t>https://www.sciencedirect.com/science/article/abs/pii/B9780128243428000183</w:t>
        </w:r>
      </w:hyperlink>
      <w:r w:rsidR="00F90494" w:rsidRPr="00123537">
        <w:rPr>
          <w:sz w:val="24"/>
          <w:szCs w:val="24"/>
        </w:rPr>
        <w:t xml:space="preserve"> </w:t>
      </w:r>
    </w:p>
    <w:p w14:paraId="16AFC286" w14:textId="570AA0DE" w:rsidR="00784862" w:rsidRPr="00123537" w:rsidRDefault="00784862">
      <w:pPr>
        <w:rPr>
          <w:sz w:val="24"/>
          <w:szCs w:val="24"/>
        </w:rPr>
      </w:pPr>
      <w:r w:rsidRPr="00123537">
        <w:rPr>
          <w:sz w:val="24"/>
          <w:szCs w:val="24"/>
        </w:rPr>
        <w:t xml:space="preserve">Jones. A. (2023). </w:t>
      </w:r>
      <w:r w:rsidR="00F63068" w:rsidRPr="00123537">
        <w:rPr>
          <w:sz w:val="24"/>
          <w:szCs w:val="24"/>
        </w:rPr>
        <w:t xml:space="preserve">Independent. </w:t>
      </w:r>
      <w:r w:rsidR="0015221E" w:rsidRPr="00123537">
        <w:rPr>
          <w:sz w:val="24"/>
          <w:szCs w:val="24"/>
        </w:rPr>
        <w:t xml:space="preserve">Number of Big Issue vendors up 10% in a year. </w:t>
      </w:r>
      <w:hyperlink r:id="rId24" w:history="1">
        <w:r w:rsidR="0015221E" w:rsidRPr="00123537">
          <w:rPr>
            <w:rStyle w:val="Hyperlink"/>
            <w:color w:val="auto"/>
            <w:sz w:val="24"/>
            <w:szCs w:val="24"/>
            <w:u w:val="none"/>
          </w:rPr>
          <w:t>https://www.independent.co.uk/news/uk/big-issue-alan-jones-b2341000.html</w:t>
        </w:r>
      </w:hyperlink>
      <w:r w:rsidR="0015221E" w:rsidRPr="00123537">
        <w:rPr>
          <w:sz w:val="24"/>
          <w:szCs w:val="24"/>
        </w:rPr>
        <w:t xml:space="preserve"> </w:t>
      </w:r>
    </w:p>
    <w:p w14:paraId="568F7B3B" w14:textId="62E096F8" w:rsidR="00186928" w:rsidRPr="00123537" w:rsidRDefault="00186928">
      <w:pPr>
        <w:rPr>
          <w:sz w:val="24"/>
          <w:szCs w:val="24"/>
        </w:rPr>
      </w:pPr>
      <w:r w:rsidRPr="00123537">
        <w:rPr>
          <w:sz w:val="24"/>
          <w:szCs w:val="24"/>
        </w:rPr>
        <w:t xml:space="preserve">Khandelwal, K., Chahar, B., Chahar, P.S. (2022). Problems and Challenges of Social Entrepreneurship from an Entrepreneur’s Perception. In: Choudhury, A., Singh, T.P., Biswas, A., Anand, M. (eds) Evolution of Digitized Societies Through Advanced Technologies. Advanced Technologies and Societal Change. Springer, Singapore. </w:t>
      </w:r>
      <w:hyperlink r:id="rId25" w:history="1">
        <w:r w:rsidRPr="00123537">
          <w:rPr>
            <w:rStyle w:val="Hyperlink"/>
            <w:color w:val="auto"/>
            <w:sz w:val="24"/>
            <w:szCs w:val="24"/>
            <w:u w:val="none"/>
          </w:rPr>
          <w:t>https://doi.org/10.1007/978-981-19-2984-7_6</w:t>
        </w:r>
      </w:hyperlink>
      <w:r w:rsidRPr="00123537">
        <w:rPr>
          <w:sz w:val="24"/>
          <w:szCs w:val="24"/>
        </w:rPr>
        <w:t xml:space="preserve"> </w:t>
      </w:r>
    </w:p>
    <w:p w14:paraId="355B0A7E" w14:textId="7667B717" w:rsidR="004302FA" w:rsidRPr="00123537" w:rsidRDefault="004302FA" w:rsidP="00AE162D">
      <w:pPr>
        <w:rPr>
          <w:sz w:val="24"/>
          <w:szCs w:val="24"/>
        </w:rPr>
      </w:pPr>
      <w:r w:rsidRPr="00123537">
        <w:rPr>
          <w:sz w:val="24"/>
          <w:szCs w:val="24"/>
        </w:rPr>
        <w:t xml:space="preserve">KsiężaKa, P. FischBachb, B. (2018). </w:t>
      </w:r>
      <w:r w:rsidR="00AE162D" w:rsidRPr="00123537">
        <w:rPr>
          <w:sz w:val="24"/>
          <w:szCs w:val="24"/>
        </w:rPr>
        <w:t xml:space="preserve">Journal of Corporate Responsibility and Leadership 4(3):95. DOI:10.12775/JCRL.2017.018 </w:t>
      </w:r>
    </w:p>
    <w:p w14:paraId="596A8CAA" w14:textId="3AE08E1B" w:rsidR="00AC4584" w:rsidRPr="00123537" w:rsidRDefault="0015697D">
      <w:pPr>
        <w:rPr>
          <w:sz w:val="24"/>
          <w:szCs w:val="24"/>
        </w:rPr>
      </w:pPr>
      <w:r w:rsidRPr="00123537">
        <w:rPr>
          <w:sz w:val="24"/>
          <w:szCs w:val="24"/>
        </w:rPr>
        <w:t xml:space="preserve">Lincoln, A. (2011). You cannot escape the responsibility of tomorrow by evading it today. </w:t>
      </w:r>
      <w:hyperlink r:id="rId26" w:history="1">
        <w:r w:rsidRPr="00123537">
          <w:rPr>
            <w:rStyle w:val="Hyperlink"/>
            <w:color w:val="auto"/>
            <w:sz w:val="24"/>
            <w:szCs w:val="24"/>
            <w:u w:val="none"/>
          </w:rPr>
          <w:t>https://www.ayrshirecapital.com/wp-content/uploads/2012/04/AyrshireCapital_Q1_2012.pdf</w:t>
        </w:r>
      </w:hyperlink>
      <w:r w:rsidRPr="00123537">
        <w:rPr>
          <w:sz w:val="24"/>
          <w:szCs w:val="24"/>
        </w:rPr>
        <w:t xml:space="preserve"> </w:t>
      </w:r>
    </w:p>
    <w:p w14:paraId="593C7118" w14:textId="42123E6B" w:rsidR="00CD0F65" w:rsidRPr="00123537" w:rsidRDefault="00CD0F65">
      <w:pPr>
        <w:rPr>
          <w:sz w:val="24"/>
          <w:szCs w:val="24"/>
        </w:rPr>
      </w:pPr>
      <w:r w:rsidRPr="00123537">
        <w:rPr>
          <w:sz w:val="24"/>
          <w:szCs w:val="24"/>
        </w:rPr>
        <w:t>Luke, B., &amp; Chu, V. (2013). Social enterprise versus social entrepreneurship: An examination of the ‘why’and ‘how’in pursuing social change. International Small Business Journal, 31(7), 764-784.</w:t>
      </w:r>
      <w:r w:rsidR="00B20807" w:rsidRPr="00123537">
        <w:rPr>
          <w:sz w:val="24"/>
          <w:szCs w:val="24"/>
        </w:rPr>
        <w:t xml:space="preserve"> </w:t>
      </w:r>
      <w:hyperlink r:id="rId27" w:history="1">
        <w:r w:rsidR="00B20807" w:rsidRPr="00123537">
          <w:rPr>
            <w:rStyle w:val="Hyperlink"/>
            <w:color w:val="auto"/>
            <w:sz w:val="24"/>
            <w:szCs w:val="24"/>
            <w:u w:val="none"/>
          </w:rPr>
          <w:t>https://journals.sagepub.com/doi/full/10.1177/0266242612462598</w:t>
        </w:r>
      </w:hyperlink>
      <w:r w:rsidR="00B20807" w:rsidRPr="00123537">
        <w:rPr>
          <w:sz w:val="24"/>
          <w:szCs w:val="24"/>
        </w:rPr>
        <w:t xml:space="preserve"> </w:t>
      </w:r>
    </w:p>
    <w:p w14:paraId="4B9F5F7D" w14:textId="4C6F691C" w:rsidR="00CA4C35" w:rsidRPr="00123537" w:rsidRDefault="00CA4C35">
      <w:pPr>
        <w:rPr>
          <w:sz w:val="24"/>
          <w:szCs w:val="24"/>
        </w:rPr>
      </w:pPr>
      <w:r w:rsidRPr="00123537">
        <w:rPr>
          <w:sz w:val="24"/>
          <w:szCs w:val="24"/>
        </w:rPr>
        <w:t xml:space="preserve">MarryVille University. (2020). Sustainability vs. Sustainable Development: Examining Two Important Concepts. </w:t>
      </w:r>
      <w:hyperlink r:id="rId28" w:history="1">
        <w:r w:rsidRPr="00123537">
          <w:rPr>
            <w:rStyle w:val="Hyperlink"/>
            <w:color w:val="auto"/>
            <w:sz w:val="24"/>
            <w:szCs w:val="24"/>
            <w:u w:val="none"/>
          </w:rPr>
          <w:t>https://online.maryville.edu/blog/sustainability-vs-sustainable-development/</w:t>
        </w:r>
      </w:hyperlink>
      <w:r w:rsidRPr="00123537">
        <w:rPr>
          <w:sz w:val="24"/>
          <w:szCs w:val="24"/>
        </w:rPr>
        <w:t xml:space="preserve"> </w:t>
      </w:r>
    </w:p>
    <w:p w14:paraId="61823521" w14:textId="6A09D608" w:rsidR="002E31AC" w:rsidRPr="00123537" w:rsidRDefault="002E31AC">
      <w:pPr>
        <w:rPr>
          <w:sz w:val="24"/>
          <w:szCs w:val="24"/>
        </w:rPr>
      </w:pPr>
      <w:r w:rsidRPr="00123537">
        <w:rPr>
          <w:sz w:val="24"/>
          <w:szCs w:val="24"/>
        </w:rPr>
        <w:t xml:space="preserve">Mackenzie, S. (2018). </w:t>
      </w:r>
      <w:r w:rsidR="0068470F" w:rsidRPr="00123537">
        <w:rPr>
          <w:sz w:val="24"/>
          <w:szCs w:val="24"/>
        </w:rPr>
        <w:t xml:space="preserve">Activism. How much does The Big Issue cost? </w:t>
      </w:r>
      <w:hyperlink r:id="rId29" w:history="1">
        <w:r w:rsidR="0068470F" w:rsidRPr="00123537">
          <w:rPr>
            <w:rStyle w:val="Hyperlink"/>
            <w:color w:val="auto"/>
            <w:sz w:val="24"/>
            <w:szCs w:val="24"/>
            <w:u w:val="none"/>
          </w:rPr>
          <w:t>https://www.bigissue.com/news/activism/how-much-does-the-big-issue-cost/</w:t>
        </w:r>
      </w:hyperlink>
      <w:r w:rsidR="0068470F" w:rsidRPr="00123537">
        <w:rPr>
          <w:sz w:val="24"/>
          <w:szCs w:val="24"/>
        </w:rPr>
        <w:t xml:space="preserve"> </w:t>
      </w:r>
    </w:p>
    <w:p w14:paraId="779A434A" w14:textId="2379F81A" w:rsidR="00807542" w:rsidRPr="00123537" w:rsidRDefault="00807542">
      <w:pPr>
        <w:rPr>
          <w:sz w:val="24"/>
          <w:szCs w:val="24"/>
        </w:rPr>
      </w:pPr>
      <w:r w:rsidRPr="00123537">
        <w:rPr>
          <w:sz w:val="24"/>
          <w:szCs w:val="24"/>
        </w:rPr>
        <w:t xml:space="preserve">Martin, L, R. &amp; Osberg, S. (2007). Stanford Social Innovation Review. Social Entrepreneurship: The Case for Definition. </w:t>
      </w:r>
      <w:hyperlink r:id="rId30" w:history="1">
        <w:r w:rsidRPr="00123537">
          <w:rPr>
            <w:rStyle w:val="Hyperlink"/>
            <w:color w:val="auto"/>
            <w:sz w:val="24"/>
            <w:szCs w:val="24"/>
            <w:u w:val="none"/>
          </w:rPr>
          <w:t>https://ssir.org/articles/entry/social_entrepreneurship_the_case_for_definition</w:t>
        </w:r>
      </w:hyperlink>
      <w:r w:rsidRPr="00123537">
        <w:rPr>
          <w:sz w:val="24"/>
          <w:szCs w:val="24"/>
        </w:rPr>
        <w:t xml:space="preserve"> </w:t>
      </w:r>
    </w:p>
    <w:p w14:paraId="39E1FD88" w14:textId="071EB087" w:rsidR="00CA4C35" w:rsidRPr="00123537" w:rsidRDefault="00CA4C35">
      <w:pPr>
        <w:rPr>
          <w:sz w:val="24"/>
          <w:szCs w:val="24"/>
        </w:rPr>
      </w:pPr>
      <w:r w:rsidRPr="00123537">
        <w:rPr>
          <w:sz w:val="24"/>
          <w:szCs w:val="24"/>
        </w:rPr>
        <w:lastRenderedPageBreak/>
        <w:t xml:space="preserve">National Geographic (2023). Sustainability. </w:t>
      </w:r>
      <w:hyperlink r:id="rId31" w:history="1">
        <w:r w:rsidRPr="00123537">
          <w:rPr>
            <w:rStyle w:val="Hyperlink"/>
            <w:color w:val="auto"/>
            <w:sz w:val="24"/>
            <w:szCs w:val="24"/>
            <w:u w:val="none"/>
          </w:rPr>
          <w:t>https://education.nationalgeographic.org/resource/sustainability/</w:t>
        </w:r>
      </w:hyperlink>
      <w:r w:rsidRPr="00123537">
        <w:rPr>
          <w:sz w:val="24"/>
          <w:szCs w:val="24"/>
        </w:rPr>
        <w:t xml:space="preserve"> </w:t>
      </w:r>
    </w:p>
    <w:p w14:paraId="698CFE64" w14:textId="17917A0A" w:rsidR="00175EC0" w:rsidRPr="00123537" w:rsidRDefault="00175EC0">
      <w:pPr>
        <w:rPr>
          <w:sz w:val="24"/>
          <w:szCs w:val="24"/>
        </w:rPr>
      </w:pPr>
      <w:r w:rsidRPr="00123537">
        <w:rPr>
          <w:sz w:val="24"/>
          <w:szCs w:val="24"/>
        </w:rPr>
        <w:t>Raglan, K. Chase, L. Karim, S. (2015).</w:t>
      </w:r>
      <w:r w:rsidR="006F6C63" w:rsidRPr="00123537">
        <w:rPr>
          <w:sz w:val="24"/>
          <w:szCs w:val="24"/>
        </w:rPr>
        <w:t xml:space="preserve"> Harvard Business Review.</w:t>
      </w:r>
      <w:r w:rsidRPr="00123537">
        <w:rPr>
          <w:sz w:val="24"/>
          <w:szCs w:val="24"/>
        </w:rPr>
        <w:t xml:space="preserve"> </w:t>
      </w:r>
      <w:r w:rsidR="006F6C63" w:rsidRPr="00123537">
        <w:rPr>
          <w:sz w:val="24"/>
          <w:szCs w:val="24"/>
        </w:rPr>
        <w:t xml:space="preserve">The Truth About CSR. </w:t>
      </w:r>
      <w:hyperlink r:id="rId32" w:history="1">
        <w:r w:rsidR="003A4015" w:rsidRPr="00123537">
          <w:rPr>
            <w:rStyle w:val="Hyperlink"/>
            <w:color w:val="auto"/>
            <w:sz w:val="24"/>
            <w:szCs w:val="24"/>
            <w:u w:val="none"/>
          </w:rPr>
          <w:t>https://hbr.org/2015/01/the-truth-about-csr</w:t>
        </w:r>
      </w:hyperlink>
      <w:r w:rsidR="003A4015" w:rsidRPr="00123537">
        <w:rPr>
          <w:sz w:val="24"/>
          <w:szCs w:val="24"/>
        </w:rPr>
        <w:t xml:space="preserve"> </w:t>
      </w:r>
    </w:p>
    <w:p w14:paraId="747030B0" w14:textId="784C0CB2" w:rsidR="00B01E88" w:rsidRPr="00123537" w:rsidRDefault="00B01E88">
      <w:pPr>
        <w:rPr>
          <w:sz w:val="24"/>
          <w:szCs w:val="24"/>
        </w:rPr>
      </w:pPr>
      <w:r w:rsidRPr="00123537">
        <w:rPr>
          <w:sz w:val="24"/>
          <w:szCs w:val="24"/>
        </w:rPr>
        <w:t xml:space="preserve">Ribble. (2024). </w:t>
      </w:r>
      <w:r w:rsidR="00632287" w:rsidRPr="00123537">
        <w:rPr>
          <w:sz w:val="24"/>
          <w:szCs w:val="24"/>
        </w:rPr>
        <w:t xml:space="preserve">How many trees are felled for paper? </w:t>
      </w:r>
      <w:hyperlink r:id="rId33" w:history="1">
        <w:r w:rsidR="00632287" w:rsidRPr="00123537">
          <w:rPr>
            <w:rStyle w:val="Hyperlink"/>
            <w:color w:val="auto"/>
            <w:sz w:val="24"/>
            <w:szCs w:val="24"/>
            <w:u w:val="none"/>
          </w:rPr>
          <w:t>https://ribble-pack.co.uk/blog/much-paper-comes-one-tree</w:t>
        </w:r>
      </w:hyperlink>
      <w:r w:rsidR="00632287" w:rsidRPr="00123537">
        <w:rPr>
          <w:sz w:val="24"/>
          <w:szCs w:val="24"/>
        </w:rPr>
        <w:t xml:space="preserve"> </w:t>
      </w:r>
    </w:p>
    <w:p w14:paraId="5ABE36E6" w14:textId="009F6BA7" w:rsidR="004615BA" w:rsidRPr="00123537" w:rsidRDefault="004615BA">
      <w:pPr>
        <w:rPr>
          <w:sz w:val="24"/>
          <w:szCs w:val="24"/>
        </w:rPr>
      </w:pPr>
      <w:bookmarkStart w:id="10" w:name="_Hlk155271322"/>
      <w:r w:rsidRPr="00123537">
        <w:rPr>
          <w:sz w:val="24"/>
          <w:szCs w:val="24"/>
        </w:rPr>
        <w:t xml:space="preserve">Ricciardi, F., Rossignoli, C., &amp; Zardini, A. (2021). </w:t>
      </w:r>
      <w:bookmarkEnd w:id="10"/>
      <w:r w:rsidRPr="00123537">
        <w:rPr>
          <w:sz w:val="24"/>
          <w:szCs w:val="24"/>
        </w:rPr>
        <w:t>Grand challenges and entrepreneurship: Emerging issues, research streams, and theoretical landscape. International Entrepreneurship and Management Journal, 17, 1673-1705.</w:t>
      </w:r>
      <w:r w:rsidR="00670078" w:rsidRPr="00123537">
        <w:rPr>
          <w:sz w:val="24"/>
          <w:szCs w:val="24"/>
        </w:rPr>
        <w:t xml:space="preserve"> </w:t>
      </w:r>
      <w:hyperlink r:id="rId34" w:history="1">
        <w:r w:rsidR="00670078" w:rsidRPr="00123537">
          <w:rPr>
            <w:rStyle w:val="Hyperlink"/>
            <w:color w:val="auto"/>
            <w:sz w:val="24"/>
            <w:szCs w:val="24"/>
            <w:u w:val="none"/>
          </w:rPr>
          <w:t>https://link.springer.com/article/10.1007/s11365-021-00771-5</w:t>
        </w:r>
      </w:hyperlink>
      <w:r w:rsidR="00670078" w:rsidRPr="00123537">
        <w:rPr>
          <w:sz w:val="24"/>
          <w:szCs w:val="24"/>
        </w:rPr>
        <w:t xml:space="preserve"> </w:t>
      </w:r>
    </w:p>
    <w:p w14:paraId="16CC84FD" w14:textId="4EA31A49" w:rsidR="008A1B37" w:rsidRPr="00123537" w:rsidRDefault="008A1B37">
      <w:pPr>
        <w:rPr>
          <w:sz w:val="24"/>
          <w:szCs w:val="24"/>
        </w:rPr>
      </w:pPr>
      <w:bookmarkStart w:id="11" w:name="_Hlk155222630"/>
      <w:r w:rsidRPr="00123537">
        <w:rPr>
          <w:sz w:val="24"/>
          <w:szCs w:val="24"/>
        </w:rPr>
        <w:t>Roblek, V., Erenda, I., &amp; Meško, M. (2018</w:t>
      </w:r>
      <w:bookmarkEnd w:id="11"/>
      <w:r w:rsidRPr="00123537">
        <w:rPr>
          <w:sz w:val="24"/>
          <w:szCs w:val="24"/>
        </w:rPr>
        <w:t>). The challenges of sustainable business development in the post-industrial society in the first half of the 21st century. In Managerial strategies for business sustainability during turbulent times (pp. 1-22). IGI Global.</w:t>
      </w:r>
      <w:r w:rsidR="00EF21A3" w:rsidRPr="00123537">
        <w:rPr>
          <w:sz w:val="24"/>
          <w:szCs w:val="24"/>
        </w:rPr>
        <w:t xml:space="preserve"> </w:t>
      </w:r>
      <w:hyperlink r:id="rId35" w:anchor=":~:text=DOI%3A%2010.4018/978%2D1%2D5225%2D2716%2D9.ch001" w:history="1">
        <w:r w:rsidR="00EF21A3" w:rsidRPr="00123537">
          <w:rPr>
            <w:rStyle w:val="Hyperlink"/>
            <w:color w:val="auto"/>
            <w:sz w:val="24"/>
            <w:szCs w:val="24"/>
            <w:u w:val="none"/>
          </w:rPr>
          <w:t>https://www.igi-global.com/chapter/the-challenges-of-sustainable-business-development-in-the-post-industrial-society-in-the-first-half-of-the-21st-century/186000#:~:text=DOI%3A%2010.4018/978%2D1%2D5225%2D2716%2D9.ch001</w:t>
        </w:r>
      </w:hyperlink>
      <w:r w:rsidR="00EF21A3" w:rsidRPr="00123537">
        <w:rPr>
          <w:sz w:val="24"/>
          <w:szCs w:val="24"/>
        </w:rPr>
        <w:t xml:space="preserve"> </w:t>
      </w:r>
    </w:p>
    <w:p w14:paraId="5896A925" w14:textId="09984574" w:rsidR="00F1066C" w:rsidRPr="00123537" w:rsidRDefault="00F1066C">
      <w:pPr>
        <w:rPr>
          <w:sz w:val="24"/>
          <w:szCs w:val="24"/>
        </w:rPr>
      </w:pPr>
      <w:r w:rsidRPr="00123537">
        <w:rPr>
          <w:sz w:val="24"/>
          <w:szCs w:val="24"/>
        </w:rPr>
        <w:t xml:space="preserve">Rosen, M.A. (2020). Sustainability: Concepts, Definitions, and Applications. In: Alvarez-Risco, A., Rosen, M.A., Del-Aguila-Arcentales, S., Marinova, D. (eds) Building Sustainable Cities. Springer, Cham. </w:t>
      </w:r>
      <w:hyperlink r:id="rId36" w:history="1">
        <w:r w:rsidRPr="00123537">
          <w:rPr>
            <w:rStyle w:val="Hyperlink"/>
            <w:color w:val="auto"/>
            <w:sz w:val="24"/>
            <w:szCs w:val="24"/>
            <w:u w:val="none"/>
          </w:rPr>
          <w:t>https://doi.org/10.1007/978-3-030-45533-0_2</w:t>
        </w:r>
      </w:hyperlink>
      <w:r w:rsidRPr="00123537">
        <w:rPr>
          <w:sz w:val="24"/>
          <w:szCs w:val="24"/>
        </w:rPr>
        <w:t xml:space="preserve"> </w:t>
      </w:r>
    </w:p>
    <w:p w14:paraId="3E233F33" w14:textId="3A0AE456" w:rsidR="00E95883" w:rsidRPr="00123537" w:rsidRDefault="00E95883">
      <w:pPr>
        <w:rPr>
          <w:sz w:val="24"/>
          <w:szCs w:val="24"/>
        </w:rPr>
      </w:pPr>
      <w:r w:rsidRPr="00123537">
        <w:rPr>
          <w:sz w:val="24"/>
          <w:szCs w:val="24"/>
        </w:rPr>
        <w:t>Shrivastava, P., &amp; Paquin, R. (2011). Sustainable enterprises: addressing management challenges in the twenty-first century. Jain, S. &amp; Kedia, B. Enhancing Global Competitiveness through Sustainable Environmental Stewardship. Cheltenham: Edward Elgar Publishing Limited, 35-55</w:t>
      </w:r>
      <w:r w:rsidR="00EF21A3" w:rsidRPr="00123537">
        <w:rPr>
          <w:sz w:val="24"/>
          <w:szCs w:val="24"/>
        </w:rPr>
        <w:t xml:space="preserve"> </w:t>
      </w:r>
      <w:hyperlink r:id="rId37" w:anchor="v=onepage&amp;q=the%20sustainability%20challenges%20facing%20business%20in%20the%2021st%20century&amp;f=false" w:history="1">
        <w:r w:rsidR="002515EB" w:rsidRPr="00123537">
          <w:rPr>
            <w:rStyle w:val="Hyperlink"/>
            <w:color w:val="auto"/>
            <w:sz w:val="24"/>
            <w:szCs w:val="24"/>
            <w:u w:val="none"/>
          </w:rPr>
          <w:t>https://books.google.co.uk/books?hl=en&amp;lr=&amp;id=UqdDue9Uv4wC&amp;oi=fnd&amp;pg=PA35&amp;dq=the+sustainability+challenges+facing+business+in+the+21st+century&amp;ots=HMHp5cmxVM&amp;sig=a0jEZFVg98MNkQwT7iPViMeQPg0#v=onepage&amp;q=the%20sustainability%20challenges%20facing%20business%20in%20the%2021st%20century&amp;f=false</w:t>
        </w:r>
      </w:hyperlink>
      <w:r w:rsidR="002515EB" w:rsidRPr="00123537">
        <w:rPr>
          <w:sz w:val="24"/>
          <w:szCs w:val="24"/>
        </w:rPr>
        <w:t xml:space="preserve"> </w:t>
      </w:r>
    </w:p>
    <w:p w14:paraId="734EEF8A" w14:textId="6CD713F6" w:rsidR="00F85BA9" w:rsidRPr="00123537" w:rsidRDefault="00F85BA9">
      <w:pPr>
        <w:rPr>
          <w:sz w:val="24"/>
          <w:szCs w:val="24"/>
        </w:rPr>
      </w:pPr>
      <w:r w:rsidRPr="00123537">
        <w:rPr>
          <w:sz w:val="24"/>
          <w:szCs w:val="24"/>
        </w:rPr>
        <w:t xml:space="preserve">Social Enterprise UK. (2023). All about Social Enterprise. </w:t>
      </w:r>
      <w:hyperlink r:id="rId38" w:history="1">
        <w:r w:rsidRPr="00123537">
          <w:rPr>
            <w:rStyle w:val="Hyperlink"/>
            <w:color w:val="auto"/>
            <w:sz w:val="24"/>
            <w:szCs w:val="24"/>
            <w:u w:val="none"/>
          </w:rPr>
          <w:t>https://www.socialenterprise.org.uk/all-about-social-enterprise/</w:t>
        </w:r>
      </w:hyperlink>
      <w:r w:rsidRPr="00123537">
        <w:rPr>
          <w:sz w:val="24"/>
          <w:szCs w:val="24"/>
        </w:rPr>
        <w:t xml:space="preserve"> </w:t>
      </w:r>
    </w:p>
    <w:p w14:paraId="0D240C8A" w14:textId="7EEEA71B" w:rsidR="005B6A16" w:rsidRPr="00123537" w:rsidRDefault="005B6A16">
      <w:pPr>
        <w:rPr>
          <w:sz w:val="24"/>
          <w:szCs w:val="24"/>
        </w:rPr>
      </w:pPr>
      <w:r w:rsidRPr="00123537">
        <w:rPr>
          <w:sz w:val="24"/>
          <w:szCs w:val="24"/>
        </w:rPr>
        <w:t xml:space="preserve">Sussman, F. G., &amp; Freed, J. R. (2008). Adapting to climate change: A business approach (p. 41). Arlington, VA: Pew Center on Global Climate Change. </w:t>
      </w:r>
      <w:hyperlink r:id="rId39" w:history="1">
        <w:r w:rsidRPr="00123537">
          <w:rPr>
            <w:rStyle w:val="Hyperlink"/>
            <w:color w:val="auto"/>
            <w:sz w:val="24"/>
            <w:szCs w:val="24"/>
            <w:u w:val="none"/>
          </w:rPr>
          <w:t>https://www.climate-expert.org/fileadmin/Ressources/Reading%20List/2008%20PEW%20Center-%20Adaptation%20-%20a%20business%20approach.pdf</w:t>
        </w:r>
      </w:hyperlink>
      <w:r w:rsidRPr="00123537">
        <w:rPr>
          <w:sz w:val="24"/>
          <w:szCs w:val="24"/>
        </w:rPr>
        <w:t xml:space="preserve"> </w:t>
      </w:r>
    </w:p>
    <w:p w14:paraId="4A32FBC3" w14:textId="491E588D" w:rsidR="000F5915" w:rsidRPr="00123537" w:rsidRDefault="000F5915">
      <w:pPr>
        <w:rPr>
          <w:sz w:val="24"/>
          <w:szCs w:val="24"/>
        </w:rPr>
      </w:pPr>
      <w:r w:rsidRPr="00123537">
        <w:rPr>
          <w:sz w:val="24"/>
          <w:szCs w:val="24"/>
        </w:rPr>
        <w:t xml:space="preserve">Sustainable Environment (2018) The Bruntland Report. </w:t>
      </w:r>
      <w:hyperlink r:id="rId40" w:history="1">
        <w:r w:rsidRPr="00123537">
          <w:rPr>
            <w:rStyle w:val="Hyperlink"/>
            <w:color w:val="auto"/>
            <w:sz w:val="24"/>
            <w:szCs w:val="24"/>
            <w:u w:val="none"/>
          </w:rPr>
          <w:t>https://sustainable-environment.org.uk/Action/Brundtland_Report.php</w:t>
        </w:r>
      </w:hyperlink>
      <w:r w:rsidRPr="00123537">
        <w:rPr>
          <w:sz w:val="24"/>
          <w:szCs w:val="24"/>
        </w:rPr>
        <w:t xml:space="preserve"> </w:t>
      </w:r>
    </w:p>
    <w:p w14:paraId="632B8ACB" w14:textId="126EC4F1" w:rsidR="007645DB" w:rsidRPr="00123537" w:rsidRDefault="007645DB">
      <w:pPr>
        <w:rPr>
          <w:sz w:val="24"/>
          <w:szCs w:val="24"/>
        </w:rPr>
      </w:pPr>
      <w:r w:rsidRPr="00123537">
        <w:rPr>
          <w:sz w:val="24"/>
          <w:szCs w:val="24"/>
        </w:rPr>
        <w:t xml:space="preserve">Thacker, H. (2020). </w:t>
      </w:r>
      <w:r w:rsidR="00C37E2F" w:rsidRPr="00123537">
        <w:rPr>
          <w:sz w:val="24"/>
          <w:szCs w:val="24"/>
        </w:rPr>
        <w:t xml:space="preserve">The CSR Journal. </w:t>
      </w:r>
      <w:r w:rsidR="00645BCC" w:rsidRPr="00123537">
        <w:rPr>
          <w:sz w:val="24"/>
          <w:szCs w:val="24"/>
        </w:rPr>
        <w:t xml:space="preserve">What are the disadvantages of CSR? </w:t>
      </w:r>
      <w:hyperlink r:id="rId41" w:history="1">
        <w:r w:rsidR="00645BCC" w:rsidRPr="00123537">
          <w:rPr>
            <w:rStyle w:val="Hyperlink"/>
            <w:color w:val="auto"/>
            <w:sz w:val="24"/>
            <w:szCs w:val="24"/>
            <w:u w:val="none"/>
          </w:rPr>
          <w:t>https://thecsrjournal.in/what-are-the-disadvantages-of-csr/</w:t>
        </w:r>
      </w:hyperlink>
      <w:r w:rsidR="00645BCC" w:rsidRPr="00123537">
        <w:rPr>
          <w:sz w:val="24"/>
          <w:szCs w:val="24"/>
        </w:rPr>
        <w:t xml:space="preserve"> </w:t>
      </w:r>
    </w:p>
    <w:p w14:paraId="43DCB0F5" w14:textId="0F87F7B2" w:rsidR="00277883" w:rsidRPr="00123537" w:rsidRDefault="00277883">
      <w:pPr>
        <w:rPr>
          <w:sz w:val="24"/>
          <w:szCs w:val="24"/>
        </w:rPr>
      </w:pPr>
      <w:r w:rsidRPr="00123537">
        <w:rPr>
          <w:sz w:val="24"/>
          <w:szCs w:val="24"/>
        </w:rPr>
        <w:lastRenderedPageBreak/>
        <w:t xml:space="preserve">The Big Issue. (2024). </w:t>
      </w:r>
      <w:r w:rsidR="00D90896" w:rsidRPr="00123537">
        <w:rPr>
          <w:sz w:val="24"/>
          <w:szCs w:val="24"/>
        </w:rPr>
        <w:t>25 Years The Big Issue Foundation. A</w:t>
      </w:r>
      <w:r w:rsidR="00233AC9" w:rsidRPr="00123537">
        <w:rPr>
          <w:sz w:val="24"/>
          <w:szCs w:val="24"/>
        </w:rPr>
        <w:t xml:space="preserve">bout Us. </w:t>
      </w:r>
      <w:hyperlink r:id="rId42" w:history="1">
        <w:r w:rsidR="00233AC9" w:rsidRPr="00123537">
          <w:rPr>
            <w:rStyle w:val="Hyperlink"/>
            <w:color w:val="auto"/>
            <w:sz w:val="24"/>
            <w:szCs w:val="24"/>
            <w:u w:val="none"/>
          </w:rPr>
          <w:t>https://wordpress.bigissue.com/wp-content/uploads/2021/09/TBIF-Annual-Report-2020.pdf</w:t>
        </w:r>
      </w:hyperlink>
      <w:r w:rsidR="00233AC9" w:rsidRPr="00123537">
        <w:rPr>
          <w:sz w:val="24"/>
          <w:szCs w:val="24"/>
        </w:rPr>
        <w:t xml:space="preserve"> </w:t>
      </w:r>
    </w:p>
    <w:p w14:paraId="0B6F6090" w14:textId="39F951DD" w:rsidR="00BB6207" w:rsidRPr="00123537" w:rsidRDefault="00BB6207">
      <w:pPr>
        <w:rPr>
          <w:sz w:val="24"/>
          <w:szCs w:val="24"/>
        </w:rPr>
      </w:pPr>
      <w:r w:rsidRPr="00123537">
        <w:rPr>
          <w:sz w:val="24"/>
          <w:szCs w:val="24"/>
        </w:rPr>
        <w:t xml:space="preserve">UCLA Sustsinability. (2023). What Is Sustainability? </w:t>
      </w:r>
      <w:hyperlink r:id="rId43" w:history="1">
        <w:r w:rsidRPr="00123537">
          <w:rPr>
            <w:rStyle w:val="Hyperlink"/>
            <w:color w:val="auto"/>
            <w:sz w:val="24"/>
            <w:szCs w:val="24"/>
            <w:u w:val="none"/>
          </w:rPr>
          <w:t>https://www.sustain.ucla.edu/what-is-sustainability/</w:t>
        </w:r>
      </w:hyperlink>
      <w:r w:rsidRPr="00123537">
        <w:rPr>
          <w:sz w:val="24"/>
          <w:szCs w:val="24"/>
        </w:rPr>
        <w:t xml:space="preserve"> </w:t>
      </w:r>
    </w:p>
    <w:p w14:paraId="239F4BD1" w14:textId="3754259C" w:rsidR="007557F6" w:rsidRPr="00123537" w:rsidRDefault="007557F6">
      <w:pPr>
        <w:rPr>
          <w:sz w:val="24"/>
          <w:szCs w:val="24"/>
        </w:rPr>
      </w:pPr>
      <w:r w:rsidRPr="00123537">
        <w:rPr>
          <w:sz w:val="24"/>
          <w:szCs w:val="24"/>
        </w:rPr>
        <w:t xml:space="preserve">UNIDO. (2023). </w:t>
      </w:r>
      <w:hyperlink r:id="rId44" w:history="1">
        <w:r w:rsidRPr="00123537">
          <w:rPr>
            <w:rStyle w:val="Hyperlink"/>
            <w:color w:val="auto"/>
            <w:sz w:val="24"/>
            <w:szCs w:val="24"/>
            <w:u w:val="none"/>
          </w:rPr>
          <w:t>https://www.unido.org/our-focus/advancing-economic-competitiveness/competitive-trade-capacities-and-corporate-responsibility/corporate-social-responsibility-market-integration/what-csr</w:t>
        </w:r>
      </w:hyperlink>
      <w:r w:rsidRPr="00123537">
        <w:rPr>
          <w:sz w:val="24"/>
          <w:szCs w:val="24"/>
        </w:rPr>
        <w:t xml:space="preserve"> </w:t>
      </w:r>
    </w:p>
    <w:p w14:paraId="6BF7692B" w14:textId="0F6C5905" w:rsidR="008721E6" w:rsidRPr="00123537" w:rsidRDefault="008721E6">
      <w:pPr>
        <w:rPr>
          <w:sz w:val="24"/>
          <w:szCs w:val="24"/>
        </w:rPr>
      </w:pPr>
      <w:r w:rsidRPr="00123537">
        <w:rPr>
          <w:sz w:val="24"/>
          <w:szCs w:val="24"/>
        </w:rPr>
        <w:t>U</w:t>
      </w:r>
      <w:r w:rsidR="00A005D8" w:rsidRPr="00123537">
        <w:rPr>
          <w:sz w:val="24"/>
          <w:szCs w:val="24"/>
        </w:rPr>
        <w:t xml:space="preserve">NDP. (2023). United Nations Development Programme. </w:t>
      </w:r>
      <w:r w:rsidR="00F35CF9" w:rsidRPr="00123537">
        <w:rPr>
          <w:sz w:val="24"/>
          <w:szCs w:val="24"/>
        </w:rPr>
        <w:t xml:space="preserve">What are the Sustainable Development Goals? </w:t>
      </w:r>
      <w:hyperlink r:id="rId45" w:history="1">
        <w:r w:rsidR="00F35CF9" w:rsidRPr="00123537">
          <w:rPr>
            <w:rStyle w:val="Hyperlink"/>
            <w:color w:val="auto"/>
            <w:sz w:val="24"/>
            <w:szCs w:val="24"/>
            <w:u w:val="none"/>
          </w:rPr>
          <w:t>https://www.undp.org/sustainable-development-goals</w:t>
        </w:r>
      </w:hyperlink>
      <w:r w:rsidR="00F35CF9" w:rsidRPr="00123537">
        <w:rPr>
          <w:sz w:val="24"/>
          <w:szCs w:val="24"/>
        </w:rPr>
        <w:t xml:space="preserve"> </w:t>
      </w:r>
    </w:p>
    <w:p w14:paraId="58C31F74" w14:textId="38B91DCD" w:rsidR="00B2714D" w:rsidRPr="00123537" w:rsidRDefault="00B2714D">
      <w:pPr>
        <w:rPr>
          <w:sz w:val="24"/>
          <w:szCs w:val="24"/>
        </w:rPr>
      </w:pPr>
      <w:r w:rsidRPr="00123537">
        <w:rPr>
          <w:sz w:val="24"/>
          <w:szCs w:val="24"/>
        </w:rPr>
        <w:t xml:space="preserve">United Nations. (2024). Climate Action. </w:t>
      </w:r>
      <w:r w:rsidR="00E473EB" w:rsidRPr="00123537">
        <w:rPr>
          <w:sz w:val="24"/>
          <w:szCs w:val="24"/>
        </w:rPr>
        <w:t xml:space="preserve">Causes and Effects of Climate Change. </w:t>
      </w:r>
      <w:hyperlink r:id="rId46" w:history="1">
        <w:r w:rsidR="00E473EB" w:rsidRPr="00123537">
          <w:rPr>
            <w:rStyle w:val="Hyperlink"/>
            <w:color w:val="auto"/>
            <w:sz w:val="24"/>
            <w:szCs w:val="24"/>
            <w:u w:val="none"/>
          </w:rPr>
          <w:t>https://www.un.org/en/climatechange/science/causes-effects-climate-change</w:t>
        </w:r>
      </w:hyperlink>
      <w:r w:rsidR="00E473EB" w:rsidRPr="00123537">
        <w:rPr>
          <w:sz w:val="24"/>
          <w:szCs w:val="24"/>
        </w:rPr>
        <w:t xml:space="preserve"> </w:t>
      </w:r>
    </w:p>
    <w:p w14:paraId="617E38EE" w14:textId="042CB593" w:rsidR="000E779D" w:rsidRPr="00123537" w:rsidRDefault="000E779D">
      <w:pPr>
        <w:rPr>
          <w:sz w:val="24"/>
          <w:szCs w:val="24"/>
        </w:rPr>
      </w:pPr>
      <w:r w:rsidRPr="00123537">
        <w:rPr>
          <w:sz w:val="24"/>
          <w:szCs w:val="24"/>
        </w:rPr>
        <w:t xml:space="preserve">United Nations </w:t>
      </w:r>
      <w:r w:rsidR="00A25B2A" w:rsidRPr="00123537">
        <w:rPr>
          <w:sz w:val="24"/>
          <w:szCs w:val="24"/>
        </w:rPr>
        <w:t>Global</w:t>
      </w:r>
      <w:r w:rsidRPr="00123537">
        <w:rPr>
          <w:sz w:val="24"/>
          <w:szCs w:val="24"/>
        </w:rPr>
        <w:t xml:space="preserve"> Compact. (2024). </w:t>
      </w:r>
      <w:r w:rsidR="002D10EE" w:rsidRPr="00123537">
        <w:rPr>
          <w:sz w:val="24"/>
          <w:szCs w:val="24"/>
        </w:rPr>
        <w:t xml:space="preserve">Global Goals for People and Planet. </w:t>
      </w:r>
      <w:r w:rsidR="00A91F3D" w:rsidRPr="00123537">
        <w:rPr>
          <w:sz w:val="24"/>
          <w:szCs w:val="24"/>
        </w:rPr>
        <w:t xml:space="preserve">All Companies Can Play a Role. </w:t>
      </w:r>
      <w:hyperlink r:id="rId47" w:history="1">
        <w:r w:rsidR="00A25B2A" w:rsidRPr="00123537">
          <w:rPr>
            <w:rStyle w:val="Hyperlink"/>
            <w:color w:val="auto"/>
            <w:sz w:val="24"/>
            <w:szCs w:val="24"/>
            <w:u w:val="none"/>
          </w:rPr>
          <w:t>https://unglobalcompact.org/sdgs/about</w:t>
        </w:r>
      </w:hyperlink>
      <w:r w:rsidR="00A25B2A" w:rsidRPr="00123537">
        <w:rPr>
          <w:sz w:val="24"/>
          <w:szCs w:val="24"/>
        </w:rPr>
        <w:t xml:space="preserve"> </w:t>
      </w:r>
    </w:p>
    <w:p w14:paraId="01CB3F6A" w14:textId="1E58C37A" w:rsidR="00C72647" w:rsidRPr="00123537" w:rsidRDefault="00C72647">
      <w:pPr>
        <w:rPr>
          <w:sz w:val="24"/>
          <w:szCs w:val="24"/>
        </w:rPr>
      </w:pPr>
      <w:r w:rsidRPr="00123537">
        <w:rPr>
          <w:sz w:val="24"/>
          <w:szCs w:val="24"/>
        </w:rPr>
        <w:t>University of Birmingham. (2024).</w:t>
      </w:r>
      <w:r w:rsidR="00AD7C79" w:rsidRPr="00123537">
        <w:rPr>
          <w:sz w:val="24"/>
          <w:szCs w:val="24"/>
        </w:rPr>
        <w:t xml:space="preserve"> Responsible Business Hub. </w:t>
      </w:r>
      <w:r w:rsidR="00D05B94" w:rsidRPr="00123537">
        <w:rPr>
          <w:sz w:val="24"/>
          <w:szCs w:val="24"/>
        </w:rPr>
        <w:t xml:space="preserve">What does responsible business mean? </w:t>
      </w:r>
      <w:hyperlink r:id="rId48" w:history="1">
        <w:r w:rsidR="00D05B94" w:rsidRPr="00123537">
          <w:rPr>
            <w:rStyle w:val="Hyperlink"/>
            <w:color w:val="auto"/>
            <w:sz w:val="24"/>
            <w:szCs w:val="24"/>
            <w:u w:val="none"/>
          </w:rPr>
          <w:t>https://www.birmingham.ac.uk/research/responsible-business/responsible-business-hub/index.aspx</w:t>
        </w:r>
      </w:hyperlink>
      <w:r w:rsidR="00D05B94" w:rsidRPr="00123537">
        <w:rPr>
          <w:sz w:val="24"/>
          <w:szCs w:val="24"/>
        </w:rPr>
        <w:t xml:space="preserve"> </w:t>
      </w:r>
    </w:p>
    <w:p w14:paraId="7CA60277" w14:textId="73F17AFF" w:rsidR="0022188B" w:rsidRPr="00123537" w:rsidRDefault="0022188B">
      <w:pPr>
        <w:rPr>
          <w:sz w:val="24"/>
          <w:szCs w:val="24"/>
        </w:rPr>
      </w:pPr>
      <w:r w:rsidRPr="00123537">
        <w:rPr>
          <w:sz w:val="24"/>
          <w:szCs w:val="24"/>
        </w:rPr>
        <w:t xml:space="preserve">Velasquez, M. Andre, C. Shanks, T. &amp; Meyer, J,M. (2023). Markkula Centre of Applied Ethics at Santa Clara University. </w:t>
      </w:r>
      <w:r w:rsidR="00304803" w:rsidRPr="00123537">
        <w:rPr>
          <w:sz w:val="24"/>
          <w:szCs w:val="24"/>
        </w:rPr>
        <w:t xml:space="preserve">What is Ethics? </w:t>
      </w:r>
      <w:hyperlink r:id="rId49" w:anchor=":~:text=CONTACT%20US-,What%20is%20Ethics%3F,-Home" w:history="1">
        <w:r w:rsidR="00304803" w:rsidRPr="00123537">
          <w:rPr>
            <w:rStyle w:val="Hyperlink"/>
            <w:color w:val="auto"/>
            <w:sz w:val="24"/>
            <w:szCs w:val="24"/>
            <w:u w:val="none"/>
          </w:rPr>
          <w:t>https://www.scu.edu/ethics/ethics-resources/ethical-decision-making/what-is-ethics/#:~:text=CONTACT%20US-,What%20is%20Ethics%3F,-Home</w:t>
        </w:r>
      </w:hyperlink>
      <w:r w:rsidR="00304803" w:rsidRPr="00123537">
        <w:rPr>
          <w:sz w:val="24"/>
          <w:szCs w:val="24"/>
        </w:rPr>
        <w:t xml:space="preserve"> </w:t>
      </w:r>
    </w:p>
    <w:p w14:paraId="3B74D9B4" w14:textId="078C9FD6" w:rsidR="00435AAE" w:rsidRPr="00123537" w:rsidRDefault="00435AAE">
      <w:pPr>
        <w:rPr>
          <w:sz w:val="24"/>
          <w:szCs w:val="24"/>
        </w:rPr>
      </w:pPr>
      <w:r w:rsidRPr="00123537">
        <w:rPr>
          <w:sz w:val="24"/>
          <w:szCs w:val="24"/>
        </w:rPr>
        <w:t xml:space="preserve">World Economic Forum. (2021). </w:t>
      </w:r>
      <w:r w:rsidR="001B796C" w:rsidRPr="00123537">
        <w:rPr>
          <w:sz w:val="24"/>
          <w:szCs w:val="24"/>
        </w:rPr>
        <w:t xml:space="preserve">SDIS21: Better Business - What are the challenges in making business more sustainable? </w:t>
      </w:r>
      <w:hyperlink r:id="rId50" w:history="1">
        <w:r w:rsidR="001B796C" w:rsidRPr="00123537">
          <w:rPr>
            <w:rStyle w:val="Hyperlink"/>
            <w:color w:val="auto"/>
            <w:sz w:val="24"/>
            <w:szCs w:val="24"/>
            <w:u w:val="none"/>
          </w:rPr>
          <w:t>https://www.weforum.org/agenda/2021/09/better-business-what-are-the-challenges-in-making-business-more-sustainable-esg-metrics-stakeholder-capitalism/</w:t>
        </w:r>
      </w:hyperlink>
      <w:r w:rsidR="001B796C" w:rsidRPr="00123537">
        <w:rPr>
          <w:sz w:val="24"/>
          <w:szCs w:val="24"/>
        </w:rPr>
        <w:t xml:space="preserve"> </w:t>
      </w:r>
    </w:p>
    <w:p w14:paraId="3594F005" w14:textId="77777777" w:rsidR="0031404F" w:rsidRPr="00123537" w:rsidRDefault="0031404F">
      <w:pPr>
        <w:rPr>
          <w:sz w:val="28"/>
          <w:szCs w:val="28"/>
        </w:rPr>
      </w:pPr>
    </w:p>
    <w:p w14:paraId="0B5FFE89" w14:textId="77777777" w:rsidR="0031404F" w:rsidRPr="00123537" w:rsidRDefault="0031404F">
      <w:pPr>
        <w:rPr>
          <w:sz w:val="28"/>
          <w:szCs w:val="28"/>
        </w:rPr>
      </w:pPr>
    </w:p>
    <w:p w14:paraId="3208F3FE" w14:textId="77777777" w:rsidR="0031404F" w:rsidRPr="00123537" w:rsidRDefault="0031404F">
      <w:pPr>
        <w:rPr>
          <w:sz w:val="28"/>
          <w:szCs w:val="28"/>
        </w:rPr>
      </w:pPr>
    </w:p>
    <w:p w14:paraId="3C8079CB" w14:textId="77777777" w:rsidR="0031404F" w:rsidRPr="00123537" w:rsidRDefault="0031404F">
      <w:pPr>
        <w:rPr>
          <w:sz w:val="28"/>
          <w:szCs w:val="28"/>
        </w:rPr>
      </w:pPr>
    </w:p>
    <w:p w14:paraId="0816951D" w14:textId="77777777" w:rsidR="0031404F" w:rsidRPr="00123537" w:rsidRDefault="0031404F">
      <w:pPr>
        <w:rPr>
          <w:sz w:val="28"/>
          <w:szCs w:val="28"/>
        </w:rPr>
      </w:pPr>
    </w:p>
    <w:p w14:paraId="2B747EBA" w14:textId="77777777" w:rsidR="0031404F" w:rsidRPr="00123537" w:rsidRDefault="0031404F">
      <w:pPr>
        <w:rPr>
          <w:sz w:val="28"/>
          <w:szCs w:val="28"/>
        </w:rPr>
      </w:pPr>
    </w:p>
    <w:p w14:paraId="214BA553" w14:textId="77777777" w:rsidR="0031404F" w:rsidRPr="00123537" w:rsidRDefault="0031404F">
      <w:pPr>
        <w:rPr>
          <w:sz w:val="28"/>
          <w:szCs w:val="28"/>
          <w:u w:val="single"/>
        </w:rPr>
      </w:pPr>
    </w:p>
    <w:p w14:paraId="4A238E54" w14:textId="77777777" w:rsidR="0031404F" w:rsidRPr="00123537" w:rsidRDefault="0031404F">
      <w:pPr>
        <w:rPr>
          <w:sz w:val="28"/>
          <w:szCs w:val="28"/>
          <w:u w:val="single"/>
        </w:rPr>
      </w:pPr>
    </w:p>
    <w:p w14:paraId="212EA8F1" w14:textId="77777777" w:rsidR="0031404F" w:rsidRPr="00123537" w:rsidRDefault="0031404F">
      <w:pPr>
        <w:rPr>
          <w:sz w:val="28"/>
          <w:szCs w:val="28"/>
          <w:u w:val="single"/>
        </w:rPr>
      </w:pPr>
    </w:p>
    <w:p w14:paraId="134E69A6" w14:textId="77777777" w:rsidR="0031404F" w:rsidRDefault="0031404F">
      <w:pPr>
        <w:rPr>
          <w:sz w:val="28"/>
          <w:szCs w:val="28"/>
          <w:u w:val="single"/>
        </w:rPr>
      </w:pPr>
    </w:p>
    <w:p w14:paraId="6EF21FBD" w14:textId="77777777" w:rsidR="0031404F" w:rsidRDefault="0031404F">
      <w:pPr>
        <w:rPr>
          <w:sz w:val="28"/>
          <w:szCs w:val="28"/>
          <w:u w:val="single"/>
        </w:rPr>
      </w:pPr>
    </w:p>
    <w:p w14:paraId="186E5BA4" w14:textId="77777777" w:rsidR="0031404F" w:rsidRDefault="0031404F">
      <w:pPr>
        <w:rPr>
          <w:sz w:val="28"/>
          <w:szCs w:val="28"/>
          <w:u w:val="single"/>
        </w:rPr>
      </w:pPr>
    </w:p>
    <w:p w14:paraId="0CD88A2F" w14:textId="77777777" w:rsidR="0031404F" w:rsidRDefault="0031404F">
      <w:pPr>
        <w:rPr>
          <w:sz w:val="28"/>
          <w:szCs w:val="28"/>
          <w:u w:val="single"/>
        </w:rPr>
      </w:pPr>
    </w:p>
    <w:p w14:paraId="4A6267A5" w14:textId="77777777" w:rsidR="0031404F" w:rsidRDefault="0031404F">
      <w:pPr>
        <w:rPr>
          <w:sz w:val="28"/>
          <w:szCs w:val="28"/>
          <w:u w:val="single"/>
        </w:rPr>
      </w:pPr>
    </w:p>
    <w:p w14:paraId="6FE307FE" w14:textId="77777777" w:rsidR="0031404F" w:rsidRDefault="0031404F">
      <w:pPr>
        <w:rPr>
          <w:sz w:val="28"/>
          <w:szCs w:val="28"/>
          <w:u w:val="single"/>
        </w:rPr>
      </w:pPr>
    </w:p>
    <w:p w14:paraId="3D6F208D" w14:textId="77777777" w:rsidR="0031404F" w:rsidRDefault="0031404F">
      <w:pPr>
        <w:rPr>
          <w:sz w:val="28"/>
          <w:szCs w:val="28"/>
          <w:u w:val="single"/>
        </w:rPr>
      </w:pPr>
    </w:p>
    <w:p w14:paraId="275E93F0" w14:textId="77777777" w:rsidR="0031404F" w:rsidRDefault="0031404F">
      <w:pPr>
        <w:rPr>
          <w:sz w:val="28"/>
          <w:szCs w:val="28"/>
          <w:u w:val="single"/>
        </w:rPr>
      </w:pPr>
    </w:p>
    <w:p w14:paraId="1EC9ED92" w14:textId="77777777" w:rsidR="0031404F" w:rsidRDefault="0031404F">
      <w:pPr>
        <w:rPr>
          <w:sz w:val="28"/>
          <w:szCs w:val="28"/>
          <w:u w:val="single"/>
        </w:rPr>
      </w:pPr>
    </w:p>
    <w:p w14:paraId="2BFE74B2" w14:textId="77777777" w:rsidR="0031404F" w:rsidRDefault="0031404F">
      <w:pPr>
        <w:rPr>
          <w:sz w:val="28"/>
          <w:szCs w:val="28"/>
          <w:u w:val="single"/>
        </w:rPr>
      </w:pPr>
    </w:p>
    <w:p w14:paraId="471DBBEF" w14:textId="77777777" w:rsidR="0031404F" w:rsidRDefault="0031404F">
      <w:pPr>
        <w:rPr>
          <w:sz w:val="28"/>
          <w:szCs w:val="28"/>
          <w:u w:val="single"/>
        </w:rPr>
      </w:pPr>
    </w:p>
    <w:p w14:paraId="040C59B5" w14:textId="77777777" w:rsidR="0031404F" w:rsidRDefault="0031404F">
      <w:pPr>
        <w:rPr>
          <w:sz w:val="28"/>
          <w:szCs w:val="28"/>
          <w:u w:val="single"/>
        </w:rPr>
      </w:pPr>
    </w:p>
    <w:p w14:paraId="16965678" w14:textId="77777777" w:rsidR="0031404F" w:rsidRDefault="0031404F">
      <w:pPr>
        <w:rPr>
          <w:sz w:val="28"/>
          <w:szCs w:val="28"/>
          <w:u w:val="single"/>
        </w:rPr>
      </w:pPr>
    </w:p>
    <w:p w14:paraId="65E7A685" w14:textId="77777777" w:rsidR="0031404F" w:rsidRDefault="0031404F">
      <w:pPr>
        <w:rPr>
          <w:sz w:val="28"/>
          <w:szCs w:val="28"/>
          <w:u w:val="single"/>
        </w:rPr>
      </w:pPr>
    </w:p>
    <w:p w14:paraId="3A425E5A" w14:textId="77777777" w:rsidR="0031404F" w:rsidRDefault="0031404F">
      <w:pPr>
        <w:rPr>
          <w:sz w:val="28"/>
          <w:szCs w:val="28"/>
          <w:u w:val="single"/>
        </w:rPr>
      </w:pPr>
    </w:p>
    <w:p w14:paraId="5DAE8A84" w14:textId="77777777" w:rsidR="0031404F" w:rsidRDefault="0031404F">
      <w:pPr>
        <w:rPr>
          <w:sz w:val="28"/>
          <w:szCs w:val="28"/>
          <w:u w:val="single"/>
        </w:rPr>
      </w:pPr>
    </w:p>
    <w:p w14:paraId="2FD4F488" w14:textId="3252547A" w:rsidR="0031404F" w:rsidRDefault="0031404F">
      <w:pPr>
        <w:rPr>
          <w:sz w:val="28"/>
          <w:szCs w:val="28"/>
          <w:u w:val="single"/>
        </w:rPr>
      </w:pPr>
    </w:p>
    <w:p w14:paraId="5E54AC7A" w14:textId="77777777" w:rsidR="0057205E" w:rsidRDefault="0057205E">
      <w:pPr>
        <w:rPr>
          <w:sz w:val="28"/>
          <w:szCs w:val="28"/>
          <w:u w:val="single"/>
        </w:rPr>
      </w:pPr>
    </w:p>
    <w:p w14:paraId="7D6F2AD8" w14:textId="77777777" w:rsidR="0057205E" w:rsidRDefault="0057205E">
      <w:pPr>
        <w:rPr>
          <w:sz w:val="28"/>
          <w:szCs w:val="28"/>
          <w:u w:val="single"/>
        </w:rPr>
      </w:pPr>
    </w:p>
    <w:p w14:paraId="1C722621" w14:textId="77777777" w:rsidR="0057205E" w:rsidRDefault="0057205E">
      <w:pPr>
        <w:rPr>
          <w:sz w:val="28"/>
          <w:szCs w:val="28"/>
          <w:u w:val="single"/>
        </w:rPr>
      </w:pPr>
    </w:p>
    <w:p w14:paraId="0574053E" w14:textId="77777777" w:rsidR="0057205E" w:rsidRDefault="0057205E">
      <w:pPr>
        <w:rPr>
          <w:sz w:val="28"/>
          <w:szCs w:val="28"/>
          <w:u w:val="single"/>
        </w:rPr>
      </w:pPr>
    </w:p>
    <w:p w14:paraId="5F537282" w14:textId="77777777" w:rsidR="0057205E" w:rsidRDefault="0057205E">
      <w:pPr>
        <w:rPr>
          <w:sz w:val="28"/>
          <w:szCs w:val="28"/>
          <w:u w:val="single"/>
        </w:rPr>
      </w:pPr>
    </w:p>
    <w:p w14:paraId="0BC1E1A3" w14:textId="77777777" w:rsidR="0057205E" w:rsidRDefault="0057205E">
      <w:pPr>
        <w:rPr>
          <w:sz w:val="28"/>
          <w:szCs w:val="28"/>
          <w:u w:val="single"/>
        </w:rPr>
      </w:pPr>
    </w:p>
    <w:p w14:paraId="3924D0AE" w14:textId="77777777" w:rsidR="0057205E" w:rsidRPr="0057205E" w:rsidRDefault="0057205E">
      <w:pPr>
        <w:rPr>
          <w:sz w:val="28"/>
          <w:szCs w:val="28"/>
          <w:u w:val="single"/>
        </w:rPr>
      </w:pPr>
    </w:p>
    <w:sectPr w:rsidR="0057205E" w:rsidRPr="0057205E" w:rsidSect="0057205E">
      <w:pgSz w:w="11906" w:h="16838"/>
      <w:pgMar w:top="1440" w:right="1440" w:bottom="1440" w:left="1440" w:header="708" w:footer="708" w:gutter="0"/>
      <w:pgBorders w:display="firstPage" w:offsetFrom="page">
        <w:top w:val="thickThinSmallGap" w:sz="24" w:space="24" w:color="auto"/>
        <w:left w:val="thickThin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717099"/>
    <w:multiLevelType w:val="hybridMultilevel"/>
    <w:tmpl w:val="52863AC6"/>
    <w:lvl w:ilvl="0" w:tplc="A74CA32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1928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05E"/>
    <w:rsid w:val="00002F0D"/>
    <w:rsid w:val="00003897"/>
    <w:rsid w:val="0000768D"/>
    <w:rsid w:val="00020E23"/>
    <w:rsid w:val="00021AC0"/>
    <w:rsid w:val="00023F79"/>
    <w:rsid w:val="00027B17"/>
    <w:rsid w:val="0003270B"/>
    <w:rsid w:val="000332A6"/>
    <w:rsid w:val="0003745D"/>
    <w:rsid w:val="00040A46"/>
    <w:rsid w:val="00041F4B"/>
    <w:rsid w:val="0004351B"/>
    <w:rsid w:val="00047B56"/>
    <w:rsid w:val="00052751"/>
    <w:rsid w:val="00053391"/>
    <w:rsid w:val="0005670B"/>
    <w:rsid w:val="000605B2"/>
    <w:rsid w:val="000613A0"/>
    <w:rsid w:val="0007060C"/>
    <w:rsid w:val="00071D1F"/>
    <w:rsid w:val="00074EBC"/>
    <w:rsid w:val="0007697F"/>
    <w:rsid w:val="00081858"/>
    <w:rsid w:val="00081A8E"/>
    <w:rsid w:val="000827A5"/>
    <w:rsid w:val="0008291B"/>
    <w:rsid w:val="00082ADF"/>
    <w:rsid w:val="000830B9"/>
    <w:rsid w:val="00084060"/>
    <w:rsid w:val="00084442"/>
    <w:rsid w:val="000851AA"/>
    <w:rsid w:val="0008579A"/>
    <w:rsid w:val="0008754B"/>
    <w:rsid w:val="00090F02"/>
    <w:rsid w:val="00092022"/>
    <w:rsid w:val="000A0B15"/>
    <w:rsid w:val="000A1529"/>
    <w:rsid w:val="000A1D3C"/>
    <w:rsid w:val="000A27D9"/>
    <w:rsid w:val="000A4046"/>
    <w:rsid w:val="000A5234"/>
    <w:rsid w:val="000A524C"/>
    <w:rsid w:val="000B2A24"/>
    <w:rsid w:val="000B2FD1"/>
    <w:rsid w:val="000B3870"/>
    <w:rsid w:val="000C05F9"/>
    <w:rsid w:val="000C111E"/>
    <w:rsid w:val="000C4147"/>
    <w:rsid w:val="000C431B"/>
    <w:rsid w:val="000C4FE0"/>
    <w:rsid w:val="000C5E8B"/>
    <w:rsid w:val="000D052F"/>
    <w:rsid w:val="000D2CCF"/>
    <w:rsid w:val="000E0235"/>
    <w:rsid w:val="000E12B0"/>
    <w:rsid w:val="000E17FC"/>
    <w:rsid w:val="000E1B74"/>
    <w:rsid w:val="000E22AD"/>
    <w:rsid w:val="000E5F1D"/>
    <w:rsid w:val="000E779D"/>
    <w:rsid w:val="000F27A7"/>
    <w:rsid w:val="000F2B21"/>
    <w:rsid w:val="000F3740"/>
    <w:rsid w:val="000F46B9"/>
    <w:rsid w:val="000F4A42"/>
    <w:rsid w:val="000F55A1"/>
    <w:rsid w:val="000F5915"/>
    <w:rsid w:val="000F5B10"/>
    <w:rsid w:val="000F7529"/>
    <w:rsid w:val="00104053"/>
    <w:rsid w:val="00105260"/>
    <w:rsid w:val="00106D5D"/>
    <w:rsid w:val="00106EB3"/>
    <w:rsid w:val="0010776B"/>
    <w:rsid w:val="00114508"/>
    <w:rsid w:val="0011486B"/>
    <w:rsid w:val="00116615"/>
    <w:rsid w:val="00116AAA"/>
    <w:rsid w:val="00123537"/>
    <w:rsid w:val="00123BBE"/>
    <w:rsid w:val="001241CE"/>
    <w:rsid w:val="00124C75"/>
    <w:rsid w:val="00130D4B"/>
    <w:rsid w:val="00132465"/>
    <w:rsid w:val="00132A39"/>
    <w:rsid w:val="0013682C"/>
    <w:rsid w:val="001373D3"/>
    <w:rsid w:val="00137715"/>
    <w:rsid w:val="00142B32"/>
    <w:rsid w:val="00147A71"/>
    <w:rsid w:val="001508F9"/>
    <w:rsid w:val="0015221E"/>
    <w:rsid w:val="0015697D"/>
    <w:rsid w:val="00156A09"/>
    <w:rsid w:val="00156FFE"/>
    <w:rsid w:val="001609F0"/>
    <w:rsid w:val="0016322E"/>
    <w:rsid w:val="00163D9D"/>
    <w:rsid w:val="00164A25"/>
    <w:rsid w:val="00166458"/>
    <w:rsid w:val="0017253F"/>
    <w:rsid w:val="00175EC0"/>
    <w:rsid w:val="001765C5"/>
    <w:rsid w:val="001770C1"/>
    <w:rsid w:val="00183870"/>
    <w:rsid w:val="0018633E"/>
    <w:rsid w:val="00186928"/>
    <w:rsid w:val="00187142"/>
    <w:rsid w:val="00191A28"/>
    <w:rsid w:val="00191DB7"/>
    <w:rsid w:val="0019386F"/>
    <w:rsid w:val="0019440D"/>
    <w:rsid w:val="001A2034"/>
    <w:rsid w:val="001A25DA"/>
    <w:rsid w:val="001A2A4E"/>
    <w:rsid w:val="001A31AB"/>
    <w:rsid w:val="001A4B6C"/>
    <w:rsid w:val="001A5879"/>
    <w:rsid w:val="001A6CC1"/>
    <w:rsid w:val="001A7370"/>
    <w:rsid w:val="001A7DE6"/>
    <w:rsid w:val="001B22E0"/>
    <w:rsid w:val="001B36BE"/>
    <w:rsid w:val="001B3A1B"/>
    <w:rsid w:val="001B3D9B"/>
    <w:rsid w:val="001B441F"/>
    <w:rsid w:val="001B51CF"/>
    <w:rsid w:val="001B6AB4"/>
    <w:rsid w:val="001B796C"/>
    <w:rsid w:val="001C15B6"/>
    <w:rsid w:val="001C4732"/>
    <w:rsid w:val="001C4FF7"/>
    <w:rsid w:val="001D1322"/>
    <w:rsid w:val="001D169B"/>
    <w:rsid w:val="001D1AA9"/>
    <w:rsid w:val="001D2ED5"/>
    <w:rsid w:val="001D333E"/>
    <w:rsid w:val="001D3791"/>
    <w:rsid w:val="001D7F2E"/>
    <w:rsid w:val="001E0674"/>
    <w:rsid w:val="001E2BC8"/>
    <w:rsid w:val="001E5821"/>
    <w:rsid w:val="001E5AD6"/>
    <w:rsid w:val="001F3248"/>
    <w:rsid w:val="001F6497"/>
    <w:rsid w:val="00204E3B"/>
    <w:rsid w:val="002062C3"/>
    <w:rsid w:val="00206B83"/>
    <w:rsid w:val="00210CE6"/>
    <w:rsid w:val="00210FD4"/>
    <w:rsid w:val="00211A6D"/>
    <w:rsid w:val="002122E3"/>
    <w:rsid w:val="00214447"/>
    <w:rsid w:val="00215148"/>
    <w:rsid w:val="00215BAE"/>
    <w:rsid w:val="00217600"/>
    <w:rsid w:val="00220367"/>
    <w:rsid w:val="0022188B"/>
    <w:rsid w:val="00224856"/>
    <w:rsid w:val="00227917"/>
    <w:rsid w:val="0022799A"/>
    <w:rsid w:val="0023062D"/>
    <w:rsid w:val="00231583"/>
    <w:rsid w:val="00233586"/>
    <w:rsid w:val="00233AC9"/>
    <w:rsid w:val="00234395"/>
    <w:rsid w:val="0023594A"/>
    <w:rsid w:val="002378E7"/>
    <w:rsid w:val="002419E1"/>
    <w:rsid w:val="0024219B"/>
    <w:rsid w:val="002433A2"/>
    <w:rsid w:val="002500AA"/>
    <w:rsid w:val="002515EB"/>
    <w:rsid w:val="00251E67"/>
    <w:rsid w:val="00252FE8"/>
    <w:rsid w:val="00253606"/>
    <w:rsid w:val="002553D7"/>
    <w:rsid w:val="00255E27"/>
    <w:rsid w:val="0025750A"/>
    <w:rsid w:val="00264E4E"/>
    <w:rsid w:val="00275FD5"/>
    <w:rsid w:val="00277883"/>
    <w:rsid w:val="0028086D"/>
    <w:rsid w:val="00281F51"/>
    <w:rsid w:val="00282BF8"/>
    <w:rsid w:val="00284899"/>
    <w:rsid w:val="002849F2"/>
    <w:rsid w:val="0029072B"/>
    <w:rsid w:val="0029173F"/>
    <w:rsid w:val="0029582B"/>
    <w:rsid w:val="00295DBB"/>
    <w:rsid w:val="00297493"/>
    <w:rsid w:val="002A1958"/>
    <w:rsid w:val="002A3332"/>
    <w:rsid w:val="002B23AD"/>
    <w:rsid w:val="002B3163"/>
    <w:rsid w:val="002B4B07"/>
    <w:rsid w:val="002B7B01"/>
    <w:rsid w:val="002C011B"/>
    <w:rsid w:val="002C46AA"/>
    <w:rsid w:val="002C5054"/>
    <w:rsid w:val="002C5CC5"/>
    <w:rsid w:val="002C6AFA"/>
    <w:rsid w:val="002D10EE"/>
    <w:rsid w:val="002D3A31"/>
    <w:rsid w:val="002E1772"/>
    <w:rsid w:val="002E29E0"/>
    <w:rsid w:val="002E31AC"/>
    <w:rsid w:val="002E4C1B"/>
    <w:rsid w:val="002E6CB3"/>
    <w:rsid w:val="002E6CD1"/>
    <w:rsid w:val="002E777E"/>
    <w:rsid w:val="002F1D2A"/>
    <w:rsid w:val="002F3525"/>
    <w:rsid w:val="002F4054"/>
    <w:rsid w:val="002F7217"/>
    <w:rsid w:val="002F72E7"/>
    <w:rsid w:val="00300F6A"/>
    <w:rsid w:val="003021E7"/>
    <w:rsid w:val="00303AD8"/>
    <w:rsid w:val="003040E5"/>
    <w:rsid w:val="00304803"/>
    <w:rsid w:val="00306169"/>
    <w:rsid w:val="00307BD3"/>
    <w:rsid w:val="00310F3E"/>
    <w:rsid w:val="003126F5"/>
    <w:rsid w:val="00312EC7"/>
    <w:rsid w:val="003138DF"/>
    <w:rsid w:val="00313C3E"/>
    <w:rsid w:val="00313D7C"/>
    <w:rsid w:val="0031404F"/>
    <w:rsid w:val="00315841"/>
    <w:rsid w:val="0031725F"/>
    <w:rsid w:val="0032110F"/>
    <w:rsid w:val="00322737"/>
    <w:rsid w:val="00324054"/>
    <w:rsid w:val="0032631E"/>
    <w:rsid w:val="00327D35"/>
    <w:rsid w:val="00332B7A"/>
    <w:rsid w:val="003337A7"/>
    <w:rsid w:val="00334314"/>
    <w:rsid w:val="00334431"/>
    <w:rsid w:val="00334589"/>
    <w:rsid w:val="003364B8"/>
    <w:rsid w:val="00337100"/>
    <w:rsid w:val="00345A2A"/>
    <w:rsid w:val="00350ABF"/>
    <w:rsid w:val="00351163"/>
    <w:rsid w:val="00353243"/>
    <w:rsid w:val="00354E97"/>
    <w:rsid w:val="0035554B"/>
    <w:rsid w:val="003721B7"/>
    <w:rsid w:val="00374303"/>
    <w:rsid w:val="00381AB6"/>
    <w:rsid w:val="003844C3"/>
    <w:rsid w:val="00384B7A"/>
    <w:rsid w:val="00387725"/>
    <w:rsid w:val="00392AAA"/>
    <w:rsid w:val="003967A1"/>
    <w:rsid w:val="003A0EE2"/>
    <w:rsid w:val="003A4015"/>
    <w:rsid w:val="003A54A3"/>
    <w:rsid w:val="003B02CB"/>
    <w:rsid w:val="003B2C60"/>
    <w:rsid w:val="003C4F2C"/>
    <w:rsid w:val="003D24AB"/>
    <w:rsid w:val="003D47F0"/>
    <w:rsid w:val="003D4FB1"/>
    <w:rsid w:val="003D589E"/>
    <w:rsid w:val="003E1415"/>
    <w:rsid w:val="003E492F"/>
    <w:rsid w:val="003E7904"/>
    <w:rsid w:val="003F2B39"/>
    <w:rsid w:val="003F4281"/>
    <w:rsid w:val="003F7A70"/>
    <w:rsid w:val="0040307F"/>
    <w:rsid w:val="00410332"/>
    <w:rsid w:val="00412752"/>
    <w:rsid w:val="0041334D"/>
    <w:rsid w:val="00424E06"/>
    <w:rsid w:val="00426399"/>
    <w:rsid w:val="004302FA"/>
    <w:rsid w:val="004324D3"/>
    <w:rsid w:val="00434A5C"/>
    <w:rsid w:val="00435AAE"/>
    <w:rsid w:val="00440879"/>
    <w:rsid w:val="00452E35"/>
    <w:rsid w:val="00453412"/>
    <w:rsid w:val="00456888"/>
    <w:rsid w:val="004568CB"/>
    <w:rsid w:val="00456B50"/>
    <w:rsid w:val="004570B2"/>
    <w:rsid w:val="004615BA"/>
    <w:rsid w:val="004619DA"/>
    <w:rsid w:val="00462F95"/>
    <w:rsid w:val="004641D1"/>
    <w:rsid w:val="00464ED1"/>
    <w:rsid w:val="00470309"/>
    <w:rsid w:val="0047117C"/>
    <w:rsid w:val="004745FD"/>
    <w:rsid w:val="00477626"/>
    <w:rsid w:val="004839B3"/>
    <w:rsid w:val="0048535D"/>
    <w:rsid w:val="00485796"/>
    <w:rsid w:val="00487B0A"/>
    <w:rsid w:val="004935D3"/>
    <w:rsid w:val="004A213E"/>
    <w:rsid w:val="004A3F07"/>
    <w:rsid w:val="004A5AD2"/>
    <w:rsid w:val="004A601C"/>
    <w:rsid w:val="004B181A"/>
    <w:rsid w:val="004B3698"/>
    <w:rsid w:val="004B5211"/>
    <w:rsid w:val="004B682D"/>
    <w:rsid w:val="004C1BB5"/>
    <w:rsid w:val="004C3C6C"/>
    <w:rsid w:val="004D27FA"/>
    <w:rsid w:val="004D3D21"/>
    <w:rsid w:val="004D3D87"/>
    <w:rsid w:val="004D4E87"/>
    <w:rsid w:val="004E56DE"/>
    <w:rsid w:val="004E7EE3"/>
    <w:rsid w:val="00500212"/>
    <w:rsid w:val="005003D5"/>
    <w:rsid w:val="0050246B"/>
    <w:rsid w:val="00502F7A"/>
    <w:rsid w:val="00506EA2"/>
    <w:rsid w:val="00515E60"/>
    <w:rsid w:val="005166BC"/>
    <w:rsid w:val="00517E61"/>
    <w:rsid w:val="00521773"/>
    <w:rsid w:val="0052200E"/>
    <w:rsid w:val="005262F8"/>
    <w:rsid w:val="0052744D"/>
    <w:rsid w:val="00532FDD"/>
    <w:rsid w:val="005334B3"/>
    <w:rsid w:val="00535F83"/>
    <w:rsid w:val="0053641F"/>
    <w:rsid w:val="00536A4B"/>
    <w:rsid w:val="00540A6F"/>
    <w:rsid w:val="00541EC0"/>
    <w:rsid w:val="0054454E"/>
    <w:rsid w:val="00546D97"/>
    <w:rsid w:val="00552854"/>
    <w:rsid w:val="005550AB"/>
    <w:rsid w:val="00560008"/>
    <w:rsid w:val="0056102F"/>
    <w:rsid w:val="005626BD"/>
    <w:rsid w:val="00562AEE"/>
    <w:rsid w:val="005635A8"/>
    <w:rsid w:val="00565A4D"/>
    <w:rsid w:val="00566685"/>
    <w:rsid w:val="00570FFB"/>
    <w:rsid w:val="0057143B"/>
    <w:rsid w:val="0057205E"/>
    <w:rsid w:val="00586F4F"/>
    <w:rsid w:val="00587B1C"/>
    <w:rsid w:val="005911EC"/>
    <w:rsid w:val="005965A0"/>
    <w:rsid w:val="005A170F"/>
    <w:rsid w:val="005A2D26"/>
    <w:rsid w:val="005B1971"/>
    <w:rsid w:val="005B33CA"/>
    <w:rsid w:val="005B6A16"/>
    <w:rsid w:val="005C05EB"/>
    <w:rsid w:val="005C4246"/>
    <w:rsid w:val="005C78D5"/>
    <w:rsid w:val="005C7BA5"/>
    <w:rsid w:val="005D331F"/>
    <w:rsid w:val="005E76E1"/>
    <w:rsid w:val="005E79C3"/>
    <w:rsid w:val="005F113A"/>
    <w:rsid w:val="005F5E61"/>
    <w:rsid w:val="006002A2"/>
    <w:rsid w:val="0060695B"/>
    <w:rsid w:val="00610113"/>
    <w:rsid w:val="00611F31"/>
    <w:rsid w:val="00620249"/>
    <w:rsid w:val="006245E5"/>
    <w:rsid w:val="006279ED"/>
    <w:rsid w:val="006302C7"/>
    <w:rsid w:val="00630C98"/>
    <w:rsid w:val="00631A05"/>
    <w:rsid w:val="00632287"/>
    <w:rsid w:val="00633893"/>
    <w:rsid w:val="00634872"/>
    <w:rsid w:val="00634EEE"/>
    <w:rsid w:val="00637332"/>
    <w:rsid w:val="00640452"/>
    <w:rsid w:val="00642EEC"/>
    <w:rsid w:val="006437D9"/>
    <w:rsid w:val="00645BCC"/>
    <w:rsid w:val="00645F5C"/>
    <w:rsid w:val="006522DC"/>
    <w:rsid w:val="00652A28"/>
    <w:rsid w:val="00652BDF"/>
    <w:rsid w:val="00654F8C"/>
    <w:rsid w:val="006559DA"/>
    <w:rsid w:val="00661455"/>
    <w:rsid w:val="00662A69"/>
    <w:rsid w:val="00663D3F"/>
    <w:rsid w:val="00663EE5"/>
    <w:rsid w:val="0066554D"/>
    <w:rsid w:val="006672E5"/>
    <w:rsid w:val="00670078"/>
    <w:rsid w:val="006775F7"/>
    <w:rsid w:val="0068470F"/>
    <w:rsid w:val="006847E2"/>
    <w:rsid w:val="00686449"/>
    <w:rsid w:val="00686BDB"/>
    <w:rsid w:val="00686CAD"/>
    <w:rsid w:val="00690E4A"/>
    <w:rsid w:val="00695CB0"/>
    <w:rsid w:val="006973F7"/>
    <w:rsid w:val="006A3007"/>
    <w:rsid w:val="006A305E"/>
    <w:rsid w:val="006A7E2C"/>
    <w:rsid w:val="006B1C12"/>
    <w:rsid w:val="006B2EA1"/>
    <w:rsid w:val="006B305A"/>
    <w:rsid w:val="006B31BF"/>
    <w:rsid w:val="006B72BD"/>
    <w:rsid w:val="006C3ECB"/>
    <w:rsid w:val="006D1DB7"/>
    <w:rsid w:val="006D2698"/>
    <w:rsid w:val="006D50D6"/>
    <w:rsid w:val="006D623B"/>
    <w:rsid w:val="006D7B61"/>
    <w:rsid w:val="006E0E12"/>
    <w:rsid w:val="006E4EB1"/>
    <w:rsid w:val="006E5041"/>
    <w:rsid w:val="006E6436"/>
    <w:rsid w:val="006F3069"/>
    <w:rsid w:val="006F4C03"/>
    <w:rsid w:val="006F6C63"/>
    <w:rsid w:val="006F6DC4"/>
    <w:rsid w:val="007002DF"/>
    <w:rsid w:val="00701B5D"/>
    <w:rsid w:val="00702239"/>
    <w:rsid w:val="00703526"/>
    <w:rsid w:val="007042E3"/>
    <w:rsid w:val="00705C24"/>
    <w:rsid w:val="007066CE"/>
    <w:rsid w:val="00707B94"/>
    <w:rsid w:val="007119A0"/>
    <w:rsid w:val="0071380C"/>
    <w:rsid w:val="00715347"/>
    <w:rsid w:val="007204FF"/>
    <w:rsid w:val="00721673"/>
    <w:rsid w:val="007240D7"/>
    <w:rsid w:val="00724784"/>
    <w:rsid w:val="007316D7"/>
    <w:rsid w:val="00731F88"/>
    <w:rsid w:val="007345A2"/>
    <w:rsid w:val="0073501E"/>
    <w:rsid w:val="00736406"/>
    <w:rsid w:val="0073691F"/>
    <w:rsid w:val="00746809"/>
    <w:rsid w:val="007501FC"/>
    <w:rsid w:val="00754024"/>
    <w:rsid w:val="007557F6"/>
    <w:rsid w:val="0075643F"/>
    <w:rsid w:val="00757557"/>
    <w:rsid w:val="00762346"/>
    <w:rsid w:val="00762E98"/>
    <w:rsid w:val="00762F63"/>
    <w:rsid w:val="00763E07"/>
    <w:rsid w:val="007645DB"/>
    <w:rsid w:val="00764CA4"/>
    <w:rsid w:val="00766085"/>
    <w:rsid w:val="00771F22"/>
    <w:rsid w:val="00777427"/>
    <w:rsid w:val="007778BF"/>
    <w:rsid w:val="0078187C"/>
    <w:rsid w:val="0078320D"/>
    <w:rsid w:val="00784862"/>
    <w:rsid w:val="00790421"/>
    <w:rsid w:val="00793948"/>
    <w:rsid w:val="0079415E"/>
    <w:rsid w:val="00796765"/>
    <w:rsid w:val="007A2C5A"/>
    <w:rsid w:val="007A6A10"/>
    <w:rsid w:val="007B12C5"/>
    <w:rsid w:val="007B79BD"/>
    <w:rsid w:val="007C11BB"/>
    <w:rsid w:val="007C198E"/>
    <w:rsid w:val="007D0EA1"/>
    <w:rsid w:val="007D14A4"/>
    <w:rsid w:val="007D19AC"/>
    <w:rsid w:val="007D1B7D"/>
    <w:rsid w:val="007D3706"/>
    <w:rsid w:val="007D7367"/>
    <w:rsid w:val="007D7F41"/>
    <w:rsid w:val="007E47F5"/>
    <w:rsid w:val="007F2228"/>
    <w:rsid w:val="007F2EAB"/>
    <w:rsid w:val="007F33DF"/>
    <w:rsid w:val="007F382D"/>
    <w:rsid w:val="007F38A5"/>
    <w:rsid w:val="007F41C5"/>
    <w:rsid w:val="007F46AA"/>
    <w:rsid w:val="00802AC5"/>
    <w:rsid w:val="008034A6"/>
    <w:rsid w:val="00803682"/>
    <w:rsid w:val="00807542"/>
    <w:rsid w:val="00807E17"/>
    <w:rsid w:val="008107EF"/>
    <w:rsid w:val="008119E1"/>
    <w:rsid w:val="0083116F"/>
    <w:rsid w:val="0083226E"/>
    <w:rsid w:val="00834957"/>
    <w:rsid w:val="008368AE"/>
    <w:rsid w:val="008408EE"/>
    <w:rsid w:val="00845F74"/>
    <w:rsid w:val="00846CC5"/>
    <w:rsid w:val="008470FE"/>
    <w:rsid w:val="0084713E"/>
    <w:rsid w:val="00850AD3"/>
    <w:rsid w:val="00853F3C"/>
    <w:rsid w:val="00854137"/>
    <w:rsid w:val="00854733"/>
    <w:rsid w:val="0085488E"/>
    <w:rsid w:val="008572A8"/>
    <w:rsid w:val="00857392"/>
    <w:rsid w:val="00857840"/>
    <w:rsid w:val="00857D45"/>
    <w:rsid w:val="00864DF7"/>
    <w:rsid w:val="0086645F"/>
    <w:rsid w:val="008721E6"/>
    <w:rsid w:val="00872B78"/>
    <w:rsid w:val="00873ADB"/>
    <w:rsid w:val="008749E5"/>
    <w:rsid w:val="00874D97"/>
    <w:rsid w:val="00874E66"/>
    <w:rsid w:val="0087782A"/>
    <w:rsid w:val="0088005E"/>
    <w:rsid w:val="00881388"/>
    <w:rsid w:val="00882D34"/>
    <w:rsid w:val="00884D09"/>
    <w:rsid w:val="00885106"/>
    <w:rsid w:val="00887D56"/>
    <w:rsid w:val="0089043C"/>
    <w:rsid w:val="00891C92"/>
    <w:rsid w:val="00891D75"/>
    <w:rsid w:val="00891F09"/>
    <w:rsid w:val="00895AE0"/>
    <w:rsid w:val="008A1B37"/>
    <w:rsid w:val="008A3B20"/>
    <w:rsid w:val="008A41A5"/>
    <w:rsid w:val="008A43CA"/>
    <w:rsid w:val="008A5980"/>
    <w:rsid w:val="008A611A"/>
    <w:rsid w:val="008A7F7E"/>
    <w:rsid w:val="008B0263"/>
    <w:rsid w:val="008B2242"/>
    <w:rsid w:val="008B277C"/>
    <w:rsid w:val="008B6BEB"/>
    <w:rsid w:val="008B70EB"/>
    <w:rsid w:val="008C0B6B"/>
    <w:rsid w:val="008C104F"/>
    <w:rsid w:val="008C1D85"/>
    <w:rsid w:val="008C4618"/>
    <w:rsid w:val="008D0332"/>
    <w:rsid w:val="008D0C0F"/>
    <w:rsid w:val="008D124B"/>
    <w:rsid w:val="008D2DDD"/>
    <w:rsid w:val="008D4CCC"/>
    <w:rsid w:val="008D6111"/>
    <w:rsid w:val="008D624D"/>
    <w:rsid w:val="008D7A68"/>
    <w:rsid w:val="008E3D97"/>
    <w:rsid w:val="008E5DA7"/>
    <w:rsid w:val="008E6BCB"/>
    <w:rsid w:val="008F5F88"/>
    <w:rsid w:val="008F7DE7"/>
    <w:rsid w:val="009038E2"/>
    <w:rsid w:val="0090759E"/>
    <w:rsid w:val="00910B82"/>
    <w:rsid w:val="0091352A"/>
    <w:rsid w:val="009164AF"/>
    <w:rsid w:val="0092089B"/>
    <w:rsid w:val="0092180D"/>
    <w:rsid w:val="00924078"/>
    <w:rsid w:val="0092515A"/>
    <w:rsid w:val="00926A9A"/>
    <w:rsid w:val="00927695"/>
    <w:rsid w:val="0093112D"/>
    <w:rsid w:val="00933124"/>
    <w:rsid w:val="00937E17"/>
    <w:rsid w:val="00945D17"/>
    <w:rsid w:val="009472DC"/>
    <w:rsid w:val="00952741"/>
    <w:rsid w:val="009530C0"/>
    <w:rsid w:val="00956A39"/>
    <w:rsid w:val="00961DD7"/>
    <w:rsid w:val="00961ECC"/>
    <w:rsid w:val="00963859"/>
    <w:rsid w:val="00966A31"/>
    <w:rsid w:val="00973FED"/>
    <w:rsid w:val="0097585B"/>
    <w:rsid w:val="0097772D"/>
    <w:rsid w:val="00977BF4"/>
    <w:rsid w:val="0098009A"/>
    <w:rsid w:val="009800F2"/>
    <w:rsid w:val="009849CC"/>
    <w:rsid w:val="00984B41"/>
    <w:rsid w:val="00984BCA"/>
    <w:rsid w:val="00992E5B"/>
    <w:rsid w:val="009933F6"/>
    <w:rsid w:val="0099486B"/>
    <w:rsid w:val="009958BF"/>
    <w:rsid w:val="0099697E"/>
    <w:rsid w:val="00997F8D"/>
    <w:rsid w:val="009A1552"/>
    <w:rsid w:val="009A450E"/>
    <w:rsid w:val="009A557E"/>
    <w:rsid w:val="009B0C02"/>
    <w:rsid w:val="009B2891"/>
    <w:rsid w:val="009B3C37"/>
    <w:rsid w:val="009B683D"/>
    <w:rsid w:val="009B7228"/>
    <w:rsid w:val="009C6201"/>
    <w:rsid w:val="009D0289"/>
    <w:rsid w:val="009D02F0"/>
    <w:rsid w:val="009D77D8"/>
    <w:rsid w:val="009E0487"/>
    <w:rsid w:val="009E1EAE"/>
    <w:rsid w:val="009E6CFD"/>
    <w:rsid w:val="009F58F5"/>
    <w:rsid w:val="009F601A"/>
    <w:rsid w:val="009F7B8D"/>
    <w:rsid w:val="00A005D8"/>
    <w:rsid w:val="00A00ECB"/>
    <w:rsid w:val="00A03220"/>
    <w:rsid w:val="00A10E54"/>
    <w:rsid w:val="00A17648"/>
    <w:rsid w:val="00A17D61"/>
    <w:rsid w:val="00A22C2B"/>
    <w:rsid w:val="00A25B2A"/>
    <w:rsid w:val="00A37849"/>
    <w:rsid w:val="00A40FF5"/>
    <w:rsid w:val="00A45B53"/>
    <w:rsid w:val="00A501D4"/>
    <w:rsid w:val="00A50A4F"/>
    <w:rsid w:val="00A50EF9"/>
    <w:rsid w:val="00A515D3"/>
    <w:rsid w:val="00A52990"/>
    <w:rsid w:val="00A52FC8"/>
    <w:rsid w:val="00A5791F"/>
    <w:rsid w:val="00A628C0"/>
    <w:rsid w:val="00A66FB8"/>
    <w:rsid w:val="00A675C0"/>
    <w:rsid w:val="00A700F0"/>
    <w:rsid w:val="00A70336"/>
    <w:rsid w:val="00A732BB"/>
    <w:rsid w:val="00A73867"/>
    <w:rsid w:val="00A73B85"/>
    <w:rsid w:val="00A747CC"/>
    <w:rsid w:val="00A75195"/>
    <w:rsid w:val="00A76B35"/>
    <w:rsid w:val="00A828FC"/>
    <w:rsid w:val="00A83FDF"/>
    <w:rsid w:val="00A87D86"/>
    <w:rsid w:val="00A91F3D"/>
    <w:rsid w:val="00AA09FD"/>
    <w:rsid w:val="00AA20E5"/>
    <w:rsid w:val="00AA3D4C"/>
    <w:rsid w:val="00AB0047"/>
    <w:rsid w:val="00AB16DF"/>
    <w:rsid w:val="00AB204A"/>
    <w:rsid w:val="00AB79AB"/>
    <w:rsid w:val="00AC099A"/>
    <w:rsid w:val="00AC0EE4"/>
    <w:rsid w:val="00AC25AC"/>
    <w:rsid w:val="00AC2DF5"/>
    <w:rsid w:val="00AC3159"/>
    <w:rsid w:val="00AC4584"/>
    <w:rsid w:val="00AC5516"/>
    <w:rsid w:val="00AC5B8A"/>
    <w:rsid w:val="00AC7171"/>
    <w:rsid w:val="00AC77A7"/>
    <w:rsid w:val="00AD0B99"/>
    <w:rsid w:val="00AD216A"/>
    <w:rsid w:val="00AD634B"/>
    <w:rsid w:val="00AD7C79"/>
    <w:rsid w:val="00AE162D"/>
    <w:rsid w:val="00AE3C1E"/>
    <w:rsid w:val="00AE71F0"/>
    <w:rsid w:val="00AE73C8"/>
    <w:rsid w:val="00AE7757"/>
    <w:rsid w:val="00AE7B75"/>
    <w:rsid w:val="00AF182F"/>
    <w:rsid w:val="00AF7B8A"/>
    <w:rsid w:val="00AF7E04"/>
    <w:rsid w:val="00B00232"/>
    <w:rsid w:val="00B019C8"/>
    <w:rsid w:val="00B01E88"/>
    <w:rsid w:val="00B02397"/>
    <w:rsid w:val="00B030A3"/>
    <w:rsid w:val="00B03209"/>
    <w:rsid w:val="00B1482B"/>
    <w:rsid w:val="00B2045F"/>
    <w:rsid w:val="00B20807"/>
    <w:rsid w:val="00B20809"/>
    <w:rsid w:val="00B225EA"/>
    <w:rsid w:val="00B27144"/>
    <w:rsid w:val="00B2714D"/>
    <w:rsid w:val="00B2718F"/>
    <w:rsid w:val="00B27539"/>
    <w:rsid w:val="00B41728"/>
    <w:rsid w:val="00B46E80"/>
    <w:rsid w:val="00B47386"/>
    <w:rsid w:val="00B50CF8"/>
    <w:rsid w:val="00B515B2"/>
    <w:rsid w:val="00B52343"/>
    <w:rsid w:val="00B52908"/>
    <w:rsid w:val="00B55746"/>
    <w:rsid w:val="00B560B7"/>
    <w:rsid w:val="00B5659D"/>
    <w:rsid w:val="00B57795"/>
    <w:rsid w:val="00B62F78"/>
    <w:rsid w:val="00B652EA"/>
    <w:rsid w:val="00B65FAF"/>
    <w:rsid w:val="00B7012C"/>
    <w:rsid w:val="00B761C2"/>
    <w:rsid w:val="00B84670"/>
    <w:rsid w:val="00B90753"/>
    <w:rsid w:val="00B966DA"/>
    <w:rsid w:val="00B96E59"/>
    <w:rsid w:val="00BA099C"/>
    <w:rsid w:val="00BA20F8"/>
    <w:rsid w:val="00BA2CAF"/>
    <w:rsid w:val="00BA7976"/>
    <w:rsid w:val="00BB03ED"/>
    <w:rsid w:val="00BB1FD8"/>
    <w:rsid w:val="00BB278A"/>
    <w:rsid w:val="00BB2C49"/>
    <w:rsid w:val="00BB35B6"/>
    <w:rsid w:val="00BB3E00"/>
    <w:rsid w:val="00BB447B"/>
    <w:rsid w:val="00BB4775"/>
    <w:rsid w:val="00BB6207"/>
    <w:rsid w:val="00BB6E6B"/>
    <w:rsid w:val="00BB705F"/>
    <w:rsid w:val="00BC00BA"/>
    <w:rsid w:val="00BC05C6"/>
    <w:rsid w:val="00BC252C"/>
    <w:rsid w:val="00BC3441"/>
    <w:rsid w:val="00BC4D13"/>
    <w:rsid w:val="00BC62C2"/>
    <w:rsid w:val="00BC6CA7"/>
    <w:rsid w:val="00BC748B"/>
    <w:rsid w:val="00BD106A"/>
    <w:rsid w:val="00BD3A16"/>
    <w:rsid w:val="00BD7B9F"/>
    <w:rsid w:val="00BE3ED2"/>
    <w:rsid w:val="00BE4032"/>
    <w:rsid w:val="00BE5649"/>
    <w:rsid w:val="00BE6ED0"/>
    <w:rsid w:val="00BF0BD7"/>
    <w:rsid w:val="00BF59D3"/>
    <w:rsid w:val="00BF632B"/>
    <w:rsid w:val="00BF7F8B"/>
    <w:rsid w:val="00C025D1"/>
    <w:rsid w:val="00C03FBB"/>
    <w:rsid w:val="00C05375"/>
    <w:rsid w:val="00C07A15"/>
    <w:rsid w:val="00C07AED"/>
    <w:rsid w:val="00C12EDB"/>
    <w:rsid w:val="00C17B99"/>
    <w:rsid w:val="00C20921"/>
    <w:rsid w:val="00C21A46"/>
    <w:rsid w:val="00C24738"/>
    <w:rsid w:val="00C24D1B"/>
    <w:rsid w:val="00C25537"/>
    <w:rsid w:val="00C31BCB"/>
    <w:rsid w:val="00C32E8A"/>
    <w:rsid w:val="00C34BAA"/>
    <w:rsid w:val="00C35677"/>
    <w:rsid w:val="00C37E2F"/>
    <w:rsid w:val="00C40580"/>
    <w:rsid w:val="00C41EFD"/>
    <w:rsid w:val="00C5015D"/>
    <w:rsid w:val="00C51CAC"/>
    <w:rsid w:val="00C57537"/>
    <w:rsid w:val="00C57F2A"/>
    <w:rsid w:val="00C617EE"/>
    <w:rsid w:val="00C65AD5"/>
    <w:rsid w:val="00C72647"/>
    <w:rsid w:val="00C8288C"/>
    <w:rsid w:val="00C8343D"/>
    <w:rsid w:val="00C843BD"/>
    <w:rsid w:val="00C87E6E"/>
    <w:rsid w:val="00C901CF"/>
    <w:rsid w:val="00C9035D"/>
    <w:rsid w:val="00C94B6F"/>
    <w:rsid w:val="00C9564C"/>
    <w:rsid w:val="00C970B9"/>
    <w:rsid w:val="00CA4C35"/>
    <w:rsid w:val="00CB50D4"/>
    <w:rsid w:val="00CC02FF"/>
    <w:rsid w:val="00CC074B"/>
    <w:rsid w:val="00CC0753"/>
    <w:rsid w:val="00CC26E8"/>
    <w:rsid w:val="00CC4DDA"/>
    <w:rsid w:val="00CC62E0"/>
    <w:rsid w:val="00CD0F65"/>
    <w:rsid w:val="00CD1EBF"/>
    <w:rsid w:val="00CD2B9A"/>
    <w:rsid w:val="00CD4A92"/>
    <w:rsid w:val="00CD61E2"/>
    <w:rsid w:val="00CD6A4C"/>
    <w:rsid w:val="00CD7948"/>
    <w:rsid w:val="00CE2CD7"/>
    <w:rsid w:val="00CE48BD"/>
    <w:rsid w:val="00CE5169"/>
    <w:rsid w:val="00CE71ED"/>
    <w:rsid w:val="00CF0DF4"/>
    <w:rsid w:val="00CF4A1B"/>
    <w:rsid w:val="00D01591"/>
    <w:rsid w:val="00D023B2"/>
    <w:rsid w:val="00D0363E"/>
    <w:rsid w:val="00D04037"/>
    <w:rsid w:val="00D05B94"/>
    <w:rsid w:val="00D06E34"/>
    <w:rsid w:val="00D07F44"/>
    <w:rsid w:val="00D109D6"/>
    <w:rsid w:val="00D123A5"/>
    <w:rsid w:val="00D1250A"/>
    <w:rsid w:val="00D175D5"/>
    <w:rsid w:val="00D20E4B"/>
    <w:rsid w:val="00D21899"/>
    <w:rsid w:val="00D241AF"/>
    <w:rsid w:val="00D30F82"/>
    <w:rsid w:val="00D324E2"/>
    <w:rsid w:val="00D362CB"/>
    <w:rsid w:val="00D429DD"/>
    <w:rsid w:val="00D42E79"/>
    <w:rsid w:val="00D600A4"/>
    <w:rsid w:val="00D62444"/>
    <w:rsid w:val="00D63174"/>
    <w:rsid w:val="00D66FDE"/>
    <w:rsid w:val="00D67E39"/>
    <w:rsid w:val="00D74A96"/>
    <w:rsid w:val="00D74E46"/>
    <w:rsid w:val="00D87869"/>
    <w:rsid w:val="00D90896"/>
    <w:rsid w:val="00D90F01"/>
    <w:rsid w:val="00D9170B"/>
    <w:rsid w:val="00D91B2C"/>
    <w:rsid w:val="00D93E4F"/>
    <w:rsid w:val="00D9498F"/>
    <w:rsid w:val="00DA0E93"/>
    <w:rsid w:val="00DA27FB"/>
    <w:rsid w:val="00DA34F9"/>
    <w:rsid w:val="00DA6554"/>
    <w:rsid w:val="00DA7B2A"/>
    <w:rsid w:val="00DB3D29"/>
    <w:rsid w:val="00DB53B5"/>
    <w:rsid w:val="00DC22AE"/>
    <w:rsid w:val="00DC234C"/>
    <w:rsid w:val="00DC7211"/>
    <w:rsid w:val="00DE020A"/>
    <w:rsid w:val="00DE0E8B"/>
    <w:rsid w:val="00DE0EEA"/>
    <w:rsid w:val="00DE111B"/>
    <w:rsid w:val="00DE7C15"/>
    <w:rsid w:val="00DF0B8B"/>
    <w:rsid w:val="00DF0C8C"/>
    <w:rsid w:val="00DF5F61"/>
    <w:rsid w:val="00E03272"/>
    <w:rsid w:val="00E033FE"/>
    <w:rsid w:val="00E0397B"/>
    <w:rsid w:val="00E05325"/>
    <w:rsid w:val="00E07E6F"/>
    <w:rsid w:val="00E20948"/>
    <w:rsid w:val="00E21D4F"/>
    <w:rsid w:val="00E21EDD"/>
    <w:rsid w:val="00E22BAF"/>
    <w:rsid w:val="00E272A1"/>
    <w:rsid w:val="00E3345D"/>
    <w:rsid w:val="00E35E97"/>
    <w:rsid w:val="00E42E94"/>
    <w:rsid w:val="00E473EB"/>
    <w:rsid w:val="00E47BC7"/>
    <w:rsid w:val="00E503CA"/>
    <w:rsid w:val="00E5289D"/>
    <w:rsid w:val="00E52C2B"/>
    <w:rsid w:val="00E56954"/>
    <w:rsid w:val="00E62AAE"/>
    <w:rsid w:val="00E6653E"/>
    <w:rsid w:val="00E6672A"/>
    <w:rsid w:val="00E73063"/>
    <w:rsid w:val="00E74363"/>
    <w:rsid w:val="00E76E1D"/>
    <w:rsid w:val="00E811A6"/>
    <w:rsid w:val="00E814B2"/>
    <w:rsid w:val="00E82A14"/>
    <w:rsid w:val="00E83F7C"/>
    <w:rsid w:val="00E851CD"/>
    <w:rsid w:val="00E852AC"/>
    <w:rsid w:val="00E92153"/>
    <w:rsid w:val="00E95883"/>
    <w:rsid w:val="00E96384"/>
    <w:rsid w:val="00E97066"/>
    <w:rsid w:val="00EA0328"/>
    <w:rsid w:val="00EA2D6D"/>
    <w:rsid w:val="00EA6A15"/>
    <w:rsid w:val="00EA7200"/>
    <w:rsid w:val="00EB0B6B"/>
    <w:rsid w:val="00EB28CA"/>
    <w:rsid w:val="00EB3FF8"/>
    <w:rsid w:val="00EB4709"/>
    <w:rsid w:val="00EB7283"/>
    <w:rsid w:val="00EB7672"/>
    <w:rsid w:val="00EC0FF1"/>
    <w:rsid w:val="00EC4AF4"/>
    <w:rsid w:val="00EC4CAE"/>
    <w:rsid w:val="00ED1D86"/>
    <w:rsid w:val="00ED4667"/>
    <w:rsid w:val="00ED4709"/>
    <w:rsid w:val="00ED5E4F"/>
    <w:rsid w:val="00ED7479"/>
    <w:rsid w:val="00EE4663"/>
    <w:rsid w:val="00EE4694"/>
    <w:rsid w:val="00EE4C93"/>
    <w:rsid w:val="00EE572B"/>
    <w:rsid w:val="00EF21A3"/>
    <w:rsid w:val="00EF3632"/>
    <w:rsid w:val="00EF548B"/>
    <w:rsid w:val="00EF62B9"/>
    <w:rsid w:val="00EF645C"/>
    <w:rsid w:val="00F01179"/>
    <w:rsid w:val="00F04374"/>
    <w:rsid w:val="00F05EDE"/>
    <w:rsid w:val="00F07226"/>
    <w:rsid w:val="00F101CB"/>
    <w:rsid w:val="00F1066C"/>
    <w:rsid w:val="00F13EA0"/>
    <w:rsid w:val="00F16B14"/>
    <w:rsid w:val="00F175AA"/>
    <w:rsid w:val="00F201B8"/>
    <w:rsid w:val="00F2329F"/>
    <w:rsid w:val="00F2351B"/>
    <w:rsid w:val="00F23885"/>
    <w:rsid w:val="00F3191D"/>
    <w:rsid w:val="00F3341E"/>
    <w:rsid w:val="00F35218"/>
    <w:rsid w:val="00F35CF9"/>
    <w:rsid w:val="00F364C6"/>
    <w:rsid w:val="00F36CBE"/>
    <w:rsid w:val="00F402EC"/>
    <w:rsid w:val="00F412EE"/>
    <w:rsid w:val="00F421B5"/>
    <w:rsid w:val="00F43D13"/>
    <w:rsid w:val="00F4684D"/>
    <w:rsid w:val="00F51AE6"/>
    <w:rsid w:val="00F51E92"/>
    <w:rsid w:val="00F5230A"/>
    <w:rsid w:val="00F61C2B"/>
    <w:rsid w:val="00F61C3D"/>
    <w:rsid w:val="00F61D7C"/>
    <w:rsid w:val="00F62DED"/>
    <w:rsid w:val="00F62E48"/>
    <w:rsid w:val="00F63068"/>
    <w:rsid w:val="00F65B7F"/>
    <w:rsid w:val="00F66082"/>
    <w:rsid w:val="00F769FB"/>
    <w:rsid w:val="00F80CCF"/>
    <w:rsid w:val="00F80EE5"/>
    <w:rsid w:val="00F81220"/>
    <w:rsid w:val="00F839DE"/>
    <w:rsid w:val="00F85BA9"/>
    <w:rsid w:val="00F87CFA"/>
    <w:rsid w:val="00F90494"/>
    <w:rsid w:val="00F93F7B"/>
    <w:rsid w:val="00FA3D33"/>
    <w:rsid w:val="00FB316F"/>
    <w:rsid w:val="00FC0571"/>
    <w:rsid w:val="00FC1AF9"/>
    <w:rsid w:val="00FC7594"/>
    <w:rsid w:val="00FD1EE7"/>
    <w:rsid w:val="00FD3C6C"/>
    <w:rsid w:val="00FE099F"/>
    <w:rsid w:val="00FE7E72"/>
    <w:rsid w:val="00FF07E8"/>
    <w:rsid w:val="00FF21AB"/>
    <w:rsid w:val="00FF4BDC"/>
    <w:rsid w:val="00FF712C"/>
    <w:rsid w:val="00FF7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7A952"/>
  <w15:chartTrackingRefBased/>
  <w15:docId w15:val="{34415EFF-8929-4134-88BA-4D0E437AE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1773"/>
    <w:rPr>
      <w:color w:val="0563C1" w:themeColor="hyperlink"/>
      <w:u w:val="single"/>
    </w:rPr>
  </w:style>
  <w:style w:type="character" w:styleId="UnresolvedMention">
    <w:name w:val="Unresolved Mention"/>
    <w:basedOn w:val="DefaultParagraphFont"/>
    <w:uiPriority w:val="99"/>
    <w:semiHidden/>
    <w:unhideWhenUsed/>
    <w:rsid w:val="00521773"/>
    <w:rPr>
      <w:color w:val="605E5C"/>
      <w:shd w:val="clear" w:color="auto" w:fill="E1DFDD"/>
    </w:rPr>
  </w:style>
  <w:style w:type="paragraph" w:styleId="ListParagraph">
    <w:name w:val="List Paragraph"/>
    <w:basedOn w:val="Normal"/>
    <w:uiPriority w:val="34"/>
    <w:qFormat/>
    <w:rsid w:val="000F5915"/>
    <w:pPr>
      <w:ind w:left="720"/>
      <w:contextualSpacing/>
    </w:pPr>
  </w:style>
  <w:style w:type="table" w:styleId="TableGrid">
    <w:name w:val="Table Grid"/>
    <w:basedOn w:val="TableNormal"/>
    <w:uiPriority w:val="39"/>
    <w:rsid w:val="005550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0551-014-2439-6" TargetMode="External"/><Relationship Id="rId18" Type="http://schemas.openxmlformats.org/officeDocument/2006/relationships/hyperlink" Target="https://doi.org/10.1016/j.jclepro.2006.12.006" TargetMode="External"/><Relationship Id="rId26" Type="http://schemas.openxmlformats.org/officeDocument/2006/relationships/hyperlink" Target="https://www.ayrshirecapital.com/wp-content/uploads/2012/04/AyrshireCapital_Q1_2012.pdf" TargetMode="External"/><Relationship Id="rId39" Type="http://schemas.openxmlformats.org/officeDocument/2006/relationships/hyperlink" Target="https://www.climate-expert.org/fileadmin/Ressources/Reading%20List/2008%20PEW%20Center-%20Adaptation%20-%20a%20business%20approach.pdf" TargetMode="External"/><Relationship Id="rId21" Type="http://schemas.openxmlformats.org/officeDocument/2006/relationships/hyperlink" Target="https://library.oapen.org/bitstream/handle/20.500.12657/53960/1/9781839098260.pdf" TargetMode="External"/><Relationship Id="rId34" Type="http://schemas.openxmlformats.org/officeDocument/2006/relationships/hyperlink" Target="https://link.springer.com/article/10.1007/s11365-021-00771-5" TargetMode="External"/><Relationship Id="rId42" Type="http://schemas.openxmlformats.org/officeDocument/2006/relationships/hyperlink" Target="https://wordpress.bigissue.com/wp-content/uploads/2021/09/TBIF-Annual-Report-2020.pdf" TargetMode="External"/><Relationship Id="rId47" Type="http://schemas.openxmlformats.org/officeDocument/2006/relationships/hyperlink" Target="https://unglobalcompact.org/sdgs/about" TargetMode="External"/><Relationship Id="rId50" Type="http://schemas.openxmlformats.org/officeDocument/2006/relationships/hyperlink" Target="https://www.weforum.org/agenda/2021/09/better-business-what-are-the-challenges-in-making-business-more-sustainable-esg-metrics-stakeholder-capitalism/"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greatbritishmag.co.uk/uk-culture/big-issue-etiquette/" TargetMode="External"/><Relationship Id="rId29" Type="http://schemas.openxmlformats.org/officeDocument/2006/relationships/hyperlink" Target="https://www.bigissue.com/news/activism/how-much-does-the-big-issue-cost/" TargetMode="External"/><Relationship Id="rId11" Type="http://schemas.openxmlformats.org/officeDocument/2006/relationships/hyperlink" Target="https://doi.org/10.1016/j.ecolecon.2007.10.021" TargetMode="External"/><Relationship Id="rId24" Type="http://schemas.openxmlformats.org/officeDocument/2006/relationships/hyperlink" Target="https://www.independent.co.uk/news/uk/big-issue-alan-jones-b2341000.html" TargetMode="External"/><Relationship Id="rId32" Type="http://schemas.openxmlformats.org/officeDocument/2006/relationships/hyperlink" Target="https://hbr.org/2015/01/the-truth-about-csr" TargetMode="External"/><Relationship Id="rId37" Type="http://schemas.openxmlformats.org/officeDocument/2006/relationships/hyperlink" Target="https://books.google.co.uk/books?hl=en&amp;lr=&amp;id=UqdDue9Uv4wC&amp;oi=fnd&amp;pg=PA35&amp;dq=the+sustainability+challenges+facing+business+in+the+21st+century&amp;ots=HMHp5cmxVM&amp;sig=a0jEZFVg98MNkQwT7iPViMeQPg0" TargetMode="External"/><Relationship Id="rId40" Type="http://schemas.openxmlformats.org/officeDocument/2006/relationships/hyperlink" Target="https://sustainable-environment.org.uk/Action/Brundtland_Report.php" TargetMode="External"/><Relationship Id="rId45" Type="http://schemas.openxmlformats.org/officeDocument/2006/relationships/hyperlink" Target="https://www.undp.org/sustainable-development-goals" TargetMode="External"/><Relationship Id="rId5" Type="http://schemas.openxmlformats.org/officeDocument/2006/relationships/numbering" Target="numbering.xml"/><Relationship Id="rId15" Type="http://schemas.openxmlformats.org/officeDocument/2006/relationships/hyperlink" Target="https://www.bigissue.com/press-release/big-issue-invest-reports-37-million-of-investment-into-social-enterprises-and-charities-at-time-of-crisis/" TargetMode="External"/><Relationship Id="rId23" Type="http://schemas.openxmlformats.org/officeDocument/2006/relationships/hyperlink" Target="https://www.sciencedirect.com/science/article/abs/pii/B9780128243428000183" TargetMode="External"/><Relationship Id="rId28" Type="http://schemas.openxmlformats.org/officeDocument/2006/relationships/hyperlink" Target="https://online.maryville.edu/blog/sustainability-vs-sustainable-development/" TargetMode="External"/><Relationship Id="rId36" Type="http://schemas.openxmlformats.org/officeDocument/2006/relationships/hyperlink" Target="https://doi.org/10.1007/978-3-030-45533-0_2" TargetMode="External"/><Relationship Id="rId49" Type="http://schemas.openxmlformats.org/officeDocument/2006/relationships/hyperlink" Target="https://www.scu.edu/ethics/ethics-resources/ethical-decision-making/what-is-ethics/" TargetMode="External"/><Relationship Id="rId10" Type="http://schemas.openxmlformats.org/officeDocument/2006/relationships/hyperlink" Target="https://www.researchgate.net/profile/Abderrahmane-Benlahcene/publication/326539144_A_Narrative_Review_Of_Ethics_Theories_Teleological_Deontological_Ethics/links/5dd1d10292851c382f46a659/A-Narrative-Review-Of-Ethics-Theories-Teleological-Deontological-Ethics.pdf" TargetMode="External"/><Relationship Id="rId19" Type="http://schemas.openxmlformats.org/officeDocument/2006/relationships/hyperlink" Target="https://www.government.nl/documents/speeches/2023/09/22/speech-pm-rutte-un-general-assembly" TargetMode="External"/><Relationship Id="rId31" Type="http://schemas.openxmlformats.org/officeDocument/2006/relationships/hyperlink" Target="https://education.nationalgeographic.org/resource/sustainability/" TargetMode="External"/><Relationship Id="rId44" Type="http://schemas.openxmlformats.org/officeDocument/2006/relationships/hyperlink" Target="https://www.unido.org/our-focus/advancing-economic-competitiveness/competitive-trade-capacities-and-corporate-responsibility/corporate-social-responsibility-market-integration/what-csr"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europepmc.org/article/nbk/nbk459296" TargetMode="External"/><Relationship Id="rId14" Type="http://schemas.openxmlformats.org/officeDocument/2006/relationships/hyperlink" Target="https://climate.mit.edu/ask-mit/what-sustainability-it-same-thing-taking-action-climate-change" TargetMode="External"/><Relationship Id="rId22" Type="http://schemas.openxmlformats.org/officeDocument/2006/relationships/hyperlink" Target="https://mycourses.aalto.fi/pluginfile.php/1159956/mod_page/content/9/Heinberg_WhatIsSustainability.pdf" TargetMode="External"/><Relationship Id="rId27" Type="http://schemas.openxmlformats.org/officeDocument/2006/relationships/hyperlink" Target="https://journals.sagepub.com/doi/full/10.1177/0266242612462598" TargetMode="External"/><Relationship Id="rId30" Type="http://schemas.openxmlformats.org/officeDocument/2006/relationships/hyperlink" Target="https://ssir.org/articles/entry/social_entrepreneurship_the_case_for_definition" TargetMode="External"/><Relationship Id="rId35" Type="http://schemas.openxmlformats.org/officeDocument/2006/relationships/hyperlink" Target="https://www.igi-global.com/chapter/the-challenges-of-sustainable-business-development-in-the-post-industrial-society-in-the-first-half-of-the-21st-century/186000" TargetMode="External"/><Relationship Id="rId43" Type="http://schemas.openxmlformats.org/officeDocument/2006/relationships/hyperlink" Target="https://www.sustain.ucla.edu/what-is-sustainability/" TargetMode="External"/><Relationship Id="rId48" Type="http://schemas.openxmlformats.org/officeDocument/2006/relationships/hyperlink" Target="https://www.birmingham.ac.uk/research/responsible-business/responsible-business-hub/index.aspx"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britishcouncil.org/sustainable-development-goals/what-are-they" TargetMode="External"/><Relationship Id="rId17" Type="http://schemas.openxmlformats.org/officeDocument/2006/relationships/hyperlink" Target="https://journals.aom.org/doi/10.5465/amj.2016.4007" TargetMode="External"/><Relationship Id="rId25" Type="http://schemas.openxmlformats.org/officeDocument/2006/relationships/hyperlink" Target="https://doi.org/10.1007/978-981-19-2984-7_6" TargetMode="External"/><Relationship Id="rId33" Type="http://schemas.openxmlformats.org/officeDocument/2006/relationships/hyperlink" Target="https://ribble-pack.co.uk/blog/much-paper-comes-one-tree" TargetMode="External"/><Relationship Id="rId38" Type="http://schemas.openxmlformats.org/officeDocument/2006/relationships/hyperlink" Target="https://www.socialenterprise.org.uk/all-about-social-enterprise/" TargetMode="External"/><Relationship Id="rId46" Type="http://schemas.openxmlformats.org/officeDocument/2006/relationships/hyperlink" Target="https://www.un.org/en/climatechange/science/causes-effects-climate-change" TargetMode="External"/><Relationship Id="rId20" Type="http://schemas.openxmlformats.org/officeDocument/2006/relationships/hyperlink" Target="https://www.greenpeace.org.uk/news/2021-now-is-the-time-tackle-climate-nature-health-emergencies/" TargetMode="External"/><Relationship Id="rId41" Type="http://schemas.openxmlformats.org/officeDocument/2006/relationships/hyperlink" Target="https://thecsrjournal.in/what-are-the-disadvantages-of-csr/"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6211702c3dfa4597789e1882e91d5e12">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12620e3ce41257d82a40c2390d48a0c"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0B5DC1-E1FA-4CCC-ADF8-F41D99B77CB1}">
  <ds:schemaRefs>
    <ds:schemaRef ds:uri="http://schemas.microsoft.com/sharepoint/v3/contenttype/forms"/>
  </ds:schemaRefs>
</ds:datastoreItem>
</file>

<file path=customXml/itemProps2.xml><?xml version="1.0" encoding="utf-8"?>
<ds:datastoreItem xmlns:ds="http://schemas.openxmlformats.org/officeDocument/2006/customXml" ds:itemID="{7280C8EC-373E-477A-8AEB-D755E45B5445}">
  <ds:schemaRefs>
    <ds:schemaRef ds:uri="http://schemas.openxmlformats.org/officeDocument/2006/bibliography"/>
  </ds:schemaRefs>
</ds:datastoreItem>
</file>

<file path=customXml/itemProps3.xml><?xml version="1.0" encoding="utf-8"?>
<ds:datastoreItem xmlns:ds="http://schemas.openxmlformats.org/officeDocument/2006/customXml" ds:itemID="{E013C303-B8A7-470E-8ECA-0D4FF5409E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1DED1D-90D6-462B-953A-62084B34EE50}">
  <ds:schemaRefs>
    <ds:schemaRef ds:uri="http://schemas.microsoft.com/office/2006/documentManagement/types"/>
    <ds:schemaRef ds:uri="http://purl.org/dc/dcmitype/"/>
    <ds:schemaRef ds:uri="9d0d5cce-d4dc-4043-8325-c992d2f588cd"/>
    <ds:schemaRef ds:uri="http://purl.org/dc/terms/"/>
    <ds:schemaRef ds:uri="http://purl.org/dc/elements/1.1/"/>
    <ds:schemaRef ds:uri="39a888ec-cc75-402e-856f-ff68cc5460ab"/>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5247</Words>
  <Characters>29912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 (1907952)</dc:creator>
  <cp:keywords/>
  <dc:description/>
  <cp:lastModifiedBy>Kelly Lewis-Bennett (1907952)</cp:lastModifiedBy>
  <cp:revision>2</cp:revision>
  <dcterms:created xsi:type="dcterms:W3CDTF">2024-01-05T23:23:00Z</dcterms:created>
  <dcterms:modified xsi:type="dcterms:W3CDTF">2024-01-05T23:23:00Z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