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b/>
          <w:bCs/>
          <w:kern w:val="24"/>
        </w:rPr>
        <w:t>Module Name</w:t>
      </w:r>
      <w:r w:rsidRPr="00C95F38">
        <w:rPr>
          <w:rFonts w:ascii="Arial" w:eastAsiaTheme="minorEastAsia" w:hAnsi="Arial" w:cs="Arial"/>
          <w:kern w:val="24"/>
        </w:rPr>
        <w:t xml:space="preserve">: </w:t>
      </w:r>
      <w:r w:rsidRPr="00C95F38">
        <w:rPr>
          <w:rFonts w:ascii="Arial" w:eastAsiaTheme="minorEastAsia" w:hAnsi="Arial" w:cs="Arial"/>
          <w:kern w:val="24"/>
          <w:u w:val="single"/>
        </w:rPr>
        <w:t>Understanding the Link between Individual and Organisational Performance – 5KIOP</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b/>
          <w:bCs/>
          <w:kern w:val="24"/>
        </w:rPr>
        <w:t>Report Title</w:t>
      </w:r>
      <w:r w:rsidRPr="00C95F38">
        <w:rPr>
          <w:rFonts w:ascii="Arial" w:eastAsiaTheme="minorEastAsia" w:hAnsi="Arial" w:cs="Arial"/>
          <w:kern w:val="24"/>
        </w:rPr>
        <w:t xml:space="preserve">: Understanding the Link between Individual and Organisational Performance </w:t>
      </w:r>
      <w:r>
        <w:rPr>
          <w:rFonts w:ascii="Arial" w:eastAsiaTheme="minorEastAsia" w:hAnsi="Arial" w:cs="Arial"/>
          <w:kern w:val="24"/>
        </w:rPr>
        <w:t>– on the Job training – Discussion of Development Needs (300 words)</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b/>
          <w:bCs/>
          <w:kern w:val="24"/>
        </w:rPr>
        <w:t>Student Name</w:t>
      </w:r>
      <w:r w:rsidRPr="00C95F38">
        <w:rPr>
          <w:rFonts w:ascii="Arial" w:eastAsiaTheme="minorEastAsia" w:hAnsi="Arial" w:cs="Arial"/>
          <w:kern w:val="24"/>
        </w:rPr>
        <w:t>: Sarah Measday</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b/>
          <w:bCs/>
          <w:kern w:val="24"/>
        </w:rPr>
        <w:t>Student Number</w:t>
      </w:r>
      <w:proofErr w:type="gramStart"/>
      <w:r w:rsidRPr="00C95F38">
        <w:rPr>
          <w:rFonts w:ascii="Arial" w:eastAsiaTheme="minorEastAsia" w:hAnsi="Arial" w:cs="Arial"/>
          <w:kern w:val="24"/>
        </w:rPr>
        <w:t>:-</w:t>
      </w:r>
      <w:proofErr w:type="gramEnd"/>
      <w:r w:rsidRPr="00C95F38">
        <w:rPr>
          <w:rFonts w:ascii="Arial" w:eastAsiaTheme="minorEastAsia" w:hAnsi="Arial" w:cs="Arial"/>
          <w:kern w:val="24"/>
        </w:rPr>
        <w:t xml:space="preserve"> 1910137</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b/>
          <w:bCs/>
          <w:kern w:val="24"/>
        </w:rPr>
        <w:t>CIPD Member Number</w:t>
      </w:r>
      <w:proofErr w:type="gramStart"/>
      <w:r w:rsidRPr="00C95F38">
        <w:rPr>
          <w:rFonts w:ascii="Arial" w:eastAsiaTheme="minorEastAsia" w:hAnsi="Arial" w:cs="Arial"/>
          <w:kern w:val="24"/>
        </w:rPr>
        <w:t>:-</w:t>
      </w:r>
      <w:proofErr w:type="gramEnd"/>
      <w:r w:rsidRPr="00C95F38">
        <w:rPr>
          <w:rFonts w:ascii="Arial" w:eastAsiaTheme="minorEastAsia" w:hAnsi="Arial" w:cs="Arial"/>
          <w:kern w:val="24"/>
        </w:rPr>
        <w:t xml:space="preserve"> 55478518</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kern w:val="24"/>
        </w:rPr>
        <w:t>By signing below, I confirm that the work/evidence presented is my own, unaided work. I understand the regulations pertaining to candidate malpractice and the action that may be taken as a result.</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C95F38">
        <w:rPr>
          <w:rFonts w:ascii="Arial" w:eastAsiaTheme="minorEastAsia" w:hAnsi="Arial" w:cs="Arial"/>
          <w:kern w:val="24"/>
        </w:rPr>
        <w:t> </w:t>
      </w:r>
    </w:p>
    <w:p w:rsidR="003D5C6D" w:rsidRDefault="003D5C6D" w:rsidP="003D5C6D">
      <w:pPr>
        <w:pStyle w:val="NormalWeb"/>
        <w:spacing w:before="200" w:beforeAutospacing="0" w:after="0" w:afterAutospacing="0" w:line="216" w:lineRule="auto"/>
        <w:textAlignment w:val="baseline"/>
        <w:rPr>
          <w:rFonts w:ascii="Arial" w:hAnsi="Arial" w:cs="Arial"/>
          <w:b/>
          <w:noProof/>
        </w:rPr>
      </w:pPr>
      <w:r w:rsidRPr="00C95F38">
        <w:rPr>
          <w:rFonts w:ascii="Arial" w:eastAsiaTheme="minorEastAsia" w:hAnsi="Arial" w:cs="Arial"/>
          <w:b/>
          <w:bCs/>
          <w:kern w:val="24"/>
        </w:rPr>
        <w:t>Signed</w:t>
      </w:r>
      <w:r w:rsidRPr="00C95F38">
        <w:rPr>
          <w:rFonts w:ascii="Arial" w:eastAsiaTheme="minorEastAsia" w:hAnsi="Arial" w:cs="Arial"/>
          <w:kern w:val="24"/>
        </w:rPr>
        <w:t xml:space="preserve">: </w:t>
      </w:r>
    </w:p>
    <w:p w:rsidR="003D5C6D" w:rsidRPr="00C95F38" w:rsidRDefault="003D5C6D" w:rsidP="003D5C6D">
      <w:pPr>
        <w:pStyle w:val="NormalWeb"/>
        <w:spacing w:before="200" w:beforeAutospacing="0" w:after="0" w:afterAutospacing="0" w:line="216" w:lineRule="auto"/>
        <w:textAlignment w:val="baseline"/>
        <w:rPr>
          <w:rFonts w:ascii="Arial" w:hAnsi="Arial" w:cs="Arial"/>
        </w:rPr>
      </w:pPr>
      <w:r w:rsidRPr="000B3EE9">
        <w:rPr>
          <w:rFonts w:ascii="Arial" w:hAnsi="Arial" w:cs="Arial"/>
          <w:b/>
          <w:noProof/>
        </w:rPr>
        <w:drawing>
          <wp:inline distT="0" distB="0" distL="0" distR="0" wp14:anchorId="07AC6AFA" wp14:editId="7C90AA1F">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r w:rsidRPr="00C95F38">
        <w:rPr>
          <w:rFonts w:ascii="Arial" w:eastAsiaTheme="minorEastAsia" w:hAnsi="Arial" w:cs="Arial"/>
          <w:kern w:val="24"/>
        </w:rPr>
        <w:t xml:space="preserve">Date: </w:t>
      </w:r>
      <w:r>
        <w:rPr>
          <w:rFonts w:ascii="Arial" w:eastAsiaTheme="minorEastAsia" w:hAnsi="Arial" w:cs="Arial"/>
          <w:kern w:val="24"/>
        </w:rPr>
        <w:t>19</w:t>
      </w:r>
      <w:r w:rsidRPr="003D46A2">
        <w:rPr>
          <w:rFonts w:ascii="Arial" w:eastAsiaTheme="minorEastAsia" w:hAnsi="Arial" w:cs="Arial"/>
          <w:kern w:val="24"/>
          <w:vertAlign w:val="superscript"/>
        </w:rPr>
        <w:t>th</w:t>
      </w:r>
      <w:r>
        <w:rPr>
          <w:rFonts w:ascii="Arial" w:eastAsiaTheme="minorEastAsia" w:hAnsi="Arial" w:cs="Arial"/>
          <w:kern w:val="24"/>
        </w:rPr>
        <w:t xml:space="preserve"> September 2020</w:t>
      </w: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Default="003D5C6D" w:rsidP="003D5C6D">
      <w:pPr>
        <w:pStyle w:val="NormalWeb"/>
        <w:spacing w:before="200" w:beforeAutospacing="0" w:after="0" w:afterAutospacing="0" w:line="216" w:lineRule="auto"/>
        <w:textAlignment w:val="baseline"/>
        <w:rPr>
          <w:rFonts w:ascii="Arial" w:eastAsiaTheme="minorEastAsia" w:hAnsi="Arial" w:cs="Arial"/>
          <w:kern w:val="24"/>
        </w:rPr>
      </w:pPr>
    </w:p>
    <w:p w:rsidR="003D5C6D" w:rsidRPr="003D5C6D" w:rsidRDefault="003D5C6D" w:rsidP="003D5C6D">
      <w:pPr>
        <w:pStyle w:val="NormalWeb"/>
        <w:spacing w:before="200" w:beforeAutospacing="0" w:after="0" w:afterAutospacing="0" w:line="216" w:lineRule="auto"/>
        <w:textAlignment w:val="baseline"/>
        <w:rPr>
          <w:rFonts w:ascii="Arial" w:eastAsiaTheme="minorEastAsia" w:hAnsi="Arial" w:cs="Arial"/>
          <w:b/>
          <w:kern w:val="24"/>
        </w:rPr>
      </w:pPr>
      <w:r w:rsidRPr="003D5C6D">
        <w:rPr>
          <w:rFonts w:ascii="Arial" w:eastAsiaTheme="minorEastAsia" w:hAnsi="Arial" w:cs="Arial"/>
          <w:b/>
          <w:kern w:val="24"/>
        </w:rPr>
        <w:lastRenderedPageBreak/>
        <w:t>The Brief</w:t>
      </w:r>
    </w:p>
    <w:p w:rsidR="003D5C6D" w:rsidRDefault="003D5C6D">
      <w:pPr>
        <w:rPr>
          <w:rFonts w:eastAsia="Arial" w:cs="Arial"/>
          <w:sz w:val="18"/>
          <w:szCs w:val="18"/>
        </w:rPr>
      </w:pPr>
    </w:p>
    <w:p w:rsidR="001C2FAC" w:rsidRDefault="003D5C6D">
      <w:pPr>
        <w:rPr>
          <w:rFonts w:ascii="Arial" w:eastAsia="Arial" w:hAnsi="Arial" w:cs="Arial"/>
          <w:sz w:val="24"/>
          <w:szCs w:val="24"/>
        </w:rPr>
      </w:pPr>
      <w:r w:rsidRPr="003D5C6D">
        <w:rPr>
          <w:rFonts w:ascii="Arial" w:eastAsia="Arial" w:hAnsi="Arial" w:cs="Arial"/>
          <w:sz w:val="24"/>
          <w:szCs w:val="24"/>
        </w:rPr>
        <w:t xml:space="preserve">Discuss your development needs with your line manager as a result of the </w:t>
      </w:r>
      <w:r>
        <w:rPr>
          <w:rFonts w:ascii="Arial" w:eastAsia="Arial" w:hAnsi="Arial" w:cs="Arial"/>
          <w:sz w:val="24"/>
          <w:szCs w:val="24"/>
        </w:rPr>
        <w:t xml:space="preserve">module </w:t>
      </w:r>
      <w:r w:rsidRPr="003D5C6D">
        <w:rPr>
          <w:rFonts w:ascii="Arial" w:eastAsia="Arial" w:hAnsi="Arial" w:cs="Arial"/>
          <w:sz w:val="24"/>
          <w:szCs w:val="24"/>
        </w:rPr>
        <w:t>activities, using the CIPD Profession Map as a basis for your discussion. Consider whether or not your skills in this area require improvement (for example delivering training on the topic/coaching line managers). Record your discussion (300 words approximately).</w:t>
      </w:r>
    </w:p>
    <w:p w:rsidR="003D5C6D" w:rsidRDefault="003D5C6D">
      <w:pPr>
        <w:rPr>
          <w:rFonts w:ascii="Arial" w:eastAsia="Arial" w:hAnsi="Arial" w:cs="Arial"/>
          <w:sz w:val="24"/>
          <w:szCs w:val="24"/>
        </w:rPr>
      </w:pPr>
    </w:p>
    <w:p w:rsidR="003D5C6D" w:rsidRDefault="003D5C6D" w:rsidP="003D5C6D">
      <w:pPr>
        <w:jc w:val="both"/>
        <w:rPr>
          <w:rFonts w:ascii="Arial" w:eastAsia="Arial" w:hAnsi="Arial" w:cs="Arial"/>
          <w:sz w:val="24"/>
          <w:szCs w:val="24"/>
        </w:rPr>
      </w:pPr>
      <w:r w:rsidRPr="003D5C6D">
        <w:rPr>
          <w:rFonts w:ascii="Arial" w:eastAsia="Arial" w:hAnsi="Arial" w:cs="Arial"/>
          <w:sz w:val="24"/>
          <w:szCs w:val="24"/>
        </w:rPr>
        <w:t xml:space="preserve">I met with my Manager Christine at the end of August on a Teams Call. As due to the Pandemic we are unable to conduct face-to-face meetings at present. </w:t>
      </w:r>
      <w:r>
        <w:rPr>
          <w:rFonts w:ascii="Arial" w:eastAsia="Arial" w:hAnsi="Arial" w:cs="Arial"/>
          <w:sz w:val="24"/>
          <w:szCs w:val="24"/>
        </w:rPr>
        <w:t>We discussed what we have been doing in this Performance Management module.</w:t>
      </w:r>
    </w:p>
    <w:p w:rsidR="0058763B" w:rsidRDefault="0058763B" w:rsidP="003D5C6D">
      <w:pPr>
        <w:jc w:val="both"/>
        <w:rPr>
          <w:rFonts w:ascii="Arial" w:eastAsia="Arial" w:hAnsi="Arial" w:cs="Arial"/>
          <w:sz w:val="24"/>
          <w:szCs w:val="24"/>
        </w:rPr>
      </w:pPr>
    </w:p>
    <w:p w:rsidR="0058763B" w:rsidRDefault="0058763B" w:rsidP="003D5C6D">
      <w:pPr>
        <w:jc w:val="both"/>
        <w:rPr>
          <w:rFonts w:ascii="Arial" w:eastAsia="Arial" w:hAnsi="Arial" w:cs="Arial"/>
          <w:sz w:val="24"/>
          <w:szCs w:val="24"/>
        </w:rPr>
      </w:pPr>
    </w:p>
    <w:p w:rsidR="0058763B" w:rsidRPr="0058763B" w:rsidRDefault="0058763B" w:rsidP="003D5C6D">
      <w:pPr>
        <w:jc w:val="both"/>
        <w:rPr>
          <w:rFonts w:ascii="Arial" w:eastAsia="Arial" w:hAnsi="Arial" w:cs="Arial"/>
          <w:b/>
          <w:sz w:val="24"/>
          <w:szCs w:val="24"/>
        </w:rPr>
      </w:pPr>
      <w:r w:rsidRPr="0058763B">
        <w:rPr>
          <w:rFonts w:ascii="Arial" w:eastAsia="Arial" w:hAnsi="Arial" w:cs="Arial"/>
          <w:b/>
          <w:sz w:val="24"/>
          <w:szCs w:val="24"/>
        </w:rPr>
        <w:t xml:space="preserve">Meeting Outcomes </w:t>
      </w:r>
    </w:p>
    <w:p w:rsidR="0058763B" w:rsidRDefault="0058763B" w:rsidP="003D5C6D">
      <w:pPr>
        <w:jc w:val="both"/>
        <w:rPr>
          <w:rFonts w:ascii="Arial" w:eastAsia="Arial" w:hAnsi="Arial" w:cs="Arial"/>
          <w:sz w:val="24"/>
          <w:szCs w:val="24"/>
        </w:rPr>
      </w:pPr>
    </w:p>
    <w:p w:rsidR="0058763B" w:rsidRDefault="0058763B" w:rsidP="003D5C6D">
      <w:pPr>
        <w:jc w:val="both"/>
        <w:rPr>
          <w:rFonts w:ascii="Arial" w:eastAsia="Arial" w:hAnsi="Arial" w:cs="Arial"/>
          <w:sz w:val="24"/>
          <w:szCs w:val="24"/>
        </w:rPr>
      </w:pPr>
      <w:r>
        <w:rPr>
          <w:rFonts w:ascii="Arial" w:eastAsia="Arial" w:hAnsi="Arial" w:cs="Arial"/>
          <w:sz w:val="24"/>
          <w:szCs w:val="24"/>
        </w:rPr>
        <w:t xml:space="preserve">Currently, as I do not manage any staff my knowledge of the practical side of this module is probably weak. </w:t>
      </w:r>
      <w:r w:rsidR="00B97EC8">
        <w:rPr>
          <w:rFonts w:ascii="Arial" w:eastAsia="Arial" w:hAnsi="Arial" w:cs="Arial"/>
          <w:sz w:val="24"/>
          <w:szCs w:val="24"/>
        </w:rPr>
        <w:t xml:space="preserve">I am involved in a few processes such as Recruitment, Probationary reporting </w:t>
      </w:r>
      <w:r>
        <w:rPr>
          <w:rFonts w:ascii="Arial" w:eastAsia="Arial" w:hAnsi="Arial" w:cs="Arial"/>
          <w:sz w:val="24"/>
          <w:szCs w:val="24"/>
        </w:rPr>
        <w:t>and the issuing of letters confirming employees in post once they have been completed or the extension of these period if the progress is not satisfactory</w:t>
      </w:r>
      <w:r w:rsidR="00B97EC8">
        <w:rPr>
          <w:rFonts w:ascii="Arial" w:eastAsia="Arial" w:hAnsi="Arial" w:cs="Arial"/>
          <w:sz w:val="24"/>
          <w:szCs w:val="24"/>
        </w:rPr>
        <w:t xml:space="preserve">, management of absence letter’s, completion of final paperwork for Health Capabilities and dismissal’s etc. </w:t>
      </w:r>
      <w:r>
        <w:rPr>
          <w:rFonts w:ascii="Arial" w:eastAsia="Arial" w:hAnsi="Arial" w:cs="Arial"/>
          <w:sz w:val="24"/>
          <w:szCs w:val="24"/>
        </w:rPr>
        <w:t xml:space="preserve"> </w:t>
      </w:r>
    </w:p>
    <w:p w:rsidR="0058763B" w:rsidRDefault="0058763B" w:rsidP="003D5C6D">
      <w:pPr>
        <w:jc w:val="both"/>
        <w:rPr>
          <w:rFonts w:ascii="Arial" w:eastAsia="Arial" w:hAnsi="Arial" w:cs="Arial"/>
          <w:sz w:val="24"/>
          <w:szCs w:val="24"/>
        </w:rPr>
      </w:pPr>
    </w:p>
    <w:p w:rsidR="0058763B" w:rsidRDefault="00B97EC8" w:rsidP="003D5C6D">
      <w:pPr>
        <w:jc w:val="both"/>
        <w:rPr>
          <w:rFonts w:ascii="Arial" w:eastAsia="Arial" w:hAnsi="Arial" w:cs="Arial"/>
          <w:sz w:val="24"/>
          <w:szCs w:val="24"/>
        </w:rPr>
      </w:pPr>
      <w:r>
        <w:rPr>
          <w:rFonts w:ascii="Arial" w:eastAsia="Arial" w:hAnsi="Arial" w:cs="Arial"/>
          <w:sz w:val="24"/>
          <w:szCs w:val="24"/>
        </w:rPr>
        <w:t xml:space="preserve">We discussed that </w:t>
      </w:r>
      <w:r w:rsidR="0058763B">
        <w:rPr>
          <w:rFonts w:ascii="Arial" w:eastAsia="Arial" w:hAnsi="Arial" w:cs="Arial"/>
          <w:sz w:val="24"/>
          <w:szCs w:val="24"/>
        </w:rPr>
        <w:t xml:space="preserve">I am aware of all the policies related to Performance management and capabilities and </w:t>
      </w:r>
      <w:r>
        <w:rPr>
          <w:rFonts w:ascii="Arial" w:eastAsia="Arial" w:hAnsi="Arial" w:cs="Arial"/>
          <w:sz w:val="24"/>
          <w:szCs w:val="24"/>
        </w:rPr>
        <w:t xml:space="preserve">am required to </w:t>
      </w:r>
      <w:r w:rsidR="0058763B">
        <w:rPr>
          <w:rFonts w:ascii="Arial" w:eastAsia="Arial" w:hAnsi="Arial" w:cs="Arial"/>
          <w:sz w:val="24"/>
          <w:szCs w:val="24"/>
        </w:rPr>
        <w:t xml:space="preserve">give basic advice to managers on </w:t>
      </w:r>
      <w:r>
        <w:rPr>
          <w:rFonts w:ascii="Arial" w:eastAsia="Arial" w:hAnsi="Arial" w:cs="Arial"/>
          <w:sz w:val="24"/>
          <w:szCs w:val="24"/>
        </w:rPr>
        <w:t xml:space="preserve">all policies and </w:t>
      </w:r>
      <w:r w:rsidR="0058763B">
        <w:rPr>
          <w:rFonts w:ascii="Arial" w:eastAsia="Arial" w:hAnsi="Arial" w:cs="Arial"/>
          <w:sz w:val="24"/>
          <w:szCs w:val="24"/>
        </w:rPr>
        <w:t xml:space="preserve">procedures etc. My role as an Analytical, Recruitment and Change Officer is more of a transactional back office role. </w:t>
      </w:r>
      <w:r>
        <w:rPr>
          <w:rFonts w:ascii="Arial" w:eastAsia="Arial" w:hAnsi="Arial" w:cs="Arial"/>
          <w:sz w:val="24"/>
          <w:szCs w:val="24"/>
        </w:rPr>
        <w:t xml:space="preserve">As already mentioned we are required to </w:t>
      </w:r>
      <w:r w:rsidR="0058763B">
        <w:rPr>
          <w:rFonts w:ascii="Arial" w:eastAsia="Arial" w:hAnsi="Arial" w:cs="Arial"/>
          <w:sz w:val="24"/>
          <w:szCs w:val="24"/>
        </w:rPr>
        <w:t>give basic advice but for anything more than that, we would pass on to the HR and OD Team or a Business Partner.  Having said that all our work is HR related.</w:t>
      </w:r>
    </w:p>
    <w:p w:rsidR="0058763B" w:rsidRDefault="0058763B" w:rsidP="003D5C6D">
      <w:pPr>
        <w:jc w:val="both"/>
        <w:rPr>
          <w:rFonts w:ascii="Arial" w:eastAsia="Arial" w:hAnsi="Arial" w:cs="Arial"/>
          <w:sz w:val="24"/>
          <w:szCs w:val="24"/>
        </w:rPr>
      </w:pPr>
    </w:p>
    <w:p w:rsidR="00B97EC8" w:rsidRDefault="0058763B" w:rsidP="003D5C6D">
      <w:pPr>
        <w:jc w:val="both"/>
        <w:rPr>
          <w:rFonts w:ascii="Arial" w:eastAsia="Arial" w:hAnsi="Arial" w:cs="Arial"/>
          <w:sz w:val="24"/>
          <w:szCs w:val="24"/>
        </w:rPr>
      </w:pPr>
      <w:r>
        <w:rPr>
          <w:rFonts w:ascii="Arial" w:eastAsia="Arial" w:hAnsi="Arial" w:cs="Arial"/>
          <w:sz w:val="24"/>
          <w:szCs w:val="24"/>
        </w:rPr>
        <w:t xml:space="preserve">Christine has advised that I could possibly get access to what we call the “Manager’s Toolkit” this gives guidance and training for managers in how to undertake and record all Performance Management activities. There are a number of e learning Courses which I could conduct on there. </w:t>
      </w:r>
      <w:r w:rsidR="00B97EC8">
        <w:rPr>
          <w:rFonts w:ascii="Arial" w:eastAsia="Arial" w:hAnsi="Arial" w:cs="Arial"/>
          <w:sz w:val="24"/>
          <w:szCs w:val="24"/>
        </w:rPr>
        <w:t>This will help with understanding fully the policies and procedures that managers are following on a day to day basis. Christine encouraged me that within Swansea Council it is the managers and supervisors responsibility to manage performance on a day to day basis and the HR Advisors team are, as their job title suggests are there to help and give advice in perhaps the more difficult circumstances such as failed probation’s or areas of concern or discipline with individual employees etc. and they can offer training to manager’s if they are new to performance management. Although 80 % of the learning is provided as e learning through the manager’ toolkit – access to this will help me further.</w:t>
      </w:r>
    </w:p>
    <w:p w:rsidR="0058763B" w:rsidRDefault="00B97EC8" w:rsidP="003D5C6D">
      <w:pPr>
        <w:jc w:val="both"/>
        <w:rPr>
          <w:rFonts w:ascii="Arial" w:eastAsia="Arial" w:hAnsi="Arial" w:cs="Arial"/>
          <w:sz w:val="24"/>
          <w:szCs w:val="24"/>
        </w:rPr>
      </w:pPr>
      <w:r>
        <w:rPr>
          <w:rFonts w:ascii="Arial" w:eastAsia="Arial" w:hAnsi="Arial" w:cs="Arial"/>
          <w:sz w:val="24"/>
          <w:szCs w:val="24"/>
        </w:rPr>
        <w:t xml:space="preserve">   </w:t>
      </w:r>
    </w:p>
    <w:p w:rsidR="00E825B7" w:rsidRDefault="00E825B7" w:rsidP="003D5C6D">
      <w:pPr>
        <w:jc w:val="both"/>
        <w:rPr>
          <w:rFonts w:ascii="Arial" w:eastAsia="Arial" w:hAnsi="Arial" w:cs="Arial"/>
          <w:sz w:val="24"/>
          <w:szCs w:val="24"/>
        </w:rPr>
      </w:pPr>
    </w:p>
    <w:p w:rsidR="00E825B7" w:rsidRDefault="00E825B7" w:rsidP="003D5C6D">
      <w:pPr>
        <w:jc w:val="both"/>
        <w:rPr>
          <w:rFonts w:ascii="Arial" w:eastAsia="Arial" w:hAnsi="Arial" w:cs="Arial"/>
          <w:sz w:val="24"/>
          <w:szCs w:val="24"/>
        </w:rPr>
      </w:pPr>
    </w:p>
    <w:p w:rsidR="0058763B" w:rsidRDefault="0058763B" w:rsidP="003D5C6D">
      <w:pPr>
        <w:jc w:val="both"/>
        <w:rPr>
          <w:rFonts w:ascii="Arial" w:eastAsia="Arial" w:hAnsi="Arial" w:cs="Arial"/>
          <w:sz w:val="24"/>
          <w:szCs w:val="24"/>
        </w:rPr>
      </w:pPr>
    </w:p>
    <w:p w:rsidR="0058763B" w:rsidRDefault="0058763B" w:rsidP="003D5C6D">
      <w:pPr>
        <w:jc w:val="both"/>
        <w:rPr>
          <w:rFonts w:ascii="Arial" w:eastAsia="Arial" w:hAnsi="Arial" w:cs="Arial"/>
          <w:sz w:val="24"/>
          <w:szCs w:val="24"/>
        </w:rPr>
      </w:pPr>
      <w:bookmarkStart w:id="0" w:name="_GoBack"/>
      <w:bookmarkEnd w:id="0"/>
    </w:p>
    <w:p w:rsidR="003D5C6D" w:rsidRPr="003D5C6D" w:rsidRDefault="003D5C6D">
      <w:pPr>
        <w:rPr>
          <w:rFonts w:ascii="Arial" w:hAnsi="Arial" w:cs="Arial"/>
          <w:sz w:val="24"/>
          <w:szCs w:val="24"/>
        </w:rPr>
      </w:pPr>
    </w:p>
    <w:sectPr w:rsidR="003D5C6D" w:rsidRPr="003D5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C6D"/>
    <w:rsid w:val="001C2FAC"/>
    <w:rsid w:val="003D5C6D"/>
    <w:rsid w:val="0058763B"/>
    <w:rsid w:val="0062420C"/>
    <w:rsid w:val="009E55C1"/>
    <w:rsid w:val="00B97EC8"/>
    <w:rsid w:val="00BA5896"/>
    <w:rsid w:val="00E82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40F98"/>
  <w15:chartTrackingRefBased/>
  <w15:docId w15:val="{CE9C96EE-9208-44A2-994E-DB7D4FC1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5C6D"/>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Measday</dc:creator>
  <cp:keywords/>
  <dc:description/>
  <cp:lastModifiedBy>Sarah Measday</cp:lastModifiedBy>
  <cp:revision>4</cp:revision>
  <dcterms:created xsi:type="dcterms:W3CDTF">2020-09-19T13:54:00Z</dcterms:created>
  <dcterms:modified xsi:type="dcterms:W3CDTF">2020-10-03T15:02:00Z</dcterms:modified>
</cp:coreProperties>
</file>