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5B9B72" w14:textId="77777777" w:rsidR="00CC093F" w:rsidRPr="001D5C24" w:rsidRDefault="00CC093F" w:rsidP="00CC093F">
      <w:pPr>
        <w:jc w:val="center"/>
        <w:rPr>
          <w:rFonts w:cs="Times New Roman"/>
          <w:i/>
          <w:sz w:val="56"/>
          <w:szCs w:val="56"/>
          <w:lang w:val="en-GB"/>
        </w:rPr>
      </w:pPr>
      <w:r w:rsidRPr="001D5C24">
        <w:rPr>
          <w:rFonts w:cs="Times New Roman"/>
          <w:i/>
          <w:color w:val="1F1F1F"/>
          <w:sz w:val="56"/>
          <w:szCs w:val="56"/>
          <w:shd w:val="clear" w:color="auto" w:fill="FFFFFF"/>
          <w:lang w:val="en-GB"/>
        </w:rPr>
        <w:t>BMIH4006 Operating Hotel Facilities</w:t>
      </w:r>
    </w:p>
    <w:p w14:paraId="30CE6AEC" w14:textId="0764E6F8" w:rsidR="00CC093F" w:rsidRPr="001D5C24" w:rsidRDefault="00CC093F" w:rsidP="00CC093F">
      <w:pPr>
        <w:rPr>
          <w:lang w:val="en-GB"/>
        </w:rPr>
      </w:pPr>
      <w:r w:rsidRPr="001D5C24">
        <w:rPr>
          <w:lang w:val="en-GB"/>
        </w:rPr>
        <w:t>Name of Student:</w:t>
      </w:r>
      <w:r w:rsidR="00E14603" w:rsidRPr="001D5C24">
        <w:rPr>
          <w:lang w:val="en-GB"/>
        </w:rPr>
        <w:t xml:space="preserve"> Cristina Gurguiatu</w:t>
      </w:r>
      <w:r w:rsidR="00E14603" w:rsidRPr="001D5C24">
        <w:rPr>
          <w:rFonts w:ascii="Helvetica" w:hAnsi="Helvetica" w:cs="Helvetica"/>
          <w:color w:val="1F1F1F"/>
          <w:sz w:val="33"/>
          <w:szCs w:val="33"/>
          <w:shd w:val="clear" w:color="auto" w:fill="FFFFFF"/>
          <w:lang w:val="en-GB"/>
        </w:rPr>
        <w:t> </w:t>
      </w:r>
    </w:p>
    <w:p w14:paraId="5AD7D5D8" w14:textId="529C69F3" w:rsidR="0054418C" w:rsidRPr="001D5C24" w:rsidRDefault="00CC093F" w:rsidP="00CC093F">
      <w:pPr>
        <w:rPr>
          <w:lang w:val="en-GB"/>
        </w:rPr>
      </w:pPr>
      <w:r w:rsidRPr="001D5C24">
        <w:rPr>
          <w:lang w:val="en-GB"/>
        </w:rPr>
        <w:t xml:space="preserve">Student’s ID: </w:t>
      </w:r>
      <w:r w:rsidR="002B5D5F">
        <w:rPr>
          <w:lang w:val="en-GB"/>
        </w:rPr>
        <w:t>2117511</w:t>
      </w:r>
    </w:p>
    <w:p w14:paraId="4B3C12F4" w14:textId="77777777" w:rsidR="0054418C" w:rsidRPr="001D5C24" w:rsidRDefault="0054418C" w:rsidP="00CC093F">
      <w:pPr>
        <w:rPr>
          <w:lang w:val="en-GB"/>
        </w:rPr>
      </w:pPr>
    </w:p>
    <w:p w14:paraId="29D8B4A7" w14:textId="77777777" w:rsidR="0054418C" w:rsidRPr="001D5C24" w:rsidRDefault="0054418C">
      <w:pPr>
        <w:spacing w:line="259" w:lineRule="auto"/>
        <w:jc w:val="left"/>
        <w:rPr>
          <w:lang w:val="en-GB"/>
        </w:rPr>
      </w:pPr>
      <w:r w:rsidRPr="001D5C24">
        <w:rPr>
          <w:lang w:val="en-GB"/>
        </w:rPr>
        <w:br w:type="page"/>
      </w:r>
    </w:p>
    <w:sdt>
      <w:sdtPr>
        <w:rPr>
          <w:rFonts w:ascii="Times New Roman" w:eastAsiaTheme="minorHAnsi" w:hAnsi="Times New Roman" w:cstheme="minorBidi"/>
          <w:color w:val="auto"/>
          <w:sz w:val="24"/>
          <w:szCs w:val="22"/>
          <w:lang w:val="en-GB"/>
        </w:rPr>
        <w:id w:val="-1304075738"/>
        <w:docPartObj>
          <w:docPartGallery w:val="Table of Contents"/>
          <w:docPartUnique/>
        </w:docPartObj>
      </w:sdtPr>
      <w:sdtEndPr>
        <w:rPr>
          <w:b/>
          <w:bCs/>
          <w:noProof/>
        </w:rPr>
      </w:sdtEndPr>
      <w:sdtContent>
        <w:p w14:paraId="4F432886" w14:textId="0B2371A6" w:rsidR="0054418C" w:rsidRPr="001D5C24" w:rsidRDefault="0054418C">
          <w:pPr>
            <w:pStyle w:val="TOCHeading"/>
            <w:rPr>
              <w:lang w:val="en-GB"/>
            </w:rPr>
          </w:pPr>
          <w:r w:rsidRPr="001D5C24">
            <w:rPr>
              <w:lang w:val="en-GB"/>
            </w:rPr>
            <w:t>Contents</w:t>
          </w:r>
        </w:p>
        <w:p w14:paraId="35A7E3B7" w14:textId="3622294F" w:rsidR="002D1D95" w:rsidRDefault="0054418C">
          <w:pPr>
            <w:pStyle w:val="TOC1"/>
            <w:tabs>
              <w:tab w:val="right" w:leader="dot" w:pos="9350"/>
            </w:tabs>
            <w:rPr>
              <w:rFonts w:asciiTheme="minorHAnsi" w:eastAsiaTheme="minorEastAsia" w:hAnsiTheme="minorHAnsi"/>
              <w:noProof/>
              <w:sz w:val="22"/>
            </w:rPr>
          </w:pPr>
          <w:r w:rsidRPr="001D5C24">
            <w:rPr>
              <w:lang w:val="en-GB"/>
            </w:rPr>
            <w:fldChar w:fldCharType="begin"/>
          </w:r>
          <w:r w:rsidRPr="001D5C24">
            <w:rPr>
              <w:lang w:val="en-GB"/>
            </w:rPr>
            <w:instrText xml:space="preserve"> TOC \o "1-3" \h \z \u </w:instrText>
          </w:r>
          <w:r w:rsidRPr="001D5C24">
            <w:rPr>
              <w:lang w:val="en-GB"/>
            </w:rPr>
            <w:fldChar w:fldCharType="separate"/>
          </w:r>
          <w:hyperlink w:anchor="_Toc119620070" w:history="1">
            <w:r w:rsidR="002D1D95" w:rsidRPr="005E283C">
              <w:rPr>
                <w:rStyle w:val="Hyperlink"/>
                <w:noProof/>
                <w:lang w:val="en-GB"/>
              </w:rPr>
              <w:t>Introduction</w:t>
            </w:r>
            <w:r w:rsidR="002D1D95">
              <w:rPr>
                <w:noProof/>
                <w:webHidden/>
              </w:rPr>
              <w:tab/>
            </w:r>
            <w:r w:rsidR="002D1D95">
              <w:rPr>
                <w:noProof/>
                <w:webHidden/>
              </w:rPr>
              <w:fldChar w:fldCharType="begin"/>
            </w:r>
            <w:r w:rsidR="002D1D95">
              <w:rPr>
                <w:noProof/>
                <w:webHidden/>
              </w:rPr>
              <w:instrText xml:space="preserve"> PAGEREF _Toc119620070 \h </w:instrText>
            </w:r>
            <w:r w:rsidR="002D1D95">
              <w:rPr>
                <w:noProof/>
                <w:webHidden/>
              </w:rPr>
            </w:r>
            <w:r w:rsidR="002D1D95">
              <w:rPr>
                <w:noProof/>
                <w:webHidden/>
              </w:rPr>
              <w:fldChar w:fldCharType="separate"/>
            </w:r>
            <w:r w:rsidR="002D1D95">
              <w:rPr>
                <w:noProof/>
                <w:webHidden/>
              </w:rPr>
              <w:t>3</w:t>
            </w:r>
            <w:r w:rsidR="002D1D95">
              <w:rPr>
                <w:noProof/>
                <w:webHidden/>
              </w:rPr>
              <w:fldChar w:fldCharType="end"/>
            </w:r>
          </w:hyperlink>
        </w:p>
        <w:p w14:paraId="04D7B289" w14:textId="36171B01" w:rsidR="002D1D95" w:rsidRDefault="00000000">
          <w:pPr>
            <w:pStyle w:val="TOC1"/>
            <w:tabs>
              <w:tab w:val="right" w:leader="dot" w:pos="9350"/>
            </w:tabs>
            <w:rPr>
              <w:rFonts w:asciiTheme="minorHAnsi" w:eastAsiaTheme="minorEastAsia" w:hAnsiTheme="minorHAnsi"/>
              <w:noProof/>
              <w:sz w:val="22"/>
            </w:rPr>
          </w:pPr>
          <w:hyperlink w:anchor="_Toc119620071" w:history="1">
            <w:r w:rsidR="002D1D95" w:rsidRPr="005E283C">
              <w:rPr>
                <w:rStyle w:val="Hyperlink"/>
                <w:noProof/>
                <w:lang w:val="en-GB"/>
              </w:rPr>
              <w:t>A timetable of training activities for the 8 weeks</w:t>
            </w:r>
            <w:r w:rsidR="002D1D95">
              <w:rPr>
                <w:noProof/>
                <w:webHidden/>
              </w:rPr>
              <w:tab/>
            </w:r>
            <w:r w:rsidR="002D1D95">
              <w:rPr>
                <w:noProof/>
                <w:webHidden/>
              </w:rPr>
              <w:fldChar w:fldCharType="begin"/>
            </w:r>
            <w:r w:rsidR="002D1D95">
              <w:rPr>
                <w:noProof/>
                <w:webHidden/>
              </w:rPr>
              <w:instrText xml:space="preserve"> PAGEREF _Toc119620071 \h </w:instrText>
            </w:r>
            <w:r w:rsidR="002D1D95">
              <w:rPr>
                <w:noProof/>
                <w:webHidden/>
              </w:rPr>
            </w:r>
            <w:r w:rsidR="002D1D95">
              <w:rPr>
                <w:noProof/>
                <w:webHidden/>
              </w:rPr>
              <w:fldChar w:fldCharType="separate"/>
            </w:r>
            <w:r w:rsidR="002D1D95">
              <w:rPr>
                <w:noProof/>
                <w:webHidden/>
              </w:rPr>
              <w:t>4</w:t>
            </w:r>
            <w:r w:rsidR="002D1D95">
              <w:rPr>
                <w:noProof/>
                <w:webHidden/>
              </w:rPr>
              <w:fldChar w:fldCharType="end"/>
            </w:r>
          </w:hyperlink>
        </w:p>
        <w:p w14:paraId="61E8D715" w14:textId="4F88CC5C" w:rsidR="002D1D95" w:rsidRDefault="00000000">
          <w:pPr>
            <w:pStyle w:val="TOC1"/>
            <w:tabs>
              <w:tab w:val="right" w:leader="dot" w:pos="9350"/>
            </w:tabs>
            <w:rPr>
              <w:rFonts w:asciiTheme="minorHAnsi" w:eastAsiaTheme="minorEastAsia" w:hAnsiTheme="minorHAnsi"/>
              <w:noProof/>
              <w:sz w:val="22"/>
            </w:rPr>
          </w:pPr>
          <w:hyperlink w:anchor="_Toc119620072" w:history="1">
            <w:r w:rsidR="002D1D95" w:rsidRPr="005E283C">
              <w:rPr>
                <w:rStyle w:val="Hyperlink"/>
                <w:noProof/>
                <w:lang w:val="en-GB"/>
              </w:rPr>
              <w:t>A clear description the training activities you will undertake to ensure the new team members are able to perform all tasks associated with their job role</w:t>
            </w:r>
            <w:r w:rsidR="002D1D95">
              <w:rPr>
                <w:noProof/>
                <w:webHidden/>
              </w:rPr>
              <w:tab/>
            </w:r>
            <w:r w:rsidR="002D1D95">
              <w:rPr>
                <w:noProof/>
                <w:webHidden/>
              </w:rPr>
              <w:fldChar w:fldCharType="begin"/>
            </w:r>
            <w:r w:rsidR="002D1D95">
              <w:rPr>
                <w:noProof/>
                <w:webHidden/>
              </w:rPr>
              <w:instrText xml:space="preserve"> PAGEREF _Toc119620072 \h </w:instrText>
            </w:r>
            <w:r w:rsidR="002D1D95">
              <w:rPr>
                <w:noProof/>
                <w:webHidden/>
              </w:rPr>
            </w:r>
            <w:r w:rsidR="002D1D95">
              <w:rPr>
                <w:noProof/>
                <w:webHidden/>
              </w:rPr>
              <w:fldChar w:fldCharType="separate"/>
            </w:r>
            <w:r w:rsidR="002D1D95">
              <w:rPr>
                <w:noProof/>
                <w:webHidden/>
              </w:rPr>
              <w:t>5</w:t>
            </w:r>
            <w:r w:rsidR="002D1D95">
              <w:rPr>
                <w:noProof/>
                <w:webHidden/>
              </w:rPr>
              <w:fldChar w:fldCharType="end"/>
            </w:r>
          </w:hyperlink>
        </w:p>
        <w:p w14:paraId="3C902C00" w14:textId="72F7721D" w:rsidR="002D1D95" w:rsidRDefault="00000000">
          <w:pPr>
            <w:pStyle w:val="TOC1"/>
            <w:tabs>
              <w:tab w:val="right" w:leader="dot" w:pos="9350"/>
            </w:tabs>
            <w:rPr>
              <w:rFonts w:asciiTheme="minorHAnsi" w:eastAsiaTheme="minorEastAsia" w:hAnsiTheme="minorHAnsi"/>
              <w:noProof/>
              <w:sz w:val="22"/>
            </w:rPr>
          </w:pPr>
          <w:hyperlink w:anchor="_Toc119620073" w:history="1">
            <w:r w:rsidR="002D1D95" w:rsidRPr="005E283C">
              <w:rPr>
                <w:rStyle w:val="Hyperlink"/>
                <w:noProof/>
                <w:lang w:val="en-GB"/>
              </w:rPr>
              <w:t>Safety training such as fire safety, COSHH, health and safety</w:t>
            </w:r>
            <w:r w:rsidR="002D1D95">
              <w:rPr>
                <w:noProof/>
                <w:webHidden/>
              </w:rPr>
              <w:tab/>
            </w:r>
            <w:r w:rsidR="002D1D95">
              <w:rPr>
                <w:noProof/>
                <w:webHidden/>
              </w:rPr>
              <w:fldChar w:fldCharType="begin"/>
            </w:r>
            <w:r w:rsidR="002D1D95">
              <w:rPr>
                <w:noProof/>
                <w:webHidden/>
              </w:rPr>
              <w:instrText xml:space="preserve"> PAGEREF _Toc119620073 \h </w:instrText>
            </w:r>
            <w:r w:rsidR="002D1D95">
              <w:rPr>
                <w:noProof/>
                <w:webHidden/>
              </w:rPr>
            </w:r>
            <w:r w:rsidR="002D1D95">
              <w:rPr>
                <w:noProof/>
                <w:webHidden/>
              </w:rPr>
              <w:fldChar w:fldCharType="separate"/>
            </w:r>
            <w:r w:rsidR="002D1D95">
              <w:rPr>
                <w:noProof/>
                <w:webHidden/>
              </w:rPr>
              <w:t>7</w:t>
            </w:r>
            <w:r w:rsidR="002D1D95">
              <w:rPr>
                <w:noProof/>
                <w:webHidden/>
              </w:rPr>
              <w:fldChar w:fldCharType="end"/>
            </w:r>
          </w:hyperlink>
        </w:p>
        <w:p w14:paraId="01F4E102" w14:textId="4E786275" w:rsidR="002D1D95" w:rsidRDefault="00000000">
          <w:pPr>
            <w:pStyle w:val="TOC1"/>
            <w:tabs>
              <w:tab w:val="right" w:leader="dot" w:pos="9350"/>
            </w:tabs>
            <w:rPr>
              <w:rFonts w:asciiTheme="minorHAnsi" w:eastAsiaTheme="minorEastAsia" w:hAnsiTheme="minorHAnsi"/>
              <w:noProof/>
              <w:sz w:val="22"/>
            </w:rPr>
          </w:pPr>
          <w:hyperlink w:anchor="_Toc119620074" w:history="1">
            <w:r w:rsidR="002D1D95" w:rsidRPr="005E283C">
              <w:rPr>
                <w:rStyle w:val="Hyperlink"/>
                <w:noProof/>
                <w:lang w:val="en-GB"/>
              </w:rPr>
              <w:t>An appropriate branding and logos for Hotel Trinity</w:t>
            </w:r>
            <w:r w:rsidR="002D1D95">
              <w:rPr>
                <w:noProof/>
                <w:webHidden/>
              </w:rPr>
              <w:tab/>
            </w:r>
            <w:r w:rsidR="002D1D95">
              <w:rPr>
                <w:noProof/>
                <w:webHidden/>
              </w:rPr>
              <w:fldChar w:fldCharType="begin"/>
            </w:r>
            <w:r w:rsidR="002D1D95">
              <w:rPr>
                <w:noProof/>
                <w:webHidden/>
              </w:rPr>
              <w:instrText xml:space="preserve"> PAGEREF _Toc119620074 \h </w:instrText>
            </w:r>
            <w:r w:rsidR="002D1D95">
              <w:rPr>
                <w:noProof/>
                <w:webHidden/>
              </w:rPr>
            </w:r>
            <w:r w:rsidR="002D1D95">
              <w:rPr>
                <w:noProof/>
                <w:webHidden/>
              </w:rPr>
              <w:fldChar w:fldCharType="separate"/>
            </w:r>
            <w:r w:rsidR="002D1D95">
              <w:rPr>
                <w:noProof/>
                <w:webHidden/>
              </w:rPr>
              <w:t>9</w:t>
            </w:r>
            <w:r w:rsidR="002D1D95">
              <w:rPr>
                <w:noProof/>
                <w:webHidden/>
              </w:rPr>
              <w:fldChar w:fldCharType="end"/>
            </w:r>
          </w:hyperlink>
        </w:p>
        <w:p w14:paraId="2A68B782" w14:textId="64A4938C" w:rsidR="002D1D95" w:rsidRDefault="00000000">
          <w:pPr>
            <w:pStyle w:val="TOC1"/>
            <w:tabs>
              <w:tab w:val="right" w:leader="dot" w:pos="9350"/>
            </w:tabs>
            <w:rPr>
              <w:rFonts w:asciiTheme="minorHAnsi" w:eastAsiaTheme="minorEastAsia" w:hAnsiTheme="minorHAnsi"/>
              <w:noProof/>
              <w:sz w:val="22"/>
            </w:rPr>
          </w:pPr>
          <w:hyperlink w:anchor="_Toc119620075" w:history="1">
            <w:r w:rsidR="002D1D95" w:rsidRPr="005E283C">
              <w:rPr>
                <w:rStyle w:val="Hyperlink"/>
                <w:noProof/>
                <w:lang w:val="en-GB"/>
              </w:rPr>
              <w:t>Conclusion</w:t>
            </w:r>
            <w:r w:rsidR="002D1D95">
              <w:rPr>
                <w:noProof/>
                <w:webHidden/>
              </w:rPr>
              <w:tab/>
            </w:r>
            <w:r w:rsidR="002D1D95">
              <w:rPr>
                <w:noProof/>
                <w:webHidden/>
              </w:rPr>
              <w:fldChar w:fldCharType="begin"/>
            </w:r>
            <w:r w:rsidR="002D1D95">
              <w:rPr>
                <w:noProof/>
                <w:webHidden/>
              </w:rPr>
              <w:instrText xml:space="preserve"> PAGEREF _Toc119620075 \h </w:instrText>
            </w:r>
            <w:r w:rsidR="002D1D95">
              <w:rPr>
                <w:noProof/>
                <w:webHidden/>
              </w:rPr>
            </w:r>
            <w:r w:rsidR="002D1D95">
              <w:rPr>
                <w:noProof/>
                <w:webHidden/>
              </w:rPr>
              <w:fldChar w:fldCharType="separate"/>
            </w:r>
            <w:r w:rsidR="002D1D95">
              <w:rPr>
                <w:noProof/>
                <w:webHidden/>
              </w:rPr>
              <w:t>10</w:t>
            </w:r>
            <w:r w:rsidR="002D1D95">
              <w:rPr>
                <w:noProof/>
                <w:webHidden/>
              </w:rPr>
              <w:fldChar w:fldCharType="end"/>
            </w:r>
          </w:hyperlink>
        </w:p>
        <w:p w14:paraId="0E54CF66" w14:textId="2DACD87F" w:rsidR="002D1D95" w:rsidRDefault="00000000">
          <w:pPr>
            <w:pStyle w:val="TOC1"/>
            <w:tabs>
              <w:tab w:val="right" w:leader="dot" w:pos="9350"/>
            </w:tabs>
            <w:rPr>
              <w:rFonts w:asciiTheme="minorHAnsi" w:eastAsiaTheme="minorEastAsia" w:hAnsiTheme="minorHAnsi"/>
              <w:noProof/>
              <w:sz w:val="22"/>
            </w:rPr>
          </w:pPr>
          <w:hyperlink w:anchor="_Toc119620076" w:history="1">
            <w:r w:rsidR="002D1D95" w:rsidRPr="005E283C">
              <w:rPr>
                <w:rStyle w:val="Hyperlink"/>
                <w:noProof/>
                <w:lang w:val="en-GB"/>
              </w:rPr>
              <w:t>References</w:t>
            </w:r>
            <w:r w:rsidR="002D1D95">
              <w:rPr>
                <w:noProof/>
                <w:webHidden/>
              </w:rPr>
              <w:tab/>
            </w:r>
            <w:r w:rsidR="002D1D95">
              <w:rPr>
                <w:noProof/>
                <w:webHidden/>
              </w:rPr>
              <w:fldChar w:fldCharType="begin"/>
            </w:r>
            <w:r w:rsidR="002D1D95">
              <w:rPr>
                <w:noProof/>
                <w:webHidden/>
              </w:rPr>
              <w:instrText xml:space="preserve"> PAGEREF _Toc119620076 \h </w:instrText>
            </w:r>
            <w:r w:rsidR="002D1D95">
              <w:rPr>
                <w:noProof/>
                <w:webHidden/>
              </w:rPr>
            </w:r>
            <w:r w:rsidR="002D1D95">
              <w:rPr>
                <w:noProof/>
                <w:webHidden/>
              </w:rPr>
              <w:fldChar w:fldCharType="separate"/>
            </w:r>
            <w:r w:rsidR="002D1D95">
              <w:rPr>
                <w:noProof/>
                <w:webHidden/>
              </w:rPr>
              <w:t>11</w:t>
            </w:r>
            <w:r w:rsidR="002D1D95">
              <w:rPr>
                <w:noProof/>
                <w:webHidden/>
              </w:rPr>
              <w:fldChar w:fldCharType="end"/>
            </w:r>
          </w:hyperlink>
        </w:p>
        <w:p w14:paraId="5E768CC6" w14:textId="4D0AE2B4" w:rsidR="0054418C" w:rsidRPr="001D5C24" w:rsidRDefault="0054418C">
          <w:pPr>
            <w:rPr>
              <w:lang w:val="en-GB"/>
            </w:rPr>
          </w:pPr>
          <w:r w:rsidRPr="001D5C24">
            <w:rPr>
              <w:b/>
              <w:bCs/>
              <w:noProof/>
              <w:lang w:val="en-GB"/>
            </w:rPr>
            <w:fldChar w:fldCharType="end"/>
          </w:r>
        </w:p>
      </w:sdtContent>
    </w:sdt>
    <w:p w14:paraId="0F043B01" w14:textId="5AAFEB0A" w:rsidR="00CC093F" w:rsidRPr="001D5C24" w:rsidRDefault="00CC093F" w:rsidP="00CC093F">
      <w:pPr>
        <w:rPr>
          <w:rFonts w:eastAsiaTheme="minorEastAsia"/>
          <w:color w:val="5A5A5A" w:themeColor="text1" w:themeTint="A5"/>
          <w:spacing w:val="15"/>
          <w:lang w:val="en-GB"/>
        </w:rPr>
      </w:pPr>
      <w:r w:rsidRPr="001D5C24">
        <w:rPr>
          <w:lang w:val="en-GB"/>
        </w:rPr>
        <w:br w:type="page"/>
      </w:r>
    </w:p>
    <w:p w14:paraId="09E377CF" w14:textId="0D111E55" w:rsidR="00DE5912" w:rsidRPr="001D5C24" w:rsidRDefault="00240D0E" w:rsidP="0054418C">
      <w:pPr>
        <w:pStyle w:val="Heading1"/>
        <w:rPr>
          <w:lang w:val="en-GB"/>
        </w:rPr>
      </w:pPr>
      <w:bookmarkStart w:id="0" w:name="_Toc119620070"/>
      <w:r w:rsidRPr="001D5C24">
        <w:rPr>
          <w:lang w:val="en-GB"/>
        </w:rPr>
        <w:lastRenderedPageBreak/>
        <w:t>I</w:t>
      </w:r>
      <w:r w:rsidR="00DE5912" w:rsidRPr="001D5C24">
        <w:rPr>
          <w:lang w:val="en-GB"/>
        </w:rPr>
        <w:t>ntroduction</w:t>
      </w:r>
      <w:bookmarkEnd w:id="0"/>
      <w:r w:rsidR="00DE5912" w:rsidRPr="001D5C24">
        <w:rPr>
          <w:lang w:val="en-GB"/>
        </w:rPr>
        <w:t xml:space="preserve"> </w:t>
      </w:r>
    </w:p>
    <w:p w14:paraId="20CB955F" w14:textId="6945A6A1" w:rsidR="006D7C74" w:rsidRPr="001D5C24" w:rsidRDefault="006D7C74" w:rsidP="006D7C74">
      <w:pPr>
        <w:rPr>
          <w:szCs w:val="24"/>
          <w:lang w:val="en-GB"/>
        </w:rPr>
      </w:pPr>
      <w:r w:rsidRPr="001D5C24">
        <w:rPr>
          <w:szCs w:val="24"/>
          <w:lang w:val="en-GB"/>
        </w:rPr>
        <w:t>We are excited to welcome new employees. We extend our warmest welcome and best wishes on behalf of the Hotel Trinity team. The Housekeeping Team Member Development Plan is created here in order to maximize the efforts of the new members. The activities are expected to be completed in eight weeks. To create an effective working force, various new techniques and safety measures are planned to be trained here. Hotel Trinity is a renowned 4-star hotel that has always tried to ensure quality services. That is why the development process is used to provide the appropriate sense of housekeeping management. </w:t>
      </w:r>
    </w:p>
    <w:p w14:paraId="509137CE" w14:textId="77777777" w:rsidR="00240D0E" w:rsidRPr="001D5C24" w:rsidRDefault="00240D0E">
      <w:pPr>
        <w:spacing w:line="259" w:lineRule="auto"/>
        <w:jc w:val="left"/>
        <w:rPr>
          <w:rFonts w:eastAsiaTheme="majorEastAsia" w:cstheme="majorBidi"/>
          <w:b/>
          <w:color w:val="2F5496" w:themeColor="accent1" w:themeShade="BF"/>
          <w:sz w:val="32"/>
          <w:szCs w:val="32"/>
          <w:lang w:val="en-GB"/>
        </w:rPr>
      </w:pPr>
      <w:r w:rsidRPr="001D5C24">
        <w:rPr>
          <w:lang w:val="en-GB"/>
        </w:rPr>
        <w:br w:type="page"/>
      </w:r>
    </w:p>
    <w:p w14:paraId="30165A76" w14:textId="318EDBC1" w:rsidR="00DE5912" w:rsidRPr="001D5C24" w:rsidRDefault="00DE5912" w:rsidP="0054418C">
      <w:pPr>
        <w:pStyle w:val="Heading1"/>
        <w:rPr>
          <w:lang w:val="en-GB"/>
        </w:rPr>
      </w:pPr>
      <w:bookmarkStart w:id="1" w:name="_Toc119620071"/>
      <w:r w:rsidRPr="001D5C24">
        <w:rPr>
          <w:lang w:val="en-GB"/>
        </w:rPr>
        <w:lastRenderedPageBreak/>
        <w:t>A timetable of training activities for the 8 weeks</w:t>
      </w:r>
      <w:bookmarkEnd w:id="1"/>
    </w:p>
    <w:p w14:paraId="147B3570" w14:textId="3BD86589" w:rsidR="001A6DE8" w:rsidRPr="001D5C24" w:rsidRDefault="001A6DE8" w:rsidP="006D7C74">
      <w:pPr>
        <w:rPr>
          <w:szCs w:val="24"/>
          <w:lang w:val="en-GB"/>
        </w:rPr>
      </w:pPr>
      <w:r w:rsidRPr="001D5C24">
        <w:rPr>
          <w:szCs w:val="24"/>
          <w:lang w:val="en-GB"/>
        </w:rPr>
        <w:t>Because the development program here is scheduled to last 8 weeks, a grant chart may be the best tool for representing time distribution. Here in the table below, all activities are included to make an understandable presentation of time management. The trainee team must strictly adhere to the time allocation and conduct an efficient session.</w:t>
      </w:r>
    </w:p>
    <w:tbl>
      <w:tblPr>
        <w:tblStyle w:val="TableGrid"/>
        <w:tblW w:w="9562" w:type="dxa"/>
        <w:tblLook w:val="04A0" w:firstRow="1" w:lastRow="0" w:firstColumn="1" w:lastColumn="0" w:noHBand="0" w:noVBand="1"/>
      </w:tblPr>
      <w:tblGrid>
        <w:gridCol w:w="2550"/>
        <w:gridCol w:w="874"/>
        <w:gridCol w:w="875"/>
        <w:gridCol w:w="875"/>
        <w:gridCol w:w="875"/>
        <w:gridCol w:w="875"/>
        <w:gridCol w:w="875"/>
        <w:gridCol w:w="875"/>
        <w:gridCol w:w="879"/>
        <w:gridCol w:w="9"/>
      </w:tblGrid>
      <w:tr w:rsidR="00837AE1" w:rsidRPr="001D5C24" w14:paraId="0D03C890" w14:textId="77777777" w:rsidTr="00FC0319">
        <w:trPr>
          <w:trHeight w:val="609"/>
        </w:trPr>
        <w:tc>
          <w:tcPr>
            <w:tcW w:w="2550" w:type="dxa"/>
            <w:vMerge w:val="restart"/>
            <w:shd w:val="clear" w:color="auto" w:fill="D9E2F3" w:themeFill="accent1" w:themeFillTint="33"/>
          </w:tcPr>
          <w:p w14:paraId="2DEC1D9E" w14:textId="150B197C" w:rsidR="00837AE1" w:rsidRPr="001D5C24" w:rsidRDefault="00837AE1" w:rsidP="00837AE1">
            <w:pPr>
              <w:jc w:val="center"/>
              <w:rPr>
                <w:b/>
                <w:bCs/>
                <w:sz w:val="28"/>
                <w:szCs w:val="28"/>
                <w:lang w:val="en-GB"/>
              </w:rPr>
            </w:pPr>
            <w:r w:rsidRPr="001D5C24">
              <w:rPr>
                <w:b/>
                <w:bCs/>
                <w:sz w:val="28"/>
                <w:szCs w:val="28"/>
                <w:lang w:val="en-GB"/>
              </w:rPr>
              <w:t>Activities</w:t>
            </w:r>
          </w:p>
        </w:tc>
        <w:tc>
          <w:tcPr>
            <w:tcW w:w="7012" w:type="dxa"/>
            <w:gridSpan w:val="9"/>
            <w:shd w:val="clear" w:color="auto" w:fill="D9E2F3" w:themeFill="accent1" w:themeFillTint="33"/>
          </w:tcPr>
          <w:p w14:paraId="556489B5" w14:textId="419441A5" w:rsidR="00837AE1" w:rsidRPr="001D5C24" w:rsidRDefault="00837AE1" w:rsidP="00DE5912">
            <w:pPr>
              <w:jc w:val="center"/>
              <w:rPr>
                <w:b/>
                <w:bCs/>
                <w:sz w:val="28"/>
                <w:szCs w:val="28"/>
                <w:lang w:val="en-GB"/>
              </w:rPr>
            </w:pPr>
            <w:r w:rsidRPr="001D5C24">
              <w:rPr>
                <w:b/>
                <w:bCs/>
                <w:sz w:val="28"/>
                <w:szCs w:val="28"/>
                <w:lang w:val="en-GB"/>
              </w:rPr>
              <w:t xml:space="preserve">Time Distribution </w:t>
            </w:r>
          </w:p>
        </w:tc>
      </w:tr>
      <w:tr w:rsidR="00837AE1" w:rsidRPr="001D5C24" w14:paraId="65F181B4" w14:textId="77777777" w:rsidTr="00FC0319">
        <w:trPr>
          <w:gridAfter w:val="1"/>
          <w:wAfter w:w="9" w:type="dxa"/>
          <w:trHeight w:val="609"/>
        </w:trPr>
        <w:tc>
          <w:tcPr>
            <w:tcW w:w="2550" w:type="dxa"/>
            <w:vMerge/>
            <w:shd w:val="clear" w:color="auto" w:fill="D9E2F3" w:themeFill="accent1" w:themeFillTint="33"/>
          </w:tcPr>
          <w:p w14:paraId="4AA31DC4" w14:textId="77777777" w:rsidR="00837AE1" w:rsidRPr="001D5C24" w:rsidRDefault="00837AE1" w:rsidP="00DE5912">
            <w:pPr>
              <w:jc w:val="center"/>
              <w:rPr>
                <w:b/>
                <w:bCs/>
                <w:sz w:val="28"/>
                <w:szCs w:val="28"/>
                <w:lang w:val="en-GB"/>
              </w:rPr>
            </w:pPr>
          </w:p>
        </w:tc>
        <w:tc>
          <w:tcPr>
            <w:tcW w:w="874" w:type="dxa"/>
            <w:shd w:val="clear" w:color="auto" w:fill="F2F2F2" w:themeFill="background1" w:themeFillShade="F2"/>
          </w:tcPr>
          <w:p w14:paraId="0A01BC18" w14:textId="4BE9E241" w:rsidR="00837AE1" w:rsidRPr="001D5C24" w:rsidRDefault="00837AE1" w:rsidP="00DE5912">
            <w:pPr>
              <w:jc w:val="center"/>
              <w:rPr>
                <w:b/>
                <w:bCs/>
                <w:sz w:val="28"/>
                <w:szCs w:val="28"/>
                <w:lang w:val="en-GB"/>
              </w:rPr>
            </w:pPr>
            <w:r w:rsidRPr="001D5C24">
              <w:rPr>
                <w:b/>
                <w:bCs/>
                <w:sz w:val="28"/>
                <w:szCs w:val="28"/>
                <w:lang w:val="en-GB"/>
              </w:rPr>
              <w:t>1</w:t>
            </w:r>
            <w:r w:rsidRPr="001D5C24">
              <w:rPr>
                <w:b/>
                <w:bCs/>
                <w:sz w:val="28"/>
                <w:szCs w:val="28"/>
                <w:vertAlign w:val="superscript"/>
                <w:lang w:val="en-GB"/>
              </w:rPr>
              <w:t>St</w:t>
            </w:r>
            <w:r w:rsidRPr="001D5C24">
              <w:rPr>
                <w:b/>
                <w:bCs/>
                <w:sz w:val="28"/>
                <w:szCs w:val="28"/>
                <w:lang w:val="en-GB"/>
              </w:rPr>
              <w:t xml:space="preserve"> </w:t>
            </w:r>
          </w:p>
        </w:tc>
        <w:tc>
          <w:tcPr>
            <w:tcW w:w="875" w:type="dxa"/>
            <w:shd w:val="clear" w:color="auto" w:fill="F2F2F2" w:themeFill="background1" w:themeFillShade="F2"/>
          </w:tcPr>
          <w:p w14:paraId="7F998F20" w14:textId="7063E43C" w:rsidR="00837AE1" w:rsidRPr="001D5C24" w:rsidRDefault="00837AE1" w:rsidP="00DE5912">
            <w:pPr>
              <w:jc w:val="center"/>
              <w:rPr>
                <w:b/>
                <w:bCs/>
                <w:sz w:val="28"/>
                <w:szCs w:val="28"/>
                <w:lang w:val="en-GB"/>
              </w:rPr>
            </w:pPr>
            <w:r w:rsidRPr="001D5C24">
              <w:rPr>
                <w:b/>
                <w:bCs/>
                <w:sz w:val="28"/>
                <w:szCs w:val="28"/>
                <w:lang w:val="en-GB"/>
              </w:rPr>
              <w:t>2</w:t>
            </w:r>
            <w:r w:rsidRPr="001D5C24">
              <w:rPr>
                <w:b/>
                <w:bCs/>
                <w:sz w:val="28"/>
                <w:szCs w:val="28"/>
                <w:vertAlign w:val="superscript"/>
                <w:lang w:val="en-GB"/>
              </w:rPr>
              <w:t>nd</w:t>
            </w:r>
            <w:r w:rsidRPr="001D5C24">
              <w:rPr>
                <w:b/>
                <w:bCs/>
                <w:sz w:val="28"/>
                <w:szCs w:val="28"/>
                <w:lang w:val="en-GB"/>
              </w:rPr>
              <w:t xml:space="preserve"> </w:t>
            </w:r>
          </w:p>
        </w:tc>
        <w:tc>
          <w:tcPr>
            <w:tcW w:w="875" w:type="dxa"/>
            <w:shd w:val="clear" w:color="auto" w:fill="F2F2F2" w:themeFill="background1" w:themeFillShade="F2"/>
          </w:tcPr>
          <w:p w14:paraId="4114B77C" w14:textId="18C4CDFB" w:rsidR="00837AE1" w:rsidRPr="001D5C24" w:rsidRDefault="00837AE1" w:rsidP="00DE5912">
            <w:pPr>
              <w:jc w:val="center"/>
              <w:rPr>
                <w:b/>
                <w:bCs/>
                <w:sz w:val="28"/>
                <w:szCs w:val="28"/>
                <w:lang w:val="en-GB"/>
              </w:rPr>
            </w:pPr>
            <w:r w:rsidRPr="001D5C24">
              <w:rPr>
                <w:b/>
                <w:bCs/>
                <w:sz w:val="28"/>
                <w:szCs w:val="28"/>
                <w:lang w:val="en-GB"/>
              </w:rPr>
              <w:t>3</w:t>
            </w:r>
            <w:r w:rsidRPr="001D5C24">
              <w:rPr>
                <w:b/>
                <w:bCs/>
                <w:sz w:val="28"/>
                <w:szCs w:val="28"/>
                <w:vertAlign w:val="superscript"/>
                <w:lang w:val="en-GB"/>
              </w:rPr>
              <w:t>rd</w:t>
            </w:r>
            <w:r w:rsidRPr="001D5C24">
              <w:rPr>
                <w:b/>
                <w:bCs/>
                <w:sz w:val="28"/>
                <w:szCs w:val="28"/>
                <w:lang w:val="en-GB"/>
              </w:rPr>
              <w:t xml:space="preserve"> </w:t>
            </w:r>
          </w:p>
        </w:tc>
        <w:tc>
          <w:tcPr>
            <w:tcW w:w="875" w:type="dxa"/>
            <w:shd w:val="clear" w:color="auto" w:fill="F2F2F2" w:themeFill="background1" w:themeFillShade="F2"/>
          </w:tcPr>
          <w:p w14:paraId="52CFE96F" w14:textId="33C99C79" w:rsidR="00837AE1" w:rsidRPr="001D5C24" w:rsidRDefault="00837AE1" w:rsidP="00DE5912">
            <w:pPr>
              <w:jc w:val="center"/>
              <w:rPr>
                <w:b/>
                <w:bCs/>
                <w:sz w:val="28"/>
                <w:szCs w:val="28"/>
                <w:lang w:val="en-GB"/>
              </w:rPr>
            </w:pPr>
            <w:r w:rsidRPr="001D5C24">
              <w:rPr>
                <w:b/>
                <w:bCs/>
                <w:sz w:val="28"/>
                <w:szCs w:val="28"/>
                <w:lang w:val="en-GB"/>
              </w:rPr>
              <w:t>4</w:t>
            </w:r>
            <w:r w:rsidRPr="001D5C24">
              <w:rPr>
                <w:b/>
                <w:bCs/>
                <w:sz w:val="28"/>
                <w:szCs w:val="28"/>
                <w:vertAlign w:val="superscript"/>
                <w:lang w:val="en-GB"/>
              </w:rPr>
              <w:t>th</w:t>
            </w:r>
            <w:r w:rsidRPr="001D5C24">
              <w:rPr>
                <w:b/>
                <w:bCs/>
                <w:sz w:val="28"/>
                <w:szCs w:val="28"/>
                <w:lang w:val="en-GB"/>
              </w:rPr>
              <w:t xml:space="preserve"> </w:t>
            </w:r>
          </w:p>
        </w:tc>
        <w:tc>
          <w:tcPr>
            <w:tcW w:w="875" w:type="dxa"/>
            <w:shd w:val="clear" w:color="auto" w:fill="F2F2F2" w:themeFill="background1" w:themeFillShade="F2"/>
          </w:tcPr>
          <w:p w14:paraId="0D3B3BEB" w14:textId="3071FCD6" w:rsidR="00837AE1" w:rsidRPr="001D5C24" w:rsidRDefault="00837AE1" w:rsidP="00DE5912">
            <w:pPr>
              <w:jc w:val="center"/>
              <w:rPr>
                <w:b/>
                <w:bCs/>
                <w:sz w:val="28"/>
                <w:szCs w:val="28"/>
                <w:lang w:val="en-GB"/>
              </w:rPr>
            </w:pPr>
            <w:r w:rsidRPr="001D5C24">
              <w:rPr>
                <w:b/>
                <w:bCs/>
                <w:sz w:val="28"/>
                <w:szCs w:val="28"/>
                <w:lang w:val="en-GB"/>
              </w:rPr>
              <w:t>5</w:t>
            </w:r>
            <w:r w:rsidRPr="001D5C24">
              <w:rPr>
                <w:b/>
                <w:bCs/>
                <w:sz w:val="28"/>
                <w:szCs w:val="28"/>
                <w:vertAlign w:val="superscript"/>
                <w:lang w:val="en-GB"/>
              </w:rPr>
              <w:t xml:space="preserve">th </w:t>
            </w:r>
          </w:p>
        </w:tc>
        <w:tc>
          <w:tcPr>
            <w:tcW w:w="875" w:type="dxa"/>
            <w:shd w:val="clear" w:color="auto" w:fill="F2F2F2" w:themeFill="background1" w:themeFillShade="F2"/>
          </w:tcPr>
          <w:p w14:paraId="34764BC3" w14:textId="2FBB2C84" w:rsidR="00837AE1" w:rsidRPr="001D5C24" w:rsidRDefault="00837AE1" w:rsidP="00DE5912">
            <w:pPr>
              <w:jc w:val="center"/>
              <w:rPr>
                <w:b/>
                <w:bCs/>
                <w:sz w:val="28"/>
                <w:szCs w:val="28"/>
                <w:lang w:val="en-GB"/>
              </w:rPr>
            </w:pPr>
            <w:r w:rsidRPr="001D5C24">
              <w:rPr>
                <w:b/>
                <w:bCs/>
                <w:sz w:val="28"/>
                <w:szCs w:val="28"/>
                <w:lang w:val="en-GB"/>
              </w:rPr>
              <w:t>6</w:t>
            </w:r>
            <w:r w:rsidRPr="001D5C24">
              <w:rPr>
                <w:b/>
                <w:bCs/>
                <w:sz w:val="28"/>
                <w:szCs w:val="28"/>
                <w:vertAlign w:val="superscript"/>
                <w:lang w:val="en-GB"/>
              </w:rPr>
              <w:t>th</w:t>
            </w:r>
            <w:r w:rsidRPr="001D5C24">
              <w:rPr>
                <w:b/>
                <w:bCs/>
                <w:sz w:val="28"/>
                <w:szCs w:val="28"/>
                <w:lang w:val="en-GB"/>
              </w:rPr>
              <w:t xml:space="preserve"> </w:t>
            </w:r>
          </w:p>
        </w:tc>
        <w:tc>
          <w:tcPr>
            <w:tcW w:w="875" w:type="dxa"/>
            <w:shd w:val="clear" w:color="auto" w:fill="F2F2F2" w:themeFill="background1" w:themeFillShade="F2"/>
          </w:tcPr>
          <w:p w14:paraId="394543D1" w14:textId="4441F872" w:rsidR="00837AE1" w:rsidRPr="001D5C24" w:rsidRDefault="00837AE1" w:rsidP="00DE5912">
            <w:pPr>
              <w:jc w:val="center"/>
              <w:rPr>
                <w:b/>
                <w:bCs/>
                <w:sz w:val="28"/>
                <w:szCs w:val="28"/>
                <w:lang w:val="en-GB"/>
              </w:rPr>
            </w:pPr>
            <w:r w:rsidRPr="001D5C24">
              <w:rPr>
                <w:b/>
                <w:bCs/>
                <w:sz w:val="28"/>
                <w:szCs w:val="28"/>
                <w:lang w:val="en-GB"/>
              </w:rPr>
              <w:t>7</w:t>
            </w:r>
            <w:r w:rsidRPr="001D5C24">
              <w:rPr>
                <w:b/>
                <w:bCs/>
                <w:sz w:val="28"/>
                <w:szCs w:val="28"/>
                <w:vertAlign w:val="superscript"/>
                <w:lang w:val="en-GB"/>
              </w:rPr>
              <w:t>th</w:t>
            </w:r>
            <w:r w:rsidRPr="001D5C24">
              <w:rPr>
                <w:b/>
                <w:bCs/>
                <w:sz w:val="28"/>
                <w:szCs w:val="28"/>
                <w:lang w:val="en-GB"/>
              </w:rPr>
              <w:t xml:space="preserve"> </w:t>
            </w:r>
          </w:p>
        </w:tc>
        <w:tc>
          <w:tcPr>
            <w:tcW w:w="879" w:type="dxa"/>
            <w:shd w:val="clear" w:color="auto" w:fill="F2F2F2" w:themeFill="background1" w:themeFillShade="F2"/>
          </w:tcPr>
          <w:p w14:paraId="6EB9B8C0" w14:textId="7350FA85" w:rsidR="00837AE1" w:rsidRPr="001D5C24" w:rsidRDefault="00837AE1" w:rsidP="00DE5912">
            <w:pPr>
              <w:jc w:val="center"/>
              <w:rPr>
                <w:b/>
                <w:bCs/>
                <w:sz w:val="28"/>
                <w:szCs w:val="28"/>
                <w:lang w:val="en-GB"/>
              </w:rPr>
            </w:pPr>
            <w:r w:rsidRPr="001D5C24">
              <w:rPr>
                <w:b/>
                <w:bCs/>
                <w:sz w:val="28"/>
                <w:szCs w:val="28"/>
                <w:lang w:val="en-GB"/>
              </w:rPr>
              <w:t>8</w:t>
            </w:r>
            <w:r w:rsidRPr="001D5C24">
              <w:rPr>
                <w:b/>
                <w:bCs/>
                <w:sz w:val="28"/>
                <w:szCs w:val="28"/>
                <w:vertAlign w:val="superscript"/>
                <w:lang w:val="en-GB"/>
              </w:rPr>
              <w:t>th</w:t>
            </w:r>
            <w:r w:rsidRPr="001D5C24">
              <w:rPr>
                <w:b/>
                <w:bCs/>
                <w:sz w:val="28"/>
                <w:szCs w:val="28"/>
                <w:lang w:val="en-GB"/>
              </w:rPr>
              <w:t xml:space="preserve"> </w:t>
            </w:r>
          </w:p>
        </w:tc>
      </w:tr>
      <w:tr w:rsidR="00FC0319" w:rsidRPr="001D5C24" w14:paraId="7103FCFF" w14:textId="77777777" w:rsidTr="00FC0319">
        <w:trPr>
          <w:gridAfter w:val="1"/>
          <w:wAfter w:w="9" w:type="dxa"/>
          <w:trHeight w:val="610"/>
        </w:trPr>
        <w:tc>
          <w:tcPr>
            <w:tcW w:w="2550" w:type="dxa"/>
            <w:shd w:val="clear" w:color="auto" w:fill="D9E2F3" w:themeFill="accent1" w:themeFillTint="33"/>
          </w:tcPr>
          <w:p w14:paraId="6531EDB0" w14:textId="00F71EFF" w:rsidR="00DE5912" w:rsidRPr="001D5C24" w:rsidRDefault="00DE5912" w:rsidP="005E5D65">
            <w:pPr>
              <w:rPr>
                <w:lang w:val="en-GB"/>
              </w:rPr>
            </w:pPr>
            <w:r w:rsidRPr="001D5C24">
              <w:rPr>
                <w:lang w:val="en-GB"/>
              </w:rPr>
              <w:t>Job Specifications</w:t>
            </w:r>
          </w:p>
        </w:tc>
        <w:tc>
          <w:tcPr>
            <w:tcW w:w="874" w:type="dxa"/>
            <w:shd w:val="clear" w:color="auto" w:fill="FFF2CC" w:themeFill="accent4" w:themeFillTint="33"/>
          </w:tcPr>
          <w:p w14:paraId="47786DAD" w14:textId="77777777" w:rsidR="00DE5912" w:rsidRPr="001D5C24" w:rsidRDefault="00DE5912" w:rsidP="006D7C74">
            <w:pPr>
              <w:rPr>
                <w:b/>
                <w:bCs/>
                <w:szCs w:val="24"/>
                <w:lang w:val="en-GB"/>
              </w:rPr>
            </w:pPr>
          </w:p>
        </w:tc>
        <w:tc>
          <w:tcPr>
            <w:tcW w:w="875" w:type="dxa"/>
            <w:shd w:val="clear" w:color="auto" w:fill="FFFFFF" w:themeFill="background1"/>
          </w:tcPr>
          <w:p w14:paraId="72145F89" w14:textId="77777777" w:rsidR="00DE5912" w:rsidRPr="001D5C24" w:rsidRDefault="00DE5912" w:rsidP="006D7C74">
            <w:pPr>
              <w:rPr>
                <w:b/>
                <w:bCs/>
                <w:szCs w:val="24"/>
                <w:lang w:val="en-GB"/>
              </w:rPr>
            </w:pPr>
          </w:p>
        </w:tc>
        <w:tc>
          <w:tcPr>
            <w:tcW w:w="875" w:type="dxa"/>
            <w:shd w:val="clear" w:color="auto" w:fill="FFFFFF" w:themeFill="background1"/>
          </w:tcPr>
          <w:p w14:paraId="12A1F4DF" w14:textId="77777777" w:rsidR="00DE5912" w:rsidRPr="001D5C24" w:rsidRDefault="00DE5912" w:rsidP="006D7C74">
            <w:pPr>
              <w:rPr>
                <w:b/>
                <w:bCs/>
                <w:szCs w:val="24"/>
                <w:lang w:val="en-GB"/>
              </w:rPr>
            </w:pPr>
          </w:p>
        </w:tc>
        <w:tc>
          <w:tcPr>
            <w:tcW w:w="875" w:type="dxa"/>
            <w:shd w:val="clear" w:color="auto" w:fill="FFFFFF" w:themeFill="background1"/>
          </w:tcPr>
          <w:p w14:paraId="6A3BCA47" w14:textId="77777777" w:rsidR="00DE5912" w:rsidRPr="001D5C24" w:rsidRDefault="00DE5912" w:rsidP="006D7C74">
            <w:pPr>
              <w:rPr>
                <w:b/>
                <w:bCs/>
                <w:szCs w:val="24"/>
                <w:lang w:val="en-GB"/>
              </w:rPr>
            </w:pPr>
          </w:p>
        </w:tc>
        <w:tc>
          <w:tcPr>
            <w:tcW w:w="875" w:type="dxa"/>
            <w:shd w:val="clear" w:color="auto" w:fill="FFFFFF" w:themeFill="background1"/>
          </w:tcPr>
          <w:p w14:paraId="12CBF9A3" w14:textId="77777777" w:rsidR="00DE5912" w:rsidRPr="001D5C24" w:rsidRDefault="00DE5912" w:rsidP="006D7C74">
            <w:pPr>
              <w:rPr>
                <w:b/>
                <w:bCs/>
                <w:szCs w:val="24"/>
                <w:lang w:val="en-GB"/>
              </w:rPr>
            </w:pPr>
          </w:p>
        </w:tc>
        <w:tc>
          <w:tcPr>
            <w:tcW w:w="875" w:type="dxa"/>
            <w:shd w:val="clear" w:color="auto" w:fill="FFFFFF" w:themeFill="background1"/>
          </w:tcPr>
          <w:p w14:paraId="36348EA6" w14:textId="77777777" w:rsidR="00DE5912" w:rsidRPr="001D5C24" w:rsidRDefault="00DE5912" w:rsidP="006D7C74">
            <w:pPr>
              <w:rPr>
                <w:b/>
                <w:bCs/>
                <w:szCs w:val="24"/>
                <w:lang w:val="en-GB"/>
              </w:rPr>
            </w:pPr>
          </w:p>
        </w:tc>
        <w:tc>
          <w:tcPr>
            <w:tcW w:w="875" w:type="dxa"/>
            <w:shd w:val="clear" w:color="auto" w:fill="FFFFFF" w:themeFill="background1"/>
          </w:tcPr>
          <w:p w14:paraId="19514522" w14:textId="77777777" w:rsidR="00DE5912" w:rsidRPr="001D5C24" w:rsidRDefault="00DE5912" w:rsidP="006D7C74">
            <w:pPr>
              <w:rPr>
                <w:b/>
                <w:bCs/>
                <w:szCs w:val="24"/>
                <w:lang w:val="en-GB"/>
              </w:rPr>
            </w:pPr>
          </w:p>
        </w:tc>
        <w:tc>
          <w:tcPr>
            <w:tcW w:w="879" w:type="dxa"/>
            <w:shd w:val="clear" w:color="auto" w:fill="FFFFFF" w:themeFill="background1"/>
          </w:tcPr>
          <w:p w14:paraId="5DD5E01F" w14:textId="77777777" w:rsidR="00DE5912" w:rsidRPr="001D5C24" w:rsidRDefault="00DE5912" w:rsidP="006D7C74">
            <w:pPr>
              <w:rPr>
                <w:b/>
                <w:bCs/>
                <w:szCs w:val="24"/>
                <w:lang w:val="en-GB"/>
              </w:rPr>
            </w:pPr>
          </w:p>
        </w:tc>
      </w:tr>
      <w:tr w:rsidR="00771178" w:rsidRPr="001D5C24" w14:paraId="4E4AF116" w14:textId="77777777" w:rsidTr="00FC0319">
        <w:trPr>
          <w:gridAfter w:val="1"/>
          <w:wAfter w:w="9" w:type="dxa"/>
          <w:trHeight w:val="610"/>
        </w:trPr>
        <w:tc>
          <w:tcPr>
            <w:tcW w:w="2550" w:type="dxa"/>
            <w:shd w:val="clear" w:color="auto" w:fill="D9E2F3" w:themeFill="accent1" w:themeFillTint="33"/>
          </w:tcPr>
          <w:p w14:paraId="09B7300A" w14:textId="5B8FE38C" w:rsidR="00837AE1" w:rsidRPr="001D5C24" w:rsidRDefault="00837AE1" w:rsidP="005E5D65">
            <w:pPr>
              <w:rPr>
                <w:lang w:val="en-GB"/>
              </w:rPr>
            </w:pPr>
            <w:r w:rsidRPr="001D5C24">
              <w:rPr>
                <w:lang w:val="en-GB"/>
              </w:rPr>
              <w:t>Maintain Cleanliness</w:t>
            </w:r>
          </w:p>
        </w:tc>
        <w:tc>
          <w:tcPr>
            <w:tcW w:w="874" w:type="dxa"/>
            <w:shd w:val="clear" w:color="auto" w:fill="FFD966" w:themeFill="accent4" w:themeFillTint="99"/>
          </w:tcPr>
          <w:p w14:paraId="53BA9F49" w14:textId="77777777" w:rsidR="00837AE1" w:rsidRPr="001D5C24" w:rsidRDefault="00837AE1" w:rsidP="006D7C74">
            <w:pPr>
              <w:rPr>
                <w:b/>
                <w:bCs/>
                <w:szCs w:val="24"/>
                <w:lang w:val="en-GB"/>
              </w:rPr>
            </w:pPr>
          </w:p>
        </w:tc>
        <w:tc>
          <w:tcPr>
            <w:tcW w:w="875" w:type="dxa"/>
            <w:shd w:val="clear" w:color="auto" w:fill="FFD966" w:themeFill="accent4" w:themeFillTint="99"/>
          </w:tcPr>
          <w:p w14:paraId="397DA171" w14:textId="77777777" w:rsidR="00837AE1" w:rsidRPr="001D5C24" w:rsidRDefault="00837AE1" w:rsidP="006D7C74">
            <w:pPr>
              <w:rPr>
                <w:b/>
                <w:bCs/>
                <w:szCs w:val="24"/>
                <w:lang w:val="en-GB"/>
              </w:rPr>
            </w:pPr>
          </w:p>
        </w:tc>
        <w:tc>
          <w:tcPr>
            <w:tcW w:w="875" w:type="dxa"/>
            <w:shd w:val="clear" w:color="auto" w:fill="FFFFFF" w:themeFill="background1"/>
          </w:tcPr>
          <w:p w14:paraId="23A73170" w14:textId="77777777" w:rsidR="00837AE1" w:rsidRPr="001D5C24" w:rsidRDefault="00837AE1" w:rsidP="006D7C74">
            <w:pPr>
              <w:rPr>
                <w:b/>
                <w:bCs/>
                <w:szCs w:val="24"/>
                <w:lang w:val="en-GB"/>
              </w:rPr>
            </w:pPr>
          </w:p>
        </w:tc>
        <w:tc>
          <w:tcPr>
            <w:tcW w:w="875" w:type="dxa"/>
            <w:shd w:val="clear" w:color="auto" w:fill="FFFFFF" w:themeFill="background1"/>
          </w:tcPr>
          <w:p w14:paraId="602050CE" w14:textId="77777777" w:rsidR="00837AE1" w:rsidRPr="001D5C24" w:rsidRDefault="00837AE1" w:rsidP="006D7C74">
            <w:pPr>
              <w:rPr>
                <w:b/>
                <w:bCs/>
                <w:szCs w:val="24"/>
                <w:lang w:val="en-GB"/>
              </w:rPr>
            </w:pPr>
          </w:p>
        </w:tc>
        <w:tc>
          <w:tcPr>
            <w:tcW w:w="875" w:type="dxa"/>
            <w:shd w:val="clear" w:color="auto" w:fill="FFFFFF" w:themeFill="background1"/>
          </w:tcPr>
          <w:p w14:paraId="52C8D4BD" w14:textId="77777777" w:rsidR="00837AE1" w:rsidRPr="001D5C24" w:rsidRDefault="00837AE1" w:rsidP="006D7C74">
            <w:pPr>
              <w:rPr>
                <w:b/>
                <w:bCs/>
                <w:szCs w:val="24"/>
                <w:lang w:val="en-GB"/>
              </w:rPr>
            </w:pPr>
          </w:p>
        </w:tc>
        <w:tc>
          <w:tcPr>
            <w:tcW w:w="875" w:type="dxa"/>
            <w:shd w:val="clear" w:color="auto" w:fill="FFFFFF" w:themeFill="background1"/>
          </w:tcPr>
          <w:p w14:paraId="7D9631B2" w14:textId="77777777" w:rsidR="00837AE1" w:rsidRPr="001D5C24" w:rsidRDefault="00837AE1" w:rsidP="006D7C74">
            <w:pPr>
              <w:rPr>
                <w:b/>
                <w:bCs/>
                <w:szCs w:val="24"/>
                <w:lang w:val="en-GB"/>
              </w:rPr>
            </w:pPr>
          </w:p>
        </w:tc>
        <w:tc>
          <w:tcPr>
            <w:tcW w:w="875" w:type="dxa"/>
            <w:shd w:val="clear" w:color="auto" w:fill="FFFFFF" w:themeFill="background1"/>
          </w:tcPr>
          <w:p w14:paraId="05FD6E1B" w14:textId="77777777" w:rsidR="00837AE1" w:rsidRPr="001D5C24" w:rsidRDefault="00837AE1" w:rsidP="006D7C74">
            <w:pPr>
              <w:rPr>
                <w:b/>
                <w:bCs/>
                <w:szCs w:val="24"/>
                <w:lang w:val="en-GB"/>
              </w:rPr>
            </w:pPr>
          </w:p>
        </w:tc>
        <w:tc>
          <w:tcPr>
            <w:tcW w:w="879" w:type="dxa"/>
            <w:shd w:val="clear" w:color="auto" w:fill="FFFFFF" w:themeFill="background1"/>
          </w:tcPr>
          <w:p w14:paraId="6675BFC6" w14:textId="77777777" w:rsidR="00837AE1" w:rsidRPr="001D5C24" w:rsidRDefault="00837AE1" w:rsidP="006D7C74">
            <w:pPr>
              <w:rPr>
                <w:b/>
                <w:bCs/>
                <w:szCs w:val="24"/>
                <w:lang w:val="en-GB"/>
              </w:rPr>
            </w:pPr>
          </w:p>
        </w:tc>
      </w:tr>
      <w:tr w:rsidR="00FC0319" w:rsidRPr="001D5C24" w14:paraId="26206A07" w14:textId="77777777" w:rsidTr="00FC0319">
        <w:trPr>
          <w:gridAfter w:val="1"/>
          <w:wAfter w:w="9" w:type="dxa"/>
          <w:trHeight w:val="609"/>
        </w:trPr>
        <w:tc>
          <w:tcPr>
            <w:tcW w:w="2550" w:type="dxa"/>
            <w:shd w:val="clear" w:color="auto" w:fill="D9E2F3" w:themeFill="accent1" w:themeFillTint="33"/>
          </w:tcPr>
          <w:p w14:paraId="410DA684" w14:textId="7ABF9FE4" w:rsidR="00DE5912" w:rsidRPr="001D5C24" w:rsidRDefault="00DE5912" w:rsidP="005E5D65">
            <w:pPr>
              <w:rPr>
                <w:lang w:val="en-GB"/>
              </w:rPr>
            </w:pPr>
            <w:r w:rsidRPr="001D5C24">
              <w:rPr>
                <w:lang w:val="en-GB"/>
              </w:rPr>
              <w:t>Technical Skills</w:t>
            </w:r>
          </w:p>
        </w:tc>
        <w:tc>
          <w:tcPr>
            <w:tcW w:w="874" w:type="dxa"/>
            <w:shd w:val="clear" w:color="auto" w:fill="FFFFFF" w:themeFill="background1"/>
          </w:tcPr>
          <w:p w14:paraId="43B9F4BD" w14:textId="77777777" w:rsidR="00DE5912" w:rsidRPr="001D5C24" w:rsidRDefault="00DE5912" w:rsidP="006D7C74">
            <w:pPr>
              <w:rPr>
                <w:b/>
                <w:bCs/>
                <w:szCs w:val="24"/>
                <w:lang w:val="en-GB"/>
              </w:rPr>
            </w:pPr>
          </w:p>
        </w:tc>
        <w:tc>
          <w:tcPr>
            <w:tcW w:w="875" w:type="dxa"/>
            <w:shd w:val="clear" w:color="auto" w:fill="FFFFFF" w:themeFill="background1"/>
          </w:tcPr>
          <w:p w14:paraId="4FEEC7E2" w14:textId="77777777" w:rsidR="00DE5912" w:rsidRPr="001D5C24" w:rsidRDefault="00DE5912" w:rsidP="006D7C74">
            <w:pPr>
              <w:rPr>
                <w:b/>
                <w:bCs/>
                <w:szCs w:val="24"/>
                <w:lang w:val="en-GB"/>
              </w:rPr>
            </w:pPr>
          </w:p>
        </w:tc>
        <w:tc>
          <w:tcPr>
            <w:tcW w:w="875" w:type="dxa"/>
            <w:shd w:val="clear" w:color="auto" w:fill="8EAADB" w:themeFill="accent1" w:themeFillTint="99"/>
          </w:tcPr>
          <w:p w14:paraId="1676FF0C" w14:textId="77777777" w:rsidR="00DE5912" w:rsidRPr="001D5C24" w:rsidRDefault="00DE5912" w:rsidP="006D7C74">
            <w:pPr>
              <w:rPr>
                <w:b/>
                <w:bCs/>
                <w:szCs w:val="24"/>
                <w:lang w:val="en-GB"/>
              </w:rPr>
            </w:pPr>
          </w:p>
        </w:tc>
        <w:tc>
          <w:tcPr>
            <w:tcW w:w="875" w:type="dxa"/>
            <w:shd w:val="clear" w:color="auto" w:fill="8EAADB" w:themeFill="accent1" w:themeFillTint="99"/>
          </w:tcPr>
          <w:p w14:paraId="6E232FF2" w14:textId="77777777" w:rsidR="00DE5912" w:rsidRPr="001D5C24" w:rsidRDefault="00DE5912" w:rsidP="006D7C74">
            <w:pPr>
              <w:rPr>
                <w:b/>
                <w:bCs/>
                <w:szCs w:val="24"/>
                <w:lang w:val="en-GB"/>
              </w:rPr>
            </w:pPr>
          </w:p>
        </w:tc>
        <w:tc>
          <w:tcPr>
            <w:tcW w:w="875" w:type="dxa"/>
            <w:shd w:val="clear" w:color="auto" w:fill="8EAADB" w:themeFill="accent1" w:themeFillTint="99"/>
          </w:tcPr>
          <w:p w14:paraId="56F346C8" w14:textId="77777777" w:rsidR="00DE5912" w:rsidRPr="001D5C24" w:rsidRDefault="00DE5912" w:rsidP="006D7C74">
            <w:pPr>
              <w:rPr>
                <w:b/>
                <w:bCs/>
                <w:szCs w:val="24"/>
                <w:lang w:val="en-GB"/>
              </w:rPr>
            </w:pPr>
          </w:p>
        </w:tc>
        <w:tc>
          <w:tcPr>
            <w:tcW w:w="875" w:type="dxa"/>
            <w:shd w:val="clear" w:color="auto" w:fill="FFFFFF" w:themeFill="background1"/>
          </w:tcPr>
          <w:p w14:paraId="4DEF47D6" w14:textId="77777777" w:rsidR="00DE5912" w:rsidRPr="001D5C24" w:rsidRDefault="00DE5912" w:rsidP="006D7C74">
            <w:pPr>
              <w:rPr>
                <w:b/>
                <w:bCs/>
                <w:szCs w:val="24"/>
                <w:lang w:val="en-GB"/>
              </w:rPr>
            </w:pPr>
          </w:p>
        </w:tc>
        <w:tc>
          <w:tcPr>
            <w:tcW w:w="875" w:type="dxa"/>
            <w:shd w:val="clear" w:color="auto" w:fill="FFFFFF" w:themeFill="background1"/>
          </w:tcPr>
          <w:p w14:paraId="6FA3CD22" w14:textId="77777777" w:rsidR="00DE5912" w:rsidRPr="001D5C24" w:rsidRDefault="00DE5912" w:rsidP="006D7C74">
            <w:pPr>
              <w:rPr>
                <w:b/>
                <w:bCs/>
                <w:szCs w:val="24"/>
                <w:lang w:val="en-GB"/>
              </w:rPr>
            </w:pPr>
          </w:p>
        </w:tc>
        <w:tc>
          <w:tcPr>
            <w:tcW w:w="879" w:type="dxa"/>
            <w:shd w:val="clear" w:color="auto" w:fill="FFFFFF" w:themeFill="background1"/>
          </w:tcPr>
          <w:p w14:paraId="7A017CDF" w14:textId="77777777" w:rsidR="00DE5912" w:rsidRPr="001D5C24" w:rsidRDefault="00DE5912" w:rsidP="006D7C74">
            <w:pPr>
              <w:rPr>
                <w:b/>
                <w:bCs/>
                <w:szCs w:val="24"/>
                <w:lang w:val="en-GB"/>
              </w:rPr>
            </w:pPr>
          </w:p>
        </w:tc>
      </w:tr>
      <w:tr w:rsidR="00FC0319" w:rsidRPr="001D5C24" w14:paraId="656FDB5E" w14:textId="77777777" w:rsidTr="00FC0319">
        <w:trPr>
          <w:gridAfter w:val="1"/>
          <w:wAfter w:w="9" w:type="dxa"/>
          <w:trHeight w:val="610"/>
        </w:trPr>
        <w:tc>
          <w:tcPr>
            <w:tcW w:w="2550" w:type="dxa"/>
            <w:shd w:val="clear" w:color="auto" w:fill="D9E2F3" w:themeFill="accent1" w:themeFillTint="33"/>
          </w:tcPr>
          <w:p w14:paraId="4490617D" w14:textId="31512660" w:rsidR="00DE5912" w:rsidRPr="001D5C24" w:rsidRDefault="00DE5912" w:rsidP="005E5D65">
            <w:pPr>
              <w:rPr>
                <w:lang w:val="en-GB"/>
              </w:rPr>
            </w:pPr>
            <w:r w:rsidRPr="001D5C24">
              <w:rPr>
                <w:lang w:val="en-GB"/>
              </w:rPr>
              <w:t>Employee Attitude</w:t>
            </w:r>
          </w:p>
        </w:tc>
        <w:tc>
          <w:tcPr>
            <w:tcW w:w="874" w:type="dxa"/>
            <w:shd w:val="clear" w:color="auto" w:fill="FFFFFF" w:themeFill="background1"/>
          </w:tcPr>
          <w:p w14:paraId="71F8D52B" w14:textId="77777777" w:rsidR="00DE5912" w:rsidRPr="001D5C24" w:rsidRDefault="00DE5912" w:rsidP="006D7C74">
            <w:pPr>
              <w:rPr>
                <w:b/>
                <w:bCs/>
                <w:szCs w:val="24"/>
                <w:lang w:val="en-GB"/>
              </w:rPr>
            </w:pPr>
          </w:p>
        </w:tc>
        <w:tc>
          <w:tcPr>
            <w:tcW w:w="875" w:type="dxa"/>
            <w:shd w:val="clear" w:color="auto" w:fill="FFFFFF" w:themeFill="background1"/>
          </w:tcPr>
          <w:p w14:paraId="7216CDE0" w14:textId="77777777" w:rsidR="00DE5912" w:rsidRPr="001D5C24" w:rsidRDefault="00DE5912" w:rsidP="006D7C74">
            <w:pPr>
              <w:rPr>
                <w:b/>
                <w:bCs/>
                <w:szCs w:val="24"/>
                <w:lang w:val="en-GB"/>
              </w:rPr>
            </w:pPr>
          </w:p>
        </w:tc>
        <w:tc>
          <w:tcPr>
            <w:tcW w:w="875" w:type="dxa"/>
            <w:shd w:val="clear" w:color="auto" w:fill="FFFFFF" w:themeFill="background1"/>
          </w:tcPr>
          <w:p w14:paraId="6FE502EF" w14:textId="77777777" w:rsidR="00DE5912" w:rsidRPr="001D5C24" w:rsidRDefault="00DE5912" w:rsidP="006D7C74">
            <w:pPr>
              <w:rPr>
                <w:b/>
                <w:bCs/>
                <w:szCs w:val="24"/>
                <w:lang w:val="en-GB"/>
              </w:rPr>
            </w:pPr>
          </w:p>
        </w:tc>
        <w:tc>
          <w:tcPr>
            <w:tcW w:w="875" w:type="dxa"/>
            <w:shd w:val="clear" w:color="auto" w:fill="C9C9C9" w:themeFill="accent3" w:themeFillTint="99"/>
          </w:tcPr>
          <w:p w14:paraId="3FAE6EB4" w14:textId="77777777" w:rsidR="00DE5912" w:rsidRPr="001D5C24" w:rsidRDefault="00DE5912" w:rsidP="006D7C74">
            <w:pPr>
              <w:rPr>
                <w:b/>
                <w:bCs/>
                <w:szCs w:val="24"/>
                <w:lang w:val="en-GB"/>
              </w:rPr>
            </w:pPr>
          </w:p>
        </w:tc>
        <w:tc>
          <w:tcPr>
            <w:tcW w:w="875" w:type="dxa"/>
            <w:shd w:val="clear" w:color="auto" w:fill="C9C9C9" w:themeFill="accent3" w:themeFillTint="99"/>
          </w:tcPr>
          <w:p w14:paraId="21D9CE2D" w14:textId="77777777" w:rsidR="00DE5912" w:rsidRPr="001D5C24" w:rsidRDefault="00DE5912" w:rsidP="006D7C74">
            <w:pPr>
              <w:rPr>
                <w:b/>
                <w:bCs/>
                <w:szCs w:val="24"/>
                <w:lang w:val="en-GB"/>
              </w:rPr>
            </w:pPr>
          </w:p>
        </w:tc>
        <w:tc>
          <w:tcPr>
            <w:tcW w:w="875" w:type="dxa"/>
            <w:shd w:val="clear" w:color="auto" w:fill="C9C9C9" w:themeFill="accent3" w:themeFillTint="99"/>
          </w:tcPr>
          <w:p w14:paraId="3BC76592" w14:textId="77777777" w:rsidR="00DE5912" w:rsidRPr="001D5C24" w:rsidRDefault="00DE5912" w:rsidP="006D7C74">
            <w:pPr>
              <w:rPr>
                <w:b/>
                <w:bCs/>
                <w:szCs w:val="24"/>
                <w:lang w:val="en-GB"/>
              </w:rPr>
            </w:pPr>
          </w:p>
        </w:tc>
        <w:tc>
          <w:tcPr>
            <w:tcW w:w="875" w:type="dxa"/>
            <w:shd w:val="clear" w:color="auto" w:fill="FFFFFF" w:themeFill="background1"/>
          </w:tcPr>
          <w:p w14:paraId="6B9067FB" w14:textId="77777777" w:rsidR="00DE5912" w:rsidRPr="001D5C24" w:rsidRDefault="00DE5912" w:rsidP="006D7C74">
            <w:pPr>
              <w:rPr>
                <w:b/>
                <w:bCs/>
                <w:szCs w:val="24"/>
                <w:lang w:val="en-GB"/>
              </w:rPr>
            </w:pPr>
          </w:p>
        </w:tc>
        <w:tc>
          <w:tcPr>
            <w:tcW w:w="879" w:type="dxa"/>
            <w:shd w:val="clear" w:color="auto" w:fill="FFFFFF" w:themeFill="background1"/>
          </w:tcPr>
          <w:p w14:paraId="1DF1EF23" w14:textId="77777777" w:rsidR="00DE5912" w:rsidRPr="001D5C24" w:rsidRDefault="00DE5912" w:rsidP="006D7C74">
            <w:pPr>
              <w:rPr>
                <w:b/>
                <w:bCs/>
                <w:szCs w:val="24"/>
                <w:lang w:val="en-GB"/>
              </w:rPr>
            </w:pPr>
          </w:p>
        </w:tc>
      </w:tr>
      <w:tr w:rsidR="00FC0319" w:rsidRPr="001D5C24" w14:paraId="7F1F98C0" w14:textId="77777777" w:rsidTr="00FC0319">
        <w:trPr>
          <w:gridAfter w:val="1"/>
          <w:wAfter w:w="9" w:type="dxa"/>
          <w:trHeight w:val="609"/>
        </w:trPr>
        <w:tc>
          <w:tcPr>
            <w:tcW w:w="2550" w:type="dxa"/>
            <w:shd w:val="clear" w:color="auto" w:fill="D9E2F3" w:themeFill="accent1" w:themeFillTint="33"/>
          </w:tcPr>
          <w:p w14:paraId="0F3F9432" w14:textId="27744F03" w:rsidR="00DE5912" w:rsidRPr="001D5C24" w:rsidRDefault="00DE5912" w:rsidP="005E5D65">
            <w:pPr>
              <w:rPr>
                <w:lang w:val="en-GB"/>
              </w:rPr>
            </w:pPr>
            <w:r w:rsidRPr="001D5C24">
              <w:rPr>
                <w:lang w:val="en-GB"/>
              </w:rPr>
              <w:t>Personal Development</w:t>
            </w:r>
          </w:p>
        </w:tc>
        <w:tc>
          <w:tcPr>
            <w:tcW w:w="874" w:type="dxa"/>
            <w:shd w:val="clear" w:color="auto" w:fill="FFFFFF" w:themeFill="background1"/>
          </w:tcPr>
          <w:p w14:paraId="1524FCFC" w14:textId="77777777" w:rsidR="00DE5912" w:rsidRPr="001D5C24" w:rsidRDefault="00DE5912" w:rsidP="006D7C74">
            <w:pPr>
              <w:rPr>
                <w:b/>
                <w:bCs/>
                <w:szCs w:val="24"/>
                <w:lang w:val="en-GB"/>
              </w:rPr>
            </w:pPr>
          </w:p>
        </w:tc>
        <w:tc>
          <w:tcPr>
            <w:tcW w:w="875" w:type="dxa"/>
            <w:shd w:val="clear" w:color="auto" w:fill="FFFFFF" w:themeFill="background1"/>
          </w:tcPr>
          <w:p w14:paraId="470A1993" w14:textId="77777777" w:rsidR="00DE5912" w:rsidRPr="001D5C24" w:rsidRDefault="00DE5912" w:rsidP="006D7C74">
            <w:pPr>
              <w:rPr>
                <w:b/>
                <w:bCs/>
                <w:szCs w:val="24"/>
                <w:lang w:val="en-GB"/>
              </w:rPr>
            </w:pPr>
          </w:p>
        </w:tc>
        <w:tc>
          <w:tcPr>
            <w:tcW w:w="875" w:type="dxa"/>
            <w:shd w:val="clear" w:color="auto" w:fill="FFFFFF" w:themeFill="background1"/>
          </w:tcPr>
          <w:p w14:paraId="698407EC" w14:textId="77777777" w:rsidR="00DE5912" w:rsidRPr="001D5C24" w:rsidRDefault="00DE5912" w:rsidP="006D7C74">
            <w:pPr>
              <w:rPr>
                <w:b/>
                <w:bCs/>
                <w:szCs w:val="24"/>
                <w:lang w:val="en-GB"/>
              </w:rPr>
            </w:pPr>
          </w:p>
        </w:tc>
        <w:tc>
          <w:tcPr>
            <w:tcW w:w="875" w:type="dxa"/>
            <w:shd w:val="clear" w:color="auto" w:fill="FFFFFF" w:themeFill="background1"/>
          </w:tcPr>
          <w:p w14:paraId="0930DBAE" w14:textId="77777777" w:rsidR="00DE5912" w:rsidRPr="001D5C24" w:rsidRDefault="00DE5912" w:rsidP="006D7C74">
            <w:pPr>
              <w:rPr>
                <w:b/>
                <w:bCs/>
                <w:szCs w:val="24"/>
                <w:lang w:val="en-GB"/>
              </w:rPr>
            </w:pPr>
          </w:p>
        </w:tc>
        <w:tc>
          <w:tcPr>
            <w:tcW w:w="875" w:type="dxa"/>
            <w:shd w:val="clear" w:color="auto" w:fill="E2EFD9" w:themeFill="accent6" w:themeFillTint="33"/>
          </w:tcPr>
          <w:p w14:paraId="326847C0" w14:textId="77777777" w:rsidR="00DE5912" w:rsidRPr="001D5C24" w:rsidRDefault="00DE5912" w:rsidP="006D7C74">
            <w:pPr>
              <w:rPr>
                <w:b/>
                <w:bCs/>
                <w:szCs w:val="24"/>
                <w:lang w:val="en-GB"/>
              </w:rPr>
            </w:pPr>
          </w:p>
        </w:tc>
        <w:tc>
          <w:tcPr>
            <w:tcW w:w="875" w:type="dxa"/>
            <w:shd w:val="clear" w:color="auto" w:fill="E2EFD9" w:themeFill="accent6" w:themeFillTint="33"/>
          </w:tcPr>
          <w:p w14:paraId="65956AA9" w14:textId="77777777" w:rsidR="00DE5912" w:rsidRPr="001D5C24" w:rsidRDefault="00DE5912" w:rsidP="006D7C74">
            <w:pPr>
              <w:rPr>
                <w:b/>
                <w:bCs/>
                <w:szCs w:val="24"/>
                <w:lang w:val="en-GB"/>
              </w:rPr>
            </w:pPr>
          </w:p>
        </w:tc>
        <w:tc>
          <w:tcPr>
            <w:tcW w:w="875" w:type="dxa"/>
            <w:shd w:val="clear" w:color="auto" w:fill="FFFFFF" w:themeFill="background1"/>
          </w:tcPr>
          <w:p w14:paraId="3029D466" w14:textId="77777777" w:rsidR="00DE5912" w:rsidRPr="001D5C24" w:rsidRDefault="00DE5912" w:rsidP="006D7C74">
            <w:pPr>
              <w:rPr>
                <w:b/>
                <w:bCs/>
                <w:szCs w:val="24"/>
                <w:lang w:val="en-GB"/>
              </w:rPr>
            </w:pPr>
          </w:p>
        </w:tc>
        <w:tc>
          <w:tcPr>
            <w:tcW w:w="879" w:type="dxa"/>
            <w:shd w:val="clear" w:color="auto" w:fill="FFFFFF" w:themeFill="background1"/>
          </w:tcPr>
          <w:p w14:paraId="4FC62253" w14:textId="77777777" w:rsidR="00DE5912" w:rsidRPr="001D5C24" w:rsidRDefault="00DE5912" w:rsidP="006D7C74">
            <w:pPr>
              <w:rPr>
                <w:b/>
                <w:bCs/>
                <w:szCs w:val="24"/>
                <w:lang w:val="en-GB"/>
              </w:rPr>
            </w:pPr>
          </w:p>
        </w:tc>
      </w:tr>
      <w:tr w:rsidR="00FC0319" w:rsidRPr="001D5C24" w14:paraId="4D112E05" w14:textId="77777777" w:rsidTr="00FC0319">
        <w:trPr>
          <w:gridAfter w:val="1"/>
          <w:wAfter w:w="9" w:type="dxa"/>
          <w:trHeight w:val="610"/>
        </w:trPr>
        <w:tc>
          <w:tcPr>
            <w:tcW w:w="2550" w:type="dxa"/>
            <w:shd w:val="clear" w:color="auto" w:fill="D9E2F3" w:themeFill="accent1" w:themeFillTint="33"/>
          </w:tcPr>
          <w:p w14:paraId="7A33EC57" w14:textId="6CC1B08C" w:rsidR="00DE5912" w:rsidRPr="001D5C24" w:rsidRDefault="00837AE1" w:rsidP="005E5D65">
            <w:pPr>
              <w:rPr>
                <w:lang w:val="en-GB"/>
              </w:rPr>
            </w:pPr>
            <w:r w:rsidRPr="001D5C24">
              <w:rPr>
                <w:lang w:val="en-GB"/>
              </w:rPr>
              <w:t>Safety Training</w:t>
            </w:r>
          </w:p>
        </w:tc>
        <w:tc>
          <w:tcPr>
            <w:tcW w:w="874" w:type="dxa"/>
            <w:shd w:val="clear" w:color="auto" w:fill="FFFFFF" w:themeFill="background1"/>
          </w:tcPr>
          <w:p w14:paraId="34FEC9B4" w14:textId="77777777" w:rsidR="00DE5912" w:rsidRPr="001D5C24" w:rsidRDefault="00DE5912" w:rsidP="006D7C74">
            <w:pPr>
              <w:rPr>
                <w:b/>
                <w:bCs/>
                <w:szCs w:val="24"/>
                <w:lang w:val="en-GB"/>
              </w:rPr>
            </w:pPr>
          </w:p>
        </w:tc>
        <w:tc>
          <w:tcPr>
            <w:tcW w:w="875" w:type="dxa"/>
            <w:shd w:val="clear" w:color="auto" w:fill="FFFFFF" w:themeFill="background1"/>
          </w:tcPr>
          <w:p w14:paraId="2D8CE139" w14:textId="77777777" w:rsidR="00DE5912" w:rsidRPr="001D5C24" w:rsidRDefault="00DE5912" w:rsidP="006D7C74">
            <w:pPr>
              <w:rPr>
                <w:b/>
                <w:bCs/>
                <w:szCs w:val="24"/>
                <w:lang w:val="en-GB"/>
              </w:rPr>
            </w:pPr>
          </w:p>
        </w:tc>
        <w:tc>
          <w:tcPr>
            <w:tcW w:w="875" w:type="dxa"/>
            <w:shd w:val="clear" w:color="auto" w:fill="FFFFFF" w:themeFill="background1"/>
          </w:tcPr>
          <w:p w14:paraId="10A91197" w14:textId="77777777" w:rsidR="00DE5912" w:rsidRPr="001D5C24" w:rsidRDefault="00DE5912" w:rsidP="006D7C74">
            <w:pPr>
              <w:rPr>
                <w:b/>
                <w:bCs/>
                <w:szCs w:val="24"/>
                <w:lang w:val="en-GB"/>
              </w:rPr>
            </w:pPr>
          </w:p>
        </w:tc>
        <w:tc>
          <w:tcPr>
            <w:tcW w:w="875" w:type="dxa"/>
            <w:shd w:val="clear" w:color="auto" w:fill="FFFFFF" w:themeFill="background1"/>
          </w:tcPr>
          <w:p w14:paraId="41148514" w14:textId="77777777" w:rsidR="00DE5912" w:rsidRPr="001D5C24" w:rsidRDefault="00DE5912" w:rsidP="006D7C74">
            <w:pPr>
              <w:rPr>
                <w:b/>
                <w:bCs/>
                <w:szCs w:val="24"/>
                <w:lang w:val="en-GB"/>
              </w:rPr>
            </w:pPr>
          </w:p>
        </w:tc>
        <w:tc>
          <w:tcPr>
            <w:tcW w:w="875" w:type="dxa"/>
            <w:shd w:val="clear" w:color="auto" w:fill="FFFFFF" w:themeFill="background1"/>
          </w:tcPr>
          <w:p w14:paraId="4B422516" w14:textId="77777777" w:rsidR="00DE5912" w:rsidRPr="001D5C24" w:rsidRDefault="00DE5912" w:rsidP="006D7C74">
            <w:pPr>
              <w:rPr>
                <w:b/>
                <w:bCs/>
                <w:szCs w:val="24"/>
                <w:lang w:val="en-GB"/>
              </w:rPr>
            </w:pPr>
          </w:p>
        </w:tc>
        <w:tc>
          <w:tcPr>
            <w:tcW w:w="875" w:type="dxa"/>
            <w:shd w:val="clear" w:color="auto" w:fill="FBE4D5" w:themeFill="accent2" w:themeFillTint="33"/>
          </w:tcPr>
          <w:p w14:paraId="43958825" w14:textId="77777777" w:rsidR="00DE5912" w:rsidRPr="001D5C24" w:rsidRDefault="00DE5912" w:rsidP="006D7C74">
            <w:pPr>
              <w:rPr>
                <w:b/>
                <w:bCs/>
                <w:szCs w:val="24"/>
                <w:lang w:val="en-GB"/>
              </w:rPr>
            </w:pPr>
          </w:p>
        </w:tc>
        <w:tc>
          <w:tcPr>
            <w:tcW w:w="875" w:type="dxa"/>
            <w:shd w:val="clear" w:color="auto" w:fill="FBE4D5" w:themeFill="accent2" w:themeFillTint="33"/>
          </w:tcPr>
          <w:p w14:paraId="5A94D466" w14:textId="77777777" w:rsidR="00DE5912" w:rsidRPr="001D5C24" w:rsidRDefault="00DE5912" w:rsidP="006D7C74">
            <w:pPr>
              <w:rPr>
                <w:b/>
                <w:bCs/>
                <w:szCs w:val="24"/>
                <w:lang w:val="en-GB"/>
              </w:rPr>
            </w:pPr>
          </w:p>
        </w:tc>
        <w:tc>
          <w:tcPr>
            <w:tcW w:w="879" w:type="dxa"/>
            <w:shd w:val="clear" w:color="auto" w:fill="FBE4D5" w:themeFill="accent2" w:themeFillTint="33"/>
          </w:tcPr>
          <w:p w14:paraId="1AA5288B" w14:textId="77777777" w:rsidR="00DE5912" w:rsidRPr="001D5C24" w:rsidRDefault="00DE5912" w:rsidP="006D7C74">
            <w:pPr>
              <w:rPr>
                <w:b/>
                <w:bCs/>
                <w:szCs w:val="24"/>
                <w:lang w:val="en-GB"/>
              </w:rPr>
            </w:pPr>
          </w:p>
        </w:tc>
      </w:tr>
    </w:tbl>
    <w:p w14:paraId="20EFDD16" w14:textId="77777777" w:rsidR="00FC0319" w:rsidRPr="001D5C24" w:rsidRDefault="00FC0319" w:rsidP="006D7C74">
      <w:pPr>
        <w:rPr>
          <w:b/>
          <w:bCs/>
          <w:szCs w:val="24"/>
          <w:lang w:val="en-GB"/>
        </w:rPr>
      </w:pPr>
    </w:p>
    <w:p w14:paraId="1049E016" w14:textId="77777777" w:rsidR="00FC0319" w:rsidRPr="001D5C24" w:rsidRDefault="00FC0319" w:rsidP="006D7C74">
      <w:pPr>
        <w:rPr>
          <w:b/>
          <w:bCs/>
          <w:szCs w:val="24"/>
          <w:lang w:val="en-GB"/>
        </w:rPr>
      </w:pPr>
    </w:p>
    <w:p w14:paraId="28F298DE" w14:textId="77777777" w:rsidR="0054418C" w:rsidRPr="001D5C24" w:rsidRDefault="0054418C" w:rsidP="00BA3FB9">
      <w:pPr>
        <w:pStyle w:val="Subtitle"/>
        <w:rPr>
          <w:lang w:val="en-GB"/>
        </w:rPr>
      </w:pPr>
    </w:p>
    <w:p w14:paraId="3E5DFEE9" w14:textId="569BE1EF" w:rsidR="001A6DE8" w:rsidRPr="001D5C24" w:rsidRDefault="00240D0E" w:rsidP="0054418C">
      <w:pPr>
        <w:pStyle w:val="Heading1"/>
        <w:rPr>
          <w:lang w:val="en-GB"/>
        </w:rPr>
      </w:pPr>
      <w:r w:rsidRPr="001D5C24">
        <w:rPr>
          <w:lang w:val="en-GB"/>
        </w:rPr>
        <w:br w:type="column"/>
      </w:r>
      <w:bookmarkStart w:id="2" w:name="_Toc119620072"/>
      <w:r w:rsidR="001A6DE8" w:rsidRPr="001D5C24">
        <w:rPr>
          <w:lang w:val="en-GB"/>
        </w:rPr>
        <w:lastRenderedPageBreak/>
        <w:t>A clear description the training activities you will undertake to ensure the new team members are able to perform all tasks associated with their job role</w:t>
      </w:r>
      <w:bookmarkEnd w:id="2"/>
    </w:p>
    <w:p w14:paraId="63AD4AE0" w14:textId="77777777" w:rsidR="001538F0" w:rsidRPr="001D5C24" w:rsidRDefault="001538F0" w:rsidP="001538F0">
      <w:pPr>
        <w:rPr>
          <w:szCs w:val="24"/>
          <w:lang w:val="en-GB"/>
        </w:rPr>
      </w:pPr>
      <w:r w:rsidRPr="001D5C24">
        <w:rPr>
          <w:szCs w:val="24"/>
          <w:lang w:val="en-GB"/>
        </w:rPr>
        <w:t xml:space="preserve">Here in this training and development plan, the activities are mainly included with the aim of achieving effective working forces and customer satisfaction. As housekeeping is directly related to the environment of a hotel, the employees should have the proper ability to manage those resources and perform the specific roles that will give the customers accurate services. So, here in the 8-week development program, those training activities are included to get the maximum outcome. </w:t>
      </w:r>
    </w:p>
    <w:p w14:paraId="0A1E4E91" w14:textId="55153809" w:rsidR="001538F0" w:rsidRPr="001D5C24" w:rsidRDefault="001538F0" w:rsidP="001538F0">
      <w:pPr>
        <w:rPr>
          <w:szCs w:val="24"/>
          <w:lang w:val="en-GB"/>
        </w:rPr>
      </w:pPr>
      <w:r w:rsidRPr="001D5C24">
        <w:rPr>
          <w:b/>
          <w:bCs/>
          <w:szCs w:val="24"/>
          <w:lang w:val="en-GB"/>
        </w:rPr>
        <w:t>Job specifications:</w:t>
      </w:r>
      <w:r w:rsidRPr="001D5C24">
        <w:rPr>
          <w:szCs w:val="24"/>
          <w:lang w:val="en-GB"/>
        </w:rPr>
        <w:t xml:space="preserve"> During the first week, the new employees' job specifications or roles will be revealed. Here they will get detailed knowledge about their activities and how they need to develop their skills</w:t>
      </w:r>
      <w:r w:rsidR="00BA3FB9" w:rsidRPr="001D5C24">
        <w:rPr>
          <w:szCs w:val="24"/>
          <w:lang w:val="en-GB"/>
        </w:rPr>
        <w:t xml:space="preserve"> (</w:t>
      </w:r>
      <w:proofErr w:type="spellStart"/>
      <w:r w:rsidR="00BA3FB9" w:rsidRPr="001D5C24">
        <w:rPr>
          <w:szCs w:val="24"/>
          <w:lang w:val="en-GB"/>
        </w:rPr>
        <w:t>Sanon</w:t>
      </w:r>
      <w:proofErr w:type="spellEnd"/>
      <w:r w:rsidR="00BA3FB9" w:rsidRPr="001D5C24">
        <w:rPr>
          <w:szCs w:val="24"/>
          <w:lang w:val="en-GB"/>
        </w:rPr>
        <w:t xml:space="preserve"> &amp; M.A., 2013)</w:t>
      </w:r>
      <w:r w:rsidRPr="001D5C24">
        <w:rPr>
          <w:szCs w:val="24"/>
          <w:lang w:val="en-GB"/>
        </w:rPr>
        <w:t xml:space="preserve">. Moreover, here they will acquire knowledge about customer demands and how to fulfil them. Hotel Trinity is a luxurious hotel where a large number of </w:t>
      </w:r>
      <w:r w:rsidR="005E5D65" w:rsidRPr="001D5C24">
        <w:rPr>
          <w:szCs w:val="24"/>
          <w:lang w:val="en-GB"/>
        </w:rPr>
        <w:t>travellers</w:t>
      </w:r>
      <w:r w:rsidRPr="001D5C24">
        <w:rPr>
          <w:szCs w:val="24"/>
          <w:lang w:val="en-GB"/>
        </w:rPr>
        <w:t xml:space="preserve"> visit every year. So, it's important to understand their demand.</w:t>
      </w:r>
    </w:p>
    <w:p w14:paraId="47B8C653" w14:textId="77777777" w:rsidR="001538F0" w:rsidRPr="001D5C24" w:rsidRDefault="001538F0" w:rsidP="001538F0">
      <w:pPr>
        <w:rPr>
          <w:szCs w:val="24"/>
          <w:lang w:val="en-GB"/>
        </w:rPr>
      </w:pPr>
      <w:r w:rsidRPr="001D5C24">
        <w:rPr>
          <w:b/>
          <w:bCs/>
          <w:szCs w:val="24"/>
          <w:lang w:val="en-GB"/>
        </w:rPr>
        <w:t>Maintaining cleanliness:</w:t>
      </w:r>
      <w:r w:rsidRPr="001D5C24">
        <w:rPr>
          <w:szCs w:val="24"/>
          <w:lang w:val="en-GB"/>
        </w:rPr>
        <w:t xml:space="preserve"> As housekeeping is related to managing and cleaning the resources involved in a hotel, like rooms, lobby, offices, hallways, stairways, a swimming pool, a fitness room, an indoor gaming zone, and public areas, So, the new employee will be trained on how to keep those areas clean and what the regular cleaning tasks are. Every customer wants a safe and hygienic place to live, so this knowledge is important to them.</w:t>
      </w:r>
    </w:p>
    <w:p w14:paraId="169D3A18" w14:textId="51FE4DC8" w:rsidR="001538F0" w:rsidRPr="001D5C24" w:rsidRDefault="001538F0" w:rsidP="001538F0">
      <w:pPr>
        <w:rPr>
          <w:szCs w:val="24"/>
          <w:lang w:val="en-GB"/>
        </w:rPr>
      </w:pPr>
      <w:r w:rsidRPr="001D5C24">
        <w:rPr>
          <w:b/>
          <w:bCs/>
          <w:szCs w:val="24"/>
          <w:lang w:val="en-GB"/>
        </w:rPr>
        <w:t>Technical abilities:</w:t>
      </w:r>
      <w:r w:rsidRPr="001D5C24">
        <w:rPr>
          <w:szCs w:val="24"/>
          <w:lang w:val="en-GB"/>
        </w:rPr>
        <w:t xml:space="preserve"> Various technologies have been implemented at Hotel Trinity to ensure efficiency, safety, and accuracy. The employees will learn here how to tidy the rooms by making beds, dusting furniture, vacuuming, mopping, </w:t>
      </w:r>
      <w:r w:rsidR="005E5D65" w:rsidRPr="001D5C24">
        <w:rPr>
          <w:szCs w:val="24"/>
          <w:lang w:val="en-GB"/>
        </w:rPr>
        <w:t>etc.</w:t>
      </w:r>
      <w:r w:rsidR="00BA3FB9" w:rsidRPr="001D5C24">
        <w:rPr>
          <w:szCs w:val="24"/>
          <w:lang w:val="en-GB"/>
        </w:rPr>
        <w:t xml:space="preserve"> (Shih-Yun et al., 2011)</w:t>
      </w:r>
      <w:r w:rsidRPr="001D5C24">
        <w:rPr>
          <w:szCs w:val="24"/>
          <w:lang w:val="en-GB"/>
        </w:rPr>
        <w:t>. As the housekeeper can't accomplish her tasks without appropriate equipment, here they will learn how to use a vacuum cleaner, washing machine, ozone gun, waste management, security concerns, and room facilities. These will assist the new members in properly allocating the hotel's equipment.</w:t>
      </w:r>
    </w:p>
    <w:p w14:paraId="28CA5953" w14:textId="2BD4E6D8" w:rsidR="001538F0" w:rsidRPr="001D5C24" w:rsidRDefault="001538F0" w:rsidP="001538F0">
      <w:pPr>
        <w:rPr>
          <w:szCs w:val="24"/>
          <w:lang w:val="en-GB"/>
        </w:rPr>
      </w:pPr>
      <w:r w:rsidRPr="001D5C24">
        <w:rPr>
          <w:b/>
          <w:bCs/>
          <w:szCs w:val="24"/>
          <w:lang w:val="en-GB"/>
        </w:rPr>
        <w:t>Employee attitude:</w:t>
      </w:r>
      <w:r w:rsidRPr="001D5C24">
        <w:rPr>
          <w:szCs w:val="24"/>
          <w:lang w:val="en-GB"/>
        </w:rPr>
        <w:t xml:space="preserve"> In this stage, the worker will be trained on the appropriate attitude they need to show towards people. They must manage workplace relationships, customer inquiries, convincing abilities, and so on while working in this hotel. So, here, the trainer will enhance their behaviour and influence them to be respectful teammates, provide customer-oriented service, and </w:t>
      </w:r>
      <w:r w:rsidRPr="001D5C24">
        <w:rPr>
          <w:szCs w:val="24"/>
          <w:lang w:val="en-GB"/>
        </w:rPr>
        <w:lastRenderedPageBreak/>
        <w:t>be loyal employees. From this point forward, employees must earn the adaptability that will greatly encourage them to behave properly.</w:t>
      </w:r>
    </w:p>
    <w:p w14:paraId="75D19E3D" w14:textId="3DCBDEFC" w:rsidR="001538F0" w:rsidRPr="001D5C24" w:rsidRDefault="001538F0" w:rsidP="001538F0">
      <w:pPr>
        <w:rPr>
          <w:szCs w:val="24"/>
          <w:lang w:val="en-GB"/>
        </w:rPr>
      </w:pPr>
      <w:r w:rsidRPr="001D5C24">
        <w:rPr>
          <w:b/>
          <w:bCs/>
          <w:szCs w:val="24"/>
          <w:lang w:val="en-GB"/>
        </w:rPr>
        <w:t>Personal development:</w:t>
      </w:r>
      <w:r w:rsidRPr="001D5C24">
        <w:rPr>
          <w:szCs w:val="24"/>
          <w:lang w:val="en-GB"/>
        </w:rPr>
        <w:t xml:space="preserve"> At this stage, employees are given the opportunity to identify and address their own shortcomings. It has the potential to enhance personal knowledge, skills, and experience. Through gaining knowledge in previous stages, the employees will be evaluated through grooming sessions or workshops. They will complete a few basic tasks here to gain some experience. This stage's success is dependent on the employees' eagerness to improve themselves. At this point, they will be able to identify their own strengths and weaknesses.</w:t>
      </w:r>
    </w:p>
    <w:p w14:paraId="05B0893E" w14:textId="29B1350F" w:rsidR="001538F0" w:rsidRPr="001D5C24" w:rsidRDefault="001538F0" w:rsidP="001538F0">
      <w:pPr>
        <w:rPr>
          <w:szCs w:val="24"/>
          <w:lang w:val="en-GB"/>
        </w:rPr>
      </w:pPr>
      <w:r w:rsidRPr="001D5C24">
        <w:rPr>
          <w:szCs w:val="24"/>
          <w:lang w:val="en-GB"/>
        </w:rPr>
        <w:t>So, those were the basic activities that are included in this training period. Hopefully, those will help with understanding the job roles and performing them with expertise.</w:t>
      </w:r>
    </w:p>
    <w:p w14:paraId="625E2191" w14:textId="77777777" w:rsidR="00240D0E" w:rsidRPr="001D5C24" w:rsidRDefault="00240D0E">
      <w:pPr>
        <w:spacing w:line="259" w:lineRule="auto"/>
        <w:jc w:val="left"/>
        <w:rPr>
          <w:rFonts w:eastAsiaTheme="majorEastAsia" w:cstheme="majorBidi"/>
          <w:b/>
          <w:color w:val="2F5496" w:themeColor="accent1" w:themeShade="BF"/>
          <w:sz w:val="32"/>
          <w:szCs w:val="32"/>
          <w:lang w:val="en-GB"/>
        </w:rPr>
      </w:pPr>
      <w:r w:rsidRPr="001D5C24">
        <w:rPr>
          <w:lang w:val="en-GB"/>
        </w:rPr>
        <w:br w:type="page"/>
      </w:r>
    </w:p>
    <w:p w14:paraId="0E4D4922" w14:textId="26714483" w:rsidR="00771178" w:rsidRPr="001D5C24" w:rsidRDefault="00771178" w:rsidP="0054418C">
      <w:pPr>
        <w:pStyle w:val="Heading1"/>
        <w:rPr>
          <w:lang w:val="en-GB"/>
        </w:rPr>
      </w:pPr>
      <w:bookmarkStart w:id="3" w:name="_Toc119620073"/>
      <w:r w:rsidRPr="001D5C24">
        <w:rPr>
          <w:lang w:val="en-GB"/>
        </w:rPr>
        <w:lastRenderedPageBreak/>
        <w:t>Safety training such as fire safety, COSHH, health and safety</w:t>
      </w:r>
      <w:bookmarkEnd w:id="3"/>
    </w:p>
    <w:p w14:paraId="60183586" w14:textId="61D86064" w:rsidR="00771178" w:rsidRPr="001D5C24" w:rsidRDefault="00771178" w:rsidP="00771178">
      <w:pPr>
        <w:rPr>
          <w:szCs w:val="24"/>
          <w:lang w:val="en-GB"/>
        </w:rPr>
      </w:pPr>
      <w:r w:rsidRPr="001D5C24">
        <w:rPr>
          <w:szCs w:val="24"/>
          <w:lang w:val="en-GB"/>
        </w:rPr>
        <w:t>In hotel management, safety is an important issue that may concern the authority. As a result, every hotel manager desires to hire skilled workers for this purpose. Because a lack of these safety features can result in significant damage to the hotel, every customer wants the safest place and services where they can have a good time</w:t>
      </w:r>
      <w:r w:rsidR="00BA3FB9" w:rsidRPr="001D5C24">
        <w:rPr>
          <w:szCs w:val="24"/>
          <w:lang w:val="en-GB"/>
        </w:rPr>
        <w:t xml:space="preserve"> (</w:t>
      </w:r>
      <w:proofErr w:type="spellStart"/>
      <w:r w:rsidR="00BA3FB9" w:rsidRPr="001D5C24">
        <w:rPr>
          <w:szCs w:val="24"/>
          <w:lang w:val="en-GB"/>
        </w:rPr>
        <w:t>Tra</w:t>
      </w:r>
      <w:proofErr w:type="spellEnd"/>
      <w:r w:rsidR="00BA3FB9" w:rsidRPr="001D5C24">
        <w:rPr>
          <w:szCs w:val="24"/>
          <w:lang w:val="en-GB"/>
        </w:rPr>
        <w:t xml:space="preserve"> &amp; T., 2020)</w:t>
      </w:r>
      <w:r w:rsidRPr="001D5C24">
        <w:rPr>
          <w:szCs w:val="24"/>
          <w:lang w:val="en-GB"/>
        </w:rPr>
        <w:t xml:space="preserve">. Hotel Trinity is a four-star hotel in the United Kingdom. So, as they are going to add new members to their household team, few learning activities have been included in this weak development program. </w:t>
      </w:r>
    </w:p>
    <w:p w14:paraId="1BCA4327" w14:textId="77777777" w:rsidR="00771178" w:rsidRPr="001D5C24" w:rsidRDefault="00771178" w:rsidP="00771178">
      <w:pPr>
        <w:rPr>
          <w:szCs w:val="24"/>
          <w:lang w:val="en-GB"/>
        </w:rPr>
      </w:pPr>
      <w:r w:rsidRPr="001D5C24">
        <w:rPr>
          <w:b/>
          <w:bCs/>
          <w:szCs w:val="24"/>
          <w:lang w:val="en-GB"/>
        </w:rPr>
        <w:t>Fire safety:</w:t>
      </w:r>
      <w:r w:rsidRPr="001D5C24">
        <w:rPr>
          <w:szCs w:val="24"/>
          <w:lang w:val="en-GB"/>
        </w:rPr>
        <w:t xml:space="preserve"> housekeeping is related to fire safety through clearing traffic in working areas, illumination, clearing disbursement, cleaning of debris, etc. The hotel management has already included alarms, fire extinguishers, exit ways, and doorways. But as the employees are new to this workplace, a few activities will be conducted, like test alarming, regular inspection, and an emergency action plan, that will help them learn the way to recurring the guests and their own lives. Moreover, as they will be connected to using different resources like machinery and equipment, those need to be used carefully. They should be aware of the accident and ensure appropriate inspection of every action.</w:t>
      </w:r>
    </w:p>
    <w:p w14:paraId="397EF11B" w14:textId="77777777" w:rsidR="00771178" w:rsidRPr="001D5C24" w:rsidRDefault="00771178" w:rsidP="00771178">
      <w:pPr>
        <w:rPr>
          <w:szCs w:val="24"/>
          <w:lang w:val="en-GB"/>
        </w:rPr>
      </w:pPr>
      <w:r w:rsidRPr="001D5C24">
        <w:rPr>
          <w:b/>
          <w:bCs/>
          <w:szCs w:val="24"/>
          <w:lang w:val="en-GB"/>
        </w:rPr>
        <w:t>COSHH:</w:t>
      </w:r>
      <w:r w:rsidRPr="001D5C24">
        <w:rPr>
          <w:szCs w:val="24"/>
          <w:lang w:val="en-GB"/>
        </w:rPr>
        <w:t xml:space="preserve"> It refers to the control of substances hazardous to health. It protects the employees from harmful substances by providing a set of health and safety regulations. Here it includes storing, handling, using, and disposing of substances like chemicals, fumes, dusts, mists, nanotechnology, gases, etc. Employees will learn how to use these substances properly at this stage. Customers and employees who misuse these substances may experience breathing and lung function issues.</w:t>
      </w:r>
    </w:p>
    <w:p w14:paraId="55F46CA7" w14:textId="3E99B493" w:rsidR="00771178" w:rsidRPr="001D5C24" w:rsidRDefault="00771178" w:rsidP="00771178">
      <w:pPr>
        <w:rPr>
          <w:szCs w:val="24"/>
          <w:lang w:val="en-GB"/>
        </w:rPr>
      </w:pPr>
      <w:r w:rsidRPr="001D5C24">
        <w:rPr>
          <w:b/>
          <w:bCs/>
          <w:szCs w:val="24"/>
          <w:lang w:val="en-GB"/>
        </w:rPr>
        <w:t>Health:</w:t>
      </w:r>
      <w:r w:rsidRPr="001D5C24">
        <w:rPr>
          <w:szCs w:val="24"/>
          <w:lang w:val="en-GB"/>
        </w:rPr>
        <w:t xml:space="preserve"> The safety measurements include prior knowledge of health issues. Visitors and employees are now aware of the health risks as the world is still recovering from COVID-19. Here, the study will reflect on maintaining hygiene in the workplace and helping to keep a healthy environment. It's important to implement appropriate cleaning to protect the customers' health. Moreover, the employees will also acquire a few practices for remaining healthy and maintaining a safe environment.</w:t>
      </w:r>
    </w:p>
    <w:p w14:paraId="1CF92653" w14:textId="7607CEEA" w:rsidR="00771178" w:rsidRPr="001D5C24" w:rsidRDefault="00771178" w:rsidP="00771178">
      <w:pPr>
        <w:rPr>
          <w:szCs w:val="24"/>
          <w:lang w:val="en-GB"/>
        </w:rPr>
      </w:pPr>
      <w:r w:rsidRPr="001D5C24">
        <w:rPr>
          <w:b/>
          <w:bCs/>
          <w:szCs w:val="24"/>
          <w:lang w:val="en-GB"/>
        </w:rPr>
        <w:t>Safety:</w:t>
      </w:r>
      <w:r w:rsidRPr="001D5C24">
        <w:rPr>
          <w:szCs w:val="24"/>
          <w:lang w:val="en-GB"/>
        </w:rPr>
        <w:t xml:space="preserve"> It will concern the safety of both employees and customers. Customers will be discouraged from staying at a hotel if they do not feel safe. So, the management has acquired different strategies for securing the customers and their privacy. The employees will learn here how to ensure the </w:t>
      </w:r>
      <w:r w:rsidRPr="001D5C24">
        <w:rPr>
          <w:szCs w:val="24"/>
          <w:lang w:val="en-GB"/>
        </w:rPr>
        <w:lastRenderedPageBreak/>
        <w:t>safest service for the employees</w:t>
      </w:r>
      <w:r w:rsidR="00BA3FB9" w:rsidRPr="001D5C24">
        <w:rPr>
          <w:szCs w:val="24"/>
          <w:lang w:val="en-GB"/>
        </w:rPr>
        <w:t xml:space="preserve"> (Hsieh et al., 2016)</w:t>
      </w:r>
      <w:r w:rsidRPr="001D5C24">
        <w:rPr>
          <w:szCs w:val="24"/>
          <w:lang w:val="en-GB"/>
        </w:rPr>
        <w:t>. The core responsibility of this stage is to encourage them to be loyal. As devoted employees, we will always strive to see things from the organization's point of view.</w:t>
      </w:r>
    </w:p>
    <w:p w14:paraId="1D4007F6" w14:textId="1B1B12CA" w:rsidR="00771178" w:rsidRPr="001D5C24" w:rsidRDefault="00771178" w:rsidP="00771178">
      <w:pPr>
        <w:rPr>
          <w:szCs w:val="24"/>
          <w:lang w:val="en-GB"/>
        </w:rPr>
      </w:pPr>
      <w:r w:rsidRPr="001D5C24">
        <w:rPr>
          <w:szCs w:val="24"/>
          <w:lang w:val="en-GB"/>
        </w:rPr>
        <w:t>So, here are a few concerning areas that will help the employees secure themselves along with the customers.</w:t>
      </w:r>
    </w:p>
    <w:p w14:paraId="67F45E83" w14:textId="77777777" w:rsidR="00240D0E" w:rsidRPr="001D5C24" w:rsidRDefault="00240D0E">
      <w:pPr>
        <w:spacing w:line="259" w:lineRule="auto"/>
        <w:jc w:val="left"/>
        <w:rPr>
          <w:rFonts w:eastAsiaTheme="majorEastAsia" w:cstheme="majorBidi"/>
          <w:b/>
          <w:color w:val="2F5496" w:themeColor="accent1" w:themeShade="BF"/>
          <w:sz w:val="32"/>
          <w:szCs w:val="32"/>
          <w:lang w:val="en-GB"/>
        </w:rPr>
      </w:pPr>
      <w:r w:rsidRPr="001D5C24">
        <w:rPr>
          <w:lang w:val="en-GB"/>
        </w:rPr>
        <w:br w:type="page"/>
      </w:r>
    </w:p>
    <w:p w14:paraId="78ACA22D" w14:textId="424B9087" w:rsidR="00FC0319" w:rsidRPr="001D5C24" w:rsidRDefault="00FC0319" w:rsidP="0054418C">
      <w:pPr>
        <w:pStyle w:val="Heading1"/>
        <w:rPr>
          <w:lang w:val="en-GB"/>
        </w:rPr>
      </w:pPr>
      <w:bookmarkStart w:id="4" w:name="_Toc119620074"/>
      <w:r w:rsidRPr="001D5C24">
        <w:rPr>
          <w:lang w:val="en-GB"/>
        </w:rPr>
        <w:lastRenderedPageBreak/>
        <w:t>An appropriate branding and logos for Hotel Trinity</w:t>
      </w:r>
      <w:bookmarkEnd w:id="4"/>
    </w:p>
    <w:p w14:paraId="5909E655" w14:textId="73E8208D" w:rsidR="00FC0319" w:rsidRPr="001D5C24" w:rsidRDefault="00FC0319" w:rsidP="00FC0319">
      <w:pPr>
        <w:rPr>
          <w:szCs w:val="24"/>
          <w:lang w:val="en-GB"/>
        </w:rPr>
      </w:pPr>
      <w:r w:rsidRPr="001D5C24">
        <w:rPr>
          <w:szCs w:val="24"/>
          <w:lang w:val="en-GB"/>
        </w:rPr>
        <w:t>The term "branding" refers to the task of representing the hotel and creating its identity in the market. It assists customers in making the best decisions and choices. Hotel Trinity is a renowned four-star hotel worldwide. Help us brand this name and create individual identity logos. Here, the logo helps identify our branches and services in the market. Moreover, we believe in the quality of our services, and that's why we are focusing on creating values in the market. We are attempting to gain your loyalty by selecting various innovative ideas</w:t>
      </w:r>
      <w:r w:rsidR="00BA3FB9" w:rsidRPr="001D5C24">
        <w:rPr>
          <w:szCs w:val="24"/>
          <w:lang w:val="en-GB"/>
        </w:rPr>
        <w:t xml:space="preserve"> (O'Neill et al., 2010)</w:t>
      </w:r>
      <w:r w:rsidRPr="001D5C24">
        <w:rPr>
          <w:szCs w:val="24"/>
          <w:lang w:val="en-GB"/>
        </w:rPr>
        <w:t>. In marketing, we believe in digital marketing. So, we try to advertise our brand image on different social media platforms and through our own website. We are working hard to improve our service on a daily basis and to develop our workforce. We believe that by developing our workforce, our employees will be able to perform better and innovate more effectively. </w:t>
      </w:r>
    </w:p>
    <w:p w14:paraId="0AB65890" w14:textId="77777777" w:rsidR="00FC0319" w:rsidRPr="001D5C24" w:rsidRDefault="00FC0319" w:rsidP="00FC0319">
      <w:pPr>
        <w:jc w:val="center"/>
        <w:rPr>
          <w:szCs w:val="24"/>
          <w:lang w:val="en-GB"/>
        </w:rPr>
      </w:pPr>
    </w:p>
    <w:p w14:paraId="222EA4CA" w14:textId="3BAAB748" w:rsidR="00FC0319" w:rsidRPr="001D5C24" w:rsidRDefault="00FC0319" w:rsidP="00FC0319">
      <w:pPr>
        <w:jc w:val="center"/>
        <w:rPr>
          <w:szCs w:val="24"/>
          <w:lang w:val="en-GB"/>
        </w:rPr>
      </w:pPr>
    </w:p>
    <w:p w14:paraId="5E5489D7" w14:textId="77777777" w:rsidR="001538F0" w:rsidRPr="001D5C24" w:rsidRDefault="001538F0" w:rsidP="001538F0">
      <w:pPr>
        <w:rPr>
          <w:szCs w:val="24"/>
          <w:lang w:val="en-GB"/>
        </w:rPr>
      </w:pPr>
    </w:p>
    <w:p w14:paraId="22778416" w14:textId="77777777" w:rsidR="00240D0E" w:rsidRPr="001D5C24" w:rsidRDefault="00240D0E">
      <w:pPr>
        <w:spacing w:line="259" w:lineRule="auto"/>
        <w:jc w:val="left"/>
        <w:rPr>
          <w:rFonts w:eastAsiaTheme="majorEastAsia" w:cstheme="majorBidi"/>
          <w:b/>
          <w:color w:val="2F5496" w:themeColor="accent1" w:themeShade="BF"/>
          <w:sz w:val="32"/>
          <w:szCs w:val="32"/>
          <w:lang w:val="en-GB"/>
        </w:rPr>
      </w:pPr>
      <w:r w:rsidRPr="001D5C24">
        <w:rPr>
          <w:lang w:val="en-GB"/>
        </w:rPr>
        <w:br w:type="page"/>
      </w:r>
    </w:p>
    <w:p w14:paraId="75A45E4B" w14:textId="3DDEABF4" w:rsidR="00FC0319" w:rsidRPr="001D5C24" w:rsidRDefault="00FC0319" w:rsidP="0054418C">
      <w:pPr>
        <w:pStyle w:val="Heading1"/>
        <w:rPr>
          <w:lang w:val="en-GB"/>
        </w:rPr>
      </w:pPr>
      <w:bookmarkStart w:id="5" w:name="_Toc119620075"/>
      <w:r w:rsidRPr="001D5C24">
        <w:rPr>
          <w:lang w:val="en-GB"/>
        </w:rPr>
        <w:lastRenderedPageBreak/>
        <w:t>Conclusion</w:t>
      </w:r>
      <w:bookmarkEnd w:id="5"/>
    </w:p>
    <w:p w14:paraId="3DC24C72" w14:textId="5978BF0E" w:rsidR="00FC0319" w:rsidRPr="001D5C24" w:rsidRDefault="00FC0319" w:rsidP="00FC0319">
      <w:pPr>
        <w:rPr>
          <w:szCs w:val="24"/>
          <w:lang w:val="en-GB"/>
        </w:rPr>
      </w:pPr>
      <w:r w:rsidRPr="001D5C24">
        <w:rPr>
          <w:szCs w:val="24"/>
          <w:lang w:val="en-GB"/>
        </w:rPr>
        <w:t>The development program can be completed here with effective planning that will assist newly hired employees in learning what they need to know. The time distribution has also been explained through the grant chart to make the time distribution more understandable. So, from this planning, we expect the employee to get the proper knowledge and experience that will help them perform better actions.</w:t>
      </w:r>
    </w:p>
    <w:p w14:paraId="4124F1FE" w14:textId="77777777" w:rsidR="00240D0E" w:rsidRPr="001D5C24" w:rsidRDefault="00240D0E">
      <w:pPr>
        <w:spacing w:line="259" w:lineRule="auto"/>
        <w:jc w:val="left"/>
        <w:rPr>
          <w:rFonts w:eastAsiaTheme="majorEastAsia" w:cstheme="majorBidi"/>
          <w:b/>
          <w:color w:val="2F5496" w:themeColor="accent1" w:themeShade="BF"/>
          <w:sz w:val="32"/>
          <w:szCs w:val="32"/>
          <w:lang w:val="en-GB"/>
        </w:rPr>
      </w:pPr>
      <w:r w:rsidRPr="001D5C24">
        <w:rPr>
          <w:lang w:val="en-GB"/>
        </w:rPr>
        <w:br w:type="page"/>
      </w:r>
    </w:p>
    <w:p w14:paraId="2EC04A65" w14:textId="23B71171" w:rsidR="001A6DE8" w:rsidRPr="001D5C24" w:rsidRDefault="00BA3FB9" w:rsidP="0054418C">
      <w:pPr>
        <w:pStyle w:val="Heading1"/>
        <w:rPr>
          <w:lang w:val="en-GB"/>
        </w:rPr>
      </w:pPr>
      <w:bookmarkStart w:id="6" w:name="_Toc119620076"/>
      <w:r w:rsidRPr="001D5C24">
        <w:rPr>
          <w:lang w:val="en-GB"/>
        </w:rPr>
        <w:lastRenderedPageBreak/>
        <w:t>References</w:t>
      </w:r>
      <w:bookmarkEnd w:id="6"/>
    </w:p>
    <w:p w14:paraId="78A3071B" w14:textId="77777777" w:rsidR="00BA3FB9" w:rsidRPr="001D5C24" w:rsidRDefault="00BA3FB9" w:rsidP="006D7C74">
      <w:pPr>
        <w:rPr>
          <w:szCs w:val="24"/>
          <w:lang w:val="en-GB"/>
        </w:rPr>
      </w:pPr>
      <w:r w:rsidRPr="001D5C24">
        <w:rPr>
          <w:szCs w:val="24"/>
          <w:lang w:val="en-GB"/>
        </w:rPr>
        <w:t xml:space="preserve">Hsieh, Y.C., </w:t>
      </w:r>
      <w:proofErr w:type="spellStart"/>
      <w:r w:rsidRPr="001D5C24">
        <w:rPr>
          <w:szCs w:val="24"/>
          <w:lang w:val="en-GB"/>
        </w:rPr>
        <w:t>Apostolopoulos</w:t>
      </w:r>
      <w:proofErr w:type="spellEnd"/>
      <w:r w:rsidRPr="001D5C24">
        <w:rPr>
          <w:szCs w:val="24"/>
          <w:lang w:val="en-GB"/>
        </w:rPr>
        <w:t>, Y. and Sönmez, S., 2016. Work conditions and health and well-being of Latina hotel housekeepers. </w:t>
      </w:r>
      <w:r w:rsidRPr="001D5C24">
        <w:rPr>
          <w:i/>
          <w:iCs/>
          <w:szCs w:val="24"/>
          <w:lang w:val="en-GB"/>
        </w:rPr>
        <w:t>Journal of immigrant and minority health</w:t>
      </w:r>
      <w:r w:rsidRPr="001D5C24">
        <w:rPr>
          <w:szCs w:val="24"/>
          <w:lang w:val="en-GB"/>
        </w:rPr>
        <w:t>, </w:t>
      </w:r>
      <w:r w:rsidRPr="001D5C24">
        <w:rPr>
          <w:i/>
          <w:iCs/>
          <w:szCs w:val="24"/>
          <w:lang w:val="en-GB"/>
        </w:rPr>
        <w:t>18</w:t>
      </w:r>
      <w:r w:rsidRPr="001D5C24">
        <w:rPr>
          <w:szCs w:val="24"/>
          <w:lang w:val="en-GB"/>
        </w:rPr>
        <w:t>(3), pp.568-581.</w:t>
      </w:r>
    </w:p>
    <w:p w14:paraId="21549B82" w14:textId="77777777" w:rsidR="00BA3FB9" w:rsidRPr="001D5C24" w:rsidRDefault="00BA3FB9" w:rsidP="006D7C74">
      <w:pPr>
        <w:rPr>
          <w:szCs w:val="24"/>
          <w:lang w:val="en-GB"/>
        </w:rPr>
      </w:pPr>
      <w:r w:rsidRPr="001D5C24">
        <w:rPr>
          <w:szCs w:val="24"/>
          <w:lang w:val="en-GB"/>
        </w:rPr>
        <w:t>O'Neill, J.W. and Mattila, A.S., 2010. Hotel brand strategy. </w:t>
      </w:r>
      <w:r w:rsidRPr="001D5C24">
        <w:rPr>
          <w:i/>
          <w:iCs/>
          <w:szCs w:val="24"/>
          <w:lang w:val="en-GB"/>
        </w:rPr>
        <w:t>Cornell hospitality quarterly</w:t>
      </w:r>
      <w:r w:rsidRPr="001D5C24">
        <w:rPr>
          <w:szCs w:val="24"/>
          <w:lang w:val="en-GB"/>
        </w:rPr>
        <w:t>, </w:t>
      </w:r>
      <w:r w:rsidRPr="001D5C24">
        <w:rPr>
          <w:i/>
          <w:iCs/>
          <w:szCs w:val="24"/>
          <w:lang w:val="en-GB"/>
        </w:rPr>
        <w:t>51</w:t>
      </w:r>
      <w:r w:rsidRPr="001D5C24">
        <w:rPr>
          <w:szCs w:val="24"/>
          <w:lang w:val="en-GB"/>
        </w:rPr>
        <w:t>(1), pp.27-34.</w:t>
      </w:r>
    </w:p>
    <w:p w14:paraId="45DE9814" w14:textId="77777777" w:rsidR="00BA3FB9" w:rsidRPr="001D5C24" w:rsidRDefault="00BA3FB9" w:rsidP="006D7C74">
      <w:pPr>
        <w:rPr>
          <w:szCs w:val="24"/>
          <w:lang w:val="en-GB"/>
        </w:rPr>
      </w:pPr>
      <w:proofErr w:type="spellStart"/>
      <w:r w:rsidRPr="001D5C24">
        <w:rPr>
          <w:szCs w:val="24"/>
          <w:lang w:val="en-GB"/>
        </w:rPr>
        <w:t>Sanon</w:t>
      </w:r>
      <w:proofErr w:type="spellEnd"/>
      <w:r w:rsidRPr="001D5C24">
        <w:rPr>
          <w:szCs w:val="24"/>
          <w:lang w:val="en-GB"/>
        </w:rPr>
        <w:t>, M.A., 2013. Hotel housekeeping work influences on hypertension management. </w:t>
      </w:r>
      <w:r w:rsidRPr="001D5C24">
        <w:rPr>
          <w:i/>
          <w:iCs/>
          <w:szCs w:val="24"/>
          <w:lang w:val="en-GB"/>
        </w:rPr>
        <w:t>American journal of industrial medicine</w:t>
      </w:r>
      <w:r w:rsidRPr="001D5C24">
        <w:rPr>
          <w:szCs w:val="24"/>
          <w:lang w:val="en-GB"/>
        </w:rPr>
        <w:t>, </w:t>
      </w:r>
      <w:r w:rsidRPr="001D5C24">
        <w:rPr>
          <w:i/>
          <w:iCs/>
          <w:szCs w:val="24"/>
          <w:lang w:val="en-GB"/>
        </w:rPr>
        <w:t>56</w:t>
      </w:r>
      <w:r w:rsidRPr="001D5C24">
        <w:rPr>
          <w:szCs w:val="24"/>
          <w:lang w:val="en-GB"/>
        </w:rPr>
        <w:t>(12), pp.1402-1413.</w:t>
      </w:r>
    </w:p>
    <w:p w14:paraId="077D068B" w14:textId="77777777" w:rsidR="00BA3FB9" w:rsidRPr="001D5C24" w:rsidRDefault="00BA3FB9" w:rsidP="006D7C74">
      <w:pPr>
        <w:rPr>
          <w:szCs w:val="24"/>
          <w:lang w:val="en-GB"/>
        </w:rPr>
      </w:pPr>
      <w:r w:rsidRPr="001D5C24">
        <w:rPr>
          <w:szCs w:val="24"/>
          <w:lang w:val="en-GB"/>
        </w:rPr>
        <w:t>Shih-Yun, H., Tu-</w:t>
      </w:r>
      <w:proofErr w:type="spellStart"/>
      <w:r w:rsidRPr="001D5C24">
        <w:rPr>
          <w:szCs w:val="24"/>
          <w:lang w:val="en-GB"/>
        </w:rPr>
        <w:t>Kuang</w:t>
      </w:r>
      <w:proofErr w:type="spellEnd"/>
      <w:r w:rsidRPr="001D5C24">
        <w:rPr>
          <w:szCs w:val="24"/>
          <w:lang w:val="en-GB"/>
        </w:rPr>
        <w:t xml:space="preserve">, H., Ju-Je, T. and </w:t>
      </w:r>
      <w:proofErr w:type="spellStart"/>
      <w:r w:rsidRPr="001D5C24">
        <w:rPr>
          <w:szCs w:val="24"/>
          <w:lang w:val="en-GB"/>
        </w:rPr>
        <w:t>Chiung</w:t>
      </w:r>
      <w:proofErr w:type="spellEnd"/>
      <w:r w:rsidRPr="001D5C24">
        <w:rPr>
          <w:szCs w:val="24"/>
          <w:lang w:val="en-GB"/>
        </w:rPr>
        <w:t>-Hsia, W., 2011. The evaluation mode of hotel housekeeping management. </w:t>
      </w:r>
      <w:r w:rsidRPr="001D5C24">
        <w:rPr>
          <w:i/>
          <w:iCs/>
          <w:szCs w:val="24"/>
          <w:lang w:val="en-GB"/>
        </w:rPr>
        <w:t>African Journal of Business Management</w:t>
      </w:r>
      <w:r w:rsidRPr="001D5C24">
        <w:rPr>
          <w:szCs w:val="24"/>
          <w:lang w:val="en-GB"/>
        </w:rPr>
        <w:t>, </w:t>
      </w:r>
      <w:r w:rsidRPr="001D5C24">
        <w:rPr>
          <w:i/>
          <w:iCs/>
          <w:szCs w:val="24"/>
          <w:lang w:val="en-GB"/>
        </w:rPr>
        <w:t>5</w:t>
      </w:r>
      <w:r w:rsidRPr="001D5C24">
        <w:rPr>
          <w:szCs w:val="24"/>
          <w:lang w:val="en-GB"/>
        </w:rPr>
        <w:t>(34), pp.13249-13253.</w:t>
      </w:r>
    </w:p>
    <w:p w14:paraId="6270BCB7" w14:textId="77777777" w:rsidR="00BA3FB9" w:rsidRPr="001D5C24" w:rsidRDefault="00BA3FB9" w:rsidP="006D7C74">
      <w:pPr>
        <w:rPr>
          <w:szCs w:val="24"/>
          <w:lang w:val="en-GB"/>
        </w:rPr>
      </w:pPr>
      <w:proofErr w:type="spellStart"/>
      <w:r w:rsidRPr="001D5C24">
        <w:rPr>
          <w:szCs w:val="24"/>
          <w:lang w:val="en-GB"/>
        </w:rPr>
        <w:t>Tra</w:t>
      </w:r>
      <w:proofErr w:type="spellEnd"/>
      <w:r w:rsidRPr="001D5C24">
        <w:rPr>
          <w:szCs w:val="24"/>
          <w:lang w:val="en-GB"/>
        </w:rPr>
        <w:t>, T., 2020. Action plan for training new Housekeeping Employee: case: Hotel Indigo Helsinki.</w:t>
      </w:r>
    </w:p>
    <w:sectPr w:rsidR="00BA3FB9" w:rsidRPr="001D5C24">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C9F4CE" w14:textId="77777777" w:rsidR="003D6376" w:rsidRDefault="003D6376" w:rsidP="006D7C74">
      <w:pPr>
        <w:spacing w:after="0" w:line="240" w:lineRule="auto"/>
      </w:pPr>
      <w:r>
        <w:separator/>
      </w:r>
    </w:p>
  </w:endnote>
  <w:endnote w:type="continuationSeparator" w:id="0">
    <w:p w14:paraId="44858E11" w14:textId="77777777" w:rsidR="003D6376" w:rsidRDefault="003D6376" w:rsidP="006D7C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5770188"/>
      <w:docPartObj>
        <w:docPartGallery w:val="Page Numbers (Bottom of Page)"/>
        <w:docPartUnique/>
      </w:docPartObj>
    </w:sdtPr>
    <w:sdtEndPr>
      <w:rPr>
        <w:noProof/>
      </w:rPr>
    </w:sdtEndPr>
    <w:sdtContent>
      <w:p w14:paraId="24271797" w14:textId="08CD11C7" w:rsidR="00240D0E" w:rsidRDefault="00240D0E">
        <w:pPr>
          <w:pStyle w:val="Footer"/>
          <w:jc w:val="right"/>
        </w:pPr>
        <w:r>
          <w:fldChar w:fldCharType="begin"/>
        </w:r>
        <w:r>
          <w:instrText xml:space="preserve"> PAGE   \* MERGEFORMAT </w:instrText>
        </w:r>
        <w:r>
          <w:fldChar w:fldCharType="separate"/>
        </w:r>
        <w:r w:rsidR="002D1D95">
          <w:rPr>
            <w:noProof/>
          </w:rPr>
          <w:t>3</w:t>
        </w:r>
        <w:r>
          <w:rPr>
            <w:noProof/>
          </w:rPr>
          <w:fldChar w:fldCharType="end"/>
        </w:r>
      </w:p>
    </w:sdtContent>
  </w:sdt>
  <w:p w14:paraId="3A3BDE77" w14:textId="77777777" w:rsidR="00240D0E" w:rsidRDefault="00240D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B175E5" w14:textId="77777777" w:rsidR="003D6376" w:rsidRDefault="003D6376" w:rsidP="006D7C74">
      <w:pPr>
        <w:spacing w:after="0" w:line="240" w:lineRule="auto"/>
      </w:pPr>
      <w:r>
        <w:separator/>
      </w:r>
    </w:p>
  </w:footnote>
  <w:footnote w:type="continuationSeparator" w:id="0">
    <w:p w14:paraId="2ACDBFB1" w14:textId="77777777" w:rsidR="003D6376" w:rsidRDefault="003D6376" w:rsidP="006D7C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7005157"/>
      <w:docPartObj>
        <w:docPartGallery w:val="Page Numbers (Top of Page)"/>
        <w:docPartUnique/>
      </w:docPartObj>
    </w:sdtPr>
    <w:sdtEndPr>
      <w:rPr>
        <w:noProof/>
      </w:rPr>
    </w:sdtEndPr>
    <w:sdtContent>
      <w:p w14:paraId="639DDA7D" w14:textId="79485D1C" w:rsidR="0054418C" w:rsidRDefault="0054418C">
        <w:pPr>
          <w:pStyle w:val="Header"/>
          <w:jc w:val="right"/>
        </w:pPr>
        <w:r>
          <w:fldChar w:fldCharType="begin"/>
        </w:r>
        <w:r>
          <w:instrText xml:space="preserve"> PAGE   \* MERGEFORMAT </w:instrText>
        </w:r>
        <w:r>
          <w:fldChar w:fldCharType="separate"/>
        </w:r>
        <w:r w:rsidR="002D1D95">
          <w:rPr>
            <w:noProof/>
          </w:rPr>
          <w:t>3</w:t>
        </w:r>
        <w:r>
          <w:rPr>
            <w:noProof/>
          </w:rPr>
          <w:fldChar w:fldCharType="end"/>
        </w:r>
      </w:p>
    </w:sdtContent>
  </w:sdt>
  <w:p w14:paraId="136614F8" w14:textId="77777777" w:rsidR="0054418C" w:rsidRDefault="0054418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C74"/>
    <w:rsid w:val="001538F0"/>
    <w:rsid w:val="0015396A"/>
    <w:rsid w:val="001A6DE8"/>
    <w:rsid w:val="001D5C24"/>
    <w:rsid w:val="00240D0E"/>
    <w:rsid w:val="002B5D5F"/>
    <w:rsid w:val="002D1D95"/>
    <w:rsid w:val="003606D1"/>
    <w:rsid w:val="003D6376"/>
    <w:rsid w:val="0054418C"/>
    <w:rsid w:val="00577658"/>
    <w:rsid w:val="005E5D65"/>
    <w:rsid w:val="00670532"/>
    <w:rsid w:val="006D7C74"/>
    <w:rsid w:val="00771178"/>
    <w:rsid w:val="00837AE1"/>
    <w:rsid w:val="00860C67"/>
    <w:rsid w:val="00BA3FB9"/>
    <w:rsid w:val="00CC093F"/>
    <w:rsid w:val="00DE5912"/>
    <w:rsid w:val="00E14603"/>
    <w:rsid w:val="00FC03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2337B"/>
  <w15:chartTrackingRefBased/>
  <w15:docId w15:val="{ACECB1F8-2B9C-443C-91A9-B470EA1C4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93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E5D6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5E5D65"/>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7C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7C74"/>
  </w:style>
  <w:style w:type="paragraph" w:styleId="Footer">
    <w:name w:val="footer"/>
    <w:basedOn w:val="Normal"/>
    <w:link w:val="FooterChar"/>
    <w:uiPriority w:val="99"/>
    <w:unhideWhenUsed/>
    <w:rsid w:val="006D7C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7C74"/>
  </w:style>
  <w:style w:type="table" w:styleId="TableGridLight">
    <w:name w:val="Grid Table Light"/>
    <w:basedOn w:val="TableNormal"/>
    <w:uiPriority w:val="40"/>
    <w:rsid w:val="00DE59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DE5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BA3FB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A3FB9"/>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5E5D65"/>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semiHidden/>
    <w:rsid w:val="005E5D65"/>
    <w:rPr>
      <w:rFonts w:ascii="Times New Roman" w:eastAsiaTheme="majorEastAsia" w:hAnsi="Times New Roman" w:cstheme="majorBidi"/>
      <w:b/>
      <w:color w:val="2F5496" w:themeColor="accent1" w:themeShade="BF"/>
      <w:sz w:val="28"/>
      <w:szCs w:val="26"/>
    </w:rPr>
  </w:style>
  <w:style w:type="paragraph" w:styleId="TOCHeading">
    <w:name w:val="TOC Heading"/>
    <w:basedOn w:val="Heading1"/>
    <w:next w:val="Normal"/>
    <w:uiPriority w:val="39"/>
    <w:unhideWhenUsed/>
    <w:qFormat/>
    <w:rsid w:val="0054418C"/>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54418C"/>
    <w:pPr>
      <w:spacing w:after="100"/>
    </w:pPr>
  </w:style>
  <w:style w:type="character" w:styleId="Hyperlink">
    <w:name w:val="Hyperlink"/>
    <w:basedOn w:val="DefaultParagraphFont"/>
    <w:uiPriority w:val="99"/>
    <w:unhideWhenUsed/>
    <w:rsid w:val="0054418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61549">
      <w:bodyDiv w:val="1"/>
      <w:marLeft w:val="0"/>
      <w:marRight w:val="0"/>
      <w:marTop w:val="0"/>
      <w:marBottom w:val="0"/>
      <w:divBdr>
        <w:top w:val="none" w:sz="0" w:space="0" w:color="auto"/>
        <w:left w:val="none" w:sz="0" w:space="0" w:color="auto"/>
        <w:bottom w:val="none" w:sz="0" w:space="0" w:color="auto"/>
        <w:right w:val="none" w:sz="0" w:space="0" w:color="auto"/>
      </w:divBdr>
      <w:divsChild>
        <w:div w:id="1135949645">
          <w:marLeft w:val="0"/>
          <w:marRight w:val="0"/>
          <w:marTop w:val="0"/>
          <w:marBottom w:val="0"/>
          <w:divBdr>
            <w:top w:val="none" w:sz="0" w:space="0" w:color="auto"/>
            <w:left w:val="none" w:sz="0" w:space="0" w:color="auto"/>
            <w:bottom w:val="none" w:sz="0" w:space="0" w:color="auto"/>
            <w:right w:val="none" w:sz="0" w:space="0" w:color="auto"/>
          </w:divBdr>
          <w:divsChild>
            <w:div w:id="1086069545">
              <w:marLeft w:val="0"/>
              <w:marRight w:val="0"/>
              <w:marTop w:val="0"/>
              <w:marBottom w:val="0"/>
              <w:divBdr>
                <w:top w:val="none" w:sz="0" w:space="0" w:color="auto"/>
                <w:left w:val="none" w:sz="0" w:space="0" w:color="auto"/>
                <w:bottom w:val="none" w:sz="0" w:space="0" w:color="auto"/>
                <w:right w:val="none" w:sz="0" w:space="0" w:color="auto"/>
              </w:divBdr>
            </w:div>
            <w:div w:id="156238645">
              <w:marLeft w:val="0"/>
              <w:marRight w:val="0"/>
              <w:marTop w:val="0"/>
              <w:marBottom w:val="0"/>
              <w:divBdr>
                <w:top w:val="none" w:sz="0" w:space="0" w:color="auto"/>
                <w:left w:val="none" w:sz="0" w:space="0" w:color="auto"/>
                <w:bottom w:val="none" w:sz="0" w:space="0" w:color="auto"/>
                <w:right w:val="none" w:sz="0" w:space="0" w:color="auto"/>
              </w:divBdr>
            </w:div>
            <w:div w:id="131748814">
              <w:marLeft w:val="0"/>
              <w:marRight w:val="0"/>
              <w:marTop w:val="0"/>
              <w:marBottom w:val="0"/>
              <w:divBdr>
                <w:top w:val="none" w:sz="0" w:space="0" w:color="auto"/>
                <w:left w:val="none" w:sz="0" w:space="0" w:color="auto"/>
                <w:bottom w:val="none" w:sz="0" w:space="0" w:color="auto"/>
                <w:right w:val="none" w:sz="0" w:space="0" w:color="auto"/>
              </w:divBdr>
            </w:div>
            <w:div w:id="579294609">
              <w:marLeft w:val="0"/>
              <w:marRight w:val="0"/>
              <w:marTop w:val="0"/>
              <w:marBottom w:val="0"/>
              <w:divBdr>
                <w:top w:val="none" w:sz="0" w:space="0" w:color="auto"/>
                <w:left w:val="none" w:sz="0" w:space="0" w:color="auto"/>
                <w:bottom w:val="none" w:sz="0" w:space="0" w:color="auto"/>
                <w:right w:val="none" w:sz="0" w:space="0" w:color="auto"/>
              </w:divBdr>
            </w:div>
            <w:div w:id="109474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417232">
      <w:bodyDiv w:val="1"/>
      <w:marLeft w:val="0"/>
      <w:marRight w:val="0"/>
      <w:marTop w:val="0"/>
      <w:marBottom w:val="0"/>
      <w:divBdr>
        <w:top w:val="none" w:sz="0" w:space="0" w:color="auto"/>
        <w:left w:val="none" w:sz="0" w:space="0" w:color="auto"/>
        <w:bottom w:val="none" w:sz="0" w:space="0" w:color="auto"/>
        <w:right w:val="none" w:sz="0" w:space="0" w:color="auto"/>
      </w:divBdr>
    </w:div>
    <w:div w:id="734738212">
      <w:bodyDiv w:val="1"/>
      <w:marLeft w:val="0"/>
      <w:marRight w:val="0"/>
      <w:marTop w:val="0"/>
      <w:marBottom w:val="0"/>
      <w:divBdr>
        <w:top w:val="none" w:sz="0" w:space="0" w:color="auto"/>
        <w:left w:val="none" w:sz="0" w:space="0" w:color="auto"/>
        <w:bottom w:val="none" w:sz="0" w:space="0" w:color="auto"/>
        <w:right w:val="none" w:sz="0" w:space="0" w:color="auto"/>
      </w:divBdr>
    </w:div>
    <w:div w:id="993533054">
      <w:bodyDiv w:val="1"/>
      <w:marLeft w:val="0"/>
      <w:marRight w:val="0"/>
      <w:marTop w:val="0"/>
      <w:marBottom w:val="0"/>
      <w:divBdr>
        <w:top w:val="none" w:sz="0" w:space="0" w:color="auto"/>
        <w:left w:val="none" w:sz="0" w:space="0" w:color="auto"/>
        <w:bottom w:val="none" w:sz="0" w:space="0" w:color="auto"/>
        <w:right w:val="none" w:sz="0" w:space="0" w:color="auto"/>
      </w:divBdr>
    </w:div>
    <w:div w:id="1194810263">
      <w:bodyDiv w:val="1"/>
      <w:marLeft w:val="0"/>
      <w:marRight w:val="0"/>
      <w:marTop w:val="0"/>
      <w:marBottom w:val="0"/>
      <w:divBdr>
        <w:top w:val="none" w:sz="0" w:space="0" w:color="auto"/>
        <w:left w:val="none" w:sz="0" w:space="0" w:color="auto"/>
        <w:bottom w:val="none" w:sz="0" w:space="0" w:color="auto"/>
        <w:right w:val="none" w:sz="0" w:space="0" w:color="auto"/>
      </w:divBdr>
    </w:div>
    <w:div w:id="1216236011">
      <w:bodyDiv w:val="1"/>
      <w:marLeft w:val="0"/>
      <w:marRight w:val="0"/>
      <w:marTop w:val="0"/>
      <w:marBottom w:val="0"/>
      <w:divBdr>
        <w:top w:val="none" w:sz="0" w:space="0" w:color="auto"/>
        <w:left w:val="none" w:sz="0" w:space="0" w:color="auto"/>
        <w:bottom w:val="none" w:sz="0" w:space="0" w:color="auto"/>
        <w:right w:val="none" w:sz="0" w:space="0" w:color="auto"/>
      </w:divBdr>
      <w:divsChild>
        <w:div w:id="1728871555">
          <w:marLeft w:val="0"/>
          <w:marRight w:val="0"/>
          <w:marTop w:val="0"/>
          <w:marBottom w:val="0"/>
          <w:divBdr>
            <w:top w:val="none" w:sz="0" w:space="0" w:color="auto"/>
            <w:left w:val="none" w:sz="0" w:space="0" w:color="auto"/>
            <w:bottom w:val="none" w:sz="0" w:space="0" w:color="auto"/>
            <w:right w:val="none" w:sz="0" w:space="0" w:color="auto"/>
          </w:divBdr>
        </w:div>
      </w:divsChild>
    </w:div>
    <w:div w:id="1453549136">
      <w:bodyDiv w:val="1"/>
      <w:marLeft w:val="0"/>
      <w:marRight w:val="0"/>
      <w:marTop w:val="0"/>
      <w:marBottom w:val="0"/>
      <w:divBdr>
        <w:top w:val="none" w:sz="0" w:space="0" w:color="auto"/>
        <w:left w:val="none" w:sz="0" w:space="0" w:color="auto"/>
        <w:bottom w:val="none" w:sz="0" w:space="0" w:color="auto"/>
        <w:right w:val="none" w:sz="0" w:space="0" w:color="auto"/>
      </w:divBdr>
      <w:divsChild>
        <w:div w:id="887230621">
          <w:marLeft w:val="0"/>
          <w:marRight w:val="0"/>
          <w:marTop w:val="0"/>
          <w:marBottom w:val="0"/>
          <w:divBdr>
            <w:top w:val="none" w:sz="0" w:space="0" w:color="auto"/>
            <w:left w:val="none" w:sz="0" w:space="0" w:color="auto"/>
            <w:bottom w:val="none" w:sz="0" w:space="0" w:color="auto"/>
            <w:right w:val="none" w:sz="0" w:space="0" w:color="auto"/>
          </w:divBdr>
          <w:divsChild>
            <w:div w:id="1806773125">
              <w:marLeft w:val="0"/>
              <w:marRight w:val="0"/>
              <w:marTop w:val="0"/>
              <w:marBottom w:val="0"/>
              <w:divBdr>
                <w:top w:val="none" w:sz="0" w:space="0" w:color="auto"/>
                <w:left w:val="none" w:sz="0" w:space="0" w:color="auto"/>
                <w:bottom w:val="none" w:sz="0" w:space="0" w:color="auto"/>
                <w:right w:val="none" w:sz="0" w:space="0" w:color="auto"/>
              </w:divBdr>
            </w:div>
            <w:div w:id="843399246">
              <w:marLeft w:val="0"/>
              <w:marRight w:val="0"/>
              <w:marTop w:val="0"/>
              <w:marBottom w:val="0"/>
              <w:divBdr>
                <w:top w:val="none" w:sz="0" w:space="0" w:color="auto"/>
                <w:left w:val="none" w:sz="0" w:space="0" w:color="auto"/>
                <w:bottom w:val="none" w:sz="0" w:space="0" w:color="auto"/>
                <w:right w:val="none" w:sz="0" w:space="0" w:color="auto"/>
              </w:divBdr>
            </w:div>
            <w:div w:id="85923593">
              <w:marLeft w:val="0"/>
              <w:marRight w:val="0"/>
              <w:marTop w:val="0"/>
              <w:marBottom w:val="0"/>
              <w:divBdr>
                <w:top w:val="none" w:sz="0" w:space="0" w:color="auto"/>
                <w:left w:val="none" w:sz="0" w:space="0" w:color="auto"/>
                <w:bottom w:val="none" w:sz="0" w:space="0" w:color="auto"/>
                <w:right w:val="none" w:sz="0" w:space="0" w:color="auto"/>
              </w:divBdr>
            </w:div>
            <w:div w:id="1235431472">
              <w:marLeft w:val="0"/>
              <w:marRight w:val="0"/>
              <w:marTop w:val="0"/>
              <w:marBottom w:val="0"/>
              <w:divBdr>
                <w:top w:val="none" w:sz="0" w:space="0" w:color="auto"/>
                <w:left w:val="none" w:sz="0" w:space="0" w:color="auto"/>
                <w:bottom w:val="none" w:sz="0" w:space="0" w:color="auto"/>
                <w:right w:val="none" w:sz="0" w:space="0" w:color="auto"/>
              </w:divBdr>
            </w:div>
            <w:div w:id="1088699203">
              <w:marLeft w:val="0"/>
              <w:marRight w:val="0"/>
              <w:marTop w:val="0"/>
              <w:marBottom w:val="0"/>
              <w:divBdr>
                <w:top w:val="none" w:sz="0" w:space="0" w:color="auto"/>
                <w:left w:val="none" w:sz="0" w:space="0" w:color="auto"/>
                <w:bottom w:val="none" w:sz="0" w:space="0" w:color="auto"/>
                <w:right w:val="none" w:sz="0" w:space="0" w:color="auto"/>
              </w:divBdr>
            </w:div>
            <w:div w:id="2964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631D63-B1FD-4CDE-B713-49A038173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1582</Words>
  <Characters>9024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Cristina Gurguiatu</cp:lastModifiedBy>
  <cp:revision>2</cp:revision>
  <dcterms:created xsi:type="dcterms:W3CDTF">2022-11-18T16:17:00Z</dcterms:created>
  <dcterms:modified xsi:type="dcterms:W3CDTF">2022-11-18T16:17:00Z</dcterms:modified>
</cp:coreProperties>
</file>