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88BEA9" w14:textId="77777777" w:rsidR="00366899" w:rsidRDefault="00000000">
      <w:pPr>
        <w:spacing w:line="360" w:lineRule="auto"/>
        <w:jc w:val="both"/>
        <w:rPr>
          <w:rFonts w:ascii="Times New Roman" w:eastAsia="Times New Roman" w:hAnsi="Times New Roman" w:cs="Times New Roman"/>
          <w:b/>
          <w:bCs/>
        </w:rPr>
      </w:pPr>
      <w:r>
        <w:rPr>
          <w:noProof/>
        </w:rPr>
        <w:drawing>
          <wp:anchor distT="114300" distB="114300" distL="114300" distR="114300" simplePos="0" relativeHeight="251658240" behindDoc="0" locked="0" layoutInCell="1" hidden="0" allowOverlap="1" wp14:anchorId="4881362B" wp14:editId="2007F035">
            <wp:simplePos x="0" y="0"/>
            <wp:positionH relativeFrom="column">
              <wp:posOffset>-1038224</wp:posOffset>
            </wp:positionH>
            <wp:positionV relativeFrom="paragraph">
              <wp:posOffset>114300</wp:posOffset>
            </wp:positionV>
            <wp:extent cx="7262813" cy="2047875"/>
            <wp:effectExtent l="0" t="0" r="0" b="0"/>
            <wp:wrapTopAndBottom distT="114300" distB="11430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l="3080" t="31487" r="1268" b="6997"/>
                    <a:stretch>
                      <a:fillRect/>
                    </a:stretch>
                  </pic:blipFill>
                  <pic:spPr>
                    <a:xfrm>
                      <a:off x="0" y="0"/>
                      <a:ext cx="7262813" cy="2047875"/>
                    </a:xfrm>
                    <a:prstGeom prst="rect">
                      <a:avLst/>
                    </a:prstGeom>
                    <a:ln/>
                  </pic:spPr>
                </pic:pic>
              </a:graphicData>
            </a:graphic>
          </wp:anchor>
        </w:drawing>
      </w:r>
    </w:p>
    <w:p w14:paraId="62073388" w14:textId="77777777" w:rsidR="00366899" w:rsidRDefault="00000000">
      <w:pPr>
        <w:spacing w:line="360" w:lineRule="auto"/>
        <w:jc w:val="both"/>
        <w:rPr>
          <w:rFonts w:ascii="Times New Roman" w:eastAsia="Times New Roman" w:hAnsi="Times New Roman" w:cs="Times New Roman"/>
          <w:b/>
          <w:bCs/>
          <w:sz w:val="34"/>
          <w:szCs w:val="34"/>
        </w:rPr>
      </w:pPr>
      <w:r>
        <w:rPr>
          <w:rFonts w:ascii="Times New Roman" w:eastAsia="Times New Roman" w:hAnsi="Times New Roman" w:cs="Times New Roman"/>
          <w:b/>
          <w:bCs/>
          <w:sz w:val="34"/>
          <w:szCs w:val="34"/>
        </w:rPr>
        <w:t>ACADEMIC AND EMPLOYABILITY SKILLS (LCHS4001)</w:t>
      </w:r>
    </w:p>
    <w:p w14:paraId="4950D5F3" w14:textId="77777777"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       PRACTICAL PORTFOLIO OF WORK IN HEALTH AND SOCIAL CARE</w:t>
      </w:r>
    </w:p>
    <w:p w14:paraId="3D2CBA8C" w14:textId="77777777"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                                            ROLE: Physiotherapy </w:t>
      </w:r>
    </w:p>
    <w:p w14:paraId="77FD5C94" w14:textId="77777777"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                                     TASK 1:INDIVIDUAL VIDEO</w:t>
      </w:r>
    </w:p>
    <w:p w14:paraId="4DD5A428" w14:textId="77777777"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                </w:t>
      </w:r>
      <w:r>
        <w:rPr>
          <w:rFonts w:ascii="Times New Roman" w:eastAsia="Times New Roman" w:hAnsi="Times New Roman" w:cs="Times New Roman"/>
          <w:b/>
          <w:bCs/>
          <w:noProof/>
        </w:rPr>
        <w:drawing>
          <wp:inline distT="114300" distB="114300" distL="114300" distR="114300" wp14:anchorId="6B96D9E6" wp14:editId="10786855">
            <wp:extent cx="4104640" cy="2407920"/>
            <wp:effectExtent l="0" t="0" r="0" b="0"/>
            <wp:docPr id="2"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9"/>
                    <a:srcRect/>
                    <a:stretch>
                      <a:fillRect/>
                    </a:stretch>
                  </pic:blipFill>
                  <pic:spPr>
                    <a:xfrm>
                      <a:off x="0" y="0"/>
                      <a:ext cx="4106617" cy="2409080"/>
                    </a:xfrm>
                    <a:prstGeom prst="rect">
                      <a:avLst/>
                    </a:prstGeom>
                    <a:ln/>
                  </pic:spPr>
                </pic:pic>
              </a:graphicData>
            </a:graphic>
          </wp:inline>
        </w:drawing>
      </w:r>
    </w:p>
    <w:p w14:paraId="18077F41" w14:textId="37F332FE" w:rsidR="00366899" w:rsidRDefault="00000000">
      <w:pPr>
        <w:spacing w:line="360" w:lineRule="auto"/>
        <w:jc w:val="both"/>
        <w:rPr>
          <w:rFonts w:ascii="Times New Roman" w:eastAsia="Times New Roman" w:hAnsi="Times New Roman" w:cs="Times New Roman"/>
          <w:b/>
          <w:bCs/>
        </w:rPr>
      </w:pPr>
      <w:sdt>
        <w:sdtPr>
          <w:tag w:val="goog_rdk_1"/>
          <w:id w:val="-626640272"/>
          <w:showingPlcHdr/>
        </w:sdtPr>
        <w:sdtContent>
          <w:r w:rsidR="00346098">
            <w:t xml:space="preserve">     </w:t>
          </w:r>
        </w:sdtContent>
      </w:sdt>
      <w:r>
        <w:rPr>
          <w:rFonts w:ascii="Times New Roman" w:eastAsia="Times New Roman" w:hAnsi="Times New Roman" w:cs="Times New Roman"/>
          <w:b/>
          <w:bCs/>
        </w:rPr>
        <w:t xml:space="preserve">SUBMITTED BY: Ethel Allen Mtambo </w:t>
      </w:r>
    </w:p>
    <w:p w14:paraId="72A9A997" w14:textId="4D0438E1"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           STUDENT ID: 2545089</w:t>
      </w:r>
    </w:p>
    <w:p w14:paraId="751F3D6E" w14:textId="77777777" w:rsidR="00346098"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                LECTURE: Dr </w:t>
      </w:r>
      <w:proofErr w:type="spellStart"/>
      <w:r>
        <w:rPr>
          <w:rFonts w:ascii="Times New Roman" w:eastAsia="Times New Roman" w:hAnsi="Times New Roman" w:cs="Times New Roman"/>
          <w:b/>
          <w:bCs/>
        </w:rPr>
        <w:t>Oluwandamilola</w:t>
      </w:r>
      <w:proofErr w:type="spellEnd"/>
      <w:r>
        <w:rPr>
          <w:rFonts w:ascii="Times New Roman" w:eastAsia="Times New Roman" w:hAnsi="Times New Roman" w:cs="Times New Roman"/>
          <w:b/>
          <w:bCs/>
        </w:rPr>
        <w:t xml:space="preserve"> Tayo</w:t>
      </w:r>
    </w:p>
    <w:p w14:paraId="206884A1" w14:textId="09F41D93"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SUBMISSION DATE: 20 July,2026</w:t>
      </w:r>
    </w:p>
    <w:p w14:paraId="64B4E230" w14:textId="77777777"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 xml:space="preserve">Task 1 – Individual Video </w:t>
      </w:r>
    </w:p>
    <w:p w14:paraId="0A563324" w14:textId="77777777"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Topic: Physiotherapist</w:t>
      </w:r>
    </w:p>
    <w:p w14:paraId="27F4AE8B"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 xml:space="preserve">Introduction </w:t>
      </w:r>
    </w:p>
    <w:p w14:paraId="70D8C264"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For my report, I have chosen the role of a </w:t>
      </w:r>
      <w:r>
        <w:rPr>
          <w:rFonts w:ascii="Times New Roman" w:eastAsia="Times New Roman" w:hAnsi="Times New Roman" w:cs="Times New Roman"/>
          <w:b/>
          <w:bCs/>
        </w:rPr>
        <w:t>Physiotherapist</w:t>
      </w:r>
      <w:r>
        <w:rPr>
          <w:rFonts w:ascii="Times New Roman" w:eastAsia="Times New Roman" w:hAnsi="Times New Roman" w:cs="Times New Roman"/>
        </w:rPr>
        <w:t>.</w:t>
      </w:r>
    </w:p>
    <w:p w14:paraId="46A66380"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 have selected this role as physiotherapists have an integral role in assisting people to recover from injuries, surgery, illness and long term health conditions. They </w:t>
      </w:r>
      <w:proofErr w:type="spellStart"/>
      <w:r>
        <w:rPr>
          <w:rFonts w:ascii="Times New Roman" w:eastAsia="Times New Roman" w:hAnsi="Times New Roman" w:cs="Times New Roman"/>
        </w:rPr>
        <w:t>specialise</w:t>
      </w:r>
      <w:proofErr w:type="spellEnd"/>
      <w:r>
        <w:rPr>
          <w:rFonts w:ascii="Times New Roman" w:eastAsia="Times New Roman" w:hAnsi="Times New Roman" w:cs="Times New Roman"/>
        </w:rPr>
        <w:t xml:space="preserve"> in enhancing movement, alleviating pain, restoring physical function and promoting independence for patients using evidence-based rehabilitation (World Physiotherapy, 2023; NHS, 2025; </w:t>
      </w:r>
      <w:proofErr w:type="spellStart"/>
      <w:r>
        <w:rPr>
          <w:rFonts w:ascii="Times New Roman" w:eastAsia="Times New Roman" w:hAnsi="Times New Roman" w:cs="Times New Roman"/>
        </w:rPr>
        <w:t>Varadharajulu</w:t>
      </w:r>
      <w:proofErr w:type="spellEnd"/>
      <w:r>
        <w:rPr>
          <w:rFonts w:ascii="Times New Roman" w:eastAsia="Times New Roman" w:hAnsi="Times New Roman" w:cs="Times New Roman"/>
        </w:rPr>
        <w:t xml:space="preserve"> et al., 2025).</w:t>
      </w:r>
    </w:p>
    <w:p w14:paraId="7843F200"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I also chose this role because it is a hospital based profession with a wide range of responsibilities, and there are many reliable academic sources available to support my research. In addition to these professional reasons, my interest in physiotherapy has been strongly influenced by a personal experience within my own family. My cousin had a terrible car accident which impacted his spine, resulting in him being deemed to use a wheelchair. However, because of the physiotherapist who supported him consistently for over a year, he was able to regain his movement and can now walk independently. Witnessing someone so vulnerable and unable to walk progress to walking again was profoundly impactful. This experience ignited a passion within me to become a physiotherapist. </w:t>
      </w:r>
    </w:p>
    <w:p w14:paraId="61A7D54C" w14:textId="77777777" w:rsidR="00366899" w:rsidRDefault="00366899">
      <w:pPr>
        <w:spacing w:line="360" w:lineRule="auto"/>
        <w:jc w:val="both"/>
        <w:rPr>
          <w:rFonts w:ascii="Times New Roman" w:eastAsia="Times New Roman" w:hAnsi="Times New Roman" w:cs="Times New Roman"/>
        </w:rPr>
      </w:pPr>
    </w:p>
    <w:p w14:paraId="7EAEA2A4"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b/>
          <w:bCs/>
        </w:rPr>
        <w:t xml:space="preserve">How I Started My Research </w:t>
      </w:r>
    </w:p>
    <w:p w14:paraId="0CA26C36"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To begin my research, I first wanted to understand exactly what a physiotherapist does on a daily</w:t>
      </w:r>
    </w:p>
    <w:p w14:paraId="4E1E0631"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basis.</w:t>
      </w:r>
    </w:p>
    <w:p w14:paraId="70E076F1"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First, I went to the NHS website as it gives official information regarding healthcare professions</w:t>
      </w:r>
    </w:p>
    <w:p w14:paraId="6E3FE007"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in the UK (NHS 2025).</w:t>
      </w:r>
    </w:p>
    <w:p w14:paraId="23825CB6"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Then, I used Google scholar to look for journal articles to find research relating to physiotherapy</w:t>
      </w:r>
    </w:p>
    <w:p w14:paraId="5B2B88CF"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skills, patient care and professional practice.</w:t>
      </w:r>
    </w:p>
    <w:p w14:paraId="302C4D1C"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lastRenderedPageBreak/>
        <w:t>I also checked out the information from the Chartered Society of Physiotherapy, and read a</w:t>
      </w:r>
    </w:p>
    <w:p w14:paraId="2E96F1D5"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number of academic books from the University library to gain a deeper insight into the role.</w:t>
      </w:r>
    </w:p>
    <w:p w14:paraId="6FC836DE"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Key words I used were:</w:t>
      </w:r>
    </w:p>
    <w:p w14:paraId="6EEDCF38"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Physiotherapist role</w:t>
      </w:r>
    </w:p>
    <w:p w14:paraId="343378D4"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Physiotherapist duties and responsibilities</w:t>
      </w:r>
    </w:p>
    <w:p w14:paraId="35AF1CA1"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Essential skills for physiotherapists</w:t>
      </w:r>
    </w:p>
    <w:p w14:paraId="19EA2E7F"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Communication in physiotherapy</w:t>
      </w:r>
    </w:p>
    <w:p w14:paraId="48068817"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Teamwork in healthcare</w:t>
      </w:r>
    </w:p>
    <w:p w14:paraId="3D9FBEE9"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Clinical reasoning in physiotherapy</w:t>
      </w:r>
    </w:p>
    <w:p w14:paraId="346BC158"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Professional development for physiotherapists</w:t>
      </w:r>
    </w:p>
    <w:p w14:paraId="24E51880"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The multiple sources enabled me to compare information rather than just one website.</w:t>
      </w:r>
    </w:p>
    <w:p w14:paraId="03E99D94" w14:textId="77777777" w:rsidR="00366899" w:rsidRDefault="00366899">
      <w:pPr>
        <w:spacing w:line="360" w:lineRule="auto"/>
        <w:jc w:val="both"/>
        <w:rPr>
          <w:rFonts w:ascii="Times New Roman" w:eastAsia="Times New Roman" w:hAnsi="Times New Roman" w:cs="Times New Roman"/>
        </w:rPr>
      </w:pPr>
    </w:p>
    <w:p w14:paraId="344ED749" w14:textId="77777777" w:rsidR="00366899" w:rsidRDefault="00366899">
      <w:pPr>
        <w:spacing w:line="360" w:lineRule="auto"/>
        <w:jc w:val="both"/>
        <w:rPr>
          <w:rFonts w:ascii="Times New Roman" w:eastAsia="Times New Roman" w:hAnsi="Times New Roman" w:cs="Times New Roman"/>
        </w:rPr>
      </w:pPr>
    </w:p>
    <w:p w14:paraId="4FA5DEEA" w14:textId="77777777" w:rsidR="00366899" w:rsidRDefault="00366899">
      <w:pPr>
        <w:spacing w:line="360" w:lineRule="auto"/>
        <w:jc w:val="both"/>
        <w:rPr>
          <w:rFonts w:ascii="Times New Roman" w:eastAsia="Times New Roman" w:hAnsi="Times New Roman" w:cs="Times New Roman"/>
        </w:rPr>
      </w:pPr>
    </w:p>
    <w:p w14:paraId="29659738" w14:textId="77777777" w:rsidR="00366899" w:rsidRDefault="00366899">
      <w:pPr>
        <w:spacing w:line="360" w:lineRule="auto"/>
        <w:jc w:val="both"/>
        <w:rPr>
          <w:rFonts w:ascii="Times New Roman" w:eastAsia="Times New Roman" w:hAnsi="Times New Roman" w:cs="Times New Roman"/>
        </w:rPr>
      </w:pPr>
    </w:p>
    <w:p w14:paraId="3966FB83" w14:textId="77777777" w:rsidR="00366899" w:rsidRDefault="00366899">
      <w:pPr>
        <w:spacing w:line="360" w:lineRule="auto"/>
        <w:jc w:val="both"/>
        <w:rPr>
          <w:rFonts w:ascii="Times New Roman" w:eastAsia="Times New Roman" w:hAnsi="Times New Roman" w:cs="Times New Roman"/>
        </w:rPr>
      </w:pPr>
    </w:p>
    <w:p w14:paraId="3ECBA4F6" w14:textId="77777777" w:rsidR="00366899" w:rsidRDefault="00366899">
      <w:pPr>
        <w:spacing w:line="360" w:lineRule="auto"/>
        <w:jc w:val="both"/>
        <w:rPr>
          <w:rFonts w:ascii="Times New Roman" w:eastAsia="Times New Roman" w:hAnsi="Times New Roman" w:cs="Times New Roman"/>
        </w:rPr>
      </w:pPr>
    </w:p>
    <w:p w14:paraId="25843913" w14:textId="77777777" w:rsidR="00366899" w:rsidRDefault="00366899">
      <w:pPr>
        <w:spacing w:line="360" w:lineRule="auto"/>
        <w:jc w:val="both"/>
        <w:rPr>
          <w:rFonts w:ascii="Times New Roman" w:eastAsia="Times New Roman" w:hAnsi="Times New Roman" w:cs="Times New Roman"/>
        </w:rPr>
      </w:pPr>
    </w:p>
    <w:p w14:paraId="5C8E6139" w14:textId="77777777" w:rsidR="00366899" w:rsidRDefault="00366899">
      <w:pPr>
        <w:spacing w:line="360" w:lineRule="auto"/>
        <w:jc w:val="both"/>
        <w:rPr>
          <w:rFonts w:ascii="Times New Roman" w:eastAsia="Times New Roman" w:hAnsi="Times New Roman" w:cs="Times New Roman"/>
        </w:rPr>
      </w:pPr>
    </w:p>
    <w:p w14:paraId="5D34A0F2" w14:textId="77777777" w:rsidR="00366899" w:rsidRDefault="00366899">
      <w:pPr>
        <w:spacing w:line="360" w:lineRule="auto"/>
        <w:jc w:val="both"/>
        <w:rPr>
          <w:rFonts w:ascii="Times New Roman" w:eastAsia="Times New Roman" w:hAnsi="Times New Roman" w:cs="Times New Roman"/>
        </w:rPr>
      </w:pPr>
    </w:p>
    <w:p w14:paraId="470F4A91" w14:textId="77777777" w:rsidR="00366899" w:rsidRDefault="00366899">
      <w:pPr>
        <w:spacing w:line="360" w:lineRule="auto"/>
        <w:jc w:val="both"/>
        <w:rPr>
          <w:rFonts w:ascii="Times New Roman" w:eastAsia="Times New Roman" w:hAnsi="Times New Roman" w:cs="Times New Roman"/>
        </w:rPr>
      </w:pPr>
    </w:p>
    <w:p w14:paraId="30AC70AC" w14:textId="77777777" w:rsidR="00366899" w:rsidRDefault="00366899">
      <w:pPr>
        <w:spacing w:line="360" w:lineRule="auto"/>
        <w:jc w:val="both"/>
        <w:rPr>
          <w:rFonts w:ascii="Times New Roman" w:eastAsia="Times New Roman" w:hAnsi="Times New Roman" w:cs="Times New Roman"/>
        </w:rPr>
      </w:pPr>
    </w:p>
    <w:p w14:paraId="626B41B6" w14:textId="77777777" w:rsidR="00366899" w:rsidRDefault="00366899">
      <w:pPr>
        <w:spacing w:line="360" w:lineRule="auto"/>
        <w:jc w:val="both"/>
        <w:rPr>
          <w:rFonts w:ascii="Times New Roman" w:eastAsia="Times New Roman" w:hAnsi="Times New Roman" w:cs="Times New Roman"/>
        </w:rPr>
      </w:pPr>
    </w:p>
    <w:p w14:paraId="47C4CB0B" w14:textId="77777777"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lastRenderedPageBreak/>
        <w:t>CRAAP Test</w:t>
      </w:r>
    </w:p>
    <w:p w14:paraId="63AE3C5C"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One source I evaluated using the </w:t>
      </w:r>
      <w:r>
        <w:rPr>
          <w:rFonts w:ascii="Times New Roman" w:eastAsia="Times New Roman" w:hAnsi="Times New Roman" w:cs="Times New Roman"/>
          <w:b/>
          <w:bCs/>
        </w:rPr>
        <w:t>CRAAP Test</w:t>
      </w:r>
      <w:r>
        <w:rPr>
          <w:rFonts w:ascii="Times New Roman" w:eastAsia="Times New Roman" w:hAnsi="Times New Roman" w:cs="Times New Roman"/>
        </w:rPr>
        <w:t xml:space="preserve"> was the NHS webpage about becoming a</w:t>
      </w:r>
    </w:p>
    <w:p w14:paraId="2E4E8DAF"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physiotherapist.</w:t>
      </w:r>
    </w:p>
    <w:sdt>
      <w:sdtPr>
        <w:tag w:val="goog_rdk_3"/>
        <w:id w:val="1517611629"/>
        <w:lock w:val="contentLocked"/>
      </w:sdtPr>
      <w:sdtContent>
        <w:tbl>
          <w:tblPr>
            <w:tblStyle w:val="a"/>
            <w:tblpPr w:leftFromText="180" w:rightFromText="180" w:topFromText="180" w:bottomFromText="180" w:vertAnchor="text" w:tblpX="-6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35"/>
            <w:gridCol w:w="8025"/>
          </w:tblGrid>
          <w:tr w:rsidR="00366899" w14:paraId="17E1F23C" w14:textId="77777777">
            <w:tc>
              <w:tcPr>
                <w:tcW w:w="1335" w:type="dxa"/>
              </w:tcPr>
              <w:p w14:paraId="169E3A82" w14:textId="77777777" w:rsidR="00366899" w:rsidRDefault="00000000">
                <w:pPr>
                  <w:widowControl w:val="0"/>
                  <w:spacing w:after="0" w:line="240" w:lineRule="auto"/>
                  <w:rPr>
                    <w:rFonts w:ascii="Times New Roman" w:eastAsia="Times New Roman" w:hAnsi="Times New Roman" w:cs="Times New Roman"/>
                    <w:b/>
                    <w:bCs/>
                  </w:rPr>
                </w:pPr>
                <w:r>
                  <w:rPr>
                    <w:rFonts w:ascii="Times New Roman" w:eastAsia="Times New Roman" w:hAnsi="Times New Roman" w:cs="Times New Roman"/>
                    <w:b/>
                    <w:bCs/>
                  </w:rPr>
                  <w:t xml:space="preserve">   Currency</w:t>
                </w:r>
              </w:p>
            </w:tc>
            <w:tc>
              <w:tcPr>
                <w:tcW w:w="8025" w:type="dxa"/>
              </w:tcPr>
              <w:p w14:paraId="4F374F17"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The information is updated regularly, which is significant as the roles within the healthcare sector and the standards of practice may vary over time (NHS, 2025).</w:t>
                </w:r>
              </w:p>
            </w:tc>
          </w:tr>
          <w:tr w:rsidR="00366899" w14:paraId="509A147F" w14:textId="77777777">
            <w:tc>
              <w:tcPr>
                <w:tcW w:w="1335" w:type="dxa"/>
              </w:tcPr>
              <w:p w14:paraId="5216A935" w14:textId="77777777" w:rsidR="00366899" w:rsidRDefault="00000000">
                <w:pPr>
                  <w:widowControl w:val="0"/>
                  <w:spacing w:after="0" w:line="240" w:lineRule="auto"/>
                  <w:rPr>
                    <w:rFonts w:ascii="Times New Roman" w:eastAsia="Times New Roman" w:hAnsi="Times New Roman" w:cs="Times New Roman"/>
                    <w:b/>
                    <w:bCs/>
                  </w:rPr>
                </w:pPr>
                <w:r>
                  <w:rPr>
                    <w:rFonts w:ascii="Times New Roman" w:eastAsia="Times New Roman" w:hAnsi="Times New Roman" w:cs="Times New Roman"/>
                    <w:b/>
                    <w:bCs/>
                  </w:rPr>
                  <w:t xml:space="preserve">   Relevance</w:t>
                </w:r>
              </w:p>
            </w:tc>
            <w:tc>
              <w:tcPr>
                <w:tcW w:w="8025" w:type="dxa"/>
              </w:tcPr>
              <w:p w14:paraId="4A66460C"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This source directly explains what physiotherapists do, where they work, the qualifications </w:t>
                </w:r>
              </w:p>
            </w:tc>
          </w:tr>
          <w:tr w:rsidR="00366899" w14:paraId="6031B968" w14:textId="77777777">
            <w:tc>
              <w:tcPr>
                <w:tcW w:w="1335" w:type="dxa"/>
              </w:tcPr>
              <w:p w14:paraId="421139AF" w14:textId="77777777" w:rsidR="00366899" w:rsidRDefault="00000000">
                <w:pPr>
                  <w:widowControl w:val="0"/>
                  <w:spacing w:after="0" w:line="240" w:lineRule="auto"/>
                  <w:rPr>
                    <w:rFonts w:ascii="Times New Roman" w:eastAsia="Times New Roman" w:hAnsi="Times New Roman" w:cs="Times New Roman"/>
                    <w:b/>
                    <w:bCs/>
                  </w:rPr>
                </w:pPr>
                <w:r>
                  <w:rPr>
                    <w:rFonts w:ascii="Times New Roman" w:eastAsia="Times New Roman" w:hAnsi="Times New Roman" w:cs="Times New Roman"/>
                    <w:b/>
                    <w:bCs/>
                  </w:rPr>
                  <w:t>Authority</w:t>
                </w:r>
              </w:p>
            </w:tc>
            <w:tc>
              <w:tcPr>
                <w:tcW w:w="8025" w:type="dxa"/>
              </w:tcPr>
              <w:p w14:paraId="29DEB77B"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The information comes from the NHS, which is one of the most trusted healthcare organisations in the UK.</w:t>
                </w:r>
              </w:p>
            </w:tc>
          </w:tr>
          <w:tr w:rsidR="00366899" w14:paraId="4A1A71FE" w14:textId="77777777">
            <w:tc>
              <w:tcPr>
                <w:tcW w:w="1335" w:type="dxa"/>
              </w:tcPr>
              <w:p w14:paraId="6EA2AECF" w14:textId="77777777" w:rsidR="00366899" w:rsidRDefault="00000000">
                <w:pPr>
                  <w:widowControl w:val="0"/>
                  <w:spacing w:after="0" w:line="240" w:lineRule="auto"/>
                  <w:rPr>
                    <w:rFonts w:ascii="Times New Roman" w:eastAsia="Times New Roman" w:hAnsi="Times New Roman" w:cs="Times New Roman"/>
                    <w:b/>
                    <w:bCs/>
                  </w:rPr>
                </w:pPr>
                <w:r>
                  <w:rPr>
                    <w:rFonts w:ascii="Times New Roman" w:eastAsia="Times New Roman" w:hAnsi="Times New Roman" w:cs="Times New Roman"/>
                    <w:b/>
                    <w:bCs/>
                  </w:rPr>
                  <w:t>Accurancy</w:t>
                </w:r>
              </w:p>
            </w:tc>
            <w:tc>
              <w:tcPr>
                <w:tcW w:w="8025" w:type="dxa"/>
              </w:tcPr>
              <w:p w14:paraId="721927D8"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Comparing the information from the NHS to academic literature I found via Google Scholar, I found they reinforced the same main points. For instance, theWorld Physiotherapy (2023) defines physiotherapy as an evidence-based profession focused on improving movement and function,and the Jensen et al (2017) research points to communication, clinical reasoning and patient-centred care as key parts of physiotherapy practice.</w:t>
                </w:r>
              </w:p>
            </w:tc>
          </w:tr>
          <w:tr w:rsidR="00366899" w14:paraId="6917B5EC" w14:textId="77777777">
            <w:tc>
              <w:tcPr>
                <w:tcW w:w="1335" w:type="dxa"/>
              </w:tcPr>
              <w:p w14:paraId="73940618" w14:textId="77777777" w:rsidR="00366899" w:rsidRDefault="00000000">
                <w:pPr>
                  <w:widowControl w:val="0"/>
                  <w:spacing w:after="0" w:line="240" w:lineRule="auto"/>
                  <w:rPr>
                    <w:rFonts w:ascii="Times New Roman" w:eastAsia="Times New Roman" w:hAnsi="Times New Roman" w:cs="Times New Roman"/>
                    <w:b/>
                    <w:bCs/>
                  </w:rPr>
                </w:pPr>
                <w:r>
                  <w:rPr>
                    <w:rFonts w:ascii="Times New Roman" w:eastAsia="Times New Roman" w:hAnsi="Times New Roman" w:cs="Times New Roman"/>
                    <w:b/>
                    <w:bCs/>
                  </w:rPr>
                  <w:t>Purpose</w:t>
                </w:r>
              </w:p>
            </w:tc>
            <w:tc>
              <w:tcPr>
                <w:tcW w:w="8025" w:type="dxa"/>
              </w:tcPr>
              <w:p w14:paraId="10BACB58"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The purpose of the NHS website is to provide factual information and guidance about healthcare careers rather than to advertise or express personal opinions.</w:t>
                </w:r>
              </w:p>
            </w:tc>
          </w:tr>
        </w:tbl>
      </w:sdtContent>
    </w:sdt>
    <w:p w14:paraId="4DAB1F76"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Overall, I believe this is a reliable source to use in my report.</w:t>
      </w:r>
    </w:p>
    <w:p w14:paraId="38E2CDF4" w14:textId="77777777" w:rsidR="00366899" w:rsidRDefault="00366899">
      <w:pPr>
        <w:spacing w:line="360" w:lineRule="auto"/>
        <w:jc w:val="both"/>
        <w:rPr>
          <w:rFonts w:ascii="Times New Roman" w:eastAsia="Times New Roman" w:hAnsi="Times New Roman" w:cs="Times New Roman"/>
        </w:rPr>
      </w:pPr>
    </w:p>
    <w:p w14:paraId="7003EC8B" w14:textId="77777777"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Challenges I Faced </w:t>
      </w:r>
    </w:p>
    <w:p w14:paraId="619687B5" w14:textId="77777777" w:rsidR="00366899" w:rsidRPr="004F4D30" w:rsidRDefault="00000000" w:rsidP="004F4D30">
      <w:pPr>
        <w:pStyle w:val="ListParagraph"/>
        <w:numPr>
          <w:ilvl w:val="0"/>
          <w:numId w:val="3"/>
        </w:numPr>
        <w:spacing w:line="360" w:lineRule="auto"/>
        <w:jc w:val="both"/>
        <w:rPr>
          <w:rFonts w:ascii="Times New Roman" w:eastAsia="Times New Roman" w:hAnsi="Times New Roman" w:cs="Times New Roman"/>
        </w:rPr>
      </w:pPr>
      <w:r w:rsidRPr="004F4D30">
        <w:rPr>
          <w:rFonts w:ascii="Times New Roman" w:eastAsia="Times New Roman" w:hAnsi="Times New Roman" w:cs="Times New Roman"/>
        </w:rPr>
        <w:t>One challenge I experienced was finding the most relevant academic articles because Google Scholar returned a large number of results.</w:t>
      </w:r>
    </w:p>
    <w:p w14:paraId="66E1044B" w14:textId="77777777" w:rsidR="00366899" w:rsidRPr="004F4D30" w:rsidRDefault="00000000" w:rsidP="004F4D30">
      <w:pPr>
        <w:pStyle w:val="ListParagraph"/>
        <w:numPr>
          <w:ilvl w:val="0"/>
          <w:numId w:val="3"/>
        </w:numPr>
        <w:spacing w:line="360" w:lineRule="auto"/>
        <w:jc w:val="both"/>
        <w:rPr>
          <w:rFonts w:ascii="Times New Roman" w:eastAsia="Times New Roman" w:hAnsi="Times New Roman" w:cs="Times New Roman"/>
        </w:rPr>
      </w:pPr>
      <w:r w:rsidRPr="004F4D30">
        <w:rPr>
          <w:rFonts w:ascii="Times New Roman" w:eastAsia="Times New Roman" w:hAnsi="Times New Roman" w:cs="Times New Roman"/>
        </w:rPr>
        <w:t>Another challenge was understanding some research papers because they contained technical medical terminology.</w:t>
      </w:r>
    </w:p>
    <w:p w14:paraId="616E8D68" w14:textId="77777777" w:rsidR="00366899" w:rsidRPr="004F4D30" w:rsidRDefault="00000000" w:rsidP="004F4D30">
      <w:pPr>
        <w:pStyle w:val="ListParagraph"/>
        <w:numPr>
          <w:ilvl w:val="0"/>
          <w:numId w:val="3"/>
        </w:numPr>
        <w:spacing w:line="360" w:lineRule="auto"/>
        <w:jc w:val="both"/>
        <w:rPr>
          <w:rFonts w:ascii="Times New Roman" w:eastAsia="Times New Roman" w:hAnsi="Times New Roman" w:cs="Times New Roman"/>
        </w:rPr>
      </w:pPr>
      <w:r w:rsidRPr="004F4D30">
        <w:rPr>
          <w:rFonts w:ascii="Times New Roman" w:eastAsia="Times New Roman" w:hAnsi="Times New Roman" w:cs="Times New Roman"/>
        </w:rPr>
        <w:lastRenderedPageBreak/>
        <w:t>I also found it difficult at first to decide which sources were the most reliable and how to reference them correctly using the Harvard Referencing System.</w:t>
      </w:r>
    </w:p>
    <w:p w14:paraId="6933B8A7" w14:textId="77777777" w:rsidR="00366899" w:rsidRPr="004F4D30" w:rsidRDefault="00000000" w:rsidP="004F4D30">
      <w:pPr>
        <w:pStyle w:val="ListParagraph"/>
        <w:numPr>
          <w:ilvl w:val="0"/>
          <w:numId w:val="3"/>
        </w:numPr>
        <w:spacing w:line="360" w:lineRule="auto"/>
        <w:jc w:val="both"/>
        <w:rPr>
          <w:rFonts w:ascii="Times New Roman" w:eastAsia="Times New Roman" w:hAnsi="Times New Roman" w:cs="Times New Roman"/>
        </w:rPr>
      </w:pPr>
      <w:r w:rsidRPr="004F4D30">
        <w:rPr>
          <w:rFonts w:ascii="Times New Roman" w:eastAsia="Times New Roman" w:hAnsi="Times New Roman" w:cs="Times New Roman"/>
        </w:rPr>
        <w:t>To overcome these challenges, I compared information from different sources and focused on official websites and peer-reviewed journal articles.</w:t>
      </w:r>
    </w:p>
    <w:p w14:paraId="003FD1C3" w14:textId="77777777" w:rsidR="00366899" w:rsidRDefault="00366899">
      <w:pPr>
        <w:spacing w:line="360" w:lineRule="auto"/>
        <w:jc w:val="both"/>
        <w:rPr>
          <w:rFonts w:ascii="Times New Roman" w:eastAsia="Times New Roman" w:hAnsi="Times New Roman" w:cs="Times New Roman"/>
        </w:rPr>
      </w:pPr>
    </w:p>
    <w:p w14:paraId="2B5ED951" w14:textId="77777777" w:rsidR="00366899" w:rsidRDefault="00000000">
      <w:pPr>
        <w:spacing w:line="360" w:lineRule="auto"/>
        <w:jc w:val="both"/>
        <w:rPr>
          <w:rFonts w:ascii="Times New Roman" w:eastAsia="Times New Roman" w:hAnsi="Times New Roman" w:cs="Times New Roman"/>
          <w:b/>
          <w:bCs/>
        </w:rPr>
      </w:pPr>
      <w:r>
        <w:rPr>
          <w:rFonts w:ascii="Times New Roman" w:eastAsia="Times New Roman" w:hAnsi="Times New Roman" w:cs="Times New Roman"/>
          <w:b/>
          <w:bCs/>
        </w:rPr>
        <w:t xml:space="preserve">Next Steps </w:t>
      </w:r>
    </w:p>
    <w:p w14:paraId="70C3CA19" w14:textId="77777777" w:rsidR="00366899" w:rsidRDefault="00000000" w:rsidP="004F4D30">
      <w:pPr>
        <w:numPr>
          <w:ilvl w:val="0"/>
          <w:numId w:val="2"/>
        </w:numPr>
        <w:spacing w:after="0" w:line="360" w:lineRule="auto"/>
        <w:jc w:val="both"/>
        <w:rPr>
          <w:rFonts w:ascii="Times New Roman" w:eastAsia="Times New Roman" w:hAnsi="Times New Roman" w:cs="Times New Roman"/>
        </w:rPr>
      </w:pPr>
      <w:r>
        <w:rPr>
          <w:rFonts w:ascii="Times New Roman" w:eastAsia="Times New Roman" w:hAnsi="Times New Roman" w:cs="Times New Roman"/>
        </w:rPr>
        <w:t>My next step is to continue reading more journal articles so I can develop a deeper understanding of the role.</w:t>
      </w:r>
    </w:p>
    <w:p w14:paraId="222D08DC" w14:textId="77777777" w:rsidR="00366899" w:rsidRDefault="00000000" w:rsidP="004F4D30">
      <w:pPr>
        <w:numPr>
          <w:ilvl w:val="0"/>
          <w:numId w:val="2"/>
        </w:numPr>
        <w:spacing w:after="0" w:line="360" w:lineRule="auto"/>
        <w:jc w:val="both"/>
        <w:rPr>
          <w:rFonts w:ascii="Times New Roman" w:eastAsia="Times New Roman" w:hAnsi="Times New Roman" w:cs="Times New Roman"/>
        </w:rPr>
      </w:pPr>
      <w:r>
        <w:rPr>
          <w:rFonts w:ascii="Times New Roman" w:eastAsia="Times New Roman" w:hAnsi="Times New Roman" w:cs="Times New Roman"/>
        </w:rPr>
        <w:t>I also plan to compare different sources to identify the three most important skills required for physiotherapists and find real examples that show why these skills are essential in practice.</w:t>
      </w:r>
    </w:p>
    <w:p w14:paraId="34B9A96D" w14:textId="77777777" w:rsidR="00366899" w:rsidRDefault="00000000" w:rsidP="004F4D30">
      <w:pPr>
        <w:numPr>
          <w:ilvl w:val="0"/>
          <w:numId w:val="2"/>
        </w:numPr>
        <w:spacing w:after="0" w:line="360" w:lineRule="auto"/>
        <w:jc w:val="both"/>
        <w:rPr>
          <w:rFonts w:ascii="Times New Roman" w:eastAsia="Times New Roman" w:hAnsi="Times New Roman" w:cs="Times New Roman"/>
        </w:rPr>
      </w:pPr>
      <w:r>
        <w:rPr>
          <w:rFonts w:ascii="Times New Roman" w:eastAsia="Times New Roman" w:hAnsi="Times New Roman" w:cs="Times New Roman"/>
        </w:rPr>
        <w:t>Finally, I will prepare a clear structure for my report, improve my Harvard referencing, and make sure that all of my information comes from reliable and well-referenced sources.</w:t>
      </w:r>
    </w:p>
    <w:p w14:paraId="51A59BB4" w14:textId="77777777" w:rsidR="00366899" w:rsidRDefault="00000000" w:rsidP="004F4D30">
      <w:pPr>
        <w:numPr>
          <w:ilvl w:val="0"/>
          <w:numId w:val="2"/>
        </w:numPr>
        <w:spacing w:line="360" w:lineRule="auto"/>
        <w:jc w:val="both"/>
        <w:rPr>
          <w:rFonts w:ascii="Times New Roman" w:eastAsia="Times New Roman" w:hAnsi="Times New Roman" w:cs="Times New Roman"/>
        </w:rPr>
      </w:pPr>
      <w:r>
        <w:rPr>
          <w:rFonts w:ascii="Times New Roman" w:eastAsia="Times New Roman" w:hAnsi="Times New Roman" w:cs="Times New Roman"/>
        </w:rPr>
        <w:t>Thank you for listening.</w:t>
      </w:r>
    </w:p>
    <w:p w14:paraId="595331D0" w14:textId="77777777" w:rsidR="00366899" w:rsidRDefault="00366899">
      <w:pPr>
        <w:spacing w:line="360" w:lineRule="auto"/>
        <w:jc w:val="both"/>
        <w:rPr>
          <w:rFonts w:ascii="Times New Roman" w:eastAsia="Times New Roman" w:hAnsi="Times New Roman" w:cs="Times New Roman"/>
        </w:rPr>
      </w:pPr>
    </w:p>
    <w:p w14:paraId="67AAE834" w14:textId="77777777" w:rsidR="00366899" w:rsidRDefault="00366899">
      <w:pPr>
        <w:spacing w:line="360" w:lineRule="auto"/>
        <w:jc w:val="both"/>
        <w:rPr>
          <w:rFonts w:ascii="Times New Roman" w:eastAsia="Times New Roman" w:hAnsi="Times New Roman" w:cs="Times New Roman"/>
        </w:rPr>
      </w:pPr>
    </w:p>
    <w:p w14:paraId="229B0575" w14:textId="77777777" w:rsidR="00366899" w:rsidRDefault="00366899">
      <w:pPr>
        <w:spacing w:line="360" w:lineRule="auto"/>
        <w:jc w:val="both"/>
        <w:rPr>
          <w:rFonts w:ascii="Times New Roman" w:eastAsia="Times New Roman" w:hAnsi="Times New Roman" w:cs="Times New Roman"/>
        </w:rPr>
      </w:pPr>
    </w:p>
    <w:p w14:paraId="302D28EE" w14:textId="77777777" w:rsidR="00366899" w:rsidRDefault="00366899">
      <w:pPr>
        <w:spacing w:line="360" w:lineRule="auto"/>
        <w:jc w:val="both"/>
        <w:rPr>
          <w:rFonts w:ascii="Times New Roman" w:eastAsia="Times New Roman" w:hAnsi="Times New Roman" w:cs="Times New Roman"/>
        </w:rPr>
      </w:pPr>
    </w:p>
    <w:p w14:paraId="4F87FA9E" w14:textId="77777777" w:rsidR="00366899" w:rsidRDefault="00366899">
      <w:pPr>
        <w:spacing w:line="360" w:lineRule="auto"/>
        <w:jc w:val="both"/>
        <w:rPr>
          <w:rFonts w:ascii="Times New Roman" w:eastAsia="Times New Roman" w:hAnsi="Times New Roman" w:cs="Times New Roman"/>
        </w:rPr>
      </w:pPr>
    </w:p>
    <w:p w14:paraId="2EA6562B" w14:textId="77777777" w:rsidR="00366899" w:rsidRDefault="00366899">
      <w:pPr>
        <w:spacing w:line="360" w:lineRule="auto"/>
        <w:jc w:val="both"/>
        <w:rPr>
          <w:rFonts w:ascii="Times New Roman" w:eastAsia="Times New Roman" w:hAnsi="Times New Roman" w:cs="Times New Roman"/>
        </w:rPr>
      </w:pPr>
    </w:p>
    <w:p w14:paraId="3E447023" w14:textId="77777777" w:rsidR="00366899" w:rsidRDefault="00366899">
      <w:pPr>
        <w:spacing w:line="360" w:lineRule="auto"/>
        <w:jc w:val="both"/>
        <w:rPr>
          <w:rFonts w:ascii="Times New Roman" w:eastAsia="Times New Roman" w:hAnsi="Times New Roman" w:cs="Times New Roman"/>
        </w:rPr>
      </w:pPr>
    </w:p>
    <w:p w14:paraId="628EB140" w14:textId="77777777" w:rsidR="00366899" w:rsidRDefault="00366899">
      <w:pPr>
        <w:spacing w:line="360" w:lineRule="auto"/>
        <w:jc w:val="both"/>
        <w:rPr>
          <w:rFonts w:ascii="Times New Roman" w:eastAsia="Times New Roman" w:hAnsi="Times New Roman" w:cs="Times New Roman"/>
        </w:rPr>
      </w:pPr>
    </w:p>
    <w:p w14:paraId="15C22428" w14:textId="77777777" w:rsidR="004F4D30" w:rsidRDefault="004F4D30">
      <w:pPr>
        <w:spacing w:line="360" w:lineRule="auto"/>
        <w:jc w:val="both"/>
        <w:rPr>
          <w:rFonts w:ascii="Times New Roman" w:eastAsia="Times New Roman" w:hAnsi="Times New Roman" w:cs="Times New Roman"/>
          <w:b/>
          <w:bCs/>
          <w:sz w:val="34"/>
          <w:szCs w:val="34"/>
        </w:rPr>
      </w:pPr>
    </w:p>
    <w:p w14:paraId="7ECCFACE" w14:textId="77777777" w:rsidR="004F4D30" w:rsidRDefault="004F4D30">
      <w:pPr>
        <w:spacing w:line="360" w:lineRule="auto"/>
        <w:jc w:val="both"/>
        <w:rPr>
          <w:rFonts w:ascii="Times New Roman" w:eastAsia="Times New Roman" w:hAnsi="Times New Roman" w:cs="Times New Roman"/>
          <w:b/>
          <w:bCs/>
          <w:sz w:val="34"/>
          <w:szCs w:val="34"/>
        </w:rPr>
      </w:pPr>
    </w:p>
    <w:p w14:paraId="68C8454A" w14:textId="77777777" w:rsidR="004F4D30" w:rsidRDefault="004F4D30">
      <w:pPr>
        <w:spacing w:line="360" w:lineRule="auto"/>
        <w:jc w:val="both"/>
        <w:rPr>
          <w:rFonts w:ascii="Times New Roman" w:eastAsia="Times New Roman" w:hAnsi="Times New Roman" w:cs="Times New Roman"/>
          <w:b/>
          <w:bCs/>
          <w:sz w:val="34"/>
          <w:szCs w:val="34"/>
        </w:rPr>
      </w:pPr>
    </w:p>
    <w:p w14:paraId="1732C97B" w14:textId="18BEBF94" w:rsidR="00366899" w:rsidRDefault="00000000">
      <w:pPr>
        <w:spacing w:line="360" w:lineRule="auto"/>
        <w:jc w:val="both"/>
        <w:rPr>
          <w:rFonts w:ascii="Times New Roman" w:eastAsia="Times New Roman" w:hAnsi="Times New Roman" w:cs="Times New Roman"/>
          <w:sz w:val="34"/>
          <w:szCs w:val="34"/>
        </w:rPr>
      </w:pPr>
      <w:r>
        <w:rPr>
          <w:rFonts w:ascii="Times New Roman" w:eastAsia="Times New Roman" w:hAnsi="Times New Roman" w:cs="Times New Roman"/>
          <w:b/>
          <w:bCs/>
          <w:sz w:val="34"/>
          <w:szCs w:val="34"/>
        </w:rPr>
        <w:lastRenderedPageBreak/>
        <w:t>References</w:t>
      </w:r>
    </w:p>
    <w:p w14:paraId="1268365F"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Chartered Society of Physiotherapy. 2023. </w:t>
      </w:r>
      <w:r>
        <w:rPr>
          <w:rFonts w:ascii="Times New Roman" w:eastAsia="Times New Roman" w:hAnsi="Times New Roman" w:cs="Times New Roman"/>
          <w:i/>
          <w:iCs/>
        </w:rPr>
        <w:t>What is physiotherapy?</w:t>
      </w:r>
      <w:r>
        <w:rPr>
          <w:rFonts w:ascii="Times New Roman" w:eastAsia="Times New Roman" w:hAnsi="Times New Roman" w:cs="Times New Roman"/>
        </w:rPr>
        <w:t xml:space="preserve"> London: CSP. Available at:  </w:t>
      </w:r>
      <w:hyperlink r:id="rId10">
        <w:r>
          <w:rPr>
            <w:rFonts w:ascii="Times New Roman" w:eastAsia="Times New Roman" w:hAnsi="Times New Roman" w:cs="Times New Roman"/>
            <w:color w:val="0563C1"/>
            <w:u w:val="single"/>
          </w:rPr>
          <w:t>https://www.csp.org.uk/careers-jobs/what-physiotherapy</w:t>
        </w:r>
      </w:hyperlink>
      <w:r>
        <w:rPr>
          <w:rFonts w:ascii="Times New Roman" w:eastAsia="Times New Roman" w:hAnsi="Times New Roman" w:cs="Times New Roman"/>
        </w:rPr>
        <w:t xml:space="preserve"> (Accessed: 19 July 2026).</w:t>
      </w:r>
    </w:p>
    <w:p w14:paraId="42FAA750"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Jensen, G.M., Hack, L.M., Nordstrom, T., </w:t>
      </w:r>
      <w:proofErr w:type="spellStart"/>
      <w:r>
        <w:rPr>
          <w:rFonts w:ascii="Times New Roman" w:eastAsia="Times New Roman" w:hAnsi="Times New Roman" w:cs="Times New Roman"/>
        </w:rPr>
        <w:t>Gwyer</w:t>
      </w:r>
      <w:proofErr w:type="spellEnd"/>
      <w:r>
        <w:rPr>
          <w:rFonts w:ascii="Times New Roman" w:eastAsia="Times New Roman" w:hAnsi="Times New Roman" w:cs="Times New Roman"/>
        </w:rPr>
        <w:t xml:space="preserve">, J. and Mostrom, E. 2017. </w:t>
      </w:r>
      <w:r>
        <w:rPr>
          <w:rFonts w:ascii="Times New Roman" w:eastAsia="Times New Roman" w:hAnsi="Times New Roman" w:cs="Times New Roman"/>
          <w:i/>
          <w:iCs/>
        </w:rPr>
        <w:t>Expertise in Physical Therapy Practice</w:t>
      </w:r>
      <w:r>
        <w:rPr>
          <w:rFonts w:ascii="Times New Roman" w:eastAsia="Times New Roman" w:hAnsi="Times New Roman" w:cs="Times New Roman"/>
        </w:rPr>
        <w:t xml:space="preserve">. 2nd </w:t>
      </w:r>
      <w:proofErr w:type="spellStart"/>
      <w:r>
        <w:rPr>
          <w:rFonts w:ascii="Times New Roman" w:eastAsia="Times New Roman" w:hAnsi="Times New Roman" w:cs="Times New Roman"/>
        </w:rPr>
        <w:t>edn</w:t>
      </w:r>
      <w:proofErr w:type="spellEnd"/>
      <w:r>
        <w:rPr>
          <w:rFonts w:ascii="Times New Roman" w:eastAsia="Times New Roman" w:hAnsi="Times New Roman" w:cs="Times New Roman"/>
        </w:rPr>
        <w:t>. St. Louis, MO: Elsevier.</w:t>
      </w:r>
    </w:p>
    <w:p w14:paraId="24F188DF"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NHS. 2025. </w:t>
      </w:r>
      <w:r>
        <w:rPr>
          <w:rFonts w:ascii="Times New Roman" w:eastAsia="Times New Roman" w:hAnsi="Times New Roman" w:cs="Times New Roman"/>
          <w:i/>
          <w:iCs/>
        </w:rPr>
        <w:t>Physiotherapy</w:t>
      </w:r>
      <w:r>
        <w:rPr>
          <w:rFonts w:ascii="Times New Roman" w:eastAsia="Times New Roman" w:hAnsi="Times New Roman" w:cs="Times New Roman"/>
        </w:rPr>
        <w:t xml:space="preserve">. Available at: </w:t>
      </w:r>
      <w:hyperlink r:id="rId11">
        <w:r>
          <w:rPr>
            <w:rFonts w:ascii="Times New Roman" w:eastAsia="Times New Roman" w:hAnsi="Times New Roman" w:cs="Times New Roman"/>
            <w:color w:val="0563C1"/>
            <w:u w:val="single"/>
          </w:rPr>
          <w:t>https://www.nhs.uk/tests-and-treatments/physiotherapy/</w:t>
        </w:r>
      </w:hyperlink>
      <w:r>
        <w:rPr>
          <w:rFonts w:ascii="Times New Roman" w:eastAsia="Times New Roman" w:hAnsi="Times New Roman" w:cs="Times New Roman"/>
        </w:rPr>
        <w:t xml:space="preserve"> (Accessed: 19 July 2026).</w:t>
      </w:r>
    </w:p>
    <w:p w14:paraId="611CA090" w14:textId="77777777" w:rsidR="00366899" w:rsidRDefault="00000000">
      <w:pPr>
        <w:spacing w:line="360" w:lineRule="auto"/>
        <w:jc w:val="both"/>
        <w:rPr>
          <w:rFonts w:ascii="Times New Roman" w:eastAsia="Times New Roman" w:hAnsi="Times New Roman" w:cs="Times New Roman"/>
        </w:rPr>
      </w:pPr>
      <w:proofErr w:type="spellStart"/>
      <w:r>
        <w:rPr>
          <w:rFonts w:ascii="Times New Roman" w:eastAsia="Times New Roman" w:hAnsi="Times New Roman" w:cs="Times New Roman"/>
        </w:rPr>
        <w:t>Varadharajulu</w:t>
      </w:r>
      <w:proofErr w:type="spellEnd"/>
      <w:r>
        <w:rPr>
          <w:rFonts w:ascii="Times New Roman" w:eastAsia="Times New Roman" w:hAnsi="Times New Roman" w:cs="Times New Roman"/>
        </w:rPr>
        <w:t xml:space="preserve">, G., </w:t>
      </w:r>
      <w:proofErr w:type="spellStart"/>
      <w:r>
        <w:rPr>
          <w:rFonts w:ascii="Times New Roman" w:eastAsia="Times New Roman" w:hAnsi="Times New Roman" w:cs="Times New Roman"/>
        </w:rPr>
        <w:t>chintamani</w:t>
      </w:r>
      <w:proofErr w:type="spellEnd"/>
      <w:r>
        <w:rPr>
          <w:rFonts w:ascii="Times New Roman" w:eastAsia="Times New Roman" w:hAnsi="Times New Roman" w:cs="Times New Roman"/>
        </w:rPr>
        <w:t xml:space="preserve">, R. And </w:t>
      </w:r>
      <w:proofErr w:type="spellStart"/>
      <w:r>
        <w:rPr>
          <w:rFonts w:ascii="Times New Roman" w:eastAsia="Times New Roman" w:hAnsi="Times New Roman" w:cs="Times New Roman"/>
        </w:rPr>
        <w:t>himashree</w:t>
      </w:r>
      <w:proofErr w:type="spellEnd"/>
      <w:r>
        <w:rPr>
          <w:rFonts w:ascii="Times New Roman" w:eastAsia="Times New Roman" w:hAnsi="Times New Roman" w:cs="Times New Roman"/>
        </w:rPr>
        <w:t>, G., 2025. The role of physiotherapy in enhancing Functional Recovery in Musculoskeletal and Neurological Conditions. </w:t>
      </w:r>
      <w:r>
        <w:rPr>
          <w:rFonts w:ascii="Times New Roman" w:eastAsia="Times New Roman" w:hAnsi="Times New Roman" w:cs="Times New Roman"/>
          <w:i/>
          <w:iCs/>
        </w:rPr>
        <w:t>AI‐driven Innovations in Physiotherapy and Oncology 2</w:t>
      </w:r>
      <w:r>
        <w:rPr>
          <w:rFonts w:ascii="Times New Roman" w:eastAsia="Times New Roman" w:hAnsi="Times New Roman" w:cs="Times New Roman"/>
        </w:rPr>
        <w:t>, pp.275-290.</w:t>
      </w:r>
    </w:p>
    <w:p w14:paraId="22488E14"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World Physiotherapy. 2023. </w:t>
      </w:r>
      <w:r>
        <w:rPr>
          <w:rFonts w:ascii="Times New Roman" w:eastAsia="Times New Roman" w:hAnsi="Times New Roman" w:cs="Times New Roman"/>
          <w:i/>
          <w:iCs/>
        </w:rPr>
        <w:t>Policy statement: Description of physical therapy</w:t>
      </w:r>
      <w:r>
        <w:rPr>
          <w:rFonts w:ascii="Times New Roman" w:eastAsia="Times New Roman" w:hAnsi="Times New Roman" w:cs="Times New Roman"/>
        </w:rPr>
        <w:t xml:space="preserve">. London: World Physiotherapy. Available at: </w:t>
      </w:r>
      <w:hyperlink r:id="rId12">
        <w:r>
          <w:rPr>
            <w:rFonts w:ascii="Times New Roman" w:eastAsia="Times New Roman" w:hAnsi="Times New Roman" w:cs="Times New Roman"/>
            <w:color w:val="0563C1"/>
            <w:u w:val="single"/>
          </w:rPr>
          <w:t>https://world.physio/policy/ps-descriptionPT</w:t>
        </w:r>
      </w:hyperlink>
      <w:r>
        <w:rPr>
          <w:rFonts w:ascii="Times New Roman" w:eastAsia="Times New Roman" w:hAnsi="Times New Roman" w:cs="Times New Roman"/>
        </w:rPr>
        <w:t xml:space="preserve"> (Accessed: 19 July 2026).</w:t>
      </w:r>
    </w:p>
    <w:p w14:paraId="547F5FF8" w14:textId="77777777" w:rsidR="00366899" w:rsidRDefault="00000000">
      <w:pPr>
        <w:spacing w:line="360" w:lineRule="auto"/>
        <w:jc w:val="both"/>
        <w:rPr>
          <w:rFonts w:ascii="Times New Roman" w:eastAsia="Times New Roman" w:hAnsi="Times New Roman" w:cs="Times New Roman"/>
        </w:rPr>
      </w:pPr>
      <w:r>
        <w:rPr>
          <w:rFonts w:ascii="Times New Roman" w:eastAsia="Times New Roman" w:hAnsi="Times New Roman" w:cs="Times New Roman"/>
        </w:rPr>
        <w:t xml:space="preserve">World Physiotherapy. 2023. </w:t>
      </w:r>
      <w:r>
        <w:rPr>
          <w:rFonts w:ascii="Times New Roman" w:eastAsia="Times New Roman" w:hAnsi="Times New Roman" w:cs="Times New Roman"/>
          <w:i/>
          <w:iCs/>
        </w:rPr>
        <w:t>What is physiotherapy?</w:t>
      </w:r>
      <w:r>
        <w:rPr>
          <w:rFonts w:ascii="Times New Roman" w:eastAsia="Times New Roman" w:hAnsi="Times New Roman" w:cs="Times New Roman"/>
        </w:rPr>
        <w:t xml:space="preserve"> Available at: </w:t>
      </w:r>
      <w:hyperlink r:id="rId13">
        <w:r>
          <w:rPr>
            <w:rFonts w:ascii="Times New Roman" w:eastAsia="Times New Roman" w:hAnsi="Times New Roman" w:cs="Times New Roman"/>
            <w:color w:val="0563C1"/>
            <w:u w:val="single"/>
          </w:rPr>
          <w:t>https://world.physio/resources/what-is-physiotherapy</w:t>
        </w:r>
      </w:hyperlink>
      <w:r>
        <w:rPr>
          <w:rFonts w:ascii="Times New Roman" w:eastAsia="Times New Roman" w:hAnsi="Times New Roman" w:cs="Times New Roman"/>
        </w:rPr>
        <w:t xml:space="preserve"> (Accessed: 19 July 2026).</w:t>
      </w:r>
    </w:p>
    <w:p w14:paraId="35918A9B" w14:textId="77777777" w:rsidR="00366899" w:rsidRDefault="00366899">
      <w:pPr>
        <w:spacing w:line="360" w:lineRule="auto"/>
        <w:jc w:val="both"/>
        <w:rPr>
          <w:rFonts w:ascii="Times New Roman" w:eastAsia="Times New Roman" w:hAnsi="Times New Roman" w:cs="Times New Roman"/>
        </w:rPr>
      </w:pPr>
    </w:p>
    <w:p w14:paraId="2B7F2A29" w14:textId="77777777" w:rsidR="00366899" w:rsidRDefault="00366899">
      <w:pPr>
        <w:spacing w:line="360" w:lineRule="auto"/>
        <w:jc w:val="both"/>
        <w:rPr>
          <w:rFonts w:ascii="Times New Roman" w:eastAsia="Times New Roman" w:hAnsi="Times New Roman" w:cs="Times New Roman"/>
        </w:rPr>
      </w:pPr>
    </w:p>
    <w:sectPr w:rsidR="00366899">
      <w:head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20A11" w14:textId="77777777" w:rsidR="004F63A0" w:rsidRDefault="004F63A0">
      <w:pPr>
        <w:spacing w:after="0" w:line="240" w:lineRule="auto"/>
      </w:pPr>
      <w:r>
        <w:separator/>
      </w:r>
    </w:p>
  </w:endnote>
  <w:endnote w:type="continuationSeparator" w:id="0">
    <w:p w14:paraId="1C3CC412" w14:textId="77777777" w:rsidR="004F63A0" w:rsidRDefault="004F6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embedRegular r:id="rId1" w:fontKey="{5C27F2CB-D788-4706-9A99-95C05BA10FE1}"/>
    <w:embedItalic r:id="rId2" w:fontKey="{81427C39-C1D9-4FD0-BA1C-2CE1F9B7D005}"/>
  </w:font>
  <w:font w:name="Cambria">
    <w:panose1 w:val="02040503050406030204"/>
    <w:charset w:val="00"/>
    <w:family w:val="roman"/>
    <w:pitch w:val="variable"/>
    <w:sig w:usb0="E00006FF" w:usb1="420024FF" w:usb2="02000000" w:usb3="00000000" w:csb0="0000019F" w:csb1="00000000"/>
    <w:embedRegular r:id="rId3" w:fontKey="{B71A1290-522F-4842-B877-985DF15E7D2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2EF48E" w14:textId="77777777" w:rsidR="004F63A0" w:rsidRDefault="004F63A0">
      <w:pPr>
        <w:spacing w:after="0" w:line="240" w:lineRule="auto"/>
      </w:pPr>
      <w:r>
        <w:separator/>
      </w:r>
    </w:p>
  </w:footnote>
  <w:footnote w:type="continuationSeparator" w:id="0">
    <w:p w14:paraId="0F289B3F" w14:textId="77777777" w:rsidR="004F63A0" w:rsidRDefault="004F63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F866A6" w14:textId="77777777" w:rsidR="00366899" w:rsidRDefault="00366899"/>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1B6AB6"/>
    <w:multiLevelType w:val="multilevel"/>
    <w:tmpl w:val="AC68AC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0CF4A91"/>
    <w:multiLevelType w:val="multilevel"/>
    <w:tmpl w:val="3D10DD6C"/>
    <w:lvl w:ilvl="0">
      <w:start w:val="1"/>
      <w:numFmt w:val="bullet"/>
      <w:lvlText w:val=""/>
      <w:lvlJc w:val="left"/>
      <w:pPr>
        <w:ind w:left="720" w:hanging="360"/>
      </w:pPr>
      <w:rPr>
        <w:rFonts w:ascii="Wingdings" w:hAnsi="Wingdings" w:hint="default"/>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2117A37"/>
    <w:multiLevelType w:val="hybridMultilevel"/>
    <w:tmpl w:val="BA26D5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5069533">
    <w:abstractNumId w:val="0"/>
  </w:num>
  <w:num w:numId="2" w16cid:durableId="1709718442">
    <w:abstractNumId w:val="1"/>
  </w:num>
  <w:num w:numId="3" w16cid:durableId="7274575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6899"/>
    <w:rsid w:val="00346098"/>
    <w:rsid w:val="00366899"/>
    <w:rsid w:val="004357EF"/>
    <w:rsid w:val="004F4D30"/>
    <w:rsid w:val="004F63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FE125"/>
  <w15:docId w15:val="{BA582667-2E47-4AFC-8F01-B44F2D2F2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color w:val="2F5496"/>
      <w:sz w:val="40"/>
      <w:szCs w:val="40"/>
    </w:rPr>
  </w:style>
  <w:style w:type="paragraph" w:styleId="Heading2">
    <w:name w:val="heading 2"/>
    <w:basedOn w:val="Normal"/>
    <w:next w:val="Normal"/>
    <w:uiPriority w:val="9"/>
    <w:semiHidden/>
    <w:unhideWhenUsed/>
    <w:qFormat/>
    <w:pPr>
      <w:keepNext/>
      <w:keepLines/>
      <w:spacing w:before="160" w:after="80"/>
      <w:outlineLvl w:val="1"/>
    </w:pPr>
    <w:rPr>
      <w:color w:val="2F5496"/>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2F5496"/>
    </w:rPr>
  </w:style>
  <w:style w:type="paragraph" w:styleId="Heading5">
    <w:name w:val="heading 5"/>
    <w:basedOn w:val="Normal"/>
    <w:next w:val="Normal"/>
    <w:uiPriority w:val="9"/>
    <w:semiHidden/>
    <w:unhideWhenUsed/>
    <w:qFormat/>
    <w:pPr>
      <w:keepNext/>
      <w:keepLines/>
      <w:spacing w:before="80" w:after="40"/>
      <w:outlineLvl w:val="4"/>
    </w:pPr>
    <w:rPr>
      <w:color w:val="2F5496"/>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tblPr>
      <w:tblStyleRowBandSize w:val="1"/>
      <w:tblStyleColBandSize w:val="1"/>
    </w:tblPr>
  </w:style>
  <w:style w:type="paragraph" w:styleId="ListParagraph">
    <w:name w:val="List Paragraph"/>
    <w:basedOn w:val="Normal"/>
    <w:uiPriority w:val="34"/>
    <w:qFormat/>
    <w:rsid w:val="004F4D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orld.physio/resources/what-is-physiotherap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orld.physio/policy/ps-descriptionP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tests-and-treatments/physiotherap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sp.org.uk/careers-jobs/what-physiotherapy"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llEm5sMxmPfD8mxxaHL9ZpyfN0Q==">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930</Words>
  <Characters>5306</Characters>
  <Application>Microsoft Office Word</Application>
  <DocSecurity>0</DocSecurity>
  <Lines>44</Lines>
  <Paragraphs>12</Paragraphs>
  <ScaleCrop>false</ScaleCrop>
  <Company/>
  <LinksUpToDate>false</LinksUpToDate>
  <CharactersWithSpaces>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Ethel Allen Mtambo (2545089)</cp:lastModifiedBy>
  <cp:revision>3</cp:revision>
  <dcterms:created xsi:type="dcterms:W3CDTF">2026-07-20T12:51:00Z</dcterms:created>
  <dcterms:modified xsi:type="dcterms:W3CDTF">2026-07-20T12:52:00Z</dcterms:modified>
</cp:coreProperties>
</file>