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BDCF46" w14:textId="64C4EAFA" w:rsidR="00EC4020" w:rsidRDefault="00EC4020" w:rsidP="00EC4020">
      <w:pPr>
        <w:jc w:val="both"/>
        <w:rPr>
          <w:rFonts w:ascii="Tahoma" w:hAnsi="Tahoma" w:cs="Tahoma"/>
        </w:rPr>
      </w:pPr>
    </w:p>
    <w:p w14:paraId="52C5A23F" w14:textId="77777777" w:rsidR="00EC4020" w:rsidRDefault="00EC4020" w:rsidP="00EC4020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Ind w:w="0" w:type="dxa"/>
        <w:tblLook w:val="01E0" w:firstRow="1" w:lastRow="1" w:firstColumn="1" w:lastColumn="1" w:noHBand="0" w:noVBand="0"/>
      </w:tblPr>
      <w:tblGrid>
        <w:gridCol w:w="3260"/>
        <w:gridCol w:w="5756"/>
      </w:tblGrid>
      <w:tr w:rsidR="00EC4020" w14:paraId="74F3D6A4" w14:textId="77777777" w:rsidTr="00EC4020">
        <w:tc>
          <w:tcPr>
            <w:tcW w:w="3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B9CA" w:themeFill="text2" w:themeFillTint="66"/>
          </w:tcPr>
          <w:p w14:paraId="02EE216F" w14:textId="27626F32" w:rsidR="00EC4020" w:rsidRDefault="00EC4020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Student Name: </w:t>
            </w:r>
          </w:p>
          <w:p w14:paraId="0650A516" w14:textId="7FC2BBBF" w:rsidR="00EC4020" w:rsidRDefault="00EC4020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Belu Teodor Catalin</w:t>
            </w:r>
          </w:p>
          <w:p w14:paraId="04854AF0" w14:textId="77777777" w:rsidR="00EC4020" w:rsidRDefault="00EC4020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089881BB" w14:textId="77777777" w:rsidR="00EC4020" w:rsidRDefault="00EC4020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Student Number: </w:t>
            </w:r>
          </w:p>
          <w:p w14:paraId="5DB5914E" w14:textId="77777777" w:rsidR="00EC4020" w:rsidRDefault="00EC4020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7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B9CA" w:themeFill="text2" w:themeFillTint="66"/>
          </w:tcPr>
          <w:p w14:paraId="199438A1" w14:textId="64307F0B" w:rsidR="00EC4020" w:rsidRDefault="00EC4020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Module: Food and Beverage (BMIH4002)</w:t>
            </w:r>
          </w:p>
          <w:p w14:paraId="664D3C85" w14:textId="77777777" w:rsidR="00EC4020" w:rsidRDefault="00EC4020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77CFFE6F" w14:textId="77777777" w:rsidR="00EC4020" w:rsidRDefault="00EC4020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3C17B7D2" w14:textId="33D1199A" w:rsidR="00EC4020" w:rsidRDefault="00EC4020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Lecturer: Laurence Blake</w:t>
            </w:r>
          </w:p>
        </w:tc>
      </w:tr>
    </w:tbl>
    <w:p w14:paraId="497E4C3C" w14:textId="77777777" w:rsidR="00EC4020" w:rsidRDefault="00EC4020" w:rsidP="00EC4020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Ind w:w="0" w:type="dxa"/>
        <w:tblLook w:val="01E0" w:firstRow="1" w:lastRow="1" w:firstColumn="1" w:lastColumn="1" w:noHBand="0" w:noVBand="0"/>
      </w:tblPr>
      <w:tblGrid>
        <w:gridCol w:w="3411"/>
        <w:gridCol w:w="5605"/>
      </w:tblGrid>
      <w:tr w:rsidR="003162AF" w14:paraId="225E0B75" w14:textId="77777777" w:rsidTr="00EC4020">
        <w:tc>
          <w:tcPr>
            <w:tcW w:w="3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14:paraId="0D3F80FA" w14:textId="77777777" w:rsidR="00EC4020" w:rsidRDefault="00EC4020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Topic of choice: </w:t>
            </w:r>
          </w:p>
        </w:tc>
        <w:tc>
          <w:tcPr>
            <w:tcW w:w="7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843AEDE" w14:textId="77777777" w:rsidR="00EC4020" w:rsidRDefault="00EC4020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37984F65" w14:textId="3D555B51" w:rsidR="00EC4020" w:rsidRDefault="00EC4020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Food Ratings, Inspections and Reporting Procedures</w:t>
            </w:r>
          </w:p>
          <w:p w14:paraId="692A99E0" w14:textId="77777777" w:rsidR="00EC4020" w:rsidRDefault="00EC4020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EC4020" w14:paraId="71FF7F19" w14:textId="77777777" w:rsidTr="00EC4020">
        <w:trPr>
          <w:trHeight w:val="2494"/>
        </w:trPr>
        <w:tc>
          <w:tcPr>
            <w:tcW w:w="1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A3C42" w14:textId="77777777" w:rsidR="00EC4020" w:rsidRDefault="00EC402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1165EA9" w14:textId="77777777" w:rsidR="00EC4020" w:rsidRDefault="00EC4020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3ED7BFE4" w14:textId="75AE3F40" w:rsidR="00EC4020" w:rsidRDefault="00BB122F" w:rsidP="0028103A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 food hygiene is </w:t>
            </w:r>
            <w:r w:rsidR="00743A57">
              <w:rPr>
                <w:rFonts w:ascii="Arial" w:hAnsi="Arial" w:cs="Arial"/>
              </w:rPr>
              <w:t>composed</w:t>
            </w:r>
            <w:r>
              <w:rPr>
                <w:rFonts w:ascii="Arial" w:hAnsi="Arial" w:cs="Arial"/>
              </w:rPr>
              <w:t xml:space="preserve"> from </w:t>
            </w:r>
            <w:r w:rsidR="0076420E">
              <w:rPr>
                <w:rFonts w:ascii="Arial" w:hAnsi="Arial" w:cs="Arial"/>
              </w:rPr>
              <w:t>a set</w:t>
            </w:r>
            <w:r w:rsidR="00A43E19">
              <w:rPr>
                <w:rFonts w:ascii="Arial" w:hAnsi="Arial" w:cs="Arial"/>
              </w:rPr>
              <w:t xml:space="preserve"> of</w:t>
            </w:r>
            <w:r w:rsidR="0076420E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measures and conditions necessary to control and minimize</w:t>
            </w:r>
            <w:r w:rsidR="0076420E">
              <w:rPr>
                <w:rFonts w:ascii="Arial" w:hAnsi="Arial" w:cs="Arial"/>
              </w:rPr>
              <w:t xml:space="preserve"> biological food</w:t>
            </w:r>
            <w:r>
              <w:rPr>
                <w:rFonts w:ascii="Arial" w:hAnsi="Arial" w:cs="Arial"/>
              </w:rPr>
              <w:t xml:space="preserve"> hazard</w:t>
            </w:r>
            <w:r w:rsidR="0076420E">
              <w:rPr>
                <w:rFonts w:ascii="Arial" w:hAnsi="Arial" w:cs="Arial"/>
              </w:rPr>
              <w:t>s</w:t>
            </w:r>
            <w:r>
              <w:rPr>
                <w:rFonts w:ascii="Arial" w:hAnsi="Arial" w:cs="Arial"/>
              </w:rPr>
              <w:t xml:space="preserve"> to</w:t>
            </w:r>
            <w:r w:rsidR="0076420E">
              <w:rPr>
                <w:rFonts w:ascii="Arial" w:hAnsi="Arial" w:cs="Arial"/>
              </w:rPr>
              <w:t xml:space="preserve"> protect public health from foodborne diseases.</w:t>
            </w:r>
            <w:r w:rsidR="00A43E19">
              <w:rPr>
                <w:rFonts w:ascii="Arial" w:hAnsi="Arial" w:cs="Arial"/>
              </w:rPr>
              <w:t xml:space="preserve"> A good food hygiene is </w:t>
            </w:r>
            <w:r w:rsidR="008C33DC">
              <w:rPr>
                <w:rFonts w:ascii="Arial" w:hAnsi="Arial" w:cs="Arial"/>
              </w:rPr>
              <w:t>vital</w:t>
            </w:r>
            <w:r w:rsidR="00A43E19">
              <w:rPr>
                <w:rFonts w:ascii="Arial" w:hAnsi="Arial" w:cs="Arial"/>
              </w:rPr>
              <w:t xml:space="preserve"> to </w:t>
            </w:r>
            <w:r w:rsidR="009B67A0">
              <w:rPr>
                <w:rFonts w:ascii="Arial" w:hAnsi="Arial" w:cs="Arial"/>
              </w:rPr>
              <w:t>ensure you</w:t>
            </w:r>
            <w:r w:rsidR="00A43E19">
              <w:rPr>
                <w:rFonts w:ascii="Arial" w:hAnsi="Arial" w:cs="Arial"/>
              </w:rPr>
              <w:t xml:space="preserve"> that the</w:t>
            </w:r>
            <w:r w:rsidR="002F7322">
              <w:rPr>
                <w:rFonts w:ascii="Arial" w:hAnsi="Arial" w:cs="Arial"/>
              </w:rPr>
              <w:t xml:space="preserve"> </w:t>
            </w:r>
            <w:r w:rsidR="002B20BE">
              <w:rPr>
                <w:rFonts w:ascii="Arial" w:hAnsi="Arial" w:cs="Arial"/>
              </w:rPr>
              <w:t>provided</w:t>
            </w:r>
            <w:r w:rsidR="00A43E19">
              <w:rPr>
                <w:rFonts w:ascii="Arial" w:hAnsi="Arial" w:cs="Arial"/>
              </w:rPr>
              <w:t xml:space="preserve"> food is safe to </w:t>
            </w:r>
            <w:r w:rsidR="003249A6">
              <w:rPr>
                <w:rFonts w:ascii="Arial" w:hAnsi="Arial" w:cs="Arial"/>
              </w:rPr>
              <w:t>eat and</w:t>
            </w:r>
            <w:r w:rsidR="00A43E19">
              <w:rPr>
                <w:rFonts w:ascii="Arial" w:hAnsi="Arial" w:cs="Arial"/>
              </w:rPr>
              <w:t xml:space="preserve"> helps </w:t>
            </w:r>
            <w:r w:rsidR="0080557F">
              <w:rPr>
                <w:rFonts w:ascii="Arial" w:hAnsi="Arial" w:cs="Arial"/>
              </w:rPr>
              <w:t>avoid</w:t>
            </w:r>
            <w:r w:rsidR="00A43E19">
              <w:rPr>
                <w:rFonts w:ascii="Arial" w:hAnsi="Arial" w:cs="Arial"/>
              </w:rPr>
              <w:t xml:space="preserve"> food </w:t>
            </w:r>
            <w:r w:rsidR="00C92778">
              <w:rPr>
                <w:rFonts w:ascii="Arial" w:hAnsi="Arial" w:cs="Arial"/>
              </w:rPr>
              <w:t>poisoning. Codex</w:t>
            </w:r>
            <w:r w:rsidR="00A43E19">
              <w:rPr>
                <w:rFonts w:ascii="Arial" w:hAnsi="Arial" w:cs="Arial"/>
              </w:rPr>
              <w:t xml:space="preserve"> Alimentarius </w:t>
            </w:r>
            <w:r w:rsidR="009E29AD">
              <w:rPr>
                <w:rFonts w:ascii="Arial" w:hAnsi="Arial" w:cs="Arial"/>
              </w:rPr>
              <w:t>describes</w:t>
            </w:r>
            <w:r w:rsidR="00A43E19">
              <w:rPr>
                <w:rFonts w:ascii="Arial" w:hAnsi="Arial" w:cs="Arial"/>
              </w:rPr>
              <w:t xml:space="preserve"> food hygiene as </w:t>
            </w:r>
            <w:r w:rsidR="00C92778" w:rsidRPr="006B49E3">
              <w:rPr>
                <w:rFonts w:ascii="Arial" w:hAnsi="Arial" w:cs="Arial"/>
                <w:i/>
                <w:iCs/>
              </w:rPr>
              <w:t>“all conditions and measures necessary to ensure the safety and suitability of food at all stages of the food chain</w:t>
            </w:r>
            <w:r w:rsidR="00C92778">
              <w:rPr>
                <w:rFonts w:ascii="Arial" w:hAnsi="Arial" w:cs="Arial"/>
              </w:rPr>
              <w:t xml:space="preserve">” </w:t>
            </w:r>
            <w:r w:rsidR="006B49E3">
              <w:rPr>
                <w:rFonts w:ascii="Arial" w:hAnsi="Arial" w:cs="Arial"/>
              </w:rPr>
              <w:t>(Codex Alimentarius, 1997</w:t>
            </w:r>
            <w:r w:rsidR="00743A57">
              <w:rPr>
                <w:rFonts w:ascii="Arial" w:hAnsi="Arial" w:cs="Arial"/>
              </w:rPr>
              <w:t>, p. 6</w:t>
            </w:r>
            <w:r w:rsidR="006B49E3">
              <w:rPr>
                <w:rFonts w:ascii="Arial" w:hAnsi="Arial" w:cs="Arial"/>
              </w:rPr>
              <w:t>)</w:t>
            </w:r>
            <w:r w:rsidR="0076420E">
              <w:rPr>
                <w:rFonts w:ascii="Arial" w:hAnsi="Arial" w:cs="Arial"/>
              </w:rPr>
              <w:t xml:space="preserve"> </w:t>
            </w:r>
          </w:p>
          <w:p w14:paraId="40BB0206" w14:textId="614982B5" w:rsidR="0028103A" w:rsidRDefault="0028103A" w:rsidP="0028103A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5C28547C" w14:textId="49DEE94A" w:rsidR="0028103A" w:rsidRDefault="003162AF" w:rsidP="0028103A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i</w:t>
            </w:r>
            <w:r w:rsidR="0028103A">
              <w:rPr>
                <w:rFonts w:ascii="Arial" w:hAnsi="Arial" w:cs="Arial"/>
              </w:rPr>
              <w:t>nspection</w:t>
            </w:r>
            <w:r>
              <w:rPr>
                <w:rFonts w:ascii="Arial" w:hAnsi="Arial" w:cs="Arial"/>
              </w:rPr>
              <w:t>s</w:t>
            </w:r>
            <w:r w:rsidR="0028103A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are</w:t>
            </w:r>
            <w:r w:rsidR="0028103A">
              <w:rPr>
                <w:rFonts w:ascii="Arial" w:hAnsi="Arial" w:cs="Arial"/>
              </w:rPr>
              <w:t xml:space="preserve"> </w:t>
            </w:r>
            <w:r w:rsidR="00F13635">
              <w:rPr>
                <w:rFonts w:ascii="Arial" w:hAnsi="Arial" w:cs="Arial"/>
              </w:rPr>
              <w:t>carried out by</w:t>
            </w:r>
            <w:r w:rsidR="0028103A">
              <w:rPr>
                <w:rFonts w:ascii="Arial" w:hAnsi="Arial" w:cs="Arial"/>
              </w:rPr>
              <w:t xml:space="preserve"> the local council officers</w:t>
            </w:r>
            <w:r w:rsidR="00F13635">
              <w:rPr>
                <w:rFonts w:ascii="Arial" w:hAnsi="Arial" w:cs="Arial"/>
              </w:rPr>
              <w:t xml:space="preserve"> that have the right to enter and inspect the food </w:t>
            </w:r>
            <w:r w:rsidR="00260AC0">
              <w:rPr>
                <w:rFonts w:ascii="Arial" w:hAnsi="Arial" w:cs="Arial"/>
              </w:rPr>
              <w:t>production and distribution process</w:t>
            </w:r>
            <w:r w:rsidR="00F13635">
              <w:rPr>
                <w:rFonts w:ascii="Arial" w:hAnsi="Arial" w:cs="Arial"/>
              </w:rPr>
              <w:t xml:space="preserve"> with the purpose to protect the customers and maintain the regular standards to all the </w:t>
            </w:r>
            <w:r w:rsidR="00CD42CD">
              <w:rPr>
                <w:rFonts w:ascii="Arial" w:hAnsi="Arial" w:cs="Arial"/>
              </w:rPr>
              <w:t>food</w:t>
            </w:r>
            <w:r>
              <w:rPr>
                <w:rFonts w:ascii="Arial" w:hAnsi="Arial" w:cs="Arial"/>
              </w:rPr>
              <w:t xml:space="preserve"> businesses</w:t>
            </w:r>
            <w:r w:rsidR="00CD42CD">
              <w:rPr>
                <w:rFonts w:ascii="Arial" w:hAnsi="Arial" w:cs="Arial"/>
              </w:rPr>
              <w:t xml:space="preserve">. The inspections can be made </w:t>
            </w:r>
            <w:r w:rsidR="00C358C9">
              <w:rPr>
                <w:rFonts w:ascii="Arial" w:hAnsi="Arial" w:cs="Arial"/>
              </w:rPr>
              <w:t>anytime without</w:t>
            </w:r>
            <w:r w:rsidR="00767B65">
              <w:rPr>
                <w:rFonts w:ascii="Arial" w:hAnsi="Arial" w:cs="Arial"/>
              </w:rPr>
              <w:t xml:space="preserve"> </w:t>
            </w:r>
            <w:r w:rsidR="002A7839">
              <w:rPr>
                <w:rFonts w:ascii="Arial" w:hAnsi="Arial" w:cs="Arial"/>
              </w:rPr>
              <w:t>appoint</w:t>
            </w:r>
            <w:r w:rsidR="00767B65">
              <w:rPr>
                <w:rFonts w:ascii="Arial" w:hAnsi="Arial" w:cs="Arial"/>
              </w:rPr>
              <w:t xml:space="preserve"> </w:t>
            </w:r>
            <w:r w:rsidR="00CD42CD">
              <w:rPr>
                <w:rFonts w:ascii="Arial" w:hAnsi="Arial" w:cs="Arial"/>
              </w:rPr>
              <w:t>at any reasonable hours</w:t>
            </w:r>
            <w:r w:rsidR="00D27B52">
              <w:rPr>
                <w:rFonts w:ascii="Arial" w:hAnsi="Arial" w:cs="Arial"/>
              </w:rPr>
              <w:t>,</w:t>
            </w:r>
            <w:r w:rsidR="00CD42CD">
              <w:rPr>
                <w:rFonts w:ascii="Arial" w:hAnsi="Arial" w:cs="Arial"/>
              </w:rPr>
              <w:t xml:space="preserve"> and during them the officers will check if the busi</w:t>
            </w:r>
            <w:r w:rsidR="002A7839">
              <w:rPr>
                <w:rFonts w:ascii="Arial" w:hAnsi="Arial" w:cs="Arial"/>
              </w:rPr>
              <w:t>n</w:t>
            </w:r>
            <w:r w:rsidR="00D27B52">
              <w:rPr>
                <w:rFonts w:ascii="Arial" w:hAnsi="Arial" w:cs="Arial"/>
              </w:rPr>
              <w:t>e</w:t>
            </w:r>
            <w:r w:rsidR="00CD42CD">
              <w:rPr>
                <w:rFonts w:ascii="Arial" w:hAnsi="Arial" w:cs="Arial"/>
              </w:rPr>
              <w:t xml:space="preserve">sses are using the </w:t>
            </w:r>
            <w:r w:rsidR="00C93220">
              <w:rPr>
                <w:rFonts w:ascii="Arial" w:hAnsi="Arial" w:cs="Arial"/>
              </w:rPr>
              <w:t>efficient</w:t>
            </w:r>
            <w:r w:rsidR="00CD42CD">
              <w:rPr>
                <w:rFonts w:ascii="Arial" w:hAnsi="Arial" w:cs="Arial"/>
              </w:rPr>
              <w:t xml:space="preserve"> safety </w:t>
            </w:r>
            <w:r w:rsidR="00B47EAF">
              <w:rPr>
                <w:rFonts w:ascii="Arial" w:hAnsi="Arial" w:cs="Arial"/>
              </w:rPr>
              <w:t>administration</w:t>
            </w:r>
            <w:r w:rsidR="00CD42CD">
              <w:rPr>
                <w:rFonts w:ascii="Arial" w:hAnsi="Arial" w:cs="Arial"/>
              </w:rPr>
              <w:t xml:space="preserve"> based on HACCP</w:t>
            </w:r>
            <w:r>
              <w:rPr>
                <w:rFonts w:ascii="Arial" w:hAnsi="Arial" w:cs="Arial"/>
              </w:rPr>
              <w:t xml:space="preserve"> (Hazard, analysis critical control point)</w:t>
            </w:r>
            <w:r w:rsidR="00CD42CD">
              <w:rPr>
                <w:rFonts w:ascii="Arial" w:hAnsi="Arial" w:cs="Arial"/>
              </w:rPr>
              <w:t xml:space="preserve">. </w:t>
            </w:r>
            <w:r w:rsidR="00260AC0">
              <w:rPr>
                <w:rFonts w:ascii="Arial" w:hAnsi="Arial" w:cs="Arial"/>
              </w:rPr>
              <w:t xml:space="preserve">After the inspections a letter will be sent with the result of the inspection and to </w:t>
            </w:r>
            <w:r w:rsidR="001747BA">
              <w:rPr>
                <w:rFonts w:ascii="Arial" w:hAnsi="Arial" w:cs="Arial"/>
              </w:rPr>
              <w:t xml:space="preserve">confirm any commitment that </w:t>
            </w:r>
            <w:r w:rsidR="00F8356C">
              <w:rPr>
                <w:rFonts w:ascii="Arial" w:hAnsi="Arial" w:cs="Arial"/>
              </w:rPr>
              <w:t>needs</w:t>
            </w:r>
            <w:r w:rsidR="001747BA">
              <w:rPr>
                <w:rFonts w:ascii="Arial" w:hAnsi="Arial" w:cs="Arial"/>
              </w:rPr>
              <w:t xml:space="preserve"> to be done and until what date. </w:t>
            </w:r>
            <w:r w:rsidR="00F8356C">
              <w:rPr>
                <w:rFonts w:ascii="Arial" w:hAnsi="Arial" w:cs="Arial"/>
              </w:rPr>
              <w:t>(GOV.UK, 2022)</w:t>
            </w:r>
            <w:r w:rsidR="001747BA">
              <w:rPr>
                <w:rFonts w:ascii="Arial" w:hAnsi="Arial" w:cs="Arial"/>
              </w:rPr>
              <w:t xml:space="preserve">  </w:t>
            </w:r>
          </w:p>
          <w:p w14:paraId="73174753" w14:textId="5F18227A" w:rsidR="00AC1760" w:rsidRDefault="00AC1760" w:rsidP="0028103A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3BEF8EBE" w14:textId="0509BE4E" w:rsidR="00AC1760" w:rsidRDefault="00934740" w:rsidP="0028103A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 inspection result is the one who gives the </w:t>
            </w:r>
            <w:r w:rsidR="00347122">
              <w:rPr>
                <w:rFonts w:ascii="Arial" w:hAnsi="Arial" w:cs="Arial"/>
              </w:rPr>
              <w:t xml:space="preserve">hygiene rating of the business. This rating reflet the standards of food hygiene on the inspection day but is </w:t>
            </w:r>
            <w:r w:rsidR="00650792">
              <w:rPr>
                <w:rFonts w:ascii="Arial" w:hAnsi="Arial" w:cs="Arial"/>
              </w:rPr>
              <w:t xml:space="preserve">very important to know that is </w:t>
            </w:r>
            <w:r w:rsidR="00347122">
              <w:rPr>
                <w:rFonts w:ascii="Arial" w:hAnsi="Arial" w:cs="Arial"/>
              </w:rPr>
              <w:t xml:space="preserve">not a guid for the quality. It can be between 0 and </w:t>
            </w:r>
            <w:r w:rsidR="00723B81">
              <w:rPr>
                <w:rFonts w:ascii="Arial" w:hAnsi="Arial" w:cs="Arial"/>
              </w:rPr>
              <w:t>5.</w:t>
            </w:r>
            <w:r w:rsidR="00347122">
              <w:rPr>
                <w:rFonts w:ascii="Arial" w:hAnsi="Arial" w:cs="Arial"/>
              </w:rPr>
              <w:t xml:space="preserve"> The 0 rating means that the business </w:t>
            </w:r>
            <w:r w:rsidR="00723B81">
              <w:rPr>
                <w:rFonts w:ascii="Arial" w:hAnsi="Arial" w:cs="Arial"/>
              </w:rPr>
              <w:t>needs</w:t>
            </w:r>
            <w:r w:rsidR="00347122">
              <w:rPr>
                <w:rFonts w:ascii="Arial" w:hAnsi="Arial" w:cs="Arial"/>
              </w:rPr>
              <w:t xml:space="preserve"> a</w:t>
            </w:r>
            <w:r w:rsidR="00E0316D">
              <w:rPr>
                <w:rFonts w:ascii="Arial" w:hAnsi="Arial" w:cs="Arial"/>
              </w:rPr>
              <w:t>n</w:t>
            </w:r>
            <w:r w:rsidR="00347122">
              <w:rPr>
                <w:rFonts w:ascii="Arial" w:hAnsi="Arial" w:cs="Arial"/>
              </w:rPr>
              <w:t xml:space="preserve"> urgent </w:t>
            </w:r>
            <w:r w:rsidR="00564A2A">
              <w:rPr>
                <w:rFonts w:ascii="Arial" w:hAnsi="Arial" w:cs="Arial"/>
              </w:rPr>
              <w:t xml:space="preserve">involvement, 1 means that a major involvement is necessary, 2 means that the standards are generally satisfactory, 4 that hygiene standard is good and 5 that is very good. </w:t>
            </w:r>
            <w:r w:rsidR="000D2BC5">
              <w:rPr>
                <w:rFonts w:ascii="Arial" w:hAnsi="Arial" w:cs="Arial"/>
              </w:rPr>
              <w:t>(Foods</w:t>
            </w:r>
            <w:r w:rsidR="00564A2A">
              <w:rPr>
                <w:rFonts w:ascii="Arial" w:hAnsi="Arial" w:cs="Arial"/>
              </w:rPr>
              <w:t xml:space="preserve"> Standards </w:t>
            </w:r>
            <w:r w:rsidR="008A4FF8">
              <w:rPr>
                <w:rFonts w:ascii="Arial" w:hAnsi="Arial" w:cs="Arial"/>
              </w:rPr>
              <w:t>Agency,</w:t>
            </w:r>
            <w:r w:rsidR="00564A2A">
              <w:rPr>
                <w:rFonts w:ascii="Arial" w:hAnsi="Arial" w:cs="Arial"/>
              </w:rPr>
              <w:t xml:space="preserve"> 2018) </w:t>
            </w:r>
          </w:p>
          <w:p w14:paraId="0ACA6223" w14:textId="77777777" w:rsidR="00C5753E" w:rsidRDefault="00C5753E" w:rsidP="0028103A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5129EA89" w14:textId="2A23D75D" w:rsidR="00723B81" w:rsidRDefault="00723B81" w:rsidP="0028103A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Anyone can check a business rating online</w:t>
            </w:r>
            <w:r w:rsidR="009C326E">
              <w:rPr>
                <w:rFonts w:ascii="Arial" w:hAnsi="Arial" w:cs="Arial"/>
              </w:rPr>
              <w:t xml:space="preserve"> </w:t>
            </w:r>
            <w:r w:rsidR="002663D6">
              <w:rPr>
                <w:rFonts w:ascii="Arial" w:hAnsi="Arial" w:cs="Arial"/>
              </w:rPr>
              <w:t>and, on the strikers,</w:t>
            </w:r>
            <w:r w:rsidR="009C326E">
              <w:rPr>
                <w:rFonts w:ascii="Arial" w:hAnsi="Arial" w:cs="Arial"/>
              </w:rPr>
              <w:t xml:space="preserve"> displayed at the business premisses. </w:t>
            </w:r>
            <w:r w:rsidR="002663D6">
              <w:rPr>
                <w:rFonts w:ascii="Arial" w:hAnsi="Arial" w:cs="Arial"/>
              </w:rPr>
              <w:t>Display their rating in a prominent place bec</w:t>
            </w:r>
            <w:r w:rsidR="00995BE7">
              <w:rPr>
                <w:rFonts w:ascii="Arial" w:hAnsi="Arial" w:cs="Arial"/>
              </w:rPr>
              <w:t>a</w:t>
            </w:r>
            <w:r w:rsidR="002663D6">
              <w:rPr>
                <w:rFonts w:ascii="Arial" w:hAnsi="Arial" w:cs="Arial"/>
              </w:rPr>
              <w:t xml:space="preserve">me </w:t>
            </w:r>
            <w:r w:rsidR="00F35387">
              <w:rPr>
                <w:rFonts w:ascii="Arial" w:hAnsi="Arial" w:cs="Arial"/>
              </w:rPr>
              <w:t>obligatory</w:t>
            </w:r>
            <w:r w:rsidR="002663D6">
              <w:rPr>
                <w:rFonts w:ascii="Arial" w:hAnsi="Arial" w:cs="Arial"/>
              </w:rPr>
              <w:t xml:space="preserve"> in Wales in November 2013 and in North Ireland in October 2016 but is not mandatory in England and Scotland.</w:t>
            </w:r>
            <w:r w:rsidR="00E012E1">
              <w:rPr>
                <w:rFonts w:ascii="Arial" w:hAnsi="Arial" w:cs="Arial"/>
              </w:rPr>
              <w:t xml:space="preserve"> </w:t>
            </w:r>
            <w:r w:rsidR="003F439F">
              <w:rPr>
                <w:rFonts w:ascii="Arial" w:hAnsi="Arial" w:cs="Arial"/>
              </w:rPr>
              <w:t>I believe that this ra</w:t>
            </w:r>
            <w:r w:rsidR="00CE6000">
              <w:rPr>
                <w:rFonts w:ascii="Arial" w:hAnsi="Arial" w:cs="Arial"/>
              </w:rPr>
              <w:t>ting should be mandatory to all the business</w:t>
            </w:r>
            <w:r w:rsidR="00943F7E">
              <w:rPr>
                <w:rFonts w:ascii="Arial" w:hAnsi="Arial" w:cs="Arial"/>
              </w:rPr>
              <w:t xml:space="preserve"> in all UK </w:t>
            </w:r>
            <w:r w:rsidR="00F060DC">
              <w:rPr>
                <w:rFonts w:ascii="Arial" w:hAnsi="Arial" w:cs="Arial"/>
              </w:rPr>
              <w:t>and maybe in all the world.</w:t>
            </w:r>
            <w:r w:rsidR="006E5D0E">
              <w:rPr>
                <w:rFonts w:ascii="Arial" w:hAnsi="Arial" w:cs="Arial"/>
              </w:rPr>
              <w:t xml:space="preserve"> I consider that this </w:t>
            </w:r>
            <w:r w:rsidR="00F42542">
              <w:rPr>
                <w:rFonts w:ascii="Arial" w:hAnsi="Arial" w:cs="Arial"/>
              </w:rPr>
              <w:t xml:space="preserve">will </w:t>
            </w:r>
            <w:r w:rsidR="00525AF0">
              <w:rPr>
                <w:rFonts w:ascii="Arial" w:hAnsi="Arial" w:cs="Arial"/>
              </w:rPr>
              <w:t xml:space="preserve">help clients </w:t>
            </w:r>
            <w:r w:rsidR="00F42542">
              <w:rPr>
                <w:rFonts w:ascii="Arial" w:hAnsi="Arial" w:cs="Arial"/>
              </w:rPr>
              <w:t>to avoid the unsafe places</w:t>
            </w:r>
            <w:r w:rsidR="0042179A">
              <w:rPr>
                <w:rFonts w:ascii="Arial" w:hAnsi="Arial" w:cs="Arial"/>
              </w:rPr>
              <w:t xml:space="preserve"> and to prevent </w:t>
            </w:r>
            <w:r w:rsidR="00F276CB">
              <w:rPr>
                <w:rFonts w:ascii="Arial" w:hAnsi="Arial" w:cs="Arial"/>
              </w:rPr>
              <w:t xml:space="preserve">food </w:t>
            </w:r>
            <w:r w:rsidR="00AC14A3">
              <w:rPr>
                <w:rFonts w:ascii="Arial" w:hAnsi="Arial" w:cs="Arial"/>
              </w:rPr>
              <w:t>diseases, also</w:t>
            </w:r>
            <w:r w:rsidR="005E02F1">
              <w:rPr>
                <w:rFonts w:ascii="Arial" w:hAnsi="Arial" w:cs="Arial"/>
              </w:rPr>
              <w:t xml:space="preserve"> will </w:t>
            </w:r>
            <w:r w:rsidR="00D44927">
              <w:rPr>
                <w:rFonts w:ascii="Arial" w:hAnsi="Arial" w:cs="Arial"/>
              </w:rPr>
              <w:t xml:space="preserve">force the businesses with a low rating </w:t>
            </w:r>
            <w:r w:rsidR="00756E49">
              <w:rPr>
                <w:rFonts w:ascii="Arial" w:hAnsi="Arial" w:cs="Arial"/>
              </w:rPr>
              <w:t xml:space="preserve">to follow the law requirements </w:t>
            </w:r>
            <w:r w:rsidR="00D44927">
              <w:rPr>
                <w:rFonts w:ascii="Arial" w:hAnsi="Arial" w:cs="Arial"/>
              </w:rPr>
              <w:t>to improve the hygiene level</w:t>
            </w:r>
            <w:r w:rsidR="001C780B">
              <w:rPr>
                <w:rFonts w:ascii="Arial" w:hAnsi="Arial" w:cs="Arial"/>
              </w:rPr>
              <w:t xml:space="preserve"> they have.</w:t>
            </w:r>
            <w:r w:rsidR="00F276CB">
              <w:rPr>
                <w:rFonts w:ascii="Arial" w:hAnsi="Arial" w:cs="Arial"/>
              </w:rPr>
              <w:t xml:space="preserve"> </w:t>
            </w:r>
            <w:r w:rsidR="00F42542">
              <w:rPr>
                <w:rFonts w:ascii="Arial" w:hAnsi="Arial" w:cs="Arial"/>
              </w:rPr>
              <w:t xml:space="preserve"> </w:t>
            </w:r>
          </w:p>
          <w:p w14:paraId="76FB6E4D" w14:textId="77777777" w:rsidR="006A565D" w:rsidRDefault="006A565D" w:rsidP="0028103A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30EEA000" w14:textId="4076BF70" w:rsidR="006A565D" w:rsidRDefault="008971DC" w:rsidP="0028103A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 new rating is </w:t>
            </w:r>
            <w:r w:rsidR="00BD2825">
              <w:rPr>
                <w:rFonts w:ascii="Arial" w:hAnsi="Arial" w:cs="Arial"/>
              </w:rPr>
              <w:t xml:space="preserve">given to each inspection and the </w:t>
            </w:r>
            <w:r w:rsidR="00FE1CE2">
              <w:rPr>
                <w:rFonts w:ascii="Arial" w:hAnsi="Arial" w:cs="Arial"/>
              </w:rPr>
              <w:t xml:space="preserve">frequency of the inspections </w:t>
            </w:r>
            <w:r w:rsidR="008B7314">
              <w:rPr>
                <w:rFonts w:ascii="Arial" w:hAnsi="Arial" w:cs="Arial"/>
              </w:rPr>
              <w:t xml:space="preserve">is </w:t>
            </w:r>
            <w:r w:rsidR="00736A2B">
              <w:rPr>
                <w:rFonts w:ascii="Arial" w:hAnsi="Arial" w:cs="Arial"/>
              </w:rPr>
              <w:t>depending</w:t>
            </w:r>
            <w:r w:rsidR="00FE1CE2">
              <w:rPr>
                <w:rFonts w:ascii="Arial" w:hAnsi="Arial" w:cs="Arial"/>
              </w:rPr>
              <w:t xml:space="preserve"> </w:t>
            </w:r>
            <w:proofErr w:type="gramStart"/>
            <w:r w:rsidR="00FE1CE2">
              <w:rPr>
                <w:rFonts w:ascii="Arial" w:hAnsi="Arial" w:cs="Arial"/>
              </w:rPr>
              <w:t>of</w:t>
            </w:r>
            <w:proofErr w:type="gramEnd"/>
            <w:r w:rsidR="00FE1CE2">
              <w:rPr>
                <w:rFonts w:ascii="Arial" w:hAnsi="Arial" w:cs="Arial"/>
              </w:rPr>
              <w:t xml:space="preserve"> the </w:t>
            </w:r>
            <w:r w:rsidR="00473A1A">
              <w:rPr>
                <w:rFonts w:ascii="Arial" w:hAnsi="Arial" w:cs="Arial"/>
              </w:rPr>
              <w:t xml:space="preserve">type of </w:t>
            </w:r>
            <w:r w:rsidR="00FE1CE2">
              <w:rPr>
                <w:rFonts w:ascii="Arial" w:hAnsi="Arial" w:cs="Arial"/>
              </w:rPr>
              <w:t xml:space="preserve">business </w:t>
            </w:r>
            <w:r w:rsidR="00473A1A">
              <w:rPr>
                <w:rFonts w:ascii="Arial" w:hAnsi="Arial" w:cs="Arial"/>
              </w:rPr>
              <w:t xml:space="preserve">and of the </w:t>
            </w:r>
            <w:r w:rsidR="00FE1CE2">
              <w:rPr>
                <w:rFonts w:ascii="Arial" w:hAnsi="Arial" w:cs="Arial"/>
              </w:rPr>
              <w:t>food rating</w:t>
            </w:r>
            <w:r w:rsidR="00393A0B">
              <w:rPr>
                <w:rFonts w:ascii="Arial" w:hAnsi="Arial" w:cs="Arial"/>
              </w:rPr>
              <w:t xml:space="preserve">. The Food </w:t>
            </w:r>
            <w:r w:rsidR="005D08B8">
              <w:rPr>
                <w:rFonts w:ascii="Arial" w:hAnsi="Arial" w:cs="Arial"/>
              </w:rPr>
              <w:t xml:space="preserve">Standards Agency </w:t>
            </w:r>
            <w:r w:rsidR="00E35B91">
              <w:rPr>
                <w:rFonts w:ascii="Arial" w:hAnsi="Arial" w:cs="Arial"/>
              </w:rPr>
              <w:t>declare</w:t>
            </w:r>
            <w:r w:rsidR="005D08B8">
              <w:rPr>
                <w:rFonts w:ascii="Arial" w:hAnsi="Arial" w:cs="Arial"/>
              </w:rPr>
              <w:t xml:space="preserve"> that the </w:t>
            </w:r>
            <w:r w:rsidR="00035A6F">
              <w:rPr>
                <w:rFonts w:ascii="Arial" w:hAnsi="Arial" w:cs="Arial"/>
              </w:rPr>
              <w:t>high-risk</w:t>
            </w:r>
            <w:r w:rsidR="00261A24">
              <w:rPr>
                <w:rFonts w:ascii="Arial" w:hAnsi="Arial" w:cs="Arial"/>
              </w:rPr>
              <w:t xml:space="preserve"> </w:t>
            </w:r>
            <w:r w:rsidR="00065DDB">
              <w:rPr>
                <w:rFonts w:ascii="Arial" w:hAnsi="Arial" w:cs="Arial"/>
              </w:rPr>
              <w:t>company</w:t>
            </w:r>
            <w:r w:rsidR="00261A24">
              <w:rPr>
                <w:rFonts w:ascii="Arial" w:hAnsi="Arial" w:cs="Arial"/>
              </w:rPr>
              <w:t xml:space="preserve"> </w:t>
            </w:r>
            <w:r w:rsidR="00065DDB">
              <w:rPr>
                <w:rFonts w:ascii="Arial" w:hAnsi="Arial" w:cs="Arial"/>
              </w:rPr>
              <w:t>must</w:t>
            </w:r>
            <w:r w:rsidR="00261A24">
              <w:rPr>
                <w:rFonts w:ascii="Arial" w:hAnsi="Arial" w:cs="Arial"/>
              </w:rPr>
              <w:t xml:space="preserve"> be inspected at </w:t>
            </w:r>
            <w:r w:rsidR="004C02BF">
              <w:rPr>
                <w:rFonts w:ascii="Arial" w:hAnsi="Arial" w:cs="Arial"/>
              </w:rPr>
              <w:t>every 6 months</w:t>
            </w:r>
            <w:r w:rsidR="00FD0EA7">
              <w:rPr>
                <w:rFonts w:ascii="Arial" w:hAnsi="Arial" w:cs="Arial"/>
              </w:rPr>
              <w:t xml:space="preserve"> and the low risk can be inspected at 2 years or</w:t>
            </w:r>
            <w:r w:rsidR="00C424FE">
              <w:rPr>
                <w:rFonts w:ascii="Arial" w:hAnsi="Arial" w:cs="Arial"/>
              </w:rPr>
              <w:t xml:space="preserve"> maybe</w:t>
            </w:r>
            <w:r w:rsidR="00FD0EA7">
              <w:rPr>
                <w:rFonts w:ascii="Arial" w:hAnsi="Arial" w:cs="Arial"/>
              </w:rPr>
              <w:t xml:space="preserve"> more</w:t>
            </w:r>
            <w:r w:rsidR="00BC7793">
              <w:rPr>
                <w:rFonts w:ascii="Arial" w:hAnsi="Arial" w:cs="Arial"/>
              </w:rPr>
              <w:t>.</w:t>
            </w:r>
            <w:r w:rsidR="00B809E0">
              <w:rPr>
                <w:rFonts w:ascii="Arial" w:hAnsi="Arial" w:cs="Arial"/>
              </w:rPr>
              <w:t xml:space="preserve"> </w:t>
            </w:r>
            <w:r w:rsidR="00BC7793">
              <w:rPr>
                <w:rFonts w:ascii="Arial" w:hAnsi="Arial" w:cs="Arial"/>
              </w:rPr>
              <w:t>Is important to know that b</w:t>
            </w:r>
            <w:r w:rsidR="00B809E0">
              <w:rPr>
                <w:rFonts w:ascii="Arial" w:hAnsi="Arial" w:cs="Arial"/>
              </w:rPr>
              <w:t xml:space="preserve">etween inspection the local authority may </w:t>
            </w:r>
            <w:r w:rsidR="00C424FE">
              <w:rPr>
                <w:rFonts w:ascii="Arial" w:hAnsi="Arial" w:cs="Arial"/>
              </w:rPr>
              <w:t>supervise</w:t>
            </w:r>
            <w:r w:rsidR="00E1677C">
              <w:rPr>
                <w:rFonts w:ascii="Arial" w:hAnsi="Arial" w:cs="Arial"/>
              </w:rPr>
              <w:t xml:space="preserve"> the </w:t>
            </w:r>
            <w:r w:rsidR="008B0EFB">
              <w:rPr>
                <w:rFonts w:ascii="Arial" w:hAnsi="Arial" w:cs="Arial"/>
              </w:rPr>
              <w:t xml:space="preserve">business to ensure that they </w:t>
            </w:r>
            <w:r w:rsidR="006008A9">
              <w:rPr>
                <w:rFonts w:ascii="Arial" w:hAnsi="Arial" w:cs="Arial"/>
              </w:rPr>
              <w:t>keep</w:t>
            </w:r>
            <w:r w:rsidR="008B0EFB">
              <w:rPr>
                <w:rFonts w:ascii="Arial" w:hAnsi="Arial" w:cs="Arial"/>
              </w:rPr>
              <w:t xml:space="preserve"> the </w:t>
            </w:r>
            <w:r w:rsidR="003405CA">
              <w:rPr>
                <w:rFonts w:ascii="Arial" w:hAnsi="Arial" w:cs="Arial"/>
              </w:rPr>
              <w:t>hygiene standards</w:t>
            </w:r>
            <w:r w:rsidR="00B9271A">
              <w:rPr>
                <w:rFonts w:ascii="Arial" w:hAnsi="Arial" w:cs="Arial"/>
              </w:rPr>
              <w:t xml:space="preserve"> and if something show that the standards are </w:t>
            </w:r>
            <w:r w:rsidR="006F6A21">
              <w:rPr>
                <w:rFonts w:ascii="Arial" w:hAnsi="Arial" w:cs="Arial"/>
              </w:rPr>
              <w:t xml:space="preserve">not the same </w:t>
            </w:r>
            <w:r w:rsidR="00B9271A">
              <w:rPr>
                <w:rFonts w:ascii="Arial" w:hAnsi="Arial" w:cs="Arial"/>
              </w:rPr>
              <w:t>th</w:t>
            </w:r>
            <w:r w:rsidR="003C356E">
              <w:rPr>
                <w:rFonts w:ascii="Arial" w:hAnsi="Arial" w:cs="Arial"/>
              </w:rPr>
              <w:t xml:space="preserve">e officer will </w:t>
            </w:r>
            <w:r w:rsidR="00731556">
              <w:rPr>
                <w:rFonts w:ascii="Arial" w:hAnsi="Arial" w:cs="Arial"/>
              </w:rPr>
              <w:t>perform</w:t>
            </w:r>
            <w:r w:rsidR="003C356E">
              <w:rPr>
                <w:rFonts w:ascii="Arial" w:hAnsi="Arial" w:cs="Arial"/>
              </w:rPr>
              <w:t xml:space="preserve"> an inspection and the </w:t>
            </w:r>
            <w:r w:rsidR="00DF4642">
              <w:rPr>
                <w:rFonts w:ascii="Arial" w:hAnsi="Arial" w:cs="Arial"/>
              </w:rPr>
              <w:t>business will receive a new rating.</w:t>
            </w:r>
            <w:r w:rsidR="005C3C94">
              <w:rPr>
                <w:rFonts w:ascii="Arial" w:hAnsi="Arial" w:cs="Arial"/>
              </w:rPr>
              <w:t xml:space="preserve"> (Virtual</w:t>
            </w:r>
            <w:r w:rsidR="00AF3351">
              <w:rPr>
                <w:rFonts w:ascii="Arial" w:hAnsi="Arial" w:cs="Arial"/>
              </w:rPr>
              <w:t xml:space="preserve"> Collage, 2018)</w:t>
            </w:r>
          </w:p>
          <w:p w14:paraId="1BA00FFD" w14:textId="77777777" w:rsidR="00D04AF3" w:rsidRDefault="00D04AF3" w:rsidP="0028103A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1000CFCF" w14:textId="26CCD34B" w:rsidR="00D04AF3" w:rsidRDefault="008E77EF" w:rsidP="0028103A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6440F4">
              <w:rPr>
                <w:rFonts w:ascii="Arial" w:hAnsi="Arial" w:cs="Arial"/>
              </w:rPr>
              <w:t xml:space="preserve">The </w:t>
            </w:r>
            <w:r w:rsidR="00DE0548">
              <w:rPr>
                <w:rFonts w:ascii="Arial" w:hAnsi="Arial" w:cs="Arial"/>
              </w:rPr>
              <w:t>executive</w:t>
            </w:r>
            <w:r w:rsidR="006440F4">
              <w:rPr>
                <w:rFonts w:ascii="Arial" w:hAnsi="Arial" w:cs="Arial"/>
              </w:rPr>
              <w:t xml:space="preserve"> system</w:t>
            </w:r>
            <w:r w:rsidR="00BE743F">
              <w:rPr>
                <w:rFonts w:ascii="Arial" w:hAnsi="Arial" w:cs="Arial"/>
              </w:rPr>
              <w:t xml:space="preserve"> in </w:t>
            </w:r>
            <w:r w:rsidR="00470E79">
              <w:rPr>
                <w:rFonts w:ascii="Arial" w:hAnsi="Arial" w:cs="Arial"/>
              </w:rPr>
              <w:t>which</w:t>
            </w:r>
            <w:r w:rsidR="00BE743F">
              <w:rPr>
                <w:rFonts w:ascii="Arial" w:hAnsi="Arial" w:cs="Arial"/>
              </w:rPr>
              <w:t xml:space="preserve"> food safety is </w:t>
            </w:r>
            <w:r w:rsidR="000F20E2">
              <w:rPr>
                <w:rFonts w:ascii="Arial" w:hAnsi="Arial" w:cs="Arial"/>
              </w:rPr>
              <w:t>focused</w:t>
            </w:r>
            <w:r w:rsidR="004D2C94">
              <w:rPr>
                <w:rFonts w:ascii="Arial" w:hAnsi="Arial" w:cs="Arial"/>
              </w:rPr>
              <w:t xml:space="preserve"> </w:t>
            </w:r>
            <w:r w:rsidR="003E15B1">
              <w:rPr>
                <w:rFonts w:ascii="Arial" w:hAnsi="Arial" w:cs="Arial"/>
              </w:rPr>
              <w:t>across</w:t>
            </w:r>
            <w:r w:rsidR="004D2C94">
              <w:rPr>
                <w:rFonts w:ascii="Arial" w:hAnsi="Arial" w:cs="Arial"/>
              </w:rPr>
              <w:t xml:space="preserve"> the </w:t>
            </w:r>
            <w:r w:rsidR="002B5899">
              <w:rPr>
                <w:rFonts w:ascii="Arial" w:hAnsi="Arial" w:cs="Arial"/>
              </w:rPr>
              <w:t xml:space="preserve">analysis and </w:t>
            </w:r>
            <w:r w:rsidR="002E7D1E">
              <w:rPr>
                <w:rFonts w:ascii="Arial" w:hAnsi="Arial" w:cs="Arial"/>
              </w:rPr>
              <w:t>management</w:t>
            </w:r>
            <w:r w:rsidR="002B5899">
              <w:rPr>
                <w:rFonts w:ascii="Arial" w:hAnsi="Arial" w:cs="Arial"/>
              </w:rPr>
              <w:t xml:space="preserve"> of the biological, </w:t>
            </w:r>
            <w:r w:rsidR="00A75378">
              <w:rPr>
                <w:rFonts w:ascii="Arial" w:hAnsi="Arial" w:cs="Arial"/>
              </w:rPr>
              <w:t>chemical,</w:t>
            </w:r>
            <w:r w:rsidR="002B5899">
              <w:rPr>
                <w:rFonts w:ascii="Arial" w:hAnsi="Arial" w:cs="Arial"/>
              </w:rPr>
              <w:t xml:space="preserve"> </w:t>
            </w:r>
            <w:r w:rsidR="009123D6">
              <w:rPr>
                <w:rFonts w:ascii="Arial" w:hAnsi="Arial" w:cs="Arial"/>
              </w:rPr>
              <w:t xml:space="preserve">and physical </w:t>
            </w:r>
            <w:r w:rsidR="006224C6">
              <w:rPr>
                <w:rFonts w:ascii="Arial" w:hAnsi="Arial" w:cs="Arial"/>
              </w:rPr>
              <w:t>danger</w:t>
            </w:r>
            <w:r w:rsidR="004C76B6">
              <w:rPr>
                <w:rFonts w:ascii="Arial" w:hAnsi="Arial" w:cs="Arial"/>
              </w:rPr>
              <w:t xml:space="preserve"> </w:t>
            </w:r>
            <w:r w:rsidR="006B25A9">
              <w:rPr>
                <w:rFonts w:ascii="Arial" w:hAnsi="Arial" w:cs="Arial"/>
              </w:rPr>
              <w:t xml:space="preserve">is named </w:t>
            </w:r>
            <w:r w:rsidR="005573BA">
              <w:rPr>
                <w:rFonts w:ascii="Arial" w:hAnsi="Arial" w:cs="Arial"/>
              </w:rPr>
              <w:t xml:space="preserve">Hazard </w:t>
            </w:r>
            <w:r w:rsidR="009C08FB">
              <w:rPr>
                <w:rFonts w:ascii="Arial" w:hAnsi="Arial" w:cs="Arial"/>
              </w:rPr>
              <w:t>A</w:t>
            </w:r>
            <w:r w:rsidR="005573BA">
              <w:rPr>
                <w:rFonts w:ascii="Arial" w:hAnsi="Arial" w:cs="Arial"/>
              </w:rPr>
              <w:t xml:space="preserve">nalysis and </w:t>
            </w:r>
            <w:r w:rsidR="009C08FB">
              <w:rPr>
                <w:rFonts w:ascii="Arial" w:hAnsi="Arial" w:cs="Arial"/>
              </w:rPr>
              <w:t>C</w:t>
            </w:r>
            <w:r w:rsidR="005573BA">
              <w:rPr>
                <w:rFonts w:ascii="Arial" w:hAnsi="Arial" w:cs="Arial"/>
              </w:rPr>
              <w:t xml:space="preserve">ritical </w:t>
            </w:r>
            <w:r w:rsidR="009C08FB">
              <w:rPr>
                <w:rFonts w:ascii="Arial" w:hAnsi="Arial" w:cs="Arial"/>
              </w:rPr>
              <w:t>C</w:t>
            </w:r>
            <w:r w:rsidR="005573BA">
              <w:rPr>
                <w:rFonts w:ascii="Arial" w:hAnsi="Arial" w:cs="Arial"/>
              </w:rPr>
              <w:t xml:space="preserve">ontrol </w:t>
            </w:r>
            <w:r w:rsidR="009C08FB">
              <w:rPr>
                <w:rFonts w:ascii="Arial" w:hAnsi="Arial" w:cs="Arial"/>
              </w:rPr>
              <w:t>P</w:t>
            </w:r>
            <w:r w:rsidR="005573BA">
              <w:rPr>
                <w:rFonts w:ascii="Arial" w:hAnsi="Arial" w:cs="Arial"/>
              </w:rPr>
              <w:t xml:space="preserve">oint (HACCP). </w:t>
            </w:r>
            <w:r w:rsidR="00BA7A6B">
              <w:rPr>
                <w:rFonts w:ascii="Arial" w:hAnsi="Arial" w:cs="Arial"/>
              </w:rPr>
              <w:t xml:space="preserve">This system examines each stage in the process </w:t>
            </w:r>
            <w:r w:rsidR="00470E79">
              <w:rPr>
                <w:rFonts w:ascii="Arial" w:hAnsi="Arial" w:cs="Arial"/>
              </w:rPr>
              <w:t>which</w:t>
            </w:r>
            <w:r w:rsidR="008236FE">
              <w:rPr>
                <w:rFonts w:ascii="Arial" w:hAnsi="Arial" w:cs="Arial"/>
              </w:rPr>
              <w:t xml:space="preserve"> may appear vulnerable </w:t>
            </w:r>
            <w:r w:rsidR="00470E79">
              <w:rPr>
                <w:rFonts w:ascii="Arial" w:hAnsi="Arial" w:cs="Arial"/>
              </w:rPr>
              <w:t>when it comes of introducing a hazard in food</w:t>
            </w:r>
            <w:r w:rsidR="00A402EA">
              <w:rPr>
                <w:rFonts w:ascii="Arial" w:hAnsi="Arial" w:cs="Arial"/>
              </w:rPr>
              <w:t xml:space="preserve"> (preparation, processing, storage</w:t>
            </w:r>
            <w:r w:rsidR="00687CB8">
              <w:rPr>
                <w:rFonts w:ascii="Arial" w:hAnsi="Arial" w:cs="Arial"/>
              </w:rPr>
              <w:t xml:space="preserve">, final </w:t>
            </w:r>
            <w:r w:rsidR="00473DE2">
              <w:rPr>
                <w:rFonts w:ascii="Arial" w:hAnsi="Arial" w:cs="Arial"/>
              </w:rPr>
              <w:t>product)</w:t>
            </w:r>
            <w:r w:rsidR="00C83881">
              <w:rPr>
                <w:rFonts w:ascii="Arial" w:hAnsi="Arial" w:cs="Arial"/>
              </w:rPr>
              <w:t xml:space="preserve"> </w:t>
            </w:r>
            <w:r w:rsidR="00B21FAD">
              <w:rPr>
                <w:rFonts w:ascii="Arial" w:hAnsi="Arial" w:cs="Arial"/>
              </w:rPr>
              <w:t>and can be ad</w:t>
            </w:r>
            <w:r w:rsidR="00C93B6F">
              <w:rPr>
                <w:rFonts w:ascii="Arial" w:hAnsi="Arial" w:cs="Arial"/>
              </w:rPr>
              <w:t>apted by all sectors of the food service industry</w:t>
            </w:r>
            <w:r w:rsidR="003629B5">
              <w:rPr>
                <w:rFonts w:ascii="Arial" w:hAnsi="Arial" w:cs="Arial"/>
              </w:rPr>
              <w:t>.</w:t>
            </w:r>
            <w:r w:rsidR="007A532B">
              <w:rPr>
                <w:rFonts w:ascii="Arial" w:hAnsi="Arial" w:cs="Arial"/>
              </w:rPr>
              <w:t xml:space="preserve"> </w:t>
            </w:r>
            <w:r w:rsidR="00512D7F">
              <w:rPr>
                <w:rFonts w:ascii="Arial" w:hAnsi="Arial" w:cs="Arial"/>
              </w:rPr>
              <w:t>(Cousins</w:t>
            </w:r>
            <w:r w:rsidR="00C52461">
              <w:rPr>
                <w:rFonts w:ascii="Arial" w:hAnsi="Arial" w:cs="Arial"/>
              </w:rPr>
              <w:t xml:space="preserve">, </w:t>
            </w:r>
            <w:r w:rsidR="007D665A">
              <w:rPr>
                <w:rFonts w:ascii="Arial" w:hAnsi="Arial" w:cs="Arial"/>
              </w:rPr>
              <w:t>2016, p</w:t>
            </w:r>
            <w:r w:rsidR="000B3301">
              <w:rPr>
                <w:rFonts w:ascii="Arial" w:hAnsi="Arial" w:cs="Arial"/>
              </w:rPr>
              <w:t xml:space="preserve"> </w:t>
            </w:r>
            <w:r w:rsidR="00A402EA">
              <w:rPr>
                <w:rFonts w:ascii="Arial" w:hAnsi="Arial" w:cs="Arial"/>
              </w:rPr>
              <w:t>88)</w:t>
            </w:r>
          </w:p>
          <w:p w14:paraId="79BAB425" w14:textId="77777777" w:rsidR="00473DE2" w:rsidRDefault="00473DE2" w:rsidP="0028103A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4B5A69BD" w14:textId="01E6913B" w:rsidR="00DE0A17" w:rsidRDefault="00473DE2" w:rsidP="0028103A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Some example</w:t>
            </w:r>
            <w:r w:rsidR="00DE0A17">
              <w:rPr>
                <w:rFonts w:ascii="Arial" w:hAnsi="Arial" w:cs="Arial"/>
              </w:rPr>
              <w:t>s</w:t>
            </w:r>
            <w:r>
              <w:rPr>
                <w:rFonts w:ascii="Arial" w:hAnsi="Arial" w:cs="Arial"/>
              </w:rPr>
              <w:t xml:space="preserve"> of </w:t>
            </w:r>
            <w:r w:rsidR="00457909">
              <w:rPr>
                <w:rFonts w:ascii="Arial" w:hAnsi="Arial" w:cs="Arial"/>
              </w:rPr>
              <w:t>critical control point</w:t>
            </w:r>
            <w:r w:rsidR="00E960FC">
              <w:rPr>
                <w:rFonts w:ascii="Arial" w:hAnsi="Arial" w:cs="Arial"/>
              </w:rPr>
              <w:t xml:space="preserve"> </w:t>
            </w:r>
            <w:r w:rsidR="00DE0A17">
              <w:rPr>
                <w:rFonts w:ascii="Arial" w:hAnsi="Arial" w:cs="Arial"/>
              </w:rPr>
              <w:t>are</w:t>
            </w:r>
            <w:r w:rsidR="00E960FC">
              <w:rPr>
                <w:rFonts w:ascii="Arial" w:hAnsi="Arial" w:cs="Arial"/>
              </w:rPr>
              <w:t xml:space="preserve"> inspections, special storage and </w:t>
            </w:r>
            <w:r w:rsidR="00D77788">
              <w:rPr>
                <w:rFonts w:ascii="Arial" w:hAnsi="Arial" w:cs="Arial"/>
              </w:rPr>
              <w:t>handling of ingredients, cross-contamination,</w:t>
            </w:r>
            <w:r w:rsidR="004E3BC0">
              <w:rPr>
                <w:rFonts w:ascii="Arial" w:hAnsi="Arial" w:cs="Arial"/>
              </w:rPr>
              <w:t xml:space="preserve"> correct temperature ranges, cleaning pro</w:t>
            </w:r>
            <w:r w:rsidR="005B6784">
              <w:rPr>
                <w:rFonts w:ascii="Arial" w:hAnsi="Arial" w:cs="Arial"/>
              </w:rPr>
              <w:t>cedures of equipment,</w:t>
            </w:r>
            <w:r w:rsidR="000F0192">
              <w:rPr>
                <w:rFonts w:ascii="Arial" w:hAnsi="Arial" w:cs="Arial"/>
              </w:rPr>
              <w:t xml:space="preserve"> personal </w:t>
            </w:r>
            <w:r w:rsidR="007C4C11">
              <w:rPr>
                <w:rFonts w:ascii="Arial" w:hAnsi="Arial" w:cs="Arial"/>
              </w:rPr>
              <w:t>hygiene,</w:t>
            </w:r>
            <w:r w:rsidR="000F0192">
              <w:rPr>
                <w:rFonts w:ascii="Arial" w:hAnsi="Arial" w:cs="Arial"/>
              </w:rPr>
              <w:t xml:space="preserve"> and health </w:t>
            </w:r>
            <w:r w:rsidR="00DE0A17">
              <w:rPr>
                <w:rFonts w:ascii="Arial" w:hAnsi="Arial" w:cs="Arial"/>
              </w:rPr>
              <w:t>standards and so on.</w:t>
            </w:r>
          </w:p>
          <w:p w14:paraId="695A1E26" w14:textId="77777777" w:rsidR="00AE176F" w:rsidRDefault="00AE176F" w:rsidP="0028103A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57766A0E" w14:textId="443D6512" w:rsidR="00AE176F" w:rsidRDefault="00AE176F" w:rsidP="0028103A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As </w:t>
            </w:r>
            <w:r w:rsidR="00142158">
              <w:rPr>
                <w:rFonts w:ascii="Arial" w:hAnsi="Arial" w:cs="Arial"/>
              </w:rPr>
              <w:t xml:space="preserve">HACCP is a system principally designed from manufacturing is </w:t>
            </w:r>
            <w:r w:rsidR="00FF783F">
              <w:rPr>
                <w:rFonts w:ascii="Arial" w:hAnsi="Arial" w:cs="Arial"/>
              </w:rPr>
              <w:t xml:space="preserve">seen by many food operators as being </w:t>
            </w:r>
            <w:r w:rsidR="000E3B4F">
              <w:rPr>
                <w:rFonts w:ascii="Arial" w:hAnsi="Arial" w:cs="Arial"/>
              </w:rPr>
              <w:t>too</w:t>
            </w:r>
            <w:r w:rsidR="00FF783F">
              <w:rPr>
                <w:rFonts w:ascii="Arial" w:hAnsi="Arial" w:cs="Arial"/>
              </w:rPr>
              <w:t xml:space="preserve"> complex</w:t>
            </w:r>
            <w:r w:rsidR="009B5B18">
              <w:rPr>
                <w:rFonts w:ascii="Arial" w:hAnsi="Arial" w:cs="Arial"/>
              </w:rPr>
              <w:t xml:space="preserve">, that’s why a </w:t>
            </w:r>
            <w:r w:rsidR="00F72FD3">
              <w:rPr>
                <w:rFonts w:ascii="Arial" w:hAnsi="Arial" w:cs="Arial"/>
              </w:rPr>
              <w:t xml:space="preserve">simpler system </w:t>
            </w:r>
            <w:r w:rsidR="00742367">
              <w:rPr>
                <w:rFonts w:ascii="Arial" w:hAnsi="Arial" w:cs="Arial"/>
              </w:rPr>
              <w:t xml:space="preserve">based on the same </w:t>
            </w:r>
            <w:r w:rsidR="008526A4">
              <w:rPr>
                <w:rFonts w:ascii="Arial" w:hAnsi="Arial" w:cs="Arial"/>
              </w:rPr>
              <w:t>principles as</w:t>
            </w:r>
            <w:r w:rsidR="002E292B">
              <w:rPr>
                <w:rFonts w:ascii="Arial" w:hAnsi="Arial" w:cs="Arial"/>
              </w:rPr>
              <w:t xml:space="preserve"> HACCP </w:t>
            </w:r>
            <w:r w:rsidR="00F72FD3">
              <w:rPr>
                <w:rFonts w:ascii="Arial" w:hAnsi="Arial" w:cs="Arial"/>
              </w:rPr>
              <w:t xml:space="preserve">was </w:t>
            </w:r>
            <w:r w:rsidR="000E5646">
              <w:rPr>
                <w:rFonts w:ascii="Arial" w:hAnsi="Arial" w:cs="Arial"/>
              </w:rPr>
              <w:t>created</w:t>
            </w:r>
            <w:r w:rsidR="00730E8B">
              <w:rPr>
                <w:rFonts w:ascii="Arial" w:hAnsi="Arial" w:cs="Arial"/>
              </w:rPr>
              <w:t>. This system is</w:t>
            </w:r>
            <w:r w:rsidR="0026763C">
              <w:rPr>
                <w:rFonts w:ascii="Arial" w:hAnsi="Arial" w:cs="Arial"/>
              </w:rPr>
              <w:t xml:space="preserve"> named Safe Food Better Business </w:t>
            </w:r>
            <w:r w:rsidR="000E3B4F">
              <w:rPr>
                <w:rFonts w:ascii="Arial" w:hAnsi="Arial" w:cs="Arial"/>
              </w:rPr>
              <w:t>(SFBB)</w:t>
            </w:r>
            <w:r w:rsidR="000107F3">
              <w:rPr>
                <w:rFonts w:ascii="Arial" w:hAnsi="Arial" w:cs="Arial"/>
              </w:rPr>
              <w:t>.</w:t>
            </w:r>
            <w:r w:rsidR="008526A4">
              <w:rPr>
                <w:rFonts w:ascii="Arial" w:hAnsi="Arial" w:cs="Arial"/>
              </w:rPr>
              <w:t xml:space="preserve"> This is a</w:t>
            </w:r>
            <w:r w:rsidR="00D57A78">
              <w:rPr>
                <w:rFonts w:ascii="Arial" w:hAnsi="Arial" w:cs="Arial"/>
              </w:rPr>
              <w:t xml:space="preserve"> </w:t>
            </w:r>
            <w:r w:rsidR="00F60FC5">
              <w:rPr>
                <w:rFonts w:ascii="Arial" w:hAnsi="Arial" w:cs="Arial"/>
              </w:rPr>
              <w:t>much easy</w:t>
            </w:r>
            <w:r w:rsidR="008526A4">
              <w:rPr>
                <w:rFonts w:ascii="Arial" w:hAnsi="Arial" w:cs="Arial"/>
              </w:rPr>
              <w:t xml:space="preserve"> to </w:t>
            </w:r>
            <w:r w:rsidR="00D57A78">
              <w:rPr>
                <w:rFonts w:ascii="Arial" w:hAnsi="Arial" w:cs="Arial"/>
              </w:rPr>
              <w:t xml:space="preserve">understand format </w:t>
            </w:r>
            <w:r w:rsidR="00DC6925">
              <w:rPr>
                <w:rFonts w:ascii="Arial" w:hAnsi="Arial" w:cs="Arial"/>
              </w:rPr>
              <w:t xml:space="preserve">divided in two parts. </w:t>
            </w:r>
            <w:r w:rsidR="00DC6925">
              <w:rPr>
                <w:rFonts w:ascii="Arial" w:hAnsi="Arial" w:cs="Arial"/>
              </w:rPr>
              <w:lastRenderedPageBreak/>
              <w:t>The first one</w:t>
            </w:r>
            <w:r w:rsidR="00DD4960">
              <w:rPr>
                <w:rFonts w:ascii="Arial" w:hAnsi="Arial" w:cs="Arial"/>
              </w:rPr>
              <w:t xml:space="preserve"> </w:t>
            </w:r>
            <w:r w:rsidR="00876221">
              <w:rPr>
                <w:rFonts w:ascii="Arial" w:hAnsi="Arial" w:cs="Arial"/>
              </w:rPr>
              <w:t>about safe</w:t>
            </w:r>
            <w:r w:rsidR="00965D27">
              <w:rPr>
                <w:rFonts w:ascii="Arial" w:hAnsi="Arial" w:cs="Arial"/>
              </w:rPr>
              <w:t xml:space="preserve"> method, </w:t>
            </w:r>
            <w:r w:rsidR="00876221">
              <w:rPr>
                <w:rFonts w:ascii="Arial" w:hAnsi="Arial" w:cs="Arial"/>
              </w:rPr>
              <w:t>preventing</w:t>
            </w:r>
            <w:r w:rsidR="00965D27">
              <w:rPr>
                <w:rFonts w:ascii="Arial" w:hAnsi="Arial" w:cs="Arial"/>
              </w:rPr>
              <w:t xml:space="preserve"> cross-contamination, </w:t>
            </w:r>
            <w:r w:rsidR="00F60FC5">
              <w:rPr>
                <w:rFonts w:ascii="Arial" w:hAnsi="Arial" w:cs="Arial"/>
              </w:rPr>
              <w:t>personal hygiene</w:t>
            </w:r>
            <w:r w:rsidR="00876221">
              <w:rPr>
                <w:rFonts w:ascii="Arial" w:hAnsi="Arial" w:cs="Arial"/>
              </w:rPr>
              <w:t xml:space="preserve">, </w:t>
            </w:r>
            <w:r w:rsidR="0078515A">
              <w:rPr>
                <w:rFonts w:ascii="Arial" w:hAnsi="Arial" w:cs="Arial"/>
              </w:rPr>
              <w:t xml:space="preserve">cleaning, </w:t>
            </w:r>
            <w:proofErr w:type="gramStart"/>
            <w:r w:rsidR="00730E8B">
              <w:rPr>
                <w:rFonts w:ascii="Arial" w:hAnsi="Arial" w:cs="Arial"/>
              </w:rPr>
              <w:t>chilling</w:t>
            </w:r>
            <w:proofErr w:type="gramEnd"/>
            <w:r w:rsidR="00AD0505">
              <w:rPr>
                <w:rFonts w:ascii="Arial" w:hAnsi="Arial" w:cs="Arial"/>
              </w:rPr>
              <w:t xml:space="preserve"> </w:t>
            </w:r>
            <w:r w:rsidR="0078515A">
              <w:rPr>
                <w:rFonts w:ascii="Arial" w:hAnsi="Arial" w:cs="Arial"/>
              </w:rPr>
              <w:t>and cooking</w:t>
            </w:r>
            <w:r w:rsidR="00DD78A2">
              <w:rPr>
                <w:rFonts w:ascii="Arial" w:hAnsi="Arial" w:cs="Arial"/>
              </w:rPr>
              <w:t xml:space="preserve"> process</w:t>
            </w:r>
            <w:r w:rsidR="009F5AEF">
              <w:rPr>
                <w:rFonts w:ascii="Arial" w:hAnsi="Arial" w:cs="Arial"/>
              </w:rPr>
              <w:t xml:space="preserve"> and the second one </w:t>
            </w:r>
            <w:r w:rsidR="00B54D8B">
              <w:rPr>
                <w:rFonts w:ascii="Arial" w:hAnsi="Arial" w:cs="Arial"/>
              </w:rPr>
              <w:t xml:space="preserve">about training methods, open and close procedures, </w:t>
            </w:r>
            <w:r w:rsidR="00CB3240">
              <w:rPr>
                <w:rFonts w:ascii="Arial" w:hAnsi="Arial" w:cs="Arial"/>
              </w:rPr>
              <w:t xml:space="preserve">supervision, stock </w:t>
            </w:r>
            <w:r w:rsidR="00DD78A2">
              <w:rPr>
                <w:rFonts w:ascii="Arial" w:hAnsi="Arial" w:cs="Arial"/>
              </w:rPr>
              <w:t>management</w:t>
            </w:r>
            <w:r w:rsidR="00CB3240">
              <w:rPr>
                <w:rFonts w:ascii="Arial" w:hAnsi="Arial" w:cs="Arial"/>
              </w:rPr>
              <w:t xml:space="preserve">, </w:t>
            </w:r>
            <w:r w:rsidR="00F41858">
              <w:rPr>
                <w:rFonts w:ascii="Arial" w:hAnsi="Arial" w:cs="Arial"/>
              </w:rPr>
              <w:t xml:space="preserve">selection of </w:t>
            </w:r>
            <w:r w:rsidR="00DD78A2">
              <w:rPr>
                <w:rFonts w:ascii="Arial" w:hAnsi="Arial" w:cs="Arial"/>
              </w:rPr>
              <w:t>provider</w:t>
            </w:r>
            <w:r w:rsidR="000D59CC">
              <w:rPr>
                <w:rFonts w:ascii="Arial" w:hAnsi="Arial" w:cs="Arial"/>
              </w:rPr>
              <w:t>s</w:t>
            </w:r>
            <w:r w:rsidR="00F41858">
              <w:rPr>
                <w:rFonts w:ascii="Arial" w:hAnsi="Arial" w:cs="Arial"/>
              </w:rPr>
              <w:t>,</w:t>
            </w:r>
            <w:r w:rsidR="002735F3">
              <w:rPr>
                <w:rFonts w:ascii="Arial" w:hAnsi="Arial" w:cs="Arial"/>
              </w:rPr>
              <w:t xml:space="preserve"> </w:t>
            </w:r>
            <w:r w:rsidR="000D59CC">
              <w:rPr>
                <w:rFonts w:ascii="Arial" w:hAnsi="Arial" w:cs="Arial"/>
              </w:rPr>
              <w:t xml:space="preserve">recording of the </w:t>
            </w:r>
            <w:r w:rsidR="00203C70">
              <w:rPr>
                <w:rFonts w:ascii="Arial" w:hAnsi="Arial" w:cs="Arial"/>
              </w:rPr>
              <w:t xml:space="preserve">safe methods. </w:t>
            </w:r>
            <w:r w:rsidR="00F164BB">
              <w:rPr>
                <w:rFonts w:ascii="Arial" w:hAnsi="Arial" w:cs="Arial"/>
              </w:rPr>
              <w:t>(Cousins</w:t>
            </w:r>
            <w:r w:rsidR="00E30D72">
              <w:rPr>
                <w:rFonts w:ascii="Arial" w:hAnsi="Arial" w:cs="Arial"/>
              </w:rPr>
              <w:t>, 2016, p 90)</w:t>
            </w:r>
          </w:p>
          <w:p w14:paraId="53F3A621" w14:textId="77777777" w:rsidR="00DE0A17" w:rsidRDefault="00DE0A17" w:rsidP="0028103A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505CA363" w14:textId="6D2ABCD6" w:rsidR="00C441B2" w:rsidRDefault="00D27927" w:rsidP="0028103A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 conclusion</w:t>
            </w:r>
            <w:r w:rsidR="00134C34">
              <w:rPr>
                <w:rFonts w:ascii="Arial" w:hAnsi="Arial" w:cs="Arial"/>
              </w:rPr>
              <w:t xml:space="preserve"> I believe that</w:t>
            </w:r>
            <w:r>
              <w:rPr>
                <w:rFonts w:ascii="Arial" w:hAnsi="Arial" w:cs="Arial"/>
              </w:rPr>
              <w:t xml:space="preserve"> </w:t>
            </w:r>
            <w:r w:rsidR="00134C34">
              <w:rPr>
                <w:rFonts w:ascii="Arial" w:hAnsi="Arial" w:cs="Arial"/>
              </w:rPr>
              <w:t>h</w:t>
            </w:r>
            <w:r w:rsidR="00071334">
              <w:rPr>
                <w:rFonts w:ascii="Arial" w:hAnsi="Arial" w:cs="Arial"/>
              </w:rPr>
              <w:t>ealth and sa</w:t>
            </w:r>
            <w:r w:rsidR="00134C34">
              <w:rPr>
                <w:rFonts w:ascii="Arial" w:hAnsi="Arial" w:cs="Arial"/>
              </w:rPr>
              <w:t>fety policy should</w:t>
            </w:r>
            <w:r w:rsidR="00654226">
              <w:rPr>
                <w:rFonts w:ascii="Arial" w:hAnsi="Arial" w:cs="Arial"/>
              </w:rPr>
              <w:t xml:space="preserve"> </w:t>
            </w:r>
            <w:r w:rsidR="00AA028B">
              <w:rPr>
                <w:rFonts w:ascii="Arial" w:hAnsi="Arial" w:cs="Arial"/>
              </w:rPr>
              <w:t>lead</w:t>
            </w:r>
            <w:r w:rsidR="00654226">
              <w:rPr>
                <w:rFonts w:ascii="Arial" w:hAnsi="Arial" w:cs="Arial"/>
              </w:rPr>
              <w:t xml:space="preserve"> all the food </w:t>
            </w:r>
            <w:r w:rsidR="00BC11A8">
              <w:rPr>
                <w:rFonts w:ascii="Arial" w:hAnsi="Arial" w:cs="Arial"/>
              </w:rPr>
              <w:t xml:space="preserve">industry </w:t>
            </w:r>
            <w:r w:rsidR="00AA028B">
              <w:rPr>
                <w:rFonts w:ascii="Arial" w:hAnsi="Arial" w:cs="Arial"/>
              </w:rPr>
              <w:t>business</w:t>
            </w:r>
            <w:r w:rsidR="00D93400">
              <w:rPr>
                <w:rFonts w:ascii="Arial" w:hAnsi="Arial" w:cs="Arial"/>
              </w:rPr>
              <w:t xml:space="preserve"> and the management </w:t>
            </w:r>
            <w:r w:rsidR="00F066EF">
              <w:rPr>
                <w:rFonts w:ascii="Arial" w:hAnsi="Arial" w:cs="Arial"/>
              </w:rPr>
              <w:t xml:space="preserve">should </w:t>
            </w:r>
            <w:r w:rsidR="00D93400">
              <w:rPr>
                <w:rFonts w:ascii="Arial" w:hAnsi="Arial" w:cs="Arial"/>
              </w:rPr>
              <w:t xml:space="preserve">do a priority </w:t>
            </w:r>
            <w:r w:rsidR="00E65AB3">
              <w:rPr>
                <w:rFonts w:ascii="Arial" w:hAnsi="Arial" w:cs="Arial"/>
              </w:rPr>
              <w:t>in develop</w:t>
            </w:r>
            <w:r w:rsidR="006F34ED">
              <w:rPr>
                <w:rFonts w:ascii="Arial" w:hAnsi="Arial" w:cs="Arial"/>
              </w:rPr>
              <w:t xml:space="preserve"> workable policy.</w:t>
            </w:r>
            <w:r w:rsidR="00E65AB3">
              <w:rPr>
                <w:rFonts w:ascii="Arial" w:hAnsi="Arial" w:cs="Arial"/>
              </w:rPr>
              <w:t xml:space="preserve"> </w:t>
            </w:r>
            <w:r w:rsidR="009914E5">
              <w:rPr>
                <w:rFonts w:ascii="Arial" w:hAnsi="Arial" w:cs="Arial"/>
              </w:rPr>
              <w:t xml:space="preserve"> If all the </w:t>
            </w:r>
            <w:r w:rsidR="00371C7F">
              <w:rPr>
                <w:rFonts w:ascii="Arial" w:hAnsi="Arial" w:cs="Arial"/>
              </w:rPr>
              <w:t xml:space="preserve">procedures are </w:t>
            </w:r>
            <w:r w:rsidR="006F34ED">
              <w:rPr>
                <w:rFonts w:ascii="Arial" w:hAnsi="Arial" w:cs="Arial"/>
              </w:rPr>
              <w:t>fallowed,</w:t>
            </w:r>
            <w:r w:rsidR="00371C7F">
              <w:rPr>
                <w:rFonts w:ascii="Arial" w:hAnsi="Arial" w:cs="Arial"/>
              </w:rPr>
              <w:t xml:space="preserve"> then</w:t>
            </w:r>
            <w:r w:rsidR="00750B6A">
              <w:rPr>
                <w:rFonts w:ascii="Arial" w:hAnsi="Arial" w:cs="Arial"/>
              </w:rPr>
              <w:t xml:space="preserve"> all the potential </w:t>
            </w:r>
            <w:r w:rsidR="00286CA3">
              <w:rPr>
                <w:rFonts w:ascii="Arial" w:hAnsi="Arial" w:cs="Arial"/>
              </w:rPr>
              <w:t>hazards</w:t>
            </w:r>
            <w:r w:rsidR="00750B6A">
              <w:rPr>
                <w:rFonts w:ascii="Arial" w:hAnsi="Arial" w:cs="Arial"/>
              </w:rPr>
              <w:t xml:space="preserve"> will </w:t>
            </w:r>
            <w:r w:rsidR="0052671F">
              <w:rPr>
                <w:rFonts w:ascii="Arial" w:hAnsi="Arial" w:cs="Arial"/>
              </w:rPr>
              <w:t xml:space="preserve">be </w:t>
            </w:r>
            <w:r w:rsidR="00B934DC">
              <w:rPr>
                <w:rFonts w:ascii="Arial" w:hAnsi="Arial" w:cs="Arial"/>
              </w:rPr>
              <w:t>identified</w:t>
            </w:r>
            <w:r w:rsidR="005E5D43">
              <w:rPr>
                <w:rFonts w:ascii="Arial" w:hAnsi="Arial" w:cs="Arial"/>
              </w:rPr>
              <w:t xml:space="preserve"> and the risk of </w:t>
            </w:r>
            <w:r w:rsidR="00697C4D">
              <w:rPr>
                <w:rFonts w:ascii="Arial" w:hAnsi="Arial" w:cs="Arial"/>
              </w:rPr>
              <w:t xml:space="preserve">injury or of </w:t>
            </w:r>
            <w:r w:rsidR="005E5D43">
              <w:rPr>
                <w:rFonts w:ascii="Arial" w:hAnsi="Arial" w:cs="Arial"/>
              </w:rPr>
              <w:t>food poisoning will be minimalised</w:t>
            </w:r>
            <w:r w:rsidR="00C441B2">
              <w:rPr>
                <w:rFonts w:ascii="Arial" w:hAnsi="Arial" w:cs="Arial"/>
              </w:rPr>
              <w:t>.</w:t>
            </w:r>
            <w:r w:rsidR="00715A85">
              <w:rPr>
                <w:rFonts w:ascii="Arial" w:hAnsi="Arial" w:cs="Arial"/>
              </w:rPr>
              <w:t xml:space="preserve"> A hazard can ruin a business and </w:t>
            </w:r>
            <w:r w:rsidR="002D08AD">
              <w:rPr>
                <w:rFonts w:ascii="Arial" w:hAnsi="Arial" w:cs="Arial"/>
              </w:rPr>
              <w:t xml:space="preserve">will put in danger </w:t>
            </w:r>
            <w:r w:rsidR="00286CA3">
              <w:rPr>
                <w:rFonts w:ascii="Arial" w:hAnsi="Arial" w:cs="Arial"/>
              </w:rPr>
              <w:t>humans’</w:t>
            </w:r>
            <w:r w:rsidR="002D08AD">
              <w:rPr>
                <w:rFonts w:ascii="Arial" w:hAnsi="Arial" w:cs="Arial"/>
              </w:rPr>
              <w:t xml:space="preserve"> life </w:t>
            </w:r>
            <w:r w:rsidR="00B934DC">
              <w:rPr>
                <w:rFonts w:ascii="Arial" w:hAnsi="Arial" w:cs="Arial"/>
              </w:rPr>
              <w:t xml:space="preserve">that’s why </w:t>
            </w:r>
            <w:r w:rsidR="005E3D9E">
              <w:rPr>
                <w:rFonts w:ascii="Arial" w:hAnsi="Arial" w:cs="Arial"/>
              </w:rPr>
              <w:t xml:space="preserve">is very important to </w:t>
            </w:r>
            <w:r w:rsidR="00905EE1">
              <w:rPr>
                <w:rFonts w:ascii="Arial" w:hAnsi="Arial" w:cs="Arial"/>
              </w:rPr>
              <w:t xml:space="preserve">develop a culture of </w:t>
            </w:r>
            <w:r w:rsidR="00450E7A">
              <w:rPr>
                <w:rFonts w:ascii="Arial" w:hAnsi="Arial" w:cs="Arial"/>
              </w:rPr>
              <w:t xml:space="preserve">safety and the dual responsibility of the </w:t>
            </w:r>
            <w:r w:rsidR="00A32FE6">
              <w:rPr>
                <w:rFonts w:ascii="Arial" w:hAnsi="Arial" w:cs="Arial"/>
              </w:rPr>
              <w:t>employers and of the employees.</w:t>
            </w:r>
          </w:p>
          <w:p w14:paraId="24FE455E" w14:textId="77777777" w:rsidR="00BC11A8" w:rsidRDefault="00BC11A8" w:rsidP="0028103A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6505A108" w14:textId="4F827119" w:rsidR="00473DE2" w:rsidRDefault="005B6784" w:rsidP="00F72FD3">
            <w:pPr>
              <w:tabs>
                <w:tab w:val="left" w:pos="5550"/>
              </w:tabs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D77788">
              <w:rPr>
                <w:rFonts w:ascii="Arial" w:hAnsi="Arial" w:cs="Arial"/>
              </w:rPr>
              <w:t xml:space="preserve"> </w:t>
            </w:r>
            <w:r w:rsidR="00F72FD3">
              <w:rPr>
                <w:rFonts w:ascii="Arial" w:hAnsi="Arial" w:cs="Arial"/>
              </w:rPr>
              <w:tab/>
            </w:r>
          </w:p>
          <w:p w14:paraId="52B30008" w14:textId="77777777" w:rsidR="00AC14A3" w:rsidRDefault="00AC14A3" w:rsidP="0028103A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1C68781C" w14:textId="4492E83C" w:rsidR="00AC14A3" w:rsidRDefault="00AC14A3" w:rsidP="0028103A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1BFBC25B" w14:textId="287BE6A4" w:rsidR="008A4FF8" w:rsidRDefault="008A4FF8" w:rsidP="0028103A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344BF5B9" w14:textId="77777777" w:rsidR="002E78E8" w:rsidRPr="0028103A" w:rsidRDefault="002E78E8" w:rsidP="0028103A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75E954C8" w14:textId="5A8CAFCB" w:rsidR="00EC4020" w:rsidRDefault="00EC402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6240D4E9" w14:textId="77777777" w:rsidR="00F8356C" w:rsidRDefault="00F8356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13667D63" w14:textId="77777777" w:rsidR="00EC4020" w:rsidRDefault="00EC402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5DE4F4D6" w14:textId="77777777" w:rsidR="00EC4020" w:rsidRDefault="00EC402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3391A696" w14:textId="77777777" w:rsidR="00EC4020" w:rsidRDefault="00EC402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75B09118" w14:textId="77777777" w:rsidR="00EC4020" w:rsidRDefault="00EC402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11BB464D" w14:textId="77777777" w:rsidR="00EC4020" w:rsidRDefault="00EC402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58849FC2" w14:textId="77777777" w:rsidR="00EC4020" w:rsidRDefault="00EC402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72F1C09F" w14:textId="77777777" w:rsidR="00EC4020" w:rsidRDefault="00EC402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3F778A39" w14:textId="77777777" w:rsidR="00EC4020" w:rsidRDefault="00EC402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67FE8D4A" w14:textId="77777777" w:rsidR="00EC4020" w:rsidRDefault="00EC402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2B7F2EE5" w14:textId="77777777" w:rsidR="00EC4020" w:rsidRDefault="00EC402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4936C6F5" w14:textId="77777777" w:rsidR="00EC4020" w:rsidRDefault="00EC402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557B6E95" w14:textId="77777777" w:rsidR="00EC4020" w:rsidRDefault="00EC402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7B4E3233" w14:textId="77777777" w:rsidR="00EC4020" w:rsidRDefault="00EC402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01E8DA33" w14:textId="77777777" w:rsidR="00EC4020" w:rsidRDefault="00EC402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5D0779D1" w14:textId="77777777" w:rsidR="00EC4020" w:rsidRDefault="00EC402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02D935FA" w14:textId="77777777" w:rsidR="00EC4020" w:rsidRDefault="00EC402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61F86347" w14:textId="77777777" w:rsidR="00EC4020" w:rsidRDefault="00EC402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11058220" w14:textId="77777777" w:rsidR="00EC4020" w:rsidRDefault="00EC402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1B5DBC40" w14:textId="77777777" w:rsidR="00EC4020" w:rsidRDefault="00EC402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760BA6AF" w14:textId="77777777" w:rsidR="00EC4020" w:rsidRDefault="00EC402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380673B2" w14:textId="77777777" w:rsidR="00EC4020" w:rsidRDefault="00EC402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6A9151B2" w14:textId="77777777" w:rsidR="00EC4020" w:rsidRDefault="00EC402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63F8184A" w14:textId="77777777" w:rsidR="00EC4020" w:rsidRDefault="00EC402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3FC8CE09" w14:textId="77777777" w:rsidR="00EC4020" w:rsidRDefault="00EC402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1595127A" w14:textId="77777777" w:rsidR="00EC4020" w:rsidRDefault="00EC402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43B42BC2" w14:textId="77777777" w:rsidR="00EC4020" w:rsidRDefault="00EC402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71BBE92D" w14:textId="77777777" w:rsidR="00EC4020" w:rsidRDefault="00EC4020" w:rsidP="00EC4020">
      <w:pPr>
        <w:rPr>
          <w:rFonts w:ascii="Tahoma" w:hAnsi="Tahoma" w:cs="Tahoma"/>
          <w:b/>
        </w:rPr>
      </w:pPr>
    </w:p>
    <w:tbl>
      <w:tblPr>
        <w:tblStyle w:val="TableGrid"/>
        <w:tblW w:w="0" w:type="auto"/>
        <w:tblInd w:w="0" w:type="dxa"/>
        <w:tblLook w:val="01E0" w:firstRow="1" w:lastRow="1" w:firstColumn="1" w:lastColumn="1" w:noHBand="0" w:noVBand="0"/>
      </w:tblPr>
      <w:tblGrid>
        <w:gridCol w:w="8597"/>
        <w:gridCol w:w="419"/>
      </w:tblGrid>
      <w:tr w:rsidR="00EC4020" w14:paraId="2BC38B57" w14:textId="77777777" w:rsidTr="00EC4020">
        <w:tc>
          <w:tcPr>
            <w:tcW w:w="10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14:paraId="50ED505E" w14:textId="095134BF" w:rsidR="00EC4020" w:rsidRDefault="00EC4020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REFERENCE LIST </w:t>
            </w:r>
          </w:p>
        </w:tc>
        <w:tc>
          <w:tcPr>
            <w:tcW w:w="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3B310B14" w14:textId="77777777" w:rsidR="00EC4020" w:rsidRDefault="00EC4020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6382CB71" w14:textId="77777777" w:rsidR="00EC4020" w:rsidRDefault="00EC4020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EC4020" w14:paraId="6CE547AA" w14:textId="77777777" w:rsidTr="00EC4020">
        <w:trPr>
          <w:trHeight w:val="2494"/>
        </w:trPr>
        <w:tc>
          <w:tcPr>
            <w:tcW w:w="1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5418E" w14:textId="77777777" w:rsidR="00EC4020" w:rsidRDefault="00EC402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57099DC" w14:textId="77777777" w:rsidR="00EC4020" w:rsidRDefault="00EC4020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3BCB6C62" w14:textId="2D88A43F" w:rsidR="00EC4020" w:rsidRDefault="00147888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Codex Alimentarius</w:t>
            </w:r>
            <w:r w:rsidR="00FB0924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 xml:space="preserve"> (1997) </w:t>
            </w:r>
            <w:r w:rsidRPr="00147888">
              <w:rPr>
                <w:rFonts w:ascii="Arial" w:hAnsi="Arial" w:cs="Arial"/>
                <w:i/>
                <w:iCs/>
              </w:rPr>
              <w:t xml:space="preserve">Recommended International code of practice general principal of food hygiene </w:t>
            </w:r>
            <w:r>
              <w:rPr>
                <w:rFonts w:ascii="Arial" w:hAnsi="Arial" w:cs="Arial"/>
              </w:rPr>
              <w:t>CAC/RCP 1-</w:t>
            </w:r>
            <w:r w:rsidR="007A77CC">
              <w:rPr>
                <w:rFonts w:ascii="Arial" w:hAnsi="Arial" w:cs="Arial"/>
              </w:rPr>
              <w:t>1969, Rev</w:t>
            </w:r>
            <w:r>
              <w:rPr>
                <w:rFonts w:ascii="Arial" w:hAnsi="Arial" w:cs="Arial"/>
              </w:rPr>
              <w:t xml:space="preserve"> 3 (1997) Section 2.3 Definition</w:t>
            </w:r>
            <w:r w:rsidR="007A77CC">
              <w:rPr>
                <w:rFonts w:ascii="Arial" w:hAnsi="Arial" w:cs="Arial"/>
              </w:rPr>
              <w:t>, page 6. Available at</w:t>
            </w:r>
            <w:r w:rsidR="00743A57">
              <w:rPr>
                <w:rFonts w:ascii="Arial" w:hAnsi="Arial" w:cs="Arial"/>
              </w:rPr>
              <w:t xml:space="preserve">: </w:t>
            </w:r>
            <w:hyperlink r:id="rId4" w:history="1">
              <w:r w:rsidR="00743A57" w:rsidRPr="00137F34">
                <w:rPr>
                  <w:rStyle w:val="Hyperlink"/>
                  <w:rFonts w:ascii="Arial" w:hAnsi="Arial" w:cs="Arial"/>
                </w:rPr>
                <w:t>https://www.fao.org/fao-who-codexalimentarius/sh-proxy/en/?lnk=1&amp;url=https%253A%252F%252Fworkspace.fao.org%252Fsites%252Fcodex%252FStandards%252FCXC%2B1-1969%252FCXC_001e.pdf</w:t>
              </w:r>
            </w:hyperlink>
            <w:r w:rsidR="00743A57">
              <w:rPr>
                <w:rFonts w:ascii="Arial" w:hAnsi="Arial" w:cs="Arial"/>
              </w:rPr>
              <w:t xml:space="preserve"> (accessed: 18.05.2022)</w:t>
            </w:r>
          </w:p>
          <w:p w14:paraId="03DEFCC6" w14:textId="6C9FD949" w:rsidR="00564A2A" w:rsidRDefault="00564A2A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14134278" w14:textId="41B99B0A" w:rsidR="00A11A52" w:rsidRDefault="00A11A52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Cou</w:t>
            </w:r>
            <w:r w:rsidR="001A4A7F">
              <w:rPr>
                <w:rFonts w:ascii="Arial" w:hAnsi="Arial" w:cs="Arial"/>
              </w:rPr>
              <w:t>sins</w:t>
            </w:r>
            <w:r w:rsidR="001B0494">
              <w:rPr>
                <w:rFonts w:ascii="Arial" w:hAnsi="Arial" w:cs="Arial"/>
              </w:rPr>
              <w:t xml:space="preserve">, J. et al. (2016) </w:t>
            </w:r>
            <w:r w:rsidR="004F2F7F" w:rsidRPr="00642DF9">
              <w:rPr>
                <w:rFonts w:ascii="Arial" w:hAnsi="Arial" w:cs="Arial"/>
                <w:i/>
                <w:iCs/>
              </w:rPr>
              <w:t>Food &amp; Beverage Management</w:t>
            </w:r>
            <w:r w:rsidR="00E95196">
              <w:rPr>
                <w:rFonts w:ascii="Arial" w:hAnsi="Arial" w:cs="Arial"/>
                <w:i/>
                <w:iCs/>
              </w:rPr>
              <w:t>.</w:t>
            </w:r>
            <w:r w:rsidR="007E7BFC">
              <w:rPr>
                <w:rFonts w:ascii="Arial" w:hAnsi="Arial" w:cs="Arial"/>
                <w:i/>
                <w:iCs/>
              </w:rPr>
              <w:t xml:space="preserve"> </w:t>
            </w:r>
            <w:r w:rsidR="00E95196">
              <w:rPr>
                <w:rFonts w:ascii="Arial" w:hAnsi="Arial" w:cs="Arial"/>
              </w:rPr>
              <w:t>4</w:t>
            </w:r>
            <w:r w:rsidR="007E7BFC">
              <w:rPr>
                <w:rFonts w:ascii="Arial" w:hAnsi="Arial" w:cs="Arial"/>
              </w:rPr>
              <w:t>th edn</w:t>
            </w:r>
            <w:r w:rsidR="002E1F09">
              <w:rPr>
                <w:rFonts w:ascii="Arial" w:hAnsi="Arial" w:cs="Arial"/>
              </w:rPr>
              <w:t>.</w:t>
            </w:r>
            <w:r w:rsidR="00682841">
              <w:rPr>
                <w:rFonts w:ascii="Arial" w:hAnsi="Arial" w:cs="Arial"/>
              </w:rPr>
              <w:t xml:space="preserve"> </w:t>
            </w:r>
            <w:r w:rsidR="00A45FE4">
              <w:rPr>
                <w:rFonts w:ascii="Arial" w:hAnsi="Arial" w:cs="Arial"/>
              </w:rPr>
              <w:t xml:space="preserve">London: </w:t>
            </w:r>
            <w:r w:rsidR="00682841">
              <w:rPr>
                <w:rFonts w:ascii="Arial" w:hAnsi="Arial" w:cs="Arial"/>
              </w:rPr>
              <w:t>Good</w:t>
            </w:r>
            <w:r w:rsidR="004D14D1">
              <w:rPr>
                <w:rFonts w:ascii="Arial" w:hAnsi="Arial" w:cs="Arial"/>
              </w:rPr>
              <w:t>fellow Publishers Limited</w:t>
            </w:r>
          </w:p>
          <w:p w14:paraId="56D4C5B7" w14:textId="77777777" w:rsidR="00A45FE4" w:rsidRPr="007E7BFC" w:rsidRDefault="00A45FE4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6D1DA5D4" w14:textId="17FACC4B" w:rsidR="000D2BC5" w:rsidRDefault="00564A2A">
            <w:pPr>
              <w:spacing w:line="360" w:lineRule="auto"/>
              <w:jc w:val="both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</w:rPr>
              <w:t xml:space="preserve">Food Standards </w:t>
            </w:r>
            <w:r w:rsidR="001B2061">
              <w:rPr>
                <w:rFonts w:ascii="Arial" w:hAnsi="Arial" w:cs="Arial"/>
              </w:rPr>
              <w:t>Agency</w:t>
            </w:r>
            <w:r w:rsidR="00512D7F">
              <w:rPr>
                <w:rFonts w:ascii="Arial" w:hAnsi="Arial" w:cs="Arial"/>
              </w:rPr>
              <w:t>,</w:t>
            </w:r>
            <w:r w:rsidR="001B2061">
              <w:rPr>
                <w:rFonts w:ascii="Arial" w:hAnsi="Arial" w:cs="Arial"/>
              </w:rPr>
              <w:t xml:space="preserve"> </w:t>
            </w:r>
            <w:r w:rsidR="00512D7F">
              <w:rPr>
                <w:rFonts w:ascii="Arial" w:hAnsi="Arial" w:cs="Arial"/>
              </w:rPr>
              <w:t>(2018</w:t>
            </w:r>
            <w:r w:rsidR="001B2061">
              <w:rPr>
                <w:rFonts w:ascii="Arial" w:hAnsi="Arial" w:cs="Arial"/>
              </w:rPr>
              <w:t xml:space="preserve">) </w:t>
            </w:r>
            <w:r w:rsidR="001B2061" w:rsidRPr="001B2061">
              <w:rPr>
                <w:rFonts w:ascii="Arial" w:hAnsi="Arial" w:cs="Arial"/>
                <w:i/>
                <w:iCs/>
              </w:rPr>
              <w:t>Food Hygiene Rating Scheme</w:t>
            </w:r>
            <w:r w:rsidR="000D2BC5">
              <w:rPr>
                <w:rFonts w:ascii="Arial" w:hAnsi="Arial" w:cs="Arial"/>
                <w:i/>
                <w:iCs/>
              </w:rPr>
              <w:t>.</w:t>
            </w:r>
          </w:p>
          <w:p w14:paraId="557E6950" w14:textId="676CB6D5" w:rsidR="000D2BC5" w:rsidRDefault="001B2061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iCs/>
              </w:rPr>
              <w:t xml:space="preserve"> </w:t>
            </w:r>
            <w:r>
              <w:rPr>
                <w:rFonts w:ascii="Arial" w:hAnsi="Arial" w:cs="Arial"/>
              </w:rPr>
              <w:t xml:space="preserve">Available at: </w:t>
            </w:r>
            <w:r w:rsidR="000D2BC5">
              <w:rPr>
                <w:rFonts w:ascii="Arial" w:hAnsi="Arial" w:cs="Arial"/>
              </w:rPr>
              <w:t>https://</w:t>
            </w:r>
            <w:hyperlink r:id="rId5" w:history="1">
              <w:r w:rsidR="000D2BC5" w:rsidRPr="00137F34">
                <w:rPr>
                  <w:rStyle w:val="Hyperlink"/>
                  <w:rFonts w:ascii="Arial" w:hAnsi="Arial" w:cs="Arial"/>
                </w:rPr>
                <w:t>www.food.gov.uk/safety-hygiene/food-hygiene-rating-scheme</w:t>
              </w:r>
            </w:hyperlink>
            <w:r w:rsidR="000D2BC5">
              <w:rPr>
                <w:rFonts w:ascii="Arial" w:hAnsi="Arial" w:cs="Arial"/>
              </w:rPr>
              <w:t xml:space="preserve"> </w:t>
            </w:r>
          </w:p>
          <w:p w14:paraId="4B5FBC6E" w14:textId="49B9D393" w:rsidR="00564A2A" w:rsidRPr="001B2061" w:rsidRDefault="000D2BC5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proofErr w:type="gramStart"/>
            <w:r>
              <w:rPr>
                <w:rFonts w:ascii="Arial" w:hAnsi="Arial" w:cs="Arial"/>
              </w:rPr>
              <w:t>accessed</w:t>
            </w:r>
            <w:proofErr w:type="gramEnd"/>
            <w:r>
              <w:rPr>
                <w:rFonts w:ascii="Arial" w:hAnsi="Arial" w:cs="Arial"/>
              </w:rPr>
              <w:t xml:space="preserve">: 20.05.2022) </w:t>
            </w:r>
          </w:p>
          <w:p w14:paraId="12742640" w14:textId="77777777" w:rsidR="000D2BC5" w:rsidRDefault="000D2BC5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1320FA29" w14:textId="495D1179" w:rsidR="00FB0924" w:rsidRDefault="00FB0924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GOV.UK (2022) </w:t>
            </w:r>
            <w:r w:rsidRPr="00FB0924">
              <w:rPr>
                <w:rFonts w:ascii="Arial" w:hAnsi="Arial" w:cs="Arial"/>
              </w:rPr>
              <w:t xml:space="preserve">– </w:t>
            </w:r>
            <w:r>
              <w:rPr>
                <w:rFonts w:ascii="Arial" w:hAnsi="Arial" w:cs="Arial"/>
              </w:rPr>
              <w:t>᾽</w:t>
            </w:r>
            <w:r w:rsidRPr="00FB0924">
              <w:rPr>
                <w:rFonts w:ascii="Arial" w:hAnsi="Arial" w:cs="Arial"/>
              </w:rPr>
              <w:t>Food Safety – Your responsibilities</w:t>
            </w:r>
            <w:r w:rsidR="000D2BC5">
              <w:rPr>
                <w:rFonts w:ascii="Arial" w:hAnsi="Arial" w:cs="Arial"/>
              </w:rPr>
              <w:t xml:space="preserve">᾽, </w:t>
            </w:r>
            <w:r w:rsidR="000D2BC5">
              <w:rPr>
                <w:rFonts w:ascii="Arial" w:hAnsi="Arial" w:cs="Arial"/>
                <w:i/>
                <w:iCs/>
              </w:rPr>
              <w:t>Food</w:t>
            </w:r>
            <w:r>
              <w:rPr>
                <w:rFonts w:ascii="Arial" w:hAnsi="Arial" w:cs="Arial"/>
                <w:i/>
                <w:iCs/>
              </w:rPr>
              <w:t xml:space="preserve"> inspections</w:t>
            </w:r>
            <w:r>
              <w:rPr>
                <w:rFonts w:ascii="Arial" w:hAnsi="Arial" w:cs="Arial"/>
              </w:rPr>
              <w:t xml:space="preserve">  </w:t>
            </w:r>
          </w:p>
          <w:p w14:paraId="45F3BE1B" w14:textId="6A15AE93" w:rsidR="00FB0924" w:rsidRDefault="00FB0924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Available at: </w:t>
            </w:r>
            <w:r w:rsidR="00B55247">
              <w:rPr>
                <w:rFonts w:ascii="Arial" w:hAnsi="Arial" w:cs="Arial"/>
              </w:rPr>
              <w:t>https://</w:t>
            </w:r>
            <w:hyperlink r:id="rId6" w:history="1">
              <w:r w:rsidR="00B55247" w:rsidRPr="00137F34">
                <w:rPr>
                  <w:rStyle w:val="Hyperlink"/>
                  <w:rFonts w:ascii="Arial" w:hAnsi="Arial" w:cs="Arial"/>
                </w:rPr>
                <w:t>www.gov.uk/food-safety-your-responsibilities/food-inspections</w:t>
              </w:r>
            </w:hyperlink>
          </w:p>
          <w:p w14:paraId="1ED70346" w14:textId="4B6F9FD9" w:rsidR="00FB0924" w:rsidRDefault="00FB0924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proofErr w:type="gramStart"/>
            <w:r w:rsidR="00512D7F">
              <w:rPr>
                <w:rFonts w:ascii="Arial" w:hAnsi="Arial" w:cs="Arial"/>
              </w:rPr>
              <w:t>accessed</w:t>
            </w:r>
            <w:proofErr w:type="gramEnd"/>
            <w:r w:rsidR="00512D7F">
              <w:rPr>
                <w:rFonts w:ascii="Arial" w:hAnsi="Arial" w:cs="Arial"/>
              </w:rPr>
              <w:t>:</w:t>
            </w:r>
            <w:r>
              <w:rPr>
                <w:rFonts w:ascii="Arial" w:hAnsi="Arial" w:cs="Arial"/>
              </w:rPr>
              <w:t xml:space="preserve"> 18.05.2022)</w:t>
            </w:r>
          </w:p>
          <w:p w14:paraId="2162A272" w14:textId="77777777" w:rsidR="00AF3351" w:rsidRDefault="00AF3351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4E49BD58" w14:textId="169E6992" w:rsidR="00704DAD" w:rsidRDefault="00AF3351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Virtual Collage</w:t>
            </w:r>
            <w:r w:rsidR="00CD6BFD">
              <w:rPr>
                <w:rFonts w:ascii="Arial" w:hAnsi="Arial" w:cs="Arial"/>
              </w:rPr>
              <w:t xml:space="preserve"> (2018) </w:t>
            </w:r>
            <w:r w:rsidR="00CD6BFD" w:rsidRPr="002A379B">
              <w:rPr>
                <w:rFonts w:ascii="Arial" w:hAnsi="Arial" w:cs="Arial"/>
                <w:i/>
                <w:iCs/>
              </w:rPr>
              <w:t>How often are food hygiene inspections?</w:t>
            </w:r>
            <w:r w:rsidR="008E53F2">
              <w:rPr>
                <w:rFonts w:ascii="Arial" w:hAnsi="Arial" w:cs="Arial"/>
              </w:rPr>
              <w:t xml:space="preserve"> Visual Collage </w:t>
            </w:r>
            <w:r w:rsidR="00275193">
              <w:rPr>
                <w:rFonts w:ascii="Arial" w:hAnsi="Arial" w:cs="Arial"/>
              </w:rPr>
              <w:t>[blog]</w:t>
            </w:r>
            <w:r w:rsidR="001A2185">
              <w:rPr>
                <w:rFonts w:ascii="Arial" w:hAnsi="Arial" w:cs="Arial"/>
              </w:rPr>
              <w:t>. 6 April</w:t>
            </w:r>
            <w:r w:rsidR="00A2401B">
              <w:rPr>
                <w:rFonts w:ascii="Arial" w:hAnsi="Arial" w:cs="Arial"/>
              </w:rPr>
              <w:t>. Available at:</w:t>
            </w:r>
          </w:p>
          <w:p w14:paraId="3783149E" w14:textId="124B356D" w:rsidR="00EC4020" w:rsidRDefault="00A2401B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hyperlink r:id="rId7" w:anchor=":~:text=Some%20are%20far%20more%20efficient,couple%20of%20years%20between%20them" w:history="1">
              <w:r w:rsidR="00704DAD" w:rsidRPr="00DD167C">
                <w:rPr>
                  <w:rStyle w:val="Hyperlink"/>
                  <w:rFonts w:ascii="Arial" w:hAnsi="Arial" w:cs="Arial"/>
                </w:rPr>
                <w:t>https://www.virtual-college.co.uk/resources/how-often-are-food-hygiene-inspections#:~:text=Some%20are%20far%20more%20efficient,couple%20of%20years%20between%20them</w:t>
              </w:r>
            </w:hyperlink>
            <w:r w:rsidR="00F54FCE" w:rsidRPr="00F54FCE">
              <w:rPr>
                <w:rFonts w:ascii="Arial" w:hAnsi="Arial" w:cs="Arial"/>
              </w:rPr>
              <w:t>.</w:t>
            </w:r>
            <w:r w:rsidR="00704DAD">
              <w:rPr>
                <w:rFonts w:ascii="Arial" w:hAnsi="Arial" w:cs="Arial"/>
              </w:rPr>
              <w:t xml:space="preserve"> (</w:t>
            </w:r>
            <w:proofErr w:type="gramStart"/>
            <w:r w:rsidR="00704DAD">
              <w:rPr>
                <w:rFonts w:ascii="Arial" w:hAnsi="Arial" w:cs="Arial"/>
              </w:rPr>
              <w:t>accessed</w:t>
            </w:r>
            <w:proofErr w:type="gramEnd"/>
            <w:r w:rsidR="00704DAD">
              <w:rPr>
                <w:rFonts w:ascii="Arial" w:hAnsi="Arial" w:cs="Arial"/>
              </w:rPr>
              <w:t xml:space="preserve">: </w:t>
            </w:r>
            <w:r w:rsidR="00C32B5E">
              <w:rPr>
                <w:rFonts w:ascii="Arial" w:hAnsi="Arial" w:cs="Arial"/>
              </w:rPr>
              <w:t>21.05.2022)</w:t>
            </w:r>
          </w:p>
          <w:p w14:paraId="3ABAC193" w14:textId="77777777" w:rsidR="00EC4020" w:rsidRDefault="00EC4020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29A0E584" w14:textId="77777777" w:rsidR="00EC4020" w:rsidRDefault="00EC4020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1C91CCE0" w14:textId="77777777" w:rsidR="00EC4020" w:rsidRDefault="00EC4020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206D71A3" w14:textId="77777777" w:rsidR="00EC4020" w:rsidRDefault="00EC4020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21AD3FE6" w14:textId="77777777" w:rsidR="00EC4020" w:rsidRDefault="00EC4020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0E79318D" w14:textId="77777777" w:rsidR="00EC4020" w:rsidRDefault="00EC4020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5A6E9D47" w14:textId="77777777" w:rsidR="00EC4020" w:rsidRDefault="00EC4020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60948954" w14:textId="77777777" w:rsidR="00EC4020" w:rsidRDefault="00EC4020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3D6541DE" w14:textId="77777777" w:rsidR="00EC4020" w:rsidRDefault="00EC4020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709CC021" w14:textId="77777777" w:rsidR="00EC4020" w:rsidRDefault="00EC4020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4883B410" w14:textId="77777777" w:rsidR="00EC4020" w:rsidRDefault="00EC4020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7F9FB03C" w14:textId="77777777" w:rsidR="00EC4020" w:rsidRDefault="00EC4020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2C38F99D" w14:textId="77777777" w:rsidR="00EC4020" w:rsidRDefault="00EC4020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20CCD3C7" w14:textId="77777777" w:rsidR="00EC4020" w:rsidRDefault="00EC402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32FB44D0" w14:textId="77777777" w:rsidR="00EC4020" w:rsidRDefault="00EC4020" w:rsidP="00EC4020">
      <w:pPr>
        <w:rPr>
          <w:rFonts w:ascii="Tahoma" w:hAnsi="Tahoma" w:cs="Tahoma"/>
          <w:b/>
        </w:rPr>
      </w:pPr>
    </w:p>
    <w:p w14:paraId="6C8BA35F" w14:textId="77777777" w:rsidR="00EC4020" w:rsidRDefault="00EC4020" w:rsidP="00EC4020">
      <w:pPr>
        <w:rPr>
          <w:rFonts w:ascii="Tahoma" w:hAnsi="Tahoma" w:cs="Tahoma"/>
          <w:b/>
        </w:rPr>
      </w:pPr>
    </w:p>
    <w:p w14:paraId="44075C1D" w14:textId="77777777" w:rsidR="00EC4020" w:rsidRDefault="00EC4020" w:rsidP="00EC4020">
      <w:pPr>
        <w:rPr>
          <w:rFonts w:ascii="Tahoma" w:hAnsi="Tahoma" w:cs="Tahoma"/>
          <w:b/>
        </w:rPr>
      </w:pPr>
    </w:p>
    <w:p w14:paraId="69658DE3" w14:textId="77777777" w:rsidR="00EC4020" w:rsidRDefault="00EC4020" w:rsidP="00EC4020">
      <w:pPr>
        <w:rPr>
          <w:rFonts w:ascii="Tahoma" w:hAnsi="Tahoma" w:cs="Tahoma"/>
          <w:b/>
        </w:rPr>
      </w:pPr>
    </w:p>
    <w:p w14:paraId="780136FF" w14:textId="77777777" w:rsidR="00EC4020" w:rsidRDefault="00EC4020" w:rsidP="00EC4020">
      <w:pPr>
        <w:rPr>
          <w:rFonts w:ascii="Tahoma" w:hAnsi="Tahoma" w:cs="Tahoma"/>
          <w:b/>
        </w:rPr>
      </w:pPr>
    </w:p>
    <w:p w14:paraId="61A7C64D" w14:textId="77777777" w:rsidR="00EC4020" w:rsidRDefault="00EC4020" w:rsidP="00EC4020">
      <w:pPr>
        <w:rPr>
          <w:rFonts w:ascii="Tahoma" w:hAnsi="Tahoma" w:cs="Tahoma"/>
          <w:b/>
        </w:rPr>
      </w:pPr>
    </w:p>
    <w:p w14:paraId="7C6F66F0" w14:textId="77777777" w:rsidR="00EC4020" w:rsidRDefault="00EC4020" w:rsidP="00EC4020">
      <w:pPr>
        <w:rPr>
          <w:rFonts w:ascii="Tahoma" w:hAnsi="Tahoma" w:cs="Tahoma"/>
          <w:b/>
        </w:rPr>
      </w:pPr>
    </w:p>
    <w:p w14:paraId="11988C24" w14:textId="77777777" w:rsidR="00EC4020" w:rsidRDefault="00EC4020"/>
    <w:sectPr w:rsidR="00EC402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4020"/>
    <w:rsid w:val="000107F3"/>
    <w:rsid w:val="00035A6F"/>
    <w:rsid w:val="00065DDB"/>
    <w:rsid w:val="00066F0B"/>
    <w:rsid w:val="00071334"/>
    <w:rsid w:val="000938C0"/>
    <w:rsid w:val="000B3301"/>
    <w:rsid w:val="000D2BC5"/>
    <w:rsid w:val="000D59CC"/>
    <w:rsid w:val="000E3B4F"/>
    <w:rsid w:val="000E5646"/>
    <w:rsid w:val="000F0192"/>
    <w:rsid w:val="000F20E2"/>
    <w:rsid w:val="00134C34"/>
    <w:rsid w:val="00142158"/>
    <w:rsid w:val="00147888"/>
    <w:rsid w:val="001747BA"/>
    <w:rsid w:val="001A2185"/>
    <w:rsid w:val="001A4A7F"/>
    <w:rsid w:val="001B0494"/>
    <w:rsid w:val="001B2061"/>
    <w:rsid w:val="001C780B"/>
    <w:rsid w:val="00203C70"/>
    <w:rsid w:val="00260AC0"/>
    <w:rsid w:val="00261A24"/>
    <w:rsid w:val="002663D6"/>
    <w:rsid w:val="0026763C"/>
    <w:rsid w:val="002735F3"/>
    <w:rsid w:val="00275193"/>
    <w:rsid w:val="0028103A"/>
    <w:rsid w:val="00286CA3"/>
    <w:rsid w:val="002A379B"/>
    <w:rsid w:val="002A7839"/>
    <w:rsid w:val="002B20BE"/>
    <w:rsid w:val="002B5899"/>
    <w:rsid w:val="002C5905"/>
    <w:rsid w:val="002D08AD"/>
    <w:rsid w:val="002E1F09"/>
    <w:rsid w:val="002E292B"/>
    <w:rsid w:val="002E78E8"/>
    <w:rsid w:val="002E7D1E"/>
    <w:rsid w:val="002F7322"/>
    <w:rsid w:val="003162AF"/>
    <w:rsid w:val="003249A6"/>
    <w:rsid w:val="003405CA"/>
    <w:rsid w:val="003415D5"/>
    <w:rsid w:val="00347122"/>
    <w:rsid w:val="003629B5"/>
    <w:rsid w:val="00371C7F"/>
    <w:rsid w:val="00393A0B"/>
    <w:rsid w:val="003C356E"/>
    <w:rsid w:val="003E15B1"/>
    <w:rsid w:val="003F439F"/>
    <w:rsid w:val="0042179A"/>
    <w:rsid w:val="00450E7A"/>
    <w:rsid w:val="00457909"/>
    <w:rsid w:val="00457EAD"/>
    <w:rsid w:val="00470E79"/>
    <w:rsid w:val="00473A1A"/>
    <w:rsid w:val="00473DE2"/>
    <w:rsid w:val="004C02BF"/>
    <w:rsid w:val="004C76B6"/>
    <w:rsid w:val="004D14D1"/>
    <w:rsid w:val="004D2C94"/>
    <w:rsid w:val="004E3BC0"/>
    <w:rsid w:val="004F2F7F"/>
    <w:rsid w:val="00512D7F"/>
    <w:rsid w:val="00517C20"/>
    <w:rsid w:val="00525AF0"/>
    <w:rsid w:val="0052671F"/>
    <w:rsid w:val="005573BA"/>
    <w:rsid w:val="00564A2A"/>
    <w:rsid w:val="005B6784"/>
    <w:rsid w:val="005C3C94"/>
    <w:rsid w:val="005D08B8"/>
    <w:rsid w:val="005E02F1"/>
    <w:rsid w:val="005E3D9E"/>
    <w:rsid w:val="005E5D43"/>
    <w:rsid w:val="006008A9"/>
    <w:rsid w:val="006224C6"/>
    <w:rsid w:val="00642DF9"/>
    <w:rsid w:val="006440F4"/>
    <w:rsid w:val="00650792"/>
    <w:rsid w:val="00654226"/>
    <w:rsid w:val="00682841"/>
    <w:rsid w:val="00687CB8"/>
    <w:rsid w:val="00697C4D"/>
    <w:rsid w:val="006A565D"/>
    <w:rsid w:val="006B25A9"/>
    <w:rsid w:val="006B49E3"/>
    <w:rsid w:val="006D1B2D"/>
    <w:rsid w:val="006E5D0E"/>
    <w:rsid w:val="006F34ED"/>
    <w:rsid w:val="006F6A21"/>
    <w:rsid w:val="00704DAD"/>
    <w:rsid w:val="00715A85"/>
    <w:rsid w:val="00723B81"/>
    <w:rsid w:val="00730E8B"/>
    <w:rsid w:val="00731556"/>
    <w:rsid w:val="00736A2B"/>
    <w:rsid w:val="00742367"/>
    <w:rsid w:val="00743A57"/>
    <w:rsid w:val="00750B6A"/>
    <w:rsid w:val="00756E49"/>
    <w:rsid w:val="0076420E"/>
    <w:rsid w:val="00767B65"/>
    <w:rsid w:val="0078515A"/>
    <w:rsid w:val="007A532B"/>
    <w:rsid w:val="007A77CC"/>
    <w:rsid w:val="007C4C11"/>
    <w:rsid w:val="007D665A"/>
    <w:rsid w:val="007E7BFC"/>
    <w:rsid w:val="0080557F"/>
    <w:rsid w:val="008236FE"/>
    <w:rsid w:val="008526A4"/>
    <w:rsid w:val="00876221"/>
    <w:rsid w:val="00881D12"/>
    <w:rsid w:val="008971DC"/>
    <w:rsid w:val="008A4FF8"/>
    <w:rsid w:val="008B0EFB"/>
    <w:rsid w:val="008B7314"/>
    <w:rsid w:val="008C33DC"/>
    <w:rsid w:val="008E53F2"/>
    <w:rsid w:val="008E77EF"/>
    <w:rsid w:val="00905EE1"/>
    <w:rsid w:val="009123D6"/>
    <w:rsid w:val="00927ADB"/>
    <w:rsid w:val="00934740"/>
    <w:rsid w:val="00943F7E"/>
    <w:rsid w:val="0096549D"/>
    <w:rsid w:val="00965D27"/>
    <w:rsid w:val="009727E4"/>
    <w:rsid w:val="009914E5"/>
    <w:rsid w:val="00995BE7"/>
    <w:rsid w:val="009B5B18"/>
    <w:rsid w:val="009B67A0"/>
    <w:rsid w:val="009C08FB"/>
    <w:rsid w:val="009C326E"/>
    <w:rsid w:val="009E29AD"/>
    <w:rsid w:val="009F5AEF"/>
    <w:rsid w:val="00A11A52"/>
    <w:rsid w:val="00A2401B"/>
    <w:rsid w:val="00A32FE6"/>
    <w:rsid w:val="00A402EA"/>
    <w:rsid w:val="00A43E19"/>
    <w:rsid w:val="00A45FE4"/>
    <w:rsid w:val="00A75378"/>
    <w:rsid w:val="00AA028B"/>
    <w:rsid w:val="00AB103E"/>
    <w:rsid w:val="00AC14A3"/>
    <w:rsid w:val="00AC1760"/>
    <w:rsid w:val="00AD0505"/>
    <w:rsid w:val="00AE176F"/>
    <w:rsid w:val="00AF3351"/>
    <w:rsid w:val="00B03E65"/>
    <w:rsid w:val="00B21FAD"/>
    <w:rsid w:val="00B45BF5"/>
    <w:rsid w:val="00B47EAF"/>
    <w:rsid w:val="00B54D8B"/>
    <w:rsid w:val="00B55247"/>
    <w:rsid w:val="00B809E0"/>
    <w:rsid w:val="00B9271A"/>
    <w:rsid w:val="00B934DC"/>
    <w:rsid w:val="00BA7A6B"/>
    <w:rsid w:val="00BB122F"/>
    <w:rsid w:val="00BC11A8"/>
    <w:rsid w:val="00BC7793"/>
    <w:rsid w:val="00BD2825"/>
    <w:rsid w:val="00BE743F"/>
    <w:rsid w:val="00C32B5E"/>
    <w:rsid w:val="00C358C9"/>
    <w:rsid w:val="00C424FE"/>
    <w:rsid w:val="00C441B2"/>
    <w:rsid w:val="00C52461"/>
    <w:rsid w:val="00C5753E"/>
    <w:rsid w:val="00C83881"/>
    <w:rsid w:val="00C92778"/>
    <w:rsid w:val="00C93220"/>
    <w:rsid w:val="00C93B6F"/>
    <w:rsid w:val="00CB3240"/>
    <w:rsid w:val="00CD42CD"/>
    <w:rsid w:val="00CD6BFD"/>
    <w:rsid w:val="00CE6000"/>
    <w:rsid w:val="00D04AF3"/>
    <w:rsid w:val="00D27927"/>
    <w:rsid w:val="00D27B52"/>
    <w:rsid w:val="00D44927"/>
    <w:rsid w:val="00D52DFE"/>
    <w:rsid w:val="00D57A78"/>
    <w:rsid w:val="00D77788"/>
    <w:rsid w:val="00D93400"/>
    <w:rsid w:val="00DC6925"/>
    <w:rsid w:val="00DD4960"/>
    <w:rsid w:val="00DD710C"/>
    <w:rsid w:val="00DD78A2"/>
    <w:rsid w:val="00DE0548"/>
    <w:rsid w:val="00DE0A17"/>
    <w:rsid w:val="00DF4642"/>
    <w:rsid w:val="00E012E1"/>
    <w:rsid w:val="00E0316D"/>
    <w:rsid w:val="00E1677C"/>
    <w:rsid w:val="00E30D72"/>
    <w:rsid w:val="00E35B91"/>
    <w:rsid w:val="00E65AB3"/>
    <w:rsid w:val="00E95196"/>
    <w:rsid w:val="00E95FB0"/>
    <w:rsid w:val="00E960FC"/>
    <w:rsid w:val="00EC4020"/>
    <w:rsid w:val="00EE5A9F"/>
    <w:rsid w:val="00F060DC"/>
    <w:rsid w:val="00F066EF"/>
    <w:rsid w:val="00F13635"/>
    <w:rsid w:val="00F164BB"/>
    <w:rsid w:val="00F276CB"/>
    <w:rsid w:val="00F35387"/>
    <w:rsid w:val="00F41858"/>
    <w:rsid w:val="00F42542"/>
    <w:rsid w:val="00F54FCE"/>
    <w:rsid w:val="00F60FC5"/>
    <w:rsid w:val="00F72FD3"/>
    <w:rsid w:val="00F8356C"/>
    <w:rsid w:val="00FB0924"/>
    <w:rsid w:val="00FD0EA7"/>
    <w:rsid w:val="00FE1CE2"/>
    <w:rsid w:val="00FF7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29B1F0"/>
  <w15:chartTrackingRefBased/>
  <w15:docId w15:val="{2AA8F641-DD45-4CA6-BDA7-DBFB07C2A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40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C40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43A5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43A5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037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virtual-college.co.uk/resources/how-often-are-food-hygiene-inspections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gov.uk/food-safety-your-responsibilities/food-inspections" TargetMode="External"/><Relationship Id="rId5" Type="http://schemas.openxmlformats.org/officeDocument/2006/relationships/hyperlink" Target="http://www.food.gov.uk/safety-hygiene/food-hygiene-rating-scheme" TargetMode="External"/><Relationship Id="rId4" Type="http://schemas.openxmlformats.org/officeDocument/2006/relationships/hyperlink" Target="https://www.fao.org/fao-who-codexalimentarius/sh-proxy/en/?lnk=1&amp;url=https%253A%252F%252Fworkspace.fao.org%252Fsites%252Fcodex%252FStandards%252FCXC%2B1-1969%252FCXC_001e.pdf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466</TotalTime>
  <Pages>5</Pages>
  <Words>985</Words>
  <Characters>5617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roxana belu</dc:creator>
  <cp:keywords/>
  <dc:description/>
  <cp:lastModifiedBy>roxana belu</cp:lastModifiedBy>
  <cp:revision>200</cp:revision>
  <dcterms:created xsi:type="dcterms:W3CDTF">2022-05-20T17:27:00Z</dcterms:created>
  <dcterms:modified xsi:type="dcterms:W3CDTF">2022-05-23T19:50:00Z</dcterms:modified>
</cp:coreProperties>
</file>