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178072980"/>
        <w:docPartObj>
          <w:docPartGallery w:val="Cover Pages"/>
          <w:docPartUnique/>
        </w:docPartObj>
      </w:sdtPr>
      <w:sdtContent>
        <w:p w14:paraId="72BC0BB0" w14:textId="3E49750A" w:rsidR="000E761D" w:rsidRDefault="000E761D">
          <w:r>
            <w:rPr>
              <w:noProof/>
              <w:lang w:eastAsia="en-GB"/>
            </w:rPr>
            <mc:AlternateContent>
              <mc:Choice Requires="wpg">
                <w:drawing>
                  <wp:anchor distT="0" distB="0" distL="114300" distR="114300" simplePos="0" relativeHeight="251662336" behindDoc="0" locked="0" layoutInCell="1" allowOverlap="1" wp14:anchorId="331965F6" wp14:editId="70694E2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E8F44F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12E737EF" wp14:editId="4B598DB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5AD049" w14:textId="4D9BB559" w:rsidR="005452A1" w:rsidRDefault="005452A1">
                                    <w:pPr>
                                      <w:pStyle w:val="NoSpacing"/>
                                      <w:jc w:val="right"/>
                                      <w:rPr>
                                        <w:color w:val="595959" w:themeColor="text1" w:themeTint="A6"/>
                                        <w:sz w:val="28"/>
                                        <w:szCs w:val="28"/>
                                      </w:rPr>
                                    </w:pPr>
                                    <w:r>
                                      <w:rPr>
                                        <w:color w:val="595959" w:themeColor="text1" w:themeTint="A6"/>
                                        <w:sz w:val="28"/>
                                        <w:szCs w:val="28"/>
                                      </w:rPr>
                                      <w:t>Ticu Rostas</w:t>
                                    </w:r>
                                  </w:p>
                                </w:sdtContent>
                              </w:sdt>
                              <w:p w14:paraId="1BF5532B" w14:textId="7DF7D061" w:rsidR="005452A1" w:rsidRDefault="005452A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1907848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5AD049" w14:textId="4D9BB559" w:rsidR="005452A1" w:rsidRDefault="005452A1">
                              <w:pPr>
                                <w:pStyle w:val="NoSpacing"/>
                                <w:jc w:val="right"/>
                                <w:rPr>
                                  <w:color w:val="595959" w:themeColor="text1" w:themeTint="A6"/>
                                  <w:sz w:val="28"/>
                                  <w:szCs w:val="28"/>
                                </w:rPr>
                              </w:pPr>
                              <w:r>
                                <w:rPr>
                                  <w:color w:val="595959" w:themeColor="text1" w:themeTint="A6"/>
                                  <w:sz w:val="28"/>
                                  <w:szCs w:val="28"/>
                                </w:rPr>
                                <w:t>Ticu Rostas</w:t>
                              </w:r>
                            </w:p>
                          </w:sdtContent>
                        </w:sdt>
                        <w:p w14:paraId="1BF5532B" w14:textId="7DF7D061" w:rsidR="005452A1" w:rsidRDefault="005452A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1907848</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459D65D0" wp14:editId="4257C45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C5CBEF" w14:textId="31521B79" w:rsidR="005452A1" w:rsidRPr="000E761D" w:rsidRDefault="005452A1" w:rsidP="000E761D">
                                <w:pPr>
                                  <w:pStyle w:val="NoSpacing"/>
                                  <w:jc w:val="right"/>
                                  <w:rPr>
                                    <w:color w:val="4472C4" w:themeColor="accent1"/>
                                    <w:sz w:val="28"/>
                                    <w:szCs w:val="28"/>
                                  </w:rPr>
                                </w:pPr>
                                <w:r>
                                  <w:rPr>
                                    <w:color w:val="4472C4" w:themeColor="accent1"/>
                                    <w:sz w:val="28"/>
                                    <w:szCs w:val="28"/>
                                  </w:rPr>
                                  <w:t>TASK 2</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DC5CBEF" w14:textId="31521B79" w:rsidR="005452A1" w:rsidRPr="000E761D" w:rsidRDefault="005452A1" w:rsidP="000E761D">
                          <w:pPr>
                            <w:pStyle w:val="NoSpacing"/>
                            <w:jc w:val="right"/>
                            <w:rPr>
                              <w:color w:val="4472C4" w:themeColor="accent1"/>
                              <w:sz w:val="28"/>
                              <w:szCs w:val="28"/>
                            </w:rPr>
                          </w:pPr>
                          <w:r>
                            <w:rPr>
                              <w:color w:val="4472C4" w:themeColor="accent1"/>
                              <w:sz w:val="28"/>
                              <w:szCs w:val="28"/>
                            </w:rPr>
                            <w:t>TASK 2</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C140709" wp14:editId="675EBE6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0B1529" w14:textId="5BCB3755" w:rsidR="005452A1" w:rsidRDefault="005452A1" w:rsidP="000E761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Pr>
                                        <w:caps/>
                                        <w:color w:val="4472C4" w:themeColor="accent1"/>
                                        <w:sz w:val="64"/>
                                        <w:szCs w:val="64"/>
                                      </w:rPr>
                                      <w:t>Academic and Employability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A378C67" w14:textId="00A26551" w:rsidR="005452A1" w:rsidRDefault="005452A1">
                                    <w:pPr>
                                      <w:jc w:val="right"/>
                                      <w:rPr>
                                        <w:smallCaps/>
                                        <w:color w:val="404040" w:themeColor="text1" w:themeTint="BF"/>
                                        <w:sz w:val="36"/>
                                        <w:szCs w:val="36"/>
                                      </w:rPr>
                                    </w:pPr>
                                    <w:r>
                                      <w:rPr>
                                        <w:color w:val="404040" w:themeColor="text1" w:themeTint="BF"/>
                                        <w:sz w:val="36"/>
                                        <w:szCs w:val="36"/>
                                      </w:rPr>
                                      <w:t>SYLVIA HOFFMANN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E0B1529" w14:textId="5BCB3755" w:rsidR="005452A1" w:rsidRDefault="005452A1" w:rsidP="000E761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Pr>
                                  <w:caps/>
                                  <w:color w:val="4472C4" w:themeColor="accent1"/>
                                  <w:sz w:val="64"/>
                                  <w:szCs w:val="64"/>
                                </w:rPr>
                                <w:t>Academic and Employability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A378C67" w14:textId="00A26551" w:rsidR="005452A1" w:rsidRDefault="005452A1">
                              <w:pPr>
                                <w:jc w:val="right"/>
                                <w:rPr>
                                  <w:smallCaps/>
                                  <w:color w:val="404040" w:themeColor="text1" w:themeTint="BF"/>
                                  <w:sz w:val="36"/>
                                  <w:szCs w:val="36"/>
                                </w:rPr>
                              </w:pPr>
                              <w:r>
                                <w:rPr>
                                  <w:color w:val="404040" w:themeColor="text1" w:themeTint="BF"/>
                                  <w:sz w:val="36"/>
                                  <w:szCs w:val="36"/>
                                </w:rPr>
                                <w:t>SYLVIA HOFFMANN</w:t>
                              </w:r>
                            </w:p>
                          </w:sdtContent>
                        </w:sdt>
                      </w:txbxContent>
                    </v:textbox>
                    <w10:wrap type="square" anchorx="page" anchory="page"/>
                  </v:shape>
                </w:pict>
              </mc:Fallback>
            </mc:AlternateContent>
          </w:r>
        </w:p>
        <w:p w14:paraId="0B008FA1" w14:textId="0D90246D" w:rsidR="000E761D" w:rsidRDefault="000E761D">
          <w:r>
            <w:br w:type="page"/>
          </w:r>
        </w:p>
      </w:sdtContent>
    </w:sdt>
    <w:p w14:paraId="573642E0" w14:textId="5F66E97D" w:rsidR="00ED2D2B" w:rsidRDefault="000E761D" w:rsidP="000E761D">
      <w:pPr>
        <w:jc w:val="center"/>
        <w:rPr>
          <w:b/>
          <w:bCs/>
          <w:sz w:val="40"/>
          <w:szCs w:val="40"/>
          <w:u w:val="single"/>
        </w:rPr>
      </w:pPr>
      <w:r w:rsidRPr="000E761D">
        <w:rPr>
          <w:b/>
          <w:bCs/>
          <w:sz w:val="40"/>
          <w:szCs w:val="40"/>
          <w:u w:val="single"/>
        </w:rPr>
        <w:lastRenderedPageBreak/>
        <w:t xml:space="preserve">CONTENT </w:t>
      </w:r>
    </w:p>
    <w:p w14:paraId="0A183C80" w14:textId="4AB2CD7D" w:rsidR="000E761D" w:rsidRDefault="000E761D" w:rsidP="000E761D">
      <w:pPr>
        <w:rPr>
          <w:sz w:val="28"/>
          <w:szCs w:val="28"/>
        </w:rPr>
      </w:pPr>
      <w:r>
        <w:rPr>
          <w:sz w:val="28"/>
          <w:szCs w:val="28"/>
        </w:rPr>
        <w:t>Introduction</w:t>
      </w:r>
      <w:r w:rsidR="003964A8">
        <w:rPr>
          <w:sz w:val="28"/>
          <w:szCs w:val="28"/>
        </w:rPr>
        <w:t>…………………………………………………………………………………………………....2</w:t>
      </w:r>
      <w:r>
        <w:rPr>
          <w:sz w:val="28"/>
          <w:szCs w:val="28"/>
        </w:rPr>
        <w:t xml:space="preserve"> </w:t>
      </w:r>
    </w:p>
    <w:p w14:paraId="6B2B8DFC" w14:textId="036A420B" w:rsidR="005458F0" w:rsidRDefault="00C0044E" w:rsidP="005458F0">
      <w:pPr>
        <w:rPr>
          <w:sz w:val="28"/>
          <w:szCs w:val="28"/>
        </w:rPr>
      </w:pPr>
      <w:r>
        <w:rPr>
          <w:sz w:val="28"/>
          <w:szCs w:val="28"/>
        </w:rPr>
        <w:t>E</w:t>
      </w:r>
      <w:r w:rsidRPr="00C0044E">
        <w:rPr>
          <w:sz w:val="28"/>
          <w:szCs w:val="28"/>
        </w:rPr>
        <w:t xml:space="preserve">mployability </w:t>
      </w:r>
      <w:r>
        <w:rPr>
          <w:sz w:val="28"/>
          <w:szCs w:val="28"/>
        </w:rPr>
        <w:t>S</w:t>
      </w:r>
      <w:r w:rsidRPr="00C0044E">
        <w:rPr>
          <w:sz w:val="28"/>
          <w:szCs w:val="28"/>
        </w:rPr>
        <w:t>kills</w:t>
      </w:r>
      <w:r w:rsidR="003964A8">
        <w:rPr>
          <w:sz w:val="28"/>
          <w:szCs w:val="28"/>
        </w:rPr>
        <w:t>………………………………………………………………………………………….2</w:t>
      </w:r>
      <w:r w:rsidR="0043008E">
        <w:rPr>
          <w:sz w:val="28"/>
          <w:szCs w:val="28"/>
        </w:rPr>
        <w:t xml:space="preserve"> </w:t>
      </w:r>
    </w:p>
    <w:p w14:paraId="7FD28E9C" w14:textId="57194C76" w:rsidR="0043008E" w:rsidRDefault="00057B2A" w:rsidP="000E761D">
      <w:pPr>
        <w:rPr>
          <w:rFonts w:cstheme="minorHAnsi"/>
          <w:sz w:val="28"/>
          <w:szCs w:val="28"/>
          <w:shd w:val="clear" w:color="auto" w:fill="FFFFFF"/>
        </w:rPr>
      </w:pPr>
      <w:r>
        <w:rPr>
          <w:rFonts w:cstheme="minorHAnsi"/>
          <w:sz w:val="28"/>
          <w:szCs w:val="28"/>
          <w:shd w:val="clear" w:color="auto" w:fill="FFFFFF"/>
        </w:rPr>
        <w:t>Time Management</w:t>
      </w:r>
      <w:r w:rsidR="003964A8">
        <w:rPr>
          <w:rFonts w:cstheme="minorHAnsi"/>
          <w:sz w:val="28"/>
          <w:szCs w:val="28"/>
          <w:shd w:val="clear" w:color="auto" w:fill="FFFFFF"/>
        </w:rPr>
        <w:t>………………………………………………………………………………………….2</w:t>
      </w:r>
    </w:p>
    <w:p w14:paraId="009738CB" w14:textId="6937DE7F" w:rsidR="003964A8" w:rsidRDefault="003964A8" w:rsidP="000E761D">
      <w:pPr>
        <w:rPr>
          <w:rFonts w:cstheme="minorHAnsi"/>
          <w:sz w:val="28"/>
          <w:szCs w:val="28"/>
          <w:shd w:val="clear" w:color="auto" w:fill="FFFFFF"/>
        </w:rPr>
      </w:pPr>
      <w:r>
        <w:rPr>
          <w:rFonts w:cstheme="minorHAnsi"/>
          <w:sz w:val="28"/>
          <w:szCs w:val="28"/>
          <w:shd w:val="clear" w:color="auto" w:fill="FFFFFF"/>
        </w:rPr>
        <w:t xml:space="preserve">SWOT Analysis………………………………………………………………………………………………..3 </w:t>
      </w:r>
    </w:p>
    <w:p w14:paraId="217579C7" w14:textId="67D9416F" w:rsidR="00F87885" w:rsidRDefault="00F87885" w:rsidP="000E761D">
      <w:pPr>
        <w:rPr>
          <w:rFonts w:cstheme="minorHAnsi"/>
          <w:sz w:val="28"/>
          <w:szCs w:val="28"/>
          <w:shd w:val="clear" w:color="auto" w:fill="FFFFFF"/>
        </w:rPr>
      </w:pPr>
      <w:r>
        <w:rPr>
          <w:rFonts w:cstheme="minorHAnsi"/>
          <w:sz w:val="28"/>
          <w:szCs w:val="28"/>
          <w:shd w:val="clear" w:color="auto" w:fill="FFFFFF"/>
        </w:rPr>
        <w:t>Giving a PowerPoint presentation</w:t>
      </w:r>
      <w:r w:rsidR="003964A8">
        <w:rPr>
          <w:rFonts w:cstheme="minorHAnsi"/>
          <w:sz w:val="28"/>
          <w:szCs w:val="28"/>
          <w:shd w:val="clear" w:color="auto" w:fill="FFFFFF"/>
        </w:rPr>
        <w:t>…………………………………………………………………..3</w:t>
      </w:r>
      <w:r>
        <w:rPr>
          <w:rFonts w:cstheme="minorHAnsi"/>
          <w:sz w:val="28"/>
          <w:szCs w:val="28"/>
          <w:shd w:val="clear" w:color="auto" w:fill="FFFFFF"/>
        </w:rPr>
        <w:t xml:space="preserve"> </w:t>
      </w:r>
    </w:p>
    <w:p w14:paraId="77F3A672" w14:textId="2BDBD435" w:rsidR="00F713CB" w:rsidRDefault="00F713CB" w:rsidP="000E761D">
      <w:pPr>
        <w:rPr>
          <w:rFonts w:cstheme="minorHAnsi"/>
          <w:sz w:val="28"/>
          <w:szCs w:val="28"/>
          <w:shd w:val="clear" w:color="auto" w:fill="FFFFFF"/>
        </w:rPr>
      </w:pPr>
      <w:r>
        <w:rPr>
          <w:rFonts w:cstheme="minorHAnsi"/>
          <w:sz w:val="28"/>
          <w:szCs w:val="28"/>
          <w:shd w:val="clear" w:color="auto" w:fill="FFFFFF"/>
        </w:rPr>
        <w:t>Analytical Thinking</w:t>
      </w:r>
      <w:r w:rsidR="003964A8">
        <w:rPr>
          <w:rFonts w:cstheme="minorHAnsi"/>
          <w:sz w:val="28"/>
          <w:szCs w:val="28"/>
          <w:shd w:val="clear" w:color="auto" w:fill="FFFFFF"/>
        </w:rPr>
        <w:t>………………………………………………………………………………………….4</w:t>
      </w:r>
      <w:r>
        <w:rPr>
          <w:rFonts w:cstheme="minorHAnsi"/>
          <w:sz w:val="28"/>
          <w:szCs w:val="28"/>
          <w:shd w:val="clear" w:color="auto" w:fill="FFFFFF"/>
        </w:rPr>
        <w:t xml:space="preserve"> </w:t>
      </w:r>
    </w:p>
    <w:p w14:paraId="3B3CCB75" w14:textId="3627054F" w:rsidR="005D5420" w:rsidRDefault="005D5420" w:rsidP="000E761D">
      <w:pPr>
        <w:rPr>
          <w:rFonts w:cstheme="minorHAnsi"/>
          <w:sz w:val="28"/>
          <w:szCs w:val="28"/>
          <w:shd w:val="clear" w:color="auto" w:fill="FFFFFF"/>
        </w:rPr>
      </w:pPr>
      <w:r>
        <w:rPr>
          <w:rFonts w:cstheme="minorHAnsi"/>
          <w:sz w:val="28"/>
          <w:szCs w:val="28"/>
          <w:shd w:val="clear" w:color="auto" w:fill="FFFFFF"/>
        </w:rPr>
        <w:t>Conclusion</w:t>
      </w:r>
      <w:r w:rsidR="003964A8">
        <w:rPr>
          <w:rFonts w:cstheme="minorHAnsi"/>
          <w:sz w:val="28"/>
          <w:szCs w:val="28"/>
          <w:shd w:val="clear" w:color="auto" w:fill="FFFFFF"/>
        </w:rPr>
        <w:t>………………………………………………………………………………………………………5</w:t>
      </w:r>
    </w:p>
    <w:p w14:paraId="0544AA8D" w14:textId="70A73A40" w:rsidR="005D5420" w:rsidRDefault="005D5420" w:rsidP="000E761D">
      <w:pPr>
        <w:rPr>
          <w:rFonts w:cstheme="minorHAnsi"/>
          <w:sz w:val="28"/>
          <w:szCs w:val="28"/>
          <w:shd w:val="clear" w:color="auto" w:fill="FFFFFF"/>
        </w:rPr>
      </w:pPr>
      <w:r>
        <w:rPr>
          <w:rFonts w:cstheme="minorHAnsi"/>
          <w:sz w:val="28"/>
          <w:szCs w:val="28"/>
          <w:shd w:val="clear" w:color="auto" w:fill="FFFFFF"/>
        </w:rPr>
        <w:t>References</w:t>
      </w:r>
      <w:r w:rsidR="003964A8">
        <w:rPr>
          <w:rFonts w:cstheme="minorHAnsi"/>
          <w:sz w:val="28"/>
          <w:szCs w:val="28"/>
          <w:shd w:val="clear" w:color="auto" w:fill="FFFFFF"/>
        </w:rPr>
        <w:t>……………………………………………………………………………………………………..6</w:t>
      </w:r>
      <w:r>
        <w:rPr>
          <w:rFonts w:cstheme="minorHAnsi"/>
          <w:sz w:val="28"/>
          <w:szCs w:val="28"/>
          <w:shd w:val="clear" w:color="auto" w:fill="FFFFFF"/>
        </w:rPr>
        <w:t xml:space="preserve">   </w:t>
      </w:r>
    </w:p>
    <w:p w14:paraId="159298BC" w14:textId="33FA1F7E" w:rsidR="000E761D" w:rsidRDefault="000E761D" w:rsidP="000E761D">
      <w:pPr>
        <w:rPr>
          <w:sz w:val="28"/>
          <w:szCs w:val="28"/>
        </w:rPr>
      </w:pPr>
    </w:p>
    <w:p w14:paraId="1D96EB49" w14:textId="41CD0013" w:rsidR="000E761D" w:rsidRDefault="000E761D" w:rsidP="000E761D">
      <w:pPr>
        <w:rPr>
          <w:sz w:val="28"/>
          <w:szCs w:val="28"/>
        </w:rPr>
      </w:pPr>
    </w:p>
    <w:p w14:paraId="7088A75A" w14:textId="4589085A" w:rsidR="000E761D" w:rsidRDefault="000E761D" w:rsidP="000E761D">
      <w:pPr>
        <w:rPr>
          <w:sz w:val="28"/>
          <w:szCs w:val="28"/>
        </w:rPr>
      </w:pPr>
    </w:p>
    <w:p w14:paraId="35124AD3" w14:textId="19CD4A3C" w:rsidR="000E761D" w:rsidRDefault="000E761D" w:rsidP="000E761D">
      <w:pPr>
        <w:rPr>
          <w:sz w:val="28"/>
          <w:szCs w:val="28"/>
        </w:rPr>
      </w:pPr>
    </w:p>
    <w:p w14:paraId="73A5A182" w14:textId="3431DD88" w:rsidR="000E761D" w:rsidRDefault="000E761D" w:rsidP="000E761D">
      <w:pPr>
        <w:rPr>
          <w:sz w:val="28"/>
          <w:szCs w:val="28"/>
        </w:rPr>
      </w:pPr>
    </w:p>
    <w:p w14:paraId="4D168086" w14:textId="77777777" w:rsidR="0043008E" w:rsidRDefault="0043008E" w:rsidP="000E761D">
      <w:pPr>
        <w:rPr>
          <w:sz w:val="28"/>
          <w:szCs w:val="28"/>
        </w:rPr>
      </w:pPr>
    </w:p>
    <w:p w14:paraId="780C740F" w14:textId="10CD527F" w:rsidR="000E761D" w:rsidRDefault="000E761D" w:rsidP="000E761D">
      <w:pPr>
        <w:rPr>
          <w:sz w:val="28"/>
          <w:szCs w:val="28"/>
        </w:rPr>
      </w:pPr>
    </w:p>
    <w:p w14:paraId="2FE28D1B" w14:textId="214C1CC7" w:rsidR="000E761D" w:rsidRDefault="000E761D" w:rsidP="000E761D">
      <w:pPr>
        <w:rPr>
          <w:sz w:val="28"/>
          <w:szCs w:val="28"/>
        </w:rPr>
      </w:pPr>
    </w:p>
    <w:p w14:paraId="7FF8BB35" w14:textId="0432D3F2" w:rsidR="000E761D" w:rsidRDefault="000E761D" w:rsidP="000E761D">
      <w:pPr>
        <w:rPr>
          <w:sz w:val="28"/>
          <w:szCs w:val="28"/>
        </w:rPr>
      </w:pPr>
    </w:p>
    <w:p w14:paraId="2CF9AFC6" w14:textId="01D91600" w:rsidR="000E761D" w:rsidRDefault="000E761D" w:rsidP="000E761D">
      <w:pPr>
        <w:rPr>
          <w:sz w:val="28"/>
          <w:szCs w:val="28"/>
        </w:rPr>
      </w:pPr>
    </w:p>
    <w:p w14:paraId="002DB407" w14:textId="74602298" w:rsidR="000E761D" w:rsidRDefault="000E761D" w:rsidP="000E761D">
      <w:pPr>
        <w:rPr>
          <w:sz w:val="28"/>
          <w:szCs w:val="28"/>
        </w:rPr>
      </w:pPr>
    </w:p>
    <w:p w14:paraId="271C1EF2" w14:textId="7CDBEB9F" w:rsidR="000E761D" w:rsidRDefault="000E761D" w:rsidP="000E761D">
      <w:pPr>
        <w:rPr>
          <w:sz w:val="28"/>
          <w:szCs w:val="28"/>
        </w:rPr>
      </w:pPr>
    </w:p>
    <w:p w14:paraId="1BEB3E6E" w14:textId="2AC6CB9E" w:rsidR="000E761D" w:rsidRDefault="000E761D" w:rsidP="000E761D">
      <w:pPr>
        <w:rPr>
          <w:sz w:val="28"/>
          <w:szCs w:val="28"/>
        </w:rPr>
      </w:pPr>
    </w:p>
    <w:p w14:paraId="277E3515" w14:textId="2FC72173" w:rsidR="000E761D" w:rsidRDefault="000E761D" w:rsidP="000E761D">
      <w:pPr>
        <w:rPr>
          <w:sz w:val="28"/>
          <w:szCs w:val="28"/>
        </w:rPr>
      </w:pPr>
    </w:p>
    <w:p w14:paraId="055B02CF" w14:textId="0F87845C" w:rsidR="000E761D" w:rsidRDefault="000E761D" w:rsidP="000E761D">
      <w:pPr>
        <w:rPr>
          <w:sz w:val="28"/>
          <w:szCs w:val="28"/>
        </w:rPr>
      </w:pPr>
    </w:p>
    <w:p w14:paraId="5CED89FF" w14:textId="1FD3EDE8" w:rsidR="000E761D" w:rsidRDefault="000E761D" w:rsidP="000E761D">
      <w:pPr>
        <w:rPr>
          <w:sz w:val="28"/>
          <w:szCs w:val="28"/>
        </w:rPr>
      </w:pPr>
    </w:p>
    <w:p w14:paraId="09C5DC61" w14:textId="77777777" w:rsidR="005D5420" w:rsidRDefault="005D5420" w:rsidP="000E761D">
      <w:pPr>
        <w:rPr>
          <w:sz w:val="28"/>
          <w:szCs w:val="28"/>
        </w:rPr>
      </w:pPr>
    </w:p>
    <w:p w14:paraId="58BD2064" w14:textId="6A907232" w:rsidR="00802300" w:rsidRPr="00C0044E" w:rsidRDefault="00802300" w:rsidP="00802300">
      <w:pPr>
        <w:tabs>
          <w:tab w:val="left" w:pos="2076"/>
        </w:tabs>
        <w:rPr>
          <w:b/>
          <w:bCs/>
          <w:sz w:val="28"/>
          <w:szCs w:val="28"/>
          <w:u w:val="single"/>
        </w:rPr>
      </w:pPr>
      <w:r>
        <w:rPr>
          <w:b/>
          <w:bCs/>
          <w:sz w:val="28"/>
          <w:szCs w:val="28"/>
          <w:u w:val="single"/>
        </w:rPr>
        <w:lastRenderedPageBreak/>
        <w:t>Introduction</w:t>
      </w:r>
    </w:p>
    <w:p w14:paraId="298665F6" w14:textId="54E01E54" w:rsidR="00C0044E" w:rsidRDefault="000E761D" w:rsidP="000E761D">
      <w:r w:rsidRPr="00C0044E">
        <w:t xml:space="preserve">In this report I’ve been asked to reflect on how </w:t>
      </w:r>
      <w:r w:rsidR="00C0044E">
        <w:t xml:space="preserve">this module (Academic and Employability skills) helped me improve my own employability skills.  </w:t>
      </w:r>
      <w:r w:rsidR="00057B2A">
        <w:t>I will be closely analysing</w:t>
      </w:r>
      <w:r w:rsidR="0043008E">
        <w:t xml:space="preserve"> 5 topics that I have learned or developed in the past two terms in this module and how they will help me in the near future.</w:t>
      </w:r>
    </w:p>
    <w:p w14:paraId="6A7467CC" w14:textId="77777777" w:rsidR="00802300" w:rsidRDefault="00802300" w:rsidP="000E761D"/>
    <w:p w14:paraId="076538F8" w14:textId="6FAD3F32" w:rsidR="00C0044E" w:rsidRDefault="008C4B2F" w:rsidP="000E761D">
      <w:pPr>
        <w:rPr>
          <w:b/>
          <w:bCs/>
          <w:sz w:val="28"/>
          <w:szCs w:val="28"/>
          <w:u w:val="single"/>
        </w:rPr>
      </w:pPr>
      <w:r>
        <w:rPr>
          <w:b/>
          <w:bCs/>
          <w:sz w:val="28"/>
          <w:szCs w:val="28"/>
          <w:u w:val="single"/>
        </w:rPr>
        <w:t>E</w:t>
      </w:r>
      <w:r w:rsidRPr="008C4B2F">
        <w:rPr>
          <w:b/>
          <w:bCs/>
          <w:sz w:val="28"/>
          <w:szCs w:val="28"/>
          <w:u w:val="single"/>
        </w:rPr>
        <w:t>mployability</w:t>
      </w:r>
      <w:r w:rsidRPr="00C0044E">
        <w:rPr>
          <w:b/>
          <w:bCs/>
          <w:sz w:val="28"/>
          <w:szCs w:val="28"/>
          <w:u w:val="single"/>
        </w:rPr>
        <w:t xml:space="preserve"> </w:t>
      </w:r>
    </w:p>
    <w:p w14:paraId="245A767E" w14:textId="42020949" w:rsidR="000F0EF4" w:rsidRDefault="008C4B2F" w:rsidP="0043008E">
      <w:r w:rsidRPr="008C4B2F">
        <w:t>Employability Skills</w:t>
      </w:r>
      <w:r>
        <w:t xml:space="preserve"> are the key abilities that involve the improvement of a person’s knowledge, expertise level and increase that person mindset. These key skills/qualifications are necessary in order to a specific job role</w:t>
      </w:r>
      <w:r w:rsidR="000F0EF4">
        <w:t xml:space="preserve"> (</w:t>
      </w:r>
      <w:r w:rsidR="008C2884" w:rsidRPr="000F0EF4">
        <w:t>businessdictionary.com</w:t>
      </w:r>
      <w:r w:rsidR="008C2884">
        <w:t>)</w:t>
      </w:r>
      <w:r w:rsidR="0043008E">
        <w:t xml:space="preserve">. Here is an example </w:t>
      </w:r>
      <w:r w:rsidR="00641346">
        <w:t>of a key skill that is</w:t>
      </w:r>
      <w:r w:rsidR="000F0EF4">
        <w:t xml:space="preserve"> needed for specific job roles. </w:t>
      </w:r>
      <w:r w:rsidR="0043008E">
        <w:t>Communication skills for example, t</w:t>
      </w:r>
      <w:r w:rsidR="008C2884">
        <w:t xml:space="preserve">hese sorts of skills are need as a car Salesman. This is because </w:t>
      </w:r>
      <w:r w:rsidR="00057B2A">
        <w:t xml:space="preserve">salesmen need to have good communication skills to persuade the customer to buy a vehicle. </w:t>
      </w:r>
    </w:p>
    <w:p w14:paraId="734D8359" w14:textId="1FDF5326" w:rsidR="0043008E" w:rsidRDefault="0043008E" w:rsidP="0043008E">
      <w:r>
        <w:t>One of the main reasons why I have chosen to discuss about this topic is because</w:t>
      </w:r>
      <w:r w:rsidR="00641346">
        <w:t xml:space="preserve"> everyone dreams about their prefect job role, but a few people actually gain it</w:t>
      </w:r>
      <w:r w:rsidR="00774986">
        <w:t xml:space="preserve"> and if </w:t>
      </w:r>
      <w:r w:rsidR="00774986" w:rsidRPr="00774986">
        <w:t>they had</w:t>
      </w:r>
      <w:r w:rsidR="00024169">
        <w:t xml:space="preserve"> they have</w:t>
      </w:r>
      <w:r w:rsidR="00774986" w:rsidRPr="00774986">
        <w:t xml:space="preserve"> given a lot of time</w:t>
      </w:r>
      <w:r w:rsidR="00774986">
        <w:t>,</w:t>
      </w:r>
      <w:r w:rsidR="00774986" w:rsidRPr="00774986">
        <w:t xml:space="preserve"> a lot of effort in order to get the qualification and </w:t>
      </w:r>
      <w:r w:rsidR="00774986">
        <w:t>knowledge or work</w:t>
      </w:r>
      <w:r w:rsidR="00774986" w:rsidRPr="00774986">
        <w:t xml:space="preserve"> experience to actually get the job</w:t>
      </w:r>
      <w:r w:rsidR="00774986">
        <w:t>. For example, my dream job was and still is of becoming an actor. I wanted to become an actor since I was 14 years old. In my secondary school I’ve gained a very good grade in my GCSE Drama exams. I thought that I will become an actor in no time. But because is so hard that was just a little piece</w:t>
      </w:r>
      <w:r w:rsidR="00024169">
        <w:t xml:space="preserve"> of the pie. I’ve released that after passing it. That is a long journey to become a professional actor. </w:t>
      </w:r>
    </w:p>
    <w:p w14:paraId="7283C6D5" w14:textId="34F8692A" w:rsidR="00656F98" w:rsidRDefault="00024169" w:rsidP="008C4B2F">
      <w:r>
        <w:t>If one thing that I have learned from this module the past 2 terms is that you have to have the right skills knowledge, life style to gain that perfect job that you want.  By learning about employability in this module, I’m now aware that if I want my dream job</w:t>
      </w:r>
      <w:r w:rsidR="00656F98">
        <w:t>, I</w:t>
      </w:r>
      <w:r>
        <w:t xml:space="preserve"> need to work very hard in order to have all of the key skills and knowledge that I need to successfully get that job.</w:t>
      </w:r>
    </w:p>
    <w:p w14:paraId="4279C826" w14:textId="77777777" w:rsidR="00802300" w:rsidRDefault="00802300" w:rsidP="008C4B2F"/>
    <w:p w14:paraId="12DB30CB" w14:textId="77777777" w:rsidR="00656F98" w:rsidRDefault="00656F98" w:rsidP="00656F98">
      <w:pPr>
        <w:rPr>
          <w:rFonts w:cstheme="minorHAnsi"/>
          <w:b/>
          <w:sz w:val="28"/>
          <w:szCs w:val="28"/>
          <w:u w:val="single"/>
          <w:shd w:val="clear" w:color="auto" w:fill="FFFFFF"/>
        </w:rPr>
      </w:pPr>
      <w:r w:rsidRPr="00656F98">
        <w:rPr>
          <w:rFonts w:cstheme="minorHAnsi"/>
          <w:b/>
          <w:sz w:val="28"/>
          <w:szCs w:val="28"/>
          <w:u w:val="single"/>
          <w:shd w:val="clear" w:color="auto" w:fill="FFFFFF"/>
        </w:rPr>
        <w:t>Time Management</w:t>
      </w:r>
    </w:p>
    <w:p w14:paraId="7DEB8733" w14:textId="53BF0486" w:rsidR="00656F98" w:rsidRDefault="00656F98" w:rsidP="00656F98">
      <w:pPr>
        <w:rPr>
          <w:rFonts w:cstheme="minorHAnsi"/>
          <w:shd w:val="clear" w:color="auto" w:fill="FFFFFF"/>
        </w:rPr>
      </w:pPr>
      <w:r w:rsidRPr="00656F98">
        <w:rPr>
          <w:rFonts w:cstheme="minorHAnsi"/>
          <w:shd w:val="clear" w:color="auto" w:fill="FFFFFF"/>
        </w:rPr>
        <w:t xml:space="preserve">Time </w:t>
      </w:r>
      <w:hyperlink r:id="rId12" w:tooltip="Psychology Today looks at management" w:history="1">
        <w:r w:rsidRPr="00656F98">
          <w:rPr>
            <w:rStyle w:val="Hyperlink"/>
            <w:rFonts w:cstheme="minorHAnsi"/>
            <w:color w:val="auto"/>
            <w:u w:val="none"/>
          </w:rPr>
          <w:t>management</w:t>
        </w:r>
      </w:hyperlink>
      <w:r w:rsidRPr="00656F98">
        <w:rPr>
          <w:rFonts w:cstheme="minorHAnsi"/>
          <w:shd w:val="clear" w:color="auto" w:fill="FFFFFF"/>
        </w:rPr>
        <w:t xml:space="preserve"> is the ability to plan and control how someone spends the hours in a day to effectively accomplish their </w:t>
      </w:r>
      <w:hyperlink r:id="rId13" w:tooltip="Psychology Today looks at goals" w:history="1">
        <w:r w:rsidRPr="00656F98">
          <w:rPr>
            <w:rStyle w:val="Hyperlink"/>
            <w:rFonts w:cstheme="minorHAnsi"/>
            <w:color w:val="auto"/>
            <w:u w:val="none"/>
          </w:rPr>
          <w:t>goals</w:t>
        </w:r>
      </w:hyperlink>
      <w:r>
        <w:rPr>
          <w:rFonts w:cstheme="minorHAnsi"/>
        </w:rPr>
        <w:t xml:space="preserve"> (</w:t>
      </w:r>
      <w:r w:rsidRPr="00656F98">
        <w:rPr>
          <w:rFonts w:cstheme="minorHAnsi"/>
        </w:rPr>
        <w:t>psychologytoday.com</w:t>
      </w:r>
      <w:r>
        <w:rPr>
          <w:rFonts w:cstheme="minorHAnsi"/>
        </w:rPr>
        <w:t>)</w:t>
      </w:r>
      <w:r w:rsidRPr="00656F98">
        <w:rPr>
          <w:rFonts w:cstheme="minorHAnsi"/>
          <w:shd w:val="clear" w:color="auto" w:fill="FFFFFF"/>
        </w:rPr>
        <w:t>.</w:t>
      </w:r>
      <w:r>
        <w:rPr>
          <w:rFonts w:cstheme="minorHAnsi"/>
          <w:shd w:val="clear" w:color="auto" w:fill="FFFFFF"/>
        </w:rPr>
        <w:t xml:space="preserve"> Likewise, how they plan their close future.</w:t>
      </w:r>
    </w:p>
    <w:p w14:paraId="5AE22BC6" w14:textId="77777777" w:rsidR="00B107CF" w:rsidRDefault="00F420A0" w:rsidP="00656F98">
      <w:pPr>
        <w:rPr>
          <w:rFonts w:cstheme="minorHAnsi"/>
          <w:shd w:val="clear" w:color="auto" w:fill="FFFFFF"/>
        </w:rPr>
      </w:pPr>
      <w:r>
        <w:rPr>
          <w:rFonts w:cstheme="minorHAnsi"/>
          <w:shd w:val="clear" w:color="auto" w:fill="FFFFFF"/>
        </w:rPr>
        <w:t xml:space="preserve">Time management is and will only be a very important ability that a person should gain experience and develop this skill. By learning about time management in </w:t>
      </w:r>
      <w:r w:rsidR="008F2ABB">
        <w:rPr>
          <w:rFonts w:cstheme="minorHAnsi"/>
          <w:shd w:val="clear" w:color="auto" w:fill="FFFFFF"/>
        </w:rPr>
        <w:t>this module</w:t>
      </w:r>
      <w:r>
        <w:rPr>
          <w:rFonts w:cstheme="minorHAnsi"/>
          <w:shd w:val="clear" w:color="auto" w:fill="FFFFFF"/>
        </w:rPr>
        <w:t xml:space="preserve"> </w:t>
      </w:r>
      <w:r w:rsidR="008F2ABB">
        <w:rPr>
          <w:rFonts w:cstheme="minorHAnsi"/>
          <w:shd w:val="clear" w:color="auto" w:fill="FFFFFF"/>
        </w:rPr>
        <w:t xml:space="preserve">had me thinking a lot about my close past and how my timing was good and some were bad. For example, I and my partner had our baby boy in June 2017. Before our son, I and my partner did not think about the close future we didn’t care really we just worked and spent the money of cloths, expensive trips and spending a lot of our time partying with friends and relatives. Reflecting back to these memories bring me joy and sadness. Joy because </w:t>
      </w:r>
      <w:r w:rsidR="00B06E93">
        <w:rPr>
          <w:rFonts w:cstheme="minorHAnsi"/>
          <w:shd w:val="clear" w:color="auto" w:fill="FFFFFF"/>
        </w:rPr>
        <w:t>I</w:t>
      </w:r>
      <w:r w:rsidR="008F2ABB">
        <w:rPr>
          <w:rFonts w:cstheme="minorHAnsi"/>
          <w:shd w:val="clear" w:color="auto" w:fill="FFFFFF"/>
        </w:rPr>
        <w:t xml:space="preserve"> and my </w:t>
      </w:r>
      <w:r w:rsidR="00B06E93">
        <w:rPr>
          <w:rFonts w:cstheme="minorHAnsi"/>
          <w:shd w:val="clear" w:color="auto" w:fill="FFFFFF"/>
        </w:rPr>
        <w:t>partner</w:t>
      </w:r>
      <w:r w:rsidR="008F2ABB">
        <w:rPr>
          <w:rFonts w:cstheme="minorHAnsi"/>
          <w:shd w:val="clear" w:color="auto" w:fill="FFFFFF"/>
        </w:rPr>
        <w:t xml:space="preserve"> had a great time together </w:t>
      </w:r>
      <w:r w:rsidR="00B06E93">
        <w:rPr>
          <w:rFonts w:cstheme="minorHAnsi"/>
          <w:shd w:val="clear" w:color="auto" w:fill="FFFFFF"/>
        </w:rPr>
        <w:t>and sadness because we could have done so much more with our time.</w:t>
      </w:r>
    </w:p>
    <w:p w14:paraId="2FCC1557" w14:textId="38E73245" w:rsidR="0030589C" w:rsidRDefault="00B06E93" w:rsidP="00656F98">
      <w:pPr>
        <w:rPr>
          <w:rFonts w:cstheme="minorHAnsi"/>
          <w:shd w:val="clear" w:color="auto" w:fill="FFFFFF"/>
        </w:rPr>
      </w:pPr>
      <w:r>
        <w:rPr>
          <w:rFonts w:cstheme="minorHAnsi"/>
          <w:shd w:val="clear" w:color="auto" w:fill="FFFFFF"/>
        </w:rPr>
        <w:t xml:space="preserve"> For example, should have decided to study before having a child together.  This is because it would have giving me the chance of getting a better job role then working in construction industry. Likewise, at this moment as I am typing my son is asleep otherwise he would not let me work on my </w:t>
      </w:r>
      <w:r w:rsidR="00B107CF">
        <w:rPr>
          <w:rFonts w:cstheme="minorHAnsi"/>
          <w:shd w:val="clear" w:color="auto" w:fill="FFFFFF"/>
        </w:rPr>
        <w:t xml:space="preserve">assignments. Therefore, my timing to decide to continue with my studying was wrong. However, I </w:t>
      </w:r>
      <w:r w:rsidR="00B107CF">
        <w:rPr>
          <w:rFonts w:cstheme="minorHAnsi"/>
          <w:shd w:val="clear" w:color="auto" w:fill="FFFFFF"/>
        </w:rPr>
        <w:lastRenderedPageBreak/>
        <w:t>will not let one decision ruin the rest of my life. Therefore, I know that if I manage my time well enough to give the best out of me to pass this course. Likewise, I am not just hoping to manage my time accordingly to pass this course, I want to learn about it in this module so I can manage my time so I will be a good Father, Student and Employee.</w:t>
      </w:r>
    </w:p>
    <w:p w14:paraId="5500276E" w14:textId="77777777" w:rsidR="00802300" w:rsidRDefault="00802300" w:rsidP="00656F98">
      <w:pPr>
        <w:rPr>
          <w:rFonts w:cstheme="minorHAnsi"/>
          <w:shd w:val="clear" w:color="auto" w:fill="FFFFFF"/>
        </w:rPr>
      </w:pPr>
    </w:p>
    <w:p w14:paraId="0CD5B72B" w14:textId="77777777" w:rsidR="0030589C" w:rsidRDefault="0030589C" w:rsidP="00656F98">
      <w:pPr>
        <w:rPr>
          <w:rFonts w:cstheme="minorHAnsi"/>
          <w:b/>
          <w:sz w:val="28"/>
          <w:szCs w:val="28"/>
          <w:u w:val="single"/>
          <w:shd w:val="clear" w:color="auto" w:fill="FFFFFF"/>
        </w:rPr>
      </w:pPr>
      <w:r>
        <w:rPr>
          <w:rFonts w:cstheme="minorHAnsi"/>
          <w:b/>
          <w:sz w:val="28"/>
          <w:szCs w:val="28"/>
          <w:u w:val="single"/>
          <w:shd w:val="clear" w:color="auto" w:fill="FFFFFF"/>
        </w:rPr>
        <w:t xml:space="preserve">SWOT Analysis </w:t>
      </w:r>
    </w:p>
    <w:p w14:paraId="40134E22" w14:textId="6D5EF783" w:rsidR="00102ADB" w:rsidRPr="00102ADB" w:rsidRDefault="00102ADB" w:rsidP="00656F98">
      <w:pPr>
        <w:rPr>
          <w:rFonts w:cstheme="minorHAnsi"/>
          <w:shd w:val="clear" w:color="auto" w:fill="FFFFFF"/>
        </w:rPr>
      </w:pPr>
      <w:r w:rsidRPr="007D0805">
        <w:rPr>
          <w:rFonts w:cstheme="minorHAnsi"/>
        </w:rPr>
        <w:t>SWOT means Strengths, Weakness, Opportunities, Threats that identity the internal and external factors about a place, person, company or product. This structure was created by ‘Albert Humphrey, who tested the approach in the 1960s and 1970s at the Stanford Research Institute’</w:t>
      </w:r>
      <w:r>
        <w:rPr>
          <w:rFonts w:cstheme="minorHAnsi"/>
        </w:rPr>
        <w:t xml:space="preserve">. </w:t>
      </w:r>
    </w:p>
    <w:p w14:paraId="176FB0DF" w14:textId="5655936E" w:rsidR="008628AC" w:rsidRDefault="0030589C" w:rsidP="00656F98">
      <w:pPr>
        <w:rPr>
          <w:rFonts w:cstheme="minorHAnsi"/>
          <w:shd w:val="clear" w:color="auto" w:fill="FFFFFF"/>
        </w:rPr>
      </w:pPr>
      <w:r>
        <w:rPr>
          <w:rFonts w:cstheme="minorHAnsi"/>
          <w:shd w:val="clear" w:color="auto" w:fill="FFFFFF"/>
        </w:rPr>
        <w:t>SWOT Analysis was first introduced to my in this module in term 1.</w:t>
      </w:r>
      <w:r w:rsidR="00102ADB">
        <w:rPr>
          <w:rFonts w:cstheme="minorHAnsi"/>
          <w:shd w:val="clear" w:color="auto" w:fill="FFFFFF"/>
        </w:rPr>
        <w:t xml:space="preserve"> I’ve chose to discuss about this topic because it’s unique technique that can help me in the future. </w:t>
      </w:r>
      <w:r w:rsidR="0052454E">
        <w:rPr>
          <w:rFonts w:cstheme="minorHAnsi"/>
          <w:shd w:val="clear" w:color="auto" w:fill="FFFFFF"/>
        </w:rPr>
        <w:t>These because in the future, I want like</w:t>
      </w:r>
      <w:r w:rsidR="00102ADB">
        <w:rPr>
          <w:rFonts w:cstheme="minorHAnsi"/>
          <w:shd w:val="clear" w:color="auto" w:fill="FFFFFF"/>
        </w:rPr>
        <w:t xml:space="preserve"> to start my own business maybe in the contraction industry. As </w:t>
      </w:r>
      <w:r w:rsidR="0052454E">
        <w:rPr>
          <w:rFonts w:cstheme="minorHAnsi"/>
          <w:shd w:val="clear" w:color="auto" w:fill="FFFFFF"/>
        </w:rPr>
        <w:t>I am currently working in the contraction industry for the past 3 years I am continuously thinking about these for 4 key elements of SWOT Analysis.  This technique of gathering factors about me will give me the opportunity to see things more clearly and have a better understanding of the risks that I might face if I decide to open a business of my own in the construction industry.</w:t>
      </w:r>
    </w:p>
    <w:p w14:paraId="32F76E2D" w14:textId="18805BE2" w:rsidR="00E4235C" w:rsidRDefault="0052454E" w:rsidP="00656F98">
      <w:pPr>
        <w:rPr>
          <w:rFonts w:cstheme="minorHAnsi"/>
          <w:shd w:val="clear" w:color="auto" w:fill="FFFFFF"/>
        </w:rPr>
      </w:pPr>
      <w:r>
        <w:rPr>
          <w:rFonts w:cstheme="minorHAnsi"/>
          <w:shd w:val="clear" w:color="auto" w:fill="FFFFFF"/>
        </w:rPr>
        <w:t>In conclusion this is a key topic that I will reflect very much upon if I wish to open any kind of business or before applying for a new job. This it gives me the opportunity to see the true factors about myself to see if I will survive in the market or get accepted for a job.</w:t>
      </w:r>
    </w:p>
    <w:p w14:paraId="01F587B3" w14:textId="77777777" w:rsidR="00802300" w:rsidRDefault="00802300" w:rsidP="00656F98">
      <w:pPr>
        <w:rPr>
          <w:rFonts w:cstheme="minorHAnsi"/>
          <w:shd w:val="clear" w:color="auto" w:fill="FFFFFF"/>
        </w:rPr>
      </w:pPr>
    </w:p>
    <w:p w14:paraId="5BCB109B" w14:textId="21C6B461" w:rsidR="00F87885" w:rsidRDefault="00090FBD" w:rsidP="00656F98">
      <w:pPr>
        <w:rPr>
          <w:rFonts w:cstheme="minorHAnsi"/>
          <w:b/>
          <w:sz w:val="28"/>
          <w:szCs w:val="28"/>
          <w:u w:val="single"/>
          <w:shd w:val="clear" w:color="auto" w:fill="FFFFFF"/>
        </w:rPr>
      </w:pPr>
      <w:r>
        <w:rPr>
          <w:rFonts w:cstheme="minorHAnsi"/>
          <w:b/>
          <w:sz w:val="28"/>
          <w:szCs w:val="28"/>
          <w:u w:val="single"/>
          <w:shd w:val="clear" w:color="auto" w:fill="FFFFFF"/>
        </w:rPr>
        <w:t>Giving a PowerPoint presentation</w:t>
      </w:r>
    </w:p>
    <w:p w14:paraId="22C80E24" w14:textId="77777777" w:rsidR="0022000C" w:rsidRDefault="0022000C" w:rsidP="00656F98">
      <w:pPr>
        <w:rPr>
          <w:rFonts w:cstheme="minorHAnsi"/>
          <w:shd w:val="clear" w:color="auto" w:fill="FFFFFF"/>
        </w:rPr>
      </w:pPr>
      <w:r>
        <w:rPr>
          <w:rFonts w:cstheme="minorHAnsi"/>
          <w:shd w:val="clear" w:color="auto" w:fill="FFFFFF"/>
        </w:rPr>
        <w:t>There are a range of different parts in presenting a presentation successfully. Below are 9 parts that anyone who wishes to present a Power Point presentation should do in order to present it successfully.</w:t>
      </w:r>
    </w:p>
    <w:p w14:paraId="1D5FAE55" w14:textId="64A7E5CD" w:rsidR="00750E8E" w:rsidRPr="0022000C" w:rsidRDefault="00750E8E" w:rsidP="0022000C">
      <w:pPr>
        <w:numPr>
          <w:ilvl w:val="0"/>
          <w:numId w:val="2"/>
        </w:numPr>
        <w:rPr>
          <w:rFonts w:cstheme="minorHAnsi"/>
          <w:shd w:val="clear" w:color="auto" w:fill="FFFFFF"/>
        </w:rPr>
      </w:pPr>
      <w:r w:rsidRPr="0022000C">
        <w:rPr>
          <w:rFonts w:cstheme="minorHAnsi"/>
          <w:shd w:val="clear" w:color="auto" w:fill="FFFFFF"/>
          <w:lang w:val="en-US"/>
        </w:rPr>
        <w:t>Pre-talk preparation</w:t>
      </w:r>
      <w:r w:rsidR="0022000C">
        <w:rPr>
          <w:rFonts w:cstheme="minorHAnsi"/>
          <w:shd w:val="clear" w:color="auto" w:fill="FFFFFF"/>
          <w:lang w:val="en-US"/>
        </w:rPr>
        <w:t>: present yourselves couple of minutes before the presentation stars, dress in formal clothing and also turn off your phones to avoid distraction.</w:t>
      </w:r>
    </w:p>
    <w:p w14:paraId="7AAFB3D7" w14:textId="50A172DB" w:rsidR="00750E8E" w:rsidRPr="0022000C" w:rsidRDefault="00750E8E" w:rsidP="0022000C">
      <w:pPr>
        <w:numPr>
          <w:ilvl w:val="0"/>
          <w:numId w:val="2"/>
        </w:numPr>
        <w:rPr>
          <w:rFonts w:cstheme="minorHAnsi"/>
          <w:shd w:val="clear" w:color="auto" w:fill="FFFFFF"/>
        </w:rPr>
      </w:pPr>
      <w:r w:rsidRPr="0022000C">
        <w:rPr>
          <w:rFonts w:cstheme="minorHAnsi"/>
          <w:shd w:val="clear" w:color="auto" w:fill="FFFFFF"/>
          <w:lang w:val="en-US"/>
        </w:rPr>
        <w:t>Handouts</w:t>
      </w:r>
      <w:r w:rsidR="0022000C">
        <w:rPr>
          <w:rFonts w:cstheme="minorHAnsi"/>
          <w:shd w:val="clear" w:color="auto" w:fill="FFFFFF"/>
          <w:lang w:val="en-US"/>
        </w:rPr>
        <w:t xml:space="preserve">: these should be used if necessary. Likewise, if used </w:t>
      </w:r>
      <w:r w:rsidR="00EA09C2">
        <w:rPr>
          <w:rFonts w:cstheme="minorHAnsi"/>
          <w:shd w:val="clear" w:color="auto" w:fill="FFFFFF"/>
          <w:lang w:val="en-US"/>
        </w:rPr>
        <w:t xml:space="preserve">the audience will most likely read it very quickly therefore they will not pay a lot of attention to you. Ensure that you have 10% extra handouts just in case the volume of the audience will increase. </w:t>
      </w:r>
      <w:r w:rsidR="0022000C">
        <w:rPr>
          <w:rFonts w:cstheme="minorHAnsi"/>
          <w:shd w:val="clear" w:color="auto" w:fill="FFFFFF"/>
          <w:lang w:val="en-US"/>
        </w:rPr>
        <w:t xml:space="preserve">  </w:t>
      </w:r>
    </w:p>
    <w:p w14:paraId="41932B74" w14:textId="55B8F4D8" w:rsidR="00750E8E" w:rsidRPr="0022000C" w:rsidRDefault="00750E8E" w:rsidP="0022000C">
      <w:pPr>
        <w:numPr>
          <w:ilvl w:val="0"/>
          <w:numId w:val="2"/>
        </w:numPr>
        <w:rPr>
          <w:rFonts w:cstheme="minorHAnsi"/>
          <w:shd w:val="clear" w:color="auto" w:fill="FFFFFF"/>
        </w:rPr>
      </w:pPr>
      <w:r w:rsidRPr="0022000C">
        <w:rPr>
          <w:rFonts w:cstheme="minorHAnsi"/>
          <w:shd w:val="clear" w:color="auto" w:fill="FFFFFF"/>
          <w:lang w:val="en-US"/>
        </w:rPr>
        <w:t>Opening</w:t>
      </w:r>
      <w:r w:rsidR="00EA09C2">
        <w:rPr>
          <w:rFonts w:cstheme="minorHAnsi"/>
          <w:shd w:val="clear" w:color="auto" w:fill="FFFFFF"/>
          <w:lang w:val="en-US"/>
        </w:rPr>
        <w:t>: in this part you have to attract your audience, in order to have their attention. Shortly state the purpose of the presentation and the theme. Ensure you are ready for this as improvising might jeopardize the presentation.</w:t>
      </w:r>
    </w:p>
    <w:p w14:paraId="45F6CDCB" w14:textId="5844D853" w:rsidR="00750E8E" w:rsidRPr="0022000C" w:rsidRDefault="00750E8E" w:rsidP="0022000C">
      <w:pPr>
        <w:numPr>
          <w:ilvl w:val="0"/>
          <w:numId w:val="2"/>
        </w:numPr>
        <w:rPr>
          <w:rFonts w:cstheme="minorHAnsi"/>
          <w:shd w:val="clear" w:color="auto" w:fill="FFFFFF"/>
        </w:rPr>
      </w:pPr>
      <w:r w:rsidRPr="0022000C">
        <w:rPr>
          <w:rFonts w:cstheme="minorHAnsi"/>
          <w:shd w:val="clear" w:color="auto" w:fill="FFFFFF"/>
          <w:lang w:val="en-US"/>
        </w:rPr>
        <w:t>Speaking</w:t>
      </w:r>
      <w:r w:rsidR="00EA09C2">
        <w:rPr>
          <w:rFonts w:cstheme="minorHAnsi"/>
          <w:shd w:val="clear" w:color="auto" w:fill="FFFFFF"/>
          <w:lang w:val="en-US"/>
        </w:rPr>
        <w:t xml:space="preserve">: Speak at your own pace; project your voice so that the audience can hear you; repeat important information to ensure that the audiences gain that information.  Likewise, stop speaking for couple of seconds after each slide </w:t>
      </w:r>
      <w:r w:rsidR="002D409C">
        <w:rPr>
          <w:rFonts w:cstheme="minorHAnsi"/>
          <w:shd w:val="clear" w:color="auto" w:fill="FFFFFF"/>
          <w:lang w:val="en-US"/>
        </w:rPr>
        <w:t>to ensure that the audience has received the information correctly.</w:t>
      </w:r>
    </w:p>
    <w:p w14:paraId="2841B79E" w14:textId="6FFFE7BD" w:rsidR="00750E8E" w:rsidRPr="0022000C" w:rsidRDefault="00750E8E" w:rsidP="0022000C">
      <w:pPr>
        <w:numPr>
          <w:ilvl w:val="0"/>
          <w:numId w:val="2"/>
        </w:numPr>
        <w:rPr>
          <w:rFonts w:cstheme="minorHAnsi"/>
          <w:shd w:val="clear" w:color="auto" w:fill="FFFFFF"/>
        </w:rPr>
      </w:pPr>
      <w:r w:rsidRPr="0022000C">
        <w:rPr>
          <w:rFonts w:cstheme="minorHAnsi"/>
          <w:shd w:val="clear" w:color="auto" w:fill="FFFFFF"/>
          <w:lang w:val="en-US"/>
        </w:rPr>
        <w:t>Body Language</w:t>
      </w:r>
      <w:r w:rsidR="00EA09C2">
        <w:rPr>
          <w:rFonts w:cstheme="minorHAnsi"/>
          <w:shd w:val="clear" w:color="auto" w:fill="FFFFFF"/>
          <w:lang w:val="en-US"/>
        </w:rPr>
        <w:t xml:space="preserve">: </w:t>
      </w:r>
      <w:r w:rsidR="002D409C">
        <w:rPr>
          <w:rFonts w:cstheme="minorHAnsi"/>
          <w:shd w:val="clear" w:color="auto" w:fill="FFFFFF"/>
          <w:lang w:val="en-US"/>
        </w:rPr>
        <w:t xml:space="preserve">ensure that you have eye contact with the audience throughout the presentation. Use your natural body gestures to make you more confident; however you must also use formal body language i.e. standing up straight not leaning etc. You must not at </w:t>
      </w:r>
      <w:r w:rsidR="002D409C">
        <w:rPr>
          <w:rFonts w:cstheme="minorHAnsi"/>
          <w:shd w:val="clear" w:color="auto" w:fill="FFFFFF"/>
          <w:lang w:val="en-US"/>
        </w:rPr>
        <w:lastRenderedPageBreak/>
        <w:t>any point turn your back at the audience, to avoid this you should have short references notes to kee</w:t>
      </w:r>
      <w:r>
        <w:rPr>
          <w:rFonts w:cstheme="minorHAnsi"/>
          <w:shd w:val="clear" w:color="auto" w:fill="FFFFFF"/>
          <w:lang w:val="en-US"/>
        </w:rPr>
        <w:t>p on track.</w:t>
      </w:r>
    </w:p>
    <w:p w14:paraId="7C2DFE30" w14:textId="164EC471" w:rsidR="00750E8E" w:rsidRPr="0022000C" w:rsidRDefault="00750E8E" w:rsidP="0022000C">
      <w:pPr>
        <w:numPr>
          <w:ilvl w:val="0"/>
          <w:numId w:val="2"/>
        </w:numPr>
        <w:rPr>
          <w:rFonts w:cstheme="minorHAnsi"/>
          <w:shd w:val="clear" w:color="auto" w:fill="FFFFFF"/>
        </w:rPr>
      </w:pPr>
      <w:r w:rsidRPr="0022000C">
        <w:rPr>
          <w:rFonts w:cstheme="minorHAnsi"/>
          <w:shd w:val="clear" w:color="auto" w:fill="FFFFFF"/>
          <w:lang w:val="en-US"/>
        </w:rPr>
        <w:t>Questions</w:t>
      </w:r>
      <w:r>
        <w:rPr>
          <w:rFonts w:cstheme="minorHAnsi"/>
          <w:shd w:val="clear" w:color="auto" w:fill="FFFFFF"/>
          <w:lang w:val="en-US"/>
        </w:rPr>
        <w:t xml:space="preserve">:  do not take any question while talking unless is necessary; always allow yourselves couple minutes at the end of the presentation for the audience to have an opportunity to ask their questions. </w:t>
      </w:r>
      <w:r w:rsidR="00217238">
        <w:rPr>
          <w:rFonts w:cstheme="minorHAnsi"/>
          <w:shd w:val="clear" w:color="auto" w:fill="FFFFFF"/>
          <w:lang w:val="en-US"/>
        </w:rPr>
        <w:t xml:space="preserve"> If you unable to answer the questions from the audience politely say that you cannot answer it.</w:t>
      </w:r>
    </w:p>
    <w:p w14:paraId="0B7D76D2" w14:textId="00C4F55D" w:rsidR="00750E8E" w:rsidRPr="0022000C" w:rsidRDefault="00750E8E" w:rsidP="0022000C">
      <w:pPr>
        <w:numPr>
          <w:ilvl w:val="0"/>
          <w:numId w:val="2"/>
        </w:numPr>
        <w:rPr>
          <w:rFonts w:cstheme="minorHAnsi"/>
          <w:shd w:val="clear" w:color="auto" w:fill="FFFFFF"/>
        </w:rPr>
      </w:pPr>
      <w:r w:rsidRPr="0022000C">
        <w:rPr>
          <w:rFonts w:cstheme="minorHAnsi"/>
          <w:shd w:val="clear" w:color="auto" w:fill="FFFFFF"/>
          <w:lang w:val="en-US"/>
        </w:rPr>
        <w:t>Length</w:t>
      </w:r>
      <w:r>
        <w:rPr>
          <w:rFonts w:cstheme="minorHAnsi"/>
          <w:shd w:val="clear" w:color="auto" w:fill="FFFFFF"/>
          <w:lang w:val="en-US"/>
        </w:rPr>
        <w:t xml:space="preserve">: </w:t>
      </w:r>
      <w:r w:rsidR="00217238">
        <w:rPr>
          <w:rFonts w:cstheme="minorHAnsi"/>
          <w:shd w:val="clear" w:color="auto" w:fill="FFFFFF"/>
          <w:lang w:val="en-US"/>
        </w:rPr>
        <w:t xml:space="preserve"> you must practice a lot, meaning you that will be more confident and finishing what you had to say. Taking into account that the audience might interrupt and ask questions. </w:t>
      </w:r>
    </w:p>
    <w:p w14:paraId="674401AC" w14:textId="08E923EF" w:rsidR="00750E8E" w:rsidRPr="0022000C" w:rsidRDefault="0022000C" w:rsidP="0022000C">
      <w:pPr>
        <w:numPr>
          <w:ilvl w:val="0"/>
          <w:numId w:val="2"/>
        </w:numPr>
        <w:rPr>
          <w:rFonts w:cstheme="minorHAnsi"/>
          <w:shd w:val="clear" w:color="auto" w:fill="FFFFFF"/>
        </w:rPr>
      </w:pPr>
      <w:r w:rsidRPr="0022000C">
        <w:rPr>
          <w:rFonts w:cstheme="minorHAnsi"/>
          <w:shd w:val="clear" w:color="auto" w:fill="FFFFFF"/>
          <w:lang w:val="en-US"/>
        </w:rPr>
        <w:t>Behavior</w:t>
      </w:r>
      <w:r w:rsidR="00217238">
        <w:rPr>
          <w:rFonts w:cstheme="minorHAnsi"/>
          <w:shd w:val="clear" w:color="auto" w:fill="FFFFFF"/>
          <w:lang w:val="en-US"/>
        </w:rPr>
        <w:t xml:space="preserve">: you must act confident and energetic to create a positive atmosphere. You must also interact with the audience making them feel comfortable. Likewise, you must not make any directions such as making noises or audience movement.   </w:t>
      </w:r>
    </w:p>
    <w:p w14:paraId="55695BF5" w14:textId="77777777" w:rsidR="008628AC" w:rsidRDefault="00750E8E" w:rsidP="00656F98">
      <w:pPr>
        <w:numPr>
          <w:ilvl w:val="0"/>
          <w:numId w:val="2"/>
        </w:numPr>
        <w:rPr>
          <w:rFonts w:cstheme="minorHAnsi"/>
          <w:shd w:val="clear" w:color="auto" w:fill="FFFFFF"/>
        </w:rPr>
      </w:pPr>
      <w:r w:rsidRPr="0022000C">
        <w:rPr>
          <w:rFonts w:cstheme="minorHAnsi"/>
          <w:shd w:val="clear" w:color="auto" w:fill="FFFFFF"/>
          <w:lang w:val="en-US"/>
        </w:rPr>
        <w:t>Conclusion</w:t>
      </w:r>
      <w:r w:rsidR="00217238">
        <w:rPr>
          <w:rFonts w:cstheme="minorHAnsi"/>
          <w:shd w:val="clear" w:color="auto" w:fill="FFFFFF"/>
          <w:lang w:val="en-US"/>
        </w:rPr>
        <w:t xml:space="preserve">:  this is at the end of your presentation where you should summaries the key information and content of the presentation. And to be prepared that the audience will ask questions. </w:t>
      </w:r>
      <w:r w:rsidR="005452A1">
        <w:rPr>
          <w:rFonts w:cstheme="minorHAnsi"/>
          <w:shd w:val="clear" w:color="auto" w:fill="FFFFFF"/>
          <w:lang w:val="en-US"/>
        </w:rPr>
        <w:t xml:space="preserve"> (Splane, M.</w:t>
      </w:r>
      <w:r w:rsidR="005452A1" w:rsidRPr="005452A1">
        <w:rPr>
          <w:rFonts w:cstheme="minorHAnsi"/>
          <w:shd w:val="clear" w:color="auto" w:fill="FFFFFF"/>
          <w:lang w:val="en-US"/>
        </w:rPr>
        <w:t>2006</w:t>
      </w:r>
      <w:r w:rsidR="005452A1">
        <w:rPr>
          <w:rFonts w:cstheme="minorHAnsi"/>
          <w:shd w:val="clear" w:color="auto" w:fill="FFFFFF"/>
          <w:lang w:val="en-US"/>
        </w:rPr>
        <w:t xml:space="preserve">) </w:t>
      </w:r>
    </w:p>
    <w:p w14:paraId="7A7061BD" w14:textId="45F9B3B3" w:rsidR="00B107CF" w:rsidRPr="008628AC" w:rsidRDefault="00B107CF" w:rsidP="008628AC">
      <w:pPr>
        <w:rPr>
          <w:rFonts w:cstheme="minorHAnsi"/>
          <w:shd w:val="clear" w:color="auto" w:fill="FFFFFF"/>
        </w:rPr>
      </w:pPr>
      <w:r w:rsidRPr="008628AC">
        <w:rPr>
          <w:rFonts w:cstheme="minorHAnsi"/>
          <w:shd w:val="clear" w:color="auto" w:fill="FFFFFF"/>
        </w:rPr>
        <w:t xml:space="preserve"> </w:t>
      </w:r>
      <w:r w:rsidR="00090FBD" w:rsidRPr="008628AC">
        <w:rPr>
          <w:rFonts w:cstheme="minorHAnsi"/>
          <w:shd w:val="clear" w:color="auto" w:fill="FFFFFF"/>
        </w:rPr>
        <w:t xml:space="preserve">Due to coronavirus we had to adjust the environment to help us practise presenting a power point presentation for this module.  By this I mean we had to try presenting ourselves over our online classes and we could not attend the campus. In these short presentations we had to present three key achievements that we have gained. </w:t>
      </w:r>
    </w:p>
    <w:p w14:paraId="1551D423" w14:textId="65757A6E" w:rsidR="000E761D" w:rsidRDefault="00090FBD" w:rsidP="000E761D">
      <w:pPr>
        <w:rPr>
          <w:rFonts w:cstheme="minorHAnsi"/>
          <w:shd w:val="clear" w:color="auto" w:fill="FFFFFF"/>
        </w:rPr>
      </w:pPr>
      <w:r>
        <w:rPr>
          <w:rFonts w:cstheme="minorHAnsi"/>
          <w:shd w:val="clear" w:color="auto" w:fill="FFFFFF"/>
        </w:rPr>
        <w:t>This was something new to me as I have never presented via video camera.</w:t>
      </w:r>
      <w:r w:rsidR="00482DC9">
        <w:rPr>
          <w:rFonts w:cstheme="minorHAnsi"/>
          <w:shd w:val="clear" w:color="auto" w:fill="FFFFFF"/>
        </w:rPr>
        <w:t xml:space="preserve"> </w:t>
      </w:r>
      <w:r w:rsidR="005F5609">
        <w:rPr>
          <w:rFonts w:cstheme="minorHAnsi"/>
          <w:shd w:val="clear" w:color="auto" w:fill="FFFFFF"/>
        </w:rPr>
        <w:t xml:space="preserve"> This module gives us the opportunity to try this out. This is why I chose to speak about this topic. Now going through this experience I will always reflect on with when I am asked to present via video camera. This is because I believe that I am good at presenting to an audience face to face, however, trying to present over the camera for my first time, the feedback I’ve received from my tutor and class mates was that I did not have good I contact. In my own opinion I believe that eye contact with the audience is one of the most important things that a presenter should do. This is because   making eye contact with the audience shows that you are confident with what you are presenting. Likewise, this will attract audience’s attention</w:t>
      </w:r>
      <w:r w:rsidR="008628AC">
        <w:rPr>
          <w:rFonts w:cstheme="minorHAnsi"/>
          <w:shd w:val="clear" w:color="auto" w:fill="FFFFFF"/>
        </w:rPr>
        <w:t>. Therefore, from now on, every time I will asked to present over the camera I will remember to ensure that I make contact with the camera/audience.</w:t>
      </w:r>
      <w:r w:rsidR="00414D8B">
        <w:rPr>
          <w:rFonts w:cstheme="minorHAnsi"/>
          <w:shd w:val="clear" w:color="auto" w:fill="FFFFFF"/>
        </w:rPr>
        <w:t xml:space="preserve">  </w:t>
      </w:r>
    </w:p>
    <w:p w14:paraId="25BD7660" w14:textId="77777777" w:rsidR="00F713CB" w:rsidRDefault="00F713CB" w:rsidP="000E761D">
      <w:pPr>
        <w:rPr>
          <w:rFonts w:cstheme="minorHAnsi"/>
          <w:shd w:val="clear" w:color="auto" w:fill="FFFFFF"/>
        </w:rPr>
      </w:pPr>
    </w:p>
    <w:p w14:paraId="7073194A" w14:textId="6955CFE7" w:rsidR="00F713CB" w:rsidRPr="00F713CB" w:rsidRDefault="00C534B2" w:rsidP="000E761D">
      <w:pPr>
        <w:rPr>
          <w:rFonts w:cstheme="minorHAnsi"/>
          <w:b/>
          <w:sz w:val="28"/>
          <w:szCs w:val="28"/>
          <w:u w:val="single"/>
          <w:shd w:val="clear" w:color="auto" w:fill="FFFFFF"/>
        </w:rPr>
      </w:pPr>
      <w:r>
        <w:rPr>
          <w:rFonts w:cstheme="minorHAnsi"/>
          <w:b/>
          <w:sz w:val="28"/>
          <w:szCs w:val="28"/>
          <w:u w:val="single"/>
          <w:shd w:val="clear" w:color="auto" w:fill="FFFFFF"/>
        </w:rPr>
        <w:t xml:space="preserve">Analytical Thinking </w:t>
      </w:r>
    </w:p>
    <w:p w14:paraId="1126E76C" w14:textId="7C5DD234" w:rsidR="00AE3D48" w:rsidRDefault="00C534B2" w:rsidP="00C534B2">
      <w:r>
        <w:t>According to The peak Performance Centre article named as ‘</w:t>
      </w:r>
      <w:r w:rsidRPr="00C534B2">
        <w:rPr>
          <w:i/>
        </w:rPr>
        <w:t>Analytical Thinking and Critical Thinking</w:t>
      </w:r>
      <w:r>
        <w:t>’ the term Analytical thing is “the mental processes of the breaking down complex information or comprehensive data into fundamental parts or basic principles”</w:t>
      </w:r>
      <w:r w:rsidR="00AE3D48">
        <w:t xml:space="preserve">. From my own understanding this term means how your brain works to understand hard and difficult information. </w:t>
      </w:r>
      <w:r w:rsidR="00F960C9">
        <w:t xml:space="preserve"> Here are some examples that I will reflect upon to make it easier for me to remember this term.</w:t>
      </w:r>
    </w:p>
    <w:p w14:paraId="698578E5" w14:textId="77777777" w:rsidR="00000000" w:rsidRPr="00F960C9" w:rsidRDefault="00B200B6" w:rsidP="00F960C9">
      <w:pPr>
        <w:numPr>
          <w:ilvl w:val="0"/>
          <w:numId w:val="3"/>
        </w:numPr>
      </w:pPr>
      <w:r w:rsidRPr="00F960C9">
        <w:rPr>
          <w:lang w:val="en-US"/>
        </w:rPr>
        <w:t>Data analysis</w:t>
      </w:r>
    </w:p>
    <w:p w14:paraId="407BCA4C" w14:textId="77777777" w:rsidR="00000000" w:rsidRPr="00F960C9" w:rsidRDefault="00B200B6" w:rsidP="00F960C9">
      <w:pPr>
        <w:numPr>
          <w:ilvl w:val="0"/>
          <w:numId w:val="3"/>
        </w:numPr>
      </w:pPr>
      <w:r w:rsidRPr="00F960C9">
        <w:rPr>
          <w:lang w:val="en-US"/>
        </w:rPr>
        <w:t>Efficient problem solving (</w:t>
      </w:r>
      <w:r w:rsidRPr="00F960C9">
        <w:t>Troubleshooting)</w:t>
      </w:r>
    </w:p>
    <w:p w14:paraId="680CAF08" w14:textId="77777777" w:rsidR="00000000" w:rsidRPr="00F960C9" w:rsidRDefault="00B200B6" w:rsidP="00F960C9">
      <w:pPr>
        <w:numPr>
          <w:ilvl w:val="0"/>
          <w:numId w:val="3"/>
        </w:numPr>
      </w:pPr>
      <w:r w:rsidRPr="00F960C9">
        <w:rPr>
          <w:lang w:val="en-US"/>
        </w:rPr>
        <w:t>Creati</w:t>
      </w:r>
      <w:r w:rsidRPr="00F960C9">
        <w:rPr>
          <w:lang w:val="en-US"/>
        </w:rPr>
        <w:t>ve thinking</w:t>
      </w:r>
    </w:p>
    <w:p w14:paraId="263481F5" w14:textId="77777777" w:rsidR="00000000" w:rsidRPr="00F960C9" w:rsidRDefault="00B200B6" w:rsidP="00F960C9">
      <w:pPr>
        <w:numPr>
          <w:ilvl w:val="0"/>
          <w:numId w:val="3"/>
        </w:numPr>
      </w:pPr>
      <w:r w:rsidRPr="00F960C9">
        <w:rPr>
          <w:lang w:val="en-US"/>
        </w:rPr>
        <w:t>Budgeting</w:t>
      </w:r>
    </w:p>
    <w:p w14:paraId="09B83F37" w14:textId="4BED68B9" w:rsidR="00F960C9" w:rsidRDefault="00B200B6" w:rsidP="00C534B2">
      <w:pPr>
        <w:numPr>
          <w:ilvl w:val="0"/>
          <w:numId w:val="3"/>
        </w:numPr>
      </w:pPr>
      <w:r w:rsidRPr="00F960C9">
        <w:rPr>
          <w:lang w:val="en-US"/>
        </w:rPr>
        <w:t>Diagnostics</w:t>
      </w:r>
    </w:p>
    <w:p w14:paraId="22391A0B" w14:textId="4B4494F8" w:rsidR="00F713CB" w:rsidRDefault="00AE3D48" w:rsidP="00C534B2">
      <w:r>
        <w:lastRenderedPageBreak/>
        <w:t xml:space="preserve">Analytical thinking is a term that was only introduced to me in this module while studying in term 2 of </w:t>
      </w:r>
      <w:r w:rsidR="00F569C3">
        <w:t>this</w:t>
      </w:r>
      <w:r>
        <w:t xml:space="preserve"> course. I’ve chose this topic because it fascinated me how our brain carry’s a lot of information/data and how this thinking process happens so quick in our brain</w:t>
      </w:r>
      <w:r w:rsidR="00F569C3">
        <w:t>s. Likewise,</w:t>
      </w:r>
      <w:r>
        <w:t xml:space="preserve"> </w:t>
      </w:r>
      <w:r w:rsidR="00F569C3">
        <w:t xml:space="preserve">how this data is sorted in too small parts, in order to make our decisions to happen more easily.  </w:t>
      </w:r>
    </w:p>
    <w:p w14:paraId="5D6D7594" w14:textId="46A9C3B6" w:rsidR="00F569C3" w:rsidRDefault="00F569C3" w:rsidP="00C534B2">
      <w:r>
        <w:t>Therefore, I am hoping to reflect with this term Analytical thinking and to always remember that the information its sorted in our brains so when it goes to taking a decision, I will only have to think hard to find it in my own inner self because it will help me when I am under pressure.</w:t>
      </w:r>
    </w:p>
    <w:p w14:paraId="566AABFD" w14:textId="77777777" w:rsidR="003F05C7" w:rsidRDefault="003F05C7" w:rsidP="00C534B2"/>
    <w:p w14:paraId="2189FCF8" w14:textId="67021B36" w:rsidR="001374A8" w:rsidRPr="005D5420" w:rsidRDefault="005D5420" w:rsidP="00C534B2">
      <w:pPr>
        <w:rPr>
          <w:b/>
          <w:sz w:val="28"/>
          <w:szCs w:val="28"/>
          <w:u w:val="single"/>
        </w:rPr>
      </w:pPr>
      <w:r w:rsidRPr="005D5420">
        <w:rPr>
          <w:b/>
          <w:sz w:val="28"/>
          <w:szCs w:val="28"/>
          <w:u w:val="single"/>
        </w:rPr>
        <w:t xml:space="preserve">Conclusion </w:t>
      </w:r>
    </w:p>
    <w:p w14:paraId="201DEBC2" w14:textId="0C1BD104" w:rsidR="00F960C9" w:rsidRDefault="005D5420" w:rsidP="00C534B2">
      <w:r w:rsidRPr="00353FB7">
        <w:t xml:space="preserve">Reflecting the above topics made me realised that I have learned quite a lot for the past two terms of this course especially in this module. This module made me understand that I have a lot of potential </w:t>
      </w:r>
      <w:r w:rsidR="00353FB7" w:rsidRPr="00353FB7">
        <w:t>in life and that everyone does. It’s just the matter of making sure you study to gain knowledge power (</w:t>
      </w:r>
      <w:r w:rsidR="00353FB7" w:rsidRPr="00353FB7">
        <w:t>Employability Skills</w:t>
      </w:r>
      <w:r w:rsidR="00353FB7" w:rsidRPr="00353FB7">
        <w:t>), you have to learn how to consume you time equally (</w:t>
      </w:r>
      <w:r w:rsidR="00353FB7" w:rsidRPr="00353FB7">
        <w:rPr>
          <w:rFonts w:cstheme="minorHAnsi"/>
          <w:shd w:val="clear" w:color="auto" w:fill="FFFFFF"/>
        </w:rPr>
        <w:t xml:space="preserve">Time </w:t>
      </w:r>
      <w:hyperlink r:id="rId14" w:tooltip="Psychology Today looks at management" w:history="1">
        <w:r w:rsidR="00353FB7" w:rsidRPr="00353FB7">
          <w:rPr>
            <w:rStyle w:val="Hyperlink"/>
            <w:rFonts w:cstheme="minorHAnsi"/>
            <w:color w:val="auto"/>
            <w:u w:val="none"/>
          </w:rPr>
          <w:t>management</w:t>
        </w:r>
      </w:hyperlink>
      <w:r w:rsidR="00353FB7" w:rsidRPr="00353FB7">
        <w:rPr>
          <w:rFonts w:cstheme="minorHAnsi"/>
        </w:rPr>
        <w:t>)</w:t>
      </w:r>
      <w:r w:rsidR="00353FB7" w:rsidRPr="00353FB7">
        <w:t>, you have to get to know yourself well (</w:t>
      </w:r>
      <w:r w:rsidR="00353FB7" w:rsidRPr="00353FB7">
        <w:rPr>
          <w:rFonts w:cstheme="minorHAnsi"/>
        </w:rPr>
        <w:t>SWOT</w:t>
      </w:r>
      <w:r w:rsidR="00353FB7" w:rsidRPr="00353FB7">
        <w:rPr>
          <w:rFonts w:cstheme="minorHAnsi"/>
        </w:rPr>
        <w:t>)</w:t>
      </w:r>
      <w:r w:rsidR="00353FB7" w:rsidRPr="00353FB7">
        <w:t>, you have to present yourself as an complement person that can face anything (</w:t>
      </w:r>
      <w:r w:rsidR="00353FB7" w:rsidRPr="00353FB7">
        <w:rPr>
          <w:rFonts w:cstheme="minorHAnsi"/>
          <w:shd w:val="clear" w:color="auto" w:fill="FFFFFF"/>
        </w:rPr>
        <w:t>Giving a PowerPoint presentation</w:t>
      </w:r>
      <w:r w:rsidR="00353FB7">
        <w:t>) and to ensure that you think a lot to ensure that you have understood the information before moving forward (Analytical Thinking).</w:t>
      </w:r>
      <w:r w:rsidR="00C95ABF">
        <w:t xml:space="preserve"> </w:t>
      </w:r>
    </w:p>
    <w:p w14:paraId="222E428C" w14:textId="77777777" w:rsidR="005A7925" w:rsidRDefault="005A7925" w:rsidP="00C534B2">
      <w:bookmarkStart w:id="0" w:name="_GoBack"/>
      <w:bookmarkEnd w:id="0"/>
    </w:p>
    <w:p w14:paraId="63BBC242" w14:textId="77777777" w:rsidR="005A7925" w:rsidRDefault="005A7925" w:rsidP="00C534B2"/>
    <w:p w14:paraId="3518502B" w14:textId="77777777" w:rsidR="005A7925" w:rsidRDefault="005A7925" w:rsidP="00C534B2"/>
    <w:p w14:paraId="00C85492" w14:textId="77777777" w:rsidR="005A7925" w:rsidRDefault="005A7925" w:rsidP="00C534B2"/>
    <w:p w14:paraId="20611B70" w14:textId="77777777" w:rsidR="005A7925" w:rsidRDefault="005A7925" w:rsidP="00C534B2"/>
    <w:p w14:paraId="48666C95" w14:textId="77777777" w:rsidR="005A7925" w:rsidRDefault="005A7925" w:rsidP="00C534B2"/>
    <w:p w14:paraId="1C606DC1" w14:textId="77777777" w:rsidR="005A7925" w:rsidRDefault="005A7925" w:rsidP="00C534B2"/>
    <w:p w14:paraId="3A5F4A33" w14:textId="77777777" w:rsidR="005A7925" w:rsidRDefault="005A7925" w:rsidP="00C534B2"/>
    <w:p w14:paraId="74AE4C22" w14:textId="77777777" w:rsidR="005A7925" w:rsidRDefault="005A7925" w:rsidP="00C534B2"/>
    <w:p w14:paraId="5DABAABD" w14:textId="77777777" w:rsidR="005A7925" w:rsidRDefault="005A7925" w:rsidP="00C534B2"/>
    <w:p w14:paraId="1DC1EE34" w14:textId="77777777" w:rsidR="005A7925" w:rsidRDefault="005A7925" w:rsidP="00C534B2"/>
    <w:p w14:paraId="33DBF6B1" w14:textId="77777777" w:rsidR="005A7925" w:rsidRDefault="005A7925" w:rsidP="00C534B2"/>
    <w:p w14:paraId="1893A7D0" w14:textId="77777777" w:rsidR="005A7925" w:rsidRDefault="005A7925" w:rsidP="00C534B2"/>
    <w:p w14:paraId="7399A349" w14:textId="77777777" w:rsidR="005A7925" w:rsidRDefault="005A7925" w:rsidP="00C534B2"/>
    <w:p w14:paraId="681A27B8" w14:textId="77777777" w:rsidR="005A7925" w:rsidRDefault="005A7925" w:rsidP="00C534B2"/>
    <w:p w14:paraId="4E72B5F4" w14:textId="77777777" w:rsidR="005A7925" w:rsidRDefault="005A7925" w:rsidP="00C534B2"/>
    <w:p w14:paraId="21BB3200" w14:textId="77777777" w:rsidR="005A7925" w:rsidRDefault="005A7925" w:rsidP="00C534B2"/>
    <w:p w14:paraId="2579F41B" w14:textId="77777777" w:rsidR="005A7925" w:rsidRDefault="005A7925" w:rsidP="00C534B2"/>
    <w:p w14:paraId="6EEC46E2" w14:textId="77777777" w:rsidR="005A7925" w:rsidRDefault="005A7925" w:rsidP="00C534B2"/>
    <w:p w14:paraId="692744DC" w14:textId="77777777" w:rsidR="005A7925" w:rsidRDefault="005A7925" w:rsidP="00C534B2">
      <w:pPr>
        <w:rPr>
          <w:b/>
          <w:sz w:val="28"/>
          <w:szCs w:val="28"/>
          <w:u w:val="single"/>
        </w:rPr>
      </w:pPr>
      <w:r w:rsidRPr="005A7925">
        <w:rPr>
          <w:b/>
          <w:sz w:val="28"/>
          <w:szCs w:val="28"/>
          <w:u w:val="single"/>
        </w:rPr>
        <w:t>References</w:t>
      </w:r>
    </w:p>
    <w:p w14:paraId="75AA2978" w14:textId="638A2E35" w:rsidR="005A7925" w:rsidRDefault="005A7925" w:rsidP="005A7925">
      <w:r>
        <w:t>Businessdictionary.com (n.d) ‘Employability</w:t>
      </w:r>
      <w:r w:rsidRPr="001C1D9B">
        <w:rPr>
          <w:bCs/>
          <w:i/>
        </w:rPr>
        <w:t xml:space="preserve"> </w:t>
      </w:r>
      <w:r w:rsidRPr="001C1D9B">
        <w:rPr>
          <w:i/>
        </w:rPr>
        <w:t>Skills’</w:t>
      </w:r>
      <w:r>
        <w:t xml:space="preserve"> [online] available at: </w:t>
      </w:r>
      <w:hyperlink r:id="rId15" w:history="1">
        <w:r w:rsidRPr="007D48A3">
          <w:rPr>
            <w:rStyle w:val="Hyperlink"/>
          </w:rPr>
          <w:t>http://www.businessdictionary.com/definition/employability-skills.html</w:t>
        </w:r>
      </w:hyperlink>
      <w:r>
        <w:t xml:space="preserve"> , accessed 25/04/20</w:t>
      </w:r>
    </w:p>
    <w:p w14:paraId="784EE1AD" w14:textId="77777777" w:rsidR="005A7925" w:rsidRPr="00EA177A" w:rsidRDefault="005A7925" w:rsidP="005A7925">
      <w:pPr>
        <w:spacing w:line="370" w:lineRule="atLeast"/>
        <w:rPr>
          <w:rFonts w:cs="Arial"/>
          <w:i/>
          <w:iCs/>
        </w:rPr>
      </w:pPr>
      <w:r w:rsidRPr="00665C9D">
        <w:rPr>
          <w:rFonts w:cs="Arial"/>
        </w:rPr>
        <w:t>Margaret Rouse</w:t>
      </w:r>
      <w:r w:rsidRPr="00EA177A">
        <w:rPr>
          <w:rFonts w:cs="Arial"/>
        </w:rPr>
        <w:t xml:space="preserve"> (n.d.), ’</w:t>
      </w:r>
      <w:r w:rsidRPr="00EA177A">
        <w:rPr>
          <w:rFonts w:cs="Arial"/>
          <w:i/>
          <w:iCs/>
        </w:rPr>
        <w:t xml:space="preserve">SWOT Analysis’ </w:t>
      </w:r>
      <w:r w:rsidRPr="00EA177A">
        <w:rPr>
          <w:rFonts w:cs="Arial"/>
        </w:rPr>
        <w:t>[online] available at:</w:t>
      </w:r>
      <w:r w:rsidRPr="00EA177A">
        <w:rPr>
          <w:rFonts w:cs="Arial"/>
          <w:i/>
          <w:iCs/>
        </w:rPr>
        <w:t xml:space="preserve"> </w:t>
      </w:r>
    </w:p>
    <w:p w14:paraId="0534954C" w14:textId="77777777" w:rsidR="005A7925" w:rsidRDefault="005A7925" w:rsidP="005A7925">
      <w:pPr>
        <w:pStyle w:val="CommentText"/>
        <w:rPr>
          <w:rStyle w:val="Hyperlink"/>
          <w:rFonts w:cstheme="minorHAnsi"/>
          <w:sz w:val="22"/>
          <w:szCs w:val="22"/>
        </w:rPr>
      </w:pPr>
      <w:r w:rsidRPr="00EA177A">
        <w:rPr>
          <w:rFonts w:cstheme="minorHAnsi"/>
          <w:sz w:val="22"/>
          <w:szCs w:val="22"/>
        </w:rPr>
        <w:t xml:space="preserve"> </w:t>
      </w:r>
      <w:hyperlink r:id="rId16" w:history="1">
        <w:r w:rsidRPr="00EA177A">
          <w:rPr>
            <w:rStyle w:val="Hyperlink"/>
            <w:rFonts w:cstheme="minorHAnsi"/>
            <w:sz w:val="22"/>
            <w:szCs w:val="22"/>
          </w:rPr>
          <w:t>https://searchcio.techtarget.com/definition/SWOT-analysis-strengths-weaknesses-opportunities-and-threats-analysis</w:t>
        </w:r>
      </w:hyperlink>
      <w:r>
        <w:rPr>
          <w:rStyle w:val="Hyperlink"/>
          <w:rFonts w:cstheme="minorHAnsi"/>
          <w:sz w:val="22"/>
          <w:szCs w:val="22"/>
        </w:rPr>
        <w:t xml:space="preserve">   accessed 02/11.2019</w:t>
      </w:r>
    </w:p>
    <w:p w14:paraId="1C05E42C" w14:textId="1C41D61C" w:rsidR="005A7925" w:rsidRDefault="005A7925" w:rsidP="005A7925">
      <w:r>
        <w:t>P</w:t>
      </w:r>
      <w:r w:rsidRPr="001C1D9B">
        <w:t>sychologytoday.com</w:t>
      </w:r>
      <w:r>
        <w:t xml:space="preserve"> (n.d) ‘</w:t>
      </w:r>
      <w:r>
        <w:rPr>
          <w:i/>
        </w:rPr>
        <w:t xml:space="preserve">Time Management’ </w:t>
      </w:r>
      <w:r>
        <w:t xml:space="preserve">[online] available at: </w:t>
      </w:r>
      <w:hyperlink r:id="rId17" w:history="1">
        <w:r w:rsidRPr="007D48A3">
          <w:rPr>
            <w:rStyle w:val="Hyperlink"/>
          </w:rPr>
          <w:t>https://www.psychologytoday.com/us/basics/time-management</w:t>
        </w:r>
      </w:hyperlink>
      <w:r>
        <w:t xml:space="preserve"> ,</w:t>
      </w:r>
      <w:r w:rsidRPr="001C1D9B">
        <w:cr/>
      </w:r>
      <w:r>
        <w:t xml:space="preserve">Accessed 25/04/20 </w:t>
      </w:r>
    </w:p>
    <w:p w14:paraId="290F1DF7" w14:textId="77777777" w:rsidR="005A7925" w:rsidRDefault="005A7925" w:rsidP="005A7925">
      <w:r w:rsidRPr="00D501FB">
        <w:rPr>
          <w:lang w:val="en-US"/>
        </w:rPr>
        <w:t xml:space="preserve">Splane, M. (2006), </w:t>
      </w:r>
      <w:r>
        <w:rPr>
          <w:lang w:val="en-US"/>
        </w:rPr>
        <w:t>“</w:t>
      </w:r>
      <w:r w:rsidRPr="003E70BA">
        <w:rPr>
          <w:i/>
          <w:lang w:val="en-US"/>
        </w:rPr>
        <w:t>PowerPoint Presentation Advice</w:t>
      </w:r>
      <w:r w:rsidRPr="00D501FB">
        <w:rPr>
          <w:lang w:val="en-US"/>
        </w:rPr>
        <w:t xml:space="preserve">” </w:t>
      </w:r>
      <w:r>
        <w:rPr>
          <w:lang w:val="en-US"/>
        </w:rPr>
        <w:t xml:space="preserve">[online} available at:  </w:t>
      </w:r>
      <w:hyperlink r:id="rId18" w:history="1">
        <w:r w:rsidRPr="00D501FB">
          <w:rPr>
            <w:rStyle w:val="Hyperlink"/>
            <w:lang w:val="en-US"/>
          </w:rPr>
          <w:t>http://www.cob.sjsu.edu/splane_m/PresentationTips.htm</w:t>
        </w:r>
      </w:hyperlink>
      <w:r>
        <w:t xml:space="preserve"> , accessed 26/04/20</w:t>
      </w:r>
    </w:p>
    <w:p w14:paraId="43FD4620" w14:textId="77777777" w:rsidR="005A7925" w:rsidRDefault="005A7925" w:rsidP="005A7925"/>
    <w:p w14:paraId="7084A4A7" w14:textId="77777777" w:rsidR="005A7925" w:rsidRDefault="005A7925" w:rsidP="005A7925">
      <w:pPr>
        <w:pStyle w:val="CommentText"/>
        <w:rPr>
          <w:rStyle w:val="Hyperlink"/>
          <w:rFonts w:cstheme="minorHAnsi"/>
          <w:sz w:val="22"/>
          <w:szCs w:val="22"/>
        </w:rPr>
      </w:pPr>
      <w:r>
        <w:t>The peak Performance Centre (2020) ‘</w:t>
      </w:r>
      <w:r w:rsidRPr="00C534B2">
        <w:rPr>
          <w:i/>
        </w:rPr>
        <w:t>Analytical Thinking and Critical Thinking</w:t>
      </w:r>
      <w:r>
        <w:t>’ [online] available at:</w:t>
      </w:r>
    </w:p>
    <w:p w14:paraId="2BAD831F" w14:textId="77777777" w:rsidR="005A7925" w:rsidRDefault="005A7925" w:rsidP="005A7925">
      <w:pPr>
        <w:pStyle w:val="CommentText"/>
        <w:rPr>
          <w:rFonts w:cstheme="minorHAnsi"/>
          <w:sz w:val="22"/>
          <w:szCs w:val="22"/>
        </w:rPr>
      </w:pPr>
      <w:hyperlink r:id="rId19" w:history="1">
        <w:r w:rsidRPr="007D48A3">
          <w:rPr>
            <w:rStyle w:val="Hyperlink"/>
            <w:rFonts w:cstheme="minorHAnsi"/>
            <w:sz w:val="22"/>
            <w:szCs w:val="22"/>
          </w:rPr>
          <w:t>https://thepeakperformancecenter.com/educational-learning/thinking/critical-thinking/analytical-thinking-critical-thinking/</w:t>
        </w:r>
      </w:hyperlink>
      <w:r>
        <w:rPr>
          <w:rFonts w:cstheme="minorHAnsi"/>
          <w:sz w:val="22"/>
          <w:szCs w:val="22"/>
        </w:rPr>
        <w:t xml:space="preserve"> , accessed 17/04/20</w:t>
      </w:r>
    </w:p>
    <w:p w14:paraId="79684482" w14:textId="2289A396" w:rsidR="005A7925" w:rsidRPr="005A7925" w:rsidRDefault="005A7925" w:rsidP="00C534B2">
      <w:pPr>
        <w:rPr>
          <w:b/>
          <w:sz w:val="28"/>
          <w:szCs w:val="28"/>
          <w:u w:val="single"/>
        </w:rPr>
      </w:pPr>
      <w:r w:rsidRPr="005A7925">
        <w:rPr>
          <w:b/>
          <w:sz w:val="28"/>
          <w:szCs w:val="28"/>
          <w:u w:val="single"/>
        </w:rPr>
        <w:t xml:space="preserve"> </w:t>
      </w:r>
    </w:p>
    <w:p w14:paraId="06AC8300" w14:textId="77777777" w:rsidR="00F569C3" w:rsidRPr="00C534B2" w:rsidRDefault="00F569C3" w:rsidP="00C534B2"/>
    <w:sectPr w:rsidR="00F569C3" w:rsidRPr="00C534B2" w:rsidSect="000E761D">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186866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186866A" w16cid:durableId="21F659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587654" w14:textId="77777777" w:rsidR="00B200B6" w:rsidRDefault="00B200B6" w:rsidP="000E761D">
      <w:pPr>
        <w:spacing w:after="0" w:line="240" w:lineRule="auto"/>
      </w:pPr>
      <w:r>
        <w:separator/>
      </w:r>
    </w:p>
  </w:endnote>
  <w:endnote w:type="continuationSeparator" w:id="0">
    <w:p w14:paraId="3D2DF552" w14:textId="77777777" w:rsidR="00B200B6" w:rsidRDefault="00B200B6" w:rsidP="000E7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B4E1E1" w14:textId="77777777" w:rsidR="005452A1" w:rsidRDefault="005452A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DC5EBD">
      <w:rPr>
        <w:caps/>
        <w:noProof/>
        <w:color w:val="4472C4" w:themeColor="accent1"/>
      </w:rPr>
      <w:t>4</w:t>
    </w:r>
    <w:r>
      <w:rPr>
        <w:caps/>
        <w:noProof/>
        <w:color w:val="4472C4" w:themeColor="accent1"/>
      </w:rPr>
      <w:fldChar w:fldCharType="end"/>
    </w:r>
  </w:p>
  <w:p w14:paraId="10F400C3" w14:textId="77777777" w:rsidR="005452A1" w:rsidRDefault="005452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2C76E2" w14:textId="77777777" w:rsidR="00B200B6" w:rsidRDefault="00B200B6" w:rsidP="000E761D">
      <w:pPr>
        <w:spacing w:after="0" w:line="240" w:lineRule="auto"/>
      </w:pPr>
      <w:r>
        <w:separator/>
      </w:r>
    </w:p>
  </w:footnote>
  <w:footnote w:type="continuationSeparator" w:id="0">
    <w:p w14:paraId="123A262B" w14:textId="77777777" w:rsidR="00B200B6" w:rsidRDefault="00B200B6" w:rsidP="000E76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03BF1A" w14:textId="243924C3" w:rsidR="005452A1" w:rsidRDefault="005452A1">
    <w:pPr>
      <w:pStyle w:val="Header"/>
    </w:pPr>
    <w:r>
      <w:t>TICU ROSTAS</w:t>
    </w:r>
    <w:r>
      <w:ptab w:relativeTo="margin" w:alignment="center" w:leader="none"/>
    </w:r>
    <w:r>
      <w:t>1907848</w:t>
    </w:r>
    <w:r>
      <w:ptab w:relativeTo="margin" w:alignment="right" w:leader="none"/>
    </w:r>
    <w:r>
      <w:t>ACE Task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7696F"/>
    <w:multiLevelType w:val="hybridMultilevel"/>
    <w:tmpl w:val="110C5EA6"/>
    <w:lvl w:ilvl="0" w:tplc="9AD8C7E8">
      <w:start w:val="1"/>
      <w:numFmt w:val="bullet"/>
      <w:lvlText w:val=""/>
      <w:lvlJc w:val="left"/>
      <w:pPr>
        <w:tabs>
          <w:tab w:val="num" w:pos="720"/>
        </w:tabs>
        <w:ind w:left="720" w:hanging="360"/>
      </w:pPr>
      <w:rPr>
        <w:rFonts w:ascii="Wingdings" w:hAnsi="Wingdings" w:hint="default"/>
      </w:rPr>
    </w:lvl>
    <w:lvl w:ilvl="1" w:tplc="83A6EDB6" w:tentative="1">
      <w:start w:val="1"/>
      <w:numFmt w:val="bullet"/>
      <w:lvlText w:val=""/>
      <w:lvlJc w:val="left"/>
      <w:pPr>
        <w:tabs>
          <w:tab w:val="num" w:pos="1440"/>
        </w:tabs>
        <w:ind w:left="1440" w:hanging="360"/>
      </w:pPr>
      <w:rPr>
        <w:rFonts w:ascii="Wingdings" w:hAnsi="Wingdings" w:hint="default"/>
      </w:rPr>
    </w:lvl>
    <w:lvl w:ilvl="2" w:tplc="F3D85D5A" w:tentative="1">
      <w:start w:val="1"/>
      <w:numFmt w:val="bullet"/>
      <w:lvlText w:val=""/>
      <w:lvlJc w:val="left"/>
      <w:pPr>
        <w:tabs>
          <w:tab w:val="num" w:pos="2160"/>
        </w:tabs>
        <w:ind w:left="2160" w:hanging="360"/>
      </w:pPr>
      <w:rPr>
        <w:rFonts w:ascii="Wingdings" w:hAnsi="Wingdings" w:hint="default"/>
      </w:rPr>
    </w:lvl>
    <w:lvl w:ilvl="3" w:tplc="9D6CC472" w:tentative="1">
      <w:start w:val="1"/>
      <w:numFmt w:val="bullet"/>
      <w:lvlText w:val=""/>
      <w:lvlJc w:val="left"/>
      <w:pPr>
        <w:tabs>
          <w:tab w:val="num" w:pos="2880"/>
        </w:tabs>
        <w:ind w:left="2880" w:hanging="360"/>
      </w:pPr>
      <w:rPr>
        <w:rFonts w:ascii="Wingdings" w:hAnsi="Wingdings" w:hint="default"/>
      </w:rPr>
    </w:lvl>
    <w:lvl w:ilvl="4" w:tplc="CB9A843C" w:tentative="1">
      <w:start w:val="1"/>
      <w:numFmt w:val="bullet"/>
      <w:lvlText w:val=""/>
      <w:lvlJc w:val="left"/>
      <w:pPr>
        <w:tabs>
          <w:tab w:val="num" w:pos="3600"/>
        </w:tabs>
        <w:ind w:left="3600" w:hanging="360"/>
      </w:pPr>
      <w:rPr>
        <w:rFonts w:ascii="Wingdings" w:hAnsi="Wingdings" w:hint="default"/>
      </w:rPr>
    </w:lvl>
    <w:lvl w:ilvl="5" w:tplc="7E12D93A" w:tentative="1">
      <w:start w:val="1"/>
      <w:numFmt w:val="bullet"/>
      <w:lvlText w:val=""/>
      <w:lvlJc w:val="left"/>
      <w:pPr>
        <w:tabs>
          <w:tab w:val="num" w:pos="4320"/>
        </w:tabs>
        <w:ind w:left="4320" w:hanging="360"/>
      </w:pPr>
      <w:rPr>
        <w:rFonts w:ascii="Wingdings" w:hAnsi="Wingdings" w:hint="default"/>
      </w:rPr>
    </w:lvl>
    <w:lvl w:ilvl="6" w:tplc="299A7238" w:tentative="1">
      <w:start w:val="1"/>
      <w:numFmt w:val="bullet"/>
      <w:lvlText w:val=""/>
      <w:lvlJc w:val="left"/>
      <w:pPr>
        <w:tabs>
          <w:tab w:val="num" w:pos="5040"/>
        </w:tabs>
        <w:ind w:left="5040" w:hanging="360"/>
      </w:pPr>
      <w:rPr>
        <w:rFonts w:ascii="Wingdings" w:hAnsi="Wingdings" w:hint="default"/>
      </w:rPr>
    </w:lvl>
    <w:lvl w:ilvl="7" w:tplc="6AE8C546" w:tentative="1">
      <w:start w:val="1"/>
      <w:numFmt w:val="bullet"/>
      <w:lvlText w:val=""/>
      <w:lvlJc w:val="left"/>
      <w:pPr>
        <w:tabs>
          <w:tab w:val="num" w:pos="5760"/>
        </w:tabs>
        <w:ind w:left="5760" w:hanging="360"/>
      </w:pPr>
      <w:rPr>
        <w:rFonts w:ascii="Wingdings" w:hAnsi="Wingdings" w:hint="default"/>
      </w:rPr>
    </w:lvl>
    <w:lvl w:ilvl="8" w:tplc="8B12B390" w:tentative="1">
      <w:start w:val="1"/>
      <w:numFmt w:val="bullet"/>
      <w:lvlText w:val=""/>
      <w:lvlJc w:val="left"/>
      <w:pPr>
        <w:tabs>
          <w:tab w:val="num" w:pos="6480"/>
        </w:tabs>
        <w:ind w:left="6480" w:hanging="360"/>
      </w:pPr>
      <w:rPr>
        <w:rFonts w:ascii="Wingdings" w:hAnsi="Wingdings" w:hint="default"/>
      </w:rPr>
    </w:lvl>
  </w:abstractNum>
  <w:abstractNum w:abstractNumId="1">
    <w:nsid w:val="16336348"/>
    <w:multiLevelType w:val="hybridMultilevel"/>
    <w:tmpl w:val="28128736"/>
    <w:lvl w:ilvl="0" w:tplc="BCD4A3F6">
      <w:start w:val="1"/>
      <w:numFmt w:val="decimal"/>
      <w:lvlText w:val="%1."/>
      <w:lvlJc w:val="left"/>
      <w:pPr>
        <w:tabs>
          <w:tab w:val="num" w:pos="720"/>
        </w:tabs>
        <w:ind w:left="720" w:hanging="360"/>
      </w:pPr>
    </w:lvl>
    <w:lvl w:ilvl="1" w:tplc="BD2CDB22" w:tentative="1">
      <w:start w:val="1"/>
      <w:numFmt w:val="decimal"/>
      <w:lvlText w:val="%2."/>
      <w:lvlJc w:val="left"/>
      <w:pPr>
        <w:tabs>
          <w:tab w:val="num" w:pos="1440"/>
        </w:tabs>
        <w:ind w:left="1440" w:hanging="360"/>
      </w:pPr>
    </w:lvl>
    <w:lvl w:ilvl="2" w:tplc="245660EA" w:tentative="1">
      <w:start w:val="1"/>
      <w:numFmt w:val="decimal"/>
      <w:lvlText w:val="%3."/>
      <w:lvlJc w:val="left"/>
      <w:pPr>
        <w:tabs>
          <w:tab w:val="num" w:pos="2160"/>
        </w:tabs>
        <w:ind w:left="2160" w:hanging="360"/>
      </w:pPr>
    </w:lvl>
    <w:lvl w:ilvl="3" w:tplc="6A04B640" w:tentative="1">
      <w:start w:val="1"/>
      <w:numFmt w:val="decimal"/>
      <w:lvlText w:val="%4."/>
      <w:lvlJc w:val="left"/>
      <w:pPr>
        <w:tabs>
          <w:tab w:val="num" w:pos="2880"/>
        </w:tabs>
        <w:ind w:left="2880" w:hanging="360"/>
      </w:pPr>
    </w:lvl>
    <w:lvl w:ilvl="4" w:tplc="3BCEB996" w:tentative="1">
      <w:start w:val="1"/>
      <w:numFmt w:val="decimal"/>
      <w:lvlText w:val="%5."/>
      <w:lvlJc w:val="left"/>
      <w:pPr>
        <w:tabs>
          <w:tab w:val="num" w:pos="3600"/>
        </w:tabs>
        <w:ind w:left="3600" w:hanging="360"/>
      </w:pPr>
    </w:lvl>
    <w:lvl w:ilvl="5" w:tplc="30DE11DA" w:tentative="1">
      <w:start w:val="1"/>
      <w:numFmt w:val="decimal"/>
      <w:lvlText w:val="%6."/>
      <w:lvlJc w:val="left"/>
      <w:pPr>
        <w:tabs>
          <w:tab w:val="num" w:pos="4320"/>
        </w:tabs>
        <w:ind w:left="4320" w:hanging="360"/>
      </w:pPr>
    </w:lvl>
    <w:lvl w:ilvl="6" w:tplc="2C78805A" w:tentative="1">
      <w:start w:val="1"/>
      <w:numFmt w:val="decimal"/>
      <w:lvlText w:val="%7."/>
      <w:lvlJc w:val="left"/>
      <w:pPr>
        <w:tabs>
          <w:tab w:val="num" w:pos="5040"/>
        </w:tabs>
        <w:ind w:left="5040" w:hanging="360"/>
      </w:pPr>
    </w:lvl>
    <w:lvl w:ilvl="7" w:tplc="992C9EE0" w:tentative="1">
      <w:start w:val="1"/>
      <w:numFmt w:val="decimal"/>
      <w:lvlText w:val="%8."/>
      <w:lvlJc w:val="left"/>
      <w:pPr>
        <w:tabs>
          <w:tab w:val="num" w:pos="5760"/>
        </w:tabs>
        <w:ind w:left="5760" w:hanging="360"/>
      </w:pPr>
    </w:lvl>
    <w:lvl w:ilvl="8" w:tplc="765E84D8" w:tentative="1">
      <w:start w:val="1"/>
      <w:numFmt w:val="decimal"/>
      <w:lvlText w:val="%9."/>
      <w:lvlJc w:val="left"/>
      <w:pPr>
        <w:tabs>
          <w:tab w:val="num" w:pos="6480"/>
        </w:tabs>
        <w:ind w:left="6480" w:hanging="360"/>
      </w:pPr>
    </w:lvl>
  </w:abstractNum>
  <w:abstractNum w:abstractNumId="2">
    <w:nsid w:val="5D6E0224"/>
    <w:multiLevelType w:val="hybridMultilevel"/>
    <w:tmpl w:val="A2DC44E4"/>
    <w:lvl w:ilvl="0" w:tplc="0809000F">
      <w:start w:val="1"/>
      <w:numFmt w:val="decimal"/>
      <w:lvlText w:val="%1."/>
      <w:lvlJc w:val="left"/>
      <w:pPr>
        <w:ind w:left="870" w:hanging="360"/>
      </w:pPr>
    </w:lvl>
    <w:lvl w:ilvl="1" w:tplc="08090019" w:tentative="1">
      <w:start w:val="1"/>
      <w:numFmt w:val="lowerLetter"/>
      <w:lvlText w:val="%2."/>
      <w:lvlJc w:val="left"/>
      <w:pPr>
        <w:ind w:left="1590" w:hanging="360"/>
      </w:pPr>
    </w:lvl>
    <w:lvl w:ilvl="2" w:tplc="0809001B" w:tentative="1">
      <w:start w:val="1"/>
      <w:numFmt w:val="lowerRoman"/>
      <w:lvlText w:val="%3."/>
      <w:lvlJc w:val="right"/>
      <w:pPr>
        <w:ind w:left="2310" w:hanging="180"/>
      </w:pPr>
    </w:lvl>
    <w:lvl w:ilvl="3" w:tplc="0809000F" w:tentative="1">
      <w:start w:val="1"/>
      <w:numFmt w:val="decimal"/>
      <w:lvlText w:val="%4."/>
      <w:lvlJc w:val="left"/>
      <w:pPr>
        <w:ind w:left="3030" w:hanging="360"/>
      </w:pPr>
    </w:lvl>
    <w:lvl w:ilvl="4" w:tplc="08090019" w:tentative="1">
      <w:start w:val="1"/>
      <w:numFmt w:val="lowerLetter"/>
      <w:lvlText w:val="%5."/>
      <w:lvlJc w:val="left"/>
      <w:pPr>
        <w:ind w:left="3750" w:hanging="360"/>
      </w:pPr>
    </w:lvl>
    <w:lvl w:ilvl="5" w:tplc="0809001B" w:tentative="1">
      <w:start w:val="1"/>
      <w:numFmt w:val="lowerRoman"/>
      <w:lvlText w:val="%6."/>
      <w:lvlJc w:val="right"/>
      <w:pPr>
        <w:ind w:left="4470" w:hanging="180"/>
      </w:pPr>
    </w:lvl>
    <w:lvl w:ilvl="6" w:tplc="0809000F" w:tentative="1">
      <w:start w:val="1"/>
      <w:numFmt w:val="decimal"/>
      <w:lvlText w:val="%7."/>
      <w:lvlJc w:val="left"/>
      <w:pPr>
        <w:ind w:left="5190" w:hanging="360"/>
      </w:pPr>
    </w:lvl>
    <w:lvl w:ilvl="7" w:tplc="08090019" w:tentative="1">
      <w:start w:val="1"/>
      <w:numFmt w:val="lowerLetter"/>
      <w:lvlText w:val="%8."/>
      <w:lvlJc w:val="left"/>
      <w:pPr>
        <w:ind w:left="5910" w:hanging="360"/>
      </w:pPr>
    </w:lvl>
    <w:lvl w:ilvl="8" w:tplc="0809001B" w:tentative="1">
      <w:start w:val="1"/>
      <w:numFmt w:val="lowerRoman"/>
      <w:lvlText w:val="%9."/>
      <w:lvlJc w:val="right"/>
      <w:pPr>
        <w:ind w:left="6630" w:hanging="180"/>
      </w:pPr>
    </w:lvl>
  </w:abstractNum>
  <w:abstractNum w:abstractNumId="3">
    <w:nsid w:val="63AF08C9"/>
    <w:multiLevelType w:val="hybridMultilevel"/>
    <w:tmpl w:val="7BEA5BB8"/>
    <w:lvl w:ilvl="0" w:tplc="FA32E030">
      <w:start w:val="1"/>
      <w:numFmt w:val="bullet"/>
      <w:lvlText w:val=""/>
      <w:lvlJc w:val="left"/>
      <w:pPr>
        <w:tabs>
          <w:tab w:val="num" w:pos="720"/>
        </w:tabs>
        <w:ind w:left="720" w:hanging="360"/>
      </w:pPr>
      <w:rPr>
        <w:rFonts w:ascii="Wingdings" w:hAnsi="Wingdings" w:hint="default"/>
      </w:rPr>
    </w:lvl>
    <w:lvl w:ilvl="1" w:tplc="407A0FD4" w:tentative="1">
      <w:start w:val="1"/>
      <w:numFmt w:val="bullet"/>
      <w:lvlText w:val=""/>
      <w:lvlJc w:val="left"/>
      <w:pPr>
        <w:tabs>
          <w:tab w:val="num" w:pos="1440"/>
        </w:tabs>
        <w:ind w:left="1440" w:hanging="360"/>
      </w:pPr>
      <w:rPr>
        <w:rFonts w:ascii="Wingdings" w:hAnsi="Wingdings" w:hint="default"/>
      </w:rPr>
    </w:lvl>
    <w:lvl w:ilvl="2" w:tplc="B130131E" w:tentative="1">
      <w:start w:val="1"/>
      <w:numFmt w:val="bullet"/>
      <w:lvlText w:val=""/>
      <w:lvlJc w:val="left"/>
      <w:pPr>
        <w:tabs>
          <w:tab w:val="num" w:pos="2160"/>
        </w:tabs>
        <w:ind w:left="2160" w:hanging="360"/>
      </w:pPr>
      <w:rPr>
        <w:rFonts w:ascii="Wingdings" w:hAnsi="Wingdings" w:hint="default"/>
      </w:rPr>
    </w:lvl>
    <w:lvl w:ilvl="3" w:tplc="BDC85A72" w:tentative="1">
      <w:start w:val="1"/>
      <w:numFmt w:val="bullet"/>
      <w:lvlText w:val=""/>
      <w:lvlJc w:val="left"/>
      <w:pPr>
        <w:tabs>
          <w:tab w:val="num" w:pos="2880"/>
        </w:tabs>
        <w:ind w:left="2880" w:hanging="360"/>
      </w:pPr>
      <w:rPr>
        <w:rFonts w:ascii="Wingdings" w:hAnsi="Wingdings" w:hint="default"/>
      </w:rPr>
    </w:lvl>
    <w:lvl w:ilvl="4" w:tplc="3E469614" w:tentative="1">
      <w:start w:val="1"/>
      <w:numFmt w:val="bullet"/>
      <w:lvlText w:val=""/>
      <w:lvlJc w:val="left"/>
      <w:pPr>
        <w:tabs>
          <w:tab w:val="num" w:pos="3600"/>
        </w:tabs>
        <w:ind w:left="3600" w:hanging="360"/>
      </w:pPr>
      <w:rPr>
        <w:rFonts w:ascii="Wingdings" w:hAnsi="Wingdings" w:hint="default"/>
      </w:rPr>
    </w:lvl>
    <w:lvl w:ilvl="5" w:tplc="F6EE9ACE" w:tentative="1">
      <w:start w:val="1"/>
      <w:numFmt w:val="bullet"/>
      <w:lvlText w:val=""/>
      <w:lvlJc w:val="left"/>
      <w:pPr>
        <w:tabs>
          <w:tab w:val="num" w:pos="4320"/>
        </w:tabs>
        <w:ind w:left="4320" w:hanging="360"/>
      </w:pPr>
      <w:rPr>
        <w:rFonts w:ascii="Wingdings" w:hAnsi="Wingdings" w:hint="default"/>
      </w:rPr>
    </w:lvl>
    <w:lvl w:ilvl="6" w:tplc="540E23DC" w:tentative="1">
      <w:start w:val="1"/>
      <w:numFmt w:val="bullet"/>
      <w:lvlText w:val=""/>
      <w:lvlJc w:val="left"/>
      <w:pPr>
        <w:tabs>
          <w:tab w:val="num" w:pos="5040"/>
        </w:tabs>
        <w:ind w:left="5040" w:hanging="360"/>
      </w:pPr>
      <w:rPr>
        <w:rFonts w:ascii="Wingdings" w:hAnsi="Wingdings" w:hint="default"/>
      </w:rPr>
    </w:lvl>
    <w:lvl w:ilvl="7" w:tplc="319C817C" w:tentative="1">
      <w:start w:val="1"/>
      <w:numFmt w:val="bullet"/>
      <w:lvlText w:val=""/>
      <w:lvlJc w:val="left"/>
      <w:pPr>
        <w:tabs>
          <w:tab w:val="num" w:pos="5760"/>
        </w:tabs>
        <w:ind w:left="5760" w:hanging="360"/>
      </w:pPr>
      <w:rPr>
        <w:rFonts w:ascii="Wingdings" w:hAnsi="Wingdings" w:hint="default"/>
      </w:rPr>
    </w:lvl>
    <w:lvl w:ilvl="8" w:tplc="08FE4928"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Ticu Rostas">
    <w15:presenceInfo w15:providerId="Windows Live" w15:userId="9542a927281c70f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61D"/>
    <w:rsid w:val="00024169"/>
    <w:rsid w:val="00057B2A"/>
    <w:rsid w:val="00090FBD"/>
    <w:rsid w:val="000E761D"/>
    <w:rsid w:val="000F0EF4"/>
    <w:rsid w:val="00102ADB"/>
    <w:rsid w:val="001374A8"/>
    <w:rsid w:val="001E38CD"/>
    <w:rsid w:val="002006B6"/>
    <w:rsid w:val="00217238"/>
    <w:rsid w:val="0022000C"/>
    <w:rsid w:val="0024727A"/>
    <w:rsid w:val="002D409C"/>
    <w:rsid w:val="0030589C"/>
    <w:rsid w:val="00353FB7"/>
    <w:rsid w:val="00383B92"/>
    <w:rsid w:val="003964A8"/>
    <w:rsid w:val="003F05C7"/>
    <w:rsid w:val="00414D8B"/>
    <w:rsid w:val="0043008E"/>
    <w:rsid w:val="00482DC9"/>
    <w:rsid w:val="0052454E"/>
    <w:rsid w:val="005452A1"/>
    <w:rsid w:val="005458F0"/>
    <w:rsid w:val="00572BA5"/>
    <w:rsid w:val="005A7925"/>
    <w:rsid w:val="005D5420"/>
    <w:rsid w:val="005F5609"/>
    <w:rsid w:val="00641346"/>
    <w:rsid w:val="00656F98"/>
    <w:rsid w:val="006D1FB2"/>
    <w:rsid w:val="00750E8E"/>
    <w:rsid w:val="00774986"/>
    <w:rsid w:val="00802300"/>
    <w:rsid w:val="00860AD5"/>
    <w:rsid w:val="00862252"/>
    <w:rsid w:val="008628AC"/>
    <w:rsid w:val="008C2884"/>
    <w:rsid w:val="008C4B2F"/>
    <w:rsid w:val="008F2ABB"/>
    <w:rsid w:val="00994510"/>
    <w:rsid w:val="00AE3D48"/>
    <w:rsid w:val="00B06E93"/>
    <w:rsid w:val="00B107CF"/>
    <w:rsid w:val="00B200B6"/>
    <w:rsid w:val="00C0044E"/>
    <w:rsid w:val="00C24B56"/>
    <w:rsid w:val="00C534B2"/>
    <w:rsid w:val="00C95ABF"/>
    <w:rsid w:val="00DC5EBD"/>
    <w:rsid w:val="00E4235C"/>
    <w:rsid w:val="00EA09C2"/>
    <w:rsid w:val="00ED2D2B"/>
    <w:rsid w:val="00EE4E63"/>
    <w:rsid w:val="00F420A0"/>
    <w:rsid w:val="00F569C3"/>
    <w:rsid w:val="00F713CB"/>
    <w:rsid w:val="00F87885"/>
    <w:rsid w:val="00F96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C1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76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61D"/>
  </w:style>
  <w:style w:type="paragraph" w:styleId="Footer">
    <w:name w:val="footer"/>
    <w:basedOn w:val="Normal"/>
    <w:link w:val="FooterChar"/>
    <w:uiPriority w:val="99"/>
    <w:unhideWhenUsed/>
    <w:rsid w:val="000E76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61D"/>
  </w:style>
  <w:style w:type="paragraph" w:styleId="NoSpacing">
    <w:name w:val="No Spacing"/>
    <w:link w:val="NoSpacingChar"/>
    <w:uiPriority w:val="1"/>
    <w:qFormat/>
    <w:rsid w:val="000E76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761D"/>
    <w:rPr>
      <w:rFonts w:eastAsiaTheme="minorEastAsia"/>
      <w:lang w:val="en-US"/>
    </w:rPr>
  </w:style>
  <w:style w:type="paragraph" w:styleId="Title">
    <w:name w:val="Title"/>
    <w:basedOn w:val="Normal"/>
    <w:next w:val="Normal"/>
    <w:link w:val="TitleChar"/>
    <w:uiPriority w:val="10"/>
    <w:qFormat/>
    <w:rsid w:val="005458F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8F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0F0EF4"/>
    <w:pPr>
      <w:ind w:left="720"/>
      <w:contextualSpacing/>
    </w:pPr>
  </w:style>
  <w:style w:type="character" w:styleId="CommentReference">
    <w:name w:val="annotation reference"/>
    <w:basedOn w:val="DefaultParagraphFont"/>
    <w:uiPriority w:val="99"/>
    <w:semiHidden/>
    <w:unhideWhenUsed/>
    <w:rsid w:val="000F0EF4"/>
    <w:rPr>
      <w:sz w:val="16"/>
      <w:szCs w:val="16"/>
    </w:rPr>
  </w:style>
  <w:style w:type="paragraph" w:styleId="CommentText">
    <w:name w:val="annotation text"/>
    <w:basedOn w:val="Normal"/>
    <w:link w:val="CommentTextChar"/>
    <w:uiPriority w:val="99"/>
    <w:unhideWhenUsed/>
    <w:rsid w:val="000F0EF4"/>
    <w:pPr>
      <w:spacing w:line="240" w:lineRule="auto"/>
    </w:pPr>
    <w:rPr>
      <w:sz w:val="20"/>
      <w:szCs w:val="20"/>
    </w:rPr>
  </w:style>
  <w:style w:type="character" w:customStyle="1" w:styleId="CommentTextChar">
    <w:name w:val="Comment Text Char"/>
    <w:basedOn w:val="DefaultParagraphFont"/>
    <w:link w:val="CommentText"/>
    <w:uiPriority w:val="99"/>
    <w:rsid w:val="000F0EF4"/>
    <w:rPr>
      <w:sz w:val="20"/>
      <w:szCs w:val="20"/>
    </w:rPr>
  </w:style>
  <w:style w:type="paragraph" w:styleId="BalloonText">
    <w:name w:val="Balloon Text"/>
    <w:basedOn w:val="Normal"/>
    <w:link w:val="BalloonTextChar"/>
    <w:uiPriority w:val="99"/>
    <w:semiHidden/>
    <w:unhideWhenUsed/>
    <w:rsid w:val="00057B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B2A"/>
    <w:rPr>
      <w:rFonts w:ascii="Tahoma" w:hAnsi="Tahoma" w:cs="Tahoma"/>
      <w:sz w:val="16"/>
      <w:szCs w:val="16"/>
    </w:rPr>
  </w:style>
  <w:style w:type="character" w:styleId="Hyperlink">
    <w:name w:val="Hyperlink"/>
    <w:basedOn w:val="DefaultParagraphFont"/>
    <w:uiPriority w:val="99"/>
    <w:semiHidden/>
    <w:unhideWhenUsed/>
    <w:rsid w:val="00656F9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76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61D"/>
  </w:style>
  <w:style w:type="paragraph" w:styleId="Footer">
    <w:name w:val="footer"/>
    <w:basedOn w:val="Normal"/>
    <w:link w:val="FooterChar"/>
    <w:uiPriority w:val="99"/>
    <w:unhideWhenUsed/>
    <w:rsid w:val="000E76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61D"/>
  </w:style>
  <w:style w:type="paragraph" w:styleId="NoSpacing">
    <w:name w:val="No Spacing"/>
    <w:link w:val="NoSpacingChar"/>
    <w:uiPriority w:val="1"/>
    <w:qFormat/>
    <w:rsid w:val="000E76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761D"/>
    <w:rPr>
      <w:rFonts w:eastAsiaTheme="minorEastAsia"/>
      <w:lang w:val="en-US"/>
    </w:rPr>
  </w:style>
  <w:style w:type="paragraph" w:styleId="Title">
    <w:name w:val="Title"/>
    <w:basedOn w:val="Normal"/>
    <w:next w:val="Normal"/>
    <w:link w:val="TitleChar"/>
    <w:uiPriority w:val="10"/>
    <w:qFormat/>
    <w:rsid w:val="005458F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8F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0F0EF4"/>
    <w:pPr>
      <w:ind w:left="720"/>
      <w:contextualSpacing/>
    </w:pPr>
  </w:style>
  <w:style w:type="character" w:styleId="CommentReference">
    <w:name w:val="annotation reference"/>
    <w:basedOn w:val="DefaultParagraphFont"/>
    <w:uiPriority w:val="99"/>
    <w:semiHidden/>
    <w:unhideWhenUsed/>
    <w:rsid w:val="000F0EF4"/>
    <w:rPr>
      <w:sz w:val="16"/>
      <w:szCs w:val="16"/>
    </w:rPr>
  </w:style>
  <w:style w:type="paragraph" w:styleId="CommentText">
    <w:name w:val="annotation text"/>
    <w:basedOn w:val="Normal"/>
    <w:link w:val="CommentTextChar"/>
    <w:uiPriority w:val="99"/>
    <w:unhideWhenUsed/>
    <w:rsid w:val="000F0EF4"/>
    <w:pPr>
      <w:spacing w:line="240" w:lineRule="auto"/>
    </w:pPr>
    <w:rPr>
      <w:sz w:val="20"/>
      <w:szCs w:val="20"/>
    </w:rPr>
  </w:style>
  <w:style w:type="character" w:customStyle="1" w:styleId="CommentTextChar">
    <w:name w:val="Comment Text Char"/>
    <w:basedOn w:val="DefaultParagraphFont"/>
    <w:link w:val="CommentText"/>
    <w:uiPriority w:val="99"/>
    <w:rsid w:val="000F0EF4"/>
    <w:rPr>
      <w:sz w:val="20"/>
      <w:szCs w:val="20"/>
    </w:rPr>
  </w:style>
  <w:style w:type="paragraph" w:styleId="BalloonText">
    <w:name w:val="Balloon Text"/>
    <w:basedOn w:val="Normal"/>
    <w:link w:val="BalloonTextChar"/>
    <w:uiPriority w:val="99"/>
    <w:semiHidden/>
    <w:unhideWhenUsed/>
    <w:rsid w:val="00057B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B2A"/>
    <w:rPr>
      <w:rFonts w:ascii="Tahoma" w:hAnsi="Tahoma" w:cs="Tahoma"/>
      <w:sz w:val="16"/>
      <w:szCs w:val="16"/>
    </w:rPr>
  </w:style>
  <w:style w:type="character" w:styleId="Hyperlink">
    <w:name w:val="Hyperlink"/>
    <w:basedOn w:val="DefaultParagraphFont"/>
    <w:uiPriority w:val="99"/>
    <w:semiHidden/>
    <w:unhideWhenUsed/>
    <w:rsid w:val="00656F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23746">
      <w:bodyDiv w:val="1"/>
      <w:marLeft w:val="0"/>
      <w:marRight w:val="0"/>
      <w:marTop w:val="0"/>
      <w:marBottom w:val="0"/>
      <w:divBdr>
        <w:top w:val="none" w:sz="0" w:space="0" w:color="auto"/>
        <w:left w:val="none" w:sz="0" w:space="0" w:color="auto"/>
        <w:bottom w:val="none" w:sz="0" w:space="0" w:color="auto"/>
        <w:right w:val="none" w:sz="0" w:space="0" w:color="auto"/>
      </w:divBdr>
      <w:divsChild>
        <w:div w:id="1200124848">
          <w:marLeft w:val="446"/>
          <w:marRight w:val="0"/>
          <w:marTop w:val="115"/>
          <w:marBottom w:val="0"/>
          <w:divBdr>
            <w:top w:val="none" w:sz="0" w:space="0" w:color="auto"/>
            <w:left w:val="none" w:sz="0" w:space="0" w:color="auto"/>
            <w:bottom w:val="none" w:sz="0" w:space="0" w:color="auto"/>
            <w:right w:val="none" w:sz="0" w:space="0" w:color="auto"/>
          </w:divBdr>
        </w:div>
        <w:div w:id="9109548">
          <w:marLeft w:val="446"/>
          <w:marRight w:val="0"/>
          <w:marTop w:val="0"/>
          <w:marBottom w:val="0"/>
          <w:divBdr>
            <w:top w:val="none" w:sz="0" w:space="0" w:color="auto"/>
            <w:left w:val="none" w:sz="0" w:space="0" w:color="auto"/>
            <w:bottom w:val="none" w:sz="0" w:space="0" w:color="auto"/>
            <w:right w:val="none" w:sz="0" w:space="0" w:color="auto"/>
          </w:divBdr>
        </w:div>
        <w:div w:id="1851332646">
          <w:marLeft w:val="446"/>
          <w:marRight w:val="0"/>
          <w:marTop w:val="115"/>
          <w:marBottom w:val="0"/>
          <w:divBdr>
            <w:top w:val="none" w:sz="0" w:space="0" w:color="auto"/>
            <w:left w:val="none" w:sz="0" w:space="0" w:color="auto"/>
            <w:bottom w:val="none" w:sz="0" w:space="0" w:color="auto"/>
            <w:right w:val="none" w:sz="0" w:space="0" w:color="auto"/>
          </w:divBdr>
        </w:div>
      </w:divsChild>
    </w:div>
    <w:div w:id="95099365">
      <w:bodyDiv w:val="1"/>
      <w:marLeft w:val="0"/>
      <w:marRight w:val="0"/>
      <w:marTop w:val="0"/>
      <w:marBottom w:val="0"/>
      <w:divBdr>
        <w:top w:val="none" w:sz="0" w:space="0" w:color="auto"/>
        <w:left w:val="none" w:sz="0" w:space="0" w:color="auto"/>
        <w:bottom w:val="none" w:sz="0" w:space="0" w:color="auto"/>
        <w:right w:val="none" w:sz="0" w:space="0" w:color="auto"/>
      </w:divBdr>
      <w:divsChild>
        <w:div w:id="1353602826">
          <w:marLeft w:val="806"/>
          <w:marRight w:val="0"/>
          <w:marTop w:val="96"/>
          <w:marBottom w:val="0"/>
          <w:divBdr>
            <w:top w:val="none" w:sz="0" w:space="0" w:color="auto"/>
            <w:left w:val="none" w:sz="0" w:space="0" w:color="auto"/>
            <w:bottom w:val="none" w:sz="0" w:space="0" w:color="auto"/>
            <w:right w:val="none" w:sz="0" w:space="0" w:color="auto"/>
          </w:divBdr>
        </w:div>
        <w:div w:id="120073733">
          <w:marLeft w:val="806"/>
          <w:marRight w:val="0"/>
          <w:marTop w:val="96"/>
          <w:marBottom w:val="0"/>
          <w:divBdr>
            <w:top w:val="none" w:sz="0" w:space="0" w:color="auto"/>
            <w:left w:val="none" w:sz="0" w:space="0" w:color="auto"/>
            <w:bottom w:val="none" w:sz="0" w:space="0" w:color="auto"/>
            <w:right w:val="none" w:sz="0" w:space="0" w:color="auto"/>
          </w:divBdr>
        </w:div>
        <w:div w:id="1662661380">
          <w:marLeft w:val="806"/>
          <w:marRight w:val="0"/>
          <w:marTop w:val="96"/>
          <w:marBottom w:val="0"/>
          <w:divBdr>
            <w:top w:val="none" w:sz="0" w:space="0" w:color="auto"/>
            <w:left w:val="none" w:sz="0" w:space="0" w:color="auto"/>
            <w:bottom w:val="none" w:sz="0" w:space="0" w:color="auto"/>
            <w:right w:val="none" w:sz="0" w:space="0" w:color="auto"/>
          </w:divBdr>
        </w:div>
        <w:div w:id="952323188">
          <w:marLeft w:val="806"/>
          <w:marRight w:val="0"/>
          <w:marTop w:val="96"/>
          <w:marBottom w:val="0"/>
          <w:divBdr>
            <w:top w:val="none" w:sz="0" w:space="0" w:color="auto"/>
            <w:left w:val="none" w:sz="0" w:space="0" w:color="auto"/>
            <w:bottom w:val="none" w:sz="0" w:space="0" w:color="auto"/>
            <w:right w:val="none" w:sz="0" w:space="0" w:color="auto"/>
          </w:divBdr>
        </w:div>
        <w:div w:id="2038043792">
          <w:marLeft w:val="806"/>
          <w:marRight w:val="0"/>
          <w:marTop w:val="96"/>
          <w:marBottom w:val="0"/>
          <w:divBdr>
            <w:top w:val="none" w:sz="0" w:space="0" w:color="auto"/>
            <w:left w:val="none" w:sz="0" w:space="0" w:color="auto"/>
            <w:bottom w:val="none" w:sz="0" w:space="0" w:color="auto"/>
            <w:right w:val="none" w:sz="0" w:space="0" w:color="auto"/>
          </w:divBdr>
        </w:div>
        <w:div w:id="1024332403">
          <w:marLeft w:val="806"/>
          <w:marRight w:val="0"/>
          <w:marTop w:val="96"/>
          <w:marBottom w:val="0"/>
          <w:divBdr>
            <w:top w:val="none" w:sz="0" w:space="0" w:color="auto"/>
            <w:left w:val="none" w:sz="0" w:space="0" w:color="auto"/>
            <w:bottom w:val="none" w:sz="0" w:space="0" w:color="auto"/>
            <w:right w:val="none" w:sz="0" w:space="0" w:color="auto"/>
          </w:divBdr>
        </w:div>
        <w:div w:id="860433484">
          <w:marLeft w:val="806"/>
          <w:marRight w:val="0"/>
          <w:marTop w:val="96"/>
          <w:marBottom w:val="0"/>
          <w:divBdr>
            <w:top w:val="none" w:sz="0" w:space="0" w:color="auto"/>
            <w:left w:val="none" w:sz="0" w:space="0" w:color="auto"/>
            <w:bottom w:val="none" w:sz="0" w:space="0" w:color="auto"/>
            <w:right w:val="none" w:sz="0" w:space="0" w:color="auto"/>
          </w:divBdr>
        </w:div>
        <w:div w:id="346444175">
          <w:marLeft w:val="806"/>
          <w:marRight w:val="0"/>
          <w:marTop w:val="96"/>
          <w:marBottom w:val="0"/>
          <w:divBdr>
            <w:top w:val="none" w:sz="0" w:space="0" w:color="auto"/>
            <w:left w:val="none" w:sz="0" w:space="0" w:color="auto"/>
            <w:bottom w:val="none" w:sz="0" w:space="0" w:color="auto"/>
            <w:right w:val="none" w:sz="0" w:space="0" w:color="auto"/>
          </w:divBdr>
        </w:div>
        <w:div w:id="2022274223">
          <w:marLeft w:val="806"/>
          <w:marRight w:val="0"/>
          <w:marTop w:val="96"/>
          <w:marBottom w:val="0"/>
          <w:divBdr>
            <w:top w:val="none" w:sz="0" w:space="0" w:color="auto"/>
            <w:left w:val="none" w:sz="0" w:space="0" w:color="auto"/>
            <w:bottom w:val="none" w:sz="0" w:space="0" w:color="auto"/>
            <w:right w:val="none" w:sz="0" w:space="0" w:color="auto"/>
          </w:divBdr>
        </w:div>
      </w:divsChild>
    </w:div>
    <w:div w:id="1340737096">
      <w:bodyDiv w:val="1"/>
      <w:marLeft w:val="0"/>
      <w:marRight w:val="0"/>
      <w:marTop w:val="0"/>
      <w:marBottom w:val="0"/>
      <w:divBdr>
        <w:top w:val="none" w:sz="0" w:space="0" w:color="auto"/>
        <w:left w:val="none" w:sz="0" w:space="0" w:color="auto"/>
        <w:bottom w:val="none" w:sz="0" w:space="0" w:color="auto"/>
        <w:right w:val="none" w:sz="0" w:space="0" w:color="auto"/>
      </w:divBdr>
      <w:divsChild>
        <w:div w:id="435910009">
          <w:marLeft w:val="446"/>
          <w:marRight w:val="0"/>
          <w:marTop w:val="115"/>
          <w:marBottom w:val="0"/>
          <w:divBdr>
            <w:top w:val="none" w:sz="0" w:space="0" w:color="auto"/>
            <w:left w:val="none" w:sz="0" w:space="0" w:color="auto"/>
            <w:bottom w:val="none" w:sz="0" w:space="0" w:color="auto"/>
            <w:right w:val="none" w:sz="0" w:space="0" w:color="auto"/>
          </w:divBdr>
        </w:div>
        <w:div w:id="1401244826">
          <w:marLeft w:val="44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sychologytoday.com/us/basics/motivation" TargetMode="External"/><Relationship Id="rId18" Type="http://schemas.openxmlformats.org/officeDocument/2006/relationships/hyperlink" Target="http://www.cob.sjsu.edu/splane_m/PresentationTips.htm" TargetMode="External"/><Relationship Id="rId26" Type="http://schemas.microsoft.com/office/2011/relationships/commentsExtended" Target="commentsExtended.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www.psychologytoday.com/us/basics/leadership" TargetMode="External"/><Relationship Id="rId17" Type="http://schemas.openxmlformats.org/officeDocument/2006/relationships/hyperlink" Target="https://www.psychologytoday.com/us/basics/time-management"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searchcio.techtarget.com/definition/SWOT-analysis-strengths-weaknesses-opportunities-and-threats-analysi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microsoft.com/office/2016/09/relationships/commentsIds" Target="commentsIds.xml"/><Relationship Id="rId5" Type="http://schemas.microsoft.com/office/2007/relationships/stylesWithEffects" Target="stylesWithEffects.xml"/><Relationship Id="rId15" Type="http://schemas.openxmlformats.org/officeDocument/2006/relationships/hyperlink" Target="http://www.businessdictionary.com/definition/employability-skills.html"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thepeakperformancecenter.com/educational-learning/thinking/critical-thinking/analytical-thinking-critical-thinking/"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psychologytoday.com/us/basics/leadershi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1907848</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AF7F95-8CE6-4BA0-90B6-07C63A5A0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2296</TotalTime>
  <Pages>7</Pages>
  <Words>1921</Words>
  <Characters>10950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12846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SYLVIA HOFFMANN</dc:subject>
  <dc:creator>Ticu Rostas</dc:creator>
  <cp:keywords/>
  <dc:description/>
  <cp:lastModifiedBy>TICU</cp:lastModifiedBy>
  <cp:revision>27</cp:revision>
  <dcterms:created xsi:type="dcterms:W3CDTF">2020-04-12T14:52:00Z</dcterms:created>
  <dcterms:modified xsi:type="dcterms:W3CDTF">2020-04-27T19:36:00Z</dcterms:modified>
</cp:coreProperties>
</file>