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4325" w:rsidRDefault="00CE7007" w:rsidP="00CE7007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HPAH4002</w:t>
      </w:r>
      <w:r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>– Myth and Art –</w:t>
      </w:r>
      <w:r>
        <w:rPr>
          <w:rFonts w:ascii="Times New Roman" w:hAnsi="Times New Roman" w:cs="Times New Roman"/>
          <w:b/>
          <w:sz w:val="32"/>
          <w:szCs w:val="32"/>
        </w:rPr>
        <w:t xml:space="preserve"> Jason and the Argonauts (1963)</w:t>
      </w:r>
    </w:p>
    <w:p w:rsidR="00CE7007" w:rsidRDefault="00CE7007" w:rsidP="00CE7007">
      <w:pPr>
        <w:jc w:val="center"/>
        <w:rPr>
          <w:rFonts w:ascii="Times New Roman" w:hAnsi="Times New Roman" w:cs="Times New Roman"/>
          <w:sz w:val="24"/>
          <w:szCs w:val="32"/>
        </w:rPr>
      </w:pPr>
    </w:p>
    <w:p w:rsidR="00CE7007" w:rsidRDefault="00EB753D" w:rsidP="00CE7007">
      <w:pPr>
        <w:jc w:val="center"/>
        <w:rPr>
          <w:rFonts w:ascii="Times New Roman" w:hAnsi="Times New Roman" w:cs="Times New Roman"/>
          <w:sz w:val="24"/>
          <w:szCs w:val="32"/>
        </w:rPr>
      </w:pPr>
      <w:bookmarkStart w:id="0" w:name="_GoBack"/>
      <w:r w:rsidRPr="00EB753D">
        <w:rPr>
          <w:rFonts w:ascii="Times New Roman" w:hAnsi="Times New Roman" w:cs="Times New Roman"/>
          <w:sz w:val="24"/>
          <w:szCs w:val="32"/>
        </w:rPr>
        <w:drawing>
          <wp:inline distT="0" distB="0" distL="0" distR="0">
            <wp:extent cx="5126949" cy="3079819"/>
            <wp:effectExtent l="0" t="0" r="0" b="6350"/>
            <wp:docPr id="1" name="Picture 1" descr="Image result for Jason and the Argonauts (1963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Jason and the Argonauts (1963)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3582" cy="3113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CE7007" w:rsidRPr="00717BFB" w:rsidRDefault="00CE7007" w:rsidP="00CE7007">
      <w:pPr>
        <w:jc w:val="both"/>
        <w:rPr>
          <w:rFonts w:ascii="Times New Roman" w:hAnsi="Times New Roman" w:cs="Times New Roman"/>
          <w:sz w:val="10"/>
          <w:szCs w:val="10"/>
        </w:rPr>
      </w:pPr>
    </w:p>
    <w:p w:rsidR="00CE7007" w:rsidRDefault="00CE7007" w:rsidP="00CE7007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For this </w:t>
      </w:r>
      <w:r w:rsidRPr="00F90FCA">
        <w:rPr>
          <w:rFonts w:ascii="Times New Roman" w:hAnsi="Times New Roman" w:cs="Times New Roman"/>
          <w:sz w:val="24"/>
        </w:rPr>
        <w:t xml:space="preserve">workshop, we will </w:t>
      </w:r>
      <w:r>
        <w:rPr>
          <w:rFonts w:ascii="Times New Roman" w:hAnsi="Times New Roman" w:cs="Times New Roman"/>
          <w:sz w:val="24"/>
        </w:rPr>
        <w:t>be watching the 1963 movie Jason and the Argonauts,</w:t>
      </w:r>
      <w:r w:rsidRPr="00CE7007">
        <w:rPr>
          <w:rFonts w:ascii="Segoe UI" w:hAnsi="Segoe UI" w:cs="Segoe UI"/>
          <w:color w:val="373A3C"/>
          <w:sz w:val="27"/>
          <w:szCs w:val="27"/>
          <w:shd w:val="clear" w:color="auto" w:fill="FFFFFF"/>
        </w:rPr>
        <w:t xml:space="preserve"> </w:t>
      </w:r>
      <w:r w:rsidRPr="00CE7007">
        <w:rPr>
          <w:rFonts w:ascii="Times New Roman" w:hAnsi="Times New Roman" w:cs="Times New Roman"/>
          <w:sz w:val="24"/>
        </w:rPr>
        <w:t>directed by Don Chaffey</w:t>
      </w:r>
      <w:r>
        <w:rPr>
          <w:rFonts w:ascii="Times New Roman" w:hAnsi="Times New Roman" w:cs="Times New Roman"/>
          <w:sz w:val="24"/>
        </w:rPr>
        <w:t xml:space="preserve"> and featuring </w:t>
      </w:r>
      <w:r w:rsidRPr="00CE7007">
        <w:rPr>
          <w:rFonts w:ascii="Times New Roman" w:hAnsi="Times New Roman" w:cs="Times New Roman"/>
          <w:sz w:val="24"/>
        </w:rPr>
        <w:t xml:space="preserve">the special effects of Ray </w:t>
      </w:r>
      <w:proofErr w:type="spellStart"/>
      <w:r w:rsidRPr="00CE7007">
        <w:rPr>
          <w:rFonts w:ascii="Times New Roman" w:hAnsi="Times New Roman" w:cs="Times New Roman"/>
          <w:sz w:val="24"/>
        </w:rPr>
        <w:t>Harryhausen</w:t>
      </w:r>
      <w:proofErr w:type="spellEnd"/>
      <w:r w:rsidRPr="00CE7007">
        <w:rPr>
          <w:rFonts w:ascii="Times New Roman" w:hAnsi="Times New Roman" w:cs="Times New Roman"/>
          <w:sz w:val="24"/>
        </w:rPr>
        <w:t>. While watching the movie you should consider the questions set out</w:t>
      </w:r>
      <w:r>
        <w:rPr>
          <w:rFonts w:ascii="Times New Roman" w:hAnsi="Times New Roman" w:cs="Times New Roman"/>
          <w:sz w:val="24"/>
        </w:rPr>
        <w:t xml:space="preserve"> below:</w:t>
      </w:r>
    </w:p>
    <w:p w:rsidR="00CE7007" w:rsidRDefault="00CE7007" w:rsidP="00CE7007">
      <w:pPr>
        <w:jc w:val="both"/>
        <w:rPr>
          <w:rFonts w:ascii="Times New Roman" w:hAnsi="Times New Roman" w:cs="Times New Roman"/>
          <w:sz w:val="24"/>
        </w:rPr>
      </w:pPr>
    </w:p>
    <w:p w:rsidR="00CE7007" w:rsidRPr="001B61EB" w:rsidRDefault="00CE7007" w:rsidP="00CE7007">
      <w:pPr>
        <w:jc w:val="both"/>
        <w:rPr>
          <w:rFonts w:ascii="Times New Roman" w:hAnsi="Times New Roman" w:cs="Times New Roman"/>
          <w:b/>
          <w:sz w:val="24"/>
        </w:rPr>
      </w:pPr>
      <w:r w:rsidRPr="001B61EB">
        <w:rPr>
          <w:rFonts w:ascii="Times New Roman" w:hAnsi="Times New Roman" w:cs="Times New Roman"/>
          <w:b/>
          <w:sz w:val="24"/>
        </w:rPr>
        <w:t>Questions:</w:t>
      </w:r>
    </w:p>
    <w:p w:rsidR="00CE7007" w:rsidRDefault="00CE7007" w:rsidP="00CE7007">
      <w:pPr>
        <w:jc w:val="both"/>
        <w:rPr>
          <w:rFonts w:ascii="Times New Roman" w:hAnsi="Times New Roman" w:cs="Times New Roman"/>
          <w:sz w:val="24"/>
        </w:rPr>
      </w:pPr>
      <w:r w:rsidRPr="001B61EB">
        <w:rPr>
          <w:rFonts w:ascii="Times New Roman" w:hAnsi="Times New Roman" w:cs="Times New Roman"/>
          <w:b/>
          <w:sz w:val="24"/>
        </w:rPr>
        <w:t>1)</w:t>
      </w:r>
      <w:r>
        <w:rPr>
          <w:rFonts w:ascii="Times New Roman" w:hAnsi="Times New Roman" w:cs="Times New Roman"/>
          <w:sz w:val="24"/>
        </w:rPr>
        <w:t xml:space="preserve"> To what extent could the filmmakers rely on background knowledge for their audience in the story telling and how might this effect their choices? </w:t>
      </w:r>
    </w:p>
    <w:p w:rsidR="00CE7007" w:rsidRPr="006A1AC1" w:rsidRDefault="00CE7007" w:rsidP="00CE7007">
      <w:pPr>
        <w:jc w:val="both"/>
        <w:rPr>
          <w:rFonts w:ascii="Times New Roman" w:hAnsi="Times New Roman" w:cs="Times New Roman"/>
          <w:sz w:val="10"/>
          <w:szCs w:val="10"/>
        </w:rPr>
      </w:pPr>
    </w:p>
    <w:p w:rsidR="00CE7007" w:rsidRDefault="00CE7007" w:rsidP="00CE7007">
      <w:pPr>
        <w:jc w:val="both"/>
        <w:rPr>
          <w:rFonts w:ascii="Times New Roman" w:hAnsi="Times New Roman" w:cs="Times New Roman"/>
          <w:sz w:val="24"/>
        </w:rPr>
      </w:pPr>
      <w:r w:rsidRPr="001B61EB">
        <w:rPr>
          <w:rFonts w:ascii="Times New Roman" w:hAnsi="Times New Roman" w:cs="Times New Roman"/>
          <w:b/>
          <w:sz w:val="24"/>
        </w:rPr>
        <w:t>2)</w:t>
      </w:r>
      <w:r w:rsidR="00001D31">
        <w:rPr>
          <w:rFonts w:ascii="Times New Roman" w:hAnsi="Times New Roman" w:cs="Times New Roman"/>
          <w:sz w:val="24"/>
        </w:rPr>
        <w:t xml:space="preserve"> What do you make of the film’s presentation of Jason and Medea?</w:t>
      </w:r>
      <w:r w:rsidR="00E5262D">
        <w:rPr>
          <w:rFonts w:ascii="Times New Roman" w:hAnsi="Times New Roman" w:cs="Times New Roman"/>
          <w:sz w:val="24"/>
        </w:rPr>
        <w:t xml:space="preserve"> Why do you think there characterisation may differ from the version we see in ancient literature (notably Apollonius of Rhodes’ </w:t>
      </w:r>
      <w:r w:rsidR="00E5262D" w:rsidRPr="00E5262D">
        <w:rPr>
          <w:rFonts w:ascii="Times New Roman" w:hAnsi="Times New Roman" w:cs="Times New Roman"/>
          <w:i/>
          <w:sz w:val="24"/>
        </w:rPr>
        <w:t>Argonautica</w:t>
      </w:r>
      <w:r w:rsidR="00E5262D">
        <w:rPr>
          <w:rFonts w:ascii="Times New Roman" w:hAnsi="Times New Roman" w:cs="Times New Roman"/>
          <w:sz w:val="24"/>
        </w:rPr>
        <w:t>)?</w:t>
      </w:r>
    </w:p>
    <w:p w:rsidR="00CE7007" w:rsidRPr="006A1AC1" w:rsidRDefault="00CE7007" w:rsidP="00CE7007">
      <w:pPr>
        <w:jc w:val="both"/>
        <w:rPr>
          <w:rFonts w:ascii="Times New Roman" w:hAnsi="Times New Roman" w:cs="Times New Roman"/>
          <w:sz w:val="10"/>
          <w:szCs w:val="10"/>
        </w:rPr>
      </w:pPr>
    </w:p>
    <w:p w:rsidR="00CE7007" w:rsidRDefault="00CE7007" w:rsidP="00CE7007">
      <w:pPr>
        <w:jc w:val="both"/>
        <w:rPr>
          <w:rFonts w:ascii="Times New Roman" w:hAnsi="Times New Roman" w:cs="Times New Roman"/>
          <w:sz w:val="24"/>
        </w:rPr>
      </w:pPr>
      <w:r w:rsidRPr="001B61EB">
        <w:rPr>
          <w:rFonts w:ascii="Times New Roman" w:hAnsi="Times New Roman" w:cs="Times New Roman"/>
          <w:b/>
          <w:sz w:val="24"/>
        </w:rPr>
        <w:t>3)</w:t>
      </w:r>
      <w:r w:rsidR="00782806">
        <w:rPr>
          <w:rFonts w:ascii="Times New Roman" w:hAnsi="Times New Roman" w:cs="Times New Roman"/>
          <w:sz w:val="24"/>
        </w:rPr>
        <w:t xml:space="preserve"> What do you make of the representation of Hercules and how does it differ to some of the versions of Hercules we see in other movies and TV? </w:t>
      </w:r>
    </w:p>
    <w:p w:rsidR="00CE7007" w:rsidRPr="006A1AC1" w:rsidRDefault="00CE7007" w:rsidP="00CE7007">
      <w:pPr>
        <w:jc w:val="both"/>
        <w:rPr>
          <w:rFonts w:ascii="Times New Roman" w:hAnsi="Times New Roman" w:cs="Times New Roman"/>
          <w:sz w:val="10"/>
          <w:szCs w:val="10"/>
        </w:rPr>
      </w:pPr>
    </w:p>
    <w:p w:rsidR="004C086E" w:rsidRDefault="00CE7007" w:rsidP="00CE7007">
      <w:pPr>
        <w:jc w:val="both"/>
        <w:rPr>
          <w:rFonts w:ascii="Times New Roman" w:hAnsi="Times New Roman" w:cs="Times New Roman"/>
          <w:sz w:val="24"/>
        </w:rPr>
      </w:pPr>
      <w:r w:rsidRPr="004C086E">
        <w:rPr>
          <w:rFonts w:ascii="Times New Roman" w:hAnsi="Times New Roman" w:cs="Times New Roman"/>
          <w:b/>
          <w:sz w:val="24"/>
        </w:rPr>
        <w:t>4)</w:t>
      </w:r>
      <w:r w:rsidR="00FE1B59">
        <w:rPr>
          <w:rFonts w:ascii="Times New Roman" w:hAnsi="Times New Roman" w:cs="Times New Roman"/>
          <w:sz w:val="24"/>
        </w:rPr>
        <w:t xml:space="preserve"> What do you make the altering of the narrative, in terms of chronology and characters (as compared to say the</w:t>
      </w:r>
      <w:r w:rsidR="00FE1B59" w:rsidRPr="00FE1B59">
        <w:rPr>
          <w:rFonts w:ascii="Times New Roman" w:hAnsi="Times New Roman" w:cs="Times New Roman"/>
          <w:i/>
          <w:sz w:val="24"/>
        </w:rPr>
        <w:t xml:space="preserve"> </w:t>
      </w:r>
      <w:r w:rsidR="00FE1B59" w:rsidRPr="00E5262D">
        <w:rPr>
          <w:rFonts w:ascii="Times New Roman" w:hAnsi="Times New Roman" w:cs="Times New Roman"/>
          <w:i/>
          <w:sz w:val="24"/>
        </w:rPr>
        <w:t>Argonautica</w:t>
      </w:r>
      <w:r w:rsidR="00FE1B59">
        <w:rPr>
          <w:rFonts w:ascii="Times New Roman" w:hAnsi="Times New Roman" w:cs="Times New Roman"/>
          <w:sz w:val="24"/>
        </w:rPr>
        <w:t xml:space="preserve">)? What function do you think this serves? </w:t>
      </w:r>
    </w:p>
    <w:p w:rsidR="004C086E" w:rsidRPr="004C086E" w:rsidRDefault="004C086E" w:rsidP="00CE7007">
      <w:pPr>
        <w:jc w:val="both"/>
        <w:rPr>
          <w:rFonts w:ascii="Times New Roman" w:hAnsi="Times New Roman" w:cs="Times New Roman"/>
          <w:sz w:val="10"/>
          <w:szCs w:val="10"/>
        </w:rPr>
      </w:pPr>
    </w:p>
    <w:p w:rsidR="00CE7007" w:rsidRDefault="004C086E" w:rsidP="00CE7007">
      <w:pPr>
        <w:jc w:val="both"/>
        <w:rPr>
          <w:rFonts w:ascii="Times New Roman" w:hAnsi="Times New Roman" w:cs="Times New Roman"/>
          <w:sz w:val="24"/>
        </w:rPr>
      </w:pPr>
      <w:r w:rsidRPr="00A44589">
        <w:rPr>
          <w:rFonts w:ascii="Times New Roman" w:hAnsi="Times New Roman" w:cs="Times New Roman"/>
          <w:b/>
          <w:sz w:val="24"/>
        </w:rPr>
        <w:t>5)</w:t>
      </w:r>
      <w:r w:rsidR="00FE1B59">
        <w:rPr>
          <w:rFonts w:ascii="Times New Roman" w:hAnsi="Times New Roman" w:cs="Times New Roman"/>
          <w:sz w:val="24"/>
        </w:rPr>
        <w:t xml:space="preserve"> </w:t>
      </w:r>
      <w:r w:rsidR="00A44589">
        <w:rPr>
          <w:rFonts w:ascii="Times New Roman" w:hAnsi="Times New Roman" w:cs="Times New Roman"/>
          <w:sz w:val="24"/>
        </w:rPr>
        <w:t>What do you make of the role the gods play?</w:t>
      </w:r>
    </w:p>
    <w:p w:rsidR="00CE7007" w:rsidRPr="00CE7007" w:rsidRDefault="00CE7007" w:rsidP="00CE7007">
      <w:pPr>
        <w:jc w:val="both"/>
        <w:rPr>
          <w:sz w:val="24"/>
        </w:rPr>
      </w:pPr>
    </w:p>
    <w:sectPr w:rsidR="00CE7007" w:rsidRPr="00CE70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7007"/>
    <w:rsid w:val="00001D31"/>
    <w:rsid w:val="00144325"/>
    <w:rsid w:val="001651BE"/>
    <w:rsid w:val="001B61EB"/>
    <w:rsid w:val="002668C2"/>
    <w:rsid w:val="00280B15"/>
    <w:rsid w:val="003B7D52"/>
    <w:rsid w:val="003E325C"/>
    <w:rsid w:val="004A4835"/>
    <w:rsid w:val="004C086E"/>
    <w:rsid w:val="0055442D"/>
    <w:rsid w:val="00665290"/>
    <w:rsid w:val="006A1AC1"/>
    <w:rsid w:val="00723C53"/>
    <w:rsid w:val="00782806"/>
    <w:rsid w:val="00863402"/>
    <w:rsid w:val="009C6163"/>
    <w:rsid w:val="00A44589"/>
    <w:rsid w:val="00BD4EDE"/>
    <w:rsid w:val="00CE7007"/>
    <w:rsid w:val="00D22E1D"/>
    <w:rsid w:val="00D54331"/>
    <w:rsid w:val="00D70FFA"/>
    <w:rsid w:val="00E5262D"/>
    <w:rsid w:val="00EB753D"/>
    <w:rsid w:val="00FE1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0634C"/>
  <w15:chartTrackingRefBased/>
  <w15:docId w15:val="{D12B7476-D9A4-4676-AD9E-F3EB48552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E700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70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A517B7-88F1-4166-9268-6BCF50CA65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11</cp:revision>
  <dcterms:created xsi:type="dcterms:W3CDTF">2019-06-04T11:47:00Z</dcterms:created>
  <dcterms:modified xsi:type="dcterms:W3CDTF">2019-06-04T12:35:00Z</dcterms:modified>
</cp:coreProperties>
</file>