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43CDA" w14:textId="11FD31F5" w:rsidR="00C753DB" w:rsidRDefault="00133076">
      <w:r w:rsidRPr="00F268FC">
        <w:rPr>
          <w:noProof/>
        </w:rPr>
        <w:drawing>
          <wp:anchor distT="0" distB="0" distL="114300" distR="114300" simplePos="0" relativeHeight="251663360" behindDoc="0" locked="0" layoutInCell="1" allowOverlap="1" wp14:anchorId="0A3EAE5F" wp14:editId="5897D972">
            <wp:simplePos x="0" y="0"/>
            <wp:positionH relativeFrom="margin">
              <wp:posOffset>-63796</wp:posOffset>
            </wp:positionH>
            <wp:positionV relativeFrom="margin">
              <wp:posOffset>51288</wp:posOffset>
            </wp:positionV>
            <wp:extent cx="3476625" cy="1152525"/>
            <wp:effectExtent l="0" t="0" r="3175" b="3175"/>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r>
        <w:rPr>
          <w:noProof/>
        </w:rPr>
        <mc:AlternateContent>
          <mc:Choice Requires="wpg">
            <w:drawing>
              <wp:anchor distT="0" distB="0" distL="114300" distR="114300" simplePos="0" relativeHeight="251659264" behindDoc="0" locked="0" layoutInCell="1" allowOverlap="1" wp14:anchorId="7F3D3829" wp14:editId="5DEEF307">
                <wp:simplePos x="0" y="0"/>
                <wp:positionH relativeFrom="page">
                  <wp:posOffset>3080385</wp:posOffset>
                </wp:positionH>
                <wp:positionV relativeFrom="page">
                  <wp:posOffset>7547610</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632C6B1D" w14:textId="77777777" w:rsidR="00133076" w:rsidRDefault="00000000" w:rsidP="00133076">
                              <w:pPr>
                                <w:pStyle w:val="NoSpacing"/>
                                <w:jc w:val="right"/>
                                <w:rPr>
                                  <w:color w:val="1D1A1D" w:themeColor="text2"/>
                                  <w:spacing w:val="10"/>
                                  <w:sz w:val="28"/>
                                  <w:szCs w:val="28"/>
                                </w:rPr>
                              </w:pPr>
                              <w:sdt>
                                <w:sdtPr>
                                  <w:rPr>
                                    <w:color w:val="1D1A1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133076">
                                    <w:rPr>
                                      <w:color w:val="1D1A1D"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3D3829" id="Group 454" o:spid="_x0000_s1026" alt="Title: Author and company name with crop mark graphic" style="position:absolute;margin-left:242.55pt;margin-top:594.3pt;width:367.9pt;height:265.7pt;z-index:251659264;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d1a1d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" filled="f" stroked="f" strokeweight="1pt" insetpen="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632C6B1D" w14:textId="77777777" w:rsidR="00133076" w:rsidRDefault="00000000" w:rsidP="00133076">
                        <w:pPr>
                          <w:pStyle w:val="NoSpacing"/>
                          <w:jc w:val="right"/>
                          <w:rPr>
                            <w:color w:val="1D1A1D" w:themeColor="text2"/>
                            <w:spacing w:val="10"/>
                            <w:sz w:val="28"/>
                            <w:szCs w:val="28"/>
                          </w:rPr>
                        </w:pPr>
                        <w:sdt>
                          <w:sdtPr>
                            <w:rPr>
                              <w:color w:val="1D1A1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133076">
                              <w:rPr>
                                <w:color w:val="1D1A1D" w:themeColor="text2"/>
                                <w:spacing w:val="10"/>
                                <w:sz w:val="28"/>
                                <w:szCs w:val="28"/>
                              </w:rPr>
                              <w:t xml:space="preserve">     </w:t>
                            </w:r>
                          </w:sdtContent>
                        </w:sdt>
                      </w:p>
                    </w:txbxContent>
                  </v:textbox>
                </v:shape>
                <w10:wrap anchorx="page" anchory="page"/>
              </v:group>
            </w:pict>
          </mc:Fallback>
        </mc:AlternateContent>
      </w:r>
      <w:r w:rsidR="00EB7EA5">
        <w:tab/>
      </w:r>
    </w:p>
    <w:p w14:paraId="6FE51DCA" w14:textId="4EF898F7" w:rsidR="00DD2B1C" w:rsidRDefault="00133076">
      <w:r>
        <w:rPr>
          <w:noProof/>
        </w:rPr>
        <mc:AlternateContent>
          <mc:Choice Requires="wpg">
            <w:drawing>
              <wp:anchor distT="0" distB="0" distL="114300" distR="114300" simplePos="0" relativeHeight="251661312" behindDoc="0" locked="0" layoutInCell="1" allowOverlap="1" wp14:anchorId="341C552D" wp14:editId="5D2EC4B0">
                <wp:simplePos x="0" y="0"/>
                <wp:positionH relativeFrom="page">
                  <wp:posOffset>-321945</wp:posOffset>
                </wp:positionH>
                <wp:positionV relativeFrom="page">
                  <wp:posOffset>-304165</wp:posOffset>
                </wp:positionV>
                <wp:extent cx="6382512" cy="340156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5E58C05C" w14:textId="77777777" w:rsidR="00133076" w:rsidRPr="006341C7" w:rsidRDefault="00133076" w:rsidP="00133076">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C7">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1C552D" id="Group 459" o:spid="_x0000_s1031" alt="Title: Title and subtitle with crop mark graphic" style="position:absolute;margin-left:-25.35pt;margin-top:-23.95pt;width:502.55pt;height:267.85pt;z-index:251661312;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d1a1d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" filled="f" stroked="f" strokeweight="1pt" insetpen="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5E58C05C" w14:textId="77777777" w:rsidR="00133076" w:rsidRPr="006341C7" w:rsidRDefault="00133076" w:rsidP="00133076">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C7">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v:textbox>
                </v:shape>
                <w10:wrap anchorx="page" anchory="page"/>
              </v:group>
            </w:pict>
          </mc:Fallback>
        </mc:AlternateContent>
      </w:r>
    </w:p>
    <w:p w14:paraId="0818DCD4" w14:textId="7CD6BCFF" w:rsidR="00DD2B1C" w:rsidRDefault="00DD2B1C"/>
    <w:p w14:paraId="702D0EBE" w14:textId="124A1735" w:rsidR="00DD2B1C" w:rsidRDefault="00DD2B1C"/>
    <w:p w14:paraId="66C778CA" w14:textId="1C590322" w:rsidR="00DD2B1C" w:rsidRDefault="00DD2B1C"/>
    <w:p w14:paraId="5F2170C8" w14:textId="13816CA3" w:rsidR="00DD2B1C" w:rsidRDefault="00DD2B1C"/>
    <w:p w14:paraId="48B9520E" w14:textId="088DBB0E" w:rsidR="00DD2B1C" w:rsidRDefault="00DD2B1C"/>
    <w:p w14:paraId="404DC501" w14:textId="028B84B1" w:rsidR="00DD2B1C" w:rsidRDefault="00DD2B1C"/>
    <w:p w14:paraId="3D6E3F29" w14:textId="3E5D3815" w:rsidR="00DD2B1C" w:rsidRDefault="00DD2B1C"/>
    <w:p w14:paraId="636B76C1" w14:textId="2CB7BFD4" w:rsidR="00DD2B1C" w:rsidRDefault="00DD2B1C"/>
    <w:p w14:paraId="2046E935" w14:textId="31ACC8C8" w:rsidR="00DD2B1C" w:rsidRDefault="00DD2B1C"/>
    <w:p w14:paraId="0ADA9ACC" w14:textId="7F714A2A" w:rsidR="00DD2B1C" w:rsidRDefault="00DD2B1C"/>
    <w:p w14:paraId="38372718" w14:textId="36E384AF" w:rsidR="00DD2B1C" w:rsidRDefault="00DD2B1C"/>
    <w:p w14:paraId="5165F38E" w14:textId="450DEB04" w:rsidR="00DD2B1C" w:rsidRDefault="00133076">
      <w:r>
        <w:rPr>
          <w:noProof/>
        </w:rPr>
        <mc:AlternateContent>
          <mc:Choice Requires="wps">
            <w:drawing>
              <wp:anchor distT="0" distB="0" distL="114300" distR="114300" simplePos="0" relativeHeight="251665408" behindDoc="0" locked="0" layoutInCell="1" allowOverlap="1" wp14:anchorId="6DBD2FA2" wp14:editId="0592753E">
                <wp:simplePos x="0" y="0"/>
                <wp:positionH relativeFrom="column">
                  <wp:posOffset>-461775</wp:posOffset>
                </wp:positionH>
                <wp:positionV relativeFrom="paragraph">
                  <wp:posOffset>124888</wp:posOffset>
                </wp:positionV>
                <wp:extent cx="6659767" cy="3992199"/>
                <wp:effectExtent l="0" t="0" r="0" b="0"/>
                <wp:wrapNone/>
                <wp:docPr id="1" name="Text Box 1"/>
                <wp:cNvGraphicFramePr/>
                <a:graphic xmlns:a="http://schemas.openxmlformats.org/drawingml/2006/main">
                  <a:graphicData uri="http://schemas.microsoft.com/office/word/2010/wordprocessingShape">
                    <wps:wsp>
                      <wps:cNvSpPr txBox="1"/>
                      <wps:spPr>
                        <a:xfrm>
                          <a:off x="0" y="0"/>
                          <a:ext cx="6659767" cy="3992199"/>
                        </a:xfrm>
                        <a:prstGeom prst="rect">
                          <a:avLst/>
                        </a:prstGeom>
                        <a:solidFill>
                          <a:schemeClr val="lt1"/>
                        </a:solidFill>
                        <a:ln w="6350">
                          <a:noFill/>
                        </a:ln>
                      </wps:spPr>
                      <wps:txbx>
                        <w:txbxContent>
                          <w:p w14:paraId="52C097E3" w14:textId="77777777" w:rsidR="00133076" w:rsidRDefault="00133076" w:rsidP="00133076">
                            <w:pPr>
                              <w:jc w:val="center"/>
                            </w:pPr>
                          </w:p>
                          <w:p w14:paraId="418FCC09" w14:textId="77777777" w:rsidR="00133076" w:rsidRDefault="00133076" w:rsidP="00133076">
                            <w:pPr>
                              <w:jc w:val="center"/>
                            </w:pPr>
                          </w:p>
                          <w:p w14:paraId="449356AD" w14:textId="77777777" w:rsidR="00133076" w:rsidRDefault="00133076" w:rsidP="00133076">
                            <w:pPr>
                              <w:jc w:val="center"/>
                            </w:pPr>
                          </w:p>
                          <w:p w14:paraId="637109C8" w14:textId="77777777" w:rsidR="00133076" w:rsidRPr="00133076" w:rsidRDefault="00133076" w:rsidP="00133076">
                            <w:pPr>
                              <w:jc w:val="center"/>
                              <w:rPr>
                                <w:rFonts w:cs="Times New Roman"/>
                              </w:rPr>
                            </w:pPr>
                          </w:p>
                          <w:p w14:paraId="02911CD2" w14:textId="77777777" w:rsidR="00133076" w:rsidRPr="00133076" w:rsidRDefault="00133076" w:rsidP="00133076">
                            <w:pPr>
                              <w:jc w:val="center"/>
                              <w:rPr>
                                <w:rFonts w:cs="Times New Roman"/>
                              </w:rPr>
                            </w:pPr>
                            <w:r w:rsidRPr="00133076">
                              <w:rPr>
                                <w:rFonts w:cs="Times New Roman"/>
                              </w:rPr>
                              <w:t>University of Wales Trinity Saint David</w:t>
                            </w:r>
                          </w:p>
                          <w:p w14:paraId="140B4BA1" w14:textId="77777777" w:rsidR="00133076" w:rsidRPr="00133076" w:rsidRDefault="00133076" w:rsidP="00133076">
                            <w:pPr>
                              <w:jc w:val="center"/>
                              <w:rPr>
                                <w:rFonts w:cs="Times New Roman"/>
                              </w:rPr>
                            </w:pPr>
                            <w:r w:rsidRPr="00133076">
                              <w:rPr>
                                <w:rFonts w:cs="Times New Roman"/>
                              </w:rPr>
                              <w:t>School of Engineering</w:t>
                            </w:r>
                          </w:p>
                          <w:p w14:paraId="106120D5" w14:textId="77777777" w:rsidR="00133076" w:rsidRPr="00133076" w:rsidRDefault="00133076" w:rsidP="00133076">
                            <w:pPr>
                              <w:jc w:val="center"/>
                              <w:rPr>
                                <w:rFonts w:cs="Times New Roman"/>
                              </w:rPr>
                            </w:pPr>
                          </w:p>
                          <w:p w14:paraId="550F8472" w14:textId="19500D5B" w:rsidR="00133076" w:rsidRPr="00133076" w:rsidRDefault="00133076" w:rsidP="00133076">
                            <w:pPr>
                              <w:jc w:val="center"/>
                              <w:rPr>
                                <w:rFonts w:cs="Times New Roman"/>
                              </w:rPr>
                            </w:pPr>
                            <w:r w:rsidRPr="00133076">
                              <w:rPr>
                                <w:rFonts w:cs="Times New Roman"/>
                              </w:rPr>
                              <w:t xml:space="preserve">Advance Vehicle Dynamic Behaviour </w:t>
                            </w:r>
                          </w:p>
                          <w:p w14:paraId="2F1D2497" w14:textId="6C348661" w:rsidR="00133076" w:rsidRPr="00133076" w:rsidRDefault="00133076" w:rsidP="00133076">
                            <w:pPr>
                              <w:jc w:val="center"/>
                              <w:rPr>
                                <w:rFonts w:cs="Times New Roman"/>
                              </w:rPr>
                            </w:pPr>
                            <w:r w:rsidRPr="00133076">
                              <w:rPr>
                                <w:rFonts w:cs="Times New Roman"/>
                              </w:rPr>
                              <w:t>Transient Response Modelling of a Vehicle (ACEA7003</w:t>
                            </w:r>
                            <w:r>
                              <w:rPr>
                                <w:rFonts w:cs="Times New Roman"/>
                              </w:rPr>
                              <w:t>)</w:t>
                            </w:r>
                          </w:p>
                          <w:p w14:paraId="179F1FB8" w14:textId="77777777" w:rsidR="00133076" w:rsidRPr="00133076" w:rsidRDefault="00133076" w:rsidP="00133076">
                            <w:pPr>
                              <w:jc w:val="center"/>
                              <w:rPr>
                                <w:rFonts w:cs="Times New Roman"/>
                              </w:rPr>
                            </w:pPr>
                          </w:p>
                          <w:p w14:paraId="4F58DCBC" w14:textId="77777777" w:rsidR="00133076" w:rsidRPr="00133076" w:rsidRDefault="00133076" w:rsidP="00133076">
                            <w:pPr>
                              <w:jc w:val="center"/>
                              <w:rPr>
                                <w:rFonts w:cs="Times New Roman"/>
                              </w:rPr>
                            </w:pPr>
                            <w:r w:rsidRPr="00133076">
                              <w:rPr>
                                <w:rFonts w:cs="Times New Roman"/>
                              </w:rPr>
                              <w:t>Taylor Winter</w:t>
                            </w:r>
                          </w:p>
                          <w:p w14:paraId="1F18F18A" w14:textId="77777777" w:rsidR="00133076" w:rsidRPr="00133076" w:rsidRDefault="00133076" w:rsidP="00133076">
                            <w:pPr>
                              <w:jc w:val="center"/>
                              <w:rPr>
                                <w:rFonts w:cs="Times New Roman"/>
                              </w:rPr>
                            </w:pPr>
                            <w:r w:rsidRPr="00133076">
                              <w:rPr>
                                <w:rFonts w:cs="Times New Roman"/>
                              </w:rPr>
                              <w:t>Automotive Engineering</w:t>
                            </w:r>
                          </w:p>
                          <w:p w14:paraId="1AF6FB6D" w14:textId="77777777" w:rsidR="00133076" w:rsidRPr="00133076" w:rsidRDefault="00133076" w:rsidP="00133076">
                            <w:pPr>
                              <w:jc w:val="center"/>
                              <w:rPr>
                                <w:rFonts w:cs="Times New Roman"/>
                              </w:rPr>
                            </w:pPr>
                            <w:r w:rsidRPr="00133076">
                              <w:rPr>
                                <w:rFonts w:cs="Times New Roman"/>
                              </w:rPr>
                              <w:t>1901843</w:t>
                            </w:r>
                          </w:p>
                          <w:p w14:paraId="1018323B" w14:textId="77777777" w:rsidR="00133076" w:rsidRPr="00133076" w:rsidRDefault="00133076" w:rsidP="00133076">
                            <w:pPr>
                              <w:jc w:val="center"/>
                              <w:rPr>
                                <w:rFonts w:cs="Times New Roman"/>
                              </w:rPr>
                            </w:pPr>
                          </w:p>
                          <w:p w14:paraId="0B4BCCAA" w14:textId="77777777" w:rsidR="00133076" w:rsidRPr="00133076" w:rsidRDefault="00133076" w:rsidP="00133076">
                            <w:pPr>
                              <w:jc w:val="center"/>
                              <w:rPr>
                                <w:rFonts w:cs="Times New Roman"/>
                              </w:rPr>
                            </w:pPr>
                            <w:r w:rsidRPr="00133076">
                              <w:rPr>
                                <w:rFonts w:cs="Times New Roman"/>
                              </w:rPr>
                              <w:t>09/01/2023</w:t>
                            </w:r>
                          </w:p>
                          <w:p w14:paraId="75F75751" w14:textId="77777777" w:rsidR="00133076" w:rsidRDefault="00133076" w:rsidP="00133076">
                            <w:pPr>
                              <w:jc w:val="center"/>
                            </w:pPr>
                          </w:p>
                          <w:p w14:paraId="2CDDBC28" w14:textId="77777777" w:rsidR="00133076" w:rsidRDefault="00133076" w:rsidP="001330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BD2FA2" id="Text Box 1" o:spid="_x0000_s1036" type="#_x0000_t202" style="position:absolute;margin-left:-36.35pt;margin-top:9.85pt;width:524.4pt;height:314.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" fillcolor="white [3201]" stroked="f" strokeweight=".5pt">
                <v:textbox>
                  <w:txbxContent>
                    <w:p w14:paraId="52C097E3" w14:textId="77777777" w:rsidR="00133076" w:rsidRDefault="00133076" w:rsidP="00133076">
                      <w:pPr>
                        <w:jc w:val="center"/>
                      </w:pPr>
                    </w:p>
                    <w:p w14:paraId="418FCC09" w14:textId="77777777" w:rsidR="00133076" w:rsidRDefault="00133076" w:rsidP="00133076">
                      <w:pPr>
                        <w:jc w:val="center"/>
                      </w:pPr>
                    </w:p>
                    <w:p w14:paraId="449356AD" w14:textId="77777777" w:rsidR="00133076" w:rsidRDefault="00133076" w:rsidP="00133076">
                      <w:pPr>
                        <w:jc w:val="center"/>
                      </w:pPr>
                    </w:p>
                    <w:p w14:paraId="637109C8" w14:textId="77777777" w:rsidR="00133076" w:rsidRPr="00133076" w:rsidRDefault="00133076" w:rsidP="00133076">
                      <w:pPr>
                        <w:jc w:val="center"/>
                        <w:rPr>
                          <w:rFonts w:cs="Times New Roman"/>
                        </w:rPr>
                      </w:pPr>
                    </w:p>
                    <w:p w14:paraId="02911CD2" w14:textId="77777777" w:rsidR="00133076" w:rsidRPr="00133076" w:rsidRDefault="00133076" w:rsidP="00133076">
                      <w:pPr>
                        <w:jc w:val="center"/>
                        <w:rPr>
                          <w:rFonts w:cs="Times New Roman"/>
                        </w:rPr>
                      </w:pPr>
                      <w:r w:rsidRPr="00133076">
                        <w:rPr>
                          <w:rFonts w:cs="Times New Roman"/>
                        </w:rPr>
                        <w:t>University of Wales Trinity Saint David</w:t>
                      </w:r>
                    </w:p>
                    <w:p w14:paraId="140B4BA1" w14:textId="77777777" w:rsidR="00133076" w:rsidRPr="00133076" w:rsidRDefault="00133076" w:rsidP="00133076">
                      <w:pPr>
                        <w:jc w:val="center"/>
                        <w:rPr>
                          <w:rFonts w:cs="Times New Roman"/>
                        </w:rPr>
                      </w:pPr>
                      <w:r w:rsidRPr="00133076">
                        <w:rPr>
                          <w:rFonts w:cs="Times New Roman"/>
                        </w:rPr>
                        <w:t>School of Engineering</w:t>
                      </w:r>
                    </w:p>
                    <w:p w14:paraId="106120D5" w14:textId="77777777" w:rsidR="00133076" w:rsidRPr="00133076" w:rsidRDefault="00133076" w:rsidP="00133076">
                      <w:pPr>
                        <w:jc w:val="center"/>
                        <w:rPr>
                          <w:rFonts w:cs="Times New Roman"/>
                        </w:rPr>
                      </w:pPr>
                    </w:p>
                    <w:p w14:paraId="550F8472" w14:textId="19500D5B" w:rsidR="00133076" w:rsidRPr="00133076" w:rsidRDefault="00133076" w:rsidP="00133076">
                      <w:pPr>
                        <w:jc w:val="center"/>
                        <w:rPr>
                          <w:rFonts w:cs="Times New Roman"/>
                        </w:rPr>
                      </w:pPr>
                      <w:r w:rsidRPr="00133076">
                        <w:rPr>
                          <w:rFonts w:cs="Times New Roman"/>
                        </w:rPr>
                        <w:t xml:space="preserve">Advance Vehicle Dynamic Behaviour </w:t>
                      </w:r>
                    </w:p>
                    <w:p w14:paraId="2F1D2497" w14:textId="6C348661" w:rsidR="00133076" w:rsidRPr="00133076" w:rsidRDefault="00133076" w:rsidP="00133076">
                      <w:pPr>
                        <w:jc w:val="center"/>
                        <w:rPr>
                          <w:rFonts w:cs="Times New Roman"/>
                        </w:rPr>
                      </w:pPr>
                      <w:r w:rsidRPr="00133076">
                        <w:rPr>
                          <w:rFonts w:cs="Times New Roman"/>
                        </w:rPr>
                        <w:t>Transient Response Modelling of a Vehicle (ACEA7003</w:t>
                      </w:r>
                      <w:r>
                        <w:rPr>
                          <w:rFonts w:cs="Times New Roman"/>
                        </w:rPr>
                        <w:t>)</w:t>
                      </w:r>
                    </w:p>
                    <w:p w14:paraId="179F1FB8" w14:textId="77777777" w:rsidR="00133076" w:rsidRPr="00133076" w:rsidRDefault="00133076" w:rsidP="00133076">
                      <w:pPr>
                        <w:jc w:val="center"/>
                        <w:rPr>
                          <w:rFonts w:cs="Times New Roman"/>
                        </w:rPr>
                      </w:pPr>
                    </w:p>
                    <w:p w14:paraId="4F58DCBC" w14:textId="77777777" w:rsidR="00133076" w:rsidRPr="00133076" w:rsidRDefault="00133076" w:rsidP="00133076">
                      <w:pPr>
                        <w:jc w:val="center"/>
                        <w:rPr>
                          <w:rFonts w:cs="Times New Roman"/>
                        </w:rPr>
                      </w:pPr>
                      <w:r w:rsidRPr="00133076">
                        <w:rPr>
                          <w:rFonts w:cs="Times New Roman"/>
                        </w:rPr>
                        <w:t>Taylor Winter</w:t>
                      </w:r>
                    </w:p>
                    <w:p w14:paraId="1F18F18A" w14:textId="77777777" w:rsidR="00133076" w:rsidRPr="00133076" w:rsidRDefault="00133076" w:rsidP="00133076">
                      <w:pPr>
                        <w:jc w:val="center"/>
                        <w:rPr>
                          <w:rFonts w:cs="Times New Roman"/>
                        </w:rPr>
                      </w:pPr>
                      <w:r w:rsidRPr="00133076">
                        <w:rPr>
                          <w:rFonts w:cs="Times New Roman"/>
                        </w:rPr>
                        <w:t>Automotive Engineering</w:t>
                      </w:r>
                    </w:p>
                    <w:p w14:paraId="1AF6FB6D" w14:textId="77777777" w:rsidR="00133076" w:rsidRPr="00133076" w:rsidRDefault="00133076" w:rsidP="00133076">
                      <w:pPr>
                        <w:jc w:val="center"/>
                        <w:rPr>
                          <w:rFonts w:cs="Times New Roman"/>
                        </w:rPr>
                      </w:pPr>
                      <w:r w:rsidRPr="00133076">
                        <w:rPr>
                          <w:rFonts w:cs="Times New Roman"/>
                        </w:rPr>
                        <w:t>1901843</w:t>
                      </w:r>
                    </w:p>
                    <w:p w14:paraId="1018323B" w14:textId="77777777" w:rsidR="00133076" w:rsidRPr="00133076" w:rsidRDefault="00133076" w:rsidP="00133076">
                      <w:pPr>
                        <w:jc w:val="center"/>
                        <w:rPr>
                          <w:rFonts w:cs="Times New Roman"/>
                        </w:rPr>
                      </w:pPr>
                    </w:p>
                    <w:p w14:paraId="0B4BCCAA" w14:textId="77777777" w:rsidR="00133076" w:rsidRPr="00133076" w:rsidRDefault="00133076" w:rsidP="00133076">
                      <w:pPr>
                        <w:jc w:val="center"/>
                        <w:rPr>
                          <w:rFonts w:cs="Times New Roman"/>
                        </w:rPr>
                      </w:pPr>
                      <w:r w:rsidRPr="00133076">
                        <w:rPr>
                          <w:rFonts w:cs="Times New Roman"/>
                        </w:rPr>
                        <w:t>09/01/2023</w:t>
                      </w:r>
                    </w:p>
                    <w:p w14:paraId="75F75751" w14:textId="77777777" w:rsidR="00133076" w:rsidRDefault="00133076" w:rsidP="00133076">
                      <w:pPr>
                        <w:jc w:val="center"/>
                      </w:pPr>
                    </w:p>
                    <w:p w14:paraId="2CDDBC28" w14:textId="77777777" w:rsidR="00133076" w:rsidRDefault="00133076" w:rsidP="00133076"/>
                  </w:txbxContent>
                </v:textbox>
              </v:shape>
            </w:pict>
          </mc:Fallback>
        </mc:AlternateContent>
      </w:r>
    </w:p>
    <w:p w14:paraId="059C0414" w14:textId="10B89978" w:rsidR="00DD2B1C" w:rsidRDefault="00DD2B1C"/>
    <w:p w14:paraId="575D1174" w14:textId="658029F5" w:rsidR="00DD2B1C" w:rsidRDefault="00DD2B1C"/>
    <w:p w14:paraId="6E66F8AA" w14:textId="0A56F695" w:rsidR="00DD2B1C" w:rsidRDefault="00DD2B1C"/>
    <w:p w14:paraId="644C73A3" w14:textId="52756E5B" w:rsidR="00DD2B1C" w:rsidRPr="00133076" w:rsidRDefault="00DD2B1C" w:rsidP="00133076">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3890E9" w14:textId="2CA9C338" w:rsidR="00DD2B1C" w:rsidRDefault="00DD2B1C"/>
    <w:p w14:paraId="7EEF5CE5" w14:textId="137EE000" w:rsidR="00DD2B1C" w:rsidRDefault="00DD2B1C"/>
    <w:p w14:paraId="07B76BA6" w14:textId="59845717" w:rsidR="00DD2B1C" w:rsidRDefault="00DD2B1C"/>
    <w:p w14:paraId="5B34C25A" w14:textId="1210D2B6" w:rsidR="00DD2B1C" w:rsidRDefault="00DD2B1C"/>
    <w:p w14:paraId="2A7045B1" w14:textId="302E6C45" w:rsidR="00DD2B1C" w:rsidRDefault="00DD2B1C"/>
    <w:p w14:paraId="7FFC6C27" w14:textId="11CE1340" w:rsidR="00DD2B1C" w:rsidRDefault="00DD2B1C"/>
    <w:p w14:paraId="29C53420" w14:textId="0D6D7A1B" w:rsidR="00DD2B1C" w:rsidRDefault="00DD2B1C"/>
    <w:p w14:paraId="3BF2266A" w14:textId="53B88AB8" w:rsidR="00DD2B1C" w:rsidRDefault="00DD2B1C"/>
    <w:p w14:paraId="69AEA95B" w14:textId="6CA3F334" w:rsidR="00DD2B1C" w:rsidRDefault="00DD2B1C"/>
    <w:p w14:paraId="68B6085A" w14:textId="2A6B4548" w:rsidR="00DD2B1C" w:rsidRDefault="00DD2B1C"/>
    <w:p w14:paraId="704D93CD" w14:textId="6B2C0599" w:rsidR="00DD2B1C" w:rsidRDefault="00DD2B1C"/>
    <w:p w14:paraId="12DFAE9A" w14:textId="2A3A12B4" w:rsidR="00DD2B1C" w:rsidRDefault="00DD2B1C"/>
    <w:p w14:paraId="10EC452E" w14:textId="5326BB9E" w:rsidR="00DD2B1C" w:rsidRDefault="00DD2B1C"/>
    <w:p w14:paraId="0FF8884C" w14:textId="4C9194AA" w:rsidR="00DD2B1C" w:rsidRDefault="00DD2B1C"/>
    <w:p w14:paraId="08011B6C" w14:textId="2D85B3A9" w:rsidR="00DD2B1C" w:rsidRDefault="00DD2B1C"/>
    <w:p w14:paraId="7D4A216C" w14:textId="1FF133EF" w:rsidR="00DD2B1C" w:rsidRDefault="00DD2B1C"/>
    <w:p w14:paraId="03620981" w14:textId="63135DBF" w:rsidR="00DD2B1C" w:rsidRDefault="00DD2B1C"/>
    <w:p w14:paraId="790057F4" w14:textId="1D3B173D" w:rsidR="00DD2B1C" w:rsidRDefault="00DD2B1C"/>
    <w:p w14:paraId="7EF752B4" w14:textId="712CB188" w:rsidR="00DD2B1C" w:rsidRDefault="00DD2B1C"/>
    <w:p w14:paraId="5AA3AF35" w14:textId="54856762" w:rsidR="00DD2B1C" w:rsidRDefault="00DD2B1C"/>
    <w:p w14:paraId="1CDC005B" w14:textId="3F067029" w:rsidR="00DD2B1C" w:rsidRDefault="00DD2B1C"/>
    <w:p w14:paraId="7509AB36" w14:textId="0EFA1A0D" w:rsidR="00DD2B1C" w:rsidRDefault="00DD2B1C"/>
    <w:p w14:paraId="2BC619B3" w14:textId="69D4AB9C" w:rsidR="00DD2B1C" w:rsidRDefault="00DD2B1C"/>
    <w:p w14:paraId="1EC879BB" w14:textId="0BF2D0A8" w:rsidR="00DD2B1C" w:rsidRDefault="00DD2B1C"/>
    <w:p w14:paraId="7D3B68B6" w14:textId="6B2D0A59" w:rsidR="00DD2B1C" w:rsidRDefault="00DD2B1C"/>
    <w:p w14:paraId="39F2D877" w14:textId="346728DE" w:rsidR="00DD2B1C" w:rsidRDefault="00DD2B1C"/>
    <w:sdt>
      <w:sdtPr>
        <w:rPr>
          <w:rFonts w:asciiTheme="minorHAnsi" w:eastAsiaTheme="minorHAnsi" w:hAnsiTheme="minorHAnsi" w:cstheme="minorBidi"/>
          <w:b w:val="0"/>
          <w:bCs w:val="0"/>
          <w:color w:val="auto"/>
          <w:sz w:val="24"/>
          <w:szCs w:val="24"/>
          <w:lang w:val="en-GB"/>
        </w:rPr>
        <w:id w:val="810374217"/>
        <w:docPartObj>
          <w:docPartGallery w:val="Table of Contents"/>
          <w:docPartUnique/>
        </w:docPartObj>
      </w:sdtPr>
      <w:sdtEndPr>
        <w:rPr>
          <w:rFonts w:ascii="Times New Roman" w:hAnsi="Times New Roman"/>
          <w:noProof/>
        </w:rPr>
      </w:sdtEndPr>
      <w:sdtContent>
        <w:p w14:paraId="42CF90CB" w14:textId="43DD342A" w:rsidR="00DD2B1C" w:rsidRDefault="00DD2B1C">
          <w:pPr>
            <w:pStyle w:val="TOCHeading"/>
          </w:pPr>
          <w:r>
            <w:t>Table of Contents</w:t>
          </w:r>
        </w:p>
        <w:p w14:paraId="546482EC" w14:textId="234283B6" w:rsidR="0011189A" w:rsidRDefault="00DD2B1C">
          <w:pPr>
            <w:pStyle w:val="TOC1"/>
            <w:tabs>
              <w:tab w:val="right" w:leader="dot" w:pos="9010"/>
            </w:tabs>
            <w:rPr>
              <w:rFonts w:asciiTheme="minorHAnsi" w:eastAsiaTheme="minorEastAsia" w:hAnsiTheme="minorHAnsi"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6511984" w:history="1">
            <w:r w:rsidR="0011189A" w:rsidRPr="004C194E">
              <w:rPr>
                <w:rStyle w:val="Hyperlink"/>
                <w:noProof/>
              </w:rPr>
              <w:t>Abstract</w:t>
            </w:r>
            <w:r w:rsidR="0011189A">
              <w:rPr>
                <w:noProof/>
                <w:webHidden/>
              </w:rPr>
              <w:tab/>
            </w:r>
            <w:r w:rsidR="0011189A">
              <w:rPr>
                <w:noProof/>
                <w:webHidden/>
              </w:rPr>
              <w:fldChar w:fldCharType="begin"/>
            </w:r>
            <w:r w:rsidR="0011189A">
              <w:rPr>
                <w:noProof/>
                <w:webHidden/>
              </w:rPr>
              <w:instrText xml:space="preserve"> PAGEREF _Toc126511984 \h </w:instrText>
            </w:r>
            <w:r w:rsidR="0011189A">
              <w:rPr>
                <w:noProof/>
                <w:webHidden/>
              </w:rPr>
            </w:r>
            <w:r w:rsidR="0011189A">
              <w:rPr>
                <w:noProof/>
                <w:webHidden/>
              </w:rPr>
              <w:fldChar w:fldCharType="separate"/>
            </w:r>
            <w:r w:rsidR="0011189A">
              <w:rPr>
                <w:noProof/>
                <w:webHidden/>
              </w:rPr>
              <w:t>3</w:t>
            </w:r>
            <w:r w:rsidR="0011189A">
              <w:rPr>
                <w:noProof/>
                <w:webHidden/>
              </w:rPr>
              <w:fldChar w:fldCharType="end"/>
            </w:r>
          </w:hyperlink>
        </w:p>
        <w:p w14:paraId="2EFF8219" w14:textId="3416F0D6" w:rsidR="0011189A" w:rsidRDefault="0011189A">
          <w:pPr>
            <w:pStyle w:val="TOC1"/>
            <w:tabs>
              <w:tab w:val="right" w:leader="dot" w:pos="9010"/>
            </w:tabs>
            <w:rPr>
              <w:rFonts w:asciiTheme="minorHAnsi" w:eastAsiaTheme="minorEastAsia" w:hAnsiTheme="minorHAnsi" w:cstheme="minorBidi"/>
              <w:b w:val="0"/>
              <w:bCs w:val="0"/>
              <w:i w:val="0"/>
              <w:iCs w:val="0"/>
              <w:noProof/>
              <w:lang w:eastAsia="en-GB"/>
            </w:rPr>
          </w:pPr>
          <w:hyperlink w:anchor="_Toc126511985" w:history="1">
            <w:r w:rsidRPr="004C194E">
              <w:rPr>
                <w:rStyle w:val="Hyperlink"/>
                <w:noProof/>
              </w:rPr>
              <w:t>1 Introduction</w:t>
            </w:r>
            <w:r>
              <w:rPr>
                <w:noProof/>
                <w:webHidden/>
              </w:rPr>
              <w:tab/>
            </w:r>
            <w:r>
              <w:rPr>
                <w:noProof/>
                <w:webHidden/>
              </w:rPr>
              <w:fldChar w:fldCharType="begin"/>
            </w:r>
            <w:r>
              <w:rPr>
                <w:noProof/>
                <w:webHidden/>
              </w:rPr>
              <w:instrText xml:space="preserve"> PAGEREF _Toc126511985 \h </w:instrText>
            </w:r>
            <w:r>
              <w:rPr>
                <w:noProof/>
                <w:webHidden/>
              </w:rPr>
            </w:r>
            <w:r>
              <w:rPr>
                <w:noProof/>
                <w:webHidden/>
              </w:rPr>
              <w:fldChar w:fldCharType="separate"/>
            </w:r>
            <w:r>
              <w:rPr>
                <w:noProof/>
                <w:webHidden/>
              </w:rPr>
              <w:t>4</w:t>
            </w:r>
            <w:r>
              <w:rPr>
                <w:noProof/>
                <w:webHidden/>
              </w:rPr>
              <w:fldChar w:fldCharType="end"/>
            </w:r>
          </w:hyperlink>
        </w:p>
        <w:p w14:paraId="1B2EB986" w14:textId="1D8BEB85" w:rsidR="0011189A" w:rsidRDefault="0011189A">
          <w:pPr>
            <w:pStyle w:val="TOC1"/>
            <w:tabs>
              <w:tab w:val="right" w:leader="dot" w:pos="9010"/>
            </w:tabs>
            <w:rPr>
              <w:rFonts w:asciiTheme="minorHAnsi" w:eastAsiaTheme="minorEastAsia" w:hAnsiTheme="minorHAnsi" w:cstheme="minorBidi"/>
              <w:b w:val="0"/>
              <w:bCs w:val="0"/>
              <w:i w:val="0"/>
              <w:iCs w:val="0"/>
              <w:noProof/>
              <w:lang w:eastAsia="en-GB"/>
            </w:rPr>
          </w:pPr>
          <w:hyperlink w:anchor="_Toc126511986" w:history="1">
            <w:r w:rsidRPr="004C194E">
              <w:rPr>
                <w:rStyle w:val="Hyperlink"/>
                <w:noProof/>
              </w:rPr>
              <w:t>2 Methodology</w:t>
            </w:r>
            <w:r>
              <w:rPr>
                <w:noProof/>
                <w:webHidden/>
              </w:rPr>
              <w:tab/>
            </w:r>
            <w:r>
              <w:rPr>
                <w:noProof/>
                <w:webHidden/>
              </w:rPr>
              <w:fldChar w:fldCharType="begin"/>
            </w:r>
            <w:r>
              <w:rPr>
                <w:noProof/>
                <w:webHidden/>
              </w:rPr>
              <w:instrText xml:space="preserve"> PAGEREF _Toc126511986 \h </w:instrText>
            </w:r>
            <w:r>
              <w:rPr>
                <w:noProof/>
                <w:webHidden/>
              </w:rPr>
            </w:r>
            <w:r>
              <w:rPr>
                <w:noProof/>
                <w:webHidden/>
              </w:rPr>
              <w:fldChar w:fldCharType="separate"/>
            </w:r>
            <w:r>
              <w:rPr>
                <w:noProof/>
                <w:webHidden/>
              </w:rPr>
              <w:t>5</w:t>
            </w:r>
            <w:r>
              <w:rPr>
                <w:noProof/>
                <w:webHidden/>
              </w:rPr>
              <w:fldChar w:fldCharType="end"/>
            </w:r>
          </w:hyperlink>
        </w:p>
        <w:p w14:paraId="6A90053F" w14:textId="0D68A160" w:rsidR="0011189A" w:rsidRDefault="0011189A">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6511987" w:history="1">
            <w:r w:rsidRPr="004C194E">
              <w:rPr>
                <w:rStyle w:val="Hyperlink"/>
                <w:noProof/>
              </w:rPr>
              <w:t>2.1 One Degree of Freedom</w:t>
            </w:r>
            <w:r>
              <w:rPr>
                <w:noProof/>
                <w:webHidden/>
              </w:rPr>
              <w:tab/>
            </w:r>
            <w:r>
              <w:rPr>
                <w:noProof/>
                <w:webHidden/>
              </w:rPr>
              <w:fldChar w:fldCharType="begin"/>
            </w:r>
            <w:r>
              <w:rPr>
                <w:noProof/>
                <w:webHidden/>
              </w:rPr>
              <w:instrText xml:space="preserve"> PAGEREF _Toc126511987 \h </w:instrText>
            </w:r>
            <w:r>
              <w:rPr>
                <w:noProof/>
                <w:webHidden/>
              </w:rPr>
            </w:r>
            <w:r>
              <w:rPr>
                <w:noProof/>
                <w:webHidden/>
              </w:rPr>
              <w:fldChar w:fldCharType="separate"/>
            </w:r>
            <w:r>
              <w:rPr>
                <w:noProof/>
                <w:webHidden/>
              </w:rPr>
              <w:t>5</w:t>
            </w:r>
            <w:r>
              <w:rPr>
                <w:noProof/>
                <w:webHidden/>
              </w:rPr>
              <w:fldChar w:fldCharType="end"/>
            </w:r>
          </w:hyperlink>
        </w:p>
        <w:p w14:paraId="32262B3D" w14:textId="54908208"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88" w:history="1">
            <w:r w:rsidRPr="004C194E">
              <w:rPr>
                <w:rStyle w:val="Hyperlink"/>
                <w:noProof/>
              </w:rPr>
              <w:t>2.1.1 Sprung Mass</w:t>
            </w:r>
            <w:r>
              <w:rPr>
                <w:noProof/>
                <w:webHidden/>
              </w:rPr>
              <w:tab/>
            </w:r>
            <w:r>
              <w:rPr>
                <w:noProof/>
                <w:webHidden/>
              </w:rPr>
              <w:fldChar w:fldCharType="begin"/>
            </w:r>
            <w:r>
              <w:rPr>
                <w:noProof/>
                <w:webHidden/>
              </w:rPr>
              <w:instrText xml:space="preserve"> PAGEREF _Toc126511988 \h </w:instrText>
            </w:r>
            <w:r>
              <w:rPr>
                <w:noProof/>
                <w:webHidden/>
              </w:rPr>
            </w:r>
            <w:r>
              <w:rPr>
                <w:noProof/>
                <w:webHidden/>
              </w:rPr>
              <w:fldChar w:fldCharType="separate"/>
            </w:r>
            <w:r>
              <w:rPr>
                <w:noProof/>
                <w:webHidden/>
              </w:rPr>
              <w:t>5</w:t>
            </w:r>
            <w:r>
              <w:rPr>
                <w:noProof/>
                <w:webHidden/>
              </w:rPr>
              <w:fldChar w:fldCharType="end"/>
            </w:r>
          </w:hyperlink>
        </w:p>
        <w:p w14:paraId="7D558578" w14:textId="5A94A2BA"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89" w:history="1">
            <w:r w:rsidRPr="004C194E">
              <w:rPr>
                <w:rStyle w:val="Hyperlink"/>
                <w:noProof/>
              </w:rPr>
              <w:t>2.1.2 Unsprung Mass</w:t>
            </w:r>
            <w:r>
              <w:rPr>
                <w:noProof/>
                <w:webHidden/>
              </w:rPr>
              <w:tab/>
            </w:r>
            <w:r>
              <w:rPr>
                <w:noProof/>
                <w:webHidden/>
              </w:rPr>
              <w:fldChar w:fldCharType="begin"/>
            </w:r>
            <w:r>
              <w:rPr>
                <w:noProof/>
                <w:webHidden/>
              </w:rPr>
              <w:instrText xml:space="preserve"> PAGEREF _Toc126511989 \h </w:instrText>
            </w:r>
            <w:r>
              <w:rPr>
                <w:noProof/>
                <w:webHidden/>
              </w:rPr>
            </w:r>
            <w:r>
              <w:rPr>
                <w:noProof/>
                <w:webHidden/>
              </w:rPr>
              <w:fldChar w:fldCharType="separate"/>
            </w:r>
            <w:r>
              <w:rPr>
                <w:noProof/>
                <w:webHidden/>
              </w:rPr>
              <w:t>5</w:t>
            </w:r>
            <w:r>
              <w:rPr>
                <w:noProof/>
                <w:webHidden/>
              </w:rPr>
              <w:fldChar w:fldCharType="end"/>
            </w:r>
          </w:hyperlink>
        </w:p>
        <w:p w14:paraId="54EE4347" w14:textId="6F7AFCA6"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90" w:history="1">
            <w:r w:rsidRPr="004C194E">
              <w:rPr>
                <w:rStyle w:val="Hyperlink"/>
                <w:noProof/>
              </w:rPr>
              <w:t>2.1.3 Equations</w:t>
            </w:r>
            <w:r>
              <w:rPr>
                <w:noProof/>
                <w:webHidden/>
              </w:rPr>
              <w:tab/>
            </w:r>
            <w:r>
              <w:rPr>
                <w:noProof/>
                <w:webHidden/>
              </w:rPr>
              <w:fldChar w:fldCharType="begin"/>
            </w:r>
            <w:r>
              <w:rPr>
                <w:noProof/>
                <w:webHidden/>
              </w:rPr>
              <w:instrText xml:space="preserve"> PAGEREF _Toc126511990 \h </w:instrText>
            </w:r>
            <w:r>
              <w:rPr>
                <w:noProof/>
                <w:webHidden/>
              </w:rPr>
            </w:r>
            <w:r>
              <w:rPr>
                <w:noProof/>
                <w:webHidden/>
              </w:rPr>
              <w:fldChar w:fldCharType="separate"/>
            </w:r>
            <w:r>
              <w:rPr>
                <w:noProof/>
                <w:webHidden/>
              </w:rPr>
              <w:t>5</w:t>
            </w:r>
            <w:r>
              <w:rPr>
                <w:noProof/>
                <w:webHidden/>
              </w:rPr>
              <w:fldChar w:fldCharType="end"/>
            </w:r>
          </w:hyperlink>
        </w:p>
        <w:p w14:paraId="5397F034" w14:textId="523CCE66" w:rsidR="0011189A" w:rsidRDefault="0011189A">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6511991" w:history="1">
            <w:r w:rsidRPr="004C194E">
              <w:rPr>
                <w:rStyle w:val="Hyperlink"/>
                <w:noProof/>
              </w:rPr>
              <w:t>2.2 Two Degrees of Freedom</w:t>
            </w:r>
            <w:r>
              <w:rPr>
                <w:noProof/>
                <w:webHidden/>
              </w:rPr>
              <w:tab/>
            </w:r>
            <w:r>
              <w:rPr>
                <w:noProof/>
                <w:webHidden/>
              </w:rPr>
              <w:fldChar w:fldCharType="begin"/>
            </w:r>
            <w:r>
              <w:rPr>
                <w:noProof/>
                <w:webHidden/>
              </w:rPr>
              <w:instrText xml:space="preserve"> PAGEREF _Toc126511991 \h </w:instrText>
            </w:r>
            <w:r>
              <w:rPr>
                <w:noProof/>
                <w:webHidden/>
              </w:rPr>
            </w:r>
            <w:r>
              <w:rPr>
                <w:noProof/>
                <w:webHidden/>
              </w:rPr>
              <w:fldChar w:fldCharType="separate"/>
            </w:r>
            <w:r>
              <w:rPr>
                <w:noProof/>
                <w:webHidden/>
              </w:rPr>
              <w:t>6</w:t>
            </w:r>
            <w:r>
              <w:rPr>
                <w:noProof/>
                <w:webHidden/>
              </w:rPr>
              <w:fldChar w:fldCharType="end"/>
            </w:r>
          </w:hyperlink>
        </w:p>
        <w:p w14:paraId="06E6ECEF" w14:textId="7F92909E"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92" w:history="1">
            <w:r w:rsidRPr="004C194E">
              <w:rPr>
                <w:rStyle w:val="Hyperlink"/>
                <w:noProof/>
              </w:rPr>
              <w:t>2.2.1 Pitch</w:t>
            </w:r>
            <w:r>
              <w:rPr>
                <w:noProof/>
                <w:webHidden/>
              </w:rPr>
              <w:tab/>
            </w:r>
            <w:r>
              <w:rPr>
                <w:noProof/>
                <w:webHidden/>
              </w:rPr>
              <w:fldChar w:fldCharType="begin"/>
            </w:r>
            <w:r>
              <w:rPr>
                <w:noProof/>
                <w:webHidden/>
              </w:rPr>
              <w:instrText xml:space="preserve"> PAGEREF _Toc126511992 \h </w:instrText>
            </w:r>
            <w:r>
              <w:rPr>
                <w:noProof/>
                <w:webHidden/>
              </w:rPr>
            </w:r>
            <w:r>
              <w:rPr>
                <w:noProof/>
                <w:webHidden/>
              </w:rPr>
              <w:fldChar w:fldCharType="separate"/>
            </w:r>
            <w:r>
              <w:rPr>
                <w:noProof/>
                <w:webHidden/>
              </w:rPr>
              <w:t>6</w:t>
            </w:r>
            <w:r>
              <w:rPr>
                <w:noProof/>
                <w:webHidden/>
              </w:rPr>
              <w:fldChar w:fldCharType="end"/>
            </w:r>
          </w:hyperlink>
        </w:p>
        <w:p w14:paraId="641C51D5" w14:textId="4EC32EB8"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93" w:history="1">
            <w:r w:rsidRPr="004C194E">
              <w:rPr>
                <w:rStyle w:val="Hyperlink"/>
                <w:noProof/>
              </w:rPr>
              <w:t>2.2.2 Equations</w:t>
            </w:r>
            <w:r>
              <w:rPr>
                <w:noProof/>
                <w:webHidden/>
              </w:rPr>
              <w:tab/>
            </w:r>
            <w:r>
              <w:rPr>
                <w:noProof/>
                <w:webHidden/>
              </w:rPr>
              <w:fldChar w:fldCharType="begin"/>
            </w:r>
            <w:r>
              <w:rPr>
                <w:noProof/>
                <w:webHidden/>
              </w:rPr>
              <w:instrText xml:space="preserve"> PAGEREF _Toc126511993 \h </w:instrText>
            </w:r>
            <w:r>
              <w:rPr>
                <w:noProof/>
                <w:webHidden/>
              </w:rPr>
            </w:r>
            <w:r>
              <w:rPr>
                <w:noProof/>
                <w:webHidden/>
              </w:rPr>
              <w:fldChar w:fldCharType="separate"/>
            </w:r>
            <w:r>
              <w:rPr>
                <w:noProof/>
                <w:webHidden/>
              </w:rPr>
              <w:t>6</w:t>
            </w:r>
            <w:r>
              <w:rPr>
                <w:noProof/>
                <w:webHidden/>
              </w:rPr>
              <w:fldChar w:fldCharType="end"/>
            </w:r>
          </w:hyperlink>
        </w:p>
        <w:p w14:paraId="2D7C3D62" w14:textId="62AAA08D" w:rsidR="0011189A" w:rsidRDefault="0011189A">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6511994" w:history="1">
            <w:r w:rsidRPr="004C194E">
              <w:rPr>
                <w:rStyle w:val="Hyperlink"/>
                <w:noProof/>
              </w:rPr>
              <w:t>2.3 Four Degrees of Freedom</w:t>
            </w:r>
            <w:r>
              <w:rPr>
                <w:noProof/>
                <w:webHidden/>
              </w:rPr>
              <w:tab/>
            </w:r>
            <w:r>
              <w:rPr>
                <w:noProof/>
                <w:webHidden/>
              </w:rPr>
              <w:fldChar w:fldCharType="begin"/>
            </w:r>
            <w:r>
              <w:rPr>
                <w:noProof/>
                <w:webHidden/>
              </w:rPr>
              <w:instrText xml:space="preserve"> PAGEREF _Toc126511994 \h </w:instrText>
            </w:r>
            <w:r>
              <w:rPr>
                <w:noProof/>
                <w:webHidden/>
              </w:rPr>
            </w:r>
            <w:r>
              <w:rPr>
                <w:noProof/>
                <w:webHidden/>
              </w:rPr>
              <w:fldChar w:fldCharType="separate"/>
            </w:r>
            <w:r>
              <w:rPr>
                <w:noProof/>
                <w:webHidden/>
              </w:rPr>
              <w:t>7</w:t>
            </w:r>
            <w:r>
              <w:rPr>
                <w:noProof/>
                <w:webHidden/>
              </w:rPr>
              <w:fldChar w:fldCharType="end"/>
            </w:r>
          </w:hyperlink>
        </w:p>
        <w:p w14:paraId="124BACC0" w14:textId="7CDD49CC"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95" w:history="1">
            <w:r w:rsidRPr="004C194E">
              <w:rPr>
                <w:rStyle w:val="Hyperlink"/>
                <w:noProof/>
              </w:rPr>
              <w:t>2.3.1 Inertia</w:t>
            </w:r>
            <w:r>
              <w:rPr>
                <w:noProof/>
                <w:webHidden/>
              </w:rPr>
              <w:tab/>
            </w:r>
            <w:r>
              <w:rPr>
                <w:noProof/>
                <w:webHidden/>
              </w:rPr>
              <w:fldChar w:fldCharType="begin"/>
            </w:r>
            <w:r>
              <w:rPr>
                <w:noProof/>
                <w:webHidden/>
              </w:rPr>
              <w:instrText xml:space="preserve"> PAGEREF _Toc126511995 \h </w:instrText>
            </w:r>
            <w:r>
              <w:rPr>
                <w:noProof/>
                <w:webHidden/>
              </w:rPr>
            </w:r>
            <w:r>
              <w:rPr>
                <w:noProof/>
                <w:webHidden/>
              </w:rPr>
              <w:fldChar w:fldCharType="separate"/>
            </w:r>
            <w:r>
              <w:rPr>
                <w:noProof/>
                <w:webHidden/>
              </w:rPr>
              <w:t>7</w:t>
            </w:r>
            <w:r>
              <w:rPr>
                <w:noProof/>
                <w:webHidden/>
              </w:rPr>
              <w:fldChar w:fldCharType="end"/>
            </w:r>
          </w:hyperlink>
        </w:p>
        <w:p w14:paraId="7C2EF48C" w14:textId="614C484B"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96" w:history="1">
            <w:r w:rsidRPr="004C194E">
              <w:rPr>
                <w:rStyle w:val="Hyperlink"/>
                <w:noProof/>
              </w:rPr>
              <w:t>2.3.2 Equations</w:t>
            </w:r>
            <w:r>
              <w:rPr>
                <w:noProof/>
                <w:webHidden/>
              </w:rPr>
              <w:tab/>
            </w:r>
            <w:r>
              <w:rPr>
                <w:noProof/>
                <w:webHidden/>
              </w:rPr>
              <w:fldChar w:fldCharType="begin"/>
            </w:r>
            <w:r>
              <w:rPr>
                <w:noProof/>
                <w:webHidden/>
              </w:rPr>
              <w:instrText xml:space="preserve"> PAGEREF _Toc126511996 \h </w:instrText>
            </w:r>
            <w:r>
              <w:rPr>
                <w:noProof/>
                <w:webHidden/>
              </w:rPr>
            </w:r>
            <w:r>
              <w:rPr>
                <w:noProof/>
                <w:webHidden/>
              </w:rPr>
              <w:fldChar w:fldCharType="separate"/>
            </w:r>
            <w:r>
              <w:rPr>
                <w:noProof/>
                <w:webHidden/>
              </w:rPr>
              <w:t>7</w:t>
            </w:r>
            <w:r>
              <w:rPr>
                <w:noProof/>
                <w:webHidden/>
              </w:rPr>
              <w:fldChar w:fldCharType="end"/>
            </w:r>
          </w:hyperlink>
        </w:p>
        <w:p w14:paraId="3068A4E8" w14:textId="4A6B0AE2" w:rsidR="0011189A" w:rsidRDefault="0011189A">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6511997" w:history="1">
            <w:r w:rsidRPr="004C194E">
              <w:rPr>
                <w:rStyle w:val="Hyperlink"/>
                <w:noProof/>
              </w:rPr>
              <w:t>2.4 Seven Degrees of Freedom</w:t>
            </w:r>
            <w:r>
              <w:rPr>
                <w:noProof/>
                <w:webHidden/>
              </w:rPr>
              <w:tab/>
            </w:r>
            <w:r>
              <w:rPr>
                <w:noProof/>
                <w:webHidden/>
              </w:rPr>
              <w:fldChar w:fldCharType="begin"/>
            </w:r>
            <w:r>
              <w:rPr>
                <w:noProof/>
                <w:webHidden/>
              </w:rPr>
              <w:instrText xml:space="preserve"> PAGEREF _Toc126511997 \h </w:instrText>
            </w:r>
            <w:r>
              <w:rPr>
                <w:noProof/>
                <w:webHidden/>
              </w:rPr>
            </w:r>
            <w:r>
              <w:rPr>
                <w:noProof/>
                <w:webHidden/>
              </w:rPr>
              <w:fldChar w:fldCharType="separate"/>
            </w:r>
            <w:r>
              <w:rPr>
                <w:noProof/>
                <w:webHidden/>
              </w:rPr>
              <w:t>8</w:t>
            </w:r>
            <w:r>
              <w:rPr>
                <w:noProof/>
                <w:webHidden/>
              </w:rPr>
              <w:fldChar w:fldCharType="end"/>
            </w:r>
          </w:hyperlink>
        </w:p>
        <w:p w14:paraId="398B3079" w14:textId="6ABBDB8A"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98" w:history="1">
            <w:r w:rsidRPr="004C194E">
              <w:rPr>
                <w:rStyle w:val="Hyperlink"/>
                <w:noProof/>
              </w:rPr>
              <w:t>2.4.1 Roll</w:t>
            </w:r>
            <w:r>
              <w:rPr>
                <w:noProof/>
                <w:webHidden/>
              </w:rPr>
              <w:tab/>
            </w:r>
            <w:r>
              <w:rPr>
                <w:noProof/>
                <w:webHidden/>
              </w:rPr>
              <w:fldChar w:fldCharType="begin"/>
            </w:r>
            <w:r>
              <w:rPr>
                <w:noProof/>
                <w:webHidden/>
              </w:rPr>
              <w:instrText xml:space="preserve"> PAGEREF _Toc126511998 \h </w:instrText>
            </w:r>
            <w:r>
              <w:rPr>
                <w:noProof/>
                <w:webHidden/>
              </w:rPr>
            </w:r>
            <w:r>
              <w:rPr>
                <w:noProof/>
                <w:webHidden/>
              </w:rPr>
              <w:fldChar w:fldCharType="separate"/>
            </w:r>
            <w:r>
              <w:rPr>
                <w:noProof/>
                <w:webHidden/>
              </w:rPr>
              <w:t>9</w:t>
            </w:r>
            <w:r>
              <w:rPr>
                <w:noProof/>
                <w:webHidden/>
              </w:rPr>
              <w:fldChar w:fldCharType="end"/>
            </w:r>
          </w:hyperlink>
        </w:p>
        <w:p w14:paraId="2BCF63C8" w14:textId="272C5788"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1999" w:history="1">
            <w:r w:rsidRPr="004C194E">
              <w:rPr>
                <w:rStyle w:val="Hyperlink"/>
                <w:noProof/>
              </w:rPr>
              <w:t>2.4.2 Equations</w:t>
            </w:r>
            <w:r>
              <w:rPr>
                <w:noProof/>
                <w:webHidden/>
              </w:rPr>
              <w:tab/>
            </w:r>
            <w:r>
              <w:rPr>
                <w:noProof/>
                <w:webHidden/>
              </w:rPr>
              <w:fldChar w:fldCharType="begin"/>
            </w:r>
            <w:r>
              <w:rPr>
                <w:noProof/>
                <w:webHidden/>
              </w:rPr>
              <w:instrText xml:space="preserve"> PAGEREF _Toc126511999 \h </w:instrText>
            </w:r>
            <w:r>
              <w:rPr>
                <w:noProof/>
                <w:webHidden/>
              </w:rPr>
            </w:r>
            <w:r>
              <w:rPr>
                <w:noProof/>
                <w:webHidden/>
              </w:rPr>
              <w:fldChar w:fldCharType="separate"/>
            </w:r>
            <w:r>
              <w:rPr>
                <w:noProof/>
                <w:webHidden/>
              </w:rPr>
              <w:t>9</w:t>
            </w:r>
            <w:r>
              <w:rPr>
                <w:noProof/>
                <w:webHidden/>
              </w:rPr>
              <w:fldChar w:fldCharType="end"/>
            </w:r>
          </w:hyperlink>
        </w:p>
        <w:p w14:paraId="4E33B09E" w14:textId="49D56EFB" w:rsidR="0011189A" w:rsidRDefault="0011189A">
          <w:pPr>
            <w:pStyle w:val="TOC1"/>
            <w:tabs>
              <w:tab w:val="right" w:leader="dot" w:pos="9010"/>
            </w:tabs>
            <w:rPr>
              <w:rFonts w:asciiTheme="minorHAnsi" w:eastAsiaTheme="minorEastAsia" w:hAnsiTheme="minorHAnsi" w:cstheme="minorBidi"/>
              <w:b w:val="0"/>
              <w:bCs w:val="0"/>
              <w:i w:val="0"/>
              <w:iCs w:val="0"/>
              <w:noProof/>
              <w:lang w:eastAsia="en-GB"/>
            </w:rPr>
          </w:pPr>
          <w:hyperlink w:anchor="_Toc126512000" w:history="1">
            <w:r w:rsidRPr="004C194E">
              <w:rPr>
                <w:rStyle w:val="Hyperlink"/>
                <w:noProof/>
              </w:rPr>
              <w:t>3 Results</w:t>
            </w:r>
            <w:r>
              <w:rPr>
                <w:noProof/>
                <w:webHidden/>
              </w:rPr>
              <w:tab/>
            </w:r>
            <w:r>
              <w:rPr>
                <w:noProof/>
                <w:webHidden/>
              </w:rPr>
              <w:fldChar w:fldCharType="begin"/>
            </w:r>
            <w:r>
              <w:rPr>
                <w:noProof/>
                <w:webHidden/>
              </w:rPr>
              <w:instrText xml:space="preserve"> PAGEREF _Toc126512000 \h </w:instrText>
            </w:r>
            <w:r>
              <w:rPr>
                <w:noProof/>
                <w:webHidden/>
              </w:rPr>
            </w:r>
            <w:r>
              <w:rPr>
                <w:noProof/>
                <w:webHidden/>
              </w:rPr>
              <w:fldChar w:fldCharType="separate"/>
            </w:r>
            <w:r>
              <w:rPr>
                <w:noProof/>
                <w:webHidden/>
              </w:rPr>
              <w:t>11</w:t>
            </w:r>
            <w:r>
              <w:rPr>
                <w:noProof/>
                <w:webHidden/>
              </w:rPr>
              <w:fldChar w:fldCharType="end"/>
            </w:r>
          </w:hyperlink>
        </w:p>
        <w:p w14:paraId="300B89BF" w14:textId="013F5DD5" w:rsidR="0011189A" w:rsidRDefault="0011189A">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6512001" w:history="1">
            <w:r w:rsidRPr="004C194E">
              <w:rPr>
                <w:rStyle w:val="Hyperlink"/>
                <w:noProof/>
              </w:rPr>
              <w:t>3.1 Two Degrees of Freedom</w:t>
            </w:r>
            <w:r>
              <w:rPr>
                <w:noProof/>
                <w:webHidden/>
              </w:rPr>
              <w:tab/>
            </w:r>
            <w:r>
              <w:rPr>
                <w:noProof/>
                <w:webHidden/>
              </w:rPr>
              <w:fldChar w:fldCharType="begin"/>
            </w:r>
            <w:r>
              <w:rPr>
                <w:noProof/>
                <w:webHidden/>
              </w:rPr>
              <w:instrText xml:space="preserve"> PAGEREF _Toc126512001 \h </w:instrText>
            </w:r>
            <w:r>
              <w:rPr>
                <w:noProof/>
                <w:webHidden/>
              </w:rPr>
            </w:r>
            <w:r>
              <w:rPr>
                <w:noProof/>
                <w:webHidden/>
              </w:rPr>
              <w:fldChar w:fldCharType="separate"/>
            </w:r>
            <w:r>
              <w:rPr>
                <w:noProof/>
                <w:webHidden/>
              </w:rPr>
              <w:t>11</w:t>
            </w:r>
            <w:r>
              <w:rPr>
                <w:noProof/>
                <w:webHidden/>
              </w:rPr>
              <w:fldChar w:fldCharType="end"/>
            </w:r>
          </w:hyperlink>
        </w:p>
        <w:p w14:paraId="45B030E3" w14:textId="2CD7137E" w:rsidR="0011189A" w:rsidRDefault="0011189A">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6512002" w:history="1">
            <w:r w:rsidRPr="004C194E">
              <w:rPr>
                <w:rStyle w:val="Hyperlink"/>
                <w:noProof/>
              </w:rPr>
              <w:t>3.2 Four Degrees of Freedom</w:t>
            </w:r>
            <w:r>
              <w:rPr>
                <w:noProof/>
                <w:webHidden/>
              </w:rPr>
              <w:tab/>
            </w:r>
            <w:r>
              <w:rPr>
                <w:noProof/>
                <w:webHidden/>
              </w:rPr>
              <w:fldChar w:fldCharType="begin"/>
            </w:r>
            <w:r>
              <w:rPr>
                <w:noProof/>
                <w:webHidden/>
              </w:rPr>
              <w:instrText xml:space="preserve"> PAGEREF _Toc126512002 \h </w:instrText>
            </w:r>
            <w:r>
              <w:rPr>
                <w:noProof/>
                <w:webHidden/>
              </w:rPr>
            </w:r>
            <w:r>
              <w:rPr>
                <w:noProof/>
                <w:webHidden/>
              </w:rPr>
              <w:fldChar w:fldCharType="separate"/>
            </w:r>
            <w:r>
              <w:rPr>
                <w:noProof/>
                <w:webHidden/>
              </w:rPr>
              <w:t>12</w:t>
            </w:r>
            <w:r>
              <w:rPr>
                <w:noProof/>
                <w:webHidden/>
              </w:rPr>
              <w:fldChar w:fldCharType="end"/>
            </w:r>
          </w:hyperlink>
        </w:p>
        <w:p w14:paraId="13505FC4" w14:textId="3C29B941" w:rsidR="0011189A" w:rsidRDefault="0011189A">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6512003" w:history="1">
            <w:r w:rsidRPr="004C194E">
              <w:rPr>
                <w:rStyle w:val="Hyperlink"/>
                <w:noProof/>
              </w:rPr>
              <w:t>3.4 Seven Degrees of Freedom</w:t>
            </w:r>
            <w:r>
              <w:rPr>
                <w:noProof/>
                <w:webHidden/>
              </w:rPr>
              <w:tab/>
            </w:r>
            <w:r>
              <w:rPr>
                <w:noProof/>
                <w:webHidden/>
              </w:rPr>
              <w:fldChar w:fldCharType="begin"/>
            </w:r>
            <w:r>
              <w:rPr>
                <w:noProof/>
                <w:webHidden/>
              </w:rPr>
              <w:instrText xml:space="preserve"> PAGEREF _Toc126512003 \h </w:instrText>
            </w:r>
            <w:r>
              <w:rPr>
                <w:noProof/>
                <w:webHidden/>
              </w:rPr>
            </w:r>
            <w:r>
              <w:rPr>
                <w:noProof/>
                <w:webHidden/>
              </w:rPr>
              <w:fldChar w:fldCharType="separate"/>
            </w:r>
            <w:r>
              <w:rPr>
                <w:noProof/>
                <w:webHidden/>
              </w:rPr>
              <w:t>14</w:t>
            </w:r>
            <w:r>
              <w:rPr>
                <w:noProof/>
                <w:webHidden/>
              </w:rPr>
              <w:fldChar w:fldCharType="end"/>
            </w:r>
          </w:hyperlink>
        </w:p>
        <w:p w14:paraId="0D7699E1" w14:textId="60448972"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2004" w:history="1">
            <w:r w:rsidRPr="004C194E">
              <w:rPr>
                <w:rStyle w:val="Hyperlink"/>
                <w:noProof/>
              </w:rPr>
              <w:t>3.4.1 Spring Investigation</w:t>
            </w:r>
            <w:r>
              <w:rPr>
                <w:noProof/>
                <w:webHidden/>
              </w:rPr>
              <w:tab/>
            </w:r>
            <w:r>
              <w:rPr>
                <w:noProof/>
                <w:webHidden/>
              </w:rPr>
              <w:fldChar w:fldCharType="begin"/>
            </w:r>
            <w:r>
              <w:rPr>
                <w:noProof/>
                <w:webHidden/>
              </w:rPr>
              <w:instrText xml:space="preserve"> PAGEREF _Toc126512004 \h </w:instrText>
            </w:r>
            <w:r>
              <w:rPr>
                <w:noProof/>
                <w:webHidden/>
              </w:rPr>
            </w:r>
            <w:r>
              <w:rPr>
                <w:noProof/>
                <w:webHidden/>
              </w:rPr>
              <w:fldChar w:fldCharType="separate"/>
            </w:r>
            <w:r>
              <w:rPr>
                <w:noProof/>
                <w:webHidden/>
              </w:rPr>
              <w:t>17</w:t>
            </w:r>
            <w:r>
              <w:rPr>
                <w:noProof/>
                <w:webHidden/>
              </w:rPr>
              <w:fldChar w:fldCharType="end"/>
            </w:r>
          </w:hyperlink>
        </w:p>
        <w:p w14:paraId="19F9FEA5" w14:textId="10D09B5E"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2005" w:history="1">
            <w:r w:rsidRPr="004C194E">
              <w:rPr>
                <w:rStyle w:val="Hyperlink"/>
                <w:noProof/>
              </w:rPr>
              <w:t>3.4.2 Spring Investigation (Beyond Limits)</w:t>
            </w:r>
            <w:r>
              <w:rPr>
                <w:noProof/>
                <w:webHidden/>
              </w:rPr>
              <w:tab/>
            </w:r>
            <w:r>
              <w:rPr>
                <w:noProof/>
                <w:webHidden/>
              </w:rPr>
              <w:fldChar w:fldCharType="begin"/>
            </w:r>
            <w:r>
              <w:rPr>
                <w:noProof/>
                <w:webHidden/>
              </w:rPr>
              <w:instrText xml:space="preserve"> PAGEREF _Toc126512005 \h </w:instrText>
            </w:r>
            <w:r>
              <w:rPr>
                <w:noProof/>
                <w:webHidden/>
              </w:rPr>
            </w:r>
            <w:r>
              <w:rPr>
                <w:noProof/>
                <w:webHidden/>
              </w:rPr>
              <w:fldChar w:fldCharType="separate"/>
            </w:r>
            <w:r>
              <w:rPr>
                <w:noProof/>
                <w:webHidden/>
              </w:rPr>
              <w:t>18</w:t>
            </w:r>
            <w:r>
              <w:rPr>
                <w:noProof/>
                <w:webHidden/>
              </w:rPr>
              <w:fldChar w:fldCharType="end"/>
            </w:r>
          </w:hyperlink>
        </w:p>
        <w:p w14:paraId="26AAB25F" w14:textId="598599B9" w:rsidR="0011189A" w:rsidRDefault="0011189A">
          <w:pPr>
            <w:pStyle w:val="TOC2"/>
            <w:tabs>
              <w:tab w:val="right" w:leader="dot" w:pos="9010"/>
            </w:tabs>
            <w:rPr>
              <w:rFonts w:asciiTheme="minorHAnsi" w:eastAsiaTheme="minorEastAsia" w:hAnsiTheme="minorHAnsi" w:cstheme="minorBidi"/>
              <w:b w:val="0"/>
              <w:bCs w:val="0"/>
              <w:noProof/>
              <w:sz w:val="24"/>
              <w:szCs w:val="24"/>
              <w:lang w:eastAsia="en-GB"/>
            </w:rPr>
          </w:pPr>
          <w:hyperlink w:anchor="_Toc126512006" w:history="1">
            <w:r w:rsidRPr="004C194E">
              <w:rPr>
                <w:rStyle w:val="Hyperlink"/>
                <w:noProof/>
              </w:rPr>
              <w:t>3.5 Seven Degrees of Freedom: Comparison</w:t>
            </w:r>
            <w:r>
              <w:rPr>
                <w:noProof/>
                <w:webHidden/>
              </w:rPr>
              <w:tab/>
            </w:r>
            <w:r>
              <w:rPr>
                <w:noProof/>
                <w:webHidden/>
              </w:rPr>
              <w:fldChar w:fldCharType="begin"/>
            </w:r>
            <w:r>
              <w:rPr>
                <w:noProof/>
                <w:webHidden/>
              </w:rPr>
              <w:instrText xml:space="preserve"> PAGEREF _Toc126512006 \h </w:instrText>
            </w:r>
            <w:r>
              <w:rPr>
                <w:noProof/>
                <w:webHidden/>
              </w:rPr>
            </w:r>
            <w:r>
              <w:rPr>
                <w:noProof/>
                <w:webHidden/>
              </w:rPr>
              <w:fldChar w:fldCharType="separate"/>
            </w:r>
            <w:r>
              <w:rPr>
                <w:noProof/>
                <w:webHidden/>
              </w:rPr>
              <w:t>20</w:t>
            </w:r>
            <w:r>
              <w:rPr>
                <w:noProof/>
                <w:webHidden/>
              </w:rPr>
              <w:fldChar w:fldCharType="end"/>
            </w:r>
          </w:hyperlink>
        </w:p>
        <w:p w14:paraId="7D89A35A" w14:textId="312EE96E"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2007" w:history="1">
            <w:r w:rsidRPr="004C194E">
              <w:rPr>
                <w:rStyle w:val="Hyperlink"/>
                <w:noProof/>
              </w:rPr>
              <w:t>3.5.1 Setup One</w:t>
            </w:r>
            <w:r>
              <w:rPr>
                <w:noProof/>
                <w:webHidden/>
              </w:rPr>
              <w:tab/>
            </w:r>
            <w:r>
              <w:rPr>
                <w:noProof/>
                <w:webHidden/>
              </w:rPr>
              <w:fldChar w:fldCharType="begin"/>
            </w:r>
            <w:r>
              <w:rPr>
                <w:noProof/>
                <w:webHidden/>
              </w:rPr>
              <w:instrText xml:space="preserve"> PAGEREF _Toc126512007 \h </w:instrText>
            </w:r>
            <w:r>
              <w:rPr>
                <w:noProof/>
                <w:webHidden/>
              </w:rPr>
            </w:r>
            <w:r>
              <w:rPr>
                <w:noProof/>
                <w:webHidden/>
              </w:rPr>
              <w:fldChar w:fldCharType="separate"/>
            </w:r>
            <w:r>
              <w:rPr>
                <w:noProof/>
                <w:webHidden/>
              </w:rPr>
              <w:t>20</w:t>
            </w:r>
            <w:r>
              <w:rPr>
                <w:noProof/>
                <w:webHidden/>
              </w:rPr>
              <w:fldChar w:fldCharType="end"/>
            </w:r>
          </w:hyperlink>
        </w:p>
        <w:p w14:paraId="244CA06B" w14:textId="1FC51EEB"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2008" w:history="1">
            <w:r w:rsidRPr="004C194E">
              <w:rPr>
                <w:rStyle w:val="Hyperlink"/>
                <w:noProof/>
              </w:rPr>
              <w:t>3.5.2 Setup Two</w:t>
            </w:r>
            <w:r>
              <w:rPr>
                <w:noProof/>
                <w:webHidden/>
              </w:rPr>
              <w:tab/>
            </w:r>
            <w:r>
              <w:rPr>
                <w:noProof/>
                <w:webHidden/>
              </w:rPr>
              <w:fldChar w:fldCharType="begin"/>
            </w:r>
            <w:r>
              <w:rPr>
                <w:noProof/>
                <w:webHidden/>
              </w:rPr>
              <w:instrText xml:space="preserve"> PAGEREF _Toc126512008 \h </w:instrText>
            </w:r>
            <w:r>
              <w:rPr>
                <w:noProof/>
                <w:webHidden/>
              </w:rPr>
            </w:r>
            <w:r>
              <w:rPr>
                <w:noProof/>
                <w:webHidden/>
              </w:rPr>
              <w:fldChar w:fldCharType="separate"/>
            </w:r>
            <w:r>
              <w:rPr>
                <w:noProof/>
                <w:webHidden/>
              </w:rPr>
              <w:t>21</w:t>
            </w:r>
            <w:r>
              <w:rPr>
                <w:noProof/>
                <w:webHidden/>
              </w:rPr>
              <w:fldChar w:fldCharType="end"/>
            </w:r>
          </w:hyperlink>
        </w:p>
        <w:p w14:paraId="2AB2F1EE" w14:textId="1AF42D1E" w:rsidR="0011189A" w:rsidRDefault="0011189A">
          <w:pPr>
            <w:pStyle w:val="TOC3"/>
            <w:tabs>
              <w:tab w:val="right" w:leader="dot" w:pos="9010"/>
            </w:tabs>
            <w:rPr>
              <w:rFonts w:asciiTheme="minorHAnsi" w:eastAsiaTheme="minorEastAsia" w:hAnsiTheme="minorHAnsi" w:cstheme="minorBidi"/>
              <w:noProof/>
              <w:sz w:val="24"/>
              <w:szCs w:val="24"/>
              <w:lang w:eastAsia="en-GB"/>
            </w:rPr>
          </w:pPr>
          <w:hyperlink w:anchor="_Toc126512009" w:history="1">
            <w:r w:rsidRPr="004C194E">
              <w:rPr>
                <w:rStyle w:val="Hyperlink"/>
                <w:noProof/>
              </w:rPr>
              <w:t>3.5.3 Setup Three</w:t>
            </w:r>
            <w:r>
              <w:rPr>
                <w:noProof/>
                <w:webHidden/>
              </w:rPr>
              <w:tab/>
            </w:r>
            <w:r>
              <w:rPr>
                <w:noProof/>
                <w:webHidden/>
              </w:rPr>
              <w:fldChar w:fldCharType="begin"/>
            </w:r>
            <w:r>
              <w:rPr>
                <w:noProof/>
                <w:webHidden/>
              </w:rPr>
              <w:instrText xml:space="preserve"> PAGEREF _Toc126512009 \h </w:instrText>
            </w:r>
            <w:r>
              <w:rPr>
                <w:noProof/>
                <w:webHidden/>
              </w:rPr>
            </w:r>
            <w:r>
              <w:rPr>
                <w:noProof/>
                <w:webHidden/>
              </w:rPr>
              <w:fldChar w:fldCharType="separate"/>
            </w:r>
            <w:r>
              <w:rPr>
                <w:noProof/>
                <w:webHidden/>
              </w:rPr>
              <w:t>22</w:t>
            </w:r>
            <w:r>
              <w:rPr>
                <w:noProof/>
                <w:webHidden/>
              </w:rPr>
              <w:fldChar w:fldCharType="end"/>
            </w:r>
          </w:hyperlink>
        </w:p>
        <w:p w14:paraId="2DF7EEC2" w14:textId="1513F281" w:rsidR="0011189A" w:rsidRDefault="0011189A">
          <w:pPr>
            <w:pStyle w:val="TOC1"/>
            <w:tabs>
              <w:tab w:val="right" w:leader="dot" w:pos="9010"/>
            </w:tabs>
            <w:rPr>
              <w:rFonts w:asciiTheme="minorHAnsi" w:eastAsiaTheme="minorEastAsia" w:hAnsiTheme="minorHAnsi" w:cstheme="minorBidi"/>
              <w:b w:val="0"/>
              <w:bCs w:val="0"/>
              <w:i w:val="0"/>
              <w:iCs w:val="0"/>
              <w:noProof/>
              <w:lang w:eastAsia="en-GB"/>
            </w:rPr>
          </w:pPr>
          <w:hyperlink w:anchor="_Toc126512010" w:history="1">
            <w:r w:rsidRPr="004C194E">
              <w:rPr>
                <w:rStyle w:val="Hyperlink"/>
                <w:noProof/>
              </w:rPr>
              <w:t>4 Conclusion</w:t>
            </w:r>
            <w:r>
              <w:rPr>
                <w:noProof/>
                <w:webHidden/>
              </w:rPr>
              <w:tab/>
            </w:r>
            <w:r>
              <w:rPr>
                <w:noProof/>
                <w:webHidden/>
              </w:rPr>
              <w:fldChar w:fldCharType="begin"/>
            </w:r>
            <w:r>
              <w:rPr>
                <w:noProof/>
                <w:webHidden/>
              </w:rPr>
              <w:instrText xml:space="preserve"> PAGEREF _Toc126512010 \h </w:instrText>
            </w:r>
            <w:r>
              <w:rPr>
                <w:noProof/>
                <w:webHidden/>
              </w:rPr>
            </w:r>
            <w:r>
              <w:rPr>
                <w:noProof/>
                <w:webHidden/>
              </w:rPr>
              <w:fldChar w:fldCharType="separate"/>
            </w:r>
            <w:r>
              <w:rPr>
                <w:noProof/>
                <w:webHidden/>
              </w:rPr>
              <w:t>23</w:t>
            </w:r>
            <w:r>
              <w:rPr>
                <w:noProof/>
                <w:webHidden/>
              </w:rPr>
              <w:fldChar w:fldCharType="end"/>
            </w:r>
          </w:hyperlink>
        </w:p>
        <w:p w14:paraId="1B8F6444" w14:textId="339CA195" w:rsidR="0011189A" w:rsidRDefault="0011189A">
          <w:pPr>
            <w:pStyle w:val="TOC1"/>
            <w:tabs>
              <w:tab w:val="right" w:leader="dot" w:pos="9010"/>
            </w:tabs>
            <w:rPr>
              <w:rFonts w:asciiTheme="minorHAnsi" w:eastAsiaTheme="minorEastAsia" w:hAnsiTheme="minorHAnsi" w:cstheme="minorBidi"/>
              <w:b w:val="0"/>
              <w:bCs w:val="0"/>
              <w:i w:val="0"/>
              <w:iCs w:val="0"/>
              <w:noProof/>
              <w:lang w:eastAsia="en-GB"/>
            </w:rPr>
          </w:pPr>
          <w:hyperlink w:anchor="_Toc126512011" w:history="1">
            <w:r w:rsidRPr="004C194E">
              <w:rPr>
                <w:rStyle w:val="Hyperlink"/>
                <w:noProof/>
              </w:rPr>
              <w:t>Bibliography</w:t>
            </w:r>
            <w:r>
              <w:rPr>
                <w:noProof/>
                <w:webHidden/>
              </w:rPr>
              <w:tab/>
            </w:r>
            <w:r>
              <w:rPr>
                <w:noProof/>
                <w:webHidden/>
              </w:rPr>
              <w:fldChar w:fldCharType="begin"/>
            </w:r>
            <w:r>
              <w:rPr>
                <w:noProof/>
                <w:webHidden/>
              </w:rPr>
              <w:instrText xml:space="preserve"> PAGEREF _Toc126512011 \h </w:instrText>
            </w:r>
            <w:r>
              <w:rPr>
                <w:noProof/>
                <w:webHidden/>
              </w:rPr>
            </w:r>
            <w:r>
              <w:rPr>
                <w:noProof/>
                <w:webHidden/>
              </w:rPr>
              <w:fldChar w:fldCharType="separate"/>
            </w:r>
            <w:r>
              <w:rPr>
                <w:noProof/>
                <w:webHidden/>
              </w:rPr>
              <w:t>24</w:t>
            </w:r>
            <w:r>
              <w:rPr>
                <w:noProof/>
                <w:webHidden/>
              </w:rPr>
              <w:fldChar w:fldCharType="end"/>
            </w:r>
          </w:hyperlink>
        </w:p>
        <w:p w14:paraId="67064BBC" w14:textId="44CD86DE" w:rsidR="0011189A" w:rsidRDefault="0011189A">
          <w:pPr>
            <w:pStyle w:val="TOC1"/>
            <w:tabs>
              <w:tab w:val="right" w:leader="dot" w:pos="9010"/>
            </w:tabs>
            <w:rPr>
              <w:rFonts w:asciiTheme="minorHAnsi" w:eastAsiaTheme="minorEastAsia" w:hAnsiTheme="minorHAnsi" w:cstheme="minorBidi"/>
              <w:b w:val="0"/>
              <w:bCs w:val="0"/>
              <w:i w:val="0"/>
              <w:iCs w:val="0"/>
              <w:noProof/>
              <w:lang w:eastAsia="en-GB"/>
            </w:rPr>
          </w:pPr>
          <w:hyperlink w:anchor="_Toc126512012" w:history="1">
            <w:r w:rsidRPr="004C194E">
              <w:rPr>
                <w:rStyle w:val="Hyperlink"/>
                <w:noProof/>
              </w:rPr>
              <w:t>Table of Figures</w:t>
            </w:r>
            <w:r>
              <w:rPr>
                <w:noProof/>
                <w:webHidden/>
              </w:rPr>
              <w:tab/>
            </w:r>
            <w:r>
              <w:rPr>
                <w:noProof/>
                <w:webHidden/>
              </w:rPr>
              <w:fldChar w:fldCharType="begin"/>
            </w:r>
            <w:r>
              <w:rPr>
                <w:noProof/>
                <w:webHidden/>
              </w:rPr>
              <w:instrText xml:space="preserve"> PAGEREF _Toc126512012 \h </w:instrText>
            </w:r>
            <w:r>
              <w:rPr>
                <w:noProof/>
                <w:webHidden/>
              </w:rPr>
            </w:r>
            <w:r>
              <w:rPr>
                <w:noProof/>
                <w:webHidden/>
              </w:rPr>
              <w:fldChar w:fldCharType="separate"/>
            </w:r>
            <w:r>
              <w:rPr>
                <w:noProof/>
                <w:webHidden/>
              </w:rPr>
              <w:t>25</w:t>
            </w:r>
            <w:r>
              <w:rPr>
                <w:noProof/>
                <w:webHidden/>
              </w:rPr>
              <w:fldChar w:fldCharType="end"/>
            </w:r>
          </w:hyperlink>
        </w:p>
        <w:p w14:paraId="77944CA0" w14:textId="3A847B46" w:rsidR="0011189A" w:rsidRDefault="0011189A">
          <w:pPr>
            <w:pStyle w:val="TOC1"/>
            <w:tabs>
              <w:tab w:val="right" w:leader="dot" w:pos="9010"/>
            </w:tabs>
            <w:rPr>
              <w:rFonts w:asciiTheme="minorHAnsi" w:eastAsiaTheme="minorEastAsia" w:hAnsiTheme="minorHAnsi" w:cstheme="minorBidi"/>
              <w:b w:val="0"/>
              <w:bCs w:val="0"/>
              <w:i w:val="0"/>
              <w:iCs w:val="0"/>
              <w:noProof/>
              <w:lang w:eastAsia="en-GB"/>
            </w:rPr>
          </w:pPr>
          <w:hyperlink w:anchor="_Toc126512013" w:history="1">
            <w:r w:rsidRPr="004C194E">
              <w:rPr>
                <w:rStyle w:val="Hyperlink"/>
                <w:noProof/>
              </w:rPr>
              <w:t>Table of Equations</w:t>
            </w:r>
            <w:r>
              <w:rPr>
                <w:noProof/>
                <w:webHidden/>
              </w:rPr>
              <w:tab/>
            </w:r>
            <w:r>
              <w:rPr>
                <w:noProof/>
                <w:webHidden/>
              </w:rPr>
              <w:fldChar w:fldCharType="begin"/>
            </w:r>
            <w:r>
              <w:rPr>
                <w:noProof/>
                <w:webHidden/>
              </w:rPr>
              <w:instrText xml:space="preserve"> PAGEREF _Toc126512013 \h </w:instrText>
            </w:r>
            <w:r>
              <w:rPr>
                <w:noProof/>
                <w:webHidden/>
              </w:rPr>
            </w:r>
            <w:r>
              <w:rPr>
                <w:noProof/>
                <w:webHidden/>
              </w:rPr>
              <w:fldChar w:fldCharType="separate"/>
            </w:r>
            <w:r>
              <w:rPr>
                <w:noProof/>
                <w:webHidden/>
              </w:rPr>
              <w:t>25</w:t>
            </w:r>
            <w:r>
              <w:rPr>
                <w:noProof/>
                <w:webHidden/>
              </w:rPr>
              <w:fldChar w:fldCharType="end"/>
            </w:r>
          </w:hyperlink>
        </w:p>
        <w:p w14:paraId="2FF2A685" w14:textId="0F4C9475" w:rsidR="00DD2B1C" w:rsidRDefault="00DD2B1C">
          <w:r>
            <w:rPr>
              <w:b/>
              <w:bCs/>
              <w:noProof/>
            </w:rPr>
            <w:fldChar w:fldCharType="end"/>
          </w:r>
        </w:p>
      </w:sdtContent>
    </w:sdt>
    <w:p w14:paraId="7497AC1B" w14:textId="79B27161" w:rsidR="00DD2B1C" w:rsidRDefault="00DD2B1C"/>
    <w:p w14:paraId="3C6D2927" w14:textId="00DEC1B1" w:rsidR="00DD2B1C" w:rsidRDefault="00DD2B1C"/>
    <w:p w14:paraId="7CB9598C" w14:textId="2416ABDC" w:rsidR="00800301" w:rsidRDefault="00800301"/>
    <w:p w14:paraId="14CBD125" w14:textId="6A233116" w:rsidR="00DA4830" w:rsidRDefault="00DA4830"/>
    <w:p w14:paraId="631EFF1E" w14:textId="31F0C304" w:rsidR="00DA4830" w:rsidRDefault="00DA4830"/>
    <w:p w14:paraId="7C763A1B" w14:textId="25FA5B03" w:rsidR="00DA4830" w:rsidRDefault="00DA4830"/>
    <w:p w14:paraId="10823F03" w14:textId="74A4090E" w:rsidR="00DA4830" w:rsidRDefault="00DA4830"/>
    <w:p w14:paraId="53FC4171" w14:textId="3359F825" w:rsidR="00DA4830" w:rsidRDefault="00DA4830"/>
    <w:p w14:paraId="1D916947" w14:textId="45A54805" w:rsidR="00DA4830" w:rsidRDefault="00DA4830"/>
    <w:p w14:paraId="70C8AEB2" w14:textId="1C73E074" w:rsidR="00DA4830" w:rsidRDefault="00DA4830"/>
    <w:p w14:paraId="24769264" w14:textId="6413459F" w:rsidR="00DA4830" w:rsidRDefault="00DA4830"/>
    <w:p w14:paraId="5262D441" w14:textId="77777777" w:rsidR="00DA4830" w:rsidRDefault="00DA4830"/>
    <w:p w14:paraId="588E4A44" w14:textId="6646D3FF" w:rsidR="00DD2B1C" w:rsidRDefault="00DD2B1C" w:rsidP="00DD2B1C">
      <w:pPr>
        <w:pStyle w:val="Heading1"/>
      </w:pPr>
      <w:bookmarkStart w:id="0" w:name="_Toc126511984"/>
      <w:r>
        <w:lastRenderedPageBreak/>
        <w:t>Abstract</w:t>
      </w:r>
      <w:bookmarkEnd w:id="0"/>
    </w:p>
    <w:p w14:paraId="2AC0665D" w14:textId="023498EB" w:rsidR="00DD2B1C" w:rsidRDefault="00CA7F34">
      <w:r w:rsidRPr="00CA7F34">
        <w:t xml:space="preserve">The results of the two DOF, four DOF and seven DOF models of the formula Ford race car's suspension and movements have been </w:t>
      </w:r>
      <w:r w:rsidR="00AA5D18" w:rsidRPr="00CA7F34">
        <w:t>analysed</w:t>
      </w:r>
      <w:r w:rsidRPr="00CA7F34">
        <w:t xml:space="preserve"> and compared to real data. The results suggest that the underdamping of the vehicle is caused by its resistance to change and tendency to return to its original state. The 7DOF model provides the most accurate representation of the vehicle's movement and </w:t>
      </w:r>
      <w:r w:rsidR="00AA5D18" w:rsidRPr="00CA7F34">
        <w:t>behaviour</w:t>
      </w:r>
      <w:r w:rsidRPr="00CA7F34">
        <w:t>, as it accounts for movement on multiple axes. The results indicate that the stiffness of the spring and damper setups affect the pitch and roll response</w:t>
      </w:r>
      <w:r w:rsidR="00CB5995">
        <w:t>.</w:t>
      </w:r>
      <w:r w:rsidRPr="00CA7F34">
        <w:t xml:space="preserve"> </w:t>
      </w:r>
      <w:r w:rsidR="00CB5995">
        <w:t>W</w:t>
      </w:r>
      <w:r w:rsidRPr="00CA7F34">
        <w:t xml:space="preserve">ith setups that have drastic differences in front and rear spring rates </w:t>
      </w:r>
      <w:r w:rsidR="00CB5995">
        <w:t>results</w:t>
      </w:r>
      <w:r w:rsidRPr="00CA7F34">
        <w:t xml:space="preserve"> in increased pitch response and a greater impact on the roll response. The results of the three SMD setups compared to the real data show that the SMD setups are generally stiffer than the real data, causing less movement under lateral and longitudinal accelerations.</w:t>
      </w:r>
    </w:p>
    <w:p w14:paraId="2375CDE9" w14:textId="79693982" w:rsidR="00DD2B1C" w:rsidRDefault="00DD2B1C"/>
    <w:p w14:paraId="54D03692" w14:textId="52CA731A" w:rsidR="00DD2B1C" w:rsidRDefault="00DD2B1C"/>
    <w:p w14:paraId="3BAE9426" w14:textId="33763844" w:rsidR="00DD2B1C" w:rsidRDefault="00DD2B1C"/>
    <w:p w14:paraId="595966F6" w14:textId="55CFD889" w:rsidR="00DD2B1C" w:rsidRDefault="00DD2B1C"/>
    <w:p w14:paraId="21B2F290" w14:textId="69103C47" w:rsidR="00DD2B1C" w:rsidRDefault="00DD2B1C"/>
    <w:p w14:paraId="2EE551F3" w14:textId="2E85AF2B" w:rsidR="00DD2B1C" w:rsidRDefault="00DD2B1C"/>
    <w:p w14:paraId="599DE0EE" w14:textId="18CB0246" w:rsidR="00DD2B1C" w:rsidRDefault="00DD2B1C"/>
    <w:p w14:paraId="3F22FBEA" w14:textId="3C271A99" w:rsidR="00DD2B1C" w:rsidRDefault="00DD2B1C"/>
    <w:p w14:paraId="43342A36" w14:textId="43443029" w:rsidR="00DD2B1C" w:rsidRDefault="00DD2B1C"/>
    <w:p w14:paraId="29F866DE" w14:textId="398F218C" w:rsidR="00DD2B1C" w:rsidRDefault="00DD2B1C"/>
    <w:p w14:paraId="4306DBF7" w14:textId="79315FFA" w:rsidR="00DD2B1C" w:rsidRDefault="00DD2B1C"/>
    <w:p w14:paraId="763C046F" w14:textId="77831806" w:rsidR="00DD2B1C" w:rsidRDefault="00DD2B1C"/>
    <w:p w14:paraId="7B3D8833" w14:textId="029F0DA2" w:rsidR="00DD2B1C" w:rsidRDefault="00DD2B1C"/>
    <w:p w14:paraId="2ADAB221" w14:textId="22F07143" w:rsidR="00DD2B1C" w:rsidRDefault="00DD2B1C"/>
    <w:p w14:paraId="7D35D693" w14:textId="1575D14C" w:rsidR="00DD2B1C" w:rsidRDefault="00DD2B1C"/>
    <w:p w14:paraId="63EB08E1" w14:textId="4AC08963" w:rsidR="00DD2B1C" w:rsidRDefault="00DD2B1C"/>
    <w:p w14:paraId="57637926" w14:textId="1E2B8D02" w:rsidR="00DD2B1C" w:rsidRDefault="00DD2B1C"/>
    <w:p w14:paraId="07CD5647" w14:textId="6B739F62" w:rsidR="00DD2B1C" w:rsidRDefault="00DD2B1C"/>
    <w:p w14:paraId="4DB65847" w14:textId="6765885D" w:rsidR="00DD2B1C" w:rsidRDefault="00DD2B1C"/>
    <w:p w14:paraId="3D2D3931" w14:textId="0AF7EBBD" w:rsidR="00DD2B1C" w:rsidRDefault="00DD2B1C"/>
    <w:p w14:paraId="641B6A74" w14:textId="0ACFD835" w:rsidR="00DD2B1C" w:rsidRDefault="00DD2B1C"/>
    <w:p w14:paraId="62A62A97" w14:textId="1BBCCBAF" w:rsidR="00DD2B1C" w:rsidRDefault="00DD2B1C"/>
    <w:p w14:paraId="34DEB079" w14:textId="5E24D8C3" w:rsidR="00DD2B1C" w:rsidRDefault="00DD2B1C"/>
    <w:p w14:paraId="469CA3A1" w14:textId="023E3BD2" w:rsidR="00DD2B1C" w:rsidRDefault="00DD2B1C"/>
    <w:p w14:paraId="2889A315" w14:textId="43423486" w:rsidR="00DD2B1C" w:rsidRDefault="00DD2B1C"/>
    <w:p w14:paraId="5DE5C5A1" w14:textId="52DBA03B" w:rsidR="00DD2B1C" w:rsidRDefault="00DD2B1C"/>
    <w:p w14:paraId="4E9EE31B" w14:textId="407B5D53" w:rsidR="00DD2B1C" w:rsidRDefault="00DD2B1C"/>
    <w:p w14:paraId="57B7FCD0" w14:textId="486A923A" w:rsidR="00DD2B1C" w:rsidRDefault="00DD2B1C"/>
    <w:p w14:paraId="3B788CAB" w14:textId="1AB94E8B" w:rsidR="00DD2B1C" w:rsidRDefault="00DD2B1C"/>
    <w:p w14:paraId="5206FCD7" w14:textId="711EB5D8" w:rsidR="00DD2B1C" w:rsidRDefault="00DD2B1C"/>
    <w:p w14:paraId="42331555" w14:textId="3CC62D14" w:rsidR="00DD2B1C" w:rsidRDefault="00DD2B1C"/>
    <w:p w14:paraId="19BC31E2" w14:textId="63D267DE" w:rsidR="00DD2B1C" w:rsidRDefault="00DD2B1C"/>
    <w:p w14:paraId="19E79567" w14:textId="645B5D84" w:rsidR="00DD2B1C" w:rsidRDefault="00DD2B1C"/>
    <w:p w14:paraId="201F8DA3" w14:textId="75896347" w:rsidR="00DD2B1C" w:rsidRDefault="00DD2B1C"/>
    <w:p w14:paraId="32B29C6C" w14:textId="09279801" w:rsidR="00DD2B1C" w:rsidRDefault="00DD2B1C"/>
    <w:p w14:paraId="4EFF1DC1" w14:textId="2C254237" w:rsidR="00DD2B1C" w:rsidRDefault="00DD2B1C"/>
    <w:p w14:paraId="7B37A6FA" w14:textId="77777777" w:rsidR="008362D0" w:rsidRDefault="008362D0"/>
    <w:p w14:paraId="51088BC3" w14:textId="4FE68ED5" w:rsidR="00DD2B1C" w:rsidRDefault="00DD2B1C"/>
    <w:p w14:paraId="4AE577B5" w14:textId="41A47B53" w:rsidR="00DD2B1C" w:rsidRDefault="00DD2B1C" w:rsidP="00D457C1">
      <w:pPr>
        <w:pStyle w:val="Heading1"/>
      </w:pPr>
      <w:bookmarkStart w:id="1" w:name="_Toc126511985"/>
      <w:r>
        <w:lastRenderedPageBreak/>
        <w:t>1 Introduction</w:t>
      </w:r>
      <w:bookmarkEnd w:id="1"/>
      <w:r>
        <w:t xml:space="preserve"> </w:t>
      </w:r>
      <w:r w:rsidRPr="00DD2B1C">
        <w:rPr>
          <w:vanish/>
        </w:rPr>
        <w:t>Top of Form</w:t>
      </w:r>
    </w:p>
    <w:p w14:paraId="480163AE" w14:textId="669DDC95" w:rsidR="00D457C1" w:rsidRPr="00D457C1" w:rsidRDefault="00D457C1" w:rsidP="00D457C1">
      <w:pPr>
        <w:rPr>
          <w:rFonts w:cs="Times New Roman"/>
        </w:rPr>
      </w:pPr>
      <w:r w:rsidRPr="00D457C1">
        <w:rPr>
          <w:rFonts w:cs="Times New Roman"/>
        </w:rPr>
        <w:t xml:space="preserve">This paper entails a detailed study of the development and validation of </w:t>
      </w:r>
      <w:r w:rsidR="004B4219">
        <w:rPr>
          <w:rFonts w:cs="Times New Roman"/>
        </w:rPr>
        <w:t>an</w:t>
      </w:r>
      <w:r w:rsidRPr="00D457C1">
        <w:rPr>
          <w:rFonts w:cs="Times New Roman"/>
        </w:rPr>
        <w:t xml:space="preserve"> SMD (system identification for mechatronic systems) models for a vehicle system. </w:t>
      </w:r>
      <w:r>
        <w:rPr>
          <w:rFonts w:cs="Times New Roman"/>
        </w:rPr>
        <w:t>This</w:t>
      </w:r>
      <w:r w:rsidRPr="00D457C1">
        <w:rPr>
          <w:rFonts w:cs="Times New Roman"/>
        </w:rPr>
        <w:t xml:space="preserve"> begin</w:t>
      </w:r>
      <w:r>
        <w:rPr>
          <w:rFonts w:cs="Times New Roman"/>
        </w:rPr>
        <w:t>s</w:t>
      </w:r>
      <w:r w:rsidRPr="00D457C1">
        <w:rPr>
          <w:rFonts w:cs="Times New Roman"/>
        </w:rPr>
        <w:t xml:space="preserve"> by discussing the fundamental principles and techniques used for system identification, and then proceed to describe the incremental steps taken to build </w:t>
      </w:r>
      <w:r>
        <w:rPr>
          <w:rFonts w:cs="Times New Roman"/>
        </w:rPr>
        <w:t xml:space="preserve">the </w:t>
      </w:r>
      <w:r w:rsidRPr="00D457C1">
        <w:rPr>
          <w:rFonts w:cs="Times New Roman"/>
        </w:rPr>
        <w:t>models for systems with increasing complexity, starting from 1 degree of freedom (DOF</w:t>
      </w:r>
      <w:proofErr w:type="gramStart"/>
      <w:r w:rsidRPr="00D457C1">
        <w:rPr>
          <w:rFonts w:cs="Times New Roman"/>
        </w:rPr>
        <w:t>)</w:t>
      </w:r>
      <w:proofErr w:type="gramEnd"/>
      <w:r w:rsidRPr="00D457C1">
        <w:rPr>
          <w:rFonts w:cs="Times New Roman"/>
        </w:rPr>
        <w:t xml:space="preserve"> and progressing up to 7 DOF. </w:t>
      </w:r>
      <w:r>
        <w:rPr>
          <w:rFonts w:cs="Times New Roman"/>
        </w:rPr>
        <w:t>The</w:t>
      </w:r>
      <w:r w:rsidRPr="00D457C1">
        <w:rPr>
          <w:rFonts w:cs="Times New Roman"/>
        </w:rPr>
        <w:t xml:space="preserve"> 7 DOF model is then tested by comparing its dynamic response in pitch and roll to data obtained from a vehicle simulator session, where the vehicle is performing a standard </w:t>
      </w:r>
      <w:r>
        <w:rPr>
          <w:rFonts w:cs="Times New Roman"/>
        </w:rPr>
        <w:t>lane change</w:t>
      </w:r>
      <w:r w:rsidRPr="00D457C1">
        <w:rPr>
          <w:rFonts w:cs="Times New Roman"/>
        </w:rPr>
        <w:t xml:space="preserve"> dynamic benchmarking manoeuvre. The simulation test is conducted to assess the impact of varying roll stiffness across the vehicle by altering spring rates front and rear. </w:t>
      </w:r>
      <w:r>
        <w:rPr>
          <w:rFonts w:cs="Times New Roman"/>
        </w:rPr>
        <w:t>then</w:t>
      </w:r>
      <w:r w:rsidRPr="00D457C1">
        <w:rPr>
          <w:rFonts w:cs="Times New Roman"/>
        </w:rPr>
        <w:t xml:space="preserve"> provid</w:t>
      </w:r>
      <w:r>
        <w:rPr>
          <w:rFonts w:cs="Times New Roman"/>
        </w:rPr>
        <w:t>ing</w:t>
      </w:r>
      <w:r w:rsidRPr="00D457C1">
        <w:rPr>
          <w:rFonts w:cs="Times New Roman"/>
        </w:rPr>
        <w:t xml:space="preserve"> a demonstration of how the longitudinal and lateral accelerations from the simulator session are imported and utilized as inputs in </w:t>
      </w:r>
      <w:r w:rsidR="000658AC">
        <w:rPr>
          <w:rFonts w:cs="Times New Roman"/>
        </w:rPr>
        <w:t>the</w:t>
      </w:r>
      <w:r w:rsidRPr="00D457C1">
        <w:rPr>
          <w:rFonts w:cs="Times New Roman"/>
        </w:rPr>
        <w:t xml:space="preserve"> SMD model in Simulink to recreate the test and produce overlaid graphs between the simulator data and </w:t>
      </w:r>
      <w:r>
        <w:rPr>
          <w:rFonts w:cs="Times New Roman"/>
        </w:rPr>
        <w:t>the</w:t>
      </w:r>
      <w:r w:rsidRPr="00D457C1">
        <w:rPr>
          <w:rFonts w:cs="Times New Roman"/>
        </w:rPr>
        <w:t xml:space="preserve"> model's data for comparison.</w:t>
      </w:r>
    </w:p>
    <w:p w14:paraId="72CCF2B3" w14:textId="77777777" w:rsidR="00D457C1" w:rsidRPr="00D457C1" w:rsidRDefault="00D457C1" w:rsidP="00D457C1">
      <w:pPr>
        <w:rPr>
          <w:rFonts w:cs="Times New Roman"/>
        </w:rPr>
      </w:pPr>
    </w:p>
    <w:p w14:paraId="7859E180" w14:textId="26FF8D77" w:rsidR="00D457C1" w:rsidRDefault="00D457C1" w:rsidP="00D457C1">
      <w:pPr>
        <w:rPr>
          <w:rFonts w:cs="Times New Roman"/>
        </w:rPr>
      </w:pPr>
      <w:r>
        <w:rPr>
          <w:rFonts w:cs="Times New Roman"/>
        </w:rPr>
        <w:t>Finally</w:t>
      </w:r>
      <w:r w:rsidRPr="00D457C1">
        <w:rPr>
          <w:rFonts w:cs="Times New Roman"/>
        </w:rPr>
        <w:t xml:space="preserve">, critically evaluate the accuracy of </w:t>
      </w:r>
      <w:r>
        <w:rPr>
          <w:rFonts w:cs="Times New Roman"/>
        </w:rPr>
        <w:t>the</w:t>
      </w:r>
      <w:r w:rsidRPr="00D457C1">
        <w:rPr>
          <w:rFonts w:cs="Times New Roman"/>
        </w:rPr>
        <w:t xml:space="preserve"> model compared to the simulator output data, paying particular attention to the limitations of the modelling methods used, and assess how well </w:t>
      </w:r>
      <w:r>
        <w:rPr>
          <w:rFonts w:cs="Times New Roman"/>
        </w:rPr>
        <w:t>the</w:t>
      </w:r>
      <w:r w:rsidRPr="00D457C1">
        <w:rPr>
          <w:rFonts w:cs="Times New Roman"/>
        </w:rPr>
        <w:t xml:space="preserve"> model correlates and if it accurately models these changing variables in its prediction of dynamic response. </w:t>
      </w:r>
      <w:r>
        <w:rPr>
          <w:rFonts w:cs="Times New Roman"/>
        </w:rPr>
        <w:t>A</w:t>
      </w:r>
      <w:r w:rsidRPr="00D457C1">
        <w:rPr>
          <w:rFonts w:cs="Times New Roman"/>
        </w:rPr>
        <w:t>lso</w:t>
      </w:r>
      <w:r>
        <w:rPr>
          <w:rFonts w:cs="Times New Roman"/>
        </w:rPr>
        <w:t>, an</w:t>
      </w:r>
      <w:r w:rsidRPr="00D457C1">
        <w:rPr>
          <w:rFonts w:cs="Times New Roman"/>
        </w:rPr>
        <w:t xml:space="preserve"> investigat</w:t>
      </w:r>
      <w:r>
        <w:rPr>
          <w:rFonts w:cs="Times New Roman"/>
        </w:rPr>
        <w:t>ion of</w:t>
      </w:r>
      <w:r w:rsidRPr="00D457C1">
        <w:rPr>
          <w:rFonts w:cs="Times New Roman"/>
        </w:rPr>
        <w:t xml:space="preserve"> the system response when additional parameters are altered and discuss the associated vehicle system response. </w:t>
      </w:r>
      <w:r w:rsidR="000658AC">
        <w:rPr>
          <w:rFonts w:cs="Times New Roman"/>
        </w:rPr>
        <w:t>The models that have been created are based on the Formula Ford Race Car which can be seen below in figure one, along with the parameters used in figure two.</w:t>
      </w:r>
    </w:p>
    <w:p w14:paraId="34E2DDE1" w14:textId="77777777" w:rsidR="000658AC" w:rsidRPr="00D457C1" w:rsidRDefault="000658AC" w:rsidP="00D457C1">
      <w:pPr>
        <w:rPr>
          <w:rFonts w:cs="Times New Roman"/>
        </w:rPr>
      </w:pPr>
    </w:p>
    <w:p w14:paraId="1525732D" w14:textId="4EC37914" w:rsidR="00D457C1" w:rsidRPr="00DD2B1C" w:rsidRDefault="000658AC" w:rsidP="00DD2B1C">
      <w:pPr>
        <w:rPr>
          <w:rFonts w:cs="Times New Roman"/>
          <w:vanish/>
        </w:rPr>
      </w:pPr>
      <w:r>
        <w:rPr>
          <w:rFonts w:cs="Times New Roman"/>
          <w:noProof/>
          <w:vanish/>
        </w:rPr>
        <w:drawing>
          <wp:inline distT="0" distB="0" distL="0" distR="0" wp14:anchorId="3C08E449" wp14:editId="25CEA337">
            <wp:extent cx="5727700" cy="2052955"/>
            <wp:effectExtent l="0" t="0" r="0" b="4445"/>
            <wp:docPr id="24" name="Picture 24" descr="A picture containing road, transport, car, auto rac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road, transport, car, auto racing&#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27700" cy="2052955"/>
                    </a:xfrm>
                    <a:prstGeom prst="rect">
                      <a:avLst/>
                    </a:prstGeom>
                  </pic:spPr>
                </pic:pic>
              </a:graphicData>
            </a:graphic>
          </wp:inline>
        </w:drawing>
      </w:r>
    </w:p>
    <w:p w14:paraId="602E3591" w14:textId="77777777" w:rsidR="00DD2B1C" w:rsidRPr="00DD2B1C" w:rsidRDefault="00DD2B1C" w:rsidP="00DD2B1C">
      <w:pPr>
        <w:rPr>
          <w:rFonts w:cs="Times New Roman"/>
          <w:vanish/>
        </w:rPr>
      </w:pPr>
      <w:r w:rsidRPr="00DD2B1C">
        <w:rPr>
          <w:rFonts w:cs="Times New Roman"/>
          <w:vanish/>
        </w:rPr>
        <w:t>Bottom of Form</w:t>
      </w:r>
    </w:p>
    <w:p w14:paraId="67C9DB35" w14:textId="77777777" w:rsidR="00DD2B1C" w:rsidRPr="00DD2B1C" w:rsidRDefault="00DD2B1C" w:rsidP="00DD2B1C">
      <w:pPr>
        <w:rPr>
          <w:rFonts w:cs="Times New Roman"/>
        </w:rPr>
      </w:pPr>
    </w:p>
    <w:p w14:paraId="64BB72A2" w14:textId="77777777" w:rsidR="000658AC" w:rsidRDefault="000658AC" w:rsidP="000658AC">
      <w:pPr>
        <w:keepNext/>
        <w:jc w:val="center"/>
      </w:pPr>
      <w:r>
        <w:rPr>
          <w:rFonts w:cs="Times New Roman"/>
          <w:noProof/>
        </w:rPr>
        <w:drawing>
          <wp:inline distT="0" distB="0" distL="0" distR="0" wp14:anchorId="58C2E062" wp14:editId="3FCC31A7">
            <wp:extent cx="2905483" cy="1041400"/>
            <wp:effectExtent l="0" t="0" r="3175" b="0"/>
            <wp:docPr id="25" name="Picture 25" descr="A picture containing road, transport, car, auto rac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road, transport, car, auto rac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278" cy="1058172"/>
                    </a:xfrm>
                    <a:prstGeom prst="rect">
                      <a:avLst/>
                    </a:prstGeom>
                  </pic:spPr>
                </pic:pic>
              </a:graphicData>
            </a:graphic>
          </wp:inline>
        </w:drawing>
      </w:r>
    </w:p>
    <w:p w14:paraId="0BF1A5BD" w14:textId="2288CB87" w:rsidR="00DD2B1C" w:rsidRPr="000658AC" w:rsidRDefault="000658AC" w:rsidP="000658AC">
      <w:pPr>
        <w:pStyle w:val="Caption"/>
        <w:jc w:val="center"/>
        <w:rPr>
          <w:rFonts w:cs="Times New Roman"/>
        </w:rPr>
      </w:pPr>
      <w:bookmarkStart w:id="2" w:name="_Toc126418866"/>
      <w:r>
        <w:t xml:space="preserve">Figure </w:t>
      </w:r>
      <w:fldSimple w:instr=" SEQ Figure \* ARABIC ">
        <w:r w:rsidR="00672B07">
          <w:rPr>
            <w:noProof/>
          </w:rPr>
          <w:t>1</w:t>
        </w:r>
      </w:fldSimple>
      <w:r>
        <w:t>: Formula Ford Race Car</w:t>
      </w:r>
      <w:bookmarkEnd w:id="2"/>
    </w:p>
    <w:p w14:paraId="1C13C9A8" w14:textId="77777777" w:rsidR="000658AC" w:rsidRDefault="000658AC" w:rsidP="000658AC">
      <w:pPr>
        <w:keepNext/>
        <w:jc w:val="center"/>
      </w:pPr>
      <w:r>
        <w:rPr>
          <w:noProof/>
        </w:rPr>
        <w:drawing>
          <wp:inline distT="0" distB="0" distL="0" distR="0" wp14:anchorId="5C6B0195" wp14:editId="277554B5">
            <wp:extent cx="2994708" cy="2971800"/>
            <wp:effectExtent l="0" t="0" r="2540" b="0"/>
            <wp:docPr id="26" name="Picture 26"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a document&#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7034" cy="3003878"/>
                    </a:xfrm>
                    <a:prstGeom prst="rect">
                      <a:avLst/>
                    </a:prstGeom>
                  </pic:spPr>
                </pic:pic>
              </a:graphicData>
            </a:graphic>
          </wp:inline>
        </w:drawing>
      </w:r>
    </w:p>
    <w:p w14:paraId="0617D097" w14:textId="1AD8DF1E" w:rsidR="006F7496" w:rsidRPr="006F7496" w:rsidRDefault="000658AC" w:rsidP="006C1034">
      <w:pPr>
        <w:pStyle w:val="Caption"/>
        <w:jc w:val="center"/>
      </w:pPr>
      <w:bookmarkStart w:id="3" w:name="_Toc126418867"/>
      <w:r>
        <w:t xml:space="preserve">Figure </w:t>
      </w:r>
      <w:fldSimple w:instr=" SEQ Figure \* ARABIC ">
        <w:r w:rsidR="00672B07">
          <w:rPr>
            <w:noProof/>
          </w:rPr>
          <w:t>2</w:t>
        </w:r>
      </w:fldSimple>
      <w:r>
        <w:t>: Formula Ford Race Car Parameters</w:t>
      </w:r>
      <w:bookmarkEnd w:id="3"/>
    </w:p>
    <w:p w14:paraId="7F443462" w14:textId="18FED7DD" w:rsidR="00DD2B1C" w:rsidRDefault="00DD2B1C" w:rsidP="00DD2B1C">
      <w:pPr>
        <w:pStyle w:val="Heading1"/>
      </w:pPr>
      <w:bookmarkStart w:id="4" w:name="_Toc126511986"/>
      <w:r>
        <w:lastRenderedPageBreak/>
        <w:t>2 Methodology</w:t>
      </w:r>
      <w:bookmarkEnd w:id="4"/>
    </w:p>
    <w:p w14:paraId="0F5654A5" w14:textId="22468996" w:rsidR="00DD2B1C" w:rsidRDefault="00EB7EA5" w:rsidP="00EB7EA5">
      <w:pPr>
        <w:pStyle w:val="Heading2"/>
      </w:pPr>
      <w:bookmarkStart w:id="5" w:name="_Toc126511987"/>
      <w:r>
        <w:t>2.1</w:t>
      </w:r>
      <w:r w:rsidR="00DD2B1C">
        <w:t xml:space="preserve"> One Degree of Freedom</w:t>
      </w:r>
      <w:bookmarkEnd w:id="5"/>
      <w:r w:rsidR="00DD2B1C">
        <w:t xml:space="preserve"> </w:t>
      </w:r>
    </w:p>
    <w:p w14:paraId="4E1E89A2" w14:textId="1DF3AA33" w:rsidR="00DD2B1C" w:rsidRPr="009E2AD3" w:rsidRDefault="00DD2B1C" w:rsidP="00DD2B1C">
      <w:pPr>
        <w:rPr>
          <w:rFonts w:cs="Times New Roman"/>
        </w:rPr>
      </w:pPr>
      <w:r w:rsidRPr="00DD2B1C">
        <w:rPr>
          <w:rFonts w:cs="Times New Roman"/>
        </w:rPr>
        <w:t xml:space="preserve">The concept of Degrees of Freedom (DoF) is an important one in mechanics and </w:t>
      </w:r>
      <w:r w:rsidRPr="009E2AD3">
        <w:rPr>
          <w:rFonts w:cs="Times New Roman"/>
        </w:rPr>
        <w:t>engineering and</w:t>
      </w:r>
      <w:r w:rsidRPr="00DD2B1C">
        <w:rPr>
          <w:rFonts w:cs="Times New Roman"/>
        </w:rPr>
        <w:t xml:space="preserve"> refers to the number of independent variables that are needed to describe the motion of a system or object. One Degree of Freedom (1DoF) systems are those that can only move in a single direction, and as a result, their motion can be described using a single variable. These systems are relatively simple and straightforward to </w:t>
      </w:r>
      <w:r w:rsidRPr="009E2AD3">
        <w:rPr>
          <w:rFonts w:cs="Times New Roman"/>
        </w:rPr>
        <w:t>analyse</w:t>
      </w:r>
      <w:r w:rsidRPr="00DD2B1C">
        <w:rPr>
          <w:rFonts w:cs="Times New Roman"/>
        </w:rPr>
        <w:t xml:space="preserve"> and are commonly found in everyday objects such as levers, pulleys, and gears.</w:t>
      </w:r>
    </w:p>
    <w:p w14:paraId="098CCAEB" w14:textId="79514B58" w:rsidR="00D43AC9" w:rsidRDefault="00D43AC9" w:rsidP="00DD2B1C">
      <w:pPr>
        <w:rPr>
          <w:rFonts w:cs="Times New Roman"/>
        </w:rPr>
      </w:pPr>
    </w:p>
    <w:p w14:paraId="3EC47517" w14:textId="33CDA51B" w:rsidR="00D43AC9" w:rsidRDefault="00EB7EA5" w:rsidP="00EB7EA5">
      <w:pPr>
        <w:pStyle w:val="Heading3"/>
      </w:pPr>
      <w:bookmarkStart w:id="6" w:name="_Toc126511988"/>
      <w:r>
        <w:t>2.1.1</w:t>
      </w:r>
      <w:r w:rsidR="00D43AC9">
        <w:t xml:space="preserve"> Sprung Mass</w:t>
      </w:r>
      <w:bookmarkEnd w:id="6"/>
    </w:p>
    <w:p w14:paraId="245CA66C" w14:textId="22E8BCA6" w:rsidR="00D43AC9" w:rsidRDefault="00D43AC9" w:rsidP="00D43AC9">
      <w:pPr>
        <w:rPr>
          <w:rFonts w:cs="Times New Roman"/>
        </w:rPr>
      </w:pPr>
      <w:r w:rsidRPr="00D43AC9">
        <w:rPr>
          <w:rFonts w:cs="Times New Roman"/>
        </w:rPr>
        <w:t xml:space="preserve">Sprung mass refers to the part of a vehicle that is supported by the suspension system, such as the body and passenger compartment. This mass is "sprung" because it is separate from the unsprung mass </w:t>
      </w:r>
      <w:r>
        <w:rPr>
          <w:rFonts w:cs="Times New Roman"/>
        </w:rPr>
        <w:t>which is in</w:t>
      </w:r>
      <w:r w:rsidRPr="00D43AC9">
        <w:rPr>
          <w:rFonts w:cs="Times New Roman"/>
        </w:rPr>
        <w:t xml:space="preserve"> direct contact with the road surface. The sprung mass is connected to the unsprung mass via the suspension system, which helps to absorb and dampen the forces and vibrations from the road surface. The goal of the suspension system is to keep the sprung mass as stable and comfortable as possible for the passengers, while also maintaining good tire-to-road contact for optimal handling and traction. The weight of the vehicle is supported by the springs and </w:t>
      </w:r>
      <w:r>
        <w:rPr>
          <w:rFonts w:cs="Times New Roman"/>
        </w:rPr>
        <w:t>dampers</w:t>
      </w:r>
      <w:r w:rsidRPr="00D43AC9">
        <w:rPr>
          <w:rFonts w:cs="Times New Roman"/>
        </w:rPr>
        <w:t>, which are connected to the body and frame of the vehicle</w:t>
      </w:r>
      <w:sdt>
        <w:sdtPr>
          <w:rPr>
            <w:rFonts w:cs="Times New Roman"/>
          </w:rPr>
          <w:id w:val="-837072484"/>
          <w:citation/>
        </w:sdtPr>
        <w:sdtContent>
          <w:r w:rsidR="006F7496">
            <w:rPr>
              <w:rFonts w:cs="Times New Roman"/>
            </w:rPr>
            <w:fldChar w:fldCharType="begin"/>
          </w:r>
          <w:r w:rsidR="006F7496">
            <w:rPr>
              <w:rFonts w:cs="Times New Roman"/>
            </w:rPr>
            <w:instrText xml:space="preserve"> CITATION Mat191 \l 2057 </w:instrText>
          </w:r>
          <w:r w:rsidR="006F7496">
            <w:rPr>
              <w:rFonts w:cs="Times New Roman"/>
            </w:rPr>
            <w:fldChar w:fldCharType="separate"/>
          </w:r>
          <w:r w:rsidR="007E3E50">
            <w:rPr>
              <w:rFonts w:cs="Times New Roman"/>
              <w:noProof/>
            </w:rPr>
            <w:t xml:space="preserve"> </w:t>
          </w:r>
          <w:r w:rsidR="007E3E50" w:rsidRPr="007E3E50">
            <w:rPr>
              <w:rFonts w:cs="Times New Roman"/>
              <w:noProof/>
            </w:rPr>
            <w:t>(Kimberley, 2019)</w:t>
          </w:r>
          <w:r w:rsidR="006F7496">
            <w:rPr>
              <w:rFonts w:cs="Times New Roman"/>
            </w:rPr>
            <w:fldChar w:fldCharType="end"/>
          </w:r>
        </w:sdtContent>
      </w:sdt>
      <w:r w:rsidR="006F7496">
        <w:rPr>
          <w:rFonts w:cs="Times New Roman"/>
        </w:rPr>
        <w:t>.</w:t>
      </w:r>
    </w:p>
    <w:p w14:paraId="5E1BB720" w14:textId="77777777" w:rsidR="00D43AC9" w:rsidRDefault="00D43AC9" w:rsidP="00D43AC9"/>
    <w:p w14:paraId="0F6F7A66" w14:textId="60C015B3" w:rsidR="00D43AC9" w:rsidRDefault="00EB7EA5" w:rsidP="00EB7EA5">
      <w:pPr>
        <w:pStyle w:val="Heading3"/>
      </w:pPr>
      <w:bookmarkStart w:id="7" w:name="_Toc126511989"/>
      <w:r>
        <w:t>2.1.2</w:t>
      </w:r>
      <w:r w:rsidR="00D43AC9">
        <w:t xml:space="preserve"> Unsprung Mass</w:t>
      </w:r>
      <w:bookmarkEnd w:id="7"/>
    </w:p>
    <w:p w14:paraId="4190621C" w14:textId="00806055" w:rsidR="00D43AC9" w:rsidRDefault="00D43AC9" w:rsidP="00D43AC9">
      <w:pPr>
        <w:rPr>
          <w:rFonts w:cs="Times New Roman"/>
        </w:rPr>
      </w:pPr>
      <w:r w:rsidRPr="00ED0C9A">
        <w:rPr>
          <w:rFonts w:cs="Times New Roman"/>
        </w:rPr>
        <w:t xml:space="preserve">Unsprung mass refers to the parts of a vehicle that are not supported by the suspension system, such as the wheels, tires, axles, and some suspension components. These parts are in direct contact with the road surface and are not isolated from road inputs as the sprung mass is. Because unsprung mass is not supported by the suspension, it has a direct impact on the handling and ride comfort of a vehicle. It is important because it has a major effect on the dynamic </w:t>
      </w:r>
      <w:r w:rsidR="00ED0C9A" w:rsidRPr="00ED0C9A">
        <w:rPr>
          <w:rFonts w:cs="Times New Roman"/>
        </w:rPr>
        <w:t>behaviour</w:t>
      </w:r>
      <w:r w:rsidRPr="00ED0C9A">
        <w:rPr>
          <w:rFonts w:cs="Times New Roman"/>
        </w:rPr>
        <w:t xml:space="preserve"> of the vehicle, especially during braking and cornering. When unsprung mass is high, it can make the vehicle feel heavy and less responsive to steering inputs. It also increases the loads on the suspension and tires, which can lead to a harsher ride and increased tire wear. </w:t>
      </w:r>
      <w:r w:rsidR="00ED0C9A">
        <w:rPr>
          <w:rFonts w:cs="Times New Roman"/>
        </w:rPr>
        <w:t>However</w:t>
      </w:r>
      <w:r w:rsidRPr="00ED0C9A">
        <w:rPr>
          <w:rFonts w:cs="Times New Roman"/>
        </w:rPr>
        <w:t xml:space="preserve">, if the unsprung mass is low, the vehicle can feel </w:t>
      </w:r>
      <w:r w:rsidR="000C2E9A" w:rsidRPr="00ED0C9A">
        <w:rPr>
          <w:rFonts w:cs="Times New Roman"/>
        </w:rPr>
        <w:t>responsive,</w:t>
      </w:r>
      <w:r w:rsidRPr="00ED0C9A">
        <w:rPr>
          <w:rFonts w:cs="Times New Roman"/>
        </w:rPr>
        <w:t xml:space="preserve"> and the suspension can do a better job of absorbing road imperfections</w:t>
      </w:r>
      <w:r w:rsidR="006F7496">
        <w:rPr>
          <w:rFonts w:cs="Times New Roman"/>
        </w:rPr>
        <w:t xml:space="preserve"> </w:t>
      </w:r>
      <w:sdt>
        <w:sdtPr>
          <w:rPr>
            <w:rFonts w:cs="Times New Roman"/>
          </w:rPr>
          <w:id w:val="593443024"/>
          <w:citation/>
        </w:sdtPr>
        <w:sdtContent>
          <w:r w:rsidR="006F7496">
            <w:rPr>
              <w:rFonts w:cs="Times New Roman"/>
            </w:rPr>
            <w:fldChar w:fldCharType="begin"/>
          </w:r>
          <w:r w:rsidR="006F7496">
            <w:rPr>
              <w:rFonts w:cs="Times New Roman"/>
            </w:rPr>
            <w:instrText xml:space="preserve"> CITATION For221 \l 2057 </w:instrText>
          </w:r>
          <w:r w:rsidR="006F7496">
            <w:rPr>
              <w:rFonts w:cs="Times New Roman"/>
            </w:rPr>
            <w:fldChar w:fldCharType="separate"/>
          </w:r>
          <w:r w:rsidR="007E3E50" w:rsidRPr="007E3E50">
            <w:rPr>
              <w:rFonts w:cs="Times New Roman"/>
              <w:noProof/>
            </w:rPr>
            <w:t>(Formula1-Dictionary, 2022)</w:t>
          </w:r>
          <w:r w:rsidR="006F7496">
            <w:rPr>
              <w:rFonts w:cs="Times New Roman"/>
            </w:rPr>
            <w:fldChar w:fldCharType="end"/>
          </w:r>
        </w:sdtContent>
      </w:sdt>
      <w:r w:rsidR="006F7496">
        <w:rPr>
          <w:rFonts w:cs="Times New Roman"/>
        </w:rPr>
        <w:t>.</w:t>
      </w:r>
    </w:p>
    <w:p w14:paraId="09D7C58F" w14:textId="708A1432" w:rsidR="00E50CC6" w:rsidRDefault="00E50CC6" w:rsidP="00D43AC9">
      <w:pPr>
        <w:rPr>
          <w:rFonts w:cs="Times New Roman"/>
        </w:rPr>
      </w:pPr>
    </w:p>
    <w:p w14:paraId="7C35B58D" w14:textId="2123D9E2" w:rsidR="00E50CC6" w:rsidRPr="00ED0C9A" w:rsidRDefault="00EB7EA5" w:rsidP="00EB7EA5">
      <w:pPr>
        <w:pStyle w:val="Heading3"/>
      </w:pPr>
      <w:bookmarkStart w:id="8" w:name="_Toc126511990"/>
      <w:r>
        <w:t>2.1.</w:t>
      </w:r>
      <w:r w:rsidR="00E50CC6" w:rsidRPr="00EB7EA5">
        <w:t>3 Equations</w:t>
      </w:r>
      <w:bookmarkEnd w:id="8"/>
    </w:p>
    <w:p w14:paraId="23C12A41" w14:textId="5A6906E8" w:rsidR="00DD2B1C" w:rsidRPr="00624A9A" w:rsidRDefault="00624A9A" w:rsidP="00DD2B1C">
      <w:pPr>
        <w:rPr>
          <w:rFonts w:eastAsiaTheme="minorEastAsia"/>
        </w:rPr>
      </w:pPr>
      <m:oMathPara>
        <m:oMath>
          <m:r>
            <w:rPr>
              <w:rFonts w:ascii="Cambria Math" w:hAnsi="Cambria Math"/>
            </w:rPr>
            <m:t>m</m:t>
          </m:r>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damper</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spring</m:t>
              </m:r>
            </m:sub>
          </m:sSub>
          <m:r>
            <w:rPr>
              <w:rFonts w:ascii="Cambria Math" w:hAnsi="Cambria Math"/>
            </w:rPr>
            <m:t>=0</m:t>
          </m:r>
        </m:oMath>
      </m:oMathPara>
    </w:p>
    <w:p w14:paraId="0A3AE48D" w14:textId="3B59AB84" w:rsidR="00624A9A" w:rsidRPr="00624A9A" w:rsidRDefault="00624A9A" w:rsidP="00DD2B1C">
      <w:pPr>
        <w:rPr>
          <w:rFonts w:eastAsiaTheme="minorEastAsia"/>
        </w:rPr>
      </w:pPr>
      <m:oMathPara>
        <m:oMath>
          <m:r>
            <w:rPr>
              <w:rFonts w:ascii="Cambria Math" w:hAnsi="Cambria Math"/>
            </w:rPr>
            <m:t>m</m:t>
          </m:r>
          <m:acc>
            <m:accPr>
              <m:chr m:val="̈"/>
              <m:ctrlPr>
                <w:rPr>
                  <w:rFonts w:ascii="Cambria Math" w:hAnsi="Cambria Math"/>
                  <w:i/>
                </w:rPr>
              </m:ctrlPr>
            </m:accPr>
            <m:e>
              <m:r>
                <w:rPr>
                  <w:rFonts w:ascii="Cambria Math" w:hAnsi="Cambria Math"/>
                </w:rPr>
                <m:t>z</m:t>
              </m:r>
            </m:e>
          </m:acc>
          <m:r>
            <w:rPr>
              <w:rFonts w:ascii="Cambria Math" w:hAnsi="Cambria Math"/>
            </w:rPr>
            <m:t>+c</m:t>
          </m:r>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acc>
                <m:accPr>
                  <m:chr m:val="̇"/>
                  <m:ctrlPr>
                    <w:rPr>
                      <w:rFonts w:ascii="Cambria Math" w:hAnsi="Cambria Math"/>
                      <w:i/>
                    </w:rPr>
                  </m:ctrlPr>
                </m:accPr>
                <m:e>
                  <m:r>
                    <w:rPr>
                      <w:rFonts w:ascii="Cambria Math" w:hAnsi="Cambria Math"/>
                    </w:rPr>
                    <m:t>y</m:t>
                  </m:r>
                </m:e>
              </m:acc>
            </m:e>
          </m:d>
          <m:r>
            <w:rPr>
              <w:rFonts w:ascii="Cambria Math" w:hAnsi="Cambria Math"/>
            </w:rPr>
            <m:t>+k</m:t>
          </m:r>
          <m:d>
            <m:dPr>
              <m:ctrlPr>
                <w:rPr>
                  <w:rFonts w:ascii="Cambria Math" w:hAnsi="Cambria Math"/>
                  <w:i/>
                </w:rPr>
              </m:ctrlPr>
            </m:dPr>
            <m:e>
              <m:r>
                <w:rPr>
                  <w:rFonts w:ascii="Cambria Math" w:hAnsi="Cambria Math"/>
                </w:rPr>
                <m:t>z-y</m:t>
              </m:r>
            </m:e>
          </m:d>
          <m:r>
            <w:rPr>
              <w:rFonts w:ascii="Cambria Math" w:hAnsi="Cambria Math"/>
            </w:rPr>
            <m:t>=0</m:t>
          </m:r>
        </m:oMath>
      </m:oMathPara>
    </w:p>
    <w:p w14:paraId="7A15AF7B" w14:textId="3A00A115" w:rsidR="00624A9A" w:rsidRPr="00624A9A" w:rsidRDefault="00624A9A" w:rsidP="00DD2B1C">
      <w:pPr>
        <w:rPr>
          <w:rFonts w:eastAsiaTheme="minorEastAsia"/>
        </w:rPr>
      </w:pPr>
      <m:oMathPara>
        <m:oMath>
          <m:r>
            <w:rPr>
              <w:rFonts w:ascii="Cambria Math" w:eastAsiaTheme="minorEastAsia" w:hAnsi="Cambria Math"/>
            </w:rPr>
            <m:t>-m</m:t>
          </m:r>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=c</m:t>
          </m:r>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y</m:t>
                  </m:r>
                </m:e>
              </m:acc>
            </m:e>
          </m:d>
          <m:r>
            <w:rPr>
              <w:rFonts w:ascii="Cambria Math" w:eastAsiaTheme="minorEastAsia" w:hAnsi="Cambria Math"/>
            </w:rPr>
            <m:t>+k</m:t>
          </m:r>
          <m:d>
            <m:dPr>
              <m:ctrlPr>
                <w:rPr>
                  <w:rFonts w:ascii="Cambria Math" w:eastAsiaTheme="minorEastAsia" w:hAnsi="Cambria Math"/>
                  <w:i/>
                </w:rPr>
              </m:ctrlPr>
            </m:dPr>
            <m:e>
              <m:r>
                <w:rPr>
                  <w:rFonts w:ascii="Cambria Math" w:eastAsiaTheme="minorEastAsia" w:hAnsi="Cambria Math"/>
                </w:rPr>
                <m:t>z-y</m:t>
              </m:r>
            </m:e>
          </m:d>
        </m:oMath>
      </m:oMathPara>
    </w:p>
    <w:p w14:paraId="45308576" w14:textId="65A6884C" w:rsidR="00624A9A" w:rsidRPr="00624A9A" w:rsidRDefault="00000000" w:rsidP="00DD2B1C">
      <w:pPr>
        <w:rPr>
          <w:rFonts w:eastAsiaTheme="minorEastAsia"/>
        </w:rPr>
      </w:pPr>
      <m:oMathPara>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m</m:t>
              </m:r>
            </m:den>
          </m:f>
          <m:d>
            <m:dPr>
              <m:begChr m:val="["/>
              <m:endChr m:val="]"/>
              <m:ctrlPr>
                <w:rPr>
                  <w:rFonts w:ascii="Cambria Math" w:eastAsiaTheme="minorEastAsia" w:hAnsi="Cambria Math"/>
                  <w:i/>
                </w:rPr>
              </m:ctrlPr>
            </m:dPr>
            <m:e>
              <m:r>
                <w:rPr>
                  <w:rFonts w:ascii="Cambria Math" w:eastAsiaTheme="minorEastAsia" w:hAnsi="Cambria Math"/>
                </w:rPr>
                <m:t>c</m:t>
              </m:r>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y</m:t>
                      </m:r>
                    </m:e>
                  </m:acc>
                </m:e>
              </m:d>
              <m:r>
                <w:rPr>
                  <w:rFonts w:ascii="Cambria Math" w:eastAsiaTheme="minorEastAsia" w:hAnsi="Cambria Math"/>
                </w:rPr>
                <m:t>+k(z-y)</m:t>
              </m:r>
            </m:e>
          </m:d>
        </m:oMath>
      </m:oMathPara>
    </w:p>
    <w:p w14:paraId="40C7C4D8" w14:textId="070DA22E" w:rsidR="00624A9A" w:rsidRPr="00624A9A" w:rsidRDefault="00624A9A" w:rsidP="00624A9A">
      <w:pPr>
        <w:pStyle w:val="Caption"/>
        <w:jc w:val="center"/>
        <w:rPr>
          <w:rFonts w:eastAsiaTheme="minorEastAsia"/>
          <w:i w:val="0"/>
        </w:rPr>
      </w:pPr>
      <w:bookmarkStart w:id="9" w:name="_Toc126418899"/>
      <w:r>
        <w:t xml:space="preserve">Equation </w:t>
      </w:r>
      <w:fldSimple w:instr=" SEQ Equation \* ARABIC ">
        <w:r w:rsidR="006F7496">
          <w:rPr>
            <w:noProof/>
          </w:rPr>
          <w:t>1</w:t>
        </w:r>
      </w:fldSimple>
      <w:r>
        <w:t xml:space="preserve">: </w:t>
      </w:r>
      <w:proofErr w:type="spellStart"/>
      <w:r>
        <w:t>OneDOF</w:t>
      </w:r>
      <w:bookmarkEnd w:id="9"/>
      <w:proofErr w:type="spellEnd"/>
    </w:p>
    <w:p w14:paraId="4EA8C87F" w14:textId="272F73F4" w:rsidR="00DD2B1C" w:rsidRDefault="0030588C" w:rsidP="00DD2B1C">
      <w:r>
        <w:t>Where</w:t>
      </w:r>
      <w:r w:rsidR="000658AC">
        <w:t>:</w:t>
      </w:r>
    </w:p>
    <w:p w14:paraId="2514081B" w14:textId="5934D59B" w:rsidR="0030588C" w:rsidRDefault="00000000" w:rsidP="00DD2B1C">
      <w:pPr>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z</m:t>
            </m:r>
          </m:e>
        </m:acc>
      </m:oMath>
      <w:r w:rsidR="0030588C">
        <w:rPr>
          <w:rFonts w:eastAsiaTheme="minorEastAsia"/>
        </w:rPr>
        <w:t xml:space="preserve"> = displacement of sprung mass</w:t>
      </w:r>
    </w:p>
    <w:p w14:paraId="5AF39358" w14:textId="687A59D8" w:rsidR="0030588C" w:rsidRDefault="0030588C" w:rsidP="00DD2B1C">
      <w:r>
        <w:t xml:space="preserve">m = mass </w:t>
      </w:r>
    </w:p>
    <w:p w14:paraId="38D5A10D" w14:textId="23173D5A" w:rsidR="0030588C" w:rsidRDefault="0030588C" w:rsidP="00DD2B1C">
      <w:pPr>
        <w:rPr>
          <w:rFonts w:eastAsiaTheme="minorEastAsia"/>
        </w:rPr>
      </w:pPr>
      <m:oMath>
        <m:r>
          <w:rPr>
            <w:rFonts w:ascii="Cambria Math" w:hAnsi="Cambria Math"/>
          </w:rPr>
          <m:t>c</m:t>
        </m:r>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acc>
              <m:accPr>
                <m:chr m:val="̇"/>
                <m:ctrlPr>
                  <w:rPr>
                    <w:rFonts w:ascii="Cambria Math" w:hAnsi="Cambria Math"/>
                    <w:i/>
                  </w:rPr>
                </m:ctrlPr>
              </m:accPr>
              <m:e>
                <m:r>
                  <w:rPr>
                    <w:rFonts w:ascii="Cambria Math" w:hAnsi="Cambria Math"/>
                  </w:rPr>
                  <m:t>y</m:t>
                </m:r>
              </m:e>
            </m:acc>
          </m:e>
        </m:d>
      </m:oMath>
      <w:r>
        <w:rPr>
          <w:rFonts w:eastAsiaTheme="minorEastAsia"/>
        </w:rPr>
        <w:t xml:space="preserve"> = damping velocity </w:t>
      </w:r>
    </w:p>
    <w:p w14:paraId="4D997A97" w14:textId="2E6F79B9" w:rsidR="0030588C" w:rsidRPr="0030588C" w:rsidRDefault="0030588C" w:rsidP="00DD2B1C">
      <m:oMath>
        <m:r>
          <w:rPr>
            <w:rFonts w:ascii="Cambria Math" w:hAnsi="Cambria Math"/>
          </w:rPr>
          <m:t>k</m:t>
        </m:r>
        <m:d>
          <m:dPr>
            <m:ctrlPr>
              <w:rPr>
                <w:rFonts w:ascii="Cambria Math" w:hAnsi="Cambria Math"/>
                <w:i/>
              </w:rPr>
            </m:ctrlPr>
          </m:dPr>
          <m:e>
            <m:r>
              <w:rPr>
                <w:rFonts w:ascii="Cambria Math" w:hAnsi="Cambria Math"/>
              </w:rPr>
              <m:t>z-y</m:t>
            </m:r>
          </m:e>
        </m:d>
      </m:oMath>
      <w:r>
        <w:rPr>
          <w:rFonts w:eastAsiaTheme="minorEastAsia"/>
        </w:rPr>
        <w:t xml:space="preserve"> = spring extension </w:t>
      </w:r>
    </w:p>
    <w:p w14:paraId="578AD0AF" w14:textId="1E749213" w:rsidR="0030588C" w:rsidRDefault="0030588C" w:rsidP="00DD2B1C"/>
    <w:p w14:paraId="491D5930" w14:textId="05F36500" w:rsidR="00DD2B1C" w:rsidRDefault="00DD2B1C" w:rsidP="00DD2B1C"/>
    <w:p w14:paraId="723D9F90" w14:textId="411F3E7D" w:rsidR="000C2E9A" w:rsidRDefault="000C2E9A" w:rsidP="00DD2B1C"/>
    <w:p w14:paraId="06983372" w14:textId="77777777" w:rsidR="000C2E9A" w:rsidRDefault="000C2E9A" w:rsidP="00DD2B1C"/>
    <w:p w14:paraId="67A2DF30" w14:textId="5AAFAA92" w:rsidR="00DD2B1C" w:rsidRDefault="00EB7EA5" w:rsidP="00EB7EA5">
      <w:pPr>
        <w:pStyle w:val="Heading2"/>
      </w:pPr>
      <w:bookmarkStart w:id="10" w:name="_Toc126511991"/>
      <w:r>
        <w:lastRenderedPageBreak/>
        <w:t>2.2</w:t>
      </w:r>
      <w:r w:rsidR="00DD2B1C">
        <w:t xml:space="preserve"> Two Degrees of Freedom</w:t>
      </w:r>
      <w:bookmarkEnd w:id="10"/>
    </w:p>
    <w:p w14:paraId="34F03777" w14:textId="36754031" w:rsidR="00DD2B1C" w:rsidRPr="009E2AD3" w:rsidRDefault="00DD2B1C" w:rsidP="00DD2B1C">
      <w:pPr>
        <w:rPr>
          <w:rFonts w:cs="Times New Roman"/>
        </w:rPr>
      </w:pPr>
      <w:r w:rsidRPr="00DD2B1C">
        <w:rPr>
          <w:rFonts w:cs="Times New Roman"/>
        </w:rPr>
        <w:t>Two Degrees of Freedom (2DoF) systems are those that can move in two independent directions, and as a result, their motion can be described using two variables. These systems are relatively more complex than one degree of freedom systems and are commonly found in many areas of engineering.</w:t>
      </w:r>
    </w:p>
    <w:p w14:paraId="6F8D6835" w14:textId="77777777" w:rsidR="00D43AC9" w:rsidRDefault="00D43AC9" w:rsidP="00DD2B1C">
      <w:pPr>
        <w:rPr>
          <w:rFonts w:cs="Times New Roman"/>
        </w:rPr>
      </w:pPr>
    </w:p>
    <w:p w14:paraId="2211B24F" w14:textId="05847C45" w:rsidR="00D43AC9" w:rsidRDefault="00EB7EA5" w:rsidP="00EB7EA5">
      <w:pPr>
        <w:pStyle w:val="Heading3"/>
      </w:pPr>
      <w:bookmarkStart w:id="11" w:name="_Toc126511992"/>
      <w:r>
        <w:t>2.2.1</w:t>
      </w:r>
      <w:r w:rsidR="00D43AC9">
        <w:t xml:space="preserve"> Pitch</w:t>
      </w:r>
      <w:bookmarkEnd w:id="11"/>
      <w:r w:rsidR="00D43AC9">
        <w:t xml:space="preserve"> </w:t>
      </w:r>
    </w:p>
    <w:p w14:paraId="1BF24915" w14:textId="38D6C277" w:rsidR="00D43AC9" w:rsidRDefault="00D43AC9" w:rsidP="00D43AC9">
      <w:pPr>
        <w:rPr>
          <w:rFonts w:cs="Times New Roman"/>
        </w:rPr>
      </w:pPr>
      <w:r w:rsidRPr="00D66890">
        <w:rPr>
          <w:rFonts w:cs="Times New Roman"/>
        </w:rPr>
        <w:t>The pitch centre of a vehicle is the point around which the vehicle's body pitches (moves up and down) when going over bumps or other uneven surfaces</w:t>
      </w:r>
      <w:sdt>
        <w:sdtPr>
          <w:rPr>
            <w:rFonts w:cs="Times New Roman"/>
          </w:rPr>
          <w:id w:val="1717010414"/>
          <w:citation/>
        </w:sdtPr>
        <w:sdtContent>
          <w:r w:rsidR="006F7496">
            <w:rPr>
              <w:rFonts w:cs="Times New Roman"/>
            </w:rPr>
            <w:fldChar w:fldCharType="begin"/>
          </w:r>
          <w:r w:rsidR="006F7496">
            <w:rPr>
              <w:rFonts w:cs="Times New Roman"/>
            </w:rPr>
            <w:instrText xml:space="preserve"> CITATION Acend \l 2057 </w:instrText>
          </w:r>
          <w:r w:rsidR="006F7496">
            <w:rPr>
              <w:rFonts w:cs="Times New Roman"/>
            </w:rPr>
            <w:fldChar w:fldCharType="separate"/>
          </w:r>
          <w:r w:rsidR="007E3E50">
            <w:rPr>
              <w:rFonts w:cs="Times New Roman"/>
              <w:noProof/>
            </w:rPr>
            <w:t xml:space="preserve"> </w:t>
          </w:r>
          <w:r w:rsidR="007E3E50" w:rsidRPr="007E3E50">
            <w:rPr>
              <w:rFonts w:cs="Times New Roman"/>
              <w:noProof/>
            </w:rPr>
            <w:t>(Aceable, n.d)</w:t>
          </w:r>
          <w:r w:rsidR="006F7496">
            <w:rPr>
              <w:rFonts w:cs="Times New Roman"/>
            </w:rPr>
            <w:fldChar w:fldCharType="end"/>
          </w:r>
        </w:sdtContent>
      </w:sdt>
      <w:r w:rsidR="006F7496">
        <w:rPr>
          <w:rFonts w:cs="Times New Roman"/>
        </w:rPr>
        <w:t>.</w:t>
      </w:r>
      <w:r w:rsidRPr="00D66890">
        <w:rPr>
          <w:rFonts w:cs="Times New Roman"/>
        </w:rPr>
        <w:t xml:space="preserve"> It is typically located near the centre of gravity of the vehicle. To find the pitch centre of a vehicle, it is typically necessary to measure the suspension deflection at multiple points on the vehicle and use this data to calculate the location of the pitch centre. </w:t>
      </w:r>
      <w:r>
        <w:rPr>
          <w:rFonts w:cs="Times New Roman"/>
        </w:rPr>
        <w:t>As the weight split is 45:55, the pitch centre was assumed to be behind the centre of gravity at 40:60. The calculations for this can be seen below:</w:t>
      </w:r>
    </w:p>
    <w:p w14:paraId="38EA6FF0" w14:textId="77777777" w:rsidR="00D43AC9" w:rsidRDefault="00D43AC9" w:rsidP="00D43AC9">
      <w:pPr>
        <w:rPr>
          <w:rFonts w:cs="Times New Roman"/>
        </w:rPr>
      </w:pPr>
      <m:oMathPara>
        <m:oMath>
          <m:r>
            <w:rPr>
              <w:rFonts w:ascii="Cambria Math" w:hAnsi="Cambria Math" w:cs="Times New Roman"/>
            </w:rPr>
            <m:t xml:space="preserve">a=0.6*wheelbase </m:t>
          </m:r>
        </m:oMath>
      </m:oMathPara>
    </w:p>
    <w:p w14:paraId="14D524B4" w14:textId="77777777" w:rsidR="00D43AC9" w:rsidRPr="00BF429F" w:rsidRDefault="00D43AC9" w:rsidP="00D43AC9">
      <w:pPr>
        <w:rPr>
          <w:rFonts w:eastAsiaTheme="minorEastAsia" w:cs="Times New Roman"/>
        </w:rPr>
      </w:pPr>
      <m:oMathPara>
        <m:oMath>
          <m:r>
            <w:rPr>
              <w:rFonts w:ascii="Cambria Math" w:hAnsi="Cambria Math" w:cs="Times New Roman"/>
            </w:rPr>
            <m:t>a=1.4658m</m:t>
          </m:r>
        </m:oMath>
      </m:oMathPara>
    </w:p>
    <w:p w14:paraId="4FEDD10D" w14:textId="77777777" w:rsidR="00D43AC9" w:rsidRDefault="00D43AC9" w:rsidP="00D43AC9">
      <w:pPr>
        <w:rPr>
          <w:rFonts w:eastAsiaTheme="minorEastAsia" w:cs="Times New Roman"/>
        </w:rPr>
      </w:pPr>
      <w:r>
        <w:rPr>
          <w:rFonts w:eastAsiaTheme="minorEastAsia" w:cs="Times New Roman"/>
        </w:rPr>
        <w:t>Therefor;</w:t>
      </w:r>
    </w:p>
    <w:p w14:paraId="7179BA62" w14:textId="77777777" w:rsidR="00D43AC9" w:rsidRPr="00BF429F" w:rsidRDefault="00D43AC9" w:rsidP="00D43AC9">
      <w:pPr>
        <w:rPr>
          <w:rFonts w:eastAsiaTheme="minorEastAsia" w:cs="Times New Roman"/>
        </w:rPr>
      </w:pPr>
      <m:oMathPara>
        <m:oMath>
          <m:r>
            <w:rPr>
              <w:rFonts w:ascii="Cambria Math" w:hAnsi="Cambria Math" w:cs="Times New Roman"/>
            </w:rPr>
            <m:t>b=wheelbase-a</m:t>
          </m:r>
        </m:oMath>
      </m:oMathPara>
    </w:p>
    <w:p w14:paraId="65F0398F" w14:textId="77777777" w:rsidR="00D43AC9" w:rsidRPr="00235CD2" w:rsidRDefault="00D43AC9" w:rsidP="00D43AC9">
      <w:pPr>
        <w:rPr>
          <w:rFonts w:eastAsiaTheme="minorEastAsia" w:cs="Times New Roman"/>
        </w:rPr>
      </w:pPr>
      <m:oMathPara>
        <m:oMath>
          <m:r>
            <w:rPr>
              <w:rFonts w:ascii="Cambria Math" w:hAnsi="Cambria Math" w:cs="Times New Roman"/>
            </w:rPr>
            <m:t>b=0.9772m</m:t>
          </m:r>
        </m:oMath>
      </m:oMathPara>
    </w:p>
    <w:p w14:paraId="4BDD1BCF" w14:textId="31C46DDE" w:rsidR="00D43AC9" w:rsidRDefault="00D43AC9" w:rsidP="00D43AC9">
      <w:pPr>
        <w:rPr>
          <w:rFonts w:eastAsiaTheme="minorEastAsia" w:cs="Times New Roman"/>
        </w:rPr>
      </w:pPr>
      <w:r>
        <w:rPr>
          <w:rFonts w:eastAsiaTheme="minorEastAsia" w:cs="Times New Roman"/>
        </w:rPr>
        <w:t>This has also been used for 4DOF and 7DOF.</w:t>
      </w:r>
      <w:r w:rsidR="00A31256">
        <w:rPr>
          <w:rFonts w:eastAsiaTheme="minorEastAsia" w:cs="Times New Roman"/>
        </w:rPr>
        <w:t xml:space="preserve"> Figure one below shows the movement or pitch.</w:t>
      </w:r>
    </w:p>
    <w:p w14:paraId="09792361" w14:textId="77777777" w:rsidR="00A31256" w:rsidRDefault="00A31256" w:rsidP="00A31256">
      <w:pPr>
        <w:keepNext/>
        <w:jc w:val="center"/>
      </w:pPr>
      <w:r>
        <w:rPr>
          <w:rFonts w:eastAsiaTheme="minorEastAsia" w:cs="Times New Roman"/>
          <w:noProof/>
        </w:rPr>
        <w:drawing>
          <wp:inline distT="0" distB="0" distL="0" distR="0" wp14:anchorId="30E3DF2A" wp14:editId="5D2359F9">
            <wp:extent cx="2052094" cy="1286540"/>
            <wp:effectExtent l="0" t="0" r="5715" b="0"/>
            <wp:docPr id="4" name="Picture 4" descr="A picture containing projector, lawn m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rojector, lawn mow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81054" cy="1304696"/>
                    </a:xfrm>
                    <a:prstGeom prst="rect">
                      <a:avLst/>
                    </a:prstGeom>
                  </pic:spPr>
                </pic:pic>
              </a:graphicData>
            </a:graphic>
          </wp:inline>
        </w:drawing>
      </w:r>
    </w:p>
    <w:p w14:paraId="42DB64A4" w14:textId="27225CE1" w:rsidR="00DD2B1C" w:rsidRDefault="00A31256" w:rsidP="00A31256">
      <w:pPr>
        <w:pStyle w:val="Caption"/>
        <w:jc w:val="center"/>
      </w:pPr>
      <w:bookmarkStart w:id="12" w:name="_Toc126418868"/>
      <w:r>
        <w:t xml:space="preserve">Figure </w:t>
      </w:r>
      <w:fldSimple w:instr=" SEQ Figure \* ARABIC ">
        <w:r w:rsidR="00672B07">
          <w:rPr>
            <w:noProof/>
          </w:rPr>
          <w:t>3</w:t>
        </w:r>
      </w:fldSimple>
      <w:r>
        <w:t xml:space="preserve">: Pitch </w:t>
      </w:r>
      <w:r w:rsidRPr="006305BF">
        <w:t>(</w:t>
      </w:r>
      <w:proofErr w:type="spellStart"/>
      <w:r w:rsidRPr="006305BF">
        <w:t>Liske</w:t>
      </w:r>
      <w:proofErr w:type="spellEnd"/>
      <w:r w:rsidRPr="006305BF">
        <w:t>, 2020)</w:t>
      </w:r>
      <w:bookmarkEnd w:id="12"/>
    </w:p>
    <w:p w14:paraId="3C214819" w14:textId="5896135B" w:rsidR="00667F8D" w:rsidRPr="00667F8D" w:rsidRDefault="00667F8D" w:rsidP="00667F8D">
      <w:pPr>
        <w:rPr>
          <w:rFonts w:cs="Times New Roman"/>
        </w:rPr>
      </w:pPr>
      <w:r w:rsidRPr="00667F8D">
        <w:rPr>
          <w:rFonts w:cs="Times New Roman"/>
        </w:rPr>
        <w:t>The pitch inertia of a car refers to the resistance of the car body to rotational motion about the pitch axis, which runs laterally (side to side) through the centre of gravity of the car. To calculate the pitch inertia of a car, you will need information about the mass and distribution of the car's components, including the body, engine, and suspension. A common method to calculate the pitch inertia is to use the equation:</w:t>
      </w:r>
    </w:p>
    <w:p w14:paraId="63D7AA07" w14:textId="54C0F8F2" w:rsidR="00667F8D" w:rsidRPr="000E1F4E" w:rsidRDefault="00667F8D" w:rsidP="00667F8D">
      <w:pPr>
        <w:rPr>
          <w:rFonts w:eastAsiaTheme="minorEastAsia"/>
        </w:rPr>
      </w:pPr>
      <m:oMathPara>
        <m:oMath>
          <m:r>
            <w:rPr>
              <w:rFonts w:ascii="Cambria Math" w:hAnsi="Cambria Math"/>
            </w:rPr>
            <m:t>I=</m:t>
          </m:r>
          <m:d>
            <m:dPr>
              <m:ctrlPr>
                <w:rPr>
                  <w:rFonts w:ascii="Cambria Math" w:hAnsi="Cambria Math"/>
                  <w:i/>
                </w:rPr>
              </m:ctrlPr>
            </m:dPr>
            <m:e>
              <m:r>
                <w:rPr>
                  <w:rFonts w:ascii="Cambria Math" w:hAnsi="Cambria Math"/>
                </w:rPr>
                <m:t xml:space="preserve">mfs* </m:t>
              </m:r>
              <m:sSup>
                <m:sSupPr>
                  <m:ctrlPr>
                    <w:rPr>
                      <w:rFonts w:ascii="Cambria Math" w:hAnsi="Cambria Math"/>
                      <w:i/>
                    </w:rPr>
                  </m:ctrlPr>
                </m:sSupPr>
                <m:e>
                  <m:r>
                    <w:rPr>
                      <w:rFonts w:ascii="Cambria Math" w:hAnsi="Cambria Math"/>
                    </w:rPr>
                    <m:t>a</m:t>
                  </m:r>
                </m:e>
                <m:sup>
                  <m:r>
                    <w:rPr>
                      <w:rFonts w:ascii="Cambria Math" w:hAnsi="Cambria Math"/>
                    </w:rPr>
                    <m:t>2</m:t>
                  </m:r>
                </m:sup>
              </m:sSup>
            </m:e>
          </m:d>
          <m:r>
            <w:rPr>
              <w:rFonts w:ascii="Cambria Math" w:hAnsi="Cambria Math"/>
            </w:rPr>
            <m:t xml:space="preserve">+(mrs* </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oMath>
      </m:oMathPara>
    </w:p>
    <w:p w14:paraId="0A1B4903" w14:textId="0DAD514E" w:rsidR="000E1F4E" w:rsidRPr="00667F8D" w:rsidRDefault="000E1F4E" w:rsidP="000E1F4E">
      <w:pPr>
        <w:pStyle w:val="Caption"/>
        <w:jc w:val="center"/>
      </w:pPr>
      <w:bookmarkStart w:id="13" w:name="_Toc126418900"/>
      <w:r>
        <w:t xml:space="preserve">Equation </w:t>
      </w:r>
      <w:fldSimple w:instr=" SEQ Equation \* ARABIC ">
        <w:r w:rsidR="006F7496">
          <w:rPr>
            <w:noProof/>
          </w:rPr>
          <w:t>2</w:t>
        </w:r>
      </w:fldSimple>
      <w:r>
        <w:t>: Pitch Inertia</w:t>
      </w:r>
      <w:bookmarkEnd w:id="13"/>
    </w:p>
    <w:p w14:paraId="63A2C6E0" w14:textId="77777777" w:rsidR="00667F8D" w:rsidRPr="00667F8D" w:rsidRDefault="00667F8D" w:rsidP="00667F8D">
      <w:pPr>
        <w:rPr>
          <w:rFonts w:cs="Times New Roman"/>
        </w:rPr>
      </w:pPr>
      <w:r w:rsidRPr="00667F8D">
        <w:rPr>
          <w:rFonts w:cs="Times New Roman"/>
        </w:rPr>
        <w:t>Where:</w:t>
      </w:r>
    </w:p>
    <w:p w14:paraId="7C87B9B9" w14:textId="77777777" w:rsidR="000E1F4E" w:rsidRDefault="00DF534F" w:rsidP="00DF534F">
      <w:pPr>
        <w:rPr>
          <w:rFonts w:cs="Times New Roman"/>
        </w:rPr>
      </w:pPr>
      <w:proofErr w:type="spellStart"/>
      <w:r>
        <w:rPr>
          <w:rFonts w:cs="Times New Roman"/>
        </w:rPr>
        <w:t>mfs</w:t>
      </w:r>
      <w:proofErr w:type="spellEnd"/>
      <w:r>
        <w:rPr>
          <w:rFonts w:cs="Times New Roman"/>
        </w:rPr>
        <w:t xml:space="preserve"> = </w:t>
      </w:r>
      <w:r w:rsidR="000E1F4E">
        <w:rPr>
          <w:rFonts w:cs="Times New Roman"/>
        </w:rPr>
        <w:t>front sprung mass</w:t>
      </w:r>
    </w:p>
    <w:p w14:paraId="45446562" w14:textId="15ED8982" w:rsidR="00667F8D" w:rsidRPr="00667F8D" w:rsidRDefault="000E1F4E" w:rsidP="00DF534F">
      <w:pPr>
        <w:rPr>
          <w:rFonts w:cs="Times New Roman"/>
        </w:rPr>
      </w:pPr>
      <w:proofErr w:type="spellStart"/>
      <w:r>
        <w:rPr>
          <w:rFonts w:cs="Times New Roman"/>
        </w:rPr>
        <w:t>mrs</w:t>
      </w:r>
      <w:proofErr w:type="spellEnd"/>
      <w:r>
        <w:rPr>
          <w:rFonts w:cs="Times New Roman"/>
        </w:rPr>
        <w:t xml:space="preserve"> = rear sprung mass</w:t>
      </w:r>
      <w:r w:rsidR="00DF534F">
        <w:rPr>
          <w:rFonts w:cs="Times New Roman"/>
        </w:rPr>
        <w:t xml:space="preserve"> </w:t>
      </w:r>
    </w:p>
    <w:p w14:paraId="10DF185F" w14:textId="77777777" w:rsidR="00667F8D" w:rsidRPr="00667F8D" w:rsidRDefault="00667F8D" w:rsidP="00667F8D"/>
    <w:p w14:paraId="75E54BFC" w14:textId="72D1709C" w:rsidR="00E50CC6" w:rsidRDefault="00EB7EA5" w:rsidP="00EB7EA5">
      <w:pPr>
        <w:pStyle w:val="Heading3"/>
      </w:pPr>
      <w:bookmarkStart w:id="14" w:name="_Toc126511993"/>
      <w:r>
        <w:t>2.2</w:t>
      </w:r>
      <w:r w:rsidR="00E50CC6">
        <w:t>.2 Equations</w:t>
      </w:r>
      <w:bookmarkEnd w:id="14"/>
    </w:p>
    <w:p w14:paraId="1A0CB5B2" w14:textId="74A33871" w:rsidR="0030588C" w:rsidRPr="0030588C" w:rsidRDefault="0030588C" w:rsidP="0030588C">
      <w:pPr>
        <w:rPr>
          <w:rFonts w:eastAsiaTheme="minorEastAsia"/>
        </w:rPr>
      </w:pPr>
      <m:oMathPara>
        <m:oMath>
          <m:r>
            <w:rPr>
              <w:rFonts w:ascii="Cambria Math" w:hAnsi="Cambria Math"/>
            </w:rPr>
            <m:t>m</m:t>
          </m:r>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damper</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spring</m:t>
              </m:r>
            </m:sub>
          </m:sSub>
          <m:r>
            <w:rPr>
              <w:rFonts w:ascii="Cambria Math" w:hAnsi="Cambria Math"/>
            </w:rPr>
            <m:t>=0</m:t>
          </m:r>
        </m:oMath>
      </m:oMathPara>
    </w:p>
    <w:p w14:paraId="34B92B88" w14:textId="6D21C08F" w:rsidR="0030588C" w:rsidRPr="0095039E" w:rsidRDefault="0030588C" w:rsidP="0030588C">
      <w:pPr>
        <w:rPr>
          <w:rFonts w:eastAsiaTheme="minorEastAsia"/>
        </w:rPr>
      </w:pPr>
      <m:oMathPara>
        <m:oMath>
          <m:r>
            <w:rPr>
              <w:rFonts w:ascii="Cambria Math" w:eastAsiaTheme="minorEastAsia" w:hAnsi="Cambria Math"/>
            </w:rPr>
            <m:t>m</m:t>
          </m:r>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s</m:t>
              </m:r>
            </m:sub>
          </m:sSub>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s</m:t>
              </m:r>
            </m:sub>
          </m:sSub>
          <m:d>
            <m:dPr>
              <m:ctrlPr>
                <w:rPr>
                  <w:rFonts w:ascii="Cambria Math" w:eastAsiaTheme="minorEastAsia" w:hAnsi="Cambria Math"/>
                  <w:i/>
                </w:rPr>
              </m:ctrlPr>
            </m:dPr>
            <m:e>
              <m:r>
                <w:rPr>
                  <w:rFonts w:ascii="Cambria Math" w:eastAsiaTheme="minorEastAsia" w:hAnsi="Cambria Math"/>
                </w:rPr>
                <m:t>z-</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e>
          </m:d>
          <m:r>
            <w:rPr>
              <w:rFonts w:ascii="Cambria Math" w:eastAsiaTheme="minorEastAsia" w:hAnsi="Cambria Math"/>
            </w:rPr>
            <m:t>=0</m:t>
          </m:r>
        </m:oMath>
      </m:oMathPara>
    </w:p>
    <w:p w14:paraId="42E52C47" w14:textId="53EC50FF" w:rsidR="0095039E" w:rsidRPr="0095039E" w:rsidRDefault="0095039E" w:rsidP="0030588C">
      <w:pPr>
        <w:rPr>
          <w:rFonts w:eastAsiaTheme="minorEastAsia"/>
        </w:rPr>
      </w:pPr>
      <m:oMathPara>
        <m:oMath>
          <m:r>
            <w:rPr>
              <w:rFonts w:ascii="Cambria Math" w:eastAsiaTheme="minorEastAsia" w:hAnsi="Cambria Math"/>
            </w:rPr>
            <m:t>-m</m:t>
          </m:r>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s</m:t>
              </m:r>
            </m:sub>
          </m:sSub>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s</m:t>
              </m:r>
            </m:sub>
          </m:sSub>
          <m:d>
            <m:dPr>
              <m:ctrlPr>
                <w:rPr>
                  <w:rFonts w:ascii="Cambria Math" w:eastAsiaTheme="minorEastAsia" w:hAnsi="Cambria Math"/>
                  <w:i/>
                </w:rPr>
              </m:ctrlPr>
            </m:dPr>
            <m:e>
              <m:r>
                <w:rPr>
                  <w:rFonts w:ascii="Cambria Math" w:eastAsiaTheme="minorEastAsia" w:hAnsi="Cambria Math"/>
                </w:rPr>
                <m:t>z-</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e>
          </m:d>
        </m:oMath>
      </m:oMathPara>
    </w:p>
    <w:p w14:paraId="2BEC3C33" w14:textId="1A603A99" w:rsidR="0095039E" w:rsidRPr="0095039E" w:rsidRDefault="00000000" w:rsidP="0030588C">
      <w:pPr>
        <w:rPr>
          <w:rFonts w:eastAsiaTheme="minorEastAsia"/>
        </w:rPr>
      </w:pPr>
      <m:oMathPara>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m</m:t>
              </m:r>
            </m:den>
          </m:f>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s</m:t>
                  </m:r>
                </m:sub>
              </m:sSub>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s</m:t>
                  </m:r>
                </m:sub>
              </m:sSub>
              <m:d>
                <m:dPr>
                  <m:ctrlPr>
                    <w:rPr>
                      <w:rFonts w:ascii="Cambria Math" w:eastAsiaTheme="minorEastAsia" w:hAnsi="Cambria Math"/>
                      <w:i/>
                    </w:rPr>
                  </m:ctrlPr>
                </m:dPr>
                <m:e>
                  <m:r>
                    <w:rPr>
                      <w:rFonts w:ascii="Cambria Math" w:eastAsiaTheme="minorEastAsia" w:hAnsi="Cambria Math"/>
                    </w:rPr>
                    <m:t>z-</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e>
              </m:d>
            </m:e>
          </m:d>
        </m:oMath>
      </m:oMathPara>
    </w:p>
    <w:p w14:paraId="3AFA7177" w14:textId="5CDA8531" w:rsidR="0095039E" w:rsidRDefault="0095039E" w:rsidP="00356CD9">
      <w:pPr>
        <w:pStyle w:val="Caption"/>
        <w:jc w:val="center"/>
      </w:pPr>
      <w:bookmarkStart w:id="15" w:name="_Toc126418901"/>
      <w:r>
        <w:t xml:space="preserve">Equation </w:t>
      </w:r>
      <w:fldSimple w:instr=" SEQ Equation \* ARABIC ">
        <w:r w:rsidR="006F7496">
          <w:rPr>
            <w:noProof/>
          </w:rPr>
          <w:t>3</w:t>
        </w:r>
      </w:fldSimple>
      <w:r>
        <w:t>: 2DOF Sprung</w:t>
      </w:r>
      <w:bookmarkEnd w:id="15"/>
    </w:p>
    <w:p w14:paraId="048CC3BE" w14:textId="1B78F4FE" w:rsidR="0095039E" w:rsidRPr="0095039E" w:rsidRDefault="00000000" w:rsidP="0095039E">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u</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u</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tyre spring</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trye damper</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spring</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damper</m:t>
              </m:r>
            </m:sub>
          </m:sSub>
          <m:r>
            <w:rPr>
              <w:rFonts w:ascii="Cambria Math" w:hAnsi="Cambria Math"/>
            </w:rPr>
            <m:t>=0</m:t>
          </m:r>
        </m:oMath>
      </m:oMathPara>
    </w:p>
    <w:p w14:paraId="0A5B735E" w14:textId="772027D7" w:rsidR="0095039E" w:rsidRPr="0095039E" w:rsidRDefault="00000000" w:rsidP="0095039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u</m:t>
              </m:r>
            </m:sub>
          </m:sSub>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u</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r>
                <w:rPr>
                  <w:rFonts w:ascii="Cambria Math" w:eastAsiaTheme="minorEastAsia" w:hAnsi="Cambria Math"/>
                </w:rPr>
                <m:t>-y</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u</m:t>
              </m:r>
            </m:sub>
          </m:sSub>
          <m:d>
            <m:dPr>
              <m:ctrlPr>
                <w:rPr>
                  <w:rFonts w:ascii="Cambria Math" w:eastAsiaTheme="minorEastAsia" w:hAnsi="Cambria Math"/>
                  <w:i/>
                </w:rPr>
              </m:ctrlPr>
            </m:dPr>
            <m:e>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y</m:t>
                  </m:r>
                </m:e>
              </m:acc>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s</m:t>
              </m:r>
            </m:sub>
          </m:sSub>
          <m:d>
            <m:dPr>
              <m:ctrlPr>
                <w:rPr>
                  <w:rFonts w:ascii="Cambria Math" w:eastAsiaTheme="minorEastAsia" w:hAnsi="Cambria Math"/>
                  <w:i/>
                </w:rPr>
              </m:ctrlPr>
            </m:dPr>
            <m:e>
              <m:r>
                <w:rPr>
                  <w:rFonts w:ascii="Cambria Math" w:eastAsiaTheme="minorEastAsia" w:hAnsi="Cambria Math"/>
                </w:rPr>
                <m:t>z-</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s</m:t>
              </m:r>
            </m:sub>
          </m:sSub>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e>
          </m:d>
          <m:r>
            <w:rPr>
              <w:rFonts w:ascii="Cambria Math" w:eastAsiaTheme="minorEastAsia" w:hAnsi="Cambria Math"/>
            </w:rPr>
            <m:t>=0</m:t>
          </m:r>
        </m:oMath>
      </m:oMathPara>
    </w:p>
    <w:p w14:paraId="34E40E05" w14:textId="77777777" w:rsidR="0095039E" w:rsidRPr="0095039E" w:rsidRDefault="00000000" w:rsidP="0095039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u</m:t>
              </m:r>
            </m:sub>
          </m:sSub>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u</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r>
                <w:rPr>
                  <w:rFonts w:ascii="Cambria Math" w:eastAsiaTheme="minorEastAsia" w:hAnsi="Cambria Math"/>
                </w:rPr>
                <m:t>-y</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u</m:t>
              </m:r>
            </m:sub>
          </m:sSub>
          <m:d>
            <m:dPr>
              <m:ctrlPr>
                <w:rPr>
                  <w:rFonts w:ascii="Cambria Math" w:eastAsiaTheme="minorEastAsia" w:hAnsi="Cambria Math"/>
                  <w:i/>
                </w:rPr>
              </m:ctrlPr>
            </m:dPr>
            <m:e>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y</m:t>
                  </m:r>
                </m:e>
              </m:acc>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s</m:t>
              </m:r>
            </m:sub>
          </m:sSub>
          <m:d>
            <m:dPr>
              <m:ctrlPr>
                <w:rPr>
                  <w:rFonts w:ascii="Cambria Math" w:eastAsiaTheme="minorEastAsia" w:hAnsi="Cambria Math"/>
                  <w:i/>
                </w:rPr>
              </m:ctrlPr>
            </m:dPr>
            <m:e>
              <m:r>
                <w:rPr>
                  <w:rFonts w:ascii="Cambria Math" w:eastAsiaTheme="minorEastAsia" w:hAnsi="Cambria Math"/>
                </w:rPr>
                <m:t>z-</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s</m:t>
              </m:r>
            </m:sub>
          </m:sSub>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e>
          </m:d>
        </m:oMath>
      </m:oMathPara>
    </w:p>
    <w:p w14:paraId="4CC5ABD6" w14:textId="57ABE975" w:rsidR="007E3CFE" w:rsidRPr="00356CD9" w:rsidRDefault="00000000" w:rsidP="0095039E">
      <w:pPr>
        <w:rPr>
          <w:rFonts w:eastAsiaTheme="minorEastAsia"/>
        </w:rPr>
      </w:pPr>
      <m:oMathPara>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r>
            <w:rPr>
              <w:rFonts w:ascii="Cambria Math" w:eastAsiaTheme="minorEastAsia" w:hAnsi="Cambria Math"/>
            </w:rPr>
            <m:t>= -</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u</m:t>
                  </m:r>
                </m:sub>
              </m:sSub>
            </m:den>
          </m:f>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u</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r>
                    <w:rPr>
                      <w:rFonts w:ascii="Cambria Math" w:eastAsiaTheme="minorEastAsia" w:hAnsi="Cambria Math"/>
                    </w:rPr>
                    <m:t>-y</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u</m:t>
                  </m:r>
                </m:sub>
              </m:sSub>
              <m:d>
                <m:dPr>
                  <m:ctrlPr>
                    <w:rPr>
                      <w:rFonts w:ascii="Cambria Math" w:eastAsiaTheme="minorEastAsia" w:hAnsi="Cambria Math"/>
                      <w:i/>
                    </w:rPr>
                  </m:ctrlPr>
                </m:dPr>
                <m:e>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y</m:t>
                      </m:r>
                    </m:e>
                  </m:acc>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s</m:t>
                  </m:r>
                </m:sub>
              </m:sSub>
              <m:d>
                <m:dPr>
                  <m:ctrlPr>
                    <w:rPr>
                      <w:rFonts w:ascii="Cambria Math" w:eastAsiaTheme="minorEastAsia" w:hAnsi="Cambria Math"/>
                      <w:i/>
                    </w:rPr>
                  </m:ctrlPr>
                </m:dPr>
                <m:e>
                  <m:r>
                    <w:rPr>
                      <w:rFonts w:ascii="Cambria Math" w:eastAsiaTheme="minorEastAsia" w:hAnsi="Cambria Math"/>
                    </w:rPr>
                    <m:t>z-</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s</m:t>
                  </m:r>
                </m:sub>
              </m:sSub>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e>
              </m:d>
            </m:e>
          </m:d>
          <m:r>
            <w:rPr>
              <w:rFonts w:ascii="Cambria Math" w:eastAsiaTheme="minorEastAsia" w:hAnsi="Cambria Math"/>
            </w:rPr>
            <m:t xml:space="preserve"> </m:t>
          </m:r>
        </m:oMath>
      </m:oMathPara>
    </w:p>
    <w:p w14:paraId="03B58C4B" w14:textId="393FD22B" w:rsidR="00356CD9" w:rsidRDefault="00356CD9" w:rsidP="00356CD9">
      <w:pPr>
        <w:pStyle w:val="Caption"/>
        <w:jc w:val="center"/>
      </w:pPr>
      <w:bookmarkStart w:id="16" w:name="_Toc126418902"/>
      <w:r>
        <w:t xml:space="preserve">Equation </w:t>
      </w:r>
      <w:fldSimple w:instr=" SEQ Equation \* ARABIC ">
        <w:r w:rsidR="006F7496">
          <w:rPr>
            <w:noProof/>
          </w:rPr>
          <w:t>4</w:t>
        </w:r>
      </w:fldSimple>
      <w:r>
        <w:t>: 2DOF Unsprung</w:t>
      </w:r>
      <w:bookmarkEnd w:id="16"/>
    </w:p>
    <w:p w14:paraId="38DDE747" w14:textId="0CFD7E0D" w:rsidR="00356CD9" w:rsidRDefault="00356CD9" w:rsidP="00356CD9">
      <w:r>
        <w:t>Where</w:t>
      </w:r>
      <w:r w:rsidR="0094287B">
        <w:t>:</w:t>
      </w:r>
    </w:p>
    <w:p w14:paraId="7B98B13A" w14:textId="49D0EACC" w:rsidR="00356CD9" w:rsidRDefault="00000000" w:rsidP="00356CD9">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s</m:t>
            </m:r>
          </m:sub>
        </m:sSub>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e>
        </m:d>
      </m:oMath>
      <w:r w:rsidR="00356CD9">
        <w:rPr>
          <w:rFonts w:eastAsiaTheme="minorEastAsia"/>
        </w:rPr>
        <w:t xml:space="preserve"> = sprung damper velocity </w:t>
      </w:r>
    </w:p>
    <w:p w14:paraId="45548886" w14:textId="407FB1DA" w:rsidR="00356CD9" w:rsidRDefault="00000000" w:rsidP="00356CD9">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s</m:t>
            </m:r>
          </m:sub>
        </m:sSub>
        <m:d>
          <m:dPr>
            <m:ctrlPr>
              <w:rPr>
                <w:rFonts w:ascii="Cambria Math" w:eastAsiaTheme="minorEastAsia" w:hAnsi="Cambria Math"/>
                <w:i/>
              </w:rPr>
            </m:ctrlPr>
          </m:dPr>
          <m:e>
            <m:r>
              <w:rPr>
                <w:rFonts w:ascii="Cambria Math" w:eastAsiaTheme="minorEastAsia" w:hAnsi="Cambria Math"/>
              </w:rPr>
              <m:t>z-</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e>
        </m:d>
      </m:oMath>
      <w:r w:rsidR="00356CD9">
        <w:rPr>
          <w:rFonts w:eastAsiaTheme="minorEastAsia"/>
        </w:rPr>
        <w:t xml:space="preserve"> = sprung spring extension </w:t>
      </w:r>
    </w:p>
    <w:p w14:paraId="017D28EB" w14:textId="0C302DAA" w:rsidR="00356CD9" w:rsidRDefault="00000000" w:rsidP="00356CD9">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u</m:t>
            </m:r>
          </m:sub>
        </m:sSub>
        <m:d>
          <m:dPr>
            <m:ctrlPr>
              <w:rPr>
                <w:rFonts w:ascii="Cambria Math" w:eastAsiaTheme="minorEastAsia" w:hAnsi="Cambria Math"/>
                <w:i/>
              </w:rPr>
            </m:ctrlPr>
          </m:dPr>
          <m:e>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u</m:t>
                </m:r>
              </m:sub>
            </m:sSub>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y</m:t>
                </m:r>
              </m:e>
            </m:acc>
          </m:e>
        </m:d>
      </m:oMath>
      <w:r w:rsidR="00356CD9">
        <w:rPr>
          <w:rFonts w:eastAsiaTheme="minorEastAsia"/>
        </w:rPr>
        <w:t xml:space="preserve"> = unsprung damper velocity </w:t>
      </w:r>
    </w:p>
    <w:p w14:paraId="4E5FDE25" w14:textId="00DB2CBA" w:rsidR="00E50CC6" w:rsidRDefault="00000000" w:rsidP="00A31256">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u</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u</m:t>
                </m:r>
              </m:sub>
            </m:sSub>
            <m:r>
              <w:rPr>
                <w:rFonts w:ascii="Cambria Math" w:eastAsiaTheme="minorEastAsia" w:hAnsi="Cambria Math"/>
              </w:rPr>
              <m:t>-y</m:t>
            </m:r>
          </m:e>
        </m:d>
      </m:oMath>
      <w:r w:rsidR="00356CD9">
        <w:rPr>
          <w:rFonts w:eastAsiaTheme="minorEastAsia"/>
        </w:rPr>
        <w:t xml:space="preserve"> = unsprung sprint extension </w:t>
      </w:r>
    </w:p>
    <w:p w14:paraId="734F8D78" w14:textId="77777777" w:rsidR="00EB7EA5" w:rsidRPr="00356CD9" w:rsidRDefault="00EB7EA5" w:rsidP="00A31256">
      <w:pPr>
        <w:rPr>
          <w:rFonts w:eastAsiaTheme="minorEastAsia"/>
        </w:rPr>
      </w:pPr>
    </w:p>
    <w:p w14:paraId="49C74CFD" w14:textId="5EBF433D" w:rsidR="00DD2B1C" w:rsidRPr="00DD2B1C" w:rsidRDefault="00EB7EA5" w:rsidP="00EB7EA5">
      <w:pPr>
        <w:pStyle w:val="Heading2"/>
      </w:pPr>
      <w:bookmarkStart w:id="17" w:name="_Toc126511994"/>
      <w:r>
        <w:t xml:space="preserve">2.3 </w:t>
      </w:r>
      <w:r w:rsidR="00DD2B1C">
        <w:t>Four Degrees of Freedom</w:t>
      </w:r>
      <w:bookmarkEnd w:id="17"/>
    </w:p>
    <w:p w14:paraId="18491A90" w14:textId="5C918AAF" w:rsidR="00DD2B1C" w:rsidRPr="009E2AD3" w:rsidRDefault="00DD2B1C" w:rsidP="00DD2B1C">
      <w:pPr>
        <w:rPr>
          <w:rFonts w:cs="Times New Roman"/>
        </w:rPr>
      </w:pPr>
      <w:r w:rsidRPr="00DD2B1C">
        <w:rPr>
          <w:rFonts w:cs="Times New Roman"/>
        </w:rPr>
        <w:t>Four Degrees of Freedom (4DoF) systems are those that can move in four independent directions and, as a result, their motion can be described using four variables. These systems are relatively more complex than one or two degrees of freedom systems and are commonly found in many areas of engineering.</w:t>
      </w:r>
    </w:p>
    <w:p w14:paraId="569D3DE7" w14:textId="081EEC7C" w:rsidR="00DD2B1C" w:rsidRDefault="00DD2B1C" w:rsidP="00DD2B1C"/>
    <w:p w14:paraId="5B1B6E69" w14:textId="6BE3F7E1" w:rsidR="0059076F" w:rsidRDefault="00EB7EA5" w:rsidP="00EB7EA5">
      <w:pPr>
        <w:pStyle w:val="Heading3"/>
      </w:pPr>
      <w:bookmarkStart w:id="18" w:name="_Toc126511995"/>
      <w:r>
        <w:t>2.3</w:t>
      </w:r>
      <w:r w:rsidR="00125D35">
        <w:t>.</w:t>
      </w:r>
      <w:r w:rsidR="00D43AC9">
        <w:t>1</w:t>
      </w:r>
      <w:r w:rsidR="00125D35">
        <w:t xml:space="preserve"> Inertia</w:t>
      </w:r>
      <w:bookmarkEnd w:id="18"/>
      <w:r w:rsidR="00125D35">
        <w:t xml:space="preserve"> </w:t>
      </w:r>
    </w:p>
    <w:p w14:paraId="4CC1508A" w14:textId="35BA2974" w:rsidR="00125D35" w:rsidRDefault="00125D35" w:rsidP="00125D35">
      <w:pPr>
        <w:rPr>
          <w:rFonts w:cs="Times New Roman"/>
        </w:rPr>
      </w:pPr>
      <w:r w:rsidRPr="00125D35">
        <w:rPr>
          <w:rFonts w:cs="Times New Roman"/>
        </w:rPr>
        <w:t xml:space="preserve">Inertia is a measure of an object's resistance to change in its state of motion. In the context of a vehicle, it is often used to refer to the vehicle's resistance to acceleration or deceleration. To calculate the inertia of a vehicle, you would need to know the total mass of the vehicle and the distribution of that mass </w:t>
      </w:r>
      <w:sdt>
        <w:sdtPr>
          <w:rPr>
            <w:rFonts w:cs="Times New Roman"/>
          </w:rPr>
          <w:id w:val="39249189"/>
          <w:citation/>
        </w:sdtPr>
        <w:sdtContent>
          <w:r w:rsidR="006F7496">
            <w:rPr>
              <w:rFonts w:cs="Times New Roman"/>
            </w:rPr>
            <w:fldChar w:fldCharType="begin"/>
          </w:r>
          <w:r w:rsidR="006F7496">
            <w:rPr>
              <w:rFonts w:cs="Times New Roman"/>
            </w:rPr>
            <w:instrText xml:space="preserve"> CITATION Rit16 \l 2057 </w:instrText>
          </w:r>
          <w:r w:rsidR="006F7496">
            <w:rPr>
              <w:rFonts w:cs="Times New Roman"/>
            </w:rPr>
            <w:fldChar w:fldCharType="separate"/>
          </w:r>
          <w:r w:rsidR="007E3E50" w:rsidRPr="007E3E50">
            <w:rPr>
              <w:rFonts w:cs="Times New Roman"/>
              <w:noProof/>
            </w:rPr>
            <w:t>(Ritzel, 2016)</w:t>
          </w:r>
          <w:r w:rsidR="006F7496">
            <w:rPr>
              <w:rFonts w:cs="Times New Roman"/>
            </w:rPr>
            <w:fldChar w:fldCharType="end"/>
          </w:r>
        </w:sdtContent>
      </w:sdt>
      <w:r w:rsidR="006F7496">
        <w:rPr>
          <w:rFonts w:cs="Times New Roman"/>
        </w:rPr>
        <w:t xml:space="preserve">. </w:t>
      </w:r>
      <w:r w:rsidRPr="00125D35">
        <w:rPr>
          <w:rFonts w:cs="Times New Roman"/>
        </w:rPr>
        <w:t>Once you have that information, you can use the following formula to calculate the inertia:</w:t>
      </w:r>
    </w:p>
    <w:p w14:paraId="1AA5090E" w14:textId="5736A5A3" w:rsidR="00125D35" w:rsidRPr="006F7496" w:rsidRDefault="00125D35" w:rsidP="00125D35">
      <w:pPr>
        <w:rPr>
          <w:rFonts w:eastAsiaTheme="minorEastAsia" w:cs="Times New Roman"/>
        </w:rPr>
      </w:pPr>
      <m:oMathPara>
        <m:oMath>
          <m:r>
            <w:rPr>
              <w:rFonts w:ascii="Cambria Math" w:hAnsi="Cambria Math" w:cs="Times New Roman"/>
            </w:rPr>
            <m:t>I=</m:t>
          </m:r>
          <m:d>
            <m:dPr>
              <m:ctrlPr>
                <w:rPr>
                  <w:rFonts w:ascii="Cambria Math" w:hAnsi="Cambria Math" w:cs="Times New Roman"/>
                  <w:i/>
                </w:rPr>
              </m:ctrlPr>
            </m:dPr>
            <m:e>
              <m:r>
                <w:rPr>
                  <w:rFonts w:ascii="Cambria Math" w:hAnsi="Cambria Math" w:cs="Times New Roman"/>
                </w:rPr>
                <m:t xml:space="preserve">mfs* </m:t>
              </m:r>
              <m:sSup>
                <m:sSupPr>
                  <m:ctrlPr>
                    <w:rPr>
                      <w:rFonts w:ascii="Cambria Math" w:hAnsi="Cambria Math" w:cs="Times New Roman"/>
                      <w:i/>
                    </w:rPr>
                  </m:ctrlPr>
                </m:sSupPr>
                <m:e>
                  <m:r>
                    <w:rPr>
                      <w:rFonts w:ascii="Cambria Math" w:hAnsi="Cambria Math" w:cs="Times New Roman"/>
                    </w:rPr>
                    <m:t>a</m:t>
                  </m:r>
                </m:e>
                <m:sup>
                  <m:r>
                    <w:rPr>
                      <w:rFonts w:ascii="Cambria Math" w:hAnsi="Cambria Math" w:cs="Times New Roman"/>
                    </w:rPr>
                    <m:t>2</m:t>
                  </m:r>
                </m:sup>
              </m:sSup>
            </m:e>
          </m:d>
          <m:r>
            <w:rPr>
              <w:rFonts w:ascii="Cambria Math" w:hAnsi="Cambria Math" w:cs="Times New Roman"/>
            </w:rPr>
            <m:t>+(mrs*</m:t>
          </m:r>
          <m:sSup>
            <m:sSupPr>
              <m:ctrlPr>
                <w:rPr>
                  <w:rFonts w:ascii="Cambria Math" w:hAnsi="Cambria Math" w:cs="Times New Roman"/>
                  <w:i/>
                </w:rPr>
              </m:ctrlPr>
            </m:sSupPr>
            <m:e>
              <m:r>
                <w:rPr>
                  <w:rFonts w:ascii="Cambria Math" w:hAnsi="Cambria Math" w:cs="Times New Roman"/>
                </w:rPr>
                <m:t>b</m:t>
              </m:r>
            </m:e>
            <m:sup>
              <m:r>
                <w:rPr>
                  <w:rFonts w:ascii="Cambria Math" w:hAnsi="Cambria Math" w:cs="Times New Roman"/>
                </w:rPr>
                <m:t>2</m:t>
              </m:r>
            </m:sup>
          </m:sSup>
          <m:r>
            <w:rPr>
              <w:rFonts w:ascii="Cambria Math" w:hAnsi="Cambria Math" w:cs="Times New Roman"/>
            </w:rPr>
            <m:t>)</m:t>
          </m:r>
        </m:oMath>
      </m:oMathPara>
    </w:p>
    <w:p w14:paraId="438B6F39" w14:textId="69686FD7" w:rsidR="006F7496" w:rsidRPr="006F7496" w:rsidRDefault="006F7496" w:rsidP="006F7496">
      <w:pPr>
        <w:pStyle w:val="Caption"/>
        <w:jc w:val="center"/>
        <w:rPr>
          <w:rFonts w:eastAsiaTheme="minorEastAsia" w:cs="Times New Roman"/>
        </w:rPr>
      </w:pPr>
      <w:r>
        <w:t xml:space="preserve">Equation </w:t>
      </w:r>
      <w:fldSimple w:instr=" SEQ Equation \* ARABIC ">
        <w:r>
          <w:rPr>
            <w:noProof/>
          </w:rPr>
          <w:t>5</w:t>
        </w:r>
      </w:fldSimple>
      <w:r>
        <w:t>: Inertia</w:t>
      </w:r>
    </w:p>
    <w:p w14:paraId="1BE60145" w14:textId="0CCD5A9D" w:rsidR="00125D35" w:rsidRDefault="00125D35" w:rsidP="00125D35">
      <w:pPr>
        <w:rPr>
          <w:rFonts w:cs="Times New Roman"/>
        </w:rPr>
      </w:pPr>
      <w:r w:rsidRPr="00125D35">
        <w:rPr>
          <w:rFonts w:cs="Times New Roman"/>
        </w:rPr>
        <w:t>It's important to note that this formula is assuming a rotating object around one axis, if the vehicle is moving in multiple axis or have complex geometry you will need to use the more general formula of Inertia Tensor for that.</w:t>
      </w:r>
    </w:p>
    <w:p w14:paraId="3D19E88A" w14:textId="1387F7B7" w:rsidR="000449B6" w:rsidRDefault="000449B6" w:rsidP="00125D35">
      <w:pPr>
        <w:rPr>
          <w:rFonts w:cs="Times New Roman"/>
        </w:rPr>
      </w:pPr>
    </w:p>
    <w:p w14:paraId="6236F614" w14:textId="2FA8E472" w:rsidR="00235CD2" w:rsidRDefault="00235CD2" w:rsidP="00125D35">
      <w:pPr>
        <w:rPr>
          <w:rFonts w:cs="Times New Roman"/>
        </w:rPr>
      </w:pPr>
      <w:r>
        <w:rPr>
          <w:rFonts w:cs="Times New Roman"/>
        </w:rPr>
        <w:t>This has also been used for 7DOF.</w:t>
      </w:r>
    </w:p>
    <w:p w14:paraId="7D50C44C" w14:textId="1E87A47A" w:rsidR="00E50CC6" w:rsidRDefault="00E50CC6" w:rsidP="00125D35">
      <w:pPr>
        <w:rPr>
          <w:rFonts w:cs="Times New Roman"/>
        </w:rPr>
      </w:pPr>
    </w:p>
    <w:p w14:paraId="54BDA261" w14:textId="01AA0EA1" w:rsidR="00E50CC6" w:rsidRDefault="00EB7EA5" w:rsidP="00EB7EA5">
      <w:pPr>
        <w:pStyle w:val="Heading3"/>
      </w:pPr>
      <w:bookmarkStart w:id="19" w:name="_Toc126511996"/>
      <w:r>
        <w:t>2.3.</w:t>
      </w:r>
      <w:r w:rsidR="00E50CC6">
        <w:t>2 Equations</w:t>
      </w:r>
      <w:bookmarkEnd w:id="19"/>
    </w:p>
    <w:p w14:paraId="097DB8A8" w14:textId="070BA1C1" w:rsidR="00D43AC9" w:rsidRPr="003B1D4F" w:rsidRDefault="003B1D4F" w:rsidP="004152A7">
      <w:pPr>
        <w:jc w:val="center"/>
        <w:rPr>
          <w:rFonts w:eastAsiaTheme="minorEastAsia" w:cs="Times New Roman"/>
        </w:rPr>
      </w:pPr>
      <m:oMathPara>
        <m:oMath>
          <m:r>
            <w:rPr>
              <w:rFonts w:ascii="Cambria Math" w:hAnsi="Cambria Math" w:cs="Times New Roman"/>
            </w:rPr>
            <m:t>m</m:t>
          </m:r>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spring front</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spring rear</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damper front</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damper rear</m:t>
              </m:r>
            </m:sub>
          </m:sSub>
          <m:r>
            <w:rPr>
              <w:rFonts w:ascii="Cambria Math" w:hAnsi="Cambria Math" w:cs="Times New Roman"/>
            </w:rPr>
            <m:t>=0</m:t>
          </m:r>
        </m:oMath>
      </m:oMathPara>
    </w:p>
    <w:p w14:paraId="1FC170A1" w14:textId="03E88EF3" w:rsidR="003B1D4F" w:rsidRPr="0037444C" w:rsidRDefault="003B1D4F" w:rsidP="004152A7">
      <w:pPr>
        <w:jc w:val="center"/>
        <w:rPr>
          <w:rFonts w:eastAsiaTheme="minorEastAsia" w:cs="Times New Roman"/>
        </w:rPr>
      </w:pPr>
      <m:oMathPara>
        <m:oMath>
          <m:r>
            <w:rPr>
              <w:rFonts w:ascii="Cambria Math" w:hAnsi="Cambria Math" w:cs="Times New Roman"/>
            </w:rPr>
            <m:t>m</m:t>
          </m:r>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sf</m:t>
              </m:r>
            </m:sub>
          </m:sSub>
          <m:d>
            <m:dPr>
              <m:ctrlPr>
                <w:rPr>
                  <w:rFonts w:ascii="Cambria Math" w:hAnsi="Cambria Math" w:cs="Times New Roman"/>
                  <w:i/>
                </w:rPr>
              </m:ctrlPr>
            </m:dPr>
            <m:e>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f</m:t>
                  </m:r>
                </m:sub>
              </m:sSub>
              <m:r>
                <w:rPr>
                  <w:rFonts w:ascii="Cambria Math" w:hAnsi="Cambria Math" w:cs="Times New Roman"/>
                </w:rPr>
                <m:t>-aθ</m:t>
              </m:r>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sr</m:t>
              </m:r>
            </m:sub>
          </m:sSub>
          <m:d>
            <m:dPr>
              <m:ctrlPr>
                <w:rPr>
                  <w:rFonts w:ascii="Cambria Math" w:hAnsi="Cambria Math" w:cs="Times New Roman"/>
                  <w:i/>
                </w:rPr>
              </m:ctrlPr>
            </m:dPr>
            <m:e>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r</m:t>
                  </m:r>
                </m:sub>
              </m:sSub>
              <m:r>
                <w:rPr>
                  <w:rFonts w:ascii="Cambria Math" w:hAnsi="Cambria Math" w:cs="Times New Roman"/>
                </w:rPr>
                <m:t>+bθ</m:t>
              </m:r>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sf</m:t>
              </m:r>
            </m:sub>
          </m:sSub>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m:t>
              </m:r>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z</m:t>
                      </m:r>
                    </m:e>
                  </m:acc>
                </m:e>
                <m:sub>
                  <m:r>
                    <w:rPr>
                      <w:rFonts w:ascii="Cambria Math" w:hAnsi="Cambria Math" w:cs="Times New Roman"/>
                    </w:rPr>
                    <m:t>f</m:t>
                  </m:r>
                </m:sub>
              </m:sSub>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θ</m:t>
                  </m:r>
                </m:e>
              </m:acc>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sr</m:t>
              </m:r>
            </m:sub>
          </m:sSub>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m:t>
              </m:r>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z</m:t>
                      </m:r>
                    </m:e>
                  </m:acc>
                </m:e>
                <m:sub>
                  <m:r>
                    <w:rPr>
                      <w:rFonts w:ascii="Cambria Math" w:hAnsi="Cambria Math" w:cs="Times New Roman"/>
                    </w:rPr>
                    <m:t>r</m:t>
                  </m:r>
                </m:sub>
              </m:sSub>
              <m:r>
                <w:rPr>
                  <w:rFonts w:ascii="Cambria Math" w:hAnsi="Cambria Math" w:cs="Times New Roman"/>
                </w:rPr>
                <m:t>+b</m:t>
              </m:r>
              <m:acc>
                <m:accPr>
                  <m:chr m:val="̇"/>
                  <m:ctrlPr>
                    <w:rPr>
                      <w:rFonts w:ascii="Cambria Math" w:hAnsi="Cambria Math" w:cs="Times New Roman"/>
                      <w:i/>
                    </w:rPr>
                  </m:ctrlPr>
                </m:accPr>
                <m:e>
                  <m:r>
                    <w:rPr>
                      <w:rFonts w:ascii="Cambria Math" w:hAnsi="Cambria Math" w:cs="Times New Roman"/>
                    </w:rPr>
                    <m:t>θ</m:t>
                  </m:r>
                </m:e>
              </m:acc>
            </m:e>
          </m:d>
          <m:r>
            <w:rPr>
              <w:rFonts w:ascii="Cambria Math" w:hAnsi="Cambria Math" w:cs="Times New Roman"/>
            </w:rPr>
            <m:t>=0</m:t>
          </m:r>
        </m:oMath>
      </m:oMathPara>
    </w:p>
    <w:p w14:paraId="0BC0B8ED" w14:textId="6163AF11" w:rsidR="0037444C" w:rsidRPr="0037444C" w:rsidRDefault="0037444C" w:rsidP="004152A7">
      <w:pPr>
        <w:jc w:val="center"/>
        <w:rPr>
          <w:rFonts w:eastAsiaTheme="minorEastAsia" w:cs="Times New Roman"/>
        </w:rPr>
      </w:pPr>
      <m:oMathPara>
        <m:oMath>
          <m:r>
            <w:rPr>
              <w:rFonts w:ascii="Cambria Math" w:hAnsi="Cambria Math" w:cs="Times New Roman"/>
            </w:rPr>
            <m:t>-m</m:t>
          </m:r>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sf</m:t>
              </m:r>
            </m:sub>
          </m:sSub>
          <m:d>
            <m:dPr>
              <m:ctrlPr>
                <w:rPr>
                  <w:rFonts w:ascii="Cambria Math" w:hAnsi="Cambria Math" w:cs="Times New Roman"/>
                  <w:i/>
                </w:rPr>
              </m:ctrlPr>
            </m:dPr>
            <m:e>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f</m:t>
                  </m:r>
                </m:sub>
              </m:sSub>
              <m:r>
                <w:rPr>
                  <w:rFonts w:ascii="Cambria Math" w:hAnsi="Cambria Math" w:cs="Times New Roman"/>
                </w:rPr>
                <m:t>-aθ</m:t>
              </m:r>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sr</m:t>
              </m:r>
            </m:sub>
          </m:sSub>
          <m:d>
            <m:dPr>
              <m:ctrlPr>
                <w:rPr>
                  <w:rFonts w:ascii="Cambria Math" w:hAnsi="Cambria Math" w:cs="Times New Roman"/>
                  <w:i/>
                </w:rPr>
              </m:ctrlPr>
            </m:dPr>
            <m:e>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r</m:t>
                  </m:r>
                </m:sub>
              </m:sSub>
              <m:r>
                <w:rPr>
                  <w:rFonts w:ascii="Cambria Math" w:hAnsi="Cambria Math" w:cs="Times New Roman"/>
                </w:rPr>
                <m:t>+bθ</m:t>
              </m:r>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sf</m:t>
              </m:r>
            </m:sub>
          </m:sSub>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m:t>
              </m:r>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z</m:t>
                      </m:r>
                    </m:e>
                  </m:acc>
                </m:e>
                <m:sub>
                  <m:r>
                    <w:rPr>
                      <w:rFonts w:ascii="Cambria Math" w:hAnsi="Cambria Math" w:cs="Times New Roman"/>
                    </w:rPr>
                    <m:t>f</m:t>
                  </m:r>
                </m:sub>
              </m:sSub>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θ</m:t>
                  </m:r>
                </m:e>
              </m:acc>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sr</m:t>
              </m:r>
            </m:sub>
          </m:sSub>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m:t>
              </m:r>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z</m:t>
                      </m:r>
                    </m:e>
                  </m:acc>
                </m:e>
                <m:sub>
                  <m:r>
                    <w:rPr>
                      <w:rFonts w:ascii="Cambria Math" w:hAnsi="Cambria Math" w:cs="Times New Roman"/>
                    </w:rPr>
                    <m:t>r</m:t>
                  </m:r>
                </m:sub>
              </m:sSub>
              <m:r>
                <w:rPr>
                  <w:rFonts w:ascii="Cambria Math" w:hAnsi="Cambria Math" w:cs="Times New Roman"/>
                </w:rPr>
                <m:t>+b</m:t>
              </m:r>
              <m:acc>
                <m:accPr>
                  <m:chr m:val="̇"/>
                  <m:ctrlPr>
                    <w:rPr>
                      <w:rFonts w:ascii="Cambria Math" w:hAnsi="Cambria Math" w:cs="Times New Roman"/>
                      <w:i/>
                    </w:rPr>
                  </m:ctrlPr>
                </m:accPr>
                <m:e>
                  <m:r>
                    <w:rPr>
                      <w:rFonts w:ascii="Cambria Math" w:hAnsi="Cambria Math" w:cs="Times New Roman"/>
                    </w:rPr>
                    <m:t>θ</m:t>
                  </m:r>
                </m:e>
              </m:acc>
            </m:e>
          </m:d>
        </m:oMath>
      </m:oMathPara>
    </w:p>
    <w:p w14:paraId="484017F6" w14:textId="04A6B713" w:rsidR="0037444C" w:rsidRPr="0037444C" w:rsidRDefault="00000000" w:rsidP="004152A7">
      <w:pPr>
        <w:jc w:val="center"/>
        <w:rPr>
          <w:rFonts w:eastAsiaTheme="minorEastAsia" w:cs="Times New Roman"/>
        </w:rPr>
      </w:pPr>
      <m:oMathPara>
        <m:oMath>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 -</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m</m:t>
              </m:r>
            </m:den>
          </m:f>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sf</m:t>
                  </m:r>
                </m:sub>
              </m:sSub>
              <m:d>
                <m:dPr>
                  <m:ctrlPr>
                    <w:rPr>
                      <w:rFonts w:ascii="Cambria Math" w:hAnsi="Cambria Math" w:cs="Times New Roman"/>
                      <w:i/>
                    </w:rPr>
                  </m:ctrlPr>
                </m:dPr>
                <m:e>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f</m:t>
                      </m:r>
                    </m:sub>
                  </m:sSub>
                  <m:r>
                    <w:rPr>
                      <w:rFonts w:ascii="Cambria Math" w:hAnsi="Cambria Math" w:cs="Times New Roman"/>
                    </w:rPr>
                    <m:t>-aθ</m:t>
                  </m:r>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sr</m:t>
                  </m:r>
                </m:sub>
              </m:sSub>
              <m:d>
                <m:dPr>
                  <m:ctrlPr>
                    <w:rPr>
                      <w:rFonts w:ascii="Cambria Math" w:hAnsi="Cambria Math" w:cs="Times New Roman"/>
                      <w:i/>
                    </w:rPr>
                  </m:ctrlPr>
                </m:dPr>
                <m:e>
                  <m:r>
                    <w:rPr>
                      <w:rFonts w:ascii="Cambria Math" w:hAnsi="Cambria Math" w:cs="Times New Roman"/>
                    </w:rPr>
                    <m:t>z-</m:t>
                  </m:r>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r</m:t>
                      </m:r>
                    </m:sub>
                  </m:sSub>
                  <m:r>
                    <w:rPr>
                      <w:rFonts w:ascii="Cambria Math" w:hAnsi="Cambria Math" w:cs="Times New Roman"/>
                    </w:rPr>
                    <m:t>+bθ</m:t>
                  </m:r>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sf</m:t>
                  </m:r>
                </m:sub>
              </m:sSub>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m:t>
                  </m:r>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z</m:t>
                          </m:r>
                        </m:e>
                      </m:acc>
                    </m:e>
                    <m:sub>
                      <m:r>
                        <w:rPr>
                          <w:rFonts w:ascii="Cambria Math" w:hAnsi="Cambria Math" w:cs="Times New Roman"/>
                        </w:rPr>
                        <m:t>f</m:t>
                      </m:r>
                    </m:sub>
                  </m:sSub>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θ</m:t>
                      </m:r>
                    </m:e>
                  </m:acc>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sr</m:t>
                  </m:r>
                </m:sub>
              </m:sSub>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z</m:t>
                      </m:r>
                    </m:e>
                  </m:acc>
                  <m:r>
                    <w:rPr>
                      <w:rFonts w:ascii="Cambria Math" w:hAnsi="Cambria Math" w:cs="Times New Roman"/>
                    </w:rPr>
                    <m:t>-</m:t>
                  </m:r>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z</m:t>
                          </m:r>
                        </m:e>
                      </m:acc>
                    </m:e>
                    <m:sub>
                      <m:r>
                        <w:rPr>
                          <w:rFonts w:ascii="Cambria Math" w:hAnsi="Cambria Math" w:cs="Times New Roman"/>
                        </w:rPr>
                        <m:t>r</m:t>
                      </m:r>
                    </m:sub>
                  </m:sSub>
                  <m:r>
                    <w:rPr>
                      <w:rFonts w:ascii="Cambria Math" w:hAnsi="Cambria Math" w:cs="Times New Roman"/>
                    </w:rPr>
                    <m:t>+b</m:t>
                  </m:r>
                  <m:acc>
                    <m:accPr>
                      <m:chr m:val="̇"/>
                      <m:ctrlPr>
                        <w:rPr>
                          <w:rFonts w:ascii="Cambria Math" w:hAnsi="Cambria Math" w:cs="Times New Roman"/>
                          <w:i/>
                        </w:rPr>
                      </m:ctrlPr>
                    </m:accPr>
                    <m:e>
                      <m:r>
                        <w:rPr>
                          <w:rFonts w:ascii="Cambria Math" w:hAnsi="Cambria Math" w:cs="Times New Roman"/>
                        </w:rPr>
                        <m:t>θ</m:t>
                      </m:r>
                    </m:e>
                  </m:acc>
                </m:e>
              </m:d>
            </m:e>
          </m:d>
        </m:oMath>
      </m:oMathPara>
    </w:p>
    <w:p w14:paraId="0AC9F613" w14:textId="71316DC6" w:rsidR="0037444C" w:rsidRDefault="0037444C" w:rsidP="004152A7">
      <w:pPr>
        <w:pStyle w:val="Caption"/>
        <w:jc w:val="center"/>
      </w:pPr>
      <w:bookmarkStart w:id="20" w:name="_Toc126418903"/>
      <w:r>
        <w:t xml:space="preserve">Equation </w:t>
      </w:r>
      <w:fldSimple w:instr=" SEQ Equation \* ARABIC ">
        <w:r w:rsidR="006F7496">
          <w:rPr>
            <w:noProof/>
          </w:rPr>
          <w:t>6</w:t>
        </w:r>
      </w:fldSimple>
      <w:r>
        <w:t>: 4DOF Sprung</w:t>
      </w:r>
      <w:bookmarkEnd w:id="20"/>
    </w:p>
    <w:p w14:paraId="476DA4DE" w14:textId="435246E8" w:rsidR="007E3CFE" w:rsidRPr="007E3CFE" w:rsidRDefault="00000000" w:rsidP="004152A7">
      <w:pPr>
        <w:jc w:val="cente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f</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tyre spring front</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spring front</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tyre damper front</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damper front</m:t>
              </m:r>
            </m:sub>
          </m:sSub>
          <m:r>
            <w:rPr>
              <w:rFonts w:ascii="Cambria Math" w:hAnsi="Cambria Math"/>
            </w:rPr>
            <m:t>=0</m:t>
          </m:r>
        </m:oMath>
      </m:oMathPara>
    </w:p>
    <w:p w14:paraId="46770214" w14:textId="7B4E21DA" w:rsidR="007E3CFE" w:rsidRPr="007E3CFE" w:rsidRDefault="00000000" w:rsidP="004152A7">
      <w:pPr>
        <w:jc w:val="cente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f</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uf</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sf</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-aθ</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uf</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sf</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-a</m:t>
              </m:r>
              <m:acc>
                <m:accPr>
                  <m:chr m:val="̇"/>
                  <m:ctrlPr>
                    <w:rPr>
                      <w:rFonts w:ascii="Cambria Math" w:eastAsiaTheme="minorEastAsia" w:hAnsi="Cambria Math"/>
                      <w:i/>
                    </w:rPr>
                  </m:ctrlPr>
                </m:accPr>
                <m:e>
                  <m:r>
                    <w:rPr>
                      <w:rFonts w:ascii="Cambria Math" w:eastAsiaTheme="minorEastAsia" w:hAnsi="Cambria Math"/>
                    </w:rPr>
                    <m:t>θ</m:t>
                  </m:r>
                </m:e>
              </m:acc>
              <m:ctrlPr>
                <w:rPr>
                  <w:rFonts w:ascii="Cambria Math" w:eastAsiaTheme="minorEastAsia" w:hAnsi="Cambria Math"/>
                  <w:i/>
                </w:rPr>
              </m:ctrlPr>
            </m:e>
          </m:d>
          <m:r>
            <w:rPr>
              <w:rFonts w:ascii="Cambria Math" w:eastAsiaTheme="minorEastAsia" w:hAnsi="Cambria Math"/>
            </w:rPr>
            <m:t>=0</m:t>
          </m:r>
        </m:oMath>
      </m:oMathPara>
    </w:p>
    <w:p w14:paraId="7F7597D6" w14:textId="5B8156C4" w:rsidR="007E3CFE" w:rsidRPr="007E3CFE" w:rsidRDefault="007E3CFE" w:rsidP="004152A7">
      <w:pPr>
        <w:jc w:val="center"/>
        <w:rPr>
          <w:rFonts w:eastAsiaTheme="minorEastAsia"/>
        </w:rPr>
      </w:pPr>
      <m:oMathPara>
        <m:oMath>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f</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uf</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sf</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-aθ</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uf</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sf</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-a</m:t>
              </m:r>
              <m:acc>
                <m:accPr>
                  <m:chr m:val="̇"/>
                  <m:ctrlPr>
                    <w:rPr>
                      <w:rFonts w:ascii="Cambria Math" w:eastAsiaTheme="minorEastAsia" w:hAnsi="Cambria Math"/>
                      <w:i/>
                    </w:rPr>
                  </m:ctrlPr>
                </m:accPr>
                <m:e>
                  <m:r>
                    <w:rPr>
                      <w:rFonts w:ascii="Cambria Math" w:eastAsiaTheme="minorEastAsia" w:hAnsi="Cambria Math"/>
                    </w:rPr>
                    <m:t>θ</m:t>
                  </m:r>
                </m:e>
              </m:acc>
              <m:ctrlPr>
                <w:rPr>
                  <w:rFonts w:ascii="Cambria Math" w:eastAsiaTheme="minorEastAsia" w:hAnsi="Cambria Math"/>
                  <w:i/>
                </w:rPr>
              </m:ctrlPr>
            </m:e>
          </m:d>
        </m:oMath>
      </m:oMathPara>
    </w:p>
    <w:p w14:paraId="0BEA856F" w14:textId="0716F85E" w:rsidR="007E3CFE" w:rsidRPr="007E3CFE" w:rsidRDefault="00000000" w:rsidP="004152A7">
      <w:pPr>
        <w:jc w:val="center"/>
        <w:rPr>
          <w:rFonts w:eastAsiaTheme="minorEastAsia"/>
        </w:rPr>
      </w:pPr>
      <m:oMathPara>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f</m:t>
              </m:r>
            </m:sub>
          </m:sSub>
          <m:r>
            <w:rPr>
              <w:rFonts w:ascii="Cambria Math" w:eastAsiaTheme="minorEastAsia" w:hAnsi="Cambria Math"/>
            </w:rPr>
            <m:t>= -</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m:t>
                  </m:r>
                </m:sub>
              </m:sSub>
            </m:den>
          </m:f>
          <m:d>
            <m:dPr>
              <m:begChr m:val="["/>
              <m:endChr m:val="]"/>
              <m:ctrlPr>
                <w:rPr>
                  <w:rFonts w:ascii="Cambria Math" w:eastAsiaTheme="minorEastAsia"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uf</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sf</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-aθ</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uf</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sf</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-a</m:t>
                  </m:r>
                  <m:acc>
                    <m:accPr>
                      <m:chr m:val="̇"/>
                      <m:ctrlPr>
                        <w:rPr>
                          <w:rFonts w:ascii="Cambria Math" w:eastAsiaTheme="minorEastAsia" w:hAnsi="Cambria Math"/>
                          <w:i/>
                        </w:rPr>
                      </m:ctrlPr>
                    </m:accPr>
                    <m:e>
                      <m:r>
                        <w:rPr>
                          <w:rFonts w:ascii="Cambria Math" w:eastAsiaTheme="minorEastAsia" w:hAnsi="Cambria Math"/>
                        </w:rPr>
                        <m:t>θ</m:t>
                      </m:r>
                    </m:e>
                  </m:acc>
                  <m:ctrlPr>
                    <w:rPr>
                      <w:rFonts w:ascii="Cambria Math" w:eastAsiaTheme="minorEastAsia" w:hAnsi="Cambria Math"/>
                      <w:i/>
                    </w:rPr>
                  </m:ctrlPr>
                </m:e>
              </m:d>
            </m:e>
          </m:d>
        </m:oMath>
      </m:oMathPara>
    </w:p>
    <w:p w14:paraId="1742F003" w14:textId="2FFDFA38" w:rsidR="007E3CFE" w:rsidRDefault="00983EDA" w:rsidP="004152A7">
      <w:pPr>
        <w:pStyle w:val="Caption"/>
        <w:jc w:val="center"/>
      </w:pPr>
      <w:bookmarkStart w:id="21" w:name="_Toc126418904"/>
      <w:r>
        <w:t xml:space="preserve">Equation </w:t>
      </w:r>
      <w:fldSimple w:instr=" SEQ Equation \* ARABIC ">
        <w:r w:rsidR="006F7496">
          <w:rPr>
            <w:noProof/>
          </w:rPr>
          <w:t>7</w:t>
        </w:r>
      </w:fldSimple>
      <w:r>
        <w:t>: 4DOF Front Unsprung</w:t>
      </w:r>
      <w:bookmarkEnd w:id="21"/>
    </w:p>
    <w:p w14:paraId="46ADA7E3" w14:textId="37EB33EA" w:rsidR="00983EDA" w:rsidRPr="00983EDA" w:rsidRDefault="00000000" w:rsidP="004152A7">
      <w:pPr>
        <w:jc w:val="cente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r</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tyre spring rear</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spring rear</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tyre damper rear</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damper rear</m:t>
              </m:r>
            </m:sub>
          </m:sSub>
          <m:r>
            <w:rPr>
              <w:rFonts w:ascii="Cambria Math" w:hAnsi="Cambria Math"/>
            </w:rPr>
            <m:t>=0</m:t>
          </m:r>
        </m:oMath>
      </m:oMathPara>
    </w:p>
    <w:p w14:paraId="55336F60" w14:textId="3044C13F" w:rsidR="00983EDA" w:rsidRPr="00983EDA" w:rsidRDefault="00000000" w:rsidP="004152A7">
      <w:pPr>
        <w:jc w:val="cente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r</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ur</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r</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sr</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+bθ</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ur</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r</m:t>
                  </m:r>
                </m:sub>
              </m:sSub>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sr</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+b</m:t>
              </m:r>
              <m:acc>
                <m:accPr>
                  <m:chr m:val="̇"/>
                  <m:ctrlPr>
                    <w:rPr>
                      <w:rFonts w:ascii="Cambria Math" w:hAnsi="Cambria Math"/>
                      <w:i/>
                    </w:rPr>
                  </m:ctrlPr>
                </m:accPr>
                <m:e>
                  <m:r>
                    <w:rPr>
                      <w:rFonts w:ascii="Cambria Math" w:hAnsi="Cambria Math"/>
                    </w:rPr>
                    <m:t>θ</m:t>
                  </m:r>
                </m:e>
              </m:acc>
            </m:e>
          </m:d>
          <m:r>
            <w:rPr>
              <w:rFonts w:ascii="Cambria Math" w:hAnsi="Cambria Math"/>
            </w:rPr>
            <m:t>=0</m:t>
          </m:r>
        </m:oMath>
      </m:oMathPara>
    </w:p>
    <w:p w14:paraId="58B66A46" w14:textId="28D9CF6F" w:rsidR="00983EDA" w:rsidRPr="00983EDA" w:rsidRDefault="00983EDA" w:rsidP="004152A7">
      <w:pPr>
        <w:jc w:val="center"/>
        <w:rPr>
          <w:rFonts w:eastAsiaTheme="minorEastAsia"/>
        </w:rPr>
      </w:pPr>
      <m:oMathPara>
        <m:oMath>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r</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ur</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r</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sr</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+bθ</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ur</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r</m:t>
                  </m:r>
                </m:sub>
              </m:sSub>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sr</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+b</m:t>
              </m:r>
              <m:acc>
                <m:accPr>
                  <m:chr m:val="̇"/>
                  <m:ctrlPr>
                    <w:rPr>
                      <w:rFonts w:ascii="Cambria Math" w:hAnsi="Cambria Math"/>
                      <w:i/>
                    </w:rPr>
                  </m:ctrlPr>
                </m:accPr>
                <m:e>
                  <m:r>
                    <w:rPr>
                      <w:rFonts w:ascii="Cambria Math" w:hAnsi="Cambria Math"/>
                    </w:rPr>
                    <m:t>θ</m:t>
                  </m:r>
                </m:e>
              </m:acc>
            </m:e>
          </m:d>
        </m:oMath>
      </m:oMathPara>
    </w:p>
    <w:p w14:paraId="46F7A74C" w14:textId="0DD02EE1" w:rsidR="00983EDA" w:rsidRPr="00983EDA" w:rsidRDefault="00000000" w:rsidP="004152A7">
      <w:pPr>
        <w:jc w:val="cente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w:rPr>
                      <w:rFonts w:ascii="Cambria Math" w:hAnsi="Cambria Math"/>
                    </w:rPr>
                    <m:t>r</m:t>
                  </m:r>
                </m:sub>
              </m:sSub>
            </m:den>
          </m:f>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ur</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r</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sr</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+bθ</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ur</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r</m:t>
                      </m:r>
                    </m:sub>
                  </m:sSub>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sr</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+b</m:t>
                  </m:r>
                  <m:acc>
                    <m:accPr>
                      <m:chr m:val="̇"/>
                      <m:ctrlPr>
                        <w:rPr>
                          <w:rFonts w:ascii="Cambria Math" w:hAnsi="Cambria Math"/>
                          <w:i/>
                        </w:rPr>
                      </m:ctrlPr>
                    </m:accPr>
                    <m:e>
                      <m:r>
                        <w:rPr>
                          <w:rFonts w:ascii="Cambria Math" w:hAnsi="Cambria Math"/>
                        </w:rPr>
                        <m:t>θ</m:t>
                      </m:r>
                    </m:e>
                  </m:acc>
                </m:e>
              </m:d>
            </m:e>
          </m:d>
        </m:oMath>
      </m:oMathPara>
    </w:p>
    <w:p w14:paraId="06A3293C" w14:textId="15948616" w:rsidR="00983EDA" w:rsidRDefault="00983EDA" w:rsidP="004152A7">
      <w:pPr>
        <w:pStyle w:val="Caption"/>
        <w:jc w:val="center"/>
      </w:pPr>
      <w:bookmarkStart w:id="22" w:name="_Toc126418905"/>
      <w:r>
        <w:t xml:space="preserve">Equation </w:t>
      </w:r>
      <w:fldSimple w:instr=" SEQ Equation \* ARABIC ">
        <w:r w:rsidR="006F7496">
          <w:rPr>
            <w:noProof/>
          </w:rPr>
          <w:t>8</w:t>
        </w:r>
      </w:fldSimple>
      <w:r>
        <w:t>: 4DOF Rear Unsprung</w:t>
      </w:r>
      <w:bookmarkEnd w:id="22"/>
    </w:p>
    <w:p w14:paraId="37395F17" w14:textId="31DD9837" w:rsidR="00983EDA" w:rsidRPr="00983EDA" w:rsidRDefault="00983EDA" w:rsidP="004152A7">
      <w:pPr>
        <w:jc w:val="center"/>
        <w:rPr>
          <w:rFonts w:eastAsiaTheme="minorEastAsia"/>
        </w:rPr>
      </w:pPr>
      <m:oMathPara>
        <m:oMath>
          <m:r>
            <w:rPr>
              <w:rFonts w:ascii="Cambria Math" w:hAnsi="Cambria Math"/>
            </w:rPr>
            <m:t>I</m:t>
          </m:r>
          <m:acc>
            <m:accPr>
              <m:chr m:val="̈"/>
              <m:ctrlPr>
                <w:rPr>
                  <w:rFonts w:ascii="Cambria Math" w:hAnsi="Cambria Math"/>
                  <w:i/>
                </w:rPr>
              </m:ctrlPr>
            </m:accPr>
            <m:e>
              <m:r>
                <w:rPr>
                  <w:rFonts w:ascii="Cambria Math" w:hAnsi="Cambria Math"/>
                </w:rPr>
                <m:t>θ</m:t>
              </m:r>
            </m:e>
          </m:acc>
          <m:r>
            <w:rPr>
              <w:rFonts w:ascii="Cambria Math" w:hAnsi="Cambria Math"/>
            </w:rPr>
            <m:t>+ b</m:t>
          </m:r>
          <m:sSub>
            <m:sSubPr>
              <m:ctrlPr>
                <w:rPr>
                  <w:rFonts w:ascii="Cambria Math" w:hAnsi="Cambria Math"/>
                  <w:i/>
                </w:rPr>
              </m:ctrlPr>
            </m:sSubPr>
            <m:e>
              <m:r>
                <w:rPr>
                  <w:rFonts w:ascii="Cambria Math" w:hAnsi="Cambria Math"/>
                </w:rPr>
                <m:t>F</m:t>
              </m:r>
            </m:e>
            <m:sub>
              <m:r>
                <w:rPr>
                  <w:rFonts w:ascii="Cambria Math" w:hAnsi="Cambria Math"/>
                </w:rPr>
                <m:t>spring rear</m:t>
              </m:r>
            </m:sub>
          </m:sSub>
          <m:r>
            <w:rPr>
              <w:rFonts w:ascii="Cambria Math" w:hAnsi="Cambria Math"/>
            </w:rPr>
            <m:t>- a</m:t>
          </m:r>
          <m:sSub>
            <m:sSubPr>
              <m:ctrlPr>
                <w:rPr>
                  <w:rFonts w:ascii="Cambria Math" w:hAnsi="Cambria Math"/>
                  <w:i/>
                </w:rPr>
              </m:ctrlPr>
            </m:sSubPr>
            <m:e>
              <m:r>
                <w:rPr>
                  <w:rFonts w:ascii="Cambria Math" w:hAnsi="Cambria Math"/>
                </w:rPr>
                <m:t>F</m:t>
              </m:r>
            </m:e>
            <m:sub>
              <m:r>
                <w:rPr>
                  <w:rFonts w:ascii="Cambria Math" w:hAnsi="Cambria Math"/>
                </w:rPr>
                <m:t>spring front</m:t>
              </m:r>
            </m:sub>
          </m:sSub>
          <m:r>
            <w:rPr>
              <w:rFonts w:ascii="Cambria Math" w:hAnsi="Cambria Math"/>
            </w:rPr>
            <m:t>+ b</m:t>
          </m:r>
          <m:sSub>
            <m:sSubPr>
              <m:ctrlPr>
                <w:rPr>
                  <w:rFonts w:ascii="Cambria Math" w:hAnsi="Cambria Math"/>
                  <w:i/>
                </w:rPr>
              </m:ctrlPr>
            </m:sSubPr>
            <m:e>
              <m:r>
                <w:rPr>
                  <w:rFonts w:ascii="Cambria Math" w:hAnsi="Cambria Math"/>
                </w:rPr>
                <m:t>F</m:t>
              </m:r>
            </m:e>
            <m:sub>
              <m:r>
                <w:rPr>
                  <w:rFonts w:ascii="Cambria Math" w:hAnsi="Cambria Math"/>
                </w:rPr>
                <m:t>damper rear</m:t>
              </m:r>
            </m:sub>
          </m:sSub>
          <m:r>
            <w:rPr>
              <w:rFonts w:ascii="Cambria Math" w:hAnsi="Cambria Math"/>
            </w:rPr>
            <m:t>- a</m:t>
          </m:r>
          <m:sSub>
            <m:sSubPr>
              <m:ctrlPr>
                <w:rPr>
                  <w:rFonts w:ascii="Cambria Math" w:hAnsi="Cambria Math"/>
                  <w:i/>
                </w:rPr>
              </m:ctrlPr>
            </m:sSubPr>
            <m:e>
              <m:r>
                <w:rPr>
                  <w:rFonts w:ascii="Cambria Math" w:hAnsi="Cambria Math"/>
                </w:rPr>
                <m:t>F</m:t>
              </m:r>
            </m:e>
            <m:sub>
              <m:r>
                <w:rPr>
                  <w:rFonts w:ascii="Cambria Math" w:hAnsi="Cambria Math"/>
                </w:rPr>
                <m:t>damper front</m:t>
              </m:r>
            </m:sub>
          </m:sSub>
          <m:r>
            <w:rPr>
              <w:rFonts w:ascii="Cambria Math" w:hAnsi="Cambria Math"/>
            </w:rPr>
            <m:t>=0</m:t>
          </m:r>
        </m:oMath>
      </m:oMathPara>
    </w:p>
    <w:p w14:paraId="1D2554B1" w14:textId="6B7F4ED2" w:rsidR="00983EDA" w:rsidRPr="004152A7" w:rsidRDefault="00983EDA" w:rsidP="004152A7">
      <w:pPr>
        <w:jc w:val="center"/>
        <w:rPr>
          <w:rFonts w:eastAsiaTheme="minorEastAsia"/>
        </w:rPr>
      </w:pPr>
      <m:oMathPara>
        <m:oMath>
          <m:r>
            <w:rPr>
              <w:rFonts w:ascii="Cambria Math" w:hAnsi="Cambria Math"/>
            </w:rPr>
            <m:t>I</m:t>
          </m:r>
          <m:acc>
            <m:accPr>
              <m:chr m:val="̈"/>
              <m:ctrlPr>
                <w:rPr>
                  <w:rFonts w:ascii="Cambria Math" w:hAnsi="Cambria Math"/>
                  <w:i/>
                </w:rPr>
              </m:ctrlPr>
            </m:accPr>
            <m:e>
              <m:r>
                <w:rPr>
                  <w:rFonts w:ascii="Cambria Math" w:hAnsi="Cambria Math"/>
                </w:rPr>
                <m:t>θ</m:t>
              </m:r>
            </m:e>
          </m:acc>
          <m:r>
            <w:rPr>
              <w:rFonts w:ascii="Cambria Math" w:hAnsi="Cambria Math"/>
            </w:rPr>
            <m:t>+b</m:t>
          </m:r>
          <m:sSub>
            <m:sSubPr>
              <m:ctrlPr>
                <w:rPr>
                  <w:rFonts w:ascii="Cambria Math" w:hAnsi="Cambria Math"/>
                  <w:i/>
                </w:rPr>
              </m:ctrlPr>
            </m:sSubPr>
            <m:e>
              <m:r>
                <w:rPr>
                  <w:rFonts w:ascii="Cambria Math" w:hAnsi="Cambria Math"/>
                </w:rPr>
                <m:t>k</m:t>
              </m:r>
            </m:e>
            <m:sub>
              <m:r>
                <w:rPr>
                  <w:rFonts w:ascii="Cambria Math" w:hAnsi="Cambria Math"/>
                </w:rPr>
                <m:t>sr</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+bθ</m:t>
              </m:r>
            </m:e>
          </m:d>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sf</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-aθ</m:t>
              </m:r>
            </m:e>
          </m:d>
          <m:r>
            <w:rPr>
              <w:rFonts w:ascii="Cambria Math" w:hAnsi="Cambria Math"/>
            </w:rPr>
            <m:t>+ b</m:t>
          </m:r>
          <m:sSub>
            <m:sSubPr>
              <m:ctrlPr>
                <w:rPr>
                  <w:rFonts w:ascii="Cambria Math" w:hAnsi="Cambria Math"/>
                  <w:i/>
                </w:rPr>
              </m:ctrlPr>
            </m:sSubPr>
            <m:e>
              <m:r>
                <w:rPr>
                  <w:rFonts w:ascii="Cambria Math" w:hAnsi="Cambria Math"/>
                </w:rPr>
                <m:t>c</m:t>
              </m:r>
            </m:e>
            <m:sub>
              <m:r>
                <w:rPr>
                  <w:rFonts w:ascii="Cambria Math" w:hAnsi="Cambria Math"/>
                </w:rPr>
                <m:t>sr</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+b</m:t>
              </m:r>
              <m:acc>
                <m:accPr>
                  <m:chr m:val="̇"/>
                  <m:ctrlPr>
                    <w:rPr>
                      <w:rFonts w:ascii="Cambria Math" w:hAnsi="Cambria Math"/>
                      <w:i/>
                    </w:rPr>
                  </m:ctrlPr>
                </m:accPr>
                <m:e>
                  <m:r>
                    <w:rPr>
                      <w:rFonts w:ascii="Cambria Math" w:hAnsi="Cambria Math"/>
                    </w:rPr>
                    <m:t>θ</m:t>
                  </m:r>
                </m:e>
              </m:acc>
            </m:e>
          </m:d>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sf</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-a</m:t>
              </m:r>
              <m:acc>
                <m:accPr>
                  <m:chr m:val="̇"/>
                  <m:ctrlPr>
                    <w:rPr>
                      <w:rFonts w:ascii="Cambria Math" w:hAnsi="Cambria Math"/>
                      <w:i/>
                    </w:rPr>
                  </m:ctrlPr>
                </m:accPr>
                <m:e>
                  <m:r>
                    <w:rPr>
                      <w:rFonts w:ascii="Cambria Math" w:hAnsi="Cambria Math"/>
                    </w:rPr>
                    <m:t>θ</m:t>
                  </m:r>
                </m:e>
              </m:acc>
            </m:e>
          </m:d>
          <m:r>
            <w:rPr>
              <w:rFonts w:ascii="Cambria Math" w:hAnsi="Cambria Math"/>
            </w:rPr>
            <m:t>=0</m:t>
          </m:r>
        </m:oMath>
      </m:oMathPara>
    </w:p>
    <w:p w14:paraId="0DFFC5F4" w14:textId="470AEC61" w:rsidR="004152A7" w:rsidRPr="00983EDA" w:rsidRDefault="004152A7" w:rsidP="004152A7">
      <w:pPr>
        <w:jc w:val="center"/>
      </w:pPr>
      <m:oMathPara>
        <m:oMath>
          <m:r>
            <w:rPr>
              <w:rFonts w:ascii="Cambria Math" w:hAnsi="Cambria Math"/>
            </w:rPr>
            <m:t>-I</m:t>
          </m:r>
          <m:acc>
            <m:accPr>
              <m:chr m:val="̈"/>
              <m:ctrlPr>
                <w:rPr>
                  <w:rFonts w:ascii="Cambria Math" w:hAnsi="Cambria Math"/>
                  <w:i/>
                </w:rPr>
              </m:ctrlPr>
            </m:accPr>
            <m:e>
              <m:r>
                <w:rPr>
                  <w:rFonts w:ascii="Cambria Math" w:hAnsi="Cambria Math"/>
                </w:rPr>
                <m:t>θ</m:t>
              </m:r>
            </m:e>
          </m:acc>
          <m:r>
            <w:rPr>
              <w:rFonts w:ascii="Cambria Math" w:hAnsi="Cambria Math"/>
            </w:rPr>
            <m:t>= b</m:t>
          </m:r>
          <m:sSub>
            <m:sSubPr>
              <m:ctrlPr>
                <w:rPr>
                  <w:rFonts w:ascii="Cambria Math" w:hAnsi="Cambria Math"/>
                  <w:i/>
                </w:rPr>
              </m:ctrlPr>
            </m:sSubPr>
            <m:e>
              <m:r>
                <w:rPr>
                  <w:rFonts w:ascii="Cambria Math" w:hAnsi="Cambria Math"/>
                </w:rPr>
                <m:t>k</m:t>
              </m:r>
            </m:e>
            <m:sub>
              <m:r>
                <w:rPr>
                  <w:rFonts w:ascii="Cambria Math" w:hAnsi="Cambria Math"/>
                </w:rPr>
                <m:t>sr</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+bθ</m:t>
              </m:r>
            </m:e>
          </m:d>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sf</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-aθ</m:t>
              </m:r>
            </m:e>
          </m:d>
          <m:r>
            <w:rPr>
              <w:rFonts w:ascii="Cambria Math" w:hAnsi="Cambria Math"/>
            </w:rPr>
            <m:t>+ b</m:t>
          </m:r>
          <m:sSub>
            <m:sSubPr>
              <m:ctrlPr>
                <w:rPr>
                  <w:rFonts w:ascii="Cambria Math" w:hAnsi="Cambria Math"/>
                  <w:i/>
                </w:rPr>
              </m:ctrlPr>
            </m:sSubPr>
            <m:e>
              <m:r>
                <w:rPr>
                  <w:rFonts w:ascii="Cambria Math" w:hAnsi="Cambria Math"/>
                </w:rPr>
                <m:t>c</m:t>
              </m:r>
            </m:e>
            <m:sub>
              <m:r>
                <w:rPr>
                  <w:rFonts w:ascii="Cambria Math" w:hAnsi="Cambria Math"/>
                </w:rPr>
                <m:t>sr</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+b</m:t>
              </m:r>
              <m:acc>
                <m:accPr>
                  <m:chr m:val="̇"/>
                  <m:ctrlPr>
                    <w:rPr>
                      <w:rFonts w:ascii="Cambria Math" w:hAnsi="Cambria Math"/>
                      <w:i/>
                    </w:rPr>
                  </m:ctrlPr>
                </m:accPr>
                <m:e>
                  <m:r>
                    <w:rPr>
                      <w:rFonts w:ascii="Cambria Math" w:hAnsi="Cambria Math"/>
                    </w:rPr>
                    <m:t>θ</m:t>
                  </m:r>
                </m:e>
              </m:acc>
            </m:e>
          </m:d>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sf</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-a</m:t>
              </m:r>
              <m:acc>
                <m:accPr>
                  <m:chr m:val="̇"/>
                  <m:ctrlPr>
                    <w:rPr>
                      <w:rFonts w:ascii="Cambria Math" w:hAnsi="Cambria Math"/>
                      <w:i/>
                    </w:rPr>
                  </m:ctrlPr>
                </m:accPr>
                <m:e>
                  <m:r>
                    <w:rPr>
                      <w:rFonts w:ascii="Cambria Math" w:hAnsi="Cambria Math"/>
                    </w:rPr>
                    <m:t>θ</m:t>
                  </m:r>
                </m:e>
              </m:acc>
            </m:e>
          </m:d>
        </m:oMath>
      </m:oMathPara>
    </w:p>
    <w:p w14:paraId="26AFA25F" w14:textId="1EFC9FB8" w:rsidR="00D43AC9" w:rsidRPr="004152A7" w:rsidRDefault="00000000" w:rsidP="00125D35">
      <w:pPr>
        <w:rPr>
          <w:rFonts w:cs="Times New Roman"/>
        </w:rPr>
      </w:pPr>
      <m:oMathPara>
        <m:oMathParaPr>
          <m:jc m:val="center"/>
        </m:oMathParaPr>
        <m:oMath>
          <m:acc>
            <m:accPr>
              <m:chr m:val="̈"/>
              <m:ctrlPr>
                <w:rPr>
                  <w:rFonts w:ascii="Cambria Math" w:hAnsi="Cambria Math" w:cs="Times New Roman"/>
                  <w:i/>
                </w:rPr>
              </m:ctrlPr>
            </m:accPr>
            <m:e>
              <m:r>
                <w:rPr>
                  <w:rFonts w:ascii="Cambria Math" w:hAnsi="Cambria Math" w:cs="Times New Roman"/>
                </w:rPr>
                <m:t>θ</m:t>
              </m:r>
            </m:e>
          </m:acc>
          <m:r>
            <w:rPr>
              <w:rFonts w:ascii="Cambria Math" w:hAnsi="Cambria Math" w:cs="Times New Roman"/>
            </w:rPr>
            <m:t>= -</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I</m:t>
              </m:r>
            </m:den>
          </m:f>
          <m:d>
            <m:dPr>
              <m:begChr m:val="["/>
              <m:endChr m:val="]"/>
              <m:ctrlPr>
                <w:rPr>
                  <w:rFonts w:ascii="Cambria Math" w:hAnsi="Cambria Math" w:cs="Times New Roman"/>
                  <w:i/>
                </w:rPr>
              </m:ctrlPr>
            </m:dPr>
            <m:e>
              <m:r>
                <w:rPr>
                  <w:rFonts w:ascii="Cambria Math" w:hAnsi="Cambria Math"/>
                </w:rPr>
                <m:t>b</m:t>
              </m:r>
              <m:sSub>
                <m:sSubPr>
                  <m:ctrlPr>
                    <w:rPr>
                      <w:rFonts w:ascii="Cambria Math" w:hAnsi="Cambria Math"/>
                      <w:i/>
                    </w:rPr>
                  </m:ctrlPr>
                </m:sSubPr>
                <m:e>
                  <m:r>
                    <w:rPr>
                      <w:rFonts w:ascii="Cambria Math" w:hAnsi="Cambria Math"/>
                    </w:rPr>
                    <m:t>k</m:t>
                  </m:r>
                </m:e>
                <m:sub>
                  <m:r>
                    <w:rPr>
                      <w:rFonts w:ascii="Cambria Math" w:hAnsi="Cambria Math"/>
                    </w:rPr>
                    <m:t>sr</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+bθ</m:t>
                  </m:r>
                </m:e>
              </m:d>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sf</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-aθ</m:t>
                  </m:r>
                </m:e>
              </m:d>
              <m:r>
                <w:rPr>
                  <w:rFonts w:ascii="Cambria Math" w:hAnsi="Cambria Math"/>
                </w:rPr>
                <m:t>+ b</m:t>
              </m:r>
              <m:sSub>
                <m:sSubPr>
                  <m:ctrlPr>
                    <w:rPr>
                      <w:rFonts w:ascii="Cambria Math" w:hAnsi="Cambria Math"/>
                      <w:i/>
                    </w:rPr>
                  </m:ctrlPr>
                </m:sSubPr>
                <m:e>
                  <m:r>
                    <w:rPr>
                      <w:rFonts w:ascii="Cambria Math" w:hAnsi="Cambria Math"/>
                    </w:rPr>
                    <m:t>c</m:t>
                  </m:r>
                </m:e>
                <m:sub>
                  <m:r>
                    <w:rPr>
                      <w:rFonts w:ascii="Cambria Math" w:hAnsi="Cambria Math"/>
                    </w:rPr>
                    <m:t>sr</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+b</m:t>
                  </m:r>
                  <m:acc>
                    <m:accPr>
                      <m:chr m:val="̇"/>
                      <m:ctrlPr>
                        <w:rPr>
                          <w:rFonts w:ascii="Cambria Math" w:hAnsi="Cambria Math"/>
                          <w:i/>
                        </w:rPr>
                      </m:ctrlPr>
                    </m:accPr>
                    <m:e>
                      <m:r>
                        <w:rPr>
                          <w:rFonts w:ascii="Cambria Math" w:hAnsi="Cambria Math"/>
                        </w:rPr>
                        <m:t>θ</m:t>
                      </m:r>
                    </m:e>
                  </m:acc>
                </m:e>
              </m:d>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sf</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-a</m:t>
                  </m:r>
                  <m:acc>
                    <m:accPr>
                      <m:chr m:val="̇"/>
                      <m:ctrlPr>
                        <w:rPr>
                          <w:rFonts w:ascii="Cambria Math" w:hAnsi="Cambria Math"/>
                          <w:i/>
                        </w:rPr>
                      </m:ctrlPr>
                    </m:accPr>
                    <m:e>
                      <m:r>
                        <w:rPr>
                          <w:rFonts w:ascii="Cambria Math" w:hAnsi="Cambria Math"/>
                        </w:rPr>
                        <m:t>θ</m:t>
                      </m:r>
                    </m:e>
                  </m:acc>
                </m:e>
              </m:d>
            </m:e>
          </m:d>
        </m:oMath>
      </m:oMathPara>
    </w:p>
    <w:p w14:paraId="18170561" w14:textId="5A032A33" w:rsidR="00D43AC9" w:rsidRDefault="00D43AC9" w:rsidP="00125D35">
      <w:pPr>
        <w:rPr>
          <w:rFonts w:cs="Times New Roman"/>
        </w:rPr>
      </w:pPr>
    </w:p>
    <w:p w14:paraId="4676DF16" w14:textId="7E0632BD" w:rsidR="00D43AC9" w:rsidRDefault="004152A7" w:rsidP="004152A7">
      <w:pPr>
        <w:pStyle w:val="Caption"/>
        <w:jc w:val="center"/>
        <w:rPr>
          <w:rFonts w:cs="Times New Roman"/>
        </w:rPr>
      </w:pPr>
      <w:bookmarkStart w:id="23" w:name="_Toc126418906"/>
      <w:r>
        <w:t xml:space="preserve">Equation </w:t>
      </w:r>
      <w:fldSimple w:instr=" SEQ Equation \* ARABIC ">
        <w:r w:rsidR="006F7496">
          <w:rPr>
            <w:noProof/>
          </w:rPr>
          <w:t>9</w:t>
        </w:r>
      </w:fldSimple>
      <w:r>
        <w:t>: 4DOF Pitch</w:t>
      </w:r>
      <w:bookmarkEnd w:id="23"/>
    </w:p>
    <w:p w14:paraId="7BA150C1" w14:textId="766F19D4" w:rsidR="004152A7" w:rsidRDefault="004152A7" w:rsidP="00125D35">
      <w:pPr>
        <w:rPr>
          <w:rFonts w:cs="Times New Roman"/>
        </w:rPr>
      </w:pPr>
      <w:r>
        <w:rPr>
          <w:rFonts w:cs="Times New Roman"/>
        </w:rPr>
        <w:t>Where</w:t>
      </w:r>
      <w:r w:rsidR="0094287B">
        <w:rPr>
          <w:rFonts w:cs="Times New Roman"/>
        </w:rPr>
        <w:t>:</w:t>
      </w:r>
    </w:p>
    <w:p w14:paraId="0B94954D" w14:textId="1B851BA2" w:rsidR="00E50CC6" w:rsidRDefault="00000000" w:rsidP="00125D35">
      <w:pPr>
        <w:rPr>
          <w:rFonts w:eastAsiaTheme="minorEastAsia" w:cs="Times New Roman"/>
        </w:rPr>
      </w:pPr>
      <m:oMath>
        <m:sSub>
          <m:sSubPr>
            <m:ctrlPr>
              <w:rPr>
                <w:rFonts w:ascii="Cambria Math" w:hAnsi="Cambria Math"/>
                <w:i/>
              </w:rPr>
            </m:ctrlPr>
          </m:sSubPr>
          <m:e>
            <m:r>
              <w:rPr>
                <w:rFonts w:ascii="Cambria Math" w:hAnsi="Cambria Math"/>
              </w:rPr>
              <m:t>k</m:t>
            </m:r>
          </m:e>
          <m:sub>
            <m:r>
              <w:rPr>
                <w:rFonts w:ascii="Cambria Math" w:hAnsi="Cambria Math"/>
              </w:rPr>
              <m:t>sf</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-aθ</m:t>
            </m:r>
          </m:e>
        </m:d>
      </m:oMath>
      <w:r w:rsidR="004152A7">
        <w:rPr>
          <w:rFonts w:eastAsiaTheme="minorEastAsia" w:cs="Times New Roman"/>
        </w:rPr>
        <w:t xml:space="preserve"> = sprung spring extension front</w:t>
      </w:r>
    </w:p>
    <w:p w14:paraId="5C81C488" w14:textId="60CBD57E" w:rsidR="004152A7" w:rsidRDefault="00000000" w:rsidP="00125D35">
      <w:pPr>
        <w:rPr>
          <w:rFonts w:eastAsiaTheme="minorEastAsia" w:cs="Times New Roman"/>
        </w:rPr>
      </w:pPr>
      <m:oMath>
        <m:sSub>
          <m:sSubPr>
            <m:ctrlPr>
              <w:rPr>
                <w:rFonts w:ascii="Cambria Math" w:hAnsi="Cambria Math"/>
                <w:i/>
              </w:rPr>
            </m:ctrlPr>
          </m:sSubPr>
          <m:e>
            <m:r>
              <w:rPr>
                <w:rFonts w:ascii="Cambria Math" w:hAnsi="Cambria Math"/>
              </w:rPr>
              <m:t>k</m:t>
            </m:r>
          </m:e>
          <m:sub>
            <m:r>
              <w:rPr>
                <w:rFonts w:ascii="Cambria Math" w:hAnsi="Cambria Math"/>
              </w:rPr>
              <m:t>sr</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+bθ</m:t>
            </m:r>
          </m:e>
        </m:d>
      </m:oMath>
      <w:r w:rsidR="004152A7">
        <w:rPr>
          <w:rFonts w:eastAsiaTheme="minorEastAsia" w:cs="Times New Roman"/>
        </w:rPr>
        <w:t xml:space="preserve"> = sprung spring extension rear</w:t>
      </w:r>
    </w:p>
    <w:p w14:paraId="06CA4022" w14:textId="4CAFC2A4" w:rsidR="004152A7" w:rsidRDefault="00000000" w:rsidP="00125D35">
      <w:pPr>
        <w:rPr>
          <w:rFonts w:eastAsiaTheme="minorEastAsia" w:cs="Times New Roman"/>
        </w:rPr>
      </w:pPr>
      <m:oMath>
        <m:sSub>
          <m:sSubPr>
            <m:ctrlPr>
              <w:rPr>
                <w:rFonts w:ascii="Cambria Math" w:hAnsi="Cambria Math"/>
                <w:i/>
              </w:rPr>
            </m:ctrlPr>
          </m:sSubPr>
          <m:e>
            <m:r>
              <w:rPr>
                <w:rFonts w:ascii="Cambria Math" w:hAnsi="Cambria Math"/>
              </w:rPr>
              <m:t>c</m:t>
            </m:r>
          </m:e>
          <m:sub>
            <m:r>
              <w:rPr>
                <w:rFonts w:ascii="Cambria Math" w:hAnsi="Cambria Math"/>
              </w:rPr>
              <m:t>sf</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-a</m:t>
            </m:r>
            <m:acc>
              <m:accPr>
                <m:chr m:val="̇"/>
                <m:ctrlPr>
                  <w:rPr>
                    <w:rFonts w:ascii="Cambria Math" w:hAnsi="Cambria Math"/>
                    <w:i/>
                  </w:rPr>
                </m:ctrlPr>
              </m:accPr>
              <m:e>
                <m:r>
                  <w:rPr>
                    <w:rFonts w:ascii="Cambria Math" w:hAnsi="Cambria Math"/>
                  </w:rPr>
                  <m:t>θ</m:t>
                </m:r>
              </m:e>
            </m:acc>
          </m:e>
        </m:d>
      </m:oMath>
      <w:r w:rsidR="004152A7">
        <w:rPr>
          <w:rFonts w:eastAsiaTheme="minorEastAsia" w:cs="Times New Roman"/>
        </w:rPr>
        <w:t xml:space="preserve"> = sprung damper velocity front </w:t>
      </w:r>
    </w:p>
    <w:p w14:paraId="0DCAFCED" w14:textId="33A7E5FD" w:rsidR="004152A7" w:rsidRDefault="00000000" w:rsidP="00125D35">
      <w:pPr>
        <w:rPr>
          <w:rFonts w:eastAsiaTheme="minorEastAsia" w:cs="Times New Roman"/>
        </w:rPr>
      </w:pPr>
      <m:oMath>
        <m:sSub>
          <m:sSubPr>
            <m:ctrlPr>
              <w:rPr>
                <w:rFonts w:ascii="Cambria Math" w:hAnsi="Cambria Math"/>
                <w:i/>
              </w:rPr>
            </m:ctrlPr>
          </m:sSubPr>
          <m:e>
            <m:r>
              <w:rPr>
                <w:rFonts w:ascii="Cambria Math" w:hAnsi="Cambria Math"/>
              </w:rPr>
              <m:t>c</m:t>
            </m:r>
          </m:e>
          <m:sub>
            <m:r>
              <w:rPr>
                <w:rFonts w:ascii="Cambria Math" w:hAnsi="Cambria Math"/>
              </w:rPr>
              <m:t>sr</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+b</m:t>
            </m:r>
            <m:acc>
              <m:accPr>
                <m:chr m:val="̇"/>
                <m:ctrlPr>
                  <w:rPr>
                    <w:rFonts w:ascii="Cambria Math" w:hAnsi="Cambria Math"/>
                    <w:i/>
                  </w:rPr>
                </m:ctrlPr>
              </m:accPr>
              <m:e>
                <m:r>
                  <w:rPr>
                    <w:rFonts w:ascii="Cambria Math" w:hAnsi="Cambria Math"/>
                  </w:rPr>
                  <m:t>θ</m:t>
                </m:r>
              </m:e>
            </m:acc>
          </m:e>
        </m:d>
      </m:oMath>
      <w:r w:rsidR="004152A7">
        <w:rPr>
          <w:rFonts w:eastAsiaTheme="minorEastAsia" w:cs="Times New Roman"/>
        </w:rPr>
        <w:t xml:space="preserve"> = sprung damper velocity rear </w:t>
      </w:r>
    </w:p>
    <w:p w14:paraId="4B2EEB28" w14:textId="40C7E89F" w:rsidR="004152A7" w:rsidRDefault="00000000" w:rsidP="00125D35">
      <w:pPr>
        <w:rPr>
          <w:rFonts w:eastAsiaTheme="minorEastAsia" w:cs="Times New Roman"/>
        </w:rPr>
      </w:pPr>
      <m:oMath>
        <m:sSub>
          <m:sSubPr>
            <m:ctrlPr>
              <w:rPr>
                <w:rFonts w:ascii="Cambria Math" w:hAnsi="Cambria Math"/>
                <w:i/>
              </w:rPr>
            </m:ctrlPr>
          </m:sSubPr>
          <m:e>
            <m:r>
              <w:rPr>
                <w:rFonts w:ascii="Cambria Math" w:hAnsi="Cambria Math"/>
              </w:rPr>
              <m:t>k</m:t>
            </m:r>
          </m:e>
          <m:sub>
            <m:r>
              <w:rPr>
                <w:rFonts w:ascii="Cambria Math" w:hAnsi="Cambria Math"/>
              </w:rPr>
              <m:t>uf</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m:t>
                </m:r>
              </m:sub>
            </m:sSub>
          </m:e>
        </m:d>
      </m:oMath>
      <w:r w:rsidR="004152A7">
        <w:rPr>
          <w:rFonts w:eastAsiaTheme="minorEastAsia" w:cs="Times New Roman"/>
        </w:rPr>
        <w:t xml:space="preserve"> = unsprung spring extension front</w:t>
      </w:r>
    </w:p>
    <w:p w14:paraId="5033E9B0" w14:textId="62B7D950" w:rsidR="004152A7" w:rsidRDefault="00000000" w:rsidP="00125D35">
      <w:pPr>
        <w:rPr>
          <w:rFonts w:eastAsiaTheme="minorEastAsia" w:cs="Times New Roman"/>
        </w:rPr>
      </w:pPr>
      <m:oMath>
        <m:sSub>
          <m:sSubPr>
            <m:ctrlPr>
              <w:rPr>
                <w:rFonts w:ascii="Cambria Math" w:hAnsi="Cambria Math"/>
                <w:i/>
              </w:rPr>
            </m:ctrlPr>
          </m:sSubPr>
          <m:e>
            <m:r>
              <w:rPr>
                <w:rFonts w:ascii="Cambria Math" w:hAnsi="Cambria Math"/>
              </w:rPr>
              <m:t>k</m:t>
            </m:r>
          </m:e>
          <m:sub>
            <m:r>
              <w:rPr>
                <w:rFonts w:ascii="Cambria Math" w:hAnsi="Cambria Math"/>
              </w:rPr>
              <m:t>ur</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r</m:t>
                </m:r>
              </m:sub>
            </m:sSub>
          </m:e>
        </m:d>
      </m:oMath>
      <w:r w:rsidR="004152A7">
        <w:rPr>
          <w:rFonts w:eastAsiaTheme="minorEastAsia" w:cs="Times New Roman"/>
        </w:rPr>
        <w:t xml:space="preserve"> = unsprung spring extension rear </w:t>
      </w:r>
    </w:p>
    <w:p w14:paraId="4218AEE6" w14:textId="7B8DCAA8" w:rsidR="004152A7" w:rsidRPr="004152A7" w:rsidRDefault="00000000" w:rsidP="00125D35">
      <w:pPr>
        <w:rPr>
          <w:rFonts w:eastAsiaTheme="minorEastAsia" w:cs="Times New Roman"/>
        </w:rPr>
      </w:pPr>
      <m:oMath>
        <m:sSub>
          <m:sSubPr>
            <m:ctrlPr>
              <w:rPr>
                <w:rFonts w:ascii="Cambria Math" w:hAnsi="Cambria Math"/>
                <w:i/>
              </w:rPr>
            </m:ctrlPr>
          </m:sSubPr>
          <m:e>
            <m:r>
              <w:rPr>
                <w:rFonts w:ascii="Cambria Math" w:hAnsi="Cambria Math"/>
              </w:rPr>
              <m:t>c</m:t>
            </m:r>
          </m:e>
          <m:sub>
            <m:r>
              <w:rPr>
                <w:rFonts w:ascii="Cambria Math" w:hAnsi="Cambria Math"/>
              </w:rPr>
              <m:t>uf</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f</m:t>
                </m:r>
              </m:sub>
            </m:sSub>
          </m:e>
        </m:d>
      </m:oMath>
      <w:r w:rsidR="004152A7">
        <w:rPr>
          <w:rFonts w:eastAsiaTheme="minorEastAsia" w:cs="Times New Roman"/>
        </w:rPr>
        <w:t xml:space="preserve"> = unsprung damper velocity front</w:t>
      </w:r>
    </w:p>
    <w:p w14:paraId="5A2C8378" w14:textId="579B06A8" w:rsidR="004152A7" w:rsidRDefault="00000000" w:rsidP="004152A7">
      <w:pPr>
        <w:rPr>
          <w:rFonts w:eastAsiaTheme="minorEastAsia" w:cs="Times New Roman"/>
        </w:rPr>
      </w:pPr>
      <m:oMath>
        <m:sSub>
          <m:sSubPr>
            <m:ctrlPr>
              <w:rPr>
                <w:rFonts w:ascii="Cambria Math" w:hAnsi="Cambria Math"/>
                <w:i/>
              </w:rPr>
            </m:ctrlPr>
          </m:sSubPr>
          <m:e>
            <m:r>
              <w:rPr>
                <w:rFonts w:ascii="Cambria Math" w:hAnsi="Cambria Math"/>
              </w:rPr>
              <m:t>c</m:t>
            </m:r>
          </m:e>
          <m:sub>
            <m:r>
              <w:rPr>
                <w:rFonts w:ascii="Cambria Math" w:hAnsi="Cambria Math"/>
              </w:rPr>
              <m:t>ur</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r</m:t>
                </m:r>
              </m:sub>
            </m:sSub>
          </m:e>
        </m:d>
      </m:oMath>
      <w:r w:rsidR="004152A7">
        <w:rPr>
          <w:rFonts w:eastAsiaTheme="minorEastAsia" w:cs="Times New Roman"/>
        </w:rPr>
        <w:t xml:space="preserve"> = unsprung damper velocity rear</w:t>
      </w:r>
    </w:p>
    <w:p w14:paraId="715B50AA" w14:textId="77777777" w:rsidR="00EB7EA5" w:rsidRPr="004152A7" w:rsidRDefault="00EB7EA5" w:rsidP="004152A7">
      <w:pPr>
        <w:rPr>
          <w:rFonts w:eastAsiaTheme="minorEastAsia" w:cs="Times New Roman"/>
        </w:rPr>
      </w:pPr>
    </w:p>
    <w:p w14:paraId="22F50A87" w14:textId="5ACEB98B" w:rsidR="000449B6" w:rsidRDefault="00EB7EA5" w:rsidP="00EB7EA5">
      <w:pPr>
        <w:pStyle w:val="Heading2"/>
      </w:pPr>
      <w:bookmarkStart w:id="24" w:name="_Toc126511997"/>
      <w:r>
        <w:t>2.4</w:t>
      </w:r>
      <w:r w:rsidR="000449B6">
        <w:t xml:space="preserve"> Seven Degrees of Freedom</w:t>
      </w:r>
      <w:bookmarkEnd w:id="24"/>
    </w:p>
    <w:p w14:paraId="2189E1B4" w14:textId="112E9FC1" w:rsidR="00D457C1" w:rsidRPr="009E2AD3" w:rsidRDefault="00D457C1" w:rsidP="00D457C1">
      <w:pPr>
        <w:rPr>
          <w:rFonts w:cs="Times New Roman"/>
        </w:rPr>
      </w:pPr>
      <w:r w:rsidRPr="00DD2B1C">
        <w:rPr>
          <w:rFonts w:cs="Times New Roman"/>
        </w:rPr>
        <w:t xml:space="preserve">The Seven Degrees of Freedom (7DoF) is a term used to describe the six directions of movement in 3D space (pitch, roll, yaw, and the three linear translations) and an additional degree of freedom for the rotational movement around a specific axis. The ability to control and manipulate these degrees of freedom is essential for the design and operation of </w:t>
      </w:r>
      <w:r>
        <w:rPr>
          <w:rFonts w:cs="Times New Roman"/>
        </w:rPr>
        <w:t>the suspension system to adjust the ride and handling of the vehicle</w:t>
      </w:r>
      <w:r w:rsidR="007E3E50">
        <w:rPr>
          <w:rFonts w:cs="Times New Roman"/>
        </w:rPr>
        <w:t xml:space="preserve"> </w:t>
      </w:r>
      <w:sdt>
        <w:sdtPr>
          <w:rPr>
            <w:rFonts w:cs="Times New Roman"/>
          </w:rPr>
          <w:id w:val="1638225843"/>
          <w:citation/>
        </w:sdtPr>
        <w:sdtContent>
          <w:r w:rsidR="007E3E50">
            <w:rPr>
              <w:rFonts w:cs="Times New Roman"/>
            </w:rPr>
            <w:fldChar w:fldCharType="begin"/>
          </w:r>
          <w:r w:rsidR="007E3E50">
            <w:rPr>
              <w:rFonts w:cs="Times New Roman"/>
            </w:rPr>
            <w:instrText xml:space="preserve"> CITATION Bak14 \l 2057 </w:instrText>
          </w:r>
          <w:r w:rsidR="007E3E50">
            <w:rPr>
              <w:rFonts w:cs="Times New Roman"/>
            </w:rPr>
            <w:fldChar w:fldCharType="separate"/>
          </w:r>
          <w:r w:rsidR="007E3E50" w:rsidRPr="007E3E50">
            <w:rPr>
              <w:rFonts w:cs="Times New Roman"/>
              <w:noProof/>
            </w:rPr>
            <w:t>(Bakar, et al., 2014)</w:t>
          </w:r>
          <w:r w:rsidR="007E3E50">
            <w:rPr>
              <w:rFonts w:cs="Times New Roman"/>
            </w:rPr>
            <w:fldChar w:fldCharType="end"/>
          </w:r>
        </w:sdtContent>
      </w:sdt>
      <w:r w:rsidR="007E3E50">
        <w:rPr>
          <w:rFonts w:cs="Times New Roman"/>
        </w:rPr>
        <w:t>.</w:t>
      </w:r>
    </w:p>
    <w:p w14:paraId="5BD550CE" w14:textId="77777777" w:rsidR="00D457C1" w:rsidRPr="00D457C1" w:rsidRDefault="00D457C1" w:rsidP="00D457C1"/>
    <w:p w14:paraId="2CD86EEE" w14:textId="20064CF2" w:rsidR="00FD356C" w:rsidRPr="00FD356C" w:rsidRDefault="001A17A2" w:rsidP="00FD356C">
      <w:pPr>
        <w:rPr>
          <w:rFonts w:cs="Times New Roman"/>
        </w:rPr>
      </w:pPr>
      <w:r>
        <w:rPr>
          <w:rFonts w:cs="Times New Roman"/>
        </w:rPr>
        <w:t>T</w:t>
      </w:r>
      <w:r w:rsidR="00FD356C" w:rsidRPr="00FD356C">
        <w:rPr>
          <w:rFonts w:cs="Times New Roman"/>
        </w:rPr>
        <w:t xml:space="preserve">he term degrees of freedom (DOF) </w:t>
      </w:r>
      <w:proofErr w:type="gramStart"/>
      <w:r w:rsidR="00FD356C" w:rsidRPr="00FD356C">
        <w:rPr>
          <w:rFonts w:cs="Times New Roman"/>
        </w:rPr>
        <w:t>refers</w:t>
      </w:r>
      <w:proofErr w:type="gramEnd"/>
      <w:r w:rsidR="00FD356C" w:rsidRPr="00FD356C">
        <w:rPr>
          <w:rFonts w:cs="Times New Roman"/>
        </w:rPr>
        <w:t xml:space="preserve"> to the number of independent variables that define the position and orientation of a body in space. A body with seven degrees of freedom (7DOF) can move in seven different ways without constraint. The seven degrees of freedom are:</w:t>
      </w:r>
    </w:p>
    <w:p w14:paraId="06245E35" w14:textId="77777777" w:rsidR="00FD356C" w:rsidRPr="00FD356C" w:rsidRDefault="00FD356C" w:rsidP="00FD356C">
      <w:pPr>
        <w:numPr>
          <w:ilvl w:val="0"/>
          <w:numId w:val="1"/>
        </w:numPr>
        <w:rPr>
          <w:rFonts w:cs="Times New Roman"/>
        </w:rPr>
      </w:pPr>
      <w:r w:rsidRPr="00FD356C">
        <w:rPr>
          <w:rFonts w:cs="Times New Roman"/>
        </w:rPr>
        <w:t>Translation in the X-axis (left and right)</w:t>
      </w:r>
    </w:p>
    <w:p w14:paraId="3C3EBE24" w14:textId="77777777" w:rsidR="00FD356C" w:rsidRPr="00FD356C" w:rsidRDefault="00FD356C" w:rsidP="00FD356C">
      <w:pPr>
        <w:numPr>
          <w:ilvl w:val="0"/>
          <w:numId w:val="1"/>
        </w:numPr>
        <w:rPr>
          <w:rFonts w:cs="Times New Roman"/>
        </w:rPr>
      </w:pPr>
      <w:r w:rsidRPr="00FD356C">
        <w:rPr>
          <w:rFonts w:cs="Times New Roman"/>
        </w:rPr>
        <w:t>Translation in the Y-axis (up and down)</w:t>
      </w:r>
    </w:p>
    <w:p w14:paraId="4E114F55" w14:textId="77777777" w:rsidR="00FD356C" w:rsidRPr="00FD356C" w:rsidRDefault="00FD356C" w:rsidP="00FD356C">
      <w:pPr>
        <w:numPr>
          <w:ilvl w:val="0"/>
          <w:numId w:val="1"/>
        </w:numPr>
        <w:rPr>
          <w:rFonts w:cs="Times New Roman"/>
        </w:rPr>
      </w:pPr>
      <w:r w:rsidRPr="00FD356C">
        <w:rPr>
          <w:rFonts w:cs="Times New Roman"/>
        </w:rPr>
        <w:t>Translation in the Z-axis (forward and backward)</w:t>
      </w:r>
    </w:p>
    <w:p w14:paraId="091D4B12" w14:textId="77777777" w:rsidR="00FD356C" w:rsidRPr="00FD356C" w:rsidRDefault="00FD356C" w:rsidP="00FD356C">
      <w:pPr>
        <w:numPr>
          <w:ilvl w:val="0"/>
          <w:numId w:val="1"/>
        </w:numPr>
        <w:rPr>
          <w:rFonts w:cs="Times New Roman"/>
        </w:rPr>
      </w:pPr>
      <w:r w:rsidRPr="00FD356C">
        <w:rPr>
          <w:rFonts w:cs="Times New Roman"/>
        </w:rPr>
        <w:t>Rotation about the X-axis (pitch)</w:t>
      </w:r>
    </w:p>
    <w:p w14:paraId="43D5A730" w14:textId="77777777" w:rsidR="00FD356C" w:rsidRPr="00FD356C" w:rsidRDefault="00FD356C" w:rsidP="00FD356C">
      <w:pPr>
        <w:numPr>
          <w:ilvl w:val="0"/>
          <w:numId w:val="1"/>
        </w:numPr>
        <w:rPr>
          <w:rFonts w:cs="Times New Roman"/>
        </w:rPr>
      </w:pPr>
      <w:r w:rsidRPr="00FD356C">
        <w:rPr>
          <w:rFonts w:cs="Times New Roman"/>
        </w:rPr>
        <w:t>Rotation about the Y-axis (yaw)</w:t>
      </w:r>
    </w:p>
    <w:p w14:paraId="767BB85F" w14:textId="77777777" w:rsidR="00FD356C" w:rsidRPr="00FD356C" w:rsidRDefault="00FD356C" w:rsidP="00FD356C">
      <w:pPr>
        <w:numPr>
          <w:ilvl w:val="0"/>
          <w:numId w:val="1"/>
        </w:numPr>
        <w:rPr>
          <w:rFonts w:cs="Times New Roman"/>
        </w:rPr>
      </w:pPr>
      <w:r w:rsidRPr="00FD356C">
        <w:rPr>
          <w:rFonts w:cs="Times New Roman"/>
        </w:rPr>
        <w:t>Rotation about the Z-axis (roll)</w:t>
      </w:r>
    </w:p>
    <w:p w14:paraId="035D0FD9" w14:textId="2CC29317" w:rsidR="00FD356C" w:rsidRDefault="00FD356C" w:rsidP="00FD356C">
      <w:pPr>
        <w:numPr>
          <w:ilvl w:val="0"/>
          <w:numId w:val="1"/>
        </w:numPr>
        <w:rPr>
          <w:rFonts w:cs="Times New Roman"/>
        </w:rPr>
      </w:pPr>
      <w:r w:rsidRPr="00FD356C">
        <w:rPr>
          <w:rFonts w:cs="Times New Roman"/>
        </w:rPr>
        <w:t>Rotation about an arbitrary axis (wrist rotation)</w:t>
      </w:r>
    </w:p>
    <w:p w14:paraId="3F91B585" w14:textId="77777777" w:rsidR="001A17A2" w:rsidRPr="00FD356C" w:rsidRDefault="001A17A2" w:rsidP="001A17A2">
      <w:pPr>
        <w:rPr>
          <w:rFonts w:cs="Times New Roman"/>
        </w:rPr>
      </w:pPr>
    </w:p>
    <w:p w14:paraId="2435AAB6" w14:textId="77777777" w:rsidR="00FD356C" w:rsidRPr="00FD356C" w:rsidRDefault="00FD356C" w:rsidP="00FD356C">
      <w:pPr>
        <w:rPr>
          <w:rFonts w:cs="Times New Roman"/>
        </w:rPr>
      </w:pPr>
      <w:r w:rsidRPr="00FD356C">
        <w:rPr>
          <w:rFonts w:cs="Times New Roman"/>
        </w:rPr>
        <w:t xml:space="preserve">Each of these degrees of freedom corresponds to a different type of movement that the body can make. For example, translation in the X-axis corresponds to movement left and right, </w:t>
      </w:r>
      <w:r w:rsidRPr="00FD356C">
        <w:rPr>
          <w:rFonts w:cs="Times New Roman"/>
        </w:rPr>
        <w:lastRenderedPageBreak/>
        <w:t xml:space="preserve">while rotation about the Z-axis corresponds to roll. </w:t>
      </w:r>
      <w:proofErr w:type="gramStart"/>
      <w:r w:rsidRPr="00FD356C">
        <w:rPr>
          <w:rFonts w:cs="Times New Roman"/>
        </w:rPr>
        <w:t>In order to</w:t>
      </w:r>
      <w:proofErr w:type="gramEnd"/>
      <w:r w:rsidRPr="00FD356C">
        <w:rPr>
          <w:rFonts w:cs="Times New Roman"/>
        </w:rPr>
        <w:t xml:space="preserve"> fully control the position and orientation of a body, all seven degrees of freedom must be taken into account.</w:t>
      </w:r>
    </w:p>
    <w:p w14:paraId="5A239978" w14:textId="7EE1A47E" w:rsidR="000449B6" w:rsidRDefault="000449B6" w:rsidP="000449B6"/>
    <w:p w14:paraId="407B480A" w14:textId="262CAE63" w:rsidR="00D43AC9" w:rsidRDefault="00EB7EA5" w:rsidP="00EB7EA5">
      <w:pPr>
        <w:pStyle w:val="Heading3"/>
      </w:pPr>
      <w:bookmarkStart w:id="25" w:name="_Toc126511998"/>
      <w:r>
        <w:t>2.4</w:t>
      </w:r>
      <w:r w:rsidR="00D43AC9">
        <w:t>.</w:t>
      </w:r>
      <w:r w:rsidR="00167589">
        <w:t>1</w:t>
      </w:r>
      <w:r w:rsidR="00D43AC9">
        <w:t xml:space="preserve"> Roll</w:t>
      </w:r>
      <w:bookmarkEnd w:id="25"/>
    </w:p>
    <w:p w14:paraId="6874A016" w14:textId="40E19946" w:rsidR="000C2E9A" w:rsidRDefault="000C2E9A" w:rsidP="000C2E9A">
      <w:pPr>
        <w:rPr>
          <w:rFonts w:cs="Times New Roman"/>
        </w:rPr>
      </w:pPr>
      <w:r>
        <w:rPr>
          <w:rFonts w:cs="Times New Roman"/>
        </w:rPr>
        <w:t>R</w:t>
      </w:r>
      <w:r w:rsidRPr="000C2E9A">
        <w:rPr>
          <w:rFonts w:cs="Times New Roman"/>
        </w:rPr>
        <w:t>oll refers to the rotation of a vehicle around its longitudinal axis, also known as the side-to-side or transverse axis. This rotation causes the car to lean to one side or the other. Roll is often described in relation to the car's suspension, which is the system of springs, shock absorbers, and linkages that connect a car's wheels to its frame. The suspension helps to absorb shocks and vibrations from the road and helps to keep the car stable and level during turns. If a car is turning at high speeds and the suspension is not able to handle the forces, the car may experience rollover, which is when the car rolls over onto its side or roof. This can be dangerous, and it can cause a crash</w:t>
      </w:r>
      <w:r>
        <w:rPr>
          <w:rFonts w:cs="Times New Roman"/>
        </w:rPr>
        <w:t xml:space="preserve"> </w:t>
      </w:r>
      <w:sdt>
        <w:sdtPr>
          <w:rPr>
            <w:rFonts w:cs="Times New Roman"/>
          </w:rPr>
          <w:id w:val="-1991394811"/>
          <w:citation/>
        </w:sdtPr>
        <w:sdtContent>
          <w:r w:rsidR="00AE7495">
            <w:rPr>
              <w:rFonts w:cs="Times New Roman"/>
            </w:rPr>
            <w:fldChar w:fldCharType="begin"/>
          </w:r>
          <w:r w:rsidR="00AE7495">
            <w:rPr>
              <w:rFonts w:cs="Times New Roman"/>
            </w:rPr>
            <w:instrText xml:space="preserve"> CITATION Seb08 \l 2057 </w:instrText>
          </w:r>
          <w:r w:rsidR="00AE7495">
            <w:rPr>
              <w:rFonts w:cs="Times New Roman"/>
            </w:rPr>
            <w:fldChar w:fldCharType="separate"/>
          </w:r>
          <w:r w:rsidR="007E3E50" w:rsidRPr="007E3E50">
            <w:rPr>
              <w:rFonts w:cs="Times New Roman"/>
              <w:noProof/>
            </w:rPr>
            <w:t>(Sebsadji, et al., 2008)</w:t>
          </w:r>
          <w:r w:rsidR="00AE7495">
            <w:rPr>
              <w:rFonts w:cs="Times New Roman"/>
            </w:rPr>
            <w:fldChar w:fldCharType="end"/>
          </w:r>
        </w:sdtContent>
      </w:sdt>
      <w:r w:rsidR="00AE7495">
        <w:rPr>
          <w:rFonts w:cs="Times New Roman"/>
        </w:rPr>
        <w:t xml:space="preserve">. </w:t>
      </w:r>
      <w:r>
        <w:rPr>
          <w:rFonts w:cs="Times New Roman"/>
        </w:rPr>
        <w:t xml:space="preserve">Figure </w:t>
      </w:r>
      <w:r w:rsidR="00A31256">
        <w:rPr>
          <w:rFonts w:cs="Times New Roman"/>
        </w:rPr>
        <w:t>three</w:t>
      </w:r>
      <w:r>
        <w:rPr>
          <w:rFonts w:cs="Times New Roman"/>
        </w:rPr>
        <w:t xml:space="preserve"> below shows the movement of roll. </w:t>
      </w:r>
    </w:p>
    <w:p w14:paraId="64C7A7D8" w14:textId="77777777" w:rsidR="000C2E9A" w:rsidRDefault="000C2E9A" w:rsidP="000C2E9A">
      <w:pPr>
        <w:keepNext/>
        <w:jc w:val="center"/>
      </w:pPr>
      <w:r>
        <w:rPr>
          <w:noProof/>
        </w:rPr>
        <w:drawing>
          <wp:inline distT="0" distB="0" distL="0" distR="0" wp14:anchorId="6E09AD72" wp14:editId="5BB4EE86">
            <wp:extent cx="1837337" cy="1180214"/>
            <wp:effectExtent l="0" t="0" r="4445" b="1270"/>
            <wp:docPr id="3" name="Picture 3" descr="A picture containing proj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rojecto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1748" cy="1202318"/>
                    </a:xfrm>
                    <a:prstGeom prst="rect">
                      <a:avLst/>
                    </a:prstGeom>
                  </pic:spPr>
                </pic:pic>
              </a:graphicData>
            </a:graphic>
          </wp:inline>
        </w:drawing>
      </w:r>
    </w:p>
    <w:p w14:paraId="4CAD1D17" w14:textId="758B932E" w:rsidR="000C2E9A" w:rsidRDefault="000C2E9A" w:rsidP="000C2E9A">
      <w:pPr>
        <w:pStyle w:val="Caption"/>
        <w:jc w:val="center"/>
      </w:pPr>
      <w:bookmarkStart w:id="26" w:name="_Toc126418869"/>
      <w:r>
        <w:t xml:space="preserve">Figure </w:t>
      </w:r>
      <w:fldSimple w:instr=" SEQ Figure \* ARABIC ">
        <w:r w:rsidR="00672B07">
          <w:rPr>
            <w:noProof/>
          </w:rPr>
          <w:t>4</w:t>
        </w:r>
      </w:fldSimple>
      <w:r>
        <w:t>: Roll</w:t>
      </w:r>
      <w:r w:rsidR="00A31256">
        <w:t xml:space="preserve"> </w:t>
      </w:r>
      <w:sdt>
        <w:sdtPr>
          <w:id w:val="-349336677"/>
          <w:citation/>
        </w:sdtPr>
        <w:sdtContent>
          <w:r w:rsidR="00A31256">
            <w:fldChar w:fldCharType="begin"/>
          </w:r>
          <w:r w:rsidR="00A31256">
            <w:instrText xml:space="preserve"> CITATION Lis20 \l 2057 </w:instrText>
          </w:r>
          <w:r w:rsidR="00A31256">
            <w:fldChar w:fldCharType="separate"/>
          </w:r>
          <w:r w:rsidR="007E3E50" w:rsidRPr="007E3E50">
            <w:rPr>
              <w:noProof/>
            </w:rPr>
            <w:t>(Liske, 2020)</w:t>
          </w:r>
          <w:r w:rsidR="00A31256">
            <w:fldChar w:fldCharType="end"/>
          </w:r>
        </w:sdtContent>
      </w:sdt>
      <w:bookmarkEnd w:id="26"/>
    </w:p>
    <w:p w14:paraId="04CAE7AB" w14:textId="4B4723C2" w:rsidR="00E94A09" w:rsidRDefault="00E94A09" w:rsidP="00E94A09">
      <w:r w:rsidRPr="00E94A09">
        <w:t>The roll inertia of a car refers to the resistance of the car body to rotational motion about the roll axis, which runs vertically through the centre of gravity of the car. To calculate the roll inertia of a car, you will need information about the mass and distribution of the car's components, including the body, engine, and suspension. A common method to calculate the roll inertia is to use the equation:</w:t>
      </w:r>
    </w:p>
    <w:p w14:paraId="03339F59" w14:textId="7A708129" w:rsidR="00DF534F" w:rsidRPr="00DF534F" w:rsidRDefault="00DF534F" w:rsidP="00E94A09">
      <w:pPr>
        <w:rPr>
          <w:rFonts w:eastAsiaTheme="minorEastAsia"/>
        </w:rPr>
      </w:pPr>
      <m:oMathPara>
        <m:oMath>
          <m:r>
            <w:rPr>
              <w:rFonts w:ascii="Cambria Math" w:hAnsi="Cambria Math"/>
            </w:rPr>
            <m:t>Im=</m:t>
          </m:r>
          <m:d>
            <m:dPr>
              <m:ctrlPr>
                <w:rPr>
                  <w:rFonts w:ascii="Cambria Math" w:hAnsi="Cambria Math"/>
                  <w:i/>
                </w:rPr>
              </m:ctrlPr>
            </m:dPr>
            <m:e>
              <m:r>
                <w:rPr>
                  <w:rFonts w:ascii="Cambria Math" w:hAnsi="Cambria Math"/>
                </w:rPr>
                <m:t>mfs* α</m:t>
              </m:r>
              <m:sSup>
                <m:sSupPr>
                  <m:ctrlPr>
                    <w:rPr>
                      <w:rFonts w:ascii="Cambria Math" w:hAnsi="Cambria Math"/>
                      <w:i/>
                    </w:rPr>
                  </m:ctrlPr>
                </m:sSupPr>
                <m:e>
                  <m:r>
                    <w:rPr>
                      <w:rFonts w:ascii="Cambria Math" w:hAnsi="Cambria Math"/>
                    </w:rPr>
                    <m:t>f</m:t>
                  </m:r>
                </m:e>
                <m:sup>
                  <m:r>
                    <w:rPr>
                      <w:rFonts w:ascii="Cambria Math" w:hAnsi="Cambria Math"/>
                    </w:rPr>
                    <m:t>2</m:t>
                  </m:r>
                </m:sup>
              </m:sSup>
            </m:e>
          </m:d>
          <m:r>
            <w:rPr>
              <w:rFonts w:ascii="Cambria Math" w:hAnsi="Cambria Math"/>
            </w:rPr>
            <m:t>+(mrs* α</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oMath>
      </m:oMathPara>
    </w:p>
    <w:p w14:paraId="49180E89" w14:textId="5FBE666F" w:rsidR="00DF534F" w:rsidRPr="00E94A09" w:rsidRDefault="00DF534F" w:rsidP="00DF534F">
      <w:pPr>
        <w:pStyle w:val="Caption"/>
        <w:jc w:val="center"/>
      </w:pPr>
      <w:bookmarkStart w:id="27" w:name="_Toc126418907"/>
      <w:r>
        <w:t xml:space="preserve">Equation </w:t>
      </w:r>
      <w:fldSimple w:instr=" SEQ Equation \* ARABIC ">
        <w:r w:rsidR="006F7496">
          <w:rPr>
            <w:noProof/>
          </w:rPr>
          <w:t>10</w:t>
        </w:r>
      </w:fldSimple>
      <w:r>
        <w:t>: Roll Inertia</w:t>
      </w:r>
      <w:bookmarkEnd w:id="27"/>
    </w:p>
    <w:p w14:paraId="0E114118" w14:textId="6BD1DE69" w:rsidR="00E50CC6" w:rsidRDefault="00EB7EA5" w:rsidP="00EB7EA5">
      <w:pPr>
        <w:pStyle w:val="Heading3"/>
      </w:pPr>
      <w:bookmarkStart w:id="28" w:name="_Toc126511999"/>
      <w:r>
        <w:t>2.4</w:t>
      </w:r>
      <w:r w:rsidR="00E50CC6">
        <w:t>.</w:t>
      </w:r>
      <w:r w:rsidR="00167589">
        <w:t>2</w:t>
      </w:r>
      <w:r w:rsidR="00E50CC6">
        <w:t xml:space="preserve"> Equations</w:t>
      </w:r>
      <w:bookmarkEnd w:id="28"/>
    </w:p>
    <w:p w14:paraId="7914EA17" w14:textId="4466E989" w:rsidR="00C04ACF" w:rsidRPr="00C04ACF" w:rsidRDefault="00DA4830" w:rsidP="00DA4830">
      <w:pPr>
        <w:pStyle w:val="Heading4"/>
      </w:pPr>
      <w:r>
        <w:t>2.4.2.</w:t>
      </w:r>
      <w:r w:rsidR="00C04ACF">
        <w:t>1 Sprung</w:t>
      </w:r>
      <w:r w:rsidR="004A70E0">
        <w:t xml:space="preserve"> Mass</w:t>
      </w:r>
    </w:p>
    <w:p w14:paraId="5613CD8C" w14:textId="49CC0D27" w:rsidR="004A70E0" w:rsidRPr="004A70E0" w:rsidRDefault="00000000" w:rsidP="004A70E0">
      <w:pPr>
        <w:jc w:val="center"/>
        <w:rPr>
          <w:rFonts w:asciiTheme="majorHAnsi" w:eastAsiaTheme="majorEastAsia" w:hAnsiTheme="majorHAnsi" w:cstheme="majorBidi"/>
        </w:rPr>
      </w:pPr>
      <m:oMathPara>
        <m:oMath>
          <m:acc>
            <m:accPr>
              <m:chr m:val="̈"/>
              <m:ctrlPr>
                <w:rPr>
                  <w:rFonts w:ascii="Cambria Math" w:hAnsi="Cambria Math"/>
                  <w:i/>
                </w:rPr>
              </m:ctrlPr>
            </m:accPr>
            <m:e>
              <m:r>
                <w:rPr>
                  <w:rFonts w:ascii="Cambria Math" w:hAnsi="Cambria Math"/>
                </w:rPr>
                <m:t>z</m:t>
              </m:r>
            </m:e>
          </m:acc>
          <m:r>
            <w:rPr>
              <w:rFonts w:ascii="Cambria Math" w:hAnsi="Cambria Math"/>
            </w:rPr>
            <m:t>=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w:rPr>
                      <w:rFonts w:ascii="Cambria Math" w:hAnsi="Cambria Math"/>
                    </w:rPr>
                    <m:t>f</m:t>
                  </m:r>
                </m:sub>
              </m:sSub>
            </m:den>
          </m:f>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f1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-aθ-β∅</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f1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-β</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f2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-aθ+α∅</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f2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+α</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r1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+bθ-β∅</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r1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-β</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r2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+bθ+α∅</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r2</m:t>
                  </m:r>
                </m:sub>
              </m:sSub>
              <m:r>
                <w:rPr>
                  <w:rFonts w:ascii="Cambria Math" w:hAnsi="Cambria Math"/>
                </w:rPr>
                <m:t>(</m:t>
              </m:r>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+α</m:t>
              </m:r>
              <m:acc>
                <m:accPr>
                  <m:chr m:val="̇"/>
                  <m:ctrlPr>
                    <w:rPr>
                      <w:rFonts w:ascii="Cambria Math" w:hAnsi="Cambria Math"/>
                      <w:i/>
                    </w:rPr>
                  </m:ctrlPr>
                </m:accPr>
                <m:e>
                  <m:r>
                    <w:rPr>
                      <w:rFonts w:ascii="Cambria Math" w:hAnsi="Cambria Math"/>
                    </w:rPr>
                    <m:t>∅</m:t>
                  </m:r>
                </m:e>
              </m:acc>
              <m:r>
                <w:rPr>
                  <w:rFonts w:ascii="Cambria Math" w:hAnsi="Cambria Math"/>
                </w:rPr>
                <m:t>)</m:t>
              </m:r>
            </m:e>
          </m:d>
        </m:oMath>
      </m:oMathPara>
    </w:p>
    <w:p w14:paraId="525284C3" w14:textId="0BB7B25A" w:rsidR="008B048D" w:rsidRPr="008B048D" w:rsidRDefault="008B048D" w:rsidP="008B048D">
      <w:pPr>
        <w:pStyle w:val="Caption"/>
        <w:jc w:val="center"/>
        <w:rPr>
          <w:rFonts w:eastAsiaTheme="minorEastAsia"/>
        </w:rPr>
      </w:pPr>
      <w:bookmarkStart w:id="29" w:name="_Toc126418908"/>
      <w:r>
        <w:t xml:space="preserve">Equation </w:t>
      </w:r>
      <w:fldSimple w:instr=" SEQ Equation \* ARABIC ">
        <w:r w:rsidR="006F7496">
          <w:rPr>
            <w:noProof/>
          </w:rPr>
          <w:t>11</w:t>
        </w:r>
      </w:fldSimple>
      <w:r>
        <w:t>: 7DOF Sprun</w:t>
      </w:r>
      <w:r w:rsidR="004A70E0">
        <w:t>g</w:t>
      </w:r>
      <w:bookmarkEnd w:id="29"/>
    </w:p>
    <w:p w14:paraId="04133B69" w14:textId="0CDD61BA" w:rsidR="008B048D" w:rsidRDefault="00DA4830" w:rsidP="00DA4830">
      <w:pPr>
        <w:pStyle w:val="Heading4"/>
      </w:pPr>
      <w:r>
        <w:t>2.4.2.2</w:t>
      </w:r>
      <w:r w:rsidR="00C04ACF">
        <w:t xml:space="preserve"> Unsprung</w:t>
      </w:r>
      <w:r w:rsidR="004A70E0">
        <w:t xml:space="preserve"> Mass</w:t>
      </w:r>
    </w:p>
    <w:p w14:paraId="14D54B61" w14:textId="7C634C1C" w:rsidR="008B048D" w:rsidRPr="00C04ACF" w:rsidRDefault="00000000" w:rsidP="00C04ACF">
      <w:pPr>
        <w:jc w:val="cente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w:rPr>
                      <w:rFonts w:ascii="Cambria Math" w:hAnsi="Cambria Math"/>
                    </w:rPr>
                    <m:t>f</m:t>
                  </m:r>
                </m:sub>
              </m:sSub>
            </m:den>
          </m:f>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tf1</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f1</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f1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-aθ-β∅</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f1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-β</m:t>
                  </m:r>
                  <m:acc>
                    <m:accPr>
                      <m:chr m:val="̇"/>
                      <m:ctrlPr>
                        <w:rPr>
                          <w:rFonts w:ascii="Cambria Math" w:hAnsi="Cambria Math"/>
                          <w:i/>
                        </w:rPr>
                      </m:ctrlPr>
                    </m:accPr>
                    <m:e>
                      <m:r>
                        <w:rPr>
                          <w:rFonts w:ascii="Cambria Math" w:hAnsi="Cambria Math"/>
                        </w:rPr>
                        <m:t>∅</m:t>
                      </m:r>
                    </m:e>
                  </m:acc>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tf1</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f1</m:t>
                      </m:r>
                    </m:sub>
                  </m:sSub>
                </m:e>
              </m:d>
            </m:e>
          </m:d>
        </m:oMath>
      </m:oMathPara>
    </w:p>
    <w:p w14:paraId="086BD9C4" w14:textId="07FDC218" w:rsidR="00C04ACF" w:rsidRPr="00C04ACF" w:rsidRDefault="00C04ACF" w:rsidP="00C04ACF">
      <w:pPr>
        <w:pStyle w:val="Caption"/>
        <w:jc w:val="center"/>
        <w:rPr>
          <w:rFonts w:eastAsiaTheme="minorEastAsia"/>
          <w:i w:val="0"/>
        </w:rPr>
      </w:pPr>
      <w:bookmarkStart w:id="30" w:name="_Toc126418909"/>
      <w:r>
        <w:t xml:space="preserve">Equation </w:t>
      </w:r>
      <w:fldSimple w:instr=" SEQ Equation \* ARABIC ">
        <w:r w:rsidR="006F7496">
          <w:rPr>
            <w:noProof/>
          </w:rPr>
          <w:t>12</w:t>
        </w:r>
      </w:fldSimple>
      <w:r>
        <w:t>: 7DOF Unsprung Front 1</w:t>
      </w:r>
      <w:bookmarkEnd w:id="30"/>
    </w:p>
    <w:p w14:paraId="740621A0" w14:textId="580B9B00" w:rsidR="00C04ACF" w:rsidRPr="00C04ACF" w:rsidRDefault="00000000" w:rsidP="00C04ACF">
      <w:pPr>
        <w:jc w:val="cente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m:t>
              </m:r>
            </m:sub>
          </m:sSub>
          <m:r>
            <w:rPr>
              <w:rFonts w:ascii="Cambria Math" w:hAnsi="Cambria Math"/>
            </w:rPr>
            <m:t>=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w:rPr>
                      <w:rFonts w:ascii="Cambria Math" w:hAnsi="Cambria Math"/>
                    </w:rPr>
                    <m:t>f</m:t>
                  </m:r>
                </m:sub>
              </m:sSub>
            </m:den>
          </m:f>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tf2</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f2</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f2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-aθ+α∅</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f2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+α</m:t>
                  </m:r>
                  <m:acc>
                    <m:accPr>
                      <m:chr m:val="̇"/>
                      <m:ctrlPr>
                        <w:rPr>
                          <w:rFonts w:ascii="Cambria Math" w:hAnsi="Cambria Math"/>
                          <w:i/>
                        </w:rPr>
                      </m:ctrlPr>
                    </m:accPr>
                    <m:e>
                      <m:r>
                        <w:rPr>
                          <w:rFonts w:ascii="Cambria Math" w:hAnsi="Cambria Math"/>
                        </w:rPr>
                        <m:t>∅</m:t>
                      </m:r>
                    </m:e>
                  </m:acc>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tf2</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f2</m:t>
                      </m:r>
                    </m:sub>
                  </m:sSub>
                </m:e>
              </m:d>
            </m:e>
          </m:d>
        </m:oMath>
      </m:oMathPara>
    </w:p>
    <w:p w14:paraId="5046223F" w14:textId="293AC2E9" w:rsidR="00C04ACF" w:rsidRPr="008B048D" w:rsidRDefault="00C04ACF" w:rsidP="00C04ACF">
      <w:pPr>
        <w:pStyle w:val="Caption"/>
        <w:jc w:val="center"/>
      </w:pPr>
      <w:bookmarkStart w:id="31" w:name="_Toc126418910"/>
      <w:r>
        <w:t xml:space="preserve">Equation </w:t>
      </w:r>
      <w:fldSimple w:instr=" SEQ Equation \* ARABIC ">
        <w:r w:rsidR="006F7496">
          <w:rPr>
            <w:noProof/>
          </w:rPr>
          <w:t>13</w:t>
        </w:r>
      </w:fldSimple>
      <w:r>
        <w:t>: 7DOF Unsprung Front 2</w:t>
      </w:r>
      <w:bookmarkEnd w:id="31"/>
    </w:p>
    <w:p w14:paraId="3CD3AB5B" w14:textId="069AFAE9" w:rsidR="00C04ACF" w:rsidRPr="00C04ACF" w:rsidRDefault="00000000" w:rsidP="00C04ACF">
      <w:pPr>
        <w:jc w:val="cente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w:rPr>
                      <w:rFonts w:ascii="Cambria Math" w:hAnsi="Cambria Math"/>
                    </w:rPr>
                    <m:t>r</m:t>
                  </m:r>
                </m:sub>
              </m:sSub>
            </m:den>
          </m:f>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tr1</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r1</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r1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+bθ-β∅</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r1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-β</m:t>
                  </m:r>
                  <m:acc>
                    <m:accPr>
                      <m:chr m:val="̇"/>
                      <m:ctrlPr>
                        <w:rPr>
                          <w:rFonts w:ascii="Cambria Math" w:hAnsi="Cambria Math"/>
                          <w:i/>
                        </w:rPr>
                      </m:ctrlPr>
                    </m:accPr>
                    <m:e>
                      <m:r>
                        <w:rPr>
                          <w:rFonts w:ascii="Cambria Math" w:hAnsi="Cambria Math"/>
                        </w:rPr>
                        <m:t>∅</m:t>
                      </m:r>
                    </m:e>
                  </m:acc>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tr1</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r1</m:t>
                      </m:r>
                    </m:sub>
                  </m:sSub>
                </m:e>
              </m:d>
            </m:e>
          </m:d>
        </m:oMath>
      </m:oMathPara>
    </w:p>
    <w:p w14:paraId="02986902" w14:textId="7869EC47" w:rsidR="00C04ACF" w:rsidRPr="008B048D" w:rsidRDefault="00C04ACF" w:rsidP="00C04ACF">
      <w:pPr>
        <w:pStyle w:val="Caption"/>
        <w:jc w:val="center"/>
      </w:pPr>
      <w:bookmarkStart w:id="32" w:name="_Toc126418911"/>
      <w:r>
        <w:t xml:space="preserve">Equation </w:t>
      </w:r>
      <w:fldSimple w:instr=" SEQ Equation \* ARABIC ">
        <w:r w:rsidR="006F7496">
          <w:rPr>
            <w:noProof/>
          </w:rPr>
          <w:t>14</w:t>
        </w:r>
      </w:fldSimple>
      <w:r>
        <w:t>: 7DOF Unsprung Rear 1</w:t>
      </w:r>
      <w:bookmarkEnd w:id="32"/>
    </w:p>
    <w:p w14:paraId="11535BDB" w14:textId="3AB871F1" w:rsidR="00C04ACF" w:rsidRPr="008B048D" w:rsidRDefault="00000000" w:rsidP="00C04ACF">
      <w:pPr>
        <w:jc w:val="cente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m:t>
              </m:r>
            </m:sub>
          </m:sSub>
          <m:r>
            <w:rPr>
              <w:rFonts w:ascii="Cambria Math" w:hAnsi="Cambria Math"/>
            </w:rPr>
            <m:t>=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w:rPr>
                      <w:rFonts w:ascii="Cambria Math" w:hAnsi="Cambria Math"/>
                    </w:rPr>
                    <m:t>r</m:t>
                  </m:r>
                </m:sub>
              </m:sSub>
            </m:den>
          </m:f>
          <m:d>
            <m:dPr>
              <m:begChr m:val="["/>
              <m:endChr m:val="]"/>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tr2</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f2</m:t>
                      </m:r>
                    </m:sub>
                  </m:sSub>
                </m:e>
              </m:d>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r2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+bθ+α∅</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r2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+α</m:t>
                  </m:r>
                  <m:acc>
                    <m:accPr>
                      <m:chr m:val="̇"/>
                      <m:ctrlPr>
                        <w:rPr>
                          <w:rFonts w:ascii="Cambria Math" w:hAnsi="Cambria Math"/>
                          <w:i/>
                        </w:rPr>
                      </m:ctrlPr>
                    </m:accPr>
                    <m:e>
                      <m:r>
                        <w:rPr>
                          <w:rFonts w:ascii="Cambria Math" w:hAnsi="Cambria Math"/>
                        </w:rPr>
                        <m:t>∅</m:t>
                      </m:r>
                    </m:e>
                  </m:acc>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tr2</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r2</m:t>
                      </m:r>
                    </m:sub>
                  </m:sSub>
                </m:e>
              </m:d>
            </m:e>
          </m:d>
        </m:oMath>
      </m:oMathPara>
    </w:p>
    <w:p w14:paraId="32F86185" w14:textId="5667968A" w:rsidR="00C04ACF" w:rsidRPr="00C04ACF" w:rsidRDefault="00C04ACF" w:rsidP="004A70E0">
      <w:pPr>
        <w:pStyle w:val="Caption"/>
        <w:jc w:val="center"/>
      </w:pPr>
      <w:bookmarkStart w:id="33" w:name="_Toc126418912"/>
      <w:r>
        <w:t xml:space="preserve">Equation </w:t>
      </w:r>
      <w:fldSimple w:instr=" SEQ Equation \* ARABIC ">
        <w:r w:rsidR="006F7496">
          <w:rPr>
            <w:noProof/>
          </w:rPr>
          <w:t>15</w:t>
        </w:r>
      </w:fldSimple>
      <w:r>
        <w:t>: 7DOF Unsprung Rear</w:t>
      </w:r>
      <w:r w:rsidR="000E1F4E">
        <w:t xml:space="preserve"> </w:t>
      </w:r>
      <w:r w:rsidR="004A70E0">
        <w:t>2</w:t>
      </w:r>
      <w:bookmarkEnd w:id="33"/>
    </w:p>
    <w:p w14:paraId="5783A618" w14:textId="5B5C7E0C" w:rsidR="00C04ACF" w:rsidRDefault="00DA4830" w:rsidP="00DA4830">
      <w:pPr>
        <w:pStyle w:val="Heading4"/>
      </w:pPr>
      <w:r>
        <w:t>2.4.2</w:t>
      </w:r>
      <w:r w:rsidR="00C04ACF">
        <w:t xml:space="preserve">.3 Pitch </w:t>
      </w:r>
    </w:p>
    <w:p w14:paraId="2B83DDFD" w14:textId="1CB6117C" w:rsidR="004A70E0" w:rsidRPr="004A70E0" w:rsidRDefault="00000000" w:rsidP="004A70E0">
      <w:pPr>
        <w:jc w:val="center"/>
        <w:rPr>
          <w:rFonts w:eastAsiaTheme="minorEastAsia"/>
        </w:rPr>
      </w:pPr>
      <m:oMathPara>
        <m:oMath>
          <m:acc>
            <m:accPr>
              <m:chr m:val="̈"/>
              <m:ctrlPr>
                <w:rPr>
                  <w:rFonts w:ascii="Cambria Math" w:hAnsi="Cambria Math"/>
                  <w:i/>
                </w:rPr>
              </m:ctrlPr>
            </m:accPr>
            <m:e>
              <m:r>
                <w:rPr>
                  <w:rFonts w:ascii="Cambria Math" w:hAnsi="Cambria Math"/>
                </w:rPr>
                <m:t>θ</m:t>
              </m:r>
            </m:e>
          </m:acc>
          <m:r>
            <w:rPr>
              <w:rFonts w:ascii="Cambria Math" w:hAnsi="Cambria Math"/>
            </w:rPr>
            <m:t>= -</m:t>
          </m:r>
          <m:f>
            <m:fPr>
              <m:ctrlPr>
                <w:rPr>
                  <w:rFonts w:ascii="Cambria Math" w:hAnsi="Cambria Math"/>
                  <w:i/>
                </w:rPr>
              </m:ctrlPr>
            </m:fPr>
            <m:num>
              <m:r>
                <w:rPr>
                  <w:rFonts w:ascii="Cambria Math" w:hAnsi="Cambria Math"/>
                </w:rPr>
                <m:t>1</m:t>
              </m:r>
            </m:num>
            <m:den>
              <m:r>
                <w:rPr>
                  <w:rFonts w:ascii="Cambria Math" w:hAnsi="Cambria Math"/>
                </w:rPr>
                <m:t>I</m:t>
              </m:r>
            </m:den>
          </m:f>
          <m:r>
            <w:rPr>
              <w:rFonts w:ascii="Cambria Math" w:hAnsi="Cambria Math"/>
            </w:rPr>
            <m:t>-</m:t>
          </m:r>
          <m:d>
            <m:dPr>
              <m:begChr m:val="["/>
              <m:endChr m:val="]"/>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f1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-aθ-β∅</m:t>
                  </m:r>
                </m:e>
              </m:d>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f1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-β</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f2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-aθ+α∅</m:t>
                  </m:r>
                </m:e>
              </m:d>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f2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+α</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r>
                <w:rPr>
                  <w:rFonts w:ascii="Cambria Math" w:hAnsi="Cambria Math"/>
                </w:rPr>
                <m:t>b</m:t>
              </m:r>
              <m:sSub>
                <m:sSubPr>
                  <m:ctrlPr>
                    <w:rPr>
                      <w:rFonts w:ascii="Cambria Math" w:hAnsi="Cambria Math"/>
                      <w:i/>
                    </w:rPr>
                  </m:ctrlPr>
                </m:sSubPr>
                <m:e>
                  <m:r>
                    <w:rPr>
                      <w:rFonts w:ascii="Cambria Math" w:hAnsi="Cambria Math"/>
                    </w:rPr>
                    <m:t>k</m:t>
                  </m:r>
                </m:e>
                <m:sub>
                  <m:r>
                    <w:rPr>
                      <w:rFonts w:ascii="Cambria Math" w:hAnsi="Cambria Math"/>
                    </w:rPr>
                    <m:t>r1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+bθ-β∅</m:t>
                  </m:r>
                </m:e>
              </m:d>
              <m:r>
                <w:rPr>
                  <w:rFonts w:ascii="Cambria Math" w:hAnsi="Cambria Math"/>
                </w:rPr>
                <m:t>+b</m:t>
              </m:r>
              <m:sSub>
                <m:sSubPr>
                  <m:ctrlPr>
                    <w:rPr>
                      <w:rFonts w:ascii="Cambria Math" w:hAnsi="Cambria Math"/>
                      <w:i/>
                    </w:rPr>
                  </m:ctrlPr>
                </m:sSubPr>
                <m:e>
                  <m:r>
                    <w:rPr>
                      <w:rFonts w:ascii="Cambria Math" w:hAnsi="Cambria Math"/>
                    </w:rPr>
                    <m:t>c</m:t>
                  </m:r>
                </m:e>
                <m:sub>
                  <m:r>
                    <w:rPr>
                      <w:rFonts w:ascii="Cambria Math" w:hAnsi="Cambria Math"/>
                    </w:rPr>
                    <m:t>r1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-β</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r>
                <w:rPr>
                  <w:rFonts w:ascii="Cambria Math" w:hAnsi="Cambria Math"/>
                </w:rPr>
                <m:t>b</m:t>
              </m:r>
              <m:sSub>
                <m:sSubPr>
                  <m:ctrlPr>
                    <w:rPr>
                      <w:rFonts w:ascii="Cambria Math" w:hAnsi="Cambria Math"/>
                      <w:i/>
                    </w:rPr>
                  </m:ctrlPr>
                </m:sSubPr>
                <m:e>
                  <m:r>
                    <w:rPr>
                      <w:rFonts w:ascii="Cambria Math" w:hAnsi="Cambria Math"/>
                    </w:rPr>
                    <m:t>k</m:t>
                  </m:r>
                </m:e>
                <m:sub>
                  <m:r>
                    <w:rPr>
                      <w:rFonts w:ascii="Cambria Math" w:hAnsi="Cambria Math"/>
                    </w:rPr>
                    <m:t>r2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+bθ+α∅</m:t>
                  </m:r>
                </m:e>
              </m:d>
              <m:r>
                <w:rPr>
                  <w:rFonts w:ascii="Cambria Math" w:hAnsi="Cambria Math"/>
                </w:rPr>
                <m:t>+b</m:t>
              </m:r>
              <m:sSub>
                <m:sSubPr>
                  <m:ctrlPr>
                    <w:rPr>
                      <w:rFonts w:ascii="Cambria Math" w:hAnsi="Cambria Math"/>
                      <w:i/>
                    </w:rPr>
                  </m:ctrlPr>
                </m:sSubPr>
                <m:e>
                  <m:r>
                    <w:rPr>
                      <w:rFonts w:ascii="Cambria Math" w:hAnsi="Cambria Math"/>
                    </w:rPr>
                    <m:t>c</m:t>
                  </m:r>
                </m:e>
                <m:sub>
                  <m:r>
                    <w:rPr>
                      <w:rFonts w:ascii="Cambria Math" w:hAnsi="Cambria Math"/>
                    </w:rPr>
                    <m:t>r2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+α</m:t>
                  </m:r>
                  <m:acc>
                    <m:accPr>
                      <m:chr m:val="̇"/>
                      <m:ctrlPr>
                        <w:rPr>
                          <w:rFonts w:ascii="Cambria Math" w:hAnsi="Cambria Math"/>
                          <w:i/>
                        </w:rPr>
                      </m:ctrlPr>
                    </m:accPr>
                    <m:e>
                      <m:r>
                        <w:rPr>
                          <w:rFonts w:ascii="Cambria Math" w:hAnsi="Cambria Math"/>
                        </w:rPr>
                        <m:t>∅</m:t>
                      </m:r>
                    </m:e>
                  </m:acc>
                </m:e>
              </m:d>
            </m:e>
          </m:d>
        </m:oMath>
      </m:oMathPara>
    </w:p>
    <w:p w14:paraId="33E9C739" w14:textId="0A0CCD3F" w:rsidR="004A70E0" w:rsidRPr="004A70E0" w:rsidRDefault="00491FCB" w:rsidP="004A70E0">
      <w:pPr>
        <w:pStyle w:val="Caption"/>
        <w:jc w:val="center"/>
      </w:pPr>
      <w:bookmarkStart w:id="34" w:name="_Toc126418913"/>
      <w:r>
        <w:t xml:space="preserve">Equation </w:t>
      </w:r>
      <w:fldSimple w:instr=" SEQ Equation \* ARABIC ">
        <w:r w:rsidR="006F7496">
          <w:rPr>
            <w:noProof/>
          </w:rPr>
          <w:t>16</w:t>
        </w:r>
      </w:fldSimple>
      <w:r>
        <w:t>: 7DOF Pitch</w:t>
      </w:r>
      <w:bookmarkEnd w:id="34"/>
    </w:p>
    <w:p w14:paraId="0E162C45" w14:textId="114EC24D" w:rsidR="00491FCB" w:rsidRDefault="00DA4830" w:rsidP="00DA4830">
      <w:pPr>
        <w:pStyle w:val="Heading4"/>
      </w:pPr>
      <w:r>
        <w:t>2.4</w:t>
      </w:r>
      <w:r w:rsidR="004A70E0">
        <w:t>.</w:t>
      </w:r>
      <w:r w:rsidR="00167589">
        <w:t>2</w:t>
      </w:r>
      <w:r w:rsidR="00491FCB">
        <w:t xml:space="preserve">.4 </w:t>
      </w:r>
      <w:r w:rsidR="004A70E0">
        <w:t>Roll</w:t>
      </w:r>
    </w:p>
    <w:p w14:paraId="60FD8D95" w14:textId="3E1301EA" w:rsidR="00491FCB" w:rsidRPr="00491FCB" w:rsidRDefault="00000000" w:rsidP="00491FCB">
      <w:pPr>
        <w:jc w:val="center"/>
        <w:rPr>
          <w:rFonts w:eastAsiaTheme="minorEastAsia"/>
        </w:rPr>
      </w:pPr>
      <m:oMathPara>
        <m:oMath>
          <m:acc>
            <m:accPr>
              <m:chr m:val="̈"/>
              <m:ctrlPr>
                <w:rPr>
                  <w:rFonts w:ascii="Cambria Math" w:hAnsi="Cambria Math"/>
                  <w:i/>
                </w:rPr>
              </m:ctrlPr>
            </m:accPr>
            <m:e>
              <m:r>
                <w:rPr>
                  <w:rFonts w:ascii="Cambria Math" w:hAnsi="Cambria Math"/>
                </w:rPr>
                <m:t>∅</m:t>
              </m:r>
            </m:e>
          </m:acc>
          <m:r>
            <w:rPr>
              <w:rFonts w:ascii="Cambria Math" w:hAnsi="Cambria Math"/>
            </w:rPr>
            <m:t>=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I</m:t>
                  </m:r>
                </m:e>
                <m:sub>
                  <m:r>
                    <w:rPr>
                      <w:rFonts w:ascii="Cambria Math" w:hAnsi="Cambria Math"/>
                    </w:rPr>
                    <m:t>m</m:t>
                  </m:r>
                </m:sub>
              </m:sSub>
            </m:den>
          </m:f>
          <m:r>
            <w:rPr>
              <w:rFonts w:ascii="Cambria Math" w:hAnsi="Cambria Math"/>
            </w:rPr>
            <m:t>-</m:t>
          </m:r>
          <m:d>
            <m:dPr>
              <m:begChr m:val="["/>
              <m:endChr m:val="]"/>
              <m:ctrlPr>
                <w:rPr>
                  <w:rFonts w:ascii="Cambria Math" w:hAnsi="Cambria Math"/>
                  <w:i/>
                </w:rPr>
              </m:ctrlPr>
            </m:dPr>
            <m:e>
              <m:r>
                <w:rPr>
                  <w:rFonts w:ascii="Cambria Math" w:hAnsi="Cambria Math"/>
                </w:rPr>
                <m:t>-β</m:t>
              </m:r>
              <m:sSub>
                <m:sSubPr>
                  <m:ctrlPr>
                    <w:rPr>
                      <w:rFonts w:ascii="Cambria Math" w:hAnsi="Cambria Math"/>
                      <w:i/>
                    </w:rPr>
                  </m:ctrlPr>
                </m:sSubPr>
                <m:e>
                  <m:r>
                    <w:rPr>
                      <w:rFonts w:ascii="Cambria Math" w:hAnsi="Cambria Math"/>
                    </w:rPr>
                    <m:t>k</m:t>
                  </m:r>
                </m:e>
                <m:sub>
                  <m:r>
                    <w:rPr>
                      <w:rFonts w:ascii="Cambria Math" w:hAnsi="Cambria Math"/>
                    </w:rPr>
                    <m:t>f1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-aθ-β∅</m:t>
                  </m:r>
                </m:e>
              </m:d>
              <m:r>
                <w:rPr>
                  <w:rFonts w:ascii="Cambria Math" w:hAnsi="Cambria Math"/>
                </w:rPr>
                <m:t>-β</m:t>
              </m:r>
              <m:sSub>
                <m:sSubPr>
                  <m:ctrlPr>
                    <w:rPr>
                      <w:rFonts w:ascii="Cambria Math" w:hAnsi="Cambria Math"/>
                      <w:i/>
                    </w:rPr>
                  </m:ctrlPr>
                </m:sSubPr>
                <m:e>
                  <m:r>
                    <w:rPr>
                      <w:rFonts w:ascii="Cambria Math" w:hAnsi="Cambria Math"/>
                    </w:rPr>
                    <m:t>c</m:t>
                  </m:r>
                </m:e>
                <m:sub>
                  <m:r>
                    <w:rPr>
                      <w:rFonts w:ascii="Cambria Math" w:hAnsi="Cambria Math"/>
                    </w:rPr>
                    <m:t>f1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-β</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r>
                <w:rPr>
                  <w:rFonts w:ascii="Cambria Math" w:hAnsi="Cambria Math"/>
                </w:rPr>
                <m:t>α</m:t>
              </m:r>
              <m:sSub>
                <m:sSubPr>
                  <m:ctrlPr>
                    <w:rPr>
                      <w:rFonts w:ascii="Cambria Math" w:hAnsi="Cambria Math"/>
                      <w:i/>
                    </w:rPr>
                  </m:ctrlPr>
                </m:sSubPr>
                <m:e>
                  <m:r>
                    <w:rPr>
                      <w:rFonts w:ascii="Cambria Math" w:hAnsi="Cambria Math"/>
                    </w:rPr>
                    <m:t>k</m:t>
                  </m:r>
                </m:e>
                <m:sub>
                  <m:r>
                    <w:rPr>
                      <w:rFonts w:ascii="Cambria Math" w:hAnsi="Cambria Math"/>
                    </w:rPr>
                    <m:t>f2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-aθ+α∅</m:t>
                  </m:r>
                </m:e>
              </m:d>
              <m:r>
                <w:rPr>
                  <w:rFonts w:ascii="Cambria Math" w:hAnsi="Cambria Math"/>
                </w:rPr>
                <m:t>+α</m:t>
              </m:r>
              <m:sSub>
                <m:sSubPr>
                  <m:ctrlPr>
                    <w:rPr>
                      <w:rFonts w:ascii="Cambria Math" w:hAnsi="Cambria Math"/>
                      <w:i/>
                    </w:rPr>
                  </m:ctrlPr>
                </m:sSubPr>
                <m:e>
                  <m:r>
                    <w:rPr>
                      <w:rFonts w:ascii="Cambria Math" w:hAnsi="Cambria Math"/>
                    </w:rPr>
                    <m:t>c</m:t>
                  </m:r>
                </m:e>
                <m:sub>
                  <m:r>
                    <w:rPr>
                      <w:rFonts w:ascii="Cambria Math" w:hAnsi="Cambria Math"/>
                    </w:rPr>
                    <m:t>f2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+α</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r>
                <w:rPr>
                  <w:rFonts w:ascii="Cambria Math" w:hAnsi="Cambria Math"/>
                </w:rPr>
                <m:t>-β</m:t>
              </m:r>
              <m:sSub>
                <m:sSubPr>
                  <m:ctrlPr>
                    <w:rPr>
                      <w:rFonts w:ascii="Cambria Math" w:hAnsi="Cambria Math"/>
                      <w:i/>
                    </w:rPr>
                  </m:ctrlPr>
                </m:sSubPr>
                <m:e>
                  <m:r>
                    <w:rPr>
                      <w:rFonts w:ascii="Cambria Math" w:hAnsi="Cambria Math"/>
                    </w:rPr>
                    <m:t>k</m:t>
                  </m:r>
                </m:e>
                <m:sub>
                  <m:r>
                    <w:rPr>
                      <w:rFonts w:ascii="Cambria Math" w:hAnsi="Cambria Math"/>
                    </w:rPr>
                    <m:t>r1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+bθ-β∅</m:t>
                  </m:r>
                </m:e>
              </m:d>
              <m:r>
                <w:rPr>
                  <w:rFonts w:ascii="Cambria Math" w:hAnsi="Cambria Math"/>
                </w:rPr>
                <m:t>-β</m:t>
              </m:r>
              <m:sSub>
                <m:sSubPr>
                  <m:ctrlPr>
                    <w:rPr>
                      <w:rFonts w:ascii="Cambria Math" w:hAnsi="Cambria Math"/>
                      <w:i/>
                    </w:rPr>
                  </m:ctrlPr>
                </m:sSubPr>
                <m:e>
                  <m:r>
                    <w:rPr>
                      <w:rFonts w:ascii="Cambria Math" w:hAnsi="Cambria Math"/>
                    </w:rPr>
                    <m:t>c</m:t>
                  </m:r>
                </m:e>
                <m:sub>
                  <m:r>
                    <w:rPr>
                      <w:rFonts w:ascii="Cambria Math" w:hAnsi="Cambria Math"/>
                    </w:rPr>
                    <m:t>r1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-β</m:t>
                  </m:r>
                  <m:acc>
                    <m:accPr>
                      <m:chr m:val="̇"/>
                      <m:ctrlPr>
                        <w:rPr>
                          <w:rFonts w:ascii="Cambria Math" w:hAnsi="Cambria Math"/>
                          <w:i/>
                        </w:rPr>
                      </m:ctrlPr>
                    </m:accPr>
                    <m:e>
                      <m:r>
                        <w:rPr>
                          <w:rFonts w:ascii="Cambria Math" w:hAnsi="Cambria Math"/>
                        </w:rPr>
                        <m:t>∅</m:t>
                      </m:r>
                    </m:e>
                  </m:acc>
                </m:e>
              </m:d>
            </m:e>
          </m:d>
          <m:r>
            <w:rPr>
              <w:rFonts w:ascii="Cambria Math" w:hAnsi="Cambria Math"/>
            </w:rPr>
            <m:t>+</m:t>
          </m:r>
          <m:d>
            <m:dPr>
              <m:begChr m:val="["/>
              <m:endChr m:val="]"/>
              <m:ctrlPr>
                <w:rPr>
                  <w:rFonts w:ascii="Cambria Math" w:hAnsi="Cambria Math"/>
                  <w:i/>
                </w:rPr>
              </m:ctrlPr>
            </m:dPr>
            <m:e>
              <m:r>
                <w:rPr>
                  <w:rFonts w:ascii="Cambria Math" w:hAnsi="Cambria Math"/>
                </w:rPr>
                <m:t>α</m:t>
              </m:r>
              <m:sSub>
                <m:sSubPr>
                  <m:ctrlPr>
                    <w:rPr>
                      <w:rFonts w:ascii="Cambria Math" w:hAnsi="Cambria Math"/>
                      <w:i/>
                    </w:rPr>
                  </m:ctrlPr>
                </m:sSubPr>
                <m:e>
                  <m:r>
                    <w:rPr>
                      <w:rFonts w:ascii="Cambria Math" w:hAnsi="Cambria Math"/>
                    </w:rPr>
                    <m:t>k</m:t>
                  </m:r>
                </m:e>
                <m:sub>
                  <m:r>
                    <w:rPr>
                      <w:rFonts w:ascii="Cambria Math" w:hAnsi="Cambria Math"/>
                    </w:rPr>
                    <m:t>r2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+bθ+α∅</m:t>
                  </m:r>
                </m:e>
              </m:d>
              <m:r>
                <w:rPr>
                  <w:rFonts w:ascii="Cambria Math" w:hAnsi="Cambria Math"/>
                </w:rPr>
                <m:t>+α</m:t>
              </m:r>
              <m:sSub>
                <m:sSubPr>
                  <m:ctrlPr>
                    <w:rPr>
                      <w:rFonts w:ascii="Cambria Math" w:hAnsi="Cambria Math"/>
                      <w:i/>
                    </w:rPr>
                  </m:ctrlPr>
                </m:sSubPr>
                <m:e>
                  <m:r>
                    <w:rPr>
                      <w:rFonts w:ascii="Cambria Math" w:hAnsi="Cambria Math"/>
                    </w:rPr>
                    <m:t>c</m:t>
                  </m:r>
                </m:e>
                <m:sub>
                  <m:r>
                    <w:rPr>
                      <w:rFonts w:ascii="Cambria Math" w:hAnsi="Cambria Math"/>
                    </w:rPr>
                    <m:t>r2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+α</m:t>
                  </m:r>
                  <m:acc>
                    <m:accPr>
                      <m:chr m:val="̇"/>
                      <m:ctrlPr>
                        <w:rPr>
                          <w:rFonts w:ascii="Cambria Math" w:hAnsi="Cambria Math"/>
                          <w:i/>
                        </w:rPr>
                      </m:ctrlPr>
                    </m:accPr>
                    <m:e>
                      <m:r>
                        <w:rPr>
                          <w:rFonts w:ascii="Cambria Math" w:hAnsi="Cambria Math"/>
                        </w:rPr>
                        <m:t>∅</m:t>
                      </m:r>
                    </m:e>
                  </m:acc>
                </m:e>
              </m:d>
            </m:e>
          </m:d>
        </m:oMath>
      </m:oMathPara>
    </w:p>
    <w:p w14:paraId="0ACA5E65" w14:textId="5C8B5C80" w:rsidR="00491FCB" w:rsidRPr="00491FCB" w:rsidRDefault="00491FCB" w:rsidP="00491FCB">
      <w:pPr>
        <w:pStyle w:val="Caption"/>
        <w:jc w:val="center"/>
        <w:rPr>
          <w:rFonts w:eastAsiaTheme="minorEastAsia"/>
        </w:rPr>
      </w:pPr>
      <w:bookmarkStart w:id="35" w:name="_Toc126418914"/>
      <w:r>
        <w:t xml:space="preserve">Equation </w:t>
      </w:r>
      <w:fldSimple w:instr=" SEQ Equation \* ARABIC ">
        <w:r w:rsidR="006F7496">
          <w:rPr>
            <w:noProof/>
          </w:rPr>
          <w:t>17</w:t>
        </w:r>
      </w:fldSimple>
      <w:r>
        <w:t xml:space="preserve">: 7DOF </w:t>
      </w:r>
      <w:r w:rsidR="000E1F4E">
        <w:t>Roll</w:t>
      </w:r>
      <w:bookmarkEnd w:id="35"/>
    </w:p>
    <w:p w14:paraId="29D0FFE5" w14:textId="77777777" w:rsidR="00491FCB" w:rsidRPr="00491FCB" w:rsidRDefault="00491FCB" w:rsidP="00491FCB"/>
    <w:p w14:paraId="2315B272" w14:textId="77777777" w:rsidR="00491FCB" w:rsidRPr="00491FCB" w:rsidRDefault="00491FCB" w:rsidP="00491FCB"/>
    <w:p w14:paraId="0DB929CA" w14:textId="281BCF72" w:rsidR="00167589" w:rsidRDefault="00167589" w:rsidP="000C2E9A"/>
    <w:p w14:paraId="4DF1FE96" w14:textId="57C0A6D8" w:rsidR="00DA4830" w:rsidRDefault="00DA4830" w:rsidP="000C2E9A"/>
    <w:p w14:paraId="14CD8AF5" w14:textId="02B6FFB8" w:rsidR="00DA4830" w:rsidRDefault="00DA4830" w:rsidP="000C2E9A"/>
    <w:p w14:paraId="417CE712" w14:textId="7AFCEC90" w:rsidR="00DA4830" w:rsidRDefault="00DA4830" w:rsidP="000C2E9A"/>
    <w:p w14:paraId="540C47BF" w14:textId="00CA1A64" w:rsidR="00DA4830" w:rsidRDefault="00DA4830" w:rsidP="000C2E9A"/>
    <w:p w14:paraId="64631870" w14:textId="28C4777E" w:rsidR="00DA4830" w:rsidRDefault="00DA4830" w:rsidP="000C2E9A"/>
    <w:p w14:paraId="1428EA07" w14:textId="30F7129B" w:rsidR="00DA4830" w:rsidRDefault="00DA4830" w:rsidP="000C2E9A"/>
    <w:p w14:paraId="11918563" w14:textId="10DF7755" w:rsidR="00DA4830" w:rsidRDefault="00DA4830" w:rsidP="000C2E9A"/>
    <w:p w14:paraId="67F1AA44" w14:textId="5B2B9FA7" w:rsidR="00DA4830" w:rsidRDefault="00DA4830" w:rsidP="000C2E9A"/>
    <w:p w14:paraId="3398B544" w14:textId="01B23D33" w:rsidR="00DA4830" w:rsidRDefault="00DA4830" w:rsidP="000C2E9A"/>
    <w:p w14:paraId="2DE27C49" w14:textId="43E04424" w:rsidR="00DA4830" w:rsidRDefault="00DA4830" w:rsidP="000C2E9A"/>
    <w:p w14:paraId="0DA303B4" w14:textId="069ABF9D" w:rsidR="00DA4830" w:rsidRDefault="00DA4830" w:rsidP="000C2E9A"/>
    <w:p w14:paraId="79B5A035" w14:textId="0781AE34" w:rsidR="00DA4830" w:rsidRDefault="00DA4830" w:rsidP="000C2E9A"/>
    <w:p w14:paraId="1504B8B7" w14:textId="3CF25D46" w:rsidR="00DA4830" w:rsidRDefault="00DA4830" w:rsidP="000C2E9A"/>
    <w:p w14:paraId="38F10CB7" w14:textId="4C2A0006" w:rsidR="00DA4830" w:rsidRDefault="00DA4830" w:rsidP="000C2E9A"/>
    <w:p w14:paraId="024FD6BA" w14:textId="1731E824" w:rsidR="00DA4830" w:rsidRDefault="00DA4830" w:rsidP="000C2E9A"/>
    <w:p w14:paraId="70A376E1" w14:textId="40AC6ACC" w:rsidR="00DA4830" w:rsidRDefault="00DA4830" w:rsidP="000C2E9A"/>
    <w:p w14:paraId="3189F897" w14:textId="67623623" w:rsidR="00DA4830" w:rsidRDefault="00DA4830" w:rsidP="000C2E9A"/>
    <w:p w14:paraId="3DC3CD7C" w14:textId="405196DB" w:rsidR="00DA4830" w:rsidRDefault="00DA4830" w:rsidP="000C2E9A"/>
    <w:p w14:paraId="151517CB" w14:textId="77777777" w:rsidR="00DA4830" w:rsidRDefault="00DA4830" w:rsidP="000C2E9A"/>
    <w:p w14:paraId="7D0B63C8" w14:textId="1E7275BE" w:rsidR="004E09C0" w:rsidRDefault="00DA4830" w:rsidP="004E09C0">
      <w:pPr>
        <w:pStyle w:val="Heading1"/>
      </w:pPr>
      <w:bookmarkStart w:id="36" w:name="_Toc126512000"/>
      <w:r>
        <w:lastRenderedPageBreak/>
        <w:t>3</w:t>
      </w:r>
      <w:r w:rsidR="004E09C0">
        <w:t xml:space="preserve"> Results</w:t>
      </w:r>
      <w:bookmarkEnd w:id="36"/>
      <w:r w:rsidR="004E09C0">
        <w:t xml:space="preserve"> </w:t>
      </w:r>
    </w:p>
    <w:p w14:paraId="36D0B1E1" w14:textId="4BB7CE57" w:rsidR="0008349C" w:rsidRPr="0008349C" w:rsidRDefault="0008349C" w:rsidP="0008349C">
      <w:r w:rsidRPr="0008349C">
        <w:t>The results from one through seven DOF can be seen below. These include:</w:t>
      </w:r>
    </w:p>
    <w:p w14:paraId="6573C728" w14:textId="60FD00FD" w:rsidR="0008349C" w:rsidRPr="0008349C" w:rsidRDefault="0008349C" w:rsidP="0008349C">
      <w:pPr>
        <w:pStyle w:val="ListParagraph"/>
        <w:numPr>
          <w:ilvl w:val="0"/>
          <w:numId w:val="4"/>
        </w:numPr>
      </w:pPr>
      <w:r w:rsidRPr="0008349C">
        <w:t>Sprung mass</w:t>
      </w:r>
    </w:p>
    <w:p w14:paraId="651BCC10" w14:textId="54CC5963" w:rsidR="0008349C" w:rsidRPr="0008349C" w:rsidRDefault="0008349C" w:rsidP="0008349C">
      <w:pPr>
        <w:pStyle w:val="ListParagraph"/>
        <w:numPr>
          <w:ilvl w:val="0"/>
          <w:numId w:val="4"/>
        </w:numPr>
      </w:pPr>
      <w:r w:rsidRPr="0008349C">
        <w:t>Unsprung mass (with comparisons where needed)</w:t>
      </w:r>
    </w:p>
    <w:p w14:paraId="3E8E0B66" w14:textId="73836BF7" w:rsidR="0008349C" w:rsidRPr="0008349C" w:rsidRDefault="0008349C" w:rsidP="0008349C">
      <w:pPr>
        <w:pStyle w:val="ListParagraph"/>
        <w:numPr>
          <w:ilvl w:val="0"/>
          <w:numId w:val="4"/>
        </w:numPr>
      </w:pPr>
      <w:r w:rsidRPr="0008349C">
        <w:t>Pitch</w:t>
      </w:r>
    </w:p>
    <w:p w14:paraId="13D1E782" w14:textId="451784BA" w:rsidR="0008349C" w:rsidRDefault="0008349C" w:rsidP="0008349C">
      <w:pPr>
        <w:pStyle w:val="ListParagraph"/>
        <w:numPr>
          <w:ilvl w:val="0"/>
          <w:numId w:val="4"/>
        </w:numPr>
      </w:pPr>
      <w:r w:rsidRPr="0008349C">
        <w:t>Roll</w:t>
      </w:r>
    </w:p>
    <w:p w14:paraId="324BB13B" w14:textId="77777777" w:rsidR="00C66FA1" w:rsidRPr="0008349C" w:rsidRDefault="00C66FA1" w:rsidP="00C66FA1"/>
    <w:p w14:paraId="5E0135D9" w14:textId="6C7CAAD2" w:rsidR="004E09C0" w:rsidRDefault="00DA4830" w:rsidP="004E09C0">
      <w:pPr>
        <w:pStyle w:val="Heading2"/>
      </w:pPr>
      <w:bookmarkStart w:id="37" w:name="_Toc126512001"/>
      <w:r>
        <w:t>3.1</w:t>
      </w:r>
      <w:r w:rsidR="004E09C0">
        <w:t xml:space="preserve"> Two Degrees of Freedom</w:t>
      </w:r>
      <w:bookmarkEnd w:id="37"/>
      <w:r w:rsidR="004E09C0">
        <w:t xml:space="preserve"> </w:t>
      </w:r>
    </w:p>
    <w:p w14:paraId="11D9A9E8" w14:textId="77777777" w:rsidR="007B0B30" w:rsidRDefault="0008349C" w:rsidP="0008349C">
      <w:r w:rsidRPr="0008349C">
        <w:rPr>
          <w:rFonts w:cs="Times New Roman"/>
        </w:rPr>
        <w:t xml:space="preserve">Figures 5 and 6 below show the results of the two DOF model. </w:t>
      </w:r>
      <w:r w:rsidR="00ED3D1B">
        <w:t>The sprung mass graph represents the</w:t>
      </w:r>
      <w:r w:rsidR="00ED3D1B" w:rsidRPr="0008349C">
        <w:t xml:space="preserve"> behaviour of </w:t>
      </w:r>
      <w:r w:rsidR="00ED3D1B">
        <w:t>the vehicle</w:t>
      </w:r>
      <w:r w:rsidR="00ED3D1B" w:rsidRPr="0008349C">
        <w:t>. It displays the motion of the mass in response to changes in the springs and external loads characteristics</w:t>
      </w:r>
      <w:r w:rsidR="00ED3D1B">
        <w:t xml:space="preserve"> (in this case there is no external load)</w:t>
      </w:r>
      <w:r w:rsidR="00ED3D1B" w:rsidRPr="0008349C">
        <w:t>. The graph includes two axes, one for displacement and another for time, and plots the motion of the mass for different DOF</w:t>
      </w:r>
      <w:r w:rsidR="00ED3D1B">
        <w:t xml:space="preserve">. </w:t>
      </w:r>
    </w:p>
    <w:p w14:paraId="54B12528" w14:textId="77777777" w:rsidR="007B0B30" w:rsidRDefault="007B0B30" w:rsidP="0008349C"/>
    <w:p w14:paraId="482BEC8F" w14:textId="6657E320" w:rsidR="0008349C" w:rsidRPr="00ED3D1B" w:rsidRDefault="00C66FA1" w:rsidP="0008349C">
      <w:r>
        <w:t xml:space="preserve">The oscillation seen between 6.5 seconds and 10 seconds would suggest the system is underdamped. </w:t>
      </w:r>
      <w:r w:rsidRPr="00C66FA1">
        <w:t xml:space="preserve">Underdamping refers to a situation in which a </w:t>
      </w:r>
      <w:r>
        <w:t xml:space="preserve">vehicle </w:t>
      </w:r>
      <w:r w:rsidRPr="00C66FA1">
        <w:t xml:space="preserve">returns to its equilibrium position too slowly after being disturbed. In this case, the system continues to oscillate with a decaying amplitude, meaning that the oscillations gradually decrease in magnitude over time. Underdamping is a result of a system's resistance to change and its tendency to return to its original state. It </w:t>
      </w:r>
      <w:proofErr w:type="gramStart"/>
      <w:r w:rsidRPr="00C66FA1">
        <w:t>is in contrast to</w:t>
      </w:r>
      <w:proofErr w:type="gramEnd"/>
      <w:r w:rsidRPr="00C66FA1">
        <w:t xml:space="preserve"> overdamping, where the system returns to its equilibrium position too quickly and does not oscillate at all</w:t>
      </w:r>
      <w:sdt>
        <w:sdtPr>
          <w:id w:val="-549691929"/>
          <w:citation/>
        </w:sdtPr>
        <w:sdtContent>
          <w:r w:rsidR="007B0B30">
            <w:fldChar w:fldCharType="begin"/>
          </w:r>
          <w:r w:rsidR="007B0B30">
            <w:instrText xml:space="preserve"> CITATION Chend1 \l 2057 </w:instrText>
          </w:r>
          <w:r w:rsidR="007B0B30">
            <w:fldChar w:fldCharType="separate"/>
          </w:r>
          <w:r w:rsidR="007B0B30">
            <w:rPr>
              <w:noProof/>
            </w:rPr>
            <w:t xml:space="preserve"> </w:t>
          </w:r>
          <w:r w:rsidR="007B0B30" w:rsidRPr="007B0B30">
            <w:rPr>
              <w:noProof/>
            </w:rPr>
            <w:t>(Chegg, n.d)</w:t>
          </w:r>
          <w:r w:rsidR="007B0B30">
            <w:fldChar w:fldCharType="end"/>
          </w:r>
        </w:sdtContent>
      </w:sdt>
      <w:r w:rsidR="007B0B30">
        <w:t>.</w:t>
      </w:r>
    </w:p>
    <w:p w14:paraId="55125385" w14:textId="2B8C3FE2" w:rsidR="004E09C0" w:rsidRDefault="004E09C0" w:rsidP="004E09C0">
      <w:pPr>
        <w:keepNext/>
        <w:jc w:val="center"/>
      </w:pPr>
      <w:r>
        <w:rPr>
          <w:noProof/>
        </w:rPr>
        <w:drawing>
          <wp:inline distT="0" distB="0" distL="0" distR="0" wp14:anchorId="6EB7A8D2" wp14:editId="74E95762">
            <wp:extent cx="1987087" cy="1667435"/>
            <wp:effectExtent l="0" t="0" r="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15444" cy="1691230"/>
                    </a:xfrm>
                    <a:prstGeom prst="rect">
                      <a:avLst/>
                    </a:prstGeom>
                  </pic:spPr>
                </pic:pic>
              </a:graphicData>
            </a:graphic>
          </wp:inline>
        </w:drawing>
      </w:r>
      <w:r w:rsidR="00931A59">
        <w:rPr>
          <w:noProof/>
        </w:rPr>
        <w:drawing>
          <wp:inline distT="0" distB="0" distL="0" distR="0" wp14:anchorId="3E7B9027" wp14:editId="2555F3D9">
            <wp:extent cx="1909482" cy="1594481"/>
            <wp:effectExtent l="0" t="0" r="0" b="635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1322" cy="1612718"/>
                    </a:xfrm>
                    <a:prstGeom prst="rect">
                      <a:avLst/>
                    </a:prstGeom>
                  </pic:spPr>
                </pic:pic>
              </a:graphicData>
            </a:graphic>
          </wp:inline>
        </w:drawing>
      </w:r>
    </w:p>
    <w:p w14:paraId="266F934A" w14:textId="7D7C7AAA" w:rsidR="004E09C0" w:rsidRDefault="00931A59" w:rsidP="00931A59">
      <w:pPr>
        <w:pStyle w:val="Caption"/>
        <w:jc w:val="center"/>
      </w:pPr>
      <w:bookmarkStart w:id="38" w:name="_Toc126418870"/>
      <w:r>
        <w:t xml:space="preserve">          </w:t>
      </w:r>
      <w:r w:rsidR="004E09C0">
        <w:t xml:space="preserve">Figure </w:t>
      </w:r>
      <w:fldSimple w:instr=" SEQ Figure \* ARABIC ">
        <w:r w:rsidR="00672B07">
          <w:rPr>
            <w:noProof/>
          </w:rPr>
          <w:t>5</w:t>
        </w:r>
      </w:fldSimple>
      <w:r w:rsidR="004E09C0">
        <w:t>: 2DOF: Sprung Mass</w:t>
      </w:r>
      <w:bookmarkEnd w:id="38"/>
      <w:r>
        <w:t xml:space="preserve">.               </w:t>
      </w:r>
      <w:bookmarkStart w:id="39" w:name="_Toc126418871"/>
      <w:r>
        <w:t xml:space="preserve">Figure </w:t>
      </w:r>
      <w:fldSimple w:instr=" SEQ Figure \* ARABIC ">
        <w:r>
          <w:rPr>
            <w:noProof/>
          </w:rPr>
          <w:t>6</w:t>
        </w:r>
      </w:fldSimple>
      <w:r>
        <w:t>: 2DOF: Unsprung Mass</w:t>
      </w:r>
      <w:bookmarkEnd w:id="39"/>
    </w:p>
    <w:p w14:paraId="3675179C" w14:textId="3C26CCFF" w:rsidR="00C66FA1" w:rsidRPr="0008349C" w:rsidRDefault="00C66FA1" w:rsidP="00C66FA1">
      <w:r>
        <w:t>The unsprung mass graph can be seen to follow the same trend at the sprung mass. This would suggest that the sprung and unsprung mass move in the same way. This can only be seen in the two DOF model because it doesn’t account for movement on any other axis, hence why a seven DOF model represents the vehicles movement much more accurately.</w:t>
      </w:r>
    </w:p>
    <w:p w14:paraId="723A023F" w14:textId="2B7AD002" w:rsidR="00C66FA1" w:rsidRDefault="00C66FA1" w:rsidP="00C66FA1"/>
    <w:p w14:paraId="218AA722" w14:textId="5F3A84FD" w:rsidR="00931A59" w:rsidRDefault="00931A59" w:rsidP="00C66FA1"/>
    <w:p w14:paraId="630CBC3E" w14:textId="7A9E8AA9" w:rsidR="00931A59" w:rsidRDefault="00931A59" w:rsidP="00C66FA1"/>
    <w:p w14:paraId="2F3A6411" w14:textId="6E1D9E97" w:rsidR="00931A59" w:rsidRDefault="00931A59" w:rsidP="00C66FA1"/>
    <w:p w14:paraId="0159EC76" w14:textId="71D12A07" w:rsidR="00931A59" w:rsidRDefault="00931A59" w:rsidP="00C66FA1"/>
    <w:p w14:paraId="00465379" w14:textId="24FCEA74" w:rsidR="00931A59" w:rsidRDefault="00931A59" w:rsidP="00C66FA1"/>
    <w:p w14:paraId="15BB1F0A" w14:textId="46A27BA7" w:rsidR="00931A59" w:rsidRDefault="00931A59" w:rsidP="00C66FA1"/>
    <w:p w14:paraId="626E9846" w14:textId="47D490C4" w:rsidR="00931A59" w:rsidRDefault="00931A59" w:rsidP="00C66FA1"/>
    <w:p w14:paraId="40C29927" w14:textId="047A40DE" w:rsidR="00931A59" w:rsidRDefault="00931A59" w:rsidP="00C66FA1"/>
    <w:p w14:paraId="61173400" w14:textId="5232DC69" w:rsidR="00931A59" w:rsidRDefault="00931A59" w:rsidP="00C66FA1"/>
    <w:p w14:paraId="043E7E04" w14:textId="77777777" w:rsidR="00931A59" w:rsidRPr="00C66FA1" w:rsidRDefault="00931A59" w:rsidP="00C66FA1"/>
    <w:p w14:paraId="10DF0112" w14:textId="63198712" w:rsidR="004E09C0" w:rsidRDefault="004E09C0" w:rsidP="004A70E0">
      <w:pPr>
        <w:jc w:val="center"/>
      </w:pPr>
    </w:p>
    <w:p w14:paraId="4F7F9B10" w14:textId="422D23B6" w:rsidR="004E09C0" w:rsidRDefault="00DA4830" w:rsidP="004E09C0">
      <w:pPr>
        <w:pStyle w:val="Heading2"/>
      </w:pPr>
      <w:bookmarkStart w:id="40" w:name="_Toc126512002"/>
      <w:r>
        <w:lastRenderedPageBreak/>
        <w:t>3.2</w:t>
      </w:r>
      <w:r w:rsidR="004E09C0">
        <w:t xml:space="preserve"> Four Degrees of Freedom</w:t>
      </w:r>
      <w:bookmarkEnd w:id="40"/>
    </w:p>
    <w:p w14:paraId="6A2BF83B" w14:textId="62AC95F1" w:rsidR="0008349C" w:rsidRPr="0008349C" w:rsidRDefault="0008349C" w:rsidP="0008349C">
      <w:pPr>
        <w:rPr>
          <w:rFonts w:cs="Times New Roman"/>
        </w:rPr>
      </w:pPr>
      <w:r w:rsidRPr="0008349C">
        <w:rPr>
          <w:rFonts w:cs="Times New Roman"/>
        </w:rPr>
        <w:t>Figures 7, 8 ,9 and 10 show below the results from the four DOF model.</w:t>
      </w:r>
      <w:r w:rsidR="00A766F1">
        <w:rPr>
          <w:rFonts w:cs="Times New Roman"/>
        </w:rPr>
        <w:t xml:space="preserve"> </w:t>
      </w:r>
    </w:p>
    <w:p w14:paraId="11DC970E" w14:textId="569BBF03" w:rsidR="004E09C0" w:rsidRDefault="004E09C0" w:rsidP="004E09C0"/>
    <w:p w14:paraId="65E9D475" w14:textId="77777777" w:rsidR="004E09C0" w:rsidRDefault="004E09C0" w:rsidP="004E09C0">
      <w:pPr>
        <w:keepNext/>
        <w:jc w:val="center"/>
      </w:pPr>
      <w:r>
        <w:rPr>
          <w:noProof/>
        </w:rPr>
        <w:drawing>
          <wp:inline distT="0" distB="0" distL="0" distR="0" wp14:anchorId="7DD087D1" wp14:editId="76C37332">
            <wp:extent cx="3374718" cy="2817628"/>
            <wp:effectExtent l="0" t="0" r="3810" b="1905"/>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98064" cy="2837120"/>
                    </a:xfrm>
                    <a:prstGeom prst="rect">
                      <a:avLst/>
                    </a:prstGeom>
                  </pic:spPr>
                </pic:pic>
              </a:graphicData>
            </a:graphic>
          </wp:inline>
        </w:drawing>
      </w:r>
    </w:p>
    <w:p w14:paraId="2FFBC882" w14:textId="12012BE0" w:rsidR="004E09C0" w:rsidRDefault="004E09C0" w:rsidP="004E09C0">
      <w:pPr>
        <w:pStyle w:val="Caption"/>
        <w:jc w:val="center"/>
      </w:pPr>
      <w:bookmarkStart w:id="41" w:name="_Toc126418872"/>
      <w:r>
        <w:t xml:space="preserve">Figure </w:t>
      </w:r>
      <w:fldSimple w:instr=" SEQ Figure \* ARABIC ">
        <w:r w:rsidR="00672B07">
          <w:rPr>
            <w:noProof/>
          </w:rPr>
          <w:t>7</w:t>
        </w:r>
      </w:fldSimple>
      <w:r>
        <w:t>: 4DOF: Sprung Mass</w:t>
      </w:r>
      <w:bookmarkEnd w:id="41"/>
    </w:p>
    <w:p w14:paraId="51FCE460" w14:textId="6B7D82F4" w:rsidR="00A766F1" w:rsidRDefault="00A766F1" w:rsidP="00A766F1">
      <w:r>
        <w:t xml:space="preserve">Figure 8 and 9 below shows the unsprung mass front and rear, respectively. There is a 1.25 second delay between the front and rear, which can be seen between 6.5 and 7.75 seconds. </w:t>
      </w:r>
      <w:r w:rsidR="001A2455">
        <w:t xml:space="preserve"> </w:t>
      </w:r>
      <w:r w:rsidR="001A2455" w:rsidRPr="001A2455">
        <w:t>A delay in unsprung mass between the front and rear of a vehicle refers to a difference in the time it takes for the unsprung mass of the front and rear to respond to changes in road conditions.</w:t>
      </w:r>
      <w:r w:rsidR="001A2455">
        <w:t xml:space="preserve"> </w:t>
      </w:r>
      <w:r w:rsidR="001A2455" w:rsidRPr="001A2455">
        <w:t>The delay in unsprung mass between the front and rear can be caused by a variety of factors, such as differences in the suspension system design, differences in the tire type and size, and differences in the brake system components</w:t>
      </w:r>
      <w:r w:rsidR="001A2455">
        <w:t>, in this case the cause of the delay is the damping values. The rear dampers have a damping rate of</w:t>
      </w:r>
      <w:r w:rsidR="000F3877">
        <w:t xml:space="preserve"> 1477N/mm</w:t>
      </w:r>
      <w:r w:rsidR="001A2455">
        <w:t xml:space="preserve"> for bump and</w:t>
      </w:r>
      <w:r w:rsidR="000F3877">
        <w:t xml:space="preserve"> 1612N/mm</w:t>
      </w:r>
      <w:r w:rsidR="001A2455">
        <w:t xml:space="preserve"> for rebound; whereas the front has a damping rate of</w:t>
      </w:r>
      <w:r w:rsidR="000F3877">
        <w:t xml:space="preserve"> 1660N/mm</w:t>
      </w:r>
      <w:r w:rsidR="001A2455">
        <w:t xml:space="preserve"> for bump and</w:t>
      </w:r>
      <w:r w:rsidR="000F3877">
        <w:t xml:space="preserve"> 1915N/mm </w:t>
      </w:r>
      <w:r w:rsidR="001A2455">
        <w:t>for rebound.</w:t>
      </w:r>
      <w:r w:rsidR="00931A59">
        <w:t xml:space="preserve"> </w:t>
      </w:r>
    </w:p>
    <w:p w14:paraId="4915C2C0" w14:textId="62DD202E" w:rsidR="00931A59" w:rsidRDefault="00931A59" w:rsidP="00A766F1"/>
    <w:p w14:paraId="58287C25" w14:textId="494D325C" w:rsidR="00931A59" w:rsidRPr="001A2455" w:rsidRDefault="00931A59" w:rsidP="00A766F1">
      <w:pPr>
        <w:rPr>
          <w:b/>
          <w:bCs/>
        </w:rPr>
      </w:pPr>
      <w:r>
        <w:t>Both front and rear unsprung again show underdamping. This can be seen between 6.5 and 10 seconds for the front, and between 7.75 and 10 seconds for the rear.</w:t>
      </w:r>
    </w:p>
    <w:p w14:paraId="552F17B1" w14:textId="5BBA3324" w:rsidR="004E09C0" w:rsidRDefault="004E09C0" w:rsidP="004E09C0">
      <w:pPr>
        <w:keepNext/>
        <w:jc w:val="center"/>
      </w:pPr>
      <w:r>
        <w:rPr>
          <w:noProof/>
        </w:rPr>
        <w:drawing>
          <wp:inline distT="0" distB="0" distL="0" distR="0" wp14:anchorId="36655B9C" wp14:editId="426B6A75">
            <wp:extent cx="2232212" cy="1875602"/>
            <wp:effectExtent l="0" t="0" r="3175" b="4445"/>
            <wp:docPr id="8" name="Picture 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73848" cy="1910586"/>
                    </a:xfrm>
                    <a:prstGeom prst="rect">
                      <a:avLst/>
                    </a:prstGeom>
                  </pic:spPr>
                </pic:pic>
              </a:graphicData>
            </a:graphic>
          </wp:inline>
        </w:drawing>
      </w:r>
      <w:r w:rsidR="00931A59">
        <w:rPr>
          <w:noProof/>
        </w:rPr>
        <w:drawing>
          <wp:inline distT="0" distB="0" distL="0" distR="0" wp14:anchorId="1148D428" wp14:editId="31FFC179">
            <wp:extent cx="2151529" cy="1801608"/>
            <wp:effectExtent l="0" t="0" r="0" b="1905"/>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82936" cy="1827907"/>
                    </a:xfrm>
                    <a:prstGeom prst="rect">
                      <a:avLst/>
                    </a:prstGeom>
                  </pic:spPr>
                </pic:pic>
              </a:graphicData>
            </a:graphic>
          </wp:inline>
        </w:drawing>
      </w:r>
    </w:p>
    <w:p w14:paraId="536BA308" w14:textId="1035C16E" w:rsidR="004E09C0" w:rsidRDefault="00931A59" w:rsidP="00931A59">
      <w:pPr>
        <w:pStyle w:val="Caption"/>
      </w:pPr>
      <w:bookmarkStart w:id="42" w:name="_Toc126418873"/>
      <w:r>
        <w:t xml:space="preserve">                              </w:t>
      </w:r>
      <w:r w:rsidR="004E09C0">
        <w:t xml:space="preserve">Figure </w:t>
      </w:r>
      <w:fldSimple w:instr=" SEQ Figure \* ARABIC ">
        <w:r w:rsidR="00672B07">
          <w:rPr>
            <w:noProof/>
          </w:rPr>
          <w:t>8</w:t>
        </w:r>
      </w:fldSimple>
      <w:r w:rsidR="004E09C0" w:rsidRPr="00EA1DD0">
        <w:t xml:space="preserve">: 4DOF: </w:t>
      </w:r>
      <w:r w:rsidR="004E09C0">
        <w:t>Unsprung Front</w:t>
      </w:r>
      <w:r w:rsidR="004E09C0" w:rsidRPr="00EA1DD0">
        <w:t xml:space="preserve"> Mass</w:t>
      </w:r>
      <w:bookmarkStart w:id="43" w:name="_Toc126418874"/>
      <w:bookmarkEnd w:id="42"/>
      <w:r>
        <w:t xml:space="preserve">                   </w:t>
      </w:r>
      <w:r w:rsidR="004E09C0">
        <w:t xml:space="preserve">Figure </w:t>
      </w:r>
      <w:fldSimple w:instr=" SEQ Figure \* ARABIC ">
        <w:r w:rsidR="00672B07">
          <w:rPr>
            <w:noProof/>
          </w:rPr>
          <w:t>9</w:t>
        </w:r>
      </w:fldSimple>
      <w:r w:rsidR="004E09C0" w:rsidRPr="0040121F">
        <w:t xml:space="preserve">: 4DOF: </w:t>
      </w:r>
      <w:r w:rsidR="004E09C0">
        <w:t>Unsprung Rear</w:t>
      </w:r>
      <w:r w:rsidR="004E09C0" w:rsidRPr="0040121F">
        <w:t xml:space="preserve"> Mass</w:t>
      </w:r>
      <w:bookmarkEnd w:id="43"/>
    </w:p>
    <w:p w14:paraId="17F67FDF" w14:textId="77777777" w:rsidR="00A766F1" w:rsidRDefault="00A766F1" w:rsidP="00A766F1">
      <w:r>
        <w:t xml:space="preserve">Figure 10 below shows the pitch angle of the four DOF system when a longitudinal acceleration has been applied (seen below in figure 21). Between </w:t>
      </w:r>
      <w:proofErr w:type="gramStart"/>
      <w:r>
        <w:t>4 and 4.5 seconds</w:t>
      </w:r>
      <w:proofErr w:type="gramEnd"/>
      <w:r>
        <w:t xml:space="preserve"> braking occurs, resulting in a negative pitch angle. </w:t>
      </w:r>
      <w:r w:rsidRPr="007B0B30">
        <w:t xml:space="preserve">Negative pitch angle refers to the downward slope of the front of the vehicle relative to the rear. In other words, when the front end of the </w:t>
      </w:r>
      <w:r w:rsidRPr="007B0B30">
        <w:lastRenderedPageBreak/>
        <w:t>vehicle is lower than the rear end, it is said to have a negative pitch angle.</w:t>
      </w:r>
      <w:r>
        <w:t xml:space="preserve"> </w:t>
      </w:r>
      <w:r w:rsidRPr="007B0B30">
        <w:t>A negative pitch angle can occur when a vehicle is decelerating or descending a hill. It can also be caused by factors such as a heavy load in the front of the vehicle or a malfunctioning suspension system</w:t>
      </w:r>
      <w:r>
        <w:t xml:space="preserve">, however, in this case it is caused by braking. </w:t>
      </w:r>
    </w:p>
    <w:p w14:paraId="669447B4" w14:textId="77777777" w:rsidR="00A766F1" w:rsidRPr="007B0B30" w:rsidRDefault="00A766F1" w:rsidP="00A766F1"/>
    <w:p w14:paraId="618FBF59" w14:textId="77777777" w:rsidR="00A766F1" w:rsidRPr="007B0B30" w:rsidRDefault="00A766F1" w:rsidP="00A766F1">
      <w:r w:rsidRPr="007B0B30">
        <w:t>Having a negative pitch angle can affect the handling and stability of a vehicle, as it can lead to changes in the weight distribution and centre of gravity. This can result in decreased traction and increased tire wear, as well as decreased passenger comfort.</w:t>
      </w:r>
    </w:p>
    <w:p w14:paraId="508BA2EF" w14:textId="77777777" w:rsidR="00A766F1" w:rsidRPr="00A766F1" w:rsidRDefault="00A766F1" w:rsidP="00A766F1"/>
    <w:p w14:paraId="65FA7187" w14:textId="680F8817" w:rsidR="004E09C0" w:rsidRDefault="0020481F" w:rsidP="004A70E0">
      <w:pPr>
        <w:jc w:val="center"/>
      </w:pPr>
      <w:r>
        <w:rPr>
          <w:noProof/>
        </w:rPr>
        <w:drawing>
          <wp:inline distT="0" distB="0" distL="0" distR="0" wp14:anchorId="36E4B5EB" wp14:editId="30BE5313">
            <wp:extent cx="3354430" cy="2996267"/>
            <wp:effectExtent l="0" t="0" r="0" b="127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17"/>
                    <a:srcRect l="18872" t="10320" r="58653" b="18313"/>
                    <a:stretch/>
                  </pic:blipFill>
                  <pic:spPr bwMode="auto">
                    <a:xfrm>
                      <a:off x="0" y="0"/>
                      <a:ext cx="3392535" cy="3030304"/>
                    </a:xfrm>
                    <a:prstGeom prst="rect">
                      <a:avLst/>
                    </a:prstGeom>
                    <a:ln>
                      <a:noFill/>
                    </a:ln>
                    <a:extLst>
                      <a:ext uri="{53640926-AAD7-44D8-BBD7-CCE9431645EC}">
                        <a14:shadowObscured xmlns:a14="http://schemas.microsoft.com/office/drawing/2010/main"/>
                      </a:ext>
                    </a:extLst>
                  </pic:spPr>
                </pic:pic>
              </a:graphicData>
            </a:graphic>
          </wp:inline>
        </w:drawing>
      </w:r>
    </w:p>
    <w:p w14:paraId="231CDC30" w14:textId="2AEB43E7" w:rsidR="004E09C0" w:rsidRDefault="004E09C0" w:rsidP="004E09C0">
      <w:pPr>
        <w:pStyle w:val="Caption"/>
        <w:jc w:val="center"/>
      </w:pPr>
      <w:bookmarkStart w:id="44" w:name="_Toc126418875"/>
      <w:r>
        <w:t xml:space="preserve">Figure </w:t>
      </w:r>
      <w:fldSimple w:instr=" SEQ Figure \* ARABIC ">
        <w:r w:rsidR="00672B07">
          <w:rPr>
            <w:noProof/>
          </w:rPr>
          <w:t>10</w:t>
        </w:r>
      </w:fldSimple>
      <w:r w:rsidRPr="00EE5F48">
        <w:t xml:space="preserve">: 4DOF: </w:t>
      </w:r>
      <w:r>
        <w:t>Pitch</w:t>
      </w:r>
      <w:bookmarkEnd w:id="44"/>
    </w:p>
    <w:p w14:paraId="7AA203A7" w14:textId="6C751912" w:rsidR="007B0B30" w:rsidRDefault="007B0B30" w:rsidP="007B0B30"/>
    <w:p w14:paraId="634FBB87" w14:textId="04DA0AC8" w:rsidR="00931A59" w:rsidRDefault="00931A59" w:rsidP="007B0B30"/>
    <w:p w14:paraId="3BDC3AE0" w14:textId="4CEECE27" w:rsidR="00931A59" w:rsidRDefault="00931A59" w:rsidP="007B0B30"/>
    <w:p w14:paraId="006790A1" w14:textId="67628957" w:rsidR="00931A59" w:rsidRDefault="00931A59" w:rsidP="007B0B30"/>
    <w:p w14:paraId="4A3BCCEF" w14:textId="59132893" w:rsidR="00931A59" w:rsidRDefault="00931A59" w:rsidP="007B0B30"/>
    <w:p w14:paraId="4F086678" w14:textId="1FA22250" w:rsidR="00931A59" w:rsidRDefault="00931A59" w:rsidP="007B0B30"/>
    <w:p w14:paraId="2A0B0BAA" w14:textId="25D97ED7" w:rsidR="00931A59" w:rsidRDefault="00931A59" w:rsidP="007B0B30"/>
    <w:p w14:paraId="23E3CD3B" w14:textId="75452314" w:rsidR="00EB7EA5" w:rsidRDefault="00EB7EA5" w:rsidP="007B0B30"/>
    <w:p w14:paraId="785F9D84" w14:textId="072AB67C" w:rsidR="00EB7EA5" w:rsidRDefault="00EB7EA5" w:rsidP="007B0B30"/>
    <w:p w14:paraId="0CA76B52" w14:textId="0DCCEC14" w:rsidR="00EB7EA5" w:rsidRDefault="00EB7EA5" w:rsidP="007B0B30"/>
    <w:p w14:paraId="09897317" w14:textId="7910F931" w:rsidR="00EB7EA5" w:rsidRDefault="00EB7EA5" w:rsidP="007B0B30"/>
    <w:p w14:paraId="1B34C3B7" w14:textId="52450125" w:rsidR="00EB7EA5" w:rsidRDefault="00EB7EA5" w:rsidP="007B0B30"/>
    <w:p w14:paraId="3C49D517" w14:textId="7780955D" w:rsidR="00EB7EA5" w:rsidRDefault="00EB7EA5" w:rsidP="007B0B30"/>
    <w:p w14:paraId="1AEF11F7" w14:textId="6090E9E6" w:rsidR="00EB7EA5" w:rsidRDefault="00EB7EA5" w:rsidP="007B0B30"/>
    <w:p w14:paraId="326A0D19" w14:textId="29854B2E" w:rsidR="00EB7EA5" w:rsidRDefault="00EB7EA5" w:rsidP="007B0B30"/>
    <w:p w14:paraId="79A1E80B" w14:textId="534FE103" w:rsidR="00EB7EA5" w:rsidRDefault="00EB7EA5" w:rsidP="007B0B30"/>
    <w:p w14:paraId="3A780309" w14:textId="77777777" w:rsidR="00EB7EA5" w:rsidRDefault="00EB7EA5" w:rsidP="007B0B30"/>
    <w:p w14:paraId="4E420DE5" w14:textId="7A03C292" w:rsidR="00931A59" w:rsidRDefault="00931A59" w:rsidP="007B0B30"/>
    <w:p w14:paraId="7D4C4C2D" w14:textId="51B22EC8" w:rsidR="00931A59" w:rsidRDefault="00931A59" w:rsidP="007B0B30"/>
    <w:p w14:paraId="3BB98F50" w14:textId="143DA089" w:rsidR="00931A59" w:rsidRDefault="00931A59" w:rsidP="007B0B30"/>
    <w:p w14:paraId="1B4465F6" w14:textId="77777777" w:rsidR="00931A59" w:rsidRPr="007B0B30" w:rsidRDefault="00931A59" w:rsidP="007B0B30"/>
    <w:p w14:paraId="424D8266" w14:textId="03DA0D03" w:rsidR="004E09C0" w:rsidRDefault="00DA4830" w:rsidP="004E09C0">
      <w:pPr>
        <w:pStyle w:val="Heading2"/>
      </w:pPr>
      <w:bookmarkStart w:id="45" w:name="_Toc126512003"/>
      <w:r>
        <w:lastRenderedPageBreak/>
        <w:t>3.4</w:t>
      </w:r>
      <w:r w:rsidR="004E09C0">
        <w:t xml:space="preserve"> Seven Degrees of Freedom</w:t>
      </w:r>
      <w:bookmarkEnd w:id="45"/>
    </w:p>
    <w:p w14:paraId="705C5D9C" w14:textId="63994895" w:rsidR="00EB7EA5" w:rsidRPr="00EB7EA5" w:rsidRDefault="00EB7EA5" w:rsidP="00EB7EA5">
      <w:r>
        <w:t>Figure 11 below shows the sprung mass. The graph shows the sprung mass movement from the pitch centre</w:t>
      </w:r>
      <w:r w:rsidR="009E21F6">
        <w:t xml:space="preserve">. Between </w:t>
      </w:r>
      <w:proofErr w:type="gramStart"/>
      <w:r w:rsidR="009E21F6">
        <w:t>2 and 8 seconds</w:t>
      </w:r>
      <w:proofErr w:type="gramEnd"/>
      <w:r w:rsidR="009E21F6">
        <w:t xml:space="preserve"> underdamping can again be seen, however, due to the longitudinal acceleration, this looks much more drastic than usual. </w:t>
      </w:r>
    </w:p>
    <w:p w14:paraId="6C424E0D" w14:textId="77777777" w:rsidR="00B21734" w:rsidRDefault="00B21734" w:rsidP="00024250">
      <w:pPr>
        <w:keepNext/>
        <w:jc w:val="center"/>
      </w:pPr>
      <w:r>
        <w:rPr>
          <w:noProof/>
        </w:rPr>
        <w:drawing>
          <wp:inline distT="0" distB="0" distL="0" distR="0" wp14:anchorId="16B4AD1C" wp14:editId="2D49CA3E">
            <wp:extent cx="2819400" cy="2485129"/>
            <wp:effectExtent l="0" t="0" r="0" b="4445"/>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8"/>
                    <a:srcRect l="18834" t="10914" r="58629" b="18465"/>
                    <a:stretch/>
                  </pic:blipFill>
                  <pic:spPr bwMode="auto">
                    <a:xfrm>
                      <a:off x="0" y="0"/>
                      <a:ext cx="2838071" cy="2501586"/>
                    </a:xfrm>
                    <a:prstGeom prst="rect">
                      <a:avLst/>
                    </a:prstGeom>
                    <a:ln>
                      <a:noFill/>
                    </a:ln>
                    <a:extLst>
                      <a:ext uri="{53640926-AAD7-44D8-BBD7-CCE9431645EC}">
                        <a14:shadowObscured xmlns:a14="http://schemas.microsoft.com/office/drawing/2010/main"/>
                      </a:ext>
                    </a:extLst>
                  </pic:spPr>
                </pic:pic>
              </a:graphicData>
            </a:graphic>
          </wp:inline>
        </w:drawing>
      </w:r>
    </w:p>
    <w:p w14:paraId="549A0842" w14:textId="0A825DFD" w:rsidR="004E09C0" w:rsidRDefault="00B21734" w:rsidP="00024250">
      <w:pPr>
        <w:pStyle w:val="Caption"/>
        <w:jc w:val="center"/>
      </w:pPr>
      <w:bookmarkStart w:id="46" w:name="_Toc126418876"/>
      <w:r>
        <w:t xml:space="preserve">Figure </w:t>
      </w:r>
      <w:fldSimple w:instr=" SEQ Figure \* ARABIC ">
        <w:r w:rsidR="00672B07">
          <w:rPr>
            <w:noProof/>
          </w:rPr>
          <w:t>11</w:t>
        </w:r>
      </w:fldSimple>
      <w:r>
        <w:t>: 7DOF: Sprung</w:t>
      </w:r>
      <w:bookmarkEnd w:id="46"/>
    </w:p>
    <w:p w14:paraId="465C6EED" w14:textId="6B8A9632" w:rsidR="009E21F6" w:rsidRPr="009E21F6" w:rsidRDefault="009E21F6" w:rsidP="009E21F6">
      <w:r>
        <w:t xml:space="preserve">Figures 12 and 13 show unsprung front left and right. They follow the same pattern in opposite directions, this is to be expected due to </w:t>
      </w:r>
      <w:r w:rsidR="00391345">
        <w:t xml:space="preserve">the roll response of the vehicle. When the left wheel goes up, the left wheel goes down and vice versa. Figure 14 below shows the same unsprung mass, the opposite directions can be seen more clearly here. </w:t>
      </w:r>
    </w:p>
    <w:p w14:paraId="67294B60" w14:textId="4620724C" w:rsidR="00B21734" w:rsidRDefault="00B21734" w:rsidP="00024250">
      <w:pPr>
        <w:keepNext/>
        <w:jc w:val="center"/>
      </w:pPr>
      <w:r>
        <w:rPr>
          <w:noProof/>
        </w:rPr>
        <w:drawing>
          <wp:inline distT="0" distB="0" distL="0" distR="0" wp14:anchorId="00E65E68" wp14:editId="2368F9EC">
            <wp:extent cx="1783080" cy="1588361"/>
            <wp:effectExtent l="0" t="0" r="0" b="0"/>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9"/>
                    <a:srcRect l="18835" t="10551" r="58642" b="18123"/>
                    <a:stretch/>
                  </pic:blipFill>
                  <pic:spPr bwMode="auto">
                    <a:xfrm>
                      <a:off x="0" y="0"/>
                      <a:ext cx="1809410" cy="1611815"/>
                    </a:xfrm>
                    <a:prstGeom prst="rect">
                      <a:avLst/>
                    </a:prstGeom>
                    <a:ln>
                      <a:noFill/>
                    </a:ln>
                    <a:extLst>
                      <a:ext uri="{53640926-AAD7-44D8-BBD7-CCE9431645EC}">
                        <a14:shadowObscured xmlns:a14="http://schemas.microsoft.com/office/drawing/2010/main"/>
                      </a:ext>
                    </a:extLst>
                  </pic:spPr>
                </pic:pic>
              </a:graphicData>
            </a:graphic>
          </wp:inline>
        </w:drawing>
      </w:r>
      <w:r w:rsidR="00ED5F14">
        <w:rPr>
          <w:noProof/>
        </w:rPr>
        <w:drawing>
          <wp:inline distT="0" distB="0" distL="0" distR="0" wp14:anchorId="65CDB981" wp14:editId="20527949">
            <wp:extent cx="1755894" cy="1532965"/>
            <wp:effectExtent l="0" t="0" r="0" b="381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20"/>
                    <a:srcRect l="18839" t="11280" r="58526" b="18472"/>
                    <a:stretch/>
                  </pic:blipFill>
                  <pic:spPr bwMode="auto">
                    <a:xfrm>
                      <a:off x="0" y="0"/>
                      <a:ext cx="1782157" cy="1555893"/>
                    </a:xfrm>
                    <a:prstGeom prst="rect">
                      <a:avLst/>
                    </a:prstGeom>
                    <a:ln>
                      <a:noFill/>
                    </a:ln>
                    <a:extLst>
                      <a:ext uri="{53640926-AAD7-44D8-BBD7-CCE9431645EC}">
                        <a14:shadowObscured xmlns:a14="http://schemas.microsoft.com/office/drawing/2010/main"/>
                      </a:ext>
                    </a:extLst>
                  </pic:spPr>
                </pic:pic>
              </a:graphicData>
            </a:graphic>
          </wp:inline>
        </w:drawing>
      </w:r>
    </w:p>
    <w:p w14:paraId="209E5D13" w14:textId="3FDE2660" w:rsidR="00B21734" w:rsidRDefault="00B21734" w:rsidP="00ED5F14">
      <w:pPr>
        <w:pStyle w:val="Caption"/>
        <w:jc w:val="center"/>
      </w:pPr>
      <w:bookmarkStart w:id="47" w:name="_Toc126418877"/>
      <w:r>
        <w:t xml:space="preserve">Figure </w:t>
      </w:r>
      <w:fldSimple w:instr=" SEQ Figure \* ARABIC ">
        <w:r w:rsidR="00672B07">
          <w:rPr>
            <w:noProof/>
          </w:rPr>
          <w:t>12</w:t>
        </w:r>
      </w:fldSimple>
      <w:r>
        <w:t>: 7DOF: Unsprung Front 1</w:t>
      </w:r>
      <w:bookmarkStart w:id="48" w:name="_Toc126418878"/>
      <w:bookmarkEnd w:id="47"/>
      <w:r w:rsidR="00ED5F14">
        <w:t xml:space="preserve">      </w:t>
      </w:r>
      <w:r>
        <w:t xml:space="preserve">Figure </w:t>
      </w:r>
      <w:fldSimple w:instr=" SEQ Figure \* ARABIC ">
        <w:r w:rsidR="00672B07">
          <w:rPr>
            <w:noProof/>
          </w:rPr>
          <w:t>13</w:t>
        </w:r>
      </w:fldSimple>
      <w:r>
        <w:t>: 7DOF: Unsprung Front 2</w:t>
      </w:r>
      <w:bookmarkEnd w:id="48"/>
    </w:p>
    <w:p w14:paraId="5865C064" w14:textId="77777777" w:rsidR="00B21734" w:rsidRDefault="00B21734" w:rsidP="00024250">
      <w:pPr>
        <w:keepNext/>
        <w:jc w:val="center"/>
      </w:pPr>
      <w:r>
        <w:rPr>
          <w:noProof/>
        </w:rPr>
        <w:drawing>
          <wp:inline distT="0" distB="0" distL="0" distR="0" wp14:anchorId="35B6918E" wp14:editId="475A8CBA">
            <wp:extent cx="2602523" cy="2285927"/>
            <wp:effectExtent l="0" t="0" r="1270" b="635"/>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21"/>
                    <a:srcRect l="18629" t="10915" r="58638" b="18101"/>
                    <a:stretch/>
                  </pic:blipFill>
                  <pic:spPr bwMode="auto">
                    <a:xfrm>
                      <a:off x="0" y="0"/>
                      <a:ext cx="2617983" cy="2299506"/>
                    </a:xfrm>
                    <a:prstGeom prst="rect">
                      <a:avLst/>
                    </a:prstGeom>
                    <a:ln>
                      <a:noFill/>
                    </a:ln>
                    <a:extLst>
                      <a:ext uri="{53640926-AAD7-44D8-BBD7-CCE9431645EC}">
                        <a14:shadowObscured xmlns:a14="http://schemas.microsoft.com/office/drawing/2010/main"/>
                      </a:ext>
                    </a:extLst>
                  </pic:spPr>
                </pic:pic>
              </a:graphicData>
            </a:graphic>
          </wp:inline>
        </w:drawing>
      </w:r>
    </w:p>
    <w:p w14:paraId="47F67FBA" w14:textId="3EB0F0C1" w:rsidR="00B21734" w:rsidRDefault="00B21734" w:rsidP="00024250">
      <w:pPr>
        <w:pStyle w:val="Caption"/>
        <w:jc w:val="center"/>
      </w:pPr>
      <w:bookmarkStart w:id="49" w:name="_Toc126418879"/>
      <w:r>
        <w:t xml:space="preserve">Figure </w:t>
      </w:r>
      <w:fldSimple w:instr=" SEQ Figure \* ARABIC ">
        <w:r w:rsidR="00672B07">
          <w:rPr>
            <w:noProof/>
          </w:rPr>
          <w:t>14</w:t>
        </w:r>
      </w:fldSimple>
      <w:r>
        <w:t>: 7DOF: Unsprung Front</w:t>
      </w:r>
      <w:bookmarkEnd w:id="49"/>
    </w:p>
    <w:p w14:paraId="2510E7DE" w14:textId="149BFBA1" w:rsidR="00391345" w:rsidRDefault="00391345" w:rsidP="00391345"/>
    <w:p w14:paraId="3F110A02" w14:textId="63F85D03" w:rsidR="00391345" w:rsidRPr="00391345" w:rsidRDefault="00391345" w:rsidP="00391345">
      <w:r>
        <w:lastRenderedPageBreak/>
        <w:t xml:space="preserve">Figure 15 and 16 below shows the unsprung mass rear left and right. </w:t>
      </w:r>
      <w:proofErr w:type="gramStart"/>
      <w:r>
        <w:t>Again</w:t>
      </w:r>
      <w:proofErr w:type="gramEnd"/>
      <w:r>
        <w:t xml:space="preserve"> they can be seen to follow the same pattern in opposite directions which can be seen more clearly in figure 17 below. </w:t>
      </w:r>
    </w:p>
    <w:p w14:paraId="2CAB53A5" w14:textId="3A446FB1" w:rsidR="00B21734" w:rsidRDefault="00B21734" w:rsidP="00024250">
      <w:pPr>
        <w:keepNext/>
        <w:jc w:val="center"/>
      </w:pPr>
      <w:r>
        <w:rPr>
          <w:noProof/>
        </w:rPr>
        <w:drawing>
          <wp:inline distT="0" distB="0" distL="0" distR="0" wp14:anchorId="533F8EE1" wp14:editId="6B2CC16A">
            <wp:extent cx="1957376" cy="1720663"/>
            <wp:effectExtent l="0" t="0" r="0" b="0"/>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22"/>
                    <a:srcRect l="18703" t="11158" r="58622" b="17983"/>
                    <a:stretch/>
                  </pic:blipFill>
                  <pic:spPr bwMode="auto">
                    <a:xfrm>
                      <a:off x="0" y="0"/>
                      <a:ext cx="1985468" cy="1745357"/>
                    </a:xfrm>
                    <a:prstGeom prst="rect">
                      <a:avLst/>
                    </a:prstGeom>
                    <a:ln>
                      <a:noFill/>
                    </a:ln>
                    <a:extLst>
                      <a:ext uri="{53640926-AAD7-44D8-BBD7-CCE9431645EC}">
                        <a14:shadowObscured xmlns:a14="http://schemas.microsoft.com/office/drawing/2010/main"/>
                      </a:ext>
                    </a:extLst>
                  </pic:spPr>
                </pic:pic>
              </a:graphicData>
            </a:graphic>
          </wp:inline>
        </w:drawing>
      </w:r>
      <w:r w:rsidR="00ED5F14">
        <w:rPr>
          <w:noProof/>
        </w:rPr>
        <w:drawing>
          <wp:inline distT="0" distB="0" distL="0" distR="0" wp14:anchorId="6E7D9C22" wp14:editId="63DBC573">
            <wp:extent cx="1963270" cy="1717641"/>
            <wp:effectExtent l="0" t="0" r="5715" b="0"/>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23"/>
                    <a:srcRect l="18561" t="10673" r="58507" b="18005"/>
                    <a:stretch/>
                  </pic:blipFill>
                  <pic:spPr bwMode="auto">
                    <a:xfrm>
                      <a:off x="0" y="0"/>
                      <a:ext cx="1983264" cy="1735133"/>
                    </a:xfrm>
                    <a:prstGeom prst="rect">
                      <a:avLst/>
                    </a:prstGeom>
                    <a:ln>
                      <a:noFill/>
                    </a:ln>
                    <a:extLst>
                      <a:ext uri="{53640926-AAD7-44D8-BBD7-CCE9431645EC}">
                        <a14:shadowObscured xmlns:a14="http://schemas.microsoft.com/office/drawing/2010/main"/>
                      </a:ext>
                    </a:extLst>
                  </pic:spPr>
                </pic:pic>
              </a:graphicData>
            </a:graphic>
          </wp:inline>
        </w:drawing>
      </w:r>
    </w:p>
    <w:p w14:paraId="2131330C" w14:textId="13E865D9" w:rsidR="00B21734" w:rsidRDefault="00B21734" w:rsidP="00ED5F14">
      <w:pPr>
        <w:pStyle w:val="Caption"/>
        <w:jc w:val="center"/>
      </w:pPr>
      <w:bookmarkStart w:id="50" w:name="_Toc126418880"/>
      <w:r>
        <w:t xml:space="preserve">Figure </w:t>
      </w:r>
      <w:fldSimple w:instr=" SEQ Figure \* ARABIC ">
        <w:r w:rsidR="00672B07">
          <w:rPr>
            <w:noProof/>
          </w:rPr>
          <w:t>15</w:t>
        </w:r>
      </w:fldSimple>
      <w:r>
        <w:t>: 7DOF: Unsprung Rear 1</w:t>
      </w:r>
      <w:bookmarkStart w:id="51" w:name="_Toc126418881"/>
      <w:bookmarkEnd w:id="50"/>
      <w:r w:rsidR="00ED5F14">
        <w:t xml:space="preserve">        </w:t>
      </w:r>
      <w:r>
        <w:t xml:space="preserve">Figure </w:t>
      </w:r>
      <w:fldSimple w:instr=" SEQ Figure \* ARABIC ">
        <w:r w:rsidR="00672B07">
          <w:rPr>
            <w:noProof/>
          </w:rPr>
          <w:t>16</w:t>
        </w:r>
      </w:fldSimple>
      <w:r>
        <w:t>: 7DOF: Unsprung Rear 2</w:t>
      </w:r>
      <w:bookmarkEnd w:id="51"/>
    </w:p>
    <w:p w14:paraId="51175502" w14:textId="77777777" w:rsidR="00B21734" w:rsidRDefault="00B21734" w:rsidP="00024250">
      <w:pPr>
        <w:keepNext/>
        <w:jc w:val="center"/>
      </w:pPr>
      <w:r>
        <w:rPr>
          <w:noProof/>
        </w:rPr>
        <w:drawing>
          <wp:inline distT="0" distB="0" distL="0" distR="0" wp14:anchorId="36BE53C2" wp14:editId="4DCC1914">
            <wp:extent cx="2939143" cy="2586820"/>
            <wp:effectExtent l="0" t="0" r="0" b="4445"/>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24"/>
                    <a:srcRect l="18698" t="10673" r="58505" b="17998"/>
                    <a:stretch/>
                  </pic:blipFill>
                  <pic:spPr bwMode="auto">
                    <a:xfrm>
                      <a:off x="0" y="0"/>
                      <a:ext cx="2964454" cy="2609097"/>
                    </a:xfrm>
                    <a:prstGeom prst="rect">
                      <a:avLst/>
                    </a:prstGeom>
                    <a:ln>
                      <a:noFill/>
                    </a:ln>
                    <a:extLst>
                      <a:ext uri="{53640926-AAD7-44D8-BBD7-CCE9431645EC}">
                        <a14:shadowObscured xmlns:a14="http://schemas.microsoft.com/office/drawing/2010/main"/>
                      </a:ext>
                    </a:extLst>
                  </pic:spPr>
                </pic:pic>
              </a:graphicData>
            </a:graphic>
          </wp:inline>
        </w:drawing>
      </w:r>
    </w:p>
    <w:p w14:paraId="0E0AA72C" w14:textId="4A153AB8" w:rsidR="00B21734" w:rsidRDefault="00B21734" w:rsidP="00024250">
      <w:pPr>
        <w:pStyle w:val="Caption"/>
        <w:jc w:val="center"/>
      </w:pPr>
      <w:bookmarkStart w:id="52" w:name="_Toc126418882"/>
      <w:r>
        <w:t xml:space="preserve">Figure </w:t>
      </w:r>
      <w:fldSimple w:instr=" SEQ Figure \* ARABIC ">
        <w:r w:rsidR="00672B07">
          <w:rPr>
            <w:noProof/>
          </w:rPr>
          <w:t>17</w:t>
        </w:r>
      </w:fldSimple>
      <w:r>
        <w:t>: 7DOF: Unsprung Rear</w:t>
      </w:r>
      <w:bookmarkEnd w:id="52"/>
    </w:p>
    <w:p w14:paraId="2B7A7DA3" w14:textId="5CDFA2CD" w:rsidR="00391345" w:rsidRPr="00391345" w:rsidRDefault="00391345" w:rsidP="00391345">
      <w:r>
        <w:t xml:space="preserve">Roll can be seen below in figure 18. As expected, this follows the pattern of the lateral acceleration input which can be seen below in figure 19. </w:t>
      </w:r>
    </w:p>
    <w:p w14:paraId="6DE58B31" w14:textId="77777777" w:rsidR="00934425" w:rsidRDefault="00934425" w:rsidP="00024250">
      <w:pPr>
        <w:keepNext/>
        <w:jc w:val="center"/>
      </w:pPr>
      <w:r>
        <w:rPr>
          <w:noProof/>
        </w:rPr>
        <w:drawing>
          <wp:inline distT="0" distB="0" distL="0" distR="0" wp14:anchorId="59C28DFD" wp14:editId="73207844">
            <wp:extent cx="2941983" cy="2603910"/>
            <wp:effectExtent l="0" t="0" r="4445" b="0"/>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25"/>
                    <a:srcRect l="18750" t="11281" r="58720" b="17829"/>
                    <a:stretch/>
                  </pic:blipFill>
                  <pic:spPr bwMode="auto">
                    <a:xfrm>
                      <a:off x="0" y="0"/>
                      <a:ext cx="2962663" cy="2622214"/>
                    </a:xfrm>
                    <a:prstGeom prst="rect">
                      <a:avLst/>
                    </a:prstGeom>
                    <a:ln>
                      <a:noFill/>
                    </a:ln>
                    <a:extLst>
                      <a:ext uri="{53640926-AAD7-44D8-BBD7-CCE9431645EC}">
                        <a14:shadowObscured xmlns:a14="http://schemas.microsoft.com/office/drawing/2010/main"/>
                      </a:ext>
                    </a:extLst>
                  </pic:spPr>
                </pic:pic>
              </a:graphicData>
            </a:graphic>
          </wp:inline>
        </w:drawing>
      </w:r>
    </w:p>
    <w:p w14:paraId="2F8C45DF" w14:textId="09D83FFC" w:rsidR="00934425" w:rsidRPr="00934425" w:rsidRDefault="00934425" w:rsidP="00024250">
      <w:pPr>
        <w:pStyle w:val="Caption"/>
        <w:jc w:val="center"/>
      </w:pPr>
      <w:bookmarkStart w:id="53" w:name="_Toc126418883"/>
      <w:r>
        <w:t xml:space="preserve">Figure </w:t>
      </w:r>
      <w:fldSimple w:instr=" SEQ Figure \* ARABIC ">
        <w:r w:rsidR="00672B07">
          <w:rPr>
            <w:noProof/>
          </w:rPr>
          <w:t>18</w:t>
        </w:r>
      </w:fldSimple>
      <w:r>
        <w:t>: 7DOF: Roll</w:t>
      </w:r>
      <w:bookmarkEnd w:id="53"/>
    </w:p>
    <w:p w14:paraId="705EEF32" w14:textId="77777777" w:rsidR="00934425" w:rsidRDefault="00934425" w:rsidP="00024250">
      <w:pPr>
        <w:keepNext/>
        <w:jc w:val="center"/>
      </w:pPr>
      <w:r>
        <w:rPr>
          <w:noProof/>
        </w:rPr>
        <w:lastRenderedPageBreak/>
        <w:drawing>
          <wp:inline distT="0" distB="0" distL="0" distR="0" wp14:anchorId="5DBB6687" wp14:editId="10E6F9FA">
            <wp:extent cx="2902226" cy="2559039"/>
            <wp:effectExtent l="0" t="0" r="0" b="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26"/>
                    <a:srcRect l="18749" t="10577" r="58523" b="18180"/>
                    <a:stretch/>
                  </pic:blipFill>
                  <pic:spPr bwMode="auto">
                    <a:xfrm>
                      <a:off x="0" y="0"/>
                      <a:ext cx="2932200" cy="2585468"/>
                    </a:xfrm>
                    <a:prstGeom prst="rect">
                      <a:avLst/>
                    </a:prstGeom>
                    <a:ln>
                      <a:noFill/>
                    </a:ln>
                    <a:extLst>
                      <a:ext uri="{53640926-AAD7-44D8-BBD7-CCE9431645EC}">
                        <a14:shadowObscured xmlns:a14="http://schemas.microsoft.com/office/drawing/2010/main"/>
                      </a:ext>
                    </a:extLst>
                  </pic:spPr>
                </pic:pic>
              </a:graphicData>
            </a:graphic>
          </wp:inline>
        </w:drawing>
      </w:r>
    </w:p>
    <w:p w14:paraId="7CB585F4" w14:textId="0A757C46" w:rsidR="00B21734" w:rsidRDefault="00934425" w:rsidP="00024250">
      <w:pPr>
        <w:pStyle w:val="Caption"/>
        <w:jc w:val="center"/>
      </w:pPr>
      <w:bookmarkStart w:id="54" w:name="_Toc126418884"/>
      <w:r>
        <w:t xml:space="preserve">Figure </w:t>
      </w:r>
      <w:fldSimple w:instr=" SEQ Figure \* ARABIC ">
        <w:r w:rsidR="00672B07">
          <w:rPr>
            <w:noProof/>
          </w:rPr>
          <w:t>19</w:t>
        </w:r>
      </w:fldSimple>
      <w:r>
        <w:t>: 7DOF: Lateral Acceleration</w:t>
      </w:r>
      <w:bookmarkEnd w:id="54"/>
    </w:p>
    <w:p w14:paraId="582D4F30" w14:textId="056EBDF6" w:rsidR="00391345" w:rsidRPr="00391345" w:rsidRDefault="00391345" w:rsidP="00391345">
      <w:r>
        <w:t xml:space="preserve">Figure 20 below shows the pitch angle of the vehicle, this follows the longitudinal acceleration which can be seen below in figure 21. </w:t>
      </w:r>
    </w:p>
    <w:p w14:paraId="02016863" w14:textId="77777777" w:rsidR="00934425" w:rsidRDefault="00934425" w:rsidP="00024250">
      <w:pPr>
        <w:keepNext/>
        <w:jc w:val="center"/>
      </w:pPr>
      <w:r>
        <w:rPr>
          <w:noProof/>
        </w:rPr>
        <w:drawing>
          <wp:inline distT="0" distB="0" distL="0" distR="0" wp14:anchorId="6608ED2C" wp14:editId="405B70B3">
            <wp:extent cx="2918298" cy="2584497"/>
            <wp:effectExtent l="0" t="0" r="3175"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27"/>
                    <a:srcRect l="18848" t="10929" r="58523" b="17828"/>
                    <a:stretch/>
                  </pic:blipFill>
                  <pic:spPr bwMode="auto">
                    <a:xfrm>
                      <a:off x="0" y="0"/>
                      <a:ext cx="2945012" cy="2608156"/>
                    </a:xfrm>
                    <a:prstGeom prst="rect">
                      <a:avLst/>
                    </a:prstGeom>
                    <a:ln>
                      <a:noFill/>
                    </a:ln>
                    <a:extLst>
                      <a:ext uri="{53640926-AAD7-44D8-BBD7-CCE9431645EC}">
                        <a14:shadowObscured xmlns:a14="http://schemas.microsoft.com/office/drawing/2010/main"/>
                      </a:ext>
                    </a:extLst>
                  </pic:spPr>
                </pic:pic>
              </a:graphicData>
            </a:graphic>
          </wp:inline>
        </w:drawing>
      </w:r>
    </w:p>
    <w:p w14:paraId="77036B57" w14:textId="712FA0AA" w:rsidR="00934425" w:rsidRDefault="00934425" w:rsidP="00024250">
      <w:pPr>
        <w:pStyle w:val="Caption"/>
        <w:jc w:val="center"/>
      </w:pPr>
      <w:bookmarkStart w:id="55" w:name="_Toc126418885"/>
      <w:r>
        <w:t xml:space="preserve">Figure </w:t>
      </w:r>
      <w:fldSimple w:instr=" SEQ Figure \* ARABIC ">
        <w:r w:rsidR="00672B07">
          <w:rPr>
            <w:noProof/>
          </w:rPr>
          <w:t>20</w:t>
        </w:r>
      </w:fldSimple>
      <w:r>
        <w:t>: 7DOF: Pitch</w:t>
      </w:r>
      <w:bookmarkEnd w:id="55"/>
    </w:p>
    <w:p w14:paraId="0E9AF362" w14:textId="77777777" w:rsidR="00934425" w:rsidRDefault="00934425" w:rsidP="00024250">
      <w:pPr>
        <w:keepNext/>
        <w:jc w:val="center"/>
      </w:pPr>
      <w:r>
        <w:rPr>
          <w:noProof/>
        </w:rPr>
        <w:drawing>
          <wp:inline distT="0" distB="0" distL="0" distR="0" wp14:anchorId="76A87AB1" wp14:editId="3151DF79">
            <wp:extent cx="2942705" cy="2582238"/>
            <wp:effectExtent l="0" t="0" r="381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28"/>
                    <a:srcRect l="18680" t="10665" r="58377" b="17762"/>
                    <a:stretch/>
                  </pic:blipFill>
                  <pic:spPr bwMode="auto">
                    <a:xfrm>
                      <a:off x="0" y="0"/>
                      <a:ext cx="2982783" cy="2617406"/>
                    </a:xfrm>
                    <a:prstGeom prst="rect">
                      <a:avLst/>
                    </a:prstGeom>
                    <a:ln>
                      <a:noFill/>
                    </a:ln>
                    <a:extLst>
                      <a:ext uri="{53640926-AAD7-44D8-BBD7-CCE9431645EC}">
                        <a14:shadowObscured xmlns:a14="http://schemas.microsoft.com/office/drawing/2010/main"/>
                      </a:ext>
                    </a:extLst>
                  </pic:spPr>
                </pic:pic>
              </a:graphicData>
            </a:graphic>
          </wp:inline>
        </w:drawing>
      </w:r>
    </w:p>
    <w:p w14:paraId="0770532D" w14:textId="128CB1F4" w:rsidR="00934425" w:rsidRDefault="00934425" w:rsidP="00024250">
      <w:pPr>
        <w:pStyle w:val="Caption"/>
        <w:jc w:val="center"/>
      </w:pPr>
      <w:bookmarkStart w:id="56" w:name="_Toc126418886"/>
      <w:r>
        <w:t xml:space="preserve">Figure </w:t>
      </w:r>
      <w:fldSimple w:instr=" SEQ Figure \* ARABIC ">
        <w:r w:rsidR="00672B07">
          <w:rPr>
            <w:noProof/>
          </w:rPr>
          <w:t>21</w:t>
        </w:r>
      </w:fldSimple>
      <w:r>
        <w:t>: 7DOF: Longitudinal Acceleration</w:t>
      </w:r>
      <w:bookmarkEnd w:id="56"/>
    </w:p>
    <w:p w14:paraId="594490EB" w14:textId="378480F8" w:rsidR="006338F2" w:rsidRDefault="00DA4830" w:rsidP="006338F2">
      <w:pPr>
        <w:pStyle w:val="Heading3"/>
      </w:pPr>
      <w:bookmarkStart w:id="57" w:name="_Toc126512004"/>
      <w:r>
        <w:lastRenderedPageBreak/>
        <w:t>3.4</w:t>
      </w:r>
      <w:r w:rsidR="009277B8">
        <w:t>.1 Spring Investigation</w:t>
      </w:r>
      <w:bookmarkEnd w:id="57"/>
      <w:r w:rsidR="009277B8">
        <w:t xml:space="preserve"> </w:t>
      </w:r>
    </w:p>
    <w:p w14:paraId="064866C4" w14:textId="4F68F483" w:rsidR="0008349C" w:rsidRPr="0008349C" w:rsidRDefault="0008349C" w:rsidP="0008349C">
      <w:r>
        <w:t xml:space="preserve">Figure 22 below shows the investigation used for this model. </w:t>
      </w:r>
    </w:p>
    <w:p w14:paraId="23161923" w14:textId="77777777" w:rsidR="006338F2" w:rsidRDefault="006338F2" w:rsidP="006338F2">
      <w:pPr>
        <w:keepNext/>
      </w:pPr>
      <w:r>
        <w:rPr>
          <w:noProof/>
        </w:rPr>
        <w:drawing>
          <wp:inline distT="0" distB="0" distL="0" distR="0" wp14:anchorId="2DBB49ED" wp14:editId="0D81F8DF">
            <wp:extent cx="5727700" cy="61849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9">
                      <a:extLst>
                        <a:ext uri="{28A0092B-C50C-407E-A947-70E740481C1C}">
                          <a14:useLocalDpi xmlns:a14="http://schemas.microsoft.com/office/drawing/2010/main" val="0"/>
                        </a:ext>
                      </a:extLst>
                    </a:blip>
                    <a:stretch>
                      <a:fillRect/>
                    </a:stretch>
                  </pic:blipFill>
                  <pic:spPr>
                    <a:xfrm>
                      <a:off x="0" y="0"/>
                      <a:ext cx="5727700" cy="618490"/>
                    </a:xfrm>
                    <a:prstGeom prst="rect">
                      <a:avLst/>
                    </a:prstGeom>
                  </pic:spPr>
                </pic:pic>
              </a:graphicData>
            </a:graphic>
          </wp:inline>
        </w:drawing>
      </w:r>
    </w:p>
    <w:p w14:paraId="46C27D6C" w14:textId="06D2750B" w:rsidR="006338F2" w:rsidRDefault="006338F2" w:rsidP="006338F2">
      <w:pPr>
        <w:pStyle w:val="Caption"/>
        <w:jc w:val="center"/>
      </w:pPr>
      <w:bookmarkStart w:id="58" w:name="_Toc126418887"/>
      <w:r>
        <w:t xml:space="preserve">Figure </w:t>
      </w:r>
      <w:fldSimple w:instr=" SEQ Figure \* ARABIC ">
        <w:r w:rsidR="00672B07">
          <w:rPr>
            <w:noProof/>
          </w:rPr>
          <w:t>22</w:t>
        </w:r>
      </w:fldSimple>
      <w:r>
        <w:t>: Spring Investigation</w:t>
      </w:r>
      <w:bookmarkEnd w:id="58"/>
    </w:p>
    <w:p w14:paraId="19D2F490" w14:textId="78EB27DD" w:rsidR="00A74FFA" w:rsidRPr="00AE7495" w:rsidRDefault="00A74FFA" w:rsidP="00A74FFA">
      <w:r>
        <w:t xml:space="preserve">The pitch from setup 1, 2 and 3 can be seen in figure 23 </w:t>
      </w:r>
      <w:r>
        <w:t>below</w:t>
      </w:r>
      <w:r>
        <w:t xml:space="preserve">. </w:t>
      </w:r>
      <w:r>
        <w:t>The beginning of the graph shows a positive pitch meaning the vehicle is accelerating, followed by a decrease in pitch, suggesting braking. It can then be seen to accelerate again followed by a sudden brake. Setup three (seen in grey) can be seen to oscillate the least of the three setup</w:t>
      </w:r>
      <w:r w:rsidR="000972EC">
        <w:t>s. The</w:t>
      </w:r>
      <w:r w:rsidR="000972EC" w:rsidRPr="000972EC">
        <w:t xml:space="preserve"> spring setup affects the pitch response by controlling the amount of body roll and dive during acceleration and braking. The stiffness of the springs and </w:t>
      </w:r>
      <w:r w:rsidR="000972EC">
        <w:t>dampers</w:t>
      </w:r>
      <w:r w:rsidR="000972EC" w:rsidRPr="000972EC">
        <w:t xml:space="preserve"> determine the firmness of the suspension, which affects the pitch response. A softer suspension will result in more body roll and dive, while a firmer suspension will reduce it. These changes to the spring setup can help to optimize the vehicle's handling characteristics and improve overall performance.</w:t>
      </w:r>
    </w:p>
    <w:p w14:paraId="5920326E" w14:textId="77777777" w:rsidR="006338F2" w:rsidRPr="00DE52F3" w:rsidRDefault="006338F2" w:rsidP="00DE52F3"/>
    <w:p w14:paraId="0697078F" w14:textId="77777777" w:rsidR="009A363D" w:rsidRDefault="009A363D" w:rsidP="009A363D">
      <w:pPr>
        <w:keepNext/>
        <w:jc w:val="center"/>
      </w:pPr>
      <w:r>
        <w:rPr>
          <w:noProof/>
        </w:rPr>
        <w:drawing>
          <wp:inline distT="0" distB="0" distL="0" distR="0" wp14:anchorId="6DD02A29" wp14:editId="23DF6110">
            <wp:extent cx="2838615" cy="1856743"/>
            <wp:effectExtent l="0" t="0" r="6350" b="0"/>
            <wp:docPr id="27" name="Picture 2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line char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70486" cy="1877590"/>
                    </a:xfrm>
                    <a:prstGeom prst="rect">
                      <a:avLst/>
                    </a:prstGeom>
                  </pic:spPr>
                </pic:pic>
              </a:graphicData>
            </a:graphic>
          </wp:inline>
        </w:drawing>
      </w:r>
    </w:p>
    <w:p w14:paraId="7785206D" w14:textId="6187A47A" w:rsidR="00683CA1" w:rsidRDefault="009A363D" w:rsidP="009A363D">
      <w:pPr>
        <w:pStyle w:val="Caption"/>
        <w:jc w:val="center"/>
      </w:pPr>
      <w:bookmarkStart w:id="59" w:name="_Toc126418888"/>
      <w:r>
        <w:t xml:space="preserve">Figure </w:t>
      </w:r>
      <w:fldSimple w:instr=" SEQ Figure \* ARABIC ">
        <w:r w:rsidR="00672B07">
          <w:rPr>
            <w:noProof/>
          </w:rPr>
          <w:t>23</w:t>
        </w:r>
      </w:fldSimple>
      <w:r>
        <w:t>: Spring Investigation: Pitch</w:t>
      </w:r>
      <w:bookmarkEnd w:id="59"/>
    </w:p>
    <w:p w14:paraId="2BBDD4F5" w14:textId="2E03D30C" w:rsidR="000972EC" w:rsidRPr="000972EC" w:rsidRDefault="000972EC" w:rsidP="000972EC">
      <w:r>
        <w:t>The</w:t>
      </w:r>
      <w:r w:rsidRPr="000972EC">
        <w:t xml:space="preserve"> spring setup affects the roll response by controlling the amount of body lean during cornering. The stiffness of the springs and anti-roll bars determine the firmness of the suspension, which affects the roll response. A softer suspension will result in more body lean, while a firmer suspension will reduce it. These changes to the spring setup can help to optimize the vehicle's handling characteristics and improve overall performance. A proper spring setup can enhance stability and responsiveness during cornering, as well as reduce body roll for a more comfortable driving experience.</w:t>
      </w:r>
      <w:r>
        <w:t xml:space="preserve"> </w:t>
      </w:r>
      <w:r>
        <w:t xml:space="preserve">Figure 24 </w:t>
      </w:r>
      <w:r>
        <w:t>below</w:t>
      </w:r>
      <w:r>
        <w:t xml:space="preserve"> shows the roll encountered with the three spring setups. All setups result in the same roll angle through the whole cycle, this is because the spring rates are not drastic enough to see the changes in roll. </w:t>
      </w:r>
    </w:p>
    <w:p w14:paraId="5103B965" w14:textId="77777777" w:rsidR="009A363D" w:rsidRDefault="009A363D" w:rsidP="009A363D">
      <w:pPr>
        <w:keepNext/>
        <w:jc w:val="center"/>
      </w:pPr>
      <w:r>
        <w:rPr>
          <w:noProof/>
        </w:rPr>
        <w:drawing>
          <wp:inline distT="0" distB="0" distL="0" distR="0" wp14:anchorId="6F9A8088" wp14:editId="68CB64E2">
            <wp:extent cx="2989691" cy="1958877"/>
            <wp:effectExtent l="0" t="0" r="0" b="0"/>
            <wp:docPr id="28" name="Picture 2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line cha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09750" cy="1972020"/>
                    </a:xfrm>
                    <a:prstGeom prst="rect">
                      <a:avLst/>
                    </a:prstGeom>
                  </pic:spPr>
                </pic:pic>
              </a:graphicData>
            </a:graphic>
          </wp:inline>
        </w:drawing>
      </w:r>
    </w:p>
    <w:p w14:paraId="18C06D1E" w14:textId="7065461D" w:rsidR="000972EC" w:rsidRPr="000972EC" w:rsidRDefault="009A363D" w:rsidP="000972EC">
      <w:pPr>
        <w:pStyle w:val="Caption"/>
        <w:jc w:val="center"/>
      </w:pPr>
      <w:bookmarkStart w:id="60" w:name="_Toc126418889"/>
      <w:r>
        <w:t xml:space="preserve">Figure </w:t>
      </w:r>
      <w:fldSimple w:instr=" SEQ Figure \* ARABIC ">
        <w:r w:rsidR="00672B07">
          <w:rPr>
            <w:noProof/>
          </w:rPr>
          <w:t>24</w:t>
        </w:r>
      </w:fldSimple>
      <w:r>
        <w:t>: Spring Investigation: Roll</w:t>
      </w:r>
      <w:bookmarkEnd w:id="60"/>
    </w:p>
    <w:p w14:paraId="02B26994" w14:textId="542B5CFA" w:rsidR="006338F2" w:rsidRDefault="00DA4830" w:rsidP="006338F2">
      <w:pPr>
        <w:pStyle w:val="Heading3"/>
      </w:pPr>
      <w:bookmarkStart w:id="61" w:name="_Toc126512005"/>
      <w:r>
        <w:lastRenderedPageBreak/>
        <w:t>3.4</w:t>
      </w:r>
      <w:r w:rsidR="009277B8">
        <w:t>.2 Spring Investigation (Beyond Limits)</w:t>
      </w:r>
      <w:bookmarkEnd w:id="61"/>
    </w:p>
    <w:p w14:paraId="375B8C4B" w14:textId="77777777" w:rsidR="006338F2" w:rsidRDefault="006338F2" w:rsidP="006338F2">
      <w:pPr>
        <w:keepNext/>
      </w:pPr>
      <w:r>
        <w:rPr>
          <w:noProof/>
        </w:rPr>
        <w:drawing>
          <wp:inline distT="0" distB="0" distL="0" distR="0" wp14:anchorId="172B9CAB" wp14:editId="73BB5B10">
            <wp:extent cx="5727700" cy="594995"/>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2">
                      <a:extLst>
                        <a:ext uri="{28A0092B-C50C-407E-A947-70E740481C1C}">
                          <a14:useLocalDpi xmlns:a14="http://schemas.microsoft.com/office/drawing/2010/main" val="0"/>
                        </a:ext>
                      </a:extLst>
                    </a:blip>
                    <a:stretch>
                      <a:fillRect/>
                    </a:stretch>
                  </pic:blipFill>
                  <pic:spPr>
                    <a:xfrm>
                      <a:off x="0" y="0"/>
                      <a:ext cx="5727700" cy="594995"/>
                    </a:xfrm>
                    <a:prstGeom prst="rect">
                      <a:avLst/>
                    </a:prstGeom>
                  </pic:spPr>
                </pic:pic>
              </a:graphicData>
            </a:graphic>
          </wp:inline>
        </w:drawing>
      </w:r>
    </w:p>
    <w:p w14:paraId="512E8548" w14:textId="5DF4805C" w:rsidR="006338F2" w:rsidRDefault="006338F2" w:rsidP="006338F2">
      <w:pPr>
        <w:pStyle w:val="Caption"/>
        <w:jc w:val="center"/>
      </w:pPr>
      <w:bookmarkStart w:id="62" w:name="_Toc126418890"/>
      <w:r>
        <w:t xml:space="preserve">Figure </w:t>
      </w:r>
      <w:fldSimple w:instr=" SEQ Figure \* ARABIC ">
        <w:r w:rsidR="00672B07">
          <w:rPr>
            <w:noProof/>
          </w:rPr>
          <w:t>25</w:t>
        </w:r>
      </w:fldSimple>
      <w:r>
        <w:t>: Spring Investigation (Beyond Limits)</w:t>
      </w:r>
      <w:bookmarkEnd w:id="62"/>
    </w:p>
    <w:p w14:paraId="1406614D" w14:textId="67A1CBD0" w:rsidR="00354294" w:rsidRDefault="00354294" w:rsidP="00354294">
      <w:r w:rsidRPr="00354294">
        <w:t>Having different front and rear spring rates can affect the pitch of a vehicle. A higher spring rate in the front, such as 10N/mm</w:t>
      </w:r>
      <w:r>
        <w:t xml:space="preserve"> (seen in setup 4)</w:t>
      </w:r>
      <w:r w:rsidRPr="00354294">
        <w:t>, would make the front end of the vehicle stiffer and less prone to body roll. This can lead to improved handling and increased stability in high-speed corners. However, a stiffer front end can also result in a less comfortable ride over rough surfaces.</w:t>
      </w:r>
      <w:r>
        <w:t xml:space="preserve"> </w:t>
      </w:r>
      <w:r w:rsidRPr="00354294">
        <w:t>A lower spring rate in the rear, such as 22N/mm</w:t>
      </w:r>
      <w:r>
        <w:t xml:space="preserve"> (also seen in setup 4)</w:t>
      </w:r>
      <w:r w:rsidRPr="00354294">
        <w:t xml:space="preserve">, would make the rear end of the vehicle softer and more prone to body roll. This can improve traction and </w:t>
      </w:r>
      <w:r w:rsidRPr="00354294">
        <w:t>comfort but</w:t>
      </w:r>
      <w:r w:rsidRPr="00354294">
        <w:t xml:space="preserve"> can also reduce stability.</w:t>
      </w:r>
      <w:r>
        <w:t xml:space="preserve"> </w:t>
      </w:r>
      <w:r w:rsidRPr="00354294">
        <w:t>The difference in spring rates between the front and rear can also affect the vehicle's overall handling balance and driving characteristics, as the front and rear suspension will respond differently to changes in the road surface.</w:t>
      </w:r>
      <w:r>
        <w:t xml:space="preserve"> </w:t>
      </w:r>
    </w:p>
    <w:p w14:paraId="4514DCC1" w14:textId="4C65AB0F" w:rsidR="00354294" w:rsidRDefault="00354294" w:rsidP="00354294"/>
    <w:p w14:paraId="07ED2211" w14:textId="53B9D8AA" w:rsidR="00354294" w:rsidRPr="00354294" w:rsidRDefault="00324867" w:rsidP="00354294">
      <w:r>
        <w:t>Setup 5 has a</w:t>
      </w:r>
      <w:r w:rsidR="00354294" w:rsidRPr="00354294">
        <w:t xml:space="preserve"> higher front spring rate </w:t>
      </w:r>
      <w:r w:rsidR="00354294">
        <w:t xml:space="preserve">of </w:t>
      </w:r>
      <w:r w:rsidR="00354294" w:rsidRPr="00354294">
        <w:t>22N/</w:t>
      </w:r>
      <w:r w:rsidR="001944DA" w:rsidRPr="00354294">
        <w:t>mm,</w:t>
      </w:r>
      <w:r w:rsidR="00354294" w:rsidRPr="00354294">
        <w:t xml:space="preserve"> and a lower rear spring rate </w:t>
      </w:r>
      <w:r w:rsidR="00354294">
        <w:t xml:space="preserve">of </w:t>
      </w:r>
      <w:r w:rsidR="00354294" w:rsidRPr="00354294">
        <w:t xml:space="preserve">20N/mm would make the front of the vehicle stiffer and the rear softer compared to the other way around. A stiffer front end can lead to improved handling, increased stability in high-speed corners, and reduced body roll, but can also result in a less comfortable ride over rough surfaces. A softer rear end can improve traction and </w:t>
      </w:r>
      <w:r w:rsidR="00354294" w:rsidRPr="00354294">
        <w:t>comfort but</w:t>
      </w:r>
      <w:r w:rsidR="00354294" w:rsidRPr="00354294">
        <w:t xml:space="preserve"> can also reduce stability.</w:t>
      </w:r>
      <w:r w:rsidR="00354294">
        <w:t xml:space="preserve"> </w:t>
      </w:r>
      <w:r w:rsidR="00354294" w:rsidRPr="00354294">
        <w:t>The difference in spring rates between the front and rear can affect the overall handling balance and driving characteristics of the vehicle, as the front and rear suspension will respond differently to changes in the road surface.</w:t>
      </w:r>
      <w:r>
        <w:t xml:space="preserve"> Setup 6 also follows this with a front spring rate of 25N/mm and a lower rear spring rate of 10N/mm.</w:t>
      </w:r>
    </w:p>
    <w:p w14:paraId="602E23BE" w14:textId="77777777" w:rsidR="009A363D" w:rsidRDefault="009A363D" w:rsidP="009A363D">
      <w:pPr>
        <w:keepNext/>
        <w:jc w:val="center"/>
      </w:pPr>
      <w:r>
        <w:rPr>
          <w:noProof/>
        </w:rPr>
        <w:drawing>
          <wp:inline distT="0" distB="0" distL="0" distR="0" wp14:anchorId="47AC3D46" wp14:editId="245FB020">
            <wp:extent cx="3712130" cy="2438400"/>
            <wp:effectExtent l="0" t="0" r="0" b="0"/>
            <wp:docPr id="29" name="Picture 29" descr="Graphical user interface, chart, Excel,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chart, Excel, line char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49394" cy="2462877"/>
                    </a:xfrm>
                    <a:prstGeom prst="rect">
                      <a:avLst/>
                    </a:prstGeom>
                  </pic:spPr>
                </pic:pic>
              </a:graphicData>
            </a:graphic>
          </wp:inline>
        </w:drawing>
      </w:r>
    </w:p>
    <w:p w14:paraId="061A5A71" w14:textId="49252D50" w:rsidR="004E09C0" w:rsidRDefault="009A363D" w:rsidP="009A363D">
      <w:pPr>
        <w:pStyle w:val="Caption"/>
        <w:jc w:val="center"/>
      </w:pPr>
      <w:bookmarkStart w:id="63" w:name="_Toc126418891"/>
      <w:r>
        <w:t xml:space="preserve">Figure </w:t>
      </w:r>
      <w:fldSimple w:instr=" SEQ Figure \* ARABIC ">
        <w:r w:rsidR="00672B07">
          <w:rPr>
            <w:noProof/>
          </w:rPr>
          <w:t>26</w:t>
        </w:r>
      </w:fldSimple>
      <w:r>
        <w:t>: Spring Investigation (Beyond Limits): Pitch</w:t>
      </w:r>
      <w:bookmarkEnd w:id="63"/>
    </w:p>
    <w:p w14:paraId="1C16753B" w14:textId="0448799A" w:rsidR="004E09C0" w:rsidRDefault="000972EC" w:rsidP="000C2E9A">
      <w:r>
        <w:t>Figure 27 shows the roll results with the spring rates beyond limits. Here a difference can be seen between each spring setup, this is because the setups are much more extreme.</w:t>
      </w:r>
      <w:r>
        <w:t xml:space="preserve"> Setup 5 (in orange) shows a lower roll angle throughout the whole </w:t>
      </w:r>
      <w:r w:rsidR="0011591D">
        <w:t xml:space="preserve">cycle due to the front and rear springs having a similar spring rate. When the spring rate are drastically different between front and rear, the vehicle pitch response is increased; this can be seen in setup 4 (in blue). This can also be seen for setup 6 (in grey). </w:t>
      </w:r>
    </w:p>
    <w:p w14:paraId="6590E7ED" w14:textId="77777777" w:rsidR="009A363D" w:rsidRDefault="009A363D" w:rsidP="009A363D">
      <w:pPr>
        <w:keepNext/>
        <w:jc w:val="center"/>
      </w:pPr>
      <w:r>
        <w:rPr>
          <w:noProof/>
        </w:rPr>
        <w:lastRenderedPageBreak/>
        <w:drawing>
          <wp:inline distT="0" distB="0" distL="0" distR="0" wp14:anchorId="7595C925" wp14:editId="763B1A42">
            <wp:extent cx="3693430" cy="2438400"/>
            <wp:effectExtent l="0" t="0" r="2540" b="0"/>
            <wp:docPr id="30" name="Picture 3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line char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715937" cy="2453259"/>
                    </a:xfrm>
                    <a:prstGeom prst="rect">
                      <a:avLst/>
                    </a:prstGeom>
                  </pic:spPr>
                </pic:pic>
              </a:graphicData>
            </a:graphic>
          </wp:inline>
        </w:drawing>
      </w:r>
    </w:p>
    <w:p w14:paraId="29657042" w14:textId="0783BE15" w:rsidR="004E09C0" w:rsidRDefault="009A363D" w:rsidP="009A363D">
      <w:pPr>
        <w:pStyle w:val="Caption"/>
        <w:jc w:val="center"/>
      </w:pPr>
      <w:bookmarkStart w:id="64" w:name="_Toc126418892"/>
      <w:r>
        <w:t xml:space="preserve">Figure </w:t>
      </w:r>
      <w:fldSimple w:instr=" SEQ Figure \* ARABIC ">
        <w:r w:rsidR="00672B07">
          <w:rPr>
            <w:noProof/>
          </w:rPr>
          <w:t>27</w:t>
        </w:r>
      </w:fldSimple>
      <w:r w:rsidRPr="00EB1ED9">
        <w:t xml:space="preserve">: Spring Investigation (Beyond Limits): </w:t>
      </w:r>
      <w:r>
        <w:t>Roll</w:t>
      </w:r>
      <w:bookmarkEnd w:id="64"/>
    </w:p>
    <w:p w14:paraId="325864A7" w14:textId="041A2813" w:rsidR="00DA4830" w:rsidRDefault="00DA4830" w:rsidP="00AE7495"/>
    <w:p w14:paraId="7A80065D" w14:textId="0FDE78BB" w:rsidR="00DA4830" w:rsidRDefault="00DA4830" w:rsidP="00AE7495"/>
    <w:p w14:paraId="64CA46FE" w14:textId="3F126CCB" w:rsidR="00391345" w:rsidRDefault="00391345" w:rsidP="00AE7495"/>
    <w:p w14:paraId="40E47E83" w14:textId="6F4A1B37" w:rsidR="00391345" w:rsidRDefault="00391345" w:rsidP="00AE7495"/>
    <w:p w14:paraId="0902F61C" w14:textId="6DBC20F4" w:rsidR="00391345" w:rsidRDefault="00391345" w:rsidP="00AE7495"/>
    <w:p w14:paraId="65492D9E" w14:textId="52FA7719" w:rsidR="00391345" w:rsidRDefault="00391345" w:rsidP="00AE7495"/>
    <w:p w14:paraId="6DB7EA2C" w14:textId="2764AB4E" w:rsidR="00391345" w:rsidRDefault="00391345" w:rsidP="00AE7495"/>
    <w:p w14:paraId="344D74F1" w14:textId="24F5F21D" w:rsidR="00391345" w:rsidRDefault="00391345" w:rsidP="00AE7495"/>
    <w:p w14:paraId="0A560034" w14:textId="2052912D" w:rsidR="00324867" w:rsidRDefault="00324867" w:rsidP="00AE7495"/>
    <w:p w14:paraId="1A982D5D" w14:textId="5B10FD3C" w:rsidR="00324867" w:rsidRDefault="00324867" w:rsidP="00AE7495"/>
    <w:p w14:paraId="35CFC655" w14:textId="7EF8750E" w:rsidR="00324867" w:rsidRDefault="00324867" w:rsidP="00AE7495"/>
    <w:p w14:paraId="1CAF938C" w14:textId="16BC2646" w:rsidR="00324867" w:rsidRDefault="00324867" w:rsidP="00AE7495"/>
    <w:p w14:paraId="4B14F8B0" w14:textId="7E9546AF" w:rsidR="00324867" w:rsidRDefault="00324867" w:rsidP="00AE7495"/>
    <w:p w14:paraId="3FC5A41B" w14:textId="1C357574" w:rsidR="00324867" w:rsidRDefault="00324867" w:rsidP="00AE7495"/>
    <w:p w14:paraId="49E7AE38" w14:textId="58137455" w:rsidR="00324867" w:rsidRDefault="00324867" w:rsidP="00AE7495"/>
    <w:p w14:paraId="7D62C07C" w14:textId="507F4C8F" w:rsidR="00324867" w:rsidRDefault="00324867" w:rsidP="00AE7495"/>
    <w:p w14:paraId="3EA8D900" w14:textId="6E99A0AD" w:rsidR="00324867" w:rsidRDefault="00324867" w:rsidP="00AE7495"/>
    <w:p w14:paraId="16B5F839" w14:textId="5E00616C" w:rsidR="00324867" w:rsidRDefault="00324867" w:rsidP="00AE7495"/>
    <w:p w14:paraId="4FA64759" w14:textId="390BF660" w:rsidR="00324867" w:rsidRDefault="00324867" w:rsidP="00AE7495"/>
    <w:p w14:paraId="1AF7A0F0" w14:textId="28E5C56C" w:rsidR="00324867" w:rsidRDefault="00324867" w:rsidP="00AE7495"/>
    <w:p w14:paraId="11D3767C" w14:textId="78753A00" w:rsidR="00324867" w:rsidRDefault="00324867" w:rsidP="00AE7495"/>
    <w:p w14:paraId="443F12BA" w14:textId="42BE45CF" w:rsidR="00324867" w:rsidRDefault="00324867" w:rsidP="00AE7495"/>
    <w:p w14:paraId="1888E0AE" w14:textId="56203BD1" w:rsidR="00324867" w:rsidRDefault="00324867" w:rsidP="00AE7495"/>
    <w:p w14:paraId="2DA39B24" w14:textId="7883823A" w:rsidR="00324867" w:rsidRDefault="00324867" w:rsidP="00AE7495"/>
    <w:p w14:paraId="6827D637" w14:textId="5B51F297" w:rsidR="00324867" w:rsidRDefault="00324867" w:rsidP="00AE7495"/>
    <w:p w14:paraId="71D4794C" w14:textId="7F3E4EC5" w:rsidR="00324867" w:rsidRDefault="00324867" w:rsidP="00AE7495"/>
    <w:p w14:paraId="1460C6A4" w14:textId="5FB14AC8" w:rsidR="00324867" w:rsidRDefault="00324867" w:rsidP="00AE7495"/>
    <w:p w14:paraId="2F8EC641" w14:textId="13587F29" w:rsidR="00324867" w:rsidRDefault="00324867" w:rsidP="00AE7495"/>
    <w:p w14:paraId="45130FAD" w14:textId="074D3A24" w:rsidR="00324867" w:rsidRDefault="00324867" w:rsidP="00AE7495"/>
    <w:p w14:paraId="38BC25D6" w14:textId="77777777" w:rsidR="00324867" w:rsidRDefault="00324867" w:rsidP="00AE7495"/>
    <w:p w14:paraId="047EC35C" w14:textId="77777777" w:rsidR="00391345" w:rsidRPr="00AE7495" w:rsidRDefault="00391345" w:rsidP="00AE7495"/>
    <w:p w14:paraId="7B92CB6E" w14:textId="0DBE3143" w:rsidR="00731E80" w:rsidRDefault="00DA4830" w:rsidP="00731E80">
      <w:pPr>
        <w:pStyle w:val="Heading2"/>
      </w:pPr>
      <w:bookmarkStart w:id="65" w:name="_Toc126512006"/>
      <w:r>
        <w:lastRenderedPageBreak/>
        <w:t>3.5</w:t>
      </w:r>
      <w:r w:rsidR="00731E80">
        <w:t xml:space="preserve"> Seven Degrees of Freedom: Comparison</w:t>
      </w:r>
      <w:bookmarkEnd w:id="65"/>
      <w:r w:rsidR="00731E80">
        <w:t xml:space="preserve"> </w:t>
      </w:r>
    </w:p>
    <w:p w14:paraId="67B55BAD" w14:textId="047A496F" w:rsidR="00672B07" w:rsidRDefault="00DA4830" w:rsidP="00672B07">
      <w:pPr>
        <w:pStyle w:val="Heading3"/>
      </w:pPr>
      <w:bookmarkStart w:id="66" w:name="_Toc126512007"/>
      <w:r>
        <w:t>3.5</w:t>
      </w:r>
      <w:r w:rsidR="00672B07">
        <w:t>.1 Setup One</w:t>
      </w:r>
      <w:bookmarkEnd w:id="66"/>
    </w:p>
    <w:p w14:paraId="625FCA3D" w14:textId="45CA5F54" w:rsidR="00391345" w:rsidRPr="00391345" w:rsidRDefault="00391345" w:rsidP="00391345">
      <w:r>
        <w:t xml:space="preserve">Figure 28 and 29 below shows the results compared with the real data for the formula ford race car. This shows a comparison of the pitch response (figure 28) and the roll response (figure 29). </w:t>
      </w:r>
      <w:r w:rsidR="00A52F8F">
        <w:t xml:space="preserve">As can be seen below the results (in blue) follow the same peaks between 2 and 6 seconds, however as they are much lower, this would suggest that the vehicle set up is much stiffer than that of the real data. </w:t>
      </w:r>
    </w:p>
    <w:p w14:paraId="04A655F8" w14:textId="77777777" w:rsidR="00672B07" w:rsidRDefault="00672B07" w:rsidP="00672B07">
      <w:pPr>
        <w:pStyle w:val="Caption"/>
        <w:jc w:val="center"/>
      </w:pPr>
      <w:r>
        <w:rPr>
          <w:noProof/>
        </w:rPr>
        <w:drawing>
          <wp:inline distT="0" distB="0" distL="0" distR="0" wp14:anchorId="116353DC" wp14:editId="0E85F421">
            <wp:extent cx="3760609" cy="2470245"/>
            <wp:effectExtent l="0" t="0" r="0" b="6350"/>
            <wp:docPr id="35" name="Picture 3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798243" cy="2494966"/>
                    </a:xfrm>
                    <a:prstGeom prst="rect">
                      <a:avLst/>
                    </a:prstGeom>
                  </pic:spPr>
                </pic:pic>
              </a:graphicData>
            </a:graphic>
          </wp:inline>
        </w:drawing>
      </w:r>
    </w:p>
    <w:p w14:paraId="6AB9F873" w14:textId="659D8DF2" w:rsidR="00672B07" w:rsidRDefault="00672B07" w:rsidP="00672B07">
      <w:pPr>
        <w:pStyle w:val="Caption"/>
        <w:jc w:val="center"/>
      </w:pPr>
      <w:bookmarkStart w:id="67" w:name="_Toc126418893"/>
      <w:r>
        <w:t xml:space="preserve">Figure </w:t>
      </w:r>
      <w:fldSimple w:instr=" SEQ Figure \* ARABIC ">
        <w:r>
          <w:rPr>
            <w:noProof/>
          </w:rPr>
          <w:t>28</w:t>
        </w:r>
      </w:fldSimple>
      <w:r>
        <w:t>: 7DOF Pitch Comparison: Setup 1</w:t>
      </w:r>
      <w:bookmarkEnd w:id="67"/>
    </w:p>
    <w:p w14:paraId="7CC63016" w14:textId="1DFA5E85" w:rsidR="00672B07" w:rsidRDefault="00A52F8F" w:rsidP="00672B07">
      <w:r>
        <w:t xml:space="preserve">The roll follows a similar </w:t>
      </w:r>
      <w:r w:rsidR="00232731">
        <w:t>pattern;</w:t>
      </w:r>
      <w:r>
        <w:t xml:space="preserve"> however, the real data points are much higher, again suggesting that the SMD setup is much stiffer, causing less movement under lateral acceleration. </w:t>
      </w:r>
    </w:p>
    <w:p w14:paraId="31252BEA" w14:textId="77777777" w:rsidR="00672B07" w:rsidRDefault="00672B07" w:rsidP="00672B07">
      <w:pPr>
        <w:keepNext/>
        <w:jc w:val="center"/>
      </w:pPr>
      <w:r>
        <w:rPr>
          <w:noProof/>
        </w:rPr>
        <w:drawing>
          <wp:inline distT="0" distB="0" distL="0" distR="0" wp14:anchorId="7F11E9F7" wp14:editId="762AEFAA">
            <wp:extent cx="3878070" cy="2552131"/>
            <wp:effectExtent l="0" t="0" r="0" b="635"/>
            <wp:docPr id="34" name="Picture 3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line char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919827" cy="2579611"/>
                    </a:xfrm>
                    <a:prstGeom prst="rect">
                      <a:avLst/>
                    </a:prstGeom>
                  </pic:spPr>
                </pic:pic>
              </a:graphicData>
            </a:graphic>
          </wp:inline>
        </w:drawing>
      </w:r>
    </w:p>
    <w:p w14:paraId="74259DFA" w14:textId="4B50D5E1" w:rsidR="00672B07" w:rsidRDefault="00672B07" w:rsidP="00672B07">
      <w:pPr>
        <w:pStyle w:val="Caption"/>
        <w:jc w:val="center"/>
      </w:pPr>
      <w:bookmarkStart w:id="68" w:name="_Toc126418894"/>
      <w:r>
        <w:t xml:space="preserve">Figure </w:t>
      </w:r>
      <w:fldSimple w:instr=" SEQ Figure \* ARABIC ">
        <w:r>
          <w:rPr>
            <w:noProof/>
          </w:rPr>
          <w:t>29</w:t>
        </w:r>
      </w:fldSimple>
      <w:r w:rsidRPr="00B2703D">
        <w:t xml:space="preserve">: 7DOF </w:t>
      </w:r>
      <w:r>
        <w:t>Roll</w:t>
      </w:r>
      <w:r w:rsidRPr="00B2703D">
        <w:t xml:space="preserve"> Comparison: Setup 1</w:t>
      </w:r>
      <w:bookmarkEnd w:id="68"/>
    </w:p>
    <w:p w14:paraId="7729E4A3" w14:textId="1D35417F" w:rsidR="00A52F8F" w:rsidRDefault="00A52F8F" w:rsidP="00A52F8F"/>
    <w:p w14:paraId="1F1E576A" w14:textId="57A19B6C" w:rsidR="00A52F8F" w:rsidRDefault="00A52F8F" w:rsidP="00A52F8F"/>
    <w:p w14:paraId="6DD45BF8" w14:textId="0750D643" w:rsidR="00A52F8F" w:rsidRDefault="00A52F8F" w:rsidP="00A52F8F"/>
    <w:p w14:paraId="43386E2E" w14:textId="4804E9C7" w:rsidR="00A52F8F" w:rsidRDefault="00A52F8F" w:rsidP="00A52F8F"/>
    <w:p w14:paraId="7F895E2A" w14:textId="5022E48B" w:rsidR="00A52F8F" w:rsidRDefault="00A52F8F" w:rsidP="00A52F8F"/>
    <w:p w14:paraId="65A69BCF" w14:textId="77777777" w:rsidR="00A52F8F" w:rsidRPr="00A52F8F" w:rsidRDefault="00A52F8F" w:rsidP="00A52F8F"/>
    <w:p w14:paraId="76FD05B3" w14:textId="58174C27" w:rsidR="00672B07" w:rsidRDefault="00DA4830" w:rsidP="00672B07">
      <w:pPr>
        <w:pStyle w:val="Heading3"/>
      </w:pPr>
      <w:bookmarkStart w:id="69" w:name="_Toc126512008"/>
      <w:r>
        <w:lastRenderedPageBreak/>
        <w:t>3.5</w:t>
      </w:r>
      <w:r w:rsidR="00800301">
        <w:t>.</w:t>
      </w:r>
      <w:r w:rsidR="00672B07">
        <w:t>2 Setup Two</w:t>
      </w:r>
      <w:bookmarkEnd w:id="69"/>
    </w:p>
    <w:p w14:paraId="10D15FB1" w14:textId="371EEA2C" w:rsidR="00A52F8F" w:rsidRPr="00A52F8F" w:rsidRDefault="00A52F8F" w:rsidP="00A52F8F">
      <w:r>
        <w:t xml:space="preserve">Figure 30 and 31 below shows the results compared to the real data of set up two. The </w:t>
      </w:r>
      <w:proofErr w:type="gramStart"/>
      <w:r>
        <w:t>main focus</w:t>
      </w:r>
      <w:proofErr w:type="gramEnd"/>
      <w:r>
        <w:t xml:space="preserve"> is between 18 and 24 seconds, where it can be seen to follow the same peaks again at a lower value. It also seems to show a much slower response as after a peak or </w:t>
      </w:r>
      <w:proofErr w:type="spellStart"/>
      <w:r>
        <w:t>trough</w:t>
      </w:r>
      <w:proofErr w:type="spellEnd"/>
      <w:r>
        <w:t xml:space="preserve"> the real data </w:t>
      </w:r>
      <w:proofErr w:type="gramStart"/>
      <w:r>
        <w:t>returns back</w:t>
      </w:r>
      <w:proofErr w:type="gramEnd"/>
      <w:r>
        <w:t xml:space="preserve"> to 0 much quicker. This means that the vehicle is </w:t>
      </w:r>
      <w:proofErr w:type="gramStart"/>
      <w:r>
        <w:t>returning back</w:t>
      </w:r>
      <w:proofErr w:type="gramEnd"/>
      <w:r>
        <w:t xml:space="preserve"> to its original position much quicker. </w:t>
      </w:r>
      <w:r w:rsidR="009467B1">
        <w:t xml:space="preserve">This suggests that the SMD system stiffness is higher than the real data in both bump and rebound. </w:t>
      </w:r>
    </w:p>
    <w:p w14:paraId="7EC9B4B3" w14:textId="77777777" w:rsidR="00672B07" w:rsidRDefault="00672B07" w:rsidP="00672B07">
      <w:pPr>
        <w:keepNext/>
        <w:jc w:val="center"/>
      </w:pPr>
      <w:r>
        <w:rPr>
          <w:noProof/>
        </w:rPr>
        <w:drawing>
          <wp:inline distT="0" distB="0" distL="0" distR="0" wp14:anchorId="0EE8E0E9" wp14:editId="08FEEB82">
            <wp:extent cx="3829402" cy="2511188"/>
            <wp:effectExtent l="0" t="0" r="0" b="3810"/>
            <wp:docPr id="36" name="Picture 36"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 Excel&#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867313" cy="2536049"/>
                    </a:xfrm>
                    <a:prstGeom prst="rect">
                      <a:avLst/>
                    </a:prstGeom>
                  </pic:spPr>
                </pic:pic>
              </a:graphicData>
            </a:graphic>
          </wp:inline>
        </w:drawing>
      </w:r>
    </w:p>
    <w:p w14:paraId="6F5050D9" w14:textId="00808568" w:rsidR="00731E80" w:rsidRDefault="00672B07" w:rsidP="00672B07">
      <w:pPr>
        <w:pStyle w:val="Caption"/>
        <w:jc w:val="center"/>
      </w:pPr>
      <w:bookmarkStart w:id="70" w:name="_Toc126418895"/>
      <w:r>
        <w:t xml:space="preserve">Figure </w:t>
      </w:r>
      <w:fldSimple w:instr=" SEQ Figure \* ARABIC ">
        <w:r>
          <w:rPr>
            <w:noProof/>
          </w:rPr>
          <w:t>30</w:t>
        </w:r>
      </w:fldSimple>
      <w:r>
        <w:t>:</w:t>
      </w:r>
      <w:r w:rsidRPr="00FD15E3">
        <w:t xml:space="preserve"> 7DOF Pitch Comparison: Setup </w:t>
      </w:r>
      <w:r>
        <w:t>2</w:t>
      </w:r>
      <w:bookmarkEnd w:id="70"/>
    </w:p>
    <w:p w14:paraId="57CA679C" w14:textId="38ADD3DA" w:rsidR="00672B07" w:rsidRPr="00731E80" w:rsidRDefault="009467B1" w:rsidP="009467B1">
      <w:r>
        <w:t xml:space="preserve">Figure 31 shows the roll response compared to the real data. Again, showing a delay in the graph suggesting the SMD system model is much stiffer. </w:t>
      </w:r>
    </w:p>
    <w:p w14:paraId="59F15ECE" w14:textId="77777777" w:rsidR="00672B07" w:rsidRDefault="00672B07" w:rsidP="00672B07">
      <w:pPr>
        <w:keepNext/>
        <w:jc w:val="center"/>
      </w:pPr>
      <w:r>
        <w:rPr>
          <w:noProof/>
        </w:rPr>
        <w:drawing>
          <wp:inline distT="0" distB="0" distL="0" distR="0" wp14:anchorId="7CD93139" wp14:editId="01CC79C9">
            <wp:extent cx="3875964" cy="2519807"/>
            <wp:effectExtent l="0" t="0" r="0" b="0"/>
            <wp:docPr id="37" name="Picture 3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line char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895269" cy="2532357"/>
                    </a:xfrm>
                    <a:prstGeom prst="rect">
                      <a:avLst/>
                    </a:prstGeom>
                  </pic:spPr>
                </pic:pic>
              </a:graphicData>
            </a:graphic>
          </wp:inline>
        </w:drawing>
      </w:r>
    </w:p>
    <w:p w14:paraId="0F70449C" w14:textId="44E36ED8" w:rsidR="00323614" w:rsidRDefault="00672B07" w:rsidP="00672B07">
      <w:pPr>
        <w:pStyle w:val="Caption"/>
        <w:jc w:val="center"/>
      </w:pPr>
      <w:bookmarkStart w:id="71" w:name="_Toc126418896"/>
      <w:r>
        <w:t xml:space="preserve">Figure </w:t>
      </w:r>
      <w:fldSimple w:instr=" SEQ Figure \* ARABIC ">
        <w:r>
          <w:rPr>
            <w:noProof/>
          </w:rPr>
          <w:t>31</w:t>
        </w:r>
      </w:fldSimple>
      <w:r w:rsidRPr="008A33FF">
        <w:t xml:space="preserve">: 7DOF </w:t>
      </w:r>
      <w:r>
        <w:t>Roll</w:t>
      </w:r>
      <w:r w:rsidRPr="008A33FF">
        <w:t xml:space="preserve"> Comparison: Setup </w:t>
      </w:r>
      <w:r>
        <w:t>2</w:t>
      </w:r>
      <w:bookmarkEnd w:id="71"/>
    </w:p>
    <w:p w14:paraId="642034E6" w14:textId="429A52FE" w:rsidR="009467B1" w:rsidRDefault="009467B1" w:rsidP="009467B1"/>
    <w:p w14:paraId="356EA248" w14:textId="1D01D7FC" w:rsidR="009467B1" w:rsidRDefault="009467B1" w:rsidP="009467B1"/>
    <w:p w14:paraId="6AC7AB7F" w14:textId="5A7A0A66" w:rsidR="009467B1" w:rsidRDefault="009467B1" w:rsidP="009467B1"/>
    <w:p w14:paraId="16EDCCD7" w14:textId="6CFD3190" w:rsidR="009467B1" w:rsidRDefault="009467B1" w:rsidP="009467B1"/>
    <w:p w14:paraId="48635DC5" w14:textId="3D7802EE" w:rsidR="009467B1" w:rsidRDefault="009467B1" w:rsidP="009467B1"/>
    <w:p w14:paraId="40154737" w14:textId="2D33E33C" w:rsidR="009467B1" w:rsidRDefault="009467B1" w:rsidP="009467B1"/>
    <w:p w14:paraId="3AA14379" w14:textId="09B16E93" w:rsidR="009467B1" w:rsidRDefault="009467B1" w:rsidP="009467B1"/>
    <w:p w14:paraId="76EBBCCA" w14:textId="77777777" w:rsidR="009467B1" w:rsidRPr="009467B1" w:rsidRDefault="009467B1" w:rsidP="009467B1"/>
    <w:p w14:paraId="3F0FEB3B" w14:textId="7FA527FC" w:rsidR="00672B07" w:rsidRDefault="00DA4830" w:rsidP="00672B07">
      <w:pPr>
        <w:pStyle w:val="Heading3"/>
      </w:pPr>
      <w:bookmarkStart w:id="72" w:name="_Toc126512009"/>
      <w:r>
        <w:lastRenderedPageBreak/>
        <w:t>3.5</w:t>
      </w:r>
      <w:r w:rsidR="00672B07">
        <w:t>.3 Setup Three</w:t>
      </w:r>
      <w:bookmarkEnd w:id="72"/>
    </w:p>
    <w:p w14:paraId="7B4CDB01" w14:textId="790009AC" w:rsidR="00232731" w:rsidRPr="009467B1" w:rsidRDefault="00232731" w:rsidP="009467B1">
      <w:r>
        <w:t>Figure 32 and 33 below shows the results of setup three compared to the real data. Between 10 and 20 seconds, the model follows the peaks of the real data</w:t>
      </w:r>
      <w:r w:rsidR="001835AC">
        <w:t xml:space="preserve">, again much lower suggesting the vehicle is stiffer. </w:t>
      </w:r>
      <w:r>
        <w:t xml:space="preserve">More pitch response can be seen in both sets of data suggesting a more aggressive longitudinal acceleration profile. </w:t>
      </w:r>
    </w:p>
    <w:p w14:paraId="101D52EC" w14:textId="77777777" w:rsidR="00672B07" w:rsidRDefault="00672B07" w:rsidP="00672B07">
      <w:pPr>
        <w:keepNext/>
        <w:jc w:val="center"/>
      </w:pPr>
      <w:r>
        <w:rPr>
          <w:noProof/>
        </w:rPr>
        <w:drawing>
          <wp:inline distT="0" distB="0" distL="0" distR="0" wp14:anchorId="506316DE" wp14:editId="36DA8867">
            <wp:extent cx="3916907" cy="2563794"/>
            <wp:effectExtent l="0" t="0" r="0" b="1905"/>
            <wp:docPr id="38" name="Picture 3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929435" cy="2571994"/>
                    </a:xfrm>
                    <a:prstGeom prst="rect">
                      <a:avLst/>
                    </a:prstGeom>
                  </pic:spPr>
                </pic:pic>
              </a:graphicData>
            </a:graphic>
          </wp:inline>
        </w:drawing>
      </w:r>
    </w:p>
    <w:p w14:paraId="07D3DB48" w14:textId="57D2C50A" w:rsidR="00672B07" w:rsidRPr="00672B07" w:rsidRDefault="00672B07" w:rsidP="00672B07">
      <w:pPr>
        <w:pStyle w:val="Caption"/>
        <w:jc w:val="center"/>
      </w:pPr>
      <w:bookmarkStart w:id="73" w:name="_Toc126418897"/>
      <w:r>
        <w:t xml:space="preserve">Figure </w:t>
      </w:r>
      <w:fldSimple w:instr=" SEQ Figure \* ARABIC ">
        <w:r>
          <w:rPr>
            <w:noProof/>
          </w:rPr>
          <w:t>32</w:t>
        </w:r>
      </w:fldSimple>
      <w:r w:rsidRPr="00B45BAF">
        <w:t xml:space="preserve">: 7DOF Pitch Comparison: Setup </w:t>
      </w:r>
      <w:r>
        <w:t>3</w:t>
      </w:r>
      <w:bookmarkEnd w:id="73"/>
    </w:p>
    <w:p w14:paraId="74875C23" w14:textId="041FE1F8" w:rsidR="001835AC" w:rsidRDefault="001835AC" w:rsidP="001835AC">
      <w:r>
        <w:t xml:space="preserve">The roll follows a similar pattern; </w:t>
      </w:r>
      <w:r>
        <w:t>again</w:t>
      </w:r>
      <w:r>
        <w:t xml:space="preserve">, the real data points are much higher, suggesting that the SMD setup is much stiffer, causing less movement under lateral acceleration. </w:t>
      </w:r>
      <w:r>
        <w:t xml:space="preserve">However, in this setup there are more peaks and troughs, suggesting more aggressive lateral movements. </w:t>
      </w:r>
    </w:p>
    <w:p w14:paraId="2D668C2D" w14:textId="0D0DC567" w:rsidR="00323614" w:rsidRDefault="00323614" w:rsidP="000C2E9A"/>
    <w:p w14:paraId="6C6250EF" w14:textId="77777777" w:rsidR="00672B07" w:rsidRDefault="00672B07" w:rsidP="00672B07">
      <w:pPr>
        <w:keepNext/>
        <w:jc w:val="center"/>
      </w:pPr>
      <w:r>
        <w:rPr>
          <w:noProof/>
        </w:rPr>
        <w:drawing>
          <wp:inline distT="0" distB="0" distL="0" distR="0" wp14:anchorId="528A97DD" wp14:editId="5C429AFB">
            <wp:extent cx="3975939" cy="2606400"/>
            <wp:effectExtent l="0" t="0" r="0" b="0"/>
            <wp:docPr id="39" name="Picture 3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line char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975939" cy="2606400"/>
                    </a:xfrm>
                    <a:prstGeom prst="rect">
                      <a:avLst/>
                    </a:prstGeom>
                  </pic:spPr>
                </pic:pic>
              </a:graphicData>
            </a:graphic>
          </wp:inline>
        </w:drawing>
      </w:r>
    </w:p>
    <w:p w14:paraId="4CD92A3D" w14:textId="3DE76305" w:rsidR="00307CAA" w:rsidRDefault="00672B07" w:rsidP="008F1DBB">
      <w:pPr>
        <w:pStyle w:val="Caption"/>
        <w:jc w:val="center"/>
      </w:pPr>
      <w:bookmarkStart w:id="74" w:name="_Toc126418898"/>
      <w:r>
        <w:t xml:space="preserve">Figure </w:t>
      </w:r>
      <w:fldSimple w:instr=" SEQ Figure \* ARABIC ">
        <w:r>
          <w:rPr>
            <w:noProof/>
          </w:rPr>
          <w:t>33</w:t>
        </w:r>
      </w:fldSimple>
      <w:r w:rsidRPr="00630FC9">
        <w:t xml:space="preserve">: 7DOF </w:t>
      </w:r>
      <w:r>
        <w:t>Roll</w:t>
      </w:r>
      <w:r w:rsidRPr="00630FC9">
        <w:t xml:space="preserve"> Comparison: Setup </w:t>
      </w:r>
      <w:r>
        <w:t>3</w:t>
      </w:r>
      <w:bookmarkEnd w:id="74"/>
    </w:p>
    <w:p w14:paraId="70CE8B8F" w14:textId="3ECCD77F" w:rsidR="00DA4830" w:rsidRDefault="00DA4830" w:rsidP="00DA4830"/>
    <w:p w14:paraId="5374085D" w14:textId="44721B4E" w:rsidR="00DA4830" w:rsidRDefault="00DA4830" w:rsidP="00DA4830"/>
    <w:p w14:paraId="688E4CE2" w14:textId="15D3C03A" w:rsidR="00DA4830" w:rsidRDefault="00DA4830" w:rsidP="00DA4830"/>
    <w:p w14:paraId="77823EEB" w14:textId="109D5974" w:rsidR="00DA4830" w:rsidRDefault="00DA4830" w:rsidP="00DA4830"/>
    <w:p w14:paraId="7F7D6EA9" w14:textId="493EABA3" w:rsidR="00DA4830" w:rsidRDefault="00DA4830" w:rsidP="00DA4830"/>
    <w:p w14:paraId="044B59C5" w14:textId="7C07C89E" w:rsidR="00DA4830" w:rsidRDefault="00DA4830" w:rsidP="00DA4830"/>
    <w:p w14:paraId="6B1EFAA1" w14:textId="77777777" w:rsidR="00DA4830" w:rsidRPr="00DA4830" w:rsidRDefault="00DA4830" w:rsidP="00DA4830"/>
    <w:p w14:paraId="4AB6F22E" w14:textId="20B7954D" w:rsidR="00323614" w:rsidRDefault="00DA4830" w:rsidP="00323614">
      <w:pPr>
        <w:pStyle w:val="Heading1"/>
      </w:pPr>
      <w:bookmarkStart w:id="75" w:name="_Toc126512010"/>
      <w:r>
        <w:lastRenderedPageBreak/>
        <w:t>4</w:t>
      </w:r>
      <w:r w:rsidR="00323614">
        <w:t xml:space="preserve"> Conclusion</w:t>
      </w:r>
      <w:bookmarkEnd w:id="75"/>
      <w:r w:rsidR="00323614">
        <w:t xml:space="preserve"> </w:t>
      </w:r>
    </w:p>
    <w:p w14:paraId="1D887C12" w14:textId="1AD98430" w:rsidR="00323614" w:rsidRDefault="005725D2" w:rsidP="000C2E9A">
      <w:r w:rsidRPr="005725D2">
        <w:t>In conclusion, the results of the two DOF model indicate that the vehicle behaves in an underdamped manner, meaning it returns to its equilibrium position too slowly after being disturbed. This underdamping is a result of the system's resistance to change and tendency to return to its original state. The unsprung mass graph follows the same trend as the sprung mass, suggesting that both masses move in the same way. However, a more accurate representation of the vehicle's movement can be obtained through a seven DOF model, as it accounts for movement on other axes as well.</w:t>
      </w:r>
    </w:p>
    <w:p w14:paraId="25B0E7D3" w14:textId="0EBA60F2" w:rsidR="005725D2" w:rsidRDefault="005725D2" w:rsidP="000C2E9A"/>
    <w:p w14:paraId="1F25EED8" w14:textId="6E0BD819" w:rsidR="005725D2" w:rsidRDefault="00F92400" w:rsidP="000C2E9A">
      <w:r>
        <w:t>For the 4DOF model, t</w:t>
      </w:r>
      <w:r w:rsidR="005725D2" w:rsidRPr="005725D2">
        <w:t>he unsprung mass of the front and rear of the vehicle shows a 1.25 second delay between them, caused by differences in the damping rates. Both front and rear unsprung masses display underdamping, and the pitch angle of the four DOF system shows a negative pitch angle caused by braking. The negative pitch angle can negatively impact the handling and stability of the vehicle, leading to decreased traction, increased tire wear, and decreased passenger comfort.</w:t>
      </w:r>
    </w:p>
    <w:p w14:paraId="3E4AA7F1" w14:textId="51198B50" w:rsidR="00F92400" w:rsidRDefault="00F92400" w:rsidP="000C2E9A"/>
    <w:p w14:paraId="5C024FD5" w14:textId="3C9E5F1B" w:rsidR="00F92400" w:rsidRDefault="00F92400" w:rsidP="000C2E9A">
      <w:r>
        <w:t xml:space="preserve">For the 7DOF model, </w:t>
      </w:r>
      <w:r w:rsidRPr="00F92400">
        <w:t xml:space="preserve">the sprung mass of the vehicle displays underdamping, which is more drastic due to the longitudinal acceleration. The unsprung mass front left and right, as well as the unsprung mass rear left and right, follow the same pattern in opposite directions, which is expected due to the roll response of the vehicle. The roll of the vehicle follows the pattern of the lateral acceleration input, while the pitch angle of the vehicle follows the longitudinal acceleration. These patterns provide valuable information about the </w:t>
      </w:r>
      <w:r w:rsidRPr="00F92400">
        <w:t>behaviour</w:t>
      </w:r>
      <w:r w:rsidRPr="00F92400">
        <w:t xml:space="preserve"> of the vehicle and its response to different inputs and external </w:t>
      </w:r>
      <w:r w:rsidRPr="00F92400">
        <w:t>factors and</w:t>
      </w:r>
      <w:r w:rsidRPr="00F92400">
        <w:t xml:space="preserve"> can be used to improve vehicle performance and passenger safety.</w:t>
      </w:r>
    </w:p>
    <w:p w14:paraId="22B350BF" w14:textId="542D833B" w:rsidR="00F92400" w:rsidRDefault="00F92400" w:rsidP="000C2E9A"/>
    <w:p w14:paraId="6BC453CE" w14:textId="727286FA" w:rsidR="005725D2" w:rsidRDefault="00F92400" w:rsidP="000C2E9A">
      <w:r>
        <w:t>T</w:t>
      </w:r>
      <w:r w:rsidRPr="00F92400">
        <w:t>he pitch and roll response of a vehicle can be greatly affected by the spring setup. The stiffness of the springs and dampers determine the firmness of the suspension, which affects the pitch and roll response. A softer suspension will result in more body roll and dive, while a firmer suspension will reduce it. The differences in spring rates between the front and rear can also affect the handling balance and driving characteristics of the vehicle. The results indicate that setups with drastic differences in front and rear spring rates can result in increased pitch response and have a greater impact on the roll response. A proper spring setup can enhance stability and responsiveness during cornering, as well as improve overall performance and comfort.</w:t>
      </w:r>
    </w:p>
    <w:p w14:paraId="2EB12240" w14:textId="5C7BCDC9" w:rsidR="00F92400" w:rsidRDefault="00F92400" w:rsidP="000C2E9A"/>
    <w:p w14:paraId="14927E60" w14:textId="7C4ECCCC" w:rsidR="00F92400" w:rsidRDefault="00F92400" w:rsidP="000C2E9A">
      <w:r>
        <w:t>T</w:t>
      </w:r>
      <w:r w:rsidRPr="00F92400">
        <w:t>he results of the three SMD setups compared to the real data of the formula Ford race car indicate that the SMD setups are generally stiffer than the real data, causing less movement under lateral and longitudinal accelerations. This is shown through the lower peaks and slower responses in the pitch and roll responses compared to the real data. The results suggest that the vehicle set up is much stiffer in all three setups, with setup three showing a more aggressive longitudinal acceleration profile.</w:t>
      </w:r>
    </w:p>
    <w:p w14:paraId="773FAE11" w14:textId="77777777" w:rsidR="005725D2" w:rsidRDefault="005725D2" w:rsidP="000C2E9A"/>
    <w:p w14:paraId="313F3832" w14:textId="0C0E5363" w:rsidR="00323614" w:rsidRDefault="00323614" w:rsidP="000C2E9A"/>
    <w:p w14:paraId="1CA1C1E7" w14:textId="3B6DC8A1" w:rsidR="00323614" w:rsidRDefault="00323614" w:rsidP="000C2E9A"/>
    <w:p w14:paraId="7DB6A446" w14:textId="439AFA4C" w:rsidR="00323614" w:rsidRDefault="00323614" w:rsidP="000C2E9A"/>
    <w:p w14:paraId="2B8111FF" w14:textId="5BDFE639" w:rsidR="00323614" w:rsidRDefault="00323614" w:rsidP="000C2E9A"/>
    <w:p w14:paraId="7D2849CC" w14:textId="3C30BB5B" w:rsidR="00323614" w:rsidRDefault="00323614" w:rsidP="000C2E9A"/>
    <w:p w14:paraId="349078C9" w14:textId="729D301E" w:rsidR="00323614" w:rsidRDefault="00323614" w:rsidP="000C2E9A"/>
    <w:p w14:paraId="134BF52C" w14:textId="77777777" w:rsidR="00323614" w:rsidRPr="000C2E9A" w:rsidRDefault="00323614" w:rsidP="000C2E9A"/>
    <w:bookmarkStart w:id="76" w:name="_Toc126512011" w:displacedByCustomXml="next"/>
    <w:sdt>
      <w:sdtPr>
        <w:rPr>
          <w:rFonts w:asciiTheme="minorHAnsi" w:eastAsiaTheme="minorHAnsi" w:hAnsiTheme="minorHAnsi" w:cstheme="minorBidi"/>
          <w:color w:val="auto"/>
          <w:sz w:val="24"/>
          <w:szCs w:val="24"/>
        </w:rPr>
        <w:id w:val="1469328746"/>
        <w:docPartObj>
          <w:docPartGallery w:val="Bibliographies"/>
          <w:docPartUnique/>
        </w:docPartObj>
      </w:sdtPr>
      <w:sdtEndPr>
        <w:rPr>
          <w:rFonts w:ascii="Times New Roman" w:hAnsi="Times New Roman"/>
        </w:rPr>
      </w:sdtEndPr>
      <w:sdtContent>
        <w:p w14:paraId="44630667" w14:textId="4EDA67BD" w:rsidR="00A31256" w:rsidRDefault="00A31256">
          <w:pPr>
            <w:pStyle w:val="Heading1"/>
          </w:pPr>
          <w:r>
            <w:t>Bibliography</w:t>
          </w:r>
          <w:bookmarkEnd w:id="76"/>
        </w:p>
        <w:sdt>
          <w:sdtPr>
            <w:id w:val="111145805"/>
            <w:bibliography/>
          </w:sdtPr>
          <w:sdtContent>
            <w:p w14:paraId="39AFB0F3" w14:textId="77777777" w:rsidR="007E3E50" w:rsidRDefault="00A31256" w:rsidP="007E3E50">
              <w:pPr>
                <w:pStyle w:val="Bibliography"/>
                <w:rPr>
                  <w:noProof/>
                </w:rPr>
              </w:pPr>
              <w:r>
                <w:fldChar w:fldCharType="begin"/>
              </w:r>
              <w:r>
                <w:instrText xml:space="preserve"> BIBLIOGRAPHY </w:instrText>
              </w:r>
              <w:r>
                <w:fldChar w:fldCharType="separate"/>
              </w:r>
              <w:r w:rsidR="007E3E50">
                <w:rPr>
                  <w:noProof/>
                </w:rPr>
                <w:t xml:space="preserve">Aceable, n.d. </w:t>
              </w:r>
              <w:r w:rsidR="007E3E50">
                <w:rPr>
                  <w:i/>
                  <w:iCs/>
                  <w:noProof/>
                </w:rPr>
                <w:t xml:space="preserve">Aceable. </w:t>
              </w:r>
              <w:r w:rsidR="007E3E50">
                <w:rPr>
                  <w:noProof/>
                </w:rPr>
                <w:t xml:space="preserve">[Online] </w:t>
              </w:r>
              <w:r w:rsidR="007E3E50">
                <w:rPr>
                  <w:noProof/>
                </w:rPr>
                <w:br/>
                <w:t xml:space="preserve">Available at: </w:t>
              </w:r>
              <w:r w:rsidR="007E3E50">
                <w:rPr>
                  <w:noProof/>
                  <w:u w:val="single"/>
                </w:rPr>
                <w:t>https://www.aceable.com/safe-driving/how-does-pitch-affect-your-car/</w:t>
              </w:r>
              <w:r w:rsidR="007E3E50">
                <w:rPr>
                  <w:noProof/>
                </w:rPr>
                <w:br/>
                <w:t>[Accessed 21 January 2023].</w:t>
              </w:r>
            </w:p>
            <w:p w14:paraId="24242F8C" w14:textId="77777777" w:rsidR="007E3E50" w:rsidRDefault="007E3E50" w:rsidP="007E3E50">
              <w:pPr>
                <w:pStyle w:val="Bibliography"/>
                <w:rPr>
                  <w:noProof/>
                </w:rPr>
              </w:pPr>
              <w:r>
                <w:rPr>
                  <w:noProof/>
                </w:rPr>
                <w:t xml:space="preserve">Bakar, S. A. A., Mohd, P., Samin &amp; Azhar, A. A., 2014. </w:t>
              </w:r>
              <w:r>
                <w:rPr>
                  <w:i/>
                  <w:iCs/>
                  <w:noProof/>
                </w:rPr>
                <w:t xml:space="preserve">Research Gate. </w:t>
              </w:r>
              <w:r>
                <w:rPr>
                  <w:noProof/>
                </w:rPr>
                <w:t xml:space="preserve">[Online] </w:t>
              </w:r>
              <w:r>
                <w:rPr>
                  <w:noProof/>
                </w:rPr>
                <w:br/>
                <w:t xml:space="preserve">Available at: </w:t>
              </w:r>
              <w:r>
                <w:rPr>
                  <w:noProof/>
                  <w:u w:val="single"/>
                </w:rPr>
                <w:t>https://www.researchgate.net/publication/269342602_Modelling_and_Validation_of_Vehicle_Ride_Comfort_Model</w:t>
              </w:r>
              <w:r>
                <w:rPr>
                  <w:noProof/>
                </w:rPr>
                <w:br/>
                <w:t>[Accessed 3 January 2023].</w:t>
              </w:r>
            </w:p>
            <w:p w14:paraId="1B40DC76" w14:textId="77777777" w:rsidR="007E3E50" w:rsidRDefault="007E3E50" w:rsidP="007E3E50">
              <w:pPr>
                <w:pStyle w:val="Bibliography"/>
                <w:rPr>
                  <w:noProof/>
                </w:rPr>
              </w:pPr>
              <w:r>
                <w:rPr>
                  <w:noProof/>
                </w:rPr>
                <w:t xml:space="preserve">Formula1-Dictionary, 2022. </w:t>
              </w:r>
              <w:r>
                <w:rPr>
                  <w:i/>
                  <w:iCs/>
                  <w:noProof/>
                </w:rPr>
                <w:t xml:space="preserve">Formula1-Dictionary. </w:t>
              </w:r>
              <w:r>
                <w:rPr>
                  <w:noProof/>
                </w:rPr>
                <w:t xml:space="preserve">[Online] </w:t>
              </w:r>
              <w:r>
                <w:rPr>
                  <w:noProof/>
                </w:rPr>
                <w:br/>
                <w:t xml:space="preserve">Available at: </w:t>
              </w:r>
              <w:r>
                <w:rPr>
                  <w:noProof/>
                  <w:u w:val="single"/>
                </w:rPr>
                <w:t>https://www.formula1-dictionary.net/unsprung_weight.html</w:t>
              </w:r>
              <w:r>
                <w:rPr>
                  <w:noProof/>
                </w:rPr>
                <w:br/>
                <w:t>[Accessed 21 January 2023].</w:t>
              </w:r>
            </w:p>
            <w:p w14:paraId="2256631A" w14:textId="77777777" w:rsidR="007E3E50" w:rsidRDefault="007E3E50" w:rsidP="007E3E50">
              <w:pPr>
                <w:pStyle w:val="Bibliography"/>
                <w:rPr>
                  <w:noProof/>
                </w:rPr>
              </w:pPr>
              <w:r>
                <w:rPr>
                  <w:noProof/>
                </w:rPr>
                <w:t xml:space="preserve">Kimberley, M., 2019. </w:t>
              </w:r>
              <w:r>
                <w:rPr>
                  <w:i/>
                  <w:iCs/>
                  <w:noProof/>
                </w:rPr>
                <w:t xml:space="preserve">CarThrottle. </w:t>
              </w:r>
              <w:r>
                <w:rPr>
                  <w:noProof/>
                </w:rPr>
                <w:t xml:space="preserve">[Online] </w:t>
              </w:r>
              <w:r>
                <w:rPr>
                  <w:noProof/>
                </w:rPr>
                <w:br/>
                <w:t xml:space="preserve">Available at: </w:t>
              </w:r>
              <w:r>
                <w:rPr>
                  <w:noProof/>
                  <w:u w:val="single"/>
                </w:rPr>
                <w:t>https://www.carthrottle.com/post/what-are-sprung-and-unsprung-mass-and-which-one-is-bad-news/</w:t>
              </w:r>
              <w:r>
                <w:rPr>
                  <w:noProof/>
                </w:rPr>
                <w:br/>
                <w:t>[Accessed 21 January 2023].</w:t>
              </w:r>
            </w:p>
            <w:p w14:paraId="672493D1" w14:textId="77777777" w:rsidR="007E3E50" w:rsidRDefault="007E3E50" w:rsidP="007E3E50">
              <w:pPr>
                <w:pStyle w:val="Bibliography"/>
                <w:rPr>
                  <w:noProof/>
                </w:rPr>
              </w:pPr>
              <w:r>
                <w:rPr>
                  <w:noProof/>
                </w:rPr>
                <w:t xml:space="preserve">Liske, 2020. </w:t>
              </w:r>
              <w:r>
                <w:rPr>
                  <w:i/>
                  <w:iCs/>
                  <w:noProof/>
                </w:rPr>
                <w:t xml:space="preserve">Liske Forecnsics. </w:t>
              </w:r>
              <w:r>
                <w:rPr>
                  <w:noProof/>
                </w:rPr>
                <w:t xml:space="preserve">[Online] </w:t>
              </w:r>
              <w:r>
                <w:rPr>
                  <w:noProof/>
                </w:rPr>
                <w:br/>
                <w:t xml:space="preserve">Available at: </w:t>
              </w:r>
              <w:r>
                <w:rPr>
                  <w:noProof/>
                  <w:u w:val="single"/>
                </w:rPr>
                <w:t>https://www.liskeforensics.com/blog/title/vehicle-pitch-roll-and-yaw/id/249/</w:t>
              </w:r>
              <w:r>
                <w:rPr>
                  <w:noProof/>
                </w:rPr>
                <w:br/>
                <w:t>[Accessed 15 January 2023].</w:t>
              </w:r>
            </w:p>
            <w:p w14:paraId="01479BAF" w14:textId="77777777" w:rsidR="007E3E50" w:rsidRDefault="007E3E50" w:rsidP="007E3E50">
              <w:pPr>
                <w:pStyle w:val="Bibliography"/>
                <w:rPr>
                  <w:noProof/>
                </w:rPr>
              </w:pPr>
              <w:r>
                <w:rPr>
                  <w:noProof/>
                </w:rPr>
                <w:t xml:space="preserve">Ritzel, 2016. </w:t>
              </w:r>
              <w:r>
                <w:rPr>
                  <w:i/>
                  <w:iCs/>
                  <w:noProof/>
                </w:rPr>
                <w:t xml:space="preserve">Ritzel. </w:t>
              </w:r>
              <w:r>
                <w:rPr>
                  <w:noProof/>
                </w:rPr>
                <w:t xml:space="preserve">[Online] </w:t>
              </w:r>
              <w:r>
                <w:rPr>
                  <w:noProof/>
                </w:rPr>
                <w:br/>
                <w:t xml:space="preserve">Available at: </w:t>
              </w:r>
              <w:r>
                <w:rPr>
                  <w:noProof/>
                  <w:u w:val="single"/>
                </w:rPr>
                <w:t>https://ritzel.siu.edu/courses/302s/vehicle/vehicledynamics.htm</w:t>
              </w:r>
              <w:r>
                <w:rPr>
                  <w:noProof/>
                </w:rPr>
                <w:br/>
                <w:t>[Accessed 22 January 2023].</w:t>
              </w:r>
            </w:p>
            <w:p w14:paraId="332C4B7C" w14:textId="77777777" w:rsidR="007E3E50" w:rsidRDefault="007E3E50" w:rsidP="007E3E50">
              <w:pPr>
                <w:pStyle w:val="Bibliography"/>
                <w:rPr>
                  <w:noProof/>
                </w:rPr>
              </w:pPr>
              <w:r>
                <w:rPr>
                  <w:noProof/>
                </w:rPr>
                <w:t xml:space="preserve">Sebsadji, Y., Glaser, S., Mammer, S. &amp; Netto, M., 2008. </w:t>
              </w:r>
              <w:r>
                <w:rPr>
                  <w:i/>
                  <w:iCs/>
                  <w:noProof/>
                </w:rPr>
                <w:t xml:space="preserve">ResearchGate. </w:t>
              </w:r>
              <w:r>
                <w:rPr>
                  <w:noProof/>
                </w:rPr>
                <w:t xml:space="preserve">[Online] </w:t>
              </w:r>
              <w:r>
                <w:rPr>
                  <w:noProof/>
                </w:rPr>
                <w:br/>
                <w:t xml:space="preserve">Available at: </w:t>
              </w:r>
              <w:r>
                <w:rPr>
                  <w:noProof/>
                  <w:u w:val="single"/>
                </w:rPr>
                <w:t>https://www.researchgate.net/publication/228993977_Vehicle_Roll_and_Road_Bank_Angles_Estimation</w:t>
              </w:r>
              <w:r>
                <w:rPr>
                  <w:noProof/>
                </w:rPr>
                <w:br/>
                <w:t>[Accessed 17 January 2023].</w:t>
              </w:r>
            </w:p>
            <w:p w14:paraId="25F98066" w14:textId="4A94F07A" w:rsidR="00A31256" w:rsidRDefault="00A31256" w:rsidP="007E3E50">
              <w:r>
                <w:rPr>
                  <w:b/>
                  <w:bCs/>
                  <w:noProof/>
                </w:rPr>
                <w:fldChar w:fldCharType="end"/>
              </w:r>
            </w:p>
          </w:sdtContent>
        </w:sdt>
      </w:sdtContent>
    </w:sdt>
    <w:p w14:paraId="75C49EA9" w14:textId="2B2DAE23" w:rsidR="00D43AC9" w:rsidRDefault="00D43AC9" w:rsidP="00D43AC9"/>
    <w:p w14:paraId="127E4E8F" w14:textId="470DB460" w:rsidR="00A31256" w:rsidRDefault="00A31256" w:rsidP="00D43AC9"/>
    <w:p w14:paraId="73CD92A0" w14:textId="307EF678" w:rsidR="00A31256" w:rsidRDefault="00A31256" w:rsidP="00D43AC9"/>
    <w:p w14:paraId="11C21444" w14:textId="5D9030CB" w:rsidR="00A31256" w:rsidRDefault="00A31256" w:rsidP="00D43AC9"/>
    <w:p w14:paraId="7FACCF82" w14:textId="23A1A06B" w:rsidR="00A31256" w:rsidRDefault="00A31256" w:rsidP="00D43AC9"/>
    <w:p w14:paraId="0A93FBD2" w14:textId="6A305DAF" w:rsidR="00A31256" w:rsidRDefault="00A31256" w:rsidP="00D43AC9"/>
    <w:p w14:paraId="5C86FDD4" w14:textId="41C4A680" w:rsidR="00A31256" w:rsidRDefault="00A31256" w:rsidP="00D43AC9"/>
    <w:p w14:paraId="30345956" w14:textId="6354141A" w:rsidR="00A31256" w:rsidRDefault="00A31256" w:rsidP="00D43AC9"/>
    <w:p w14:paraId="2B941DCF" w14:textId="6C486B68" w:rsidR="00A31256" w:rsidRDefault="00A31256" w:rsidP="00D43AC9"/>
    <w:p w14:paraId="314D737C" w14:textId="03543BE2" w:rsidR="00A31256" w:rsidRDefault="00A31256" w:rsidP="00D43AC9"/>
    <w:p w14:paraId="518A0CCA" w14:textId="38198A5C" w:rsidR="00A31256" w:rsidRDefault="00A31256" w:rsidP="00D43AC9"/>
    <w:p w14:paraId="46DDC842" w14:textId="455867D7" w:rsidR="00A31256" w:rsidRDefault="00A31256" w:rsidP="00D43AC9"/>
    <w:p w14:paraId="6B94711A" w14:textId="38C3F605" w:rsidR="00A31256" w:rsidRDefault="00A31256" w:rsidP="00D43AC9"/>
    <w:p w14:paraId="50C1F628" w14:textId="3C0D3C4A" w:rsidR="00A31256" w:rsidRDefault="00A31256" w:rsidP="00D43AC9"/>
    <w:p w14:paraId="62CEC1F7" w14:textId="30F40DD4" w:rsidR="00A31256" w:rsidRDefault="00A31256" w:rsidP="00D43AC9"/>
    <w:p w14:paraId="1DC3437A" w14:textId="67006168" w:rsidR="00A31256" w:rsidRDefault="00A31256" w:rsidP="00D43AC9"/>
    <w:p w14:paraId="14A5B491" w14:textId="340CD3BA" w:rsidR="00A31256" w:rsidRDefault="00A31256" w:rsidP="00D43AC9"/>
    <w:p w14:paraId="6B23511F" w14:textId="44EC0833" w:rsidR="00A31256" w:rsidRDefault="00A31256" w:rsidP="00D43AC9"/>
    <w:p w14:paraId="2E0362C5" w14:textId="52F0FC07" w:rsidR="00A31256" w:rsidRDefault="00A31256" w:rsidP="00D43AC9"/>
    <w:p w14:paraId="1415779A" w14:textId="169A1D2C" w:rsidR="00A31256" w:rsidRDefault="00A31256" w:rsidP="00D43AC9"/>
    <w:p w14:paraId="315DECBD" w14:textId="6CD3641F" w:rsidR="00A31256" w:rsidRDefault="00A31256" w:rsidP="00D43AC9"/>
    <w:p w14:paraId="04B4E6E3" w14:textId="74BC888F" w:rsidR="00E50CC6" w:rsidRDefault="00E50CC6" w:rsidP="00E50CC6">
      <w:pPr>
        <w:pStyle w:val="Heading1"/>
      </w:pPr>
      <w:bookmarkStart w:id="77" w:name="_Toc126512012"/>
      <w:r>
        <w:lastRenderedPageBreak/>
        <w:t>Table of Figures</w:t>
      </w:r>
      <w:bookmarkEnd w:id="77"/>
      <w:r>
        <w:t xml:space="preserve"> </w:t>
      </w:r>
    </w:p>
    <w:p w14:paraId="6E04B972" w14:textId="59DBAA8E" w:rsidR="00672B07" w:rsidRDefault="00A31256">
      <w:pPr>
        <w:pStyle w:val="TableofFigures"/>
        <w:tabs>
          <w:tab w:val="right" w:leader="dot" w:pos="9010"/>
        </w:tabs>
        <w:rPr>
          <w:rFonts w:eastAsiaTheme="minorEastAsia"/>
          <w:noProof/>
          <w:lang w:eastAsia="en-GB"/>
        </w:rPr>
      </w:pPr>
      <w:r>
        <w:rPr>
          <w:rFonts w:asciiTheme="minorHAnsi" w:hAnsiTheme="minorHAnsi"/>
        </w:rPr>
        <w:fldChar w:fldCharType="begin"/>
      </w:r>
      <w:r>
        <w:instrText xml:space="preserve"> TOC \h \z \c "Figure" </w:instrText>
      </w:r>
      <w:r>
        <w:rPr>
          <w:rFonts w:asciiTheme="minorHAnsi" w:hAnsiTheme="minorHAnsi"/>
        </w:rPr>
        <w:fldChar w:fldCharType="separate"/>
      </w:r>
      <w:hyperlink w:anchor="_Toc126418866" w:history="1">
        <w:r w:rsidR="00672B07" w:rsidRPr="00143DD2">
          <w:rPr>
            <w:rStyle w:val="Hyperlink"/>
            <w:noProof/>
          </w:rPr>
          <w:t>Figure 1: Formula Ford Race Car</w:t>
        </w:r>
        <w:r w:rsidR="00672B07">
          <w:rPr>
            <w:noProof/>
            <w:webHidden/>
          </w:rPr>
          <w:tab/>
        </w:r>
        <w:r w:rsidR="00672B07">
          <w:rPr>
            <w:noProof/>
            <w:webHidden/>
          </w:rPr>
          <w:fldChar w:fldCharType="begin"/>
        </w:r>
        <w:r w:rsidR="00672B07">
          <w:rPr>
            <w:noProof/>
            <w:webHidden/>
          </w:rPr>
          <w:instrText xml:space="preserve"> PAGEREF _Toc126418866 \h </w:instrText>
        </w:r>
        <w:r w:rsidR="00672B07">
          <w:rPr>
            <w:noProof/>
            <w:webHidden/>
          </w:rPr>
        </w:r>
        <w:r w:rsidR="00672B07">
          <w:rPr>
            <w:noProof/>
            <w:webHidden/>
          </w:rPr>
          <w:fldChar w:fldCharType="separate"/>
        </w:r>
        <w:r w:rsidR="00672B07">
          <w:rPr>
            <w:noProof/>
            <w:webHidden/>
          </w:rPr>
          <w:t>4</w:t>
        </w:r>
        <w:r w:rsidR="00672B07">
          <w:rPr>
            <w:noProof/>
            <w:webHidden/>
          </w:rPr>
          <w:fldChar w:fldCharType="end"/>
        </w:r>
      </w:hyperlink>
    </w:p>
    <w:p w14:paraId="464B3B7B" w14:textId="323D7F26" w:rsidR="00672B07" w:rsidRDefault="00000000">
      <w:pPr>
        <w:pStyle w:val="TableofFigures"/>
        <w:tabs>
          <w:tab w:val="right" w:leader="dot" w:pos="9010"/>
        </w:tabs>
        <w:rPr>
          <w:rFonts w:eastAsiaTheme="minorEastAsia"/>
          <w:noProof/>
          <w:lang w:eastAsia="en-GB"/>
        </w:rPr>
      </w:pPr>
      <w:hyperlink w:anchor="_Toc126418867" w:history="1">
        <w:r w:rsidR="00672B07" w:rsidRPr="00143DD2">
          <w:rPr>
            <w:rStyle w:val="Hyperlink"/>
            <w:noProof/>
          </w:rPr>
          <w:t>Figure 2: Formula Ford Race Car Parameters</w:t>
        </w:r>
        <w:r w:rsidR="00672B07">
          <w:rPr>
            <w:noProof/>
            <w:webHidden/>
          </w:rPr>
          <w:tab/>
        </w:r>
        <w:r w:rsidR="00672B07">
          <w:rPr>
            <w:noProof/>
            <w:webHidden/>
          </w:rPr>
          <w:fldChar w:fldCharType="begin"/>
        </w:r>
        <w:r w:rsidR="00672B07">
          <w:rPr>
            <w:noProof/>
            <w:webHidden/>
          </w:rPr>
          <w:instrText xml:space="preserve"> PAGEREF _Toc126418867 \h </w:instrText>
        </w:r>
        <w:r w:rsidR="00672B07">
          <w:rPr>
            <w:noProof/>
            <w:webHidden/>
          </w:rPr>
        </w:r>
        <w:r w:rsidR="00672B07">
          <w:rPr>
            <w:noProof/>
            <w:webHidden/>
          </w:rPr>
          <w:fldChar w:fldCharType="separate"/>
        </w:r>
        <w:r w:rsidR="00672B07">
          <w:rPr>
            <w:noProof/>
            <w:webHidden/>
          </w:rPr>
          <w:t>4</w:t>
        </w:r>
        <w:r w:rsidR="00672B07">
          <w:rPr>
            <w:noProof/>
            <w:webHidden/>
          </w:rPr>
          <w:fldChar w:fldCharType="end"/>
        </w:r>
      </w:hyperlink>
    </w:p>
    <w:p w14:paraId="4F35BB45" w14:textId="1C1723E5" w:rsidR="00672B07" w:rsidRDefault="00000000">
      <w:pPr>
        <w:pStyle w:val="TableofFigures"/>
        <w:tabs>
          <w:tab w:val="right" w:leader="dot" w:pos="9010"/>
        </w:tabs>
        <w:rPr>
          <w:rFonts w:eastAsiaTheme="minorEastAsia"/>
          <w:noProof/>
          <w:lang w:eastAsia="en-GB"/>
        </w:rPr>
      </w:pPr>
      <w:hyperlink w:anchor="_Toc126418868" w:history="1">
        <w:r w:rsidR="00672B07" w:rsidRPr="00143DD2">
          <w:rPr>
            <w:rStyle w:val="Hyperlink"/>
            <w:noProof/>
          </w:rPr>
          <w:t>Figure 3: Pitch (Liske, 2020)</w:t>
        </w:r>
        <w:r w:rsidR="00672B07">
          <w:rPr>
            <w:noProof/>
            <w:webHidden/>
          </w:rPr>
          <w:tab/>
        </w:r>
        <w:r w:rsidR="00672B07">
          <w:rPr>
            <w:noProof/>
            <w:webHidden/>
          </w:rPr>
          <w:fldChar w:fldCharType="begin"/>
        </w:r>
        <w:r w:rsidR="00672B07">
          <w:rPr>
            <w:noProof/>
            <w:webHidden/>
          </w:rPr>
          <w:instrText xml:space="preserve"> PAGEREF _Toc126418868 \h </w:instrText>
        </w:r>
        <w:r w:rsidR="00672B07">
          <w:rPr>
            <w:noProof/>
            <w:webHidden/>
          </w:rPr>
        </w:r>
        <w:r w:rsidR="00672B07">
          <w:rPr>
            <w:noProof/>
            <w:webHidden/>
          </w:rPr>
          <w:fldChar w:fldCharType="separate"/>
        </w:r>
        <w:r w:rsidR="00672B07">
          <w:rPr>
            <w:noProof/>
            <w:webHidden/>
          </w:rPr>
          <w:t>7</w:t>
        </w:r>
        <w:r w:rsidR="00672B07">
          <w:rPr>
            <w:noProof/>
            <w:webHidden/>
          </w:rPr>
          <w:fldChar w:fldCharType="end"/>
        </w:r>
      </w:hyperlink>
    </w:p>
    <w:p w14:paraId="5B5E1AE2" w14:textId="0DE6BFE1" w:rsidR="00672B07" w:rsidRDefault="00000000">
      <w:pPr>
        <w:pStyle w:val="TableofFigures"/>
        <w:tabs>
          <w:tab w:val="right" w:leader="dot" w:pos="9010"/>
        </w:tabs>
        <w:rPr>
          <w:rFonts w:eastAsiaTheme="minorEastAsia"/>
          <w:noProof/>
          <w:lang w:eastAsia="en-GB"/>
        </w:rPr>
      </w:pPr>
      <w:hyperlink w:anchor="_Toc126418869" w:history="1">
        <w:r w:rsidR="00672B07" w:rsidRPr="00143DD2">
          <w:rPr>
            <w:rStyle w:val="Hyperlink"/>
            <w:noProof/>
          </w:rPr>
          <w:t>Figure 4: Roll (Liske, 2020)</w:t>
        </w:r>
        <w:r w:rsidR="00672B07">
          <w:rPr>
            <w:noProof/>
            <w:webHidden/>
          </w:rPr>
          <w:tab/>
        </w:r>
        <w:r w:rsidR="00672B07">
          <w:rPr>
            <w:noProof/>
            <w:webHidden/>
          </w:rPr>
          <w:fldChar w:fldCharType="begin"/>
        </w:r>
        <w:r w:rsidR="00672B07">
          <w:rPr>
            <w:noProof/>
            <w:webHidden/>
          </w:rPr>
          <w:instrText xml:space="preserve"> PAGEREF _Toc126418869 \h </w:instrText>
        </w:r>
        <w:r w:rsidR="00672B07">
          <w:rPr>
            <w:noProof/>
            <w:webHidden/>
          </w:rPr>
        </w:r>
        <w:r w:rsidR="00672B07">
          <w:rPr>
            <w:noProof/>
            <w:webHidden/>
          </w:rPr>
          <w:fldChar w:fldCharType="separate"/>
        </w:r>
        <w:r w:rsidR="00672B07">
          <w:rPr>
            <w:noProof/>
            <w:webHidden/>
          </w:rPr>
          <w:t>10</w:t>
        </w:r>
        <w:r w:rsidR="00672B07">
          <w:rPr>
            <w:noProof/>
            <w:webHidden/>
          </w:rPr>
          <w:fldChar w:fldCharType="end"/>
        </w:r>
      </w:hyperlink>
    </w:p>
    <w:p w14:paraId="443A419E" w14:textId="016231AE" w:rsidR="00672B07" w:rsidRDefault="00000000">
      <w:pPr>
        <w:pStyle w:val="TableofFigures"/>
        <w:tabs>
          <w:tab w:val="right" w:leader="dot" w:pos="9010"/>
        </w:tabs>
        <w:rPr>
          <w:rFonts w:eastAsiaTheme="minorEastAsia"/>
          <w:noProof/>
          <w:lang w:eastAsia="en-GB"/>
        </w:rPr>
      </w:pPr>
      <w:hyperlink w:anchor="_Toc126418870" w:history="1">
        <w:r w:rsidR="00672B07" w:rsidRPr="00143DD2">
          <w:rPr>
            <w:rStyle w:val="Hyperlink"/>
            <w:noProof/>
          </w:rPr>
          <w:t>Figure 5: 2DOF: Sprung Mass</w:t>
        </w:r>
        <w:r w:rsidR="00672B07">
          <w:rPr>
            <w:noProof/>
            <w:webHidden/>
          </w:rPr>
          <w:tab/>
        </w:r>
        <w:r w:rsidR="00672B07">
          <w:rPr>
            <w:noProof/>
            <w:webHidden/>
          </w:rPr>
          <w:fldChar w:fldCharType="begin"/>
        </w:r>
        <w:r w:rsidR="00672B07">
          <w:rPr>
            <w:noProof/>
            <w:webHidden/>
          </w:rPr>
          <w:instrText xml:space="preserve"> PAGEREF _Toc126418870 \h </w:instrText>
        </w:r>
        <w:r w:rsidR="00672B07">
          <w:rPr>
            <w:noProof/>
            <w:webHidden/>
          </w:rPr>
        </w:r>
        <w:r w:rsidR="00672B07">
          <w:rPr>
            <w:noProof/>
            <w:webHidden/>
          </w:rPr>
          <w:fldChar w:fldCharType="separate"/>
        </w:r>
        <w:r w:rsidR="00672B07">
          <w:rPr>
            <w:noProof/>
            <w:webHidden/>
          </w:rPr>
          <w:t>12</w:t>
        </w:r>
        <w:r w:rsidR="00672B07">
          <w:rPr>
            <w:noProof/>
            <w:webHidden/>
          </w:rPr>
          <w:fldChar w:fldCharType="end"/>
        </w:r>
      </w:hyperlink>
    </w:p>
    <w:p w14:paraId="09F42B5C" w14:textId="097493A6" w:rsidR="00672B07" w:rsidRDefault="00000000">
      <w:pPr>
        <w:pStyle w:val="TableofFigures"/>
        <w:tabs>
          <w:tab w:val="right" w:leader="dot" w:pos="9010"/>
        </w:tabs>
        <w:rPr>
          <w:rFonts w:eastAsiaTheme="minorEastAsia"/>
          <w:noProof/>
          <w:lang w:eastAsia="en-GB"/>
        </w:rPr>
      </w:pPr>
      <w:hyperlink w:anchor="_Toc126418871" w:history="1">
        <w:r w:rsidR="00672B07" w:rsidRPr="00143DD2">
          <w:rPr>
            <w:rStyle w:val="Hyperlink"/>
            <w:noProof/>
          </w:rPr>
          <w:t>Figure 6: 2DOF: Unsprung Mass</w:t>
        </w:r>
        <w:r w:rsidR="00672B07">
          <w:rPr>
            <w:noProof/>
            <w:webHidden/>
          </w:rPr>
          <w:tab/>
        </w:r>
        <w:r w:rsidR="00672B07">
          <w:rPr>
            <w:noProof/>
            <w:webHidden/>
          </w:rPr>
          <w:fldChar w:fldCharType="begin"/>
        </w:r>
        <w:r w:rsidR="00672B07">
          <w:rPr>
            <w:noProof/>
            <w:webHidden/>
          </w:rPr>
          <w:instrText xml:space="preserve"> PAGEREF _Toc126418871 \h </w:instrText>
        </w:r>
        <w:r w:rsidR="00672B07">
          <w:rPr>
            <w:noProof/>
            <w:webHidden/>
          </w:rPr>
        </w:r>
        <w:r w:rsidR="00672B07">
          <w:rPr>
            <w:noProof/>
            <w:webHidden/>
          </w:rPr>
          <w:fldChar w:fldCharType="separate"/>
        </w:r>
        <w:r w:rsidR="00672B07">
          <w:rPr>
            <w:noProof/>
            <w:webHidden/>
          </w:rPr>
          <w:t>12</w:t>
        </w:r>
        <w:r w:rsidR="00672B07">
          <w:rPr>
            <w:noProof/>
            <w:webHidden/>
          </w:rPr>
          <w:fldChar w:fldCharType="end"/>
        </w:r>
      </w:hyperlink>
    </w:p>
    <w:p w14:paraId="77301D8B" w14:textId="6BDB4DEC" w:rsidR="00672B07" w:rsidRDefault="00000000">
      <w:pPr>
        <w:pStyle w:val="TableofFigures"/>
        <w:tabs>
          <w:tab w:val="right" w:leader="dot" w:pos="9010"/>
        </w:tabs>
        <w:rPr>
          <w:rFonts w:eastAsiaTheme="minorEastAsia"/>
          <w:noProof/>
          <w:lang w:eastAsia="en-GB"/>
        </w:rPr>
      </w:pPr>
      <w:hyperlink w:anchor="_Toc126418872" w:history="1">
        <w:r w:rsidR="00672B07" w:rsidRPr="00143DD2">
          <w:rPr>
            <w:rStyle w:val="Hyperlink"/>
            <w:noProof/>
          </w:rPr>
          <w:t>Figure 7: 4DOF: Sprung Mass</w:t>
        </w:r>
        <w:r w:rsidR="00672B07">
          <w:rPr>
            <w:noProof/>
            <w:webHidden/>
          </w:rPr>
          <w:tab/>
        </w:r>
        <w:r w:rsidR="00672B07">
          <w:rPr>
            <w:noProof/>
            <w:webHidden/>
          </w:rPr>
          <w:fldChar w:fldCharType="begin"/>
        </w:r>
        <w:r w:rsidR="00672B07">
          <w:rPr>
            <w:noProof/>
            <w:webHidden/>
          </w:rPr>
          <w:instrText xml:space="preserve"> PAGEREF _Toc126418872 \h </w:instrText>
        </w:r>
        <w:r w:rsidR="00672B07">
          <w:rPr>
            <w:noProof/>
            <w:webHidden/>
          </w:rPr>
        </w:r>
        <w:r w:rsidR="00672B07">
          <w:rPr>
            <w:noProof/>
            <w:webHidden/>
          </w:rPr>
          <w:fldChar w:fldCharType="separate"/>
        </w:r>
        <w:r w:rsidR="00672B07">
          <w:rPr>
            <w:noProof/>
            <w:webHidden/>
          </w:rPr>
          <w:t>13</w:t>
        </w:r>
        <w:r w:rsidR="00672B07">
          <w:rPr>
            <w:noProof/>
            <w:webHidden/>
          </w:rPr>
          <w:fldChar w:fldCharType="end"/>
        </w:r>
      </w:hyperlink>
    </w:p>
    <w:p w14:paraId="0BEA5563" w14:textId="799AF433" w:rsidR="00672B07" w:rsidRDefault="00000000">
      <w:pPr>
        <w:pStyle w:val="TableofFigures"/>
        <w:tabs>
          <w:tab w:val="right" w:leader="dot" w:pos="9010"/>
        </w:tabs>
        <w:rPr>
          <w:rFonts w:eastAsiaTheme="minorEastAsia"/>
          <w:noProof/>
          <w:lang w:eastAsia="en-GB"/>
        </w:rPr>
      </w:pPr>
      <w:hyperlink w:anchor="_Toc126418873" w:history="1">
        <w:r w:rsidR="00672B07" w:rsidRPr="00143DD2">
          <w:rPr>
            <w:rStyle w:val="Hyperlink"/>
            <w:noProof/>
          </w:rPr>
          <w:t>Figure 8: 4DOF: Unsprung Front Mass</w:t>
        </w:r>
        <w:r w:rsidR="00672B07">
          <w:rPr>
            <w:noProof/>
            <w:webHidden/>
          </w:rPr>
          <w:tab/>
        </w:r>
        <w:r w:rsidR="00672B07">
          <w:rPr>
            <w:noProof/>
            <w:webHidden/>
          </w:rPr>
          <w:fldChar w:fldCharType="begin"/>
        </w:r>
        <w:r w:rsidR="00672B07">
          <w:rPr>
            <w:noProof/>
            <w:webHidden/>
          </w:rPr>
          <w:instrText xml:space="preserve"> PAGEREF _Toc126418873 \h </w:instrText>
        </w:r>
        <w:r w:rsidR="00672B07">
          <w:rPr>
            <w:noProof/>
            <w:webHidden/>
          </w:rPr>
        </w:r>
        <w:r w:rsidR="00672B07">
          <w:rPr>
            <w:noProof/>
            <w:webHidden/>
          </w:rPr>
          <w:fldChar w:fldCharType="separate"/>
        </w:r>
        <w:r w:rsidR="00672B07">
          <w:rPr>
            <w:noProof/>
            <w:webHidden/>
          </w:rPr>
          <w:t>13</w:t>
        </w:r>
        <w:r w:rsidR="00672B07">
          <w:rPr>
            <w:noProof/>
            <w:webHidden/>
          </w:rPr>
          <w:fldChar w:fldCharType="end"/>
        </w:r>
      </w:hyperlink>
    </w:p>
    <w:p w14:paraId="37DA5C0E" w14:textId="2D3A7AB0" w:rsidR="00672B07" w:rsidRDefault="00000000">
      <w:pPr>
        <w:pStyle w:val="TableofFigures"/>
        <w:tabs>
          <w:tab w:val="right" w:leader="dot" w:pos="9010"/>
        </w:tabs>
        <w:rPr>
          <w:rFonts w:eastAsiaTheme="minorEastAsia"/>
          <w:noProof/>
          <w:lang w:eastAsia="en-GB"/>
        </w:rPr>
      </w:pPr>
      <w:hyperlink w:anchor="_Toc126418874" w:history="1">
        <w:r w:rsidR="00672B07" w:rsidRPr="00143DD2">
          <w:rPr>
            <w:rStyle w:val="Hyperlink"/>
            <w:noProof/>
          </w:rPr>
          <w:t>Figure 9: 4DOF: Unsprung Rear Mass</w:t>
        </w:r>
        <w:r w:rsidR="00672B07">
          <w:rPr>
            <w:noProof/>
            <w:webHidden/>
          </w:rPr>
          <w:tab/>
        </w:r>
        <w:r w:rsidR="00672B07">
          <w:rPr>
            <w:noProof/>
            <w:webHidden/>
          </w:rPr>
          <w:fldChar w:fldCharType="begin"/>
        </w:r>
        <w:r w:rsidR="00672B07">
          <w:rPr>
            <w:noProof/>
            <w:webHidden/>
          </w:rPr>
          <w:instrText xml:space="preserve"> PAGEREF _Toc126418874 \h </w:instrText>
        </w:r>
        <w:r w:rsidR="00672B07">
          <w:rPr>
            <w:noProof/>
            <w:webHidden/>
          </w:rPr>
        </w:r>
        <w:r w:rsidR="00672B07">
          <w:rPr>
            <w:noProof/>
            <w:webHidden/>
          </w:rPr>
          <w:fldChar w:fldCharType="separate"/>
        </w:r>
        <w:r w:rsidR="00672B07">
          <w:rPr>
            <w:noProof/>
            <w:webHidden/>
          </w:rPr>
          <w:t>14</w:t>
        </w:r>
        <w:r w:rsidR="00672B07">
          <w:rPr>
            <w:noProof/>
            <w:webHidden/>
          </w:rPr>
          <w:fldChar w:fldCharType="end"/>
        </w:r>
      </w:hyperlink>
    </w:p>
    <w:p w14:paraId="4F0A5B8D" w14:textId="6E9B327D" w:rsidR="00672B07" w:rsidRDefault="00000000">
      <w:pPr>
        <w:pStyle w:val="TableofFigures"/>
        <w:tabs>
          <w:tab w:val="right" w:leader="dot" w:pos="9010"/>
        </w:tabs>
        <w:rPr>
          <w:rFonts w:eastAsiaTheme="minorEastAsia"/>
          <w:noProof/>
          <w:lang w:eastAsia="en-GB"/>
        </w:rPr>
      </w:pPr>
      <w:hyperlink w:anchor="_Toc126418875" w:history="1">
        <w:r w:rsidR="00672B07" w:rsidRPr="00143DD2">
          <w:rPr>
            <w:rStyle w:val="Hyperlink"/>
            <w:noProof/>
          </w:rPr>
          <w:t>Figure 10: 4DOF: Pitch</w:t>
        </w:r>
        <w:r w:rsidR="00672B07">
          <w:rPr>
            <w:noProof/>
            <w:webHidden/>
          </w:rPr>
          <w:tab/>
        </w:r>
        <w:r w:rsidR="00672B07">
          <w:rPr>
            <w:noProof/>
            <w:webHidden/>
          </w:rPr>
          <w:fldChar w:fldCharType="begin"/>
        </w:r>
        <w:r w:rsidR="00672B07">
          <w:rPr>
            <w:noProof/>
            <w:webHidden/>
          </w:rPr>
          <w:instrText xml:space="preserve"> PAGEREF _Toc126418875 \h </w:instrText>
        </w:r>
        <w:r w:rsidR="00672B07">
          <w:rPr>
            <w:noProof/>
            <w:webHidden/>
          </w:rPr>
        </w:r>
        <w:r w:rsidR="00672B07">
          <w:rPr>
            <w:noProof/>
            <w:webHidden/>
          </w:rPr>
          <w:fldChar w:fldCharType="separate"/>
        </w:r>
        <w:r w:rsidR="00672B07">
          <w:rPr>
            <w:noProof/>
            <w:webHidden/>
          </w:rPr>
          <w:t>14</w:t>
        </w:r>
        <w:r w:rsidR="00672B07">
          <w:rPr>
            <w:noProof/>
            <w:webHidden/>
          </w:rPr>
          <w:fldChar w:fldCharType="end"/>
        </w:r>
      </w:hyperlink>
    </w:p>
    <w:p w14:paraId="5B672196" w14:textId="6FF09BB9" w:rsidR="00672B07" w:rsidRDefault="00000000">
      <w:pPr>
        <w:pStyle w:val="TableofFigures"/>
        <w:tabs>
          <w:tab w:val="right" w:leader="dot" w:pos="9010"/>
        </w:tabs>
        <w:rPr>
          <w:rFonts w:eastAsiaTheme="minorEastAsia"/>
          <w:noProof/>
          <w:lang w:eastAsia="en-GB"/>
        </w:rPr>
      </w:pPr>
      <w:hyperlink w:anchor="_Toc126418876" w:history="1">
        <w:r w:rsidR="00672B07" w:rsidRPr="00143DD2">
          <w:rPr>
            <w:rStyle w:val="Hyperlink"/>
            <w:noProof/>
          </w:rPr>
          <w:t>Figure 11: 7DOF: Sprung</w:t>
        </w:r>
        <w:r w:rsidR="00672B07">
          <w:rPr>
            <w:noProof/>
            <w:webHidden/>
          </w:rPr>
          <w:tab/>
        </w:r>
        <w:r w:rsidR="00672B07">
          <w:rPr>
            <w:noProof/>
            <w:webHidden/>
          </w:rPr>
          <w:fldChar w:fldCharType="begin"/>
        </w:r>
        <w:r w:rsidR="00672B07">
          <w:rPr>
            <w:noProof/>
            <w:webHidden/>
          </w:rPr>
          <w:instrText xml:space="preserve"> PAGEREF _Toc126418876 \h </w:instrText>
        </w:r>
        <w:r w:rsidR="00672B07">
          <w:rPr>
            <w:noProof/>
            <w:webHidden/>
          </w:rPr>
        </w:r>
        <w:r w:rsidR="00672B07">
          <w:rPr>
            <w:noProof/>
            <w:webHidden/>
          </w:rPr>
          <w:fldChar w:fldCharType="separate"/>
        </w:r>
        <w:r w:rsidR="00672B07">
          <w:rPr>
            <w:noProof/>
            <w:webHidden/>
          </w:rPr>
          <w:t>15</w:t>
        </w:r>
        <w:r w:rsidR="00672B07">
          <w:rPr>
            <w:noProof/>
            <w:webHidden/>
          </w:rPr>
          <w:fldChar w:fldCharType="end"/>
        </w:r>
      </w:hyperlink>
    </w:p>
    <w:p w14:paraId="1E8070E1" w14:textId="3EEF33D3" w:rsidR="00672B07" w:rsidRDefault="00000000">
      <w:pPr>
        <w:pStyle w:val="TableofFigures"/>
        <w:tabs>
          <w:tab w:val="right" w:leader="dot" w:pos="9010"/>
        </w:tabs>
        <w:rPr>
          <w:rFonts w:eastAsiaTheme="minorEastAsia"/>
          <w:noProof/>
          <w:lang w:eastAsia="en-GB"/>
        </w:rPr>
      </w:pPr>
      <w:hyperlink w:anchor="_Toc126418877" w:history="1">
        <w:r w:rsidR="00672B07" w:rsidRPr="00143DD2">
          <w:rPr>
            <w:rStyle w:val="Hyperlink"/>
            <w:noProof/>
          </w:rPr>
          <w:t>Figure 12: 7DOF: Unsprung Front 1</w:t>
        </w:r>
        <w:r w:rsidR="00672B07">
          <w:rPr>
            <w:noProof/>
            <w:webHidden/>
          </w:rPr>
          <w:tab/>
        </w:r>
        <w:r w:rsidR="00672B07">
          <w:rPr>
            <w:noProof/>
            <w:webHidden/>
          </w:rPr>
          <w:fldChar w:fldCharType="begin"/>
        </w:r>
        <w:r w:rsidR="00672B07">
          <w:rPr>
            <w:noProof/>
            <w:webHidden/>
          </w:rPr>
          <w:instrText xml:space="preserve"> PAGEREF _Toc126418877 \h </w:instrText>
        </w:r>
        <w:r w:rsidR="00672B07">
          <w:rPr>
            <w:noProof/>
            <w:webHidden/>
          </w:rPr>
        </w:r>
        <w:r w:rsidR="00672B07">
          <w:rPr>
            <w:noProof/>
            <w:webHidden/>
          </w:rPr>
          <w:fldChar w:fldCharType="separate"/>
        </w:r>
        <w:r w:rsidR="00672B07">
          <w:rPr>
            <w:noProof/>
            <w:webHidden/>
          </w:rPr>
          <w:t>15</w:t>
        </w:r>
        <w:r w:rsidR="00672B07">
          <w:rPr>
            <w:noProof/>
            <w:webHidden/>
          </w:rPr>
          <w:fldChar w:fldCharType="end"/>
        </w:r>
      </w:hyperlink>
    </w:p>
    <w:p w14:paraId="4077251B" w14:textId="378C0D7C" w:rsidR="00672B07" w:rsidRDefault="00000000">
      <w:pPr>
        <w:pStyle w:val="TableofFigures"/>
        <w:tabs>
          <w:tab w:val="right" w:leader="dot" w:pos="9010"/>
        </w:tabs>
        <w:rPr>
          <w:rFonts w:eastAsiaTheme="minorEastAsia"/>
          <w:noProof/>
          <w:lang w:eastAsia="en-GB"/>
        </w:rPr>
      </w:pPr>
      <w:hyperlink w:anchor="_Toc126418878" w:history="1">
        <w:r w:rsidR="00672B07" w:rsidRPr="00143DD2">
          <w:rPr>
            <w:rStyle w:val="Hyperlink"/>
            <w:noProof/>
          </w:rPr>
          <w:t>Figure 13: 7DOF: Unsprung Front 2</w:t>
        </w:r>
        <w:r w:rsidR="00672B07">
          <w:rPr>
            <w:noProof/>
            <w:webHidden/>
          </w:rPr>
          <w:tab/>
        </w:r>
        <w:r w:rsidR="00672B07">
          <w:rPr>
            <w:noProof/>
            <w:webHidden/>
          </w:rPr>
          <w:fldChar w:fldCharType="begin"/>
        </w:r>
        <w:r w:rsidR="00672B07">
          <w:rPr>
            <w:noProof/>
            <w:webHidden/>
          </w:rPr>
          <w:instrText xml:space="preserve"> PAGEREF _Toc126418878 \h </w:instrText>
        </w:r>
        <w:r w:rsidR="00672B07">
          <w:rPr>
            <w:noProof/>
            <w:webHidden/>
          </w:rPr>
        </w:r>
        <w:r w:rsidR="00672B07">
          <w:rPr>
            <w:noProof/>
            <w:webHidden/>
          </w:rPr>
          <w:fldChar w:fldCharType="separate"/>
        </w:r>
        <w:r w:rsidR="00672B07">
          <w:rPr>
            <w:noProof/>
            <w:webHidden/>
          </w:rPr>
          <w:t>15</w:t>
        </w:r>
        <w:r w:rsidR="00672B07">
          <w:rPr>
            <w:noProof/>
            <w:webHidden/>
          </w:rPr>
          <w:fldChar w:fldCharType="end"/>
        </w:r>
      </w:hyperlink>
    </w:p>
    <w:p w14:paraId="35D74D95" w14:textId="2400FAEF" w:rsidR="00672B07" w:rsidRDefault="00000000">
      <w:pPr>
        <w:pStyle w:val="TableofFigures"/>
        <w:tabs>
          <w:tab w:val="right" w:leader="dot" w:pos="9010"/>
        </w:tabs>
        <w:rPr>
          <w:rFonts w:eastAsiaTheme="minorEastAsia"/>
          <w:noProof/>
          <w:lang w:eastAsia="en-GB"/>
        </w:rPr>
      </w:pPr>
      <w:hyperlink w:anchor="_Toc126418879" w:history="1">
        <w:r w:rsidR="00672B07" w:rsidRPr="00143DD2">
          <w:rPr>
            <w:rStyle w:val="Hyperlink"/>
            <w:noProof/>
          </w:rPr>
          <w:t>Figure 14: 7DOF: Unsprung Front</w:t>
        </w:r>
        <w:r w:rsidR="00672B07">
          <w:rPr>
            <w:noProof/>
            <w:webHidden/>
          </w:rPr>
          <w:tab/>
        </w:r>
        <w:r w:rsidR="00672B07">
          <w:rPr>
            <w:noProof/>
            <w:webHidden/>
          </w:rPr>
          <w:fldChar w:fldCharType="begin"/>
        </w:r>
        <w:r w:rsidR="00672B07">
          <w:rPr>
            <w:noProof/>
            <w:webHidden/>
          </w:rPr>
          <w:instrText xml:space="preserve"> PAGEREF _Toc126418879 \h </w:instrText>
        </w:r>
        <w:r w:rsidR="00672B07">
          <w:rPr>
            <w:noProof/>
            <w:webHidden/>
          </w:rPr>
        </w:r>
        <w:r w:rsidR="00672B07">
          <w:rPr>
            <w:noProof/>
            <w:webHidden/>
          </w:rPr>
          <w:fldChar w:fldCharType="separate"/>
        </w:r>
        <w:r w:rsidR="00672B07">
          <w:rPr>
            <w:noProof/>
            <w:webHidden/>
          </w:rPr>
          <w:t>16</w:t>
        </w:r>
        <w:r w:rsidR="00672B07">
          <w:rPr>
            <w:noProof/>
            <w:webHidden/>
          </w:rPr>
          <w:fldChar w:fldCharType="end"/>
        </w:r>
      </w:hyperlink>
    </w:p>
    <w:p w14:paraId="1FC81FA1" w14:textId="2270706F" w:rsidR="00672B07" w:rsidRDefault="00000000">
      <w:pPr>
        <w:pStyle w:val="TableofFigures"/>
        <w:tabs>
          <w:tab w:val="right" w:leader="dot" w:pos="9010"/>
        </w:tabs>
        <w:rPr>
          <w:rFonts w:eastAsiaTheme="minorEastAsia"/>
          <w:noProof/>
          <w:lang w:eastAsia="en-GB"/>
        </w:rPr>
      </w:pPr>
      <w:hyperlink w:anchor="_Toc126418880" w:history="1">
        <w:r w:rsidR="00672B07" w:rsidRPr="00143DD2">
          <w:rPr>
            <w:rStyle w:val="Hyperlink"/>
            <w:noProof/>
          </w:rPr>
          <w:t>Figure 15: 7DOF: Unsprung Rear 1</w:t>
        </w:r>
        <w:r w:rsidR="00672B07">
          <w:rPr>
            <w:noProof/>
            <w:webHidden/>
          </w:rPr>
          <w:tab/>
        </w:r>
        <w:r w:rsidR="00672B07">
          <w:rPr>
            <w:noProof/>
            <w:webHidden/>
          </w:rPr>
          <w:fldChar w:fldCharType="begin"/>
        </w:r>
        <w:r w:rsidR="00672B07">
          <w:rPr>
            <w:noProof/>
            <w:webHidden/>
          </w:rPr>
          <w:instrText xml:space="preserve"> PAGEREF _Toc126418880 \h </w:instrText>
        </w:r>
        <w:r w:rsidR="00672B07">
          <w:rPr>
            <w:noProof/>
            <w:webHidden/>
          </w:rPr>
        </w:r>
        <w:r w:rsidR="00672B07">
          <w:rPr>
            <w:noProof/>
            <w:webHidden/>
          </w:rPr>
          <w:fldChar w:fldCharType="separate"/>
        </w:r>
        <w:r w:rsidR="00672B07">
          <w:rPr>
            <w:noProof/>
            <w:webHidden/>
          </w:rPr>
          <w:t>16</w:t>
        </w:r>
        <w:r w:rsidR="00672B07">
          <w:rPr>
            <w:noProof/>
            <w:webHidden/>
          </w:rPr>
          <w:fldChar w:fldCharType="end"/>
        </w:r>
      </w:hyperlink>
    </w:p>
    <w:p w14:paraId="5B721670" w14:textId="4DB0F743" w:rsidR="00672B07" w:rsidRDefault="00000000">
      <w:pPr>
        <w:pStyle w:val="TableofFigures"/>
        <w:tabs>
          <w:tab w:val="right" w:leader="dot" w:pos="9010"/>
        </w:tabs>
        <w:rPr>
          <w:rFonts w:eastAsiaTheme="minorEastAsia"/>
          <w:noProof/>
          <w:lang w:eastAsia="en-GB"/>
        </w:rPr>
      </w:pPr>
      <w:hyperlink w:anchor="_Toc126418881" w:history="1">
        <w:r w:rsidR="00672B07" w:rsidRPr="00143DD2">
          <w:rPr>
            <w:rStyle w:val="Hyperlink"/>
            <w:noProof/>
          </w:rPr>
          <w:t>Figure 16: 7DOF: Unsprung Rear 2</w:t>
        </w:r>
        <w:r w:rsidR="00672B07">
          <w:rPr>
            <w:noProof/>
            <w:webHidden/>
          </w:rPr>
          <w:tab/>
        </w:r>
        <w:r w:rsidR="00672B07">
          <w:rPr>
            <w:noProof/>
            <w:webHidden/>
          </w:rPr>
          <w:fldChar w:fldCharType="begin"/>
        </w:r>
        <w:r w:rsidR="00672B07">
          <w:rPr>
            <w:noProof/>
            <w:webHidden/>
          </w:rPr>
          <w:instrText xml:space="preserve"> PAGEREF _Toc126418881 \h </w:instrText>
        </w:r>
        <w:r w:rsidR="00672B07">
          <w:rPr>
            <w:noProof/>
            <w:webHidden/>
          </w:rPr>
        </w:r>
        <w:r w:rsidR="00672B07">
          <w:rPr>
            <w:noProof/>
            <w:webHidden/>
          </w:rPr>
          <w:fldChar w:fldCharType="separate"/>
        </w:r>
        <w:r w:rsidR="00672B07">
          <w:rPr>
            <w:noProof/>
            <w:webHidden/>
          </w:rPr>
          <w:t>16</w:t>
        </w:r>
        <w:r w:rsidR="00672B07">
          <w:rPr>
            <w:noProof/>
            <w:webHidden/>
          </w:rPr>
          <w:fldChar w:fldCharType="end"/>
        </w:r>
      </w:hyperlink>
    </w:p>
    <w:p w14:paraId="42D3B44F" w14:textId="01E9620F" w:rsidR="00672B07" w:rsidRDefault="00000000">
      <w:pPr>
        <w:pStyle w:val="TableofFigures"/>
        <w:tabs>
          <w:tab w:val="right" w:leader="dot" w:pos="9010"/>
        </w:tabs>
        <w:rPr>
          <w:rFonts w:eastAsiaTheme="minorEastAsia"/>
          <w:noProof/>
          <w:lang w:eastAsia="en-GB"/>
        </w:rPr>
      </w:pPr>
      <w:hyperlink w:anchor="_Toc126418882" w:history="1">
        <w:r w:rsidR="00672B07" w:rsidRPr="00143DD2">
          <w:rPr>
            <w:rStyle w:val="Hyperlink"/>
            <w:noProof/>
          </w:rPr>
          <w:t>Figure 17: 7DOF: Unsprung Rear</w:t>
        </w:r>
        <w:r w:rsidR="00672B07">
          <w:rPr>
            <w:noProof/>
            <w:webHidden/>
          </w:rPr>
          <w:tab/>
        </w:r>
        <w:r w:rsidR="00672B07">
          <w:rPr>
            <w:noProof/>
            <w:webHidden/>
          </w:rPr>
          <w:fldChar w:fldCharType="begin"/>
        </w:r>
        <w:r w:rsidR="00672B07">
          <w:rPr>
            <w:noProof/>
            <w:webHidden/>
          </w:rPr>
          <w:instrText xml:space="preserve"> PAGEREF _Toc126418882 \h </w:instrText>
        </w:r>
        <w:r w:rsidR="00672B07">
          <w:rPr>
            <w:noProof/>
            <w:webHidden/>
          </w:rPr>
        </w:r>
        <w:r w:rsidR="00672B07">
          <w:rPr>
            <w:noProof/>
            <w:webHidden/>
          </w:rPr>
          <w:fldChar w:fldCharType="separate"/>
        </w:r>
        <w:r w:rsidR="00672B07">
          <w:rPr>
            <w:noProof/>
            <w:webHidden/>
          </w:rPr>
          <w:t>17</w:t>
        </w:r>
        <w:r w:rsidR="00672B07">
          <w:rPr>
            <w:noProof/>
            <w:webHidden/>
          </w:rPr>
          <w:fldChar w:fldCharType="end"/>
        </w:r>
      </w:hyperlink>
    </w:p>
    <w:p w14:paraId="4EB90A92" w14:textId="66BC9A39" w:rsidR="00672B07" w:rsidRDefault="00000000">
      <w:pPr>
        <w:pStyle w:val="TableofFigures"/>
        <w:tabs>
          <w:tab w:val="right" w:leader="dot" w:pos="9010"/>
        </w:tabs>
        <w:rPr>
          <w:rFonts w:eastAsiaTheme="minorEastAsia"/>
          <w:noProof/>
          <w:lang w:eastAsia="en-GB"/>
        </w:rPr>
      </w:pPr>
      <w:hyperlink w:anchor="_Toc126418883" w:history="1">
        <w:r w:rsidR="00672B07" w:rsidRPr="00143DD2">
          <w:rPr>
            <w:rStyle w:val="Hyperlink"/>
            <w:noProof/>
          </w:rPr>
          <w:t>Figure 18: 7DOF: Roll</w:t>
        </w:r>
        <w:r w:rsidR="00672B07">
          <w:rPr>
            <w:noProof/>
            <w:webHidden/>
          </w:rPr>
          <w:tab/>
        </w:r>
        <w:r w:rsidR="00672B07">
          <w:rPr>
            <w:noProof/>
            <w:webHidden/>
          </w:rPr>
          <w:fldChar w:fldCharType="begin"/>
        </w:r>
        <w:r w:rsidR="00672B07">
          <w:rPr>
            <w:noProof/>
            <w:webHidden/>
          </w:rPr>
          <w:instrText xml:space="preserve"> PAGEREF _Toc126418883 \h </w:instrText>
        </w:r>
        <w:r w:rsidR="00672B07">
          <w:rPr>
            <w:noProof/>
            <w:webHidden/>
          </w:rPr>
        </w:r>
        <w:r w:rsidR="00672B07">
          <w:rPr>
            <w:noProof/>
            <w:webHidden/>
          </w:rPr>
          <w:fldChar w:fldCharType="separate"/>
        </w:r>
        <w:r w:rsidR="00672B07">
          <w:rPr>
            <w:noProof/>
            <w:webHidden/>
          </w:rPr>
          <w:t>17</w:t>
        </w:r>
        <w:r w:rsidR="00672B07">
          <w:rPr>
            <w:noProof/>
            <w:webHidden/>
          </w:rPr>
          <w:fldChar w:fldCharType="end"/>
        </w:r>
      </w:hyperlink>
    </w:p>
    <w:p w14:paraId="2BD77502" w14:textId="6E9A2F66" w:rsidR="00672B07" w:rsidRDefault="00000000">
      <w:pPr>
        <w:pStyle w:val="TableofFigures"/>
        <w:tabs>
          <w:tab w:val="right" w:leader="dot" w:pos="9010"/>
        </w:tabs>
        <w:rPr>
          <w:rFonts w:eastAsiaTheme="minorEastAsia"/>
          <w:noProof/>
          <w:lang w:eastAsia="en-GB"/>
        </w:rPr>
      </w:pPr>
      <w:hyperlink w:anchor="_Toc126418884" w:history="1">
        <w:r w:rsidR="00672B07" w:rsidRPr="00143DD2">
          <w:rPr>
            <w:rStyle w:val="Hyperlink"/>
            <w:noProof/>
          </w:rPr>
          <w:t>Figure 19: 7DOF: Lateral Acceleration</w:t>
        </w:r>
        <w:r w:rsidR="00672B07">
          <w:rPr>
            <w:noProof/>
            <w:webHidden/>
          </w:rPr>
          <w:tab/>
        </w:r>
        <w:r w:rsidR="00672B07">
          <w:rPr>
            <w:noProof/>
            <w:webHidden/>
          </w:rPr>
          <w:fldChar w:fldCharType="begin"/>
        </w:r>
        <w:r w:rsidR="00672B07">
          <w:rPr>
            <w:noProof/>
            <w:webHidden/>
          </w:rPr>
          <w:instrText xml:space="preserve"> PAGEREF _Toc126418884 \h </w:instrText>
        </w:r>
        <w:r w:rsidR="00672B07">
          <w:rPr>
            <w:noProof/>
            <w:webHidden/>
          </w:rPr>
        </w:r>
        <w:r w:rsidR="00672B07">
          <w:rPr>
            <w:noProof/>
            <w:webHidden/>
          </w:rPr>
          <w:fldChar w:fldCharType="separate"/>
        </w:r>
        <w:r w:rsidR="00672B07">
          <w:rPr>
            <w:noProof/>
            <w:webHidden/>
          </w:rPr>
          <w:t>17</w:t>
        </w:r>
        <w:r w:rsidR="00672B07">
          <w:rPr>
            <w:noProof/>
            <w:webHidden/>
          </w:rPr>
          <w:fldChar w:fldCharType="end"/>
        </w:r>
      </w:hyperlink>
    </w:p>
    <w:p w14:paraId="03B08BC5" w14:textId="5A7DD7CD" w:rsidR="00672B07" w:rsidRDefault="00000000">
      <w:pPr>
        <w:pStyle w:val="TableofFigures"/>
        <w:tabs>
          <w:tab w:val="right" w:leader="dot" w:pos="9010"/>
        </w:tabs>
        <w:rPr>
          <w:rFonts w:eastAsiaTheme="minorEastAsia"/>
          <w:noProof/>
          <w:lang w:eastAsia="en-GB"/>
        </w:rPr>
      </w:pPr>
      <w:hyperlink w:anchor="_Toc126418885" w:history="1">
        <w:r w:rsidR="00672B07" w:rsidRPr="00143DD2">
          <w:rPr>
            <w:rStyle w:val="Hyperlink"/>
            <w:noProof/>
          </w:rPr>
          <w:t>Figure 20: 7DOF: Pitch</w:t>
        </w:r>
        <w:r w:rsidR="00672B07">
          <w:rPr>
            <w:noProof/>
            <w:webHidden/>
          </w:rPr>
          <w:tab/>
        </w:r>
        <w:r w:rsidR="00672B07">
          <w:rPr>
            <w:noProof/>
            <w:webHidden/>
          </w:rPr>
          <w:fldChar w:fldCharType="begin"/>
        </w:r>
        <w:r w:rsidR="00672B07">
          <w:rPr>
            <w:noProof/>
            <w:webHidden/>
          </w:rPr>
          <w:instrText xml:space="preserve"> PAGEREF _Toc126418885 \h </w:instrText>
        </w:r>
        <w:r w:rsidR="00672B07">
          <w:rPr>
            <w:noProof/>
            <w:webHidden/>
          </w:rPr>
        </w:r>
        <w:r w:rsidR="00672B07">
          <w:rPr>
            <w:noProof/>
            <w:webHidden/>
          </w:rPr>
          <w:fldChar w:fldCharType="separate"/>
        </w:r>
        <w:r w:rsidR="00672B07">
          <w:rPr>
            <w:noProof/>
            <w:webHidden/>
          </w:rPr>
          <w:t>18</w:t>
        </w:r>
        <w:r w:rsidR="00672B07">
          <w:rPr>
            <w:noProof/>
            <w:webHidden/>
          </w:rPr>
          <w:fldChar w:fldCharType="end"/>
        </w:r>
      </w:hyperlink>
    </w:p>
    <w:p w14:paraId="26EEC754" w14:textId="54A439EB" w:rsidR="00672B07" w:rsidRDefault="00000000">
      <w:pPr>
        <w:pStyle w:val="TableofFigures"/>
        <w:tabs>
          <w:tab w:val="right" w:leader="dot" w:pos="9010"/>
        </w:tabs>
        <w:rPr>
          <w:rFonts w:eastAsiaTheme="minorEastAsia"/>
          <w:noProof/>
          <w:lang w:eastAsia="en-GB"/>
        </w:rPr>
      </w:pPr>
      <w:hyperlink w:anchor="_Toc126418886" w:history="1">
        <w:r w:rsidR="00672B07" w:rsidRPr="00143DD2">
          <w:rPr>
            <w:rStyle w:val="Hyperlink"/>
            <w:noProof/>
          </w:rPr>
          <w:t>Figure 21: 7DOF: Longitudinal Acceleration</w:t>
        </w:r>
        <w:r w:rsidR="00672B07">
          <w:rPr>
            <w:noProof/>
            <w:webHidden/>
          </w:rPr>
          <w:tab/>
        </w:r>
        <w:r w:rsidR="00672B07">
          <w:rPr>
            <w:noProof/>
            <w:webHidden/>
          </w:rPr>
          <w:fldChar w:fldCharType="begin"/>
        </w:r>
        <w:r w:rsidR="00672B07">
          <w:rPr>
            <w:noProof/>
            <w:webHidden/>
          </w:rPr>
          <w:instrText xml:space="preserve"> PAGEREF _Toc126418886 \h </w:instrText>
        </w:r>
        <w:r w:rsidR="00672B07">
          <w:rPr>
            <w:noProof/>
            <w:webHidden/>
          </w:rPr>
        </w:r>
        <w:r w:rsidR="00672B07">
          <w:rPr>
            <w:noProof/>
            <w:webHidden/>
          </w:rPr>
          <w:fldChar w:fldCharType="separate"/>
        </w:r>
        <w:r w:rsidR="00672B07">
          <w:rPr>
            <w:noProof/>
            <w:webHidden/>
          </w:rPr>
          <w:t>18</w:t>
        </w:r>
        <w:r w:rsidR="00672B07">
          <w:rPr>
            <w:noProof/>
            <w:webHidden/>
          </w:rPr>
          <w:fldChar w:fldCharType="end"/>
        </w:r>
      </w:hyperlink>
    </w:p>
    <w:p w14:paraId="3161B549" w14:textId="7D864450" w:rsidR="00672B07" w:rsidRDefault="00000000">
      <w:pPr>
        <w:pStyle w:val="TableofFigures"/>
        <w:tabs>
          <w:tab w:val="right" w:leader="dot" w:pos="9010"/>
        </w:tabs>
        <w:rPr>
          <w:rFonts w:eastAsiaTheme="minorEastAsia"/>
          <w:noProof/>
          <w:lang w:eastAsia="en-GB"/>
        </w:rPr>
      </w:pPr>
      <w:hyperlink w:anchor="_Toc126418887" w:history="1">
        <w:r w:rsidR="00672B07" w:rsidRPr="00143DD2">
          <w:rPr>
            <w:rStyle w:val="Hyperlink"/>
            <w:noProof/>
          </w:rPr>
          <w:t>Figure 22: Spring Investigation</w:t>
        </w:r>
        <w:r w:rsidR="00672B07">
          <w:rPr>
            <w:noProof/>
            <w:webHidden/>
          </w:rPr>
          <w:tab/>
        </w:r>
        <w:r w:rsidR="00672B07">
          <w:rPr>
            <w:noProof/>
            <w:webHidden/>
          </w:rPr>
          <w:fldChar w:fldCharType="begin"/>
        </w:r>
        <w:r w:rsidR="00672B07">
          <w:rPr>
            <w:noProof/>
            <w:webHidden/>
          </w:rPr>
          <w:instrText xml:space="preserve"> PAGEREF _Toc126418887 \h </w:instrText>
        </w:r>
        <w:r w:rsidR="00672B07">
          <w:rPr>
            <w:noProof/>
            <w:webHidden/>
          </w:rPr>
        </w:r>
        <w:r w:rsidR="00672B07">
          <w:rPr>
            <w:noProof/>
            <w:webHidden/>
          </w:rPr>
          <w:fldChar w:fldCharType="separate"/>
        </w:r>
        <w:r w:rsidR="00672B07">
          <w:rPr>
            <w:noProof/>
            <w:webHidden/>
          </w:rPr>
          <w:t>18</w:t>
        </w:r>
        <w:r w:rsidR="00672B07">
          <w:rPr>
            <w:noProof/>
            <w:webHidden/>
          </w:rPr>
          <w:fldChar w:fldCharType="end"/>
        </w:r>
      </w:hyperlink>
    </w:p>
    <w:p w14:paraId="0C748E36" w14:textId="7D379750" w:rsidR="00672B07" w:rsidRDefault="00000000">
      <w:pPr>
        <w:pStyle w:val="TableofFigures"/>
        <w:tabs>
          <w:tab w:val="right" w:leader="dot" w:pos="9010"/>
        </w:tabs>
        <w:rPr>
          <w:rFonts w:eastAsiaTheme="minorEastAsia"/>
          <w:noProof/>
          <w:lang w:eastAsia="en-GB"/>
        </w:rPr>
      </w:pPr>
      <w:hyperlink w:anchor="_Toc126418888" w:history="1">
        <w:r w:rsidR="00672B07" w:rsidRPr="00143DD2">
          <w:rPr>
            <w:rStyle w:val="Hyperlink"/>
            <w:noProof/>
          </w:rPr>
          <w:t>Figure 23: Spring Investigation: Pitch</w:t>
        </w:r>
        <w:r w:rsidR="00672B07">
          <w:rPr>
            <w:noProof/>
            <w:webHidden/>
          </w:rPr>
          <w:tab/>
        </w:r>
        <w:r w:rsidR="00672B07">
          <w:rPr>
            <w:noProof/>
            <w:webHidden/>
          </w:rPr>
          <w:fldChar w:fldCharType="begin"/>
        </w:r>
        <w:r w:rsidR="00672B07">
          <w:rPr>
            <w:noProof/>
            <w:webHidden/>
          </w:rPr>
          <w:instrText xml:space="preserve"> PAGEREF _Toc126418888 \h </w:instrText>
        </w:r>
        <w:r w:rsidR="00672B07">
          <w:rPr>
            <w:noProof/>
            <w:webHidden/>
          </w:rPr>
        </w:r>
        <w:r w:rsidR="00672B07">
          <w:rPr>
            <w:noProof/>
            <w:webHidden/>
          </w:rPr>
          <w:fldChar w:fldCharType="separate"/>
        </w:r>
        <w:r w:rsidR="00672B07">
          <w:rPr>
            <w:noProof/>
            <w:webHidden/>
          </w:rPr>
          <w:t>19</w:t>
        </w:r>
        <w:r w:rsidR="00672B07">
          <w:rPr>
            <w:noProof/>
            <w:webHidden/>
          </w:rPr>
          <w:fldChar w:fldCharType="end"/>
        </w:r>
      </w:hyperlink>
    </w:p>
    <w:p w14:paraId="6E80552D" w14:textId="0E960A0C" w:rsidR="00672B07" w:rsidRDefault="00000000">
      <w:pPr>
        <w:pStyle w:val="TableofFigures"/>
        <w:tabs>
          <w:tab w:val="right" w:leader="dot" w:pos="9010"/>
        </w:tabs>
        <w:rPr>
          <w:rFonts w:eastAsiaTheme="minorEastAsia"/>
          <w:noProof/>
          <w:lang w:eastAsia="en-GB"/>
        </w:rPr>
      </w:pPr>
      <w:hyperlink w:anchor="_Toc126418889" w:history="1">
        <w:r w:rsidR="00672B07" w:rsidRPr="00143DD2">
          <w:rPr>
            <w:rStyle w:val="Hyperlink"/>
            <w:noProof/>
          </w:rPr>
          <w:t>Figure 24: Spring Investigation: Roll</w:t>
        </w:r>
        <w:r w:rsidR="00672B07">
          <w:rPr>
            <w:noProof/>
            <w:webHidden/>
          </w:rPr>
          <w:tab/>
        </w:r>
        <w:r w:rsidR="00672B07">
          <w:rPr>
            <w:noProof/>
            <w:webHidden/>
          </w:rPr>
          <w:fldChar w:fldCharType="begin"/>
        </w:r>
        <w:r w:rsidR="00672B07">
          <w:rPr>
            <w:noProof/>
            <w:webHidden/>
          </w:rPr>
          <w:instrText xml:space="preserve"> PAGEREF _Toc126418889 \h </w:instrText>
        </w:r>
        <w:r w:rsidR="00672B07">
          <w:rPr>
            <w:noProof/>
            <w:webHidden/>
          </w:rPr>
        </w:r>
        <w:r w:rsidR="00672B07">
          <w:rPr>
            <w:noProof/>
            <w:webHidden/>
          </w:rPr>
          <w:fldChar w:fldCharType="separate"/>
        </w:r>
        <w:r w:rsidR="00672B07">
          <w:rPr>
            <w:noProof/>
            <w:webHidden/>
          </w:rPr>
          <w:t>19</w:t>
        </w:r>
        <w:r w:rsidR="00672B07">
          <w:rPr>
            <w:noProof/>
            <w:webHidden/>
          </w:rPr>
          <w:fldChar w:fldCharType="end"/>
        </w:r>
      </w:hyperlink>
    </w:p>
    <w:p w14:paraId="4C509BF4" w14:textId="02024A68" w:rsidR="00672B07" w:rsidRDefault="00000000">
      <w:pPr>
        <w:pStyle w:val="TableofFigures"/>
        <w:tabs>
          <w:tab w:val="right" w:leader="dot" w:pos="9010"/>
        </w:tabs>
        <w:rPr>
          <w:rFonts w:eastAsiaTheme="minorEastAsia"/>
          <w:noProof/>
          <w:lang w:eastAsia="en-GB"/>
        </w:rPr>
      </w:pPr>
      <w:hyperlink w:anchor="_Toc126418890" w:history="1">
        <w:r w:rsidR="00672B07" w:rsidRPr="00143DD2">
          <w:rPr>
            <w:rStyle w:val="Hyperlink"/>
            <w:noProof/>
          </w:rPr>
          <w:t>Figure 25: Spring Investigation (Beyond Limits)</w:t>
        </w:r>
        <w:r w:rsidR="00672B07">
          <w:rPr>
            <w:noProof/>
            <w:webHidden/>
          </w:rPr>
          <w:tab/>
        </w:r>
        <w:r w:rsidR="00672B07">
          <w:rPr>
            <w:noProof/>
            <w:webHidden/>
          </w:rPr>
          <w:fldChar w:fldCharType="begin"/>
        </w:r>
        <w:r w:rsidR="00672B07">
          <w:rPr>
            <w:noProof/>
            <w:webHidden/>
          </w:rPr>
          <w:instrText xml:space="preserve"> PAGEREF _Toc126418890 \h </w:instrText>
        </w:r>
        <w:r w:rsidR="00672B07">
          <w:rPr>
            <w:noProof/>
            <w:webHidden/>
          </w:rPr>
        </w:r>
        <w:r w:rsidR="00672B07">
          <w:rPr>
            <w:noProof/>
            <w:webHidden/>
          </w:rPr>
          <w:fldChar w:fldCharType="separate"/>
        </w:r>
        <w:r w:rsidR="00672B07">
          <w:rPr>
            <w:noProof/>
            <w:webHidden/>
          </w:rPr>
          <w:t>19</w:t>
        </w:r>
        <w:r w:rsidR="00672B07">
          <w:rPr>
            <w:noProof/>
            <w:webHidden/>
          </w:rPr>
          <w:fldChar w:fldCharType="end"/>
        </w:r>
      </w:hyperlink>
    </w:p>
    <w:p w14:paraId="4B7BBC2D" w14:textId="0FCE5829" w:rsidR="00672B07" w:rsidRDefault="00000000">
      <w:pPr>
        <w:pStyle w:val="TableofFigures"/>
        <w:tabs>
          <w:tab w:val="right" w:leader="dot" w:pos="9010"/>
        </w:tabs>
        <w:rPr>
          <w:rFonts w:eastAsiaTheme="minorEastAsia"/>
          <w:noProof/>
          <w:lang w:eastAsia="en-GB"/>
        </w:rPr>
      </w:pPr>
      <w:hyperlink w:anchor="_Toc126418891" w:history="1">
        <w:r w:rsidR="00672B07" w:rsidRPr="00143DD2">
          <w:rPr>
            <w:rStyle w:val="Hyperlink"/>
            <w:noProof/>
          </w:rPr>
          <w:t>Figure 26: Spring Investigation (Beyond Limits): Pitch</w:t>
        </w:r>
        <w:r w:rsidR="00672B07">
          <w:rPr>
            <w:noProof/>
            <w:webHidden/>
          </w:rPr>
          <w:tab/>
        </w:r>
        <w:r w:rsidR="00672B07">
          <w:rPr>
            <w:noProof/>
            <w:webHidden/>
          </w:rPr>
          <w:fldChar w:fldCharType="begin"/>
        </w:r>
        <w:r w:rsidR="00672B07">
          <w:rPr>
            <w:noProof/>
            <w:webHidden/>
          </w:rPr>
          <w:instrText xml:space="preserve"> PAGEREF _Toc126418891 \h </w:instrText>
        </w:r>
        <w:r w:rsidR="00672B07">
          <w:rPr>
            <w:noProof/>
            <w:webHidden/>
          </w:rPr>
        </w:r>
        <w:r w:rsidR="00672B07">
          <w:rPr>
            <w:noProof/>
            <w:webHidden/>
          </w:rPr>
          <w:fldChar w:fldCharType="separate"/>
        </w:r>
        <w:r w:rsidR="00672B07">
          <w:rPr>
            <w:noProof/>
            <w:webHidden/>
          </w:rPr>
          <w:t>20</w:t>
        </w:r>
        <w:r w:rsidR="00672B07">
          <w:rPr>
            <w:noProof/>
            <w:webHidden/>
          </w:rPr>
          <w:fldChar w:fldCharType="end"/>
        </w:r>
      </w:hyperlink>
    </w:p>
    <w:p w14:paraId="64EEF0B3" w14:textId="5B3269FC" w:rsidR="00672B07" w:rsidRDefault="00000000">
      <w:pPr>
        <w:pStyle w:val="TableofFigures"/>
        <w:tabs>
          <w:tab w:val="right" w:leader="dot" w:pos="9010"/>
        </w:tabs>
        <w:rPr>
          <w:rFonts w:eastAsiaTheme="minorEastAsia"/>
          <w:noProof/>
          <w:lang w:eastAsia="en-GB"/>
        </w:rPr>
      </w:pPr>
      <w:hyperlink w:anchor="_Toc126418892" w:history="1">
        <w:r w:rsidR="00672B07" w:rsidRPr="00143DD2">
          <w:rPr>
            <w:rStyle w:val="Hyperlink"/>
            <w:noProof/>
          </w:rPr>
          <w:t>Figure 27: Spring Investigation (Beyond Limits): Roll</w:t>
        </w:r>
        <w:r w:rsidR="00672B07">
          <w:rPr>
            <w:noProof/>
            <w:webHidden/>
          </w:rPr>
          <w:tab/>
        </w:r>
        <w:r w:rsidR="00672B07">
          <w:rPr>
            <w:noProof/>
            <w:webHidden/>
          </w:rPr>
          <w:fldChar w:fldCharType="begin"/>
        </w:r>
        <w:r w:rsidR="00672B07">
          <w:rPr>
            <w:noProof/>
            <w:webHidden/>
          </w:rPr>
          <w:instrText xml:space="preserve"> PAGEREF _Toc126418892 \h </w:instrText>
        </w:r>
        <w:r w:rsidR="00672B07">
          <w:rPr>
            <w:noProof/>
            <w:webHidden/>
          </w:rPr>
        </w:r>
        <w:r w:rsidR="00672B07">
          <w:rPr>
            <w:noProof/>
            <w:webHidden/>
          </w:rPr>
          <w:fldChar w:fldCharType="separate"/>
        </w:r>
        <w:r w:rsidR="00672B07">
          <w:rPr>
            <w:noProof/>
            <w:webHidden/>
          </w:rPr>
          <w:t>20</w:t>
        </w:r>
        <w:r w:rsidR="00672B07">
          <w:rPr>
            <w:noProof/>
            <w:webHidden/>
          </w:rPr>
          <w:fldChar w:fldCharType="end"/>
        </w:r>
      </w:hyperlink>
    </w:p>
    <w:p w14:paraId="3D94E183" w14:textId="1916CBAB" w:rsidR="00672B07" w:rsidRDefault="00000000">
      <w:pPr>
        <w:pStyle w:val="TableofFigures"/>
        <w:tabs>
          <w:tab w:val="right" w:leader="dot" w:pos="9010"/>
        </w:tabs>
        <w:rPr>
          <w:rFonts w:eastAsiaTheme="minorEastAsia"/>
          <w:noProof/>
          <w:lang w:eastAsia="en-GB"/>
        </w:rPr>
      </w:pPr>
      <w:hyperlink w:anchor="_Toc126418893" w:history="1">
        <w:r w:rsidR="00672B07" w:rsidRPr="00143DD2">
          <w:rPr>
            <w:rStyle w:val="Hyperlink"/>
            <w:noProof/>
          </w:rPr>
          <w:t>Figure 28: 7DOF Pitch Comparison: Setup 1</w:t>
        </w:r>
        <w:r w:rsidR="00672B07">
          <w:rPr>
            <w:noProof/>
            <w:webHidden/>
          </w:rPr>
          <w:tab/>
        </w:r>
        <w:r w:rsidR="00672B07">
          <w:rPr>
            <w:noProof/>
            <w:webHidden/>
          </w:rPr>
          <w:fldChar w:fldCharType="begin"/>
        </w:r>
        <w:r w:rsidR="00672B07">
          <w:rPr>
            <w:noProof/>
            <w:webHidden/>
          </w:rPr>
          <w:instrText xml:space="preserve"> PAGEREF _Toc126418893 \h </w:instrText>
        </w:r>
        <w:r w:rsidR="00672B07">
          <w:rPr>
            <w:noProof/>
            <w:webHidden/>
          </w:rPr>
        </w:r>
        <w:r w:rsidR="00672B07">
          <w:rPr>
            <w:noProof/>
            <w:webHidden/>
          </w:rPr>
          <w:fldChar w:fldCharType="separate"/>
        </w:r>
        <w:r w:rsidR="00672B07">
          <w:rPr>
            <w:noProof/>
            <w:webHidden/>
          </w:rPr>
          <w:t>20</w:t>
        </w:r>
        <w:r w:rsidR="00672B07">
          <w:rPr>
            <w:noProof/>
            <w:webHidden/>
          </w:rPr>
          <w:fldChar w:fldCharType="end"/>
        </w:r>
      </w:hyperlink>
    </w:p>
    <w:p w14:paraId="139C3A4E" w14:textId="5FEF4F31" w:rsidR="00672B07" w:rsidRDefault="00000000">
      <w:pPr>
        <w:pStyle w:val="TableofFigures"/>
        <w:tabs>
          <w:tab w:val="right" w:leader="dot" w:pos="9010"/>
        </w:tabs>
        <w:rPr>
          <w:rFonts w:eastAsiaTheme="minorEastAsia"/>
          <w:noProof/>
          <w:lang w:eastAsia="en-GB"/>
        </w:rPr>
      </w:pPr>
      <w:hyperlink w:anchor="_Toc126418894" w:history="1">
        <w:r w:rsidR="00672B07" w:rsidRPr="00143DD2">
          <w:rPr>
            <w:rStyle w:val="Hyperlink"/>
            <w:noProof/>
          </w:rPr>
          <w:t>Figure 29: 7DOF Roll Comparison: Setup 1</w:t>
        </w:r>
        <w:r w:rsidR="00672B07">
          <w:rPr>
            <w:noProof/>
            <w:webHidden/>
          </w:rPr>
          <w:tab/>
        </w:r>
        <w:r w:rsidR="00672B07">
          <w:rPr>
            <w:noProof/>
            <w:webHidden/>
          </w:rPr>
          <w:fldChar w:fldCharType="begin"/>
        </w:r>
        <w:r w:rsidR="00672B07">
          <w:rPr>
            <w:noProof/>
            <w:webHidden/>
          </w:rPr>
          <w:instrText xml:space="preserve"> PAGEREF _Toc126418894 \h </w:instrText>
        </w:r>
        <w:r w:rsidR="00672B07">
          <w:rPr>
            <w:noProof/>
            <w:webHidden/>
          </w:rPr>
        </w:r>
        <w:r w:rsidR="00672B07">
          <w:rPr>
            <w:noProof/>
            <w:webHidden/>
          </w:rPr>
          <w:fldChar w:fldCharType="separate"/>
        </w:r>
        <w:r w:rsidR="00672B07">
          <w:rPr>
            <w:noProof/>
            <w:webHidden/>
          </w:rPr>
          <w:t>21</w:t>
        </w:r>
        <w:r w:rsidR="00672B07">
          <w:rPr>
            <w:noProof/>
            <w:webHidden/>
          </w:rPr>
          <w:fldChar w:fldCharType="end"/>
        </w:r>
      </w:hyperlink>
    </w:p>
    <w:p w14:paraId="6B758266" w14:textId="30F7089C" w:rsidR="00672B07" w:rsidRDefault="00000000">
      <w:pPr>
        <w:pStyle w:val="TableofFigures"/>
        <w:tabs>
          <w:tab w:val="right" w:leader="dot" w:pos="9010"/>
        </w:tabs>
        <w:rPr>
          <w:rFonts w:eastAsiaTheme="minorEastAsia"/>
          <w:noProof/>
          <w:lang w:eastAsia="en-GB"/>
        </w:rPr>
      </w:pPr>
      <w:hyperlink w:anchor="_Toc126418895" w:history="1">
        <w:r w:rsidR="00672B07" w:rsidRPr="00143DD2">
          <w:rPr>
            <w:rStyle w:val="Hyperlink"/>
            <w:noProof/>
          </w:rPr>
          <w:t>Figure 30: 7DOF Pitch Comparison: Setup 2</w:t>
        </w:r>
        <w:r w:rsidR="00672B07">
          <w:rPr>
            <w:noProof/>
            <w:webHidden/>
          </w:rPr>
          <w:tab/>
        </w:r>
        <w:r w:rsidR="00672B07">
          <w:rPr>
            <w:noProof/>
            <w:webHidden/>
          </w:rPr>
          <w:fldChar w:fldCharType="begin"/>
        </w:r>
        <w:r w:rsidR="00672B07">
          <w:rPr>
            <w:noProof/>
            <w:webHidden/>
          </w:rPr>
          <w:instrText xml:space="preserve"> PAGEREF _Toc126418895 \h </w:instrText>
        </w:r>
        <w:r w:rsidR="00672B07">
          <w:rPr>
            <w:noProof/>
            <w:webHidden/>
          </w:rPr>
        </w:r>
        <w:r w:rsidR="00672B07">
          <w:rPr>
            <w:noProof/>
            <w:webHidden/>
          </w:rPr>
          <w:fldChar w:fldCharType="separate"/>
        </w:r>
        <w:r w:rsidR="00672B07">
          <w:rPr>
            <w:noProof/>
            <w:webHidden/>
          </w:rPr>
          <w:t>21</w:t>
        </w:r>
        <w:r w:rsidR="00672B07">
          <w:rPr>
            <w:noProof/>
            <w:webHidden/>
          </w:rPr>
          <w:fldChar w:fldCharType="end"/>
        </w:r>
      </w:hyperlink>
    </w:p>
    <w:p w14:paraId="16186883" w14:textId="63CC5DF4" w:rsidR="00672B07" w:rsidRDefault="00000000">
      <w:pPr>
        <w:pStyle w:val="TableofFigures"/>
        <w:tabs>
          <w:tab w:val="right" w:leader="dot" w:pos="9010"/>
        </w:tabs>
        <w:rPr>
          <w:rFonts w:eastAsiaTheme="minorEastAsia"/>
          <w:noProof/>
          <w:lang w:eastAsia="en-GB"/>
        </w:rPr>
      </w:pPr>
      <w:hyperlink w:anchor="_Toc126418896" w:history="1">
        <w:r w:rsidR="00672B07" w:rsidRPr="00143DD2">
          <w:rPr>
            <w:rStyle w:val="Hyperlink"/>
            <w:noProof/>
          </w:rPr>
          <w:t>Figure 31: 7DOF Roll Comparison: Setup 2</w:t>
        </w:r>
        <w:r w:rsidR="00672B07">
          <w:rPr>
            <w:noProof/>
            <w:webHidden/>
          </w:rPr>
          <w:tab/>
        </w:r>
        <w:r w:rsidR="00672B07">
          <w:rPr>
            <w:noProof/>
            <w:webHidden/>
          </w:rPr>
          <w:fldChar w:fldCharType="begin"/>
        </w:r>
        <w:r w:rsidR="00672B07">
          <w:rPr>
            <w:noProof/>
            <w:webHidden/>
          </w:rPr>
          <w:instrText xml:space="preserve"> PAGEREF _Toc126418896 \h </w:instrText>
        </w:r>
        <w:r w:rsidR="00672B07">
          <w:rPr>
            <w:noProof/>
            <w:webHidden/>
          </w:rPr>
        </w:r>
        <w:r w:rsidR="00672B07">
          <w:rPr>
            <w:noProof/>
            <w:webHidden/>
          </w:rPr>
          <w:fldChar w:fldCharType="separate"/>
        </w:r>
        <w:r w:rsidR="00672B07">
          <w:rPr>
            <w:noProof/>
            <w:webHidden/>
          </w:rPr>
          <w:t>22</w:t>
        </w:r>
        <w:r w:rsidR="00672B07">
          <w:rPr>
            <w:noProof/>
            <w:webHidden/>
          </w:rPr>
          <w:fldChar w:fldCharType="end"/>
        </w:r>
      </w:hyperlink>
    </w:p>
    <w:p w14:paraId="416E1AF8" w14:textId="5C110894" w:rsidR="00672B07" w:rsidRDefault="00000000">
      <w:pPr>
        <w:pStyle w:val="TableofFigures"/>
        <w:tabs>
          <w:tab w:val="right" w:leader="dot" w:pos="9010"/>
        </w:tabs>
        <w:rPr>
          <w:rFonts w:eastAsiaTheme="minorEastAsia"/>
          <w:noProof/>
          <w:lang w:eastAsia="en-GB"/>
        </w:rPr>
      </w:pPr>
      <w:hyperlink w:anchor="_Toc126418897" w:history="1">
        <w:r w:rsidR="00672B07" w:rsidRPr="00143DD2">
          <w:rPr>
            <w:rStyle w:val="Hyperlink"/>
            <w:noProof/>
          </w:rPr>
          <w:t>Figure 32: 7DOF Pitch Comparison: Setup 3</w:t>
        </w:r>
        <w:r w:rsidR="00672B07">
          <w:rPr>
            <w:noProof/>
            <w:webHidden/>
          </w:rPr>
          <w:tab/>
        </w:r>
        <w:r w:rsidR="00672B07">
          <w:rPr>
            <w:noProof/>
            <w:webHidden/>
          </w:rPr>
          <w:fldChar w:fldCharType="begin"/>
        </w:r>
        <w:r w:rsidR="00672B07">
          <w:rPr>
            <w:noProof/>
            <w:webHidden/>
          </w:rPr>
          <w:instrText xml:space="preserve"> PAGEREF _Toc126418897 \h </w:instrText>
        </w:r>
        <w:r w:rsidR="00672B07">
          <w:rPr>
            <w:noProof/>
            <w:webHidden/>
          </w:rPr>
        </w:r>
        <w:r w:rsidR="00672B07">
          <w:rPr>
            <w:noProof/>
            <w:webHidden/>
          </w:rPr>
          <w:fldChar w:fldCharType="separate"/>
        </w:r>
        <w:r w:rsidR="00672B07">
          <w:rPr>
            <w:noProof/>
            <w:webHidden/>
          </w:rPr>
          <w:t>22</w:t>
        </w:r>
        <w:r w:rsidR="00672B07">
          <w:rPr>
            <w:noProof/>
            <w:webHidden/>
          </w:rPr>
          <w:fldChar w:fldCharType="end"/>
        </w:r>
      </w:hyperlink>
    </w:p>
    <w:p w14:paraId="380D6A78" w14:textId="6F06E70A" w:rsidR="00672B07" w:rsidRDefault="00000000">
      <w:pPr>
        <w:pStyle w:val="TableofFigures"/>
        <w:tabs>
          <w:tab w:val="right" w:leader="dot" w:pos="9010"/>
        </w:tabs>
        <w:rPr>
          <w:rFonts w:eastAsiaTheme="minorEastAsia"/>
          <w:noProof/>
          <w:lang w:eastAsia="en-GB"/>
        </w:rPr>
      </w:pPr>
      <w:hyperlink w:anchor="_Toc126418898" w:history="1">
        <w:r w:rsidR="00672B07" w:rsidRPr="00143DD2">
          <w:rPr>
            <w:rStyle w:val="Hyperlink"/>
            <w:noProof/>
          </w:rPr>
          <w:t>Figure 33: 7DOF Roll Comparison: Setup 3</w:t>
        </w:r>
        <w:r w:rsidR="00672B07">
          <w:rPr>
            <w:noProof/>
            <w:webHidden/>
          </w:rPr>
          <w:tab/>
        </w:r>
        <w:r w:rsidR="00672B07">
          <w:rPr>
            <w:noProof/>
            <w:webHidden/>
          </w:rPr>
          <w:fldChar w:fldCharType="begin"/>
        </w:r>
        <w:r w:rsidR="00672B07">
          <w:rPr>
            <w:noProof/>
            <w:webHidden/>
          </w:rPr>
          <w:instrText xml:space="preserve"> PAGEREF _Toc126418898 \h </w:instrText>
        </w:r>
        <w:r w:rsidR="00672B07">
          <w:rPr>
            <w:noProof/>
            <w:webHidden/>
          </w:rPr>
        </w:r>
        <w:r w:rsidR="00672B07">
          <w:rPr>
            <w:noProof/>
            <w:webHidden/>
          </w:rPr>
          <w:fldChar w:fldCharType="separate"/>
        </w:r>
        <w:r w:rsidR="00672B07">
          <w:rPr>
            <w:noProof/>
            <w:webHidden/>
          </w:rPr>
          <w:t>22</w:t>
        </w:r>
        <w:r w:rsidR="00672B07">
          <w:rPr>
            <w:noProof/>
            <w:webHidden/>
          </w:rPr>
          <w:fldChar w:fldCharType="end"/>
        </w:r>
      </w:hyperlink>
    </w:p>
    <w:p w14:paraId="6BBDB075" w14:textId="75BA5748" w:rsidR="00A31256" w:rsidRDefault="00A31256" w:rsidP="00E50CC6">
      <w:pPr>
        <w:pStyle w:val="Heading1"/>
      </w:pPr>
      <w:r>
        <w:fldChar w:fldCharType="end"/>
      </w:r>
      <w:bookmarkStart w:id="78" w:name="_Toc126512013"/>
      <w:r w:rsidR="00E50CC6">
        <w:t>Table of Equations</w:t>
      </w:r>
      <w:bookmarkEnd w:id="78"/>
      <w:r w:rsidR="00E50CC6">
        <w:t xml:space="preserve"> </w:t>
      </w:r>
    </w:p>
    <w:p w14:paraId="6D42F9E3" w14:textId="13837512" w:rsidR="00672B07" w:rsidRDefault="00356CD9">
      <w:pPr>
        <w:pStyle w:val="TableofFigures"/>
        <w:tabs>
          <w:tab w:val="right" w:leader="dot" w:pos="9010"/>
        </w:tabs>
        <w:rPr>
          <w:rFonts w:eastAsiaTheme="minorEastAsia"/>
          <w:noProof/>
          <w:lang w:eastAsia="en-GB"/>
        </w:rPr>
      </w:pPr>
      <w:r>
        <w:fldChar w:fldCharType="begin"/>
      </w:r>
      <w:r>
        <w:instrText xml:space="preserve"> TOC \h \z \c "Equation" </w:instrText>
      </w:r>
      <w:r>
        <w:fldChar w:fldCharType="separate"/>
      </w:r>
      <w:hyperlink w:anchor="_Toc126418899" w:history="1">
        <w:r w:rsidR="00672B07" w:rsidRPr="00C43B89">
          <w:rPr>
            <w:rStyle w:val="Hyperlink"/>
            <w:noProof/>
          </w:rPr>
          <w:t>Equation 1: OneDOF</w:t>
        </w:r>
        <w:r w:rsidR="00672B07">
          <w:rPr>
            <w:noProof/>
            <w:webHidden/>
          </w:rPr>
          <w:tab/>
        </w:r>
        <w:r w:rsidR="00672B07">
          <w:rPr>
            <w:noProof/>
            <w:webHidden/>
          </w:rPr>
          <w:fldChar w:fldCharType="begin"/>
        </w:r>
        <w:r w:rsidR="00672B07">
          <w:rPr>
            <w:noProof/>
            <w:webHidden/>
          </w:rPr>
          <w:instrText xml:space="preserve"> PAGEREF _Toc126418899 \h </w:instrText>
        </w:r>
        <w:r w:rsidR="00672B07">
          <w:rPr>
            <w:noProof/>
            <w:webHidden/>
          </w:rPr>
        </w:r>
        <w:r w:rsidR="00672B07">
          <w:rPr>
            <w:noProof/>
            <w:webHidden/>
          </w:rPr>
          <w:fldChar w:fldCharType="separate"/>
        </w:r>
        <w:r w:rsidR="00672B07">
          <w:rPr>
            <w:noProof/>
            <w:webHidden/>
          </w:rPr>
          <w:t>6</w:t>
        </w:r>
        <w:r w:rsidR="00672B07">
          <w:rPr>
            <w:noProof/>
            <w:webHidden/>
          </w:rPr>
          <w:fldChar w:fldCharType="end"/>
        </w:r>
      </w:hyperlink>
    </w:p>
    <w:p w14:paraId="3D796A9B" w14:textId="27F3A8CD" w:rsidR="00672B07" w:rsidRDefault="00000000">
      <w:pPr>
        <w:pStyle w:val="TableofFigures"/>
        <w:tabs>
          <w:tab w:val="right" w:leader="dot" w:pos="9010"/>
        </w:tabs>
        <w:rPr>
          <w:rFonts w:eastAsiaTheme="minorEastAsia"/>
          <w:noProof/>
          <w:lang w:eastAsia="en-GB"/>
        </w:rPr>
      </w:pPr>
      <w:hyperlink w:anchor="_Toc126418900" w:history="1">
        <w:r w:rsidR="00672B07" w:rsidRPr="00C43B89">
          <w:rPr>
            <w:rStyle w:val="Hyperlink"/>
            <w:noProof/>
          </w:rPr>
          <w:t>Equation 2: Pitch Inertia</w:t>
        </w:r>
        <w:r w:rsidR="00672B07">
          <w:rPr>
            <w:noProof/>
            <w:webHidden/>
          </w:rPr>
          <w:tab/>
        </w:r>
        <w:r w:rsidR="00672B07">
          <w:rPr>
            <w:noProof/>
            <w:webHidden/>
          </w:rPr>
          <w:fldChar w:fldCharType="begin"/>
        </w:r>
        <w:r w:rsidR="00672B07">
          <w:rPr>
            <w:noProof/>
            <w:webHidden/>
          </w:rPr>
          <w:instrText xml:space="preserve"> PAGEREF _Toc126418900 \h </w:instrText>
        </w:r>
        <w:r w:rsidR="00672B07">
          <w:rPr>
            <w:noProof/>
            <w:webHidden/>
          </w:rPr>
        </w:r>
        <w:r w:rsidR="00672B07">
          <w:rPr>
            <w:noProof/>
            <w:webHidden/>
          </w:rPr>
          <w:fldChar w:fldCharType="separate"/>
        </w:r>
        <w:r w:rsidR="00672B07">
          <w:rPr>
            <w:noProof/>
            <w:webHidden/>
          </w:rPr>
          <w:t>7</w:t>
        </w:r>
        <w:r w:rsidR="00672B07">
          <w:rPr>
            <w:noProof/>
            <w:webHidden/>
          </w:rPr>
          <w:fldChar w:fldCharType="end"/>
        </w:r>
      </w:hyperlink>
    </w:p>
    <w:p w14:paraId="75FBA0EF" w14:textId="5814BD8B" w:rsidR="00672B07" w:rsidRDefault="00000000">
      <w:pPr>
        <w:pStyle w:val="TableofFigures"/>
        <w:tabs>
          <w:tab w:val="right" w:leader="dot" w:pos="9010"/>
        </w:tabs>
        <w:rPr>
          <w:rFonts w:eastAsiaTheme="minorEastAsia"/>
          <w:noProof/>
          <w:lang w:eastAsia="en-GB"/>
        </w:rPr>
      </w:pPr>
      <w:hyperlink w:anchor="_Toc126418901" w:history="1">
        <w:r w:rsidR="00672B07" w:rsidRPr="00C43B89">
          <w:rPr>
            <w:rStyle w:val="Hyperlink"/>
            <w:noProof/>
          </w:rPr>
          <w:t>Equation 3: 2DOF Sprung</w:t>
        </w:r>
        <w:r w:rsidR="00672B07">
          <w:rPr>
            <w:noProof/>
            <w:webHidden/>
          </w:rPr>
          <w:tab/>
        </w:r>
        <w:r w:rsidR="00672B07">
          <w:rPr>
            <w:noProof/>
            <w:webHidden/>
          </w:rPr>
          <w:fldChar w:fldCharType="begin"/>
        </w:r>
        <w:r w:rsidR="00672B07">
          <w:rPr>
            <w:noProof/>
            <w:webHidden/>
          </w:rPr>
          <w:instrText xml:space="preserve"> PAGEREF _Toc126418901 \h </w:instrText>
        </w:r>
        <w:r w:rsidR="00672B07">
          <w:rPr>
            <w:noProof/>
            <w:webHidden/>
          </w:rPr>
        </w:r>
        <w:r w:rsidR="00672B07">
          <w:rPr>
            <w:noProof/>
            <w:webHidden/>
          </w:rPr>
          <w:fldChar w:fldCharType="separate"/>
        </w:r>
        <w:r w:rsidR="00672B07">
          <w:rPr>
            <w:noProof/>
            <w:webHidden/>
          </w:rPr>
          <w:t>7</w:t>
        </w:r>
        <w:r w:rsidR="00672B07">
          <w:rPr>
            <w:noProof/>
            <w:webHidden/>
          </w:rPr>
          <w:fldChar w:fldCharType="end"/>
        </w:r>
      </w:hyperlink>
    </w:p>
    <w:p w14:paraId="5159EEDA" w14:textId="1F061FA9" w:rsidR="00672B07" w:rsidRDefault="00000000">
      <w:pPr>
        <w:pStyle w:val="TableofFigures"/>
        <w:tabs>
          <w:tab w:val="right" w:leader="dot" w:pos="9010"/>
        </w:tabs>
        <w:rPr>
          <w:rFonts w:eastAsiaTheme="minorEastAsia"/>
          <w:noProof/>
          <w:lang w:eastAsia="en-GB"/>
        </w:rPr>
      </w:pPr>
      <w:hyperlink w:anchor="_Toc126418902" w:history="1">
        <w:r w:rsidR="00672B07" w:rsidRPr="00C43B89">
          <w:rPr>
            <w:rStyle w:val="Hyperlink"/>
            <w:noProof/>
          </w:rPr>
          <w:t>Equation 4: 2DOF Unsprung</w:t>
        </w:r>
        <w:r w:rsidR="00672B07">
          <w:rPr>
            <w:noProof/>
            <w:webHidden/>
          </w:rPr>
          <w:tab/>
        </w:r>
        <w:r w:rsidR="00672B07">
          <w:rPr>
            <w:noProof/>
            <w:webHidden/>
          </w:rPr>
          <w:fldChar w:fldCharType="begin"/>
        </w:r>
        <w:r w:rsidR="00672B07">
          <w:rPr>
            <w:noProof/>
            <w:webHidden/>
          </w:rPr>
          <w:instrText xml:space="preserve"> PAGEREF _Toc126418902 \h </w:instrText>
        </w:r>
        <w:r w:rsidR="00672B07">
          <w:rPr>
            <w:noProof/>
            <w:webHidden/>
          </w:rPr>
        </w:r>
        <w:r w:rsidR="00672B07">
          <w:rPr>
            <w:noProof/>
            <w:webHidden/>
          </w:rPr>
          <w:fldChar w:fldCharType="separate"/>
        </w:r>
        <w:r w:rsidR="00672B07">
          <w:rPr>
            <w:noProof/>
            <w:webHidden/>
          </w:rPr>
          <w:t>8</w:t>
        </w:r>
        <w:r w:rsidR="00672B07">
          <w:rPr>
            <w:noProof/>
            <w:webHidden/>
          </w:rPr>
          <w:fldChar w:fldCharType="end"/>
        </w:r>
      </w:hyperlink>
    </w:p>
    <w:p w14:paraId="022D0F1F" w14:textId="0B897811" w:rsidR="00672B07" w:rsidRDefault="00000000">
      <w:pPr>
        <w:pStyle w:val="TableofFigures"/>
        <w:tabs>
          <w:tab w:val="right" w:leader="dot" w:pos="9010"/>
        </w:tabs>
        <w:rPr>
          <w:rFonts w:eastAsiaTheme="minorEastAsia"/>
          <w:noProof/>
          <w:lang w:eastAsia="en-GB"/>
        </w:rPr>
      </w:pPr>
      <w:hyperlink w:anchor="_Toc126418903" w:history="1">
        <w:r w:rsidR="00672B07" w:rsidRPr="00C43B89">
          <w:rPr>
            <w:rStyle w:val="Hyperlink"/>
            <w:noProof/>
          </w:rPr>
          <w:t>Equation 5: 4DOF Sprung</w:t>
        </w:r>
        <w:r w:rsidR="00672B07">
          <w:rPr>
            <w:noProof/>
            <w:webHidden/>
          </w:rPr>
          <w:tab/>
        </w:r>
        <w:r w:rsidR="00672B07">
          <w:rPr>
            <w:noProof/>
            <w:webHidden/>
          </w:rPr>
          <w:fldChar w:fldCharType="begin"/>
        </w:r>
        <w:r w:rsidR="00672B07">
          <w:rPr>
            <w:noProof/>
            <w:webHidden/>
          </w:rPr>
          <w:instrText xml:space="preserve"> PAGEREF _Toc126418903 \h </w:instrText>
        </w:r>
        <w:r w:rsidR="00672B07">
          <w:rPr>
            <w:noProof/>
            <w:webHidden/>
          </w:rPr>
        </w:r>
        <w:r w:rsidR="00672B07">
          <w:rPr>
            <w:noProof/>
            <w:webHidden/>
          </w:rPr>
          <w:fldChar w:fldCharType="separate"/>
        </w:r>
        <w:r w:rsidR="00672B07">
          <w:rPr>
            <w:noProof/>
            <w:webHidden/>
          </w:rPr>
          <w:t>8</w:t>
        </w:r>
        <w:r w:rsidR="00672B07">
          <w:rPr>
            <w:noProof/>
            <w:webHidden/>
          </w:rPr>
          <w:fldChar w:fldCharType="end"/>
        </w:r>
      </w:hyperlink>
    </w:p>
    <w:p w14:paraId="15A9B749" w14:textId="4BAAAD6D" w:rsidR="00672B07" w:rsidRDefault="00000000">
      <w:pPr>
        <w:pStyle w:val="TableofFigures"/>
        <w:tabs>
          <w:tab w:val="right" w:leader="dot" w:pos="9010"/>
        </w:tabs>
        <w:rPr>
          <w:rFonts w:eastAsiaTheme="minorEastAsia"/>
          <w:noProof/>
          <w:lang w:eastAsia="en-GB"/>
        </w:rPr>
      </w:pPr>
      <w:hyperlink w:anchor="_Toc126418904" w:history="1">
        <w:r w:rsidR="00672B07" w:rsidRPr="00C43B89">
          <w:rPr>
            <w:rStyle w:val="Hyperlink"/>
            <w:noProof/>
          </w:rPr>
          <w:t>Equation 6: 4DOF Front Unsprung</w:t>
        </w:r>
        <w:r w:rsidR="00672B07">
          <w:rPr>
            <w:noProof/>
            <w:webHidden/>
          </w:rPr>
          <w:tab/>
        </w:r>
        <w:r w:rsidR="00672B07">
          <w:rPr>
            <w:noProof/>
            <w:webHidden/>
          </w:rPr>
          <w:fldChar w:fldCharType="begin"/>
        </w:r>
        <w:r w:rsidR="00672B07">
          <w:rPr>
            <w:noProof/>
            <w:webHidden/>
          </w:rPr>
          <w:instrText xml:space="preserve"> PAGEREF _Toc126418904 \h </w:instrText>
        </w:r>
        <w:r w:rsidR="00672B07">
          <w:rPr>
            <w:noProof/>
            <w:webHidden/>
          </w:rPr>
        </w:r>
        <w:r w:rsidR="00672B07">
          <w:rPr>
            <w:noProof/>
            <w:webHidden/>
          </w:rPr>
          <w:fldChar w:fldCharType="separate"/>
        </w:r>
        <w:r w:rsidR="00672B07">
          <w:rPr>
            <w:noProof/>
            <w:webHidden/>
          </w:rPr>
          <w:t>8</w:t>
        </w:r>
        <w:r w:rsidR="00672B07">
          <w:rPr>
            <w:noProof/>
            <w:webHidden/>
          </w:rPr>
          <w:fldChar w:fldCharType="end"/>
        </w:r>
      </w:hyperlink>
    </w:p>
    <w:p w14:paraId="2AE926A4" w14:textId="2AB8C107" w:rsidR="00672B07" w:rsidRDefault="00000000">
      <w:pPr>
        <w:pStyle w:val="TableofFigures"/>
        <w:tabs>
          <w:tab w:val="right" w:leader="dot" w:pos="9010"/>
        </w:tabs>
        <w:rPr>
          <w:rFonts w:eastAsiaTheme="minorEastAsia"/>
          <w:noProof/>
          <w:lang w:eastAsia="en-GB"/>
        </w:rPr>
      </w:pPr>
      <w:hyperlink w:anchor="_Toc126418905" w:history="1">
        <w:r w:rsidR="00672B07" w:rsidRPr="00C43B89">
          <w:rPr>
            <w:rStyle w:val="Hyperlink"/>
            <w:noProof/>
          </w:rPr>
          <w:t>Equation 7: 4DOF Rear Unsprung</w:t>
        </w:r>
        <w:r w:rsidR="00672B07">
          <w:rPr>
            <w:noProof/>
            <w:webHidden/>
          </w:rPr>
          <w:tab/>
        </w:r>
        <w:r w:rsidR="00672B07">
          <w:rPr>
            <w:noProof/>
            <w:webHidden/>
          </w:rPr>
          <w:fldChar w:fldCharType="begin"/>
        </w:r>
        <w:r w:rsidR="00672B07">
          <w:rPr>
            <w:noProof/>
            <w:webHidden/>
          </w:rPr>
          <w:instrText xml:space="preserve"> PAGEREF _Toc126418905 \h </w:instrText>
        </w:r>
        <w:r w:rsidR="00672B07">
          <w:rPr>
            <w:noProof/>
            <w:webHidden/>
          </w:rPr>
        </w:r>
        <w:r w:rsidR="00672B07">
          <w:rPr>
            <w:noProof/>
            <w:webHidden/>
          </w:rPr>
          <w:fldChar w:fldCharType="separate"/>
        </w:r>
        <w:r w:rsidR="00672B07">
          <w:rPr>
            <w:noProof/>
            <w:webHidden/>
          </w:rPr>
          <w:t>9</w:t>
        </w:r>
        <w:r w:rsidR="00672B07">
          <w:rPr>
            <w:noProof/>
            <w:webHidden/>
          </w:rPr>
          <w:fldChar w:fldCharType="end"/>
        </w:r>
      </w:hyperlink>
    </w:p>
    <w:p w14:paraId="4D7C381F" w14:textId="3A8C0DBB" w:rsidR="00672B07" w:rsidRDefault="00000000">
      <w:pPr>
        <w:pStyle w:val="TableofFigures"/>
        <w:tabs>
          <w:tab w:val="right" w:leader="dot" w:pos="9010"/>
        </w:tabs>
        <w:rPr>
          <w:rFonts w:eastAsiaTheme="minorEastAsia"/>
          <w:noProof/>
          <w:lang w:eastAsia="en-GB"/>
        </w:rPr>
      </w:pPr>
      <w:hyperlink w:anchor="_Toc126418906" w:history="1">
        <w:r w:rsidR="00672B07" w:rsidRPr="00C43B89">
          <w:rPr>
            <w:rStyle w:val="Hyperlink"/>
            <w:noProof/>
          </w:rPr>
          <w:t>Equation 8: 4DOF Pitch</w:t>
        </w:r>
        <w:r w:rsidR="00672B07">
          <w:rPr>
            <w:noProof/>
            <w:webHidden/>
          </w:rPr>
          <w:tab/>
        </w:r>
        <w:r w:rsidR="00672B07">
          <w:rPr>
            <w:noProof/>
            <w:webHidden/>
          </w:rPr>
          <w:fldChar w:fldCharType="begin"/>
        </w:r>
        <w:r w:rsidR="00672B07">
          <w:rPr>
            <w:noProof/>
            <w:webHidden/>
          </w:rPr>
          <w:instrText xml:space="preserve"> PAGEREF _Toc126418906 \h </w:instrText>
        </w:r>
        <w:r w:rsidR="00672B07">
          <w:rPr>
            <w:noProof/>
            <w:webHidden/>
          </w:rPr>
        </w:r>
        <w:r w:rsidR="00672B07">
          <w:rPr>
            <w:noProof/>
            <w:webHidden/>
          </w:rPr>
          <w:fldChar w:fldCharType="separate"/>
        </w:r>
        <w:r w:rsidR="00672B07">
          <w:rPr>
            <w:noProof/>
            <w:webHidden/>
          </w:rPr>
          <w:t>9</w:t>
        </w:r>
        <w:r w:rsidR="00672B07">
          <w:rPr>
            <w:noProof/>
            <w:webHidden/>
          </w:rPr>
          <w:fldChar w:fldCharType="end"/>
        </w:r>
      </w:hyperlink>
    </w:p>
    <w:p w14:paraId="3181CF3C" w14:textId="04A463E5" w:rsidR="00672B07" w:rsidRDefault="00000000">
      <w:pPr>
        <w:pStyle w:val="TableofFigures"/>
        <w:tabs>
          <w:tab w:val="right" w:leader="dot" w:pos="9010"/>
        </w:tabs>
        <w:rPr>
          <w:rFonts w:eastAsiaTheme="minorEastAsia"/>
          <w:noProof/>
          <w:lang w:eastAsia="en-GB"/>
        </w:rPr>
      </w:pPr>
      <w:hyperlink w:anchor="_Toc126418907" w:history="1">
        <w:r w:rsidR="00672B07" w:rsidRPr="00C43B89">
          <w:rPr>
            <w:rStyle w:val="Hyperlink"/>
            <w:noProof/>
          </w:rPr>
          <w:t>Equation 9: Roll Inertia</w:t>
        </w:r>
        <w:r w:rsidR="00672B07">
          <w:rPr>
            <w:noProof/>
            <w:webHidden/>
          </w:rPr>
          <w:tab/>
        </w:r>
        <w:r w:rsidR="00672B07">
          <w:rPr>
            <w:noProof/>
            <w:webHidden/>
          </w:rPr>
          <w:fldChar w:fldCharType="begin"/>
        </w:r>
        <w:r w:rsidR="00672B07">
          <w:rPr>
            <w:noProof/>
            <w:webHidden/>
          </w:rPr>
          <w:instrText xml:space="preserve"> PAGEREF _Toc126418907 \h </w:instrText>
        </w:r>
        <w:r w:rsidR="00672B07">
          <w:rPr>
            <w:noProof/>
            <w:webHidden/>
          </w:rPr>
        </w:r>
        <w:r w:rsidR="00672B07">
          <w:rPr>
            <w:noProof/>
            <w:webHidden/>
          </w:rPr>
          <w:fldChar w:fldCharType="separate"/>
        </w:r>
        <w:r w:rsidR="00672B07">
          <w:rPr>
            <w:noProof/>
            <w:webHidden/>
          </w:rPr>
          <w:t>10</w:t>
        </w:r>
        <w:r w:rsidR="00672B07">
          <w:rPr>
            <w:noProof/>
            <w:webHidden/>
          </w:rPr>
          <w:fldChar w:fldCharType="end"/>
        </w:r>
      </w:hyperlink>
    </w:p>
    <w:p w14:paraId="5BF7FFB2" w14:textId="16D163EA" w:rsidR="00672B07" w:rsidRDefault="00000000">
      <w:pPr>
        <w:pStyle w:val="TableofFigures"/>
        <w:tabs>
          <w:tab w:val="right" w:leader="dot" w:pos="9010"/>
        </w:tabs>
        <w:rPr>
          <w:rFonts w:eastAsiaTheme="minorEastAsia"/>
          <w:noProof/>
          <w:lang w:eastAsia="en-GB"/>
        </w:rPr>
      </w:pPr>
      <w:hyperlink w:anchor="_Toc126418908" w:history="1">
        <w:r w:rsidR="00672B07" w:rsidRPr="00C43B89">
          <w:rPr>
            <w:rStyle w:val="Hyperlink"/>
            <w:noProof/>
          </w:rPr>
          <w:t>Equation 10: 7DOF Sprung</w:t>
        </w:r>
        <w:r w:rsidR="00672B07">
          <w:rPr>
            <w:noProof/>
            <w:webHidden/>
          </w:rPr>
          <w:tab/>
        </w:r>
        <w:r w:rsidR="00672B07">
          <w:rPr>
            <w:noProof/>
            <w:webHidden/>
          </w:rPr>
          <w:fldChar w:fldCharType="begin"/>
        </w:r>
        <w:r w:rsidR="00672B07">
          <w:rPr>
            <w:noProof/>
            <w:webHidden/>
          </w:rPr>
          <w:instrText xml:space="preserve"> PAGEREF _Toc126418908 \h </w:instrText>
        </w:r>
        <w:r w:rsidR="00672B07">
          <w:rPr>
            <w:noProof/>
            <w:webHidden/>
          </w:rPr>
        </w:r>
        <w:r w:rsidR="00672B07">
          <w:rPr>
            <w:noProof/>
            <w:webHidden/>
          </w:rPr>
          <w:fldChar w:fldCharType="separate"/>
        </w:r>
        <w:r w:rsidR="00672B07">
          <w:rPr>
            <w:noProof/>
            <w:webHidden/>
          </w:rPr>
          <w:t>11</w:t>
        </w:r>
        <w:r w:rsidR="00672B07">
          <w:rPr>
            <w:noProof/>
            <w:webHidden/>
          </w:rPr>
          <w:fldChar w:fldCharType="end"/>
        </w:r>
      </w:hyperlink>
    </w:p>
    <w:p w14:paraId="541933C4" w14:textId="057F9A05" w:rsidR="00672B07" w:rsidRDefault="00000000">
      <w:pPr>
        <w:pStyle w:val="TableofFigures"/>
        <w:tabs>
          <w:tab w:val="right" w:leader="dot" w:pos="9010"/>
        </w:tabs>
        <w:rPr>
          <w:rFonts w:eastAsiaTheme="minorEastAsia"/>
          <w:noProof/>
          <w:lang w:eastAsia="en-GB"/>
        </w:rPr>
      </w:pPr>
      <w:hyperlink w:anchor="_Toc126418909" w:history="1">
        <w:r w:rsidR="00672B07" w:rsidRPr="00C43B89">
          <w:rPr>
            <w:rStyle w:val="Hyperlink"/>
            <w:noProof/>
          </w:rPr>
          <w:t>Equation 11: 7DOF Unsprung Front 1</w:t>
        </w:r>
        <w:r w:rsidR="00672B07">
          <w:rPr>
            <w:noProof/>
            <w:webHidden/>
          </w:rPr>
          <w:tab/>
        </w:r>
        <w:r w:rsidR="00672B07">
          <w:rPr>
            <w:noProof/>
            <w:webHidden/>
          </w:rPr>
          <w:fldChar w:fldCharType="begin"/>
        </w:r>
        <w:r w:rsidR="00672B07">
          <w:rPr>
            <w:noProof/>
            <w:webHidden/>
          </w:rPr>
          <w:instrText xml:space="preserve"> PAGEREF _Toc126418909 \h </w:instrText>
        </w:r>
        <w:r w:rsidR="00672B07">
          <w:rPr>
            <w:noProof/>
            <w:webHidden/>
          </w:rPr>
        </w:r>
        <w:r w:rsidR="00672B07">
          <w:rPr>
            <w:noProof/>
            <w:webHidden/>
          </w:rPr>
          <w:fldChar w:fldCharType="separate"/>
        </w:r>
        <w:r w:rsidR="00672B07">
          <w:rPr>
            <w:noProof/>
            <w:webHidden/>
          </w:rPr>
          <w:t>11</w:t>
        </w:r>
        <w:r w:rsidR="00672B07">
          <w:rPr>
            <w:noProof/>
            <w:webHidden/>
          </w:rPr>
          <w:fldChar w:fldCharType="end"/>
        </w:r>
      </w:hyperlink>
    </w:p>
    <w:p w14:paraId="65E3D9D1" w14:textId="07AE4085" w:rsidR="00672B07" w:rsidRDefault="00000000">
      <w:pPr>
        <w:pStyle w:val="TableofFigures"/>
        <w:tabs>
          <w:tab w:val="right" w:leader="dot" w:pos="9010"/>
        </w:tabs>
        <w:rPr>
          <w:rFonts w:eastAsiaTheme="minorEastAsia"/>
          <w:noProof/>
          <w:lang w:eastAsia="en-GB"/>
        </w:rPr>
      </w:pPr>
      <w:hyperlink w:anchor="_Toc126418910" w:history="1">
        <w:r w:rsidR="00672B07" w:rsidRPr="00C43B89">
          <w:rPr>
            <w:rStyle w:val="Hyperlink"/>
            <w:noProof/>
          </w:rPr>
          <w:t>Equation 12: 7DOF Unsprung Front 2</w:t>
        </w:r>
        <w:r w:rsidR="00672B07">
          <w:rPr>
            <w:noProof/>
            <w:webHidden/>
          </w:rPr>
          <w:tab/>
        </w:r>
        <w:r w:rsidR="00672B07">
          <w:rPr>
            <w:noProof/>
            <w:webHidden/>
          </w:rPr>
          <w:fldChar w:fldCharType="begin"/>
        </w:r>
        <w:r w:rsidR="00672B07">
          <w:rPr>
            <w:noProof/>
            <w:webHidden/>
          </w:rPr>
          <w:instrText xml:space="preserve"> PAGEREF _Toc126418910 \h </w:instrText>
        </w:r>
        <w:r w:rsidR="00672B07">
          <w:rPr>
            <w:noProof/>
            <w:webHidden/>
          </w:rPr>
        </w:r>
        <w:r w:rsidR="00672B07">
          <w:rPr>
            <w:noProof/>
            <w:webHidden/>
          </w:rPr>
          <w:fldChar w:fldCharType="separate"/>
        </w:r>
        <w:r w:rsidR="00672B07">
          <w:rPr>
            <w:noProof/>
            <w:webHidden/>
          </w:rPr>
          <w:t>11</w:t>
        </w:r>
        <w:r w:rsidR="00672B07">
          <w:rPr>
            <w:noProof/>
            <w:webHidden/>
          </w:rPr>
          <w:fldChar w:fldCharType="end"/>
        </w:r>
      </w:hyperlink>
    </w:p>
    <w:p w14:paraId="71280B2D" w14:textId="3058CEF9" w:rsidR="00672B07" w:rsidRDefault="00000000">
      <w:pPr>
        <w:pStyle w:val="TableofFigures"/>
        <w:tabs>
          <w:tab w:val="right" w:leader="dot" w:pos="9010"/>
        </w:tabs>
        <w:rPr>
          <w:rFonts w:eastAsiaTheme="minorEastAsia"/>
          <w:noProof/>
          <w:lang w:eastAsia="en-GB"/>
        </w:rPr>
      </w:pPr>
      <w:hyperlink w:anchor="_Toc126418911" w:history="1">
        <w:r w:rsidR="00672B07" w:rsidRPr="00C43B89">
          <w:rPr>
            <w:rStyle w:val="Hyperlink"/>
            <w:noProof/>
          </w:rPr>
          <w:t>Equation 13: 7DOF Unsprung Rear 1</w:t>
        </w:r>
        <w:r w:rsidR="00672B07">
          <w:rPr>
            <w:noProof/>
            <w:webHidden/>
          </w:rPr>
          <w:tab/>
        </w:r>
        <w:r w:rsidR="00672B07">
          <w:rPr>
            <w:noProof/>
            <w:webHidden/>
          </w:rPr>
          <w:fldChar w:fldCharType="begin"/>
        </w:r>
        <w:r w:rsidR="00672B07">
          <w:rPr>
            <w:noProof/>
            <w:webHidden/>
          </w:rPr>
          <w:instrText xml:space="preserve"> PAGEREF _Toc126418911 \h </w:instrText>
        </w:r>
        <w:r w:rsidR="00672B07">
          <w:rPr>
            <w:noProof/>
            <w:webHidden/>
          </w:rPr>
        </w:r>
        <w:r w:rsidR="00672B07">
          <w:rPr>
            <w:noProof/>
            <w:webHidden/>
          </w:rPr>
          <w:fldChar w:fldCharType="separate"/>
        </w:r>
        <w:r w:rsidR="00672B07">
          <w:rPr>
            <w:noProof/>
            <w:webHidden/>
          </w:rPr>
          <w:t>11</w:t>
        </w:r>
        <w:r w:rsidR="00672B07">
          <w:rPr>
            <w:noProof/>
            <w:webHidden/>
          </w:rPr>
          <w:fldChar w:fldCharType="end"/>
        </w:r>
      </w:hyperlink>
    </w:p>
    <w:p w14:paraId="2841BEE7" w14:textId="4576BD03" w:rsidR="00672B07" w:rsidRDefault="00000000">
      <w:pPr>
        <w:pStyle w:val="TableofFigures"/>
        <w:tabs>
          <w:tab w:val="right" w:leader="dot" w:pos="9010"/>
        </w:tabs>
        <w:rPr>
          <w:rFonts w:eastAsiaTheme="minorEastAsia"/>
          <w:noProof/>
          <w:lang w:eastAsia="en-GB"/>
        </w:rPr>
      </w:pPr>
      <w:hyperlink w:anchor="_Toc126418912" w:history="1">
        <w:r w:rsidR="00672B07" w:rsidRPr="00C43B89">
          <w:rPr>
            <w:rStyle w:val="Hyperlink"/>
            <w:noProof/>
          </w:rPr>
          <w:t>Equation 14: 7DOF Unsprung Rear 2</w:t>
        </w:r>
        <w:r w:rsidR="00672B07">
          <w:rPr>
            <w:noProof/>
            <w:webHidden/>
          </w:rPr>
          <w:tab/>
        </w:r>
        <w:r w:rsidR="00672B07">
          <w:rPr>
            <w:noProof/>
            <w:webHidden/>
          </w:rPr>
          <w:fldChar w:fldCharType="begin"/>
        </w:r>
        <w:r w:rsidR="00672B07">
          <w:rPr>
            <w:noProof/>
            <w:webHidden/>
          </w:rPr>
          <w:instrText xml:space="preserve"> PAGEREF _Toc126418912 \h </w:instrText>
        </w:r>
        <w:r w:rsidR="00672B07">
          <w:rPr>
            <w:noProof/>
            <w:webHidden/>
          </w:rPr>
        </w:r>
        <w:r w:rsidR="00672B07">
          <w:rPr>
            <w:noProof/>
            <w:webHidden/>
          </w:rPr>
          <w:fldChar w:fldCharType="separate"/>
        </w:r>
        <w:r w:rsidR="00672B07">
          <w:rPr>
            <w:noProof/>
            <w:webHidden/>
          </w:rPr>
          <w:t>11</w:t>
        </w:r>
        <w:r w:rsidR="00672B07">
          <w:rPr>
            <w:noProof/>
            <w:webHidden/>
          </w:rPr>
          <w:fldChar w:fldCharType="end"/>
        </w:r>
      </w:hyperlink>
    </w:p>
    <w:p w14:paraId="7D4559A3" w14:textId="1607401C" w:rsidR="00672B07" w:rsidRDefault="00000000">
      <w:pPr>
        <w:pStyle w:val="TableofFigures"/>
        <w:tabs>
          <w:tab w:val="right" w:leader="dot" w:pos="9010"/>
        </w:tabs>
        <w:rPr>
          <w:rFonts w:eastAsiaTheme="minorEastAsia"/>
          <w:noProof/>
          <w:lang w:eastAsia="en-GB"/>
        </w:rPr>
      </w:pPr>
      <w:hyperlink w:anchor="_Toc126418913" w:history="1">
        <w:r w:rsidR="00672B07" w:rsidRPr="00C43B89">
          <w:rPr>
            <w:rStyle w:val="Hyperlink"/>
            <w:noProof/>
          </w:rPr>
          <w:t>Equation 15: 7DOF Pitch</w:t>
        </w:r>
        <w:r w:rsidR="00672B07">
          <w:rPr>
            <w:noProof/>
            <w:webHidden/>
          </w:rPr>
          <w:tab/>
        </w:r>
        <w:r w:rsidR="00672B07">
          <w:rPr>
            <w:noProof/>
            <w:webHidden/>
          </w:rPr>
          <w:fldChar w:fldCharType="begin"/>
        </w:r>
        <w:r w:rsidR="00672B07">
          <w:rPr>
            <w:noProof/>
            <w:webHidden/>
          </w:rPr>
          <w:instrText xml:space="preserve"> PAGEREF _Toc126418913 \h </w:instrText>
        </w:r>
        <w:r w:rsidR="00672B07">
          <w:rPr>
            <w:noProof/>
            <w:webHidden/>
          </w:rPr>
        </w:r>
        <w:r w:rsidR="00672B07">
          <w:rPr>
            <w:noProof/>
            <w:webHidden/>
          </w:rPr>
          <w:fldChar w:fldCharType="separate"/>
        </w:r>
        <w:r w:rsidR="00672B07">
          <w:rPr>
            <w:noProof/>
            <w:webHidden/>
          </w:rPr>
          <w:t>11</w:t>
        </w:r>
        <w:r w:rsidR="00672B07">
          <w:rPr>
            <w:noProof/>
            <w:webHidden/>
          </w:rPr>
          <w:fldChar w:fldCharType="end"/>
        </w:r>
      </w:hyperlink>
    </w:p>
    <w:p w14:paraId="688CCB7B" w14:textId="1E4E0F79" w:rsidR="00672B07" w:rsidRDefault="00000000">
      <w:pPr>
        <w:pStyle w:val="TableofFigures"/>
        <w:tabs>
          <w:tab w:val="right" w:leader="dot" w:pos="9010"/>
        </w:tabs>
        <w:rPr>
          <w:rFonts w:eastAsiaTheme="minorEastAsia"/>
          <w:noProof/>
          <w:lang w:eastAsia="en-GB"/>
        </w:rPr>
      </w:pPr>
      <w:hyperlink w:anchor="_Toc126418914" w:history="1">
        <w:r w:rsidR="00672B07" w:rsidRPr="00C43B89">
          <w:rPr>
            <w:rStyle w:val="Hyperlink"/>
            <w:noProof/>
          </w:rPr>
          <w:t>Equation 16: 7DOF Roll</w:t>
        </w:r>
        <w:r w:rsidR="00672B07">
          <w:rPr>
            <w:noProof/>
            <w:webHidden/>
          </w:rPr>
          <w:tab/>
        </w:r>
        <w:r w:rsidR="00672B07">
          <w:rPr>
            <w:noProof/>
            <w:webHidden/>
          </w:rPr>
          <w:fldChar w:fldCharType="begin"/>
        </w:r>
        <w:r w:rsidR="00672B07">
          <w:rPr>
            <w:noProof/>
            <w:webHidden/>
          </w:rPr>
          <w:instrText xml:space="preserve"> PAGEREF _Toc126418914 \h </w:instrText>
        </w:r>
        <w:r w:rsidR="00672B07">
          <w:rPr>
            <w:noProof/>
            <w:webHidden/>
          </w:rPr>
        </w:r>
        <w:r w:rsidR="00672B07">
          <w:rPr>
            <w:noProof/>
            <w:webHidden/>
          </w:rPr>
          <w:fldChar w:fldCharType="separate"/>
        </w:r>
        <w:r w:rsidR="00672B07">
          <w:rPr>
            <w:noProof/>
            <w:webHidden/>
          </w:rPr>
          <w:t>11</w:t>
        </w:r>
        <w:r w:rsidR="00672B07">
          <w:rPr>
            <w:noProof/>
            <w:webHidden/>
          </w:rPr>
          <w:fldChar w:fldCharType="end"/>
        </w:r>
      </w:hyperlink>
    </w:p>
    <w:p w14:paraId="4A19CEED" w14:textId="7C6724E4" w:rsidR="00356CD9" w:rsidRDefault="00356CD9" w:rsidP="00356CD9">
      <w:r>
        <w:fldChar w:fldCharType="end"/>
      </w:r>
    </w:p>
    <w:p w14:paraId="158A68C8" w14:textId="79E29001" w:rsidR="009A46AF" w:rsidRDefault="009A46AF" w:rsidP="00356CD9"/>
    <w:p w14:paraId="03BB5DEB" w14:textId="460EB50C" w:rsidR="009A46AF" w:rsidRDefault="009A46AF" w:rsidP="00356CD9"/>
    <w:p w14:paraId="3D445B6F" w14:textId="02749582" w:rsidR="009A46AF" w:rsidRDefault="009A46AF" w:rsidP="00356CD9"/>
    <w:p w14:paraId="4D984A15" w14:textId="665EE7C3" w:rsidR="009A46AF" w:rsidRDefault="009A46AF" w:rsidP="00356CD9"/>
    <w:p w14:paraId="61EE1667" w14:textId="05DE6336" w:rsidR="009A46AF" w:rsidRDefault="009A46AF" w:rsidP="00356CD9"/>
    <w:p w14:paraId="3F90B069" w14:textId="2CCC82EA" w:rsidR="009A46AF" w:rsidRDefault="009A46AF" w:rsidP="00356CD9"/>
    <w:p w14:paraId="3CC70B86" w14:textId="3B11D637" w:rsidR="009A46AF" w:rsidRDefault="009A46AF" w:rsidP="00356CD9"/>
    <w:p w14:paraId="3653E136" w14:textId="4AF3974E" w:rsidR="009A46AF" w:rsidRDefault="009A46AF" w:rsidP="00356CD9"/>
    <w:p w14:paraId="7E005822" w14:textId="6E421785" w:rsidR="009A46AF" w:rsidRDefault="009A46AF" w:rsidP="00356CD9"/>
    <w:p w14:paraId="788D3D3A" w14:textId="5D72DA45" w:rsidR="009A46AF" w:rsidRDefault="009A46AF" w:rsidP="00356CD9"/>
    <w:p w14:paraId="1A2C812E" w14:textId="3035293D" w:rsidR="009A46AF" w:rsidRDefault="009A46AF" w:rsidP="00356CD9"/>
    <w:p w14:paraId="027BE88C" w14:textId="77777777" w:rsidR="004E09C0" w:rsidRDefault="004E09C0" w:rsidP="00356CD9"/>
    <w:p w14:paraId="01EA98DD" w14:textId="4F0EE917" w:rsidR="009A46AF" w:rsidRDefault="009A46AF" w:rsidP="00356CD9"/>
    <w:p w14:paraId="0A10E5F5" w14:textId="4552B03C" w:rsidR="004A70E0" w:rsidRDefault="004A70E0" w:rsidP="00356CD9"/>
    <w:p w14:paraId="103FCB89" w14:textId="7A700329" w:rsidR="004A70E0" w:rsidRDefault="004A70E0" w:rsidP="00356CD9"/>
    <w:p w14:paraId="3636252B" w14:textId="563CC467" w:rsidR="004A70E0" w:rsidRDefault="004A70E0" w:rsidP="00356CD9"/>
    <w:p w14:paraId="74477ED4" w14:textId="75D97BEE" w:rsidR="004A70E0" w:rsidRDefault="004A70E0" w:rsidP="00356CD9"/>
    <w:p w14:paraId="33744F79" w14:textId="1019B219" w:rsidR="004A70E0" w:rsidRDefault="004A70E0" w:rsidP="00356CD9"/>
    <w:p w14:paraId="44D21417" w14:textId="77777777" w:rsidR="004A70E0" w:rsidRDefault="004A70E0" w:rsidP="00356CD9"/>
    <w:p w14:paraId="6130472E" w14:textId="142792FE" w:rsidR="009A46AF" w:rsidRDefault="009A46AF" w:rsidP="00356CD9"/>
    <w:p w14:paraId="392F8CE7" w14:textId="77777777" w:rsidR="009A46AF" w:rsidRPr="00356CD9" w:rsidRDefault="009A46AF" w:rsidP="00356CD9"/>
    <w:sectPr w:rsidR="009A46AF" w:rsidRPr="00356CD9" w:rsidSect="00546B5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rbel">
    <w:panose1 w:val="020B0503020204020204"/>
    <w:charset w:val="00"/>
    <w:family w:val="swiss"/>
    <w:pitch w:val="variable"/>
    <w:sig w:usb0="A00002EF" w:usb1="4000A44B"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D1154"/>
    <w:multiLevelType w:val="hybridMultilevel"/>
    <w:tmpl w:val="FE7EE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B591C"/>
    <w:multiLevelType w:val="hybridMultilevel"/>
    <w:tmpl w:val="B1606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353AB4"/>
    <w:multiLevelType w:val="multilevel"/>
    <w:tmpl w:val="A7BC8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E94DB6"/>
    <w:multiLevelType w:val="multilevel"/>
    <w:tmpl w:val="E8D0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1131950">
    <w:abstractNumId w:val="2"/>
  </w:num>
  <w:num w:numId="2" w16cid:durableId="859855234">
    <w:abstractNumId w:val="3"/>
  </w:num>
  <w:num w:numId="3" w16cid:durableId="71583451">
    <w:abstractNumId w:val="0"/>
  </w:num>
  <w:num w:numId="4" w16cid:durableId="1922910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B1C"/>
    <w:rsid w:val="00024250"/>
    <w:rsid w:val="000449B6"/>
    <w:rsid w:val="000658AC"/>
    <w:rsid w:val="0008349C"/>
    <w:rsid w:val="000972EC"/>
    <w:rsid w:val="000C2E9A"/>
    <w:rsid w:val="000E1F4E"/>
    <w:rsid w:val="000F3877"/>
    <w:rsid w:val="0011189A"/>
    <w:rsid w:val="0011591D"/>
    <w:rsid w:val="00125D35"/>
    <w:rsid w:val="00133076"/>
    <w:rsid w:val="00167589"/>
    <w:rsid w:val="001835AC"/>
    <w:rsid w:val="001944DA"/>
    <w:rsid w:val="001A17A2"/>
    <w:rsid w:val="001A2455"/>
    <w:rsid w:val="0020481F"/>
    <w:rsid w:val="00232731"/>
    <w:rsid w:val="00235CD2"/>
    <w:rsid w:val="0030588C"/>
    <w:rsid w:val="00307CAA"/>
    <w:rsid w:val="00323614"/>
    <w:rsid w:val="00324867"/>
    <w:rsid w:val="00354294"/>
    <w:rsid w:val="00356CD9"/>
    <w:rsid w:val="0037444C"/>
    <w:rsid w:val="00391345"/>
    <w:rsid w:val="003B1D4F"/>
    <w:rsid w:val="004152A7"/>
    <w:rsid w:val="00491FCB"/>
    <w:rsid w:val="004A08EA"/>
    <w:rsid w:val="004A70E0"/>
    <w:rsid w:val="004B4219"/>
    <w:rsid w:val="004E09C0"/>
    <w:rsid w:val="00515729"/>
    <w:rsid w:val="00546B52"/>
    <w:rsid w:val="005725D2"/>
    <w:rsid w:val="0059076F"/>
    <w:rsid w:val="00624A9A"/>
    <w:rsid w:val="006338F2"/>
    <w:rsid w:val="00667F8D"/>
    <w:rsid w:val="00672B07"/>
    <w:rsid w:val="00683CA1"/>
    <w:rsid w:val="006C1034"/>
    <w:rsid w:val="006F7496"/>
    <w:rsid w:val="00702D17"/>
    <w:rsid w:val="0072061E"/>
    <w:rsid w:val="00731E80"/>
    <w:rsid w:val="007B0B30"/>
    <w:rsid w:val="007E3CFE"/>
    <w:rsid w:val="007E3E50"/>
    <w:rsid w:val="00800301"/>
    <w:rsid w:val="008362D0"/>
    <w:rsid w:val="008B048D"/>
    <w:rsid w:val="008F1DBB"/>
    <w:rsid w:val="009277B8"/>
    <w:rsid w:val="00931A59"/>
    <w:rsid w:val="00934425"/>
    <w:rsid w:val="0094287B"/>
    <w:rsid w:val="009463A0"/>
    <w:rsid w:val="009467B1"/>
    <w:rsid w:val="0095039E"/>
    <w:rsid w:val="00983EDA"/>
    <w:rsid w:val="009A363D"/>
    <w:rsid w:val="009A46AF"/>
    <w:rsid w:val="009E21F6"/>
    <w:rsid w:val="009E2AD3"/>
    <w:rsid w:val="00A31256"/>
    <w:rsid w:val="00A52F8F"/>
    <w:rsid w:val="00A74FFA"/>
    <w:rsid w:val="00A766F1"/>
    <w:rsid w:val="00AA5D18"/>
    <w:rsid w:val="00AE7495"/>
    <w:rsid w:val="00B21734"/>
    <w:rsid w:val="00B313F6"/>
    <w:rsid w:val="00BF429F"/>
    <w:rsid w:val="00C04ACF"/>
    <w:rsid w:val="00C342C7"/>
    <w:rsid w:val="00C66FA1"/>
    <w:rsid w:val="00CA7F34"/>
    <w:rsid w:val="00CB5995"/>
    <w:rsid w:val="00CE0854"/>
    <w:rsid w:val="00D43AC9"/>
    <w:rsid w:val="00D457C1"/>
    <w:rsid w:val="00D66890"/>
    <w:rsid w:val="00DA4830"/>
    <w:rsid w:val="00DD2B1C"/>
    <w:rsid w:val="00DE52F3"/>
    <w:rsid w:val="00DF534F"/>
    <w:rsid w:val="00E332D2"/>
    <w:rsid w:val="00E50CC6"/>
    <w:rsid w:val="00E94A09"/>
    <w:rsid w:val="00EB7EA5"/>
    <w:rsid w:val="00ED0C9A"/>
    <w:rsid w:val="00ED3D1B"/>
    <w:rsid w:val="00ED5F14"/>
    <w:rsid w:val="00F72C6E"/>
    <w:rsid w:val="00F92400"/>
    <w:rsid w:val="00FD0AA9"/>
    <w:rsid w:val="00FD356C"/>
    <w:rsid w:val="00FF2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5E7B7"/>
  <w15:chartTrackingRefBased/>
  <w15:docId w15:val="{34142F2B-BF03-4248-9193-C5F0AC9B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49C"/>
    <w:rPr>
      <w:rFonts w:ascii="Times New Roman" w:hAnsi="Times New Roman"/>
    </w:rPr>
  </w:style>
  <w:style w:type="paragraph" w:styleId="Heading1">
    <w:name w:val="heading 1"/>
    <w:basedOn w:val="Normal"/>
    <w:next w:val="Normal"/>
    <w:link w:val="Heading1Char"/>
    <w:uiPriority w:val="9"/>
    <w:qFormat/>
    <w:rsid w:val="00DD2B1C"/>
    <w:pPr>
      <w:keepNext/>
      <w:keepLines/>
      <w:spacing w:before="240"/>
      <w:outlineLvl w:val="0"/>
    </w:pPr>
    <w:rPr>
      <w:rFonts w:asciiTheme="majorHAnsi" w:eastAsiaTheme="majorEastAsia" w:hAnsiTheme="majorHAnsi" w:cstheme="majorBidi"/>
      <w:color w:val="327688" w:themeColor="accent1" w:themeShade="BF"/>
      <w:sz w:val="32"/>
      <w:szCs w:val="32"/>
    </w:rPr>
  </w:style>
  <w:style w:type="paragraph" w:styleId="Heading2">
    <w:name w:val="heading 2"/>
    <w:basedOn w:val="Normal"/>
    <w:next w:val="Normal"/>
    <w:link w:val="Heading2Char"/>
    <w:uiPriority w:val="9"/>
    <w:unhideWhenUsed/>
    <w:qFormat/>
    <w:rsid w:val="00D66890"/>
    <w:pPr>
      <w:keepNext/>
      <w:keepLines/>
      <w:spacing w:before="40"/>
      <w:outlineLvl w:val="1"/>
    </w:pPr>
    <w:rPr>
      <w:rFonts w:asciiTheme="majorHAnsi" w:eastAsiaTheme="majorEastAsia" w:hAnsiTheme="majorHAnsi" w:cstheme="majorBidi"/>
      <w:color w:val="327688" w:themeColor="accent1" w:themeShade="BF"/>
      <w:sz w:val="26"/>
      <w:szCs w:val="26"/>
    </w:rPr>
  </w:style>
  <w:style w:type="paragraph" w:styleId="Heading3">
    <w:name w:val="heading 3"/>
    <w:basedOn w:val="Normal"/>
    <w:next w:val="Normal"/>
    <w:link w:val="Heading3Char"/>
    <w:uiPriority w:val="9"/>
    <w:unhideWhenUsed/>
    <w:qFormat/>
    <w:rsid w:val="00C04ACF"/>
    <w:pPr>
      <w:keepNext/>
      <w:keepLines/>
      <w:spacing w:before="40"/>
      <w:outlineLvl w:val="2"/>
    </w:pPr>
    <w:rPr>
      <w:rFonts w:asciiTheme="majorHAnsi" w:eastAsiaTheme="majorEastAsia" w:hAnsiTheme="majorHAnsi" w:cstheme="majorBidi"/>
      <w:color w:val="214E5A" w:themeColor="accent1" w:themeShade="7F"/>
    </w:rPr>
  </w:style>
  <w:style w:type="paragraph" w:styleId="Heading4">
    <w:name w:val="heading 4"/>
    <w:basedOn w:val="Normal"/>
    <w:next w:val="Normal"/>
    <w:link w:val="Heading4Char"/>
    <w:uiPriority w:val="9"/>
    <w:unhideWhenUsed/>
    <w:qFormat/>
    <w:rsid w:val="00DA4830"/>
    <w:pPr>
      <w:keepNext/>
      <w:keepLines/>
      <w:spacing w:before="40"/>
      <w:outlineLvl w:val="3"/>
    </w:pPr>
    <w:rPr>
      <w:rFonts w:asciiTheme="majorHAnsi" w:eastAsiaTheme="majorEastAsia" w:hAnsiTheme="majorHAnsi" w:cstheme="majorBidi"/>
      <w:i/>
      <w:iCs/>
      <w:color w:val="327688"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B1C"/>
    <w:rPr>
      <w:rFonts w:asciiTheme="majorHAnsi" w:eastAsiaTheme="majorEastAsia" w:hAnsiTheme="majorHAnsi" w:cstheme="majorBidi"/>
      <w:color w:val="327688" w:themeColor="accent1" w:themeShade="BF"/>
      <w:sz w:val="32"/>
      <w:szCs w:val="32"/>
    </w:rPr>
  </w:style>
  <w:style w:type="paragraph" w:styleId="TOCHeading">
    <w:name w:val="TOC Heading"/>
    <w:basedOn w:val="Heading1"/>
    <w:next w:val="Normal"/>
    <w:uiPriority w:val="39"/>
    <w:unhideWhenUsed/>
    <w:qFormat/>
    <w:rsid w:val="00DD2B1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D2B1C"/>
    <w:pPr>
      <w:spacing w:before="120"/>
    </w:pPr>
    <w:rPr>
      <w:rFonts w:cstheme="minorHAnsi"/>
      <w:b/>
      <w:bCs/>
      <w:i/>
      <w:iCs/>
    </w:rPr>
  </w:style>
  <w:style w:type="character" w:styleId="Hyperlink">
    <w:name w:val="Hyperlink"/>
    <w:basedOn w:val="DefaultParagraphFont"/>
    <w:uiPriority w:val="99"/>
    <w:unhideWhenUsed/>
    <w:rsid w:val="00DD2B1C"/>
    <w:rPr>
      <w:color w:val="439EB7" w:themeColor="hyperlink"/>
      <w:u w:val="single"/>
    </w:rPr>
  </w:style>
  <w:style w:type="paragraph" w:styleId="TOC2">
    <w:name w:val="toc 2"/>
    <w:basedOn w:val="Normal"/>
    <w:next w:val="Normal"/>
    <w:autoRedefine/>
    <w:uiPriority w:val="39"/>
    <w:unhideWhenUsed/>
    <w:rsid w:val="00DD2B1C"/>
    <w:pPr>
      <w:spacing w:before="120"/>
      <w:ind w:left="240"/>
    </w:pPr>
    <w:rPr>
      <w:rFonts w:cstheme="minorHAnsi"/>
      <w:b/>
      <w:bCs/>
      <w:sz w:val="22"/>
      <w:szCs w:val="22"/>
    </w:rPr>
  </w:style>
  <w:style w:type="paragraph" w:styleId="TOC3">
    <w:name w:val="toc 3"/>
    <w:basedOn w:val="Normal"/>
    <w:next w:val="Normal"/>
    <w:autoRedefine/>
    <w:uiPriority w:val="39"/>
    <w:unhideWhenUsed/>
    <w:rsid w:val="00DD2B1C"/>
    <w:pPr>
      <w:ind w:left="480"/>
    </w:pPr>
    <w:rPr>
      <w:rFonts w:cstheme="minorHAnsi"/>
      <w:sz w:val="20"/>
      <w:szCs w:val="20"/>
    </w:rPr>
  </w:style>
  <w:style w:type="paragraph" w:styleId="TOC4">
    <w:name w:val="toc 4"/>
    <w:basedOn w:val="Normal"/>
    <w:next w:val="Normal"/>
    <w:autoRedefine/>
    <w:uiPriority w:val="39"/>
    <w:semiHidden/>
    <w:unhideWhenUsed/>
    <w:rsid w:val="00DD2B1C"/>
    <w:pPr>
      <w:ind w:left="720"/>
    </w:pPr>
    <w:rPr>
      <w:rFonts w:cstheme="minorHAnsi"/>
      <w:sz w:val="20"/>
      <w:szCs w:val="20"/>
    </w:rPr>
  </w:style>
  <w:style w:type="paragraph" w:styleId="TOC5">
    <w:name w:val="toc 5"/>
    <w:basedOn w:val="Normal"/>
    <w:next w:val="Normal"/>
    <w:autoRedefine/>
    <w:uiPriority w:val="39"/>
    <w:semiHidden/>
    <w:unhideWhenUsed/>
    <w:rsid w:val="00DD2B1C"/>
    <w:pPr>
      <w:ind w:left="960"/>
    </w:pPr>
    <w:rPr>
      <w:rFonts w:cstheme="minorHAnsi"/>
      <w:sz w:val="20"/>
      <w:szCs w:val="20"/>
    </w:rPr>
  </w:style>
  <w:style w:type="paragraph" w:styleId="TOC6">
    <w:name w:val="toc 6"/>
    <w:basedOn w:val="Normal"/>
    <w:next w:val="Normal"/>
    <w:autoRedefine/>
    <w:uiPriority w:val="39"/>
    <w:semiHidden/>
    <w:unhideWhenUsed/>
    <w:rsid w:val="00DD2B1C"/>
    <w:pPr>
      <w:ind w:left="1200"/>
    </w:pPr>
    <w:rPr>
      <w:rFonts w:cstheme="minorHAnsi"/>
      <w:sz w:val="20"/>
      <w:szCs w:val="20"/>
    </w:rPr>
  </w:style>
  <w:style w:type="paragraph" w:styleId="TOC7">
    <w:name w:val="toc 7"/>
    <w:basedOn w:val="Normal"/>
    <w:next w:val="Normal"/>
    <w:autoRedefine/>
    <w:uiPriority w:val="39"/>
    <w:semiHidden/>
    <w:unhideWhenUsed/>
    <w:rsid w:val="00DD2B1C"/>
    <w:pPr>
      <w:ind w:left="1440"/>
    </w:pPr>
    <w:rPr>
      <w:rFonts w:cstheme="minorHAnsi"/>
      <w:sz w:val="20"/>
      <w:szCs w:val="20"/>
    </w:rPr>
  </w:style>
  <w:style w:type="paragraph" w:styleId="TOC8">
    <w:name w:val="toc 8"/>
    <w:basedOn w:val="Normal"/>
    <w:next w:val="Normal"/>
    <w:autoRedefine/>
    <w:uiPriority w:val="39"/>
    <w:semiHidden/>
    <w:unhideWhenUsed/>
    <w:rsid w:val="00DD2B1C"/>
    <w:pPr>
      <w:ind w:left="1680"/>
    </w:pPr>
    <w:rPr>
      <w:rFonts w:cstheme="minorHAnsi"/>
      <w:sz w:val="20"/>
      <w:szCs w:val="20"/>
    </w:rPr>
  </w:style>
  <w:style w:type="paragraph" w:styleId="TOC9">
    <w:name w:val="toc 9"/>
    <w:basedOn w:val="Normal"/>
    <w:next w:val="Normal"/>
    <w:autoRedefine/>
    <w:uiPriority w:val="39"/>
    <w:semiHidden/>
    <w:unhideWhenUsed/>
    <w:rsid w:val="00DD2B1C"/>
    <w:pPr>
      <w:ind w:left="1920"/>
    </w:pPr>
    <w:rPr>
      <w:rFonts w:cstheme="minorHAnsi"/>
      <w:sz w:val="20"/>
      <w:szCs w:val="20"/>
    </w:rPr>
  </w:style>
  <w:style w:type="paragraph" w:styleId="NoSpacing">
    <w:name w:val="No Spacing"/>
    <w:link w:val="NoSpacingChar"/>
    <w:uiPriority w:val="1"/>
    <w:qFormat/>
    <w:rsid w:val="00133076"/>
  </w:style>
  <w:style w:type="character" w:customStyle="1" w:styleId="NoSpacingChar">
    <w:name w:val="No Spacing Char"/>
    <w:basedOn w:val="DefaultParagraphFont"/>
    <w:link w:val="NoSpacing"/>
    <w:uiPriority w:val="1"/>
    <w:rsid w:val="00133076"/>
  </w:style>
  <w:style w:type="character" w:customStyle="1" w:styleId="Heading2Char">
    <w:name w:val="Heading 2 Char"/>
    <w:basedOn w:val="DefaultParagraphFont"/>
    <w:link w:val="Heading2"/>
    <w:uiPriority w:val="9"/>
    <w:rsid w:val="00D66890"/>
    <w:rPr>
      <w:rFonts w:asciiTheme="majorHAnsi" w:eastAsiaTheme="majorEastAsia" w:hAnsiTheme="majorHAnsi" w:cstheme="majorBidi"/>
      <w:color w:val="327688" w:themeColor="accent1" w:themeShade="BF"/>
      <w:sz w:val="26"/>
      <w:szCs w:val="26"/>
    </w:rPr>
  </w:style>
  <w:style w:type="character" w:styleId="PlaceholderText">
    <w:name w:val="Placeholder Text"/>
    <w:basedOn w:val="DefaultParagraphFont"/>
    <w:uiPriority w:val="99"/>
    <w:semiHidden/>
    <w:rsid w:val="00BF429F"/>
    <w:rPr>
      <w:color w:val="808080"/>
    </w:rPr>
  </w:style>
  <w:style w:type="paragraph" w:styleId="Caption">
    <w:name w:val="caption"/>
    <w:basedOn w:val="Normal"/>
    <w:next w:val="Normal"/>
    <w:uiPriority w:val="35"/>
    <w:unhideWhenUsed/>
    <w:qFormat/>
    <w:rsid w:val="000C2E9A"/>
    <w:pPr>
      <w:spacing w:after="200"/>
    </w:pPr>
    <w:rPr>
      <w:i/>
      <w:iCs/>
      <w:color w:val="1D1A1D" w:themeColor="text2"/>
      <w:sz w:val="18"/>
      <w:szCs w:val="18"/>
    </w:rPr>
  </w:style>
  <w:style w:type="paragraph" w:styleId="Bibliography">
    <w:name w:val="Bibliography"/>
    <w:basedOn w:val="Normal"/>
    <w:next w:val="Normal"/>
    <w:uiPriority w:val="37"/>
    <w:unhideWhenUsed/>
    <w:rsid w:val="00A31256"/>
  </w:style>
  <w:style w:type="paragraph" w:styleId="TableofFigures">
    <w:name w:val="table of figures"/>
    <w:basedOn w:val="Normal"/>
    <w:next w:val="Normal"/>
    <w:uiPriority w:val="99"/>
    <w:unhideWhenUsed/>
    <w:rsid w:val="00A31256"/>
  </w:style>
  <w:style w:type="character" w:customStyle="1" w:styleId="Heading3Char">
    <w:name w:val="Heading 3 Char"/>
    <w:basedOn w:val="DefaultParagraphFont"/>
    <w:link w:val="Heading3"/>
    <w:uiPriority w:val="9"/>
    <w:rsid w:val="00C04ACF"/>
    <w:rPr>
      <w:rFonts w:asciiTheme="majorHAnsi" w:eastAsiaTheme="majorEastAsia" w:hAnsiTheme="majorHAnsi" w:cstheme="majorBidi"/>
      <w:color w:val="214E5A" w:themeColor="accent1" w:themeShade="7F"/>
    </w:rPr>
  </w:style>
  <w:style w:type="paragraph" w:styleId="ListParagraph">
    <w:name w:val="List Paragraph"/>
    <w:basedOn w:val="Normal"/>
    <w:uiPriority w:val="34"/>
    <w:qFormat/>
    <w:rsid w:val="0008349C"/>
    <w:pPr>
      <w:ind w:left="720"/>
      <w:contextualSpacing/>
    </w:pPr>
  </w:style>
  <w:style w:type="paragraph" w:styleId="NormalWeb">
    <w:name w:val="Normal (Web)"/>
    <w:basedOn w:val="Normal"/>
    <w:uiPriority w:val="99"/>
    <w:semiHidden/>
    <w:unhideWhenUsed/>
    <w:rsid w:val="007B0B30"/>
    <w:rPr>
      <w:rFonts w:cs="Times New Roman"/>
    </w:rPr>
  </w:style>
  <w:style w:type="character" w:customStyle="1" w:styleId="Heading4Char">
    <w:name w:val="Heading 4 Char"/>
    <w:basedOn w:val="DefaultParagraphFont"/>
    <w:link w:val="Heading4"/>
    <w:uiPriority w:val="9"/>
    <w:rsid w:val="00DA4830"/>
    <w:rPr>
      <w:rFonts w:asciiTheme="majorHAnsi" w:eastAsiaTheme="majorEastAsia" w:hAnsiTheme="majorHAnsi" w:cstheme="majorBidi"/>
      <w:i/>
      <w:iCs/>
      <w:color w:val="327688"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1454">
      <w:bodyDiv w:val="1"/>
      <w:marLeft w:val="0"/>
      <w:marRight w:val="0"/>
      <w:marTop w:val="0"/>
      <w:marBottom w:val="0"/>
      <w:divBdr>
        <w:top w:val="none" w:sz="0" w:space="0" w:color="auto"/>
        <w:left w:val="none" w:sz="0" w:space="0" w:color="auto"/>
        <w:bottom w:val="none" w:sz="0" w:space="0" w:color="auto"/>
        <w:right w:val="none" w:sz="0" w:space="0" w:color="auto"/>
      </w:divBdr>
    </w:div>
    <w:div w:id="106311795">
      <w:bodyDiv w:val="1"/>
      <w:marLeft w:val="0"/>
      <w:marRight w:val="0"/>
      <w:marTop w:val="0"/>
      <w:marBottom w:val="0"/>
      <w:divBdr>
        <w:top w:val="none" w:sz="0" w:space="0" w:color="auto"/>
        <w:left w:val="none" w:sz="0" w:space="0" w:color="auto"/>
        <w:bottom w:val="none" w:sz="0" w:space="0" w:color="auto"/>
        <w:right w:val="none" w:sz="0" w:space="0" w:color="auto"/>
      </w:divBdr>
    </w:div>
    <w:div w:id="110781855">
      <w:bodyDiv w:val="1"/>
      <w:marLeft w:val="0"/>
      <w:marRight w:val="0"/>
      <w:marTop w:val="0"/>
      <w:marBottom w:val="0"/>
      <w:divBdr>
        <w:top w:val="none" w:sz="0" w:space="0" w:color="auto"/>
        <w:left w:val="none" w:sz="0" w:space="0" w:color="auto"/>
        <w:bottom w:val="none" w:sz="0" w:space="0" w:color="auto"/>
        <w:right w:val="none" w:sz="0" w:space="0" w:color="auto"/>
      </w:divBdr>
    </w:div>
    <w:div w:id="126975580">
      <w:bodyDiv w:val="1"/>
      <w:marLeft w:val="0"/>
      <w:marRight w:val="0"/>
      <w:marTop w:val="0"/>
      <w:marBottom w:val="0"/>
      <w:divBdr>
        <w:top w:val="none" w:sz="0" w:space="0" w:color="auto"/>
        <w:left w:val="none" w:sz="0" w:space="0" w:color="auto"/>
        <w:bottom w:val="none" w:sz="0" w:space="0" w:color="auto"/>
        <w:right w:val="none" w:sz="0" w:space="0" w:color="auto"/>
      </w:divBdr>
    </w:div>
    <w:div w:id="138496420">
      <w:bodyDiv w:val="1"/>
      <w:marLeft w:val="0"/>
      <w:marRight w:val="0"/>
      <w:marTop w:val="0"/>
      <w:marBottom w:val="0"/>
      <w:divBdr>
        <w:top w:val="none" w:sz="0" w:space="0" w:color="auto"/>
        <w:left w:val="none" w:sz="0" w:space="0" w:color="auto"/>
        <w:bottom w:val="none" w:sz="0" w:space="0" w:color="auto"/>
        <w:right w:val="none" w:sz="0" w:space="0" w:color="auto"/>
      </w:divBdr>
    </w:div>
    <w:div w:id="236015941">
      <w:bodyDiv w:val="1"/>
      <w:marLeft w:val="0"/>
      <w:marRight w:val="0"/>
      <w:marTop w:val="0"/>
      <w:marBottom w:val="0"/>
      <w:divBdr>
        <w:top w:val="none" w:sz="0" w:space="0" w:color="auto"/>
        <w:left w:val="none" w:sz="0" w:space="0" w:color="auto"/>
        <w:bottom w:val="none" w:sz="0" w:space="0" w:color="auto"/>
        <w:right w:val="none" w:sz="0" w:space="0" w:color="auto"/>
      </w:divBdr>
      <w:divsChild>
        <w:div w:id="2047363310">
          <w:marLeft w:val="0"/>
          <w:marRight w:val="0"/>
          <w:marTop w:val="0"/>
          <w:marBottom w:val="0"/>
          <w:divBdr>
            <w:top w:val="single" w:sz="2" w:space="0" w:color="D9D9E3"/>
            <w:left w:val="single" w:sz="2" w:space="0" w:color="D9D9E3"/>
            <w:bottom w:val="single" w:sz="2" w:space="0" w:color="D9D9E3"/>
            <w:right w:val="single" w:sz="2" w:space="0" w:color="D9D9E3"/>
          </w:divBdr>
          <w:divsChild>
            <w:div w:id="2063627285">
              <w:marLeft w:val="0"/>
              <w:marRight w:val="0"/>
              <w:marTop w:val="0"/>
              <w:marBottom w:val="0"/>
              <w:divBdr>
                <w:top w:val="single" w:sz="2" w:space="0" w:color="D9D9E3"/>
                <w:left w:val="single" w:sz="2" w:space="0" w:color="D9D9E3"/>
                <w:bottom w:val="single" w:sz="2" w:space="0" w:color="D9D9E3"/>
                <w:right w:val="single" w:sz="2" w:space="0" w:color="D9D9E3"/>
              </w:divBdr>
              <w:divsChild>
                <w:div w:id="2005282122">
                  <w:marLeft w:val="0"/>
                  <w:marRight w:val="0"/>
                  <w:marTop w:val="0"/>
                  <w:marBottom w:val="0"/>
                  <w:divBdr>
                    <w:top w:val="single" w:sz="2" w:space="0" w:color="D9D9E3"/>
                    <w:left w:val="single" w:sz="2" w:space="0" w:color="D9D9E3"/>
                    <w:bottom w:val="single" w:sz="2" w:space="0" w:color="D9D9E3"/>
                    <w:right w:val="single" w:sz="2" w:space="0" w:color="D9D9E3"/>
                  </w:divBdr>
                  <w:divsChild>
                    <w:div w:id="296447427">
                      <w:marLeft w:val="0"/>
                      <w:marRight w:val="0"/>
                      <w:marTop w:val="0"/>
                      <w:marBottom w:val="0"/>
                      <w:divBdr>
                        <w:top w:val="single" w:sz="2" w:space="0" w:color="D9D9E3"/>
                        <w:left w:val="single" w:sz="2" w:space="0" w:color="D9D9E3"/>
                        <w:bottom w:val="single" w:sz="2" w:space="0" w:color="D9D9E3"/>
                        <w:right w:val="single" w:sz="2" w:space="0" w:color="D9D9E3"/>
                      </w:divBdr>
                      <w:divsChild>
                        <w:div w:id="797797561">
                          <w:marLeft w:val="0"/>
                          <w:marRight w:val="0"/>
                          <w:marTop w:val="0"/>
                          <w:marBottom w:val="0"/>
                          <w:divBdr>
                            <w:top w:val="single" w:sz="2" w:space="0" w:color="auto"/>
                            <w:left w:val="single" w:sz="2" w:space="0" w:color="auto"/>
                            <w:bottom w:val="single" w:sz="6" w:space="0" w:color="auto"/>
                            <w:right w:val="single" w:sz="2" w:space="0" w:color="auto"/>
                          </w:divBdr>
                          <w:divsChild>
                            <w:div w:id="850681794">
                              <w:marLeft w:val="0"/>
                              <w:marRight w:val="0"/>
                              <w:marTop w:val="100"/>
                              <w:marBottom w:val="100"/>
                              <w:divBdr>
                                <w:top w:val="single" w:sz="2" w:space="0" w:color="D9D9E3"/>
                                <w:left w:val="single" w:sz="2" w:space="0" w:color="D9D9E3"/>
                                <w:bottom w:val="single" w:sz="2" w:space="0" w:color="D9D9E3"/>
                                <w:right w:val="single" w:sz="2" w:space="0" w:color="D9D9E3"/>
                              </w:divBdr>
                              <w:divsChild>
                                <w:div w:id="963854161">
                                  <w:marLeft w:val="0"/>
                                  <w:marRight w:val="0"/>
                                  <w:marTop w:val="0"/>
                                  <w:marBottom w:val="0"/>
                                  <w:divBdr>
                                    <w:top w:val="single" w:sz="2" w:space="0" w:color="D9D9E3"/>
                                    <w:left w:val="single" w:sz="2" w:space="0" w:color="D9D9E3"/>
                                    <w:bottom w:val="single" w:sz="2" w:space="0" w:color="D9D9E3"/>
                                    <w:right w:val="single" w:sz="2" w:space="0" w:color="D9D9E3"/>
                                  </w:divBdr>
                                  <w:divsChild>
                                    <w:div w:id="2051027503">
                                      <w:marLeft w:val="0"/>
                                      <w:marRight w:val="0"/>
                                      <w:marTop w:val="0"/>
                                      <w:marBottom w:val="0"/>
                                      <w:divBdr>
                                        <w:top w:val="single" w:sz="2" w:space="0" w:color="D9D9E3"/>
                                        <w:left w:val="single" w:sz="2" w:space="0" w:color="D9D9E3"/>
                                        <w:bottom w:val="single" w:sz="2" w:space="0" w:color="D9D9E3"/>
                                        <w:right w:val="single" w:sz="2" w:space="0" w:color="D9D9E3"/>
                                      </w:divBdr>
                                      <w:divsChild>
                                        <w:div w:id="142821935">
                                          <w:marLeft w:val="0"/>
                                          <w:marRight w:val="0"/>
                                          <w:marTop w:val="0"/>
                                          <w:marBottom w:val="0"/>
                                          <w:divBdr>
                                            <w:top w:val="single" w:sz="2" w:space="0" w:color="D9D9E3"/>
                                            <w:left w:val="single" w:sz="2" w:space="0" w:color="D9D9E3"/>
                                            <w:bottom w:val="single" w:sz="2" w:space="0" w:color="D9D9E3"/>
                                            <w:right w:val="single" w:sz="2" w:space="0" w:color="D9D9E3"/>
                                          </w:divBdr>
                                          <w:divsChild>
                                            <w:div w:id="675233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45731052">
          <w:marLeft w:val="0"/>
          <w:marRight w:val="0"/>
          <w:marTop w:val="0"/>
          <w:marBottom w:val="0"/>
          <w:divBdr>
            <w:top w:val="none" w:sz="0" w:space="0" w:color="auto"/>
            <w:left w:val="none" w:sz="0" w:space="0" w:color="auto"/>
            <w:bottom w:val="none" w:sz="0" w:space="0" w:color="auto"/>
            <w:right w:val="none" w:sz="0" w:space="0" w:color="auto"/>
          </w:divBdr>
        </w:div>
      </w:divsChild>
    </w:div>
    <w:div w:id="360788967">
      <w:bodyDiv w:val="1"/>
      <w:marLeft w:val="0"/>
      <w:marRight w:val="0"/>
      <w:marTop w:val="0"/>
      <w:marBottom w:val="0"/>
      <w:divBdr>
        <w:top w:val="none" w:sz="0" w:space="0" w:color="auto"/>
        <w:left w:val="none" w:sz="0" w:space="0" w:color="auto"/>
        <w:bottom w:val="none" w:sz="0" w:space="0" w:color="auto"/>
        <w:right w:val="none" w:sz="0" w:space="0" w:color="auto"/>
      </w:divBdr>
    </w:div>
    <w:div w:id="425229038">
      <w:bodyDiv w:val="1"/>
      <w:marLeft w:val="0"/>
      <w:marRight w:val="0"/>
      <w:marTop w:val="0"/>
      <w:marBottom w:val="0"/>
      <w:divBdr>
        <w:top w:val="none" w:sz="0" w:space="0" w:color="auto"/>
        <w:left w:val="none" w:sz="0" w:space="0" w:color="auto"/>
        <w:bottom w:val="none" w:sz="0" w:space="0" w:color="auto"/>
        <w:right w:val="none" w:sz="0" w:space="0" w:color="auto"/>
      </w:divBdr>
    </w:div>
    <w:div w:id="547886992">
      <w:bodyDiv w:val="1"/>
      <w:marLeft w:val="0"/>
      <w:marRight w:val="0"/>
      <w:marTop w:val="0"/>
      <w:marBottom w:val="0"/>
      <w:divBdr>
        <w:top w:val="none" w:sz="0" w:space="0" w:color="auto"/>
        <w:left w:val="none" w:sz="0" w:space="0" w:color="auto"/>
        <w:bottom w:val="none" w:sz="0" w:space="0" w:color="auto"/>
        <w:right w:val="none" w:sz="0" w:space="0" w:color="auto"/>
      </w:divBdr>
    </w:div>
    <w:div w:id="569274223">
      <w:bodyDiv w:val="1"/>
      <w:marLeft w:val="0"/>
      <w:marRight w:val="0"/>
      <w:marTop w:val="0"/>
      <w:marBottom w:val="0"/>
      <w:divBdr>
        <w:top w:val="none" w:sz="0" w:space="0" w:color="auto"/>
        <w:left w:val="none" w:sz="0" w:space="0" w:color="auto"/>
        <w:bottom w:val="none" w:sz="0" w:space="0" w:color="auto"/>
        <w:right w:val="none" w:sz="0" w:space="0" w:color="auto"/>
      </w:divBdr>
    </w:div>
    <w:div w:id="662395407">
      <w:bodyDiv w:val="1"/>
      <w:marLeft w:val="0"/>
      <w:marRight w:val="0"/>
      <w:marTop w:val="0"/>
      <w:marBottom w:val="0"/>
      <w:divBdr>
        <w:top w:val="none" w:sz="0" w:space="0" w:color="auto"/>
        <w:left w:val="none" w:sz="0" w:space="0" w:color="auto"/>
        <w:bottom w:val="none" w:sz="0" w:space="0" w:color="auto"/>
        <w:right w:val="none" w:sz="0" w:space="0" w:color="auto"/>
      </w:divBdr>
    </w:div>
    <w:div w:id="674454162">
      <w:bodyDiv w:val="1"/>
      <w:marLeft w:val="0"/>
      <w:marRight w:val="0"/>
      <w:marTop w:val="0"/>
      <w:marBottom w:val="0"/>
      <w:divBdr>
        <w:top w:val="none" w:sz="0" w:space="0" w:color="auto"/>
        <w:left w:val="none" w:sz="0" w:space="0" w:color="auto"/>
        <w:bottom w:val="none" w:sz="0" w:space="0" w:color="auto"/>
        <w:right w:val="none" w:sz="0" w:space="0" w:color="auto"/>
      </w:divBdr>
    </w:div>
    <w:div w:id="681131525">
      <w:bodyDiv w:val="1"/>
      <w:marLeft w:val="0"/>
      <w:marRight w:val="0"/>
      <w:marTop w:val="0"/>
      <w:marBottom w:val="0"/>
      <w:divBdr>
        <w:top w:val="none" w:sz="0" w:space="0" w:color="auto"/>
        <w:left w:val="none" w:sz="0" w:space="0" w:color="auto"/>
        <w:bottom w:val="none" w:sz="0" w:space="0" w:color="auto"/>
        <w:right w:val="none" w:sz="0" w:space="0" w:color="auto"/>
      </w:divBdr>
    </w:div>
    <w:div w:id="700518500">
      <w:bodyDiv w:val="1"/>
      <w:marLeft w:val="0"/>
      <w:marRight w:val="0"/>
      <w:marTop w:val="0"/>
      <w:marBottom w:val="0"/>
      <w:divBdr>
        <w:top w:val="none" w:sz="0" w:space="0" w:color="auto"/>
        <w:left w:val="none" w:sz="0" w:space="0" w:color="auto"/>
        <w:bottom w:val="none" w:sz="0" w:space="0" w:color="auto"/>
        <w:right w:val="none" w:sz="0" w:space="0" w:color="auto"/>
      </w:divBdr>
    </w:div>
    <w:div w:id="707146693">
      <w:bodyDiv w:val="1"/>
      <w:marLeft w:val="0"/>
      <w:marRight w:val="0"/>
      <w:marTop w:val="0"/>
      <w:marBottom w:val="0"/>
      <w:divBdr>
        <w:top w:val="none" w:sz="0" w:space="0" w:color="auto"/>
        <w:left w:val="none" w:sz="0" w:space="0" w:color="auto"/>
        <w:bottom w:val="none" w:sz="0" w:space="0" w:color="auto"/>
        <w:right w:val="none" w:sz="0" w:space="0" w:color="auto"/>
      </w:divBdr>
    </w:div>
    <w:div w:id="719982956">
      <w:bodyDiv w:val="1"/>
      <w:marLeft w:val="0"/>
      <w:marRight w:val="0"/>
      <w:marTop w:val="0"/>
      <w:marBottom w:val="0"/>
      <w:divBdr>
        <w:top w:val="none" w:sz="0" w:space="0" w:color="auto"/>
        <w:left w:val="none" w:sz="0" w:space="0" w:color="auto"/>
        <w:bottom w:val="none" w:sz="0" w:space="0" w:color="auto"/>
        <w:right w:val="none" w:sz="0" w:space="0" w:color="auto"/>
      </w:divBdr>
    </w:div>
    <w:div w:id="967736053">
      <w:bodyDiv w:val="1"/>
      <w:marLeft w:val="0"/>
      <w:marRight w:val="0"/>
      <w:marTop w:val="0"/>
      <w:marBottom w:val="0"/>
      <w:divBdr>
        <w:top w:val="none" w:sz="0" w:space="0" w:color="auto"/>
        <w:left w:val="none" w:sz="0" w:space="0" w:color="auto"/>
        <w:bottom w:val="none" w:sz="0" w:space="0" w:color="auto"/>
        <w:right w:val="none" w:sz="0" w:space="0" w:color="auto"/>
      </w:divBdr>
    </w:div>
    <w:div w:id="1036200450">
      <w:bodyDiv w:val="1"/>
      <w:marLeft w:val="0"/>
      <w:marRight w:val="0"/>
      <w:marTop w:val="0"/>
      <w:marBottom w:val="0"/>
      <w:divBdr>
        <w:top w:val="none" w:sz="0" w:space="0" w:color="auto"/>
        <w:left w:val="none" w:sz="0" w:space="0" w:color="auto"/>
        <w:bottom w:val="none" w:sz="0" w:space="0" w:color="auto"/>
        <w:right w:val="none" w:sz="0" w:space="0" w:color="auto"/>
      </w:divBdr>
      <w:divsChild>
        <w:div w:id="2071345304">
          <w:marLeft w:val="0"/>
          <w:marRight w:val="0"/>
          <w:marTop w:val="0"/>
          <w:marBottom w:val="0"/>
          <w:divBdr>
            <w:top w:val="none" w:sz="0" w:space="0" w:color="auto"/>
            <w:left w:val="none" w:sz="0" w:space="0" w:color="auto"/>
            <w:bottom w:val="none" w:sz="0" w:space="0" w:color="auto"/>
            <w:right w:val="none" w:sz="0" w:space="0" w:color="auto"/>
          </w:divBdr>
          <w:divsChild>
            <w:div w:id="731998704">
              <w:marLeft w:val="0"/>
              <w:marRight w:val="0"/>
              <w:marTop w:val="0"/>
              <w:marBottom w:val="0"/>
              <w:divBdr>
                <w:top w:val="none" w:sz="0" w:space="0" w:color="auto"/>
                <w:left w:val="none" w:sz="0" w:space="0" w:color="auto"/>
                <w:bottom w:val="none" w:sz="0" w:space="0" w:color="auto"/>
                <w:right w:val="none" w:sz="0" w:space="0" w:color="auto"/>
              </w:divBdr>
            </w:div>
            <w:div w:id="1083835594">
              <w:marLeft w:val="0"/>
              <w:marRight w:val="0"/>
              <w:marTop w:val="0"/>
              <w:marBottom w:val="0"/>
              <w:divBdr>
                <w:top w:val="none" w:sz="0" w:space="0" w:color="auto"/>
                <w:left w:val="none" w:sz="0" w:space="0" w:color="auto"/>
                <w:bottom w:val="none" w:sz="0" w:space="0" w:color="auto"/>
                <w:right w:val="none" w:sz="0" w:space="0" w:color="auto"/>
              </w:divBdr>
            </w:div>
            <w:div w:id="963921236">
              <w:marLeft w:val="0"/>
              <w:marRight w:val="0"/>
              <w:marTop w:val="0"/>
              <w:marBottom w:val="0"/>
              <w:divBdr>
                <w:top w:val="none" w:sz="0" w:space="0" w:color="auto"/>
                <w:left w:val="none" w:sz="0" w:space="0" w:color="auto"/>
                <w:bottom w:val="none" w:sz="0" w:space="0" w:color="auto"/>
                <w:right w:val="none" w:sz="0" w:space="0" w:color="auto"/>
              </w:divBdr>
            </w:div>
            <w:div w:id="1005132669">
              <w:marLeft w:val="0"/>
              <w:marRight w:val="0"/>
              <w:marTop w:val="0"/>
              <w:marBottom w:val="0"/>
              <w:divBdr>
                <w:top w:val="none" w:sz="0" w:space="0" w:color="auto"/>
                <w:left w:val="none" w:sz="0" w:space="0" w:color="auto"/>
                <w:bottom w:val="none" w:sz="0" w:space="0" w:color="auto"/>
                <w:right w:val="none" w:sz="0" w:space="0" w:color="auto"/>
              </w:divBdr>
            </w:div>
            <w:div w:id="202864781">
              <w:marLeft w:val="0"/>
              <w:marRight w:val="0"/>
              <w:marTop w:val="0"/>
              <w:marBottom w:val="0"/>
              <w:divBdr>
                <w:top w:val="none" w:sz="0" w:space="0" w:color="auto"/>
                <w:left w:val="none" w:sz="0" w:space="0" w:color="auto"/>
                <w:bottom w:val="none" w:sz="0" w:space="0" w:color="auto"/>
                <w:right w:val="none" w:sz="0" w:space="0" w:color="auto"/>
              </w:divBdr>
            </w:div>
            <w:div w:id="1668708938">
              <w:marLeft w:val="0"/>
              <w:marRight w:val="0"/>
              <w:marTop w:val="0"/>
              <w:marBottom w:val="0"/>
              <w:divBdr>
                <w:top w:val="none" w:sz="0" w:space="0" w:color="auto"/>
                <w:left w:val="none" w:sz="0" w:space="0" w:color="auto"/>
                <w:bottom w:val="none" w:sz="0" w:space="0" w:color="auto"/>
                <w:right w:val="none" w:sz="0" w:space="0" w:color="auto"/>
              </w:divBdr>
            </w:div>
            <w:div w:id="218441591">
              <w:marLeft w:val="0"/>
              <w:marRight w:val="0"/>
              <w:marTop w:val="0"/>
              <w:marBottom w:val="0"/>
              <w:divBdr>
                <w:top w:val="none" w:sz="0" w:space="0" w:color="auto"/>
                <w:left w:val="none" w:sz="0" w:space="0" w:color="auto"/>
                <w:bottom w:val="none" w:sz="0" w:space="0" w:color="auto"/>
                <w:right w:val="none" w:sz="0" w:space="0" w:color="auto"/>
              </w:divBdr>
            </w:div>
            <w:div w:id="259292343">
              <w:marLeft w:val="0"/>
              <w:marRight w:val="0"/>
              <w:marTop w:val="0"/>
              <w:marBottom w:val="0"/>
              <w:divBdr>
                <w:top w:val="none" w:sz="0" w:space="0" w:color="auto"/>
                <w:left w:val="none" w:sz="0" w:space="0" w:color="auto"/>
                <w:bottom w:val="none" w:sz="0" w:space="0" w:color="auto"/>
                <w:right w:val="none" w:sz="0" w:space="0" w:color="auto"/>
              </w:divBdr>
            </w:div>
            <w:div w:id="641884010">
              <w:marLeft w:val="0"/>
              <w:marRight w:val="0"/>
              <w:marTop w:val="0"/>
              <w:marBottom w:val="0"/>
              <w:divBdr>
                <w:top w:val="none" w:sz="0" w:space="0" w:color="auto"/>
                <w:left w:val="none" w:sz="0" w:space="0" w:color="auto"/>
                <w:bottom w:val="none" w:sz="0" w:space="0" w:color="auto"/>
                <w:right w:val="none" w:sz="0" w:space="0" w:color="auto"/>
              </w:divBdr>
            </w:div>
            <w:div w:id="163210161">
              <w:marLeft w:val="0"/>
              <w:marRight w:val="0"/>
              <w:marTop w:val="0"/>
              <w:marBottom w:val="0"/>
              <w:divBdr>
                <w:top w:val="none" w:sz="0" w:space="0" w:color="auto"/>
                <w:left w:val="none" w:sz="0" w:space="0" w:color="auto"/>
                <w:bottom w:val="none" w:sz="0" w:space="0" w:color="auto"/>
                <w:right w:val="none" w:sz="0" w:space="0" w:color="auto"/>
              </w:divBdr>
            </w:div>
            <w:div w:id="861556965">
              <w:marLeft w:val="0"/>
              <w:marRight w:val="0"/>
              <w:marTop w:val="0"/>
              <w:marBottom w:val="0"/>
              <w:divBdr>
                <w:top w:val="none" w:sz="0" w:space="0" w:color="auto"/>
                <w:left w:val="none" w:sz="0" w:space="0" w:color="auto"/>
                <w:bottom w:val="none" w:sz="0" w:space="0" w:color="auto"/>
                <w:right w:val="none" w:sz="0" w:space="0" w:color="auto"/>
              </w:divBdr>
            </w:div>
            <w:div w:id="1860464903">
              <w:marLeft w:val="0"/>
              <w:marRight w:val="0"/>
              <w:marTop w:val="0"/>
              <w:marBottom w:val="0"/>
              <w:divBdr>
                <w:top w:val="none" w:sz="0" w:space="0" w:color="auto"/>
                <w:left w:val="none" w:sz="0" w:space="0" w:color="auto"/>
                <w:bottom w:val="none" w:sz="0" w:space="0" w:color="auto"/>
                <w:right w:val="none" w:sz="0" w:space="0" w:color="auto"/>
              </w:divBdr>
            </w:div>
            <w:div w:id="1396247004">
              <w:marLeft w:val="0"/>
              <w:marRight w:val="0"/>
              <w:marTop w:val="0"/>
              <w:marBottom w:val="0"/>
              <w:divBdr>
                <w:top w:val="none" w:sz="0" w:space="0" w:color="auto"/>
                <w:left w:val="none" w:sz="0" w:space="0" w:color="auto"/>
                <w:bottom w:val="none" w:sz="0" w:space="0" w:color="auto"/>
                <w:right w:val="none" w:sz="0" w:space="0" w:color="auto"/>
              </w:divBdr>
            </w:div>
            <w:div w:id="887061069">
              <w:marLeft w:val="0"/>
              <w:marRight w:val="0"/>
              <w:marTop w:val="0"/>
              <w:marBottom w:val="0"/>
              <w:divBdr>
                <w:top w:val="none" w:sz="0" w:space="0" w:color="auto"/>
                <w:left w:val="none" w:sz="0" w:space="0" w:color="auto"/>
                <w:bottom w:val="none" w:sz="0" w:space="0" w:color="auto"/>
                <w:right w:val="none" w:sz="0" w:space="0" w:color="auto"/>
              </w:divBdr>
            </w:div>
            <w:div w:id="204102945">
              <w:marLeft w:val="0"/>
              <w:marRight w:val="0"/>
              <w:marTop w:val="0"/>
              <w:marBottom w:val="0"/>
              <w:divBdr>
                <w:top w:val="none" w:sz="0" w:space="0" w:color="auto"/>
                <w:left w:val="none" w:sz="0" w:space="0" w:color="auto"/>
                <w:bottom w:val="none" w:sz="0" w:space="0" w:color="auto"/>
                <w:right w:val="none" w:sz="0" w:space="0" w:color="auto"/>
              </w:divBdr>
            </w:div>
            <w:div w:id="1408116471">
              <w:marLeft w:val="0"/>
              <w:marRight w:val="0"/>
              <w:marTop w:val="0"/>
              <w:marBottom w:val="0"/>
              <w:divBdr>
                <w:top w:val="none" w:sz="0" w:space="0" w:color="auto"/>
                <w:left w:val="none" w:sz="0" w:space="0" w:color="auto"/>
                <w:bottom w:val="none" w:sz="0" w:space="0" w:color="auto"/>
                <w:right w:val="none" w:sz="0" w:space="0" w:color="auto"/>
              </w:divBdr>
            </w:div>
            <w:div w:id="1918594521">
              <w:marLeft w:val="0"/>
              <w:marRight w:val="0"/>
              <w:marTop w:val="0"/>
              <w:marBottom w:val="0"/>
              <w:divBdr>
                <w:top w:val="none" w:sz="0" w:space="0" w:color="auto"/>
                <w:left w:val="none" w:sz="0" w:space="0" w:color="auto"/>
                <w:bottom w:val="none" w:sz="0" w:space="0" w:color="auto"/>
                <w:right w:val="none" w:sz="0" w:space="0" w:color="auto"/>
              </w:divBdr>
            </w:div>
            <w:div w:id="1182740510">
              <w:marLeft w:val="0"/>
              <w:marRight w:val="0"/>
              <w:marTop w:val="0"/>
              <w:marBottom w:val="0"/>
              <w:divBdr>
                <w:top w:val="none" w:sz="0" w:space="0" w:color="auto"/>
                <w:left w:val="none" w:sz="0" w:space="0" w:color="auto"/>
                <w:bottom w:val="none" w:sz="0" w:space="0" w:color="auto"/>
                <w:right w:val="none" w:sz="0" w:space="0" w:color="auto"/>
              </w:divBdr>
            </w:div>
            <w:div w:id="2074891906">
              <w:marLeft w:val="0"/>
              <w:marRight w:val="0"/>
              <w:marTop w:val="0"/>
              <w:marBottom w:val="0"/>
              <w:divBdr>
                <w:top w:val="none" w:sz="0" w:space="0" w:color="auto"/>
                <w:left w:val="none" w:sz="0" w:space="0" w:color="auto"/>
                <w:bottom w:val="none" w:sz="0" w:space="0" w:color="auto"/>
                <w:right w:val="none" w:sz="0" w:space="0" w:color="auto"/>
              </w:divBdr>
            </w:div>
            <w:div w:id="1801653303">
              <w:marLeft w:val="0"/>
              <w:marRight w:val="0"/>
              <w:marTop w:val="0"/>
              <w:marBottom w:val="0"/>
              <w:divBdr>
                <w:top w:val="none" w:sz="0" w:space="0" w:color="auto"/>
                <w:left w:val="none" w:sz="0" w:space="0" w:color="auto"/>
                <w:bottom w:val="none" w:sz="0" w:space="0" w:color="auto"/>
                <w:right w:val="none" w:sz="0" w:space="0" w:color="auto"/>
              </w:divBdr>
            </w:div>
            <w:div w:id="353116141">
              <w:marLeft w:val="0"/>
              <w:marRight w:val="0"/>
              <w:marTop w:val="0"/>
              <w:marBottom w:val="0"/>
              <w:divBdr>
                <w:top w:val="none" w:sz="0" w:space="0" w:color="auto"/>
                <w:left w:val="none" w:sz="0" w:space="0" w:color="auto"/>
                <w:bottom w:val="none" w:sz="0" w:space="0" w:color="auto"/>
                <w:right w:val="none" w:sz="0" w:space="0" w:color="auto"/>
              </w:divBdr>
            </w:div>
            <w:div w:id="1649482537">
              <w:marLeft w:val="0"/>
              <w:marRight w:val="0"/>
              <w:marTop w:val="0"/>
              <w:marBottom w:val="0"/>
              <w:divBdr>
                <w:top w:val="none" w:sz="0" w:space="0" w:color="auto"/>
                <w:left w:val="none" w:sz="0" w:space="0" w:color="auto"/>
                <w:bottom w:val="none" w:sz="0" w:space="0" w:color="auto"/>
                <w:right w:val="none" w:sz="0" w:space="0" w:color="auto"/>
              </w:divBdr>
            </w:div>
            <w:div w:id="344014423">
              <w:marLeft w:val="0"/>
              <w:marRight w:val="0"/>
              <w:marTop w:val="0"/>
              <w:marBottom w:val="0"/>
              <w:divBdr>
                <w:top w:val="none" w:sz="0" w:space="0" w:color="auto"/>
                <w:left w:val="none" w:sz="0" w:space="0" w:color="auto"/>
                <w:bottom w:val="none" w:sz="0" w:space="0" w:color="auto"/>
                <w:right w:val="none" w:sz="0" w:space="0" w:color="auto"/>
              </w:divBdr>
            </w:div>
            <w:div w:id="427625281">
              <w:marLeft w:val="0"/>
              <w:marRight w:val="0"/>
              <w:marTop w:val="0"/>
              <w:marBottom w:val="0"/>
              <w:divBdr>
                <w:top w:val="none" w:sz="0" w:space="0" w:color="auto"/>
                <w:left w:val="none" w:sz="0" w:space="0" w:color="auto"/>
                <w:bottom w:val="none" w:sz="0" w:space="0" w:color="auto"/>
                <w:right w:val="none" w:sz="0" w:space="0" w:color="auto"/>
              </w:divBdr>
            </w:div>
            <w:div w:id="944268411">
              <w:marLeft w:val="0"/>
              <w:marRight w:val="0"/>
              <w:marTop w:val="0"/>
              <w:marBottom w:val="0"/>
              <w:divBdr>
                <w:top w:val="none" w:sz="0" w:space="0" w:color="auto"/>
                <w:left w:val="none" w:sz="0" w:space="0" w:color="auto"/>
                <w:bottom w:val="none" w:sz="0" w:space="0" w:color="auto"/>
                <w:right w:val="none" w:sz="0" w:space="0" w:color="auto"/>
              </w:divBdr>
            </w:div>
            <w:div w:id="188933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269360">
      <w:bodyDiv w:val="1"/>
      <w:marLeft w:val="0"/>
      <w:marRight w:val="0"/>
      <w:marTop w:val="0"/>
      <w:marBottom w:val="0"/>
      <w:divBdr>
        <w:top w:val="none" w:sz="0" w:space="0" w:color="auto"/>
        <w:left w:val="none" w:sz="0" w:space="0" w:color="auto"/>
        <w:bottom w:val="none" w:sz="0" w:space="0" w:color="auto"/>
        <w:right w:val="none" w:sz="0" w:space="0" w:color="auto"/>
      </w:divBdr>
    </w:div>
    <w:div w:id="1136682383">
      <w:bodyDiv w:val="1"/>
      <w:marLeft w:val="0"/>
      <w:marRight w:val="0"/>
      <w:marTop w:val="0"/>
      <w:marBottom w:val="0"/>
      <w:divBdr>
        <w:top w:val="none" w:sz="0" w:space="0" w:color="auto"/>
        <w:left w:val="none" w:sz="0" w:space="0" w:color="auto"/>
        <w:bottom w:val="none" w:sz="0" w:space="0" w:color="auto"/>
        <w:right w:val="none" w:sz="0" w:space="0" w:color="auto"/>
      </w:divBdr>
    </w:div>
    <w:div w:id="1152528502">
      <w:bodyDiv w:val="1"/>
      <w:marLeft w:val="0"/>
      <w:marRight w:val="0"/>
      <w:marTop w:val="0"/>
      <w:marBottom w:val="0"/>
      <w:divBdr>
        <w:top w:val="none" w:sz="0" w:space="0" w:color="auto"/>
        <w:left w:val="none" w:sz="0" w:space="0" w:color="auto"/>
        <w:bottom w:val="none" w:sz="0" w:space="0" w:color="auto"/>
        <w:right w:val="none" w:sz="0" w:space="0" w:color="auto"/>
      </w:divBdr>
    </w:div>
    <w:div w:id="1315186127">
      <w:bodyDiv w:val="1"/>
      <w:marLeft w:val="0"/>
      <w:marRight w:val="0"/>
      <w:marTop w:val="0"/>
      <w:marBottom w:val="0"/>
      <w:divBdr>
        <w:top w:val="none" w:sz="0" w:space="0" w:color="auto"/>
        <w:left w:val="none" w:sz="0" w:space="0" w:color="auto"/>
        <w:bottom w:val="none" w:sz="0" w:space="0" w:color="auto"/>
        <w:right w:val="none" w:sz="0" w:space="0" w:color="auto"/>
      </w:divBdr>
    </w:div>
    <w:div w:id="1332487681">
      <w:bodyDiv w:val="1"/>
      <w:marLeft w:val="0"/>
      <w:marRight w:val="0"/>
      <w:marTop w:val="0"/>
      <w:marBottom w:val="0"/>
      <w:divBdr>
        <w:top w:val="none" w:sz="0" w:space="0" w:color="auto"/>
        <w:left w:val="none" w:sz="0" w:space="0" w:color="auto"/>
        <w:bottom w:val="none" w:sz="0" w:space="0" w:color="auto"/>
        <w:right w:val="none" w:sz="0" w:space="0" w:color="auto"/>
      </w:divBdr>
    </w:div>
    <w:div w:id="1334719030">
      <w:bodyDiv w:val="1"/>
      <w:marLeft w:val="0"/>
      <w:marRight w:val="0"/>
      <w:marTop w:val="0"/>
      <w:marBottom w:val="0"/>
      <w:divBdr>
        <w:top w:val="none" w:sz="0" w:space="0" w:color="auto"/>
        <w:left w:val="none" w:sz="0" w:space="0" w:color="auto"/>
        <w:bottom w:val="none" w:sz="0" w:space="0" w:color="auto"/>
        <w:right w:val="none" w:sz="0" w:space="0" w:color="auto"/>
      </w:divBdr>
    </w:div>
    <w:div w:id="1353067539">
      <w:bodyDiv w:val="1"/>
      <w:marLeft w:val="0"/>
      <w:marRight w:val="0"/>
      <w:marTop w:val="0"/>
      <w:marBottom w:val="0"/>
      <w:divBdr>
        <w:top w:val="none" w:sz="0" w:space="0" w:color="auto"/>
        <w:left w:val="none" w:sz="0" w:space="0" w:color="auto"/>
        <w:bottom w:val="none" w:sz="0" w:space="0" w:color="auto"/>
        <w:right w:val="none" w:sz="0" w:space="0" w:color="auto"/>
      </w:divBdr>
    </w:div>
    <w:div w:id="1371765741">
      <w:bodyDiv w:val="1"/>
      <w:marLeft w:val="0"/>
      <w:marRight w:val="0"/>
      <w:marTop w:val="0"/>
      <w:marBottom w:val="0"/>
      <w:divBdr>
        <w:top w:val="none" w:sz="0" w:space="0" w:color="auto"/>
        <w:left w:val="none" w:sz="0" w:space="0" w:color="auto"/>
        <w:bottom w:val="none" w:sz="0" w:space="0" w:color="auto"/>
        <w:right w:val="none" w:sz="0" w:space="0" w:color="auto"/>
      </w:divBdr>
    </w:div>
    <w:div w:id="1460998686">
      <w:bodyDiv w:val="1"/>
      <w:marLeft w:val="0"/>
      <w:marRight w:val="0"/>
      <w:marTop w:val="0"/>
      <w:marBottom w:val="0"/>
      <w:divBdr>
        <w:top w:val="none" w:sz="0" w:space="0" w:color="auto"/>
        <w:left w:val="none" w:sz="0" w:space="0" w:color="auto"/>
        <w:bottom w:val="none" w:sz="0" w:space="0" w:color="auto"/>
        <w:right w:val="none" w:sz="0" w:space="0" w:color="auto"/>
      </w:divBdr>
      <w:divsChild>
        <w:div w:id="946698404">
          <w:marLeft w:val="0"/>
          <w:marRight w:val="0"/>
          <w:marTop w:val="0"/>
          <w:marBottom w:val="0"/>
          <w:divBdr>
            <w:top w:val="single" w:sz="2" w:space="0" w:color="auto"/>
            <w:left w:val="single" w:sz="2" w:space="0" w:color="auto"/>
            <w:bottom w:val="single" w:sz="6" w:space="0" w:color="auto"/>
            <w:right w:val="single" w:sz="2" w:space="0" w:color="auto"/>
          </w:divBdr>
          <w:divsChild>
            <w:div w:id="1671248758">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9467">
                  <w:marLeft w:val="0"/>
                  <w:marRight w:val="0"/>
                  <w:marTop w:val="0"/>
                  <w:marBottom w:val="0"/>
                  <w:divBdr>
                    <w:top w:val="single" w:sz="2" w:space="0" w:color="D9D9E3"/>
                    <w:left w:val="single" w:sz="2" w:space="0" w:color="D9D9E3"/>
                    <w:bottom w:val="single" w:sz="2" w:space="0" w:color="D9D9E3"/>
                    <w:right w:val="single" w:sz="2" w:space="0" w:color="D9D9E3"/>
                  </w:divBdr>
                  <w:divsChild>
                    <w:div w:id="502092821">
                      <w:marLeft w:val="0"/>
                      <w:marRight w:val="0"/>
                      <w:marTop w:val="0"/>
                      <w:marBottom w:val="0"/>
                      <w:divBdr>
                        <w:top w:val="single" w:sz="2" w:space="0" w:color="D9D9E3"/>
                        <w:left w:val="single" w:sz="2" w:space="0" w:color="D9D9E3"/>
                        <w:bottom w:val="single" w:sz="2" w:space="0" w:color="D9D9E3"/>
                        <w:right w:val="single" w:sz="2" w:space="0" w:color="D9D9E3"/>
                      </w:divBdr>
                      <w:divsChild>
                        <w:div w:id="976572442">
                          <w:marLeft w:val="0"/>
                          <w:marRight w:val="0"/>
                          <w:marTop w:val="0"/>
                          <w:marBottom w:val="0"/>
                          <w:divBdr>
                            <w:top w:val="single" w:sz="2" w:space="0" w:color="D9D9E3"/>
                            <w:left w:val="single" w:sz="2" w:space="0" w:color="D9D9E3"/>
                            <w:bottom w:val="single" w:sz="2" w:space="0" w:color="D9D9E3"/>
                            <w:right w:val="single" w:sz="2" w:space="0" w:color="D9D9E3"/>
                          </w:divBdr>
                          <w:divsChild>
                            <w:div w:id="1928536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2354581">
      <w:bodyDiv w:val="1"/>
      <w:marLeft w:val="0"/>
      <w:marRight w:val="0"/>
      <w:marTop w:val="0"/>
      <w:marBottom w:val="0"/>
      <w:divBdr>
        <w:top w:val="none" w:sz="0" w:space="0" w:color="auto"/>
        <w:left w:val="none" w:sz="0" w:space="0" w:color="auto"/>
        <w:bottom w:val="none" w:sz="0" w:space="0" w:color="auto"/>
        <w:right w:val="none" w:sz="0" w:space="0" w:color="auto"/>
      </w:divBdr>
    </w:div>
    <w:div w:id="1642691925">
      <w:bodyDiv w:val="1"/>
      <w:marLeft w:val="0"/>
      <w:marRight w:val="0"/>
      <w:marTop w:val="0"/>
      <w:marBottom w:val="0"/>
      <w:divBdr>
        <w:top w:val="none" w:sz="0" w:space="0" w:color="auto"/>
        <w:left w:val="none" w:sz="0" w:space="0" w:color="auto"/>
        <w:bottom w:val="none" w:sz="0" w:space="0" w:color="auto"/>
        <w:right w:val="none" w:sz="0" w:space="0" w:color="auto"/>
      </w:divBdr>
    </w:div>
    <w:div w:id="1659991396">
      <w:bodyDiv w:val="1"/>
      <w:marLeft w:val="0"/>
      <w:marRight w:val="0"/>
      <w:marTop w:val="0"/>
      <w:marBottom w:val="0"/>
      <w:divBdr>
        <w:top w:val="none" w:sz="0" w:space="0" w:color="auto"/>
        <w:left w:val="none" w:sz="0" w:space="0" w:color="auto"/>
        <w:bottom w:val="none" w:sz="0" w:space="0" w:color="auto"/>
        <w:right w:val="none" w:sz="0" w:space="0" w:color="auto"/>
      </w:divBdr>
    </w:div>
    <w:div w:id="1660186148">
      <w:bodyDiv w:val="1"/>
      <w:marLeft w:val="0"/>
      <w:marRight w:val="0"/>
      <w:marTop w:val="0"/>
      <w:marBottom w:val="0"/>
      <w:divBdr>
        <w:top w:val="none" w:sz="0" w:space="0" w:color="auto"/>
        <w:left w:val="none" w:sz="0" w:space="0" w:color="auto"/>
        <w:bottom w:val="none" w:sz="0" w:space="0" w:color="auto"/>
        <w:right w:val="none" w:sz="0" w:space="0" w:color="auto"/>
      </w:divBdr>
    </w:div>
    <w:div w:id="1691951156">
      <w:bodyDiv w:val="1"/>
      <w:marLeft w:val="0"/>
      <w:marRight w:val="0"/>
      <w:marTop w:val="0"/>
      <w:marBottom w:val="0"/>
      <w:divBdr>
        <w:top w:val="none" w:sz="0" w:space="0" w:color="auto"/>
        <w:left w:val="none" w:sz="0" w:space="0" w:color="auto"/>
        <w:bottom w:val="none" w:sz="0" w:space="0" w:color="auto"/>
        <w:right w:val="none" w:sz="0" w:space="0" w:color="auto"/>
      </w:divBdr>
      <w:divsChild>
        <w:div w:id="1018699727">
          <w:marLeft w:val="0"/>
          <w:marRight w:val="0"/>
          <w:marTop w:val="0"/>
          <w:marBottom w:val="0"/>
          <w:divBdr>
            <w:top w:val="single" w:sz="2" w:space="0" w:color="auto"/>
            <w:left w:val="single" w:sz="2" w:space="0" w:color="auto"/>
            <w:bottom w:val="single" w:sz="6" w:space="0" w:color="auto"/>
            <w:right w:val="single" w:sz="2" w:space="0" w:color="auto"/>
          </w:divBdr>
          <w:divsChild>
            <w:div w:id="2057386266">
              <w:marLeft w:val="0"/>
              <w:marRight w:val="0"/>
              <w:marTop w:val="100"/>
              <w:marBottom w:val="100"/>
              <w:divBdr>
                <w:top w:val="single" w:sz="2" w:space="0" w:color="D9D9E3"/>
                <w:left w:val="single" w:sz="2" w:space="0" w:color="D9D9E3"/>
                <w:bottom w:val="single" w:sz="2" w:space="0" w:color="D9D9E3"/>
                <w:right w:val="single" w:sz="2" w:space="0" w:color="D9D9E3"/>
              </w:divBdr>
              <w:divsChild>
                <w:div w:id="550531286">
                  <w:marLeft w:val="0"/>
                  <w:marRight w:val="0"/>
                  <w:marTop w:val="0"/>
                  <w:marBottom w:val="0"/>
                  <w:divBdr>
                    <w:top w:val="single" w:sz="2" w:space="0" w:color="D9D9E3"/>
                    <w:left w:val="single" w:sz="2" w:space="0" w:color="D9D9E3"/>
                    <w:bottom w:val="single" w:sz="2" w:space="0" w:color="D9D9E3"/>
                    <w:right w:val="single" w:sz="2" w:space="0" w:color="D9D9E3"/>
                  </w:divBdr>
                  <w:divsChild>
                    <w:div w:id="174391700">
                      <w:marLeft w:val="0"/>
                      <w:marRight w:val="0"/>
                      <w:marTop w:val="0"/>
                      <w:marBottom w:val="0"/>
                      <w:divBdr>
                        <w:top w:val="single" w:sz="2" w:space="0" w:color="D9D9E3"/>
                        <w:left w:val="single" w:sz="2" w:space="0" w:color="D9D9E3"/>
                        <w:bottom w:val="single" w:sz="2" w:space="0" w:color="D9D9E3"/>
                        <w:right w:val="single" w:sz="2" w:space="0" w:color="D9D9E3"/>
                      </w:divBdr>
                      <w:divsChild>
                        <w:div w:id="1843817620">
                          <w:marLeft w:val="0"/>
                          <w:marRight w:val="0"/>
                          <w:marTop w:val="0"/>
                          <w:marBottom w:val="0"/>
                          <w:divBdr>
                            <w:top w:val="single" w:sz="2" w:space="0" w:color="D9D9E3"/>
                            <w:left w:val="single" w:sz="2" w:space="0" w:color="D9D9E3"/>
                            <w:bottom w:val="single" w:sz="2" w:space="0" w:color="D9D9E3"/>
                            <w:right w:val="single" w:sz="2" w:space="0" w:color="D9D9E3"/>
                          </w:divBdr>
                          <w:divsChild>
                            <w:div w:id="1001080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8631941">
      <w:bodyDiv w:val="1"/>
      <w:marLeft w:val="0"/>
      <w:marRight w:val="0"/>
      <w:marTop w:val="0"/>
      <w:marBottom w:val="0"/>
      <w:divBdr>
        <w:top w:val="none" w:sz="0" w:space="0" w:color="auto"/>
        <w:left w:val="none" w:sz="0" w:space="0" w:color="auto"/>
        <w:bottom w:val="none" w:sz="0" w:space="0" w:color="auto"/>
        <w:right w:val="none" w:sz="0" w:space="0" w:color="auto"/>
      </w:divBdr>
    </w:div>
    <w:div w:id="1786995718">
      <w:bodyDiv w:val="1"/>
      <w:marLeft w:val="0"/>
      <w:marRight w:val="0"/>
      <w:marTop w:val="0"/>
      <w:marBottom w:val="0"/>
      <w:divBdr>
        <w:top w:val="none" w:sz="0" w:space="0" w:color="auto"/>
        <w:left w:val="none" w:sz="0" w:space="0" w:color="auto"/>
        <w:bottom w:val="none" w:sz="0" w:space="0" w:color="auto"/>
        <w:right w:val="none" w:sz="0" w:space="0" w:color="auto"/>
      </w:divBdr>
    </w:div>
    <w:div w:id="1867020382">
      <w:bodyDiv w:val="1"/>
      <w:marLeft w:val="0"/>
      <w:marRight w:val="0"/>
      <w:marTop w:val="0"/>
      <w:marBottom w:val="0"/>
      <w:divBdr>
        <w:top w:val="none" w:sz="0" w:space="0" w:color="auto"/>
        <w:left w:val="none" w:sz="0" w:space="0" w:color="auto"/>
        <w:bottom w:val="none" w:sz="0" w:space="0" w:color="auto"/>
        <w:right w:val="none" w:sz="0" w:space="0" w:color="auto"/>
      </w:divBdr>
    </w:div>
    <w:div w:id="1874732428">
      <w:bodyDiv w:val="1"/>
      <w:marLeft w:val="0"/>
      <w:marRight w:val="0"/>
      <w:marTop w:val="0"/>
      <w:marBottom w:val="0"/>
      <w:divBdr>
        <w:top w:val="none" w:sz="0" w:space="0" w:color="auto"/>
        <w:left w:val="none" w:sz="0" w:space="0" w:color="auto"/>
        <w:bottom w:val="none" w:sz="0" w:space="0" w:color="auto"/>
        <w:right w:val="none" w:sz="0" w:space="0" w:color="auto"/>
      </w:divBdr>
    </w:div>
    <w:div w:id="1889762628">
      <w:bodyDiv w:val="1"/>
      <w:marLeft w:val="0"/>
      <w:marRight w:val="0"/>
      <w:marTop w:val="0"/>
      <w:marBottom w:val="0"/>
      <w:divBdr>
        <w:top w:val="none" w:sz="0" w:space="0" w:color="auto"/>
        <w:left w:val="none" w:sz="0" w:space="0" w:color="auto"/>
        <w:bottom w:val="none" w:sz="0" w:space="0" w:color="auto"/>
        <w:right w:val="none" w:sz="0" w:space="0" w:color="auto"/>
      </w:divBdr>
    </w:div>
    <w:div w:id="1902448085">
      <w:bodyDiv w:val="1"/>
      <w:marLeft w:val="0"/>
      <w:marRight w:val="0"/>
      <w:marTop w:val="0"/>
      <w:marBottom w:val="0"/>
      <w:divBdr>
        <w:top w:val="none" w:sz="0" w:space="0" w:color="auto"/>
        <w:left w:val="none" w:sz="0" w:space="0" w:color="auto"/>
        <w:bottom w:val="none" w:sz="0" w:space="0" w:color="auto"/>
        <w:right w:val="none" w:sz="0" w:space="0" w:color="auto"/>
      </w:divBdr>
    </w:div>
    <w:div w:id="2015764740">
      <w:bodyDiv w:val="1"/>
      <w:marLeft w:val="0"/>
      <w:marRight w:val="0"/>
      <w:marTop w:val="0"/>
      <w:marBottom w:val="0"/>
      <w:divBdr>
        <w:top w:val="none" w:sz="0" w:space="0" w:color="auto"/>
        <w:left w:val="none" w:sz="0" w:space="0" w:color="auto"/>
        <w:bottom w:val="none" w:sz="0" w:space="0" w:color="auto"/>
        <w:right w:val="none" w:sz="0" w:space="0" w:color="auto"/>
      </w:divBdr>
    </w:div>
    <w:div w:id="2060666452">
      <w:bodyDiv w:val="1"/>
      <w:marLeft w:val="0"/>
      <w:marRight w:val="0"/>
      <w:marTop w:val="0"/>
      <w:marBottom w:val="0"/>
      <w:divBdr>
        <w:top w:val="none" w:sz="0" w:space="0" w:color="auto"/>
        <w:left w:val="none" w:sz="0" w:space="0" w:color="auto"/>
        <w:bottom w:val="none" w:sz="0" w:space="0" w:color="auto"/>
        <w:right w:val="none" w:sz="0" w:space="0" w:color="auto"/>
      </w:divBdr>
      <w:divsChild>
        <w:div w:id="1364205662">
          <w:marLeft w:val="0"/>
          <w:marRight w:val="0"/>
          <w:marTop w:val="0"/>
          <w:marBottom w:val="0"/>
          <w:divBdr>
            <w:top w:val="single" w:sz="2" w:space="0" w:color="D9D9E3"/>
            <w:left w:val="single" w:sz="2" w:space="0" w:color="D9D9E3"/>
            <w:bottom w:val="single" w:sz="2" w:space="0" w:color="D9D9E3"/>
            <w:right w:val="single" w:sz="2" w:space="0" w:color="D9D9E3"/>
          </w:divBdr>
          <w:divsChild>
            <w:div w:id="1304039454">
              <w:marLeft w:val="0"/>
              <w:marRight w:val="0"/>
              <w:marTop w:val="0"/>
              <w:marBottom w:val="0"/>
              <w:divBdr>
                <w:top w:val="single" w:sz="2" w:space="0" w:color="D9D9E3"/>
                <w:left w:val="single" w:sz="2" w:space="0" w:color="D9D9E3"/>
                <w:bottom w:val="single" w:sz="2" w:space="0" w:color="D9D9E3"/>
                <w:right w:val="single" w:sz="2" w:space="0" w:color="D9D9E3"/>
              </w:divBdr>
              <w:divsChild>
                <w:div w:id="1614435503">
                  <w:marLeft w:val="0"/>
                  <w:marRight w:val="0"/>
                  <w:marTop w:val="0"/>
                  <w:marBottom w:val="0"/>
                  <w:divBdr>
                    <w:top w:val="single" w:sz="2" w:space="0" w:color="D9D9E3"/>
                    <w:left w:val="single" w:sz="2" w:space="0" w:color="D9D9E3"/>
                    <w:bottom w:val="single" w:sz="2" w:space="0" w:color="D9D9E3"/>
                    <w:right w:val="single" w:sz="2" w:space="0" w:color="D9D9E3"/>
                  </w:divBdr>
                  <w:divsChild>
                    <w:div w:id="774330630">
                      <w:marLeft w:val="0"/>
                      <w:marRight w:val="0"/>
                      <w:marTop w:val="0"/>
                      <w:marBottom w:val="0"/>
                      <w:divBdr>
                        <w:top w:val="single" w:sz="2" w:space="0" w:color="D9D9E3"/>
                        <w:left w:val="single" w:sz="2" w:space="0" w:color="D9D9E3"/>
                        <w:bottom w:val="single" w:sz="2" w:space="0" w:color="D9D9E3"/>
                        <w:right w:val="single" w:sz="2" w:space="0" w:color="D9D9E3"/>
                      </w:divBdr>
                      <w:divsChild>
                        <w:div w:id="1647776310">
                          <w:marLeft w:val="0"/>
                          <w:marRight w:val="0"/>
                          <w:marTop w:val="0"/>
                          <w:marBottom w:val="0"/>
                          <w:divBdr>
                            <w:top w:val="single" w:sz="2" w:space="0" w:color="auto"/>
                            <w:left w:val="single" w:sz="2" w:space="0" w:color="auto"/>
                            <w:bottom w:val="single" w:sz="6" w:space="0" w:color="auto"/>
                            <w:right w:val="single" w:sz="2" w:space="0" w:color="auto"/>
                          </w:divBdr>
                          <w:divsChild>
                            <w:div w:id="543567778">
                              <w:marLeft w:val="0"/>
                              <w:marRight w:val="0"/>
                              <w:marTop w:val="100"/>
                              <w:marBottom w:val="100"/>
                              <w:divBdr>
                                <w:top w:val="single" w:sz="2" w:space="0" w:color="D9D9E3"/>
                                <w:left w:val="single" w:sz="2" w:space="0" w:color="D9D9E3"/>
                                <w:bottom w:val="single" w:sz="2" w:space="0" w:color="D9D9E3"/>
                                <w:right w:val="single" w:sz="2" w:space="0" w:color="D9D9E3"/>
                              </w:divBdr>
                              <w:divsChild>
                                <w:div w:id="698748453">
                                  <w:marLeft w:val="0"/>
                                  <w:marRight w:val="0"/>
                                  <w:marTop w:val="0"/>
                                  <w:marBottom w:val="0"/>
                                  <w:divBdr>
                                    <w:top w:val="single" w:sz="2" w:space="0" w:color="D9D9E3"/>
                                    <w:left w:val="single" w:sz="2" w:space="0" w:color="D9D9E3"/>
                                    <w:bottom w:val="single" w:sz="2" w:space="0" w:color="D9D9E3"/>
                                    <w:right w:val="single" w:sz="2" w:space="0" w:color="D9D9E3"/>
                                  </w:divBdr>
                                  <w:divsChild>
                                    <w:div w:id="1905408185">
                                      <w:marLeft w:val="0"/>
                                      <w:marRight w:val="0"/>
                                      <w:marTop w:val="0"/>
                                      <w:marBottom w:val="0"/>
                                      <w:divBdr>
                                        <w:top w:val="single" w:sz="2" w:space="0" w:color="D9D9E3"/>
                                        <w:left w:val="single" w:sz="2" w:space="0" w:color="D9D9E3"/>
                                        <w:bottom w:val="single" w:sz="2" w:space="0" w:color="D9D9E3"/>
                                        <w:right w:val="single" w:sz="2" w:space="0" w:color="D9D9E3"/>
                                      </w:divBdr>
                                      <w:divsChild>
                                        <w:div w:id="455611053">
                                          <w:marLeft w:val="0"/>
                                          <w:marRight w:val="0"/>
                                          <w:marTop w:val="0"/>
                                          <w:marBottom w:val="0"/>
                                          <w:divBdr>
                                            <w:top w:val="single" w:sz="2" w:space="0" w:color="D9D9E3"/>
                                            <w:left w:val="single" w:sz="2" w:space="0" w:color="D9D9E3"/>
                                            <w:bottom w:val="single" w:sz="2" w:space="0" w:color="D9D9E3"/>
                                            <w:right w:val="single" w:sz="2" w:space="0" w:color="D9D9E3"/>
                                          </w:divBdr>
                                          <w:divsChild>
                                            <w:div w:id="14383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33503284">
          <w:marLeft w:val="0"/>
          <w:marRight w:val="0"/>
          <w:marTop w:val="0"/>
          <w:marBottom w:val="0"/>
          <w:divBdr>
            <w:top w:val="none" w:sz="0" w:space="0" w:color="auto"/>
            <w:left w:val="none" w:sz="0" w:space="0" w:color="auto"/>
            <w:bottom w:val="none" w:sz="0" w:space="0" w:color="auto"/>
            <w:right w:val="none" w:sz="0" w:space="0" w:color="auto"/>
          </w:divBdr>
        </w:div>
      </w:divsChild>
    </w:div>
    <w:div w:id="2070613177">
      <w:bodyDiv w:val="1"/>
      <w:marLeft w:val="0"/>
      <w:marRight w:val="0"/>
      <w:marTop w:val="0"/>
      <w:marBottom w:val="0"/>
      <w:divBdr>
        <w:top w:val="none" w:sz="0" w:space="0" w:color="auto"/>
        <w:left w:val="none" w:sz="0" w:space="0" w:color="auto"/>
        <w:bottom w:val="none" w:sz="0" w:space="0" w:color="auto"/>
        <w:right w:val="none" w:sz="0" w:space="0" w:color="auto"/>
      </w:divBdr>
    </w:div>
    <w:div w:id="208714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jpe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jpe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jpeg"/></Relationships>
</file>

<file path=word/theme/theme1.xml><?xml version="1.0" encoding="utf-8"?>
<a:theme xmlns:a="http://schemas.openxmlformats.org/drawingml/2006/main" name="Headlines">
  <a:themeElements>
    <a:clrScheme name="Headlines">
      <a:dk1>
        <a:sysClr val="windowText" lastClr="000000"/>
      </a:dk1>
      <a:lt1>
        <a:sysClr val="window" lastClr="FFFFFF"/>
      </a:lt1>
      <a:dk2>
        <a:srgbClr val="1D1A1D"/>
      </a:dk2>
      <a:lt2>
        <a:srgbClr val="F5F5F5"/>
      </a:lt2>
      <a:accent1>
        <a:srgbClr val="439EB7"/>
      </a:accent1>
      <a:accent2>
        <a:srgbClr val="E28B55"/>
      </a:accent2>
      <a:accent3>
        <a:srgbClr val="DCB64D"/>
      </a:accent3>
      <a:accent4>
        <a:srgbClr val="4CA198"/>
      </a:accent4>
      <a:accent5>
        <a:srgbClr val="835B82"/>
      </a:accent5>
      <a:accent6>
        <a:srgbClr val="645135"/>
      </a:accent6>
      <a:hlink>
        <a:srgbClr val="439EB7"/>
      </a:hlink>
      <a:folHlink>
        <a:srgbClr val="835B82"/>
      </a:folHlink>
    </a:clrScheme>
    <a:fontScheme name="Headlines">
      <a:majorFont>
        <a:latin typeface="Century Schoolbook" panose="02040604050505020304"/>
        <a:ea typeface=""/>
        <a:cs typeface=""/>
      </a:majorFont>
      <a:minorFont>
        <a:latin typeface="Corbel" panose="020B0503020204020204"/>
        <a:ea typeface=""/>
        <a:cs typeface=""/>
      </a:minorFont>
    </a:fontScheme>
    <a:fmtScheme name="Headlines">
      <a:fillStyleLst>
        <a:solidFill>
          <a:schemeClr val="phClr"/>
        </a:solidFill>
        <a:solidFill>
          <a:schemeClr val="phClr">
            <a:tint val="67000"/>
            <a:satMod val="105000"/>
          </a:schemeClr>
        </a:solidFill>
        <a:gradFill rotWithShape="1">
          <a:gsLst>
            <a:gs pos="0">
              <a:schemeClr val="phClr">
                <a:tint val="100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6350" cap="flat" cmpd="sng" algn="in">
          <a:solidFill>
            <a:schemeClr val="phClr"/>
          </a:solidFill>
          <a:prstDash val="solid"/>
        </a:ln>
        <a:ln w="12700" cap="flat" cmpd="sng" algn="in">
          <a:solidFill>
            <a:schemeClr val="phClr"/>
          </a:solidFill>
          <a:prstDash val="solid"/>
        </a:ln>
        <a:ln w="19050" cap="flat" cmpd="sng" algn="in">
          <a:solidFill>
            <a:schemeClr val="phClr">
              <a:satMod val="150000"/>
            </a:schemeClr>
          </a:solidFill>
          <a:prstDash val="solid"/>
        </a:ln>
      </a:lnStyleLst>
      <a:effectStyleLst>
        <a:effectStyle>
          <a:effectLst/>
        </a:effectStyle>
        <a:effectStyle>
          <a:effectLst/>
        </a:effectStyle>
        <a:effectStyle>
          <a:effectLst>
            <a:innerShdw blurRad="88900" dist="25400" dir="10800000">
              <a:srgbClr val="000000">
                <a:alpha val="25000"/>
              </a:srgbClr>
            </a:innerShdw>
            <a:outerShdw blurRad="25400" dist="25400" dir="5400000" rotWithShape="0">
              <a:srgbClr val="FFFFFF">
                <a:alpha val="1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eadlines" id="{3841520A-25F2-4EB8-BE4C-611DB5ABEED9}" vid="{ECD25A4C-D97E-4C12-84B1-63580BFFAEE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Lis20</b:Tag>
    <b:SourceType>InternetSite</b:SourceType>
    <b:Guid>{812CF9E0-63D6-E047-ADB3-1CBE28013B95}</b:Guid>
    <b:Author>
      <b:Author>
        <b:NameList>
          <b:Person>
            <b:Last>Liske</b:Last>
          </b:Person>
        </b:NameList>
      </b:Author>
    </b:Author>
    <b:Title>Liske Forecnsics </b:Title>
    <b:URL>https://www.liskeforensics.com/blog/title/vehicle-pitch-roll-and-yaw/id/249/</b:URL>
    <b:Year>2020</b:Year>
    <b:YearAccessed>2023</b:YearAccessed>
    <b:MonthAccessed>January </b:MonthAccessed>
    <b:DayAccessed>15</b:DayAccessed>
    <b:RefOrder>7</b:RefOrder>
  </b:Source>
  <b:Source>
    <b:Tag>Seb08</b:Tag>
    <b:SourceType>InternetSite</b:SourceType>
    <b:Guid>{387EA121-2FF5-E54E-B28E-B53C1A515B79}</b:Guid>
    <b:Title>ResearchGate</b:Title>
    <b:URL>https://www.researchgate.net/publication/228993977_Vehicle_Roll_and_Road_Bank_Angles_Estimation</b:URL>
    <b:Year>2008</b:Year>
    <b:YearAccessed>2023</b:YearAccessed>
    <b:MonthAccessed>January</b:MonthAccessed>
    <b:DayAccessed>17</b:DayAccessed>
    <b:Author>
      <b:Author>
        <b:NameList>
          <b:Person>
            <b:Last>Sebsadji</b:Last>
            <b:First>Yazid</b:First>
          </b:Person>
          <b:Person>
            <b:Last>Glaser</b:Last>
            <b:First>S</b:First>
          </b:Person>
          <b:Person>
            <b:Last>Mammer</b:Last>
            <b:First>Said</b:First>
          </b:Person>
          <b:Person>
            <b:Last>Netto</b:Last>
            <b:First>Mariana</b:First>
          </b:Person>
        </b:NameList>
      </b:Author>
    </b:Author>
    <b:RefOrder>6</b:RefOrder>
  </b:Source>
  <b:Source>
    <b:Tag>Mat191</b:Tag>
    <b:SourceType>InternetSite</b:SourceType>
    <b:Guid>{312E7D38-F786-0A41-952E-4790AB0E8FF0}</b:Guid>
    <b:Author>
      <b:Author>
        <b:NameList>
          <b:Person>
            <b:Last>Kimberley</b:Last>
            <b:First>Matt</b:First>
          </b:Person>
        </b:NameList>
      </b:Author>
    </b:Author>
    <b:Title>CarThrottle</b:Title>
    <b:URL>https://www.carthrottle.com/post/what-are-sprung-and-unsprung-mass-and-which-one-is-bad-news/</b:URL>
    <b:Year>2019</b:Year>
    <b:YearAccessed>2023</b:YearAccessed>
    <b:MonthAccessed>January</b:MonthAccessed>
    <b:DayAccessed>21</b:DayAccessed>
    <b:RefOrder>1</b:RefOrder>
  </b:Source>
  <b:Source>
    <b:Tag>For221</b:Tag>
    <b:SourceType>InternetSite</b:SourceType>
    <b:Guid>{7AADA6B8-76F4-7146-A541-CAB9C60E22A0}</b:Guid>
    <b:Author>
      <b:Author>
        <b:NameList>
          <b:Person>
            <b:Last>Formula1-Dictionary</b:Last>
          </b:Person>
        </b:NameList>
      </b:Author>
    </b:Author>
    <b:Title>Formula1-Dictionary</b:Title>
    <b:URL>https://www.formula1-dictionary.net/unsprung_weight.html</b:URL>
    <b:Year>2022</b:Year>
    <b:YearAccessed>2023</b:YearAccessed>
    <b:MonthAccessed>January </b:MonthAccessed>
    <b:DayAccessed>21</b:DayAccessed>
    <b:RefOrder>2</b:RefOrder>
  </b:Source>
  <b:Source>
    <b:Tag>Acend</b:Tag>
    <b:SourceType>InternetSite</b:SourceType>
    <b:Guid>{356D7D66-5083-114F-BDD3-D52819441F9A}</b:Guid>
    <b:Author>
      <b:Author>
        <b:NameList>
          <b:Person>
            <b:Last>Aceable</b:Last>
          </b:Person>
        </b:NameList>
      </b:Author>
    </b:Author>
    <b:Title>Aceable</b:Title>
    <b:URL>https://www.aceable.com/safe-driving/how-does-pitch-affect-your-car/</b:URL>
    <b:Year>n.d</b:Year>
    <b:YearAccessed>2023</b:YearAccessed>
    <b:MonthAccessed>January</b:MonthAccessed>
    <b:DayAccessed>21</b:DayAccessed>
    <b:RefOrder>3</b:RefOrder>
  </b:Source>
  <b:Source>
    <b:Tag>Rit16</b:Tag>
    <b:SourceType>InternetSite</b:SourceType>
    <b:Guid>{89844EA6-F243-4E42-903F-A9C625878C94}</b:Guid>
    <b:Author>
      <b:Author>
        <b:NameList>
          <b:Person>
            <b:Last>Ritzel</b:Last>
          </b:Person>
        </b:NameList>
      </b:Author>
    </b:Author>
    <b:Title>Ritzel</b:Title>
    <b:URL>https://ritzel.siu.edu/courses/302s/vehicle/vehicledynamics.htm</b:URL>
    <b:Year>2016</b:Year>
    <b:YearAccessed>2023</b:YearAccessed>
    <b:MonthAccessed>January</b:MonthAccessed>
    <b:DayAccessed>22</b:DayAccessed>
    <b:RefOrder>4</b:RefOrder>
  </b:Source>
  <b:Source>
    <b:Tag>Bak14</b:Tag>
    <b:SourceType>InternetSite</b:SourceType>
    <b:Guid>{83B0616C-103F-4540-A95A-821B4FAD553C}</b:Guid>
    <b:Title>Research Gate</b:Title>
    <b:URL>https://www.researchgate.net/publication/269342602_Modelling_and_Validation_of_Vehicle_Ride_Comfort_Model</b:URL>
    <b:Year>2014</b:Year>
    <b:YearAccessed>2023</b:YearAccessed>
    <b:MonthAccessed>January</b:MonthAccessed>
    <b:DayAccessed>3</b:DayAccessed>
    <b:Author>
      <b:Author>
        <b:NameList>
          <b:Person>
            <b:Last>Bakar</b:Last>
            <b:Middle>Anuar Abu</b:Middle>
            <b:First>Saiful</b:First>
          </b:Person>
          <b:Person>
            <b:Last>Mohd</b:Last>
            <b:First>Pakharuddin</b:First>
          </b:Person>
          <b:Person>
            <b:Last>Samin</b:Last>
          </b:Person>
          <b:Person>
            <b:Last>Azhar</b:Last>
            <b:Middle>Aziz</b:Middle>
            <b:First>Abdul</b:First>
          </b:Person>
        </b:NameList>
      </b:Author>
    </b:Author>
    <b:RefOrder>5</b:RefOrder>
  </b:Source>
  <b:Source>
    <b:Tag>Chend1</b:Tag>
    <b:SourceType>InternetSite</b:SourceType>
    <b:Guid>{31DDFB4E-7654-0F44-8448-E7758E301EC2}</b:Guid>
    <b:Author>
      <b:Author>
        <b:NameList>
          <b:Person>
            <b:Last>Chegg</b:Last>
          </b:Person>
        </b:NameList>
      </b:Author>
    </b:Author>
    <b:Title>Chegg</b:Title>
    <b:URL>https://www.chegg.com/learn/calculus/calculus/underdamping</b:URL>
    <b:Year>n.d</b:Year>
    <b:YearAccessed>2023</b:YearAccessed>
    <b:MonthAccessed>January</b:MonthAccessed>
    <b:DayAccessed>30</b:DayAccessed>
    <b:RefOrder>8</b:RefOrder>
  </b:Source>
</b:Sources>
</file>

<file path=customXml/itemProps1.xml><?xml version="1.0" encoding="utf-8"?>
<ds:datastoreItem xmlns:ds="http://schemas.openxmlformats.org/officeDocument/2006/customXml" ds:itemID="{59251B48-26D6-9343-9C7D-AD4F56008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26</Pages>
  <Words>6238</Words>
  <Characters>35561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Winter (1901843)</dc:creator>
  <cp:keywords/>
  <dc:description/>
  <cp:lastModifiedBy>Taylor Winter (1901843)</cp:lastModifiedBy>
  <cp:revision>67</cp:revision>
  <dcterms:created xsi:type="dcterms:W3CDTF">2023-01-27T14:51:00Z</dcterms:created>
  <dcterms:modified xsi:type="dcterms:W3CDTF">2023-02-05T18:28:00Z</dcterms:modified>
</cp:coreProperties>
</file>