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90CBA" w14:textId="58523CAB" w:rsidR="006F2419" w:rsidRDefault="7D03D50D" w:rsidP="17DACBEA">
      <w:pPr>
        <w:rPr>
          <w:rFonts w:ascii="Arial" w:eastAsia="Arial" w:hAnsi="Arial" w:cs="Arial"/>
          <w:color w:val="000000" w:themeColor="text1"/>
          <w:sz w:val="24"/>
          <w:szCs w:val="24"/>
        </w:rPr>
      </w:pPr>
      <w:r w:rsidRPr="17DACBEA">
        <w:rPr>
          <w:rFonts w:ascii="Arial" w:eastAsia="Arial" w:hAnsi="Arial" w:cs="Arial"/>
          <w:color w:val="000000" w:themeColor="text1"/>
          <w:sz w:val="24"/>
          <w:szCs w:val="24"/>
          <w:lang w:val="en-GB"/>
        </w:rPr>
        <w:t>Legal Process Assignment 2 – Daniel Phillips 2305529</w:t>
      </w:r>
    </w:p>
    <w:p w14:paraId="4AC30167" w14:textId="444D6AEA" w:rsidR="006F2419" w:rsidRDefault="26E49043" w:rsidP="133D9210">
      <w:pPr>
        <w:rPr>
          <w:rFonts w:ascii="Arial" w:eastAsia="Arial" w:hAnsi="Arial" w:cs="Arial"/>
          <w:color w:val="000000" w:themeColor="text1"/>
          <w:sz w:val="24"/>
          <w:szCs w:val="24"/>
        </w:rPr>
      </w:pPr>
      <w:r w:rsidRPr="133D9210">
        <w:rPr>
          <w:rFonts w:ascii="Arial" w:eastAsia="Arial" w:hAnsi="Arial" w:cs="Arial"/>
          <w:color w:val="000000" w:themeColor="text1"/>
          <w:sz w:val="24"/>
          <w:szCs w:val="24"/>
          <w:lang w:val="en-GB"/>
        </w:rPr>
        <w:t xml:space="preserve">This assignment will </w:t>
      </w:r>
      <w:r w:rsidR="23635A9A" w:rsidRPr="133D9210">
        <w:rPr>
          <w:rFonts w:ascii="Arial" w:eastAsia="Arial" w:hAnsi="Arial" w:cs="Arial"/>
          <w:color w:val="000000" w:themeColor="text1"/>
          <w:sz w:val="24"/>
          <w:szCs w:val="24"/>
          <w:lang w:val="en-GB"/>
        </w:rPr>
        <w:t>explore the role of the police within the justice system</w:t>
      </w:r>
      <w:r w:rsidR="1ABB28F0" w:rsidRPr="133D9210">
        <w:rPr>
          <w:rFonts w:ascii="Arial" w:eastAsia="Arial" w:hAnsi="Arial" w:cs="Arial"/>
          <w:color w:val="000000" w:themeColor="text1"/>
          <w:sz w:val="24"/>
          <w:szCs w:val="24"/>
          <w:lang w:val="en-GB"/>
        </w:rPr>
        <w:t xml:space="preserve"> in England and Wales</w:t>
      </w:r>
      <w:r w:rsidR="23635A9A" w:rsidRPr="133D9210">
        <w:rPr>
          <w:rFonts w:ascii="Arial" w:eastAsia="Arial" w:hAnsi="Arial" w:cs="Arial"/>
          <w:color w:val="000000" w:themeColor="text1"/>
          <w:sz w:val="24"/>
          <w:szCs w:val="24"/>
          <w:lang w:val="en-GB"/>
        </w:rPr>
        <w:t xml:space="preserve">. </w:t>
      </w:r>
      <w:bookmarkStart w:id="0" w:name="_Int_lJaSm2fh"/>
      <w:proofErr w:type="gramStart"/>
      <w:r w:rsidR="23635A9A" w:rsidRPr="133D9210">
        <w:rPr>
          <w:rFonts w:ascii="Arial" w:eastAsia="Arial" w:hAnsi="Arial" w:cs="Arial"/>
          <w:color w:val="000000" w:themeColor="text1"/>
          <w:sz w:val="24"/>
          <w:szCs w:val="24"/>
          <w:lang w:val="en-GB"/>
        </w:rPr>
        <w:t>It is clear that the</w:t>
      </w:r>
      <w:bookmarkEnd w:id="0"/>
      <w:proofErr w:type="gramEnd"/>
      <w:r w:rsidR="23635A9A" w:rsidRPr="133D9210">
        <w:rPr>
          <w:rFonts w:ascii="Arial" w:eastAsia="Arial" w:hAnsi="Arial" w:cs="Arial"/>
          <w:color w:val="000000" w:themeColor="text1"/>
          <w:sz w:val="24"/>
          <w:szCs w:val="24"/>
          <w:lang w:val="en-GB"/>
        </w:rPr>
        <w:t xml:space="preserve"> police have a significant</w:t>
      </w:r>
      <w:r w:rsidR="776E0672" w:rsidRPr="133D9210">
        <w:rPr>
          <w:rFonts w:ascii="Arial" w:eastAsia="Arial" w:hAnsi="Arial" w:cs="Arial"/>
          <w:color w:val="000000" w:themeColor="text1"/>
          <w:sz w:val="24"/>
          <w:szCs w:val="24"/>
          <w:lang w:val="en-GB"/>
        </w:rPr>
        <w:t xml:space="preserve"> and in fact extremely active</w:t>
      </w:r>
      <w:r w:rsidR="23635A9A" w:rsidRPr="133D9210">
        <w:rPr>
          <w:rFonts w:ascii="Arial" w:eastAsia="Arial" w:hAnsi="Arial" w:cs="Arial"/>
          <w:color w:val="000000" w:themeColor="text1"/>
          <w:sz w:val="24"/>
          <w:szCs w:val="24"/>
          <w:lang w:val="en-GB"/>
        </w:rPr>
        <w:t xml:space="preserve"> role</w:t>
      </w:r>
      <w:r w:rsidR="76DA95C6" w:rsidRPr="133D9210">
        <w:rPr>
          <w:rFonts w:ascii="Arial" w:eastAsia="Arial" w:hAnsi="Arial" w:cs="Arial"/>
          <w:color w:val="000000" w:themeColor="text1"/>
          <w:sz w:val="24"/>
          <w:szCs w:val="24"/>
          <w:lang w:val="en-GB"/>
        </w:rPr>
        <w:t xml:space="preserve"> in the criminal justice system.</w:t>
      </w:r>
      <w:r w:rsidR="54AFF2F3" w:rsidRPr="133D9210">
        <w:rPr>
          <w:rFonts w:ascii="Arial" w:eastAsia="Arial" w:hAnsi="Arial" w:cs="Arial"/>
          <w:color w:val="000000" w:themeColor="text1"/>
          <w:sz w:val="24"/>
          <w:szCs w:val="24"/>
          <w:lang w:val="en-GB"/>
        </w:rPr>
        <w:t xml:space="preserve"> </w:t>
      </w:r>
      <w:r w:rsidR="5FB1FB36" w:rsidRPr="133D9210">
        <w:rPr>
          <w:rFonts w:ascii="Arial" w:eastAsia="Arial" w:hAnsi="Arial" w:cs="Arial"/>
          <w:color w:val="000000" w:themeColor="text1"/>
          <w:sz w:val="24"/>
          <w:szCs w:val="24"/>
          <w:lang w:val="en-GB"/>
        </w:rPr>
        <w:t xml:space="preserve">This is stated in </w:t>
      </w:r>
      <w:r w:rsidR="5FB1FB36" w:rsidRPr="133D9210">
        <w:rPr>
          <w:rFonts w:ascii="Arial" w:eastAsia="Arial" w:hAnsi="Arial" w:cs="Arial"/>
          <w:sz w:val="24"/>
          <w:szCs w:val="24"/>
        </w:rPr>
        <w:t>McKee (2023)</w:t>
      </w:r>
      <w:r w:rsidR="005F889E" w:rsidRPr="133D9210">
        <w:rPr>
          <w:rFonts w:ascii="Arial" w:eastAsia="Arial" w:hAnsi="Arial" w:cs="Arial"/>
          <w:sz w:val="24"/>
          <w:szCs w:val="24"/>
        </w:rPr>
        <w:t xml:space="preserve">. This source </w:t>
      </w:r>
      <w:r w:rsidR="41BAA36C" w:rsidRPr="133D9210">
        <w:rPr>
          <w:rFonts w:ascii="Arial" w:eastAsia="Arial" w:hAnsi="Arial" w:cs="Arial"/>
          <w:sz w:val="24"/>
          <w:szCs w:val="24"/>
        </w:rPr>
        <w:t>explains that police officers are essential to the criminal justice system</w:t>
      </w:r>
      <w:r w:rsidR="2E24EB2C" w:rsidRPr="133D9210">
        <w:rPr>
          <w:rFonts w:ascii="Arial" w:eastAsia="Arial" w:hAnsi="Arial" w:cs="Arial"/>
          <w:sz w:val="24"/>
          <w:szCs w:val="24"/>
        </w:rPr>
        <w:t xml:space="preserve">. An example of the police being essential is their role </w:t>
      </w:r>
      <w:bookmarkStart w:id="1" w:name="_Int_0rFbAghW"/>
      <w:r w:rsidR="2E24EB2C" w:rsidRPr="133D9210">
        <w:rPr>
          <w:rFonts w:ascii="Arial" w:eastAsia="Arial" w:hAnsi="Arial" w:cs="Arial"/>
          <w:sz w:val="24"/>
          <w:szCs w:val="24"/>
        </w:rPr>
        <w:t>of</w:t>
      </w:r>
      <w:bookmarkEnd w:id="1"/>
      <w:r w:rsidR="2E24EB2C" w:rsidRPr="133D9210">
        <w:rPr>
          <w:rFonts w:ascii="Arial" w:eastAsia="Arial" w:hAnsi="Arial" w:cs="Arial"/>
          <w:sz w:val="24"/>
          <w:szCs w:val="24"/>
        </w:rPr>
        <w:t xml:space="preserve"> enforcing the laws. </w:t>
      </w:r>
      <w:r w:rsidR="76DA95C6" w:rsidRPr="133D9210">
        <w:rPr>
          <w:rFonts w:ascii="Arial" w:eastAsia="Arial" w:hAnsi="Arial" w:cs="Arial"/>
          <w:color w:val="000000" w:themeColor="text1"/>
          <w:sz w:val="24"/>
          <w:szCs w:val="24"/>
          <w:lang w:val="en-GB"/>
        </w:rPr>
        <w:t>Furthermore, this assignment will convey</w:t>
      </w:r>
      <w:r w:rsidR="3DB99A24" w:rsidRPr="133D9210">
        <w:rPr>
          <w:rFonts w:ascii="Arial" w:eastAsia="Arial" w:hAnsi="Arial" w:cs="Arial"/>
          <w:color w:val="000000" w:themeColor="text1"/>
          <w:sz w:val="24"/>
          <w:szCs w:val="24"/>
          <w:lang w:val="en-GB"/>
        </w:rPr>
        <w:t xml:space="preserve"> and consider how</w:t>
      </w:r>
      <w:r w:rsidR="76DA95C6" w:rsidRPr="133D9210">
        <w:rPr>
          <w:rFonts w:ascii="Arial" w:eastAsia="Arial" w:hAnsi="Arial" w:cs="Arial"/>
          <w:color w:val="000000" w:themeColor="text1"/>
          <w:sz w:val="24"/>
          <w:szCs w:val="24"/>
          <w:lang w:val="en-GB"/>
        </w:rPr>
        <w:t xml:space="preserve"> the </w:t>
      </w:r>
      <w:r w:rsidR="76D1D4A3" w:rsidRPr="133D9210">
        <w:rPr>
          <w:rFonts w:ascii="Arial" w:eastAsia="Arial" w:hAnsi="Arial" w:cs="Arial"/>
          <w:color w:val="000000" w:themeColor="text1"/>
          <w:sz w:val="24"/>
          <w:szCs w:val="24"/>
          <w:lang w:val="en-GB"/>
        </w:rPr>
        <w:t>police fulfil their role</w:t>
      </w:r>
      <w:r w:rsidR="5EDD29FD" w:rsidRPr="133D9210">
        <w:rPr>
          <w:rFonts w:ascii="Arial" w:eastAsia="Arial" w:hAnsi="Arial" w:cs="Arial"/>
          <w:color w:val="000000" w:themeColor="text1"/>
          <w:sz w:val="24"/>
          <w:szCs w:val="24"/>
          <w:lang w:val="en-GB"/>
        </w:rPr>
        <w:t xml:space="preserve">, </w:t>
      </w:r>
      <w:r w:rsidR="264FF286" w:rsidRPr="133D9210">
        <w:rPr>
          <w:rFonts w:ascii="Arial" w:eastAsia="Arial" w:hAnsi="Arial" w:cs="Arial"/>
          <w:color w:val="000000" w:themeColor="text1"/>
          <w:sz w:val="24"/>
          <w:szCs w:val="24"/>
          <w:lang w:val="en-GB"/>
        </w:rPr>
        <w:t>to not only the justice system but to the public also.</w:t>
      </w:r>
      <w:r w:rsidR="76D1D4A3" w:rsidRPr="133D9210">
        <w:rPr>
          <w:rFonts w:ascii="Arial" w:eastAsia="Arial" w:hAnsi="Arial" w:cs="Arial"/>
          <w:color w:val="000000" w:themeColor="text1"/>
          <w:sz w:val="24"/>
          <w:szCs w:val="24"/>
          <w:lang w:val="en-GB"/>
        </w:rPr>
        <w:t xml:space="preserve"> </w:t>
      </w:r>
      <w:r w:rsidR="0B57BD1D" w:rsidRPr="133D9210">
        <w:rPr>
          <w:rFonts w:ascii="Arial" w:eastAsia="Arial" w:hAnsi="Arial" w:cs="Arial"/>
          <w:color w:val="000000" w:themeColor="text1"/>
          <w:sz w:val="24"/>
          <w:szCs w:val="24"/>
          <w:lang w:val="en-GB"/>
        </w:rPr>
        <w:t>The following assignment will also include discussions around important topics and fundamentals of the police service and justice system. Reform suggestions will also be present in this</w:t>
      </w:r>
      <w:r w:rsidR="5DDD02ED" w:rsidRPr="133D9210">
        <w:rPr>
          <w:rFonts w:ascii="Arial" w:eastAsia="Arial" w:hAnsi="Arial" w:cs="Arial"/>
          <w:color w:val="000000" w:themeColor="text1"/>
          <w:sz w:val="24"/>
          <w:szCs w:val="24"/>
          <w:lang w:val="en-GB"/>
        </w:rPr>
        <w:t xml:space="preserve"> assignment along with a detailed conclusion.</w:t>
      </w:r>
      <w:r w:rsidR="16738DD9" w:rsidRPr="133D9210">
        <w:rPr>
          <w:rFonts w:ascii="Arial" w:eastAsia="Arial" w:hAnsi="Arial" w:cs="Arial"/>
          <w:color w:val="000000" w:themeColor="text1"/>
          <w:sz w:val="24"/>
          <w:szCs w:val="24"/>
          <w:lang w:val="en-GB"/>
        </w:rPr>
        <w:t xml:space="preserve"> Within the police there are a strict rules and guidelines that all officers and police staff must adhere to.</w:t>
      </w:r>
      <w:r w:rsidR="37211B40" w:rsidRPr="133D9210">
        <w:rPr>
          <w:rFonts w:ascii="Arial" w:eastAsia="Arial" w:hAnsi="Arial" w:cs="Arial"/>
          <w:color w:val="000000" w:themeColor="text1"/>
          <w:sz w:val="24"/>
          <w:szCs w:val="24"/>
          <w:lang w:val="en-GB"/>
        </w:rPr>
        <w:t xml:space="preserve"> They</w:t>
      </w:r>
      <w:r w:rsidR="464FCCB8" w:rsidRPr="133D9210">
        <w:rPr>
          <w:rFonts w:ascii="Arial" w:eastAsia="Arial" w:hAnsi="Arial" w:cs="Arial"/>
          <w:color w:val="000000" w:themeColor="text1"/>
          <w:sz w:val="24"/>
          <w:szCs w:val="24"/>
          <w:lang w:val="en-GB"/>
        </w:rPr>
        <w:t xml:space="preserve"> must also enforce the laws of the United Kingdom</w:t>
      </w:r>
      <w:r w:rsidR="6BA3D6D1" w:rsidRPr="133D9210">
        <w:rPr>
          <w:rFonts w:ascii="Arial" w:eastAsia="Arial" w:hAnsi="Arial" w:cs="Arial"/>
          <w:color w:val="000000" w:themeColor="text1"/>
          <w:sz w:val="24"/>
          <w:szCs w:val="24"/>
          <w:lang w:val="en-GB"/>
        </w:rPr>
        <w:t xml:space="preserve">. They do this by using pieces of legislation that allow them to carry out </w:t>
      </w:r>
      <w:r w:rsidR="0C516439" w:rsidRPr="133D9210">
        <w:rPr>
          <w:rFonts w:ascii="Arial" w:eastAsia="Arial" w:hAnsi="Arial" w:cs="Arial"/>
          <w:color w:val="000000" w:themeColor="text1"/>
          <w:sz w:val="24"/>
          <w:szCs w:val="24"/>
          <w:lang w:val="en-GB"/>
        </w:rPr>
        <w:t>their</w:t>
      </w:r>
      <w:r w:rsidR="6BA3D6D1" w:rsidRPr="133D9210">
        <w:rPr>
          <w:rFonts w:ascii="Arial" w:eastAsia="Arial" w:hAnsi="Arial" w:cs="Arial"/>
          <w:color w:val="000000" w:themeColor="text1"/>
          <w:sz w:val="24"/>
          <w:szCs w:val="24"/>
          <w:lang w:val="en-GB"/>
        </w:rPr>
        <w:t xml:space="preserve"> roles and duties</w:t>
      </w:r>
      <w:r w:rsidR="5138A76F" w:rsidRPr="133D9210">
        <w:rPr>
          <w:rFonts w:ascii="Arial" w:eastAsia="Arial" w:hAnsi="Arial" w:cs="Arial"/>
          <w:color w:val="000000" w:themeColor="text1"/>
          <w:sz w:val="24"/>
          <w:szCs w:val="24"/>
          <w:lang w:val="en-GB"/>
        </w:rPr>
        <w:t xml:space="preserve">. An example of one of the pieces of legislation that they use is the </w:t>
      </w:r>
      <w:r w:rsidR="5138A76F" w:rsidRPr="133D9210">
        <w:rPr>
          <w:rFonts w:ascii="Arial" w:eastAsia="Arial" w:hAnsi="Arial" w:cs="Arial"/>
          <w:sz w:val="24"/>
          <w:szCs w:val="24"/>
          <w:lang w:val="en-GB"/>
        </w:rPr>
        <w:t>Police and Criminal Evidence Act</w:t>
      </w:r>
      <w:r w:rsidR="4DAC7F07" w:rsidRPr="133D9210">
        <w:rPr>
          <w:rFonts w:ascii="Arial" w:eastAsia="Arial" w:hAnsi="Arial" w:cs="Arial"/>
          <w:sz w:val="24"/>
          <w:szCs w:val="24"/>
          <w:lang w:val="en-GB"/>
        </w:rPr>
        <w:t xml:space="preserve"> 1984. </w:t>
      </w:r>
      <w:r w:rsidR="1E42BBA5" w:rsidRPr="133D9210">
        <w:rPr>
          <w:rFonts w:ascii="Arial" w:eastAsia="Arial" w:hAnsi="Arial" w:cs="Arial"/>
          <w:sz w:val="24"/>
          <w:szCs w:val="24"/>
          <w:lang w:val="en-GB"/>
        </w:rPr>
        <w:t>This can be seen in the recent police legislation and powe</w:t>
      </w:r>
      <w:r w:rsidR="3EF0490C" w:rsidRPr="133D9210">
        <w:rPr>
          <w:rFonts w:ascii="Arial" w:eastAsia="Arial" w:hAnsi="Arial" w:cs="Arial"/>
          <w:sz w:val="24"/>
          <w:szCs w:val="24"/>
          <w:lang w:val="en-GB"/>
        </w:rPr>
        <w:t>rs</w:t>
      </w:r>
      <w:r w:rsidR="1A9E1F07" w:rsidRPr="133D9210">
        <w:rPr>
          <w:rFonts w:ascii="Arial" w:eastAsia="Arial" w:hAnsi="Arial" w:cs="Arial"/>
          <w:sz w:val="24"/>
          <w:szCs w:val="24"/>
          <w:lang w:val="en-GB"/>
        </w:rPr>
        <w:t xml:space="preserve"> (</w:t>
      </w:r>
      <w:r w:rsidR="1A9E1F07" w:rsidRPr="133D9210">
        <w:rPr>
          <w:rFonts w:ascii="Arial" w:eastAsia="Arial" w:hAnsi="Arial" w:cs="Arial"/>
          <w:color w:val="000000" w:themeColor="text1"/>
          <w:sz w:val="24"/>
          <w:szCs w:val="24"/>
        </w:rPr>
        <w:t>Police and Criminal Evidence Act 1984)</w:t>
      </w:r>
      <w:r w:rsidR="7FF8D1C7" w:rsidRPr="133D9210">
        <w:rPr>
          <w:rFonts w:ascii="Arial" w:eastAsia="Arial" w:hAnsi="Arial" w:cs="Arial"/>
          <w:color w:val="000000" w:themeColor="text1"/>
          <w:sz w:val="24"/>
          <w:szCs w:val="24"/>
        </w:rPr>
        <w:t xml:space="preserve">. The Police and Criminal Evidence Act 1984 in summary is </w:t>
      </w:r>
      <w:r w:rsidR="45F39C29" w:rsidRPr="133D9210">
        <w:rPr>
          <w:rFonts w:ascii="Arial" w:eastAsia="Arial" w:hAnsi="Arial" w:cs="Arial"/>
          <w:color w:val="000000" w:themeColor="text1"/>
          <w:sz w:val="24"/>
          <w:szCs w:val="24"/>
        </w:rPr>
        <w:t xml:space="preserve">the code of practice that all serving police officers </w:t>
      </w:r>
      <w:r w:rsidR="2E48B5DE" w:rsidRPr="133D9210">
        <w:rPr>
          <w:rFonts w:ascii="Arial" w:eastAsia="Arial" w:hAnsi="Arial" w:cs="Arial"/>
          <w:color w:val="000000" w:themeColor="text1"/>
          <w:sz w:val="24"/>
          <w:szCs w:val="24"/>
        </w:rPr>
        <w:t>must follow.</w:t>
      </w:r>
      <w:r w:rsidR="70C63DDC" w:rsidRPr="133D9210">
        <w:rPr>
          <w:rFonts w:ascii="Arial" w:eastAsia="Arial" w:hAnsi="Arial" w:cs="Arial"/>
          <w:color w:val="000000" w:themeColor="text1"/>
          <w:sz w:val="24"/>
          <w:szCs w:val="24"/>
        </w:rPr>
        <w:t xml:space="preserve"> This is displayed in </w:t>
      </w:r>
      <w:r w:rsidR="67403EA8" w:rsidRPr="133D9210">
        <w:rPr>
          <w:rFonts w:ascii="Arial" w:eastAsia="Arial" w:hAnsi="Arial" w:cs="Arial"/>
          <w:color w:val="000000" w:themeColor="text1"/>
          <w:sz w:val="24"/>
          <w:szCs w:val="24"/>
          <w:lang w:val="en-GB"/>
        </w:rPr>
        <w:t>HMICFRS (2023)</w:t>
      </w:r>
      <w:r w:rsidR="4D462E34" w:rsidRPr="133D9210">
        <w:rPr>
          <w:rFonts w:ascii="Arial" w:eastAsia="Arial" w:hAnsi="Arial" w:cs="Arial"/>
          <w:color w:val="000000" w:themeColor="text1"/>
          <w:sz w:val="24"/>
          <w:szCs w:val="24"/>
          <w:lang w:val="en-GB"/>
        </w:rPr>
        <w:t>.</w:t>
      </w:r>
      <w:r w:rsidR="70C63DDC" w:rsidRPr="133D9210">
        <w:rPr>
          <w:rFonts w:ascii="Arial" w:eastAsia="Arial" w:hAnsi="Arial" w:cs="Arial"/>
          <w:color w:val="000000" w:themeColor="text1"/>
          <w:sz w:val="24"/>
          <w:szCs w:val="24"/>
        </w:rPr>
        <w:t xml:space="preserve"> </w:t>
      </w:r>
      <w:r w:rsidR="2E48B5DE" w:rsidRPr="133D9210">
        <w:rPr>
          <w:rFonts w:ascii="Arial" w:eastAsia="Arial" w:hAnsi="Arial" w:cs="Arial"/>
          <w:color w:val="000000" w:themeColor="text1"/>
          <w:sz w:val="24"/>
          <w:szCs w:val="24"/>
        </w:rPr>
        <w:t>PACE 1984 also attempts to strike an appropriate balance between the public's rights and freedoms and the powers granted to the police.</w:t>
      </w:r>
      <w:r w:rsidR="2584753F" w:rsidRPr="133D9210">
        <w:rPr>
          <w:rFonts w:ascii="Arial" w:eastAsia="Arial" w:hAnsi="Arial" w:cs="Arial"/>
          <w:color w:val="000000" w:themeColor="text1"/>
          <w:sz w:val="24"/>
          <w:szCs w:val="24"/>
        </w:rPr>
        <w:t xml:space="preserve"> This explanation is supp</w:t>
      </w:r>
      <w:r w:rsidR="0B4C0D6D" w:rsidRPr="133D9210">
        <w:rPr>
          <w:rFonts w:ascii="Arial" w:eastAsia="Arial" w:hAnsi="Arial" w:cs="Arial"/>
          <w:color w:val="000000" w:themeColor="text1"/>
          <w:sz w:val="24"/>
          <w:szCs w:val="24"/>
        </w:rPr>
        <w:t>o</w:t>
      </w:r>
      <w:r w:rsidR="19A531BF" w:rsidRPr="133D9210">
        <w:rPr>
          <w:rFonts w:ascii="Arial" w:eastAsia="Arial" w:hAnsi="Arial" w:cs="Arial"/>
          <w:color w:val="000000" w:themeColor="text1"/>
          <w:sz w:val="24"/>
          <w:szCs w:val="24"/>
        </w:rPr>
        <w:t>rted by</w:t>
      </w:r>
      <w:r w:rsidR="29CCD752" w:rsidRPr="133D9210">
        <w:rPr>
          <w:rFonts w:ascii="Arial" w:eastAsia="Arial" w:hAnsi="Arial" w:cs="Arial"/>
          <w:color w:val="000000" w:themeColor="text1"/>
          <w:sz w:val="24"/>
          <w:szCs w:val="24"/>
        </w:rPr>
        <w:t xml:space="preserve"> </w:t>
      </w:r>
      <w:r w:rsidR="29CCD752" w:rsidRPr="133D9210">
        <w:rPr>
          <w:rFonts w:ascii="Arial" w:eastAsia="Arial" w:hAnsi="Arial" w:cs="Arial"/>
          <w:sz w:val="24"/>
          <w:szCs w:val="24"/>
        </w:rPr>
        <w:t>GOV.UK (2023).</w:t>
      </w:r>
      <w:r w:rsidR="0AD44BA2" w:rsidRPr="133D9210">
        <w:rPr>
          <w:rFonts w:ascii="Arial" w:eastAsia="Arial" w:hAnsi="Arial" w:cs="Arial"/>
          <w:sz w:val="24"/>
          <w:szCs w:val="24"/>
        </w:rPr>
        <w:t xml:space="preserve"> </w:t>
      </w:r>
      <w:r w:rsidR="06634974" w:rsidRPr="133D9210">
        <w:rPr>
          <w:rFonts w:ascii="Arial" w:eastAsia="Arial" w:hAnsi="Arial" w:cs="Arial"/>
          <w:sz w:val="24"/>
          <w:szCs w:val="24"/>
        </w:rPr>
        <w:t>This source provides an overview of the PA</w:t>
      </w:r>
      <w:r w:rsidR="4E24FAA6" w:rsidRPr="133D9210">
        <w:rPr>
          <w:rFonts w:ascii="Arial" w:eastAsia="Arial" w:hAnsi="Arial" w:cs="Arial"/>
          <w:sz w:val="24"/>
          <w:szCs w:val="24"/>
        </w:rPr>
        <w:t>CE 1984 and details how police officers can use the act to carry out their duties and therefore play an active role in the criminal justice system.</w:t>
      </w:r>
      <w:r w:rsidR="3069B4EF" w:rsidRPr="133D9210">
        <w:rPr>
          <w:rFonts w:ascii="Arial" w:eastAsia="Arial" w:hAnsi="Arial" w:cs="Arial"/>
          <w:sz w:val="24"/>
          <w:szCs w:val="24"/>
        </w:rPr>
        <w:t xml:space="preserve"> </w:t>
      </w:r>
      <w:r w:rsidR="3AAEF1B0" w:rsidRPr="133D9210">
        <w:rPr>
          <w:rFonts w:ascii="Arial" w:eastAsia="Arial" w:hAnsi="Arial" w:cs="Arial"/>
          <w:sz w:val="24"/>
          <w:szCs w:val="24"/>
        </w:rPr>
        <w:t>Another method that the police force in the United Kingdom use to combat crime is stop and search</w:t>
      </w:r>
      <w:r w:rsidR="6CF3DB56" w:rsidRPr="133D9210">
        <w:rPr>
          <w:rFonts w:ascii="Arial" w:eastAsia="Arial" w:hAnsi="Arial" w:cs="Arial"/>
          <w:sz w:val="24"/>
          <w:szCs w:val="24"/>
        </w:rPr>
        <w:t xml:space="preserve">. Stop and </w:t>
      </w:r>
      <w:r w:rsidR="55DE2F36" w:rsidRPr="133D9210">
        <w:rPr>
          <w:rFonts w:ascii="Arial" w:eastAsia="Arial" w:hAnsi="Arial" w:cs="Arial"/>
          <w:sz w:val="24"/>
          <w:szCs w:val="24"/>
        </w:rPr>
        <w:t>s</w:t>
      </w:r>
      <w:r w:rsidR="6CF3DB56" w:rsidRPr="133D9210">
        <w:rPr>
          <w:rFonts w:ascii="Arial" w:eastAsia="Arial" w:hAnsi="Arial" w:cs="Arial"/>
          <w:sz w:val="24"/>
          <w:szCs w:val="24"/>
        </w:rPr>
        <w:t>earch involves</w:t>
      </w:r>
      <w:r w:rsidR="68F5107C" w:rsidRPr="133D9210">
        <w:rPr>
          <w:rFonts w:ascii="Arial" w:eastAsia="Arial" w:hAnsi="Arial" w:cs="Arial"/>
          <w:sz w:val="24"/>
          <w:szCs w:val="24"/>
        </w:rPr>
        <w:t xml:space="preserve"> a police officer stopping an individual </w:t>
      </w:r>
      <w:r w:rsidR="77DEFA76" w:rsidRPr="133D9210">
        <w:rPr>
          <w:rFonts w:ascii="Arial" w:eastAsia="Arial" w:hAnsi="Arial" w:cs="Arial"/>
          <w:sz w:val="24"/>
          <w:szCs w:val="24"/>
        </w:rPr>
        <w:t>that they suspect o</w:t>
      </w:r>
      <w:r w:rsidR="7B9F5A26" w:rsidRPr="133D9210">
        <w:rPr>
          <w:rFonts w:ascii="Arial" w:eastAsia="Arial" w:hAnsi="Arial" w:cs="Arial"/>
          <w:sz w:val="24"/>
          <w:szCs w:val="24"/>
        </w:rPr>
        <w:t>f being a criminal</w:t>
      </w:r>
      <w:r w:rsidR="1DED5AD2" w:rsidRPr="133D9210">
        <w:rPr>
          <w:rFonts w:ascii="Arial" w:eastAsia="Arial" w:hAnsi="Arial" w:cs="Arial"/>
          <w:sz w:val="24"/>
          <w:szCs w:val="24"/>
        </w:rPr>
        <w:t xml:space="preserve">. </w:t>
      </w:r>
      <w:r w:rsidR="0002DACB" w:rsidRPr="133D9210">
        <w:rPr>
          <w:rFonts w:ascii="Arial" w:eastAsia="Arial" w:hAnsi="Arial" w:cs="Arial"/>
          <w:sz w:val="24"/>
          <w:szCs w:val="24"/>
        </w:rPr>
        <w:t>The</w:t>
      </w:r>
      <w:r w:rsidR="2E9B2F2D" w:rsidRPr="133D9210">
        <w:rPr>
          <w:rFonts w:ascii="Arial" w:eastAsia="Arial" w:hAnsi="Arial" w:cs="Arial"/>
          <w:sz w:val="24"/>
          <w:szCs w:val="24"/>
        </w:rPr>
        <w:t xml:space="preserve"> main objective of stop and search is to provide police with the ability to confirm or mitigate concerns about suspicious persons without arrest.</w:t>
      </w:r>
      <w:r w:rsidR="68F5107C" w:rsidRPr="133D9210">
        <w:rPr>
          <w:rFonts w:ascii="Arial" w:eastAsia="Arial" w:hAnsi="Arial" w:cs="Arial"/>
          <w:sz w:val="24"/>
          <w:szCs w:val="24"/>
        </w:rPr>
        <w:t xml:space="preserve"> </w:t>
      </w:r>
      <w:r w:rsidR="5AECB184" w:rsidRPr="133D9210">
        <w:rPr>
          <w:rFonts w:ascii="Arial" w:eastAsia="Arial" w:hAnsi="Arial" w:cs="Arial"/>
          <w:sz w:val="24"/>
          <w:szCs w:val="24"/>
        </w:rPr>
        <w:t>This is supported by</w:t>
      </w:r>
      <w:r w:rsidR="285AE464" w:rsidRPr="133D9210">
        <w:rPr>
          <w:rFonts w:ascii="Arial" w:eastAsia="Arial" w:hAnsi="Arial" w:cs="Arial"/>
          <w:sz w:val="24"/>
          <w:szCs w:val="24"/>
        </w:rPr>
        <w:t xml:space="preserve"> the</w:t>
      </w:r>
      <w:r w:rsidR="5AECB184" w:rsidRPr="133D9210">
        <w:rPr>
          <w:rFonts w:ascii="Arial" w:eastAsia="Arial" w:hAnsi="Arial" w:cs="Arial"/>
          <w:sz w:val="24"/>
          <w:szCs w:val="24"/>
        </w:rPr>
        <w:t xml:space="preserve"> </w:t>
      </w:r>
      <w:r w:rsidR="3F245A54" w:rsidRPr="133D9210">
        <w:rPr>
          <w:rFonts w:ascii="Arial" w:eastAsia="Arial" w:hAnsi="Arial" w:cs="Arial"/>
          <w:color w:val="000000" w:themeColor="text1"/>
          <w:sz w:val="24"/>
          <w:szCs w:val="24"/>
          <w:lang w:val="en-GB"/>
        </w:rPr>
        <w:t>College of Policing (2024)</w:t>
      </w:r>
      <w:r w:rsidR="54076E5E" w:rsidRPr="133D9210">
        <w:rPr>
          <w:rFonts w:ascii="Arial" w:eastAsia="Arial" w:hAnsi="Arial" w:cs="Arial"/>
          <w:color w:val="000000" w:themeColor="text1"/>
          <w:sz w:val="24"/>
          <w:szCs w:val="24"/>
          <w:lang w:val="en-GB"/>
        </w:rPr>
        <w:t>. This infers that stop and search is an important power that the police must</w:t>
      </w:r>
      <w:r w:rsidR="5FD5F105" w:rsidRPr="133D9210">
        <w:rPr>
          <w:rFonts w:ascii="Arial" w:eastAsia="Arial" w:hAnsi="Arial" w:cs="Arial"/>
          <w:color w:val="000000" w:themeColor="text1"/>
          <w:sz w:val="24"/>
          <w:szCs w:val="24"/>
          <w:lang w:val="en-GB"/>
        </w:rPr>
        <w:t xml:space="preserve"> and do in fact use on a regular basis. </w:t>
      </w:r>
      <w:r w:rsidR="013F2061" w:rsidRPr="133D9210">
        <w:rPr>
          <w:rFonts w:ascii="Arial" w:eastAsia="Arial" w:hAnsi="Arial" w:cs="Arial"/>
          <w:color w:val="000000" w:themeColor="text1"/>
          <w:sz w:val="24"/>
          <w:szCs w:val="24"/>
          <w:lang w:val="en-GB"/>
        </w:rPr>
        <w:t xml:space="preserve">This important statutory power helps the police </w:t>
      </w:r>
      <w:r w:rsidR="51B5FD47" w:rsidRPr="133D9210">
        <w:rPr>
          <w:rFonts w:ascii="Arial" w:eastAsia="Arial" w:hAnsi="Arial" w:cs="Arial"/>
          <w:color w:val="000000" w:themeColor="text1"/>
          <w:sz w:val="24"/>
          <w:szCs w:val="24"/>
          <w:lang w:val="en-GB"/>
        </w:rPr>
        <w:t>fulfil</w:t>
      </w:r>
      <w:r w:rsidR="013F2061" w:rsidRPr="133D9210">
        <w:rPr>
          <w:rFonts w:ascii="Arial" w:eastAsia="Arial" w:hAnsi="Arial" w:cs="Arial"/>
          <w:color w:val="000000" w:themeColor="text1"/>
          <w:sz w:val="24"/>
          <w:szCs w:val="24"/>
          <w:lang w:val="en-GB"/>
        </w:rPr>
        <w:t xml:space="preserve"> their role to the justice system. </w:t>
      </w:r>
      <w:r w:rsidR="63913149" w:rsidRPr="133D9210">
        <w:rPr>
          <w:rFonts w:ascii="Arial" w:eastAsia="Arial" w:hAnsi="Arial" w:cs="Arial"/>
          <w:color w:val="000000" w:themeColor="text1"/>
          <w:sz w:val="24"/>
          <w:szCs w:val="24"/>
          <w:lang w:val="en-GB"/>
        </w:rPr>
        <w:t xml:space="preserve">This is because stop and search will allow the police to </w:t>
      </w:r>
      <w:r w:rsidR="60599087" w:rsidRPr="133D9210">
        <w:rPr>
          <w:rFonts w:ascii="Arial" w:eastAsia="Arial" w:hAnsi="Arial" w:cs="Arial"/>
          <w:color w:val="000000" w:themeColor="text1"/>
          <w:sz w:val="24"/>
          <w:szCs w:val="24"/>
          <w:lang w:val="en-GB"/>
        </w:rPr>
        <w:t>detain</w:t>
      </w:r>
      <w:r w:rsidR="63913149" w:rsidRPr="133D9210">
        <w:rPr>
          <w:rFonts w:ascii="Arial" w:eastAsia="Arial" w:hAnsi="Arial" w:cs="Arial"/>
          <w:color w:val="000000" w:themeColor="text1"/>
          <w:sz w:val="24"/>
          <w:szCs w:val="24"/>
          <w:lang w:val="en-GB"/>
        </w:rPr>
        <w:t xml:space="preserve"> more criminals, therefore keeping the public safe and providing the justice system with </w:t>
      </w:r>
      <w:r w:rsidR="740D4F80" w:rsidRPr="133D9210">
        <w:rPr>
          <w:rFonts w:ascii="Arial" w:eastAsia="Arial" w:hAnsi="Arial" w:cs="Arial"/>
          <w:color w:val="000000" w:themeColor="text1"/>
          <w:sz w:val="24"/>
          <w:szCs w:val="24"/>
          <w:lang w:val="en-GB"/>
        </w:rPr>
        <w:t>criminals to prosecute.</w:t>
      </w:r>
      <w:r w:rsidR="233B967E" w:rsidRPr="133D9210">
        <w:rPr>
          <w:rFonts w:ascii="Arial" w:eastAsia="Arial" w:hAnsi="Arial" w:cs="Arial"/>
          <w:color w:val="000000" w:themeColor="text1"/>
          <w:sz w:val="24"/>
          <w:szCs w:val="24"/>
          <w:lang w:val="en-GB"/>
        </w:rPr>
        <w:t xml:space="preserve"> A vital power that the police have is the ability to arrest a person who they suspect of committing an offence.</w:t>
      </w:r>
      <w:r w:rsidR="59DF9EF6" w:rsidRPr="133D9210">
        <w:rPr>
          <w:rFonts w:ascii="Arial" w:eastAsia="Arial" w:hAnsi="Arial" w:cs="Arial"/>
          <w:color w:val="000000" w:themeColor="text1"/>
          <w:sz w:val="24"/>
          <w:szCs w:val="24"/>
          <w:lang w:val="en-GB"/>
        </w:rPr>
        <w:t xml:space="preserve"> To put it simply the police would not be able to fulfil any role or meet any expectation placed upon them. This is because having arresting powers </w:t>
      </w:r>
      <w:r w:rsidR="0631214E" w:rsidRPr="133D9210">
        <w:rPr>
          <w:rFonts w:ascii="Arial" w:eastAsia="Arial" w:hAnsi="Arial" w:cs="Arial"/>
          <w:color w:val="000000" w:themeColor="text1"/>
          <w:sz w:val="24"/>
          <w:szCs w:val="24"/>
          <w:lang w:val="en-GB"/>
        </w:rPr>
        <w:t xml:space="preserve">allows the police to be able to arrest any criminals. </w:t>
      </w:r>
      <w:bookmarkStart w:id="2" w:name="_Int_UZxeJm39"/>
      <w:proofErr w:type="gramStart"/>
      <w:r w:rsidR="7F9A3F1C" w:rsidRPr="133D9210">
        <w:rPr>
          <w:rFonts w:ascii="Arial" w:eastAsia="Arial" w:hAnsi="Arial" w:cs="Arial"/>
          <w:color w:val="000000" w:themeColor="text1"/>
          <w:sz w:val="24"/>
          <w:szCs w:val="24"/>
          <w:lang w:val="en-GB"/>
        </w:rPr>
        <w:t>It can be seen that across</w:t>
      </w:r>
      <w:bookmarkEnd w:id="2"/>
      <w:proofErr w:type="gramEnd"/>
      <w:r w:rsidR="7F9A3F1C" w:rsidRPr="133D9210">
        <w:rPr>
          <w:rFonts w:ascii="Arial" w:eastAsia="Arial" w:hAnsi="Arial" w:cs="Arial"/>
          <w:color w:val="000000" w:themeColor="text1"/>
          <w:sz w:val="24"/>
          <w:szCs w:val="24"/>
          <w:lang w:val="en-GB"/>
        </w:rPr>
        <w:t xml:space="preserve"> England and Wales the police </w:t>
      </w:r>
      <w:proofErr w:type="spellStart"/>
      <w:r w:rsidR="7F9A3F1C" w:rsidRPr="133D9210">
        <w:rPr>
          <w:rFonts w:ascii="Arial" w:eastAsia="Arial" w:hAnsi="Arial" w:cs="Arial"/>
          <w:color w:val="000000" w:themeColor="text1"/>
          <w:sz w:val="24"/>
          <w:szCs w:val="24"/>
          <w:lang w:val="en-GB"/>
        </w:rPr>
        <w:t>do</w:t>
      </w:r>
      <w:proofErr w:type="spellEnd"/>
      <w:r w:rsidR="7F9A3F1C" w:rsidRPr="133D9210">
        <w:rPr>
          <w:rFonts w:ascii="Arial" w:eastAsia="Arial" w:hAnsi="Arial" w:cs="Arial"/>
          <w:color w:val="000000" w:themeColor="text1"/>
          <w:sz w:val="24"/>
          <w:szCs w:val="24"/>
          <w:lang w:val="en-GB"/>
        </w:rPr>
        <w:t xml:space="preserve"> arrest a sizeable number of suspected criminals.</w:t>
      </w:r>
      <w:r w:rsidR="0BD0B4B7" w:rsidRPr="133D9210">
        <w:rPr>
          <w:rFonts w:ascii="Arial" w:eastAsia="Arial" w:hAnsi="Arial" w:cs="Arial"/>
          <w:color w:val="000000" w:themeColor="text1"/>
          <w:sz w:val="24"/>
          <w:szCs w:val="24"/>
          <w:lang w:val="en-GB"/>
        </w:rPr>
        <w:t xml:space="preserve"> Between April 2021 and March 2022, </w:t>
      </w:r>
      <w:bookmarkStart w:id="3" w:name="_Int_QKV28cbo"/>
      <w:proofErr w:type="gramStart"/>
      <w:r w:rsidR="2D40D47E" w:rsidRPr="133D9210">
        <w:rPr>
          <w:rFonts w:ascii="Arial" w:eastAsia="Arial" w:hAnsi="Arial" w:cs="Arial"/>
          <w:color w:val="000000" w:themeColor="text1"/>
          <w:sz w:val="24"/>
          <w:szCs w:val="24"/>
          <w:lang w:val="en-GB"/>
        </w:rPr>
        <w:t>For</w:t>
      </w:r>
      <w:bookmarkEnd w:id="3"/>
      <w:proofErr w:type="gramEnd"/>
      <w:r w:rsidR="2D40D47E" w:rsidRPr="133D9210">
        <w:rPr>
          <w:rFonts w:ascii="Arial" w:eastAsia="Arial" w:hAnsi="Arial" w:cs="Arial"/>
          <w:color w:val="000000" w:themeColor="text1"/>
          <w:sz w:val="24"/>
          <w:szCs w:val="24"/>
          <w:lang w:val="en-GB"/>
        </w:rPr>
        <w:t xml:space="preserve"> crimes that required producing a crime report, more than 650 thousand people were arrested and taken into custody. This data is for across forces in England and Wales. This data is present in,</w:t>
      </w:r>
      <w:r w:rsidR="3636F282" w:rsidRPr="133D9210">
        <w:rPr>
          <w:rFonts w:ascii="Arial" w:eastAsia="Arial" w:hAnsi="Arial" w:cs="Arial"/>
          <w:color w:val="000000" w:themeColor="text1"/>
          <w:sz w:val="24"/>
          <w:szCs w:val="24"/>
          <w:lang w:val="en-GB"/>
        </w:rPr>
        <w:t xml:space="preserve"> the website GOV.UK (2023). This source displays the arresting figures between the </w:t>
      </w:r>
      <w:r w:rsidR="498CA494" w:rsidRPr="133D9210">
        <w:rPr>
          <w:rFonts w:ascii="Arial" w:eastAsia="Arial" w:hAnsi="Arial" w:cs="Arial"/>
          <w:color w:val="000000" w:themeColor="text1"/>
          <w:sz w:val="24"/>
          <w:szCs w:val="24"/>
          <w:lang w:val="en-GB"/>
        </w:rPr>
        <w:t>previously</w:t>
      </w:r>
      <w:r w:rsidR="3636F282" w:rsidRPr="133D9210">
        <w:rPr>
          <w:rFonts w:ascii="Arial" w:eastAsia="Arial" w:hAnsi="Arial" w:cs="Arial"/>
          <w:color w:val="000000" w:themeColor="text1"/>
          <w:sz w:val="24"/>
          <w:szCs w:val="24"/>
          <w:lang w:val="en-GB"/>
        </w:rPr>
        <w:t xml:space="preserve"> mention</w:t>
      </w:r>
      <w:r w:rsidR="1F3FEA3A" w:rsidRPr="133D9210">
        <w:rPr>
          <w:rFonts w:ascii="Arial" w:eastAsia="Arial" w:hAnsi="Arial" w:cs="Arial"/>
          <w:color w:val="000000" w:themeColor="text1"/>
          <w:sz w:val="24"/>
          <w:szCs w:val="24"/>
          <w:lang w:val="en-GB"/>
        </w:rPr>
        <w:t>ed dates of April 2021 and March 2022</w:t>
      </w:r>
      <w:r w:rsidR="59BF2A41" w:rsidRPr="133D9210">
        <w:rPr>
          <w:rFonts w:ascii="Arial" w:eastAsia="Arial" w:hAnsi="Arial" w:cs="Arial"/>
          <w:color w:val="000000" w:themeColor="text1"/>
          <w:sz w:val="24"/>
          <w:szCs w:val="24"/>
          <w:lang w:val="en-GB"/>
        </w:rPr>
        <w:t xml:space="preserve">. The source also infers that the police </w:t>
      </w:r>
      <w:proofErr w:type="spellStart"/>
      <w:r w:rsidR="59BF2A41" w:rsidRPr="133D9210">
        <w:rPr>
          <w:rFonts w:ascii="Arial" w:eastAsia="Arial" w:hAnsi="Arial" w:cs="Arial"/>
          <w:color w:val="000000" w:themeColor="text1"/>
          <w:sz w:val="24"/>
          <w:szCs w:val="24"/>
          <w:lang w:val="en-GB"/>
        </w:rPr>
        <w:t>do</w:t>
      </w:r>
      <w:proofErr w:type="spellEnd"/>
      <w:r w:rsidR="59BF2A41" w:rsidRPr="133D9210">
        <w:rPr>
          <w:rFonts w:ascii="Arial" w:eastAsia="Arial" w:hAnsi="Arial" w:cs="Arial"/>
          <w:color w:val="000000" w:themeColor="text1"/>
          <w:sz w:val="24"/>
          <w:szCs w:val="24"/>
          <w:lang w:val="en-GB"/>
        </w:rPr>
        <w:t xml:space="preserve"> arrest a substantial number of individuals for notifiable offences. From this it</w:t>
      </w:r>
      <w:r w:rsidR="465503D2" w:rsidRPr="133D9210">
        <w:rPr>
          <w:rFonts w:ascii="Arial" w:eastAsia="Arial" w:hAnsi="Arial" w:cs="Arial"/>
          <w:color w:val="000000" w:themeColor="text1"/>
          <w:sz w:val="24"/>
          <w:szCs w:val="24"/>
          <w:lang w:val="en-GB"/>
        </w:rPr>
        <w:t xml:space="preserve"> is clear to see that the arresting powers that the police have are vastly important to both the police and the justice system.</w:t>
      </w:r>
      <w:r w:rsidR="20C95A7B" w:rsidRPr="133D9210">
        <w:rPr>
          <w:rFonts w:ascii="Arial" w:eastAsia="Arial" w:hAnsi="Arial" w:cs="Arial"/>
          <w:color w:val="000000" w:themeColor="text1"/>
          <w:sz w:val="24"/>
          <w:szCs w:val="24"/>
          <w:lang w:val="en-GB"/>
        </w:rPr>
        <w:t xml:space="preserve"> </w:t>
      </w:r>
      <w:r w:rsidR="68E18467" w:rsidRPr="133D9210">
        <w:rPr>
          <w:rFonts w:ascii="Arial" w:eastAsia="Arial" w:hAnsi="Arial" w:cs="Arial"/>
          <w:color w:val="000000" w:themeColor="text1"/>
          <w:sz w:val="24"/>
          <w:szCs w:val="24"/>
          <w:lang w:val="en-GB"/>
        </w:rPr>
        <w:t xml:space="preserve">During the arrest or </w:t>
      </w:r>
      <w:r w:rsidR="0DAFE97F" w:rsidRPr="133D9210">
        <w:rPr>
          <w:rFonts w:ascii="Arial" w:eastAsia="Arial" w:hAnsi="Arial" w:cs="Arial"/>
          <w:color w:val="000000" w:themeColor="text1"/>
          <w:sz w:val="24"/>
          <w:szCs w:val="24"/>
          <w:lang w:val="en-GB"/>
        </w:rPr>
        <w:t>investigation,</w:t>
      </w:r>
      <w:r w:rsidR="68E18467" w:rsidRPr="133D9210">
        <w:rPr>
          <w:rFonts w:ascii="Arial" w:eastAsia="Arial" w:hAnsi="Arial" w:cs="Arial"/>
          <w:color w:val="000000" w:themeColor="text1"/>
          <w:sz w:val="24"/>
          <w:szCs w:val="24"/>
          <w:lang w:val="en-GB"/>
        </w:rPr>
        <w:t xml:space="preserve"> </w:t>
      </w:r>
      <w:r w:rsidR="6E31EF08" w:rsidRPr="133D9210">
        <w:rPr>
          <w:rFonts w:ascii="Arial" w:eastAsia="Arial" w:hAnsi="Arial" w:cs="Arial"/>
          <w:color w:val="000000" w:themeColor="text1"/>
          <w:sz w:val="24"/>
          <w:szCs w:val="24"/>
          <w:lang w:val="en-GB"/>
        </w:rPr>
        <w:lastRenderedPageBreak/>
        <w:t>the police officers</w:t>
      </w:r>
      <w:r w:rsidR="452AF620" w:rsidRPr="133D9210">
        <w:rPr>
          <w:rFonts w:ascii="Arial" w:eastAsia="Arial" w:hAnsi="Arial" w:cs="Arial"/>
          <w:color w:val="000000" w:themeColor="text1"/>
          <w:sz w:val="24"/>
          <w:szCs w:val="24"/>
          <w:lang w:val="en-GB"/>
        </w:rPr>
        <w:t xml:space="preserve"> must treat the s</w:t>
      </w:r>
      <w:r w:rsidR="5C8AF604" w:rsidRPr="133D9210">
        <w:rPr>
          <w:rFonts w:ascii="Arial" w:eastAsia="Arial" w:hAnsi="Arial" w:cs="Arial"/>
          <w:color w:val="000000" w:themeColor="text1"/>
          <w:sz w:val="24"/>
          <w:szCs w:val="24"/>
          <w:lang w:val="en-GB"/>
        </w:rPr>
        <w:t>uspect in accordance with</w:t>
      </w:r>
      <w:r w:rsidR="6E31EF08" w:rsidRPr="133D9210">
        <w:rPr>
          <w:rFonts w:ascii="Arial" w:eastAsia="Arial" w:hAnsi="Arial" w:cs="Arial"/>
          <w:color w:val="000000" w:themeColor="text1"/>
          <w:sz w:val="24"/>
          <w:szCs w:val="24"/>
          <w:lang w:val="en-GB"/>
        </w:rPr>
        <w:t xml:space="preserve"> </w:t>
      </w:r>
      <w:r w:rsidR="79214BB4" w:rsidRPr="133D9210">
        <w:rPr>
          <w:rFonts w:ascii="Arial" w:eastAsia="Arial" w:hAnsi="Arial" w:cs="Arial"/>
          <w:color w:val="000000" w:themeColor="text1"/>
          <w:sz w:val="24"/>
          <w:szCs w:val="24"/>
          <w:lang w:val="en-GB"/>
        </w:rPr>
        <w:t xml:space="preserve">PACE. An example of this is an arresting officer reading the arrestee their rights. </w:t>
      </w:r>
      <w:r w:rsidR="6149FA8A" w:rsidRPr="133D9210">
        <w:rPr>
          <w:rFonts w:ascii="Arial" w:eastAsia="Arial" w:hAnsi="Arial" w:cs="Arial"/>
          <w:color w:val="000000" w:themeColor="text1"/>
          <w:sz w:val="24"/>
          <w:szCs w:val="24"/>
          <w:lang w:val="en-GB"/>
        </w:rPr>
        <w:t xml:space="preserve">After the police have arrested </w:t>
      </w:r>
      <w:r w:rsidR="4ABCA7B6" w:rsidRPr="133D9210">
        <w:rPr>
          <w:rFonts w:ascii="Arial" w:eastAsia="Arial" w:hAnsi="Arial" w:cs="Arial"/>
          <w:color w:val="000000" w:themeColor="text1"/>
          <w:sz w:val="24"/>
          <w:szCs w:val="24"/>
          <w:lang w:val="en-GB"/>
        </w:rPr>
        <w:t xml:space="preserve">a suspect, they will escort him to a custody suite within the force's </w:t>
      </w:r>
      <w:bookmarkStart w:id="4" w:name="_Int_0QyrYp6q"/>
      <w:r w:rsidR="4ABCA7B6" w:rsidRPr="133D9210">
        <w:rPr>
          <w:rFonts w:ascii="Arial" w:eastAsia="Arial" w:hAnsi="Arial" w:cs="Arial"/>
          <w:color w:val="000000" w:themeColor="text1"/>
          <w:sz w:val="24"/>
          <w:szCs w:val="24"/>
          <w:lang w:val="en-GB"/>
        </w:rPr>
        <w:t>jurisdiction</w:t>
      </w:r>
      <w:bookmarkEnd w:id="4"/>
      <w:r w:rsidR="4ABCA7B6" w:rsidRPr="133D9210">
        <w:rPr>
          <w:rFonts w:ascii="Arial" w:eastAsia="Arial" w:hAnsi="Arial" w:cs="Arial"/>
          <w:color w:val="000000" w:themeColor="text1"/>
          <w:sz w:val="24"/>
          <w:szCs w:val="24"/>
          <w:lang w:val="en-GB"/>
        </w:rPr>
        <w:t>.</w:t>
      </w:r>
      <w:r w:rsidR="00B76679" w:rsidRPr="133D9210">
        <w:rPr>
          <w:rFonts w:ascii="Arial" w:eastAsia="Arial" w:hAnsi="Arial" w:cs="Arial"/>
          <w:color w:val="000000" w:themeColor="text1"/>
          <w:sz w:val="24"/>
          <w:szCs w:val="24"/>
          <w:lang w:val="en-GB"/>
        </w:rPr>
        <w:t xml:space="preserve"> </w:t>
      </w:r>
      <w:r w:rsidR="46AC0A8D" w:rsidRPr="133D9210">
        <w:rPr>
          <w:rFonts w:ascii="Arial" w:eastAsia="Arial" w:hAnsi="Arial" w:cs="Arial"/>
          <w:color w:val="000000" w:themeColor="text1"/>
          <w:sz w:val="24"/>
          <w:szCs w:val="24"/>
          <w:lang w:val="en-GB"/>
        </w:rPr>
        <w:t xml:space="preserve">It is here that they must ensure that they also treat </w:t>
      </w:r>
      <w:r w:rsidR="72FD8CE4" w:rsidRPr="133D9210">
        <w:rPr>
          <w:rFonts w:ascii="Arial" w:eastAsia="Arial" w:hAnsi="Arial" w:cs="Arial"/>
          <w:color w:val="000000" w:themeColor="text1"/>
          <w:sz w:val="24"/>
          <w:szCs w:val="24"/>
          <w:lang w:val="en-GB"/>
        </w:rPr>
        <w:t>the suspect in accordance with their rights. If the officer</w:t>
      </w:r>
      <w:r w:rsidR="263606AD" w:rsidRPr="133D9210">
        <w:rPr>
          <w:rFonts w:ascii="Arial" w:eastAsia="Arial" w:hAnsi="Arial" w:cs="Arial"/>
          <w:color w:val="000000" w:themeColor="text1"/>
          <w:sz w:val="24"/>
          <w:szCs w:val="24"/>
          <w:lang w:val="en-GB"/>
        </w:rPr>
        <w:t xml:space="preserve">s </w:t>
      </w:r>
      <w:r w:rsidR="72FD8CE4" w:rsidRPr="133D9210">
        <w:rPr>
          <w:rFonts w:ascii="Arial" w:eastAsia="Arial" w:hAnsi="Arial" w:cs="Arial"/>
          <w:color w:val="000000" w:themeColor="text1"/>
          <w:sz w:val="24"/>
          <w:szCs w:val="24"/>
          <w:lang w:val="en-GB"/>
        </w:rPr>
        <w:t xml:space="preserve">in question do not treat the suspect </w:t>
      </w:r>
      <w:r w:rsidR="761DFE82" w:rsidRPr="133D9210">
        <w:rPr>
          <w:rFonts w:ascii="Arial" w:eastAsia="Arial" w:hAnsi="Arial" w:cs="Arial"/>
          <w:color w:val="000000" w:themeColor="text1"/>
          <w:sz w:val="24"/>
          <w:szCs w:val="24"/>
          <w:lang w:val="en-GB"/>
        </w:rPr>
        <w:t>correctly</w:t>
      </w:r>
      <w:r w:rsidR="71E658B9" w:rsidRPr="133D9210">
        <w:rPr>
          <w:rFonts w:ascii="Arial" w:eastAsia="Arial" w:hAnsi="Arial" w:cs="Arial"/>
          <w:color w:val="000000" w:themeColor="text1"/>
          <w:sz w:val="24"/>
          <w:szCs w:val="24"/>
          <w:lang w:val="en-GB"/>
        </w:rPr>
        <w:t>,</w:t>
      </w:r>
      <w:r w:rsidR="72FD8CE4" w:rsidRPr="133D9210">
        <w:rPr>
          <w:rFonts w:ascii="Arial" w:eastAsia="Arial" w:hAnsi="Arial" w:cs="Arial"/>
          <w:color w:val="000000" w:themeColor="text1"/>
          <w:sz w:val="24"/>
          <w:szCs w:val="24"/>
          <w:lang w:val="en-GB"/>
        </w:rPr>
        <w:t xml:space="preserve"> then they risk </w:t>
      </w:r>
      <w:r w:rsidR="5337C066" w:rsidRPr="133D9210">
        <w:rPr>
          <w:rFonts w:ascii="Arial" w:eastAsia="Arial" w:hAnsi="Arial" w:cs="Arial"/>
          <w:color w:val="000000" w:themeColor="text1"/>
          <w:sz w:val="24"/>
          <w:szCs w:val="24"/>
          <w:lang w:val="en-GB"/>
        </w:rPr>
        <w:t>a claim of wrongful arrest or false imprisonment.</w:t>
      </w:r>
      <w:r w:rsidR="6A8947FA" w:rsidRPr="133D9210">
        <w:rPr>
          <w:rFonts w:ascii="Arial" w:eastAsia="Arial" w:hAnsi="Arial" w:cs="Arial"/>
          <w:color w:val="000000" w:themeColor="text1"/>
          <w:sz w:val="24"/>
          <w:szCs w:val="24"/>
          <w:lang w:val="en-GB"/>
        </w:rPr>
        <w:t xml:space="preserve"> This is shown in </w:t>
      </w:r>
      <w:r w:rsidR="38CDE78B" w:rsidRPr="133D9210">
        <w:rPr>
          <w:rFonts w:ascii="Arial" w:eastAsia="Arial" w:hAnsi="Arial" w:cs="Arial"/>
          <w:color w:val="000000" w:themeColor="text1"/>
          <w:sz w:val="24"/>
          <w:szCs w:val="24"/>
          <w:lang w:val="en-GB"/>
        </w:rPr>
        <w:t xml:space="preserve">Anwar (2022). This source explains what wrongful arrest is and what could </w:t>
      </w:r>
      <w:r w:rsidR="425BA174" w:rsidRPr="133D9210">
        <w:rPr>
          <w:rFonts w:ascii="Arial" w:eastAsia="Arial" w:hAnsi="Arial" w:cs="Arial"/>
          <w:color w:val="000000" w:themeColor="text1"/>
          <w:sz w:val="24"/>
          <w:szCs w:val="24"/>
          <w:lang w:val="en-GB"/>
        </w:rPr>
        <w:t>constitute</w:t>
      </w:r>
      <w:r w:rsidR="38CDE78B" w:rsidRPr="133D9210">
        <w:rPr>
          <w:rFonts w:ascii="Arial" w:eastAsia="Arial" w:hAnsi="Arial" w:cs="Arial"/>
          <w:color w:val="000000" w:themeColor="text1"/>
          <w:sz w:val="24"/>
          <w:szCs w:val="24"/>
          <w:lang w:val="en-GB"/>
        </w:rPr>
        <w:t xml:space="preserve"> a wrongful arrest or false imprisonment claim</w:t>
      </w:r>
      <w:r w:rsidR="1850B9B8" w:rsidRPr="133D9210">
        <w:rPr>
          <w:rFonts w:ascii="Arial" w:eastAsia="Arial" w:hAnsi="Arial" w:cs="Arial"/>
          <w:color w:val="000000" w:themeColor="text1"/>
          <w:sz w:val="24"/>
          <w:szCs w:val="24"/>
          <w:lang w:val="en-GB"/>
        </w:rPr>
        <w:t xml:space="preserve"> </w:t>
      </w:r>
      <w:r w:rsidR="12FC3E96" w:rsidRPr="133D9210">
        <w:rPr>
          <w:rFonts w:ascii="Arial" w:eastAsia="Arial" w:hAnsi="Arial" w:cs="Arial"/>
          <w:color w:val="000000" w:themeColor="text1"/>
          <w:sz w:val="24"/>
          <w:szCs w:val="24"/>
          <w:lang w:val="en-GB"/>
        </w:rPr>
        <w:t>D</w:t>
      </w:r>
      <w:r w:rsidR="268B70EC" w:rsidRPr="133D9210">
        <w:rPr>
          <w:rFonts w:ascii="Arial" w:eastAsia="Arial" w:hAnsi="Arial" w:cs="Arial"/>
          <w:color w:val="000000" w:themeColor="text1"/>
          <w:sz w:val="24"/>
          <w:szCs w:val="24"/>
          <w:lang w:val="en-GB"/>
        </w:rPr>
        <w:t>isciplinary action</w:t>
      </w:r>
      <w:r w:rsidR="48512A91" w:rsidRPr="133D9210">
        <w:rPr>
          <w:rFonts w:ascii="Arial" w:eastAsia="Arial" w:hAnsi="Arial" w:cs="Arial"/>
          <w:color w:val="000000" w:themeColor="text1"/>
          <w:sz w:val="24"/>
          <w:szCs w:val="24"/>
          <w:lang w:val="en-GB"/>
        </w:rPr>
        <w:t xml:space="preserve"> could also be sought</w:t>
      </w:r>
      <w:r w:rsidR="268B70EC" w:rsidRPr="133D9210">
        <w:rPr>
          <w:rFonts w:ascii="Arial" w:eastAsia="Arial" w:hAnsi="Arial" w:cs="Arial"/>
          <w:color w:val="000000" w:themeColor="text1"/>
          <w:sz w:val="24"/>
          <w:szCs w:val="24"/>
          <w:lang w:val="en-GB"/>
        </w:rPr>
        <w:t xml:space="preserve"> depending on the severity of the </w:t>
      </w:r>
      <w:r w:rsidR="2D59D5B1" w:rsidRPr="133D9210">
        <w:rPr>
          <w:rFonts w:ascii="Arial" w:eastAsia="Arial" w:hAnsi="Arial" w:cs="Arial"/>
          <w:color w:val="000000" w:themeColor="text1"/>
          <w:sz w:val="24"/>
          <w:szCs w:val="24"/>
          <w:lang w:val="en-GB"/>
        </w:rPr>
        <w:t>mistreatment. This displays that the police must treat suspects in accordance with their rights and in respect to the arrest and treatment procedures</w:t>
      </w:r>
      <w:r w:rsidR="40AF87C3" w:rsidRPr="133D9210">
        <w:rPr>
          <w:rFonts w:ascii="Arial" w:eastAsia="Arial" w:hAnsi="Arial" w:cs="Arial"/>
          <w:color w:val="000000" w:themeColor="text1"/>
          <w:sz w:val="24"/>
          <w:szCs w:val="24"/>
          <w:lang w:val="en-GB"/>
        </w:rPr>
        <w:t xml:space="preserve">. </w:t>
      </w:r>
      <w:r w:rsidR="4297E18F" w:rsidRPr="133D9210">
        <w:rPr>
          <w:rFonts w:ascii="Arial" w:eastAsia="Arial" w:hAnsi="Arial" w:cs="Arial"/>
          <w:color w:val="000000" w:themeColor="text1"/>
          <w:sz w:val="24"/>
          <w:szCs w:val="24"/>
          <w:lang w:val="en-GB"/>
        </w:rPr>
        <w:t>This is relev</w:t>
      </w:r>
      <w:r w:rsidR="20E10471" w:rsidRPr="133D9210">
        <w:rPr>
          <w:rFonts w:ascii="Arial" w:eastAsia="Arial" w:hAnsi="Arial" w:cs="Arial"/>
          <w:color w:val="000000" w:themeColor="text1"/>
          <w:sz w:val="24"/>
          <w:szCs w:val="24"/>
          <w:lang w:val="en-GB"/>
        </w:rPr>
        <w:t>a</w:t>
      </w:r>
      <w:r w:rsidR="4297E18F" w:rsidRPr="133D9210">
        <w:rPr>
          <w:rFonts w:ascii="Arial" w:eastAsia="Arial" w:hAnsi="Arial" w:cs="Arial"/>
          <w:color w:val="000000" w:themeColor="text1"/>
          <w:sz w:val="24"/>
          <w:szCs w:val="24"/>
          <w:lang w:val="en-GB"/>
        </w:rPr>
        <w:t xml:space="preserve">nt to how significant the polices role within </w:t>
      </w:r>
      <w:r w:rsidR="163BE64E" w:rsidRPr="133D9210">
        <w:rPr>
          <w:rFonts w:ascii="Arial" w:eastAsia="Arial" w:hAnsi="Arial" w:cs="Arial"/>
          <w:color w:val="000000" w:themeColor="text1"/>
          <w:sz w:val="24"/>
          <w:szCs w:val="24"/>
          <w:lang w:val="en-GB"/>
        </w:rPr>
        <w:t xml:space="preserve">the justice system in England and Wales really is. This is because if the police regularly mistreated </w:t>
      </w:r>
      <w:r w:rsidR="649286AC" w:rsidRPr="133D9210">
        <w:rPr>
          <w:rFonts w:ascii="Arial" w:eastAsia="Arial" w:hAnsi="Arial" w:cs="Arial"/>
          <w:color w:val="000000" w:themeColor="text1"/>
          <w:sz w:val="24"/>
          <w:szCs w:val="24"/>
          <w:lang w:val="en-GB"/>
        </w:rPr>
        <w:t>suspects, then they would not be able to provide the justice system with suspects to prosecute.</w:t>
      </w:r>
      <w:r w:rsidR="213D9026" w:rsidRPr="133D9210">
        <w:rPr>
          <w:rFonts w:ascii="Arial" w:eastAsia="Arial" w:hAnsi="Arial" w:cs="Arial"/>
          <w:color w:val="000000" w:themeColor="text1"/>
          <w:sz w:val="24"/>
          <w:szCs w:val="24"/>
          <w:lang w:val="en-GB"/>
        </w:rPr>
        <w:t xml:space="preserve"> Therefore, meaning that the treatment of suspects to a good standard is extremely relevant to the polices role within the justice system in </w:t>
      </w:r>
      <w:r w:rsidR="389D900A" w:rsidRPr="133D9210">
        <w:rPr>
          <w:rFonts w:ascii="Arial" w:eastAsia="Arial" w:hAnsi="Arial" w:cs="Arial"/>
          <w:color w:val="000000" w:themeColor="text1"/>
          <w:sz w:val="24"/>
          <w:szCs w:val="24"/>
          <w:lang w:val="en-GB"/>
        </w:rPr>
        <w:t>England and Wales.</w:t>
      </w:r>
      <w:r w:rsidR="249A0F0E" w:rsidRPr="133D9210">
        <w:rPr>
          <w:rFonts w:ascii="Arial" w:eastAsia="Arial" w:hAnsi="Arial" w:cs="Arial"/>
          <w:color w:val="000000" w:themeColor="text1"/>
          <w:sz w:val="24"/>
          <w:szCs w:val="24"/>
          <w:lang w:val="en-GB"/>
        </w:rPr>
        <w:t xml:space="preserve"> </w:t>
      </w:r>
      <w:r w:rsidR="4D02C6BF" w:rsidRPr="133D9210">
        <w:rPr>
          <w:rFonts w:ascii="Arial" w:eastAsia="Arial" w:hAnsi="Arial" w:cs="Arial"/>
          <w:color w:val="000000" w:themeColor="text1"/>
          <w:sz w:val="24"/>
          <w:szCs w:val="24"/>
          <w:lang w:val="en-GB"/>
        </w:rPr>
        <w:t xml:space="preserve">Another matter that is extremely important to how the police fulfil their role to the Justice system is </w:t>
      </w:r>
      <w:r w:rsidR="4C59EF08" w:rsidRPr="133D9210">
        <w:rPr>
          <w:rFonts w:ascii="Arial" w:eastAsia="Arial" w:hAnsi="Arial" w:cs="Arial"/>
          <w:color w:val="000000" w:themeColor="text1"/>
          <w:sz w:val="24"/>
          <w:szCs w:val="24"/>
          <w:lang w:val="en-GB"/>
        </w:rPr>
        <w:t>human rights</w:t>
      </w:r>
      <w:r w:rsidR="78C95F19" w:rsidRPr="133D9210">
        <w:rPr>
          <w:rFonts w:ascii="Arial" w:eastAsia="Arial" w:hAnsi="Arial" w:cs="Arial"/>
          <w:color w:val="000000" w:themeColor="text1"/>
          <w:sz w:val="24"/>
          <w:szCs w:val="24"/>
          <w:lang w:val="en-GB"/>
        </w:rPr>
        <w:t xml:space="preserve">. </w:t>
      </w:r>
      <w:r w:rsidR="1AFF7A09" w:rsidRPr="133D9210">
        <w:rPr>
          <w:rFonts w:ascii="Arial" w:eastAsia="Arial" w:hAnsi="Arial" w:cs="Arial"/>
          <w:color w:val="000000" w:themeColor="text1"/>
          <w:sz w:val="24"/>
          <w:szCs w:val="24"/>
          <w:lang w:val="en-GB"/>
        </w:rPr>
        <w:t xml:space="preserve">Human rights </w:t>
      </w:r>
      <w:r w:rsidR="66A3B015" w:rsidRPr="133D9210">
        <w:rPr>
          <w:rFonts w:ascii="Arial" w:eastAsia="Arial" w:hAnsi="Arial" w:cs="Arial"/>
          <w:color w:val="000000" w:themeColor="text1"/>
          <w:sz w:val="24"/>
          <w:szCs w:val="24"/>
          <w:lang w:val="en-GB"/>
        </w:rPr>
        <w:t xml:space="preserve">must be considered within any decision made within the police, especially regarding the welfare of </w:t>
      </w:r>
      <w:r w:rsidR="4C0C0F6F" w:rsidRPr="133D9210">
        <w:rPr>
          <w:rFonts w:ascii="Arial" w:eastAsia="Arial" w:hAnsi="Arial" w:cs="Arial"/>
          <w:color w:val="000000" w:themeColor="text1"/>
          <w:sz w:val="24"/>
          <w:szCs w:val="24"/>
          <w:lang w:val="en-GB"/>
        </w:rPr>
        <w:t>suspects and victims of crime.</w:t>
      </w:r>
      <w:r w:rsidR="1979AAD7" w:rsidRPr="133D9210">
        <w:rPr>
          <w:rFonts w:ascii="Arial" w:eastAsia="Arial" w:hAnsi="Arial" w:cs="Arial"/>
          <w:color w:val="000000" w:themeColor="text1"/>
          <w:sz w:val="24"/>
          <w:szCs w:val="24"/>
          <w:lang w:val="en-GB"/>
        </w:rPr>
        <w:t xml:space="preserve"> </w:t>
      </w:r>
      <w:r w:rsidR="720948A4" w:rsidRPr="133D9210">
        <w:rPr>
          <w:rFonts w:ascii="Arial" w:eastAsia="Arial" w:hAnsi="Arial" w:cs="Arial"/>
          <w:color w:val="000000" w:themeColor="text1"/>
          <w:sz w:val="24"/>
          <w:szCs w:val="24"/>
          <w:lang w:val="en-GB"/>
        </w:rPr>
        <w:t>When exercising police powers that may interfere with an individual's rights, the police must conform to the law, according to the European Court of Human Rights.</w:t>
      </w:r>
      <w:r w:rsidR="12788EEA" w:rsidRPr="133D9210">
        <w:rPr>
          <w:rFonts w:ascii="Arial" w:eastAsia="Arial" w:hAnsi="Arial" w:cs="Arial"/>
          <w:color w:val="000000" w:themeColor="text1"/>
          <w:sz w:val="24"/>
          <w:szCs w:val="24"/>
          <w:lang w:val="en-GB"/>
        </w:rPr>
        <w:t xml:space="preserve"> The </w:t>
      </w:r>
      <w:r w:rsidR="048E1DAC" w:rsidRPr="133D9210">
        <w:rPr>
          <w:rFonts w:ascii="Arial" w:eastAsia="Arial" w:hAnsi="Arial" w:cs="Arial"/>
          <w:color w:val="000000" w:themeColor="text1"/>
          <w:sz w:val="24"/>
          <w:szCs w:val="24"/>
          <w:lang w:val="en-GB"/>
        </w:rPr>
        <w:t>source Murdoch and Roche (2013)</w:t>
      </w:r>
      <w:r w:rsidR="2F38881D" w:rsidRPr="133D9210">
        <w:rPr>
          <w:rFonts w:ascii="Arial" w:eastAsia="Arial" w:hAnsi="Arial" w:cs="Arial"/>
          <w:color w:val="000000" w:themeColor="text1"/>
          <w:sz w:val="24"/>
          <w:szCs w:val="24"/>
          <w:lang w:val="en-GB"/>
        </w:rPr>
        <w:t xml:space="preserve"> supports this in detail. This source provides police officers with steps that </w:t>
      </w:r>
      <w:r w:rsidR="5B8A0A74" w:rsidRPr="133D9210">
        <w:rPr>
          <w:rFonts w:ascii="Arial" w:eastAsia="Arial" w:hAnsi="Arial" w:cs="Arial"/>
          <w:color w:val="000000" w:themeColor="text1"/>
          <w:sz w:val="24"/>
          <w:szCs w:val="24"/>
          <w:lang w:val="en-GB"/>
        </w:rPr>
        <w:t xml:space="preserve">they can take to </w:t>
      </w:r>
      <w:r w:rsidR="3795A87B" w:rsidRPr="133D9210">
        <w:rPr>
          <w:rFonts w:ascii="Arial" w:eastAsia="Arial" w:hAnsi="Arial" w:cs="Arial"/>
          <w:color w:val="000000" w:themeColor="text1"/>
          <w:sz w:val="24"/>
          <w:szCs w:val="24"/>
          <w:lang w:val="en-GB"/>
        </w:rPr>
        <w:t xml:space="preserve">ensure that human rights is a part of the work that they carry out daily. This is pertinent </w:t>
      </w:r>
      <w:r w:rsidR="080C8562" w:rsidRPr="133D9210">
        <w:rPr>
          <w:rFonts w:ascii="Arial" w:eastAsia="Arial" w:hAnsi="Arial" w:cs="Arial"/>
          <w:color w:val="000000" w:themeColor="text1"/>
          <w:sz w:val="24"/>
          <w:szCs w:val="24"/>
          <w:lang w:val="en-GB"/>
        </w:rPr>
        <w:t xml:space="preserve">to the police force's role within the justice system because if a police officer </w:t>
      </w:r>
      <w:r w:rsidR="13C0305B" w:rsidRPr="133D9210">
        <w:rPr>
          <w:rFonts w:ascii="Arial" w:eastAsia="Arial" w:hAnsi="Arial" w:cs="Arial"/>
          <w:color w:val="000000" w:themeColor="text1"/>
          <w:sz w:val="24"/>
          <w:szCs w:val="24"/>
          <w:lang w:val="en-GB"/>
        </w:rPr>
        <w:t xml:space="preserve">did </w:t>
      </w:r>
      <w:r w:rsidR="4EA26BF1" w:rsidRPr="133D9210">
        <w:rPr>
          <w:rFonts w:ascii="Arial" w:eastAsia="Arial" w:hAnsi="Arial" w:cs="Arial"/>
          <w:color w:val="000000" w:themeColor="text1"/>
          <w:sz w:val="24"/>
          <w:szCs w:val="24"/>
          <w:lang w:val="en-GB"/>
        </w:rPr>
        <w:t>not</w:t>
      </w:r>
      <w:r w:rsidR="13C0305B" w:rsidRPr="133D9210">
        <w:rPr>
          <w:rFonts w:ascii="Arial" w:eastAsia="Arial" w:hAnsi="Arial" w:cs="Arial"/>
          <w:color w:val="000000" w:themeColor="text1"/>
          <w:sz w:val="24"/>
          <w:szCs w:val="24"/>
          <w:lang w:val="en-GB"/>
        </w:rPr>
        <w:t xml:space="preserve"> </w:t>
      </w:r>
      <w:r w:rsidR="3252C494" w:rsidRPr="133D9210">
        <w:rPr>
          <w:rFonts w:ascii="Arial" w:eastAsia="Arial" w:hAnsi="Arial" w:cs="Arial"/>
          <w:color w:val="000000" w:themeColor="text1"/>
          <w:sz w:val="24"/>
          <w:szCs w:val="24"/>
          <w:lang w:val="en-GB"/>
        </w:rPr>
        <w:t xml:space="preserve">ensure </w:t>
      </w:r>
      <w:r w:rsidR="778B9063" w:rsidRPr="133D9210">
        <w:rPr>
          <w:rFonts w:ascii="Arial" w:eastAsia="Arial" w:hAnsi="Arial" w:cs="Arial"/>
          <w:color w:val="000000" w:themeColor="text1"/>
          <w:sz w:val="24"/>
          <w:szCs w:val="24"/>
          <w:lang w:val="en-GB"/>
        </w:rPr>
        <w:t xml:space="preserve">or conform to a </w:t>
      </w:r>
      <w:r w:rsidR="5CF3EFBD" w:rsidRPr="133D9210">
        <w:rPr>
          <w:rFonts w:ascii="Arial" w:eastAsia="Arial" w:hAnsi="Arial" w:cs="Arial"/>
          <w:color w:val="000000" w:themeColor="text1"/>
          <w:sz w:val="24"/>
          <w:szCs w:val="24"/>
          <w:lang w:val="en-GB"/>
        </w:rPr>
        <w:t>person's</w:t>
      </w:r>
      <w:r w:rsidR="778B9063" w:rsidRPr="133D9210">
        <w:rPr>
          <w:rFonts w:ascii="Arial" w:eastAsia="Arial" w:hAnsi="Arial" w:cs="Arial"/>
          <w:color w:val="000000" w:themeColor="text1"/>
          <w:sz w:val="24"/>
          <w:szCs w:val="24"/>
          <w:lang w:val="en-GB"/>
        </w:rPr>
        <w:t xml:space="preserve"> human rights the</w:t>
      </w:r>
      <w:r w:rsidR="2241425A" w:rsidRPr="133D9210">
        <w:rPr>
          <w:rFonts w:ascii="Arial" w:eastAsia="Arial" w:hAnsi="Arial" w:cs="Arial"/>
          <w:color w:val="000000" w:themeColor="text1"/>
          <w:sz w:val="24"/>
          <w:szCs w:val="24"/>
          <w:lang w:val="en-GB"/>
        </w:rPr>
        <w:t>n the case</w:t>
      </w:r>
      <w:r w:rsidR="060DD153" w:rsidRPr="133D9210">
        <w:rPr>
          <w:rFonts w:ascii="Arial" w:eastAsia="Arial" w:hAnsi="Arial" w:cs="Arial"/>
          <w:color w:val="000000" w:themeColor="text1"/>
          <w:sz w:val="24"/>
          <w:szCs w:val="24"/>
          <w:lang w:val="en-GB"/>
        </w:rPr>
        <w:t>, against the suspect,</w:t>
      </w:r>
      <w:r w:rsidR="2241425A" w:rsidRPr="133D9210">
        <w:rPr>
          <w:rFonts w:ascii="Arial" w:eastAsia="Arial" w:hAnsi="Arial" w:cs="Arial"/>
          <w:color w:val="000000" w:themeColor="text1"/>
          <w:sz w:val="24"/>
          <w:szCs w:val="24"/>
          <w:lang w:val="en-GB"/>
        </w:rPr>
        <w:t xml:space="preserve"> would not be viable</w:t>
      </w:r>
      <w:r w:rsidR="28975B81" w:rsidRPr="133D9210">
        <w:rPr>
          <w:rFonts w:ascii="Arial" w:eastAsia="Arial" w:hAnsi="Arial" w:cs="Arial"/>
          <w:color w:val="000000" w:themeColor="text1"/>
          <w:sz w:val="24"/>
          <w:szCs w:val="24"/>
          <w:lang w:val="en-GB"/>
        </w:rPr>
        <w:t>.</w:t>
      </w:r>
      <w:r w:rsidR="1A363075" w:rsidRPr="133D9210">
        <w:rPr>
          <w:rFonts w:ascii="Arial" w:eastAsia="Arial" w:hAnsi="Arial" w:cs="Arial"/>
          <w:color w:val="000000" w:themeColor="text1"/>
          <w:sz w:val="24"/>
          <w:szCs w:val="24"/>
          <w:lang w:val="en-GB"/>
        </w:rPr>
        <w:t xml:space="preserve"> </w:t>
      </w:r>
      <w:r w:rsidR="28975B81" w:rsidRPr="133D9210">
        <w:rPr>
          <w:rFonts w:ascii="Arial" w:eastAsia="Arial" w:hAnsi="Arial" w:cs="Arial"/>
          <w:color w:val="000000" w:themeColor="text1"/>
          <w:sz w:val="24"/>
          <w:szCs w:val="24"/>
          <w:lang w:val="en-GB"/>
        </w:rPr>
        <w:t>Furthermore,</w:t>
      </w:r>
      <w:r w:rsidR="54E8DDD8" w:rsidRPr="133D9210">
        <w:rPr>
          <w:rFonts w:ascii="Arial" w:eastAsia="Arial" w:hAnsi="Arial" w:cs="Arial"/>
          <w:color w:val="000000" w:themeColor="text1"/>
          <w:sz w:val="24"/>
          <w:szCs w:val="24"/>
          <w:lang w:val="en-GB"/>
        </w:rPr>
        <w:t xml:space="preserve"> t</w:t>
      </w:r>
      <w:r w:rsidR="72B81F40" w:rsidRPr="133D9210">
        <w:rPr>
          <w:rFonts w:ascii="Arial" w:eastAsia="Arial" w:hAnsi="Arial" w:cs="Arial"/>
          <w:color w:val="000000" w:themeColor="text1"/>
          <w:sz w:val="24"/>
          <w:szCs w:val="24"/>
          <w:lang w:val="en-GB"/>
        </w:rPr>
        <w:t xml:space="preserve">he justice system </w:t>
      </w:r>
      <w:r w:rsidR="0C311DDC" w:rsidRPr="133D9210">
        <w:rPr>
          <w:rFonts w:ascii="Arial" w:eastAsia="Arial" w:hAnsi="Arial" w:cs="Arial"/>
          <w:color w:val="000000" w:themeColor="text1"/>
          <w:sz w:val="24"/>
          <w:szCs w:val="24"/>
          <w:lang w:val="en-GB"/>
        </w:rPr>
        <w:t>would</w:t>
      </w:r>
      <w:r w:rsidR="72B81F40" w:rsidRPr="133D9210">
        <w:rPr>
          <w:rFonts w:ascii="Arial" w:eastAsia="Arial" w:hAnsi="Arial" w:cs="Arial"/>
          <w:color w:val="000000" w:themeColor="text1"/>
          <w:sz w:val="24"/>
          <w:szCs w:val="24"/>
          <w:lang w:val="en-GB"/>
        </w:rPr>
        <w:t xml:space="preserve"> not be able </w:t>
      </w:r>
      <w:r w:rsidR="0BACEBBA" w:rsidRPr="133D9210">
        <w:rPr>
          <w:rFonts w:ascii="Arial" w:eastAsia="Arial" w:hAnsi="Arial" w:cs="Arial"/>
          <w:color w:val="000000" w:themeColor="text1"/>
          <w:sz w:val="24"/>
          <w:szCs w:val="24"/>
          <w:lang w:val="en-GB"/>
        </w:rPr>
        <w:t xml:space="preserve">prosecute the suspect </w:t>
      </w:r>
      <w:r w:rsidR="7E02BF6D" w:rsidRPr="133D9210">
        <w:rPr>
          <w:rFonts w:ascii="Arial" w:eastAsia="Arial" w:hAnsi="Arial" w:cs="Arial"/>
          <w:color w:val="000000" w:themeColor="text1"/>
          <w:sz w:val="24"/>
          <w:szCs w:val="24"/>
          <w:lang w:val="en-GB"/>
        </w:rPr>
        <w:t>as the police would</w:t>
      </w:r>
      <w:r w:rsidR="4CEAE37D" w:rsidRPr="133D9210">
        <w:rPr>
          <w:rFonts w:ascii="Arial" w:eastAsia="Arial" w:hAnsi="Arial" w:cs="Arial"/>
          <w:color w:val="000000" w:themeColor="text1"/>
          <w:sz w:val="24"/>
          <w:szCs w:val="24"/>
          <w:lang w:val="en-GB"/>
        </w:rPr>
        <w:t xml:space="preserve"> have disregarded</w:t>
      </w:r>
      <w:r w:rsidR="673E577D" w:rsidRPr="133D9210">
        <w:rPr>
          <w:rFonts w:ascii="Arial" w:eastAsia="Arial" w:hAnsi="Arial" w:cs="Arial"/>
          <w:color w:val="000000" w:themeColor="text1"/>
          <w:sz w:val="24"/>
          <w:szCs w:val="24"/>
          <w:lang w:val="en-GB"/>
        </w:rPr>
        <w:t xml:space="preserve"> the suspects human rights. </w:t>
      </w:r>
      <w:r w:rsidR="673E577D" w:rsidRPr="133D9210">
        <w:rPr>
          <w:rFonts w:ascii="Arial" w:eastAsia="Arial" w:hAnsi="Arial" w:cs="Arial"/>
          <w:color w:val="000000" w:themeColor="text1"/>
          <w:sz w:val="24"/>
          <w:szCs w:val="24"/>
        </w:rPr>
        <w:t>This is shown in section 6 of the Act (Human Rights Act 1998).</w:t>
      </w:r>
      <w:r w:rsidR="7E02BF6D" w:rsidRPr="133D9210">
        <w:rPr>
          <w:rFonts w:ascii="Arial" w:eastAsia="Arial" w:hAnsi="Arial" w:cs="Arial"/>
          <w:color w:val="000000" w:themeColor="text1"/>
          <w:sz w:val="24"/>
          <w:szCs w:val="24"/>
          <w:lang w:val="en-GB"/>
        </w:rPr>
        <w:t xml:space="preserve"> </w:t>
      </w:r>
      <w:r w:rsidR="7F08A17C" w:rsidRPr="133D9210">
        <w:rPr>
          <w:rFonts w:ascii="Arial" w:eastAsia="Arial" w:hAnsi="Arial" w:cs="Arial"/>
          <w:color w:val="000000" w:themeColor="text1"/>
          <w:sz w:val="24"/>
          <w:szCs w:val="24"/>
          <w:lang w:val="en-GB"/>
        </w:rPr>
        <w:t>The European Convention on Human Rights is incorporated into UK law via this piece of legislation, which also makes it illegal for law enforcement officials, including the National Crime Agency and Border Force, to conduct themselves in a way that violates an individual's human rights</w:t>
      </w:r>
      <w:r w:rsidR="4499ABB9" w:rsidRPr="133D9210">
        <w:rPr>
          <w:rFonts w:ascii="Arial" w:eastAsia="Arial" w:hAnsi="Arial" w:cs="Arial"/>
          <w:color w:val="000000" w:themeColor="text1"/>
          <w:sz w:val="24"/>
          <w:szCs w:val="24"/>
          <w:lang w:val="en-GB"/>
        </w:rPr>
        <w:t>.</w:t>
      </w:r>
      <w:r w:rsidR="26EEE3D0" w:rsidRPr="133D9210">
        <w:rPr>
          <w:rFonts w:ascii="Arial" w:eastAsia="Arial" w:hAnsi="Arial" w:cs="Arial"/>
          <w:color w:val="000000" w:themeColor="text1"/>
          <w:sz w:val="24"/>
          <w:szCs w:val="24"/>
          <w:lang w:val="en-GB"/>
        </w:rPr>
        <w:t xml:space="preserve"> As the police and justice system are a </w:t>
      </w:r>
      <w:r w:rsidR="1A298925" w:rsidRPr="133D9210">
        <w:rPr>
          <w:rFonts w:ascii="Arial" w:eastAsia="Arial" w:hAnsi="Arial" w:cs="Arial"/>
          <w:color w:val="000000" w:themeColor="text1"/>
          <w:sz w:val="24"/>
          <w:szCs w:val="24"/>
          <w:lang w:val="en-GB"/>
        </w:rPr>
        <w:t>public</w:t>
      </w:r>
      <w:r w:rsidR="26EEE3D0" w:rsidRPr="133D9210">
        <w:rPr>
          <w:rFonts w:ascii="Arial" w:eastAsia="Arial" w:hAnsi="Arial" w:cs="Arial"/>
          <w:color w:val="000000" w:themeColor="text1"/>
          <w:sz w:val="24"/>
          <w:szCs w:val="24"/>
          <w:lang w:val="en-GB"/>
        </w:rPr>
        <w:t xml:space="preserve"> </w:t>
      </w:r>
      <w:r w:rsidR="6EEAB399" w:rsidRPr="133D9210">
        <w:rPr>
          <w:rFonts w:ascii="Arial" w:eastAsia="Arial" w:hAnsi="Arial" w:cs="Arial"/>
          <w:color w:val="000000" w:themeColor="text1"/>
          <w:sz w:val="24"/>
          <w:szCs w:val="24"/>
          <w:lang w:val="en-GB"/>
        </w:rPr>
        <w:t>body,</w:t>
      </w:r>
      <w:r w:rsidR="26EEE3D0" w:rsidRPr="133D9210">
        <w:rPr>
          <w:rFonts w:ascii="Arial" w:eastAsia="Arial" w:hAnsi="Arial" w:cs="Arial"/>
          <w:color w:val="000000" w:themeColor="text1"/>
          <w:sz w:val="24"/>
          <w:szCs w:val="24"/>
          <w:lang w:val="en-GB"/>
        </w:rPr>
        <w:t xml:space="preserve"> they must be regularly </w:t>
      </w:r>
      <w:r w:rsidR="4A85594E" w:rsidRPr="133D9210">
        <w:rPr>
          <w:rFonts w:ascii="Arial" w:eastAsia="Arial" w:hAnsi="Arial" w:cs="Arial"/>
          <w:color w:val="000000" w:themeColor="text1"/>
          <w:sz w:val="24"/>
          <w:szCs w:val="24"/>
          <w:lang w:val="en-GB"/>
        </w:rPr>
        <w:t>scrutinised</w:t>
      </w:r>
      <w:r w:rsidR="26EEE3D0" w:rsidRPr="133D9210">
        <w:rPr>
          <w:rFonts w:ascii="Arial" w:eastAsia="Arial" w:hAnsi="Arial" w:cs="Arial"/>
          <w:color w:val="000000" w:themeColor="text1"/>
          <w:sz w:val="24"/>
          <w:szCs w:val="24"/>
          <w:lang w:val="en-GB"/>
        </w:rPr>
        <w:t xml:space="preserve"> so that they can be seen as </w:t>
      </w:r>
      <w:r w:rsidR="3DBC4454" w:rsidRPr="133D9210">
        <w:rPr>
          <w:rFonts w:ascii="Arial" w:eastAsia="Arial" w:hAnsi="Arial" w:cs="Arial"/>
          <w:color w:val="000000" w:themeColor="text1"/>
          <w:sz w:val="24"/>
          <w:szCs w:val="24"/>
          <w:lang w:val="en-GB"/>
        </w:rPr>
        <w:t xml:space="preserve">transparent, </w:t>
      </w:r>
      <w:r w:rsidR="26EEE3D0" w:rsidRPr="133D9210">
        <w:rPr>
          <w:rFonts w:ascii="Arial" w:eastAsia="Arial" w:hAnsi="Arial" w:cs="Arial"/>
          <w:color w:val="000000" w:themeColor="text1"/>
          <w:sz w:val="24"/>
          <w:szCs w:val="24"/>
          <w:lang w:val="en-GB"/>
        </w:rPr>
        <w:t xml:space="preserve">and any mistakes made are </w:t>
      </w:r>
      <w:r w:rsidR="40E9D87D" w:rsidRPr="133D9210">
        <w:rPr>
          <w:rFonts w:ascii="Arial" w:eastAsia="Arial" w:hAnsi="Arial" w:cs="Arial"/>
          <w:color w:val="000000" w:themeColor="text1"/>
          <w:sz w:val="24"/>
          <w:szCs w:val="24"/>
          <w:lang w:val="en-GB"/>
        </w:rPr>
        <w:t>revealed</w:t>
      </w:r>
      <w:r w:rsidR="26EEE3D0" w:rsidRPr="133D9210">
        <w:rPr>
          <w:rFonts w:ascii="Arial" w:eastAsia="Arial" w:hAnsi="Arial" w:cs="Arial"/>
          <w:color w:val="000000" w:themeColor="text1"/>
          <w:sz w:val="24"/>
          <w:szCs w:val="24"/>
          <w:lang w:val="en-GB"/>
        </w:rPr>
        <w:t xml:space="preserve"> to the public.</w:t>
      </w:r>
      <w:r w:rsidR="585D60C5" w:rsidRPr="133D9210">
        <w:rPr>
          <w:rFonts w:ascii="Arial" w:eastAsia="Arial" w:hAnsi="Arial" w:cs="Arial"/>
          <w:color w:val="000000" w:themeColor="text1"/>
          <w:sz w:val="24"/>
          <w:szCs w:val="24"/>
          <w:lang w:val="en-GB"/>
        </w:rPr>
        <w:t xml:space="preserve"> </w:t>
      </w:r>
      <w:r w:rsidR="3A781F29" w:rsidRPr="133D9210">
        <w:rPr>
          <w:rFonts w:ascii="Arial" w:eastAsia="Arial" w:hAnsi="Arial" w:cs="Arial"/>
          <w:color w:val="000000" w:themeColor="text1"/>
          <w:sz w:val="24"/>
          <w:szCs w:val="24"/>
          <w:lang w:val="en-GB"/>
        </w:rPr>
        <w:t xml:space="preserve">One reform suggestion is that the college of policing should be </w:t>
      </w:r>
      <w:r w:rsidR="37407E67" w:rsidRPr="133D9210">
        <w:rPr>
          <w:rFonts w:ascii="Arial" w:eastAsia="Arial" w:hAnsi="Arial" w:cs="Arial"/>
          <w:color w:val="000000" w:themeColor="text1"/>
          <w:sz w:val="24"/>
          <w:szCs w:val="24"/>
          <w:lang w:val="en-GB"/>
        </w:rPr>
        <w:t>reformed</w:t>
      </w:r>
      <w:r w:rsidR="3A781F29" w:rsidRPr="133D9210">
        <w:rPr>
          <w:rFonts w:ascii="Arial" w:eastAsia="Arial" w:hAnsi="Arial" w:cs="Arial"/>
          <w:color w:val="000000" w:themeColor="text1"/>
          <w:sz w:val="24"/>
          <w:szCs w:val="24"/>
          <w:lang w:val="en-GB"/>
        </w:rPr>
        <w:t xml:space="preserve"> </w:t>
      </w:r>
      <w:bookmarkStart w:id="5" w:name="_Int_Bp6HxGBB"/>
      <w:proofErr w:type="gramStart"/>
      <w:r w:rsidR="3A781F29" w:rsidRPr="133D9210">
        <w:rPr>
          <w:rFonts w:ascii="Arial" w:eastAsia="Arial" w:hAnsi="Arial" w:cs="Arial"/>
          <w:color w:val="000000" w:themeColor="text1"/>
          <w:sz w:val="24"/>
          <w:szCs w:val="24"/>
          <w:lang w:val="en-GB"/>
        </w:rPr>
        <w:t>in order to</w:t>
      </w:r>
      <w:bookmarkEnd w:id="5"/>
      <w:proofErr w:type="gramEnd"/>
      <w:r w:rsidR="3A781F29" w:rsidRPr="133D9210">
        <w:rPr>
          <w:rFonts w:ascii="Arial" w:eastAsia="Arial" w:hAnsi="Arial" w:cs="Arial"/>
          <w:color w:val="000000" w:themeColor="text1"/>
          <w:sz w:val="24"/>
          <w:szCs w:val="24"/>
          <w:lang w:val="en-GB"/>
        </w:rPr>
        <w:t xml:space="preserve"> give it the purpose of ensuring reform within the police force.  It should have the authority to impose necessary professional standards on every police officer.</w:t>
      </w:r>
      <w:r w:rsidR="20B32B93" w:rsidRPr="133D9210">
        <w:rPr>
          <w:rFonts w:ascii="Arial" w:eastAsia="Arial" w:hAnsi="Arial" w:cs="Arial"/>
          <w:color w:val="000000" w:themeColor="text1"/>
          <w:sz w:val="24"/>
          <w:szCs w:val="24"/>
          <w:lang w:val="en-GB"/>
        </w:rPr>
        <w:t xml:space="preserve"> Shown in </w:t>
      </w:r>
      <w:r w:rsidR="5E8AAB4A" w:rsidRPr="133D9210">
        <w:rPr>
          <w:rFonts w:ascii="Arial" w:eastAsia="Arial" w:hAnsi="Arial" w:cs="Arial"/>
          <w:color w:val="000000" w:themeColor="text1"/>
          <w:sz w:val="24"/>
          <w:szCs w:val="24"/>
        </w:rPr>
        <w:t>The Police Foundation (2022).</w:t>
      </w:r>
      <w:r w:rsidR="6E1ECEBC" w:rsidRPr="133D9210">
        <w:rPr>
          <w:rFonts w:ascii="Arial" w:eastAsia="Arial" w:hAnsi="Arial" w:cs="Arial"/>
          <w:color w:val="000000" w:themeColor="text1"/>
          <w:sz w:val="24"/>
          <w:szCs w:val="24"/>
        </w:rPr>
        <w:t xml:space="preserve"> This source </w:t>
      </w:r>
      <w:r w:rsidR="1A5D81AB" w:rsidRPr="133D9210">
        <w:rPr>
          <w:rFonts w:ascii="Arial" w:eastAsia="Arial" w:hAnsi="Arial" w:cs="Arial"/>
          <w:color w:val="000000" w:themeColor="text1"/>
          <w:sz w:val="24"/>
          <w:szCs w:val="24"/>
        </w:rPr>
        <w:t>displays a list of policing reform proposals.</w:t>
      </w:r>
      <w:r w:rsidR="559B8945" w:rsidRPr="133D9210">
        <w:rPr>
          <w:rFonts w:ascii="Arial" w:eastAsia="Arial" w:hAnsi="Arial" w:cs="Arial"/>
          <w:color w:val="000000" w:themeColor="text1"/>
          <w:sz w:val="24"/>
          <w:szCs w:val="24"/>
        </w:rPr>
        <w:t xml:space="preserve"> Although a significant reform </w:t>
      </w:r>
      <w:bookmarkStart w:id="6" w:name="_Int_0AGd9pxj"/>
      <w:r w:rsidR="559B8945" w:rsidRPr="133D9210">
        <w:rPr>
          <w:rFonts w:ascii="Arial" w:eastAsia="Arial" w:hAnsi="Arial" w:cs="Arial"/>
          <w:color w:val="000000" w:themeColor="text1"/>
          <w:sz w:val="24"/>
          <w:szCs w:val="24"/>
        </w:rPr>
        <w:t>on</w:t>
      </w:r>
      <w:bookmarkEnd w:id="6"/>
      <w:r w:rsidR="559B8945" w:rsidRPr="133D9210">
        <w:rPr>
          <w:rFonts w:ascii="Arial" w:eastAsia="Arial" w:hAnsi="Arial" w:cs="Arial"/>
          <w:color w:val="000000" w:themeColor="text1"/>
          <w:sz w:val="24"/>
          <w:szCs w:val="24"/>
        </w:rPr>
        <w:t xml:space="preserve"> the college of policing would be quite beneficial, the college of </w:t>
      </w:r>
      <w:r w:rsidR="0E0206AD" w:rsidRPr="133D9210">
        <w:rPr>
          <w:rFonts w:ascii="Arial" w:eastAsia="Arial" w:hAnsi="Arial" w:cs="Arial"/>
          <w:color w:val="000000" w:themeColor="text1"/>
          <w:sz w:val="24"/>
          <w:szCs w:val="24"/>
        </w:rPr>
        <w:t>policing's</w:t>
      </w:r>
      <w:r w:rsidR="559B8945" w:rsidRPr="133D9210">
        <w:rPr>
          <w:rFonts w:ascii="Arial" w:eastAsia="Arial" w:hAnsi="Arial" w:cs="Arial"/>
          <w:color w:val="000000" w:themeColor="text1"/>
          <w:sz w:val="24"/>
          <w:szCs w:val="24"/>
        </w:rPr>
        <w:t xml:space="preserve"> </w:t>
      </w:r>
      <w:bookmarkStart w:id="7" w:name="_Int_11OIDFif"/>
      <w:r w:rsidR="559B8945" w:rsidRPr="133D9210">
        <w:rPr>
          <w:rFonts w:ascii="Arial" w:eastAsia="Arial" w:hAnsi="Arial" w:cs="Arial"/>
          <w:color w:val="000000" w:themeColor="text1"/>
          <w:sz w:val="24"/>
          <w:szCs w:val="24"/>
        </w:rPr>
        <w:t>main role</w:t>
      </w:r>
      <w:bookmarkEnd w:id="7"/>
      <w:r w:rsidR="559B8945" w:rsidRPr="133D9210">
        <w:rPr>
          <w:rFonts w:ascii="Arial" w:eastAsia="Arial" w:hAnsi="Arial" w:cs="Arial"/>
          <w:color w:val="000000" w:themeColor="text1"/>
          <w:sz w:val="24"/>
          <w:szCs w:val="24"/>
        </w:rPr>
        <w:t xml:space="preserve"> of </w:t>
      </w:r>
      <w:r w:rsidR="4AECE02D" w:rsidRPr="133D9210">
        <w:rPr>
          <w:rFonts w:ascii="Arial" w:eastAsia="Arial" w:hAnsi="Arial" w:cs="Arial"/>
          <w:color w:val="000000" w:themeColor="text1"/>
          <w:sz w:val="24"/>
          <w:szCs w:val="24"/>
        </w:rPr>
        <w:t>supporting and developing poli</w:t>
      </w:r>
      <w:r w:rsidR="5BB3CEBA" w:rsidRPr="133D9210">
        <w:rPr>
          <w:rFonts w:ascii="Arial" w:eastAsia="Arial" w:hAnsi="Arial" w:cs="Arial"/>
          <w:color w:val="000000" w:themeColor="text1"/>
          <w:sz w:val="24"/>
          <w:szCs w:val="24"/>
        </w:rPr>
        <w:t xml:space="preserve">cing. </w:t>
      </w:r>
      <w:r w:rsidR="1A5D81AB" w:rsidRPr="133D9210">
        <w:rPr>
          <w:rFonts w:ascii="Arial" w:eastAsia="Arial" w:hAnsi="Arial" w:cs="Arial"/>
          <w:color w:val="000000" w:themeColor="text1"/>
          <w:sz w:val="24"/>
          <w:szCs w:val="24"/>
        </w:rPr>
        <w:t xml:space="preserve">Another reform suggestion </w:t>
      </w:r>
      <w:r w:rsidR="7D6AD411" w:rsidRPr="133D9210">
        <w:rPr>
          <w:rFonts w:ascii="Arial" w:eastAsia="Arial" w:hAnsi="Arial" w:cs="Arial"/>
          <w:color w:val="000000" w:themeColor="text1"/>
          <w:sz w:val="24"/>
          <w:szCs w:val="24"/>
        </w:rPr>
        <w:t>is that</w:t>
      </w:r>
      <w:r w:rsidR="7414070B" w:rsidRPr="133D9210">
        <w:rPr>
          <w:rFonts w:ascii="Arial" w:eastAsia="Arial" w:hAnsi="Arial" w:cs="Arial"/>
          <w:color w:val="000000" w:themeColor="text1"/>
          <w:sz w:val="24"/>
          <w:szCs w:val="24"/>
        </w:rPr>
        <w:t xml:space="preserve"> there should be an investment in technology, training, and front-line polic</w:t>
      </w:r>
      <w:r w:rsidR="58D32A07" w:rsidRPr="133D9210">
        <w:rPr>
          <w:rFonts w:ascii="Arial" w:eastAsia="Arial" w:hAnsi="Arial" w:cs="Arial"/>
          <w:color w:val="000000" w:themeColor="text1"/>
          <w:sz w:val="24"/>
          <w:szCs w:val="24"/>
        </w:rPr>
        <w:t>ing</w:t>
      </w:r>
      <w:r w:rsidR="7414070B" w:rsidRPr="133D9210">
        <w:rPr>
          <w:rFonts w:ascii="Arial" w:eastAsia="Arial" w:hAnsi="Arial" w:cs="Arial"/>
          <w:color w:val="000000" w:themeColor="text1"/>
          <w:sz w:val="24"/>
          <w:szCs w:val="24"/>
        </w:rPr>
        <w:t xml:space="preserve"> will </w:t>
      </w:r>
      <w:proofErr w:type="spellStart"/>
      <w:r w:rsidR="7414070B" w:rsidRPr="133D9210">
        <w:rPr>
          <w:rFonts w:ascii="Arial" w:eastAsia="Arial" w:hAnsi="Arial" w:cs="Arial"/>
          <w:color w:val="000000" w:themeColor="text1"/>
          <w:sz w:val="24"/>
          <w:szCs w:val="24"/>
        </w:rPr>
        <w:t>modernise</w:t>
      </w:r>
      <w:proofErr w:type="spellEnd"/>
      <w:r w:rsidR="7414070B" w:rsidRPr="133D9210">
        <w:rPr>
          <w:rFonts w:ascii="Arial" w:eastAsia="Arial" w:hAnsi="Arial" w:cs="Arial"/>
          <w:color w:val="000000" w:themeColor="text1"/>
          <w:sz w:val="24"/>
          <w:szCs w:val="24"/>
        </w:rPr>
        <w:t xml:space="preserve"> the service from top to bottom.</w:t>
      </w:r>
      <w:r w:rsidR="1A5D81AB" w:rsidRPr="133D9210">
        <w:rPr>
          <w:rFonts w:ascii="Arial" w:eastAsia="Arial" w:hAnsi="Arial" w:cs="Arial"/>
          <w:color w:val="000000" w:themeColor="text1"/>
          <w:sz w:val="24"/>
          <w:szCs w:val="24"/>
        </w:rPr>
        <w:t xml:space="preserve"> </w:t>
      </w:r>
      <w:r w:rsidR="2FB94872" w:rsidRPr="133D9210">
        <w:rPr>
          <w:rFonts w:ascii="Arial" w:eastAsia="Arial" w:hAnsi="Arial" w:cs="Arial"/>
          <w:color w:val="000000" w:themeColor="text1"/>
          <w:sz w:val="24"/>
          <w:szCs w:val="24"/>
        </w:rPr>
        <w:t xml:space="preserve">This would increase the </w:t>
      </w:r>
      <w:r w:rsidR="085C4D21" w:rsidRPr="133D9210">
        <w:rPr>
          <w:rFonts w:ascii="Arial" w:eastAsia="Arial" w:hAnsi="Arial" w:cs="Arial"/>
          <w:color w:val="000000" w:themeColor="text1"/>
          <w:sz w:val="24"/>
          <w:szCs w:val="24"/>
        </w:rPr>
        <w:t>public's</w:t>
      </w:r>
      <w:r w:rsidR="2FB94872" w:rsidRPr="133D9210">
        <w:rPr>
          <w:rFonts w:ascii="Arial" w:eastAsia="Arial" w:hAnsi="Arial" w:cs="Arial"/>
          <w:color w:val="000000" w:themeColor="text1"/>
          <w:sz w:val="24"/>
          <w:szCs w:val="24"/>
        </w:rPr>
        <w:t xml:space="preserve"> trust in the police significantly as new training would mean that </w:t>
      </w:r>
      <w:r w:rsidR="4748438F" w:rsidRPr="133D9210">
        <w:rPr>
          <w:rFonts w:ascii="Arial" w:eastAsia="Arial" w:hAnsi="Arial" w:cs="Arial"/>
          <w:color w:val="000000" w:themeColor="text1"/>
          <w:sz w:val="24"/>
          <w:szCs w:val="24"/>
        </w:rPr>
        <w:t>fewer</w:t>
      </w:r>
      <w:r w:rsidR="2FB94872" w:rsidRPr="133D9210">
        <w:rPr>
          <w:rFonts w:ascii="Arial" w:eastAsia="Arial" w:hAnsi="Arial" w:cs="Arial"/>
          <w:color w:val="000000" w:themeColor="text1"/>
          <w:sz w:val="24"/>
          <w:szCs w:val="24"/>
        </w:rPr>
        <w:t xml:space="preserve"> mistakes are made</w:t>
      </w:r>
      <w:r w:rsidR="2E6602AC" w:rsidRPr="133D9210">
        <w:rPr>
          <w:rFonts w:ascii="Arial" w:eastAsia="Arial" w:hAnsi="Arial" w:cs="Arial"/>
          <w:color w:val="000000" w:themeColor="text1"/>
          <w:sz w:val="24"/>
          <w:szCs w:val="24"/>
        </w:rPr>
        <w:t xml:space="preserve">. On the other </w:t>
      </w:r>
      <w:r w:rsidR="53384519" w:rsidRPr="133D9210">
        <w:rPr>
          <w:rFonts w:ascii="Arial" w:eastAsia="Arial" w:hAnsi="Arial" w:cs="Arial"/>
          <w:color w:val="000000" w:themeColor="text1"/>
          <w:sz w:val="24"/>
          <w:szCs w:val="24"/>
        </w:rPr>
        <w:t>hand,</w:t>
      </w:r>
      <w:r w:rsidR="2E6602AC" w:rsidRPr="133D9210">
        <w:rPr>
          <w:rFonts w:ascii="Arial" w:eastAsia="Arial" w:hAnsi="Arial" w:cs="Arial"/>
          <w:color w:val="000000" w:themeColor="text1"/>
          <w:sz w:val="24"/>
          <w:szCs w:val="24"/>
        </w:rPr>
        <w:t xml:space="preserve"> this reform suggestion would take </w:t>
      </w:r>
      <w:r w:rsidR="42CA956D" w:rsidRPr="133D9210">
        <w:rPr>
          <w:rFonts w:ascii="Arial" w:eastAsia="Arial" w:hAnsi="Arial" w:cs="Arial"/>
          <w:color w:val="000000" w:themeColor="text1"/>
          <w:sz w:val="24"/>
          <w:szCs w:val="24"/>
        </w:rPr>
        <w:t>quite</w:t>
      </w:r>
      <w:r w:rsidR="2E6602AC" w:rsidRPr="133D9210">
        <w:rPr>
          <w:rFonts w:ascii="Arial" w:eastAsia="Arial" w:hAnsi="Arial" w:cs="Arial"/>
          <w:color w:val="000000" w:themeColor="text1"/>
          <w:sz w:val="24"/>
          <w:szCs w:val="24"/>
        </w:rPr>
        <w:t xml:space="preserve"> a </w:t>
      </w:r>
      <w:r w:rsidR="16FB1768" w:rsidRPr="133D9210">
        <w:rPr>
          <w:rFonts w:ascii="Arial" w:eastAsia="Arial" w:hAnsi="Arial" w:cs="Arial"/>
          <w:color w:val="000000" w:themeColor="text1"/>
          <w:sz w:val="24"/>
          <w:szCs w:val="24"/>
        </w:rPr>
        <w:t>long</w:t>
      </w:r>
      <w:r w:rsidR="2E6602AC" w:rsidRPr="133D9210">
        <w:rPr>
          <w:rFonts w:ascii="Arial" w:eastAsia="Arial" w:hAnsi="Arial" w:cs="Arial"/>
          <w:color w:val="000000" w:themeColor="text1"/>
          <w:sz w:val="24"/>
          <w:szCs w:val="24"/>
        </w:rPr>
        <w:t xml:space="preserve"> time to implement as new tra</w:t>
      </w:r>
      <w:r w:rsidR="4DAC59FC" w:rsidRPr="133D9210">
        <w:rPr>
          <w:rFonts w:ascii="Arial" w:eastAsia="Arial" w:hAnsi="Arial" w:cs="Arial"/>
          <w:color w:val="000000" w:themeColor="text1"/>
          <w:sz w:val="24"/>
          <w:szCs w:val="24"/>
        </w:rPr>
        <w:t>ining and technology would cost a signi</w:t>
      </w:r>
      <w:r w:rsidR="04A14A46" w:rsidRPr="133D9210">
        <w:rPr>
          <w:rFonts w:ascii="Arial" w:eastAsia="Arial" w:hAnsi="Arial" w:cs="Arial"/>
          <w:color w:val="000000" w:themeColor="text1"/>
          <w:sz w:val="24"/>
          <w:szCs w:val="24"/>
        </w:rPr>
        <w:t>fi</w:t>
      </w:r>
      <w:r w:rsidR="4DAC59FC" w:rsidRPr="133D9210">
        <w:rPr>
          <w:rFonts w:ascii="Arial" w:eastAsia="Arial" w:hAnsi="Arial" w:cs="Arial"/>
          <w:color w:val="000000" w:themeColor="text1"/>
          <w:sz w:val="24"/>
          <w:szCs w:val="24"/>
        </w:rPr>
        <w:t>cant amount of money.</w:t>
      </w:r>
      <w:r w:rsidR="088C9635" w:rsidRPr="133D9210">
        <w:rPr>
          <w:rFonts w:ascii="Arial" w:eastAsia="Arial" w:hAnsi="Arial" w:cs="Arial"/>
          <w:color w:val="000000" w:themeColor="text1"/>
          <w:sz w:val="24"/>
          <w:szCs w:val="24"/>
        </w:rPr>
        <w:t xml:space="preserve"> To </w:t>
      </w:r>
      <w:r w:rsidR="7C87FC7E" w:rsidRPr="133D9210">
        <w:rPr>
          <w:rFonts w:ascii="Arial" w:eastAsia="Arial" w:hAnsi="Arial" w:cs="Arial"/>
          <w:color w:val="000000" w:themeColor="text1"/>
          <w:sz w:val="24"/>
          <w:szCs w:val="24"/>
        </w:rPr>
        <w:t>conclude,</w:t>
      </w:r>
      <w:r w:rsidR="088C9635" w:rsidRPr="133D9210">
        <w:rPr>
          <w:rFonts w:ascii="Arial" w:eastAsia="Arial" w:hAnsi="Arial" w:cs="Arial"/>
          <w:color w:val="000000" w:themeColor="text1"/>
          <w:sz w:val="24"/>
          <w:szCs w:val="24"/>
        </w:rPr>
        <w:t xml:space="preserve"> the </w:t>
      </w:r>
      <w:r w:rsidR="088C9635" w:rsidRPr="133D9210">
        <w:rPr>
          <w:rFonts w:ascii="Arial" w:eastAsia="Arial" w:hAnsi="Arial" w:cs="Arial"/>
          <w:color w:val="000000" w:themeColor="text1"/>
          <w:sz w:val="24"/>
          <w:szCs w:val="24"/>
        </w:rPr>
        <w:lastRenderedPageBreak/>
        <w:t xml:space="preserve">police </w:t>
      </w:r>
      <w:bookmarkStart w:id="8" w:name="_Int_uNk22y48"/>
      <w:r w:rsidR="5B9A42B1" w:rsidRPr="133D9210">
        <w:rPr>
          <w:rFonts w:ascii="Arial" w:eastAsia="Arial" w:hAnsi="Arial" w:cs="Arial"/>
          <w:color w:val="000000" w:themeColor="text1"/>
          <w:sz w:val="24"/>
          <w:szCs w:val="24"/>
        </w:rPr>
        <w:t>force,</w:t>
      </w:r>
      <w:bookmarkEnd w:id="8"/>
      <w:r w:rsidR="5B9A42B1" w:rsidRPr="133D9210">
        <w:rPr>
          <w:rFonts w:ascii="Arial" w:eastAsia="Arial" w:hAnsi="Arial" w:cs="Arial"/>
          <w:color w:val="000000" w:themeColor="text1"/>
          <w:sz w:val="24"/>
          <w:szCs w:val="24"/>
        </w:rPr>
        <w:t xml:space="preserve"> </w:t>
      </w:r>
      <w:r w:rsidR="6B7872F6" w:rsidRPr="133D9210">
        <w:rPr>
          <w:rFonts w:ascii="Arial" w:eastAsia="Arial" w:hAnsi="Arial" w:cs="Arial"/>
          <w:color w:val="000000" w:themeColor="text1"/>
          <w:sz w:val="24"/>
          <w:szCs w:val="24"/>
        </w:rPr>
        <w:t>plays</w:t>
      </w:r>
      <w:r w:rsidR="088C9635" w:rsidRPr="133D9210">
        <w:rPr>
          <w:rFonts w:ascii="Arial" w:eastAsia="Arial" w:hAnsi="Arial" w:cs="Arial"/>
          <w:color w:val="000000" w:themeColor="text1"/>
          <w:sz w:val="24"/>
          <w:szCs w:val="24"/>
        </w:rPr>
        <w:t xml:space="preserve"> a significant and </w:t>
      </w:r>
      <w:r w:rsidR="685F9D5C" w:rsidRPr="133D9210">
        <w:rPr>
          <w:rFonts w:ascii="Arial" w:eastAsia="Arial" w:hAnsi="Arial" w:cs="Arial"/>
          <w:color w:val="000000" w:themeColor="text1"/>
          <w:sz w:val="24"/>
          <w:szCs w:val="24"/>
        </w:rPr>
        <w:t xml:space="preserve">highly functioning role in the justice system in England and </w:t>
      </w:r>
      <w:r w:rsidR="7E23CCDF" w:rsidRPr="133D9210">
        <w:rPr>
          <w:rFonts w:ascii="Arial" w:eastAsia="Arial" w:hAnsi="Arial" w:cs="Arial"/>
          <w:color w:val="000000" w:themeColor="text1"/>
          <w:sz w:val="24"/>
          <w:szCs w:val="24"/>
        </w:rPr>
        <w:t xml:space="preserve">Wales. This </w:t>
      </w:r>
      <w:r w:rsidR="75C9DA24" w:rsidRPr="133D9210">
        <w:rPr>
          <w:rFonts w:ascii="Arial" w:eastAsia="Arial" w:hAnsi="Arial" w:cs="Arial"/>
          <w:color w:val="000000" w:themeColor="text1"/>
          <w:sz w:val="24"/>
          <w:szCs w:val="24"/>
        </w:rPr>
        <w:t xml:space="preserve">is </w:t>
      </w:r>
      <w:r w:rsidR="7E23CCDF" w:rsidRPr="133D9210">
        <w:rPr>
          <w:rFonts w:ascii="Arial" w:eastAsia="Arial" w:hAnsi="Arial" w:cs="Arial"/>
          <w:color w:val="000000" w:themeColor="text1"/>
          <w:sz w:val="24"/>
          <w:szCs w:val="24"/>
        </w:rPr>
        <w:t xml:space="preserve">clear </w:t>
      </w:r>
      <w:bookmarkStart w:id="9" w:name="_Int_JI69KNvO"/>
      <w:proofErr w:type="gramStart"/>
      <w:r w:rsidR="28D97ED6" w:rsidRPr="133D9210">
        <w:rPr>
          <w:rFonts w:ascii="Arial" w:eastAsia="Arial" w:hAnsi="Arial" w:cs="Arial"/>
          <w:color w:val="000000" w:themeColor="text1"/>
          <w:sz w:val="24"/>
          <w:szCs w:val="24"/>
        </w:rPr>
        <w:t>in regards to</w:t>
      </w:r>
      <w:bookmarkEnd w:id="9"/>
      <w:proofErr w:type="gramEnd"/>
      <w:r w:rsidR="28D97ED6" w:rsidRPr="133D9210">
        <w:rPr>
          <w:rFonts w:ascii="Arial" w:eastAsia="Arial" w:hAnsi="Arial" w:cs="Arial"/>
          <w:color w:val="000000" w:themeColor="text1"/>
          <w:sz w:val="24"/>
          <w:szCs w:val="24"/>
        </w:rPr>
        <w:t xml:space="preserve"> the police providing the justice system with suspects to prosecute</w:t>
      </w:r>
      <w:r w:rsidR="09D11EE5" w:rsidRPr="133D9210">
        <w:rPr>
          <w:rFonts w:ascii="Arial" w:eastAsia="Arial" w:hAnsi="Arial" w:cs="Arial"/>
          <w:color w:val="000000" w:themeColor="text1"/>
          <w:sz w:val="24"/>
          <w:szCs w:val="24"/>
        </w:rPr>
        <w:t xml:space="preserve">. There are also many ways in which the police fulfill their role </w:t>
      </w:r>
      <w:bookmarkStart w:id="10" w:name="_Int_v1wrxYkz"/>
      <w:r w:rsidR="09D11EE5" w:rsidRPr="133D9210">
        <w:rPr>
          <w:rFonts w:ascii="Arial" w:eastAsia="Arial" w:hAnsi="Arial" w:cs="Arial"/>
          <w:color w:val="000000" w:themeColor="text1"/>
          <w:sz w:val="24"/>
          <w:szCs w:val="24"/>
        </w:rPr>
        <w:t>to</w:t>
      </w:r>
      <w:bookmarkEnd w:id="10"/>
      <w:r w:rsidR="09D11EE5" w:rsidRPr="133D9210">
        <w:rPr>
          <w:rFonts w:ascii="Arial" w:eastAsia="Arial" w:hAnsi="Arial" w:cs="Arial"/>
          <w:color w:val="000000" w:themeColor="text1"/>
          <w:sz w:val="24"/>
          <w:szCs w:val="24"/>
        </w:rPr>
        <w:t xml:space="preserve"> the justice system</w:t>
      </w:r>
      <w:r w:rsidR="6FA2BBDB" w:rsidRPr="133D9210">
        <w:rPr>
          <w:rFonts w:ascii="Arial" w:eastAsia="Arial" w:hAnsi="Arial" w:cs="Arial"/>
          <w:color w:val="000000" w:themeColor="text1"/>
          <w:sz w:val="24"/>
          <w:szCs w:val="24"/>
        </w:rPr>
        <w:t xml:space="preserve">. They do this by </w:t>
      </w:r>
      <w:r w:rsidR="3E7DC861" w:rsidRPr="133D9210">
        <w:rPr>
          <w:rFonts w:ascii="Arial" w:eastAsia="Arial" w:hAnsi="Arial" w:cs="Arial"/>
          <w:color w:val="000000" w:themeColor="text1"/>
          <w:sz w:val="24"/>
          <w:szCs w:val="24"/>
        </w:rPr>
        <w:t>arresting suspects, providing a solid case for the prosecution, treating suspects</w:t>
      </w:r>
      <w:r w:rsidR="6797A9F6" w:rsidRPr="133D9210">
        <w:rPr>
          <w:rFonts w:ascii="Arial" w:eastAsia="Arial" w:hAnsi="Arial" w:cs="Arial"/>
          <w:color w:val="000000" w:themeColor="text1"/>
          <w:sz w:val="24"/>
          <w:szCs w:val="24"/>
        </w:rPr>
        <w:t xml:space="preserve"> correctly and conforming to the human rights act. The police will conform to the human rights act to ensure that they do not </w:t>
      </w:r>
      <w:proofErr w:type="spellStart"/>
      <w:r w:rsidR="65FBD995" w:rsidRPr="133D9210">
        <w:rPr>
          <w:rFonts w:ascii="Arial" w:eastAsia="Arial" w:hAnsi="Arial" w:cs="Arial"/>
          <w:color w:val="000000" w:themeColor="text1"/>
          <w:sz w:val="24"/>
          <w:szCs w:val="24"/>
        </w:rPr>
        <w:t>jeoparadise</w:t>
      </w:r>
      <w:proofErr w:type="spellEnd"/>
      <w:r w:rsidR="4C36E5FF" w:rsidRPr="133D9210">
        <w:rPr>
          <w:rFonts w:ascii="Arial" w:eastAsia="Arial" w:hAnsi="Arial" w:cs="Arial"/>
          <w:color w:val="000000" w:themeColor="text1"/>
          <w:sz w:val="24"/>
          <w:szCs w:val="24"/>
        </w:rPr>
        <w:t xml:space="preserve"> any potential case for the justice system. The police </w:t>
      </w:r>
      <w:r w:rsidR="66B88671" w:rsidRPr="133D9210">
        <w:rPr>
          <w:rFonts w:ascii="Arial" w:eastAsia="Arial" w:hAnsi="Arial" w:cs="Arial"/>
          <w:color w:val="000000" w:themeColor="text1"/>
          <w:sz w:val="24"/>
          <w:szCs w:val="24"/>
        </w:rPr>
        <w:t xml:space="preserve">clearly </w:t>
      </w:r>
      <w:r w:rsidR="651CB610" w:rsidRPr="133D9210">
        <w:rPr>
          <w:rFonts w:ascii="Arial" w:eastAsia="Arial" w:hAnsi="Arial" w:cs="Arial"/>
          <w:color w:val="000000" w:themeColor="text1"/>
          <w:sz w:val="24"/>
          <w:szCs w:val="24"/>
        </w:rPr>
        <w:t xml:space="preserve">do in fact </w:t>
      </w:r>
      <w:r w:rsidR="66B88671" w:rsidRPr="133D9210">
        <w:rPr>
          <w:rFonts w:ascii="Arial" w:eastAsia="Arial" w:hAnsi="Arial" w:cs="Arial"/>
          <w:color w:val="000000" w:themeColor="text1"/>
          <w:sz w:val="24"/>
          <w:szCs w:val="24"/>
        </w:rPr>
        <w:t xml:space="preserve">have </w:t>
      </w:r>
      <w:r w:rsidR="4A85156A" w:rsidRPr="133D9210">
        <w:rPr>
          <w:rFonts w:ascii="Arial" w:eastAsia="Arial" w:hAnsi="Arial" w:cs="Arial"/>
          <w:color w:val="000000" w:themeColor="text1"/>
          <w:sz w:val="24"/>
          <w:szCs w:val="24"/>
        </w:rPr>
        <w:t>an active and significant role within the English and Welsh justice system.</w:t>
      </w:r>
    </w:p>
    <w:p w14:paraId="7427A0EA" w14:textId="088ECB72" w:rsidR="133D9210" w:rsidRDefault="133D9210" w:rsidP="133D9210">
      <w:pPr>
        <w:rPr>
          <w:rFonts w:ascii="Arial" w:eastAsia="Arial" w:hAnsi="Arial" w:cs="Arial"/>
          <w:color w:val="000000" w:themeColor="text1"/>
          <w:sz w:val="24"/>
          <w:szCs w:val="24"/>
        </w:rPr>
      </w:pPr>
    </w:p>
    <w:p w14:paraId="62BEF7A8" w14:textId="47786B6A" w:rsidR="133D9210" w:rsidRDefault="133D9210" w:rsidP="133D9210">
      <w:pPr>
        <w:rPr>
          <w:rFonts w:ascii="Arial" w:eastAsia="Arial" w:hAnsi="Arial" w:cs="Arial"/>
          <w:color w:val="000000" w:themeColor="text1"/>
          <w:sz w:val="24"/>
          <w:szCs w:val="24"/>
        </w:rPr>
      </w:pPr>
    </w:p>
    <w:p w14:paraId="1F2C0EB7" w14:textId="2D838C6C" w:rsidR="133D9210" w:rsidRDefault="133D9210" w:rsidP="133D9210">
      <w:pPr>
        <w:rPr>
          <w:rFonts w:ascii="Arial" w:eastAsia="Arial" w:hAnsi="Arial" w:cs="Arial"/>
          <w:color w:val="000000" w:themeColor="text1"/>
          <w:sz w:val="24"/>
          <w:szCs w:val="24"/>
        </w:rPr>
      </w:pPr>
    </w:p>
    <w:p w14:paraId="52E9CB26" w14:textId="2F90D2A4" w:rsidR="133D9210" w:rsidRDefault="133D9210" w:rsidP="133D9210">
      <w:pPr>
        <w:rPr>
          <w:rFonts w:ascii="Arial" w:eastAsia="Arial" w:hAnsi="Arial" w:cs="Arial"/>
          <w:color w:val="000000" w:themeColor="text1"/>
          <w:sz w:val="24"/>
          <w:szCs w:val="24"/>
        </w:rPr>
      </w:pPr>
    </w:p>
    <w:p w14:paraId="16CC0302" w14:textId="301AA63C" w:rsidR="133D9210" w:rsidRDefault="133D9210" w:rsidP="133D9210">
      <w:pPr>
        <w:rPr>
          <w:rFonts w:ascii="Arial" w:eastAsia="Arial" w:hAnsi="Arial" w:cs="Arial"/>
          <w:color w:val="000000" w:themeColor="text1"/>
          <w:sz w:val="24"/>
          <w:szCs w:val="24"/>
        </w:rPr>
      </w:pPr>
    </w:p>
    <w:p w14:paraId="3DA47121" w14:textId="03F09336" w:rsidR="133D9210" w:rsidRDefault="133D9210" w:rsidP="133D9210">
      <w:pPr>
        <w:rPr>
          <w:rFonts w:ascii="Arial" w:eastAsia="Arial" w:hAnsi="Arial" w:cs="Arial"/>
          <w:color w:val="000000" w:themeColor="text1"/>
          <w:sz w:val="24"/>
          <w:szCs w:val="24"/>
        </w:rPr>
      </w:pPr>
    </w:p>
    <w:p w14:paraId="07ACEAB6" w14:textId="46801A16" w:rsidR="133D9210" w:rsidRDefault="133D9210" w:rsidP="133D9210">
      <w:pPr>
        <w:rPr>
          <w:rFonts w:ascii="Arial" w:eastAsia="Arial" w:hAnsi="Arial" w:cs="Arial"/>
          <w:color w:val="000000" w:themeColor="text1"/>
          <w:sz w:val="24"/>
          <w:szCs w:val="24"/>
        </w:rPr>
      </w:pPr>
    </w:p>
    <w:p w14:paraId="7716ACA8" w14:textId="27FC501C" w:rsidR="133D9210" w:rsidRDefault="133D9210" w:rsidP="133D9210">
      <w:pPr>
        <w:rPr>
          <w:rFonts w:ascii="Arial" w:eastAsia="Arial" w:hAnsi="Arial" w:cs="Arial"/>
          <w:color w:val="000000" w:themeColor="text1"/>
          <w:sz w:val="24"/>
          <w:szCs w:val="24"/>
        </w:rPr>
      </w:pPr>
    </w:p>
    <w:p w14:paraId="79C804D2" w14:textId="61512950" w:rsidR="133D9210" w:rsidRDefault="133D9210" w:rsidP="133D9210">
      <w:pPr>
        <w:rPr>
          <w:rFonts w:ascii="Arial" w:eastAsia="Arial" w:hAnsi="Arial" w:cs="Arial"/>
          <w:color w:val="000000" w:themeColor="text1"/>
          <w:sz w:val="24"/>
          <w:szCs w:val="24"/>
        </w:rPr>
      </w:pPr>
    </w:p>
    <w:p w14:paraId="42294C2D" w14:textId="72722498" w:rsidR="133D9210" w:rsidRDefault="133D9210" w:rsidP="133D9210">
      <w:pPr>
        <w:rPr>
          <w:rFonts w:ascii="Arial" w:eastAsia="Arial" w:hAnsi="Arial" w:cs="Arial"/>
          <w:color w:val="000000" w:themeColor="text1"/>
          <w:sz w:val="24"/>
          <w:szCs w:val="24"/>
        </w:rPr>
      </w:pPr>
    </w:p>
    <w:p w14:paraId="47E6C944" w14:textId="17287F37" w:rsidR="133D9210" w:rsidRDefault="133D9210" w:rsidP="133D9210">
      <w:pPr>
        <w:rPr>
          <w:rFonts w:ascii="Arial" w:eastAsia="Arial" w:hAnsi="Arial" w:cs="Arial"/>
          <w:color w:val="000000" w:themeColor="text1"/>
          <w:sz w:val="24"/>
          <w:szCs w:val="24"/>
        </w:rPr>
      </w:pPr>
    </w:p>
    <w:p w14:paraId="371A86F0" w14:textId="4F39F9B4" w:rsidR="133D9210" w:rsidRDefault="133D9210" w:rsidP="133D9210">
      <w:pPr>
        <w:rPr>
          <w:rFonts w:ascii="Arial" w:eastAsia="Arial" w:hAnsi="Arial" w:cs="Arial"/>
          <w:color w:val="000000" w:themeColor="text1"/>
          <w:sz w:val="24"/>
          <w:szCs w:val="24"/>
        </w:rPr>
      </w:pPr>
    </w:p>
    <w:p w14:paraId="742239EA" w14:textId="270B3169" w:rsidR="133D9210" w:rsidRDefault="133D9210" w:rsidP="133D9210">
      <w:pPr>
        <w:rPr>
          <w:rFonts w:ascii="Arial" w:eastAsia="Arial" w:hAnsi="Arial" w:cs="Arial"/>
          <w:color w:val="000000" w:themeColor="text1"/>
          <w:sz w:val="24"/>
          <w:szCs w:val="24"/>
        </w:rPr>
      </w:pPr>
    </w:p>
    <w:p w14:paraId="6D0C564A" w14:textId="728DE5B2" w:rsidR="133D9210" w:rsidRDefault="133D9210" w:rsidP="133D9210">
      <w:pPr>
        <w:rPr>
          <w:rFonts w:ascii="Arial" w:eastAsia="Arial" w:hAnsi="Arial" w:cs="Arial"/>
          <w:color w:val="000000" w:themeColor="text1"/>
          <w:sz w:val="24"/>
          <w:szCs w:val="24"/>
        </w:rPr>
      </w:pPr>
    </w:p>
    <w:p w14:paraId="7D34115F" w14:textId="45FFB806" w:rsidR="133D9210" w:rsidRDefault="133D9210" w:rsidP="133D9210">
      <w:pPr>
        <w:rPr>
          <w:rFonts w:ascii="Arial" w:eastAsia="Arial" w:hAnsi="Arial" w:cs="Arial"/>
          <w:color w:val="000000" w:themeColor="text1"/>
          <w:sz w:val="24"/>
          <w:szCs w:val="24"/>
        </w:rPr>
      </w:pPr>
    </w:p>
    <w:p w14:paraId="4D1F541D" w14:textId="2B01CD42" w:rsidR="133D9210" w:rsidRDefault="133D9210" w:rsidP="133D9210">
      <w:pPr>
        <w:rPr>
          <w:rFonts w:ascii="Arial" w:eastAsia="Arial" w:hAnsi="Arial" w:cs="Arial"/>
          <w:color w:val="000000" w:themeColor="text1"/>
          <w:sz w:val="24"/>
          <w:szCs w:val="24"/>
        </w:rPr>
      </w:pPr>
    </w:p>
    <w:p w14:paraId="70CA2270" w14:textId="5C50ECB6" w:rsidR="133D9210" w:rsidRDefault="133D9210" w:rsidP="133D9210">
      <w:pPr>
        <w:rPr>
          <w:rFonts w:ascii="Arial" w:eastAsia="Arial" w:hAnsi="Arial" w:cs="Arial"/>
          <w:color w:val="000000" w:themeColor="text1"/>
          <w:sz w:val="24"/>
          <w:szCs w:val="24"/>
        </w:rPr>
      </w:pPr>
    </w:p>
    <w:p w14:paraId="23710494" w14:textId="4722181F" w:rsidR="133D9210" w:rsidRDefault="133D9210" w:rsidP="133D9210">
      <w:pPr>
        <w:rPr>
          <w:rFonts w:ascii="Arial" w:eastAsia="Arial" w:hAnsi="Arial" w:cs="Arial"/>
          <w:color w:val="000000" w:themeColor="text1"/>
          <w:sz w:val="24"/>
          <w:szCs w:val="24"/>
        </w:rPr>
      </w:pPr>
    </w:p>
    <w:p w14:paraId="1990FBA0" w14:textId="7810EEA5" w:rsidR="133D9210" w:rsidRDefault="133D9210" w:rsidP="133D9210">
      <w:pPr>
        <w:rPr>
          <w:rFonts w:ascii="Arial" w:eastAsia="Arial" w:hAnsi="Arial" w:cs="Arial"/>
          <w:color w:val="000000" w:themeColor="text1"/>
          <w:sz w:val="24"/>
          <w:szCs w:val="24"/>
        </w:rPr>
      </w:pPr>
    </w:p>
    <w:p w14:paraId="75A32799" w14:textId="6C09CE33" w:rsidR="133D9210" w:rsidRDefault="133D9210" w:rsidP="133D9210">
      <w:pPr>
        <w:rPr>
          <w:rFonts w:ascii="Arial" w:eastAsia="Arial" w:hAnsi="Arial" w:cs="Arial"/>
          <w:color w:val="000000" w:themeColor="text1"/>
          <w:sz w:val="24"/>
          <w:szCs w:val="24"/>
        </w:rPr>
      </w:pPr>
    </w:p>
    <w:p w14:paraId="14EE3297" w14:textId="77777777" w:rsidR="00D70CAC" w:rsidRDefault="00D70CAC" w:rsidP="133D9210">
      <w:pPr>
        <w:rPr>
          <w:rFonts w:ascii="Arial" w:eastAsia="Arial" w:hAnsi="Arial" w:cs="Arial"/>
          <w:color w:val="000000" w:themeColor="text1"/>
          <w:sz w:val="24"/>
          <w:szCs w:val="24"/>
          <w:lang w:val="en-GB"/>
        </w:rPr>
      </w:pPr>
    </w:p>
    <w:p w14:paraId="4DD7AEBB" w14:textId="77777777" w:rsidR="00D70CAC" w:rsidRDefault="00D70CAC" w:rsidP="133D9210">
      <w:pPr>
        <w:rPr>
          <w:rFonts w:ascii="Arial" w:eastAsia="Arial" w:hAnsi="Arial" w:cs="Arial"/>
          <w:color w:val="000000" w:themeColor="text1"/>
          <w:sz w:val="24"/>
          <w:szCs w:val="24"/>
          <w:lang w:val="en-GB"/>
        </w:rPr>
      </w:pPr>
    </w:p>
    <w:p w14:paraId="328A8A35" w14:textId="77777777" w:rsidR="00D70CAC" w:rsidRDefault="00D70CAC" w:rsidP="133D9210">
      <w:pPr>
        <w:rPr>
          <w:rFonts w:ascii="Arial" w:eastAsia="Arial" w:hAnsi="Arial" w:cs="Arial"/>
          <w:color w:val="000000" w:themeColor="text1"/>
          <w:sz w:val="24"/>
          <w:szCs w:val="24"/>
          <w:lang w:val="en-GB"/>
        </w:rPr>
      </w:pPr>
    </w:p>
    <w:p w14:paraId="3BCE0665" w14:textId="77777777" w:rsidR="00D70CAC" w:rsidRDefault="00141435" w:rsidP="00D70CAC">
      <w:pPr>
        <w:rPr>
          <w:rFonts w:ascii="Arial" w:eastAsia="Arial" w:hAnsi="Arial" w:cs="Arial"/>
          <w:color w:val="000000" w:themeColor="text1"/>
          <w:sz w:val="24"/>
          <w:szCs w:val="24"/>
          <w:lang w:val="en-GB"/>
        </w:rPr>
      </w:pPr>
      <w:r w:rsidRPr="133D9210">
        <w:rPr>
          <w:rFonts w:ascii="Arial" w:eastAsia="Arial" w:hAnsi="Arial" w:cs="Arial"/>
          <w:color w:val="000000" w:themeColor="text1"/>
          <w:sz w:val="24"/>
          <w:szCs w:val="24"/>
          <w:lang w:val="en-GB"/>
        </w:rPr>
        <w:lastRenderedPageBreak/>
        <w:t>Legal Process Assignment 2 – Reference List</w:t>
      </w:r>
    </w:p>
    <w:p w14:paraId="70E10FB0" w14:textId="70F32B38" w:rsidR="00141435" w:rsidRPr="00D70CAC" w:rsidRDefault="00141435" w:rsidP="00D70CAC">
      <w:pPr>
        <w:rPr>
          <w:rFonts w:ascii="Arial" w:eastAsia="Arial" w:hAnsi="Arial" w:cs="Arial"/>
          <w:color w:val="000000" w:themeColor="text1"/>
          <w:sz w:val="24"/>
          <w:szCs w:val="24"/>
        </w:rPr>
      </w:pPr>
      <w:r w:rsidRPr="00D70CAC">
        <w:rPr>
          <w:rFonts w:ascii="Arial" w:hAnsi="Arial" w:cs="Arial"/>
          <w:color w:val="000000" w:themeColor="text1"/>
          <w:sz w:val="24"/>
          <w:szCs w:val="24"/>
        </w:rPr>
        <w:t xml:space="preserve">Anwar, S. (2022) Wrongful arrest – what does it mean? Available At: </w:t>
      </w:r>
      <w:hyperlink r:id="rId4" w:anchor=":~:text=If%20you%20were%20the%20victim,force%20was%20used%20on%20arrest.&amp;text=There%20are%20strict%20time%20limits%20to%20bring%20compensation%20claims%20against%20the%20police">
        <w:r w:rsidRPr="00D70CAC">
          <w:rPr>
            <w:rStyle w:val="Hyperlink"/>
            <w:rFonts w:ascii="Arial" w:eastAsia="Arial" w:hAnsi="Arial" w:cs="Arial"/>
            <w:color w:val="000000" w:themeColor="text1"/>
            <w:sz w:val="24"/>
            <w:szCs w:val="24"/>
          </w:rPr>
          <w:t>https://www.saunders.co.uk/news/wrongful-arrest-what-does-it-mean/#:~:text=If%20you%20were%20the%20victim,force%20was%20used%20on%20arrest.&amp;text=There%20are%20strict%20time%20limits%20to%20bring%20compensation%20claims%20against%20the%20police</w:t>
        </w:r>
      </w:hyperlink>
      <w:r w:rsidRPr="00D70CAC">
        <w:rPr>
          <w:rFonts w:ascii="Arial" w:hAnsi="Arial" w:cs="Arial"/>
          <w:color w:val="000000" w:themeColor="text1"/>
          <w:sz w:val="24"/>
          <w:szCs w:val="24"/>
        </w:rPr>
        <w:t>. (Accessed on 11/01/2024)</w:t>
      </w:r>
    </w:p>
    <w:p w14:paraId="51B18D82" w14:textId="77777777" w:rsidR="00D70CAC" w:rsidRDefault="00141435" w:rsidP="133D9210">
      <w:pPr>
        <w:rPr>
          <w:rFonts w:ascii="Arial" w:eastAsia="Arial" w:hAnsi="Arial" w:cs="Arial"/>
          <w:color w:val="000000" w:themeColor="text1"/>
          <w:sz w:val="24"/>
          <w:szCs w:val="24"/>
          <w:lang w:val="en-GB"/>
        </w:rPr>
      </w:pPr>
      <w:r w:rsidRPr="00D70CAC">
        <w:rPr>
          <w:rFonts w:ascii="Arial" w:eastAsia="Arial" w:hAnsi="Arial" w:cs="Arial"/>
          <w:color w:val="000000" w:themeColor="text1"/>
          <w:sz w:val="24"/>
          <w:szCs w:val="24"/>
          <w:lang w:val="en-GB"/>
        </w:rPr>
        <w:t xml:space="preserve">College of Policing (2024) </w:t>
      </w:r>
      <w:r w:rsidRPr="00D70CAC">
        <w:rPr>
          <w:rFonts w:ascii="Arial" w:eastAsia="Arial" w:hAnsi="Arial" w:cs="Arial"/>
          <w:i/>
          <w:iCs/>
          <w:color w:val="000000" w:themeColor="text1"/>
          <w:sz w:val="24"/>
          <w:szCs w:val="24"/>
          <w:lang w:val="en-GB"/>
        </w:rPr>
        <w:t xml:space="preserve">When is stop and search used. </w:t>
      </w:r>
      <w:r w:rsidRPr="00D70CAC">
        <w:rPr>
          <w:rFonts w:ascii="Arial" w:eastAsia="Arial" w:hAnsi="Arial" w:cs="Arial"/>
          <w:color w:val="000000" w:themeColor="text1"/>
          <w:sz w:val="24"/>
          <w:szCs w:val="24"/>
          <w:lang w:val="en-GB"/>
        </w:rPr>
        <w:t xml:space="preserve">Available At: </w:t>
      </w:r>
      <w:hyperlink r:id="rId5">
        <w:r w:rsidRPr="00D70CAC">
          <w:rPr>
            <w:rStyle w:val="Hyperlink"/>
            <w:rFonts w:ascii="Arial" w:eastAsia="Arial" w:hAnsi="Arial" w:cs="Arial"/>
            <w:color w:val="000000" w:themeColor="text1"/>
            <w:sz w:val="24"/>
            <w:szCs w:val="24"/>
            <w:lang w:val="en-GB"/>
          </w:rPr>
          <w:t>https://www.college.police.uk/app/stop-and-search/stop-and-search</w:t>
        </w:r>
      </w:hyperlink>
      <w:r w:rsidRPr="00D70CAC">
        <w:rPr>
          <w:rFonts w:ascii="Arial" w:eastAsia="Arial" w:hAnsi="Arial" w:cs="Arial"/>
          <w:color w:val="000000" w:themeColor="text1"/>
          <w:sz w:val="24"/>
          <w:szCs w:val="24"/>
          <w:lang w:val="en-GB"/>
        </w:rPr>
        <w:t xml:space="preserve"> (Accessed on 5/01/2024)</w:t>
      </w:r>
    </w:p>
    <w:p w14:paraId="37FD39E1" w14:textId="08A23400" w:rsidR="00D70CAC" w:rsidRDefault="00141435" w:rsidP="133D9210">
      <w:pPr>
        <w:rPr>
          <w:rFonts w:ascii="Arial" w:eastAsia="Arial" w:hAnsi="Arial" w:cs="Arial"/>
          <w:color w:val="000000" w:themeColor="text1"/>
          <w:sz w:val="24"/>
          <w:szCs w:val="24"/>
        </w:rPr>
      </w:pPr>
      <w:r w:rsidRPr="00D70CAC">
        <w:rPr>
          <w:rFonts w:ascii="Arial" w:eastAsia="Arial" w:hAnsi="Arial" w:cs="Arial"/>
          <w:color w:val="000000" w:themeColor="text1"/>
          <w:sz w:val="24"/>
          <w:szCs w:val="24"/>
          <w:lang w:val="en-GB"/>
        </w:rPr>
        <w:t xml:space="preserve">GOV.UK (2023) </w:t>
      </w:r>
      <w:r w:rsidRPr="00D70CAC">
        <w:rPr>
          <w:rFonts w:ascii="Arial" w:eastAsia="Arial" w:hAnsi="Arial" w:cs="Arial"/>
          <w:i/>
          <w:iCs/>
          <w:color w:val="000000" w:themeColor="text1"/>
          <w:sz w:val="24"/>
          <w:szCs w:val="24"/>
          <w:lang w:val="en-GB"/>
        </w:rPr>
        <w:t xml:space="preserve">Ethnicity facts and figures. </w:t>
      </w:r>
      <w:r w:rsidRPr="00D70CAC">
        <w:rPr>
          <w:rFonts w:ascii="Arial" w:eastAsia="Arial" w:hAnsi="Arial" w:cs="Arial"/>
          <w:color w:val="000000" w:themeColor="text1"/>
          <w:sz w:val="24"/>
          <w:szCs w:val="24"/>
          <w:lang w:val="en-GB"/>
        </w:rPr>
        <w:t xml:space="preserve">Available At: </w:t>
      </w:r>
      <w:hyperlink r:id="rId6" w:anchor="main-facts-and-figures">
        <w:r w:rsidRPr="00D70CAC">
          <w:rPr>
            <w:rStyle w:val="Hyperlink"/>
            <w:rFonts w:ascii="Arial" w:eastAsia="Arial" w:hAnsi="Arial" w:cs="Arial"/>
            <w:color w:val="000000" w:themeColor="text1"/>
            <w:sz w:val="24"/>
            <w:szCs w:val="24"/>
            <w:lang w:val="en-GB"/>
          </w:rPr>
          <w:t>https://www.ethnicity-facts-figures.service.gov.uk/crime-justice-and-the-law/policing/number-of-arrests/latest/#main-facts-and-figures</w:t>
        </w:r>
      </w:hyperlink>
      <w:r w:rsidRPr="00D70CAC">
        <w:rPr>
          <w:rFonts w:ascii="Arial" w:eastAsia="Arial" w:hAnsi="Arial" w:cs="Arial"/>
          <w:color w:val="000000" w:themeColor="text1"/>
          <w:sz w:val="24"/>
          <w:szCs w:val="24"/>
          <w:lang w:val="en-GB"/>
        </w:rPr>
        <w:t xml:space="preserve"> (Accessed on 5/01/2024)</w:t>
      </w:r>
    </w:p>
    <w:p w14:paraId="52169134" w14:textId="43F8B9D0" w:rsidR="00141435" w:rsidRPr="00D70CAC" w:rsidRDefault="00141435" w:rsidP="133D9210">
      <w:pPr>
        <w:rPr>
          <w:rFonts w:ascii="Arial" w:eastAsia="Arial" w:hAnsi="Arial" w:cs="Arial"/>
          <w:color w:val="000000" w:themeColor="text1"/>
          <w:sz w:val="24"/>
          <w:szCs w:val="24"/>
        </w:rPr>
      </w:pPr>
      <w:r w:rsidRPr="00D70CAC">
        <w:rPr>
          <w:rFonts w:ascii="Arial" w:eastAsia="Arial" w:hAnsi="Arial" w:cs="Arial"/>
          <w:color w:val="000000" w:themeColor="text1"/>
          <w:sz w:val="24"/>
          <w:szCs w:val="24"/>
          <w:lang w:val="en-GB"/>
        </w:rPr>
        <w:t xml:space="preserve">HMICFRS (2023) </w:t>
      </w:r>
      <w:r w:rsidRPr="00D70CAC">
        <w:rPr>
          <w:rFonts w:ascii="Arial" w:eastAsia="Arial" w:hAnsi="Arial" w:cs="Arial"/>
          <w:i/>
          <w:iCs/>
          <w:color w:val="000000" w:themeColor="text1"/>
          <w:sz w:val="24"/>
          <w:szCs w:val="24"/>
          <w:lang w:val="en-GB"/>
        </w:rPr>
        <w:t xml:space="preserve">Police and Criminal Evidence Act 1984 (PACE) codes of practice. </w:t>
      </w:r>
      <w:r w:rsidRPr="00D70CAC">
        <w:rPr>
          <w:rFonts w:ascii="Arial" w:eastAsia="Arial" w:hAnsi="Arial" w:cs="Arial"/>
          <w:color w:val="000000" w:themeColor="text1"/>
          <w:sz w:val="24"/>
          <w:szCs w:val="24"/>
          <w:lang w:val="en-GB"/>
        </w:rPr>
        <w:t xml:space="preserve">Available At: </w:t>
      </w:r>
      <w:hyperlink r:id="rId7">
        <w:r w:rsidRPr="00D70CAC">
          <w:rPr>
            <w:rStyle w:val="Hyperlink"/>
            <w:rFonts w:ascii="Arial" w:eastAsia="Arial" w:hAnsi="Arial" w:cs="Arial"/>
            <w:color w:val="000000" w:themeColor="text1"/>
            <w:sz w:val="24"/>
            <w:szCs w:val="24"/>
            <w:lang w:val="en-GB"/>
          </w:rPr>
          <w:t>https://hmicfrs.justiceinspectorates.gov.uk/glossary/police-criminal-evidence-act-1984/</w:t>
        </w:r>
      </w:hyperlink>
      <w:r w:rsidRPr="00D70CAC">
        <w:rPr>
          <w:rFonts w:ascii="Arial" w:eastAsia="Arial" w:hAnsi="Arial" w:cs="Arial"/>
          <w:color w:val="000000" w:themeColor="text1"/>
          <w:sz w:val="24"/>
          <w:szCs w:val="24"/>
          <w:lang w:val="en-GB"/>
        </w:rPr>
        <w:t xml:space="preserve"> </w:t>
      </w:r>
      <w:r w:rsidRPr="00D70CAC">
        <w:rPr>
          <w:rFonts w:ascii="Arial" w:eastAsia="Arial" w:hAnsi="Arial" w:cs="Arial"/>
          <w:color w:val="000000" w:themeColor="text1"/>
          <w:sz w:val="24"/>
          <w:szCs w:val="24"/>
        </w:rPr>
        <w:t>(Accessed on 11/01/2024)</w:t>
      </w:r>
    </w:p>
    <w:p w14:paraId="780DD025" w14:textId="402FCF33" w:rsidR="00141435" w:rsidRPr="00D70CAC" w:rsidRDefault="00141435" w:rsidP="133D9210">
      <w:pPr>
        <w:pStyle w:val="Heading1"/>
        <w:rPr>
          <w:rFonts w:ascii="Arial" w:eastAsia="Arial" w:hAnsi="Arial" w:cs="Arial"/>
          <w:color w:val="000000" w:themeColor="text1"/>
          <w:sz w:val="24"/>
          <w:szCs w:val="24"/>
        </w:rPr>
      </w:pPr>
      <w:r w:rsidRPr="00D70CAC">
        <w:rPr>
          <w:rFonts w:ascii="Arial" w:hAnsi="Arial" w:cs="Arial"/>
          <w:color w:val="000000" w:themeColor="text1"/>
          <w:sz w:val="24"/>
          <w:szCs w:val="24"/>
        </w:rPr>
        <w:t>Home Office (2023) Police and Criminal Evidence Act 1984 (PACE) codes of practice. Available At:</w:t>
      </w:r>
      <w:hyperlink r:id="rId8">
        <w:r w:rsidRPr="00D70CAC">
          <w:rPr>
            <w:rStyle w:val="Hyperlink"/>
            <w:rFonts w:ascii="Arial" w:eastAsia="Arial" w:hAnsi="Arial" w:cs="Arial"/>
            <w:color w:val="000000" w:themeColor="text1"/>
            <w:sz w:val="24"/>
            <w:szCs w:val="24"/>
          </w:rPr>
          <w:t>https://www.gov.uk/guidance/police-and-criminal-evidence-act-1984-pace-codes-of-practice</w:t>
        </w:r>
      </w:hyperlink>
      <w:r w:rsidRPr="00D70CAC">
        <w:rPr>
          <w:rFonts w:ascii="Arial" w:hAnsi="Arial" w:cs="Arial"/>
          <w:color w:val="000000" w:themeColor="text1"/>
          <w:sz w:val="24"/>
          <w:szCs w:val="24"/>
        </w:rPr>
        <w:t xml:space="preserve">  (Accessed On (28/12/2023)</w:t>
      </w:r>
    </w:p>
    <w:p w14:paraId="186BE5F3" w14:textId="6CC535C9" w:rsidR="133D9210" w:rsidRPr="00D70CAC" w:rsidRDefault="133D9210" w:rsidP="133D9210">
      <w:pPr>
        <w:rPr>
          <w:rFonts w:ascii="Arial" w:eastAsia="Calibri" w:hAnsi="Arial" w:cs="Arial"/>
          <w:color w:val="000000" w:themeColor="text1"/>
          <w:sz w:val="24"/>
          <w:szCs w:val="24"/>
        </w:rPr>
      </w:pPr>
    </w:p>
    <w:p w14:paraId="788E54FF" w14:textId="37480A1B" w:rsidR="00141435" w:rsidRPr="00D70CAC" w:rsidRDefault="00141435" w:rsidP="133D9210">
      <w:pPr>
        <w:pStyle w:val="Heading1"/>
        <w:rPr>
          <w:rFonts w:ascii="Arial" w:eastAsia="Arial" w:hAnsi="Arial" w:cs="Arial"/>
          <w:color w:val="000000" w:themeColor="text1"/>
          <w:sz w:val="24"/>
          <w:szCs w:val="24"/>
        </w:rPr>
      </w:pPr>
      <w:r w:rsidRPr="00D70CAC">
        <w:rPr>
          <w:rFonts w:ascii="Arial" w:hAnsi="Arial" w:cs="Arial"/>
          <w:color w:val="000000" w:themeColor="text1"/>
          <w:sz w:val="24"/>
          <w:szCs w:val="24"/>
        </w:rPr>
        <w:t xml:space="preserve">Human Rights Act 1998, s.6(1). Available at: </w:t>
      </w:r>
      <w:hyperlink r:id="rId9">
        <w:r w:rsidRPr="00D70CAC">
          <w:rPr>
            <w:rStyle w:val="Hyperlink"/>
            <w:rFonts w:ascii="Arial" w:eastAsia="Arial" w:hAnsi="Arial" w:cs="Arial"/>
            <w:color w:val="000000" w:themeColor="text1"/>
            <w:sz w:val="24"/>
            <w:szCs w:val="24"/>
          </w:rPr>
          <w:t>https://www.legislation.gov.uk/ukpga/1998/42/contents</w:t>
        </w:r>
      </w:hyperlink>
      <w:r w:rsidRPr="00D70CAC">
        <w:rPr>
          <w:rFonts w:ascii="Arial" w:hAnsi="Arial" w:cs="Arial"/>
          <w:color w:val="000000" w:themeColor="text1"/>
          <w:sz w:val="24"/>
          <w:szCs w:val="24"/>
        </w:rPr>
        <w:t xml:space="preserve"> (Accessed on 11/01/2024)</w:t>
      </w:r>
    </w:p>
    <w:p w14:paraId="79B40D58" w14:textId="3BF09B8B" w:rsidR="133D9210" w:rsidRPr="00D70CAC" w:rsidRDefault="133D9210" w:rsidP="133D9210">
      <w:pPr>
        <w:rPr>
          <w:rFonts w:ascii="Arial" w:eastAsia="Arial" w:hAnsi="Arial" w:cs="Arial"/>
          <w:color w:val="000000" w:themeColor="text1"/>
          <w:sz w:val="24"/>
          <w:szCs w:val="24"/>
        </w:rPr>
      </w:pPr>
    </w:p>
    <w:p w14:paraId="3C4BF8D6" w14:textId="04A3C2C5" w:rsidR="00141435" w:rsidRPr="00D70CAC" w:rsidRDefault="00141435" w:rsidP="133D9210">
      <w:pPr>
        <w:pStyle w:val="Heading1"/>
        <w:rPr>
          <w:rFonts w:ascii="Arial" w:eastAsia="Arial" w:hAnsi="Arial" w:cs="Arial"/>
          <w:color w:val="000000" w:themeColor="text1"/>
          <w:sz w:val="24"/>
          <w:szCs w:val="24"/>
        </w:rPr>
      </w:pPr>
      <w:r w:rsidRPr="00D70CAC">
        <w:rPr>
          <w:rFonts w:ascii="Arial" w:hAnsi="Arial" w:cs="Arial"/>
          <w:color w:val="000000" w:themeColor="text1"/>
          <w:sz w:val="24"/>
          <w:szCs w:val="24"/>
        </w:rPr>
        <w:t xml:space="preserve">McKee, A. (2023) Role of Police Officers in the Criminal Justice System. Available At: </w:t>
      </w:r>
      <w:hyperlink r:id="rId10">
        <w:r w:rsidRPr="00D70CAC">
          <w:rPr>
            <w:rStyle w:val="Hyperlink"/>
            <w:rFonts w:ascii="Arial" w:eastAsia="Arial" w:hAnsi="Arial" w:cs="Arial"/>
            <w:color w:val="000000" w:themeColor="text1"/>
            <w:sz w:val="24"/>
            <w:szCs w:val="24"/>
          </w:rPr>
          <w:t>https://docmckee.com/cj/docs-cj-faq/role-of-police-officers-in-the-criminal-justice-system/</w:t>
        </w:r>
      </w:hyperlink>
      <w:r w:rsidRPr="00D70CAC">
        <w:rPr>
          <w:rFonts w:ascii="Arial" w:hAnsi="Arial" w:cs="Arial"/>
          <w:color w:val="000000" w:themeColor="text1"/>
          <w:sz w:val="24"/>
          <w:szCs w:val="24"/>
        </w:rPr>
        <w:t xml:space="preserve"> (Accessed On 28/12/2023)</w:t>
      </w:r>
    </w:p>
    <w:p w14:paraId="1DA2187D" w14:textId="77777777" w:rsidR="00D70CAC" w:rsidRDefault="00D70CAC" w:rsidP="133D9210">
      <w:pPr>
        <w:rPr>
          <w:rFonts w:ascii="Arial" w:eastAsia="Calibri" w:hAnsi="Arial" w:cs="Arial"/>
          <w:color w:val="000000" w:themeColor="text1"/>
          <w:sz w:val="24"/>
          <w:szCs w:val="24"/>
        </w:rPr>
      </w:pPr>
    </w:p>
    <w:p w14:paraId="48CC5330" w14:textId="1FBC80B3" w:rsidR="00141435" w:rsidRPr="00D70CAC" w:rsidRDefault="00141435" w:rsidP="133D9210">
      <w:pPr>
        <w:rPr>
          <w:rFonts w:ascii="Arial" w:eastAsia="Arial" w:hAnsi="Arial" w:cs="Arial"/>
          <w:color w:val="000000" w:themeColor="text1"/>
          <w:sz w:val="24"/>
          <w:szCs w:val="24"/>
        </w:rPr>
      </w:pPr>
      <w:r w:rsidRPr="00D70CAC">
        <w:rPr>
          <w:rFonts w:ascii="Arial" w:eastAsia="Arial" w:hAnsi="Arial" w:cs="Arial"/>
          <w:color w:val="000000" w:themeColor="text1"/>
          <w:sz w:val="24"/>
          <w:szCs w:val="24"/>
        </w:rPr>
        <w:t xml:space="preserve">Murdoch, J. and Roche, R. (2013) </w:t>
      </w:r>
      <w:r w:rsidRPr="00D70CAC">
        <w:rPr>
          <w:rFonts w:ascii="Arial" w:eastAsia="Arial" w:hAnsi="Arial" w:cs="Arial"/>
          <w:i/>
          <w:iCs/>
          <w:color w:val="000000" w:themeColor="text1"/>
          <w:sz w:val="24"/>
          <w:szCs w:val="24"/>
        </w:rPr>
        <w:t xml:space="preserve">The European Convention and Human Rights and Policing. </w:t>
      </w:r>
      <w:r w:rsidRPr="00D70CAC">
        <w:rPr>
          <w:rFonts w:ascii="Arial" w:eastAsia="Arial" w:hAnsi="Arial" w:cs="Arial"/>
          <w:color w:val="000000" w:themeColor="text1"/>
          <w:sz w:val="24"/>
          <w:szCs w:val="24"/>
        </w:rPr>
        <w:t xml:space="preserve">Available At: </w:t>
      </w:r>
      <w:hyperlink r:id="rId11">
        <w:r w:rsidRPr="00D70CAC">
          <w:rPr>
            <w:rStyle w:val="Hyperlink"/>
            <w:rFonts w:ascii="Arial" w:eastAsia="Arial" w:hAnsi="Arial" w:cs="Arial"/>
            <w:color w:val="000000" w:themeColor="text1"/>
            <w:sz w:val="24"/>
            <w:szCs w:val="24"/>
          </w:rPr>
          <w:t>https://www.echr.coe.int/documents/d/echr/handbook_european_convention_police_eng</w:t>
        </w:r>
      </w:hyperlink>
      <w:r w:rsidRPr="00D70CAC">
        <w:rPr>
          <w:rFonts w:ascii="Arial" w:eastAsia="Arial" w:hAnsi="Arial" w:cs="Arial"/>
          <w:color w:val="000000" w:themeColor="text1"/>
          <w:sz w:val="24"/>
          <w:szCs w:val="24"/>
        </w:rPr>
        <w:t xml:space="preserve"> (Accessed on 11/01/2024)</w:t>
      </w:r>
    </w:p>
    <w:p w14:paraId="4AA82D2B" w14:textId="3B7E203A" w:rsidR="00141435" w:rsidRPr="00D70CAC" w:rsidRDefault="00141435" w:rsidP="133D9210">
      <w:pPr>
        <w:rPr>
          <w:rFonts w:ascii="Arial" w:eastAsia="Arial" w:hAnsi="Arial" w:cs="Arial"/>
          <w:color w:val="000000" w:themeColor="text1"/>
          <w:sz w:val="24"/>
          <w:szCs w:val="24"/>
        </w:rPr>
      </w:pPr>
      <w:r w:rsidRPr="00D70CAC">
        <w:rPr>
          <w:rFonts w:ascii="Arial" w:eastAsia="Arial" w:hAnsi="Arial" w:cs="Arial"/>
          <w:i/>
          <w:iCs/>
          <w:color w:val="000000" w:themeColor="text1"/>
          <w:sz w:val="24"/>
          <w:szCs w:val="24"/>
        </w:rPr>
        <w:t xml:space="preserve">Police and Criminal Evidence Act 1984. </w:t>
      </w:r>
      <w:r w:rsidRPr="00D70CAC">
        <w:rPr>
          <w:rFonts w:ascii="Arial" w:eastAsia="Arial" w:hAnsi="Arial" w:cs="Arial"/>
          <w:color w:val="000000" w:themeColor="text1"/>
          <w:sz w:val="24"/>
          <w:szCs w:val="24"/>
        </w:rPr>
        <w:t xml:space="preserve">Available At: </w:t>
      </w:r>
      <w:hyperlink r:id="rId12">
        <w:r w:rsidRPr="00D70CAC">
          <w:rPr>
            <w:rStyle w:val="Hyperlink"/>
            <w:rFonts w:ascii="Arial" w:eastAsia="Arial" w:hAnsi="Arial" w:cs="Arial"/>
            <w:color w:val="000000" w:themeColor="text1"/>
            <w:sz w:val="24"/>
            <w:szCs w:val="24"/>
          </w:rPr>
          <w:t>https://www.legislation.gov.uk/ukpga/1984/60/contents</w:t>
        </w:r>
      </w:hyperlink>
      <w:r w:rsidRPr="00D70CAC">
        <w:rPr>
          <w:rFonts w:ascii="Arial" w:eastAsia="Arial" w:hAnsi="Arial" w:cs="Arial"/>
          <w:color w:val="000000" w:themeColor="text1"/>
          <w:sz w:val="24"/>
          <w:szCs w:val="24"/>
        </w:rPr>
        <w:t xml:space="preserve"> (Accessed on (28/12/2023)</w:t>
      </w:r>
    </w:p>
    <w:p w14:paraId="673E45EC" w14:textId="11ECA782" w:rsidR="00141435" w:rsidRPr="00D70CAC" w:rsidRDefault="00141435" w:rsidP="133D9210">
      <w:pPr>
        <w:rPr>
          <w:rFonts w:ascii="Arial" w:eastAsia="Arial" w:hAnsi="Arial" w:cs="Arial"/>
          <w:color w:val="000000" w:themeColor="text1"/>
          <w:sz w:val="24"/>
          <w:szCs w:val="24"/>
        </w:rPr>
      </w:pPr>
      <w:r w:rsidRPr="00D70CAC">
        <w:rPr>
          <w:rFonts w:ascii="Arial" w:eastAsia="Arial" w:hAnsi="Arial" w:cs="Arial"/>
          <w:color w:val="000000" w:themeColor="text1"/>
          <w:sz w:val="24"/>
          <w:szCs w:val="24"/>
        </w:rPr>
        <w:t xml:space="preserve">The Police Foundation (2022) New landmark report into future of policing proposes most fundamental reform for a generation. Available At: </w:t>
      </w:r>
      <w:hyperlink r:id="rId13" w:anchor=":~:text=The%20report%20makes%20a%20number,is%20designed%20out%20at%20source">
        <w:r w:rsidRPr="00D70CAC">
          <w:rPr>
            <w:rStyle w:val="Hyperlink"/>
            <w:rFonts w:ascii="Arial" w:eastAsia="Arial" w:hAnsi="Arial" w:cs="Arial"/>
            <w:color w:val="000000" w:themeColor="text1"/>
            <w:sz w:val="24"/>
            <w:szCs w:val="24"/>
          </w:rPr>
          <w:t>https://www.police-foundation.org.uk/news/19573-2/#:~:text=The%20report%20makes%20a%20number,is%20designed%20out%20at%20source</w:t>
        </w:r>
      </w:hyperlink>
      <w:r w:rsidRPr="00D70CAC">
        <w:rPr>
          <w:rFonts w:ascii="Arial" w:eastAsia="Arial" w:hAnsi="Arial" w:cs="Arial"/>
          <w:color w:val="000000" w:themeColor="text1"/>
          <w:sz w:val="24"/>
          <w:szCs w:val="24"/>
        </w:rPr>
        <w:t>. (Accessed on 11/01/2024)</w:t>
      </w:r>
    </w:p>
    <w:p w14:paraId="6EC17588" w14:textId="4A2B0672" w:rsidR="133D9210" w:rsidRDefault="133D9210" w:rsidP="133D9210">
      <w:pPr>
        <w:rPr>
          <w:rFonts w:ascii="Arial" w:eastAsia="Arial" w:hAnsi="Arial" w:cs="Arial"/>
          <w:color w:val="000000" w:themeColor="text1"/>
          <w:sz w:val="24"/>
          <w:szCs w:val="24"/>
        </w:rPr>
      </w:pPr>
    </w:p>
    <w:p w14:paraId="4C80046F" w14:textId="5EEB35B8" w:rsidR="133D9210" w:rsidRDefault="133D9210" w:rsidP="133D9210">
      <w:pPr>
        <w:rPr>
          <w:rFonts w:ascii="Arial" w:eastAsia="Arial" w:hAnsi="Arial" w:cs="Arial"/>
          <w:color w:val="000000" w:themeColor="text1"/>
          <w:sz w:val="24"/>
          <w:szCs w:val="24"/>
        </w:rPr>
      </w:pPr>
    </w:p>
    <w:p w14:paraId="704E6575" w14:textId="17AF735C" w:rsidR="133D9210" w:rsidRDefault="133D9210" w:rsidP="133D9210">
      <w:pPr>
        <w:rPr>
          <w:rFonts w:ascii="Arial" w:eastAsia="Arial" w:hAnsi="Arial" w:cs="Arial"/>
          <w:color w:val="000000" w:themeColor="text1"/>
          <w:sz w:val="24"/>
          <w:szCs w:val="24"/>
        </w:rPr>
      </w:pPr>
    </w:p>
    <w:p w14:paraId="2EE4CAC9" w14:textId="086EBD39" w:rsidR="133D9210" w:rsidRDefault="133D9210" w:rsidP="133D9210">
      <w:pPr>
        <w:rPr>
          <w:rFonts w:ascii="Arial" w:eastAsia="Arial" w:hAnsi="Arial" w:cs="Arial"/>
          <w:color w:val="000000" w:themeColor="text1"/>
          <w:sz w:val="24"/>
          <w:szCs w:val="24"/>
        </w:rPr>
      </w:pPr>
    </w:p>
    <w:p w14:paraId="009C7DB4" w14:textId="4C673B06" w:rsidR="133D9210" w:rsidRDefault="133D9210" w:rsidP="133D9210">
      <w:pPr>
        <w:rPr>
          <w:rFonts w:ascii="Arial" w:eastAsia="Arial" w:hAnsi="Arial" w:cs="Arial"/>
          <w:color w:val="000000" w:themeColor="text1"/>
          <w:sz w:val="24"/>
          <w:szCs w:val="24"/>
        </w:rPr>
      </w:pPr>
    </w:p>
    <w:p w14:paraId="2C078E63" w14:textId="4E4F0B47" w:rsidR="006F2419" w:rsidRDefault="006F2419" w:rsidP="17DACBEA"/>
    <w:sectPr w:rsidR="006F241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BnSVdyw37TdCB" int2:id="smb52EDQ">
      <int2:state int2:value="Rejected" int2:type="AugLoop_Text_Critique"/>
    </int2:textHash>
    <int2:textHash int2:hashCode="jQdQ6fOulHZiua" int2:id="L2kQ8IkX">
      <int2:state int2:value="Rejected" int2:type="AugLoop_Text_Critique"/>
    </int2:textHash>
    <int2:bookmark int2:bookmarkName="_Int_v1wrxYkz" int2:invalidationBookmarkName="" int2:hashCode="Q3Sq7iR/sjfObJ" int2:id="wyiYnBNl">
      <int2:state int2:value="Rejected" int2:type="AugLoop_Text_Critique"/>
    </int2:bookmark>
    <int2:bookmark int2:bookmarkName="_Int_JI69KNvO" int2:invalidationBookmarkName="" int2:hashCode="E18b2GTcO5rSQ2" int2:id="Yfbbknox">
      <int2:state int2:value="Rejected" int2:type="AugLoop_Text_Critique"/>
    </int2:bookmark>
    <int2:bookmark int2:bookmarkName="_Int_uNk22y48" int2:invalidationBookmarkName="" int2:hashCode="8UYWvMD3Cid+UG" int2:id="ipXxgtvM">
      <int2:state int2:value="Rejected" int2:type="AugLoop_Text_Critique"/>
    </int2:bookmark>
    <int2:bookmark int2:bookmarkName="_Int_0AGd9pxj" int2:invalidationBookmarkName="" int2:hashCode="2z1AWxBnWZjAMC" int2:id="iFletqEy">
      <int2:state int2:value="Rejected" int2:type="AugLoop_Text_Critique"/>
    </int2:bookmark>
    <int2:bookmark int2:bookmarkName="_Int_11OIDFif" int2:invalidationBookmarkName="" int2:hashCode="lGD2xFsBDJt8bb" int2:id="Fp6wmcbd">
      <int2:state int2:value="Rejected" int2:type="AugLoop_Text_Critique"/>
    </int2:bookmark>
    <int2:bookmark int2:bookmarkName="_Int_Bp6HxGBB" int2:invalidationBookmarkName="" int2:hashCode="e0dMsLOcF3PXGS" int2:id="xUUrS9Ev">
      <int2:state int2:value="Rejected" int2:type="AugLoop_Text_Critique"/>
    </int2:bookmark>
    <int2:bookmark int2:bookmarkName="_Int_0QyrYp6q" int2:invalidationBookmarkName="" int2:hashCode="FiNCzSReCiV7Qq" int2:id="PtcpbXi9">
      <int2:state int2:value="Rejected" int2:type="AugLoop_Text_Critique"/>
    </int2:bookmark>
    <int2:bookmark int2:bookmarkName="_Int_QKV28cbo" int2:invalidationBookmarkName="" int2:hashCode="94gGADSKCRpD4q" int2:id="3py8QvDf">
      <int2:state int2:value="Rejected" int2:type="AugLoop_Text_Critique"/>
    </int2:bookmark>
    <int2:bookmark int2:bookmarkName="_Int_UZxeJm39" int2:invalidationBookmarkName="" int2:hashCode="g1WU2JdapGK7Fb" int2:id="4jTBX0bB">
      <int2:state int2:value="Rejected" int2:type="AugLoop_Text_Critique"/>
    </int2:bookmark>
    <int2:bookmark int2:bookmarkName="_Int_0rFbAghW" int2:invalidationBookmarkName="" int2:hashCode="3gT6Din5s14kkF" int2:id="Fam7HF37">
      <int2:state int2:value="Rejected" int2:type="AugLoop_Text_Critique"/>
    </int2:bookmark>
    <int2:bookmark int2:bookmarkName="_Int_lJaSm2fh" int2:invalidationBookmarkName="" int2:hashCode="k/y3udbQmbw2V1" int2:id="TKYJAYub">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1104A9"/>
    <w:rsid w:val="0002DACB"/>
    <w:rsid w:val="00141435"/>
    <w:rsid w:val="005F889E"/>
    <w:rsid w:val="00661FEE"/>
    <w:rsid w:val="006F2419"/>
    <w:rsid w:val="00B76679"/>
    <w:rsid w:val="00D70CAC"/>
    <w:rsid w:val="013F2061"/>
    <w:rsid w:val="024C5FC5"/>
    <w:rsid w:val="026D3AF5"/>
    <w:rsid w:val="03162513"/>
    <w:rsid w:val="03C8CADE"/>
    <w:rsid w:val="04108766"/>
    <w:rsid w:val="044DF0FD"/>
    <w:rsid w:val="047CC1A1"/>
    <w:rsid w:val="047DD361"/>
    <w:rsid w:val="048519D8"/>
    <w:rsid w:val="048E1DAC"/>
    <w:rsid w:val="04A14A46"/>
    <w:rsid w:val="055F6F30"/>
    <w:rsid w:val="05CA8778"/>
    <w:rsid w:val="060DD153"/>
    <w:rsid w:val="0631214E"/>
    <w:rsid w:val="06634974"/>
    <w:rsid w:val="0670B501"/>
    <w:rsid w:val="06D43399"/>
    <w:rsid w:val="06FC9B1D"/>
    <w:rsid w:val="080C8562"/>
    <w:rsid w:val="085C4D21"/>
    <w:rsid w:val="087003FA"/>
    <w:rsid w:val="088C9635"/>
    <w:rsid w:val="08D2C27C"/>
    <w:rsid w:val="09D11EE5"/>
    <w:rsid w:val="0AD44BA2"/>
    <w:rsid w:val="0AEEFC10"/>
    <w:rsid w:val="0B4C0D6D"/>
    <w:rsid w:val="0B57BD1D"/>
    <w:rsid w:val="0B7406F0"/>
    <w:rsid w:val="0B820C74"/>
    <w:rsid w:val="0BACEBBA"/>
    <w:rsid w:val="0BD0B4B7"/>
    <w:rsid w:val="0C311DDC"/>
    <w:rsid w:val="0C516439"/>
    <w:rsid w:val="0C962E8C"/>
    <w:rsid w:val="0C9C3C90"/>
    <w:rsid w:val="0D1104A9"/>
    <w:rsid w:val="0DAFE97F"/>
    <w:rsid w:val="0E0206AD"/>
    <w:rsid w:val="0E9CB58F"/>
    <w:rsid w:val="124E8892"/>
    <w:rsid w:val="12516F8A"/>
    <w:rsid w:val="12788EEA"/>
    <w:rsid w:val="12FC3E96"/>
    <w:rsid w:val="133D9210"/>
    <w:rsid w:val="138FD9D5"/>
    <w:rsid w:val="13C0305B"/>
    <w:rsid w:val="13D5F394"/>
    <w:rsid w:val="13F0B32E"/>
    <w:rsid w:val="1452D570"/>
    <w:rsid w:val="14C65F8C"/>
    <w:rsid w:val="14F48456"/>
    <w:rsid w:val="14FE17B3"/>
    <w:rsid w:val="15034BF3"/>
    <w:rsid w:val="15B61960"/>
    <w:rsid w:val="163BE64E"/>
    <w:rsid w:val="165E1738"/>
    <w:rsid w:val="16622FED"/>
    <w:rsid w:val="16738DD9"/>
    <w:rsid w:val="16785BE8"/>
    <w:rsid w:val="1699E814"/>
    <w:rsid w:val="16FB1768"/>
    <w:rsid w:val="17DACBEA"/>
    <w:rsid w:val="1850B9B8"/>
    <w:rsid w:val="18838989"/>
    <w:rsid w:val="189A6014"/>
    <w:rsid w:val="18AE75F3"/>
    <w:rsid w:val="1979AAD7"/>
    <w:rsid w:val="19A531BF"/>
    <w:rsid w:val="1A298925"/>
    <w:rsid w:val="1A363075"/>
    <w:rsid w:val="1A5D81AB"/>
    <w:rsid w:val="1A9E1F07"/>
    <w:rsid w:val="1ABB28F0"/>
    <w:rsid w:val="1AFBF251"/>
    <w:rsid w:val="1AFF7A09"/>
    <w:rsid w:val="1BDF2973"/>
    <w:rsid w:val="1BF85850"/>
    <w:rsid w:val="1C1CAFC4"/>
    <w:rsid w:val="1D5B48DE"/>
    <w:rsid w:val="1D700955"/>
    <w:rsid w:val="1D912132"/>
    <w:rsid w:val="1DED5AD2"/>
    <w:rsid w:val="1E273AAC"/>
    <w:rsid w:val="1E42BBA5"/>
    <w:rsid w:val="1EFCA962"/>
    <w:rsid w:val="1F0A0FA8"/>
    <w:rsid w:val="1F3FEA3A"/>
    <w:rsid w:val="1F4F0F3C"/>
    <w:rsid w:val="2017510A"/>
    <w:rsid w:val="2062C6D4"/>
    <w:rsid w:val="20B32B93"/>
    <w:rsid w:val="20C95A7B"/>
    <w:rsid w:val="20E10471"/>
    <w:rsid w:val="213D9026"/>
    <w:rsid w:val="21AB13BB"/>
    <w:rsid w:val="2241425A"/>
    <w:rsid w:val="225EEEB4"/>
    <w:rsid w:val="22693D0D"/>
    <w:rsid w:val="232F9B2A"/>
    <w:rsid w:val="233B967E"/>
    <w:rsid w:val="23635A9A"/>
    <w:rsid w:val="23FC3C74"/>
    <w:rsid w:val="249A0F0E"/>
    <w:rsid w:val="2584753F"/>
    <w:rsid w:val="25AE812A"/>
    <w:rsid w:val="25C688BE"/>
    <w:rsid w:val="25E888A6"/>
    <w:rsid w:val="2609549E"/>
    <w:rsid w:val="2612662C"/>
    <w:rsid w:val="263606AD"/>
    <w:rsid w:val="264FF286"/>
    <w:rsid w:val="26726A02"/>
    <w:rsid w:val="268B70EC"/>
    <w:rsid w:val="26E49043"/>
    <w:rsid w:val="26EEE3D0"/>
    <w:rsid w:val="27A524FF"/>
    <w:rsid w:val="285AE464"/>
    <w:rsid w:val="28975B81"/>
    <w:rsid w:val="28D97ED6"/>
    <w:rsid w:val="29AAA595"/>
    <w:rsid w:val="29CCD752"/>
    <w:rsid w:val="2B66B4FA"/>
    <w:rsid w:val="2CCAF615"/>
    <w:rsid w:val="2D40D47E"/>
    <w:rsid w:val="2D59D5B1"/>
    <w:rsid w:val="2DD64C2E"/>
    <w:rsid w:val="2E24EB2C"/>
    <w:rsid w:val="2E48B5DE"/>
    <w:rsid w:val="2E6602AC"/>
    <w:rsid w:val="2E9B2F2D"/>
    <w:rsid w:val="2EFBD027"/>
    <w:rsid w:val="2F071366"/>
    <w:rsid w:val="2F13901C"/>
    <w:rsid w:val="2F38881D"/>
    <w:rsid w:val="2FB94872"/>
    <w:rsid w:val="2FC7B0FE"/>
    <w:rsid w:val="3004F1C1"/>
    <w:rsid w:val="300AD9E8"/>
    <w:rsid w:val="3069B4EF"/>
    <w:rsid w:val="314815CE"/>
    <w:rsid w:val="31EF7B44"/>
    <w:rsid w:val="3252C494"/>
    <w:rsid w:val="326EB2BE"/>
    <w:rsid w:val="32B234B2"/>
    <w:rsid w:val="32FF51C0"/>
    <w:rsid w:val="331257DE"/>
    <w:rsid w:val="3385AD80"/>
    <w:rsid w:val="33C75FFE"/>
    <w:rsid w:val="340E3CF1"/>
    <w:rsid w:val="3636F282"/>
    <w:rsid w:val="3672B67C"/>
    <w:rsid w:val="3701BFA9"/>
    <w:rsid w:val="37211B40"/>
    <w:rsid w:val="37407E67"/>
    <w:rsid w:val="3795A87B"/>
    <w:rsid w:val="37C91138"/>
    <w:rsid w:val="386B787A"/>
    <w:rsid w:val="389D900A"/>
    <w:rsid w:val="38CDE78B"/>
    <w:rsid w:val="3A781F29"/>
    <w:rsid w:val="3AAEF1B0"/>
    <w:rsid w:val="3B64DF37"/>
    <w:rsid w:val="3B98A213"/>
    <w:rsid w:val="3BC1CD5D"/>
    <w:rsid w:val="3CCBD7F7"/>
    <w:rsid w:val="3D5D9DBE"/>
    <w:rsid w:val="3DB99A24"/>
    <w:rsid w:val="3DBC4454"/>
    <w:rsid w:val="3DD817D8"/>
    <w:rsid w:val="3DFBDEB1"/>
    <w:rsid w:val="3E3B8961"/>
    <w:rsid w:val="3E7DC861"/>
    <w:rsid w:val="3EEB0067"/>
    <w:rsid w:val="3EF0490C"/>
    <w:rsid w:val="3F245A54"/>
    <w:rsid w:val="404F79DD"/>
    <w:rsid w:val="40AF87C3"/>
    <w:rsid w:val="40BF0BE2"/>
    <w:rsid w:val="40E9D87D"/>
    <w:rsid w:val="4110543B"/>
    <w:rsid w:val="41BAA36C"/>
    <w:rsid w:val="41FF2AF8"/>
    <w:rsid w:val="425BA174"/>
    <w:rsid w:val="4297E18F"/>
    <w:rsid w:val="42CA956D"/>
    <w:rsid w:val="445D7298"/>
    <w:rsid w:val="4499ABB9"/>
    <w:rsid w:val="44F168F5"/>
    <w:rsid w:val="451333A1"/>
    <w:rsid w:val="452AF620"/>
    <w:rsid w:val="45F39C29"/>
    <w:rsid w:val="4602F48D"/>
    <w:rsid w:val="464FCCB8"/>
    <w:rsid w:val="465503D2"/>
    <w:rsid w:val="46AC0A8D"/>
    <w:rsid w:val="4703B8C4"/>
    <w:rsid w:val="4748438F"/>
    <w:rsid w:val="47671885"/>
    <w:rsid w:val="47D493C1"/>
    <w:rsid w:val="48512A91"/>
    <w:rsid w:val="489F9372"/>
    <w:rsid w:val="498CA494"/>
    <w:rsid w:val="4998289B"/>
    <w:rsid w:val="4A85156A"/>
    <w:rsid w:val="4A85594E"/>
    <w:rsid w:val="4A9B159E"/>
    <w:rsid w:val="4ABCA7B6"/>
    <w:rsid w:val="4ACAE58F"/>
    <w:rsid w:val="4AE090A5"/>
    <w:rsid w:val="4AECE02D"/>
    <w:rsid w:val="4B2E4B81"/>
    <w:rsid w:val="4B681501"/>
    <w:rsid w:val="4B7DB620"/>
    <w:rsid w:val="4C0C0F6F"/>
    <w:rsid w:val="4C36E5FF"/>
    <w:rsid w:val="4C59EF08"/>
    <w:rsid w:val="4CB083C0"/>
    <w:rsid w:val="4CEAE37D"/>
    <w:rsid w:val="4D02C6BF"/>
    <w:rsid w:val="4D462E34"/>
    <w:rsid w:val="4D664FEF"/>
    <w:rsid w:val="4D7AB1F4"/>
    <w:rsid w:val="4DAC59FC"/>
    <w:rsid w:val="4DAC7F07"/>
    <w:rsid w:val="4DB9661A"/>
    <w:rsid w:val="4DD2B660"/>
    <w:rsid w:val="4E0231B2"/>
    <w:rsid w:val="4E24FAA6"/>
    <w:rsid w:val="4E81F7B4"/>
    <w:rsid w:val="4EA26BF1"/>
    <w:rsid w:val="4F177F6F"/>
    <w:rsid w:val="5138A76F"/>
    <w:rsid w:val="51B5FD47"/>
    <w:rsid w:val="51D37A73"/>
    <w:rsid w:val="52543193"/>
    <w:rsid w:val="5269601C"/>
    <w:rsid w:val="527BB4CB"/>
    <w:rsid w:val="52BEB15F"/>
    <w:rsid w:val="52C3EC59"/>
    <w:rsid w:val="52CB2D10"/>
    <w:rsid w:val="5337C066"/>
    <w:rsid w:val="53384519"/>
    <w:rsid w:val="53EAF092"/>
    <w:rsid w:val="54076E5E"/>
    <w:rsid w:val="5441F7E4"/>
    <w:rsid w:val="54425ED5"/>
    <w:rsid w:val="54AFF2F3"/>
    <w:rsid w:val="54B494D9"/>
    <w:rsid w:val="54E8DDD8"/>
    <w:rsid w:val="551007E5"/>
    <w:rsid w:val="559B8945"/>
    <w:rsid w:val="55DE2F36"/>
    <w:rsid w:val="55FB8D1B"/>
    <w:rsid w:val="56761AE2"/>
    <w:rsid w:val="56A12DA2"/>
    <w:rsid w:val="57975D7C"/>
    <w:rsid w:val="585D60C5"/>
    <w:rsid w:val="58CFF680"/>
    <w:rsid w:val="58D32A07"/>
    <w:rsid w:val="59156907"/>
    <w:rsid w:val="591905E1"/>
    <w:rsid w:val="59BF2A41"/>
    <w:rsid w:val="59DF9EF6"/>
    <w:rsid w:val="59E96288"/>
    <w:rsid w:val="59EE3A13"/>
    <w:rsid w:val="5A17FE59"/>
    <w:rsid w:val="5AABC13C"/>
    <w:rsid w:val="5AECB184"/>
    <w:rsid w:val="5B8A0A74"/>
    <w:rsid w:val="5B9A42B1"/>
    <w:rsid w:val="5BB3CEBA"/>
    <w:rsid w:val="5BF51091"/>
    <w:rsid w:val="5C0ACAC9"/>
    <w:rsid w:val="5C47919D"/>
    <w:rsid w:val="5C8AF604"/>
    <w:rsid w:val="5CF3EFBD"/>
    <w:rsid w:val="5DDD02ED"/>
    <w:rsid w:val="5E8AAB4A"/>
    <w:rsid w:val="5EDD29FD"/>
    <w:rsid w:val="5FB1FB36"/>
    <w:rsid w:val="5FD5F105"/>
    <w:rsid w:val="603F2BF3"/>
    <w:rsid w:val="60599087"/>
    <w:rsid w:val="609B0508"/>
    <w:rsid w:val="60A61F62"/>
    <w:rsid w:val="60BD78F2"/>
    <w:rsid w:val="610E223E"/>
    <w:rsid w:val="6149FA8A"/>
    <w:rsid w:val="615AE5EA"/>
    <w:rsid w:val="61F560E8"/>
    <w:rsid w:val="6266C473"/>
    <w:rsid w:val="6269DEA8"/>
    <w:rsid w:val="62F6B64B"/>
    <w:rsid w:val="636874D2"/>
    <w:rsid w:val="63913149"/>
    <w:rsid w:val="641D4646"/>
    <w:rsid w:val="644BB021"/>
    <w:rsid w:val="6476D176"/>
    <w:rsid w:val="649286AC"/>
    <w:rsid w:val="650D6245"/>
    <w:rsid w:val="6511DC92"/>
    <w:rsid w:val="651CB610"/>
    <w:rsid w:val="656E4269"/>
    <w:rsid w:val="65FBD995"/>
    <w:rsid w:val="66414C0E"/>
    <w:rsid w:val="66A3B015"/>
    <w:rsid w:val="66A45179"/>
    <w:rsid w:val="66B88671"/>
    <w:rsid w:val="66D5F2EC"/>
    <w:rsid w:val="66E59BFE"/>
    <w:rsid w:val="673E577D"/>
    <w:rsid w:val="67403EA8"/>
    <w:rsid w:val="6754E708"/>
    <w:rsid w:val="6797A9F6"/>
    <w:rsid w:val="67F2B59E"/>
    <w:rsid w:val="684928B5"/>
    <w:rsid w:val="685F9D5C"/>
    <w:rsid w:val="68A17129"/>
    <w:rsid w:val="68A5C025"/>
    <w:rsid w:val="68E18467"/>
    <w:rsid w:val="68F0B769"/>
    <w:rsid w:val="68F5107C"/>
    <w:rsid w:val="69A3EFB6"/>
    <w:rsid w:val="6A8947FA"/>
    <w:rsid w:val="6B580AF5"/>
    <w:rsid w:val="6B7872F6"/>
    <w:rsid w:val="6BA3D6D1"/>
    <w:rsid w:val="6C3ACC8A"/>
    <w:rsid w:val="6C90C28D"/>
    <w:rsid w:val="6CF3DB56"/>
    <w:rsid w:val="6D7D98A2"/>
    <w:rsid w:val="6E07BDA5"/>
    <w:rsid w:val="6E1ECEBC"/>
    <w:rsid w:val="6E31EF08"/>
    <w:rsid w:val="6EEAB399"/>
    <w:rsid w:val="6F2508C2"/>
    <w:rsid w:val="6F4A0DE9"/>
    <w:rsid w:val="6FA2BBDB"/>
    <w:rsid w:val="6FC11D7A"/>
    <w:rsid w:val="70502F1E"/>
    <w:rsid w:val="70C63DDC"/>
    <w:rsid w:val="71BEA7BA"/>
    <w:rsid w:val="71E658B9"/>
    <w:rsid w:val="720948A4"/>
    <w:rsid w:val="720EE5AB"/>
    <w:rsid w:val="72B81F40"/>
    <w:rsid w:val="72FD8CE4"/>
    <w:rsid w:val="73414755"/>
    <w:rsid w:val="73717E41"/>
    <w:rsid w:val="740D4F80"/>
    <w:rsid w:val="7414070B"/>
    <w:rsid w:val="75C9DA24"/>
    <w:rsid w:val="761DFE82"/>
    <w:rsid w:val="7673E8E5"/>
    <w:rsid w:val="7692FFF2"/>
    <w:rsid w:val="76BD8159"/>
    <w:rsid w:val="76D1D4A3"/>
    <w:rsid w:val="76DA95C6"/>
    <w:rsid w:val="770E2A0D"/>
    <w:rsid w:val="7735F0E9"/>
    <w:rsid w:val="776E0672"/>
    <w:rsid w:val="778B9063"/>
    <w:rsid w:val="77DEFA76"/>
    <w:rsid w:val="781A63B6"/>
    <w:rsid w:val="7877816B"/>
    <w:rsid w:val="788F3C0F"/>
    <w:rsid w:val="78C95F19"/>
    <w:rsid w:val="79214BB4"/>
    <w:rsid w:val="793C65D4"/>
    <w:rsid w:val="79505BBC"/>
    <w:rsid w:val="79E182DE"/>
    <w:rsid w:val="7A74469B"/>
    <w:rsid w:val="7A9D10E0"/>
    <w:rsid w:val="7B1FD980"/>
    <w:rsid w:val="7B4A2EBF"/>
    <w:rsid w:val="7B9F5A26"/>
    <w:rsid w:val="7BD21F10"/>
    <w:rsid w:val="7C87FC7E"/>
    <w:rsid w:val="7CFF03CF"/>
    <w:rsid w:val="7D03D50D"/>
    <w:rsid w:val="7D26D01A"/>
    <w:rsid w:val="7D6AD411"/>
    <w:rsid w:val="7E02BF6D"/>
    <w:rsid w:val="7E23CCDF"/>
    <w:rsid w:val="7E7108F2"/>
    <w:rsid w:val="7F08A17C"/>
    <w:rsid w:val="7F9A3F1C"/>
    <w:rsid w:val="7FC5E104"/>
    <w:rsid w:val="7FD46E07"/>
    <w:rsid w:val="7FF8D1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104A9"/>
  <w15:chartTrackingRefBased/>
  <w15:docId w15:val="{4A38C678-72A6-43EE-BC0D-022CCCA9E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D70C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police-and-criminal-evidence-act-1984-pace-codes-of-practice" TargetMode="External"/><Relationship Id="rId13" Type="http://schemas.openxmlformats.org/officeDocument/2006/relationships/hyperlink" Target="https://www.police-foundation.org.uk/news/19573-2/" TargetMode="External"/><Relationship Id="rId3" Type="http://schemas.openxmlformats.org/officeDocument/2006/relationships/webSettings" Target="webSettings.xml"/><Relationship Id="rId7" Type="http://schemas.openxmlformats.org/officeDocument/2006/relationships/hyperlink" Target="https://hmicfrs.justiceinspectorates.gov.uk/glossary/police-criminal-evidence-act-1984/" TargetMode="External"/><Relationship Id="rId12" Type="http://schemas.openxmlformats.org/officeDocument/2006/relationships/hyperlink" Target="https://www.legislation.gov.uk/ukpga/1984/60/contents" TargetMode="External"/><Relationship Id="rId2" Type="http://schemas.openxmlformats.org/officeDocument/2006/relationships/settings" Target="settings.xml"/><Relationship Id="rId16" Type="http://schemas.microsoft.com/office/2020/10/relationships/intelligence" Target="intelligence2.xml"/><Relationship Id="rId1" Type="http://schemas.openxmlformats.org/officeDocument/2006/relationships/styles" Target="styles.xml"/><Relationship Id="rId6" Type="http://schemas.openxmlformats.org/officeDocument/2006/relationships/hyperlink" Target="https://www.ethnicity-facts-figures.service.gov.uk/crime-justice-and-the-law/policing/number-of-arrests/latest/" TargetMode="External"/><Relationship Id="rId11" Type="http://schemas.openxmlformats.org/officeDocument/2006/relationships/hyperlink" Target="https://www.echr.coe.int/documents/d/echr/handbook_european_convention_police_eng" TargetMode="External"/><Relationship Id="rId5" Type="http://schemas.openxmlformats.org/officeDocument/2006/relationships/hyperlink" Target="https://www.college.police.uk/app/stop-and-search/stop-and-search" TargetMode="External"/><Relationship Id="rId15" Type="http://schemas.openxmlformats.org/officeDocument/2006/relationships/theme" Target="theme/theme1.xml"/><Relationship Id="rId10" Type="http://schemas.openxmlformats.org/officeDocument/2006/relationships/hyperlink" Target="https://docmckee.com/cj/docs-cj-faq/role-of-police-officers-in-the-criminal-justice-system/" TargetMode="External"/><Relationship Id="rId4" Type="http://schemas.openxmlformats.org/officeDocument/2006/relationships/hyperlink" Target="https://www.saunders.co.uk/news/wrongful-arrest-what-does-it-mean/" TargetMode="External"/><Relationship Id="rId9" Type="http://schemas.openxmlformats.org/officeDocument/2006/relationships/hyperlink" Target="https://www.legislation.gov.uk/ukpga/1998/42/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5</Pages>
  <Words>1719</Words>
  <Characters>9802</Characters>
  <Application>Microsoft Office Word</Application>
  <DocSecurity>0</DocSecurity>
  <Lines>81</Lines>
  <Paragraphs>22</Paragraphs>
  <ScaleCrop>false</ScaleCrop>
  <Company/>
  <LinksUpToDate>false</LinksUpToDate>
  <CharactersWithSpaces>11499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Phillips (2305529)</dc:creator>
  <cp:keywords/>
  <dc:description/>
  <cp:lastModifiedBy>D Phillips (Gendros Primary School)</cp:lastModifiedBy>
  <cp:revision>2</cp:revision>
  <dcterms:created xsi:type="dcterms:W3CDTF">2024-01-11T21:56:00Z</dcterms:created>
  <dcterms:modified xsi:type="dcterms:W3CDTF">2024-01-11T21:56:00Z</dcterms:modified>
</cp:coreProperties>
</file>