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F66" w:rsidRPr="007C40E2" w:rsidRDefault="00934F66" w:rsidP="00934F66">
      <w:pPr>
        <w:spacing w:line="256" w:lineRule="auto"/>
        <w:jc w:val="center"/>
        <w:rPr>
          <w:rFonts w:ascii="Arial" w:hAnsi="Arial" w:cs="Arial"/>
          <w:sz w:val="44"/>
          <w:szCs w:val="44"/>
          <w:lang w:val="en-US"/>
        </w:rPr>
      </w:pPr>
      <w:r w:rsidRPr="007C40E2">
        <w:rPr>
          <w:rFonts w:ascii="Arial" w:hAnsi="Arial" w:cs="Arial"/>
          <w:noProof/>
          <w:sz w:val="44"/>
          <w:szCs w:val="44"/>
          <w:lang w:eastAsia="ru-RU"/>
        </w:rPr>
        <w:drawing>
          <wp:inline distT="0" distB="0" distL="0" distR="0" wp14:anchorId="4E742EAC" wp14:editId="5A2F4DC8">
            <wp:extent cx="4699635" cy="1913890"/>
            <wp:effectExtent l="171450" t="171450" r="177165"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392295" cy="16192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934F66" w:rsidRPr="007C40E2" w:rsidRDefault="00934F66" w:rsidP="00934F66">
      <w:pPr>
        <w:spacing w:line="256" w:lineRule="auto"/>
        <w:ind w:left="-709"/>
        <w:jc w:val="both"/>
        <w:rPr>
          <w:lang w:val="en-US"/>
        </w:rPr>
      </w:pPr>
    </w:p>
    <w:p w:rsidR="00934F66" w:rsidRPr="007C40E2" w:rsidRDefault="00934F66" w:rsidP="00934F66">
      <w:pPr>
        <w:spacing w:line="256" w:lineRule="auto"/>
        <w:ind w:left="-709"/>
        <w:jc w:val="both"/>
        <w:rPr>
          <w:lang w:val="en-US"/>
        </w:rPr>
      </w:pPr>
    </w:p>
    <w:p w:rsidR="00934F66" w:rsidRPr="007C40E2" w:rsidRDefault="00934F66" w:rsidP="00934F66">
      <w:pPr>
        <w:spacing w:line="256" w:lineRule="auto"/>
        <w:ind w:left="-709"/>
        <w:jc w:val="both"/>
        <w:rPr>
          <w:lang w:val="en-US"/>
        </w:rPr>
      </w:pPr>
    </w:p>
    <w:p w:rsidR="00934F66" w:rsidRPr="007C40E2" w:rsidRDefault="00934F66" w:rsidP="00934F66">
      <w:pPr>
        <w:spacing w:line="256" w:lineRule="auto"/>
        <w:jc w:val="both"/>
        <w:rPr>
          <w:lang w:val="en-US"/>
        </w:rPr>
      </w:pPr>
    </w:p>
    <w:p w:rsidR="00934F66" w:rsidRPr="007C40E2" w:rsidRDefault="003D4CC1" w:rsidP="00934F66">
      <w:pPr>
        <w:spacing w:line="256" w:lineRule="auto"/>
        <w:ind w:left="284"/>
        <w:jc w:val="center"/>
        <w:rPr>
          <w:rFonts w:ascii="Times New Roman" w:hAnsi="Times New Roman" w:cs="Times New Roman"/>
          <w:b/>
          <w:i/>
          <w:sz w:val="56"/>
          <w:szCs w:val="56"/>
          <w:lang w:val="en-US"/>
        </w:rPr>
      </w:pPr>
      <w:r>
        <w:rPr>
          <w:rFonts w:ascii="Times New Roman" w:hAnsi="Times New Roman" w:cs="Times New Roman"/>
          <w:b/>
          <w:i/>
          <w:sz w:val="56"/>
          <w:szCs w:val="56"/>
          <w:lang w:val="en-US"/>
        </w:rPr>
        <w:t xml:space="preserve">The global business environment </w:t>
      </w:r>
      <w:r w:rsidR="003B1CD7">
        <w:rPr>
          <w:rFonts w:ascii="Times New Roman" w:hAnsi="Times New Roman" w:cs="Times New Roman"/>
          <w:b/>
          <w:i/>
          <w:sz w:val="56"/>
          <w:szCs w:val="56"/>
          <w:lang w:val="en-US"/>
        </w:rPr>
        <w:t>influence on</w:t>
      </w:r>
      <w:r>
        <w:rPr>
          <w:rFonts w:ascii="Times New Roman" w:hAnsi="Times New Roman" w:cs="Times New Roman"/>
          <w:b/>
          <w:i/>
          <w:sz w:val="56"/>
          <w:szCs w:val="56"/>
          <w:lang w:val="en-US"/>
        </w:rPr>
        <w:t xml:space="preserve"> BMW group success </w:t>
      </w:r>
    </w:p>
    <w:p w:rsidR="00934F66" w:rsidRDefault="00934F66" w:rsidP="00934F66">
      <w:pPr>
        <w:spacing w:line="256" w:lineRule="auto"/>
        <w:ind w:left="-709"/>
        <w:jc w:val="center"/>
        <w:rPr>
          <w:rFonts w:ascii="Times New Roman" w:hAnsi="Times New Roman" w:cs="Times New Roman"/>
          <w:b/>
          <w:sz w:val="32"/>
          <w:szCs w:val="32"/>
          <w:lang w:val="en-US"/>
        </w:rPr>
      </w:pPr>
      <w:r w:rsidRPr="007C40E2">
        <w:rPr>
          <w:rFonts w:ascii="Times New Roman" w:hAnsi="Times New Roman" w:cs="Times New Roman"/>
          <w:b/>
          <w:sz w:val="32"/>
          <w:szCs w:val="32"/>
          <w:lang w:val="en-US"/>
        </w:rPr>
        <w:t xml:space="preserve">                                                           </w:t>
      </w:r>
    </w:p>
    <w:p w:rsidR="00934F66" w:rsidRDefault="00934F66" w:rsidP="00934F66">
      <w:pPr>
        <w:spacing w:line="256" w:lineRule="auto"/>
        <w:ind w:left="-709"/>
        <w:jc w:val="center"/>
        <w:rPr>
          <w:rFonts w:ascii="Times New Roman" w:hAnsi="Times New Roman" w:cs="Times New Roman"/>
          <w:b/>
          <w:sz w:val="32"/>
          <w:szCs w:val="32"/>
          <w:lang w:val="en-US"/>
        </w:rPr>
      </w:pPr>
      <w:r>
        <w:rPr>
          <w:rFonts w:ascii="Times New Roman" w:hAnsi="Times New Roman" w:cs="Times New Roman"/>
          <w:b/>
          <w:sz w:val="32"/>
          <w:szCs w:val="32"/>
          <w:lang w:val="en-US"/>
        </w:rPr>
        <w:t xml:space="preserve">                                                       </w:t>
      </w:r>
    </w:p>
    <w:p w:rsidR="00934F66" w:rsidRDefault="00934F66" w:rsidP="00934F66">
      <w:pPr>
        <w:spacing w:line="256" w:lineRule="auto"/>
        <w:ind w:left="-709"/>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Pr="007C40E2">
        <w:rPr>
          <w:rFonts w:ascii="Times New Roman" w:hAnsi="Times New Roman" w:cs="Times New Roman"/>
          <w:b/>
          <w:sz w:val="32"/>
          <w:szCs w:val="32"/>
          <w:lang w:val="en-US"/>
        </w:rPr>
        <w:t>Module Name:</w:t>
      </w:r>
      <w:r w:rsidRPr="007C40E2">
        <w:rPr>
          <w:rFonts w:ascii="Times New Roman" w:hAnsi="Times New Roman" w:cs="Times New Roman"/>
          <w:sz w:val="32"/>
          <w:szCs w:val="32"/>
          <w:lang w:val="en-US"/>
        </w:rPr>
        <w:t xml:space="preserve"> </w:t>
      </w:r>
      <w:r>
        <w:rPr>
          <w:rFonts w:ascii="Times New Roman" w:hAnsi="Times New Roman" w:cs="Times New Roman"/>
          <w:sz w:val="32"/>
          <w:szCs w:val="32"/>
          <w:lang w:val="en-US"/>
        </w:rPr>
        <w:t>The Global Business Environment</w:t>
      </w:r>
    </w:p>
    <w:p w:rsidR="00934F66" w:rsidRDefault="00934F66" w:rsidP="00934F66">
      <w:pPr>
        <w:spacing w:line="256" w:lineRule="auto"/>
        <w:ind w:left="-709"/>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Pr="007C40E2">
        <w:rPr>
          <w:rFonts w:ascii="Times New Roman" w:hAnsi="Times New Roman" w:cs="Times New Roman"/>
          <w:b/>
          <w:sz w:val="32"/>
          <w:szCs w:val="32"/>
          <w:lang w:val="en-US"/>
        </w:rPr>
        <w:t>Module Code:</w:t>
      </w:r>
      <w:r w:rsidRPr="007C40E2">
        <w:rPr>
          <w:rFonts w:ascii="Times New Roman" w:hAnsi="Times New Roman" w:cs="Times New Roman"/>
          <w:sz w:val="32"/>
          <w:szCs w:val="32"/>
          <w:lang w:val="en-US"/>
        </w:rPr>
        <w:t xml:space="preserve"> LCBB400</w:t>
      </w:r>
      <w:r>
        <w:rPr>
          <w:rFonts w:ascii="Times New Roman" w:hAnsi="Times New Roman" w:cs="Times New Roman"/>
          <w:sz w:val="32"/>
          <w:szCs w:val="32"/>
          <w:lang w:val="en-US"/>
        </w:rPr>
        <w:t>5</w:t>
      </w:r>
    </w:p>
    <w:p w:rsidR="00934F66" w:rsidRPr="007C40E2" w:rsidRDefault="00934F66" w:rsidP="00934F66">
      <w:pPr>
        <w:spacing w:line="256" w:lineRule="auto"/>
        <w:ind w:left="-709"/>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Pr="007C40E2">
        <w:rPr>
          <w:rFonts w:ascii="Times New Roman" w:hAnsi="Times New Roman" w:cs="Times New Roman"/>
          <w:b/>
          <w:sz w:val="32"/>
          <w:szCs w:val="32"/>
          <w:lang w:val="en-US"/>
        </w:rPr>
        <w:t>Student Name:</w:t>
      </w:r>
      <w:r w:rsidRPr="007C40E2">
        <w:rPr>
          <w:rFonts w:ascii="Times New Roman" w:hAnsi="Times New Roman" w:cs="Times New Roman"/>
          <w:sz w:val="32"/>
          <w:szCs w:val="32"/>
          <w:lang w:val="en-US"/>
        </w:rPr>
        <w:t xml:space="preserve"> Alina </w:t>
      </w:r>
      <w:proofErr w:type="spellStart"/>
      <w:r w:rsidRPr="007C40E2">
        <w:rPr>
          <w:rFonts w:ascii="Times New Roman" w:hAnsi="Times New Roman" w:cs="Times New Roman"/>
          <w:sz w:val="32"/>
          <w:szCs w:val="32"/>
          <w:lang w:val="en-US"/>
        </w:rPr>
        <w:t>Mutoi</w:t>
      </w:r>
      <w:proofErr w:type="spellEnd"/>
    </w:p>
    <w:p w:rsidR="00934F66" w:rsidRPr="007C40E2" w:rsidRDefault="00934F66" w:rsidP="00934F66">
      <w:pPr>
        <w:spacing w:line="256" w:lineRule="auto"/>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Pr="007C40E2">
        <w:rPr>
          <w:rFonts w:ascii="Times New Roman" w:hAnsi="Times New Roman" w:cs="Times New Roman"/>
          <w:b/>
          <w:sz w:val="32"/>
          <w:szCs w:val="32"/>
          <w:lang w:val="en-US"/>
        </w:rPr>
        <w:t>Student Number:</w:t>
      </w:r>
      <w:r w:rsidRPr="007C40E2">
        <w:rPr>
          <w:rFonts w:ascii="Times New Roman" w:hAnsi="Times New Roman" w:cs="Times New Roman"/>
          <w:sz w:val="32"/>
          <w:szCs w:val="32"/>
          <w:lang w:val="en-US"/>
        </w:rPr>
        <w:t xml:space="preserve"> 2028702</w:t>
      </w:r>
    </w:p>
    <w:p w:rsidR="00934F66" w:rsidRPr="007C40E2" w:rsidRDefault="00934F66" w:rsidP="00934F66">
      <w:pPr>
        <w:spacing w:line="256" w:lineRule="auto"/>
        <w:ind w:left="1418" w:firstLine="283"/>
        <w:jc w:val="center"/>
        <w:rPr>
          <w:rFonts w:ascii="Times New Roman" w:hAnsi="Times New Roman" w:cs="Times New Roman"/>
          <w:sz w:val="36"/>
          <w:szCs w:val="36"/>
          <w:lang w:val="en-US"/>
        </w:rPr>
      </w:pPr>
    </w:p>
    <w:p w:rsidR="00A63C4E" w:rsidRDefault="00A63C4E" w:rsidP="00934F66">
      <w:pPr>
        <w:spacing w:line="256" w:lineRule="auto"/>
        <w:ind w:left="284" w:right="283"/>
        <w:jc w:val="center"/>
        <w:rPr>
          <w:rFonts w:ascii="Times New Roman" w:hAnsi="Times New Roman" w:cs="Times New Roman"/>
          <w:b/>
          <w:sz w:val="32"/>
          <w:szCs w:val="32"/>
          <w:lang w:val="en-US"/>
        </w:rPr>
      </w:pPr>
    </w:p>
    <w:p w:rsidR="00A63C4E" w:rsidRDefault="00A63C4E" w:rsidP="00934F66">
      <w:pPr>
        <w:spacing w:line="256" w:lineRule="auto"/>
        <w:ind w:left="284" w:right="283"/>
        <w:jc w:val="center"/>
        <w:rPr>
          <w:rFonts w:ascii="Times New Roman" w:hAnsi="Times New Roman" w:cs="Times New Roman"/>
          <w:b/>
          <w:sz w:val="32"/>
          <w:szCs w:val="32"/>
          <w:lang w:val="en-US"/>
        </w:rPr>
      </w:pPr>
    </w:p>
    <w:p w:rsidR="00934F66" w:rsidRPr="007C40E2" w:rsidRDefault="00934F66" w:rsidP="00934F66">
      <w:pPr>
        <w:spacing w:line="256" w:lineRule="auto"/>
        <w:ind w:left="284" w:right="283"/>
        <w:jc w:val="center"/>
        <w:rPr>
          <w:rFonts w:ascii="Times New Roman" w:hAnsi="Times New Roman" w:cs="Times New Roman"/>
          <w:sz w:val="32"/>
          <w:szCs w:val="32"/>
          <w:lang w:val="en-US"/>
        </w:rPr>
      </w:pPr>
      <w:r w:rsidRPr="007C40E2">
        <w:rPr>
          <w:rFonts w:ascii="Times New Roman" w:hAnsi="Times New Roman" w:cs="Times New Roman"/>
          <w:b/>
          <w:sz w:val="32"/>
          <w:szCs w:val="32"/>
          <w:lang w:val="en-US"/>
        </w:rPr>
        <w:t>Lecturer:</w:t>
      </w:r>
      <w:r w:rsidRPr="007C40E2">
        <w:rPr>
          <w:rFonts w:ascii="Times New Roman" w:hAnsi="Times New Roman" w:cs="Times New Roman"/>
          <w:sz w:val="32"/>
          <w:szCs w:val="32"/>
          <w:lang w:val="en-US"/>
        </w:rPr>
        <w:t xml:space="preserve"> Dr. </w:t>
      </w:r>
      <w:r>
        <w:rPr>
          <w:rFonts w:ascii="Times New Roman" w:hAnsi="Times New Roman" w:cs="Times New Roman"/>
          <w:sz w:val="32"/>
          <w:szCs w:val="32"/>
          <w:lang w:val="en-US"/>
        </w:rPr>
        <w:t>Molly Jack</w:t>
      </w:r>
    </w:p>
    <w:p w:rsidR="00934F66" w:rsidRDefault="00934F66" w:rsidP="00934F66">
      <w:pPr>
        <w:rPr>
          <w:rFonts w:cstheme="minorHAnsi"/>
          <w:b/>
          <w:color w:val="000000" w:themeColor="text1"/>
          <w:sz w:val="32"/>
          <w:szCs w:val="32"/>
          <w:shd w:val="clear" w:color="auto" w:fill="FFFFFF"/>
          <w:lang w:val="en-US"/>
        </w:rPr>
      </w:pPr>
      <w:r>
        <w:rPr>
          <w:rFonts w:ascii="Times New Roman" w:hAnsi="Times New Roman" w:cs="Times New Roman"/>
          <w:b/>
          <w:sz w:val="32"/>
          <w:szCs w:val="32"/>
          <w:lang w:val="en-US"/>
        </w:rPr>
        <w:t xml:space="preserve">                           </w:t>
      </w:r>
      <w:r w:rsidRPr="007C40E2">
        <w:rPr>
          <w:rFonts w:ascii="Times New Roman" w:hAnsi="Times New Roman" w:cs="Times New Roman"/>
          <w:b/>
          <w:sz w:val="32"/>
          <w:szCs w:val="32"/>
          <w:lang w:val="en-US"/>
        </w:rPr>
        <w:t>Submitted date:</w:t>
      </w:r>
      <w:r w:rsidRPr="007C40E2">
        <w:rPr>
          <w:rFonts w:ascii="Times New Roman" w:hAnsi="Times New Roman" w:cs="Times New Roman"/>
          <w:sz w:val="36"/>
          <w:szCs w:val="36"/>
          <w:lang w:val="en-US"/>
        </w:rPr>
        <w:t xml:space="preserve"> </w:t>
      </w:r>
      <w:r>
        <w:rPr>
          <w:rFonts w:ascii="Times New Roman" w:hAnsi="Times New Roman" w:cs="Times New Roman"/>
          <w:sz w:val="36"/>
          <w:szCs w:val="36"/>
          <w:lang w:val="en-US"/>
        </w:rPr>
        <w:t>10th</w:t>
      </w:r>
      <w:r w:rsidRPr="007C40E2">
        <w:rPr>
          <w:rFonts w:ascii="Times New Roman" w:hAnsi="Times New Roman" w:cs="Times New Roman"/>
          <w:sz w:val="36"/>
          <w:szCs w:val="36"/>
          <w:lang w:val="en-US"/>
        </w:rPr>
        <w:t xml:space="preserve"> of </w:t>
      </w:r>
      <w:r>
        <w:rPr>
          <w:rFonts w:ascii="Times New Roman" w:hAnsi="Times New Roman" w:cs="Times New Roman"/>
          <w:sz w:val="36"/>
          <w:szCs w:val="36"/>
          <w:lang w:val="en-US"/>
        </w:rPr>
        <w:t>January 2022</w:t>
      </w:r>
    </w:p>
    <w:p w:rsidR="00934F66" w:rsidRDefault="00934F66" w:rsidP="00934F66">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934F66" w:rsidRDefault="00934F66" w:rsidP="00934F66">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934F66" w:rsidRDefault="00934F66" w:rsidP="00934F66">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934F66" w:rsidRDefault="00934F66" w:rsidP="00934F66">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934F66" w:rsidRDefault="00934F66" w:rsidP="00934F66">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934F66" w:rsidRPr="007C40E2" w:rsidRDefault="00934F66" w:rsidP="00934F66">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r w:rsidRPr="007C40E2">
        <w:rPr>
          <w:rFonts w:eastAsia="Calibri" w:cstheme="minorHAnsi"/>
          <w:b/>
          <w:sz w:val="28"/>
          <w:szCs w:val="28"/>
          <w:lang w:val="en-US"/>
        </w:rPr>
        <w:t>Table of content</w:t>
      </w:r>
    </w:p>
    <w:p w:rsidR="00934F66" w:rsidRPr="007C40E2" w:rsidRDefault="00934F66" w:rsidP="00934F66">
      <w:pPr>
        <w:tabs>
          <w:tab w:val="center" w:pos="5953"/>
          <w:tab w:val="left" w:pos="7852"/>
        </w:tabs>
        <w:suppressAutoHyphens/>
        <w:autoSpaceDN w:val="0"/>
        <w:spacing w:line="254" w:lineRule="auto"/>
        <w:ind w:left="567"/>
        <w:textAlignment w:val="baseline"/>
        <w:rPr>
          <w:rFonts w:eastAsia="Calibri" w:cstheme="minorHAnsi"/>
          <w:b/>
          <w:sz w:val="28"/>
          <w:szCs w:val="28"/>
          <w:lang w:val="en-US"/>
        </w:rPr>
      </w:pPr>
    </w:p>
    <w:p w:rsidR="00934F66" w:rsidRPr="007C40E2" w:rsidRDefault="00934F66" w:rsidP="00934F66">
      <w:pPr>
        <w:tabs>
          <w:tab w:val="center" w:pos="4819"/>
          <w:tab w:val="left" w:pos="6718"/>
        </w:tabs>
        <w:suppressAutoHyphens/>
        <w:autoSpaceDN w:val="0"/>
        <w:spacing w:line="254" w:lineRule="auto"/>
        <w:ind w:left="-567"/>
        <w:textAlignment w:val="baseline"/>
        <w:rPr>
          <w:rFonts w:eastAsia="Calibri" w:cstheme="minorHAnsi"/>
          <w:b/>
          <w:sz w:val="28"/>
          <w:szCs w:val="28"/>
          <w:lang w:val="en-US"/>
        </w:rPr>
      </w:pPr>
    </w:p>
    <w:p w:rsidR="00934F66" w:rsidRPr="007C40E2" w:rsidRDefault="00934F66" w:rsidP="00934F66">
      <w:pPr>
        <w:numPr>
          <w:ilvl w:val="0"/>
          <w:numId w:val="15"/>
        </w:numPr>
        <w:suppressAutoHyphens/>
        <w:autoSpaceDN w:val="0"/>
        <w:spacing w:line="276" w:lineRule="auto"/>
        <w:ind w:left="284" w:hanging="426"/>
        <w:textAlignment w:val="baseline"/>
        <w:rPr>
          <w:rFonts w:eastAsia="Calibri" w:cstheme="minorHAnsi"/>
          <w:sz w:val="28"/>
          <w:szCs w:val="28"/>
          <w:lang w:val="en-US"/>
        </w:rPr>
      </w:pPr>
      <w:r w:rsidRPr="007C40E2">
        <w:rPr>
          <w:rFonts w:eastAsia="Calibri" w:cstheme="minorHAnsi"/>
          <w:sz w:val="28"/>
          <w:szCs w:val="28"/>
          <w:lang w:val="en-US"/>
        </w:rPr>
        <w:t>Introduction………………………………………………………………</w:t>
      </w:r>
      <w:r>
        <w:rPr>
          <w:rFonts w:eastAsia="Calibri" w:cstheme="minorHAnsi"/>
          <w:sz w:val="28"/>
          <w:szCs w:val="28"/>
          <w:lang w:val="en-US"/>
        </w:rPr>
        <w:t>……………………………….</w:t>
      </w:r>
      <w:r w:rsidRPr="007C40E2">
        <w:rPr>
          <w:rFonts w:eastAsia="Calibri" w:cstheme="minorHAnsi"/>
          <w:sz w:val="28"/>
          <w:szCs w:val="28"/>
          <w:lang w:val="en-US"/>
        </w:rPr>
        <w:t>3</w:t>
      </w:r>
    </w:p>
    <w:p w:rsidR="00934F66" w:rsidRPr="007C40E2" w:rsidRDefault="00934F66" w:rsidP="00934F66">
      <w:pPr>
        <w:suppressAutoHyphens/>
        <w:autoSpaceDN w:val="0"/>
        <w:spacing w:line="276" w:lineRule="auto"/>
        <w:ind w:left="-142"/>
        <w:textAlignment w:val="baseline"/>
        <w:rPr>
          <w:rFonts w:eastAsia="Calibri" w:cstheme="minorHAnsi"/>
          <w:sz w:val="28"/>
          <w:szCs w:val="28"/>
          <w:lang w:val="en-GB"/>
        </w:rPr>
      </w:pPr>
      <w:r w:rsidRPr="007C40E2">
        <w:rPr>
          <w:rFonts w:eastAsia="Calibri" w:cstheme="minorHAnsi"/>
          <w:sz w:val="28"/>
          <w:szCs w:val="28"/>
          <w:lang w:val="en-US"/>
        </w:rPr>
        <w:t xml:space="preserve">2.   </w:t>
      </w:r>
      <w:r w:rsidR="005345D0">
        <w:rPr>
          <w:rFonts w:cstheme="minorHAnsi"/>
          <w:sz w:val="28"/>
          <w:szCs w:val="28"/>
          <w:lang w:val="en-US"/>
        </w:rPr>
        <w:t>The importance of understanding business environment</w:t>
      </w:r>
      <w:r w:rsidRPr="007C40E2">
        <w:rPr>
          <w:rFonts w:eastAsia="Calibri" w:cstheme="minorHAnsi"/>
          <w:sz w:val="28"/>
          <w:szCs w:val="28"/>
          <w:lang w:val="en-US"/>
        </w:rPr>
        <w:t>………………..............................</w:t>
      </w:r>
      <w:r>
        <w:rPr>
          <w:rFonts w:eastAsia="Calibri" w:cstheme="minorHAnsi"/>
          <w:sz w:val="28"/>
          <w:szCs w:val="28"/>
          <w:lang w:val="en-US"/>
        </w:rPr>
        <w:t>........................................................</w:t>
      </w:r>
      <w:r w:rsidR="005345D0">
        <w:rPr>
          <w:rFonts w:eastAsia="Calibri" w:cstheme="minorHAnsi"/>
          <w:sz w:val="28"/>
          <w:szCs w:val="28"/>
          <w:lang w:val="en-US"/>
        </w:rPr>
        <w:t>..</w:t>
      </w:r>
      <w:r w:rsidRPr="007C40E2">
        <w:rPr>
          <w:rFonts w:eastAsia="Calibri" w:cstheme="minorHAnsi"/>
          <w:sz w:val="28"/>
          <w:szCs w:val="28"/>
          <w:lang w:val="en-US"/>
        </w:rPr>
        <w:t>3</w:t>
      </w:r>
    </w:p>
    <w:p w:rsidR="00934F66" w:rsidRPr="007C40E2" w:rsidRDefault="00934F66" w:rsidP="00934F66">
      <w:pPr>
        <w:suppressAutoHyphens/>
        <w:autoSpaceDN w:val="0"/>
        <w:spacing w:line="276" w:lineRule="auto"/>
        <w:ind w:left="-142" w:right="-143"/>
        <w:textAlignment w:val="baseline"/>
        <w:rPr>
          <w:rFonts w:eastAsia="Calibri" w:cstheme="minorHAnsi"/>
          <w:sz w:val="28"/>
          <w:szCs w:val="28"/>
          <w:lang w:val="en-GB"/>
        </w:rPr>
      </w:pPr>
      <w:r w:rsidRPr="007C40E2">
        <w:rPr>
          <w:rFonts w:eastAsia="Calibri" w:cstheme="minorHAnsi"/>
          <w:i/>
          <w:iCs/>
          <w:sz w:val="28"/>
          <w:szCs w:val="28"/>
          <w:lang w:val="en-US"/>
        </w:rPr>
        <w:t xml:space="preserve">2.1 </w:t>
      </w:r>
      <w:r w:rsidR="005345D0">
        <w:rPr>
          <w:rFonts w:eastAsia="Calibri" w:cstheme="minorHAnsi"/>
          <w:iCs/>
          <w:sz w:val="28"/>
          <w:szCs w:val="28"/>
          <w:lang w:val="en-US"/>
        </w:rPr>
        <w:t>BMW origin</w:t>
      </w:r>
      <w:r w:rsidRPr="00F0241B">
        <w:rPr>
          <w:rFonts w:eastAsia="Calibri" w:cstheme="minorHAnsi"/>
          <w:iCs/>
          <w:sz w:val="28"/>
          <w:szCs w:val="28"/>
          <w:lang w:val="en-US"/>
        </w:rPr>
        <w:t xml:space="preserve"> and history</w:t>
      </w:r>
      <w:r>
        <w:rPr>
          <w:rFonts w:eastAsia="Calibri" w:cstheme="minorHAnsi"/>
          <w:i/>
          <w:iCs/>
          <w:sz w:val="28"/>
          <w:szCs w:val="28"/>
          <w:lang w:val="en-US"/>
        </w:rPr>
        <w:t>………………………………………………</w:t>
      </w:r>
      <w:r w:rsidRPr="007C40E2">
        <w:rPr>
          <w:rFonts w:eastAsia="Calibri" w:cstheme="minorHAnsi"/>
          <w:i/>
          <w:sz w:val="28"/>
          <w:szCs w:val="28"/>
          <w:lang w:val="en-US"/>
        </w:rPr>
        <w:t>…</w:t>
      </w:r>
      <w:r w:rsidRPr="007C40E2">
        <w:rPr>
          <w:rFonts w:eastAsia="Calibri" w:cstheme="minorHAnsi"/>
          <w:sz w:val="28"/>
          <w:szCs w:val="28"/>
          <w:lang w:val="en-US"/>
        </w:rPr>
        <w:t>……………</w:t>
      </w:r>
      <w:r>
        <w:rPr>
          <w:rFonts w:eastAsia="Calibri" w:cstheme="minorHAnsi"/>
          <w:sz w:val="28"/>
          <w:szCs w:val="28"/>
          <w:lang w:val="en-US"/>
        </w:rPr>
        <w:t>………</w:t>
      </w:r>
      <w:r w:rsidR="005345D0">
        <w:rPr>
          <w:rFonts w:eastAsia="Calibri" w:cstheme="minorHAnsi"/>
          <w:sz w:val="28"/>
          <w:szCs w:val="28"/>
          <w:lang w:val="en-US"/>
        </w:rPr>
        <w:t>…</w:t>
      </w:r>
      <w:proofErr w:type="gramStart"/>
      <w:r w:rsidR="005345D0">
        <w:rPr>
          <w:rFonts w:eastAsia="Calibri" w:cstheme="minorHAnsi"/>
          <w:sz w:val="28"/>
          <w:szCs w:val="28"/>
          <w:lang w:val="en-US"/>
        </w:rPr>
        <w:t>…..</w:t>
      </w:r>
      <w:proofErr w:type="gramEnd"/>
      <w:r w:rsidR="00AD0584">
        <w:rPr>
          <w:rFonts w:eastAsia="Calibri" w:cstheme="minorHAnsi"/>
          <w:sz w:val="28"/>
          <w:szCs w:val="28"/>
          <w:lang w:val="en-US"/>
        </w:rPr>
        <w:t>4</w:t>
      </w:r>
    </w:p>
    <w:p w:rsidR="00934F66" w:rsidRDefault="00934F66" w:rsidP="00934F66">
      <w:pPr>
        <w:suppressAutoHyphens/>
        <w:autoSpaceDN w:val="0"/>
        <w:spacing w:line="276" w:lineRule="auto"/>
        <w:ind w:left="-142"/>
        <w:textAlignment w:val="baseline"/>
        <w:rPr>
          <w:rFonts w:eastAsia="Calibri" w:cstheme="minorHAnsi"/>
          <w:sz w:val="28"/>
          <w:szCs w:val="28"/>
          <w:lang w:val="en-US"/>
        </w:rPr>
      </w:pPr>
      <w:r w:rsidRPr="007C40E2">
        <w:rPr>
          <w:rFonts w:eastAsia="Calibri" w:cstheme="minorHAnsi"/>
          <w:i/>
          <w:iCs/>
          <w:sz w:val="28"/>
          <w:szCs w:val="28"/>
          <w:lang w:val="en-US"/>
        </w:rPr>
        <w:t xml:space="preserve">2.2 </w:t>
      </w:r>
      <w:r w:rsidR="00B11CC0">
        <w:rPr>
          <w:rFonts w:eastAsiaTheme="minorEastAsia" w:cstheme="minorHAnsi"/>
          <w:color w:val="000000" w:themeColor="text1"/>
          <w:sz w:val="28"/>
          <w:szCs w:val="28"/>
          <w:lang w:val="en-US"/>
        </w:rPr>
        <w:t>BMW PESTLE analysis………………………………………………………………………</w:t>
      </w:r>
      <w:proofErr w:type="gramStart"/>
      <w:r w:rsidR="00B11CC0">
        <w:rPr>
          <w:rFonts w:eastAsiaTheme="minorEastAsia" w:cstheme="minorHAnsi"/>
          <w:color w:val="000000" w:themeColor="text1"/>
          <w:sz w:val="28"/>
          <w:szCs w:val="28"/>
          <w:lang w:val="en-US"/>
        </w:rPr>
        <w:t>…..</w:t>
      </w:r>
      <w:proofErr w:type="gramEnd"/>
      <w:r>
        <w:rPr>
          <w:rFonts w:eastAsia="Calibri" w:cstheme="minorHAnsi"/>
          <w:iCs/>
          <w:sz w:val="28"/>
          <w:szCs w:val="28"/>
          <w:lang w:val="en-US"/>
        </w:rPr>
        <w:t>…….</w:t>
      </w:r>
      <w:r w:rsidR="00A42F22">
        <w:rPr>
          <w:rFonts w:eastAsia="Calibri" w:cstheme="minorHAnsi"/>
          <w:iCs/>
          <w:sz w:val="28"/>
          <w:szCs w:val="28"/>
          <w:lang w:val="en-US"/>
        </w:rPr>
        <w:t>4</w:t>
      </w:r>
    </w:p>
    <w:p w:rsidR="00934F66" w:rsidRPr="007C40E2" w:rsidRDefault="00AD0584" w:rsidP="00AD0584">
      <w:pPr>
        <w:suppressAutoHyphens/>
        <w:autoSpaceDN w:val="0"/>
        <w:spacing w:line="276" w:lineRule="auto"/>
        <w:ind w:left="-142"/>
        <w:textAlignment w:val="baseline"/>
        <w:rPr>
          <w:rFonts w:eastAsia="Calibri" w:cstheme="minorHAnsi"/>
          <w:sz w:val="28"/>
          <w:szCs w:val="28"/>
          <w:lang w:val="en-GB"/>
        </w:rPr>
      </w:pPr>
      <w:r>
        <w:rPr>
          <w:rFonts w:eastAsia="Calibri" w:cstheme="minorHAnsi"/>
          <w:i/>
          <w:sz w:val="28"/>
          <w:szCs w:val="28"/>
          <w:lang w:val="en-US"/>
        </w:rPr>
        <w:t>2.3</w:t>
      </w:r>
      <w:r w:rsidR="00934F66" w:rsidRPr="007C40E2">
        <w:rPr>
          <w:rFonts w:eastAsia="Calibri" w:cstheme="minorHAnsi"/>
          <w:i/>
          <w:sz w:val="28"/>
          <w:szCs w:val="28"/>
          <w:lang w:val="en-US"/>
        </w:rPr>
        <w:t xml:space="preserve"> </w:t>
      </w:r>
      <w:r w:rsidR="00934F66" w:rsidRPr="00583E64">
        <w:rPr>
          <w:rFonts w:eastAsia="Calibri" w:cstheme="minorHAnsi"/>
          <w:sz w:val="28"/>
          <w:szCs w:val="28"/>
          <w:lang w:val="en-US"/>
        </w:rPr>
        <w:t xml:space="preserve">SWOT Analysis of </w:t>
      </w:r>
      <w:r w:rsidR="00934F66">
        <w:rPr>
          <w:rFonts w:eastAsia="Calibri" w:cstheme="minorHAnsi"/>
          <w:sz w:val="28"/>
          <w:szCs w:val="28"/>
          <w:lang w:val="en-US"/>
        </w:rPr>
        <w:t>BMW</w:t>
      </w:r>
      <w:r w:rsidR="00934F66">
        <w:rPr>
          <w:rFonts w:eastAsia="Calibri" w:cstheme="minorHAnsi"/>
          <w:i/>
          <w:sz w:val="28"/>
          <w:szCs w:val="28"/>
          <w:lang w:val="en-US"/>
        </w:rPr>
        <w:t>……………………………………………………….</w:t>
      </w:r>
      <w:r w:rsidR="00934F66" w:rsidRPr="007C40E2">
        <w:rPr>
          <w:rFonts w:eastAsia="Calibri" w:cstheme="minorHAnsi"/>
          <w:i/>
          <w:sz w:val="28"/>
          <w:szCs w:val="28"/>
          <w:lang w:val="en-US"/>
        </w:rPr>
        <w:t>………………...</w:t>
      </w:r>
      <w:r w:rsidR="00934F66">
        <w:rPr>
          <w:rFonts w:eastAsia="Calibri" w:cstheme="minorHAnsi"/>
          <w:i/>
          <w:sz w:val="28"/>
          <w:szCs w:val="28"/>
          <w:lang w:val="en-US"/>
        </w:rPr>
        <w:t>...</w:t>
      </w:r>
      <w:r>
        <w:rPr>
          <w:rFonts w:eastAsia="Calibri" w:cstheme="minorHAnsi"/>
          <w:i/>
          <w:sz w:val="28"/>
          <w:szCs w:val="28"/>
          <w:lang w:val="en-US"/>
        </w:rPr>
        <w:t>.</w:t>
      </w:r>
      <w:r w:rsidR="00A42F22">
        <w:rPr>
          <w:rFonts w:eastAsia="Calibri" w:cstheme="minorHAnsi"/>
          <w:sz w:val="28"/>
          <w:szCs w:val="28"/>
          <w:lang w:val="en-US"/>
        </w:rPr>
        <w:t>6</w:t>
      </w:r>
    </w:p>
    <w:p w:rsidR="00934F66" w:rsidRPr="007C40E2" w:rsidRDefault="00934F66" w:rsidP="00934F66">
      <w:pPr>
        <w:suppressAutoHyphens/>
        <w:autoSpaceDN w:val="0"/>
        <w:spacing w:line="276" w:lineRule="auto"/>
        <w:ind w:left="-142" w:hanging="142"/>
        <w:textAlignment w:val="baseline"/>
        <w:rPr>
          <w:rFonts w:eastAsia="Calibri" w:cstheme="minorHAnsi"/>
          <w:sz w:val="28"/>
          <w:szCs w:val="28"/>
          <w:lang w:val="en-US"/>
        </w:rPr>
      </w:pPr>
      <w:r>
        <w:rPr>
          <w:rFonts w:eastAsia="Calibri" w:cstheme="minorHAnsi"/>
          <w:sz w:val="28"/>
          <w:szCs w:val="28"/>
          <w:lang w:val="en-US"/>
        </w:rPr>
        <w:t xml:space="preserve">  </w:t>
      </w:r>
      <w:r w:rsidRPr="007C40E2">
        <w:rPr>
          <w:rFonts w:eastAsia="Calibri" w:cstheme="minorHAnsi"/>
          <w:sz w:val="28"/>
          <w:szCs w:val="28"/>
          <w:lang w:val="en-US"/>
        </w:rPr>
        <w:t>3. Conclusion……………………………………………………....................</w:t>
      </w:r>
      <w:r>
        <w:rPr>
          <w:rFonts w:eastAsia="Calibri" w:cstheme="minorHAnsi"/>
          <w:sz w:val="28"/>
          <w:szCs w:val="28"/>
          <w:lang w:val="en-US"/>
        </w:rPr>
        <w:t>............................</w:t>
      </w:r>
      <w:r w:rsidR="00A42F22">
        <w:rPr>
          <w:rFonts w:eastAsia="Calibri" w:cstheme="minorHAnsi"/>
          <w:sz w:val="28"/>
          <w:szCs w:val="28"/>
          <w:lang w:val="en-US"/>
        </w:rPr>
        <w:t>..8</w:t>
      </w:r>
    </w:p>
    <w:p w:rsidR="00934F66" w:rsidRDefault="00934F66" w:rsidP="00934F66">
      <w:pPr>
        <w:pStyle w:val="ListParagraph"/>
        <w:spacing w:line="360" w:lineRule="auto"/>
        <w:ind w:left="-993"/>
        <w:rPr>
          <w:rFonts w:cstheme="minorHAnsi"/>
          <w:b/>
          <w:color w:val="000000" w:themeColor="text1"/>
          <w:sz w:val="32"/>
          <w:szCs w:val="32"/>
          <w:shd w:val="clear" w:color="auto" w:fill="FFFFFF"/>
          <w:lang w:val="en-US"/>
        </w:rPr>
      </w:pPr>
      <w:r>
        <w:rPr>
          <w:rFonts w:eastAsia="Calibri" w:cstheme="minorHAnsi"/>
          <w:sz w:val="28"/>
          <w:szCs w:val="28"/>
          <w:lang w:val="en-US"/>
        </w:rPr>
        <w:t xml:space="preserve">             4. </w:t>
      </w:r>
      <w:r w:rsidRPr="007C40E2">
        <w:rPr>
          <w:rFonts w:eastAsia="Calibri" w:cstheme="minorHAnsi"/>
          <w:sz w:val="28"/>
          <w:szCs w:val="28"/>
          <w:lang w:val="en-US"/>
        </w:rPr>
        <w:t>Reference list…………………………………………….............................</w:t>
      </w:r>
      <w:r>
        <w:rPr>
          <w:rFonts w:eastAsia="Calibri" w:cstheme="minorHAnsi"/>
          <w:sz w:val="28"/>
          <w:szCs w:val="28"/>
          <w:lang w:val="en-US"/>
        </w:rPr>
        <w:t>.......................</w:t>
      </w:r>
      <w:r w:rsidR="00A42F22">
        <w:rPr>
          <w:rFonts w:eastAsia="Calibri" w:cstheme="minorHAnsi"/>
          <w:sz w:val="28"/>
          <w:szCs w:val="28"/>
          <w:lang w:val="en-US"/>
        </w:rPr>
        <w:t>..9</w:t>
      </w:r>
    </w:p>
    <w:p w:rsidR="00934F66" w:rsidRDefault="00934F66" w:rsidP="00934F66">
      <w:pPr>
        <w:rPr>
          <w:rFonts w:cstheme="minorHAnsi"/>
          <w:b/>
          <w:color w:val="000000" w:themeColor="text1"/>
          <w:sz w:val="32"/>
          <w:szCs w:val="32"/>
          <w:shd w:val="clear" w:color="auto" w:fill="FFFFFF"/>
          <w:lang w:val="en-US"/>
        </w:rPr>
      </w:pPr>
      <w:r>
        <w:rPr>
          <w:rFonts w:cstheme="minorHAnsi"/>
          <w:b/>
          <w:color w:val="000000" w:themeColor="text1"/>
          <w:sz w:val="32"/>
          <w:szCs w:val="32"/>
          <w:shd w:val="clear" w:color="auto" w:fill="FFFFFF"/>
          <w:lang w:val="en-US"/>
        </w:rPr>
        <w:br w:type="page"/>
      </w:r>
    </w:p>
    <w:p w:rsidR="00934F66" w:rsidRPr="00B33B4E" w:rsidRDefault="00934F66" w:rsidP="00934F66">
      <w:pPr>
        <w:pStyle w:val="ListParagraph"/>
        <w:numPr>
          <w:ilvl w:val="0"/>
          <w:numId w:val="13"/>
        </w:numPr>
        <w:spacing w:line="360" w:lineRule="auto"/>
        <w:jc w:val="center"/>
        <w:rPr>
          <w:rFonts w:cstheme="minorHAnsi"/>
          <w:b/>
          <w:color w:val="000000" w:themeColor="text1"/>
          <w:sz w:val="32"/>
          <w:szCs w:val="32"/>
          <w:shd w:val="clear" w:color="auto" w:fill="FFFFFF"/>
          <w:lang w:val="en-US"/>
        </w:rPr>
      </w:pPr>
      <w:r w:rsidRPr="00B33B4E">
        <w:rPr>
          <w:rFonts w:cstheme="minorHAnsi"/>
          <w:b/>
          <w:color w:val="000000" w:themeColor="text1"/>
          <w:sz w:val="32"/>
          <w:szCs w:val="32"/>
          <w:shd w:val="clear" w:color="auto" w:fill="FFFFFF"/>
          <w:lang w:val="en-US"/>
        </w:rPr>
        <w:lastRenderedPageBreak/>
        <w:t>Introduction</w:t>
      </w:r>
    </w:p>
    <w:p w:rsidR="00934F66" w:rsidRPr="00D02009" w:rsidRDefault="00934F66" w:rsidP="00934F66">
      <w:pPr>
        <w:spacing w:line="360" w:lineRule="auto"/>
        <w:ind w:left="-851"/>
        <w:jc w:val="both"/>
        <w:rPr>
          <w:rFonts w:cstheme="minorHAnsi"/>
          <w:color w:val="000000" w:themeColor="text1"/>
          <w:shd w:val="clear" w:color="auto" w:fill="FFFFFF"/>
          <w:lang w:val="en-US"/>
        </w:rPr>
      </w:pPr>
      <w:r>
        <w:rPr>
          <w:rFonts w:cstheme="minorHAnsi"/>
          <w:color w:val="000000" w:themeColor="text1"/>
          <w:shd w:val="clear" w:color="auto" w:fill="FFFFFF"/>
          <w:lang w:val="en-US"/>
        </w:rPr>
        <w:t xml:space="preserve">    </w:t>
      </w:r>
      <w:r w:rsidRPr="00D02009">
        <w:rPr>
          <w:rFonts w:cstheme="minorHAnsi"/>
          <w:color w:val="000000" w:themeColor="text1"/>
          <w:shd w:val="clear" w:color="auto" w:fill="FFFFFF"/>
          <w:lang w:val="en-US"/>
        </w:rPr>
        <w:t>The first car of the world – a Benz Patent-</w:t>
      </w:r>
      <w:proofErr w:type="spellStart"/>
      <w:r w:rsidRPr="00D02009">
        <w:rPr>
          <w:rFonts w:cstheme="minorHAnsi"/>
          <w:color w:val="000000" w:themeColor="text1"/>
          <w:shd w:val="clear" w:color="auto" w:fill="FFFFFF"/>
          <w:lang w:val="en-US"/>
        </w:rPr>
        <w:t>Motorwagen</w:t>
      </w:r>
      <w:proofErr w:type="spellEnd"/>
      <w:r w:rsidRPr="00D02009">
        <w:rPr>
          <w:rFonts w:cstheme="minorHAnsi"/>
          <w:color w:val="000000" w:themeColor="text1"/>
          <w:shd w:val="clear" w:color="auto" w:fill="FFFFFF"/>
          <w:lang w:val="en-US"/>
        </w:rPr>
        <w:t xml:space="preserve">, was created in 1886 by the German inventor Karl Benz. After that, the automotive industry has started to grow, with hundreds of manufacturers inventing new models of cars. For many decades, US was the leader of the world in total automobile production. There were 32 028 500 cars in the world in 1929, before the Great Depression, US producing over 90% of them. </w:t>
      </w:r>
    </w:p>
    <w:p w:rsidR="00934F66" w:rsidRPr="00984617" w:rsidRDefault="00934F66" w:rsidP="00934F66">
      <w:pPr>
        <w:spacing w:line="360" w:lineRule="auto"/>
        <w:ind w:left="-851"/>
        <w:jc w:val="both"/>
        <w:rPr>
          <w:rFonts w:cstheme="minorHAnsi"/>
          <w:color w:val="000000" w:themeColor="text1"/>
          <w:shd w:val="clear" w:color="auto" w:fill="FFFFFF"/>
          <w:lang w:val="en-US"/>
        </w:rPr>
      </w:pPr>
      <w:r w:rsidRPr="00D02009">
        <w:rPr>
          <w:rFonts w:cstheme="minorHAnsi"/>
          <w:color w:val="000000" w:themeColor="text1"/>
          <w:shd w:val="clear" w:color="auto" w:fill="FFFFFF"/>
          <w:lang w:val="en-US"/>
        </w:rPr>
        <w:t xml:space="preserve">   </w:t>
      </w:r>
      <w:r>
        <w:rPr>
          <w:rFonts w:cstheme="minorHAnsi"/>
          <w:color w:val="000000" w:themeColor="text1"/>
          <w:shd w:val="clear" w:color="auto" w:fill="FFFFFF"/>
          <w:lang w:val="en-US"/>
        </w:rPr>
        <w:t xml:space="preserve"> </w:t>
      </w:r>
      <w:r w:rsidRPr="00984617">
        <w:rPr>
          <w:rFonts w:eastAsia="Times New Roman" w:cstheme="minorHAnsi"/>
          <w:color w:val="000000" w:themeColor="text1"/>
          <w:lang w:val="en-US" w:eastAsia="ru-RU"/>
        </w:rPr>
        <w:t xml:space="preserve">In 1980, Japan became </w:t>
      </w:r>
      <w:r w:rsidR="00941F13">
        <w:rPr>
          <w:rFonts w:eastAsia="Times New Roman" w:cstheme="minorHAnsi"/>
          <w:color w:val="000000" w:themeColor="text1"/>
          <w:lang w:val="en-US" w:eastAsia="ru-RU"/>
        </w:rPr>
        <w:t xml:space="preserve">the </w:t>
      </w:r>
      <w:r w:rsidRPr="00984617">
        <w:rPr>
          <w:rFonts w:eastAsia="Times New Roman" w:cstheme="minorHAnsi"/>
          <w:color w:val="000000" w:themeColor="text1"/>
          <w:lang w:val="en-US" w:eastAsia="ru-RU"/>
        </w:rPr>
        <w:t>world leader</w:t>
      </w:r>
      <w:r w:rsidR="00941F13">
        <w:rPr>
          <w:rFonts w:eastAsia="Times New Roman" w:cstheme="minorHAnsi"/>
          <w:color w:val="000000" w:themeColor="text1"/>
          <w:lang w:val="en-US" w:eastAsia="ru-RU"/>
        </w:rPr>
        <w:t xml:space="preserve"> in cars manufacturing, overcoming US</w:t>
      </w:r>
      <w:r w:rsidRPr="00984617">
        <w:rPr>
          <w:rFonts w:eastAsia="Times New Roman" w:cstheme="minorHAnsi"/>
          <w:color w:val="000000" w:themeColor="text1"/>
          <w:lang w:val="en-US" w:eastAsia="ru-RU"/>
        </w:rPr>
        <w:t xml:space="preserve">. </w:t>
      </w:r>
      <w:r w:rsidR="002615A0">
        <w:rPr>
          <w:rFonts w:eastAsia="Times New Roman" w:cstheme="minorHAnsi"/>
          <w:color w:val="000000" w:themeColor="text1"/>
          <w:lang w:val="en-US" w:eastAsia="ru-RU"/>
        </w:rPr>
        <w:t>The country</w:t>
      </w:r>
      <w:r w:rsidRPr="00984617">
        <w:rPr>
          <w:rFonts w:eastAsia="Times New Roman" w:cstheme="minorHAnsi"/>
          <w:color w:val="000000" w:themeColor="text1"/>
          <w:lang w:val="en-US" w:eastAsia="ru-RU"/>
        </w:rPr>
        <w:t xml:space="preserve"> held this rank until 2009, when China took the top spot with 13.8 million units. </w:t>
      </w:r>
      <w:r w:rsidR="002D28A1">
        <w:rPr>
          <w:rFonts w:eastAsia="Times New Roman" w:cstheme="minorHAnsi"/>
          <w:color w:val="000000" w:themeColor="text1"/>
          <w:lang w:val="en-US" w:eastAsia="ru-RU"/>
        </w:rPr>
        <w:t xml:space="preserve">In 2012, China reached an amount of 19.3 million units manufactured, doubling </w:t>
      </w:r>
      <w:r w:rsidRPr="00984617">
        <w:rPr>
          <w:rFonts w:eastAsia="Times New Roman" w:cstheme="minorHAnsi"/>
          <w:color w:val="000000" w:themeColor="text1"/>
          <w:lang w:val="en-US" w:eastAsia="ru-RU"/>
        </w:rPr>
        <w:t xml:space="preserve">the U.S. production of 10.3 million units, while Japan </w:t>
      </w:r>
      <w:r w:rsidR="002D28A1">
        <w:rPr>
          <w:rFonts w:eastAsia="Times New Roman" w:cstheme="minorHAnsi"/>
          <w:color w:val="000000" w:themeColor="text1"/>
          <w:lang w:val="en-US" w:eastAsia="ru-RU"/>
        </w:rPr>
        <w:t>kept the</w:t>
      </w:r>
      <w:r w:rsidRPr="00984617">
        <w:rPr>
          <w:rFonts w:eastAsia="Times New Roman" w:cstheme="minorHAnsi"/>
          <w:color w:val="000000" w:themeColor="text1"/>
          <w:lang w:val="en-US" w:eastAsia="ru-RU"/>
        </w:rPr>
        <w:t xml:space="preserve"> third place with 9.9 million units.</w:t>
      </w:r>
      <w:r w:rsidRPr="00D02009">
        <w:rPr>
          <w:rFonts w:eastAsia="Times New Roman" w:cstheme="minorHAnsi"/>
          <w:color w:val="000000" w:themeColor="text1"/>
          <w:lang w:val="en-US" w:eastAsia="ru-RU"/>
        </w:rPr>
        <w:t xml:space="preserve"> </w:t>
      </w:r>
      <w:r w:rsidRPr="00984617">
        <w:rPr>
          <w:rFonts w:eastAsia="Times New Roman" w:cstheme="minorHAnsi"/>
          <w:color w:val="000000" w:themeColor="text1"/>
          <w:lang w:val="en-US" w:eastAsia="ru-RU"/>
        </w:rPr>
        <w:t>From 1970 (140 models) over 1998 (260 models) to 2012 (684 models), the number of automobile models in the U.S. has grown exponentially.</w:t>
      </w:r>
      <w:r w:rsidRPr="00D02009">
        <w:rPr>
          <w:rFonts w:eastAsia="Times New Roman" w:cstheme="minorHAnsi"/>
          <w:color w:val="000000" w:themeColor="text1"/>
          <w:lang w:val="en-US" w:eastAsia="ru-RU"/>
        </w:rPr>
        <w:t xml:space="preserve"> </w:t>
      </w:r>
    </w:p>
    <w:p w:rsidR="00934F66" w:rsidRDefault="00A27A4E" w:rsidP="00934F66">
      <w:pPr>
        <w:shd w:val="clear" w:color="auto" w:fill="FFFFFF"/>
        <w:spacing w:before="120" w:after="120" w:line="360" w:lineRule="auto"/>
        <w:ind w:left="-851" w:firstLine="284"/>
        <w:jc w:val="both"/>
        <w:rPr>
          <w:rFonts w:eastAsia="Times New Roman" w:cstheme="minorHAnsi"/>
          <w:color w:val="000000" w:themeColor="text1"/>
          <w:lang w:val="en-US" w:eastAsia="ru-RU"/>
        </w:rPr>
      </w:pPr>
      <w:r>
        <w:rPr>
          <w:rFonts w:eastAsia="Times New Roman" w:cstheme="minorHAnsi"/>
          <w:color w:val="000000" w:themeColor="text1"/>
          <w:lang w:val="en-US" w:eastAsia="ru-RU"/>
        </w:rPr>
        <w:t>First time, the</w:t>
      </w:r>
      <w:r w:rsidR="00934F66" w:rsidRPr="00984617">
        <w:rPr>
          <w:rFonts w:eastAsia="Times New Roman" w:cstheme="minorHAnsi"/>
          <w:color w:val="000000" w:themeColor="text1"/>
          <w:lang w:val="en-US" w:eastAsia="ru-RU"/>
        </w:rPr>
        <w:t xml:space="preserve"> car manufacturing </w:t>
      </w:r>
      <w:r w:rsidR="00BA19F4">
        <w:rPr>
          <w:rFonts w:eastAsia="Times New Roman" w:cstheme="minorHAnsi"/>
          <w:color w:val="000000" w:themeColor="text1"/>
          <w:lang w:val="en-US" w:eastAsia="ru-RU"/>
        </w:rPr>
        <w:t>ha</w:t>
      </w:r>
      <w:r>
        <w:rPr>
          <w:rFonts w:eastAsia="Times New Roman" w:cstheme="minorHAnsi"/>
          <w:color w:val="000000" w:themeColor="text1"/>
          <w:lang w:val="en-US" w:eastAsia="ru-RU"/>
        </w:rPr>
        <w:t xml:space="preserve">s </w:t>
      </w:r>
      <w:r w:rsidR="00BA19F4">
        <w:rPr>
          <w:rFonts w:eastAsia="Times New Roman" w:cstheme="minorHAnsi"/>
          <w:color w:val="000000" w:themeColor="text1"/>
          <w:lang w:val="en-US" w:eastAsia="ru-RU"/>
        </w:rPr>
        <w:t xml:space="preserve">been </w:t>
      </w:r>
      <w:r>
        <w:rPr>
          <w:rFonts w:eastAsia="Times New Roman" w:cstheme="minorHAnsi"/>
          <w:color w:val="000000" w:themeColor="text1"/>
          <w:lang w:val="en-US" w:eastAsia="ru-RU"/>
        </w:rPr>
        <w:t>a process of</w:t>
      </w:r>
      <w:r w:rsidR="00934F66" w:rsidRPr="00984617">
        <w:rPr>
          <w:rFonts w:eastAsia="Times New Roman" w:cstheme="minorHAnsi"/>
          <w:color w:val="000000" w:themeColor="text1"/>
          <w:lang w:val="en-US" w:eastAsia="ru-RU"/>
        </w:rPr>
        <w:t xml:space="preserve"> manual assembly by a human worker. </w:t>
      </w:r>
      <w:proofErr w:type="gramStart"/>
      <w:r>
        <w:rPr>
          <w:rFonts w:eastAsia="Times New Roman" w:cstheme="minorHAnsi"/>
          <w:color w:val="000000" w:themeColor="text1"/>
          <w:lang w:val="en-US" w:eastAsia="ru-RU"/>
        </w:rPr>
        <w:t xml:space="preserve">Overtime, </w:t>
      </w:r>
      <w:r w:rsidR="00BA19F4">
        <w:rPr>
          <w:rFonts w:eastAsia="Times New Roman" w:cstheme="minorHAnsi"/>
          <w:color w:val="000000" w:themeColor="text1"/>
          <w:lang w:val="en-US" w:eastAsia="ru-RU"/>
        </w:rPr>
        <w:t xml:space="preserve"> this</w:t>
      </w:r>
      <w:proofErr w:type="gramEnd"/>
      <w:r w:rsidR="00BA19F4">
        <w:rPr>
          <w:rFonts w:eastAsia="Times New Roman" w:cstheme="minorHAnsi"/>
          <w:color w:val="000000" w:themeColor="text1"/>
          <w:lang w:val="en-US" w:eastAsia="ru-RU"/>
        </w:rPr>
        <w:t xml:space="preserve"> </w:t>
      </w:r>
      <w:r w:rsidR="00934F66" w:rsidRPr="00984617">
        <w:rPr>
          <w:rFonts w:eastAsia="Times New Roman" w:cstheme="minorHAnsi"/>
          <w:color w:val="000000" w:themeColor="text1"/>
          <w:lang w:val="en-US" w:eastAsia="ru-RU"/>
        </w:rPr>
        <w:t xml:space="preserve">process </w:t>
      </w:r>
      <w:r w:rsidR="00BA19F4">
        <w:rPr>
          <w:rFonts w:eastAsia="Times New Roman" w:cstheme="minorHAnsi"/>
          <w:color w:val="000000" w:themeColor="text1"/>
          <w:lang w:val="en-US" w:eastAsia="ru-RU"/>
        </w:rPr>
        <w:t xml:space="preserve">has swapped </w:t>
      </w:r>
      <w:r w:rsidR="00934F66" w:rsidRPr="00984617">
        <w:rPr>
          <w:rFonts w:eastAsia="Times New Roman" w:cstheme="minorHAnsi"/>
          <w:color w:val="000000" w:themeColor="text1"/>
          <w:lang w:val="en-US" w:eastAsia="ru-RU"/>
        </w:rPr>
        <w:t>from engine</w:t>
      </w:r>
      <w:r w:rsidR="00BA19F4">
        <w:rPr>
          <w:rFonts w:eastAsia="Times New Roman" w:cstheme="minorHAnsi"/>
          <w:color w:val="000000" w:themeColor="text1"/>
          <w:lang w:val="en-US" w:eastAsia="ru-RU"/>
        </w:rPr>
        <w:t>ers working on a stationary car</w:t>
      </w:r>
      <w:r w:rsidR="00934F66" w:rsidRPr="00984617">
        <w:rPr>
          <w:rFonts w:eastAsia="Times New Roman" w:cstheme="minorHAnsi"/>
          <w:color w:val="000000" w:themeColor="text1"/>
          <w:lang w:val="en-US" w:eastAsia="ru-RU"/>
        </w:rPr>
        <w:t xml:space="preserve"> to a conveyor belt system where the car passed through multiple stations of more </w:t>
      </w:r>
      <w:proofErr w:type="spellStart"/>
      <w:r w:rsidR="00934F66" w:rsidRPr="00984617">
        <w:rPr>
          <w:rFonts w:eastAsia="Times New Roman" w:cstheme="minorHAnsi"/>
          <w:color w:val="000000" w:themeColor="text1"/>
          <w:lang w:val="en-US" w:eastAsia="ru-RU"/>
        </w:rPr>
        <w:t>specialised</w:t>
      </w:r>
      <w:proofErr w:type="spellEnd"/>
      <w:r w:rsidR="00934F66" w:rsidRPr="00984617">
        <w:rPr>
          <w:rFonts w:eastAsia="Times New Roman" w:cstheme="minorHAnsi"/>
          <w:color w:val="000000" w:themeColor="text1"/>
          <w:lang w:val="en-US" w:eastAsia="ru-RU"/>
        </w:rPr>
        <w:t xml:space="preserve"> engineers. </w:t>
      </w:r>
      <w:r w:rsidR="00BA19F4">
        <w:rPr>
          <w:rFonts w:eastAsia="Times New Roman" w:cstheme="minorHAnsi"/>
          <w:color w:val="000000" w:themeColor="text1"/>
          <w:lang w:val="en-US" w:eastAsia="ru-RU"/>
        </w:rPr>
        <w:t>In</w:t>
      </w:r>
      <w:r w:rsidR="00934F66" w:rsidRPr="00984617">
        <w:rPr>
          <w:rFonts w:eastAsia="Times New Roman" w:cstheme="minorHAnsi"/>
          <w:color w:val="000000" w:themeColor="text1"/>
          <w:lang w:val="en-US" w:eastAsia="ru-RU"/>
        </w:rPr>
        <w:t xml:space="preserve"> 1960s, </w:t>
      </w:r>
      <w:r w:rsidR="00BA19F4">
        <w:rPr>
          <w:rFonts w:eastAsia="Times New Roman" w:cstheme="minorHAnsi"/>
          <w:color w:val="000000" w:themeColor="text1"/>
          <w:lang w:val="en-US" w:eastAsia="ru-RU"/>
        </w:rPr>
        <w:t xml:space="preserve">the manufacturing started to use </w:t>
      </w:r>
      <w:r w:rsidR="00FA76D5">
        <w:rPr>
          <w:rFonts w:eastAsia="Times New Roman" w:cstheme="minorHAnsi"/>
          <w:color w:val="000000" w:themeColor="text1"/>
          <w:lang w:val="en-US" w:eastAsia="ru-RU"/>
        </w:rPr>
        <w:t xml:space="preserve">robotic equipment, nowadays </w:t>
      </w:r>
      <w:r w:rsidR="00934F66" w:rsidRPr="00984617">
        <w:rPr>
          <w:rFonts w:eastAsia="Times New Roman" w:cstheme="minorHAnsi"/>
          <w:color w:val="000000" w:themeColor="text1"/>
          <w:lang w:val="en-US" w:eastAsia="ru-RU"/>
        </w:rPr>
        <w:t xml:space="preserve">most cars </w:t>
      </w:r>
      <w:r w:rsidR="00FA76D5">
        <w:rPr>
          <w:rFonts w:eastAsia="Times New Roman" w:cstheme="minorHAnsi"/>
          <w:color w:val="000000" w:themeColor="text1"/>
          <w:lang w:val="en-US" w:eastAsia="ru-RU"/>
        </w:rPr>
        <w:t>being</w:t>
      </w:r>
      <w:r w:rsidR="00934F66" w:rsidRPr="00984617">
        <w:rPr>
          <w:rFonts w:eastAsia="Times New Roman" w:cstheme="minorHAnsi"/>
          <w:color w:val="000000" w:themeColor="text1"/>
          <w:lang w:val="en-US" w:eastAsia="ru-RU"/>
        </w:rPr>
        <w:t xml:space="preserve"> produced largely with automated </w:t>
      </w:r>
      <w:r w:rsidR="00934F66" w:rsidRPr="00D02009">
        <w:rPr>
          <w:rFonts w:eastAsia="Times New Roman" w:cstheme="minorHAnsi"/>
          <w:color w:val="000000" w:themeColor="text1"/>
          <w:lang w:val="en-US" w:eastAsia="ru-RU"/>
        </w:rPr>
        <w:t>machinery</w:t>
      </w:r>
      <w:r w:rsidR="00934F66" w:rsidRPr="00984617">
        <w:rPr>
          <w:rFonts w:eastAsia="Times New Roman" w:cstheme="minorHAnsi"/>
          <w:color w:val="000000" w:themeColor="text1"/>
          <w:lang w:val="en-US" w:eastAsia="ru-RU"/>
        </w:rPr>
        <w:t>.</w:t>
      </w:r>
      <w:r w:rsidR="00934F66" w:rsidRPr="00D02009">
        <w:rPr>
          <w:rFonts w:eastAsia="Times New Roman" w:cstheme="minorHAnsi"/>
          <w:color w:val="000000" w:themeColor="text1"/>
          <w:lang w:val="en-US" w:eastAsia="ru-RU"/>
        </w:rPr>
        <w:t xml:space="preserve"> </w:t>
      </w:r>
      <w:r w:rsidR="00934F66">
        <w:rPr>
          <w:rFonts w:eastAsia="Times New Roman" w:cstheme="minorHAnsi"/>
          <w:color w:val="000000" w:themeColor="text1"/>
          <w:lang w:val="en-US" w:eastAsia="ru-RU"/>
        </w:rPr>
        <w:t>(Wikipedia, 2021)</w:t>
      </w:r>
    </w:p>
    <w:p w:rsidR="00934F66" w:rsidRDefault="00934F66" w:rsidP="00934F66">
      <w:pPr>
        <w:pStyle w:val="NormalWeb"/>
        <w:shd w:val="clear" w:color="auto" w:fill="FFFFFF"/>
        <w:spacing w:before="0" w:beforeAutospacing="0" w:after="0" w:afterAutospacing="0" w:line="360" w:lineRule="auto"/>
        <w:jc w:val="both"/>
        <w:rPr>
          <w:rFonts w:asciiTheme="minorHAnsi" w:hAnsiTheme="minorHAnsi" w:cstheme="minorHAnsi"/>
          <w:color w:val="000000" w:themeColor="text1"/>
          <w:sz w:val="22"/>
          <w:szCs w:val="22"/>
          <w:shd w:val="clear" w:color="auto" w:fill="FFFFFF"/>
          <w:lang w:val="en-US"/>
        </w:rPr>
      </w:pPr>
    </w:p>
    <w:p w:rsidR="00934F66" w:rsidRDefault="00934F66" w:rsidP="00934F66">
      <w:pPr>
        <w:pStyle w:val="NormalWeb"/>
        <w:shd w:val="clear" w:color="auto" w:fill="FFFFFF"/>
        <w:spacing w:before="0" w:beforeAutospacing="0" w:after="0" w:afterAutospacing="0" w:line="360" w:lineRule="auto"/>
        <w:ind w:left="-851"/>
        <w:jc w:val="both"/>
        <w:rPr>
          <w:rFonts w:asciiTheme="minorHAnsi" w:hAnsiTheme="minorHAnsi" w:cstheme="minorHAnsi"/>
          <w:color w:val="000000" w:themeColor="text1"/>
          <w:sz w:val="22"/>
          <w:szCs w:val="22"/>
          <w:shd w:val="clear" w:color="auto" w:fill="FFFFFF"/>
          <w:lang w:val="en-US"/>
        </w:rPr>
      </w:pPr>
    </w:p>
    <w:p w:rsidR="00934F66" w:rsidRPr="00710937" w:rsidRDefault="00934F66" w:rsidP="00934F66">
      <w:pPr>
        <w:pStyle w:val="NormalWeb"/>
        <w:shd w:val="clear" w:color="auto" w:fill="FFFFFF"/>
        <w:spacing w:before="0" w:beforeAutospacing="0" w:after="0" w:afterAutospacing="0" w:line="360" w:lineRule="auto"/>
        <w:ind w:left="-596"/>
        <w:jc w:val="both"/>
        <w:rPr>
          <w:rFonts w:asciiTheme="minorHAnsi" w:hAnsiTheme="minorHAnsi" w:cstheme="minorHAnsi"/>
          <w:b/>
          <w:i/>
          <w:color w:val="000000" w:themeColor="text1"/>
          <w:sz w:val="28"/>
          <w:szCs w:val="28"/>
          <w:shd w:val="clear" w:color="auto" w:fill="FFFFFF"/>
          <w:lang w:val="en-US"/>
        </w:rPr>
      </w:pPr>
      <w:r>
        <w:rPr>
          <w:rFonts w:asciiTheme="minorHAnsi" w:hAnsiTheme="minorHAnsi" w:cstheme="minorHAnsi"/>
          <w:b/>
          <w:i/>
          <w:color w:val="000000" w:themeColor="text1"/>
          <w:sz w:val="28"/>
          <w:szCs w:val="28"/>
          <w:shd w:val="clear" w:color="auto" w:fill="FFFFFF"/>
          <w:lang w:val="en-US"/>
        </w:rPr>
        <w:t xml:space="preserve">2. </w:t>
      </w:r>
      <w:r w:rsidRPr="00710937">
        <w:rPr>
          <w:rFonts w:asciiTheme="minorHAnsi" w:hAnsiTheme="minorHAnsi" w:cstheme="minorHAnsi"/>
          <w:b/>
          <w:i/>
          <w:color w:val="000000" w:themeColor="text1"/>
          <w:sz w:val="28"/>
          <w:szCs w:val="28"/>
          <w:shd w:val="clear" w:color="auto" w:fill="FFFFFF"/>
          <w:lang w:val="en-US"/>
        </w:rPr>
        <w:t>The importance of understanding the business environment</w:t>
      </w:r>
    </w:p>
    <w:p w:rsidR="00934F66" w:rsidRDefault="00934F66" w:rsidP="00934F66">
      <w:pPr>
        <w:pStyle w:val="NormalWeb"/>
        <w:shd w:val="clear" w:color="auto" w:fill="FFFFFF"/>
        <w:spacing w:before="0" w:beforeAutospacing="0" w:line="360" w:lineRule="auto"/>
        <w:ind w:left="-851"/>
        <w:jc w:val="both"/>
        <w:rPr>
          <w:rFonts w:asciiTheme="minorHAnsi" w:hAnsiTheme="minorHAnsi" w:cstheme="minorHAnsi"/>
          <w:color w:val="000000"/>
          <w:sz w:val="22"/>
          <w:szCs w:val="22"/>
          <w:shd w:val="clear" w:color="auto" w:fill="FFFFFF"/>
          <w:lang w:val="en-US"/>
        </w:rPr>
      </w:pPr>
      <w:r>
        <w:rPr>
          <w:rFonts w:asciiTheme="minorHAnsi" w:hAnsiTheme="minorHAnsi" w:cstheme="minorHAnsi"/>
          <w:color w:val="000000" w:themeColor="text1"/>
          <w:sz w:val="22"/>
          <w:szCs w:val="22"/>
          <w:lang w:val="en-US"/>
        </w:rPr>
        <w:t xml:space="preserve">     </w:t>
      </w:r>
      <w:r w:rsidRPr="00413AA8">
        <w:rPr>
          <w:rFonts w:asciiTheme="minorHAnsi" w:hAnsiTheme="minorHAnsi" w:cstheme="minorHAnsi"/>
          <w:color w:val="000000" w:themeColor="text1"/>
          <w:sz w:val="22"/>
          <w:szCs w:val="22"/>
          <w:lang w:val="en-US"/>
        </w:rPr>
        <w:t xml:space="preserve">The business environment </w:t>
      </w:r>
      <w:r>
        <w:rPr>
          <w:rFonts w:asciiTheme="minorHAnsi" w:hAnsiTheme="minorHAnsi" w:cstheme="minorHAnsi"/>
          <w:color w:val="000000" w:themeColor="text1"/>
          <w:sz w:val="22"/>
          <w:szCs w:val="22"/>
          <w:lang w:val="en-US"/>
        </w:rPr>
        <w:t xml:space="preserve">is the total of all internal and external factors that influence the complex interaction of the market, production and finance </w:t>
      </w:r>
      <w:r w:rsidRPr="004A5D2D">
        <w:rPr>
          <w:rFonts w:asciiTheme="minorHAnsi" w:hAnsiTheme="minorHAnsi" w:cstheme="minorHAnsi"/>
          <w:color w:val="000000" w:themeColor="text1"/>
          <w:sz w:val="22"/>
          <w:szCs w:val="22"/>
          <w:lang w:val="en-US"/>
        </w:rPr>
        <w:t>(</w:t>
      </w:r>
      <w:r w:rsidRPr="004A5D2D">
        <w:rPr>
          <w:rFonts w:asciiTheme="minorHAnsi" w:hAnsiTheme="minorHAnsi" w:cstheme="minorHAnsi"/>
          <w:color w:val="000000"/>
          <w:sz w:val="22"/>
          <w:szCs w:val="22"/>
          <w:shd w:val="clear" w:color="auto" w:fill="FFFFFF"/>
          <w:lang w:val="en-US"/>
        </w:rPr>
        <w:t>King and Duggan)</w:t>
      </w:r>
      <w:r>
        <w:rPr>
          <w:rFonts w:asciiTheme="minorHAnsi" w:hAnsiTheme="minorHAnsi" w:cstheme="minorHAnsi"/>
          <w:color w:val="000000"/>
          <w:sz w:val="22"/>
          <w:szCs w:val="22"/>
          <w:shd w:val="clear" w:color="auto" w:fill="FFFFFF"/>
          <w:lang w:val="en-US"/>
        </w:rPr>
        <w:t>. It is an aggregate of all conditions, events and influences that surround and affect it. (Davis). Because the business environment impacts on business vision, success, development, the understanding of it can produce proper strategies and plans for handling any unpredicted situations that can affect the activity. (Economic Discussion, 2021)</w:t>
      </w:r>
    </w:p>
    <w:p w:rsidR="00934F66" w:rsidRDefault="00934F66" w:rsidP="00934F66">
      <w:pPr>
        <w:pStyle w:val="NormalWeb"/>
        <w:shd w:val="clear" w:color="auto" w:fill="FFFFFF"/>
        <w:spacing w:before="0" w:beforeAutospacing="0" w:line="360" w:lineRule="auto"/>
        <w:ind w:left="-851"/>
        <w:jc w:val="both"/>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 xml:space="preserve">   Internal environment include</w:t>
      </w:r>
      <w:r w:rsidR="008F11DC">
        <w:rPr>
          <w:rFonts w:asciiTheme="minorHAnsi" w:hAnsiTheme="minorHAnsi" w:cstheme="minorHAnsi"/>
          <w:color w:val="000000" w:themeColor="text1"/>
          <w:sz w:val="22"/>
          <w:szCs w:val="22"/>
          <w:lang w:val="en-US"/>
        </w:rPr>
        <w:t>s</w:t>
      </w:r>
      <w:r w:rsidRPr="00413AA8">
        <w:rPr>
          <w:rFonts w:asciiTheme="minorHAnsi" w:hAnsiTheme="minorHAnsi" w:cstheme="minorHAnsi"/>
          <w:color w:val="000000" w:themeColor="text1"/>
          <w:sz w:val="22"/>
          <w:szCs w:val="22"/>
          <w:lang w:val="en-US"/>
        </w:rPr>
        <w:t xml:space="preserve"> </w:t>
      </w:r>
      <w:r w:rsidR="008F11DC">
        <w:rPr>
          <w:rFonts w:asciiTheme="minorHAnsi" w:hAnsiTheme="minorHAnsi" w:cstheme="minorHAnsi"/>
          <w:color w:val="000000" w:themeColor="text1"/>
          <w:sz w:val="22"/>
          <w:szCs w:val="22"/>
          <w:lang w:val="en-US"/>
        </w:rPr>
        <w:t>factors</w:t>
      </w:r>
      <w:r w:rsidRPr="00413AA8">
        <w:rPr>
          <w:rFonts w:asciiTheme="minorHAnsi" w:hAnsiTheme="minorHAnsi" w:cstheme="minorHAnsi"/>
          <w:color w:val="000000" w:themeColor="text1"/>
          <w:sz w:val="22"/>
          <w:szCs w:val="22"/>
          <w:lang w:val="en-US"/>
        </w:rPr>
        <w:t xml:space="preserve"> </w:t>
      </w:r>
      <w:r w:rsidR="008F11DC">
        <w:rPr>
          <w:rFonts w:asciiTheme="minorHAnsi" w:hAnsiTheme="minorHAnsi" w:cstheme="minorHAnsi"/>
          <w:color w:val="000000" w:themeColor="text1"/>
          <w:sz w:val="22"/>
          <w:szCs w:val="22"/>
          <w:lang w:val="en-US"/>
        </w:rPr>
        <w:t>that are under the control of the company, either</w:t>
      </w:r>
      <w:r w:rsidRPr="00413AA8">
        <w:rPr>
          <w:rFonts w:asciiTheme="minorHAnsi" w:hAnsiTheme="minorHAnsi" w:cstheme="minorHAnsi"/>
          <w:color w:val="000000" w:themeColor="text1"/>
          <w:sz w:val="22"/>
          <w:szCs w:val="22"/>
          <w:lang w:val="en-US"/>
        </w:rPr>
        <w:t xml:space="preserve"> they are tangible or intangible. These factors </w:t>
      </w:r>
      <w:r w:rsidR="002D731D">
        <w:rPr>
          <w:rFonts w:asciiTheme="minorHAnsi" w:hAnsiTheme="minorHAnsi" w:cstheme="minorHAnsi"/>
          <w:color w:val="000000" w:themeColor="text1"/>
          <w:sz w:val="22"/>
          <w:szCs w:val="22"/>
          <w:lang w:val="en-US"/>
        </w:rPr>
        <w:t>can be</w:t>
      </w:r>
      <w:r w:rsidRPr="00413AA8">
        <w:rPr>
          <w:rFonts w:asciiTheme="minorHAnsi" w:hAnsiTheme="minorHAnsi" w:cstheme="minorHAnsi"/>
          <w:color w:val="000000" w:themeColor="text1"/>
          <w:sz w:val="22"/>
          <w:szCs w:val="22"/>
          <w:lang w:val="en-US"/>
        </w:rPr>
        <w:t xml:space="preserve"> grouped into the strengths and weaknesses of the company. </w:t>
      </w:r>
      <w:r w:rsidR="002D731D">
        <w:rPr>
          <w:rFonts w:asciiTheme="minorHAnsi" w:hAnsiTheme="minorHAnsi" w:cstheme="minorHAnsi"/>
          <w:color w:val="000000" w:themeColor="text1"/>
          <w:sz w:val="22"/>
          <w:szCs w:val="22"/>
          <w:lang w:val="en-US"/>
        </w:rPr>
        <w:t>The</w:t>
      </w:r>
      <w:r w:rsidRPr="00413AA8">
        <w:rPr>
          <w:rFonts w:asciiTheme="minorHAnsi" w:hAnsiTheme="minorHAnsi" w:cstheme="minorHAnsi"/>
          <w:color w:val="000000" w:themeColor="text1"/>
          <w:sz w:val="22"/>
          <w:szCs w:val="22"/>
          <w:lang w:val="en-US"/>
        </w:rPr>
        <w:t xml:space="preserve"> element</w:t>
      </w:r>
      <w:r w:rsidR="002D731D">
        <w:rPr>
          <w:rFonts w:asciiTheme="minorHAnsi" w:hAnsiTheme="minorHAnsi" w:cstheme="minorHAnsi"/>
          <w:color w:val="000000" w:themeColor="text1"/>
          <w:sz w:val="22"/>
          <w:szCs w:val="22"/>
          <w:lang w:val="en-US"/>
        </w:rPr>
        <w:t>s that</w:t>
      </w:r>
      <w:r w:rsidRPr="00413AA8">
        <w:rPr>
          <w:rFonts w:asciiTheme="minorHAnsi" w:hAnsiTheme="minorHAnsi" w:cstheme="minorHAnsi"/>
          <w:color w:val="000000" w:themeColor="text1"/>
          <w:sz w:val="22"/>
          <w:szCs w:val="22"/>
          <w:lang w:val="en-US"/>
        </w:rPr>
        <w:t xml:space="preserve"> </w:t>
      </w:r>
      <w:r w:rsidR="002D731D">
        <w:rPr>
          <w:rFonts w:asciiTheme="minorHAnsi" w:hAnsiTheme="minorHAnsi" w:cstheme="minorHAnsi"/>
          <w:color w:val="000000" w:themeColor="text1"/>
          <w:sz w:val="22"/>
          <w:szCs w:val="22"/>
          <w:lang w:val="en-US"/>
        </w:rPr>
        <w:t>have a</w:t>
      </w:r>
      <w:r w:rsidRPr="00413AA8">
        <w:rPr>
          <w:rFonts w:asciiTheme="minorHAnsi" w:hAnsiTheme="minorHAnsi" w:cstheme="minorHAnsi"/>
          <w:color w:val="000000" w:themeColor="text1"/>
          <w:sz w:val="22"/>
          <w:szCs w:val="22"/>
          <w:lang w:val="en-US"/>
        </w:rPr>
        <w:t xml:space="preserve"> p</w:t>
      </w:r>
      <w:r w:rsidR="002D731D">
        <w:rPr>
          <w:rFonts w:asciiTheme="minorHAnsi" w:hAnsiTheme="minorHAnsi" w:cstheme="minorHAnsi"/>
          <w:color w:val="000000" w:themeColor="text1"/>
          <w:sz w:val="22"/>
          <w:szCs w:val="22"/>
          <w:lang w:val="en-US"/>
        </w:rPr>
        <w:t xml:space="preserve">ositive </w:t>
      </w:r>
      <w:r w:rsidR="006E4A95">
        <w:rPr>
          <w:rFonts w:asciiTheme="minorHAnsi" w:hAnsiTheme="minorHAnsi" w:cstheme="minorHAnsi"/>
          <w:color w:val="000000" w:themeColor="text1"/>
          <w:sz w:val="22"/>
          <w:szCs w:val="22"/>
          <w:lang w:val="en-US"/>
        </w:rPr>
        <w:t>effect</w:t>
      </w:r>
      <w:r w:rsidR="002D731D">
        <w:rPr>
          <w:rFonts w:asciiTheme="minorHAnsi" w:hAnsiTheme="minorHAnsi" w:cstheme="minorHAnsi"/>
          <w:color w:val="000000" w:themeColor="text1"/>
          <w:sz w:val="22"/>
          <w:szCs w:val="22"/>
          <w:lang w:val="en-US"/>
        </w:rPr>
        <w:t xml:space="preserve"> to the company are </w:t>
      </w:r>
      <w:r w:rsidRPr="00413AA8">
        <w:rPr>
          <w:rFonts w:asciiTheme="minorHAnsi" w:hAnsiTheme="minorHAnsi" w:cstheme="minorHAnsi"/>
          <w:color w:val="000000" w:themeColor="text1"/>
          <w:sz w:val="22"/>
          <w:szCs w:val="22"/>
          <w:lang w:val="en-US"/>
        </w:rPr>
        <w:t>considered as strength</w:t>
      </w:r>
      <w:r w:rsidR="00807D95">
        <w:rPr>
          <w:rFonts w:asciiTheme="minorHAnsi" w:hAnsiTheme="minorHAnsi" w:cstheme="minorHAnsi"/>
          <w:color w:val="000000" w:themeColor="text1"/>
          <w:sz w:val="22"/>
          <w:szCs w:val="22"/>
          <w:lang w:val="en-US"/>
        </w:rPr>
        <w:t>s</w:t>
      </w:r>
      <w:r w:rsidRPr="00413AA8">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t xml:space="preserve"> </w:t>
      </w:r>
      <w:r w:rsidR="002D731D">
        <w:rPr>
          <w:rFonts w:asciiTheme="minorHAnsi" w:hAnsiTheme="minorHAnsi" w:cstheme="minorHAnsi"/>
          <w:color w:val="000000" w:themeColor="text1"/>
          <w:sz w:val="22"/>
          <w:szCs w:val="22"/>
          <w:lang w:val="en-US"/>
        </w:rPr>
        <w:t>The factors that</w:t>
      </w:r>
      <w:r w:rsidRPr="00413AA8">
        <w:rPr>
          <w:rFonts w:asciiTheme="minorHAnsi" w:hAnsiTheme="minorHAnsi" w:cstheme="minorHAnsi"/>
          <w:color w:val="000000" w:themeColor="text1"/>
          <w:sz w:val="22"/>
          <w:szCs w:val="22"/>
          <w:lang w:val="en-US"/>
        </w:rPr>
        <w:t xml:space="preserve"> prevents </w:t>
      </w:r>
      <w:r w:rsidR="002D731D">
        <w:rPr>
          <w:rFonts w:asciiTheme="minorHAnsi" w:hAnsiTheme="minorHAnsi" w:cstheme="minorHAnsi"/>
          <w:color w:val="000000" w:themeColor="text1"/>
          <w:sz w:val="22"/>
          <w:szCs w:val="22"/>
          <w:lang w:val="en-US"/>
        </w:rPr>
        <w:t xml:space="preserve">the development of the company are noticed as </w:t>
      </w:r>
      <w:r w:rsidR="00BB6DCC" w:rsidRPr="00413AA8">
        <w:rPr>
          <w:rFonts w:asciiTheme="minorHAnsi" w:hAnsiTheme="minorHAnsi" w:cstheme="minorHAnsi"/>
          <w:color w:val="000000" w:themeColor="text1"/>
          <w:sz w:val="22"/>
          <w:szCs w:val="22"/>
          <w:lang w:val="en-US"/>
        </w:rPr>
        <w:t>weaknesses</w:t>
      </w:r>
      <w:r w:rsidRPr="00413AA8">
        <w:rPr>
          <w:rFonts w:asciiTheme="minorHAnsi" w:hAnsiTheme="minorHAnsi" w:cstheme="minorHAnsi"/>
          <w:color w:val="000000" w:themeColor="text1"/>
          <w:sz w:val="22"/>
          <w:szCs w:val="22"/>
          <w:lang w:val="en-US"/>
        </w:rPr>
        <w:t>. Within the company, there are numerous criteria need</w:t>
      </w:r>
      <w:r>
        <w:rPr>
          <w:rFonts w:asciiTheme="minorHAnsi" w:hAnsiTheme="minorHAnsi" w:cstheme="minorHAnsi"/>
          <w:color w:val="000000" w:themeColor="text1"/>
          <w:sz w:val="22"/>
          <w:szCs w:val="22"/>
          <w:lang w:val="en-US"/>
        </w:rPr>
        <w:t xml:space="preserve"> to be taken into consideration.</w:t>
      </w:r>
    </w:p>
    <w:p w:rsidR="00934F66" w:rsidRDefault="00934F66" w:rsidP="00934F66">
      <w:pPr>
        <w:pStyle w:val="NormalWeb"/>
        <w:shd w:val="clear" w:color="auto" w:fill="FFFFFF"/>
        <w:spacing w:before="0" w:beforeAutospacing="0" w:line="360" w:lineRule="auto"/>
        <w:ind w:left="-851"/>
        <w:jc w:val="both"/>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lang w:val="en-US"/>
        </w:rPr>
        <w:t xml:space="preserve">   On the </w:t>
      </w:r>
      <w:r w:rsidR="00416433">
        <w:rPr>
          <w:rFonts w:asciiTheme="minorHAnsi" w:hAnsiTheme="minorHAnsi" w:cstheme="minorHAnsi"/>
          <w:color w:val="000000" w:themeColor="text1"/>
          <w:sz w:val="22"/>
          <w:szCs w:val="22"/>
          <w:lang w:val="en-US"/>
        </w:rPr>
        <w:t>other hand</w:t>
      </w:r>
      <w:r>
        <w:rPr>
          <w:rFonts w:asciiTheme="minorHAnsi" w:hAnsiTheme="minorHAnsi" w:cstheme="minorHAnsi"/>
          <w:color w:val="000000" w:themeColor="text1"/>
          <w:sz w:val="22"/>
          <w:szCs w:val="22"/>
          <w:lang w:val="en-US"/>
        </w:rPr>
        <w:t xml:space="preserve">, external factors are the conditions outside that </w:t>
      </w:r>
      <w:r w:rsidR="008F11DC">
        <w:rPr>
          <w:rFonts w:asciiTheme="minorHAnsi" w:hAnsiTheme="minorHAnsi" w:cstheme="minorHAnsi"/>
          <w:color w:val="000000" w:themeColor="text1"/>
          <w:sz w:val="22"/>
          <w:szCs w:val="22"/>
          <w:lang w:val="en-US"/>
        </w:rPr>
        <w:t xml:space="preserve">can uncontrollably </w:t>
      </w:r>
      <w:r>
        <w:rPr>
          <w:rFonts w:asciiTheme="minorHAnsi" w:hAnsiTheme="minorHAnsi" w:cstheme="minorHAnsi"/>
          <w:color w:val="000000" w:themeColor="text1"/>
          <w:sz w:val="22"/>
          <w:szCs w:val="22"/>
          <w:lang w:val="en-US"/>
        </w:rPr>
        <w:t xml:space="preserve">affect </w:t>
      </w:r>
      <w:r w:rsidR="008F11DC">
        <w:rPr>
          <w:rFonts w:asciiTheme="minorHAnsi" w:hAnsiTheme="minorHAnsi" w:cstheme="minorHAnsi"/>
          <w:color w:val="000000" w:themeColor="text1"/>
          <w:sz w:val="22"/>
          <w:szCs w:val="22"/>
          <w:lang w:val="en-US"/>
        </w:rPr>
        <w:t>the company activity</w:t>
      </w:r>
      <w:r>
        <w:rPr>
          <w:rFonts w:asciiTheme="minorHAnsi" w:hAnsiTheme="minorHAnsi" w:cstheme="minorHAnsi"/>
          <w:color w:val="000000" w:themeColor="text1"/>
          <w:sz w:val="22"/>
          <w:szCs w:val="22"/>
          <w:lang w:val="en-US"/>
        </w:rPr>
        <w:t xml:space="preserve">. Some of them are </w:t>
      </w:r>
      <w:r w:rsidR="002C5BB4">
        <w:rPr>
          <w:rFonts w:asciiTheme="minorHAnsi" w:hAnsiTheme="minorHAnsi" w:cstheme="minorHAnsi"/>
          <w:color w:val="000000" w:themeColor="text1"/>
          <w:sz w:val="22"/>
          <w:szCs w:val="22"/>
          <w:lang w:val="en-US"/>
        </w:rPr>
        <w:t xml:space="preserve">the </w:t>
      </w:r>
      <w:r>
        <w:rPr>
          <w:rFonts w:asciiTheme="minorHAnsi" w:hAnsiTheme="minorHAnsi" w:cstheme="minorHAnsi"/>
          <w:color w:val="000000" w:themeColor="text1"/>
          <w:sz w:val="22"/>
          <w:szCs w:val="22"/>
          <w:lang w:val="en-US"/>
        </w:rPr>
        <w:t xml:space="preserve">economic situation, laws, infrastructure, customer demands etc. </w:t>
      </w:r>
    </w:p>
    <w:p w:rsidR="00934F66" w:rsidRDefault="00934F66" w:rsidP="00934F66">
      <w:pPr>
        <w:shd w:val="clear" w:color="auto" w:fill="FFFFFF"/>
        <w:spacing w:before="120" w:after="120" w:line="360" w:lineRule="auto"/>
        <w:ind w:left="-851" w:firstLine="284"/>
        <w:jc w:val="both"/>
        <w:rPr>
          <w:rFonts w:eastAsia="Times New Roman" w:cstheme="minorHAnsi"/>
          <w:b/>
          <w:color w:val="000000" w:themeColor="text1"/>
          <w:lang w:val="en-US" w:eastAsia="ru-RU"/>
        </w:rPr>
      </w:pPr>
    </w:p>
    <w:p w:rsidR="00934F66" w:rsidRDefault="00934F66" w:rsidP="00934F66">
      <w:pPr>
        <w:shd w:val="clear" w:color="auto" w:fill="FFFFFF"/>
        <w:spacing w:before="120" w:after="120" w:line="360" w:lineRule="auto"/>
        <w:ind w:left="-851" w:firstLine="284"/>
        <w:jc w:val="both"/>
        <w:rPr>
          <w:rFonts w:eastAsia="Times New Roman" w:cstheme="minorHAnsi"/>
          <w:b/>
          <w:color w:val="000000" w:themeColor="text1"/>
          <w:lang w:val="en-US" w:eastAsia="ru-RU"/>
        </w:rPr>
      </w:pPr>
    </w:p>
    <w:p w:rsidR="00934F66" w:rsidRPr="00710937" w:rsidRDefault="00934F66" w:rsidP="00934F66">
      <w:pPr>
        <w:shd w:val="clear" w:color="auto" w:fill="FFFFFF"/>
        <w:spacing w:before="120" w:after="120" w:line="360" w:lineRule="auto"/>
        <w:ind w:left="-851" w:firstLine="284"/>
        <w:jc w:val="both"/>
        <w:rPr>
          <w:rFonts w:eastAsia="Times New Roman" w:cstheme="minorHAnsi"/>
          <w:b/>
          <w:i/>
          <w:color w:val="000000" w:themeColor="text1"/>
          <w:sz w:val="28"/>
          <w:szCs w:val="28"/>
          <w:lang w:val="en-US" w:eastAsia="ru-RU"/>
        </w:rPr>
      </w:pPr>
      <w:r w:rsidRPr="00710937">
        <w:rPr>
          <w:rFonts w:eastAsia="Times New Roman" w:cstheme="minorHAnsi"/>
          <w:b/>
          <w:i/>
          <w:color w:val="000000" w:themeColor="text1"/>
          <w:sz w:val="28"/>
          <w:szCs w:val="28"/>
          <w:lang w:val="en-US" w:eastAsia="ru-RU"/>
        </w:rPr>
        <w:lastRenderedPageBreak/>
        <w:t>2.1 BMW history and origin</w:t>
      </w:r>
    </w:p>
    <w:p w:rsidR="00934F66" w:rsidRPr="00B3242C" w:rsidRDefault="00934F66" w:rsidP="00934F66">
      <w:pPr>
        <w:shd w:val="clear" w:color="auto" w:fill="FFFFFF"/>
        <w:spacing w:before="120" w:after="120" w:line="360" w:lineRule="auto"/>
        <w:ind w:left="-851" w:firstLine="284"/>
        <w:jc w:val="both"/>
        <w:rPr>
          <w:rFonts w:cstheme="minorHAnsi"/>
          <w:color w:val="000000" w:themeColor="text1"/>
          <w:lang w:val="en-US"/>
        </w:rPr>
      </w:pPr>
      <w:r>
        <w:rPr>
          <w:rFonts w:cstheme="minorHAnsi"/>
          <w:color w:val="000000" w:themeColor="text1"/>
          <w:lang w:val="en-US"/>
        </w:rPr>
        <w:t xml:space="preserve">German automotive manufacturer BMW was officially founded on 7 March 19, when an aircraft producer called </w:t>
      </w:r>
      <w:proofErr w:type="spellStart"/>
      <w:r w:rsidRPr="00116833">
        <w:rPr>
          <w:rFonts w:cstheme="minorHAnsi"/>
          <w:i/>
          <w:iCs/>
          <w:color w:val="000000" w:themeColor="text1"/>
          <w:lang w:val="en-US"/>
        </w:rPr>
        <w:t>Bayerische</w:t>
      </w:r>
      <w:proofErr w:type="spellEnd"/>
      <w:r w:rsidRPr="00116833">
        <w:rPr>
          <w:rFonts w:cstheme="minorHAnsi"/>
          <w:i/>
          <w:iCs/>
          <w:color w:val="000000" w:themeColor="text1"/>
          <w:lang w:val="en-US"/>
        </w:rPr>
        <w:t xml:space="preserve"> </w:t>
      </w:r>
      <w:proofErr w:type="spellStart"/>
      <w:r w:rsidRPr="00116833">
        <w:rPr>
          <w:rFonts w:cstheme="minorHAnsi"/>
          <w:i/>
          <w:iCs/>
          <w:color w:val="000000" w:themeColor="text1"/>
          <w:lang w:val="en-US"/>
        </w:rPr>
        <w:t>Flugzeugwerke</w:t>
      </w:r>
      <w:proofErr w:type="spellEnd"/>
      <w:r w:rsidRPr="00116833">
        <w:rPr>
          <w:rFonts w:cstheme="minorHAnsi"/>
          <w:color w:val="000000" w:themeColor="text1"/>
          <w:lang w:val="en-US"/>
        </w:rPr>
        <w:t> (formerly </w:t>
      </w:r>
      <w:hyperlink r:id="rId8" w:tooltip="Otto Flugmaschinenfabrik" w:history="1">
        <w:r w:rsidRPr="00116833">
          <w:rPr>
            <w:rStyle w:val="Hyperlink"/>
            <w:rFonts w:cstheme="minorHAnsi"/>
            <w:i/>
            <w:iCs/>
            <w:color w:val="000000" w:themeColor="text1"/>
            <w:u w:val="none"/>
            <w:lang w:val="en-US"/>
          </w:rPr>
          <w:t xml:space="preserve">Otto </w:t>
        </w:r>
        <w:proofErr w:type="spellStart"/>
        <w:r w:rsidRPr="00116833">
          <w:rPr>
            <w:rStyle w:val="Hyperlink"/>
            <w:rFonts w:cstheme="minorHAnsi"/>
            <w:i/>
            <w:iCs/>
            <w:color w:val="000000" w:themeColor="text1"/>
            <w:u w:val="none"/>
            <w:lang w:val="en-US"/>
          </w:rPr>
          <w:t>Flugmaschinenfabrik</w:t>
        </w:r>
        <w:proofErr w:type="spellEnd"/>
      </w:hyperlink>
      <w:r w:rsidRPr="00116833">
        <w:rPr>
          <w:rFonts w:cstheme="minorHAnsi"/>
          <w:color w:val="000000" w:themeColor="text1"/>
          <w:lang w:val="en-US"/>
        </w:rPr>
        <w:t>) was established. Th</w:t>
      </w:r>
      <w:r>
        <w:rPr>
          <w:rFonts w:cstheme="minorHAnsi"/>
          <w:color w:val="000000" w:themeColor="text1"/>
          <w:lang w:val="en-US"/>
        </w:rPr>
        <w:t xml:space="preserve">e </w:t>
      </w:r>
      <w:r w:rsidRPr="00116833">
        <w:rPr>
          <w:rFonts w:cstheme="minorHAnsi"/>
          <w:color w:val="000000" w:themeColor="text1"/>
          <w:lang w:val="en-US"/>
        </w:rPr>
        <w:t>company was renamed to </w:t>
      </w:r>
      <w:proofErr w:type="spellStart"/>
      <w:r w:rsidRPr="00116833">
        <w:rPr>
          <w:rFonts w:cstheme="minorHAnsi"/>
          <w:i/>
          <w:iCs/>
          <w:color w:val="000000" w:themeColor="text1"/>
          <w:lang w:val="en-US"/>
        </w:rPr>
        <w:t>Bayerische</w:t>
      </w:r>
      <w:proofErr w:type="spellEnd"/>
      <w:r w:rsidRPr="00116833">
        <w:rPr>
          <w:rFonts w:cstheme="minorHAnsi"/>
          <w:i/>
          <w:iCs/>
          <w:color w:val="000000" w:themeColor="text1"/>
          <w:lang w:val="en-US"/>
        </w:rPr>
        <w:t xml:space="preserve"> </w:t>
      </w:r>
      <w:proofErr w:type="spellStart"/>
      <w:r w:rsidRPr="00116833">
        <w:rPr>
          <w:rFonts w:cstheme="minorHAnsi"/>
          <w:i/>
          <w:iCs/>
          <w:color w:val="000000" w:themeColor="text1"/>
          <w:lang w:val="en-US"/>
        </w:rPr>
        <w:t>Motoren</w:t>
      </w:r>
      <w:proofErr w:type="spellEnd"/>
      <w:r w:rsidRPr="00116833">
        <w:rPr>
          <w:rFonts w:cstheme="minorHAnsi"/>
          <w:i/>
          <w:iCs/>
          <w:color w:val="000000" w:themeColor="text1"/>
          <w:lang w:val="en-US"/>
        </w:rPr>
        <w:t xml:space="preserve"> </w:t>
      </w:r>
      <w:proofErr w:type="spellStart"/>
      <w:r w:rsidRPr="00116833">
        <w:rPr>
          <w:rFonts w:cstheme="minorHAnsi"/>
          <w:i/>
          <w:iCs/>
          <w:color w:val="000000" w:themeColor="text1"/>
          <w:lang w:val="en-US"/>
        </w:rPr>
        <w:t>Werke</w:t>
      </w:r>
      <w:proofErr w:type="spellEnd"/>
      <w:r w:rsidRPr="00116833">
        <w:rPr>
          <w:rFonts w:cstheme="minorHAnsi"/>
          <w:color w:val="000000" w:themeColor="text1"/>
          <w:lang w:val="en-US"/>
        </w:rPr>
        <w:t> (BMW) in 1922. BMW's first product was a straight-six aircraft engine called the </w:t>
      </w:r>
      <w:hyperlink r:id="rId9" w:tooltip="BMW IIIa" w:history="1">
        <w:r w:rsidRPr="00116833">
          <w:rPr>
            <w:rStyle w:val="Hyperlink"/>
            <w:rFonts w:cstheme="minorHAnsi"/>
            <w:color w:val="000000" w:themeColor="text1"/>
            <w:u w:val="none"/>
            <w:lang w:val="en-US"/>
          </w:rPr>
          <w:t xml:space="preserve">BMW </w:t>
        </w:r>
        <w:proofErr w:type="spellStart"/>
        <w:r w:rsidRPr="00116833">
          <w:rPr>
            <w:rStyle w:val="Hyperlink"/>
            <w:rFonts w:cstheme="minorHAnsi"/>
            <w:color w:val="000000" w:themeColor="text1"/>
            <w:u w:val="none"/>
            <w:lang w:val="en-US"/>
          </w:rPr>
          <w:t>IIIa</w:t>
        </w:r>
        <w:proofErr w:type="spellEnd"/>
      </w:hyperlink>
      <w:r w:rsidRPr="00116833">
        <w:rPr>
          <w:rFonts w:cstheme="minorHAnsi"/>
          <w:color w:val="000000" w:themeColor="text1"/>
          <w:lang w:val="en-US"/>
        </w:rPr>
        <w:t xml:space="preserve">. </w:t>
      </w:r>
      <w:r w:rsidR="002C5BB4">
        <w:rPr>
          <w:rFonts w:cstheme="minorHAnsi"/>
          <w:color w:val="000000" w:themeColor="text1"/>
          <w:lang w:val="en-US"/>
        </w:rPr>
        <w:t xml:space="preserve">After the </w:t>
      </w:r>
      <w:r w:rsidRPr="00116833">
        <w:rPr>
          <w:rFonts w:cstheme="minorHAnsi"/>
          <w:color w:val="000000" w:themeColor="text1"/>
          <w:lang w:val="en-US"/>
        </w:rPr>
        <w:t xml:space="preserve">World War I, BMW </w:t>
      </w:r>
      <w:r w:rsidR="002C5BB4">
        <w:rPr>
          <w:rFonts w:cstheme="minorHAnsi"/>
          <w:color w:val="000000" w:themeColor="text1"/>
          <w:lang w:val="en-US"/>
        </w:rPr>
        <w:t>continued</w:t>
      </w:r>
      <w:r w:rsidRPr="00116833">
        <w:rPr>
          <w:rFonts w:cstheme="minorHAnsi"/>
          <w:color w:val="000000" w:themeColor="text1"/>
          <w:lang w:val="en-US"/>
        </w:rPr>
        <w:t xml:space="preserve"> </w:t>
      </w:r>
      <w:r w:rsidR="002C5BB4">
        <w:rPr>
          <w:rFonts w:cstheme="minorHAnsi"/>
          <w:color w:val="000000" w:themeColor="text1"/>
          <w:lang w:val="en-US"/>
        </w:rPr>
        <w:t>to produce</w:t>
      </w:r>
      <w:r w:rsidRPr="00116833">
        <w:rPr>
          <w:rFonts w:cstheme="minorHAnsi"/>
          <w:color w:val="000000" w:themeColor="text1"/>
          <w:lang w:val="en-US"/>
        </w:rPr>
        <w:t xml:space="preserve"> motorcycle engines, farm equipment, house</w:t>
      </w:r>
      <w:r w:rsidR="00A6612A">
        <w:rPr>
          <w:rFonts w:cstheme="minorHAnsi"/>
          <w:color w:val="000000" w:themeColor="text1"/>
          <w:lang w:val="en-US"/>
        </w:rPr>
        <w:t>hold items and railway brakes. In 1923, t</w:t>
      </w:r>
      <w:r w:rsidRPr="00116833">
        <w:rPr>
          <w:rFonts w:cstheme="minorHAnsi"/>
          <w:color w:val="000000" w:themeColor="text1"/>
          <w:lang w:val="en-US"/>
        </w:rPr>
        <w:t xml:space="preserve">he company </w:t>
      </w:r>
      <w:r w:rsidR="00A6612A">
        <w:rPr>
          <w:rFonts w:cstheme="minorHAnsi"/>
          <w:color w:val="000000" w:themeColor="text1"/>
          <w:lang w:val="en-US"/>
        </w:rPr>
        <w:t xml:space="preserve">launched its first motorcycle – a </w:t>
      </w:r>
      <w:hyperlink r:id="rId10" w:tooltip="BMW R32" w:history="1">
        <w:r w:rsidRPr="00116833">
          <w:rPr>
            <w:rStyle w:val="Hyperlink"/>
            <w:rFonts w:cstheme="minorHAnsi"/>
            <w:i/>
            <w:iCs/>
            <w:color w:val="000000" w:themeColor="text1"/>
            <w:u w:val="none"/>
            <w:lang w:val="en-US"/>
          </w:rPr>
          <w:t>BMW R32</w:t>
        </w:r>
      </w:hyperlink>
      <w:r w:rsidRPr="00116833">
        <w:rPr>
          <w:rFonts w:cstheme="minorHAnsi"/>
          <w:color w:val="000000" w:themeColor="text1"/>
          <w:lang w:val="en-US"/>
        </w:rPr>
        <w:t>.</w:t>
      </w:r>
      <w:r>
        <w:rPr>
          <w:rFonts w:cstheme="minorHAnsi"/>
          <w:color w:val="000000" w:themeColor="text1"/>
          <w:lang w:val="en-US"/>
        </w:rPr>
        <w:t xml:space="preserve"> </w:t>
      </w:r>
      <w:r w:rsidRPr="00116833">
        <w:rPr>
          <w:rFonts w:cstheme="minorHAnsi"/>
          <w:color w:val="000000" w:themeColor="text1"/>
          <w:lang w:val="en-US"/>
        </w:rPr>
        <w:t>Throughout the 1930s, BMW expanded its range into sports cars and larger luxury cars.</w:t>
      </w:r>
    </w:p>
    <w:p w:rsidR="00934F66" w:rsidRDefault="00934F66" w:rsidP="00934F66">
      <w:pPr>
        <w:pStyle w:val="NormalWeb"/>
        <w:shd w:val="clear" w:color="auto" w:fill="FFFFFF"/>
        <w:spacing w:before="0" w:beforeAutospacing="0" w:after="0" w:afterAutospacing="0" w:line="360" w:lineRule="auto"/>
        <w:ind w:left="-851"/>
        <w:jc w:val="both"/>
        <w:rPr>
          <w:rFonts w:ascii="Arial" w:hAnsi="Arial" w:cs="Arial"/>
          <w:color w:val="202122"/>
          <w:sz w:val="21"/>
          <w:szCs w:val="21"/>
          <w:shd w:val="clear" w:color="auto" w:fill="FFFFFF"/>
          <w:lang w:val="en-US"/>
        </w:rPr>
      </w:pPr>
      <w:r w:rsidRPr="00116833">
        <w:rPr>
          <w:rStyle w:val="Strong"/>
          <w:rFonts w:asciiTheme="minorHAnsi" w:hAnsiTheme="minorHAnsi" w:cstheme="minorHAnsi"/>
          <w:b w:val="0"/>
          <w:color w:val="000000" w:themeColor="text1"/>
          <w:sz w:val="22"/>
          <w:szCs w:val="22"/>
          <w:lang w:val="en-US"/>
        </w:rPr>
        <w:t xml:space="preserve">    The acronym BMW stands for </w:t>
      </w:r>
      <w:proofErr w:type="spellStart"/>
      <w:r w:rsidRPr="00116833">
        <w:rPr>
          <w:rStyle w:val="Strong"/>
          <w:rFonts w:asciiTheme="minorHAnsi" w:hAnsiTheme="minorHAnsi" w:cstheme="minorHAnsi"/>
          <w:b w:val="0"/>
          <w:color w:val="000000" w:themeColor="text1"/>
          <w:sz w:val="22"/>
          <w:szCs w:val="22"/>
          <w:lang w:val="en-US"/>
        </w:rPr>
        <w:t>Bayerische</w:t>
      </w:r>
      <w:proofErr w:type="spellEnd"/>
      <w:r w:rsidRPr="00116833">
        <w:rPr>
          <w:rStyle w:val="Strong"/>
          <w:rFonts w:asciiTheme="minorHAnsi" w:hAnsiTheme="minorHAnsi" w:cstheme="minorHAnsi"/>
          <w:b w:val="0"/>
          <w:color w:val="000000" w:themeColor="text1"/>
          <w:sz w:val="22"/>
          <w:szCs w:val="22"/>
          <w:lang w:val="en-US"/>
        </w:rPr>
        <w:t xml:space="preserve"> </w:t>
      </w:r>
      <w:proofErr w:type="spellStart"/>
      <w:r w:rsidRPr="00116833">
        <w:rPr>
          <w:rStyle w:val="Strong"/>
          <w:rFonts w:asciiTheme="minorHAnsi" w:hAnsiTheme="minorHAnsi" w:cstheme="minorHAnsi"/>
          <w:b w:val="0"/>
          <w:color w:val="000000" w:themeColor="text1"/>
          <w:sz w:val="22"/>
          <w:szCs w:val="22"/>
          <w:lang w:val="en-US"/>
        </w:rPr>
        <w:t>Motoren</w:t>
      </w:r>
      <w:proofErr w:type="spellEnd"/>
      <w:r w:rsidRPr="00116833">
        <w:rPr>
          <w:rStyle w:val="Strong"/>
          <w:rFonts w:asciiTheme="minorHAnsi" w:hAnsiTheme="minorHAnsi" w:cstheme="minorHAnsi"/>
          <w:b w:val="0"/>
          <w:color w:val="000000" w:themeColor="text1"/>
          <w:sz w:val="22"/>
          <w:szCs w:val="22"/>
          <w:lang w:val="en-US"/>
        </w:rPr>
        <w:t xml:space="preserve"> </w:t>
      </w:r>
      <w:proofErr w:type="spellStart"/>
      <w:r w:rsidRPr="00116833">
        <w:rPr>
          <w:rStyle w:val="Strong"/>
          <w:rFonts w:asciiTheme="minorHAnsi" w:hAnsiTheme="minorHAnsi" w:cstheme="minorHAnsi"/>
          <w:b w:val="0"/>
          <w:color w:val="000000" w:themeColor="text1"/>
          <w:sz w:val="22"/>
          <w:szCs w:val="22"/>
          <w:lang w:val="en-US"/>
        </w:rPr>
        <w:t>Werke</w:t>
      </w:r>
      <w:proofErr w:type="spellEnd"/>
      <w:r w:rsidR="003D1E9D">
        <w:rPr>
          <w:rStyle w:val="Strong"/>
          <w:rFonts w:asciiTheme="minorHAnsi" w:hAnsiTheme="minorHAnsi" w:cstheme="minorHAnsi"/>
          <w:b w:val="0"/>
          <w:color w:val="000000" w:themeColor="text1"/>
          <w:sz w:val="22"/>
          <w:szCs w:val="22"/>
          <w:lang w:val="en-US"/>
        </w:rPr>
        <w:t xml:space="preserve"> GmbH, which</w:t>
      </w:r>
      <w:r w:rsidRPr="00116833">
        <w:rPr>
          <w:rStyle w:val="Strong"/>
          <w:rFonts w:asciiTheme="minorHAnsi" w:hAnsiTheme="minorHAnsi" w:cstheme="minorHAnsi"/>
          <w:b w:val="0"/>
          <w:color w:val="000000" w:themeColor="text1"/>
          <w:sz w:val="22"/>
          <w:szCs w:val="22"/>
          <w:lang w:val="en-US"/>
        </w:rPr>
        <w:t xml:space="preserve"> translates to the Bavarian Engine Works Company. </w:t>
      </w:r>
      <w:r w:rsidR="00EF612B">
        <w:rPr>
          <w:rStyle w:val="Strong"/>
          <w:rFonts w:asciiTheme="minorHAnsi" w:hAnsiTheme="minorHAnsi" w:cstheme="minorHAnsi"/>
          <w:b w:val="0"/>
          <w:color w:val="000000" w:themeColor="text1"/>
          <w:sz w:val="22"/>
          <w:szCs w:val="22"/>
          <w:lang w:val="en-US"/>
        </w:rPr>
        <w:t>I</w:t>
      </w:r>
      <w:r w:rsidRPr="00116833">
        <w:rPr>
          <w:rStyle w:val="Strong"/>
          <w:rFonts w:asciiTheme="minorHAnsi" w:hAnsiTheme="minorHAnsi" w:cstheme="minorHAnsi"/>
          <w:b w:val="0"/>
          <w:color w:val="000000" w:themeColor="text1"/>
          <w:sz w:val="22"/>
          <w:szCs w:val="22"/>
          <w:lang w:val="en-US"/>
        </w:rPr>
        <w:t>t also indicates BMW's original product range: engines for various applications.</w:t>
      </w:r>
      <w:r w:rsidRPr="007030FB">
        <w:rPr>
          <w:rFonts w:ascii="Arial" w:hAnsi="Arial" w:cs="Arial"/>
          <w:color w:val="202122"/>
          <w:sz w:val="21"/>
          <w:szCs w:val="21"/>
          <w:shd w:val="clear" w:color="auto" w:fill="FFFFFF"/>
          <w:lang w:val="en-US"/>
        </w:rPr>
        <w:t xml:space="preserve"> </w:t>
      </w:r>
    </w:p>
    <w:p w:rsidR="00934F66" w:rsidRDefault="00934F66" w:rsidP="00934F66">
      <w:pPr>
        <w:pStyle w:val="NormalWeb"/>
        <w:shd w:val="clear" w:color="auto" w:fill="FFFFFF"/>
        <w:spacing w:before="0" w:beforeAutospacing="0" w:after="0" w:afterAutospacing="0" w:line="360" w:lineRule="auto"/>
        <w:ind w:left="-851"/>
        <w:jc w:val="both"/>
        <w:rPr>
          <w:rFonts w:asciiTheme="minorHAnsi" w:hAnsiTheme="minorHAnsi" w:cstheme="minorHAnsi"/>
          <w:color w:val="000000" w:themeColor="text1"/>
          <w:sz w:val="22"/>
          <w:szCs w:val="22"/>
          <w:shd w:val="clear" w:color="auto" w:fill="FFFFFF"/>
          <w:lang w:val="en-US"/>
        </w:rPr>
      </w:pPr>
      <w:r>
        <w:rPr>
          <w:rFonts w:ascii="Arial" w:hAnsi="Arial" w:cs="Arial"/>
          <w:color w:val="202122"/>
          <w:sz w:val="21"/>
          <w:szCs w:val="21"/>
          <w:shd w:val="clear" w:color="auto" w:fill="FFFFFF"/>
          <w:lang w:val="en-US"/>
        </w:rPr>
        <w:t xml:space="preserve">    </w:t>
      </w:r>
      <w:r w:rsidR="00762ACD">
        <w:rPr>
          <w:rFonts w:asciiTheme="minorHAnsi" w:hAnsiTheme="minorHAnsi" w:cstheme="minorHAnsi"/>
          <w:color w:val="000000" w:themeColor="text1"/>
          <w:sz w:val="22"/>
          <w:szCs w:val="22"/>
          <w:shd w:val="clear" w:color="auto" w:fill="FFFFFF"/>
          <w:lang w:val="en-US"/>
        </w:rPr>
        <w:t xml:space="preserve">BMW central office is located </w:t>
      </w:r>
      <w:r w:rsidRPr="007030FB">
        <w:rPr>
          <w:rFonts w:asciiTheme="minorHAnsi" w:hAnsiTheme="minorHAnsi" w:cstheme="minorHAnsi"/>
          <w:color w:val="000000" w:themeColor="text1"/>
          <w:sz w:val="22"/>
          <w:szCs w:val="22"/>
          <w:shd w:val="clear" w:color="auto" w:fill="FFFFFF"/>
          <w:lang w:val="en-US"/>
        </w:rPr>
        <w:t>in </w:t>
      </w:r>
      <w:hyperlink r:id="rId11" w:tooltip="Munich" w:history="1">
        <w:r w:rsidRPr="007030FB">
          <w:rPr>
            <w:rStyle w:val="Hyperlink"/>
            <w:rFonts w:asciiTheme="minorHAnsi" w:hAnsiTheme="minorHAnsi" w:cstheme="minorHAnsi"/>
            <w:color w:val="000000" w:themeColor="text1"/>
            <w:sz w:val="22"/>
            <w:szCs w:val="22"/>
            <w:u w:val="none"/>
            <w:shd w:val="clear" w:color="auto" w:fill="FFFFFF"/>
            <w:lang w:val="en-US"/>
          </w:rPr>
          <w:t>Munich</w:t>
        </w:r>
      </w:hyperlink>
      <w:r w:rsidRPr="007030FB">
        <w:rPr>
          <w:rFonts w:asciiTheme="minorHAnsi" w:hAnsiTheme="minorHAnsi" w:cstheme="minorHAnsi"/>
          <w:color w:val="000000" w:themeColor="text1"/>
          <w:sz w:val="22"/>
          <w:szCs w:val="22"/>
          <w:shd w:val="clear" w:color="auto" w:fill="FFFFFF"/>
          <w:lang w:val="en-US"/>
        </w:rPr>
        <w:t xml:space="preserve"> and produces motor vehicles in Germany, Brazil, China, India, Mexico, the Netherlands, South Africa, the United Kingdom, and the United States. In 2017, BMW </w:t>
      </w:r>
      <w:r w:rsidR="007B484D">
        <w:rPr>
          <w:rFonts w:asciiTheme="minorHAnsi" w:hAnsiTheme="minorHAnsi" w:cstheme="minorHAnsi"/>
          <w:color w:val="000000" w:themeColor="text1"/>
          <w:sz w:val="22"/>
          <w:szCs w:val="22"/>
          <w:shd w:val="clear" w:color="auto" w:fill="FFFFFF"/>
          <w:lang w:val="en-US"/>
        </w:rPr>
        <w:t>became</w:t>
      </w:r>
      <w:r w:rsidRPr="007030FB">
        <w:rPr>
          <w:rFonts w:asciiTheme="minorHAnsi" w:hAnsiTheme="minorHAnsi" w:cstheme="minorHAnsi"/>
          <w:color w:val="000000" w:themeColor="text1"/>
          <w:sz w:val="22"/>
          <w:szCs w:val="22"/>
          <w:shd w:val="clear" w:color="auto" w:fill="FFFFFF"/>
          <w:lang w:val="en-US"/>
        </w:rPr>
        <w:t xml:space="preserve"> the </w:t>
      </w:r>
      <w:r w:rsidR="007B484D">
        <w:rPr>
          <w:rFonts w:asciiTheme="minorHAnsi" w:hAnsiTheme="minorHAnsi" w:cstheme="minorHAnsi"/>
          <w:color w:val="000000" w:themeColor="text1"/>
          <w:sz w:val="22"/>
          <w:szCs w:val="22"/>
          <w:shd w:val="clear" w:color="auto" w:fill="FFFFFF"/>
          <w:lang w:val="en-US"/>
        </w:rPr>
        <w:t>14</w:t>
      </w:r>
      <w:r w:rsidR="007B484D" w:rsidRPr="007B484D">
        <w:rPr>
          <w:rFonts w:asciiTheme="minorHAnsi" w:hAnsiTheme="minorHAnsi" w:cstheme="minorHAnsi"/>
          <w:color w:val="000000" w:themeColor="text1"/>
          <w:sz w:val="22"/>
          <w:szCs w:val="22"/>
          <w:shd w:val="clear" w:color="auto" w:fill="FFFFFF"/>
          <w:vertAlign w:val="superscript"/>
          <w:lang w:val="en-US"/>
        </w:rPr>
        <w:t>th</w:t>
      </w:r>
      <w:r w:rsidR="007B484D">
        <w:rPr>
          <w:rFonts w:asciiTheme="minorHAnsi" w:hAnsiTheme="minorHAnsi" w:cstheme="minorHAnsi"/>
          <w:color w:val="000000" w:themeColor="text1"/>
          <w:sz w:val="22"/>
          <w:szCs w:val="22"/>
          <w:shd w:val="clear" w:color="auto" w:fill="FFFFFF"/>
          <w:lang w:val="en-US"/>
        </w:rPr>
        <w:t xml:space="preserve"> </w:t>
      </w:r>
      <w:r w:rsidRPr="007030FB">
        <w:rPr>
          <w:rFonts w:asciiTheme="minorHAnsi" w:hAnsiTheme="minorHAnsi" w:cstheme="minorHAnsi"/>
          <w:color w:val="000000" w:themeColor="text1"/>
          <w:sz w:val="22"/>
          <w:szCs w:val="22"/>
          <w:shd w:val="clear" w:color="auto" w:fill="FFFFFF"/>
          <w:lang w:val="en-US"/>
        </w:rPr>
        <w:t>world's </w:t>
      </w:r>
      <w:hyperlink r:id="rId12" w:tooltip="List of manufacturers by motor vehicle production" w:history="1">
        <w:r w:rsidRPr="007030FB">
          <w:rPr>
            <w:rStyle w:val="Hyperlink"/>
            <w:rFonts w:asciiTheme="minorHAnsi" w:hAnsiTheme="minorHAnsi" w:cstheme="minorHAnsi"/>
            <w:color w:val="000000" w:themeColor="text1"/>
            <w:sz w:val="22"/>
            <w:szCs w:val="22"/>
            <w:u w:val="none"/>
            <w:shd w:val="clear" w:color="auto" w:fill="FFFFFF"/>
            <w:lang w:val="en-US"/>
          </w:rPr>
          <w:t xml:space="preserve">largest producer of </w:t>
        </w:r>
        <w:r w:rsidR="007B484D">
          <w:rPr>
            <w:rStyle w:val="Hyperlink"/>
            <w:rFonts w:asciiTheme="minorHAnsi" w:hAnsiTheme="minorHAnsi" w:cstheme="minorHAnsi"/>
            <w:color w:val="000000" w:themeColor="text1"/>
            <w:sz w:val="22"/>
            <w:szCs w:val="22"/>
            <w:u w:val="none"/>
            <w:shd w:val="clear" w:color="auto" w:fill="FFFFFF"/>
            <w:lang w:val="en-US"/>
          </w:rPr>
          <w:t>cars</w:t>
        </w:r>
      </w:hyperlink>
      <w:r w:rsidRPr="007030FB">
        <w:rPr>
          <w:rFonts w:asciiTheme="minorHAnsi" w:hAnsiTheme="minorHAnsi" w:cstheme="minorHAnsi"/>
          <w:color w:val="000000" w:themeColor="text1"/>
          <w:sz w:val="22"/>
          <w:szCs w:val="22"/>
          <w:shd w:val="clear" w:color="auto" w:fill="FFFFFF"/>
          <w:lang w:val="en-US"/>
        </w:rPr>
        <w:t xml:space="preserve">, with </w:t>
      </w:r>
      <w:r w:rsidR="001100F3">
        <w:rPr>
          <w:rFonts w:asciiTheme="minorHAnsi" w:hAnsiTheme="minorHAnsi" w:cstheme="minorHAnsi"/>
          <w:color w:val="000000" w:themeColor="text1"/>
          <w:sz w:val="22"/>
          <w:szCs w:val="22"/>
          <w:shd w:val="clear" w:color="auto" w:fill="FFFFFF"/>
          <w:lang w:val="en-US"/>
        </w:rPr>
        <w:t>more than 2 million</w:t>
      </w:r>
      <w:r w:rsidRPr="007030FB">
        <w:rPr>
          <w:rFonts w:asciiTheme="minorHAnsi" w:hAnsiTheme="minorHAnsi" w:cstheme="minorHAnsi"/>
          <w:color w:val="000000" w:themeColor="text1"/>
          <w:sz w:val="22"/>
          <w:szCs w:val="22"/>
          <w:shd w:val="clear" w:color="auto" w:fill="FFFFFF"/>
          <w:lang w:val="en-US"/>
        </w:rPr>
        <w:t xml:space="preserve"> vehicles produced</w:t>
      </w:r>
      <w:r>
        <w:rPr>
          <w:rFonts w:asciiTheme="minorHAnsi" w:hAnsiTheme="minorHAnsi" w:cstheme="minorHAnsi"/>
          <w:color w:val="000000" w:themeColor="text1"/>
          <w:sz w:val="22"/>
          <w:szCs w:val="22"/>
          <w:shd w:val="clear" w:color="auto" w:fill="FFFFFF"/>
          <w:lang w:val="en-US"/>
        </w:rPr>
        <w:t>. (Wikipedia, 2021)</w:t>
      </w:r>
    </w:p>
    <w:p w:rsidR="00934F66" w:rsidRPr="000C3E93" w:rsidRDefault="00934F66" w:rsidP="00934F66">
      <w:pPr>
        <w:pStyle w:val="NormalWeb"/>
        <w:shd w:val="clear" w:color="auto" w:fill="FFFFFF"/>
        <w:spacing w:before="0" w:beforeAutospacing="0" w:line="360" w:lineRule="auto"/>
        <w:jc w:val="both"/>
        <w:rPr>
          <w:rFonts w:asciiTheme="minorHAnsi" w:hAnsiTheme="minorHAnsi" w:cstheme="minorHAnsi"/>
          <w:color w:val="000000"/>
          <w:sz w:val="22"/>
          <w:szCs w:val="22"/>
          <w:shd w:val="clear" w:color="auto" w:fill="FFFFFF"/>
          <w:lang w:val="en-US"/>
        </w:rPr>
      </w:pPr>
    </w:p>
    <w:p w:rsidR="00934F66" w:rsidRPr="00932F6C" w:rsidRDefault="00934F66" w:rsidP="00934F66">
      <w:pPr>
        <w:shd w:val="clear" w:color="auto" w:fill="FFFFFF"/>
        <w:spacing w:before="120" w:after="120" w:line="360" w:lineRule="auto"/>
        <w:ind w:left="-851" w:firstLine="284"/>
        <w:jc w:val="both"/>
        <w:rPr>
          <w:rFonts w:eastAsia="Times New Roman" w:cstheme="minorHAnsi"/>
          <w:b/>
          <w:i/>
          <w:color w:val="000000" w:themeColor="text1"/>
          <w:sz w:val="28"/>
          <w:szCs w:val="28"/>
          <w:lang w:val="en-US" w:eastAsia="ru-RU"/>
        </w:rPr>
      </w:pPr>
      <w:r w:rsidRPr="00932F6C">
        <w:rPr>
          <w:rFonts w:eastAsia="Times New Roman" w:cstheme="minorHAnsi"/>
          <w:b/>
          <w:i/>
          <w:color w:val="000000" w:themeColor="text1"/>
          <w:sz w:val="28"/>
          <w:szCs w:val="28"/>
          <w:lang w:val="en-US" w:eastAsia="ru-RU"/>
        </w:rPr>
        <w:t>2.2 BMW PESTLE analysis</w:t>
      </w:r>
    </w:p>
    <w:p w:rsidR="00934F66" w:rsidRDefault="00934F66" w:rsidP="00934F66">
      <w:p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A PESTLE analysis is a tool used to create a macro overview of a business/company. It analyses the key external factors that can have an influence on an </w:t>
      </w:r>
      <w:proofErr w:type="spellStart"/>
      <w:r>
        <w:rPr>
          <w:rFonts w:eastAsiaTheme="minorEastAsia" w:cstheme="minorHAnsi"/>
          <w:color w:val="000000" w:themeColor="text1"/>
          <w:lang w:val="en-US"/>
        </w:rPr>
        <w:t>organisation</w:t>
      </w:r>
      <w:proofErr w:type="spellEnd"/>
      <w:r>
        <w:rPr>
          <w:rFonts w:eastAsiaTheme="minorEastAsia" w:cstheme="minorHAnsi"/>
          <w:color w:val="000000" w:themeColor="text1"/>
          <w:lang w:val="en-US"/>
        </w:rPr>
        <w:t xml:space="preserve"> activity: </w:t>
      </w:r>
    </w:p>
    <w:p w:rsidR="00934F66" w:rsidRDefault="00934F66" w:rsidP="00934F66">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Political: tax and fiscal policies, trade regulations and reforms, political stability, tariffs; </w:t>
      </w:r>
    </w:p>
    <w:p w:rsidR="00934F66" w:rsidRDefault="00934F66" w:rsidP="00934F66">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Economic: economic growth/decline, inflation, wage rates, unemployment rate (local and national), cost of living, credit availability, interest and foreign exchange rates;</w:t>
      </w:r>
    </w:p>
    <w:p w:rsidR="00934F66" w:rsidRDefault="00934F66" w:rsidP="00934F66">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Social: cultural norms and expectations, age and gender distribution, health and safety, opinions and attitudes, education, religion, consumer buying patterns;</w:t>
      </w:r>
    </w:p>
    <w:p w:rsidR="00934F66" w:rsidRDefault="00934F66" w:rsidP="00934F66">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Technological: automation, communication, technological awareness and development;</w:t>
      </w:r>
    </w:p>
    <w:p w:rsidR="00934F66" w:rsidRDefault="00934F66" w:rsidP="00934F66">
      <w:pPr>
        <w:pStyle w:val="ListParagraph"/>
        <w:numPr>
          <w:ilvl w:val="0"/>
          <w:numId w:val="1"/>
        </w:numPr>
        <w:spacing w:line="360" w:lineRule="auto"/>
        <w:ind w:left="-794" w:right="-227"/>
        <w:jc w:val="both"/>
        <w:rPr>
          <w:rFonts w:eastAsiaTheme="minorEastAsia" w:cstheme="minorHAnsi"/>
          <w:color w:val="000000" w:themeColor="text1"/>
          <w:lang w:val="en-US"/>
        </w:rPr>
      </w:pPr>
      <w:r w:rsidRPr="00210F41">
        <w:rPr>
          <w:rFonts w:eastAsiaTheme="minorEastAsia" w:cstheme="minorHAnsi"/>
          <w:color w:val="000000" w:themeColor="text1"/>
          <w:lang w:val="en-US"/>
        </w:rPr>
        <w:t>Legal</w:t>
      </w:r>
      <w:r>
        <w:rPr>
          <w:rFonts w:eastAsiaTheme="minorEastAsia" w:cstheme="minorHAnsi"/>
          <w:color w:val="000000" w:themeColor="text1"/>
          <w:lang w:val="en-US"/>
        </w:rPr>
        <w:t>: changes to legislation impacting employment, access to materials, resources, import/export, industry specific regulations;</w:t>
      </w:r>
    </w:p>
    <w:p w:rsidR="00934F66" w:rsidRPr="00C063CF" w:rsidRDefault="00934F66" w:rsidP="00934F66">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Environmental: climate, geographic location, weather, pandemics and other emergencies.</w:t>
      </w:r>
    </w:p>
    <w:p w:rsidR="00934F66" w:rsidRDefault="00934F66" w:rsidP="00934F66">
      <w:pPr>
        <w:shd w:val="clear" w:color="auto" w:fill="FFFFFF"/>
        <w:spacing w:before="120" w:after="120" w:line="360" w:lineRule="auto"/>
        <w:ind w:left="-851" w:firstLine="284"/>
        <w:jc w:val="both"/>
        <w:rPr>
          <w:rFonts w:eastAsia="Times New Roman" w:cstheme="minorHAnsi"/>
          <w:b/>
          <w:color w:val="000000" w:themeColor="text1"/>
          <w:lang w:val="en-US" w:eastAsia="ru-RU"/>
        </w:rPr>
      </w:pPr>
      <w:r>
        <w:rPr>
          <w:rFonts w:eastAsiaTheme="minorEastAsia" w:cstheme="minorHAnsi"/>
          <w:color w:val="000000" w:themeColor="text1"/>
          <w:lang w:val="en-US"/>
        </w:rPr>
        <w:t xml:space="preserve">   By analyzing these factors, a company can assess the risks related to its activity and take the right decision in order to protect itself. The following PESTLE analysis of BMW company has tried to provide the contextual information about the company and to define new products development.</w:t>
      </w:r>
    </w:p>
    <w:p w:rsidR="00934F66" w:rsidRPr="000240A0" w:rsidRDefault="00934F66" w:rsidP="00934F66">
      <w:pPr>
        <w:shd w:val="clear" w:color="auto" w:fill="FFFFFF"/>
        <w:spacing w:before="120" w:after="120" w:line="360" w:lineRule="auto"/>
        <w:ind w:left="-851" w:firstLine="284"/>
        <w:jc w:val="both"/>
        <w:rPr>
          <w:rFonts w:eastAsia="Times New Roman" w:cstheme="minorHAnsi"/>
          <w:b/>
          <w:color w:val="000000" w:themeColor="text1"/>
          <w:lang w:val="en-US" w:eastAsia="ru-RU"/>
        </w:rPr>
      </w:pPr>
      <w:r w:rsidRPr="000240A0">
        <w:rPr>
          <w:rFonts w:eastAsia="Times New Roman" w:cstheme="minorHAnsi"/>
          <w:b/>
          <w:bCs/>
          <w:color w:val="000000"/>
          <w:lang w:val="en-US" w:eastAsia="ru-RU"/>
        </w:rPr>
        <w:t>Political Factors:</w:t>
      </w:r>
    </w:p>
    <w:p w:rsidR="00934F66" w:rsidRPr="000240A0" w:rsidRDefault="00934F66" w:rsidP="00BB6DCC">
      <w:pPr>
        <w:shd w:val="clear" w:color="auto" w:fill="FFFFFF"/>
        <w:spacing w:before="120" w:after="120" w:line="360" w:lineRule="auto"/>
        <w:ind w:left="-567" w:firstLine="283"/>
        <w:jc w:val="both"/>
        <w:rPr>
          <w:rFonts w:eastAsia="Times New Roman" w:cstheme="minorHAnsi"/>
          <w:color w:val="000000"/>
          <w:lang w:val="en-US" w:eastAsia="ru-RU"/>
        </w:rPr>
      </w:pPr>
      <w:r w:rsidRPr="000240A0">
        <w:rPr>
          <w:rFonts w:eastAsia="Times New Roman" w:cstheme="minorHAnsi"/>
          <w:color w:val="000000"/>
          <w:lang w:val="en-US" w:eastAsia="ru-RU"/>
        </w:rPr>
        <w:t xml:space="preserve">There are two major political factors which have recently affected BMW. </w:t>
      </w:r>
      <w:r>
        <w:rPr>
          <w:rFonts w:eastAsia="Times New Roman" w:cstheme="minorHAnsi"/>
          <w:color w:val="000000"/>
          <w:lang w:val="en-US" w:eastAsia="ru-RU"/>
        </w:rPr>
        <w:t>T</w:t>
      </w:r>
      <w:r w:rsidRPr="000240A0">
        <w:rPr>
          <w:rFonts w:eastAsia="Times New Roman" w:cstheme="minorHAnsi"/>
          <w:color w:val="000000"/>
          <w:lang w:val="en-US" w:eastAsia="ru-RU"/>
        </w:rPr>
        <w:t>he escalation of the trade war between U.S.A. and China</w:t>
      </w:r>
      <w:r>
        <w:rPr>
          <w:rFonts w:eastAsia="Times New Roman" w:cstheme="minorHAnsi"/>
          <w:color w:val="000000"/>
          <w:lang w:val="en-US" w:eastAsia="ru-RU"/>
        </w:rPr>
        <w:t xml:space="preserve"> was the first political problem</w:t>
      </w:r>
      <w:r w:rsidRPr="000240A0">
        <w:rPr>
          <w:rFonts w:eastAsia="Times New Roman" w:cstheme="minorHAnsi"/>
          <w:color w:val="000000"/>
          <w:lang w:val="en-US" w:eastAsia="ru-RU"/>
        </w:rPr>
        <w:t xml:space="preserve">. </w:t>
      </w:r>
      <w:r>
        <w:rPr>
          <w:rFonts w:eastAsia="Times New Roman" w:cstheme="minorHAnsi"/>
          <w:color w:val="000000"/>
          <w:lang w:val="en-US" w:eastAsia="ru-RU"/>
        </w:rPr>
        <w:t>Higher</w:t>
      </w:r>
      <w:r w:rsidRPr="000240A0">
        <w:rPr>
          <w:rFonts w:eastAsia="Times New Roman" w:cstheme="minorHAnsi"/>
          <w:color w:val="000000"/>
          <w:lang w:val="en-US" w:eastAsia="ru-RU"/>
        </w:rPr>
        <w:t xml:space="preserve"> taxes were imposed on the goods traded between U.S.A. and China</w:t>
      </w:r>
      <w:r w:rsidR="00BB6DCC">
        <w:rPr>
          <w:rFonts w:eastAsia="Times New Roman" w:cstheme="minorHAnsi"/>
          <w:color w:val="000000"/>
          <w:lang w:val="en-US" w:eastAsia="ru-RU"/>
        </w:rPr>
        <w:t xml:space="preserve">, that caused </w:t>
      </w:r>
      <w:r w:rsidRPr="000240A0">
        <w:rPr>
          <w:rFonts w:eastAsia="Times New Roman" w:cstheme="minorHAnsi"/>
          <w:color w:val="000000"/>
          <w:lang w:val="en-US" w:eastAsia="ru-RU"/>
        </w:rPr>
        <w:t xml:space="preserve">a decline in the stock prices in the </w:t>
      </w:r>
      <w:r w:rsidR="00356507">
        <w:rPr>
          <w:rFonts w:eastAsia="Times New Roman" w:cstheme="minorHAnsi"/>
          <w:color w:val="000000"/>
          <w:lang w:val="en-US" w:eastAsia="ru-RU"/>
        </w:rPr>
        <w:t>cars</w:t>
      </w:r>
      <w:r w:rsidRPr="000240A0">
        <w:rPr>
          <w:rFonts w:eastAsia="Times New Roman" w:cstheme="minorHAnsi"/>
          <w:color w:val="000000"/>
          <w:lang w:val="en-US" w:eastAsia="ru-RU"/>
        </w:rPr>
        <w:t xml:space="preserve"> industry. </w:t>
      </w:r>
      <w:proofErr w:type="spellStart"/>
      <w:r>
        <w:rPr>
          <w:rFonts w:eastAsia="Times New Roman" w:cstheme="minorHAnsi"/>
          <w:color w:val="000000"/>
          <w:lang w:val="en-US" w:eastAsia="ru-RU"/>
        </w:rPr>
        <w:t>Brexit</w:t>
      </w:r>
      <w:proofErr w:type="spellEnd"/>
      <w:r>
        <w:rPr>
          <w:rFonts w:eastAsia="Times New Roman" w:cstheme="minorHAnsi"/>
          <w:color w:val="000000"/>
          <w:lang w:val="en-US" w:eastAsia="ru-RU"/>
        </w:rPr>
        <w:t xml:space="preserve"> had another </w:t>
      </w:r>
      <w:r w:rsidR="000F77DF">
        <w:rPr>
          <w:rFonts w:eastAsia="Times New Roman" w:cstheme="minorHAnsi"/>
          <w:color w:val="000000"/>
          <w:lang w:val="en-US" w:eastAsia="ru-RU"/>
        </w:rPr>
        <w:lastRenderedPageBreak/>
        <w:t>impact on BMW activity. T</w:t>
      </w:r>
      <w:r>
        <w:rPr>
          <w:rFonts w:eastAsia="Times New Roman" w:cstheme="minorHAnsi"/>
          <w:color w:val="000000"/>
          <w:lang w:val="en-US" w:eastAsia="ru-RU"/>
        </w:rPr>
        <w:t xml:space="preserve">he </w:t>
      </w:r>
      <w:r w:rsidRPr="000240A0">
        <w:rPr>
          <w:rFonts w:eastAsia="Times New Roman" w:cstheme="minorHAnsi"/>
          <w:color w:val="000000"/>
          <w:lang w:val="en-US" w:eastAsia="ru-RU"/>
        </w:rPr>
        <w:t xml:space="preserve">political </w:t>
      </w:r>
      <w:r w:rsidR="000F77DF">
        <w:rPr>
          <w:rFonts w:eastAsia="Times New Roman" w:cstheme="minorHAnsi"/>
          <w:color w:val="000000"/>
          <w:lang w:val="en-US" w:eastAsia="ru-RU"/>
        </w:rPr>
        <w:t xml:space="preserve">instability in </w:t>
      </w:r>
      <w:r w:rsidRPr="000240A0">
        <w:rPr>
          <w:rFonts w:eastAsia="Times New Roman" w:cstheme="minorHAnsi"/>
          <w:color w:val="000000"/>
          <w:lang w:val="en-US" w:eastAsia="ru-RU"/>
        </w:rPr>
        <w:t xml:space="preserve">Europe because of </w:t>
      </w:r>
      <w:r w:rsidR="000F77DF">
        <w:rPr>
          <w:rFonts w:eastAsia="Times New Roman" w:cstheme="minorHAnsi"/>
          <w:color w:val="000000"/>
          <w:lang w:val="en-US" w:eastAsia="ru-RU"/>
        </w:rPr>
        <w:t xml:space="preserve">UK’s </w:t>
      </w:r>
      <w:r w:rsidRPr="000240A0">
        <w:rPr>
          <w:rFonts w:eastAsia="Times New Roman" w:cstheme="minorHAnsi"/>
          <w:color w:val="000000"/>
          <w:lang w:val="en-US" w:eastAsia="ru-RU"/>
        </w:rPr>
        <w:t>decision</w:t>
      </w:r>
      <w:r w:rsidR="000F77DF">
        <w:rPr>
          <w:rFonts w:eastAsia="Times New Roman" w:cstheme="minorHAnsi"/>
          <w:color w:val="000000"/>
          <w:lang w:val="en-US" w:eastAsia="ru-RU"/>
        </w:rPr>
        <w:t xml:space="preserve"> </w:t>
      </w:r>
      <w:r>
        <w:rPr>
          <w:rFonts w:eastAsia="Times New Roman" w:cstheme="minorHAnsi"/>
          <w:color w:val="000000"/>
          <w:lang w:val="en-US" w:eastAsia="ru-RU"/>
        </w:rPr>
        <w:t xml:space="preserve">has increased the trade restrictions, that means higher costs and export decrease. </w:t>
      </w:r>
    </w:p>
    <w:p w:rsidR="00934F66" w:rsidRPr="00946902" w:rsidRDefault="00934F66" w:rsidP="00934F66">
      <w:pPr>
        <w:shd w:val="clear" w:color="auto" w:fill="FFFFFF"/>
        <w:spacing w:before="120" w:after="120" w:line="360" w:lineRule="auto"/>
        <w:ind w:left="-851"/>
        <w:jc w:val="both"/>
        <w:outlineLvl w:val="1"/>
        <w:rPr>
          <w:rFonts w:eastAsia="Times New Roman" w:cstheme="minorHAnsi"/>
          <w:b/>
          <w:bCs/>
          <w:color w:val="000000"/>
          <w:lang w:val="en-US" w:eastAsia="ru-RU"/>
        </w:rPr>
      </w:pPr>
      <w:r>
        <w:rPr>
          <w:rFonts w:eastAsia="Times New Roman" w:cstheme="minorHAnsi"/>
          <w:color w:val="000000"/>
          <w:lang w:val="en-US" w:eastAsia="ru-RU"/>
        </w:rPr>
        <w:t xml:space="preserve">    </w:t>
      </w:r>
      <w:r w:rsidRPr="00946902">
        <w:rPr>
          <w:rFonts w:eastAsia="Times New Roman" w:cstheme="minorHAnsi"/>
          <w:b/>
          <w:bCs/>
          <w:color w:val="000000"/>
          <w:lang w:val="en-US" w:eastAsia="ru-RU"/>
        </w:rPr>
        <w:t>Economic Factors:</w:t>
      </w:r>
    </w:p>
    <w:p w:rsidR="00934F66" w:rsidRDefault="00934F66" w:rsidP="00934F66">
      <w:pPr>
        <w:shd w:val="clear" w:color="auto" w:fill="FFFFFF"/>
        <w:spacing w:before="120" w:after="120" w:line="360" w:lineRule="auto"/>
        <w:ind w:left="-709"/>
        <w:jc w:val="both"/>
        <w:rPr>
          <w:rFonts w:eastAsia="Times New Roman" w:cstheme="minorHAnsi"/>
          <w:lang w:val="en-US" w:eastAsia="ru-RU"/>
        </w:rPr>
      </w:pPr>
      <w:r>
        <w:rPr>
          <w:rFonts w:eastAsia="Times New Roman" w:cstheme="minorHAnsi"/>
          <w:color w:val="000000"/>
          <w:lang w:val="en-US" w:eastAsia="ru-RU"/>
        </w:rPr>
        <w:t xml:space="preserve">   </w:t>
      </w:r>
      <w:r w:rsidR="00C00563">
        <w:rPr>
          <w:rFonts w:eastAsia="Times New Roman" w:cstheme="minorHAnsi"/>
          <w:color w:val="000000"/>
          <w:lang w:val="en-US" w:eastAsia="ru-RU"/>
        </w:rPr>
        <w:t>A</w:t>
      </w:r>
      <w:r w:rsidRPr="00946902">
        <w:rPr>
          <w:rFonts w:eastAsia="Times New Roman" w:cstheme="minorHAnsi"/>
          <w:color w:val="000000"/>
          <w:lang w:val="en-US" w:eastAsia="ru-RU"/>
        </w:rPr>
        <w:t xml:space="preserve"> major </w:t>
      </w:r>
      <w:r>
        <w:rPr>
          <w:rFonts w:eastAsia="Times New Roman" w:cstheme="minorHAnsi"/>
          <w:color w:val="000000"/>
          <w:lang w:val="en-US" w:eastAsia="ru-RU"/>
        </w:rPr>
        <w:t>part of</w:t>
      </w:r>
      <w:r w:rsidRPr="00946902">
        <w:rPr>
          <w:rFonts w:eastAsia="Times New Roman" w:cstheme="minorHAnsi"/>
          <w:color w:val="000000"/>
          <w:lang w:val="en-US" w:eastAsia="ru-RU"/>
        </w:rPr>
        <w:t xml:space="preserve"> BMW’s revenue </w:t>
      </w:r>
      <w:r w:rsidR="00C00563">
        <w:rPr>
          <w:rFonts w:eastAsia="Times New Roman" w:cstheme="minorHAnsi"/>
          <w:color w:val="000000"/>
          <w:lang w:val="en-US" w:eastAsia="ru-RU"/>
        </w:rPr>
        <w:t xml:space="preserve">also </w:t>
      </w:r>
      <w:r w:rsidRPr="00946902">
        <w:rPr>
          <w:rFonts w:eastAsia="Times New Roman" w:cstheme="minorHAnsi"/>
          <w:color w:val="000000"/>
          <w:lang w:val="en-US" w:eastAsia="ru-RU"/>
        </w:rPr>
        <w:t xml:space="preserve">comes from China and </w:t>
      </w:r>
      <w:r w:rsidR="00C00563">
        <w:rPr>
          <w:rFonts w:eastAsia="Times New Roman" w:cstheme="minorHAnsi"/>
          <w:color w:val="000000"/>
          <w:lang w:val="en-US" w:eastAsia="ru-RU"/>
        </w:rPr>
        <w:t>US</w:t>
      </w:r>
      <w:r w:rsidRPr="00946902">
        <w:rPr>
          <w:rFonts w:eastAsia="Times New Roman" w:cstheme="minorHAnsi"/>
          <w:color w:val="000000"/>
          <w:lang w:val="en-US" w:eastAsia="ru-RU"/>
        </w:rPr>
        <w:t>.</w:t>
      </w:r>
      <w:r>
        <w:rPr>
          <w:rFonts w:eastAsia="Times New Roman" w:cstheme="minorHAnsi"/>
          <w:color w:val="000000"/>
          <w:lang w:val="en-US" w:eastAsia="ru-RU"/>
        </w:rPr>
        <w:t xml:space="preserve"> </w:t>
      </w:r>
      <w:r>
        <w:rPr>
          <w:rFonts w:eastAsia="Times New Roman" w:cstheme="minorHAnsi"/>
          <w:lang w:val="en-US" w:eastAsia="ru-RU"/>
        </w:rPr>
        <w:t>Any</w:t>
      </w:r>
      <w:r w:rsidRPr="00946902">
        <w:rPr>
          <w:rFonts w:eastAsia="Times New Roman" w:cstheme="minorHAnsi"/>
          <w:lang w:val="en-US" w:eastAsia="ru-RU"/>
        </w:rPr>
        <w:t xml:space="preserve"> uncertainty </w:t>
      </w:r>
      <w:r>
        <w:rPr>
          <w:rFonts w:eastAsia="Times New Roman" w:cstheme="minorHAnsi"/>
          <w:lang w:val="en-US" w:eastAsia="ru-RU"/>
        </w:rPr>
        <w:t>occurring</w:t>
      </w:r>
      <w:r w:rsidRPr="00946902">
        <w:rPr>
          <w:rFonts w:eastAsia="Times New Roman" w:cstheme="minorHAnsi"/>
          <w:lang w:val="en-US" w:eastAsia="ru-RU"/>
        </w:rPr>
        <w:t xml:space="preserve"> in these countries can </w:t>
      </w:r>
      <w:r>
        <w:rPr>
          <w:rFonts w:eastAsia="Times New Roman" w:cstheme="minorHAnsi"/>
          <w:lang w:val="en-US" w:eastAsia="ru-RU"/>
        </w:rPr>
        <w:t>negatively</w:t>
      </w:r>
      <w:r w:rsidRPr="00946902">
        <w:rPr>
          <w:rFonts w:eastAsia="Times New Roman" w:cstheme="minorHAnsi"/>
          <w:lang w:val="en-US" w:eastAsia="ru-RU"/>
        </w:rPr>
        <w:t xml:space="preserve"> affect BMW. </w:t>
      </w:r>
      <w:r>
        <w:rPr>
          <w:rFonts w:eastAsia="Times New Roman" w:cstheme="minorHAnsi"/>
          <w:lang w:val="en-US" w:eastAsia="ru-RU"/>
        </w:rPr>
        <w:t>T</w:t>
      </w:r>
      <w:r w:rsidRPr="00946902">
        <w:rPr>
          <w:rFonts w:eastAsia="Times New Roman" w:cstheme="minorHAnsi"/>
          <w:lang w:val="en-US" w:eastAsia="ru-RU"/>
        </w:rPr>
        <w:t xml:space="preserve">he company </w:t>
      </w:r>
      <w:r>
        <w:rPr>
          <w:rFonts w:eastAsia="Times New Roman" w:cstheme="minorHAnsi"/>
          <w:lang w:val="en-US" w:eastAsia="ru-RU"/>
        </w:rPr>
        <w:t>plans</w:t>
      </w:r>
      <w:r w:rsidRPr="00946902">
        <w:rPr>
          <w:rFonts w:eastAsia="Times New Roman" w:cstheme="minorHAnsi"/>
          <w:lang w:val="en-US" w:eastAsia="ru-RU"/>
        </w:rPr>
        <w:t xml:space="preserve"> to expand its production centers. </w:t>
      </w:r>
      <w:r>
        <w:rPr>
          <w:rFonts w:eastAsia="Times New Roman" w:cstheme="minorHAnsi"/>
          <w:lang w:val="en-US" w:eastAsia="ru-RU"/>
        </w:rPr>
        <w:t>It will lead to</w:t>
      </w:r>
      <w:r w:rsidRPr="00946902">
        <w:rPr>
          <w:rFonts w:eastAsia="Times New Roman" w:cstheme="minorHAnsi"/>
          <w:lang w:val="en-US" w:eastAsia="ru-RU"/>
        </w:rPr>
        <w:t xml:space="preserve"> a significant reduction in </w:t>
      </w:r>
      <w:r>
        <w:rPr>
          <w:rFonts w:eastAsia="Times New Roman" w:cstheme="minorHAnsi"/>
          <w:lang w:val="en-US" w:eastAsia="ru-RU"/>
        </w:rPr>
        <w:t xml:space="preserve">BMW’s </w:t>
      </w:r>
      <w:r w:rsidRPr="00946902">
        <w:rPr>
          <w:rFonts w:eastAsia="Times New Roman" w:cstheme="minorHAnsi"/>
          <w:lang w:val="en-US" w:eastAsia="ru-RU"/>
        </w:rPr>
        <w:t xml:space="preserve">profits before taxes from 10675 million Euros to 9815 million Euros. Due to the recent investments, BMW’s Return on capital Employed (ROCE) in 2018 has also decreased </w:t>
      </w:r>
      <w:r>
        <w:rPr>
          <w:rFonts w:eastAsia="Times New Roman" w:cstheme="minorHAnsi"/>
          <w:lang w:val="en-US" w:eastAsia="ru-RU"/>
        </w:rPr>
        <w:t>in comparison to</w:t>
      </w:r>
      <w:r w:rsidRPr="00946902">
        <w:rPr>
          <w:rFonts w:eastAsia="Times New Roman" w:cstheme="minorHAnsi"/>
          <w:lang w:val="en-US" w:eastAsia="ru-RU"/>
        </w:rPr>
        <w:t xml:space="preserve"> 2017. </w:t>
      </w:r>
    </w:p>
    <w:p w:rsidR="00934F66" w:rsidRDefault="00934F66" w:rsidP="00934F66">
      <w:pPr>
        <w:shd w:val="clear" w:color="auto" w:fill="FFFFFF"/>
        <w:spacing w:before="120" w:after="120" w:line="360" w:lineRule="auto"/>
        <w:ind w:left="-709" w:firstLine="142"/>
        <w:jc w:val="both"/>
        <w:rPr>
          <w:rFonts w:eastAsia="Times New Roman" w:cstheme="minorHAnsi"/>
          <w:color w:val="000000"/>
          <w:lang w:val="en-US" w:eastAsia="ru-RU"/>
        </w:rPr>
      </w:pPr>
      <w:r w:rsidRPr="00946902">
        <w:rPr>
          <w:rFonts w:eastAsia="Times New Roman" w:cstheme="minorHAnsi"/>
          <w:lang w:val="en-US" w:eastAsia="ru-RU"/>
        </w:rPr>
        <w:t xml:space="preserve">Another </w:t>
      </w:r>
      <w:r>
        <w:rPr>
          <w:rFonts w:eastAsia="Times New Roman" w:cstheme="minorHAnsi"/>
          <w:lang w:val="en-US" w:eastAsia="ru-RU"/>
        </w:rPr>
        <w:t>economic factor that can influence</w:t>
      </w:r>
      <w:r w:rsidRPr="00946902">
        <w:rPr>
          <w:rFonts w:eastAsia="Times New Roman" w:cstheme="minorHAnsi"/>
          <w:lang w:val="en-US" w:eastAsia="ru-RU"/>
        </w:rPr>
        <w:t xml:space="preserve"> BMW</w:t>
      </w:r>
      <w:r>
        <w:rPr>
          <w:rFonts w:eastAsia="Times New Roman" w:cstheme="minorHAnsi"/>
          <w:lang w:val="en-US" w:eastAsia="ru-RU"/>
        </w:rPr>
        <w:t xml:space="preserve"> revenue </w:t>
      </w:r>
      <w:r w:rsidRPr="00946902">
        <w:rPr>
          <w:rFonts w:eastAsia="Times New Roman" w:cstheme="minorHAnsi"/>
          <w:lang w:val="en-US" w:eastAsia="ru-RU"/>
        </w:rPr>
        <w:t>is that the automobile sector is not expected to grow</w:t>
      </w:r>
      <w:r>
        <w:rPr>
          <w:rFonts w:eastAsia="Times New Roman" w:cstheme="minorHAnsi"/>
          <w:lang w:val="en-US" w:eastAsia="ru-RU"/>
        </w:rPr>
        <w:t xml:space="preserve"> in the next years</w:t>
      </w:r>
      <w:r w:rsidRPr="00946902">
        <w:rPr>
          <w:rFonts w:eastAsia="Times New Roman" w:cstheme="minorHAnsi"/>
          <w:lang w:val="en-US" w:eastAsia="ru-RU"/>
        </w:rPr>
        <w:t>. U.S.A. and China are likely to</w:t>
      </w:r>
      <w:r>
        <w:rPr>
          <w:rFonts w:eastAsia="Times New Roman" w:cstheme="minorHAnsi"/>
          <w:lang w:val="en-US" w:eastAsia="ru-RU"/>
        </w:rPr>
        <w:t xml:space="preserve"> observe a negative growth of </w:t>
      </w:r>
      <w:r w:rsidRPr="00946902">
        <w:rPr>
          <w:rFonts w:eastAsia="Times New Roman" w:cstheme="minorHAnsi"/>
          <w:lang w:val="en-US" w:eastAsia="ru-RU"/>
        </w:rPr>
        <w:t>1.6% &amp; 2.4% respectively.</w:t>
      </w:r>
    </w:p>
    <w:p w:rsidR="00934F66" w:rsidRPr="00946902" w:rsidRDefault="00934F66" w:rsidP="00934F66">
      <w:pPr>
        <w:shd w:val="clear" w:color="auto" w:fill="FFFFFF"/>
        <w:spacing w:before="120" w:after="120" w:line="360" w:lineRule="auto"/>
        <w:ind w:left="-709" w:firstLine="142"/>
        <w:jc w:val="both"/>
        <w:rPr>
          <w:rFonts w:eastAsia="Times New Roman" w:cstheme="minorHAnsi"/>
          <w:color w:val="000000"/>
          <w:lang w:val="en-US" w:eastAsia="ru-RU"/>
        </w:rPr>
      </w:pPr>
      <w:r w:rsidRPr="00946902">
        <w:rPr>
          <w:rFonts w:eastAsia="Times New Roman" w:cstheme="minorHAnsi"/>
          <w:b/>
          <w:bCs/>
          <w:color w:val="000000"/>
          <w:lang w:val="en-US" w:eastAsia="ru-RU"/>
        </w:rPr>
        <w:t>Social Factors:</w:t>
      </w:r>
    </w:p>
    <w:p w:rsidR="00934F66" w:rsidRDefault="00934F66" w:rsidP="00934F66">
      <w:pPr>
        <w:spacing w:before="120" w:after="120" w:line="360" w:lineRule="auto"/>
        <w:ind w:left="-709" w:firstLine="283"/>
        <w:jc w:val="both"/>
        <w:rPr>
          <w:rFonts w:eastAsia="Times New Roman" w:cstheme="minorHAnsi"/>
          <w:lang w:val="en-US" w:eastAsia="ru-RU"/>
        </w:rPr>
      </w:pPr>
      <w:r w:rsidRPr="00946902">
        <w:rPr>
          <w:rFonts w:eastAsia="Times New Roman" w:cstheme="minorHAnsi"/>
          <w:lang w:val="en-US" w:eastAsia="ru-RU"/>
        </w:rPr>
        <w:t xml:space="preserve">The BMW Group </w:t>
      </w:r>
      <w:r>
        <w:rPr>
          <w:rFonts w:eastAsia="Times New Roman" w:cstheme="minorHAnsi"/>
          <w:lang w:val="en-US" w:eastAsia="ru-RU"/>
        </w:rPr>
        <w:t>has expanded</w:t>
      </w:r>
      <w:r w:rsidRPr="00946902">
        <w:rPr>
          <w:rFonts w:eastAsia="Times New Roman" w:cstheme="minorHAnsi"/>
          <w:lang w:val="en-US" w:eastAsia="ru-RU"/>
        </w:rPr>
        <w:t xml:space="preserve"> in more than 140 </w:t>
      </w:r>
      <w:r>
        <w:rPr>
          <w:rFonts w:eastAsia="Times New Roman" w:cstheme="minorHAnsi"/>
          <w:lang w:val="en-US" w:eastAsia="ru-RU"/>
        </w:rPr>
        <w:t>countrie</w:t>
      </w:r>
      <w:r w:rsidRPr="00946902">
        <w:rPr>
          <w:rFonts w:eastAsia="Times New Roman" w:cstheme="minorHAnsi"/>
          <w:lang w:val="en-US" w:eastAsia="ru-RU"/>
        </w:rPr>
        <w:t>s</w:t>
      </w:r>
      <w:r>
        <w:rPr>
          <w:rFonts w:eastAsia="Times New Roman" w:cstheme="minorHAnsi"/>
          <w:lang w:val="en-US" w:eastAsia="ru-RU"/>
        </w:rPr>
        <w:t xml:space="preserve"> around the world</w:t>
      </w:r>
      <w:r w:rsidRPr="00946902">
        <w:rPr>
          <w:rFonts w:eastAsia="Times New Roman" w:cstheme="minorHAnsi"/>
          <w:lang w:val="en-US" w:eastAsia="ru-RU"/>
        </w:rPr>
        <w:t xml:space="preserve">. </w:t>
      </w:r>
      <w:r>
        <w:rPr>
          <w:rFonts w:eastAsia="Times New Roman" w:cstheme="minorHAnsi"/>
          <w:lang w:val="en-US" w:eastAsia="ru-RU"/>
        </w:rPr>
        <w:t xml:space="preserve">Every single country is unique and has different culture, which means the company should adapt to it. </w:t>
      </w:r>
    </w:p>
    <w:p w:rsidR="00934F66" w:rsidRDefault="00934F66" w:rsidP="00934F66">
      <w:pPr>
        <w:spacing w:before="120" w:after="120" w:line="360" w:lineRule="auto"/>
        <w:ind w:left="-709" w:firstLine="283"/>
        <w:jc w:val="both"/>
        <w:rPr>
          <w:rFonts w:eastAsia="Times New Roman" w:cstheme="minorHAnsi"/>
          <w:lang w:val="en-US" w:eastAsia="ru-RU"/>
        </w:rPr>
      </w:pPr>
      <w:r>
        <w:rPr>
          <w:rFonts w:eastAsia="Times New Roman" w:cstheme="minorHAnsi"/>
          <w:lang w:val="en-US" w:eastAsia="ru-RU"/>
        </w:rPr>
        <w:t>BMW</w:t>
      </w:r>
      <w:r w:rsidRPr="00946902">
        <w:rPr>
          <w:rFonts w:eastAsia="Times New Roman" w:cstheme="minorHAnsi"/>
          <w:lang w:val="en-US" w:eastAsia="ru-RU"/>
        </w:rPr>
        <w:t xml:space="preserve"> is focused on customer satisfacti</w:t>
      </w:r>
      <w:r>
        <w:rPr>
          <w:rFonts w:eastAsia="Times New Roman" w:cstheme="minorHAnsi"/>
          <w:lang w:val="en-US" w:eastAsia="ru-RU"/>
        </w:rPr>
        <w:t xml:space="preserve">on </w:t>
      </w:r>
      <w:r w:rsidR="009B38CA">
        <w:rPr>
          <w:rFonts w:eastAsia="Times New Roman" w:cstheme="minorHAnsi"/>
          <w:lang w:val="en-US" w:eastAsia="ru-RU"/>
        </w:rPr>
        <w:t xml:space="preserve">improving </w:t>
      </w:r>
      <w:r>
        <w:rPr>
          <w:rFonts w:eastAsia="Times New Roman" w:cstheme="minorHAnsi"/>
          <w:lang w:val="en-US" w:eastAsia="ru-RU"/>
        </w:rPr>
        <w:t>by providing</w:t>
      </w:r>
      <w:r w:rsidRPr="00946902">
        <w:rPr>
          <w:rFonts w:eastAsia="Times New Roman" w:cstheme="minorHAnsi"/>
          <w:lang w:val="en-US" w:eastAsia="ru-RU"/>
        </w:rPr>
        <w:t xml:space="preserve"> extra services</w:t>
      </w:r>
      <w:r w:rsidR="009B38CA">
        <w:rPr>
          <w:rFonts w:eastAsia="Times New Roman" w:cstheme="minorHAnsi"/>
          <w:lang w:val="en-US" w:eastAsia="ru-RU"/>
        </w:rPr>
        <w:t xml:space="preserve"> for a better customer experience</w:t>
      </w:r>
      <w:r w:rsidRPr="00946902">
        <w:rPr>
          <w:rFonts w:eastAsia="Times New Roman" w:cstheme="minorHAnsi"/>
          <w:lang w:val="en-US" w:eastAsia="ru-RU"/>
        </w:rPr>
        <w:t xml:space="preserve">. </w:t>
      </w:r>
      <w:r>
        <w:rPr>
          <w:rFonts w:eastAsia="Times New Roman" w:cstheme="minorHAnsi"/>
          <w:lang w:val="en-US" w:eastAsia="ru-RU"/>
        </w:rPr>
        <w:t xml:space="preserve">The company has introduced </w:t>
      </w:r>
      <w:r w:rsidRPr="00946902">
        <w:rPr>
          <w:rFonts w:eastAsia="Times New Roman" w:cstheme="minorHAnsi"/>
          <w:lang w:val="en-US" w:eastAsia="ru-RU"/>
        </w:rPr>
        <w:t xml:space="preserve">BMW </w:t>
      </w:r>
      <w:proofErr w:type="spellStart"/>
      <w:r w:rsidRPr="00946902">
        <w:rPr>
          <w:rFonts w:eastAsia="Times New Roman" w:cstheme="minorHAnsi"/>
          <w:lang w:val="en-US" w:eastAsia="ru-RU"/>
        </w:rPr>
        <w:t>CarData</w:t>
      </w:r>
      <w:proofErr w:type="spellEnd"/>
      <w:r w:rsidRPr="00946902">
        <w:rPr>
          <w:rFonts w:eastAsia="Times New Roman" w:cstheme="minorHAnsi"/>
          <w:lang w:val="en-US" w:eastAsia="ru-RU"/>
        </w:rPr>
        <w:t xml:space="preserve"> service </w:t>
      </w:r>
      <w:r>
        <w:rPr>
          <w:rFonts w:eastAsia="Times New Roman" w:cstheme="minorHAnsi"/>
          <w:lang w:val="en-US" w:eastAsia="ru-RU"/>
        </w:rPr>
        <w:t>which</w:t>
      </w:r>
      <w:r w:rsidRPr="00946902">
        <w:rPr>
          <w:rFonts w:eastAsia="Times New Roman" w:cstheme="minorHAnsi"/>
          <w:lang w:val="en-US" w:eastAsia="ru-RU"/>
        </w:rPr>
        <w:t xml:space="preserve"> allow</w:t>
      </w:r>
      <w:r>
        <w:rPr>
          <w:rFonts w:eastAsia="Times New Roman" w:cstheme="minorHAnsi"/>
          <w:lang w:val="en-US" w:eastAsia="ru-RU"/>
        </w:rPr>
        <w:t>s</w:t>
      </w:r>
      <w:r w:rsidRPr="00946902">
        <w:rPr>
          <w:rFonts w:eastAsia="Times New Roman" w:cstheme="minorHAnsi"/>
          <w:lang w:val="en-US" w:eastAsia="ru-RU"/>
        </w:rPr>
        <w:t xml:space="preserve"> </w:t>
      </w:r>
      <w:r>
        <w:rPr>
          <w:rFonts w:eastAsia="Times New Roman" w:cstheme="minorHAnsi"/>
          <w:lang w:val="en-US" w:eastAsia="ru-RU"/>
        </w:rPr>
        <w:t>clients</w:t>
      </w:r>
      <w:r w:rsidRPr="00946902">
        <w:rPr>
          <w:rFonts w:eastAsia="Times New Roman" w:cstheme="minorHAnsi"/>
          <w:lang w:val="en-US" w:eastAsia="ru-RU"/>
        </w:rPr>
        <w:t xml:space="preserve"> to get services as per the requirements ge</w:t>
      </w:r>
      <w:r w:rsidR="0012049C">
        <w:rPr>
          <w:rFonts w:eastAsia="Times New Roman" w:cstheme="minorHAnsi"/>
          <w:lang w:val="en-US" w:eastAsia="ru-RU"/>
        </w:rPr>
        <w:t xml:space="preserve">nerated from the data captured and </w:t>
      </w:r>
      <w:r w:rsidRPr="00946902">
        <w:rPr>
          <w:rFonts w:eastAsia="Times New Roman" w:cstheme="minorHAnsi"/>
          <w:lang w:val="en-US" w:eastAsia="ru-RU"/>
        </w:rPr>
        <w:t>provides tailored solutions. BMW’s Mini makes use of the service “BMW Connected” to enhance its customer’s experience.</w:t>
      </w:r>
    </w:p>
    <w:p w:rsidR="00934F66" w:rsidRPr="00946902" w:rsidRDefault="00934F66" w:rsidP="00934F66">
      <w:pPr>
        <w:spacing w:before="120" w:after="120" w:line="360" w:lineRule="auto"/>
        <w:ind w:left="-709" w:firstLine="283"/>
        <w:jc w:val="both"/>
        <w:rPr>
          <w:rFonts w:eastAsia="Times New Roman" w:cstheme="minorHAnsi"/>
          <w:lang w:val="en-US" w:eastAsia="ru-RU"/>
        </w:rPr>
      </w:pPr>
      <w:r w:rsidRPr="00946902">
        <w:rPr>
          <w:rFonts w:eastAsia="Times New Roman" w:cstheme="minorHAnsi"/>
          <w:b/>
          <w:bCs/>
          <w:color w:val="000000"/>
          <w:lang w:val="en-US" w:eastAsia="ru-RU"/>
        </w:rPr>
        <w:t>Technological Factors:</w:t>
      </w:r>
    </w:p>
    <w:p w:rsidR="00934F66" w:rsidRDefault="00934F66" w:rsidP="00934F66">
      <w:pPr>
        <w:shd w:val="clear" w:color="auto" w:fill="FFFFFF"/>
        <w:spacing w:before="120" w:after="120" w:line="360" w:lineRule="auto"/>
        <w:ind w:left="-709"/>
        <w:jc w:val="both"/>
        <w:rPr>
          <w:rFonts w:eastAsia="Times New Roman" w:cstheme="minorHAnsi"/>
          <w:color w:val="000000"/>
          <w:lang w:val="en-US" w:eastAsia="ru-RU"/>
        </w:rPr>
      </w:pPr>
      <w:r>
        <w:rPr>
          <w:rFonts w:eastAsia="Times New Roman" w:cstheme="minorHAnsi"/>
          <w:color w:val="000000"/>
          <w:lang w:val="en-US" w:eastAsia="ru-RU"/>
        </w:rPr>
        <w:t xml:space="preserve">    </w:t>
      </w:r>
      <w:r w:rsidRPr="00AF38F2">
        <w:rPr>
          <w:rFonts w:eastAsia="Times New Roman" w:cstheme="minorHAnsi"/>
          <w:color w:val="000000" w:themeColor="text1"/>
          <w:spacing w:val="-1"/>
          <w:lang w:val="en-US" w:eastAsia="ru-RU"/>
        </w:rPr>
        <w:t>Advancing technology changes the way that consumers want to see and purchase products. To adjust to new technology innovation</w:t>
      </w:r>
      <w:r>
        <w:rPr>
          <w:rFonts w:eastAsia="Times New Roman" w:cstheme="minorHAnsi"/>
          <w:color w:val="000000" w:themeColor="text1"/>
          <w:spacing w:val="-1"/>
          <w:lang w:val="en-US" w:eastAsia="ru-RU"/>
        </w:rPr>
        <w:t xml:space="preserve">, </w:t>
      </w:r>
      <w:r>
        <w:rPr>
          <w:rFonts w:eastAsia="Times New Roman" w:cstheme="minorHAnsi"/>
          <w:color w:val="000000"/>
          <w:lang w:val="en-US" w:eastAsia="ru-RU"/>
        </w:rPr>
        <w:t>BMW</w:t>
      </w:r>
      <w:r w:rsidRPr="00946902">
        <w:rPr>
          <w:rFonts w:eastAsia="Times New Roman" w:cstheme="minorHAnsi"/>
          <w:color w:val="000000"/>
          <w:lang w:val="en-US" w:eastAsia="ru-RU"/>
        </w:rPr>
        <w:t xml:space="preserve"> has </w:t>
      </w:r>
      <w:r>
        <w:rPr>
          <w:rFonts w:eastAsia="Times New Roman" w:cstheme="minorHAnsi"/>
          <w:color w:val="000000"/>
          <w:lang w:val="en-US" w:eastAsia="ru-RU"/>
        </w:rPr>
        <w:t xml:space="preserve">recently </w:t>
      </w:r>
      <w:r w:rsidRPr="00946902">
        <w:rPr>
          <w:rFonts w:eastAsia="Times New Roman" w:cstheme="minorHAnsi"/>
          <w:color w:val="000000"/>
          <w:lang w:val="en-US" w:eastAsia="ru-RU"/>
        </w:rPr>
        <w:t>opened an Autonomous Driving</w:t>
      </w:r>
      <w:r>
        <w:rPr>
          <w:rFonts w:eastAsia="Times New Roman" w:cstheme="minorHAnsi"/>
          <w:color w:val="000000"/>
          <w:lang w:val="en-US" w:eastAsia="ru-RU"/>
        </w:rPr>
        <w:t xml:space="preserve"> Campus in Germany, </w:t>
      </w:r>
      <w:r w:rsidRPr="00946902">
        <w:rPr>
          <w:rFonts w:eastAsia="Times New Roman" w:cstheme="minorHAnsi"/>
          <w:color w:val="000000"/>
          <w:lang w:val="en-US" w:eastAsia="ru-RU"/>
        </w:rPr>
        <w:t xml:space="preserve">which </w:t>
      </w:r>
      <w:r w:rsidR="006945E7">
        <w:rPr>
          <w:rFonts w:eastAsia="Times New Roman" w:cstheme="minorHAnsi"/>
          <w:color w:val="000000"/>
          <w:lang w:val="en-US" w:eastAsia="ru-RU"/>
        </w:rPr>
        <w:t>will</w:t>
      </w:r>
      <w:r w:rsidRPr="00946902">
        <w:rPr>
          <w:rFonts w:eastAsia="Times New Roman" w:cstheme="minorHAnsi"/>
          <w:color w:val="000000"/>
          <w:lang w:val="en-US" w:eastAsia="ru-RU"/>
        </w:rPr>
        <w:t xml:space="preserve"> </w:t>
      </w:r>
      <w:r w:rsidR="006945E7">
        <w:rPr>
          <w:rFonts w:eastAsia="Times New Roman" w:cstheme="minorHAnsi"/>
          <w:color w:val="000000"/>
          <w:lang w:val="en-US" w:eastAsia="ru-RU"/>
        </w:rPr>
        <w:t>facilitate the</w:t>
      </w:r>
      <w:r w:rsidRPr="00946902">
        <w:rPr>
          <w:rFonts w:eastAsia="Times New Roman" w:cstheme="minorHAnsi"/>
          <w:color w:val="000000"/>
          <w:lang w:val="en-US" w:eastAsia="ru-RU"/>
        </w:rPr>
        <w:t xml:space="preserve"> designing of the automated </w:t>
      </w:r>
      <w:r w:rsidR="006945E7">
        <w:rPr>
          <w:rFonts w:eastAsia="Times New Roman" w:cstheme="minorHAnsi"/>
          <w:color w:val="000000"/>
          <w:lang w:val="en-US" w:eastAsia="ru-RU"/>
        </w:rPr>
        <w:t>car</w:t>
      </w:r>
      <w:r w:rsidRPr="00946902">
        <w:rPr>
          <w:rFonts w:eastAsia="Times New Roman" w:cstheme="minorHAnsi"/>
          <w:color w:val="000000"/>
          <w:lang w:val="en-US" w:eastAsia="ru-RU"/>
        </w:rPr>
        <w:t xml:space="preserve">s. The </w:t>
      </w:r>
      <w:r w:rsidR="008D75CE">
        <w:rPr>
          <w:rFonts w:eastAsia="Times New Roman" w:cstheme="minorHAnsi"/>
          <w:color w:val="000000"/>
          <w:lang w:val="en-US" w:eastAsia="ru-RU"/>
        </w:rPr>
        <w:t xml:space="preserve">launching of the </w:t>
      </w:r>
      <w:r w:rsidRPr="00946902">
        <w:rPr>
          <w:rFonts w:eastAsia="Times New Roman" w:cstheme="minorHAnsi"/>
          <w:color w:val="000000"/>
          <w:lang w:val="en-US" w:eastAsia="ru-RU"/>
        </w:rPr>
        <w:t xml:space="preserve">Campus </w:t>
      </w:r>
      <w:r w:rsidR="008D75CE">
        <w:rPr>
          <w:rFonts w:eastAsia="Times New Roman" w:cstheme="minorHAnsi"/>
          <w:color w:val="000000"/>
          <w:lang w:val="en-US" w:eastAsia="ru-RU"/>
        </w:rPr>
        <w:t>provided</w:t>
      </w:r>
      <w:r w:rsidRPr="00946902">
        <w:rPr>
          <w:rFonts w:eastAsia="Times New Roman" w:cstheme="minorHAnsi"/>
          <w:color w:val="000000"/>
          <w:lang w:val="en-US" w:eastAsia="ru-RU"/>
        </w:rPr>
        <w:t xml:space="preserve"> 1300 </w:t>
      </w:r>
      <w:r w:rsidR="00E82D01">
        <w:rPr>
          <w:rFonts w:eastAsia="Times New Roman" w:cstheme="minorHAnsi"/>
          <w:color w:val="000000"/>
          <w:lang w:val="en-US" w:eastAsia="ru-RU"/>
        </w:rPr>
        <w:t xml:space="preserve">new </w:t>
      </w:r>
      <w:r w:rsidRPr="00946902">
        <w:rPr>
          <w:rFonts w:eastAsia="Times New Roman" w:cstheme="minorHAnsi"/>
          <w:color w:val="000000"/>
          <w:lang w:val="en-US" w:eastAsia="ru-RU"/>
        </w:rPr>
        <w:t xml:space="preserve">jobs </w:t>
      </w:r>
      <w:r w:rsidR="00E82D01">
        <w:rPr>
          <w:rFonts w:eastAsia="Times New Roman" w:cstheme="minorHAnsi"/>
          <w:color w:val="000000"/>
          <w:lang w:val="en-US" w:eastAsia="ru-RU"/>
        </w:rPr>
        <w:t>for IT sector.</w:t>
      </w:r>
    </w:p>
    <w:p w:rsidR="00934F66" w:rsidRDefault="00934F66" w:rsidP="00934F66">
      <w:pPr>
        <w:shd w:val="clear" w:color="auto" w:fill="FFFFFF"/>
        <w:spacing w:before="120" w:after="120" w:line="360" w:lineRule="auto"/>
        <w:ind w:left="-709"/>
        <w:jc w:val="both"/>
        <w:rPr>
          <w:rFonts w:eastAsia="Times New Roman" w:cstheme="minorHAnsi"/>
          <w:color w:val="000000"/>
          <w:lang w:val="en-US" w:eastAsia="ru-RU"/>
        </w:rPr>
      </w:pPr>
      <w:r>
        <w:rPr>
          <w:rFonts w:eastAsia="Times New Roman" w:cstheme="minorHAnsi"/>
          <w:color w:val="000000" w:themeColor="text1"/>
          <w:spacing w:val="-1"/>
          <w:lang w:val="en-US" w:eastAsia="ru-RU"/>
        </w:rPr>
        <w:t xml:space="preserve">    </w:t>
      </w:r>
      <w:r w:rsidRPr="00946902">
        <w:rPr>
          <w:rFonts w:eastAsia="Times New Roman" w:cstheme="minorHAnsi"/>
          <w:color w:val="000000"/>
          <w:lang w:val="en-US" w:eastAsia="ru-RU"/>
        </w:rPr>
        <w:t xml:space="preserve">BMW </w:t>
      </w:r>
      <w:r w:rsidR="00C527E2">
        <w:rPr>
          <w:rFonts w:eastAsia="Times New Roman" w:cstheme="minorHAnsi"/>
          <w:color w:val="000000"/>
          <w:lang w:val="en-US" w:eastAsia="ru-RU"/>
        </w:rPr>
        <w:t xml:space="preserve">also </w:t>
      </w:r>
      <w:r>
        <w:rPr>
          <w:rFonts w:eastAsia="Times New Roman" w:cstheme="minorHAnsi"/>
          <w:color w:val="000000"/>
          <w:lang w:val="en-US" w:eastAsia="ru-RU"/>
        </w:rPr>
        <w:t xml:space="preserve">plans to </w:t>
      </w:r>
      <w:r w:rsidR="00C527E2">
        <w:rPr>
          <w:rFonts w:eastAsia="Times New Roman" w:cstheme="minorHAnsi"/>
          <w:color w:val="000000"/>
          <w:lang w:val="en-US" w:eastAsia="ru-RU"/>
        </w:rPr>
        <w:t>introduce</w:t>
      </w:r>
      <w:r w:rsidRPr="00946902">
        <w:rPr>
          <w:rFonts w:eastAsia="Times New Roman" w:cstheme="minorHAnsi"/>
          <w:color w:val="000000"/>
          <w:lang w:val="en-US" w:eastAsia="ru-RU"/>
        </w:rPr>
        <w:t xml:space="preserve"> technologies like artificial intelligence. </w:t>
      </w:r>
      <w:r>
        <w:rPr>
          <w:rFonts w:eastAsia="Times New Roman" w:cstheme="minorHAnsi"/>
          <w:color w:val="000000"/>
          <w:lang w:val="en-US" w:eastAsia="ru-RU"/>
        </w:rPr>
        <w:t>Another new</w:t>
      </w:r>
      <w:r w:rsidR="00C527E2">
        <w:rPr>
          <w:rFonts w:eastAsia="Times New Roman" w:cstheme="minorHAnsi"/>
          <w:color w:val="000000"/>
          <w:lang w:val="en-US" w:eastAsia="ru-RU"/>
        </w:rPr>
        <w:t xml:space="preserve"> facility, opened in Beijing, China, </w:t>
      </w:r>
      <w:r>
        <w:rPr>
          <w:rFonts w:eastAsia="Times New Roman" w:cstheme="minorHAnsi"/>
          <w:color w:val="000000"/>
          <w:lang w:val="en-US" w:eastAsia="ru-RU"/>
        </w:rPr>
        <w:t>helps</w:t>
      </w:r>
      <w:r w:rsidRPr="00946902">
        <w:rPr>
          <w:rFonts w:eastAsia="Times New Roman" w:cstheme="minorHAnsi"/>
          <w:color w:val="000000"/>
          <w:lang w:val="en-US" w:eastAsia="ru-RU"/>
        </w:rPr>
        <w:t xml:space="preserve"> in developing new digital services and working on the new age designs. </w:t>
      </w:r>
      <w:r w:rsidR="008D374B">
        <w:rPr>
          <w:rFonts w:eastAsia="Times New Roman" w:cstheme="minorHAnsi"/>
          <w:color w:val="000000"/>
          <w:lang w:val="en-US" w:eastAsia="ru-RU"/>
        </w:rPr>
        <w:t>The company</w:t>
      </w:r>
      <w:r w:rsidRPr="00946902">
        <w:rPr>
          <w:rFonts w:eastAsia="Times New Roman" w:cstheme="minorHAnsi"/>
          <w:color w:val="000000"/>
          <w:lang w:val="en-US" w:eastAsia="ru-RU"/>
        </w:rPr>
        <w:t xml:space="preserve"> </w:t>
      </w:r>
      <w:r w:rsidR="008D374B">
        <w:rPr>
          <w:rFonts w:eastAsia="Times New Roman" w:cstheme="minorHAnsi"/>
          <w:color w:val="000000"/>
          <w:lang w:val="en-US" w:eastAsia="ru-RU"/>
        </w:rPr>
        <w:t>remains focused</w:t>
      </w:r>
      <w:r w:rsidRPr="00946902">
        <w:rPr>
          <w:rFonts w:eastAsia="Times New Roman" w:cstheme="minorHAnsi"/>
          <w:color w:val="000000"/>
          <w:lang w:val="en-US" w:eastAsia="ru-RU"/>
        </w:rPr>
        <w:t xml:space="preserve"> on digitalization, </w:t>
      </w:r>
      <w:r>
        <w:rPr>
          <w:rFonts w:eastAsia="Times New Roman" w:cstheme="minorHAnsi"/>
          <w:color w:val="000000"/>
          <w:lang w:val="en-US" w:eastAsia="ru-RU"/>
        </w:rPr>
        <w:t>keep</w:t>
      </w:r>
      <w:r w:rsidR="008D374B">
        <w:rPr>
          <w:rFonts w:eastAsia="Times New Roman" w:cstheme="minorHAnsi"/>
          <w:color w:val="000000"/>
          <w:lang w:val="en-US" w:eastAsia="ru-RU"/>
        </w:rPr>
        <w:t>ing</w:t>
      </w:r>
      <w:r>
        <w:rPr>
          <w:rFonts w:eastAsia="Times New Roman" w:cstheme="minorHAnsi"/>
          <w:color w:val="000000"/>
          <w:lang w:val="en-US" w:eastAsia="ru-RU"/>
        </w:rPr>
        <w:t xml:space="preserve"> </w:t>
      </w:r>
      <w:r w:rsidRPr="00946902">
        <w:rPr>
          <w:rFonts w:eastAsia="Times New Roman" w:cstheme="minorHAnsi"/>
          <w:color w:val="000000"/>
          <w:lang w:val="en-US" w:eastAsia="ru-RU"/>
        </w:rPr>
        <w:t xml:space="preserve">implementing more secure techniques for the protection </w:t>
      </w:r>
      <w:r w:rsidR="008D374B">
        <w:rPr>
          <w:rFonts w:eastAsia="Times New Roman" w:cstheme="minorHAnsi"/>
          <w:color w:val="000000"/>
          <w:lang w:val="en-US" w:eastAsia="ru-RU"/>
        </w:rPr>
        <w:t>from Cyber-attacks</w:t>
      </w:r>
      <w:r w:rsidRPr="00946902">
        <w:rPr>
          <w:rFonts w:eastAsia="Times New Roman" w:cstheme="minorHAnsi"/>
          <w:color w:val="000000"/>
          <w:lang w:val="en-US" w:eastAsia="ru-RU"/>
        </w:rPr>
        <w:t>.</w:t>
      </w:r>
    </w:p>
    <w:p w:rsidR="008D374B" w:rsidRPr="00504482" w:rsidRDefault="008D374B" w:rsidP="00934F66">
      <w:pPr>
        <w:shd w:val="clear" w:color="auto" w:fill="FFFFFF"/>
        <w:spacing w:before="120" w:after="120" w:line="360" w:lineRule="auto"/>
        <w:ind w:left="-709"/>
        <w:jc w:val="both"/>
        <w:rPr>
          <w:rFonts w:eastAsia="Times New Roman" w:cstheme="minorHAnsi"/>
          <w:color w:val="000000"/>
          <w:lang w:val="en-US" w:eastAsia="ru-RU"/>
        </w:rPr>
      </w:pPr>
    </w:p>
    <w:p w:rsidR="00934F66" w:rsidRPr="00946902" w:rsidRDefault="00934F66" w:rsidP="00934F66">
      <w:pPr>
        <w:shd w:val="clear" w:color="auto" w:fill="FFFFFF"/>
        <w:spacing w:before="120" w:after="120" w:line="360" w:lineRule="auto"/>
        <w:ind w:left="-851"/>
        <w:jc w:val="both"/>
        <w:outlineLvl w:val="1"/>
        <w:rPr>
          <w:rFonts w:eastAsia="Times New Roman" w:cstheme="minorHAnsi"/>
          <w:b/>
          <w:bCs/>
          <w:color w:val="000000"/>
          <w:lang w:val="en-US" w:eastAsia="ru-RU"/>
        </w:rPr>
      </w:pPr>
      <w:r>
        <w:rPr>
          <w:rFonts w:eastAsia="Times New Roman" w:cstheme="minorHAnsi"/>
          <w:b/>
          <w:bCs/>
          <w:color w:val="000000"/>
          <w:lang w:val="en-US" w:eastAsia="ru-RU"/>
        </w:rPr>
        <w:t xml:space="preserve">      </w:t>
      </w:r>
      <w:r w:rsidRPr="00946902">
        <w:rPr>
          <w:rFonts w:eastAsia="Times New Roman" w:cstheme="minorHAnsi"/>
          <w:b/>
          <w:bCs/>
          <w:color w:val="000000"/>
          <w:lang w:val="en-US" w:eastAsia="ru-RU"/>
        </w:rPr>
        <w:t>Legal Factors:</w:t>
      </w:r>
    </w:p>
    <w:p w:rsidR="00934F66" w:rsidRDefault="00917926" w:rsidP="00934F66">
      <w:pPr>
        <w:shd w:val="clear" w:color="auto" w:fill="FFFFFF"/>
        <w:spacing w:before="120" w:after="120" w:line="360" w:lineRule="auto"/>
        <w:ind w:left="-851" w:firstLine="425"/>
        <w:jc w:val="both"/>
        <w:rPr>
          <w:rFonts w:eastAsia="Times New Roman" w:cstheme="minorHAnsi"/>
          <w:color w:val="000000"/>
          <w:lang w:val="en-US" w:eastAsia="ru-RU"/>
        </w:rPr>
      </w:pPr>
      <w:r>
        <w:rPr>
          <w:rFonts w:eastAsia="Times New Roman" w:cstheme="minorHAnsi"/>
          <w:color w:val="000000"/>
          <w:lang w:val="en-US" w:eastAsia="ru-RU"/>
        </w:rPr>
        <w:t>In 2017, more than 100 of BMW cars</w:t>
      </w:r>
      <w:r w:rsidR="00934F66" w:rsidRPr="00946902">
        <w:rPr>
          <w:rFonts w:eastAsia="Times New Roman" w:cstheme="minorHAnsi"/>
          <w:color w:val="000000"/>
          <w:lang w:val="en-US" w:eastAsia="ru-RU"/>
        </w:rPr>
        <w:t xml:space="preserve"> </w:t>
      </w:r>
      <w:r w:rsidR="00017FA2">
        <w:rPr>
          <w:rFonts w:eastAsia="Times New Roman" w:cstheme="minorHAnsi"/>
          <w:color w:val="000000"/>
          <w:lang w:val="en-US" w:eastAsia="ru-RU"/>
        </w:rPr>
        <w:t xml:space="preserve">suffered </w:t>
      </w:r>
      <w:r w:rsidR="00602C10">
        <w:rPr>
          <w:rFonts w:eastAsia="Times New Roman" w:cstheme="minorHAnsi"/>
          <w:color w:val="000000"/>
          <w:lang w:val="en-US" w:eastAsia="ru-RU"/>
        </w:rPr>
        <w:t>an</w:t>
      </w:r>
      <w:r w:rsidR="00602C10" w:rsidRPr="00946902">
        <w:rPr>
          <w:rFonts w:eastAsia="Times New Roman" w:cstheme="minorHAnsi"/>
          <w:color w:val="000000"/>
          <w:lang w:val="en-US" w:eastAsia="ru-RU"/>
        </w:rPr>
        <w:t xml:space="preserve"> engine failure</w:t>
      </w:r>
      <w:r w:rsidR="00934F66" w:rsidRPr="00946902">
        <w:rPr>
          <w:rFonts w:eastAsia="Times New Roman" w:cstheme="minorHAnsi"/>
          <w:color w:val="000000"/>
          <w:lang w:val="en-US" w:eastAsia="ru-RU"/>
        </w:rPr>
        <w:t xml:space="preserve"> while driving</w:t>
      </w:r>
      <w:r w:rsidR="00B62344">
        <w:rPr>
          <w:rFonts w:eastAsia="Times New Roman" w:cstheme="minorHAnsi"/>
          <w:color w:val="000000"/>
          <w:lang w:val="en-US" w:eastAsia="ru-RU"/>
        </w:rPr>
        <w:t xml:space="preserve"> (according to customers complains)</w:t>
      </w:r>
      <w:r w:rsidR="00934F66" w:rsidRPr="00946902">
        <w:rPr>
          <w:rFonts w:eastAsia="Times New Roman" w:cstheme="minorHAnsi"/>
          <w:color w:val="000000"/>
          <w:lang w:val="en-US" w:eastAsia="ru-RU"/>
        </w:rPr>
        <w:t xml:space="preserve">. About 30 </w:t>
      </w:r>
      <w:r>
        <w:rPr>
          <w:rFonts w:eastAsia="Times New Roman" w:cstheme="minorHAnsi"/>
          <w:color w:val="000000"/>
          <w:lang w:val="en-US" w:eastAsia="ru-RU"/>
        </w:rPr>
        <w:t>customers had taken the</w:t>
      </w:r>
      <w:r w:rsidR="00934F66" w:rsidRPr="00946902">
        <w:rPr>
          <w:rFonts w:eastAsia="Times New Roman" w:cstheme="minorHAnsi"/>
          <w:color w:val="000000"/>
          <w:lang w:val="en-US" w:eastAsia="ru-RU"/>
        </w:rPr>
        <w:t xml:space="preserve"> matter to the court</w:t>
      </w:r>
      <w:r w:rsidR="00934F66">
        <w:rPr>
          <w:rFonts w:eastAsia="Times New Roman" w:cstheme="minorHAnsi"/>
          <w:color w:val="000000"/>
          <w:lang w:val="en-US" w:eastAsia="ru-RU"/>
        </w:rPr>
        <w:t xml:space="preserve">. </w:t>
      </w:r>
      <w:r>
        <w:rPr>
          <w:rFonts w:eastAsia="Times New Roman" w:cstheme="minorHAnsi"/>
          <w:color w:val="000000"/>
          <w:lang w:val="en-US" w:eastAsia="ru-RU"/>
        </w:rPr>
        <w:t>In 2018</w:t>
      </w:r>
      <w:r w:rsidR="00934F66" w:rsidRPr="00946902">
        <w:rPr>
          <w:rFonts w:eastAsia="Times New Roman" w:cstheme="minorHAnsi"/>
          <w:color w:val="000000"/>
          <w:lang w:val="en-US" w:eastAsia="ru-RU"/>
        </w:rPr>
        <w:t xml:space="preserve">, more than 3, 00,000 cars manufactured between 2007 &amp; 2011 were called back as they </w:t>
      </w:r>
      <w:r w:rsidR="00ED5A08">
        <w:rPr>
          <w:rFonts w:eastAsia="Times New Roman" w:cstheme="minorHAnsi"/>
          <w:color w:val="000000"/>
          <w:lang w:val="en-US" w:eastAsia="ru-RU"/>
        </w:rPr>
        <w:t>had engine failure</w:t>
      </w:r>
      <w:r w:rsidR="00934F66" w:rsidRPr="00946902">
        <w:rPr>
          <w:rFonts w:eastAsia="Times New Roman" w:cstheme="minorHAnsi"/>
          <w:color w:val="000000"/>
          <w:lang w:val="en-US" w:eastAsia="ru-RU"/>
        </w:rPr>
        <w:t xml:space="preserve">. </w:t>
      </w:r>
      <w:r w:rsidR="00934F66">
        <w:rPr>
          <w:rFonts w:eastAsia="Times New Roman" w:cstheme="minorHAnsi"/>
          <w:color w:val="000000"/>
          <w:lang w:val="en-US" w:eastAsia="ru-RU"/>
        </w:rPr>
        <w:t xml:space="preserve">Another big problem was when </w:t>
      </w:r>
      <w:r w:rsidR="00934F66" w:rsidRPr="00946902">
        <w:rPr>
          <w:rFonts w:eastAsia="Times New Roman" w:cstheme="minorHAnsi"/>
          <w:color w:val="000000"/>
          <w:lang w:val="en-US" w:eastAsia="ru-RU"/>
        </w:rPr>
        <w:t xml:space="preserve">about 90 of the BMW’s customers have complained about the mysterious fires in their parked BMW’s. </w:t>
      </w:r>
      <w:r w:rsidR="00ED5A08">
        <w:rPr>
          <w:rFonts w:eastAsia="Times New Roman" w:cstheme="minorHAnsi"/>
          <w:color w:val="000000"/>
          <w:lang w:val="en-US" w:eastAsia="ru-RU"/>
        </w:rPr>
        <w:t>The company was charged with $9.9 million by t</w:t>
      </w:r>
      <w:r w:rsidR="00934F66" w:rsidRPr="00946902">
        <w:rPr>
          <w:rFonts w:eastAsia="Times New Roman" w:cstheme="minorHAnsi"/>
          <w:color w:val="000000"/>
          <w:lang w:val="en-US" w:eastAsia="ru-RU"/>
        </w:rPr>
        <w:t xml:space="preserve">he South Korean Government </w:t>
      </w:r>
      <w:r w:rsidR="00934F66">
        <w:rPr>
          <w:rFonts w:eastAsia="Times New Roman" w:cstheme="minorHAnsi"/>
          <w:color w:val="000000"/>
          <w:lang w:val="en-US" w:eastAsia="ru-RU"/>
        </w:rPr>
        <w:t>for</w:t>
      </w:r>
      <w:r w:rsidR="00934F66" w:rsidRPr="00946902">
        <w:rPr>
          <w:rFonts w:eastAsia="Times New Roman" w:cstheme="minorHAnsi"/>
          <w:color w:val="000000"/>
          <w:lang w:val="en-US" w:eastAsia="ru-RU"/>
        </w:rPr>
        <w:t xml:space="preserve"> hiding the problems related </w:t>
      </w:r>
      <w:r w:rsidR="00B61B0C">
        <w:rPr>
          <w:rFonts w:eastAsia="Times New Roman" w:cstheme="minorHAnsi"/>
          <w:color w:val="000000"/>
          <w:lang w:val="en-US" w:eastAsia="ru-RU"/>
        </w:rPr>
        <w:t>to</w:t>
      </w:r>
      <w:r w:rsidR="00934F66" w:rsidRPr="00946902">
        <w:rPr>
          <w:rFonts w:eastAsia="Times New Roman" w:cstheme="minorHAnsi"/>
          <w:color w:val="000000"/>
          <w:lang w:val="en-US" w:eastAsia="ru-RU"/>
        </w:rPr>
        <w:t xml:space="preserve"> the </w:t>
      </w:r>
      <w:r w:rsidR="00357AAA">
        <w:rPr>
          <w:rFonts w:eastAsia="Times New Roman" w:cstheme="minorHAnsi"/>
          <w:color w:val="000000"/>
          <w:lang w:val="en-US" w:eastAsia="ru-RU"/>
        </w:rPr>
        <w:t xml:space="preserve">engine </w:t>
      </w:r>
      <w:r w:rsidR="00934F66" w:rsidRPr="00946902">
        <w:rPr>
          <w:rFonts w:eastAsia="Times New Roman" w:cstheme="minorHAnsi"/>
          <w:color w:val="000000"/>
          <w:lang w:val="en-US" w:eastAsia="ru-RU"/>
        </w:rPr>
        <w:t>fires.</w:t>
      </w:r>
    </w:p>
    <w:p w:rsidR="00FF14C4" w:rsidRDefault="00FF14C4" w:rsidP="00934F66">
      <w:pPr>
        <w:shd w:val="clear" w:color="auto" w:fill="FFFFFF"/>
        <w:spacing w:before="120" w:after="120" w:line="360" w:lineRule="auto"/>
        <w:ind w:left="-851" w:firstLine="425"/>
        <w:jc w:val="both"/>
        <w:rPr>
          <w:rFonts w:eastAsia="Times New Roman" w:cstheme="minorHAnsi"/>
          <w:color w:val="000000"/>
          <w:lang w:val="en-US" w:eastAsia="ru-RU"/>
        </w:rPr>
      </w:pPr>
    </w:p>
    <w:p w:rsidR="00ED5A08" w:rsidRPr="00946902" w:rsidRDefault="00ED5A08" w:rsidP="00934F66">
      <w:pPr>
        <w:shd w:val="clear" w:color="auto" w:fill="FFFFFF"/>
        <w:spacing w:before="120" w:after="120" w:line="360" w:lineRule="auto"/>
        <w:ind w:left="-851" w:firstLine="425"/>
        <w:jc w:val="both"/>
        <w:rPr>
          <w:rFonts w:eastAsia="Times New Roman" w:cstheme="minorHAnsi"/>
          <w:color w:val="000000"/>
          <w:lang w:val="en-US" w:eastAsia="ru-RU"/>
        </w:rPr>
      </w:pPr>
    </w:p>
    <w:p w:rsidR="00934F66" w:rsidRPr="00946902" w:rsidRDefault="00934F66" w:rsidP="00934F66">
      <w:pPr>
        <w:shd w:val="clear" w:color="auto" w:fill="FFFFFF"/>
        <w:spacing w:before="120" w:after="120" w:line="360" w:lineRule="auto"/>
        <w:ind w:left="-851"/>
        <w:jc w:val="both"/>
        <w:outlineLvl w:val="1"/>
        <w:rPr>
          <w:rFonts w:eastAsia="Times New Roman" w:cstheme="minorHAnsi"/>
          <w:b/>
          <w:bCs/>
          <w:color w:val="000000"/>
          <w:lang w:val="en-US" w:eastAsia="ru-RU"/>
        </w:rPr>
      </w:pPr>
      <w:r>
        <w:rPr>
          <w:rFonts w:eastAsia="Times New Roman" w:cstheme="minorHAnsi"/>
          <w:b/>
          <w:bCs/>
          <w:color w:val="000000"/>
          <w:lang w:val="en-US" w:eastAsia="ru-RU"/>
        </w:rPr>
        <w:lastRenderedPageBreak/>
        <w:t xml:space="preserve">    </w:t>
      </w:r>
      <w:r w:rsidRPr="00946902">
        <w:rPr>
          <w:rFonts w:eastAsia="Times New Roman" w:cstheme="minorHAnsi"/>
          <w:b/>
          <w:bCs/>
          <w:color w:val="000000"/>
          <w:lang w:val="en-US" w:eastAsia="ru-RU"/>
        </w:rPr>
        <w:t>Environmental Factors:</w:t>
      </w:r>
    </w:p>
    <w:p w:rsidR="00934F66" w:rsidRDefault="00934F66" w:rsidP="00934F66">
      <w:pPr>
        <w:shd w:val="clear" w:color="auto" w:fill="FFFFFF"/>
        <w:spacing w:before="120" w:after="120" w:line="360" w:lineRule="auto"/>
        <w:ind w:left="-851"/>
        <w:jc w:val="both"/>
        <w:rPr>
          <w:rFonts w:eastAsia="Times New Roman" w:cstheme="minorHAnsi"/>
          <w:color w:val="000000"/>
          <w:lang w:val="en-US" w:eastAsia="ru-RU"/>
        </w:rPr>
      </w:pPr>
      <w:r>
        <w:rPr>
          <w:rFonts w:eastAsia="Times New Roman" w:cstheme="minorHAnsi"/>
          <w:color w:val="000000"/>
          <w:lang w:val="en-US" w:eastAsia="ru-RU"/>
        </w:rPr>
        <w:t xml:space="preserve">    </w:t>
      </w:r>
      <w:r w:rsidRPr="00946902">
        <w:rPr>
          <w:rFonts w:eastAsia="Times New Roman" w:cstheme="minorHAnsi"/>
          <w:color w:val="000000"/>
          <w:lang w:val="en-US" w:eastAsia="ru-RU"/>
        </w:rPr>
        <w:t xml:space="preserve">The BMW Group has always been famous for </w:t>
      </w:r>
      <w:r w:rsidR="00FC0B48">
        <w:rPr>
          <w:rFonts w:eastAsia="Times New Roman" w:cstheme="minorHAnsi"/>
          <w:color w:val="000000"/>
          <w:lang w:val="en-US" w:eastAsia="ru-RU"/>
        </w:rPr>
        <w:t xml:space="preserve">taking part to </w:t>
      </w:r>
      <w:r w:rsidRPr="00946902">
        <w:rPr>
          <w:rFonts w:eastAsia="Times New Roman" w:cstheme="minorHAnsi"/>
          <w:color w:val="000000"/>
          <w:lang w:val="en-US" w:eastAsia="ru-RU"/>
        </w:rPr>
        <w:t xml:space="preserve">the </w:t>
      </w:r>
      <w:r w:rsidR="00FC0B48">
        <w:rPr>
          <w:rFonts w:eastAsia="Times New Roman" w:cstheme="minorHAnsi"/>
          <w:color w:val="000000"/>
          <w:lang w:val="en-US" w:eastAsia="ru-RU"/>
        </w:rPr>
        <w:t xml:space="preserve">environment </w:t>
      </w:r>
      <w:r w:rsidRPr="00946902">
        <w:rPr>
          <w:rFonts w:eastAsia="Times New Roman" w:cstheme="minorHAnsi"/>
          <w:color w:val="000000"/>
          <w:lang w:val="en-US" w:eastAsia="ru-RU"/>
        </w:rPr>
        <w:t xml:space="preserve">sustainability. The </w:t>
      </w:r>
      <w:r w:rsidR="00FC0B48">
        <w:rPr>
          <w:rFonts w:eastAsia="Times New Roman" w:cstheme="minorHAnsi"/>
          <w:color w:val="000000"/>
          <w:lang w:val="en-US" w:eastAsia="ru-RU"/>
        </w:rPr>
        <w:t>company</w:t>
      </w:r>
      <w:r w:rsidRPr="00946902">
        <w:rPr>
          <w:rFonts w:eastAsia="Times New Roman" w:cstheme="minorHAnsi"/>
          <w:color w:val="000000"/>
          <w:lang w:val="en-US" w:eastAsia="ru-RU"/>
        </w:rPr>
        <w:t xml:space="preserve"> has been contributing towards the UN Environment Program since 2001. </w:t>
      </w:r>
      <w:r w:rsidR="00AD08F2">
        <w:rPr>
          <w:rFonts w:eastAsia="Times New Roman" w:cstheme="minorHAnsi"/>
          <w:color w:val="000000"/>
          <w:lang w:val="en-US" w:eastAsia="ru-RU"/>
        </w:rPr>
        <w:t xml:space="preserve">BMW </w:t>
      </w:r>
      <w:r w:rsidRPr="00946902">
        <w:rPr>
          <w:rFonts w:eastAsia="Times New Roman" w:cstheme="minorHAnsi"/>
          <w:color w:val="000000"/>
          <w:lang w:val="en-US" w:eastAsia="ru-RU"/>
        </w:rPr>
        <w:t xml:space="preserve">was the first in the sector which came out with the post of an Environment Officer. </w:t>
      </w:r>
      <w:r w:rsidR="00AD08F2">
        <w:rPr>
          <w:rFonts w:eastAsia="Times New Roman" w:cstheme="minorHAnsi"/>
          <w:color w:val="000000"/>
          <w:lang w:val="en-US" w:eastAsia="ru-RU"/>
        </w:rPr>
        <w:t>They have</w:t>
      </w:r>
      <w:r w:rsidRPr="00946902">
        <w:rPr>
          <w:rFonts w:eastAsia="Times New Roman" w:cstheme="minorHAnsi"/>
          <w:color w:val="000000"/>
          <w:lang w:val="en-US" w:eastAsia="ru-RU"/>
        </w:rPr>
        <w:t xml:space="preserve"> also reduced the C02 emissions of its European vehicles by 42%.</w:t>
      </w:r>
    </w:p>
    <w:p w:rsidR="00934F66" w:rsidRDefault="00934F66" w:rsidP="00934F66">
      <w:pPr>
        <w:shd w:val="clear" w:color="auto" w:fill="FFFFFF"/>
        <w:spacing w:before="120" w:after="120" w:line="360" w:lineRule="auto"/>
        <w:ind w:left="-851"/>
        <w:jc w:val="both"/>
        <w:rPr>
          <w:rFonts w:eastAsia="Times New Roman" w:cstheme="minorHAnsi"/>
          <w:color w:val="000000"/>
          <w:lang w:val="en-US" w:eastAsia="ru-RU"/>
        </w:rPr>
      </w:pPr>
    </w:p>
    <w:p w:rsidR="00934F66" w:rsidRPr="00CB45B1" w:rsidRDefault="00934F66" w:rsidP="00934F66">
      <w:pPr>
        <w:shd w:val="clear" w:color="auto" w:fill="FFFFFF"/>
        <w:spacing w:before="120" w:after="120" w:line="360" w:lineRule="auto"/>
        <w:ind w:left="-851"/>
        <w:jc w:val="both"/>
        <w:rPr>
          <w:rFonts w:eastAsia="Times New Roman" w:cstheme="minorHAnsi"/>
          <w:b/>
          <w:i/>
          <w:color w:val="000000"/>
          <w:sz w:val="28"/>
          <w:szCs w:val="28"/>
          <w:lang w:val="en-US" w:eastAsia="ru-RU"/>
        </w:rPr>
      </w:pPr>
      <w:r>
        <w:rPr>
          <w:rFonts w:eastAsia="Times New Roman" w:cstheme="minorHAnsi"/>
          <w:b/>
          <w:i/>
          <w:color w:val="000000"/>
          <w:sz w:val="28"/>
          <w:szCs w:val="28"/>
          <w:lang w:val="en-US" w:eastAsia="ru-RU"/>
        </w:rPr>
        <w:t xml:space="preserve">     </w:t>
      </w:r>
      <w:r w:rsidRPr="00CB45B1">
        <w:rPr>
          <w:rFonts w:eastAsia="Times New Roman" w:cstheme="minorHAnsi"/>
          <w:b/>
          <w:i/>
          <w:color w:val="000000"/>
          <w:sz w:val="28"/>
          <w:szCs w:val="28"/>
          <w:lang w:val="en-US" w:eastAsia="ru-RU"/>
        </w:rPr>
        <w:t>2.3 SWOT analysis of BMW</w:t>
      </w:r>
    </w:p>
    <w:p w:rsidR="00934F66" w:rsidRDefault="00934F66" w:rsidP="00934F66">
      <w:pPr>
        <w:spacing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 xml:space="preserve">    A SWOT analysis is a tool that helps to identify the Strengths, Weaknesses, Opportunities and Threats of an </w:t>
      </w:r>
      <w:proofErr w:type="spellStart"/>
      <w:r>
        <w:rPr>
          <w:rFonts w:eastAsia="Times New Roman" w:cstheme="minorHAnsi"/>
          <w:color w:val="000000" w:themeColor="text1"/>
          <w:spacing w:val="-1"/>
          <w:lang w:val="en-US" w:eastAsia="ru-RU"/>
        </w:rPr>
        <w:t>organisation</w:t>
      </w:r>
      <w:proofErr w:type="spellEnd"/>
      <w:r>
        <w:rPr>
          <w:rFonts w:eastAsia="Times New Roman" w:cstheme="minorHAnsi"/>
          <w:color w:val="000000" w:themeColor="text1"/>
          <w:spacing w:val="-1"/>
          <w:lang w:val="en-US" w:eastAsia="ru-RU"/>
        </w:rPr>
        <w:t xml:space="preserve"> or business. It represents a self-assessment for company’s management. The SWOT analysis allows projects to get valuable information about their activity in an easy and quick way, being performed by anyone with knowledge about the business in the industry in which it operates. It involves a brainstorming session, where every single participant can mention their judgements and beliefs. </w:t>
      </w:r>
    </w:p>
    <w:p w:rsidR="00934F66" w:rsidRDefault="00934F66" w:rsidP="00934F66">
      <w:pPr>
        <w:spacing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 xml:space="preserve">  Beside it, the tool can be subjective sometimes, as it bases only on individual’s participating in the brainstorming session opinions. It also ignores some of the strengths and weaknesses of other companies that can directly affect the analyzed business. (Investopedia, 2021)</w:t>
      </w:r>
    </w:p>
    <w:p w:rsidR="00934F66" w:rsidRDefault="00934F66" w:rsidP="00934F66">
      <w:pPr>
        <w:spacing w:after="0" w:line="360" w:lineRule="auto"/>
        <w:ind w:left="-794" w:right="-227"/>
        <w:jc w:val="both"/>
        <w:rPr>
          <w:rFonts w:eastAsia="Times New Roman" w:cstheme="minorHAnsi"/>
          <w:color w:val="000000" w:themeColor="text1"/>
          <w:spacing w:val="-1"/>
          <w:lang w:val="en-US" w:eastAsia="ru-RU"/>
        </w:rPr>
      </w:pPr>
    </w:p>
    <w:p w:rsidR="00934F66" w:rsidRDefault="00934F66" w:rsidP="00934F66">
      <w:pPr>
        <w:spacing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The four elements of a SWOT analysis are defined below:</w:t>
      </w:r>
    </w:p>
    <w:p w:rsidR="00934F66" w:rsidRDefault="00934F66" w:rsidP="00934F66">
      <w:pPr>
        <w:pStyle w:val="ListParagraph"/>
        <w:numPr>
          <w:ilvl w:val="0"/>
          <w:numId w:val="5"/>
        </w:numPr>
        <w:spacing w:after="0" w:line="360" w:lineRule="auto"/>
        <w:ind w:left="-794" w:right="-227"/>
        <w:jc w:val="both"/>
        <w:rPr>
          <w:rFonts w:eastAsia="Times New Roman" w:cstheme="minorHAnsi"/>
          <w:lang w:val="en-US" w:eastAsia="ru-RU"/>
        </w:rPr>
      </w:pPr>
      <w:proofErr w:type="spellStart"/>
      <w:r w:rsidRPr="00871135">
        <w:rPr>
          <w:rFonts w:eastAsia="Times New Roman" w:cstheme="minorHAnsi"/>
          <w:b/>
          <w:lang w:val="en-US" w:eastAsia="ru-RU"/>
        </w:rPr>
        <w:t>Strenghts</w:t>
      </w:r>
      <w:proofErr w:type="spellEnd"/>
      <w:r>
        <w:rPr>
          <w:rFonts w:eastAsia="Times New Roman" w:cstheme="minorHAnsi"/>
          <w:lang w:val="en-US" w:eastAsia="ru-RU"/>
        </w:rPr>
        <w:t xml:space="preserve"> – factors responsible for the success of the company: financial resources, brand loyalty, brand product line etc.;</w:t>
      </w:r>
    </w:p>
    <w:p w:rsidR="00934F66" w:rsidRDefault="00934F66" w:rsidP="00934F66">
      <w:pPr>
        <w:pStyle w:val="ListParagraph"/>
        <w:numPr>
          <w:ilvl w:val="0"/>
          <w:numId w:val="5"/>
        </w:numPr>
        <w:spacing w:after="0" w:line="360" w:lineRule="auto"/>
        <w:ind w:left="-794" w:right="-227"/>
        <w:jc w:val="both"/>
        <w:rPr>
          <w:rFonts w:eastAsia="Times New Roman" w:cstheme="minorHAnsi"/>
          <w:lang w:val="en-US" w:eastAsia="ru-RU"/>
        </w:rPr>
      </w:pPr>
      <w:r w:rsidRPr="00871135">
        <w:rPr>
          <w:rFonts w:eastAsia="Times New Roman" w:cstheme="minorHAnsi"/>
          <w:b/>
          <w:lang w:val="en-US" w:eastAsia="ru-RU"/>
        </w:rPr>
        <w:t>Weaknesses</w:t>
      </w:r>
      <w:r>
        <w:rPr>
          <w:rFonts w:eastAsia="Times New Roman" w:cstheme="minorHAnsi"/>
          <w:lang w:val="en-US" w:eastAsia="ru-RU"/>
        </w:rPr>
        <w:t xml:space="preserve"> – the elements that hamper the </w:t>
      </w:r>
      <w:proofErr w:type="spellStart"/>
      <w:r>
        <w:rPr>
          <w:rFonts w:eastAsia="Times New Roman" w:cstheme="minorHAnsi"/>
          <w:lang w:val="en-US" w:eastAsia="ru-RU"/>
        </w:rPr>
        <w:t>organisation</w:t>
      </w:r>
      <w:proofErr w:type="spellEnd"/>
      <w:r>
        <w:rPr>
          <w:rFonts w:eastAsia="Times New Roman" w:cstheme="minorHAnsi"/>
          <w:lang w:val="en-US" w:eastAsia="ru-RU"/>
        </w:rPr>
        <w:t xml:space="preserve"> to reach its goals and objectives. Declining machinery, low product range, poor decision making can keep the business away from meeting the required standards;</w:t>
      </w:r>
    </w:p>
    <w:p w:rsidR="00934F66" w:rsidRDefault="00934F66" w:rsidP="00934F66">
      <w:pPr>
        <w:pStyle w:val="ListParagraph"/>
        <w:numPr>
          <w:ilvl w:val="0"/>
          <w:numId w:val="5"/>
        </w:numPr>
        <w:spacing w:after="0" w:line="360" w:lineRule="auto"/>
        <w:ind w:left="-794" w:right="-227"/>
        <w:jc w:val="both"/>
        <w:rPr>
          <w:rFonts w:eastAsia="Times New Roman" w:cstheme="minorHAnsi"/>
          <w:lang w:val="en-US" w:eastAsia="ru-RU"/>
        </w:rPr>
      </w:pPr>
      <w:r w:rsidRPr="00871135">
        <w:rPr>
          <w:rFonts w:eastAsia="Times New Roman" w:cstheme="minorHAnsi"/>
          <w:b/>
          <w:lang w:val="en-US" w:eastAsia="ru-RU"/>
        </w:rPr>
        <w:t xml:space="preserve">Opportunities: </w:t>
      </w:r>
      <w:r w:rsidRPr="003560E1">
        <w:rPr>
          <w:rFonts w:eastAsia="Times New Roman" w:cstheme="minorHAnsi"/>
          <w:lang w:val="en-US" w:eastAsia="ru-RU"/>
        </w:rPr>
        <w:t>factors</w:t>
      </w:r>
      <w:r>
        <w:rPr>
          <w:rFonts w:eastAsia="Times New Roman" w:cstheme="minorHAnsi"/>
          <w:lang w:val="en-US" w:eastAsia="ru-RU"/>
        </w:rPr>
        <w:t>, that</w:t>
      </w:r>
      <w:r w:rsidRPr="003560E1">
        <w:rPr>
          <w:rFonts w:eastAsia="Times New Roman" w:cstheme="minorHAnsi"/>
          <w:lang w:val="en-US" w:eastAsia="ru-RU"/>
        </w:rPr>
        <w:t xml:space="preserve"> identified </w:t>
      </w:r>
      <w:r>
        <w:rPr>
          <w:rFonts w:eastAsia="Times New Roman" w:cstheme="minorHAnsi"/>
          <w:lang w:val="en-US" w:eastAsia="ru-RU"/>
        </w:rPr>
        <w:t>at the right time, can help a company to develop and to grow: advancing technology, government supports, competition, industrial factors etc.;</w:t>
      </w:r>
    </w:p>
    <w:p w:rsidR="00934F66" w:rsidRDefault="00934F66" w:rsidP="00934F66">
      <w:pPr>
        <w:pStyle w:val="ListParagraph"/>
        <w:numPr>
          <w:ilvl w:val="0"/>
          <w:numId w:val="5"/>
        </w:numPr>
        <w:spacing w:after="0" w:line="360" w:lineRule="auto"/>
        <w:ind w:left="-794" w:right="-227"/>
        <w:jc w:val="both"/>
        <w:rPr>
          <w:rFonts w:eastAsia="Times New Roman" w:cstheme="minorHAnsi"/>
          <w:lang w:val="en-US" w:eastAsia="ru-RU"/>
        </w:rPr>
      </w:pPr>
      <w:r>
        <w:rPr>
          <w:rFonts w:eastAsia="Times New Roman" w:cstheme="minorHAnsi"/>
          <w:b/>
          <w:lang w:val="en-US" w:eastAsia="ru-RU"/>
        </w:rPr>
        <w:t>Threats:</w:t>
      </w:r>
      <w:r>
        <w:rPr>
          <w:rFonts w:eastAsia="Times New Roman" w:cstheme="minorHAnsi"/>
          <w:lang w:val="en-US" w:eastAsia="ru-RU"/>
        </w:rPr>
        <w:t xml:space="preserve"> things that affect company’s profitability and reliability: competitors, external unexpected social or economic situations like wars, pandemics, crisis, profit reduction etc.</w:t>
      </w:r>
    </w:p>
    <w:p w:rsidR="00934F66" w:rsidRDefault="00934F66" w:rsidP="00934F66">
      <w:pPr>
        <w:pStyle w:val="ListParagraph"/>
        <w:spacing w:after="0" w:line="360" w:lineRule="auto"/>
        <w:ind w:left="-794" w:right="-227"/>
        <w:jc w:val="center"/>
        <w:rPr>
          <w:rFonts w:eastAsia="Times New Roman" w:cstheme="minorHAnsi"/>
          <w:b/>
          <w:lang w:val="en-US" w:eastAsia="ru-RU"/>
        </w:rPr>
      </w:pPr>
    </w:p>
    <w:p w:rsidR="00934F66" w:rsidRDefault="00934F66" w:rsidP="00934F66">
      <w:pPr>
        <w:pStyle w:val="ListParagraph"/>
        <w:spacing w:after="0" w:line="360" w:lineRule="auto"/>
        <w:ind w:left="-794" w:right="-227"/>
        <w:jc w:val="center"/>
        <w:rPr>
          <w:rFonts w:eastAsia="Times New Roman" w:cstheme="minorHAnsi"/>
          <w:b/>
          <w:lang w:val="en-US" w:eastAsia="ru-RU"/>
        </w:rPr>
      </w:pPr>
    </w:p>
    <w:p w:rsidR="00934F66" w:rsidRDefault="00934F66" w:rsidP="00934F66">
      <w:pPr>
        <w:pStyle w:val="ListParagraph"/>
        <w:spacing w:after="0" w:line="360" w:lineRule="auto"/>
        <w:ind w:left="-794" w:right="-227"/>
        <w:jc w:val="center"/>
        <w:rPr>
          <w:rFonts w:eastAsia="Times New Roman" w:cstheme="minorHAnsi"/>
          <w:b/>
          <w:lang w:val="en-US" w:eastAsia="ru-RU"/>
        </w:rPr>
      </w:pPr>
    </w:p>
    <w:p w:rsidR="00934F66" w:rsidRDefault="00934F66" w:rsidP="00934F66">
      <w:pPr>
        <w:pStyle w:val="ListParagraph"/>
        <w:spacing w:after="0" w:line="360" w:lineRule="auto"/>
        <w:ind w:left="-794" w:right="-227"/>
        <w:jc w:val="center"/>
        <w:rPr>
          <w:rFonts w:eastAsia="Times New Roman" w:cstheme="minorHAnsi"/>
          <w:b/>
          <w:lang w:val="en-US" w:eastAsia="ru-RU"/>
        </w:rPr>
      </w:pPr>
    </w:p>
    <w:p w:rsidR="001C6ED9" w:rsidRDefault="001C6ED9" w:rsidP="00934F66">
      <w:pPr>
        <w:pStyle w:val="ListParagraph"/>
        <w:spacing w:after="0" w:line="360" w:lineRule="auto"/>
        <w:ind w:left="-794" w:right="-227"/>
        <w:jc w:val="center"/>
        <w:rPr>
          <w:rFonts w:eastAsia="Times New Roman" w:cstheme="minorHAnsi"/>
          <w:b/>
          <w:lang w:val="en-US" w:eastAsia="ru-RU"/>
        </w:rPr>
      </w:pPr>
    </w:p>
    <w:p w:rsidR="001C6ED9" w:rsidRDefault="001C6ED9" w:rsidP="00934F66">
      <w:pPr>
        <w:pStyle w:val="ListParagraph"/>
        <w:spacing w:after="0" w:line="360" w:lineRule="auto"/>
        <w:ind w:left="-794" w:right="-227"/>
        <w:jc w:val="center"/>
        <w:rPr>
          <w:rFonts w:eastAsia="Times New Roman" w:cstheme="minorHAnsi"/>
          <w:b/>
          <w:lang w:val="en-US" w:eastAsia="ru-RU"/>
        </w:rPr>
      </w:pPr>
    </w:p>
    <w:p w:rsidR="001C6ED9" w:rsidRDefault="001C6ED9" w:rsidP="00934F66">
      <w:pPr>
        <w:pStyle w:val="ListParagraph"/>
        <w:spacing w:after="0" w:line="360" w:lineRule="auto"/>
        <w:ind w:left="-794" w:right="-227"/>
        <w:jc w:val="center"/>
        <w:rPr>
          <w:rFonts w:eastAsia="Times New Roman" w:cstheme="minorHAnsi"/>
          <w:b/>
          <w:lang w:val="en-US" w:eastAsia="ru-RU"/>
        </w:rPr>
      </w:pPr>
      <w:bookmarkStart w:id="0" w:name="_GoBack"/>
      <w:bookmarkEnd w:id="0"/>
    </w:p>
    <w:p w:rsidR="00934F66" w:rsidRPr="00E24896" w:rsidRDefault="00934F66" w:rsidP="00934F66">
      <w:pPr>
        <w:spacing w:after="0" w:line="360" w:lineRule="auto"/>
        <w:ind w:right="-227"/>
        <w:rPr>
          <w:rFonts w:eastAsia="Times New Roman" w:cstheme="minorHAnsi"/>
          <w:b/>
          <w:lang w:val="en-US" w:eastAsia="ru-RU"/>
        </w:rPr>
      </w:pPr>
    </w:p>
    <w:p w:rsidR="00934F66" w:rsidRDefault="00934F66" w:rsidP="00934F66">
      <w:pPr>
        <w:pStyle w:val="ListParagraph"/>
        <w:spacing w:after="0" w:line="360" w:lineRule="auto"/>
        <w:ind w:left="-794" w:right="-227"/>
        <w:jc w:val="center"/>
        <w:rPr>
          <w:rFonts w:eastAsia="Times New Roman" w:cstheme="minorHAnsi"/>
          <w:b/>
          <w:lang w:val="en-US" w:eastAsia="ru-RU"/>
        </w:rPr>
      </w:pPr>
    </w:p>
    <w:p w:rsidR="00934F66" w:rsidRDefault="00934F66" w:rsidP="00934F66">
      <w:pPr>
        <w:pStyle w:val="ListParagraph"/>
        <w:spacing w:after="0" w:line="360" w:lineRule="auto"/>
        <w:ind w:left="-794" w:right="-227"/>
        <w:jc w:val="center"/>
        <w:rPr>
          <w:rFonts w:eastAsia="Times New Roman" w:cstheme="minorHAnsi"/>
          <w:lang w:val="en-US" w:eastAsia="ru-RU"/>
        </w:rPr>
      </w:pPr>
      <w:r>
        <w:rPr>
          <w:rFonts w:eastAsia="Times New Roman" w:cstheme="minorHAnsi"/>
          <w:b/>
          <w:lang w:val="en-US" w:eastAsia="ru-RU"/>
        </w:rPr>
        <w:lastRenderedPageBreak/>
        <w:t>BMW SWOT Analysis</w:t>
      </w:r>
    </w:p>
    <w:p w:rsidR="00934F66" w:rsidRDefault="00934F66" w:rsidP="00934F66">
      <w:pPr>
        <w:spacing w:after="0" w:line="360" w:lineRule="auto"/>
        <w:ind w:left="-794" w:right="-227"/>
        <w:jc w:val="both"/>
        <w:rPr>
          <w:rFonts w:eastAsia="Times New Roman" w:cstheme="minorHAnsi"/>
          <w:lang w:val="en-US" w:eastAsia="ru-RU"/>
        </w:rPr>
      </w:pPr>
    </w:p>
    <w:tbl>
      <w:tblPr>
        <w:tblStyle w:val="TableGrid"/>
        <w:tblW w:w="10348" w:type="dxa"/>
        <w:tblInd w:w="-714" w:type="dxa"/>
        <w:tblLook w:val="04A0" w:firstRow="1" w:lastRow="0" w:firstColumn="1" w:lastColumn="0" w:noHBand="0" w:noVBand="1"/>
      </w:tblPr>
      <w:tblGrid>
        <w:gridCol w:w="5387"/>
        <w:gridCol w:w="4961"/>
      </w:tblGrid>
      <w:tr w:rsidR="00934F66" w:rsidTr="00852522">
        <w:trPr>
          <w:trHeight w:val="100"/>
        </w:trPr>
        <w:tc>
          <w:tcPr>
            <w:tcW w:w="5387" w:type="dxa"/>
          </w:tcPr>
          <w:p w:rsidR="00934F66" w:rsidRPr="001600B7" w:rsidRDefault="00934F66" w:rsidP="00852522">
            <w:pPr>
              <w:spacing w:line="360" w:lineRule="auto"/>
              <w:ind w:left="-794" w:right="-227"/>
              <w:jc w:val="center"/>
              <w:rPr>
                <w:rFonts w:eastAsia="Times New Roman" w:cstheme="minorHAnsi"/>
                <w:b/>
                <w:sz w:val="24"/>
                <w:szCs w:val="24"/>
                <w:lang w:val="en-US" w:eastAsia="ru-RU"/>
              </w:rPr>
            </w:pPr>
            <w:r w:rsidRPr="001600B7">
              <w:rPr>
                <w:rFonts w:eastAsia="Times New Roman" w:cstheme="minorHAnsi"/>
                <w:b/>
                <w:sz w:val="24"/>
                <w:szCs w:val="24"/>
                <w:lang w:val="en-US" w:eastAsia="ru-RU"/>
              </w:rPr>
              <w:t>Strengths</w:t>
            </w:r>
          </w:p>
        </w:tc>
        <w:tc>
          <w:tcPr>
            <w:tcW w:w="4961" w:type="dxa"/>
          </w:tcPr>
          <w:p w:rsidR="00934F66" w:rsidRPr="001600B7" w:rsidRDefault="00934F66" w:rsidP="00852522">
            <w:pPr>
              <w:spacing w:line="360" w:lineRule="auto"/>
              <w:ind w:left="-794" w:right="-227"/>
              <w:jc w:val="center"/>
              <w:rPr>
                <w:rFonts w:eastAsia="Times New Roman" w:cstheme="minorHAnsi"/>
                <w:b/>
                <w:sz w:val="24"/>
                <w:szCs w:val="24"/>
                <w:lang w:val="en-US" w:eastAsia="ru-RU"/>
              </w:rPr>
            </w:pPr>
            <w:r w:rsidRPr="001600B7">
              <w:rPr>
                <w:rFonts w:eastAsia="Times New Roman" w:cstheme="minorHAnsi"/>
                <w:b/>
                <w:sz w:val="24"/>
                <w:szCs w:val="24"/>
                <w:lang w:val="en-US" w:eastAsia="ru-RU"/>
              </w:rPr>
              <w:t>Weaknesses</w:t>
            </w:r>
          </w:p>
        </w:tc>
      </w:tr>
      <w:tr w:rsidR="00934F66" w:rsidRPr="00941F13" w:rsidTr="00852522">
        <w:tc>
          <w:tcPr>
            <w:tcW w:w="5387" w:type="dxa"/>
          </w:tcPr>
          <w:p w:rsidR="00934F66" w:rsidRPr="004B5645" w:rsidRDefault="00934F66" w:rsidP="00852522">
            <w:pPr>
              <w:pStyle w:val="ListParagraph"/>
              <w:numPr>
                <w:ilvl w:val="0"/>
                <w:numId w:val="6"/>
              </w:numPr>
              <w:spacing w:line="360" w:lineRule="auto"/>
              <w:ind w:left="-794" w:right="-227"/>
              <w:jc w:val="both"/>
              <w:rPr>
                <w:rFonts w:eastAsia="Times New Roman" w:cstheme="minorHAnsi"/>
                <w:lang w:val="en-US" w:eastAsia="ru-RU"/>
              </w:rPr>
            </w:pPr>
            <w:proofErr w:type="spellStart"/>
            <w:r>
              <w:rPr>
                <w:rFonts w:eastAsia="Times New Roman" w:cstheme="minorHAnsi"/>
                <w:lang w:val="en-US" w:eastAsia="ru-RU"/>
              </w:rPr>
              <w:t>Stron</w:t>
            </w:r>
            <w:proofErr w:type="spellEnd"/>
          </w:p>
          <w:p w:rsidR="00934F66" w:rsidRPr="00277E52" w:rsidRDefault="00934F66" w:rsidP="00852522">
            <w:pPr>
              <w:pStyle w:val="ListParagraph"/>
              <w:numPr>
                <w:ilvl w:val="0"/>
                <w:numId w:val="6"/>
              </w:numPr>
              <w:spacing w:line="360" w:lineRule="auto"/>
              <w:ind w:left="466" w:right="180" w:hanging="283"/>
              <w:jc w:val="both"/>
              <w:rPr>
                <w:rFonts w:eastAsia="Times New Roman" w:cstheme="minorHAnsi"/>
                <w:lang w:val="en-US" w:eastAsia="ru-RU"/>
              </w:rPr>
            </w:pPr>
            <w:r>
              <w:rPr>
                <w:rFonts w:eastAsia="Times New Roman" w:cstheme="minorHAnsi"/>
                <w:lang w:val="en-US" w:eastAsia="ru-RU"/>
              </w:rPr>
              <w:t>One of the most valuable automotive company in the world – the brand was ranked as 21 the most famous;</w:t>
            </w:r>
          </w:p>
          <w:p w:rsidR="00934F66" w:rsidRDefault="00934F66" w:rsidP="00852522">
            <w:pPr>
              <w:pStyle w:val="ListParagraph"/>
              <w:numPr>
                <w:ilvl w:val="0"/>
                <w:numId w:val="6"/>
              </w:numPr>
              <w:spacing w:line="360" w:lineRule="auto"/>
              <w:ind w:left="466" w:right="180" w:hanging="226"/>
              <w:jc w:val="both"/>
              <w:rPr>
                <w:rFonts w:eastAsia="Times New Roman" w:cstheme="minorHAnsi"/>
                <w:lang w:val="en-US" w:eastAsia="ru-RU"/>
              </w:rPr>
            </w:pPr>
            <w:r>
              <w:rPr>
                <w:rFonts w:eastAsia="Times New Roman" w:cstheme="minorHAnsi"/>
                <w:lang w:val="en-US" w:eastAsia="ru-RU"/>
              </w:rPr>
              <w:t>Successful partnership with a lot of countries;</w:t>
            </w:r>
          </w:p>
          <w:p w:rsidR="00934F66" w:rsidRDefault="00934F66" w:rsidP="00852522">
            <w:pPr>
              <w:pStyle w:val="ListParagraph"/>
              <w:numPr>
                <w:ilvl w:val="0"/>
                <w:numId w:val="6"/>
              </w:numPr>
              <w:spacing w:line="360" w:lineRule="auto"/>
              <w:ind w:left="466" w:right="180" w:hanging="226"/>
              <w:jc w:val="both"/>
              <w:rPr>
                <w:rFonts w:eastAsia="Times New Roman" w:cstheme="minorHAnsi"/>
                <w:lang w:val="en-US" w:eastAsia="ru-RU"/>
              </w:rPr>
            </w:pPr>
            <w:r>
              <w:rPr>
                <w:rFonts w:eastAsia="Times New Roman" w:cstheme="minorHAnsi"/>
                <w:lang w:val="en-US" w:eastAsia="ru-RU"/>
              </w:rPr>
              <w:t>Competence in electric and hybrid cars – the company was researching electric cars even in 1970;</w:t>
            </w:r>
          </w:p>
          <w:p w:rsidR="00934F66" w:rsidRDefault="00934F66" w:rsidP="00852522">
            <w:pPr>
              <w:pStyle w:val="ListParagraph"/>
              <w:numPr>
                <w:ilvl w:val="0"/>
                <w:numId w:val="6"/>
              </w:numPr>
              <w:spacing w:line="360" w:lineRule="auto"/>
              <w:ind w:left="466" w:right="180" w:hanging="226"/>
              <w:jc w:val="both"/>
              <w:rPr>
                <w:rFonts w:eastAsia="Times New Roman" w:cstheme="minorHAnsi"/>
                <w:lang w:val="en-US" w:eastAsia="ru-RU"/>
              </w:rPr>
            </w:pPr>
            <w:r>
              <w:rPr>
                <w:rFonts w:eastAsia="Times New Roman" w:cstheme="minorHAnsi"/>
                <w:lang w:val="en-US" w:eastAsia="ru-RU"/>
              </w:rPr>
              <w:t>Global operation in about 140 countries across the world;</w:t>
            </w:r>
          </w:p>
          <w:p w:rsidR="00934F66" w:rsidRDefault="00934F66" w:rsidP="00852522">
            <w:pPr>
              <w:pStyle w:val="ListParagraph"/>
              <w:numPr>
                <w:ilvl w:val="0"/>
                <w:numId w:val="6"/>
              </w:numPr>
              <w:spacing w:line="360" w:lineRule="auto"/>
              <w:ind w:left="466" w:right="180" w:hanging="226"/>
              <w:jc w:val="both"/>
              <w:rPr>
                <w:rFonts w:eastAsia="Times New Roman" w:cstheme="minorHAnsi"/>
                <w:lang w:val="en-US" w:eastAsia="ru-RU"/>
              </w:rPr>
            </w:pPr>
            <w:r>
              <w:rPr>
                <w:rFonts w:eastAsia="Times New Roman" w:cstheme="minorHAnsi"/>
                <w:lang w:val="en-US" w:eastAsia="ru-RU"/>
              </w:rPr>
              <w:t>Quality products;</w:t>
            </w:r>
          </w:p>
          <w:p w:rsidR="00934F66" w:rsidRPr="00277E52" w:rsidRDefault="00934F66" w:rsidP="00852522">
            <w:pPr>
              <w:pStyle w:val="ListParagraph"/>
              <w:numPr>
                <w:ilvl w:val="0"/>
                <w:numId w:val="6"/>
              </w:numPr>
              <w:spacing w:line="360" w:lineRule="auto"/>
              <w:ind w:left="466" w:right="180" w:hanging="226"/>
              <w:jc w:val="both"/>
              <w:rPr>
                <w:rFonts w:eastAsia="Times New Roman" w:cstheme="minorHAnsi"/>
                <w:lang w:val="en-US" w:eastAsia="ru-RU"/>
              </w:rPr>
            </w:pPr>
            <w:r>
              <w:rPr>
                <w:rFonts w:eastAsia="Times New Roman" w:cstheme="minorHAnsi"/>
                <w:lang w:val="en-US" w:eastAsia="ru-RU"/>
              </w:rPr>
              <w:t>Great reputation – one of the most well-known automotive company in terms of quality;</w:t>
            </w:r>
          </w:p>
        </w:tc>
        <w:tc>
          <w:tcPr>
            <w:tcW w:w="4961" w:type="dxa"/>
          </w:tcPr>
          <w:p w:rsidR="00934F66" w:rsidRDefault="00934F66" w:rsidP="00852522">
            <w:pPr>
              <w:pStyle w:val="ListParagraph"/>
              <w:spacing w:line="360" w:lineRule="auto"/>
              <w:ind w:left="463" w:right="594"/>
              <w:jc w:val="both"/>
              <w:rPr>
                <w:rFonts w:eastAsia="Times New Roman" w:cstheme="minorHAnsi"/>
                <w:lang w:val="en-US" w:eastAsia="ru-RU"/>
              </w:rPr>
            </w:pPr>
          </w:p>
          <w:p w:rsidR="00934F66" w:rsidRDefault="00934F66" w:rsidP="00852522">
            <w:pPr>
              <w:pStyle w:val="ListParagraph"/>
              <w:numPr>
                <w:ilvl w:val="0"/>
                <w:numId w:val="6"/>
              </w:numPr>
              <w:spacing w:line="360" w:lineRule="auto"/>
              <w:ind w:right="170"/>
              <w:jc w:val="both"/>
              <w:rPr>
                <w:rFonts w:eastAsia="Times New Roman" w:cstheme="minorHAnsi"/>
                <w:sz w:val="24"/>
                <w:szCs w:val="24"/>
                <w:lang w:val="en-US" w:eastAsia="ru-RU"/>
              </w:rPr>
            </w:pPr>
            <w:r>
              <w:rPr>
                <w:rFonts w:eastAsia="Times New Roman" w:cstheme="minorHAnsi"/>
                <w:sz w:val="24"/>
                <w:szCs w:val="24"/>
                <w:lang w:val="en-US" w:eastAsia="ru-RU"/>
              </w:rPr>
              <w:t>Poor automotive brand portfolio – lack of differentiated products: BMW, Rolls- Royce and MINI only;</w:t>
            </w:r>
          </w:p>
          <w:p w:rsidR="00934F66" w:rsidRDefault="00934F66" w:rsidP="00852522">
            <w:pPr>
              <w:pStyle w:val="ListParagraph"/>
              <w:numPr>
                <w:ilvl w:val="0"/>
                <w:numId w:val="6"/>
              </w:numPr>
              <w:spacing w:line="360" w:lineRule="auto"/>
              <w:ind w:right="170"/>
              <w:jc w:val="both"/>
              <w:rPr>
                <w:rFonts w:eastAsia="Times New Roman" w:cstheme="minorHAnsi"/>
                <w:sz w:val="24"/>
                <w:szCs w:val="24"/>
                <w:lang w:val="en-US" w:eastAsia="ru-RU"/>
              </w:rPr>
            </w:pPr>
            <w:r>
              <w:rPr>
                <w:rFonts w:eastAsia="Times New Roman" w:cstheme="minorHAnsi"/>
                <w:sz w:val="24"/>
                <w:szCs w:val="24"/>
                <w:lang w:val="en-US" w:eastAsia="ru-RU"/>
              </w:rPr>
              <w:t>Debts;</w:t>
            </w:r>
          </w:p>
          <w:p w:rsidR="00934F66" w:rsidRDefault="00934F66" w:rsidP="00852522">
            <w:pPr>
              <w:pStyle w:val="ListParagraph"/>
              <w:numPr>
                <w:ilvl w:val="0"/>
                <w:numId w:val="6"/>
              </w:numPr>
              <w:spacing w:line="360" w:lineRule="auto"/>
              <w:ind w:right="170"/>
              <w:jc w:val="both"/>
              <w:rPr>
                <w:rFonts w:eastAsia="Times New Roman" w:cstheme="minorHAnsi"/>
                <w:sz w:val="24"/>
                <w:szCs w:val="24"/>
                <w:lang w:val="en-US" w:eastAsia="ru-RU"/>
              </w:rPr>
            </w:pPr>
            <w:r>
              <w:rPr>
                <w:rFonts w:eastAsia="Times New Roman" w:cstheme="minorHAnsi"/>
                <w:sz w:val="24"/>
                <w:szCs w:val="24"/>
                <w:lang w:val="en-US" w:eastAsia="ru-RU"/>
              </w:rPr>
              <w:t>Many legal cases – BMW was involved in several lawsuits, including an obstruction case within South Korea and collusion regarding the emission of carbon dioxide within Europe;</w:t>
            </w:r>
          </w:p>
          <w:p w:rsidR="00934F66" w:rsidRPr="00854322" w:rsidRDefault="00934F66" w:rsidP="00852522">
            <w:pPr>
              <w:pStyle w:val="ListParagraph"/>
              <w:spacing w:line="360" w:lineRule="auto"/>
              <w:ind w:left="643" w:right="170"/>
              <w:jc w:val="both"/>
              <w:rPr>
                <w:rFonts w:eastAsia="Times New Roman" w:cstheme="minorHAnsi"/>
                <w:sz w:val="24"/>
                <w:szCs w:val="24"/>
                <w:lang w:val="en-US" w:eastAsia="ru-RU"/>
              </w:rPr>
            </w:pPr>
          </w:p>
        </w:tc>
      </w:tr>
      <w:tr w:rsidR="00934F66" w:rsidTr="00852522">
        <w:tc>
          <w:tcPr>
            <w:tcW w:w="5387" w:type="dxa"/>
          </w:tcPr>
          <w:p w:rsidR="00934F66" w:rsidRPr="00A62536" w:rsidRDefault="00934F66" w:rsidP="00852522">
            <w:pPr>
              <w:spacing w:line="360" w:lineRule="auto"/>
              <w:ind w:left="-794" w:right="-227"/>
              <w:jc w:val="center"/>
              <w:rPr>
                <w:rFonts w:eastAsia="Times New Roman" w:cstheme="minorHAnsi"/>
                <w:b/>
                <w:sz w:val="24"/>
                <w:szCs w:val="24"/>
                <w:lang w:val="en-US" w:eastAsia="ru-RU"/>
              </w:rPr>
            </w:pPr>
            <w:r w:rsidRPr="00A62536">
              <w:rPr>
                <w:rFonts w:eastAsia="Times New Roman" w:cstheme="minorHAnsi"/>
                <w:b/>
                <w:sz w:val="24"/>
                <w:szCs w:val="24"/>
                <w:lang w:val="en-US" w:eastAsia="ru-RU"/>
              </w:rPr>
              <w:t>Opportunities</w:t>
            </w:r>
          </w:p>
        </w:tc>
        <w:tc>
          <w:tcPr>
            <w:tcW w:w="4961" w:type="dxa"/>
          </w:tcPr>
          <w:p w:rsidR="00934F66" w:rsidRPr="001600B7" w:rsidRDefault="00934F66" w:rsidP="00852522">
            <w:pPr>
              <w:spacing w:line="360" w:lineRule="auto"/>
              <w:ind w:left="-794" w:right="-227"/>
              <w:jc w:val="center"/>
              <w:rPr>
                <w:rFonts w:eastAsia="Times New Roman" w:cstheme="minorHAnsi"/>
                <w:b/>
                <w:sz w:val="24"/>
                <w:szCs w:val="24"/>
                <w:lang w:val="en-US" w:eastAsia="ru-RU"/>
              </w:rPr>
            </w:pPr>
            <w:r w:rsidRPr="001600B7">
              <w:rPr>
                <w:rFonts w:eastAsia="Times New Roman" w:cstheme="minorHAnsi"/>
                <w:b/>
                <w:sz w:val="24"/>
                <w:szCs w:val="24"/>
                <w:lang w:val="en-US" w:eastAsia="ru-RU"/>
              </w:rPr>
              <w:t>Threats</w:t>
            </w:r>
          </w:p>
        </w:tc>
      </w:tr>
      <w:tr w:rsidR="00934F66" w:rsidRPr="00941F13" w:rsidTr="00852522">
        <w:tc>
          <w:tcPr>
            <w:tcW w:w="5387" w:type="dxa"/>
          </w:tcPr>
          <w:p w:rsidR="00934F66" w:rsidRDefault="00934F66" w:rsidP="00852522">
            <w:pPr>
              <w:pStyle w:val="ListParagraph"/>
              <w:numPr>
                <w:ilvl w:val="0"/>
                <w:numId w:val="9"/>
              </w:numPr>
              <w:spacing w:line="360" w:lineRule="auto"/>
              <w:ind w:right="168"/>
              <w:jc w:val="both"/>
              <w:rPr>
                <w:rFonts w:eastAsia="Times New Roman" w:cstheme="minorHAnsi"/>
                <w:sz w:val="24"/>
                <w:szCs w:val="24"/>
                <w:lang w:val="en-US" w:eastAsia="ru-RU"/>
              </w:rPr>
            </w:pPr>
            <w:r>
              <w:rPr>
                <w:rFonts w:eastAsia="Times New Roman" w:cstheme="minorHAnsi"/>
                <w:sz w:val="24"/>
                <w:szCs w:val="24"/>
                <w:lang w:val="en-US" w:eastAsia="ru-RU"/>
              </w:rPr>
              <w:t>Expand to the Self-Driving industry – creating of autonomous vehicles in the nearest future;</w:t>
            </w:r>
          </w:p>
          <w:p w:rsidR="00934F66" w:rsidRDefault="00934F66" w:rsidP="00852522">
            <w:pPr>
              <w:pStyle w:val="ListParagraph"/>
              <w:numPr>
                <w:ilvl w:val="0"/>
                <w:numId w:val="9"/>
              </w:numPr>
              <w:spacing w:line="360" w:lineRule="auto"/>
              <w:ind w:right="168"/>
              <w:jc w:val="both"/>
              <w:rPr>
                <w:rFonts w:eastAsia="Times New Roman" w:cstheme="minorHAnsi"/>
                <w:sz w:val="24"/>
                <w:szCs w:val="24"/>
                <w:lang w:val="en-US" w:eastAsia="ru-RU"/>
              </w:rPr>
            </w:pPr>
            <w:r>
              <w:rPr>
                <w:rFonts w:eastAsia="Times New Roman" w:cstheme="minorHAnsi"/>
                <w:sz w:val="24"/>
                <w:szCs w:val="24"/>
                <w:lang w:val="en-US" w:eastAsia="ru-RU"/>
              </w:rPr>
              <w:t>Offer of eco-friendly cars – BMW is ready to develop this trend, as one of the leading in electric cars company;</w:t>
            </w:r>
          </w:p>
          <w:p w:rsidR="00934F66" w:rsidRPr="009364A4" w:rsidRDefault="00934F66" w:rsidP="00852522">
            <w:pPr>
              <w:pStyle w:val="ListParagraph"/>
              <w:numPr>
                <w:ilvl w:val="0"/>
                <w:numId w:val="9"/>
              </w:numPr>
              <w:spacing w:line="360" w:lineRule="auto"/>
              <w:ind w:right="168"/>
              <w:jc w:val="both"/>
              <w:rPr>
                <w:rFonts w:eastAsia="Times New Roman" w:cstheme="minorHAnsi"/>
                <w:sz w:val="24"/>
                <w:szCs w:val="24"/>
                <w:lang w:val="en-US" w:eastAsia="ru-RU"/>
              </w:rPr>
            </w:pPr>
            <w:r>
              <w:rPr>
                <w:rFonts w:eastAsia="Times New Roman" w:cstheme="minorHAnsi"/>
                <w:sz w:val="24"/>
                <w:szCs w:val="24"/>
                <w:lang w:val="en-US" w:eastAsia="ru-RU"/>
              </w:rPr>
              <w:t>The focus on emerging markets;</w:t>
            </w:r>
          </w:p>
        </w:tc>
        <w:tc>
          <w:tcPr>
            <w:tcW w:w="4961" w:type="dxa"/>
          </w:tcPr>
          <w:p w:rsidR="00934F66" w:rsidRDefault="00934F66" w:rsidP="00852522">
            <w:pPr>
              <w:pStyle w:val="ListParagraph"/>
              <w:numPr>
                <w:ilvl w:val="0"/>
                <w:numId w:val="8"/>
              </w:numPr>
              <w:spacing w:line="360" w:lineRule="auto"/>
              <w:ind w:right="182"/>
              <w:jc w:val="both"/>
              <w:rPr>
                <w:rFonts w:eastAsia="Times New Roman" w:cstheme="minorHAnsi"/>
                <w:lang w:val="en-US" w:eastAsia="ru-RU"/>
              </w:rPr>
            </w:pPr>
            <w:r>
              <w:rPr>
                <w:rFonts w:eastAsia="Times New Roman" w:cstheme="minorHAnsi"/>
                <w:lang w:val="en-US" w:eastAsia="ru-RU"/>
              </w:rPr>
              <w:t>Competitors in the worldwide automotive market;</w:t>
            </w:r>
          </w:p>
          <w:p w:rsidR="00934F66" w:rsidRDefault="00934F66" w:rsidP="00852522">
            <w:pPr>
              <w:pStyle w:val="ListParagraph"/>
              <w:numPr>
                <w:ilvl w:val="0"/>
                <w:numId w:val="8"/>
              </w:numPr>
              <w:spacing w:line="360" w:lineRule="auto"/>
              <w:ind w:right="182"/>
              <w:jc w:val="both"/>
              <w:rPr>
                <w:rFonts w:eastAsia="Times New Roman" w:cstheme="minorHAnsi"/>
                <w:lang w:val="en-US" w:eastAsia="ru-RU"/>
              </w:rPr>
            </w:pPr>
            <w:r>
              <w:rPr>
                <w:rFonts w:eastAsia="Times New Roman" w:cstheme="minorHAnsi"/>
                <w:lang w:val="en-US" w:eastAsia="ru-RU"/>
              </w:rPr>
              <w:t>Growing manufacturing costs – in the second quarter of 2019, BMW revenue fell by about 48% because of more manufacturing expenses;</w:t>
            </w:r>
          </w:p>
          <w:p w:rsidR="00934F66" w:rsidRPr="00201745" w:rsidRDefault="00934F66" w:rsidP="00852522">
            <w:pPr>
              <w:pStyle w:val="ListParagraph"/>
              <w:numPr>
                <w:ilvl w:val="0"/>
                <w:numId w:val="8"/>
              </w:numPr>
              <w:spacing w:line="360" w:lineRule="auto"/>
              <w:ind w:right="182"/>
              <w:jc w:val="both"/>
              <w:rPr>
                <w:rFonts w:eastAsia="Times New Roman" w:cstheme="minorHAnsi"/>
                <w:lang w:val="en-US" w:eastAsia="ru-RU"/>
              </w:rPr>
            </w:pPr>
            <w:r>
              <w:rPr>
                <w:rFonts w:eastAsia="Times New Roman" w:cstheme="minorHAnsi"/>
                <w:lang w:val="en-US" w:eastAsia="ru-RU"/>
              </w:rPr>
              <w:t>Pandemic impacts – shortage of raw materials, that lead to reducing of financial outlooks;</w:t>
            </w:r>
          </w:p>
        </w:tc>
      </w:tr>
    </w:tbl>
    <w:p w:rsidR="00934F66" w:rsidRDefault="00934F66" w:rsidP="00934F66">
      <w:pPr>
        <w:spacing w:after="0" w:line="360" w:lineRule="auto"/>
        <w:ind w:right="-227"/>
        <w:jc w:val="both"/>
        <w:rPr>
          <w:rFonts w:eastAsia="Times New Roman" w:cstheme="minorHAnsi"/>
          <w:lang w:val="en-US" w:eastAsia="ru-RU"/>
        </w:rPr>
      </w:pPr>
    </w:p>
    <w:p w:rsidR="00934F66" w:rsidRDefault="00934F66" w:rsidP="00934F66">
      <w:pPr>
        <w:spacing w:after="0" w:line="360" w:lineRule="auto"/>
        <w:ind w:left="-794" w:right="-227"/>
        <w:jc w:val="both"/>
        <w:rPr>
          <w:rFonts w:eastAsia="Times New Roman" w:cstheme="minorHAnsi"/>
          <w:lang w:val="en-US" w:eastAsia="ru-RU"/>
        </w:rPr>
      </w:pPr>
    </w:p>
    <w:p w:rsidR="00934F66" w:rsidRDefault="00934F66" w:rsidP="00934F66">
      <w:pPr>
        <w:spacing w:after="0" w:line="360" w:lineRule="auto"/>
        <w:ind w:left="-794" w:right="-227" w:hanging="142"/>
        <w:jc w:val="center"/>
        <w:rPr>
          <w:rFonts w:eastAsia="Times New Roman" w:cstheme="minorHAnsi"/>
          <w:b/>
          <w:sz w:val="28"/>
          <w:szCs w:val="28"/>
          <w:lang w:val="en-US" w:eastAsia="ru-RU"/>
        </w:rPr>
      </w:pPr>
    </w:p>
    <w:p w:rsidR="00934F66" w:rsidRDefault="00934F66" w:rsidP="00934F66">
      <w:pPr>
        <w:spacing w:after="0" w:line="360" w:lineRule="auto"/>
        <w:ind w:left="-794" w:right="-227" w:hanging="142"/>
        <w:jc w:val="center"/>
        <w:rPr>
          <w:rFonts w:eastAsia="Times New Roman" w:cstheme="minorHAnsi"/>
          <w:b/>
          <w:sz w:val="28"/>
          <w:szCs w:val="28"/>
          <w:lang w:val="en-US" w:eastAsia="ru-RU"/>
        </w:rPr>
      </w:pPr>
    </w:p>
    <w:p w:rsidR="00934F66" w:rsidRDefault="00934F66" w:rsidP="00934F66">
      <w:pPr>
        <w:spacing w:after="0" w:line="360" w:lineRule="auto"/>
        <w:ind w:left="-794" w:right="-227" w:hanging="142"/>
        <w:jc w:val="center"/>
        <w:rPr>
          <w:rFonts w:eastAsia="Times New Roman" w:cstheme="minorHAnsi"/>
          <w:b/>
          <w:sz w:val="28"/>
          <w:szCs w:val="28"/>
          <w:lang w:val="en-US" w:eastAsia="ru-RU"/>
        </w:rPr>
      </w:pPr>
    </w:p>
    <w:p w:rsidR="00934F66" w:rsidRDefault="00934F66" w:rsidP="00934F66">
      <w:pPr>
        <w:spacing w:after="0" w:line="360" w:lineRule="auto"/>
        <w:ind w:left="-794" w:right="-227" w:hanging="142"/>
        <w:jc w:val="center"/>
        <w:rPr>
          <w:rFonts w:eastAsia="Times New Roman" w:cstheme="minorHAnsi"/>
          <w:b/>
          <w:sz w:val="28"/>
          <w:szCs w:val="28"/>
          <w:lang w:val="en-US" w:eastAsia="ru-RU"/>
        </w:rPr>
      </w:pPr>
    </w:p>
    <w:p w:rsidR="00934F66" w:rsidRDefault="00934F66" w:rsidP="00934F66">
      <w:pPr>
        <w:spacing w:after="0" w:line="360" w:lineRule="auto"/>
        <w:ind w:right="-227"/>
        <w:rPr>
          <w:rFonts w:eastAsia="Times New Roman" w:cstheme="minorHAnsi"/>
          <w:b/>
          <w:sz w:val="28"/>
          <w:szCs w:val="28"/>
          <w:lang w:val="en-US" w:eastAsia="ru-RU"/>
        </w:rPr>
      </w:pPr>
    </w:p>
    <w:p w:rsidR="00934F66" w:rsidRPr="00B33B4E" w:rsidRDefault="00934F66" w:rsidP="00934F66">
      <w:pPr>
        <w:pStyle w:val="ListParagraph"/>
        <w:spacing w:after="0" w:line="360" w:lineRule="auto"/>
        <w:ind w:left="3261" w:right="-227" w:hanging="142"/>
        <w:rPr>
          <w:rFonts w:eastAsia="Times New Roman" w:cstheme="minorHAnsi"/>
          <w:b/>
          <w:sz w:val="32"/>
          <w:szCs w:val="32"/>
          <w:lang w:val="en-US" w:eastAsia="ru-RU"/>
        </w:rPr>
      </w:pPr>
      <w:r>
        <w:rPr>
          <w:rFonts w:eastAsia="Times New Roman" w:cstheme="minorHAnsi"/>
          <w:b/>
          <w:sz w:val="32"/>
          <w:szCs w:val="32"/>
          <w:lang w:val="en-US" w:eastAsia="ru-RU"/>
        </w:rPr>
        <w:lastRenderedPageBreak/>
        <w:t>3.</w:t>
      </w:r>
      <w:r w:rsidRPr="00B33B4E">
        <w:rPr>
          <w:rFonts w:eastAsia="Times New Roman" w:cstheme="minorHAnsi"/>
          <w:b/>
          <w:sz w:val="32"/>
          <w:szCs w:val="32"/>
          <w:lang w:val="en-US" w:eastAsia="ru-RU"/>
        </w:rPr>
        <w:t>Conclusion</w:t>
      </w:r>
    </w:p>
    <w:p w:rsidR="00934F66" w:rsidRDefault="00934F66" w:rsidP="00934F66">
      <w:pPr>
        <w:spacing w:after="0" w:line="360" w:lineRule="auto"/>
        <w:ind w:left="-709" w:right="-1" w:hanging="425"/>
        <w:jc w:val="both"/>
        <w:rPr>
          <w:rFonts w:eastAsiaTheme="minorEastAsia" w:cstheme="minorHAnsi"/>
          <w:color w:val="000000" w:themeColor="text1"/>
          <w:lang w:val="en-US"/>
        </w:rPr>
      </w:pPr>
      <w:r>
        <w:rPr>
          <w:rFonts w:eastAsia="Times New Roman" w:cstheme="minorHAnsi"/>
          <w:lang w:val="en-US" w:eastAsia="ru-RU"/>
        </w:rPr>
        <w:t xml:space="preserve">             </w:t>
      </w:r>
      <w:r w:rsidRPr="0013004B">
        <w:rPr>
          <w:rFonts w:eastAsia="Times New Roman" w:cstheme="minorHAnsi"/>
          <w:lang w:val="en-US" w:eastAsia="ru-RU"/>
        </w:rPr>
        <w:t xml:space="preserve">The global business environment affects </w:t>
      </w:r>
      <w:proofErr w:type="spellStart"/>
      <w:r w:rsidRPr="0013004B">
        <w:rPr>
          <w:rFonts w:eastAsia="Times New Roman" w:cstheme="minorHAnsi"/>
          <w:lang w:val="en-US" w:eastAsia="ru-RU"/>
        </w:rPr>
        <w:t>organisations</w:t>
      </w:r>
      <w:proofErr w:type="spellEnd"/>
      <w:r w:rsidRPr="0013004B">
        <w:rPr>
          <w:rFonts w:eastAsia="Times New Roman" w:cstheme="minorHAnsi"/>
          <w:lang w:val="en-US" w:eastAsia="ru-RU"/>
        </w:rPr>
        <w:t xml:space="preserve"> and companies of all sizes by political, economic, social or cultural factors influence. The activity of a business directly depends on </w:t>
      </w:r>
      <w:r w:rsidRPr="0013004B">
        <w:rPr>
          <w:rFonts w:eastAsiaTheme="minorEastAsia" w:cstheme="minorHAnsi"/>
          <w:color w:val="000000" w:themeColor="text1"/>
          <w:lang w:val="en-US"/>
        </w:rPr>
        <w:t>what tax and fiscal policies, trade regulations and reforms, inflation and economic growth or decline are in the country it is developed. When carrying on a business, factors like wage rates of the population, employment/unemployment rate, cultural norms and expectations, religion, education</w:t>
      </w:r>
      <w:r>
        <w:rPr>
          <w:rFonts w:eastAsiaTheme="minorEastAsia" w:cstheme="minorHAnsi"/>
          <w:color w:val="000000" w:themeColor="text1"/>
          <w:lang w:val="en-US"/>
        </w:rPr>
        <w:t>, technology</w:t>
      </w:r>
      <w:r w:rsidRPr="0013004B">
        <w:rPr>
          <w:rFonts w:eastAsiaTheme="minorEastAsia" w:cstheme="minorHAnsi"/>
          <w:color w:val="000000" w:themeColor="text1"/>
          <w:lang w:val="en-US"/>
        </w:rPr>
        <w:t xml:space="preserve"> etc. have to be taken into consideration, as well. </w:t>
      </w:r>
    </w:p>
    <w:p w:rsidR="00934F66" w:rsidRDefault="00934F66" w:rsidP="00934F66">
      <w:pPr>
        <w:spacing w:after="0" w:line="360" w:lineRule="auto"/>
        <w:ind w:left="-709" w:right="-1" w:hanging="425"/>
        <w:jc w:val="both"/>
        <w:rPr>
          <w:rFonts w:eastAsiaTheme="minorEastAsia" w:cstheme="minorHAnsi"/>
          <w:color w:val="000000" w:themeColor="text1"/>
          <w:lang w:val="en-US"/>
        </w:rPr>
      </w:pPr>
      <w:r>
        <w:rPr>
          <w:rFonts w:eastAsiaTheme="minorEastAsia" w:cstheme="minorHAnsi"/>
          <w:color w:val="000000" w:themeColor="text1"/>
          <w:lang w:val="en-US"/>
        </w:rPr>
        <w:t xml:space="preserve">              To operate successfully internationally, a company should recognize the environment and to adjust itself to all internal and external factors. There are strategic tools that can help the </w:t>
      </w:r>
      <w:proofErr w:type="spellStart"/>
      <w:r>
        <w:rPr>
          <w:rFonts w:eastAsiaTheme="minorEastAsia" w:cstheme="minorHAnsi"/>
          <w:color w:val="000000" w:themeColor="text1"/>
          <w:lang w:val="en-US"/>
        </w:rPr>
        <w:t>organisations</w:t>
      </w:r>
      <w:proofErr w:type="spellEnd"/>
      <w:r>
        <w:rPr>
          <w:rFonts w:eastAsiaTheme="minorEastAsia" w:cstheme="minorHAnsi"/>
          <w:color w:val="000000" w:themeColor="text1"/>
          <w:lang w:val="en-US"/>
        </w:rPr>
        <w:t xml:space="preserve"> to </w:t>
      </w:r>
      <w:proofErr w:type="spellStart"/>
      <w:r>
        <w:rPr>
          <w:rFonts w:eastAsiaTheme="minorEastAsia" w:cstheme="minorHAnsi"/>
          <w:color w:val="000000" w:themeColor="text1"/>
          <w:lang w:val="en-US"/>
        </w:rPr>
        <w:t>analyse</w:t>
      </w:r>
      <w:proofErr w:type="spellEnd"/>
      <w:r>
        <w:rPr>
          <w:rFonts w:eastAsiaTheme="minorEastAsia" w:cstheme="minorHAnsi"/>
          <w:color w:val="000000" w:themeColor="text1"/>
          <w:lang w:val="en-US"/>
        </w:rPr>
        <w:t xml:space="preserve"> their activity and to find out what can be changed, what can be improved and what are the most important things that should focus on. PESTLE, SWOT, Porter’s 5 forces are some of analyses and models that can be applied to the businesses for decision-making in order to get more profitable.  </w:t>
      </w:r>
    </w:p>
    <w:p w:rsidR="00934F66" w:rsidRPr="0013004B" w:rsidRDefault="00934F66" w:rsidP="00934F66">
      <w:pPr>
        <w:spacing w:after="0" w:line="360" w:lineRule="auto"/>
        <w:ind w:left="-709" w:right="-1" w:hanging="425"/>
        <w:jc w:val="both"/>
        <w:rPr>
          <w:rFonts w:eastAsia="Times New Roman" w:cstheme="minorHAnsi"/>
          <w:b/>
          <w:sz w:val="28"/>
          <w:szCs w:val="28"/>
          <w:lang w:val="en-US" w:eastAsia="ru-RU"/>
        </w:rPr>
      </w:pPr>
      <w:r>
        <w:rPr>
          <w:rFonts w:eastAsiaTheme="minorEastAsia" w:cstheme="minorHAnsi"/>
          <w:color w:val="000000" w:themeColor="text1"/>
          <w:lang w:val="en-US"/>
        </w:rPr>
        <w:t xml:space="preserve">              </w:t>
      </w:r>
    </w:p>
    <w:p w:rsidR="00934F66" w:rsidRDefault="00934F66" w:rsidP="00934F66">
      <w:pPr>
        <w:spacing w:after="0" w:line="360" w:lineRule="auto"/>
        <w:ind w:left="-709" w:right="-227"/>
        <w:jc w:val="both"/>
        <w:rPr>
          <w:rFonts w:eastAsia="Times New Roman" w:cstheme="minorHAnsi"/>
          <w:lang w:val="en-US" w:eastAsia="ru-RU"/>
        </w:rPr>
      </w:pPr>
    </w:p>
    <w:p w:rsidR="00934F66" w:rsidRDefault="00934F66" w:rsidP="00934F66">
      <w:pPr>
        <w:spacing w:after="0" w:line="360" w:lineRule="auto"/>
        <w:ind w:left="-709" w:right="-227"/>
        <w:jc w:val="both"/>
        <w:rPr>
          <w:rFonts w:eastAsia="Times New Roman" w:cstheme="minorHAnsi"/>
          <w:lang w:val="en-US" w:eastAsia="ru-RU"/>
        </w:rPr>
      </w:pPr>
    </w:p>
    <w:p w:rsidR="00934F66" w:rsidRPr="000835B7" w:rsidRDefault="00934F66" w:rsidP="00934F66">
      <w:pPr>
        <w:spacing w:after="0" w:line="360" w:lineRule="auto"/>
        <w:ind w:left="-709" w:right="-227"/>
        <w:jc w:val="both"/>
        <w:rPr>
          <w:rFonts w:eastAsia="Times New Roman" w:cstheme="minorHAnsi"/>
          <w:lang w:val="en-US" w:eastAsia="ru-RU"/>
        </w:rPr>
      </w:pPr>
    </w:p>
    <w:p w:rsidR="00934F66" w:rsidRPr="00CB1E0C" w:rsidRDefault="00934F66" w:rsidP="00934F66">
      <w:pPr>
        <w:spacing w:after="0" w:line="360" w:lineRule="auto"/>
        <w:ind w:right="-227"/>
        <w:rPr>
          <w:rFonts w:eastAsia="Times New Roman" w:cstheme="minorHAnsi"/>
          <w:b/>
          <w:sz w:val="28"/>
          <w:szCs w:val="28"/>
          <w:lang w:val="en-US" w:eastAsia="ru-RU"/>
        </w:rPr>
      </w:pPr>
    </w:p>
    <w:p w:rsidR="00934F66" w:rsidRDefault="00934F66" w:rsidP="00934F66">
      <w:pPr>
        <w:spacing w:after="0" w:line="360" w:lineRule="auto"/>
        <w:ind w:left="-794" w:right="-227" w:hanging="142"/>
        <w:jc w:val="center"/>
        <w:rPr>
          <w:rFonts w:eastAsia="Times New Roman" w:cstheme="minorHAnsi"/>
          <w:b/>
          <w:sz w:val="28"/>
          <w:szCs w:val="28"/>
          <w:lang w:val="en-US" w:eastAsia="ru-RU"/>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Pr="007217AF" w:rsidRDefault="00934F66" w:rsidP="00934F66">
      <w:pPr>
        <w:spacing w:line="360" w:lineRule="auto"/>
        <w:ind w:left="-851"/>
        <w:jc w:val="center"/>
        <w:rPr>
          <w:rFonts w:cstheme="minorHAnsi"/>
          <w:b/>
          <w:color w:val="000000" w:themeColor="text1"/>
          <w:sz w:val="32"/>
          <w:szCs w:val="32"/>
          <w:lang w:val="en-US"/>
        </w:rPr>
      </w:pPr>
      <w:r>
        <w:rPr>
          <w:rFonts w:cstheme="minorHAnsi"/>
          <w:b/>
          <w:color w:val="000000" w:themeColor="text1"/>
          <w:sz w:val="32"/>
          <w:szCs w:val="32"/>
          <w:lang w:val="en-US"/>
        </w:rPr>
        <w:lastRenderedPageBreak/>
        <w:t xml:space="preserve">4. </w:t>
      </w:r>
      <w:r w:rsidRPr="007217AF">
        <w:rPr>
          <w:rFonts w:cstheme="minorHAnsi"/>
          <w:b/>
          <w:color w:val="000000" w:themeColor="text1"/>
          <w:sz w:val="32"/>
          <w:szCs w:val="32"/>
          <w:lang w:val="en-US"/>
        </w:rPr>
        <w:t>References</w:t>
      </w:r>
    </w:p>
    <w:p w:rsidR="00934F66" w:rsidRPr="00C50F62" w:rsidRDefault="00934F66" w:rsidP="00934F66">
      <w:pPr>
        <w:pStyle w:val="ListParagraph"/>
        <w:numPr>
          <w:ilvl w:val="0"/>
          <w:numId w:val="10"/>
        </w:numPr>
        <w:spacing w:line="360" w:lineRule="auto"/>
        <w:jc w:val="both"/>
        <w:rPr>
          <w:rFonts w:cstheme="minorHAnsi"/>
          <w:color w:val="000000" w:themeColor="text1"/>
          <w:lang w:val="en-US"/>
        </w:rPr>
      </w:pPr>
      <w:r w:rsidRPr="00C50F62">
        <w:rPr>
          <w:rFonts w:cstheme="minorHAnsi"/>
          <w:color w:val="000000" w:themeColor="text1"/>
          <w:lang w:val="en-US"/>
        </w:rPr>
        <w:t xml:space="preserve">BMW, 2021. </w:t>
      </w:r>
      <w:hyperlink r:id="rId13" w:history="1">
        <w:r w:rsidRPr="00C50F62">
          <w:rPr>
            <w:rStyle w:val="Hyperlink"/>
            <w:rFonts w:cstheme="minorHAnsi"/>
            <w:lang w:val="en-US"/>
          </w:rPr>
          <w:t>https://www.bmwgroup.com/en/company/history.html</w:t>
        </w:r>
      </w:hyperlink>
      <w:r w:rsidRPr="00C50F62">
        <w:rPr>
          <w:rFonts w:cstheme="minorHAnsi"/>
          <w:color w:val="000000" w:themeColor="text1"/>
          <w:lang w:val="en-US"/>
        </w:rPr>
        <w:t xml:space="preserve">  [Accessed on 1</w:t>
      </w:r>
      <w:r w:rsidRPr="00C50F62">
        <w:rPr>
          <w:rFonts w:cstheme="minorHAnsi"/>
          <w:color w:val="000000" w:themeColor="text1"/>
          <w:vertAlign w:val="superscript"/>
          <w:lang w:val="en-US"/>
        </w:rPr>
        <w:t>st</w:t>
      </w:r>
      <w:r w:rsidRPr="00C50F62">
        <w:rPr>
          <w:rFonts w:cstheme="minorHAnsi"/>
          <w:color w:val="000000" w:themeColor="text1"/>
          <w:lang w:val="en-US"/>
        </w:rPr>
        <w:t xml:space="preserve"> of January, 2022]</w:t>
      </w:r>
    </w:p>
    <w:p w:rsidR="00934F66" w:rsidRPr="00C50F62" w:rsidRDefault="00934F66" w:rsidP="00934F66">
      <w:pPr>
        <w:pStyle w:val="ListParagraph"/>
        <w:numPr>
          <w:ilvl w:val="0"/>
          <w:numId w:val="10"/>
        </w:numPr>
        <w:ind w:right="-227"/>
        <w:jc w:val="both"/>
        <w:rPr>
          <w:lang w:val="en-US"/>
        </w:rPr>
      </w:pPr>
      <w:r w:rsidRPr="00C50F62">
        <w:rPr>
          <w:lang w:val="en-US"/>
        </w:rPr>
        <w:t xml:space="preserve">CIPD, 2021. PESTLE analysis. </w:t>
      </w:r>
      <w:hyperlink r:id="rId14" w:anchor="gref" w:history="1">
        <w:r w:rsidRPr="00C50F62">
          <w:rPr>
            <w:rStyle w:val="Hyperlink"/>
            <w:lang w:val="en-US"/>
          </w:rPr>
          <w:t>https://www.cipd.co.uk/knowledge/strategy/organisational-development/pestle-analysis-factsheet#gref</w:t>
        </w:r>
      </w:hyperlink>
      <w:r w:rsidRPr="00C50F62">
        <w:rPr>
          <w:lang w:val="en-US"/>
        </w:rPr>
        <w:t xml:space="preserve">  [Accessed online on 6</w:t>
      </w:r>
      <w:r w:rsidRPr="00C50F62">
        <w:rPr>
          <w:vertAlign w:val="superscript"/>
          <w:lang w:val="en-US"/>
        </w:rPr>
        <w:t>th</w:t>
      </w:r>
      <w:r w:rsidRPr="00C50F62">
        <w:rPr>
          <w:lang w:val="en-US"/>
        </w:rPr>
        <w:t xml:space="preserve"> of January, 2022]</w:t>
      </w:r>
    </w:p>
    <w:p w:rsidR="00934F66" w:rsidRPr="00C50F62" w:rsidRDefault="00934F66" w:rsidP="00934F66">
      <w:pPr>
        <w:pStyle w:val="ListParagraph"/>
        <w:numPr>
          <w:ilvl w:val="0"/>
          <w:numId w:val="10"/>
        </w:numPr>
        <w:spacing w:line="360" w:lineRule="auto"/>
        <w:jc w:val="both"/>
        <w:rPr>
          <w:rFonts w:cstheme="minorHAnsi"/>
          <w:color w:val="000000" w:themeColor="text1"/>
          <w:lang w:val="en-US"/>
        </w:rPr>
      </w:pPr>
      <w:r w:rsidRPr="00C50F62">
        <w:rPr>
          <w:rFonts w:cstheme="minorHAnsi"/>
          <w:color w:val="000000" w:themeColor="text1"/>
          <w:lang w:val="en-US"/>
        </w:rPr>
        <w:t xml:space="preserve">Economic Discussion, 2021. Business Environment. </w:t>
      </w:r>
      <w:hyperlink r:id="rId15" w:history="1">
        <w:r w:rsidRPr="00C50F62">
          <w:rPr>
            <w:rStyle w:val="Hyperlink"/>
            <w:rFonts w:cstheme="minorHAnsi"/>
            <w:lang w:val="en-US"/>
          </w:rPr>
          <w:t>https://www.economicsdiscussion.net/business-environment/business-environment/32496</w:t>
        </w:r>
      </w:hyperlink>
      <w:r w:rsidRPr="00C50F62">
        <w:rPr>
          <w:rFonts w:cstheme="minorHAnsi"/>
          <w:color w:val="000000" w:themeColor="text1"/>
          <w:lang w:val="en-US"/>
        </w:rPr>
        <w:t xml:space="preserve">   [Accessed online on 7</w:t>
      </w:r>
      <w:r w:rsidRPr="00C50F62">
        <w:rPr>
          <w:rFonts w:cstheme="minorHAnsi"/>
          <w:color w:val="000000" w:themeColor="text1"/>
          <w:vertAlign w:val="superscript"/>
          <w:lang w:val="en-US"/>
        </w:rPr>
        <w:t>th</w:t>
      </w:r>
      <w:r w:rsidRPr="00C50F62">
        <w:rPr>
          <w:rFonts w:cstheme="minorHAnsi"/>
          <w:color w:val="000000" w:themeColor="text1"/>
          <w:lang w:val="en-US"/>
        </w:rPr>
        <w:t xml:space="preserve"> of January, 2022]</w:t>
      </w:r>
    </w:p>
    <w:p w:rsidR="00934F66" w:rsidRPr="00C50F62" w:rsidRDefault="00934F66" w:rsidP="00934F66">
      <w:pPr>
        <w:pStyle w:val="ListParagraph"/>
        <w:numPr>
          <w:ilvl w:val="0"/>
          <w:numId w:val="10"/>
        </w:numPr>
        <w:spacing w:line="360" w:lineRule="auto"/>
        <w:jc w:val="both"/>
        <w:rPr>
          <w:rFonts w:cstheme="minorHAnsi"/>
          <w:color w:val="000000" w:themeColor="text1"/>
          <w:lang w:val="en-US"/>
        </w:rPr>
      </w:pPr>
      <w:r w:rsidRPr="00C50F62">
        <w:rPr>
          <w:rFonts w:cstheme="minorHAnsi"/>
          <w:color w:val="000000" w:themeColor="text1"/>
          <w:lang w:val="en-US"/>
        </w:rPr>
        <w:t xml:space="preserve">Investopedia, 2021. Strength, Weaknesses, Opportunity and Threat (SWOT) Analysis. </w:t>
      </w:r>
      <w:hyperlink r:id="rId16" w:history="1">
        <w:r w:rsidRPr="00C50F62">
          <w:rPr>
            <w:rStyle w:val="Hyperlink"/>
            <w:rFonts w:cstheme="minorHAnsi"/>
            <w:lang w:val="en-US"/>
          </w:rPr>
          <w:t>https://www.investopedia.com/terms/s/swot.asp</w:t>
        </w:r>
      </w:hyperlink>
      <w:r w:rsidRPr="00C50F62">
        <w:rPr>
          <w:rFonts w:cstheme="minorHAnsi"/>
          <w:color w:val="000000" w:themeColor="text1"/>
          <w:lang w:val="en-US"/>
        </w:rPr>
        <w:t xml:space="preserve">  [Accessed online on 2</w:t>
      </w:r>
      <w:r w:rsidRPr="00C50F62">
        <w:rPr>
          <w:rFonts w:cstheme="minorHAnsi"/>
          <w:color w:val="000000" w:themeColor="text1"/>
          <w:vertAlign w:val="superscript"/>
          <w:lang w:val="en-US"/>
        </w:rPr>
        <w:t>nd</w:t>
      </w:r>
      <w:r w:rsidRPr="00C50F62">
        <w:rPr>
          <w:rFonts w:cstheme="minorHAnsi"/>
          <w:color w:val="000000" w:themeColor="text1"/>
          <w:lang w:val="en-US"/>
        </w:rPr>
        <w:t xml:space="preserve"> of January, 2022]</w:t>
      </w:r>
    </w:p>
    <w:p w:rsidR="00934F66" w:rsidRPr="00C50F62" w:rsidRDefault="00934F66" w:rsidP="00934F66">
      <w:pPr>
        <w:pStyle w:val="ListParagraph"/>
        <w:numPr>
          <w:ilvl w:val="0"/>
          <w:numId w:val="10"/>
        </w:numPr>
        <w:spacing w:line="360" w:lineRule="auto"/>
        <w:jc w:val="both"/>
        <w:rPr>
          <w:rFonts w:cstheme="minorHAnsi"/>
          <w:color w:val="000000" w:themeColor="text1"/>
          <w:lang w:val="en-US"/>
        </w:rPr>
      </w:pPr>
      <w:r w:rsidRPr="00C50F62">
        <w:rPr>
          <w:rFonts w:cstheme="minorHAnsi"/>
          <w:color w:val="000000" w:themeColor="text1"/>
          <w:lang w:val="en-US"/>
        </w:rPr>
        <w:t>Morrison, J., 2016. The Global Business Environment Challenges and Responsibilities. (4</w:t>
      </w:r>
      <w:r w:rsidRPr="00C50F62">
        <w:rPr>
          <w:rFonts w:cstheme="minorHAnsi"/>
          <w:color w:val="000000" w:themeColor="text1"/>
          <w:vertAlign w:val="superscript"/>
          <w:lang w:val="en-US"/>
        </w:rPr>
        <w:t>th</w:t>
      </w:r>
      <w:r w:rsidRPr="00C50F62">
        <w:rPr>
          <w:rFonts w:cstheme="minorHAnsi"/>
          <w:color w:val="000000" w:themeColor="text1"/>
          <w:lang w:val="en-US"/>
        </w:rPr>
        <w:t xml:space="preserve"> Edition), </w:t>
      </w:r>
      <w:r w:rsidRPr="00C50F62">
        <w:rPr>
          <w:rFonts w:cstheme="minorHAnsi"/>
          <w:i/>
          <w:color w:val="000000" w:themeColor="text1"/>
          <w:lang w:val="en-US"/>
        </w:rPr>
        <w:t xml:space="preserve">Palgrave, </w:t>
      </w:r>
      <w:r w:rsidRPr="00C50F62">
        <w:rPr>
          <w:rFonts w:cstheme="minorHAnsi"/>
          <w:color w:val="000000" w:themeColor="text1"/>
          <w:lang w:val="en-US"/>
        </w:rPr>
        <w:t>pp.125-130</w:t>
      </w:r>
    </w:p>
    <w:p w:rsidR="00934F66" w:rsidRPr="00C50F62" w:rsidRDefault="00934F66" w:rsidP="00934F66">
      <w:pPr>
        <w:pStyle w:val="ListParagraph"/>
        <w:numPr>
          <w:ilvl w:val="0"/>
          <w:numId w:val="10"/>
        </w:numPr>
        <w:spacing w:line="360" w:lineRule="auto"/>
        <w:rPr>
          <w:rFonts w:cstheme="minorHAnsi"/>
          <w:color w:val="000000" w:themeColor="text1"/>
          <w:lang w:val="en-US"/>
        </w:rPr>
      </w:pPr>
      <w:r w:rsidRPr="00C50F62">
        <w:rPr>
          <w:rFonts w:cstheme="minorHAnsi"/>
          <w:color w:val="000000" w:themeColor="text1"/>
          <w:lang w:val="en-US"/>
        </w:rPr>
        <w:t xml:space="preserve">The University of Sydney, 2021. Marketing: PESTLE Analysis. </w:t>
      </w:r>
      <w:hyperlink r:id="rId17" w:history="1">
        <w:r w:rsidRPr="00C50F62">
          <w:rPr>
            <w:rStyle w:val="Hyperlink"/>
            <w:rFonts w:cstheme="minorHAnsi"/>
            <w:lang w:val="en-US"/>
          </w:rPr>
          <w:t>https://libguides.library.usyd.edu.au/c.php?g=508107&amp;p=5994242</w:t>
        </w:r>
      </w:hyperlink>
      <w:r w:rsidRPr="00C50F62">
        <w:rPr>
          <w:rFonts w:cstheme="minorHAnsi"/>
          <w:color w:val="000000" w:themeColor="text1"/>
          <w:lang w:val="en-US"/>
        </w:rPr>
        <w:t xml:space="preserve">  [Accessed online on 2</w:t>
      </w:r>
      <w:r w:rsidRPr="00C50F62">
        <w:rPr>
          <w:rFonts w:cstheme="minorHAnsi"/>
          <w:color w:val="000000" w:themeColor="text1"/>
          <w:vertAlign w:val="superscript"/>
          <w:lang w:val="en-US"/>
        </w:rPr>
        <w:t>nd</w:t>
      </w:r>
      <w:r w:rsidRPr="00C50F62">
        <w:rPr>
          <w:rFonts w:cstheme="minorHAnsi"/>
          <w:color w:val="000000" w:themeColor="text1"/>
          <w:lang w:val="en-US"/>
        </w:rPr>
        <w:t xml:space="preserve"> of January, 2021]</w:t>
      </w:r>
    </w:p>
    <w:p w:rsidR="00934F66" w:rsidRPr="00C50F62" w:rsidRDefault="00934F66" w:rsidP="00934F66">
      <w:pPr>
        <w:pStyle w:val="ListParagraph"/>
        <w:numPr>
          <w:ilvl w:val="0"/>
          <w:numId w:val="10"/>
        </w:numPr>
        <w:spacing w:line="360" w:lineRule="auto"/>
        <w:rPr>
          <w:rFonts w:cstheme="minorHAnsi"/>
          <w:color w:val="000000" w:themeColor="text1"/>
          <w:lang w:val="en-US"/>
        </w:rPr>
      </w:pPr>
      <w:r w:rsidRPr="00C50F62">
        <w:rPr>
          <w:rFonts w:cstheme="minorHAnsi"/>
          <w:color w:val="000000" w:themeColor="text1"/>
          <w:lang w:val="en-US"/>
        </w:rPr>
        <w:t xml:space="preserve">Wikipedia, 2021. </w:t>
      </w:r>
      <w:hyperlink r:id="rId18" w:history="1">
        <w:r w:rsidRPr="00C50F62">
          <w:rPr>
            <w:rStyle w:val="Hyperlink"/>
            <w:rFonts w:cstheme="minorHAnsi"/>
            <w:lang w:val="en-US"/>
          </w:rPr>
          <w:t>https://en.wikipedia.org/wiki/BMW</w:t>
        </w:r>
      </w:hyperlink>
      <w:r w:rsidRPr="00C50F62">
        <w:rPr>
          <w:rFonts w:cstheme="minorHAnsi"/>
          <w:color w:val="000000" w:themeColor="text1"/>
          <w:lang w:val="en-US"/>
        </w:rPr>
        <w:t xml:space="preserve">  [Accessed on 3th of January, 2022]</w:t>
      </w:r>
    </w:p>
    <w:p w:rsidR="00934F66" w:rsidRPr="00C50F62" w:rsidRDefault="00934F66" w:rsidP="00934F66">
      <w:pPr>
        <w:pStyle w:val="ListParagraph"/>
        <w:numPr>
          <w:ilvl w:val="0"/>
          <w:numId w:val="10"/>
        </w:numPr>
        <w:spacing w:line="360" w:lineRule="auto"/>
        <w:rPr>
          <w:rFonts w:cstheme="minorHAnsi"/>
          <w:color w:val="000000" w:themeColor="text1"/>
          <w:lang w:val="en-US"/>
        </w:rPr>
      </w:pPr>
      <w:r w:rsidRPr="00C50F62">
        <w:rPr>
          <w:rFonts w:cstheme="minorHAnsi"/>
          <w:color w:val="000000" w:themeColor="text1"/>
          <w:lang w:val="en-US"/>
        </w:rPr>
        <w:t>Worthington, I., Britton, C., 2012. The Business Environment, (6</w:t>
      </w:r>
      <w:r w:rsidRPr="00C50F62">
        <w:rPr>
          <w:rFonts w:cstheme="minorHAnsi"/>
          <w:color w:val="000000" w:themeColor="text1"/>
          <w:vertAlign w:val="superscript"/>
          <w:lang w:val="en-US"/>
        </w:rPr>
        <w:t>th</w:t>
      </w:r>
      <w:r w:rsidRPr="00C50F62">
        <w:rPr>
          <w:rFonts w:cstheme="minorHAnsi"/>
          <w:color w:val="000000" w:themeColor="text1"/>
          <w:lang w:val="en-US"/>
        </w:rPr>
        <w:t xml:space="preserve"> Edition), </w:t>
      </w:r>
      <w:r w:rsidRPr="00C50F62">
        <w:rPr>
          <w:rFonts w:cstheme="minorHAnsi"/>
          <w:i/>
          <w:color w:val="000000" w:themeColor="text1"/>
          <w:lang w:val="en-US"/>
        </w:rPr>
        <w:t>McGraw-Hill International Edition</w:t>
      </w:r>
      <w:r w:rsidRPr="00C50F62">
        <w:rPr>
          <w:rFonts w:cstheme="minorHAnsi"/>
          <w:color w:val="000000" w:themeColor="text1"/>
          <w:lang w:val="en-US"/>
        </w:rPr>
        <w:t>, pp.46-52</w:t>
      </w: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Default="00934F66" w:rsidP="00934F66">
      <w:pPr>
        <w:spacing w:line="360" w:lineRule="auto"/>
        <w:ind w:left="-851"/>
        <w:jc w:val="both"/>
        <w:rPr>
          <w:rFonts w:cstheme="minorHAnsi"/>
          <w:color w:val="000000" w:themeColor="text1"/>
          <w:lang w:val="en-US"/>
        </w:rPr>
      </w:pPr>
    </w:p>
    <w:p w:rsidR="00934F66" w:rsidRPr="00946902" w:rsidRDefault="00934F66" w:rsidP="00934F66">
      <w:pPr>
        <w:spacing w:line="360" w:lineRule="auto"/>
        <w:ind w:left="-851"/>
        <w:jc w:val="both"/>
        <w:rPr>
          <w:rFonts w:cstheme="minorHAnsi"/>
          <w:color w:val="000000" w:themeColor="text1"/>
          <w:lang w:val="en-US"/>
        </w:rPr>
      </w:pPr>
    </w:p>
    <w:p w:rsidR="007217AF" w:rsidRPr="00946902" w:rsidRDefault="007217AF" w:rsidP="00877C8B">
      <w:pPr>
        <w:spacing w:line="256" w:lineRule="auto"/>
        <w:rPr>
          <w:rFonts w:cstheme="minorHAnsi"/>
          <w:color w:val="000000" w:themeColor="text1"/>
          <w:lang w:val="en-US"/>
        </w:rPr>
      </w:pPr>
    </w:p>
    <w:sectPr w:rsidR="007217AF" w:rsidRPr="00946902">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46F" w:rsidRDefault="0090546F" w:rsidP="00B33B4E">
      <w:pPr>
        <w:spacing w:after="0" w:line="240" w:lineRule="auto"/>
      </w:pPr>
      <w:r>
        <w:separator/>
      </w:r>
    </w:p>
  </w:endnote>
  <w:endnote w:type="continuationSeparator" w:id="0">
    <w:p w:rsidR="0090546F" w:rsidRDefault="0090546F" w:rsidP="00B33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5057086"/>
      <w:docPartObj>
        <w:docPartGallery w:val="Page Numbers (Bottom of Page)"/>
        <w:docPartUnique/>
      </w:docPartObj>
    </w:sdtPr>
    <w:sdtEndPr>
      <w:rPr>
        <w:noProof/>
      </w:rPr>
    </w:sdtEndPr>
    <w:sdtContent>
      <w:p w:rsidR="00B33B4E" w:rsidRDefault="00B33B4E">
        <w:pPr>
          <w:pStyle w:val="Footer"/>
          <w:jc w:val="center"/>
        </w:pPr>
        <w:r>
          <w:fldChar w:fldCharType="begin"/>
        </w:r>
        <w:r>
          <w:instrText xml:space="preserve"> PAGE   \* MERGEFORMAT </w:instrText>
        </w:r>
        <w:r>
          <w:fldChar w:fldCharType="separate"/>
        </w:r>
        <w:r w:rsidR="001C6ED9">
          <w:rPr>
            <w:noProof/>
          </w:rPr>
          <w:t>9</w:t>
        </w:r>
        <w:r>
          <w:rPr>
            <w:noProof/>
          </w:rPr>
          <w:fldChar w:fldCharType="end"/>
        </w:r>
      </w:p>
    </w:sdtContent>
  </w:sdt>
  <w:p w:rsidR="00B33B4E" w:rsidRDefault="00B33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46F" w:rsidRDefault="0090546F" w:rsidP="00B33B4E">
      <w:pPr>
        <w:spacing w:after="0" w:line="240" w:lineRule="auto"/>
      </w:pPr>
      <w:r>
        <w:separator/>
      </w:r>
    </w:p>
  </w:footnote>
  <w:footnote w:type="continuationSeparator" w:id="0">
    <w:p w:rsidR="0090546F" w:rsidRDefault="0090546F" w:rsidP="00B33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B40AE"/>
    <w:multiLevelType w:val="multilevel"/>
    <w:tmpl w:val="40B0FE88"/>
    <w:styleLink w:val="WWNum1"/>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7717E6"/>
    <w:multiLevelType w:val="hybridMultilevel"/>
    <w:tmpl w:val="61C653F8"/>
    <w:lvl w:ilvl="0" w:tplc="08ECA5C2">
      <w:start w:val="1"/>
      <w:numFmt w:val="decimal"/>
      <w:lvlText w:val="%1."/>
      <w:lvlJc w:val="left"/>
      <w:pPr>
        <w:ind w:left="4188" w:hanging="360"/>
      </w:pPr>
      <w:rPr>
        <w:rFonts w:hint="default"/>
      </w:rPr>
    </w:lvl>
    <w:lvl w:ilvl="1" w:tplc="04190019" w:tentative="1">
      <w:start w:val="1"/>
      <w:numFmt w:val="lowerLetter"/>
      <w:lvlText w:val="%2."/>
      <w:lvlJc w:val="left"/>
      <w:pPr>
        <w:ind w:left="484" w:hanging="360"/>
      </w:pPr>
    </w:lvl>
    <w:lvl w:ilvl="2" w:tplc="0419001B" w:tentative="1">
      <w:start w:val="1"/>
      <w:numFmt w:val="lowerRoman"/>
      <w:lvlText w:val="%3."/>
      <w:lvlJc w:val="right"/>
      <w:pPr>
        <w:ind w:left="1204" w:hanging="180"/>
      </w:pPr>
    </w:lvl>
    <w:lvl w:ilvl="3" w:tplc="0419000F" w:tentative="1">
      <w:start w:val="1"/>
      <w:numFmt w:val="decimal"/>
      <w:lvlText w:val="%4."/>
      <w:lvlJc w:val="left"/>
      <w:pPr>
        <w:ind w:left="1924" w:hanging="360"/>
      </w:pPr>
    </w:lvl>
    <w:lvl w:ilvl="4" w:tplc="04190019" w:tentative="1">
      <w:start w:val="1"/>
      <w:numFmt w:val="lowerLetter"/>
      <w:lvlText w:val="%5."/>
      <w:lvlJc w:val="left"/>
      <w:pPr>
        <w:ind w:left="2644" w:hanging="360"/>
      </w:pPr>
    </w:lvl>
    <w:lvl w:ilvl="5" w:tplc="0419001B" w:tentative="1">
      <w:start w:val="1"/>
      <w:numFmt w:val="lowerRoman"/>
      <w:lvlText w:val="%6."/>
      <w:lvlJc w:val="right"/>
      <w:pPr>
        <w:ind w:left="3364" w:hanging="180"/>
      </w:pPr>
    </w:lvl>
    <w:lvl w:ilvl="6" w:tplc="0419000F" w:tentative="1">
      <w:start w:val="1"/>
      <w:numFmt w:val="decimal"/>
      <w:lvlText w:val="%7."/>
      <w:lvlJc w:val="left"/>
      <w:pPr>
        <w:ind w:left="4084" w:hanging="360"/>
      </w:pPr>
    </w:lvl>
    <w:lvl w:ilvl="7" w:tplc="04190019" w:tentative="1">
      <w:start w:val="1"/>
      <w:numFmt w:val="lowerLetter"/>
      <w:lvlText w:val="%8."/>
      <w:lvlJc w:val="left"/>
      <w:pPr>
        <w:ind w:left="4804" w:hanging="360"/>
      </w:pPr>
    </w:lvl>
    <w:lvl w:ilvl="8" w:tplc="0419001B" w:tentative="1">
      <w:start w:val="1"/>
      <w:numFmt w:val="lowerRoman"/>
      <w:lvlText w:val="%9."/>
      <w:lvlJc w:val="right"/>
      <w:pPr>
        <w:ind w:left="5524" w:hanging="180"/>
      </w:pPr>
    </w:lvl>
  </w:abstractNum>
  <w:abstractNum w:abstractNumId="2" w15:restartNumberingAfterBreak="0">
    <w:nsid w:val="1916230E"/>
    <w:multiLevelType w:val="hybridMultilevel"/>
    <w:tmpl w:val="66F8A312"/>
    <w:lvl w:ilvl="0" w:tplc="08ECA5C2">
      <w:start w:val="1"/>
      <w:numFmt w:val="decimal"/>
      <w:lvlText w:val="%1."/>
      <w:lvlJc w:val="left"/>
      <w:pPr>
        <w:ind w:left="-236" w:hanging="360"/>
      </w:pPr>
      <w:rPr>
        <w:rFonts w:hint="default"/>
      </w:rPr>
    </w:lvl>
    <w:lvl w:ilvl="1" w:tplc="04190019" w:tentative="1">
      <w:start w:val="1"/>
      <w:numFmt w:val="lowerLetter"/>
      <w:lvlText w:val="%2."/>
      <w:lvlJc w:val="left"/>
      <w:pPr>
        <w:ind w:left="484" w:hanging="360"/>
      </w:pPr>
    </w:lvl>
    <w:lvl w:ilvl="2" w:tplc="0419001B" w:tentative="1">
      <w:start w:val="1"/>
      <w:numFmt w:val="lowerRoman"/>
      <w:lvlText w:val="%3."/>
      <w:lvlJc w:val="right"/>
      <w:pPr>
        <w:ind w:left="1204" w:hanging="180"/>
      </w:pPr>
    </w:lvl>
    <w:lvl w:ilvl="3" w:tplc="0419000F" w:tentative="1">
      <w:start w:val="1"/>
      <w:numFmt w:val="decimal"/>
      <w:lvlText w:val="%4."/>
      <w:lvlJc w:val="left"/>
      <w:pPr>
        <w:ind w:left="1924" w:hanging="360"/>
      </w:pPr>
    </w:lvl>
    <w:lvl w:ilvl="4" w:tplc="04190019" w:tentative="1">
      <w:start w:val="1"/>
      <w:numFmt w:val="lowerLetter"/>
      <w:lvlText w:val="%5."/>
      <w:lvlJc w:val="left"/>
      <w:pPr>
        <w:ind w:left="2644" w:hanging="360"/>
      </w:pPr>
    </w:lvl>
    <w:lvl w:ilvl="5" w:tplc="0419001B" w:tentative="1">
      <w:start w:val="1"/>
      <w:numFmt w:val="lowerRoman"/>
      <w:lvlText w:val="%6."/>
      <w:lvlJc w:val="right"/>
      <w:pPr>
        <w:ind w:left="3364" w:hanging="180"/>
      </w:pPr>
    </w:lvl>
    <w:lvl w:ilvl="6" w:tplc="0419000F" w:tentative="1">
      <w:start w:val="1"/>
      <w:numFmt w:val="decimal"/>
      <w:lvlText w:val="%7."/>
      <w:lvlJc w:val="left"/>
      <w:pPr>
        <w:ind w:left="4084" w:hanging="360"/>
      </w:pPr>
    </w:lvl>
    <w:lvl w:ilvl="7" w:tplc="04190019" w:tentative="1">
      <w:start w:val="1"/>
      <w:numFmt w:val="lowerLetter"/>
      <w:lvlText w:val="%8."/>
      <w:lvlJc w:val="left"/>
      <w:pPr>
        <w:ind w:left="4804" w:hanging="360"/>
      </w:pPr>
    </w:lvl>
    <w:lvl w:ilvl="8" w:tplc="0419001B" w:tentative="1">
      <w:start w:val="1"/>
      <w:numFmt w:val="lowerRoman"/>
      <w:lvlText w:val="%9."/>
      <w:lvlJc w:val="right"/>
      <w:pPr>
        <w:ind w:left="5524" w:hanging="180"/>
      </w:pPr>
    </w:lvl>
  </w:abstractNum>
  <w:abstractNum w:abstractNumId="3" w15:restartNumberingAfterBreak="0">
    <w:nsid w:val="1B68166B"/>
    <w:multiLevelType w:val="hybridMultilevel"/>
    <w:tmpl w:val="B0761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902BF2"/>
    <w:multiLevelType w:val="hybridMultilevel"/>
    <w:tmpl w:val="2334FD12"/>
    <w:lvl w:ilvl="0" w:tplc="04190001">
      <w:start w:val="1"/>
      <w:numFmt w:val="bullet"/>
      <w:lvlText w:val=""/>
      <w:lvlJc w:val="left"/>
      <w:pPr>
        <w:ind w:left="1035" w:hanging="360"/>
      </w:pPr>
      <w:rPr>
        <w:rFonts w:ascii="Symbol" w:hAnsi="Symbol"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5" w15:restartNumberingAfterBreak="0">
    <w:nsid w:val="450D3CBB"/>
    <w:multiLevelType w:val="multilevel"/>
    <w:tmpl w:val="1DB61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6F4BB3"/>
    <w:multiLevelType w:val="hybridMultilevel"/>
    <w:tmpl w:val="82B248E2"/>
    <w:lvl w:ilvl="0" w:tplc="0A1AD5E6">
      <w:start w:val="1"/>
      <w:numFmt w:val="decimal"/>
      <w:lvlText w:val="%1."/>
      <w:lvlJc w:val="left"/>
      <w:pPr>
        <w:ind w:left="-377" w:hanging="360"/>
      </w:pPr>
      <w:rPr>
        <w:rFonts w:asciiTheme="minorHAnsi" w:hAnsiTheme="minorHAnsi" w:cstheme="minorHAnsi" w:hint="default"/>
        <w:color w:val="000000" w:themeColor="text1"/>
        <w:sz w:val="22"/>
      </w:rPr>
    </w:lvl>
    <w:lvl w:ilvl="1" w:tplc="04190019" w:tentative="1">
      <w:start w:val="1"/>
      <w:numFmt w:val="lowerLetter"/>
      <w:lvlText w:val="%2."/>
      <w:lvlJc w:val="left"/>
      <w:pPr>
        <w:ind w:left="343" w:hanging="360"/>
      </w:pPr>
    </w:lvl>
    <w:lvl w:ilvl="2" w:tplc="0419001B" w:tentative="1">
      <w:start w:val="1"/>
      <w:numFmt w:val="lowerRoman"/>
      <w:lvlText w:val="%3."/>
      <w:lvlJc w:val="right"/>
      <w:pPr>
        <w:ind w:left="1063" w:hanging="180"/>
      </w:pPr>
    </w:lvl>
    <w:lvl w:ilvl="3" w:tplc="0419000F" w:tentative="1">
      <w:start w:val="1"/>
      <w:numFmt w:val="decimal"/>
      <w:lvlText w:val="%4."/>
      <w:lvlJc w:val="left"/>
      <w:pPr>
        <w:ind w:left="1783" w:hanging="360"/>
      </w:pPr>
    </w:lvl>
    <w:lvl w:ilvl="4" w:tplc="04190019" w:tentative="1">
      <w:start w:val="1"/>
      <w:numFmt w:val="lowerLetter"/>
      <w:lvlText w:val="%5."/>
      <w:lvlJc w:val="left"/>
      <w:pPr>
        <w:ind w:left="2503" w:hanging="360"/>
      </w:pPr>
    </w:lvl>
    <w:lvl w:ilvl="5" w:tplc="0419001B" w:tentative="1">
      <w:start w:val="1"/>
      <w:numFmt w:val="lowerRoman"/>
      <w:lvlText w:val="%6."/>
      <w:lvlJc w:val="right"/>
      <w:pPr>
        <w:ind w:left="3223" w:hanging="180"/>
      </w:pPr>
    </w:lvl>
    <w:lvl w:ilvl="6" w:tplc="0419000F" w:tentative="1">
      <w:start w:val="1"/>
      <w:numFmt w:val="decimal"/>
      <w:lvlText w:val="%7."/>
      <w:lvlJc w:val="left"/>
      <w:pPr>
        <w:ind w:left="3943" w:hanging="360"/>
      </w:pPr>
    </w:lvl>
    <w:lvl w:ilvl="7" w:tplc="04190019" w:tentative="1">
      <w:start w:val="1"/>
      <w:numFmt w:val="lowerLetter"/>
      <w:lvlText w:val="%8."/>
      <w:lvlJc w:val="left"/>
      <w:pPr>
        <w:ind w:left="4663" w:hanging="360"/>
      </w:pPr>
    </w:lvl>
    <w:lvl w:ilvl="8" w:tplc="0419001B" w:tentative="1">
      <w:start w:val="1"/>
      <w:numFmt w:val="lowerRoman"/>
      <w:lvlText w:val="%9."/>
      <w:lvlJc w:val="right"/>
      <w:pPr>
        <w:ind w:left="5383" w:hanging="180"/>
      </w:pPr>
    </w:lvl>
  </w:abstractNum>
  <w:abstractNum w:abstractNumId="7" w15:restartNumberingAfterBreak="0">
    <w:nsid w:val="5B7F608E"/>
    <w:multiLevelType w:val="hybridMultilevel"/>
    <w:tmpl w:val="F49231A4"/>
    <w:lvl w:ilvl="0" w:tplc="04190001">
      <w:start w:val="1"/>
      <w:numFmt w:val="bullet"/>
      <w:lvlText w:val=""/>
      <w:lvlJc w:val="left"/>
      <w:pPr>
        <w:ind w:left="1036" w:hanging="360"/>
      </w:pPr>
      <w:rPr>
        <w:rFonts w:ascii="Symbol" w:hAnsi="Symbol" w:hint="default"/>
      </w:rPr>
    </w:lvl>
    <w:lvl w:ilvl="1" w:tplc="04190003" w:tentative="1">
      <w:start w:val="1"/>
      <w:numFmt w:val="bullet"/>
      <w:lvlText w:val="o"/>
      <w:lvlJc w:val="left"/>
      <w:pPr>
        <w:ind w:left="1756" w:hanging="360"/>
      </w:pPr>
      <w:rPr>
        <w:rFonts w:ascii="Courier New" w:hAnsi="Courier New" w:cs="Courier New" w:hint="default"/>
      </w:rPr>
    </w:lvl>
    <w:lvl w:ilvl="2" w:tplc="04190005" w:tentative="1">
      <w:start w:val="1"/>
      <w:numFmt w:val="bullet"/>
      <w:lvlText w:val=""/>
      <w:lvlJc w:val="left"/>
      <w:pPr>
        <w:ind w:left="2476" w:hanging="360"/>
      </w:pPr>
      <w:rPr>
        <w:rFonts w:ascii="Wingdings" w:hAnsi="Wingdings" w:hint="default"/>
      </w:rPr>
    </w:lvl>
    <w:lvl w:ilvl="3" w:tplc="04190001" w:tentative="1">
      <w:start w:val="1"/>
      <w:numFmt w:val="bullet"/>
      <w:lvlText w:val=""/>
      <w:lvlJc w:val="left"/>
      <w:pPr>
        <w:ind w:left="3196" w:hanging="360"/>
      </w:pPr>
      <w:rPr>
        <w:rFonts w:ascii="Symbol" w:hAnsi="Symbol" w:hint="default"/>
      </w:rPr>
    </w:lvl>
    <w:lvl w:ilvl="4" w:tplc="04190003" w:tentative="1">
      <w:start w:val="1"/>
      <w:numFmt w:val="bullet"/>
      <w:lvlText w:val="o"/>
      <w:lvlJc w:val="left"/>
      <w:pPr>
        <w:ind w:left="3916" w:hanging="360"/>
      </w:pPr>
      <w:rPr>
        <w:rFonts w:ascii="Courier New" w:hAnsi="Courier New" w:cs="Courier New" w:hint="default"/>
      </w:rPr>
    </w:lvl>
    <w:lvl w:ilvl="5" w:tplc="04190005" w:tentative="1">
      <w:start w:val="1"/>
      <w:numFmt w:val="bullet"/>
      <w:lvlText w:val=""/>
      <w:lvlJc w:val="left"/>
      <w:pPr>
        <w:ind w:left="4636" w:hanging="360"/>
      </w:pPr>
      <w:rPr>
        <w:rFonts w:ascii="Wingdings" w:hAnsi="Wingdings" w:hint="default"/>
      </w:rPr>
    </w:lvl>
    <w:lvl w:ilvl="6" w:tplc="04190001" w:tentative="1">
      <w:start w:val="1"/>
      <w:numFmt w:val="bullet"/>
      <w:lvlText w:val=""/>
      <w:lvlJc w:val="left"/>
      <w:pPr>
        <w:ind w:left="5356" w:hanging="360"/>
      </w:pPr>
      <w:rPr>
        <w:rFonts w:ascii="Symbol" w:hAnsi="Symbol" w:hint="default"/>
      </w:rPr>
    </w:lvl>
    <w:lvl w:ilvl="7" w:tplc="04190003" w:tentative="1">
      <w:start w:val="1"/>
      <w:numFmt w:val="bullet"/>
      <w:lvlText w:val="o"/>
      <w:lvlJc w:val="left"/>
      <w:pPr>
        <w:ind w:left="6076" w:hanging="360"/>
      </w:pPr>
      <w:rPr>
        <w:rFonts w:ascii="Courier New" w:hAnsi="Courier New" w:cs="Courier New" w:hint="default"/>
      </w:rPr>
    </w:lvl>
    <w:lvl w:ilvl="8" w:tplc="04190005" w:tentative="1">
      <w:start w:val="1"/>
      <w:numFmt w:val="bullet"/>
      <w:lvlText w:val=""/>
      <w:lvlJc w:val="left"/>
      <w:pPr>
        <w:ind w:left="6796" w:hanging="360"/>
      </w:pPr>
      <w:rPr>
        <w:rFonts w:ascii="Wingdings" w:hAnsi="Wingdings" w:hint="default"/>
      </w:rPr>
    </w:lvl>
  </w:abstractNum>
  <w:abstractNum w:abstractNumId="8" w15:restartNumberingAfterBreak="0">
    <w:nsid w:val="5E1E5D67"/>
    <w:multiLevelType w:val="hybridMultilevel"/>
    <w:tmpl w:val="7DDCD986"/>
    <w:lvl w:ilvl="0" w:tplc="3F368A48">
      <w:numFmt w:val="bullet"/>
      <w:lvlText w:val="-"/>
      <w:lvlJc w:val="left"/>
      <w:pPr>
        <w:ind w:left="76" w:hanging="360"/>
      </w:pPr>
      <w:rPr>
        <w:rFonts w:ascii="Calibri" w:eastAsiaTheme="minorHAnsi" w:hAnsi="Calibri" w:cs="Calibri"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9" w15:restartNumberingAfterBreak="0">
    <w:nsid w:val="65694567"/>
    <w:multiLevelType w:val="hybridMultilevel"/>
    <w:tmpl w:val="EAE88356"/>
    <w:lvl w:ilvl="0" w:tplc="9D9CE604">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0" w15:restartNumberingAfterBreak="0">
    <w:nsid w:val="65CD29A3"/>
    <w:multiLevelType w:val="hybridMultilevel"/>
    <w:tmpl w:val="04D4B372"/>
    <w:lvl w:ilvl="0" w:tplc="95A09B72">
      <w:start w:val="2"/>
      <w:numFmt w:val="decimal"/>
      <w:lvlText w:val="%1"/>
      <w:lvlJc w:val="left"/>
      <w:pPr>
        <w:ind w:left="124" w:hanging="360"/>
      </w:pPr>
      <w:rPr>
        <w:rFonts w:hint="default"/>
      </w:rPr>
    </w:lvl>
    <w:lvl w:ilvl="1" w:tplc="04190019" w:tentative="1">
      <w:start w:val="1"/>
      <w:numFmt w:val="lowerLetter"/>
      <w:lvlText w:val="%2."/>
      <w:lvlJc w:val="left"/>
      <w:pPr>
        <w:ind w:left="844" w:hanging="360"/>
      </w:pPr>
    </w:lvl>
    <w:lvl w:ilvl="2" w:tplc="0419001B" w:tentative="1">
      <w:start w:val="1"/>
      <w:numFmt w:val="lowerRoman"/>
      <w:lvlText w:val="%3."/>
      <w:lvlJc w:val="right"/>
      <w:pPr>
        <w:ind w:left="1564" w:hanging="180"/>
      </w:pPr>
    </w:lvl>
    <w:lvl w:ilvl="3" w:tplc="0419000F" w:tentative="1">
      <w:start w:val="1"/>
      <w:numFmt w:val="decimal"/>
      <w:lvlText w:val="%4."/>
      <w:lvlJc w:val="left"/>
      <w:pPr>
        <w:ind w:left="2284" w:hanging="360"/>
      </w:pPr>
    </w:lvl>
    <w:lvl w:ilvl="4" w:tplc="04190019" w:tentative="1">
      <w:start w:val="1"/>
      <w:numFmt w:val="lowerLetter"/>
      <w:lvlText w:val="%5."/>
      <w:lvlJc w:val="left"/>
      <w:pPr>
        <w:ind w:left="3004" w:hanging="360"/>
      </w:pPr>
    </w:lvl>
    <w:lvl w:ilvl="5" w:tplc="0419001B" w:tentative="1">
      <w:start w:val="1"/>
      <w:numFmt w:val="lowerRoman"/>
      <w:lvlText w:val="%6."/>
      <w:lvlJc w:val="right"/>
      <w:pPr>
        <w:ind w:left="3724" w:hanging="180"/>
      </w:pPr>
    </w:lvl>
    <w:lvl w:ilvl="6" w:tplc="0419000F" w:tentative="1">
      <w:start w:val="1"/>
      <w:numFmt w:val="decimal"/>
      <w:lvlText w:val="%7."/>
      <w:lvlJc w:val="left"/>
      <w:pPr>
        <w:ind w:left="4444" w:hanging="360"/>
      </w:pPr>
    </w:lvl>
    <w:lvl w:ilvl="7" w:tplc="04190019" w:tentative="1">
      <w:start w:val="1"/>
      <w:numFmt w:val="lowerLetter"/>
      <w:lvlText w:val="%8."/>
      <w:lvlJc w:val="left"/>
      <w:pPr>
        <w:ind w:left="5164" w:hanging="360"/>
      </w:pPr>
    </w:lvl>
    <w:lvl w:ilvl="8" w:tplc="0419001B" w:tentative="1">
      <w:start w:val="1"/>
      <w:numFmt w:val="lowerRoman"/>
      <w:lvlText w:val="%9."/>
      <w:lvlJc w:val="right"/>
      <w:pPr>
        <w:ind w:left="5884" w:hanging="180"/>
      </w:pPr>
    </w:lvl>
  </w:abstractNum>
  <w:abstractNum w:abstractNumId="11" w15:restartNumberingAfterBreak="0">
    <w:nsid w:val="793A6B3C"/>
    <w:multiLevelType w:val="hybridMultilevel"/>
    <w:tmpl w:val="656C59B2"/>
    <w:lvl w:ilvl="0" w:tplc="04190001">
      <w:start w:val="1"/>
      <w:numFmt w:val="bullet"/>
      <w:lvlText w:val=""/>
      <w:lvlJc w:val="left"/>
      <w:pPr>
        <w:ind w:left="64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C95259B"/>
    <w:multiLevelType w:val="multilevel"/>
    <w:tmpl w:val="ABD21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BE305E"/>
    <w:multiLevelType w:val="hybridMultilevel"/>
    <w:tmpl w:val="61EC2704"/>
    <w:lvl w:ilvl="0" w:tplc="46D8316C">
      <w:start w:val="1"/>
      <w:numFmt w:val="decimal"/>
      <w:lvlText w:val="%1."/>
      <w:lvlJc w:val="left"/>
      <w:pPr>
        <w:ind w:left="-633"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num w:numId="1">
    <w:abstractNumId w:val="8"/>
  </w:num>
  <w:num w:numId="2">
    <w:abstractNumId w:val="5"/>
  </w:num>
  <w:num w:numId="3">
    <w:abstractNumId w:val="12"/>
  </w:num>
  <w:num w:numId="4">
    <w:abstractNumId w:val="1"/>
  </w:num>
  <w:num w:numId="5">
    <w:abstractNumId w:val="6"/>
  </w:num>
  <w:num w:numId="6">
    <w:abstractNumId w:val="11"/>
  </w:num>
  <w:num w:numId="7">
    <w:abstractNumId w:val="3"/>
  </w:num>
  <w:num w:numId="8">
    <w:abstractNumId w:val="7"/>
  </w:num>
  <w:num w:numId="9">
    <w:abstractNumId w:val="4"/>
  </w:num>
  <w:num w:numId="10">
    <w:abstractNumId w:val="9"/>
  </w:num>
  <w:num w:numId="11">
    <w:abstractNumId w:val="2"/>
  </w:num>
  <w:num w:numId="12">
    <w:abstractNumId w:val="10"/>
  </w:num>
  <w:num w:numId="13">
    <w:abstractNumId w:val="13"/>
  </w:num>
  <w:num w:numId="14">
    <w:abstractNumId w:val="0"/>
  </w:num>
  <w:num w:numId="15">
    <w:abstractNumId w:val="0"/>
    <w:lvlOverride w:ilvl="0">
      <w:lvl w:ilvl="0">
        <w:start w:val="1"/>
        <w:numFmt w:val="decimal"/>
        <w:lvlText w:val="%1."/>
        <w:lvlJc w:val="left"/>
        <w:pPr>
          <w:ind w:left="36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617"/>
    <w:rsid w:val="000177C8"/>
    <w:rsid w:val="00017FA2"/>
    <w:rsid w:val="000203C2"/>
    <w:rsid w:val="000240A0"/>
    <w:rsid w:val="000303EE"/>
    <w:rsid w:val="0003205F"/>
    <w:rsid w:val="000600BC"/>
    <w:rsid w:val="00083136"/>
    <w:rsid w:val="000835B7"/>
    <w:rsid w:val="000A2662"/>
    <w:rsid w:val="000A2BCD"/>
    <w:rsid w:val="000C3E93"/>
    <w:rsid w:val="000F192D"/>
    <w:rsid w:val="000F7473"/>
    <w:rsid w:val="000F77DF"/>
    <w:rsid w:val="001100F3"/>
    <w:rsid w:val="00116833"/>
    <w:rsid w:val="0012049C"/>
    <w:rsid w:val="00127588"/>
    <w:rsid w:val="0013004B"/>
    <w:rsid w:val="0013100D"/>
    <w:rsid w:val="00146A0C"/>
    <w:rsid w:val="00157C49"/>
    <w:rsid w:val="001B6F76"/>
    <w:rsid w:val="001C6ED9"/>
    <w:rsid w:val="00201745"/>
    <w:rsid w:val="0022289D"/>
    <w:rsid w:val="0023469A"/>
    <w:rsid w:val="002615A0"/>
    <w:rsid w:val="002C22E6"/>
    <w:rsid w:val="002C4034"/>
    <w:rsid w:val="002C5BB4"/>
    <w:rsid w:val="002D28A1"/>
    <w:rsid w:val="002D731D"/>
    <w:rsid w:val="002E4844"/>
    <w:rsid w:val="00340E58"/>
    <w:rsid w:val="00356507"/>
    <w:rsid w:val="00357AAA"/>
    <w:rsid w:val="003A3283"/>
    <w:rsid w:val="003B1CD7"/>
    <w:rsid w:val="003D1E9D"/>
    <w:rsid w:val="003D4CC1"/>
    <w:rsid w:val="00413AA8"/>
    <w:rsid w:val="00416433"/>
    <w:rsid w:val="00426AAF"/>
    <w:rsid w:val="00434F35"/>
    <w:rsid w:val="00440A0E"/>
    <w:rsid w:val="00441CE6"/>
    <w:rsid w:val="004762A3"/>
    <w:rsid w:val="004A5D2D"/>
    <w:rsid w:val="004F6704"/>
    <w:rsid w:val="00504482"/>
    <w:rsid w:val="005177D4"/>
    <w:rsid w:val="00525982"/>
    <w:rsid w:val="00525C31"/>
    <w:rsid w:val="00526547"/>
    <w:rsid w:val="005345D0"/>
    <w:rsid w:val="00560539"/>
    <w:rsid w:val="005735E5"/>
    <w:rsid w:val="005D6C49"/>
    <w:rsid w:val="00602C10"/>
    <w:rsid w:val="00632EC1"/>
    <w:rsid w:val="0064082D"/>
    <w:rsid w:val="00675C0F"/>
    <w:rsid w:val="006872C0"/>
    <w:rsid w:val="006945E7"/>
    <w:rsid w:val="006E4A95"/>
    <w:rsid w:val="007030FB"/>
    <w:rsid w:val="00710860"/>
    <w:rsid w:val="00710937"/>
    <w:rsid w:val="007217AF"/>
    <w:rsid w:val="00722460"/>
    <w:rsid w:val="00740080"/>
    <w:rsid w:val="00743E02"/>
    <w:rsid w:val="00760F21"/>
    <w:rsid w:val="00762ACD"/>
    <w:rsid w:val="007705FB"/>
    <w:rsid w:val="007B484D"/>
    <w:rsid w:val="007B78EA"/>
    <w:rsid w:val="007F628E"/>
    <w:rsid w:val="00807D95"/>
    <w:rsid w:val="008425CC"/>
    <w:rsid w:val="00854322"/>
    <w:rsid w:val="008569AD"/>
    <w:rsid w:val="00856AE0"/>
    <w:rsid w:val="008754F5"/>
    <w:rsid w:val="00877C8B"/>
    <w:rsid w:val="008D0A45"/>
    <w:rsid w:val="008D374B"/>
    <w:rsid w:val="008D75CE"/>
    <w:rsid w:val="008F11DC"/>
    <w:rsid w:val="008F7045"/>
    <w:rsid w:val="0090546F"/>
    <w:rsid w:val="00907F1A"/>
    <w:rsid w:val="00917926"/>
    <w:rsid w:val="00932F6C"/>
    <w:rsid w:val="00934F66"/>
    <w:rsid w:val="0093680F"/>
    <w:rsid w:val="00941F13"/>
    <w:rsid w:val="00946902"/>
    <w:rsid w:val="00967EBF"/>
    <w:rsid w:val="009755FC"/>
    <w:rsid w:val="00984617"/>
    <w:rsid w:val="009866DB"/>
    <w:rsid w:val="009907EF"/>
    <w:rsid w:val="009B38CA"/>
    <w:rsid w:val="009B5F05"/>
    <w:rsid w:val="009C4DC9"/>
    <w:rsid w:val="009F6E63"/>
    <w:rsid w:val="00A136AD"/>
    <w:rsid w:val="00A22559"/>
    <w:rsid w:val="00A2302D"/>
    <w:rsid w:val="00A27A4E"/>
    <w:rsid w:val="00A42F22"/>
    <w:rsid w:val="00A565E4"/>
    <w:rsid w:val="00A63C4E"/>
    <w:rsid w:val="00A641EB"/>
    <w:rsid w:val="00A6612A"/>
    <w:rsid w:val="00A76E98"/>
    <w:rsid w:val="00A9478F"/>
    <w:rsid w:val="00A962EA"/>
    <w:rsid w:val="00AB52D9"/>
    <w:rsid w:val="00AD0584"/>
    <w:rsid w:val="00AD08F2"/>
    <w:rsid w:val="00AD46D5"/>
    <w:rsid w:val="00AF0ECF"/>
    <w:rsid w:val="00AF7132"/>
    <w:rsid w:val="00B11CC0"/>
    <w:rsid w:val="00B3242C"/>
    <w:rsid w:val="00B33B4E"/>
    <w:rsid w:val="00B61B0C"/>
    <w:rsid w:val="00B62344"/>
    <w:rsid w:val="00B6554D"/>
    <w:rsid w:val="00B74CA3"/>
    <w:rsid w:val="00B91AB5"/>
    <w:rsid w:val="00B924EA"/>
    <w:rsid w:val="00BA19F4"/>
    <w:rsid w:val="00BB6DCC"/>
    <w:rsid w:val="00BD117D"/>
    <w:rsid w:val="00BE31CC"/>
    <w:rsid w:val="00C00563"/>
    <w:rsid w:val="00C07BB6"/>
    <w:rsid w:val="00C14D36"/>
    <w:rsid w:val="00C4426C"/>
    <w:rsid w:val="00C50F62"/>
    <w:rsid w:val="00C527E2"/>
    <w:rsid w:val="00C56E06"/>
    <w:rsid w:val="00C64A17"/>
    <w:rsid w:val="00C7581E"/>
    <w:rsid w:val="00C820BD"/>
    <w:rsid w:val="00CA621A"/>
    <w:rsid w:val="00CB1E0C"/>
    <w:rsid w:val="00CB3CB3"/>
    <w:rsid w:val="00CB45B1"/>
    <w:rsid w:val="00CC0F8C"/>
    <w:rsid w:val="00CD0E8E"/>
    <w:rsid w:val="00CD3919"/>
    <w:rsid w:val="00CE0D19"/>
    <w:rsid w:val="00D02009"/>
    <w:rsid w:val="00DA26F9"/>
    <w:rsid w:val="00DF12AB"/>
    <w:rsid w:val="00E24896"/>
    <w:rsid w:val="00E55699"/>
    <w:rsid w:val="00E56838"/>
    <w:rsid w:val="00E66840"/>
    <w:rsid w:val="00E82D01"/>
    <w:rsid w:val="00EA16B6"/>
    <w:rsid w:val="00EA3066"/>
    <w:rsid w:val="00EB48B2"/>
    <w:rsid w:val="00ED5A08"/>
    <w:rsid w:val="00EF612B"/>
    <w:rsid w:val="00F03984"/>
    <w:rsid w:val="00F32B66"/>
    <w:rsid w:val="00F53D49"/>
    <w:rsid w:val="00FA5A76"/>
    <w:rsid w:val="00FA76D5"/>
    <w:rsid w:val="00FC0B48"/>
    <w:rsid w:val="00FD0454"/>
    <w:rsid w:val="00FE029E"/>
    <w:rsid w:val="00FF14C4"/>
    <w:rsid w:val="00FF5C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B2798"/>
  <w15:chartTrackingRefBased/>
  <w15:docId w15:val="{EA37F44F-1DAA-4F26-B7FB-940EB3E6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75C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Heading4">
    <w:name w:val="heading 4"/>
    <w:basedOn w:val="Normal"/>
    <w:link w:val="Heading4Char"/>
    <w:uiPriority w:val="9"/>
    <w:qFormat/>
    <w:rsid w:val="00675C0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DC9"/>
    <w:pPr>
      <w:ind w:left="720"/>
      <w:contextualSpacing/>
    </w:pPr>
  </w:style>
  <w:style w:type="paragraph" w:styleId="NormalWeb">
    <w:name w:val="Normal (Web)"/>
    <w:basedOn w:val="Normal"/>
    <w:uiPriority w:val="99"/>
    <w:unhideWhenUsed/>
    <w:rsid w:val="00907F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07F1A"/>
    <w:rPr>
      <w:b/>
      <w:bCs/>
    </w:rPr>
  </w:style>
  <w:style w:type="character" w:styleId="Hyperlink">
    <w:name w:val="Hyperlink"/>
    <w:basedOn w:val="DefaultParagraphFont"/>
    <w:uiPriority w:val="99"/>
    <w:unhideWhenUsed/>
    <w:rsid w:val="00116833"/>
    <w:rPr>
      <w:color w:val="0000FF"/>
      <w:u w:val="single"/>
    </w:rPr>
  </w:style>
  <w:style w:type="character" w:customStyle="1" w:styleId="Heading3Char">
    <w:name w:val="Heading 3 Char"/>
    <w:basedOn w:val="DefaultParagraphFont"/>
    <w:link w:val="Heading3"/>
    <w:uiPriority w:val="9"/>
    <w:rsid w:val="00675C0F"/>
    <w:rPr>
      <w:rFonts w:ascii="Times New Roman" w:eastAsia="Times New Roman" w:hAnsi="Times New Roman" w:cs="Times New Roman"/>
      <w:b/>
      <w:bCs/>
      <w:sz w:val="27"/>
      <w:szCs w:val="27"/>
      <w:lang w:eastAsia="ru-RU"/>
    </w:rPr>
  </w:style>
  <w:style w:type="character" w:customStyle="1" w:styleId="Heading4Char">
    <w:name w:val="Heading 4 Char"/>
    <w:basedOn w:val="DefaultParagraphFont"/>
    <w:link w:val="Heading4"/>
    <w:uiPriority w:val="9"/>
    <w:rsid w:val="00675C0F"/>
    <w:rPr>
      <w:rFonts w:ascii="Times New Roman" w:eastAsia="Times New Roman" w:hAnsi="Times New Roman" w:cs="Times New Roman"/>
      <w:b/>
      <w:bCs/>
      <w:sz w:val="24"/>
      <w:szCs w:val="24"/>
      <w:lang w:eastAsia="ru-RU"/>
    </w:rPr>
  </w:style>
  <w:style w:type="character" w:styleId="Emphasis">
    <w:name w:val="Emphasis"/>
    <w:basedOn w:val="DefaultParagraphFont"/>
    <w:uiPriority w:val="20"/>
    <w:qFormat/>
    <w:rsid w:val="00675C0F"/>
    <w:rPr>
      <w:i/>
      <w:iCs/>
    </w:rPr>
  </w:style>
  <w:style w:type="table" w:styleId="TableGrid">
    <w:name w:val="Table Grid"/>
    <w:basedOn w:val="TableNormal"/>
    <w:uiPriority w:val="39"/>
    <w:rsid w:val="00A13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3B4E"/>
    <w:pPr>
      <w:tabs>
        <w:tab w:val="center" w:pos="4677"/>
        <w:tab w:val="right" w:pos="9355"/>
      </w:tabs>
      <w:spacing w:after="0" w:line="240" w:lineRule="auto"/>
    </w:pPr>
  </w:style>
  <w:style w:type="character" w:customStyle="1" w:styleId="HeaderChar">
    <w:name w:val="Header Char"/>
    <w:basedOn w:val="DefaultParagraphFont"/>
    <w:link w:val="Header"/>
    <w:uiPriority w:val="99"/>
    <w:rsid w:val="00B33B4E"/>
  </w:style>
  <w:style w:type="paragraph" w:styleId="Footer">
    <w:name w:val="footer"/>
    <w:basedOn w:val="Normal"/>
    <w:link w:val="FooterChar"/>
    <w:uiPriority w:val="99"/>
    <w:unhideWhenUsed/>
    <w:rsid w:val="00B33B4E"/>
    <w:pPr>
      <w:tabs>
        <w:tab w:val="center" w:pos="4677"/>
        <w:tab w:val="right" w:pos="9355"/>
      </w:tabs>
      <w:spacing w:after="0" w:line="240" w:lineRule="auto"/>
    </w:pPr>
  </w:style>
  <w:style w:type="character" w:customStyle="1" w:styleId="FooterChar">
    <w:name w:val="Footer Char"/>
    <w:basedOn w:val="DefaultParagraphFont"/>
    <w:link w:val="Footer"/>
    <w:uiPriority w:val="99"/>
    <w:rsid w:val="00B33B4E"/>
  </w:style>
  <w:style w:type="numbering" w:customStyle="1" w:styleId="WWNum1">
    <w:name w:val="WWNum1"/>
    <w:basedOn w:val="NoList"/>
    <w:rsid w:val="002E4844"/>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569">
      <w:bodyDiv w:val="1"/>
      <w:marLeft w:val="0"/>
      <w:marRight w:val="0"/>
      <w:marTop w:val="0"/>
      <w:marBottom w:val="0"/>
      <w:divBdr>
        <w:top w:val="none" w:sz="0" w:space="0" w:color="auto"/>
        <w:left w:val="none" w:sz="0" w:space="0" w:color="auto"/>
        <w:bottom w:val="none" w:sz="0" w:space="0" w:color="auto"/>
        <w:right w:val="none" w:sz="0" w:space="0" w:color="auto"/>
      </w:divBdr>
    </w:div>
    <w:div w:id="479930542">
      <w:bodyDiv w:val="1"/>
      <w:marLeft w:val="0"/>
      <w:marRight w:val="0"/>
      <w:marTop w:val="0"/>
      <w:marBottom w:val="0"/>
      <w:divBdr>
        <w:top w:val="none" w:sz="0" w:space="0" w:color="auto"/>
        <w:left w:val="none" w:sz="0" w:space="0" w:color="auto"/>
        <w:bottom w:val="none" w:sz="0" w:space="0" w:color="auto"/>
        <w:right w:val="none" w:sz="0" w:space="0" w:color="auto"/>
      </w:divBdr>
    </w:div>
    <w:div w:id="585580835">
      <w:bodyDiv w:val="1"/>
      <w:marLeft w:val="0"/>
      <w:marRight w:val="0"/>
      <w:marTop w:val="0"/>
      <w:marBottom w:val="0"/>
      <w:divBdr>
        <w:top w:val="none" w:sz="0" w:space="0" w:color="auto"/>
        <w:left w:val="none" w:sz="0" w:space="0" w:color="auto"/>
        <w:bottom w:val="none" w:sz="0" w:space="0" w:color="auto"/>
        <w:right w:val="none" w:sz="0" w:space="0" w:color="auto"/>
      </w:divBdr>
    </w:div>
    <w:div w:id="1154296799">
      <w:bodyDiv w:val="1"/>
      <w:marLeft w:val="0"/>
      <w:marRight w:val="0"/>
      <w:marTop w:val="0"/>
      <w:marBottom w:val="0"/>
      <w:divBdr>
        <w:top w:val="none" w:sz="0" w:space="0" w:color="auto"/>
        <w:left w:val="none" w:sz="0" w:space="0" w:color="auto"/>
        <w:bottom w:val="none" w:sz="0" w:space="0" w:color="auto"/>
        <w:right w:val="none" w:sz="0" w:space="0" w:color="auto"/>
      </w:divBdr>
    </w:div>
    <w:div w:id="1181972708">
      <w:bodyDiv w:val="1"/>
      <w:marLeft w:val="0"/>
      <w:marRight w:val="0"/>
      <w:marTop w:val="0"/>
      <w:marBottom w:val="0"/>
      <w:divBdr>
        <w:top w:val="none" w:sz="0" w:space="0" w:color="auto"/>
        <w:left w:val="none" w:sz="0" w:space="0" w:color="auto"/>
        <w:bottom w:val="none" w:sz="0" w:space="0" w:color="auto"/>
        <w:right w:val="none" w:sz="0" w:space="0" w:color="auto"/>
      </w:divBdr>
    </w:div>
    <w:div w:id="1450858559">
      <w:bodyDiv w:val="1"/>
      <w:marLeft w:val="0"/>
      <w:marRight w:val="0"/>
      <w:marTop w:val="0"/>
      <w:marBottom w:val="0"/>
      <w:divBdr>
        <w:top w:val="none" w:sz="0" w:space="0" w:color="auto"/>
        <w:left w:val="none" w:sz="0" w:space="0" w:color="auto"/>
        <w:bottom w:val="none" w:sz="0" w:space="0" w:color="auto"/>
        <w:right w:val="none" w:sz="0" w:space="0" w:color="auto"/>
      </w:divBdr>
    </w:div>
    <w:div w:id="1496536395">
      <w:bodyDiv w:val="1"/>
      <w:marLeft w:val="0"/>
      <w:marRight w:val="0"/>
      <w:marTop w:val="0"/>
      <w:marBottom w:val="0"/>
      <w:divBdr>
        <w:top w:val="none" w:sz="0" w:space="0" w:color="auto"/>
        <w:left w:val="none" w:sz="0" w:space="0" w:color="auto"/>
        <w:bottom w:val="none" w:sz="0" w:space="0" w:color="auto"/>
        <w:right w:val="none" w:sz="0" w:space="0" w:color="auto"/>
      </w:divBdr>
    </w:div>
    <w:div w:id="1549760390">
      <w:bodyDiv w:val="1"/>
      <w:marLeft w:val="0"/>
      <w:marRight w:val="0"/>
      <w:marTop w:val="0"/>
      <w:marBottom w:val="0"/>
      <w:divBdr>
        <w:top w:val="none" w:sz="0" w:space="0" w:color="auto"/>
        <w:left w:val="none" w:sz="0" w:space="0" w:color="auto"/>
        <w:bottom w:val="none" w:sz="0" w:space="0" w:color="auto"/>
        <w:right w:val="none" w:sz="0" w:space="0" w:color="auto"/>
      </w:divBdr>
    </w:div>
    <w:div w:id="1892157251">
      <w:bodyDiv w:val="1"/>
      <w:marLeft w:val="0"/>
      <w:marRight w:val="0"/>
      <w:marTop w:val="0"/>
      <w:marBottom w:val="0"/>
      <w:divBdr>
        <w:top w:val="none" w:sz="0" w:space="0" w:color="auto"/>
        <w:left w:val="none" w:sz="0" w:space="0" w:color="auto"/>
        <w:bottom w:val="none" w:sz="0" w:space="0" w:color="auto"/>
        <w:right w:val="none" w:sz="0" w:space="0" w:color="auto"/>
      </w:divBdr>
    </w:div>
    <w:div w:id="1938634559">
      <w:bodyDiv w:val="1"/>
      <w:marLeft w:val="0"/>
      <w:marRight w:val="0"/>
      <w:marTop w:val="0"/>
      <w:marBottom w:val="0"/>
      <w:divBdr>
        <w:top w:val="none" w:sz="0" w:space="0" w:color="auto"/>
        <w:left w:val="none" w:sz="0" w:space="0" w:color="auto"/>
        <w:bottom w:val="none" w:sz="0" w:space="0" w:color="auto"/>
        <w:right w:val="none" w:sz="0" w:space="0" w:color="auto"/>
      </w:divBdr>
    </w:div>
    <w:div w:id="205750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tto_Flugmaschinenfabrik" TargetMode="External"/><Relationship Id="rId13" Type="http://schemas.openxmlformats.org/officeDocument/2006/relationships/hyperlink" Target="https://www.bmwgroup.com/en/company/history.html" TargetMode="External"/><Relationship Id="rId18" Type="http://schemas.openxmlformats.org/officeDocument/2006/relationships/hyperlink" Target="https://en.wikipedia.org/wiki/BM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en.wikipedia.org/wiki/List_of_manufacturers_by_motor_vehicle_production" TargetMode="External"/><Relationship Id="rId17" Type="http://schemas.openxmlformats.org/officeDocument/2006/relationships/hyperlink" Target="https://libguides.library.usyd.edu.au/c.php?g=508107&amp;p=5994242" TargetMode="External"/><Relationship Id="rId2" Type="http://schemas.openxmlformats.org/officeDocument/2006/relationships/styles" Target="styles.xml"/><Relationship Id="rId16" Type="http://schemas.openxmlformats.org/officeDocument/2006/relationships/hyperlink" Target="https://www.investopedia.com/terms/s/swot.as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Munich" TargetMode="External"/><Relationship Id="rId5" Type="http://schemas.openxmlformats.org/officeDocument/2006/relationships/footnotes" Target="footnotes.xml"/><Relationship Id="rId15" Type="http://schemas.openxmlformats.org/officeDocument/2006/relationships/hyperlink" Target="https://www.economicsdiscussion.net/business-environment/business-environment/32496" TargetMode="External"/><Relationship Id="rId10" Type="http://schemas.openxmlformats.org/officeDocument/2006/relationships/hyperlink" Target="https://en.wikipedia.org/wiki/BMW_R3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wikipedia.org/wiki/BMW_IIIa" TargetMode="External"/><Relationship Id="rId14" Type="http://schemas.openxmlformats.org/officeDocument/2006/relationships/hyperlink" Target="https://www.cipd.co.uk/knowledge/strategy/organisational-development/pestle-analysis-factshe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1</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194</cp:revision>
  <dcterms:created xsi:type="dcterms:W3CDTF">2022-01-04T14:25:00Z</dcterms:created>
  <dcterms:modified xsi:type="dcterms:W3CDTF">2022-01-10T14:40:00Z</dcterms:modified>
</cp:coreProperties>
</file>