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wdp" ContentType="image/vnd.ms-photo"/>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35AE4555" w14:textId="77777777" w:rsidR="00C5669E" w:rsidRPr="00A930CB" w:rsidRDefault="00C5669E" w:rsidP="00C5669E">
      <w:pPr>
        <w:spacing w:after="165" w:line="360" w:lineRule="auto"/>
        <w:rPr>
          <w:rFonts w:ascii="Tahoma" w:hAnsi="Tahoma" w:cs="Tahoma"/>
          <w:color w:val="000000"/>
          <w:sz w:val="40"/>
          <w:szCs w:val="40"/>
        </w:rPr>
      </w:pPr>
      <w:r>
        <w:rPr>
          <w:b/>
          <w:noProof/>
          <w:lang w:eastAsia="en-GB"/>
        </w:rPr>
        <w:drawing>
          <wp:inline distT="0" distB="0" distL="0" distR="0" wp14:anchorId="3728632A" wp14:editId="23710F10">
            <wp:extent cx="2209800" cy="742950"/>
            <wp:effectExtent l="19050" t="0" r="0" b="0"/>
            <wp:docPr id="1" name="Picture 1" descr="Description: :::::::Desktop:In progress desktop:TRINITY SAINT DAVID:logo:TSD_logo2010.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Description: :::::::Desktop:In progress desktop:TRINITY SAINT DAVID:logo:TSD_logo2010.jpg"/>
                    <pic:cNvPicPr>
                      <a:picLocks noChangeAspect="1" noChangeArrowheads="1"/>
                    </pic:cNvPicPr>
                  </pic:nvPicPr>
                  <pic:blipFill>
                    <a:blip r:embed="rId6" cstate="print"/>
                    <a:srcRect/>
                    <a:stretch>
                      <a:fillRect/>
                    </a:stretch>
                  </pic:blipFill>
                  <pic:spPr bwMode="auto">
                    <a:xfrm>
                      <a:off x="0" y="0"/>
                      <a:ext cx="2209800" cy="742950"/>
                    </a:xfrm>
                    <a:prstGeom prst="rect">
                      <a:avLst/>
                    </a:prstGeom>
                    <a:noFill/>
                    <a:ln w="9525">
                      <a:noFill/>
                      <a:miter lim="800000"/>
                      <a:headEnd/>
                      <a:tailEnd/>
                    </a:ln>
                  </pic:spPr>
                </pic:pic>
              </a:graphicData>
            </a:graphic>
          </wp:inline>
        </w:drawing>
      </w:r>
    </w:p>
    <w:p w14:paraId="79A69429" w14:textId="77777777" w:rsidR="00C5669E" w:rsidRPr="00C5669E" w:rsidRDefault="00C5669E" w:rsidP="00C5669E">
      <w:pPr>
        <w:spacing w:after="165" w:line="360" w:lineRule="auto"/>
        <w:jc w:val="center"/>
        <w:rPr>
          <w:rFonts w:ascii="Tahoma" w:hAnsi="Tahoma" w:cs="Tahoma"/>
          <w:color w:val="000000"/>
          <w:sz w:val="32"/>
          <w:szCs w:val="32"/>
        </w:rPr>
      </w:pPr>
      <w:r w:rsidRPr="00C5669E">
        <w:rPr>
          <w:rFonts w:ascii="Tahoma" w:hAnsi="Tahoma" w:cs="Tahoma"/>
          <w:color w:val="000000"/>
          <w:sz w:val="32"/>
          <w:szCs w:val="32"/>
        </w:rPr>
        <w:t>Skills for the Workplace</w:t>
      </w:r>
      <w:r w:rsidRPr="00C5669E">
        <w:rPr>
          <w:rFonts w:ascii="Tahoma" w:hAnsi="Tahoma" w:cs="Tahoma"/>
          <w:color w:val="000000"/>
          <w:sz w:val="32"/>
          <w:szCs w:val="32"/>
        </w:rPr>
        <w:br/>
        <w:t xml:space="preserve">Module Assignment Submission </w:t>
      </w:r>
      <w:r w:rsidRPr="00C5669E">
        <w:rPr>
          <w:rFonts w:ascii="Tahoma" w:hAnsi="Tahoma" w:cs="Tahoma"/>
          <w:color w:val="000000"/>
          <w:sz w:val="32"/>
          <w:szCs w:val="32"/>
        </w:rPr>
        <w:br/>
      </w:r>
    </w:p>
    <w:tbl>
      <w:tblPr>
        <w:tblW w:w="949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3438"/>
        <w:gridCol w:w="6055"/>
      </w:tblGrid>
      <w:tr w:rsidR="00C5669E" w:rsidRPr="00C5669E" w14:paraId="69535D24" w14:textId="77777777" w:rsidTr="00F22DE1">
        <w:tc>
          <w:tcPr>
            <w:tcW w:w="3438" w:type="dxa"/>
            <w:shd w:val="clear" w:color="auto" w:fill="D9D9D9"/>
          </w:tcPr>
          <w:p w14:paraId="068ED146" w14:textId="77777777" w:rsidR="00C5669E" w:rsidRPr="00C5669E" w:rsidRDefault="00C5669E" w:rsidP="00F22DE1">
            <w:pPr>
              <w:spacing w:before="120" w:after="120" w:line="360" w:lineRule="auto"/>
              <w:rPr>
                <w:rFonts w:ascii="Tahoma" w:hAnsi="Tahoma" w:cs="Tahoma"/>
                <w:sz w:val="28"/>
                <w:szCs w:val="28"/>
              </w:rPr>
            </w:pPr>
            <w:r w:rsidRPr="00C5669E">
              <w:rPr>
                <w:rFonts w:ascii="Tahoma" w:hAnsi="Tahoma" w:cs="Tahoma"/>
                <w:sz w:val="28"/>
                <w:szCs w:val="28"/>
              </w:rPr>
              <w:t>Student Name:</w:t>
            </w:r>
          </w:p>
        </w:tc>
        <w:tc>
          <w:tcPr>
            <w:tcW w:w="6055" w:type="dxa"/>
          </w:tcPr>
          <w:p w14:paraId="2FFF1EF5" w14:textId="3B5C95BC" w:rsidR="00C5669E" w:rsidRPr="00C5669E" w:rsidRDefault="00F370EA" w:rsidP="00F22DE1">
            <w:pPr>
              <w:spacing w:before="120" w:after="120" w:line="360" w:lineRule="auto"/>
              <w:rPr>
                <w:rFonts w:ascii="Tahoma" w:hAnsi="Tahoma" w:cs="Tahoma"/>
                <w:sz w:val="28"/>
                <w:szCs w:val="28"/>
              </w:rPr>
            </w:pPr>
            <w:r>
              <w:rPr>
                <w:rFonts w:ascii="Tahoma" w:hAnsi="Tahoma" w:cs="Tahoma"/>
                <w:sz w:val="28"/>
                <w:szCs w:val="28"/>
              </w:rPr>
              <w:t>Gail phillips</w:t>
            </w:r>
          </w:p>
        </w:tc>
      </w:tr>
      <w:tr w:rsidR="00C5669E" w:rsidRPr="00C5669E" w14:paraId="426FD845" w14:textId="77777777" w:rsidTr="00F22DE1">
        <w:tc>
          <w:tcPr>
            <w:tcW w:w="3438" w:type="dxa"/>
            <w:shd w:val="clear" w:color="auto" w:fill="D9D9D9"/>
          </w:tcPr>
          <w:p w14:paraId="3E291A80" w14:textId="77777777" w:rsidR="00C5669E" w:rsidRPr="00C5669E" w:rsidRDefault="00C5669E" w:rsidP="00F22DE1">
            <w:pPr>
              <w:spacing w:before="120" w:after="120" w:line="360" w:lineRule="auto"/>
              <w:rPr>
                <w:rFonts w:ascii="Tahoma" w:hAnsi="Tahoma" w:cs="Tahoma"/>
                <w:sz w:val="28"/>
                <w:szCs w:val="28"/>
              </w:rPr>
            </w:pPr>
            <w:r w:rsidRPr="00C5669E">
              <w:rPr>
                <w:rFonts w:ascii="Tahoma" w:hAnsi="Tahoma" w:cs="Tahoma"/>
                <w:sz w:val="28"/>
                <w:szCs w:val="28"/>
              </w:rPr>
              <w:t>Student Number:</w:t>
            </w:r>
          </w:p>
        </w:tc>
        <w:tc>
          <w:tcPr>
            <w:tcW w:w="6055" w:type="dxa"/>
          </w:tcPr>
          <w:p w14:paraId="49EA73F8" w14:textId="133A6F54" w:rsidR="00C5669E" w:rsidRPr="00C5669E" w:rsidRDefault="00F370EA" w:rsidP="00F22DE1">
            <w:pPr>
              <w:spacing w:before="120" w:after="120" w:line="360" w:lineRule="auto"/>
              <w:rPr>
                <w:rFonts w:ascii="Tahoma" w:hAnsi="Tahoma" w:cs="Tahoma"/>
                <w:sz w:val="28"/>
                <w:szCs w:val="28"/>
              </w:rPr>
            </w:pPr>
            <w:r>
              <w:rPr>
                <w:rFonts w:ascii="Tahoma" w:hAnsi="Tahoma" w:cs="Tahoma"/>
                <w:sz w:val="28"/>
                <w:szCs w:val="28"/>
              </w:rPr>
              <w:t>1918511</w:t>
            </w:r>
          </w:p>
        </w:tc>
      </w:tr>
      <w:tr w:rsidR="00C5669E" w:rsidRPr="00C5669E" w14:paraId="3AF3AE5C" w14:textId="77777777" w:rsidTr="00F22DE1">
        <w:tc>
          <w:tcPr>
            <w:tcW w:w="3438" w:type="dxa"/>
            <w:shd w:val="clear" w:color="auto" w:fill="D9D9D9"/>
          </w:tcPr>
          <w:p w14:paraId="57C8AD7A" w14:textId="77777777" w:rsidR="00C5669E" w:rsidRPr="00C5669E" w:rsidRDefault="00C5669E" w:rsidP="00F22DE1">
            <w:pPr>
              <w:spacing w:before="120" w:after="120" w:line="360" w:lineRule="auto"/>
              <w:rPr>
                <w:rFonts w:ascii="Tahoma" w:hAnsi="Tahoma" w:cs="Tahoma"/>
                <w:sz w:val="28"/>
                <w:szCs w:val="28"/>
              </w:rPr>
            </w:pPr>
            <w:r w:rsidRPr="00C5669E">
              <w:rPr>
                <w:rFonts w:ascii="Tahoma" w:hAnsi="Tahoma" w:cs="Tahoma"/>
                <w:sz w:val="28"/>
                <w:szCs w:val="28"/>
              </w:rPr>
              <w:t>Module No:</w:t>
            </w:r>
          </w:p>
        </w:tc>
        <w:tc>
          <w:tcPr>
            <w:tcW w:w="6055" w:type="dxa"/>
          </w:tcPr>
          <w:p w14:paraId="48B3F610" w14:textId="2B2D1887" w:rsidR="00C5669E" w:rsidRPr="00C5669E" w:rsidRDefault="00C5669E" w:rsidP="00F22DE1">
            <w:pPr>
              <w:spacing w:before="120" w:after="120" w:line="360" w:lineRule="auto"/>
              <w:rPr>
                <w:rFonts w:ascii="Tahoma" w:hAnsi="Tahoma" w:cs="Tahoma"/>
                <w:color w:val="FF0000"/>
                <w:sz w:val="28"/>
                <w:szCs w:val="28"/>
              </w:rPr>
            </w:pPr>
            <w:r w:rsidRPr="00C5669E">
              <w:rPr>
                <w:rFonts w:ascii="Tahoma" w:hAnsi="Tahoma" w:cs="Tahoma"/>
                <w:color w:val="FF0000"/>
                <w:sz w:val="28"/>
                <w:szCs w:val="28"/>
              </w:rPr>
              <w:t>BMSK4002</w:t>
            </w:r>
          </w:p>
        </w:tc>
      </w:tr>
      <w:tr w:rsidR="00C5669E" w:rsidRPr="00C5669E" w14:paraId="7438A513" w14:textId="77777777" w:rsidTr="00F22DE1">
        <w:trPr>
          <w:trHeight w:val="413"/>
        </w:trPr>
        <w:tc>
          <w:tcPr>
            <w:tcW w:w="3438" w:type="dxa"/>
            <w:shd w:val="clear" w:color="auto" w:fill="D9D9D9"/>
          </w:tcPr>
          <w:p w14:paraId="3174E480" w14:textId="77777777" w:rsidR="00C5669E" w:rsidRPr="00C5669E" w:rsidRDefault="00C5669E" w:rsidP="00F22DE1">
            <w:pPr>
              <w:spacing w:before="120" w:after="120" w:line="360" w:lineRule="auto"/>
              <w:rPr>
                <w:rFonts w:ascii="Tahoma" w:hAnsi="Tahoma" w:cs="Tahoma"/>
                <w:sz w:val="28"/>
                <w:szCs w:val="28"/>
              </w:rPr>
            </w:pPr>
            <w:r w:rsidRPr="00C5669E">
              <w:rPr>
                <w:rFonts w:ascii="Tahoma" w:hAnsi="Tahoma" w:cs="Tahoma"/>
                <w:sz w:val="28"/>
                <w:szCs w:val="28"/>
              </w:rPr>
              <w:t>Module Title:</w:t>
            </w:r>
          </w:p>
        </w:tc>
        <w:tc>
          <w:tcPr>
            <w:tcW w:w="6055" w:type="dxa"/>
          </w:tcPr>
          <w:p w14:paraId="7545AE3C" w14:textId="4786FB8A" w:rsidR="00C5669E" w:rsidRPr="00C5669E" w:rsidRDefault="00C5669E" w:rsidP="00F22DE1">
            <w:pPr>
              <w:spacing w:before="120" w:after="120" w:line="360" w:lineRule="auto"/>
              <w:rPr>
                <w:rFonts w:ascii="Tahoma" w:hAnsi="Tahoma" w:cs="Tahoma"/>
                <w:color w:val="FF0000"/>
                <w:sz w:val="28"/>
                <w:szCs w:val="28"/>
              </w:rPr>
            </w:pPr>
            <w:r w:rsidRPr="00C5669E">
              <w:rPr>
                <w:rFonts w:ascii="Tahoma" w:hAnsi="Tahoma" w:cs="Tahoma"/>
                <w:color w:val="FF0000"/>
                <w:sz w:val="28"/>
                <w:szCs w:val="28"/>
              </w:rPr>
              <w:t xml:space="preserve">Effective Team </w:t>
            </w:r>
            <w:r w:rsidR="00832F8B">
              <w:rPr>
                <w:rFonts w:ascii="Tahoma" w:hAnsi="Tahoma" w:cs="Tahoma"/>
                <w:color w:val="FF0000"/>
                <w:sz w:val="28"/>
                <w:szCs w:val="28"/>
              </w:rPr>
              <w:t>W</w:t>
            </w:r>
            <w:r w:rsidRPr="00C5669E">
              <w:rPr>
                <w:rFonts w:ascii="Tahoma" w:hAnsi="Tahoma" w:cs="Tahoma"/>
                <w:color w:val="FF0000"/>
                <w:sz w:val="28"/>
                <w:szCs w:val="28"/>
              </w:rPr>
              <w:t xml:space="preserve">orking and Communication </w:t>
            </w:r>
          </w:p>
          <w:p w14:paraId="6C6EDD9C" w14:textId="7FE452B4" w:rsidR="00C5669E" w:rsidRPr="00C5669E" w:rsidRDefault="00C5669E" w:rsidP="00F22DE1">
            <w:pPr>
              <w:spacing w:before="120" w:after="120" w:line="360" w:lineRule="auto"/>
              <w:rPr>
                <w:rFonts w:ascii="Tahoma" w:hAnsi="Tahoma" w:cs="Tahoma"/>
                <w:color w:val="FF0000"/>
                <w:sz w:val="28"/>
                <w:szCs w:val="28"/>
              </w:rPr>
            </w:pPr>
            <w:r w:rsidRPr="00C5669E">
              <w:rPr>
                <w:rFonts w:ascii="Tahoma" w:hAnsi="Tahoma" w:cs="Tahoma"/>
                <w:color w:val="FF0000"/>
                <w:sz w:val="28"/>
                <w:szCs w:val="28"/>
              </w:rPr>
              <w:t>Part 2</w:t>
            </w:r>
          </w:p>
        </w:tc>
      </w:tr>
    </w:tbl>
    <w:p w14:paraId="3C21D066" w14:textId="77777777" w:rsidR="00C5669E" w:rsidRPr="00A930CB" w:rsidRDefault="00C5669E" w:rsidP="00C5669E">
      <w:pPr>
        <w:spacing w:before="120" w:after="120" w:line="360" w:lineRule="auto"/>
        <w:rPr>
          <w:rFonts w:ascii="Calibri" w:hAnsi="Calibri"/>
          <w:color w:val="FF0000"/>
          <w:sz w:val="24"/>
          <w:szCs w:val="24"/>
        </w:rPr>
      </w:pPr>
    </w:p>
    <w:p w14:paraId="7844B4B0" w14:textId="77777777" w:rsidR="00C5669E" w:rsidRPr="00A930CB" w:rsidRDefault="00C5669E" w:rsidP="00C5669E">
      <w:pPr>
        <w:spacing w:before="120" w:after="120" w:line="360" w:lineRule="auto"/>
        <w:rPr>
          <w:rFonts w:ascii="Tahoma" w:hAnsi="Tahoma" w:cs="Tahoma"/>
          <w:b/>
          <w:color w:val="000000"/>
          <w:sz w:val="24"/>
          <w:szCs w:val="24"/>
        </w:rPr>
      </w:pPr>
      <w:r w:rsidRPr="00A930CB">
        <w:rPr>
          <w:rFonts w:ascii="Tahoma" w:hAnsi="Tahoma" w:cs="Tahoma"/>
          <w:b/>
          <w:color w:val="000000"/>
          <w:sz w:val="24"/>
          <w:szCs w:val="24"/>
        </w:rPr>
        <w:t>Statement of Confirmation of Authenticity</w:t>
      </w:r>
    </w:p>
    <w:p w14:paraId="7ED4C9C2" w14:textId="77777777" w:rsidR="00C5669E" w:rsidRPr="00A930CB" w:rsidRDefault="00C5669E" w:rsidP="00C5669E">
      <w:pPr>
        <w:spacing w:before="120" w:after="120" w:line="360" w:lineRule="auto"/>
        <w:rPr>
          <w:rFonts w:ascii="Tahoma" w:hAnsi="Tahoma" w:cs="Tahoma"/>
          <w:color w:val="000000"/>
          <w:sz w:val="24"/>
          <w:szCs w:val="24"/>
        </w:rPr>
      </w:pPr>
      <w:r w:rsidRPr="00A930CB">
        <w:rPr>
          <w:rFonts w:ascii="Tahoma" w:hAnsi="Tahoma" w:cs="Tahoma"/>
          <w:color w:val="000000"/>
          <w:sz w:val="24"/>
          <w:szCs w:val="24"/>
        </w:rPr>
        <w:t>By the act of making this submission, the student declares that this is the work of the student named above. The work has not, in whole or in part, been knowingly presented elsewhere for assessment, or where assessment has been built on a previous assessment, this has been identified. Where materials have been used from other sources it has been properly acknowledged. If this statement is untrue, the student acknowledges that an assessment offence has been committed.</w:t>
      </w:r>
    </w:p>
    <w:p w14:paraId="444D0133" w14:textId="77777777" w:rsidR="00C5669E" w:rsidRDefault="00C5669E" w:rsidP="00C5669E">
      <w:pPr>
        <w:spacing w:before="120" w:after="120" w:line="360" w:lineRule="auto"/>
        <w:rPr>
          <w:rFonts w:ascii="Tahoma" w:hAnsi="Tahoma" w:cs="Tahoma"/>
          <w:color w:val="000000"/>
          <w:sz w:val="24"/>
          <w:szCs w:val="24"/>
        </w:rPr>
      </w:pPr>
      <w:r w:rsidRPr="00A930CB">
        <w:rPr>
          <w:rFonts w:ascii="Tahoma" w:hAnsi="Tahoma" w:cs="Tahoma"/>
          <w:color w:val="000000"/>
          <w:sz w:val="24"/>
          <w:szCs w:val="24"/>
        </w:rPr>
        <w:t>Attention is drawn to the plagiarism and unfair practice policies of both the University and of ILM.</w:t>
      </w:r>
    </w:p>
    <w:p w14:paraId="13B8BC72" w14:textId="77777777" w:rsidR="00C5669E" w:rsidRDefault="00C5669E">
      <w:pPr>
        <w:rPr>
          <w:rFonts w:ascii="Tahoma" w:hAnsi="Tahoma" w:cs="Tahoma"/>
          <w:color w:val="000000"/>
          <w:sz w:val="24"/>
          <w:szCs w:val="24"/>
        </w:rPr>
      </w:pPr>
      <w:r>
        <w:rPr>
          <w:rFonts w:ascii="Tahoma" w:hAnsi="Tahoma" w:cs="Tahoma"/>
          <w:color w:val="000000"/>
          <w:sz w:val="24"/>
          <w:szCs w:val="24"/>
        </w:rPr>
        <w:br w:type="page"/>
      </w:r>
    </w:p>
    <w:p w14:paraId="3B239951" w14:textId="77777777" w:rsidR="00764D41" w:rsidRDefault="00764D41" w:rsidP="00C5669E">
      <w:pPr>
        <w:rPr>
          <w:rFonts w:ascii="Tahoma" w:hAnsi="Tahoma" w:cs="Tahoma"/>
          <w:color w:val="000000"/>
          <w:sz w:val="24"/>
          <w:szCs w:val="24"/>
        </w:rPr>
      </w:pPr>
    </w:p>
    <w:p w14:paraId="0481C4D2" w14:textId="77777777" w:rsidR="00764D41" w:rsidRDefault="00764D41" w:rsidP="00C5669E">
      <w:pPr>
        <w:rPr>
          <w:rFonts w:ascii="Tahoma" w:hAnsi="Tahoma" w:cs="Tahoma"/>
          <w:color w:val="000000"/>
          <w:sz w:val="24"/>
          <w:szCs w:val="24"/>
        </w:rPr>
      </w:pPr>
    </w:p>
    <w:sdt>
      <w:sdtPr>
        <w:rPr>
          <w:rFonts w:asciiTheme="minorHAnsi" w:eastAsiaTheme="minorHAnsi" w:hAnsiTheme="minorHAnsi" w:cstheme="minorBidi"/>
          <w:color w:val="auto"/>
          <w:sz w:val="22"/>
          <w:szCs w:val="22"/>
          <w:lang w:val="en-GB"/>
        </w:rPr>
        <w:id w:val="-753212759"/>
        <w:docPartObj>
          <w:docPartGallery w:val="Table of Contents"/>
          <w:docPartUnique/>
        </w:docPartObj>
      </w:sdtPr>
      <w:sdtEndPr>
        <w:rPr>
          <w:b/>
          <w:bCs/>
          <w:noProof/>
        </w:rPr>
      </w:sdtEndPr>
      <w:sdtContent>
        <w:p w14:paraId="55E5D6CA" w14:textId="1B60BF09" w:rsidR="00B25F25" w:rsidRDefault="00B25F25">
          <w:pPr>
            <w:pStyle w:val="TOCHeading"/>
          </w:pPr>
          <w:r>
            <w:t>Table of Contents</w:t>
          </w:r>
        </w:p>
        <w:p w14:paraId="5F602FA0" w14:textId="60A5B356" w:rsidR="00764706" w:rsidRPr="00764706" w:rsidRDefault="00B25F25">
          <w:pPr>
            <w:pStyle w:val="TOC1"/>
            <w:tabs>
              <w:tab w:val="right" w:leader="dot" w:pos="9016"/>
            </w:tabs>
            <w:rPr>
              <w:rFonts w:ascii="Arial" w:eastAsiaTheme="minorEastAsia" w:hAnsi="Arial" w:cs="Arial"/>
              <w:noProof/>
              <w:sz w:val="24"/>
              <w:szCs w:val="24"/>
              <w:lang w:eastAsia="en-GB"/>
            </w:rPr>
          </w:pPr>
          <w:r>
            <w:fldChar w:fldCharType="begin"/>
          </w:r>
          <w:r>
            <w:instrText xml:space="preserve"> TOC \o "1-3" \h \z \u </w:instrText>
          </w:r>
          <w:r>
            <w:fldChar w:fldCharType="separate"/>
          </w:r>
          <w:hyperlink w:anchor="_Toc9181643" w:history="1">
            <w:r w:rsidR="00764706" w:rsidRPr="00764706">
              <w:rPr>
                <w:rStyle w:val="Hyperlink"/>
                <w:rFonts w:ascii="Arial" w:hAnsi="Arial" w:cs="Arial"/>
                <w:noProof/>
                <w:sz w:val="24"/>
                <w:szCs w:val="24"/>
              </w:rPr>
              <w:t>Part 2 Communication</w:t>
            </w:r>
            <w:r w:rsidR="00764706" w:rsidRPr="00764706">
              <w:rPr>
                <w:rFonts w:ascii="Arial" w:hAnsi="Arial" w:cs="Arial"/>
                <w:noProof/>
                <w:webHidden/>
                <w:sz w:val="24"/>
                <w:szCs w:val="24"/>
              </w:rPr>
              <w:tab/>
            </w:r>
            <w:r w:rsidR="00764706" w:rsidRPr="00764706">
              <w:rPr>
                <w:rFonts w:ascii="Arial" w:hAnsi="Arial" w:cs="Arial"/>
                <w:noProof/>
                <w:webHidden/>
                <w:sz w:val="24"/>
                <w:szCs w:val="24"/>
              </w:rPr>
              <w:fldChar w:fldCharType="begin"/>
            </w:r>
            <w:r w:rsidR="00764706" w:rsidRPr="00764706">
              <w:rPr>
                <w:rFonts w:ascii="Arial" w:hAnsi="Arial" w:cs="Arial"/>
                <w:noProof/>
                <w:webHidden/>
                <w:sz w:val="24"/>
                <w:szCs w:val="24"/>
              </w:rPr>
              <w:instrText xml:space="preserve"> PAGEREF _Toc9181643 \h </w:instrText>
            </w:r>
            <w:r w:rsidR="00764706" w:rsidRPr="00764706">
              <w:rPr>
                <w:rFonts w:ascii="Arial" w:hAnsi="Arial" w:cs="Arial"/>
                <w:noProof/>
                <w:webHidden/>
                <w:sz w:val="24"/>
                <w:szCs w:val="24"/>
              </w:rPr>
            </w:r>
            <w:r w:rsidR="00764706" w:rsidRPr="00764706">
              <w:rPr>
                <w:rFonts w:ascii="Arial" w:hAnsi="Arial" w:cs="Arial"/>
                <w:noProof/>
                <w:webHidden/>
                <w:sz w:val="24"/>
                <w:szCs w:val="24"/>
              </w:rPr>
              <w:fldChar w:fldCharType="separate"/>
            </w:r>
            <w:r w:rsidR="00764706" w:rsidRPr="00764706">
              <w:rPr>
                <w:rFonts w:ascii="Arial" w:hAnsi="Arial" w:cs="Arial"/>
                <w:noProof/>
                <w:webHidden/>
                <w:sz w:val="24"/>
                <w:szCs w:val="24"/>
              </w:rPr>
              <w:t>3</w:t>
            </w:r>
            <w:r w:rsidR="00764706" w:rsidRPr="00764706">
              <w:rPr>
                <w:rFonts w:ascii="Arial" w:hAnsi="Arial" w:cs="Arial"/>
                <w:noProof/>
                <w:webHidden/>
                <w:sz w:val="24"/>
                <w:szCs w:val="24"/>
              </w:rPr>
              <w:fldChar w:fldCharType="end"/>
            </w:r>
          </w:hyperlink>
        </w:p>
        <w:p w14:paraId="080FE877" w14:textId="460FB76C" w:rsidR="00764706" w:rsidRPr="00764706" w:rsidRDefault="00B75BE6">
          <w:pPr>
            <w:pStyle w:val="TOC1"/>
            <w:tabs>
              <w:tab w:val="right" w:leader="dot" w:pos="9016"/>
            </w:tabs>
            <w:rPr>
              <w:rFonts w:ascii="Arial" w:eastAsiaTheme="minorEastAsia" w:hAnsi="Arial" w:cs="Arial"/>
              <w:noProof/>
              <w:sz w:val="24"/>
              <w:szCs w:val="24"/>
              <w:lang w:eastAsia="en-GB"/>
            </w:rPr>
          </w:pPr>
          <w:hyperlink w:anchor="_Toc9181644" w:history="1">
            <w:r w:rsidR="00764706" w:rsidRPr="00764706">
              <w:rPr>
                <w:rStyle w:val="Hyperlink"/>
                <w:rFonts w:ascii="Arial" w:hAnsi="Arial" w:cs="Arial"/>
                <w:noProof/>
                <w:sz w:val="24"/>
                <w:szCs w:val="24"/>
              </w:rPr>
              <w:t>1.0</w:t>
            </w:r>
            <w:r w:rsidR="00764706" w:rsidRPr="00764706">
              <w:rPr>
                <w:rFonts w:ascii="Arial" w:hAnsi="Arial" w:cs="Arial"/>
                <w:noProof/>
                <w:webHidden/>
                <w:sz w:val="24"/>
                <w:szCs w:val="24"/>
              </w:rPr>
              <w:tab/>
            </w:r>
            <w:r w:rsidR="00764706" w:rsidRPr="00764706">
              <w:rPr>
                <w:rFonts w:ascii="Arial" w:hAnsi="Arial" w:cs="Arial"/>
                <w:noProof/>
                <w:webHidden/>
                <w:sz w:val="24"/>
                <w:szCs w:val="24"/>
              </w:rPr>
              <w:fldChar w:fldCharType="begin"/>
            </w:r>
            <w:r w:rsidR="00764706" w:rsidRPr="00764706">
              <w:rPr>
                <w:rFonts w:ascii="Arial" w:hAnsi="Arial" w:cs="Arial"/>
                <w:noProof/>
                <w:webHidden/>
                <w:sz w:val="24"/>
                <w:szCs w:val="24"/>
              </w:rPr>
              <w:instrText xml:space="preserve"> PAGEREF _Toc9181644 \h </w:instrText>
            </w:r>
            <w:r w:rsidR="00764706" w:rsidRPr="00764706">
              <w:rPr>
                <w:rFonts w:ascii="Arial" w:hAnsi="Arial" w:cs="Arial"/>
                <w:noProof/>
                <w:webHidden/>
                <w:sz w:val="24"/>
                <w:szCs w:val="24"/>
              </w:rPr>
            </w:r>
            <w:r w:rsidR="00764706" w:rsidRPr="00764706">
              <w:rPr>
                <w:rFonts w:ascii="Arial" w:hAnsi="Arial" w:cs="Arial"/>
                <w:noProof/>
                <w:webHidden/>
                <w:sz w:val="24"/>
                <w:szCs w:val="24"/>
              </w:rPr>
              <w:fldChar w:fldCharType="separate"/>
            </w:r>
            <w:r w:rsidR="00764706" w:rsidRPr="00764706">
              <w:rPr>
                <w:rFonts w:ascii="Arial" w:hAnsi="Arial" w:cs="Arial"/>
                <w:noProof/>
                <w:webHidden/>
                <w:sz w:val="24"/>
                <w:szCs w:val="24"/>
              </w:rPr>
              <w:t>3</w:t>
            </w:r>
            <w:r w:rsidR="00764706" w:rsidRPr="00764706">
              <w:rPr>
                <w:rFonts w:ascii="Arial" w:hAnsi="Arial" w:cs="Arial"/>
                <w:noProof/>
                <w:webHidden/>
                <w:sz w:val="24"/>
                <w:szCs w:val="24"/>
              </w:rPr>
              <w:fldChar w:fldCharType="end"/>
            </w:r>
          </w:hyperlink>
        </w:p>
        <w:p w14:paraId="6555E0D0" w14:textId="743056D5" w:rsidR="00764706" w:rsidRPr="00764706" w:rsidRDefault="00B75BE6">
          <w:pPr>
            <w:pStyle w:val="TOC2"/>
            <w:tabs>
              <w:tab w:val="right" w:leader="dot" w:pos="9016"/>
            </w:tabs>
            <w:rPr>
              <w:rFonts w:ascii="Arial" w:eastAsiaTheme="minorEastAsia" w:hAnsi="Arial" w:cs="Arial"/>
              <w:noProof/>
              <w:sz w:val="24"/>
              <w:szCs w:val="24"/>
              <w:lang w:eastAsia="en-GB"/>
            </w:rPr>
          </w:pPr>
          <w:hyperlink w:anchor="_Toc9181645" w:history="1">
            <w:r w:rsidR="00764706" w:rsidRPr="00764706">
              <w:rPr>
                <w:rStyle w:val="Hyperlink"/>
                <w:rFonts w:ascii="Arial" w:hAnsi="Arial" w:cs="Arial"/>
                <w:noProof/>
                <w:sz w:val="24"/>
                <w:szCs w:val="24"/>
              </w:rPr>
              <w:t>Communication Cycle</w:t>
            </w:r>
            <w:r w:rsidR="00764706" w:rsidRPr="00764706">
              <w:rPr>
                <w:rFonts w:ascii="Arial" w:hAnsi="Arial" w:cs="Arial"/>
                <w:noProof/>
                <w:webHidden/>
                <w:sz w:val="24"/>
                <w:szCs w:val="24"/>
              </w:rPr>
              <w:tab/>
            </w:r>
            <w:r w:rsidR="00764706" w:rsidRPr="00764706">
              <w:rPr>
                <w:rFonts w:ascii="Arial" w:hAnsi="Arial" w:cs="Arial"/>
                <w:noProof/>
                <w:webHidden/>
                <w:sz w:val="24"/>
                <w:szCs w:val="24"/>
              </w:rPr>
              <w:fldChar w:fldCharType="begin"/>
            </w:r>
            <w:r w:rsidR="00764706" w:rsidRPr="00764706">
              <w:rPr>
                <w:rFonts w:ascii="Arial" w:hAnsi="Arial" w:cs="Arial"/>
                <w:noProof/>
                <w:webHidden/>
                <w:sz w:val="24"/>
                <w:szCs w:val="24"/>
              </w:rPr>
              <w:instrText xml:space="preserve"> PAGEREF _Toc9181645 \h </w:instrText>
            </w:r>
            <w:r w:rsidR="00764706" w:rsidRPr="00764706">
              <w:rPr>
                <w:rFonts w:ascii="Arial" w:hAnsi="Arial" w:cs="Arial"/>
                <w:noProof/>
                <w:webHidden/>
                <w:sz w:val="24"/>
                <w:szCs w:val="24"/>
              </w:rPr>
            </w:r>
            <w:r w:rsidR="00764706" w:rsidRPr="00764706">
              <w:rPr>
                <w:rFonts w:ascii="Arial" w:hAnsi="Arial" w:cs="Arial"/>
                <w:noProof/>
                <w:webHidden/>
                <w:sz w:val="24"/>
                <w:szCs w:val="24"/>
              </w:rPr>
              <w:fldChar w:fldCharType="separate"/>
            </w:r>
            <w:r w:rsidR="00764706" w:rsidRPr="00764706">
              <w:rPr>
                <w:rFonts w:ascii="Arial" w:hAnsi="Arial" w:cs="Arial"/>
                <w:noProof/>
                <w:webHidden/>
                <w:sz w:val="24"/>
                <w:szCs w:val="24"/>
              </w:rPr>
              <w:t>3</w:t>
            </w:r>
            <w:r w:rsidR="00764706" w:rsidRPr="00764706">
              <w:rPr>
                <w:rFonts w:ascii="Arial" w:hAnsi="Arial" w:cs="Arial"/>
                <w:noProof/>
                <w:webHidden/>
                <w:sz w:val="24"/>
                <w:szCs w:val="24"/>
              </w:rPr>
              <w:fldChar w:fldCharType="end"/>
            </w:r>
          </w:hyperlink>
        </w:p>
        <w:p w14:paraId="2A9E859F" w14:textId="768FCD89" w:rsidR="00764706" w:rsidRPr="00764706" w:rsidRDefault="00B75BE6">
          <w:pPr>
            <w:pStyle w:val="TOC1"/>
            <w:tabs>
              <w:tab w:val="right" w:leader="dot" w:pos="9016"/>
            </w:tabs>
            <w:rPr>
              <w:rFonts w:ascii="Arial" w:eastAsiaTheme="minorEastAsia" w:hAnsi="Arial" w:cs="Arial"/>
              <w:noProof/>
              <w:sz w:val="24"/>
              <w:szCs w:val="24"/>
              <w:lang w:eastAsia="en-GB"/>
            </w:rPr>
          </w:pPr>
          <w:hyperlink w:anchor="_Toc9181646" w:history="1">
            <w:r w:rsidR="00764706" w:rsidRPr="00764706">
              <w:rPr>
                <w:rStyle w:val="Hyperlink"/>
                <w:rFonts w:ascii="Arial" w:hAnsi="Arial" w:cs="Arial"/>
                <w:noProof/>
                <w:sz w:val="24"/>
                <w:szCs w:val="24"/>
              </w:rPr>
              <w:t>2.0</w:t>
            </w:r>
            <w:r w:rsidR="00764706" w:rsidRPr="00764706">
              <w:rPr>
                <w:rFonts w:ascii="Arial" w:hAnsi="Arial" w:cs="Arial"/>
                <w:noProof/>
                <w:webHidden/>
                <w:sz w:val="24"/>
                <w:szCs w:val="24"/>
              </w:rPr>
              <w:tab/>
            </w:r>
            <w:r w:rsidR="00764706" w:rsidRPr="00764706">
              <w:rPr>
                <w:rFonts w:ascii="Arial" w:hAnsi="Arial" w:cs="Arial"/>
                <w:noProof/>
                <w:webHidden/>
                <w:sz w:val="24"/>
                <w:szCs w:val="24"/>
              </w:rPr>
              <w:fldChar w:fldCharType="begin"/>
            </w:r>
            <w:r w:rsidR="00764706" w:rsidRPr="00764706">
              <w:rPr>
                <w:rFonts w:ascii="Arial" w:hAnsi="Arial" w:cs="Arial"/>
                <w:noProof/>
                <w:webHidden/>
                <w:sz w:val="24"/>
                <w:szCs w:val="24"/>
              </w:rPr>
              <w:instrText xml:space="preserve"> PAGEREF _Toc9181646 \h </w:instrText>
            </w:r>
            <w:r w:rsidR="00764706" w:rsidRPr="00764706">
              <w:rPr>
                <w:rFonts w:ascii="Arial" w:hAnsi="Arial" w:cs="Arial"/>
                <w:noProof/>
                <w:webHidden/>
                <w:sz w:val="24"/>
                <w:szCs w:val="24"/>
              </w:rPr>
            </w:r>
            <w:r w:rsidR="00764706" w:rsidRPr="00764706">
              <w:rPr>
                <w:rFonts w:ascii="Arial" w:hAnsi="Arial" w:cs="Arial"/>
                <w:noProof/>
                <w:webHidden/>
                <w:sz w:val="24"/>
                <w:szCs w:val="24"/>
              </w:rPr>
              <w:fldChar w:fldCharType="separate"/>
            </w:r>
            <w:r w:rsidR="00764706" w:rsidRPr="00764706">
              <w:rPr>
                <w:rFonts w:ascii="Arial" w:hAnsi="Arial" w:cs="Arial"/>
                <w:noProof/>
                <w:webHidden/>
                <w:sz w:val="24"/>
                <w:szCs w:val="24"/>
              </w:rPr>
              <w:t>5</w:t>
            </w:r>
            <w:r w:rsidR="00764706" w:rsidRPr="00764706">
              <w:rPr>
                <w:rFonts w:ascii="Arial" w:hAnsi="Arial" w:cs="Arial"/>
                <w:noProof/>
                <w:webHidden/>
                <w:sz w:val="24"/>
                <w:szCs w:val="24"/>
              </w:rPr>
              <w:fldChar w:fldCharType="end"/>
            </w:r>
          </w:hyperlink>
        </w:p>
        <w:p w14:paraId="1E78FA7B" w14:textId="161ACD9D" w:rsidR="00764706" w:rsidRPr="00764706" w:rsidRDefault="00B75BE6">
          <w:pPr>
            <w:pStyle w:val="TOC2"/>
            <w:tabs>
              <w:tab w:val="right" w:leader="dot" w:pos="9016"/>
            </w:tabs>
            <w:rPr>
              <w:rFonts w:ascii="Arial" w:eastAsiaTheme="minorEastAsia" w:hAnsi="Arial" w:cs="Arial"/>
              <w:noProof/>
              <w:sz w:val="24"/>
              <w:szCs w:val="24"/>
              <w:lang w:eastAsia="en-GB"/>
            </w:rPr>
          </w:pPr>
          <w:hyperlink w:anchor="_Toc9181647" w:history="1">
            <w:r w:rsidR="00764706" w:rsidRPr="00764706">
              <w:rPr>
                <w:rStyle w:val="Hyperlink"/>
                <w:rFonts w:ascii="Arial" w:hAnsi="Arial" w:cs="Arial"/>
                <w:noProof/>
                <w:sz w:val="24"/>
                <w:szCs w:val="24"/>
              </w:rPr>
              <w:t>Assessing Own Communication Skills</w:t>
            </w:r>
            <w:r w:rsidR="00764706" w:rsidRPr="00764706">
              <w:rPr>
                <w:rFonts w:ascii="Arial" w:hAnsi="Arial" w:cs="Arial"/>
                <w:noProof/>
                <w:webHidden/>
                <w:sz w:val="24"/>
                <w:szCs w:val="24"/>
              </w:rPr>
              <w:tab/>
            </w:r>
            <w:r w:rsidR="00764706" w:rsidRPr="00764706">
              <w:rPr>
                <w:rFonts w:ascii="Arial" w:hAnsi="Arial" w:cs="Arial"/>
                <w:noProof/>
                <w:webHidden/>
                <w:sz w:val="24"/>
                <w:szCs w:val="24"/>
              </w:rPr>
              <w:fldChar w:fldCharType="begin"/>
            </w:r>
            <w:r w:rsidR="00764706" w:rsidRPr="00764706">
              <w:rPr>
                <w:rFonts w:ascii="Arial" w:hAnsi="Arial" w:cs="Arial"/>
                <w:noProof/>
                <w:webHidden/>
                <w:sz w:val="24"/>
                <w:szCs w:val="24"/>
              </w:rPr>
              <w:instrText xml:space="preserve"> PAGEREF _Toc9181647 \h </w:instrText>
            </w:r>
            <w:r w:rsidR="00764706" w:rsidRPr="00764706">
              <w:rPr>
                <w:rFonts w:ascii="Arial" w:hAnsi="Arial" w:cs="Arial"/>
                <w:noProof/>
                <w:webHidden/>
                <w:sz w:val="24"/>
                <w:szCs w:val="24"/>
              </w:rPr>
            </w:r>
            <w:r w:rsidR="00764706" w:rsidRPr="00764706">
              <w:rPr>
                <w:rFonts w:ascii="Arial" w:hAnsi="Arial" w:cs="Arial"/>
                <w:noProof/>
                <w:webHidden/>
                <w:sz w:val="24"/>
                <w:szCs w:val="24"/>
              </w:rPr>
              <w:fldChar w:fldCharType="separate"/>
            </w:r>
            <w:r w:rsidR="00764706" w:rsidRPr="00764706">
              <w:rPr>
                <w:rFonts w:ascii="Arial" w:hAnsi="Arial" w:cs="Arial"/>
                <w:noProof/>
                <w:webHidden/>
                <w:sz w:val="24"/>
                <w:szCs w:val="24"/>
              </w:rPr>
              <w:t>5</w:t>
            </w:r>
            <w:r w:rsidR="00764706" w:rsidRPr="00764706">
              <w:rPr>
                <w:rFonts w:ascii="Arial" w:hAnsi="Arial" w:cs="Arial"/>
                <w:noProof/>
                <w:webHidden/>
                <w:sz w:val="24"/>
                <w:szCs w:val="24"/>
              </w:rPr>
              <w:fldChar w:fldCharType="end"/>
            </w:r>
          </w:hyperlink>
        </w:p>
        <w:p w14:paraId="222E12BB" w14:textId="6B48FFD9" w:rsidR="00764706" w:rsidRPr="00764706" w:rsidRDefault="00B75BE6">
          <w:pPr>
            <w:pStyle w:val="TOC2"/>
            <w:tabs>
              <w:tab w:val="right" w:leader="dot" w:pos="9016"/>
            </w:tabs>
            <w:rPr>
              <w:rFonts w:ascii="Arial" w:eastAsiaTheme="minorEastAsia" w:hAnsi="Arial" w:cs="Arial"/>
              <w:noProof/>
              <w:sz w:val="24"/>
              <w:szCs w:val="24"/>
              <w:lang w:eastAsia="en-GB"/>
            </w:rPr>
          </w:pPr>
          <w:hyperlink w:anchor="_Toc9181648" w:history="1">
            <w:r w:rsidR="00764706" w:rsidRPr="00764706">
              <w:rPr>
                <w:rStyle w:val="Hyperlink"/>
                <w:rFonts w:ascii="Arial" w:hAnsi="Arial" w:cs="Arial"/>
                <w:noProof/>
                <w:sz w:val="24"/>
                <w:szCs w:val="24"/>
              </w:rPr>
              <w:t>Gap Analysis</w:t>
            </w:r>
            <w:r w:rsidR="00764706" w:rsidRPr="00764706">
              <w:rPr>
                <w:rFonts w:ascii="Arial" w:hAnsi="Arial" w:cs="Arial"/>
                <w:noProof/>
                <w:webHidden/>
                <w:sz w:val="24"/>
                <w:szCs w:val="24"/>
              </w:rPr>
              <w:tab/>
            </w:r>
            <w:r w:rsidR="00764706" w:rsidRPr="00764706">
              <w:rPr>
                <w:rFonts w:ascii="Arial" w:hAnsi="Arial" w:cs="Arial"/>
                <w:noProof/>
                <w:webHidden/>
                <w:sz w:val="24"/>
                <w:szCs w:val="24"/>
              </w:rPr>
              <w:fldChar w:fldCharType="begin"/>
            </w:r>
            <w:r w:rsidR="00764706" w:rsidRPr="00764706">
              <w:rPr>
                <w:rFonts w:ascii="Arial" w:hAnsi="Arial" w:cs="Arial"/>
                <w:noProof/>
                <w:webHidden/>
                <w:sz w:val="24"/>
                <w:szCs w:val="24"/>
              </w:rPr>
              <w:instrText xml:space="preserve"> PAGEREF _Toc9181648 \h </w:instrText>
            </w:r>
            <w:r w:rsidR="00764706" w:rsidRPr="00764706">
              <w:rPr>
                <w:rFonts w:ascii="Arial" w:hAnsi="Arial" w:cs="Arial"/>
                <w:noProof/>
                <w:webHidden/>
                <w:sz w:val="24"/>
                <w:szCs w:val="24"/>
              </w:rPr>
            </w:r>
            <w:r w:rsidR="00764706" w:rsidRPr="00764706">
              <w:rPr>
                <w:rFonts w:ascii="Arial" w:hAnsi="Arial" w:cs="Arial"/>
                <w:noProof/>
                <w:webHidden/>
                <w:sz w:val="24"/>
                <w:szCs w:val="24"/>
              </w:rPr>
              <w:fldChar w:fldCharType="separate"/>
            </w:r>
            <w:r w:rsidR="00764706" w:rsidRPr="00764706">
              <w:rPr>
                <w:rFonts w:ascii="Arial" w:hAnsi="Arial" w:cs="Arial"/>
                <w:noProof/>
                <w:webHidden/>
                <w:sz w:val="24"/>
                <w:szCs w:val="24"/>
              </w:rPr>
              <w:t>6</w:t>
            </w:r>
            <w:r w:rsidR="00764706" w:rsidRPr="00764706">
              <w:rPr>
                <w:rFonts w:ascii="Arial" w:hAnsi="Arial" w:cs="Arial"/>
                <w:noProof/>
                <w:webHidden/>
                <w:sz w:val="24"/>
                <w:szCs w:val="24"/>
              </w:rPr>
              <w:fldChar w:fldCharType="end"/>
            </w:r>
          </w:hyperlink>
        </w:p>
        <w:p w14:paraId="5C9165CD" w14:textId="194298A4" w:rsidR="00764706" w:rsidRPr="00764706" w:rsidRDefault="00B75BE6">
          <w:pPr>
            <w:pStyle w:val="TOC2"/>
            <w:tabs>
              <w:tab w:val="right" w:leader="dot" w:pos="9016"/>
            </w:tabs>
            <w:rPr>
              <w:rFonts w:ascii="Arial" w:eastAsiaTheme="minorEastAsia" w:hAnsi="Arial" w:cs="Arial"/>
              <w:noProof/>
              <w:sz w:val="24"/>
              <w:szCs w:val="24"/>
              <w:lang w:eastAsia="en-GB"/>
            </w:rPr>
          </w:pPr>
          <w:hyperlink w:anchor="_Toc9181649" w:history="1">
            <w:r w:rsidR="00764706" w:rsidRPr="00764706">
              <w:rPr>
                <w:rStyle w:val="Hyperlink"/>
                <w:rFonts w:ascii="Arial" w:hAnsi="Arial" w:cs="Arial"/>
                <w:noProof/>
                <w:sz w:val="24"/>
                <w:szCs w:val="24"/>
              </w:rPr>
              <w:t>PDP</w:t>
            </w:r>
            <w:r w:rsidR="00764706" w:rsidRPr="00764706">
              <w:rPr>
                <w:rFonts w:ascii="Arial" w:hAnsi="Arial" w:cs="Arial"/>
                <w:noProof/>
                <w:webHidden/>
                <w:sz w:val="24"/>
                <w:szCs w:val="24"/>
              </w:rPr>
              <w:tab/>
            </w:r>
            <w:r w:rsidR="00764706" w:rsidRPr="00764706">
              <w:rPr>
                <w:rFonts w:ascii="Arial" w:hAnsi="Arial" w:cs="Arial"/>
                <w:noProof/>
                <w:webHidden/>
                <w:sz w:val="24"/>
                <w:szCs w:val="24"/>
              </w:rPr>
              <w:fldChar w:fldCharType="begin"/>
            </w:r>
            <w:r w:rsidR="00764706" w:rsidRPr="00764706">
              <w:rPr>
                <w:rFonts w:ascii="Arial" w:hAnsi="Arial" w:cs="Arial"/>
                <w:noProof/>
                <w:webHidden/>
                <w:sz w:val="24"/>
                <w:szCs w:val="24"/>
              </w:rPr>
              <w:instrText xml:space="preserve"> PAGEREF _Toc9181649 \h </w:instrText>
            </w:r>
            <w:r w:rsidR="00764706" w:rsidRPr="00764706">
              <w:rPr>
                <w:rFonts w:ascii="Arial" w:hAnsi="Arial" w:cs="Arial"/>
                <w:noProof/>
                <w:webHidden/>
                <w:sz w:val="24"/>
                <w:szCs w:val="24"/>
              </w:rPr>
            </w:r>
            <w:r w:rsidR="00764706" w:rsidRPr="00764706">
              <w:rPr>
                <w:rFonts w:ascii="Arial" w:hAnsi="Arial" w:cs="Arial"/>
                <w:noProof/>
                <w:webHidden/>
                <w:sz w:val="24"/>
                <w:szCs w:val="24"/>
              </w:rPr>
              <w:fldChar w:fldCharType="separate"/>
            </w:r>
            <w:r w:rsidR="00764706" w:rsidRPr="00764706">
              <w:rPr>
                <w:rFonts w:ascii="Arial" w:hAnsi="Arial" w:cs="Arial"/>
                <w:noProof/>
                <w:webHidden/>
                <w:sz w:val="24"/>
                <w:szCs w:val="24"/>
              </w:rPr>
              <w:t>6</w:t>
            </w:r>
            <w:r w:rsidR="00764706" w:rsidRPr="00764706">
              <w:rPr>
                <w:rFonts w:ascii="Arial" w:hAnsi="Arial" w:cs="Arial"/>
                <w:noProof/>
                <w:webHidden/>
                <w:sz w:val="24"/>
                <w:szCs w:val="24"/>
              </w:rPr>
              <w:fldChar w:fldCharType="end"/>
            </w:r>
          </w:hyperlink>
        </w:p>
        <w:p w14:paraId="50FB4975" w14:textId="7E9EDC79" w:rsidR="00764706" w:rsidRPr="00764706" w:rsidRDefault="00B75BE6">
          <w:pPr>
            <w:pStyle w:val="TOC1"/>
            <w:tabs>
              <w:tab w:val="right" w:leader="dot" w:pos="9016"/>
            </w:tabs>
            <w:rPr>
              <w:rFonts w:ascii="Arial" w:eastAsiaTheme="minorEastAsia" w:hAnsi="Arial" w:cs="Arial"/>
              <w:noProof/>
              <w:sz w:val="24"/>
              <w:szCs w:val="24"/>
              <w:lang w:eastAsia="en-GB"/>
            </w:rPr>
          </w:pPr>
          <w:hyperlink w:anchor="_Toc9181650" w:history="1">
            <w:r w:rsidR="00764706" w:rsidRPr="00764706">
              <w:rPr>
                <w:rStyle w:val="Hyperlink"/>
                <w:rFonts w:ascii="Arial" w:hAnsi="Arial" w:cs="Arial"/>
                <w:noProof/>
                <w:sz w:val="24"/>
                <w:szCs w:val="24"/>
              </w:rPr>
              <w:t>References</w:t>
            </w:r>
            <w:r w:rsidR="00764706" w:rsidRPr="00764706">
              <w:rPr>
                <w:rFonts w:ascii="Arial" w:hAnsi="Arial" w:cs="Arial"/>
                <w:noProof/>
                <w:webHidden/>
                <w:sz w:val="24"/>
                <w:szCs w:val="24"/>
              </w:rPr>
              <w:tab/>
            </w:r>
            <w:r w:rsidR="00764706" w:rsidRPr="00764706">
              <w:rPr>
                <w:rFonts w:ascii="Arial" w:hAnsi="Arial" w:cs="Arial"/>
                <w:noProof/>
                <w:webHidden/>
                <w:sz w:val="24"/>
                <w:szCs w:val="24"/>
              </w:rPr>
              <w:fldChar w:fldCharType="begin"/>
            </w:r>
            <w:r w:rsidR="00764706" w:rsidRPr="00764706">
              <w:rPr>
                <w:rFonts w:ascii="Arial" w:hAnsi="Arial" w:cs="Arial"/>
                <w:noProof/>
                <w:webHidden/>
                <w:sz w:val="24"/>
                <w:szCs w:val="24"/>
              </w:rPr>
              <w:instrText xml:space="preserve"> PAGEREF _Toc9181650 \h </w:instrText>
            </w:r>
            <w:r w:rsidR="00764706" w:rsidRPr="00764706">
              <w:rPr>
                <w:rFonts w:ascii="Arial" w:hAnsi="Arial" w:cs="Arial"/>
                <w:noProof/>
                <w:webHidden/>
                <w:sz w:val="24"/>
                <w:szCs w:val="24"/>
              </w:rPr>
            </w:r>
            <w:r w:rsidR="00764706" w:rsidRPr="00764706">
              <w:rPr>
                <w:rFonts w:ascii="Arial" w:hAnsi="Arial" w:cs="Arial"/>
                <w:noProof/>
                <w:webHidden/>
                <w:sz w:val="24"/>
                <w:szCs w:val="24"/>
              </w:rPr>
              <w:fldChar w:fldCharType="separate"/>
            </w:r>
            <w:r w:rsidR="00764706" w:rsidRPr="00764706">
              <w:rPr>
                <w:rFonts w:ascii="Arial" w:hAnsi="Arial" w:cs="Arial"/>
                <w:noProof/>
                <w:webHidden/>
                <w:sz w:val="24"/>
                <w:szCs w:val="24"/>
              </w:rPr>
              <w:t>7</w:t>
            </w:r>
            <w:r w:rsidR="00764706" w:rsidRPr="00764706">
              <w:rPr>
                <w:rFonts w:ascii="Arial" w:hAnsi="Arial" w:cs="Arial"/>
                <w:noProof/>
                <w:webHidden/>
                <w:sz w:val="24"/>
                <w:szCs w:val="24"/>
              </w:rPr>
              <w:fldChar w:fldCharType="end"/>
            </w:r>
          </w:hyperlink>
        </w:p>
        <w:p w14:paraId="533DDB21" w14:textId="5D043D90" w:rsidR="00764706" w:rsidRPr="00764706" w:rsidRDefault="00B75BE6">
          <w:pPr>
            <w:pStyle w:val="TOC1"/>
            <w:tabs>
              <w:tab w:val="right" w:leader="dot" w:pos="9016"/>
            </w:tabs>
            <w:rPr>
              <w:rFonts w:ascii="Arial" w:eastAsiaTheme="minorEastAsia" w:hAnsi="Arial" w:cs="Arial"/>
              <w:noProof/>
              <w:sz w:val="24"/>
              <w:szCs w:val="24"/>
              <w:lang w:eastAsia="en-GB"/>
            </w:rPr>
          </w:pPr>
          <w:hyperlink w:anchor="_Toc9181651" w:history="1">
            <w:r w:rsidR="00764706" w:rsidRPr="00764706">
              <w:rPr>
                <w:rStyle w:val="Hyperlink"/>
                <w:rFonts w:ascii="Arial" w:hAnsi="Arial" w:cs="Arial"/>
                <w:noProof/>
                <w:sz w:val="24"/>
                <w:szCs w:val="24"/>
              </w:rPr>
              <w:t>Appendix A</w:t>
            </w:r>
            <w:r w:rsidR="00764706" w:rsidRPr="00764706">
              <w:rPr>
                <w:rFonts w:ascii="Arial" w:hAnsi="Arial" w:cs="Arial"/>
                <w:noProof/>
                <w:webHidden/>
                <w:sz w:val="24"/>
                <w:szCs w:val="24"/>
              </w:rPr>
              <w:tab/>
            </w:r>
            <w:r w:rsidR="00764706" w:rsidRPr="00764706">
              <w:rPr>
                <w:rFonts w:ascii="Arial" w:hAnsi="Arial" w:cs="Arial"/>
                <w:noProof/>
                <w:webHidden/>
                <w:sz w:val="24"/>
                <w:szCs w:val="24"/>
              </w:rPr>
              <w:fldChar w:fldCharType="begin"/>
            </w:r>
            <w:r w:rsidR="00764706" w:rsidRPr="00764706">
              <w:rPr>
                <w:rFonts w:ascii="Arial" w:hAnsi="Arial" w:cs="Arial"/>
                <w:noProof/>
                <w:webHidden/>
                <w:sz w:val="24"/>
                <w:szCs w:val="24"/>
              </w:rPr>
              <w:instrText xml:space="preserve"> PAGEREF _Toc9181651 \h </w:instrText>
            </w:r>
            <w:r w:rsidR="00764706" w:rsidRPr="00764706">
              <w:rPr>
                <w:rFonts w:ascii="Arial" w:hAnsi="Arial" w:cs="Arial"/>
                <w:noProof/>
                <w:webHidden/>
                <w:sz w:val="24"/>
                <w:szCs w:val="24"/>
              </w:rPr>
            </w:r>
            <w:r w:rsidR="00764706" w:rsidRPr="00764706">
              <w:rPr>
                <w:rFonts w:ascii="Arial" w:hAnsi="Arial" w:cs="Arial"/>
                <w:noProof/>
                <w:webHidden/>
                <w:sz w:val="24"/>
                <w:szCs w:val="24"/>
              </w:rPr>
              <w:fldChar w:fldCharType="separate"/>
            </w:r>
            <w:r w:rsidR="00764706" w:rsidRPr="00764706">
              <w:rPr>
                <w:rFonts w:ascii="Arial" w:hAnsi="Arial" w:cs="Arial"/>
                <w:noProof/>
                <w:webHidden/>
                <w:sz w:val="24"/>
                <w:szCs w:val="24"/>
              </w:rPr>
              <w:t>7</w:t>
            </w:r>
            <w:r w:rsidR="00764706" w:rsidRPr="00764706">
              <w:rPr>
                <w:rFonts w:ascii="Arial" w:hAnsi="Arial" w:cs="Arial"/>
                <w:noProof/>
                <w:webHidden/>
                <w:sz w:val="24"/>
                <w:szCs w:val="24"/>
              </w:rPr>
              <w:fldChar w:fldCharType="end"/>
            </w:r>
          </w:hyperlink>
        </w:p>
        <w:p w14:paraId="070C61B9" w14:textId="1F07A499" w:rsidR="00764706" w:rsidRPr="00764706" w:rsidRDefault="00B75BE6">
          <w:pPr>
            <w:pStyle w:val="TOC2"/>
            <w:tabs>
              <w:tab w:val="right" w:leader="dot" w:pos="9016"/>
            </w:tabs>
            <w:rPr>
              <w:rFonts w:ascii="Arial" w:eastAsiaTheme="minorEastAsia" w:hAnsi="Arial" w:cs="Arial"/>
              <w:noProof/>
              <w:sz w:val="24"/>
              <w:szCs w:val="24"/>
              <w:lang w:eastAsia="en-GB"/>
            </w:rPr>
          </w:pPr>
          <w:hyperlink w:anchor="_Toc9181652" w:history="1">
            <w:r w:rsidR="00764706" w:rsidRPr="00764706">
              <w:rPr>
                <w:rStyle w:val="Hyperlink"/>
                <w:rFonts w:ascii="Arial" w:hAnsi="Arial" w:cs="Arial"/>
                <w:noProof/>
                <w:sz w:val="24"/>
                <w:szCs w:val="24"/>
              </w:rPr>
              <w:t>Skills You Need Communication Quiz</w:t>
            </w:r>
            <w:r w:rsidR="00764706" w:rsidRPr="00764706">
              <w:rPr>
                <w:rFonts w:ascii="Arial" w:hAnsi="Arial" w:cs="Arial"/>
                <w:noProof/>
                <w:webHidden/>
                <w:sz w:val="24"/>
                <w:szCs w:val="24"/>
              </w:rPr>
              <w:tab/>
            </w:r>
            <w:r w:rsidR="00764706" w:rsidRPr="00764706">
              <w:rPr>
                <w:rFonts w:ascii="Arial" w:hAnsi="Arial" w:cs="Arial"/>
                <w:noProof/>
                <w:webHidden/>
                <w:sz w:val="24"/>
                <w:szCs w:val="24"/>
              </w:rPr>
              <w:fldChar w:fldCharType="begin"/>
            </w:r>
            <w:r w:rsidR="00764706" w:rsidRPr="00764706">
              <w:rPr>
                <w:rFonts w:ascii="Arial" w:hAnsi="Arial" w:cs="Arial"/>
                <w:noProof/>
                <w:webHidden/>
                <w:sz w:val="24"/>
                <w:szCs w:val="24"/>
              </w:rPr>
              <w:instrText xml:space="preserve"> PAGEREF _Toc9181652 \h </w:instrText>
            </w:r>
            <w:r w:rsidR="00764706" w:rsidRPr="00764706">
              <w:rPr>
                <w:rFonts w:ascii="Arial" w:hAnsi="Arial" w:cs="Arial"/>
                <w:noProof/>
                <w:webHidden/>
                <w:sz w:val="24"/>
                <w:szCs w:val="24"/>
              </w:rPr>
            </w:r>
            <w:r w:rsidR="00764706" w:rsidRPr="00764706">
              <w:rPr>
                <w:rFonts w:ascii="Arial" w:hAnsi="Arial" w:cs="Arial"/>
                <w:noProof/>
                <w:webHidden/>
                <w:sz w:val="24"/>
                <w:szCs w:val="24"/>
              </w:rPr>
              <w:fldChar w:fldCharType="separate"/>
            </w:r>
            <w:r w:rsidR="00764706" w:rsidRPr="00764706">
              <w:rPr>
                <w:rFonts w:ascii="Arial" w:hAnsi="Arial" w:cs="Arial"/>
                <w:noProof/>
                <w:webHidden/>
                <w:sz w:val="24"/>
                <w:szCs w:val="24"/>
              </w:rPr>
              <w:t>7</w:t>
            </w:r>
            <w:r w:rsidR="00764706" w:rsidRPr="00764706">
              <w:rPr>
                <w:rFonts w:ascii="Arial" w:hAnsi="Arial" w:cs="Arial"/>
                <w:noProof/>
                <w:webHidden/>
                <w:sz w:val="24"/>
                <w:szCs w:val="24"/>
              </w:rPr>
              <w:fldChar w:fldCharType="end"/>
            </w:r>
          </w:hyperlink>
        </w:p>
        <w:p w14:paraId="010DBCCB" w14:textId="4F780115" w:rsidR="00764706" w:rsidRPr="00764706" w:rsidRDefault="00B75BE6">
          <w:pPr>
            <w:pStyle w:val="TOC2"/>
            <w:tabs>
              <w:tab w:val="right" w:leader="dot" w:pos="9016"/>
            </w:tabs>
            <w:rPr>
              <w:rFonts w:ascii="Arial" w:eastAsiaTheme="minorEastAsia" w:hAnsi="Arial" w:cs="Arial"/>
              <w:noProof/>
              <w:sz w:val="24"/>
              <w:szCs w:val="24"/>
              <w:lang w:eastAsia="en-GB"/>
            </w:rPr>
          </w:pPr>
          <w:hyperlink w:anchor="_Toc9181653" w:history="1">
            <w:r w:rsidR="00764706" w:rsidRPr="00764706">
              <w:rPr>
                <w:rStyle w:val="Hyperlink"/>
                <w:rFonts w:ascii="Arial" w:hAnsi="Arial" w:cs="Arial"/>
                <w:noProof/>
                <w:sz w:val="24"/>
                <w:szCs w:val="24"/>
              </w:rPr>
              <w:t>Mind Tools Communication Quiz</w:t>
            </w:r>
            <w:r w:rsidR="00764706" w:rsidRPr="00764706">
              <w:rPr>
                <w:rFonts w:ascii="Arial" w:hAnsi="Arial" w:cs="Arial"/>
                <w:noProof/>
                <w:webHidden/>
                <w:sz w:val="24"/>
                <w:szCs w:val="24"/>
              </w:rPr>
              <w:tab/>
            </w:r>
            <w:r w:rsidR="00764706" w:rsidRPr="00764706">
              <w:rPr>
                <w:rFonts w:ascii="Arial" w:hAnsi="Arial" w:cs="Arial"/>
                <w:noProof/>
                <w:webHidden/>
                <w:sz w:val="24"/>
                <w:szCs w:val="24"/>
              </w:rPr>
              <w:fldChar w:fldCharType="begin"/>
            </w:r>
            <w:r w:rsidR="00764706" w:rsidRPr="00764706">
              <w:rPr>
                <w:rFonts w:ascii="Arial" w:hAnsi="Arial" w:cs="Arial"/>
                <w:noProof/>
                <w:webHidden/>
                <w:sz w:val="24"/>
                <w:szCs w:val="24"/>
              </w:rPr>
              <w:instrText xml:space="preserve"> PAGEREF _Toc9181653 \h </w:instrText>
            </w:r>
            <w:r w:rsidR="00764706" w:rsidRPr="00764706">
              <w:rPr>
                <w:rFonts w:ascii="Arial" w:hAnsi="Arial" w:cs="Arial"/>
                <w:noProof/>
                <w:webHidden/>
                <w:sz w:val="24"/>
                <w:szCs w:val="24"/>
              </w:rPr>
            </w:r>
            <w:r w:rsidR="00764706" w:rsidRPr="00764706">
              <w:rPr>
                <w:rFonts w:ascii="Arial" w:hAnsi="Arial" w:cs="Arial"/>
                <w:noProof/>
                <w:webHidden/>
                <w:sz w:val="24"/>
                <w:szCs w:val="24"/>
              </w:rPr>
              <w:fldChar w:fldCharType="separate"/>
            </w:r>
            <w:r w:rsidR="00764706" w:rsidRPr="00764706">
              <w:rPr>
                <w:rFonts w:ascii="Arial" w:hAnsi="Arial" w:cs="Arial"/>
                <w:noProof/>
                <w:webHidden/>
                <w:sz w:val="24"/>
                <w:szCs w:val="24"/>
              </w:rPr>
              <w:t>9</w:t>
            </w:r>
            <w:r w:rsidR="00764706" w:rsidRPr="00764706">
              <w:rPr>
                <w:rFonts w:ascii="Arial" w:hAnsi="Arial" w:cs="Arial"/>
                <w:noProof/>
                <w:webHidden/>
                <w:sz w:val="24"/>
                <w:szCs w:val="24"/>
              </w:rPr>
              <w:fldChar w:fldCharType="end"/>
            </w:r>
          </w:hyperlink>
        </w:p>
        <w:p w14:paraId="6D6DF340" w14:textId="7A7115D9" w:rsidR="00B25F25" w:rsidRDefault="00B25F25">
          <w:r>
            <w:rPr>
              <w:b/>
              <w:bCs/>
              <w:noProof/>
            </w:rPr>
            <w:fldChar w:fldCharType="end"/>
          </w:r>
        </w:p>
      </w:sdtContent>
    </w:sdt>
    <w:p w14:paraId="5933E6C1" w14:textId="5FBD841A" w:rsidR="00C5669E" w:rsidRDefault="00C5669E" w:rsidP="00C5669E">
      <w:pPr>
        <w:rPr>
          <w:rFonts w:ascii="Tahoma" w:hAnsi="Tahoma" w:cs="Tahoma"/>
          <w:color w:val="000000"/>
          <w:sz w:val="24"/>
          <w:szCs w:val="24"/>
        </w:rPr>
      </w:pPr>
      <w:r>
        <w:rPr>
          <w:rFonts w:ascii="Tahoma" w:hAnsi="Tahoma" w:cs="Tahoma"/>
          <w:color w:val="000000"/>
          <w:sz w:val="24"/>
          <w:szCs w:val="24"/>
        </w:rPr>
        <w:br w:type="page"/>
      </w:r>
    </w:p>
    <w:p w14:paraId="51DC7D12" w14:textId="2D085DE3" w:rsidR="00436E31" w:rsidRDefault="00436E31" w:rsidP="00C5669E">
      <w:pPr>
        <w:pStyle w:val="Heading1"/>
      </w:pPr>
      <w:bookmarkStart w:id="0" w:name="_Toc9181643"/>
      <w:r w:rsidRPr="00436E31">
        <w:t>Part 2 Communication</w:t>
      </w:r>
      <w:bookmarkEnd w:id="0"/>
    </w:p>
    <w:p w14:paraId="3506A4D5" w14:textId="5AEE5146" w:rsidR="00C5669E" w:rsidRDefault="00C5669E" w:rsidP="00C5669E"/>
    <w:p w14:paraId="03B0D8BA" w14:textId="77777777" w:rsidR="00C5669E" w:rsidRPr="00C5669E" w:rsidRDefault="00C5669E" w:rsidP="00C5669E"/>
    <w:p w14:paraId="7BF6A055" w14:textId="542E5133" w:rsidR="00436E31" w:rsidRDefault="00296780" w:rsidP="00764706">
      <w:pPr>
        <w:pStyle w:val="Heading1"/>
      </w:pPr>
      <w:bookmarkStart w:id="1" w:name="_Toc9181644"/>
      <w:r>
        <w:t>1.0</w:t>
      </w:r>
      <w:bookmarkEnd w:id="1"/>
    </w:p>
    <w:p w14:paraId="0FEDFC9A" w14:textId="38006913" w:rsidR="008E1C9D" w:rsidRDefault="008E1C9D" w:rsidP="008E1C9D"/>
    <w:p w14:paraId="02CBE289" w14:textId="4DC14CB2" w:rsidR="008E1C9D" w:rsidRPr="00A64167" w:rsidRDefault="003B5137" w:rsidP="003B5137">
      <w:pPr>
        <w:pStyle w:val="Heading2"/>
        <w:rPr>
          <w:rFonts w:asciiTheme="minorHAnsi" w:hAnsiTheme="minorHAnsi" w:cstheme="minorHAnsi"/>
          <w:sz w:val="36"/>
          <w:szCs w:val="36"/>
        </w:rPr>
      </w:pPr>
      <w:bookmarkStart w:id="2" w:name="_Toc9181645"/>
      <w:r w:rsidRPr="00A64167">
        <w:rPr>
          <w:rFonts w:asciiTheme="minorHAnsi" w:hAnsiTheme="minorHAnsi" w:cstheme="minorHAnsi"/>
          <w:sz w:val="36"/>
          <w:szCs w:val="36"/>
        </w:rPr>
        <w:t>Communication Cycle</w:t>
      </w:r>
      <w:bookmarkEnd w:id="2"/>
    </w:p>
    <w:p w14:paraId="0BA8353D" w14:textId="77777777" w:rsidR="003B5137" w:rsidRPr="00A64167" w:rsidRDefault="003B5137" w:rsidP="003B5137">
      <w:pPr>
        <w:rPr>
          <w:rFonts w:cstheme="minorHAnsi"/>
          <w:sz w:val="36"/>
          <w:szCs w:val="36"/>
        </w:rPr>
      </w:pPr>
    </w:p>
    <w:p w14:paraId="204402D0" w14:textId="08997BE5" w:rsidR="003B5137" w:rsidRPr="00A64167" w:rsidRDefault="008F682E">
      <w:pPr>
        <w:rPr>
          <w:rFonts w:cstheme="minorHAnsi"/>
          <w:b/>
          <w:sz w:val="36"/>
          <w:szCs w:val="36"/>
        </w:rPr>
      </w:pPr>
      <w:r w:rsidRPr="00A64167">
        <w:rPr>
          <w:rFonts w:cstheme="minorHAnsi"/>
          <w:noProof/>
          <w:sz w:val="36"/>
          <w:szCs w:val="36"/>
        </w:rPr>
        <w:drawing>
          <wp:inline distT="0" distB="0" distL="0" distR="0" wp14:anchorId="15915EB2" wp14:editId="4D5CE098">
            <wp:extent cx="5731510" cy="2981325"/>
            <wp:effectExtent l="0" t="0" r="2540" b="9525"/>
            <wp:docPr id="8" name="Picture 7">
              <a:extLst xmlns:a="http://schemas.openxmlformats.org/drawingml/2006/main">
                <a:ext uri="{FF2B5EF4-FFF2-40B4-BE49-F238E27FC236}">
                  <a16:creationId xmlns:a16="http://schemas.microsoft.com/office/drawing/2014/main" id="{643E028C-FDF5-5144-AE6A-5CC12AE2FCA1}"/>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Picture 7">
                      <a:extLst>
                        <a:ext uri="{FF2B5EF4-FFF2-40B4-BE49-F238E27FC236}">
                          <a16:creationId xmlns:a16="http://schemas.microsoft.com/office/drawing/2014/main" id="{643E028C-FDF5-5144-AE6A-5CC12AE2FCA1}"/>
                        </a:ext>
                      </a:extLst>
                    </pic:cNvPr>
                    <pic:cNvPicPr>
                      <a:picLocks noChangeAspect="1"/>
                    </pic:cNvPicPr>
                  </pic:nvPicPr>
                  <pic:blipFill>
                    <a:blip r:embed="rId7">
                      <a:extLst>
                        <a:ext uri="{BEBA8EAE-BF5A-486C-A8C5-ECC9F3942E4B}">
                          <a14:imgProps xmlns:a14="http://schemas.microsoft.com/office/drawing/2010/main">
                            <a14:imgLayer r:embed="rId8">
                              <a14:imgEffect>
                                <a14:sharpenSoften amount="25000"/>
                              </a14:imgEffect>
                            </a14:imgLayer>
                          </a14:imgProps>
                        </a:ext>
                      </a:extLst>
                    </a:blip>
                    <a:stretch>
                      <a:fillRect/>
                    </a:stretch>
                  </pic:blipFill>
                  <pic:spPr>
                    <a:xfrm>
                      <a:off x="0" y="0"/>
                      <a:ext cx="5731510" cy="2981325"/>
                    </a:xfrm>
                    <a:prstGeom prst="rect">
                      <a:avLst/>
                    </a:prstGeom>
                  </pic:spPr>
                </pic:pic>
              </a:graphicData>
            </a:graphic>
          </wp:inline>
        </w:drawing>
      </w:r>
    </w:p>
    <w:p w14:paraId="793B5BAD" w14:textId="004083E6" w:rsidR="00750EAA" w:rsidRPr="00A64167" w:rsidRDefault="009B295A" w:rsidP="00750EAA">
      <w:pPr>
        <w:rPr>
          <w:rFonts w:cstheme="minorHAnsi"/>
          <w:sz w:val="36"/>
          <w:szCs w:val="36"/>
        </w:rPr>
      </w:pPr>
      <w:r w:rsidRPr="00A64167">
        <w:rPr>
          <w:rFonts w:cstheme="minorHAnsi"/>
          <w:sz w:val="36"/>
          <w:szCs w:val="36"/>
        </w:rPr>
        <w:t xml:space="preserve">Shannon and Weaver, </w:t>
      </w:r>
      <w:r w:rsidR="00EB076B" w:rsidRPr="00A64167">
        <w:rPr>
          <w:rFonts w:cstheme="minorHAnsi"/>
          <w:sz w:val="36"/>
          <w:szCs w:val="36"/>
        </w:rPr>
        <w:t>(</w:t>
      </w:r>
      <w:r w:rsidRPr="00A64167">
        <w:rPr>
          <w:rFonts w:cstheme="minorHAnsi"/>
          <w:sz w:val="36"/>
          <w:szCs w:val="36"/>
        </w:rPr>
        <w:t>1949)</w:t>
      </w:r>
      <w:r w:rsidR="00A43173" w:rsidRPr="00A64167">
        <w:rPr>
          <w:rFonts w:cstheme="minorHAnsi"/>
          <w:sz w:val="36"/>
          <w:szCs w:val="36"/>
        </w:rPr>
        <w:t xml:space="preserve"> </w:t>
      </w:r>
      <w:r w:rsidR="00EB076B" w:rsidRPr="00A64167">
        <w:rPr>
          <w:rFonts w:cstheme="minorHAnsi"/>
          <w:sz w:val="36"/>
          <w:szCs w:val="36"/>
        </w:rPr>
        <w:t>stated that</w:t>
      </w:r>
      <w:r w:rsidR="00A43173" w:rsidRPr="00A64167">
        <w:rPr>
          <w:rFonts w:cstheme="minorHAnsi"/>
          <w:sz w:val="36"/>
          <w:szCs w:val="36"/>
        </w:rPr>
        <w:t xml:space="preserve"> </w:t>
      </w:r>
      <w:r w:rsidR="00EB076B" w:rsidRPr="00A64167">
        <w:rPr>
          <w:rFonts w:cstheme="minorHAnsi"/>
          <w:sz w:val="36"/>
          <w:szCs w:val="36"/>
        </w:rPr>
        <w:t>c</w:t>
      </w:r>
      <w:r w:rsidR="00A43173" w:rsidRPr="00A64167">
        <w:rPr>
          <w:rFonts w:cstheme="minorHAnsi"/>
          <w:sz w:val="36"/>
          <w:szCs w:val="36"/>
        </w:rPr>
        <w:t>ommunication is a lot different to what it was many</w:t>
      </w:r>
      <w:r w:rsidR="00EB076B" w:rsidRPr="00A64167">
        <w:rPr>
          <w:rFonts w:cstheme="minorHAnsi"/>
          <w:sz w:val="36"/>
          <w:szCs w:val="36"/>
        </w:rPr>
        <w:t xml:space="preserve"> </w:t>
      </w:r>
      <w:r w:rsidR="00A43173" w:rsidRPr="00A64167">
        <w:rPr>
          <w:rFonts w:cstheme="minorHAnsi"/>
          <w:sz w:val="36"/>
          <w:szCs w:val="36"/>
        </w:rPr>
        <w:t xml:space="preserve">years ago, we have so many ways to communicate in this generation, </w:t>
      </w:r>
      <w:r w:rsidR="00EB076B" w:rsidRPr="00A64167">
        <w:rPr>
          <w:rFonts w:cstheme="minorHAnsi"/>
          <w:sz w:val="36"/>
          <w:szCs w:val="36"/>
        </w:rPr>
        <w:t>due to the</w:t>
      </w:r>
      <w:r w:rsidR="00A43173" w:rsidRPr="00A64167">
        <w:rPr>
          <w:rFonts w:cstheme="minorHAnsi"/>
          <w:sz w:val="36"/>
          <w:szCs w:val="36"/>
        </w:rPr>
        <w:t xml:space="preserve"> transmission facility becoming</w:t>
      </w:r>
      <w:r w:rsidR="00F370EA" w:rsidRPr="00A64167">
        <w:rPr>
          <w:rFonts w:cstheme="minorHAnsi"/>
          <w:sz w:val="36"/>
          <w:szCs w:val="36"/>
        </w:rPr>
        <w:t xml:space="preserve"> widely</w:t>
      </w:r>
      <w:r w:rsidR="00A43173" w:rsidRPr="00A64167">
        <w:rPr>
          <w:rFonts w:cstheme="minorHAnsi"/>
          <w:sz w:val="36"/>
          <w:szCs w:val="36"/>
        </w:rPr>
        <w:t xml:space="preserve"> free</w:t>
      </w:r>
      <w:r w:rsidR="00750EAA" w:rsidRPr="00A64167">
        <w:rPr>
          <w:rFonts w:cstheme="minorHAnsi"/>
          <w:sz w:val="36"/>
          <w:szCs w:val="36"/>
        </w:rPr>
        <w:t xml:space="preserve"> so many ways to communicate in this generation, due to the transmission facility becoming widely free .</w:t>
      </w:r>
      <w:r w:rsidR="007F4F5A" w:rsidRPr="00A64167">
        <w:rPr>
          <w:rFonts w:cstheme="minorHAnsi"/>
          <w:color w:val="222222"/>
          <w:sz w:val="36"/>
          <w:szCs w:val="36"/>
          <w:shd w:val="clear" w:color="auto" w:fill="FFFFFF"/>
        </w:rPr>
        <w:t xml:space="preserve"> Rogers, E.M., (1986). </w:t>
      </w:r>
    </w:p>
    <w:p w14:paraId="344895D3" w14:textId="7538E62B" w:rsidR="00A43173" w:rsidRPr="00A64167" w:rsidRDefault="00750EAA" w:rsidP="00A43173">
      <w:pPr>
        <w:rPr>
          <w:rFonts w:cstheme="minorHAnsi"/>
          <w:sz w:val="36"/>
          <w:szCs w:val="36"/>
        </w:rPr>
      </w:pPr>
      <w:r w:rsidRPr="00A64167">
        <w:rPr>
          <w:rFonts w:cstheme="minorHAnsi"/>
          <w:sz w:val="36"/>
          <w:szCs w:val="36"/>
        </w:rPr>
        <w:t xml:space="preserve"> </w:t>
      </w:r>
      <w:r w:rsidR="00A43173" w:rsidRPr="00A64167">
        <w:rPr>
          <w:rFonts w:cstheme="minorHAnsi"/>
          <w:sz w:val="36"/>
          <w:szCs w:val="36"/>
        </w:rPr>
        <w:t xml:space="preserve"> </w:t>
      </w:r>
    </w:p>
    <w:p w14:paraId="5FA87DD7" w14:textId="55BB9AD0" w:rsidR="00A43173" w:rsidRPr="00A64167" w:rsidRDefault="00EB076B" w:rsidP="00A43173">
      <w:pPr>
        <w:rPr>
          <w:rFonts w:cstheme="minorHAnsi"/>
          <w:b/>
          <w:bCs/>
          <w:sz w:val="36"/>
          <w:szCs w:val="36"/>
        </w:rPr>
      </w:pPr>
      <w:r w:rsidRPr="00A64167">
        <w:rPr>
          <w:rFonts w:cstheme="minorHAnsi"/>
          <w:b/>
          <w:bCs/>
          <w:sz w:val="36"/>
          <w:szCs w:val="36"/>
        </w:rPr>
        <w:t xml:space="preserve">Abstract: </w:t>
      </w:r>
      <w:r w:rsidR="00A43173" w:rsidRPr="00A64167">
        <w:rPr>
          <w:rFonts w:cstheme="minorHAnsi"/>
          <w:b/>
          <w:bCs/>
          <w:sz w:val="36"/>
          <w:szCs w:val="36"/>
        </w:rPr>
        <w:t>Shannon-</w:t>
      </w:r>
      <w:r w:rsidRPr="00A64167">
        <w:rPr>
          <w:rFonts w:cstheme="minorHAnsi"/>
          <w:b/>
          <w:bCs/>
          <w:sz w:val="36"/>
          <w:szCs w:val="36"/>
        </w:rPr>
        <w:t>W</w:t>
      </w:r>
      <w:r w:rsidR="00A43173" w:rsidRPr="00A64167">
        <w:rPr>
          <w:rFonts w:cstheme="minorHAnsi"/>
          <w:b/>
          <w:bCs/>
          <w:sz w:val="36"/>
          <w:szCs w:val="36"/>
        </w:rPr>
        <w:t>eaver model of communication</w:t>
      </w:r>
    </w:p>
    <w:p w14:paraId="5F06F53A" w14:textId="4F5E7963" w:rsidR="00EB076B" w:rsidRPr="00A64167" w:rsidRDefault="00A43173" w:rsidP="00A43173">
      <w:pPr>
        <w:rPr>
          <w:rFonts w:cstheme="minorHAnsi"/>
          <w:sz w:val="36"/>
          <w:szCs w:val="36"/>
        </w:rPr>
      </w:pPr>
      <w:r w:rsidRPr="00A64167">
        <w:rPr>
          <w:rFonts w:cstheme="minorHAnsi"/>
          <w:sz w:val="36"/>
          <w:szCs w:val="36"/>
        </w:rPr>
        <w:t xml:space="preserve">Communication methods effect all </w:t>
      </w:r>
      <w:r w:rsidR="00EB076B" w:rsidRPr="00A64167">
        <w:rPr>
          <w:rFonts w:cstheme="minorHAnsi"/>
          <w:sz w:val="36"/>
          <w:szCs w:val="36"/>
        </w:rPr>
        <w:t>parts of</w:t>
      </w:r>
      <w:r w:rsidRPr="00A64167">
        <w:rPr>
          <w:rFonts w:cstheme="minorHAnsi"/>
          <w:sz w:val="36"/>
          <w:szCs w:val="36"/>
        </w:rPr>
        <w:t xml:space="preserve"> </w:t>
      </w:r>
      <w:r w:rsidR="00EB076B" w:rsidRPr="00A64167">
        <w:rPr>
          <w:rFonts w:cstheme="minorHAnsi"/>
          <w:sz w:val="36"/>
          <w:szCs w:val="36"/>
        </w:rPr>
        <w:t>life. Styles</w:t>
      </w:r>
      <w:r w:rsidRPr="00A64167">
        <w:rPr>
          <w:rFonts w:cstheme="minorHAnsi"/>
          <w:sz w:val="36"/>
          <w:szCs w:val="36"/>
        </w:rPr>
        <w:t xml:space="preserve"> based on Shannon</w:t>
      </w:r>
      <w:r w:rsidR="00966066" w:rsidRPr="00A64167">
        <w:rPr>
          <w:rFonts w:cstheme="minorHAnsi"/>
          <w:sz w:val="36"/>
          <w:szCs w:val="36"/>
        </w:rPr>
        <w:t>-</w:t>
      </w:r>
      <w:r w:rsidRPr="00A64167">
        <w:rPr>
          <w:rFonts w:cstheme="minorHAnsi"/>
          <w:sz w:val="36"/>
          <w:szCs w:val="36"/>
        </w:rPr>
        <w:t xml:space="preserve">weaver </w:t>
      </w:r>
      <w:r w:rsidR="00EB076B" w:rsidRPr="00A64167">
        <w:rPr>
          <w:rFonts w:cstheme="minorHAnsi"/>
          <w:sz w:val="36"/>
          <w:szCs w:val="36"/>
        </w:rPr>
        <w:t>are the more technical forms of</w:t>
      </w:r>
      <w:r w:rsidRPr="00A64167">
        <w:rPr>
          <w:rFonts w:cstheme="minorHAnsi"/>
          <w:sz w:val="36"/>
          <w:szCs w:val="36"/>
        </w:rPr>
        <w:t xml:space="preserve"> communication style</w:t>
      </w:r>
      <w:r w:rsidR="00EB076B" w:rsidRPr="00A64167">
        <w:rPr>
          <w:rFonts w:cstheme="minorHAnsi"/>
          <w:sz w:val="36"/>
          <w:szCs w:val="36"/>
        </w:rPr>
        <w:t>s</w:t>
      </w:r>
      <w:r w:rsidR="00375A25" w:rsidRPr="00A64167">
        <w:rPr>
          <w:rFonts w:cstheme="minorHAnsi"/>
          <w:sz w:val="36"/>
          <w:szCs w:val="36"/>
        </w:rPr>
        <w:t>,</w:t>
      </w:r>
      <w:r w:rsidRPr="00A64167">
        <w:rPr>
          <w:rFonts w:cstheme="minorHAnsi"/>
          <w:sz w:val="36"/>
          <w:szCs w:val="36"/>
        </w:rPr>
        <w:t xml:space="preserve"> </w:t>
      </w:r>
      <w:r w:rsidR="00EB076B" w:rsidRPr="00A64167">
        <w:rPr>
          <w:rFonts w:cstheme="minorHAnsi"/>
          <w:sz w:val="36"/>
          <w:szCs w:val="36"/>
        </w:rPr>
        <w:t>most</w:t>
      </w:r>
      <w:r w:rsidR="009F3CE5" w:rsidRPr="00A64167">
        <w:rPr>
          <w:rFonts w:cstheme="minorHAnsi"/>
          <w:sz w:val="36"/>
          <w:szCs w:val="36"/>
        </w:rPr>
        <w:t>ly</w:t>
      </w:r>
      <w:r w:rsidR="00EB076B" w:rsidRPr="00A64167">
        <w:rPr>
          <w:rFonts w:cstheme="minorHAnsi"/>
          <w:sz w:val="36"/>
          <w:szCs w:val="36"/>
        </w:rPr>
        <w:t xml:space="preserve"> used via the internet, using mobile phones as well as computers,</w:t>
      </w:r>
      <w:r w:rsidR="00F3490F" w:rsidRPr="00A64167">
        <w:rPr>
          <w:rFonts w:cstheme="minorHAnsi"/>
          <w:sz w:val="36"/>
          <w:szCs w:val="36"/>
        </w:rPr>
        <w:t xml:space="preserve"> </w:t>
      </w:r>
      <w:r w:rsidR="007D2C19" w:rsidRPr="00A64167">
        <w:rPr>
          <w:rFonts w:cstheme="minorHAnsi"/>
          <w:sz w:val="36"/>
          <w:szCs w:val="36"/>
        </w:rPr>
        <w:t>Boase</w:t>
      </w:r>
      <w:r w:rsidR="00F3490F" w:rsidRPr="00A64167">
        <w:rPr>
          <w:rFonts w:cstheme="minorHAnsi"/>
          <w:sz w:val="36"/>
          <w:szCs w:val="36"/>
        </w:rPr>
        <w:t xml:space="preserve"> J. (2008) also states</w:t>
      </w:r>
      <w:r w:rsidR="00C950F9" w:rsidRPr="00A64167">
        <w:rPr>
          <w:rFonts w:cstheme="minorHAnsi"/>
          <w:sz w:val="36"/>
          <w:szCs w:val="36"/>
        </w:rPr>
        <w:t xml:space="preserve"> that emails are the preferred method to connect with a group of </w:t>
      </w:r>
      <w:r w:rsidR="00F85916" w:rsidRPr="00A64167">
        <w:rPr>
          <w:rFonts w:cstheme="minorHAnsi"/>
          <w:sz w:val="36"/>
          <w:szCs w:val="36"/>
        </w:rPr>
        <w:t>co-workers</w:t>
      </w:r>
      <w:r w:rsidR="00C950F9" w:rsidRPr="00A64167">
        <w:rPr>
          <w:rFonts w:cstheme="minorHAnsi"/>
          <w:sz w:val="36"/>
          <w:szCs w:val="36"/>
        </w:rPr>
        <w:t xml:space="preserve"> or friends</w:t>
      </w:r>
      <w:r w:rsidR="00F85916" w:rsidRPr="00A64167">
        <w:rPr>
          <w:rFonts w:cstheme="minorHAnsi"/>
          <w:sz w:val="36"/>
          <w:szCs w:val="36"/>
        </w:rPr>
        <w:t>,</w:t>
      </w:r>
      <w:r w:rsidR="00EB076B" w:rsidRPr="00A64167">
        <w:rPr>
          <w:rFonts w:cstheme="minorHAnsi"/>
          <w:sz w:val="36"/>
          <w:szCs w:val="36"/>
        </w:rPr>
        <w:t xml:space="preserve"> for example:</w:t>
      </w:r>
    </w:p>
    <w:p w14:paraId="47827BAB" w14:textId="41462823" w:rsidR="00EB076B" w:rsidRPr="00A64167" w:rsidRDefault="00EB076B" w:rsidP="00EB076B">
      <w:pPr>
        <w:pStyle w:val="ListParagraph"/>
        <w:numPr>
          <w:ilvl w:val="0"/>
          <w:numId w:val="1"/>
        </w:numPr>
        <w:rPr>
          <w:rFonts w:cstheme="minorHAnsi"/>
          <w:sz w:val="36"/>
          <w:szCs w:val="36"/>
        </w:rPr>
      </w:pPr>
      <w:r w:rsidRPr="00A64167">
        <w:rPr>
          <w:rFonts w:cstheme="minorHAnsi"/>
          <w:sz w:val="36"/>
          <w:szCs w:val="36"/>
        </w:rPr>
        <w:t>Text</w:t>
      </w:r>
    </w:p>
    <w:p w14:paraId="3B7EAA4C" w14:textId="61F0DA4D" w:rsidR="00EB076B" w:rsidRPr="00A64167" w:rsidRDefault="00EB076B" w:rsidP="00EB076B">
      <w:pPr>
        <w:pStyle w:val="ListParagraph"/>
        <w:numPr>
          <w:ilvl w:val="0"/>
          <w:numId w:val="1"/>
        </w:numPr>
        <w:rPr>
          <w:rFonts w:cstheme="minorHAnsi"/>
          <w:sz w:val="36"/>
          <w:szCs w:val="36"/>
        </w:rPr>
      </w:pPr>
      <w:r w:rsidRPr="00A64167">
        <w:rPr>
          <w:rFonts w:cstheme="minorHAnsi"/>
          <w:sz w:val="36"/>
          <w:szCs w:val="36"/>
        </w:rPr>
        <w:t>Email</w:t>
      </w:r>
    </w:p>
    <w:p w14:paraId="0980E55B" w14:textId="77777777" w:rsidR="00EB076B" w:rsidRPr="00A64167" w:rsidRDefault="00EB076B" w:rsidP="00EB076B">
      <w:pPr>
        <w:pStyle w:val="ListParagraph"/>
        <w:numPr>
          <w:ilvl w:val="0"/>
          <w:numId w:val="1"/>
        </w:numPr>
        <w:rPr>
          <w:rFonts w:cstheme="minorHAnsi"/>
          <w:sz w:val="36"/>
          <w:szCs w:val="36"/>
        </w:rPr>
      </w:pPr>
      <w:r w:rsidRPr="00A64167">
        <w:rPr>
          <w:rFonts w:cstheme="minorHAnsi"/>
          <w:sz w:val="36"/>
          <w:szCs w:val="36"/>
        </w:rPr>
        <w:t>Facebook</w:t>
      </w:r>
    </w:p>
    <w:p w14:paraId="38C76226" w14:textId="77777777" w:rsidR="00EB076B" w:rsidRPr="00A64167" w:rsidRDefault="00EB076B" w:rsidP="00EB076B">
      <w:pPr>
        <w:pStyle w:val="ListParagraph"/>
        <w:numPr>
          <w:ilvl w:val="0"/>
          <w:numId w:val="1"/>
        </w:numPr>
        <w:rPr>
          <w:rFonts w:cstheme="minorHAnsi"/>
          <w:sz w:val="36"/>
          <w:szCs w:val="36"/>
        </w:rPr>
      </w:pPr>
      <w:r w:rsidRPr="00A64167">
        <w:rPr>
          <w:rFonts w:cstheme="minorHAnsi"/>
          <w:sz w:val="36"/>
          <w:szCs w:val="36"/>
        </w:rPr>
        <w:t>Instagram</w:t>
      </w:r>
    </w:p>
    <w:p w14:paraId="123ECBBA" w14:textId="77777777" w:rsidR="00EB076B" w:rsidRPr="00A64167" w:rsidRDefault="00EB076B" w:rsidP="00EB076B">
      <w:pPr>
        <w:pStyle w:val="ListParagraph"/>
        <w:numPr>
          <w:ilvl w:val="0"/>
          <w:numId w:val="1"/>
        </w:numPr>
        <w:rPr>
          <w:rFonts w:cstheme="minorHAnsi"/>
          <w:sz w:val="36"/>
          <w:szCs w:val="36"/>
        </w:rPr>
      </w:pPr>
      <w:r w:rsidRPr="00A64167">
        <w:rPr>
          <w:rFonts w:cstheme="minorHAnsi"/>
          <w:sz w:val="36"/>
          <w:szCs w:val="36"/>
        </w:rPr>
        <w:t>Twitter</w:t>
      </w:r>
    </w:p>
    <w:p w14:paraId="6B770D62" w14:textId="4CFB0EB6" w:rsidR="00EB076B" w:rsidRPr="00A64167" w:rsidRDefault="00EB076B" w:rsidP="00EB076B">
      <w:pPr>
        <w:pStyle w:val="ListParagraph"/>
        <w:numPr>
          <w:ilvl w:val="0"/>
          <w:numId w:val="1"/>
        </w:numPr>
        <w:rPr>
          <w:rFonts w:cstheme="minorHAnsi"/>
          <w:sz w:val="36"/>
          <w:szCs w:val="36"/>
        </w:rPr>
      </w:pPr>
      <w:r w:rsidRPr="00A64167">
        <w:rPr>
          <w:rFonts w:cstheme="minorHAnsi"/>
          <w:sz w:val="36"/>
          <w:szCs w:val="36"/>
        </w:rPr>
        <w:t>WhatsApp</w:t>
      </w:r>
    </w:p>
    <w:p w14:paraId="5DF0982A" w14:textId="3FB208FC" w:rsidR="00A43173" w:rsidRPr="00A64167" w:rsidRDefault="00EB076B" w:rsidP="00EB076B">
      <w:pPr>
        <w:rPr>
          <w:rFonts w:cstheme="minorHAnsi"/>
          <w:sz w:val="36"/>
          <w:szCs w:val="36"/>
        </w:rPr>
      </w:pPr>
      <w:r w:rsidRPr="00A64167">
        <w:rPr>
          <w:rFonts w:cstheme="minorHAnsi"/>
          <w:sz w:val="36"/>
          <w:szCs w:val="36"/>
        </w:rPr>
        <w:t xml:space="preserve">Using the methods of communication listed above, that have greatly developed over the years, speaking and socialising with friends and family   is a lot more convenient. Communication is much simpler and quicker using technology in this manner, meaning the capabilities of communication can be used within a wider range. </w:t>
      </w:r>
      <w:r w:rsidR="00A43173" w:rsidRPr="00A64167">
        <w:rPr>
          <w:rFonts w:cstheme="minorHAnsi"/>
          <w:sz w:val="36"/>
          <w:szCs w:val="36"/>
        </w:rPr>
        <w:t xml:space="preserve"> </w:t>
      </w:r>
    </w:p>
    <w:p w14:paraId="720A7525" w14:textId="281B934D" w:rsidR="00A43173" w:rsidRPr="00A64167" w:rsidRDefault="00A43173" w:rsidP="00A43173">
      <w:pPr>
        <w:rPr>
          <w:rFonts w:cstheme="minorHAnsi"/>
          <w:sz w:val="36"/>
          <w:szCs w:val="36"/>
        </w:rPr>
      </w:pPr>
      <w:r w:rsidRPr="00A64167">
        <w:rPr>
          <w:rFonts w:cstheme="minorHAnsi"/>
          <w:sz w:val="36"/>
          <w:szCs w:val="36"/>
        </w:rPr>
        <w:t xml:space="preserve">The </w:t>
      </w:r>
      <w:r w:rsidR="00EB076B" w:rsidRPr="00A64167">
        <w:rPr>
          <w:rFonts w:cstheme="minorHAnsi"/>
          <w:sz w:val="36"/>
          <w:szCs w:val="36"/>
        </w:rPr>
        <w:t>S</w:t>
      </w:r>
      <w:r w:rsidRPr="00A64167">
        <w:rPr>
          <w:rFonts w:cstheme="minorHAnsi"/>
          <w:sz w:val="36"/>
          <w:szCs w:val="36"/>
        </w:rPr>
        <w:t>hannon-</w:t>
      </w:r>
      <w:r w:rsidR="00EB076B" w:rsidRPr="00A64167">
        <w:rPr>
          <w:rFonts w:cstheme="minorHAnsi"/>
          <w:sz w:val="36"/>
          <w:szCs w:val="36"/>
        </w:rPr>
        <w:t>W</w:t>
      </w:r>
      <w:r w:rsidRPr="00A64167">
        <w:rPr>
          <w:rFonts w:cstheme="minorHAnsi"/>
          <w:sz w:val="36"/>
          <w:szCs w:val="36"/>
        </w:rPr>
        <w:t xml:space="preserve">eaver model of communication </w:t>
      </w:r>
      <w:r w:rsidR="00EB076B" w:rsidRPr="00A64167">
        <w:rPr>
          <w:rFonts w:cstheme="minorHAnsi"/>
          <w:sz w:val="36"/>
          <w:szCs w:val="36"/>
        </w:rPr>
        <w:t>promotes</w:t>
      </w:r>
      <w:r w:rsidRPr="00A64167">
        <w:rPr>
          <w:rFonts w:cstheme="minorHAnsi"/>
          <w:sz w:val="36"/>
          <w:szCs w:val="36"/>
        </w:rPr>
        <w:t xml:space="preserve"> that communication can be broken down into 6 key concepts:</w:t>
      </w:r>
    </w:p>
    <w:p w14:paraId="77D32AAE" w14:textId="01F617C3" w:rsidR="00EB076B" w:rsidRPr="00A64167" w:rsidRDefault="00EB076B" w:rsidP="00EB076B">
      <w:pPr>
        <w:pStyle w:val="ListParagraph"/>
        <w:numPr>
          <w:ilvl w:val="0"/>
          <w:numId w:val="2"/>
        </w:numPr>
        <w:rPr>
          <w:rFonts w:cstheme="minorHAnsi"/>
          <w:sz w:val="36"/>
          <w:szCs w:val="36"/>
        </w:rPr>
      </w:pPr>
      <w:r w:rsidRPr="00A64167">
        <w:rPr>
          <w:rFonts w:cstheme="minorHAnsi"/>
          <w:sz w:val="36"/>
          <w:szCs w:val="36"/>
        </w:rPr>
        <w:t>Sender</w:t>
      </w:r>
    </w:p>
    <w:p w14:paraId="42003B45" w14:textId="47DA527E" w:rsidR="00EB076B" w:rsidRPr="00A64167" w:rsidRDefault="00EB076B" w:rsidP="00EB076B">
      <w:pPr>
        <w:pStyle w:val="ListParagraph"/>
        <w:numPr>
          <w:ilvl w:val="0"/>
          <w:numId w:val="2"/>
        </w:numPr>
        <w:rPr>
          <w:rFonts w:cstheme="minorHAnsi"/>
          <w:sz w:val="36"/>
          <w:szCs w:val="36"/>
        </w:rPr>
      </w:pPr>
      <w:r w:rsidRPr="00A64167">
        <w:rPr>
          <w:rFonts w:cstheme="minorHAnsi"/>
          <w:sz w:val="36"/>
          <w:szCs w:val="36"/>
        </w:rPr>
        <w:t>Encoder</w:t>
      </w:r>
    </w:p>
    <w:p w14:paraId="66F2FDF2" w14:textId="04B0E4ED" w:rsidR="00EB076B" w:rsidRPr="00A64167" w:rsidRDefault="00EB076B" w:rsidP="00EB076B">
      <w:pPr>
        <w:pStyle w:val="ListParagraph"/>
        <w:numPr>
          <w:ilvl w:val="0"/>
          <w:numId w:val="2"/>
        </w:numPr>
        <w:rPr>
          <w:rFonts w:cstheme="minorHAnsi"/>
          <w:sz w:val="36"/>
          <w:szCs w:val="36"/>
        </w:rPr>
      </w:pPr>
      <w:r w:rsidRPr="00A64167">
        <w:rPr>
          <w:rFonts w:cstheme="minorHAnsi"/>
          <w:sz w:val="36"/>
          <w:szCs w:val="36"/>
        </w:rPr>
        <w:t>Channel noise</w:t>
      </w:r>
    </w:p>
    <w:p w14:paraId="114B1252" w14:textId="03C4DDAF" w:rsidR="00EB076B" w:rsidRPr="00A64167" w:rsidRDefault="00EB076B" w:rsidP="00EB076B">
      <w:pPr>
        <w:pStyle w:val="ListParagraph"/>
        <w:numPr>
          <w:ilvl w:val="0"/>
          <w:numId w:val="2"/>
        </w:numPr>
        <w:rPr>
          <w:rFonts w:cstheme="minorHAnsi"/>
          <w:sz w:val="36"/>
          <w:szCs w:val="36"/>
        </w:rPr>
      </w:pPr>
      <w:r w:rsidRPr="00A64167">
        <w:rPr>
          <w:rFonts w:cstheme="minorHAnsi"/>
          <w:sz w:val="36"/>
          <w:szCs w:val="36"/>
        </w:rPr>
        <w:t>Decoder</w:t>
      </w:r>
    </w:p>
    <w:p w14:paraId="68DE4D56" w14:textId="7A4BB6F9" w:rsidR="00EB076B" w:rsidRPr="00A64167" w:rsidRDefault="00EB076B" w:rsidP="00A43173">
      <w:pPr>
        <w:pStyle w:val="ListParagraph"/>
        <w:numPr>
          <w:ilvl w:val="0"/>
          <w:numId w:val="2"/>
        </w:numPr>
        <w:rPr>
          <w:rFonts w:cstheme="minorHAnsi"/>
          <w:sz w:val="36"/>
          <w:szCs w:val="36"/>
        </w:rPr>
      </w:pPr>
      <w:r w:rsidRPr="00A64167">
        <w:rPr>
          <w:rFonts w:cstheme="minorHAnsi"/>
          <w:sz w:val="36"/>
          <w:szCs w:val="36"/>
        </w:rPr>
        <w:t>Receiver</w:t>
      </w:r>
    </w:p>
    <w:p w14:paraId="163D103E" w14:textId="525057AC" w:rsidR="00A43173" w:rsidRPr="00A64167" w:rsidRDefault="00EB076B" w:rsidP="00A43173">
      <w:pPr>
        <w:rPr>
          <w:rFonts w:cstheme="minorHAnsi"/>
          <w:sz w:val="36"/>
          <w:szCs w:val="36"/>
        </w:rPr>
      </w:pPr>
      <w:r w:rsidRPr="00A64167">
        <w:rPr>
          <w:rFonts w:cstheme="minorHAnsi"/>
          <w:sz w:val="36"/>
          <w:szCs w:val="36"/>
        </w:rPr>
        <w:t xml:space="preserve"> A</w:t>
      </w:r>
      <w:r w:rsidR="00A43173" w:rsidRPr="00A64167">
        <w:rPr>
          <w:rFonts w:cstheme="minorHAnsi"/>
          <w:sz w:val="36"/>
          <w:szCs w:val="36"/>
        </w:rPr>
        <w:t xml:space="preserve"> later version of the theory by warren weaver added a 7</w:t>
      </w:r>
      <w:r w:rsidR="00A43173" w:rsidRPr="00A64167">
        <w:rPr>
          <w:rFonts w:cstheme="minorHAnsi"/>
          <w:sz w:val="36"/>
          <w:szCs w:val="36"/>
          <w:vertAlign w:val="superscript"/>
        </w:rPr>
        <w:t>th</w:t>
      </w:r>
      <w:r w:rsidR="00A43173" w:rsidRPr="00A64167">
        <w:rPr>
          <w:rFonts w:cstheme="minorHAnsi"/>
          <w:sz w:val="36"/>
          <w:szCs w:val="36"/>
        </w:rPr>
        <w:t xml:space="preserve"> concept feedback which changed the model from a linear to cyclical model.</w:t>
      </w:r>
    </w:p>
    <w:p w14:paraId="336B060C" w14:textId="177B2A27" w:rsidR="00A43173" w:rsidRPr="00A64167" w:rsidRDefault="00A43173" w:rsidP="00A43173">
      <w:pPr>
        <w:rPr>
          <w:rFonts w:cstheme="minorHAnsi"/>
          <w:sz w:val="36"/>
          <w:szCs w:val="36"/>
        </w:rPr>
      </w:pPr>
      <w:r w:rsidRPr="00A64167">
        <w:rPr>
          <w:rFonts w:cstheme="minorHAnsi"/>
          <w:sz w:val="36"/>
          <w:szCs w:val="36"/>
        </w:rPr>
        <w:t>It is known as the mother of all models because of its wide</w:t>
      </w:r>
      <w:r w:rsidR="00185E5A" w:rsidRPr="00A64167">
        <w:rPr>
          <w:rFonts w:cstheme="minorHAnsi"/>
          <w:sz w:val="36"/>
          <w:szCs w:val="36"/>
        </w:rPr>
        <w:t xml:space="preserve"> </w:t>
      </w:r>
      <w:r w:rsidR="00EB076B" w:rsidRPr="00A64167">
        <w:rPr>
          <w:rFonts w:cstheme="minorHAnsi"/>
          <w:sz w:val="36"/>
          <w:szCs w:val="36"/>
        </w:rPr>
        <w:t>approval, the</w:t>
      </w:r>
      <w:r w:rsidRPr="00A64167">
        <w:rPr>
          <w:rFonts w:cstheme="minorHAnsi"/>
          <w:sz w:val="36"/>
          <w:szCs w:val="36"/>
        </w:rPr>
        <w:t xml:space="preserve"> model is known as information theory or Shannon theory because Shannon was the main person who developed the theory.</w:t>
      </w:r>
      <w:r w:rsidR="00A64167">
        <w:rPr>
          <w:rFonts w:cstheme="minorHAnsi"/>
          <w:sz w:val="36"/>
          <w:szCs w:val="36"/>
        </w:rPr>
        <w:t xml:space="preserve"> </w:t>
      </w:r>
      <w:r w:rsidR="00A33675" w:rsidRPr="00A64167">
        <w:rPr>
          <w:rFonts w:cstheme="minorHAnsi"/>
          <w:sz w:val="36"/>
          <w:szCs w:val="36"/>
        </w:rPr>
        <w:t>S</w:t>
      </w:r>
      <w:r w:rsidRPr="00A64167">
        <w:rPr>
          <w:rFonts w:cstheme="minorHAnsi"/>
          <w:sz w:val="36"/>
          <w:szCs w:val="36"/>
        </w:rPr>
        <w:t>chramm proposed the model of communication in 1954…</w:t>
      </w:r>
    </w:p>
    <w:p w14:paraId="3AA497FC" w14:textId="6F653166" w:rsidR="00113E63" w:rsidRPr="00A64167" w:rsidRDefault="00113E63" w:rsidP="00113E63">
      <w:pPr>
        <w:rPr>
          <w:rFonts w:cstheme="minorHAnsi"/>
          <w:sz w:val="36"/>
          <w:szCs w:val="36"/>
        </w:rPr>
      </w:pPr>
    </w:p>
    <w:p w14:paraId="5767716B" w14:textId="3A0CBCAD" w:rsidR="00113E63" w:rsidRPr="00A64167" w:rsidRDefault="00113E63" w:rsidP="00113E63">
      <w:pPr>
        <w:rPr>
          <w:rFonts w:cstheme="minorHAnsi"/>
          <w:sz w:val="36"/>
          <w:szCs w:val="36"/>
        </w:rPr>
      </w:pPr>
      <w:r w:rsidRPr="00A64167">
        <w:rPr>
          <w:rFonts w:cstheme="minorHAnsi"/>
          <w:sz w:val="36"/>
          <w:szCs w:val="36"/>
        </w:rPr>
        <w:t xml:space="preserve">According to the </w:t>
      </w:r>
      <w:r w:rsidR="00FD270B" w:rsidRPr="00A64167">
        <w:rPr>
          <w:rFonts w:cstheme="minorHAnsi"/>
          <w:sz w:val="36"/>
          <w:szCs w:val="36"/>
        </w:rPr>
        <w:t>Schram</w:t>
      </w:r>
      <w:r w:rsidR="00FD270B">
        <w:rPr>
          <w:rFonts w:cstheme="minorHAnsi"/>
          <w:sz w:val="36"/>
          <w:szCs w:val="36"/>
        </w:rPr>
        <w:t>m (1954)</w:t>
      </w:r>
      <w:r w:rsidRPr="00A64167">
        <w:rPr>
          <w:rFonts w:cstheme="minorHAnsi"/>
          <w:sz w:val="36"/>
          <w:szCs w:val="36"/>
        </w:rPr>
        <w:t xml:space="preserve"> model coding and decoding are two </w:t>
      </w:r>
      <w:r w:rsidR="00671E39" w:rsidRPr="00A64167">
        <w:rPr>
          <w:rFonts w:cstheme="minorHAnsi"/>
          <w:sz w:val="36"/>
          <w:szCs w:val="36"/>
        </w:rPr>
        <w:t xml:space="preserve">of the </w:t>
      </w:r>
      <w:r w:rsidRPr="00A64167">
        <w:rPr>
          <w:rFonts w:cstheme="minorHAnsi"/>
          <w:sz w:val="36"/>
          <w:szCs w:val="36"/>
        </w:rPr>
        <w:t>essential processes of an effective communication</w:t>
      </w:r>
      <w:r w:rsidR="00060917" w:rsidRPr="00A64167">
        <w:rPr>
          <w:rFonts w:cstheme="minorHAnsi"/>
          <w:sz w:val="36"/>
          <w:szCs w:val="36"/>
        </w:rPr>
        <w:t>,</w:t>
      </w:r>
      <w:r w:rsidRPr="00A64167">
        <w:rPr>
          <w:rFonts w:cstheme="minorHAnsi"/>
          <w:sz w:val="36"/>
          <w:szCs w:val="36"/>
        </w:rPr>
        <w:t xml:space="preserve"> he also emphasizes that the communication is incomplete unless and until the sender receives a feedback from the recipient </w:t>
      </w:r>
    </w:p>
    <w:p w14:paraId="3676EBAA" w14:textId="4728E78E" w:rsidR="00113E63" w:rsidRPr="00A64167" w:rsidRDefault="00113E63" w:rsidP="00113E63">
      <w:pPr>
        <w:rPr>
          <w:rFonts w:cstheme="minorHAnsi"/>
          <w:sz w:val="36"/>
          <w:szCs w:val="36"/>
        </w:rPr>
      </w:pPr>
      <w:r w:rsidRPr="00A64167">
        <w:rPr>
          <w:rFonts w:cstheme="minorHAnsi"/>
          <w:sz w:val="36"/>
          <w:szCs w:val="36"/>
        </w:rPr>
        <w:t>Schramm</w:t>
      </w:r>
      <w:r w:rsidR="004650E3" w:rsidRPr="00A64167">
        <w:rPr>
          <w:rFonts w:cstheme="minorHAnsi"/>
          <w:sz w:val="36"/>
          <w:szCs w:val="36"/>
        </w:rPr>
        <w:t>’</w:t>
      </w:r>
      <w:r w:rsidRPr="00A64167">
        <w:rPr>
          <w:rFonts w:cstheme="minorHAnsi"/>
          <w:sz w:val="36"/>
          <w:szCs w:val="36"/>
        </w:rPr>
        <w:t>s model of communication which has its roots from the Shannon weaver model itself.</w:t>
      </w:r>
    </w:p>
    <w:p w14:paraId="0B3BB1C7" w14:textId="15F4D3E3" w:rsidR="00113E63" w:rsidRPr="00A64167" w:rsidRDefault="00113E63" w:rsidP="00113E63">
      <w:pPr>
        <w:rPr>
          <w:rFonts w:cstheme="minorHAnsi"/>
          <w:sz w:val="36"/>
          <w:szCs w:val="36"/>
        </w:rPr>
      </w:pPr>
      <w:r w:rsidRPr="00A64167">
        <w:rPr>
          <w:rFonts w:cstheme="minorHAnsi"/>
          <w:sz w:val="36"/>
          <w:szCs w:val="36"/>
        </w:rPr>
        <w:t>Information is of no use unless it is carefully put into words and conveyed to other</w:t>
      </w:r>
      <w:r w:rsidR="008378BC" w:rsidRPr="00A64167">
        <w:rPr>
          <w:rFonts w:cstheme="minorHAnsi"/>
          <w:sz w:val="36"/>
          <w:szCs w:val="36"/>
        </w:rPr>
        <w:t>s</w:t>
      </w:r>
      <w:r w:rsidRPr="00A64167">
        <w:rPr>
          <w:rFonts w:cstheme="minorHAnsi"/>
          <w:sz w:val="36"/>
          <w:szCs w:val="36"/>
        </w:rPr>
        <w:t xml:space="preserve"> ,</w:t>
      </w:r>
      <w:r w:rsidR="00C03BB0" w:rsidRPr="00A64167">
        <w:rPr>
          <w:rFonts w:cstheme="minorHAnsi"/>
          <w:sz w:val="36"/>
          <w:szCs w:val="36"/>
        </w:rPr>
        <w:t xml:space="preserve"> </w:t>
      </w:r>
      <w:r w:rsidRPr="00A64167">
        <w:rPr>
          <w:rFonts w:cstheme="minorHAnsi"/>
          <w:sz w:val="36"/>
          <w:szCs w:val="36"/>
        </w:rPr>
        <w:t xml:space="preserve">encoding plays a very important role because it initiates the process of communication by converting the thought in to content ,when the information reaches the recipient his prime responsibility is to understand what the speaker intends to convey ,unless and until the second party is able to understand or decode the information what the sender wants to communicate the message is of no use the encoding and decoding are two important factors of an effective communication without which information can never flow between two individuals </w:t>
      </w:r>
    </w:p>
    <w:p w14:paraId="38461453" w14:textId="77777777" w:rsidR="00113E63" w:rsidRPr="00A64167" w:rsidRDefault="00113E63" w:rsidP="00113E63">
      <w:pPr>
        <w:rPr>
          <w:rFonts w:cstheme="minorHAnsi"/>
          <w:sz w:val="36"/>
          <w:szCs w:val="36"/>
        </w:rPr>
      </w:pPr>
    </w:p>
    <w:p w14:paraId="73868BE4" w14:textId="36D4FB04" w:rsidR="00113E63" w:rsidRPr="00A64167" w:rsidRDefault="00113E63" w:rsidP="00113E63">
      <w:pPr>
        <w:rPr>
          <w:rFonts w:cstheme="minorHAnsi"/>
          <w:sz w:val="36"/>
          <w:szCs w:val="36"/>
        </w:rPr>
      </w:pPr>
      <w:r w:rsidRPr="00A64167">
        <w:rPr>
          <w:rFonts w:cstheme="minorHAnsi"/>
          <w:sz w:val="36"/>
          <w:szCs w:val="36"/>
        </w:rPr>
        <w:t xml:space="preserve">BERLO MODEL </w:t>
      </w:r>
      <w:proofErr w:type="spellStart"/>
      <w:r w:rsidRPr="00A64167">
        <w:rPr>
          <w:rFonts w:cstheme="minorHAnsi"/>
          <w:color w:val="111111"/>
          <w:sz w:val="36"/>
          <w:szCs w:val="36"/>
          <w:shd w:val="clear" w:color="auto" w:fill="FFFFFF"/>
        </w:rPr>
        <w:t>Berlo’s</w:t>
      </w:r>
      <w:proofErr w:type="spellEnd"/>
      <w:r w:rsidRPr="00A64167">
        <w:rPr>
          <w:rFonts w:cstheme="minorHAnsi"/>
          <w:color w:val="111111"/>
          <w:sz w:val="36"/>
          <w:szCs w:val="36"/>
          <w:shd w:val="clear" w:color="auto" w:fill="FFFFFF"/>
        </w:rPr>
        <w:t xml:space="preserve"> SMCR Model of Communication represents the process of communication in its simplest form. The acronym SMCR stands for </w:t>
      </w:r>
      <w:r w:rsidRPr="00A64167">
        <w:rPr>
          <w:rStyle w:val="Strong"/>
          <w:rFonts w:cstheme="minorHAnsi"/>
          <w:color w:val="111111"/>
          <w:sz w:val="36"/>
          <w:szCs w:val="36"/>
        </w:rPr>
        <w:t>source, Message, Channel, and Receiver</w:t>
      </w:r>
      <w:r w:rsidRPr="00A64167">
        <w:rPr>
          <w:rFonts w:cstheme="minorHAnsi"/>
          <w:color w:val="111111"/>
          <w:sz w:val="36"/>
          <w:szCs w:val="36"/>
          <w:shd w:val="clear" w:color="auto" w:fill="FFFFFF"/>
        </w:rPr>
        <w:t xml:space="preserve">. </w:t>
      </w:r>
      <w:proofErr w:type="spellStart"/>
      <w:r w:rsidRPr="00A64167">
        <w:rPr>
          <w:rFonts w:cstheme="minorHAnsi"/>
          <w:color w:val="111111"/>
          <w:sz w:val="36"/>
          <w:szCs w:val="36"/>
          <w:shd w:val="clear" w:color="auto" w:fill="FFFFFF"/>
        </w:rPr>
        <w:t>Berlo’s</w:t>
      </w:r>
      <w:proofErr w:type="spellEnd"/>
      <w:r w:rsidRPr="00A64167">
        <w:rPr>
          <w:rFonts w:cstheme="minorHAnsi"/>
          <w:color w:val="111111"/>
          <w:sz w:val="36"/>
          <w:szCs w:val="36"/>
          <w:shd w:val="clear" w:color="auto" w:fill="FFFFFF"/>
        </w:rPr>
        <w:t xml:space="preserve"> SMCR Model of Communication describes the different components that form the basic process of communication.</w:t>
      </w:r>
      <w:r w:rsidR="004A174B">
        <w:rPr>
          <w:rFonts w:cstheme="minorHAnsi"/>
          <w:color w:val="111111"/>
          <w:sz w:val="36"/>
          <w:szCs w:val="36"/>
          <w:shd w:val="clear" w:color="auto" w:fill="FFFFFF"/>
        </w:rPr>
        <w:t xml:space="preserve"> </w:t>
      </w:r>
      <w:proofErr w:type="gramStart"/>
      <w:r w:rsidR="004A174B">
        <w:rPr>
          <w:rFonts w:cstheme="minorHAnsi"/>
          <w:color w:val="111111"/>
          <w:sz w:val="36"/>
          <w:szCs w:val="36"/>
          <w:shd w:val="clear" w:color="auto" w:fill="FFFFFF"/>
        </w:rPr>
        <w:t>Stead</w:t>
      </w:r>
      <w:r w:rsidR="00E21A90">
        <w:rPr>
          <w:rFonts w:cstheme="minorHAnsi"/>
          <w:color w:val="111111"/>
          <w:sz w:val="36"/>
          <w:szCs w:val="36"/>
          <w:shd w:val="clear" w:color="auto" w:fill="FFFFFF"/>
        </w:rPr>
        <w:t>(</w:t>
      </w:r>
      <w:proofErr w:type="gramEnd"/>
      <w:r w:rsidR="00E21A90">
        <w:rPr>
          <w:rFonts w:cstheme="minorHAnsi"/>
          <w:color w:val="111111"/>
          <w:sz w:val="36"/>
          <w:szCs w:val="36"/>
          <w:shd w:val="clear" w:color="auto" w:fill="FFFFFF"/>
        </w:rPr>
        <w:t>1792) a</w:t>
      </w:r>
      <w:r w:rsidR="002D2DFB">
        <w:rPr>
          <w:rFonts w:cstheme="minorHAnsi"/>
          <w:color w:val="111111"/>
          <w:sz w:val="36"/>
          <w:szCs w:val="36"/>
          <w:shd w:val="clear" w:color="auto" w:fill="FFFFFF"/>
        </w:rPr>
        <w:t>grees tha</w:t>
      </w:r>
      <w:r w:rsidR="006D4617">
        <w:rPr>
          <w:rFonts w:cstheme="minorHAnsi"/>
          <w:color w:val="111111"/>
          <w:sz w:val="36"/>
          <w:szCs w:val="36"/>
          <w:shd w:val="clear" w:color="auto" w:fill="FFFFFF"/>
        </w:rPr>
        <w:t>t</w:t>
      </w:r>
      <w:r w:rsidR="002D2DFB">
        <w:rPr>
          <w:rFonts w:cstheme="minorHAnsi"/>
          <w:color w:val="111111"/>
          <w:sz w:val="36"/>
          <w:szCs w:val="36"/>
          <w:shd w:val="clear" w:color="auto" w:fill="FFFFFF"/>
        </w:rPr>
        <w:t xml:space="preserve"> the communication</w:t>
      </w:r>
      <w:r w:rsidR="006D4617">
        <w:rPr>
          <w:rFonts w:cstheme="minorHAnsi"/>
          <w:color w:val="111111"/>
          <w:sz w:val="36"/>
          <w:szCs w:val="36"/>
          <w:shd w:val="clear" w:color="auto" w:fill="FFFFFF"/>
        </w:rPr>
        <w:t xml:space="preserve"> model</w:t>
      </w:r>
      <w:r w:rsidR="002D2DFB">
        <w:rPr>
          <w:rFonts w:cstheme="minorHAnsi"/>
          <w:color w:val="111111"/>
          <w:sz w:val="36"/>
          <w:szCs w:val="36"/>
          <w:shd w:val="clear" w:color="auto" w:fill="FFFFFF"/>
        </w:rPr>
        <w:t xml:space="preserve"> provided </w:t>
      </w:r>
      <w:r w:rsidR="006D4617">
        <w:rPr>
          <w:rFonts w:cstheme="minorHAnsi"/>
          <w:color w:val="111111"/>
          <w:sz w:val="36"/>
          <w:szCs w:val="36"/>
          <w:shd w:val="clear" w:color="auto" w:fill="FFFFFF"/>
        </w:rPr>
        <w:t xml:space="preserve">by </w:t>
      </w:r>
      <w:proofErr w:type="spellStart"/>
      <w:r w:rsidR="006D4617">
        <w:rPr>
          <w:rFonts w:cstheme="minorHAnsi"/>
          <w:color w:val="111111"/>
          <w:sz w:val="36"/>
          <w:szCs w:val="36"/>
          <w:shd w:val="clear" w:color="auto" w:fill="FFFFFF"/>
        </w:rPr>
        <w:t>Berlo</w:t>
      </w:r>
      <w:proofErr w:type="spellEnd"/>
      <w:r w:rsidR="006D4617">
        <w:rPr>
          <w:rFonts w:cstheme="minorHAnsi"/>
          <w:color w:val="111111"/>
          <w:sz w:val="36"/>
          <w:szCs w:val="36"/>
          <w:shd w:val="clear" w:color="auto" w:fill="FFFFFF"/>
        </w:rPr>
        <w:t xml:space="preserve"> </w:t>
      </w:r>
      <w:r w:rsidR="0070766C">
        <w:rPr>
          <w:rFonts w:cstheme="minorHAnsi"/>
          <w:color w:val="111111"/>
          <w:sz w:val="36"/>
          <w:szCs w:val="36"/>
          <w:shd w:val="clear" w:color="auto" w:fill="FFFFFF"/>
        </w:rPr>
        <w:t xml:space="preserve">is accurate </w:t>
      </w:r>
      <w:r w:rsidR="008C6AE8">
        <w:rPr>
          <w:rFonts w:cstheme="minorHAnsi"/>
          <w:color w:val="111111"/>
          <w:sz w:val="36"/>
          <w:szCs w:val="36"/>
          <w:shd w:val="clear" w:color="auto" w:fill="FFFFFF"/>
        </w:rPr>
        <w:t xml:space="preserve">and </w:t>
      </w:r>
      <w:r w:rsidR="00940522">
        <w:rPr>
          <w:rFonts w:cstheme="minorHAnsi"/>
          <w:color w:val="111111"/>
          <w:sz w:val="36"/>
          <w:szCs w:val="36"/>
          <w:shd w:val="clear" w:color="auto" w:fill="FFFFFF"/>
        </w:rPr>
        <w:t>is beneficial to his journal</w:t>
      </w:r>
      <w:r w:rsidR="007672A2">
        <w:rPr>
          <w:rFonts w:cstheme="minorHAnsi"/>
          <w:color w:val="111111"/>
          <w:sz w:val="36"/>
          <w:szCs w:val="36"/>
          <w:shd w:val="clear" w:color="auto" w:fill="FFFFFF"/>
        </w:rPr>
        <w:t xml:space="preserve"> review.</w:t>
      </w:r>
    </w:p>
    <w:p w14:paraId="0BB19E92" w14:textId="00F891E6" w:rsidR="00113E63" w:rsidRPr="00A64167" w:rsidRDefault="00113E63" w:rsidP="00113E63">
      <w:pPr>
        <w:rPr>
          <w:rFonts w:cstheme="minorHAnsi"/>
          <w:sz w:val="36"/>
          <w:szCs w:val="36"/>
        </w:rPr>
      </w:pPr>
      <w:r w:rsidRPr="00A64167">
        <w:rPr>
          <w:rFonts w:cstheme="minorHAnsi"/>
          <w:sz w:val="36"/>
          <w:szCs w:val="36"/>
        </w:rPr>
        <w:t>Source in other words is also called the sender</w:t>
      </w:r>
      <w:r w:rsidR="00A848C5" w:rsidRPr="00A64167">
        <w:rPr>
          <w:rFonts w:cstheme="minorHAnsi"/>
          <w:sz w:val="36"/>
          <w:szCs w:val="36"/>
        </w:rPr>
        <w:t xml:space="preserve"> </w:t>
      </w:r>
      <w:r w:rsidR="00D07832" w:rsidRPr="00A64167">
        <w:rPr>
          <w:rFonts w:cstheme="minorHAnsi"/>
          <w:sz w:val="36"/>
          <w:szCs w:val="36"/>
        </w:rPr>
        <w:t>who</w:t>
      </w:r>
      <w:r w:rsidRPr="00A64167">
        <w:rPr>
          <w:rFonts w:cstheme="minorHAnsi"/>
          <w:sz w:val="36"/>
          <w:szCs w:val="36"/>
        </w:rPr>
        <w:t xml:space="preserve"> is the one sending the message and also starts the conversation He or she is the one who sends the message to the other person , it is done with good communication skills,</w:t>
      </w:r>
      <w:r w:rsidR="004650E3" w:rsidRPr="00A64167">
        <w:rPr>
          <w:rFonts w:cstheme="minorHAnsi"/>
          <w:sz w:val="36"/>
          <w:szCs w:val="36"/>
        </w:rPr>
        <w:t xml:space="preserve"> </w:t>
      </w:r>
      <w:r w:rsidRPr="00A64167">
        <w:rPr>
          <w:rFonts w:cstheme="minorHAnsi"/>
          <w:sz w:val="36"/>
          <w:szCs w:val="36"/>
        </w:rPr>
        <w:t>Attitude,</w:t>
      </w:r>
      <w:r w:rsidR="004650E3" w:rsidRPr="00A64167">
        <w:rPr>
          <w:rFonts w:cstheme="minorHAnsi"/>
          <w:sz w:val="36"/>
          <w:szCs w:val="36"/>
        </w:rPr>
        <w:t xml:space="preserve"> </w:t>
      </w:r>
      <w:r w:rsidRPr="00A64167">
        <w:rPr>
          <w:rFonts w:cstheme="minorHAnsi"/>
          <w:sz w:val="36"/>
          <w:szCs w:val="36"/>
        </w:rPr>
        <w:t>Knowledge,</w:t>
      </w:r>
      <w:r w:rsidR="004650E3" w:rsidRPr="00A64167">
        <w:rPr>
          <w:rFonts w:cstheme="minorHAnsi"/>
          <w:sz w:val="36"/>
          <w:szCs w:val="36"/>
        </w:rPr>
        <w:t xml:space="preserve"> </w:t>
      </w:r>
      <w:r w:rsidRPr="00A64167">
        <w:rPr>
          <w:rFonts w:cstheme="minorHAnsi"/>
          <w:sz w:val="36"/>
          <w:szCs w:val="36"/>
        </w:rPr>
        <w:t>Social system.</w:t>
      </w:r>
      <w:r w:rsidR="004650E3" w:rsidRPr="00A64167">
        <w:rPr>
          <w:rFonts w:cstheme="minorHAnsi"/>
          <w:sz w:val="36"/>
          <w:szCs w:val="36"/>
        </w:rPr>
        <w:t xml:space="preserve"> </w:t>
      </w:r>
      <w:r w:rsidRPr="00A64167">
        <w:rPr>
          <w:rFonts w:cstheme="minorHAnsi"/>
          <w:sz w:val="36"/>
          <w:szCs w:val="36"/>
        </w:rPr>
        <w:t>Culture</w:t>
      </w:r>
    </w:p>
    <w:p w14:paraId="381CFA84" w14:textId="77777777" w:rsidR="00113E63" w:rsidRPr="00A64167" w:rsidRDefault="00113E63" w:rsidP="00113E63">
      <w:pPr>
        <w:rPr>
          <w:rFonts w:cstheme="minorHAnsi"/>
          <w:sz w:val="36"/>
          <w:szCs w:val="36"/>
        </w:rPr>
      </w:pPr>
      <w:r w:rsidRPr="00A64167">
        <w:rPr>
          <w:rFonts w:cstheme="minorHAnsi"/>
          <w:sz w:val="36"/>
          <w:szCs w:val="36"/>
        </w:rPr>
        <w:t>Message when a person wants to put his thoughts into words a message is created this method is also known as encoding, any message further comprises of the following elements content, element, treatment, structure and code</w:t>
      </w:r>
    </w:p>
    <w:p w14:paraId="542E61BB" w14:textId="2BBAAF57" w:rsidR="004D194F" w:rsidRPr="00A64167" w:rsidRDefault="00113E63" w:rsidP="00436E31">
      <w:pPr>
        <w:rPr>
          <w:rFonts w:cstheme="minorHAnsi"/>
          <w:sz w:val="36"/>
          <w:szCs w:val="36"/>
        </w:rPr>
      </w:pPr>
      <w:r w:rsidRPr="00A64167">
        <w:rPr>
          <w:rFonts w:cstheme="minorHAnsi"/>
          <w:sz w:val="36"/>
          <w:szCs w:val="36"/>
        </w:rPr>
        <w:t>Channel is the medium used to send the message,</w:t>
      </w:r>
      <w:r w:rsidR="004650E3" w:rsidRPr="00A64167">
        <w:rPr>
          <w:rFonts w:cstheme="minorHAnsi"/>
          <w:sz w:val="36"/>
          <w:szCs w:val="36"/>
        </w:rPr>
        <w:t xml:space="preserve"> </w:t>
      </w:r>
      <w:r w:rsidRPr="00A64167">
        <w:rPr>
          <w:rFonts w:cstheme="minorHAnsi"/>
          <w:sz w:val="36"/>
          <w:szCs w:val="36"/>
        </w:rPr>
        <w:t>the medium must be able to pick up by sensory</w:t>
      </w:r>
      <w:r w:rsidR="00A77671" w:rsidRPr="00A64167">
        <w:rPr>
          <w:rFonts w:cstheme="minorHAnsi"/>
          <w:sz w:val="36"/>
          <w:szCs w:val="36"/>
        </w:rPr>
        <w:t xml:space="preserve"> by hearing,</w:t>
      </w:r>
      <w:r w:rsidR="004650E3" w:rsidRPr="00A64167">
        <w:rPr>
          <w:rFonts w:cstheme="minorHAnsi"/>
          <w:sz w:val="36"/>
          <w:szCs w:val="36"/>
        </w:rPr>
        <w:t xml:space="preserve"> </w:t>
      </w:r>
      <w:r w:rsidR="00A77671" w:rsidRPr="00A64167">
        <w:rPr>
          <w:rFonts w:cstheme="minorHAnsi"/>
          <w:sz w:val="36"/>
          <w:szCs w:val="36"/>
        </w:rPr>
        <w:t>tasting,</w:t>
      </w:r>
      <w:r w:rsidR="004650E3" w:rsidRPr="00A64167">
        <w:rPr>
          <w:rFonts w:cstheme="minorHAnsi"/>
          <w:sz w:val="36"/>
          <w:szCs w:val="36"/>
        </w:rPr>
        <w:t xml:space="preserve"> </w:t>
      </w:r>
      <w:r w:rsidR="00A77671" w:rsidRPr="00A64167">
        <w:rPr>
          <w:rFonts w:cstheme="minorHAnsi"/>
          <w:sz w:val="36"/>
          <w:szCs w:val="36"/>
        </w:rPr>
        <w:t>seeing,</w:t>
      </w:r>
      <w:r w:rsidR="004650E3" w:rsidRPr="00A64167">
        <w:rPr>
          <w:rFonts w:cstheme="minorHAnsi"/>
          <w:sz w:val="36"/>
          <w:szCs w:val="36"/>
        </w:rPr>
        <w:t xml:space="preserve"> </w:t>
      </w:r>
      <w:r w:rsidR="00A77671" w:rsidRPr="00A64167">
        <w:rPr>
          <w:rFonts w:cstheme="minorHAnsi"/>
          <w:sz w:val="36"/>
          <w:szCs w:val="36"/>
        </w:rPr>
        <w:t>smelling and touching.</w:t>
      </w:r>
    </w:p>
    <w:p w14:paraId="05E3479C" w14:textId="49CCBA8F" w:rsidR="00A77671" w:rsidRPr="00A64167" w:rsidRDefault="00A77671" w:rsidP="00436E31">
      <w:pPr>
        <w:rPr>
          <w:rFonts w:cstheme="minorHAnsi"/>
          <w:sz w:val="36"/>
          <w:szCs w:val="36"/>
        </w:rPr>
      </w:pPr>
      <w:r w:rsidRPr="00A64167">
        <w:rPr>
          <w:rFonts w:cstheme="minorHAnsi"/>
          <w:sz w:val="36"/>
          <w:szCs w:val="36"/>
        </w:rPr>
        <w:t>Rece</w:t>
      </w:r>
      <w:r w:rsidR="00132955" w:rsidRPr="00A64167">
        <w:rPr>
          <w:rFonts w:cstheme="minorHAnsi"/>
          <w:sz w:val="36"/>
          <w:szCs w:val="36"/>
        </w:rPr>
        <w:t xml:space="preserve">iver is when the message reaches the receiver and </w:t>
      </w:r>
      <w:r w:rsidR="00B65F07" w:rsidRPr="00A64167">
        <w:rPr>
          <w:rFonts w:cstheme="minorHAnsi"/>
          <w:sz w:val="36"/>
          <w:szCs w:val="36"/>
        </w:rPr>
        <w:t>tries</w:t>
      </w:r>
      <w:r w:rsidR="00132955" w:rsidRPr="00A64167">
        <w:rPr>
          <w:rFonts w:cstheme="minorHAnsi"/>
          <w:sz w:val="36"/>
          <w:szCs w:val="36"/>
        </w:rPr>
        <w:t xml:space="preserve"> to understand what the listener </w:t>
      </w:r>
      <w:r w:rsidR="00A06168" w:rsidRPr="00A64167">
        <w:rPr>
          <w:rFonts w:cstheme="minorHAnsi"/>
          <w:sz w:val="36"/>
          <w:szCs w:val="36"/>
        </w:rPr>
        <w:t>wants</w:t>
      </w:r>
      <w:r w:rsidR="00132955" w:rsidRPr="00A64167">
        <w:rPr>
          <w:rFonts w:cstheme="minorHAnsi"/>
          <w:sz w:val="36"/>
          <w:szCs w:val="36"/>
        </w:rPr>
        <w:t xml:space="preserve"> to convey and then responds accordingly.</w:t>
      </w:r>
      <w:r w:rsidR="004650E3" w:rsidRPr="00A64167">
        <w:rPr>
          <w:rFonts w:cstheme="minorHAnsi"/>
          <w:sz w:val="36"/>
          <w:szCs w:val="36"/>
        </w:rPr>
        <w:t xml:space="preserve"> </w:t>
      </w:r>
      <w:r w:rsidR="00132955" w:rsidRPr="00A64167">
        <w:rPr>
          <w:rFonts w:cstheme="minorHAnsi"/>
          <w:sz w:val="36"/>
          <w:szCs w:val="36"/>
        </w:rPr>
        <w:t>This is also known as decoding.</w:t>
      </w:r>
    </w:p>
    <w:p w14:paraId="76E2D1CA" w14:textId="2E822AB6" w:rsidR="004D194F" w:rsidRPr="00A64167" w:rsidRDefault="004D194F" w:rsidP="00436E31">
      <w:pPr>
        <w:rPr>
          <w:rFonts w:cstheme="minorHAnsi"/>
          <w:sz w:val="36"/>
          <w:szCs w:val="36"/>
        </w:rPr>
      </w:pPr>
    </w:p>
    <w:p w14:paraId="52AD646E" w14:textId="220331FD" w:rsidR="00684858" w:rsidRPr="00A64167" w:rsidRDefault="00684858" w:rsidP="00436E31">
      <w:pPr>
        <w:rPr>
          <w:rFonts w:cstheme="minorHAnsi"/>
          <w:sz w:val="36"/>
          <w:szCs w:val="36"/>
        </w:rPr>
      </w:pPr>
      <w:r w:rsidRPr="00A64167">
        <w:rPr>
          <w:rFonts w:cstheme="minorHAnsi"/>
          <w:sz w:val="36"/>
          <w:szCs w:val="36"/>
        </w:rPr>
        <w:t xml:space="preserve"> VERBAL FORMALITYS</w:t>
      </w:r>
    </w:p>
    <w:p w14:paraId="79BF8374" w14:textId="0F89E098" w:rsidR="000A3CE2" w:rsidRPr="00A64167" w:rsidRDefault="000A3CE2" w:rsidP="000A3CE2">
      <w:pPr>
        <w:spacing w:before="100" w:beforeAutospacing="1" w:after="100" w:afterAutospacing="1" w:line="240" w:lineRule="auto"/>
        <w:rPr>
          <w:rFonts w:eastAsia="Times New Roman" w:cstheme="minorHAnsi"/>
          <w:color w:val="000000"/>
          <w:spacing w:val="2"/>
          <w:sz w:val="36"/>
          <w:szCs w:val="36"/>
          <w:lang w:eastAsia="en-GB"/>
        </w:rPr>
      </w:pPr>
      <w:r w:rsidRPr="00A64167">
        <w:rPr>
          <w:rFonts w:eastAsia="Times New Roman" w:cstheme="minorHAnsi"/>
          <w:color w:val="000000"/>
          <w:spacing w:val="2"/>
          <w:sz w:val="36"/>
          <w:szCs w:val="36"/>
          <w:lang w:eastAsia="en-GB"/>
        </w:rPr>
        <w:t xml:space="preserve"> We use verbal communication to inform, whether it is to notify others of our needs or to impart information. </w:t>
      </w:r>
      <w:r w:rsidR="00AC56B3" w:rsidRPr="00A64167">
        <w:rPr>
          <w:rFonts w:eastAsia="Times New Roman" w:cstheme="minorHAnsi"/>
          <w:color w:val="000000"/>
          <w:spacing w:val="2"/>
          <w:sz w:val="36"/>
          <w:szCs w:val="36"/>
          <w:lang w:eastAsia="en-GB"/>
        </w:rPr>
        <w:t xml:space="preserve">Discussion and </w:t>
      </w:r>
      <w:r w:rsidR="00F1265A" w:rsidRPr="00A64167">
        <w:rPr>
          <w:rFonts w:eastAsia="Times New Roman" w:cstheme="minorHAnsi"/>
          <w:color w:val="000000"/>
          <w:spacing w:val="2"/>
          <w:sz w:val="36"/>
          <w:szCs w:val="36"/>
          <w:lang w:eastAsia="en-GB"/>
        </w:rPr>
        <w:t>reason</w:t>
      </w:r>
      <w:r w:rsidR="00AC56B3" w:rsidRPr="00A64167">
        <w:rPr>
          <w:rFonts w:eastAsia="Times New Roman" w:cstheme="minorHAnsi"/>
          <w:color w:val="000000"/>
          <w:spacing w:val="2"/>
          <w:sz w:val="36"/>
          <w:szCs w:val="36"/>
          <w:lang w:eastAsia="en-GB"/>
        </w:rPr>
        <w:t xml:space="preserve"> can be</w:t>
      </w:r>
      <w:r w:rsidRPr="00A64167">
        <w:rPr>
          <w:rFonts w:eastAsia="Times New Roman" w:cstheme="minorHAnsi"/>
          <w:color w:val="000000"/>
          <w:spacing w:val="2"/>
          <w:sz w:val="36"/>
          <w:szCs w:val="36"/>
          <w:lang w:eastAsia="en-GB"/>
        </w:rPr>
        <w:t xml:space="preserve"> an important part of verbal communication.</w:t>
      </w:r>
    </w:p>
    <w:p w14:paraId="4322E869" w14:textId="2BC83108" w:rsidR="000A3CE2" w:rsidRPr="00A64167" w:rsidRDefault="002A2BEA" w:rsidP="000A3CE2">
      <w:pPr>
        <w:spacing w:before="100" w:beforeAutospacing="1" w:after="100" w:afterAutospacing="1" w:line="240" w:lineRule="auto"/>
        <w:rPr>
          <w:rFonts w:eastAsia="Times New Roman" w:cstheme="minorHAnsi"/>
          <w:color w:val="000000"/>
          <w:spacing w:val="2"/>
          <w:sz w:val="36"/>
          <w:szCs w:val="36"/>
          <w:lang w:eastAsia="en-GB"/>
        </w:rPr>
      </w:pPr>
      <w:r w:rsidRPr="00A64167">
        <w:rPr>
          <w:rFonts w:eastAsia="Times New Roman" w:cstheme="minorHAnsi"/>
          <w:color w:val="000000"/>
          <w:spacing w:val="2"/>
          <w:sz w:val="36"/>
          <w:szCs w:val="36"/>
          <w:lang w:eastAsia="en-GB"/>
        </w:rPr>
        <w:t xml:space="preserve">When communicating verbally </w:t>
      </w:r>
      <w:r w:rsidR="00805BDF" w:rsidRPr="00A64167">
        <w:rPr>
          <w:rFonts w:eastAsia="Times New Roman" w:cstheme="minorHAnsi"/>
          <w:color w:val="000000"/>
          <w:spacing w:val="2"/>
          <w:sz w:val="36"/>
          <w:szCs w:val="36"/>
          <w:lang w:eastAsia="en-GB"/>
        </w:rPr>
        <w:t>there can be times</w:t>
      </w:r>
      <w:r w:rsidR="000A3CE2" w:rsidRPr="00A64167">
        <w:rPr>
          <w:rFonts w:eastAsia="Times New Roman" w:cstheme="minorHAnsi"/>
          <w:color w:val="000000"/>
          <w:spacing w:val="2"/>
          <w:sz w:val="36"/>
          <w:szCs w:val="36"/>
          <w:lang w:eastAsia="en-GB"/>
        </w:rPr>
        <w:t xml:space="preserve">, we do not make </w:t>
      </w:r>
      <w:r w:rsidR="0062247D" w:rsidRPr="00A64167">
        <w:rPr>
          <w:rFonts w:eastAsia="Times New Roman" w:cstheme="minorHAnsi"/>
          <w:color w:val="000000"/>
          <w:spacing w:val="2"/>
          <w:sz w:val="36"/>
          <w:szCs w:val="36"/>
          <w:lang w:eastAsia="en-GB"/>
        </w:rPr>
        <w:t>ourselves</w:t>
      </w:r>
      <w:r w:rsidR="00805BDF" w:rsidRPr="00A64167">
        <w:rPr>
          <w:rFonts w:eastAsia="Times New Roman" w:cstheme="minorHAnsi"/>
          <w:color w:val="000000"/>
          <w:spacing w:val="2"/>
          <w:sz w:val="36"/>
          <w:szCs w:val="36"/>
          <w:lang w:eastAsia="en-GB"/>
        </w:rPr>
        <w:t xml:space="preserve"> as</w:t>
      </w:r>
      <w:r w:rsidR="0062247D" w:rsidRPr="00A64167">
        <w:rPr>
          <w:rFonts w:eastAsia="Times New Roman" w:cstheme="minorHAnsi"/>
          <w:color w:val="000000"/>
          <w:spacing w:val="2"/>
          <w:sz w:val="36"/>
          <w:szCs w:val="36"/>
          <w:lang w:eastAsia="en-GB"/>
        </w:rPr>
        <w:t xml:space="preserve"> clear</w:t>
      </w:r>
      <w:r w:rsidR="00805BDF" w:rsidRPr="00A64167">
        <w:rPr>
          <w:rFonts w:eastAsia="Times New Roman" w:cstheme="minorHAnsi"/>
          <w:color w:val="000000"/>
          <w:spacing w:val="2"/>
          <w:sz w:val="36"/>
          <w:szCs w:val="36"/>
          <w:lang w:eastAsia="en-GB"/>
        </w:rPr>
        <w:t xml:space="preserve"> as</w:t>
      </w:r>
      <w:r w:rsidR="00CB7B15" w:rsidRPr="00A64167">
        <w:rPr>
          <w:rFonts w:eastAsia="Times New Roman" w:cstheme="minorHAnsi"/>
          <w:color w:val="000000"/>
          <w:spacing w:val="2"/>
          <w:sz w:val="36"/>
          <w:szCs w:val="36"/>
          <w:lang w:eastAsia="en-GB"/>
        </w:rPr>
        <w:t xml:space="preserve"> we could have been</w:t>
      </w:r>
      <w:r w:rsidR="000D1F2A" w:rsidRPr="00A64167">
        <w:rPr>
          <w:rFonts w:eastAsia="Times New Roman" w:cstheme="minorHAnsi"/>
          <w:color w:val="000000"/>
          <w:spacing w:val="2"/>
          <w:sz w:val="36"/>
          <w:szCs w:val="36"/>
          <w:lang w:eastAsia="en-GB"/>
        </w:rPr>
        <w:t>, Without being clear and to the point</w:t>
      </w:r>
      <w:r w:rsidR="000A3CE2" w:rsidRPr="00A64167">
        <w:rPr>
          <w:rFonts w:eastAsia="Times New Roman" w:cstheme="minorHAnsi"/>
          <w:color w:val="000000"/>
          <w:spacing w:val="2"/>
          <w:sz w:val="36"/>
          <w:szCs w:val="36"/>
          <w:lang w:eastAsia="en-GB"/>
        </w:rPr>
        <w:t xml:space="preserve"> or our words </w:t>
      </w:r>
      <w:r w:rsidR="00FB295A" w:rsidRPr="00A64167">
        <w:rPr>
          <w:rFonts w:eastAsia="Times New Roman" w:cstheme="minorHAnsi"/>
          <w:color w:val="000000"/>
          <w:spacing w:val="2"/>
          <w:sz w:val="36"/>
          <w:szCs w:val="36"/>
          <w:lang w:eastAsia="en-GB"/>
        </w:rPr>
        <w:t>can be</w:t>
      </w:r>
      <w:r w:rsidR="000A3CE2" w:rsidRPr="00A64167">
        <w:rPr>
          <w:rFonts w:eastAsia="Times New Roman" w:cstheme="minorHAnsi"/>
          <w:color w:val="000000"/>
          <w:spacing w:val="2"/>
          <w:sz w:val="36"/>
          <w:szCs w:val="36"/>
          <w:lang w:eastAsia="en-GB"/>
        </w:rPr>
        <w:t xml:space="preserve"> </w:t>
      </w:r>
      <w:r w:rsidR="002401C5" w:rsidRPr="00A64167">
        <w:rPr>
          <w:rFonts w:eastAsia="Times New Roman" w:cstheme="minorHAnsi"/>
          <w:color w:val="000000"/>
          <w:spacing w:val="2"/>
          <w:sz w:val="36"/>
          <w:szCs w:val="36"/>
          <w:lang w:eastAsia="en-GB"/>
        </w:rPr>
        <w:t>misunderstood,</w:t>
      </w:r>
      <w:r w:rsidR="000A3CE2" w:rsidRPr="00A64167">
        <w:rPr>
          <w:rFonts w:eastAsia="Times New Roman" w:cstheme="minorHAnsi"/>
          <w:color w:val="000000"/>
          <w:spacing w:val="2"/>
          <w:sz w:val="36"/>
          <w:szCs w:val="36"/>
          <w:lang w:eastAsia="en-GB"/>
        </w:rPr>
        <w:t xml:space="preserve"> Verbal communication helps to </w:t>
      </w:r>
      <w:r w:rsidR="002401C5" w:rsidRPr="00A64167">
        <w:rPr>
          <w:rFonts w:eastAsia="Times New Roman" w:cstheme="minorHAnsi"/>
          <w:color w:val="000000"/>
          <w:spacing w:val="2"/>
          <w:sz w:val="36"/>
          <w:szCs w:val="36"/>
          <w:lang w:eastAsia="en-GB"/>
        </w:rPr>
        <w:t>explain</w:t>
      </w:r>
      <w:r w:rsidR="000A3CE2" w:rsidRPr="00A64167">
        <w:rPr>
          <w:rFonts w:eastAsia="Times New Roman" w:cstheme="minorHAnsi"/>
          <w:color w:val="000000"/>
          <w:spacing w:val="2"/>
          <w:sz w:val="36"/>
          <w:szCs w:val="36"/>
          <w:lang w:eastAsia="en-GB"/>
        </w:rPr>
        <w:t xml:space="preserve"> misunderstandings and provides missing information.</w:t>
      </w:r>
    </w:p>
    <w:p w14:paraId="2D3AD3F2" w14:textId="1AA0FF08" w:rsidR="000A3CE2" w:rsidRPr="00A64167" w:rsidRDefault="000A3CE2" w:rsidP="000A3CE2">
      <w:pPr>
        <w:spacing w:before="100" w:beforeAutospacing="1" w:after="100" w:afterAutospacing="1" w:line="240" w:lineRule="auto"/>
        <w:rPr>
          <w:rFonts w:eastAsia="Times New Roman" w:cstheme="minorHAnsi"/>
          <w:color w:val="000000"/>
          <w:spacing w:val="2"/>
          <w:sz w:val="36"/>
          <w:szCs w:val="36"/>
          <w:lang w:eastAsia="en-GB"/>
        </w:rPr>
      </w:pPr>
      <w:r w:rsidRPr="00A64167">
        <w:rPr>
          <w:rFonts w:eastAsia="Times New Roman" w:cstheme="minorHAnsi"/>
          <w:color w:val="000000"/>
          <w:spacing w:val="2"/>
          <w:sz w:val="36"/>
          <w:szCs w:val="36"/>
          <w:lang w:eastAsia="en-GB"/>
        </w:rPr>
        <w:t>Verbal communication can be used to correct a</w:t>
      </w:r>
      <w:r w:rsidR="002401C5" w:rsidRPr="00A64167">
        <w:rPr>
          <w:rFonts w:eastAsia="Times New Roman" w:cstheme="minorHAnsi"/>
          <w:color w:val="000000"/>
          <w:spacing w:val="2"/>
          <w:sz w:val="36"/>
          <w:szCs w:val="36"/>
          <w:lang w:eastAsia="en-GB"/>
        </w:rPr>
        <w:t xml:space="preserve"> mistake</w:t>
      </w:r>
      <w:r w:rsidRPr="00A64167">
        <w:rPr>
          <w:rFonts w:eastAsia="Times New Roman" w:cstheme="minorHAnsi"/>
          <w:color w:val="000000"/>
          <w:spacing w:val="2"/>
          <w:sz w:val="36"/>
          <w:szCs w:val="36"/>
          <w:lang w:eastAsia="en-GB"/>
        </w:rPr>
        <w:t xml:space="preserve">, where powerful words are more effective than an action. It can also be used as a tool of </w:t>
      </w:r>
      <w:r w:rsidR="002401C5" w:rsidRPr="00A64167">
        <w:rPr>
          <w:rFonts w:eastAsia="Times New Roman" w:cstheme="minorHAnsi"/>
          <w:color w:val="000000"/>
          <w:spacing w:val="2"/>
          <w:sz w:val="36"/>
          <w:szCs w:val="36"/>
          <w:lang w:eastAsia="en-GB"/>
        </w:rPr>
        <w:t>opinion</w:t>
      </w:r>
      <w:r w:rsidRPr="00A64167">
        <w:rPr>
          <w:rFonts w:eastAsia="Times New Roman" w:cstheme="minorHAnsi"/>
          <w:color w:val="000000"/>
          <w:spacing w:val="2"/>
          <w:sz w:val="36"/>
          <w:szCs w:val="36"/>
          <w:lang w:eastAsia="en-GB"/>
        </w:rPr>
        <w:t xml:space="preserve"> and </w:t>
      </w:r>
      <w:r w:rsidR="002401C5" w:rsidRPr="00A64167">
        <w:rPr>
          <w:rFonts w:eastAsia="Times New Roman" w:cstheme="minorHAnsi"/>
          <w:color w:val="000000"/>
          <w:spacing w:val="2"/>
          <w:sz w:val="36"/>
          <w:szCs w:val="36"/>
          <w:lang w:eastAsia="en-GB"/>
        </w:rPr>
        <w:t>generates</w:t>
      </w:r>
      <w:r w:rsidRPr="00A64167">
        <w:rPr>
          <w:rFonts w:eastAsia="Times New Roman" w:cstheme="minorHAnsi"/>
          <w:color w:val="000000"/>
          <w:spacing w:val="2"/>
          <w:sz w:val="36"/>
          <w:szCs w:val="36"/>
          <w:lang w:eastAsia="en-GB"/>
        </w:rPr>
        <w:t xml:space="preserve"> opportunity for debate, stimulates thought and creativity and deepens and creates new relationships.</w:t>
      </w:r>
    </w:p>
    <w:p w14:paraId="44E1AF8C" w14:textId="4F44298A" w:rsidR="000A3CE2" w:rsidRPr="00A64167" w:rsidRDefault="000A3CE2" w:rsidP="000A3CE2">
      <w:pPr>
        <w:spacing w:before="100" w:beforeAutospacing="1" w:after="100" w:afterAutospacing="1" w:line="240" w:lineRule="auto"/>
        <w:rPr>
          <w:rFonts w:eastAsia="Times New Roman" w:cstheme="minorHAnsi"/>
          <w:color w:val="000000"/>
          <w:spacing w:val="2"/>
          <w:sz w:val="36"/>
          <w:szCs w:val="36"/>
          <w:lang w:eastAsia="en-GB"/>
        </w:rPr>
      </w:pPr>
      <w:r w:rsidRPr="00A64167">
        <w:rPr>
          <w:rFonts w:eastAsia="Times New Roman" w:cstheme="minorHAnsi"/>
          <w:color w:val="000000"/>
          <w:spacing w:val="2"/>
          <w:sz w:val="36"/>
          <w:szCs w:val="36"/>
          <w:lang w:eastAsia="en-GB"/>
        </w:rPr>
        <w:t xml:space="preserve">In the International </w:t>
      </w:r>
      <w:r w:rsidR="00D358FD" w:rsidRPr="00A64167">
        <w:rPr>
          <w:rFonts w:eastAsia="Times New Roman" w:cstheme="minorHAnsi"/>
          <w:color w:val="000000"/>
          <w:spacing w:val="2"/>
          <w:sz w:val="36"/>
          <w:szCs w:val="36"/>
          <w:lang w:eastAsia="en-GB"/>
        </w:rPr>
        <w:t>Encyclopaedia</w:t>
      </w:r>
      <w:r w:rsidRPr="00A64167">
        <w:rPr>
          <w:rFonts w:eastAsia="Times New Roman" w:cstheme="minorHAnsi"/>
          <w:color w:val="000000"/>
          <w:spacing w:val="2"/>
          <w:sz w:val="36"/>
          <w:szCs w:val="36"/>
          <w:lang w:eastAsia="en-GB"/>
        </w:rPr>
        <w:t xml:space="preserve"> of the Social and </w:t>
      </w:r>
      <w:r w:rsidR="00D358FD" w:rsidRPr="00A64167">
        <w:rPr>
          <w:rFonts w:eastAsia="Times New Roman" w:cstheme="minorHAnsi"/>
          <w:color w:val="000000"/>
          <w:spacing w:val="2"/>
          <w:sz w:val="36"/>
          <w:szCs w:val="36"/>
          <w:lang w:eastAsia="en-GB"/>
        </w:rPr>
        <w:t>Behavioural</w:t>
      </w:r>
      <w:r w:rsidRPr="00A64167">
        <w:rPr>
          <w:rFonts w:eastAsia="Times New Roman" w:cstheme="minorHAnsi"/>
          <w:color w:val="000000"/>
          <w:spacing w:val="2"/>
          <w:sz w:val="36"/>
          <w:szCs w:val="36"/>
          <w:lang w:eastAsia="en-GB"/>
        </w:rPr>
        <w:t xml:space="preserve"> Sciences article </w:t>
      </w:r>
      <w:hyperlink r:id="rId9" w:tgtFrame="_blank" w:history="1">
        <w:r w:rsidRPr="00A64167">
          <w:rPr>
            <w:rFonts w:eastAsia="Times New Roman" w:cstheme="minorHAnsi"/>
            <w:color w:val="267BB9"/>
            <w:spacing w:val="2"/>
            <w:sz w:val="36"/>
            <w:szCs w:val="36"/>
            <w:u w:val="single"/>
            <w:lang w:eastAsia="en-GB"/>
          </w:rPr>
          <w:t>"The Psychology of Verbal Communication,"</w:t>
        </w:r>
      </w:hyperlink>
      <w:r w:rsidRPr="00A64167">
        <w:rPr>
          <w:rFonts w:eastAsia="Times New Roman" w:cstheme="minorHAnsi"/>
          <w:color w:val="000000"/>
          <w:spacing w:val="2"/>
          <w:sz w:val="36"/>
          <w:szCs w:val="36"/>
          <w:lang w:eastAsia="en-GB"/>
        </w:rPr>
        <w:t xml:space="preserve"> Robert M. Krauss explains, “A species’ survival depends critically upon its ability to communicate effectively, and the quality of its social life is determined in large measure by how and what it can communicate</w:t>
      </w:r>
      <w:r w:rsidR="00382298" w:rsidRPr="00A64167">
        <w:rPr>
          <w:rFonts w:eastAsia="Times New Roman" w:cstheme="minorHAnsi"/>
          <w:color w:val="000000"/>
          <w:spacing w:val="2"/>
          <w:sz w:val="36"/>
          <w:szCs w:val="36"/>
          <w:lang w:eastAsia="en-GB"/>
        </w:rPr>
        <w:t>”</w:t>
      </w:r>
    </w:p>
    <w:p w14:paraId="7F0B205D" w14:textId="55EC5C6F" w:rsidR="00382298" w:rsidRPr="00A64167" w:rsidRDefault="00382298" w:rsidP="00382298">
      <w:pPr>
        <w:spacing w:before="100" w:beforeAutospacing="1" w:after="100" w:afterAutospacing="1" w:line="240" w:lineRule="auto"/>
        <w:rPr>
          <w:rFonts w:eastAsia="Times New Roman" w:cstheme="minorHAnsi"/>
          <w:color w:val="000000"/>
          <w:spacing w:val="2"/>
          <w:sz w:val="36"/>
          <w:szCs w:val="36"/>
          <w:lang w:eastAsia="en-GB"/>
        </w:rPr>
      </w:pPr>
      <w:r w:rsidRPr="00A64167">
        <w:rPr>
          <w:rFonts w:eastAsia="Times New Roman" w:cstheme="minorHAnsi"/>
          <w:color w:val="000000"/>
          <w:spacing w:val="2"/>
          <w:sz w:val="36"/>
          <w:szCs w:val="36"/>
          <w:lang w:eastAsia="en-GB"/>
        </w:rPr>
        <w:t xml:space="preserve"> </w:t>
      </w:r>
      <w:hyperlink r:id="rId10" w:tgtFrame="_blank" w:history="1">
        <w:r w:rsidRPr="00A64167">
          <w:rPr>
            <w:rFonts w:eastAsia="Times New Roman" w:cstheme="minorHAnsi"/>
            <w:color w:val="267BB9"/>
            <w:spacing w:val="2"/>
            <w:sz w:val="36"/>
            <w:szCs w:val="36"/>
            <w:u w:val="single"/>
            <w:lang w:eastAsia="en-GB"/>
          </w:rPr>
          <w:t>non-verbal communication</w:t>
        </w:r>
      </w:hyperlink>
      <w:r w:rsidRPr="00A64167">
        <w:rPr>
          <w:rFonts w:eastAsia="Times New Roman" w:cstheme="minorHAnsi"/>
          <w:color w:val="000000"/>
          <w:spacing w:val="2"/>
          <w:sz w:val="36"/>
          <w:szCs w:val="36"/>
          <w:lang w:eastAsia="en-GB"/>
        </w:rPr>
        <w:t>, which can affect people’s perceptions and exchanges in subtle but significant ways.</w:t>
      </w:r>
    </w:p>
    <w:p w14:paraId="68E59036" w14:textId="7B7F8113" w:rsidR="00382298" w:rsidRPr="00A64167" w:rsidRDefault="00382298" w:rsidP="00382298">
      <w:pPr>
        <w:spacing w:before="100" w:beforeAutospacing="1" w:after="100" w:afterAutospacing="1" w:line="240" w:lineRule="auto"/>
        <w:rPr>
          <w:rFonts w:eastAsia="Times New Roman" w:cstheme="minorHAnsi"/>
          <w:color w:val="000000"/>
          <w:spacing w:val="2"/>
          <w:sz w:val="36"/>
          <w:szCs w:val="36"/>
          <w:lang w:eastAsia="en-GB"/>
        </w:rPr>
      </w:pPr>
      <w:r w:rsidRPr="00A64167">
        <w:rPr>
          <w:rFonts w:eastAsia="Times New Roman" w:cstheme="minorHAnsi"/>
          <w:color w:val="000000"/>
          <w:spacing w:val="2"/>
          <w:sz w:val="36"/>
          <w:szCs w:val="36"/>
          <w:lang w:eastAsia="en-GB"/>
        </w:rPr>
        <w:t xml:space="preserve">Non-verbal communication includes body language, such as gestures, facial expressions, eye contact and posture. Touch is a non-verbal communication that not only indicates a person’s feelings or level of </w:t>
      </w:r>
      <w:r w:rsidR="00D358FD" w:rsidRPr="00A64167">
        <w:rPr>
          <w:rFonts w:eastAsia="Times New Roman" w:cstheme="minorHAnsi"/>
          <w:color w:val="000000"/>
          <w:spacing w:val="2"/>
          <w:sz w:val="36"/>
          <w:szCs w:val="36"/>
          <w:lang w:eastAsia="en-GB"/>
        </w:rPr>
        <w:t>comfort but</w:t>
      </w:r>
      <w:r w:rsidRPr="00A64167">
        <w:rPr>
          <w:rFonts w:eastAsia="Times New Roman" w:cstheme="minorHAnsi"/>
          <w:color w:val="000000"/>
          <w:spacing w:val="2"/>
          <w:sz w:val="36"/>
          <w:szCs w:val="36"/>
          <w:lang w:eastAsia="en-GB"/>
        </w:rPr>
        <w:t xml:space="preserve"> illustrates personality characteristics as well.</w:t>
      </w:r>
    </w:p>
    <w:p w14:paraId="49DA4E58" w14:textId="3B965DD9" w:rsidR="00382298" w:rsidRPr="00A64167" w:rsidRDefault="00382298" w:rsidP="00382298">
      <w:pPr>
        <w:spacing w:before="100" w:beforeAutospacing="1" w:after="100" w:afterAutospacing="1" w:line="240" w:lineRule="auto"/>
        <w:rPr>
          <w:rFonts w:eastAsia="Times New Roman" w:cstheme="minorHAnsi"/>
          <w:color w:val="000000"/>
          <w:spacing w:val="2"/>
          <w:sz w:val="36"/>
          <w:szCs w:val="36"/>
          <w:lang w:eastAsia="en-GB"/>
        </w:rPr>
      </w:pPr>
      <w:r w:rsidRPr="00A64167">
        <w:rPr>
          <w:rFonts w:eastAsia="Times New Roman" w:cstheme="minorHAnsi"/>
          <w:color w:val="000000"/>
          <w:spacing w:val="2"/>
          <w:sz w:val="36"/>
          <w:szCs w:val="36"/>
          <w:lang w:eastAsia="en-GB"/>
        </w:rPr>
        <w:t>A firm handshake or warm hug indicates something very different than a loose pat on the back or a timid handshake does. The sound of our voice, including pitch, tone and volume are also forms of non-verbal communication.</w:t>
      </w:r>
      <w:r w:rsidR="005250CE">
        <w:rPr>
          <w:rFonts w:eastAsia="Times New Roman" w:cstheme="minorHAnsi"/>
          <w:color w:val="000000"/>
          <w:spacing w:val="2"/>
          <w:sz w:val="36"/>
          <w:szCs w:val="36"/>
          <w:lang w:eastAsia="en-GB"/>
        </w:rPr>
        <w:t>\</w:t>
      </w:r>
    </w:p>
    <w:p w14:paraId="56FC60EE" w14:textId="240D94EF" w:rsidR="00382298" w:rsidRPr="003A642F" w:rsidRDefault="00382298" w:rsidP="00382298">
      <w:pPr>
        <w:spacing w:before="100" w:beforeAutospacing="1" w:after="100" w:afterAutospacing="1" w:line="240" w:lineRule="auto"/>
        <w:rPr>
          <w:rFonts w:eastAsia="Times New Roman" w:cstheme="minorHAnsi"/>
          <w:b/>
          <w:bCs/>
          <w:color w:val="000000"/>
          <w:spacing w:val="2"/>
          <w:sz w:val="36"/>
          <w:szCs w:val="36"/>
          <w:lang w:eastAsia="en-GB"/>
        </w:rPr>
      </w:pPr>
      <w:r w:rsidRPr="00A64167">
        <w:rPr>
          <w:rFonts w:eastAsia="Times New Roman" w:cstheme="minorHAnsi"/>
          <w:color w:val="000000"/>
          <w:spacing w:val="2"/>
          <w:sz w:val="36"/>
          <w:szCs w:val="36"/>
          <w:lang w:eastAsia="en-GB"/>
        </w:rPr>
        <w:t xml:space="preserve">The meaning behind someone’s words is often entirely different than the literal translation, as is seen in instances of sarcasm and mockery. The clothing we wear and the way we design our living space are also forms of non-verbal communication that frequently shape people’s judgments about others, regardless of </w:t>
      </w:r>
      <w:r w:rsidR="001B34DB" w:rsidRPr="00A64167">
        <w:rPr>
          <w:rFonts w:eastAsia="Times New Roman" w:cstheme="minorHAnsi"/>
          <w:color w:val="000000"/>
          <w:spacing w:val="2"/>
          <w:sz w:val="36"/>
          <w:szCs w:val="36"/>
          <w:lang w:eastAsia="en-GB"/>
        </w:rPr>
        <w:t>whether</w:t>
      </w:r>
      <w:r w:rsidRPr="00A64167">
        <w:rPr>
          <w:rFonts w:eastAsia="Times New Roman" w:cstheme="minorHAnsi"/>
          <w:color w:val="000000"/>
          <w:spacing w:val="2"/>
          <w:sz w:val="36"/>
          <w:szCs w:val="36"/>
          <w:lang w:eastAsia="en-GB"/>
        </w:rPr>
        <w:t xml:space="preserve"> the perceptions are true</w:t>
      </w:r>
    </w:p>
    <w:p w14:paraId="187BFA1D" w14:textId="26F2B57A" w:rsidR="00832F8B" w:rsidRPr="003A642F" w:rsidRDefault="00EF0ADC" w:rsidP="00436E31">
      <w:pPr>
        <w:rPr>
          <w:rFonts w:cstheme="minorHAnsi"/>
          <w:b/>
          <w:bCs/>
          <w:sz w:val="36"/>
          <w:szCs w:val="36"/>
        </w:rPr>
      </w:pPr>
      <w:r w:rsidRPr="003A642F">
        <w:rPr>
          <w:rFonts w:cstheme="minorHAnsi"/>
          <w:b/>
          <w:bCs/>
          <w:sz w:val="36"/>
          <w:szCs w:val="36"/>
        </w:rPr>
        <w:t>Ve</w:t>
      </w:r>
      <w:r w:rsidR="00DA327D" w:rsidRPr="003A642F">
        <w:rPr>
          <w:rFonts w:cstheme="minorHAnsi"/>
          <w:b/>
          <w:bCs/>
          <w:sz w:val="36"/>
          <w:szCs w:val="36"/>
        </w:rPr>
        <w:t xml:space="preserve">rbal </w:t>
      </w:r>
      <w:r w:rsidR="00F22DE1" w:rsidRPr="003A642F">
        <w:rPr>
          <w:rFonts w:cstheme="minorHAnsi"/>
          <w:b/>
          <w:bCs/>
          <w:sz w:val="36"/>
          <w:szCs w:val="36"/>
        </w:rPr>
        <w:t>communication</w:t>
      </w:r>
      <w:r w:rsidR="00DA327D" w:rsidRPr="003A642F">
        <w:rPr>
          <w:rFonts w:cstheme="minorHAnsi"/>
          <w:b/>
          <w:bCs/>
          <w:sz w:val="36"/>
          <w:szCs w:val="36"/>
        </w:rPr>
        <w:t xml:space="preserve"> within</w:t>
      </w:r>
      <w:r w:rsidR="0078474D" w:rsidRPr="003A642F">
        <w:rPr>
          <w:rFonts w:cstheme="minorHAnsi"/>
          <w:b/>
          <w:bCs/>
          <w:sz w:val="36"/>
          <w:szCs w:val="36"/>
        </w:rPr>
        <w:t xml:space="preserve"> </w:t>
      </w:r>
      <w:r w:rsidR="00A46604" w:rsidRPr="003A642F">
        <w:rPr>
          <w:rFonts w:cstheme="minorHAnsi"/>
          <w:b/>
          <w:bCs/>
          <w:sz w:val="36"/>
          <w:szCs w:val="36"/>
        </w:rPr>
        <w:t>the Workplace</w:t>
      </w:r>
    </w:p>
    <w:p w14:paraId="3A18EE6B" w14:textId="49061203" w:rsidR="00F22DE1" w:rsidRPr="00A64167" w:rsidRDefault="00F22DE1" w:rsidP="00436E31">
      <w:pPr>
        <w:rPr>
          <w:rFonts w:cstheme="minorHAnsi"/>
          <w:sz w:val="36"/>
          <w:szCs w:val="36"/>
        </w:rPr>
      </w:pPr>
      <w:r w:rsidRPr="00A64167">
        <w:rPr>
          <w:rFonts w:cstheme="minorHAnsi"/>
          <w:sz w:val="36"/>
          <w:szCs w:val="36"/>
        </w:rPr>
        <w:t xml:space="preserve">Verbal communication can be defined as how you use sounds and words whilst you are </w:t>
      </w:r>
      <w:r w:rsidR="00D358FD" w:rsidRPr="00A64167">
        <w:rPr>
          <w:rFonts w:cstheme="minorHAnsi"/>
          <w:sz w:val="36"/>
          <w:szCs w:val="36"/>
        </w:rPr>
        <w:t>communicating. An</w:t>
      </w:r>
      <w:r w:rsidRPr="00A64167">
        <w:rPr>
          <w:rFonts w:cstheme="minorHAnsi"/>
          <w:sz w:val="36"/>
          <w:szCs w:val="36"/>
        </w:rPr>
        <w:t xml:space="preserve"> example of verbal communication could be saying </w:t>
      </w:r>
      <w:r w:rsidR="00094D00" w:rsidRPr="00A64167">
        <w:rPr>
          <w:rFonts w:cstheme="minorHAnsi"/>
          <w:sz w:val="36"/>
          <w:szCs w:val="36"/>
        </w:rPr>
        <w:t>“yes please”</w:t>
      </w:r>
      <w:r w:rsidR="00DC6DBA" w:rsidRPr="00A64167">
        <w:rPr>
          <w:rFonts w:cstheme="minorHAnsi"/>
          <w:sz w:val="36"/>
          <w:szCs w:val="36"/>
        </w:rPr>
        <w:t xml:space="preserve"> </w:t>
      </w:r>
      <w:r w:rsidR="00094D00" w:rsidRPr="00A64167">
        <w:rPr>
          <w:rFonts w:cstheme="minorHAnsi"/>
          <w:sz w:val="36"/>
          <w:szCs w:val="36"/>
        </w:rPr>
        <w:t>when offering a cup of tea.</w:t>
      </w:r>
    </w:p>
    <w:p w14:paraId="7381B805" w14:textId="2A170225" w:rsidR="00A75306" w:rsidRPr="00A64167" w:rsidRDefault="00094D00" w:rsidP="00436E31">
      <w:pPr>
        <w:rPr>
          <w:rFonts w:cstheme="minorHAnsi"/>
          <w:sz w:val="36"/>
          <w:szCs w:val="36"/>
        </w:rPr>
      </w:pPr>
      <w:r w:rsidRPr="00A64167">
        <w:rPr>
          <w:rFonts w:cstheme="minorHAnsi"/>
          <w:sz w:val="36"/>
          <w:szCs w:val="36"/>
        </w:rPr>
        <w:t xml:space="preserve">There are several different ways to communicate within the workplace </w:t>
      </w:r>
      <w:r w:rsidR="00103D8B" w:rsidRPr="00A64167">
        <w:rPr>
          <w:rFonts w:cstheme="minorHAnsi"/>
          <w:sz w:val="36"/>
          <w:szCs w:val="36"/>
        </w:rPr>
        <w:t>environment. Four</w:t>
      </w:r>
      <w:r w:rsidRPr="00A64167">
        <w:rPr>
          <w:rFonts w:cstheme="minorHAnsi"/>
          <w:sz w:val="36"/>
          <w:szCs w:val="36"/>
        </w:rPr>
        <w:t xml:space="preserve"> main ways people communicate verbally starting with</w:t>
      </w:r>
      <w:r w:rsidR="00A75306" w:rsidRPr="00A64167">
        <w:rPr>
          <w:rFonts w:cstheme="minorHAnsi"/>
          <w:sz w:val="36"/>
          <w:szCs w:val="36"/>
        </w:rPr>
        <w:t>:</w:t>
      </w:r>
    </w:p>
    <w:p w14:paraId="35637EFA" w14:textId="6E6F890D" w:rsidR="00A75306" w:rsidRPr="00A64167" w:rsidRDefault="00094D00" w:rsidP="00436E31">
      <w:pPr>
        <w:rPr>
          <w:rFonts w:cstheme="minorHAnsi"/>
          <w:sz w:val="36"/>
          <w:szCs w:val="36"/>
        </w:rPr>
      </w:pPr>
      <w:r w:rsidRPr="00A64167">
        <w:rPr>
          <w:rFonts w:cstheme="minorHAnsi"/>
          <w:sz w:val="36"/>
          <w:szCs w:val="36"/>
        </w:rPr>
        <w:t xml:space="preserve"> </w:t>
      </w:r>
      <w:r w:rsidRPr="00A64167">
        <w:rPr>
          <w:rFonts w:cstheme="minorHAnsi"/>
          <w:b/>
          <w:bCs/>
          <w:sz w:val="36"/>
          <w:szCs w:val="36"/>
        </w:rPr>
        <w:t>interpersonal communication</w:t>
      </w:r>
      <w:r w:rsidR="008D6B88" w:rsidRPr="00A64167">
        <w:rPr>
          <w:rFonts w:cstheme="minorHAnsi"/>
          <w:b/>
          <w:bCs/>
          <w:sz w:val="36"/>
          <w:szCs w:val="36"/>
        </w:rPr>
        <w:t xml:space="preserve"> -</w:t>
      </w:r>
      <w:r w:rsidRPr="00A64167">
        <w:rPr>
          <w:rFonts w:cstheme="minorHAnsi"/>
          <w:sz w:val="36"/>
          <w:szCs w:val="36"/>
        </w:rPr>
        <w:t xml:space="preserve"> this type is limited to privately </w:t>
      </w:r>
      <w:r w:rsidR="00D358FD" w:rsidRPr="00A64167">
        <w:rPr>
          <w:rFonts w:cstheme="minorHAnsi"/>
          <w:sz w:val="36"/>
          <w:szCs w:val="36"/>
        </w:rPr>
        <w:t>informing</w:t>
      </w:r>
      <w:r w:rsidRPr="00A64167">
        <w:rPr>
          <w:rFonts w:cstheme="minorHAnsi"/>
          <w:sz w:val="36"/>
          <w:szCs w:val="36"/>
        </w:rPr>
        <w:t xml:space="preserve"> </w:t>
      </w:r>
      <w:r w:rsidR="00FB79F9" w:rsidRPr="00A64167">
        <w:rPr>
          <w:rFonts w:cstheme="minorHAnsi"/>
          <w:sz w:val="36"/>
          <w:szCs w:val="36"/>
        </w:rPr>
        <w:t>yourself,</w:t>
      </w:r>
    </w:p>
    <w:p w14:paraId="1A09E2AE" w14:textId="09A107B0" w:rsidR="004D2149" w:rsidRPr="00A64167" w:rsidRDefault="00094D00" w:rsidP="00436E31">
      <w:pPr>
        <w:rPr>
          <w:rFonts w:cstheme="minorHAnsi"/>
          <w:sz w:val="36"/>
          <w:szCs w:val="36"/>
        </w:rPr>
      </w:pPr>
      <w:r w:rsidRPr="00A64167">
        <w:rPr>
          <w:rFonts w:cstheme="minorHAnsi"/>
          <w:b/>
          <w:bCs/>
          <w:sz w:val="36"/>
          <w:szCs w:val="36"/>
        </w:rPr>
        <w:t>interpersonal communication</w:t>
      </w:r>
      <w:r w:rsidR="008D6B88" w:rsidRPr="00A64167">
        <w:rPr>
          <w:rFonts w:cstheme="minorHAnsi"/>
          <w:b/>
          <w:bCs/>
          <w:sz w:val="36"/>
          <w:szCs w:val="36"/>
        </w:rPr>
        <w:t xml:space="preserve"> -</w:t>
      </w:r>
      <w:r w:rsidRPr="00A64167">
        <w:rPr>
          <w:rFonts w:cstheme="minorHAnsi"/>
          <w:sz w:val="36"/>
          <w:szCs w:val="36"/>
        </w:rPr>
        <w:t xml:space="preserve"> is used by two people within </w:t>
      </w:r>
      <w:r w:rsidR="00FB79F9" w:rsidRPr="00A64167">
        <w:rPr>
          <w:rFonts w:cstheme="minorHAnsi"/>
          <w:sz w:val="36"/>
          <w:szCs w:val="36"/>
        </w:rPr>
        <w:t>conversation,</w:t>
      </w:r>
    </w:p>
    <w:p w14:paraId="5862B472" w14:textId="2E70FA51" w:rsidR="00094D00" w:rsidRPr="00A64167" w:rsidRDefault="00094D00" w:rsidP="00436E31">
      <w:pPr>
        <w:rPr>
          <w:rFonts w:cstheme="minorHAnsi"/>
          <w:sz w:val="36"/>
          <w:szCs w:val="36"/>
        </w:rPr>
      </w:pPr>
      <w:r w:rsidRPr="00A64167">
        <w:rPr>
          <w:rFonts w:cstheme="minorHAnsi"/>
          <w:b/>
          <w:bCs/>
          <w:sz w:val="36"/>
          <w:szCs w:val="36"/>
        </w:rPr>
        <w:t>self-explanatory</w:t>
      </w:r>
      <w:r w:rsidR="00FB79F9" w:rsidRPr="00A64167">
        <w:rPr>
          <w:rFonts w:cstheme="minorHAnsi"/>
          <w:b/>
          <w:bCs/>
          <w:sz w:val="36"/>
          <w:szCs w:val="36"/>
        </w:rPr>
        <w:t xml:space="preserve"> -</w:t>
      </w:r>
      <w:r w:rsidRPr="00A64167">
        <w:rPr>
          <w:rFonts w:cstheme="minorHAnsi"/>
          <w:sz w:val="36"/>
          <w:szCs w:val="36"/>
        </w:rPr>
        <w:t xml:space="preserve"> small group communication and then pu</w:t>
      </w:r>
      <w:r w:rsidR="00F370EA" w:rsidRPr="00A64167">
        <w:rPr>
          <w:rFonts w:cstheme="minorHAnsi"/>
          <w:sz w:val="36"/>
          <w:szCs w:val="36"/>
        </w:rPr>
        <w:t xml:space="preserve">blic communication </w:t>
      </w:r>
    </w:p>
    <w:p w14:paraId="7D41B640" w14:textId="793905C3" w:rsidR="00F370EA" w:rsidRPr="00A64167" w:rsidRDefault="00F370EA" w:rsidP="00436E31">
      <w:pPr>
        <w:rPr>
          <w:rFonts w:cstheme="minorHAnsi"/>
          <w:sz w:val="36"/>
          <w:szCs w:val="36"/>
        </w:rPr>
      </w:pPr>
      <w:r w:rsidRPr="00A64167">
        <w:rPr>
          <w:rFonts w:cstheme="minorHAnsi"/>
          <w:sz w:val="36"/>
          <w:szCs w:val="36"/>
        </w:rPr>
        <w:t xml:space="preserve">Verbal communication is used normally when we talk to other people using the phone face to face or facetime .Verbal communication can also be </w:t>
      </w:r>
      <w:r w:rsidR="00D358FD" w:rsidRPr="00A64167">
        <w:rPr>
          <w:rFonts w:cstheme="minorHAnsi"/>
          <w:sz w:val="36"/>
          <w:szCs w:val="36"/>
        </w:rPr>
        <w:t>informal</w:t>
      </w:r>
      <w:r w:rsidRPr="00A64167">
        <w:rPr>
          <w:rFonts w:cstheme="minorHAnsi"/>
          <w:sz w:val="36"/>
          <w:szCs w:val="36"/>
        </w:rPr>
        <w:t xml:space="preserve"> talking to family or friends whilst informal could be in the workplace via a meeting .verbal communications is vital in all areas choosing your words carefully within the work place can make a huge difference to how others accept you </w:t>
      </w:r>
    </w:p>
    <w:p w14:paraId="61B968F0" w14:textId="10441B3B" w:rsidR="00832F8B" w:rsidRPr="00A64167" w:rsidRDefault="00832F8B" w:rsidP="00436E31">
      <w:pPr>
        <w:rPr>
          <w:rFonts w:cstheme="minorHAnsi"/>
          <w:sz w:val="36"/>
          <w:szCs w:val="36"/>
        </w:rPr>
      </w:pPr>
    </w:p>
    <w:p w14:paraId="1FD56A19" w14:textId="7304B0F2" w:rsidR="00832F8B" w:rsidRPr="00A64167" w:rsidRDefault="00832F8B" w:rsidP="00436E31">
      <w:pPr>
        <w:rPr>
          <w:rFonts w:cstheme="minorHAnsi"/>
          <w:sz w:val="36"/>
          <w:szCs w:val="36"/>
        </w:rPr>
      </w:pPr>
    </w:p>
    <w:p w14:paraId="16052CA0" w14:textId="562FC5CD" w:rsidR="00832F8B" w:rsidRPr="00A64167" w:rsidRDefault="00832F8B" w:rsidP="00436E31">
      <w:pPr>
        <w:rPr>
          <w:rFonts w:cstheme="minorHAnsi"/>
          <w:sz w:val="36"/>
          <w:szCs w:val="36"/>
        </w:rPr>
      </w:pPr>
    </w:p>
    <w:p w14:paraId="01C41C7F" w14:textId="496800B7" w:rsidR="00832F8B" w:rsidRPr="00A64167" w:rsidRDefault="00832F8B" w:rsidP="00436E31">
      <w:pPr>
        <w:rPr>
          <w:rFonts w:cstheme="minorHAnsi"/>
          <w:sz w:val="36"/>
          <w:szCs w:val="36"/>
        </w:rPr>
      </w:pPr>
    </w:p>
    <w:p w14:paraId="35F03CBB" w14:textId="423C913F" w:rsidR="00832F8B" w:rsidRPr="00A64167" w:rsidRDefault="00832F8B" w:rsidP="00436E31">
      <w:pPr>
        <w:rPr>
          <w:rFonts w:cstheme="minorHAnsi"/>
          <w:sz w:val="36"/>
          <w:szCs w:val="36"/>
        </w:rPr>
      </w:pPr>
    </w:p>
    <w:p w14:paraId="289D066A" w14:textId="77777777" w:rsidR="00832F8B" w:rsidRPr="00A64167" w:rsidRDefault="00832F8B" w:rsidP="00436E31">
      <w:pPr>
        <w:rPr>
          <w:rFonts w:cstheme="minorHAnsi"/>
          <w:sz w:val="36"/>
          <w:szCs w:val="36"/>
        </w:rPr>
      </w:pPr>
    </w:p>
    <w:p w14:paraId="7B57FC55" w14:textId="63670573" w:rsidR="005E285C" w:rsidRPr="00A64167" w:rsidRDefault="00F7654E" w:rsidP="00764706">
      <w:pPr>
        <w:pStyle w:val="Heading1"/>
        <w:rPr>
          <w:rFonts w:asciiTheme="minorHAnsi" w:hAnsiTheme="minorHAnsi" w:cstheme="minorHAnsi"/>
          <w:sz w:val="36"/>
          <w:szCs w:val="36"/>
        </w:rPr>
      </w:pPr>
      <w:bookmarkStart w:id="3" w:name="_Toc9181646"/>
      <w:r w:rsidRPr="00A64167">
        <w:rPr>
          <w:rFonts w:asciiTheme="minorHAnsi" w:hAnsiTheme="minorHAnsi" w:cstheme="minorHAnsi"/>
          <w:sz w:val="36"/>
          <w:szCs w:val="36"/>
        </w:rPr>
        <w:t>2.0</w:t>
      </w:r>
      <w:bookmarkEnd w:id="3"/>
      <w:r w:rsidRPr="00A64167">
        <w:rPr>
          <w:rFonts w:asciiTheme="minorHAnsi" w:hAnsiTheme="minorHAnsi" w:cstheme="minorHAnsi"/>
          <w:sz w:val="36"/>
          <w:szCs w:val="36"/>
        </w:rPr>
        <w:t xml:space="preserve"> </w:t>
      </w:r>
    </w:p>
    <w:p w14:paraId="0249017B" w14:textId="77777777" w:rsidR="00003524" w:rsidRPr="00A64167" w:rsidRDefault="00003524" w:rsidP="00003524">
      <w:pPr>
        <w:rPr>
          <w:rFonts w:cstheme="minorHAnsi"/>
          <w:sz w:val="36"/>
          <w:szCs w:val="36"/>
        </w:rPr>
      </w:pPr>
    </w:p>
    <w:p w14:paraId="72215588" w14:textId="00CF4D4C" w:rsidR="00F7654E" w:rsidRPr="00C47DC9" w:rsidRDefault="00F7654E" w:rsidP="00003524">
      <w:pPr>
        <w:pStyle w:val="Heading2"/>
        <w:rPr>
          <w:rFonts w:asciiTheme="minorHAnsi" w:hAnsiTheme="minorHAnsi" w:cstheme="minorHAnsi"/>
          <w:b/>
          <w:bCs/>
          <w:sz w:val="36"/>
          <w:szCs w:val="36"/>
        </w:rPr>
      </w:pPr>
      <w:bookmarkStart w:id="4" w:name="_Toc9181647"/>
      <w:r w:rsidRPr="00C47DC9">
        <w:rPr>
          <w:rFonts w:asciiTheme="minorHAnsi" w:hAnsiTheme="minorHAnsi" w:cstheme="minorHAnsi"/>
          <w:b/>
          <w:bCs/>
          <w:sz w:val="36"/>
          <w:szCs w:val="36"/>
        </w:rPr>
        <w:t>Assessing Own Communication Skills</w:t>
      </w:r>
      <w:bookmarkEnd w:id="4"/>
      <w:r w:rsidRPr="00C47DC9">
        <w:rPr>
          <w:rFonts w:asciiTheme="minorHAnsi" w:hAnsiTheme="minorHAnsi" w:cstheme="minorHAnsi"/>
          <w:b/>
          <w:bCs/>
          <w:sz w:val="36"/>
          <w:szCs w:val="36"/>
        </w:rPr>
        <w:t xml:space="preserve"> </w:t>
      </w:r>
    </w:p>
    <w:p w14:paraId="40D9A995" w14:textId="18A2384B" w:rsidR="002C505F" w:rsidRPr="00A64167" w:rsidRDefault="004650E3" w:rsidP="00003524">
      <w:pPr>
        <w:jc w:val="both"/>
        <w:rPr>
          <w:rFonts w:cstheme="minorHAnsi"/>
          <w:bCs/>
          <w:sz w:val="36"/>
          <w:szCs w:val="36"/>
        </w:rPr>
      </w:pPr>
      <w:r w:rsidRPr="00A64167">
        <w:rPr>
          <w:rFonts w:cstheme="minorHAnsi"/>
          <w:bCs/>
          <w:sz w:val="36"/>
          <w:szCs w:val="36"/>
        </w:rPr>
        <w:t>In my job</w:t>
      </w:r>
      <w:r w:rsidR="00B333F8" w:rsidRPr="00A64167">
        <w:rPr>
          <w:rFonts w:cstheme="minorHAnsi"/>
          <w:bCs/>
          <w:sz w:val="36"/>
          <w:szCs w:val="36"/>
        </w:rPr>
        <w:t>,</w:t>
      </w:r>
      <w:r w:rsidRPr="00A64167">
        <w:rPr>
          <w:rFonts w:cstheme="minorHAnsi"/>
          <w:bCs/>
          <w:sz w:val="36"/>
          <w:szCs w:val="36"/>
        </w:rPr>
        <w:t xml:space="preserve"> </w:t>
      </w:r>
      <w:r w:rsidR="00B333F8" w:rsidRPr="00A64167">
        <w:rPr>
          <w:rFonts w:cstheme="minorHAnsi"/>
          <w:bCs/>
          <w:sz w:val="36"/>
          <w:szCs w:val="36"/>
        </w:rPr>
        <w:t xml:space="preserve">communication is a key skill, it is paramount to ensure that the best possible care is available for each individual, if communication is used effectively then the individual can receive the optimum care style for their individual personal needs, whether this is for their psychological health and well-being, or whether this is directed towards their personal care needs that they require. </w:t>
      </w:r>
    </w:p>
    <w:p w14:paraId="22565802" w14:textId="139F5624" w:rsidR="002C505F" w:rsidRPr="00A64167" w:rsidRDefault="002C505F" w:rsidP="00003524">
      <w:pPr>
        <w:jc w:val="both"/>
        <w:rPr>
          <w:rFonts w:cstheme="minorHAnsi"/>
          <w:bCs/>
          <w:sz w:val="36"/>
          <w:szCs w:val="36"/>
        </w:rPr>
      </w:pPr>
      <w:r w:rsidRPr="00A64167">
        <w:rPr>
          <w:rFonts w:cstheme="minorHAnsi"/>
          <w:bCs/>
          <w:sz w:val="36"/>
          <w:szCs w:val="36"/>
        </w:rPr>
        <w:t>Some</w:t>
      </w:r>
      <w:r w:rsidR="004F7D39" w:rsidRPr="00A64167">
        <w:rPr>
          <w:rFonts w:cstheme="minorHAnsi"/>
          <w:bCs/>
          <w:sz w:val="36"/>
          <w:szCs w:val="36"/>
        </w:rPr>
        <w:t xml:space="preserve"> </w:t>
      </w:r>
      <w:r w:rsidR="00E67129" w:rsidRPr="00A64167">
        <w:rPr>
          <w:rFonts w:cstheme="minorHAnsi"/>
          <w:bCs/>
          <w:sz w:val="36"/>
          <w:szCs w:val="36"/>
        </w:rPr>
        <w:t xml:space="preserve">essential </w:t>
      </w:r>
      <w:r w:rsidR="004F7D39" w:rsidRPr="00A64167">
        <w:rPr>
          <w:rFonts w:cstheme="minorHAnsi"/>
          <w:bCs/>
          <w:sz w:val="36"/>
          <w:szCs w:val="36"/>
        </w:rPr>
        <w:t>communication</w:t>
      </w:r>
      <w:r w:rsidRPr="00A64167">
        <w:rPr>
          <w:rFonts w:cstheme="minorHAnsi"/>
          <w:bCs/>
          <w:sz w:val="36"/>
          <w:szCs w:val="36"/>
        </w:rPr>
        <w:t xml:space="preserve"> skills I use within my role includ</w:t>
      </w:r>
      <w:r w:rsidR="004F7D39" w:rsidRPr="00A64167">
        <w:rPr>
          <w:rFonts w:cstheme="minorHAnsi"/>
          <w:bCs/>
          <w:sz w:val="36"/>
          <w:szCs w:val="36"/>
        </w:rPr>
        <w:t>e</w:t>
      </w:r>
      <w:r w:rsidR="00AA3B45" w:rsidRPr="00A64167">
        <w:rPr>
          <w:rFonts w:cstheme="minorHAnsi"/>
          <w:bCs/>
          <w:sz w:val="36"/>
          <w:szCs w:val="36"/>
        </w:rPr>
        <w:t xml:space="preserve"> effective</w:t>
      </w:r>
      <w:r w:rsidR="008403B5" w:rsidRPr="00A64167">
        <w:rPr>
          <w:rFonts w:cstheme="minorHAnsi"/>
          <w:bCs/>
          <w:sz w:val="36"/>
          <w:szCs w:val="36"/>
        </w:rPr>
        <w:t xml:space="preserve"> </w:t>
      </w:r>
      <w:r w:rsidR="00AA3B45" w:rsidRPr="00A64167">
        <w:rPr>
          <w:rFonts w:cstheme="minorHAnsi"/>
          <w:bCs/>
          <w:sz w:val="36"/>
          <w:szCs w:val="36"/>
        </w:rPr>
        <w:t>listening</w:t>
      </w:r>
      <w:r w:rsidR="007478DB" w:rsidRPr="00A64167">
        <w:rPr>
          <w:rFonts w:cstheme="minorHAnsi"/>
          <w:bCs/>
          <w:sz w:val="36"/>
          <w:szCs w:val="36"/>
        </w:rPr>
        <w:t>,</w:t>
      </w:r>
      <w:r w:rsidR="00494D13" w:rsidRPr="00A64167">
        <w:rPr>
          <w:rFonts w:cstheme="minorHAnsi"/>
          <w:bCs/>
          <w:sz w:val="36"/>
          <w:szCs w:val="36"/>
        </w:rPr>
        <w:t xml:space="preserve"> </w:t>
      </w:r>
      <w:r w:rsidR="00924943" w:rsidRPr="00A64167">
        <w:rPr>
          <w:rFonts w:cstheme="minorHAnsi"/>
          <w:bCs/>
          <w:sz w:val="36"/>
          <w:szCs w:val="36"/>
        </w:rPr>
        <w:t>talking</w:t>
      </w:r>
      <w:r w:rsidR="004A22A0" w:rsidRPr="00A64167">
        <w:rPr>
          <w:rFonts w:cstheme="minorHAnsi"/>
          <w:bCs/>
          <w:sz w:val="36"/>
          <w:szCs w:val="36"/>
        </w:rPr>
        <w:t>,</w:t>
      </w:r>
      <w:r w:rsidR="0065727E" w:rsidRPr="00A64167">
        <w:rPr>
          <w:rFonts w:cstheme="minorHAnsi"/>
          <w:bCs/>
          <w:sz w:val="36"/>
          <w:szCs w:val="36"/>
        </w:rPr>
        <w:t xml:space="preserve"> </w:t>
      </w:r>
      <w:r w:rsidR="007478DB" w:rsidRPr="00A64167">
        <w:rPr>
          <w:rFonts w:cstheme="minorHAnsi"/>
          <w:bCs/>
          <w:sz w:val="36"/>
          <w:szCs w:val="36"/>
        </w:rPr>
        <w:t>tone adjustment</w:t>
      </w:r>
      <w:r w:rsidR="00924943" w:rsidRPr="00A64167">
        <w:rPr>
          <w:rFonts w:cstheme="minorHAnsi"/>
          <w:bCs/>
          <w:sz w:val="36"/>
          <w:szCs w:val="36"/>
        </w:rPr>
        <w:t xml:space="preserve"> </w:t>
      </w:r>
      <w:r w:rsidR="00E97CC9" w:rsidRPr="00A64167">
        <w:rPr>
          <w:rFonts w:cstheme="minorHAnsi"/>
          <w:bCs/>
          <w:sz w:val="36"/>
          <w:szCs w:val="36"/>
        </w:rPr>
        <w:t xml:space="preserve">used </w:t>
      </w:r>
      <w:r w:rsidR="008D132B" w:rsidRPr="00A64167">
        <w:rPr>
          <w:rFonts w:cstheme="minorHAnsi"/>
          <w:bCs/>
          <w:sz w:val="36"/>
          <w:szCs w:val="36"/>
        </w:rPr>
        <w:t xml:space="preserve">accordingly to </w:t>
      </w:r>
      <w:r w:rsidR="003F777B" w:rsidRPr="00A64167">
        <w:rPr>
          <w:rFonts w:cstheme="minorHAnsi"/>
          <w:bCs/>
          <w:sz w:val="36"/>
          <w:szCs w:val="36"/>
        </w:rPr>
        <w:t xml:space="preserve">improve </w:t>
      </w:r>
      <w:r w:rsidR="004014ED" w:rsidRPr="00A64167">
        <w:rPr>
          <w:rFonts w:cstheme="minorHAnsi"/>
          <w:bCs/>
          <w:sz w:val="36"/>
          <w:szCs w:val="36"/>
        </w:rPr>
        <w:t>situa</w:t>
      </w:r>
      <w:r w:rsidR="00E35B8F" w:rsidRPr="00A64167">
        <w:rPr>
          <w:rFonts w:cstheme="minorHAnsi"/>
          <w:bCs/>
          <w:sz w:val="36"/>
          <w:szCs w:val="36"/>
        </w:rPr>
        <w:t xml:space="preserve">tions </w:t>
      </w:r>
      <w:r w:rsidR="00FF5171" w:rsidRPr="00A64167">
        <w:rPr>
          <w:rFonts w:cstheme="minorHAnsi"/>
          <w:bCs/>
          <w:sz w:val="36"/>
          <w:szCs w:val="36"/>
        </w:rPr>
        <w:t>w</w:t>
      </w:r>
      <w:r w:rsidR="00620582" w:rsidRPr="00A64167">
        <w:rPr>
          <w:rFonts w:cstheme="minorHAnsi"/>
          <w:bCs/>
          <w:sz w:val="36"/>
          <w:szCs w:val="36"/>
        </w:rPr>
        <w:t>here</w:t>
      </w:r>
      <w:r w:rsidR="00A11E68" w:rsidRPr="00A64167">
        <w:rPr>
          <w:rFonts w:cstheme="minorHAnsi"/>
          <w:bCs/>
          <w:sz w:val="36"/>
          <w:szCs w:val="36"/>
        </w:rPr>
        <w:t xml:space="preserve"> a </w:t>
      </w:r>
      <w:r w:rsidR="002C2E14" w:rsidRPr="00A64167">
        <w:rPr>
          <w:rFonts w:cstheme="minorHAnsi"/>
          <w:bCs/>
          <w:sz w:val="36"/>
          <w:szCs w:val="36"/>
        </w:rPr>
        <w:t>behaviour</w:t>
      </w:r>
      <w:r w:rsidR="004C1CFB" w:rsidRPr="00A64167">
        <w:rPr>
          <w:rFonts w:cstheme="minorHAnsi"/>
          <w:bCs/>
          <w:sz w:val="36"/>
          <w:szCs w:val="36"/>
        </w:rPr>
        <w:t xml:space="preserve"> </w:t>
      </w:r>
      <w:r w:rsidR="002D2BBB" w:rsidRPr="00A64167">
        <w:rPr>
          <w:rFonts w:cstheme="minorHAnsi"/>
          <w:bCs/>
          <w:sz w:val="36"/>
          <w:szCs w:val="36"/>
        </w:rPr>
        <w:t>could occur</w:t>
      </w:r>
      <w:r w:rsidR="00DE742E" w:rsidRPr="00A64167">
        <w:rPr>
          <w:rFonts w:cstheme="minorHAnsi"/>
          <w:bCs/>
          <w:sz w:val="36"/>
          <w:szCs w:val="36"/>
        </w:rPr>
        <w:t>.</w:t>
      </w:r>
      <w:r w:rsidR="0016005E" w:rsidRPr="00A64167">
        <w:rPr>
          <w:rFonts w:cstheme="minorHAnsi"/>
          <w:bCs/>
          <w:sz w:val="36"/>
          <w:szCs w:val="36"/>
        </w:rPr>
        <w:t xml:space="preserve"> Empathy </w:t>
      </w:r>
      <w:r w:rsidR="00DF551A" w:rsidRPr="00A64167">
        <w:rPr>
          <w:rFonts w:cstheme="minorHAnsi"/>
          <w:bCs/>
          <w:sz w:val="36"/>
          <w:szCs w:val="36"/>
        </w:rPr>
        <w:t>and understanding</w:t>
      </w:r>
      <w:r w:rsidR="00A833EE" w:rsidRPr="00A64167">
        <w:rPr>
          <w:rFonts w:cstheme="minorHAnsi"/>
          <w:bCs/>
          <w:sz w:val="36"/>
          <w:szCs w:val="36"/>
        </w:rPr>
        <w:t xml:space="preserve"> can make a huge difference </w:t>
      </w:r>
      <w:r w:rsidR="00773106" w:rsidRPr="00A64167">
        <w:rPr>
          <w:rFonts w:cstheme="minorHAnsi"/>
          <w:bCs/>
          <w:sz w:val="36"/>
          <w:szCs w:val="36"/>
        </w:rPr>
        <w:t>it can help turn a sad day around</w:t>
      </w:r>
      <w:r w:rsidR="005B53E4" w:rsidRPr="00A64167">
        <w:rPr>
          <w:rFonts w:cstheme="minorHAnsi"/>
          <w:bCs/>
          <w:sz w:val="36"/>
          <w:szCs w:val="36"/>
        </w:rPr>
        <w:t xml:space="preserve"> </w:t>
      </w:r>
      <w:proofErr w:type="spellStart"/>
      <w:proofErr w:type="gramStart"/>
      <w:r w:rsidR="00400EAA" w:rsidRPr="00A64167">
        <w:rPr>
          <w:rFonts w:cstheme="minorHAnsi"/>
          <w:bCs/>
          <w:sz w:val="36"/>
          <w:szCs w:val="36"/>
        </w:rPr>
        <w:t>Gla</w:t>
      </w:r>
      <w:r w:rsidR="00876488" w:rsidRPr="00A64167">
        <w:rPr>
          <w:rFonts w:cstheme="minorHAnsi"/>
          <w:bCs/>
          <w:sz w:val="36"/>
          <w:szCs w:val="36"/>
        </w:rPr>
        <w:t>dwell,m</w:t>
      </w:r>
      <w:proofErr w:type="spellEnd"/>
      <w:r w:rsidR="00876488" w:rsidRPr="00A64167">
        <w:rPr>
          <w:rFonts w:cstheme="minorHAnsi"/>
          <w:bCs/>
          <w:sz w:val="36"/>
          <w:szCs w:val="36"/>
        </w:rPr>
        <w:t>.</w:t>
      </w:r>
      <w:proofErr w:type="gramEnd"/>
      <w:r w:rsidR="0011604E" w:rsidRPr="00A64167">
        <w:rPr>
          <w:rFonts w:cstheme="minorHAnsi"/>
          <w:bCs/>
          <w:sz w:val="36"/>
          <w:szCs w:val="36"/>
        </w:rPr>
        <w:t>(2006).</w:t>
      </w:r>
    </w:p>
    <w:p w14:paraId="697A236D" w14:textId="3FD18CF0" w:rsidR="00764D41" w:rsidRPr="00A64167" w:rsidRDefault="00764D41" w:rsidP="00003524">
      <w:pPr>
        <w:jc w:val="both"/>
        <w:rPr>
          <w:rFonts w:cstheme="minorHAnsi"/>
          <w:b/>
          <w:sz w:val="36"/>
          <w:szCs w:val="36"/>
        </w:rPr>
      </w:pPr>
    </w:p>
    <w:p w14:paraId="651897D2" w14:textId="7B853BD0" w:rsidR="003C7CF3" w:rsidRPr="00A64167" w:rsidRDefault="003C7CF3" w:rsidP="00003524">
      <w:pPr>
        <w:jc w:val="both"/>
        <w:rPr>
          <w:rFonts w:cstheme="minorHAnsi"/>
          <w:b/>
          <w:sz w:val="36"/>
          <w:szCs w:val="36"/>
        </w:rPr>
      </w:pPr>
    </w:p>
    <w:p w14:paraId="41548350" w14:textId="623E6B81" w:rsidR="003C7CF3" w:rsidRPr="00A64167" w:rsidRDefault="003C7CF3" w:rsidP="00003524">
      <w:pPr>
        <w:jc w:val="both"/>
        <w:rPr>
          <w:rFonts w:cstheme="minorHAnsi"/>
          <w:b/>
          <w:sz w:val="36"/>
          <w:szCs w:val="36"/>
        </w:rPr>
      </w:pPr>
    </w:p>
    <w:p w14:paraId="0FAF0CBB" w14:textId="03C56206" w:rsidR="003C7CF3" w:rsidRPr="00A64167" w:rsidRDefault="003C7CF3" w:rsidP="00003524">
      <w:pPr>
        <w:jc w:val="both"/>
        <w:rPr>
          <w:rFonts w:cstheme="minorHAnsi"/>
          <w:b/>
          <w:sz w:val="36"/>
          <w:szCs w:val="36"/>
        </w:rPr>
      </w:pPr>
    </w:p>
    <w:p w14:paraId="464E3BAC" w14:textId="425417DE" w:rsidR="004C7B28" w:rsidRPr="00A64167" w:rsidRDefault="004C7B28" w:rsidP="00003524">
      <w:pPr>
        <w:jc w:val="both"/>
        <w:rPr>
          <w:rFonts w:cstheme="minorHAnsi"/>
          <w:b/>
          <w:sz w:val="36"/>
          <w:szCs w:val="36"/>
        </w:rPr>
      </w:pPr>
    </w:p>
    <w:p w14:paraId="2F246615" w14:textId="226D0394" w:rsidR="004C7B28" w:rsidRPr="00A64167" w:rsidRDefault="004C7B28" w:rsidP="00003524">
      <w:pPr>
        <w:jc w:val="both"/>
        <w:rPr>
          <w:rFonts w:cstheme="minorHAnsi"/>
          <w:b/>
          <w:sz w:val="36"/>
          <w:szCs w:val="36"/>
        </w:rPr>
      </w:pPr>
    </w:p>
    <w:p w14:paraId="4B2F1756" w14:textId="689F1E86" w:rsidR="004C7B28" w:rsidRPr="00A64167" w:rsidRDefault="004C7B28" w:rsidP="00003524">
      <w:pPr>
        <w:jc w:val="both"/>
        <w:rPr>
          <w:rFonts w:cstheme="minorHAnsi"/>
          <w:b/>
          <w:sz w:val="36"/>
          <w:szCs w:val="36"/>
        </w:rPr>
      </w:pPr>
    </w:p>
    <w:p w14:paraId="3B62E42E" w14:textId="5BD888F5" w:rsidR="004C7B28" w:rsidRPr="00A64167" w:rsidRDefault="004C7B28" w:rsidP="00003524">
      <w:pPr>
        <w:jc w:val="both"/>
        <w:rPr>
          <w:rFonts w:cstheme="minorHAnsi"/>
          <w:b/>
          <w:sz w:val="36"/>
          <w:szCs w:val="36"/>
        </w:rPr>
      </w:pPr>
    </w:p>
    <w:p w14:paraId="1D0B0D73" w14:textId="4C0FC493" w:rsidR="004C7B28" w:rsidRPr="00A64167" w:rsidRDefault="004C7B28" w:rsidP="00003524">
      <w:pPr>
        <w:jc w:val="both"/>
        <w:rPr>
          <w:rFonts w:cstheme="minorHAnsi"/>
          <w:b/>
          <w:sz w:val="36"/>
          <w:szCs w:val="36"/>
        </w:rPr>
      </w:pPr>
    </w:p>
    <w:p w14:paraId="13F52667" w14:textId="3ECEFF94" w:rsidR="004C7B28" w:rsidRPr="00A64167" w:rsidRDefault="004C7B28" w:rsidP="00003524">
      <w:pPr>
        <w:jc w:val="both"/>
        <w:rPr>
          <w:rFonts w:cstheme="minorHAnsi"/>
          <w:b/>
          <w:sz w:val="36"/>
          <w:szCs w:val="36"/>
        </w:rPr>
      </w:pPr>
    </w:p>
    <w:p w14:paraId="262FB984" w14:textId="0FECD43F" w:rsidR="004C7B28" w:rsidRPr="00A64167" w:rsidRDefault="004C7B28" w:rsidP="00003524">
      <w:pPr>
        <w:jc w:val="both"/>
        <w:rPr>
          <w:rFonts w:cstheme="minorHAnsi"/>
          <w:b/>
          <w:sz w:val="36"/>
          <w:szCs w:val="36"/>
        </w:rPr>
      </w:pPr>
    </w:p>
    <w:p w14:paraId="071CD2A1" w14:textId="77C90D7A" w:rsidR="003C7CF3" w:rsidRPr="00A64167" w:rsidRDefault="003C7CF3" w:rsidP="00003524">
      <w:pPr>
        <w:jc w:val="both"/>
        <w:rPr>
          <w:rFonts w:cstheme="minorHAnsi"/>
          <w:b/>
          <w:sz w:val="36"/>
          <w:szCs w:val="36"/>
        </w:rPr>
      </w:pPr>
    </w:p>
    <w:p w14:paraId="38796FBF" w14:textId="33F9C212" w:rsidR="004C7B28" w:rsidRPr="00A64167" w:rsidRDefault="0052104E" w:rsidP="0052104E">
      <w:pPr>
        <w:pStyle w:val="Heading2"/>
        <w:rPr>
          <w:rFonts w:asciiTheme="minorHAnsi" w:hAnsiTheme="minorHAnsi" w:cstheme="minorHAnsi"/>
          <w:sz w:val="36"/>
          <w:szCs w:val="36"/>
        </w:rPr>
      </w:pPr>
      <w:bookmarkStart w:id="5" w:name="_Toc9181648"/>
      <w:r w:rsidRPr="00A64167">
        <w:rPr>
          <w:rFonts w:asciiTheme="minorHAnsi" w:hAnsiTheme="minorHAnsi" w:cstheme="minorHAnsi"/>
          <w:sz w:val="36"/>
          <w:szCs w:val="36"/>
        </w:rPr>
        <w:t>Gap Analysis</w:t>
      </w:r>
      <w:bookmarkEnd w:id="5"/>
    </w:p>
    <w:p w14:paraId="4AA92D17" w14:textId="77777777" w:rsidR="0052104E" w:rsidRPr="00A64167" w:rsidRDefault="0052104E" w:rsidP="0052104E">
      <w:pPr>
        <w:rPr>
          <w:rFonts w:cstheme="minorHAnsi"/>
          <w:sz w:val="36"/>
          <w:szCs w:val="36"/>
        </w:rPr>
      </w:pPr>
    </w:p>
    <w:tbl>
      <w:tblPr>
        <w:tblW w:w="0" w:type="auto"/>
        <w:tblInd w:w="421" w:type="dxa"/>
        <w:tblCellMar>
          <w:left w:w="0" w:type="dxa"/>
          <w:right w:w="0" w:type="dxa"/>
        </w:tblCellMar>
        <w:tblLook w:val="0000" w:firstRow="0" w:lastRow="0" w:firstColumn="0" w:lastColumn="0" w:noHBand="0" w:noVBand="0"/>
      </w:tblPr>
      <w:tblGrid>
        <w:gridCol w:w="2465"/>
        <w:gridCol w:w="1851"/>
        <w:gridCol w:w="2170"/>
        <w:gridCol w:w="2109"/>
      </w:tblGrid>
      <w:tr w:rsidR="004C7B28" w:rsidRPr="00A64167" w14:paraId="78091332" w14:textId="77777777" w:rsidTr="0052104E">
        <w:trPr>
          <w:trHeight w:hRule="exact" w:val="625"/>
        </w:trPr>
        <w:tc>
          <w:tcPr>
            <w:tcW w:w="2730" w:type="dxa"/>
            <w:tcBorders>
              <w:top w:val="single" w:sz="4" w:space="0" w:color="000000"/>
              <w:left w:val="single" w:sz="4" w:space="0" w:color="000000"/>
              <w:bottom w:val="single" w:sz="4" w:space="0" w:color="000000"/>
              <w:right w:val="single" w:sz="4" w:space="0" w:color="000000"/>
            </w:tcBorders>
            <w:shd w:val="clear" w:color="auto" w:fill="000000" w:themeFill="text1"/>
          </w:tcPr>
          <w:p w14:paraId="25C0C269" w14:textId="77777777" w:rsidR="004C7B28" w:rsidRPr="00A64167" w:rsidRDefault="004C7B28" w:rsidP="00F22DE1">
            <w:pPr>
              <w:widowControl w:val="0"/>
              <w:autoSpaceDE w:val="0"/>
              <w:autoSpaceDN w:val="0"/>
              <w:adjustRightInd w:val="0"/>
              <w:spacing w:before="99" w:after="0" w:line="288" w:lineRule="exact"/>
              <w:ind w:left="993" w:right="590" w:hanging="273"/>
              <w:jc w:val="center"/>
              <w:rPr>
                <w:rFonts w:cstheme="minorHAnsi"/>
                <w:bCs/>
                <w:sz w:val="36"/>
                <w:szCs w:val="36"/>
              </w:rPr>
            </w:pPr>
            <w:r w:rsidRPr="00A64167">
              <w:rPr>
                <w:rFonts w:cstheme="minorHAnsi"/>
                <w:bCs/>
                <w:sz w:val="36"/>
                <w:szCs w:val="36"/>
              </w:rPr>
              <w:t>Objective</w:t>
            </w:r>
          </w:p>
          <w:p w14:paraId="6EEF0FAE" w14:textId="77777777" w:rsidR="004C7B28" w:rsidRPr="00A64167" w:rsidRDefault="004C7B28" w:rsidP="00F22DE1">
            <w:pPr>
              <w:widowControl w:val="0"/>
              <w:tabs>
                <w:tab w:val="left" w:pos="2452"/>
              </w:tabs>
              <w:autoSpaceDE w:val="0"/>
              <w:autoSpaceDN w:val="0"/>
              <w:adjustRightInd w:val="0"/>
              <w:spacing w:before="99" w:after="0" w:line="288" w:lineRule="exact"/>
              <w:ind w:left="86" w:right="278"/>
              <w:jc w:val="center"/>
              <w:rPr>
                <w:rFonts w:cstheme="minorHAnsi"/>
                <w:sz w:val="36"/>
                <w:szCs w:val="36"/>
              </w:rPr>
            </w:pPr>
          </w:p>
        </w:tc>
        <w:tc>
          <w:tcPr>
            <w:tcW w:w="2084" w:type="dxa"/>
            <w:tcBorders>
              <w:top w:val="single" w:sz="4" w:space="0" w:color="000000"/>
              <w:left w:val="single" w:sz="4" w:space="0" w:color="000000"/>
              <w:bottom w:val="single" w:sz="4" w:space="0" w:color="000000"/>
              <w:right w:val="single" w:sz="4" w:space="0" w:color="000000"/>
            </w:tcBorders>
            <w:shd w:val="clear" w:color="auto" w:fill="000000" w:themeFill="text1"/>
          </w:tcPr>
          <w:p w14:paraId="643988BC" w14:textId="77777777" w:rsidR="004C7B28" w:rsidRPr="00A64167" w:rsidRDefault="004C7B28" w:rsidP="00F22DE1">
            <w:pPr>
              <w:widowControl w:val="0"/>
              <w:autoSpaceDE w:val="0"/>
              <w:autoSpaceDN w:val="0"/>
              <w:adjustRightInd w:val="0"/>
              <w:spacing w:before="88" w:after="0" w:line="240" w:lineRule="auto"/>
              <w:jc w:val="center"/>
              <w:rPr>
                <w:rFonts w:cstheme="minorHAnsi"/>
                <w:bCs/>
                <w:sz w:val="36"/>
                <w:szCs w:val="36"/>
              </w:rPr>
            </w:pPr>
            <w:r w:rsidRPr="00A64167">
              <w:rPr>
                <w:rFonts w:cstheme="minorHAnsi"/>
                <w:bCs/>
                <w:sz w:val="36"/>
                <w:szCs w:val="36"/>
              </w:rPr>
              <w:t>Current Position</w:t>
            </w:r>
          </w:p>
          <w:p w14:paraId="0E3F7E53" w14:textId="77777777" w:rsidR="004C7B28" w:rsidRPr="00A64167" w:rsidRDefault="004C7B28" w:rsidP="00F22DE1">
            <w:pPr>
              <w:widowControl w:val="0"/>
              <w:autoSpaceDE w:val="0"/>
              <w:autoSpaceDN w:val="0"/>
              <w:adjustRightInd w:val="0"/>
              <w:spacing w:before="88" w:after="0" w:line="240" w:lineRule="auto"/>
              <w:jc w:val="center"/>
              <w:rPr>
                <w:rFonts w:cstheme="minorHAnsi"/>
                <w:bCs/>
                <w:sz w:val="36"/>
                <w:szCs w:val="36"/>
              </w:rPr>
            </w:pPr>
          </w:p>
        </w:tc>
        <w:tc>
          <w:tcPr>
            <w:tcW w:w="1868" w:type="dxa"/>
            <w:tcBorders>
              <w:top w:val="single" w:sz="4" w:space="0" w:color="000000"/>
              <w:left w:val="single" w:sz="4" w:space="0" w:color="000000"/>
              <w:bottom w:val="single" w:sz="4" w:space="0" w:color="000000"/>
              <w:right w:val="single" w:sz="4" w:space="0" w:color="000000"/>
            </w:tcBorders>
            <w:shd w:val="clear" w:color="auto" w:fill="000000" w:themeFill="text1"/>
          </w:tcPr>
          <w:p w14:paraId="34DDEA74" w14:textId="77777777" w:rsidR="004C7B28" w:rsidRPr="00A64167" w:rsidRDefault="004C7B28" w:rsidP="00F22DE1">
            <w:pPr>
              <w:widowControl w:val="0"/>
              <w:autoSpaceDE w:val="0"/>
              <w:autoSpaceDN w:val="0"/>
              <w:adjustRightInd w:val="0"/>
              <w:spacing w:before="99" w:after="0" w:line="288" w:lineRule="exact"/>
              <w:ind w:right="66" w:firstLine="222"/>
              <w:jc w:val="center"/>
              <w:rPr>
                <w:rFonts w:cstheme="minorHAnsi"/>
                <w:bCs/>
                <w:sz w:val="36"/>
                <w:szCs w:val="36"/>
              </w:rPr>
            </w:pPr>
            <w:r w:rsidRPr="00A64167">
              <w:rPr>
                <w:rFonts w:cstheme="minorHAnsi"/>
                <w:bCs/>
                <w:sz w:val="36"/>
                <w:szCs w:val="36"/>
              </w:rPr>
              <w:t>Deficiency</w:t>
            </w:r>
          </w:p>
          <w:p w14:paraId="407835BD" w14:textId="77777777" w:rsidR="004C7B28" w:rsidRPr="00A64167" w:rsidRDefault="004C7B28" w:rsidP="00F22DE1">
            <w:pPr>
              <w:widowControl w:val="0"/>
              <w:autoSpaceDE w:val="0"/>
              <w:autoSpaceDN w:val="0"/>
              <w:adjustRightInd w:val="0"/>
              <w:spacing w:before="99" w:after="0" w:line="288" w:lineRule="exact"/>
              <w:ind w:right="66"/>
              <w:jc w:val="center"/>
              <w:rPr>
                <w:rFonts w:cstheme="minorHAnsi"/>
                <w:sz w:val="36"/>
                <w:szCs w:val="36"/>
              </w:rPr>
            </w:pPr>
          </w:p>
        </w:tc>
        <w:tc>
          <w:tcPr>
            <w:tcW w:w="1913" w:type="dxa"/>
            <w:tcBorders>
              <w:top w:val="single" w:sz="4" w:space="0" w:color="000000"/>
              <w:left w:val="single" w:sz="4" w:space="0" w:color="000000"/>
              <w:bottom w:val="single" w:sz="4" w:space="0" w:color="000000"/>
              <w:right w:val="single" w:sz="4" w:space="0" w:color="000000"/>
            </w:tcBorders>
            <w:shd w:val="clear" w:color="auto" w:fill="000000" w:themeFill="text1"/>
          </w:tcPr>
          <w:p w14:paraId="5EB26614" w14:textId="77777777" w:rsidR="004C7B28" w:rsidRPr="00A64167" w:rsidRDefault="004C7B28" w:rsidP="00F22DE1">
            <w:pPr>
              <w:widowControl w:val="0"/>
              <w:autoSpaceDE w:val="0"/>
              <w:autoSpaceDN w:val="0"/>
              <w:adjustRightInd w:val="0"/>
              <w:spacing w:before="88" w:after="0" w:line="240" w:lineRule="auto"/>
              <w:ind w:left="376"/>
              <w:rPr>
                <w:rFonts w:cstheme="minorHAnsi"/>
                <w:bCs/>
                <w:sz w:val="36"/>
                <w:szCs w:val="36"/>
              </w:rPr>
            </w:pPr>
            <w:r w:rsidRPr="00A64167">
              <w:rPr>
                <w:rFonts w:cstheme="minorHAnsi"/>
                <w:bCs/>
                <w:sz w:val="36"/>
                <w:szCs w:val="36"/>
              </w:rPr>
              <w:t>Action</w:t>
            </w:r>
          </w:p>
          <w:p w14:paraId="7D0305F9" w14:textId="77777777" w:rsidR="004C7B28" w:rsidRPr="00A64167" w:rsidRDefault="004C7B28" w:rsidP="00F22DE1">
            <w:pPr>
              <w:widowControl w:val="0"/>
              <w:autoSpaceDE w:val="0"/>
              <w:autoSpaceDN w:val="0"/>
              <w:adjustRightInd w:val="0"/>
              <w:spacing w:before="88" w:after="0" w:line="240" w:lineRule="auto"/>
              <w:jc w:val="center"/>
              <w:rPr>
                <w:rFonts w:cstheme="minorHAnsi"/>
                <w:sz w:val="36"/>
                <w:szCs w:val="36"/>
              </w:rPr>
            </w:pPr>
          </w:p>
        </w:tc>
      </w:tr>
      <w:tr w:rsidR="004C7B28" w:rsidRPr="00A64167" w14:paraId="45A6211F" w14:textId="77777777" w:rsidTr="0052104E">
        <w:trPr>
          <w:trHeight w:hRule="exact" w:val="563"/>
        </w:trPr>
        <w:tc>
          <w:tcPr>
            <w:tcW w:w="2730" w:type="dxa"/>
            <w:tcBorders>
              <w:top w:val="single" w:sz="4" w:space="0" w:color="000000"/>
              <w:left w:val="single" w:sz="4" w:space="0" w:color="000000"/>
              <w:bottom w:val="single" w:sz="4" w:space="0" w:color="000000"/>
              <w:right w:val="single" w:sz="4" w:space="0" w:color="000000"/>
            </w:tcBorders>
            <w:shd w:val="clear" w:color="auto" w:fill="DBDBDB" w:themeFill="accent3" w:themeFillTint="66"/>
          </w:tcPr>
          <w:p w14:paraId="0F325B2E" w14:textId="77777777" w:rsidR="004C7B28" w:rsidRPr="00A64167" w:rsidRDefault="004C7B28" w:rsidP="00F22DE1">
            <w:pPr>
              <w:widowControl w:val="0"/>
              <w:autoSpaceDE w:val="0"/>
              <w:autoSpaceDN w:val="0"/>
              <w:adjustRightInd w:val="0"/>
              <w:spacing w:before="18" w:after="0" w:line="280" w:lineRule="exact"/>
              <w:jc w:val="center"/>
              <w:rPr>
                <w:rFonts w:cstheme="minorHAnsi"/>
                <w:sz w:val="36"/>
                <w:szCs w:val="36"/>
              </w:rPr>
            </w:pPr>
            <w:r w:rsidRPr="00A64167">
              <w:rPr>
                <w:rFonts w:cstheme="minorHAnsi"/>
                <w:bCs/>
                <w:sz w:val="36"/>
                <w:szCs w:val="36"/>
              </w:rPr>
              <w:t>What do I want to do?</w:t>
            </w:r>
          </w:p>
          <w:p w14:paraId="19E0AA7C" w14:textId="77777777" w:rsidR="004C7B28" w:rsidRPr="00A64167" w:rsidRDefault="004C7B28" w:rsidP="00F22DE1">
            <w:pPr>
              <w:widowControl w:val="0"/>
              <w:autoSpaceDE w:val="0"/>
              <w:autoSpaceDN w:val="0"/>
              <w:adjustRightInd w:val="0"/>
              <w:spacing w:after="0" w:line="240" w:lineRule="auto"/>
              <w:ind w:left="52"/>
              <w:jc w:val="center"/>
              <w:rPr>
                <w:rFonts w:cstheme="minorHAnsi"/>
                <w:sz w:val="36"/>
                <w:szCs w:val="36"/>
              </w:rPr>
            </w:pPr>
          </w:p>
        </w:tc>
        <w:tc>
          <w:tcPr>
            <w:tcW w:w="2084" w:type="dxa"/>
            <w:tcBorders>
              <w:top w:val="single" w:sz="4" w:space="0" w:color="000000"/>
              <w:left w:val="single" w:sz="4" w:space="0" w:color="000000"/>
              <w:bottom w:val="single" w:sz="4" w:space="0" w:color="000000"/>
              <w:right w:val="single" w:sz="4" w:space="0" w:color="000000"/>
            </w:tcBorders>
            <w:shd w:val="clear" w:color="auto" w:fill="DBDBDB" w:themeFill="accent3" w:themeFillTint="66"/>
          </w:tcPr>
          <w:p w14:paraId="5AF9286B" w14:textId="77777777" w:rsidR="004C7B28" w:rsidRPr="00A64167" w:rsidRDefault="004C7B28" w:rsidP="00F22DE1">
            <w:pPr>
              <w:widowControl w:val="0"/>
              <w:autoSpaceDE w:val="0"/>
              <w:autoSpaceDN w:val="0"/>
              <w:adjustRightInd w:val="0"/>
              <w:spacing w:after="0" w:line="240" w:lineRule="auto"/>
              <w:jc w:val="center"/>
              <w:rPr>
                <w:rFonts w:cstheme="minorHAnsi"/>
                <w:sz w:val="36"/>
                <w:szCs w:val="36"/>
              </w:rPr>
            </w:pPr>
            <w:r w:rsidRPr="00A64167">
              <w:rPr>
                <w:rFonts w:cstheme="minorHAnsi"/>
                <w:bCs/>
                <w:sz w:val="36"/>
                <w:szCs w:val="36"/>
              </w:rPr>
              <w:t>What can I already do?</w:t>
            </w:r>
          </w:p>
        </w:tc>
        <w:tc>
          <w:tcPr>
            <w:tcW w:w="1868" w:type="dxa"/>
            <w:tcBorders>
              <w:top w:val="single" w:sz="4" w:space="0" w:color="000000"/>
              <w:left w:val="single" w:sz="4" w:space="0" w:color="000000"/>
              <w:bottom w:val="single" w:sz="4" w:space="0" w:color="000000"/>
              <w:right w:val="single" w:sz="4" w:space="0" w:color="000000"/>
            </w:tcBorders>
            <w:shd w:val="clear" w:color="auto" w:fill="DBDBDB" w:themeFill="accent3" w:themeFillTint="66"/>
          </w:tcPr>
          <w:p w14:paraId="239074C1" w14:textId="77777777" w:rsidR="004C7B28" w:rsidRPr="00A64167" w:rsidRDefault="004C7B28" w:rsidP="00F22DE1">
            <w:pPr>
              <w:widowControl w:val="0"/>
              <w:autoSpaceDE w:val="0"/>
              <w:autoSpaceDN w:val="0"/>
              <w:adjustRightInd w:val="0"/>
              <w:spacing w:after="0" w:line="240" w:lineRule="auto"/>
              <w:jc w:val="center"/>
              <w:rPr>
                <w:rFonts w:cstheme="minorHAnsi"/>
                <w:sz w:val="36"/>
                <w:szCs w:val="36"/>
              </w:rPr>
            </w:pPr>
            <w:r w:rsidRPr="00A64167">
              <w:rPr>
                <w:rFonts w:cstheme="minorHAnsi"/>
                <w:bCs/>
                <w:sz w:val="36"/>
                <w:szCs w:val="36"/>
              </w:rPr>
              <w:t>What am I lacking?</w:t>
            </w:r>
          </w:p>
        </w:tc>
        <w:tc>
          <w:tcPr>
            <w:tcW w:w="1913" w:type="dxa"/>
            <w:tcBorders>
              <w:top w:val="single" w:sz="4" w:space="0" w:color="000000"/>
              <w:left w:val="single" w:sz="4" w:space="0" w:color="000000"/>
              <w:bottom w:val="single" w:sz="4" w:space="0" w:color="000000"/>
              <w:right w:val="single" w:sz="4" w:space="0" w:color="000000"/>
            </w:tcBorders>
            <w:shd w:val="clear" w:color="auto" w:fill="DBDBDB" w:themeFill="accent3" w:themeFillTint="66"/>
          </w:tcPr>
          <w:p w14:paraId="77DBC875" w14:textId="77777777" w:rsidR="004C7B28" w:rsidRPr="00A64167" w:rsidRDefault="004C7B28" w:rsidP="00F22DE1">
            <w:pPr>
              <w:widowControl w:val="0"/>
              <w:autoSpaceDE w:val="0"/>
              <w:autoSpaceDN w:val="0"/>
              <w:adjustRightInd w:val="0"/>
              <w:spacing w:after="0" w:line="240" w:lineRule="auto"/>
              <w:jc w:val="center"/>
              <w:rPr>
                <w:rFonts w:cstheme="minorHAnsi"/>
                <w:sz w:val="36"/>
                <w:szCs w:val="36"/>
              </w:rPr>
            </w:pPr>
            <w:r w:rsidRPr="00A64167">
              <w:rPr>
                <w:rFonts w:cstheme="minorHAnsi"/>
                <w:bCs/>
                <w:sz w:val="36"/>
                <w:szCs w:val="36"/>
              </w:rPr>
              <w:t>How do I fix this?</w:t>
            </w:r>
          </w:p>
        </w:tc>
      </w:tr>
      <w:tr w:rsidR="004C7B28" w:rsidRPr="00A64167" w14:paraId="7D28F072" w14:textId="77777777" w:rsidTr="0052104E">
        <w:trPr>
          <w:trHeight w:hRule="exact" w:val="1365"/>
        </w:trPr>
        <w:tc>
          <w:tcPr>
            <w:tcW w:w="2730" w:type="dxa"/>
            <w:tcBorders>
              <w:top w:val="single" w:sz="4" w:space="0" w:color="000000"/>
              <w:left w:val="single" w:sz="4" w:space="0" w:color="000000"/>
              <w:bottom w:val="single" w:sz="4" w:space="0" w:color="000000"/>
              <w:right w:val="single" w:sz="4" w:space="0" w:color="000000"/>
            </w:tcBorders>
          </w:tcPr>
          <w:p w14:paraId="11517C67" w14:textId="77777777" w:rsidR="004C7B28" w:rsidRPr="00A64167" w:rsidRDefault="004C7B28" w:rsidP="00F22DE1">
            <w:pPr>
              <w:widowControl w:val="0"/>
              <w:autoSpaceDE w:val="0"/>
              <w:autoSpaceDN w:val="0"/>
              <w:adjustRightInd w:val="0"/>
              <w:spacing w:after="0" w:line="200" w:lineRule="exact"/>
              <w:rPr>
                <w:rFonts w:cstheme="minorHAnsi"/>
                <w:sz w:val="36"/>
                <w:szCs w:val="36"/>
              </w:rPr>
            </w:pPr>
          </w:p>
          <w:p w14:paraId="7E1E4299" w14:textId="0693CF62" w:rsidR="004C7B28" w:rsidRPr="00A64167" w:rsidRDefault="003D38FE" w:rsidP="00F22DE1">
            <w:pPr>
              <w:widowControl w:val="0"/>
              <w:autoSpaceDE w:val="0"/>
              <w:autoSpaceDN w:val="0"/>
              <w:adjustRightInd w:val="0"/>
              <w:spacing w:after="0" w:line="200" w:lineRule="exact"/>
              <w:rPr>
                <w:rFonts w:cstheme="minorHAnsi"/>
                <w:sz w:val="36"/>
                <w:szCs w:val="36"/>
              </w:rPr>
            </w:pPr>
            <w:r w:rsidRPr="00A64167">
              <w:rPr>
                <w:rFonts w:cstheme="minorHAnsi"/>
                <w:sz w:val="36"/>
                <w:szCs w:val="36"/>
              </w:rPr>
              <w:t xml:space="preserve"> To know how well my communication skill are </w:t>
            </w:r>
          </w:p>
          <w:p w14:paraId="407A6697" w14:textId="004EECAF" w:rsidR="004C7B28" w:rsidRPr="00A64167" w:rsidRDefault="004C7B28" w:rsidP="00F22DE1">
            <w:pPr>
              <w:widowControl w:val="0"/>
              <w:autoSpaceDE w:val="0"/>
              <w:autoSpaceDN w:val="0"/>
              <w:adjustRightInd w:val="0"/>
              <w:spacing w:before="18" w:after="0" w:line="280" w:lineRule="exact"/>
              <w:rPr>
                <w:rFonts w:cstheme="minorHAnsi"/>
                <w:sz w:val="36"/>
                <w:szCs w:val="36"/>
              </w:rPr>
            </w:pPr>
          </w:p>
          <w:p w14:paraId="6EDAA573" w14:textId="550A2F9A" w:rsidR="004C7B28" w:rsidRPr="00A64167" w:rsidRDefault="004C7B28" w:rsidP="00F22DE1">
            <w:pPr>
              <w:widowControl w:val="0"/>
              <w:autoSpaceDE w:val="0"/>
              <w:autoSpaceDN w:val="0"/>
              <w:adjustRightInd w:val="0"/>
              <w:spacing w:before="18" w:after="0" w:line="280" w:lineRule="exact"/>
              <w:rPr>
                <w:rFonts w:cstheme="minorHAnsi"/>
                <w:sz w:val="36"/>
                <w:szCs w:val="36"/>
              </w:rPr>
            </w:pPr>
          </w:p>
          <w:p w14:paraId="02D114B8" w14:textId="77777777" w:rsidR="004C7B28" w:rsidRPr="00A64167" w:rsidRDefault="004C7B28" w:rsidP="00F22DE1">
            <w:pPr>
              <w:widowControl w:val="0"/>
              <w:autoSpaceDE w:val="0"/>
              <w:autoSpaceDN w:val="0"/>
              <w:adjustRightInd w:val="0"/>
              <w:spacing w:before="18" w:after="0" w:line="280" w:lineRule="exact"/>
              <w:rPr>
                <w:rFonts w:cstheme="minorHAnsi"/>
                <w:sz w:val="36"/>
                <w:szCs w:val="36"/>
              </w:rPr>
            </w:pPr>
          </w:p>
          <w:p w14:paraId="32BE979B" w14:textId="77777777" w:rsidR="004C7B28" w:rsidRPr="00A64167" w:rsidRDefault="004C7B28" w:rsidP="00F22DE1">
            <w:pPr>
              <w:widowControl w:val="0"/>
              <w:autoSpaceDE w:val="0"/>
              <w:autoSpaceDN w:val="0"/>
              <w:adjustRightInd w:val="0"/>
              <w:spacing w:after="0" w:line="240" w:lineRule="auto"/>
              <w:ind w:left="52"/>
              <w:rPr>
                <w:rFonts w:cstheme="minorHAnsi"/>
                <w:sz w:val="36"/>
                <w:szCs w:val="36"/>
              </w:rPr>
            </w:pPr>
          </w:p>
        </w:tc>
        <w:tc>
          <w:tcPr>
            <w:tcW w:w="2084" w:type="dxa"/>
            <w:tcBorders>
              <w:top w:val="single" w:sz="4" w:space="0" w:color="000000"/>
              <w:left w:val="single" w:sz="4" w:space="0" w:color="000000"/>
              <w:bottom w:val="single" w:sz="4" w:space="0" w:color="000000"/>
              <w:right w:val="single" w:sz="4" w:space="0" w:color="000000"/>
            </w:tcBorders>
          </w:tcPr>
          <w:p w14:paraId="54CAEC99" w14:textId="03B1DB61" w:rsidR="004C7B28" w:rsidRPr="00A64167" w:rsidRDefault="00A31972" w:rsidP="00F22DE1">
            <w:pPr>
              <w:widowControl w:val="0"/>
              <w:autoSpaceDE w:val="0"/>
              <w:autoSpaceDN w:val="0"/>
              <w:adjustRightInd w:val="0"/>
              <w:spacing w:after="0" w:line="240" w:lineRule="auto"/>
              <w:rPr>
                <w:rFonts w:cstheme="minorHAnsi"/>
                <w:sz w:val="36"/>
                <w:szCs w:val="36"/>
              </w:rPr>
            </w:pPr>
            <w:r w:rsidRPr="00A64167">
              <w:rPr>
                <w:rFonts w:cstheme="minorHAnsi"/>
                <w:sz w:val="36"/>
                <w:szCs w:val="36"/>
              </w:rPr>
              <w:t xml:space="preserve">I can communicate effectively face to face with residents, staff members and professionals. </w:t>
            </w:r>
          </w:p>
        </w:tc>
        <w:tc>
          <w:tcPr>
            <w:tcW w:w="1868" w:type="dxa"/>
            <w:tcBorders>
              <w:top w:val="single" w:sz="4" w:space="0" w:color="000000"/>
              <w:left w:val="single" w:sz="4" w:space="0" w:color="000000"/>
              <w:bottom w:val="single" w:sz="4" w:space="0" w:color="000000"/>
              <w:right w:val="single" w:sz="4" w:space="0" w:color="000000"/>
            </w:tcBorders>
          </w:tcPr>
          <w:p w14:paraId="07E39AE1" w14:textId="5345FDEE" w:rsidR="004C7B28" w:rsidRPr="00A64167" w:rsidRDefault="00A31972" w:rsidP="00F22DE1">
            <w:pPr>
              <w:widowControl w:val="0"/>
              <w:autoSpaceDE w:val="0"/>
              <w:autoSpaceDN w:val="0"/>
              <w:adjustRightInd w:val="0"/>
              <w:spacing w:after="0" w:line="240" w:lineRule="auto"/>
              <w:rPr>
                <w:rFonts w:cstheme="minorHAnsi"/>
                <w:sz w:val="36"/>
                <w:szCs w:val="36"/>
              </w:rPr>
            </w:pPr>
            <w:r w:rsidRPr="00A64167">
              <w:rPr>
                <w:rFonts w:cstheme="minorHAnsi"/>
                <w:sz w:val="36"/>
                <w:szCs w:val="36"/>
              </w:rPr>
              <w:t xml:space="preserve">I am lacking in the planning of communication, </w:t>
            </w:r>
          </w:p>
        </w:tc>
        <w:tc>
          <w:tcPr>
            <w:tcW w:w="1913" w:type="dxa"/>
            <w:tcBorders>
              <w:top w:val="single" w:sz="4" w:space="0" w:color="000000"/>
              <w:left w:val="single" w:sz="4" w:space="0" w:color="000000"/>
              <w:bottom w:val="single" w:sz="4" w:space="0" w:color="000000"/>
              <w:right w:val="single" w:sz="4" w:space="0" w:color="000000"/>
            </w:tcBorders>
          </w:tcPr>
          <w:p w14:paraId="3DDD121E" w14:textId="517F177B" w:rsidR="004C7B28" w:rsidRPr="00A64167" w:rsidRDefault="00A31972" w:rsidP="00F22DE1">
            <w:pPr>
              <w:widowControl w:val="0"/>
              <w:autoSpaceDE w:val="0"/>
              <w:autoSpaceDN w:val="0"/>
              <w:adjustRightInd w:val="0"/>
              <w:spacing w:after="0" w:line="240" w:lineRule="auto"/>
              <w:rPr>
                <w:rFonts w:cstheme="minorHAnsi"/>
                <w:sz w:val="36"/>
                <w:szCs w:val="36"/>
              </w:rPr>
            </w:pPr>
            <w:r w:rsidRPr="00A64167">
              <w:rPr>
                <w:rFonts w:cstheme="minorHAnsi"/>
                <w:sz w:val="36"/>
                <w:szCs w:val="36"/>
              </w:rPr>
              <w:t>I need to take time to understand the objective of why I am conveying a certain message.</w:t>
            </w:r>
          </w:p>
          <w:p w14:paraId="13B4B49C" w14:textId="0F3E5585" w:rsidR="00A31972" w:rsidRPr="00A64167" w:rsidRDefault="00A31972" w:rsidP="00F22DE1">
            <w:pPr>
              <w:widowControl w:val="0"/>
              <w:autoSpaceDE w:val="0"/>
              <w:autoSpaceDN w:val="0"/>
              <w:adjustRightInd w:val="0"/>
              <w:spacing w:after="0" w:line="240" w:lineRule="auto"/>
              <w:rPr>
                <w:rFonts w:cstheme="minorHAnsi"/>
                <w:sz w:val="36"/>
                <w:szCs w:val="36"/>
              </w:rPr>
            </w:pPr>
            <w:r w:rsidRPr="00A64167">
              <w:rPr>
                <w:rFonts w:cstheme="minorHAnsi"/>
                <w:sz w:val="36"/>
                <w:szCs w:val="36"/>
              </w:rPr>
              <w:t>Depending the audience</w:t>
            </w:r>
            <w:r w:rsidR="00EA0B6C" w:rsidRPr="00A64167">
              <w:rPr>
                <w:rFonts w:cstheme="minorHAnsi"/>
                <w:sz w:val="36"/>
                <w:szCs w:val="36"/>
              </w:rPr>
              <w:t>,</w:t>
            </w:r>
            <w:r w:rsidRPr="00A64167">
              <w:rPr>
                <w:rFonts w:cstheme="minorHAnsi"/>
                <w:sz w:val="36"/>
                <w:szCs w:val="36"/>
              </w:rPr>
              <w:t xml:space="preserve"> I am conversing with will depend on the </w:t>
            </w:r>
            <w:r w:rsidR="00EA0B6C" w:rsidRPr="00A64167">
              <w:rPr>
                <w:rFonts w:cstheme="minorHAnsi"/>
                <w:sz w:val="36"/>
                <w:szCs w:val="36"/>
              </w:rPr>
              <w:t>level of information that I will need to convey.</w:t>
            </w:r>
          </w:p>
          <w:p w14:paraId="718ED2EA" w14:textId="5313CB48" w:rsidR="00EA0B6C" w:rsidRPr="00A64167" w:rsidRDefault="00EA0B6C" w:rsidP="00F22DE1">
            <w:pPr>
              <w:widowControl w:val="0"/>
              <w:autoSpaceDE w:val="0"/>
              <w:autoSpaceDN w:val="0"/>
              <w:adjustRightInd w:val="0"/>
              <w:spacing w:after="0" w:line="240" w:lineRule="auto"/>
              <w:rPr>
                <w:rFonts w:cstheme="minorHAnsi"/>
                <w:sz w:val="36"/>
                <w:szCs w:val="36"/>
              </w:rPr>
            </w:pPr>
            <w:r w:rsidRPr="00A64167">
              <w:rPr>
                <w:rFonts w:cstheme="minorHAnsi"/>
                <w:sz w:val="36"/>
                <w:szCs w:val="36"/>
              </w:rPr>
              <w:t xml:space="preserve">I need to prepare in advance what I am wanting to convey to the audience that I am communicating with. By using KISS correctly, I will be able to keep the information relevant, simple and convey a straightforward message to the intended audience.  </w:t>
            </w:r>
          </w:p>
          <w:p w14:paraId="41B94F6D" w14:textId="7C2BF82F" w:rsidR="00A31972" w:rsidRPr="00A64167" w:rsidRDefault="00A31972" w:rsidP="00F22DE1">
            <w:pPr>
              <w:widowControl w:val="0"/>
              <w:autoSpaceDE w:val="0"/>
              <w:autoSpaceDN w:val="0"/>
              <w:adjustRightInd w:val="0"/>
              <w:spacing w:after="0" w:line="240" w:lineRule="auto"/>
              <w:rPr>
                <w:rFonts w:cstheme="minorHAnsi"/>
                <w:sz w:val="36"/>
                <w:szCs w:val="36"/>
              </w:rPr>
            </w:pPr>
          </w:p>
        </w:tc>
      </w:tr>
      <w:tr w:rsidR="004C7B28" w:rsidRPr="00A64167" w14:paraId="1A414BB8" w14:textId="77777777" w:rsidTr="0052104E">
        <w:trPr>
          <w:trHeight w:hRule="exact" w:val="1562"/>
        </w:trPr>
        <w:tc>
          <w:tcPr>
            <w:tcW w:w="2730" w:type="dxa"/>
            <w:tcBorders>
              <w:top w:val="single" w:sz="4" w:space="0" w:color="000000"/>
              <w:left w:val="single" w:sz="4" w:space="0" w:color="000000"/>
              <w:bottom w:val="single" w:sz="4" w:space="0" w:color="000000"/>
              <w:right w:val="single" w:sz="4" w:space="0" w:color="000000"/>
            </w:tcBorders>
            <w:shd w:val="clear" w:color="auto" w:fill="DBDBDB" w:themeFill="accent3" w:themeFillTint="66"/>
          </w:tcPr>
          <w:p w14:paraId="0104E420" w14:textId="0C355ACF" w:rsidR="004C7B28" w:rsidRPr="00A64167" w:rsidRDefault="00AF49AC" w:rsidP="004C7B28">
            <w:pPr>
              <w:widowControl w:val="0"/>
              <w:autoSpaceDE w:val="0"/>
              <w:autoSpaceDN w:val="0"/>
              <w:adjustRightInd w:val="0"/>
              <w:spacing w:after="0" w:line="240" w:lineRule="auto"/>
              <w:rPr>
                <w:rFonts w:cstheme="minorHAnsi"/>
                <w:sz w:val="36"/>
                <w:szCs w:val="36"/>
              </w:rPr>
            </w:pPr>
            <w:r w:rsidRPr="00A64167">
              <w:rPr>
                <w:rFonts w:cstheme="minorHAnsi"/>
                <w:sz w:val="36"/>
                <w:szCs w:val="36"/>
              </w:rPr>
              <w:t>Choosing the right channel fo</w:t>
            </w:r>
            <w:r w:rsidR="00A71C08" w:rsidRPr="00A64167">
              <w:rPr>
                <w:rFonts w:cstheme="minorHAnsi"/>
                <w:sz w:val="36"/>
                <w:szCs w:val="36"/>
              </w:rPr>
              <w:t>r</w:t>
            </w:r>
            <w:r w:rsidRPr="00A64167">
              <w:rPr>
                <w:rFonts w:cstheme="minorHAnsi"/>
                <w:sz w:val="36"/>
                <w:szCs w:val="36"/>
              </w:rPr>
              <w:t xml:space="preserve"> the type of communication</w:t>
            </w:r>
          </w:p>
        </w:tc>
        <w:tc>
          <w:tcPr>
            <w:tcW w:w="2084" w:type="dxa"/>
            <w:tcBorders>
              <w:top w:val="single" w:sz="4" w:space="0" w:color="000000"/>
              <w:left w:val="single" w:sz="4" w:space="0" w:color="000000"/>
              <w:bottom w:val="single" w:sz="4" w:space="0" w:color="000000"/>
              <w:right w:val="single" w:sz="4" w:space="0" w:color="000000"/>
            </w:tcBorders>
            <w:shd w:val="clear" w:color="auto" w:fill="DBDBDB" w:themeFill="accent3" w:themeFillTint="66"/>
          </w:tcPr>
          <w:p w14:paraId="33B054C0" w14:textId="635F2EA3" w:rsidR="004C7B28" w:rsidRPr="00A64167" w:rsidRDefault="00E36F43" w:rsidP="00F22DE1">
            <w:pPr>
              <w:widowControl w:val="0"/>
              <w:autoSpaceDE w:val="0"/>
              <w:autoSpaceDN w:val="0"/>
              <w:adjustRightInd w:val="0"/>
              <w:spacing w:after="0" w:line="240" w:lineRule="auto"/>
              <w:rPr>
                <w:rFonts w:cstheme="minorHAnsi"/>
                <w:sz w:val="36"/>
                <w:szCs w:val="36"/>
              </w:rPr>
            </w:pPr>
            <w:r w:rsidRPr="00A64167">
              <w:rPr>
                <w:rFonts w:cstheme="minorHAnsi"/>
                <w:sz w:val="36"/>
                <w:szCs w:val="36"/>
              </w:rPr>
              <w:t xml:space="preserve">I </w:t>
            </w:r>
            <w:r w:rsidR="009627F2" w:rsidRPr="00A64167">
              <w:rPr>
                <w:rFonts w:cstheme="minorHAnsi"/>
                <w:sz w:val="36"/>
                <w:szCs w:val="36"/>
              </w:rPr>
              <w:t>can</w:t>
            </w:r>
            <w:r w:rsidRPr="00A64167">
              <w:rPr>
                <w:rFonts w:cstheme="minorHAnsi"/>
                <w:sz w:val="36"/>
                <w:szCs w:val="36"/>
              </w:rPr>
              <w:t xml:space="preserve"> </w:t>
            </w:r>
            <w:r w:rsidR="0034637C" w:rsidRPr="00A64167">
              <w:rPr>
                <w:rFonts w:cstheme="minorHAnsi"/>
                <w:sz w:val="36"/>
                <w:szCs w:val="36"/>
              </w:rPr>
              <w:t>convey messages via different forms of technology.</w:t>
            </w:r>
          </w:p>
        </w:tc>
        <w:tc>
          <w:tcPr>
            <w:tcW w:w="1868" w:type="dxa"/>
            <w:tcBorders>
              <w:top w:val="single" w:sz="4" w:space="0" w:color="000000"/>
              <w:left w:val="single" w:sz="4" w:space="0" w:color="000000"/>
              <w:bottom w:val="single" w:sz="4" w:space="0" w:color="000000"/>
              <w:right w:val="single" w:sz="4" w:space="0" w:color="000000"/>
            </w:tcBorders>
            <w:shd w:val="clear" w:color="auto" w:fill="DBDBDB" w:themeFill="accent3" w:themeFillTint="66"/>
          </w:tcPr>
          <w:p w14:paraId="0EB01B47" w14:textId="3D33F507" w:rsidR="004C7B28" w:rsidRPr="00A64167" w:rsidRDefault="00CD5247" w:rsidP="00F22DE1">
            <w:pPr>
              <w:widowControl w:val="0"/>
              <w:autoSpaceDE w:val="0"/>
              <w:autoSpaceDN w:val="0"/>
              <w:adjustRightInd w:val="0"/>
              <w:spacing w:after="0" w:line="240" w:lineRule="auto"/>
              <w:rPr>
                <w:rFonts w:cstheme="minorHAnsi"/>
                <w:sz w:val="36"/>
                <w:szCs w:val="36"/>
              </w:rPr>
            </w:pPr>
            <w:r w:rsidRPr="00A64167">
              <w:rPr>
                <w:rFonts w:cstheme="minorHAnsi"/>
                <w:sz w:val="36"/>
                <w:szCs w:val="36"/>
              </w:rPr>
              <w:t xml:space="preserve">Effective skills to use different </w:t>
            </w:r>
            <w:r w:rsidR="009F74EE" w:rsidRPr="00A64167">
              <w:rPr>
                <w:rFonts w:cstheme="minorHAnsi"/>
                <w:sz w:val="36"/>
                <w:szCs w:val="36"/>
              </w:rPr>
              <w:t xml:space="preserve">forms of communication channels. </w:t>
            </w:r>
          </w:p>
        </w:tc>
        <w:tc>
          <w:tcPr>
            <w:tcW w:w="1913" w:type="dxa"/>
            <w:tcBorders>
              <w:top w:val="single" w:sz="4" w:space="0" w:color="000000"/>
              <w:left w:val="single" w:sz="4" w:space="0" w:color="000000"/>
              <w:bottom w:val="single" w:sz="4" w:space="0" w:color="000000"/>
              <w:right w:val="single" w:sz="4" w:space="0" w:color="000000"/>
            </w:tcBorders>
            <w:shd w:val="clear" w:color="auto" w:fill="DBDBDB" w:themeFill="accent3" w:themeFillTint="66"/>
          </w:tcPr>
          <w:p w14:paraId="15132363" w14:textId="417882DD" w:rsidR="004C7B28" w:rsidRPr="00A64167" w:rsidRDefault="00935664" w:rsidP="00F22DE1">
            <w:pPr>
              <w:widowControl w:val="0"/>
              <w:autoSpaceDE w:val="0"/>
              <w:autoSpaceDN w:val="0"/>
              <w:adjustRightInd w:val="0"/>
              <w:spacing w:after="0" w:line="240" w:lineRule="auto"/>
              <w:rPr>
                <w:rFonts w:cstheme="minorHAnsi"/>
                <w:sz w:val="36"/>
                <w:szCs w:val="36"/>
              </w:rPr>
            </w:pPr>
            <w:r w:rsidRPr="00A64167">
              <w:rPr>
                <w:rFonts w:cstheme="minorHAnsi"/>
                <w:sz w:val="36"/>
                <w:szCs w:val="36"/>
              </w:rPr>
              <w:t xml:space="preserve">I need to </w:t>
            </w:r>
            <w:r w:rsidR="001F202A" w:rsidRPr="00A64167">
              <w:rPr>
                <w:rFonts w:cstheme="minorHAnsi"/>
                <w:sz w:val="36"/>
                <w:szCs w:val="36"/>
              </w:rPr>
              <w:t xml:space="preserve">learn how to communicate using different forms of technology for instance </w:t>
            </w:r>
            <w:r w:rsidR="001C270B" w:rsidRPr="00A64167">
              <w:rPr>
                <w:rFonts w:cstheme="minorHAnsi"/>
                <w:sz w:val="36"/>
                <w:szCs w:val="36"/>
              </w:rPr>
              <w:t>whether to email a message across to an individual or use the telephone to personally deliver the message to the individual</w:t>
            </w:r>
            <w:r w:rsidR="00441369" w:rsidRPr="00A64167">
              <w:rPr>
                <w:rFonts w:cstheme="minorHAnsi"/>
                <w:sz w:val="36"/>
                <w:szCs w:val="36"/>
              </w:rPr>
              <w:t xml:space="preserve">, if it is </w:t>
            </w:r>
            <w:r w:rsidR="009A69BF" w:rsidRPr="00A64167">
              <w:rPr>
                <w:rFonts w:cstheme="minorHAnsi"/>
                <w:sz w:val="36"/>
                <w:szCs w:val="36"/>
              </w:rPr>
              <w:t xml:space="preserve">an </w:t>
            </w:r>
            <w:r w:rsidR="00441369" w:rsidRPr="00A64167">
              <w:rPr>
                <w:rFonts w:cstheme="minorHAnsi"/>
                <w:sz w:val="36"/>
                <w:szCs w:val="36"/>
              </w:rPr>
              <w:t>accepta</w:t>
            </w:r>
            <w:r w:rsidR="009A69BF" w:rsidRPr="00A64167">
              <w:rPr>
                <w:rFonts w:cstheme="minorHAnsi"/>
                <w:sz w:val="36"/>
                <w:szCs w:val="36"/>
              </w:rPr>
              <w:t xml:space="preserve">ble form or whether a face to face conversation is viable due to the type of message that needs to be </w:t>
            </w:r>
            <w:r w:rsidR="00645521" w:rsidRPr="00A64167">
              <w:rPr>
                <w:rFonts w:cstheme="minorHAnsi"/>
                <w:sz w:val="36"/>
                <w:szCs w:val="36"/>
              </w:rPr>
              <w:t>convey</w:t>
            </w:r>
          </w:p>
        </w:tc>
      </w:tr>
      <w:tr w:rsidR="004C7B28" w:rsidRPr="00A64167" w14:paraId="6DE0BA2A" w14:textId="77777777" w:rsidTr="0052104E">
        <w:trPr>
          <w:trHeight w:hRule="exact" w:val="1556"/>
        </w:trPr>
        <w:tc>
          <w:tcPr>
            <w:tcW w:w="2730" w:type="dxa"/>
            <w:tcBorders>
              <w:top w:val="single" w:sz="4" w:space="0" w:color="000000"/>
              <w:left w:val="single" w:sz="4" w:space="0" w:color="000000"/>
              <w:bottom w:val="single" w:sz="4" w:space="0" w:color="000000"/>
              <w:right w:val="single" w:sz="4" w:space="0" w:color="000000"/>
            </w:tcBorders>
          </w:tcPr>
          <w:p w14:paraId="56029D42" w14:textId="467F22F6" w:rsidR="004C7B28" w:rsidRPr="00A64167" w:rsidRDefault="00645521" w:rsidP="00645521">
            <w:pPr>
              <w:widowControl w:val="0"/>
              <w:autoSpaceDE w:val="0"/>
              <w:autoSpaceDN w:val="0"/>
              <w:adjustRightInd w:val="0"/>
              <w:spacing w:after="0" w:line="200" w:lineRule="exact"/>
              <w:rPr>
                <w:rFonts w:cstheme="minorHAnsi"/>
                <w:sz w:val="36"/>
                <w:szCs w:val="36"/>
              </w:rPr>
            </w:pPr>
            <w:r w:rsidRPr="00A64167">
              <w:rPr>
                <w:rFonts w:cstheme="minorHAnsi"/>
                <w:sz w:val="36"/>
                <w:szCs w:val="36"/>
              </w:rPr>
              <w:t>Encoding a message- creating a clear</w:t>
            </w:r>
            <w:r w:rsidR="00E36F43" w:rsidRPr="00A64167">
              <w:rPr>
                <w:rFonts w:cstheme="minorHAnsi"/>
                <w:sz w:val="36"/>
                <w:szCs w:val="36"/>
              </w:rPr>
              <w:t xml:space="preserve">, well-crafted message. </w:t>
            </w:r>
          </w:p>
        </w:tc>
        <w:tc>
          <w:tcPr>
            <w:tcW w:w="2084" w:type="dxa"/>
            <w:tcBorders>
              <w:top w:val="single" w:sz="4" w:space="0" w:color="000000"/>
              <w:left w:val="single" w:sz="4" w:space="0" w:color="000000"/>
              <w:bottom w:val="single" w:sz="4" w:space="0" w:color="000000"/>
              <w:right w:val="single" w:sz="4" w:space="0" w:color="000000"/>
            </w:tcBorders>
          </w:tcPr>
          <w:p w14:paraId="3D57D324" w14:textId="08DDCFCA" w:rsidR="004C7B28" w:rsidRPr="00A64167" w:rsidRDefault="00B6311F" w:rsidP="00F22DE1">
            <w:pPr>
              <w:widowControl w:val="0"/>
              <w:autoSpaceDE w:val="0"/>
              <w:autoSpaceDN w:val="0"/>
              <w:adjustRightInd w:val="0"/>
              <w:spacing w:after="0" w:line="240" w:lineRule="auto"/>
              <w:rPr>
                <w:rFonts w:cstheme="minorHAnsi"/>
                <w:sz w:val="36"/>
                <w:szCs w:val="36"/>
              </w:rPr>
            </w:pPr>
            <w:r w:rsidRPr="00A64167">
              <w:rPr>
                <w:rFonts w:cstheme="minorHAnsi"/>
                <w:sz w:val="36"/>
                <w:szCs w:val="36"/>
              </w:rPr>
              <w:t>I can confidently convey a message to individuals.</w:t>
            </w:r>
          </w:p>
        </w:tc>
        <w:tc>
          <w:tcPr>
            <w:tcW w:w="1868" w:type="dxa"/>
            <w:tcBorders>
              <w:top w:val="single" w:sz="4" w:space="0" w:color="000000"/>
              <w:left w:val="single" w:sz="4" w:space="0" w:color="000000"/>
              <w:bottom w:val="single" w:sz="4" w:space="0" w:color="000000"/>
              <w:right w:val="single" w:sz="4" w:space="0" w:color="000000"/>
            </w:tcBorders>
          </w:tcPr>
          <w:p w14:paraId="6D4BEC49" w14:textId="07743DEC" w:rsidR="004C7B28" w:rsidRPr="00A64167" w:rsidRDefault="00FA6E5C" w:rsidP="00F22DE1">
            <w:pPr>
              <w:widowControl w:val="0"/>
              <w:autoSpaceDE w:val="0"/>
              <w:autoSpaceDN w:val="0"/>
              <w:adjustRightInd w:val="0"/>
              <w:spacing w:after="0" w:line="240" w:lineRule="auto"/>
              <w:rPr>
                <w:rFonts w:cstheme="minorHAnsi"/>
                <w:sz w:val="36"/>
                <w:szCs w:val="36"/>
              </w:rPr>
            </w:pPr>
            <w:r w:rsidRPr="00A64167">
              <w:rPr>
                <w:rFonts w:cstheme="minorHAnsi"/>
                <w:sz w:val="36"/>
                <w:szCs w:val="36"/>
              </w:rPr>
              <w:t xml:space="preserve">Ensuring that the correct information is conveyed </w:t>
            </w:r>
            <w:r w:rsidR="0075342F" w:rsidRPr="00A64167">
              <w:rPr>
                <w:rFonts w:cstheme="minorHAnsi"/>
                <w:sz w:val="36"/>
                <w:szCs w:val="36"/>
              </w:rPr>
              <w:t>in the correct format.</w:t>
            </w:r>
          </w:p>
        </w:tc>
        <w:tc>
          <w:tcPr>
            <w:tcW w:w="1913" w:type="dxa"/>
            <w:tcBorders>
              <w:top w:val="single" w:sz="4" w:space="0" w:color="000000"/>
              <w:left w:val="single" w:sz="4" w:space="0" w:color="000000"/>
              <w:bottom w:val="single" w:sz="4" w:space="0" w:color="000000"/>
              <w:right w:val="single" w:sz="4" w:space="0" w:color="000000"/>
            </w:tcBorders>
          </w:tcPr>
          <w:p w14:paraId="14B48F0E" w14:textId="440AE10E" w:rsidR="004C7B28" w:rsidRPr="00A64167" w:rsidRDefault="00C21CE2" w:rsidP="00F22DE1">
            <w:pPr>
              <w:widowControl w:val="0"/>
              <w:autoSpaceDE w:val="0"/>
              <w:autoSpaceDN w:val="0"/>
              <w:adjustRightInd w:val="0"/>
              <w:spacing w:after="0" w:line="240" w:lineRule="auto"/>
              <w:rPr>
                <w:rFonts w:cstheme="minorHAnsi"/>
                <w:sz w:val="36"/>
                <w:szCs w:val="36"/>
              </w:rPr>
            </w:pPr>
            <w:r w:rsidRPr="00A64167">
              <w:rPr>
                <w:rFonts w:cstheme="minorHAnsi"/>
                <w:sz w:val="36"/>
                <w:szCs w:val="36"/>
              </w:rPr>
              <w:t xml:space="preserve">I need to learn how to </w:t>
            </w:r>
            <w:r w:rsidR="003726E4" w:rsidRPr="00A64167">
              <w:rPr>
                <w:rFonts w:cstheme="minorHAnsi"/>
                <w:sz w:val="36"/>
                <w:szCs w:val="36"/>
              </w:rPr>
              <w:t xml:space="preserve">keep the information conveyed short and simple </w:t>
            </w:r>
            <w:r w:rsidR="006D0DC6" w:rsidRPr="00A64167">
              <w:rPr>
                <w:rFonts w:cstheme="minorHAnsi"/>
                <w:sz w:val="36"/>
                <w:szCs w:val="36"/>
              </w:rPr>
              <w:t xml:space="preserve">and within the correct context and format. </w:t>
            </w:r>
            <w:r w:rsidR="00FA353D" w:rsidRPr="00A64167">
              <w:rPr>
                <w:rFonts w:cstheme="minorHAnsi"/>
                <w:sz w:val="36"/>
                <w:szCs w:val="36"/>
              </w:rPr>
              <w:t xml:space="preserve">I also need to anticipate the receiving of the conveyed message to ensure it is taken in the right context. </w:t>
            </w:r>
            <w:r w:rsidR="001324C3" w:rsidRPr="00A64167">
              <w:rPr>
                <w:rFonts w:cstheme="minorHAnsi"/>
                <w:sz w:val="36"/>
                <w:szCs w:val="36"/>
              </w:rPr>
              <w:t xml:space="preserve">As well as </w:t>
            </w:r>
            <w:r w:rsidR="003A47E7" w:rsidRPr="00A64167">
              <w:rPr>
                <w:rFonts w:cstheme="minorHAnsi"/>
                <w:sz w:val="36"/>
                <w:szCs w:val="36"/>
              </w:rPr>
              <w:t xml:space="preserve">learning </w:t>
            </w:r>
            <w:r w:rsidR="00AA494C" w:rsidRPr="00A64167">
              <w:rPr>
                <w:rFonts w:cstheme="minorHAnsi"/>
                <w:sz w:val="36"/>
                <w:szCs w:val="36"/>
              </w:rPr>
              <w:t>and keeping up to date with any</w:t>
            </w:r>
            <w:r w:rsidR="005F533F" w:rsidRPr="00A64167">
              <w:rPr>
                <w:rFonts w:cstheme="minorHAnsi"/>
                <w:sz w:val="36"/>
                <w:szCs w:val="36"/>
              </w:rPr>
              <w:t xml:space="preserve"> updates</w:t>
            </w:r>
            <w:r w:rsidR="00914778" w:rsidRPr="00A64167">
              <w:rPr>
                <w:rFonts w:cstheme="minorHAnsi"/>
                <w:sz w:val="36"/>
                <w:szCs w:val="36"/>
              </w:rPr>
              <w:t xml:space="preserve"> </w:t>
            </w:r>
            <w:r w:rsidR="005A1097" w:rsidRPr="00A64167">
              <w:rPr>
                <w:rFonts w:cstheme="minorHAnsi"/>
                <w:sz w:val="36"/>
                <w:szCs w:val="36"/>
              </w:rPr>
              <w:t xml:space="preserve">in order to deliver correct </w:t>
            </w:r>
            <w:r w:rsidR="006F2D7F" w:rsidRPr="00A64167">
              <w:rPr>
                <w:rFonts w:cstheme="minorHAnsi"/>
                <w:sz w:val="36"/>
                <w:szCs w:val="36"/>
              </w:rPr>
              <w:t>well-crafted</w:t>
            </w:r>
            <w:r w:rsidR="00391F2D" w:rsidRPr="00A64167">
              <w:rPr>
                <w:rFonts w:cstheme="minorHAnsi"/>
                <w:sz w:val="36"/>
                <w:szCs w:val="36"/>
              </w:rPr>
              <w:t xml:space="preserve"> </w:t>
            </w:r>
            <w:r w:rsidR="00384D88" w:rsidRPr="00A64167">
              <w:rPr>
                <w:rFonts w:cstheme="minorHAnsi"/>
                <w:sz w:val="36"/>
                <w:szCs w:val="36"/>
              </w:rPr>
              <w:t xml:space="preserve">informative </w:t>
            </w:r>
            <w:r w:rsidR="00033C8B" w:rsidRPr="00A64167">
              <w:rPr>
                <w:rFonts w:cstheme="minorHAnsi"/>
                <w:sz w:val="36"/>
                <w:szCs w:val="36"/>
              </w:rPr>
              <w:t xml:space="preserve">understandable </w:t>
            </w:r>
            <w:r w:rsidR="00391F2D" w:rsidRPr="00A64167">
              <w:rPr>
                <w:rFonts w:cstheme="minorHAnsi"/>
                <w:sz w:val="36"/>
                <w:szCs w:val="36"/>
              </w:rPr>
              <w:t>messages</w:t>
            </w:r>
            <w:r w:rsidR="00033C8B" w:rsidRPr="00A64167">
              <w:rPr>
                <w:rFonts w:cstheme="minorHAnsi"/>
                <w:sz w:val="36"/>
                <w:szCs w:val="36"/>
              </w:rPr>
              <w:t xml:space="preserve"> suitable to the audience.</w:t>
            </w:r>
          </w:p>
        </w:tc>
      </w:tr>
    </w:tbl>
    <w:p w14:paraId="7716FADA" w14:textId="77777777" w:rsidR="003C7CF3" w:rsidRPr="00A64167" w:rsidRDefault="003C7CF3" w:rsidP="00003524">
      <w:pPr>
        <w:jc w:val="both"/>
        <w:rPr>
          <w:rFonts w:cstheme="minorHAnsi"/>
          <w:b/>
          <w:sz w:val="36"/>
          <w:szCs w:val="36"/>
        </w:rPr>
      </w:pPr>
    </w:p>
    <w:p w14:paraId="27141374" w14:textId="0F96EF74" w:rsidR="00764D41" w:rsidRPr="00A64167" w:rsidRDefault="0052104E" w:rsidP="0052104E">
      <w:pPr>
        <w:pStyle w:val="Heading2"/>
        <w:rPr>
          <w:rFonts w:asciiTheme="minorHAnsi" w:hAnsiTheme="minorHAnsi" w:cstheme="minorHAnsi"/>
          <w:sz w:val="36"/>
          <w:szCs w:val="36"/>
        </w:rPr>
      </w:pPr>
      <w:bookmarkStart w:id="6" w:name="_Toc9181649"/>
      <w:r w:rsidRPr="00A64167">
        <w:rPr>
          <w:rFonts w:asciiTheme="minorHAnsi" w:hAnsiTheme="minorHAnsi" w:cstheme="minorHAnsi"/>
          <w:sz w:val="36"/>
          <w:szCs w:val="36"/>
        </w:rPr>
        <w:t>PDP</w:t>
      </w:r>
      <w:bookmarkEnd w:id="6"/>
    </w:p>
    <w:p w14:paraId="2C6CF07C" w14:textId="77777777" w:rsidR="0052104E" w:rsidRPr="00A64167" w:rsidRDefault="0052104E" w:rsidP="0052104E">
      <w:pPr>
        <w:rPr>
          <w:rFonts w:cstheme="minorHAnsi"/>
          <w:sz w:val="36"/>
          <w:szCs w:val="36"/>
        </w:rPr>
      </w:pPr>
    </w:p>
    <w:tbl>
      <w:tblPr>
        <w:tblStyle w:val="GridTable4"/>
        <w:tblW w:w="9493" w:type="dxa"/>
        <w:tblLook w:val="04A0" w:firstRow="1" w:lastRow="0" w:firstColumn="1" w:lastColumn="0" w:noHBand="0" w:noVBand="1"/>
      </w:tblPr>
      <w:tblGrid>
        <w:gridCol w:w="2549"/>
        <w:gridCol w:w="1956"/>
        <w:gridCol w:w="2501"/>
        <w:gridCol w:w="2255"/>
        <w:gridCol w:w="2501"/>
      </w:tblGrid>
      <w:tr w:rsidR="0052104E" w:rsidRPr="00A64167" w14:paraId="0E5C2BE4" w14:textId="77777777" w:rsidTr="00F22DE1">
        <w:trPr>
          <w:cnfStyle w:val="100000000000" w:firstRow="1" w:lastRow="0" w:firstColumn="0" w:lastColumn="0" w:oddVBand="0" w:evenVBand="0" w:oddHBand="0" w:evenHBand="0" w:firstRowFirstColumn="0" w:firstRowLastColumn="0" w:lastRowFirstColumn="0" w:lastRowLastColumn="0"/>
          <w:trHeight w:val="558"/>
        </w:trPr>
        <w:tc>
          <w:tcPr>
            <w:cnfStyle w:val="001000000000" w:firstRow="0" w:lastRow="0" w:firstColumn="1" w:lastColumn="0" w:oddVBand="0" w:evenVBand="0" w:oddHBand="0" w:evenHBand="0" w:firstRowFirstColumn="0" w:firstRowLastColumn="0" w:lastRowFirstColumn="0" w:lastRowLastColumn="0"/>
            <w:tcW w:w="1696" w:type="dxa"/>
          </w:tcPr>
          <w:p w14:paraId="0D9F605B" w14:textId="77777777" w:rsidR="0052104E" w:rsidRPr="00A64167" w:rsidRDefault="0052104E" w:rsidP="00F22DE1">
            <w:pPr>
              <w:jc w:val="center"/>
              <w:rPr>
                <w:rFonts w:cstheme="minorHAnsi"/>
                <w:b w:val="0"/>
                <w:sz w:val="36"/>
                <w:szCs w:val="36"/>
              </w:rPr>
            </w:pPr>
            <w:r w:rsidRPr="00A64167">
              <w:rPr>
                <w:rFonts w:cstheme="minorHAnsi"/>
                <w:b w:val="0"/>
                <w:sz w:val="36"/>
                <w:szCs w:val="36"/>
              </w:rPr>
              <w:t>Objectives</w:t>
            </w:r>
          </w:p>
        </w:tc>
        <w:tc>
          <w:tcPr>
            <w:tcW w:w="1990" w:type="dxa"/>
          </w:tcPr>
          <w:p w14:paraId="36402C0C" w14:textId="77777777" w:rsidR="0052104E" w:rsidRPr="00A64167" w:rsidRDefault="0052104E" w:rsidP="00F22DE1">
            <w:pPr>
              <w:jc w:val="center"/>
              <w:cnfStyle w:val="100000000000" w:firstRow="1" w:lastRow="0" w:firstColumn="0" w:lastColumn="0" w:oddVBand="0" w:evenVBand="0" w:oddHBand="0" w:evenHBand="0" w:firstRowFirstColumn="0" w:firstRowLastColumn="0" w:lastRowFirstColumn="0" w:lastRowLastColumn="0"/>
              <w:rPr>
                <w:rFonts w:cstheme="minorHAnsi"/>
                <w:b w:val="0"/>
                <w:sz w:val="36"/>
                <w:szCs w:val="36"/>
              </w:rPr>
            </w:pPr>
            <w:r w:rsidRPr="00A64167">
              <w:rPr>
                <w:rFonts w:cstheme="minorHAnsi"/>
                <w:b w:val="0"/>
                <w:sz w:val="36"/>
                <w:szCs w:val="36"/>
              </w:rPr>
              <w:t>Tasks</w:t>
            </w:r>
          </w:p>
        </w:tc>
        <w:tc>
          <w:tcPr>
            <w:tcW w:w="2268" w:type="dxa"/>
          </w:tcPr>
          <w:p w14:paraId="56E6898C" w14:textId="77777777" w:rsidR="0052104E" w:rsidRPr="00A64167" w:rsidRDefault="0052104E" w:rsidP="00F22DE1">
            <w:pPr>
              <w:jc w:val="center"/>
              <w:cnfStyle w:val="100000000000" w:firstRow="1" w:lastRow="0" w:firstColumn="0" w:lastColumn="0" w:oddVBand="0" w:evenVBand="0" w:oddHBand="0" w:evenHBand="0" w:firstRowFirstColumn="0" w:firstRowLastColumn="0" w:lastRowFirstColumn="0" w:lastRowLastColumn="0"/>
              <w:rPr>
                <w:rFonts w:cstheme="minorHAnsi"/>
                <w:b w:val="0"/>
                <w:sz w:val="36"/>
                <w:szCs w:val="36"/>
              </w:rPr>
            </w:pPr>
            <w:r w:rsidRPr="00A64167">
              <w:rPr>
                <w:rFonts w:cstheme="minorHAnsi"/>
                <w:b w:val="0"/>
                <w:sz w:val="36"/>
                <w:szCs w:val="36"/>
              </w:rPr>
              <w:t>Success Criteria</w:t>
            </w:r>
          </w:p>
        </w:tc>
        <w:tc>
          <w:tcPr>
            <w:tcW w:w="1696" w:type="dxa"/>
          </w:tcPr>
          <w:p w14:paraId="65379ABF" w14:textId="77777777" w:rsidR="0052104E" w:rsidRPr="00A64167" w:rsidRDefault="0052104E" w:rsidP="00F22DE1">
            <w:pPr>
              <w:jc w:val="center"/>
              <w:cnfStyle w:val="100000000000" w:firstRow="1" w:lastRow="0" w:firstColumn="0" w:lastColumn="0" w:oddVBand="0" w:evenVBand="0" w:oddHBand="0" w:evenHBand="0" w:firstRowFirstColumn="0" w:firstRowLastColumn="0" w:lastRowFirstColumn="0" w:lastRowLastColumn="0"/>
              <w:rPr>
                <w:rFonts w:cstheme="minorHAnsi"/>
                <w:b w:val="0"/>
                <w:sz w:val="36"/>
                <w:szCs w:val="36"/>
              </w:rPr>
            </w:pPr>
            <w:r w:rsidRPr="00A64167">
              <w:rPr>
                <w:rFonts w:cstheme="minorHAnsi"/>
                <w:b w:val="0"/>
                <w:sz w:val="36"/>
                <w:szCs w:val="36"/>
              </w:rPr>
              <w:t>Time Frame</w:t>
            </w:r>
          </w:p>
        </w:tc>
        <w:tc>
          <w:tcPr>
            <w:tcW w:w="1843" w:type="dxa"/>
          </w:tcPr>
          <w:p w14:paraId="213877E4" w14:textId="77777777" w:rsidR="0052104E" w:rsidRPr="00A64167" w:rsidRDefault="0052104E" w:rsidP="00F22DE1">
            <w:pPr>
              <w:jc w:val="center"/>
              <w:cnfStyle w:val="100000000000" w:firstRow="1" w:lastRow="0" w:firstColumn="0" w:lastColumn="0" w:oddVBand="0" w:evenVBand="0" w:oddHBand="0" w:evenHBand="0" w:firstRowFirstColumn="0" w:firstRowLastColumn="0" w:lastRowFirstColumn="0" w:lastRowLastColumn="0"/>
              <w:rPr>
                <w:rFonts w:cstheme="minorHAnsi"/>
                <w:b w:val="0"/>
                <w:sz w:val="36"/>
                <w:szCs w:val="36"/>
              </w:rPr>
            </w:pPr>
            <w:r w:rsidRPr="00A64167">
              <w:rPr>
                <w:rFonts w:cstheme="minorHAnsi"/>
                <w:b w:val="0"/>
                <w:sz w:val="36"/>
                <w:szCs w:val="36"/>
              </w:rPr>
              <w:t>Resources</w:t>
            </w:r>
          </w:p>
        </w:tc>
      </w:tr>
      <w:tr w:rsidR="0052104E" w:rsidRPr="00A64167" w14:paraId="59165083" w14:textId="77777777" w:rsidTr="00F22DE1">
        <w:trPr>
          <w:cnfStyle w:val="000000100000" w:firstRow="0" w:lastRow="0" w:firstColumn="0" w:lastColumn="0" w:oddVBand="0" w:evenVBand="0" w:oddHBand="1" w:evenHBand="0" w:firstRowFirstColumn="0" w:firstRowLastColumn="0" w:lastRowFirstColumn="0" w:lastRowLastColumn="0"/>
          <w:trHeight w:val="991"/>
        </w:trPr>
        <w:tc>
          <w:tcPr>
            <w:cnfStyle w:val="001000000000" w:firstRow="0" w:lastRow="0" w:firstColumn="1" w:lastColumn="0" w:oddVBand="0" w:evenVBand="0" w:oddHBand="0" w:evenHBand="0" w:firstRowFirstColumn="0" w:firstRowLastColumn="0" w:lastRowFirstColumn="0" w:lastRowLastColumn="0"/>
            <w:tcW w:w="1696" w:type="dxa"/>
            <w:shd w:val="clear" w:color="auto" w:fill="E7E6E6" w:themeFill="background2"/>
          </w:tcPr>
          <w:p w14:paraId="010C76F0" w14:textId="77777777" w:rsidR="0052104E" w:rsidRPr="00A64167" w:rsidRDefault="0052104E" w:rsidP="00F22DE1">
            <w:pPr>
              <w:rPr>
                <w:rFonts w:cstheme="minorHAnsi"/>
                <w:i/>
                <w:sz w:val="36"/>
                <w:szCs w:val="36"/>
              </w:rPr>
            </w:pPr>
            <w:r w:rsidRPr="00A64167">
              <w:rPr>
                <w:rFonts w:cstheme="minorHAnsi"/>
                <w:i/>
                <w:sz w:val="36"/>
                <w:szCs w:val="36"/>
              </w:rPr>
              <w:t>List your Goals</w:t>
            </w:r>
          </w:p>
        </w:tc>
        <w:tc>
          <w:tcPr>
            <w:tcW w:w="1990" w:type="dxa"/>
            <w:shd w:val="clear" w:color="auto" w:fill="E7E6E6" w:themeFill="background2"/>
          </w:tcPr>
          <w:p w14:paraId="563B9600" w14:textId="77777777" w:rsidR="0052104E" w:rsidRPr="00A64167" w:rsidRDefault="0052104E" w:rsidP="00F22DE1">
            <w:pPr>
              <w:cnfStyle w:val="000000100000" w:firstRow="0" w:lastRow="0" w:firstColumn="0" w:lastColumn="0" w:oddVBand="0" w:evenVBand="0" w:oddHBand="1" w:evenHBand="0" w:firstRowFirstColumn="0" w:firstRowLastColumn="0" w:lastRowFirstColumn="0" w:lastRowLastColumn="0"/>
              <w:rPr>
                <w:rFonts w:cstheme="minorHAnsi"/>
                <w:i/>
                <w:sz w:val="36"/>
                <w:szCs w:val="36"/>
              </w:rPr>
            </w:pPr>
            <w:r w:rsidRPr="00A64167">
              <w:rPr>
                <w:rFonts w:cstheme="minorHAnsi"/>
                <w:i/>
                <w:sz w:val="36"/>
                <w:szCs w:val="36"/>
              </w:rPr>
              <w:t>What do you need to do to achieve these goals?</w:t>
            </w:r>
          </w:p>
        </w:tc>
        <w:tc>
          <w:tcPr>
            <w:tcW w:w="2268" w:type="dxa"/>
            <w:shd w:val="clear" w:color="auto" w:fill="E7E6E6" w:themeFill="background2"/>
          </w:tcPr>
          <w:p w14:paraId="46F65C69" w14:textId="77777777" w:rsidR="0052104E" w:rsidRPr="00A64167" w:rsidRDefault="0052104E" w:rsidP="00F22DE1">
            <w:pPr>
              <w:cnfStyle w:val="000000100000" w:firstRow="0" w:lastRow="0" w:firstColumn="0" w:lastColumn="0" w:oddVBand="0" w:evenVBand="0" w:oddHBand="1" w:evenHBand="0" w:firstRowFirstColumn="0" w:firstRowLastColumn="0" w:lastRowFirstColumn="0" w:lastRowLastColumn="0"/>
              <w:rPr>
                <w:rFonts w:cstheme="minorHAnsi"/>
                <w:i/>
                <w:sz w:val="36"/>
                <w:szCs w:val="36"/>
              </w:rPr>
            </w:pPr>
            <w:r w:rsidRPr="00A64167">
              <w:rPr>
                <w:rFonts w:cstheme="minorHAnsi"/>
                <w:i/>
                <w:sz w:val="36"/>
                <w:szCs w:val="36"/>
              </w:rPr>
              <w:t xml:space="preserve">How will you identify your success? </w:t>
            </w:r>
          </w:p>
        </w:tc>
        <w:tc>
          <w:tcPr>
            <w:tcW w:w="1696" w:type="dxa"/>
            <w:shd w:val="clear" w:color="auto" w:fill="E7E6E6" w:themeFill="background2"/>
          </w:tcPr>
          <w:p w14:paraId="74440859" w14:textId="77777777" w:rsidR="0052104E" w:rsidRPr="00A64167" w:rsidRDefault="0052104E" w:rsidP="00F22DE1">
            <w:pPr>
              <w:cnfStyle w:val="000000100000" w:firstRow="0" w:lastRow="0" w:firstColumn="0" w:lastColumn="0" w:oddVBand="0" w:evenVBand="0" w:oddHBand="1" w:evenHBand="0" w:firstRowFirstColumn="0" w:firstRowLastColumn="0" w:lastRowFirstColumn="0" w:lastRowLastColumn="0"/>
              <w:rPr>
                <w:rFonts w:cstheme="minorHAnsi"/>
                <w:i/>
                <w:sz w:val="36"/>
                <w:szCs w:val="36"/>
              </w:rPr>
            </w:pPr>
            <w:r w:rsidRPr="00A64167">
              <w:rPr>
                <w:rFonts w:cstheme="minorHAnsi"/>
                <w:i/>
                <w:sz w:val="36"/>
                <w:szCs w:val="36"/>
              </w:rPr>
              <w:t>When do they need to be done by?</w:t>
            </w:r>
          </w:p>
        </w:tc>
        <w:tc>
          <w:tcPr>
            <w:tcW w:w="1843" w:type="dxa"/>
            <w:shd w:val="clear" w:color="auto" w:fill="E7E6E6" w:themeFill="background2"/>
          </w:tcPr>
          <w:p w14:paraId="71014739" w14:textId="77777777" w:rsidR="0052104E" w:rsidRPr="00A64167" w:rsidRDefault="0052104E" w:rsidP="00F22DE1">
            <w:pPr>
              <w:cnfStyle w:val="000000100000" w:firstRow="0" w:lastRow="0" w:firstColumn="0" w:lastColumn="0" w:oddVBand="0" w:evenVBand="0" w:oddHBand="1" w:evenHBand="0" w:firstRowFirstColumn="0" w:firstRowLastColumn="0" w:lastRowFirstColumn="0" w:lastRowLastColumn="0"/>
              <w:rPr>
                <w:rFonts w:cstheme="minorHAnsi"/>
                <w:i/>
                <w:sz w:val="36"/>
                <w:szCs w:val="36"/>
              </w:rPr>
            </w:pPr>
            <w:r w:rsidRPr="00A64167">
              <w:rPr>
                <w:rFonts w:cstheme="minorHAnsi"/>
                <w:i/>
                <w:sz w:val="36"/>
                <w:szCs w:val="36"/>
              </w:rPr>
              <w:t>Who or what do you need to help you?</w:t>
            </w:r>
          </w:p>
        </w:tc>
      </w:tr>
      <w:tr w:rsidR="0052104E" w:rsidRPr="00A64167" w14:paraId="7D6BF3C8" w14:textId="77777777" w:rsidTr="00F22DE1">
        <w:trPr>
          <w:trHeight w:val="1249"/>
        </w:trPr>
        <w:tc>
          <w:tcPr>
            <w:cnfStyle w:val="001000000000" w:firstRow="0" w:lastRow="0" w:firstColumn="1" w:lastColumn="0" w:oddVBand="0" w:evenVBand="0" w:oddHBand="0" w:evenHBand="0" w:firstRowFirstColumn="0" w:firstRowLastColumn="0" w:lastRowFirstColumn="0" w:lastRowLastColumn="0"/>
            <w:tcW w:w="1696" w:type="dxa"/>
          </w:tcPr>
          <w:p w14:paraId="481BA6B4" w14:textId="08D92D37" w:rsidR="0052104E" w:rsidRPr="00A64167" w:rsidRDefault="0059150F" w:rsidP="00F22DE1">
            <w:pPr>
              <w:rPr>
                <w:rFonts w:cstheme="minorHAnsi"/>
                <w:sz w:val="36"/>
                <w:szCs w:val="36"/>
              </w:rPr>
            </w:pPr>
            <w:r w:rsidRPr="00A64167">
              <w:rPr>
                <w:rFonts w:cstheme="minorHAnsi"/>
                <w:sz w:val="36"/>
                <w:szCs w:val="36"/>
              </w:rPr>
              <w:t>Build</w:t>
            </w:r>
            <w:r w:rsidR="00EE4551" w:rsidRPr="00A64167">
              <w:rPr>
                <w:rFonts w:cstheme="minorHAnsi"/>
                <w:sz w:val="36"/>
                <w:szCs w:val="36"/>
              </w:rPr>
              <w:t xml:space="preserve"> on my communication</w:t>
            </w:r>
            <w:r w:rsidRPr="00A64167">
              <w:rPr>
                <w:rFonts w:cstheme="minorHAnsi"/>
                <w:sz w:val="36"/>
                <w:szCs w:val="36"/>
              </w:rPr>
              <w:t xml:space="preserve"> skills</w:t>
            </w:r>
          </w:p>
        </w:tc>
        <w:tc>
          <w:tcPr>
            <w:tcW w:w="1990" w:type="dxa"/>
          </w:tcPr>
          <w:p w14:paraId="67D71D8E" w14:textId="2927A7FB" w:rsidR="0052104E" w:rsidRPr="00A64167" w:rsidRDefault="006049D0" w:rsidP="00F22DE1">
            <w:pPr>
              <w:cnfStyle w:val="000000000000" w:firstRow="0" w:lastRow="0" w:firstColumn="0" w:lastColumn="0" w:oddVBand="0" w:evenVBand="0" w:oddHBand="0" w:evenHBand="0" w:firstRowFirstColumn="0" w:firstRowLastColumn="0" w:lastRowFirstColumn="0" w:lastRowLastColumn="0"/>
              <w:rPr>
                <w:rFonts w:cstheme="minorHAnsi"/>
                <w:sz w:val="36"/>
                <w:szCs w:val="36"/>
              </w:rPr>
            </w:pPr>
            <w:r w:rsidRPr="00A64167">
              <w:rPr>
                <w:rFonts w:cstheme="minorHAnsi"/>
                <w:sz w:val="36"/>
                <w:szCs w:val="36"/>
              </w:rPr>
              <w:t xml:space="preserve">I </w:t>
            </w:r>
            <w:r w:rsidR="00056886" w:rsidRPr="00A64167">
              <w:rPr>
                <w:rFonts w:cstheme="minorHAnsi"/>
                <w:sz w:val="36"/>
                <w:szCs w:val="36"/>
              </w:rPr>
              <w:t>need to prepare i</w:t>
            </w:r>
            <w:r w:rsidR="00040ECA" w:rsidRPr="00A64167">
              <w:rPr>
                <w:rFonts w:cstheme="minorHAnsi"/>
                <w:sz w:val="36"/>
                <w:szCs w:val="36"/>
              </w:rPr>
              <w:t xml:space="preserve">n </w:t>
            </w:r>
            <w:r w:rsidR="00056886" w:rsidRPr="00A64167">
              <w:rPr>
                <w:rFonts w:cstheme="minorHAnsi"/>
                <w:sz w:val="36"/>
                <w:szCs w:val="36"/>
              </w:rPr>
              <w:t>advance to</w:t>
            </w:r>
            <w:r w:rsidR="00D83D45" w:rsidRPr="00A64167">
              <w:rPr>
                <w:rFonts w:cstheme="minorHAnsi"/>
                <w:sz w:val="36"/>
                <w:szCs w:val="36"/>
              </w:rPr>
              <w:t xml:space="preserve"> </w:t>
            </w:r>
            <w:r w:rsidR="008541ED" w:rsidRPr="00A64167">
              <w:rPr>
                <w:rFonts w:cstheme="minorHAnsi"/>
                <w:sz w:val="36"/>
                <w:szCs w:val="36"/>
              </w:rPr>
              <w:t>convey to</w:t>
            </w:r>
            <w:r w:rsidR="00040ECA" w:rsidRPr="00A64167">
              <w:rPr>
                <w:rFonts w:cstheme="minorHAnsi"/>
                <w:sz w:val="36"/>
                <w:szCs w:val="36"/>
              </w:rPr>
              <w:t xml:space="preserve"> the </w:t>
            </w:r>
            <w:r w:rsidR="009E1D11" w:rsidRPr="00A64167">
              <w:rPr>
                <w:rFonts w:cstheme="minorHAnsi"/>
                <w:sz w:val="36"/>
                <w:szCs w:val="36"/>
              </w:rPr>
              <w:t>audience’s</w:t>
            </w:r>
            <w:r w:rsidR="00040ECA" w:rsidRPr="00A64167">
              <w:rPr>
                <w:rFonts w:cstheme="minorHAnsi"/>
                <w:sz w:val="36"/>
                <w:szCs w:val="36"/>
              </w:rPr>
              <w:t xml:space="preserve"> needs</w:t>
            </w:r>
            <w:r w:rsidR="00B438A3" w:rsidRPr="00A64167">
              <w:rPr>
                <w:rFonts w:cstheme="minorHAnsi"/>
                <w:sz w:val="36"/>
                <w:szCs w:val="36"/>
              </w:rPr>
              <w:t>,</w:t>
            </w:r>
            <w:r w:rsidR="00040ECA" w:rsidRPr="00A64167">
              <w:rPr>
                <w:rFonts w:cstheme="minorHAnsi"/>
                <w:sz w:val="36"/>
                <w:szCs w:val="36"/>
              </w:rPr>
              <w:t xml:space="preserve"> </w:t>
            </w:r>
            <w:r w:rsidR="00056886" w:rsidRPr="00A64167">
              <w:rPr>
                <w:rFonts w:cstheme="minorHAnsi"/>
                <w:sz w:val="36"/>
                <w:szCs w:val="36"/>
              </w:rPr>
              <w:t>in a</w:t>
            </w:r>
            <w:r w:rsidR="00B438A3" w:rsidRPr="00A64167">
              <w:rPr>
                <w:rFonts w:cstheme="minorHAnsi"/>
                <w:sz w:val="36"/>
                <w:szCs w:val="36"/>
              </w:rPr>
              <w:t xml:space="preserve"> simple easy to understa</w:t>
            </w:r>
            <w:r w:rsidR="0052416D" w:rsidRPr="00A64167">
              <w:rPr>
                <w:rFonts w:cstheme="minorHAnsi"/>
                <w:sz w:val="36"/>
                <w:szCs w:val="36"/>
              </w:rPr>
              <w:t>nd</w:t>
            </w:r>
            <w:r w:rsidR="00056886" w:rsidRPr="00A64167">
              <w:rPr>
                <w:rFonts w:cstheme="minorHAnsi"/>
                <w:sz w:val="36"/>
                <w:szCs w:val="36"/>
              </w:rPr>
              <w:t xml:space="preserve"> </w:t>
            </w:r>
            <w:r w:rsidR="00D83D45" w:rsidRPr="00A64167">
              <w:rPr>
                <w:rFonts w:cstheme="minorHAnsi"/>
                <w:sz w:val="36"/>
                <w:szCs w:val="36"/>
              </w:rPr>
              <w:t>manner</w:t>
            </w:r>
          </w:p>
        </w:tc>
        <w:tc>
          <w:tcPr>
            <w:tcW w:w="2268" w:type="dxa"/>
          </w:tcPr>
          <w:p w14:paraId="00A12BBF" w14:textId="77777777" w:rsidR="00DA68E5" w:rsidRPr="00A64167" w:rsidRDefault="00CC3581" w:rsidP="00F22DE1">
            <w:pPr>
              <w:cnfStyle w:val="000000000000" w:firstRow="0" w:lastRow="0" w:firstColumn="0" w:lastColumn="0" w:oddVBand="0" w:evenVBand="0" w:oddHBand="0" w:evenHBand="0" w:firstRowFirstColumn="0" w:firstRowLastColumn="0" w:lastRowFirstColumn="0" w:lastRowLastColumn="0"/>
              <w:rPr>
                <w:rFonts w:cstheme="minorHAnsi"/>
                <w:sz w:val="36"/>
                <w:szCs w:val="36"/>
              </w:rPr>
            </w:pPr>
            <w:r w:rsidRPr="00A64167">
              <w:rPr>
                <w:rFonts w:cstheme="minorHAnsi"/>
                <w:sz w:val="36"/>
                <w:szCs w:val="36"/>
              </w:rPr>
              <w:t>Via the audience</w:t>
            </w:r>
            <w:r w:rsidR="00DA68E5" w:rsidRPr="00A64167">
              <w:rPr>
                <w:rFonts w:cstheme="minorHAnsi"/>
                <w:sz w:val="36"/>
                <w:szCs w:val="36"/>
              </w:rPr>
              <w:t>s</w:t>
            </w:r>
          </w:p>
          <w:p w14:paraId="4295CC71" w14:textId="27214CE2" w:rsidR="0052104E" w:rsidRPr="00A64167" w:rsidRDefault="00CC3581" w:rsidP="00F22DE1">
            <w:pPr>
              <w:cnfStyle w:val="000000000000" w:firstRow="0" w:lastRow="0" w:firstColumn="0" w:lastColumn="0" w:oddVBand="0" w:evenVBand="0" w:oddHBand="0" w:evenHBand="0" w:firstRowFirstColumn="0" w:firstRowLastColumn="0" w:lastRowFirstColumn="0" w:lastRowLastColumn="0"/>
              <w:rPr>
                <w:rFonts w:cstheme="minorHAnsi"/>
                <w:sz w:val="36"/>
                <w:szCs w:val="36"/>
              </w:rPr>
            </w:pPr>
            <w:r w:rsidRPr="00A64167">
              <w:rPr>
                <w:rFonts w:cstheme="minorHAnsi"/>
                <w:sz w:val="36"/>
                <w:szCs w:val="36"/>
              </w:rPr>
              <w:t xml:space="preserve">understanding and </w:t>
            </w:r>
            <w:r w:rsidR="002E080C" w:rsidRPr="00A64167">
              <w:rPr>
                <w:rFonts w:cstheme="minorHAnsi"/>
                <w:sz w:val="36"/>
                <w:szCs w:val="36"/>
              </w:rPr>
              <w:t>responses</w:t>
            </w:r>
            <w:r w:rsidR="00DA68E5" w:rsidRPr="00A64167">
              <w:rPr>
                <w:rFonts w:cstheme="minorHAnsi"/>
                <w:sz w:val="36"/>
                <w:szCs w:val="36"/>
              </w:rPr>
              <w:t>, also feedback requests from</w:t>
            </w:r>
            <w:r w:rsidR="008541ED" w:rsidRPr="00A64167">
              <w:rPr>
                <w:rFonts w:cstheme="minorHAnsi"/>
                <w:sz w:val="36"/>
                <w:szCs w:val="36"/>
              </w:rPr>
              <w:t xml:space="preserve"> other professionals</w:t>
            </w:r>
          </w:p>
        </w:tc>
        <w:tc>
          <w:tcPr>
            <w:tcW w:w="1696" w:type="dxa"/>
          </w:tcPr>
          <w:p w14:paraId="07D0EE8F" w14:textId="695DFB35" w:rsidR="0052104E" w:rsidRPr="00A64167" w:rsidRDefault="002E080C" w:rsidP="00F22DE1">
            <w:pPr>
              <w:cnfStyle w:val="000000000000" w:firstRow="0" w:lastRow="0" w:firstColumn="0" w:lastColumn="0" w:oddVBand="0" w:evenVBand="0" w:oddHBand="0" w:evenHBand="0" w:firstRowFirstColumn="0" w:firstRowLastColumn="0" w:lastRowFirstColumn="0" w:lastRowLastColumn="0"/>
              <w:rPr>
                <w:rFonts w:cstheme="minorHAnsi"/>
                <w:sz w:val="36"/>
                <w:szCs w:val="36"/>
              </w:rPr>
            </w:pPr>
            <w:r w:rsidRPr="00A64167">
              <w:rPr>
                <w:rFonts w:cstheme="minorHAnsi"/>
                <w:sz w:val="36"/>
                <w:szCs w:val="36"/>
              </w:rPr>
              <w:t xml:space="preserve">I am implementing new </w:t>
            </w:r>
            <w:r w:rsidR="00B03CC8" w:rsidRPr="00A64167">
              <w:rPr>
                <w:rFonts w:cstheme="minorHAnsi"/>
                <w:sz w:val="36"/>
                <w:szCs w:val="36"/>
              </w:rPr>
              <w:t xml:space="preserve">strategies to ensure readiness </w:t>
            </w:r>
            <w:r w:rsidR="008541ED" w:rsidRPr="00A64167">
              <w:rPr>
                <w:rFonts w:cstheme="minorHAnsi"/>
                <w:sz w:val="36"/>
                <w:szCs w:val="36"/>
              </w:rPr>
              <w:t>immediately</w:t>
            </w:r>
          </w:p>
        </w:tc>
        <w:tc>
          <w:tcPr>
            <w:tcW w:w="1843" w:type="dxa"/>
          </w:tcPr>
          <w:p w14:paraId="755C9FD0" w14:textId="0E061823" w:rsidR="0052104E" w:rsidRPr="00A64167" w:rsidRDefault="00B03CC8" w:rsidP="00F22DE1">
            <w:pPr>
              <w:cnfStyle w:val="000000000000" w:firstRow="0" w:lastRow="0" w:firstColumn="0" w:lastColumn="0" w:oddVBand="0" w:evenVBand="0" w:oddHBand="0" w:evenHBand="0" w:firstRowFirstColumn="0" w:firstRowLastColumn="0" w:lastRowFirstColumn="0" w:lastRowLastColumn="0"/>
              <w:rPr>
                <w:rFonts w:cstheme="minorHAnsi"/>
                <w:sz w:val="36"/>
                <w:szCs w:val="36"/>
              </w:rPr>
            </w:pPr>
            <w:r w:rsidRPr="00A64167">
              <w:rPr>
                <w:rFonts w:cstheme="minorHAnsi"/>
                <w:sz w:val="36"/>
                <w:szCs w:val="36"/>
              </w:rPr>
              <w:t>The audience via questions</w:t>
            </w:r>
            <w:r w:rsidR="00E74B39" w:rsidRPr="00A64167">
              <w:rPr>
                <w:rFonts w:cstheme="minorHAnsi"/>
                <w:sz w:val="36"/>
                <w:szCs w:val="36"/>
              </w:rPr>
              <w:t xml:space="preserve"> to check they have understoo</w:t>
            </w:r>
            <w:r w:rsidR="00B438A3" w:rsidRPr="00A64167">
              <w:rPr>
                <w:rFonts w:cstheme="minorHAnsi"/>
                <w:sz w:val="36"/>
                <w:szCs w:val="36"/>
              </w:rPr>
              <w:t>d</w:t>
            </w:r>
            <w:r w:rsidR="00E74B39" w:rsidRPr="00A64167">
              <w:rPr>
                <w:rFonts w:cstheme="minorHAnsi"/>
                <w:sz w:val="36"/>
                <w:szCs w:val="36"/>
              </w:rPr>
              <w:t xml:space="preserve"> the </w:t>
            </w:r>
            <w:r w:rsidR="001A6E39" w:rsidRPr="00A64167">
              <w:rPr>
                <w:rFonts w:cstheme="minorHAnsi"/>
                <w:sz w:val="36"/>
                <w:szCs w:val="36"/>
              </w:rPr>
              <w:t>co</w:t>
            </w:r>
            <w:r w:rsidR="000C0740" w:rsidRPr="00A64167">
              <w:rPr>
                <w:rFonts w:cstheme="minorHAnsi"/>
                <w:sz w:val="36"/>
                <w:szCs w:val="36"/>
              </w:rPr>
              <w:t>mmunication and via feedback from other professionals</w:t>
            </w:r>
          </w:p>
        </w:tc>
      </w:tr>
      <w:tr w:rsidR="0052104E" w:rsidRPr="00A64167" w14:paraId="270C40EB" w14:textId="77777777" w:rsidTr="00F22DE1">
        <w:trPr>
          <w:cnfStyle w:val="000000100000" w:firstRow="0" w:lastRow="0" w:firstColumn="0" w:lastColumn="0" w:oddVBand="0" w:evenVBand="0" w:oddHBand="1" w:evenHBand="0" w:firstRowFirstColumn="0" w:firstRowLastColumn="0" w:lastRowFirstColumn="0" w:lastRowLastColumn="0"/>
          <w:trHeight w:val="1199"/>
        </w:trPr>
        <w:tc>
          <w:tcPr>
            <w:cnfStyle w:val="001000000000" w:firstRow="0" w:lastRow="0" w:firstColumn="1" w:lastColumn="0" w:oddVBand="0" w:evenVBand="0" w:oddHBand="0" w:evenHBand="0" w:firstRowFirstColumn="0" w:firstRowLastColumn="0" w:lastRowFirstColumn="0" w:lastRowLastColumn="0"/>
            <w:tcW w:w="1696" w:type="dxa"/>
            <w:shd w:val="clear" w:color="auto" w:fill="E7E6E6" w:themeFill="background2"/>
          </w:tcPr>
          <w:p w14:paraId="31743E5C" w14:textId="00629598" w:rsidR="0052104E" w:rsidRPr="00A64167" w:rsidRDefault="0060726A" w:rsidP="00F22DE1">
            <w:pPr>
              <w:rPr>
                <w:rFonts w:cstheme="minorHAnsi"/>
                <w:sz w:val="36"/>
                <w:szCs w:val="36"/>
              </w:rPr>
            </w:pPr>
            <w:r w:rsidRPr="00A64167">
              <w:rPr>
                <w:rFonts w:cstheme="minorHAnsi"/>
                <w:sz w:val="36"/>
                <w:szCs w:val="36"/>
              </w:rPr>
              <w:t xml:space="preserve">To </w:t>
            </w:r>
            <w:r w:rsidR="006773C7" w:rsidRPr="00A64167">
              <w:rPr>
                <w:rFonts w:cstheme="minorHAnsi"/>
                <w:sz w:val="36"/>
                <w:szCs w:val="36"/>
              </w:rPr>
              <w:t>open</w:t>
            </w:r>
            <w:r w:rsidRPr="00A64167">
              <w:rPr>
                <w:rFonts w:cstheme="minorHAnsi"/>
                <w:sz w:val="36"/>
                <w:szCs w:val="36"/>
              </w:rPr>
              <w:t xml:space="preserve"> channels of communication </w:t>
            </w:r>
          </w:p>
        </w:tc>
        <w:tc>
          <w:tcPr>
            <w:tcW w:w="1990" w:type="dxa"/>
            <w:shd w:val="clear" w:color="auto" w:fill="E7E6E6" w:themeFill="background2"/>
          </w:tcPr>
          <w:p w14:paraId="53892F41" w14:textId="27789F00" w:rsidR="0052104E" w:rsidRPr="00A64167" w:rsidRDefault="006D45BD" w:rsidP="00F22DE1">
            <w:pPr>
              <w:cnfStyle w:val="000000100000" w:firstRow="0" w:lastRow="0" w:firstColumn="0" w:lastColumn="0" w:oddVBand="0" w:evenVBand="0" w:oddHBand="1" w:evenHBand="0" w:firstRowFirstColumn="0" w:firstRowLastColumn="0" w:lastRowFirstColumn="0" w:lastRowLastColumn="0"/>
              <w:rPr>
                <w:rFonts w:cstheme="minorHAnsi"/>
                <w:sz w:val="36"/>
                <w:szCs w:val="36"/>
              </w:rPr>
            </w:pPr>
            <w:r w:rsidRPr="00A64167">
              <w:rPr>
                <w:rFonts w:cstheme="minorHAnsi"/>
                <w:sz w:val="36"/>
                <w:szCs w:val="36"/>
              </w:rPr>
              <w:t>I will use the intern</w:t>
            </w:r>
            <w:r w:rsidR="006773C7" w:rsidRPr="00A64167">
              <w:rPr>
                <w:rFonts w:cstheme="minorHAnsi"/>
                <w:sz w:val="36"/>
                <w:szCs w:val="36"/>
              </w:rPr>
              <w:t>et and other form of technology</w:t>
            </w:r>
          </w:p>
        </w:tc>
        <w:tc>
          <w:tcPr>
            <w:tcW w:w="2268" w:type="dxa"/>
            <w:shd w:val="clear" w:color="auto" w:fill="E7E6E6" w:themeFill="background2"/>
          </w:tcPr>
          <w:p w14:paraId="50E6B6AA" w14:textId="11A7ED89" w:rsidR="0052104E" w:rsidRPr="00A64167" w:rsidRDefault="006773C7" w:rsidP="00F22DE1">
            <w:pPr>
              <w:cnfStyle w:val="000000100000" w:firstRow="0" w:lastRow="0" w:firstColumn="0" w:lastColumn="0" w:oddVBand="0" w:evenVBand="0" w:oddHBand="1" w:evenHBand="0" w:firstRowFirstColumn="0" w:firstRowLastColumn="0" w:lastRowFirstColumn="0" w:lastRowLastColumn="0"/>
              <w:rPr>
                <w:rFonts w:cstheme="minorHAnsi"/>
                <w:sz w:val="36"/>
                <w:szCs w:val="36"/>
              </w:rPr>
            </w:pPr>
            <w:r w:rsidRPr="00A64167">
              <w:rPr>
                <w:rFonts w:cstheme="minorHAnsi"/>
                <w:sz w:val="36"/>
                <w:szCs w:val="36"/>
              </w:rPr>
              <w:t>Feedback from others will verify success</w:t>
            </w:r>
          </w:p>
        </w:tc>
        <w:tc>
          <w:tcPr>
            <w:tcW w:w="1696" w:type="dxa"/>
            <w:shd w:val="clear" w:color="auto" w:fill="E7E6E6" w:themeFill="background2"/>
          </w:tcPr>
          <w:p w14:paraId="3DFA80BC" w14:textId="512424D8" w:rsidR="0052104E" w:rsidRPr="00A64167" w:rsidRDefault="007D5C95" w:rsidP="00F22DE1">
            <w:pPr>
              <w:cnfStyle w:val="000000100000" w:firstRow="0" w:lastRow="0" w:firstColumn="0" w:lastColumn="0" w:oddVBand="0" w:evenVBand="0" w:oddHBand="1" w:evenHBand="0" w:firstRowFirstColumn="0" w:firstRowLastColumn="0" w:lastRowFirstColumn="0" w:lastRowLastColumn="0"/>
              <w:rPr>
                <w:rFonts w:cstheme="minorHAnsi"/>
                <w:sz w:val="36"/>
                <w:szCs w:val="36"/>
              </w:rPr>
            </w:pPr>
            <w:r w:rsidRPr="00A64167">
              <w:rPr>
                <w:rFonts w:cstheme="minorHAnsi"/>
                <w:sz w:val="36"/>
                <w:szCs w:val="36"/>
              </w:rPr>
              <w:t>Continual growth</w:t>
            </w:r>
          </w:p>
        </w:tc>
        <w:tc>
          <w:tcPr>
            <w:tcW w:w="1843" w:type="dxa"/>
            <w:shd w:val="clear" w:color="auto" w:fill="E7E6E6" w:themeFill="background2"/>
          </w:tcPr>
          <w:p w14:paraId="4E297221" w14:textId="5E8F592D" w:rsidR="0052104E" w:rsidRPr="00A64167" w:rsidRDefault="00771B52" w:rsidP="00F22DE1">
            <w:pPr>
              <w:cnfStyle w:val="000000100000" w:firstRow="0" w:lastRow="0" w:firstColumn="0" w:lastColumn="0" w:oddVBand="0" w:evenVBand="0" w:oddHBand="1" w:evenHBand="0" w:firstRowFirstColumn="0" w:firstRowLastColumn="0" w:lastRowFirstColumn="0" w:lastRowLastColumn="0"/>
              <w:rPr>
                <w:rFonts w:cstheme="minorHAnsi"/>
                <w:sz w:val="36"/>
                <w:szCs w:val="36"/>
              </w:rPr>
            </w:pPr>
            <w:r w:rsidRPr="00A64167">
              <w:rPr>
                <w:rFonts w:cstheme="minorHAnsi"/>
                <w:sz w:val="36"/>
                <w:szCs w:val="36"/>
              </w:rPr>
              <w:t>Access to inter</w:t>
            </w:r>
            <w:r w:rsidR="009120B5" w:rsidRPr="00A64167">
              <w:rPr>
                <w:rFonts w:cstheme="minorHAnsi"/>
                <w:sz w:val="36"/>
                <w:szCs w:val="36"/>
              </w:rPr>
              <w:t xml:space="preserve">net is </w:t>
            </w:r>
            <w:r w:rsidR="00125157" w:rsidRPr="00A64167">
              <w:rPr>
                <w:rFonts w:cstheme="minorHAnsi"/>
                <w:sz w:val="36"/>
                <w:szCs w:val="36"/>
              </w:rPr>
              <w:t>vital</w:t>
            </w:r>
            <w:r w:rsidR="009C3907" w:rsidRPr="00A64167">
              <w:rPr>
                <w:rFonts w:cstheme="minorHAnsi"/>
                <w:sz w:val="36"/>
                <w:szCs w:val="36"/>
              </w:rPr>
              <w:t xml:space="preserve">, any training to update my </w:t>
            </w:r>
            <w:r w:rsidR="003E55B2" w:rsidRPr="00A64167">
              <w:rPr>
                <w:rFonts w:cstheme="minorHAnsi"/>
                <w:sz w:val="36"/>
                <w:szCs w:val="36"/>
              </w:rPr>
              <w:t xml:space="preserve">knowledge will be undertaken. </w:t>
            </w:r>
            <w:r w:rsidR="00125157" w:rsidRPr="00A64167">
              <w:rPr>
                <w:rFonts w:cstheme="minorHAnsi"/>
                <w:sz w:val="36"/>
                <w:szCs w:val="36"/>
              </w:rPr>
              <w:t xml:space="preserve"> </w:t>
            </w:r>
            <w:r w:rsidR="00131AC7" w:rsidRPr="00A64167">
              <w:rPr>
                <w:rFonts w:cstheme="minorHAnsi"/>
                <w:sz w:val="36"/>
                <w:szCs w:val="36"/>
              </w:rPr>
              <w:t>Also,</w:t>
            </w:r>
            <w:r w:rsidR="009120B5" w:rsidRPr="00A64167">
              <w:rPr>
                <w:rFonts w:cstheme="minorHAnsi"/>
                <w:sz w:val="36"/>
                <w:szCs w:val="36"/>
              </w:rPr>
              <w:t xml:space="preserve"> IT helplines</w:t>
            </w:r>
            <w:r w:rsidR="008F73EA" w:rsidRPr="00A64167">
              <w:rPr>
                <w:rFonts w:cstheme="minorHAnsi"/>
                <w:sz w:val="36"/>
                <w:szCs w:val="36"/>
              </w:rPr>
              <w:t xml:space="preserve"> being in place to ensure quick fixing</w:t>
            </w:r>
            <w:r w:rsidR="009E275C" w:rsidRPr="00A64167">
              <w:rPr>
                <w:rFonts w:cstheme="minorHAnsi"/>
                <w:sz w:val="36"/>
                <w:szCs w:val="36"/>
              </w:rPr>
              <w:t xml:space="preserve"> if any</w:t>
            </w:r>
            <w:r w:rsidR="005144DF" w:rsidRPr="00A64167">
              <w:rPr>
                <w:rFonts w:cstheme="minorHAnsi"/>
                <w:sz w:val="36"/>
                <w:szCs w:val="36"/>
              </w:rPr>
              <w:t xml:space="preserve"> barriers occur</w:t>
            </w:r>
            <w:r w:rsidR="009E275C" w:rsidRPr="00A64167">
              <w:rPr>
                <w:rFonts w:cstheme="minorHAnsi"/>
                <w:sz w:val="36"/>
                <w:szCs w:val="36"/>
              </w:rPr>
              <w:t>.</w:t>
            </w:r>
          </w:p>
        </w:tc>
      </w:tr>
      <w:tr w:rsidR="0052104E" w:rsidRPr="00A64167" w14:paraId="76E3A0CE" w14:textId="77777777" w:rsidTr="00F22DE1">
        <w:trPr>
          <w:trHeight w:val="1199"/>
        </w:trPr>
        <w:tc>
          <w:tcPr>
            <w:cnfStyle w:val="001000000000" w:firstRow="0" w:lastRow="0" w:firstColumn="1" w:lastColumn="0" w:oddVBand="0" w:evenVBand="0" w:oddHBand="0" w:evenHBand="0" w:firstRowFirstColumn="0" w:firstRowLastColumn="0" w:lastRowFirstColumn="0" w:lastRowLastColumn="0"/>
            <w:tcW w:w="1696" w:type="dxa"/>
          </w:tcPr>
          <w:p w14:paraId="1C23448D" w14:textId="1741241F" w:rsidR="0052104E" w:rsidRPr="00A64167" w:rsidRDefault="00704A17" w:rsidP="00F22DE1">
            <w:pPr>
              <w:rPr>
                <w:rFonts w:cstheme="minorHAnsi"/>
                <w:sz w:val="36"/>
                <w:szCs w:val="36"/>
              </w:rPr>
            </w:pPr>
            <w:r w:rsidRPr="00A64167">
              <w:rPr>
                <w:rFonts w:cstheme="minorHAnsi"/>
                <w:sz w:val="36"/>
                <w:szCs w:val="36"/>
              </w:rPr>
              <w:t xml:space="preserve">To </w:t>
            </w:r>
            <w:r w:rsidR="00CE1CC7" w:rsidRPr="00A64167">
              <w:rPr>
                <w:rFonts w:cstheme="minorHAnsi"/>
                <w:sz w:val="36"/>
                <w:szCs w:val="36"/>
              </w:rPr>
              <w:t xml:space="preserve">offer </w:t>
            </w:r>
            <w:r w:rsidR="003C0645" w:rsidRPr="00A64167">
              <w:rPr>
                <w:rFonts w:cstheme="minorHAnsi"/>
                <w:sz w:val="36"/>
                <w:szCs w:val="36"/>
              </w:rPr>
              <w:t>structured</w:t>
            </w:r>
            <w:r w:rsidR="00677DEE" w:rsidRPr="00A64167">
              <w:rPr>
                <w:rFonts w:cstheme="minorHAnsi"/>
                <w:sz w:val="36"/>
                <w:szCs w:val="36"/>
              </w:rPr>
              <w:t xml:space="preserve"> </w:t>
            </w:r>
            <w:r w:rsidR="00B4739C" w:rsidRPr="00A64167">
              <w:rPr>
                <w:rFonts w:cstheme="minorHAnsi"/>
                <w:sz w:val="36"/>
                <w:szCs w:val="36"/>
              </w:rPr>
              <w:t>data</w:t>
            </w:r>
            <w:r w:rsidR="00560143" w:rsidRPr="00A64167">
              <w:rPr>
                <w:rFonts w:cstheme="minorHAnsi"/>
                <w:sz w:val="36"/>
                <w:szCs w:val="36"/>
              </w:rPr>
              <w:t xml:space="preserve"> whilst providing</w:t>
            </w:r>
            <w:r w:rsidR="00CE1CC7" w:rsidRPr="00A64167">
              <w:rPr>
                <w:rFonts w:cstheme="minorHAnsi"/>
                <w:sz w:val="36"/>
                <w:szCs w:val="36"/>
              </w:rPr>
              <w:t xml:space="preserve"> informative communication</w:t>
            </w:r>
          </w:p>
        </w:tc>
        <w:tc>
          <w:tcPr>
            <w:tcW w:w="1990" w:type="dxa"/>
          </w:tcPr>
          <w:p w14:paraId="10098C26" w14:textId="742B5122" w:rsidR="0052104E" w:rsidRPr="00A64167" w:rsidRDefault="00E02CD9" w:rsidP="00F22DE1">
            <w:pPr>
              <w:cnfStyle w:val="000000000000" w:firstRow="0" w:lastRow="0" w:firstColumn="0" w:lastColumn="0" w:oddVBand="0" w:evenVBand="0" w:oddHBand="0" w:evenHBand="0" w:firstRowFirstColumn="0" w:firstRowLastColumn="0" w:lastRowFirstColumn="0" w:lastRowLastColumn="0"/>
              <w:rPr>
                <w:rFonts w:cstheme="minorHAnsi"/>
                <w:sz w:val="36"/>
                <w:szCs w:val="36"/>
              </w:rPr>
            </w:pPr>
            <w:r w:rsidRPr="00A64167">
              <w:rPr>
                <w:rFonts w:cstheme="minorHAnsi"/>
                <w:sz w:val="36"/>
                <w:szCs w:val="36"/>
              </w:rPr>
              <w:t xml:space="preserve">Familiarise myself with </w:t>
            </w:r>
            <w:r w:rsidR="00DE44C2" w:rsidRPr="00A64167">
              <w:rPr>
                <w:rFonts w:cstheme="minorHAnsi"/>
                <w:sz w:val="36"/>
                <w:szCs w:val="36"/>
              </w:rPr>
              <w:t>up to date</w:t>
            </w:r>
            <w:r w:rsidR="00181449" w:rsidRPr="00A64167">
              <w:rPr>
                <w:rFonts w:cstheme="minorHAnsi"/>
                <w:sz w:val="36"/>
                <w:szCs w:val="36"/>
              </w:rPr>
              <w:t xml:space="preserve"> peer reviewed</w:t>
            </w:r>
            <w:r w:rsidR="00DE44C2" w:rsidRPr="00A64167">
              <w:rPr>
                <w:rFonts w:cstheme="minorHAnsi"/>
                <w:sz w:val="36"/>
                <w:szCs w:val="36"/>
              </w:rPr>
              <w:t xml:space="preserve"> information</w:t>
            </w:r>
            <w:r w:rsidR="004A4700" w:rsidRPr="00A64167">
              <w:rPr>
                <w:rFonts w:cstheme="minorHAnsi"/>
                <w:sz w:val="36"/>
                <w:szCs w:val="36"/>
              </w:rPr>
              <w:t xml:space="preserve"> and deliver it confidently</w:t>
            </w:r>
          </w:p>
        </w:tc>
        <w:tc>
          <w:tcPr>
            <w:tcW w:w="2268" w:type="dxa"/>
          </w:tcPr>
          <w:p w14:paraId="595246C0" w14:textId="3BFA85BA" w:rsidR="0052104E" w:rsidRPr="00A64167" w:rsidRDefault="00181449" w:rsidP="00F22DE1">
            <w:pPr>
              <w:cnfStyle w:val="000000000000" w:firstRow="0" w:lastRow="0" w:firstColumn="0" w:lastColumn="0" w:oddVBand="0" w:evenVBand="0" w:oddHBand="0" w:evenHBand="0" w:firstRowFirstColumn="0" w:firstRowLastColumn="0" w:lastRowFirstColumn="0" w:lastRowLastColumn="0"/>
              <w:rPr>
                <w:rFonts w:cstheme="minorHAnsi"/>
                <w:sz w:val="36"/>
                <w:szCs w:val="36"/>
              </w:rPr>
            </w:pPr>
            <w:r w:rsidRPr="00A64167">
              <w:rPr>
                <w:rFonts w:cstheme="minorHAnsi"/>
                <w:sz w:val="36"/>
                <w:szCs w:val="36"/>
              </w:rPr>
              <w:t>By using</w:t>
            </w:r>
            <w:r w:rsidR="00756300" w:rsidRPr="00A64167">
              <w:rPr>
                <w:rFonts w:cstheme="minorHAnsi"/>
                <w:sz w:val="36"/>
                <w:szCs w:val="36"/>
              </w:rPr>
              <w:t xml:space="preserve"> research</w:t>
            </w:r>
            <w:r w:rsidRPr="00A64167">
              <w:rPr>
                <w:rFonts w:cstheme="minorHAnsi"/>
                <w:sz w:val="36"/>
                <w:szCs w:val="36"/>
              </w:rPr>
              <w:t xml:space="preserve"> </w:t>
            </w:r>
            <w:r w:rsidR="00344D23" w:rsidRPr="00A64167">
              <w:rPr>
                <w:rFonts w:cstheme="minorHAnsi"/>
                <w:sz w:val="36"/>
                <w:szCs w:val="36"/>
              </w:rPr>
              <w:t>techniques to</w:t>
            </w:r>
            <w:r w:rsidR="003C0645" w:rsidRPr="00A64167">
              <w:rPr>
                <w:rFonts w:cstheme="minorHAnsi"/>
                <w:sz w:val="36"/>
                <w:szCs w:val="36"/>
              </w:rPr>
              <w:t xml:space="preserve"> help</w:t>
            </w:r>
            <w:r w:rsidR="00756300" w:rsidRPr="00A64167">
              <w:rPr>
                <w:rFonts w:cstheme="minorHAnsi"/>
                <w:sz w:val="36"/>
                <w:szCs w:val="36"/>
              </w:rPr>
              <w:t xml:space="preserve"> produce data </w:t>
            </w:r>
            <w:r w:rsidR="00F770F7" w:rsidRPr="00A64167">
              <w:rPr>
                <w:rFonts w:cstheme="minorHAnsi"/>
                <w:sz w:val="36"/>
                <w:szCs w:val="36"/>
              </w:rPr>
              <w:t>that explains encoding</w:t>
            </w:r>
            <w:r w:rsidR="00756300" w:rsidRPr="00A64167">
              <w:rPr>
                <w:rFonts w:cstheme="minorHAnsi"/>
                <w:sz w:val="36"/>
                <w:szCs w:val="36"/>
              </w:rPr>
              <w:t xml:space="preserve"> </w:t>
            </w:r>
            <w:r w:rsidR="0028368B" w:rsidRPr="00A64167">
              <w:rPr>
                <w:rFonts w:cstheme="minorHAnsi"/>
                <w:sz w:val="36"/>
                <w:szCs w:val="36"/>
              </w:rPr>
              <w:t>and being clear</w:t>
            </w:r>
            <w:r w:rsidR="002A555F" w:rsidRPr="00A64167">
              <w:rPr>
                <w:rFonts w:cstheme="minorHAnsi"/>
                <w:sz w:val="36"/>
                <w:szCs w:val="36"/>
              </w:rPr>
              <w:t xml:space="preserve"> using good</w:t>
            </w:r>
            <w:r w:rsidR="008E4CA2" w:rsidRPr="00A64167">
              <w:rPr>
                <w:rFonts w:cstheme="minorHAnsi"/>
                <w:sz w:val="36"/>
                <w:szCs w:val="36"/>
              </w:rPr>
              <w:t xml:space="preserve"> research and</w:t>
            </w:r>
            <w:r w:rsidR="002A555F" w:rsidRPr="00A64167">
              <w:rPr>
                <w:rFonts w:cstheme="minorHAnsi"/>
                <w:sz w:val="36"/>
                <w:szCs w:val="36"/>
              </w:rPr>
              <w:t xml:space="preserve"> </w:t>
            </w:r>
            <w:r w:rsidR="00F770F7" w:rsidRPr="00A64167">
              <w:rPr>
                <w:rFonts w:cstheme="minorHAnsi"/>
                <w:sz w:val="36"/>
                <w:szCs w:val="36"/>
              </w:rPr>
              <w:t>com</w:t>
            </w:r>
            <w:r w:rsidR="002A555F" w:rsidRPr="00A64167">
              <w:rPr>
                <w:rFonts w:cstheme="minorHAnsi"/>
                <w:sz w:val="36"/>
                <w:szCs w:val="36"/>
              </w:rPr>
              <w:t>munication suitable for</w:t>
            </w:r>
            <w:r w:rsidR="0028368B" w:rsidRPr="00A64167">
              <w:rPr>
                <w:rFonts w:cstheme="minorHAnsi"/>
                <w:sz w:val="36"/>
                <w:szCs w:val="36"/>
              </w:rPr>
              <w:t xml:space="preserve"> my audience</w:t>
            </w:r>
            <w:r w:rsidR="0084114E" w:rsidRPr="00A64167">
              <w:rPr>
                <w:rFonts w:cstheme="minorHAnsi"/>
                <w:sz w:val="36"/>
                <w:szCs w:val="36"/>
              </w:rPr>
              <w:t>,</w:t>
            </w:r>
            <w:r w:rsidR="002A555F" w:rsidRPr="00A64167">
              <w:rPr>
                <w:rFonts w:cstheme="minorHAnsi"/>
                <w:sz w:val="36"/>
                <w:szCs w:val="36"/>
              </w:rPr>
              <w:t xml:space="preserve"> </w:t>
            </w:r>
            <w:r w:rsidR="00F60587" w:rsidRPr="00A64167">
              <w:rPr>
                <w:rFonts w:cstheme="minorHAnsi"/>
                <w:sz w:val="36"/>
                <w:szCs w:val="36"/>
              </w:rPr>
              <w:t>my message should be successful</w:t>
            </w:r>
            <w:r w:rsidR="0066516F" w:rsidRPr="00A64167">
              <w:rPr>
                <w:rFonts w:cstheme="minorHAnsi"/>
                <w:sz w:val="36"/>
                <w:szCs w:val="36"/>
              </w:rPr>
              <w:t xml:space="preserve">. I will </w:t>
            </w:r>
            <w:r w:rsidR="00344D23" w:rsidRPr="00A64167">
              <w:rPr>
                <w:rFonts w:cstheme="minorHAnsi"/>
                <w:sz w:val="36"/>
                <w:szCs w:val="36"/>
              </w:rPr>
              <w:t>always</w:t>
            </w:r>
            <w:r w:rsidR="00F60587" w:rsidRPr="00A64167">
              <w:rPr>
                <w:rFonts w:cstheme="minorHAnsi"/>
                <w:sz w:val="36"/>
                <w:szCs w:val="36"/>
              </w:rPr>
              <w:t xml:space="preserve"> request</w:t>
            </w:r>
            <w:r w:rsidR="00344D23" w:rsidRPr="00A64167">
              <w:rPr>
                <w:rFonts w:cstheme="minorHAnsi"/>
                <w:sz w:val="36"/>
                <w:szCs w:val="36"/>
              </w:rPr>
              <w:t xml:space="preserve"> </w:t>
            </w:r>
            <w:r w:rsidR="00F60587" w:rsidRPr="00A64167">
              <w:rPr>
                <w:rFonts w:cstheme="minorHAnsi"/>
                <w:sz w:val="36"/>
                <w:szCs w:val="36"/>
              </w:rPr>
              <w:t xml:space="preserve">feedback from the </w:t>
            </w:r>
            <w:r w:rsidR="0084114E" w:rsidRPr="00A64167">
              <w:rPr>
                <w:rFonts w:cstheme="minorHAnsi"/>
                <w:sz w:val="36"/>
                <w:szCs w:val="36"/>
              </w:rPr>
              <w:t>audience.</w:t>
            </w:r>
          </w:p>
        </w:tc>
        <w:tc>
          <w:tcPr>
            <w:tcW w:w="1696" w:type="dxa"/>
          </w:tcPr>
          <w:p w14:paraId="44710F63" w14:textId="04E3860A" w:rsidR="0052104E" w:rsidRPr="00A64167" w:rsidRDefault="00890315" w:rsidP="00F22DE1">
            <w:pPr>
              <w:cnfStyle w:val="000000000000" w:firstRow="0" w:lastRow="0" w:firstColumn="0" w:lastColumn="0" w:oddVBand="0" w:evenVBand="0" w:oddHBand="0" w:evenHBand="0" w:firstRowFirstColumn="0" w:firstRowLastColumn="0" w:lastRowFirstColumn="0" w:lastRowLastColumn="0"/>
              <w:rPr>
                <w:rFonts w:cstheme="minorHAnsi"/>
                <w:sz w:val="36"/>
                <w:szCs w:val="36"/>
              </w:rPr>
            </w:pPr>
            <w:r w:rsidRPr="00A64167">
              <w:rPr>
                <w:rFonts w:cstheme="minorHAnsi"/>
                <w:sz w:val="36"/>
                <w:szCs w:val="36"/>
              </w:rPr>
              <w:t>Continual learning</w:t>
            </w:r>
          </w:p>
        </w:tc>
        <w:tc>
          <w:tcPr>
            <w:tcW w:w="1843" w:type="dxa"/>
          </w:tcPr>
          <w:p w14:paraId="4068286C" w14:textId="25D1B256" w:rsidR="0052104E" w:rsidRPr="00A64167" w:rsidRDefault="00F3033A" w:rsidP="00F22DE1">
            <w:pPr>
              <w:cnfStyle w:val="000000000000" w:firstRow="0" w:lastRow="0" w:firstColumn="0" w:lastColumn="0" w:oddVBand="0" w:evenVBand="0" w:oddHBand="0" w:evenHBand="0" w:firstRowFirstColumn="0" w:firstRowLastColumn="0" w:lastRowFirstColumn="0" w:lastRowLastColumn="0"/>
              <w:rPr>
                <w:rFonts w:cstheme="minorHAnsi"/>
                <w:sz w:val="36"/>
                <w:szCs w:val="36"/>
              </w:rPr>
            </w:pPr>
            <w:r w:rsidRPr="00A64167">
              <w:rPr>
                <w:rFonts w:cstheme="minorHAnsi"/>
                <w:sz w:val="36"/>
                <w:szCs w:val="36"/>
              </w:rPr>
              <w:t>The understanding of the data by the audience</w:t>
            </w:r>
            <w:r w:rsidR="00265CBD" w:rsidRPr="00A64167">
              <w:rPr>
                <w:rFonts w:cstheme="minorHAnsi"/>
                <w:sz w:val="36"/>
                <w:szCs w:val="36"/>
              </w:rPr>
              <w:t xml:space="preserve"> will help</w:t>
            </w:r>
            <w:r w:rsidR="00E324B2" w:rsidRPr="00A64167">
              <w:rPr>
                <w:rFonts w:cstheme="minorHAnsi"/>
                <w:sz w:val="36"/>
                <w:szCs w:val="36"/>
              </w:rPr>
              <w:t xml:space="preserve"> also keeping up to date with any new techniques via </w:t>
            </w:r>
            <w:r w:rsidR="00125157" w:rsidRPr="00A64167">
              <w:rPr>
                <w:rFonts w:cstheme="minorHAnsi"/>
                <w:sz w:val="36"/>
                <w:szCs w:val="36"/>
              </w:rPr>
              <w:t>training.</w:t>
            </w:r>
          </w:p>
        </w:tc>
      </w:tr>
    </w:tbl>
    <w:p w14:paraId="713EB47F" w14:textId="77777777" w:rsidR="0052104E" w:rsidRPr="00A64167" w:rsidRDefault="0052104E" w:rsidP="00003524">
      <w:pPr>
        <w:jc w:val="both"/>
        <w:rPr>
          <w:rFonts w:cstheme="minorHAnsi"/>
          <w:b/>
          <w:sz w:val="36"/>
          <w:szCs w:val="36"/>
        </w:rPr>
      </w:pPr>
    </w:p>
    <w:p w14:paraId="1B335CFA" w14:textId="1C82A103" w:rsidR="00764D41" w:rsidRPr="00A64167" w:rsidRDefault="00764D41" w:rsidP="00003524">
      <w:pPr>
        <w:jc w:val="both"/>
        <w:rPr>
          <w:rFonts w:cstheme="minorHAnsi"/>
          <w:b/>
          <w:sz w:val="36"/>
          <w:szCs w:val="36"/>
        </w:rPr>
      </w:pPr>
    </w:p>
    <w:p w14:paraId="5A67C0C9" w14:textId="595BD0E9" w:rsidR="00764D41" w:rsidRPr="00A64167" w:rsidRDefault="00764D41" w:rsidP="00003524">
      <w:pPr>
        <w:jc w:val="both"/>
        <w:rPr>
          <w:rFonts w:cstheme="minorHAnsi"/>
          <w:b/>
          <w:sz w:val="36"/>
          <w:szCs w:val="36"/>
        </w:rPr>
      </w:pPr>
    </w:p>
    <w:p w14:paraId="326A5815" w14:textId="34C1E483" w:rsidR="00764D41" w:rsidRPr="00A64167" w:rsidRDefault="00764D41" w:rsidP="00003524">
      <w:pPr>
        <w:jc w:val="both"/>
        <w:rPr>
          <w:rFonts w:cstheme="minorHAnsi"/>
          <w:b/>
          <w:sz w:val="36"/>
          <w:szCs w:val="36"/>
        </w:rPr>
      </w:pPr>
    </w:p>
    <w:p w14:paraId="0D6848FD" w14:textId="74C4CBC0" w:rsidR="00764D41" w:rsidRPr="00A64167" w:rsidRDefault="00764D41" w:rsidP="00003524">
      <w:pPr>
        <w:jc w:val="both"/>
        <w:rPr>
          <w:rFonts w:cstheme="minorHAnsi"/>
          <w:b/>
          <w:sz w:val="36"/>
          <w:szCs w:val="36"/>
        </w:rPr>
      </w:pPr>
    </w:p>
    <w:p w14:paraId="3CC98DA5" w14:textId="1B4BC763" w:rsidR="00764D41" w:rsidRPr="00A64167" w:rsidRDefault="00764D41" w:rsidP="00003524">
      <w:pPr>
        <w:jc w:val="both"/>
        <w:rPr>
          <w:rFonts w:cstheme="minorHAnsi"/>
          <w:b/>
          <w:sz w:val="36"/>
          <w:szCs w:val="36"/>
        </w:rPr>
      </w:pPr>
    </w:p>
    <w:p w14:paraId="452CEFA4" w14:textId="67F235C6" w:rsidR="00764D41" w:rsidRPr="00A64167" w:rsidRDefault="00764D41" w:rsidP="00003524">
      <w:pPr>
        <w:jc w:val="both"/>
        <w:rPr>
          <w:rFonts w:cstheme="minorHAnsi"/>
          <w:b/>
          <w:sz w:val="36"/>
          <w:szCs w:val="36"/>
        </w:rPr>
      </w:pPr>
    </w:p>
    <w:p w14:paraId="5205ECE8" w14:textId="485E6369" w:rsidR="00764D41" w:rsidRPr="00A64167" w:rsidRDefault="00764D41" w:rsidP="00003524">
      <w:pPr>
        <w:jc w:val="both"/>
        <w:rPr>
          <w:rFonts w:cstheme="minorHAnsi"/>
          <w:b/>
          <w:sz w:val="36"/>
          <w:szCs w:val="36"/>
        </w:rPr>
      </w:pPr>
    </w:p>
    <w:p w14:paraId="681898E5" w14:textId="12AE7CA9" w:rsidR="00764D41" w:rsidRPr="00A64167" w:rsidRDefault="00764D41" w:rsidP="00003524">
      <w:pPr>
        <w:jc w:val="both"/>
        <w:rPr>
          <w:rFonts w:cstheme="minorHAnsi"/>
          <w:b/>
          <w:sz w:val="36"/>
          <w:szCs w:val="36"/>
        </w:rPr>
      </w:pPr>
    </w:p>
    <w:p w14:paraId="4AF10F59" w14:textId="1CE6ACC4" w:rsidR="00764D41" w:rsidRPr="00A64167" w:rsidRDefault="00764D41" w:rsidP="00003524">
      <w:pPr>
        <w:jc w:val="both"/>
        <w:rPr>
          <w:rFonts w:cstheme="minorHAnsi"/>
          <w:b/>
          <w:sz w:val="36"/>
          <w:szCs w:val="36"/>
        </w:rPr>
      </w:pPr>
    </w:p>
    <w:p w14:paraId="587E901A" w14:textId="0A6B186E" w:rsidR="00764D41" w:rsidRPr="00A64167" w:rsidRDefault="00764D41" w:rsidP="00003524">
      <w:pPr>
        <w:jc w:val="both"/>
        <w:rPr>
          <w:rFonts w:cstheme="minorHAnsi"/>
          <w:b/>
          <w:sz w:val="36"/>
          <w:szCs w:val="36"/>
        </w:rPr>
      </w:pPr>
    </w:p>
    <w:p w14:paraId="4994E56A" w14:textId="7031E8D9" w:rsidR="00764D41" w:rsidRPr="00A64167" w:rsidRDefault="00764D41" w:rsidP="00003524">
      <w:pPr>
        <w:jc w:val="both"/>
        <w:rPr>
          <w:rFonts w:cstheme="minorHAnsi"/>
          <w:b/>
          <w:sz w:val="36"/>
          <w:szCs w:val="36"/>
        </w:rPr>
      </w:pPr>
    </w:p>
    <w:p w14:paraId="45BEC8C3" w14:textId="4328CB77" w:rsidR="00764D41" w:rsidRPr="00A64167" w:rsidRDefault="00764D41" w:rsidP="00003524">
      <w:pPr>
        <w:jc w:val="both"/>
        <w:rPr>
          <w:rFonts w:cstheme="minorHAnsi"/>
          <w:b/>
          <w:sz w:val="36"/>
          <w:szCs w:val="36"/>
        </w:rPr>
      </w:pPr>
    </w:p>
    <w:p w14:paraId="0F1259EB" w14:textId="4E103D00" w:rsidR="00764D41" w:rsidRPr="00A64167" w:rsidRDefault="00764D41" w:rsidP="00003524">
      <w:pPr>
        <w:jc w:val="both"/>
        <w:rPr>
          <w:rFonts w:cstheme="minorHAnsi"/>
          <w:b/>
          <w:sz w:val="36"/>
          <w:szCs w:val="36"/>
        </w:rPr>
      </w:pPr>
    </w:p>
    <w:p w14:paraId="6000FE6B" w14:textId="0805C402" w:rsidR="00764D41" w:rsidRPr="00A64167" w:rsidRDefault="00764D41" w:rsidP="00003524">
      <w:pPr>
        <w:jc w:val="both"/>
        <w:rPr>
          <w:rFonts w:cstheme="minorHAnsi"/>
          <w:b/>
          <w:sz w:val="36"/>
          <w:szCs w:val="36"/>
        </w:rPr>
      </w:pPr>
    </w:p>
    <w:p w14:paraId="603D339A" w14:textId="26F18199" w:rsidR="00832F8B" w:rsidRPr="00A64167" w:rsidRDefault="00832F8B" w:rsidP="00003524">
      <w:pPr>
        <w:jc w:val="both"/>
        <w:rPr>
          <w:rFonts w:cstheme="minorHAnsi"/>
          <w:b/>
          <w:sz w:val="36"/>
          <w:szCs w:val="36"/>
        </w:rPr>
      </w:pPr>
    </w:p>
    <w:p w14:paraId="1A059E94" w14:textId="77777777" w:rsidR="00832F8B" w:rsidRPr="00A64167" w:rsidRDefault="00832F8B" w:rsidP="00003524">
      <w:pPr>
        <w:jc w:val="both"/>
        <w:rPr>
          <w:rFonts w:cstheme="minorHAnsi"/>
          <w:b/>
          <w:sz w:val="36"/>
          <w:szCs w:val="36"/>
        </w:rPr>
      </w:pPr>
    </w:p>
    <w:p w14:paraId="5CE71B22" w14:textId="0CEA0EB0" w:rsidR="00764D41" w:rsidRPr="00A64167" w:rsidRDefault="00B25F25" w:rsidP="00B25F25">
      <w:pPr>
        <w:pStyle w:val="Heading1"/>
        <w:rPr>
          <w:rFonts w:asciiTheme="minorHAnsi" w:hAnsiTheme="minorHAnsi" w:cstheme="minorHAnsi"/>
          <w:b/>
          <w:bCs/>
          <w:sz w:val="36"/>
          <w:szCs w:val="36"/>
        </w:rPr>
      </w:pPr>
      <w:bookmarkStart w:id="7" w:name="_Toc9181650"/>
      <w:r w:rsidRPr="00A64167">
        <w:rPr>
          <w:rFonts w:asciiTheme="minorHAnsi" w:hAnsiTheme="minorHAnsi" w:cstheme="minorHAnsi"/>
          <w:b/>
          <w:bCs/>
          <w:sz w:val="36"/>
          <w:szCs w:val="36"/>
        </w:rPr>
        <w:t>References</w:t>
      </w:r>
      <w:bookmarkEnd w:id="7"/>
      <w:r w:rsidRPr="00A64167">
        <w:rPr>
          <w:rFonts w:asciiTheme="minorHAnsi" w:hAnsiTheme="minorHAnsi" w:cstheme="minorHAnsi"/>
          <w:b/>
          <w:bCs/>
          <w:sz w:val="36"/>
          <w:szCs w:val="36"/>
        </w:rPr>
        <w:t xml:space="preserve"> </w:t>
      </w:r>
    </w:p>
    <w:p w14:paraId="0A421AE1" w14:textId="77777777" w:rsidR="0061652B" w:rsidRPr="00A64167" w:rsidRDefault="0061652B" w:rsidP="0061652B">
      <w:pPr>
        <w:rPr>
          <w:rFonts w:cstheme="minorHAnsi"/>
          <w:sz w:val="36"/>
          <w:szCs w:val="36"/>
        </w:rPr>
      </w:pPr>
    </w:p>
    <w:p w14:paraId="585590E0" w14:textId="4BE95641" w:rsidR="00B25F25" w:rsidRPr="00A64167" w:rsidRDefault="000E0167" w:rsidP="00003524">
      <w:pPr>
        <w:jc w:val="both"/>
        <w:rPr>
          <w:rFonts w:cstheme="minorHAnsi"/>
          <w:b/>
          <w:color w:val="000000" w:themeColor="text1"/>
          <w:sz w:val="36"/>
          <w:szCs w:val="36"/>
        </w:rPr>
      </w:pPr>
      <w:r w:rsidRPr="00A64167">
        <w:rPr>
          <w:rFonts w:cstheme="minorHAnsi"/>
          <w:color w:val="000000" w:themeColor="text1"/>
          <w:sz w:val="36"/>
          <w:szCs w:val="36"/>
          <w:shd w:val="clear" w:color="auto" w:fill="FFFFFF"/>
        </w:rPr>
        <w:t xml:space="preserve">Al-Fedaghi, S., 2012. A conceptual foundation for the Shannon-Weaver model of communication. </w:t>
      </w:r>
      <w:r w:rsidRPr="00A64167">
        <w:rPr>
          <w:rFonts w:cstheme="minorHAnsi"/>
          <w:i/>
          <w:iCs/>
          <w:color w:val="000000" w:themeColor="text1"/>
          <w:sz w:val="36"/>
          <w:szCs w:val="36"/>
        </w:rPr>
        <w:t>International Journal of Soft Computing</w:t>
      </w:r>
      <w:r w:rsidRPr="00A64167">
        <w:rPr>
          <w:rFonts w:cstheme="minorHAnsi"/>
          <w:color w:val="000000" w:themeColor="text1"/>
          <w:sz w:val="36"/>
          <w:szCs w:val="36"/>
          <w:shd w:val="clear" w:color="auto" w:fill="FFFFFF"/>
        </w:rPr>
        <w:t xml:space="preserve">, </w:t>
      </w:r>
      <w:r w:rsidRPr="00A64167">
        <w:rPr>
          <w:rFonts w:cstheme="minorHAnsi"/>
          <w:i/>
          <w:iCs/>
          <w:color w:val="000000" w:themeColor="text1"/>
          <w:sz w:val="36"/>
          <w:szCs w:val="36"/>
        </w:rPr>
        <w:t>7</w:t>
      </w:r>
      <w:r w:rsidRPr="00A64167">
        <w:rPr>
          <w:rFonts w:cstheme="minorHAnsi"/>
          <w:color w:val="000000" w:themeColor="text1"/>
          <w:sz w:val="36"/>
          <w:szCs w:val="36"/>
          <w:shd w:val="clear" w:color="auto" w:fill="FFFFFF"/>
        </w:rPr>
        <w:t>(1), pp.12-19.</w:t>
      </w:r>
    </w:p>
    <w:p w14:paraId="7F5A04D5" w14:textId="77777777" w:rsidR="009141C4" w:rsidRPr="00A64167" w:rsidRDefault="0017039F" w:rsidP="00C0127D">
      <w:pPr>
        <w:spacing w:line="240" w:lineRule="auto"/>
        <w:rPr>
          <w:rFonts w:cstheme="minorHAnsi"/>
          <w:sz w:val="36"/>
          <w:szCs w:val="36"/>
        </w:rPr>
      </w:pPr>
      <w:r w:rsidRPr="00A64167">
        <w:rPr>
          <w:rFonts w:cstheme="minorHAnsi"/>
          <w:sz w:val="36"/>
          <w:szCs w:val="36"/>
        </w:rPr>
        <w:t xml:space="preserve">Blenkinsop, P. (2010) </w:t>
      </w:r>
      <w:r w:rsidRPr="00A64167">
        <w:rPr>
          <w:rFonts w:cstheme="minorHAnsi"/>
          <w:i/>
          <w:sz w:val="36"/>
          <w:szCs w:val="36"/>
        </w:rPr>
        <w:t>The Communication Cycle.</w:t>
      </w:r>
      <w:r w:rsidRPr="00A64167">
        <w:rPr>
          <w:rFonts w:cstheme="minorHAnsi"/>
          <w:sz w:val="36"/>
          <w:szCs w:val="36"/>
        </w:rPr>
        <w:t xml:space="preserve"> [online] Available at: </w:t>
      </w:r>
      <w:hyperlink r:id="rId11" w:history="1">
        <w:r w:rsidRPr="00A64167">
          <w:rPr>
            <w:rStyle w:val="Hyperlink"/>
            <w:rFonts w:cstheme="minorHAnsi"/>
            <w:color w:val="auto"/>
            <w:sz w:val="36"/>
            <w:szCs w:val="36"/>
          </w:rPr>
          <w:t>http://manyana-education.blogspot.com/2010/10/communication-cycle.html</w:t>
        </w:r>
      </w:hyperlink>
      <w:r w:rsidRPr="00A64167">
        <w:rPr>
          <w:rFonts w:cstheme="minorHAnsi"/>
          <w:sz w:val="36"/>
          <w:szCs w:val="36"/>
        </w:rPr>
        <w:t xml:space="preserve"> Accessed: 15.05.19</w:t>
      </w:r>
    </w:p>
    <w:p w14:paraId="3029EB49" w14:textId="77777777" w:rsidR="0011604E" w:rsidRPr="00A64167" w:rsidRDefault="009141C4" w:rsidP="00C0127D">
      <w:pPr>
        <w:spacing w:line="240" w:lineRule="auto"/>
        <w:rPr>
          <w:rFonts w:cstheme="minorHAnsi"/>
          <w:color w:val="222222"/>
          <w:sz w:val="36"/>
          <w:szCs w:val="36"/>
          <w:shd w:val="clear" w:color="auto" w:fill="FFFFFF"/>
        </w:rPr>
      </w:pPr>
      <w:r w:rsidRPr="00A64167">
        <w:rPr>
          <w:rFonts w:cstheme="minorHAnsi"/>
          <w:color w:val="222222"/>
          <w:sz w:val="36"/>
          <w:szCs w:val="36"/>
          <w:shd w:val="clear" w:color="auto" w:fill="FFFFFF"/>
        </w:rPr>
        <w:t xml:space="preserve"> Boase, J., 2008. Personal networks and the personal communication system: Using multiple media to connect. </w:t>
      </w:r>
      <w:r w:rsidRPr="00A64167">
        <w:rPr>
          <w:rFonts w:cstheme="minorHAnsi"/>
          <w:i/>
          <w:iCs/>
          <w:color w:val="222222"/>
          <w:sz w:val="36"/>
          <w:szCs w:val="36"/>
        </w:rPr>
        <w:t>Information, communication &amp; society</w:t>
      </w:r>
      <w:r w:rsidRPr="00A64167">
        <w:rPr>
          <w:rFonts w:cstheme="minorHAnsi"/>
          <w:color w:val="222222"/>
          <w:sz w:val="36"/>
          <w:szCs w:val="36"/>
          <w:shd w:val="clear" w:color="auto" w:fill="FFFFFF"/>
        </w:rPr>
        <w:t xml:space="preserve">, </w:t>
      </w:r>
      <w:r w:rsidRPr="00A64167">
        <w:rPr>
          <w:rFonts w:cstheme="minorHAnsi"/>
          <w:i/>
          <w:iCs/>
          <w:color w:val="222222"/>
          <w:sz w:val="36"/>
          <w:szCs w:val="36"/>
        </w:rPr>
        <w:t>11</w:t>
      </w:r>
      <w:r w:rsidRPr="00A64167">
        <w:rPr>
          <w:rFonts w:cstheme="minorHAnsi"/>
          <w:color w:val="222222"/>
          <w:sz w:val="36"/>
          <w:szCs w:val="36"/>
          <w:shd w:val="clear" w:color="auto" w:fill="FFFFFF"/>
        </w:rPr>
        <w:t>(4), pp.490-508.</w:t>
      </w:r>
    </w:p>
    <w:p w14:paraId="17915683" w14:textId="6E0AD212" w:rsidR="0061652B" w:rsidRPr="00A64167" w:rsidRDefault="0011604E" w:rsidP="00C0127D">
      <w:pPr>
        <w:spacing w:line="240" w:lineRule="auto"/>
        <w:rPr>
          <w:rFonts w:cstheme="minorHAnsi"/>
          <w:color w:val="000000" w:themeColor="text1"/>
          <w:sz w:val="36"/>
          <w:szCs w:val="36"/>
        </w:rPr>
      </w:pPr>
      <w:r w:rsidRPr="00A64167">
        <w:rPr>
          <w:rFonts w:cstheme="minorHAnsi"/>
          <w:color w:val="222222"/>
          <w:sz w:val="36"/>
          <w:szCs w:val="36"/>
          <w:shd w:val="clear" w:color="auto" w:fill="FFFFFF"/>
        </w:rPr>
        <w:t xml:space="preserve"> Gladwell, M., 2006. </w:t>
      </w:r>
      <w:r w:rsidRPr="00A64167">
        <w:rPr>
          <w:rFonts w:cstheme="minorHAnsi"/>
          <w:i/>
          <w:iCs/>
          <w:color w:val="222222"/>
          <w:sz w:val="36"/>
          <w:szCs w:val="36"/>
        </w:rPr>
        <w:t>The tipping point: How little things can make a big difference</w:t>
      </w:r>
      <w:r w:rsidRPr="00A64167">
        <w:rPr>
          <w:rFonts w:cstheme="minorHAnsi"/>
          <w:color w:val="222222"/>
          <w:sz w:val="36"/>
          <w:szCs w:val="36"/>
          <w:shd w:val="clear" w:color="auto" w:fill="FFFFFF"/>
        </w:rPr>
        <w:t>. Little, Brown.</w:t>
      </w:r>
      <w:r w:rsidR="00C0127D" w:rsidRPr="00A64167">
        <w:rPr>
          <w:rFonts w:cstheme="minorHAnsi"/>
          <w:color w:val="000000" w:themeColor="text1"/>
          <w:sz w:val="36"/>
          <w:szCs w:val="36"/>
        </w:rPr>
        <w:br/>
      </w:r>
      <w:r w:rsidR="0017039F" w:rsidRPr="00A64167">
        <w:rPr>
          <w:rFonts w:cstheme="minorHAnsi"/>
          <w:color w:val="000000" w:themeColor="text1"/>
          <w:sz w:val="36"/>
          <w:szCs w:val="36"/>
        </w:rPr>
        <w:br/>
      </w:r>
      <w:r w:rsidR="00C0127D" w:rsidRPr="00A64167">
        <w:rPr>
          <w:rFonts w:cstheme="minorHAnsi"/>
          <w:color w:val="000000" w:themeColor="text1"/>
          <w:sz w:val="36"/>
          <w:szCs w:val="36"/>
        </w:rPr>
        <w:t xml:space="preserve">MindTools (2019) </w:t>
      </w:r>
      <w:r w:rsidR="00C0127D" w:rsidRPr="00A64167">
        <w:rPr>
          <w:rFonts w:cstheme="minorHAnsi"/>
          <w:i/>
          <w:color w:val="000000" w:themeColor="text1"/>
          <w:sz w:val="36"/>
          <w:szCs w:val="36"/>
        </w:rPr>
        <w:t xml:space="preserve">How good are your communication skills? </w:t>
      </w:r>
      <w:r w:rsidR="00C0127D" w:rsidRPr="00A64167">
        <w:rPr>
          <w:rFonts w:cstheme="minorHAnsi"/>
          <w:color w:val="000000" w:themeColor="text1"/>
          <w:sz w:val="36"/>
          <w:szCs w:val="36"/>
        </w:rPr>
        <w:t>[online] Available at:</w:t>
      </w:r>
      <w:r w:rsidR="00C0127D" w:rsidRPr="00A64167">
        <w:rPr>
          <w:rFonts w:cstheme="minorHAnsi"/>
          <w:i/>
          <w:color w:val="000000" w:themeColor="text1"/>
          <w:sz w:val="36"/>
          <w:szCs w:val="36"/>
        </w:rPr>
        <w:t xml:space="preserve"> </w:t>
      </w:r>
      <w:hyperlink r:id="rId12" w:history="1">
        <w:r w:rsidR="00C0127D" w:rsidRPr="00A64167">
          <w:rPr>
            <w:rStyle w:val="Hyperlink"/>
            <w:rFonts w:cstheme="minorHAnsi"/>
            <w:color w:val="000000" w:themeColor="text1"/>
            <w:sz w:val="36"/>
            <w:szCs w:val="36"/>
          </w:rPr>
          <w:t>https://www.mindtools.com/pages/article/newCS_99.htm</w:t>
        </w:r>
      </w:hyperlink>
      <w:r w:rsidR="00C0127D" w:rsidRPr="00A64167">
        <w:rPr>
          <w:rStyle w:val="Hyperlink"/>
          <w:rFonts w:cstheme="minorHAnsi"/>
          <w:color w:val="000000" w:themeColor="text1"/>
          <w:sz w:val="36"/>
          <w:szCs w:val="36"/>
        </w:rPr>
        <w:t xml:space="preserve">  </w:t>
      </w:r>
      <w:r w:rsidR="00C0127D" w:rsidRPr="00A64167">
        <w:rPr>
          <w:rFonts w:cstheme="minorHAnsi"/>
          <w:color w:val="000000" w:themeColor="text1"/>
          <w:sz w:val="36"/>
          <w:szCs w:val="36"/>
        </w:rPr>
        <w:t>Accessed: 15.05.19</w:t>
      </w:r>
    </w:p>
    <w:p w14:paraId="3C3D0B5F" w14:textId="77777777" w:rsidR="0061652B" w:rsidRPr="00A64167" w:rsidRDefault="0061652B" w:rsidP="00C0127D">
      <w:pPr>
        <w:spacing w:line="240" w:lineRule="auto"/>
        <w:rPr>
          <w:rFonts w:cstheme="minorHAnsi"/>
          <w:color w:val="000000" w:themeColor="text1"/>
          <w:sz w:val="36"/>
          <w:szCs w:val="36"/>
        </w:rPr>
      </w:pPr>
    </w:p>
    <w:p w14:paraId="66A94946" w14:textId="3DB0A1D4" w:rsidR="00C0127D" w:rsidRPr="00A64167" w:rsidRDefault="00653B6F" w:rsidP="00C0127D">
      <w:pPr>
        <w:spacing w:line="240" w:lineRule="auto"/>
        <w:rPr>
          <w:rFonts w:cstheme="minorHAnsi"/>
          <w:color w:val="000000" w:themeColor="text1"/>
          <w:sz w:val="36"/>
          <w:szCs w:val="36"/>
        </w:rPr>
      </w:pPr>
      <w:r w:rsidRPr="00A64167">
        <w:rPr>
          <w:rFonts w:cstheme="minorHAnsi"/>
          <w:color w:val="000000" w:themeColor="text1"/>
          <w:sz w:val="36"/>
          <w:szCs w:val="36"/>
          <w:shd w:val="clear" w:color="auto" w:fill="FFFFFF"/>
        </w:rPr>
        <w:t xml:space="preserve"> Rogers, E.M., 1986. </w:t>
      </w:r>
      <w:r w:rsidRPr="00A64167">
        <w:rPr>
          <w:rFonts w:cstheme="minorHAnsi"/>
          <w:i/>
          <w:iCs/>
          <w:color w:val="000000" w:themeColor="text1"/>
          <w:sz w:val="36"/>
          <w:szCs w:val="36"/>
        </w:rPr>
        <w:t>Communication technology</w:t>
      </w:r>
      <w:r w:rsidRPr="00A64167">
        <w:rPr>
          <w:rFonts w:cstheme="minorHAnsi"/>
          <w:color w:val="000000" w:themeColor="text1"/>
          <w:sz w:val="36"/>
          <w:szCs w:val="36"/>
          <w:shd w:val="clear" w:color="auto" w:fill="FFFFFF"/>
        </w:rPr>
        <w:t>. Simon and Schuster.</w:t>
      </w:r>
    </w:p>
    <w:p w14:paraId="78ACBDB5" w14:textId="77777777" w:rsidR="00653B6F" w:rsidRPr="00A64167" w:rsidRDefault="00653B6F" w:rsidP="00C0127D">
      <w:pPr>
        <w:spacing w:line="240" w:lineRule="auto"/>
        <w:rPr>
          <w:rFonts w:cstheme="minorHAnsi"/>
          <w:color w:val="000000" w:themeColor="text1"/>
          <w:sz w:val="36"/>
          <w:szCs w:val="36"/>
        </w:rPr>
      </w:pPr>
    </w:p>
    <w:p w14:paraId="75407591" w14:textId="0DA1ACDE" w:rsidR="002A3294" w:rsidRPr="00A64167" w:rsidRDefault="002A3294" w:rsidP="002A3294">
      <w:pPr>
        <w:spacing w:line="240" w:lineRule="auto"/>
        <w:rPr>
          <w:rFonts w:cstheme="minorHAnsi"/>
          <w:color w:val="000000" w:themeColor="text1"/>
          <w:sz w:val="36"/>
          <w:szCs w:val="36"/>
        </w:rPr>
      </w:pPr>
      <w:r w:rsidRPr="00A64167">
        <w:rPr>
          <w:rFonts w:cstheme="minorHAnsi"/>
          <w:color w:val="000000" w:themeColor="text1"/>
          <w:sz w:val="36"/>
          <w:szCs w:val="36"/>
        </w:rPr>
        <w:t xml:space="preserve">Shannon, C. and Weaver, W. (1949) </w:t>
      </w:r>
      <w:r w:rsidRPr="00A64167">
        <w:rPr>
          <w:rFonts w:cstheme="minorHAnsi"/>
          <w:i/>
          <w:color w:val="000000" w:themeColor="text1"/>
          <w:sz w:val="36"/>
          <w:szCs w:val="36"/>
        </w:rPr>
        <w:t>The Mathematical Theory of Communication</w:t>
      </w:r>
      <w:r w:rsidRPr="00A64167">
        <w:rPr>
          <w:rFonts w:cstheme="minorHAnsi"/>
          <w:color w:val="000000" w:themeColor="text1"/>
          <w:sz w:val="36"/>
          <w:szCs w:val="36"/>
        </w:rPr>
        <w:t>. Urbana: University of Illinois Press. </w:t>
      </w:r>
    </w:p>
    <w:p w14:paraId="44EB301D" w14:textId="736C0A31" w:rsidR="002A3294" w:rsidRPr="00A64167" w:rsidRDefault="007C592C" w:rsidP="002A3294">
      <w:pPr>
        <w:spacing w:line="240" w:lineRule="auto"/>
        <w:rPr>
          <w:rFonts w:cstheme="minorHAnsi"/>
          <w:color w:val="000000" w:themeColor="text1"/>
          <w:sz w:val="36"/>
          <w:szCs w:val="36"/>
        </w:rPr>
      </w:pPr>
      <w:r w:rsidRPr="00A64167">
        <w:rPr>
          <w:rFonts w:cstheme="minorHAnsi"/>
          <w:color w:val="000000" w:themeColor="text1"/>
          <w:sz w:val="36"/>
          <w:szCs w:val="36"/>
          <w:shd w:val="clear" w:color="auto" w:fill="FFFFFF"/>
        </w:rPr>
        <w:t xml:space="preserve">Shannon, C.W. and Weaver, W., 1948. W.:(1949) The Mathematical Theory of Communication. </w:t>
      </w:r>
      <w:r w:rsidRPr="00A64167">
        <w:rPr>
          <w:rFonts w:cstheme="minorHAnsi"/>
          <w:i/>
          <w:iCs/>
          <w:color w:val="000000" w:themeColor="text1"/>
          <w:sz w:val="36"/>
          <w:szCs w:val="36"/>
        </w:rPr>
        <w:t xml:space="preserve">Press </w:t>
      </w:r>
      <w:proofErr w:type="spellStart"/>
      <w:r w:rsidRPr="00A64167">
        <w:rPr>
          <w:rFonts w:cstheme="minorHAnsi"/>
          <w:i/>
          <w:iCs/>
          <w:color w:val="000000" w:themeColor="text1"/>
          <w:sz w:val="36"/>
          <w:szCs w:val="36"/>
        </w:rPr>
        <w:t>UoI</w:t>
      </w:r>
      <w:proofErr w:type="spellEnd"/>
      <w:r w:rsidRPr="00A64167">
        <w:rPr>
          <w:rFonts w:cstheme="minorHAnsi"/>
          <w:i/>
          <w:iCs/>
          <w:color w:val="000000" w:themeColor="text1"/>
          <w:sz w:val="36"/>
          <w:szCs w:val="36"/>
        </w:rPr>
        <w:t>, editor</w:t>
      </w:r>
      <w:r w:rsidRPr="00A64167">
        <w:rPr>
          <w:rFonts w:cstheme="minorHAnsi"/>
          <w:color w:val="000000" w:themeColor="text1"/>
          <w:sz w:val="36"/>
          <w:szCs w:val="36"/>
          <w:shd w:val="clear" w:color="auto" w:fill="FFFFFF"/>
        </w:rPr>
        <w:t>.</w:t>
      </w:r>
      <w:r w:rsidR="002A3294" w:rsidRPr="00A64167">
        <w:rPr>
          <w:rFonts w:cstheme="minorHAnsi"/>
          <w:color w:val="000000" w:themeColor="text1"/>
          <w:sz w:val="36"/>
          <w:szCs w:val="36"/>
        </w:rPr>
        <w:br/>
      </w:r>
    </w:p>
    <w:p w14:paraId="4D7328A5" w14:textId="6D0A6600" w:rsidR="00E63643" w:rsidRDefault="005F3FFE" w:rsidP="005F3FFE">
      <w:pPr>
        <w:spacing w:line="240" w:lineRule="auto"/>
        <w:rPr>
          <w:rFonts w:cstheme="minorHAnsi"/>
          <w:color w:val="000000" w:themeColor="text1"/>
          <w:sz w:val="36"/>
          <w:szCs w:val="36"/>
        </w:rPr>
      </w:pPr>
      <w:r w:rsidRPr="00A64167">
        <w:rPr>
          <w:rFonts w:cstheme="minorHAnsi"/>
          <w:color w:val="000000" w:themeColor="text1"/>
          <w:sz w:val="36"/>
          <w:szCs w:val="36"/>
        </w:rPr>
        <w:t xml:space="preserve">Skills You Need (2019) </w:t>
      </w:r>
      <w:r w:rsidRPr="00A64167">
        <w:rPr>
          <w:rFonts w:cstheme="minorHAnsi"/>
          <w:i/>
          <w:color w:val="000000" w:themeColor="text1"/>
          <w:sz w:val="36"/>
          <w:szCs w:val="36"/>
        </w:rPr>
        <w:t>Interpersonal Skills Self-Assessment.</w:t>
      </w:r>
      <w:r w:rsidRPr="00A64167">
        <w:rPr>
          <w:rFonts w:cstheme="minorHAnsi"/>
          <w:color w:val="000000" w:themeColor="text1"/>
          <w:sz w:val="36"/>
          <w:szCs w:val="36"/>
        </w:rPr>
        <w:t xml:space="preserve">  [online] Available at: </w:t>
      </w:r>
      <w:hyperlink r:id="rId13" w:history="1">
        <w:r w:rsidRPr="00A64167">
          <w:rPr>
            <w:rStyle w:val="Hyperlink"/>
            <w:rFonts w:cstheme="minorHAnsi"/>
            <w:color w:val="000000" w:themeColor="text1"/>
            <w:sz w:val="36"/>
            <w:szCs w:val="36"/>
          </w:rPr>
          <w:t>https://www.skillsyouneed.com/ls/index.php/343479</w:t>
        </w:r>
      </w:hyperlink>
      <w:r w:rsidRPr="00A64167">
        <w:rPr>
          <w:rFonts w:cstheme="minorHAnsi"/>
          <w:color w:val="000000" w:themeColor="text1"/>
          <w:sz w:val="36"/>
          <w:szCs w:val="36"/>
        </w:rPr>
        <w:t xml:space="preserve">  Accessed: 15.05.19</w:t>
      </w:r>
    </w:p>
    <w:p w14:paraId="42F808BC" w14:textId="77777777" w:rsidR="00B01A77" w:rsidRDefault="00B01A77" w:rsidP="005F3FFE">
      <w:pPr>
        <w:spacing w:line="240" w:lineRule="auto"/>
        <w:rPr>
          <w:rFonts w:cstheme="minorHAnsi"/>
          <w:color w:val="000000" w:themeColor="text1"/>
          <w:sz w:val="36"/>
          <w:szCs w:val="36"/>
        </w:rPr>
      </w:pPr>
    </w:p>
    <w:p w14:paraId="37725BC9" w14:textId="7C150524" w:rsidR="005F3FFE" w:rsidRPr="00B01A77" w:rsidRDefault="00E63643" w:rsidP="005F3FFE">
      <w:pPr>
        <w:spacing w:line="240" w:lineRule="auto"/>
        <w:rPr>
          <w:rFonts w:cstheme="minorHAnsi"/>
          <w:color w:val="000000" w:themeColor="text1"/>
          <w:sz w:val="36"/>
          <w:szCs w:val="36"/>
        </w:rPr>
      </w:pPr>
      <w:r w:rsidRPr="00B01A77">
        <w:rPr>
          <w:rFonts w:cstheme="minorHAnsi"/>
          <w:color w:val="222222"/>
          <w:sz w:val="36"/>
          <w:szCs w:val="36"/>
          <w:shd w:val="clear" w:color="auto" w:fill="FFFFFF"/>
        </w:rPr>
        <w:t xml:space="preserve"> Stead, B.A., 1972. </w:t>
      </w:r>
      <w:proofErr w:type="spellStart"/>
      <w:r w:rsidRPr="00B01A77">
        <w:rPr>
          <w:rFonts w:cstheme="minorHAnsi"/>
          <w:color w:val="222222"/>
          <w:sz w:val="36"/>
          <w:szCs w:val="36"/>
          <w:shd w:val="clear" w:color="auto" w:fill="FFFFFF"/>
        </w:rPr>
        <w:t>Berlo's</w:t>
      </w:r>
      <w:proofErr w:type="spellEnd"/>
      <w:r w:rsidRPr="00B01A77">
        <w:rPr>
          <w:rFonts w:cstheme="minorHAnsi"/>
          <w:color w:val="222222"/>
          <w:sz w:val="36"/>
          <w:szCs w:val="36"/>
          <w:shd w:val="clear" w:color="auto" w:fill="FFFFFF"/>
        </w:rPr>
        <w:t xml:space="preserve"> communication process model as applied to the </w:t>
      </w:r>
      <w:proofErr w:type="spellStart"/>
      <w:r w:rsidRPr="00B01A77">
        <w:rPr>
          <w:rFonts w:cstheme="minorHAnsi"/>
          <w:color w:val="222222"/>
          <w:sz w:val="36"/>
          <w:szCs w:val="36"/>
          <w:shd w:val="clear" w:color="auto" w:fill="FFFFFF"/>
        </w:rPr>
        <w:t>behavioral</w:t>
      </w:r>
      <w:proofErr w:type="spellEnd"/>
      <w:r w:rsidRPr="00B01A77">
        <w:rPr>
          <w:rFonts w:cstheme="minorHAnsi"/>
          <w:color w:val="222222"/>
          <w:sz w:val="36"/>
          <w:szCs w:val="36"/>
          <w:shd w:val="clear" w:color="auto" w:fill="FFFFFF"/>
        </w:rPr>
        <w:t xml:space="preserve"> theories of Maslow, Herzberg, and McGregor. </w:t>
      </w:r>
      <w:r w:rsidRPr="00B01A77">
        <w:rPr>
          <w:rFonts w:cstheme="minorHAnsi"/>
          <w:i/>
          <w:iCs/>
          <w:color w:val="222222"/>
          <w:sz w:val="36"/>
          <w:szCs w:val="36"/>
        </w:rPr>
        <w:t>Academy of Management journal</w:t>
      </w:r>
      <w:r w:rsidRPr="00B01A77">
        <w:rPr>
          <w:rFonts w:cstheme="minorHAnsi"/>
          <w:color w:val="222222"/>
          <w:sz w:val="36"/>
          <w:szCs w:val="36"/>
          <w:shd w:val="clear" w:color="auto" w:fill="FFFFFF"/>
        </w:rPr>
        <w:t xml:space="preserve">, </w:t>
      </w:r>
      <w:r w:rsidRPr="00B01A77">
        <w:rPr>
          <w:rFonts w:cstheme="minorHAnsi"/>
          <w:i/>
          <w:iCs/>
          <w:color w:val="222222"/>
          <w:sz w:val="36"/>
          <w:szCs w:val="36"/>
        </w:rPr>
        <w:t>15</w:t>
      </w:r>
      <w:r w:rsidRPr="00B01A77">
        <w:rPr>
          <w:rFonts w:cstheme="minorHAnsi"/>
          <w:color w:val="222222"/>
          <w:sz w:val="36"/>
          <w:szCs w:val="36"/>
          <w:shd w:val="clear" w:color="auto" w:fill="FFFFFF"/>
        </w:rPr>
        <w:t>(3), pp.389-394.</w:t>
      </w:r>
    </w:p>
    <w:p w14:paraId="3937F5F4" w14:textId="77777777" w:rsidR="005F3FFE" w:rsidRPr="0061652B" w:rsidRDefault="005F3FFE" w:rsidP="005F3FFE">
      <w:pPr>
        <w:spacing w:line="240" w:lineRule="auto"/>
        <w:rPr>
          <w:rFonts w:cstheme="minorHAnsi"/>
          <w:color w:val="000000" w:themeColor="text1"/>
          <w:sz w:val="32"/>
          <w:szCs w:val="32"/>
        </w:rPr>
      </w:pPr>
      <w:r w:rsidRPr="0061652B">
        <w:rPr>
          <w:rFonts w:cstheme="minorHAnsi"/>
          <w:color w:val="000000" w:themeColor="text1"/>
          <w:sz w:val="32"/>
          <w:szCs w:val="32"/>
          <w:shd w:val="clear" w:color="auto" w:fill="FFFFFF"/>
        </w:rPr>
        <w:t xml:space="preserve"> </w:t>
      </w:r>
    </w:p>
    <w:p w14:paraId="70B00C3A" w14:textId="77777777" w:rsidR="0017039F" w:rsidRDefault="0017039F" w:rsidP="00003524">
      <w:pPr>
        <w:jc w:val="both"/>
        <w:rPr>
          <w:rFonts w:cstheme="minorHAnsi"/>
          <w:b/>
          <w:sz w:val="24"/>
          <w:szCs w:val="24"/>
        </w:rPr>
      </w:pPr>
    </w:p>
    <w:p w14:paraId="55ADFA83" w14:textId="548161E5" w:rsidR="00B25F25" w:rsidRDefault="00B25F25" w:rsidP="00003524">
      <w:pPr>
        <w:jc w:val="both"/>
        <w:rPr>
          <w:rFonts w:cstheme="minorHAnsi"/>
          <w:b/>
          <w:sz w:val="24"/>
          <w:szCs w:val="24"/>
        </w:rPr>
      </w:pPr>
    </w:p>
    <w:p w14:paraId="1C566837" w14:textId="77777777" w:rsidR="00832F8B" w:rsidRPr="00003524" w:rsidRDefault="00832F8B" w:rsidP="00003524">
      <w:pPr>
        <w:jc w:val="both"/>
        <w:rPr>
          <w:rFonts w:cstheme="minorHAnsi"/>
          <w:b/>
          <w:sz w:val="24"/>
          <w:szCs w:val="24"/>
        </w:rPr>
      </w:pPr>
    </w:p>
    <w:p w14:paraId="0337DD1B" w14:textId="391BAB67" w:rsidR="00436E31" w:rsidRDefault="00C00631" w:rsidP="00C00631">
      <w:pPr>
        <w:pStyle w:val="Heading1"/>
      </w:pPr>
      <w:bookmarkStart w:id="8" w:name="_Toc9181651"/>
      <w:r>
        <w:t>Appendix A</w:t>
      </w:r>
      <w:bookmarkEnd w:id="8"/>
    </w:p>
    <w:p w14:paraId="758B615C" w14:textId="7F23098B" w:rsidR="00C00631" w:rsidRDefault="00C00631" w:rsidP="00C00631"/>
    <w:p w14:paraId="7E3214E6" w14:textId="5E27F0F6" w:rsidR="00C00631" w:rsidRDefault="00F970CE" w:rsidP="00BD4916">
      <w:pPr>
        <w:pStyle w:val="Heading2"/>
      </w:pPr>
      <w:bookmarkStart w:id="9" w:name="_Toc9181652"/>
      <w:r w:rsidRPr="00F970CE">
        <w:t xml:space="preserve">Skills </w:t>
      </w:r>
      <w:r w:rsidR="00874EBD">
        <w:t>Y</w:t>
      </w:r>
      <w:r w:rsidRPr="00F970CE">
        <w:t>ou Need Communication Quiz</w:t>
      </w:r>
      <w:bookmarkEnd w:id="9"/>
    </w:p>
    <w:p w14:paraId="04F87318" w14:textId="77777777" w:rsidR="00BD4916" w:rsidRPr="00BD4916" w:rsidRDefault="00BD4916" w:rsidP="00BD4916"/>
    <w:p w14:paraId="01106BB5" w14:textId="7608D280" w:rsidR="00F970CE" w:rsidRDefault="00F970CE" w:rsidP="00C00631">
      <w:pPr>
        <w:rPr>
          <w:sz w:val="24"/>
          <w:szCs w:val="24"/>
        </w:rPr>
      </w:pPr>
    </w:p>
    <w:p w14:paraId="2B863FC1" w14:textId="6A084C5D" w:rsidR="002E5068" w:rsidRDefault="002E5068" w:rsidP="00C00631">
      <w:pPr>
        <w:rPr>
          <w:sz w:val="24"/>
          <w:szCs w:val="24"/>
        </w:rPr>
      </w:pPr>
    </w:p>
    <w:p w14:paraId="5B666CD1" w14:textId="03697063" w:rsidR="00496ADD" w:rsidRDefault="00496ADD" w:rsidP="00C00631">
      <w:pPr>
        <w:rPr>
          <w:sz w:val="24"/>
          <w:szCs w:val="24"/>
        </w:rPr>
      </w:pPr>
    </w:p>
    <w:p w14:paraId="7F092D00" w14:textId="77777777" w:rsidR="00496ADD" w:rsidRDefault="00496ADD" w:rsidP="00C00631">
      <w:pPr>
        <w:rPr>
          <w:sz w:val="24"/>
          <w:szCs w:val="24"/>
        </w:rPr>
      </w:pPr>
    </w:p>
    <w:p w14:paraId="3CA198FF" w14:textId="07E95DA8" w:rsidR="002E5068" w:rsidRDefault="002E5068" w:rsidP="00C00631">
      <w:pPr>
        <w:rPr>
          <w:sz w:val="24"/>
          <w:szCs w:val="24"/>
        </w:rPr>
      </w:pPr>
    </w:p>
    <w:p w14:paraId="1EBA9C06" w14:textId="4A6410A6" w:rsidR="002E5068" w:rsidRDefault="00BD4916" w:rsidP="00BD4916">
      <w:pPr>
        <w:pStyle w:val="Heading2"/>
      </w:pPr>
      <w:bookmarkStart w:id="10" w:name="_Toc9181653"/>
      <w:r>
        <w:t>Mind Tools Communication Quiz</w:t>
      </w:r>
      <w:bookmarkEnd w:id="10"/>
    </w:p>
    <w:p w14:paraId="7BDF899A" w14:textId="49AED613" w:rsidR="00BD4916" w:rsidRDefault="00BD4916" w:rsidP="00BD4916"/>
    <w:p w14:paraId="53577DEE" w14:textId="1A41A789" w:rsidR="00BD4916" w:rsidRPr="00BD4916" w:rsidRDefault="00BD4916" w:rsidP="00BD4916"/>
    <w:p w14:paraId="09D660E2" w14:textId="77777777" w:rsidR="00BD4916" w:rsidRPr="00F970CE" w:rsidRDefault="00BD4916" w:rsidP="00C00631">
      <w:pPr>
        <w:rPr>
          <w:sz w:val="24"/>
          <w:szCs w:val="24"/>
        </w:rPr>
      </w:pPr>
    </w:p>
    <w:sectPr w:rsidR="00BD4916" w:rsidRPr="00F970CE">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3F4047A7"/>
    <w:multiLevelType w:val="hybridMultilevel"/>
    <w:tmpl w:val="1F64A24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43363FB1"/>
    <w:multiLevelType w:val="hybridMultilevel"/>
    <w:tmpl w:val="65BC43B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view w:val="web"/>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yMDI3NTe0tDAxMTe3NDRR0lEKTi0uzszPAykwrAUABz6EviwAAAA="/>
  </w:docVars>
  <w:rsids>
    <w:rsidRoot w:val="00436E31"/>
    <w:rsid w:val="00003524"/>
    <w:rsid w:val="00033C8B"/>
    <w:rsid w:val="00040ECA"/>
    <w:rsid w:val="00056886"/>
    <w:rsid w:val="00060917"/>
    <w:rsid w:val="000624AC"/>
    <w:rsid w:val="00073440"/>
    <w:rsid w:val="00094D00"/>
    <w:rsid w:val="000A3CE2"/>
    <w:rsid w:val="000C0740"/>
    <w:rsid w:val="000D1F2A"/>
    <w:rsid w:val="000E0167"/>
    <w:rsid w:val="00103D8B"/>
    <w:rsid w:val="00113E63"/>
    <w:rsid w:val="0011604E"/>
    <w:rsid w:val="00125157"/>
    <w:rsid w:val="00131AC7"/>
    <w:rsid w:val="001324C3"/>
    <w:rsid w:val="00132955"/>
    <w:rsid w:val="00147303"/>
    <w:rsid w:val="0016005E"/>
    <w:rsid w:val="0017039F"/>
    <w:rsid w:val="00181449"/>
    <w:rsid w:val="00185E5A"/>
    <w:rsid w:val="00186135"/>
    <w:rsid w:val="001A6E39"/>
    <w:rsid w:val="001B2C8C"/>
    <w:rsid w:val="001B34DB"/>
    <w:rsid w:val="001C270B"/>
    <w:rsid w:val="001E1C66"/>
    <w:rsid w:val="001E3208"/>
    <w:rsid w:val="001F202A"/>
    <w:rsid w:val="002356DB"/>
    <w:rsid w:val="002401C5"/>
    <w:rsid w:val="0025495D"/>
    <w:rsid w:val="00260ECD"/>
    <w:rsid w:val="00265CBD"/>
    <w:rsid w:val="00266650"/>
    <w:rsid w:val="0028162C"/>
    <w:rsid w:val="0028368B"/>
    <w:rsid w:val="00296780"/>
    <w:rsid w:val="002A2BEA"/>
    <w:rsid w:val="002A3294"/>
    <w:rsid w:val="002A555F"/>
    <w:rsid w:val="002C2E14"/>
    <w:rsid w:val="002C505F"/>
    <w:rsid w:val="002D2BBB"/>
    <w:rsid w:val="002D2DFB"/>
    <w:rsid w:val="002E080C"/>
    <w:rsid w:val="002E5068"/>
    <w:rsid w:val="00344D23"/>
    <w:rsid w:val="0034637C"/>
    <w:rsid w:val="0035082C"/>
    <w:rsid w:val="003726E4"/>
    <w:rsid w:val="00375A25"/>
    <w:rsid w:val="00377741"/>
    <w:rsid w:val="00382298"/>
    <w:rsid w:val="00384D88"/>
    <w:rsid w:val="00391F2D"/>
    <w:rsid w:val="003A3CD0"/>
    <w:rsid w:val="003A47E7"/>
    <w:rsid w:val="003A642F"/>
    <w:rsid w:val="003B5137"/>
    <w:rsid w:val="003C0645"/>
    <w:rsid w:val="003C7CF3"/>
    <w:rsid w:val="003D38FE"/>
    <w:rsid w:val="003E55B2"/>
    <w:rsid w:val="003E784B"/>
    <w:rsid w:val="003F777B"/>
    <w:rsid w:val="00400EAA"/>
    <w:rsid w:val="004014ED"/>
    <w:rsid w:val="004330A7"/>
    <w:rsid w:val="00436E31"/>
    <w:rsid w:val="00441369"/>
    <w:rsid w:val="0045016D"/>
    <w:rsid w:val="00456B23"/>
    <w:rsid w:val="004650E3"/>
    <w:rsid w:val="00494D13"/>
    <w:rsid w:val="00496ADD"/>
    <w:rsid w:val="004A174B"/>
    <w:rsid w:val="004A22A0"/>
    <w:rsid w:val="004A4700"/>
    <w:rsid w:val="004C1CFB"/>
    <w:rsid w:val="004C7B28"/>
    <w:rsid w:val="004D194F"/>
    <w:rsid w:val="004D2149"/>
    <w:rsid w:val="004F7D39"/>
    <w:rsid w:val="005144DF"/>
    <w:rsid w:val="0052104E"/>
    <w:rsid w:val="0052416D"/>
    <w:rsid w:val="005250CE"/>
    <w:rsid w:val="00536DFD"/>
    <w:rsid w:val="00560143"/>
    <w:rsid w:val="00562F50"/>
    <w:rsid w:val="00586C7E"/>
    <w:rsid w:val="0059150F"/>
    <w:rsid w:val="005A1097"/>
    <w:rsid w:val="005A4E04"/>
    <w:rsid w:val="005B53E4"/>
    <w:rsid w:val="005D0827"/>
    <w:rsid w:val="005E285C"/>
    <w:rsid w:val="005F3FFE"/>
    <w:rsid w:val="005F533F"/>
    <w:rsid w:val="006049D0"/>
    <w:rsid w:val="0060726A"/>
    <w:rsid w:val="0061652B"/>
    <w:rsid w:val="00620582"/>
    <w:rsid w:val="0062247D"/>
    <w:rsid w:val="00623A05"/>
    <w:rsid w:val="00645521"/>
    <w:rsid w:val="00653B6F"/>
    <w:rsid w:val="0065727E"/>
    <w:rsid w:val="0066516F"/>
    <w:rsid w:val="00671E39"/>
    <w:rsid w:val="006773C7"/>
    <w:rsid w:val="00677DEE"/>
    <w:rsid w:val="00684858"/>
    <w:rsid w:val="006A0A61"/>
    <w:rsid w:val="006D0DC6"/>
    <w:rsid w:val="006D3230"/>
    <w:rsid w:val="006D45BD"/>
    <w:rsid w:val="006D4617"/>
    <w:rsid w:val="006F2D7F"/>
    <w:rsid w:val="00704A17"/>
    <w:rsid w:val="0070766C"/>
    <w:rsid w:val="00731B21"/>
    <w:rsid w:val="007478DB"/>
    <w:rsid w:val="00750EAA"/>
    <w:rsid w:val="0075342F"/>
    <w:rsid w:val="00756300"/>
    <w:rsid w:val="00764706"/>
    <w:rsid w:val="00764D41"/>
    <w:rsid w:val="007672A2"/>
    <w:rsid w:val="0077107D"/>
    <w:rsid w:val="00771B52"/>
    <w:rsid w:val="00773106"/>
    <w:rsid w:val="0078089C"/>
    <w:rsid w:val="0078474D"/>
    <w:rsid w:val="007A58F0"/>
    <w:rsid w:val="007C592C"/>
    <w:rsid w:val="007C63E8"/>
    <w:rsid w:val="007D2C19"/>
    <w:rsid w:val="007D3B92"/>
    <w:rsid w:val="007D5C95"/>
    <w:rsid w:val="007F4F5A"/>
    <w:rsid w:val="0080071C"/>
    <w:rsid w:val="00805BDF"/>
    <w:rsid w:val="008329D5"/>
    <w:rsid w:val="00832F8B"/>
    <w:rsid w:val="008378BC"/>
    <w:rsid w:val="008403B5"/>
    <w:rsid w:val="0084114E"/>
    <w:rsid w:val="008541ED"/>
    <w:rsid w:val="00874EBD"/>
    <w:rsid w:val="00876488"/>
    <w:rsid w:val="00890315"/>
    <w:rsid w:val="008C6AE8"/>
    <w:rsid w:val="008D132B"/>
    <w:rsid w:val="008D6B88"/>
    <w:rsid w:val="008E1C9D"/>
    <w:rsid w:val="008E4CA2"/>
    <w:rsid w:val="008F682E"/>
    <w:rsid w:val="008F73EA"/>
    <w:rsid w:val="009120B5"/>
    <w:rsid w:val="009141C4"/>
    <w:rsid w:val="00914778"/>
    <w:rsid w:val="00920F4F"/>
    <w:rsid w:val="00924943"/>
    <w:rsid w:val="00935664"/>
    <w:rsid w:val="00936399"/>
    <w:rsid w:val="00940522"/>
    <w:rsid w:val="009627F2"/>
    <w:rsid w:val="00966066"/>
    <w:rsid w:val="009A69BF"/>
    <w:rsid w:val="009B295A"/>
    <w:rsid w:val="009B6813"/>
    <w:rsid w:val="009C3907"/>
    <w:rsid w:val="009E1D11"/>
    <w:rsid w:val="009E275C"/>
    <w:rsid w:val="009F3CE5"/>
    <w:rsid w:val="009F74EE"/>
    <w:rsid w:val="00A06168"/>
    <w:rsid w:val="00A07A9B"/>
    <w:rsid w:val="00A11E68"/>
    <w:rsid w:val="00A31972"/>
    <w:rsid w:val="00A33675"/>
    <w:rsid w:val="00A43173"/>
    <w:rsid w:val="00A46604"/>
    <w:rsid w:val="00A64167"/>
    <w:rsid w:val="00A65C4E"/>
    <w:rsid w:val="00A661D2"/>
    <w:rsid w:val="00A71C08"/>
    <w:rsid w:val="00A75306"/>
    <w:rsid w:val="00A77671"/>
    <w:rsid w:val="00A833EE"/>
    <w:rsid w:val="00A835A4"/>
    <w:rsid w:val="00A848C5"/>
    <w:rsid w:val="00A91DDD"/>
    <w:rsid w:val="00AA3B45"/>
    <w:rsid w:val="00AA494C"/>
    <w:rsid w:val="00AC56B3"/>
    <w:rsid w:val="00AF49AC"/>
    <w:rsid w:val="00B01A77"/>
    <w:rsid w:val="00B03CC8"/>
    <w:rsid w:val="00B25F25"/>
    <w:rsid w:val="00B333F8"/>
    <w:rsid w:val="00B438A3"/>
    <w:rsid w:val="00B4739C"/>
    <w:rsid w:val="00B6311F"/>
    <w:rsid w:val="00B65F07"/>
    <w:rsid w:val="00B75BE6"/>
    <w:rsid w:val="00B82B40"/>
    <w:rsid w:val="00BD4916"/>
    <w:rsid w:val="00C00631"/>
    <w:rsid w:val="00C0127D"/>
    <w:rsid w:val="00C03BB0"/>
    <w:rsid w:val="00C17169"/>
    <w:rsid w:val="00C21CE2"/>
    <w:rsid w:val="00C47DC9"/>
    <w:rsid w:val="00C5669E"/>
    <w:rsid w:val="00C865BD"/>
    <w:rsid w:val="00C950F9"/>
    <w:rsid w:val="00CB3C00"/>
    <w:rsid w:val="00CB7B15"/>
    <w:rsid w:val="00CC3581"/>
    <w:rsid w:val="00CD2FFB"/>
    <w:rsid w:val="00CD5247"/>
    <w:rsid w:val="00CE1CC7"/>
    <w:rsid w:val="00CF6A4A"/>
    <w:rsid w:val="00D07832"/>
    <w:rsid w:val="00D07BC0"/>
    <w:rsid w:val="00D358FD"/>
    <w:rsid w:val="00D369FA"/>
    <w:rsid w:val="00D73FA5"/>
    <w:rsid w:val="00D83D45"/>
    <w:rsid w:val="00DA327D"/>
    <w:rsid w:val="00DA68E5"/>
    <w:rsid w:val="00DC4659"/>
    <w:rsid w:val="00DC6DBA"/>
    <w:rsid w:val="00DE44C2"/>
    <w:rsid w:val="00DE742E"/>
    <w:rsid w:val="00DF551A"/>
    <w:rsid w:val="00E02CD9"/>
    <w:rsid w:val="00E21A90"/>
    <w:rsid w:val="00E23F4C"/>
    <w:rsid w:val="00E324B2"/>
    <w:rsid w:val="00E35B8F"/>
    <w:rsid w:val="00E36F43"/>
    <w:rsid w:val="00E63643"/>
    <w:rsid w:val="00E67129"/>
    <w:rsid w:val="00E7035E"/>
    <w:rsid w:val="00E74B39"/>
    <w:rsid w:val="00E97CC9"/>
    <w:rsid w:val="00EA0B6C"/>
    <w:rsid w:val="00EB076B"/>
    <w:rsid w:val="00EE4551"/>
    <w:rsid w:val="00EF0ADC"/>
    <w:rsid w:val="00F00465"/>
    <w:rsid w:val="00F04A31"/>
    <w:rsid w:val="00F1265A"/>
    <w:rsid w:val="00F22DE1"/>
    <w:rsid w:val="00F3033A"/>
    <w:rsid w:val="00F3490F"/>
    <w:rsid w:val="00F370EA"/>
    <w:rsid w:val="00F60587"/>
    <w:rsid w:val="00F7654E"/>
    <w:rsid w:val="00F770F7"/>
    <w:rsid w:val="00F85916"/>
    <w:rsid w:val="00F970CE"/>
    <w:rsid w:val="00FA353D"/>
    <w:rsid w:val="00FA6E5C"/>
    <w:rsid w:val="00FA6F3C"/>
    <w:rsid w:val="00FB295A"/>
    <w:rsid w:val="00FB6A3B"/>
    <w:rsid w:val="00FB79F9"/>
    <w:rsid w:val="00FD270B"/>
    <w:rsid w:val="00FD685C"/>
    <w:rsid w:val="00FF5171"/>
    <w:rsid w:val="00FF6FC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9D7D407"/>
  <w15:chartTrackingRefBased/>
  <w15:docId w15:val="{58326BE1-15F3-4CFA-8AC3-669B3B8E048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C5669E"/>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C5669E"/>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C5669E"/>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sid w:val="00C5669E"/>
    <w:rPr>
      <w:rFonts w:asciiTheme="majorHAnsi" w:eastAsiaTheme="majorEastAsia" w:hAnsiTheme="majorHAnsi" w:cstheme="majorBidi"/>
      <w:color w:val="2F5496" w:themeColor="accent1" w:themeShade="BF"/>
      <w:sz w:val="26"/>
      <w:szCs w:val="26"/>
    </w:rPr>
  </w:style>
  <w:style w:type="paragraph" w:styleId="TOCHeading">
    <w:name w:val="TOC Heading"/>
    <w:basedOn w:val="Heading1"/>
    <w:next w:val="Normal"/>
    <w:uiPriority w:val="39"/>
    <w:unhideWhenUsed/>
    <w:qFormat/>
    <w:rsid w:val="00B25F25"/>
    <w:pPr>
      <w:outlineLvl w:val="9"/>
    </w:pPr>
    <w:rPr>
      <w:lang w:val="en-US"/>
    </w:rPr>
  </w:style>
  <w:style w:type="paragraph" w:styleId="TOC1">
    <w:name w:val="toc 1"/>
    <w:basedOn w:val="Normal"/>
    <w:next w:val="Normal"/>
    <w:autoRedefine/>
    <w:uiPriority w:val="39"/>
    <w:unhideWhenUsed/>
    <w:rsid w:val="00B25F25"/>
    <w:pPr>
      <w:spacing w:after="100"/>
    </w:pPr>
  </w:style>
  <w:style w:type="paragraph" w:styleId="TOC2">
    <w:name w:val="toc 2"/>
    <w:basedOn w:val="Normal"/>
    <w:next w:val="Normal"/>
    <w:autoRedefine/>
    <w:uiPriority w:val="39"/>
    <w:unhideWhenUsed/>
    <w:rsid w:val="00B25F25"/>
    <w:pPr>
      <w:spacing w:after="100"/>
      <w:ind w:left="220"/>
    </w:pPr>
  </w:style>
  <w:style w:type="character" w:styleId="Hyperlink">
    <w:name w:val="Hyperlink"/>
    <w:basedOn w:val="DefaultParagraphFont"/>
    <w:uiPriority w:val="99"/>
    <w:unhideWhenUsed/>
    <w:rsid w:val="00B25F25"/>
    <w:rPr>
      <w:color w:val="0563C1" w:themeColor="hyperlink"/>
      <w:u w:val="single"/>
    </w:rPr>
  </w:style>
  <w:style w:type="table" w:styleId="GridTable4">
    <w:name w:val="Grid Table 4"/>
    <w:basedOn w:val="TableNormal"/>
    <w:uiPriority w:val="49"/>
    <w:rsid w:val="0052104E"/>
    <w:pPr>
      <w:spacing w:after="0" w:line="240" w:lineRule="auto"/>
    </w:pPr>
    <w:tblPr>
      <w:tblStyleRowBandSize w:val="1"/>
      <w:tblStyleColBandSize w:val="1"/>
      <w:tblBorders>
        <w:top w:val="single" w:sz="4" w:space="0" w:color="666666" w:themeColor="text1" w:themeTint="99"/>
        <w:left w:val="single" w:sz="4" w:space="0" w:color="666666" w:themeColor="text1" w:themeTint="99"/>
        <w:bottom w:val="single" w:sz="4" w:space="0" w:color="666666" w:themeColor="text1" w:themeTint="99"/>
        <w:right w:val="single" w:sz="4" w:space="0" w:color="666666" w:themeColor="text1" w:themeTint="99"/>
        <w:insideH w:val="single" w:sz="4" w:space="0" w:color="666666" w:themeColor="text1" w:themeTint="99"/>
        <w:insideV w:val="single" w:sz="4" w:space="0" w:color="666666" w:themeColor="text1" w:themeTint="99"/>
      </w:tblBorders>
    </w:tblPr>
    <w:tblStylePr w:type="firstRow">
      <w:rPr>
        <w:b/>
        <w:bCs/>
        <w:color w:val="FFFFFF" w:themeColor="background1"/>
      </w:rPr>
      <w:tblPr/>
      <w:tcPr>
        <w:tcBorders>
          <w:top w:val="single" w:sz="4" w:space="0" w:color="000000" w:themeColor="text1"/>
          <w:left w:val="single" w:sz="4" w:space="0" w:color="000000" w:themeColor="text1"/>
          <w:bottom w:val="single" w:sz="4" w:space="0" w:color="000000" w:themeColor="text1"/>
          <w:right w:val="single" w:sz="4" w:space="0" w:color="000000" w:themeColor="text1"/>
          <w:insideH w:val="nil"/>
          <w:insideV w:val="nil"/>
        </w:tcBorders>
        <w:shd w:val="clear" w:color="auto" w:fill="000000" w:themeFill="text1"/>
      </w:tcPr>
    </w:tblStylePr>
    <w:tblStylePr w:type="lastRow">
      <w:rPr>
        <w:b/>
        <w:bCs/>
      </w:rPr>
      <w:tblPr/>
      <w:tcPr>
        <w:tcBorders>
          <w:top w:val="double" w:sz="4" w:space="0" w:color="000000" w:themeColor="text1"/>
        </w:tcBorders>
      </w:tcPr>
    </w:tblStylePr>
    <w:tblStylePr w:type="firstCol">
      <w:rPr>
        <w:b/>
        <w:bCs/>
      </w:rPr>
    </w:tblStylePr>
    <w:tblStylePr w:type="lastCol">
      <w:rPr>
        <w:b/>
        <w:bCs/>
      </w:rPr>
    </w:tblStylePr>
    <w:tblStylePr w:type="band1Vert">
      <w:tblPr/>
      <w:tcPr>
        <w:shd w:val="clear" w:color="auto" w:fill="CCCCCC" w:themeFill="text1" w:themeFillTint="33"/>
      </w:tcPr>
    </w:tblStylePr>
    <w:tblStylePr w:type="band1Horz">
      <w:tblPr/>
      <w:tcPr>
        <w:shd w:val="clear" w:color="auto" w:fill="CCCCCC" w:themeFill="text1" w:themeFillTint="33"/>
      </w:tcPr>
    </w:tblStylePr>
  </w:style>
  <w:style w:type="character" w:styleId="Strong">
    <w:name w:val="Strong"/>
    <w:basedOn w:val="DefaultParagraphFont"/>
    <w:uiPriority w:val="22"/>
    <w:qFormat/>
    <w:rsid w:val="00113E63"/>
    <w:rPr>
      <w:b/>
      <w:bCs/>
    </w:rPr>
  </w:style>
  <w:style w:type="character" w:styleId="FollowedHyperlink">
    <w:name w:val="FollowedHyperlink"/>
    <w:basedOn w:val="DefaultParagraphFont"/>
    <w:uiPriority w:val="99"/>
    <w:semiHidden/>
    <w:unhideWhenUsed/>
    <w:rsid w:val="00132955"/>
    <w:rPr>
      <w:color w:val="954F72" w:themeColor="followedHyperlink"/>
      <w:u w:val="single"/>
    </w:rPr>
  </w:style>
  <w:style w:type="paragraph" w:styleId="ListParagraph">
    <w:name w:val="List Paragraph"/>
    <w:basedOn w:val="Normal"/>
    <w:uiPriority w:val="34"/>
    <w:qFormat/>
    <w:rsid w:val="00EB076B"/>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490214622">
      <w:bodyDiv w:val="1"/>
      <w:marLeft w:val="0"/>
      <w:marRight w:val="0"/>
      <w:marTop w:val="0"/>
      <w:marBottom w:val="0"/>
      <w:divBdr>
        <w:top w:val="none" w:sz="0" w:space="0" w:color="auto"/>
        <w:left w:val="none" w:sz="0" w:space="0" w:color="auto"/>
        <w:bottom w:val="none" w:sz="0" w:space="0" w:color="auto"/>
        <w:right w:val="none" w:sz="0" w:space="0" w:color="auto"/>
      </w:divBdr>
    </w:div>
    <w:div w:id="49611224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microsoft.com/office/2007/relationships/hdphoto" Target="media/hdphoto1.wdp"/><Relationship Id="rId13" Type="http://schemas.openxmlformats.org/officeDocument/2006/relationships/hyperlink" Target="https://www.skillsyouneed.com/ls/index.php/343479" TargetMode="External"/><Relationship Id="rId3" Type="http://schemas.openxmlformats.org/officeDocument/2006/relationships/styles" Target="styles.xml"/><Relationship Id="rId7" Type="http://schemas.openxmlformats.org/officeDocument/2006/relationships/image" Target="media/image2.png"/><Relationship Id="rId12" Type="http://schemas.openxmlformats.org/officeDocument/2006/relationships/hyperlink" Target="https://www.mindtools.com/pages/article/newCS_99.htm" TargetMode="Externa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image" Target="media/image1.jpeg"/><Relationship Id="rId11" Type="http://schemas.openxmlformats.org/officeDocument/2006/relationships/hyperlink" Target="http://manyana-education.blogspot.com/2010/10/communication-cycle.html" TargetMode="External"/><Relationship Id="rId5" Type="http://schemas.openxmlformats.org/officeDocument/2006/relationships/webSettings" Target="webSettings.xml"/><Relationship Id="rId15" Type="http://schemas.openxmlformats.org/officeDocument/2006/relationships/theme" Target="theme/theme1.xml"/><Relationship Id="rId10" Type="http://schemas.openxmlformats.org/officeDocument/2006/relationships/hyperlink" Target="http://siteresources.worldbank.org/EXTGOVACC/Resources/NonverbalCommweb.pdf" TargetMode="External"/><Relationship Id="rId4" Type="http://schemas.openxmlformats.org/officeDocument/2006/relationships/settings" Target="settings.xml"/><Relationship Id="rId9" Type="http://schemas.openxmlformats.org/officeDocument/2006/relationships/hyperlink" Target="http://www.columbia.edu/~rmk7/PDF/IESBS.pdf" TargetMode="Externa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AA8442F4-E5C6-471F-9C73-9DFCA2A309F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TotalTime>
  <Pages>1</Pages>
  <Words>2179</Words>
  <Characters>12425</Characters>
  <Application>Microsoft Office Word</Application>
  <DocSecurity>0</DocSecurity>
  <Lines>103</Lines>
  <Paragraphs>29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14575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Steven Pattin</dc:creator>
  <cp:keywords/>
  <dc:description/>
  <cp:lastModifiedBy>gail phillips</cp:lastModifiedBy>
  <cp:revision>2</cp:revision>
  <dcterms:created xsi:type="dcterms:W3CDTF">2020-05-22T03:11:00Z</dcterms:created>
  <dcterms:modified xsi:type="dcterms:W3CDTF">2020-05-22T03:11:00Z</dcterms:modified>
</cp:coreProperties>
</file>