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138C" w:rsidRPr="00DF6DFE" w:rsidRDefault="00A62C01" w:rsidP="00A62C01">
      <w:pPr>
        <w:jc w:val="center"/>
        <w:rPr>
          <w:rFonts w:ascii="Times New Roman" w:hAnsi="Times New Roman" w:cs="Times New Roman"/>
          <w:b/>
          <w:sz w:val="44"/>
          <w:szCs w:val="44"/>
        </w:rPr>
      </w:pPr>
      <w:r w:rsidRPr="00DF6DFE">
        <w:rPr>
          <w:rFonts w:ascii="Times New Roman" w:hAnsi="Times New Roman" w:cs="Times New Roman"/>
          <w:b/>
          <w:sz w:val="44"/>
          <w:szCs w:val="44"/>
        </w:rPr>
        <w:t>Ben Phillips</w:t>
      </w:r>
    </w:p>
    <w:p w:rsidR="00A62C01" w:rsidRPr="00DF6DFE" w:rsidRDefault="00A62C01" w:rsidP="00A62C01">
      <w:pPr>
        <w:jc w:val="center"/>
        <w:rPr>
          <w:rFonts w:ascii="Times New Roman" w:hAnsi="Times New Roman" w:cs="Times New Roman"/>
          <w:b/>
          <w:sz w:val="44"/>
          <w:szCs w:val="44"/>
        </w:rPr>
      </w:pPr>
      <w:r w:rsidRPr="00DF6DFE">
        <w:rPr>
          <w:rFonts w:ascii="Times New Roman" w:hAnsi="Times New Roman" w:cs="Times New Roman"/>
          <w:b/>
          <w:sz w:val="44"/>
          <w:szCs w:val="44"/>
        </w:rPr>
        <w:t>P148040</w:t>
      </w:r>
    </w:p>
    <w:p w:rsidR="00A62C01" w:rsidRPr="00DF6DFE" w:rsidRDefault="00A62C01" w:rsidP="00A62C01">
      <w:pPr>
        <w:jc w:val="center"/>
        <w:rPr>
          <w:rFonts w:ascii="Times New Roman" w:hAnsi="Times New Roman" w:cs="Times New Roman"/>
          <w:b/>
          <w:sz w:val="44"/>
          <w:szCs w:val="44"/>
        </w:rPr>
      </w:pPr>
      <w:r w:rsidRPr="00DF6DFE">
        <w:rPr>
          <w:rFonts w:ascii="Times New Roman" w:hAnsi="Times New Roman" w:cs="Times New Roman"/>
          <w:b/>
          <w:sz w:val="44"/>
          <w:szCs w:val="44"/>
        </w:rPr>
        <w:t>Health, wellbeing and sustainable Development</w:t>
      </w:r>
    </w:p>
    <w:p w:rsidR="00A62C01" w:rsidRPr="00DF6DFE" w:rsidRDefault="00A62C01" w:rsidP="00A62C01">
      <w:pPr>
        <w:jc w:val="center"/>
        <w:rPr>
          <w:rFonts w:ascii="Times New Roman" w:hAnsi="Times New Roman" w:cs="Times New Roman"/>
          <w:b/>
          <w:sz w:val="44"/>
          <w:szCs w:val="44"/>
        </w:rPr>
      </w:pPr>
      <w:r w:rsidRPr="00DF6DFE">
        <w:rPr>
          <w:rFonts w:ascii="Times New Roman" w:hAnsi="Times New Roman" w:cs="Times New Roman"/>
          <w:b/>
          <w:sz w:val="44"/>
          <w:szCs w:val="44"/>
        </w:rPr>
        <w:t>Lecturer Tania Davies</w:t>
      </w:r>
    </w:p>
    <w:p w:rsidR="00A62C01" w:rsidRPr="00DF6DFE" w:rsidRDefault="00A62C01" w:rsidP="00A62C01">
      <w:pPr>
        <w:jc w:val="center"/>
        <w:rPr>
          <w:rFonts w:ascii="Times New Roman" w:hAnsi="Times New Roman" w:cs="Times New Roman"/>
          <w:b/>
          <w:sz w:val="44"/>
          <w:szCs w:val="44"/>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A62C01" w:rsidRPr="001A19EB" w:rsidRDefault="00A62C01" w:rsidP="00A62C01">
      <w:pPr>
        <w:jc w:val="center"/>
        <w:rPr>
          <w:rFonts w:ascii="Times New Roman" w:hAnsi="Times New Roman" w:cs="Times New Roman"/>
          <w:sz w:val="28"/>
          <w:szCs w:val="28"/>
        </w:rPr>
      </w:pPr>
    </w:p>
    <w:p w:rsidR="00863850" w:rsidRDefault="00863850" w:rsidP="00A62C01">
      <w:pPr>
        <w:spacing w:line="360" w:lineRule="auto"/>
        <w:rPr>
          <w:rFonts w:ascii="Times New Roman" w:eastAsia="Calibri" w:hAnsi="Times New Roman" w:cs="Times New Roman"/>
          <w:sz w:val="28"/>
          <w:szCs w:val="28"/>
          <w:u w:val="single"/>
        </w:rPr>
      </w:pPr>
    </w:p>
    <w:p w:rsidR="00A62C01" w:rsidRPr="00A62C01" w:rsidRDefault="00A62C01" w:rsidP="00A62C01">
      <w:pPr>
        <w:spacing w:line="360" w:lineRule="auto"/>
        <w:rPr>
          <w:rFonts w:ascii="Times New Roman" w:eastAsia="Calibri" w:hAnsi="Times New Roman" w:cs="Times New Roman"/>
          <w:sz w:val="28"/>
          <w:szCs w:val="28"/>
          <w:u w:val="single"/>
        </w:rPr>
      </w:pPr>
      <w:r w:rsidRPr="00A62C01">
        <w:rPr>
          <w:rFonts w:ascii="Times New Roman" w:eastAsia="Calibri" w:hAnsi="Times New Roman" w:cs="Times New Roman"/>
          <w:sz w:val="28"/>
          <w:szCs w:val="28"/>
          <w:u w:val="single"/>
        </w:rPr>
        <w:t xml:space="preserve">Contents </w:t>
      </w:r>
    </w:p>
    <w:p w:rsidR="00A62C01" w:rsidRPr="00A62C01" w:rsidRDefault="00A62C01" w:rsidP="00A62C01">
      <w:pPr>
        <w:spacing w:line="360" w:lineRule="auto"/>
        <w:rPr>
          <w:rFonts w:ascii="Times New Roman" w:eastAsia="Calibri" w:hAnsi="Times New Roman" w:cs="Times New Roman"/>
          <w:sz w:val="28"/>
          <w:szCs w:val="28"/>
        </w:rPr>
      </w:pPr>
    </w:p>
    <w:p w:rsidR="00A62C01" w:rsidRPr="00A62C01" w:rsidRDefault="00A62C01" w:rsidP="00A62C01">
      <w:pPr>
        <w:spacing w:line="360" w:lineRule="auto"/>
        <w:rPr>
          <w:rFonts w:ascii="Times New Roman" w:eastAsia="Calibri" w:hAnsi="Times New Roman" w:cs="Times New Roman"/>
          <w:sz w:val="28"/>
          <w:szCs w:val="28"/>
        </w:rPr>
      </w:pPr>
      <w:r w:rsidRPr="00A62C01">
        <w:rPr>
          <w:rFonts w:ascii="Times New Roman" w:eastAsia="Calibri" w:hAnsi="Times New Roman" w:cs="Times New Roman"/>
          <w:sz w:val="28"/>
          <w:szCs w:val="28"/>
        </w:rPr>
        <w:t>1 Introduction ………………………………………………………………</w:t>
      </w:r>
    </w:p>
    <w:p w:rsidR="00A62C01" w:rsidRPr="00A62C01" w:rsidRDefault="00A62C01" w:rsidP="00A62C01">
      <w:pPr>
        <w:spacing w:line="360" w:lineRule="auto"/>
        <w:rPr>
          <w:rFonts w:ascii="Times New Roman" w:eastAsia="Calibri" w:hAnsi="Times New Roman" w:cs="Times New Roman"/>
          <w:sz w:val="28"/>
          <w:szCs w:val="28"/>
        </w:rPr>
      </w:pPr>
      <w:r w:rsidRPr="00A62C01">
        <w:rPr>
          <w:rFonts w:ascii="Times New Roman" w:eastAsia="Calibri" w:hAnsi="Times New Roman" w:cs="Times New Roman"/>
          <w:sz w:val="28"/>
          <w:szCs w:val="28"/>
        </w:rPr>
        <w:t>2 Breakdown of Policy……………………………………………………...</w:t>
      </w:r>
    </w:p>
    <w:p w:rsidR="00A62C01" w:rsidRDefault="00A62C01" w:rsidP="00A62C01">
      <w:pPr>
        <w:spacing w:line="360" w:lineRule="auto"/>
        <w:rPr>
          <w:rFonts w:ascii="Times New Roman" w:eastAsia="Calibri" w:hAnsi="Times New Roman" w:cs="Times New Roman"/>
          <w:sz w:val="28"/>
          <w:szCs w:val="28"/>
        </w:rPr>
      </w:pPr>
      <w:r w:rsidRPr="00A62C01">
        <w:rPr>
          <w:rFonts w:ascii="Times New Roman" w:eastAsia="Calibri" w:hAnsi="Times New Roman" w:cs="Times New Roman"/>
          <w:sz w:val="28"/>
          <w:szCs w:val="28"/>
        </w:rPr>
        <w:t>3 Critique ………………………………………………………………</w:t>
      </w:r>
      <w:proofErr w:type="gramStart"/>
      <w:r w:rsidRPr="00A62C01">
        <w:rPr>
          <w:rFonts w:ascii="Times New Roman" w:eastAsia="Calibri" w:hAnsi="Times New Roman" w:cs="Times New Roman"/>
          <w:sz w:val="28"/>
          <w:szCs w:val="28"/>
        </w:rPr>
        <w:t>…..</w:t>
      </w:r>
      <w:proofErr w:type="gramEnd"/>
    </w:p>
    <w:p w:rsidR="00DF6DFE" w:rsidRDefault="00DF6DFE" w:rsidP="00A62C01">
      <w:pPr>
        <w:spacing w:line="360" w:lineRule="auto"/>
        <w:rPr>
          <w:rFonts w:ascii="Times New Roman" w:eastAsia="Calibri" w:hAnsi="Times New Roman" w:cs="Times New Roman"/>
          <w:sz w:val="28"/>
          <w:szCs w:val="28"/>
        </w:rPr>
      </w:pPr>
      <w:r>
        <w:rPr>
          <w:rFonts w:ascii="Times New Roman" w:eastAsia="Calibri" w:hAnsi="Times New Roman" w:cs="Times New Roman"/>
          <w:sz w:val="28"/>
          <w:szCs w:val="28"/>
        </w:rPr>
        <w:t xml:space="preserve">4 </w:t>
      </w:r>
      <w:r w:rsidR="008B4A5C">
        <w:rPr>
          <w:rFonts w:ascii="Times New Roman" w:eastAsia="Calibri" w:hAnsi="Times New Roman" w:cs="Times New Roman"/>
          <w:sz w:val="28"/>
          <w:szCs w:val="28"/>
        </w:rPr>
        <w:t>recommendations</w:t>
      </w:r>
      <w:r>
        <w:rPr>
          <w:rFonts w:ascii="Times New Roman" w:eastAsia="Calibri" w:hAnsi="Times New Roman" w:cs="Times New Roman"/>
          <w:sz w:val="28"/>
          <w:szCs w:val="28"/>
        </w:rPr>
        <w:t>………………………………………………………</w:t>
      </w:r>
      <w:proofErr w:type="gramStart"/>
      <w:r>
        <w:rPr>
          <w:rFonts w:ascii="Times New Roman" w:eastAsia="Calibri" w:hAnsi="Times New Roman" w:cs="Times New Roman"/>
          <w:sz w:val="28"/>
          <w:szCs w:val="28"/>
        </w:rPr>
        <w:t>…..</w:t>
      </w:r>
      <w:proofErr w:type="gramEnd"/>
    </w:p>
    <w:p w:rsidR="008B4A5C" w:rsidRPr="00A62C01" w:rsidRDefault="008B4A5C" w:rsidP="00A62C01">
      <w:pPr>
        <w:spacing w:line="360" w:lineRule="auto"/>
        <w:rPr>
          <w:rFonts w:ascii="Times New Roman" w:eastAsia="Calibri" w:hAnsi="Times New Roman" w:cs="Times New Roman"/>
          <w:sz w:val="28"/>
          <w:szCs w:val="28"/>
        </w:rPr>
      </w:pPr>
      <w:r>
        <w:rPr>
          <w:rFonts w:ascii="Times New Roman" w:eastAsia="Calibri" w:hAnsi="Times New Roman" w:cs="Times New Roman"/>
          <w:sz w:val="28"/>
          <w:szCs w:val="28"/>
        </w:rPr>
        <w:t>5 conclusion………………………………………………………………</w:t>
      </w:r>
      <w:proofErr w:type="gramStart"/>
      <w:r>
        <w:rPr>
          <w:rFonts w:ascii="Times New Roman" w:eastAsia="Calibri" w:hAnsi="Times New Roman" w:cs="Times New Roman"/>
          <w:sz w:val="28"/>
          <w:szCs w:val="28"/>
        </w:rPr>
        <w:t>…..</w:t>
      </w:r>
      <w:proofErr w:type="gramEnd"/>
    </w:p>
    <w:p w:rsidR="00A62C01" w:rsidRPr="00A62C01" w:rsidRDefault="00A62C01" w:rsidP="00A62C01">
      <w:pPr>
        <w:spacing w:line="360" w:lineRule="auto"/>
        <w:rPr>
          <w:rFonts w:ascii="Times New Roman" w:eastAsia="Calibri"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rPr>
      </w:pPr>
    </w:p>
    <w:p w:rsidR="00DF6DFE" w:rsidRDefault="00DF6DFE" w:rsidP="00A62C01">
      <w:pPr>
        <w:jc w:val="both"/>
        <w:rPr>
          <w:rFonts w:ascii="Times New Roman" w:hAnsi="Times New Roman" w:cs="Times New Roman"/>
          <w:sz w:val="28"/>
          <w:szCs w:val="28"/>
        </w:rPr>
      </w:pPr>
    </w:p>
    <w:p w:rsidR="00A62C01" w:rsidRPr="001A19EB" w:rsidRDefault="00A62C01" w:rsidP="00A62C01">
      <w:pPr>
        <w:jc w:val="both"/>
        <w:rPr>
          <w:rFonts w:ascii="Times New Roman" w:hAnsi="Times New Roman" w:cs="Times New Roman"/>
          <w:sz w:val="28"/>
          <w:szCs w:val="28"/>
          <w:u w:val="single"/>
        </w:rPr>
      </w:pPr>
      <w:r w:rsidRPr="001A19EB">
        <w:rPr>
          <w:rFonts w:ascii="Times New Roman" w:hAnsi="Times New Roman" w:cs="Times New Roman"/>
          <w:sz w:val="28"/>
          <w:szCs w:val="28"/>
          <w:u w:val="single"/>
        </w:rPr>
        <w:t>Introduction</w:t>
      </w:r>
    </w:p>
    <w:p w:rsidR="002E0435" w:rsidRPr="001A19EB" w:rsidRDefault="00A62C01" w:rsidP="00A62C01">
      <w:pPr>
        <w:jc w:val="both"/>
        <w:rPr>
          <w:rFonts w:ascii="Times New Roman" w:hAnsi="Times New Roman" w:cs="Times New Roman"/>
          <w:sz w:val="28"/>
          <w:szCs w:val="28"/>
        </w:rPr>
      </w:pPr>
      <w:r w:rsidRPr="001A19EB">
        <w:rPr>
          <w:rFonts w:ascii="Times New Roman" w:hAnsi="Times New Roman" w:cs="Times New Roman"/>
          <w:sz w:val="28"/>
          <w:szCs w:val="28"/>
        </w:rPr>
        <w:t xml:space="preserve">Within this assignment </w:t>
      </w:r>
      <w:r w:rsidR="002E0435" w:rsidRPr="001A19EB">
        <w:rPr>
          <w:rFonts w:ascii="Times New Roman" w:hAnsi="Times New Roman" w:cs="Times New Roman"/>
          <w:sz w:val="28"/>
          <w:szCs w:val="28"/>
        </w:rPr>
        <w:t xml:space="preserve">there will be a critique of </w:t>
      </w:r>
      <w:r w:rsidRPr="001A19EB">
        <w:rPr>
          <w:rFonts w:ascii="Times New Roman" w:hAnsi="Times New Roman" w:cs="Times New Roman"/>
          <w:sz w:val="28"/>
          <w:szCs w:val="28"/>
        </w:rPr>
        <w:t xml:space="preserve">the </w:t>
      </w:r>
      <w:r w:rsidR="002E0435" w:rsidRPr="001A19EB">
        <w:rPr>
          <w:rFonts w:ascii="Times New Roman" w:hAnsi="Times New Roman" w:cs="Times New Roman"/>
          <w:sz w:val="28"/>
          <w:szCs w:val="28"/>
        </w:rPr>
        <w:t>Wales</w:t>
      </w:r>
      <w:r w:rsidRPr="001A19EB">
        <w:rPr>
          <w:rFonts w:ascii="Times New Roman" w:hAnsi="Times New Roman" w:cs="Times New Roman"/>
          <w:sz w:val="28"/>
          <w:szCs w:val="28"/>
        </w:rPr>
        <w:t xml:space="preserve"> Wellbein</w:t>
      </w:r>
      <w:r w:rsidR="002E0435" w:rsidRPr="001A19EB">
        <w:rPr>
          <w:rFonts w:ascii="Times New Roman" w:hAnsi="Times New Roman" w:cs="Times New Roman"/>
          <w:sz w:val="28"/>
          <w:szCs w:val="28"/>
        </w:rPr>
        <w:t xml:space="preserve">g of Future Generation Act 2015. The Act which was put into professionals practice in 2015 seeks to improve the overall health and wellbeing of the future generations by incorporating practices amongst health services to improve wellbeing, Health and </w:t>
      </w:r>
      <w:r w:rsidRPr="001A19EB">
        <w:rPr>
          <w:rFonts w:ascii="Times New Roman" w:hAnsi="Times New Roman" w:cs="Times New Roman"/>
          <w:sz w:val="28"/>
          <w:szCs w:val="28"/>
        </w:rPr>
        <w:t>Sustainable Development for the current and future population.</w:t>
      </w:r>
    </w:p>
    <w:p w:rsidR="00A62C01" w:rsidRPr="001A19EB" w:rsidRDefault="002E0435" w:rsidP="00A62C01">
      <w:pPr>
        <w:jc w:val="both"/>
        <w:rPr>
          <w:rFonts w:ascii="Times New Roman" w:hAnsi="Times New Roman" w:cs="Times New Roman"/>
          <w:sz w:val="28"/>
          <w:szCs w:val="28"/>
        </w:rPr>
      </w:pPr>
      <w:r w:rsidRPr="001A19EB">
        <w:rPr>
          <w:rFonts w:ascii="Times New Roman" w:hAnsi="Times New Roman" w:cs="Times New Roman"/>
          <w:sz w:val="28"/>
          <w:szCs w:val="28"/>
        </w:rPr>
        <w:t>It is imperative that as a society we must adapt and change to forecasted future developments such as climate change also a rise in poverty and severe health inequalities amongst classes. However, this can only be achieved by working together to create a stronger unity amongst community’s which in turn will make a more prosperous wales. This act can be seen as a global leading development to ensure the wellbeing of individuals from all backgrounds and provides resources to insure that we keep our country striving for as long as possible.</w:t>
      </w:r>
      <w:r w:rsidR="00970553" w:rsidRPr="001A19EB">
        <w:rPr>
          <w:rFonts w:ascii="Times New Roman" w:hAnsi="Times New Roman" w:cs="Times New Roman"/>
          <w:sz w:val="28"/>
          <w:szCs w:val="28"/>
        </w:rPr>
        <w:t xml:space="preserve"> This law places a duty upon the public sector to incorporate the </w:t>
      </w:r>
      <w:sdt>
        <w:sdtPr>
          <w:rPr>
            <w:rFonts w:ascii="Times New Roman" w:hAnsi="Times New Roman" w:cs="Times New Roman"/>
            <w:sz w:val="28"/>
            <w:szCs w:val="28"/>
          </w:rPr>
          <w:id w:val="-1447700722"/>
          <w:citation/>
        </w:sdtPr>
        <w:sdtEndPr/>
        <w:sdtContent>
          <w:r w:rsidR="00A62C01" w:rsidRPr="001A19EB">
            <w:rPr>
              <w:rFonts w:ascii="Times New Roman" w:hAnsi="Times New Roman" w:cs="Times New Roman"/>
              <w:sz w:val="28"/>
              <w:szCs w:val="28"/>
            </w:rPr>
            <w:fldChar w:fldCharType="begin"/>
          </w:r>
          <w:r w:rsidR="00A62C01" w:rsidRPr="001A19EB">
            <w:rPr>
              <w:rFonts w:ascii="Times New Roman" w:hAnsi="Times New Roman" w:cs="Times New Roman"/>
              <w:sz w:val="28"/>
              <w:szCs w:val="28"/>
            </w:rPr>
            <w:instrText xml:space="preserve"> CITATION Wel152 \l 2057 </w:instrText>
          </w:r>
          <w:r w:rsidR="00A62C01" w:rsidRPr="001A19EB">
            <w:rPr>
              <w:rFonts w:ascii="Times New Roman" w:hAnsi="Times New Roman" w:cs="Times New Roman"/>
              <w:sz w:val="28"/>
              <w:szCs w:val="28"/>
            </w:rPr>
            <w:fldChar w:fldCharType="separate"/>
          </w:r>
          <w:r w:rsidR="008B4A5C" w:rsidRPr="008B4A5C">
            <w:rPr>
              <w:rFonts w:ascii="Times New Roman" w:hAnsi="Times New Roman" w:cs="Times New Roman"/>
              <w:noProof/>
              <w:sz w:val="28"/>
              <w:szCs w:val="28"/>
            </w:rPr>
            <w:t>(Government, 2015)</w:t>
          </w:r>
          <w:r w:rsidR="00A62C01" w:rsidRPr="001A19EB">
            <w:rPr>
              <w:rFonts w:ascii="Times New Roman" w:hAnsi="Times New Roman" w:cs="Times New Roman"/>
              <w:sz w:val="28"/>
              <w:szCs w:val="28"/>
            </w:rPr>
            <w:fldChar w:fldCharType="end"/>
          </w:r>
        </w:sdtContent>
      </w:sdt>
      <w:r w:rsidR="00A62C01" w:rsidRPr="001A19EB">
        <w:rPr>
          <w:rFonts w:ascii="Times New Roman" w:hAnsi="Times New Roman" w:cs="Times New Roman"/>
          <w:sz w:val="28"/>
          <w:szCs w:val="28"/>
        </w:rPr>
        <w:t xml:space="preserve">. </w:t>
      </w:r>
      <w:r w:rsidR="00783B8E" w:rsidRPr="001A19EB">
        <w:rPr>
          <w:rFonts w:ascii="Times New Roman" w:hAnsi="Times New Roman" w:cs="Times New Roman"/>
          <w:sz w:val="28"/>
          <w:szCs w:val="28"/>
        </w:rPr>
        <w:t xml:space="preserve">As outlined within the Act by the Welsh Government (2017) the main principles to be met are sociological, environmental, cultural and economic needs of Wales. There are five main key perspectives including long term thinking, prevention, collaboration, integration and involvement, (public health Network </w:t>
      </w:r>
      <w:proofErr w:type="spellStart"/>
      <w:r w:rsidR="00783B8E" w:rsidRPr="001A19EB">
        <w:rPr>
          <w:rFonts w:ascii="Times New Roman" w:hAnsi="Times New Roman" w:cs="Times New Roman"/>
          <w:sz w:val="28"/>
          <w:szCs w:val="28"/>
        </w:rPr>
        <w:t>Cymru</w:t>
      </w:r>
      <w:proofErr w:type="spellEnd"/>
      <w:r w:rsidR="00783B8E" w:rsidRPr="001A19EB">
        <w:rPr>
          <w:rFonts w:ascii="Times New Roman" w:hAnsi="Times New Roman" w:cs="Times New Roman"/>
          <w:sz w:val="28"/>
          <w:szCs w:val="28"/>
        </w:rPr>
        <w:t xml:space="preserve"> 2018</w:t>
      </w:r>
      <w:r w:rsidR="001A19EB" w:rsidRPr="001A19EB">
        <w:rPr>
          <w:rFonts w:ascii="Times New Roman" w:hAnsi="Times New Roman" w:cs="Times New Roman"/>
          <w:sz w:val="28"/>
          <w:szCs w:val="28"/>
        </w:rPr>
        <w:t>). the</w:t>
      </w:r>
      <w:r w:rsidR="00783B8E" w:rsidRPr="001A19EB">
        <w:rPr>
          <w:rFonts w:ascii="Times New Roman" w:hAnsi="Times New Roman" w:cs="Times New Roman"/>
          <w:sz w:val="28"/>
          <w:szCs w:val="28"/>
        </w:rPr>
        <w:t xml:space="preserve"> Welsh Government (2017) set out seven goals which are </w:t>
      </w:r>
    </w:p>
    <w:p w:rsidR="00783B8E" w:rsidRPr="001A19EB" w:rsidRDefault="00783B8E" w:rsidP="00783B8E">
      <w:pPr>
        <w:pStyle w:val="ListParagraph"/>
        <w:numPr>
          <w:ilvl w:val="0"/>
          <w:numId w:val="1"/>
        </w:numPr>
        <w:jc w:val="both"/>
        <w:rPr>
          <w:rFonts w:ascii="Times New Roman" w:hAnsi="Times New Roman" w:cs="Times New Roman"/>
          <w:sz w:val="28"/>
          <w:szCs w:val="28"/>
        </w:rPr>
      </w:pPr>
      <w:r w:rsidRPr="001A19EB">
        <w:rPr>
          <w:rFonts w:ascii="Times New Roman" w:hAnsi="Times New Roman" w:cs="Times New Roman"/>
          <w:sz w:val="28"/>
          <w:szCs w:val="28"/>
        </w:rPr>
        <w:t xml:space="preserve">A </w:t>
      </w:r>
      <w:r w:rsidR="00410E90" w:rsidRPr="001A19EB">
        <w:rPr>
          <w:rFonts w:ascii="Times New Roman" w:hAnsi="Times New Roman" w:cs="Times New Roman"/>
          <w:sz w:val="28"/>
          <w:szCs w:val="28"/>
        </w:rPr>
        <w:t>prosperous</w:t>
      </w:r>
      <w:r w:rsidRPr="001A19EB">
        <w:rPr>
          <w:rFonts w:ascii="Times New Roman" w:hAnsi="Times New Roman" w:cs="Times New Roman"/>
          <w:sz w:val="28"/>
          <w:szCs w:val="28"/>
        </w:rPr>
        <w:t xml:space="preserve"> Wales</w:t>
      </w:r>
    </w:p>
    <w:p w:rsidR="00783B8E" w:rsidRPr="001A19EB" w:rsidRDefault="00410E90" w:rsidP="00783B8E">
      <w:pPr>
        <w:pStyle w:val="ListParagraph"/>
        <w:numPr>
          <w:ilvl w:val="0"/>
          <w:numId w:val="1"/>
        </w:numPr>
        <w:jc w:val="both"/>
        <w:rPr>
          <w:rFonts w:ascii="Times New Roman" w:hAnsi="Times New Roman" w:cs="Times New Roman"/>
          <w:sz w:val="28"/>
          <w:szCs w:val="28"/>
        </w:rPr>
      </w:pPr>
      <w:r w:rsidRPr="001A19EB">
        <w:rPr>
          <w:rFonts w:ascii="Times New Roman" w:hAnsi="Times New Roman" w:cs="Times New Roman"/>
          <w:sz w:val="28"/>
          <w:szCs w:val="28"/>
        </w:rPr>
        <w:t>A resilient Wales</w:t>
      </w:r>
    </w:p>
    <w:p w:rsidR="00410E90" w:rsidRPr="001A19EB" w:rsidRDefault="00410E90" w:rsidP="00410E90">
      <w:pPr>
        <w:pStyle w:val="ListParagraph"/>
        <w:numPr>
          <w:ilvl w:val="0"/>
          <w:numId w:val="1"/>
        </w:numPr>
        <w:jc w:val="both"/>
        <w:rPr>
          <w:rFonts w:ascii="Times New Roman" w:hAnsi="Times New Roman" w:cs="Times New Roman"/>
          <w:sz w:val="28"/>
          <w:szCs w:val="28"/>
        </w:rPr>
      </w:pPr>
      <w:r w:rsidRPr="001A19EB">
        <w:rPr>
          <w:rFonts w:ascii="Times New Roman" w:hAnsi="Times New Roman" w:cs="Times New Roman"/>
          <w:sz w:val="28"/>
          <w:szCs w:val="28"/>
        </w:rPr>
        <w:t>A healthier Wales</w:t>
      </w:r>
    </w:p>
    <w:p w:rsidR="00410E90" w:rsidRPr="001A19EB" w:rsidRDefault="00410E90" w:rsidP="00410E90">
      <w:pPr>
        <w:pStyle w:val="ListParagraph"/>
        <w:numPr>
          <w:ilvl w:val="0"/>
          <w:numId w:val="1"/>
        </w:numPr>
        <w:jc w:val="both"/>
        <w:rPr>
          <w:rFonts w:ascii="Times New Roman" w:hAnsi="Times New Roman" w:cs="Times New Roman"/>
          <w:sz w:val="28"/>
          <w:szCs w:val="28"/>
        </w:rPr>
      </w:pPr>
      <w:r w:rsidRPr="001A19EB">
        <w:rPr>
          <w:rFonts w:ascii="Times New Roman" w:hAnsi="Times New Roman" w:cs="Times New Roman"/>
          <w:sz w:val="28"/>
          <w:szCs w:val="28"/>
        </w:rPr>
        <w:t>A more equal Wales</w:t>
      </w:r>
    </w:p>
    <w:p w:rsidR="00410E90" w:rsidRPr="001A19EB" w:rsidRDefault="00410E90" w:rsidP="00410E90">
      <w:pPr>
        <w:pStyle w:val="ListParagraph"/>
        <w:numPr>
          <w:ilvl w:val="0"/>
          <w:numId w:val="1"/>
        </w:numPr>
        <w:jc w:val="both"/>
        <w:rPr>
          <w:rFonts w:ascii="Times New Roman" w:hAnsi="Times New Roman" w:cs="Times New Roman"/>
          <w:sz w:val="28"/>
          <w:szCs w:val="28"/>
        </w:rPr>
      </w:pPr>
      <w:r w:rsidRPr="001A19EB">
        <w:rPr>
          <w:rFonts w:ascii="Times New Roman" w:hAnsi="Times New Roman" w:cs="Times New Roman"/>
          <w:sz w:val="28"/>
          <w:szCs w:val="28"/>
        </w:rPr>
        <w:t>A wales of cohesive communities</w:t>
      </w:r>
    </w:p>
    <w:p w:rsidR="00410E90" w:rsidRPr="001A19EB" w:rsidRDefault="00410E90" w:rsidP="00410E90">
      <w:pPr>
        <w:pStyle w:val="ListParagraph"/>
        <w:numPr>
          <w:ilvl w:val="0"/>
          <w:numId w:val="1"/>
        </w:numPr>
        <w:jc w:val="both"/>
        <w:rPr>
          <w:rFonts w:ascii="Times New Roman" w:hAnsi="Times New Roman" w:cs="Times New Roman"/>
          <w:sz w:val="28"/>
          <w:szCs w:val="28"/>
        </w:rPr>
      </w:pPr>
      <w:r w:rsidRPr="001A19EB">
        <w:rPr>
          <w:rFonts w:ascii="Times New Roman" w:hAnsi="Times New Roman" w:cs="Times New Roman"/>
          <w:sz w:val="28"/>
          <w:szCs w:val="28"/>
        </w:rPr>
        <w:t>A wales of vibrant culture and thriving welsh language</w:t>
      </w:r>
    </w:p>
    <w:p w:rsidR="00410E90" w:rsidRPr="001A19EB" w:rsidRDefault="00410E90" w:rsidP="00410E90">
      <w:pPr>
        <w:pStyle w:val="ListParagraph"/>
        <w:numPr>
          <w:ilvl w:val="0"/>
          <w:numId w:val="1"/>
        </w:numPr>
        <w:jc w:val="both"/>
        <w:rPr>
          <w:rFonts w:ascii="Times New Roman" w:hAnsi="Times New Roman" w:cs="Times New Roman"/>
          <w:sz w:val="28"/>
          <w:szCs w:val="28"/>
        </w:rPr>
      </w:pPr>
      <w:r w:rsidRPr="001A19EB">
        <w:rPr>
          <w:rFonts w:ascii="Times New Roman" w:hAnsi="Times New Roman" w:cs="Times New Roman"/>
          <w:sz w:val="28"/>
          <w:szCs w:val="28"/>
        </w:rPr>
        <w:t xml:space="preserve">A globally responsible wales </w:t>
      </w:r>
    </w:p>
    <w:p w:rsidR="001A19EB" w:rsidRPr="001A19EB" w:rsidRDefault="001A19EB" w:rsidP="00410E90">
      <w:pPr>
        <w:jc w:val="both"/>
        <w:rPr>
          <w:rFonts w:ascii="Times New Roman" w:hAnsi="Times New Roman" w:cs="Times New Roman"/>
          <w:i/>
          <w:sz w:val="28"/>
          <w:szCs w:val="28"/>
        </w:rPr>
      </w:pPr>
    </w:p>
    <w:p w:rsidR="009B287D" w:rsidRDefault="009B287D" w:rsidP="00410E90">
      <w:pPr>
        <w:jc w:val="both"/>
        <w:rPr>
          <w:rFonts w:ascii="Times New Roman" w:hAnsi="Times New Roman" w:cs="Times New Roman"/>
          <w:sz w:val="28"/>
          <w:szCs w:val="28"/>
          <w:u w:val="single"/>
        </w:rPr>
      </w:pPr>
    </w:p>
    <w:p w:rsidR="009B287D" w:rsidRDefault="009B287D" w:rsidP="00410E90">
      <w:pPr>
        <w:jc w:val="both"/>
        <w:rPr>
          <w:rFonts w:ascii="Times New Roman" w:hAnsi="Times New Roman" w:cs="Times New Roman"/>
          <w:sz w:val="28"/>
          <w:szCs w:val="28"/>
          <w:u w:val="single"/>
        </w:rPr>
      </w:pPr>
    </w:p>
    <w:p w:rsidR="009B287D" w:rsidRDefault="009B287D" w:rsidP="00410E90">
      <w:pPr>
        <w:jc w:val="both"/>
        <w:rPr>
          <w:rFonts w:ascii="Times New Roman" w:hAnsi="Times New Roman" w:cs="Times New Roman"/>
          <w:sz w:val="28"/>
          <w:szCs w:val="28"/>
          <w:u w:val="single"/>
        </w:rPr>
      </w:pPr>
    </w:p>
    <w:p w:rsidR="009B287D" w:rsidRDefault="009B287D" w:rsidP="00410E90">
      <w:pPr>
        <w:jc w:val="both"/>
        <w:rPr>
          <w:rFonts w:ascii="Times New Roman" w:hAnsi="Times New Roman" w:cs="Times New Roman"/>
          <w:sz w:val="28"/>
          <w:szCs w:val="28"/>
          <w:u w:val="single"/>
        </w:rPr>
      </w:pPr>
    </w:p>
    <w:p w:rsidR="009B287D" w:rsidRDefault="009B287D" w:rsidP="00410E90">
      <w:pPr>
        <w:jc w:val="both"/>
        <w:rPr>
          <w:rFonts w:ascii="Times New Roman" w:hAnsi="Times New Roman" w:cs="Times New Roman"/>
          <w:sz w:val="28"/>
          <w:szCs w:val="28"/>
          <w:u w:val="single"/>
        </w:rPr>
      </w:pPr>
    </w:p>
    <w:p w:rsidR="009B287D" w:rsidRDefault="008B4A5C" w:rsidP="00410E90">
      <w:pPr>
        <w:jc w:val="both"/>
        <w:rPr>
          <w:rFonts w:ascii="Times New Roman" w:hAnsi="Times New Roman" w:cs="Times New Roman"/>
          <w:sz w:val="28"/>
          <w:szCs w:val="28"/>
          <w:u w:val="single"/>
        </w:rPr>
      </w:pPr>
      <w:r>
        <w:rPr>
          <w:rFonts w:ascii="Times New Roman" w:hAnsi="Times New Roman" w:cs="Times New Roman"/>
          <w:sz w:val="28"/>
          <w:szCs w:val="28"/>
          <w:u w:val="single"/>
        </w:rPr>
        <w:t>1</w:t>
      </w:r>
    </w:p>
    <w:p w:rsidR="009B287D" w:rsidRDefault="009B287D" w:rsidP="00410E90">
      <w:pPr>
        <w:jc w:val="both"/>
        <w:rPr>
          <w:rFonts w:ascii="Times New Roman" w:hAnsi="Times New Roman" w:cs="Times New Roman"/>
          <w:sz w:val="28"/>
          <w:szCs w:val="28"/>
          <w:u w:val="single"/>
        </w:rPr>
      </w:pPr>
    </w:p>
    <w:p w:rsidR="001A19EB" w:rsidRPr="0081166B" w:rsidRDefault="0081166B" w:rsidP="00410E90">
      <w:pPr>
        <w:jc w:val="both"/>
        <w:rPr>
          <w:rFonts w:ascii="Times New Roman" w:hAnsi="Times New Roman" w:cs="Times New Roman"/>
          <w:sz w:val="28"/>
          <w:szCs w:val="28"/>
          <w:u w:val="single"/>
        </w:rPr>
      </w:pPr>
      <w:r w:rsidRPr="0081166B">
        <w:rPr>
          <w:rFonts w:ascii="Times New Roman" w:hAnsi="Times New Roman" w:cs="Times New Roman"/>
          <w:sz w:val="28"/>
          <w:szCs w:val="28"/>
          <w:u w:val="single"/>
        </w:rPr>
        <w:t xml:space="preserve">Background </w:t>
      </w:r>
    </w:p>
    <w:p w:rsidR="001A19EB" w:rsidRPr="0081166B" w:rsidRDefault="001A19EB" w:rsidP="00410E90">
      <w:pPr>
        <w:jc w:val="both"/>
        <w:rPr>
          <w:rFonts w:ascii="Times New Roman" w:hAnsi="Times New Roman" w:cs="Times New Roman"/>
          <w:sz w:val="28"/>
          <w:szCs w:val="28"/>
        </w:rPr>
      </w:pPr>
    </w:p>
    <w:p w:rsidR="001A19EB" w:rsidRPr="001A19EB" w:rsidRDefault="0081166B" w:rsidP="001A19EB">
      <w:pPr>
        <w:spacing w:line="360" w:lineRule="auto"/>
        <w:rPr>
          <w:rFonts w:ascii="Times New Roman" w:hAnsi="Times New Roman" w:cs="Times New Roman"/>
          <w:sz w:val="28"/>
          <w:szCs w:val="28"/>
        </w:rPr>
      </w:pPr>
      <w:r w:rsidRPr="0081166B">
        <w:rPr>
          <w:rFonts w:ascii="Times New Roman" w:hAnsi="Times New Roman" w:cs="Times New Roman"/>
          <w:sz w:val="28"/>
          <w:szCs w:val="28"/>
        </w:rPr>
        <w:t xml:space="preserve">The legislation of Wales </w:t>
      </w:r>
      <w:r>
        <w:rPr>
          <w:rFonts w:ascii="Times New Roman" w:hAnsi="Times New Roman" w:cs="Times New Roman"/>
          <w:sz w:val="28"/>
          <w:szCs w:val="28"/>
        </w:rPr>
        <w:t xml:space="preserve">wellbeing and future generations Act 2015 can be seen as a relatively new piece of legislation and is regarded as the leading global act, Wales can be seen to be leading the way for the rest of the world to follow with this legislation which puts our country at the front of the list for ensuring the future wellbeing of generations to come to create </w:t>
      </w:r>
      <w:r w:rsidR="009B287D">
        <w:rPr>
          <w:rFonts w:ascii="Times New Roman" w:hAnsi="Times New Roman" w:cs="Times New Roman"/>
          <w:sz w:val="28"/>
          <w:szCs w:val="28"/>
        </w:rPr>
        <w:t>a fairer and prosperous society</w:t>
      </w:r>
      <w:r>
        <w:rPr>
          <w:rFonts w:ascii="Times New Roman" w:hAnsi="Times New Roman" w:cs="Times New Roman"/>
          <w:sz w:val="28"/>
          <w:szCs w:val="28"/>
        </w:rPr>
        <w:t xml:space="preserve">. British law puts legal </w:t>
      </w:r>
      <w:r w:rsidR="002D4659">
        <w:rPr>
          <w:rFonts w:ascii="Times New Roman" w:hAnsi="Times New Roman" w:cs="Times New Roman"/>
          <w:sz w:val="28"/>
          <w:szCs w:val="28"/>
        </w:rPr>
        <w:t xml:space="preserve">stances upon the public sectors to carry </w:t>
      </w:r>
      <w:r w:rsidR="001A19EB" w:rsidRPr="001A19EB">
        <w:rPr>
          <w:rFonts w:ascii="Times New Roman" w:hAnsi="Times New Roman" w:cs="Times New Roman"/>
          <w:sz w:val="28"/>
          <w:szCs w:val="28"/>
        </w:rPr>
        <w:t>the</w:t>
      </w:r>
      <w:r w:rsidR="002D4659">
        <w:rPr>
          <w:rFonts w:ascii="Times New Roman" w:hAnsi="Times New Roman" w:cs="Times New Roman"/>
          <w:sz w:val="28"/>
          <w:szCs w:val="28"/>
        </w:rPr>
        <w:t xml:space="preserve"> stated</w:t>
      </w:r>
      <w:r w:rsidR="001A19EB" w:rsidRPr="001A19EB">
        <w:rPr>
          <w:rFonts w:ascii="Times New Roman" w:hAnsi="Times New Roman" w:cs="Times New Roman"/>
          <w:sz w:val="28"/>
          <w:szCs w:val="28"/>
        </w:rPr>
        <w:t xml:space="preserve"> wellbeing objectives that are intended to contribute to the achievement of each of the well-being goals. Public bodies have a requirement to announce a statement of purpose when setting out the objectives, clarifying how the objective will help them to meet the seven goals and how they have connected the sustainable development </w:t>
      </w:r>
      <w:r w:rsidR="00863850" w:rsidRPr="001A19EB">
        <w:rPr>
          <w:rFonts w:ascii="Times New Roman" w:hAnsi="Times New Roman" w:cs="Times New Roman"/>
          <w:sz w:val="28"/>
          <w:szCs w:val="28"/>
        </w:rPr>
        <w:t>principle.</w:t>
      </w:r>
      <w:r w:rsidR="00863850">
        <w:rPr>
          <w:rFonts w:ascii="Times New Roman" w:hAnsi="Times New Roman" w:cs="Times New Roman"/>
          <w:sz w:val="28"/>
          <w:szCs w:val="28"/>
        </w:rPr>
        <w:t xml:space="preserve"> There</w:t>
      </w:r>
      <w:r w:rsidR="002D4659">
        <w:rPr>
          <w:rFonts w:ascii="Times New Roman" w:hAnsi="Times New Roman" w:cs="Times New Roman"/>
          <w:sz w:val="28"/>
          <w:szCs w:val="28"/>
        </w:rPr>
        <w:t xml:space="preserve"> is also a requirement to put forward yearly reports that illustrate the progression of the </w:t>
      </w:r>
      <w:r w:rsidR="00863850">
        <w:rPr>
          <w:rFonts w:ascii="Times New Roman" w:hAnsi="Times New Roman" w:cs="Times New Roman"/>
          <w:sz w:val="28"/>
          <w:szCs w:val="28"/>
        </w:rPr>
        <w:t>Act, altogether</w:t>
      </w:r>
      <w:r w:rsidR="002D4659">
        <w:rPr>
          <w:rFonts w:ascii="Times New Roman" w:hAnsi="Times New Roman" w:cs="Times New Roman"/>
          <w:sz w:val="28"/>
          <w:szCs w:val="28"/>
        </w:rPr>
        <w:t xml:space="preserve"> there are 44 public </w:t>
      </w:r>
      <w:r w:rsidR="00863850">
        <w:rPr>
          <w:rFonts w:ascii="Times New Roman" w:hAnsi="Times New Roman" w:cs="Times New Roman"/>
          <w:sz w:val="28"/>
          <w:szCs w:val="28"/>
        </w:rPr>
        <w:t>bodies</w:t>
      </w:r>
      <w:r w:rsidR="002D4659">
        <w:rPr>
          <w:rFonts w:ascii="Times New Roman" w:hAnsi="Times New Roman" w:cs="Times New Roman"/>
          <w:sz w:val="28"/>
          <w:szCs w:val="28"/>
        </w:rPr>
        <w:t xml:space="preserve"> to date that have been listed including;</w:t>
      </w:r>
    </w:p>
    <w:p w:rsidR="001A19EB" w:rsidRPr="001A19EB" w:rsidRDefault="001A19EB" w:rsidP="001A19EB">
      <w:pPr>
        <w:pStyle w:val="ListParagraph"/>
        <w:numPr>
          <w:ilvl w:val="0"/>
          <w:numId w:val="2"/>
        </w:numPr>
        <w:spacing w:line="360" w:lineRule="auto"/>
        <w:rPr>
          <w:rFonts w:ascii="Times New Roman" w:hAnsi="Times New Roman" w:cs="Times New Roman"/>
          <w:sz w:val="28"/>
          <w:szCs w:val="28"/>
        </w:rPr>
      </w:pPr>
      <w:r w:rsidRPr="001A19EB">
        <w:rPr>
          <w:rFonts w:ascii="Times New Roman" w:hAnsi="Times New Roman" w:cs="Times New Roman"/>
          <w:sz w:val="28"/>
          <w:szCs w:val="28"/>
        </w:rPr>
        <w:t>Local Authorities</w:t>
      </w:r>
    </w:p>
    <w:p w:rsidR="001A19EB" w:rsidRPr="001A19EB" w:rsidRDefault="001A19EB" w:rsidP="001A19EB">
      <w:pPr>
        <w:pStyle w:val="ListParagraph"/>
        <w:numPr>
          <w:ilvl w:val="0"/>
          <w:numId w:val="2"/>
        </w:numPr>
        <w:spacing w:line="360" w:lineRule="auto"/>
        <w:rPr>
          <w:rFonts w:ascii="Times New Roman" w:hAnsi="Times New Roman" w:cs="Times New Roman"/>
          <w:sz w:val="28"/>
          <w:szCs w:val="28"/>
        </w:rPr>
      </w:pPr>
      <w:r w:rsidRPr="001A19EB">
        <w:rPr>
          <w:rFonts w:ascii="Times New Roman" w:hAnsi="Times New Roman" w:cs="Times New Roman"/>
          <w:sz w:val="28"/>
          <w:szCs w:val="28"/>
        </w:rPr>
        <w:t>Ministers</w:t>
      </w:r>
    </w:p>
    <w:p w:rsidR="001A19EB" w:rsidRPr="001A19EB" w:rsidRDefault="001A19EB" w:rsidP="001A19EB">
      <w:pPr>
        <w:pStyle w:val="ListParagraph"/>
        <w:numPr>
          <w:ilvl w:val="0"/>
          <w:numId w:val="2"/>
        </w:numPr>
        <w:spacing w:line="360" w:lineRule="auto"/>
        <w:rPr>
          <w:rFonts w:ascii="Times New Roman" w:hAnsi="Times New Roman" w:cs="Times New Roman"/>
          <w:sz w:val="28"/>
          <w:szCs w:val="28"/>
        </w:rPr>
      </w:pPr>
      <w:r w:rsidRPr="001A19EB">
        <w:rPr>
          <w:rFonts w:ascii="Times New Roman" w:hAnsi="Times New Roman" w:cs="Times New Roman"/>
          <w:sz w:val="28"/>
          <w:szCs w:val="28"/>
        </w:rPr>
        <w:t>Local Health Boards</w:t>
      </w:r>
    </w:p>
    <w:p w:rsidR="001A19EB" w:rsidRPr="001A19EB" w:rsidRDefault="001A19EB" w:rsidP="001A19EB">
      <w:pPr>
        <w:pStyle w:val="ListParagraph"/>
        <w:numPr>
          <w:ilvl w:val="0"/>
          <w:numId w:val="2"/>
        </w:numPr>
        <w:spacing w:line="360" w:lineRule="auto"/>
        <w:rPr>
          <w:rFonts w:ascii="Times New Roman" w:hAnsi="Times New Roman" w:cs="Times New Roman"/>
          <w:sz w:val="28"/>
          <w:szCs w:val="28"/>
        </w:rPr>
      </w:pPr>
      <w:r w:rsidRPr="001A19EB">
        <w:rPr>
          <w:rFonts w:ascii="Times New Roman" w:hAnsi="Times New Roman" w:cs="Times New Roman"/>
          <w:sz w:val="28"/>
          <w:szCs w:val="28"/>
        </w:rPr>
        <w:t>Fire and Rescue Services</w:t>
      </w:r>
    </w:p>
    <w:p w:rsidR="001A19EB" w:rsidRPr="001A19EB" w:rsidRDefault="001A19EB" w:rsidP="001A19EB">
      <w:pPr>
        <w:pStyle w:val="ListParagraph"/>
        <w:numPr>
          <w:ilvl w:val="0"/>
          <w:numId w:val="2"/>
        </w:numPr>
        <w:spacing w:line="360" w:lineRule="auto"/>
        <w:rPr>
          <w:rFonts w:ascii="Times New Roman" w:hAnsi="Times New Roman" w:cs="Times New Roman"/>
          <w:sz w:val="28"/>
          <w:szCs w:val="28"/>
        </w:rPr>
      </w:pPr>
      <w:r w:rsidRPr="001A19EB">
        <w:rPr>
          <w:rFonts w:ascii="Times New Roman" w:hAnsi="Times New Roman" w:cs="Times New Roman"/>
          <w:sz w:val="28"/>
          <w:szCs w:val="28"/>
        </w:rPr>
        <w:t>Local Authorities</w:t>
      </w:r>
    </w:p>
    <w:p w:rsidR="001A19EB" w:rsidRPr="001A19EB" w:rsidRDefault="001A19EB" w:rsidP="001A19EB">
      <w:pPr>
        <w:pStyle w:val="ListParagraph"/>
        <w:numPr>
          <w:ilvl w:val="0"/>
          <w:numId w:val="2"/>
        </w:numPr>
        <w:spacing w:line="360" w:lineRule="auto"/>
        <w:rPr>
          <w:rFonts w:ascii="Times New Roman" w:hAnsi="Times New Roman" w:cs="Times New Roman"/>
          <w:sz w:val="28"/>
          <w:szCs w:val="28"/>
        </w:rPr>
      </w:pPr>
      <w:r w:rsidRPr="001A19EB">
        <w:rPr>
          <w:rFonts w:ascii="Times New Roman" w:hAnsi="Times New Roman" w:cs="Times New Roman"/>
          <w:sz w:val="28"/>
          <w:szCs w:val="28"/>
        </w:rPr>
        <w:t>Schools, Libraries, Museums,</w:t>
      </w:r>
    </w:p>
    <w:p w:rsidR="001A19EB" w:rsidRPr="001A19EB" w:rsidRDefault="001A19EB" w:rsidP="001A19EB">
      <w:pPr>
        <w:pStyle w:val="ListParagraph"/>
        <w:numPr>
          <w:ilvl w:val="0"/>
          <w:numId w:val="2"/>
        </w:numPr>
        <w:spacing w:line="360" w:lineRule="auto"/>
        <w:rPr>
          <w:rFonts w:ascii="Times New Roman" w:hAnsi="Times New Roman" w:cs="Times New Roman"/>
          <w:sz w:val="28"/>
          <w:szCs w:val="28"/>
        </w:rPr>
      </w:pPr>
      <w:r w:rsidRPr="001A19EB">
        <w:rPr>
          <w:rFonts w:ascii="Times New Roman" w:hAnsi="Times New Roman" w:cs="Times New Roman"/>
          <w:sz w:val="28"/>
          <w:szCs w:val="28"/>
        </w:rPr>
        <w:t xml:space="preserve">Arts Councils </w:t>
      </w:r>
    </w:p>
    <w:p w:rsidR="001A19EB" w:rsidRPr="001A19EB" w:rsidRDefault="001A19EB" w:rsidP="001A19EB">
      <w:pPr>
        <w:pStyle w:val="ListParagraph"/>
        <w:numPr>
          <w:ilvl w:val="0"/>
          <w:numId w:val="2"/>
        </w:numPr>
        <w:spacing w:line="360" w:lineRule="auto"/>
        <w:rPr>
          <w:rFonts w:ascii="Times New Roman" w:hAnsi="Times New Roman" w:cs="Times New Roman"/>
          <w:sz w:val="28"/>
          <w:szCs w:val="28"/>
        </w:rPr>
      </w:pPr>
      <w:r w:rsidRPr="001A19EB">
        <w:rPr>
          <w:rFonts w:ascii="Times New Roman" w:hAnsi="Times New Roman" w:cs="Times New Roman"/>
          <w:sz w:val="28"/>
          <w:szCs w:val="28"/>
        </w:rPr>
        <w:t>Sports Councils</w:t>
      </w:r>
    </w:p>
    <w:p w:rsidR="001A19EB" w:rsidRPr="001A19EB" w:rsidRDefault="001A19EB" w:rsidP="001A19EB">
      <w:pPr>
        <w:pStyle w:val="ListParagraph"/>
        <w:numPr>
          <w:ilvl w:val="0"/>
          <w:numId w:val="2"/>
        </w:numPr>
        <w:spacing w:line="360" w:lineRule="auto"/>
        <w:rPr>
          <w:rFonts w:ascii="Times New Roman" w:hAnsi="Times New Roman" w:cs="Times New Roman"/>
          <w:sz w:val="28"/>
          <w:szCs w:val="28"/>
        </w:rPr>
      </w:pPr>
      <w:r w:rsidRPr="001A19EB">
        <w:rPr>
          <w:rFonts w:ascii="Times New Roman" w:hAnsi="Times New Roman" w:cs="Times New Roman"/>
          <w:sz w:val="28"/>
          <w:szCs w:val="28"/>
        </w:rPr>
        <w:t xml:space="preserve">National Resources Wales </w:t>
      </w:r>
    </w:p>
    <w:p w:rsidR="001A19EB" w:rsidRPr="001A19EB" w:rsidRDefault="001A19EB" w:rsidP="001A19EB">
      <w:pPr>
        <w:pStyle w:val="ListParagraph"/>
        <w:numPr>
          <w:ilvl w:val="0"/>
          <w:numId w:val="2"/>
        </w:numPr>
        <w:spacing w:line="360" w:lineRule="auto"/>
        <w:rPr>
          <w:rFonts w:ascii="Times New Roman" w:hAnsi="Times New Roman" w:cs="Times New Roman"/>
          <w:sz w:val="28"/>
          <w:szCs w:val="28"/>
        </w:rPr>
      </w:pPr>
      <w:r w:rsidRPr="001A19EB">
        <w:rPr>
          <w:rFonts w:ascii="Times New Roman" w:hAnsi="Times New Roman" w:cs="Times New Roman"/>
          <w:sz w:val="28"/>
          <w:szCs w:val="28"/>
        </w:rPr>
        <w:t xml:space="preserve">And any other services that the public </w:t>
      </w:r>
      <w:r w:rsidRPr="001A19EB">
        <w:rPr>
          <w:rFonts w:ascii="Times New Roman" w:hAnsi="Times New Roman" w:cs="Times New Roman"/>
          <w:noProof/>
          <w:sz w:val="28"/>
          <w:szCs w:val="28"/>
        </w:rPr>
        <w:t>utilizes</w:t>
      </w:r>
      <w:r w:rsidRPr="001A19EB">
        <w:rPr>
          <w:rFonts w:ascii="Times New Roman" w:hAnsi="Times New Roman" w:cs="Times New Roman"/>
          <w:sz w:val="28"/>
          <w:szCs w:val="28"/>
        </w:rPr>
        <w:t xml:space="preserve"> such as schools, refuse collections, Doctors, Hospitals ECT.   </w:t>
      </w:r>
      <w:sdt>
        <w:sdtPr>
          <w:rPr>
            <w:rFonts w:ascii="Times New Roman" w:hAnsi="Times New Roman" w:cs="Times New Roman"/>
            <w:sz w:val="28"/>
            <w:szCs w:val="28"/>
          </w:rPr>
          <w:id w:val="-991714778"/>
          <w:citation/>
        </w:sdtPr>
        <w:sdtEndPr/>
        <w:sdtContent>
          <w:r w:rsidRPr="001A19EB">
            <w:rPr>
              <w:rFonts w:ascii="Times New Roman" w:hAnsi="Times New Roman" w:cs="Times New Roman"/>
              <w:sz w:val="28"/>
              <w:szCs w:val="28"/>
            </w:rPr>
            <w:fldChar w:fldCharType="begin"/>
          </w:r>
          <w:r w:rsidRPr="001A19EB">
            <w:rPr>
              <w:rFonts w:ascii="Times New Roman" w:hAnsi="Times New Roman" w:cs="Times New Roman"/>
              <w:sz w:val="28"/>
              <w:szCs w:val="28"/>
            </w:rPr>
            <w:instrText xml:space="preserve"> CITATION Wel161 \l 2057 </w:instrText>
          </w:r>
          <w:r w:rsidRPr="001A19EB">
            <w:rPr>
              <w:rFonts w:ascii="Times New Roman" w:hAnsi="Times New Roman" w:cs="Times New Roman"/>
              <w:sz w:val="28"/>
              <w:szCs w:val="28"/>
            </w:rPr>
            <w:fldChar w:fldCharType="separate"/>
          </w:r>
          <w:r w:rsidR="008B4A5C" w:rsidRPr="008B4A5C">
            <w:rPr>
              <w:rFonts w:ascii="Times New Roman" w:hAnsi="Times New Roman" w:cs="Times New Roman"/>
              <w:noProof/>
              <w:sz w:val="28"/>
              <w:szCs w:val="28"/>
            </w:rPr>
            <w:t>(Government, 2016)</w:t>
          </w:r>
          <w:r w:rsidRPr="001A19EB">
            <w:rPr>
              <w:rFonts w:ascii="Times New Roman" w:hAnsi="Times New Roman" w:cs="Times New Roman"/>
              <w:sz w:val="28"/>
              <w:szCs w:val="28"/>
            </w:rPr>
            <w:fldChar w:fldCharType="end"/>
          </w:r>
        </w:sdtContent>
      </w:sdt>
      <w:r w:rsidRPr="001A19EB">
        <w:rPr>
          <w:rFonts w:ascii="Times New Roman" w:hAnsi="Times New Roman" w:cs="Times New Roman"/>
          <w:sz w:val="28"/>
          <w:szCs w:val="28"/>
        </w:rPr>
        <w:t>.</w:t>
      </w:r>
    </w:p>
    <w:p w:rsidR="001A19EB" w:rsidRPr="001A19EB" w:rsidRDefault="001A19EB" w:rsidP="001A19EB">
      <w:pPr>
        <w:spacing w:line="360" w:lineRule="auto"/>
        <w:jc w:val="both"/>
        <w:rPr>
          <w:rFonts w:ascii="Times New Roman" w:hAnsi="Times New Roman" w:cs="Times New Roman"/>
          <w:noProof/>
          <w:sz w:val="28"/>
          <w:szCs w:val="28"/>
        </w:rPr>
      </w:pPr>
      <w:r w:rsidRPr="001A19EB">
        <w:rPr>
          <w:rFonts w:ascii="Times New Roman" w:hAnsi="Times New Roman" w:cs="Times New Roman"/>
          <w:noProof/>
          <w:sz w:val="28"/>
          <w:szCs w:val="28"/>
        </w:rPr>
        <w:t>.</w:t>
      </w:r>
      <w:r w:rsidR="008B4A5C">
        <w:rPr>
          <w:rFonts w:ascii="Times New Roman" w:hAnsi="Times New Roman" w:cs="Times New Roman"/>
          <w:noProof/>
          <w:sz w:val="28"/>
          <w:szCs w:val="28"/>
        </w:rPr>
        <w:t>2</w:t>
      </w:r>
    </w:p>
    <w:p w:rsidR="001A19EB" w:rsidRPr="001A19EB" w:rsidRDefault="001E4778" w:rsidP="001A19EB">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Ashwell as public bodies there is a requirement upon public service boards to contribute and enhance the social, economic, environmental and cultural focus within their own areas with a focus upon collaboration amongst administrative services in Wales. </w:t>
      </w:r>
      <w:r w:rsidR="001A19EB" w:rsidRPr="001A19EB">
        <w:rPr>
          <w:rFonts w:ascii="Times New Roman" w:hAnsi="Times New Roman" w:cs="Times New Roman"/>
          <w:sz w:val="28"/>
          <w:szCs w:val="28"/>
        </w:rPr>
        <w:t xml:space="preserve">In addition to public </w:t>
      </w:r>
      <w:r w:rsidR="001A19EB" w:rsidRPr="001A19EB">
        <w:rPr>
          <w:rFonts w:ascii="Times New Roman" w:hAnsi="Times New Roman" w:cs="Times New Roman"/>
          <w:noProof/>
          <w:sz w:val="28"/>
          <w:szCs w:val="28"/>
        </w:rPr>
        <w:t>bodies,</w:t>
      </w:r>
      <w:r w:rsidR="001A19EB" w:rsidRPr="001A19EB">
        <w:rPr>
          <w:rFonts w:ascii="Times New Roman" w:hAnsi="Times New Roman" w:cs="Times New Roman"/>
          <w:sz w:val="28"/>
          <w:szCs w:val="28"/>
        </w:rPr>
        <w:t xml:space="preserve"> the Act also forms Public Service Boards, the purpose is to contribute to the enhancement of Social, Economic, Environmental and Cultural wellbeing in the local areas whilst reinforcing joint working </w:t>
      </w:r>
      <w:r w:rsidR="001A19EB" w:rsidRPr="001A19EB">
        <w:rPr>
          <w:rFonts w:ascii="Times New Roman" w:hAnsi="Times New Roman" w:cs="Times New Roman"/>
          <w:noProof/>
          <w:sz w:val="28"/>
          <w:szCs w:val="28"/>
        </w:rPr>
        <w:t>overall</w:t>
      </w:r>
      <w:r w:rsidR="001A19EB" w:rsidRPr="001A19EB">
        <w:rPr>
          <w:rFonts w:ascii="Times New Roman" w:hAnsi="Times New Roman" w:cs="Times New Roman"/>
          <w:sz w:val="28"/>
          <w:szCs w:val="28"/>
        </w:rPr>
        <w:t xml:space="preserve"> public administration services in Wales. PSB have the obligation to outline and implement local wellbeing plans and execute set ob</w:t>
      </w:r>
      <w:r>
        <w:rPr>
          <w:rFonts w:ascii="Times New Roman" w:hAnsi="Times New Roman" w:cs="Times New Roman"/>
          <w:sz w:val="28"/>
          <w:szCs w:val="28"/>
        </w:rPr>
        <w:t>jectives</w:t>
      </w:r>
      <w:r w:rsidR="001A19EB" w:rsidRPr="001A19EB">
        <w:rPr>
          <w:rFonts w:ascii="Times New Roman" w:hAnsi="Times New Roman" w:cs="Times New Roman"/>
          <w:sz w:val="28"/>
          <w:szCs w:val="28"/>
        </w:rPr>
        <w:t xml:space="preserve"> </w:t>
      </w:r>
      <w:r w:rsidR="001A19EB" w:rsidRPr="001A19EB">
        <w:rPr>
          <w:rFonts w:ascii="Times New Roman" w:hAnsi="Times New Roman" w:cs="Times New Roman"/>
          <w:noProof/>
          <w:sz w:val="28"/>
          <w:szCs w:val="28"/>
        </w:rPr>
        <w:t>(Action, 2018, A).</w:t>
      </w:r>
    </w:p>
    <w:p w:rsidR="001A19EB" w:rsidRPr="001A19EB" w:rsidRDefault="001A19EB" w:rsidP="001A19EB">
      <w:pPr>
        <w:spacing w:line="360" w:lineRule="auto"/>
        <w:rPr>
          <w:rFonts w:ascii="Times New Roman" w:hAnsi="Times New Roman" w:cs="Times New Roman"/>
          <w:sz w:val="28"/>
          <w:szCs w:val="28"/>
        </w:rPr>
      </w:pPr>
    </w:p>
    <w:tbl>
      <w:tblPr>
        <w:tblW w:w="10770" w:type="dxa"/>
        <w:tblBorders>
          <w:top w:val="single" w:sz="6" w:space="0" w:color="DDDDDD"/>
          <w:left w:val="single" w:sz="6" w:space="0" w:color="DDDDDD"/>
          <w:bottom w:val="single" w:sz="6" w:space="0" w:color="DDDDDD"/>
          <w:right w:val="single" w:sz="6" w:space="0" w:color="DDDDDD"/>
        </w:tblBorders>
        <w:shd w:val="clear" w:color="auto" w:fill="FFFFFF"/>
        <w:tblCellMar>
          <w:left w:w="0" w:type="dxa"/>
          <w:right w:w="0" w:type="dxa"/>
        </w:tblCellMar>
        <w:tblLook w:val="04A0" w:firstRow="1" w:lastRow="0" w:firstColumn="1" w:lastColumn="0" w:noHBand="0" w:noVBand="1"/>
      </w:tblPr>
      <w:tblGrid>
        <w:gridCol w:w="2692"/>
        <w:gridCol w:w="2692"/>
        <w:gridCol w:w="2693"/>
        <w:gridCol w:w="2588"/>
        <w:gridCol w:w="105"/>
      </w:tblGrid>
      <w:tr w:rsidR="001A19EB" w:rsidRPr="001A19EB" w:rsidTr="0068723D">
        <w:tc>
          <w:tcPr>
            <w:tcW w:w="10665" w:type="dxa"/>
            <w:gridSpan w:val="4"/>
            <w:tcBorders>
              <w:top w:val="single" w:sz="4" w:space="0" w:color="auto"/>
              <w:left w:val="single" w:sz="4" w:space="0" w:color="auto"/>
              <w:bottom w:val="single" w:sz="6" w:space="0" w:color="DDDDDD"/>
              <w:right w:val="single" w:sz="4" w:space="0" w:color="auto"/>
            </w:tcBorders>
            <w:shd w:val="clear" w:color="auto" w:fill="auto"/>
            <w:tcMar>
              <w:top w:w="150" w:type="dxa"/>
              <w:left w:w="150" w:type="dxa"/>
              <w:bottom w:w="150" w:type="dxa"/>
              <w:right w:w="150" w:type="dxa"/>
            </w:tcMar>
            <w:vAlign w:val="bottom"/>
            <w:hideMark/>
          </w:tcPr>
          <w:p w:rsidR="001A19EB" w:rsidRPr="001A19EB" w:rsidRDefault="001A19EB" w:rsidP="0068723D">
            <w:pPr>
              <w:spacing w:after="0" w:line="300" w:lineRule="atLeast"/>
              <w:textAlignment w:val="baseline"/>
              <w:rPr>
                <w:rFonts w:ascii="Times New Roman" w:eastAsia="Times New Roman" w:hAnsi="Times New Roman" w:cs="Times New Roman"/>
                <w:color w:val="455560"/>
                <w:sz w:val="28"/>
                <w:szCs w:val="28"/>
              </w:rPr>
            </w:pPr>
            <w:r w:rsidRPr="001A19EB">
              <w:rPr>
                <w:rFonts w:ascii="Times New Roman" w:eastAsia="Times New Roman" w:hAnsi="Times New Roman" w:cs="Times New Roman"/>
                <w:b/>
                <w:bCs/>
                <w:color w:val="21446A"/>
                <w:sz w:val="28"/>
                <w:szCs w:val="28"/>
                <w:bdr w:val="none" w:sz="0" w:space="0" w:color="auto" w:frame="1"/>
              </w:rPr>
              <w:t>Public Service Boards</w:t>
            </w:r>
          </w:p>
        </w:tc>
        <w:tc>
          <w:tcPr>
            <w:tcW w:w="105" w:type="dxa"/>
            <w:tcBorders>
              <w:top w:val="single" w:sz="4" w:space="0" w:color="auto"/>
              <w:left w:val="single" w:sz="4" w:space="0" w:color="auto"/>
              <w:bottom w:val="single" w:sz="6" w:space="0" w:color="DDDDDD"/>
              <w:right w:val="single" w:sz="6" w:space="0" w:color="DDDDDD"/>
            </w:tcBorders>
            <w:shd w:val="clear" w:color="auto" w:fill="auto"/>
            <w:vAlign w:val="bottom"/>
          </w:tcPr>
          <w:p w:rsidR="001A19EB" w:rsidRPr="001A19EB" w:rsidRDefault="001A19EB" w:rsidP="0068723D">
            <w:pPr>
              <w:spacing w:after="0" w:line="300" w:lineRule="atLeast"/>
              <w:textAlignment w:val="baseline"/>
              <w:rPr>
                <w:rFonts w:ascii="Times New Roman" w:eastAsia="Times New Roman" w:hAnsi="Times New Roman" w:cs="Times New Roman"/>
                <w:color w:val="455560"/>
                <w:sz w:val="28"/>
                <w:szCs w:val="28"/>
              </w:rPr>
            </w:pPr>
          </w:p>
        </w:tc>
      </w:tr>
      <w:tr w:rsidR="001A19EB" w:rsidRPr="001A19EB" w:rsidTr="0068723D">
        <w:tc>
          <w:tcPr>
            <w:tcW w:w="2692" w:type="dxa"/>
            <w:tcBorders>
              <w:top w:val="nil"/>
              <w:left w:val="single" w:sz="4" w:space="0" w:color="auto"/>
              <w:bottom w:val="single" w:sz="6" w:space="0" w:color="DDDDDD"/>
              <w:right w:val="single" w:sz="6" w:space="0" w:color="DDDDDD"/>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6" w:history="1">
              <w:r w:rsidR="001A19EB" w:rsidRPr="001A19EB">
                <w:rPr>
                  <w:rFonts w:ascii="Times New Roman" w:eastAsia="Times New Roman" w:hAnsi="Times New Roman" w:cs="Times New Roman"/>
                  <w:b/>
                  <w:bCs/>
                  <w:sz w:val="28"/>
                  <w:szCs w:val="28"/>
                  <w:u w:val="single"/>
                  <w:bdr w:val="none" w:sz="0" w:space="0" w:color="auto" w:frame="1"/>
                </w:rPr>
                <w:t>Anglesey and Gwynedd</w:t>
              </w:r>
            </w:hyperlink>
          </w:p>
        </w:tc>
        <w:tc>
          <w:tcPr>
            <w:tcW w:w="2692" w:type="dxa"/>
            <w:tcBorders>
              <w:top w:val="nil"/>
              <w:left w:val="nil"/>
              <w:bottom w:val="single" w:sz="6" w:space="0" w:color="DDDDDD"/>
              <w:right w:val="single" w:sz="6" w:space="0" w:color="DDDDDD"/>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7" w:history="1">
              <w:r w:rsidR="001A19EB" w:rsidRPr="001A19EB">
                <w:rPr>
                  <w:rFonts w:ascii="Times New Roman" w:eastAsia="Times New Roman" w:hAnsi="Times New Roman" w:cs="Times New Roman"/>
                  <w:b/>
                  <w:bCs/>
                  <w:sz w:val="28"/>
                  <w:szCs w:val="28"/>
                  <w:u w:val="single"/>
                  <w:bdr w:val="none" w:sz="0" w:space="0" w:color="auto" w:frame="1"/>
                </w:rPr>
                <w:t>Blaenau Gwent</w:t>
              </w:r>
            </w:hyperlink>
          </w:p>
        </w:tc>
        <w:tc>
          <w:tcPr>
            <w:tcW w:w="2693" w:type="dxa"/>
            <w:tcBorders>
              <w:top w:val="nil"/>
              <w:left w:val="nil"/>
              <w:bottom w:val="single" w:sz="6" w:space="0" w:color="DDDDDD"/>
              <w:right w:val="single" w:sz="6" w:space="0" w:color="DDDDDD"/>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8" w:history="1">
              <w:r w:rsidR="001A19EB" w:rsidRPr="001A19EB">
                <w:rPr>
                  <w:rFonts w:ascii="Times New Roman" w:eastAsia="Times New Roman" w:hAnsi="Times New Roman" w:cs="Times New Roman"/>
                  <w:b/>
                  <w:bCs/>
                  <w:sz w:val="28"/>
                  <w:szCs w:val="28"/>
                  <w:u w:val="single"/>
                  <w:bdr w:val="none" w:sz="0" w:space="0" w:color="auto" w:frame="1"/>
                </w:rPr>
                <w:t>Bridgend</w:t>
              </w:r>
            </w:hyperlink>
          </w:p>
        </w:tc>
        <w:tc>
          <w:tcPr>
            <w:tcW w:w="2588" w:type="dxa"/>
            <w:tcBorders>
              <w:top w:val="nil"/>
              <w:left w:val="nil"/>
              <w:bottom w:val="single" w:sz="6" w:space="0" w:color="DDDDDD"/>
              <w:right w:val="single" w:sz="4" w:space="0" w:color="auto"/>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9" w:history="1">
              <w:r w:rsidR="001A19EB" w:rsidRPr="001A19EB">
                <w:rPr>
                  <w:rFonts w:ascii="Times New Roman" w:eastAsia="Times New Roman" w:hAnsi="Times New Roman" w:cs="Times New Roman"/>
                  <w:b/>
                  <w:bCs/>
                  <w:sz w:val="28"/>
                  <w:szCs w:val="28"/>
                  <w:u w:val="single"/>
                  <w:bdr w:val="none" w:sz="0" w:space="0" w:color="auto" w:frame="1"/>
                </w:rPr>
                <w:t>Caerphilly</w:t>
              </w:r>
            </w:hyperlink>
          </w:p>
        </w:tc>
        <w:tc>
          <w:tcPr>
            <w:tcW w:w="105" w:type="dxa"/>
            <w:tcBorders>
              <w:top w:val="nil"/>
              <w:left w:val="single" w:sz="4" w:space="0" w:color="auto"/>
              <w:bottom w:val="single" w:sz="6" w:space="0" w:color="DDDDDD"/>
              <w:right w:val="single" w:sz="6" w:space="0" w:color="DDDDDD"/>
            </w:tcBorders>
            <w:shd w:val="clear" w:color="auto" w:fill="auto"/>
            <w:vAlign w:val="bottom"/>
          </w:tcPr>
          <w:p w:rsidR="001A19EB" w:rsidRPr="001A19EB" w:rsidRDefault="001A19EB" w:rsidP="0068723D">
            <w:pPr>
              <w:spacing w:after="0" w:line="300" w:lineRule="atLeast"/>
              <w:textAlignment w:val="baseline"/>
              <w:rPr>
                <w:rFonts w:ascii="Times New Roman" w:eastAsia="Times New Roman" w:hAnsi="Times New Roman" w:cs="Times New Roman"/>
                <w:color w:val="455560"/>
                <w:sz w:val="28"/>
                <w:szCs w:val="28"/>
              </w:rPr>
            </w:pPr>
          </w:p>
        </w:tc>
      </w:tr>
      <w:tr w:rsidR="001A19EB" w:rsidRPr="001A19EB" w:rsidTr="0068723D">
        <w:tc>
          <w:tcPr>
            <w:tcW w:w="2692" w:type="dxa"/>
            <w:tcBorders>
              <w:top w:val="nil"/>
              <w:left w:val="single" w:sz="4" w:space="0" w:color="auto"/>
              <w:bottom w:val="single" w:sz="6" w:space="0" w:color="DDDDDD"/>
              <w:right w:val="single" w:sz="6" w:space="0" w:color="DDDDDD"/>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10" w:history="1">
              <w:r w:rsidR="001A19EB" w:rsidRPr="001A19EB">
                <w:rPr>
                  <w:rFonts w:ascii="Times New Roman" w:eastAsia="Times New Roman" w:hAnsi="Times New Roman" w:cs="Times New Roman"/>
                  <w:b/>
                  <w:bCs/>
                  <w:sz w:val="28"/>
                  <w:szCs w:val="28"/>
                  <w:u w:val="single"/>
                  <w:bdr w:val="none" w:sz="0" w:space="0" w:color="auto" w:frame="1"/>
                </w:rPr>
                <w:t>Carmarthenshire</w:t>
              </w:r>
            </w:hyperlink>
          </w:p>
        </w:tc>
        <w:tc>
          <w:tcPr>
            <w:tcW w:w="2692" w:type="dxa"/>
            <w:tcBorders>
              <w:top w:val="nil"/>
              <w:left w:val="nil"/>
              <w:bottom w:val="single" w:sz="6" w:space="0" w:color="DDDDDD"/>
              <w:right w:val="single" w:sz="6" w:space="0" w:color="DDDDDD"/>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11" w:history="1">
              <w:r w:rsidR="001A19EB" w:rsidRPr="001A19EB">
                <w:rPr>
                  <w:rFonts w:ascii="Times New Roman" w:eastAsia="Times New Roman" w:hAnsi="Times New Roman" w:cs="Times New Roman"/>
                  <w:b/>
                  <w:bCs/>
                  <w:sz w:val="28"/>
                  <w:szCs w:val="28"/>
                  <w:u w:val="single"/>
                  <w:bdr w:val="none" w:sz="0" w:space="0" w:color="auto" w:frame="1"/>
                </w:rPr>
                <w:t>Ceredigion</w:t>
              </w:r>
            </w:hyperlink>
          </w:p>
        </w:tc>
        <w:tc>
          <w:tcPr>
            <w:tcW w:w="2693" w:type="dxa"/>
            <w:tcBorders>
              <w:top w:val="nil"/>
              <w:left w:val="nil"/>
              <w:bottom w:val="single" w:sz="6" w:space="0" w:color="DDDDDD"/>
              <w:right w:val="single" w:sz="6" w:space="0" w:color="DDDDDD"/>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12" w:history="1">
              <w:r w:rsidR="001A19EB" w:rsidRPr="001A19EB">
                <w:rPr>
                  <w:rFonts w:ascii="Times New Roman" w:eastAsia="Times New Roman" w:hAnsi="Times New Roman" w:cs="Times New Roman"/>
                  <w:b/>
                  <w:bCs/>
                  <w:sz w:val="28"/>
                  <w:szCs w:val="28"/>
                  <w:u w:val="single"/>
                  <w:bdr w:val="none" w:sz="0" w:space="0" w:color="auto" w:frame="1"/>
                </w:rPr>
                <w:t>Conwy and Denbighshire</w:t>
              </w:r>
            </w:hyperlink>
          </w:p>
        </w:tc>
        <w:tc>
          <w:tcPr>
            <w:tcW w:w="2588" w:type="dxa"/>
            <w:tcBorders>
              <w:top w:val="nil"/>
              <w:left w:val="nil"/>
              <w:bottom w:val="single" w:sz="6" w:space="0" w:color="DDDDDD"/>
              <w:right w:val="single" w:sz="4" w:space="0" w:color="auto"/>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13" w:history="1">
              <w:r w:rsidR="001A19EB" w:rsidRPr="001A19EB">
                <w:rPr>
                  <w:rFonts w:ascii="Times New Roman" w:eastAsia="Times New Roman" w:hAnsi="Times New Roman" w:cs="Times New Roman"/>
                  <w:b/>
                  <w:bCs/>
                  <w:sz w:val="28"/>
                  <w:szCs w:val="28"/>
                  <w:u w:val="single"/>
                  <w:bdr w:val="none" w:sz="0" w:space="0" w:color="auto" w:frame="1"/>
                </w:rPr>
                <w:t xml:space="preserve">Merthyr and RCT - Cwm </w:t>
              </w:r>
              <w:proofErr w:type="spellStart"/>
              <w:r w:rsidR="001A19EB" w:rsidRPr="001A19EB">
                <w:rPr>
                  <w:rFonts w:ascii="Times New Roman" w:eastAsia="Times New Roman" w:hAnsi="Times New Roman" w:cs="Times New Roman"/>
                  <w:b/>
                  <w:bCs/>
                  <w:sz w:val="28"/>
                  <w:szCs w:val="28"/>
                  <w:u w:val="single"/>
                  <w:bdr w:val="none" w:sz="0" w:space="0" w:color="auto" w:frame="1"/>
                </w:rPr>
                <w:t>Taf</w:t>
              </w:r>
              <w:proofErr w:type="spellEnd"/>
            </w:hyperlink>
          </w:p>
        </w:tc>
        <w:tc>
          <w:tcPr>
            <w:tcW w:w="105" w:type="dxa"/>
            <w:tcBorders>
              <w:top w:val="nil"/>
              <w:left w:val="single" w:sz="4" w:space="0" w:color="auto"/>
              <w:bottom w:val="single" w:sz="6" w:space="0" w:color="DDDDDD"/>
              <w:right w:val="single" w:sz="6" w:space="0" w:color="DDDDDD"/>
            </w:tcBorders>
            <w:shd w:val="clear" w:color="auto" w:fill="auto"/>
            <w:vAlign w:val="bottom"/>
          </w:tcPr>
          <w:p w:rsidR="001A19EB" w:rsidRPr="001A19EB" w:rsidRDefault="001A19EB" w:rsidP="0068723D">
            <w:pPr>
              <w:rPr>
                <w:rFonts w:ascii="Times New Roman" w:eastAsia="Times New Roman" w:hAnsi="Times New Roman" w:cs="Times New Roman"/>
                <w:color w:val="455560"/>
                <w:sz w:val="28"/>
                <w:szCs w:val="28"/>
              </w:rPr>
            </w:pPr>
          </w:p>
          <w:p w:rsidR="001A19EB" w:rsidRPr="001A19EB" w:rsidRDefault="001A19EB" w:rsidP="0068723D">
            <w:pPr>
              <w:spacing w:after="0" w:line="300" w:lineRule="atLeast"/>
              <w:textAlignment w:val="baseline"/>
              <w:rPr>
                <w:rFonts w:ascii="Times New Roman" w:eastAsia="Times New Roman" w:hAnsi="Times New Roman" w:cs="Times New Roman"/>
                <w:color w:val="455560"/>
                <w:sz w:val="28"/>
                <w:szCs w:val="28"/>
              </w:rPr>
            </w:pPr>
          </w:p>
        </w:tc>
      </w:tr>
      <w:tr w:rsidR="001A19EB" w:rsidRPr="001A19EB" w:rsidTr="0068723D">
        <w:tc>
          <w:tcPr>
            <w:tcW w:w="2692" w:type="dxa"/>
            <w:tcBorders>
              <w:top w:val="nil"/>
              <w:left w:val="single" w:sz="4" w:space="0" w:color="auto"/>
              <w:bottom w:val="single" w:sz="6" w:space="0" w:color="DDDDDD"/>
              <w:right w:val="single" w:sz="6" w:space="0" w:color="DDDDDD"/>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14" w:history="1">
              <w:r w:rsidR="001A19EB" w:rsidRPr="001A19EB">
                <w:rPr>
                  <w:rFonts w:ascii="Times New Roman" w:eastAsia="Times New Roman" w:hAnsi="Times New Roman" w:cs="Times New Roman"/>
                  <w:b/>
                  <w:bCs/>
                  <w:sz w:val="28"/>
                  <w:szCs w:val="28"/>
                  <w:u w:val="single"/>
                  <w:bdr w:val="none" w:sz="0" w:space="0" w:color="auto" w:frame="1"/>
                </w:rPr>
                <w:t>Monmouthshire</w:t>
              </w:r>
            </w:hyperlink>
          </w:p>
        </w:tc>
        <w:tc>
          <w:tcPr>
            <w:tcW w:w="2692" w:type="dxa"/>
            <w:tcBorders>
              <w:top w:val="nil"/>
              <w:left w:val="nil"/>
              <w:bottom w:val="single" w:sz="6" w:space="0" w:color="DDDDDD"/>
              <w:right w:val="single" w:sz="6" w:space="0" w:color="DDDDDD"/>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15" w:history="1">
              <w:r w:rsidR="001A19EB" w:rsidRPr="001A19EB">
                <w:rPr>
                  <w:rFonts w:ascii="Times New Roman" w:eastAsia="Times New Roman" w:hAnsi="Times New Roman" w:cs="Times New Roman"/>
                  <w:b/>
                  <w:bCs/>
                  <w:sz w:val="28"/>
                  <w:szCs w:val="28"/>
                  <w:u w:val="single"/>
                  <w:bdr w:val="none" w:sz="0" w:space="0" w:color="auto" w:frame="1"/>
                </w:rPr>
                <w:t>Newport</w:t>
              </w:r>
            </w:hyperlink>
          </w:p>
        </w:tc>
        <w:tc>
          <w:tcPr>
            <w:tcW w:w="2693" w:type="dxa"/>
            <w:tcBorders>
              <w:top w:val="nil"/>
              <w:left w:val="nil"/>
              <w:bottom w:val="single" w:sz="6" w:space="0" w:color="DDDDDD"/>
              <w:right w:val="single" w:sz="6" w:space="0" w:color="DDDDDD"/>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16" w:history="1">
              <w:r w:rsidR="001A19EB" w:rsidRPr="001A19EB">
                <w:rPr>
                  <w:rFonts w:ascii="Times New Roman" w:eastAsia="Times New Roman" w:hAnsi="Times New Roman" w:cs="Times New Roman"/>
                  <w:b/>
                  <w:bCs/>
                  <w:sz w:val="28"/>
                  <w:szCs w:val="28"/>
                  <w:u w:val="single"/>
                  <w:bdr w:val="none" w:sz="0" w:space="0" w:color="auto" w:frame="1"/>
                </w:rPr>
                <w:t>NPT</w:t>
              </w:r>
            </w:hyperlink>
          </w:p>
        </w:tc>
        <w:tc>
          <w:tcPr>
            <w:tcW w:w="2588" w:type="dxa"/>
            <w:tcBorders>
              <w:top w:val="nil"/>
              <w:left w:val="nil"/>
              <w:bottom w:val="single" w:sz="6" w:space="0" w:color="DDDDDD"/>
              <w:right w:val="single" w:sz="4" w:space="0" w:color="auto"/>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17" w:history="1">
              <w:r w:rsidR="001A19EB" w:rsidRPr="001A19EB">
                <w:rPr>
                  <w:rFonts w:ascii="Times New Roman" w:eastAsia="Times New Roman" w:hAnsi="Times New Roman" w:cs="Times New Roman"/>
                  <w:b/>
                  <w:bCs/>
                  <w:sz w:val="28"/>
                  <w:szCs w:val="28"/>
                  <w:u w:val="single"/>
                  <w:bdr w:val="none" w:sz="0" w:space="0" w:color="auto" w:frame="1"/>
                </w:rPr>
                <w:t>Pembrokeshire</w:t>
              </w:r>
            </w:hyperlink>
          </w:p>
        </w:tc>
        <w:tc>
          <w:tcPr>
            <w:tcW w:w="105" w:type="dxa"/>
            <w:tcBorders>
              <w:top w:val="nil"/>
              <w:left w:val="single" w:sz="4" w:space="0" w:color="auto"/>
              <w:bottom w:val="single" w:sz="6" w:space="0" w:color="DDDDDD"/>
              <w:right w:val="single" w:sz="6" w:space="0" w:color="DDDDDD"/>
            </w:tcBorders>
            <w:shd w:val="clear" w:color="auto" w:fill="auto"/>
            <w:vAlign w:val="bottom"/>
          </w:tcPr>
          <w:p w:rsidR="001A19EB" w:rsidRPr="001A19EB" w:rsidRDefault="001A19EB" w:rsidP="0068723D">
            <w:pPr>
              <w:spacing w:after="0" w:line="300" w:lineRule="atLeast"/>
              <w:textAlignment w:val="baseline"/>
              <w:rPr>
                <w:rFonts w:ascii="Times New Roman" w:eastAsia="Times New Roman" w:hAnsi="Times New Roman" w:cs="Times New Roman"/>
                <w:color w:val="455560"/>
                <w:sz w:val="28"/>
                <w:szCs w:val="28"/>
              </w:rPr>
            </w:pPr>
          </w:p>
        </w:tc>
      </w:tr>
      <w:tr w:rsidR="001A19EB" w:rsidRPr="001A19EB" w:rsidTr="0068723D">
        <w:tc>
          <w:tcPr>
            <w:tcW w:w="2692" w:type="dxa"/>
            <w:tcBorders>
              <w:top w:val="nil"/>
              <w:left w:val="single" w:sz="4" w:space="0" w:color="auto"/>
              <w:bottom w:val="single" w:sz="4" w:space="0" w:color="auto"/>
              <w:right w:val="single" w:sz="6" w:space="0" w:color="DDDDDD"/>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18" w:history="1">
              <w:r w:rsidR="001A19EB" w:rsidRPr="001A19EB">
                <w:rPr>
                  <w:rFonts w:ascii="Times New Roman" w:eastAsia="Times New Roman" w:hAnsi="Times New Roman" w:cs="Times New Roman"/>
                  <w:b/>
                  <w:bCs/>
                  <w:sz w:val="28"/>
                  <w:szCs w:val="28"/>
                  <w:u w:val="single"/>
                  <w:bdr w:val="none" w:sz="0" w:space="0" w:color="auto" w:frame="1"/>
                </w:rPr>
                <w:t>Swansea</w:t>
              </w:r>
            </w:hyperlink>
          </w:p>
        </w:tc>
        <w:tc>
          <w:tcPr>
            <w:tcW w:w="2692" w:type="dxa"/>
            <w:tcBorders>
              <w:top w:val="nil"/>
              <w:left w:val="nil"/>
              <w:bottom w:val="single" w:sz="4" w:space="0" w:color="auto"/>
              <w:right w:val="single" w:sz="6" w:space="0" w:color="DDDDDD"/>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19" w:history="1">
              <w:r w:rsidR="001A19EB" w:rsidRPr="001A19EB">
                <w:rPr>
                  <w:rFonts w:ascii="Times New Roman" w:eastAsia="Times New Roman" w:hAnsi="Times New Roman" w:cs="Times New Roman"/>
                  <w:b/>
                  <w:bCs/>
                  <w:sz w:val="28"/>
                  <w:szCs w:val="28"/>
                  <w:u w:val="single"/>
                  <w:bdr w:val="none" w:sz="0" w:space="0" w:color="auto" w:frame="1"/>
                </w:rPr>
                <w:t> Torfaen</w:t>
              </w:r>
            </w:hyperlink>
          </w:p>
        </w:tc>
        <w:tc>
          <w:tcPr>
            <w:tcW w:w="2693" w:type="dxa"/>
            <w:tcBorders>
              <w:top w:val="nil"/>
              <w:left w:val="nil"/>
              <w:bottom w:val="single" w:sz="4" w:space="0" w:color="auto"/>
              <w:right w:val="single" w:sz="6" w:space="0" w:color="DDDDDD"/>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20" w:history="1">
              <w:r w:rsidR="001A19EB" w:rsidRPr="001A19EB">
                <w:rPr>
                  <w:rFonts w:ascii="Times New Roman" w:eastAsia="Times New Roman" w:hAnsi="Times New Roman" w:cs="Times New Roman"/>
                  <w:b/>
                  <w:bCs/>
                  <w:sz w:val="28"/>
                  <w:szCs w:val="28"/>
                  <w:u w:val="single"/>
                  <w:bdr w:val="none" w:sz="0" w:space="0" w:color="auto" w:frame="1"/>
                </w:rPr>
                <w:t>Vale of Glamorgan</w:t>
              </w:r>
            </w:hyperlink>
          </w:p>
        </w:tc>
        <w:tc>
          <w:tcPr>
            <w:tcW w:w="2588" w:type="dxa"/>
            <w:tcBorders>
              <w:top w:val="nil"/>
              <w:left w:val="nil"/>
              <w:bottom w:val="single" w:sz="4" w:space="0" w:color="auto"/>
              <w:right w:val="single" w:sz="4" w:space="0" w:color="auto"/>
            </w:tcBorders>
            <w:shd w:val="clear" w:color="auto" w:fill="auto"/>
            <w:tcMar>
              <w:top w:w="150" w:type="dxa"/>
              <w:left w:w="150" w:type="dxa"/>
              <w:bottom w:w="150" w:type="dxa"/>
              <w:right w:w="150" w:type="dxa"/>
            </w:tcMar>
            <w:vAlign w:val="bottom"/>
            <w:hideMark/>
          </w:tcPr>
          <w:p w:rsidR="001A19EB" w:rsidRPr="001A19EB" w:rsidRDefault="008B4A5C" w:rsidP="0068723D">
            <w:pPr>
              <w:spacing w:after="0" w:line="300" w:lineRule="atLeast"/>
              <w:textAlignment w:val="baseline"/>
              <w:rPr>
                <w:rFonts w:ascii="Times New Roman" w:eastAsia="Times New Roman" w:hAnsi="Times New Roman" w:cs="Times New Roman"/>
                <w:sz w:val="28"/>
                <w:szCs w:val="28"/>
              </w:rPr>
            </w:pPr>
            <w:hyperlink r:id="rId21" w:history="1">
              <w:r w:rsidR="001A19EB" w:rsidRPr="001A19EB">
                <w:rPr>
                  <w:rFonts w:ascii="Times New Roman" w:eastAsia="Times New Roman" w:hAnsi="Times New Roman" w:cs="Times New Roman"/>
                  <w:b/>
                  <w:bCs/>
                  <w:sz w:val="28"/>
                  <w:szCs w:val="28"/>
                  <w:u w:val="single"/>
                  <w:bdr w:val="none" w:sz="0" w:space="0" w:color="auto" w:frame="1"/>
                </w:rPr>
                <w:t>Wrexham</w:t>
              </w:r>
            </w:hyperlink>
          </w:p>
        </w:tc>
        <w:tc>
          <w:tcPr>
            <w:tcW w:w="105" w:type="dxa"/>
            <w:tcBorders>
              <w:top w:val="nil"/>
              <w:left w:val="single" w:sz="4" w:space="0" w:color="auto"/>
              <w:bottom w:val="single" w:sz="6" w:space="0" w:color="DDDDDD"/>
              <w:right w:val="single" w:sz="6" w:space="0" w:color="DDDDDD"/>
            </w:tcBorders>
            <w:shd w:val="clear" w:color="auto" w:fill="auto"/>
            <w:vAlign w:val="bottom"/>
          </w:tcPr>
          <w:p w:rsidR="001A19EB" w:rsidRPr="001A19EB" w:rsidRDefault="001A19EB" w:rsidP="0068723D">
            <w:pPr>
              <w:spacing w:after="0" w:line="300" w:lineRule="atLeast"/>
              <w:textAlignment w:val="baseline"/>
              <w:rPr>
                <w:rFonts w:ascii="Times New Roman" w:eastAsia="Times New Roman" w:hAnsi="Times New Roman" w:cs="Times New Roman"/>
                <w:color w:val="455560"/>
                <w:sz w:val="28"/>
                <w:szCs w:val="28"/>
              </w:rPr>
            </w:pPr>
          </w:p>
        </w:tc>
      </w:tr>
    </w:tbl>
    <w:p w:rsidR="001A19EB" w:rsidRPr="001A19EB" w:rsidRDefault="001A19EB" w:rsidP="001A19EB">
      <w:pPr>
        <w:spacing w:line="360" w:lineRule="auto"/>
        <w:rPr>
          <w:rFonts w:ascii="Times New Roman" w:hAnsi="Times New Roman" w:cs="Times New Roman"/>
          <w:sz w:val="28"/>
          <w:szCs w:val="28"/>
        </w:rPr>
      </w:pPr>
    </w:p>
    <w:p w:rsidR="008B7CCC" w:rsidRDefault="008B7CCC" w:rsidP="00410E90">
      <w:pPr>
        <w:jc w:val="both"/>
        <w:rPr>
          <w:rFonts w:ascii="Times New Roman" w:hAnsi="Times New Roman" w:cs="Times New Roman"/>
          <w:sz w:val="28"/>
          <w:szCs w:val="28"/>
        </w:rPr>
      </w:pPr>
    </w:p>
    <w:p w:rsidR="008B7CCC" w:rsidRDefault="008B7CCC" w:rsidP="00410E90">
      <w:pPr>
        <w:jc w:val="both"/>
        <w:rPr>
          <w:rFonts w:ascii="Times New Roman" w:hAnsi="Times New Roman" w:cs="Times New Roman"/>
          <w:sz w:val="28"/>
          <w:szCs w:val="28"/>
        </w:rPr>
      </w:pPr>
    </w:p>
    <w:p w:rsidR="008B7CCC" w:rsidRDefault="008B7CCC" w:rsidP="00410E90">
      <w:pPr>
        <w:jc w:val="both"/>
        <w:rPr>
          <w:rFonts w:ascii="Times New Roman" w:hAnsi="Times New Roman" w:cs="Times New Roman"/>
          <w:sz w:val="28"/>
          <w:szCs w:val="28"/>
        </w:rPr>
      </w:pPr>
    </w:p>
    <w:p w:rsidR="008B7CCC" w:rsidRDefault="008B7CCC" w:rsidP="00410E90">
      <w:pPr>
        <w:jc w:val="both"/>
        <w:rPr>
          <w:rFonts w:ascii="Times New Roman" w:hAnsi="Times New Roman" w:cs="Times New Roman"/>
          <w:sz w:val="28"/>
          <w:szCs w:val="28"/>
        </w:rPr>
      </w:pPr>
    </w:p>
    <w:p w:rsidR="008B7CCC" w:rsidRDefault="008B7CCC" w:rsidP="00410E90">
      <w:pPr>
        <w:jc w:val="both"/>
        <w:rPr>
          <w:rFonts w:ascii="Times New Roman" w:hAnsi="Times New Roman" w:cs="Times New Roman"/>
          <w:sz w:val="28"/>
          <w:szCs w:val="28"/>
        </w:rPr>
      </w:pPr>
    </w:p>
    <w:p w:rsidR="008B7CCC" w:rsidRDefault="008B7CCC" w:rsidP="00410E90">
      <w:pPr>
        <w:jc w:val="both"/>
        <w:rPr>
          <w:rFonts w:ascii="Times New Roman" w:hAnsi="Times New Roman" w:cs="Times New Roman"/>
          <w:sz w:val="28"/>
          <w:szCs w:val="28"/>
        </w:rPr>
      </w:pPr>
    </w:p>
    <w:p w:rsidR="008B7CCC" w:rsidRDefault="008B7CCC" w:rsidP="00410E90">
      <w:pPr>
        <w:jc w:val="both"/>
        <w:rPr>
          <w:rFonts w:ascii="Times New Roman" w:hAnsi="Times New Roman" w:cs="Times New Roman"/>
          <w:sz w:val="28"/>
          <w:szCs w:val="28"/>
        </w:rPr>
      </w:pPr>
    </w:p>
    <w:p w:rsidR="009B287D" w:rsidRDefault="008B4A5C" w:rsidP="008B7CCC">
      <w:pPr>
        <w:jc w:val="both"/>
        <w:rPr>
          <w:rFonts w:ascii="Times New Roman" w:hAnsi="Times New Roman" w:cs="Times New Roman"/>
          <w:sz w:val="28"/>
          <w:szCs w:val="28"/>
        </w:rPr>
      </w:pPr>
      <w:r>
        <w:rPr>
          <w:rFonts w:ascii="Times New Roman" w:hAnsi="Times New Roman" w:cs="Times New Roman"/>
          <w:sz w:val="28"/>
          <w:szCs w:val="28"/>
        </w:rPr>
        <w:t>3</w:t>
      </w:r>
    </w:p>
    <w:p w:rsidR="008B7CCC" w:rsidRPr="008B7CCC" w:rsidRDefault="008B7CCC" w:rsidP="008B7CCC">
      <w:pPr>
        <w:jc w:val="both"/>
        <w:rPr>
          <w:rFonts w:ascii="Times New Roman" w:hAnsi="Times New Roman" w:cs="Times New Roman"/>
          <w:sz w:val="28"/>
          <w:szCs w:val="28"/>
          <w:u w:val="single"/>
        </w:rPr>
      </w:pPr>
      <w:r w:rsidRPr="008B7CCC">
        <w:rPr>
          <w:rFonts w:ascii="Times New Roman" w:hAnsi="Times New Roman" w:cs="Times New Roman"/>
          <w:sz w:val="28"/>
          <w:szCs w:val="28"/>
          <w:u w:val="single"/>
        </w:rPr>
        <w:lastRenderedPageBreak/>
        <w:t>Critique</w:t>
      </w:r>
    </w:p>
    <w:p w:rsidR="008B7CCC" w:rsidRPr="008B7CCC" w:rsidRDefault="008B7CCC" w:rsidP="008B7CCC">
      <w:pPr>
        <w:jc w:val="both"/>
        <w:rPr>
          <w:rFonts w:ascii="Times New Roman" w:hAnsi="Times New Roman" w:cs="Times New Roman"/>
          <w:sz w:val="28"/>
          <w:szCs w:val="28"/>
        </w:rPr>
      </w:pPr>
      <w:r w:rsidRPr="008B7CCC">
        <w:rPr>
          <w:rFonts w:ascii="Times New Roman" w:hAnsi="Times New Roman" w:cs="Times New Roman"/>
          <w:sz w:val="28"/>
          <w:szCs w:val="28"/>
        </w:rPr>
        <w:t>This section</w:t>
      </w:r>
      <w:r w:rsidR="00AC7178">
        <w:rPr>
          <w:rFonts w:ascii="Times New Roman" w:hAnsi="Times New Roman" w:cs="Times New Roman"/>
          <w:sz w:val="28"/>
          <w:szCs w:val="28"/>
        </w:rPr>
        <w:t xml:space="preserve"> of the critique will discuss and analyse the seven wellbeing goals that are set out in the act, furthermore there will be a detailed analyse of two of the seven goals</w:t>
      </w:r>
      <w:r w:rsidRPr="008B7CCC">
        <w:rPr>
          <w:rFonts w:ascii="Times New Roman" w:hAnsi="Times New Roman" w:cs="Times New Roman"/>
          <w:sz w:val="28"/>
          <w:szCs w:val="28"/>
        </w:rPr>
        <w:t xml:space="preserve"> will focus on each of the seven wellbeing </w:t>
      </w:r>
      <w:r w:rsidR="00AC7178" w:rsidRPr="008B7CCC">
        <w:rPr>
          <w:rFonts w:ascii="Times New Roman" w:hAnsi="Times New Roman" w:cs="Times New Roman"/>
          <w:sz w:val="28"/>
          <w:szCs w:val="28"/>
        </w:rPr>
        <w:t>goal</w:t>
      </w:r>
      <w:r w:rsidR="00AC7178">
        <w:rPr>
          <w:rFonts w:ascii="Times New Roman" w:hAnsi="Times New Roman" w:cs="Times New Roman"/>
          <w:sz w:val="28"/>
          <w:szCs w:val="28"/>
        </w:rPr>
        <w:t xml:space="preserve">s </w:t>
      </w:r>
      <w:r w:rsidR="00AC7178" w:rsidRPr="008B7CCC">
        <w:rPr>
          <w:rFonts w:ascii="Times New Roman" w:hAnsi="Times New Roman" w:cs="Times New Roman"/>
          <w:sz w:val="28"/>
          <w:szCs w:val="28"/>
        </w:rPr>
        <w:t>to</w:t>
      </w:r>
      <w:r w:rsidRPr="008B7CCC">
        <w:rPr>
          <w:rFonts w:ascii="Times New Roman" w:hAnsi="Times New Roman" w:cs="Times New Roman"/>
          <w:sz w:val="28"/>
          <w:szCs w:val="28"/>
        </w:rPr>
        <w:t xml:space="preserve"> determine their value within the </w:t>
      </w:r>
      <w:r w:rsidR="00AC7178" w:rsidRPr="008B7CCC">
        <w:rPr>
          <w:rFonts w:ascii="Times New Roman" w:hAnsi="Times New Roman" w:cs="Times New Roman"/>
          <w:sz w:val="28"/>
          <w:szCs w:val="28"/>
        </w:rPr>
        <w:t xml:space="preserve">Act. </w:t>
      </w:r>
      <w:r w:rsidR="00AC7178">
        <w:rPr>
          <w:rFonts w:ascii="Times New Roman" w:hAnsi="Times New Roman" w:cs="Times New Roman"/>
          <w:sz w:val="28"/>
          <w:szCs w:val="28"/>
        </w:rPr>
        <w:t>Although the goals are unique and different within their focuses they all share the same value in that the proposed outcome for each goal is to help Wales strive and to enable public services to promote wellbeing for current and future generations ultimately making our country a more positive place</w:t>
      </w:r>
      <w:r w:rsidRPr="008B7CCC">
        <w:rPr>
          <w:rFonts w:ascii="Times New Roman" w:hAnsi="Times New Roman" w:cs="Times New Roman"/>
          <w:sz w:val="28"/>
          <w:szCs w:val="28"/>
        </w:rPr>
        <w:t xml:space="preserve"> to live</w:t>
      </w:r>
      <w:r w:rsidR="00AC7178">
        <w:rPr>
          <w:rFonts w:ascii="Times New Roman" w:hAnsi="Times New Roman" w:cs="Times New Roman"/>
          <w:sz w:val="28"/>
          <w:szCs w:val="28"/>
        </w:rPr>
        <w:t>.</w:t>
      </w:r>
      <w:r w:rsidRPr="008B7CCC">
        <w:rPr>
          <w:rFonts w:ascii="Times New Roman" w:hAnsi="Times New Roman" w:cs="Times New Roman"/>
          <w:sz w:val="28"/>
          <w:szCs w:val="28"/>
        </w:rPr>
        <w:t xml:space="preserve"> </w:t>
      </w:r>
    </w:p>
    <w:p w:rsidR="008B7CCC" w:rsidRPr="008B7CCC" w:rsidRDefault="008B7CCC" w:rsidP="008B7CCC">
      <w:pPr>
        <w:jc w:val="both"/>
        <w:rPr>
          <w:rFonts w:ascii="Times New Roman" w:hAnsi="Times New Roman" w:cs="Times New Roman"/>
          <w:sz w:val="28"/>
          <w:szCs w:val="28"/>
        </w:rPr>
      </w:pPr>
    </w:p>
    <w:p w:rsidR="008B7CCC" w:rsidRPr="008B7CCC" w:rsidRDefault="00755044" w:rsidP="008B7CCC">
      <w:pPr>
        <w:jc w:val="both"/>
        <w:rPr>
          <w:rFonts w:ascii="Times New Roman" w:hAnsi="Times New Roman" w:cs="Times New Roman"/>
          <w:sz w:val="28"/>
          <w:szCs w:val="28"/>
          <w:u w:val="single"/>
        </w:rPr>
      </w:pPr>
      <w:r w:rsidRPr="008B7CCC">
        <w:rPr>
          <w:rFonts w:ascii="Times New Roman" w:hAnsi="Times New Roman" w:cs="Times New Roman"/>
          <w:sz w:val="28"/>
          <w:szCs w:val="28"/>
          <w:u w:val="single"/>
        </w:rPr>
        <w:t>A Prosperous</w:t>
      </w:r>
      <w:r w:rsidR="008B7CCC" w:rsidRPr="008B7CCC">
        <w:rPr>
          <w:rFonts w:ascii="Times New Roman" w:hAnsi="Times New Roman" w:cs="Times New Roman"/>
          <w:sz w:val="28"/>
          <w:szCs w:val="28"/>
          <w:u w:val="single"/>
        </w:rPr>
        <w:t xml:space="preserve"> Wales</w:t>
      </w:r>
    </w:p>
    <w:p w:rsidR="00AC7178" w:rsidRDefault="00AC7178" w:rsidP="008B7CCC">
      <w:pPr>
        <w:jc w:val="both"/>
        <w:rPr>
          <w:rFonts w:ascii="Times New Roman" w:hAnsi="Times New Roman" w:cs="Times New Roman"/>
          <w:sz w:val="28"/>
          <w:szCs w:val="28"/>
        </w:rPr>
      </w:pPr>
      <w:r>
        <w:rPr>
          <w:rFonts w:ascii="Times New Roman" w:hAnsi="Times New Roman" w:cs="Times New Roman"/>
          <w:sz w:val="28"/>
          <w:szCs w:val="28"/>
        </w:rPr>
        <w:t xml:space="preserve">The first goal to be discussed is “a prosperous Wales” this goal is set about to tackle areas such as climate and global environment, to help achieve a more </w:t>
      </w:r>
      <w:r w:rsidR="00A61F75">
        <w:rPr>
          <w:rFonts w:ascii="Times New Roman" w:hAnsi="Times New Roman" w:cs="Times New Roman"/>
          <w:sz w:val="28"/>
          <w:szCs w:val="28"/>
        </w:rPr>
        <w:t>prosperous</w:t>
      </w:r>
      <w:r>
        <w:rPr>
          <w:rFonts w:ascii="Times New Roman" w:hAnsi="Times New Roman" w:cs="Times New Roman"/>
          <w:sz w:val="28"/>
          <w:szCs w:val="28"/>
        </w:rPr>
        <w:t xml:space="preserve"> wales it is </w:t>
      </w:r>
      <w:r w:rsidR="00A61F75">
        <w:rPr>
          <w:rFonts w:ascii="Times New Roman" w:hAnsi="Times New Roman" w:cs="Times New Roman"/>
          <w:sz w:val="28"/>
          <w:szCs w:val="28"/>
        </w:rPr>
        <w:t>imperative</w:t>
      </w:r>
      <w:r>
        <w:rPr>
          <w:rFonts w:ascii="Times New Roman" w:hAnsi="Times New Roman" w:cs="Times New Roman"/>
          <w:sz w:val="28"/>
          <w:szCs w:val="28"/>
        </w:rPr>
        <w:t xml:space="preserve"> that we all must adapt to climate and all do our part to reduce carbons and recycle.</w:t>
      </w:r>
      <w:r w:rsidR="00A61F75">
        <w:rPr>
          <w:rFonts w:ascii="Times New Roman" w:hAnsi="Times New Roman" w:cs="Times New Roman"/>
          <w:sz w:val="28"/>
          <w:szCs w:val="28"/>
        </w:rPr>
        <w:t xml:space="preserve"> There are several current initiatives already in place to achieve this which is enabling Wales to be one of the best country’s for using recycling disposable promotions. The welsh </w:t>
      </w:r>
      <w:r w:rsidR="00A61F75" w:rsidRPr="00A61F75">
        <w:rPr>
          <w:rFonts w:ascii="Times New Roman" w:hAnsi="Times New Roman" w:cs="Times New Roman"/>
          <w:sz w:val="28"/>
          <w:szCs w:val="28"/>
        </w:rPr>
        <w:t>Government</w:t>
      </w:r>
      <w:r w:rsidR="00A61F75">
        <w:rPr>
          <w:rFonts w:ascii="Times New Roman" w:hAnsi="Times New Roman" w:cs="Times New Roman"/>
          <w:sz w:val="28"/>
          <w:szCs w:val="28"/>
        </w:rPr>
        <w:t xml:space="preserve"> has further plans to enforce statutory guidance for councils to ensure targets are being met. Current figures a national target of 58% for household recycling with Wales already ahead by an average of 63%. This leaves the leading way as their third in the world for household recycling rates </w:t>
      </w:r>
      <w:sdt>
        <w:sdtPr>
          <w:rPr>
            <w:rFonts w:ascii="Times New Roman" w:hAnsi="Times New Roman" w:cs="Times New Roman"/>
            <w:sz w:val="28"/>
            <w:szCs w:val="28"/>
          </w:rPr>
          <w:id w:val="2139061584"/>
          <w:citation/>
        </w:sdtPr>
        <w:sdtEndPr/>
        <w:sdtContent>
          <w:r w:rsidR="00A61F75">
            <w:rPr>
              <w:rFonts w:ascii="Times New Roman" w:hAnsi="Times New Roman" w:cs="Times New Roman"/>
              <w:sz w:val="28"/>
              <w:szCs w:val="28"/>
            </w:rPr>
            <w:fldChar w:fldCharType="begin"/>
          </w:r>
          <w:r w:rsidR="00A61F75">
            <w:rPr>
              <w:rFonts w:ascii="Times New Roman" w:hAnsi="Times New Roman" w:cs="Times New Roman"/>
              <w:sz w:val="28"/>
              <w:szCs w:val="28"/>
            </w:rPr>
            <w:instrText xml:space="preserve"> CITATION Ger18 \l 2057 </w:instrText>
          </w:r>
          <w:r w:rsidR="00A61F75">
            <w:rPr>
              <w:rFonts w:ascii="Times New Roman" w:hAnsi="Times New Roman" w:cs="Times New Roman"/>
              <w:sz w:val="28"/>
              <w:szCs w:val="28"/>
            </w:rPr>
            <w:fldChar w:fldCharType="separate"/>
          </w:r>
          <w:r w:rsidR="008B4A5C" w:rsidRPr="008B4A5C">
            <w:rPr>
              <w:rFonts w:ascii="Times New Roman" w:hAnsi="Times New Roman" w:cs="Times New Roman"/>
              <w:noProof/>
              <w:sz w:val="28"/>
              <w:szCs w:val="28"/>
            </w:rPr>
            <w:t>(Gelepsie, 2018)</w:t>
          </w:r>
          <w:r w:rsidR="00A61F75">
            <w:rPr>
              <w:rFonts w:ascii="Times New Roman" w:hAnsi="Times New Roman" w:cs="Times New Roman"/>
              <w:sz w:val="28"/>
              <w:szCs w:val="28"/>
            </w:rPr>
            <w:fldChar w:fldCharType="end"/>
          </w:r>
        </w:sdtContent>
      </w:sdt>
    </w:p>
    <w:p w:rsidR="00AB61C3" w:rsidRDefault="00AB61C3" w:rsidP="008B7CCC">
      <w:pPr>
        <w:jc w:val="both"/>
        <w:rPr>
          <w:rFonts w:ascii="Times New Roman" w:hAnsi="Times New Roman" w:cs="Times New Roman"/>
          <w:sz w:val="28"/>
          <w:szCs w:val="28"/>
        </w:rPr>
      </w:pPr>
      <w:r>
        <w:rPr>
          <w:rFonts w:ascii="Times New Roman" w:hAnsi="Times New Roman" w:cs="Times New Roman"/>
          <w:sz w:val="28"/>
          <w:szCs w:val="28"/>
        </w:rPr>
        <w:t xml:space="preserve">A prosperous Wales can only be achieved by developing more prosperous opportunity’s that will give individuals a sense of purpose and empowerment to improve their own wellbeing, opportunity’s must be provided for individuals to develop skills and education to achieve valuable job opportunity to create a more balanced equality of life. </w:t>
      </w:r>
    </w:p>
    <w:p w:rsidR="008B4A5C" w:rsidRDefault="00AB61C3" w:rsidP="008B7CCC">
      <w:pPr>
        <w:jc w:val="both"/>
        <w:rPr>
          <w:rFonts w:ascii="Times New Roman" w:hAnsi="Times New Roman" w:cs="Times New Roman"/>
          <w:sz w:val="28"/>
          <w:szCs w:val="28"/>
        </w:rPr>
      </w:pPr>
      <w:r>
        <w:rPr>
          <w:rFonts w:ascii="Times New Roman" w:hAnsi="Times New Roman" w:cs="Times New Roman"/>
          <w:sz w:val="28"/>
          <w:szCs w:val="28"/>
        </w:rPr>
        <w:t xml:space="preserve">The issue of global warming and </w:t>
      </w:r>
      <w:r w:rsidR="00FD416F">
        <w:rPr>
          <w:rFonts w:ascii="Times New Roman" w:hAnsi="Times New Roman" w:cs="Times New Roman"/>
          <w:sz w:val="28"/>
          <w:szCs w:val="28"/>
        </w:rPr>
        <w:t>greenhouse</w:t>
      </w:r>
      <w:r>
        <w:rPr>
          <w:rFonts w:ascii="Times New Roman" w:hAnsi="Times New Roman" w:cs="Times New Roman"/>
          <w:sz w:val="28"/>
          <w:szCs w:val="28"/>
        </w:rPr>
        <w:t xml:space="preserve"> gasses is heard </w:t>
      </w:r>
      <w:r w:rsidR="00FD416F">
        <w:rPr>
          <w:rFonts w:ascii="Times New Roman" w:hAnsi="Times New Roman" w:cs="Times New Roman"/>
          <w:sz w:val="28"/>
          <w:szCs w:val="28"/>
        </w:rPr>
        <w:t>widely</w:t>
      </w:r>
      <w:r>
        <w:rPr>
          <w:rFonts w:ascii="Times New Roman" w:hAnsi="Times New Roman" w:cs="Times New Roman"/>
          <w:sz w:val="28"/>
          <w:szCs w:val="28"/>
        </w:rPr>
        <w:t xml:space="preserve"> </w:t>
      </w:r>
      <w:r w:rsidR="00FD416F">
        <w:rPr>
          <w:rFonts w:ascii="Times New Roman" w:hAnsi="Times New Roman" w:cs="Times New Roman"/>
          <w:sz w:val="28"/>
          <w:szCs w:val="28"/>
        </w:rPr>
        <w:t>amongst</w:t>
      </w:r>
      <w:r>
        <w:rPr>
          <w:rFonts w:ascii="Times New Roman" w:hAnsi="Times New Roman" w:cs="Times New Roman"/>
          <w:sz w:val="28"/>
          <w:szCs w:val="28"/>
        </w:rPr>
        <w:t xml:space="preserve"> society, however within recent years there has been </w:t>
      </w:r>
      <w:r w:rsidR="00FD416F">
        <w:rPr>
          <w:rFonts w:ascii="Times New Roman" w:hAnsi="Times New Roman" w:cs="Times New Roman"/>
          <w:sz w:val="28"/>
          <w:szCs w:val="28"/>
        </w:rPr>
        <w:t>particular</w:t>
      </w:r>
      <w:r>
        <w:rPr>
          <w:rFonts w:ascii="Times New Roman" w:hAnsi="Times New Roman" w:cs="Times New Roman"/>
          <w:sz w:val="28"/>
          <w:szCs w:val="28"/>
        </w:rPr>
        <w:t xml:space="preserve"> focus upon the subject due to new advancements in </w:t>
      </w:r>
      <w:r w:rsidR="00FD416F">
        <w:rPr>
          <w:rFonts w:ascii="Times New Roman" w:hAnsi="Times New Roman" w:cs="Times New Roman"/>
          <w:sz w:val="28"/>
          <w:szCs w:val="28"/>
        </w:rPr>
        <w:t>technology’s</w:t>
      </w:r>
      <w:r>
        <w:rPr>
          <w:rFonts w:ascii="Times New Roman" w:hAnsi="Times New Roman" w:cs="Times New Roman"/>
          <w:sz w:val="28"/>
          <w:szCs w:val="28"/>
        </w:rPr>
        <w:t xml:space="preserve"> and research the issue has now been accepted by government as a serious cause for concern</w:t>
      </w:r>
      <w:r w:rsidR="00FD416F">
        <w:rPr>
          <w:rFonts w:ascii="Times New Roman" w:hAnsi="Times New Roman" w:cs="Times New Roman"/>
          <w:sz w:val="28"/>
          <w:szCs w:val="28"/>
        </w:rPr>
        <w:t xml:space="preserve">. On the 21 March 2019 prosperity for all was published by the Welsh government (2019) titled – a Low Carbon </w:t>
      </w:r>
      <w:r w:rsidR="007A7C9F">
        <w:rPr>
          <w:rFonts w:ascii="Times New Roman" w:hAnsi="Times New Roman" w:cs="Times New Roman"/>
          <w:sz w:val="28"/>
          <w:szCs w:val="28"/>
        </w:rPr>
        <w:t>Wales, which</w:t>
      </w:r>
      <w:r w:rsidR="00FD416F">
        <w:rPr>
          <w:rFonts w:ascii="Times New Roman" w:hAnsi="Times New Roman" w:cs="Times New Roman"/>
          <w:sz w:val="28"/>
          <w:szCs w:val="28"/>
        </w:rPr>
        <w:t xml:space="preserve"> a piece of framework aimed to reduce</w:t>
      </w:r>
      <w:r w:rsidR="007A7C9F">
        <w:rPr>
          <w:rFonts w:ascii="Times New Roman" w:hAnsi="Times New Roman" w:cs="Times New Roman"/>
          <w:sz w:val="28"/>
          <w:szCs w:val="28"/>
        </w:rPr>
        <w:t xml:space="preserve"> emissions. It is essential that problems such as climate change are tackled as a point of urgency as </w:t>
      </w:r>
      <w:sdt>
        <w:sdtPr>
          <w:rPr>
            <w:rFonts w:ascii="Times New Roman" w:hAnsi="Times New Roman" w:cs="Times New Roman"/>
            <w:sz w:val="28"/>
            <w:szCs w:val="28"/>
          </w:rPr>
          <w:id w:val="1080721306"/>
          <w:citation/>
        </w:sdtPr>
        <w:sdtEndPr/>
        <w:sdtContent>
          <w:r w:rsidR="007A7C9F">
            <w:rPr>
              <w:rFonts w:ascii="Times New Roman" w:hAnsi="Times New Roman" w:cs="Times New Roman"/>
              <w:sz w:val="28"/>
              <w:szCs w:val="28"/>
            </w:rPr>
            <w:fldChar w:fldCharType="begin"/>
          </w:r>
          <w:r w:rsidR="007A7C9F">
            <w:rPr>
              <w:rFonts w:ascii="Times New Roman" w:hAnsi="Times New Roman" w:cs="Times New Roman"/>
              <w:sz w:val="28"/>
              <w:szCs w:val="28"/>
            </w:rPr>
            <w:instrText xml:space="preserve"> CITATION Kir19 \l 2057 </w:instrText>
          </w:r>
          <w:r w:rsidR="007A7C9F">
            <w:rPr>
              <w:rFonts w:ascii="Times New Roman" w:hAnsi="Times New Roman" w:cs="Times New Roman"/>
              <w:sz w:val="28"/>
              <w:szCs w:val="28"/>
            </w:rPr>
            <w:fldChar w:fldCharType="separate"/>
          </w:r>
          <w:r w:rsidR="008B4A5C" w:rsidRPr="008B4A5C">
            <w:rPr>
              <w:rFonts w:ascii="Times New Roman" w:hAnsi="Times New Roman" w:cs="Times New Roman"/>
              <w:noProof/>
              <w:sz w:val="28"/>
              <w:szCs w:val="28"/>
            </w:rPr>
            <w:t>(Luff, 2019)</w:t>
          </w:r>
          <w:r w:rsidR="007A7C9F">
            <w:rPr>
              <w:rFonts w:ascii="Times New Roman" w:hAnsi="Times New Roman" w:cs="Times New Roman"/>
              <w:sz w:val="28"/>
              <w:szCs w:val="28"/>
            </w:rPr>
            <w:fldChar w:fldCharType="end"/>
          </w:r>
        </w:sdtContent>
      </w:sdt>
      <w:r w:rsidR="007A7C9F">
        <w:rPr>
          <w:rFonts w:ascii="Times New Roman" w:hAnsi="Times New Roman" w:cs="Times New Roman"/>
          <w:sz w:val="28"/>
          <w:szCs w:val="28"/>
        </w:rPr>
        <w:t xml:space="preserve"> suggest </w:t>
      </w:r>
      <w:r w:rsidR="00FD416F" w:rsidRPr="00FD416F">
        <w:rPr>
          <w:rFonts w:ascii="Times New Roman" w:hAnsi="Times New Roman" w:cs="Times New Roman"/>
          <w:sz w:val="28"/>
          <w:szCs w:val="28"/>
        </w:rPr>
        <w:t>We have a</w:t>
      </w:r>
      <w:r w:rsidR="007A7C9F">
        <w:rPr>
          <w:rFonts w:ascii="Times New Roman" w:hAnsi="Times New Roman" w:cs="Times New Roman"/>
          <w:sz w:val="28"/>
          <w:szCs w:val="28"/>
        </w:rPr>
        <w:t xml:space="preserve"> small gap of time to slow the progression of climate change rapidly spiralling out of control with unpredictable severe weather events becoming a regular basis, droughts, floods which have severe impact not </w:t>
      </w:r>
    </w:p>
    <w:p w:rsidR="008B4A5C" w:rsidRDefault="008B4A5C" w:rsidP="008B7CCC">
      <w:pPr>
        <w:jc w:val="both"/>
        <w:rPr>
          <w:rFonts w:ascii="Times New Roman" w:hAnsi="Times New Roman" w:cs="Times New Roman"/>
          <w:sz w:val="28"/>
          <w:szCs w:val="28"/>
        </w:rPr>
      </w:pPr>
      <w:r>
        <w:rPr>
          <w:rFonts w:ascii="Times New Roman" w:hAnsi="Times New Roman" w:cs="Times New Roman"/>
          <w:sz w:val="28"/>
          <w:szCs w:val="28"/>
        </w:rPr>
        <w:t>4</w:t>
      </w:r>
    </w:p>
    <w:p w:rsidR="00EA4D13" w:rsidRDefault="007A7C9F" w:rsidP="008B7CCC">
      <w:pPr>
        <w:jc w:val="both"/>
        <w:rPr>
          <w:rFonts w:ascii="Times New Roman" w:hAnsi="Times New Roman" w:cs="Times New Roman"/>
          <w:sz w:val="28"/>
          <w:szCs w:val="28"/>
        </w:rPr>
      </w:pPr>
      <w:r>
        <w:rPr>
          <w:rFonts w:ascii="Times New Roman" w:hAnsi="Times New Roman" w:cs="Times New Roman"/>
          <w:sz w:val="28"/>
          <w:szCs w:val="28"/>
        </w:rPr>
        <w:lastRenderedPageBreak/>
        <w:t xml:space="preserve">only on human life but animals that are on the brink of </w:t>
      </w:r>
      <w:proofErr w:type="gramStart"/>
      <w:r>
        <w:rPr>
          <w:rFonts w:ascii="Times New Roman" w:hAnsi="Times New Roman" w:cs="Times New Roman"/>
          <w:sz w:val="28"/>
          <w:szCs w:val="28"/>
        </w:rPr>
        <w:t xml:space="preserve">distinction </w:t>
      </w:r>
      <w:r w:rsidR="00FD416F" w:rsidRPr="00FD416F">
        <w:rPr>
          <w:rFonts w:ascii="Times New Roman" w:hAnsi="Times New Roman" w:cs="Times New Roman"/>
          <w:sz w:val="28"/>
          <w:szCs w:val="28"/>
        </w:rPr>
        <w:t>.</w:t>
      </w:r>
      <w:r>
        <w:rPr>
          <w:rFonts w:ascii="Times New Roman" w:hAnsi="Times New Roman" w:cs="Times New Roman"/>
          <w:sz w:val="28"/>
          <w:szCs w:val="28"/>
        </w:rPr>
        <w:t>the</w:t>
      </w:r>
      <w:proofErr w:type="gramEnd"/>
      <w:r>
        <w:rPr>
          <w:rFonts w:ascii="Times New Roman" w:hAnsi="Times New Roman" w:cs="Times New Roman"/>
          <w:sz w:val="28"/>
          <w:szCs w:val="28"/>
        </w:rPr>
        <w:t xml:space="preserve"> IPCC climate change report that was published March 2018 can be seen as the main contributor that made the government Act in serious manner upon reducing the impact upon our climate. By becoming a low carbon </w:t>
      </w:r>
      <w:r w:rsidR="00755044">
        <w:rPr>
          <w:rFonts w:ascii="Times New Roman" w:hAnsi="Times New Roman" w:cs="Times New Roman"/>
          <w:sz w:val="28"/>
          <w:szCs w:val="28"/>
        </w:rPr>
        <w:t>Wales,</w:t>
      </w:r>
      <w:r>
        <w:rPr>
          <w:rFonts w:ascii="Times New Roman" w:hAnsi="Times New Roman" w:cs="Times New Roman"/>
          <w:sz w:val="28"/>
          <w:szCs w:val="28"/>
        </w:rPr>
        <w:t xml:space="preserve"> we will not only reduce the speed of climate change but will </w:t>
      </w:r>
      <w:r w:rsidR="00755044">
        <w:rPr>
          <w:rFonts w:ascii="Times New Roman" w:hAnsi="Times New Roman" w:cs="Times New Roman"/>
          <w:sz w:val="28"/>
          <w:szCs w:val="28"/>
        </w:rPr>
        <w:t>also</w:t>
      </w:r>
      <w:r>
        <w:rPr>
          <w:rFonts w:ascii="Times New Roman" w:hAnsi="Times New Roman" w:cs="Times New Roman"/>
          <w:sz w:val="28"/>
          <w:szCs w:val="28"/>
        </w:rPr>
        <w:t xml:space="preserve"> allow the people of Wales to live a </w:t>
      </w:r>
      <w:r w:rsidR="00755044">
        <w:rPr>
          <w:rFonts w:ascii="Times New Roman" w:hAnsi="Times New Roman" w:cs="Times New Roman"/>
          <w:sz w:val="28"/>
          <w:szCs w:val="28"/>
        </w:rPr>
        <w:t>healthier</w:t>
      </w:r>
      <w:r>
        <w:rPr>
          <w:rFonts w:ascii="Times New Roman" w:hAnsi="Times New Roman" w:cs="Times New Roman"/>
          <w:sz w:val="28"/>
          <w:szCs w:val="28"/>
        </w:rPr>
        <w:t xml:space="preserve"> and cleaner life with less polluted air that has lower risks of </w:t>
      </w:r>
      <w:r w:rsidR="00755044">
        <w:rPr>
          <w:rFonts w:ascii="Times New Roman" w:hAnsi="Times New Roman" w:cs="Times New Roman"/>
          <w:sz w:val="28"/>
          <w:szCs w:val="28"/>
        </w:rPr>
        <w:t>respiratory conditions such as COPD and asthma.</w:t>
      </w:r>
      <w:r w:rsidR="008B7CCC" w:rsidRPr="008B7CCC">
        <w:rPr>
          <w:rFonts w:ascii="Times New Roman" w:hAnsi="Times New Roman" w:cs="Times New Roman"/>
          <w:sz w:val="28"/>
          <w:szCs w:val="28"/>
        </w:rPr>
        <w:t xml:space="preserve"> </w:t>
      </w:r>
      <w:sdt>
        <w:sdtPr>
          <w:rPr>
            <w:rFonts w:ascii="Times New Roman" w:hAnsi="Times New Roman" w:cs="Times New Roman"/>
            <w:sz w:val="28"/>
            <w:szCs w:val="28"/>
          </w:rPr>
          <w:id w:val="-1570260129"/>
          <w:citation/>
        </w:sdtPr>
        <w:sdtEndPr/>
        <w:sdtContent>
          <w:r w:rsidR="008B7CCC" w:rsidRPr="008B7CCC">
            <w:rPr>
              <w:rFonts w:ascii="Times New Roman" w:hAnsi="Times New Roman" w:cs="Times New Roman"/>
              <w:sz w:val="28"/>
              <w:szCs w:val="28"/>
            </w:rPr>
            <w:fldChar w:fldCharType="begin"/>
          </w:r>
          <w:r w:rsidR="008B7CCC" w:rsidRPr="008B7CCC">
            <w:rPr>
              <w:rFonts w:ascii="Times New Roman" w:hAnsi="Times New Roman" w:cs="Times New Roman"/>
              <w:sz w:val="28"/>
              <w:szCs w:val="28"/>
            </w:rPr>
            <w:instrText xml:space="preserve"> CITATION Cou13 \l 2057 </w:instrText>
          </w:r>
          <w:r w:rsidR="008B7CCC" w:rsidRPr="008B7CCC">
            <w:rPr>
              <w:rFonts w:ascii="Times New Roman" w:hAnsi="Times New Roman" w:cs="Times New Roman"/>
              <w:sz w:val="28"/>
              <w:szCs w:val="28"/>
            </w:rPr>
            <w:fldChar w:fldCharType="separate"/>
          </w:r>
          <w:r w:rsidR="008B4A5C" w:rsidRPr="008B4A5C">
            <w:rPr>
              <w:rFonts w:ascii="Times New Roman" w:hAnsi="Times New Roman" w:cs="Times New Roman"/>
              <w:noProof/>
              <w:sz w:val="28"/>
              <w:szCs w:val="28"/>
            </w:rPr>
            <w:t>(Relations, 2013)</w:t>
          </w:r>
          <w:r w:rsidR="008B7CCC" w:rsidRPr="008B7CCC">
            <w:rPr>
              <w:rFonts w:ascii="Times New Roman" w:hAnsi="Times New Roman" w:cs="Times New Roman"/>
              <w:sz w:val="28"/>
              <w:szCs w:val="28"/>
            </w:rPr>
            <w:fldChar w:fldCharType="end"/>
          </w:r>
        </w:sdtContent>
      </w:sdt>
      <w:r w:rsidR="008B7CCC" w:rsidRPr="008B7CCC">
        <w:rPr>
          <w:rFonts w:ascii="Times New Roman" w:hAnsi="Times New Roman" w:cs="Times New Roman"/>
          <w:sz w:val="28"/>
          <w:szCs w:val="28"/>
        </w:rPr>
        <w:t xml:space="preserve">. </w:t>
      </w:r>
      <w:r w:rsidR="00755044">
        <w:rPr>
          <w:rFonts w:ascii="Times New Roman" w:hAnsi="Times New Roman" w:cs="Times New Roman"/>
          <w:sz w:val="28"/>
          <w:szCs w:val="28"/>
        </w:rPr>
        <w:t>The government have taken steps to incorporate the reduction of climate change within the Act which</w:t>
      </w:r>
      <w:r w:rsidR="008B7CCC" w:rsidRPr="008B7CCC">
        <w:rPr>
          <w:rFonts w:ascii="Times New Roman" w:hAnsi="Times New Roman" w:cs="Times New Roman"/>
          <w:sz w:val="28"/>
          <w:szCs w:val="28"/>
        </w:rPr>
        <w:t xml:space="preserve"> incorporates su</w:t>
      </w:r>
      <w:r w:rsidR="00755044">
        <w:rPr>
          <w:rFonts w:ascii="Times New Roman" w:hAnsi="Times New Roman" w:cs="Times New Roman"/>
          <w:sz w:val="28"/>
          <w:szCs w:val="28"/>
        </w:rPr>
        <w:t>stainable development to put climate change towards the forefront</w:t>
      </w:r>
      <w:r w:rsidR="008B7CCC" w:rsidRPr="008B7CCC">
        <w:rPr>
          <w:rFonts w:ascii="Times New Roman" w:hAnsi="Times New Roman" w:cs="Times New Roman"/>
          <w:sz w:val="28"/>
          <w:szCs w:val="28"/>
        </w:rPr>
        <w:t xml:space="preserve"> </w:t>
      </w:r>
      <w:r w:rsidR="00755044">
        <w:rPr>
          <w:rFonts w:ascii="Times New Roman" w:hAnsi="Times New Roman" w:cs="Times New Roman"/>
          <w:sz w:val="28"/>
          <w:szCs w:val="28"/>
        </w:rPr>
        <w:t>of government policy.</w:t>
      </w:r>
      <w:r w:rsidR="00EA4D13">
        <w:rPr>
          <w:rFonts w:ascii="Times New Roman" w:hAnsi="Times New Roman" w:cs="Times New Roman"/>
          <w:sz w:val="28"/>
          <w:szCs w:val="28"/>
        </w:rPr>
        <w:t xml:space="preserve"> To back the future wellbeing generations Act </w:t>
      </w:r>
      <w:proofErr w:type="gramStart"/>
      <w:r w:rsidR="00EA4D13">
        <w:rPr>
          <w:rFonts w:ascii="Times New Roman" w:hAnsi="Times New Roman" w:cs="Times New Roman"/>
          <w:sz w:val="28"/>
          <w:szCs w:val="28"/>
        </w:rPr>
        <w:t>2015</w:t>
      </w:r>
      <w:proofErr w:type="gramEnd"/>
      <w:r w:rsidR="00EA4D13">
        <w:rPr>
          <w:rFonts w:ascii="Times New Roman" w:hAnsi="Times New Roman" w:cs="Times New Roman"/>
          <w:sz w:val="28"/>
          <w:szCs w:val="28"/>
        </w:rPr>
        <w:t xml:space="preserve"> the Environment (Wales) Act 2016 has been introduced. The Act helps to inforce change within society that reduce the rate of climate change by reducing greenhouse gases in the means of things like renewable energy (Government 2017)</w:t>
      </w:r>
      <w:r w:rsidR="008B7CCC" w:rsidRPr="008B7CCC">
        <w:rPr>
          <w:rFonts w:ascii="Times New Roman" w:hAnsi="Times New Roman" w:cs="Times New Roman"/>
          <w:sz w:val="28"/>
          <w:szCs w:val="28"/>
        </w:rPr>
        <w:t xml:space="preserve"> </w:t>
      </w:r>
      <w:sdt>
        <w:sdtPr>
          <w:rPr>
            <w:rFonts w:ascii="Times New Roman" w:hAnsi="Times New Roman" w:cs="Times New Roman"/>
            <w:sz w:val="28"/>
            <w:szCs w:val="28"/>
          </w:rPr>
          <w:id w:val="456225927"/>
          <w:citation/>
        </w:sdtPr>
        <w:sdtEndPr/>
        <w:sdtContent>
          <w:r w:rsidR="008B7CCC" w:rsidRPr="008B7CCC">
            <w:rPr>
              <w:rFonts w:ascii="Times New Roman" w:hAnsi="Times New Roman" w:cs="Times New Roman"/>
              <w:sz w:val="28"/>
              <w:szCs w:val="28"/>
            </w:rPr>
            <w:fldChar w:fldCharType="begin"/>
          </w:r>
          <w:r w:rsidR="008B7CCC" w:rsidRPr="008B7CCC">
            <w:rPr>
              <w:rFonts w:ascii="Times New Roman" w:hAnsi="Times New Roman" w:cs="Times New Roman"/>
              <w:sz w:val="28"/>
              <w:szCs w:val="28"/>
            </w:rPr>
            <w:instrText xml:space="preserve"> CITATION Uni185 \l 2057 </w:instrText>
          </w:r>
          <w:r w:rsidR="008B7CCC" w:rsidRPr="008B7CCC">
            <w:rPr>
              <w:rFonts w:ascii="Times New Roman" w:hAnsi="Times New Roman" w:cs="Times New Roman"/>
              <w:sz w:val="28"/>
              <w:szCs w:val="28"/>
            </w:rPr>
            <w:fldChar w:fldCharType="separate"/>
          </w:r>
          <w:r w:rsidR="008B4A5C" w:rsidRPr="008B4A5C">
            <w:rPr>
              <w:rFonts w:ascii="Times New Roman" w:hAnsi="Times New Roman" w:cs="Times New Roman"/>
              <w:noProof/>
              <w:sz w:val="28"/>
              <w:szCs w:val="28"/>
            </w:rPr>
            <w:t>(Unilever, 2018)</w:t>
          </w:r>
          <w:r w:rsidR="008B7CCC" w:rsidRPr="008B7CCC">
            <w:rPr>
              <w:rFonts w:ascii="Times New Roman" w:hAnsi="Times New Roman" w:cs="Times New Roman"/>
              <w:sz w:val="28"/>
              <w:szCs w:val="28"/>
            </w:rPr>
            <w:fldChar w:fldCharType="end"/>
          </w:r>
        </w:sdtContent>
      </w:sdt>
      <w:r w:rsidR="00EA4D13">
        <w:rPr>
          <w:rFonts w:ascii="Times New Roman" w:hAnsi="Times New Roman" w:cs="Times New Roman"/>
          <w:sz w:val="28"/>
          <w:szCs w:val="28"/>
        </w:rPr>
        <w:t xml:space="preserve"> states the Act not only looks to tackle future climate changes but helps to deal with existing changes that have already took place. </w:t>
      </w:r>
    </w:p>
    <w:p w:rsidR="00E729CC" w:rsidRDefault="008B4A5C" w:rsidP="008B7CCC">
      <w:pPr>
        <w:jc w:val="both"/>
        <w:rPr>
          <w:rFonts w:ascii="Times New Roman" w:hAnsi="Times New Roman" w:cs="Times New Roman"/>
          <w:sz w:val="28"/>
          <w:szCs w:val="28"/>
        </w:rPr>
      </w:pPr>
      <w:sdt>
        <w:sdtPr>
          <w:rPr>
            <w:rFonts w:ascii="Times New Roman" w:hAnsi="Times New Roman" w:cs="Times New Roman"/>
            <w:sz w:val="28"/>
            <w:szCs w:val="28"/>
          </w:rPr>
          <w:id w:val="197974155"/>
          <w:citation/>
        </w:sdtPr>
        <w:sdtEndPr/>
        <w:sdtContent>
          <w:r w:rsidR="00EA4D13">
            <w:rPr>
              <w:rFonts w:ascii="Times New Roman" w:hAnsi="Times New Roman" w:cs="Times New Roman"/>
              <w:sz w:val="28"/>
              <w:szCs w:val="28"/>
            </w:rPr>
            <w:fldChar w:fldCharType="begin"/>
          </w:r>
          <w:r w:rsidR="00EA4D13">
            <w:rPr>
              <w:rFonts w:ascii="Times New Roman" w:hAnsi="Times New Roman" w:cs="Times New Roman"/>
              <w:sz w:val="28"/>
              <w:szCs w:val="28"/>
            </w:rPr>
            <w:instrText xml:space="preserve"> CITATION NAS18 \l 2057 </w:instrText>
          </w:r>
          <w:r w:rsidR="00EA4D13">
            <w:rPr>
              <w:rFonts w:ascii="Times New Roman" w:hAnsi="Times New Roman" w:cs="Times New Roman"/>
              <w:sz w:val="28"/>
              <w:szCs w:val="28"/>
            </w:rPr>
            <w:fldChar w:fldCharType="separate"/>
          </w:r>
          <w:r w:rsidRPr="008B4A5C">
            <w:rPr>
              <w:rFonts w:ascii="Times New Roman" w:hAnsi="Times New Roman" w:cs="Times New Roman"/>
              <w:noProof/>
              <w:sz w:val="28"/>
              <w:szCs w:val="28"/>
            </w:rPr>
            <w:t>(NASA, 2018)</w:t>
          </w:r>
          <w:r w:rsidR="00EA4D13">
            <w:rPr>
              <w:rFonts w:ascii="Times New Roman" w:hAnsi="Times New Roman" w:cs="Times New Roman"/>
              <w:sz w:val="28"/>
              <w:szCs w:val="28"/>
            </w:rPr>
            <w:fldChar w:fldCharType="end"/>
          </w:r>
        </w:sdtContent>
      </w:sdt>
      <w:r w:rsidR="00EA4D13">
        <w:rPr>
          <w:rFonts w:ascii="Times New Roman" w:hAnsi="Times New Roman" w:cs="Times New Roman"/>
          <w:sz w:val="28"/>
          <w:szCs w:val="28"/>
        </w:rPr>
        <w:t xml:space="preserve"> express c</w:t>
      </w:r>
      <w:r w:rsidR="0041293D">
        <w:rPr>
          <w:rFonts w:ascii="Times New Roman" w:hAnsi="Times New Roman" w:cs="Times New Roman"/>
          <w:sz w:val="28"/>
          <w:szCs w:val="28"/>
        </w:rPr>
        <w:t xml:space="preserve">oncerns that it may be </w:t>
      </w:r>
      <w:proofErr w:type="spellStart"/>
      <w:r w:rsidR="0041293D">
        <w:rPr>
          <w:rFonts w:ascii="Times New Roman" w:hAnsi="Times New Roman" w:cs="Times New Roman"/>
          <w:sz w:val="28"/>
          <w:szCs w:val="28"/>
        </w:rPr>
        <w:t>to</w:t>
      </w:r>
      <w:proofErr w:type="spellEnd"/>
      <w:r w:rsidR="0041293D">
        <w:rPr>
          <w:rFonts w:ascii="Times New Roman" w:hAnsi="Times New Roman" w:cs="Times New Roman"/>
          <w:sz w:val="28"/>
          <w:szCs w:val="28"/>
        </w:rPr>
        <w:t xml:space="preserve"> late to prevent some of the serious predictions of rapid climate change. Even if there were to be significant changes made today in the way we take care of our planet some changes are irrevocable Nasa (2018) suggest if we stopped producing</w:t>
      </w:r>
      <w:r w:rsidR="00EA4D13" w:rsidRPr="00EA4D13">
        <w:rPr>
          <w:rFonts w:ascii="Times New Roman" w:hAnsi="Times New Roman" w:cs="Times New Roman"/>
          <w:sz w:val="28"/>
          <w:szCs w:val="28"/>
        </w:rPr>
        <w:t xml:space="preserve"> greenhouse gases today, global warming would continue to happen for at</w:t>
      </w:r>
      <w:r w:rsidR="0041293D">
        <w:rPr>
          <w:rFonts w:ascii="Times New Roman" w:hAnsi="Times New Roman" w:cs="Times New Roman"/>
          <w:sz w:val="28"/>
          <w:szCs w:val="28"/>
        </w:rPr>
        <w:t xml:space="preserve"> least several more decades, and even centuries. The reason for this is mainly due to the planets ability to clear the damage such as our oceans</w:t>
      </w:r>
      <w:r w:rsidR="00EA4D13" w:rsidRPr="00EA4D13">
        <w:rPr>
          <w:rFonts w:ascii="Times New Roman" w:hAnsi="Times New Roman" w:cs="Times New Roman"/>
          <w:sz w:val="28"/>
          <w:szCs w:val="28"/>
        </w:rPr>
        <w:t xml:space="preserve"> (for example, the oceans) to respond, and because carbon dioxide – the predominant heat-trapping gas – lingers in the atmosphere for hundreds of years. There is a time lag between what we do and when we feel it.</w:t>
      </w:r>
      <w:r w:rsidR="0041293D">
        <w:rPr>
          <w:rFonts w:ascii="Times New Roman" w:hAnsi="Times New Roman" w:cs="Times New Roman"/>
          <w:sz w:val="28"/>
          <w:szCs w:val="28"/>
        </w:rPr>
        <w:t xml:space="preserve"> However, this should not be used as a scape goat to do nothing, we still have the opportunity and chance to make a change for the future of not only our country but our planet</w:t>
      </w:r>
      <w:r w:rsidR="008B7CCC" w:rsidRPr="008B7CCC">
        <w:rPr>
          <w:rFonts w:ascii="Times New Roman" w:hAnsi="Times New Roman" w:cs="Times New Roman"/>
          <w:sz w:val="28"/>
          <w:szCs w:val="28"/>
        </w:rPr>
        <w:t xml:space="preserve"> </w:t>
      </w:r>
      <w:sdt>
        <w:sdtPr>
          <w:rPr>
            <w:rFonts w:ascii="Times New Roman" w:hAnsi="Times New Roman" w:cs="Times New Roman"/>
            <w:sz w:val="28"/>
            <w:szCs w:val="28"/>
          </w:rPr>
          <w:id w:val="-1386789902"/>
          <w:citation/>
        </w:sdtPr>
        <w:sdtEndPr/>
        <w:sdtContent>
          <w:r w:rsidR="008B7CCC" w:rsidRPr="008B7CCC">
            <w:rPr>
              <w:rFonts w:ascii="Times New Roman" w:hAnsi="Times New Roman" w:cs="Times New Roman"/>
              <w:sz w:val="28"/>
              <w:szCs w:val="28"/>
            </w:rPr>
            <w:fldChar w:fldCharType="begin"/>
          </w:r>
          <w:r w:rsidR="008B7CCC" w:rsidRPr="008B7CCC">
            <w:rPr>
              <w:rFonts w:ascii="Times New Roman" w:hAnsi="Times New Roman" w:cs="Times New Roman"/>
              <w:sz w:val="28"/>
              <w:szCs w:val="28"/>
            </w:rPr>
            <w:instrText xml:space="preserve"> CITATION Roo17 \l 2057 </w:instrText>
          </w:r>
          <w:r w:rsidR="008B7CCC" w:rsidRPr="008B7CCC">
            <w:rPr>
              <w:rFonts w:ascii="Times New Roman" w:hAnsi="Times New Roman" w:cs="Times New Roman"/>
              <w:sz w:val="28"/>
              <w:szCs w:val="28"/>
            </w:rPr>
            <w:fldChar w:fldCharType="separate"/>
          </w:r>
          <w:r w:rsidRPr="008B4A5C">
            <w:rPr>
              <w:rFonts w:ascii="Times New Roman" w:hAnsi="Times New Roman" w:cs="Times New Roman"/>
              <w:noProof/>
              <w:sz w:val="28"/>
              <w:szCs w:val="28"/>
            </w:rPr>
            <w:t>(Rood, 2017)</w:t>
          </w:r>
          <w:r w:rsidR="008B7CCC" w:rsidRPr="008B7CCC">
            <w:rPr>
              <w:rFonts w:ascii="Times New Roman" w:hAnsi="Times New Roman" w:cs="Times New Roman"/>
              <w:sz w:val="28"/>
              <w:szCs w:val="28"/>
            </w:rPr>
            <w:fldChar w:fldCharType="end"/>
          </w:r>
        </w:sdtContent>
      </w:sdt>
      <w:r w:rsidR="008B7CCC" w:rsidRPr="008B7CCC">
        <w:rPr>
          <w:rFonts w:ascii="Times New Roman" w:hAnsi="Times New Roman" w:cs="Times New Roman"/>
          <w:sz w:val="28"/>
          <w:szCs w:val="28"/>
        </w:rPr>
        <w:t>.</w:t>
      </w:r>
      <w:r w:rsidR="0041293D">
        <w:rPr>
          <w:rFonts w:ascii="Times New Roman" w:hAnsi="Times New Roman" w:cs="Times New Roman"/>
          <w:sz w:val="28"/>
          <w:szCs w:val="28"/>
        </w:rPr>
        <w:t xml:space="preserve"> Whilst the idea to get everyone in Wales to work together to create a more prosperous Wales, it must be noted that there are significant inequalities across the country. The Joseph Roundtree Foundation found that 710,000 are living in poverty</w:t>
      </w:r>
      <w:r w:rsidR="008B7CCC" w:rsidRPr="008B7CCC">
        <w:rPr>
          <w:rFonts w:ascii="Times New Roman" w:hAnsi="Times New Roman" w:cs="Times New Roman"/>
          <w:sz w:val="28"/>
          <w:szCs w:val="28"/>
        </w:rPr>
        <w:t xml:space="preserve"> </w:t>
      </w:r>
      <w:sdt>
        <w:sdtPr>
          <w:rPr>
            <w:rFonts w:ascii="Times New Roman" w:hAnsi="Times New Roman" w:cs="Times New Roman"/>
            <w:sz w:val="28"/>
            <w:szCs w:val="28"/>
          </w:rPr>
          <w:id w:val="-219297026"/>
          <w:citation/>
        </w:sdtPr>
        <w:sdtEndPr/>
        <w:sdtContent>
          <w:r w:rsidR="008B7CCC" w:rsidRPr="008B7CCC">
            <w:rPr>
              <w:rFonts w:ascii="Times New Roman" w:hAnsi="Times New Roman" w:cs="Times New Roman"/>
              <w:sz w:val="28"/>
              <w:szCs w:val="28"/>
            </w:rPr>
            <w:fldChar w:fldCharType="begin"/>
          </w:r>
          <w:r w:rsidR="008B7CCC" w:rsidRPr="008B7CCC">
            <w:rPr>
              <w:rFonts w:ascii="Times New Roman" w:hAnsi="Times New Roman" w:cs="Times New Roman"/>
              <w:sz w:val="28"/>
              <w:szCs w:val="28"/>
            </w:rPr>
            <w:instrText xml:space="preserve"> CITATION Jos181 \l 2057 </w:instrText>
          </w:r>
          <w:r w:rsidR="008B7CCC" w:rsidRPr="008B7CCC">
            <w:rPr>
              <w:rFonts w:ascii="Times New Roman" w:hAnsi="Times New Roman" w:cs="Times New Roman"/>
              <w:sz w:val="28"/>
              <w:szCs w:val="28"/>
            </w:rPr>
            <w:fldChar w:fldCharType="separate"/>
          </w:r>
          <w:r w:rsidRPr="008B4A5C">
            <w:rPr>
              <w:rFonts w:ascii="Times New Roman" w:hAnsi="Times New Roman" w:cs="Times New Roman"/>
              <w:noProof/>
              <w:sz w:val="28"/>
              <w:szCs w:val="28"/>
            </w:rPr>
            <w:t>(Foundation, 2018)</w:t>
          </w:r>
          <w:r w:rsidR="008B7CCC" w:rsidRPr="008B7CCC">
            <w:rPr>
              <w:rFonts w:ascii="Times New Roman" w:hAnsi="Times New Roman" w:cs="Times New Roman"/>
              <w:sz w:val="28"/>
              <w:szCs w:val="28"/>
            </w:rPr>
            <w:fldChar w:fldCharType="end"/>
          </w:r>
        </w:sdtContent>
      </w:sdt>
      <w:r w:rsidR="00E729CC">
        <w:rPr>
          <w:rFonts w:ascii="Times New Roman" w:hAnsi="Times New Roman" w:cs="Times New Roman"/>
          <w:sz w:val="28"/>
          <w:szCs w:val="28"/>
        </w:rPr>
        <w:t>.</w:t>
      </w:r>
    </w:p>
    <w:p w:rsidR="00E729CC" w:rsidRDefault="00E729CC" w:rsidP="008B7CCC">
      <w:pPr>
        <w:jc w:val="both"/>
        <w:rPr>
          <w:rFonts w:ascii="Times New Roman" w:hAnsi="Times New Roman" w:cs="Times New Roman"/>
          <w:sz w:val="28"/>
          <w:szCs w:val="28"/>
        </w:rPr>
      </w:pPr>
      <w:r>
        <w:rPr>
          <w:rFonts w:ascii="Times New Roman" w:hAnsi="Times New Roman" w:cs="Times New Roman"/>
          <w:sz w:val="28"/>
          <w:szCs w:val="28"/>
        </w:rPr>
        <w:t>This can create issues within areas as reducing climate change is not exactly at the top of people’s agendas when you are struggling to afford the basic requirements in</w:t>
      </w:r>
      <w:r w:rsidR="008B4A5C">
        <w:rPr>
          <w:rFonts w:ascii="Times New Roman" w:hAnsi="Times New Roman" w:cs="Times New Roman"/>
          <w:sz w:val="28"/>
          <w:szCs w:val="28"/>
        </w:rPr>
        <w:t xml:space="preserve"> life such as food and shelter.</w:t>
      </w:r>
    </w:p>
    <w:p w:rsidR="00E729CC" w:rsidRDefault="008B7CCC" w:rsidP="008B7CCC">
      <w:pPr>
        <w:jc w:val="both"/>
        <w:rPr>
          <w:rFonts w:ascii="Times New Roman" w:hAnsi="Times New Roman" w:cs="Times New Roman"/>
          <w:sz w:val="28"/>
          <w:szCs w:val="28"/>
        </w:rPr>
      </w:pPr>
      <w:r w:rsidRPr="008B7CCC">
        <w:rPr>
          <w:rFonts w:ascii="Times New Roman" w:hAnsi="Times New Roman" w:cs="Times New Roman"/>
          <w:sz w:val="28"/>
          <w:szCs w:val="28"/>
        </w:rPr>
        <w:t xml:space="preserve"> </w:t>
      </w:r>
    </w:p>
    <w:p w:rsidR="008B4A5C" w:rsidRDefault="008B4A5C" w:rsidP="008B7CCC">
      <w:pPr>
        <w:jc w:val="both"/>
        <w:rPr>
          <w:rFonts w:ascii="Times New Roman" w:hAnsi="Times New Roman" w:cs="Times New Roman"/>
          <w:sz w:val="28"/>
          <w:szCs w:val="28"/>
          <w:u w:val="single"/>
        </w:rPr>
      </w:pPr>
    </w:p>
    <w:p w:rsidR="008B4A5C" w:rsidRDefault="008B4A5C" w:rsidP="008B7CCC">
      <w:pPr>
        <w:jc w:val="both"/>
        <w:rPr>
          <w:rFonts w:ascii="Times New Roman" w:hAnsi="Times New Roman" w:cs="Times New Roman"/>
          <w:sz w:val="28"/>
          <w:szCs w:val="28"/>
          <w:u w:val="single"/>
        </w:rPr>
      </w:pPr>
    </w:p>
    <w:p w:rsidR="008B4A5C" w:rsidRDefault="008B4A5C" w:rsidP="008B7CCC">
      <w:pPr>
        <w:jc w:val="both"/>
        <w:rPr>
          <w:rFonts w:ascii="Times New Roman" w:hAnsi="Times New Roman" w:cs="Times New Roman"/>
          <w:sz w:val="28"/>
          <w:szCs w:val="28"/>
          <w:u w:val="single"/>
        </w:rPr>
      </w:pPr>
      <w:r>
        <w:rPr>
          <w:rFonts w:ascii="Times New Roman" w:hAnsi="Times New Roman" w:cs="Times New Roman"/>
          <w:sz w:val="28"/>
          <w:szCs w:val="28"/>
          <w:u w:val="single"/>
        </w:rPr>
        <w:t>5</w:t>
      </w:r>
    </w:p>
    <w:p w:rsidR="008B7CCC" w:rsidRPr="008B7CCC" w:rsidRDefault="008B7CCC" w:rsidP="008B7CCC">
      <w:pPr>
        <w:jc w:val="both"/>
        <w:rPr>
          <w:rFonts w:ascii="Times New Roman" w:hAnsi="Times New Roman" w:cs="Times New Roman"/>
          <w:sz w:val="28"/>
          <w:szCs w:val="28"/>
          <w:u w:val="single"/>
        </w:rPr>
      </w:pPr>
      <w:r w:rsidRPr="008B7CCC">
        <w:rPr>
          <w:rFonts w:ascii="Times New Roman" w:hAnsi="Times New Roman" w:cs="Times New Roman"/>
          <w:sz w:val="28"/>
          <w:szCs w:val="28"/>
          <w:u w:val="single"/>
        </w:rPr>
        <w:lastRenderedPageBreak/>
        <w:t>A Resilient Wales</w:t>
      </w:r>
    </w:p>
    <w:p w:rsidR="001C706D" w:rsidRDefault="000277E2" w:rsidP="008B7CCC">
      <w:pPr>
        <w:jc w:val="both"/>
        <w:rPr>
          <w:rFonts w:ascii="Times New Roman" w:hAnsi="Times New Roman" w:cs="Times New Roman"/>
          <w:sz w:val="28"/>
          <w:szCs w:val="28"/>
        </w:rPr>
      </w:pPr>
      <w:r>
        <w:rPr>
          <w:rFonts w:ascii="Times New Roman" w:hAnsi="Times New Roman" w:cs="Times New Roman"/>
          <w:sz w:val="28"/>
          <w:szCs w:val="28"/>
        </w:rPr>
        <w:t xml:space="preserve">A more resilient Wales can be described as how our nation reacts to issues and how it seeks to resolve them in a timely and effective manner.  A report carried out for the </w:t>
      </w:r>
      <w:r w:rsidRPr="000277E2">
        <w:rPr>
          <w:rFonts w:ascii="Times New Roman" w:hAnsi="Times New Roman" w:cs="Times New Roman"/>
          <w:sz w:val="28"/>
          <w:szCs w:val="28"/>
        </w:rPr>
        <w:t>National Assembly for Wales Research Service</w:t>
      </w:r>
      <w:r>
        <w:rPr>
          <w:rFonts w:ascii="Times New Roman" w:hAnsi="Times New Roman" w:cs="Times New Roman"/>
          <w:sz w:val="28"/>
          <w:szCs w:val="28"/>
        </w:rPr>
        <w:t xml:space="preserve"> to determine how resilient Wales is showed some parts of our ecosystem improving whilst other areas increasing. </w:t>
      </w:r>
      <w:sdt>
        <w:sdtPr>
          <w:rPr>
            <w:rFonts w:ascii="Times New Roman" w:hAnsi="Times New Roman" w:cs="Times New Roman"/>
            <w:sz w:val="28"/>
            <w:szCs w:val="28"/>
          </w:rPr>
          <w:id w:val="-335605928"/>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Moy17 \l 2057 </w:instrText>
          </w:r>
          <w:r>
            <w:rPr>
              <w:rFonts w:ascii="Times New Roman" w:hAnsi="Times New Roman" w:cs="Times New Roman"/>
              <w:sz w:val="28"/>
              <w:szCs w:val="28"/>
            </w:rPr>
            <w:fldChar w:fldCharType="separate"/>
          </w:r>
          <w:r w:rsidR="008B4A5C" w:rsidRPr="008B4A5C">
            <w:rPr>
              <w:rFonts w:ascii="Times New Roman" w:hAnsi="Times New Roman" w:cs="Times New Roman"/>
              <w:noProof/>
              <w:sz w:val="28"/>
              <w:szCs w:val="28"/>
            </w:rPr>
            <w:t>(Macdonald, 2017)</w:t>
          </w:r>
          <w:r>
            <w:rPr>
              <w:rFonts w:ascii="Times New Roman" w:hAnsi="Times New Roman" w:cs="Times New Roman"/>
              <w:sz w:val="28"/>
              <w:szCs w:val="28"/>
            </w:rPr>
            <w:fldChar w:fldCharType="end"/>
          </w:r>
        </w:sdtContent>
      </w:sdt>
      <w:r>
        <w:rPr>
          <w:rFonts w:ascii="Times New Roman" w:hAnsi="Times New Roman" w:cs="Times New Roman"/>
          <w:sz w:val="28"/>
          <w:szCs w:val="28"/>
        </w:rPr>
        <w:t xml:space="preserve"> </w:t>
      </w:r>
      <w:r w:rsidR="00372EA3">
        <w:rPr>
          <w:rFonts w:ascii="Times New Roman" w:hAnsi="Times New Roman" w:cs="Times New Roman"/>
          <w:sz w:val="28"/>
          <w:szCs w:val="28"/>
        </w:rPr>
        <w:t>one point raised within the report was the quality of waters within Welsh rivers had seen slight improvements within the last 20</w:t>
      </w:r>
      <w:r w:rsidRPr="000277E2">
        <w:rPr>
          <w:rFonts w:ascii="Times New Roman" w:hAnsi="Times New Roman" w:cs="Times New Roman"/>
          <w:sz w:val="28"/>
          <w:szCs w:val="28"/>
        </w:rPr>
        <w:t xml:space="preserve"> years.</w:t>
      </w:r>
      <w:r w:rsidR="00372EA3">
        <w:rPr>
          <w:rFonts w:ascii="Times New Roman" w:hAnsi="Times New Roman" w:cs="Times New Roman"/>
          <w:sz w:val="28"/>
          <w:szCs w:val="28"/>
        </w:rPr>
        <w:t xml:space="preserve"> It is suggested that this is the result of </w:t>
      </w:r>
      <w:r w:rsidR="00D06C17">
        <w:rPr>
          <w:rFonts w:ascii="Times New Roman" w:hAnsi="Times New Roman" w:cs="Times New Roman"/>
          <w:sz w:val="28"/>
          <w:szCs w:val="28"/>
        </w:rPr>
        <w:t>improvements</w:t>
      </w:r>
      <w:r w:rsidR="00372EA3">
        <w:rPr>
          <w:rFonts w:ascii="Times New Roman" w:hAnsi="Times New Roman" w:cs="Times New Roman"/>
          <w:sz w:val="28"/>
          <w:szCs w:val="28"/>
        </w:rPr>
        <w:t xml:space="preserve"> made to sewerage systems.</w:t>
      </w:r>
      <w:r w:rsidRPr="000277E2">
        <w:rPr>
          <w:rFonts w:ascii="Times New Roman" w:hAnsi="Times New Roman" w:cs="Times New Roman"/>
          <w:sz w:val="28"/>
          <w:szCs w:val="28"/>
        </w:rPr>
        <w:t xml:space="preserve"> However, only 37% of all freshwater bodies (groundwater and surface water) defined by the EU Water Framework Directive achieved ‘good’ or better overall status in 2015.</w:t>
      </w:r>
      <w:r w:rsidR="00372EA3">
        <w:rPr>
          <w:rFonts w:ascii="Times New Roman" w:hAnsi="Times New Roman" w:cs="Times New Roman"/>
          <w:sz w:val="28"/>
          <w:szCs w:val="28"/>
        </w:rPr>
        <w:t xml:space="preserve"> Soil quality has seen little if any improvements within the last 20 years. </w:t>
      </w:r>
      <w:proofErr w:type="spellStart"/>
      <w:r w:rsidRPr="000277E2">
        <w:rPr>
          <w:rFonts w:ascii="Times New Roman" w:hAnsi="Times New Roman" w:cs="Times New Roman"/>
          <w:sz w:val="28"/>
          <w:szCs w:val="28"/>
        </w:rPr>
        <w:t>SoNaRR</w:t>
      </w:r>
      <w:proofErr w:type="spellEnd"/>
      <w:r w:rsidRPr="000277E2">
        <w:rPr>
          <w:rFonts w:ascii="Times New Roman" w:hAnsi="Times New Roman" w:cs="Times New Roman"/>
          <w:sz w:val="28"/>
          <w:szCs w:val="28"/>
        </w:rPr>
        <w:t xml:space="preserve"> defines a resilient ecosystem as one that can resist, recover from, or adapt to a ‘disturbance’, whilst still being able to deliver services and benefits now and in the future. A ‘disturbance’ can be a ‘one-off shock event or a long-term continuous pressure’. Resilience at a national level can be described by the diversity, connectivity, condition and extent of ecosystems. This can be quantified by analysing indicators for the four broad classes of natural resources; air; soil; water; and animals, plants and other organisms.</w:t>
      </w:r>
      <w:r w:rsidR="00372EA3">
        <w:rPr>
          <w:rFonts w:ascii="Times New Roman" w:hAnsi="Times New Roman" w:cs="Times New Roman"/>
          <w:sz w:val="28"/>
          <w:szCs w:val="28"/>
        </w:rPr>
        <w:t xml:space="preserve"> To Become a Resilient Wales, the whole country, need to contribute to healthy ways to support the ecosystem and create economic and ecological resilience by not only slow down climate change but by adapting to cope with the inevitable impacts it shall bring.</w:t>
      </w:r>
      <w:r w:rsidR="008B7CCC" w:rsidRPr="008B7CCC">
        <w:rPr>
          <w:rFonts w:ascii="Times New Roman" w:hAnsi="Times New Roman" w:cs="Times New Roman"/>
          <w:sz w:val="28"/>
          <w:szCs w:val="28"/>
        </w:rPr>
        <w:t xml:space="preserve"> natural resources such as Air, </w:t>
      </w:r>
      <w:r w:rsidR="00372EA3" w:rsidRPr="008B7CCC">
        <w:rPr>
          <w:rFonts w:ascii="Times New Roman" w:hAnsi="Times New Roman" w:cs="Times New Roman"/>
          <w:sz w:val="28"/>
          <w:szCs w:val="28"/>
        </w:rPr>
        <w:t>Water, Wildlife</w:t>
      </w:r>
      <w:r w:rsidR="008B7CCC" w:rsidRPr="008B7CCC">
        <w:rPr>
          <w:rFonts w:ascii="Times New Roman" w:hAnsi="Times New Roman" w:cs="Times New Roman"/>
          <w:sz w:val="28"/>
          <w:szCs w:val="28"/>
        </w:rPr>
        <w:t xml:space="preserve">, Plants and soil help to provide us with basic needs such as </w:t>
      </w:r>
      <w:r w:rsidR="00372EA3" w:rsidRPr="008B7CCC">
        <w:rPr>
          <w:rFonts w:ascii="Times New Roman" w:hAnsi="Times New Roman" w:cs="Times New Roman"/>
          <w:sz w:val="28"/>
          <w:szCs w:val="28"/>
        </w:rPr>
        <w:t>health, energy</w:t>
      </w:r>
      <w:r w:rsidR="008B7CCC" w:rsidRPr="008B7CCC">
        <w:rPr>
          <w:rFonts w:ascii="Times New Roman" w:hAnsi="Times New Roman" w:cs="Times New Roman"/>
          <w:sz w:val="28"/>
          <w:szCs w:val="28"/>
        </w:rPr>
        <w:t xml:space="preserve"> and enjoyment (Wales, 2016, B).  </w:t>
      </w:r>
    </w:p>
    <w:p w:rsidR="001C706D" w:rsidRDefault="001C706D" w:rsidP="008B7CCC">
      <w:pPr>
        <w:jc w:val="both"/>
        <w:rPr>
          <w:rFonts w:ascii="Times New Roman" w:hAnsi="Times New Roman" w:cs="Times New Roman"/>
          <w:sz w:val="28"/>
          <w:szCs w:val="28"/>
        </w:rPr>
      </w:pPr>
    </w:p>
    <w:p w:rsidR="008B7CCC" w:rsidRPr="008B7CCC" w:rsidRDefault="008B7CCC" w:rsidP="008B7CCC">
      <w:pPr>
        <w:jc w:val="both"/>
        <w:rPr>
          <w:rFonts w:ascii="Times New Roman" w:hAnsi="Times New Roman" w:cs="Times New Roman"/>
          <w:sz w:val="28"/>
          <w:szCs w:val="28"/>
          <w:u w:val="single"/>
        </w:rPr>
      </w:pPr>
      <w:r w:rsidRPr="008B7CCC">
        <w:rPr>
          <w:rFonts w:ascii="Times New Roman" w:hAnsi="Times New Roman" w:cs="Times New Roman"/>
          <w:sz w:val="28"/>
          <w:szCs w:val="28"/>
          <w:u w:val="single"/>
        </w:rPr>
        <w:t xml:space="preserve">A Healthier Wales </w:t>
      </w:r>
    </w:p>
    <w:p w:rsidR="007C5BFB" w:rsidRDefault="007C5BFB" w:rsidP="008B7CCC">
      <w:pPr>
        <w:jc w:val="both"/>
        <w:rPr>
          <w:rFonts w:ascii="Times New Roman" w:hAnsi="Times New Roman" w:cs="Times New Roman"/>
          <w:sz w:val="28"/>
          <w:szCs w:val="28"/>
        </w:rPr>
      </w:pPr>
      <w:r>
        <w:rPr>
          <w:rFonts w:ascii="Times New Roman" w:hAnsi="Times New Roman" w:cs="Times New Roman"/>
          <w:sz w:val="28"/>
          <w:szCs w:val="28"/>
        </w:rPr>
        <w:t xml:space="preserve">To incorporate a healthier Wales this goal was put forward within the Act. To ensure this goal is being achieved the welsh government commissioned a review of the future generations health and social care wellbeing </w:t>
      </w:r>
      <w:sdt>
        <w:sdtPr>
          <w:rPr>
            <w:rFonts w:ascii="Times New Roman" w:hAnsi="Times New Roman" w:cs="Times New Roman"/>
            <w:sz w:val="28"/>
            <w:szCs w:val="28"/>
          </w:rPr>
          <w:id w:val="-641498516"/>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Wel19 \l 2057 </w:instrText>
          </w:r>
          <w:r>
            <w:rPr>
              <w:rFonts w:ascii="Times New Roman" w:hAnsi="Times New Roman" w:cs="Times New Roman"/>
              <w:sz w:val="28"/>
              <w:szCs w:val="28"/>
            </w:rPr>
            <w:fldChar w:fldCharType="separate"/>
          </w:r>
          <w:r w:rsidR="008B4A5C" w:rsidRPr="008B4A5C">
            <w:rPr>
              <w:rFonts w:ascii="Times New Roman" w:hAnsi="Times New Roman" w:cs="Times New Roman"/>
              <w:noProof/>
              <w:sz w:val="28"/>
              <w:szCs w:val="28"/>
            </w:rPr>
            <w:t>(Government, 2019)</w:t>
          </w:r>
          <w:r>
            <w:rPr>
              <w:rFonts w:ascii="Times New Roman" w:hAnsi="Times New Roman" w:cs="Times New Roman"/>
              <w:sz w:val="28"/>
              <w:szCs w:val="28"/>
            </w:rPr>
            <w:fldChar w:fldCharType="end"/>
          </w:r>
        </w:sdtContent>
      </w:sdt>
    </w:p>
    <w:p w:rsidR="00A711E5" w:rsidRDefault="007C5BFB" w:rsidP="00A711E5">
      <w:pPr>
        <w:jc w:val="both"/>
        <w:rPr>
          <w:rFonts w:ascii="Times New Roman" w:hAnsi="Times New Roman" w:cs="Times New Roman"/>
          <w:sz w:val="28"/>
          <w:szCs w:val="28"/>
        </w:rPr>
      </w:pPr>
      <w:r>
        <w:rPr>
          <w:rFonts w:ascii="Times New Roman" w:hAnsi="Times New Roman" w:cs="Times New Roman"/>
          <w:sz w:val="28"/>
          <w:szCs w:val="28"/>
        </w:rPr>
        <w:t xml:space="preserve"> </w:t>
      </w:r>
      <w:r w:rsidRPr="007C5BFB">
        <w:rPr>
          <w:rFonts w:ascii="Times New Roman" w:hAnsi="Times New Roman" w:cs="Times New Roman"/>
          <w:sz w:val="28"/>
          <w:szCs w:val="28"/>
        </w:rPr>
        <w:t xml:space="preserve">Dr Ruth Hussey, </w:t>
      </w:r>
      <w:r>
        <w:rPr>
          <w:rFonts w:ascii="Times New Roman" w:hAnsi="Times New Roman" w:cs="Times New Roman"/>
          <w:sz w:val="28"/>
          <w:szCs w:val="28"/>
        </w:rPr>
        <w:t>commissioned a group of international experts and called for a “</w:t>
      </w:r>
      <w:r w:rsidRPr="007C5BFB">
        <w:rPr>
          <w:rFonts w:ascii="Times New Roman" w:hAnsi="Times New Roman" w:cs="Times New Roman"/>
          <w:i/>
          <w:sz w:val="28"/>
          <w:szCs w:val="28"/>
        </w:rPr>
        <w:t>revolution from within to drive the changes we need to see in our health and social care system</w:t>
      </w:r>
      <w:r>
        <w:rPr>
          <w:rFonts w:ascii="Times New Roman" w:hAnsi="Times New Roman" w:cs="Times New Roman"/>
          <w:sz w:val="28"/>
          <w:szCs w:val="28"/>
        </w:rPr>
        <w:t xml:space="preserve">” in order to achieve the required future changes that must be made to support the changing future generations. The National health service can be seen to be the biggest attributer to </w:t>
      </w:r>
      <w:r w:rsidR="00A711E5">
        <w:rPr>
          <w:rFonts w:ascii="Times New Roman" w:hAnsi="Times New Roman" w:cs="Times New Roman"/>
          <w:sz w:val="28"/>
          <w:szCs w:val="28"/>
        </w:rPr>
        <w:t>helping</w:t>
      </w:r>
      <w:r>
        <w:rPr>
          <w:rFonts w:ascii="Times New Roman" w:hAnsi="Times New Roman" w:cs="Times New Roman"/>
          <w:sz w:val="28"/>
          <w:szCs w:val="28"/>
        </w:rPr>
        <w:t xml:space="preserve"> sustain a healthier Wales. When </w:t>
      </w:r>
      <w:proofErr w:type="spellStart"/>
      <w:r>
        <w:rPr>
          <w:rFonts w:ascii="Times New Roman" w:hAnsi="Times New Roman" w:cs="Times New Roman"/>
          <w:sz w:val="28"/>
          <w:szCs w:val="28"/>
        </w:rPr>
        <w:t>Aneurin</w:t>
      </w:r>
      <w:proofErr w:type="spellEnd"/>
      <w:r>
        <w:rPr>
          <w:rFonts w:ascii="Times New Roman" w:hAnsi="Times New Roman" w:cs="Times New Roman"/>
          <w:sz w:val="28"/>
          <w:szCs w:val="28"/>
        </w:rPr>
        <w:t xml:space="preserve"> Bevan first created the NHS </w:t>
      </w:r>
      <w:r w:rsidR="00A711E5">
        <w:rPr>
          <w:rFonts w:ascii="Times New Roman" w:hAnsi="Times New Roman" w:cs="Times New Roman"/>
          <w:sz w:val="28"/>
          <w:szCs w:val="28"/>
        </w:rPr>
        <w:t xml:space="preserve">on </w:t>
      </w:r>
      <w:r w:rsidR="00A711E5" w:rsidRPr="00A711E5">
        <w:rPr>
          <w:rFonts w:ascii="Times New Roman" w:hAnsi="Times New Roman" w:cs="Times New Roman"/>
          <w:sz w:val="28"/>
          <w:szCs w:val="28"/>
        </w:rPr>
        <w:t xml:space="preserve">July 5 </w:t>
      </w:r>
      <w:r w:rsidR="00A711E5">
        <w:rPr>
          <w:rFonts w:ascii="Times New Roman" w:hAnsi="Times New Roman" w:cs="Times New Roman"/>
          <w:sz w:val="28"/>
          <w:szCs w:val="28"/>
        </w:rPr>
        <w:t xml:space="preserve">1948 on the principle that free healthcare should be available to all regardless of wealth and status </w:t>
      </w:r>
      <w:sdt>
        <w:sdtPr>
          <w:rPr>
            <w:rFonts w:ascii="Times New Roman" w:hAnsi="Times New Roman" w:cs="Times New Roman"/>
            <w:sz w:val="28"/>
            <w:szCs w:val="28"/>
          </w:rPr>
          <w:id w:val="-2136780454"/>
          <w:citation/>
        </w:sdtPr>
        <w:sdtContent>
          <w:r w:rsidR="00A711E5">
            <w:rPr>
              <w:rFonts w:ascii="Times New Roman" w:hAnsi="Times New Roman" w:cs="Times New Roman"/>
              <w:sz w:val="28"/>
              <w:szCs w:val="28"/>
            </w:rPr>
            <w:fldChar w:fldCharType="begin"/>
          </w:r>
          <w:r w:rsidR="00A711E5">
            <w:rPr>
              <w:rFonts w:ascii="Times New Roman" w:hAnsi="Times New Roman" w:cs="Times New Roman"/>
              <w:sz w:val="28"/>
              <w:szCs w:val="28"/>
            </w:rPr>
            <w:instrText xml:space="preserve"> CITATION NHS19 \l 2057 </w:instrText>
          </w:r>
          <w:r w:rsidR="00A711E5">
            <w:rPr>
              <w:rFonts w:ascii="Times New Roman" w:hAnsi="Times New Roman" w:cs="Times New Roman"/>
              <w:sz w:val="28"/>
              <w:szCs w:val="28"/>
            </w:rPr>
            <w:fldChar w:fldCharType="separate"/>
          </w:r>
          <w:r w:rsidR="008B4A5C" w:rsidRPr="008B4A5C">
            <w:rPr>
              <w:rFonts w:ascii="Times New Roman" w:hAnsi="Times New Roman" w:cs="Times New Roman"/>
              <w:noProof/>
              <w:sz w:val="28"/>
              <w:szCs w:val="28"/>
            </w:rPr>
            <w:t>(NHS, 2019)</w:t>
          </w:r>
          <w:r w:rsidR="00A711E5">
            <w:rPr>
              <w:rFonts w:ascii="Times New Roman" w:hAnsi="Times New Roman" w:cs="Times New Roman"/>
              <w:sz w:val="28"/>
              <w:szCs w:val="28"/>
            </w:rPr>
            <w:fldChar w:fldCharType="end"/>
          </w:r>
        </w:sdtContent>
      </w:sdt>
    </w:p>
    <w:p w:rsidR="008B4A5C" w:rsidRDefault="008B4A5C" w:rsidP="00A711E5">
      <w:pPr>
        <w:jc w:val="both"/>
        <w:rPr>
          <w:rFonts w:ascii="Times New Roman" w:hAnsi="Times New Roman" w:cs="Times New Roman"/>
          <w:sz w:val="28"/>
          <w:szCs w:val="28"/>
        </w:rPr>
      </w:pPr>
      <w:r>
        <w:rPr>
          <w:rFonts w:ascii="Times New Roman" w:hAnsi="Times New Roman" w:cs="Times New Roman"/>
          <w:sz w:val="28"/>
          <w:szCs w:val="28"/>
        </w:rPr>
        <w:t>6</w:t>
      </w:r>
    </w:p>
    <w:p w:rsidR="008B4A5C" w:rsidRDefault="008B4A5C" w:rsidP="00A711E5">
      <w:pPr>
        <w:jc w:val="both"/>
        <w:rPr>
          <w:rFonts w:ascii="Times New Roman" w:hAnsi="Times New Roman" w:cs="Times New Roman"/>
          <w:sz w:val="28"/>
          <w:szCs w:val="28"/>
        </w:rPr>
      </w:pPr>
    </w:p>
    <w:p w:rsidR="00A711E5" w:rsidRPr="00A711E5" w:rsidRDefault="00A711E5" w:rsidP="00A711E5">
      <w:pPr>
        <w:jc w:val="both"/>
        <w:rPr>
          <w:rFonts w:ascii="Times New Roman" w:hAnsi="Times New Roman" w:cs="Times New Roman"/>
          <w:sz w:val="28"/>
          <w:szCs w:val="28"/>
        </w:rPr>
      </w:pPr>
      <w:r>
        <w:rPr>
          <w:rFonts w:ascii="Times New Roman" w:hAnsi="Times New Roman" w:cs="Times New Roman"/>
          <w:sz w:val="28"/>
          <w:szCs w:val="28"/>
        </w:rPr>
        <w:t>The 3 main principles were</w:t>
      </w:r>
      <w:r w:rsidRPr="00A711E5">
        <w:rPr>
          <w:rFonts w:ascii="Times New Roman" w:hAnsi="Times New Roman" w:cs="Times New Roman"/>
          <w:sz w:val="28"/>
          <w:szCs w:val="28"/>
        </w:rPr>
        <w:t>:</w:t>
      </w:r>
    </w:p>
    <w:p w:rsidR="00A711E5" w:rsidRPr="00A711E5" w:rsidRDefault="00A711E5" w:rsidP="00A711E5">
      <w:pPr>
        <w:numPr>
          <w:ilvl w:val="0"/>
          <w:numId w:val="3"/>
        </w:numPr>
        <w:jc w:val="both"/>
        <w:rPr>
          <w:rFonts w:ascii="Times New Roman" w:hAnsi="Times New Roman" w:cs="Times New Roman"/>
          <w:sz w:val="28"/>
          <w:szCs w:val="28"/>
        </w:rPr>
      </w:pPr>
      <w:r>
        <w:rPr>
          <w:rFonts w:ascii="Times New Roman" w:hAnsi="Times New Roman" w:cs="Times New Roman"/>
          <w:sz w:val="28"/>
          <w:szCs w:val="28"/>
        </w:rPr>
        <w:t xml:space="preserve">The needs of all were met </w:t>
      </w:r>
    </w:p>
    <w:p w:rsidR="00A711E5" w:rsidRDefault="00A711E5" w:rsidP="00A711E5">
      <w:pPr>
        <w:numPr>
          <w:ilvl w:val="0"/>
          <w:numId w:val="3"/>
        </w:numPr>
        <w:jc w:val="both"/>
        <w:rPr>
          <w:rFonts w:ascii="Times New Roman" w:hAnsi="Times New Roman" w:cs="Times New Roman"/>
          <w:sz w:val="28"/>
          <w:szCs w:val="28"/>
        </w:rPr>
      </w:pPr>
      <w:r w:rsidRPr="00A711E5">
        <w:rPr>
          <w:rFonts w:ascii="Times New Roman" w:hAnsi="Times New Roman" w:cs="Times New Roman"/>
          <w:sz w:val="28"/>
          <w:szCs w:val="28"/>
        </w:rPr>
        <w:t xml:space="preserve"> free at the point of delivery</w:t>
      </w:r>
    </w:p>
    <w:p w:rsidR="00A711E5" w:rsidRPr="00A711E5" w:rsidRDefault="00A711E5" w:rsidP="002564B0">
      <w:pPr>
        <w:numPr>
          <w:ilvl w:val="0"/>
          <w:numId w:val="3"/>
        </w:numPr>
        <w:jc w:val="both"/>
        <w:rPr>
          <w:rFonts w:ascii="Times New Roman" w:hAnsi="Times New Roman" w:cs="Times New Roman"/>
          <w:sz w:val="28"/>
          <w:szCs w:val="28"/>
        </w:rPr>
      </w:pPr>
      <w:r w:rsidRPr="00A711E5">
        <w:rPr>
          <w:rFonts w:ascii="Times New Roman" w:hAnsi="Times New Roman" w:cs="Times New Roman"/>
          <w:sz w:val="28"/>
          <w:szCs w:val="28"/>
        </w:rPr>
        <w:t xml:space="preserve">To be based on the medical need and not the ability to pay </w:t>
      </w:r>
    </w:p>
    <w:p w:rsidR="00C2791D" w:rsidRDefault="00A711E5" w:rsidP="008B7CCC">
      <w:pPr>
        <w:jc w:val="both"/>
        <w:rPr>
          <w:rFonts w:ascii="Times New Roman" w:hAnsi="Times New Roman" w:cs="Times New Roman"/>
          <w:sz w:val="28"/>
          <w:szCs w:val="28"/>
        </w:rPr>
      </w:pPr>
      <w:r>
        <w:rPr>
          <w:rFonts w:ascii="Times New Roman" w:hAnsi="Times New Roman" w:cs="Times New Roman"/>
          <w:sz w:val="28"/>
          <w:szCs w:val="28"/>
        </w:rPr>
        <w:t>The creation the NHS can be seen as a major game changer in health that would be far too vast to calculate the effectiveness and positive impact it has had. However, the NHS was created in 1948 where life expectancy rates were a lot lower than today with medical advancements and medications making people live a lot longer with more complex health needs</w:t>
      </w:r>
      <w:r w:rsidR="00C2791D">
        <w:rPr>
          <w:rFonts w:ascii="Times New Roman" w:hAnsi="Times New Roman" w:cs="Times New Roman"/>
          <w:sz w:val="28"/>
          <w:szCs w:val="28"/>
        </w:rPr>
        <w:t>. The NHS was not designed for this and it is the opinion of this critique there needs to be radical and bold change to sustain and support a future generation. To create a healthier Wales both mental and physical health need to be addressed as a hole. The welsh government can be seen to be engaging support to ensure a healthier Wales through campaigns like</w:t>
      </w:r>
      <w:r w:rsidR="008B7CCC" w:rsidRPr="008B7CCC">
        <w:rPr>
          <w:rFonts w:ascii="Times New Roman" w:hAnsi="Times New Roman" w:cs="Times New Roman"/>
          <w:sz w:val="28"/>
          <w:szCs w:val="28"/>
        </w:rPr>
        <w:t xml:space="preserve"> healthy schools which promote</w:t>
      </w:r>
      <w:r w:rsidR="00C2791D">
        <w:rPr>
          <w:rFonts w:ascii="Times New Roman" w:hAnsi="Times New Roman" w:cs="Times New Roman"/>
          <w:sz w:val="28"/>
          <w:szCs w:val="28"/>
        </w:rPr>
        <w:t>s</w:t>
      </w:r>
      <w:r w:rsidR="008B7CCC" w:rsidRPr="008B7CCC">
        <w:rPr>
          <w:rFonts w:ascii="Times New Roman" w:hAnsi="Times New Roman" w:cs="Times New Roman"/>
          <w:sz w:val="28"/>
          <w:szCs w:val="28"/>
        </w:rPr>
        <w:t xml:space="preserve"> 5 </w:t>
      </w:r>
      <w:r w:rsidR="00C2791D">
        <w:rPr>
          <w:rFonts w:ascii="Times New Roman" w:hAnsi="Times New Roman" w:cs="Times New Roman"/>
          <w:sz w:val="28"/>
          <w:szCs w:val="28"/>
        </w:rPr>
        <w:t>fruit and vegetables a day</w:t>
      </w:r>
      <w:r w:rsidR="008B7CCC" w:rsidRPr="008B7CCC">
        <w:rPr>
          <w:rFonts w:ascii="Times New Roman" w:hAnsi="Times New Roman" w:cs="Times New Roman"/>
          <w:sz w:val="28"/>
          <w:szCs w:val="28"/>
        </w:rPr>
        <w:t xml:space="preserve"> and the provision of school lunches that are based on a  healthy diet </w:t>
      </w:r>
      <w:sdt>
        <w:sdtPr>
          <w:rPr>
            <w:rFonts w:ascii="Times New Roman" w:hAnsi="Times New Roman" w:cs="Times New Roman"/>
            <w:sz w:val="28"/>
            <w:szCs w:val="28"/>
          </w:rPr>
          <w:id w:val="882753164"/>
          <w:citation/>
        </w:sdtPr>
        <w:sdtEndPr/>
        <w:sdtContent>
          <w:r w:rsidR="008B7CCC" w:rsidRPr="008B7CCC">
            <w:rPr>
              <w:rFonts w:ascii="Times New Roman" w:hAnsi="Times New Roman" w:cs="Times New Roman"/>
              <w:sz w:val="28"/>
              <w:szCs w:val="28"/>
            </w:rPr>
            <w:fldChar w:fldCharType="begin"/>
          </w:r>
          <w:r w:rsidR="008B7CCC" w:rsidRPr="008B7CCC">
            <w:rPr>
              <w:rFonts w:ascii="Times New Roman" w:hAnsi="Times New Roman" w:cs="Times New Roman"/>
              <w:sz w:val="28"/>
              <w:szCs w:val="28"/>
            </w:rPr>
            <w:instrText xml:space="preserve"> CITATION Wel18 \l 2057 </w:instrText>
          </w:r>
          <w:r w:rsidR="008B7CCC" w:rsidRPr="008B7CCC">
            <w:rPr>
              <w:rFonts w:ascii="Times New Roman" w:hAnsi="Times New Roman" w:cs="Times New Roman"/>
              <w:sz w:val="28"/>
              <w:szCs w:val="28"/>
            </w:rPr>
            <w:fldChar w:fldCharType="separate"/>
          </w:r>
          <w:r w:rsidR="008B4A5C" w:rsidRPr="008B4A5C">
            <w:rPr>
              <w:rFonts w:ascii="Times New Roman" w:hAnsi="Times New Roman" w:cs="Times New Roman"/>
              <w:noProof/>
              <w:sz w:val="28"/>
              <w:szCs w:val="28"/>
            </w:rPr>
            <w:t>(Association, 2018)</w:t>
          </w:r>
          <w:r w:rsidR="008B7CCC" w:rsidRPr="008B7CCC">
            <w:rPr>
              <w:rFonts w:ascii="Times New Roman" w:hAnsi="Times New Roman" w:cs="Times New Roman"/>
              <w:sz w:val="28"/>
              <w:szCs w:val="28"/>
            </w:rPr>
            <w:fldChar w:fldCharType="end"/>
          </w:r>
        </w:sdtContent>
      </w:sdt>
      <w:r w:rsidR="00C2791D">
        <w:rPr>
          <w:rFonts w:ascii="Times New Roman" w:hAnsi="Times New Roman" w:cs="Times New Roman"/>
          <w:sz w:val="28"/>
          <w:szCs w:val="28"/>
        </w:rPr>
        <w:t>Whilst such moves can be praised for their effort the Government can be seen to compromise their efforts</w:t>
      </w:r>
      <w:r w:rsidR="008B7CCC" w:rsidRPr="008B7CCC">
        <w:rPr>
          <w:rFonts w:ascii="Times New Roman" w:hAnsi="Times New Roman" w:cs="Times New Roman"/>
          <w:sz w:val="28"/>
          <w:szCs w:val="28"/>
        </w:rPr>
        <w:t xml:space="preserve">, </w:t>
      </w:r>
      <w:r w:rsidR="00C2791D">
        <w:rPr>
          <w:rFonts w:ascii="Times New Roman" w:hAnsi="Times New Roman" w:cs="Times New Roman"/>
          <w:sz w:val="28"/>
          <w:szCs w:val="28"/>
        </w:rPr>
        <w:t xml:space="preserve">whilst healthier eating and exercise programmes have been rolled out at schools the withdrawal of free school meals for families on low incomes has also been withdrawn, hitting the most vulnerable in our society </w:t>
      </w:r>
    </w:p>
    <w:p w:rsidR="00C2791D" w:rsidRDefault="008B7CCC" w:rsidP="008B7CCC">
      <w:pPr>
        <w:jc w:val="both"/>
        <w:rPr>
          <w:rFonts w:ascii="Times New Roman" w:hAnsi="Times New Roman" w:cs="Times New Roman"/>
          <w:sz w:val="28"/>
          <w:szCs w:val="28"/>
          <w:u w:val="single"/>
        </w:rPr>
      </w:pPr>
      <w:r w:rsidRPr="008B7CCC">
        <w:rPr>
          <w:rFonts w:ascii="Times New Roman" w:hAnsi="Times New Roman" w:cs="Times New Roman"/>
          <w:sz w:val="28"/>
          <w:szCs w:val="28"/>
          <w:u w:val="single"/>
        </w:rPr>
        <w:t>An Equal Wales</w:t>
      </w:r>
    </w:p>
    <w:p w:rsidR="008B4A5C" w:rsidRDefault="00FE15F2" w:rsidP="008B7CCC">
      <w:pPr>
        <w:jc w:val="both"/>
        <w:rPr>
          <w:rFonts w:ascii="Times New Roman" w:hAnsi="Times New Roman" w:cs="Times New Roman"/>
          <w:sz w:val="28"/>
          <w:szCs w:val="28"/>
        </w:rPr>
      </w:pPr>
      <w:r w:rsidRPr="00FE15F2">
        <w:rPr>
          <w:rFonts w:ascii="Times New Roman" w:hAnsi="Times New Roman" w:cs="Times New Roman"/>
          <w:sz w:val="28"/>
          <w:szCs w:val="28"/>
        </w:rPr>
        <w:t>This g</w:t>
      </w:r>
      <w:r>
        <w:rPr>
          <w:rFonts w:ascii="Times New Roman" w:hAnsi="Times New Roman" w:cs="Times New Roman"/>
          <w:sz w:val="28"/>
          <w:szCs w:val="28"/>
        </w:rPr>
        <w:t xml:space="preserve">oal of a more equal Wales can be described as being a place where individuals are treated fairly regardless of their class, wealth, gender, sexual orientation and religion. To become a more equal Wales society needs to empower each other by providing job opportunities through education. Individuals need to be treated more fairly and have opportunities open to them regardless of their backgrounds. However, this goal can be seen to be somewhat ambiguous. Welsh government 2019 suggest to become a more equal Wales opportunity for all must be provided and intern this will increase life expectancy rates and reduce inequalities within health and socioeconomics. Inequalities have been well documented in areas such as environmental, education, gender, disability and ethnicity (WHO 2019). </w:t>
      </w:r>
      <w:r w:rsidR="00FD105D">
        <w:rPr>
          <w:rFonts w:ascii="Times New Roman" w:hAnsi="Times New Roman" w:cs="Times New Roman"/>
          <w:sz w:val="28"/>
          <w:szCs w:val="28"/>
        </w:rPr>
        <w:t xml:space="preserve">According to welsh government (2019) 28% of the population in Wales suffer deprivation and 13% of people have high risk factors of living in long term poverty. There are figures from Rice (2006) to suggest there is a total of 1.6 million children within Wales who live in below </w:t>
      </w:r>
    </w:p>
    <w:p w:rsidR="008B4A5C" w:rsidRDefault="008B4A5C" w:rsidP="008B7CCC">
      <w:pPr>
        <w:jc w:val="both"/>
        <w:rPr>
          <w:rFonts w:ascii="Times New Roman" w:hAnsi="Times New Roman" w:cs="Times New Roman"/>
          <w:sz w:val="28"/>
          <w:szCs w:val="28"/>
        </w:rPr>
      </w:pPr>
      <w:r>
        <w:rPr>
          <w:rFonts w:ascii="Times New Roman" w:hAnsi="Times New Roman" w:cs="Times New Roman"/>
          <w:sz w:val="28"/>
          <w:szCs w:val="28"/>
        </w:rPr>
        <w:t>7</w:t>
      </w:r>
    </w:p>
    <w:p w:rsidR="008B4A5C" w:rsidRDefault="00FD105D" w:rsidP="008B7CCC">
      <w:pPr>
        <w:jc w:val="both"/>
        <w:rPr>
          <w:rFonts w:ascii="Times New Roman" w:hAnsi="Times New Roman" w:cs="Times New Roman"/>
          <w:sz w:val="28"/>
          <w:szCs w:val="28"/>
        </w:rPr>
      </w:pPr>
      <w:r>
        <w:rPr>
          <w:rFonts w:ascii="Times New Roman" w:hAnsi="Times New Roman" w:cs="Times New Roman"/>
          <w:sz w:val="28"/>
          <w:szCs w:val="28"/>
        </w:rPr>
        <w:lastRenderedPageBreak/>
        <w:t>standard housing conditions. children who are raised in poverty have much higher</w:t>
      </w:r>
    </w:p>
    <w:p w:rsidR="00FD105D" w:rsidRDefault="00FD105D" w:rsidP="008B7CCC">
      <w:pPr>
        <w:jc w:val="both"/>
        <w:rPr>
          <w:rFonts w:ascii="Times New Roman" w:hAnsi="Times New Roman" w:cs="Times New Roman"/>
          <w:sz w:val="28"/>
          <w:szCs w:val="28"/>
        </w:rPr>
      </w:pPr>
      <w:r>
        <w:rPr>
          <w:rFonts w:ascii="Times New Roman" w:hAnsi="Times New Roman" w:cs="Times New Roman"/>
          <w:sz w:val="28"/>
          <w:szCs w:val="28"/>
        </w:rPr>
        <w:t xml:space="preserve"> risk factors of developing unhealthy lifestyles in adulthood. </w:t>
      </w:r>
      <w:r w:rsidR="00020FC5" w:rsidRPr="00FD105D">
        <w:rPr>
          <w:rFonts w:ascii="Times New Roman" w:hAnsi="Times New Roman" w:cs="Times New Roman"/>
          <w:noProof/>
          <w:sz w:val="28"/>
          <w:szCs w:val="28"/>
        </w:rPr>
        <w:t>(</w:t>
      </w:r>
      <w:r w:rsidR="00020FC5">
        <w:rPr>
          <w:rFonts w:ascii="Times New Roman" w:hAnsi="Times New Roman" w:cs="Times New Roman"/>
          <w:noProof/>
          <w:sz w:val="28"/>
          <w:szCs w:val="28"/>
        </w:rPr>
        <w:t xml:space="preserve">childrens </w:t>
      </w:r>
      <w:r w:rsidR="00020FC5" w:rsidRPr="00FD105D">
        <w:rPr>
          <w:rFonts w:ascii="Times New Roman" w:hAnsi="Times New Roman" w:cs="Times New Roman"/>
          <w:noProof/>
          <w:sz w:val="28"/>
          <w:szCs w:val="28"/>
        </w:rPr>
        <w:t>society, 2019)</w:t>
      </w:r>
      <w:r>
        <w:rPr>
          <w:rFonts w:ascii="Times New Roman" w:hAnsi="Times New Roman" w:cs="Times New Roman"/>
          <w:sz w:val="28"/>
          <w:szCs w:val="28"/>
        </w:rPr>
        <w:t xml:space="preserve"> Risk factors can include</w:t>
      </w:r>
    </w:p>
    <w:p w:rsidR="00FE15F2" w:rsidRDefault="00FD105D" w:rsidP="00FD105D">
      <w:pPr>
        <w:pStyle w:val="ListParagraph"/>
        <w:numPr>
          <w:ilvl w:val="0"/>
          <w:numId w:val="4"/>
        </w:numPr>
        <w:jc w:val="both"/>
        <w:rPr>
          <w:rFonts w:ascii="Times New Roman" w:hAnsi="Times New Roman" w:cs="Times New Roman"/>
          <w:sz w:val="28"/>
          <w:szCs w:val="28"/>
        </w:rPr>
      </w:pPr>
      <w:r w:rsidRPr="00FD105D">
        <w:rPr>
          <w:rFonts w:ascii="Times New Roman" w:hAnsi="Times New Roman" w:cs="Times New Roman"/>
          <w:sz w:val="28"/>
          <w:szCs w:val="28"/>
        </w:rPr>
        <w:t>abuse, violence as well as poverty in adulthood</w:t>
      </w:r>
    </w:p>
    <w:p w:rsidR="00FD105D" w:rsidRPr="009B287D" w:rsidRDefault="00FD105D" w:rsidP="009B287D">
      <w:pPr>
        <w:pStyle w:val="ListParagraph"/>
        <w:numPr>
          <w:ilvl w:val="0"/>
          <w:numId w:val="4"/>
        </w:numPr>
        <w:jc w:val="both"/>
        <w:rPr>
          <w:rFonts w:ascii="Times New Roman" w:hAnsi="Times New Roman" w:cs="Times New Roman"/>
          <w:sz w:val="28"/>
          <w:szCs w:val="28"/>
        </w:rPr>
      </w:pPr>
      <w:r w:rsidRPr="00FD105D">
        <w:rPr>
          <w:rFonts w:ascii="Times New Roman" w:hAnsi="Times New Roman" w:cs="Times New Roman"/>
          <w:sz w:val="28"/>
          <w:szCs w:val="28"/>
        </w:rPr>
        <w:t>poor physical</w:t>
      </w:r>
      <w:r>
        <w:rPr>
          <w:rFonts w:ascii="Times New Roman" w:hAnsi="Times New Roman" w:cs="Times New Roman"/>
          <w:sz w:val="28"/>
          <w:szCs w:val="28"/>
        </w:rPr>
        <w:t xml:space="preserve"> and mental</w:t>
      </w:r>
      <w:r w:rsidRPr="00FD105D">
        <w:rPr>
          <w:rFonts w:ascii="Times New Roman" w:hAnsi="Times New Roman" w:cs="Times New Roman"/>
          <w:sz w:val="28"/>
          <w:szCs w:val="28"/>
        </w:rPr>
        <w:t xml:space="preserve"> health.</w:t>
      </w:r>
    </w:p>
    <w:p w:rsidR="00FD105D" w:rsidRPr="00FD105D" w:rsidRDefault="00FD105D" w:rsidP="00FD105D">
      <w:pPr>
        <w:pStyle w:val="ListParagraph"/>
        <w:numPr>
          <w:ilvl w:val="0"/>
          <w:numId w:val="4"/>
        </w:numPr>
        <w:jc w:val="both"/>
        <w:rPr>
          <w:rFonts w:ascii="Times New Roman" w:hAnsi="Times New Roman" w:cs="Times New Roman"/>
          <w:sz w:val="28"/>
          <w:szCs w:val="28"/>
        </w:rPr>
      </w:pPr>
      <w:r w:rsidRPr="00FD105D">
        <w:rPr>
          <w:rFonts w:ascii="Times New Roman" w:hAnsi="Times New Roman" w:cs="Times New Roman"/>
          <w:sz w:val="28"/>
          <w:szCs w:val="28"/>
        </w:rPr>
        <w:t xml:space="preserve"> low sense of well-being.</w:t>
      </w:r>
    </w:p>
    <w:p w:rsidR="00FD105D" w:rsidRPr="00FD105D" w:rsidRDefault="00FD105D" w:rsidP="00FD105D">
      <w:pPr>
        <w:pStyle w:val="ListParagraph"/>
        <w:numPr>
          <w:ilvl w:val="0"/>
          <w:numId w:val="4"/>
        </w:numPr>
        <w:jc w:val="both"/>
        <w:rPr>
          <w:rFonts w:ascii="Times New Roman" w:hAnsi="Times New Roman" w:cs="Times New Roman"/>
          <w:sz w:val="28"/>
          <w:szCs w:val="28"/>
        </w:rPr>
      </w:pPr>
      <w:r>
        <w:rPr>
          <w:rFonts w:ascii="Times New Roman" w:hAnsi="Times New Roman" w:cs="Times New Roman"/>
          <w:sz w:val="28"/>
          <w:szCs w:val="28"/>
        </w:rPr>
        <w:t>Poor education</w:t>
      </w:r>
      <w:r w:rsidRPr="00FD105D">
        <w:rPr>
          <w:rFonts w:ascii="Times New Roman" w:hAnsi="Times New Roman" w:cs="Times New Roman"/>
          <w:sz w:val="28"/>
          <w:szCs w:val="28"/>
        </w:rPr>
        <w:t>.</w:t>
      </w:r>
    </w:p>
    <w:p w:rsidR="00FD105D" w:rsidRPr="00FD105D" w:rsidRDefault="00FD105D" w:rsidP="00FD105D">
      <w:pPr>
        <w:pStyle w:val="ListParagraph"/>
        <w:numPr>
          <w:ilvl w:val="0"/>
          <w:numId w:val="4"/>
        </w:numPr>
        <w:jc w:val="both"/>
        <w:rPr>
          <w:rFonts w:ascii="Times New Roman" w:hAnsi="Times New Roman" w:cs="Times New Roman"/>
          <w:sz w:val="28"/>
          <w:szCs w:val="28"/>
        </w:rPr>
      </w:pPr>
      <w:r w:rsidRPr="00FD105D">
        <w:rPr>
          <w:rFonts w:ascii="Times New Roman" w:hAnsi="Times New Roman" w:cs="Times New Roman"/>
          <w:sz w:val="28"/>
          <w:szCs w:val="28"/>
        </w:rPr>
        <w:t>employment difficulties in adult life.</w:t>
      </w:r>
    </w:p>
    <w:p w:rsidR="00FD105D" w:rsidRPr="00FD105D" w:rsidRDefault="00FD105D" w:rsidP="00FD105D">
      <w:pPr>
        <w:pStyle w:val="ListParagraph"/>
        <w:numPr>
          <w:ilvl w:val="0"/>
          <w:numId w:val="4"/>
        </w:numPr>
        <w:jc w:val="both"/>
        <w:rPr>
          <w:rFonts w:ascii="Times New Roman" w:hAnsi="Times New Roman" w:cs="Times New Roman"/>
          <w:sz w:val="28"/>
          <w:szCs w:val="28"/>
        </w:rPr>
      </w:pPr>
      <w:r w:rsidRPr="00FD105D">
        <w:rPr>
          <w:rFonts w:ascii="Times New Roman" w:hAnsi="Times New Roman" w:cs="Times New Roman"/>
          <w:sz w:val="28"/>
          <w:szCs w:val="28"/>
        </w:rPr>
        <w:t>Experience social deprivation.</w:t>
      </w:r>
    </w:p>
    <w:p w:rsidR="00FD105D" w:rsidRPr="008B4A5C" w:rsidRDefault="00FD105D" w:rsidP="008B4A5C">
      <w:pPr>
        <w:pStyle w:val="ListParagraph"/>
        <w:numPr>
          <w:ilvl w:val="0"/>
          <w:numId w:val="4"/>
        </w:numPr>
        <w:jc w:val="both"/>
        <w:rPr>
          <w:rFonts w:ascii="Times New Roman" w:hAnsi="Times New Roman" w:cs="Times New Roman"/>
          <w:sz w:val="28"/>
          <w:szCs w:val="28"/>
        </w:rPr>
      </w:pPr>
      <w:r w:rsidRPr="00FD105D">
        <w:rPr>
          <w:rFonts w:ascii="Times New Roman" w:hAnsi="Times New Roman" w:cs="Times New Roman"/>
          <w:sz w:val="28"/>
          <w:szCs w:val="28"/>
        </w:rPr>
        <w:t>stigma</w:t>
      </w:r>
      <w:r>
        <w:rPr>
          <w:rFonts w:ascii="Times New Roman" w:hAnsi="Times New Roman" w:cs="Times New Roman"/>
          <w:sz w:val="28"/>
          <w:szCs w:val="28"/>
        </w:rPr>
        <w:t>tised and bullying</w:t>
      </w:r>
    </w:p>
    <w:p w:rsidR="00020FC5" w:rsidRDefault="00020FC5" w:rsidP="008B7CCC">
      <w:pPr>
        <w:jc w:val="both"/>
        <w:rPr>
          <w:rFonts w:ascii="Times New Roman" w:hAnsi="Times New Roman" w:cs="Times New Roman"/>
          <w:sz w:val="28"/>
          <w:szCs w:val="28"/>
        </w:rPr>
      </w:pPr>
      <w:r>
        <w:rPr>
          <w:rFonts w:ascii="Times New Roman" w:hAnsi="Times New Roman" w:cs="Times New Roman"/>
          <w:sz w:val="28"/>
          <w:szCs w:val="28"/>
        </w:rPr>
        <w:t>to create a more equal Wales area such as child hood poverty must be addressed to improve childhood outcomes. Jeremy Hunt (2014) outlines guidance to tackle inequalities including the responsibility and accountability to organisations. However, within this statement there is no suggestion to how this will be achieved, there seems to be a lot of talk of what needs to be done to tackle such areas of inequalities but not a lot of action and suggestions of how.</w:t>
      </w:r>
    </w:p>
    <w:p w:rsidR="004168E1" w:rsidRDefault="00020FC5" w:rsidP="008B7CCC">
      <w:pPr>
        <w:jc w:val="both"/>
        <w:rPr>
          <w:rFonts w:ascii="Times New Roman" w:hAnsi="Times New Roman" w:cs="Times New Roman"/>
          <w:sz w:val="28"/>
          <w:szCs w:val="28"/>
        </w:rPr>
      </w:pPr>
      <w:r>
        <w:rPr>
          <w:rFonts w:ascii="Times New Roman" w:hAnsi="Times New Roman" w:cs="Times New Roman"/>
          <w:sz w:val="28"/>
          <w:szCs w:val="28"/>
        </w:rPr>
        <w:t xml:space="preserve">The national Assembly for Wales (2015) </w:t>
      </w:r>
      <w:r w:rsidR="004168E1">
        <w:rPr>
          <w:rFonts w:ascii="Times New Roman" w:hAnsi="Times New Roman" w:cs="Times New Roman"/>
          <w:sz w:val="28"/>
          <w:szCs w:val="28"/>
        </w:rPr>
        <w:t>suggest in order to</w:t>
      </w:r>
      <w:r>
        <w:rPr>
          <w:rFonts w:ascii="Times New Roman" w:hAnsi="Times New Roman" w:cs="Times New Roman"/>
          <w:sz w:val="28"/>
          <w:szCs w:val="28"/>
        </w:rPr>
        <w:t xml:space="preserve"> tackle deprivation it is essential that the needs of a person are assessed and measured in accordance to food, warmth and </w:t>
      </w:r>
      <w:r w:rsidR="004168E1">
        <w:rPr>
          <w:rFonts w:ascii="Times New Roman" w:hAnsi="Times New Roman" w:cs="Times New Roman"/>
          <w:sz w:val="28"/>
          <w:szCs w:val="28"/>
        </w:rPr>
        <w:t xml:space="preserve">shelter. Within the united Kingdome there are currently 14 million people living in poverty and deprivation. 4.5 million are under 16. </w:t>
      </w:r>
      <w:r w:rsidR="004168E1">
        <w:rPr>
          <w:rFonts w:ascii="Times New Roman" w:hAnsi="Times New Roman" w:cs="Times New Roman"/>
          <w:noProof/>
          <w:sz w:val="28"/>
          <w:szCs w:val="28"/>
        </w:rPr>
        <w:t xml:space="preserve">Trussell </w:t>
      </w:r>
      <w:r w:rsidR="004168E1" w:rsidRPr="004168E1">
        <w:rPr>
          <w:rFonts w:ascii="Times New Roman" w:hAnsi="Times New Roman" w:cs="Times New Roman"/>
          <w:noProof/>
          <w:sz w:val="28"/>
          <w:szCs w:val="28"/>
        </w:rPr>
        <w:t xml:space="preserve">Trust, </w:t>
      </w:r>
      <w:r w:rsidR="004168E1">
        <w:rPr>
          <w:rFonts w:ascii="Times New Roman" w:hAnsi="Times New Roman" w:cs="Times New Roman"/>
          <w:noProof/>
          <w:sz w:val="28"/>
          <w:szCs w:val="28"/>
        </w:rPr>
        <w:t>(</w:t>
      </w:r>
      <w:r w:rsidR="004168E1" w:rsidRPr="004168E1">
        <w:rPr>
          <w:rFonts w:ascii="Times New Roman" w:hAnsi="Times New Roman" w:cs="Times New Roman"/>
          <w:noProof/>
          <w:sz w:val="28"/>
          <w:szCs w:val="28"/>
        </w:rPr>
        <w:t>2019)</w:t>
      </w:r>
      <w:r w:rsidR="004168E1">
        <w:rPr>
          <w:rFonts w:ascii="Times New Roman" w:hAnsi="Times New Roman" w:cs="Times New Roman"/>
          <w:noProof/>
          <w:sz w:val="28"/>
          <w:szCs w:val="28"/>
        </w:rPr>
        <w:t>.</w:t>
      </w:r>
      <w:r w:rsidR="004168E1">
        <w:rPr>
          <w:rFonts w:ascii="Times New Roman" w:hAnsi="Times New Roman" w:cs="Times New Roman"/>
          <w:sz w:val="28"/>
          <w:szCs w:val="28"/>
        </w:rPr>
        <w:t xml:space="preserve"> </w:t>
      </w:r>
      <w:r w:rsidR="004168E1" w:rsidRPr="004168E1">
        <w:rPr>
          <w:rFonts w:ascii="Times New Roman" w:hAnsi="Times New Roman" w:cs="Times New Roman"/>
          <w:sz w:val="28"/>
          <w:szCs w:val="28"/>
        </w:rPr>
        <w:t xml:space="preserve"> Between April 2017 and March 2018, </w:t>
      </w:r>
      <w:r w:rsidR="004168E1">
        <w:rPr>
          <w:rFonts w:ascii="Times New Roman" w:hAnsi="Times New Roman" w:cs="Times New Roman"/>
          <w:sz w:val="28"/>
          <w:szCs w:val="28"/>
        </w:rPr>
        <w:t xml:space="preserve">the reliance of food banks </w:t>
      </w:r>
      <w:r w:rsidR="00277BCB">
        <w:rPr>
          <w:rFonts w:ascii="Times New Roman" w:hAnsi="Times New Roman" w:cs="Times New Roman"/>
          <w:sz w:val="28"/>
          <w:szCs w:val="28"/>
        </w:rPr>
        <w:t>scored</w:t>
      </w:r>
      <w:r w:rsidR="004168E1">
        <w:rPr>
          <w:rFonts w:ascii="Times New Roman" w:hAnsi="Times New Roman" w:cs="Times New Roman"/>
          <w:sz w:val="28"/>
          <w:szCs w:val="28"/>
        </w:rPr>
        <w:t xml:space="preserve"> with 1.3 million emergency food parcels being required, this is a 13% incline in comparison to 2016. These figures suggest that the goal is unrealistic and clearly current measures in place are </w:t>
      </w:r>
      <w:r w:rsidR="00277BCB">
        <w:rPr>
          <w:rFonts w:ascii="Times New Roman" w:hAnsi="Times New Roman" w:cs="Times New Roman"/>
          <w:sz w:val="28"/>
          <w:szCs w:val="28"/>
        </w:rPr>
        <w:t>inadequate</w:t>
      </w:r>
      <w:r w:rsidR="004168E1">
        <w:rPr>
          <w:rFonts w:ascii="Times New Roman" w:hAnsi="Times New Roman" w:cs="Times New Roman"/>
          <w:sz w:val="28"/>
          <w:szCs w:val="28"/>
        </w:rPr>
        <w:t xml:space="preserve"> to support the goal with trends not just staying the same but an increase </w:t>
      </w:r>
      <w:r w:rsidR="00277BCB">
        <w:rPr>
          <w:rFonts w:ascii="Times New Roman" w:hAnsi="Times New Roman" w:cs="Times New Roman"/>
          <w:sz w:val="28"/>
          <w:szCs w:val="28"/>
        </w:rPr>
        <w:t>since</w:t>
      </w:r>
      <w:r w:rsidR="004168E1">
        <w:rPr>
          <w:rFonts w:ascii="Times New Roman" w:hAnsi="Times New Roman" w:cs="Times New Roman"/>
          <w:sz w:val="28"/>
          <w:szCs w:val="28"/>
        </w:rPr>
        <w:t xml:space="preserve"> the </w:t>
      </w:r>
      <w:r w:rsidR="00277BCB">
        <w:rPr>
          <w:rFonts w:ascii="Times New Roman" w:hAnsi="Times New Roman" w:cs="Times New Roman"/>
          <w:sz w:val="28"/>
          <w:szCs w:val="28"/>
        </w:rPr>
        <w:t>Act was brought about.</w:t>
      </w:r>
    </w:p>
    <w:p w:rsidR="008B7CCC" w:rsidRDefault="008B7CCC" w:rsidP="008B7CCC">
      <w:pPr>
        <w:jc w:val="both"/>
        <w:rPr>
          <w:rFonts w:ascii="Times New Roman" w:hAnsi="Times New Roman" w:cs="Times New Roman"/>
          <w:sz w:val="28"/>
          <w:szCs w:val="28"/>
          <w:u w:val="single"/>
        </w:rPr>
      </w:pPr>
      <w:r w:rsidRPr="008B7CCC">
        <w:rPr>
          <w:rFonts w:ascii="Times New Roman" w:hAnsi="Times New Roman" w:cs="Times New Roman"/>
          <w:sz w:val="28"/>
          <w:szCs w:val="28"/>
          <w:u w:val="single"/>
        </w:rPr>
        <w:t>A Wales of cohesive communities</w:t>
      </w:r>
    </w:p>
    <w:p w:rsidR="008B4A5C" w:rsidRDefault="00277BCB" w:rsidP="00D21E29">
      <w:pPr>
        <w:jc w:val="both"/>
        <w:rPr>
          <w:rFonts w:ascii="Times New Roman" w:hAnsi="Times New Roman" w:cs="Times New Roman"/>
          <w:sz w:val="28"/>
          <w:szCs w:val="28"/>
        </w:rPr>
      </w:pPr>
      <w:r w:rsidRPr="00277BCB">
        <w:rPr>
          <w:rFonts w:ascii="Times New Roman" w:hAnsi="Times New Roman" w:cs="Times New Roman"/>
          <w:sz w:val="28"/>
          <w:szCs w:val="28"/>
        </w:rPr>
        <w:t>A Wales of cohesive comm</w:t>
      </w:r>
      <w:r>
        <w:rPr>
          <w:rFonts w:ascii="Times New Roman" w:hAnsi="Times New Roman" w:cs="Times New Roman"/>
          <w:sz w:val="28"/>
          <w:szCs w:val="28"/>
        </w:rPr>
        <w:t>unities can be defined as an area</w:t>
      </w:r>
      <w:r w:rsidRPr="00277BCB">
        <w:rPr>
          <w:rFonts w:ascii="Times New Roman" w:hAnsi="Times New Roman" w:cs="Times New Roman"/>
          <w:sz w:val="28"/>
          <w:szCs w:val="28"/>
        </w:rPr>
        <w:t xml:space="preserve"> of safe and connected community’s working together as one regardless of beliefs. To make a cohesive Wales community must interact and be more understanding of others and come together to live a healthier lifestyle both mentally and physically within a safe environment</w:t>
      </w:r>
      <w:r w:rsidRPr="00D21E29">
        <w:rPr>
          <w:rFonts w:ascii="Times New Roman" w:hAnsi="Times New Roman" w:cs="Times New Roman"/>
          <w:sz w:val="28"/>
          <w:szCs w:val="28"/>
        </w:rPr>
        <w:t>.</w:t>
      </w:r>
      <w:r w:rsidR="003F6D77" w:rsidRPr="00D21E29">
        <w:rPr>
          <w:rFonts w:ascii="Times New Roman" w:hAnsi="Times New Roman" w:cs="Times New Roman"/>
          <w:sz w:val="28"/>
          <w:szCs w:val="28"/>
        </w:rPr>
        <w:t xml:space="preserve"> To help achieve this goal it is essential that environment </w:t>
      </w:r>
      <w:r w:rsidR="00D21E29" w:rsidRPr="00D21E29">
        <w:rPr>
          <w:rFonts w:ascii="Times New Roman" w:hAnsi="Times New Roman" w:cs="Times New Roman"/>
          <w:sz w:val="28"/>
          <w:szCs w:val="28"/>
        </w:rPr>
        <w:t>is</w:t>
      </w:r>
      <w:r w:rsidR="003F6D77" w:rsidRPr="00D21E29">
        <w:rPr>
          <w:rFonts w:ascii="Times New Roman" w:hAnsi="Times New Roman" w:cs="Times New Roman"/>
          <w:sz w:val="28"/>
          <w:szCs w:val="28"/>
        </w:rPr>
        <w:t xml:space="preserve"> more attractive and appealing. The RSPB suggest children living in Wales</w:t>
      </w:r>
      <w:r w:rsidR="00D21E29" w:rsidRPr="00D21E29">
        <w:rPr>
          <w:rFonts w:ascii="Times New Roman" w:hAnsi="Times New Roman" w:cs="Times New Roman"/>
          <w:sz w:val="28"/>
          <w:szCs w:val="28"/>
        </w:rPr>
        <w:t xml:space="preserve"> are somewhat disconnected to nature despite Wales having some of the most areas of </w:t>
      </w:r>
    </w:p>
    <w:p w:rsidR="008B4A5C" w:rsidRDefault="008B4A5C" w:rsidP="00D21E29">
      <w:pPr>
        <w:jc w:val="both"/>
        <w:rPr>
          <w:rFonts w:ascii="Times New Roman" w:hAnsi="Times New Roman" w:cs="Times New Roman"/>
          <w:sz w:val="28"/>
          <w:szCs w:val="28"/>
        </w:rPr>
      </w:pPr>
    </w:p>
    <w:p w:rsidR="008B4A5C" w:rsidRDefault="008B4A5C" w:rsidP="00D21E29">
      <w:pPr>
        <w:jc w:val="both"/>
        <w:rPr>
          <w:rFonts w:ascii="Times New Roman" w:hAnsi="Times New Roman" w:cs="Times New Roman"/>
          <w:sz w:val="28"/>
          <w:szCs w:val="28"/>
        </w:rPr>
      </w:pPr>
      <w:r>
        <w:rPr>
          <w:rFonts w:ascii="Times New Roman" w:hAnsi="Times New Roman" w:cs="Times New Roman"/>
          <w:sz w:val="28"/>
          <w:szCs w:val="28"/>
        </w:rPr>
        <w:t>8</w:t>
      </w:r>
    </w:p>
    <w:p w:rsidR="00D21E29" w:rsidRPr="008B4A5C" w:rsidRDefault="00D21E29" w:rsidP="00D21E29">
      <w:pPr>
        <w:jc w:val="both"/>
        <w:rPr>
          <w:rFonts w:ascii="Times New Roman" w:hAnsi="Times New Roman" w:cs="Times New Roman"/>
          <w:sz w:val="28"/>
          <w:szCs w:val="28"/>
        </w:rPr>
      </w:pPr>
      <w:r w:rsidRPr="00D21E29">
        <w:rPr>
          <w:rFonts w:ascii="Times New Roman" w:hAnsi="Times New Roman" w:cs="Times New Roman"/>
          <w:sz w:val="28"/>
          <w:szCs w:val="28"/>
        </w:rPr>
        <w:lastRenderedPageBreak/>
        <w:t>outstanding natural beauty</w:t>
      </w:r>
      <w:r>
        <w:rPr>
          <w:rFonts w:ascii="Times New Roman" w:hAnsi="Times New Roman" w:cs="Times New Roman"/>
          <w:sz w:val="28"/>
          <w:szCs w:val="28"/>
        </w:rPr>
        <w:t xml:space="preserve"> </w:t>
      </w:r>
      <w:sdt>
        <w:sdtPr>
          <w:rPr>
            <w:rFonts w:ascii="Times New Roman" w:hAnsi="Times New Roman" w:cs="Times New Roman"/>
            <w:sz w:val="28"/>
            <w:szCs w:val="28"/>
          </w:rPr>
          <w:id w:val="1577328805"/>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Vau13 \l 2057 </w:instrText>
          </w:r>
          <w:r>
            <w:rPr>
              <w:rFonts w:ascii="Times New Roman" w:hAnsi="Times New Roman" w:cs="Times New Roman"/>
              <w:sz w:val="28"/>
              <w:szCs w:val="28"/>
            </w:rPr>
            <w:fldChar w:fldCharType="separate"/>
          </w:r>
          <w:r w:rsidR="008B4A5C" w:rsidRPr="008B4A5C">
            <w:rPr>
              <w:rFonts w:ascii="Times New Roman" w:hAnsi="Times New Roman" w:cs="Times New Roman"/>
              <w:noProof/>
              <w:sz w:val="28"/>
              <w:szCs w:val="28"/>
            </w:rPr>
            <w:t>(Vaughan, 2013)</w:t>
          </w:r>
          <w:r>
            <w:rPr>
              <w:rFonts w:ascii="Times New Roman" w:hAnsi="Times New Roman" w:cs="Times New Roman"/>
              <w:sz w:val="28"/>
              <w:szCs w:val="28"/>
            </w:rPr>
            <w:fldChar w:fldCharType="end"/>
          </w:r>
        </w:sdtContent>
      </w:sdt>
      <w:r>
        <w:rPr>
          <w:rFonts w:ascii="Times New Roman" w:hAnsi="Times New Roman" w:cs="Times New Roman"/>
          <w:sz w:val="28"/>
          <w:szCs w:val="28"/>
        </w:rPr>
        <w:t xml:space="preserve"> in order to address this issue the goal</w:t>
      </w:r>
      <w:r w:rsidR="008B4A5C">
        <w:rPr>
          <w:rFonts w:ascii="Times New Roman" w:hAnsi="Times New Roman" w:cs="Times New Roman"/>
          <w:sz w:val="28"/>
          <w:szCs w:val="28"/>
        </w:rPr>
        <w:t xml:space="preserve"> </w:t>
      </w:r>
      <w:r>
        <w:rPr>
          <w:rFonts w:ascii="Times New Roman" w:hAnsi="Times New Roman" w:cs="Times New Roman"/>
          <w:sz w:val="28"/>
          <w:szCs w:val="28"/>
        </w:rPr>
        <w:t xml:space="preserve">seeks to implement regeneration to areas. One area that is seeing this sort of change is Swansea with the new regeneration programme set to be under the way. Rob Stewart states that the area will see a </w:t>
      </w:r>
      <w:r w:rsidRPr="00D21E29">
        <w:rPr>
          <w:sz w:val="28"/>
          <w:szCs w:val="28"/>
        </w:rPr>
        <w:t>“</w:t>
      </w:r>
      <w:r>
        <w:rPr>
          <w:sz w:val="28"/>
          <w:szCs w:val="28"/>
        </w:rPr>
        <w:t>one-of-a-kind</w:t>
      </w:r>
      <w:r w:rsidRPr="00D21E29">
        <w:rPr>
          <w:sz w:val="28"/>
          <w:szCs w:val="28"/>
        </w:rPr>
        <w:t xml:space="preserve"> arena would see Swansea become a major destination for tours, acts, conferences and events.</w:t>
      </w:r>
    </w:p>
    <w:p w:rsidR="00093D23" w:rsidRDefault="00D21E29" w:rsidP="008B7CCC">
      <w:pPr>
        <w:jc w:val="both"/>
        <w:rPr>
          <w:rFonts w:ascii="Times New Roman" w:hAnsi="Times New Roman" w:cs="Times New Roman"/>
          <w:noProof/>
          <w:sz w:val="28"/>
          <w:szCs w:val="28"/>
        </w:rPr>
      </w:pPr>
      <w:r>
        <w:rPr>
          <w:rFonts w:ascii="Times New Roman" w:hAnsi="Times New Roman" w:cs="Times New Roman"/>
          <w:sz w:val="28"/>
          <w:szCs w:val="28"/>
        </w:rPr>
        <w:t>Furthermore,</w:t>
      </w:r>
      <w:r w:rsidR="009B287D">
        <w:rPr>
          <w:rFonts w:ascii="Times New Roman" w:hAnsi="Times New Roman" w:cs="Times New Roman"/>
          <w:sz w:val="28"/>
          <w:szCs w:val="28"/>
        </w:rPr>
        <w:t xml:space="preserve"> Rob Stewart</w:t>
      </w:r>
      <w:r>
        <w:rPr>
          <w:rFonts w:ascii="Times New Roman" w:hAnsi="Times New Roman" w:cs="Times New Roman"/>
          <w:sz w:val="28"/>
          <w:szCs w:val="28"/>
        </w:rPr>
        <w:t xml:space="preserve"> states that</w:t>
      </w:r>
      <w:r w:rsidRPr="00D21E29">
        <w:rPr>
          <w:rFonts w:ascii="Times New Roman" w:hAnsi="Times New Roman" w:cs="Times New Roman"/>
          <w:sz w:val="28"/>
          <w:szCs w:val="28"/>
        </w:rPr>
        <w:t>: "</w:t>
      </w:r>
      <w:r w:rsidRPr="00D21E29">
        <w:rPr>
          <w:rFonts w:ascii="Times New Roman" w:hAnsi="Times New Roman" w:cs="Times New Roman"/>
          <w:i/>
          <w:sz w:val="28"/>
          <w:szCs w:val="28"/>
        </w:rPr>
        <w:t>Local residents and businesses will soon see a transformed city centre that is a truly great place to spend time, live, work and enjoy</w:t>
      </w:r>
      <w:r>
        <w:rPr>
          <w:rFonts w:ascii="Times New Roman" w:hAnsi="Times New Roman" w:cs="Times New Roman"/>
          <w:sz w:val="28"/>
          <w:szCs w:val="28"/>
        </w:rPr>
        <w:t xml:space="preserve">” </w:t>
      </w:r>
      <w:r w:rsidR="00093D23" w:rsidRPr="00D21E29">
        <w:rPr>
          <w:rFonts w:ascii="Times New Roman" w:hAnsi="Times New Roman" w:cs="Times New Roman"/>
          <w:noProof/>
          <w:sz w:val="28"/>
          <w:szCs w:val="28"/>
        </w:rPr>
        <w:t>(</w:t>
      </w:r>
      <w:r w:rsidR="00093D23">
        <w:rPr>
          <w:rFonts w:ascii="Times New Roman" w:hAnsi="Times New Roman" w:cs="Times New Roman"/>
          <w:noProof/>
          <w:sz w:val="28"/>
          <w:szCs w:val="28"/>
        </w:rPr>
        <w:t>BBC</w:t>
      </w:r>
      <w:r w:rsidR="00093D23" w:rsidRPr="00D21E29">
        <w:rPr>
          <w:rFonts w:ascii="Times New Roman" w:hAnsi="Times New Roman" w:cs="Times New Roman"/>
          <w:noProof/>
          <w:sz w:val="28"/>
          <w:szCs w:val="28"/>
        </w:rPr>
        <w:t>, 2018)</w:t>
      </w:r>
      <w:r w:rsidR="00093D23">
        <w:rPr>
          <w:rFonts w:ascii="Times New Roman" w:hAnsi="Times New Roman" w:cs="Times New Roman"/>
          <w:noProof/>
          <w:sz w:val="28"/>
          <w:szCs w:val="28"/>
        </w:rPr>
        <w:t xml:space="preserve"> however many could argue that the evergrowing poverty, drug culture and crime rates the city has seen within recent years cannot be resolved by the errection of an arena and the development of endless student accomadation. The regeneration proggramme can also be critisised in that it seems to be catering mainly to students who are not from the area and to people who already hold some financial status. This can be seen from the plans to bring expensive outlets and a London type nightlife. However the proggrame must be praised as there are plans to place 5 palm trees and a small patch of grass (astroturfe) on one of the city streets. </w:t>
      </w:r>
    </w:p>
    <w:p w:rsidR="008B4A5C" w:rsidRPr="008B7CCC" w:rsidRDefault="008B4A5C" w:rsidP="008B7CCC">
      <w:pPr>
        <w:jc w:val="both"/>
        <w:rPr>
          <w:rFonts w:ascii="Times New Roman" w:hAnsi="Times New Roman" w:cs="Times New Roman"/>
          <w:sz w:val="28"/>
          <w:szCs w:val="28"/>
        </w:rPr>
      </w:pPr>
    </w:p>
    <w:p w:rsidR="008B7CCC" w:rsidRPr="008B7CCC" w:rsidRDefault="008B7CCC" w:rsidP="008B7CCC">
      <w:pPr>
        <w:jc w:val="both"/>
        <w:rPr>
          <w:rFonts w:ascii="Times New Roman" w:hAnsi="Times New Roman" w:cs="Times New Roman"/>
          <w:sz w:val="28"/>
          <w:szCs w:val="28"/>
          <w:u w:val="single"/>
        </w:rPr>
      </w:pPr>
      <w:r w:rsidRPr="008B7CCC">
        <w:rPr>
          <w:rFonts w:ascii="Times New Roman" w:hAnsi="Times New Roman" w:cs="Times New Roman"/>
          <w:sz w:val="28"/>
          <w:szCs w:val="28"/>
          <w:u w:val="single"/>
        </w:rPr>
        <w:t>A Wales of Vibrant culture and thriving Welsh language</w:t>
      </w:r>
    </w:p>
    <w:p w:rsidR="008B7CCC" w:rsidRDefault="00093D23" w:rsidP="008B7CCC">
      <w:pPr>
        <w:jc w:val="both"/>
        <w:rPr>
          <w:rFonts w:ascii="Times New Roman" w:hAnsi="Times New Roman" w:cs="Times New Roman"/>
          <w:sz w:val="28"/>
          <w:szCs w:val="28"/>
        </w:rPr>
      </w:pPr>
      <w:r>
        <w:rPr>
          <w:rFonts w:ascii="Times New Roman" w:hAnsi="Times New Roman" w:cs="Times New Roman"/>
          <w:sz w:val="28"/>
          <w:szCs w:val="28"/>
        </w:rPr>
        <w:t xml:space="preserve">Wales has previously been known for its thriving culture and the Welsh language. The goal sets about to promote this and to ensure the Welsh language </w:t>
      </w:r>
      <w:r w:rsidR="00DF6DFE">
        <w:rPr>
          <w:rFonts w:ascii="Times New Roman" w:hAnsi="Times New Roman" w:cs="Times New Roman"/>
          <w:sz w:val="28"/>
          <w:szCs w:val="28"/>
        </w:rPr>
        <w:t>doesn’t</w:t>
      </w:r>
      <w:r>
        <w:rPr>
          <w:rFonts w:ascii="Times New Roman" w:hAnsi="Times New Roman" w:cs="Times New Roman"/>
          <w:sz w:val="28"/>
          <w:szCs w:val="28"/>
        </w:rPr>
        <w:t xml:space="preserve"> fade out and flourishes. The language in recent years can be seen to be encouraged amongst the society, with free welsh language courses and universities </w:t>
      </w:r>
      <w:r w:rsidR="00DF6DFE">
        <w:rPr>
          <w:rFonts w:ascii="Times New Roman" w:hAnsi="Times New Roman" w:cs="Times New Roman"/>
          <w:sz w:val="28"/>
          <w:szCs w:val="28"/>
        </w:rPr>
        <w:t>offering</w:t>
      </w:r>
      <w:r>
        <w:rPr>
          <w:rFonts w:ascii="Times New Roman" w:hAnsi="Times New Roman" w:cs="Times New Roman"/>
          <w:sz w:val="28"/>
          <w:szCs w:val="28"/>
        </w:rPr>
        <w:t xml:space="preserve"> </w:t>
      </w:r>
      <w:r w:rsidR="00DF6DFE">
        <w:rPr>
          <w:rFonts w:ascii="Times New Roman" w:hAnsi="Times New Roman" w:cs="Times New Roman"/>
          <w:sz w:val="28"/>
          <w:szCs w:val="28"/>
        </w:rPr>
        <w:t xml:space="preserve">initiatives to learn and speak the language. In 2011 principles for the language were put into practice to authorities must comply to </w:t>
      </w:r>
      <w:r w:rsidR="00DF6DFE" w:rsidRPr="008B7CCC">
        <w:rPr>
          <w:rFonts w:ascii="Times New Roman" w:hAnsi="Times New Roman" w:cs="Times New Roman"/>
          <w:sz w:val="28"/>
          <w:szCs w:val="28"/>
        </w:rPr>
        <w:t>with, standard</w:t>
      </w:r>
      <w:r w:rsidR="008B7CCC" w:rsidRPr="008B7CCC">
        <w:rPr>
          <w:rFonts w:ascii="Times New Roman" w:hAnsi="Times New Roman" w:cs="Times New Roman"/>
          <w:sz w:val="28"/>
          <w:szCs w:val="28"/>
        </w:rPr>
        <w:t xml:space="preserve"> 145 places an obligation on authorities to create and publish a five year strategy aimed at promoting the Welsh language </w:t>
      </w:r>
      <w:sdt>
        <w:sdtPr>
          <w:rPr>
            <w:rFonts w:ascii="Times New Roman" w:hAnsi="Times New Roman" w:cs="Times New Roman"/>
            <w:sz w:val="28"/>
            <w:szCs w:val="28"/>
          </w:rPr>
          <w:id w:val="1204683248"/>
          <w:citation/>
        </w:sdtPr>
        <w:sdtEndPr/>
        <w:sdtContent>
          <w:r w:rsidR="008B7CCC" w:rsidRPr="008B7CCC">
            <w:rPr>
              <w:rFonts w:ascii="Times New Roman" w:hAnsi="Times New Roman" w:cs="Times New Roman"/>
              <w:sz w:val="28"/>
              <w:szCs w:val="28"/>
            </w:rPr>
            <w:fldChar w:fldCharType="begin"/>
          </w:r>
          <w:r w:rsidR="008B7CCC" w:rsidRPr="008B7CCC">
            <w:rPr>
              <w:rFonts w:ascii="Times New Roman" w:hAnsi="Times New Roman" w:cs="Times New Roman"/>
              <w:sz w:val="28"/>
              <w:szCs w:val="28"/>
            </w:rPr>
            <w:instrText xml:space="preserve"> CITATION Wel112 \l 2057 </w:instrText>
          </w:r>
          <w:r w:rsidR="008B7CCC" w:rsidRPr="008B7CCC">
            <w:rPr>
              <w:rFonts w:ascii="Times New Roman" w:hAnsi="Times New Roman" w:cs="Times New Roman"/>
              <w:sz w:val="28"/>
              <w:szCs w:val="28"/>
            </w:rPr>
            <w:fldChar w:fldCharType="separate"/>
          </w:r>
          <w:r w:rsidR="008B4A5C" w:rsidRPr="008B4A5C">
            <w:rPr>
              <w:rFonts w:ascii="Times New Roman" w:hAnsi="Times New Roman" w:cs="Times New Roman"/>
              <w:noProof/>
              <w:sz w:val="28"/>
              <w:szCs w:val="28"/>
            </w:rPr>
            <w:t>(Commissioner, 2011)</w:t>
          </w:r>
          <w:r w:rsidR="008B7CCC" w:rsidRPr="008B7CCC">
            <w:rPr>
              <w:rFonts w:ascii="Times New Roman" w:hAnsi="Times New Roman" w:cs="Times New Roman"/>
              <w:sz w:val="28"/>
              <w:szCs w:val="28"/>
            </w:rPr>
            <w:fldChar w:fldCharType="end"/>
          </w:r>
        </w:sdtContent>
      </w:sdt>
      <w:r w:rsidR="008B7CCC" w:rsidRPr="008B7CCC">
        <w:rPr>
          <w:rFonts w:ascii="Times New Roman" w:hAnsi="Times New Roman" w:cs="Times New Roman"/>
          <w:sz w:val="28"/>
          <w:szCs w:val="28"/>
        </w:rPr>
        <w:t xml:space="preserve">. </w:t>
      </w:r>
      <w:r w:rsidR="00DF6DFE">
        <w:rPr>
          <w:rFonts w:ascii="Times New Roman" w:hAnsi="Times New Roman" w:cs="Times New Roman"/>
          <w:sz w:val="28"/>
          <w:szCs w:val="28"/>
        </w:rPr>
        <w:t>The Welsh language is also compulsory within Welsh schools. There was also an investment of £300,000 in 2017 to enable individuals to take part in culture and heritage arts and sports within Wales (Government 2017)</w:t>
      </w:r>
    </w:p>
    <w:p w:rsidR="00DF6DFE" w:rsidRPr="008B7CCC" w:rsidRDefault="00DF6DFE" w:rsidP="008B7CCC">
      <w:pPr>
        <w:jc w:val="both"/>
        <w:rPr>
          <w:rFonts w:ascii="Times New Roman" w:hAnsi="Times New Roman" w:cs="Times New Roman"/>
          <w:sz w:val="28"/>
          <w:szCs w:val="28"/>
        </w:rPr>
      </w:pPr>
    </w:p>
    <w:p w:rsidR="008B7CCC" w:rsidRDefault="008B7CCC" w:rsidP="008B7CCC">
      <w:pPr>
        <w:jc w:val="both"/>
        <w:rPr>
          <w:rFonts w:ascii="Times New Roman" w:hAnsi="Times New Roman" w:cs="Times New Roman"/>
          <w:sz w:val="28"/>
          <w:szCs w:val="28"/>
          <w:u w:val="single"/>
        </w:rPr>
      </w:pPr>
      <w:r w:rsidRPr="008B7CCC">
        <w:rPr>
          <w:rFonts w:ascii="Times New Roman" w:hAnsi="Times New Roman" w:cs="Times New Roman"/>
          <w:sz w:val="28"/>
          <w:szCs w:val="28"/>
          <w:u w:val="single"/>
        </w:rPr>
        <w:t>A globally responsible Wales</w:t>
      </w:r>
    </w:p>
    <w:p w:rsidR="008B4A5C" w:rsidRDefault="009B287D" w:rsidP="008B7CCC">
      <w:pPr>
        <w:jc w:val="both"/>
        <w:rPr>
          <w:rFonts w:ascii="Times New Roman" w:hAnsi="Times New Roman" w:cs="Times New Roman"/>
          <w:sz w:val="28"/>
          <w:szCs w:val="28"/>
        </w:rPr>
      </w:pPr>
      <w:r w:rsidRPr="009B287D">
        <w:rPr>
          <w:rFonts w:ascii="Times New Roman" w:hAnsi="Times New Roman" w:cs="Times New Roman"/>
          <w:sz w:val="28"/>
          <w:szCs w:val="28"/>
        </w:rPr>
        <w:t>This goal is currently high on the list of Welsh government</w:t>
      </w:r>
      <w:r>
        <w:rPr>
          <w:rFonts w:ascii="Times New Roman" w:hAnsi="Times New Roman" w:cs="Times New Roman"/>
          <w:sz w:val="28"/>
          <w:szCs w:val="28"/>
          <w:u w:val="single"/>
        </w:rPr>
        <w:t>.</w:t>
      </w:r>
      <w:r w:rsidR="008B7CCC" w:rsidRPr="008B7CCC">
        <w:rPr>
          <w:rFonts w:ascii="Times New Roman" w:hAnsi="Times New Roman" w:cs="Times New Roman"/>
          <w:sz w:val="28"/>
          <w:szCs w:val="28"/>
        </w:rPr>
        <w:t xml:space="preserve"> </w:t>
      </w:r>
      <w:sdt>
        <w:sdtPr>
          <w:rPr>
            <w:rFonts w:ascii="Times New Roman" w:hAnsi="Times New Roman" w:cs="Times New Roman"/>
            <w:sz w:val="28"/>
            <w:szCs w:val="28"/>
          </w:rPr>
          <w:id w:val="-1444531577"/>
          <w:citation/>
        </w:sdtPr>
        <w:sdtEndPr/>
        <w:sdtContent>
          <w:r w:rsidR="008B7CCC" w:rsidRPr="008B7CCC">
            <w:rPr>
              <w:rFonts w:ascii="Times New Roman" w:hAnsi="Times New Roman" w:cs="Times New Roman"/>
              <w:sz w:val="28"/>
              <w:szCs w:val="28"/>
            </w:rPr>
            <w:fldChar w:fldCharType="begin"/>
          </w:r>
          <w:r w:rsidR="008B7CCC" w:rsidRPr="008B7CCC">
            <w:rPr>
              <w:rFonts w:ascii="Times New Roman" w:hAnsi="Times New Roman" w:cs="Times New Roman"/>
              <w:sz w:val="28"/>
              <w:szCs w:val="28"/>
            </w:rPr>
            <w:instrText xml:space="preserve"> CITATION Wel155 \l 2057 </w:instrText>
          </w:r>
          <w:r w:rsidR="008B7CCC" w:rsidRPr="008B7CCC">
            <w:rPr>
              <w:rFonts w:ascii="Times New Roman" w:hAnsi="Times New Roman" w:cs="Times New Roman"/>
              <w:sz w:val="28"/>
              <w:szCs w:val="28"/>
            </w:rPr>
            <w:fldChar w:fldCharType="separate"/>
          </w:r>
          <w:r w:rsidR="008B4A5C" w:rsidRPr="008B4A5C">
            <w:rPr>
              <w:rFonts w:ascii="Times New Roman" w:hAnsi="Times New Roman" w:cs="Times New Roman"/>
              <w:noProof/>
              <w:sz w:val="28"/>
              <w:szCs w:val="28"/>
            </w:rPr>
            <w:t>(Government, 2015)</w:t>
          </w:r>
          <w:r w:rsidR="008B7CCC" w:rsidRPr="008B7CCC">
            <w:rPr>
              <w:rFonts w:ascii="Times New Roman" w:hAnsi="Times New Roman" w:cs="Times New Roman"/>
              <w:sz w:val="28"/>
              <w:szCs w:val="28"/>
            </w:rPr>
            <w:fldChar w:fldCharType="end"/>
          </w:r>
        </w:sdtContent>
      </w:sdt>
      <w:r>
        <w:rPr>
          <w:rFonts w:ascii="Times New Roman" w:hAnsi="Times New Roman" w:cs="Times New Roman"/>
          <w:sz w:val="28"/>
          <w:szCs w:val="28"/>
        </w:rPr>
        <w:t xml:space="preserve"> the main objective can be seen to create a more positive effort to contribute to global </w:t>
      </w:r>
      <w:r w:rsidR="00780843">
        <w:rPr>
          <w:rFonts w:ascii="Times New Roman" w:hAnsi="Times New Roman" w:cs="Times New Roman"/>
          <w:sz w:val="28"/>
          <w:szCs w:val="28"/>
        </w:rPr>
        <w:t>wellbeing</w:t>
      </w:r>
      <w:r>
        <w:rPr>
          <w:rFonts w:ascii="Times New Roman" w:hAnsi="Times New Roman" w:cs="Times New Roman"/>
          <w:sz w:val="28"/>
          <w:szCs w:val="28"/>
        </w:rPr>
        <w:t xml:space="preserve">, efforts such as recycling schemes have been rolled out </w:t>
      </w:r>
      <w:r w:rsidR="00780843">
        <w:rPr>
          <w:rFonts w:ascii="Times New Roman" w:hAnsi="Times New Roman" w:cs="Times New Roman"/>
          <w:sz w:val="28"/>
          <w:szCs w:val="28"/>
        </w:rPr>
        <w:t>across</w:t>
      </w:r>
      <w:r>
        <w:rPr>
          <w:rFonts w:ascii="Times New Roman" w:hAnsi="Times New Roman" w:cs="Times New Roman"/>
          <w:sz w:val="28"/>
          <w:szCs w:val="28"/>
        </w:rPr>
        <w:t xml:space="preserve"> the country which has seen Wales become the 3</w:t>
      </w:r>
      <w:r w:rsidRPr="009B287D">
        <w:rPr>
          <w:rFonts w:ascii="Times New Roman" w:hAnsi="Times New Roman" w:cs="Times New Roman"/>
          <w:sz w:val="28"/>
          <w:szCs w:val="28"/>
          <w:vertAlign w:val="superscript"/>
        </w:rPr>
        <w:t>rd</w:t>
      </w:r>
      <w:r w:rsidR="008B4A5C">
        <w:rPr>
          <w:rFonts w:ascii="Times New Roman" w:hAnsi="Times New Roman" w:cs="Times New Roman"/>
          <w:sz w:val="28"/>
          <w:szCs w:val="28"/>
        </w:rPr>
        <w:t xml:space="preserve"> leader in recycling.</w:t>
      </w:r>
    </w:p>
    <w:p w:rsidR="008B4A5C" w:rsidRDefault="008B4A5C" w:rsidP="008B7CCC">
      <w:pPr>
        <w:jc w:val="both"/>
        <w:rPr>
          <w:rFonts w:ascii="Times New Roman" w:hAnsi="Times New Roman" w:cs="Times New Roman"/>
          <w:sz w:val="28"/>
          <w:szCs w:val="28"/>
        </w:rPr>
      </w:pPr>
      <w:r>
        <w:rPr>
          <w:rFonts w:ascii="Times New Roman" w:hAnsi="Times New Roman" w:cs="Times New Roman"/>
          <w:sz w:val="28"/>
          <w:szCs w:val="28"/>
        </w:rPr>
        <w:t>9</w:t>
      </w:r>
    </w:p>
    <w:p w:rsidR="008B7CCC" w:rsidRPr="008B4A5C" w:rsidRDefault="00780843" w:rsidP="008B7CCC">
      <w:pPr>
        <w:jc w:val="both"/>
        <w:rPr>
          <w:rFonts w:ascii="Times New Roman" w:hAnsi="Times New Roman" w:cs="Times New Roman"/>
          <w:sz w:val="28"/>
          <w:szCs w:val="28"/>
        </w:rPr>
      </w:pPr>
      <w:r w:rsidRPr="008B7CCC">
        <w:rPr>
          <w:rFonts w:ascii="Times New Roman" w:hAnsi="Times New Roman" w:cs="Times New Roman"/>
          <w:sz w:val="28"/>
          <w:szCs w:val="28"/>
        </w:rPr>
        <w:lastRenderedPageBreak/>
        <w:t>The</w:t>
      </w:r>
      <w:r w:rsidR="008B7CCC" w:rsidRPr="008B7CCC">
        <w:rPr>
          <w:rFonts w:ascii="Times New Roman" w:hAnsi="Times New Roman" w:cs="Times New Roman"/>
          <w:sz w:val="28"/>
          <w:szCs w:val="28"/>
        </w:rPr>
        <w:t xml:space="preserve"> WFGA, 2015 has been developed to ensure that all the individuals in Wales are treated equally and have the same opportunities open to them regardless and that by implementing changes now will ensure that the future generations also have the same standards available to them (Action, </w:t>
      </w:r>
      <w:r w:rsidRPr="008B7CCC">
        <w:rPr>
          <w:rFonts w:ascii="Times New Roman" w:hAnsi="Times New Roman" w:cs="Times New Roman"/>
          <w:sz w:val="28"/>
          <w:szCs w:val="28"/>
        </w:rPr>
        <w:t>2018, B</w:t>
      </w:r>
      <w:r w:rsidR="008B7CCC" w:rsidRPr="008B7CCC">
        <w:rPr>
          <w:rFonts w:ascii="Times New Roman" w:hAnsi="Times New Roman" w:cs="Times New Roman"/>
          <w:sz w:val="28"/>
          <w:szCs w:val="28"/>
        </w:rPr>
        <w:t xml:space="preserve">). This will require that people work together on initiatives that will support individuals </w:t>
      </w:r>
      <w:r w:rsidR="00DF6DFE" w:rsidRPr="008B7CCC">
        <w:rPr>
          <w:rFonts w:ascii="Times New Roman" w:hAnsi="Times New Roman" w:cs="Times New Roman"/>
          <w:sz w:val="28"/>
          <w:szCs w:val="28"/>
        </w:rPr>
        <w:t>in improving their</w:t>
      </w:r>
      <w:r w:rsidR="008B7CCC" w:rsidRPr="008B7CCC">
        <w:rPr>
          <w:rFonts w:ascii="Times New Roman" w:hAnsi="Times New Roman" w:cs="Times New Roman"/>
          <w:sz w:val="28"/>
          <w:szCs w:val="28"/>
        </w:rPr>
        <w:t xml:space="preserve"> economic state so that they then may be able to access social and cultural </w:t>
      </w:r>
      <w:r w:rsidRPr="008B7CCC">
        <w:rPr>
          <w:rFonts w:ascii="Times New Roman" w:hAnsi="Times New Roman" w:cs="Times New Roman"/>
          <w:sz w:val="28"/>
          <w:szCs w:val="28"/>
        </w:rPr>
        <w:t>events,</w:t>
      </w:r>
    </w:p>
    <w:p w:rsidR="008B7CCC" w:rsidRPr="008B7CCC" w:rsidRDefault="008B7CCC" w:rsidP="008B7CCC">
      <w:pPr>
        <w:jc w:val="both"/>
        <w:rPr>
          <w:rFonts w:ascii="Times New Roman" w:hAnsi="Times New Roman" w:cs="Times New Roman"/>
          <w:sz w:val="28"/>
          <w:szCs w:val="28"/>
        </w:rPr>
      </w:pPr>
    </w:p>
    <w:p w:rsidR="008B7CCC" w:rsidRDefault="008B7CCC" w:rsidP="008B7CCC">
      <w:pPr>
        <w:jc w:val="both"/>
        <w:rPr>
          <w:rFonts w:ascii="Times New Roman" w:hAnsi="Times New Roman" w:cs="Times New Roman"/>
          <w:sz w:val="28"/>
          <w:szCs w:val="28"/>
          <w:u w:val="single"/>
        </w:rPr>
      </w:pPr>
      <w:r w:rsidRPr="008B7CCC">
        <w:rPr>
          <w:rFonts w:ascii="Times New Roman" w:hAnsi="Times New Roman" w:cs="Times New Roman"/>
          <w:sz w:val="28"/>
          <w:szCs w:val="28"/>
          <w:u w:val="single"/>
        </w:rPr>
        <w:t>Recommendations for Improvement</w:t>
      </w:r>
    </w:p>
    <w:p w:rsidR="00780843" w:rsidRDefault="00780843" w:rsidP="009B287D">
      <w:pPr>
        <w:numPr>
          <w:ilvl w:val="0"/>
          <w:numId w:val="5"/>
        </w:numPr>
        <w:jc w:val="both"/>
        <w:rPr>
          <w:rFonts w:ascii="Times New Roman" w:hAnsi="Times New Roman" w:cs="Times New Roman"/>
          <w:sz w:val="28"/>
          <w:szCs w:val="28"/>
        </w:rPr>
      </w:pPr>
      <w:r>
        <w:rPr>
          <w:rFonts w:ascii="Times New Roman" w:hAnsi="Times New Roman" w:cs="Times New Roman"/>
          <w:sz w:val="28"/>
          <w:szCs w:val="28"/>
        </w:rPr>
        <w:t xml:space="preserve">encourage and promote cultural themes and interests </w:t>
      </w:r>
    </w:p>
    <w:p w:rsidR="009B287D" w:rsidRPr="00780843" w:rsidRDefault="00780843" w:rsidP="009B287D">
      <w:pPr>
        <w:numPr>
          <w:ilvl w:val="0"/>
          <w:numId w:val="5"/>
        </w:numPr>
        <w:jc w:val="both"/>
        <w:rPr>
          <w:rFonts w:ascii="Times New Roman" w:hAnsi="Times New Roman" w:cs="Times New Roman"/>
          <w:sz w:val="28"/>
          <w:szCs w:val="28"/>
        </w:rPr>
      </w:pPr>
      <w:r>
        <w:rPr>
          <w:rFonts w:ascii="Times New Roman" w:hAnsi="Times New Roman" w:cs="Times New Roman"/>
          <w:sz w:val="28"/>
          <w:szCs w:val="28"/>
        </w:rPr>
        <w:t>more collaboration for communities</w:t>
      </w:r>
      <w:r w:rsidR="009B287D" w:rsidRPr="00780843">
        <w:rPr>
          <w:rFonts w:ascii="Times New Roman" w:hAnsi="Times New Roman" w:cs="Times New Roman"/>
          <w:sz w:val="28"/>
          <w:szCs w:val="28"/>
        </w:rPr>
        <w:t>.</w:t>
      </w:r>
    </w:p>
    <w:p w:rsidR="009B287D" w:rsidRPr="00780843" w:rsidRDefault="00780843" w:rsidP="009B287D">
      <w:pPr>
        <w:numPr>
          <w:ilvl w:val="0"/>
          <w:numId w:val="5"/>
        </w:numPr>
        <w:jc w:val="both"/>
        <w:rPr>
          <w:rFonts w:ascii="Times New Roman" w:hAnsi="Times New Roman" w:cs="Times New Roman"/>
          <w:sz w:val="28"/>
          <w:szCs w:val="28"/>
        </w:rPr>
      </w:pPr>
      <w:r>
        <w:rPr>
          <w:rFonts w:ascii="Times New Roman" w:hAnsi="Times New Roman" w:cs="Times New Roman"/>
          <w:sz w:val="28"/>
          <w:szCs w:val="28"/>
        </w:rPr>
        <w:t xml:space="preserve">More options and equality amongst society e.g. access to good quality foods </w:t>
      </w:r>
    </w:p>
    <w:p w:rsidR="00780843" w:rsidRDefault="00780843" w:rsidP="009B41F2">
      <w:pPr>
        <w:numPr>
          <w:ilvl w:val="0"/>
          <w:numId w:val="5"/>
        </w:numPr>
        <w:jc w:val="both"/>
        <w:rPr>
          <w:rFonts w:ascii="Times New Roman" w:hAnsi="Times New Roman" w:cs="Times New Roman"/>
          <w:sz w:val="28"/>
          <w:szCs w:val="28"/>
        </w:rPr>
      </w:pPr>
      <w:r w:rsidRPr="00780843">
        <w:rPr>
          <w:rFonts w:ascii="Times New Roman" w:hAnsi="Times New Roman" w:cs="Times New Roman"/>
          <w:sz w:val="28"/>
          <w:szCs w:val="28"/>
        </w:rPr>
        <w:t>More additional train</w:t>
      </w:r>
      <w:r>
        <w:rPr>
          <w:rFonts w:ascii="Times New Roman" w:hAnsi="Times New Roman" w:cs="Times New Roman"/>
          <w:sz w:val="28"/>
          <w:szCs w:val="28"/>
        </w:rPr>
        <w:t>in</w:t>
      </w:r>
      <w:r w:rsidRPr="00780843">
        <w:rPr>
          <w:rFonts w:ascii="Times New Roman" w:hAnsi="Times New Roman" w:cs="Times New Roman"/>
          <w:sz w:val="28"/>
          <w:szCs w:val="28"/>
        </w:rPr>
        <w:t>g and employment opportunities for the pe</w:t>
      </w:r>
      <w:r>
        <w:rPr>
          <w:rFonts w:ascii="Times New Roman" w:hAnsi="Times New Roman" w:cs="Times New Roman"/>
          <w:sz w:val="28"/>
          <w:szCs w:val="28"/>
        </w:rPr>
        <w:t xml:space="preserve">ople of Wales rather than outsourcing </w:t>
      </w:r>
      <w:r w:rsidRPr="00780843">
        <w:rPr>
          <w:rFonts w:ascii="Times New Roman" w:hAnsi="Times New Roman" w:cs="Times New Roman"/>
          <w:sz w:val="28"/>
          <w:szCs w:val="28"/>
        </w:rPr>
        <w:t xml:space="preserve">from outside the country </w:t>
      </w:r>
    </w:p>
    <w:p w:rsidR="009B287D" w:rsidRPr="001C706D" w:rsidRDefault="009B287D" w:rsidP="00780843">
      <w:pPr>
        <w:jc w:val="both"/>
        <w:rPr>
          <w:rFonts w:ascii="Times New Roman" w:hAnsi="Times New Roman" w:cs="Times New Roman"/>
          <w:sz w:val="28"/>
          <w:szCs w:val="28"/>
          <w:u w:val="single"/>
        </w:rPr>
      </w:pPr>
      <w:r w:rsidRPr="001C706D">
        <w:rPr>
          <w:rFonts w:ascii="Times New Roman" w:hAnsi="Times New Roman" w:cs="Times New Roman"/>
          <w:sz w:val="28"/>
          <w:szCs w:val="28"/>
          <w:u w:val="single"/>
        </w:rPr>
        <w:t>Conclusion</w:t>
      </w:r>
    </w:p>
    <w:p w:rsidR="00780843" w:rsidRDefault="00780843" w:rsidP="009B287D">
      <w:pPr>
        <w:jc w:val="both"/>
        <w:rPr>
          <w:rFonts w:ascii="Times New Roman" w:hAnsi="Times New Roman" w:cs="Times New Roman"/>
          <w:sz w:val="28"/>
          <w:szCs w:val="28"/>
        </w:rPr>
      </w:pPr>
      <w:r>
        <w:rPr>
          <w:rFonts w:ascii="Times New Roman" w:hAnsi="Times New Roman" w:cs="Times New Roman"/>
          <w:sz w:val="28"/>
          <w:szCs w:val="28"/>
        </w:rPr>
        <w:t>The Act can be seen as a good initiative with good ideas that aim to improve the current and future generations. However, these goals will not be achieved immediately and will have to be revised and adapted as time goes on. Also there needs to be more management into how these goals are implemented, as mentioned within the critique there are regeneration plans that costs millions of pounds yet the government have targeted the most vulnerable people by cutting free school meals for children whose parents are on low incomes. Organisations must work together to empower people to create a more sustainable Wales</w:t>
      </w:r>
      <w:r w:rsidR="001C706D">
        <w:rPr>
          <w:rFonts w:ascii="Times New Roman" w:hAnsi="Times New Roman" w:cs="Times New Roman"/>
          <w:sz w:val="28"/>
          <w:szCs w:val="28"/>
        </w:rPr>
        <w:t>.</w:t>
      </w:r>
    </w:p>
    <w:p w:rsidR="009B287D" w:rsidRPr="009B287D" w:rsidRDefault="009B287D" w:rsidP="009B287D">
      <w:pPr>
        <w:jc w:val="both"/>
        <w:rPr>
          <w:rFonts w:ascii="Times New Roman" w:hAnsi="Times New Roman" w:cs="Times New Roman"/>
          <w:sz w:val="28"/>
          <w:szCs w:val="28"/>
        </w:rPr>
      </w:pPr>
      <w:r w:rsidRPr="009B287D">
        <w:rPr>
          <w:rFonts w:ascii="Times New Roman" w:hAnsi="Times New Roman" w:cs="Times New Roman"/>
          <w:sz w:val="28"/>
          <w:szCs w:val="28"/>
        </w:rPr>
        <w:t xml:space="preserve">. </w:t>
      </w:r>
    </w:p>
    <w:p w:rsidR="008B7CCC" w:rsidRDefault="008B7CCC" w:rsidP="00410E90">
      <w:pPr>
        <w:jc w:val="both"/>
        <w:rPr>
          <w:rFonts w:ascii="Times New Roman" w:hAnsi="Times New Roman" w:cs="Times New Roman"/>
          <w:sz w:val="28"/>
          <w:szCs w:val="28"/>
        </w:rPr>
      </w:pPr>
    </w:p>
    <w:p w:rsidR="008B7CCC" w:rsidRDefault="008B7CCC"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8B4A5C" w:rsidP="00410E90">
      <w:pPr>
        <w:jc w:val="both"/>
        <w:rPr>
          <w:rFonts w:ascii="Times New Roman" w:hAnsi="Times New Roman" w:cs="Times New Roman"/>
          <w:sz w:val="28"/>
          <w:szCs w:val="28"/>
        </w:rPr>
      </w:pPr>
      <w:r>
        <w:rPr>
          <w:rFonts w:ascii="Times New Roman" w:hAnsi="Times New Roman" w:cs="Times New Roman"/>
          <w:sz w:val="28"/>
          <w:szCs w:val="28"/>
        </w:rPr>
        <w:t>10</w:t>
      </w: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sdt>
      <w:sdtPr>
        <w:id w:val="183818447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8B4A5C" w:rsidRDefault="008B4A5C">
          <w:pPr>
            <w:pStyle w:val="Heading1"/>
          </w:pPr>
          <w:r>
            <w:t>References</w:t>
          </w:r>
        </w:p>
        <w:sdt>
          <w:sdtPr>
            <w:id w:val="-573587230"/>
            <w:bibliography/>
          </w:sdtPr>
          <w:sdtContent>
            <w:p w:rsidR="008B4A5C" w:rsidRDefault="008B4A5C" w:rsidP="008B4A5C">
              <w:pPr>
                <w:pStyle w:val="Bibliography"/>
                <w:rPr>
                  <w:noProof/>
                  <w:sz w:val="24"/>
                  <w:szCs w:val="24"/>
                  <w:lang w:val="en-US"/>
                </w:rPr>
              </w:pPr>
              <w:r>
                <w:fldChar w:fldCharType="begin"/>
              </w:r>
              <w:r>
                <w:instrText xml:space="preserve"> BIBLIOGRAPHY </w:instrText>
              </w:r>
              <w:r>
                <w:fldChar w:fldCharType="separate"/>
              </w:r>
              <w:r>
                <w:rPr>
                  <w:noProof/>
                  <w:lang w:val="en-US"/>
                </w:rPr>
                <w:t xml:space="preserve">Association, W. L. G., 2018. </w:t>
              </w:r>
              <w:r>
                <w:rPr>
                  <w:i/>
                  <w:iCs/>
                  <w:noProof/>
                  <w:lang w:val="en-US"/>
                </w:rPr>
                <w:t xml:space="preserve">http://wlga.wales. </w:t>
              </w:r>
              <w:r>
                <w:rPr>
                  <w:noProof/>
                  <w:lang w:val="en-US"/>
                </w:rPr>
                <w:t xml:space="preserve">[Online] </w:t>
              </w:r>
              <w:r>
                <w:rPr>
                  <w:noProof/>
                  <w:lang w:val="en-US"/>
                </w:rPr>
                <w:br/>
                <w:t xml:space="preserve">Available at: </w:t>
              </w:r>
              <w:r>
                <w:rPr>
                  <w:noProof/>
                  <w:u w:val="single"/>
                  <w:lang w:val="en-US"/>
                </w:rPr>
                <w:t>http://wlga.wales/healthy-eating-in-schools</w:t>
              </w:r>
              <w:r>
                <w:rPr>
                  <w:noProof/>
                  <w:lang w:val="en-US"/>
                </w:rPr>
                <w:br/>
                <w:t>[Accessed Wednesday April 2018].</w:t>
              </w:r>
            </w:p>
            <w:p w:rsidR="008B4A5C" w:rsidRDefault="008B4A5C" w:rsidP="008B4A5C">
              <w:pPr>
                <w:pStyle w:val="Bibliography"/>
                <w:rPr>
                  <w:noProof/>
                  <w:lang w:val="en-US"/>
                </w:rPr>
              </w:pPr>
              <w:r>
                <w:rPr>
                  <w:noProof/>
                  <w:lang w:val="en-US"/>
                </w:rPr>
                <w:t xml:space="preserve">Boards, C. P. S., 2017. </w:t>
              </w:r>
              <w:r>
                <w:rPr>
                  <w:i/>
                  <w:iCs/>
                  <w:noProof/>
                  <w:lang w:val="en-US"/>
                </w:rPr>
                <w:t xml:space="preserve">https://www.ceredigion.gov.uk. </w:t>
              </w:r>
              <w:r>
                <w:rPr>
                  <w:noProof/>
                  <w:lang w:val="en-US"/>
                </w:rPr>
                <w:t xml:space="preserve">[Online] </w:t>
              </w:r>
              <w:r>
                <w:rPr>
                  <w:noProof/>
                  <w:lang w:val="en-US"/>
                </w:rPr>
                <w:br/>
                <w:t xml:space="preserve">Available at: </w:t>
              </w:r>
              <w:r>
                <w:rPr>
                  <w:noProof/>
                  <w:u w:val="single"/>
                  <w:lang w:val="en-US"/>
                </w:rPr>
                <w:t>https://www.ceredigion.gov.uk/media/3190/ceredigion-assessment-of-local-well-being.pdf</w:t>
              </w:r>
              <w:r>
                <w:rPr>
                  <w:noProof/>
                  <w:lang w:val="en-US"/>
                </w:rPr>
                <w:br/>
                <w:t>[Accessed Wednesday April 2018].</w:t>
              </w:r>
            </w:p>
            <w:p w:rsidR="008B4A5C" w:rsidRDefault="008B4A5C" w:rsidP="008B4A5C">
              <w:pPr>
                <w:pStyle w:val="Bibliography"/>
                <w:rPr>
                  <w:noProof/>
                  <w:lang w:val="en-US"/>
                </w:rPr>
              </w:pPr>
              <w:r>
                <w:rPr>
                  <w:noProof/>
                  <w:lang w:val="en-US"/>
                </w:rPr>
                <w:t xml:space="preserve">Bulman, M., 2018. </w:t>
              </w:r>
              <w:r>
                <w:rPr>
                  <w:i/>
                  <w:iCs/>
                  <w:noProof/>
                  <w:lang w:val="en-US"/>
                </w:rPr>
                <w:t xml:space="preserve">https://www.independent.co.uk. </w:t>
              </w:r>
              <w:r>
                <w:rPr>
                  <w:noProof/>
                  <w:lang w:val="en-US"/>
                </w:rPr>
                <w:t xml:space="preserve">[Online] </w:t>
              </w:r>
              <w:r>
                <w:rPr>
                  <w:noProof/>
                  <w:lang w:val="en-US"/>
                </w:rPr>
                <w:br/>
                <w:t xml:space="preserve">Available at: </w:t>
              </w:r>
              <w:r>
                <w:rPr>
                  <w:noProof/>
                  <w:u w:val="single"/>
                  <w:lang w:val="en-US"/>
                </w:rPr>
                <w:t>https://www.independent.co.uk/news/uk/home-news/wales-poverty-rates-rising-living-costs-benefits-cut-people-trapped-government-a8241926.html</w:t>
              </w:r>
              <w:r>
                <w:rPr>
                  <w:noProof/>
                  <w:lang w:val="en-US"/>
                </w:rPr>
                <w:br/>
                <w:t>[Accessed Wednesday April 2018].</w:t>
              </w:r>
            </w:p>
            <w:p w:rsidR="008B4A5C" w:rsidRDefault="008B4A5C" w:rsidP="008B4A5C">
              <w:pPr>
                <w:pStyle w:val="Bibliography"/>
                <w:rPr>
                  <w:noProof/>
                  <w:lang w:val="en-US"/>
                </w:rPr>
              </w:pPr>
              <w:r>
                <w:rPr>
                  <w:noProof/>
                  <w:lang w:val="en-US"/>
                </w:rPr>
                <w:t xml:space="preserve">Chakraborti, N. H. s., 2015. </w:t>
              </w:r>
              <w:r>
                <w:rPr>
                  <w:i/>
                  <w:iCs/>
                  <w:noProof/>
                  <w:lang w:val="en-US"/>
                </w:rPr>
                <w:t xml:space="preserve">https://www.equalityhumanrights.com/. </w:t>
              </w:r>
              <w:r>
                <w:rPr>
                  <w:noProof/>
                  <w:lang w:val="en-US"/>
                </w:rPr>
                <w:t xml:space="preserve">[Online] </w:t>
              </w:r>
              <w:r>
                <w:rPr>
                  <w:noProof/>
                  <w:lang w:val="en-US"/>
                </w:rPr>
                <w:br/>
                <w:t xml:space="preserve">Available at: </w:t>
              </w:r>
              <w:r>
                <w:rPr>
                  <w:noProof/>
                  <w:u w:val="single"/>
                  <w:lang w:val="en-US"/>
                </w:rPr>
                <w:t>https://www.equalityhumanrights.com/sites/default/files/research-lgbt-hate-crime-reporting-identifying-barriers-and-solutions.pdf</w:t>
              </w:r>
              <w:r>
                <w:rPr>
                  <w:noProof/>
                  <w:lang w:val="en-US"/>
                </w:rPr>
                <w:br/>
                <w:t>[Accessed Wednesday April 2018].</w:t>
              </w:r>
            </w:p>
            <w:p w:rsidR="008B4A5C" w:rsidRDefault="008B4A5C" w:rsidP="008B4A5C">
              <w:pPr>
                <w:pStyle w:val="Bibliography"/>
                <w:rPr>
                  <w:noProof/>
                  <w:lang w:val="en-US"/>
                </w:rPr>
              </w:pPr>
              <w:r>
                <w:rPr>
                  <w:noProof/>
                  <w:lang w:val="en-US"/>
                </w:rPr>
                <w:t xml:space="preserve">Clarke, D., 2009. </w:t>
              </w:r>
              <w:r>
                <w:rPr>
                  <w:i/>
                  <w:iCs/>
                  <w:noProof/>
                  <w:lang w:val="en-US"/>
                </w:rPr>
                <w:t xml:space="preserve">https://www.economicsnetwork.ac.uk. </w:t>
              </w:r>
              <w:r>
                <w:rPr>
                  <w:noProof/>
                  <w:lang w:val="en-US"/>
                </w:rPr>
                <w:t xml:space="preserve">[Online] </w:t>
              </w:r>
              <w:r>
                <w:rPr>
                  <w:noProof/>
                  <w:lang w:val="en-US"/>
                </w:rPr>
                <w:br/>
                <w:t xml:space="preserve">Available at: </w:t>
              </w:r>
              <w:r>
                <w:rPr>
                  <w:noProof/>
                  <w:u w:val="single"/>
                  <w:lang w:val="en-US"/>
                </w:rPr>
                <w:t>https://www.economicsnetwork.ac.uk/sites/default/files/Faye%20Sizeland/1005b.pdf</w:t>
              </w:r>
              <w:r>
                <w:rPr>
                  <w:noProof/>
                  <w:lang w:val="en-US"/>
                </w:rPr>
                <w:br/>
                <w:t>[Accessed Wednesday April 2018].</w:t>
              </w:r>
            </w:p>
            <w:p w:rsidR="008B4A5C" w:rsidRDefault="008B4A5C" w:rsidP="008B4A5C">
              <w:pPr>
                <w:pStyle w:val="Bibliography"/>
                <w:rPr>
                  <w:noProof/>
                  <w:lang w:val="en-US"/>
                </w:rPr>
              </w:pPr>
              <w:r>
                <w:rPr>
                  <w:noProof/>
                  <w:lang w:val="en-US"/>
                </w:rPr>
                <w:t xml:space="preserve">Commission, E. a. H. R., 2016. </w:t>
              </w:r>
              <w:r>
                <w:rPr>
                  <w:i/>
                  <w:iCs/>
                  <w:noProof/>
                  <w:lang w:val="en-US"/>
                </w:rPr>
                <w:t xml:space="preserve">https://www.equalityhumanrights.com. </w:t>
              </w:r>
              <w:r>
                <w:rPr>
                  <w:noProof/>
                  <w:lang w:val="en-US"/>
                </w:rPr>
                <w:t xml:space="preserve">[Online] </w:t>
              </w:r>
              <w:r>
                <w:rPr>
                  <w:noProof/>
                  <w:lang w:val="en-US"/>
                </w:rPr>
                <w:br/>
                <w:t xml:space="preserve">Available at: </w:t>
              </w:r>
              <w:r>
                <w:rPr>
                  <w:noProof/>
                  <w:u w:val="single"/>
                  <w:lang w:val="en-US"/>
                </w:rPr>
                <w:t>https://www.equalityhumanrights.com/sites/default/files/wales-review-2016-towards-a-fairer-wales.pdf</w:t>
              </w:r>
              <w:r>
                <w:rPr>
                  <w:noProof/>
                  <w:lang w:val="en-US"/>
                </w:rPr>
                <w:br/>
                <w:t>[Accessed Wednesday April 2018].</w:t>
              </w:r>
            </w:p>
            <w:p w:rsidR="008B4A5C" w:rsidRDefault="008B4A5C" w:rsidP="008B4A5C">
              <w:pPr>
                <w:pStyle w:val="Bibliography"/>
                <w:rPr>
                  <w:noProof/>
                  <w:lang w:val="en-US"/>
                </w:rPr>
              </w:pPr>
              <w:r>
                <w:rPr>
                  <w:noProof/>
                  <w:lang w:val="en-US"/>
                </w:rPr>
                <w:t xml:space="preserve">Commissioner, W. L., 2011. </w:t>
              </w:r>
              <w:r>
                <w:rPr>
                  <w:i/>
                  <w:iCs/>
                  <w:noProof/>
                  <w:lang w:val="en-US"/>
                </w:rPr>
                <w:t xml:space="preserve">http://www.comisiynyddygymraeg.cymru. </w:t>
              </w:r>
              <w:r>
                <w:rPr>
                  <w:noProof/>
                  <w:lang w:val="en-US"/>
                </w:rPr>
                <w:t xml:space="preserve">[Online] </w:t>
              </w:r>
              <w:r>
                <w:rPr>
                  <w:noProof/>
                  <w:lang w:val="en-US"/>
                </w:rPr>
                <w:br/>
                <w:t xml:space="preserve">Available at: </w:t>
              </w:r>
              <w:r>
                <w:rPr>
                  <w:noProof/>
                  <w:u w:val="single"/>
                  <w:lang w:val="en-US"/>
                </w:rPr>
                <w:t>http://www.comisiynyddygymraeg.cymru/English/Publications%20List/20150529%20AD%20S%20Atodlen%205(1)%20-%20%20Awdurdod%20Cyhoeddus.pdf</w:t>
              </w:r>
              <w:r>
                <w:rPr>
                  <w:noProof/>
                  <w:lang w:val="en-US"/>
                </w:rPr>
                <w:br/>
                <w:t>[Accessed Thursday April 2018].</w:t>
              </w:r>
            </w:p>
            <w:p w:rsidR="008B4A5C" w:rsidRDefault="008B4A5C" w:rsidP="008B4A5C">
              <w:pPr>
                <w:pStyle w:val="Bibliography"/>
                <w:rPr>
                  <w:noProof/>
                  <w:lang w:val="en-US"/>
                </w:rPr>
              </w:pPr>
              <w:r>
                <w:rPr>
                  <w:noProof/>
                  <w:lang w:val="en-US"/>
                </w:rPr>
                <w:t xml:space="preserve">Foundation, J. R., 2018. </w:t>
              </w:r>
              <w:r>
                <w:rPr>
                  <w:i/>
                  <w:iCs/>
                  <w:noProof/>
                  <w:lang w:val="en-US"/>
                </w:rPr>
                <w:t xml:space="preserve">https://www.jrf.org.uk. </w:t>
              </w:r>
              <w:r>
                <w:rPr>
                  <w:noProof/>
                  <w:lang w:val="en-US"/>
                </w:rPr>
                <w:t xml:space="preserve">[Online] </w:t>
              </w:r>
              <w:r>
                <w:rPr>
                  <w:noProof/>
                  <w:lang w:val="en-US"/>
                </w:rPr>
                <w:br/>
                <w:t xml:space="preserve">Available at: </w:t>
              </w:r>
              <w:r>
                <w:rPr>
                  <w:noProof/>
                  <w:u w:val="single"/>
                  <w:lang w:val="en-US"/>
                </w:rPr>
                <w:t>file:///C:/Users/User/Downloads/wales_briefing.pdf</w:t>
              </w:r>
              <w:r>
                <w:rPr>
                  <w:noProof/>
                  <w:lang w:val="en-US"/>
                </w:rPr>
                <w:br/>
                <w:t>[Accessed Wednesday April 2018].</w:t>
              </w:r>
            </w:p>
            <w:p w:rsidR="008B4A5C" w:rsidRDefault="008B4A5C" w:rsidP="008B4A5C">
              <w:pPr>
                <w:pStyle w:val="Bibliography"/>
                <w:rPr>
                  <w:noProof/>
                  <w:lang w:val="en-US"/>
                </w:rPr>
              </w:pPr>
              <w:r>
                <w:rPr>
                  <w:noProof/>
                  <w:lang w:val="en-US"/>
                </w:rPr>
                <w:t xml:space="preserve">Gelepsie, G., 2018. </w:t>
              </w:r>
              <w:r>
                <w:rPr>
                  <w:i/>
                  <w:iCs/>
                  <w:noProof/>
                  <w:lang w:val="en-US"/>
                </w:rPr>
                <w:t xml:space="preserve">WALES: LEADING THE RECYCLING WORLD?. </w:t>
              </w:r>
              <w:r>
                <w:rPr>
                  <w:noProof/>
                  <w:lang w:val="en-US"/>
                </w:rPr>
                <w:t xml:space="preserve">[Online] </w:t>
              </w:r>
              <w:r>
                <w:rPr>
                  <w:noProof/>
                  <w:lang w:val="en-US"/>
                </w:rPr>
                <w:br/>
                <w:t xml:space="preserve">Available at: </w:t>
              </w:r>
              <w:r>
                <w:rPr>
                  <w:noProof/>
                  <w:u w:val="single"/>
                  <w:lang w:val="en-US"/>
                </w:rPr>
                <w:t>https://resource.co/article/wales-leading-recycling-world-12850</w:t>
              </w:r>
              <w:r>
                <w:rPr>
                  <w:noProof/>
                  <w:lang w:val="en-US"/>
                </w:rPr>
                <w:br/>
                <w:t>[Accessed 25 Aprill 2018].</w:t>
              </w:r>
            </w:p>
            <w:p w:rsidR="008B4A5C" w:rsidRDefault="008B4A5C" w:rsidP="008B4A5C">
              <w:pPr>
                <w:pStyle w:val="Bibliography"/>
                <w:rPr>
                  <w:noProof/>
                  <w:lang w:val="en-US"/>
                </w:rPr>
              </w:pPr>
              <w:r>
                <w:rPr>
                  <w:noProof/>
                  <w:lang w:val="en-US"/>
                </w:rPr>
                <w:t xml:space="preserve">Gov.UK, 1975. </w:t>
              </w:r>
              <w:r>
                <w:rPr>
                  <w:i/>
                  <w:iCs/>
                  <w:noProof/>
                  <w:lang w:val="en-US"/>
                </w:rPr>
                <w:t xml:space="preserve">https://www.legislation.gov.uk. </w:t>
              </w:r>
              <w:r>
                <w:rPr>
                  <w:noProof/>
                  <w:lang w:val="en-US"/>
                </w:rPr>
                <w:t xml:space="preserve">[Online] </w:t>
              </w:r>
              <w:r>
                <w:rPr>
                  <w:noProof/>
                  <w:lang w:val="en-US"/>
                </w:rPr>
                <w:br/>
                <w:t xml:space="preserve">Available at: </w:t>
              </w:r>
              <w:r>
                <w:rPr>
                  <w:noProof/>
                  <w:u w:val="single"/>
                  <w:lang w:val="en-US"/>
                </w:rPr>
                <w:t>https://www.legislation.gov.uk/ukpga/1975/65</w:t>
              </w:r>
              <w:r>
                <w:rPr>
                  <w:noProof/>
                  <w:lang w:val="en-US"/>
                </w:rPr>
                <w:br/>
                <w:t>[Accessed Wednesday April 2018].</w:t>
              </w:r>
            </w:p>
            <w:p w:rsidR="008B4A5C" w:rsidRDefault="008B4A5C" w:rsidP="008B4A5C">
              <w:pPr>
                <w:pStyle w:val="Bibliography"/>
                <w:rPr>
                  <w:noProof/>
                  <w:lang w:val="en-US"/>
                </w:rPr>
              </w:pPr>
              <w:r>
                <w:rPr>
                  <w:noProof/>
                  <w:lang w:val="en-US"/>
                </w:rPr>
                <w:t xml:space="preserve">Gov.UK, 2016. </w:t>
              </w:r>
              <w:r>
                <w:rPr>
                  <w:i/>
                  <w:iCs/>
                  <w:noProof/>
                  <w:lang w:val="en-US"/>
                </w:rPr>
                <w:t xml:space="preserve">http://www.legislation.gov.uk. </w:t>
              </w:r>
              <w:r>
                <w:rPr>
                  <w:noProof/>
                  <w:lang w:val="en-US"/>
                </w:rPr>
                <w:t xml:space="preserve">[Online] </w:t>
              </w:r>
              <w:r>
                <w:rPr>
                  <w:noProof/>
                  <w:lang w:val="en-US"/>
                </w:rPr>
                <w:br/>
                <w:t xml:space="preserve">Available at: </w:t>
              </w:r>
              <w:r>
                <w:rPr>
                  <w:noProof/>
                  <w:u w:val="single"/>
                  <w:lang w:val="en-US"/>
                </w:rPr>
                <w:t>http://www.legislation.gov.uk/anaw/2016/3/contents/enacted</w:t>
              </w:r>
              <w:r>
                <w:rPr>
                  <w:noProof/>
                  <w:lang w:val="en-US"/>
                </w:rPr>
                <w:br/>
                <w:t>[Accessed Wednesday April 2018].</w:t>
              </w:r>
            </w:p>
            <w:p w:rsidR="008B4A5C" w:rsidRDefault="008B4A5C" w:rsidP="008B4A5C">
              <w:pPr>
                <w:pStyle w:val="Bibliography"/>
                <w:rPr>
                  <w:noProof/>
                  <w:lang w:val="en-US"/>
                </w:rPr>
              </w:pPr>
              <w:r>
                <w:rPr>
                  <w:noProof/>
                  <w:lang w:val="en-US"/>
                </w:rPr>
                <w:lastRenderedPageBreak/>
                <w:t xml:space="preserve">Government, W., 2015. </w:t>
              </w:r>
              <w:r>
                <w:rPr>
                  <w:i/>
                  <w:iCs/>
                  <w:noProof/>
                  <w:lang w:val="en-US"/>
                </w:rPr>
                <w:t xml:space="preserve">http://thewaleswewant.co.uk. </w:t>
              </w:r>
              <w:r>
                <w:rPr>
                  <w:noProof/>
                  <w:lang w:val="en-US"/>
                </w:rPr>
                <w:t xml:space="preserve">[Online] </w:t>
              </w:r>
              <w:r>
                <w:rPr>
                  <w:noProof/>
                  <w:lang w:val="en-US"/>
                </w:rPr>
                <w:br/>
                <w:t xml:space="preserve">Available at: </w:t>
              </w:r>
              <w:r>
                <w:rPr>
                  <w:noProof/>
                  <w:u w:val="single"/>
                  <w:lang w:val="en-US"/>
                </w:rPr>
                <w:t>http://thewaleswewant.co.uk/sites/default/files/Guide%20to%20the%20WFGAct.pdf</w:t>
              </w:r>
              <w:r>
                <w:rPr>
                  <w:noProof/>
                  <w:lang w:val="en-US"/>
                </w:rPr>
                <w:br/>
                <w:t>[Accessed Saturday April 2018].</w:t>
              </w:r>
            </w:p>
            <w:p w:rsidR="008B4A5C" w:rsidRDefault="008B4A5C" w:rsidP="008B4A5C">
              <w:pPr>
                <w:pStyle w:val="Bibliography"/>
                <w:rPr>
                  <w:noProof/>
                  <w:lang w:val="en-US"/>
                </w:rPr>
              </w:pPr>
              <w:r>
                <w:rPr>
                  <w:noProof/>
                  <w:lang w:val="en-US"/>
                </w:rPr>
                <w:t xml:space="preserve">Government, W., 2015. </w:t>
              </w:r>
              <w:r>
                <w:rPr>
                  <w:i/>
                  <w:iCs/>
                  <w:noProof/>
                  <w:lang w:val="en-US"/>
                </w:rPr>
                <w:t xml:space="preserve">http://thewaleswewant.co.uk/. </w:t>
              </w:r>
              <w:r>
                <w:rPr>
                  <w:noProof/>
                  <w:lang w:val="en-US"/>
                </w:rPr>
                <w:t xml:space="preserve">[Online] </w:t>
              </w:r>
              <w:r>
                <w:rPr>
                  <w:noProof/>
                  <w:lang w:val="en-US"/>
                </w:rPr>
                <w:br/>
                <w:t xml:space="preserve">Available at: </w:t>
              </w:r>
              <w:r>
                <w:rPr>
                  <w:noProof/>
                  <w:u w:val="single"/>
                  <w:lang w:val="en-US"/>
                </w:rPr>
                <w:t>http://thewaleswewant.co.uk/sites/default/files/Guide%20to%20the%20WFGAct.pdf</w:t>
              </w:r>
              <w:r>
                <w:rPr>
                  <w:noProof/>
                  <w:lang w:val="en-US"/>
                </w:rPr>
                <w:br/>
                <w:t>[Accessed Monday April 2018].</w:t>
              </w:r>
            </w:p>
            <w:p w:rsidR="008B4A5C" w:rsidRDefault="008B4A5C" w:rsidP="008B4A5C">
              <w:pPr>
                <w:pStyle w:val="Bibliography"/>
                <w:rPr>
                  <w:noProof/>
                  <w:lang w:val="en-US"/>
                </w:rPr>
              </w:pPr>
              <w:r>
                <w:rPr>
                  <w:noProof/>
                  <w:lang w:val="en-US"/>
                </w:rPr>
                <w:t xml:space="preserve">Government, W., 2015. </w:t>
              </w:r>
              <w:r>
                <w:rPr>
                  <w:i/>
                  <w:iCs/>
                  <w:noProof/>
                  <w:lang w:val="en-US"/>
                </w:rPr>
                <w:t xml:space="preserve">thewaleswewant.co.ukt/. </w:t>
              </w:r>
              <w:r>
                <w:rPr>
                  <w:noProof/>
                  <w:lang w:val="en-US"/>
                </w:rPr>
                <w:t xml:space="preserve">[Online] </w:t>
              </w:r>
              <w:r>
                <w:rPr>
                  <w:noProof/>
                  <w:lang w:val="en-US"/>
                </w:rPr>
                <w:br/>
                <w:t xml:space="preserve">Available at: </w:t>
              </w:r>
              <w:r>
                <w:rPr>
                  <w:noProof/>
                  <w:u w:val="single"/>
                  <w:lang w:val="en-US"/>
                </w:rPr>
                <w:t>http://thewaleswewant.co.uk/sites/default/files/Guide%20to%20the%20WFGAct.pdf</w:t>
              </w:r>
              <w:r>
                <w:rPr>
                  <w:noProof/>
                  <w:lang w:val="en-US"/>
                </w:rPr>
                <w:br/>
                <w:t>[Accessed Saturday April 2018].</w:t>
              </w:r>
            </w:p>
            <w:p w:rsidR="008B4A5C" w:rsidRDefault="008B4A5C" w:rsidP="008B4A5C">
              <w:pPr>
                <w:pStyle w:val="Bibliography"/>
                <w:rPr>
                  <w:noProof/>
                  <w:lang w:val="en-US"/>
                </w:rPr>
              </w:pPr>
              <w:r>
                <w:rPr>
                  <w:noProof/>
                  <w:lang w:val="en-US"/>
                </w:rPr>
                <w:t xml:space="preserve">Government, W., 2016. </w:t>
              </w:r>
              <w:r>
                <w:rPr>
                  <w:i/>
                  <w:iCs/>
                  <w:noProof/>
                  <w:lang w:val="en-US"/>
                </w:rPr>
                <w:t xml:space="preserve">http://gov.wales. </w:t>
              </w:r>
              <w:r>
                <w:rPr>
                  <w:noProof/>
                  <w:lang w:val="en-US"/>
                </w:rPr>
                <w:t xml:space="preserve">[Online] </w:t>
              </w:r>
              <w:r>
                <w:rPr>
                  <w:noProof/>
                  <w:lang w:val="en-US"/>
                </w:rPr>
                <w:br/>
                <w:t xml:space="preserve">Available at: </w:t>
              </w:r>
              <w:r>
                <w:rPr>
                  <w:noProof/>
                  <w:u w:val="single"/>
                  <w:lang w:val="en-US"/>
                </w:rPr>
                <w:t>http://gov.wales/docs/dsjlg/publications/160401-wfg-easy-read-en.pdf</w:t>
              </w:r>
              <w:r>
                <w:rPr>
                  <w:noProof/>
                  <w:lang w:val="en-US"/>
                </w:rPr>
                <w:br/>
                <w:t>[Accessed Saturday April 2018].</w:t>
              </w:r>
            </w:p>
            <w:p w:rsidR="008B4A5C" w:rsidRDefault="008B4A5C" w:rsidP="008B4A5C">
              <w:pPr>
                <w:pStyle w:val="Bibliography"/>
                <w:rPr>
                  <w:noProof/>
                  <w:lang w:val="en-US"/>
                </w:rPr>
              </w:pPr>
              <w:r>
                <w:rPr>
                  <w:noProof/>
                  <w:lang w:val="en-US"/>
                </w:rPr>
                <w:t xml:space="preserve">Government, W., 2017. </w:t>
              </w:r>
              <w:r>
                <w:rPr>
                  <w:i/>
                  <w:iCs/>
                  <w:noProof/>
                  <w:lang w:val="en-US"/>
                </w:rPr>
                <w:t xml:space="preserve">http://gov.wales/. </w:t>
              </w:r>
              <w:r>
                <w:rPr>
                  <w:noProof/>
                  <w:lang w:val="en-US"/>
                </w:rPr>
                <w:t xml:space="preserve">[Online] </w:t>
              </w:r>
              <w:r>
                <w:rPr>
                  <w:noProof/>
                  <w:lang w:val="en-US"/>
                </w:rPr>
                <w:br/>
                <w:t xml:space="preserve">Available at: </w:t>
              </w:r>
              <w:r>
                <w:rPr>
                  <w:noProof/>
                  <w:u w:val="single"/>
                  <w:lang w:val="en-US"/>
                </w:rPr>
                <w:t>http://gov.wales/newsroom/culture-tourism-sport/2017/170508-300000-to-drive-up-participation-in-culture-and-the-arts/?lang=en</w:t>
              </w:r>
              <w:r>
                <w:rPr>
                  <w:noProof/>
                  <w:lang w:val="en-US"/>
                </w:rPr>
                <w:br/>
                <w:t>[Accessed Thursday April 2018].</w:t>
              </w:r>
            </w:p>
            <w:p w:rsidR="008B4A5C" w:rsidRDefault="008B4A5C" w:rsidP="008B4A5C">
              <w:pPr>
                <w:pStyle w:val="Bibliography"/>
                <w:rPr>
                  <w:noProof/>
                  <w:lang w:val="en-US"/>
                </w:rPr>
              </w:pPr>
              <w:r>
                <w:rPr>
                  <w:noProof/>
                  <w:lang w:val="en-US"/>
                </w:rPr>
                <w:t xml:space="preserve">Government, W., 2019. </w:t>
              </w:r>
              <w:r>
                <w:rPr>
                  <w:i/>
                  <w:iCs/>
                  <w:noProof/>
                  <w:lang w:val="en-US"/>
                </w:rPr>
                <w:t xml:space="preserve">A Healthier Wales. </w:t>
              </w:r>
              <w:r>
                <w:rPr>
                  <w:noProof/>
                  <w:lang w:val="en-US"/>
                </w:rPr>
                <w:t xml:space="preserve">[Online] </w:t>
              </w:r>
              <w:r>
                <w:rPr>
                  <w:noProof/>
                  <w:lang w:val="en-US"/>
                </w:rPr>
                <w:br/>
                <w:t xml:space="preserve">Available at: </w:t>
              </w:r>
              <w:r>
                <w:rPr>
                  <w:noProof/>
                  <w:u w:val="single"/>
                  <w:lang w:val="en-US"/>
                </w:rPr>
                <w:t>https://gweddill.gov.wales/docs/dhss/publications/180608healthier-wales-mainen.pdf</w:t>
              </w:r>
              <w:r>
                <w:rPr>
                  <w:noProof/>
                  <w:lang w:val="en-US"/>
                </w:rPr>
                <w:br/>
                <w:t>[Accessed 22 04 2019].</w:t>
              </w:r>
            </w:p>
            <w:p w:rsidR="008B4A5C" w:rsidRDefault="008B4A5C" w:rsidP="008B4A5C">
              <w:pPr>
                <w:pStyle w:val="Bibliography"/>
                <w:rPr>
                  <w:noProof/>
                  <w:lang w:val="en-US"/>
                </w:rPr>
              </w:pPr>
              <w:r>
                <w:rPr>
                  <w:noProof/>
                  <w:lang w:val="en-US"/>
                </w:rPr>
                <w:t xml:space="preserve">Jones, L., 2018. </w:t>
              </w:r>
              <w:r>
                <w:rPr>
                  <w:i/>
                  <w:iCs/>
                  <w:noProof/>
                  <w:lang w:val="en-US"/>
                </w:rPr>
                <w:t xml:space="preserve">http://www.bbc.co.uk. </w:t>
              </w:r>
              <w:r>
                <w:rPr>
                  <w:noProof/>
                  <w:lang w:val="en-US"/>
                </w:rPr>
                <w:t xml:space="preserve">[Online] </w:t>
              </w:r>
              <w:r>
                <w:rPr>
                  <w:noProof/>
                  <w:lang w:val="en-US"/>
                </w:rPr>
                <w:br/>
                <w:t xml:space="preserve">Available at: </w:t>
              </w:r>
              <w:r>
                <w:rPr>
                  <w:noProof/>
                  <w:u w:val="single"/>
                  <w:lang w:val="en-US"/>
                </w:rPr>
                <w:t>http://www.bbc.co.uk/news/business-42918951</w:t>
              </w:r>
              <w:r>
                <w:rPr>
                  <w:noProof/>
                  <w:lang w:val="en-US"/>
                </w:rPr>
                <w:br/>
                <w:t>[Accessed Wednesday April 2018].</w:t>
              </w:r>
            </w:p>
            <w:p w:rsidR="008B4A5C" w:rsidRDefault="008B4A5C" w:rsidP="008B4A5C">
              <w:pPr>
                <w:pStyle w:val="Bibliography"/>
                <w:rPr>
                  <w:noProof/>
                  <w:lang w:val="en-US"/>
                </w:rPr>
              </w:pPr>
              <w:r>
                <w:rPr>
                  <w:noProof/>
                  <w:lang w:val="en-US"/>
                </w:rPr>
                <w:t xml:space="preserve">Jones, M., 2016. </w:t>
              </w:r>
              <w:r>
                <w:rPr>
                  <w:i/>
                  <w:iCs/>
                  <w:noProof/>
                  <w:lang w:val="en-US"/>
                </w:rPr>
                <w:t xml:space="preserve">http://www.assembly.wales. </w:t>
              </w:r>
              <w:r>
                <w:rPr>
                  <w:noProof/>
                  <w:lang w:val="en-US"/>
                </w:rPr>
                <w:t xml:space="preserve">[Online] </w:t>
              </w:r>
              <w:r>
                <w:rPr>
                  <w:noProof/>
                  <w:lang w:val="en-US"/>
                </w:rPr>
                <w:br/>
                <w:t xml:space="preserve">Available at: </w:t>
              </w:r>
              <w:r>
                <w:rPr>
                  <w:noProof/>
                  <w:u w:val="single"/>
                  <w:lang w:val="en-US"/>
                </w:rPr>
                <w:t>http://www.assembly.wales/research%20documents/rs16-048/16-048-english-web.pdf</w:t>
              </w:r>
              <w:r>
                <w:rPr>
                  <w:noProof/>
                  <w:lang w:val="en-US"/>
                </w:rPr>
                <w:br/>
                <w:t>[Accessed Thursday April 2018].</w:t>
              </w:r>
            </w:p>
            <w:p w:rsidR="008B4A5C" w:rsidRDefault="008B4A5C" w:rsidP="008B4A5C">
              <w:pPr>
                <w:pStyle w:val="Bibliography"/>
                <w:rPr>
                  <w:noProof/>
                  <w:lang w:val="en-US"/>
                </w:rPr>
              </w:pPr>
              <w:r>
                <w:rPr>
                  <w:noProof/>
                  <w:lang w:val="en-US"/>
                </w:rPr>
                <w:t xml:space="preserve">Luff, K., 2019. </w:t>
              </w:r>
              <w:r>
                <w:rPr>
                  <w:i/>
                  <w:iCs/>
                  <w:noProof/>
                  <w:lang w:val="en-US"/>
                </w:rPr>
                <w:t xml:space="preserve">WALES’ FIRST CARBON PLAN IS A NEW START AT OVERCOMING CLIMATE CHAOS. </w:t>
              </w:r>
              <w:r>
                <w:rPr>
                  <w:noProof/>
                  <w:lang w:val="en-US"/>
                </w:rPr>
                <w:t xml:space="preserve">[Online] </w:t>
              </w:r>
              <w:r>
                <w:rPr>
                  <w:noProof/>
                  <w:lang w:val="en-US"/>
                </w:rPr>
                <w:br/>
                <w:t xml:space="preserve">Available at: </w:t>
              </w:r>
              <w:r>
                <w:rPr>
                  <w:noProof/>
                  <w:u w:val="single"/>
                  <w:lang w:val="en-US"/>
                </w:rPr>
                <w:t>https://www.foe.cymru/wales%E2%80%99-first-carbon-plan-new-start-overcoming-climate-chaos</w:t>
              </w:r>
              <w:r>
                <w:rPr>
                  <w:noProof/>
                  <w:lang w:val="en-US"/>
                </w:rPr>
                <w:br/>
                <w:t>[Accessed 22 April 2019].</w:t>
              </w:r>
            </w:p>
            <w:p w:rsidR="008B4A5C" w:rsidRDefault="008B4A5C" w:rsidP="008B4A5C">
              <w:pPr>
                <w:pStyle w:val="Bibliography"/>
                <w:rPr>
                  <w:noProof/>
                  <w:lang w:val="en-US"/>
                </w:rPr>
              </w:pPr>
              <w:r>
                <w:rPr>
                  <w:noProof/>
                  <w:lang w:val="en-US"/>
                </w:rPr>
                <w:t xml:space="preserve">Macdonald, M., 2017. </w:t>
              </w:r>
              <w:r>
                <w:rPr>
                  <w:i/>
                  <w:iCs/>
                  <w:noProof/>
                  <w:lang w:val="en-US"/>
                </w:rPr>
                <w:t xml:space="preserve">How resilient is Wales? Findings from the Welsh Government’s Well-being of Wales report.. </w:t>
              </w:r>
              <w:r>
                <w:rPr>
                  <w:noProof/>
                  <w:lang w:val="en-US"/>
                </w:rPr>
                <w:t xml:space="preserve">[Online] </w:t>
              </w:r>
              <w:r>
                <w:rPr>
                  <w:noProof/>
                  <w:lang w:val="en-US"/>
                </w:rPr>
                <w:br/>
                <w:t xml:space="preserve">Available at: </w:t>
              </w:r>
              <w:r>
                <w:rPr>
                  <w:noProof/>
                  <w:u w:val="single"/>
                  <w:lang w:val="en-US"/>
                </w:rPr>
                <w:t>https://seneddresearch.blog/2017/10/25/how-resilient-is-wales-findings-from-the-welsh-governments-well-being-of-wales-report/</w:t>
              </w:r>
              <w:r>
                <w:rPr>
                  <w:noProof/>
                  <w:lang w:val="en-US"/>
                </w:rPr>
                <w:br/>
                <w:t>[Accessed 22nd April 2019].</w:t>
              </w:r>
            </w:p>
            <w:p w:rsidR="008B4A5C" w:rsidRDefault="008B4A5C" w:rsidP="008B4A5C">
              <w:pPr>
                <w:pStyle w:val="Bibliography"/>
                <w:rPr>
                  <w:noProof/>
                  <w:lang w:val="en-US"/>
                </w:rPr>
              </w:pPr>
              <w:r>
                <w:rPr>
                  <w:noProof/>
                  <w:lang w:val="en-US"/>
                </w:rPr>
                <w:t xml:space="preserve">NASA, 2018. </w:t>
              </w:r>
              <w:r>
                <w:rPr>
                  <w:i/>
                  <w:iCs/>
                  <w:noProof/>
                  <w:lang w:val="en-US"/>
                </w:rPr>
                <w:t xml:space="preserve">is it to late to prevent climate change?. </w:t>
              </w:r>
              <w:r>
                <w:rPr>
                  <w:noProof/>
                  <w:lang w:val="en-US"/>
                </w:rPr>
                <w:t xml:space="preserve">[Online] </w:t>
              </w:r>
              <w:r>
                <w:rPr>
                  <w:noProof/>
                  <w:lang w:val="en-US"/>
                </w:rPr>
                <w:br/>
                <w:t xml:space="preserve">Available at: </w:t>
              </w:r>
              <w:r>
                <w:rPr>
                  <w:noProof/>
                  <w:u w:val="single"/>
                  <w:lang w:val="en-US"/>
                </w:rPr>
                <w:t>https://climate.nasa.gov/faq/16/is-it-too-late-to-prevent-climate-change/</w:t>
              </w:r>
              <w:r>
                <w:rPr>
                  <w:noProof/>
                  <w:lang w:val="en-US"/>
                </w:rPr>
                <w:br/>
                <w:t>[Accessed 22nd April 2019].</w:t>
              </w:r>
            </w:p>
            <w:p w:rsidR="008B4A5C" w:rsidRDefault="008B4A5C" w:rsidP="008B4A5C">
              <w:pPr>
                <w:pStyle w:val="Bibliography"/>
                <w:rPr>
                  <w:noProof/>
                  <w:lang w:val="en-US"/>
                </w:rPr>
              </w:pPr>
              <w:r>
                <w:rPr>
                  <w:noProof/>
                  <w:lang w:val="en-US"/>
                </w:rPr>
                <w:t xml:space="preserve">News, B., 2017. </w:t>
              </w:r>
              <w:r>
                <w:rPr>
                  <w:i/>
                  <w:iCs/>
                  <w:noProof/>
                  <w:lang w:val="en-US"/>
                </w:rPr>
                <w:t xml:space="preserve">http://www.bbc.co.uk. </w:t>
              </w:r>
              <w:r>
                <w:rPr>
                  <w:noProof/>
                  <w:lang w:val="en-US"/>
                </w:rPr>
                <w:t xml:space="preserve">[Online] </w:t>
              </w:r>
              <w:r>
                <w:rPr>
                  <w:noProof/>
                  <w:lang w:val="en-US"/>
                </w:rPr>
                <w:br/>
                <w:t xml:space="preserve">Available at: </w:t>
              </w:r>
              <w:r>
                <w:rPr>
                  <w:noProof/>
                  <w:u w:val="single"/>
                  <w:lang w:val="en-US"/>
                </w:rPr>
                <w:t>http://www.bbc.co.uk/news/magazine-41763388</w:t>
              </w:r>
              <w:r>
                <w:rPr>
                  <w:noProof/>
                  <w:lang w:val="en-US"/>
                </w:rPr>
                <w:br/>
                <w:t>[Accessed Wednesday April 2018].</w:t>
              </w:r>
            </w:p>
            <w:p w:rsidR="008B4A5C" w:rsidRDefault="008B4A5C" w:rsidP="008B4A5C">
              <w:pPr>
                <w:pStyle w:val="Bibliography"/>
                <w:rPr>
                  <w:noProof/>
                  <w:lang w:val="en-US"/>
                </w:rPr>
              </w:pPr>
              <w:r>
                <w:rPr>
                  <w:noProof/>
                  <w:lang w:val="en-US"/>
                </w:rPr>
                <w:lastRenderedPageBreak/>
                <w:t xml:space="preserve">News, B., 2018. </w:t>
              </w:r>
              <w:r>
                <w:rPr>
                  <w:i/>
                  <w:iCs/>
                  <w:noProof/>
                  <w:lang w:val="en-US"/>
                </w:rPr>
                <w:t xml:space="preserve">Go-ahead for £120m first phase of Swansea city revamp. </w:t>
              </w:r>
              <w:r>
                <w:rPr>
                  <w:noProof/>
                  <w:lang w:val="en-US"/>
                </w:rPr>
                <w:t xml:space="preserve">[Online] </w:t>
              </w:r>
              <w:r>
                <w:rPr>
                  <w:noProof/>
                  <w:lang w:val="en-US"/>
                </w:rPr>
                <w:br/>
                <w:t xml:space="preserve">Available at: </w:t>
              </w:r>
              <w:r>
                <w:rPr>
                  <w:noProof/>
                  <w:u w:val="single"/>
                  <w:lang w:val="en-US"/>
                </w:rPr>
                <w:t>https://www.bbc.co.uk/news/uk-wales-45724237</w:t>
              </w:r>
              <w:r>
                <w:rPr>
                  <w:noProof/>
                  <w:lang w:val="en-US"/>
                </w:rPr>
                <w:br/>
                <w:t>[Accessed 22 04 2019].</w:t>
              </w:r>
            </w:p>
            <w:p w:rsidR="008B4A5C" w:rsidRDefault="008B4A5C" w:rsidP="008B4A5C">
              <w:pPr>
                <w:pStyle w:val="Bibliography"/>
                <w:rPr>
                  <w:noProof/>
                  <w:lang w:val="en-US"/>
                </w:rPr>
              </w:pPr>
              <w:r>
                <w:rPr>
                  <w:noProof/>
                  <w:lang w:val="en-US"/>
                </w:rPr>
                <w:t xml:space="preserve">News, B., 2018. </w:t>
              </w:r>
              <w:r>
                <w:rPr>
                  <w:i/>
                  <w:iCs/>
                  <w:noProof/>
                  <w:lang w:val="en-US"/>
                </w:rPr>
                <w:t xml:space="preserve">http://www.bbc.co.uk. </w:t>
              </w:r>
              <w:r>
                <w:rPr>
                  <w:noProof/>
                  <w:lang w:val="en-US"/>
                </w:rPr>
                <w:t xml:space="preserve">[Online] </w:t>
              </w:r>
              <w:r>
                <w:rPr>
                  <w:noProof/>
                  <w:lang w:val="en-US"/>
                </w:rPr>
                <w:br/>
                <w:t xml:space="preserve">Available at: </w:t>
              </w:r>
              <w:r>
                <w:rPr>
                  <w:noProof/>
                  <w:u w:val="single"/>
                  <w:lang w:val="en-US"/>
                </w:rPr>
                <w:t>http://www.bbc.co.uk/news/uk-43626843</w:t>
              </w:r>
              <w:r>
                <w:rPr>
                  <w:noProof/>
                  <w:lang w:val="en-US"/>
                </w:rPr>
                <w:br/>
                <w:t>[Accessed Thursday April 2018].</w:t>
              </w:r>
            </w:p>
            <w:p w:rsidR="008B4A5C" w:rsidRDefault="008B4A5C" w:rsidP="008B4A5C">
              <w:pPr>
                <w:pStyle w:val="Bibliography"/>
                <w:rPr>
                  <w:noProof/>
                  <w:lang w:val="en-US"/>
                </w:rPr>
              </w:pPr>
              <w:r>
                <w:rPr>
                  <w:noProof/>
                  <w:lang w:val="en-US"/>
                </w:rPr>
                <w:t xml:space="preserve">NHS, 2019. </w:t>
              </w:r>
              <w:r>
                <w:rPr>
                  <w:i/>
                  <w:iCs/>
                  <w:noProof/>
                  <w:lang w:val="en-US"/>
                </w:rPr>
                <w:t xml:space="preserve">National Health service. </w:t>
              </w:r>
              <w:r>
                <w:rPr>
                  <w:noProof/>
                  <w:lang w:val="en-US"/>
                </w:rPr>
                <w:t xml:space="preserve">[Online] </w:t>
              </w:r>
              <w:r>
                <w:rPr>
                  <w:noProof/>
                  <w:lang w:val="en-US"/>
                </w:rPr>
                <w:br/>
                <w:t xml:space="preserve">Available at: </w:t>
              </w:r>
              <w:r>
                <w:rPr>
                  <w:noProof/>
                  <w:u w:val="single"/>
                  <w:lang w:val="en-US"/>
                </w:rPr>
                <w:t>https://www.nhs.uk/using-the-nhs/about-the-nhs/principles-and-values/</w:t>
              </w:r>
              <w:r>
                <w:rPr>
                  <w:noProof/>
                  <w:lang w:val="en-US"/>
                </w:rPr>
                <w:br/>
                <w:t>[Accessed 22 04 2019].</w:t>
              </w:r>
            </w:p>
            <w:p w:rsidR="008B4A5C" w:rsidRDefault="008B4A5C" w:rsidP="008B4A5C">
              <w:pPr>
                <w:pStyle w:val="Bibliography"/>
                <w:rPr>
                  <w:noProof/>
                  <w:lang w:val="en-US"/>
                </w:rPr>
              </w:pPr>
              <w:r>
                <w:rPr>
                  <w:noProof/>
                  <w:lang w:val="en-US"/>
                </w:rPr>
                <w:t xml:space="preserve">Office, I. L., 2011. </w:t>
              </w:r>
              <w:r>
                <w:rPr>
                  <w:i/>
                  <w:iCs/>
                  <w:noProof/>
                  <w:lang w:val="en-US"/>
                </w:rPr>
                <w:t xml:space="preserve">https://www.oecd.org/. </w:t>
              </w:r>
              <w:r>
                <w:rPr>
                  <w:noProof/>
                  <w:lang w:val="en-US"/>
                </w:rPr>
                <w:t xml:space="preserve">[Online] </w:t>
              </w:r>
              <w:r>
                <w:rPr>
                  <w:noProof/>
                  <w:lang w:val="en-US"/>
                </w:rPr>
                <w:br/>
                <w:t xml:space="preserve">Available at: </w:t>
              </w:r>
              <w:r>
                <w:rPr>
                  <w:noProof/>
                  <w:u w:val="single"/>
                  <w:lang w:val="en-US"/>
                </w:rPr>
                <w:t>https://www.oecd.org/g20/summits/toronto/G20-Skills-Strategy.pdf</w:t>
              </w:r>
              <w:r>
                <w:rPr>
                  <w:noProof/>
                  <w:lang w:val="en-US"/>
                </w:rPr>
                <w:br/>
                <w:t>[Accessed Saturday April 2018].</w:t>
              </w:r>
            </w:p>
            <w:p w:rsidR="008B4A5C" w:rsidRDefault="008B4A5C" w:rsidP="008B4A5C">
              <w:pPr>
                <w:pStyle w:val="Bibliography"/>
                <w:rPr>
                  <w:noProof/>
                  <w:lang w:val="en-US"/>
                </w:rPr>
              </w:pPr>
              <w:r>
                <w:rPr>
                  <w:noProof/>
                  <w:lang w:val="en-US"/>
                </w:rPr>
                <w:t xml:space="preserve">Relations, C. o. F., 2013. </w:t>
              </w:r>
              <w:r>
                <w:rPr>
                  <w:i/>
                  <w:iCs/>
                  <w:noProof/>
                  <w:lang w:val="en-US"/>
                </w:rPr>
                <w:t xml:space="preserve">https://www.cfr.org. </w:t>
              </w:r>
              <w:r>
                <w:rPr>
                  <w:noProof/>
                  <w:lang w:val="en-US"/>
                </w:rPr>
                <w:t xml:space="preserve">[Online] </w:t>
              </w:r>
              <w:r>
                <w:rPr>
                  <w:noProof/>
                  <w:lang w:val="en-US"/>
                </w:rPr>
                <w:br/>
                <w:t xml:space="preserve">Available at: </w:t>
              </w:r>
              <w:r>
                <w:rPr>
                  <w:noProof/>
                  <w:u w:val="single"/>
                  <w:lang w:val="en-US"/>
                </w:rPr>
                <w:t>https://www.cfr.org/report/global-climate-change-regime</w:t>
              </w:r>
              <w:r>
                <w:rPr>
                  <w:noProof/>
                  <w:lang w:val="en-US"/>
                </w:rPr>
                <w:br/>
                <w:t>[Accessed Tuesday April 2018].</w:t>
              </w:r>
            </w:p>
            <w:p w:rsidR="008B4A5C" w:rsidRDefault="008B4A5C" w:rsidP="008B4A5C">
              <w:pPr>
                <w:pStyle w:val="Bibliography"/>
                <w:rPr>
                  <w:noProof/>
                  <w:lang w:val="en-US"/>
                </w:rPr>
              </w:pPr>
              <w:r>
                <w:rPr>
                  <w:noProof/>
                  <w:lang w:val="en-US"/>
                </w:rPr>
                <w:t xml:space="preserve">Rood, R., 2017. </w:t>
              </w:r>
              <w:r>
                <w:rPr>
                  <w:i/>
                  <w:iCs/>
                  <w:noProof/>
                  <w:lang w:val="en-US"/>
                </w:rPr>
                <w:t xml:space="preserve">https://theconversation.com. </w:t>
              </w:r>
              <w:r>
                <w:rPr>
                  <w:noProof/>
                  <w:lang w:val="en-US"/>
                </w:rPr>
                <w:t xml:space="preserve">[Online] </w:t>
              </w:r>
              <w:r>
                <w:rPr>
                  <w:noProof/>
                  <w:lang w:val="en-US"/>
                </w:rPr>
                <w:br/>
                <w:t xml:space="preserve">Available at: </w:t>
              </w:r>
              <w:r>
                <w:rPr>
                  <w:noProof/>
                  <w:u w:val="single"/>
                  <w:lang w:val="en-US"/>
                </w:rPr>
                <w:t>https://theconversation.com/if-we-stopped-emitting-greenhouse-gases-right-now-would-we-stop-climate-change-78882</w:t>
              </w:r>
              <w:r>
                <w:rPr>
                  <w:noProof/>
                  <w:lang w:val="en-US"/>
                </w:rPr>
                <w:br/>
                <w:t>[Accessed Tuesday April 2018].</w:t>
              </w:r>
            </w:p>
            <w:p w:rsidR="008B4A5C" w:rsidRDefault="008B4A5C" w:rsidP="008B4A5C">
              <w:pPr>
                <w:pStyle w:val="Bibliography"/>
                <w:rPr>
                  <w:noProof/>
                  <w:lang w:val="en-US"/>
                </w:rPr>
              </w:pPr>
              <w:r>
                <w:rPr>
                  <w:noProof/>
                  <w:lang w:val="en-US"/>
                </w:rPr>
                <w:t xml:space="preserve">society, C., 2019. </w:t>
              </w:r>
              <w:r>
                <w:rPr>
                  <w:i/>
                  <w:iCs/>
                  <w:noProof/>
                  <w:lang w:val="en-US"/>
                </w:rPr>
                <w:t xml:space="preserve">what are the effects of child poverty. </w:t>
              </w:r>
              <w:r>
                <w:rPr>
                  <w:noProof/>
                  <w:lang w:val="en-US"/>
                </w:rPr>
                <w:t xml:space="preserve">[Online] </w:t>
              </w:r>
              <w:r>
                <w:rPr>
                  <w:noProof/>
                  <w:lang w:val="en-US"/>
                </w:rPr>
                <w:br/>
                <w:t xml:space="preserve">Available at: </w:t>
              </w:r>
              <w:r>
                <w:rPr>
                  <w:noProof/>
                  <w:u w:val="single"/>
                  <w:lang w:val="en-US"/>
                </w:rPr>
                <w:t>https://www.childrenssociety.org.uk/what-we-do/our-work/ending-child-poverty/what-are-the-effects-of-child-poverty</w:t>
              </w:r>
              <w:r>
                <w:rPr>
                  <w:noProof/>
                  <w:lang w:val="en-US"/>
                </w:rPr>
                <w:br/>
                <w:t>[Accessed 22nd 2019 2019].</w:t>
              </w:r>
            </w:p>
            <w:p w:rsidR="008B4A5C" w:rsidRDefault="008B4A5C" w:rsidP="008B4A5C">
              <w:pPr>
                <w:pStyle w:val="Bibliography"/>
                <w:rPr>
                  <w:noProof/>
                  <w:lang w:val="en-US"/>
                </w:rPr>
              </w:pPr>
              <w:r>
                <w:rPr>
                  <w:noProof/>
                  <w:lang w:val="en-US"/>
                </w:rPr>
                <w:t xml:space="preserve">Trust, T., 2019. </w:t>
              </w:r>
              <w:r>
                <w:rPr>
                  <w:i/>
                  <w:iCs/>
                  <w:noProof/>
                  <w:lang w:val="en-US"/>
                </w:rPr>
                <w:t xml:space="preserve">Our aim is to end hunger and poverty in the UK. </w:t>
              </w:r>
              <w:r>
                <w:rPr>
                  <w:noProof/>
                  <w:lang w:val="en-US"/>
                </w:rPr>
                <w:t xml:space="preserve">[Online] </w:t>
              </w:r>
              <w:r>
                <w:rPr>
                  <w:noProof/>
                  <w:lang w:val="en-US"/>
                </w:rPr>
                <w:br/>
                <w:t xml:space="preserve">Available at: </w:t>
              </w:r>
              <w:r>
                <w:rPr>
                  <w:noProof/>
                  <w:u w:val="single"/>
                  <w:lang w:val="en-US"/>
                </w:rPr>
                <w:t>https://www.trusselltrust.org/what-we-do/</w:t>
              </w:r>
              <w:r>
                <w:rPr>
                  <w:noProof/>
                  <w:lang w:val="en-US"/>
                </w:rPr>
                <w:br/>
                <w:t>[Accessed 24 04 2019].</w:t>
              </w:r>
            </w:p>
            <w:p w:rsidR="008B4A5C" w:rsidRDefault="008B4A5C" w:rsidP="008B4A5C">
              <w:pPr>
                <w:pStyle w:val="Bibliography"/>
                <w:rPr>
                  <w:noProof/>
                  <w:lang w:val="en-US"/>
                </w:rPr>
              </w:pPr>
              <w:r>
                <w:rPr>
                  <w:noProof/>
                  <w:lang w:val="en-US"/>
                </w:rPr>
                <w:t xml:space="preserve">Turcu, C., 2012. Local experiences of urban sustainability: Researching Housing Market Renewal interventions in three English neighbourhoods. </w:t>
              </w:r>
              <w:r>
                <w:rPr>
                  <w:i/>
                  <w:iCs/>
                  <w:noProof/>
                  <w:lang w:val="en-US"/>
                </w:rPr>
                <w:t xml:space="preserve">Elsevier, </w:t>
              </w:r>
              <w:r>
                <w:rPr>
                  <w:noProof/>
                  <w:lang w:val="en-US"/>
                </w:rPr>
                <w:t>78(3), pp. 101-150.</w:t>
              </w:r>
            </w:p>
            <w:p w:rsidR="008B4A5C" w:rsidRDefault="008B4A5C" w:rsidP="008B4A5C">
              <w:pPr>
                <w:pStyle w:val="Bibliography"/>
                <w:rPr>
                  <w:noProof/>
                  <w:lang w:val="en-US"/>
                </w:rPr>
              </w:pPr>
              <w:r>
                <w:rPr>
                  <w:noProof/>
                  <w:lang w:val="en-US"/>
                </w:rPr>
                <w:t xml:space="preserve">Unilever, 2018. </w:t>
              </w:r>
              <w:r>
                <w:rPr>
                  <w:i/>
                  <w:iCs/>
                  <w:noProof/>
                  <w:lang w:val="en-US"/>
                </w:rPr>
                <w:t xml:space="preserve">https://www.unilever.com. </w:t>
              </w:r>
              <w:r>
                <w:rPr>
                  <w:noProof/>
                  <w:lang w:val="en-US"/>
                </w:rPr>
                <w:t xml:space="preserve">[Online] </w:t>
              </w:r>
              <w:r>
                <w:rPr>
                  <w:noProof/>
                  <w:lang w:val="en-US"/>
                </w:rPr>
                <w:br/>
                <w:t xml:space="preserve">Available at: </w:t>
              </w:r>
              <w:r>
                <w:rPr>
                  <w:noProof/>
                  <w:u w:val="single"/>
                  <w:lang w:val="en-US"/>
                </w:rPr>
                <w:t>By reducing greenhouse gases through the way we produce energy and use energy is one way of tackling climate change</w:t>
              </w:r>
              <w:r>
                <w:rPr>
                  <w:noProof/>
                  <w:lang w:val="en-US"/>
                </w:rPr>
                <w:br/>
                <w:t>[Accessed Wednesday April 2018].</w:t>
              </w:r>
            </w:p>
            <w:p w:rsidR="008B4A5C" w:rsidRDefault="008B4A5C" w:rsidP="008B4A5C">
              <w:pPr>
                <w:pStyle w:val="Bibliography"/>
                <w:rPr>
                  <w:noProof/>
                  <w:lang w:val="en-US"/>
                </w:rPr>
              </w:pPr>
              <w:r>
                <w:rPr>
                  <w:noProof/>
                  <w:lang w:val="en-US"/>
                </w:rPr>
                <w:t xml:space="preserve">Vaughan, A., 2013. </w:t>
              </w:r>
              <w:r>
                <w:rPr>
                  <w:i/>
                  <w:iCs/>
                  <w:noProof/>
                  <w:lang w:val="en-US"/>
                </w:rPr>
                <w:t xml:space="preserve">https://www.theguardian.com. </w:t>
              </w:r>
              <w:r>
                <w:rPr>
                  <w:noProof/>
                  <w:lang w:val="en-US"/>
                </w:rPr>
                <w:t xml:space="preserve">[Online] </w:t>
              </w:r>
              <w:r>
                <w:rPr>
                  <w:noProof/>
                  <w:lang w:val="en-US"/>
                </w:rPr>
                <w:br/>
                <w:t xml:space="preserve">Available at: </w:t>
              </w:r>
              <w:r>
                <w:rPr>
                  <w:noProof/>
                  <w:u w:val="single"/>
                  <w:lang w:val="en-US"/>
                </w:rPr>
                <w:t>https://www.theguardian.com/environment/2013/oct/16/uk-children-not-connected-nature-rspb</w:t>
              </w:r>
              <w:r>
                <w:rPr>
                  <w:noProof/>
                  <w:lang w:val="en-US"/>
                </w:rPr>
                <w:br/>
                <w:t>[Accessed Wednesday April 2018].</w:t>
              </w:r>
            </w:p>
            <w:p w:rsidR="008B4A5C" w:rsidRDefault="008B4A5C" w:rsidP="008B4A5C">
              <w:pPr>
                <w:pStyle w:val="Bibliography"/>
                <w:rPr>
                  <w:noProof/>
                  <w:lang w:val="en-US"/>
                </w:rPr>
              </w:pPr>
              <w:r>
                <w:rPr>
                  <w:noProof/>
                  <w:lang w:val="en-US"/>
                </w:rPr>
                <w:t xml:space="preserve">Wales, N. D., 2018. </w:t>
              </w:r>
              <w:r>
                <w:rPr>
                  <w:i/>
                  <w:iCs/>
                  <w:noProof/>
                  <w:lang w:val="en-US"/>
                </w:rPr>
                <w:t xml:space="preserve">https://www.nhsdirect.wales.nhs.uk. </w:t>
              </w:r>
              <w:r>
                <w:rPr>
                  <w:noProof/>
                  <w:lang w:val="en-US"/>
                </w:rPr>
                <w:t xml:space="preserve">[Online] </w:t>
              </w:r>
              <w:r>
                <w:rPr>
                  <w:noProof/>
                  <w:lang w:val="en-US"/>
                </w:rPr>
                <w:br/>
                <w:t xml:space="preserve">Available at: </w:t>
              </w:r>
              <w:r>
                <w:rPr>
                  <w:noProof/>
                  <w:u w:val="single"/>
                  <w:lang w:val="en-US"/>
                </w:rPr>
                <w:t>https://www.nhsdirect.wales.nhs.uk/LiveWell/LifestyleWellbeing/Physicalactivity</w:t>
              </w:r>
              <w:r>
                <w:rPr>
                  <w:noProof/>
                  <w:lang w:val="en-US"/>
                </w:rPr>
                <w:br/>
                <w:t>[Accessed Wednesday April 2018].</w:t>
              </w:r>
            </w:p>
            <w:p w:rsidR="008B4A5C" w:rsidRDefault="008B4A5C" w:rsidP="008B4A5C">
              <w:r>
                <w:rPr>
                  <w:b/>
                  <w:bCs/>
                  <w:noProof/>
                </w:rPr>
                <w:fldChar w:fldCharType="end"/>
              </w:r>
            </w:p>
          </w:sdtContent>
        </w:sdt>
      </w:sdtContent>
    </w:sdt>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bookmarkStart w:id="0" w:name="_GoBack"/>
      <w:bookmarkEnd w:id="0"/>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Default="009B287D" w:rsidP="00410E90">
      <w:pPr>
        <w:jc w:val="both"/>
        <w:rPr>
          <w:rFonts w:ascii="Times New Roman" w:hAnsi="Times New Roman" w:cs="Times New Roman"/>
          <w:sz w:val="28"/>
          <w:szCs w:val="28"/>
        </w:rPr>
      </w:pPr>
    </w:p>
    <w:p w:rsidR="009B287D" w:rsidRPr="001A19EB" w:rsidRDefault="009B287D" w:rsidP="00410E90">
      <w:pPr>
        <w:jc w:val="both"/>
        <w:rPr>
          <w:rFonts w:ascii="Times New Roman" w:hAnsi="Times New Roman" w:cs="Times New Roman"/>
          <w:sz w:val="28"/>
          <w:szCs w:val="28"/>
        </w:rPr>
      </w:pPr>
    </w:p>
    <w:sectPr w:rsidR="009B287D" w:rsidRPr="001A19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A107FA8"/>
    <w:multiLevelType w:val="hybridMultilevel"/>
    <w:tmpl w:val="3F62EA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5210965"/>
    <w:multiLevelType w:val="hybridMultilevel"/>
    <w:tmpl w:val="171E4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EE1C5F"/>
    <w:multiLevelType w:val="hybridMultilevel"/>
    <w:tmpl w:val="9D28A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0D3B67"/>
    <w:multiLevelType w:val="hybridMultilevel"/>
    <w:tmpl w:val="D35C0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097FB5"/>
    <w:multiLevelType w:val="multilevel"/>
    <w:tmpl w:val="4C001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2C01"/>
    <w:rsid w:val="00020FC5"/>
    <w:rsid w:val="000277E2"/>
    <w:rsid w:val="00093D23"/>
    <w:rsid w:val="001A19EB"/>
    <w:rsid w:val="001C706D"/>
    <w:rsid w:val="001E4778"/>
    <w:rsid w:val="00277BCB"/>
    <w:rsid w:val="002D4659"/>
    <w:rsid w:val="002E0435"/>
    <w:rsid w:val="00372EA3"/>
    <w:rsid w:val="003F6D77"/>
    <w:rsid w:val="00410E90"/>
    <w:rsid w:val="0041293D"/>
    <w:rsid w:val="004168E1"/>
    <w:rsid w:val="00755044"/>
    <w:rsid w:val="00780843"/>
    <w:rsid w:val="00783B8E"/>
    <w:rsid w:val="007A7C9F"/>
    <w:rsid w:val="007C5BFB"/>
    <w:rsid w:val="0081166B"/>
    <w:rsid w:val="00863850"/>
    <w:rsid w:val="008B4A5C"/>
    <w:rsid w:val="008B7CCC"/>
    <w:rsid w:val="00970553"/>
    <w:rsid w:val="009B287D"/>
    <w:rsid w:val="00A61F75"/>
    <w:rsid w:val="00A62C01"/>
    <w:rsid w:val="00A711E5"/>
    <w:rsid w:val="00AB61C3"/>
    <w:rsid w:val="00AC7178"/>
    <w:rsid w:val="00C2791D"/>
    <w:rsid w:val="00C7138C"/>
    <w:rsid w:val="00C91E4A"/>
    <w:rsid w:val="00D06C17"/>
    <w:rsid w:val="00D21E29"/>
    <w:rsid w:val="00DF6DFE"/>
    <w:rsid w:val="00E729CC"/>
    <w:rsid w:val="00EA4D13"/>
    <w:rsid w:val="00FD105D"/>
    <w:rsid w:val="00FD416F"/>
    <w:rsid w:val="00FE1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2636D"/>
  <w15:chartTrackingRefBased/>
  <w15:docId w15:val="{82E35D4F-4A54-4012-A23F-4858601EB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B287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3B8E"/>
    <w:pPr>
      <w:ind w:left="720"/>
      <w:contextualSpacing/>
    </w:pPr>
  </w:style>
  <w:style w:type="paragraph" w:styleId="NormalWeb">
    <w:name w:val="Normal (Web)"/>
    <w:basedOn w:val="Normal"/>
    <w:uiPriority w:val="99"/>
    <w:semiHidden/>
    <w:unhideWhenUsed/>
    <w:rsid w:val="00D21E29"/>
    <w:rPr>
      <w:rFonts w:ascii="Times New Roman" w:hAnsi="Times New Roman" w:cs="Times New Roman"/>
      <w:sz w:val="24"/>
      <w:szCs w:val="24"/>
    </w:rPr>
  </w:style>
  <w:style w:type="character" w:customStyle="1" w:styleId="Heading1Char">
    <w:name w:val="Heading 1 Char"/>
    <w:basedOn w:val="DefaultParagraphFont"/>
    <w:link w:val="Heading1"/>
    <w:uiPriority w:val="9"/>
    <w:rsid w:val="009B287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B28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558456">
      <w:bodyDiv w:val="1"/>
      <w:marLeft w:val="0"/>
      <w:marRight w:val="0"/>
      <w:marTop w:val="0"/>
      <w:marBottom w:val="0"/>
      <w:divBdr>
        <w:top w:val="none" w:sz="0" w:space="0" w:color="auto"/>
        <w:left w:val="none" w:sz="0" w:space="0" w:color="auto"/>
        <w:bottom w:val="none" w:sz="0" w:space="0" w:color="auto"/>
        <w:right w:val="none" w:sz="0" w:space="0" w:color="auto"/>
      </w:divBdr>
    </w:div>
    <w:div w:id="248390528">
      <w:bodyDiv w:val="1"/>
      <w:marLeft w:val="0"/>
      <w:marRight w:val="0"/>
      <w:marTop w:val="0"/>
      <w:marBottom w:val="0"/>
      <w:divBdr>
        <w:top w:val="none" w:sz="0" w:space="0" w:color="auto"/>
        <w:left w:val="none" w:sz="0" w:space="0" w:color="auto"/>
        <w:bottom w:val="none" w:sz="0" w:space="0" w:color="auto"/>
        <w:right w:val="none" w:sz="0" w:space="0" w:color="auto"/>
      </w:divBdr>
    </w:div>
    <w:div w:id="277373054">
      <w:bodyDiv w:val="1"/>
      <w:marLeft w:val="0"/>
      <w:marRight w:val="0"/>
      <w:marTop w:val="0"/>
      <w:marBottom w:val="0"/>
      <w:divBdr>
        <w:top w:val="none" w:sz="0" w:space="0" w:color="auto"/>
        <w:left w:val="none" w:sz="0" w:space="0" w:color="auto"/>
        <w:bottom w:val="none" w:sz="0" w:space="0" w:color="auto"/>
        <w:right w:val="none" w:sz="0" w:space="0" w:color="auto"/>
      </w:divBdr>
    </w:div>
    <w:div w:id="402920086">
      <w:bodyDiv w:val="1"/>
      <w:marLeft w:val="0"/>
      <w:marRight w:val="0"/>
      <w:marTop w:val="0"/>
      <w:marBottom w:val="0"/>
      <w:divBdr>
        <w:top w:val="none" w:sz="0" w:space="0" w:color="auto"/>
        <w:left w:val="none" w:sz="0" w:space="0" w:color="auto"/>
        <w:bottom w:val="none" w:sz="0" w:space="0" w:color="auto"/>
        <w:right w:val="none" w:sz="0" w:space="0" w:color="auto"/>
      </w:divBdr>
    </w:div>
    <w:div w:id="467673198">
      <w:bodyDiv w:val="1"/>
      <w:marLeft w:val="0"/>
      <w:marRight w:val="0"/>
      <w:marTop w:val="0"/>
      <w:marBottom w:val="0"/>
      <w:divBdr>
        <w:top w:val="none" w:sz="0" w:space="0" w:color="auto"/>
        <w:left w:val="none" w:sz="0" w:space="0" w:color="auto"/>
        <w:bottom w:val="none" w:sz="0" w:space="0" w:color="auto"/>
        <w:right w:val="none" w:sz="0" w:space="0" w:color="auto"/>
      </w:divBdr>
    </w:div>
    <w:div w:id="656878887">
      <w:bodyDiv w:val="1"/>
      <w:marLeft w:val="0"/>
      <w:marRight w:val="0"/>
      <w:marTop w:val="0"/>
      <w:marBottom w:val="0"/>
      <w:divBdr>
        <w:top w:val="none" w:sz="0" w:space="0" w:color="auto"/>
        <w:left w:val="none" w:sz="0" w:space="0" w:color="auto"/>
        <w:bottom w:val="none" w:sz="0" w:space="0" w:color="auto"/>
        <w:right w:val="none" w:sz="0" w:space="0" w:color="auto"/>
      </w:divBdr>
    </w:div>
    <w:div w:id="835996203">
      <w:bodyDiv w:val="1"/>
      <w:marLeft w:val="0"/>
      <w:marRight w:val="0"/>
      <w:marTop w:val="0"/>
      <w:marBottom w:val="0"/>
      <w:divBdr>
        <w:top w:val="none" w:sz="0" w:space="0" w:color="auto"/>
        <w:left w:val="none" w:sz="0" w:space="0" w:color="auto"/>
        <w:bottom w:val="none" w:sz="0" w:space="0" w:color="auto"/>
        <w:right w:val="none" w:sz="0" w:space="0" w:color="auto"/>
      </w:divBdr>
    </w:div>
    <w:div w:id="837647530">
      <w:bodyDiv w:val="1"/>
      <w:marLeft w:val="0"/>
      <w:marRight w:val="0"/>
      <w:marTop w:val="0"/>
      <w:marBottom w:val="0"/>
      <w:divBdr>
        <w:top w:val="none" w:sz="0" w:space="0" w:color="auto"/>
        <w:left w:val="none" w:sz="0" w:space="0" w:color="auto"/>
        <w:bottom w:val="none" w:sz="0" w:space="0" w:color="auto"/>
        <w:right w:val="none" w:sz="0" w:space="0" w:color="auto"/>
      </w:divBdr>
    </w:div>
    <w:div w:id="843202808">
      <w:bodyDiv w:val="1"/>
      <w:marLeft w:val="0"/>
      <w:marRight w:val="0"/>
      <w:marTop w:val="0"/>
      <w:marBottom w:val="0"/>
      <w:divBdr>
        <w:top w:val="none" w:sz="0" w:space="0" w:color="auto"/>
        <w:left w:val="none" w:sz="0" w:space="0" w:color="auto"/>
        <w:bottom w:val="none" w:sz="0" w:space="0" w:color="auto"/>
        <w:right w:val="none" w:sz="0" w:space="0" w:color="auto"/>
      </w:divBdr>
    </w:div>
    <w:div w:id="995065645">
      <w:bodyDiv w:val="1"/>
      <w:marLeft w:val="0"/>
      <w:marRight w:val="0"/>
      <w:marTop w:val="0"/>
      <w:marBottom w:val="0"/>
      <w:divBdr>
        <w:top w:val="none" w:sz="0" w:space="0" w:color="auto"/>
        <w:left w:val="none" w:sz="0" w:space="0" w:color="auto"/>
        <w:bottom w:val="none" w:sz="0" w:space="0" w:color="auto"/>
        <w:right w:val="none" w:sz="0" w:space="0" w:color="auto"/>
      </w:divBdr>
    </w:div>
    <w:div w:id="1020087447">
      <w:bodyDiv w:val="1"/>
      <w:marLeft w:val="0"/>
      <w:marRight w:val="0"/>
      <w:marTop w:val="0"/>
      <w:marBottom w:val="0"/>
      <w:divBdr>
        <w:top w:val="none" w:sz="0" w:space="0" w:color="auto"/>
        <w:left w:val="none" w:sz="0" w:space="0" w:color="auto"/>
        <w:bottom w:val="none" w:sz="0" w:space="0" w:color="auto"/>
        <w:right w:val="none" w:sz="0" w:space="0" w:color="auto"/>
      </w:divBdr>
    </w:div>
    <w:div w:id="1076978583">
      <w:bodyDiv w:val="1"/>
      <w:marLeft w:val="0"/>
      <w:marRight w:val="0"/>
      <w:marTop w:val="0"/>
      <w:marBottom w:val="0"/>
      <w:divBdr>
        <w:top w:val="none" w:sz="0" w:space="0" w:color="auto"/>
        <w:left w:val="none" w:sz="0" w:space="0" w:color="auto"/>
        <w:bottom w:val="none" w:sz="0" w:space="0" w:color="auto"/>
        <w:right w:val="none" w:sz="0" w:space="0" w:color="auto"/>
      </w:divBdr>
    </w:div>
    <w:div w:id="1242374360">
      <w:bodyDiv w:val="1"/>
      <w:marLeft w:val="0"/>
      <w:marRight w:val="0"/>
      <w:marTop w:val="0"/>
      <w:marBottom w:val="0"/>
      <w:divBdr>
        <w:top w:val="none" w:sz="0" w:space="0" w:color="auto"/>
        <w:left w:val="none" w:sz="0" w:space="0" w:color="auto"/>
        <w:bottom w:val="none" w:sz="0" w:space="0" w:color="auto"/>
        <w:right w:val="none" w:sz="0" w:space="0" w:color="auto"/>
      </w:divBdr>
    </w:div>
    <w:div w:id="1252734067">
      <w:bodyDiv w:val="1"/>
      <w:marLeft w:val="0"/>
      <w:marRight w:val="0"/>
      <w:marTop w:val="0"/>
      <w:marBottom w:val="0"/>
      <w:divBdr>
        <w:top w:val="none" w:sz="0" w:space="0" w:color="auto"/>
        <w:left w:val="none" w:sz="0" w:space="0" w:color="auto"/>
        <w:bottom w:val="none" w:sz="0" w:space="0" w:color="auto"/>
        <w:right w:val="none" w:sz="0" w:space="0" w:color="auto"/>
      </w:divBdr>
    </w:div>
    <w:div w:id="1270435616">
      <w:bodyDiv w:val="1"/>
      <w:marLeft w:val="0"/>
      <w:marRight w:val="0"/>
      <w:marTop w:val="0"/>
      <w:marBottom w:val="0"/>
      <w:divBdr>
        <w:top w:val="none" w:sz="0" w:space="0" w:color="auto"/>
        <w:left w:val="none" w:sz="0" w:space="0" w:color="auto"/>
        <w:bottom w:val="none" w:sz="0" w:space="0" w:color="auto"/>
        <w:right w:val="none" w:sz="0" w:space="0" w:color="auto"/>
      </w:divBdr>
    </w:div>
    <w:div w:id="1314066861">
      <w:bodyDiv w:val="1"/>
      <w:marLeft w:val="0"/>
      <w:marRight w:val="0"/>
      <w:marTop w:val="0"/>
      <w:marBottom w:val="0"/>
      <w:divBdr>
        <w:top w:val="none" w:sz="0" w:space="0" w:color="auto"/>
        <w:left w:val="none" w:sz="0" w:space="0" w:color="auto"/>
        <w:bottom w:val="none" w:sz="0" w:space="0" w:color="auto"/>
        <w:right w:val="none" w:sz="0" w:space="0" w:color="auto"/>
      </w:divBdr>
    </w:div>
    <w:div w:id="1337880268">
      <w:bodyDiv w:val="1"/>
      <w:marLeft w:val="0"/>
      <w:marRight w:val="0"/>
      <w:marTop w:val="0"/>
      <w:marBottom w:val="0"/>
      <w:divBdr>
        <w:top w:val="none" w:sz="0" w:space="0" w:color="auto"/>
        <w:left w:val="none" w:sz="0" w:space="0" w:color="auto"/>
        <w:bottom w:val="none" w:sz="0" w:space="0" w:color="auto"/>
        <w:right w:val="none" w:sz="0" w:space="0" w:color="auto"/>
      </w:divBdr>
    </w:div>
    <w:div w:id="1343046930">
      <w:bodyDiv w:val="1"/>
      <w:marLeft w:val="0"/>
      <w:marRight w:val="0"/>
      <w:marTop w:val="0"/>
      <w:marBottom w:val="0"/>
      <w:divBdr>
        <w:top w:val="none" w:sz="0" w:space="0" w:color="auto"/>
        <w:left w:val="none" w:sz="0" w:space="0" w:color="auto"/>
        <w:bottom w:val="none" w:sz="0" w:space="0" w:color="auto"/>
        <w:right w:val="none" w:sz="0" w:space="0" w:color="auto"/>
      </w:divBdr>
    </w:div>
    <w:div w:id="1359968437">
      <w:bodyDiv w:val="1"/>
      <w:marLeft w:val="0"/>
      <w:marRight w:val="0"/>
      <w:marTop w:val="0"/>
      <w:marBottom w:val="0"/>
      <w:divBdr>
        <w:top w:val="none" w:sz="0" w:space="0" w:color="auto"/>
        <w:left w:val="none" w:sz="0" w:space="0" w:color="auto"/>
        <w:bottom w:val="none" w:sz="0" w:space="0" w:color="auto"/>
        <w:right w:val="none" w:sz="0" w:space="0" w:color="auto"/>
      </w:divBdr>
    </w:div>
    <w:div w:id="1360199957">
      <w:bodyDiv w:val="1"/>
      <w:marLeft w:val="0"/>
      <w:marRight w:val="0"/>
      <w:marTop w:val="0"/>
      <w:marBottom w:val="0"/>
      <w:divBdr>
        <w:top w:val="none" w:sz="0" w:space="0" w:color="auto"/>
        <w:left w:val="none" w:sz="0" w:space="0" w:color="auto"/>
        <w:bottom w:val="none" w:sz="0" w:space="0" w:color="auto"/>
        <w:right w:val="none" w:sz="0" w:space="0" w:color="auto"/>
      </w:divBdr>
    </w:div>
    <w:div w:id="1460144916">
      <w:bodyDiv w:val="1"/>
      <w:marLeft w:val="0"/>
      <w:marRight w:val="0"/>
      <w:marTop w:val="0"/>
      <w:marBottom w:val="0"/>
      <w:divBdr>
        <w:top w:val="none" w:sz="0" w:space="0" w:color="auto"/>
        <w:left w:val="none" w:sz="0" w:space="0" w:color="auto"/>
        <w:bottom w:val="none" w:sz="0" w:space="0" w:color="auto"/>
        <w:right w:val="none" w:sz="0" w:space="0" w:color="auto"/>
      </w:divBdr>
    </w:div>
    <w:div w:id="1543784497">
      <w:bodyDiv w:val="1"/>
      <w:marLeft w:val="0"/>
      <w:marRight w:val="0"/>
      <w:marTop w:val="0"/>
      <w:marBottom w:val="0"/>
      <w:divBdr>
        <w:top w:val="none" w:sz="0" w:space="0" w:color="auto"/>
        <w:left w:val="none" w:sz="0" w:space="0" w:color="auto"/>
        <w:bottom w:val="none" w:sz="0" w:space="0" w:color="auto"/>
        <w:right w:val="none" w:sz="0" w:space="0" w:color="auto"/>
      </w:divBdr>
    </w:div>
    <w:div w:id="1587109021">
      <w:bodyDiv w:val="1"/>
      <w:marLeft w:val="0"/>
      <w:marRight w:val="0"/>
      <w:marTop w:val="0"/>
      <w:marBottom w:val="0"/>
      <w:divBdr>
        <w:top w:val="none" w:sz="0" w:space="0" w:color="auto"/>
        <w:left w:val="none" w:sz="0" w:space="0" w:color="auto"/>
        <w:bottom w:val="none" w:sz="0" w:space="0" w:color="auto"/>
        <w:right w:val="none" w:sz="0" w:space="0" w:color="auto"/>
      </w:divBdr>
    </w:div>
    <w:div w:id="1667199409">
      <w:bodyDiv w:val="1"/>
      <w:marLeft w:val="0"/>
      <w:marRight w:val="0"/>
      <w:marTop w:val="0"/>
      <w:marBottom w:val="0"/>
      <w:divBdr>
        <w:top w:val="none" w:sz="0" w:space="0" w:color="auto"/>
        <w:left w:val="none" w:sz="0" w:space="0" w:color="auto"/>
        <w:bottom w:val="none" w:sz="0" w:space="0" w:color="auto"/>
        <w:right w:val="none" w:sz="0" w:space="0" w:color="auto"/>
      </w:divBdr>
    </w:div>
    <w:div w:id="1780447242">
      <w:bodyDiv w:val="1"/>
      <w:marLeft w:val="0"/>
      <w:marRight w:val="0"/>
      <w:marTop w:val="0"/>
      <w:marBottom w:val="0"/>
      <w:divBdr>
        <w:top w:val="none" w:sz="0" w:space="0" w:color="auto"/>
        <w:left w:val="none" w:sz="0" w:space="0" w:color="auto"/>
        <w:bottom w:val="none" w:sz="0" w:space="0" w:color="auto"/>
        <w:right w:val="none" w:sz="0" w:space="0" w:color="auto"/>
      </w:divBdr>
    </w:div>
    <w:div w:id="1837184546">
      <w:bodyDiv w:val="1"/>
      <w:marLeft w:val="0"/>
      <w:marRight w:val="0"/>
      <w:marTop w:val="0"/>
      <w:marBottom w:val="0"/>
      <w:divBdr>
        <w:top w:val="none" w:sz="0" w:space="0" w:color="auto"/>
        <w:left w:val="none" w:sz="0" w:space="0" w:color="auto"/>
        <w:bottom w:val="none" w:sz="0" w:space="0" w:color="auto"/>
        <w:right w:val="none" w:sz="0" w:space="0" w:color="auto"/>
      </w:divBdr>
    </w:div>
    <w:div w:id="1998803569">
      <w:bodyDiv w:val="1"/>
      <w:marLeft w:val="0"/>
      <w:marRight w:val="0"/>
      <w:marTop w:val="0"/>
      <w:marBottom w:val="0"/>
      <w:divBdr>
        <w:top w:val="none" w:sz="0" w:space="0" w:color="auto"/>
        <w:left w:val="none" w:sz="0" w:space="0" w:color="auto"/>
        <w:bottom w:val="none" w:sz="0" w:space="0" w:color="auto"/>
        <w:right w:val="none" w:sz="0" w:space="0" w:color="auto"/>
      </w:divBdr>
    </w:div>
    <w:div w:id="2013216039">
      <w:bodyDiv w:val="1"/>
      <w:marLeft w:val="0"/>
      <w:marRight w:val="0"/>
      <w:marTop w:val="0"/>
      <w:marBottom w:val="0"/>
      <w:divBdr>
        <w:top w:val="none" w:sz="0" w:space="0" w:color="auto"/>
        <w:left w:val="none" w:sz="0" w:space="0" w:color="auto"/>
        <w:bottom w:val="none" w:sz="0" w:space="0" w:color="auto"/>
        <w:right w:val="none" w:sz="0" w:space="0" w:color="auto"/>
      </w:divBdr>
    </w:div>
    <w:div w:id="2037272290">
      <w:bodyDiv w:val="1"/>
      <w:marLeft w:val="0"/>
      <w:marRight w:val="0"/>
      <w:marTop w:val="0"/>
      <w:marBottom w:val="0"/>
      <w:divBdr>
        <w:top w:val="none" w:sz="0" w:space="0" w:color="auto"/>
        <w:left w:val="none" w:sz="0" w:space="0" w:color="auto"/>
        <w:bottom w:val="none" w:sz="0" w:space="0" w:color="auto"/>
        <w:right w:val="none" w:sz="0" w:space="0" w:color="auto"/>
      </w:divBdr>
    </w:div>
    <w:div w:id="2038122203">
      <w:bodyDiv w:val="1"/>
      <w:marLeft w:val="0"/>
      <w:marRight w:val="0"/>
      <w:marTop w:val="0"/>
      <w:marBottom w:val="0"/>
      <w:divBdr>
        <w:top w:val="none" w:sz="0" w:space="0" w:color="auto"/>
        <w:left w:val="none" w:sz="0" w:space="0" w:color="auto"/>
        <w:bottom w:val="none" w:sz="0" w:space="0" w:color="auto"/>
        <w:right w:val="none" w:sz="0" w:space="0" w:color="auto"/>
      </w:divBdr>
    </w:div>
    <w:div w:id="2091999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vo.org.uk/community/51" TargetMode="External"/><Relationship Id="rId13" Type="http://schemas.openxmlformats.org/officeDocument/2006/relationships/hyperlink" Target="http://www.rctcbc.gov.uk/EN/Newsroom/PressReleases/2016/May/LaunchofPublicServicesBoard.aspx" TargetMode="External"/><Relationship Id="rId18" Type="http://schemas.openxmlformats.org/officeDocument/2006/relationships/hyperlink" Target="http://www.swansea.gov.uk/psb" TargetMode="External"/><Relationship Id="rId3" Type="http://schemas.openxmlformats.org/officeDocument/2006/relationships/styles" Target="styles.xml"/><Relationship Id="rId21" Type="http://schemas.openxmlformats.org/officeDocument/2006/relationships/hyperlink" Target="http://www.wrexhamlsb.org/" TargetMode="External"/><Relationship Id="rId7" Type="http://schemas.openxmlformats.org/officeDocument/2006/relationships/hyperlink" Target="http://www.blaenaugwentlsb.org.uk/about-us.aspx" TargetMode="External"/><Relationship Id="rId12" Type="http://schemas.openxmlformats.org/officeDocument/2006/relationships/hyperlink" Target="http://conwyanddenbighshirelsb.org.uk/" TargetMode="External"/><Relationship Id="rId17" Type="http://schemas.openxmlformats.org/officeDocument/2006/relationships/hyperlink" Target="http://www.pembrokeshire.gov.uk/content.asp?nav=101,126" TargetMode="External"/><Relationship Id="rId2" Type="http://schemas.openxmlformats.org/officeDocument/2006/relationships/numbering" Target="numbering.xml"/><Relationship Id="rId16" Type="http://schemas.openxmlformats.org/officeDocument/2006/relationships/hyperlink" Target="http://www.nptcvs.com/partnerships/policy/" TargetMode="External"/><Relationship Id="rId20" Type="http://schemas.openxmlformats.org/officeDocument/2006/relationships/hyperlink" Target="http://www.valeofglamorgan.gov.uk/en/our_council/Public-services-board/Public-Services-Board.aspx" TargetMode="External"/><Relationship Id="rId1" Type="http://schemas.openxmlformats.org/officeDocument/2006/relationships/customXml" Target="../customXml/item1.xml"/><Relationship Id="rId6" Type="http://schemas.openxmlformats.org/officeDocument/2006/relationships/hyperlink" Target="https://www.llesiantgwyneddamon.org/en/" TargetMode="External"/><Relationship Id="rId11" Type="http://schemas.openxmlformats.org/officeDocument/2006/relationships/hyperlink" Target="https://www.ceredigion.gov.uk/English/CeredigionForAll/Pages/default.aspx" TargetMode="External"/><Relationship Id="rId5" Type="http://schemas.openxmlformats.org/officeDocument/2006/relationships/webSettings" Target="webSettings.xml"/><Relationship Id="rId15" Type="http://schemas.openxmlformats.org/officeDocument/2006/relationships/hyperlink" Target="http://onenewportlsb.newport.gov.uk/oneNewport/About-One-Newport/Wellbeing-of-Future-Generations-Act/Public-Services-Board.aspx" TargetMode="External"/><Relationship Id="rId23" Type="http://schemas.openxmlformats.org/officeDocument/2006/relationships/theme" Target="theme/theme1.xml"/><Relationship Id="rId10" Type="http://schemas.openxmlformats.org/officeDocument/2006/relationships/hyperlink" Target="http://www.thecarmarthenshirewewant.wales/public-services-board/" TargetMode="External"/><Relationship Id="rId19" Type="http://schemas.openxmlformats.org/officeDocument/2006/relationships/hyperlink" Target="http://www.torfaen.gov.uk/en/AboutTheCouncil/Local-Service-Board/Public-Services-Board.aspx" TargetMode="External"/><Relationship Id="rId4" Type="http://schemas.openxmlformats.org/officeDocument/2006/relationships/settings" Target="settings.xml"/><Relationship Id="rId9" Type="http://schemas.openxmlformats.org/officeDocument/2006/relationships/hyperlink" Target="https://your.caerphilly.gov.uk/communityplanning/content/caerphilly-local-service-board" TargetMode="External"/><Relationship Id="rId14" Type="http://schemas.openxmlformats.org/officeDocument/2006/relationships/hyperlink" Target="https://www.monmouthshire.gov.uk/psb"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Wel152</b:Tag>
    <b:SourceType>InternetSite</b:SourceType>
    <b:Guid>{9C6531A5-3645-430F-BBDD-0D7BBCB35090}</b:Guid>
    <b:Author>
      <b:Author>
        <b:NameList>
          <b:Person>
            <b:Last>Government</b:Last>
            <b:First>Welsh</b:First>
          </b:Person>
        </b:NameList>
      </b:Author>
    </b:Author>
    <b:Title>http://thewaleswewant.co.uk</b:Title>
    <b:Year>2015</b:Year>
    <b:YearAccessed>2018</b:YearAccessed>
    <b:MonthAccessed>April</b:MonthAccessed>
    <b:DayAccessed>Saturday</b:DayAccessed>
    <b:URL>http://thewaleswewant.co.uk/sites/default/files/Guide%20to%20the%20WFGAct.pdf</b:URL>
    <b:RefOrder>1</b:RefOrder>
  </b:Source>
  <b:Source>
    <b:Tag>Wel161</b:Tag>
    <b:SourceType>InternetSite</b:SourceType>
    <b:Guid>{1F182E93-D369-4A93-AA3D-543BFDF7E01E}</b:Guid>
    <b:Author>
      <b:Author>
        <b:NameList>
          <b:Person>
            <b:Last>Government</b:Last>
            <b:First>Welsh</b:First>
          </b:Person>
        </b:NameList>
      </b:Author>
    </b:Author>
    <b:Title>http://gov.wales</b:Title>
    <b:Year>2016</b:Year>
    <b:YearAccessed>2018</b:YearAccessed>
    <b:MonthAccessed>April</b:MonthAccessed>
    <b:DayAccessed>Saturday</b:DayAccessed>
    <b:URL>http://gov.wales/docs/dsjlg/publications/160401-wfg-easy-read-en.pdf</b:URL>
    <b:RefOrder>2</b:RefOrder>
  </b:Source>
  <b:Source>
    <b:Tag>Wel154</b:Tag>
    <b:SourceType>InternetSite</b:SourceType>
    <b:Guid>{A5ABC1D6-4D25-471D-99B2-710182554180}</b:Guid>
    <b:Author>
      <b:Author>
        <b:NameList>
          <b:Person>
            <b:Last>Government</b:Last>
            <b:First>Welsh</b:First>
          </b:Person>
        </b:NameList>
      </b:Author>
    </b:Author>
    <b:Title>http://thewaleswewant.co.uk/</b:Title>
    <b:Year>2015</b:Year>
    <b:YearAccessed>2018</b:YearAccessed>
    <b:MonthAccessed>April</b:MonthAccessed>
    <b:DayAccessed>Monday</b:DayAccessed>
    <b:URL>http://thewaleswewant.co.uk/sites/default/files/Guide%20to%20the%20WFGAct.pdf</b:URL>
    <b:RefOrder>17</b:RefOrder>
  </b:Source>
  <b:Source>
    <b:Tag>Cou13</b:Tag>
    <b:SourceType>InternetSite</b:SourceType>
    <b:Guid>{13E9E7AE-8237-496E-AC8E-91A03017E746}</b:Guid>
    <b:Author>
      <b:Author>
        <b:NameList>
          <b:Person>
            <b:Last>Relations</b:Last>
            <b:First>Council</b:First>
            <b:Middle>on Foreign</b:Middle>
          </b:Person>
        </b:NameList>
      </b:Author>
    </b:Author>
    <b:Title>https://www.cfr.org</b:Title>
    <b:Year>2013</b:Year>
    <b:YearAccessed>2018</b:YearAccessed>
    <b:MonthAccessed>April</b:MonthAccessed>
    <b:DayAccessed>Tuesday</b:DayAccessed>
    <b:URL>https://www.cfr.org/report/global-climate-change-regime</b:URL>
    <b:RefOrder>5</b:RefOrder>
  </b:Source>
  <b:Source>
    <b:Tag>Uni185</b:Tag>
    <b:SourceType>InternetSite</b:SourceType>
    <b:Guid>{BCE348A0-61EB-4376-A772-7230438AB6D1}</b:Guid>
    <b:Author>
      <b:Author>
        <b:NameList>
          <b:Person>
            <b:Last>Unilever</b:Last>
          </b:Person>
        </b:NameList>
      </b:Author>
    </b:Author>
    <b:Title>https://www.unilever.com</b:Title>
    <b:Year>2018</b:Year>
    <b:YearAccessed>2018</b:YearAccessed>
    <b:MonthAccessed>April</b:MonthAccessed>
    <b:DayAccessed>Wednesday</b:DayAccessed>
    <b:URL>By reducing greenhouse gases through the way we produce energy and use energy is one way of tackling climate change</b:URL>
    <b:RefOrder>6</b:RefOrder>
  </b:Source>
  <b:Source>
    <b:Tag>Roo17</b:Tag>
    <b:SourceType>InternetSite</b:SourceType>
    <b:Guid>{AB2A601D-2A93-4C27-A2C3-30F14994373E}</b:Guid>
    <b:Author>
      <b:Author>
        <b:NameList>
          <b:Person>
            <b:Last>Rood</b:Last>
            <b:First>RB</b:First>
          </b:Person>
        </b:NameList>
      </b:Author>
    </b:Author>
    <b:Title>https://theconversation.com</b:Title>
    <b:Year>2017</b:Year>
    <b:YearAccessed>2018</b:YearAccessed>
    <b:MonthAccessed>April</b:MonthAccessed>
    <b:DayAccessed>Tuesday</b:DayAccessed>
    <b:URL>https://theconversation.com/if-we-stopped-emitting-greenhouse-gases-right-now-would-we-stop-climate-change-78882</b:URL>
    <b:RefOrder>8</b:RefOrder>
  </b:Source>
  <b:Source>
    <b:Tag>Bul18</b:Tag>
    <b:SourceType>InternetSite</b:SourceType>
    <b:Guid>{6669E58B-D9AF-4EBB-BC5B-923B3FE13D9F}</b:Guid>
    <b:Author>
      <b:Author>
        <b:NameList>
          <b:Person>
            <b:Last>Bulman</b:Last>
            <b:First>M</b:First>
          </b:Person>
        </b:NameList>
      </b:Author>
    </b:Author>
    <b:Title>https://www.independent.co.uk</b:Title>
    <b:Year>2018</b:Year>
    <b:YearAccessed>2018</b:YearAccessed>
    <b:MonthAccessed>April</b:MonthAccessed>
    <b:DayAccessed>Wednesday</b:DayAccessed>
    <b:URL>https://www.independent.co.uk/news/uk/home-news/wales-poverty-rates-rising-living-costs-benefits-cut-people-trapped-government-a8241926.html</b:URL>
    <b:RefOrder>18</b:RefOrder>
  </b:Source>
  <b:Source>
    <b:Tag>Jos181</b:Tag>
    <b:SourceType>InternetSite</b:SourceType>
    <b:Guid>{631FC19D-E931-4F4F-A5D3-C411008EDE71}</b:Guid>
    <b:Author>
      <b:Author>
        <b:NameList>
          <b:Person>
            <b:Last>Foundation</b:Last>
            <b:First>Joseph</b:First>
            <b:Middle>Rowntree</b:Middle>
          </b:Person>
        </b:NameList>
      </b:Author>
    </b:Author>
    <b:Title>https://www.jrf.org.uk</b:Title>
    <b:Year>2018</b:Year>
    <b:YearAccessed>2018</b:YearAccessed>
    <b:MonthAccessed>April</b:MonthAccessed>
    <b:DayAccessed>Wednesday</b:DayAccessed>
    <b:URL>file:///C:/Users/User/Downloads/wales_briefing.pdf</b:URL>
    <b:RefOrder>9</b:RefOrder>
  </b:Source>
  <b:Source>
    <b:Tag>Cla09</b:Tag>
    <b:SourceType>InternetSite</b:SourceType>
    <b:Guid>{28BBC404-94DE-477C-B9F9-9BADE62BA238}</b:Guid>
    <b:Author>
      <b:Author>
        <b:NameList>
          <b:Person>
            <b:Last>Clarke</b:Last>
            <b:First>D</b:First>
          </b:Person>
        </b:NameList>
      </b:Author>
    </b:Author>
    <b:Title>https://www.economicsnetwork.ac.uk</b:Title>
    <b:Year>2009</b:Year>
    <b:YearAccessed>2018</b:YearAccessed>
    <b:MonthAccessed>April</b:MonthAccessed>
    <b:DayAccessed>Wednesday</b:DayAccessed>
    <b:URL>https://www.economicsnetwork.ac.uk/sites/default/files/Faye%20Sizeland/1005b.pdf</b:URL>
    <b:RefOrder>19</b:RefOrder>
  </b:Source>
  <b:Source>
    <b:Tag>Int11</b:Tag>
    <b:SourceType>InternetSite</b:SourceType>
    <b:Guid>{DC06793B-AE08-41A9-8B90-48AFD7EAC068}</b:Guid>
    <b:Author>
      <b:Author>
        <b:NameList>
          <b:Person>
            <b:Last>Office</b:Last>
            <b:First>International</b:First>
            <b:Middle>Labour</b:Middle>
          </b:Person>
        </b:NameList>
      </b:Author>
    </b:Author>
    <b:Title>https://www.oecd.org/</b:Title>
    <b:Year>2011</b:Year>
    <b:YearAccessed>2018</b:YearAccessed>
    <b:MonthAccessed>April</b:MonthAccessed>
    <b:DayAccessed>Saturday</b:DayAccessed>
    <b:URL>https://www.oecd.org/g20/summits/toronto/G20-Skills-Strategy.pdf</b:URL>
    <b:RefOrder>20</b:RefOrder>
  </b:Source>
  <b:Source>
    <b:Tag>Gov162</b:Tag>
    <b:SourceType>InternetSite</b:SourceType>
    <b:Guid>{EFFBC151-8BB2-4DB9-9C78-87D6728F2C11}</b:Guid>
    <b:Author>
      <b:Author>
        <b:NameList>
          <b:Person>
            <b:Last>Gov.UK</b:Last>
          </b:Person>
        </b:NameList>
      </b:Author>
    </b:Author>
    <b:Title>http://www.legislation.gov.uk</b:Title>
    <b:Year>2016</b:Year>
    <b:YearAccessed>2018</b:YearAccessed>
    <b:MonthAccessed>April</b:MonthAccessed>
    <b:DayAccessed>Wednesday</b:DayAccessed>
    <b:URL>http://www.legislation.gov.uk/anaw/2016/3/contents/enacted</b:URL>
    <b:RefOrder>21</b:RefOrder>
  </b:Source>
  <b:Source>
    <b:Tag>Wel18</b:Tag>
    <b:SourceType>InternetSite</b:SourceType>
    <b:Guid>{FC810C98-072C-4662-B7AA-DE0032487BFC}</b:Guid>
    <b:Author>
      <b:Author>
        <b:NameList>
          <b:Person>
            <b:Last>Association</b:Last>
            <b:First>Welsh</b:First>
            <b:Middle>Local Government</b:Middle>
          </b:Person>
        </b:NameList>
      </b:Author>
    </b:Author>
    <b:Title>http://wlga.wales</b:Title>
    <b:Year>2018</b:Year>
    <b:YearAccessed>2018</b:YearAccessed>
    <b:MonthAccessed>April</b:MonthAccessed>
    <b:DayAccessed>Wednesday</b:DayAccessed>
    <b:URL>http://wlga.wales/healthy-eating-in-schools</b:URL>
    <b:RefOrder>13</b:RefOrder>
  </b:Source>
  <b:Source>
    <b:Tag>NHS188</b:Tag>
    <b:SourceType>InternetSite</b:SourceType>
    <b:Guid>{E28B9522-C672-4152-A096-E245A136743B}</b:Guid>
    <b:Author>
      <b:Author>
        <b:NameList>
          <b:Person>
            <b:Last>Wales</b:Last>
            <b:First>NHS</b:First>
            <b:Middle>Direct</b:Middle>
          </b:Person>
        </b:NameList>
      </b:Author>
    </b:Author>
    <b:Title>https://www.nhsdirect.wales.nhs.uk</b:Title>
    <b:Year>2018</b:Year>
    <b:YearAccessed>2018</b:YearAccessed>
    <b:MonthAccessed>April</b:MonthAccessed>
    <b:DayAccessed>Wednesday</b:DayAccessed>
    <b:URL>https://www.nhsdirect.wales.nhs.uk/LiveWell/LifestyleWellbeing/Physicalactivity</b:URL>
    <b:RefOrder>22</b:RefOrder>
  </b:Source>
  <b:Source>
    <b:Tag>Cha15</b:Tag>
    <b:SourceType>InternetSite</b:SourceType>
    <b:Guid>{A8EAD26A-7630-48FA-8FDD-2D36AD77DB6F}</b:Guid>
    <b:Author>
      <b:Author>
        <b:NameList>
          <b:Person>
            <b:Last>Chakraborti</b:Last>
            <b:First>N,</b:First>
            <b:Middle>Hardy, sJ</b:Middle>
          </b:Person>
        </b:NameList>
      </b:Author>
    </b:Author>
    <b:Title>https://www.equalityhumanrights.com/</b:Title>
    <b:Year>2015</b:Year>
    <b:YearAccessed>2018</b:YearAccessed>
    <b:MonthAccessed>April</b:MonthAccessed>
    <b:DayAccessed>Wednesday</b:DayAccessed>
    <b:URL>https://www.equalityhumanrights.com/sites/default/files/research-lgbt-hate-crime-reporting-identifying-barriers-and-solutions.pdf</b:URL>
    <b:RefOrder>23</b:RefOrder>
  </b:Source>
  <b:Source>
    <b:Tag>Gov75</b:Tag>
    <b:SourceType>InternetSite</b:SourceType>
    <b:Guid>{F8A539D1-EB40-44E8-B7C8-EB32CF82C57C}</b:Guid>
    <b:Author>
      <b:Author>
        <b:NameList>
          <b:Person>
            <b:Last>Gov.UK</b:Last>
          </b:Person>
        </b:NameList>
      </b:Author>
    </b:Author>
    <b:Title>https://www.legislation.gov.uk</b:Title>
    <b:Year>1975</b:Year>
    <b:YearAccessed>2018</b:YearAccessed>
    <b:MonthAccessed>April</b:MonthAccessed>
    <b:DayAccessed>Wednesday</b:DayAccessed>
    <b:URL>https://www.legislation.gov.uk/ukpga/1975/65</b:URL>
    <b:RefOrder>24</b:RefOrder>
  </b:Source>
  <b:Source>
    <b:Tag>Equ16</b:Tag>
    <b:SourceType>InternetSite</b:SourceType>
    <b:Guid>{B695F795-E0CA-4D19-B059-6E6772BD27DF}</b:Guid>
    <b:Author>
      <b:Author>
        <b:NameList>
          <b:Person>
            <b:Last>Commission</b:Last>
            <b:First>Equality</b:First>
            <b:Middle>and Human Rights</b:Middle>
          </b:Person>
        </b:NameList>
      </b:Author>
    </b:Author>
    <b:Title>https://www.equalityhumanrights.com</b:Title>
    <b:Year>2016</b:Year>
    <b:YearAccessed>2018</b:YearAccessed>
    <b:MonthAccessed>April</b:MonthAccessed>
    <b:DayAccessed>Wednesday</b:DayAccessed>
    <b:URL>https://www.equalityhumanrights.com/sites/default/files/wales-review-2016-towards-a-fairer-wales.pdf</b:URL>
    <b:RefOrder>25</b:RefOrder>
  </b:Source>
  <b:Source>
    <b:Tag>Jon18</b:Tag>
    <b:SourceType>InternetSite</b:SourceType>
    <b:Guid>{43947045-4D91-4B25-AA9A-D7E47DC46A44}</b:Guid>
    <b:Author>
      <b:Author>
        <b:NameList>
          <b:Person>
            <b:Last>Jones</b:Last>
            <b:First>L</b:First>
          </b:Person>
        </b:NameList>
      </b:Author>
    </b:Author>
    <b:Title>http://www.bbc.co.uk</b:Title>
    <b:Year>2018</b:Year>
    <b:YearAccessed>2018</b:YearAccessed>
    <b:MonthAccessed>April</b:MonthAccessed>
    <b:DayAccessed>Wednesday</b:DayAccessed>
    <b:URL>http://www.bbc.co.uk/news/business-42918951</b:URL>
    <b:RefOrder>26</b:RefOrder>
  </b:Source>
  <b:Source>
    <b:Tag>BBC17</b:Tag>
    <b:SourceType>InternetSite</b:SourceType>
    <b:Guid>{08DB5E1B-9DA3-4D45-9EA0-2D429050733A}</b:Guid>
    <b:Author>
      <b:Author>
        <b:NameList>
          <b:Person>
            <b:Last>News</b:Last>
            <b:First>BBC</b:First>
          </b:Person>
        </b:NameList>
      </b:Author>
    </b:Author>
    <b:Title>http://www.bbc.co.uk</b:Title>
    <b:Year>2017</b:Year>
    <b:YearAccessed>2018</b:YearAccessed>
    <b:MonthAccessed>April</b:MonthAccessed>
    <b:DayAccessed>Wednesday</b:DayAccessed>
    <b:URL>http://www.bbc.co.uk/news/magazine-41763388</b:URL>
    <b:RefOrder>27</b:RefOrder>
  </b:Source>
  <b:Source>
    <b:Tag>BBC18</b:Tag>
    <b:SourceType>InternetSite</b:SourceType>
    <b:Guid>{F0E41561-0459-41D8-8D6C-8239063125C0}</b:Guid>
    <b:Author>
      <b:Author>
        <b:NameList>
          <b:Person>
            <b:Last>News</b:Last>
            <b:First>BBC</b:First>
          </b:Person>
        </b:NameList>
      </b:Author>
    </b:Author>
    <b:Title>http://www.bbc.co.uk</b:Title>
    <b:Year>2018</b:Year>
    <b:YearAccessed>2018</b:YearAccessed>
    <b:MonthAccessed>April</b:MonthAccessed>
    <b:DayAccessed>Thursday</b:DayAccessed>
    <b:URL>http://www.bbc.co.uk/news/uk-43626843</b:URL>
    <b:RefOrder>28</b:RefOrder>
  </b:Source>
  <b:Source>
    <b:Tag>Vau13</b:Tag>
    <b:SourceType>InternetSite</b:SourceType>
    <b:Guid>{28DC964F-CC76-4904-8957-6EE9DDBA06E8}</b:Guid>
    <b:Author>
      <b:Author>
        <b:NameList>
          <b:Person>
            <b:Last>Vaughan</b:Last>
            <b:First>A</b:First>
          </b:Person>
        </b:NameList>
      </b:Author>
    </b:Author>
    <b:Title>https://www.theguardian.com</b:Title>
    <b:Year>2013</b:Year>
    <b:YearAccessed>2018</b:YearAccessed>
    <b:MonthAccessed>April</b:MonthAccessed>
    <b:DayAccessed>Wednesday</b:DayAccessed>
    <b:URL>https://www.theguardian.com/environment/2013/oct/16/uk-children-not-connected-nature-rspb</b:URL>
    <b:RefOrder>14</b:RefOrder>
  </b:Source>
  <b:Source>
    <b:Tag>Tur12</b:Tag>
    <b:SourceType>JournalArticle</b:SourceType>
    <b:Guid>{26BEA59F-2B36-4819-8324-B0ECCF18161D}</b:Guid>
    <b:Title>Local experiences of urban sustainability: Researching Housing Market Renewal interventions in three English neighbourhoods</b:Title>
    <b:Year>2012</b:Year>
    <b:Author>
      <b:Author>
        <b:NameList>
          <b:Person>
            <b:Last>Turcu</b:Last>
            <b:First>C</b:First>
          </b:Person>
        </b:NameList>
      </b:Author>
    </b:Author>
    <b:JournalName>Elsevier</b:JournalName>
    <b:Pages>101-150</b:Pages>
    <b:Volume>78</b:Volume>
    <b:Issue>3</b:Issue>
    <b:RefOrder>29</b:RefOrder>
  </b:Source>
  <b:Source>
    <b:Tag>Cer17</b:Tag>
    <b:SourceType>InternetSite</b:SourceType>
    <b:Guid>{409C2AC8-7C7C-4380-9CC6-1AE929A858C2}</b:Guid>
    <b:Title>https://www.ceredigion.gov.uk</b:Title>
    <b:Year>2017</b:Year>
    <b:Author>
      <b:Author>
        <b:NameList>
          <b:Person>
            <b:Last>Boards</b:Last>
            <b:First>Ceredigion</b:First>
            <b:Middle>Public Service</b:Middle>
          </b:Person>
        </b:NameList>
      </b:Author>
    </b:Author>
    <b:YearAccessed>2018</b:YearAccessed>
    <b:MonthAccessed>April</b:MonthAccessed>
    <b:DayAccessed>Wednesday</b:DayAccessed>
    <b:URL>https://www.ceredigion.gov.uk/media/3190/ceredigion-assessment-of-local-well-being.pdf</b:URL>
    <b:RefOrder>30</b:RefOrder>
  </b:Source>
  <b:Source>
    <b:Tag>Wel112</b:Tag>
    <b:SourceType>InternetSite</b:SourceType>
    <b:Guid>{D260DB68-2D17-417E-B96A-B435477A87F5}</b:Guid>
    <b:Author>
      <b:Author>
        <b:NameList>
          <b:Person>
            <b:Last>Commissioner</b:Last>
            <b:First>Welsh</b:First>
            <b:Middle>Language</b:Middle>
          </b:Person>
        </b:NameList>
      </b:Author>
    </b:Author>
    <b:Title>http://www.comisiynyddygymraeg.cymru</b:Title>
    <b:Year>2011</b:Year>
    <b:YearAccessed>2018</b:YearAccessed>
    <b:MonthAccessed>April</b:MonthAccessed>
    <b:DayAccessed>Thursday</b:DayAccessed>
    <b:URL>http://www.comisiynyddygymraeg.cymru/English/Publications%20List/20150529%20AD%20S%20Atodlen%205(1)%20-%20%20Awdurdod%20Cyhoeddus.pdf</b:URL>
    <b:RefOrder>15</b:RefOrder>
  </b:Source>
  <b:Source>
    <b:Tag>Jon16</b:Tag>
    <b:SourceType>InternetSite</b:SourceType>
    <b:Guid>{41F87012-529D-4B7C-B4CC-7B26F3051E16}</b:Guid>
    <b:Author>
      <b:Author>
        <b:NameList>
          <b:Person>
            <b:Last>Jones</b:Last>
            <b:First>M</b:First>
          </b:Person>
        </b:NameList>
      </b:Author>
    </b:Author>
    <b:Title>http://www.assembly.wales</b:Title>
    <b:Year>2016</b:Year>
    <b:YearAccessed>2018</b:YearAccessed>
    <b:MonthAccessed>April</b:MonthAccessed>
    <b:DayAccessed>Thursday</b:DayAccessed>
    <b:URL>http://www.assembly.wales/research%20documents/rs16-048/16-048-english-web.pdf</b:URL>
    <b:RefOrder>31</b:RefOrder>
  </b:Source>
  <b:Source>
    <b:Tag>Wel173</b:Tag>
    <b:SourceType>InternetSite</b:SourceType>
    <b:Guid>{A407251A-9D81-4C00-8918-A2795B5A68B0}</b:Guid>
    <b:Author>
      <b:Author>
        <b:NameList>
          <b:Person>
            <b:Last>Government</b:Last>
            <b:First>Welsh</b:First>
          </b:Person>
        </b:NameList>
      </b:Author>
    </b:Author>
    <b:Title>http://gov.wales/</b:Title>
    <b:Year>2017</b:Year>
    <b:YearAccessed>2018</b:YearAccessed>
    <b:MonthAccessed>April</b:MonthAccessed>
    <b:DayAccessed>Thursday</b:DayAccessed>
    <b:URL>http://gov.wales/newsroom/culture-tourism-sport/2017/170508-300000-to-drive-up-participation-in-culture-and-the-arts/?lang=en</b:URL>
    <b:RefOrder>32</b:RefOrder>
  </b:Source>
  <b:Source>
    <b:Tag>Wel155</b:Tag>
    <b:SourceType>InternetSite</b:SourceType>
    <b:Guid>{477E68B8-0BBB-48CA-B299-A361F2806ADD}</b:Guid>
    <b:Author>
      <b:Author>
        <b:NameList>
          <b:Person>
            <b:Last>Government</b:Last>
            <b:First>Welsh</b:First>
          </b:Person>
        </b:NameList>
      </b:Author>
    </b:Author>
    <b:Title>thewaleswewant.co.ukt/</b:Title>
    <b:Year>2015</b:Year>
    <b:YearAccessed>2018</b:YearAccessed>
    <b:MonthAccessed>April</b:MonthAccessed>
    <b:DayAccessed>Saturday</b:DayAccessed>
    <b:URL>http://thewaleswewant.co.uk/sites/default/files/Guide%20to%20the%20WFGAct.pdf</b:URL>
    <b:RefOrder>16</b:RefOrder>
  </b:Source>
  <b:Source>
    <b:Tag>Ger18</b:Tag>
    <b:SourceType>InternetSite</b:SourceType>
    <b:Guid>{7BCF6145-2952-4B6C-9DB3-92538E216B9C}</b:Guid>
    <b:Title>WALES: LEADING THE RECYCLING WORLD?</b:Title>
    <b:Year>2018</b:Year>
    <b:Author>
      <b:Author>
        <b:NameList>
          <b:Person>
            <b:Last>Gelepsie</b:Last>
            <b:First>Gerrie</b:First>
          </b:Person>
        </b:NameList>
      </b:Author>
    </b:Author>
    <b:YearAccessed>2018</b:YearAccessed>
    <b:MonthAccessed>Aprill</b:MonthAccessed>
    <b:DayAccessed>25</b:DayAccessed>
    <b:URL>https://resource.co/article/wales-leading-recycling-world-12850</b:URL>
    <b:RefOrder>3</b:RefOrder>
  </b:Source>
  <b:Source>
    <b:Tag>Kir19</b:Tag>
    <b:SourceType>InternetSite</b:SourceType>
    <b:Guid>{0F045AE3-7138-4976-8C69-389EEBC4A6F5}</b:Guid>
    <b:Author>
      <b:Author>
        <b:NameList>
          <b:Person>
            <b:Last>Luff</b:Last>
            <b:First>Kirsty</b:First>
          </b:Person>
        </b:NameList>
      </b:Author>
    </b:Author>
    <b:Title>WALES’ FIRST CARBON PLAN IS A NEW START AT OVERCOMING CLIMATE CHAOS</b:Title>
    <b:Year>2019</b:Year>
    <b:YearAccessed>2019</b:YearAccessed>
    <b:MonthAccessed>April</b:MonthAccessed>
    <b:DayAccessed>22</b:DayAccessed>
    <b:URL>https://www.foe.cymru/wales%E2%80%99-first-carbon-plan-new-start-overcoming-climate-chaos</b:URL>
    <b:RefOrder>4</b:RefOrder>
  </b:Source>
  <b:Source>
    <b:Tag>NAS18</b:Tag>
    <b:SourceType>InternetSite</b:SourceType>
    <b:Guid>{5087D00B-42C4-4601-9D80-ABC2CFF05834}</b:Guid>
    <b:Author>
      <b:Author>
        <b:NameList>
          <b:Person>
            <b:Last>NASA</b:Last>
          </b:Person>
        </b:NameList>
      </b:Author>
    </b:Author>
    <b:Title>is it to late to prevent climate change?</b:Title>
    <b:Year>2018</b:Year>
    <b:YearAccessed>2019</b:YearAccessed>
    <b:MonthAccessed>April</b:MonthAccessed>
    <b:DayAccessed>22nd</b:DayAccessed>
    <b:URL>https://climate.nasa.gov/faq/16/is-it-too-late-to-prevent-climate-change/</b:URL>
    <b:RefOrder>7</b:RefOrder>
  </b:Source>
  <b:Source>
    <b:Tag>Moy17</b:Tag>
    <b:SourceType>InternetSite</b:SourceType>
    <b:Guid>{87E98607-7231-4BCD-92AE-1E80CFF13E9F}</b:Guid>
    <b:Author>
      <b:Author>
        <b:NameList>
          <b:Person>
            <b:Last>Macdonald</b:Last>
            <b:First>Moya</b:First>
          </b:Person>
        </b:NameList>
      </b:Author>
    </b:Author>
    <b:Title>How resilient is Wales? Findings from the Welsh Government’s Well-being of Wales report.</b:Title>
    <b:Year>2017</b:Year>
    <b:YearAccessed>2019</b:YearAccessed>
    <b:MonthAccessed>April</b:MonthAccessed>
    <b:DayAccessed>22nd</b:DayAccessed>
    <b:URL>https://seneddresearch.blog/2017/10/25/how-resilient-is-wales-findings-from-the-welsh-governments-well-being-of-wales-report/</b:URL>
    <b:RefOrder>10</b:RefOrder>
  </b:Source>
  <b:Source>
    <b:Tag>Wel19</b:Tag>
    <b:SourceType>InternetSite</b:SourceType>
    <b:Guid>{4B973DEA-845C-4356-A1D6-02E46A76B06B}</b:Guid>
    <b:Title>A Healthier Wales</b:Title>
    <b:Year>2019</b:Year>
    <b:Author>
      <b:Author>
        <b:NameList>
          <b:Person>
            <b:Last>Government</b:Last>
            <b:First>Welsh</b:First>
          </b:Person>
        </b:NameList>
      </b:Author>
    </b:Author>
    <b:YearAccessed>2019</b:YearAccessed>
    <b:MonthAccessed>04</b:MonthAccessed>
    <b:DayAccessed>22</b:DayAccessed>
    <b:URL>https://gweddill.gov.wales/docs/dhss/publications/180608healthier-wales-mainen.pdf</b:URL>
    <b:RefOrder>11</b:RefOrder>
  </b:Source>
  <b:Source>
    <b:Tag>NHS19</b:Tag>
    <b:SourceType>InternetSite</b:SourceType>
    <b:Guid>{B3EEB59C-6ACB-41F6-B054-DC6495CB3BB4}</b:Guid>
    <b:Author>
      <b:Author>
        <b:NameList>
          <b:Person>
            <b:Last>NHS</b:Last>
          </b:Person>
        </b:NameList>
      </b:Author>
    </b:Author>
    <b:Title>National Health service</b:Title>
    <b:Year>2019</b:Year>
    <b:YearAccessed>2019</b:YearAccessed>
    <b:MonthAccessed>04</b:MonthAccessed>
    <b:DayAccessed>22</b:DayAccessed>
    <b:URL>https://www.nhs.uk/using-the-nhs/about-the-nhs/principles-and-values/</b:URL>
    <b:RefOrder>12</b:RefOrder>
  </b:Source>
  <b:Source>
    <b:Tag>Chi19</b:Tag>
    <b:SourceType>InternetSite</b:SourceType>
    <b:Guid>{4516258E-B88D-4644-9F25-B9EE05D3AAE3}</b:Guid>
    <b:Author>
      <b:Author>
        <b:NameList>
          <b:Person>
            <b:Last>society</b:Last>
            <b:First>Childrens</b:First>
          </b:Person>
        </b:NameList>
      </b:Author>
    </b:Author>
    <b:Title>what are the effects of child poverty</b:Title>
    <b:Year>2019</b:Year>
    <b:YearAccessed>2019</b:YearAccessed>
    <b:MonthAccessed>2019</b:MonthAccessed>
    <b:DayAccessed>22nd</b:DayAccessed>
    <b:URL>https://www.childrenssociety.org.uk/what-we-do/our-work/ending-child-poverty/what-are-the-effects-of-child-poverty</b:URL>
    <b:RefOrder>33</b:RefOrder>
  </b:Source>
  <b:Source>
    <b:Tag>Tru19</b:Tag>
    <b:SourceType>InternetSite</b:SourceType>
    <b:Guid>{F4E40AC5-CD38-4A32-AEBF-D6318EEC1C11}</b:Guid>
    <b:Author>
      <b:Author>
        <b:NameList>
          <b:Person>
            <b:Last>Trust</b:Last>
            <b:First>Trussell</b:First>
          </b:Person>
        </b:NameList>
      </b:Author>
    </b:Author>
    <b:Title>Our aim is to end hunger and poverty in the UK</b:Title>
    <b:Year>2019</b:Year>
    <b:YearAccessed>2019</b:YearAccessed>
    <b:MonthAccessed>04</b:MonthAccessed>
    <b:DayAccessed>24</b:DayAccessed>
    <b:URL>https://www.trusselltrust.org/what-we-do/</b:URL>
    <b:RefOrder>34</b:RefOrder>
  </b:Source>
  <b:Source>
    <b:Tag>BBC19</b:Tag>
    <b:SourceType>InternetSite</b:SourceType>
    <b:Guid>{9F420F34-D510-484D-9AD5-7B4DBFABCF19}</b:Guid>
    <b:Author>
      <b:Author>
        <b:NameList>
          <b:Person>
            <b:Last>News</b:Last>
            <b:First>BBC</b:First>
          </b:Person>
        </b:NameList>
      </b:Author>
    </b:Author>
    <b:Title>Go-ahead for £120m first phase of Swansea city revamp</b:Title>
    <b:Year>2018</b:Year>
    <b:YearAccessed>2019</b:YearAccessed>
    <b:MonthAccessed>04</b:MonthAccessed>
    <b:DayAccessed>22</b:DayAccessed>
    <b:URL>https://www.bbc.co.uk/news/uk-wales-45724237</b:URL>
    <b:RefOrder>35</b:RefOrder>
  </b:Source>
</b:Sources>
</file>

<file path=customXml/itemProps1.xml><?xml version="1.0" encoding="utf-8"?>
<ds:datastoreItem xmlns:ds="http://schemas.openxmlformats.org/officeDocument/2006/customXml" ds:itemID="{0345C6A4-5EDC-4AF6-A3B6-CCBE98541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4278</Words>
  <Characters>24387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2019-04-29T17:03:00Z</dcterms:created>
  <dcterms:modified xsi:type="dcterms:W3CDTF">2019-04-29T17:03:00Z</dcterms:modified>
</cp:coreProperties>
</file>