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0EC9F" w14:textId="77777777" w:rsidR="0085053C" w:rsidRPr="00566301" w:rsidRDefault="0085053C" w:rsidP="0085053C">
      <w:pPr>
        <w:pStyle w:val="NormalWeb"/>
        <w:jc w:val="center"/>
        <w:rPr>
          <w:rFonts w:ascii="Arial" w:hAnsi="Arial" w:cs="Arial"/>
          <w:sz w:val="36"/>
        </w:rPr>
      </w:pPr>
      <w:r w:rsidRPr="00566301">
        <w:rPr>
          <w:rFonts w:ascii="Arial" w:hAnsi="Arial" w:cs="Arial"/>
          <w:b/>
          <w:bCs/>
          <w:iCs/>
          <w:szCs w:val="20"/>
        </w:rPr>
        <w:t>A critical analysis of the relationship between teacher subject knowledge and effective learning and teaching in the primary school.</w:t>
      </w:r>
    </w:p>
    <w:p w14:paraId="7B399069" w14:textId="59DC2A02" w:rsidR="00B24F4B" w:rsidRDefault="00287492" w:rsidP="00287492">
      <w:pPr>
        <w:jc w:val="center"/>
      </w:pPr>
      <w:r>
        <w:t>Word Count: 4</w:t>
      </w:r>
      <w:r w:rsidR="009D32C1">
        <w:t>223</w:t>
      </w:r>
      <w:r>
        <w:t>.</w:t>
      </w:r>
    </w:p>
    <w:p w14:paraId="7D6C017F" w14:textId="77777777" w:rsidR="00287492" w:rsidRDefault="00287492"/>
    <w:p w14:paraId="7311181F" w14:textId="285F5101" w:rsidR="0085053C" w:rsidRPr="00566301" w:rsidRDefault="0085053C" w:rsidP="0085053C">
      <w:pPr>
        <w:spacing w:line="360" w:lineRule="auto"/>
        <w:jc w:val="both"/>
        <w:rPr>
          <w:rFonts w:ascii="Arial" w:hAnsi="Arial" w:cs="Arial"/>
          <w:u w:val="single"/>
        </w:rPr>
      </w:pPr>
      <w:r w:rsidRPr="00566301">
        <w:rPr>
          <w:rFonts w:ascii="Arial" w:hAnsi="Arial" w:cs="Arial"/>
          <w:u w:val="single"/>
        </w:rPr>
        <w:t>Introduction</w:t>
      </w:r>
    </w:p>
    <w:p w14:paraId="6A391554" w14:textId="77777777" w:rsidR="0085053C" w:rsidRDefault="0085053C" w:rsidP="0085053C">
      <w:pPr>
        <w:spacing w:line="360" w:lineRule="auto"/>
        <w:jc w:val="both"/>
        <w:rPr>
          <w:rFonts w:ascii="Arial" w:hAnsi="Arial" w:cs="Arial"/>
          <w:i/>
        </w:rPr>
      </w:pPr>
    </w:p>
    <w:p w14:paraId="6AD69641" w14:textId="23E12943" w:rsidR="0085053C" w:rsidRPr="00566301" w:rsidRDefault="00456553" w:rsidP="0085053C">
      <w:pPr>
        <w:spacing w:line="360" w:lineRule="auto"/>
        <w:jc w:val="both"/>
        <w:rPr>
          <w:rFonts w:ascii="Arial" w:hAnsi="Arial" w:cs="Arial"/>
        </w:rPr>
      </w:pPr>
      <w:r>
        <w:rPr>
          <w:rFonts w:ascii="Arial" w:hAnsi="Arial" w:cs="Arial"/>
        </w:rPr>
        <w:t xml:space="preserve">This assignment </w:t>
      </w:r>
      <w:r w:rsidR="0085053C" w:rsidRPr="00566301">
        <w:rPr>
          <w:rFonts w:ascii="Arial" w:hAnsi="Arial" w:cs="Arial"/>
        </w:rPr>
        <w:t xml:space="preserve">will discuss the connection between the subject knowledge of the teacher and the impact it has on </w:t>
      </w:r>
      <w:r w:rsidR="002E0ED2">
        <w:rPr>
          <w:rFonts w:ascii="Arial" w:hAnsi="Arial" w:cs="Arial"/>
        </w:rPr>
        <w:t>teaching</w:t>
      </w:r>
      <w:r w:rsidR="0085053C" w:rsidRPr="00566301">
        <w:rPr>
          <w:rFonts w:ascii="Arial" w:hAnsi="Arial" w:cs="Arial"/>
        </w:rPr>
        <w:t xml:space="preserve"> and </w:t>
      </w:r>
      <w:r w:rsidR="002E0ED2">
        <w:rPr>
          <w:rFonts w:ascii="Arial" w:hAnsi="Arial" w:cs="Arial"/>
        </w:rPr>
        <w:t>learn</w:t>
      </w:r>
      <w:r w:rsidR="0085053C" w:rsidRPr="00566301">
        <w:rPr>
          <w:rFonts w:ascii="Arial" w:hAnsi="Arial" w:cs="Arial"/>
        </w:rPr>
        <w:t>ing of the children. It will look at the</w:t>
      </w:r>
      <w:r w:rsidR="0047530C">
        <w:rPr>
          <w:rFonts w:ascii="Arial" w:hAnsi="Arial" w:cs="Arial"/>
        </w:rPr>
        <w:t xml:space="preserve"> different</w:t>
      </w:r>
      <w:r>
        <w:rPr>
          <w:rFonts w:ascii="Arial" w:hAnsi="Arial" w:cs="Arial"/>
        </w:rPr>
        <w:t xml:space="preserve"> theories behind subject knowledge,</w:t>
      </w:r>
      <w:r w:rsidR="0085053C" w:rsidRPr="00566301">
        <w:rPr>
          <w:rFonts w:ascii="Arial" w:hAnsi="Arial" w:cs="Arial"/>
        </w:rPr>
        <w:t xml:space="preserve"> the experience that I had during </w:t>
      </w:r>
      <w:r w:rsidR="001312AC">
        <w:rPr>
          <w:rFonts w:ascii="Arial" w:hAnsi="Arial" w:cs="Arial"/>
        </w:rPr>
        <w:t>my</w:t>
      </w:r>
      <w:r w:rsidR="0085053C" w:rsidRPr="00566301">
        <w:rPr>
          <w:rFonts w:ascii="Arial" w:hAnsi="Arial" w:cs="Arial"/>
        </w:rPr>
        <w:t xml:space="preserve"> Professional Teaching Experience (PTE) placement and the way I used my specific subject knowledge with the class. </w:t>
      </w:r>
      <w:r w:rsidR="001312AC">
        <w:rPr>
          <w:rFonts w:ascii="Arial" w:hAnsi="Arial" w:cs="Arial"/>
        </w:rPr>
        <w:t xml:space="preserve">It will look at the effect it had on the pupils learning as well. </w:t>
      </w:r>
    </w:p>
    <w:p w14:paraId="454F3A9E" w14:textId="77777777" w:rsidR="0085053C" w:rsidRPr="00566301" w:rsidRDefault="0085053C" w:rsidP="0085053C">
      <w:pPr>
        <w:spacing w:line="360" w:lineRule="auto"/>
        <w:jc w:val="both"/>
        <w:rPr>
          <w:rFonts w:ascii="Arial" w:hAnsi="Arial" w:cs="Arial"/>
        </w:rPr>
      </w:pPr>
    </w:p>
    <w:p w14:paraId="0B8894BF" w14:textId="0AEAEAEC" w:rsidR="0085053C" w:rsidRPr="00566301" w:rsidRDefault="0085053C" w:rsidP="0085053C">
      <w:pPr>
        <w:spacing w:line="360" w:lineRule="auto"/>
        <w:jc w:val="both"/>
        <w:rPr>
          <w:rFonts w:ascii="Arial" w:hAnsi="Arial" w:cs="Arial"/>
        </w:rPr>
      </w:pPr>
      <w:r w:rsidRPr="00566301">
        <w:rPr>
          <w:rFonts w:ascii="Arial" w:hAnsi="Arial" w:cs="Arial"/>
        </w:rPr>
        <w:t>School X is a rural schoo</w:t>
      </w:r>
      <w:r w:rsidR="00456553">
        <w:rPr>
          <w:rFonts w:ascii="Arial" w:hAnsi="Arial" w:cs="Arial"/>
        </w:rPr>
        <w:t xml:space="preserve">l situated in West Wales where </w:t>
      </w:r>
      <w:proofErr w:type="gramStart"/>
      <w:r w:rsidR="00456553">
        <w:rPr>
          <w:rFonts w:ascii="Arial" w:hAnsi="Arial" w:cs="Arial"/>
        </w:rPr>
        <w:t>3-11</w:t>
      </w:r>
      <w:r w:rsidRPr="00566301">
        <w:rPr>
          <w:rFonts w:ascii="Arial" w:hAnsi="Arial" w:cs="Arial"/>
        </w:rPr>
        <w:t xml:space="preserve"> year</w:t>
      </w:r>
      <w:proofErr w:type="gramEnd"/>
      <w:r w:rsidRPr="00566301">
        <w:rPr>
          <w:rFonts w:ascii="Arial" w:hAnsi="Arial" w:cs="Arial"/>
        </w:rPr>
        <w:t xml:space="preserve"> olds attend</w:t>
      </w:r>
      <w:r w:rsidR="00AD6657">
        <w:rPr>
          <w:rFonts w:ascii="Arial" w:hAnsi="Arial" w:cs="Arial"/>
        </w:rPr>
        <w:t xml:space="preserve"> (My Local School, 2018)</w:t>
      </w:r>
      <w:r w:rsidRPr="00566301">
        <w:rPr>
          <w:rFonts w:ascii="Arial" w:hAnsi="Arial" w:cs="Arial"/>
        </w:rPr>
        <w:t xml:space="preserve">. The school is made up of 236 pupils in an English medium school. The school is situated in a deprived area where 27.5% of the pupils </w:t>
      </w:r>
      <w:r w:rsidR="00972E37">
        <w:rPr>
          <w:rFonts w:ascii="Arial" w:hAnsi="Arial" w:cs="Arial"/>
        </w:rPr>
        <w:t>ar</w:t>
      </w:r>
      <w:r w:rsidRPr="00566301">
        <w:rPr>
          <w:rFonts w:ascii="Arial" w:hAnsi="Arial" w:cs="Arial"/>
        </w:rPr>
        <w:t xml:space="preserve">e on free school meals. I was placed in a class of 22 pupils in Year 5 </w:t>
      </w:r>
      <w:r w:rsidR="001312AC">
        <w:rPr>
          <w:rFonts w:ascii="Arial" w:hAnsi="Arial" w:cs="Arial"/>
        </w:rPr>
        <w:t>and</w:t>
      </w:r>
      <w:r w:rsidRPr="00566301">
        <w:rPr>
          <w:rFonts w:ascii="Arial" w:hAnsi="Arial" w:cs="Arial"/>
        </w:rPr>
        <w:t xml:space="preserve"> 6 (9-11 year olds). The class was made up of 11 Year 5 (4 male, 7 females) and 11 Year 6 (6 males, 5 females). </w:t>
      </w:r>
      <w:r w:rsidR="00144AD0">
        <w:rPr>
          <w:rFonts w:ascii="Arial" w:hAnsi="Arial" w:cs="Arial"/>
        </w:rPr>
        <w:t>The class was mixed ability group, where 5 (year 5’s) were lower ability and 2 from year 5 and 5 from year 6 were more able and talented</w:t>
      </w:r>
      <w:r w:rsidR="001312AC">
        <w:rPr>
          <w:rFonts w:ascii="Arial" w:hAnsi="Arial" w:cs="Arial"/>
        </w:rPr>
        <w:t xml:space="preserve"> pupils</w:t>
      </w:r>
      <w:r w:rsidR="00144AD0">
        <w:rPr>
          <w:rFonts w:ascii="Arial" w:hAnsi="Arial" w:cs="Arial"/>
        </w:rPr>
        <w:t xml:space="preserve">. </w:t>
      </w:r>
      <w:r w:rsidRPr="00566301">
        <w:rPr>
          <w:rFonts w:ascii="Arial" w:hAnsi="Arial" w:cs="Arial"/>
        </w:rPr>
        <w:t xml:space="preserve">The class had a Learning Support Assistant for a pupil with hearing impairment, </w:t>
      </w:r>
      <w:r w:rsidR="0020606D">
        <w:rPr>
          <w:rFonts w:ascii="Arial" w:hAnsi="Arial" w:cs="Arial"/>
        </w:rPr>
        <w:t>but they also</w:t>
      </w:r>
      <w:r w:rsidRPr="00566301">
        <w:rPr>
          <w:rFonts w:ascii="Arial" w:hAnsi="Arial" w:cs="Arial"/>
        </w:rPr>
        <w:t xml:space="preserve"> helped to support the lower ability groups</w:t>
      </w:r>
      <w:r w:rsidR="0020606D">
        <w:rPr>
          <w:rFonts w:ascii="Arial" w:hAnsi="Arial" w:cs="Arial"/>
        </w:rPr>
        <w:t xml:space="preserve"> when doing group work</w:t>
      </w:r>
      <w:r w:rsidRPr="00566301">
        <w:rPr>
          <w:rFonts w:ascii="Arial" w:hAnsi="Arial" w:cs="Arial"/>
        </w:rPr>
        <w:t xml:space="preserve">. </w:t>
      </w:r>
    </w:p>
    <w:p w14:paraId="48D7E771" w14:textId="2AF415A1" w:rsidR="0085053C" w:rsidRDefault="0085053C" w:rsidP="0085053C">
      <w:pPr>
        <w:spacing w:line="360" w:lineRule="auto"/>
        <w:jc w:val="both"/>
      </w:pPr>
    </w:p>
    <w:p w14:paraId="358FDE3A" w14:textId="6BB35BF7" w:rsidR="0085053C" w:rsidRPr="00287492" w:rsidRDefault="0085053C" w:rsidP="0085053C">
      <w:pPr>
        <w:spacing w:line="360" w:lineRule="auto"/>
        <w:jc w:val="both"/>
        <w:rPr>
          <w:rFonts w:ascii="Arial" w:hAnsi="Arial" w:cs="Arial"/>
          <w:u w:val="single"/>
        </w:rPr>
      </w:pPr>
      <w:r w:rsidRPr="00287492">
        <w:rPr>
          <w:rFonts w:ascii="Arial" w:hAnsi="Arial" w:cs="Arial"/>
          <w:u w:val="single"/>
        </w:rPr>
        <w:t>Literacy based research:</w:t>
      </w:r>
    </w:p>
    <w:p w14:paraId="6B4D26F1" w14:textId="5A4187BA" w:rsidR="0085053C" w:rsidRDefault="0085053C" w:rsidP="0085053C">
      <w:pPr>
        <w:pStyle w:val="NormalWeb"/>
        <w:spacing w:line="360" w:lineRule="auto"/>
        <w:jc w:val="both"/>
        <w:rPr>
          <w:rFonts w:ascii="Arial" w:hAnsi="Arial" w:cs="Arial"/>
        </w:rPr>
      </w:pPr>
      <w:r>
        <w:rPr>
          <w:rFonts w:ascii="Arial" w:hAnsi="Arial" w:cs="Arial"/>
        </w:rPr>
        <w:t>Te</w:t>
      </w:r>
      <w:r w:rsidR="00146A62">
        <w:rPr>
          <w:rFonts w:ascii="Arial" w:hAnsi="Arial" w:cs="Arial"/>
        </w:rPr>
        <w:t>a</w:t>
      </w:r>
      <w:r>
        <w:rPr>
          <w:rFonts w:ascii="Arial" w:hAnsi="Arial" w:cs="Arial"/>
        </w:rPr>
        <w:t>chers have a responsibility to educate students in a professional and effective way so that students can reach their optimum attainment</w:t>
      </w:r>
      <w:r w:rsidR="00A81F6E">
        <w:rPr>
          <w:rFonts w:ascii="Arial" w:hAnsi="Arial" w:cs="Arial"/>
        </w:rPr>
        <w:t xml:space="preserve"> (Jarvis, 2006)</w:t>
      </w:r>
      <w:r>
        <w:rPr>
          <w:rFonts w:ascii="Arial" w:hAnsi="Arial" w:cs="Arial"/>
        </w:rPr>
        <w:t xml:space="preserve">. There are many areas and strategies in which </w:t>
      </w:r>
      <w:r w:rsidR="00456553">
        <w:rPr>
          <w:rFonts w:ascii="Arial" w:hAnsi="Arial" w:cs="Arial"/>
        </w:rPr>
        <w:t xml:space="preserve">a </w:t>
      </w:r>
      <w:r>
        <w:rPr>
          <w:rFonts w:ascii="Arial" w:hAnsi="Arial" w:cs="Arial"/>
        </w:rPr>
        <w:t>teacher can do this</w:t>
      </w:r>
      <w:r w:rsidR="0020606D">
        <w:rPr>
          <w:rFonts w:ascii="Arial" w:hAnsi="Arial" w:cs="Arial"/>
        </w:rPr>
        <w:t xml:space="preserve"> and Hattie</w:t>
      </w:r>
      <w:r w:rsidR="000F17FC">
        <w:rPr>
          <w:rFonts w:ascii="Arial" w:hAnsi="Arial" w:cs="Arial"/>
        </w:rPr>
        <w:t xml:space="preserve"> </w:t>
      </w:r>
      <w:r w:rsidR="00A81F6E">
        <w:rPr>
          <w:rFonts w:ascii="Arial" w:hAnsi="Arial" w:cs="Arial"/>
        </w:rPr>
        <w:t xml:space="preserve">(2012) </w:t>
      </w:r>
      <w:r w:rsidR="000F17FC">
        <w:rPr>
          <w:rFonts w:ascii="Arial" w:hAnsi="Arial" w:cs="Arial"/>
        </w:rPr>
        <w:t>discusses what effects the learning of the pupils most</w:t>
      </w:r>
      <w:r w:rsidR="003A588D">
        <w:rPr>
          <w:rFonts w:ascii="Arial" w:hAnsi="Arial" w:cs="Arial"/>
        </w:rPr>
        <w:t>,</w:t>
      </w:r>
      <w:r w:rsidR="0020606D">
        <w:rPr>
          <w:rFonts w:ascii="Arial" w:hAnsi="Arial" w:cs="Arial"/>
        </w:rPr>
        <w:t xml:space="preserve"> which will be looked at further on in the assignment</w:t>
      </w:r>
      <w:r>
        <w:rPr>
          <w:rFonts w:ascii="Arial" w:hAnsi="Arial" w:cs="Arial"/>
        </w:rPr>
        <w:t xml:space="preserve">. One of the qualities that a teacher should have is </w:t>
      </w:r>
      <w:r w:rsidR="000F17FC">
        <w:rPr>
          <w:rFonts w:ascii="Arial" w:hAnsi="Arial" w:cs="Arial"/>
        </w:rPr>
        <w:t>S</w:t>
      </w:r>
      <w:r>
        <w:rPr>
          <w:rFonts w:ascii="Arial" w:hAnsi="Arial" w:cs="Arial"/>
        </w:rPr>
        <w:t xml:space="preserve">ubject </w:t>
      </w:r>
      <w:r w:rsidR="000F17FC">
        <w:rPr>
          <w:rFonts w:ascii="Arial" w:hAnsi="Arial" w:cs="Arial"/>
        </w:rPr>
        <w:t>K</w:t>
      </w:r>
      <w:r>
        <w:rPr>
          <w:rFonts w:ascii="Arial" w:hAnsi="Arial" w:cs="Arial"/>
        </w:rPr>
        <w:t xml:space="preserve">nowledge. Subject </w:t>
      </w:r>
      <w:r w:rsidR="000F17FC">
        <w:rPr>
          <w:rFonts w:ascii="Arial" w:hAnsi="Arial" w:cs="Arial"/>
        </w:rPr>
        <w:t>K</w:t>
      </w:r>
      <w:r>
        <w:rPr>
          <w:rFonts w:ascii="Arial" w:hAnsi="Arial" w:cs="Arial"/>
        </w:rPr>
        <w:t>nowledge is a complex matter and can be defined differently by different theorist / theories</w:t>
      </w:r>
      <w:r w:rsidR="003A588D">
        <w:rPr>
          <w:rFonts w:ascii="Arial" w:hAnsi="Arial" w:cs="Arial"/>
        </w:rPr>
        <w:t xml:space="preserve"> such as </w:t>
      </w:r>
      <w:r w:rsidR="00A81F6E">
        <w:rPr>
          <w:rFonts w:ascii="Arial" w:hAnsi="Arial" w:cs="Arial"/>
        </w:rPr>
        <w:t xml:space="preserve">Lee </w:t>
      </w:r>
      <w:r w:rsidR="003A588D">
        <w:rPr>
          <w:rFonts w:ascii="Arial" w:hAnsi="Arial" w:cs="Arial"/>
        </w:rPr>
        <w:t>Shulman’s theory</w:t>
      </w:r>
      <w:r w:rsidR="00A81F6E">
        <w:rPr>
          <w:rFonts w:ascii="Arial" w:hAnsi="Arial" w:cs="Arial"/>
        </w:rPr>
        <w:t xml:space="preserve"> (Shulman, 1986)</w:t>
      </w:r>
      <w:r w:rsidR="003A588D">
        <w:rPr>
          <w:rFonts w:ascii="Arial" w:hAnsi="Arial" w:cs="Arial"/>
        </w:rPr>
        <w:t xml:space="preserve"> and the </w:t>
      </w:r>
      <w:r w:rsidR="00A81F6E">
        <w:rPr>
          <w:rFonts w:ascii="Arial" w:hAnsi="Arial" w:cs="Arial"/>
        </w:rPr>
        <w:t>K</w:t>
      </w:r>
      <w:r w:rsidR="003A588D">
        <w:rPr>
          <w:rFonts w:ascii="Arial" w:hAnsi="Arial" w:cs="Arial"/>
        </w:rPr>
        <w:t xml:space="preserve">nowledge </w:t>
      </w:r>
      <w:r w:rsidR="00A81F6E">
        <w:rPr>
          <w:rFonts w:ascii="Arial" w:hAnsi="Arial" w:cs="Arial"/>
        </w:rPr>
        <w:t>Q</w:t>
      </w:r>
      <w:r w:rsidR="003A588D">
        <w:rPr>
          <w:rFonts w:ascii="Arial" w:hAnsi="Arial" w:cs="Arial"/>
        </w:rPr>
        <w:t>uartet</w:t>
      </w:r>
      <w:r w:rsidR="00A81F6E">
        <w:rPr>
          <w:rFonts w:ascii="Arial" w:hAnsi="Arial" w:cs="Arial"/>
        </w:rPr>
        <w:t xml:space="preserve"> (</w:t>
      </w:r>
      <w:r w:rsidR="00A81F6E">
        <w:rPr>
          <w:rFonts w:ascii="ArialMT" w:hAnsi="ArialMT"/>
        </w:rPr>
        <w:t xml:space="preserve">Rowland, </w:t>
      </w:r>
      <w:proofErr w:type="spellStart"/>
      <w:r w:rsidR="00A81F6E">
        <w:rPr>
          <w:rFonts w:ascii="ArialMT" w:hAnsi="ArialMT"/>
        </w:rPr>
        <w:t>Huckstep</w:t>
      </w:r>
      <w:proofErr w:type="spellEnd"/>
      <w:r w:rsidR="00A81F6E">
        <w:rPr>
          <w:rFonts w:ascii="ArialMT" w:hAnsi="ArialMT"/>
        </w:rPr>
        <w:t>, and Thwaites, 2003</w:t>
      </w:r>
      <w:r w:rsidR="00A81F6E">
        <w:rPr>
          <w:rFonts w:ascii="Arial" w:hAnsi="Arial" w:cs="Arial"/>
        </w:rPr>
        <w:t>)</w:t>
      </w:r>
      <w:r>
        <w:rPr>
          <w:rFonts w:ascii="Arial" w:hAnsi="Arial" w:cs="Arial"/>
        </w:rPr>
        <w:t xml:space="preserve">. These theories will </w:t>
      </w:r>
      <w:r w:rsidR="000F17FC">
        <w:rPr>
          <w:rFonts w:ascii="Arial" w:hAnsi="Arial" w:cs="Arial"/>
        </w:rPr>
        <w:t xml:space="preserve">also </w:t>
      </w:r>
      <w:r>
        <w:rPr>
          <w:rFonts w:ascii="Arial" w:hAnsi="Arial" w:cs="Arial"/>
        </w:rPr>
        <w:t>be discussed further on in the assignment.</w:t>
      </w:r>
    </w:p>
    <w:p w14:paraId="5B89CD5B" w14:textId="7D9178E1" w:rsidR="000F17FC" w:rsidRDefault="0085053C" w:rsidP="0085053C">
      <w:pPr>
        <w:spacing w:line="360" w:lineRule="auto"/>
        <w:jc w:val="both"/>
        <w:rPr>
          <w:rFonts w:ascii="Arial" w:hAnsi="Arial" w:cs="Arial"/>
          <w:color w:val="000000" w:themeColor="text1"/>
        </w:rPr>
      </w:pPr>
      <w:r>
        <w:rPr>
          <w:rFonts w:ascii="Arial" w:hAnsi="Arial" w:cs="Arial"/>
        </w:rPr>
        <w:lastRenderedPageBreak/>
        <w:t xml:space="preserve">Graham Donaldson mentions that </w:t>
      </w:r>
      <w:r w:rsidRPr="00566301">
        <w:rPr>
          <w:rFonts w:ascii="Arial" w:hAnsi="Arial" w:cs="Arial"/>
        </w:rPr>
        <w:t>“</w:t>
      </w:r>
      <w:r>
        <w:rPr>
          <w:rFonts w:ascii="Arial" w:hAnsi="Arial" w:cs="Arial"/>
          <w:color w:val="000000" w:themeColor="text1"/>
        </w:rPr>
        <w:t>…</w:t>
      </w:r>
      <w:r w:rsidRPr="00566301">
        <w:rPr>
          <w:rFonts w:ascii="Arial" w:hAnsi="Arial" w:cs="Arial"/>
          <w:color w:val="000000" w:themeColor="text1"/>
        </w:rPr>
        <w:t xml:space="preserve"> subject knowledge has stood the test of ti</w:t>
      </w:r>
      <w:r w:rsidRPr="0057218A">
        <w:rPr>
          <w:rFonts w:ascii="Arial" w:hAnsi="Arial" w:cs="Arial"/>
          <w:color w:val="000000" w:themeColor="text1"/>
        </w:rPr>
        <w:t>me and remains the best path to a sound and relevant education.” (Donaldson, 201</w:t>
      </w:r>
      <w:r w:rsidR="0057218A" w:rsidRPr="0057218A">
        <w:rPr>
          <w:rFonts w:ascii="Arial" w:hAnsi="Arial" w:cs="Arial"/>
          <w:color w:val="000000" w:themeColor="text1"/>
        </w:rPr>
        <w:t>5</w:t>
      </w:r>
      <w:r w:rsidR="0057218A">
        <w:rPr>
          <w:rFonts w:ascii="Arial" w:hAnsi="Arial" w:cs="Arial"/>
          <w:color w:val="000000" w:themeColor="text1"/>
        </w:rPr>
        <w:t>: 5;4</w:t>
      </w:r>
      <w:r w:rsidR="00C40575">
        <w:rPr>
          <w:rFonts w:ascii="Arial" w:hAnsi="Arial" w:cs="Arial"/>
          <w:color w:val="000000" w:themeColor="text1"/>
        </w:rPr>
        <w:t>.</w:t>
      </w:r>
      <w:r w:rsidRPr="0057218A">
        <w:rPr>
          <w:rFonts w:ascii="Arial" w:hAnsi="Arial" w:cs="Arial"/>
          <w:color w:val="000000" w:themeColor="text1"/>
        </w:rPr>
        <w:t>)</w:t>
      </w:r>
      <w:r w:rsidR="002F03E3">
        <w:rPr>
          <w:rFonts w:ascii="Arial" w:hAnsi="Arial" w:cs="Arial"/>
          <w:color w:val="000000" w:themeColor="text1"/>
        </w:rPr>
        <w:t xml:space="preserve"> I</w:t>
      </w:r>
      <w:r w:rsidRPr="00566301">
        <w:rPr>
          <w:rFonts w:ascii="Arial" w:hAnsi="Arial" w:cs="Arial"/>
          <w:color w:val="000000" w:themeColor="text1"/>
        </w:rPr>
        <w:t xml:space="preserve">n </w:t>
      </w:r>
      <w:r>
        <w:rPr>
          <w:rFonts w:ascii="Arial" w:hAnsi="Arial" w:cs="Arial"/>
          <w:color w:val="000000" w:themeColor="text1"/>
        </w:rPr>
        <w:t>‘</w:t>
      </w:r>
      <w:r w:rsidRPr="00566301">
        <w:rPr>
          <w:rFonts w:ascii="Arial" w:hAnsi="Arial" w:cs="Arial"/>
          <w:color w:val="000000" w:themeColor="text1"/>
        </w:rPr>
        <w:t>Successful Futures</w:t>
      </w:r>
      <w:r>
        <w:rPr>
          <w:rFonts w:ascii="Arial" w:hAnsi="Arial" w:cs="Arial"/>
          <w:color w:val="000000" w:themeColor="text1"/>
        </w:rPr>
        <w:t>’</w:t>
      </w:r>
      <w:r w:rsidRPr="00566301">
        <w:rPr>
          <w:rFonts w:ascii="Arial" w:hAnsi="Arial" w:cs="Arial"/>
          <w:color w:val="000000" w:themeColor="text1"/>
        </w:rPr>
        <w:t xml:space="preserve"> where he believes that over a course of time, it is clear that subject knowledge has been one of the fundamental aspects for pupils to achieve the best that they can.</w:t>
      </w:r>
      <w:r w:rsidR="00DD7A99">
        <w:rPr>
          <w:rFonts w:ascii="Arial" w:hAnsi="Arial" w:cs="Arial"/>
          <w:color w:val="000000" w:themeColor="text1"/>
        </w:rPr>
        <w:t xml:space="preserve"> For the curriculum and education in Wales to </w:t>
      </w:r>
      <w:r w:rsidR="003A588D">
        <w:rPr>
          <w:rFonts w:ascii="Arial" w:hAnsi="Arial" w:cs="Arial"/>
          <w:color w:val="000000" w:themeColor="text1"/>
        </w:rPr>
        <w:t xml:space="preserve">develop and </w:t>
      </w:r>
      <w:r w:rsidR="00C40575">
        <w:rPr>
          <w:rFonts w:ascii="Arial" w:hAnsi="Arial" w:cs="Arial"/>
          <w:color w:val="000000" w:themeColor="text1"/>
        </w:rPr>
        <w:t>improve</w:t>
      </w:r>
      <w:r w:rsidR="00DD7A99">
        <w:rPr>
          <w:rFonts w:ascii="Arial" w:hAnsi="Arial" w:cs="Arial"/>
          <w:color w:val="000000" w:themeColor="text1"/>
        </w:rPr>
        <w:t xml:space="preserve">, teacher subject knowledge needs to be </w:t>
      </w:r>
      <w:r w:rsidR="00C40575">
        <w:rPr>
          <w:rFonts w:ascii="Arial" w:hAnsi="Arial" w:cs="Arial"/>
          <w:color w:val="000000" w:themeColor="text1"/>
        </w:rPr>
        <w:t xml:space="preserve">inspired </w:t>
      </w:r>
      <w:r w:rsidR="00DD7A99">
        <w:rPr>
          <w:rFonts w:ascii="Arial" w:hAnsi="Arial" w:cs="Arial"/>
          <w:color w:val="000000" w:themeColor="text1"/>
        </w:rPr>
        <w:t>within the teacher.</w:t>
      </w:r>
      <w:r w:rsidR="00BD3CE4">
        <w:rPr>
          <w:rFonts w:ascii="Arial" w:hAnsi="Arial" w:cs="Arial"/>
          <w:color w:val="000000" w:themeColor="text1"/>
        </w:rPr>
        <w:t xml:space="preserve"> Therefore</w:t>
      </w:r>
      <w:r w:rsidR="000F17FC">
        <w:rPr>
          <w:rFonts w:ascii="Arial" w:hAnsi="Arial" w:cs="Arial"/>
          <w:color w:val="000000" w:themeColor="text1"/>
        </w:rPr>
        <w:t>,</w:t>
      </w:r>
      <w:r w:rsidR="00BD3CE4">
        <w:rPr>
          <w:rFonts w:ascii="Arial" w:hAnsi="Arial" w:cs="Arial"/>
          <w:color w:val="000000" w:themeColor="text1"/>
        </w:rPr>
        <w:t xml:space="preserve"> to </w:t>
      </w:r>
      <w:r w:rsidR="00C40575">
        <w:rPr>
          <w:rFonts w:ascii="Arial" w:hAnsi="Arial" w:cs="Arial"/>
          <w:color w:val="000000" w:themeColor="text1"/>
        </w:rPr>
        <w:t>enhance</w:t>
      </w:r>
      <w:r w:rsidR="00BD3CE4">
        <w:rPr>
          <w:rFonts w:ascii="Arial" w:hAnsi="Arial" w:cs="Arial"/>
          <w:color w:val="000000" w:themeColor="text1"/>
        </w:rPr>
        <w:t xml:space="preserve"> this level of </w:t>
      </w:r>
      <w:r w:rsidR="000F17FC">
        <w:rPr>
          <w:rFonts w:ascii="Arial" w:hAnsi="Arial" w:cs="Arial"/>
          <w:color w:val="000000" w:themeColor="text1"/>
        </w:rPr>
        <w:t xml:space="preserve">attainment in </w:t>
      </w:r>
      <w:r w:rsidR="00BD3CE4">
        <w:rPr>
          <w:rFonts w:ascii="Arial" w:hAnsi="Arial" w:cs="Arial"/>
          <w:color w:val="000000" w:themeColor="text1"/>
        </w:rPr>
        <w:t>education</w:t>
      </w:r>
      <w:r w:rsidR="00C40575">
        <w:rPr>
          <w:rFonts w:ascii="Arial" w:hAnsi="Arial" w:cs="Arial"/>
          <w:color w:val="000000" w:themeColor="text1"/>
        </w:rPr>
        <w:t xml:space="preserve"> across</w:t>
      </w:r>
      <w:r w:rsidR="000F17FC">
        <w:rPr>
          <w:rFonts w:ascii="Arial" w:hAnsi="Arial" w:cs="Arial"/>
          <w:color w:val="000000" w:themeColor="text1"/>
        </w:rPr>
        <w:t xml:space="preserve"> Wales</w:t>
      </w:r>
      <w:r w:rsidR="00BD3CE4">
        <w:rPr>
          <w:rFonts w:ascii="Arial" w:hAnsi="Arial" w:cs="Arial"/>
          <w:color w:val="000000" w:themeColor="text1"/>
        </w:rPr>
        <w:t xml:space="preserve">, </w:t>
      </w:r>
      <w:r w:rsidR="00C40575">
        <w:rPr>
          <w:rFonts w:ascii="Arial" w:hAnsi="Arial" w:cs="Arial"/>
          <w:color w:val="000000" w:themeColor="text1"/>
        </w:rPr>
        <w:t>subject k</w:t>
      </w:r>
      <w:r w:rsidR="000F17FC">
        <w:rPr>
          <w:rFonts w:ascii="Arial" w:hAnsi="Arial" w:cs="Arial"/>
          <w:color w:val="000000" w:themeColor="text1"/>
        </w:rPr>
        <w:t>nowledge</w:t>
      </w:r>
      <w:r w:rsidR="00BD3CE4">
        <w:rPr>
          <w:rFonts w:ascii="Arial" w:hAnsi="Arial" w:cs="Arial"/>
          <w:color w:val="000000" w:themeColor="text1"/>
        </w:rPr>
        <w:t xml:space="preserve"> should still be in place within the teacher when the new curriculum comes out</w:t>
      </w:r>
      <w:r w:rsidR="0057218A">
        <w:rPr>
          <w:rFonts w:ascii="Arial" w:hAnsi="Arial" w:cs="Arial"/>
          <w:color w:val="000000" w:themeColor="text1"/>
        </w:rPr>
        <w:t xml:space="preserve"> (Donaldson, 2015)</w:t>
      </w:r>
      <w:r w:rsidR="00BD3CE4">
        <w:rPr>
          <w:rFonts w:ascii="Arial" w:hAnsi="Arial" w:cs="Arial"/>
          <w:color w:val="000000" w:themeColor="text1"/>
        </w:rPr>
        <w:t xml:space="preserve">. </w:t>
      </w:r>
    </w:p>
    <w:p w14:paraId="3CA33839" w14:textId="5CB0B234" w:rsidR="0085053C" w:rsidRDefault="0085053C" w:rsidP="0085053C">
      <w:pPr>
        <w:spacing w:line="360" w:lineRule="auto"/>
        <w:jc w:val="both"/>
      </w:pPr>
    </w:p>
    <w:p w14:paraId="26EBB9D3" w14:textId="4D699A78" w:rsidR="0085053C" w:rsidRDefault="0085053C" w:rsidP="0085053C">
      <w:pPr>
        <w:spacing w:line="360" w:lineRule="auto"/>
        <w:jc w:val="both"/>
        <w:rPr>
          <w:rFonts w:ascii="Arial" w:hAnsi="Arial" w:cs="Arial"/>
        </w:rPr>
      </w:pPr>
      <w:r>
        <w:rPr>
          <w:rFonts w:ascii="Arial" w:hAnsi="Arial" w:cs="Arial"/>
        </w:rPr>
        <w:t xml:space="preserve">Most theories behind </w:t>
      </w:r>
      <w:r w:rsidR="009D11B0">
        <w:rPr>
          <w:rFonts w:ascii="Arial" w:hAnsi="Arial" w:cs="Arial"/>
        </w:rPr>
        <w:t>S</w:t>
      </w:r>
      <w:r>
        <w:rPr>
          <w:rFonts w:ascii="Arial" w:hAnsi="Arial" w:cs="Arial"/>
        </w:rPr>
        <w:t xml:space="preserve">ubject </w:t>
      </w:r>
      <w:r w:rsidR="009D11B0">
        <w:rPr>
          <w:rFonts w:ascii="Arial" w:hAnsi="Arial" w:cs="Arial"/>
        </w:rPr>
        <w:t>K</w:t>
      </w:r>
      <w:r>
        <w:rPr>
          <w:rFonts w:ascii="Arial" w:hAnsi="Arial" w:cs="Arial"/>
        </w:rPr>
        <w:t>nowledge can be split into further categories such as Shulmans theory</w:t>
      </w:r>
      <w:r w:rsidR="0057218A">
        <w:rPr>
          <w:rFonts w:ascii="Arial" w:hAnsi="Arial" w:cs="Arial"/>
        </w:rPr>
        <w:t xml:space="preserve"> (Shulman, 1986; Shulman, 1987)</w:t>
      </w:r>
      <w:r>
        <w:rPr>
          <w:rFonts w:ascii="Arial" w:hAnsi="Arial" w:cs="Arial"/>
        </w:rPr>
        <w:t xml:space="preserve"> </w:t>
      </w:r>
      <w:r w:rsidR="00C40575">
        <w:rPr>
          <w:rFonts w:ascii="Arial" w:hAnsi="Arial" w:cs="Arial"/>
        </w:rPr>
        <w:t xml:space="preserve">within </w:t>
      </w:r>
      <w:r>
        <w:rPr>
          <w:rFonts w:ascii="Arial" w:hAnsi="Arial" w:cs="Arial"/>
        </w:rPr>
        <w:t xml:space="preserve">subject knowledge. </w:t>
      </w:r>
      <w:r w:rsidR="00810CF4">
        <w:rPr>
          <w:rFonts w:ascii="Arial" w:hAnsi="Arial" w:cs="Arial"/>
        </w:rPr>
        <w:t xml:space="preserve">His belief is </w:t>
      </w:r>
      <w:r w:rsidR="00400557">
        <w:rPr>
          <w:rFonts w:ascii="Arial" w:hAnsi="Arial" w:cs="Arial"/>
        </w:rPr>
        <w:t xml:space="preserve">that for the pupils to have the best possible </w:t>
      </w:r>
      <w:r w:rsidR="009E747C">
        <w:rPr>
          <w:rFonts w:ascii="Arial" w:hAnsi="Arial" w:cs="Arial"/>
        </w:rPr>
        <w:t>outcome, teachers need to have a sound</w:t>
      </w:r>
      <w:r w:rsidR="00810CF4">
        <w:rPr>
          <w:rFonts w:ascii="Arial" w:hAnsi="Arial" w:cs="Arial"/>
        </w:rPr>
        <w:t xml:space="preserve"> Pedagogical Content Knowledge</w:t>
      </w:r>
      <w:r w:rsidR="009E747C">
        <w:rPr>
          <w:rFonts w:ascii="Arial" w:hAnsi="Arial" w:cs="Arial"/>
        </w:rPr>
        <w:t>. This is then</w:t>
      </w:r>
      <w:r>
        <w:rPr>
          <w:rFonts w:ascii="Arial" w:hAnsi="Arial" w:cs="Arial"/>
        </w:rPr>
        <w:t xml:space="preserve"> split into two</w:t>
      </w:r>
      <w:r w:rsidR="009E747C">
        <w:rPr>
          <w:rFonts w:ascii="Arial" w:hAnsi="Arial" w:cs="Arial"/>
        </w:rPr>
        <w:t xml:space="preserve"> sections</w:t>
      </w:r>
      <w:r>
        <w:rPr>
          <w:rFonts w:ascii="Arial" w:hAnsi="Arial" w:cs="Arial"/>
        </w:rPr>
        <w:t xml:space="preserve">; </w:t>
      </w:r>
      <w:r w:rsidR="009E747C">
        <w:rPr>
          <w:rFonts w:ascii="Arial" w:hAnsi="Arial" w:cs="Arial"/>
        </w:rPr>
        <w:t>S</w:t>
      </w:r>
      <w:r>
        <w:rPr>
          <w:rFonts w:ascii="Arial" w:hAnsi="Arial" w:cs="Arial"/>
        </w:rPr>
        <w:t xml:space="preserve">ubject </w:t>
      </w:r>
      <w:r w:rsidR="009E747C">
        <w:rPr>
          <w:rFonts w:ascii="Arial" w:hAnsi="Arial" w:cs="Arial"/>
        </w:rPr>
        <w:t>C</w:t>
      </w:r>
      <w:r>
        <w:rPr>
          <w:rFonts w:ascii="Arial" w:hAnsi="Arial" w:cs="Arial"/>
        </w:rPr>
        <w:t xml:space="preserve">ontent </w:t>
      </w:r>
      <w:r w:rsidR="009E747C">
        <w:rPr>
          <w:rFonts w:ascii="Arial" w:hAnsi="Arial" w:cs="Arial"/>
        </w:rPr>
        <w:t>K</w:t>
      </w:r>
      <w:r>
        <w:rPr>
          <w:rFonts w:ascii="Arial" w:hAnsi="Arial" w:cs="Arial"/>
        </w:rPr>
        <w:t xml:space="preserve">nowledge and </w:t>
      </w:r>
      <w:r w:rsidR="009E747C">
        <w:rPr>
          <w:rFonts w:ascii="Arial" w:hAnsi="Arial" w:cs="Arial"/>
        </w:rPr>
        <w:t>G</w:t>
      </w:r>
      <w:r w:rsidR="00F918AF">
        <w:rPr>
          <w:rFonts w:ascii="Arial" w:hAnsi="Arial" w:cs="Arial"/>
        </w:rPr>
        <w:t xml:space="preserve">eneral </w:t>
      </w:r>
      <w:r w:rsidR="009E747C">
        <w:rPr>
          <w:rFonts w:ascii="Arial" w:hAnsi="Arial" w:cs="Arial"/>
        </w:rPr>
        <w:t>P</w:t>
      </w:r>
      <w:r>
        <w:rPr>
          <w:rFonts w:ascii="Arial" w:hAnsi="Arial" w:cs="Arial"/>
        </w:rPr>
        <w:t xml:space="preserve">edagogical </w:t>
      </w:r>
      <w:r w:rsidR="009E747C">
        <w:rPr>
          <w:rFonts w:ascii="Arial" w:hAnsi="Arial" w:cs="Arial"/>
        </w:rPr>
        <w:t>K</w:t>
      </w:r>
      <w:r>
        <w:rPr>
          <w:rFonts w:ascii="Arial" w:hAnsi="Arial" w:cs="Arial"/>
        </w:rPr>
        <w:t xml:space="preserve">nowledge. </w:t>
      </w:r>
    </w:p>
    <w:p w14:paraId="76AAF089" w14:textId="77777777" w:rsidR="009E747C" w:rsidRDefault="009E747C" w:rsidP="0085053C">
      <w:pPr>
        <w:spacing w:line="360" w:lineRule="auto"/>
        <w:jc w:val="both"/>
        <w:rPr>
          <w:rFonts w:ascii="Arial" w:hAnsi="Arial" w:cs="Arial"/>
        </w:rPr>
      </w:pPr>
    </w:p>
    <w:p w14:paraId="4F7EE373" w14:textId="642FC02B" w:rsidR="00DC210E" w:rsidRDefault="0085053C" w:rsidP="0085053C">
      <w:pPr>
        <w:spacing w:line="360" w:lineRule="auto"/>
        <w:jc w:val="both"/>
        <w:rPr>
          <w:rFonts w:ascii="Arial" w:hAnsi="Arial" w:cs="Arial"/>
          <w:lang w:val="en-US"/>
        </w:rPr>
      </w:pPr>
      <w:r w:rsidRPr="009E747C">
        <w:rPr>
          <w:rFonts w:ascii="Arial" w:hAnsi="Arial" w:cs="Arial"/>
          <w:lang w:val="en-US"/>
        </w:rPr>
        <w:t xml:space="preserve">Subject </w:t>
      </w:r>
      <w:r w:rsidR="00F151D7">
        <w:rPr>
          <w:rFonts w:ascii="Arial" w:hAnsi="Arial" w:cs="Arial"/>
          <w:lang w:val="en-US"/>
        </w:rPr>
        <w:t>C</w:t>
      </w:r>
      <w:r w:rsidR="00F918AF" w:rsidRPr="009E747C">
        <w:rPr>
          <w:rFonts w:ascii="Arial" w:hAnsi="Arial" w:cs="Arial"/>
          <w:lang w:val="en-US"/>
        </w:rPr>
        <w:t>ontent</w:t>
      </w:r>
      <w:r w:rsidRPr="009E747C">
        <w:rPr>
          <w:rFonts w:ascii="Arial" w:hAnsi="Arial" w:cs="Arial"/>
          <w:lang w:val="en-US"/>
        </w:rPr>
        <w:t xml:space="preserve"> </w:t>
      </w:r>
      <w:r w:rsidR="00F151D7">
        <w:rPr>
          <w:rFonts w:ascii="Arial" w:hAnsi="Arial" w:cs="Arial"/>
          <w:lang w:val="en-US"/>
        </w:rPr>
        <w:t>K</w:t>
      </w:r>
      <w:r w:rsidRPr="009E747C">
        <w:rPr>
          <w:rFonts w:ascii="Arial" w:hAnsi="Arial" w:cs="Arial"/>
          <w:lang w:val="en-US"/>
        </w:rPr>
        <w:t>nowledge is the</w:t>
      </w:r>
      <w:r>
        <w:rPr>
          <w:rFonts w:ascii="Arial" w:hAnsi="Arial" w:cs="Arial"/>
          <w:lang w:val="en-US"/>
        </w:rPr>
        <w:t xml:space="preserve"> </w:t>
      </w:r>
      <w:r w:rsidR="00F918AF">
        <w:rPr>
          <w:rFonts w:ascii="Arial" w:hAnsi="Arial" w:cs="Arial"/>
          <w:lang w:val="en-US"/>
        </w:rPr>
        <w:t>subject</w:t>
      </w:r>
      <w:r w:rsidR="00D3643F">
        <w:rPr>
          <w:rFonts w:ascii="Arial" w:hAnsi="Arial" w:cs="Arial"/>
          <w:lang w:val="en-US"/>
        </w:rPr>
        <w:t xml:space="preserve"> matter</w:t>
      </w:r>
      <w:r>
        <w:rPr>
          <w:rFonts w:ascii="Arial" w:hAnsi="Arial" w:cs="Arial"/>
          <w:lang w:val="en-US"/>
        </w:rPr>
        <w:t xml:space="preserve"> in which the teachers are </w:t>
      </w:r>
      <w:r w:rsidR="00D3643F">
        <w:rPr>
          <w:rFonts w:ascii="Arial" w:hAnsi="Arial" w:cs="Arial"/>
          <w:lang w:val="en-US"/>
        </w:rPr>
        <w:t>educating</w:t>
      </w:r>
      <w:r>
        <w:rPr>
          <w:rFonts w:ascii="Arial" w:hAnsi="Arial" w:cs="Arial"/>
          <w:lang w:val="en-US"/>
        </w:rPr>
        <w:t xml:space="preserve"> the students and the outcome</w:t>
      </w:r>
      <w:r w:rsidR="00D3643F">
        <w:rPr>
          <w:rFonts w:ascii="Arial" w:hAnsi="Arial" w:cs="Arial"/>
          <w:lang w:val="en-US"/>
        </w:rPr>
        <w:t>s</w:t>
      </w:r>
      <w:r>
        <w:rPr>
          <w:rFonts w:ascii="Arial" w:hAnsi="Arial" w:cs="Arial"/>
          <w:lang w:val="en-US"/>
        </w:rPr>
        <w:t xml:space="preserve"> of what they are expected to learn within a specific topic area</w:t>
      </w:r>
      <w:r w:rsidR="0057218A">
        <w:rPr>
          <w:rFonts w:ascii="Arial" w:hAnsi="Arial" w:cs="Arial"/>
          <w:lang w:val="en-US"/>
        </w:rPr>
        <w:t xml:space="preserve"> (Shulman, 1986; Shulman 1987)</w:t>
      </w:r>
      <w:r w:rsidR="00D3643F">
        <w:rPr>
          <w:rFonts w:ascii="Arial" w:hAnsi="Arial" w:cs="Arial"/>
          <w:lang w:val="en-US"/>
        </w:rPr>
        <w:t>. Hence</w:t>
      </w:r>
      <w:r>
        <w:rPr>
          <w:rFonts w:ascii="Arial" w:hAnsi="Arial" w:cs="Arial"/>
          <w:lang w:val="en-US"/>
        </w:rPr>
        <w:t xml:space="preserve">, it is well known that teachers in a secondary setting should have excellent subject content knowledge as they are </w:t>
      </w:r>
      <w:r w:rsidR="00D3643F">
        <w:rPr>
          <w:rFonts w:ascii="Arial" w:hAnsi="Arial" w:cs="Arial"/>
          <w:lang w:val="en-US"/>
        </w:rPr>
        <w:t xml:space="preserve">teaching </w:t>
      </w:r>
      <w:r>
        <w:rPr>
          <w:rFonts w:ascii="Arial" w:hAnsi="Arial" w:cs="Arial"/>
          <w:lang w:val="en-US"/>
        </w:rPr>
        <w:t>in a specific subject role</w:t>
      </w:r>
      <w:r w:rsidR="00DD10E1">
        <w:rPr>
          <w:rFonts w:ascii="Arial" w:hAnsi="Arial" w:cs="Arial"/>
          <w:lang w:val="en-US"/>
        </w:rPr>
        <w:t xml:space="preserve"> (Grigg, 2010)</w:t>
      </w:r>
      <w:r>
        <w:rPr>
          <w:rFonts w:ascii="Arial" w:hAnsi="Arial" w:cs="Arial"/>
          <w:lang w:val="en-US"/>
        </w:rPr>
        <w:t xml:space="preserve">. It can be argued then, is it important for teachers in a primary position to have excellent </w:t>
      </w:r>
      <w:r w:rsidR="009E747C">
        <w:rPr>
          <w:rFonts w:ascii="Arial" w:hAnsi="Arial" w:cs="Arial"/>
          <w:lang w:val="en-US"/>
        </w:rPr>
        <w:t>S</w:t>
      </w:r>
      <w:r>
        <w:rPr>
          <w:rFonts w:ascii="Arial" w:hAnsi="Arial" w:cs="Arial"/>
          <w:lang w:val="en-US"/>
        </w:rPr>
        <w:t xml:space="preserve">ubject </w:t>
      </w:r>
      <w:r w:rsidR="009E747C">
        <w:rPr>
          <w:rFonts w:ascii="Arial" w:hAnsi="Arial" w:cs="Arial"/>
          <w:lang w:val="en-US"/>
        </w:rPr>
        <w:t>K</w:t>
      </w:r>
      <w:r>
        <w:rPr>
          <w:rFonts w:ascii="Arial" w:hAnsi="Arial" w:cs="Arial"/>
          <w:lang w:val="en-US"/>
        </w:rPr>
        <w:t xml:space="preserve">nowledge in all subject areas? </w:t>
      </w:r>
      <w:r w:rsidR="00DD7A99">
        <w:rPr>
          <w:rFonts w:ascii="Arial" w:hAnsi="Arial" w:cs="Arial"/>
          <w:lang w:val="en-US"/>
        </w:rPr>
        <w:t>Buchmann (</w:t>
      </w:r>
      <w:r w:rsidR="00DC210E">
        <w:rPr>
          <w:rFonts w:ascii="Arial" w:hAnsi="Arial" w:cs="Arial"/>
          <w:lang w:val="en-US"/>
        </w:rPr>
        <w:t>1984)</w:t>
      </w:r>
      <w:r w:rsidR="00D3643F">
        <w:rPr>
          <w:rFonts w:ascii="Arial" w:hAnsi="Arial" w:cs="Arial"/>
          <w:lang w:val="en-US"/>
        </w:rPr>
        <w:t xml:space="preserve"> argues that</w:t>
      </w:r>
      <w:r>
        <w:rPr>
          <w:rFonts w:ascii="Arial" w:hAnsi="Arial" w:cs="Arial"/>
          <w:lang w:val="en-US"/>
        </w:rPr>
        <w:t xml:space="preserve"> it is important </w:t>
      </w:r>
      <w:r w:rsidR="00D3643F">
        <w:rPr>
          <w:rFonts w:ascii="Arial" w:hAnsi="Arial" w:cs="Arial"/>
          <w:lang w:val="en-US"/>
        </w:rPr>
        <w:t>for</w:t>
      </w:r>
      <w:r>
        <w:rPr>
          <w:rFonts w:ascii="Arial" w:hAnsi="Arial" w:cs="Arial"/>
          <w:lang w:val="en-US"/>
        </w:rPr>
        <w:t xml:space="preserve"> teachers </w:t>
      </w:r>
      <w:r w:rsidR="00D3643F">
        <w:rPr>
          <w:rFonts w:ascii="Arial" w:hAnsi="Arial" w:cs="Arial"/>
          <w:lang w:val="en-US"/>
        </w:rPr>
        <w:t xml:space="preserve">to </w:t>
      </w:r>
      <w:r w:rsidRPr="009E747C">
        <w:rPr>
          <w:rFonts w:ascii="Arial" w:hAnsi="Arial" w:cs="Arial"/>
          <w:lang w:val="en-US"/>
        </w:rPr>
        <w:t>have</w:t>
      </w:r>
      <w:r w:rsidR="00DC210E" w:rsidRPr="009E747C">
        <w:rPr>
          <w:rFonts w:ascii="Arial" w:hAnsi="Arial" w:cs="Arial"/>
          <w:lang w:val="en-US"/>
        </w:rPr>
        <w:t xml:space="preserve"> </w:t>
      </w:r>
      <w:r w:rsidR="009E747C" w:rsidRPr="009E747C">
        <w:rPr>
          <w:rFonts w:ascii="Arial" w:hAnsi="Arial" w:cs="Arial"/>
          <w:lang w:val="en-US"/>
        </w:rPr>
        <w:t>S</w:t>
      </w:r>
      <w:r w:rsidR="00DC210E" w:rsidRPr="009E747C">
        <w:rPr>
          <w:rFonts w:ascii="Arial" w:hAnsi="Arial" w:cs="Arial"/>
          <w:lang w:val="en-US"/>
        </w:rPr>
        <w:t xml:space="preserve">ubject </w:t>
      </w:r>
      <w:r w:rsidR="009E747C" w:rsidRPr="009E747C">
        <w:rPr>
          <w:rFonts w:ascii="Arial" w:hAnsi="Arial" w:cs="Arial"/>
          <w:lang w:val="en-US"/>
        </w:rPr>
        <w:t>Content</w:t>
      </w:r>
      <w:r w:rsidR="00DC210E" w:rsidRPr="009E747C">
        <w:rPr>
          <w:rFonts w:ascii="Arial" w:hAnsi="Arial" w:cs="Arial"/>
          <w:lang w:val="en-US"/>
        </w:rPr>
        <w:t xml:space="preserve"> </w:t>
      </w:r>
      <w:r w:rsidR="009E747C" w:rsidRPr="009E747C">
        <w:rPr>
          <w:rFonts w:ascii="Arial" w:hAnsi="Arial" w:cs="Arial"/>
          <w:lang w:val="en-US"/>
        </w:rPr>
        <w:t>K</w:t>
      </w:r>
      <w:r w:rsidR="00DC210E" w:rsidRPr="009E747C">
        <w:rPr>
          <w:rFonts w:ascii="Arial" w:hAnsi="Arial" w:cs="Arial"/>
          <w:lang w:val="en-US"/>
        </w:rPr>
        <w:t>nowledge as</w:t>
      </w:r>
      <w:r w:rsidR="00DC210E">
        <w:rPr>
          <w:rFonts w:ascii="Arial" w:hAnsi="Arial" w:cs="Arial"/>
          <w:lang w:val="en-US"/>
        </w:rPr>
        <w:t xml:space="preserve"> you need a deep understanding of a topic</w:t>
      </w:r>
      <w:r w:rsidR="00D3643F">
        <w:rPr>
          <w:rFonts w:ascii="Arial" w:hAnsi="Arial" w:cs="Arial"/>
          <w:lang w:val="en-US"/>
        </w:rPr>
        <w:t xml:space="preserve">, allowing teachers to be </w:t>
      </w:r>
      <w:r w:rsidR="00DC210E">
        <w:rPr>
          <w:rFonts w:ascii="Arial" w:hAnsi="Arial" w:cs="Arial"/>
          <w:lang w:val="en-US"/>
        </w:rPr>
        <w:t>able to respond to the pupils needs</w:t>
      </w:r>
      <w:r>
        <w:rPr>
          <w:rFonts w:ascii="Arial" w:hAnsi="Arial" w:cs="Arial"/>
          <w:lang w:val="en-US"/>
        </w:rPr>
        <w:t xml:space="preserve">. </w:t>
      </w:r>
      <w:r w:rsidR="00D3643F">
        <w:rPr>
          <w:rFonts w:ascii="Arial" w:hAnsi="Arial" w:cs="Arial"/>
          <w:lang w:val="en-US"/>
        </w:rPr>
        <w:t>By</w:t>
      </w:r>
      <w:r w:rsidR="009E747C">
        <w:rPr>
          <w:rFonts w:ascii="Arial" w:hAnsi="Arial" w:cs="Arial"/>
          <w:lang w:val="en-US"/>
        </w:rPr>
        <w:t xml:space="preserve"> having this the teacher will be able to explain certain</w:t>
      </w:r>
      <w:r w:rsidR="00D3643F">
        <w:rPr>
          <w:rFonts w:ascii="Arial" w:hAnsi="Arial" w:cs="Arial"/>
          <w:lang w:val="en-US"/>
        </w:rPr>
        <w:t xml:space="preserve"> or specific</w:t>
      </w:r>
      <w:r w:rsidR="009E747C">
        <w:rPr>
          <w:rFonts w:ascii="Arial" w:hAnsi="Arial" w:cs="Arial"/>
          <w:lang w:val="en-US"/>
        </w:rPr>
        <w:t xml:space="preserve"> subjects and will be able to respond to pupils who may have some misconceptions in th</w:t>
      </w:r>
      <w:r w:rsidR="009E747C" w:rsidRPr="0049045E">
        <w:rPr>
          <w:rFonts w:ascii="Arial" w:hAnsi="Arial" w:cs="Arial"/>
          <w:lang w:val="en-US"/>
        </w:rPr>
        <w:t>e</w:t>
      </w:r>
      <w:r w:rsidR="00D3643F">
        <w:rPr>
          <w:rFonts w:ascii="Arial" w:hAnsi="Arial" w:cs="Arial"/>
          <w:lang w:val="en-US"/>
        </w:rPr>
        <w:t xml:space="preserve"> particular</w:t>
      </w:r>
      <w:r w:rsidR="009E747C" w:rsidRPr="0049045E">
        <w:rPr>
          <w:rFonts w:ascii="Arial" w:hAnsi="Arial" w:cs="Arial"/>
          <w:lang w:val="en-US"/>
        </w:rPr>
        <w:t xml:space="preserve"> subject area. </w:t>
      </w:r>
      <w:r w:rsidR="00DD10E1" w:rsidRPr="0049045E">
        <w:rPr>
          <w:rFonts w:ascii="Arial" w:hAnsi="Arial" w:cs="Arial"/>
          <w:lang w:val="en-US"/>
        </w:rPr>
        <w:t xml:space="preserve">However, </w:t>
      </w:r>
      <w:r w:rsidR="0049045E" w:rsidRPr="0049045E">
        <w:rPr>
          <w:rFonts w:ascii="Arial" w:hAnsi="Arial" w:cs="Arial"/>
          <w:lang w:val="en-US"/>
        </w:rPr>
        <w:t>Hattie</w:t>
      </w:r>
      <w:r w:rsidR="0049045E">
        <w:rPr>
          <w:rFonts w:ascii="Arial" w:hAnsi="Arial" w:cs="Arial"/>
          <w:lang w:val="en-US"/>
        </w:rPr>
        <w:t xml:space="preserve"> (Hattie, 2012; The </w:t>
      </w:r>
      <w:r w:rsidR="0049045E" w:rsidRPr="001F0F23">
        <w:rPr>
          <w:rFonts w:ascii="Arial" w:eastAsia="Times New Roman" w:hAnsi="Arial" w:cs="Arial"/>
          <w:color w:val="000000" w:themeColor="text1"/>
          <w:kern w:val="36"/>
        </w:rPr>
        <w:t>Australian Society for Evidence Based Teaching</w:t>
      </w:r>
      <w:r w:rsidR="0049045E">
        <w:rPr>
          <w:rFonts w:ascii="Arial" w:eastAsia="Times New Roman" w:hAnsi="Arial" w:cs="Arial"/>
          <w:color w:val="000000" w:themeColor="text1"/>
          <w:kern w:val="36"/>
        </w:rPr>
        <w:t xml:space="preserve">, </w:t>
      </w:r>
      <w:r w:rsidR="0049045E" w:rsidRPr="001F0F23">
        <w:rPr>
          <w:rFonts w:ascii="Arial" w:eastAsia="Times New Roman" w:hAnsi="Arial" w:cs="Arial"/>
          <w:color w:val="000000" w:themeColor="text1"/>
          <w:kern w:val="36"/>
        </w:rPr>
        <w:t>2018</w:t>
      </w:r>
      <w:r w:rsidR="0049045E">
        <w:rPr>
          <w:rFonts w:ascii="Arial" w:hAnsi="Arial" w:cs="Arial"/>
          <w:lang w:val="en-US"/>
        </w:rPr>
        <w:t>)</w:t>
      </w:r>
      <w:r w:rsidR="00DD10E1" w:rsidRPr="0049045E">
        <w:rPr>
          <w:rFonts w:ascii="Arial" w:hAnsi="Arial" w:cs="Arial"/>
          <w:lang w:val="en-US"/>
        </w:rPr>
        <w:t xml:space="preserve"> disagrees</w:t>
      </w:r>
      <w:r w:rsidR="0049045E" w:rsidRPr="0049045E">
        <w:rPr>
          <w:rFonts w:ascii="Arial" w:hAnsi="Arial" w:cs="Arial"/>
          <w:lang w:val="en-US"/>
        </w:rPr>
        <w:t xml:space="preserve"> with this, wh</w:t>
      </w:r>
      <w:r w:rsidR="00D3643F">
        <w:rPr>
          <w:rFonts w:ascii="Arial" w:hAnsi="Arial" w:cs="Arial"/>
          <w:lang w:val="en-US"/>
        </w:rPr>
        <w:t>ich will be looked at later in the assignment.</w:t>
      </w:r>
    </w:p>
    <w:p w14:paraId="38BD2ED6" w14:textId="77777777" w:rsidR="009E747C" w:rsidRDefault="009E747C" w:rsidP="0085053C">
      <w:pPr>
        <w:spacing w:line="360" w:lineRule="auto"/>
        <w:jc w:val="both"/>
        <w:rPr>
          <w:rFonts w:ascii="Arial" w:hAnsi="Arial" w:cs="Arial"/>
          <w:lang w:val="en-US"/>
        </w:rPr>
      </w:pPr>
    </w:p>
    <w:p w14:paraId="3C449909" w14:textId="163D3CF6" w:rsidR="0085053C" w:rsidRDefault="0085053C" w:rsidP="0085053C">
      <w:pPr>
        <w:spacing w:line="360" w:lineRule="auto"/>
        <w:jc w:val="both"/>
        <w:rPr>
          <w:rFonts w:ascii="Arial" w:hAnsi="Arial" w:cs="Arial"/>
          <w:lang w:val="en-US"/>
        </w:rPr>
      </w:pPr>
      <w:proofErr w:type="spellStart"/>
      <w:r w:rsidRPr="00AD6657">
        <w:rPr>
          <w:rFonts w:ascii="Arial" w:hAnsi="Arial" w:cs="Arial"/>
          <w:lang w:val="en-US"/>
        </w:rPr>
        <w:t>Ofstead</w:t>
      </w:r>
      <w:proofErr w:type="spellEnd"/>
      <w:r w:rsidRPr="00AD6657">
        <w:rPr>
          <w:rFonts w:ascii="Arial" w:hAnsi="Arial" w:cs="Arial"/>
          <w:lang w:val="en-US"/>
        </w:rPr>
        <w:t xml:space="preserve"> (2009)</w:t>
      </w:r>
      <w:r>
        <w:rPr>
          <w:rFonts w:ascii="Arial" w:hAnsi="Arial" w:cs="Arial"/>
          <w:lang w:val="en-US"/>
        </w:rPr>
        <w:t xml:space="preserve"> reports</w:t>
      </w:r>
      <w:r w:rsidR="00D3643F">
        <w:rPr>
          <w:rFonts w:ascii="Arial" w:hAnsi="Arial" w:cs="Arial"/>
          <w:lang w:val="en-US"/>
        </w:rPr>
        <w:t xml:space="preserve">, that when their review of </w:t>
      </w:r>
      <w:r>
        <w:rPr>
          <w:rFonts w:ascii="Arial" w:hAnsi="Arial" w:cs="Arial"/>
          <w:lang w:val="en-US"/>
        </w:rPr>
        <w:t>schools which had “good’ teaching skills</w:t>
      </w:r>
      <w:r w:rsidR="009E747C">
        <w:rPr>
          <w:rFonts w:ascii="Arial" w:hAnsi="Arial" w:cs="Arial"/>
          <w:lang w:val="en-US"/>
        </w:rPr>
        <w:t xml:space="preserve"> and </w:t>
      </w:r>
      <w:r w:rsidR="00D3643F">
        <w:rPr>
          <w:rFonts w:ascii="Arial" w:hAnsi="Arial" w:cs="Arial"/>
          <w:lang w:val="en-US"/>
        </w:rPr>
        <w:t xml:space="preserve">but </w:t>
      </w:r>
      <w:r w:rsidR="009E747C">
        <w:rPr>
          <w:rFonts w:ascii="Arial" w:hAnsi="Arial" w:cs="Arial"/>
          <w:lang w:val="en-US"/>
        </w:rPr>
        <w:t>not excellent</w:t>
      </w:r>
      <w:r w:rsidR="00D3643F">
        <w:rPr>
          <w:rFonts w:ascii="Arial" w:hAnsi="Arial" w:cs="Arial"/>
          <w:lang w:val="en-US"/>
        </w:rPr>
        <w:t xml:space="preserve">, the </w:t>
      </w:r>
      <w:r>
        <w:rPr>
          <w:rFonts w:ascii="Arial" w:hAnsi="Arial" w:cs="Arial"/>
          <w:lang w:val="en-US"/>
        </w:rPr>
        <w:t xml:space="preserve">teachers particularly did not have such a grasp on the </w:t>
      </w:r>
      <w:r w:rsidR="009E747C">
        <w:rPr>
          <w:rFonts w:ascii="Arial" w:hAnsi="Arial" w:cs="Arial"/>
          <w:lang w:val="en-US"/>
        </w:rPr>
        <w:t>S</w:t>
      </w:r>
      <w:r>
        <w:rPr>
          <w:rFonts w:ascii="Arial" w:hAnsi="Arial" w:cs="Arial"/>
          <w:lang w:val="en-US"/>
        </w:rPr>
        <w:t xml:space="preserve">ubject </w:t>
      </w:r>
      <w:r w:rsidR="009E747C">
        <w:rPr>
          <w:rFonts w:ascii="Arial" w:hAnsi="Arial" w:cs="Arial"/>
          <w:lang w:val="en-US"/>
        </w:rPr>
        <w:t>C</w:t>
      </w:r>
      <w:r>
        <w:rPr>
          <w:rFonts w:ascii="Arial" w:hAnsi="Arial" w:cs="Arial"/>
          <w:lang w:val="en-US"/>
        </w:rPr>
        <w:t xml:space="preserve">ontent </w:t>
      </w:r>
      <w:r w:rsidR="009E747C">
        <w:rPr>
          <w:rFonts w:ascii="Arial" w:hAnsi="Arial" w:cs="Arial"/>
          <w:lang w:val="en-US"/>
        </w:rPr>
        <w:t>K</w:t>
      </w:r>
      <w:r>
        <w:rPr>
          <w:rFonts w:ascii="Arial" w:hAnsi="Arial" w:cs="Arial"/>
          <w:lang w:val="en-US"/>
        </w:rPr>
        <w:t>nowledge</w:t>
      </w:r>
      <w:r w:rsidR="00D3643F">
        <w:rPr>
          <w:rFonts w:ascii="Arial" w:hAnsi="Arial" w:cs="Arial"/>
          <w:lang w:val="en-US"/>
        </w:rPr>
        <w:t xml:space="preserve"> and</w:t>
      </w:r>
      <w:r>
        <w:rPr>
          <w:rFonts w:ascii="Arial" w:hAnsi="Arial" w:cs="Arial"/>
          <w:lang w:val="en-US"/>
        </w:rPr>
        <w:t xml:space="preserve"> </w:t>
      </w:r>
      <w:r w:rsidR="004038C4">
        <w:rPr>
          <w:rFonts w:ascii="Arial" w:hAnsi="Arial" w:cs="Arial"/>
          <w:lang w:val="en-US"/>
        </w:rPr>
        <w:t>i</w:t>
      </w:r>
      <w:r>
        <w:rPr>
          <w:rFonts w:ascii="Arial" w:hAnsi="Arial" w:cs="Arial"/>
          <w:lang w:val="en-US"/>
        </w:rPr>
        <w:t xml:space="preserve">t was shown in their lesson objectives </w:t>
      </w:r>
      <w:r w:rsidR="00D3643F">
        <w:rPr>
          <w:rFonts w:ascii="Arial" w:hAnsi="Arial" w:cs="Arial"/>
          <w:lang w:val="en-US"/>
        </w:rPr>
        <w:t>being</w:t>
      </w:r>
      <w:r>
        <w:rPr>
          <w:rFonts w:ascii="Arial" w:hAnsi="Arial" w:cs="Arial"/>
          <w:lang w:val="en-US"/>
        </w:rPr>
        <w:t xml:space="preserve"> focused </w:t>
      </w:r>
      <w:r>
        <w:rPr>
          <w:rFonts w:ascii="Arial" w:hAnsi="Arial" w:cs="Arial"/>
          <w:lang w:val="en-US"/>
        </w:rPr>
        <w:lastRenderedPageBreak/>
        <w:t xml:space="preserve">on a literacy or mathematical target instead of the specific subject taught. There would be reports on the effect that pupils have misconceptions and errors in </w:t>
      </w:r>
      <w:r w:rsidR="009E747C">
        <w:rPr>
          <w:rFonts w:ascii="Arial" w:hAnsi="Arial" w:cs="Arial"/>
          <w:lang w:val="en-US"/>
        </w:rPr>
        <w:t>their</w:t>
      </w:r>
      <w:r>
        <w:rPr>
          <w:rFonts w:ascii="Arial" w:hAnsi="Arial" w:cs="Arial"/>
          <w:lang w:val="en-US"/>
        </w:rPr>
        <w:t xml:space="preserve"> work due to the lack of knowledge that the teacher has</w:t>
      </w:r>
      <w:r w:rsidR="00DD10E1">
        <w:rPr>
          <w:rFonts w:ascii="Arial" w:hAnsi="Arial" w:cs="Arial"/>
          <w:lang w:val="en-US"/>
        </w:rPr>
        <w:t xml:space="preserve"> (</w:t>
      </w:r>
      <w:r w:rsidR="00AD6657">
        <w:rPr>
          <w:rFonts w:ascii="Arial" w:hAnsi="Arial" w:cs="Arial"/>
          <w:lang w:val="en-US"/>
        </w:rPr>
        <w:t>Harding, 2018</w:t>
      </w:r>
      <w:r w:rsidR="00DD10E1">
        <w:rPr>
          <w:rFonts w:ascii="Arial" w:hAnsi="Arial" w:cs="Arial"/>
          <w:lang w:val="en-US"/>
        </w:rPr>
        <w:t>)</w:t>
      </w:r>
      <w:r>
        <w:rPr>
          <w:rFonts w:ascii="Arial" w:hAnsi="Arial" w:cs="Arial"/>
          <w:lang w:val="en-US"/>
        </w:rPr>
        <w:t xml:space="preserve">. Therefore, if teachers had a better understanding of the </w:t>
      </w:r>
      <w:r w:rsidR="00F431AE">
        <w:rPr>
          <w:rFonts w:ascii="Arial" w:hAnsi="Arial" w:cs="Arial"/>
          <w:lang w:val="en-US"/>
        </w:rPr>
        <w:t>S</w:t>
      </w:r>
      <w:r>
        <w:rPr>
          <w:rFonts w:ascii="Arial" w:hAnsi="Arial" w:cs="Arial"/>
          <w:lang w:val="en-US"/>
        </w:rPr>
        <w:t xml:space="preserve">ubject </w:t>
      </w:r>
      <w:r w:rsidR="00F431AE">
        <w:rPr>
          <w:rFonts w:ascii="Arial" w:hAnsi="Arial" w:cs="Arial"/>
          <w:lang w:val="en-US"/>
        </w:rPr>
        <w:t>K</w:t>
      </w:r>
      <w:r w:rsidR="00D54905">
        <w:rPr>
          <w:rFonts w:ascii="Arial" w:hAnsi="Arial" w:cs="Arial"/>
          <w:lang w:val="en-US"/>
        </w:rPr>
        <w:t>nowledge, they would have an opportunity to correct</w:t>
      </w:r>
      <w:r>
        <w:rPr>
          <w:rFonts w:ascii="Arial" w:hAnsi="Arial" w:cs="Arial"/>
          <w:lang w:val="en-US"/>
        </w:rPr>
        <w:t xml:space="preserve"> the pupils work there and then</w:t>
      </w:r>
      <w:r w:rsidR="00D54905">
        <w:rPr>
          <w:rFonts w:ascii="Arial" w:hAnsi="Arial" w:cs="Arial"/>
          <w:lang w:val="en-US"/>
        </w:rPr>
        <w:t>,</w:t>
      </w:r>
      <w:r>
        <w:rPr>
          <w:rFonts w:ascii="Arial" w:hAnsi="Arial" w:cs="Arial"/>
          <w:lang w:val="en-US"/>
        </w:rPr>
        <w:t xml:space="preserve"> which </w:t>
      </w:r>
      <w:r w:rsidR="00D54905">
        <w:rPr>
          <w:rFonts w:ascii="Arial" w:hAnsi="Arial" w:cs="Arial"/>
          <w:lang w:val="en-US"/>
        </w:rPr>
        <w:t>in turn</w:t>
      </w:r>
      <w:r>
        <w:rPr>
          <w:rFonts w:ascii="Arial" w:hAnsi="Arial" w:cs="Arial"/>
          <w:lang w:val="en-US"/>
        </w:rPr>
        <w:t xml:space="preserve"> help</w:t>
      </w:r>
      <w:r w:rsidR="00D54905">
        <w:rPr>
          <w:rFonts w:ascii="Arial" w:hAnsi="Arial" w:cs="Arial"/>
          <w:lang w:val="en-US"/>
        </w:rPr>
        <w:t>s</w:t>
      </w:r>
      <w:r>
        <w:rPr>
          <w:rFonts w:ascii="Arial" w:hAnsi="Arial" w:cs="Arial"/>
          <w:lang w:val="en-US"/>
        </w:rPr>
        <w:t xml:space="preserve"> the understanding of the topic for the pupils. This could even improve the feedback to pupils when they have questions about that </w:t>
      </w:r>
      <w:r w:rsidR="00D54905">
        <w:rPr>
          <w:rFonts w:ascii="Arial" w:hAnsi="Arial" w:cs="Arial"/>
          <w:lang w:val="en-US"/>
        </w:rPr>
        <w:t xml:space="preserve">subject </w:t>
      </w:r>
      <w:r>
        <w:rPr>
          <w:rFonts w:ascii="Arial" w:hAnsi="Arial" w:cs="Arial"/>
          <w:lang w:val="en-US"/>
        </w:rPr>
        <w:t>area</w:t>
      </w:r>
      <w:r w:rsidR="00D54905">
        <w:rPr>
          <w:rFonts w:ascii="Arial" w:hAnsi="Arial" w:cs="Arial"/>
          <w:lang w:val="en-US"/>
        </w:rPr>
        <w:t>.</w:t>
      </w:r>
      <w:r>
        <w:rPr>
          <w:rFonts w:ascii="Arial" w:hAnsi="Arial" w:cs="Arial"/>
          <w:lang w:val="en-US"/>
        </w:rPr>
        <w:t xml:space="preserve"> </w:t>
      </w:r>
      <w:r w:rsidR="00D54905">
        <w:rPr>
          <w:rFonts w:ascii="Arial" w:hAnsi="Arial" w:cs="Arial"/>
          <w:lang w:val="en-US"/>
        </w:rPr>
        <w:t xml:space="preserve">Because without the subject content knowledge the </w:t>
      </w:r>
      <w:r>
        <w:rPr>
          <w:rFonts w:ascii="Arial" w:hAnsi="Arial" w:cs="Arial"/>
          <w:lang w:val="en-US"/>
        </w:rPr>
        <w:t>te</w:t>
      </w:r>
      <w:r w:rsidR="004930F7">
        <w:rPr>
          <w:rFonts w:ascii="Arial" w:hAnsi="Arial" w:cs="Arial"/>
          <w:lang w:val="en-US"/>
        </w:rPr>
        <w:t>a</w:t>
      </w:r>
      <w:r>
        <w:rPr>
          <w:rFonts w:ascii="Arial" w:hAnsi="Arial" w:cs="Arial"/>
          <w:lang w:val="en-US"/>
        </w:rPr>
        <w:t>ch</w:t>
      </w:r>
      <w:r w:rsidR="004930F7">
        <w:rPr>
          <w:rFonts w:ascii="Arial" w:hAnsi="Arial" w:cs="Arial"/>
          <w:lang w:val="en-US"/>
        </w:rPr>
        <w:t>er</w:t>
      </w:r>
      <w:r>
        <w:rPr>
          <w:rFonts w:ascii="Arial" w:hAnsi="Arial" w:cs="Arial"/>
          <w:lang w:val="en-US"/>
        </w:rPr>
        <w:t xml:space="preserve"> does not feel confident to answer, but when their subject content knowledge is effective, they will be able to answer the pupil’s questions</w:t>
      </w:r>
      <w:r w:rsidR="00DD10E1">
        <w:rPr>
          <w:rFonts w:ascii="Arial" w:hAnsi="Arial" w:cs="Arial"/>
          <w:lang w:val="en-US"/>
        </w:rPr>
        <w:t xml:space="preserve"> (Shulman, 1986; Shulman, 1987)</w:t>
      </w:r>
      <w:r>
        <w:rPr>
          <w:rFonts w:ascii="Arial" w:hAnsi="Arial" w:cs="Arial"/>
          <w:lang w:val="en-US"/>
        </w:rPr>
        <w:t>.</w:t>
      </w:r>
      <w:r w:rsidR="00DE2CB3">
        <w:rPr>
          <w:rFonts w:ascii="Arial" w:hAnsi="Arial" w:cs="Arial"/>
          <w:lang w:val="en-US"/>
        </w:rPr>
        <w:t xml:space="preserve"> </w:t>
      </w:r>
    </w:p>
    <w:p w14:paraId="01B16A62" w14:textId="62C5AEAA" w:rsidR="0085053C" w:rsidRDefault="0085053C" w:rsidP="0085053C">
      <w:pPr>
        <w:spacing w:line="360" w:lineRule="auto"/>
        <w:jc w:val="both"/>
      </w:pPr>
    </w:p>
    <w:p w14:paraId="2E35704C" w14:textId="3CEE5087" w:rsidR="009E747C" w:rsidRDefault="009E747C" w:rsidP="009E747C">
      <w:pPr>
        <w:spacing w:line="360" w:lineRule="auto"/>
        <w:jc w:val="both"/>
        <w:rPr>
          <w:rFonts w:ascii="Arial" w:hAnsi="Arial" w:cs="Arial"/>
          <w:lang w:val="en-US"/>
        </w:rPr>
      </w:pPr>
      <w:r w:rsidRPr="003024AD">
        <w:rPr>
          <w:rFonts w:ascii="Arial" w:hAnsi="Arial" w:cs="Arial"/>
          <w:lang w:val="en-US"/>
        </w:rPr>
        <w:t xml:space="preserve">However, if a teacher only had subject content knowledge without the help of Pedagogical Knowledge, they will find it difficult to transfer this knowledge to the pupils. This is where </w:t>
      </w:r>
      <w:r w:rsidR="0085053C" w:rsidRPr="003024AD">
        <w:rPr>
          <w:rFonts w:ascii="Arial" w:hAnsi="Arial" w:cs="Arial"/>
          <w:lang w:val="en-US"/>
        </w:rPr>
        <w:t>Shulman (</w:t>
      </w:r>
      <w:r w:rsidR="00DD10E1" w:rsidRPr="003024AD">
        <w:rPr>
          <w:rFonts w:ascii="Arial" w:hAnsi="Arial" w:cs="Arial"/>
          <w:lang w:val="en-US"/>
        </w:rPr>
        <w:t>1986; 1987</w:t>
      </w:r>
      <w:r w:rsidR="0085053C" w:rsidRPr="003024AD">
        <w:rPr>
          <w:rFonts w:ascii="Arial" w:hAnsi="Arial" w:cs="Arial"/>
          <w:lang w:val="en-US"/>
        </w:rPr>
        <w:t xml:space="preserve">) other </w:t>
      </w:r>
      <w:r w:rsidR="00DD10E1" w:rsidRPr="003024AD">
        <w:rPr>
          <w:rFonts w:ascii="Arial" w:hAnsi="Arial" w:cs="Arial"/>
          <w:lang w:val="en-US"/>
        </w:rPr>
        <w:t>section</w:t>
      </w:r>
      <w:r w:rsidR="0085053C" w:rsidRPr="003024AD">
        <w:rPr>
          <w:rFonts w:ascii="Arial" w:hAnsi="Arial" w:cs="Arial"/>
          <w:lang w:val="en-US"/>
        </w:rPr>
        <w:t xml:space="preserve"> for </w:t>
      </w:r>
      <w:r w:rsidR="00F431AE" w:rsidRPr="003024AD">
        <w:rPr>
          <w:rFonts w:ascii="Arial" w:hAnsi="Arial" w:cs="Arial"/>
          <w:lang w:val="en-US"/>
        </w:rPr>
        <w:t>S</w:t>
      </w:r>
      <w:r w:rsidR="0085053C" w:rsidRPr="003024AD">
        <w:rPr>
          <w:rFonts w:ascii="Arial" w:hAnsi="Arial" w:cs="Arial"/>
          <w:lang w:val="en-US"/>
        </w:rPr>
        <w:t xml:space="preserve">ubject </w:t>
      </w:r>
      <w:r w:rsidR="00F431AE" w:rsidRPr="003024AD">
        <w:rPr>
          <w:rFonts w:ascii="Arial" w:hAnsi="Arial" w:cs="Arial"/>
          <w:lang w:val="en-US"/>
        </w:rPr>
        <w:t>K</w:t>
      </w:r>
      <w:r w:rsidR="0085053C" w:rsidRPr="003024AD">
        <w:rPr>
          <w:rFonts w:ascii="Arial" w:hAnsi="Arial" w:cs="Arial"/>
          <w:lang w:val="en-US"/>
        </w:rPr>
        <w:t>nowledge</w:t>
      </w:r>
      <w:r w:rsidRPr="003024AD">
        <w:rPr>
          <w:rFonts w:ascii="Arial" w:hAnsi="Arial" w:cs="Arial"/>
          <w:lang w:val="en-US"/>
        </w:rPr>
        <w:t xml:space="preserve"> comes in. He says that</w:t>
      </w:r>
      <w:r w:rsidR="0085053C" w:rsidRPr="003024AD">
        <w:rPr>
          <w:rFonts w:ascii="Arial" w:hAnsi="Arial" w:cs="Arial"/>
          <w:lang w:val="en-US"/>
        </w:rPr>
        <w:t xml:space="preserve"> </w:t>
      </w:r>
      <w:r w:rsidRPr="003024AD">
        <w:rPr>
          <w:rFonts w:ascii="Arial" w:hAnsi="Arial" w:cs="Arial"/>
          <w:lang w:val="en-US"/>
        </w:rPr>
        <w:t>teachers need P</w:t>
      </w:r>
      <w:r w:rsidR="0085053C" w:rsidRPr="003024AD">
        <w:rPr>
          <w:rFonts w:ascii="Arial" w:hAnsi="Arial" w:cs="Arial"/>
          <w:lang w:val="en-US"/>
        </w:rPr>
        <w:t xml:space="preserve">edagogical </w:t>
      </w:r>
      <w:r w:rsidRPr="003024AD">
        <w:rPr>
          <w:rFonts w:ascii="Arial" w:hAnsi="Arial" w:cs="Arial"/>
          <w:lang w:val="en-US"/>
        </w:rPr>
        <w:t>K</w:t>
      </w:r>
      <w:r w:rsidR="0085053C" w:rsidRPr="003024AD">
        <w:rPr>
          <w:rFonts w:ascii="Arial" w:hAnsi="Arial" w:cs="Arial"/>
          <w:lang w:val="en-US"/>
        </w:rPr>
        <w:t>nowledge</w:t>
      </w:r>
      <w:r w:rsidRPr="003024AD">
        <w:rPr>
          <w:rFonts w:ascii="Arial" w:hAnsi="Arial" w:cs="Arial"/>
          <w:lang w:val="en-US"/>
        </w:rPr>
        <w:t xml:space="preserve"> to</w:t>
      </w:r>
      <w:r>
        <w:rPr>
          <w:rFonts w:ascii="Arial" w:hAnsi="Arial" w:cs="Arial"/>
          <w:lang w:val="en-US"/>
        </w:rPr>
        <w:t xml:space="preserve"> be able to transfer knowledge to the pupils. </w:t>
      </w:r>
      <w:r w:rsidRPr="00487132">
        <w:rPr>
          <w:rFonts w:ascii="Arial" w:hAnsi="Arial" w:cs="Arial"/>
          <w:lang w:val="en-US"/>
        </w:rPr>
        <w:t xml:space="preserve">Several features make up pedagogical knowledge, </w:t>
      </w:r>
      <w:r>
        <w:rPr>
          <w:rFonts w:ascii="Arial" w:hAnsi="Arial" w:cs="Arial"/>
          <w:lang w:val="en-US"/>
        </w:rPr>
        <w:t>f</w:t>
      </w:r>
      <w:r w:rsidRPr="00487132">
        <w:rPr>
          <w:rFonts w:ascii="Arial" w:hAnsi="Arial" w:cs="Arial"/>
          <w:lang w:val="en-US"/>
        </w:rPr>
        <w:t>rom assessing and tracking</w:t>
      </w:r>
      <w:r w:rsidR="00F431AE">
        <w:rPr>
          <w:rFonts w:ascii="Arial" w:hAnsi="Arial" w:cs="Arial"/>
          <w:lang w:val="en-US"/>
        </w:rPr>
        <w:t>,</w:t>
      </w:r>
      <w:r w:rsidRPr="00487132">
        <w:rPr>
          <w:rFonts w:ascii="Arial" w:hAnsi="Arial" w:cs="Arial"/>
          <w:lang w:val="en-US"/>
        </w:rPr>
        <w:t xml:space="preserve"> different theories which surround teaching</w:t>
      </w:r>
      <w:r w:rsidR="0057218A">
        <w:rPr>
          <w:rFonts w:ascii="Arial" w:hAnsi="Arial" w:cs="Arial"/>
          <w:lang w:val="en-US"/>
        </w:rPr>
        <w:t>, knowing the curriculum, knowing the learn</w:t>
      </w:r>
      <w:r w:rsidR="00F431AE">
        <w:rPr>
          <w:rFonts w:ascii="Arial" w:hAnsi="Arial" w:cs="Arial"/>
          <w:lang w:val="en-US"/>
        </w:rPr>
        <w:t>ers</w:t>
      </w:r>
      <w:r w:rsidR="0057218A">
        <w:rPr>
          <w:rFonts w:ascii="Arial" w:hAnsi="Arial" w:cs="Arial"/>
          <w:lang w:val="en-US"/>
        </w:rPr>
        <w:t xml:space="preserve"> and their characteristics etc</w:t>
      </w:r>
      <w:r w:rsidR="00D54905">
        <w:rPr>
          <w:rFonts w:ascii="Arial" w:hAnsi="Arial" w:cs="Arial"/>
          <w:lang w:val="en-US"/>
        </w:rPr>
        <w:t>.</w:t>
      </w:r>
      <w:r w:rsidR="00DD10E1">
        <w:rPr>
          <w:rFonts w:ascii="Arial" w:hAnsi="Arial" w:cs="Arial"/>
          <w:lang w:val="en-US"/>
        </w:rPr>
        <w:t xml:space="preserve"> (Shulman, 1986; Shulman, 1987)</w:t>
      </w:r>
      <w:r w:rsidRPr="00487132">
        <w:rPr>
          <w:rFonts w:ascii="Arial" w:hAnsi="Arial" w:cs="Arial"/>
          <w:lang w:val="en-US"/>
        </w:rPr>
        <w:t>.</w:t>
      </w:r>
      <w:r>
        <w:rPr>
          <w:rFonts w:ascii="Arial" w:hAnsi="Arial" w:cs="Arial"/>
          <w:lang w:val="en-US"/>
        </w:rPr>
        <w:t xml:space="preserve"> Without pedagogical knowledge, children may become confused as a teacher </w:t>
      </w:r>
      <w:r w:rsidR="00D54905">
        <w:rPr>
          <w:rFonts w:ascii="Arial" w:hAnsi="Arial" w:cs="Arial"/>
          <w:lang w:val="en-US"/>
        </w:rPr>
        <w:t>is not</w:t>
      </w:r>
      <w:r>
        <w:rPr>
          <w:rFonts w:ascii="Arial" w:hAnsi="Arial" w:cs="Arial"/>
          <w:lang w:val="en-US"/>
        </w:rPr>
        <w:t xml:space="preserve"> able to simplify their knowledge</w:t>
      </w:r>
      <w:r w:rsidR="00D54905">
        <w:rPr>
          <w:rFonts w:ascii="Arial" w:hAnsi="Arial" w:cs="Arial"/>
          <w:lang w:val="en-US"/>
        </w:rPr>
        <w:t xml:space="preserve"> base,</w:t>
      </w:r>
      <w:r>
        <w:rPr>
          <w:rFonts w:ascii="Arial" w:hAnsi="Arial" w:cs="Arial"/>
          <w:lang w:val="en-US"/>
        </w:rPr>
        <w:t xml:space="preserve"> suitable for the</w:t>
      </w:r>
      <w:r w:rsidR="00F431AE">
        <w:rPr>
          <w:rFonts w:ascii="Arial" w:hAnsi="Arial" w:cs="Arial"/>
          <w:lang w:val="en-US"/>
        </w:rPr>
        <w:t xml:space="preserve">m to understand </w:t>
      </w:r>
      <w:r w:rsidR="00D54905">
        <w:rPr>
          <w:rFonts w:ascii="Arial" w:hAnsi="Arial" w:cs="Arial"/>
          <w:lang w:val="en-US"/>
        </w:rPr>
        <w:t xml:space="preserve">the subject </w:t>
      </w:r>
      <w:r w:rsidR="00F431AE">
        <w:rPr>
          <w:rFonts w:ascii="Arial" w:hAnsi="Arial" w:cs="Arial"/>
          <w:lang w:val="en-US"/>
        </w:rPr>
        <w:t xml:space="preserve">or even </w:t>
      </w:r>
      <w:r>
        <w:rPr>
          <w:rFonts w:ascii="Arial" w:hAnsi="Arial" w:cs="Arial"/>
          <w:lang w:val="en-US"/>
        </w:rPr>
        <w:t>use the best strategies</w:t>
      </w:r>
      <w:r w:rsidR="00F431AE">
        <w:rPr>
          <w:rFonts w:ascii="Arial" w:hAnsi="Arial" w:cs="Arial"/>
          <w:lang w:val="en-US"/>
        </w:rPr>
        <w:t xml:space="preserve"> that t</w:t>
      </w:r>
      <w:r w:rsidR="00F431AE" w:rsidRPr="00AD6657">
        <w:rPr>
          <w:rFonts w:ascii="Arial" w:hAnsi="Arial" w:cs="Arial"/>
          <w:lang w:val="en-US"/>
        </w:rPr>
        <w:t>he</w:t>
      </w:r>
      <w:r w:rsidRPr="00AD6657">
        <w:rPr>
          <w:rFonts w:ascii="Arial" w:hAnsi="Arial" w:cs="Arial"/>
          <w:lang w:val="en-US"/>
        </w:rPr>
        <w:t xml:space="preserve"> children </w:t>
      </w:r>
      <w:r w:rsidR="00D54905" w:rsidRPr="00AD6657">
        <w:rPr>
          <w:rFonts w:ascii="Arial" w:hAnsi="Arial" w:cs="Arial"/>
          <w:lang w:val="en-US"/>
        </w:rPr>
        <w:t xml:space="preserve">can </w:t>
      </w:r>
      <w:r w:rsidR="00F431AE" w:rsidRPr="00AD6657">
        <w:rPr>
          <w:rFonts w:ascii="Arial" w:hAnsi="Arial" w:cs="Arial"/>
          <w:lang w:val="en-US"/>
        </w:rPr>
        <w:t>learn</w:t>
      </w:r>
      <w:r w:rsidRPr="00AD6657">
        <w:rPr>
          <w:rFonts w:ascii="Arial" w:hAnsi="Arial" w:cs="Arial"/>
          <w:lang w:val="en-US"/>
        </w:rPr>
        <w:t xml:space="preserve"> in</w:t>
      </w:r>
      <w:r w:rsidR="00F431AE" w:rsidRPr="00AD6657">
        <w:rPr>
          <w:rFonts w:ascii="Arial" w:hAnsi="Arial" w:cs="Arial"/>
          <w:lang w:val="en-US"/>
        </w:rPr>
        <w:t>, in</w:t>
      </w:r>
      <w:r w:rsidRPr="00AD6657">
        <w:rPr>
          <w:rFonts w:ascii="Arial" w:hAnsi="Arial" w:cs="Arial"/>
          <w:lang w:val="en-US"/>
        </w:rPr>
        <w:t xml:space="preserve"> order for them to </w:t>
      </w:r>
      <w:r w:rsidR="00F431AE" w:rsidRPr="00AD6657">
        <w:rPr>
          <w:rFonts w:ascii="Arial" w:hAnsi="Arial" w:cs="Arial"/>
          <w:lang w:val="en-US"/>
        </w:rPr>
        <w:t xml:space="preserve">reach </w:t>
      </w:r>
      <w:r w:rsidRPr="00AD6657">
        <w:rPr>
          <w:rFonts w:ascii="Arial" w:hAnsi="Arial" w:cs="Arial"/>
          <w:lang w:val="en-US"/>
        </w:rPr>
        <w:t xml:space="preserve">their full potential. As </w:t>
      </w:r>
      <w:r w:rsidR="00AD6657" w:rsidRPr="00AD6657">
        <w:rPr>
          <w:rFonts w:ascii="Arial" w:hAnsi="Arial" w:cs="Arial"/>
          <w:lang w:val="en-US"/>
        </w:rPr>
        <w:t>Ev</w:t>
      </w:r>
      <w:r w:rsidR="00AD6657">
        <w:rPr>
          <w:rFonts w:ascii="Arial" w:hAnsi="Arial" w:cs="Arial"/>
          <w:lang w:val="en-US"/>
        </w:rPr>
        <w:t>e</w:t>
      </w:r>
      <w:r w:rsidR="00AD6657" w:rsidRPr="00AD6657">
        <w:rPr>
          <w:rFonts w:ascii="Arial" w:hAnsi="Arial" w:cs="Arial"/>
          <w:lang w:val="en-US"/>
        </w:rPr>
        <w:t>n</w:t>
      </w:r>
      <w:r w:rsidRPr="00AD6657">
        <w:rPr>
          <w:rFonts w:ascii="Arial" w:hAnsi="Arial" w:cs="Arial"/>
          <w:lang w:val="en-US"/>
        </w:rPr>
        <w:t xml:space="preserve"> (</w:t>
      </w:r>
      <w:r w:rsidR="00AD6657" w:rsidRPr="00AD6657">
        <w:rPr>
          <w:rFonts w:ascii="Arial" w:hAnsi="Arial" w:cs="Arial"/>
          <w:lang w:val="en-US"/>
        </w:rPr>
        <w:t>1993</w:t>
      </w:r>
      <w:r w:rsidRPr="00AD6657">
        <w:rPr>
          <w:rFonts w:ascii="Arial" w:hAnsi="Arial" w:cs="Arial"/>
          <w:lang w:val="en-US"/>
        </w:rPr>
        <w:t>)</w:t>
      </w:r>
      <w:r>
        <w:rPr>
          <w:rFonts w:ascii="Arial" w:hAnsi="Arial" w:cs="Arial"/>
          <w:lang w:val="en-US"/>
        </w:rPr>
        <w:t xml:space="preserve"> states, experts in a subject area are very knowledgeable about their subject</w:t>
      </w:r>
      <w:r w:rsidR="00D54905">
        <w:rPr>
          <w:rFonts w:ascii="Arial" w:hAnsi="Arial" w:cs="Arial"/>
          <w:lang w:val="en-US"/>
        </w:rPr>
        <w:t xml:space="preserve"> matter</w:t>
      </w:r>
      <w:r>
        <w:rPr>
          <w:rFonts w:ascii="Arial" w:hAnsi="Arial" w:cs="Arial"/>
          <w:lang w:val="en-US"/>
        </w:rPr>
        <w:t xml:space="preserve"> but they are not able to address the subject to the pupils</w:t>
      </w:r>
      <w:r w:rsidR="00D54905">
        <w:rPr>
          <w:rFonts w:ascii="Arial" w:hAnsi="Arial" w:cs="Arial"/>
          <w:lang w:val="en-US"/>
        </w:rPr>
        <w:t xml:space="preserve">. This is because it </w:t>
      </w:r>
      <w:r>
        <w:rPr>
          <w:rFonts w:ascii="Arial" w:hAnsi="Arial" w:cs="Arial"/>
          <w:lang w:val="en-US"/>
        </w:rPr>
        <w:t>is too complicated for them</w:t>
      </w:r>
      <w:r w:rsidR="00F52A6E">
        <w:rPr>
          <w:rFonts w:ascii="Arial" w:hAnsi="Arial" w:cs="Arial"/>
          <w:lang w:val="en-US"/>
        </w:rPr>
        <w:t xml:space="preserve"> to understand</w:t>
      </w:r>
      <w:r w:rsidR="00D54905">
        <w:rPr>
          <w:rFonts w:ascii="Arial" w:hAnsi="Arial" w:cs="Arial"/>
          <w:lang w:val="en-US"/>
        </w:rPr>
        <w:t>,</w:t>
      </w:r>
      <w:r w:rsidR="00F52A6E">
        <w:rPr>
          <w:rFonts w:ascii="Arial" w:hAnsi="Arial" w:cs="Arial"/>
          <w:lang w:val="en-US"/>
        </w:rPr>
        <w:t xml:space="preserve"> therefore pupils will not learn as they will get disheartened by the thought of not being able to do the task</w:t>
      </w:r>
      <w:r w:rsidR="00D54905">
        <w:rPr>
          <w:rFonts w:ascii="Arial" w:hAnsi="Arial" w:cs="Arial"/>
          <w:lang w:val="en-US"/>
        </w:rPr>
        <w:t>. This results in the pupils putting minimum effort</w:t>
      </w:r>
      <w:r w:rsidR="00F431AE">
        <w:rPr>
          <w:rFonts w:ascii="Arial" w:hAnsi="Arial" w:cs="Arial"/>
          <w:lang w:val="en-US"/>
        </w:rPr>
        <w:t xml:space="preserve"> into the task, which effects the outcome of their understanding</w:t>
      </w:r>
      <w:r>
        <w:rPr>
          <w:rFonts w:ascii="Arial" w:hAnsi="Arial" w:cs="Arial"/>
          <w:lang w:val="en-US"/>
        </w:rPr>
        <w:t xml:space="preserve">. </w:t>
      </w:r>
    </w:p>
    <w:p w14:paraId="0F28A7E0" w14:textId="77777777" w:rsidR="003D3C76" w:rsidRDefault="003D3C76" w:rsidP="0085053C">
      <w:pPr>
        <w:spacing w:line="360" w:lineRule="auto"/>
        <w:jc w:val="both"/>
        <w:rPr>
          <w:rFonts w:ascii="Arial" w:hAnsi="Arial" w:cs="Arial"/>
          <w:lang w:val="en-US"/>
        </w:rPr>
      </w:pPr>
    </w:p>
    <w:p w14:paraId="60E736BF" w14:textId="67A5613D" w:rsidR="000F17FC" w:rsidRDefault="005A6BF6" w:rsidP="0085053C">
      <w:pPr>
        <w:spacing w:line="360" w:lineRule="auto"/>
        <w:jc w:val="both"/>
        <w:rPr>
          <w:rFonts w:ascii="Arial" w:hAnsi="Arial" w:cs="Arial"/>
          <w:lang w:val="en-US"/>
        </w:rPr>
      </w:pPr>
      <w:r>
        <w:rPr>
          <w:rFonts w:ascii="Arial" w:hAnsi="Arial" w:cs="Arial"/>
          <w:lang w:val="en-US"/>
        </w:rPr>
        <w:t xml:space="preserve">As Shulman </w:t>
      </w:r>
      <w:r w:rsidR="00644B55">
        <w:rPr>
          <w:rFonts w:ascii="Arial" w:hAnsi="Arial" w:cs="Arial"/>
          <w:lang w:val="en-US"/>
        </w:rPr>
        <w:t xml:space="preserve">(1986; 1987) </w:t>
      </w:r>
      <w:r>
        <w:rPr>
          <w:rFonts w:ascii="Arial" w:hAnsi="Arial" w:cs="Arial"/>
          <w:lang w:val="en-US"/>
        </w:rPr>
        <w:t>stated,</w:t>
      </w:r>
      <w:r w:rsidR="00487132">
        <w:rPr>
          <w:rFonts w:ascii="Arial" w:hAnsi="Arial" w:cs="Arial"/>
          <w:lang w:val="en-US"/>
        </w:rPr>
        <w:t xml:space="preserve"> </w:t>
      </w:r>
      <w:r w:rsidR="00F52A6E">
        <w:rPr>
          <w:rFonts w:ascii="Arial" w:hAnsi="Arial" w:cs="Arial"/>
          <w:lang w:val="en-US"/>
        </w:rPr>
        <w:t>P</w:t>
      </w:r>
      <w:r w:rsidR="00487132">
        <w:rPr>
          <w:rFonts w:ascii="Arial" w:hAnsi="Arial" w:cs="Arial"/>
          <w:lang w:val="en-US"/>
        </w:rPr>
        <w:t xml:space="preserve">edagogical </w:t>
      </w:r>
      <w:r w:rsidR="00F52A6E">
        <w:rPr>
          <w:rFonts w:ascii="Arial" w:hAnsi="Arial" w:cs="Arial"/>
          <w:lang w:val="en-US"/>
        </w:rPr>
        <w:t>C</w:t>
      </w:r>
      <w:r w:rsidR="00487132">
        <w:rPr>
          <w:rFonts w:ascii="Arial" w:hAnsi="Arial" w:cs="Arial"/>
          <w:lang w:val="en-US"/>
        </w:rPr>
        <w:t xml:space="preserve">ontent </w:t>
      </w:r>
      <w:r w:rsidR="00F52A6E">
        <w:rPr>
          <w:rFonts w:ascii="Arial" w:hAnsi="Arial" w:cs="Arial"/>
          <w:lang w:val="en-US"/>
        </w:rPr>
        <w:t>K</w:t>
      </w:r>
      <w:r w:rsidR="00487132">
        <w:rPr>
          <w:rFonts w:ascii="Arial" w:hAnsi="Arial" w:cs="Arial"/>
          <w:lang w:val="en-US"/>
        </w:rPr>
        <w:t xml:space="preserve">nowledge is the combination between </w:t>
      </w:r>
      <w:r w:rsidR="00F431AE">
        <w:rPr>
          <w:rFonts w:ascii="Arial" w:hAnsi="Arial" w:cs="Arial"/>
          <w:lang w:val="en-US"/>
        </w:rPr>
        <w:t>P</w:t>
      </w:r>
      <w:r w:rsidR="00487132">
        <w:rPr>
          <w:rFonts w:ascii="Arial" w:hAnsi="Arial" w:cs="Arial"/>
          <w:lang w:val="en-US"/>
        </w:rPr>
        <w:t xml:space="preserve">edagogical </w:t>
      </w:r>
      <w:r w:rsidR="00F431AE">
        <w:rPr>
          <w:rFonts w:ascii="Arial" w:hAnsi="Arial" w:cs="Arial"/>
          <w:lang w:val="en-US"/>
        </w:rPr>
        <w:t>K</w:t>
      </w:r>
      <w:r w:rsidR="00487132">
        <w:rPr>
          <w:rFonts w:ascii="Arial" w:hAnsi="Arial" w:cs="Arial"/>
          <w:lang w:val="en-US"/>
        </w:rPr>
        <w:t xml:space="preserve">nowledge and </w:t>
      </w:r>
      <w:r w:rsidR="00F431AE">
        <w:rPr>
          <w:rFonts w:ascii="Arial" w:hAnsi="Arial" w:cs="Arial"/>
          <w:lang w:val="en-US"/>
        </w:rPr>
        <w:t>C</w:t>
      </w:r>
      <w:r w:rsidR="00487132">
        <w:rPr>
          <w:rFonts w:ascii="Arial" w:hAnsi="Arial" w:cs="Arial"/>
          <w:lang w:val="en-US"/>
        </w:rPr>
        <w:t xml:space="preserve">ontent </w:t>
      </w:r>
      <w:r w:rsidR="00F431AE">
        <w:rPr>
          <w:rFonts w:ascii="Arial" w:hAnsi="Arial" w:cs="Arial"/>
          <w:lang w:val="en-US"/>
        </w:rPr>
        <w:t>K</w:t>
      </w:r>
      <w:r w:rsidR="00487132">
        <w:rPr>
          <w:rFonts w:ascii="Arial" w:hAnsi="Arial" w:cs="Arial"/>
          <w:lang w:val="en-US"/>
        </w:rPr>
        <w:t>nowledge</w:t>
      </w:r>
      <w:r w:rsidR="00442376">
        <w:rPr>
          <w:rFonts w:ascii="Arial" w:hAnsi="Arial" w:cs="Arial"/>
          <w:lang w:val="en-US"/>
        </w:rPr>
        <w:t xml:space="preserve"> and he believes this is the best opportunity for pupils to learn</w:t>
      </w:r>
      <w:r w:rsidR="0085053C">
        <w:rPr>
          <w:rFonts w:ascii="Arial" w:hAnsi="Arial" w:cs="Arial"/>
          <w:lang w:val="en-US"/>
        </w:rPr>
        <w:t xml:space="preserve">. Without </w:t>
      </w:r>
      <w:r w:rsidR="00F52A6E">
        <w:rPr>
          <w:rFonts w:ascii="Arial" w:hAnsi="Arial" w:cs="Arial"/>
          <w:lang w:val="en-US"/>
        </w:rPr>
        <w:t>P</w:t>
      </w:r>
      <w:r w:rsidR="0085053C">
        <w:rPr>
          <w:rFonts w:ascii="Arial" w:hAnsi="Arial" w:cs="Arial"/>
          <w:lang w:val="en-US"/>
        </w:rPr>
        <w:t xml:space="preserve">edagogical </w:t>
      </w:r>
      <w:r w:rsidR="00F52A6E">
        <w:rPr>
          <w:rFonts w:ascii="Arial" w:hAnsi="Arial" w:cs="Arial"/>
          <w:lang w:val="en-US"/>
        </w:rPr>
        <w:t>C</w:t>
      </w:r>
      <w:r w:rsidR="0085053C">
        <w:rPr>
          <w:rFonts w:ascii="Arial" w:hAnsi="Arial" w:cs="Arial"/>
          <w:lang w:val="en-US"/>
        </w:rPr>
        <w:t xml:space="preserve">ontent </w:t>
      </w:r>
      <w:r w:rsidR="00F52A6E">
        <w:rPr>
          <w:rFonts w:ascii="Arial" w:hAnsi="Arial" w:cs="Arial"/>
          <w:lang w:val="en-US"/>
        </w:rPr>
        <w:t>K</w:t>
      </w:r>
      <w:r w:rsidR="0085053C">
        <w:rPr>
          <w:rFonts w:ascii="Arial" w:hAnsi="Arial" w:cs="Arial"/>
          <w:lang w:val="en-US"/>
        </w:rPr>
        <w:t xml:space="preserve">nowledge, </w:t>
      </w:r>
      <w:r>
        <w:rPr>
          <w:rFonts w:ascii="Arial" w:hAnsi="Arial" w:cs="Arial"/>
          <w:lang w:val="en-US"/>
        </w:rPr>
        <w:t xml:space="preserve">teachers will not be able to deliver a deep and rich </w:t>
      </w:r>
      <w:r w:rsidR="00F431AE">
        <w:rPr>
          <w:rFonts w:ascii="Arial" w:hAnsi="Arial" w:cs="Arial"/>
          <w:lang w:val="en-US"/>
        </w:rPr>
        <w:t>s</w:t>
      </w:r>
      <w:r>
        <w:rPr>
          <w:rFonts w:ascii="Arial" w:hAnsi="Arial" w:cs="Arial"/>
          <w:lang w:val="en-US"/>
        </w:rPr>
        <w:t xml:space="preserve">ubject </w:t>
      </w:r>
      <w:r w:rsidR="00F431AE">
        <w:rPr>
          <w:rFonts w:ascii="Arial" w:hAnsi="Arial" w:cs="Arial"/>
          <w:lang w:val="en-US"/>
        </w:rPr>
        <w:t>c</w:t>
      </w:r>
      <w:r>
        <w:rPr>
          <w:rFonts w:ascii="Arial" w:hAnsi="Arial" w:cs="Arial"/>
          <w:lang w:val="en-US"/>
        </w:rPr>
        <w:t xml:space="preserve">ontent or be able to </w:t>
      </w:r>
      <w:r w:rsidR="00D54905">
        <w:rPr>
          <w:rFonts w:ascii="Arial" w:hAnsi="Arial" w:cs="Arial"/>
          <w:lang w:val="en-US"/>
        </w:rPr>
        <w:t xml:space="preserve">respond to pupils inquisitive questions. Further </w:t>
      </w:r>
      <w:r w:rsidR="00A3342F">
        <w:rPr>
          <w:rFonts w:ascii="Arial" w:hAnsi="Arial" w:cs="Arial"/>
          <w:lang w:val="en-US"/>
        </w:rPr>
        <w:t xml:space="preserve">the teacher may not be able to identify if a pupil </w:t>
      </w:r>
      <w:r w:rsidR="00A3342F">
        <w:rPr>
          <w:rFonts w:ascii="Arial" w:hAnsi="Arial" w:cs="Arial"/>
          <w:lang w:val="en-US"/>
        </w:rPr>
        <w:lastRenderedPageBreak/>
        <w:t xml:space="preserve">has made an error, or be able to simplify their knowledge suitable for the learner to use </w:t>
      </w:r>
      <w:r w:rsidR="00D54905">
        <w:rPr>
          <w:rFonts w:ascii="Arial" w:hAnsi="Arial" w:cs="Arial"/>
          <w:lang w:val="en-US"/>
        </w:rPr>
        <w:t>or</w:t>
      </w:r>
      <w:r w:rsidR="00A3342F">
        <w:rPr>
          <w:rFonts w:ascii="Arial" w:hAnsi="Arial" w:cs="Arial"/>
          <w:lang w:val="en-US"/>
        </w:rPr>
        <w:t xml:space="preserve"> adopt</w:t>
      </w:r>
      <w:r w:rsidR="00D54905">
        <w:rPr>
          <w:rFonts w:ascii="Arial" w:hAnsi="Arial" w:cs="Arial"/>
          <w:lang w:val="en-US"/>
        </w:rPr>
        <w:t xml:space="preserve"> the best strategies children can use in order for them to learn to their full potential. </w:t>
      </w:r>
      <w:r w:rsidR="00644B55">
        <w:rPr>
          <w:rFonts w:ascii="Arial" w:hAnsi="Arial" w:cs="Arial"/>
          <w:lang w:val="en-US"/>
        </w:rPr>
        <w:t>(Shulman, 1986; Shulman, 1987)</w:t>
      </w:r>
      <w:r w:rsidR="00487132">
        <w:rPr>
          <w:rFonts w:ascii="Arial" w:hAnsi="Arial" w:cs="Arial"/>
          <w:lang w:val="en-US"/>
        </w:rPr>
        <w:t xml:space="preserve">. </w:t>
      </w:r>
    </w:p>
    <w:p w14:paraId="27091748" w14:textId="04933B09" w:rsidR="00A81F6E" w:rsidRDefault="00A81F6E" w:rsidP="0085053C">
      <w:pPr>
        <w:spacing w:line="360" w:lineRule="auto"/>
        <w:jc w:val="both"/>
        <w:rPr>
          <w:rFonts w:ascii="Arial" w:hAnsi="Arial" w:cs="Arial"/>
          <w:lang w:val="en-US"/>
        </w:rPr>
      </w:pPr>
    </w:p>
    <w:p w14:paraId="4E4E05F7" w14:textId="79AB831C" w:rsidR="000F2088" w:rsidRDefault="00A81F6E" w:rsidP="0085053C">
      <w:pPr>
        <w:spacing w:line="360" w:lineRule="auto"/>
        <w:jc w:val="both"/>
        <w:rPr>
          <w:rFonts w:ascii="Arial" w:hAnsi="Arial" w:cs="Arial"/>
          <w:lang w:val="en-US"/>
        </w:rPr>
      </w:pPr>
      <w:r>
        <w:rPr>
          <w:rFonts w:ascii="Arial" w:hAnsi="Arial" w:cs="Arial"/>
          <w:lang w:val="en-US"/>
        </w:rPr>
        <w:t xml:space="preserve">With this in mind, some theorist such as Montessori </w:t>
      </w:r>
      <w:r w:rsidR="003723FB">
        <w:rPr>
          <w:rFonts w:ascii="Arial" w:hAnsi="Arial" w:cs="Arial"/>
          <w:lang w:val="en-US"/>
        </w:rPr>
        <w:t>(</w:t>
      </w:r>
      <w:r w:rsidR="003723FB" w:rsidRPr="003723FB">
        <w:rPr>
          <w:rFonts w:ascii="Arial" w:hAnsi="Arial" w:cs="Arial"/>
        </w:rPr>
        <w:t>Montessori, George and Holmes, 2016</w:t>
      </w:r>
      <w:r w:rsidR="003723FB">
        <w:rPr>
          <w:rFonts w:ascii="Arial" w:hAnsi="Arial" w:cs="Arial"/>
          <w:lang w:val="en-US"/>
        </w:rPr>
        <w:t xml:space="preserve">) </w:t>
      </w:r>
      <w:r>
        <w:rPr>
          <w:rFonts w:ascii="Arial" w:hAnsi="Arial" w:cs="Arial"/>
          <w:lang w:val="en-US"/>
        </w:rPr>
        <w:t>for example, believe that children should investigate matter for themselves and should come up with different ideas and strategies on how to overcome obstac</w:t>
      </w:r>
      <w:r w:rsidR="00A3342F">
        <w:rPr>
          <w:rFonts w:ascii="Arial" w:hAnsi="Arial" w:cs="Arial"/>
          <w:lang w:val="en-US"/>
        </w:rPr>
        <w:t>les on their own. Therefore, it i</w:t>
      </w:r>
      <w:r>
        <w:rPr>
          <w:rFonts w:ascii="Arial" w:hAnsi="Arial" w:cs="Arial"/>
          <w:lang w:val="en-US"/>
        </w:rPr>
        <w:t xml:space="preserve">s questioned whether teachers </w:t>
      </w:r>
      <w:r w:rsidR="003723FB">
        <w:rPr>
          <w:rFonts w:ascii="Arial" w:hAnsi="Arial" w:cs="Arial"/>
          <w:lang w:val="en-US"/>
        </w:rPr>
        <w:t>S</w:t>
      </w:r>
      <w:r>
        <w:rPr>
          <w:rFonts w:ascii="Arial" w:hAnsi="Arial" w:cs="Arial"/>
          <w:lang w:val="en-US"/>
        </w:rPr>
        <w:t xml:space="preserve">ubject </w:t>
      </w:r>
      <w:r w:rsidR="003723FB">
        <w:rPr>
          <w:rFonts w:ascii="Arial" w:hAnsi="Arial" w:cs="Arial"/>
          <w:lang w:val="en-US"/>
        </w:rPr>
        <w:t>M</w:t>
      </w:r>
      <w:r>
        <w:rPr>
          <w:rFonts w:ascii="Arial" w:hAnsi="Arial" w:cs="Arial"/>
          <w:lang w:val="en-US"/>
        </w:rPr>
        <w:t xml:space="preserve">atter </w:t>
      </w:r>
      <w:r w:rsidR="003723FB">
        <w:rPr>
          <w:rFonts w:ascii="Arial" w:hAnsi="Arial" w:cs="Arial"/>
          <w:lang w:val="en-US"/>
        </w:rPr>
        <w:t>K</w:t>
      </w:r>
      <w:r>
        <w:rPr>
          <w:rFonts w:ascii="Arial" w:hAnsi="Arial" w:cs="Arial"/>
          <w:lang w:val="en-US"/>
        </w:rPr>
        <w:t xml:space="preserve">nowledge should be as important as Shulman states that it is. This is especially important in </w:t>
      </w:r>
      <w:r w:rsidR="00A3342F">
        <w:rPr>
          <w:rFonts w:ascii="Arial" w:hAnsi="Arial" w:cs="Arial"/>
          <w:lang w:val="en-US"/>
        </w:rPr>
        <w:t xml:space="preserve">subject matters such as </w:t>
      </w:r>
      <w:r>
        <w:rPr>
          <w:rFonts w:ascii="Arial" w:hAnsi="Arial" w:cs="Arial"/>
          <w:lang w:val="en-US"/>
        </w:rPr>
        <w:t>Mathematics and Scientific experiments.</w:t>
      </w:r>
      <w:r w:rsidRPr="00DD7A99">
        <w:rPr>
          <w:rFonts w:ascii="Arial" w:hAnsi="Arial" w:cs="Arial"/>
          <w:lang w:val="en-US"/>
        </w:rPr>
        <w:t xml:space="preserve"> </w:t>
      </w:r>
      <w:r>
        <w:rPr>
          <w:rFonts w:ascii="Arial" w:hAnsi="Arial" w:cs="Arial"/>
          <w:lang w:val="en-US"/>
        </w:rPr>
        <w:t xml:space="preserve">This links to the teacher </w:t>
      </w:r>
      <w:r w:rsidR="003723FB">
        <w:rPr>
          <w:rFonts w:ascii="Arial" w:hAnsi="Arial" w:cs="Arial"/>
          <w:lang w:val="en-US"/>
        </w:rPr>
        <w:t>S</w:t>
      </w:r>
      <w:r>
        <w:rPr>
          <w:rFonts w:ascii="Arial" w:hAnsi="Arial" w:cs="Arial"/>
          <w:lang w:val="en-US"/>
        </w:rPr>
        <w:t xml:space="preserve">ubject </w:t>
      </w:r>
      <w:r w:rsidR="003723FB">
        <w:rPr>
          <w:rFonts w:ascii="Arial" w:hAnsi="Arial" w:cs="Arial"/>
          <w:lang w:val="en-US"/>
        </w:rPr>
        <w:t>C</w:t>
      </w:r>
      <w:r>
        <w:rPr>
          <w:rFonts w:ascii="Arial" w:hAnsi="Arial" w:cs="Arial"/>
          <w:lang w:val="en-US"/>
        </w:rPr>
        <w:t>ontent knowledge</w:t>
      </w:r>
      <w:r w:rsidR="00A3342F">
        <w:rPr>
          <w:rFonts w:ascii="Arial" w:hAnsi="Arial" w:cs="Arial"/>
          <w:lang w:val="en-US"/>
        </w:rPr>
        <w:t>,</w:t>
      </w:r>
      <w:r>
        <w:rPr>
          <w:rFonts w:ascii="Arial" w:hAnsi="Arial" w:cs="Arial"/>
          <w:lang w:val="en-US"/>
        </w:rPr>
        <w:t xml:space="preserve"> by allowing the children to find their own way to </w:t>
      </w:r>
      <w:r w:rsidR="007F3F9C">
        <w:rPr>
          <w:rFonts w:ascii="Arial" w:hAnsi="Arial" w:cs="Arial"/>
          <w:lang w:val="en-US"/>
        </w:rPr>
        <w:t>identify</w:t>
      </w:r>
      <w:r>
        <w:rPr>
          <w:rFonts w:ascii="Arial" w:hAnsi="Arial" w:cs="Arial"/>
          <w:lang w:val="en-US"/>
        </w:rPr>
        <w:t xml:space="preserve"> the answer instead of the teacher telling them the </w:t>
      </w:r>
      <w:r w:rsidR="007F3F9C">
        <w:rPr>
          <w:rFonts w:ascii="Arial" w:hAnsi="Arial" w:cs="Arial"/>
          <w:lang w:val="en-US"/>
        </w:rPr>
        <w:t>reply</w:t>
      </w:r>
      <w:r>
        <w:rPr>
          <w:rFonts w:ascii="Arial" w:hAnsi="Arial" w:cs="Arial"/>
          <w:lang w:val="en-US"/>
        </w:rPr>
        <w:t xml:space="preserve"> to their questions. T</w:t>
      </w:r>
      <w:r w:rsidRPr="004930F7">
        <w:rPr>
          <w:rFonts w:ascii="Arial" w:hAnsi="Arial" w:cs="Arial"/>
          <w:lang w:val="en-US"/>
        </w:rPr>
        <w:t>h</w:t>
      </w:r>
      <w:r>
        <w:rPr>
          <w:rFonts w:ascii="Arial" w:hAnsi="Arial" w:cs="Arial"/>
          <w:lang w:val="en-US"/>
        </w:rPr>
        <w:t>is is more prominent in the foundation phas</w:t>
      </w:r>
      <w:r w:rsidR="007F3F9C">
        <w:rPr>
          <w:rFonts w:ascii="Arial" w:hAnsi="Arial" w:cs="Arial"/>
          <w:lang w:val="en-US"/>
        </w:rPr>
        <w:t xml:space="preserve">e, as </w:t>
      </w:r>
      <w:r w:rsidRPr="003723FB">
        <w:rPr>
          <w:rFonts w:ascii="Arial" w:hAnsi="Arial" w:cs="Arial"/>
          <w:lang w:val="en-US"/>
        </w:rPr>
        <w:t>children are all hands-on in their learning,</w:t>
      </w:r>
      <w:r w:rsidR="007F3F9C">
        <w:rPr>
          <w:rFonts w:ascii="Arial" w:hAnsi="Arial" w:cs="Arial"/>
          <w:lang w:val="en-US"/>
        </w:rPr>
        <w:t xml:space="preserve"> with</w:t>
      </w:r>
      <w:r w:rsidRPr="003723FB">
        <w:rPr>
          <w:rFonts w:ascii="Arial" w:hAnsi="Arial" w:cs="Arial"/>
          <w:lang w:val="en-US"/>
        </w:rPr>
        <w:t xml:space="preserve"> Donaldson (</w:t>
      </w:r>
      <w:r w:rsidR="003723FB" w:rsidRPr="003723FB">
        <w:rPr>
          <w:rFonts w:ascii="Arial" w:hAnsi="Arial" w:cs="Arial"/>
          <w:lang w:val="en-US"/>
        </w:rPr>
        <w:t>2015</w:t>
      </w:r>
      <w:r w:rsidR="007F3F9C">
        <w:rPr>
          <w:rFonts w:ascii="Arial" w:hAnsi="Arial" w:cs="Arial"/>
          <w:lang w:val="en-US"/>
        </w:rPr>
        <w:t>) stating</w:t>
      </w:r>
      <w:r>
        <w:rPr>
          <w:rFonts w:ascii="Arial" w:hAnsi="Arial" w:cs="Arial"/>
          <w:lang w:val="en-US"/>
        </w:rPr>
        <w:t xml:space="preserve"> that children of all ages should do more active learning and learning through play. </w:t>
      </w:r>
      <w:r w:rsidR="007F3F9C">
        <w:rPr>
          <w:rFonts w:ascii="Arial" w:hAnsi="Arial" w:cs="Arial"/>
          <w:lang w:val="en-US"/>
        </w:rPr>
        <w:t xml:space="preserve">Alternatively, </w:t>
      </w:r>
      <w:r>
        <w:rPr>
          <w:rFonts w:ascii="Arial" w:hAnsi="Arial" w:cs="Arial"/>
          <w:lang w:val="en-US"/>
        </w:rPr>
        <w:t>theorist such as Vygotsky</w:t>
      </w:r>
      <w:r w:rsidR="003723FB">
        <w:rPr>
          <w:rFonts w:ascii="Arial" w:hAnsi="Arial" w:cs="Arial"/>
          <w:lang w:val="en-US"/>
        </w:rPr>
        <w:t>,</w:t>
      </w:r>
      <w:r>
        <w:rPr>
          <w:rFonts w:ascii="Arial" w:hAnsi="Arial" w:cs="Arial"/>
          <w:lang w:val="en-US"/>
        </w:rPr>
        <w:t xml:space="preserve"> needs </w:t>
      </w:r>
      <w:r w:rsidR="000F2088">
        <w:rPr>
          <w:rFonts w:ascii="Arial" w:hAnsi="Arial" w:cs="Arial"/>
          <w:lang w:val="en-US"/>
        </w:rPr>
        <w:t xml:space="preserve">Subject Knowledge </w:t>
      </w:r>
      <w:r>
        <w:rPr>
          <w:rFonts w:ascii="Arial" w:hAnsi="Arial" w:cs="Arial"/>
          <w:lang w:val="en-US"/>
        </w:rPr>
        <w:t xml:space="preserve">to </w:t>
      </w:r>
      <w:r w:rsidR="000F2088">
        <w:rPr>
          <w:rFonts w:ascii="Arial" w:hAnsi="Arial" w:cs="Arial"/>
          <w:lang w:val="en-US"/>
        </w:rPr>
        <w:t>allow the teacher to help scaffold pupils</w:t>
      </w:r>
      <w:r w:rsidR="00F431AE">
        <w:rPr>
          <w:rFonts w:ascii="Arial" w:hAnsi="Arial" w:cs="Arial"/>
          <w:lang w:val="en-US"/>
        </w:rPr>
        <w:t>.</w:t>
      </w:r>
      <w:r w:rsidR="000F2088">
        <w:rPr>
          <w:rFonts w:ascii="Arial" w:hAnsi="Arial" w:cs="Arial"/>
          <w:lang w:val="en-US"/>
        </w:rPr>
        <w:t xml:space="preserve"> </w:t>
      </w:r>
      <w:r w:rsidR="007F3F9C">
        <w:rPr>
          <w:rFonts w:ascii="Arial" w:hAnsi="Arial" w:cs="Arial"/>
          <w:lang w:val="en-US"/>
        </w:rPr>
        <w:t xml:space="preserve">A teacher </w:t>
      </w:r>
      <w:r w:rsidR="00F431AE">
        <w:rPr>
          <w:rFonts w:ascii="Arial" w:hAnsi="Arial" w:cs="Arial"/>
          <w:lang w:val="en-US"/>
        </w:rPr>
        <w:t>will</w:t>
      </w:r>
      <w:r w:rsidR="000F2088">
        <w:rPr>
          <w:rFonts w:ascii="Arial" w:hAnsi="Arial" w:cs="Arial"/>
          <w:lang w:val="en-US"/>
        </w:rPr>
        <w:t xml:space="preserve"> </w:t>
      </w:r>
      <w:r w:rsidR="007F3F9C">
        <w:rPr>
          <w:rFonts w:ascii="Arial" w:hAnsi="Arial" w:cs="Arial"/>
          <w:lang w:val="en-US"/>
        </w:rPr>
        <w:t>need the subject content, as they</w:t>
      </w:r>
      <w:r w:rsidR="000F2088">
        <w:rPr>
          <w:rFonts w:ascii="Arial" w:hAnsi="Arial" w:cs="Arial"/>
          <w:lang w:val="en-US"/>
        </w:rPr>
        <w:t xml:space="preserve"> will not be able to provide the support for the pupils</w:t>
      </w:r>
      <w:r w:rsidR="003723FB">
        <w:rPr>
          <w:rFonts w:ascii="Arial" w:hAnsi="Arial" w:cs="Arial"/>
          <w:lang w:val="en-US"/>
        </w:rPr>
        <w:t xml:space="preserve"> and</w:t>
      </w:r>
      <w:r w:rsidR="000F2088">
        <w:rPr>
          <w:rFonts w:ascii="Arial" w:hAnsi="Arial" w:cs="Arial"/>
          <w:lang w:val="en-US"/>
        </w:rPr>
        <w:t xml:space="preserve"> without the knowledge of the subject </w:t>
      </w:r>
      <w:r w:rsidR="003723FB">
        <w:rPr>
          <w:rFonts w:ascii="Arial" w:hAnsi="Arial" w:cs="Arial"/>
          <w:lang w:val="en-US"/>
        </w:rPr>
        <w:t>itself, it will be very difficult (</w:t>
      </w:r>
      <w:r w:rsidR="00AD6657">
        <w:rPr>
          <w:rFonts w:ascii="Arial" w:hAnsi="Arial" w:cs="Arial"/>
          <w:lang w:val="en-US"/>
        </w:rPr>
        <w:t>McLeod, 2018</w:t>
      </w:r>
      <w:r w:rsidR="003723FB">
        <w:rPr>
          <w:rFonts w:ascii="Arial" w:hAnsi="Arial" w:cs="Arial"/>
          <w:lang w:val="en-US"/>
        </w:rPr>
        <w:t>)</w:t>
      </w:r>
      <w:r w:rsidR="000F2088">
        <w:rPr>
          <w:rFonts w:ascii="Arial" w:hAnsi="Arial" w:cs="Arial"/>
          <w:lang w:val="en-US"/>
        </w:rPr>
        <w:t xml:space="preserve">. </w:t>
      </w:r>
    </w:p>
    <w:p w14:paraId="29C1DEA7" w14:textId="1EACC6D3" w:rsidR="0085053C" w:rsidRDefault="0085053C" w:rsidP="0085053C">
      <w:pPr>
        <w:spacing w:line="360" w:lineRule="auto"/>
        <w:jc w:val="both"/>
      </w:pPr>
    </w:p>
    <w:p w14:paraId="616A3B61" w14:textId="6BE85108" w:rsidR="00442376" w:rsidRDefault="0085053C" w:rsidP="0085053C">
      <w:pPr>
        <w:spacing w:line="360" w:lineRule="auto"/>
        <w:jc w:val="both"/>
        <w:rPr>
          <w:rFonts w:ascii="Arial" w:hAnsi="Arial" w:cs="Arial"/>
        </w:rPr>
      </w:pPr>
      <w:r w:rsidRPr="00907356">
        <w:rPr>
          <w:rFonts w:ascii="Arial" w:hAnsi="Arial" w:cs="Arial"/>
        </w:rPr>
        <w:t>Similarly to Shulman, the Knowledge Quartet discusses the four areas for a successful subject knowledge</w:t>
      </w:r>
      <w:r w:rsidR="0057218A" w:rsidRPr="00907356">
        <w:rPr>
          <w:rFonts w:ascii="Arial" w:hAnsi="Arial" w:cs="Arial"/>
        </w:rPr>
        <w:t xml:space="preserve"> (</w:t>
      </w:r>
      <w:r w:rsidR="0057218A" w:rsidRPr="00907356">
        <w:rPr>
          <w:rFonts w:ascii="ArialMT" w:hAnsi="ArialMT"/>
        </w:rPr>
        <w:t xml:space="preserve">Rowland, </w:t>
      </w:r>
      <w:proofErr w:type="spellStart"/>
      <w:r w:rsidR="0057218A" w:rsidRPr="00907356">
        <w:rPr>
          <w:rFonts w:ascii="ArialMT" w:hAnsi="ArialMT"/>
        </w:rPr>
        <w:t>Huckstep</w:t>
      </w:r>
      <w:proofErr w:type="spellEnd"/>
      <w:r w:rsidR="0057218A" w:rsidRPr="00907356">
        <w:rPr>
          <w:rFonts w:ascii="ArialMT" w:hAnsi="ArialMT"/>
        </w:rPr>
        <w:t>, and Thwaites, 2003</w:t>
      </w:r>
      <w:r w:rsidR="00C55FD6" w:rsidRPr="00907356">
        <w:rPr>
          <w:rFonts w:ascii="ArialMT" w:hAnsi="ArialMT"/>
        </w:rPr>
        <w:t>)</w:t>
      </w:r>
      <w:r w:rsidRPr="00907356">
        <w:rPr>
          <w:rFonts w:ascii="Arial" w:hAnsi="Arial" w:cs="Arial"/>
        </w:rPr>
        <w:t xml:space="preserve">. The four areas include; </w:t>
      </w:r>
      <w:r w:rsidR="000F2088" w:rsidRPr="00907356">
        <w:rPr>
          <w:rFonts w:ascii="Arial" w:hAnsi="Arial" w:cs="Arial"/>
        </w:rPr>
        <w:t>Fo</w:t>
      </w:r>
      <w:r w:rsidRPr="00907356">
        <w:rPr>
          <w:rFonts w:ascii="Arial" w:hAnsi="Arial" w:cs="Arial"/>
        </w:rPr>
        <w:t>undation,</w:t>
      </w:r>
      <w:r w:rsidR="007F3F9C">
        <w:rPr>
          <w:rFonts w:ascii="Arial" w:hAnsi="Arial" w:cs="Arial"/>
        </w:rPr>
        <w:t xml:space="preserve"> </w:t>
      </w:r>
      <w:r w:rsidR="000F2088" w:rsidRPr="00907356">
        <w:rPr>
          <w:rFonts w:ascii="Arial" w:hAnsi="Arial" w:cs="Arial"/>
        </w:rPr>
        <w:t>T</w:t>
      </w:r>
      <w:r w:rsidRPr="00907356">
        <w:rPr>
          <w:rFonts w:ascii="Arial" w:hAnsi="Arial" w:cs="Arial"/>
        </w:rPr>
        <w:t xml:space="preserve">ransformation, </w:t>
      </w:r>
      <w:r w:rsidR="000F2088" w:rsidRPr="00907356">
        <w:rPr>
          <w:rFonts w:ascii="Arial" w:hAnsi="Arial" w:cs="Arial"/>
        </w:rPr>
        <w:t>C</w:t>
      </w:r>
      <w:r w:rsidRPr="00907356">
        <w:rPr>
          <w:rFonts w:ascii="Arial" w:hAnsi="Arial" w:cs="Arial"/>
        </w:rPr>
        <w:t xml:space="preserve">onnection and </w:t>
      </w:r>
      <w:r w:rsidR="000F2088" w:rsidRPr="00907356">
        <w:rPr>
          <w:rFonts w:ascii="Arial" w:hAnsi="Arial" w:cs="Arial"/>
        </w:rPr>
        <w:t>C</w:t>
      </w:r>
      <w:r w:rsidRPr="00907356">
        <w:rPr>
          <w:rFonts w:ascii="Arial" w:hAnsi="Arial" w:cs="Arial"/>
        </w:rPr>
        <w:t xml:space="preserve">ontingency. The </w:t>
      </w:r>
      <w:r w:rsidR="000F2088" w:rsidRPr="00907356">
        <w:rPr>
          <w:rFonts w:ascii="Arial" w:hAnsi="Arial" w:cs="Arial"/>
        </w:rPr>
        <w:t>F</w:t>
      </w:r>
      <w:r w:rsidRPr="00907356">
        <w:rPr>
          <w:rFonts w:ascii="Arial" w:hAnsi="Arial" w:cs="Arial"/>
        </w:rPr>
        <w:t xml:space="preserve">oundation is the basic starting point, this is </w:t>
      </w:r>
      <w:r w:rsidR="00602B0B" w:rsidRPr="00907356">
        <w:rPr>
          <w:rFonts w:ascii="Arial" w:hAnsi="Arial" w:cs="Arial"/>
        </w:rPr>
        <w:t xml:space="preserve">the </w:t>
      </w:r>
      <w:r w:rsidR="007F3F9C" w:rsidRPr="00907356">
        <w:rPr>
          <w:rFonts w:ascii="Arial" w:hAnsi="Arial" w:cs="Arial"/>
        </w:rPr>
        <w:t>teacher’s</w:t>
      </w:r>
      <w:r w:rsidR="00602B0B" w:rsidRPr="00907356">
        <w:rPr>
          <w:rFonts w:ascii="Arial" w:hAnsi="Arial" w:cs="Arial"/>
        </w:rPr>
        <w:t xml:space="preserve"> knowledge</w:t>
      </w:r>
      <w:r w:rsidR="00AD6657">
        <w:rPr>
          <w:rFonts w:ascii="Arial" w:hAnsi="Arial" w:cs="Arial"/>
        </w:rPr>
        <w:t xml:space="preserve"> (Rowlands, 2012e)</w:t>
      </w:r>
      <w:r w:rsidR="00602B0B" w:rsidRPr="00907356">
        <w:rPr>
          <w:rFonts w:ascii="Arial" w:hAnsi="Arial" w:cs="Arial"/>
        </w:rPr>
        <w:t xml:space="preserve">. It’s </w:t>
      </w:r>
      <w:r w:rsidRPr="00907356">
        <w:rPr>
          <w:rFonts w:ascii="Arial" w:hAnsi="Arial" w:cs="Arial"/>
        </w:rPr>
        <w:t>where the teacher understands the content of what is being taught and the pedagogy behind how children learn.</w:t>
      </w:r>
      <w:r w:rsidR="00E61D31" w:rsidRPr="00907356">
        <w:rPr>
          <w:rFonts w:ascii="Arial" w:hAnsi="Arial" w:cs="Arial"/>
        </w:rPr>
        <w:t xml:space="preserve"> Linking back to Shulmans theory, this is the </w:t>
      </w:r>
      <w:r w:rsidR="00907356">
        <w:rPr>
          <w:rFonts w:ascii="Arial" w:hAnsi="Arial" w:cs="Arial"/>
        </w:rPr>
        <w:t>C</w:t>
      </w:r>
      <w:r w:rsidR="00602B0B" w:rsidRPr="00907356">
        <w:rPr>
          <w:rFonts w:ascii="Arial" w:hAnsi="Arial" w:cs="Arial"/>
        </w:rPr>
        <w:t xml:space="preserve">ontent </w:t>
      </w:r>
      <w:r w:rsidR="00907356">
        <w:rPr>
          <w:rFonts w:ascii="Arial" w:hAnsi="Arial" w:cs="Arial"/>
        </w:rPr>
        <w:t>K</w:t>
      </w:r>
      <w:r w:rsidR="00602B0B" w:rsidRPr="00907356">
        <w:rPr>
          <w:rFonts w:ascii="Arial" w:hAnsi="Arial" w:cs="Arial"/>
        </w:rPr>
        <w:t>nowledge and the theory behind the pedagogical knowledge on how children learn</w:t>
      </w:r>
      <w:r w:rsidR="007F3F9C">
        <w:rPr>
          <w:rFonts w:ascii="Arial" w:hAnsi="Arial" w:cs="Arial"/>
        </w:rPr>
        <w:t>.</w:t>
      </w:r>
    </w:p>
    <w:p w14:paraId="1F1842DE" w14:textId="77777777" w:rsidR="007F3F9C" w:rsidRPr="00907356" w:rsidRDefault="007F3F9C" w:rsidP="0085053C">
      <w:pPr>
        <w:spacing w:line="360" w:lineRule="auto"/>
        <w:jc w:val="both"/>
        <w:rPr>
          <w:rFonts w:ascii="Arial" w:hAnsi="Arial" w:cs="Arial"/>
        </w:rPr>
      </w:pPr>
    </w:p>
    <w:p w14:paraId="77B12CA3" w14:textId="111EE2BD" w:rsidR="00442376" w:rsidRDefault="00E61D31" w:rsidP="0085053C">
      <w:pPr>
        <w:spacing w:line="360" w:lineRule="auto"/>
        <w:jc w:val="both"/>
        <w:rPr>
          <w:rFonts w:ascii="Arial" w:hAnsi="Arial" w:cs="Arial"/>
        </w:rPr>
      </w:pPr>
      <w:r w:rsidRPr="0054565B">
        <w:rPr>
          <w:rFonts w:ascii="Arial" w:hAnsi="Arial" w:cs="Arial"/>
        </w:rPr>
        <w:t>Transformation includes being able to</w:t>
      </w:r>
      <w:r w:rsidR="00602B0B" w:rsidRPr="0054565B">
        <w:rPr>
          <w:rFonts w:ascii="Arial" w:hAnsi="Arial" w:cs="Arial"/>
        </w:rPr>
        <w:t xml:space="preserve"> use their pedagogical knowledge in a classroom by being able to</w:t>
      </w:r>
      <w:r w:rsidRPr="0054565B">
        <w:rPr>
          <w:rFonts w:ascii="Arial" w:hAnsi="Arial" w:cs="Arial"/>
        </w:rPr>
        <w:t xml:space="preserve"> model a</w:t>
      </w:r>
      <w:r w:rsidR="00602B0B" w:rsidRPr="0054565B">
        <w:rPr>
          <w:rFonts w:ascii="Arial" w:hAnsi="Arial" w:cs="Arial"/>
        </w:rPr>
        <w:t>nd use appropriate</w:t>
      </w:r>
      <w:r w:rsidRPr="0054565B">
        <w:rPr>
          <w:rFonts w:ascii="Arial" w:hAnsi="Arial" w:cs="Arial"/>
        </w:rPr>
        <w:t xml:space="preserve"> examples for pupils to use, therefore they have to have a sound understanding of the content and how to deliver </w:t>
      </w:r>
      <w:r w:rsidR="007F3F9C">
        <w:rPr>
          <w:rFonts w:ascii="Arial" w:hAnsi="Arial" w:cs="Arial"/>
        </w:rPr>
        <w:t xml:space="preserve">and transfer </w:t>
      </w:r>
      <w:r w:rsidR="00602B0B" w:rsidRPr="0054565B">
        <w:rPr>
          <w:rFonts w:ascii="Arial" w:hAnsi="Arial" w:cs="Arial"/>
        </w:rPr>
        <w:t xml:space="preserve">this knowledge </w:t>
      </w:r>
      <w:r w:rsidRPr="0054565B">
        <w:rPr>
          <w:rFonts w:ascii="Arial" w:hAnsi="Arial" w:cs="Arial"/>
        </w:rPr>
        <w:t>to the pupils</w:t>
      </w:r>
      <w:r w:rsidR="00C55FD6" w:rsidRPr="0054565B">
        <w:rPr>
          <w:rFonts w:ascii="Arial" w:hAnsi="Arial" w:cs="Arial"/>
        </w:rPr>
        <w:t xml:space="preserve"> (</w:t>
      </w:r>
      <w:r w:rsidR="00C55FD6" w:rsidRPr="0054565B">
        <w:rPr>
          <w:rFonts w:ascii="ArialMT" w:hAnsi="ArialMT"/>
        </w:rPr>
        <w:t xml:space="preserve">Rowland, </w:t>
      </w:r>
      <w:proofErr w:type="spellStart"/>
      <w:r w:rsidR="00C55FD6" w:rsidRPr="0054565B">
        <w:rPr>
          <w:rFonts w:ascii="ArialMT" w:hAnsi="ArialMT"/>
        </w:rPr>
        <w:t>Huckstep</w:t>
      </w:r>
      <w:proofErr w:type="spellEnd"/>
      <w:r w:rsidR="00C55FD6" w:rsidRPr="0054565B">
        <w:rPr>
          <w:rFonts w:ascii="ArialMT" w:hAnsi="ArialMT"/>
        </w:rPr>
        <w:t>, and Thwaites, 2003</w:t>
      </w:r>
      <w:r w:rsidR="00C55FD6" w:rsidRPr="0054565B">
        <w:rPr>
          <w:rFonts w:ascii="Arial" w:hAnsi="Arial" w:cs="Arial"/>
        </w:rPr>
        <w:t>)</w:t>
      </w:r>
      <w:r w:rsidR="007F3F9C">
        <w:rPr>
          <w:rFonts w:ascii="Arial" w:hAnsi="Arial" w:cs="Arial"/>
        </w:rPr>
        <w:t xml:space="preserve">, again linking </w:t>
      </w:r>
      <w:r w:rsidR="00907356" w:rsidRPr="0054565B">
        <w:rPr>
          <w:rFonts w:ascii="Arial" w:hAnsi="Arial" w:cs="Arial"/>
        </w:rPr>
        <w:t>in with the Pedagogical knowledge with Shulman.</w:t>
      </w:r>
      <w:r w:rsidR="007F3F9C">
        <w:rPr>
          <w:rFonts w:ascii="Arial" w:hAnsi="Arial" w:cs="Arial"/>
        </w:rPr>
        <w:t xml:space="preserve"> W</w:t>
      </w:r>
      <w:r w:rsidR="00907356" w:rsidRPr="0054565B">
        <w:rPr>
          <w:rFonts w:ascii="Arial" w:hAnsi="Arial" w:cs="Arial"/>
        </w:rPr>
        <w:t xml:space="preserve">ithout </w:t>
      </w:r>
      <w:r w:rsidR="0054565B" w:rsidRPr="0054565B">
        <w:rPr>
          <w:rFonts w:ascii="Arial" w:hAnsi="Arial" w:cs="Arial"/>
        </w:rPr>
        <w:t>this, teachers will find it diff</w:t>
      </w:r>
      <w:r w:rsidR="007F3F9C">
        <w:rPr>
          <w:rFonts w:ascii="Arial" w:hAnsi="Arial" w:cs="Arial"/>
        </w:rPr>
        <w:t xml:space="preserve">icult to address their subject </w:t>
      </w:r>
      <w:r w:rsidR="0054565B" w:rsidRPr="0054565B">
        <w:rPr>
          <w:rFonts w:ascii="Arial" w:hAnsi="Arial" w:cs="Arial"/>
        </w:rPr>
        <w:t xml:space="preserve">to their pupils. It could be as simple as making a </w:t>
      </w:r>
      <w:r w:rsidR="0054565B" w:rsidRPr="0054565B">
        <w:rPr>
          <w:rFonts w:ascii="Arial" w:hAnsi="Arial" w:cs="Arial"/>
        </w:rPr>
        <w:lastRenderedPageBreak/>
        <w:t>connection between division and multiplication (Rowlands, 2012</w:t>
      </w:r>
      <w:r w:rsidR="00AD6657">
        <w:rPr>
          <w:rFonts w:ascii="Arial" w:hAnsi="Arial" w:cs="Arial"/>
        </w:rPr>
        <w:t>d</w:t>
      </w:r>
      <w:r w:rsidR="0054565B" w:rsidRPr="0054565B">
        <w:rPr>
          <w:rFonts w:ascii="Arial" w:hAnsi="Arial" w:cs="Arial"/>
        </w:rPr>
        <w:t>).</w:t>
      </w:r>
      <w:r w:rsidR="0054565B">
        <w:rPr>
          <w:rFonts w:ascii="Arial" w:hAnsi="Arial" w:cs="Arial"/>
        </w:rPr>
        <w:t xml:space="preserve"> Without this knowledge children may find this concept hard to understand.</w:t>
      </w:r>
    </w:p>
    <w:p w14:paraId="3123BA59" w14:textId="77777777" w:rsidR="007F3F9C" w:rsidRPr="0054565B" w:rsidRDefault="007F3F9C" w:rsidP="0085053C">
      <w:pPr>
        <w:spacing w:line="360" w:lineRule="auto"/>
        <w:jc w:val="both"/>
        <w:rPr>
          <w:rFonts w:ascii="Arial" w:hAnsi="Arial" w:cs="Arial"/>
        </w:rPr>
      </w:pPr>
    </w:p>
    <w:p w14:paraId="1EC91EA9" w14:textId="70CC5754" w:rsidR="00442376" w:rsidRDefault="009935B4" w:rsidP="0085053C">
      <w:pPr>
        <w:spacing w:line="360" w:lineRule="auto"/>
        <w:jc w:val="both"/>
        <w:rPr>
          <w:rFonts w:ascii="Arial" w:hAnsi="Arial" w:cs="Arial"/>
        </w:rPr>
      </w:pPr>
      <w:r>
        <w:rPr>
          <w:rFonts w:ascii="Arial" w:hAnsi="Arial" w:cs="Arial"/>
        </w:rPr>
        <w:t xml:space="preserve">The third area is </w:t>
      </w:r>
      <w:r w:rsidR="00E61D31" w:rsidRPr="0054565B">
        <w:rPr>
          <w:rFonts w:ascii="Arial" w:hAnsi="Arial" w:cs="Arial"/>
        </w:rPr>
        <w:t>Connection</w:t>
      </w:r>
      <w:r>
        <w:rPr>
          <w:rFonts w:ascii="Arial" w:hAnsi="Arial" w:cs="Arial"/>
        </w:rPr>
        <w:t>, this links the pupil’s</w:t>
      </w:r>
      <w:r w:rsidR="00E61D31" w:rsidRPr="0054565B">
        <w:rPr>
          <w:rFonts w:ascii="Arial" w:hAnsi="Arial" w:cs="Arial"/>
        </w:rPr>
        <w:t xml:space="preserve"> prior knowledge and to make connec</w:t>
      </w:r>
      <w:r>
        <w:rPr>
          <w:rFonts w:ascii="Arial" w:hAnsi="Arial" w:cs="Arial"/>
        </w:rPr>
        <w:t>tions to their future learning, w</w:t>
      </w:r>
      <w:r w:rsidR="00AA5CAB" w:rsidRPr="0054565B">
        <w:rPr>
          <w:rFonts w:ascii="Arial" w:hAnsi="Arial" w:cs="Arial"/>
        </w:rPr>
        <w:t>hether this is the instructions given to the pupils or the lesson ordering</w:t>
      </w:r>
      <w:r w:rsidR="00C55FD6" w:rsidRPr="0054565B">
        <w:rPr>
          <w:rFonts w:ascii="Arial" w:hAnsi="Arial" w:cs="Arial"/>
        </w:rPr>
        <w:t xml:space="preserve"> (</w:t>
      </w:r>
      <w:r w:rsidR="00C55FD6" w:rsidRPr="0054565B">
        <w:rPr>
          <w:rFonts w:ascii="ArialMT" w:hAnsi="ArialMT"/>
        </w:rPr>
        <w:t xml:space="preserve">Rowland, </w:t>
      </w:r>
      <w:proofErr w:type="spellStart"/>
      <w:r w:rsidR="00C55FD6" w:rsidRPr="0054565B">
        <w:rPr>
          <w:rFonts w:ascii="ArialMT" w:hAnsi="ArialMT"/>
        </w:rPr>
        <w:t>Huckstep</w:t>
      </w:r>
      <w:proofErr w:type="spellEnd"/>
      <w:r w:rsidR="00C55FD6" w:rsidRPr="0054565B">
        <w:rPr>
          <w:rFonts w:ascii="ArialMT" w:hAnsi="ArialMT"/>
        </w:rPr>
        <w:t>, and Thwaites, 2003</w:t>
      </w:r>
      <w:r w:rsidR="00C55FD6" w:rsidRPr="0054565B">
        <w:rPr>
          <w:rFonts w:ascii="Arial" w:hAnsi="Arial" w:cs="Arial"/>
        </w:rPr>
        <w:t>)</w:t>
      </w:r>
      <w:r w:rsidR="00AA5CAB" w:rsidRPr="0054565B">
        <w:rPr>
          <w:rFonts w:ascii="Arial" w:hAnsi="Arial" w:cs="Arial"/>
        </w:rPr>
        <w:t>.</w:t>
      </w:r>
      <w:r w:rsidR="0054565B">
        <w:rPr>
          <w:rFonts w:ascii="Arial" w:hAnsi="Arial" w:cs="Arial"/>
        </w:rPr>
        <w:t xml:space="preserve"> Linking back again to a division (Rowlands, 2012</w:t>
      </w:r>
      <w:r w:rsidR="00AD6657">
        <w:rPr>
          <w:rFonts w:ascii="Arial" w:hAnsi="Arial" w:cs="Arial"/>
        </w:rPr>
        <w:t>c</w:t>
      </w:r>
      <w:r w:rsidR="0054565B">
        <w:rPr>
          <w:rFonts w:ascii="Arial" w:hAnsi="Arial" w:cs="Arial"/>
        </w:rPr>
        <w:t>), the teacher can find a connection between this lesson and a previous lesson on multiplication which will be able to get the pupils to think about their work.</w:t>
      </w:r>
    </w:p>
    <w:p w14:paraId="690281C1" w14:textId="77777777" w:rsidR="007F3F9C" w:rsidRPr="0054565B" w:rsidRDefault="007F3F9C" w:rsidP="0085053C">
      <w:pPr>
        <w:spacing w:line="360" w:lineRule="auto"/>
        <w:jc w:val="both"/>
        <w:rPr>
          <w:rFonts w:ascii="Arial" w:hAnsi="Arial" w:cs="Arial"/>
        </w:rPr>
      </w:pPr>
    </w:p>
    <w:p w14:paraId="0F44AEBE" w14:textId="210E7B18" w:rsidR="0085053C" w:rsidRPr="0085053C" w:rsidRDefault="009935B4" w:rsidP="0085053C">
      <w:pPr>
        <w:spacing w:line="360" w:lineRule="auto"/>
        <w:jc w:val="both"/>
        <w:rPr>
          <w:rFonts w:ascii="Arial" w:hAnsi="Arial" w:cs="Arial"/>
        </w:rPr>
      </w:pPr>
      <w:r>
        <w:rPr>
          <w:rFonts w:ascii="Arial" w:hAnsi="Arial" w:cs="Arial"/>
        </w:rPr>
        <w:t>The final area</w:t>
      </w:r>
      <w:r w:rsidR="00E61D31" w:rsidRPr="0054565B">
        <w:rPr>
          <w:rFonts w:ascii="Arial" w:hAnsi="Arial" w:cs="Arial"/>
        </w:rPr>
        <w:t xml:space="preserve"> is contingency, this is where it provides an opportunity for the teacher to reply to any of the questions asked by the pupils</w:t>
      </w:r>
      <w:r w:rsidR="00AD6657">
        <w:rPr>
          <w:rFonts w:ascii="Arial" w:hAnsi="Arial" w:cs="Arial"/>
        </w:rPr>
        <w:t xml:space="preserve"> (Rowlands, 2012a)</w:t>
      </w:r>
      <w:r w:rsidR="00E61D31" w:rsidRPr="0054565B">
        <w:rPr>
          <w:rFonts w:ascii="Arial" w:hAnsi="Arial" w:cs="Arial"/>
        </w:rPr>
        <w:t xml:space="preserve">. This </w:t>
      </w:r>
      <w:r>
        <w:rPr>
          <w:rFonts w:ascii="Arial" w:hAnsi="Arial" w:cs="Arial"/>
        </w:rPr>
        <w:t>offers</w:t>
      </w:r>
      <w:r w:rsidR="00E61D31" w:rsidRPr="0054565B">
        <w:rPr>
          <w:rFonts w:ascii="Arial" w:hAnsi="Arial" w:cs="Arial"/>
        </w:rPr>
        <w:t xml:space="preserve"> opportunities to maximise the pupils learning, where the teacher can provide another alternative solution </w:t>
      </w:r>
      <w:r>
        <w:rPr>
          <w:rFonts w:ascii="Arial" w:hAnsi="Arial" w:cs="Arial"/>
        </w:rPr>
        <w:t>of</w:t>
      </w:r>
      <w:r w:rsidR="00E61D31" w:rsidRPr="0054565B">
        <w:rPr>
          <w:rFonts w:ascii="Arial" w:hAnsi="Arial" w:cs="Arial"/>
        </w:rPr>
        <w:t xml:space="preserve"> a better understanding for the pupils if needed</w:t>
      </w:r>
      <w:r w:rsidR="00AA5CAB" w:rsidRPr="0054565B">
        <w:rPr>
          <w:rFonts w:ascii="Arial" w:hAnsi="Arial" w:cs="Arial"/>
        </w:rPr>
        <w:t xml:space="preserve"> or even noticing a spark that interests the learners where they can then create another </w:t>
      </w:r>
      <w:r>
        <w:rPr>
          <w:rFonts w:ascii="Arial" w:hAnsi="Arial" w:cs="Arial"/>
        </w:rPr>
        <w:t>chance</w:t>
      </w:r>
      <w:r w:rsidR="00AA5CAB" w:rsidRPr="0054565B">
        <w:rPr>
          <w:rFonts w:ascii="Arial" w:hAnsi="Arial" w:cs="Arial"/>
        </w:rPr>
        <w:t xml:space="preserve"> for learning</w:t>
      </w:r>
      <w:r w:rsidR="00C55FD6" w:rsidRPr="0054565B">
        <w:rPr>
          <w:rFonts w:ascii="Arial" w:hAnsi="Arial" w:cs="Arial"/>
        </w:rPr>
        <w:t xml:space="preserve"> (</w:t>
      </w:r>
      <w:r w:rsidR="00C55FD6" w:rsidRPr="0054565B">
        <w:rPr>
          <w:rFonts w:ascii="ArialMT" w:hAnsi="ArialMT"/>
        </w:rPr>
        <w:t xml:space="preserve">Rowland, </w:t>
      </w:r>
      <w:proofErr w:type="spellStart"/>
      <w:r w:rsidR="00C55FD6" w:rsidRPr="0054565B">
        <w:rPr>
          <w:rFonts w:ascii="ArialMT" w:hAnsi="ArialMT"/>
        </w:rPr>
        <w:t>Huckstep</w:t>
      </w:r>
      <w:proofErr w:type="spellEnd"/>
      <w:r w:rsidR="00C55FD6" w:rsidRPr="0054565B">
        <w:rPr>
          <w:rFonts w:ascii="ArialMT" w:hAnsi="ArialMT"/>
        </w:rPr>
        <w:t>, and Thwaites, 2003</w:t>
      </w:r>
      <w:r w:rsidR="00C55FD6" w:rsidRPr="0054565B">
        <w:rPr>
          <w:rFonts w:ascii="Arial" w:hAnsi="Arial" w:cs="Arial"/>
        </w:rPr>
        <w:t>)</w:t>
      </w:r>
      <w:r w:rsidR="00E61D31" w:rsidRPr="0054565B">
        <w:rPr>
          <w:rFonts w:ascii="Arial" w:hAnsi="Arial" w:cs="Arial"/>
        </w:rPr>
        <w:t>.</w:t>
      </w:r>
      <w:r w:rsidR="00E61D31">
        <w:rPr>
          <w:rFonts w:ascii="Arial" w:hAnsi="Arial" w:cs="Arial"/>
        </w:rPr>
        <w:t xml:space="preserve"> </w:t>
      </w:r>
      <w:r w:rsidR="0054565B">
        <w:rPr>
          <w:rFonts w:ascii="Arial" w:hAnsi="Arial" w:cs="Arial"/>
        </w:rPr>
        <w:t>This is more difficult, as the teacher should have a sound knowledge of the content and be able to answer the pupils question in a way that the pupil understands. It could even be identifying when a pupil is struggling and offering alternatives, such as different ways to find the answers to a division question.</w:t>
      </w:r>
    </w:p>
    <w:p w14:paraId="3AFEAB4F" w14:textId="77777777" w:rsidR="0085053C" w:rsidRDefault="0085053C" w:rsidP="0085053C">
      <w:pPr>
        <w:spacing w:line="360" w:lineRule="auto"/>
        <w:jc w:val="both"/>
      </w:pPr>
    </w:p>
    <w:p w14:paraId="62FB27C9" w14:textId="1808BD74" w:rsidR="0085053C" w:rsidRDefault="0085053C" w:rsidP="0085053C">
      <w:pPr>
        <w:spacing w:line="360" w:lineRule="auto"/>
        <w:jc w:val="both"/>
        <w:rPr>
          <w:rFonts w:ascii="Arial" w:hAnsi="Arial" w:cs="Arial"/>
        </w:rPr>
      </w:pPr>
      <w:r w:rsidRPr="00566301">
        <w:rPr>
          <w:rFonts w:ascii="Arial" w:hAnsi="Arial" w:cs="Arial"/>
        </w:rPr>
        <w:t>However, Hattie</w:t>
      </w:r>
      <w:r w:rsidR="00840FAA">
        <w:rPr>
          <w:rFonts w:ascii="Arial" w:hAnsi="Arial" w:cs="Arial"/>
        </w:rPr>
        <w:t xml:space="preserve"> </w:t>
      </w:r>
      <w:r w:rsidR="00C55FD6">
        <w:rPr>
          <w:rFonts w:ascii="Arial" w:hAnsi="Arial" w:cs="Arial"/>
        </w:rPr>
        <w:t>(2012</w:t>
      </w:r>
      <w:r w:rsidR="00840FAA">
        <w:rPr>
          <w:rFonts w:ascii="Arial" w:hAnsi="Arial" w:cs="Arial"/>
        </w:rPr>
        <w:t>)</w:t>
      </w:r>
      <w:r w:rsidRPr="00566301">
        <w:rPr>
          <w:rFonts w:ascii="Arial" w:hAnsi="Arial" w:cs="Arial"/>
        </w:rPr>
        <w:t xml:space="preserve">, believes that although </w:t>
      </w:r>
      <w:r>
        <w:rPr>
          <w:rFonts w:ascii="Arial" w:hAnsi="Arial" w:cs="Arial"/>
        </w:rPr>
        <w:t>S</w:t>
      </w:r>
      <w:r w:rsidRPr="00566301">
        <w:rPr>
          <w:rFonts w:ascii="Arial" w:hAnsi="Arial" w:cs="Arial"/>
        </w:rPr>
        <w:t xml:space="preserve">ubject </w:t>
      </w:r>
      <w:r>
        <w:rPr>
          <w:rFonts w:ascii="Arial" w:hAnsi="Arial" w:cs="Arial"/>
        </w:rPr>
        <w:t>M</w:t>
      </w:r>
      <w:r w:rsidRPr="00566301">
        <w:rPr>
          <w:rFonts w:ascii="Arial" w:hAnsi="Arial" w:cs="Arial"/>
        </w:rPr>
        <w:t xml:space="preserve">atter </w:t>
      </w:r>
      <w:r>
        <w:rPr>
          <w:rFonts w:ascii="Arial" w:hAnsi="Arial" w:cs="Arial"/>
        </w:rPr>
        <w:t>K</w:t>
      </w:r>
      <w:r w:rsidRPr="00566301">
        <w:rPr>
          <w:rFonts w:ascii="Arial" w:hAnsi="Arial" w:cs="Arial"/>
        </w:rPr>
        <w:t xml:space="preserve">nowledge is important in </w:t>
      </w:r>
      <w:r>
        <w:rPr>
          <w:rFonts w:ascii="Arial" w:hAnsi="Arial" w:cs="Arial"/>
        </w:rPr>
        <w:t>teaching</w:t>
      </w:r>
      <w:r w:rsidR="009935B4">
        <w:rPr>
          <w:rFonts w:ascii="Arial" w:hAnsi="Arial" w:cs="Arial"/>
        </w:rPr>
        <w:t>,</w:t>
      </w:r>
      <w:r>
        <w:rPr>
          <w:rFonts w:ascii="Arial" w:hAnsi="Arial" w:cs="Arial"/>
        </w:rPr>
        <w:t xml:space="preserve"> it is not as important as other factors that can influence and affect the learning of the pupils</w:t>
      </w:r>
      <w:r w:rsidRPr="00566301">
        <w:rPr>
          <w:rFonts w:ascii="Arial" w:hAnsi="Arial" w:cs="Arial"/>
        </w:rPr>
        <w:t xml:space="preserve">. According to </w:t>
      </w:r>
      <w:r w:rsidRPr="00C55FD6">
        <w:rPr>
          <w:rFonts w:ascii="Arial" w:eastAsia="Times New Roman" w:hAnsi="Arial" w:cs="Arial"/>
          <w:color w:val="000000" w:themeColor="text1"/>
          <w:kern w:val="36"/>
          <w:szCs w:val="48"/>
        </w:rPr>
        <w:t>The Australian Society for Evidence Based Teaching (2018)</w:t>
      </w:r>
      <w:r w:rsidRPr="00C55FD6">
        <w:rPr>
          <w:rFonts w:ascii="Arial" w:hAnsi="Arial" w:cs="Arial"/>
        </w:rPr>
        <w:t xml:space="preserve"> Hattie</w:t>
      </w:r>
      <w:r>
        <w:rPr>
          <w:rFonts w:ascii="Arial" w:hAnsi="Arial" w:cs="Arial"/>
        </w:rPr>
        <w:t xml:space="preserve"> conducted a meta-analysis of factors that a</w:t>
      </w:r>
      <w:r w:rsidRPr="00566301">
        <w:rPr>
          <w:rFonts w:ascii="Arial" w:hAnsi="Arial" w:cs="Arial"/>
        </w:rPr>
        <w:t>ffect</w:t>
      </w:r>
      <w:r>
        <w:rPr>
          <w:rFonts w:ascii="Arial" w:hAnsi="Arial" w:cs="Arial"/>
        </w:rPr>
        <w:t xml:space="preserve"> and influence the pupil’s achievement. He identified 138 factors that have influenced and effected the learning of the child. T</w:t>
      </w:r>
      <w:r w:rsidRPr="00566301">
        <w:rPr>
          <w:rFonts w:ascii="Arial" w:hAnsi="Arial" w:cs="Arial"/>
        </w:rPr>
        <w:t xml:space="preserve">eacher’s </w:t>
      </w:r>
      <w:r w:rsidR="0049045E">
        <w:rPr>
          <w:rFonts w:ascii="Arial" w:hAnsi="Arial" w:cs="Arial"/>
        </w:rPr>
        <w:t>S</w:t>
      </w:r>
      <w:r w:rsidRPr="00566301">
        <w:rPr>
          <w:rFonts w:ascii="Arial" w:hAnsi="Arial" w:cs="Arial"/>
        </w:rPr>
        <w:t xml:space="preserve">ubject </w:t>
      </w:r>
      <w:r w:rsidR="0049045E">
        <w:rPr>
          <w:rFonts w:ascii="Arial" w:hAnsi="Arial" w:cs="Arial"/>
        </w:rPr>
        <w:t>M</w:t>
      </w:r>
      <w:r>
        <w:rPr>
          <w:rFonts w:ascii="Arial" w:hAnsi="Arial" w:cs="Arial"/>
        </w:rPr>
        <w:t xml:space="preserve">atter </w:t>
      </w:r>
      <w:r w:rsidR="0049045E">
        <w:rPr>
          <w:rFonts w:ascii="Arial" w:hAnsi="Arial" w:cs="Arial"/>
        </w:rPr>
        <w:t>K</w:t>
      </w:r>
      <w:r w:rsidRPr="00566301">
        <w:rPr>
          <w:rFonts w:ascii="Arial" w:hAnsi="Arial" w:cs="Arial"/>
        </w:rPr>
        <w:t>nowledge</w:t>
      </w:r>
      <w:r>
        <w:rPr>
          <w:rFonts w:ascii="Arial" w:hAnsi="Arial" w:cs="Arial"/>
        </w:rPr>
        <w:t xml:space="preserve"> is fairly low in comparison to others with an effect size of</w:t>
      </w:r>
      <w:r w:rsidRPr="00566301">
        <w:rPr>
          <w:rFonts w:ascii="Arial" w:hAnsi="Arial" w:cs="Arial"/>
        </w:rPr>
        <w:t xml:space="preserve"> only 0.09</w:t>
      </w:r>
      <w:r>
        <w:rPr>
          <w:rFonts w:ascii="Arial" w:hAnsi="Arial" w:cs="Arial"/>
        </w:rPr>
        <w:t xml:space="preserve">. Comparing this to other factors such as family life and structures where “fathers” come under as an effect size of 0.2 or classroom influences where “classroom behaviour” comes under 0.62 of an effect. </w:t>
      </w:r>
    </w:p>
    <w:p w14:paraId="580D5837" w14:textId="22C8DF28" w:rsidR="00C55FD6" w:rsidRDefault="0085053C" w:rsidP="0085053C">
      <w:pPr>
        <w:spacing w:line="360" w:lineRule="auto"/>
        <w:jc w:val="both"/>
        <w:rPr>
          <w:rFonts w:ascii="Arial" w:hAnsi="Arial" w:cs="Arial"/>
        </w:rPr>
      </w:pPr>
      <w:r>
        <w:rPr>
          <w:rFonts w:ascii="Arial" w:hAnsi="Arial" w:cs="Arial"/>
        </w:rPr>
        <w:t>However, teaching strategies have some of the highest effects on pupil’s achievement. These include; the learning intentions and feedback which both have an effect size of 1.</w:t>
      </w:r>
      <w:r w:rsidRPr="0049045E">
        <w:rPr>
          <w:rFonts w:ascii="Arial" w:hAnsi="Arial" w:cs="Arial"/>
        </w:rPr>
        <w:t xml:space="preserve">29. Thus meaning, Hattie puts a great deal more emphasis on </w:t>
      </w:r>
      <w:r w:rsidR="0049045E" w:rsidRPr="0049045E">
        <w:rPr>
          <w:rFonts w:ascii="Arial" w:hAnsi="Arial" w:cs="Arial"/>
        </w:rPr>
        <w:t xml:space="preserve">how to teach the </w:t>
      </w:r>
      <w:r w:rsidR="0049045E" w:rsidRPr="0049045E">
        <w:rPr>
          <w:rFonts w:ascii="Arial" w:hAnsi="Arial" w:cs="Arial"/>
        </w:rPr>
        <w:lastRenderedPageBreak/>
        <w:t>children by using different str</w:t>
      </w:r>
      <w:r w:rsidR="009935B4">
        <w:rPr>
          <w:rFonts w:ascii="Arial" w:hAnsi="Arial" w:cs="Arial"/>
        </w:rPr>
        <w:t>ategies and the awareness of</w:t>
      </w:r>
      <w:r w:rsidR="0049045E" w:rsidRPr="0049045E">
        <w:rPr>
          <w:rFonts w:ascii="Arial" w:hAnsi="Arial" w:cs="Arial"/>
        </w:rPr>
        <w:t xml:space="preserve"> pupils themselves</w:t>
      </w:r>
      <w:r w:rsidR="0049045E">
        <w:rPr>
          <w:rFonts w:ascii="Arial" w:hAnsi="Arial" w:cs="Arial"/>
        </w:rPr>
        <w:t xml:space="preserve"> as this will have the greater impact on the outcome </w:t>
      </w:r>
      <w:r w:rsidR="009935B4">
        <w:rPr>
          <w:rFonts w:ascii="Arial" w:hAnsi="Arial" w:cs="Arial"/>
        </w:rPr>
        <w:t xml:space="preserve">and achievement </w:t>
      </w:r>
      <w:r w:rsidR="0049045E">
        <w:rPr>
          <w:rFonts w:ascii="Arial" w:hAnsi="Arial" w:cs="Arial"/>
        </w:rPr>
        <w:t>of pupils</w:t>
      </w:r>
      <w:r w:rsidRPr="0049045E">
        <w:rPr>
          <w:rFonts w:ascii="Arial" w:hAnsi="Arial" w:cs="Arial"/>
        </w:rPr>
        <w:t>.</w:t>
      </w:r>
      <w:r>
        <w:rPr>
          <w:rFonts w:ascii="Arial" w:hAnsi="Arial" w:cs="Arial"/>
        </w:rPr>
        <w:t xml:space="preserve"> This can be linked to Shulmans Pedagogical </w:t>
      </w:r>
      <w:r w:rsidR="00840FAA">
        <w:rPr>
          <w:rFonts w:ascii="Arial" w:hAnsi="Arial" w:cs="Arial"/>
        </w:rPr>
        <w:t>co</w:t>
      </w:r>
      <w:r w:rsidR="00840FAA" w:rsidRPr="00C55FD6">
        <w:rPr>
          <w:rFonts w:ascii="Arial" w:hAnsi="Arial" w:cs="Arial"/>
        </w:rPr>
        <w:t>ntent</w:t>
      </w:r>
      <w:r w:rsidRPr="00C55FD6">
        <w:rPr>
          <w:rFonts w:ascii="Arial" w:hAnsi="Arial" w:cs="Arial"/>
        </w:rPr>
        <w:t xml:space="preserve"> knowledge and the Knowledge Quartet</w:t>
      </w:r>
      <w:r w:rsidR="00C55FD6" w:rsidRPr="00C55FD6">
        <w:rPr>
          <w:rFonts w:ascii="Arial" w:hAnsi="Arial" w:cs="Arial"/>
        </w:rPr>
        <w:t xml:space="preserve"> (</w:t>
      </w:r>
      <w:r w:rsidR="00C55FD6" w:rsidRPr="00C55FD6">
        <w:rPr>
          <w:rFonts w:ascii="ArialMT" w:hAnsi="ArialMT"/>
        </w:rPr>
        <w:t xml:space="preserve">Rowland, </w:t>
      </w:r>
      <w:proofErr w:type="spellStart"/>
      <w:r w:rsidR="00C55FD6" w:rsidRPr="00C55FD6">
        <w:rPr>
          <w:rFonts w:ascii="ArialMT" w:hAnsi="ArialMT"/>
        </w:rPr>
        <w:t>Huckstep</w:t>
      </w:r>
      <w:proofErr w:type="spellEnd"/>
      <w:r w:rsidR="00C55FD6" w:rsidRPr="00C55FD6">
        <w:rPr>
          <w:rFonts w:ascii="ArialMT" w:hAnsi="ArialMT"/>
        </w:rPr>
        <w:t>, and Thwaites, 2003</w:t>
      </w:r>
      <w:r w:rsidR="00C55FD6">
        <w:rPr>
          <w:rFonts w:ascii="Arial" w:hAnsi="Arial" w:cs="Arial"/>
        </w:rPr>
        <w:t>)</w:t>
      </w:r>
      <w:r w:rsidRPr="00AC54C0">
        <w:rPr>
          <w:rFonts w:ascii="Arial" w:hAnsi="Arial" w:cs="Arial"/>
        </w:rPr>
        <w:t xml:space="preserve">. </w:t>
      </w:r>
      <w:r>
        <w:rPr>
          <w:rFonts w:ascii="Arial" w:hAnsi="Arial" w:cs="Arial"/>
        </w:rPr>
        <w:t xml:space="preserve">As they have </w:t>
      </w:r>
      <w:r w:rsidR="009935B4">
        <w:rPr>
          <w:rFonts w:ascii="Arial" w:hAnsi="Arial" w:cs="Arial"/>
        </w:rPr>
        <w:t>highlighted</w:t>
      </w:r>
      <w:r>
        <w:rPr>
          <w:rFonts w:ascii="Arial" w:hAnsi="Arial" w:cs="Arial"/>
        </w:rPr>
        <w:t xml:space="preserve"> the importance of the teaching structures which </w:t>
      </w:r>
      <w:r w:rsidR="009935B4">
        <w:rPr>
          <w:rFonts w:ascii="Arial" w:hAnsi="Arial" w:cs="Arial"/>
        </w:rPr>
        <w:t>i</w:t>
      </w:r>
      <w:r>
        <w:rPr>
          <w:rFonts w:ascii="Arial" w:hAnsi="Arial" w:cs="Arial"/>
        </w:rPr>
        <w:t xml:space="preserve">s </w:t>
      </w:r>
      <w:r w:rsidR="004B7C38">
        <w:rPr>
          <w:rFonts w:ascii="Arial" w:hAnsi="Arial" w:cs="Arial"/>
        </w:rPr>
        <w:t>identified</w:t>
      </w:r>
      <w:r>
        <w:rPr>
          <w:rFonts w:ascii="Arial" w:hAnsi="Arial" w:cs="Arial"/>
        </w:rPr>
        <w:t xml:space="preserve"> in the transformation and connection model in the Knowledge Quartet</w:t>
      </w:r>
      <w:r w:rsidR="0049045E">
        <w:rPr>
          <w:rFonts w:ascii="Arial" w:hAnsi="Arial" w:cs="Arial"/>
        </w:rPr>
        <w:t xml:space="preserve"> where it is important for the teacher to understand the different strategies available for the pupils in order for them to have their optimum learning</w:t>
      </w:r>
      <w:r>
        <w:rPr>
          <w:rFonts w:ascii="Arial" w:hAnsi="Arial" w:cs="Arial"/>
        </w:rPr>
        <w:t>.</w:t>
      </w:r>
    </w:p>
    <w:p w14:paraId="17E9B156" w14:textId="77777777" w:rsidR="0085053C" w:rsidRDefault="0085053C" w:rsidP="0085053C">
      <w:pPr>
        <w:spacing w:line="360" w:lineRule="auto"/>
        <w:jc w:val="both"/>
        <w:rPr>
          <w:rFonts w:ascii="Arial" w:hAnsi="Arial" w:cs="Arial"/>
        </w:rPr>
      </w:pPr>
    </w:p>
    <w:p w14:paraId="70C6547F" w14:textId="7C8DB59B" w:rsidR="00C55FD6" w:rsidRDefault="0085053C" w:rsidP="0085053C">
      <w:pPr>
        <w:spacing w:line="360" w:lineRule="auto"/>
        <w:jc w:val="both"/>
        <w:rPr>
          <w:rFonts w:ascii="Arial" w:hAnsi="Arial" w:cs="Arial"/>
        </w:rPr>
      </w:pPr>
      <w:r>
        <w:rPr>
          <w:rFonts w:ascii="Arial" w:hAnsi="Arial" w:cs="Arial"/>
        </w:rPr>
        <w:t xml:space="preserve">Having said this, </w:t>
      </w:r>
      <w:r w:rsidR="00840FAA">
        <w:rPr>
          <w:rFonts w:ascii="Arial" w:hAnsi="Arial" w:cs="Arial"/>
        </w:rPr>
        <w:t>Hattie</w:t>
      </w:r>
      <w:r w:rsidR="004B7C38">
        <w:rPr>
          <w:rFonts w:ascii="Arial" w:hAnsi="Arial" w:cs="Arial"/>
        </w:rPr>
        <w:t xml:space="preserve"> later revisited the topic matter</w:t>
      </w:r>
      <w:r w:rsidR="00840FAA">
        <w:rPr>
          <w:rFonts w:ascii="Arial" w:hAnsi="Arial" w:cs="Arial"/>
        </w:rPr>
        <w:t xml:space="preserve"> and said the more experienced teachers would be able to use their </w:t>
      </w:r>
      <w:r w:rsidR="00C55FD6">
        <w:rPr>
          <w:rFonts w:ascii="Arial" w:hAnsi="Arial" w:cs="Arial"/>
        </w:rPr>
        <w:t>S</w:t>
      </w:r>
      <w:r w:rsidR="00840FAA">
        <w:rPr>
          <w:rFonts w:ascii="Arial" w:hAnsi="Arial" w:cs="Arial"/>
        </w:rPr>
        <w:t xml:space="preserve">ubject </w:t>
      </w:r>
      <w:r w:rsidR="00C55FD6">
        <w:rPr>
          <w:rFonts w:ascii="Arial" w:hAnsi="Arial" w:cs="Arial"/>
        </w:rPr>
        <w:t>K</w:t>
      </w:r>
      <w:r w:rsidR="00840FAA">
        <w:rPr>
          <w:rFonts w:ascii="Arial" w:hAnsi="Arial" w:cs="Arial"/>
        </w:rPr>
        <w:t>nowledge to their advantage</w:t>
      </w:r>
      <w:r w:rsidR="004B7C38">
        <w:rPr>
          <w:rFonts w:ascii="Arial" w:hAnsi="Arial" w:cs="Arial"/>
        </w:rPr>
        <w:t xml:space="preserve">. This is achieved </w:t>
      </w:r>
      <w:r w:rsidR="00840FAA">
        <w:rPr>
          <w:rFonts w:ascii="Arial" w:hAnsi="Arial" w:cs="Arial"/>
        </w:rPr>
        <w:t xml:space="preserve">by </w:t>
      </w:r>
      <w:r w:rsidR="004B7C38">
        <w:rPr>
          <w:rFonts w:ascii="Arial" w:hAnsi="Arial" w:cs="Arial"/>
        </w:rPr>
        <w:t xml:space="preserve">teachers </w:t>
      </w:r>
      <w:r w:rsidR="00840FAA">
        <w:rPr>
          <w:rFonts w:ascii="Arial" w:hAnsi="Arial" w:cs="Arial"/>
        </w:rPr>
        <w:t>being able to organise their lesson in order for the pupils to learn, and these expert teachers will be able to recognise when their students are finding a particular topic difficult</w:t>
      </w:r>
      <w:r w:rsidR="00C55FD6">
        <w:rPr>
          <w:rFonts w:ascii="Arial" w:hAnsi="Arial" w:cs="Arial"/>
        </w:rPr>
        <w:t xml:space="preserve"> (</w:t>
      </w:r>
      <w:proofErr w:type="spellStart"/>
      <w:r w:rsidR="008D6CE4">
        <w:rPr>
          <w:rFonts w:ascii="Arial" w:hAnsi="Arial" w:cs="Arial"/>
        </w:rPr>
        <w:t>Heggart</w:t>
      </w:r>
      <w:proofErr w:type="spellEnd"/>
      <w:r w:rsidR="008D6CE4">
        <w:rPr>
          <w:rFonts w:ascii="Arial" w:hAnsi="Arial" w:cs="Arial"/>
        </w:rPr>
        <w:t>, 2016</w:t>
      </w:r>
      <w:r w:rsidR="00C55FD6">
        <w:rPr>
          <w:rFonts w:ascii="Arial" w:hAnsi="Arial" w:cs="Arial"/>
        </w:rPr>
        <w:t>)</w:t>
      </w:r>
      <w:r w:rsidR="00840FAA">
        <w:rPr>
          <w:rFonts w:ascii="Arial" w:hAnsi="Arial" w:cs="Arial"/>
        </w:rPr>
        <w:t xml:space="preserve">. With their knowledge on the subject they are able </w:t>
      </w:r>
      <w:r w:rsidR="004B7C38">
        <w:rPr>
          <w:rFonts w:ascii="Arial" w:hAnsi="Arial" w:cs="Arial"/>
        </w:rPr>
        <w:t xml:space="preserve">to </w:t>
      </w:r>
      <w:r w:rsidR="00840FAA">
        <w:rPr>
          <w:rFonts w:ascii="Arial" w:hAnsi="Arial" w:cs="Arial"/>
        </w:rPr>
        <w:t>simplify it</w:t>
      </w:r>
      <w:r w:rsidR="004B7C38">
        <w:rPr>
          <w:rFonts w:ascii="Arial" w:hAnsi="Arial" w:cs="Arial"/>
        </w:rPr>
        <w:t>,</w:t>
      </w:r>
      <w:r w:rsidR="00840FAA">
        <w:rPr>
          <w:rFonts w:ascii="Arial" w:hAnsi="Arial" w:cs="Arial"/>
        </w:rPr>
        <w:t xml:space="preserve"> in order for others to understand. Others have criticised Hattie with </w:t>
      </w:r>
      <w:r>
        <w:rPr>
          <w:rFonts w:ascii="Arial" w:hAnsi="Arial" w:cs="Arial"/>
        </w:rPr>
        <w:t xml:space="preserve">some </w:t>
      </w:r>
      <w:r w:rsidR="00840FAA">
        <w:rPr>
          <w:rFonts w:ascii="Arial" w:hAnsi="Arial" w:cs="Arial"/>
        </w:rPr>
        <w:t xml:space="preserve">saying </w:t>
      </w:r>
      <w:r w:rsidR="004B7C38">
        <w:rPr>
          <w:rFonts w:ascii="Arial" w:hAnsi="Arial" w:cs="Arial"/>
        </w:rPr>
        <w:t xml:space="preserve">that </w:t>
      </w:r>
      <w:r>
        <w:rPr>
          <w:rFonts w:ascii="Arial" w:hAnsi="Arial" w:cs="Arial"/>
        </w:rPr>
        <w:t>they believe that a teacher should not just focus on one factor that could affect the child</w:t>
      </w:r>
      <w:r w:rsidR="004B7C38">
        <w:rPr>
          <w:rFonts w:ascii="Arial" w:hAnsi="Arial" w:cs="Arial"/>
        </w:rPr>
        <w:t>’</w:t>
      </w:r>
      <w:r>
        <w:rPr>
          <w:rFonts w:ascii="Arial" w:hAnsi="Arial" w:cs="Arial"/>
        </w:rPr>
        <w:t>s attainment</w:t>
      </w:r>
      <w:r w:rsidR="00C55FD6">
        <w:rPr>
          <w:rFonts w:ascii="Arial" w:hAnsi="Arial" w:cs="Arial"/>
        </w:rPr>
        <w:t xml:space="preserve"> (</w:t>
      </w:r>
      <w:proofErr w:type="spellStart"/>
      <w:r w:rsidR="008D6CE4">
        <w:rPr>
          <w:rFonts w:ascii="Arial" w:hAnsi="Arial" w:cs="Arial"/>
        </w:rPr>
        <w:t>Heggart</w:t>
      </w:r>
      <w:proofErr w:type="spellEnd"/>
      <w:r w:rsidR="008D6CE4">
        <w:rPr>
          <w:rFonts w:ascii="Arial" w:hAnsi="Arial" w:cs="Arial"/>
        </w:rPr>
        <w:t>, 2016</w:t>
      </w:r>
      <w:r w:rsidR="00C55FD6" w:rsidRPr="008D6CE4">
        <w:rPr>
          <w:rFonts w:ascii="Arial" w:hAnsi="Arial" w:cs="Arial"/>
        </w:rPr>
        <w:t>)</w:t>
      </w:r>
      <w:r>
        <w:rPr>
          <w:rFonts w:ascii="Arial" w:hAnsi="Arial" w:cs="Arial"/>
        </w:rPr>
        <w:t>. They believe that to become an excellent teacher you must consider all factors that can affect a child learning and include it into their teaching.</w:t>
      </w:r>
    </w:p>
    <w:p w14:paraId="4911D345" w14:textId="4BE2E9F6" w:rsidR="00C55FD6" w:rsidRDefault="00C55FD6" w:rsidP="0085053C">
      <w:pPr>
        <w:spacing w:line="360" w:lineRule="auto"/>
        <w:jc w:val="both"/>
        <w:rPr>
          <w:rFonts w:ascii="Arial" w:hAnsi="Arial" w:cs="Arial"/>
        </w:rPr>
      </w:pPr>
    </w:p>
    <w:p w14:paraId="52B809AE" w14:textId="3AE77E75" w:rsidR="00C55FD6" w:rsidRDefault="00C55FD6" w:rsidP="00C55FD6">
      <w:pPr>
        <w:spacing w:line="360" w:lineRule="auto"/>
        <w:jc w:val="both"/>
        <w:rPr>
          <w:rFonts w:ascii="Arial" w:hAnsi="Arial" w:cs="Arial"/>
        </w:rPr>
      </w:pPr>
      <w:r w:rsidRPr="00C55FD6">
        <w:rPr>
          <w:rFonts w:ascii="Arial" w:hAnsi="Arial" w:cs="Arial"/>
        </w:rPr>
        <w:t>Coe</w:t>
      </w:r>
      <w:r>
        <w:rPr>
          <w:rFonts w:ascii="Arial" w:hAnsi="Arial" w:cs="Arial"/>
        </w:rPr>
        <w:t>,</w:t>
      </w:r>
      <w:r w:rsidRPr="00C55FD6">
        <w:rPr>
          <w:rFonts w:ascii="Arial" w:hAnsi="Arial" w:cs="Arial"/>
        </w:rPr>
        <w:t xml:space="preserve"> et al, (2014) </w:t>
      </w:r>
      <w:r>
        <w:rPr>
          <w:rFonts w:ascii="Arial" w:hAnsi="Arial" w:cs="Arial"/>
        </w:rPr>
        <w:t xml:space="preserve">believes that Pedagogical Content knowledge is a fundamental part in a teacher. They say that if teacher does not have this quality there </w:t>
      </w:r>
      <w:r w:rsidR="004B7C38">
        <w:rPr>
          <w:rFonts w:ascii="Arial" w:hAnsi="Arial" w:cs="Arial"/>
        </w:rPr>
        <w:t>is</w:t>
      </w:r>
      <w:r>
        <w:rPr>
          <w:rFonts w:ascii="Arial" w:hAnsi="Arial" w:cs="Arial"/>
        </w:rPr>
        <w:t xml:space="preserve"> strong evidence that this will have an impact on the </w:t>
      </w:r>
      <w:proofErr w:type="gramStart"/>
      <w:r>
        <w:rPr>
          <w:rFonts w:ascii="Arial" w:hAnsi="Arial" w:cs="Arial"/>
        </w:rPr>
        <w:t>pupils</w:t>
      </w:r>
      <w:proofErr w:type="gramEnd"/>
      <w:r>
        <w:rPr>
          <w:rFonts w:ascii="Arial" w:hAnsi="Arial" w:cs="Arial"/>
        </w:rPr>
        <w:t xml:space="preserve"> attainment and outcomes. They believe that, not only should a teacher be aware of what they’re teaching but also the pedagogical side, linking this with Hattie, teachers should have an idea on how to overcome students misconceptions (Coe, et al, 2014). </w:t>
      </w:r>
    </w:p>
    <w:p w14:paraId="759FD08F" w14:textId="17B8A02F" w:rsidR="0085053C" w:rsidRPr="00144AD0" w:rsidRDefault="0085053C" w:rsidP="0085053C">
      <w:pPr>
        <w:rPr>
          <w:rFonts w:ascii="Arial" w:hAnsi="Arial" w:cs="Arial"/>
        </w:rPr>
      </w:pPr>
    </w:p>
    <w:p w14:paraId="20E5FBB3" w14:textId="44237DE3" w:rsidR="001009AB" w:rsidRPr="00287492" w:rsidRDefault="009C4ADA" w:rsidP="0085053C">
      <w:pPr>
        <w:rPr>
          <w:rFonts w:ascii="Arial" w:hAnsi="Arial" w:cs="Arial"/>
          <w:u w:val="single"/>
        </w:rPr>
      </w:pPr>
      <w:r w:rsidRPr="00287492">
        <w:rPr>
          <w:rFonts w:ascii="Arial" w:hAnsi="Arial" w:cs="Arial"/>
          <w:u w:val="single"/>
        </w:rPr>
        <w:t>Analysis and Evaluation on my subject knowledge</w:t>
      </w:r>
    </w:p>
    <w:p w14:paraId="7AB820AE" w14:textId="04CA9D2A" w:rsidR="009C4ADA" w:rsidRPr="00144AD0" w:rsidRDefault="009C4ADA" w:rsidP="00144AD0">
      <w:pPr>
        <w:jc w:val="both"/>
        <w:rPr>
          <w:rFonts w:ascii="Arial" w:hAnsi="Arial" w:cs="Arial"/>
        </w:rPr>
      </w:pPr>
    </w:p>
    <w:p w14:paraId="6BFC01BD" w14:textId="55DB5D07" w:rsidR="009C4ADA" w:rsidRPr="00144AD0" w:rsidRDefault="009C4ADA" w:rsidP="00144AD0">
      <w:pPr>
        <w:spacing w:line="360" w:lineRule="auto"/>
        <w:jc w:val="both"/>
        <w:rPr>
          <w:rFonts w:ascii="Arial" w:hAnsi="Arial" w:cs="Arial"/>
        </w:rPr>
      </w:pPr>
      <w:r w:rsidRPr="00144AD0">
        <w:rPr>
          <w:rFonts w:ascii="Arial" w:hAnsi="Arial" w:cs="Arial"/>
        </w:rPr>
        <w:t>I have had many opportunities to reflect and evaluate my own subject knowledge in class.</w:t>
      </w:r>
    </w:p>
    <w:p w14:paraId="5B8CBD78" w14:textId="414D7BF6" w:rsidR="00AD7167" w:rsidRPr="00144AD0" w:rsidRDefault="00AD7167" w:rsidP="00144AD0">
      <w:pPr>
        <w:spacing w:line="360" w:lineRule="auto"/>
        <w:jc w:val="both"/>
        <w:rPr>
          <w:rFonts w:ascii="Arial" w:hAnsi="Arial" w:cs="Arial"/>
        </w:rPr>
      </w:pPr>
    </w:p>
    <w:p w14:paraId="54995E43" w14:textId="6ABEE348" w:rsidR="00AD7167" w:rsidRDefault="00AD7167" w:rsidP="00144AD0">
      <w:pPr>
        <w:spacing w:line="360" w:lineRule="auto"/>
        <w:jc w:val="both"/>
        <w:rPr>
          <w:rFonts w:ascii="Arial" w:hAnsi="Arial" w:cs="Arial"/>
          <w:b/>
        </w:rPr>
      </w:pPr>
      <w:r w:rsidRPr="00144AD0">
        <w:rPr>
          <w:rFonts w:ascii="Arial" w:hAnsi="Arial" w:cs="Arial"/>
          <w:b/>
        </w:rPr>
        <w:t>Workhouse:</w:t>
      </w:r>
    </w:p>
    <w:p w14:paraId="54D59C47" w14:textId="77777777" w:rsidR="00144AD0" w:rsidRPr="00144AD0" w:rsidRDefault="00144AD0" w:rsidP="00144AD0">
      <w:pPr>
        <w:spacing w:line="360" w:lineRule="auto"/>
        <w:jc w:val="both"/>
        <w:rPr>
          <w:rFonts w:ascii="Arial" w:hAnsi="Arial" w:cs="Arial"/>
          <w:b/>
        </w:rPr>
      </w:pPr>
    </w:p>
    <w:p w14:paraId="2725C2FA" w14:textId="43945928" w:rsidR="0030373A" w:rsidRDefault="00A06F87" w:rsidP="00144AD0">
      <w:pPr>
        <w:spacing w:line="360" w:lineRule="auto"/>
        <w:jc w:val="both"/>
        <w:rPr>
          <w:rFonts w:ascii="Arial" w:hAnsi="Arial" w:cs="Arial"/>
        </w:rPr>
      </w:pPr>
      <w:r>
        <w:rPr>
          <w:rFonts w:ascii="Arial" w:hAnsi="Arial" w:cs="Arial"/>
        </w:rPr>
        <w:lastRenderedPageBreak/>
        <w:t>One of the lessons</w:t>
      </w:r>
      <w:r w:rsidR="00FA3150">
        <w:rPr>
          <w:rFonts w:ascii="Arial" w:hAnsi="Arial" w:cs="Arial"/>
        </w:rPr>
        <w:t xml:space="preserve"> where</w:t>
      </w:r>
      <w:r>
        <w:rPr>
          <w:rFonts w:ascii="Arial" w:hAnsi="Arial" w:cs="Arial"/>
        </w:rPr>
        <w:t xml:space="preserve"> I thought that my </w:t>
      </w:r>
      <w:r w:rsidR="003B1C2F">
        <w:rPr>
          <w:rFonts w:ascii="Arial" w:hAnsi="Arial" w:cs="Arial"/>
        </w:rPr>
        <w:t>pedagogical content</w:t>
      </w:r>
      <w:r>
        <w:rPr>
          <w:rFonts w:ascii="Arial" w:hAnsi="Arial" w:cs="Arial"/>
        </w:rPr>
        <w:t xml:space="preserve"> knowledge was </w:t>
      </w:r>
      <w:r w:rsidR="00233A8A">
        <w:rPr>
          <w:rFonts w:ascii="Arial" w:hAnsi="Arial" w:cs="Arial"/>
        </w:rPr>
        <w:t>evident</w:t>
      </w:r>
      <w:r>
        <w:rPr>
          <w:rFonts w:ascii="Arial" w:hAnsi="Arial" w:cs="Arial"/>
        </w:rPr>
        <w:t xml:space="preserve"> was in the imaginary recount lesson</w:t>
      </w:r>
      <w:r w:rsidR="00891F6A">
        <w:rPr>
          <w:rFonts w:ascii="Arial" w:hAnsi="Arial" w:cs="Arial"/>
        </w:rPr>
        <w:t xml:space="preserve"> (Appendix 1)</w:t>
      </w:r>
      <w:r>
        <w:rPr>
          <w:rFonts w:ascii="Arial" w:hAnsi="Arial" w:cs="Arial"/>
        </w:rPr>
        <w:t xml:space="preserve">. </w:t>
      </w:r>
      <w:r w:rsidR="00AD7167" w:rsidRPr="00144AD0">
        <w:rPr>
          <w:rFonts w:ascii="Arial" w:hAnsi="Arial" w:cs="Arial"/>
        </w:rPr>
        <w:t>On teaching practice</w:t>
      </w:r>
      <w:r w:rsidR="0054098C" w:rsidRPr="00144AD0">
        <w:rPr>
          <w:rFonts w:ascii="Arial" w:hAnsi="Arial" w:cs="Arial"/>
        </w:rPr>
        <w:t>,</w:t>
      </w:r>
      <w:r w:rsidR="00AD7167" w:rsidRPr="00144AD0">
        <w:rPr>
          <w:rFonts w:ascii="Arial" w:hAnsi="Arial" w:cs="Arial"/>
        </w:rPr>
        <w:t xml:space="preserve"> the </w:t>
      </w:r>
      <w:r w:rsidR="0094503E" w:rsidRPr="00144AD0">
        <w:rPr>
          <w:rFonts w:ascii="Arial" w:hAnsi="Arial" w:cs="Arial"/>
        </w:rPr>
        <w:t>class topic was</w:t>
      </w:r>
      <w:r w:rsidR="0054098C" w:rsidRPr="00144AD0">
        <w:rPr>
          <w:rFonts w:ascii="Arial" w:hAnsi="Arial" w:cs="Arial"/>
        </w:rPr>
        <w:t xml:space="preserve"> the revolution era</w:t>
      </w:r>
      <w:r w:rsidR="002B4C77" w:rsidRPr="00144AD0">
        <w:rPr>
          <w:rFonts w:ascii="Arial" w:hAnsi="Arial" w:cs="Arial"/>
        </w:rPr>
        <w:t xml:space="preserve">. </w:t>
      </w:r>
      <w:r w:rsidR="0026746D">
        <w:rPr>
          <w:rFonts w:ascii="Arial" w:hAnsi="Arial" w:cs="Arial"/>
        </w:rPr>
        <w:t xml:space="preserve">To begin </w:t>
      </w:r>
      <w:r w:rsidR="00AA5CAB">
        <w:rPr>
          <w:rFonts w:ascii="Arial" w:hAnsi="Arial" w:cs="Arial"/>
        </w:rPr>
        <w:t>I felt that</w:t>
      </w:r>
      <w:r w:rsidR="0026746D">
        <w:rPr>
          <w:rFonts w:ascii="Arial" w:hAnsi="Arial" w:cs="Arial"/>
        </w:rPr>
        <w:t xml:space="preserve"> m</w:t>
      </w:r>
      <w:r w:rsidR="002B4C77" w:rsidRPr="00144AD0">
        <w:rPr>
          <w:rFonts w:ascii="Arial" w:hAnsi="Arial" w:cs="Arial"/>
        </w:rPr>
        <w:t xml:space="preserve">y knowledge on this topic </w:t>
      </w:r>
      <w:r w:rsidR="00FA3150">
        <w:rPr>
          <w:rFonts w:ascii="Arial" w:hAnsi="Arial" w:cs="Arial"/>
        </w:rPr>
        <w:t>wa</w:t>
      </w:r>
      <w:r w:rsidR="002B4C77" w:rsidRPr="00144AD0">
        <w:rPr>
          <w:rFonts w:ascii="Arial" w:hAnsi="Arial" w:cs="Arial"/>
        </w:rPr>
        <w:t xml:space="preserve">s very </w:t>
      </w:r>
      <w:r w:rsidR="00AA5CAB" w:rsidRPr="00144AD0">
        <w:rPr>
          <w:rFonts w:ascii="Arial" w:hAnsi="Arial" w:cs="Arial"/>
        </w:rPr>
        <w:t>slim,</w:t>
      </w:r>
      <w:r w:rsidR="002B4C77" w:rsidRPr="00144AD0">
        <w:rPr>
          <w:rFonts w:ascii="Arial" w:hAnsi="Arial" w:cs="Arial"/>
        </w:rPr>
        <w:t xml:space="preserve"> so I </w:t>
      </w:r>
      <w:r w:rsidR="00AA5CAB">
        <w:rPr>
          <w:rFonts w:ascii="Arial" w:hAnsi="Arial" w:cs="Arial"/>
        </w:rPr>
        <w:t>decided</w:t>
      </w:r>
      <w:r w:rsidR="002B4C77" w:rsidRPr="00144AD0">
        <w:rPr>
          <w:rFonts w:ascii="Arial" w:hAnsi="Arial" w:cs="Arial"/>
        </w:rPr>
        <w:t xml:space="preserve"> to </w:t>
      </w:r>
      <w:r>
        <w:rPr>
          <w:rFonts w:ascii="Arial" w:hAnsi="Arial" w:cs="Arial"/>
        </w:rPr>
        <w:t xml:space="preserve">research further into the topic before teaching it to the class. </w:t>
      </w:r>
      <w:r w:rsidR="00270F79">
        <w:rPr>
          <w:rFonts w:ascii="Arial" w:hAnsi="Arial" w:cs="Arial"/>
        </w:rPr>
        <w:t>After researching</w:t>
      </w:r>
      <w:r w:rsidR="0030373A">
        <w:rPr>
          <w:rFonts w:ascii="Arial" w:hAnsi="Arial" w:cs="Arial"/>
        </w:rPr>
        <w:t>,</w:t>
      </w:r>
      <w:r w:rsidR="00270F79">
        <w:rPr>
          <w:rFonts w:ascii="Arial" w:hAnsi="Arial" w:cs="Arial"/>
        </w:rPr>
        <w:t xml:space="preserve"> I found that I have some</w:t>
      </w:r>
      <w:r w:rsidR="003565DD">
        <w:rPr>
          <w:rFonts w:ascii="Arial" w:hAnsi="Arial" w:cs="Arial"/>
        </w:rPr>
        <w:t xml:space="preserve"> prior</w:t>
      </w:r>
      <w:r w:rsidR="00270F79">
        <w:rPr>
          <w:rFonts w:ascii="Arial" w:hAnsi="Arial" w:cs="Arial"/>
        </w:rPr>
        <w:t xml:space="preserve"> knowledge on the subject, but I researched further as I felt I needed wide</w:t>
      </w:r>
      <w:r w:rsidR="0030373A">
        <w:rPr>
          <w:rFonts w:ascii="Arial" w:hAnsi="Arial" w:cs="Arial"/>
        </w:rPr>
        <w:t>r</w:t>
      </w:r>
      <w:r w:rsidR="00270F79">
        <w:rPr>
          <w:rFonts w:ascii="Arial" w:hAnsi="Arial" w:cs="Arial"/>
        </w:rPr>
        <w:t xml:space="preserve"> knowledge on the subject to be able to teach it to the class. From t</w:t>
      </w:r>
      <w:r>
        <w:rPr>
          <w:rFonts w:ascii="Arial" w:hAnsi="Arial" w:cs="Arial"/>
        </w:rPr>
        <w:t>his</w:t>
      </w:r>
      <w:r w:rsidR="00270F79">
        <w:rPr>
          <w:rFonts w:ascii="Arial" w:hAnsi="Arial" w:cs="Arial"/>
        </w:rPr>
        <w:t>,</w:t>
      </w:r>
      <w:r>
        <w:rPr>
          <w:rFonts w:ascii="Arial" w:hAnsi="Arial" w:cs="Arial"/>
        </w:rPr>
        <w:t xml:space="preserve"> </w:t>
      </w:r>
      <w:r w:rsidR="00270F79">
        <w:rPr>
          <w:rFonts w:ascii="Arial" w:hAnsi="Arial" w:cs="Arial"/>
        </w:rPr>
        <w:t>i</w:t>
      </w:r>
      <w:r>
        <w:rPr>
          <w:rFonts w:ascii="Arial" w:hAnsi="Arial" w:cs="Arial"/>
        </w:rPr>
        <w:t xml:space="preserve">t gave me a </w:t>
      </w:r>
      <w:r w:rsidR="00AA5CAB">
        <w:rPr>
          <w:rFonts w:ascii="Arial" w:hAnsi="Arial" w:cs="Arial"/>
        </w:rPr>
        <w:t>better</w:t>
      </w:r>
      <w:r>
        <w:rPr>
          <w:rFonts w:ascii="Arial" w:hAnsi="Arial" w:cs="Arial"/>
        </w:rPr>
        <w:t xml:space="preserve"> content knowledge </w:t>
      </w:r>
      <w:r w:rsidR="00FE76A0">
        <w:rPr>
          <w:rFonts w:ascii="Arial" w:hAnsi="Arial" w:cs="Arial"/>
        </w:rPr>
        <w:t>linking to Shulmans theory</w:t>
      </w:r>
      <w:r w:rsidR="008559F6">
        <w:rPr>
          <w:rFonts w:ascii="Arial" w:hAnsi="Arial" w:cs="Arial"/>
        </w:rPr>
        <w:t xml:space="preserve"> of content knowledge</w:t>
      </w:r>
      <w:r w:rsidR="00FE76A0">
        <w:rPr>
          <w:rFonts w:ascii="Arial" w:hAnsi="Arial" w:cs="Arial"/>
        </w:rPr>
        <w:t xml:space="preserve"> and the </w:t>
      </w:r>
      <w:r w:rsidR="008559F6">
        <w:rPr>
          <w:rFonts w:ascii="Arial" w:hAnsi="Arial" w:cs="Arial"/>
        </w:rPr>
        <w:t>foundation</w:t>
      </w:r>
      <w:r w:rsidR="00FE76A0">
        <w:rPr>
          <w:rFonts w:ascii="Arial" w:hAnsi="Arial" w:cs="Arial"/>
        </w:rPr>
        <w:t xml:space="preserve"> part of the knowledge quartet. </w:t>
      </w:r>
    </w:p>
    <w:p w14:paraId="2496688E" w14:textId="77777777" w:rsidR="009C240D" w:rsidRDefault="009C240D" w:rsidP="00144AD0">
      <w:pPr>
        <w:spacing w:line="360" w:lineRule="auto"/>
        <w:jc w:val="both"/>
        <w:rPr>
          <w:rFonts w:ascii="Arial" w:hAnsi="Arial" w:cs="Arial"/>
        </w:rPr>
      </w:pPr>
    </w:p>
    <w:p w14:paraId="7E2E9BB3" w14:textId="0D9057A8" w:rsidR="00803DED" w:rsidRDefault="00270F79" w:rsidP="00144AD0">
      <w:pPr>
        <w:spacing w:line="360" w:lineRule="auto"/>
        <w:jc w:val="both"/>
        <w:rPr>
          <w:rFonts w:ascii="Arial" w:hAnsi="Arial" w:cs="Arial"/>
        </w:rPr>
      </w:pPr>
      <w:r>
        <w:rPr>
          <w:rFonts w:ascii="Arial" w:hAnsi="Arial" w:cs="Arial"/>
        </w:rPr>
        <w:t xml:space="preserve">I was confident in my pedagogical knowledge as I have an undergraduate degree in Primary education and I had </w:t>
      </w:r>
      <w:r w:rsidR="00233A8A">
        <w:rPr>
          <w:rFonts w:ascii="Arial" w:hAnsi="Arial" w:cs="Arial"/>
        </w:rPr>
        <w:t xml:space="preserve">undertaken </w:t>
      </w:r>
      <w:r>
        <w:rPr>
          <w:rFonts w:ascii="Arial" w:hAnsi="Arial" w:cs="Arial"/>
        </w:rPr>
        <w:t xml:space="preserve">a wide range of research in </w:t>
      </w:r>
      <w:r w:rsidR="00233A8A">
        <w:rPr>
          <w:rFonts w:ascii="Arial" w:hAnsi="Arial" w:cs="Arial"/>
        </w:rPr>
        <w:t xml:space="preserve">to </w:t>
      </w:r>
      <w:r>
        <w:rPr>
          <w:rFonts w:ascii="Arial" w:hAnsi="Arial" w:cs="Arial"/>
        </w:rPr>
        <w:t>different theories</w:t>
      </w:r>
      <w:r w:rsidR="00233A8A">
        <w:rPr>
          <w:rFonts w:ascii="Arial" w:hAnsi="Arial" w:cs="Arial"/>
        </w:rPr>
        <w:t xml:space="preserve">. The aim of this is to </w:t>
      </w:r>
      <w:r>
        <w:rPr>
          <w:rFonts w:ascii="Arial" w:hAnsi="Arial" w:cs="Arial"/>
        </w:rPr>
        <w:t>help children learn</w:t>
      </w:r>
      <w:r w:rsidR="00803DED">
        <w:rPr>
          <w:rFonts w:ascii="Arial" w:hAnsi="Arial" w:cs="Arial"/>
        </w:rPr>
        <w:t xml:space="preserve"> again linking in with the foundation part of the Knowledge quartet and Shulmans theory of pedagogical knowledge</w:t>
      </w:r>
      <w:r>
        <w:rPr>
          <w:rFonts w:ascii="Arial" w:hAnsi="Arial" w:cs="Arial"/>
        </w:rPr>
        <w:t xml:space="preserve">. </w:t>
      </w:r>
      <w:r w:rsidR="003B1C2F">
        <w:rPr>
          <w:rFonts w:ascii="Arial" w:hAnsi="Arial" w:cs="Arial"/>
        </w:rPr>
        <w:t>From having this knowledge</w:t>
      </w:r>
      <w:r>
        <w:rPr>
          <w:rFonts w:ascii="Arial" w:hAnsi="Arial" w:cs="Arial"/>
        </w:rPr>
        <w:t>,</w:t>
      </w:r>
      <w:r w:rsidR="003B1C2F">
        <w:rPr>
          <w:rFonts w:ascii="Arial" w:hAnsi="Arial" w:cs="Arial"/>
        </w:rPr>
        <w:t xml:space="preserve"> </w:t>
      </w:r>
      <w:r w:rsidR="00803DED">
        <w:rPr>
          <w:rFonts w:ascii="Arial" w:hAnsi="Arial" w:cs="Arial"/>
        </w:rPr>
        <w:t>I adapted my lesson, so it was child friendly. I asked them to build on their own prior knowledge in order</w:t>
      </w:r>
      <w:r w:rsidR="00233A8A">
        <w:rPr>
          <w:rFonts w:ascii="Arial" w:hAnsi="Arial" w:cs="Arial"/>
        </w:rPr>
        <w:t xml:space="preserve"> to</w:t>
      </w:r>
      <w:r w:rsidR="00803DED">
        <w:rPr>
          <w:rFonts w:ascii="Arial" w:hAnsi="Arial" w:cs="Arial"/>
        </w:rPr>
        <w:t xml:space="preserve"> ga</w:t>
      </w:r>
      <w:r w:rsidR="00233A8A">
        <w:rPr>
          <w:rFonts w:ascii="Arial" w:hAnsi="Arial" w:cs="Arial"/>
        </w:rPr>
        <w:t>u</w:t>
      </w:r>
      <w:r w:rsidR="00803DED">
        <w:rPr>
          <w:rFonts w:ascii="Arial" w:hAnsi="Arial" w:cs="Arial"/>
        </w:rPr>
        <w:t>ge their understanding of the topic</w:t>
      </w:r>
      <w:r w:rsidR="003565DD">
        <w:rPr>
          <w:rFonts w:ascii="Arial" w:hAnsi="Arial" w:cs="Arial"/>
        </w:rPr>
        <w:t xml:space="preserve"> so far</w:t>
      </w:r>
      <w:r w:rsidR="00803DED">
        <w:rPr>
          <w:rFonts w:ascii="Arial" w:hAnsi="Arial" w:cs="Arial"/>
        </w:rPr>
        <w:t xml:space="preserve">. It was </w:t>
      </w:r>
      <w:r w:rsidR="00233A8A">
        <w:rPr>
          <w:rFonts w:ascii="Arial" w:hAnsi="Arial" w:cs="Arial"/>
        </w:rPr>
        <w:t xml:space="preserve">evidenced </w:t>
      </w:r>
      <w:r w:rsidR="00803DED">
        <w:rPr>
          <w:rFonts w:ascii="Arial" w:hAnsi="Arial" w:cs="Arial"/>
        </w:rPr>
        <w:t>that they understood what they needed to do</w:t>
      </w:r>
      <w:r w:rsidR="00233A8A">
        <w:rPr>
          <w:rFonts w:ascii="Arial" w:hAnsi="Arial" w:cs="Arial"/>
        </w:rPr>
        <w:t>;</w:t>
      </w:r>
      <w:r w:rsidR="00803DED">
        <w:rPr>
          <w:rFonts w:ascii="Arial" w:hAnsi="Arial" w:cs="Arial"/>
        </w:rPr>
        <w:t xml:space="preserve"> to write an imaginary recount, however they had little information about the revolution era. This linked to the connection model of the knowledge quartet. </w:t>
      </w:r>
    </w:p>
    <w:p w14:paraId="6040DAB2" w14:textId="77777777" w:rsidR="009C240D" w:rsidRDefault="009C240D" w:rsidP="00144AD0">
      <w:pPr>
        <w:spacing w:line="360" w:lineRule="auto"/>
        <w:jc w:val="both"/>
        <w:rPr>
          <w:rFonts w:ascii="Arial" w:hAnsi="Arial" w:cs="Arial"/>
        </w:rPr>
      </w:pPr>
    </w:p>
    <w:p w14:paraId="2A0338D1" w14:textId="35569393" w:rsidR="00270F79" w:rsidRDefault="002718B8" w:rsidP="00144AD0">
      <w:pPr>
        <w:spacing w:line="360" w:lineRule="auto"/>
        <w:jc w:val="both"/>
        <w:rPr>
          <w:rFonts w:ascii="Arial" w:hAnsi="Arial" w:cs="Arial"/>
        </w:rPr>
      </w:pPr>
      <w:r>
        <w:rPr>
          <w:rFonts w:ascii="Arial" w:hAnsi="Arial" w:cs="Arial"/>
        </w:rPr>
        <w:t>I was confident in the class to explain and instruct the pupils t</w:t>
      </w:r>
      <w:r w:rsidR="00233A8A">
        <w:rPr>
          <w:rFonts w:ascii="Arial" w:hAnsi="Arial" w:cs="Arial"/>
        </w:rPr>
        <w:t>he knowledge on how to write an</w:t>
      </w:r>
      <w:r>
        <w:rPr>
          <w:rFonts w:ascii="Arial" w:hAnsi="Arial" w:cs="Arial"/>
        </w:rPr>
        <w:t xml:space="preserve"> imaginary recount and the content of living in a workhouse. This wa</w:t>
      </w:r>
      <w:r w:rsidR="00233A8A">
        <w:rPr>
          <w:rFonts w:ascii="Arial" w:hAnsi="Arial" w:cs="Arial"/>
        </w:rPr>
        <w:t>s proved effective as one pupil</w:t>
      </w:r>
      <w:r>
        <w:rPr>
          <w:rFonts w:ascii="Arial" w:hAnsi="Arial" w:cs="Arial"/>
        </w:rPr>
        <w:t xml:space="preserve"> enjoyed the lesson so much, they went on to write a diary of living in a workhouse in their free time. </w:t>
      </w:r>
      <w:r w:rsidR="003565DD">
        <w:rPr>
          <w:rFonts w:ascii="Arial" w:hAnsi="Arial" w:cs="Arial"/>
        </w:rPr>
        <w:t xml:space="preserve">I used open ended questions with the pupils, to get them to think about what they were learning and think about different answers. When the </w:t>
      </w:r>
      <w:r>
        <w:rPr>
          <w:rFonts w:ascii="Arial" w:hAnsi="Arial" w:cs="Arial"/>
        </w:rPr>
        <w:t>pupil’s</w:t>
      </w:r>
      <w:r w:rsidR="003565DD">
        <w:rPr>
          <w:rFonts w:ascii="Arial" w:hAnsi="Arial" w:cs="Arial"/>
        </w:rPr>
        <w:t xml:space="preserve"> curiosity peaked, </w:t>
      </w:r>
      <w:r w:rsidR="003B1C2F">
        <w:rPr>
          <w:rFonts w:ascii="Arial" w:hAnsi="Arial" w:cs="Arial"/>
        </w:rPr>
        <w:t xml:space="preserve">I was able to answer questions </w:t>
      </w:r>
      <w:r w:rsidR="003831D8">
        <w:rPr>
          <w:rFonts w:ascii="Arial" w:hAnsi="Arial" w:cs="Arial"/>
        </w:rPr>
        <w:t xml:space="preserve">correctly </w:t>
      </w:r>
      <w:r w:rsidR="003565DD">
        <w:rPr>
          <w:rFonts w:ascii="Arial" w:hAnsi="Arial" w:cs="Arial"/>
        </w:rPr>
        <w:t>from</w:t>
      </w:r>
      <w:r w:rsidR="003B1C2F">
        <w:rPr>
          <w:rFonts w:ascii="Arial" w:hAnsi="Arial" w:cs="Arial"/>
        </w:rPr>
        <w:t xml:space="preserve"> the</w:t>
      </w:r>
      <w:r>
        <w:rPr>
          <w:rFonts w:ascii="Arial" w:hAnsi="Arial" w:cs="Arial"/>
        </w:rPr>
        <w:t>m</w:t>
      </w:r>
      <w:r w:rsidR="003B1C2F">
        <w:rPr>
          <w:rFonts w:ascii="Arial" w:hAnsi="Arial" w:cs="Arial"/>
        </w:rPr>
        <w:t xml:space="preserve">. </w:t>
      </w:r>
      <w:r w:rsidR="00270F79">
        <w:rPr>
          <w:rFonts w:ascii="Arial" w:hAnsi="Arial" w:cs="Arial"/>
        </w:rPr>
        <w:t>I was</w:t>
      </w:r>
      <w:r w:rsidR="00803DED">
        <w:rPr>
          <w:rFonts w:ascii="Arial" w:hAnsi="Arial" w:cs="Arial"/>
        </w:rPr>
        <w:t xml:space="preserve"> also</w:t>
      </w:r>
      <w:r w:rsidR="00270F79">
        <w:rPr>
          <w:rFonts w:ascii="Arial" w:hAnsi="Arial" w:cs="Arial"/>
        </w:rPr>
        <w:t xml:space="preserve"> able to correct pupils from their misconceptions f</w:t>
      </w:r>
      <w:r w:rsidR="003565DD">
        <w:rPr>
          <w:rFonts w:ascii="Arial" w:hAnsi="Arial" w:cs="Arial"/>
        </w:rPr>
        <w:t>rom</w:t>
      </w:r>
      <w:r w:rsidR="00270F79">
        <w:rPr>
          <w:rFonts w:ascii="Arial" w:hAnsi="Arial" w:cs="Arial"/>
        </w:rPr>
        <w:t xml:space="preserve"> not only about the information about workhouse but also misconceptions about how to write an imaginary recount. This links in with the transformation section of the knowledge quartet.</w:t>
      </w:r>
      <w:r w:rsidR="003565DD">
        <w:rPr>
          <w:rFonts w:ascii="Arial" w:hAnsi="Arial" w:cs="Arial"/>
        </w:rPr>
        <w:t xml:space="preserve"> Instead of telling them the correct answer, I asked the class whether they agree, and what they thought the correct answer was and to explain why. This then gave me an understanding of how well the other pupils understood the task.</w:t>
      </w:r>
    </w:p>
    <w:p w14:paraId="736A79EF" w14:textId="77777777" w:rsidR="009C240D" w:rsidRDefault="009C240D" w:rsidP="00144AD0">
      <w:pPr>
        <w:spacing w:line="360" w:lineRule="auto"/>
        <w:jc w:val="both"/>
        <w:rPr>
          <w:rFonts w:ascii="Arial" w:hAnsi="Arial" w:cs="Arial"/>
        </w:rPr>
      </w:pPr>
    </w:p>
    <w:p w14:paraId="01CE497B" w14:textId="7015D337" w:rsidR="00351BD3" w:rsidRDefault="00803DED" w:rsidP="00144AD0">
      <w:pPr>
        <w:spacing w:line="360" w:lineRule="auto"/>
        <w:jc w:val="both"/>
        <w:rPr>
          <w:rFonts w:ascii="Arial" w:hAnsi="Arial" w:cs="Arial"/>
        </w:rPr>
      </w:pPr>
      <w:r>
        <w:rPr>
          <w:rFonts w:ascii="Arial" w:hAnsi="Arial" w:cs="Arial"/>
        </w:rPr>
        <w:lastRenderedPageBreak/>
        <w:t>I used m</w:t>
      </w:r>
      <w:r w:rsidR="00351BD3">
        <w:rPr>
          <w:rFonts w:ascii="Arial" w:hAnsi="Arial" w:cs="Arial"/>
        </w:rPr>
        <w:t xml:space="preserve">y pedagogical knowledge </w:t>
      </w:r>
      <w:r>
        <w:rPr>
          <w:rFonts w:ascii="Arial" w:hAnsi="Arial" w:cs="Arial"/>
        </w:rPr>
        <w:t>when</w:t>
      </w:r>
      <w:r w:rsidR="00351BD3">
        <w:rPr>
          <w:rFonts w:ascii="Arial" w:hAnsi="Arial" w:cs="Arial"/>
        </w:rPr>
        <w:t xml:space="preserve"> I used a hook (a diary entry from a workhouse) for a lesson, which engaged</w:t>
      </w:r>
      <w:r w:rsidR="00233A8A">
        <w:rPr>
          <w:rFonts w:ascii="Arial" w:hAnsi="Arial" w:cs="Arial"/>
        </w:rPr>
        <w:t xml:space="preserve"> and increased</w:t>
      </w:r>
      <w:r w:rsidR="002718B8">
        <w:rPr>
          <w:rFonts w:ascii="Arial" w:hAnsi="Arial" w:cs="Arial"/>
        </w:rPr>
        <w:t xml:space="preserve"> the interest of</w:t>
      </w:r>
      <w:r w:rsidR="00351BD3">
        <w:rPr>
          <w:rFonts w:ascii="Arial" w:hAnsi="Arial" w:cs="Arial"/>
        </w:rPr>
        <w:t xml:space="preserve"> the pupils in the lesson. This was then used as a model to help pupils in their writing. This links in</w:t>
      </w:r>
      <w:r w:rsidR="001F7D86">
        <w:rPr>
          <w:rFonts w:ascii="Arial" w:hAnsi="Arial" w:cs="Arial"/>
        </w:rPr>
        <w:t xml:space="preserve"> with Shulmans pedagogical content knowledge and</w:t>
      </w:r>
      <w:r w:rsidR="00351BD3">
        <w:rPr>
          <w:rFonts w:ascii="Arial" w:hAnsi="Arial" w:cs="Arial"/>
        </w:rPr>
        <w:t xml:space="preserve"> with the quartet knowledge by transformation</w:t>
      </w:r>
      <w:r w:rsidR="00DC1324">
        <w:rPr>
          <w:rFonts w:ascii="Arial" w:hAnsi="Arial" w:cs="Arial"/>
        </w:rPr>
        <w:t xml:space="preserve">, where </w:t>
      </w:r>
      <w:r w:rsidR="002718B8">
        <w:rPr>
          <w:rFonts w:ascii="Arial" w:hAnsi="Arial" w:cs="Arial"/>
        </w:rPr>
        <w:t xml:space="preserve">it </w:t>
      </w:r>
      <w:r w:rsidR="00DC1324">
        <w:rPr>
          <w:rFonts w:ascii="Arial" w:hAnsi="Arial" w:cs="Arial"/>
        </w:rPr>
        <w:t>help</w:t>
      </w:r>
      <w:r w:rsidR="002718B8">
        <w:rPr>
          <w:rFonts w:ascii="Arial" w:hAnsi="Arial" w:cs="Arial"/>
        </w:rPr>
        <w:t>ed</w:t>
      </w:r>
      <w:r w:rsidR="00DC1324">
        <w:rPr>
          <w:rFonts w:ascii="Arial" w:hAnsi="Arial" w:cs="Arial"/>
        </w:rPr>
        <w:t xml:space="preserve"> the pupils </w:t>
      </w:r>
      <w:r w:rsidR="002718B8">
        <w:rPr>
          <w:rFonts w:ascii="Arial" w:hAnsi="Arial" w:cs="Arial"/>
        </w:rPr>
        <w:t xml:space="preserve">to </w:t>
      </w:r>
      <w:r w:rsidR="00DC1324">
        <w:rPr>
          <w:rFonts w:ascii="Arial" w:hAnsi="Arial" w:cs="Arial"/>
        </w:rPr>
        <w:t>write an imaginary recount</w:t>
      </w:r>
      <w:r w:rsidR="00351BD3">
        <w:rPr>
          <w:rFonts w:ascii="Arial" w:hAnsi="Arial" w:cs="Arial"/>
        </w:rPr>
        <w:t>.</w:t>
      </w:r>
      <w:r w:rsidR="00DC1324">
        <w:rPr>
          <w:rFonts w:ascii="Arial" w:hAnsi="Arial" w:cs="Arial"/>
        </w:rPr>
        <w:t xml:space="preserve"> </w:t>
      </w:r>
    </w:p>
    <w:p w14:paraId="395F4781" w14:textId="77777777" w:rsidR="009C240D" w:rsidRDefault="009C240D" w:rsidP="00144AD0">
      <w:pPr>
        <w:spacing w:line="360" w:lineRule="auto"/>
        <w:jc w:val="both"/>
        <w:rPr>
          <w:rFonts w:ascii="Arial" w:hAnsi="Arial" w:cs="Arial"/>
        </w:rPr>
      </w:pPr>
    </w:p>
    <w:p w14:paraId="71F7AC4D" w14:textId="5F75166B" w:rsidR="00DC1324" w:rsidRDefault="001F7D86" w:rsidP="00144AD0">
      <w:pPr>
        <w:spacing w:line="360" w:lineRule="auto"/>
        <w:jc w:val="both"/>
        <w:rPr>
          <w:rFonts w:ascii="Arial" w:hAnsi="Arial" w:cs="Arial"/>
        </w:rPr>
      </w:pPr>
      <w:r>
        <w:rPr>
          <w:rFonts w:ascii="Arial" w:hAnsi="Arial" w:cs="Arial"/>
        </w:rPr>
        <w:t>I used the connection section in the knowledge quartet as I had</w:t>
      </w:r>
      <w:r w:rsidR="00B33D07">
        <w:rPr>
          <w:rFonts w:ascii="Arial" w:hAnsi="Arial" w:cs="Arial"/>
        </w:rPr>
        <w:t xml:space="preserve"> a</w:t>
      </w:r>
      <w:r>
        <w:rPr>
          <w:rFonts w:ascii="Arial" w:hAnsi="Arial" w:cs="Arial"/>
        </w:rPr>
        <w:t xml:space="preserve"> previous lesson on how to </w:t>
      </w:r>
      <w:r w:rsidR="00B33D07">
        <w:rPr>
          <w:rFonts w:ascii="Arial" w:hAnsi="Arial" w:cs="Arial"/>
        </w:rPr>
        <w:t xml:space="preserve">write and imaginary recount </w:t>
      </w:r>
      <w:r>
        <w:rPr>
          <w:rFonts w:ascii="Arial" w:hAnsi="Arial" w:cs="Arial"/>
        </w:rPr>
        <w:t xml:space="preserve">information regarding the content of the life in a workhouse (appendix </w:t>
      </w:r>
      <w:r w:rsidR="00891F6A">
        <w:rPr>
          <w:rFonts w:ascii="Arial" w:hAnsi="Arial" w:cs="Arial"/>
        </w:rPr>
        <w:t>2</w:t>
      </w:r>
      <w:r>
        <w:rPr>
          <w:rFonts w:ascii="Arial" w:hAnsi="Arial" w:cs="Arial"/>
        </w:rPr>
        <w:t xml:space="preserve">). </w:t>
      </w:r>
      <w:r w:rsidR="002718B8">
        <w:rPr>
          <w:rFonts w:ascii="Arial" w:hAnsi="Arial" w:cs="Arial"/>
        </w:rPr>
        <w:t xml:space="preserve">I had these lessons, so I was able to build the pupils knowledge on imaginary recounts and the workhouse. </w:t>
      </w:r>
      <w:r w:rsidR="00DC1324">
        <w:rPr>
          <w:rFonts w:ascii="Arial" w:hAnsi="Arial" w:cs="Arial"/>
        </w:rPr>
        <w:t xml:space="preserve">However, </w:t>
      </w:r>
      <w:r w:rsidR="00E366AE">
        <w:rPr>
          <w:rFonts w:ascii="Arial" w:hAnsi="Arial" w:cs="Arial"/>
        </w:rPr>
        <w:t xml:space="preserve">in the previous lesson </w:t>
      </w:r>
      <w:r w:rsidR="00DC1324">
        <w:rPr>
          <w:rFonts w:ascii="Arial" w:hAnsi="Arial" w:cs="Arial"/>
        </w:rPr>
        <w:t xml:space="preserve">one of the downsides was </w:t>
      </w:r>
      <w:r w:rsidR="00E366AE">
        <w:rPr>
          <w:rFonts w:ascii="Arial" w:hAnsi="Arial" w:cs="Arial"/>
        </w:rPr>
        <w:t>that</w:t>
      </w:r>
      <w:r w:rsidR="00DC1324">
        <w:rPr>
          <w:rFonts w:ascii="Arial" w:hAnsi="Arial" w:cs="Arial"/>
        </w:rPr>
        <w:t xml:space="preserve"> my</w:t>
      </w:r>
      <w:r w:rsidR="00D8564C">
        <w:rPr>
          <w:rFonts w:ascii="Arial" w:hAnsi="Arial" w:cs="Arial"/>
        </w:rPr>
        <w:t xml:space="preserve"> model example of a recount had errors in it – for example, the sentences had been mixed up. This </w:t>
      </w:r>
      <w:r w:rsidR="002718B8">
        <w:rPr>
          <w:rFonts w:ascii="Arial" w:hAnsi="Arial" w:cs="Arial"/>
        </w:rPr>
        <w:t xml:space="preserve">did </w:t>
      </w:r>
      <w:r w:rsidR="00B33D07">
        <w:rPr>
          <w:rFonts w:ascii="Arial" w:hAnsi="Arial" w:cs="Arial"/>
        </w:rPr>
        <w:t>confuse</w:t>
      </w:r>
      <w:r w:rsidR="00D8564C">
        <w:rPr>
          <w:rFonts w:ascii="Arial" w:hAnsi="Arial" w:cs="Arial"/>
        </w:rPr>
        <w:t xml:space="preserve"> the pupils </w:t>
      </w:r>
      <w:r w:rsidR="002718B8">
        <w:rPr>
          <w:rFonts w:ascii="Arial" w:hAnsi="Arial" w:cs="Arial"/>
        </w:rPr>
        <w:t>when they read it</w:t>
      </w:r>
      <w:r w:rsidR="00B33D07">
        <w:rPr>
          <w:rFonts w:ascii="Arial" w:hAnsi="Arial" w:cs="Arial"/>
        </w:rPr>
        <w:t>,</w:t>
      </w:r>
      <w:r w:rsidR="002718B8">
        <w:rPr>
          <w:rFonts w:ascii="Arial" w:hAnsi="Arial" w:cs="Arial"/>
        </w:rPr>
        <w:t xml:space="preserve"> </w:t>
      </w:r>
      <w:r w:rsidR="00D8564C">
        <w:rPr>
          <w:rFonts w:ascii="Arial" w:hAnsi="Arial" w:cs="Arial"/>
        </w:rPr>
        <w:t>howe</w:t>
      </w:r>
      <w:r w:rsidR="00B33D07">
        <w:rPr>
          <w:rFonts w:ascii="Arial" w:hAnsi="Arial" w:cs="Arial"/>
        </w:rPr>
        <w:t>ver</w:t>
      </w:r>
      <w:r w:rsidR="00D8564C">
        <w:rPr>
          <w:rFonts w:ascii="Arial" w:hAnsi="Arial" w:cs="Arial"/>
        </w:rPr>
        <w:t xml:space="preserve"> it did not affect what t</w:t>
      </w:r>
      <w:r w:rsidR="00390291">
        <w:rPr>
          <w:rFonts w:ascii="Arial" w:hAnsi="Arial" w:cs="Arial"/>
        </w:rPr>
        <w:t>he pupils needed t</w:t>
      </w:r>
      <w:r w:rsidR="00D8564C">
        <w:rPr>
          <w:rFonts w:ascii="Arial" w:hAnsi="Arial" w:cs="Arial"/>
        </w:rPr>
        <w:t>o include in a recount.</w:t>
      </w:r>
      <w:r w:rsidR="00E366AE">
        <w:rPr>
          <w:rFonts w:ascii="Arial" w:hAnsi="Arial" w:cs="Arial"/>
        </w:rPr>
        <w:t xml:space="preserve">  I overcame this by asking the pupils to problem solve by asking what they thought the sentence</w:t>
      </w:r>
      <w:r w:rsidR="002718B8">
        <w:rPr>
          <w:rFonts w:ascii="Arial" w:hAnsi="Arial" w:cs="Arial"/>
        </w:rPr>
        <w:t xml:space="preserve"> should have said</w:t>
      </w:r>
      <w:r w:rsidR="00E366AE">
        <w:rPr>
          <w:rFonts w:ascii="Arial" w:hAnsi="Arial" w:cs="Arial"/>
        </w:rPr>
        <w:t>.</w:t>
      </w:r>
    </w:p>
    <w:p w14:paraId="16E976F5" w14:textId="77777777" w:rsidR="009C240D" w:rsidRDefault="009C240D" w:rsidP="00144AD0">
      <w:pPr>
        <w:spacing w:line="360" w:lineRule="auto"/>
        <w:jc w:val="both"/>
        <w:rPr>
          <w:rFonts w:ascii="Arial" w:hAnsi="Arial" w:cs="Arial"/>
        </w:rPr>
      </w:pPr>
    </w:p>
    <w:p w14:paraId="5B5C2E25" w14:textId="1FA47620" w:rsidR="001F7D86" w:rsidRPr="00144AD0" w:rsidRDefault="001F7D86" w:rsidP="00144AD0">
      <w:pPr>
        <w:spacing w:line="360" w:lineRule="auto"/>
        <w:jc w:val="both"/>
        <w:rPr>
          <w:rFonts w:ascii="Arial" w:hAnsi="Arial" w:cs="Arial"/>
        </w:rPr>
      </w:pPr>
      <w:r>
        <w:rPr>
          <w:rFonts w:ascii="Arial" w:hAnsi="Arial" w:cs="Arial"/>
        </w:rPr>
        <w:t xml:space="preserve">It is proved that the lesson was successful, by the tracking of the lesson shown in appendix </w:t>
      </w:r>
      <w:r w:rsidR="00891F6A">
        <w:rPr>
          <w:rFonts w:ascii="Arial" w:hAnsi="Arial" w:cs="Arial"/>
        </w:rPr>
        <w:t>3</w:t>
      </w:r>
      <w:r>
        <w:rPr>
          <w:rFonts w:ascii="Arial" w:hAnsi="Arial" w:cs="Arial"/>
        </w:rPr>
        <w:t xml:space="preserve">. It shows that most of the pupils understood what was needed in the task as they were able to </w:t>
      </w:r>
      <w:r w:rsidR="00E366AE">
        <w:rPr>
          <w:rFonts w:ascii="Arial" w:hAnsi="Arial" w:cs="Arial"/>
        </w:rPr>
        <w:t>as most hit green</w:t>
      </w:r>
      <w:r>
        <w:rPr>
          <w:rFonts w:ascii="Arial" w:hAnsi="Arial" w:cs="Arial"/>
        </w:rPr>
        <w:t xml:space="preserve">. </w:t>
      </w:r>
    </w:p>
    <w:p w14:paraId="37D1D9C8" w14:textId="089CB25D" w:rsidR="005A6BF6" w:rsidRPr="00144AD0" w:rsidRDefault="005A6BF6" w:rsidP="00144AD0">
      <w:pPr>
        <w:spacing w:line="360" w:lineRule="auto"/>
        <w:jc w:val="both"/>
        <w:rPr>
          <w:rFonts w:ascii="Arial" w:hAnsi="Arial" w:cs="Arial"/>
        </w:rPr>
      </w:pPr>
    </w:p>
    <w:p w14:paraId="7E73520E" w14:textId="6DA3DCA0" w:rsidR="005A6BF6" w:rsidRPr="00144AD0" w:rsidRDefault="005A6BF6" w:rsidP="00144AD0">
      <w:pPr>
        <w:spacing w:line="360" w:lineRule="auto"/>
        <w:jc w:val="both"/>
        <w:rPr>
          <w:rFonts w:ascii="Arial" w:hAnsi="Arial" w:cs="Arial"/>
          <w:b/>
        </w:rPr>
      </w:pPr>
      <w:r w:rsidRPr="00144AD0">
        <w:rPr>
          <w:rFonts w:ascii="Arial" w:hAnsi="Arial" w:cs="Arial"/>
          <w:b/>
        </w:rPr>
        <w:t>Maths: Bar graphs.</w:t>
      </w:r>
    </w:p>
    <w:p w14:paraId="4038DD06" w14:textId="6083F636" w:rsidR="005A6BF6" w:rsidRPr="00144AD0" w:rsidRDefault="005A6BF6" w:rsidP="00144AD0">
      <w:pPr>
        <w:spacing w:line="360" w:lineRule="auto"/>
        <w:jc w:val="both"/>
        <w:rPr>
          <w:rFonts w:ascii="Arial" w:hAnsi="Arial" w:cs="Arial"/>
        </w:rPr>
      </w:pPr>
    </w:p>
    <w:p w14:paraId="418956F3" w14:textId="596A1EC0" w:rsidR="005A6BF6" w:rsidRDefault="000968E6" w:rsidP="00144AD0">
      <w:pPr>
        <w:spacing w:line="360" w:lineRule="auto"/>
        <w:jc w:val="both"/>
        <w:rPr>
          <w:rFonts w:ascii="Arial" w:hAnsi="Arial" w:cs="Arial"/>
        </w:rPr>
      </w:pPr>
      <w:r w:rsidRPr="00144AD0">
        <w:rPr>
          <w:rFonts w:ascii="Arial" w:hAnsi="Arial" w:cs="Arial"/>
        </w:rPr>
        <w:t xml:space="preserve">One lesson where my </w:t>
      </w:r>
      <w:r w:rsidR="00456810">
        <w:rPr>
          <w:rFonts w:ascii="Arial" w:hAnsi="Arial" w:cs="Arial"/>
        </w:rPr>
        <w:t>pedagogical</w:t>
      </w:r>
      <w:r w:rsidRPr="00144AD0">
        <w:rPr>
          <w:rFonts w:ascii="Arial" w:hAnsi="Arial" w:cs="Arial"/>
        </w:rPr>
        <w:t xml:space="preserve"> knowledge was not </w:t>
      </w:r>
      <w:r w:rsidR="00144AD0" w:rsidRPr="00144AD0">
        <w:rPr>
          <w:rFonts w:ascii="Arial" w:hAnsi="Arial" w:cs="Arial"/>
        </w:rPr>
        <w:t xml:space="preserve">apparent was in one of the maths lessons. </w:t>
      </w:r>
      <w:r w:rsidR="00B33D07">
        <w:rPr>
          <w:rFonts w:ascii="Arial" w:hAnsi="Arial" w:cs="Arial"/>
        </w:rPr>
        <w:t>I</w:t>
      </w:r>
      <w:r w:rsidR="00DF5336">
        <w:rPr>
          <w:rFonts w:ascii="Arial" w:hAnsi="Arial" w:cs="Arial"/>
        </w:rPr>
        <w:t xml:space="preserve"> believed I would be confident in teaching maths as I enjoye</w:t>
      </w:r>
      <w:r w:rsidR="00B33D07">
        <w:rPr>
          <w:rFonts w:ascii="Arial" w:hAnsi="Arial" w:cs="Arial"/>
        </w:rPr>
        <w:t>d maths in school and it was a</w:t>
      </w:r>
      <w:r w:rsidR="00DF5336">
        <w:rPr>
          <w:rFonts w:ascii="Arial" w:hAnsi="Arial" w:cs="Arial"/>
        </w:rPr>
        <w:t xml:space="preserve"> subject I was most comfortable in. </w:t>
      </w:r>
      <w:r w:rsidR="005A6BF6" w:rsidRPr="00144AD0">
        <w:rPr>
          <w:rFonts w:ascii="Arial" w:hAnsi="Arial" w:cs="Arial"/>
        </w:rPr>
        <w:t xml:space="preserve">The maths group I taught in school X, was the lower ability group </w:t>
      </w:r>
      <w:r w:rsidR="003C1133">
        <w:rPr>
          <w:rFonts w:ascii="Arial" w:hAnsi="Arial" w:cs="Arial"/>
        </w:rPr>
        <w:t>of 17 pupils from</w:t>
      </w:r>
      <w:r w:rsidR="005A6BF6" w:rsidRPr="00144AD0">
        <w:rPr>
          <w:rFonts w:ascii="Arial" w:hAnsi="Arial" w:cs="Arial"/>
        </w:rPr>
        <w:t xml:space="preserve"> </w:t>
      </w:r>
      <w:r w:rsidR="00DF5336">
        <w:rPr>
          <w:rFonts w:ascii="Arial" w:hAnsi="Arial" w:cs="Arial"/>
        </w:rPr>
        <w:t>Y</w:t>
      </w:r>
      <w:r w:rsidR="005A6BF6" w:rsidRPr="00144AD0">
        <w:rPr>
          <w:rFonts w:ascii="Arial" w:hAnsi="Arial" w:cs="Arial"/>
        </w:rPr>
        <w:t xml:space="preserve">ear 5 and </w:t>
      </w:r>
      <w:r w:rsidR="00DF5336">
        <w:rPr>
          <w:rFonts w:ascii="Arial" w:hAnsi="Arial" w:cs="Arial"/>
        </w:rPr>
        <w:t>Y</w:t>
      </w:r>
      <w:r w:rsidR="005A6BF6" w:rsidRPr="00144AD0">
        <w:rPr>
          <w:rFonts w:ascii="Arial" w:hAnsi="Arial" w:cs="Arial"/>
        </w:rPr>
        <w:t>ear 6</w:t>
      </w:r>
      <w:r w:rsidR="00144AD0">
        <w:rPr>
          <w:rFonts w:ascii="Arial" w:hAnsi="Arial" w:cs="Arial"/>
        </w:rPr>
        <w:t xml:space="preserve"> (from the other classes as well</w:t>
      </w:r>
      <w:r w:rsidR="0078488F">
        <w:rPr>
          <w:rFonts w:ascii="Arial" w:hAnsi="Arial" w:cs="Arial"/>
        </w:rPr>
        <w:t xml:space="preserve"> as my </w:t>
      </w:r>
      <w:r w:rsidR="0078488F" w:rsidRPr="00891F6A">
        <w:rPr>
          <w:rFonts w:ascii="Arial" w:hAnsi="Arial" w:cs="Arial"/>
        </w:rPr>
        <w:t>own class</w:t>
      </w:r>
      <w:r w:rsidR="00144AD0" w:rsidRPr="00891F6A">
        <w:rPr>
          <w:rFonts w:ascii="Arial" w:hAnsi="Arial" w:cs="Arial"/>
        </w:rPr>
        <w:t>)</w:t>
      </w:r>
      <w:r w:rsidR="005A6BF6" w:rsidRPr="00891F6A">
        <w:rPr>
          <w:rFonts w:ascii="Arial" w:hAnsi="Arial" w:cs="Arial"/>
        </w:rPr>
        <w:t>. The</w:t>
      </w:r>
      <w:r w:rsidR="00B33D07" w:rsidRPr="00891F6A">
        <w:rPr>
          <w:rFonts w:ascii="Arial" w:hAnsi="Arial" w:cs="Arial"/>
        </w:rPr>
        <w:t xml:space="preserve"> first lesson that I taught </w:t>
      </w:r>
      <w:r w:rsidRPr="00891F6A">
        <w:rPr>
          <w:rFonts w:ascii="Arial" w:hAnsi="Arial" w:cs="Arial"/>
        </w:rPr>
        <w:t>was a lesson on bar graphs</w:t>
      </w:r>
      <w:r w:rsidR="00144AD0" w:rsidRPr="00891F6A">
        <w:rPr>
          <w:rFonts w:ascii="Arial" w:hAnsi="Arial" w:cs="Arial"/>
        </w:rPr>
        <w:t xml:space="preserve"> (see appendix </w:t>
      </w:r>
      <w:r w:rsidR="00891F6A" w:rsidRPr="00891F6A">
        <w:rPr>
          <w:rFonts w:ascii="Arial" w:hAnsi="Arial" w:cs="Arial"/>
        </w:rPr>
        <w:t>4</w:t>
      </w:r>
      <w:r w:rsidR="00144AD0" w:rsidRPr="00144AD0">
        <w:rPr>
          <w:rFonts w:ascii="Arial" w:hAnsi="Arial" w:cs="Arial"/>
        </w:rPr>
        <w:t>)</w:t>
      </w:r>
      <w:r w:rsidRPr="00144AD0">
        <w:rPr>
          <w:rFonts w:ascii="Arial" w:hAnsi="Arial" w:cs="Arial"/>
        </w:rPr>
        <w:t xml:space="preserve">. As this </w:t>
      </w:r>
      <w:r w:rsidR="00B24F4B">
        <w:rPr>
          <w:rFonts w:ascii="Arial" w:hAnsi="Arial" w:cs="Arial"/>
        </w:rPr>
        <w:t xml:space="preserve">topic </w:t>
      </w:r>
      <w:r w:rsidRPr="00144AD0">
        <w:rPr>
          <w:rFonts w:ascii="Arial" w:hAnsi="Arial" w:cs="Arial"/>
        </w:rPr>
        <w:t xml:space="preserve">can be done in year </w:t>
      </w:r>
      <w:r w:rsidR="00144AD0" w:rsidRPr="00144AD0">
        <w:rPr>
          <w:rFonts w:ascii="Arial" w:hAnsi="Arial" w:cs="Arial"/>
        </w:rPr>
        <w:t>2,</w:t>
      </w:r>
      <w:r w:rsidRPr="00144AD0">
        <w:rPr>
          <w:rFonts w:ascii="Arial" w:hAnsi="Arial" w:cs="Arial"/>
        </w:rPr>
        <w:t xml:space="preserve"> I thought I </w:t>
      </w:r>
      <w:r w:rsidR="00B24F4B">
        <w:rPr>
          <w:rFonts w:ascii="Arial" w:hAnsi="Arial" w:cs="Arial"/>
        </w:rPr>
        <w:t>could ask more complicated</w:t>
      </w:r>
      <w:r>
        <w:t xml:space="preserve"> </w:t>
      </w:r>
      <w:r w:rsidRPr="00144AD0">
        <w:rPr>
          <w:rFonts w:ascii="Arial" w:hAnsi="Arial" w:cs="Arial"/>
        </w:rPr>
        <w:t>question</w:t>
      </w:r>
      <w:r w:rsidR="00144AD0" w:rsidRPr="00144AD0">
        <w:rPr>
          <w:rFonts w:ascii="Arial" w:hAnsi="Arial" w:cs="Arial"/>
        </w:rPr>
        <w:t>s</w:t>
      </w:r>
      <w:r w:rsidRPr="00144AD0">
        <w:rPr>
          <w:rFonts w:ascii="Arial" w:hAnsi="Arial" w:cs="Arial"/>
        </w:rPr>
        <w:t xml:space="preserve"> </w:t>
      </w:r>
      <w:r w:rsidR="00144AD0" w:rsidRPr="00144AD0">
        <w:rPr>
          <w:rFonts w:ascii="Arial" w:hAnsi="Arial" w:cs="Arial"/>
        </w:rPr>
        <w:t>from reading</w:t>
      </w:r>
      <w:r w:rsidRPr="00144AD0">
        <w:rPr>
          <w:rFonts w:ascii="Arial" w:hAnsi="Arial" w:cs="Arial"/>
        </w:rPr>
        <w:t xml:space="preserve"> </w:t>
      </w:r>
      <w:r w:rsidR="00144AD0" w:rsidRPr="00144AD0">
        <w:rPr>
          <w:rFonts w:ascii="Arial" w:hAnsi="Arial" w:cs="Arial"/>
        </w:rPr>
        <w:t>a</w:t>
      </w:r>
      <w:r w:rsidRPr="00144AD0">
        <w:rPr>
          <w:rFonts w:ascii="Arial" w:hAnsi="Arial" w:cs="Arial"/>
        </w:rPr>
        <w:t xml:space="preserve"> bar graph</w:t>
      </w:r>
      <w:r w:rsidR="00B24F4B">
        <w:rPr>
          <w:rFonts w:ascii="Arial" w:hAnsi="Arial" w:cs="Arial"/>
        </w:rPr>
        <w:t xml:space="preserve">, but as this was a lower ability group it was apparent that they were not </w:t>
      </w:r>
      <w:r w:rsidR="00A817E6">
        <w:rPr>
          <w:rFonts w:ascii="Arial" w:hAnsi="Arial" w:cs="Arial"/>
        </w:rPr>
        <w:t xml:space="preserve">able to </w:t>
      </w:r>
      <w:r w:rsidR="00B24F4B">
        <w:rPr>
          <w:rFonts w:ascii="Arial" w:hAnsi="Arial" w:cs="Arial"/>
        </w:rPr>
        <w:t>follow the questions</w:t>
      </w:r>
      <w:r w:rsidRPr="00144AD0">
        <w:rPr>
          <w:rFonts w:ascii="Arial" w:hAnsi="Arial" w:cs="Arial"/>
        </w:rPr>
        <w:t xml:space="preserve">. </w:t>
      </w:r>
    </w:p>
    <w:p w14:paraId="3AE92424" w14:textId="77777777" w:rsidR="00B91A87" w:rsidRPr="00144AD0" w:rsidRDefault="00B91A87" w:rsidP="00144AD0">
      <w:pPr>
        <w:spacing w:line="360" w:lineRule="auto"/>
        <w:jc w:val="both"/>
        <w:rPr>
          <w:rFonts w:ascii="Arial" w:hAnsi="Arial" w:cs="Arial"/>
        </w:rPr>
      </w:pPr>
    </w:p>
    <w:p w14:paraId="1D086B64" w14:textId="1585488F" w:rsidR="003C1133" w:rsidRDefault="000968E6" w:rsidP="00144AD0">
      <w:pPr>
        <w:spacing w:line="360" w:lineRule="auto"/>
        <w:jc w:val="both"/>
        <w:rPr>
          <w:rFonts w:ascii="Arial" w:hAnsi="Arial" w:cs="Arial"/>
        </w:rPr>
      </w:pPr>
      <w:r w:rsidRPr="00144AD0">
        <w:rPr>
          <w:rFonts w:ascii="Arial" w:hAnsi="Arial" w:cs="Arial"/>
        </w:rPr>
        <w:t xml:space="preserve">The lesson </w:t>
      </w:r>
      <w:r w:rsidR="00144AD0">
        <w:rPr>
          <w:rFonts w:ascii="Arial" w:hAnsi="Arial" w:cs="Arial"/>
        </w:rPr>
        <w:t xml:space="preserve">planned </w:t>
      </w:r>
      <w:r w:rsidRPr="00144AD0">
        <w:rPr>
          <w:rFonts w:ascii="Arial" w:hAnsi="Arial" w:cs="Arial"/>
        </w:rPr>
        <w:t>was too difficult for them to understand.</w:t>
      </w:r>
      <w:r w:rsidR="00144AD0">
        <w:rPr>
          <w:rFonts w:ascii="Arial" w:hAnsi="Arial" w:cs="Arial"/>
        </w:rPr>
        <w:t xml:space="preserve"> </w:t>
      </w:r>
      <w:r w:rsidR="00B531EB">
        <w:rPr>
          <w:rFonts w:ascii="Arial" w:hAnsi="Arial" w:cs="Arial"/>
        </w:rPr>
        <w:t>The pupils did not understand the questions asked</w:t>
      </w:r>
      <w:r w:rsidR="00A22F9E">
        <w:rPr>
          <w:rFonts w:ascii="Arial" w:hAnsi="Arial" w:cs="Arial"/>
        </w:rPr>
        <w:t xml:space="preserve"> during the presentation</w:t>
      </w:r>
      <w:r w:rsidR="00B531EB">
        <w:rPr>
          <w:rFonts w:ascii="Arial" w:hAnsi="Arial" w:cs="Arial"/>
        </w:rPr>
        <w:t>.</w:t>
      </w:r>
      <w:r w:rsidR="00A22F9E">
        <w:rPr>
          <w:rFonts w:ascii="Arial" w:hAnsi="Arial" w:cs="Arial"/>
        </w:rPr>
        <w:t xml:space="preserve"> Instead of adapting the questions I decided to carry on and try to help scaffold the pupils</w:t>
      </w:r>
      <w:r w:rsidR="00A817E6">
        <w:rPr>
          <w:rFonts w:ascii="Arial" w:hAnsi="Arial" w:cs="Arial"/>
        </w:rPr>
        <w:t xml:space="preserve"> to give them bridging </w:t>
      </w:r>
      <w:r w:rsidR="00A817E6">
        <w:rPr>
          <w:rFonts w:ascii="Arial" w:hAnsi="Arial" w:cs="Arial"/>
        </w:rPr>
        <w:lastRenderedPageBreak/>
        <w:t>steps in order to understand the questions</w:t>
      </w:r>
      <w:r w:rsidR="00A22F9E">
        <w:rPr>
          <w:rFonts w:ascii="Arial" w:hAnsi="Arial" w:cs="Arial"/>
        </w:rPr>
        <w:t xml:space="preserve">. </w:t>
      </w:r>
      <w:r w:rsidR="003C1133">
        <w:rPr>
          <w:rFonts w:ascii="Arial" w:hAnsi="Arial" w:cs="Arial"/>
        </w:rPr>
        <w:t>Looking back, I should have made the introduction more engaging, to hook the pupils attention</w:t>
      </w:r>
      <w:r w:rsidR="000D4CB9">
        <w:rPr>
          <w:rFonts w:ascii="Arial" w:hAnsi="Arial" w:cs="Arial"/>
        </w:rPr>
        <w:t xml:space="preserve"> but instead the pupils got disinterested as they felt they could not answer the questions put on the board</w:t>
      </w:r>
      <w:r w:rsidR="003C1133">
        <w:rPr>
          <w:rFonts w:ascii="Arial" w:hAnsi="Arial" w:cs="Arial"/>
        </w:rPr>
        <w:t xml:space="preserve">. </w:t>
      </w:r>
    </w:p>
    <w:p w14:paraId="353D483A" w14:textId="77777777" w:rsidR="009C240D" w:rsidRDefault="009C240D" w:rsidP="00144AD0">
      <w:pPr>
        <w:spacing w:line="360" w:lineRule="auto"/>
        <w:jc w:val="both"/>
        <w:rPr>
          <w:rFonts w:ascii="Arial" w:hAnsi="Arial" w:cs="Arial"/>
        </w:rPr>
      </w:pPr>
    </w:p>
    <w:p w14:paraId="27CE53D0" w14:textId="2DCECF7C" w:rsidR="000968E6" w:rsidRDefault="00A22F9E" w:rsidP="00144AD0">
      <w:pPr>
        <w:spacing w:line="360" w:lineRule="auto"/>
        <w:jc w:val="both"/>
        <w:rPr>
          <w:rFonts w:ascii="Arial" w:hAnsi="Arial" w:cs="Arial"/>
        </w:rPr>
      </w:pPr>
      <w:r>
        <w:rPr>
          <w:rFonts w:ascii="Arial" w:hAnsi="Arial" w:cs="Arial"/>
        </w:rPr>
        <w:t xml:space="preserve">During </w:t>
      </w:r>
      <w:r w:rsidR="00A817E6">
        <w:rPr>
          <w:rFonts w:ascii="Arial" w:hAnsi="Arial" w:cs="Arial"/>
        </w:rPr>
        <w:t>the task</w:t>
      </w:r>
      <w:r w:rsidR="00B9666A">
        <w:rPr>
          <w:rFonts w:ascii="Arial" w:hAnsi="Arial" w:cs="Arial"/>
        </w:rPr>
        <w:t>,</w:t>
      </w:r>
      <w:r w:rsidR="00A817E6">
        <w:rPr>
          <w:rFonts w:ascii="Arial" w:hAnsi="Arial" w:cs="Arial"/>
        </w:rPr>
        <w:t xml:space="preserve"> they had to </w:t>
      </w:r>
      <w:r>
        <w:rPr>
          <w:rFonts w:ascii="Arial" w:hAnsi="Arial" w:cs="Arial"/>
        </w:rPr>
        <w:t>read</w:t>
      </w:r>
      <w:r w:rsidR="00B9666A">
        <w:rPr>
          <w:rFonts w:ascii="Arial" w:hAnsi="Arial" w:cs="Arial"/>
        </w:rPr>
        <w:t xml:space="preserve"> </w:t>
      </w:r>
      <w:r w:rsidR="00A817E6">
        <w:rPr>
          <w:rFonts w:ascii="Arial" w:hAnsi="Arial" w:cs="Arial"/>
        </w:rPr>
        <w:t xml:space="preserve">their own </w:t>
      </w:r>
      <w:r>
        <w:rPr>
          <w:rFonts w:ascii="Arial" w:hAnsi="Arial" w:cs="Arial"/>
        </w:rPr>
        <w:t>graph,</w:t>
      </w:r>
      <w:r w:rsidR="000D4CB9">
        <w:rPr>
          <w:rFonts w:ascii="Arial" w:hAnsi="Arial" w:cs="Arial"/>
        </w:rPr>
        <w:t xml:space="preserve"> this time</w:t>
      </w:r>
      <w:r>
        <w:rPr>
          <w:rFonts w:ascii="Arial" w:hAnsi="Arial" w:cs="Arial"/>
        </w:rPr>
        <w:t xml:space="preserve"> the questions were </w:t>
      </w:r>
      <w:r w:rsidR="00B9666A">
        <w:rPr>
          <w:rFonts w:ascii="Arial" w:hAnsi="Arial" w:cs="Arial"/>
        </w:rPr>
        <w:t xml:space="preserve">adapted, and the pupils were separated into groups where a staff member were able to help </w:t>
      </w:r>
      <w:r w:rsidR="000D4CB9">
        <w:rPr>
          <w:rFonts w:ascii="Arial" w:hAnsi="Arial" w:cs="Arial"/>
        </w:rPr>
        <w:t>scaffold them</w:t>
      </w:r>
      <w:r w:rsidR="00B9666A">
        <w:rPr>
          <w:rFonts w:ascii="Arial" w:hAnsi="Arial" w:cs="Arial"/>
        </w:rPr>
        <w:t>.</w:t>
      </w:r>
      <w:r w:rsidR="000D4CB9">
        <w:rPr>
          <w:rFonts w:ascii="Arial" w:hAnsi="Arial" w:cs="Arial"/>
        </w:rPr>
        <w:t xml:space="preserve"> Linking back to earlier, where it’s difficult to scaffold pupils when your content knowledge is not there.</w:t>
      </w:r>
    </w:p>
    <w:p w14:paraId="71FAA5C8" w14:textId="77777777" w:rsidR="009C240D" w:rsidRDefault="009C240D" w:rsidP="00144AD0">
      <w:pPr>
        <w:spacing w:line="360" w:lineRule="auto"/>
        <w:jc w:val="both"/>
        <w:rPr>
          <w:rFonts w:ascii="Arial" w:hAnsi="Arial" w:cs="Arial"/>
        </w:rPr>
      </w:pPr>
    </w:p>
    <w:p w14:paraId="3E6B5E56" w14:textId="0943B3E8" w:rsidR="00F65945" w:rsidRDefault="00B531EB" w:rsidP="00144AD0">
      <w:pPr>
        <w:spacing w:line="360" w:lineRule="auto"/>
        <w:jc w:val="both"/>
        <w:rPr>
          <w:rFonts w:ascii="Arial" w:hAnsi="Arial" w:cs="Arial"/>
        </w:rPr>
      </w:pPr>
      <w:r>
        <w:rPr>
          <w:rFonts w:ascii="Arial" w:hAnsi="Arial" w:cs="Arial"/>
        </w:rPr>
        <w:t xml:space="preserve">Linking this with Shulmans theory, I did not have the pedagogical knowledge to address this to the pupils for them to answer. </w:t>
      </w:r>
      <w:r w:rsidR="00B33D07">
        <w:rPr>
          <w:rFonts w:ascii="Arial" w:hAnsi="Arial" w:cs="Arial"/>
        </w:rPr>
        <w:t xml:space="preserve">I believed </w:t>
      </w:r>
      <w:r>
        <w:rPr>
          <w:rFonts w:ascii="Arial" w:hAnsi="Arial" w:cs="Arial"/>
        </w:rPr>
        <w:t xml:space="preserve">the questions asked, would be easy enough for the </w:t>
      </w:r>
      <w:r w:rsidR="00A22F9E">
        <w:rPr>
          <w:rFonts w:ascii="Arial" w:hAnsi="Arial" w:cs="Arial"/>
        </w:rPr>
        <w:t>p</w:t>
      </w:r>
      <w:r>
        <w:rPr>
          <w:rFonts w:ascii="Arial" w:hAnsi="Arial" w:cs="Arial"/>
        </w:rPr>
        <w:t>upils to understand</w:t>
      </w:r>
      <w:r w:rsidR="00A22F9E">
        <w:rPr>
          <w:rFonts w:ascii="Arial" w:hAnsi="Arial" w:cs="Arial"/>
        </w:rPr>
        <w:t>,</w:t>
      </w:r>
      <w:r>
        <w:rPr>
          <w:rFonts w:ascii="Arial" w:hAnsi="Arial" w:cs="Arial"/>
        </w:rPr>
        <w:t xml:space="preserve"> </w:t>
      </w:r>
      <w:r w:rsidR="00B33D07">
        <w:rPr>
          <w:rFonts w:ascii="Arial" w:hAnsi="Arial" w:cs="Arial"/>
        </w:rPr>
        <w:t xml:space="preserve">however, </w:t>
      </w:r>
      <w:r>
        <w:rPr>
          <w:rFonts w:ascii="Arial" w:hAnsi="Arial" w:cs="Arial"/>
        </w:rPr>
        <w:t>they still found it difficult, especially the questions such as “the difference between __ and ___”</w:t>
      </w:r>
      <w:r w:rsidR="00A22F9E">
        <w:rPr>
          <w:rFonts w:ascii="Arial" w:hAnsi="Arial" w:cs="Arial"/>
        </w:rPr>
        <w:t xml:space="preserve"> or “how many more does __ have</w:t>
      </w:r>
      <w:r w:rsidR="00DF5336">
        <w:rPr>
          <w:rFonts w:ascii="Arial" w:hAnsi="Arial" w:cs="Arial"/>
        </w:rPr>
        <w:t xml:space="preserve"> than ___</w:t>
      </w:r>
      <w:r w:rsidR="00A22F9E">
        <w:rPr>
          <w:rFonts w:ascii="Arial" w:hAnsi="Arial" w:cs="Arial"/>
        </w:rPr>
        <w:t>”</w:t>
      </w:r>
      <w:r>
        <w:rPr>
          <w:rFonts w:ascii="Arial" w:hAnsi="Arial" w:cs="Arial"/>
        </w:rPr>
        <w:t xml:space="preserve">. </w:t>
      </w:r>
      <w:r w:rsidR="00847FDB">
        <w:rPr>
          <w:rFonts w:ascii="Arial" w:hAnsi="Arial" w:cs="Arial"/>
        </w:rPr>
        <w:t xml:space="preserve">It is possible that I should have known </w:t>
      </w:r>
      <w:r w:rsidR="009D32C1">
        <w:rPr>
          <w:rFonts w:ascii="Arial" w:hAnsi="Arial" w:cs="Arial"/>
        </w:rPr>
        <w:t xml:space="preserve">the pupils and what they would have found difficult, however it was my first lesson therefore I was unsure of what they were capable of. </w:t>
      </w:r>
      <w:r>
        <w:rPr>
          <w:rFonts w:ascii="Arial" w:hAnsi="Arial" w:cs="Arial"/>
        </w:rPr>
        <w:t>Reflecting on this, I should have helped them a</w:t>
      </w:r>
      <w:r w:rsidR="000D4CB9">
        <w:rPr>
          <w:rFonts w:ascii="Arial" w:hAnsi="Arial" w:cs="Arial"/>
        </w:rPr>
        <w:t>nd use</w:t>
      </w:r>
      <w:r>
        <w:rPr>
          <w:rFonts w:ascii="Arial" w:hAnsi="Arial" w:cs="Arial"/>
        </w:rPr>
        <w:t xml:space="preserve"> a mental warm </w:t>
      </w:r>
      <w:r w:rsidR="00A22F9E">
        <w:rPr>
          <w:rFonts w:ascii="Arial" w:hAnsi="Arial" w:cs="Arial"/>
        </w:rPr>
        <w:t xml:space="preserve">up </w:t>
      </w:r>
      <w:r w:rsidR="000D4CB9">
        <w:rPr>
          <w:rFonts w:ascii="Arial" w:hAnsi="Arial" w:cs="Arial"/>
        </w:rPr>
        <w:t xml:space="preserve">to </w:t>
      </w:r>
      <w:r>
        <w:rPr>
          <w:rFonts w:ascii="Arial" w:hAnsi="Arial" w:cs="Arial"/>
        </w:rPr>
        <w:t>tr</w:t>
      </w:r>
      <w:r w:rsidR="000D4CB9">
        <w:rPr>
          <w:rFonts w:ascii="Arial" w:hAnsi="Arial" w:cs="Arial"/>
        </w:rPr>
        <w:t>y</w:t>
      </w:r>
      <w:r>
        <w:rPr>
          <w:rFonts w:ascii="Arial" w:hAnsi="Arial" w:cs="Arial"/>
        </w:rPr>
        <w:t xml:space="preserve"> </w:t>
      </w:r>
      <w:r w:rsidR="000D4CB9">
        <w:rPr>
          <w:rFonts w:ascii="Arial" w:hAnsi="Arial" w:cs="Arial"/>
        </w:rPr>
        <w:t>and</w:t>
      </w:r>
      <w:r>
        <w:rPr>
          <w:rFonts w:ascii="Arial" w:hAnsi="Arial" w:cs="Arial"/>
        </w:rPr>
        <w:t xml:space="preserve"> help them to find the difference between 2 numbers. From this, </w:t>
      </w:r>
      <w:r w:rsidR="00B33D07">
        <w:rPr>
          <w:rFonts w:ascii="Arial" w:hAnsi="Arial" w:cs="Arial"/>
        </w:rPr>
        <w:t>they</w:t>
      </w:r>
      <w:r>
        <w:rPr>
          <w:rFonts w:ascii="Arial" w:hAnsi="Arial" w:cs="Arial"/>
        </w:rPr>
        <w:t xml:space="preserve"> </w:t>
      </w:r>
      <w:r w:rsidR="0086159F">
        <w:rPr>
          <w:rFonts w:ascii="Arial" w:hAnsi="Arial" w:cs="Arial"/>
        </w:rPr>
        <w:t xml:space="preserve">could </w:t>
      </w:r>
      <w:r>
        <w:rPr>
          <w:rFonts w:ascii="Arial" w:hAnsi="Arial" w:cs="Arial"/>
        </w:rPr>
        <w:t xml:space="preserve">have </w:t>
      </w:r>
      <w:r w:rsidR="0086159F">
        <w:rPr>
          <w:rFonts w:ascii="Arial" w:hAnsi="Arial" w:cs="Arial"/>
        </w:rPr>
        <w:t>made</w:t>
      </w:r>
      <w:r>
        <w:rPr>
          <w:rFonts w:ascii="Arial" w:hAnsi="Arial" w:cs="Arial"/>
        </w:rPr>
        <w:t xml:space="preserve"> a connection</w:t>
      </w:r>
      <w:r w:rsidR="0086159F">
        <w:rPr>
          <w:rFonts w:ascii="Arial" w:hAnsi="Arial" w:cs="Arial"/>
        </w:rPr>
        <w:t xml:space="preserve"> between the warm-up and the questions, which would have linked to the connection section in the</w:t>
      </w:r>
      <w:r>
        <w:rPr>
          <w:rFonts w:ascii="Arial" w:hAnsi="Arial" w:cs="Arial"/>
        </w:rPr>
        <w:t xml:space="preserve"> knowledge quartet</w:t>
      </w:r>
      <w:r w:rsidR="0086159F">
        <w:rPr>
          <w:rFonts w:ascii="Arial" w:hAnsi="Arial" w:cs="Arial"/>
        </w:rPr>
        <w:t xml:space="preserve"> theory.</w:t>
      </w:r>
      <w:r w:rsidR="000D4CB9">
        <w:rPr>
          <w:rFonts w:ascii="Arial" w:hAnsi="Arial" w:cs="Arial"/>
        </w:rPr>
        <w:t xml:space="preserve"> This would have been an easier link to make than figuring out on the spot questions.</w:t>
      </w:r>
      <w:r>
        <w:rPr>
          <w:rFonts w:ascii="Arial" w:hAnsi="Arial" w:cs="Arial"/>
        </w:rPr>
        <w:t xml:space="preserve"> </w:t>
      </w:r>
      <w:r w:rsidR="0086159F">
        <w:rPr>
          <w:rFonts w:ascii="Arial" w:hAnsi="Arial" w:cs="Arial"/>
        </w:rPr>
        <w:t>I reflected on this and adapted my future lessons by</w:t>
      </w:r>
      <w:r w:rsidR="00A22F9E">
        <w:rPr>
          <w:rFonts w:ascii="Arial" w:hAnsi="Arial" w:cs="Arial"/>
        </w:rPr>
        <w:t xml:space="preserve"> planning for other mathematical lessons, I have tried to link a mental maths warm-up with the lesson planned.</w:t>
      </w:r>
      <w:r w:rsidR="000D4CB9">
        <w:rPr>
          <w:rFonts w:ascii="Arial" w:hAnsi="Arial" w:cs="Arial"/>
        </w:rPr>
        <w:t xml:space="preserve"> This is shown in appendix </w:t>
      </w:r>
      <w:r w:rsidR="00891F6A">
        <w:rPr>
          <w:rFonts w:ascii="Arial" w:hAnsi="Arial" w:cs="Arial"/>
        </w:rPr>
        <w:t>5</w:t>
      </w:r>
      <w:r w:rsidR="000D4CB9">
        <w:rPr>
          <w:rFonts w:ascii="Arial" w:hAnsi="Arial" w:cs="Arial"/>
        </w:rPr>
        <w:t xml:space="preserve"> where I used the difference in two numbers warm up for finding the range lesson.</w:t>
      </w:r>
      <w:r w:rsidR="00A22F9E">
        <w:rPr>
          <w:rFonts w:ascii="Arial" w:hAnsi="Arial" w:cs="Arial"/>
        </w:rPr>
        <w:t xml:space="preserve"> </w:t>
      </w:r>
      <w:r w:rsidR="00F65945">
        <w:rPr>
          <w:rFonts w:ascii="Arial" w:hAnsi="Arial" w:cs="Arial"/>
        </w:rPr>
        <w:t xml:space="preserve">From the contingency part of the knowledge quartet, </w:t>
      </w:r>
      <w:r w:rsidR="0067614A">
        <w:rPr>
          <w:rFonts w:ascii="Arial" w:hAnsi="Arial" w:cs="Arial"/>
        </w:rPr>
        <w:t>I failed to be able to offer alternatives to pupils on how to overcome their difficulties in finding the answer</w:t>
      </w:r>
      <w:r w:rsidR="001F3A03">
        <w:rPr>
          <w:rFonts w:ascii="Arial" w:hAnsi="Arial" w:cs="Arial"/>
        </w:rPr>
        <w:t xml:space="preserve"> in the presentation, however when the pupils were on task, questions were adapted and put into groups to help scaffold the pupils which can be linked to the transformation section of the knowledge quartet</w:t>
      </w:r>
      <w:r w:rsidR="0067614A">
        <w:rPr>
          <w:rFonts w:ascii="Arial" w:hAnsi="Arial" w:cs="Arial"/>
        </w:rPr>
        <w:t xml:space="preserve">. </w:t>
      </w:r>
    </w:p>
    <w:p w14:paraId="7ACCC191" w14:textId="77777777" w:rsidR="009C240D" w:rsidRDefault="009C240D" w:rsidP="00144AD0">
      <w:pPr>
        <w:spacing w:line="360" w:lineRule="auto"/>
        <w:jc w:val="both"/>
        <w:rPr>
          <w:rFonts w:ascii="Arial" w:hAnsi="Arial" w:cs="Arial"/>
        </w:rPr>
      </w:pPr>
    </w:p>
    <w:p w14:paraId="58EB47DC" w14:textId="4A335A34" w:rsidR="00A22F9E" w:rsidRDefault="00A06F87" w:rsidP="00144AD0">
      <w:pPr>
        <w:spacing w:line="360" w:lineRule="auto"/>
        <w:jc w:val="both"/>
        <w:rPr>
          <w:rFonts w:ascii="Arial" w:hAnsi="Arial" w:cs="Arial"/>
        </w:rPr>
      </w:pPr>
      <w:r>
        <w:rPr>
          <w:rFonts w:ascii="Arial" w:hAnsi="Arial" w:cs="Arial"/>
        </w:rPr>
        <w:t xml:space="preserve">Having said this, I did use a model on how to answer a question by using the power point in front of the class. This </w:t>
      </w:r>
      <w:r w:rsidR="001F3A03">
        <w:rPr>
          <w:rFonts w:ascii="Arial" w:hAnsi="Arial" w:cs="Arial"/>
        </w:rPr>
        <w:t xml:space="preserve">also </w:t>
      </w:r>
      <w:r>
        <w:rPr>
          <w:rFonts w:ascii="Arial" w:hAnsi="Arial" w:cs="Arial"/>
        </w:rPr>
        <w:t xml:space="preserve">links to the transformation model in the knowledge quartet. This I thought would </w:t>
      </w:r>
      <w:r w:rsidR="000D4CB9">
        <w:rPr>
          <w:rFonts w:ascii="Arial" w:hAnsi="Arial" w:cs="Arial"/>
        </w:rPr>
        <w:t>help</w:t>
      </w:r>
      <w:r>
        <w:rPr>
          <w:rFonts w:ascii="Arial" w:hAnsi="Arial" w:cs="Arial"/>
        </w:rPr>
        <w:t xml:space="preserve"> the children answer the questions when it was their turn to answer questions by themselves</w:t>
      </w:r>
      <w:r w:rsidR="00192357">
        <w:rPr>
          <w:rFonts w:ascii="Arial" w:hAnsi="Arial" w:cs="Arial"/>
        </w:rPr>
        <w:t>, but as the</w:t>
      </w:r>
      <w:r w:rsidR="00B66268">
        <w:rPr>
          <w:rFonts w:ascii="Arial" w:hAnsi="Arial" w:cs="Arial"/>
        </w:rPr>
        <w:t xml:space="preserve">y couldn’t </w:t>
      </w:r>
      <w:r w:rsidR="000D4CB9">
        <w:rPr>
          <w:rFonts w:ascii="Arial" w:hAnsi="Arial" w:cs="Arial"/>
        </w:rPr>
        <w:t>figure out how to answer it</w:t>
      </w:r>
      <w:r>
        <w:rPr>
          <w:rFonts w:ascii="Arial" w:hAnsi="Arial" w:cs="Arial"/>
        </w:rPr>
        <w:t>.</w:t>
      </w:r>
    </w:p>
    <w:p w14:paraId="2CCBF07E" w14:textId="77777777" w:rsidR="00B265A4" w:rsidRDefault="00B265A4" w:rsidP="00144AD0">
      <w:pPr>
        <w:spacing w:line="360" w:lineRule="auto"/>
        <w:jc w:val="both"/>
        <w:rPr>
          <w:rFonts w:ascii="Arial" w:hAnsi="Arial" w:cs="Arial"/>
        </w:rPr>
      </w:pPr>
    </w:p>
    <w:p w14:paraId="4BC29D42" w14:textId="0417D86D" w:rsidR="0083343D" w:rsidRDefault="0083343D" w:rsidP="00144AD0">
      <w:pPr>
        <w:spacing w:line="360" w:lineRule="auto"/>
        <w:jc w:val="both"/>
        <w:rPr>
          <w:rFonts w:ascii="Arial" w:hAnsi="Arial" w:cs="Arial"/>
        </w:rPr>
      </w:pPr>
    </w:p>
    <w:p w14:paraId="21D69335" w14:textId="6A04337A" w:rsidR="0083343D" w:rsidRDefault="008B076A" w:rsidP="00144AD0">
      <w:pPr>
        <w:spacing w:line="360" w:lineRule="auto"/>
        <w:jc w:val="both"/>
        <w:rPr>
          <w:rFonts w:ascii="Arial" w:hAnsi="Arial" w:cs="Arial"/>
          <w:b/>
        </w:rPr>
      </w:pPr>
      <w:r>
        <w:rPr>
          <w:rFonts w:ascii="Arial" w:hAnsi="Arial" w:cs="Arial"/>
          <w:b/>
        </w:rPr>
        <w:t>Biography.</w:t>
      </w:r>
    </w:p>
    <w:p w14:paraId="016925BB" w14:textId="39D925EA" w:rsidR="008B076A" w:rsidRDefault="008B076A" w:rsidP="00144AD0">
      <w:pPr>
        <w:spacing w:line="360" w:lineRule="auto"/>
        <w:jc w:val="both"/>
        <w:rPr>
          <w:rFonts w:ascii="Arial" w:hAnsi="Arial" w:cs="Arial"/>
        </w:rPr>
      </w:pPr>
    </w:p>
    <w:p w14:paraId="5F05DFA2" w14:textId="1D289061" w:rsidR="00B265A4" w:rsidRDefault="008B076A" w:rsidP="00144AD0">
      <w:pPr>
        <w:spacing w:line="360" w:lineRule="auto"/>
        <w:jc w:val="both"/>
        <w:rPr>
          <w:rFonts w:ascii="Arial" w:hAnsi="Arial" w:cs="Arial"/>
        </w:rPr>
      </w:pPr>
      <w:r>
        <w:rPr>
          <w:rFonts w:ascii="Arial" w:hAnsi="Arial" w:cs="Arial"/>
        </w:rPr>
        <w:t xml:space="preserve">On </w:t>
      </w:r>
      <w:r w:rsidR="00891F6A">
        <w:rPr>
          <w:rFonts w:ascii="Arial" w:hAnsi="Arial" w:cs="Arial"/>
        </w:rPr>
        <w:t>12.12.18</w:t>
      </w:r>
      <w:r>
        <w:rPr>
          <w:rFonts w:ascii="Arial" w:hAnsi="Arial" w:cs="Arial"/>
        </w:rPr>
        <w:t xml:space="preserve"> I decided that it would be nice for the pupils to create a biography </w:t>
      </w:r>
      <w:r w:rsidR="00574965">
        <w:rPr>
          <w:rFonts w:ascii="Arial" w:hAnsi="Arial" w:cs="Arial"/>
        </w:rPr>
        <w:t>on a fa</w:t>
      </w:r>
      <w:r w:rsidR="00C30823">
        <w:rPr>
          <w:rFonts w:ascii="Arial" w:hAnsi="Arial" w:cs="Arial"/>
        </w:rPr>
        <w:t>m</w:t>
      </w:r>
      <w:r w:rsidR="00574965">
        <w:rPr>
          <w:rFonts w:ascii="Arial" w:hAnsi="Arial" w:cs="Arial"/>
        </w:rPr>
        <w:t>ous person in the revolution era, it was decided that</w:t>
      </w:r>
      <w:r>
        <w:rPr>
          <w:rFonts w:ascii="Arial" w:hAnsi="Arial" w:cs="Arial"/>
        </w:rPr>
        <w:t xml:space="preserve"> Charles Dickens</w:t>
      </w:r>
      <w:r w:rsidR="00574965">
        <w:rPr>
          <w:rFonts w:ascii="Arial" w:hAnsi="Arial" w:cs="Arial"/>
        </w:rPr>
        <w:t xml:space="preserve"> would have been a good idea</w:t>
      </w:r>
      <w:r>
        <w:rPr>
          <w:rFonts w:ascii="Arial" w:hAnsi="Arial" w:cs="Arial"/>
        </w:rPr>
        <w:t xml:space="preserve"> (see appendix </w:t>
      </w:r>
      <w:r w:rsidR="00891F6A">
        <w:rPr>
          <w:rFonts w:ascii="Arial" w:hAnsi="Arial" w:cs="Arial"/>
        </w:rPr>
        <w:t>6</w:t>
      </w:r>
      <w:r>
        <w:rPr>
          <w:rFonts w:ascii="Arial" w:hAnsi="Arial" w:cs="Arial"/>
        </w:rPr>
        <w:t xml:space="preserve">). During the </w:t>
      </w:r>
      <w:r w:rsidR="008A1741">
        <w:rPr>
          <w:rFonts w:ascii="Arial" w:hAnsi="Arial" w:cs="Arial"/>
        </w:rPr>
        <w:t xml:space="preserve">previous lesson </w:t>
      </w:r>
      <w:r>
        <w:rPr>
          <w:rFonts w:ascii="Arial" w:hAnsi="Arial" w:cs="Arial"/>
        </w:rPr>
        <w:t>we learn</w:t>
      </w:r>
      <w:r w:rsidR="002E5D36">
        <w:rPr>
          <w:rFonts w:ascii="Arial" w:hAnsi="Arial" w:cs="Arial"/>
        </w:rPr>
        <w:t>ed</w:t>
      </w:r>
      <w:r>
        <w:rPr>
          <w:rFonts w:ascii="Arial" w:hAnsi="Arial" w:cs="Arial"/>
        </w:rPr>
        <w:t xml:space="preserve"> all about </w:t>
      </w:r>
      <w:r w:rsidR="008A1741">
        <w:rPr>
          <w:rFonts w:ascii="Arial" w:hAnsi="Arial" w:cs="Arial"/>
        </w:rPr>
        <w:t>biographies and</w:t>
      </w:r>
      <w:r w:rsidR="008C3DF7">
        <w:rPr>
          <w:rFonts w:ascii="Arial" w:hAnsi="Arial" w:cs="Arial"/>
        </w:rPr>
        <w:t xml:space="preserve"> the life of</w:t>
      </w:r>
      <w:r w:rsidR="008A1741">
        <w:rPr>
          <w:rFonts w:ascii="Arial" w:hAnsi="Arial" w:cs="Arial"/>
        </w:rPr>
        <w:t xml:space="preserve"> Charles Dickens. I believed that my knowledge on Charles Dickens was </w:t>
      </w:r>
      <w:r w:rsidR="007A2F93">
        <w:rPr>
          <w:rFonts w:ascii="Arial" w:hAnsi="Arial" w:cs="Arial"/>
        </w:rPr>
        <w:t>limited</w:t>
      </w:r>
      <w:r w:rsidR="008C3DF7">
        <w:rPr>
          <w:rFonts w:ascii="Arial" w:hAnsi="Arial" w:cs="Arial"/>
        </w:rPr>
        <w:t>, which resulted in me feeling</w:t>
      </w:r>
      <w:r w:rsidR="008A1741">
        <w:rPr>
          <w:rFonts w:ascii="Arial" w:hAnsi="Arial" w:cs="Arial"/>
        </w:rPr>
        <w:t xml:space="preserve"> less confident in teaching</w:t>
      </w:r>
      <w:r w:rsidR="008C3DF7">
        <w:rPr>
          <w:rFonts w:ascii="Arial" w:hAnsi="Arial" w:cs="Arial"/>
        </w:rPr>
        <w:t xml:space="preserve"> during these lessons</w:t>
      </w:r>
      <w:r w:rsidR="008A1741">
        <w:rPr>
          <w:rFonts w:ascii="Arial" w:hAnsi="Arial" w:cs="Arial"/>
        </w:rPr>
        <w:t xml:space="preserve">. </w:t>
      </w:r>
      <w:r w:rsidR="007A7B8D">
        <w:rPr>
          <w:rFonts w:ascii="Arial" w:hAnsi="Arial" w:cs="Arial"/>
        </w:rPr>
        <w:t xml:space="preserve">I felt this was seen in my lesson delivery to the class. Thus meaning, my content knowledge for this topic was poor </w:t>
      </w:r>
      <w:r w:rsidR="006B38A7">
        <w:rPr>
          <w:rFonts w:ascii="Arial" w:hAnsi="Arial" w:cs="Arial"/>
        </w:rPr>
        <w:t xml:space="preserve">which had a </w:t>
      </w:r>
      <w:r w:rsidR="00485813">
        <w:rPr>
          <w:rFonts w:ascii="Arial" w:hAnsi="Arial" w:cs="Arial"/>
        </w:rPr>
        <w:t>knock-on</w:t>
      </w:r>
      <w:r w:rsidR="006B38A7">
        <w:rPr>
          <w:rFonts w:ascii="Arial" w:hAnsi="Arial" w:cs="Arial"/>
        </w:rPr>
        <w:t xml:space="preserve"> effect </w:t>
      </w:r>
      <w:r w:rsidR="002E5D36">
        <w:rPr>
          <w:rFonts w:ascii="Arial" w:hAnsi="Arial" w:cs="Arial"/>
        </w:rPr>
        <w:t>in</w:t>
      </w:r>
      <w:r w:rsidR="006B38A7">
        <w:rPr>
          <w:rFonts w:ascii="Arial" w:hAnsi="Arial" w:cs="Arial"/>
        </w:rPr>
        <w:t xml:space="preserve"> my teaching</w:t>
      </w:r>
      <w:r w:rsidR="00F755D9">
        <w:rPr>
          <w:rFonts w:ascii="Arial" w:hAnsi="Arial" w:cs="Arial"/>
        </w:rPr>
        <w:t xml:space="preserve">. </w:t>
      </w:r>
      <w:r w:rsidR="00927FD7">
        <w:rPr>
          <w:rFonts w:ascii="Arial" w:hAnsi="Arial" w:cs="Arial"/>
        </w:rPr>
        <w:t xml:space="preserve">Although I had placed strategies into my teaching, I felt that I did not put all of my teaching strategies to use. I used Think Pair Share, which helped some individuals to scaffold the lower ability group, but I should have used more open-ended questions to challenge the higher pupils and get them thinking outside of the box. I didn’t feel confident to </w:t>
      </w:r>
      <w:r w:rsidR="00EA4D02">
        <w:rPr>
          <w:rFonts w:ascii="Arial" w:hAnsi="Arial" w:cs="Arial"/>
        </w:rPr>
        <w:t>ask these questions as I had little content knowledge</w:t>
      </w:r>
      <w:r w:rsidR="00DA12CE">
        <w:rPr>
          <w:rFonts w:ascii="Arial" w:hAnsi="Arial" w:cs="Arial"/>
        </w:rPr>
        <w:t xml:space="preserve"> and was afraid to correct pupils as I was not sure myself</w:t>
      </w:r>
      <w:r w:rsidR="00EA4D02">
        <w:rPr>
          <w:rFonts w:ascii="Arial" w:hAnsi="Arial" w:cs="Arial"/>
        </w:rPr>
        <w:t>.</w:t>
      </w:r>
    </w:p>
    <w:p w14:paraId="6CDEB31E" w14:textId="77777777" w:rsidR="00927FD7" w:rsidRDefault="00927FD7" w:rsidP="00144AD0">
      <w:pPr>
        <w:spacing w:line="360" w:lineRule="auto"/>
        <w:jc w:val="both"/>
        <w:rPr>
          <w:rFonts w:ascii="Arial" w:hAnsi="Arial" w:cs="Arial"/>
        </w:rPr>
      </w:pPr>
    </w:p>
    <w:p w14:paraId="6393E72B" w14:textId="2A2ABB09" w:rsidR="008A1741" w:rsidRDefault="00927FD7" w:rsidP="00144AD0">
      <w:pPr>
        <w:spacing w:line="360" w:lineRule="auto"/>
        <w:jc w:val="both"/>
        <w:rPr>
          <w:rFonts w:ascii="Arial" w:hAnsi="Arial" w:cs="Arial"/>
        </w:rPr>
      </w:pPr>
      <w:r>
        <w:rPr>
          <w:rFonts w:ascii="Arial" w:hAnsi="Arial" w:cs="Arial"/>
        </w:rPr>
        <w:t>I built up to this lesson by having planned 2 other lessons to give the information to the pupils. I had one specific for Charles Dickens then the next one specific for features of a biography. However,</w:t>
      </w:r>
      <w:r w:rsidR="00B265A4">
        <w:rPr>
          <w:rFonts w:ascii="Arial" w:hAnsi="Arial" w:cs="Arial"/>
        </w:rPr>
        <w:t xml:space="preserve"> it</w:t>
      </w:r>
      <w:r>
        <w:rPr>
          <w:rFonts w:ascii="Arial" w:hAnsi="Arial" w:cs="Arial"/>
        </w:rPr>
        <w:t xml:space="preserve"> is</w:t>
      </w:r>
      <w:r w:rsidR="00B265A4">
        <w:rPr>
          <w:rFonts w:ascii="Arial" w:hAnsi="Arial" w:cs="Arial"/>
        </w:rPr>
        <w:t xml:space="preserve"> not fair to </w:t>
      </w:r>
      <w:r w:rsidR="00574965">
        <w:rPr>
          <w:rFonts w:ascii="Arial" w:hAnsi="Arial" w:cs="Arial"/>
        </w:rPr>
        <w:t xml:space="preserve">put all blame on my </w:t>
      </w:r>
      <w:r w:rsidR="007141E2">
        <w:rPr>
          <w:rFonts w:ascii="Arial" w:hAnsi="Arial" w:cs="Arial"/>
        </w:rPr>
        <w:t>content</w:t>
      </w:r>
      <w:r w:rsidR="00574965">
        <w:rPr>
          <w:rFonts w:ascii="Arial" w:hAnsi="Arial" w:cs="Arial"/>
        </w:rPr>
        <w:t xml:space="preserve"> knowledge as two of </w:t>
      </w:r>
      <w:r>
        <w:rPr>
          <w:rFonts w:ascii="Arial" w:hAnsi="Arial" w:cs="Arial"/>
        </w:rPr>
        <w:t xml:space="preserve">the </w:t>
      </w:r>
      <w:r w:rsidR="007141E2">
        <w:rPr>
          <w:rFonts w:ascii="Arial" w:hAnsi="Arial" w:cs="Arial"/>
        </w:rPr>
        <w:t>planned</w:t>
      </w:r>
      <w:r w:rsidR="00574965">
        <w:rPr>
          <w:rFonts w:ascii="Arial" w:hAnsi="Arial" w:cs="Arial"/>
        </w:rPr>
        <w:t xml:space="preserve"> lessons had to be placed into one lesson as there was no time to finish </w:t>
      </w:r>
      <w:r w:rsidR="007141E2">
        <w:rPr>
          <w:rFonts w:ascii="Arial" w:hAnsi="Arial" w:cs="Arial"/>
        </w:rPr>
        <w:t>becau</w:t>
      </w:r>
      <w:r w:rsidR="00574965">
        <w:rPr>
          <w:rFonts w:ascii="Arial" w:hAnsi="Arial" w:cs="Arial"/>
        </w:rPr>
        <w:t>s</w:t>
      </w:r>
      <w:r w:rsidR="007141E2">
        <w:rPr>
          <w:rFonts w:ascii="Arial" w:hAnsi="Arial" w:cs="Arial"/>
        </w:rPr>
        <w:t>e</w:t>
      </w:r>
      <w:r w:rsidR="00574965">
        <w:rPr>
          <w:rFonts w:ascii="Arial" w:hAnsi="Arial" w:cs="Arial"/>
        </w:rPr>
        <w:t xml:space="preserve"> pupils had practice </w:t>
      </w:r>
      <w:r>
        <w:rPr>
          <w:rFonts w:ascii="Arial" w:hAnsi="Arial" w:cs="Arial"/>
        </w:rPr>
        <w:t xml:space="preserve">sessions ready </w:t>
      </w:r>
      <w:r w:rsidR="00574965">
        <w:rPr>
          <w:rFonts w:ascii="Arial" w:hAnsi="Arial" w:cs="Arial"/>
        </w:rPr>
        <w:t xml:space="preserve">for the Christmas concert. This resulted in the lesson being rushed and possibly the </w:t>
      </w:r>
      <w:r w:rsidR="0031050A">
        <w:rPr>
          <w:rFonts w:ascii="Arial" w:hAnsi="Arial" w:cs="Arial"/>
        </w:rPr>
        <w:t xml:space="preserve">delivery of the topic not being transferred to the pupils. Which could be linked to the </w:t>
      </w:r>
      <w:r w:rsidR="007141E2">
        <w:rPr>
          <w:rFonts w:ascii="Arial" w:hAnsi="Arial" w:cs="Arial"/>
        </w:rPr>
        <w:t xml:space="preserve">pedagogical knowledge with Shulman or the transformation section of the knowledge quartet. This would have affected the pupils as they may not have been able to remember all of the necessary </w:t>
      </w:r>
      <w:r w:rsidR="00271E6D">
        <w:rPr>
          <w:rFonts w:ascii="Arial" w:hAnsi="Arial" w:cs="Arial"/>
        </w:rPr>
        <w:t>information needed, however it was seen that they remember most of the information on a biography from</w:t>
      </w:r>
      <w:r w:rsidR="00DA12CE">
        <w:rPr>
          <w:rFonts w:ascii="Arial" w:hAnsi="Arial" w:cs="Arial"/>
        </w:rPr>
        <w:t xml:space="preserve"> another</w:t>
      </w:r>
      <w:r w:rsidR="00271E6D">
        <w:rPr>
          <w:rFonts w:ascii="Arial" w:hAnsi="Arial" w:cs="Arial"/>
        </w:rPr>
        <w:t xml:space="preserve"> </w:t>
      </w:r>
      <w:r>
        <w:rPr>
          <w:rFonts w:ascii="Arial" w:hAnsi="Arial" w:cs="Arial"/>
        </w:rPr>
        <w:t>prior</w:t>
      </w:r>
      <w:r w:rsidR="00271E6D">
        <w:rPr>
          <w:rFonts w:ascii="Arial" w:hAnsi="Arial" w:cs="Arial"/>
        </w:rPr>
        <w:t xml:space="preserve"> lesson. This then linked in with the knowledge quartet with the connections section, as I built on the prior knowledge of the pupil. They were able to recall the features of a </w:t>
      </w:r>
      <w:r w:rsidR="005E5641">
        <w:rPr>
          <w:rFonts w:ascii="Arial" w:hAnsi="Arial" w:cs="Arial"/>
        </w:rPr>
        <w:t>biography and link this information up with the knowledge learn</w:t>
      </w:r>
      <w:r>
        <w:rPr>
          <w:rFonts w:ascii="Arial" w:hAnsi="Arial" w:cs="Arial"/>
        </w:rPr>
        <w:t>t</w:t>
      </w:r>
      <w:r w:rsidR="005E5641">
        <w:rPr>
          <w:rFonts w:ascii="Arial" w:hAnsi="Arial" w:cs="Arial"/>
        </w:rPr>
        <w:t xml:space="preserve"> about Charles Dickens. </w:t>
      </w:r>
    </w:p>
    <w:p w14:paraId="7B9DA14F" w14:textId="77777777" w:rsidR="00927FD7" w:rsidRDefault="00927FD7" w:rsidP="00144AD0">
      <w:pPr>
        <w:spacing w:line="360" w:lineRule="auto"/>
        <w:jc w:val="both"/>
        <w:rPr>
          <w:rFonts w:ascii="Arial" w:hAnsi="Arial" w:cs="Arial"/>
        </w:rPr>
      </w:pPr>
    </w:p>
    <w:p w14:paraId="03084D11" w14:textId="75ECBD20" w:rsidR="0030373A" w:rsidRDefault="008A1741" w:rsidP="00144AD0">
      <w:pPr>
        <w:spacing w:line="360" w:lineRule="auto"/>
        <w:jc w:val="both"/>
        <w:rPr>
          <w:rFonts w:ascii="Arial" w:hAnsi="Arial" w:cs="Arial"/>
        </w:rPr>
      </w:pPr>
      <w:r>
        <w:rPr>
          <w:rFonts w:ascii="Arial" w:hAnsi="Arial" w:cs="Arial"/>
        </w:rPr>
        <w:lastRenderedPageBreak/>
        <w:t xml:space="preserve">One </w:t>
      </w:r>
      <w:r w:rsidR="00F755D9">
        <w:rPr>
          <w:rFonts w:ascii="Arial" w:hAnsi="Arial" w:cs="Arial"/>
        </w:rPr>
        <w:t xml:space="preserve">incident where it really showed that my content knowledge was lacking was </w:t>
      </w:r>
      <w:r w:rsidR="00927FD7">
        <w:rPr>
          <w:rFonts w:ascii="Arial" w:hAnsi="Arial" w:cs="Arial"/>
        </w:rPr>
        <w:t>after the session on Charles Dickens,</w:t>
      </w:r>
      <w:r w:rsidR="00F755D9">
        <w:rPr>
          <w:rFonts w:ascii="Arial" w:hAnsi="Arial" w:cs="Arial"/>
        </w:rPr>
        <w:t xml:space="preserve"> one </w:t>
      </w:r>
      <w:r>
        <w:rPr>
          <w:rFonts w:ascii="Arial" w:hAnsi="Arial" w:cs="Arial"/>
        </w:rPr>
        <w:t xml:space="preserve">of the pupils enjoyed </w:t>
      </w:r>
      <w:r w:rsidR="00F755D9">
        <w:rPr>
          <w:rFonts w:ascii="Arial" w:hAnsi="Arial" w:cs="Arial"/>
        </w:rPr>
        <w:t xml:space="preserve">learning about Charles Dickens </w:t>
      </w:r>
      <w:r>
        <w:rPr>
          <w:rFonts w:ascii="Arial" w:hAnsi="Arial" w:cs="Arial"/>
        </w:rPr>
        <w:t>so much that they decided to create a quiz</w:t>
      </w:r>
      <w:r w:rsidR="00F755D9">
        <w:rPr>
          <w:rFonts w:ascii="Arial" w:hAnsi="Arial" w:cs="Arial"/>
        </w:rPr>
        <w:t xml:space="preserve"> when </w:t>
      </w:r>
      <w:r w:rsidR="005E5641">
        <w:rPr>
          <w:rFonts w:ascii="Arial" w:hAnsi="Arial" w:cs="Arial"/>
        </w:rPr>
        <w:t>they</w:t>
      </w:r>
      <w:r w:rsidR="00F755D9">
        <w:rPr>
          <w:rFonts w:ascii="Arial" w:hAnsi="Arial" w:cs="Arial"/>
        </w:rPr>
        <w:t xml:space="preserve"> got home,</w:t>
      </w:r>
      <w:r>
        <w:rPr>
          <w:rFonts w:ascii="Arial" w:hAnsi="Arial" w:cs="Arial"/>
        </w:rPr>
        <w:t xml:space="preserve"> for the pupils in the class for the next day. </w:t>
      </w:r>
      <w:r w:rsidR="00F755D9">
        <w:rPr>
          <w:rFonts w:ascii="Arial" w:hAnsi="Arial" w:cs="Arial"/>
        </w:rPr>
        <w:t xml:space="preserve">When it came to </w:t>
      </w:r>
      <w:r w:rsidR="008C3DF7">
        <w:rPr>
          <w:rFonts w:ascii="Arial" w:hAnsi="Arial" w:cs="Arial"/>
        </w:rPr>
        <w:t>answer</w:t>
      </w:r>
      <w:r w:rsidR="00F755D9">
        <w:rPr>
          <w:rFonts w:ascii="Arial" w:hAnsi="Arial" w:cs="Arial"/>
        </w:rPr>
        <w:t xml:space="preserve"> the questions, </w:t>
      </w:r>
      <w:r w:rsidR="005E5641">
        <w:rPr>
          <w:rFonts w:ascii="Arial" w:hAnsi="Arial" w:cs="Arial"/>
        </w:rPr>
        <w:t>t</w:t>
      </w:r>
      <w:r w:rsidR="002E5D36">
        <w:rPr>
          <w:rFonts w:ascii="Arial" w:hAnsi="Arial" w:cs="Arial"/>
        </w:rPr>
        <w:t>he</w:t>
      </w:r>
      <w:r w:rsidR="005E5641">
        <w:rPr>
          <w:rFonts w:ascii="Arial" w:hAnsi="Arial" w:cs="Arial"/>
        </w:rPr>
        <w:t>y</w:t>
      </w:r>
      <w:r w:rsidR="002E5D36">
        <w:rPr>
          <w:rFonts w:ascii="Arial" w:hAnsi="Arial" w:cs="Arial"/>
        </w:rPr>
        <w:t xml:space="preserve"> had gathered more information than I </w:t>
      </w:r>
      <w:r w:rsidR="005E5641">
        <w:rPr>
          <w:rFonts w:ascii="Arial" w:hAnsi="Arial" w:cs="Arial"/>
        </w:rPr>
        <w:t>had about Dickens</w:t>
      </w:r>
      <w:r w:rsidR="002E5D36">
        <w:rPr>
          <w:rFonts w:ascii="Arial" w:hAnsi="Arial" w:cs="Arial"/>
        </w:rPr>
        <w:t xml:space="preserve">. However, I used this to my advantage and role reversal the situation, where I got the pupil to “be the teacher” </w:t>
      </w:r>
      <w:r w:rsidR="00574965">
        <w:rPr>
          <w:rFonts w:ascii="Arial" w:hAnsi="Arial" w:cs="Arial"/>
        </w:rPr>
        <w:t xml:space="preserve">and help the class out with the questions on the board. </w:t>
      </w:r>
      <w:r w:rsidR="005E5641">
        <w:rPr>
          <w:rFonts w:ascii="Arial" w:hAnsi="Arial" w:cs="Arial"/>
        </w:rPr>
        <w:t>By taking this step back, I was able to see each pupil and see how well they gained the knowledge of Charles Dickens</w:t>
      </w:r>
      <w:r w:rsidR="00EA41A6">
        <w:rPr>
          <w:rFonts w:ascii="Arial" w:hAnsi="Arial" w:cs="Arial"/>
        </w:rPr>
        <w:t xml:space="preserve"> and areas they found difficult to understand</w:t>
      </w:r>
      <w:r w:rsidR="005E5641">
        <w:rPr>
          <w:rFonts w:ascii="Arial" w:hAnsi="Arial" w:cs="Arial"/>
        </w:rPr>
        <w:t>.</w:t>
      </w:r>
      <w:r w:rsidR="00EA41A6">
        <w:rPr>
          <w:rFonts w:ascii="Arial" w:hAnsi="Arial" w:cs="Arial"/>
        </w:rPr>
        <w:t xml:space="preserve"> </w:t>
      </w:r>
      <w:r w:rsidR="00927FD7">
        <w:rPr>
          <w:rFonts w:ascii="Arial" w:hAnsi="Arial" w:cs="Arial"/>
        </w:rPr>
        <w:t xml:space="preserve"> However, </w:t>
      </w:r>
      <w:r w:rsidR="0030373A">
        <w:rPr>
          <w:rFonts w:ascii="Arial" w:hAnsi="Arial" w:cs="Arial"/>
        </w:rPr>
        <w:t xml:space="preserve">I had to be careful as to how much information was given as the content might not have been correct and I would not have been able to </w:t>
      </w:r>
      <w:r w:rsidR="00927FD7">
        <w:rPr>
          <w:rFonts w:ascii="Arial" w:hAnsi="Arial" w:cs="Arial"/>
        </w:rPr>
        <w:t xml:space="preserve">identify any misconception or misunderstandings therefore would have failed to </w:t>
      </w:r>
      <w:r w:rsidR="0030373A">
        <w:rPr>
          <w:rFonts w:ascii="Arial" w:hAnsi="Arial" w:cs="Arial"/>
        </w:rPr>
        <w:t>correct the pupil.</w:t>
      </w:r>
    </w:p>
    <w:p w14:paraId="6B193A8D" w14:textId="7F61451B" w:rsidR="008B076A" w:rsidRDefault="008B076A" w:rsidP="00144AD0">
      <w:pPr>
        <w:spacing w:line="360" w:lineRule="auto"/>
        <w:jc w:val="both"/>
        <w:rPr>
          <w:rFonts w:ascii="Arial" w:hAnsi="Arial" w:cs="Arial"/>
        </w:rPr>
      </w:pPr>
    </w:p>
    <w:p w14:paraId="0DD09A28" w14:textId="057E5F68" w:rsidR="0030373A" w:rsidRDefault="000D4CB9" w:rsidP="00144AD0">
      <w:pPr>
        <w:spacing w:line="360" w:lineRule="auto"/>
        <w:jc w:val="both"/>
        <w:rPr>
          <w:rFonts w:ascii="Arial" w:hAnsi="Arial" w:cs="Arial"/>
          <w:b/>
        </w:rPr>
      </w:pPr>
      <w:r>
        <w:rPr>
          <w:rFonts w:ascii="Arial" w:hAnsi="Arial" w:cs="Arial"/>
          <w:b/>
        </w:rPr>
        <w:t>Conclusion:</w:t>
      </w:r>
    </w:p>
    <w:p w14:paraId="28708579" w14:textId="425DAED0" w:rsidR="0030373A" w:rsidRDefault="0030373A" w:rsidP="00144AD0">
      <w:pPr>
        <w:spacing w:line="360" w:lineRule="auto"/>
        <w:jc w:val="both"/>
        <w:rPr>
          <w:rFonts w:ascii="Arial" w:hAnsi="Arial" w:cs="Arial"/>
        </w:rPr>
      </w:pPr>
    </w:p>
    <w:p w14:paraId="1F083E41" w14:textId="637CF3DE" w:rsidR="000D4CB9" w:rsidRDefault="000D4CB9" w:rsidP="00144AD0">
      <w:pPr>
        <w:spacing w:line="360" w:lineRule="auto"/>
        <w:jc w:val="both"/>
        <w:rPr>
          <w:rFonts w:ascii="Arial" w:hAnsi="Arial" w:cs="Arial"/>
        </w:rPr>
      </w:pPr>
      <w:r>
        <w:rPr>
          <w:rFonts w:ascii="Arial" w:hAnsi="Arial" w:cs="Arial"/>
        </w:rPr>
        <w:t xml:space="preserve">In conclusion, I believe that it is important for teachers to have a sound pedagogical content knowledge. Without so, it is very difficult for pupils to learn what is needed. If a teacher is only able to be a master in one of these areas, then the learning of the pupils will be affected. A great scientist may be an expert in his field, but </w:t>
      </w:r>
      <w:r w:rsidR="007E3352">
        <w:rPr>
          <w:rFonts w:ascii="Arial" w:hAnsi="Arial" w:cs="Arial"/>
        </w:rPr>
        <w:t xml:space="preserve">without the help of pedagogical knowledge </w:t>
      </w:r>
      <w:r>
        <w:rPr>
          <w:rFonts w:ascii="Arial" w:hAnsi="Arial" w:cs="Arial"/>
        </w:rPr>
        <w:t>they may not be able to convey their knowledge to others</w:t>
      </w:r>
      <w:r w:rsidR="007E3352">
        <w:rPr>
          <w:rFonts w:ascii="Arial" w:hAnsi="Arial" w:cs="Arial"/>
        </w:rPr>
        <w:t xml:space="preserve"> resulting lack of understanding from the pupil</w:t>
      </w:r>
      <w:r>
        <w:rPr>
          <w:rFonts w:ascii="Arial" w:hAnsi="Arial" w:cs="Arial"/>
        </w:rPr>
        <w:t>.</w:t>
      </w:r>
      <w:r w:rsidR="007E3352">
        <w:rPr>
          <w:rFonts w:ascii="Arial" w:hAnsi="Arial" w:cs="Arial"/>
        </w:rPr>
        <w:t xml:space="preserve"> When a teacher then has pedagogical knowledge but no content knowledge, it is difficult to help progress the pupils further, as the teacher will have misconceptions as well as the pupil.</w:t>
      </w:r>
      <w:r>
        <w:rPr>
          <w:rFonts w:ascii="Arial" w:hAnsi="Arial" w:cs="Arial"/>
        </w:rPr>
        <w:t xml:space="preserve"> </w:t>
      </w:r>
      <w:r w:rsidR="007E3352">
        <w:rPr>
          <w:rFonts w:ascii="Arial" w:hAnsi="Arial" w:cs="Arial"/>
        </w:rPr>
        <w:t xml:space="preserve">It is important for a teacher to have both these qualities in order for the best possible attainment from pupils. Having said this, subject knowledge is important in the classroom, but there are other qualities needed in a teacher for the best possible outcome for the pupil, as explained by Hattie. </w:t>
      </w:r>
    </w:p>
    <w:p w14:paraId="4BA46F87" w14:textId="7E576CC0" w:rsidR="008D6CE4" w:rsidRDefault="008D6CE4" w:rsidP="00144AD0">
      <w:pPr>
        <w:spacing w:line="360" w:lineRule="auto"/>
        <w:jc w:val="both"/>
        <w:rPr>
          <w:rFonts w:ascii="Arial" w:hAnsi="Arial" w:cs="Arial"/>
        </w:rPr>
      </w:pPr>
    </w:p>
    <w:p w14:paraId="7AF3F25D" w14:textId="7BA5DA49" w:rsidR="008D6CE4" w:rsidRDefault="008D6CE4" w:rsidP="00144AD0">
      <w:pPr>
        <w:spacing w:line="360" w:lineRule="auto"/>
        <w:jc w:val="both"/>
        <w:rPr>
          <w:rFonts w:ascii="Arial" w:hAnsi="Arial" w:cs="Arial"/>
        </w:rPr>
      </w:pPr>
    </w:p>
    <w:p w14:paraId="24B41024" w14:textId="2ADC0507" w:rsidR="008D6CE4" w:rsidRDefault="008D6CE4" w:rsidP="00144AD0">
      <w:pPr>
        <w:spacing w:line="360" w:lineRule="auto"/>
        <w:jc w:val="both"/>
        <w:rPr>
          <w:rFonts w:ascii="Arial" w:hAnsi="Arial" w:cs="Arial"/>
        </w:rPr>
      </w:pPr>
    </w:p>
    <w:p w14:paraId="55B9B01D" w14:textId="3A7F8A52" w:rsidR="008D6CE4" w:rsidRDefault="008D6CE4" w:rsidP="00144AD0">
      <w:pPr>
        <w:spacing w:line="360" w:lineRule="auto"/>
        <w:jc w:val="both"/>
        <w:rPr>
          <w:rFonts w:ascii="Arial" w:hAnsi="Arial" w:cs="Arial"/>
        </w:rPr>
      </w:pPr>
    </w:p>
    <w:p w14:paraId="49EA3658" w14:textId="39339D8B" w:rsidR="00287492" w:rsidRDefault="00287492" w:rsidP="00144AD0">
      <w:pPr>
        <w:spacing w:line="360" w:lineRule="auto"/>
        <w:jc w:val="both"/>
        <w:rPr>
          <w:rFonts w:ascii="Arial" w:hAnsi="Arial" w:cs="Arial"/>
        </w:rPr>
      </w:pPr>
    </w:p>
    <w:p w14:paraId="0C2FB398" w14:textId="1D097662" w:rsidR="00287492" w:rsidRDefault="00287492" w:rsidP="00144AD0">
      <w:pPr>
        <w:spacing w:line="360" w:lineRule="auto"/>
        <w:jc w:val="both"/>
        <w:rPr>
          <w:rFonts w:ascii="Arial" w:hAnsi="Arial" w:cs="Arial"/>
        </w:rPr>
      </w:pPr>
    </w:p>
    <w:p w14:paraId="57910D01" w14:textId="72ACCA48" w:rsidR="00287492" w:rsidRDefault="00287492" w:rsidP="00144AD0">
      <w:pPr>
        <w:spacing w:line="360" w:lineRule="auto"/>
        <w:jc w:val="both"/>
        <w:rPr>
          <w:rFonts w:ascii="Arial" w:hAnsi="Arial" w:cs="Arial"/>
        </w:rPr>
      </w:pPr>
    </w:p>
    <w:p w14:paraId="632D62D4" w14:textId="77777777" w:rsidR="00E2538B" w:rsidRDefault="00E2538B" w:rsidP="00E2538B">
      <w:pPr>
        <w:spacing w:line="360" w:lineRule="auto"/>
        <w:rPr>
          <w:rFonts w:ascii="Arial" w:hAnsi="Arial" w:cs="Arial"/>
          <w:b/>
          <w:sz w:val="32"/>
          <w:lang w:val="en-US"/>
        </w:rPr>
      </w:pPr>
      <w:r w:rsidRPr="001F0F23">
        <w:rPr>
          <w:rFonts w:ascii="Arial" w:hAnsi="Arial" w:cs="Arial"/>
          <w:b/>
          <w:sz w:val="32"/>
          <w:lang w:val="en-US"/>
        </w:rPr>
        <w:lastRenderedPageBreak/>
        <w:t>Reference:</w:t>
      </w:r>
    </w:p>
    <w:p w14:paraId="5F354BBC" w14:textId="77777777" w:rsidR="00E2538B" w:rsidRDefault="00E2538B" w:rsidP="00E2538B">
      <w:pPr>
        <w:spacing w:line="360" w:lineRule="auto"/>
        <w:jc w:val="both"/>
        <w:rPr>
          <w:rFonts w:ascii="Arial" w:hAnsi="Arial" w:cs="Arial"/>
          <w:b/>
          <w:color w:val="333333"/>
          <w:kern w:val="36"/>
          <w:szCs w:val="48"/>
        </w:rPr>
      </w:pPr>
    </w:p>
    <w:p w14:paraId="1AA75AA5" w14:textId="77777777" w:rsidR="00E2538B" w:rsidRPr="00CA2607" w:rsidRDefault="00E2538B" w:rsidP="00E2538B">
      <w:pPr>
        <w:spacing w:line="360" w:lineRule="auto"/>
        <w:jc w:val="both"/>
        <w:rPr>
          <w:rFonts w:ascii="Arial" w:eastAsia="Times New Roman" w:hAnsi="Arial" w:cs="Arial"/>
          <w:color w:val="000000" w:themeColor="text1"/>
        </w:rPr>
      </w:pPr>
      <w:r w:rsidRPr="00CA2607">
        <w:rPr>
          <w:rFonts w:ascii="Arial" w:eastAsia="Times New Roman" w:hAnsi="Arial" w:cs="Arial"/>
          <w:iCs/>
          <w:color w:val="000000" w:themeColor="text1"/>
        </w:rPr>
        <w:t>Buchmann</w:t>
      </w:r>
      <w:r w:rsidRPr="00CA2607">
        <w:rPr>
          <w:rFonts w:ascii="Arial" w:eastAsia="Times New Roman" w:hAnsi="Arial" w:cs="Arial"/>
          <w:iCs/>
          <w:color w:val="000000" w:themeColor="text1"/>
          <w:shd w:val="clear" w:color="auto" w:fill="F3F3F3"/>
        </w:rPr>
        <w:t>, M. (1984).</w:t>
      </w:r>
      <w:r w:rsidRPr="00CA2607">
        <w:rPr>
          <w:rFonts w:ascii="Arial" w:eastAsia="Times New Roman" w:hAnsi="Arial" w:cs="Arial"/>
          <w:i/>
          <w:iCs/>
          <w:color w:val="000000" w:themeColor="text1"/>
          <w:shd w:val="clear" w:color="auto" w:fill="F3F3F3"/>
        </w:rPr>
        <w:t xml:space="preserve"> The </w:t>
      </w:r>
      <w:r w:rsidRPr="00CA2607">
        <w:rPr>
          <w:rFonts w:ascii="Arial" w:eastAsia="Times New Roman" w:hAnsi="Arial" w:cs="Arial"/>
          <w:i/>
          <w:iCs/>
          <w:color w:val="000000" w:themeColor="text1"/>
        </w:rPr>
        <w:t>priority</w:t>
      </w:r>
      <w:r w:rsidRPr="00CA2607">
        <w:rPr>
          <w:rFonts w:ascii="Arial" w:eastAsia="Times New Roman" w:hAnsi="Arial" w:cs="Arial"/>
          <w:i/>
          <w:iCs/>
          <w:color w:val="000000" w:themeColor="text1"/>
          <w:shd w:val="clear" w:color="auto" w:fill="F3F3F3"/>
        </w:rPr>
        <w:t> </w:t>
      </w:r>
      <w:r w:rsidRPr="00CA2607">
        <w:rPr>
          <w:rFonts w:ascii="Arial" w:eastAsia="Times New Roman" w:hAnsi="Arial" w:cs="Arial"/>
          <w:i/>
          <w:iCs/>
          <w:color w:val="000000" w:themeColor="text1"/>
        </w:rPr>
        <w:t>of</w:t>
      </w:r>
      <w:r w:rsidRPr="00CA2607">
        <w:rPr>
          <w:rFonts w:ascii="Arial" w:eastAsia="Times New Roman" w:hAnsi="Arial" w:cs="Arial"/>
          <w:i/>
          <w:iCs/>
          <w:color w:val="000000" w:themeColor="text1"/>
          <w:shd w:val="clear" w:color="auto" w:fill="F3F3F3"/>
        </w:rPr>
        <w:t> </w:t>
      </w:r>
      <w:r w:rsidRPr="00CA2607">
        <w:rPr>
          <w:rFonts w:ascii="Arial" w:eastAsia="Times New Roman" w:hAnsi="Arial" w:cs="Arial"/>
          <w:i/>
          <w:iCs/>
          <w:color w:val="000000" w:themeColor="text1"/>
        </w:rPr>
        <w:t>knowledge</w:t>
      </w:r>
      <w:r w:rsidRPr="00CA2607">
        <w:rPr>
          <w:rFonts w:ascii="Arial" w:eastAsia="Times New Roman" w:hAnsi="Arial" w:cs="Arial"/>
          <w:i/>
          <w:iCs/>
          <w:color w:val="000000" w:themeColor="text1"/>
          <w:shd w:val="clear" w:color="auto" w:fill="F3F3F3"/>
        </w:rPr>
        <w:t> </w:t>
      </w:r>
      <w:r w:rsidRPr="00CA2607">
        <w:rPr>
          <w:rFonts w:ascii="Arial" w:eastAsia="Times New Roman" w:hAnsi="Arial" w:cs="Arial"/>
          <w:i/>
          <w:iCs/>
          <w:color w:val="000000" w:themeColor="text1"/>
        </w:rPr>
        <w:t>and</w:t>
      </w:r>
      <w:r w:rsidRPr="00CA2607">
        <w:rPr>
          <w:rFonts w:ascii="Arial" w:eastAsia="Times New Roman" w:hAnsi="Arial" w:cs="Arial"/>
          <w:i/>
          <w:iCs/>
          <w:color w:val="000000" w:themeColor="text1"/>
          <w:shd w:val="clear" w:color="auto" w:fill="F3F3F3"/>
        </w:rPr>
        <w:t> </w:t>
      </w:r>
      <w:r w:rsidRPr="00CA2607">
        <w:rPr>
          <w:rFonts w:ascii="Arial" w:eastAsia="Times New Roman" w:hAnsi="Arial" w:cs="Arial"/>
          <w:i/>
          <w:iCs/>
          <w:color w:val="000000" w:themeColor="text1"/>
        </w:rPr>
        <w:t>understanding</w:t>
      </w:r>
      <w:r w:rsidRPr="00CA2607">
        <w:rPr>
          <w:rFonts w:ascii="Arial" w:eastAsia="Times New Roman" w:hAnsi="Arial" w:cs="Arial"/>
          <w:i/>
          <w:iCs/>
          <w:color w:val="000000" w:themeColor="text1"/>
          <w:shd w:val="clear" w:color="auto" w:fill="F3F3F3"/>
        </w:rPr>
        <w:t> in teaching. In L. Katz </w:t>
      </w:r>
      <w:r w:rsidRPr="00CA2607">
        <w:rPr>
          <w:rFonts w:ascii="Arial" w:eastAsia="Times New Roman" w:hAnsi="Arial" w:cs="Arial"/>
          <w:i/>
          <w:iCs/>
          <w:color w:val="000000" w:themeColor="text1"/>
        </w:rPr>
        <w:t>and</w:t>
      </w:r>
      <w:r w:rsidRPr="00CA2607">
        <w:rPr>
          <w:rFonts w:ascii="Arial" w:eastAsia="Times New Roman" w:hAnsi="Arial" w:cs="Arial"/>
          <w:i/>
          <w:iCs/>
          <w:color w:val="000000" w:themeColor="text1"/>
          <w:shd w:val="clear" w:color="auto" w:fill="F3F3F3"/>
        </w:rPr>
        <w:t xml:space="preserve"> J. </w:t>
      </w:r>
      <w:proofErr w:type="spellStart"/>
      <w:r w:rsidRPr="00CA2607">
        <w:rPr>
          <w:rFonts w:ascii="Arial" w:eastAsia="Times New Roman" w:hAnsi="Arial" w:cs="Arial"/>
          <w:i/>
          <w:iCs/>
          <w:color w:val="000000" w:themeColor="text1"/>
          <w:shd w:val="clear" w:color="auto" w:fill="F3F3F3"/>
        </w:rPr>
        <w:t>Raths</w:t>
      </w:r>
      <w:proofErr w:type="spellEnd"/>
      <w:r w:rsidRPr="00CA2607">
        <w:rPr>
          <w:rFonts w:ascii="Arial" w:eastAsia="Times New Roman" w:hAnsi="Arial" w:cs="Arial"/>
          <w:i/>
          <w:iCs/>
          <w:color w:val="000000" w:themeColor="text1"/>
          <w:shd w:val="clear" w:color="auto" w:fill="F3F3F3"/>
        </w:rPr>
        <w:t xml:space="preserve"> (Eds.), Advances in Teacher Education (pp. 2950)</w:t>
      </w:r>
    </w:p>
    <w:p w14:paraId="214D1C46" w14:textId="77777777" w:rsidR="00E2538B" w:rsidRPr="00493CE7" w:rsidRDefault="00E2538B" w:rsidP="00E2538B">
      <w:pPr>
        <w:pStyle w:val="NormalWeb"/>
        <w:spacing w:line="360" w:lineRule="auto"/>
        <w:jc w:val="both"/>
        <w:rPr>
          <w:rFonts w:ascii="Arial" w:hAnsi="Arial" w:cs="Arial"/>
        </w:rPr>
      </w:pPr>
      <w:r w:rsidRPr="00493CE7">
        <w:rPr>
          <w:rFonts w:ascii="Arial" w:hAnsi="Arial" w:cs="Arial"/>
        </w:rPr>
        <w:t xml:space="preserve">Coe, R., </w:t>
      </w:r>
      <w:proofErr w:type="spellStart"/>
      <w:r w:rsidRPr="00493CE7">
        <w:rPr>
          <w:rFonts w:ascii="Arial" w:hAnsi="Arial" w:cs="Arial"/>
        </w:rPr>
        <w:t>Aloisi</w:t>
      </w:r>
      <w:proofErr w:type="spellEnd"/>
      <w:r w:rsidRPr="00493CE7">
        <w:rPr>
          <w:rFonts w:ascii="Arial" w:hAnsi="Arial" w:cs="Arial"/>
        </w:rPr>
        <w:t xml:space="preserve">, C., Higgins, S. and Elliot Major, L. (2014) </w:t>
      </w:r>
      <w:r w:rsidRPr="00BD1AF6">
        <w:rPr>
          <w:rFonts w:ascii="Arial" w:hAnsi="Arial" w:cs="Arial"/>
          <w:i/>
        </w:rPr>
        <w:t>What makes great teaching: Review of underpinning research</w:t>
      </w:r>
      <w:r w:rsidRPr="00493CE7">
        <w:rPr>
          <w:rFonts w:ascii="Arial" w:hAnsi="Arial" w:cs="Arial"/>
        </w:rPr>
        <w:t xml:space="preserve">, available at: </w:t>
      </w:r>
      <w:r w:rsidRPr="00493CE7">
        <w:rPr>
          <w:rFonts w:ascii="Arial" w:hAnsi="Arial" w:cs="Arial"/>
          <w:color w:val="0000FF"/>
        </w:rPr>
        <w:t xml:space="preserve">http://www.suttontrust.com/researcharchive/great-teaching/ </w:t>
      </w:r>
      <w:r>
        <w:rPr>
          <w:rFonts w:ascii="Arial" w:hAnsi="Arial" w:cs="Arial"/>
          <w:color w:val="0000FF"/>
        </w:rPr>
        <w:t>(</w:t>
      </w:r>
      <w:r w:rsidRPr="00BD1AF6">
        <w:rPr>
          <w:rFonts w:ascii="Arial" w:hAnsi="Arial" w:cs="Arial"/>
          <w:color w:val="000000" w:themeColor="text1"/>
        </w:rPr>
        <w:t>Accessed on: 29</w:t>
      </w:r>
      <w:r w:rsidRPr="00BD1AF6">
        <w:rPr>
          <w:rFonts w:ascii="Arial" w:hAnsi="Arial" w:cs="Arial"/>
          <w:color w:val="000000" w:themeColor="text1"/>
          <w:vertAlign w:val="superscript"/>
        </w:rPr>
        <w:t>Th</w:t>
      </w:r>
      <w:r w:rsidRPr="00BD1AF6">
        <w:rPr>
          <w:rFonts w:ascii="Arial" w:hAnsi="Arial" w:cs="Arial"/>
          <w:color w:val="000000" w:themeColor="text1"/>
        </w:rPr>
        <w:t xml:space="preserve"> of December 2018</w:t>
      </w:r>
      <w:r>
        <w:rPr>
          <w:rFonts w:ascii="Arial" w:hAnsi="Arial" w:cs="Arial"/>
          <w:color w:val="000000" w:themeColor="text1"/>
        </w:rPr>
        <w:t>)</w:t>
      </w:r>
      <w:r w:rsidRPr="00BD1AF6">
        <w:rPr>
          <w:rFonts w:ascii="Arial" w:hAnsi="Arial" w:cs="Arial"/>
          <w:color w:val="000000" w:themeColor="text1"/>
        </w:rPr>
        <w:t>.</w:t>
      </w:r>
    </w:p>
    <w:p w14:paraId="264262FA" w14:textId="77777777" w:rsidR="00E2538B" w:rsidRPr="00493CE7" w:rsidRDefault="00E2538B" w:rsidP="00E2538B">
      <w:pPr>
        <w:pStyle w:val="NormalWeb"/>
        <w:spacing w:line="360" w:lineRule="auto"/>
        <w:jc w:val="both"/>
        <w:rPr>
          <w:rFonts w:ascii="Arial" w:hAnsi="Arial" w:cs="Arial"/>
          <w:color w:val="000000" w:themeColor="text1"/>
        </w:rPr>
      </w:pPr>
      <w:r w:rsidRPr="00493CE7">
        <w:rPr>
          <w:rFonts w:ascii="Arial" w:hAnsi="Arial" w:cs="Arial"/>
          <w:color w:val="000000" w:themeColor="text1"/>
        </w:rPr>
        <w:t xml:space="preserve">Donaldson, G. (2015) </w:t>
      </w:r>
      <w:r w:rsidRPr="00493CE7">
        <w:rPr>
          <w:rFonts w:ascii="Arial" w:hAnsi="Arial" w:cs="Arial"/>
          <w:i/>
          <w:iCs/>
          <w:color w:val="000000" w:themeColor="text1"/>
        </w:rPr>
        <w:t>Successful Futures: Independent Review of Curriculum</w:t>
      </w:r>
      <w:r w:rsidRPr="00493CE7">
        <w:rPr>
          <w:rFonts w:ascii="Arial" w:hAnsi="Arial" w:cs="Arial"/>
          <w:color w:val="000000" w:themeColor="text1"/>
        </w:rPr>
        <w:t xml:space="preserve"> </w:t>
      </w:r>
      <w:r w:rsidRPr="00493CE7">
        <w:rPr>
          <w:rFonts w:ascii="Arial" w:hAnsi="Arial" w:cs="Arial"/>
          <w:i/>
          <w:iCs/>
          <w:color w:val="000000" w:themeColor="text1"/>
        </w:rPr>
        <w:t xml:space="preserve">and Assessment Arrangements in Wales </w:t>
      </w:r>
      <w:r w:rsidRPr="00493CE7">
        <w:rPr>
          <w:rFonts w:ascii="Arial" w:hAnsi="Arial" w:cs="Arial"/>
          <w:color w:val="000000" w:themeColor="text1"/>
        </w:rPr>
        <w:t>Crown Copyright</w:t>
      </w:r>
      <w:r>
        <w:rPr>
          <w:rFonts w:ascii="Arial" w:hAnsi="Arial" w:cs="Arial"/>
          <w:color w:val="000000" w:themeColor="text1"/>
        </w:rPr>
        <w:t>,</w:t>
      </w:r>
      <w:r w:rsidRPr="00493CE7">
        <w:rPr>
          <w:rFonts w:ascii="Arial" w:hAnsi="Arial" w:cs="Arial"/>
          <w:color w:val="000000" w:themeColor="text1"/>
        </w:rPr>
        <w:t xml:space="preserve"> available at: http://gov.wales/topics/educationandskills/schoolshome/curriculum-for-wales- curriculum-for-life/why-we-are-changing/successful-futures/?lang=en (Accessed on 1st January 2019).</w:t>
      </w:r>
    </w:p>
    <w:p w14:paraId="5BDBD77A" w14:textId="77777777" w:rsidR="00E2538B" w:rsidRPr="00BD1AF6" w:rsidRDefault="00E2538B" w:rsidP="00E2538B">
      <w:pPr>
        <w:spacing w:line="360" w:lineRule="auto"/>
        <w:jc w:val="both"/>
        <w:rPr>
          <w:rFonts w:ascii="Arial" w:hAnsi="Arial" w:cs="Arial"/>
          <w:color w:val="333333"/>
        </w:rPr>
      </w:pPr>
      <w:r w:rsidRPr="00BD1AF6">
        <w:rPr>
          <w:rFonts w:ascii="Arial" w:hAnsi="Arial" w:cs="Arial"/>
          <w:color w:val="333333"/>
        </w:rPr>
        <w:t xml:space="preserve">Even, R., (1993) Subject-Matter Knowledge and Pedagogical Content Knowledge: Prospective Secondary Teachers and the Function Concept. </w:t>
      </w:r>
      <w:r w:rsidRPr="00BD1AF6">
        <w:rPr>
          <w:rStyle w:val="HTMLCite"/>
          <w:rFonts w:ascii="Arial" w:hAnsi="Arial" w:cs="Arial"/>
          <w:color w:val="333333"/>
        </w:rPr>
        <w:t>Journal for Research in Mathematics Education.</w:t>
      </w:r>
      <w:r w:rsidRPr="00BD1AF6">
        <w:rPr>
          <w:rFonts w:ascii="Arial" w:hAnsi="Arial" w:cs="Arial"/>
          <w:color w:val="333333"/>
        </w:rPr>
        <w:t xml:space="preserve"> Vol. 24, No. 2 (</w:t>
      </w:r>
      <w:proofErr w:type="gramStart"/>
      <w:r w:rsidRPr="00BD1AF6">
        <w:rPr>
          <w:rFonts w:ascii="Arial" w:hAnsi="Arial" w:cs="Arial"/>
          <w:color w:val="333333"/>
        </w:rPr>
        <w:t>Mar.,</w:t>
      </w:r>
      <w:proofErr w:type="gramEnd"/>
      <w:r w:rsidRPr="00BD1AF6">
        <w:rPr>
          <w:rFonts w:ascii="Arial" w:hAnsi="Arial" w:cs="Arial"/>
          <w:color w:val="333333"/>
        </w:rPr>
        <w:t xml:space="preserve"> 1993), pp. 94-116.</w:t>
      </w:r>
    </w:p>
    <w:p w14:paraId="1BE6482D" w14:textId="77777777" w:rsidR="00E2538B" w:rsidRPr="00493CE7" w:rsidRDefault="00E2538B" w:rsidP="00E2538B">
      <w:pPr>
        <w:pStyle w:val="NormalWeb"/>
        <w:spacing w:line="360" w:lineRule="auto"/>
        <w:jc w:val="both"/>
        <w:rPr>
          <w:rFonts w:ascii="Arial" w:hAnsi="Arial" w:cs="Arial"/>
          <w:color w:val="000000" w:themeColor="text1"/>
        </w:rPr>
      </w:pPr>
      <w:proofErr w:type="spellStart"/>
      <w:proofErr w:type="gramStart"/>
      <w:r w:rsidRPr="00316198">
        <w:rPr>
          <w:rFonts w:ascii="Arial" w:hAnsi="Arial" w:cs="Arial"/>
          <w:color w:val="000000" w:themeColor="text1"/>
        </w:rPr>
        <w:t>Grigg,R</w:t>
      </w:r>
      <w:proofErr w:type="spellEnd"/>
      <w:r w:rsidRPr="00316198">
        <w:rPr>
          <w:rFonts w:ascii="Arial" w:hAnsi="Arial" w:cs="Arial"/>
          <w:color w:val="000000" w:themeColor="text1"/>
        </w:rPr>
        <w:t>.</w:t>
      </w:r>
      <w:proofErr w:type="gramEnd"/>
      <w:r w:rsidRPr="00316198">
        <w:rPr>
          <w:rFonts w:ascii="Arial" w:hAnsi="Arial" w:cs="Arial"/>
          <w:color w:val="000000" w:themeColor="text1"/>
        </w:rPr>
        <w:t xml:space="preserve"> (2010) </w:t>
      </w:r>
      <w:r w:rsidRPr="00316198">
        <w:rPr>
          <w:rFonts w:ascii="Arial" w:hAnsi="Arial" w:cs="Arial"/>
          <w:i/>
          <w:iCs/>
          <w:color w:val="000000" w:themeColor="text1"/>
        </w:rPr>
        <w:t>Becoming an Outstanding Primary School Teacher</w:t>
      </w:r>
      <w:r w:rsidRPr="00316198">
        <w:rPr>
          <w:rFonts w:ascii="Arial" w:hAnsi="Arial" w:cs="Arial"/>
          <w:color w:val="000000" w:themeColor="text1"/>
        </w:rPr>
        <w:t>, Harlow: Pearson.</w:t>
      </w:r>
      <w:r w:rsidRPr="00493CE7">
        <w:rPr>
          <w:rFonts w:ascii="Arial" w:hAnsi="Arial" w:cs="Arial"/>
          <w:color w:val="000000" w:themeColor="text1"/>
        </w:rPr>
        <w:t xml:space="preserve"> </w:t>
      </w:r>
    </w:p>
    <w:p w14:paraId="6C6BAC8E" w14:textId="77777777" w:rsidR="00E2538B" w:rsidRDefault="00E2538B" w:rsidP="00E2538B">
      <w:pPr>
        <w:pStyle w:val="Heading1"/>
        <w:spacing w:before="0" w:beforeAutospacing="0" w:after="0" w:afterAutospacing="0" w:line="360" w:lineRule="auto"/>
        <w:jc w:val="both"/>
        <w:rPr>
          <w:rFonts w:ascii="Arial" w:hAnsi="Arial" w:cs="Arial"/>
          <w:b w:val="0"/>
          <w:sz w:val="24"/>
        </w:rPr>
      </w:pPr>
      <w:r w:rsidRPr="00493CE7">
        <w:rPr>
          <w:rFonts w:ascii="Arial" w:hAnsi="Arial" w:cs="Arial"/>
          <w:b w:val="0"/>
          <w:sz w:val="24"/>
        </w:rPr>
        <w:t>Harding, E., (2018)</w:t>
      </w:r>
      <w:r w:rsidRPr="00493CE7">
        <w:rPr>
          <w:rFonts w:ascii="Arial" w:hAnsi="Arial" w:cs="Arial"/>
          <w:b w:val="0"/>
          <w:bCs w:val="0"/>
          <w:color w:val="333333"/>
          <w:sz w:val="24"/>
        </w:rPr>
        <w:t xml:space="preserve"> </w:t>
      </w:r>
      <w:r w:rsidRPr="00BD1AF6">
        <w:rPr>
          <w:rFonts w:ascii="Arial" w:hAnsi="Arial" w:cs="Arial"/>
          <w:b w:val="0"/>
          <w:bCs w:val="0"/>
          <w:i/>
          <w:color w:val="333333"/>
          <w:sz w:val="24"/>
        </w:rPr>
        <w:t>Hundreds of teachers still struggle with spelling, maths and knowledge of the curriculum, 'confusing children by inserting errors into their work'</w:t>
      </w:r>
      <w:r>
        <w:rPr>
          <w:rFonts w:ascii="Arial" w:hAnsi="Arial" w:cs="Arial"/>
          <w:b w:val="0"/>
          <w:bCs w:val="0"/>
          <w:color w:val="333333"/>
          <w:sz w:val="24"/>
        </w:rPr>
        <w:t xml:space="preserve"> Available at:</w:t>
      </w:r>
      <w:r>
        <w:rPr>
          <w:rFonts w:ascii="Arial" w:hAnsi="Arial" w:cs="Arial"/>
        </w:rPr>
        <w:t xml:space="preserve"> </w:t>
      </w:r>
      <w:hyperlink r:id="rId6" w:history="1">
        <w:r w:rsidRPr="00C466AB">
          <w:rPr>
            <w:rStyle w:val="Hyperlink"/>
            <w:rFonts w:ascii="Arial" w:hAnsi="Arial" w:cs="Arial"/>
            <w:b w:val="0"/>
            <w:sz w:val="24"/>
          </w:rPr>
          <w:t>https://www.msn.com/en-gb/news/uknews/hundreds-of-teachers-still-struggle-with-spelling-maths-and-knowledge-of-the-curriculum-confusing-children-by-inserting-errors-into-their-work/ar-BBQJy5e</w:t>
        </w:r>
      </w:hyperlink>
      <w:r w:rsidRPr="00493CE7">
        <w:rPr>
          <w:rFonts w:ascii="Arial" w:hAnsi="Arial" w:cs="Arial"/>
          <w:b w:val="0"/>
          <w:sz w:val="24"/>
        </w:rPr>
        <w:t xml:space="preserve"> </w:t>
      </w:r>
      <w:r>
        <w:rPr>
          <w:rFonts w:ascii="Arial" w:hAnsi="Arial" w:cs="Arial"/>
          <w:b w:val="0"/>
          <w:sz w:val="24"/>
        </w:rPr>
        <w:t>Accessed on: 31</w:t>
      </w:r>
      <w:r w:rsidRPr="00493CE7">
        <w:rPr>
          <w:rFonts w:ascii="Arial" w:hAnsi="Arial" w:cs="Arial"/>
          <w:b w:val="0"/>
          <w:sz w:val="24"/>
          <w:vertAlign w:val="superscript"/>
        </w:rPr>
        <w:t>st</w:t>
      </w:r>
      <w:r>
        <w:rPr>
          <w:rFonts w:ascii="Arial" w:hAnsi="Arial" w:cs="Arial"/>
          <w:b w:val="0"/>
          <w:sz w:val="24"/>
        </w:rPr>
        <w:t xml:space="preserve"> December 2018.</w:t>
      </w:r>
    </w:p>
    <w:p w14:paraId="79C7A4FD" w14:textId="77777777" w:rsidR="00E2538B" w:rsidRDefault="00E2538B" w:rsidP="00E2538B">
      <w:pPr>
        <w:pStyle w:val="Heading1"/>
        <w:spacing w:before="0" w:beforeAutospacing="0" w:after="0" w:afterAutospacing="0" w:line="360" w:lineRule="auto"/>
        <w:jc w:val="both"/>
        <w:rPr>
          <w:rFonts w:ascii="Arial" w:hAnsi="Arial" w:cs="Arial"/>
          <w:b w:val="0"/>
          <w:sz w:val="24"/>
        </w:rPr>
      </w:pPr>
    </w:p>
    <w:p w14:paraId="7B118334" w14:textId="77777777" w:rsidR="00E2538B" w:rsidRPr="00B316F7" w:rsidRDefault="00E2538B" w:rsidP="00E2538B">
      <w:pPr>
        <w:spacing w:line="360" w:lineRule="auto"/>
        <w:jc w:val="both"/>
        <w:rPr>
          <w:rFonts w:ascii="Arial" w:eastAsia="Times New Roman" w:hAnsi="Arial" w:cs="Arial"/>
          <w:color w:val="000000" w:themeColor="text1"/>
        </w:rPr>
      </w:pPr>
      <w:r w:rsidRPr="00B316F7">
        <w:rPr>
          <w:rFonts w:ascii="Arial" w:eastAsia="Times New Roman" w:hAnsi="Arial" w:cs="Arial"/>
          <w:color w:val="000000" w:themeColor="text1"/>
          <w:shd w:val="clear" w:color="auto" w:fill="FFFFFF"/>
        </w:rPr>
        <w:t>Hattie, J. (2012). </w:t>
      </w:r>
      <w:r w:rsidRPr="00B316F7">
        <w:rPr>
          <w:rFonts w:ascii="Arial" w:eastAsia="Times New Roman" w:hAnsi="Arial" w:cs="Arial"/>
          <w:i/>
          <w:iCs/>
          <w:color w:val="000000" w:themeColor="text1"/>
        </w:rPr>
        <w:t xml:space="preserve">Visible learning for </w:t>
      </w:r>
      <w:proofErr w:type="gramStart"/>
      <w:r w:rsidRPr="00B316F7">
        <w:rPr>
          <w:rFonts w:ascii="Arial" w:eastAsia="Times New Roman" w:hAnsi="Arial" w:cs="Arial"/>
          <w:i/>
          <w:iCs/>
          <w:color w:val="000000" w:themeColor="text1"/>
        </w:rPr>
        <w:t>teachers :</w:t>
      </w:r>
      <w:proofErr w:type="gramEnd"/>
      <w:r w:rsidRPr="00B316F7">
        <w:rPr>
          <w:rFonts w:ascii="Arial" w:eastAsia="Times New Roman" w:hAnsi="Arial" w:cs="Arial"/>
          <w:i/>
          <w:iCs/>
          <w:color w:val="000000" w:themeColor="text1"/>
        </w:rPr>
        <w:t xml:space="preserve"> Maximizing impact on learning</w:t>
      </w:r>
      <w:r w:rsidRPr="00B316F7">
        <w:rPr>
          <w:rFonts w:ascii="Arial" w:eastAsia="Times New Roman" w:hAnsi="Arial" w:cs="Arial"/>
          <w:color w:val="000000" w:themeColor="text1"/>
          <w:shd w:val="clear" w:color="auto" w:fill="FFFFFF"/>
        </w:rPr>
        <w:t>. London: Routledge.</w:t>
      </w:r>
    </w:p>
    <w:p w14:paraId="69E3677C" w14:textId="77777777" w:rsidR="00E2538B" w:rsidRDefault="00E2538B" w:rsidP="00E2538B">
      <w:pPr>
        <w:spacing w:line="360" w:lineRule="auto"/>
        <w:jc w:val="both"/>
        <w:rPr>
          <w:rFonts w:ascii="Arial" w:hAnsi="Arial" w:cs="Arial"/>
          <w:b/>
          <w:color w:val="333333"/>
          <w:kern w:val="36"/>
          <w:szCs w:val="48"/>
        </w:rPr>
      </w:pPr>
    </w:p>
    <w:p w14:paraId="5405FB27" w14:textId="77777777" w:rsidR="00E2538B" w:rsidRPr="00BD1AF6" w:rsidRDefault="00E2538B" w:rsidP="00E2538B">
      <w:pPr>
        <w:spacing w:line="360" w:lineRule="auto"/>
        <w:jc w:val="both"/>
        <w:rPr>
          <w:rFonts w:ascii="Arial" w:hAnsi="Arial" w:cs="Arial"/>
          <w:color w:val="333333"/>
          <w:kern w:val="36"/>
          <w:szCs w:val="48"/>
        </w:rPr>
      </w:pPr>
      <w:proofErr w:type="spellStart"/>
      <w:r w:rsidRPr="00BD1AF6">
        <w:rPr>
          <w:rFonts w:ascii="Arial" w:hAnsi="Arial" w:cs="Arial"/>
          <w:color w:val="333333"/>
          <w:kern w:val="36"/>
          <w:szCs w:val="48"/>
        </w:rPr>
        <w:t>Heggart</w:t>
      </w:r>
      <w:proofErr w:type="spellEnd"/>
      <w:r w:rsidRPr="00BD1AF6">
        <w:rPr>
          <w:rFonts w:ascii="Arial" w:hAnsi="Arial" w:cs="Arial"/>
          <w:color w:val="333333"/>
          <w:kern w:val="36"/>
          <w:szCs w:val="48"/>
        </w:rPr>
        <w:t xml:space="preserve">, K., (2016) </w:t>
      </w:r>
      <w:r w:rsidRPr="00BD1AF6">
        <w:rPr>
          <w:rFonts w:ascii="Arial" w:hAnsi="Arial" w:cs="Arial"/>
          <w:i/>
          <w:color w:val="333333"/>
          <w:kern w:val="36"/>
          <w:szCs w:val="48"/>
        </w:rPr>
        <w:t>How important is Subject Matter Knowledge for a teacher?</w:t>
      </w:r>
      <w:r w:rsidRPr="00BD1AF6">
        <w:rPr>
          <w:rFonts w:ascii="Arial" w:hAnsi="Arial" w:cs="Arial"/>
          <w:color w:val="333333"/>
          <w:kern w:val="36"/>
          <w:szCs w:val="48"/>
        </w:rPr>
        <w:t xml:space="preserve"> Edutopia. Available at: </w:t>
      </w:r>
      <w:hyperlink r:id="rId7" w:history="1">
        <w:r w:rsidRPr="00BD1AF6">
          <w:rPr>
            <w:rStyle w:val="Hyperlink"/>
            <w:rFonts w:ascii="Arial" w:hAnsi="Arial" w:cs="Arial"/>
            <w:kern w:val="36"/>
            <w:szCs w:val="48"/>
          </w:rPr>
          <w:t>https://www.edutopia.org/discussion/how-important-subject-matter-knowledge-teacher</w:t>
        </w:r>
      </w:hyperlink>
      <w:r w:rsidRPr="00BD1AF6">
        <w:rPr>
          <w:rFonts w:ascii="Arial" w:hAnsi="Arial" w:cs="Arial"/>
          <w:color w:val="333333"/>
          <w:kern w:val="36"/>
          <w:szCs w:val="48"/>
        </w:rPr>
        <w:t xml:space="preserve"> accessed on: 2</w:t>
      </w:r>
      <w:r w:rsidRPr="00BD1AF6">
        <w:rPr>
          <w:rFonts w:ascii="Arial" w:hAnsi="Arial" w:cs="Arial"/>
          <w:color w:val="333333"/>
          <w:kern w:val="36"/>
          <w:szCs w:val="48"/>
          <w:vertAlign w:val="superscript"/>
        </w:rPr>
        <w:t>nd</w:t>
      </w:r>
      <w:r w:rsidRPr="00BD1AF6">
        <w:rPr>
          <w:rFonts w:ascii="Arial" w:hAnsi="Arial" w:cs="Arial"/>
          <w:color w:val="333333"/>
          <w:kern w:val="36"/>
          <w:szCs w:val="48"/>
        </w:rPr>
        <w:t xml:space="preserve"> of January 2019.</w:t>
      </w:r>
    </w:p>
    <w:p w14:paraId="0480F1B8" w14:textId="77777777" w:rsidR="00E2538B" w:rsidRDefault="00E2538B" w:rsidP="00E2538B">
      <w:pPr>
        <w:spacing w:line="360" w:lineRule="auto"/>
        <w:jc w:val="both"/>
        <w:rPr>
          <w:rFonts w:ascii="Arial" w:hAnsi="Arial" w:cs="Arial"/>
          <w:b/>
          <w:color w:val="333333"/>
          <w:kern w:val="36"/>
          <w:szCs w:val="48"/>
        </w:rPr>
      </w:pPr>
    </w:p>
    <w:p w14:paraId="61C5DE8F" w14:textId="77777777" w:rsidR="00E2538B" w:rsidRDefault="00E2538B" w:rsidP="00E2538B">
      <w:pPr>
        <w:spacing w:line="360" w:lineRule="auto"/>
        <w:jc w:val="both"/>
        <w:rPr>
          <w:rFonts w:ascii="Arial" w:hAnsi="Arial" w:cs="Arial"/>
          <w:color w:val="000000" w:themeColor="text1"/>
          <w:shd w:val="clear" w:color="auto" w:fill="FFFFFF"/>
        </w:rPr>
      </w:pPr>
      <w:r w:rsidRPr="00B316F7">
        <w:rPr>
          <w:rFonts w:ascii="Arial" w:eastAsia="Times New Roman" w:hAnsi="Arial" w:cs="Arial"/>
          <w:color w:val="000000" w:themeColor="text1"/>
          <w:shd w:val="clear" w:color="auto" w:fill="FFFFFF"/>
        </w:rPr>
        <w:lastRenderedPageBreak/>
        <w:t>Jarvis, P. (2006). </w:t>
      </w:r>
      <w:r w:rsidRPr="00B316F7">
        <w:rPr>
          <w:rFonts w:ascii="Arial" w:eastAsia="Times New Roman" w:hAnsi="Arial" w:cs="Arial"/>
          <w:i/>
          <w:iCs/>
          <w:color w:val="000000" w:themeColor="text1"/>
        </w:rPr>
        <w:t>The theory and practice of teaching</w:t>
      </w:r>
      <w:r w:rsidRPr="00B316F7">
        <w:rPr>
          <w:rFonts w:ascii="Arial" w:eastAsia="Times New Roman" w:hAnsi="Arial" w:cs="Arial"/>
          <w:color w:val="000000" w:themeColor="text1"/>
          <w:shd w:val="clear" w:color="auto" w:fill="FFFFFF"/>
        </w:rPr>
        <w:t>. London: Routledge.</w:t>
      </w:r>
    </w:p>
    <w:p w14:paraId="7EF7EF0F" w14:textId="77777777" w:rsidR="00E2538B" w:rsidRPr="00493CE7" w:rsidRDefault="00E2538B" w:rsidP="00E2538B">
      <w:pPr>
        <w:spacing w:line="360" w:lineRule="auto"/>
        <w:jc w:val="both"/>
        <w:rPr>
          <w:rFonts w:ascii="Arial" w:eastAsia="Times New Roman" w:hAnsi="Arial" w:cs="Arial"/>
          <w:color w:val="000000" w:themeColor="text1"/>
          <w:shd w:val="clear" w:color="auto" w:fill="FFFFFF"/>
        </w:rPr>
      </w:pPr>
    </w:p>
    <w:p w14:paraId="089B0DDC" w14:textId="77777777" w:rsidR="00E2538B" w:rsidRDefault="00E2538B" w:rsidP="00E2538B">
      <w:pPr>
        <w:spacing w:line="360" w:lineRule="auto"/>
        <w:jc w:val="both"/>
        <w:rPr>
          <w:rFonts w:ascii="Arial" w:hAnsi="Arial" w:cs="Arial"/>
          <w:color w:val="333333"/>
        </w:rPr>
      </w:pPr>
      <w:proofErr w:type="spellStart"/>
      <w:r>
        <w:rPr>
          <w:rFonts w:ascii="Arial" w:hAnsi="Arial" w:cs="Arial"/>
          <w:color w:val="333333"/>
        </w:rPr>
        <w:t>Mcleod</w:t>
      </w:r>
      <w:proofErr w:type="spellEnd"/>
      <w:r>
        <w:rPr>
          <w:rFonts w:ascii="Arial" w:hAnsi="Arial" w:cs="Arial"/>
          <w:color w:val="333333"/>
        </w:rPr>
        <w:t xml:space="preserve">, S., (2018) Lev Vygotsky Available at: </w:t>
      </w:r>
      <w:r>
        <w:rPr>
          <w:rFonts w:ascii="Arial" w:hAnsi="Arial" w:cs="Arial"/>
          <w:color w:val="333333"/>
        </w:rPr>
        <w:fldChar w:fldCharType="begin"/>
      </w:r>
      <w:r>
        <w:rPr>
          <w:rFonts w:ascii="Arial" w:hAnsi="Arial" w:cs="Arial"/>
          <w:color w:val="333333"/>
        </w:rPr>
        <w:instrText xml:space="preserve"> HYPERLINK "</w:instrText>
      </w:r>
      <w:r w:rsidRPr="00493CE7">
        <w:rPr>
          <w:rFonts w:ascii="Arial" w:hAnsi="Arial" w:cs="Arial"/>
          <w:color w:val="333333"/>
        </w:rPr>
        <w:instrText>https://www.simplypsychology.org/vygotsky.html</w:instrText>
      </w:r>
      <w:r>
        <w:rPr>
          <w:rFonts w:ascii="Arial" w:hAnsi="Arial" w:cs="Arial"/>
          <w:color w:val="333333"/>
        </w:rPr>
        <w:instrText xml:space="preserve">" </w:instrText>
      </w:r>
      <w:r>
        <w:rPr>
          <w:rFonts w:ascii="Arial" w:hAnsi="Arial" w:cs="Arial"/>
          <w:color w:val="333333"/>
        </w:rPr>
        <w:fldChar w:fldCharType="separate"/>
      </w:r>
      <w:r w:rsidRPr="00C466AB">
        <w:rPr>
          <w:rStyle w:val="Hyperlink"/>
          <w:rFonts w:ascii="Arial" w:hAnsi="Arial" w:cs="Arial"/>
        </w:rPr>
        <w:t>https://www.simplypsychology.org/vygotsky.html</w:t>
      </w:r>
      <w:r>
        <w:rPr>
          <w:rFonts w:ascii="Arial" w:hAnsi="Arial" w:cs="Arial"/>
          <w:color w:val="333333"/>
        </w:rPr>
        <w:fldChar w:fldCharType="end"/>
      </w:r>
      <w:r>
        <w:rPr>
          <w:rFonts w:ascii="Arial" w:hAnsi="Arial" w:cs="Arial"/>
          <w:color w:val="333333"/>
        </w:rPr>
        <w:t xml:space="preserve"> Accessed on: 31</w:t>
      </w:r>
      <w:r w:rsidRPr="00493CE7">
        <w:rPr>
          <w:rFonts w:ascii="Arial" w:hAnsi="Arial" w:cs="Arial"/>
          <w:color w:val="333333"/>
          <w:vertAlign w:val="superscript"/>
        </w:rPr>
        <w:t>st</w:t>
      </w:r>
      <w:r>
        <w:rPr>
          <w:rFonts w:ascii="Arial" w:hAnsi="Arial" w:cs="Arial"/>
          <w:color w:val="333333"/>
        </w:rPr>
        <w:t xml:space="preserve"> December 2018.</w:t>
      </w:r>
    </w:p>
    <w:p w14:paraId="3F6F6AB1" w14:textId="77777777" w:rsidR="00E2538B" w:rsidRPr="00493CE7" w:rsidRDefault="00E2538B" w:rsidP="00E2538B">
      <w:pPr>
        <w:pStyle w:val="NormalWeb"/>
        <w:spacing w:line="360" w:lineRule="auto"/>
        <w:jc w:val="both"/>
        <w:rPr>
          <w:rFonts w:ascii="Arial" w:hAnsi="Arial" w:cs="Arial"/>
        </w:rPr>
      </w:pPr>
      <w:r w:rsidRPr="00493CE7">
        <w:rPr>
          <w:rFonts w:ascii="Arial" w:hAnsi="Arial" w:cs="Arial"/>
        </w:rPr>
        <w:t xml:space="preserve">Montessori, M., George, A., Holmes, H. (2016) </w:t>
      </w:r>
      <w:r w:rsidRPr="00BD1AF6">
        <w:rPr>
          <w:rFonts w:ascii="Arial" w:hAnsi="Arial" w:cs="Arial"/>
          <w:i/>
        </w:rPr>
        <w:t>Montessori Method.</w:t>
      </w:r>
      <w:r w:rsidRPr="00493CE7">
        <w:rPr>
          <w:rFonts w:ascii="Arial" w:hAnsi="Arial" w:cs="Arial"/>
        </w:rPr>
        <w:t xml:space="preserve"> 2</w:t>
      </w:r>
      <w:r w:rsidRPr="00493CE7">
        <w:rPr>
          <w:rFonts w:ascii="Arial" w:hAnsi="Arial" w:cs="Arial"/>
          <w:vertAlign w:val="superscript"/>
        </w:rPr>
        <w:t>nd</w:t>
      </w:r>
      <w:r w:rsidRPr="00493CE7">
        <w:rPr>
          <w:rFonts w:ascii="Arial" w:hAnsi="Arial" w:cs="Arial"/>
        </w:rPr>
        <w:t xml:space="preserve"> </w:t>
      </w:r>
      <w:proofErr w:type="spellStart"/>
      <w:r w:rsidRPr="00493CE7">
        <w:rPr>
          <w:rFonts w:ascii="Arial" w:hAnsi="Arial" w:cs="Arial"/>
        </w:rPr>
        <w:t>edn</w:t>
      </w:r>
      <w:proofErr w:type="spellEnd"/>
      <w:r w:rsidRPr="00493CE7">
        <w:rPr>
          <w:rFonts w:ascii="Arial" w:hAnsi="Arial" w:cs="Arial"/>
        </w:rPr>
        <w:t xml:space="preserve">. </w:t>
      </w:r>
      <w:r w:rsidRPr="00493CE7">
        <w:rPr>
          <w:rFonts w:ascii="Arial" w:hAnsi="Arial" w:cs="Arial"/>
          <w:i/>
        </w:rPr>
        <w:t xml:space="preserve">Frederick A. Stokes Company: </w:t>
      </w:r>
      <w:r w:rsidRPr="00493CE7">
        <w:rPr>
          <w:rFonts w:ascii="Arial" w:hAnsi="Arial" w:cs="Arial"/>
        </w:rPr>
        <w:t>New York.</w:t>
      </w:r>
    </w:p>
    <w:p w14:paraId="305CE3DD" w14:textId="77777777" w:rsidR="00E2538B" w:rsidRDefault="00E2538B" w:rsidP="00E2538B">
      <w:pPr>
        <w:pStyle w:val="NormalWeb"/>
        <w:spacing w:line="360" w:lineRule="auto"/>
        <w:jc w:val="both"/>
        <w:rPr>
          <w:rFonts w:ascii="Arial" w:hAnsi="Arial" w:cs="Arial"/>
        </w:rPr>
      </w:pPr>
      <w:r>
        <w:rPr>
          <w:rFonts w:ascii="Arial" w:hAnsi="Arial" w:cs="Arial"/>
        </w:rPr>
        <w:t xml:space="preserve">My Local school (2018) My Local school. </w:t>
      </w:r>
      <w:proofErr w:type="spellStart"/>
      <w:r w:rsidRPr="005F562D">
        <w:rPr>
          <w:rFonts w:ascii="Arial" w:hAnsi="Arial" w:cs="Arial"/>
          <w:highlight w:val="black"/>
        </w:rPr>
        <w:t>Ysgol</w:t>
      </w:r>
      <w:proofErr w:type="spellEnd"/>
      <w:r w:rsidRPr="005F562D">
        <w:rPr>
          <w:rFonts w:ascii="Arial" w:hAnsi="Arial" w:cs="Arial"/>
          <w:highlight w:val="black"/>
        </w:rPr>
        <w:t xml:space="preserve"> Y Castell</w:t>
      </w:r>
      <w:r>
        <w:rPr>
          <w:rFonts w:ascii="Arial" w:hAnsi="Arial" w:cs="Arial"/>
        </w:rPr>
        <w:t xml:space="preserve"> </w:t>
      </w:r>
      <w:hyperlink r:id="rId8" w:history="1">
        <w:r w:rsidRPr="00C466AB">
          <w:rPr>
            <w:rStyle w:val="Hyperlink"/>
            <w:rFonts w:ascii="Arial" w:hAnsi="Arial" w:cs="Arial"/>
          </w:rPr>
          <w:t>http://mylocalschool.wales.gov.uk/School/6692192?lang=en</w:t>
        </w:r>
      </w:hyperlink>
      <w:r>
        <w:rPr>
          <w:rFonts w:ascii="Arial" w:hAnsi="Arial" w:cs="Arial"/>
        </w:rPr>
        <w:t xml:space="preserve"> accessed on 2</w:t>
      </w:r>
      <w:r w:rsidRPr="005F562D">
        <w:rPr>
          <w:rFonts w:ascii="Arial" w:hAnsi="Arial" w:cs="Arial"/>
          <w:vertAlign w:val="superscript"/>
        </w:rPr>
        <w:t>nd</w:t>
      </w:r>
      <w:r>
        <w:rPr>
          <w:rFonts w:ascii="Arial" w:hAnsi="Arial" w:cs="Arial"/>
        </w:rPr>
        <w:t xml:space="preserve"> of January 2019</w:t>
      </w:r>
    </w:p>
    <w:p w14:paraId="769E6DC6" w14:textId="77777777" w:rsidR="00E2538B" w:rsidRPr="00493CE7" w:rsidRDefault="00E2538B" w:rsidP="00E2538B">
      <w:pPr>
        <w:pStyle w:val="NormalWeb"/>
        <w:spacing w:line="360" w:lineRule="auto"/>
        <w:jc w:val="both"/>
        <w:rPr>
          <w:rFonts w:ascii="Arial" w:hAnsi="Arial" w:cs="Arial"/>
          <w:color w:val="000000" w:themeColor="text1"/>
          <w:kern w:val="36"/>
        </w:rPr>
      </w:pPr>
      <w:r w:rsidRPr="00493CE7">
        <w:rPr>
          <w:rFonts w:ascii="Arial" w:hAnsi="Arial" w:cs="Arial"/>
          <w:color w:val="000000" w:themeColor="text1"/>
          <w:kern w:val="36"/>
        </w:rPr>
        <w:t>OFSTEAD (2009)</w:t>
      </w:r>
      <w:r w:rsidRPr="00493CE7">
        <w:rPr>
          <w:rFonts w:ascii="Arial" w:hAnsi="Arial" w:cs="Arial"/>
          <w:color w:val="000000" w:themeColor="text1"/>
        </w:rPr>
        <w:t xml:space="preserve"> </w:t>
      </w:r>
      <w:r w:rsidRPr="00493CE7">
        <w:rPr>
          <w:rFonts w:ascii="Arial" w:hAnsi="Arial" w:cs="Arial"/>
          <w:i/>
          <w:color w:val="000000" w:themeColor="text1"/>
        </w:rPr>
        <w:t xml:space="preserve">Improving primary teachers’ subject knowledge across the curriculum </w:t>
      </w:r>
      <w:hyperlink r:id="rId9" w:history="1">
        <w:r w:rsidRPr="00493CE7">
          <w:rPr>
            <w:rStyle w:val="Hyperlink"/>
            <w:rFonts w:ascii="Arial" w:hAnsi="Arial" w:cs="Arial"/>
            <w:color w:val="000000" w:themeColor="text1"/>
            <w:kern w:val="36"/>
          </w:rPr>
          <w:t>https://dera.ioe.ac.uk/305/1/Improving%20primary%20teachers%20subject%20knowledge%20across%20the%20curriculum.pdf</w:t>
        </w:r>
      </w:hyperlink>
      <w:r w:rsidRPr="00493CE7">
        <w:rPr>
          <w:rFonts w:ascii="Arial" w:hAnsi="Arial" w:cs="Arial"/>
          <w:color w:val="000000" w:themeColor="text1"/>
          <w:kern w:val="36"/>
        </w:rPr>
        <w:t xml:space="preserve"> Accessed on: 20</w:t>
      </w:r>
      <w:r w:rsidRPr="00493CE7">
        <w:rPr>
          <w:rFonts w:ascii="Arial" w:hAnsi="Arial" w:cs="Arial"/>
          <w:color w:val="000000" w:themeColor="text1"/>
          <w:kern w:val="36"/>
          <w:vertAlign w:val="superscript"/>
        </w:rPr>
        <w:t>th</w:t>
      </w:r>
      <w:r w:rsidRPr="00493CE7">
        <w:rPr>
          <w:rFonts w:ascii="Arial" w:hAnsi="Arial" w:cs="Arial"/>
          <w:color w:val="000000" w:themeColor="text1"/>
          <w:kern w:val="36"/>
        </w:rPr>
        <w:t xml:space="preserve"> of December.</w:t>
      </w:r>
    </w:p>
    <w:p w14:paraId="36E632A0" w14:textId="77777777" w:rsidR="00E2538B" w:rsidRPr="00B95CA2" w:rsidRDefault="00E2538B" w:rsidP="00E2538B">
      <w:pPr>
        <w:spacing w:line="360" w:lineRule="auto"/>
        <w:jc w:val="both"/>
        <w:rPr>
          <w:rFonts w:ascii="Arial" w:hAnsi="Arial" w:cs="Arial"/>
          <w:color w:val="333333"/>
          <w:kern w:val="36"/>
          <w:szCs w:val="48"/>
        </w:rPr>
      </w:pPr>
      <w:r w:rsidRPr="00B95CA2">
        <w:rPr>
          <w:rFonts w:ascii="Arial" w:hAnsi="Arial" w:cs="Arial"/>
          <w:color w:val="333333"/>
          <w:kern w:val="36"/>
          <w:szCs w:val="48"/>
        </w:rPr>
        <w:t xml:space="preserve">Rowland, T., (2012a) </w:t>
      </w:r>
      <w:r w:rsidRPr="00BD1AF6">
        <w:rPr>
          <w:rFonts w:ascii="Arial" w:hAnsi="Arial" w:cs="Arial"/>
          <w:i/>
          <w:color w:val="333333"/>
          <w:kern w:val="36"/>
          <w:szCs w:val="48"/>
        </w:rPr>
        <w:t>The Knowledge Quartet. Contingency</w:t>
      </w:r>
      <w:r w:rsidRPr="00B95CA2">
        <w:rPr>
          <w:rFonts w:ascii="Arial" w:hAnsi="Arial" w:cs="Arial"/>
          <w:color w:val="333333"/>
          <w:kern w:val="36"/>
          <w:szCs w:val="48"/>
        </w:rPr>
        <w:t xml:space="preserve">. Available at: </w:t>
      </w:r>
      <w:hyperlink r:id="rId10" w:history="1">
        <w:r w:rsidRPr="00B95CA2">
          <w:rPr>
            <w:rStyle w:val="Hyperlink"/>
            <w:rFonts w:ascii="Arial" w:hAnsi="Arial" w:cs="Arial"/>
            <w:kern w:val="36"/>
            <w:szCs w:val="48"/>
          </w:rPr>
          <w:t>http://www.knowledgequartet.org/category/contingency/</w:t>
        </w:r>
      </w:hyperlink>
      <w:r w:rsidRPr="00B95CA2">
        <w:rPr>
          <w:rFonts w:ascii="Arial" w:hAnsi="Arial" w:cs="Arial"/>
          <w:color w:val="333333"/>
          <w:kern w:val="36"/>
          <w:szCs w:val="48"/>
        </w:rPr>
        <w:t xml:space="preserve"> Accessed on 30</w:t>
      </w:r>
      <w:r w:rsidRPr="00B95CA2">
        <w:rPr>
          <w:rFonts w:ascii="Arial" w:hAnsi="Arial" w:cs="Arial"/>
          <w:color w:val="333333"/>
          <w:kern w:val="36"/>
          <w:szCs w:val="48"/>
          <w:vertAlign w:val="superscript"/>
        </w:rPr>
        <w:t>th</w:t>
      </w:r>
      <w:r w:rsidRPr="00B95CA2">
        <w:rPr>
          <w:rFonts w:ascii="Arial" w:hAnsi="Arial" w:cs="Arial"/>
          <w:color w:val="333333"/>
          <w:kern w:val="36"/>
          <w:szCs w:val="48"/>
        </w:rPr>
        <w:t xml:space="preserve"> December 2018.</w:t>
      </w:r>
    </w:p>
    <w:p w14:paraId="3830FAF8" w14:textId="77777777" w:rsidR="00E2538B" w:rsidRPr="00493CE7" w:rsidRDefault="00E2538B" w:rsidP="00E2538B">
      <w:pPr>
        <w:pStyle w:val="NormalWeb"/>
        <w:spacing w:line="360" w:lineRule="auto"/>
        <w:jc w:val="both"/>
        <w:rPr>
          <w:rFonts w:ascii="Arial" w:hAnsi="Arial" w:cs="Arial"/>
        </w:rPr>
      </w:pPr>
      <w:r w:rsidRPr="00493CE7">
        <w:rPr>
          <w:rFonts w:ascii="Arial" w:hAnsi="Arial" w:cs="Arial"/>
        </w:rPr>
        <w:t>Rowland</w:t>
      </w:r>
      <w:r>
        <w:rPr>
          <w:rFonts w:ascii="Arial" w:hAnsi="Arial" w:cs="Arial"/>
        </w:rPr>
        <w:t>, T.,</w:t>
      </w:r>
      <w:r w:rsidRPr="00493CE7">
        <w:rPr>
          <w:rFonts w:ascii="Arial" w:hAnsi="Arial" w:cs="Arial"/>
        </w:rPr>
        <w:t xml:space="preserve"> (2012</w:t>
      </w:r>
      <w:r>
        <w:rPr>
          <w:rFonts w:ascii="Arial" w:hAnsi="Arial" w:cs="Arial"/>
        </w:rPr>
        <w:t>b</w:t>
      </w:r>
      <w:r w:rsidRPr="00493CE7">
        <w:rPr>
          <w:rFonts w:ascii="Arial" w:hAnsi="Arial" w:cs="Arial"/>
        </w:rPr>
        <w:t xml:space="preserve">) </w:t>
      </w:r>
      <w:r w:rsidRPr="00BD1AF6">
        <w:rPr>
          <w:rFonts w:ascii="Arial" w:hAnsi="Arial" w:cs="Arial"/>
          <w:i/>
        </w:rPr>
        <w:t>The knowledge quartet. Making connections between procedures</w:t>
      </w:r>
      <w:r w:rsidRPr="00493CE7">
        <w:rPr>
          <w:rFonts w:ascii="Arial" w:hAnsi="Arial" w:cs="Arial"/>
        </w:rPr>
        <w:t xml:space="preserve">. </w:t>
      </w:r>
      <w:hyperlink r:id="rId11" w:history="1">
        <w:r w:rsidRPr="00493CE7">
          <w:rPr>
            <w:rStyle w:val="Hyperlink"/>
            <w:rFonts w:ascii="Arial" w:hAnsi="Arial" w:cs="Arial"/>
          </w:rPr>
          <w:t>http://www.knowledgequartet.org/272/mcp-scenario-2/</w:t>
        </w:r>
      </w:hyperlink>
      <w:r w:rsidRPr="00493CE7">
        <w:rPr>
          <w:rFonts w:ascii="Arial" w:hAnsi="Arial" w:cs="Arial"/>
        </w:rPr>
        <w:t xml:space="preserve">  </w:t>
      </w:r>
    </w:p>
    <w:p w14:paraId="4A18C393" w14:textId="77777777" w:rsidR="00E2538B" w:rsidRDefault="00E2538B" w:rsidP="00E2538B">
      <w:pPr>
        <w:spacing w:line="360" w:lineRule="auto"/>
        <w:jc w:val="both"/>
        <w:rPr>
          <w:rFonts w:ascii="Arial" w:hAnsi="Arial" w:cs="Arial"/>
          <w:color w:val="333333"/>
          <w:kern w:val="36"/>
          <w:szCs w:val="48"/>
        </w:rPr>
      </w:pPr>
      <w:r w:rsidRPr="00EB419A">
        <w:rPr>
          <w:rFonts w:ascii="Arial" w:hAnsi="Arial" w:cs="Arial"/>
          <w:color w:val="333333"/>
          <w:kern w:val="36"/>
          <w:szCs w:val="48"/>
        </w:rPr>
        <w:t>Rowland</w:t>
      </w:r>
      <w:r>
        <w:rPr>
          <w:rFonts w:ascii="Arial" w:hAnsi="Arial" w:cs="Arial"/>
          <w:color w:val="333333"/>
          <w:kern w:val="36"/>
          <w:szCs w:val="48"/>
        </w:rPr>
        <w:t>,</w:t>
      </w:r>
      <w:r w:rsidRPr="00EB419A">
        <w:rPr>
          <w:rFonts w:ascii="Arial" w:hAnsi="Arial" w:cs="Arial"/>
          <w:color w:val="333333"/>
          <w:kern w:val="36"/>
          <w:szCs w:val="48"/>
        </w:rPr>
        <w:t xml:space="preserve"> </w:t>
      </w:r>
      <w:r>
        <w:rPr>
          <w:rFonts w:ascii="Arial" w:hAnsi="Arial" w:cs="Arial"/>
          <w:color w:val="333333"/>
          <w:kern w:val="36"/>
          <w:szCs w:val="48"/>
        </w:rPr>
        <w:t xml:space="preserve">T., </w:t>
      </w:r>
      <w:r w:rsidRPr="00EB419A">
        <w:rPr>
          <w:rFonts w:ascii="Arial" w:hAnsi="Arial" w:cs="Arial"/>
          <w:color w:val="333333"/>
          <w:kern w:val="36"/>
          <w:szCs w:val="48"/>
        </w:rPr>
        <w:t>(2012</w:t>
      </w:r>
      <w:r>
        <w:rPr>
          <w:rFonts w:ascii="Arial" w:hAnsi="Arial" w:cs="Arial"/>
          <w:color w:val="333333"/>
          <w:kern w:val="36"/>
          <w:szCs w:val="48"/>
        </w:rPr>
        <w:t>c</w:t>
      </w:r>
      <w:r w:rsidRPr="00EB419A">
        <w:rPr>
          <w:rFonts w:ascii="Arial" w:hAnsi="Arial" w:cs="Arial"/>
          <w:color w:val="333333"/>
          <w:kern w:val="36"/>
          <w:szCs w:val="48"/>
        </w:rPr>
        <w:t xml:space="preserve">) </w:t>
      </w:r>
      <w:r w:rsidRPr="00BD1AF6">
        <w:rPr>
          <w:rFonts w:ascii="Arial" w:hAnsi="Arial" w:cs="Arial"/>
          <w:i/>
          <w:color w:val="333333"/>
          <w:kern w:val="36"/>
          <w:szCs w:val="48"/>
        </w:rPr>
        <w:t>The knowledge quartet. Connection</w:t>
      </w:r>
      <w:r w:rsidRPr="00EB419A">
        <w:rPr>
          <w:rFonts w:ascii="Arial" w:hAnsi="Arial" w:cs="Arial"/>
          <w:color w:val="333333"/>
          <w:kern w:val="36"/>
          <w:szCs w:val="48"/>
        </w:rPr>
        <w:t xml:space="preserve">. Available at: </w:t>
      </w:r>
      <w:hyperlink r:id="rId12" w:history="1">
        <w:r w:rsidRPr="00EB419A">
          <w:rPr>
            <w:rStyle w:val="Hyperlink"/>
            <w:rFonts w:ascii="Arial" w:hAnsi="Arial" w:cs="Arial"/>
            <w:kern w:val="36"/>
            <w:szCs w:val="48"/>
          </w:rPr>
          <w:t>http://www.knowledgequartet.org/category/connec</w:t>
        </w:r>
        <w:r w:rsidRPr="00EB419A">
          <w:rPr>
            <w:rStyle w:val="Hyperlink"/>
            <w:rFonts w:ascii="Arial" w:hAnsi="Arial" w:cs="Arial"/>
            <w:kern w:val="36"/>
            <w:szCs w:val="48"/>
          </w:rPr>
          <w:t>t</w:t>
        </w:r>
        <w:r w:rsidRPr="00EB419A">
          <w:rPr>
            <w:rStyle w:val="Hyperlink"/>
            <w:rFonts w:ascii="Arial" w:hAnsi="Arial" w:cs="Arial"/>
            <w:kern w:val="36"/>
            <w:szCs w:val="48"/>
          </w:rPr>
          <w:t>ion/</w:t>
        </w:r>
      </w:hyperlink>
      <w:r w:rsidRPr="00EB419A">
        <w:rPr>
          <w:rFonts w:ascii="Arial" w:hAnsi="Arial" w:cs="Arial"/>
          <w:color w:val="333333"/>
          <w:kern w:val="36"/>
          <w:szCs w:val="48"/>
        </w:rPr>
        <w:t xml:space="preserve"> Accessed on 30</w:t>
      </w:r>
      <w:r w:rsidRPr="00EB419A">
        <w:rPr>
          <w:rFonts w:ascii="Arial" w:hAnsi="Arial" w:cs="Arial"/>
          <w:color w:val="333333"/>
          <w:kern w:val="36"/>
          <w:szCs w:val="48"/>
          <w:vertAlign w:val="superscript"/>
        </w:rPr>
        <w:t>th</w:t>
      </w:r>
      <w:r w:rsidRPr="00EB419A">
        <w:rPr>
          <w:rFonts w:ascii="Arial" w:hAnsi="Arial" w:cs="Arial"/>
          <w:color w:val="333333"/>
          <w:kern w:val="36"/>
          <w:szCs w:val="48"/>
        </w:rPr>
        <w:t xml:space="preserve"> December 2018.</w:t>
      </w:r>
    </w:p>
    <w:p w14:paraId="3313C32F" w14:textId="77777777" w:rsidR="00E2538B" w:rsidRDefault="00E2538B" w:rsidP="00E2538B">
      <w:pPr>
        <w:spacing w:line="360" w:lineRule="auto"/>
        <w:jc w:val="both"/>
        <w:rPr>
          <w:rFonts w:ascii="Arial" w:hAnsi="Arial" w:cs="Arial"/>
          <w:color w:val="333333"/>
          <w:kern w:val="36"/>
          <w:szCs w:val="48"/>
        </w:rPr>
      </w:pPr>
    </w:p>
    <w:p w14:paraId="1833A151" w14:textId="77777777" w:rsidR="00E2538B" w:rsidRDefault="00E2538B" w:rsidP="00E2538B">
      <w:pPr>
        <w:spacing w:line="360" w:lineRule="auto"/>
        <w:jc w:val="both"/>
        <w:rPr>
          <w:rFonts w:ascii="Arial" w:hAnsi="Arial" w:cs="Arial"/>
          <w:color w:val="333333"/>
          <w:kern w:val="36"/>
          <w:szCs w:val="48"/>
        </w:rPr>
      </w:pPr>
      <w:r w:rsidRPr="00EB419A">
        <w:rPr>
          <w:rFonts w:ascii="Arial" w:hAnsi="Arial" w:cs="Arial"/>
          <w:color w:val="333333"/>
          <w:kern w:val="36"/>
          <w:szCs w:val="48"/>
        </w:rPr>
        <w:t>Rowland</w:t>
      </w:r>
      <w:r>
        <w:rPr>
          <w:rFonts w:ascii="Arial" w:hAnsi="Arial" w:cs="Arial"/>
          <w:color w:val="333333"/>
          <w:kern w:val="36"/>
          <w:szCs w:val="48"/>
        </w:rPr>
        <w:t>,</w:t>
      </w:r>
      <w:r w:rsidRPr="00EB419A">
        <w:rPr>
          <w:rFonts w:ascii="Arial" w:hAnsi="Arial" w:cs="Arial"/>
          <w:color w:val="333333"/>
          <w:kern w:val="36"/>
          <w:szCs w:val="48"/>
        </w:rPr>
        <w:t xml:space="preserve"> </w:t>
      </w:r>
      <w:r>
        <w:rPr>
          <w:rFonts w:ascii="Arial" w:hAnsi="Arial" w:cs="Arial"/>
          <w:color w:val="333333"/>
          <w:kern w:val="36"/>
          <w:szCs w:val="48"/>
        </w:rPr>
        <w:t xml:space="preserve">T., </w:t>
      </w:r>
      <w:r w:rsidRPr="00EB419A">
        <w:rPr>
          <w:rFonts w:ascii="Arial" w:hAnsi="Arial" w:cs="Arial"/>
          <w:color w:val="333333"/>
          <w:kern w:val="36"/>
          <w:szCs w:val="48"/>
        </w:rPr>
        <w:t>(2012</w:t>
      </w:r>
      <w:r>
        <w:rPr>
          <w:rFonts w:ascii="Arial" w:hAnsi="Arial" w:cs="Arial"/>
          <w:color w:val="333333"/>
          <w:kern w:val="36"/>
          <w:szCs w:val="48"/>
        </w:rPr>
        <w:t>d</w:t>
      </w:r>
      <w:r w:rsidRPr="00EB419A">
        <w:rPr>
          <w:rFonts w:ascii="Arial" w:hAnsi="Arial" w:cs="Arial"/>
          <w:color w:val="333333"/>
          <w:kern w:val="36"/>
          <w:szCs w:val="48"/>
        </w:rPr>
        <w:t xml:space="preserve">) </w:t>
      </w:r>
      <w:r w:rsidRPr="00BD1AF6">
        <w:rPr>
          <w:rFonts w:ascii="Arial" w:hAnsi="Arial" w:cs="Arial"/>
          <w:i/>
          <w:color w:val="333333"/>
          <w:kern w:val="36"/>
          <w:szCs w:val="48"/>
        </w:rPr>
        <w:t>The Knowledge Quartet. DT Scenario 1.</w:t>
      </w:r>
      <w:r w:rsidRPr="00EB419A">
        <w:rPr>
          <w:rFonts w:ascii="Arial" w:hAnsi="Arial" w:cs="Arial"/>
          <w:color w:val="333333"/>
          <w:kern w:val="36"/>
          <w:szCs w:val="48"/>
        </w:rPr>
        <w:t xml:space="preserve"> Available at: </w:t>
      </w:r>
      <w:hyperlink r:id="rId13" w:history="1">
        <w:r w:rsidRPr="00EB419A">
          <w:rPr>
            <w:rStyle w:val="Hyperlink"/>
            <w:rFonts w:ascii="Arial" w:hAnsi="Arial" w:cs="Arial"/>
            <w:kern w:val="36"/>
            <w:szCs w:val="48"/>
          </w:rPr>
          <w:t>http://www.knowledgequartet.org/category/transformation/</w:t>
        </w:r>
      </w:hyperlink>
      <w:r w:rsidRPr="00EB419A">
        <w:rPr>
          <w:rFonts w:ascii="Arial" w:hAnsi="Arial" w:cs="Arial"/>
          <w:color w:val="333333"/>
          <w:kern w:val="36"/>
          <w:szCs w:val="48"/>
        </w:rPr>
        <w:t xml:space="preserve"> accessed on: 29</w:t>
      </w:r>
      <w:r w:rsidRPr="00EB419A">
        <w:rPr>
          <w:rFonts w:ascii="Arial" w:hAnsi="Arial" w:cs="Arial"/>
          <w:color w:val="333333"/>
          <w:kern w:val="36"/>
          <w:szCs w:val="48"/>
          <w:vertAlign w:val="superscript"/>
        </w:rPr>
        <w:t>th</w:t>
      </w:r>
      <w:r w:rsidRPr="00EB419A">
        <w:rPr>
          <w:rFonts w:ascii="Arial" w:hAnsi="Arial" w:cs="Arial"/>
          <w:color w:val="333333"/>
          <w:kern w:val="36"/>
          <w:szCs w:val="48"/>
        </w:rPr>
        <w:t xml:space="preserve"> of December 2018.</w:t>
      </w:r>
    </w:p>
    <w:p w14:paraId="0FC05F98" w14:textId="77777777" w:rsidR="00E2538B" w:rsidRDefault="00E2538B" w:rsidP="00E2538B">
      <w:pPr>
        <w:spacing w:line="360" w:lineRule="auto"/>
        <w:jc w:val="both"/>
        <w:rPr>
          <w:rFonts w:ascii="Arial" w:hAnsi="Arial" w:cs="Arial"/>
          <w:color w:val="333333"/>
          <w:kern w:val="36"/>
          <w:szCs w:val="48"/>
        </w:rPr>
      </w:pPr>
    </w:p>
    <w:p w14:paraId="6220026A" w14:textId="77777777" w:rsidR="00E2538B" w:rsidRPr="00EB419A" w:rsidRDefault="00E2538B" w:rsidP="00E2538B">
      <w:pPr>
        <w:spacing w:line="360" w:lineRule="auto"/>
        <w:jc w:val="both"/>
        <w:rPr>
          <w:rFonts w:ascii="Arial" w:hAnsi="Arial" w:cs="Arial"/>
          <w:color w:val="333333"/>
          <w:kern w:val="36"/>
          <w:szCs w:val="48"/>
        </w:rPr>
      </w:pPr>
      <w:r w:rsidRPr="00EB419A">
        <w:rPr>
          <w:rFonts w:ascii="Arial" w:hAnsi="Arial" w:cs="Arial"/>
          <w:color w:val="333333"/>
          <w:kern w:val="36"/>
          <w:szCs w:val="48"/>
        </w:rPr>
        <w:t>Rowland</w:t>
      </w:r>
      <w:r>
        <w:rPr>
          <w:rFonts w:ascii="Arial" w:hAnsi="Arial" w:cs="Arial"/>
          <w:color w:val="333333"/>
          <w:kern w:val="36"/>
          <w:szCs w:val="48"/>
        </w:rPr>
        <w:t>,</w:t>
      </w:r>
      <w:r w:rsidRPr="00EB419A">
        <w:rPr>
          <w:rFonts w:ascii="Arial" w:hAnsi="Arial" w:cs="Arial"/>
          <w:color w:val="333333"/>
          <w:kern w:val="36"/>
          <w:szCs w:val="48"/>
        </w:rPr>
        <w:t xml:space="preserve"> </w:t>
      </w:r>
      <w:r>
        <w:rPr>
          <w:rFonts w:ascii="Arial" w:hAnsi="Arial" w:cs="Arial"/>
          <w:color w:val="333333"/>
          <w:kern w:val="36"/>
          <w:szCs w:val="48"/>
        </w:rPr>
        <w:t xml:space="preserve">T., </w:t>
      </w:r>
      <w:r w:rsidRPr="00EB419A">
        <w:rPr>
          <w:rFonts w:ascii="Arial" w:hAnsi="Arial" w:cs="Arial"/>
          <w:color w:val="333333"/>
          <w:kern w:val="36"/>
          <w:szCs w:val="48"/>
        </w:rPr>
        <w:t>(2012</w:t>
      </w:r>
      <w:r>
        <w:rPr>
          <w:rFonts w:ascii="Arial" w:hAnsi="Arial" w:cs="Arial"/>
          <w:color w:val="333333"/>
          <w:kern w:val="36"/>
          <w:szCs w:val="48"/>
        </w:rPr>
        <w:t>e</w:t>
      </w:r>
      <w:r w:rsidRPr="00EB419A">
        <w:rPr>
          <w:rFonts w:ascii="Arial" w:hAnsi="Arial" w:cs="Arial"/>
          <w:color w:val="333333"/>
          <w:kern w:val="36"/>
          <w:szCs w:val="48"/>
        </w:rPr>
        <w:t xml:space="preserve">) </w:t>
      </w:r>
      <w:r w:rsidRPr="00BD1AF6">
        <w:rPr>
          <w:rFonts w:ascii="Arial" w:hAnsi="Arial" w:cs="Arial"/>
          <w:i/>
          <w:color w:val="333333"/>
          <w:kern w:val="36"/>
          <w:szCs w:val="48"/>
        </w:rPr>
        <w:t>The Knowledge quartet. Foundation</w:t>
      </w:r>
      <w:r w:rsidRPr="00EB419A">
        <w:rPr>
          <w:rFonts w:ascii="Arial" w:hAnsi="Arial" w:cs="Arial"/>
          <w:color w:val="333333"/>
          <w:kern w:val="36"/>
          <w:szCs w:val="48"/>
        </w:rPr>
        <w:t xml:space="preserve">. Available at: </w:t>
      </w:r>
      <w:hyperlink r:id="rId14" w:history="1">
        <w:r w:rsidRPr="00EB419A">
          <w:rPr>
            <w:rStyle w:val="Hyperlink"/>
            <w:rFonts w:ascii="Arial" w:hAnsi="Arial" w:cs="Arial"/>
            <w:kern w:val="36"/>
            <w:szCs w:val="48"/>
          </w:rPr>
          <w:t>http://www.knowledgequartet.org/category/foundation/</w:t>
        </w:r>
      </w:hyperlink>
      <w:r w:rsidRPr="00EB419A">
        <w:rPr>
          <w:rFonts w:ascii="Arial" w:hAnsi="Arial" w:cs="Arial"/>
          <w:color w:val="333333"/>
          <w:kern w:val="36"/>
          <w:szCs w:val="48"/>
        </w:rPr>
        <w:t xml:space="preserve"> accessed on: 29</w:t>
      </w:r>
      <w:r w:rsidRPr="00EB419A">
        <w:rPr>
          <w:rFonts w:ascii="Arial" w:hAnsi="Arial" w:cs="Arial"/>
          <w:color w:val="333333"/>
          <w:kern w:val="36"/>
          <w:szCs w:val="48"/>
          <w:vertAlign w:val="superscript"/>
        </w:rPr>
        <w:t>th</w:t>
      </w:r>
      <w:r w:rsidRPr="00EB419A">
        <w:rPr>
          <w:rFonts w:ascii="Arial" w:hAnsi="Arial" w:cs="Arial"/>
          <w:color w:val="333333"/>
          <w:kern w:val="36"/>
          <w:szCs w:val="48"/>
        </w:rPr>
        <w:t xml:space="preserve"> of December 2018.</w:t>
      </w:r>
    </w:p>
    <w:p w14:paraId="01097F31" w14:textId="77777777" w:rsidR="00E2538B" w:rsidRPr="00493CE7" w:rsidRDefault="00E2538B" w:rsidP="00E2538B">
      <w:pPr>
        <w:pStyle w:val="NormalWeb"/>
        <w:spacing w:line="360" w:lineRule="auto"/>
        <w:jc w:val="both"/>
        <w:rPr>
          <w:rFonts w:ascii="Arial" w:hAnsi="Arial" w:cs="Arial"/>
          <w:color w:val="000000" w:themeColor="text1"/>
        </w:rPr>
      </w:pPr>
      <w:r w:rsidRPr="00493CE7">
        <w:rPr>
          <w:rFonts w:ascii="Arial" w:hAnsi="Arial" w:cs="Arial"/>
          <w:color w:val="000000" w:themeColor="text1"/>
        </w:rPr>
        <w:lastRenderedPageBreak/>
        <w:t xml:space="preserve">Rowland, T., </w:t>
      </w:r>
      <w:proofErr w:type="spellStart"/>
      <w:r w:rsidRPr="00493CE7">
        <w:rPr>
          <w:rFonts w:ascii="Arial" w:hAnsi="Arial" w:cs="Arial"/>
          <w:color w:val="000000" w:themeColor="text1"/>
        </w:rPr>
        <w:t>Huckstep</w:t>
      </w:r>
      <w:proofErr w:type="spellEnd"/>
      <w:r w:rsidRPr="00493CE7">
        <w:rPr>
          <w:rFonts w:ascii="Arial" w:hAnsi="Arial" w:cs="Arial"/>
          <w:color w:val="000000" w:themeColor="text1"/>
        </w:rPr>
        <w:t>, P. And Thwaites, A. (2003) The Knowledge Quartet</w:t>
      </w:r>
      <w:r>
        <w:rPr>
          <w:rFonts w:ascii="Arial" w:hAnsi="Arial" w:cs="Arial"/>
          <w:color w:val="000000" w:themeColor="text1"/>
        </w:rPr>
        <w:t xml:space="preserve">. </w:t>
      </w:r>
      <w:r w:rsidRPr="00493CE7">
        <w:rPr>
          <w:rFonts w:ascii="Arial" w:hAnsi="Arial" w:cs="Arial"/>
          <w:color w:val="000000" w:themeColor="text1"/>
        </w:rPr>
        <w:t xml:space="preserve">Williams, J. (Ed) </w:t>
      </w:r>
      <w:r w:rsidRPr="00493CE7">
        <w:rPr>
          <w:rFonts w:ascii="Arial" w:hAnsi="Arial" w:cs="Arial"/>
          <w:i/>
          <w:iCs/>
          <w:color w:val="000000" w:themeColor="text1"/>
        </w:rPr>
        <w:t xml:space="preserve">Proceedings of the British Society for Research into Learning </w:t>
      </w:r>
      <w:r w:rsidRPr="00493CE7">
        <w:rPr>
          <w:rFonts w:ascii="Arial" w:hAnsi="Arial" w:cs="Arial"/>
          <w:color w:val="000000" w:themeColor="text1"/>
        </w:rPr>
        <w:t xml:space="preserve"> </w:t>
      </w:r>
    </w:p>
    <w:p w14:paraId="646136BE" w14:textId="77777777" w:rsidR="00E2538B" w:rsidRPr="00493CE7" w:rsidRDefault="00E2538B" w:rsidP="00E2538B">
      <w:pPr>
        <w:pStyle w:val="NormalWeb"/>
        <w:spacing w:line="360" w:lineRule="auto"/>
        <w:jc w:val="both"/>
        <w:rPr>
          <w:rFonts w:ascii="Arial" w:hAnsi="Arial" w:cs="Arial"/>
          <w:color w:val="000000" w:themeColor="text1"/>
        </w:rPr>
      </w:pPr>
      <w:r w:rsidRPr="00493CE7">
        <w:rPr>
          <w:rFonts w:ascii="Arial" w:hAnsi="Arial" w:cs="Arial"/>
          <w:color w:val="000000" w:themeColor="text1"/>
        </w:rPr>
        <w:t>Shulman, L. (1986) Those who understand: Knowledge</w:t>
      </w:r>
      <w:r>
        <w:rPr>
          <w:rFonts w:ascii="Arial" w:hAnsi="Arial" w:cs="Arial"/>
          <w:color w:val="000000" w:themeColor="text1"/>
        </w:rPr>
        <w:t xml:space="preserve"> </w:t>
      </w:r>
      <w:r w:rsidRPr="00493CE7">
        <w:rPr>
          <w:rFonts w:ascii="Arial" w:hAnsi="Arial" w:cs="Arial"/>
          <w:color w:val="000000" w:themeColor="text1"/>
        </w:rPr>
        <w:t xml:space="preserve">growth in teaching, </w:t>
      </w:r>
      <w:r w:rsidRPr="00493CE7">
        <w:rPr>
          <w:rFonts w:ascii="Arial" w:hAnsi="Arial" w:cs="Arial"/>
          <w:i/>
          <w:iCs/>
          <w:color w:val="000000" w:themeColor="text1"/>
        </w:rPr>
        <w:t xml:space="preserve">Educational Researcher </w:t>
      </w:r>
      <w:r w:rsidRPr="00493CE7">
        <w:rPr>
          <w:rFonts w:ascii="Arial" w:hAnsi="Arial" w:cs="Arial"/>
          <w:color w:val="000000" w:themeColor="text1"/>
        </w:rPr>
        <w:t xml:space="preserve">Vol.15. No. 2: pp. 4-14. </w:t>
      </w:r>
    </w:p>
    <w:p w14:paraId="007DFCDB" w14:textId="77777777" w:rsidR="00E2538B" w:rsidRPr="00493CE7" w:rsidRDefault="00E2538B" w:rsidP="00E2538B">
      <w:pPr>
        <w:pStyle w:val="NormalWeb"/>
        <w:spacing w:line="360" w:lineRule="auto"/>
        <w:jc w:val="both"/>
        <w:rPr>
          <w:rFonts w:ascii="Arial" w:hAnsi="Arial" w:cs="Arial"/>
          <w:color w:val="000000" w:themeColor="text1"/>
        </w:rPr>
      </w:pPr>
      <w:r w:rsidRPr="00493CE7">
        <w:rPr>
          <w:rFonts w:ascii="Arial" w:hAnsi="Arial" w:cs="Arial"/>
          <w:color w:val="000000" w:themeColor="text1"/>
        </w:rPr>
        <w:t xml:space="preserve">Shulman, L. S. (1987) Knowledge and teaching: Foundations of the new reform, </w:t>
      </w:r>
      <w:r w:rsidRPr="00493CE7">
        <w:rPr>
          <w:rFonts w:ascii="Arial" w:hAnsi="Arial" w:cs="Arial"/>
          <w:i/>
          <w:iCs/>
          <w:color w:val="000000" w:themeColor="text1"/>
        </w:rPr>
        <w:t>Harvard Educational Review</w:t>
      </w:r>
      <w:r w:rsidRPr="00493CE7">
        <w:rPr>
          <w:rFonts w:ascii="Arial" w:hAnsi="Arial" w:cs="Arial"/>
          <w:color w:val="000000" w:themeColor="text1"/>
        </w:rPr>
        <w:t xml:space="preserve">, 57(1): pp. 1-22. </w:t>
      </w:r>
    </w:p>
    <w:p w14:paraId="7C5A16BA" w14:textId="77777777" w:rsidR="00E2538B" w:rsidRPr="00493CE7" w:rsidRDefault="00E2538B" w:rsidP="00E2538B">
      <w:pPr>
        <w:spacing w:before="100" w:beforeAutospacing="1" w:after="100" w:afterAutospacing="1" w:line="360" w:lineRule="auto"/>
        <w:jc w:val="both"/>
        <w:outlineLvl w:val="0"/>
        <w:rPr>
          <w:rFonts w:ascii="Arial" w:hAnsi="Arial" w:cs="Arial"/>
          <w:color w:val="000000" w:themeColor="text1"/>
          <w:lang w:val="en-US"/>
        </w:rPr>
      </w:pPr>
      <w:r w:rsidRPr="00493CE7">
        <w:rPr>
          <w:rFonts w:ascii="Arial" w:eastAsia="Times New Roman" w:hAnsi="Arial" w:cs="Arial"/>
          <w:color w:val="000000" w:themeColor="text1"/>
          <w:kern w:val="36"/>
        </w:rPr>
        <w:t xml:space="preserve">The Australian Society for Evidence Based Teaching (2018) </w:t>
      </w:r>
      <w:r w:rsidRPr="00232F13">
        <w:rPr>
          <w:rFonts w:ascii="Arial" w:eastAsia="Times New Roman" w:hAnsi="Arial" w:cs="Arial"/>
          <w:i/>
          <w:color w:val="000000" w:themeColor="text1"/>
          <w:kern w:val="36"/>
        </w:rPr>
        <w:t>Hattie’s 2017 Updated List of Factors Influencing Student Achievement</w:t>
      </w:r>
      <w:r w:rsidRPr="00493CE7">
        <w:rPr>
          <w:rFonts w:ascii="Arial" w:hAnsi="Arial" w:cs="Arial"/>
          <w:i/>
          <w:color w:val="000000" w:themeColor="text1"/>
          <w:lang w:val="en-US"/>
        </w:rPr>
        <w:t xml:space="preserve"> </w:t>
      </w:r>
      <w:hyperlink r:id="rId15" w:history="1">
        <w:r w:rsidRPr="00493CE7">
          <w:rPr>
            <w:rStyle w:val="Hyperlink"/>
            <w:rFonts w:ascii="Arial" w:hAnsi="Arial" w:cs="Arial"/>
            <w:color w:val="000000" w:themeColor="text1"/>
            <w:lang w:val="en-US"/>
          </w:rPr>
          <w:t>http://www.evidencebasedteaching.org.au/hatties-2017-updated-list/</w:t>
        </w:r>
      </w:hyperlink>
      <w:r w:rsidRPr="00493CE7">
        <w:rPr>
          <w:rFonts w:ascii="Arial" w:hAnsi="Arial" w:cs="Arial"/>
          <w:color w:val="000000" w:themeColor="text1"/>
          <w:lang w:val="en-US"/>
        </w:rPr>
        <w:t xml:space="preserve"> Accessed on: 18</w:t>
      </w:r>
      <w:r w:rsidRPr="00493CE7">
        <w:rPr>
          <w:rFonts w:ascii="Arial" w:hAnsi="Arial" w:cs="Arial"/>
          <w:color w:val="000000" w:themeColor="text1"/>
          <w:vertAlign w:val="superscript"/>
          <w:lang w:val="en-US"/>
        </w:rPr>
        <w:t>th</w:t>
      </w:r>
      <w:r w:rsidRPr="00493CE7">
        <w:rPr>
          <w:rFonts w:ascii="Arial" w:hAnsi="Arial" w:cs="Arial"/>
          <w:color w:val="000000" w:themeColor="text1"/>
          <w:lang w:val="en-US"/>
        </w:rPr>
        <w:t xml:space="preserve"> of December.</w:t>
      </w:r>
    </w:p>
    <w:p w14:paraId="69D93413" w14:textId="2726CE1E" w:rsidR="00287492" w:rsidRDefault="00287492" w:rsidP="00144AD0">
      <w:pPr>
        <w:spacing w:line="360" w:lineRule="auto"/>
        <w:jc w:val="both"/>
        <w:rPr>
          <w:rFonts w:ascii="Arial" w:hAnsi="Arial" w:cs="Arial"/>
        </w:rPr>
      </w:pPr>
    </w:p>
    <w:p w14:paraId="16BE0D2C" w14:textId="140C1446" w:rsidR="00E2538B" w:rsidRDefault="00E2538B" w:rsidP="00144AD0">
      <w:pPr>
        <w:spacing w:line="360" w:lineRule="auto"/>
        <w:jc w:val="both"/>
        <w:rPr>
          <w:rFonts w:ascii="Arial" w:hAnsi="Arial" w:cs="Arial"/>
        </w:rPr>
      </w:pPr>
    </w:p>
    <w:p w14:paraId="2E727941" w14:textId="78A27273" w:rsidR="00E2538B" w:rsidRDefault="00E2538B" w:rsidP="00144AD0">
      <w:pPr>
        <w:spacing w:line="360" w:lineRule="auto"/>
        <w:jc w:val="both"/>
        <w:rPr>
          <w:rFonts w:ascii="Arial" w:hAnsi="Arial" w:cs="Arial"/>
        </w:rPr>
      </w:pPr>
    </w:p>
    <w:p w14:paraId="0B0D9CB1" w14:textId="2440EFF8" w:rsidR="00E2538B" w:rsidRDefault="00E2538B" w:rsidP="00144AD0">
      <w:pPr>
        <w:spacing w:line="360" w:lineRule="auto"/>
        <w:jc w:val="both"/>
        <w:rPr>
          <w:rFonts w:ascii="Arial" w:hAnsi="Arial" w:cs="Arial"/>
        </w:rPr>
      </w:pPr>
    </w:p>
    <w:p w14:paraId="6A42C360" w14:textId="1E4E2241" w:rsidR="00E2538B" w:rsidRDefault="00E2538B" w:rsidP="00144AD0">
      <w:pPr>
        <w:spacing w:line="360" w:lineRule="auto"/>
        <w:jc w:val="both"/>
        <w:rPr>
          <w:rFonts w:ascii="Arial" w:hAnsi="Arial" w:cs="Arial"/>
        </w:rPr>
      </w:pPr>
    </w:p>
    <w:p w14:paraId="3684CC10" w14:textId="1F956159" w:rsidR="00E2538B" w:rsidRDefault="00E2538B" w:rsidP="00144AD0">
      <w:pPr>
        <w:spacing w:line="360" w:lineRule="auto"/>
        <w:jc w:val="both"/>
        <w:rPr>
          <w:rFonts w:ascii="Arial" w:hAnsi="Arial" w:cs="Arial"/>
        </w:rPr>
      </w:pPr>
    </w:p>
    <w:p w14:paraId="40C45D83" w14:textId="48443DAF" w:rsidR="00E2538B" w:rsidRDefault="00E2538B" w:rsidP="00144AD0">
      <w:pPr>
        <w:spacing w:line="360" w:lineRule="auto"/>
        <w:jc w:val="both"/>
        <w:rPr>
          <w:rFonts w:ascii="Arial" w:hAnsi="Arial" w:cs="Arial"/>
        </w:rPr>
      </w:pPr>
    </w:p>
    <w:p w14:paraId="7CFF4D45" w14:textId="69444314" w:rsidR="00E2538B" w:rsidRDefault="00E2538B" w:rsidP="00144AD0">
      <w:pPr>
        <w:spacing w:line="360" w:lineRule="auto"/>
        <w:jc w:val="both"/>
        <w:rPr>
          <w:rFonts w:ascii="Arial" w:hAnsi="Arial" w:cs="Arial"/>
        </w:rPr>
      </w:pPr>
    </w:p>
    <w:p w14:paraId="7ACE4F92" w14:textId="57CF972A" w:rsidR="00E2538B" w:rsidRDefault="00E2538B" w:rsidP="00144AD0">
      <w:pPr>
        <w:spacing w:line="360" w:lineRule="auto"/>
        <w:jc w:val="both"/>
        <w:rPr>
          <w:rFonts w:ascii="Arial" w:hAnsi="Arial" w:cs="Arial"/>
        </w:rPr>
      </w:pPr>
    </w:p>
    <w:p w14:paraId="51E6FB4D" w14:textId="25439908" w:rsidR="00E2538B" w:rsidRDefault="00E2538B" w:rsidP="00144AD0">
      <w:pPr>
        <w:spacing w:line="360" w:lineRule="auto"/>
        <w:jc w:val="both"/>
        <w:rPr>
          <w:rFonts w:ascii="Arial" w:hAnsi="Arial" w:cs="Arial"/>
        </w:rPr>
      </w:pPr>
    </w:p>
    <w:p w14:paraId="2D529C80" w14:textId="554AB71C" w:rsidR="00E2538B" w:rsidRDefault="00E2538B" w:rsidP="00144AD0">
      <w:pPr>
        <w:spacing w:line="360" w:lineRule="auto"/>
        <w:jc w:val="both"/>
        <w:rPr>
          <w:rFonts w:ascii="Arial" w:hAnsi="Arial" w:cs="Arial"/>
        </w:rPr>
      </w:pPr>
    </w:p>
    <w:p w14:paraId="2E5F9A7E" w14:textId="24B6AE24" w:rsidR="00E2538B" w:rsidRDefault="00E2538B" w:rsidP="00144AD0">
      <w:pPr>
        <w:spacing w:line="360" w:lineRule="auto"/>
        <w:jc w:val="both"/>
        <w:rPr>
          <w:rFonts w:ascii="Arial" w:hAnsi="Arial" w:cs="Arial"/>
        </w:rPr>
      </w:pPr>
    </w:p>
    <w:p w14:paraId="0F4350CE" w14:textId="247FAB61" w:rsidR="00E2538B" w:rsidRDefault="00E2538B" w:rsidP="00144AD0">
      <w:pPr>
        <w:spacing w:line="360" w:lineRule="auto"/>
        <w:jc w:val="both"/>
        <w:rPr>
          <w:rFonts w:ascii="Arial" w:hAnsi="Arial" w:cs="Arial"/>
        </w:rPr>
      </w:pPr>
    </w:p>
    <w:p w14:paraId="50DE7916" w14:textId="01D81A76" w:rsidR="00E2538B" w:rsidRDefault="00E2538B" w:rsidP="00144AD0">
      <w:pPr>
        <w:spacing w:line="360" w:lineRule="auto"/>
        <w:jc w:val="both"/>
        <w:rPr>
          <w:rFonts w:ascii="Arial" w:hAnsi="Arial" w:cs="Arial"/>
        </w:rPr>
      </w:pPr>
    </w:p>
    <w:p w14:paraId="5A7BCFB2" w14:textId="5ADBCDA9" w:rsidR="00E2538B" w:rsidRDefault="00E2538B" w:rsidP="00144AD0">
      <w:pPr>
        <w:spacing w:line="360" w:lineRule="auto"/>
        <w:jc w:val="both"/>
        <w:rPr>
          <w:rFonts w:ascii="Arial" w:hAnsi="Arial" w:cs="Arial"/>
        </w:rPr>
      </w:pPr>
    </w:p>
    <w:p w14:paraId="3FD5C7DA" w14:textId="6E446C76" w:rsidR="00E2538B" w:rsidRDefault="00E2538B" w:rsidP="00144AD0">
      <w:pPr>
        <w:spacing w:line="360" w:lineRule="auto"/>
        <w:jc w:val="both"/>
        <w:rPr>
          <w:rFonts w:ascii="Arial" w:hAnsi="Arial" w:cs="Arial"/>
        </w:rPr>
      </w:pPr>
    </w:p>
    <w:p w14:paraId="5201CD9F" w14:textId="2A3A3630" w:rsidR="009D32C1" w:rsidRDefault="009D32C1" w:rsidP="00144AD0">
      <w:pPr>
        <w:spacing w:line="360" w:lineRule="auto"/>
        <w:jc w:val="both"/>
        <w:rPr>
          <w:rFonts w:ascii="Arial" w:hAnsi="Arial" w:cs="Arial"/>
        </w:rPr>
      </w:pPr>
    </w:p>
    <w:p w14:paraId="163D98B8" w14:textId="5418970C" w:rsidR="009D32C1" w:rsidRDefault="009D32C1" w:rsidP="00144AD0">
      <w:pPr>
        <w:spacing w:line="360" w:lineRule="auto"/>
        <w:jc w:val="both"/>
        <w:rPr>
          <w:rFonts w:ascii="Arial" w:hAnsi="Arial" w:cs="Arial"/>
        </w:rPr>
      </w:pPr>
    </w:p>
    <w:p w14:paraId="4E6776C8" w14:textId="7244C52C" w:rsidR="009D32C1" w:rsidRDefault="009D32C1" w:rsidP="00144AD0">
      <w:pPr>
        <w:spacing w:line="360" w:lineRule="auto"/>
        <w:jc w:val="both"/>
        <w:rPr>
          <w:rFonts w:ascii="Arial" w:hAnsi="Arial" w:cs="Arial"/>
        </w:rPr>
      </w:pPr>
    </w:p>
    <w:p w14:paraId="534D261D" w14:textId="77777777" w:rsidR="009D32C1" w:rsidRDefault="009D32C1" w:rsidP="00144AD0">
      <w:pPr>
        <w:spacing w:line="360" w:lineRule="auto"/>
        <w:jc w:val="both"/>
        <w:rPr>
          <w:rFonts w:ascii="Arial" w:hAnsi="Arial" w:cs="Arial"/>
        </w:rPr>
      </w:pPr>
      <w:bookmarkStart w:id="0" w:name="_GoBack"/>
      <w:bookmarkEnd w:id="0"/>
    </w:p>
    <w:p w14:paraId="0ED4CC80" w14:textId="14B5F1EA" w:rsidR="00E2538B" w:rsidRDefault="00E2538B" w:rsidP="00144AD0">
      <w:pPr>
        <w:spacing w:line="360" w:lineRule="auto"/>
        <w:jc w:val="both"/>
        <w:rPr>
          <w:rFonts w:ascii="Arial" w:hAnsi="Arial" w:cs="Arial"/>
        </w:rPr>
      </w:pPr>
    </w:p>
    <w:p w14:paraId="3CB1C246" w14:textId="2B0BE6B4" w:rsidR="00E2538B" w:rsidRDefault="00E2538B" w:rsidP="00144AD0">
      <w:pPr>
        <w:spacing w:line="360" w:lineRule="auto"/>
        <w:jc w:val="both"/>
        <w:rPr>
          <w:rFonts w:ascii="Arial" w:hAnsi="Arial" w:cs="Arial"/>
          <w:b/>
        </w:rPr>
      </w:pPr>
      <w:r w:rsidRPr="00E2538B">
        <w:rPr>
          <w:rFonts w:ascii="Arial" w:hAnsi="Arial" w:cs="Arial"/>
          <w:b/>
        </w:rPr>
        <w:lastRenderedPageBreak/>
        <w:t>Appendix:</w:t>
      </w:r>
    </w:p>
    <w:p w14:paraId="07AC5F41" w14:textId="029E60DC" w:rsidR="00E2538B" w:rsidRDefault="00E2538B" w:rsidP="00144AD0">
      <w:pPr>
        <w:spacing w:line="360" w:lineRule="auto"/>
        <w:jc w:val="both"/>
        <w:rPr>
          <w:rFonts w:ascii="Arial" w:hAnsi="Arial" w:cs="Arial"/>
          <w:b/>
        </w:rPr>
      </w:pPr>
      <w:r>
        <w:rPr>
          <w:rFonts w:ascii="Arial" w:hAnsi="Arial" w:cs="Arial"/>
          <w:b/>
        </w:rPr>
        <w:t>Appendix 1:</w:t>
      </w:r>
    </w:p>
    <w:p w14:paraId="10F686C1" w14:textId="34AA50A1" w:rsidR="00E2538B" w:rsidRDefault="00E2538B" w:rsidP="00144AD0">
      <w:pPr>
        <w:spacing w:line="360" w:lineRule="auto"/>
        <w:jc w:val="both"/>
        <w:rPr>
          <w:rFonts w:ascii="Arial" w:hAnsi="Arial" w:cs="Arial"/>
          <w:b/>
        </w:rPr>
      </w:pPr>
      <w:r>
        <w:rPr>
          <w:rFonts w:ascii="Arial" w:hAnsi="Arial" w:cs="Arial"/>
          <w:b/>
          <w:noProof/>
          <w:color w:val="333333"/>
          <w:kern w:val="36"/>
          <w:szCs w:val="48"/>
        </w:rPr>
        <w:drawing>
          <wp:anchor distT="0" distB="0" distL="114300" distR="114300" simplePos="0" relativeHeight="251661312" behindDoc="0" locked="0" layoutInCell="1" allowOverlap="1" wp14:anchorId="08BA9502" wp14:editId="19A1B304">
            <wp:simplePos x="0" y="0"/>
            <wp:positionH relativeFrom="column">
              <wp:posOffset>2904565</wp:posOffset>
            </wp:positionH>
            <wp:positionV relativeFrom="paragraph">
              <wp:posOffset>236631</wp:posOffset>
            </wp:positionV>
            <wp:extent cx="2730500" cy="3933771"/>
            <wp:effectExtent l="0" t="0" r="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1-11 at 12.28.5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30500" cy="393377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color w:val="333333"/>
          <w:kern w:val="36"/>
          <w:szCs w:val="48"/>
        </w:rPr>
        <w:drawing>
          <wp:anchor distT="0" distB="0" distL="114300" distR="114300" simplePos="0" relativeHeight="251659264" behindDoc="0" locked="0" layoutInCell="1" allowOverlap="1" wp14:anchorId="4BFE2968" wp14:editId="5AA9EB6E">
            <wp:simplePos x="0" y="0"/>
            <wp:positionH relativeFrom="column">
              <wp:posOffset>-311972</wp:posOffset>
            </wp:positionH>
            <wp:positionV relativeFrom="paragraph">
              <wp:posOffset>137870</wp:posOffset>
            </wp:positionV>
            <wp:extent cx="2620030" cy="40259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1-11 at 12.28.4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20030" cy="4025900"/>
                    </a:xfrm>
                    <a:prstGeom prst="rect">
                      <a:avLst/>
                    </a:prstGeom>
                  </pic:spPr>
                </pic:pic>
              </a:graphicData>
            </a:graphic>
            <wp14:sizeRelH relativeFrom="page">
              <wp14:pctWidth>0</wp14:pctWidth>
            </wp14:sizeRelH>
            <wp14:sizeRelV relativeFrom="page">
              <wp14:pctHeight>0</wp14:pctHeight>
            </wp14:sizeRelV>
          </wp:anchor>
        </w:drawing>
      </w:r>
    </w:p>
    <w:p w14:paraId="765EBFBD" w14:textId="3728D619" w:rsidR="00E2538B" w:rsidRDefault="00E2538B" w:rsidP="00144AD0">
      <w:pPr>
        <w:spacing w:line="360" w:lineRule="auto"/>
        <w:jc w:val="both"/>
        <w:rPr>
          <w:rFonts w:ascii="Arial" w:hAnsi="Arial" w:cs="Arial"/>
          <w:b/>
        </w:rPr>
      </w:pPr>
    </w:p>
    <w:p w14:paraId="7EEEFA99" w14:textId="6F2AF229" w:rsidR="00E2538B" w:rsidRDefault="00E2538B" w:rsidP="00144AD0">
      <w:pPr>
        <w:spacing w:line="360" w:lineRule="auto"/>
        <w:jc w:val="both"/>
        <w:rPr>
          <w:rFonts w:ascii="Arial" w:hAnsi="Arial" w:cs="Arial"/>
          <w:b/>
        </w:rPr>
      </w:pPr>
    </w:p>
    <w:p w14:paraId="6B49ABCD" w14:textId="0450C206" w:rsidR="00E2538B" w:rsidRDefault="00E2538B" w:rsidP="00144AD0">
      <w:pPr>
        <w:spacing w:line="360" w:lineRule="auto"/>
        <w:jc w:val="both"/>
        <w:rPr>
          <w:rFonts w:ascii="Arial" w:hAnsi="Arial" w:cs="Arial"/>
          <w:b/>
        </w:rPr>
      </w:pPr>
    </w:p>
    <w:p w14:paraId="29301F0C" w14:textId="3623D20C" w:rsidR="00E2538B" w:rsidRDefault="00E2538B" w:rsidP="00144AD0">
      <w:pPr>
        <w:spacing w:line="360" w:lineRule="auto"/>
        <w:jc w:val="both"/>
        <w:rPr>
          <w:rFonts w:ascii="Arial" w:hAnsi="Arial" w:cs="Arial"/>
          <w:b/>
        </w:rPr>
      </w:pPr>
    </w:p>
    <w:p w14:paraId="173DE32A" w14:textId="3C407CB4" w:rsidR="00E2538B" w:rsidRDefault="00E2538B" w:rsidP="00144AD0">
      <w:pPr>
        <w:spacing w:line="360" w:lineRule="auto"/>
        <w:jc w:val="both"/>
        <w:rPr>
          <w:rFonts w:ascii="Arial" w:hAnsi="Arial" w:cs="Arial"/>
          <w:b/>
        </w:rPr>
      </w:pPr>
    </w:p>
    <w:p w14:paraId="10FCD2F2" w14:textId="4E354150" w:rsidR="00E2538B" w:rsidRDefault="00E2538B" w:rsidP="00144AD0">
      <w:pPr>
        <w:spacing w:line="360" w:lineRule="auto"/>
        <w:jc w:val="both"/>
        <w:rPr>
          <w:rFonts w:ascii="Arial" w:hAnsi="Arial" w:cs="Arial"/>
          <w:b/>
        </w:rPr>
      </w:pPr>
    </w:p>
    <w:p w14:paraId="6C178B20" w14:textId="5E414E7F" w:rsidR="00E2538B" w:rsidRDefault="00E2538B" w:rsidP="00144AD0">
      <w:pPr>
        <w:spacing w:line="360" w:lineRule="auto"/>
        <w:jc w:val="both"/>
        <w:rPr>
          <w:rFonts w:ascii="Arial" w:hAnsi="Arial" w:cs="Arial"/>
          <w:b/>
        </w:rPr>
      </w:pPr>
    </w:p>
    <w:p w14:paraId="0A6D525B" w14:textId="1EFD15F9" w:rsidR="00E2538B" w:rsidRDefault="00E2538B" w:rsidP="00144AD0">
      <w:pPr>
        <w:spacing w:line="360" w:lineRule="auto"/>
        <w:jc w:val="both"/>
        <w:rPr>
          <w:rFonts w:ascii="Arial" w:hAnsi="Arial" w:cs="Arial"/>
          <w:b/>
        </w:rPr>
      </w:pPr>
    </w:p>
    <w:p w14:paraId="6E40ABAC" w14:textId="4206EADB" w:rsidR="00E2538B" w:rsidRDefault="00E2538B" w:rsidP="00144AD0">
      <w:pPr>
        <w:spacing w:line="360" w:lineRule="auto"/>
        <w:jc w:val="both"/>
        <w:rPr>
          <w:rFonts w:ascii="Arial" w:hAnsi="Arial" w:cs="Arial"/>
          <w:b/>
        </w:rPr>
      </w:pPr>
    </w:p>
    <w:p w14:paraId="1E6CB9B0" w14:textId="4C1C5E84" w:rsidR="00E2538B" w:rsidRDefault="00E2538B" w:rsidP="00144AD0">
      <w:pPr>
        <w:spacing w:line="360" w:lineRule="auto"/>
        <w:jc w:val="both"/>
        <w:rPr>
          <w:rFonts w:ascii="Arial" w:hAnsi="Arial" w:cs="Arial"/>
          <w:b/>
        </w:rPr>
      </w:pPr>
    </w:p>
    <w:p w14:paraId="7762D607" w14:textId="25B9AFD9" w:rsidR="00E2538B" w:rsidRDefault="00E2538B" w:rsidP="00144AD0">
      <w:pPr>
        <w:spacing w:line="360" w:lineRule="auto"/>
        <w:jc w:val="both"/>
        <w:rPr>
          <w:rFonts w:ascii="Arial" w:hAnsi="Arial" w:cs="Arial"/>
          <w:b/>
        </w:rPr>
      </w:pPr>
    </w:p>
    <w:p w14:paraId="5F9BE17C" w14:textId="7A264116" w:rsidR="00E2538B" w:rsidRDefault="00E2538B" w:rsidP="00144AD0">
      <w:pPr>
        <w:spacing w:line="360" w:lineRule="auto"/>
        <w:jc w:val="both"/>
        <w:rPr>
          <w:rFonts w:ascii="Arial" w:hAnsi="Arial" w:cs="Arial"/>
          <w:b/>
        </w:rPr>
      </w:pPr>
    </w:p>
    <w:p w14:paraId="289BF08A" w14:textId="0167A83E" w:rsidR="00E2538B" w:rsidRDefault="00E2538B" w:rsidP="00144AD0">
      <w:pPr>
        <w:spacing w:line="360" w:lineRule="auto"/>
        <w:jc w:val="both"/>
        <w:rPr>
          <w:rFonts w:ascii="Arial" w:hAnsi="Arial" w:cs="Arial"/>
          <w:b/>
        </w:rPr>
      </w:pPr>
    </w:p>
    <w:p w14:paraId="00ADF84B" w14:textId="2D1AF757" w:rsidR="00E2538B" w:rsidRDefault="00E2538B" w:rsidP="00144AD0">
      <w:pPr>
        <w:spacing w:line="360" w:lineRule="auto"/>
        <w:jc w:val="both"/>
        <w:rPr>
          <w:rFonts w:ascii="Arial" w:hAnsi="Arial" w:cs="Arial"/>
          <w:b/>
        </w:rPr>
      </w:pPr>
    </w:p>
    <w:p w14:paraId="7E8F9C61" w14:textId="666F29A3" w:rsidR="00E2538B" w:rsidRDefault="00E2538B" w:rsidP="00144AD0">
      <w:pPr>
        <w:spacing w:line="360" w:lineRule="auto"/>
        <w:jc w:val="both"/>
        <w:rPr>
          <w:rFonts w:ascii="Arial" w:hAnsi="Arial" w:cs="Arial"/>
          <w:b/>
        </w:rPr>
      </w:pPr>
    </w:p>
    <w:p w14:paraId="519D4621" w14:textId="4EE19A67" w:rsidR="00E2538B" w:rsidRDefault="00E2538B" w:rsidP="00144AD0">
      <w:pPr>
        <w:spacing w:line="360" w:lineRule="auto"/>
        <w:jc w:val="both"/>
        <w:rPr>
          <w:rFonts w:ascii="Arial" w:hAnsi="Arial" w:cs="Arial"/>
          <w:b/>
        </w:rPr>
      </w:pPr>
      <w:r>
        <w:rPr>
          <w:rFonts w:ascii="Arial" w:hAnsi="Arial" w:cs="Arial"/>
          <w:b/>
          <w:noProof/>
          <w:color w:val="333333"/>
          <w:kern w:val="36"/>
          <w:szCs w:val="48"/>
        </w:rPr>
        <w:drawing>
          <wp:anchor distT="0" distB="0" distL="114300" distR="114300" simplePos="0" relativeHeight="251663360" behindDoc="0" locked="0" layoutInCell="1" allowOverlap="1" wp14:anchorId="6619F9BB" wp14:editId="0B3242B6">
            <wp:simplePos x="0" y="0"/>
            <wp:positionH relativeFrom="column">
              <wp:posOffset>-505609</wp:posOffset>
            </wp:positionH>
            <wp:positionV relativeFrom="paragraph">
              <wp:posOffset>267596</wp:posOffset>
            </wp:positionV>
            <wp:extent cx="2933065" cy="4448263"/>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1-11 at 12.25.50.png"/>
                    <pic:cNvPicPr/>
                  </pic:nvPicPr>
                  <pic:blipFill rotWithShape="1">
                    <a:blip r:embed="rId18" cstate="print">
                      <a:extLst>
                        <a:ext uri="{28A0092B-C50C-407E-A947-70E740481C1C}">
                          <a14:useLocalDpi xmlns:a14="http://schemas.microsoft.com/office/drawing/2010/main" val="0"/>
                        </a:ext>
                      </a:extLst>
                    </a:blip>
                    <a:srcRect l="8334" t="3579"/>
                    <a:stretch/>
                  </pic:blipFill>
                  <pic:spPr bwMode="auto">
                    <a:xfrm>
                      <a:off x="0" y="0"/>
                      <a:ext cx="2933065" cy="44482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rPr>
        <w:t>Appendix 2:</w:t>
      </w:r>
    </w:p>
    <w:p w14:paraId="3DF9E6FD" w14:textId="3FED3C62" w:rsidR="00E2538B" w:rsidRDefault="00E2538B" w:rsidP="00144AD0">
      <w:pPr>
        <w:spacing w:line="360" w:lineRule="auto"/>
        <w:jc w:val="both"/>
        <w:rPr>
          <w:rFonts w:ascii="Arial" w:hAnsi="Arial" w:cs="Arial"/>
          <w:b/>
        </w:rPr>
      </w:pPr>
      <w:r>
        <w:rPr>
          <w:rFonts w:ascii="Arial" w:hAnsi="Arial" w:cs="Arial"/>
          <w:b/>
          <w:noProof/>
          <w:color w:val="333333"/>
          <w:kern w:val="36"/>
          <w:szCs w:val="48"/>
        </w:rPr>
        <w:drawing>
          <wp:anchor distT="0" distB="0" distL="114300" distR="114300" simplePos="0" relativeHeight="251665408" behindDoc="0" locked="0" layoutInCell="1" allowOverlap="1" wp14:anchorId="11A8F02E" wp14:editId="41A4B402">
            <wp:simplePos x="0" y="0"/>
            <wp:positionH relativeFrom="column">
              <wp:posOffset>2631851</wp:posOffset>
            </wp:positionH>
            <wp:positionV relativeFrom="paragraph">
              <wp:posOffset>56888</wp:posOffset>
            </wp:positionV>
            <wp:extent cx="3448089" cy="405130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11 at 12.26.0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48089" cy="4051300"/>
                    </a:xfrm>
                    <a:prstGeom prst="rect">
                      <a:avLst/>
                    </a:prstGeom>
                  </pic:spPr>
                </pic:pic>
              </a:graphicData>
            </a:graphic>
            <wp14:sizeRelH relativeFrom="page">
              <wp14:pctWidth>0</wp14:pctWidth>
            </wp14:sizeRelH>
            <wp14:sizeRelV relativeFrom="page">
              <wp14:pctHeight>0</wp14:pctHeight>
            </wp14:sizeRelV>
          </wp:anchor>
        </w:drawing>
      </w:r>
    </w:p>
    <w:p w14:paraId="4892B8C8" w14:textId="15EE3239" w:rsidR="00E2538B" w:rsidRDefault="00E2538B" w:rsidP="00144AD0">
      <w:pPr>
        <w:spacing w:line="360" w:lineRule="auto"/>
        <w:jc w:val="both"/>
        <w:rPr>
          <w:rFonts w:ascii="Arial" w:hAnsi="Arial" w:cs="Arial"/>
          <w:b/>
        </w:rPr>
      </w:pPr>
    </w:p>
    <w:p w14:paraId="6BBC0699" w14:textId="781AF5AB" w:rsidR="00E2538B" w:rsidRDefault="00E2538B" w:rsidP="00144AD0">
      <w:pPr>
        <w:spacing w:line="360" w:lineRule="auto"/>
        <w:jc w:val="both"/>
        <w:rPr>
          <w:rFonts w:ascii="Arial" w:hAnsi="Arial" w:cs="Arial"/>
          <w:b/>
        </w:rPr>
      </w:pPr>
    </w:p>
    <w:p w14:paraId="7FEC6BD0" w14:textId="1C6F8C3B" w:rsidR="00E2538B" w:rsidRDefault="00E2538B" w:rsidP="00144AD0">
      <w:pPr>
        <w:spacing w:line="360" w:lineRule="auto"/>
        <w:jc w:val="both"/>
        <w:rPr>
          <w:rFonts w:ascii="Arial" w:hAnsi="Arial" w:cs="Arial"/>
          <w:b/>
        </w:rPr>
      </w:pPr>
    </w:p>
    <w:p w14:paraId="59C3AC89" w14:textId="42BEF968" w:rsidR="00E2538B" w:rsidRDefault="00E2538B" w:rsidP="00144AD0">
      <w:pPr>
        <w:spacing w:line="360" w:lineRule="auto"/>
        <w:jc w:val="both"/>
        <w:rPr>
          <w:rFonts w:ascii="Arial" w:hAnsi="Arial" w:cs="Arial"/>
          <w:b/>
        </w:rPr>
      </w:pPr>
    </w:p>
    <w:p w14:paraId="3372EB5D" w14:textId="5ABC2DCB" w:rsidR="00E2538B" w:rsidRDefault="00E2538B" w:rsidP="00144AD0">
      <w:pPr>
        <w:spacing w:line="360" w:lineRule="auto"/>
        <w:jc w:val="both"/>
        <w:rPr>
          <w:rFonts w:ascii="Arial" w:hAnsi="Arial" w:cs="Arial"/>
          <w:b/>
        </w:rPr>
      </w:pPr>
    </w:p>
    <w:p w14:paraId="0035AAE1" w14:textId="25E91CF5" w:rsidR="00E2538B" w:rsidRDefault="00E2538B" w:rsidP="00144AD0">
      <w:pPr>
        <w:spacing w:line="360" w:lineRule="auto"/>
        <w:jc w:val="both"/>
        <w:rPr>
          <w:rFonts w:ascii="Arial" w:hAnsi="Arial" w:cs="Arial"/>
          <w:b/>
        </w:rPr>
      </w:pPr>
    </w:p>
    <w:p w14:paraId="7B08A4B7" w14:textId="15A3F42C" w:rsidR="00E2538B" w:rsidRDefault="00E2538B" w:rsidP="00144AD0">
      <w:pPr>
        <w:spacing w:line="360" w:lineRule="auto"/>
        <w:jc w:val="both"/>
        <w:rPr>
          <w:rFonts w:ascii="Arial" w:hAnsi="Arial" w:cs="Arial"/>
          <w:b/>
        </w:rPr>
      </w:pPr>
    </w:p>
    <w:p w14:paraId="4DDB00D8" w14:textId="65BC3589" w:rsidR="00E2538B" w:rsidRDefault="00E2538B" w:rsidP="00144AD0">
      <w:pPr>
        <w:spacing w:line="360" w:lineRule="auto"/>
        <w:jc w:val="both"/>
        <w:rPr>
          <w:rFonts w:ascii="Arial" w:hAnsi="Arial" w:cs="Arial"/>
          <w:b/>
        </w:rPr>
      </w:pPr>
    </w:p>
    <w:p w14:paraId="005EA529" w14:textId="49F2C7F2" w:rsidR="00E2538B" w:rsidRDefault="00E2538B" w:rsidP="00144AD0">
      <w:pPr>
        <w:spacing w:line="360" w:lineRule="auto"/>
        <w:jc w:val="both"/>
        <w:rPr>
          <w:rFonts w:ascii="Arial" w:hAnsi="Arial" w:cs="Arial"/>
          <w:b/>
        </w:rPr>
      </w:pPr>
    </w:p>
    <w:p w14:paraId="01ED75A5" w14:textId="0DC6FDEE" w:rsidR="00E2538B" w:rsidRDefault="00E2538B" w:rsidP="00144AD0">
      <w:pPr>
        <w:spacing w:line="360" w:lineRule="auto"/>
        <w:jc w:val="both"/>
        <w:rPr>
          <w:rFonts w:ascii="Arial" w:hAnsi="Arial" w:cs="Arial"/>
          <w:b/>
        </w:rPr>
      </w:pPr>
    </w:p>
    <w:p w14:paraId="260855C7" w14:textId="28CF7442" w:rsidR="00E2538B" w:rsidRDefault="00E2538B" w:rsidP="00144AD0">
      <w:pPr>
        <w:spacing w:line="360" w:lineRule="auto"/>
        <w:jc w:val="both"/>
        <w:rPr>
          <w:rFonts w:ascii="Arial" w:hAnsi="Arial" w:cs="Arial"/>
          <w:b/>
        </w:rPr>
      </w:pPr>
    </w:p>
    <w:p w14:paraId="39ABCDF6" w14:textId="0F0922DF" w:rsidR="00E2538B" w:rsidRDefault="00E2538B" w:rsidP="00144AD0">
      <w:pPr>
        <w:spacing w:line="360" w:lineRule="auto"/>
        <w:jc w:val="both"/>
        <w:rPr>
          <w:rFonts w:ascii="Arial" w:hAnsi="Arial" w:cs="Arial"/>
          <w:b/>
        </w:rPr>
      </w:pPr>
    </w:p>
    <w:p w14:paraId="6C8B89F1" w14:textId="4037E6F3" w:rsidR="00E2538B" w:rsidRDefault="00E2538B" w:rsidP="00144AD0">
      <w:pPr>
        <w:spacing w:line="360" w:lineRule="auto"/>
        <w:jc w:val="both"/>
        <w:rPr>
          <w:rFonts w:ascii="Arial" w:hAnsi="Arial" w:cs="Arial"/>
          <w:b/>
        </w:rPr>
      </w:pPr>
    </w:p>
    <w:p w14:paraId="3BA3D09E" w14:textId="16871D29" w:rsidR="00E2538B" w:rsidRDefault="00E2538B" w:rsidP="00144AD0">
      <w:pPr>
        <w:spacing w:line="360" w:lineRule="auto"/>
        <w:jc w:val="both"/>
        <w:rPr>
          <w:rFonts w:ascii="Arial" w:hAnsi="Arial" w:cs="Arial"/>
          <w:b/>
        </w:rPr>
      </w:pPr>
    </w:p>
    <w:p w14:paraId="5876669D" w14:textId="0113E48F" w:rsidR="00E2538B" w:rsidRDefault="00E2538B" w:rsidP="00144AD0">
      <w:pPr>
        <w:spacing w:line="360" w:lineRule="auto"/>
        <w:jc w:val="both"/>
        <w:rPr>
          <w:rFonts w:ascii="Arial" w:hAnsi="Arial" w:cs="Arial"/>
          <w:b/>
        </w:rPr>
      </w:pPr>
      <w:r>
        <w:rPr>
          <w:rFonts w:ascii="Arial" w:hAnsi="Arial" w:cs="Arial"/>
          <w:noProof/>
          <w:szCs w:val="48"/>
        </w:rPr>
        <w:lastRenderedPageBreak/>
        <w:drawing>
          <wp:anchor distT="0" distB="0" distL="114300" distR="114300" simplePos="0" relativeHeight="251669504" behindDoc="0" locked="0" layoutInCell="1" allowOverlap="1" wp14:anchorId="6745A1E0" wp14:editId="256A610B">
            <wp:simplePos x="0" y="0"/>
            <wp:positionH relativeFrom="column">
              <wp:posOffset>2657138</wp:posOffset>
            </wp:positionH>
            <wp:positionV relativeFrom="paragraph">
              <wp:posOffset>-78628</wp:posOffset>
            </wp:positionV>
            <wp:extent cx="3403600" cy="32004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9-01-11 at 12.33.19.png"/>
                    <pic:cNvPicPr/>
                  </pic:nvPicPr>
                  <pic:blipFill>
                    <a:blip r:embed="rId20">
                      <a:extLst>
                        <a:ext uri="{28A0092B-C50C-407E-A947-70E740481C1C}">
                          <a14:useLocalDpi xmlns:a14="http://schemas.microsoft.com/office/drawing/2010/main" val="0"/>
                        </a:ext>
                      </a:extLst>
                    </a:blip>
                    <a:stretch>
                      <a:fillRect/>
                    </a:stretch>
                  </pic:blipFill>
                  <pic:spPr>
                    <a:xfrm>
                      <a:off x="0" y="0"/>
                      <a:ext cx="3403600" cy="32004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Cs w:val="48"/>
        </w:rPr>
        <w:drawing>
          <wp:anchor distT="0" distB="0" distL="114300" distR="114300" simplePos="0" relativeHeight="251667456" behindDoc="0" locked="0" layoutInCell="1" allowOverlap="1" wp14:anchorId="1BB38CA9" wp14:editId="73DE103D">
            <wp:simplePos x="0" y="0"/>
            <wp:positionH relativeFrom="column">
              <wp:posOffset>-494851</wp:posOffset>
            </wp:positionH>
            <wp:positionV relativeFrom="paragraph">
              <wp:posOffset>-75303</wp:posOffset>
            </wp:positionV>
            <wp:extent cx="3009900" cy="450002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1-11 at 12.33.09.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09900" cy="4500023"/>
                    </a:xfrm>
                    <a:prstGeom prst="rect">
                      <a:avLst/>
                    </a:prstGeom>
                  </pic:spPr>
                </pic:pic>
              </a:graphicData>
            </a:graphic>
            <wp14:sizeRelH relativeFrom="page">
              <wp14:pctWidth>0</wp14:pctWidth>
            </wp14:sizeRelH>
            <wp14:sizeRelV relativeFrom="page">
              <wp14:pctHeight>0</wp14:pctHeight>
            </wp14:sizeRelV>
          </wp:anchor>
        </w:drawing>
      </w:r>
    </w:p>
    <w:p w14:paraId="72F39670" w14:textId="5D9DD626" w:rsidR="00E2538B" w:rsidRDefault="00E2538B" w:rsidP="00144AD0">
      <w:pPr>
        <w:spacing w:line="360" w:lineRule="auto"/>
        <w:jc w:val="both"/>
        <w:rPr>
          <w:rFonts w:ascii="Arial" w:hAnsi="Arial" w:cs="Arial"/>
          <w:b/>
        </w:rPr>
      </w:pPr>
    </w:p>
    <w:p w14:paraId="0C9101B8" w14:textId="4FE48950" w:rsidR="00E2538B" w:rsidRDefault="00E2538B" w:rsidP="00144AD0">
      <w:pPr>
        <w:spacing w:line="360" w:lineRule="auto"/>
        <w:jc w:val="both"/>
        <w:rPr>
          <w:rFonts w:ascii="Arial" w:hAnsi="Arial" w:cs="Arial"/>
          <w:b/>
        </w:rPr>
      </w:pPr>
    </w:p>
    <w:p w14:paraId="1C00661F" w14:textId="08129F00" w:rsidR="00E2538B" w:rsidRDefault="00E2538B" w:rsidP="00144AD0">
      <w:pPr>
        <w:spacing w:line="360" w:lineRule="auto"/>
        <w:jc w:val="both"/>
        <w:rPr>
          <w:rFonts w:ascii="Arial" w:hAnsi="Arial" w:cs="Arial"/>
          <w:b/>
        </w:rPr>
      </w:pPr>
    </w:p>
    <w:p w14:paraId="66F5DD61" w14:textId="6D58C1E8" w:rsidR="00E2538B" w:rsidRDefault="00E2538B" w:rsidP="00144AD0">
      <w:pPr>
        <w:spacing w:line="360" w:lineRule="auto"/>
        <w:jc w:val="both"/>
        <w:rPr>
          <w:rFonts w:ascii="Arial" w:hAnsi="Arial" w:cs="Arial"/>
          <w:b/>
        </w:rPr>
      </w:pPr>
    </w:p>
    <w:p w14:paraId="4646A624" w14:textId="1F6083C8" w:rsidR="00E2538B" w:rsidRDefault="00E2538B" w:rsidP="00144AD0">
      <w:pPr>
        <w:spacing w:line="360" w:lineRule="auto"/>
        <w:jc w:val="both"/>
        <w:rPr>
          <w:rFonts w:ascii="Arial" w:hAnsi="Arial" w:cs="Arial"/>
          <w:b/>
        </w:rPr>
      </w:pPr>
    </w:p>
    <w:p w14:paraId="54AC4049" w14:textId="6F2B05EF" w:rsidR="00E2538B" w:rsidRDefault="00E2538B" w:rsidP="00144AD0">
      <w:pPr>
        <w:spacing w:line="360" w:lineRule="auto"/>
        <w:jc w:val="both"/>
        <w:rPr>
          <w:rFonts w:ascii="Arial" w:hAnsi="Arial" w:cs="Arial"/>
          <w:b/>
        </w:rPr>
      </w:pPr>
    </w:p>
    <w:p w14:paraId="608FA4B9" w14:textId="01AF33A3" w:rsidR="00E2538B" w:rsidRDefault="00E2538B" w:rsidP="00144AD0">
      <w:pPr>
        <w:spacing w:line="360" w:lineRule="auto"/>
        <w:jc w:val="both"/>
        <w:rPr>
          <w:rFonts w:ascii="Arial" w:hAnsi="Arial" w:cs="Arial"/>
          <w:b/>
        </w:rPr>
      </w:pPr>
    </w:p>
    <w:p w14:paraId="395CB34E" w14:textId="34578EEE" w:rsidR="00E2538B" w:rsidRDefault="00E2538B" w:rsidP="00144AD0">
      <w:pPr>
        <w:spacing w:line="360" w:lineRule="auto"/>
        <w:jc w:val="both"/>
        <w:rPr>
          <w:rFonts w:ascii="Arial" w:hAnsi="Arial" w:cs="Arial"/>
          <w:b/>
        </w:rPr>
      </w:pPr>
    </w:p>
    <w:p w14:paraId="1E1317E8" w14:textId="5D88D1C8" w:rsidR="00E2538B" w:rsidRDefault="00E2538B" w:rsidP="00144AD0">
      <w:pPr>
        <w:spacing w:line="360" w:lineRule="auto"/>
        <w:jc w:val="both"/>
        <w:rPr>
          <w:rFonts w:ascii="Arial" w:hAnsi="Arial" w:cs="Arial"/>
          <w:b/>
        </w:rPr>
      </w:pPr>
    </w:p>
    <w:p w14:paraId="64E4CFD4" w14:textId="3905E09E" w:rsidR="00E2538B" w:rsidRDefault="00E2538B" w:rsidP="00144AD0">
      <w:pPr>
        <w:spacing w:line="360" w:lineRule="auto"/>
        <w:jc w:val="both"/>
        <w:rPr>
          <w:rFonts w:ascii="Arial" w:hAnsi="Arial" w:cs="Arial"/>
          <w:b/>
        </w:rPr>
      </w:pPr>
    </w:p>
    <w:p w14:paraId="3186D6C1" w14:textId="1CE97D49" w:rsidR="00E2538B" w:rsidRDefault="00E2538B" w:rsidP="00144AD0">
      <w:pPr>
        <w:spacing w:line="360" w:lineRule="auto"/>
        <w:jc w:val="both"/>
        <w:rPr>
          <w:rFonts w:ascii="Arial" w:hAnsi="Arial" w:cs="Arial"/>
          <w:b/>
        </w:rPr>
      </w:pPr>
    </w:p>
    <w:p w14:paraId="447824D3" w14:textId="50297B2F" w:rsidR="00E2538B" w:rsidRDefault="00E2538B" w:rsidP="00144AD0">
      <w:pPr>
        <w:spacing w:line="360" w:lineRule="auto"/>
        <w:jc w:val="both"/>
        <w:rPr>
          <w:rFonts w:ascii="Arial" w:hAnsi="Arial" w:cs="Arial"/>
          <w:b/>
        </w:rPr>
      </w:pPr>
    </w:p>
    <w:p w14:paraId="62678D51" w14:textId="39A55510" w:rsidR="00E2538B" w:rsidRDefault="00E2538B" w:rsidP="00144AD0">
      <w:pPr>
        <w:spacing w:line="360" w:lineRule="auto"/>
        <w:jc w:val="both"/>
        <w:rPr>
          <w:rFonts w:ascii="Arial" w:hAnsi="Arial" w:cs="Arial"/>
          <w:b/>
        </w:rPr>
      </w:pPr>
    </w:p>
    <w:p w14:paraId="16BD0B3A" w14:textId="7333FE6A" w:rsidR="00E2538B" w:rsidRDefault="00E2538B" w:rsidP="00144AD0">
      <w:pPr>
        <w:spacing w:line="360" w:lineRule="auto"/>
        <w:jc w:val="both"/>
        <w:rPr>
          <w:rFonts w:ascii="Arial" w:hAnsi="Arial" w:cs="Arial"/>
          <w:b/>
        </w:rPr>
      </w:pPr>
    </w:p>
    <w:p w14:paraId="2CB418C1" w14:textId="159FD2EB" w:rsidR="00E2538B" w:rsidRDefault="00E2538B" w:rsidP="00144AD0">
      <w:pPr>
        <w:spacing w:line="360" w:lineRule="auto"/>
        <w:jc w:val="both"/>
        <w:rPr>
          <w:rFonts w:ascii="Arial" w:hAnsi="Arial" w:cs="Arial"/>
          <w:b/>
        </w:rPr>
      </w:pPr>
    </w:p>
    <w:p w14:paraId="2F6B3140" w14:textId="3E4D40B6" w:rsidR="00E2538B" w:rsidRDefault="00E2538B" w:rsidP="00144AD0">
      <w:pPr>
        <w:spacing w:line="360" w:lineRule="auto"/>
        <w:jc w:val="both"/>
        <w:rPr>
          <w:rFonts w:ascii="Arial" w:hAnsi="Arial" w:cs="Arial"/>
          <w:b/>
        </w:rPr>
      </w:pPr>
    </w:p>
    <w:p w14:paraId="34B86580" w14:textId="0AE5C59F" w:rsidR="00E2538B" w:rsidRDefault="00E2538B" w:rsidP="00144AD0">
      <w:pPr>
        <w:spacing w:line="360" w:lineRule="auto"/>
        <w:jc w:val="both"/>
        <w:rPr>
          <w:rFonts w:ascii="Arial" w:hAnsi="Arial" w:cs="Arial"/>
          <w:b/>
        </w:rPr>
      </w:pPr>
      <w:r>
        <w:rPr>
          <w:rFonts w:ascii="Arial" w:hAnsi="Arial" w:cs="Arial"/>
          <w:b/>
        </w:rPr>
        <w:t>Appendix 3:</w:t>
      </w:r>
    </w:p>
    <w:p w14:paraId="2BDB2953" w14:textId="75A78E4D" w:rsidR="00891F6A" w:rsidRDefault="00871BA5" w:rsidP="00144AD0">
      <w:pPr>
        <w:spacing w:line="360" w:lineRule="auto"/>
        <w:jc w:val="both"/>
        <w:rPr>
          <w:rFonts w:ascii="Arial" w:hAnsi="Arial" w:cs="Arial"/>
          <w:b/>
        </w:rPr>
      </w:pPr>
      <w:r>
        <w:rPr>
          <w:rFonts w:ascii="Arial" w:hAnsi="Arial" w:cs="Arial"/>
          <w:b/>
          <w:noProof/>
        </w:rPr>
        <w:drawing>
          <wp:inline distT="0" distB="0" distL="0" distR="0" wp14:anchorId="380B086C" wp14:editId="00E99EE0">
            <wp:extent cx="5727700" cy="29546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9-01-11 at 13.42.4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2954655"/>
                    </a:xfrm>
                    <a:prstGeom prst="rect">
                      <a:avLst/>
                    </a:prstGeom>
                  </pic:spPr>
                </pic:pic>
              </a:graphicData>
            </a:graphic>
          </wp:inline>
        </w:drawing>
      </w:r>
    </w:p>
    <w:p w14:paraId="02F8ECD8" w14:textId="22A2CB06" w:rsidR="00891F6A" w:rsidRDefault="00891F6A" w:rsidP="00144AD0">
      <w:pPr>
        <w:spacing w:line="360" w:lineRule="auto"/>
        <w:jc w:val="both"/>
        <w:rPr>
          <w:rFonts w:ascii="Arial" w:hAnsi="Arial" w:cs="Arial"/>
          <w:b/>
        </w:rPr>
      </w:pPr>
    </w:p>
    <w:p w14:paraId="5A5373A1" w14:textId="4E87DF26" w:rsidR="00891F6A" w:rsidRDefault="00891F6A" w:rsidP="00144AD0">
      <w:pPr>
        <w:spacing w:line="360" w:lineRule="auto"/>
        <w:jc w:val="both"/>
        <w:rPr>
          <w:rFonts w:ascii="Arial" w:hAnsi="Arial" w:cs="Arial"/>
          <w:b/>
        </w:rPr>
      </w:pPr>
    </w:p>
    <w:p w14:paraId="4D8891B7" w14:textId="0B4AFC50" w:rsidR="00891F6A" w:rsidRDefault="00891F6A" w:rsidP="00144AD0">
      <w:pPr>
        <w:spacing w:line="360" w:lineRule="auto"/>
        <w:jc w:val="both"/>
        <w:rPr>
          <w:rFonts w:ascii="Arial" w:hAnsi="Arial" w:cs="Arial"/>
          <w:b/>
        </w:rPr>
      </w:pPr>
    </w:p>
    <w:p w14:paraId="56BE52F1" w14:textId="5E80C522" w:rsidR="00891F6A" w:rsidRDefault="00891F6A" w:rsidP="00144AD0">
      <w:pPr>
        <w:spacing w:line="360" w:lineRule="auto"/>
        <w:jc w:val="both"/>
        <w:rPr>
          <w:rFonts w:ascii="Arial" w:hAnsi="Arial" w:cs="Arial"/>
          <w:b/>
        </w:rPr>
      </w:pPr>
    </w:p>
    <w:p w14:paraId="0D17A489" w14:textId="5F0FE6EC" w:rsidR="00891F6A" w:rsidRDefault="00891F6A" w:rsidP="00144AD0">
      <w:pPr>
        <w:spacing w:line="360" w:lineRule="auto"/>
        <w:jc w:val="both"/>
        <w:rPr>
          <w:rFonts w:ascii="Arial" w:hAnsi="Arial" w:cs="Arial"/>
          <w:b/>
        </w:rPr>
      </w:pPr>
    </w:p>
    <w:p w14:paraId="001ACCB2" w14:textId="1F2B7DCA" w:rsidR="00891F6A" w:rsidRDefault="00891F6A" w:rsidP="00144AD0">
      <w:pPr>
        <w:spacing w:line="360" w:lineRule="auto"/>
        <w:jc w:val="both"/>
        <w:rPr>
          <w:rFonts w:ascii="Arial" w:hAnsi="Arial" w:cs="Arial"/>
          <w:b/>
        </w:rPr>
      </w:pPr>
    </w:p>
    <w:p w14:paraId="62857FE8" w14:textId="6A89517D" w:rsidR="00891F6A" w:rsidRDefault="00871BA5" w:rsidP="00144AD0">
      <w:pPr>
        <w:spacing w:line="360" w:lineRule="auto"/>
        <w:jc w:val="both"/>
        <w:rPr>
          <w:rFonts w:ascii="Arial" w:hAnsi="Arial" w:cs="Arial"/>
          <w:b/>
        </w:rPr>
      </w:pPr>
      <w:r>
        <w:rPr>
          <w:rFonts w:ascii="Arial" w:hAnsi="Arial" w:cs="Arial"/>
          <w:b/>
          <w:noProof/>
        </w:rPr>
        <w:drawing>
          <wp:inline distT="0" distB="0" distL="0" distR="0" wp14:anchorId="31081F49" wp14:editId="12E20C8A">
            <wp:extent cx="5727700" cy="1290955"/>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9-01-11 at 13.40.4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7700" cy="1290955"/>
                    </a:xfrm>
                    <a:prstGeom prst="rect">
                      <a:avLst/>
                    </a:prstGeom>
                  </pic:spPr>
                </pic:pic>
              </a:graphicData>
            </a:graphic>
          </wp:inline>
        </w:drawing>
      </w:r>
    </w:p>
    <w:p w14:paraId="376593EF" w14:textId="4EE91137" w:rsidR="00891F6A" w:rsidRDefault="00891F6A" w:rsidP="00144AD0">
      <w:pPr>
        <w:spacing w:line="360" w:lineRule="auto"/>
        <w:jc w:val="both"/>
        <w:rPr>
          <w:rFonts w:ascii="Arial" w:hAnsi="Arial" w:cs="Arial"/>
          <w:b/>
        </w:rPr>
      </w:pPr>
    </w:p>
    <w:p w14:paraId="5E463934" w14:textId="470D7202" w:rsidR="00891F6A" w:rsidRDefault="00891F6A" w:rsidP="00144AD0">
      <w:pPr>
        <w:spacing w:line="360" w:lineRule="auto"/>
        <w:jc w:val="both"/>
        <w:rPr>
          <w:rFonts w:ascii="Arial" w:hAnsi="Arial" w:cs="Arial"/>
          <w:b/>
        </w:rPr>
      </w:pPr>
    </w:p>
    <w:p w14:paraId="69DB82B4" w14:textId="25321446" w:rsidR="00891F6A" w:rsidRDefault="00891F6A" w:rsidP="00144AD0">
      <w:pPr>
        <w:spacing w:line="360" w:lineRule="auto"/>
        <w:jc w:val="both"/>
        <w:rPr>
          <w:rFonts w:ascii="Arial" w:hAnsi="Arial" w:cs="Arial"/>
          <w:b/>
        </w:rPr>
      </w:pPr>
    </w:p>
    <w:p w14:paraId="0D4095F4" w14:textId="01C560ED" w:rsidR="00891F6A" w:rsidRDefault="00891F6A" w:rsidP="00144AD0">
      <w:pPr>
        <w:spacing w:line="360" w:lineRule="auto"/>
        <w:jc w:val="both"/>
        <w:rPr>
          <w:rFonts w:ascii="Arial" w:hAnsi="Arial" w:cs="Arial"/>
          <w:b/>
        </w:rPr>
      </w:pPr>
    </w:p>
    <w:p w14:paraId="0C2408D1" w14:textId="5D72ED8D" w:rsidR="00891F6A" w:rsidRDefault="00891F6A" w:rsidP="00144AD0">
      <w:pPr>
        <w:spacing w:line="360" w:lineRule="auto"/>
        <w:jc w:val="both"/>
        <w:rPr>
          <w:rFonts w:ascii="Arial" w:hAnsi="Arial" w:cs="Arial"/>
          <w:b/>
        </w:rPr>
      </w:pPr>
    </w:p>
    <w:p w14:paraId="1D1030D4" w14:textId="112DEDD1" w:rsidR="00891F6A" w:rsidRDefault="00891F6A" w:rsidP="00144AD0">
      <w:pPr>
        <w:spacing w:line="360" w:lineRule="auto"/>
        <w:jc w:val="both"/>
        <w:rPr>
          <w:rFonts w:ascii="Arial" w:hAnsi="Arial" w:cs="Arial"/>
          <w:b/>
        </w:rPr>
      </w:pPr>
    </w:p>
    <w:p w14:paraId="2A091244" w14:textId="390E7C0B" w:rsidR="00891F6A" w:rsidRDefault="00891F6A" w:rsidP="00144AD0">
      <w:pPr>
        <w:spacing w:line="360" w:lineRule="auto"/>
        <w:jc w:val="both"/>
        <w:rPr>
          <w:rFonts w:ascii="Arial" w:hAnsi="Arial" w:cs="Arial"/>
          <w:b/>
        </w:rPr>
      </w:pPr>
    </w:p>
    <w:p w14:paraId="7BB97474" w14:textId="14B58AC4" w:rsidR="00891F6A" w:rsidRDefault="00891F6A" w:rsidP="00144AD0">
      <w:pPr>
        <w:spacing w:line="360" w:lineRule="auto"/>
        <w:jc w:val="both"/>
        <w:rPr>
          <w:rFonts w:ascii="Arial" w:hAnsi="Arial" w:cs="Arial"/>
          <w:b/>
        </w:rPr>
      </w:pPr>
    </w:p>
    <w:p w14:paraId="1399482A" w14:textId="1E521569" w:rsidR="00891F6A" w:rsidRDefault="00891F6A" w:rsidP="00144AD0">
      <w:pPr>
        <w:spacing w:line="360" w:lineRule="auto"/>
        <w:jc w:val="both"/>
        <w:rPr>
          <w:rFonts w:ascii="Arial" w:hAnsi="Arial" w:cs="Arial"/>
          <w:b/>
        </w:rPr>
      </w:pPr>
      <w:r>
        <w:rPr>
          <w:rFonts w:ascii="Arial" w:hAnsi="Arial" w:cs="Arial"/>
          <w:noProof/>
          <w:szCs w:val="48"/>
        </w:rPr>
        <w:drawing>
          <wp:anchor distT="0" distB="0" distL="114300" distR="114300" simplePos="0" relativeHeight="251671552" behindDoc="0" locked="0" layoutInCell="1" allowOverlap="1" wp14:anchorId="262C8176" wp14:editId="4C3687DD">
            <wp:simplePos x="0" y="0"/>
            <wp:positionH relativeFrom="column">
              <wp:posOffset>-268942</wp:posOffset>
            </wp:positionH>
            <wp:positionV relativeFrom="paragraph">
              <wp:posOffset>258183</wp:posOffset>
            </wp:positionV>
            <wp:extent cx="2818503" cy="4333449"/>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1-11 at 12.36.44.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28595" cy="434896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Cs w:val="48"/>
        </w:rPr>
        <w:drawing>
          <wp:anchor distT="0" distB="0" distL="114300" distR="114300" simplePos="0" relativeHeight="251673600" behindDoc="0" locked="0" layoutInCell="1" allowOverlap="1" wp14:anchorId="6F2A137B" wp14:editId="51CAC42D">
            <wp:simplePos x="0" y="0"/>
            <wp:positionH relativeFrom="column">
              <wp:posOffset>2941320</wp:posOffset>
            </wp:positionH>
            <wp:positionV relativeFrom="paragraph">
              <wp:posOffset>207122</wp:posOffset>
            </wp:positionV>
            <wp:extent cx="2941899" cy="2324100"/>
            <wp:effectExtent l="0" t="0" r="508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1-11 at 12.36.59.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41899" cy="23241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rPr>
        <w:t>Appendix 4:</w:t>
      </w:r>
    </w:p>
    <w:p w14:paraId="1A956126" w14:textId="6F232542" w:rsidR="00E2538B" w:rsidRDefault="00E2538B" w:rsidP="00144AD0">
      <w:pPr>
        <w:spacing w:line="360" w:lineRule="auto"/>
        <w:jc w:val="both"/>
        <w:rPr>
          <w:rFonts w:ascii="Arial" w:hAnsi="Arial" w:cs="Arial"/>
          <w:b/>
        </w:rPr>
      </w:pPr>
    </w:p>
    <w:p w14:paraId="35147A06" w14:textId="12591E14" w:rsidR="00E2538B" w:rsidRDefault="00E2538B" w:rsidP="00144AD0">
      <w:pPr>
        <w:spacing w:line="360" w:lineRule="auto"/>
        <w:jc w:val="both"/>
        <w:rPr>
          <w:rFonts w:ascii="Arial" w:hAnsi="Arial" w:cs="Arial"/>
          <w:b/>
        </w:rPr>
      </w:pPr>
    </w:p>
    <w:p w14:paraId="4A16E279" w14:textId="34796CCF" w:rsidR="00E2538B" w:rsidRDefault="00E2538B" w:rsidP="00144AD0">
      <w:pPr>
        <w:spacing w:line="360" w:lineRule="auto"/>
        <w:jc w:val="both"/>
        <w:rPr>
          <w:rFonts w:ascii="Arial" w:hAnsi="Arial" w:cs="Arial"/>
          <w:b/>
        </w:rPr>
      </w:pPr>
    </w:p>
    <w:p w14:paraId="3C4992C0" w14:textId="6D8F9A00" w:rsidR="00E2538B" w:rsidRDefault="00E2538B" w:rsidP="00144AD0">
      <w:pPr>
        <w:spacing w:line="360" w:lineRule="auto"/>
        <w:jc w:val="both"/>
        <w:rPr>
          <w:rFonts w:ascii="Arial" w:hAnsi="Arial" w:cs="Arial"/>
          <w:b/>
        </w:rPr>
      </w:pPr>
    </w:p>
    <w:p w14:paraId="3913F26E" w14:textId="4D482653" w:rsidR="00E2538B" w:rsidRDefault="00E2538B" w:rsidP="00144AD0">
      <w:pPr>
        <w:spacing w:line="360" w:lineRule="auto"/>
        <w:jc w:val="both"/>
        <w:rPr>
          <w:rFonts w:ascii="Arial" w:hAnsi="Arial" w:cs="Arial"/>
          <w:b/>
        </w:rPr>
      </w:pPr>
    </w:p>
    <w:p w14:paraId="63F3191D" w14:textId="00175B02" w:rsidR="00E2538B" w:rsidRDefault="00E2538B" w:rsidP="00144AD0">
      <w:pPr>
        <w:spacing w:line="360" w:lineRule="auto"/>
        <w:jc w:val="both"/>
        <w:rPr>
          <w:rFonts w:ascii="Arial" w:hAnsi="Arial" w:cs="Arial"/>
          <w:b/>
        </w:rPr>
      </w:pPr>
    </w:p>
    <w:p w14:paraId="1B0B1DAB" w14:textId="147DD69B" w:rsidR="00E2538B" w:rsidRDefault="00E2538B" w:rsidP="00144AD0">
      <w:pPr>
        <w:spacing w:line="360" w:lineRule="auto"/>
        <w:jc w:val="both"/>
        <w:rPr>
          <w:rFonts w:ascii="Arial" w:hAnsi="Arial" w:cs="Arial"/>
          <w:b/>
        </w:rPr>
      </w:pPr>
    </w:p>
    <w:p w14:paraId="3A9EC33D" w14:textId="77B4C736" w:rsidR="00E2538B" w:rsidRDefault="00E2538B" w:rsidP="00144AD0">
      <w:pPr>
        <w:spacing w:line="360" w:lineRule="auto"/>
        <w:jc w:val="both"/>
        <w:rPr>
          <w:rFonts w:ascii="Arial" w:hAnsi="Arial" w:cs="Arial"/>
          <w:b/>
        </w:rPr>
      </w:pPr>
    </w:p>
    <w:p w14:paraId="6D4B4A77" w14:textId="7C74AE23" w:rsidR="00E2538B" w:rsidRDefault="00E2538B" w:rsidP="00144AD0">
      <w:pPr>
        <w:spacing w:line="360" w:lineRule="auto"/>
        <w:jc w:val="both"/>
        <w:rPr>
          <w:rFonts w:ascii="Arial" w:hAnsi="Arial" w:cs="Arial"/>
          <w:b/>
        </w:rPr>
      </w:pPr>
    </w:p>
    <w:p w14:paraId="23497F1C" w14:textId="559E1B87" w:rsidR="00E2538B" w:rsidRDefault="00E2538B" w:rsidP="00144AD0">
      <w:pPr>
        <w:spacing w:line="360" w:lineRule="auto"/>
        <w:jc w:val="both"/>
        <w:rPr>
          <w:rFonts w:ascii="Arial" w:hAnsi="Arial" w:cs="Arial"/>
          <w:b/>
        </w:rPr>
      </w:pPr>
    </w:p>
    <w:p w14:paraId="2D92F963" w14:textId="7A7621A7" w:rsidR="00E2538B" w:rsidRDefault="00E2538B" w:rsidP="00144AD0">
      <w:pPr>
        <w:spacing w:line="360" w:lineRule="auto"/>
        <w:jc w:val="both"/>
        <w:rPr>
          <w:rFonts w:ascii="Arial" w:hAnsi="Arial" w:cs="Arial"/>
          <w:b/>
        </w:rPr>
      </w:pPr>
    </w:p>
    <w:p w14:paraId="20F609F1" w14:textId="19E82936" w:rsidR="00E2538B" w:rsidRDefault="00E2538B" w:rsidP="00144AD0">
      <w:pPr>
        <w:spacing w:line="360" w:lineRule="auto"/>
        <w:jc w:val="both"/>
        <w:rPr>
          <w:rFonts w:ascii="Arial" w:hAnsi="Arial" w:cs="Arial"/>
          <w:b/>
        </w:rPr>
      </w:pPr>
    </w:p>
    <w:p w14:paraId="7A81BB1B" w14:textId="77777777" w:rsidR="00E2538B" w:rsidRDefault="00E2538B" w:rsidP="00144AD0">
      <w:pPr>
        <w:spacing w:line="360" w:lineRule="auto"/>
        <w:jc w:val="both"/>
        <w:rPr>
          <w:rFonts w:ascii="Arial" w:hAnsi="Arial" w:cs="Arial"/>
          <w:b/>
        </w:rPr>
      </w:pPr>
    </w:p>
    <w:p w14:paraId="3E5D2E44" w14:textId="17C4BCF3" w:rsidR="00E2538B" w:rsidRDefault="00E2538B" w:rsidP="00144AD0">
      <w:pPr>
        <w:spacing w:line="360" w:lineRule="auto"/>
        <w:jc w:val="both"/>
        <w:rPr>
          <w:rFonts w:ascii="Arial" w:hAnsi="Arial" w:cs="Arial"/>
          <w:b/>
        </w:rPr>
      </w:pPr>
    </w:p>
    <w:p w14:paraId="71916C5F" w14:textId="4E0C29F2" w:rsidR="00E2538B" w:rsidRDefault="00E2538B" w:rsidP="00144AD0">
      <w:pPr>
        <w:spacing w:line="360" w:lineRule="auto"/>
        <w:jc w:val="both"/>
        <w:rPr>
          <w:rFonts w:ascii="Arial" w:hAnsi="Arial" w:cs="Arial"/>
          <w:b/>
        </w:rPr>
      </w:pPr>
    </w:p>
    <w:p w14:paraId="43B209B9" w14:textId="3CD27295" w:rsidR="00891F6A" w:rsidRDefault="00891F6A" w:rsidP="00144AD0">
      <w:pPr>
        <w:spacing w:line="360" w:lineRule="auto"/>
        <w:jc w:val="both"/>
        <w:rPr>
          <w:rFonts w:ascii="Arial" w:hAnsi="Arial" w:cs="Arial"/>
          <w:b/>
        </w:rPr>
      </w:pPr>
    </w:p>
    <w:p w14:paraId="70828BFA" w14:textId="5B40EB75" w:rsidR="00891F6A" w:rsidRDefault="00891F6A" w:rsidP="00144AD0">
      <w:pPr>
        <w:spacing w:line="360" w:lineRule="auto"/>
        <w:jc w:val="both"/>
        <w:rPr>
          <w:rFonts w:ascii="Arial" w:hAnsi="Arial" w:cs="Arial"/>
          <w:b/>
        </w:rPr>
      </w:pPr>
    </w:p>
    <w:p w14:paraId="6495C83C" w14:textId="6F16D51C" w:rsidR="00891F6A" w:rsidRDefault="00891F6A" w:rsidP="00144AD0">
      <w:pPr>
        <w:spacing w:line="360" w:lineRule="auto"/>
        <w:jc w:val="both"/>
        <w:rPr>
          <w:rFonts w:ascii="Arial" w:hAnsi="Arial" w:cs="Arial"/>
          <w:b/>
        </w:rPr>
      </w:pPr>
      <w:r>
        <w:rPr>
          <w:rFonts w:ascii="Arial" w:hAnsi="Arial" w:cs="Arial"/>
          <w:noProof/>
          <w:szCs w:val="48"/>
        </w:rPr>
        <w:lastRenderedPageBreak/>
        <w:drawing>
          <wp:anchor distT="0" distB="0" distL="114300" distR="114300" simplePos="0" relativeHeight="251675648" behindDoc="0" locked="0" layoutInCell="1" allowOverlap="1" wp14:anchorId="518E8154" wp14:editId="793EF888">
            <wp:simplePos x="0" y="0"/>
            <wp:positionH relativeFrom="column">
              <wp:posOffset>-355002</wp:posOffset>
            </wp:positionH>
            <wp:positionV relativeFrom="paragraph">
              <wp:posOffset>292436</wp:posOffset>
            </wp:positionV>
            <wp:extent cx="2689411" cy="4167919"/>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1-11 at 12.39.12.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92186" cy="417221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rPr>
        <w:t>Appendix 5:</w:t>
      </w:r>
    </w:p>
    <w:p w14:paraId="0A106D55" w14:textId="3201C82E" w:rsidR="00891F6A" w:rsidRDefault="00891F6A" w:rsidP="00144AD0">
      <w:pPr>
        <w:spacing w:line="360" w:lineRule="auto"/>
        <w:jc w:val="both"/>
        <w:rPr>
          <w:rFonts w:ascii="Arial" w:hAnsi="Arial" w:cs="Arial"/>
          <w:b/>
        </w:rPr>
      </w:pPr>
      <w:r>
        <w:rPr>
          <w:rFonts w:ascii="Arial" w:hAnsi="Arial" w:cs="Arial"/>
          <w:noProof/>
          <w:szCs w:val="48"/>
        </w:rPr>
        <w:drawing>
          <wp:anchor distT="0" distB="0" distL="114300" distR="114300" simplePos="0" relativeHeight="251677696" behindDoc="0" locked="0" layoutInCell="1" allowOverlap="1" wp14:anchorId="0A8A5088" wp14:editId="2AEFD1FF">
            <wp:simplePos x="0" y="0"/>
            <wp:positionH relativeFrom="column">
              <wp:posOffset>2549189</wp:posOffset>
            </wp:positionH>
            <wp:positionV relativeFrom="paragraph">
              <wp:posOffset>101525</wp:posOffset>
            </wp:positionV>
            <wp:extent cx="3706660" cy="2019300"/>
            <wp:effectExtent l="0" t="0" r="190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9-01-11 at 12.39.20.png"/>
                    <pic:cNvPicPr/>
                  </pic:nvPicPr>
                  <pic:blipFill>
                    <a:blip r:embed="rId27">
                      <a:extLst>
                        <a:ext uri="{28A0092B-C50C-407E-A947-70E740481C1C}">
                          <a14:useLocalDpi xmlns:a14="http://schemas.microsoft.com/office/drawing/2010/main" val="0"/>
                        </a:ext>
                      </a:extLst>
                    </a:blip>
                    <a:stretch>
                      <a:fillRect/>
                    </a:stretch>
                  </pic:blipFill>
                  <pic:spPr>
                    <a:xfrm>
                      <a:off x="0" y="0"/>
                      <a:ext cx="3706660" cy="2019300"/>
                    </a:xfrm>
                    <a:prstGeom prst="rect">
                      <a:avLst/>
                    </a:prstGeom>
                  </pic:spPr>
                </pic:pic>
              </a:graphicData>
            </a:graphic>
            <wp14:sizeRelH relativeFrom="page">
              <wp14:pctWidth>0</wp14:pctWidth>
            </wp14:sizeRelH>
            <wp14:sizeRelV relativeFrom="page">
              <wp14:pctHeight>0</wp14:pctHeight>
            </wp14:sizeRelV>
          </wp:anchor>
        </w:drawing>
      </w:r>
    </w:p>
    <w:p w14:paraId="133FE647" w14:textId="30A63BEE" w:rsidR="00891F6A" w:rsidRDefault="00891F6A" w:rsidP="00144AD0">
      <w:pPr>
        <w:spacing w:line="360" w:lineRule="auto"/>
        <w:jc w:val="both"/>
        <w:rPr>
          <w:rFonts w:ascii="Arial" w:hAnsi="Arial" w:cs="Arial"/>
          <w:b/>
        </w:rPr>
      </w:pPr>
    </w:p>
    <w:p w14:paraId="7455F7A5" w14:textId="210A5B25" w:rsidR="00891F6A" w:rsidRDefault="00891F6A" w:rsidP="00144AD0">
      <w:pPr>
        <w:spacing w:line="360" w:lineRule="auto"/>
        <w:jc w:val="both"/>
        <w:rPr>
          <w:rFonts w:ascii="Arial" w:hAnsi="Arial" w:cs="Arial"/>
          <w:b/>
        </w:rPr>
      </w:pPr>
    </w:p>
    <w:p w14:paraId="25576AFE" w14:textId="25B04FDE" w:rsidR="00891F6A" w:rsidRDefault="00891F6A" w:rsidP="00144AD0">
      <w:pPr>
        <w:spacing w:line="360" w:lineRule="auto"/>
        <w:jc w:val="both"/>
        <w:rPr>
          <w:rFonts w:ascii="Arial" w:hAnsi="Arial" w:cs="Arial"/>
          <w:b/>
        </w:rPr>
      </w:pPr>
    </w:p>
    <w:p w14:paraId="77F4B6F6" w14:textId="021BE7DE" w:rsidR="00891F6A" w:rsidRDefault="00891F6A" w:rsidP="00144AD0">
      <w:pPr>
        <w:spacing w:line="360" w:lineRule="auto"/>
        <w:jc w:val="both"/>
        <w:rPr>
          <w:rFonts w:ascii="Arial" w:hAnsi="Arial" w:cs="Arial"/>
          <w:b/>
        </w:rPr>
      </w:pPr>
    </w:p>
    <w:p w14:paraId="039AE3BA" w14:textId="681F1343" w:rsidR="00891F6A" w:rsidRDefault="00891F6A" w:rsidP="00144AD0">
      <w:pPr>
        <w:spacing w:line="360" w:lineRule="auto"/>
        <w:jc w:val="both"/>
        <w:rPr>
          <w:rFonts w:ascii="Arial" w:hAnsi="Arial" w:cs="Arial"/>
          <w:b/>
        </w:rPr>
      </w:pPr>
    </w:p>
    <w:p w14:paraId="0B32E71F" w14:textId="3AD94922" w:rsidR="00891F6A" w:rsidRDefault="00891F6A" w:rsidP="00144AD0">
      <w:pPr>
        <w:spacing w:line="360" w:lineRule="auto"/>
        <w:jc w:val="both"/>
        <w:rPr>
          <w:rFonts w:ascii="Arial" w:hAnsi="Arial" w:cs="Arial"/>
          <w:b/>
        </w:rPr>
      </w:pPr>
    </w:p>
    <w:p w14:paraId="3CD77205" w14:textId="303E0D66" w:rsidR="00891F6A" w:rsidRDefault="00891F6A" w:rsidP="00144AD0">
      <w:pPr>
        <w:spacing w:line="360" w:lineRule="auto"/>
        <w:jc w:val="both"/>
        <w:rPr>
          <w:rFonts w:ascii="Arial" w:hAnsi="Arial" w:cs="Arial"/>
          <w:b/>
        </w:rPr>
      </w:pPr>
    </w:p>
    <w:p w14:paraId="5794C4E4" w14:textId="01523992" w:rsidR="00891F6A" w:rsidRDefault="00891F6A" w:rsidP="00144AD0">
      <w:pPr>
        <w:spacing w:line="360" w:lineRule="auto"/>
        <w:jc w:val="both"/>
        <w:rPr>
          <w:rFonts w:ascii="Arial" w:hAnsi="Arial" w:cs="Arial"/>
          <w:b/>
        </w:rPr>
      </w:pPr>
    </w:p>
    <w:p w14:paraId="4A77483E" w14:textId="5D1B40D3" w:rsidR="00891F6A" w:rsidRDefault="00891F6A" w:rsidP="00144AD0">
      <w:pPr>
        <w:spacing w:line="360" w:lineRule="auto"/>
        <w:jc w:val="both"/>
        <w:rPr>
          <w:rFonts w:ascii="Arial" w:hAnsi="Arial" w:cs="Arial"/>
          <w:b/>
        </w:rPr>
      </w:pPr>
    </w:p>
    <w:p w14:paraId="7992BCD6" w14:textId="0D6343F3" w:rsidR="00891F6A" w:rsidRDefault="00891F6A" w:rsidP="00144AD0">
      <w:pPr>
        <w:spacing w:line="360" w:lineRule="auto"/>
        <w:jc w:val="both"/>
        <w:rPr>
          <w:rFonts w:ascii="Arial" w:hAnsi="Arial" w:cs="Arial"/>
          <w:b/>
        </w:rPr>
      </w:pPr>
    </w:p>
    <w:p w14:paraId="34326B77" w14:textId="0D5171D3" w:rsidR="00891F6A" w:rsidRDefault="00891F6A" w:rsidP="00144AD0">
      <w:pPr>
        <w:spacing w:line="360" w:lineRule="auto"/>
        <w:jc w:val="both"/>
        <w:rPr>
          <w:rFonts w:ascii="Arial" w:hAnsi="Arial" w:cs="Arial"/>
          <w:b/>
        </w:rPr>
      </w:pPr>
    </w:p>
    <w:p w14:paraId="08886AF8" w14:textId="747C7239" w:rsidR="00891F6A" w:rsidRDefault="00891F6A" w:rsidP="00144AD0">
      <w:pPr>
        <w:spacing w:line="360" w:lineRule="auto"/>
        <w:jc w:val="both"/>
        <w:rPr>
          <w:rFonts w:ascii="Arial" w:hAnsi="Arial" w:cs="Arial"/>
          <w:b/>
        </w:rPr>
      </w:pPr>
    </w:p>
    <w:p w14:paraId="6536F582" w14:textId="08755F5C" w:rsidR="00891F6A" w:rsidRDefault="00891F6A" w:rsidP="00144AD0">
      <w:pPr>
        <w:spacing w:line="360" w:lineRule="auto"/>
        <w:jc w:val="both"/>
        <w:rPr>
          <w:rFonts w:ascii="Arial" w:hAnsi="Arial" w:cs="Arial"/>
          <w:b/>
        </w:rPr>
      </w:pPr>
    </w:p>
    <w:p w14:paraId="19D80BD0" w14:textId="1049F7AB" w:rsidR="00891F6A" w:rsidRDefault="00891F6A" w:rsidP="00144AD0">
      <w:pPr>
        <w:spacing w:line="360" w:lineRule="auto"/>
        <w:jc w:val="both"/>
        <w:rPr>
          <w:rFonts w:ascii="Arial" w:hAnsi="Arial" w:cs="Arial"/>
          <w:b/>
        </w:rPr>
      </w:pPr>
    </w:p>
    <w:p w14:paraId="00AF0B14" w14:textId="5648BB55" w:rsidR="00891F6A" w:rsidRDefault="00891F6A" w:rsidP="00144AD0">
      <w:pPr>
        <w:spacing w:line="360" w:lineRule="auto"/>
        <w:jc w:val="both"/>
        <w:rPr>
          <w:rFonts w:ascii="Arial" w:hAnsi="Arial" w:cs="Arial"/>
          <w:b/>
        </w:rPr>
      </w:pPr>
    </w:p>
    <w:p w14:paraId="3F478725" w14:textId="34C797A3" w:rsidR="00891F6A" w:rsidRDefault="00891F6A" w:rsidP="00144AD0">
      <w:pPr>
        <w:spacing w:line="360" w:lineRule="auto"/>
        <w:jc w:val="both"/>
        <w:rPr>
          <w:rFonts w:ascii="Arial" w:hAnsi="Arial" w:cs="Arial"/>
          <w:b/>
        </w:rPr>
      </w:pPr>
      <w:r>
        <w:rPr>
          <w:rFonts w:ascii="Arial" w:hAnsi="Arial" w:cs="Arial"/>
          <w:noProof/>
          <w:szCs w:val="48"/>
        </w:rPr>
        <w:drawing>
          <wp:anchor distT="0" distB="0" distL="114300" distR="114300" simplePos="0" relativeHeight="251681792" behindDoc="0" locked="0" layoutInCell="1" allowOverlap="1" wp14:anchorId="320DD23A" wp14:editId="707CE9D2">
            <wp:simplePos x="0" y="0"/>
            <wp:positionH relativeFrom="column">
              <wp:posOffset>3111500</wp:posOffset>
            </wp:positionH>
            <wp:positionV relativeFrom="paragraph">
              <wp:posOffset>254635</wp:posOffset>
            </wp:positionV>
            <wp:extent cx="3111500" cy="4320228"/>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9-01-11 at 12.48.26.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11500" cy="432022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rPr>
        <w:t>Appendix 6:</w:t>
      </w:r>
    </w:p>
    <w:p w14:paraId="260CC4F8" w14:textId="17265640" w:rsidR="00891F6A" w:rsidRPr="00E2538B" w:rsidRDefault="00891F6A" w:rsidP="00144AD0">
      <w:pPr>
        <w:spacing w:line="360" w:lineRule="auto"/>
        <w:jc w:val="both"/>
        <w:rPr>
          <w:rFonts w:ascii="Arial" w:hAnsi="Arial" w:cs="Arial"/>
          <w:b/>
        </w:rPr>
      </w:pPr>
      <w:r>
        <w:rPr>
          <w:rFonts w:ascii="Arial" w:hAnsi="Arial" w:cs="Arial"/>
          <w:noProof/>
          <w:szCs w:val="48"/>
        </w:rPr>
        <w:drawing>
          <wp:anchor distT="0" distB="0" distL="114300" distR="114300" simplePos="0" relativeHeight="251679744" behindDoc="0" locked="0" layoutInCell="1" allowOverlap="1" wp14:anchorId="1121BD6A" wp14:editId="566C5024">
            <wp:simplePos x="0" y="0"/>
            <wp:positionH relativeFrom="column">
              <wp:posOffset>0</wp:posOffset>
            </wp:positionH>
            <wp:positionV relativeFrom="paragraph">
              <wp:posOffset>-635</wp:posOffset>
            </wp:positionV>
            <wp:extent cx="2806700" cy="4312285"/>
            <wp:effectExtent l="0" t="0" r="0"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9-01-11 at 12.48.18.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806700" cy="4312285"/>
                    </a:xfrm>
                    <a:prstGeom prst="rect">
                      <a:avLst/>
                    </a:prstGeom>
                  </pic:spPr>
                </pic:pic>
              </a:graphicData>
            </a:graphic>
            <wp14:sizeRelH relativeFrom="page">
              <wp14:pctWidth>0</wp14:pctWidth>
            </wp14:sizeRelH>
            <wp14:sizeRelV relativeFrom="page">
              <wp14:pctHeight>0</wp14:pctHeight>
            </wp14:sizeRelV>
          </wp:anchor>
        </w:drawing>
      </w:r>
    </w:p>
    <w:sectPr w:rsidR="00891F6A" w:rsidRPr="00E2538B" w:rsidSect="007B0189">
      <w:headerReference w:type="default" r:id="rId30"/>
      <w:foot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72E73" w14:textId="77777777" w:rsidR="008A003C" w:rsidRDefault="008A003C" w:rsidP="0085053C">
      <w:r>
        <w:separator/>
      </w:r>
    </w:p>
  </w:endnote>
  <w:endnote w:type="continuationSeparator" w:id="0">
    <w:p w14:paraId="3F1756F5" w14:textId="77777777" w:rsidR="008A003C" w:rsidRDefault="008A003C" w:rsidP="00850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111E4" w14:textId="07408B6C" w:rsidR="009E747C" w:rsidRPr="00271E6D" w:rsidRDefault="009E747C">
    <w:pPr>
      <w:pStyle w:val="Footer"/>
      <w:tabs>
        <w:tab w:val="clear" w:pos="4680"/>
        <w:tab w:val="clear" w:pos="9360"/>
      </w:tabs>
      <w:jc w:val="center"/>
      <w:rPr>
        <w:caps/>
        <w:noProof/>
        <w:color w:val="000000" w:themeColor="text1"/>
      </w:rPr>
    </w:pPr>
    <w:r w:rsidRPr="00271E6D">
      <w:rPr>
        <w:caps/>
        <w:color w:val="000000" w:themeColor="text1"/>
      </w:rPr>
      <w:fldChar w:fldCharType="begin"/>
    </w:r>
    <w:r w:rsidRPr="00271E6D">
      <w:rPr>
        <w:caps/>
        <w:color w:val="000000" w:themeColor="text1"/>
      </w:rPr>
      <w:instrText xml:space="preserve"> PAGE   \* MERGEFORMAT </w:instrText>
    </w:r>
    <w:r w:rsidRPr="00271E6D">
      <w:rPr>
        <w:caps/>
        <w:color w:val="000000" w:themeColor="text1"/>
      </w:rPr>
      <w:fldChar w:fldCharType="separate"/>
    </w:r>
    <w:r w:rsidR="007A2F93">
      <w:rPr>
        <w:caps/>
        <w:noProof/>
        <w:color w:val="000000" w:themeColor="text1"/>
      </w:rPr>
      <w:t>11</w:t>
    </w:r>
    <w:r w:rsidRPr="00271E6D">
      <w:rPr>
        <w:caps/>
        <w:noProof/>
        <w:color w:val="000000" w:themeColor="text1"/>
      </w:rPr>
      <w:fldChar w:fldCharType="end"/>
    </w:r>
  </w:p>
  <w:p w14:paraId="4AFA18CD" w14:textId="77777777" w:rsidR="009E747C" w:rsidRDefault="009E7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A12CCE" w14:textId="77777777" w:rsidR="008A003C" w:rsidRDefault="008A003C" w:rsidP="0085053C">
      <w:r>
        <w:separator/>
      </w:r>
    </w:p>
  </w:footnote>
  <w:footnote w:type="continuationSeparator" w:id="0">
    <w:p w14:paraId="76D60B9A" w14:textId="77777777" w:rsidR="008A003C" w:rsidRDefault="008A003C" w:rsidP="008505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FE8A3" w14:textId="6758BD3A" w:rsidR="009E747C" w:rsidRPr="0085053C" w:rsidRDefault="009E747C">
    <w:pPr>
      <w:pStyle w:val="Header"/>
      <w:rPr>
        <w:lang w:val="en-US"/>
      </w:rPr>
    </w:pPr>
    <w:r>
      <w:rPr>
        <w:lang w:val="en-US"/>
      </w:rPr>
      <w:t>1401529</w:t>
    </w:r>
    <w:r>
      <w:rPr>
        <w:lang w:val="en-US"/>
      </w:rPr>
      <w:tab/>
    </w:r>
    <w:r>
      <w:rPr>
        <w:lang w:val="en-US"/>
      </w:rPr>
      <w:tab/>
      <w:t>M6X02149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53C"/>
    <w:rsid w:val="00010BD2"/>
    <w:rsid w:val="000968E6"/>
    <w:rsid w:val="000B39D5"/>
    <w:rsid w:val="000D4CB9"/>
    <w:rsid w:val="000F17FC"/>
    <w:rsid w:val="000F2088"/>
    <w:rsid w:val="001009AB"/>
    <w:rsid w:val="001312AC"/>
    <w:rsid w:val="00144AD0"/>
    <w:rsid w:val="00146A62"/>
    <w:rsid w:val="0014781D"/>
    <w:rsid w:val="00192357"/>
    <w:rsid w:val="001D7CB9"/>
    <w:rsid w:val="001F3A03"/>
    <w:rsid w:val="001F7D86"/>
    <w:rsid w:val="0020606D"/>
    <w:rsid w:val="00226BEE"/>
    <w:rsid w:val="00233A8A"/>
    <w:rsid w:val="0026746D"/>
    <w:rsid w:val="00270F79"/>
    <w:rsid w:val="002718B8"/>
    <w:rsid w:val="00271E6D"/>
    <w:rsid w:val="00287492"/>
    <w:rsid w:val="002B4C77"/>
    <w:rsid w:val="002E0ED2"/>
    <w:rsid w:val="002E5D36"/>
    <w:rsid w:val="002F03E3"/>
    <w:rsid w:val="003024AD"/>
    <w:rsid w:val="0030373A"/>
    <w:rsid w:val="0031050A"/>
    <w:rsid w:val="00316198"/>
    <w:rsid w:val="00350F22"/>
    <w:rsid w:val="00351BD3"/>
    <w:rsid w:val="003565DD"/>
    <w:rsid w:val="003723FB"/>
    <w:rsid w:val="003831D8"/>
    <w:rsid w:val="00390291"/>
    <w:rsid w:val="003973FB"/>
    <w:rsid w:val="003A588D"/>
    <w:rsid w:val="003B1C2F"/>
    <w:rsid w:val="003C1133"/>
    <w:rsid w:val="003D3C76"/>
    <w:rsid w:val="00400557"/>
    <w:rsid w:val="004038C4"/>
    <w:rsid w:val="00442376"/>
    <w:rsid w:val="00456553"/>
    <w:rsid w:val="00456810"/>
    <w:rsid w:val="0047530C"/>
    <w:rsid w:val="00485813"/>
    <w:rsid w:val="00487132"/>
    <w:rsid w:val="0049045E"/>
    <w:rsid w:val="004930F7"/>
    <w:rsid w:val="004B7C38"/>
    <w:rsid w:val="005164F3"/>
    <w:rsid w:val="0054098C"/>
    <w:rsid w:val="0054565B"/>
    <w:rsid w:val="0057218A"/>
    <w:rsid w:val="00574965"/>
    <w:rsid w:val="005A6BF6"/>
    <w:rsid w:val="005E5641"/>
    <w:rsid w:val="00602B0B"/>
    <w:rsid w:val="00644B55"/>
    <w:rsid w:val="0067614A"/>
    <w:rsid w:val="006A2D2D"/>
    <w:rsid w:val="006B38A7"/>
    <w:rsid w:val="006E3C77"/>
    <w:rsid w:val="00705C71"/>
    <w:rsid w:val="0071047C"/>
    <w:rsid w:val="007141E2"/>
    <w:rsid w:val="00720AC7"/>
    <w:rsid w:val="0078488F"/>
    <w:rsid w:val="007A2F93"/>
    <w:rsid w:val="007A7B8D"/>
    <w:rsid w:val="007B0189"/>
    <w:rsid w:val="007E3352"/>
    <w:rsid w:val="007F3F9C"/>
    <w:rsid w:val="00803DED"/>
    <w:rsid w:val="00810CF4"/>
    <w:rsid w:val="0083343D"/>
    <w:rsid w:val="00840FAA"/>
    <w:rsid w:val="00847FDB"/>
    <w:rsid w:val="0085053C"/>
    <w:rsid w:val="008559F6"/>
    <w:rsid w:val="0086159F"/>
    <w:rsid w:val="00871BA5"/>
    <w:rsid w:val="00891F6A"/>
    <w:rsid w:val="00897C7A"/>
    <w:rsid w:val="008A003C"/>
    <w:rsid w:val="008A1741"/>
    <w:rsid w:val="008B076A"/>
    <w:rsid w:val="008C3DF7"/>
    <w:rsid w:val="008D6CE4"/>
    <w:rsid w:val="00903B18"/>
    <w:rsid w:val="00906230"/>
    <w:rsid w:val="00907356"/>
    <w:rsid w:val="00927FD7"/>
    <w:rsid w:val="0094503E"/>
    <w:rsid w:val="00972E37"/>
    <w:rsid w:val="009935B4"/>
    <w:rsid w:val="009C240D"/>
    <w:rsid w:val="009C4ADA"/>
    <w:rsid w:val="009D11B0"/>
    <w:rsid w:val="009D27FB"/>
    <w:rsid w:val="009D32C1"/>
    <w:rsid w:val="009D3A72"/>
    <w:rsid w:val="009E7332"/>
    <w:rsid w:val="009E747C"/>
    <w:rsid w:val="00A06F87"/>
    <w:rsid w:val="00A17427"/>
    <w:rsid w:val="00A22F9E"/>
    <w:rsid w:val="00A3342F"/>
    <w:rsid w:val="00A817E6"/>
    <w:rsid w:val="00A81F6E"/>
    <w:rsid w:val="00AA5CAB"/>
    <w:rsid w:val="00AD6657"/>
    <w:rsid w:val="00AD7167"/>
    <w:rsid w:val="00AF50E1"/>
    <w:rsid w:val="00AF758D"/>
    <w:rsid w:val="00B24F4B"/>
    <w:rsid w:val="00B265A4"/>
    <w:rsid w:val="00B33D07"/>
    <w:rsid w:val="00B531EB"/>
    <w:rsid w:val="00B66268"/>
    <w:rsid w:val="00B91A87"/>
    <w:rsid w:val="00B9666A"/>
    <w:rsid w:val="00BB1CDD"/>
    <w:rsid w:val="00BD3CE4"/>
    <w:rsid w:val="00C30823"/>
    <w:rsid w:val="00C40575"/>
    <w:rsid w:val="00C55FD6"/>
    <w:rsid w:val="00C90D75"/>
    <w:rsid w:val="00CA7822"/>
    <w:rsid w:val="00D11B06"/>
    <w:rsid w:val="00D3643F"/>
    <w:rsid w:val="00D54905"/>
    <w:rsid w:val="00D8564C"/>
    <w:rsid w:val="00DA12CE"/>
    <w:rsid w:val="00DA1801"/>
    <w:rsid w:val="00DA180B"/>
    <w:rsid w:val="00DC1324"/>
    <w:rsid w:val="00DC210E"/>
    <w:rsid w:val="00DD10E1"/>
    <w:rsid w:val="00DD7A99"/>
    <w:rsid w:val="00DE2CB3"/>
    <w:rsid w:val="00DF5336"/>
    <w:rsid w:val="00E2538B"/>
    <w:rsid w:val="00E33E6C"/>
    <w:rsid w:val="00E366AE"/>
    <w:rsid w:val="00E61D31"/>
    <w:rsid w:val="00EA41A6"/>
    <w:rsid w:val="00EA4D02"/>
    <w:rsid w:val="00F151D7"/>
    <w:rsid w:val="00F431AE"/>
    <w:rsid w:val="00F52A6E"/>
    <w:rsid w:val="00F65945"/>
    <w:rsid w:val="00F755D9"/>
    <w:rsid w:val="00F918AF"/>
    <w:rsid w:val="00FA3150"/>
    <w:rsid w:val="00FE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48FE"/>
  <w15:chartTrackingRefBased/>
  <w15:docId w15:val="{A0CA8AEE-36FE-FF4F-A619-F53F4644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2538B"/>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053C"/>
    <w:pPr>
      <w:tabs>
        <w:tab w:val="center" w:pos="4680"/>
        <w:tab w:val="right" w:pos="9360"/>
      </w:tabs>
    </w:pPr>
  </w:style>
  <w:style w:type="character" w:customStyle="1" w:styleId="HeaderChar">
    <w:name w:val="Header Char"/>
    <w:basedOn w:val="DefaultParagraphFont"/>
    <w:link w:val="Header"/>
    <w:uiPriority w:val="99"/>
    <w:rsid w:val="0085053C"/>
  </w:style>
  <w:style w:type="paragraph" w:styleId="Footer">
    <w:name w:val="footer"/>
    <w:basedOn w:val="Normal"/>
    <w:link w:val="FooterChar"/>
    <w:uiPriority w:val="99"/>
    <w:unhideWhenUsed/>
    <w:rsid w:val="0085053C"/>
    <w:pPr>
      <w:tabs>
        <w:tab w:val="center" w:pos="4680"/>
        <w:tab w:val="right" w:pos="9360"/>
      </w:tabs>
    </w:pPr>
  </w:style>
  <w:style w:type="character" w:customStyle="1" w:styleId="FooterChar">
    <w:name w:val="Footer Char"/>
    <w:basedOn w:val="DefaultParagraphFont"/>
    <w:link w:val="Footer"/>
    <w:uiPriority w:val="99"/>
    <w:rsid w:val="0085053C"/>
  </w:style>
  <w:style w:type="paragraph" w:styleId="NormalWeb">
    <w:name w:val="Normal (Web)"/>
    <w:basedOn w:val="Normal"/>
    <w:uiPriority w:val="99"/>
    <w:unhideWhenUsed/>
    <w:rsid w:val="0085053C"/>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E2538B"/>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E2538B"/>
    <w:rPr>
      <w:color w:val="0563C1" w:themeColor="hyperlink"/>
      <w:u w:val="single"/>
    </w:rPr>
  </w:style>
  <w:style w:type="character" w:styleId="HTMLCite">
    <w:name w:val="HTML Cite"/>
    <w:basedOn w:val="DefaultParagraphFont"/>
    <w:uiPriority w:val="99"/>
    <w:semiHidden/>
    <w:unhideWhenUsed/>
    <w:rsid w:val="00E2538B"/>
    <w:rPr>
      <w:i/>
      <w:iCs/>
    </w:rPr>
  </w:style>
  <w:style w:type="character" w:styleId="FollowedHyperlink">
    <w:name w:val="FollowedHyperlink"/>
    <w:basedOn w:val="DefaultParagraphFont"/>
    <w:uiPriority w:val="99"/>
    <w:semiHidden/>
    <w:unhideWhenUsed/>
    <w:rsid w:val="00E253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nowledgequartet.org/category/transformation/"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image" Target="media/image6.png"/><Relationship Id="rId7" Type="http://schemas.openxmlformats.org/officeDocument/2006/relationships/hyperlink" Target="https://www.edutopia.org/discussion/how-important-subject-matter-knowledge-teacher" TargetMode="External"/><Relationship Id="rId12" Type="http://schemas.openxmlformats.org/officeDocument/2006/relationships/hyperlink" Target="http://www.knowledgequartet.org/category/connection/"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styles" Target="styles.xml"/><Relationship Id="rId6" Type="http://schemas.openxmlformats.org/officeDocument/2006/relationships/hyperlink" Target="https://www.msn.com/en-gb/news/uknews/hundreds-of-teachers-still-struggle-with-spelling-maths-and-knowledge-of-the-curriculum-confusing-children-by-inserting-errors-into-their-work/ar-BBQJy5e" TargetMode="External"/><Relationship Id="rId11" Type="http://schemas.openxmlformats.org/officeDocument/2006/relationships/hyperlink" Target="http://www.knowledgequartet.org/272/mcp-scenario-2/" TargetMode="Externa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evidencebasedteaching.org.au/hatties-2017-updated-list/"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hyperlink" Target="http://www.knowledgequartet.org/category/contingency/" TargetMode="External"/><Relationship Id="rId19" Type="http://schemas.openxmlformats.org/officeDocument/2006/relationships/image" Target="media/image4.png"/><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era.ioe.ac.uk/305/1/Improving%20primary%20teachers%20subject%20knowledge%20across%20the%20curriculum.pdf" TargetMode="External"/><Relationship Id="rId14" Type="http://schemas.openxmlformats.org/officeDocument/2006/relationships/hyperlink" Target="http://www.knowledgequartet.org/category/foundation/"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eader" Target="header1.xml"/><Relationship Id="rId8" Type="http://schemas.openxmlformats.org/officeDocument/2006/relationships/hyperlink" Target="http://mylocalschool.wales.gov.uk/School/6692192?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18</Pages>
  <Words>4506</Words>
  <Characters>25685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Lewis (1401529)</dc:creator>
  <cp:keywords/>
  <dc:description/>
  <cp:lastModifiedBy>Catrin Lewis (1401529)</cp:lastModifiedBy>
  <cp:revision>7</cp:revision>
  <cp:lastPrinted>2019-01-07T11:11:00Z</cp:lastPrinted>
  <dcterms:created xsi:type="dcterms:W3CDTF">2019-01-11T12:52:00Z</dcterms:created>
  <dcterms:modified xsi:type="dcterms:W3CDTF">2019-01-11T14:08:00Z</dcterms:modified>
</cp:coreProperties>
</file>