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7C3787" w14:textId="77777777" w:rsidR="0070367B" w:rsidRPr="003F62EC" w:rsidRDefault="0070367B">
      <w:pPr>
        <w:pStyle w:val="Normal1"/>
        <w:jc w:val="center"/>
        <w:rPr>
          <w:rFonts w:ascii="Times New Roman" w:eastAsia="Times New Roman" w:hAnsi="Times New Roman" w:cs="Times New Roman"/>
          <w:b/>
          <w:color w:val="000000" w:themeColor="text1"/>
          <w:sz w:val="32"/>
          <w:szCs w:val="32"/>
          <w:lang w:val="en-GB"/>
        </w:rPr>
      </w:pPr>
    </w:p>
    <w:p w14:paraId="5A6AE8EB" w14:textId="77777777" w:rsidR="0070367B" w:rsidRPr="003F62EC" w:rsidRDefault="0070367B">
      <w:pPr>
        <w:pStyle w:val="Normal1"/>
        <w:jc w:val="center"/>
        <w:rPr>
          <w:rFonts w:ascii="Times New Roman" w:eastAsia="Times New Roman" w:hAnsi="Times New Roman" w:cs="Times New Roman"/>
          <w:b/>
          <w:color w:val="000000" w:themeColor="text1"/>
          <w:sz w:val="32"/>
          <w:szCs w:val="32"/>
          <w:lang w:val="en-GB"/>
        </w:rPr>
      </w:pPr>
    </w:p>
    <w:p w14:paraId="52766606" w14:textId="77777777" w:rsidR="0070367B" w:rsidRPr="003F62EC" w:rsidRDefault="0070367B">
      <w:pPr>
        <w:pStyle w:val="Normal1"/>
        <w:jc w:val="center"/>
        <w:rPr>
          <w:rFonts w:ascii="Times New Roman" w:eastAsia="Times New Roman" w:hAnsi="Times New Roman" w:cs="Times New Roman"/>
          <w:b/>
          <w:color w:val="000000" w:themeColor="text1"/>
          <w:sz w:val="32"/>
          <w:szCs w:val="32"/>
          <w:lang w:val="en-GB"/>
        </w:rPr>
      </w:pPr>
    </w:p>
    <w:p w14:paraId="2334C82D" w14:textId="77777777" w:rsidR="0070367B" w:rsidRPr="003F62EC" w:rsidRDefault="0070367B">
      <w:pPr>
        <w:pStyle w:val="Normal1"/>
        <w:jc w:val="center"/>
        <w:rPr>
          <w:rFonts w:ascii="Times New Roman" w:eastAsia="Times New Roman" w:hAnsi="Times New Roman" w:cs="Times New Roman"/>
          <w:b/>
          <w:color w:val="000000" w:themeColor="text1"/>
          <w:sz w:val="32"/>
          <w:szCs w:val="32"/>
          <w:lang w:val="en-GB"/>
        </w:rPr>
      </w:pPr>
    </w:p>
    <w:p w14:paraId="3AF03194" w14:textId="77777777" w:rsidR="0070367B" w:rsidRPr="003F62EC" w:rsidRDefault="0070367B">
      <w:pPr>
        <w:pStyle w:val="Normal1"/>
        <w:jc w:val="center"/>
        <w:rPr>
          <w:rFonts w:ascii="Times New Roman" w:eastAsia="Times New Roman" w:hAnsi="Times New Roman" w:cs="Times New Roman"/>
          <w:b/>
          <w:color w:val="000000" w:themeColor="text1"/>
          <w:sz w:val="32"/>
          <w:szCs w:val="32"/>
          <w:lang w:val="en-GB"/>
        </w:rPr>
      </w:pPr>
    </w:p>
    <w:p w14:paraId="2BAABC54" w14:textId="77777777" w:rsidR="0070367B" w:rsidRPr="003F62EC" w:rsidRDefault="0070367B">
      <w:pPr>
        <w:pStyle w:val="Normal1"/>
        <w:jc w:val="center"/>
        <w:rPr>
          <w:rFonts w:ascii="Times New Roman" w:eastAsia="Times New Roman" w:hAnsi="Times New Roman" w:cs="Times New Roman"/>
          <w:b/>
          <w:color w:val="000000" w:themeColor="text1"/>
          <w:sz w:val="32"/>
          <w:szCs w:val="32"/>
          <w:lang w:val="en-GB"/>
        </w:rPr>
      </w:pPr>
    </w:p>
    <w:p w14:paraId="5007B9E2" w14:textId="77777777" w:rsidR="0070367B" w:rsidRPr="003F62EC" w:rsidRDefault="0070367B">
      <w:pPr>
        <w:pStyle w:val="Normal1"/>
        <w:jc w:val="center"/>
        <w:rPr>
          <w:rFonts w:ascii="Times New Roman" w:eastAsia="Times New Roman" w:hAnsi="Times New Roman" w:cs="Times New Roman"/>
          <w:b/>
          <w:color w:val="000000" w:themeColor="text1"/>
          <w:sz w:val="32"/>
          <w:szCs w:val="32"/>
          <w:lang w:val="en-GB"/>
        </w:rPr>
      </w:pPr>
    </w:p>
    <w:p w14:paraId="5372E4FF" w14:textId="77777777" w:rsidR="0070367B" w:rsidRPr="003F62EC" w:rsidRDefault="0070367B">
      <w:pPr>
        <w:pStyle w:val="Normal1"/>
        <w:jc w:val="center"/>
        <w:rPr>
          <w:rFonts w:ascii="Times New Roman" w:eastAsia="Times New Roman" w:hAnsi="Times New Roman" w:cs="Times New Roman"/>
          <w:b/>
          <w:color w:val="000000" w:themeColor="text1"/>
          <w:sz w:val="32"/>
          <w:szCs w:val="32"/>
          <w:lang w:val="en-GB"/>
        </w:rPr>
      </w:pPr>
    </w:p>
    <w:p w14:paraId="79C7F8EE" w14:textId="77777777" w:rsidR="0070367B" w:rsidRPr="003F62EC" w:rsidRDefault="000C5869">
      <w:pPr>
        <w:pStyle w:val="Normal1"/>
        <w:jc w:val="center"/>
        <w:rPr>
          <w:rFonts w:ascii="Times New Roman" w:eastAsia="Times New Roman" w:hAnsi="Times New Roman" w:cs="Times New Roman"/>
          <w:b/>
          <w:color w:val="000000" w:themeColor="text1"/>
          <w:sz w:val="32"/>
          <w:szCs w:val="32"/>
          <w:lang w:val="en-GB"/>
        </w:rPr>
      </w:pPr>
      <w:r w:rsidRPr="003F62EC">
        <w:rPr>
          <w:rFonts w:ascii="Times New Roman" w:eastAsia="Times New Roman" w:hAnsi="Times New Roman" w:cs="Times New Roman"/>
          <w:b/>
          <w:color w:val="000000" w:themeColor="text1"/>
          <w:sz w:val="32"/>
          <w:szCs w:val="32"/>
          <w:lang w:val="en-GB"/>
        </w:rPr>
        <w:t xml:space="preserve">EFFECTIVE TEAM -WORKING AND COMMUNICATION </w:t>
      </w:r>
    </w:p>
    <w:p w14:paraId="07A5AAB1" w14:textId="77777777" w:rsidR="0070367B" w:rsidRPr="003F62EC" w:rsidRDefault="000C5869">
      <w:pPr>
        <w:pStyle w:val="Normal1"/>
        <w:jc w:val="center"/>
        <w:rPr>
          <w:rFonts w:ascii="Times New Roman" w:eastAsia="Times New Roman" w:hAnsi="Times New Roman" w:cs="Times New Roman"/>
          <w:b/>
          <w:color w:val="000000" w:themeColor="text1"/>
          <w:sz w:val="32"/>
          <w:szCs w:val="32"/>
          <w:lang w:val="en-GB"/>
        </w:rPr>
      </w:pPr>
      <w:r w:rsidRPr="003F62EC">
        <w:rPr>
          <w:color w:val="000000" w:themeColor="text1"/>
          <w:lang w:val="en-GB"/>
        </w:rPr>
        <w:br w:type="page"/>
      </w:r>
    </w:p>
    <w:p w14:paraId="7991EEE3" w14:textId="77777777" w:rsidR="0070367B" w:rsidRPr="00A6746F" w:rsidRDefault="000C5869">
      <w:pPr>
        <w:pStyle w:val="Normal1"/>
        <w:jc w:val="center"/>
        <w:rPr>
          <w:rFonts w:eastAsia="Times New Roman"/>
          <w:b/>
          <w:color w:val="000000" w:themeColor="text1"/>
          <w:sz w:val="24"/>
          <w:szCs w:val="24"/>
          <w:lang w:val="en-GB"/>
        </w:rPr>
      </w:pPr>
      <w:r w:rsidRPr="00A6746F">
        <w:rPr>
          <w:rFonts w:eastAsia="Times New Roman"/>
          <w:b/>
          <w:color w:val="000000" w:themeColor="text1"/>
          <w:sz w:val="24"/>
          <w:szCs w:val="24"/>
          <w:lang w:val="en-GB"/>
        </w:rPr>
        <w:lastRenderedPageBreak/>
        <w:t xml:space="preserve">Executive summary </w:t>
      </w:r>
    </w:p>
    <w:p w14:paraId="6E866935" w14:textId="77777777" w:rsidR="00FE31F1" w:rsidRPr="00A6746F" w:rsidRDefault="000C5869">
      <w:pPr>
        <w:pStyle w:val="Normal1"/>
        <w:spacing w:line="360" w:lineRule="auto"/>
        <w:jc w:val="both"/>
        <w:rPr>
          <w:rFonts w:eastAsia="Times New Roman"/>
          <w:color w:val="000000" w:themeColor="text1"/>
          <w:sz w:val="24"/>
          <w:szCs w:val="24"/>
          <w:lang w:val="en-GB"/>
        </w:rPr>
      </w:pPr>
      <w:r w:rsidRPr="00A6746F">
        <w:rPr>
          <w:rFonts w:eastAsia="Times New Roman"/>
          <w:color w:val="000000" w:themeColor="text1"/>
          <w:sz w:val="24"/>
          <w:szCs w:val="24"/>
          <w:lang w:val="en-GB"/>
        </w:rPr>
        <w:t xml:space="preserve">Andrea Jones is the owner of a medium-sized store in Swansea, and this </w:t>
      </w:r>
      <w:r w:rsidR="00AF0F29" w:rsidRPr="00A6746F">
        <w:rPr>
          <w:rFonts w:eastAsia="Times New Roman"/>
          <w:color w:val="000000" w:themeColor="text1"/>
          <w:sz w:val="24"/>
          <w:szCs w:val="24"/>
          <w:lang w:val="en-GB"/>
        </w:rPr>
        <w:t>organisation</w:t>
      </w:r>
      <w:r w:rsidRPr="00A6746F">
        <w:rPr>
          <w:rFonts w:eastAsia="Times New Roman"/>
          <w:color w:val="000000" w:themeColor="text1"/>
          <w:sz w:val="24"/>
          <w:szCs w:val="24"/>
          <w:lang w:val="en-GB"/>
        </w:rPr>
        <w:t xml:space="preserve"> has recently changed its operation from a physical store to an online business platform. This report highlights the team management practices for ensuring successful communication. Based on Tuckman's theory, this organisation can consider reducing workplace conflict and making team members accept other team members. Based on Belbin's team roles, Andrea can differentiate responsibilities as per the skills sets of employees. Two-way communication based on a transactional model of communication can be beneficial in this case to avoid communication disruption. Effective communication can be maintained by ensuring virtual communication. </w:t>
      </w:r>
    </w:p>
    <w:p w14:paraId="357F0214" w14:textId="77777777" w:rsidR="00FE31F1" w:rsidRPr="00A6746F" w:rsidRDefault="000C5869">
      <w:pPr>
        <w:rPr>
          <w:rFonts w:eastAsia="Times New Roman"/>
          <w:color w:val="000000" w:themeColor="text1"/>
          <w:sz w:val="24"/>
          <w:szCs w:val="24"/>
        </w:rPr>
      </w:pPr>
      <w:r w:rsidRPr="00A6746F">
        <w:rPr>
          <w:rFonts w:eastAsia="Times New Roman"/>
          <w:color w:val="000000" w:themeColor="text1"/>
          <w:sz w:val="24"/>
          <w:szCs w:val="24"/>
        </w:rPr>
        <w:br w:type="page"/>
      </w:r>
    </w:p>
    <w:p w14:paraId="647F7B6D" w14:textId="77777777" w:rsidR="00DB730A" w:rsidRPr="00A6746F" w:rsidRDefault="000C5869" w:rsidP="00712761">
      <w:pPr>
        <w:pStyle w:val="Normal1"/>
        <w:spacing w:line="360" w:lineRule="auto"/>
        <w:jc w:val="center"/>
        <w:rPr>
          <w:b/>
          <w:color w:val="000000" w:themeColor="text1"/>
          <w:sz w:val="24"/>
          <w:szCs w:val="24"/>
          <w:lang w:val="en-GB"/>
        </w:rPr>
      </w:pPr>
      <w:r w:rsidRPr="00A6746F">
        <w:rPr>
          <w:b/>
          <w:color w:val="000000" w:themeColor="text1"/>
          <w:sz w:val="24"/>
          <w:szCs w:val="24"/>
          <w:lang w:val="en-GB"/>
        </w:rPr>
        <w:lastRenderedPageBreak/>
        <w:t>Table</w:t>
      </w:r>
      <w:r w:rsidR="00FE31F1" w:rsidRPr="00A6746F">
        <w:rPr>
          <w:b/>
          <w:color w:val="000000" w:themeColor="text1"/>
          <w:sz w:val="24"/>
          <w:szCs w:val="24"/>
          <w:lang w:val="en-GB"/>
        </w:rPr>
        <w:t xml:space="preserve"> of contents </w:t>
      </w:r>
    </w:p>
    <w:sdt>
      <w:sdtPr>
        <w:rPr>
          <w:rFonts w:ascii="Arial" w:eastAsia="Arial" w:hAnsi="Arial" w:cs="Arial"/>
          <w:b w:val="0"/>
          <w:bCs w:val="0"/>
          <w:color w:val="000000" w:themeColor="text1"/>
          <w:sz w:val="24"/>
          <w:szCs w:val="24"/>
          <w:lang w:val="en-GB"/>
        </w:rPr>
        <w:id w:val="21425107"/>
        <w:docPartObj>
          <w:docPartGallery w:val="Table of Contents"/>
          <w:docPartUnique/>
        </w:docPartObj>
      </w:sdtPr>
      <w:sdtEndPr/>
      <w:sdtContent>
        <w:p w14:paraId="09AEED5A" w14:textId="77777777" w:rsidR="00DB730A" w:rsidRPr="00A6746F" w:rsidRDefault="00DB730A" w:rsidP="00DB730A">
          <w:pPr>
            <w:pStyle w:val="TOCHeading"/>
            <w:spacing w:line="360" w:lineRule="auto"/>
            <w:jc w:val="both"/>
            <w:rPr>
              <w:rFonts w:ascii="Arial" w:hAnsi="Arial" w:cs="Arial"/>
              <w:color w:val="000000" w:themeColor="text1"/>
              <w:sz w:val="24"/>
              <w:szCs w:val="24"/>
              <w:lang w:val="en-GB"/>
            </w:rPr>
          </w:pPr>
        </w:p>
        <w:p w14:paraId="16D446A0" w14:textId="77777777" w:rsidR="00DB730A" w:rsidRPr="00A6746F" w:rsidRDefault="008A4822" w:rsidP="00DB730A">
          <w:pPr>
            <w:pStyle w:val="TOC1"/>
            <w:tabs>
              <w:tab w:val="right" w:leader="dot" w:pos="9019"/>
            </w:tabs>
            <w:spacing w:line="360" w:lineRule="auto"/>
            <w:jc w:val="both"/>
            <w:rPr>
              <w:color w:val="000000" w:themeColor="text1"/>
              <w:sz w:val="24"/>
              <w:szCs w:val="24"/>
            </w:rPr>
          </w:pPr>
          <w:r w:rsidRPr="00A6746F">
            <w:rPr>
              <w:color w:val="000000" w:themeColor="text1"/>
              <w:sz w:val="24"/>
              <w:szCs w:val="24"/>
            </w:rPr>
            <w:fldChar w:fldCharType="begin"/>
          </w:r>
          <w:r w:rsidR="000C5869" w:rsidRPr="00A6746F">
            <w:rPr>
              <w:color w:val="000000" w:themeColor="text1"/>
              <w:sz w:val="24"/>
              <w:szCs w:val="24"/>
            </w:rPr>
            <w:instrText xml:space="preserve"> TOC \o "1-3" \h \z \u </w:instrText>
          </w:r>
          <w:r w:rsidRPr="00A6746F">
            <w:rPr>
              <w:color w:val="000000" w:themeColor="text1"/>
              <w:sz w:val="24"/>
              <w:szCs w:val="24"/>
            </w:rPr>
            <w:fldChar w:fldCharType="separate"/>
          </w:r>
          <w:hyperlink w:anchor="_Toc89709271" w:history="1">
            <w:r w:rsidR="000C5869" w:rsidRPr="00A6746F">
              <w:rPr>
                <w:rStyle w:val="Hyperlink"/>
                <w:color w:val="000000" w:themeColor="text1"/>
                <w:sz w:val="24"/>
                <w:szCs w:val="24"/>
              </w:rPr>
              <w:t>Introduction</w:t>
            </w:r>
            <w:r w:rsidR="000C5869" w:rsidRPr="00A6746F">
              <w:rPr>
                <w:webHidden/>
                <w:color w:val="000000" w:themeColor="text1"/>
                <w:sz w:val="24"/>
                <w:szCs w:val="24"/>
              </w:rPr>
              <w:tab/>
            </w:r>
            <w:r w:rsidRPr="00A6746F">
              <w:rPr>
                <w:webHidden/>
                <w:color w:val="000000" w:themeColor="text1"/>
                <w:sz w:val="24"/>
                <w:szCs w:val="24"/>
              </w:rPr>
              <w:fldChar w:fldCharType="begin"/>
            </w:r>
            <w:r w:rsidR="000C5869" w:rsidRPr="00A6746F">
              <w:rPr>
                <w:webHidden/>
                <w:color w:val="000000" w:themeColor="text1"/>
                <w:sz w:val="24"/>
                <w:szCs w:val="24"/>
              </w:rPr>
              <w:instrText xml:space="preserve"> PAGEREF _Toc89709271 \h </w:instrText>
            </w:r>
            <w:r w:rsidRPr="00A6746F">
              <w:rPr>
                <w:webHidden/>
                <w:color w:val="000000" w:themeColor="text1"/>
                <w:sz w:val="24"/>
                <w:szCs w:val="24"/>
              </w:rPr>
            </w:r>
            <w:r w:rsidRPr="00A6746F">
              <w:rPr>
                <w:webHidden/>
                <w:color w:val="000000" w:themeColor="text1"/>
                <w:sz w:val="24"/>
                <w:szCs w:val="24"/>
              </w:rPr>
              <w:fldChar w:fldCharType="separate"/>
            </w:r>
            <w:r w:rsidR="000C5869" w:rsidRPr="00A6746F">
              <w:rPr>
                <w:webHidden/>
                <w:color w:val="000000" w:themeColor="text1"/>
                <w:sz w:val="24"/>
                <w:szCs w:val="24"/>
              </w:rPr>
              <w:t>4</w:t>
            </w:r>
            <w:r w:rsidRPr="00A6746F">
              <w:rPr>
                <w:webHidden/>
                <w:color w:val="000000" w:themeColor="text1"/>
                <w:sz w:val="24"/>
                <w:szCs w:val="24"/>
              </w:rPr>
              <w:fldChar w:fldCharType="end"/>
            </w:r>
          </w:hyperlink>
        </w:p>
        <w:p w14:paraId="68A6330D" w14:textId="77777777" w:rsidR="00DB730A" w:rsidRPr="00A6746F" w:rsidRDefault="0008364B" w:rsidP="00DB730A">
          <w:pPr>
            <w:pStyle w:val="TOC2"/>
            <w:tabs>
              <w:tab w:val="right" w:leader="dot" w:pos="9019"/>
            </w:tabs>
            <w:spacing w:line="360" w:lineRule="auto"/>
            <w:jc w:val="both"/>
            <w:rPr>
              <w:color w:val="000000" w:themeColor="text1"/>
              <w:sz w:val="24"/>
              <w:szCs w:val="24"/>
            </w:rPr>
          </w:pPr>
          <w:hyperlink w:anchor="_Toc89709272" w:history="1">
            <w:r w:rsidR="000C5869" w:rsidRPr="00A6746F">
              <w:rPr>
                <w:rStyle w:val="Hyperlink"/>
                <w:color w:val="000000" w:themeColor="text1"/>
                <w:sz w:val="24"/>
                <w:szCs w:val="24"/>
              </w:rPr>
              <w:t>Application of teamwork theory for a retail store owned by Andrea</w:t>
            </w:r>
            <w:r w:rsidR="000C5869" w:rsidRPr="00A6746F">
              <w:rPr>
                <w:webHidden/>
                <w:color w:val="000000" w:themeColor="text1"/>
                <w:sz w:val="24"/>
                <w:szCs w:val="24"/>
              </w:rPr>
              <w:tab/>
            </w:r>
            <w:r w:rsidR="008A4822" w:rsidRPr="00A6746F">
              <w:rPr>
                <w:webHidden/>
                <w:color w:val="000000" w:themeColor="text1"/>
                <w:sz w:val="24"/>
                <w:szCs w:val="24"/>
              </w:rPr>
              <w:fldChar w:fldCharType="begin"/>
            </w:r>
            <w:r w:rsidR="000C5869" w:rsidRPr="00A6746F">
              <w:rPr>
                <w:webHidden/>
                <w:color w:val="000000" w:themeColor="text1"/>
                <w:sz w:val="24"/>
                <w:szCs w:val="24"/>
              </w:rPr>
              <w:instrText xml:space="preserve"> PAGEREF _Toc89709272 \h </w:instrText>
            </w:r>
            <w:r w:rsidR="008A4822" w:rsidRPr="00A6746F">
              <w:rPr>
                <w:webHidden/>
                <w:color w:val="000000" w:themeColor="text1"/>
                <w:sz w:val="24"/>
                <w:szCs w:val="24"/>
              </w:rPr>
            </w:r>
            <w:r w:rsidR="008A4822" w:rsidRPr="00A6746F">
              <w:rPr>
                <w:webHidden/>
                <w:color w:val="000000" w:themeColor="text1"/>
                <w:sz w:val="24"/>
                <w:szCs w:val="24"/>
              </w:rPr>
              <w:fldChar w:fldCharType="separate"/>
            </w:r>
            <w:r w:rsidR="000C5869" w:rsidRPr="00A6746F">
              <w:rPr>
                <w:webHidden/>
                <w:color w:val="000000" w:themeColor="text1"/>
                <w:sz w:val="24"/>
                <w:szCs w:val="24"/>
              </w:rPr>
              <w:t>4</w:t>
            </w:r>
            <w:r w:rsidR="008A4822" w:rsidRPr="00A6746F">
              <w:rPr>
                <w:webHidden/>
                <w:color w:val="000000" w:themeColor="text1"/>
                <w:sz w:val="24"/>
                <w:szCs w:val="24"/>
              </w:rPr>
              <w:fldChar w:fldCharType="end"/>
            </w:r>
          </w:hyperlink>
        </w:p>
        <w:p w14:paraId="4B016C23" w14:textId="77777777" w:rsidR="00DB730A" w:rsidRPr="00A6746F" w:rsidRDefault="0008364B" w:rsidP="00DB730A">
          <w:pPr>
            <w:pStyle w:val="TOC2"/>
            <w:tabs>
              <w:tab w:val="right" w:leader="dot" w:pos="9019"/>
            </w:tabs>
            <w:spacing w:line="360" w:lineRule="auto"/>
            <w:jc w:val="both"/>
            <w:rPr>
              <w:color w:val="000000" w:themeColor="text1"/>
              <w:sz w:val="24"/>
              <w:szCs w:val="24"/>
            </w:rPr>
          </w:pPr>
          <w:hyperlink w:anchor="_Toc89709273" w:history="1">
            <w:r w:rsidR="000C5869" w:rsidRPr="00A6746F">
              <w:rPr>
                <w:rStyle w:val="Hyperlink"/>
                <w:color w:val="000000" w:themeColor="text1"/>
                <w:sz w:val="24"/>
                <w:szCs w:val="24"/>
              </w:rPr>
              <w:t>Application of Tuckman's teamwork theory for enhancing teamwork</w:t>
            </w:r>
            <w:r w:rsidR="000C5869" w:rsidRPr="00A6746F">
              <w:rPr>
                <w:webHidden/>
                <w:color w:val="000000" w:themeColor="text1"/>
                <w:sz w:val="24"/>
                <w:szCs w:val="24"/>
              </w:rPr>
              <w:tab/>
            </w:r>
            <w:r w:rsidR="008A4822" w:rsidRPr="00A6746F">
              <w:rPr>
                <w:webHidden/>
                <w:color w:val="000000" w:themeColor="text1"/>
                <w:sz w:val="24"/>
                <w:szCs w:val="24"/>
              </w:rPr>
              <w:fldChar w:fldCharType="begin"/>
            </w:r>
            <w:r w:rsidR="000C5869" w:rsidRPr="00A6746F">
              <w:rPr>
                <w:webHidden/>
                <w:color w:val="000000" w:themeColor="text1"/>
                <w:sz w:val="24"/>
                <w:szCs w:val="24"/>
              </w:rPr>
              <w:instrText xml:space="preserve"> PAGEREF _Toc89709273 \h </w:instrText>
            </w:r>
            <w:r w:rsidR="008A4822" w:rsidRPr="00A6746F">
              <w:rPr>
                <w:webHidden/>
                <w:color w:val="000000" w:themeColor="text1"/>
                <w:sz w:val="24"/>
                <w:szCs w:val="24"/>
              </w:rPr>
            </w:r>
            <w:r w:rsidR="008A4822" w:rsidRPr="00A6746F">
              <w:rPr>
                <w:webHidden/>
                <w:color w:val="000000" w:themeColor="text1"/>
                <w:sz w:val="24"/>
                <w:szCs w:val="24"/>
              </w:rPr>
              <w:fldChar w:fldCharType="separate"/>
            </w:r>
            <w:r w:rsidR="000C5869" w:rsidRPr="00A6746F">
              <w:rPr>
                <w:webHidden/>
                <w:color w:val="000000" w:themeColor="text1"/>
                <w:sz w:val="24"/>
                <w:szCs w:val="24"/>
              </w:rPr>
              <w:t>4</w:t>
            </w:r>
            <w:r w:rsidR="008A4822" w:rsidRPr="00A6746F">
              <w:rPr>
                <w:webHidden/>
                <w:color w:val="000000" w:themeColor="text1"/>
                <w:sz w:val="24"/>
                <w:szCs w:val="24"/>
              </w:rPr>
              <w:fldChar w:fldCharType="end"/>
            </w:r>
          </w:hyperlink>
        </w:p>
        <w:p w14:paraId="109E6292" w14:textId="77777777" w:rsidR="00DB730A" w:rsidRPr="00A6746F" w:rsidRDefault="0008364B" w:rsidP="00DB730A">
          <w:pPr>
            <w:pStyle w:val="TOC2"/>
            <w:tabs>
              <w:tab w:val="right" w:leader="dot" w:pos="9019"/>
            </w:tabs>
            <w:spacing w:line="360" w:lineRule="auto"/>
            <w:jc w:val="both"/>
            <w:rPr>
              <w:color w:val="000000" w:themeColor="text1"/>
              <w:sz w:val="24"/>
              <w:szCs w:val="24"/>
            </w:rPr>
          </w:pPr>
          <w:hyperlink w:anchor="_Toc89709274" w:history="1">
            <w:r w:rsidR="000C5869" w:rsidRPr="00A6746F">
              <w:rPr>
                <w:rStyle w:val="Hyperlink"/>
                <w:color w:val="000000" w:themeColor="text1"/>
                <w:sz w:val="24"/>
                <w:szCs w:val="24"/>
              </w:rPr>
              <w:t>Application of Belbin’s theory for enhancing teamwork</w:t>
            </w:r>
            <w:r w:rsidR="000C5869" w:rsidRPr="00A6746F">
              <w:rPr>
                <w:webHidden/>
                <w:color w:val="000000" w:themeColor="text1"/>
                <w:sz w:val="24"/>
                <w:szCs w:val="24"/>
              </w:rPr>
              <w:tab/>
            </w:r>
            <w:r w:rsidR="008A4822" w:rsidRPr="00A6746F">
              <w:rPr>
                <w:webHidden/>
                <w:color w:val="000000" w:themeColor="text1"/>
                <w:sz w:val="24"/>
                <w:szCs w:val="24"/>
              </w:rPr>
              <w:fldChar w:fldCharType="begin"/>
            </w:r>
            <w:r w:rsidR="000C5869" w:rsidRPr="00A6746F">
              <w:rPr>
                <w:webHidden/>
                <w:color w:val="000000" w:themeColor="text1"/>
                <w:sz w:val="24"/>
                <w:szCs w:val="24"/>
              </w:rPr>
              <w:instrText xml:space="preserve"> PAGEREF _Toc89709274 \h </w:instrText>
            </w:r>
            <w:r w:rsidR="008A4822" w:rsidRPr="00A6746F">
              <w:rPr>
                <w:webHidden/>
                <w:color w:val="000000" w:themeColor="text1"/>
                <w:sz w:val="24"/>
                <w:szCs w:val="24"/>
              </w:rPr>
            </w:r>
            <w:r w:rsidR="008A4822" w:rsidRPr="00A6746F">
              <w:rPr>
                <w:webHidden/>
                <w:color w:val="000000" w:themeColor="text1"/>
                <w:sz w:val="24"/>
                <w:szCs w:val="24"/>
              </w:rPr>
              <w:fldChar w:fldCharType="separate"/>
            </w:r>
            <w:r w:rsidR="000C5869" w:rsidRPr="00A6746F">
              <w:rPr>
                <w:webHidden/>
                <w:color w:val="000000" w:themeColor="text1"/>
                <w:sz w:val="24"/>
                <w:szCs w:val="24"/>
              </w:rPr>
              <w:t>5</w:t>
            </w:r>
            <w:r w:rsidR="008A4822" w:rsidRPr="00A6746F">
              <w:rPr>
                <w:webHidden/>
                <w:color w:val="000000" w:themeColor="text1"/>
                <w:sz w:val="24"/>
                <w:szCs w:val="24"/>
              </w:rPr>
              <w:fldChar w:fldCharType="end"/>
            </w:r>
          </w:hyperlink>
        </w:p>
        <w:p w14:paraId="27382513" w14:textId="77777777" w:rsidR="00DB730A" w:rsidRPr="00A6746F" w:rsidRDefault="0008364B" w:rsidP="00DB730A">
          <w:pPr>
            <w:pStyle w:val="TOC2"/>
            <w:tabs>
              <w:tab w:val="right" w:leader="dot" w:pos="9019"/>
            </w:tabs>
            <w:spacing w:line="360" w:lineRule="auto"/>
            <w:jc w:val="both"/>
            <w:rPr>
              <w:color w:val="000000" w:themeColor="text1"/>
              <w:sz w:val="24"/>
              <w:szCs w:val="24"/>
            </w:rPr>
          </w:pPr>
          <w:hyperlink w:anchor="_Toc89709275" w:history="1">
            <w:r w:rsidR="000C5869" w:rsidRPr="00A6746F">
              <w:rPr>
                <w:rStyle w:val="Hyperlink"/>
                <w:color w:val="000000" w:themeColor="text1"/>
                <w:sz w:val="24"/>
                <w:szCs w:val="24"/>
              </w:rPr>
              <w:t>Importance of two-way communication in team working environment</w:t>
            </w:r>
            <w:r w:rsidR="000C5869" w:rsidRPr="00A6746F">
              <w:rPr>
                <w:webHidden/>
                <w:color w:val="000000" w:themeColor="text1"/>
                <w:sz w:val="24"/>
                <w:szCs w:val="24"/>
              </w:rPr>
              <w:tab/>
            </w:r>
            <w:r w:rsidR="008A4822" w:rsidRPr="00A6746F">
              <w:rPr>
                <w:webHidden/>
                <w:color w:val="000000" w:themeColor="text1"/>
                <w:sz w:val="24"/>
                <w:szCs w:val="24"/>
              </w:rPr>
              <w:fldChar w:fldCharType="begin"/>
            </w:r>
            <w:r w:rsidR="000C5869" w:rsidRPr="00A6746F">
              <w:rPr>
                <w:webHidden/>
                <w:color w:val="000000" w:themeColor="text1"/>
                <w:sz w:val="24"/>
                <w:szCs w:val="24"/>
              </w:rPr>
              <w:instrText xml:space="preserve"> PAGEREF _Toc89709275 \h </w:instrText>
            </w:r>
            <w:r w:rsidR="008A4822" w:rsidRPr="00A6746F">
              <w:rPr>
                <w:webHidden/>
                <w:color w:val="000000" w:themeColor="text1"/>
                <w:sz w:val="24"/>
                <w:szCs w:val="24"/>
              </w:rPr>
            </w:r>
            <w:r w:rsidR="008A4822" w:rsidRPr="00A6746F">
              <w:rPr>
                <w:webHidden/>
                <w:color w:val="000000" w:themeColor="text1"/>
                <w:sz w:val="24"/>
                <w:szCs w:val="24"/>
              </w:rPr>
              <w:fldChar w:fldCharType="separate"/>
            </w:r>
            <w:r w:rsidR="000C5869" w:rsidRPr="00A6746F">
              <w:rPr>
                <w:webHidden/>
                <w:color w:val="000000" w:themeColor="text1"/>
                <w:sz w:val="24"/>
                <w:szCs w:val="24"/>
              </w:rPr>
              <w:t>6</w:t>
            </w:r>
            <w:r w:rsidR="008A4822" w:rsidRPr="00A6746F">
              <w:rPr>
                <w:webHidden/>
                <w:color w:val="000000" w:themeColor="text1"/>
                <w:sz w:val="24"/>
                <w:szCs w:val="24"/>
              </w:rPr>
              <w:fldChar w:fldCharType="end"/>
            </w:r>
          </w:hyperlink>
        </w:p>
        <w:p w14:paraId="2FF31FEC" w14:textId="77777777" w:rsidR="00DB730A" w:rsidRPr="00A6746F" w:rsidRDefault="0008364B" w:rsidP="00DB730A">
          <w:pPr>
            <w:pStyle w:val="TOC2"/>
            <w:tabs>
              <w:tab w:val="right" w:leader="dot" w:pos="9019"/>
            </w:tabs>
            <w:spacing w:line="360" w:lineRule="auto"/>
            <w:jc w:val="both"/>
            <w:rPr>
              <w:color w:val="000000" w:themeColor="text1"/>
              <w:sz w:val="24"/>
              <w:szCs w:val="24"/>
            </w:rPr>
          </w:pPr>
          <w:hyperlink w:anchor="_Toc89709276" w:history="1">
            <w:r w:rsidR="000C5869" w:rsidRPr="00A6746F">
              <w:rPr>
                <w:rStyle w:val="Hyperlink"/>
                <w:color w:val="000000" w:themeColor="text1"/>
                <w:sz w:val="24"/>
                <w:szCs w:val="24"/>
              </w:rPr>
              <w:t>Importance of effective virtual communication and team working</w:t>
            </w:r>
            <w:r w:rsidR="000C5869" w:rsidRPr="00A6746F">
              <w:rPr>
                <w:webHidden/>
                <w:color w:val="000000" w:themeColor="text1"/>
                <w:sz w:val="24"/>
                <w:szCs w:val="24"/>
              </w:rPr>
              <w:tab/>
            </w:r>
            <w:r w:rsidR="008A4822" w:rsidRPr="00A6746F">
              <w:rPr>
                <w:webHidden/>
                <w:color w:val="000000" w:themeColor="text1"/>
                <w:sz w:val="24"/>
                <w:szCs w:val="24"/>
              </w:rPr>
              <w:fldChar w:fldCharType="begin"/>
            </w:r>
            <w:r w:rsidR="000C5869" w:rsidRPr="00A6746F">
              <w:rPr>
                <w:webHidden/>
                <w:color w:val="000000" w:themeColor="text1"/>
                <w:sz w:val="24"/>
                <w:szCs w:val="24"/>
              </w:rPr>
              <w:instrText xml:space="preserve"> PAGEREF _Toc89709276 \h </w:instrText>
            </w:r>
            <w:r w:rsidR="008A4822" w:rsidRPr="00A6746F">
              <w:rPr>
                <w:webHidden/>
                <w:color w:val="000000" w:themeColor="text1"/>
                <w:sz w:val="24"/>
                <w:szCs w:val="24"/>
              </w:rPr>
            </w:r>
            <w:r w:rsidR="008A4822" w:rsidRPr="00A6746F">
              <w:rPr>
                <w:webHidden/>
                <w:color w:val="000000" w:themeColor="text1"/>
                <w:sz w:val="24"/>
                <w:szCs w:val="24"/>
              </w:rPr>
              <w:fldChar w:fldCharType="separate"/>
            </w:r>
            <w:r w:rsidR="000C5869" w:rsidRPr="00A6746F">
              <w:rPr>
                <w:webHidden/>
                <w:color w:val="000000" w:themeColor="text1"/>
                <w:sz w:val="24"/>
                <w:szCs w:val="24"/>
              </w:rPr>
              <w:t>7</w:t>
            </w:r>
            <w:r w:rsidR="008A4822" w:rsidRPr="00A6746F">
              <w:rPr>
                <w:webHidden/>
                <w:color w:val="000000" w:themeColor="text1"/>
                <w:sz w:val="24"/>
                <w:szCs w:val="24"/>
              </w:rPr>
              <w:fldChar w:fldCharType="end"/>
            </w:r>
          </w:hyperlink>
        </w:p>
        <w:p w14:paraId="1D1C684B" w14:textId="77777777" w:rsidR="00DB730A" w:rsidRPr="00A6746F" w:rsidRDefault="0008364B" w:rsidP="00DB730A">
          <w:pPr>
            <w:pStyle w:val="TOC2"/>
            <w:tabs>
              <w:tab w:val="right" w:leader="dot" w:pos="9019"/>
            </w:tabs>
            <w:spacing w:line="360" w:lineRule="auto"/>
            <w:jc w:val="both"/>
            <w:rPr>
              <w:color w:val="000000" w:themeColor="text1"/>
              <w:sz w:val="24"/>
              <w:szCs w:val="24"/>
            </w:rPr>
          </w:pPr>
          <w:hyperlink w:anchor="_Toc89709277" w:history="1">
            <w:r w:rsidR="000C5869" w:rsidRPr="00A6746F">
              <w:rPr>
                <w:rStyle w:val="Hyperlink"/>
                <w:color w:val="000000" w:themeColor="text1"/>
                <w:sz w:val="24"/>
                <w:szCs w:val="24"/>
              </w:rPr>
              <w:t>Importance of effective communication for continuing success for organisation</w:t>
            </w:r>
            <w:r w:rsidR="000C5869" w:rsidRPr="00A6746F">
              <w:rPr>
                <w:webHidden/>
                <w:color w:val="000000" w:themeColor="text1"/>
                <w:sz w:val="24"/>
                <w:szCs w:val="24"/>
              </w:rPr>
              <w:tab/>
            </w:r>
            <w:r w:rsidR="008A4822" w:rsidRPr="00A6746F">
              <w:rPr>
                <w:webHidden/>
                <w:color w:val="000000" w:themeColor="text1"/>
                <w:sz w:val="24"/>
                <w:szCs w:val="24"/>
              </w:rPr>
              <w:fldChar w:fldCharType="begin"/>
            </w:r>
            <w:r w:rsidR="000C5869" w:rsidRPr="00A6746F">
              <w:rPr>
                <w:webHidden/>
                <w:color w:val="000000" w:themeColor="text1"/>
                <w:sz w:val="24"/>
                <w:szCs w:val="24"/>
              </w:rPr>
              <w:instrText xml:space="preserve"> PAGEREF _Toc89709277 \h </w:instrText>
            </w:r>
            <w:r w:rsidR="008A4822" w:rsidRPr="00A6746F">
              <w:rPr>
                <w:webHidden/>
                <w:color w:val="000000" w:themeColor="text1"/>
                <w:sz w:val="24"/>
                <w:szCs w:val="24"/>
              </w:rPr>
            </w:r>
            <w:r w:rsidR="008A4822" w:rsidRPr="00A6746F">
              <w:rPr>
                <w:webHidden/>
                <w:color w:val="000000" w:themeColor="text1"/>
                <w:sz w:val="24"/>
                <w:szCs w:val="24"/>
              </w:rPr>
              <w:fldChar w:fldCharType="separate"/>
            </w:r>
            <w:r w:rsidR="000C5869" w:rsidRPr="00A6746F">
              <w:rPr>
                <w:webHidden/>
                <w:color w:val="000000" w:themeColor="text1"/>
                <w:sz w:val="24"/>
                <w:szCs w:val="24"/>
              </w:rPr>
              <w:t>8</w:t>
            </w:r>
            <w:r w:rsidR="008A4822" w:rsidRPr="00A6746F">
              <w:rPr>
                <w:webHidden/>
                <w:color w:val="000000" w:themeColor="text1"/>
                <w:sz w:val="24"/>
                <w:szCs w:val="24"/>
              </w:rPr>
              <w:fldChar w:fldCharType="end"/>
            </w:r>
          </w:hyperlink>
        </w:p>
        <w:p w14:paraId="65D9CAA1" w14:textId="77777777" w:rsidR="00DB730A" w:rsidRPr="00A6746F" w:rsidRDefault="0008364B" w:rsidP="00DB730A">
          <w:pPr>
            <w:pStyle w:val="TOC1"/>
            <w:tabs>
              <w:tab w:val="right" w:leader="dot" w:pos="9019"/>
            </w:tabs>
            <w:spacing w:line="360" w:lineRule="auto"/>
            <w:jc w:val="both"/>
            <w:rPr>
              <w:color w:val="000000" w:themeColor="text1"/>
              <w:sz w:val="24"/>
              <w:szCs w:val="24"/>
            </w:rPr>
          </w:pPr>
          <w:hyperlink w:anchor="_Toc89709278" w:history="1">
            <w:r w:rsidR="000C5869" w:rsidRPr="00A6746F">
              <w:rPr>
                <w:rStyle w:val="Hyperlink"/>
                <w:color w:val="000000" w:themeColor="text1"/>
                <w:sz w:val="24"/>
                <w:szCs w:val="24"/>
              </w:rPr>
              <w:t>Conclusion</w:t>
            </w:r>
            <w:r w:rsidR="000C5869" w:rsidRPr="00A6746F">
              <w:rPr>
                <w:webHidden/>
                <w:color w:val="000000" w:themeColor="text1"/>
                <w:sz w:val="24"/>
                <w:szCs w:val="24"/>
              </w:rPr>
              <w:tab/>
            </w:r>
            <w:r w:rsidR="008A4822" w:rsidRPr="00A6746F">
              <w:rPr>
                <w:webHidden/>
                <w:color w:val="000000" w:themeColor="text1"/>
                <w:sz w:val="24"/>
                <w:szCs w:val="24"/>
              </w:rPr>
              <w:fldChar w:fldCharType="begin"/>
            </w:r>
            <w:r w:rsidR="000C5869" w:rsidRPr="00A6746F">
              <w:rPr>
                <w:webHidden/>
                <w:color w:val="000000" w:themeColor="text1"/>
                <w:sz w:val="24"/>
                <w:szCs w:val="24"/>
              </w:rPr>
              <w:instrText xml:space="preserve"> PAGEREF _Toc89709278 \h </w:instrText>
            </w:r>
            <w:r w:rsidR="008A4822" w:rsidRPr="00A6746F">
              <w:rPr>
                <w:webHidden/>
                <w:color w:val="000000" w:themeColor="text1"/>
                <w:sz w:val="24"/>
                <w:szCs w:val="24"/>
              </w:rPr>
            </w:r>
            <w:r w:rsidR="008A4822" w:rsidRPr="00A6746F">
              <w:rPr>
                <w:webHidden/>
                <w:color w:val="000000" w:themeColor="text1"/>
                <w:sz w:val="24"/>
                <w:szCs w:val="24"/>
              </w:rPr>
              <w:fldChar w:fldCharType="separate"/>
            </w:r>
            <w:r w:rsidR="000C5869" w:rsidRPr="00A6746F">
              <w:rPr>
                <w:webHidden/>
                <w:color w:val="000000" w:themeColor="text1"/>
                <w:sz w:val="24"/>
                <w:szCs w:val="24"/>
              </w:rPr>
              <w:t>8</w:t>
            </w:r>
            <w:r w:rsidR="008A4822" w:rsidRPr="00A6746F">
              <w:rPr>
                <w:webHidden/>
                <w:color w:val="000000" w:themeColor="text1"/>
                <w:sz w:val="24"/>
                <w:szCs w:val="24"/>
              </w:rPr>
              <w:fldChar w:fldCharType="end"/>
            </w:r>
          </w:hyperlink>
        </w:p>
        <w:p w14:paraId="6F3F63F8" w14:textId="77777777" w:rsidR="00DB730A" w:rsidRPr="00A6746F" w:rsidRDefault="0008364B" w:rsidP="00DB730A">
          <w:pPr>
            <w:pStyle w:val="TOC1"/>
            <w:tabs>
              <w:tab w:val="right" w:leader="dot" w:pos="9019"/>
            </w:tabs>
            <w:spacing w:line="360" w:lineRule="auto"/>
            <w:jc w:val="both"/>
            <w:rPr>
              <w:color w:val="000000" w:themeColor="text1"/>
              <w:sz w:val="24"/>
              <w:szCs w:val="24"/>
            </w:rPr>
          </w:pPr>
          <w:hyperlink w:anchor="_Toc89709279" w:history="1">
            <w:r w:rsidR="000C5869" w:rsidRPr="00A6746F">
              <w:rPr>
                <w:rStyle w:val="Hyperlink"/>
                <w:color w:val="000000" w:themeColor="text1"/>
                <w:sz w:val="24"/>
                <w:szCs w:val="24"/>
              </w:rPr>
              <w:t>References</w:t>
            </w:r>
            <w:r w:rsidR="000C5869" w:rsidRPr="00A6746F">
              <w:rPr>
                <w:webHidden/>
                <w:color w:val="000000" w:themeColor="text1"/>
                <w:sz w:val="24"/>
                <w:szCs w:val="24"/>
              </w:rPr>
              <w:tab/>
            </w:r>
            <w:r w:rsidR="008A4822" w:rsidRPr="00A6746F">
              <w:rPr>
                <w:webHidden/>
                <w:color w:val="000000" w:themeColor="text1"/>
                <w:sz w:val="24"/>
                <w:szCs w:val="24"/>
              </w:rPr>
              <w:fldChar w:fldCharType="begin"/>
            </w:r>
            <w:r w:rsidR="000C5869" w:rsidRPr="00A6746F">
              <w:rPr>
                <w:webHidden/>
                <w:color w:val="000000" w:themeColor="text1"/>
                <w:sz w:val="24"/>
                <w:szCs w:val="24"/>
              </w:rPr>
              <w:instrText xml:space="preserve"> PAGEREF _Toc89709279 \h </w:instrText>
            </w:r>
            <w:r w:rsidR="008A4822" w:rsidRPr="00A6746F">
              <w:rPr>
                <w:webHidden/>
                <w:color w:val="000000" w:themeColor="text1"/>
                <w:sz w:val="24"/>
                <w:szCs w:val="24"/>
              </w:rPr>
            </w:r>
            <w:r w:rsidR="008A4822" w:rsidRPr="00A6746F">
              <w:rPr>
                <w:webHidden/>
                <w:color w:val="000000" w:themeColor="text1"/>
                <w:sz w:val="24"/>
                <w:szCs w:val="24"/>
              </w:rPr>
              <w:fldChar w:fldCharType="separate"/>
            </w:r>
            <w:r w:rsidR="000C5869" w:rsidRPr="00A6746F">
              <w:rPr>
                <w:webHidden/>
                <w:color w:val="000000" w:themeColor="text1"/>
                <w:sz w:val="24"/>
                <w:szCs w:val="24"/>
              </w:rPr>
              <w:t>9</w:t>
            </w:r>
            <w:r w:rsidR="008A4822" w:rsidRPr="00A6746F">
              <w:rPr>
                <w:webHidden/>
                <w:color w:val="000000" w:themeColor="text1"/>
                <w:sz w:val="24"/>
                <w:szCs w:val="24"/>
              </w:rPr>
              <w:fldChar w:fldCharType="end"/>
            </w:r>
          </w:hyperlink>
        </w:p>
        <w:p w14:paraId="6DEB06FE" w14:textId="77777777" w:rsidR="00DB730A" w:rsidRPr="00A6746F" w:rsidRDefault="008A4822" w:rsidP="00DB730A">
          <w:pPr>
            <w:spacing w:line="360" w:lineRule="auto"/>
            <w:jc w:val="both"/>
            <w:rPr>
              <w:color w:val="000000" w:themeColor="text1"/>
              <w:sz w:val="24"/>
              <w:szCs w:val="24"/>
            </w:rPr>
          </w:pPr>
          <w:r w:rsidRPr="00A6746F">
            <w:rPr>
              <w:color w:val="000000" w:themeColor="text1"/>
              <w:sz w:val="24"/>
              <w:szCs w:val="24"/>
            </w:rPr>
            <w:fldChar w:fldCharType="end"/>
          </w:r>
        </w:p>
      </w:sdtContent>
    </w:sdt>
    <w:p w14:paraId="6C783FAC" w14:textId="77777777" w:rsidR="0070367B" w:rsidRPr="00A6746F" w:rsidRDefault="000C5869" w:rsidP="00712761">
      <w:pPr>
        <w:pStyle w:val="Normal1"/>
        <w:spacing w:line="360" w:lineRule="auto"/>
        <w:jc w:val="center"/>
        <w:rPr>
          <w:rFonts w:eastAsia="Times New Roman"/>
          <w:b/>
          <w:color w:val="000000" w:themeColor="text1"/>
          <w:sz w:val="24"/>
          <w:szCs w:val="24"/>
          <w:lang w:val="en-GB"/>
        </w:rPr>
      </w:pPr>
      <w:r w:rsidRPr="00A6746F">
        <w:rPr>
          <w:b/>
          <w:color w:val="000000" w:themeColor="text1"/>
          <w:sz w:val="24"/>
          <w:szCs w:val="24"/>
          <w:lang w:val="en-GB"/>
        </w:rPr>
        <w:br w:type="page"/>
      </w:r>
    </w:p>
    <w:p w14:paraId="5C2F9DFF" w14:textId="77777777" w:rsidR="0070367B" w:rsidRPr="00A6746F" w:rsidRDefault="000C5869" w:rsidP="00CE194C">
      <w:pPr>
        <w:pStyle w:val="Heading1"/>
        <w:rPr>
          <w:rFonts w:ascii="Arial" w:hAnsi="Arial"/>
          <w:sz w:val="24"/>
          <w:szCs w:val="24"/>
          <w:lang w:val="en-GB"/>
        </w:rPr>
      </w:pPr>
      <w:bookmarkStart w:id="0" w:name="_Toc89709271"/>
      <w:r w:rsidRPr="00A6746F">
        <w:rPr>
          <w:rFonts w:ascii="Arial" w:hAnsi="Arial"/>
          <w:sz w:val="24"/>
          <w:szCs w:val="24"/>
          <w:lang w:val="en-GB"/>
        </w:rPr>
        <w:lastRenderedPageBreak/>
        <w:t>Introduction</w:t>
      </w:r>
      <w:bookmarkEnd w:id="0"/>
      <w:r w:rsidRPr="00A6746F">
        <w:rPr>
          <w:rFonts w:ascii="Arial" w:hAnsi="Arial"/>
          <w:sz w:val="24"/>
          <w:szCs w:val="24"/>
          <w:lang w:val="en-GB"/>
        </w:rPr>
        <w:t xml:space="preserve"> </w:t>
      </w:r>
    </w:p>
    <w:p w14:paraId="29CD2ADC" w14:textId="77777777" w:rsidR="0070367B" w:rsidRPr="00A6746F" w:rsidRDefault="000C5869">
      <w:pPr>
        <w:pStyle w:val="Normal1"/>
        <w:spacing w:line="360" w:lineRule="auto"/>
        <w:jc w:val="both"/>
        <w:rPr>
          <w:rFonts w:eastAsia="Times New Roman"/>
          <w:color w:val="000000" w:themeColor="text1"/>
          <w:sz w:val="24"/>
          <w:szCs w:val="24"/>
          <w:lang w:val="en-GB"/>
        </w:rPr>
      </w:pPr>
      <w:r w:rsidRPr="00A6746F">
        <w:rPr>
          <w:rFonts w:eastAsia="Times New Roman"/>
          <w:color w:val="000000" w:themeColor="text1"/>
          <w:sz w:val="24"/>
          <w:szCs w:val="24"/>
          <w:lang w:val="en-GB"/>
        </w:rPr>
        <w:t>Teamwork and communication are necessary for successful business operations operating i</w:t>
      </w:r>
      <w:r w:rsidR="00AF0F29" w:rsidRPr="00A6746F">
        <w:rPr>
          <w:rFonts w:eastAsia="Times New Roman"/>
          <w:color w:val="000000" w:themeColor="text1"/>
          <w:sz w:val="24"/>
          <w:szCs w:val="24"/>
          <w:lang w:val="en-GB"/>
        </w:rPr>
        <w:t>n a virtual platform. Andrea Jon</w:t>
      </w:r>
      <w:r w:rsidRPr="00A6746F">
        <w:rPr>
          <w:rFonts w:eastAsia="Times New Roman"/>
          <w:color w:val="000000" w:themeColor="text1"/>
          <w:sz w:val="24"/>
          <w:szCs w:val="24"/>
          <w:lang w:val="en-GB"/>
        </w:rPr>
        <w:t xml:space="preserve">es owns a retail store in Swansea. During the pandemic, this organisation considered creating its permanent online </w:t>
      </w:r>
      <w:r w:rsidR="005C57F2" w:rsidRPr="00A6746F">
        <w:rPr>
          <w:rFonts w:eastAsia="Times New Roman"/>
          <w:color w:val="000000" w:themeColor="text1"/>
          <w:sz w:val="24"/>
          <w:szCs w:val="24"/>
          <w:lang w:val="en-GB"/>
        </w:rPr>
        <w:t>presence and</w:t>
      </w:r>
      <w:r w:rsidRPr="00A6746F">
        <w:rPr>
          <w:rFonts w:eastAsia="Times New Roman"/>
          <w:color w:val="000000" w:themeColor="text1"/>
          <w:sz w:val="24"/>
          <w:szCs w:val="24"/>
          <w:lang w:val="en-GB"/>
        </w:rPr>
        <w:t xml:space="preserve"> currently, it employs 27 employees. Among the employees, six </w:t>
      </w:r>
      <w:r w:rsidR="00CD6A1B" w:rsidRPr="00A6746F">
        <w:rPr>
          <w:rFonts w:eastAsia="Times New Roman"/>
          <w:color w:val="000000" w:themeColor="text1"/>
          <w:sz w:val="24"/>
          <w:szCs w:val="24"/>
          <w:lang w:val="en-GB"/>
        </w:rPr>
        <w:t>works</w:t>
      </w:r>
      <w:r w:rsidRPr="00A6746F">
        <w:rPr>
          <w:rFonts w:eastAsia="Times New Roman"/>
          <w:color w:val="000000" w:themeColor="text1"/>
          <w:sz w:val="24"/>
          <w:szCs w:val="24"/>
          <w:lang w:val="en-GB"/>
        </w:rPr>
        <w:t xml:space="preserve"> in the stock room, three are managers and others are </w:t>
      </w:r>
      <w:r w:rsidR="00AF0F29" w:rsidRPr="00A6746F">
        <w:rPr>
          <w:rFonts w:eastAsia="Times New Roman"/>
          <w:color w:val="000000" w:themeColor="text1"/>
          <w:sz w:val="24"/>
          <w:szCs w:val="24"/>
          <w:lang w:val="en-GB"/>
        </w:rPr>
        <w:t>responsible f</w:t>
      </w:r>
      <w:r w:rsidRPr="00A6746F">
        <w:rPr>
          <w:rFonts w:eastAsia="Times New Roman"/>
          <w:color w:val="000000" w:themeColor="text1"/>
          <w:sz w:val="24"/>
          <w:szCs w:val="24"/>
          <w:lang w:val="en-GB"/>
        </w:rPr>
        <w:t xml:space="preserve">or security, sales </w:t>
      </w:r>
      <w:proofErr w:type="gramStart"/>
      <w:r w:rsidRPr="00A6746F">
        <w:rPr>
          <w:rFonts w:eastAsia="Times New Roman"/>
          <w:color w:val="000000" w:themeColor="text1"/>
          <w:sz w:val="24"/>
          <w:szCs w:val="24"/>
          <w:lang w:val="en-GB"/>
        </w:rPr>
        <w:t>assistance</w:t>
      </w:r>
      <w:proofErr w:type="gramEnd"/>
      <w:r w:rsidRPr="00A6746F">
        <w:rPr>
          <w:rFonts w:eastAsia="Times New Roman"/>
          <w:color w:val="000000" w:themeColor="text1"/>
          <w:sz w:val="24"/>
          <w:szCs w:val="24"/>
          <w:lang w:val="en-GB"/>
        </w:rPr>
        <w:t xml:space="preserve"> and delivery.  </w:t>
      </w:r>
      <w:r w:rsidR="00AF0F29" w:rsidRPr="00A6746F">
        <w:rPr>
          <w:rFonts w:eastAsia="Times New Roman"/>
          <w:color w:val="000000" w:themeColor="text1"/>
          <w:sz w:val="24"/>
          <w:szCs w:val="24"/>
          <w:lang w:val="en-GB"/>
        </w:rPr>
        <w:t>However, there</w:t>
      </w:r>
      <w:r w:rsidRPr="00A6746F">
        <w:rPr>
          <w:rFonts w:eastAsia="Times New Roman"/>
          <w:color w:val="000000" w:themeColor="text1"/>
          <w:sz w:val="24"/>
          <w:szCs w:val="24"/>
          <w:lang w:val="en-GB"/>
        </w:rPr>
        <w:t xml:space="preserve"> are </w:t>
      </w:r>
      <w:r w:rsidR="00AF0F29" w:rsidRPr="00A6746F">
        <w:rPr>
          <w:rFonts w:eastAsia="Times New Roman"/>
          <w:color w:val="000000" w:themeColor="text1"/>
          <w:sz w:val="24"/>
          <w:szCs w:val="24"/>
          <w:lang w:val="en-GB"/>
        </w:rPr>
        <w:t>no</w:t>
      </w:r>
      <w:r w:rsidRPr="00A6746F">
        <w:rPr>
          <w:rFonts w:eastAsia="Times New Roman"/>
          <w:color w:val="000000" w:themeColor="text1"/>
          <w:sz w:val="24"/>
          <w:szCs w:val="24"/>
          <w:lang w:val="en-GB"/>
        </w:rPr>
        <w:t xml:space="preserve"> formal team management practices in this organisation, and </w:t>
      </w:r>
      <w:r w:rsidR="005C57F2" w:rsidRPr="00A6746F">
        <w:rPr>
          <w:rFonts w:eastAsia="Times New Roman"/>
          <w:color w:val="000000" w:themeColor="text1"/>
          <w:sz w:val="24"/>
          <w:szCs w:val="24"/>
          <w:lang w:val="en-GB"/>
        </w:rPr>
        <w:t>a breakdown</w:t>
      </w:r>
      <w:r w:rsidRPr="00A6746F">
        <w:rPr>
          <w:rFonts w:eastAsia="Times New Roman"/>
          <w:color w:val="000000" w:themeColor="text1"/>
          <w:sz w:val="24"/>
          <w:szCs w:val="24"/>
          <w:lang w:val="en-GB"/>
        </w:rPr>
        <w:t xml:space="preserve"> in communication due to offensive team engagement has led to issues. The situation has become complicated as online presence has increased the workforce from 5 to 27. This report provides detailed strategies based on Tuckman and Belbin's theory for increasing team management of this organisation.  </w:t>
      </w:r>
    </w:p>
    <w:p w14:paraId="3EF210FD" w14:textId="77777777" w:rsidR="0070367B" w:rsidRPr="00A6746F" w:rsidRDefault="000C5869" w:rsidP="00CE194C">
      <w:pPr>
        <w:pStyle w:val="Heading2"/>
        <w:rPr>
          <w:rFonts w:ascii="Arial" w:hAnsi="Arial" w:cs="Arial"/>
        </w:rPr>
      </w:pPr>
      <w:bookmarkStart w:id="1" w:name="_Toc89709272"/>
      <w:r w:rsidRPr="00A6746F">
        <w:rPr>
          <w:rFonts w:ascii="Arial" w:hAnsi="Arial" w:cs="Arial"/>
        </w:rPr>
        <w:t>Application of teamwork theory for a retail store owned by Andrea</w:t>
      </w:r>
      <w:bookmarkEnd w:id="1"/>
      <w:r w:rsidRPr="00A6746F">
        <w:rPr>
          <w:rFonts w:ascii="Arial" w:hAnsi="Arial" w:cs="Arial"/>
        </w:rPr>
        <w:t xml:space="preserve"> </w:t>
      </w:r>
    </w:p>
    <w:p w14:paraId="6782964B" w14:textId="77777777" w:rsidR="0070367B" w:rsidRPr="00A6746F" w:rsidRDefault="000C5869" w:rsidP="00CE194C">
      <w:pPr>
        <w:pStyle w:val="Heading2"/>
        <w:rPr>
          <w:rFonts w:ascii="Arial" w:hAnsi="Arial" w:cs="Arial"/>
        </w:rPr>
      </w:pPr>
      <w:bookmarkStart w:id="2" w:name="_Toc89709273"/>
      <w:r w:rsidRPr="00A6746F">
        <w:rPr>
          <w:rFonts w:ascii="Arial" w:hAnsi="Arial" w:cs="Arial"/>
        </w:rPr>
        <w:t>Application of Tuckman's teamwork theory for enhancing teamwork</w:t>
      </w:r>
      <w:bookmarkEnd w:id="2"/>
      <w:r w:rsidRPr="00A6746F">
        <w:rPr>
          <w:rFonts w:ascii="Arial" w:hAnsi="Arial" w:cs="Arial"/>
        </w:rPr>
        <w:t xml:space="preserve"> </w:t>
      </w:r>
    </w:p>
    <w:p w14:paraId="17CCBA07" w14:textId="77777777" w:rsidR="0070367B" w:rsidRPr="00A6746F" w:rsidRDefault="000C5869">
      <w:pPr>
        <w:pStyle w:val="Normal1"/>
        <w:spacing w:line="360" w:lineRule="auto"/>
        <w:jc w:val="both"/>
        <w:rPr>
          <w:rFonts w:eastAsia="Times New Roman"/>
          <w:color w:val="000000" w:themeColor="text1"/>
          <w:sz w:val="24"/>
          <w:szCs w:val="24"/>
          <w:lang w:val="en-GB"/>
        </w:rPr>
      </w:pPr>
      <w:r w:rsidRPr="00A6746F">
        <w:rPr>
          <w:rFonts w:eastAsia="Times New Roman"/>
          <w:color w:val="000000" w:themeColor="text1"/>
          <w:sz w:val="24"/>
          <w:szCs w:val="24"/>
          <w:lang w:val="en-GB"/>
        </w:rPr>
        <w:t xml:space="preserve">Currently, the retail organisation managed by Andrea is facing difficulty in </w:t>
      </w:r>
      <w:r w:rsidR="005C57F2" w:rsidRPr="00A6746F">
        <w:rPr>
          <w:rFonts w:eastAsia="Times New Roman"/>
          <w:color w:val="000000" w:themeColor="text1"/>
          <w:sz w:val="24"/>
          <w:szCs w:val="24"/>
          <w:lang w:val="en-GB"/>
        </w:rPr>
        <w:t>channelising</w:t>
      </w:r>
      <w:r w:rsidRPr="00A6746F">
        <w:rPr>
          <w:rFonts w:eastAsia="Times New Roman"/>
          <w:color w:val="000000" w:themeColor="text1"/>
          <w:sz w:val="24"/>
          <w:szCs w:val="24"/>
          <w:lang w:val="en-GB"/>
        </w:rPr>
        <w:t xml:space="preserve"> communication due to improper team development. Based on Tuckman's theory, successful team development practices can be developed in this organisation. This theory signifies </w:t>
      </w:r>
      <w:r w:rsidR="005C57F2" w:rsidRPr="00A6746F">
        <w:rPr>
          <w:rFonts w:eastAsia="Times New Roman"/>
          <w:color w:val="000000" w:themeColor="text1"/>
          <w:sz w:val="24"/>
          <w:szCs w:val="24"/>
          <w:lang w:val="en-GB"/>
        </w:rPr>
        <w:t>that while</w:t>
      </w:r>
      <w:r w:rsidRPr="00A6746F">
        <w:rPr>
          <w:rFonts w:eastAsia="Times New Roman"/>
          <w:color w:val="000000" w:themeColor="text1"/>
          <w:sz w:val="24"/>
          <w:szCs w:val="24"/>
          <w:lang w:val="en-GB"/>
        </w:rPr>
        <w:t xml:space="preserve"> </w:t>
      </w:r>
      <w:r w:rsidR="005C57F2" w:rsidRPr="00A6746F">
        <w:rPr>
          <w:rFonts w:eastAsia="Times New Roman"/>
          <w:color w:val="000000" w:themeColor="text1"/>
          <w:sz w:val="24"/>
          <w:szCs w:val="24"/>
          <w:lang w:val="en-GB"/>
        </w:rPr>
        <w:t>a team</w:t>
      </w:r>
      <w:r w:rsidRPr="00A6746F">
        <w:rPr>
          <w:rFonts w:eastAsia="Times New Roman"/>
          <w:color w:val="000000" w:themeColor="text1"/>
          <w:sz w:val="24"/>
          <w:szCs w:val="24"/>
          <w:lang w:val="en-GB"/>
        </w:rPr>
        <w:t xml:space="preserve"> develops, team members go through five stages that guide meeting team goals. These five stages include forming, storming and norming. Other performing </w:t>
      </w:r>
      <w:r w:rsidR="005C57F2" w:rsidRPr="00A6746F">
        <w:rPr>
          <w:rFonts w:eastAsia="Times New Roman"/>
          <w:color w:val="000000" w:themeColor="text1"/>
          <w:sz w:val="24"/>
          <w:szCs w:val="24"/>
          <w:lang w:val="en-GB"/>
        </w:rPr>
        <w:t>and adjourning</w:t>
      </w:r>
      <w:r w:rsidRPr="00A6746F">
        <w:rPr>
          <w:rFonts w:eastAsia="Times New Roman"/>
          <w:color w:val="000000" w:themeColor="text1"/>
          <w:sz w:val="24"/>
          <w:szCs w:val="24"/>
          <w:lang w:val="en-GB"/>
        </w:rPr>
        <w:t xml:space="preserve"> fall under the stages considered for developing teams. As suggested by </w:t>
      </w:r>
      <w:proofErr w:type="spellStart"/>
      <w:r w:rsidRPr="00A6746F">
        <w:rPr>
          <w:rFonts w:eastAsia="Times New Roman"/>
          <w:color w:val="000000" w:themeColor="text1"/>
          <w:sz w:val="24"/>
          <w:szCs w:val="24"/>
          <w:highlight w:val="white"/>
          <w:lang w:val="en-GB"/>
        </w:rPr>
        <w:t>Siregar</w:t>
      </w:r>
      <w:proofErr w:type="spellEnd"/>
      <w:r w:rsidRPr="00A6746F">
        <w:rPr>
          <w:rFonts w:eastAsia="Times New Roman"/>
          <w:color w:val="000000" w:themeColor="text1"/>
          <w:sz w:val="24"/>
          <w:szCs w:val="24"/>
          <w:highlight w:val="white"/>
          <w:lang w:val="en-GB"/>
        </w:rPr>
        <w:t xml:space="preserve"> et al. (2018), forming is the first stage of team development as </w:t>
      </w:r>
      <w:r w:rsidR="005C57F2" w:rsidRPr="00A6746F">
        <w:rPr>
          <w:rFonts w:eastAsia="Times New Roman"/>
          <w:color w:val="000000" w:themeColor="text1"/>
          <w:sz w:val="24"/>
          <w:szCs w:val="24"/>
          <w:highlight w:val="white"/>
          <w:lang w:val="en-GB"/>
        </w:rPr>
        <w:t>per Tuckman’s</w:t>
      </w:r>
      <w:r w:rsidRPr="00A6746F">
        <w:rPr>
          <w:rFonts w:eastAsia="Times New Roman"/>
          <w:color w:val="000000" w:themeColor="text1"/>
          <w:sz w:val="24"/>
          <w:szCs w:val="24"/>
          <w:highlight w:val="white"/>
          <w:lang w:val="en-GB"/>
        </w:rPr>
        <w:t xml:space="preserve"> theory</w:t>
      </w:r>
      <w:r w:rsidR="005C57F2" w:rsidRPr="00A6746F">
        <w:rPr>
          <w:rFonts w:eastAsia="Times New Roman"/>
          <w:color w:val="000000" w:themeColor="text1"/>
          <w:sz w:val="24"/>
          <w:szCs w:val="24"/>
          <w:highlight w:val="white"/>
          <w:lang w:val="en-GB"/>
        </w:rPr>
        <w:t>. In</w:t>
      </w:r>
      <w:r w:rsidRPr="00A6746F">
        <w:rPr>
          <w:rFonts w:eastAsia="Times New Roman"/>
          <w:color w:val="000000" w:themeColor="text1"/>
          <w:sz w:val="24"/>
          <w:szCs w:val="24"/>
          <w:highlight w:val="white"/>
          <w:lang w:val="en-GB"/>
        </w:rPr>
        <w:t xml:space="preserve"> his stage of team development, it is necessary to conduct a discussion to </w:t>
      </w:r>
      <w:r w:rsidR="005C57F2" w:rsidRPr="00A6746F">
        <w:rPr>
          <w:rFonts w:eastAsia="Times New Roman"/>
          <w:color w:val="000000" w:themeColor="text1"/>
          <w:sz w:val="24"/>
          <w:szCs w:val="24"/>
          <w:highlight w:val="white"/>
          <w:lang w:val="en-GB"/>
        </w:rPr>
        <w:t>identify team</w:t>
      </w:r>
      <w:r w:rsidRPr="00A6746F">
        <w:rPr>
          <w:rFonts w:eastAsia="Times New Roman"/>
          <w:color w:val="000000" w:themeColor="text1"/>
          <w:sz w:val="24"/>
          <w:szCs w:val="24"/>
          <w:highlight w:val="white"/>
          <w:lang w:val="en-GB"/>
        </w:rPr>
        <w:t xml:space="preserve"> </w:t>
      </w:r>
      <w:r w:rsidR="00CD6A1B" w:rsidRPr="00A6746F">
        <w:rPr>
          <w:rFonts w:eastAsia="Times New Roman"/>
          <w:color w:val="000000" w:themeColor="text1"/>
          <w:sz w:val="24"/>
          <w:szCs w:val="24"/>
          <w:highlight w:val="white"/>
          <w:lang w:val="en-GB"/>
        </w:rPr>
        <w:t>members’</w:t>
      </w:r>
      <w:r w:rsidRPr="00A6746F">
        <w:rPr>
          <w:rFonts w:eastAsia="Times New Roman"/>
          <w:color w:val="000000" w:themeColor="text1"/>
          <w:sz w:val="24"/>
          <w:szCs w:val="24"/>
          <w:highlight w:val="white"/>
          <w:lang w:val="en-GB"/>
        </w:rPr>
        <w:t xml:space="preserve"> skills and make them aware of their responsibilities and organisational goal. At this stage, Andrea can consider conducting formal meetings and discussions where organisational goals and objectives and the individual responsibility of 27 employees can be discussed. It can help to rescue confusion and conflict in the workplace. Whereas in </w:t>
      </w:r>
      <w:r w:rsidR="005C57F2" w:rsidRPr="00A6746F">
        <w:rPr>
          <w:rFonts w:eastAsia="Times New Roman"/>
          <w:color w:val="000000" w:themeColor="text1"/>
          <w:sz w:val="24"/>
          <w:szCs w:val="24"/>
          <w:highlight w:val="white"/>
          <w:lang w:val="en-GB"/>
        </w:rPr>
        <w:t>the second</w:t>
      </w:r>
      <w:r w:rsidRPr="00A6746F">
        <w:rPr>
          <w:rFonts w:eastAsia="Times New Roman"/>
          <w:color w:val="000000" w:themeColor="text1"/>
          <w:sz w:val="24"/>
          <w:szCs w:val="24"/>
          <w:highlight w:val="white"/>
          <w:lang w:val="en-GB"/>
        </w:rPr>
        <w:t xml:space="preserve"> stage or the storming stage, the team </w:t>
      </w:r>
      <w:r w:rsidR="005C57F2" w:rsidRPr="00A6746F">
        <w:rPr>
          <w:rFonts w:eastAsia="Times New Roman"/>
          <w:color w:val="000000" w:themeColor="text1"/>
          <w:sz w:val="24"/>
          <w:szCs w:val="24"/>
          <w:highlight w:val="white"/>
          <w:lang w:val="en-GB"/>
        </w:rPr>
        <w:t>start</w:t>
      </w:r>
      <w:r w:rsidRPr="00A6746F">
        <w:rPr>
          <w:rFonts w:eastAsia="Times New Roman"/>
          <w:color w:val="000000" w:themeColor="text1"/>
          <w:sz w:val="24"/>
          <w:szCs w:val="24"/>
          <w:highlight w:val="white"/>
          <w:lang w:val="en-GB"/>
        </w:rPr>
        <w:t xml:space="preserve">s to meet their work role, and in this stage, conflict becomes higher as they face issues to understand others work types and work personalities.  As mentioned by Casper (2017), Tuckman’s theory suggests that without patience and acceptance for other team members, the team can fail in the storming stage. This stage is necessary for understanding strategies for solving internal conflicts. In this stage, Andrea is needed </w:t>
      </w:r>
      <w:r w:rsidRPr="00A6746F">
        <w:rPr>
          <w:rFonts w:eastAsia="Times New Roman"/>
          <w:color w:val="000000" w:themeColor="text1"/>
          <w:sz w:val="24"/>
          <w:szCs w:val="24"/>
          <w:highlight w:val="white"/>
          <w:lang w:val="en-GB"/>
        </w:rPr>
        <w:lastRenderedPageBreak/>
        <w:t xml:space="preserve">to understand individual team members' viewpoints regarding other working patterns and the issues they are facing while working with others. In this stage by ensuring communication </w:t>
      </w:r>
      <w:r w:rsidR="005C57F2" w:rsidRPr="00A6746F">
        <w:rPr>
          <w:rFonts w:eastAsia="Times New Roman"/>
          <w:color w:val="000000" w:themeColor="text1"/>
          <w:sz w:val="24"/>
          <w:szCs w:val="24"/>
          <w:highlight w:val="white"/>
          <w:lang w:val="en-GB"/>
        </w:rPr>
        <w:t>and support of management</w:t>
      </w:r>
      <w:r w:rsidRPr="00A6746F">
        <w:rPr>
          <w:rFonts w:eastAsia="Times New Roman"/>
          <w:color w:val="000000" w:themeColor="text1"/>
          <w:sz w:val="24"/>
          <w:szCs w:val="24"/>
          <w:highlight w:val="white"/>
          <w:lang w:val="en-GB"/>
        </w:rPr>
        <w:t xml:space="preserve"> for collaboration can help to overcome conflict. The third stage is norming, and at this stage, team members start to notice each other's strengths and weaknesses and collaboration increases that help meet team goals easily (Tripathy, 2018). In this stage, teamwork performance can be assessed, and feedback can </w:t>
      </w:r>
      <w:r w:rsidR="005C57F2" w:rsidRPr="00A6746F">
        <w:rPr>
          <w:rFonts w:eastAsia="Times New Roman"/>
          <w:color w:val="000000" w:themeColor="text1"/>
          <w:sz w:val="24"/>
          <w:szCs w:val="24"/>
          <w:highlight w:val="white"/>
          <w:lang w:val="en-GB"/>
        </w:rPr>
        <w:t>improv</w:t>
      </w:r>
      <w:r w:rsidRPr="00A6746F">
        <w:rPr>
          <w:rFonts w:eastAsia="Times New Roman"/>
          <w:color w:val="000000" w:themeColor="text1"/>
          <w:sz w:val="24"/>
          <w:szCs w:val="24"/>
          <w:highlight w:val="white"/>
          <w:lang w:val="en-GB"/>
        </w:rPr>
        <w:t xml:space="preserve">e their work performance. In this fourth stage, or the performing stage, a collaboration between team members becomes </w:t>
      </w:r>
      <w:r w:rsidR="005C57F2" w:rsidRPr="00A6746F">
        <w:rPr>
          <w:rFonts w:eastAsia="Times New Roman"/>
          <w:color w:val="000000" w:themeColor="text1"/>
          <w:sz w:val="24"/>
          <w:szCs w:val="24"/>
          <w:highlight w:val="white"/>
          <w:lang w:val="en-GB"/>
        </w:rPr>
        <w:t>stronger, and</w:t>
      </w:r>
      <w:r w:rsidRPr="00A6746F">
        <w:rPr>
          <w:rFonts w:eastAsia="Times New Roman"/>
          <w:color w:val="000000" w:themeColor="text1"/>
          <w:sz w:val="24"/>
          <w:szCs w:val="24"/>
          <w:highlight w:val="white"/>
          <w:lang w:val="en-GB"/>
        </w:rPr>
        <w:t xml:space="preserve"> </w:t>
      </w:r>
      <w:r w:rsidR="005C57F2" w:rsidRPr="00A6746F">
        <w:rPr>
          <w:rFonts w:eastAsia="Times New Roman"/>
          <w:color w:val="000000" w:themeColor="text1"/>
          <w:sz w:val="24"/>
          <w:szCs w:val="24"/>
          <w:highlight w:val="white"/>
          <w:lang w:val="en-GB"/>
        </w:rPr>
        <w:t>it is</w:t>
      </w:r>
      <w:r w:rsidRPr="00A6746F">
        <w:rPr>
          <w:rFonts w:eastAsia="Times New Roman"/>
          <w:color w:val="000000" w:themeColor="text1"/>
          <w:sz w:val="24"/>
          <w:szCs w:val="24"/>
          <w:highlight w:val="white"/>
          <w:lang w:val="en-GB"/>
        </w:rPr>
        <w:t xml:space="preserve"> necessary to maintain workforce motivation in this stage. </w:t>
      </w:r>
      <w:proofErr w:type="gramStart"/>
      <w:r w:rsidRPr="00A6746F">
        <w:rPr>
          <w:rFonts w:eastAsia="Times New Roman"/>
          <w:color w:val="000000" w:themeColor="text1"/>
          <w:sz w:val="24"/>
          <w:szCs w:val="24"/>
          <w:highlight w:val="white"/>
          <w:lang w:val="en-GB"/>
        </w:rPr>
        <w:t>Thus</w:t>
      </w:r>
      <w:proofErr w:type="gramEnd"/>
      <w:r w:rsidRPr="00A6746F">
        <w:rPr>
          <w:rFonts w:eastAsia="Times New Roman"/>
          <w:color w:val="000000" w:themeColor="text1"/>
          <w:sz w:val="24"/>
          <w:szCs w:val="24"/>
          <w:highlight w:val="white"/>
          <w:lang w:val="en-GB"/>
        </w:rPr>
        <w:t xml:space="preserve"> Andrea is needed to maintain workforce motivation </w:t>
      </w:r>
      <w:r w:rsidR="005C57F2" w:rsidRPr="00A6746F">
        <w:rPr>
          <w:rFonts w:eastAsia="Times New Roman"/>
          <w:color w:val="000000" w:themeColor="text1"/>
          <w:sz w:val="24"/>
          <w:szCs w:val="24"/>
          <w:highlight w:val="white"/>
          <w:lang w:val="en-GB"/>
        </w:rPr>
        <w:t>by guiding</w:t>
      </w:r>
      <w:r w:rsidRPr="00A6746F">
        <w:rPr>
          <w:rFonts w:eastAsia="Times New Roman"/>
          <w:color w:val="000000" w:themeColor="text1"/>
          <w:sz w:val="24"/>
          <w:szCs w:val="24"/>
          <w:highlight w:val="white"/>
          <w:lang w:val="en-GB"/>
        </w:rPr>
        <w:t xml:space="preserve"> to complete the work </w:t>
      </w:r>
      <w:r w:rsidR="005C57F2" w:rsidRPr="00A6746F">
        <w:rPr>
          <w:rFonts w:eastAsia="Times New Roman"/>
          <w:color w:val="000000" w:themeColor="text1"/>
          <w:sz w:val="24"/>
          <w:szCs w:val="24"/>
          <w:highlight w:val="white"/>
          <w:lang w:val="en-GB"/>
        </w:rPr>
        <w:t>and implementing</w:t>
      </w:r>
      <w:r w:rsidRPr="00A6746F">
        <w:rPr>
          <w:rFonts w:eastAsia="Times New Roman"/>
          <w:color w:val="000000" w:themeColor="text1"/>
          <w:sz w:val="24"/>
          <w:szCs w:val="24"/>
          <w:highlight w:val="white"/>
          <w:lang w:val="en-GB"/>
        </w:rPr>
        <w:t xml:space="preserve"> different communication channels, including verbal and written communication styles, and allowing </w:t>
      </w:r>
      <w:r w:rsidR="005C57F2" w:rsidRPr="00A6746F">
        <w:rPr>
          <w:rFonts w:eastAsia="Times New Roman"/>
          <w:color w:val="000000" w:themeColor="text1"/>
          <w:sz w:val="24"/>
          <w:szCs w:val="24"/>
          <w:highlight w:val="white"/>
          <w:lang w:val="en-GB"/>
        </w:rPr>
        <w:t>team members</w:t>
      </w:r>
      <w:r w:rsidRPr="00A6746F">
        <w:rPr>
          <w:rFonts w:eastAsia="Times New Roman"/>
          <w:color w:val="000000" w:themeColor="text1"/>
          <w:sz w:val="24"/>
          <w:szCs w:val="24"/>
          <w:highlight w:val="white"/>
          <w:lang w:val="en-GB"/>
        </w:rPr>
        <w:t xml:space="preserve"> to express their views. In the last stage of adjourning, the s</w:t>
      </w:r>
      <w:r w:rsidR="001E10D9" w:rsidRPr="00A6746F">
        <w:rPr>
          <w:rFonts w:eastAsia="Times New Roman"/>
          <w:color w:val="000000" w:themeColor="text1"/>
          <w:sz w:val="24"/>
          <w:szCs w:val="24"/>
          <w:highlight w:val="white"/>
          <w:lang w:val="en-GB"/>
        </w:rPr>
        <w:t>uccess of team management practices</w:t>
      </w:r>
      <w:r w:rsidR="00060C65" w:rsidRPr="00A6746F">
        <w:rPr>
          <w:rFonts w:eastAsia="Times New Roman"/>
          <w:color w:val="000000" w:themeColor="text1"/>
          <w:sz w:val="24"/>
          <w:szCs w:val="24"/>
          <w:highlight w:val="white"/>
          <w:lang w:val="en-GB"/>
        </w:rPr>
        <w:t xml:space="preserve"> </w:t>
      </w:r>
      <w:proofErr w:type="gramStart"/>
      <w:r w:rsidR="00060C65" w:rsidRPr="00A6746F">
        <w:rPr>
          <w:rFonts w:eastAsia="Times New Roman"/>
          <w:color w:val="000000" w:themeColor="text1"/>
          <w:sz w:val="24"/>
          <w:szCs w:val="24"/>
          <w:highlight w:val="white"/>
          <w:lang w:val="en-GB"/>
        </w:rPr>
        <w:t>are</w:t>
      </w:r>
      <w:proofErr w:type="gramEnd"/>
      <w:r w:rsidR="00060C65" w:rsidRPr="00A6746F">
        <w:rPr>
          <w:rFonts w:eastAsia="Times New Roman"/>
          <w:color w:val="000000" w:themeColor="text1"/>
          <w:sz w:val="24"/>
          <w:szCs w:val="24"/>
          <w:highlight w:val="white"/>
          <w:lang w:val="en-GB"/>
        </w:rPr>
        <w:t xml:space="preserve"> assess</w:t>
      </w:r>
      <w:r w:rsidR="005C57F2" w:rsidRPr="00A6746F">
        <w:rPr>
          <w:rFonts w:eastAsia="Times New Roman"/>
          <w:color w:val="000000" w:themeColor="text1"/>
          <w:sz w:val="24"/>
          <w:szCs w:val="24"/>
          <w:highlight w:val="white"/>
          <w:lang w:val="en-GB"/>
        </w:rPr>
        <w:t>ed, and team manag</w:t>
      </w:r>
      <w:r w:rsidR="003E086E" w:rsidRPr="00A6746F">
        <w:rPr>
          <w:rFonts w:eastAsia="Times New Roman"/>
          <w:color w:val="000000" w:themeColor="text1"/>
          <w:sz w:val="24"/>
          <w:szCs w:val="24"/>
          <w:highlight w:val="white"/>
          <w:lang w:val="en-GB"/>
        </w:rPr>
        <w:t>e</w:t>
      </w:r>
      <w:r w:rsidR="005C57F2" w:rsidRPr="00A6746F">
        <w:rPr>
          <w:rFonts w:eastAsia="Times New Roman"/>
          <w:color w:val="000000" w:themeColor="text1"/>
          <w:sz w:val="24"/>
          <w:szCs w:val="24"/>
          <w:highlight w:val="white"/>
          <w:lang w:val="en-GB"/>
        </w:rPr>
        <w:t>ment</w:t>
      </w:r>
      <w:r w:rsidRPr="00A6746F">
        <w:rPr>
          <w:rFonts w:eastAsia="Times New Roman"/>
          <w:color w:val="000000" w:themeColor="text1"/>
          <w:sz w:val="24"/>
          <w:szCs w:val="24"/>
          <w:highlight w:val="white"/>
          <w:lang w:val="en-GB"/>
        </w:rPr>
        <w:t xml:space="preserve"> </w:t>
      </w:r>
      <w:r w:rsidR="005C57F2" w:rsidRPr="00A6746F">
        <w:rPr>
          <w:rFonts w:eastAsia="Times New Roman"/>
          <w:color w:val="000000" w:themeColor="text1"/>
          <w:sz w:val="24"/>
          <w:szCs w:val="24"/>
          <w:highlight w:val="white"/>
          <w:lang w:val="en-GB"/>
        </w:rPr>
        <w:t>practices</w:t>
      </w:r>
      <w:r w:rsidRPr="00A6746F">
        <w:rPr>
          <w:rFonts w:eastAsia="Times New Roman"/>
          <w:color w:val="000000" w:themeColor="text1"/>
          <w:sz w:val="24"/>
          <w:szCs w:val="24"/>
          <w:highlight w:val="white"/>
          <w:lang w:val="en-GB"/>
        </w:rPr>
        <w:t xml:space="preserve"> are anchored </w:t>
      </w:r>
      <w:r w:rsidR="003E086E" w:rsidRPr="00A6746F">
        <w:rPr>
          <w:rFonts w:eastAsia="Times New Roman"/>
          <w:color w:val="000000" w:themeColor="text1"/>
          <w:sz w:val="24"/>
          <w:szCs w:val="24"/>
          <w:highlight w:val="white"/>
          <w:lang w:val="en-GB"/>
        </w:rPr>
        <w:t>in organisational</w:t>
      </w:r>
      <w:r w:rsidRPr="00A6746F">
        <w:rPr>
          <w:rFonts w:eastAsia="Times New Roman"/>
          <w:color w:val="000000" w:themeColor="text1"/>
          <w:sz w:val="24"/>
          <w:szCs w:val="24"/>
          <w:highlight w:val="white"/>
          <w:lang w:val="en-GB"/>
        </w:rPr>
        <w:t xml:space="preserve"> practice.  In this stage, Andrea is needed to continuously monitor team performance and develop and update organisational policies to </w:t>
      </w:r>
      <w:r w:rsidR="003E086E" w:rsidRPr="00A6746F">
        <w:rPr>
          <w:rFonts w:eastAsia="Times New Roman"/>
          <w:color w:val="000000" w:themeColor="text1"/>
          <w:sz w:val="24"/>
          <w:szCs w:val="24"/>
          <w:highlight w:val="white"/>
          <w:lang w:val="en-GB"/>
        </w:rPr>
        <w:t>meet team members’</w:t>
      </w:r>
      <w:r w:rsidRPr="00A6746F">
        <w:rPr>
          <w:rFonts w:eastAsia="Times New Roman"/>
          <w:color w:val="000000" w:themeColor="text1"/>
          <w:sz w:val="24"/>
          <w:szCs w:val="24"/>
          <w:highlight w:val="white"/>
          <w:lang w:val="en-GB"/>
        </w:rPr>
        <w:t xml:space="preserve"> needs. </w:t>
      </w:r>
    </w:p>
    <w:p w14:paraId="24095EE9" w14:textId="77777777" w:rsidR="0070367B" w:rsidRPr="00A6746F" w:rsidRDefault="000C5869" w:rsidP="00CE194C">
      <w:pPr>
        <w:pStyle w:val="Heading2"/>
        <w:rPr>
          <w:rFonts w:ascii="Arial" w:hAnsi="Arial" w:cs="Arial"/>
        </w:rPr>
      </w:pPr>
      <w:bookmarkStart w:id="3" w:name="_Toc89709274"/>
      <w:r w:rsidRPr="00A6746F">
        <w:rPr>
          <w:rFonts w:ascii="Arial" w:hAnsi="Arial" w:cs="Arial"/>
        </w:rPr>
        <w:t>Application of Belbin’s theory for enhancing teamwork</w:t>
      </w:r>
      <w:bookmarkEnd w:id="3"/>
      <w:r w:rsidRPr="00A6746F">
        <w:rPr>
          <w:rFonts w:ascii="Arial" w:hAnsi="Arial" w:cs="Arial"/>
        </w:rPr>
        <w:t xml:space="preserve"> </w:t>
      </w:r>
    </w:p>
    <w:p w14:paraId="168AC53F" w14:textId="77777777" w:rsidR="0070367B" w:rsidRPr="00A6746F" w:rsidRDefault="000C5869">
      <w:pPr>
        <w:pStyle w:val="Normal1"/>
        <w:spacing w:line="360" w:lineRule="auto"/>
        <w:jc w:val="both"/>
        <w:rPr>
          <w:rFonts w:eastAsia="Times New Roman"/>
          <w:color w:val="000000" w:themeColor="text1"/>
          <w:sz w:val="24"/>
          <w:szCs w:val="24"/>
          <w:lang w:val="en-GB"/>
        </w:rPr>
      </w:pPr>
      <w:r w:rsidRPr="00A6746F">
        <w:rPr>
          <w:rFonts w:eastAsia="Times New Roman"/>
          <w:color w:val="000000" w:themeColor="text1"/>
          <w:sz w:val="24"/>
          <w:szCs w:val="24"/>
          <w:lang w:val="en-GB"/>
        </w:rPr>
        <w:t xml:space="preserve">Current, Andrea's retail organisation has an unbalanced </w:t>
      </w:r>
      <w:r w:rsidR="003E086E" w:rsidRPr="00A6746F">
        <w:rPr>
          <w:rFonts w:eastAsia="Times New Roman"/>
          <w:color w:val="000000" w:themeColor="text1"/>
          <w:sz w:val="24"/>
          <w:szCs w:val="24"/>
          <w:lang w:val="en-GB"/>
        </w:rPr>
        <w:t>team where</w:t>
      </w:r>
      <w:r w:rsidRPr="00A6746F">
        <w:rPr>
          <w:rFonts w:eastAsia="Times New Roman"/>
          <w:color w:val="000000" w:themeColor="text1"/>
          <w:sz w:val="24"/>
          <w:szCs w:val="24"/>
          <w:lang w:val="en-GB"/>
        </w:rPr>
        <w:t xml:space="preserve"> team members have confused about or</w:t>
      </w:r>
      <w:r w:rsidR="003E086E" w:rsidRPr="00A6746F">
        <w:rPr>
          <w:rFonts w:eastAsia="Times New Roman"/>
          <w:color w:val="000000" w:themeColor="text1"/>
          <w:sz w:val="24"/>
          <w:szCs w:val="24"/>
          <w:lang w:val="en-GB"/>
        </w:rPr>
        <w:t>ganisational goals and individual</w:t>
      </w:r>
      <w:r w:rsidRPr="00A6746F">
        <w:rPr>
          <w:rFonts w:eastAsia="Times New Roman"/>
          <w:color w:val="000000" w:themeColor="text1"/>
          <w:sz w:val="24"/>
          <w:szCs w:val="24"/>
          <w:lang w:val="en-GB"/>
        </w:rPr>
        <w:t xml:space="preserve"> job roles. Belbin’s team management theory allows developing a balanced team </w:t>
      </w:r>
      <w:r w:rsidR="00342C06" w:rsidRPr="00A6746F">
        <w:rPr>
          <w:rFonts w:eastAsia="Times New Roman"/>
          <w:color w:val="000000" w:themeColor="text1"/>
          <w:sz w:val="24"/>
          <w:szCs w:val="24"/>
          <w:lang w:val="en-GB"/>
        </w:rPr>
        <w:t>by differentiating</w:t>
      </w:r>
      <w:r w:rsidRPr="00A6746F">
        <w:rPr>
          <w:rFonts w:eastAsia="Times New Roman"/>
          <w:color w:val="000000" w:themeColor="text1"/>
          <w:sz w:val="24"/>
          <w:szCs w:val="24"/>
          <w:lang w:val="en-GB"/>
        </w:rPr>
        <w:t xml:space="preserve"> team roles. </w:t>
      </w:r>
      <w:proofErr w:type="spellStart"/>
      <w:r w:rsidRPr="00A6746F">
        <w:rPr>
          <w:rFonts w:eastAsia="Times New Roman"/>
          <w:color w:val="000000" w:themeColor="text1"/>
          <w:sz w:val="24"/>
          <w:szCs w:val="24"/>
          <w:highlight w:val="white"/>
          <w:lang w:val="en-GB"/>
        </w:rPr>
        <w:t>Rahmani</w:t>
      </w:r>
      <w:proofErr w:type="spellEnd"/>
      <w:r w:rsidRPr="00A6746F">
        <w:rPr>
          <w:rFonts w:eastAsia="Times New Roman"/>
          <w:color w:val="000000" w:themeColor="text1"/>
          <w:sz w:val="24"/>
          <w:szCs w:val="24"/>
          <w:highlight w:val="white"/>
          <w:lang w:val="en-GB"/>
        </w:rPr>
        <w:t xml:space="preserve"> et al. (2021) mentioned </w:t>
      </w:r>
      <w:r w:rsidR="00342C06" w:rsidRPr="00A6746F">
        <w:rPr>
          <w:rFonts w:eastAsia="Times New Roman"/>
          <w:color w:val="000000" w:themeColor="text1"/>
          <w:sz w:val="24"/>
          <w:szCs w:val="24"/>
          <w:highlight w:val="white"/>
          <w:lang w:val="en-GB"/>
        </w:rPr>
        <w:t>that Belbin’s theory signified</w:t>
      </w:r>
      <w:r w:rsidRPr="00A6746F">
        <w:rPr>
          <w:rFonts w:eastAsia="Times New Roman"/>
          <w:color w:val="000000" w:themeColor="text1"/>
          <w:sz w:val="24"/>
          <w:szCs w:val="24"/>
          <w:highlight w:val="white"/>
          <w:lang w:val="en-GB"/>
        </w:rPr>
        <w:t xml:space="preserve"> three team roles for creating balanced teams. These three types of primary team roles include action-oriented, people-</w:t>
      </w:r>
      <w:proofErr w:type="gramStart"/>
      <w:r w:rsidRPr="00A6746F">
        <w:rPr>
          <w:rFonts w:eastAsia="Times New Roman"/>
          <w:color w:val="000000" w:themeColor="text1"/>
          <w:sz w:val="24"/>
          <w:szCs w:val="24"/>
          <w:highlight w:val="white"/>
          <w:lang w:val="en-GB"/>
        </w:rPr>
        <w:t>oriented</w:t>
      </w:r>
      <w:proofErr w:type="gramEnd"/>
      <w:r w:rsidRPr="00A6746F">
        <w:rPr>
          <w:rFonts w:eastAsia="Times New Roman"/>
          <w:color w:val="000000" w:themeColor="text1"/>
          <w:sz w:val="24"/>
          <w:szCs w:val="24"/>
          <w:highlight w:val="white"/>
          <w:lang w:val="en-GB"/>
        </w:rPr>
        <w:t xml:space="preserve"> and thought-oriented. </w:t>
      </w:r>
      <w:r w:rsidR="007F1558" w:rsidRPr="00A6746F">
        <w:rPr>
          <w:rFonts w:eastAsia="Times New Roman"/>
          <w:color w:val="000000" w:themeColor="text1"/>
          <w:sz w:val="24"/>
          <w:szCs w:val="24"/>
          <w:highlight w:val="white"/>
          <w:lang w:val="en-GB"/>
        </w:rPr>
        <w:t>As per</w:t>
      </w:r>
      <w:r w:rsidRPr="00A6746F">
        <w:rPr>
          <w:rFonts w:eastAsia="Times New Roman"/>
          <w:color w:val="000000" w:themeColor="text1"/>
          <w:sz w:val="24"/>
          <w:szCs w:val="24"/>
          <w:highlight w:val="white"/>
          <w:lang w:val="en-GB"/>
        </w:rPr>
        <w:t xml:space="preserve"> this theory, action-oriented roles are necessary </w:t>
      </w:r>
      <w:r w:rsidR="007F1558" w:rsidRPr="00A6746F">
        <w:rPr>
          <w:rFonts w:eastAsia="Times New Roman"/>
          <w:color w:val="000000" w:themeColor="text1"/>
          <w:sz w:val="24"/>
          <w:szCs w:val="24"/>
          <w:highlight w:val="white"/>
          <w:lang w:val="en-GB"/>
        </w:rPr>
        <w:t xml:space="preserve">for </w:t>
      </w:r>
      <w:r w:rsidR="00942507" w:rsidRPr="00A6746F">
        <w:rPr>
          <w:rFonts w:eastAsia="Times New Roman"/>
          <w:color w:val="000000" w:themeColor="text1"/>
          <w:sz w:val="24"/>
          <w:szCs w:val="24"/>
          <w:highlight w:val="white"/>
          <w:lang w:val="en-GB"/>
        </w:rPr>
        <w:t>implementing systematic</w:t>
      </w:r>
      <w:r w:rsidRPr="00A6746F">
        <w:rPr>
          <w:rFonts w:eastAsia="Times New Roman"/>
          <w:color w:val="000000" w:themeColor="text1"/>
          <w:sz w:val="24"/>
          <w:szCs w:val="24"/>
          <w:highlight w:val="white"/>
          <w:lang w:val="en-GB"/>
        </w:rPr>
        <w:t xml:space="preserve"> approaches for solving problems. </w:t>
      </w:r>
      <w:proofErr w:type="spellStart"/>
      <w:r w:rsidRPr="00A6746F">
        <w:rPr>
          <w:rFonts w:eastAsia="Times New Roman"/>
          <w:color w:val="000000" w:themeColor="text1"/>
          <w:sz w:val="24"/>
          <w:szCs w:val="24"/>
          <w:highlight w:val="white"/>
          <w:lang w:val="en-GB"/>
        </w:rPr>
        <w:t>Rahmani</w:t>
      </w:r>
      <w:proofErr w:type="spellEnd"/>
      <w:r w:rsidRPr="00A6746F">
        <w:rPr>
          <w:rFonts w:eastAsia="Times New Roman"/>
          <w:color w:val="000000" w:themeColor="text1"/>
          <w:sz w:val="24"/>
          <w:szCs w:val="24"/>
          <w:highlight w:val="white"/>
          <w:lang w:val="en-GB"/>
        </w:rPr>
        <w:t xml:space="preserve"> et al. (2021) also stated that people-oriented roles in the workplace enhance team member motivation by creating a sustainable workplace environment.</w:t>
      </w:r>
    </w:p>
    <w:p w14:paraId="64BDC8FE" w14:textId="77777777" w:rsidR="0070367B" w:rsidRPr="00A6746F" w:rsidRDefault="000C5869">
      <w:pPr>
        <w:pStyle w:val="Normal1"/>
        <w:spacing w:line="360" w:lineRule="auto"/>
        <w:jc w:val="both"/>
        <w:rPr>
          <w:rFonts w:eastAsia="Times New Roman"/>
          <w:color w:val="000000" w:themeColor="text1"/>
          <w:sz w:val="24"/>
          <w:szCs w:val="24"/>
          <w:lang w:val="en-GB"/>
        </w:rPr>
      </w:pPr>
      <w:r w:rsidRPr="00A6746F">
        <w:rPr>
          <w:rFonts w:eastAsia="Times New Roman"/>
          <w:color w:val="000000" w:themeColor="text1"/>
          <w:sz w:val="24"/>
          <w:szCs w:val="24"/>
          <w:highlight w:val="white"/>
          <w:lang w:val="en-GB"/>
        </w:rPr>
        <w:t xml:space="preserve">On the other hand, through-oriented roles </w:t>
      </w:r>
      <w:r w:rsidR="007F1558" w:rsidRPr="00A6746F">
        <w:rPr>
          <w:rFonts w:eastAsia="Times New Roman"/>
          <w:color w:val="000000" w:themeColor="text1"/>
          <w:sz w:val="24"/>
          <w:szCs w:val="24"/>
          <w:highlight w:val="white"/>
          <w:lang w:val="en-GB"/>
        </w:rPr>
        <w:t xml:space="preserve">allow </w:t>
      </w:r>
      <w:r w:rsidRPr="00A6746F">
        <w:rPr>
          <w:rFonts w:eastAsia="Times New Roman"/>
          <w:color w:val="000000" w:themeColor="text1"/>
          <w:sz w:val="24"/>
          <w:szCs w:val="24"/>
          <w:highlight w:val="white"/>
          <w:lang w:val="en-GB"/>
        </w:rPr>
        <w:t xml:space="preserve">creativity and critical thinking practices. Based on </w:t>
      </w:r>
      <w:r w:rsidR="00942507" w:rsidRPr="00A6746F">
        <w:rPr>
          <w:rFonts w:eastAsia="Times New Roman"/>
          <w:color w:val="000000" w:themeColor="text1"/>
          <w:sz w:val="24"/>
          <w:szCs w:val="24"/>
          <w:highlight w:val="white"/>
          <w:lang w:val="en-GB"/>
        </w:rPr>
        <w:t>the current situation of Andrea’</w:t>
      </w:r>
      <w:r w:rsidRPr="00A6746F">
        <w:rPr>
          <w:rFonts w:eastAsia="Times New Roman"/>
          <w:color w:val="000000" w:themeColor="text1"/>
          <w:sz w:val="24"/>
          <w:szCs w:val="24"/>
          <w:highlight w:val="white"/>
          <w:lang w:val="en-GB"/>
        </w:rPr>
        <w:t xml:space="preserve">s </w:t>
      </w:r>
      <w:r w:rsidR="00942507" w:rsidRPr="00A6746F">
        <w:rPr>
          <w:rFonts w:eastAsia="Times New Roman"/>
          <w:color w:val="000000" w:themeColor="text1"/>
          <w:sz w:val="24"/>
          <w:szCs w:val="24"/>
          <w:highlight w:val="white"/>
          <w:lang w:val="en-GB"/>
        </w:rPr>
        <w:t>organisation, all</w:t>
      </w:r>
      <w:r w:rsidRPr="00A6746F">
        <w:rPr>
          <w:rFonts w:eastAsia="Times New Roman"/>
          <w:color w:val="000000" w:themeColor="text1"/>
          <w:sz w:val="24"/>
          <w:szCs w:val="24"/>
          <w:highlight w:val="white"/>
          <w:lang w:val="en-GB"/>
        </w:rPr>
        <w:t xml:space="preserve"> three types of team roles are necessary to cope with increased customer demand and successfully </w:t>
      </w:r>
      <w:r w:rsidR="00942507" w:rsidRPr="00A6746F">
        <w:rPr>
          <w:rFonts w:eastAsia="Times New Roman"/>
          <w:color w:val="000000" w:themeColor="text1"/>
          <w:sz w:val="24"/>
          <w:szCs w:val="24"/>
          <w:highlight w:val="white"/>
          <w:lang w:val="en-GB"/>
        </w:rPr>
        <w:t>adapt the online</w:t>
      </w:r>
      <w:r w:rsidRPr="00A6746F">
        <w:rPr>
          <w:rFonts w:eastAsia="Times New Roman"/>
          <w:color w:val="000000" w:themeColor="text1"/>
          <w:sz w:val="24"/>
          <w:szCs w:val="24"/>
          <w:highlight w:val="white"/>
          <w:lang w:val="en-GB"/>
        </w:rPr>
        <w:t xml:space="preserve"> business </w:t>
      </w:r>
      <w:r w:rsidR="00942507" w:rsidRPr="00A6746F">
        <w:rPr>
          <w:rFonts w:eastAsia="Times New Roman"/>
          <w:color w:val="000000" w:themeColor="text1"/>
          <w:sz w:val="24"/>
          <w:szCs w:val="24"/>
          <w:highlight w:val="white"/>
          <w:lang w:val="en-GB"/>
        </w:rPr>
        <w:t>in practice</w:t>
      </w:r>
      <w:r w:rsidRPr="00A6746F">
        <w:rPr>
          <w:rFonts w:eastAsia="Times New Roman"/>
          <w:color w:val="000000" w:themeColor="text1"/>
          <w:sz w:val="24"/>
          <w:szCs w:val="24"/>
          <w:highlight w:val="white"/>
          <w:lang w:val="en-GB"/>
        </w:rPr>
        <w:t>.  As suggested by Bao (2019</w:t>
      </w:r>
      <w:r w:rsidR="00942507" w:rsidRPr="00A6746F">
        <w:rPr>
          <w:rFonts w:eastAsia="Times New Roman"/>
          <w:color w:val="000000" w:themeColor="text1"/>
          <w:sz w:val="24"/>
          <w:szCs w:val="24"/>
          <w:highlight w:val="white"/>
          <w:lang w:val="en-GB"/>
        </w:rPr>
        <w:t>), with</w:t>
      </w:r>
      <w:r w:rsidRPr="00A6746F">
        <w:rPr>
          <w:rFonts w:eastAsia="Times New Roman"/>
          <w:color w:val="000000" w:themeColor="text1"/>
          <w:sz w:val="24"/>
          <w:szCs w:val="24"/>
          <w:highlight w:val="white"/>
          <w:lang w:val="en-GB"/>
        </w:rPr>
        <w:t xml:space="preserve"> the </w:t>
      </w:r>
      <w:r w:rsidR="00942507" w:rsidRPr="00A6746F">
        <w:rPr>
          <w:rFonts w:eastAsia="Times New Roman"/>
          <w:color w:val="000000" w:themeColor="text1"/>
          <w:sz w:val="24"/>
          <w:szCs w:val="24"/>
          <w:highlight w:val="white"/>
          <w:lang w:val="en-GB"/>
        </w:rPr>
        <w:t>primary</w:t>
      </w:r>
      <w:r w:rsidRPr="00A6746F">
        <w:rPr>
          <w:rFonts w:eastAsia="Times New Roman"/>
          <w:color w:val="000000" w:themeColor="text1"/>
          <w:sz w:val="24"/>
          <w:szCs w:val="24"/>
          <w:highlight w:val="white"/>
          <w:lang w:val="en-GB"/>
        </w:rPr>
        <w:t xml:space="preserve"> three types of team roles, </w:t>
      </w:r>
      <w:r w:rsidR="00942507" w:rsidRPr="00A6746F">
        <w:rPr>
          <w:rFonts w:eastAsia="Times New Roman"/>
          <w:color w:val="000000" w:themeColor="text1"/>
          <w:sz w:val="24"/>
          <w:szCs w:val="24"/>
          <w:highlight w:val="white"/>
          <w:lang w:val="en-GB"/>
        </w:rPr>
        <w:t>nine team</w:t>
      </w:r>
      <w:r w:rsidRPr="00A6746F">
        <w:rPr>
          <w:rFonts w:eastAsia="Times New Roman"/>
          <w:color w:val="000000" w:themeColor="text1"/>
          <w:sz w:val="24"/>
          <w:szCs w:val="24"/>
          <w:highlight w:val="white"/>
          <w:lang w:val="en-GB"/>
        </w:rPr>
        <w:t xml:space="preserve"> </w:t>
      </w:r>
      <w:r w:rsidR="001D2962" w:rsidRPr="00A6746F">
        <w:rPr>
          <w:rFonts w:eastAsia="Times New Roman"/>
          <w:color w:val="000000" w:themeColor="text1"/>
          <w:sz w:val="24"/>
          <w:szCs w:val="24"/>
          <w:highlight w:val="white"/>
          <w:lang w:val="en-GB"/>
        </w:rPr>
        <w:t>roles are</w:t>
      </w:r>
      <w:r w:rsidRPr="00A6746F">
        <w:rPr>
          <w:rFonts w:eastAsia="Times New Roman"/>
          <w:color w:val="000000" w:themeColor="text1"/>
          <w:sz w:val="24"/>
          <w:szCs w:val="24"/>
          <w:highlight w:val="white"/>
          <w:lang w:val="en-GB"/>
        </w:rPr>
        <w:t xml:space="preserve"> developed in Belbin’s </w:t>
      </w:r>
      <w:r w:rsidR="00CE194C" w:rsidRPr="00A6746F">
        <w:rPr>
          <w:rFonts w:eastAsia="Times New Roman"/>
          <w:color w:val="000000" w:themeColor="text1"/>
          <w:sz w:val="24"/>
          <w:szCs w:val="24"/>
          <w:highlight w:val="white"/>
          <w:lang w:val="en-GB"/>
        </w:rPr>
        <w:t>theory for</w:t>
      </w:r>
      <w:r w:rsidRPr="00A6746F">
        <w:rPr>
          <w:rFonts w:eastAsia="Times New Roman"/>
          <w:color w:val="000000" w:themeColor="text1"/>
          <w:sz w:val="24"/>
          <w:szCs w:val="24"/>
          <w:highlight w:val="white"/>
          <w:lang w:val="en-GB"/>
        </w:rPr>
        <w:t xml:space="preserve"> successfully meeting team requirements. These nine roles include </w:t>
      </w:r>
      <w:r w:rsidR="007F1558" w:rsidRPr="00A6746F">
        <w:rPr>
          <w:rFonts w:eastAsia="Times New Roman"/>
          <w:color w:val="000000" w:themeColor="text1"/>
          <w:sz w:val="24"/>
          <w:szCs w:val="24"/>
          <w:highlight w:val="white"/>
          <w:lang w:val="en-GB"/>
        </w:rPr>
        <w:t>shaper, implementer</w:t>
      </w:r>
      <w:r w:rsidRPr="00A6746F">
        <w:rPr>
          <w:rFonts w:eastAsia="Times New Roman"/>
          <w:color w:val="000000" w:themeColor="text1"/>
          <w:sz w:val="24"/>
          <w:szCs w:val="24"/>
          <w:highlight w:val="white"/>
          <w:lang w:val="en-GB"/>
        </w:rPr>
        <w:t xml:space="preserve">, complete </w:t>
      </w:r>
      <w:proofErr w:type="gramStart"/>
      <w:r w:rsidRPr="00A6746F">
        <w:rPr>
          <w:rFonts w:eastAsia="Times New Roman"/>
          <w:color w:val="000000" w:themeColor="text1"/>
          <w:sz w:val="24"/>
          <w:szCs w:val="24"/>
          <w:highlight w:val="white"/>
          <w:lang w:val="en-GB"/>
        </w:rPr>
        <w:t>finisher</w:t>
      </w:r>
      <w:proofErr w:type="gramEnd"/>
      <w:r w:rsidRPr="00A6746F">
        <w:rPr>
          <w:rFonts w:eastAsia="Times New Roman"/>
          <w:color w:val="000000" w:themeColor="text1"/>
          <w:sz w:val="24"/>
          <w:szCs w:val="24"/>
          <w:highlight w:val="white"/>
          <w:lang w:val="en-GB"/>
        </w:rPr>
        <w:t xml:space="preserve"> and coordinator. Further team worker, resource </w:t>
      </w:r>
      <w:r w:rsidRPr="00A6746F">
        <w:rPr>
          <w:rFonts w:eastAsia="Times New Roman"/>
          <w:color w:val="000000" w:themeColor="text1"/>
          <w:sz w:val="24"/>
          <w:szCs w:val="24"/>
          <w:highlight w:val="white"/>
          <w:lang w:val="en-GB"/>
        </w:rPr>
        <w:lastRenderedPageBreak/>
        <w:t>investigator, plant, monitor-evaluator, and specialist</w:t>
      </w:r>
      <w:r w:rsidR="007F1558" w:rsidRPr="00A6746F">
        <w:rPr>
          <w:rFonts w:eastAsia="Times New Roman"/>
          <w:color w:val="000000" w:themeColor="text1"/>
          <w:sz w:val="24"/>
          <w:szCs w:val="24"/>
          <w:highlight w:val="white"/>
          <w:lang w:val="en-GB"/>
        </w:rPr>
        <w:t xml:space="preserve"> fall under the team roles</w:t>
      </w:r>
      <w:r w:rsidRPr="00A6746F">
        <w:rPr>
          <w:rFonts w:eastAsia="Times New Roman"/>
          <w:color w:val="000000" w:themeColor="text1"/>
          <w:sz w:val="24"/>
          <w:szCs w:val="24"/>
          <w:highlight w:val="white"/>
          <w:lang w:val="en-GB"/>
        </w:rPr>
        <w:t xml:space="preserve">. These </w:t>
      </w:r>
      <w:r w:rsidR="007F1558" w:rsidRPr="00A6746F">
        <w:rPr>
          <w:rFonts w:eastAsia="Times New Roman"/>
          <w:color w:val="000000" w:themeColor="text1"/>
          <w:sz w:val="24"/>
          <w:szCs w:val="24"/>
          <w:highlight w:val="white"/>
          <w:lang w:val="en-GB"/>
        </w:rPr>
        <w:t>nine</w:t>
      </w:r>
      <w:r w:rsidRPr="00A6746F">
        <w:rPr>
          <w:rFonts w:eastAsia="Times New Roman"/>
          <w:color w:val="000000" w:themeColor="text1"/>
          <w:sz w:val="24"/>
          <w:szCs w:val="24"/>
          <w:highlight w:val="white"/>
          <w:lang w:val="en-GB"/>
        </w:rPr>
        <w:t xml:space="preserve"> roles have different teamwork responsibilities to meet. The responsibility of the shaper is to challenge tea to improve their skills. This role can be completed by management </w:t>
      </w:r>
      <w:r w:rsidR="008960A3" w:rsidRPr="00A6746F">
        <w:rPr>
          <w:rFonts w:eastAsia="Times New Roman"/>
          <w:color w:val="000000" w:themeColor="text1"/>
          <w:sz w:val="24"/>
          <w:szCs w:val="24"/>
          <w:highlight w:val="white"/>
          <w:lang w:val="en-GB"/>
        </w:rPr>
        <w:t>in Andrea’s</w:t>
      </w:r>
      <w:r w:rsidRPr="00A6746F">
        <w:rPr>
          <w:rFonts w:eastAsia="Times New Roman"/>
          <w:color w:val="000000" w:themeColor="text1"/>
          <w:sz w:val="24"/>
          <w:szCs w:val="24"/>
          <w:highlight w:val="white"/>
          <w:lang w:val="en-GB"/>
        </w:rPr>
        <w:t xml:space="preserve"> organisation. </w:t>
      </w:r>
      <w:r w:rsidR="008960A3" w:rsidRPr="00A6746F">
        <w:rPr>
          <w:rFonts w:eastAsia="Times New Roman"/>
          <w:color w:val="000000" w:themeColor="text1"/>
          <w:sz w:val="24"/>
          <w:szCs w:val="24"/>
          <w:highlight w:val="white"/>
          <w:lang w:val="en-GB"/>
        </w:rPr>
        <w:t>Implementers are</w:t>
      </w:r>
      <w:r w:rsidRPr="00A6746F">
        <w:rPr>
          <w:rFonts w:eastAsia="Times New Roman"/>
          <w:color w:val="000000" w:themeColor="text1"/>
          <w:sz w:val="24"/>
          <w:szCs w:val="24"/>
          <w:highlight w:val="white"/>
          <w:lang w:val="en-GB"/>
        </w:rPr>
        <w:t xml:space="preserve"> the employees who turn team </w:t>
      </w:r>
      <w:r w:rsidR="00942507" w:rsidRPr="00A6746F">
        <w:rPr>
          <w:rFonts w:eastAsia="Times New Roman"/>
          <w:color w:val="000000" w:themeColor="text1"/>
          <w:sz w:val="24"/>
          <w:szCs w:val="24"/>
          <w:highlight w:val="white"/>
          <w:lang w:val="en-GB"/>
        </w:rPr>
        <w:t>ideas into</w:t>
      </w:r>
      <w:r w:rsidRPr="00A6746F">
        <w:rPr>
          <w:rFonts w:eastAsia="Times New Roman"/>
          <w:color w:val="000000" w:themeColor="text1"/>
          <w:sz w:val="24"/>
          <w:szCs w:val="24"/>
          <w:highlight w:val="white"/>
          <w:lang w:val="en-GB"/>
        </w:rPr>
        <w:t xml:space="preserve"> practical action. Sales representatives and stockroom employees fall under the team role of Implementers.  Complete finishers are responsible for overseeing the work process and completing the job properly. This role is needed for management by the three managers and Andrea.  These three team roles fall under action-oriented roles.  Coordinators, team workers and resource investigators roles fall under people-oriented roles. Coordinators are responsible for maintaining coordination within the team, </w:t>
      </w:r>
      <w:r w:rsidR="008960A3" w:rsidRPr="00A6746F">
        <w:rPr>
          <w:rFonts w:eastAsia="Times New Roman"/>
          <w:color w:val="000000" w:themeColor="text1"/>
          <w:sz w:val="24"/>
          <w:szCs w:val="24"/>
          <w:highlight w:val="white"/>
          <w:lang w:val="en-GB"/>
        </w:rPr>
        <w:t>and team</w:t>
      </w:r>
      <w:r w:rsidRPr="00A6746F">
        <w:rPr>
          <w:rFonts w:eastAsia="Times New Roman"/>
          <w:color w:val="000000" w:themeColor="text1"/>
          <w:sz w:val="24"/>
          <w:szCs w:val="24"/>
          <w:highlight w:val="white"/>
          <w:lang w:val="en-GB"/>
        </w:rPr>
        <w:t xml:space="preserve"> workers are responsible for ensuring that team members work effici</w:t>
      </w:r>
      <w:r w:rsidR="008960A3" w:rsidRPr="00A6746F">
        <w:rPr>
          <w:rFonts w:eastAsia="Times New Roman"/>
          <w:color w:val="000000" w:themeColor="text1"/>
          <w:sz w:val="24"/>
          <w:szCs w:val="24"/>
          <w:highlight w:val="white"/>
          <w:lang w:val="en-GB"/>
        </w:rPr>
        <w:t>ently. Resources investigator</w:t>
      </w:r>
      <w:r w:rsidRPr="00A6746F">
        <w:rPr>
          <w:rFonts w:eastAsia="Times New Roman"/>
          <w:color w:val="000000" w:themeColor="text1"/>
          <w:sz w:val="24"/>
          <w:szCs w:val="24"/>
          <w:highlight w:val="white"/>
          <w:lang w:val="en-GB"/>
        </w:rPr>
        <w:t xml:space="preserve">s are responsible for ensuring the availability of resources to meet </w:t>
      </w:r>
      <w:r w:rsidR="008960A3" w:rsidRPr="00A6746F">
        <w:rPr>
          <w:rFonts w:eastAsia="Times New Roman"/>
          <w:color w:val="000000" w:themeColor="text1"/>
          <w:sz w:val="24"/>
          <w:szCs w:val="24"/>
          <w:highlight w:val="white"/>
          <w:lang w:val="en-GB"/>
        </w:rPr>
        <w:t>team goals</w:t>
      </w:r>
      <w:r w:rsidRPr="00A6746F">
        <w:rPr>
          <w:rFonts w:eastAsia="Times New Roman"/>
          <w:color w:val="000000" w:themeColor="text1"/>
          <w:sz w:val="24"/>
          <w:szCs w:val="24"/>
          <w:highlight w:val="white"/>
          <w:lang w:val="en-GB"/>
        </w:rPr>
        <w:t xml:space="preserve">. In this context of </w:t>
      </w:r>
      <w:r w:rsidR="008960A3" w:rsidRPr="00A6746F">
        <w:rPr>
          <w:rFonts w:eastAsia="Times New Roman"/>
          <w:color w:val="000000" w:themeColor="text1"/>
          <w:sz w:val="24"/>
          <w:szCs w:val="24"/>
          <w:highlight w:val="white"/>
          <w:lang w:val="en-GB"/>
        </w:rPr>
        <w:t>Andrea’s organisation</w:t>
      </w:r>
      <w:r w:rsidRPr="00A6746F">
        <w:rPr>
          <w:rFonts w:eastAsia="Times New Roman"/>
          <w:color w:val="000000" w:themeColor="text1"/>
          <w:sz w:val="24"/>
          <w:szCs w:val="24"/>
          <w:highlight w:val="white"/>
          <w:lang w:val="en-GB"/>
        </w:rPr>
        <w:t xml:space="preserve">, </w:t>
      </w:r>
      <w:r w:rsidR="008960A3" w:rsidRPr="00A6746F">
        <w:rPr>
          <w:rFonts w:eastAsia="Times New Roman"/>
          <w:color w:val="000000" w:themeColor="text1"/>
          <w:sz w:val="24"/>
          <w:szCs w:val="24"/>
          <w:highlight w:val="white"/>
          <w:lang w:val="en-GB"/>
        </w:rPr>
        <w:t>management is</w:t>
      </w:r>
      <w:r w:rsidRPr="00A6746F">
        <w:rPr>
          <w:rFonts w:eastAsia="Times New Roman"/>
          <w:color w:val="000000" w:themeColor="text1"/>
          <w:sz w:val="24"/>
          <w:szCs w:val="24"/>
          <w:highlight w:val="white"/>
          <w:lang w:val="en-GB"/>
        </w:rPr>
        <w:t xml:space="preserve"> responsible for meeting these goals.  The plant </w:t>
      </w:r>
      <w:r w:rsidR="008960A3" w:rsidRPr="00A6746F">
        <w:rPr>
          <w:rFonts w:eastAsia="Times New Roman"/>
          <w:color w:val="000000" w:themeColor="text1"/>
          <w:sz w:val="24"/>
          <w:szCs w:val="24"/>
          <w:highlight w:val="white"/>
          <w:lang w:val="en-GB"/>
        </w:rPr>
        <w:t>is responsible</w:t>
      </w:r>
      <w:r w:rsidRPr="00A6746F">
        <w:rPr>
          <w:rFonts w:eastAsia="Times New Roman"/>
          <w:color w:val="000000" w:themeColor="text1"/>
          <w:sz w:val="24"/>
          <w:szCs w:val="24"/>
          <w:highlight w:val="white"/>
          <w:lang w:val="en-GB"/>
        </w:rPr>
        <w:t xml:space="preserve"> for providing </w:t>
      </w:r>
      <w:r w:rsidR="008960A3" w:rsidRPr="00A6746F">
        <w:rPr>
          <w:rFonts w:eastAsia="Times New Roman"/>
          <w:color w:val="000000" w:themeColor="text1"/>
          <w:sz w:val="24"/>
          <w:szCs w:val="24"/>
          <w:highlight w:val="white"/>
          <w:lang w:val="en-GB"/>
        </w:rPr>
        <w:t>feedback, and</w:t>
      </w:r>
      <w:r w:rsidRPr="00A6746F">
        <w:rPr>
          <w:rFonts w:eastAsia="Times New Roman"/>
          <w:color w:val="000000" w:themeColor="text1"/>
          <w:sz w:val="24"/>
          <w:szCs w:val="24"/>
          <w:highlight w:val="white"/>
          <w:lang w:val="en-GB"/>
        </w:rPr>
        <w:t xml:space="preserve"> the monitor evaluator monitors the whole process. </w:t>
      </w:r>
      <w:r w:rsidR="008960A3" w:rsidRPr="00A6746F">
        <w:rPr>
          <w:rFonts w:eastAsia="Times New Roman"/>
          <w:color w:val="000000" w:themeColor="text1"/>
          <w:sz w:val="24"/>
          <w:szCs w:val="24"/>
          <w:highlight w:val="white"/>
          <w:lang w:val="en-GB"/>
        </w:rPr>
        <w:t>Specialists have</w:t>
      </w:r>
      <w:r w:rsidRPr="00A6746F">
        <w:rPr>
          <w:rFonts w:eastAsia="Times New Roman"/>
          <w:color w:val="000000" w:themeColor="text1"/>
          <w:sz w:val="24"/>
          <w:szCs w:val="24"/>
          <w:highlight w:val="white"/>
          <w:lang w:val="en-GB"/>
        </w:rPr>
        <w:t xml:space="preserve"> the required knowledge to complete specific jobs (Flores-Parra et al., 2018). Based on the requirement of nine </w:t>
      </w:r>
      <w:r w:rsidR="008960A3" w:rsidRPr="00A6746F">
        <w:rPr>
          <w:rFonts w:eastAsia="Times New Roman"/>
          <w:color w:val="000000" w:themeColor="text1"/>
          <w:sz w:val="24"/>
          <w:szCs w:val="24"/>
          <w:highlight w:val="white"/>
          <w:lang w:val="en-GB"/>
        </w:rPr>
        <w:t>roles for</w:t>
      </w:r>
      <w:r w:rsidRPr="00A6746F">
        <w:rPr>
          <w:rFonts w:eastAsia="Times New Roman"/>
          <w:color w:val="000000" w:themeColor="text1"/>
          <w:sz w:val="24"/>
          <w:szCs w:val="24"/>
          <w:highlight w:val="white"/>
          <w:lang w:val="en-GB"/>
        </w:rPr>
        <w:t xml:space="preserve"> a balanced team, it is evident that Andrea is needed to develop job roles of team leaders </w:t>
      </w:r>
      <w:r w:rsidR="008960A3" w:rsidRPr="00A6746F">
        <w:rPr>
          <w:rFonts w:eastAsia="Times New Roman"/>
          <w:color w:val="000000" w:themeColor="text1"/>
          <w:sz w:val="24"/>
          <w:szCs w:val="24"/>
          <w:highlight w:val="white"/>
          <w:lang w:val="en-GB"/>
        </w:rPr>
        <w:t>and recruit</w:t>
      </w:r>
      <w:r w:rsidRPr="00A6746F">
        <w:rPr>
          <w:rFonts w:eastAsia="Times New Roman"/>
          <w:color w:val="000000" w:themeColor="text1"/>
          <w:sz w:val="24"/>
          <w:szCs w:val="24"/>
          <w:highlight w:val="white"/>
          <w:lang w:val="en-GB"/>
        </w:rPr>
        <w:t xml:space="preserve"> a skilled workforce as </w:t>
      </w:r>
      <w:r w:rsidR="008960A3" w:rsidRPr="00A6746F">
        <w:rPr>
          <w:rFonts w:eastAsia="Times New Roman"/>
          <w:color w:val="000000" w:themeColor="text1"/>
          <w:sz w:val="24"/>
          <w:szCs w:val="24"/>
          <w:highlight w:val="white"/>
          <w:lang w:val="en-GB"/>
        </w:rPr>
        <w:t>per changing</w:t>
      </w:r>
      <w:r w:rsidRPr="00A6746F">
        <w:rPr>
          <w:rFonts w:eastAsia="Times New Roman"/>
          <w:color w:val="000000" w:themeColor="text1"/>
          <w:sz w:val="24"/>
          <w:szCs w:val="24"/>
          <w:highlight w:val="white"/>
          <w:lang w:val="en-GB"/>
        </w:rPr>
        <w:t xml:space="preserve"> requirements </w:t>
      </w:r>
      <w:r w:rsidR="008960A3" w:rsidRPr="00A6746F">
        <w:rPr>
          <w:rFonts w:eastAsia="Times New Roman"/>
          <w:color w:val="000000" w:themeColor="text1"/>
          <w:sz w:val="24"/>
          <w:szCs w:val="24"/>
          <w:highlight w:val="white"/>
          <w:lang w:val="en-GB"/>
        </w:rPr>
        <w:t>of organisational</w:t>
      </w:r>
      <w:r w:rsidRPr="00A6746F">
        <w:rPr>
          <w:rFonts w:eastAsia="Times New Roman"/>
          <w:color w:val="000000" w:themeColor="text1"/>
          <w:sz w:val="24"/>
          <w:szCs w:val="24"/>
          <w:highlight w:val="white"/>
          <w:lang w:val="en-GB"/>
        </w:rPr>
        <w:t xml:space="preserve"> services.  Andrea can also </w:t>
      </w:r>
      <w:r w:rsidR="008960A3" w:rsidRPr="00A6746F">
        <w:rPr>
          <w:rFonts w:eastAsia="Times New Roman"/>
          <w:color w:val="000000" w:themeColor="text1"/>
          <w:sz w:val="24"/>
          <w:szCs w:val="24"/>
          <w:highlight w:val="white"/>
          <w:lang w:val="en-GB"/>
        </w:rPr>
        <w:t>consider developing</w:t>
      </w:r>
      <w:r w:rsidRPr="00A6746F">
        <w:rPr>
          <w:rFonts w:eastAsia="Times New Roman"/>
          <w:color w:val="000000" w:themeColor="text1"/>
          <w:sz w:val="24"/>
          <w:szCs w:val="24"/>
          <w:highlight w:val="white"/>
          <w:lang w:val="en-GB"/>
        </w:rPr>
        <w:t xml:space="preserve"> training activities to adapt to the organisational culture and new practices associated with an online business. </w:t>
      </w:r>
    </w:p>
    <w:p w14:paraId="5FD4A092" w14:textId="77777777" w:rsidR="0070367B" w:rsidRPr="00A6746F" w:rsidRDefault="000C5869" w:rsidP="00942507">
      <w:pPr>
        <w:pStyle w:val="Heading2"/>
        <w:rPr>
          <w:rFonts w:ascii="Arial" w:hAnsi="Arial" w:cs="Arial"/>
        </w:rPr>
      </w:pPr>
      <w:bookmarkStart w:id="4" w:name="_Toc89709275"/>
      <w:r w:rsidRPr="00A6746F">
        <w:rPr>
          <w:rFonts w:ascii="Arial" w:hAnsi="Arial" w:cs="Arial"/>
        </w:rPr>
        <w:t>Importance of two-way communication in team working environment</w:t>
      </w:r>
      <w:bookmarkEnd w:id="4"/>
      <w:r w:rsidRPr="00A6746F">
        <w:rPr>
          <w:rFonts w:ascii="Arial" w:hAnsi="Arial" w:cs="Arial"/>
        </w:rPr>
        <w:t xml:space="preserve"> </w:t>
      </w:r>
    </w:p>
    <w:p w14:paraId="7B20FB3E" w14:textId="77777777" w:rsidR="0070367B" w:rsidRPr="00A6746F" w:rsidRDefault="000C5869">
      <w:pPr>
        <w:pStyle w:val="Normal1"/>
        <w:spacing w:line="360" w:lineRule="auto"/>
        <w:jc w:val="both"/>
        <w:rPr>
          <w:rFonts w:eastAsia="Times New Roman"/>
          <w:color w:val="000000" w:themeColor="text1"/>
          <w:sz w:val="24"/>
          <w:szCs w:val="24"/>
          <w:lang w:val="en-GB"/>
        </w:rPr>
      </w:pPr>
      <w:r w:rsidRPr="00A6746F">
        <w:rPr>
          <w:rFonts w:eastAsia="Times New Roman"/>
          <w:color w:val="000000" w:themeColor="text1"/>
          <w:sz w:val="24"/>
          <w:szCs w:val="24"/>
          <w:lang w:val="en-GB"/>
        </w:rPr>
        <w:t xml:space="preserve">Two </w:t>
      </w:r>
      <w:r w:rsidR="00560DD9" w:rsidRPr="00A6746F">
        <w:rPr>
          <w:rFonts w:eastAsia="Times New Roman"/>
          <w:color w:val="000000" w:themeColor="text1"/>
          <w:sz w:val="24"/>
          <w:szCs w:val="24"/>
          <w:lang w:val="en-GB"/>
        </w:rPr>
        <w:t>ways</w:t>
      </w:r>
      <w:r w:rsidRPr="00A6746F">
        <w:rPr>
          <w:rFonts w:eastAsia="Times New Roman"/>
          <w:color w:val="000000" w:themeColor="text1"/>
          <w:sz w:val="24"/>
          <w:szCs w:val="24"/>
          <w:lang w:val="en-GB"/>
        </w:rPr>
        <w:t xml:space="preserve"> communication is established when employees working in an organisation can freely participate in communication and express their </w:t>
      </w:r>
      <w:r w:rsidR="00560DD9" w:rsidRPr="00A6746F">
        <w:rPr>
          <w:rFonts w:eastAsia="Times New Roman"/>
          <w:color w:val="000000" w:themeColor="text1"/>
          <w:sz w:val="24"/>
          <w:szCs w:val="24"/>
          <w:lang w:val="en-GB"/>
        </w:rPr>
        <w:t>thoughts to</w:t>
      </w:r>
      <w:r w:rsidRPr="00A6746F">
        <w:rPr>
          <w:rFonts w:eastAsia="Times New Roman"/>
          <w:color w:val="000000" w:themeColor="text1"/>
          <w:sz w:val="24"/>
          <w:szCs w:val="24"/>
          <w:lang w:val="en-GB"/>
        </w:rPr>
        <w:t xml:space="preserve"> </w:t>
      </w:r>
      <w:r w:rsidR="00560DD9" w:rsidRPr="00A6746F">
        <w:rPr>
          <w:rFonts w:eastAsia="Times New Roman"/>
          <w:color w:val="000000" w:themeColor="text1"/>
          <w:sz w:val="24"/>
          <w:szCs w:val="24"/>
          <w:lang w:val="en-GB"/>
        </w:rPr>
        <w:t>enhance team</w:t>
      </w:r>
      <w:r w:rsidRPr="00A6746F">
        <w:rPr>
          <w:rFonts w:eastAsia="Times New Roman"/>
          <w:color w:val="000000" w:themeColor="text1"/>
          <w:sz w:val="24"/>
          <w:szCs w:val="24"/>
          <w:lang w:val="en-GB"/>
        </w:rPr>
        <w:t xml:space="preserve"> perfo</w:t>
      </w:r>
      <w:r w:rsidR="00560DD9" w:rsidRPr="00A6746F">
        <w:rPr>
          <w:rFonts w:eastAsia="Times New Roman"/>
          <w:color w:val="000000" w:themeColor="text1"/>
          <w:sz w:val="24"/>
          <w:szCs w:val="24"/>
          <w:lang w:val="en-GB"/>
        </w:rPr>
        <w:t xml:space="preserve">rmance.  The absence of </w:t>
      </w:r>
      <w:proofErr w:type="gramStart"/>
      <w:r w:rsidR="00560DD9" w:rsidRPr="00A6746F">
        <w:rPr>
          <w:rFonts w:eastAsia="Times New Roman"/>
          <w:color w:val="000000" w:themeColor="text1"/>
          <w:sz w:val="24"/>
          <w:szCs w:val="24"/>
          <w:lang w:val="en-GB"/>
        </w:rPr>
        <w:t>two way</w:t>
      </w:r>
      <w:proofErr w:type="gramEnd"/>
      <w:r w:rsidR="00560DD9" w:rsidRPr="00A6746F">
        <w:rPr>
          <w:rFonts w:eastAsia="Times New Roman"/>
          <w:color w:val="000000" w:themeColor="text1"/>
          <w:sz w:val="24"/>
          <w:szCs w:val="24"/>
          <w:lang w:val="en-GB"/>
        </w:rPr>
        <w:t xml:space="preserve"> communication</w:t>
      </w:r>
      <w:r w:rsidRPr="00A6746F">
        <w:rPr>
          <w:rFonts w:eastAsia="Times New Roman"/>
          <w:color w:val="000000" w:themeColor="text1"/>
          <w:sz w:val="24"/>
          <w:szCs w:val="24"/>
          <w:lang w:val="en-GB"/>
        </w:rPr>
        <w:t xml:space="preserve"> can lead to conflict issues, and management becomes unable </w:t>
      </w:r>
      <w:r w:rsidR="00560DD9" w:rsidRPr="00A6746F">
        <w:rPr>
          <w:rFonts w:eastAsia="Times New Roman"/>
          <w:color w:val="000000" w:themeColor="text1"/>
          <w:sz w:val="24"/>
          <w:szCs w:val="24"/>
          <w:lang w:val="en-GB"/>
        </w:rPr>
        <w:t>to understand</w:t>
      </w:r>
      <w:r w:rsidRPr="00A6746F">
        <w:rPr>
          <w:rFonts w:eastAsia="Times New Roman"/>
          <w:color w:val="000000" w:themeColor="text1"/>
          <w:sz w:val="24"/>
          <w:szCs w:val="24"/>
          <w:lang w:val="en-GB"/>
        </w:rPr>
        <w:t xml:space="preserve"> issues faced by employees. The absence of </w:t>
      </w:r>
      <w:r w:rsidR="00560DD9" w:rsidRPr="00A6746F">
        <w:rPr>
          <w:rFonts w:eastAsia="Times New Roman"/>
          <w:color w:val="000000" w:themeColor="text1"/>
          <w:sz w:val="24"/>
          <w:szCs w:val="24"/>
          <w:lang w:val="en-GB"/>
        </w:rPr>
        <w:t>two-way</w:t>
      </w:r>
      <w:r w:rsidRPr="00A6746F">
        <w:rPr>
          <w:rFonts w:eastAsia="Times New Roman"/>
          <w:color w:val="000000" w:themeColor="text1"/>
          <w:sz w:val="24"/>
          <w:szCs w:val="24"/>
          <w:lang w:val="en-GB"/>
        </w:rPr>
        <w:t xml:space="preserve"> communication also improves the efficiency of the decision-making process.  As stated by </w:t>
      </w:r>
      <w:r w:rsidRPr="00A6746F">
        <w:rPr>
          <w:rFonts w:eastAsia="Times New Roman"/>
          <w:color w:val="000000" w:themeColor="text1"/>
          <w:sz w:val="24"/>
          <w:szCs w:val="24"/>
          <w:highlight w:val="white"/>
          <w:lang w:val="en-GB"/>
        </w:rPr>
        <w:t xml:space="preserve">Lee (2017), two-way communication helps to nullify the </w:t>
      </w:r>
      <w:r w:rsidR="00560DD9" w:rsidRPr="00A6746F">
        <w:rPr>
          <w:rFonts w:eastAsia="Times New Roman"/>
          <w:color w:val="000000" w:themeColor="text1"/>
          <w:sz w:val="24"/>
          <w:szCs w:val="24"/>
          <w:highlight w:val="white"/>
          <w:lang w:val="en-GB"/>
        </w:rPr>
        <w:t>barriers associated</w:t>
      </w:r>
      <w:r w:rsidRPr="00A6746F">
        <w:rPr>
          <w:rFonts w:eastAsia="Times New Roman"/>
          <w:color w:val="000000" w:themeColor="text1"/>
          <w:sz w:val="24"/>
          <w:szCs w:val="24"/>
          <w:highlight w:val="white"/>
          <w:lang w:val="en-GB"/>
        </w:rPr>
        <w:t xml:space="preserve"> with meeting customer expectations. This type of communication allows real-time problem solving and problem identification.  At the current situat</w:t>
      </w:r>
      <w:r w:rsidR="00560DD9" w:rsidRPr="00A6746F">
        <w:rPr>
          <w:rFonts w:eastAsia="Times New Roman"/>
          <w:color w:val="000000" w:themeColor="text1"/>
          <w:sz w:val="24"/>
          <w:szCs w:val="24"/>
          <w:highlight w:val="white"/>
          <w:lang w:val="en-GB"/>
        </w:rPr>
        <w:t>ion of Andrea’s retail organisation</w:t>
      </w:r>
      <w:r w:rsidRPr="00A6746F">
        <w:rPr>
          <w:rFonts w:eastAsia="Times New Roman"/>
          <w:color w:val="000000" w:themeColor="text1"/>
          <w:sz w:val="24"/>
          <w:szCs w:val="24"/>
          <w:highlight w:val="white"/>
          <w:lang w:val="en-GB"/>
        </w:rPr>
        <w:t xml:space="preserve">, it is evident that the lack of </w:t>
      </w:r>
      <w:r w:rsidR="00560DD9" w:rsidRPr="00A6746F">
        <w:rPr>
          <w:rFonts w:eastAsia="Times New Roman"/>
          <w:color w:val="000000" w:themeColor="text1"/>
          <w:sz w:val="24"/>
          <w:szCs w:val="24"/>
          <w:highlight w:val="white"/>
          <w:lang w:val="en-GB"/>
        </w:rPr>
        <w:t>communication</w:t>
      </w:r>
      <w:r w:rsidR="00AC0E93" w:rsidRPr="00A6746F">
        <w:rPr>
          <w:rFonts w:eastAsia="Times New Roman"/>
          <w:color w:val="000000" w:themeColor="text1"/>
          <w:sz w:val="24"/>
          <w:szCs w:val="24"/>
          <w:highlight w:val="white"/>
          <w:lang w:val="en-GB"/>
        </w:rPr>
        <w:t xml:space="preserve"> and participation</w:t>
      </w:r>
      <w:r w:rsidRPr="00A6746F">
        <w:rPr>
          <w:rFonts w:eastAsia="Times New Roman"/>
          <w:color w:val="000000" w:themeColor="text1"/>
          <w:sz w:val="24"/>
          <w:szCs w:val="24"/>
          <w:highlight w:val="white"/>
          <w:lang w:val="en-GB"/>
        </w:rPr>
        <w:t xml:space="preserve"> of employees in decision making has created an unstructured team leading to communication breakdown.  Communication is a </w:t>
      </w:r>
      <w:r w:rsidRPr="00A6746F">
        <w:rPr>
          <w:rFonts w:eastAsia="Times New Roman"/>
          <w:color w:val="000000" w:themeColor="text1"/>
          <w:sz w:val="24"/>
          <w:szCs w:val="24"/>
          <w:highlight w:val="white"/>
          <w:lang w:val="en-GB"/>
        </w:rPr>
        <w:lastRenderedPageBreak/>
        <w:t xml:space="preserve">working environment that can be described by three theoretical models, including linear, </w:t>
      </w:r>
      <w:proofErr w:type="gramStart"/>
      <w:r w:rsidRPr="00A6746F">
        <w:rPr>
          <w:rFonts w:eastAsia="Times New Roman"/>
          <w:color w:val="000000" w:themeColor="text1"/>
          <w:sz w:val="24"/>
          <w:szCs w:val="24"/>
          <w:highlight w:val="white"/>
          <w:lang w:val="en-GB"/>
        </w:rPr>
        <w:t>interactional</w:t>
      </w:r>
      <w:proofErr w:type="gramEnd"/>
      <w:r w:rsidRPr="00A6746F">
        <w:rPr>
          <w:rFonts w:eastAsia="Times New Roman"/>
          <w:color w:val="000000" w:themeColor="text1"/>
          <w:sz w:val="24"/>
          <w:szCs w:val="24"/>
          <w:highlight w:val="white"/>
          <w:lang w:val="en-GB"/>
        </w:rPr>
        <w:t xml:space="preserve"> and transactional.  The linear model of </w:t>
      </w:r>
      <w:r w:rsidR="00B91D6A" w:rsidRPr="00A6746F">
        <w:rPr>
          <w:rFonts w:eastAsia="Times New Roman"/>
          <w:color w:val="000000" w:themeColor="text1"/>
          <w:sz w:val="24"/>
          <w:szCs w:val="24"/>
          <w:highlight w:val="white"/>
          <w:lang w:val="en-GB"/>
        </w:rPr>
        <w:t>communication is</w:t>
      </w:r>
      <w:r w:rsidRPr="00A6746F">
        <w:rPr>
          <w:rFonts w:eastAsia="Times New Roman"/>
          <w:color w:val="000000" w:themeColor="text1"/>
          <w:sz w:val="24"/>
          <w:szCs w:val="24"/>
          <w:highlight w:val="white"/>
          <w:lang w:val="en-GB"/>
        </w:rPr>
        <w:t xml:space="preserve"> considered as the simplest form of communication where a message containing information is sent from sender </w:t>
      </w:r>
      <w:r w:rsidR="00B91D6A" w:rsidRPr="00A6746F">
        <w:rPr>
          <w:rFonts w:eastAsia="Times New Roman"/>
          <w:color w:val="000000" w:themeColor="text1"/>
          <w:sz w:val="24"/>
          <w:szCs w:val="24"/>
          <w:highlight w:val="white"/>
          <w:lang w:val="en-GB"/>
        </w:rPr>
        <w:t>to specific</w:t>
      </w:r>
      <w:r w:rsidRPr="00A6746F">
        <w:rPr>
          <w:rFonts w:eastAsia="Times New Roman"/>
          <w:color w:val="000000" w:themeColor="text1"/>
          <w:sz w:val="24"/>
          <w:szCs w:val="24"/>
          <w:highlight w:val="white"/>
          <w:lang w:val="en-GB"/>
        </w:rPr>
        <w:t xml:space="preserve"> receiver (Song et al., 2018). However, </w:t>
      </w:r>
      <w:r w:rsidR="00B91D6A" w:rsidRPr="00A6746F">
        <w:rPr>
          <w:rFonts w:eastAsia="Times New Roman"/>
          <w:color w:val="000000" w:themeColor="text1"/>
          <w:sz w:val="24"/>
          <w:szCs w:val="24"/>
          <w:highlight w:val="white"/>
          <w:lang w:val="en-GB"/>
        </w:rPr>
        <w:t>such</w:t>
      </w:r>
      <w:r w:rsidRPr="00A6746F">
        <w:rPr>
          <w:rFonts w:eastAsia="Times New Roman"/>
          <w:color w:val="000000" w:themeColor="text1"/>
          <w:sz w:val="24"/>
          <w:szCs w:val="24"/>
          <w:highlight w:val="white"/>
          <w:lang w:val="en-GB"/>
        </w:rPr>
        <w:t xml:space="preserve"> type of communication is prone to distortion in channels that can impair the efficiency of the communication process. In the context of two-way communication, the linear communication model </w:t>
      </w:r>
      <w:r w:rsidR="00B91D6A" w:rsidRPr="00A6746F">
        <w:rPr>
          <w:rFonts w:eastAsia="Times New Roman"/>
          <w:color w:val="000000" w:themeColor="text1"/>
          <w:sz w:val="24"/>
          <w:szCs w:val="24"/>
          <w:highlight w:val="white"/>
          <w:lang w:val="en-GB"/>
        </w:rPr>
        <w:t>cannot</w:t>
      </w:r>
      <w:r w:rsidRPr="00A6746F">
        <w:rPr>
          <w:rFonts w:eastAsia="Times New Roman"/>
          <w:color w:val="000000" w:themeColor="text1"/>
          <w:sz w:val="24"/>
          <w:szCs w:val="24"/>
          <w:highlight w:val="white"/>
          <w:lang w:val="en-GB"/>
        </w:rPr>
        <w:t xml:space="preserve"> be applied </w:t>
      </w:r>
      <w:r w:rsidR="00B91D6A" w:rsidRPr="00A6746F">
        <w:rPr>
          <w:rFonts w:eastAsia="Times New Roman"/>
          <w:color w:val="000000" w:themeColor="text1"/>
          <w:sz w:val="24"/>
          <w:szCs w:val="24"/>
          <w:highlight w:val="white"/>
          <w:lang w:val="en-GB"/>
        </w:rPr>
        <w:t>as it</w:t>
      </w:r>
      <w:r w:rsidRPr="00A6746F">
        <w:rPr>
          <w:rFonts w:eastAsia="Times New Roman"/>
          <w:color w:val="000000" w:themeColor="text1"/>
          <w:sz w:val="24"/>
          <w:szCs w:val="24"/>
          <w:highlight w:val="white"/>
          <w:lang w:val="en-GB"/>
        </w:rPr>
        <w:t xml:space="preserve"> provides no scope of participation of all employees in the decision-making process.</w:t>
      </w:r>
    </w:p>
    <w:p w14:paraId="3B53838B" w14:textId="77777777" w:rsidR="0070367B" w:rsidRPr="00A6746F" w:rsidRDefault="000C5869">
      <w:pPr>
        <w:pStyle w:val="Normal1"/>
        <w:spacing w:line="360" w:lineRule="auto"/>
        <w:jc w:val="both"/>
        <w:rPr>
          <w:rFonts w:eastAsia="Times New Roman"/>
          <w:color w:val="000000" w:themeColor="text1"/>
          <w:sz w:val="24"/>
          <w:szCs w:val="24"/>
          <w:lang w:val="en-GB"/>
        </w:rPr>
      </w:pPr>
      <w:r w:rsidRPr="00A6746F">
        <w:rPr>
          <w:rFonts w:eastAsia="Times New Roman"/>
          <w:color w:val="000000" w:themeColor="text1"/>
          <w:sz w:val="24"/>
          <w:szCs w:val="24"/>
          <w:highlight w:val="white"/>
          <w:lang w:val="en-GB"/>
        </w:rPr>
        <w:t xml:space="preserve">On the other hand, the interactional communication model follows two-way perspectives where communication and feedback flow </w:t>
      </w:r>
      <w:proofErr w:type="gramStart"/>
      <w:r w:rsidRPr="00A6746F">
        <w:rPr>
          <w:rFonts w:eastAsia="Times New Roman"/>
          <w:color w:val="000000" w:themeColor="text1"/>
          <w:sz w:val="24"/>
          <w:szCs w:val="24"/>
          <w:highlight w:val="white"/>
          <w:lang w:val="en-GB"/>
        </w:rPr>
        <w:t>is</w:t>
      </w:r>
      <w:proofErr w:type="gramEnd"/>
      <w:r w:rsidRPr="00A6746F">
        <w:rPr>
          <w:rFonts w:eastAsia="Times New Roman"/>
          <w:color w:val="000000" w:themeColor="text1"/>
          <w:sz w:val="24"/>
          <w:szCs w:val="24"/>
          <w:highlight w:val="white"/>
          <w:lang w:val="en-GB"/>
        </w:rPr>
        <w:t xml:space="preserve"> maintained.  Whereas in transactional model </w:t>
      </w:r>
      <w:r w:rsidR="00BC3C12" w:rsidRPr="00A6746F">
        <w:rPr>
          <w:rFonts w:eastAsia="Times New Roman"/>
          <w:color w:val="000000" w:themeColor="text1"/>
          <w:sz w:val="24"/>
          <w:szCs w:val="24"/>
          <w:highlight w:val="white"/>
          <w:lang w:val="en-GB"/>
        </w:rPr>
        <w:t xml:space="preserve">of </w:t>
      </w:r>
      <w:r w:rsidRPr="00A6746F">
        <w:rPr>
          <w:rFonts w:eastAsia="Times New Roman"/>
          <w:color w:val="000000" w:themeColor="text1"/>
          <w:sz w:val="24"/>
          <w:szCs w:val="24"/>
          <w:highlight w:val="white"/>
          <w:lang w:val="en-GB"/>
        </w:rPr>
        <w:t>communication is established by completing both a</w:t>
      </w:r>
      <w:r w:rsidR="002A052D" w:rsidRPr="00A6746F">
        <w:rPr>
          <w:rFonts w:eastAsia="Times New Roman"/>
          <w:color w:val="000000" w:themeColor="text1"/>
          <w:sz w:val="24"/>
          <w:szCs w:val="24"/>
          <w:highlight w:val="white"/>
          <w:lang w:val="en-GB"/>
        </w:rPr>
        <w:t>ctions and sender and receiver by an individual</w:t>
      </w:r>
      <w:r w:rsidRPr="00A6746F">
        <w:rPr>
          <w:rFonts w:eastAsia="Times New Roman"/>
          <w:color w:val="000000" w:themeColor="text1"/>
          <w:sz w:val="24"/>
          <w:szCs w:val="24"/>
          <w:highlight w:val="white"/>
          <w:lang w:val="en-GB"/>
        </w:rPr>
        <w:t xml:space="preserve">.  Two-way </w:t>
      </w:r>
      <w:r w:rsidR="00B91D6A" w:rsidRPr="00A6746F">
        <w:rPr>
          <w:rFonts w:eastAsia="Times New Roman"/>
          <w:color w:val="000000" w:themeColor="text1"/>
          <w:sz w:val="24"/>
          <w:szCs w:val="24"/>
          <w:highlight w:val="white"/>
          <w:lang w:val="en-GB"/>
        </w:rPr>
        <w:t>communications</w:t>
      </w:r>
      <w:r w:rsidRPr="00A6746F">
        <w:rPr>
          <w:rFonts w:eastAsia="Times New Roman"/>
          <w:color w:val="000000" w:themeColor="text1"/>
          <w:sz w:val="24"/>
          <w:szCs w:val="24"/>
          <w:highlight w:val="white"/>
          <w:lang w:val="en-GB"/>
        </w:rPr>
        <w:t xml:space="preserve"> require both sending and receiving messages that can be achieved by a transactional communication model.  In this context of </w:t>
      </w:r>
      <w:r w:rsidR="00B91D6A" w:rsidRPr="00A6746F">
        <w:rPr>
          <w:rFonts w:eastAsia="Times New Roman"/>
          <w:color w:val="000000" w:themeColor="text1"/>
          <w:sz w:val="24"/>
          <w:szCs w:val="24"/>
          <w:highlight w:val="white"/>
          <w:lang w:val="en-GB"/>
        </w:rPr>
        <w:t>Andrea’s</w:t>
      </w:r>
      <w:r w:rsidRPr="00A6746F">
        <w:rPr>
          <w:rFonts w:eastAsia="Times New Roman"/>
          <w:color w:val="000000" w:themeColor="text1"/>
          <w:sz w:val="24"/>
          <w:szCs w:val="24"/>
          <w:highlight w:val="white"/>
          <w:lang w:val="en-GB"/>
        </w:rPr>
        <w:t xml:space="preserve"> retail organisation, Andrea is needed to communicate with management for establishing group discussions with employees for different sections as well </w:t>
      </w:r>
      <w:r w:rsidR="00BC3C12" w:rsidRPr="00A6746F">
        <w:rPr>
          <w:rFonts w:eastAsia="Times New Roman"/>
          <w:color w:val="000000" w:themeColor="text1"/>
          <w:sz w:val="24"/>
          <w:szCs w:val="24"/>
          <w:highlight w:val="white"/>
          <w:lang w:val="en-GB"/>
        </w:rPr>
        <w:t>as conducting</w:t>
      </w:r>
      <w:r w:rsidRPr="00A6746F">
        <w:rPr>
          <w:rFonts w:eastAsia="Times New Roman"/>
          <w:color w:val="000000" w:themeColor="text1"/>
          <w:sz w:val="24"/>
          <w:szCs w:val="24"/>
          <w:highlight w:val="white"/>
          <w:lang w:val="en-GB"/>
        </w:rPr>
        <w:t xml:space="preserve"> team meetings in different departments.   Due to the pandemic and online business platforms, this organisation needs flexible communication practices so that both employees working on the floor and working from home can actively engage in two-way communication. Two-way </w:t>
      </w:r>
      <w:r w:rsidR="00942507" w:rsidRPr="00A6746F">
        <w:rPr>
          <w:rFonts w:eastAsia="Times New Roman"/>
          <w:color w:val="000000" w:themeColor="text1"/>
          <w:sz w:val="24"/>
          <w:szCs w:val="24"/>
          <w:highlight w:val="white"/>
          <w:lang w:val="en-GB"/>
        </w:rPr>
        <w:t>communications</w:t>
      </w:r>
      <w:r w:rsidRPr="00A6746F">
        <w:rPr>
          <w:rFonts w:eastAsia="Times New Roman"/>
          <w:color w:val="000000" w:themeColor="text1"/>
          <w:sz w:val="24"/>
          <w:szCs w:val="24"/>
          <w:highlight w:val="white"/>
          <w:lang w:val="en-GB"/>
        </w:rPr>
        <w:t xml:space="preserve"> can be achieved by </w:t>
      </w:r>
      <w:r w:rsidR="00BC3C12" w:rsidRPr="00A6746F">
        <w:rPr>
          <w:rFonts w:eastAsia="Times New Roman"/>
          <w:color w:val="000000" w:themeColor="text1"/>
          <w:sz w:val="24"/>
          <w:szCs w:val="24"/>
          <w:highlight w:val="white"/>
          <w:lang w:val="en-GB"/>
        </w:rPr>
        <w:t>including digital</w:t>
      </w:r>
      <w:r w:rsidRPr="00A6746F">
        <w:rPr>
          <w:rFonts w:eastAsia="Times New Roman"/>
          <w:color w:val="000000" w:themeColor="text1"/>
          <w:sz w:val="24"/>
          <w:szCs w:val="24"/>
          <w:highlight w:val="white"/>
          <w:lang w:val="en-GB"/>
        </w:rPr>
        <w:t xml:space="preserve"> communication </w:t>
      </w:r>
      <w:r w:rsidR="00BC3C12" w:rsidRPr="00A6746F">
        <w:rPr>
          <w:rFonts w:eastAsia="Times New Roman"/>
          <w:color w:val="000000" w:themeColor="text1"/>
          <w:sz w:val="24"/>
          <w:szCs w:val="24"/>
          <w:highlight w:val="white"/>
          <w:lang w:val="en-GB"/>
        </w:rPr>
        <w:t>and collaboration</w:t>
      </w:r>
      <w:r w:rsidRPr="00A6746F">
        <w:rPr>
          <w:rFonts w:eastAsia="Times New Roman"/>
          <w:color w:val="000000" w:themeColor="text1"/>
          <w:sz w:val="24"/>
          <w:szCs w:val="24"/>
          <w:highlight w:val="white"/>
          <w:lang w:val="en-GB"/>
        </w:rPr>
        <w:t xml:space="preserve"> and encouraging employees to express their views on work operations. </w:t>
      </w:r>
      <w:proofErr w:type="spellStart"/>
      <w:r w:rsidRPr="00A6746F">
        <w:rPr>
          <w:rFonts w:eastAsia="Times New Roman"/>
          <w:color w:val="000000" w:themeColor="text1"/>
          <w:sz w:val="24"/>
          <w:szCs w:val="24"/>
          <w:highlight w:val="white"/>
          <w:lang w:val="en-GB"/>
        </w:rPr>
        <w:t>Kovaitė</w:t>
      </w:r>
      <w:proofErr w:type="spellEnd"/>
      <w:r w:rsidRPr="00A6746F">
        <w:rPr>
          <w:rFonts w:eastAsia="Times New Roman"/>
          <w:color w:val="000000" w:themeColor="text1"/>
          <w:sz w:val="24"/>
          <w:szCs w:val="24"/>
          <w:highlight w:val="white"/>
          <w:lang w:val="en-GB"/>
        </w:rPr>
        <w:t xml:space="preserve"> et al. (2020) mentioned the advantages of digital communication to be cost efficiency and time efficiency in the circulation of information.</w:t>
      </w:r>
    </w:p>
    <w:p w14:paraId="0DEA3574" w14:textId="77777777" w:rsidR="0070367B" w:rsidRPr="00A6746F" w:rsidRDefault="000C5869">
      <w:pPr>
        <w:pStyle w:val="Normal1"/>
        <w:spacing w:line="360" w:lineRule="auto"/>
        <w:jc w:val="both"/>
        <w:rPr>
          <w:rFonts w:eastAsia="Times New Roman"/>
          <w:color w:val="000000" w:themeColor="text1"/>
          <w:sz w:val="24"/>
          <w:szCs w:val="24"/>
          <w:lang w:val="en-GB"/>
        </w:rPr>
      </w:pPr>
      <w:r w:rsidRPr="00A6746F">
        <w:rPr>
          <w:rFonts w:eastAsia="Times New Roman"/>
          <w:color w:val="000000" w:themeColor="text1"/>
          <w:sz w:val="24"/>
          <w:szCs w:val="24"/>
          <w:highlight w:val="white"/>
          <w:lang w:val="en-GB"/>
        </w:rPr>
        <w:t xml:space="preserve">On the other hand, encouraging employees to express their views can help Andrea's organisation </w:t>
      </w:r>
      <w:r w:rsidR="00BC3C12" w:rsidRPr="00A6746F">
        <w:rPr>
          <w:rFonts w:eastAsia="Times New Roman"/>
          <w:color w:val="000000" w:themeColor="text1"/>
          <w:sz w:val="24"/>
          <w:szCs w:val="24"/>
          <w:highlight w:val="white"/>
          <w:lang w:val="en-GB"/>
        </w:rPr>
        <w:t>to identify</w:t>
      </w:r>
      <w:r w:rsidRPr="00A6746F">
        <w:rPr>
          <w:rFonts w:eastAsia="Times New Roman"/>
          <w:color w:val="000000" w:themeColor="text1"/>
          <w:sz w:val="24"/>
          <w:szCs w:val="24"/>
          <w:highlight w:val="white"/>
          <w:lang w:val="en-GB"/>
        </w:rPr>
        <w:t xml:space="preserve"> current issues faced by employees in their workplace. It will also allow the management of this organisation to communicate about the changes implemented successfully. </w:t>
      </w:r>
      <w:proofErr w:type="gramStart"/>
      <w:r w:rsidRPr="00A6746F">
        <w:rPr>
          <w:rFonts w:eastAsia="Times New Roman"/>
          <w:color w:val="000000" w:themeColor="text1"/>
          <w:sz w:val="24"/>
          <w:szCs w:val="24"/>
          <w:highlight w:val="white"/>
          <w:lang w:val="en-GB"/>
        </w:rPr>
        <w:t>Thus</w:t>
      </w:r>
      <w:proofErr w:type="gramEnd"/>
      <w:r w:rsidRPr="00A6746F">
        <w:rPr>
          <w:rFonts w:eastAsia="Times New Roman"/>
          <w:color w:val="000000" w:themeColor="text1"/>
          <w:sz w:val="24"/>
          <w:szCs w:val="24"/>
          <w:highlight w:val="white"/>
          <w:lang w:val="en-GB"/>
        </w:rPr>
        <w:t xml:space="preserve"> two-way communication in this o</w:t>
      </w:r>
      <w:r w:rsidR="00BC3C12" w:rsidRPr="00A6746F">
        <w:rPr>
          <w:rFonts w:eastAsia="Times New Roman"/>
          <w:color w:val="000000" w:themeColor="text1"/>
          <w:sz w:val="24"/>
          <w:szCs w:val="24"/>
          <w:highlight w:val="white"/>
          <w:lang w:val="en-GB"/>
        </w:rPr>
        <w:t>rganisation will help to minimise</w:t>
      </w:r>
      <w:r w:rsidRPr="00A6746F">
        <w:rPr>
          <w:rFonts w:eastAsia="Times New Roman"/>
          <w:color w:val="000000" w:themeColor="text1"/>
          <w:sz w:val="24"/>
          <w:szCs w:val="24"/>
          <w:highlight w:val="white"/>
          <w:lang w:val="en-GB"/>
        </w:rPr>
        <w:t xml:space="preserve"> communication gaps. The application of digital communication to sustain two-way communication will allow maintaining </w:t>
      </w:r>
      <w:r w:rsidR="00BC3C12" w:rsidRPr="00A6746F">
        <w:rPr>
          <w:rFonts w:eastAsia="Times New Roman"/>
          <w:color w:val="000000" w:themeColor="text1"/>
          <w:sz w:val="24"/>
          <w:szCs w:val="24"/>
          <w:highlight w:val="white"/>
          <w:lang w:val="en-GB"/>
        </w:rPr>
        <w:t>cost</w:t>
      </w:r>
      <w:r w:rsidRPr="00A6746F">
        <w:rPr>
          <w:rFonts w:eastAsia="Times New Roman"/>
          <w:color w:val="000000" w:themeColor="text1"/>
          <w:sz w:val="24"/>
          <w:szCs w:val="24"/>
          <w:highlight w:val="white"/>
          <w:lang w:val="en-GB"/>
        </w:rPr>
        <w:t xml:space="preserve"> and time-efficient methods for communication, and it will limit the distortion in information sharing.</w:t>
      </w:r>
    </w:p>
    <w:p w14:paraId="106F5309" w14:textId="77777777" w:rsidR="00A6746F" w:rsidRDefault="00A6746F" w:rsidP="00942507">
      <w:pPr>
        <w:pStyle w:val="Heading2"/>
        <w:rPr>
          <w:rFonts w:ascii="Arial" w:hAnsi="Arial" w:cs="Arial"/>
        </w:rPr>
      </w:pPr>
      <w:bookmarkStart w:id="5" w:name="_Toc89709276"/>
    </w:p>
    <w:p w14:paraId="6D116154" w14:textId="78CAA02A" w:rsidR="0070367B" w:rsidRPr="00A6746F" w:rsidRDefault="000C5869" w:rsidP="00942507">
      <w:pPr>
        <w:pStyle w:val="Heading2"/>
        <w:rPr>
          <w:rFonts w:ascii="Arial" w:hAnsi="Arial" w:cs="Arial"/>
        </w:rPr>
      </w:pPr>
      <w:r w:rsidRPr="00A6746F">
        <w:rPr>
          <w:rFonts w:ascii="Arial" w:hAnsi="Arial" w:cs="Arial"/>
        </w:rPr>
        <w:t xml:space="preserve">Importance </w:t>
      </w:r>
      <w:r w:rsidR="00BC3C12" w:rsidRPr="00A6746F">
        <w:rPr>
          <w:rFonts w:ascii="Arial" w:hAnsi="Arial" w:cs="Arial"/>
        </w:rPr>
        <w:t>of effective</w:t>
      </w:r>
      <w:r w:rsidRPr="00A6746F">
        <w:rPr>
          <w:rFonts w:ascii="Arial" w:hAnsi="Arial" w:cs="Arial"/>
        </w:rPr>
        <w:t xml:space="preserve"> virtual communication and team working</w:t>
      </w:r>
      <w:bookmarkEnd w:id="5"/>
      <w:r w:rsidRPr="00A6746F">
        <w:rPr>
          <w:rFonts w:ascii="Arial" w:hAnsi="Arial" w:cs="Arial"/>
        </w:rPr>
        <w:t xml:space="preserve">. </w:t>
      </w:r>
    </w:p>
    <w:p w14:paraId="4ECFCA93" w14:textId="77777777" w:rsidR="0070367B" w:rsidRPr="00A6746F" w:rsidRDefault="000C5869">
      <w:pPr>
        <w:pStyle w:val="Normal1"/>
        <w:spacing w:line="360" w:lineRule="auto"/>
        <w:jc w:val="both"/>
        <w:rPr>
          <w:rFonts w:eastAsia="Times New Roman"/>
          <w:color w:val="000000" w:themeColor="text1"/>
          <w:sz w:val="24"/>
          <w:szCs w:val="24"/>
          <w:lang w:val="en-GB"/>
        </w:rPr>
      </w:pPr>
      <w:r w:rsidRPr="00A6746F">
        <w:rPr>
          <w:rFonts w:eastAsia="Times New Roman"/>
          <w:color w:val="000000" w:themeColor="text1"/>
          <w:sz w:val="24"/>
          <w:szCs w:val="24"/>
          <w:lang w:val="en-GB"/>
        </w:rPr>
        <w:lastRenderedPageBreak/>
        <w:t xml:space="preserve">The importance of virtual communication in the workplace includes an easy </w:t>
      </w:r>
      <w:r w:rsidR="00BC3C12" w:rsidRPr="00A6746F">
        <w:rPr>
          <w:rFonts w:eastAsia="Times New Roman"/>
          <w:color w:val="000000" w:themeColor="text1"/>
          <w:sz w:val="24"/>
          <w:szCs w:val="24"/>
          <w:lang w:val="en-GB"/>
        </w:rPr>
        <w:t>method for</w:t>
      </w:r>
      <w:r w:rsidRPr="00A6746F">
        <w:rPr>
          <w:rFonts w:eastAsia="Times New Roman"/>
          <w:color w:val="000000" w:themeColor="text1"/>
          <w:sz w:val="24"/>
          <w:szCs w:val="24"/>
          <w:lang w:val="en-GB"/>
        </w:rPr>
        <w:t xml:space="preserve"> </w:t>
      </w:r>
      <w:r w:rsidR="00BC3C12" w:rsidRPr="00A6746F">
        <w:rPr>
          <w:rFonts w:eastAsia="Times New Roman"/>
          <w:color w:val="000000" w:themeColor="text1"/>
          <w:sz w:val="24"/>
          <w:szCs w:val="24"/>
          <w:lang w:val="en-GB"/>
        </w:rPr>
        <w:t>ensuring communication</w:t>
      </w:r>
      <w:r w:rsidRPr="00A6746F">
        <w:rPr>
          <w:rFonts w:eastAsia="Times New Roman"/>
          <w:color w:val="000000" w:themeColor="text1"/>
          <w:sz w:val="24"/>
          <w:szCs w:val="24"/>
          <w:lang w:val="en-GB"/>
        </w:rPr>
        <w:t xml:space="preserve"> between individuals working either on the floor or from home to share information with others.  This helps ensure consistency </w:t>
      </w:r>
      <w:r w:rsidR="00BC3C12" w:rsidRPr="00A6746F">
        <w:rPr>
          <w:rFonts w:eastAsia="Times New Roman"/>
          <w:color w:val="000000" w:themeColor="text1"/>
          <w:sz w:val="24"/>
          <w:szCs w:val="24"/>
          <w:lang w:val="en-GB"/>
        </w:rPr>
        <w:t>in communication that</w:t>
      </w:r>
      <w:r w:rsidRPr="00A6746F">
        <w:rPr>
          <w:rFonts w:eastAsia="Times New Roman"/>
          <w:color w:val="000000" w:themeColor="text1"/>
          <w:sz w:val="24"/>
          <w:szCs w:val="24"/>
          <w:lang w:val="en-GB"/>
        </w:rPr>
        <w:t xml:space="preserve"> helps mitigate </w:t>
      </w:r>
      <w:r w:rsidR="00BC3C12" w:rsidRPr="00A6746F">
        <w:rPr>
          <w:rFonts w:eastAsia="Times New Roman"/>
          <w:color w:val="000000" w:themeColor="text1"/>
          <w:sz w:val="24"/>
          <w:szCs w:val="24"/>
          <w:lang w:val="en-GB"/>
        </w:rPr>
        <w:t>the barriers</w:t>
      </w:r>
      <w:r w:rsidRPr="00A6746F">
        <w:rPr>
          <w:rFonts w:eastAsia="Times New Roman"/>
          <w:color w:val="000000" w:themeColor="text1"/>
          <w:sz w:val="24"/>
          <w:szCs w:val="24"/>
          <w:lang w:val="en-GB"/>
        </w:rPr>
        <w:t xml:space="preserve"> impairing employee efficiency and productivity.   Virtual communication </w:t>
      </w:r>
      <w:r w:rsidR="00BC3C12" w:rsidRPr="00A6746F">
        <w:rPr>
          <w:rFonts w:eastAsia="Times New Roman"/>
          <w:color w:val="000000" w:themeColor="text1"/>
          <w:sz w:val="24"/>
          <w:szCs w:val="24"/>
          <w:lang w:val="en-GB"/>
        </w:rPr>
        <w:t>enhances relationships</w:t>
      </w:r>
      <w:r w:rsidRPr="00A6746F">
        <w:rPr>
          <w:rFonts w:eastAsia="Times New Roman"/>
          <w:color w:val="000000" w:themeColor="text1"/>
          <w:sz w:val="24"/>
          <w:szCs w:val="24"/>
          <w:lang w:val="en-GB"/>
        </w:rPr>
        <w:t xml:space="preserve"> between team members by reducing divisiveness and retaining focus on the company's mission.  This can help </w:t>
      </w:r>
      <w:r w:rsidR="00BC3C12" w:rsidRPr="00A6746F">
        <w:rPr>
          <w:rFonts w:eastAsia="Times New Roman"/>
          <w:color w:val="000000" w:themeColor="text1"/>
          <w:sz w:val="24"/>
          <w:szCs w:val="24"/>
          <w:lang w:val="en-GB"/>
        </w:rPr>
        <w:t>to reduce</w:t>
      </w:r>
      <w:r w:rsidRPr="00A6746F">
        <w:rPr>
          <w:rFonts w:eastAsia="Times New Roman"/>
          <w:color w:val="000000" w:themeColor="text1"/>
          <w:sz w:val="24"/>
          <w:szCs w:val="24"/>
          <w:lang w:val="en-GB"/>
        </w:rPr>
        <w:t xml:space="preserve"> the occurrence of mis</w:t>
      </w:r>
      <w:r w:rsidR="001D4A70" w:rsidRPr="00A6746F">
        <w:rPr>
          <w:rFonts w:eastAsia="Times New Roman"/>
          <w:color w:val="000000" w:themeColor="text1"/>
          <w:sz w:val="24"/>
          <w:szCs w:val="24"/>
          <w:lang w:val="en-GB"/>
        </w:rPr>
        <w:t>understanding</w:t>
      </w:r>
      <w:r w:rsidRPr="00A6746F">
        <w:rPr>
          <w:rFonts w:eastAsia="Times New Roman"/>
          <w:color w:val="000000" w:themeColor="text1"/>
          <w:sz w:val="24"/>
          <w:szCs w:val="24"/>
          <w:lang w:val="en-GB"/>
        </w:rPr>
        <w:t xml:space="preserve">s in Andrea's retail organisation.  At any </w:t>
      </w:r>
      <w:r w:rsidR="00BC3C12" w:rsidRPr="00A6746F">
        <w:rPr>
          <w:rFonts w:eastAsia="Times New Roman"/>
          <w:color w:val="000000" w:themeColor="text1"/>
          <w:sz w:val="24"/>
          <w:szCs w:val="24"/>
          <w:lang w:val="en-GB"/>
        </w:rPr>
        <w:t>business</w:t>
      </w:r>
      <w:r w:rsidRPr="00A6746F">
        <w:rPr>
          <w:rFonts w:eastAsia="Times New Roman"/>
          <w:color w:val="000000" w:themeColor="text1"/>
          <w:sz w:val="24"/>
          <w:szCs w:val="24"/>
          <w:lang w:val="en-GB"/>
        </w:rPr>
        <w:t xml:space="preserve"> </w:t>
      </w:r>
      <w:r w:rsidR="00BC3C12" w:rsidRPr="00A6746F">
        <w:rPr>
          <w:rFonts w:eastAsia="Times New Roman"/>
          <w:color w:val="000000" w:themeColor="text1"/>
          <w:sz w:val="24"/>
          <w:szCs w:val="24"/>
          <w:lang w:val="en-GB"/>
        </w:rPr>
        <w:t>hours, either</w:t>
      </w:r>
      <w:r w:rsidRPr="00A6746F">
        <w:rPr>
          <w:rFonts w:eastAsia="Times New Roman"/>
          <w:color w:val="000000" w:themeColor="text1"/>
          <w:sz w:val="24"/>
          <w:szCs w:val="24"/>
          <w:lang w:val="en-GB"/>
        </w:rPr>
        <w:t xml:space="preserve"> </w:t>
      </w:r>
      <w:r w:rsidR="001D4A70" w:rsidRPr="00A6746F">
        <w:rPr>
          <w:rFonts w:eastAsia="Times New Roman"/>
          <w:color w:val="000000" w:themeColor="text1"/>
          <w:sz w:val="24"/>
          <w:szCs w:val="24"/>
          <w:lang w:val="en-GB"/>
        </w:rPr>
        <w:t>employee</w:t>
      </w:r>
      <w:r w:rsidRPr="00A6746F">
        <w:rPr>
          <w:rFonts w:eastAsia="Times New Roman"/>
          <w:color w:val="000000" w:themeColor="text1"/>
          <w:sz w:val="24"/>
          <w:szCs w:val="24"/>
          <w:lang w:val="en-GB"/>
        </w:rPr>
        <w:t xml:space="preserve"> is always present on the floor </w:t>
      </w:r>
      <w:r w:rsidR="001D4A70" w:rsidRPr="00A6746F">
        <w:rPr>
          <w:rFonts w:eastAsia="Times New Roman"/>
          <w:color w:val="000000" w:themeColor="text1"/>
          <w:sz w:val="24"/>
          <w:szCs w:val="24"/>
          <w:lang w:val="en-GB"/>
        </w:rPr>
        <w:t>or working</w:t>
      </w:r>
      <w:r w:rsidRPr="00A6746F">
        <w:rPr>
          <w:rFonts w:eastAsia="Times New Roman"/>
          <w:color w:val="000000" w:themeColor="text1"/>
          <w:sz w:val="24"/>
          <w:szCs w:val="24"/>
          <w:lang w:val="en-GB"/>
        </w:rPr>
        <w:t xml:space="preserve"> remotely. </w:t>
      </w:r>
      <w:proofErr w:type="gramStart"/>
      <w:r w:rsidRPr="00A6746F">
        <w:rPr>
          <w:rFonts w:eastAsia="Times New Roman"/>
          <w:color w:val="000000" w:themeColor="text1"/>
          <w:sz w:val="24"/>
          <w:szCs w:val="24"/>
          <w:lang w:val="en-GB"/>
        </w:rPr>
        <w:t>Thus</w:t>
      </w:r>
      <w:proofErr w:type="gramEnd"/>
      <w:r w:rsidRPr="00A6746F">
        <w:rPr>
          <w:rFonts w:eastAsia="Times New Roman"/>
          <w:color w:val="000000" w:themeColor="text1"/>
          <w:sz w:val="24"/>
          <w:szCs w:val="24"/>
          <w:lang w:val="en-GB"/>
        </w:rPr>
        <w:t xml:space="preserve"> inclusion of virtual communication can </w:t>
      </w:r>
      <w:r w:rsidR="001D4A70" w:rsidRPr="00A6746F">
        <w:rPr>
          <w:rFonts w:eastAsia="Times New Roman"/>
          <w:color w:val="000000" w:themeColor="text1"/>
          <w:sz w:val="24"/>
          <w:szCs w:val="24"/>
          <w:lang w:val="en-GB"/>
        </w:rPr>
        <w:t>help reduce</w:t>
      </w:r>
      <w:r w:rsidRPr="00A6746F">
        <w:rPr>
          <w:rFonts w:eastAsia="Times New Roman"/>
          <w:color w:val="000000" w:themeColor="text1"/>
          <w:sz w:val="24"/>
          <w:szCs w:val="24"/>
          <w:lang w:val="en-GB"/>
        </w:rPr>
        <w:t xml:space="preserve"> workplace conflicts and misunderstandings in the workplace. As stated by </w:t>
      </w:r>
      <w:r w:rsidRPr="00A6746F">
        <w:rPr>
          <w:rFonts w:eastAsia="Times New Roman"/>
          <w:color w:val="000000" w:themeColor="text1"/>
          <w:sz w:val="24"/>
          <w:szCs w:val="24"/>
          <w:highlight w:val="white"/>
          <w:lang w:val="en-GB"/>
        </w:rPr>
        <w:t xml:space="preserve">Darics and Cristina </w:t>
      </w:r>
      <w:proofErr w:type="spellStart"/>
      <w:r w:rsidRPr="00A6746F">
        <w:rPr>
          <w:rFonts w:eastAsia="Times New Roman"/>
          <w:color w:val="000000" w:themeColor="text1"/>
          <w:sz w:val="24"/>
          <w:szCs w:val="24"/>
          <w:highlight w:val="white"/>
          <w:lang w:val="en-GB"/>
        </w:rPr>
        <w:t>Gatti</w:t>
      </w:r>
      <w:proofErr w:type="spellEnd"/>
      <w:r w:rsidRPr="00A6746F">
        <w:rPr>
          <w:rFonts w:eastAsia="Times New Roman"/>
          <w:color w:val="000000" w:themeColor="text1"/>
          <w:sz w:val="24"/>
          <w:szCs w:val="24"/>
          <w:highlight w:val="white"/>
          <w:lang w:val="en-GB"/>
        </w:rPr>
        <w:t xml:space="preserve"> (2019</w:t>
      </w:r>
      <w:r w:rsidR="001D4A70" w:rsidRPr="00A6746F">
        <w:rPr>
          <w:rFonts w:eastAsia="Times New Roman"/>
          <w:color w:val="000000" w:themeColor="text1"/>
          <w:sz w:val="24"/>
          <w:szCs w:val="24"/>
          <w:highlight w:val="white"/>
          <w:lang w:val="en-GB"/>
        </w:rPr>
        <w:t>)</w:t>
      </w:r>
      <w:r w:rsidRPr="00A6746F">
        <w:rPr>
          <w:rFonts w:eastAsia="Times New Roman"/>
          <w:color w:val="000000" w:themeColor="text1"/>
          <w:sz w:val="24"/>
          <w:szCs w:val="24"/>
          <w:highlight w:val="white"/>
          <w:lang w:val="en-GB"/>
        </w:rPr>
        <w:t>, in the online workplace, the virtual communication method helps for the successful workforce outcome of a team working virtual platform.  It enhances the sense of belongingness within the virtual team members, which is necessary for the current team working environment of Andrea's business.</w:t>
      </w:r>
    </w:p>
    <w:p w14:paraId="149B5B5F" w14:textId="77777777" w:rsidR="0070367B" w:rsidRPr="00A6746F" w:rsidRDefault="000C5869">
      <w:pPr>
        <w:pStyle w:val="Normal1"/>
        <w:spacing w:line="360" w:lineRule="auto"/>
        <w:jc w:val="both"/>
        <w:rPr>
          <w:rFonts w:eastAsia="Times New Roman"/>
          <w:color w:val="000000" w:themeColor="text1"/>
          <w:sz w:val="24"/>
          <w:szCs w:val="24"/>
          <w:lang w:val="en-GB"/>
        </w:rPr>
      </w:pPr>
      <w:r w:rsidRPr="00A6746F">
        <w:rPr>
          <w:rFonts w:eastAsia="Times New Roman"/>
          <w:color w:val="000000" w:themeColor="text1"/>
          <w:sz w:val="24"/>
          <w:szCs w:val="24"/>
          <w:highlight w:val="white"/>
          <w:lang w:val="en-GB"/>
        </w:rPr>
        <w:t>On the other hand, teamwork helps to increase creativity in the workplace and ensures the fast execution of work plans (</w:t>
      </w:r>
      <w:proofErr w:type="spellStart"/>
      <w:r w:rsidRPr="00A6746F">
        <w:rPr>
          <w:rFonts w:eastAsia="Times New Roman"/>
          <w:color w:val="000000" w:themeColor="text1"/>
          <w:sz w:val="24"/>
          <w:szCs w:val="24"/>
          <w:highlight w:val="white"/>
          <w:lang w:val="en-GB"/>
        </w:rPr>
        <w:t>Geue</w:t>
      </w:r>
      <w:proofErr w:type="spellEnd"/>
      <w:r w:rsidRPr="00A6746F">
        <w:rPr>
          <w:rFonts w:eastAsia="Times New Roman"/>
          <w:color w:val="000000" w:themeColor="text1"/>
          <w:sz w:val="24"/>
          <w:szCs w:val="24"/>
          <w:highlight w:val="white"/>
          <w:lang w:val="en-GB"/>
        </w:rPr>
        <w:t xml:space="preserve">, 2018).  The sense of community created by team working can help to enhance productivity </w:t>
      </w:r>
      <w:r w:rsidR="001D4A70" w:rsidRPr="00A6746F">
        <w:rPr>
          <w:rFonts w:eastAsia="Times New Roman"/>
          <w:color w:val="000000" w:themeColor="text1"/>
          <w:sz w:val="24"/>
          <w:szCs w:val="24"/>
          <w:highlight w:val="white"/>
          <w:lang w:val="en-GB"/>
        </w:rPr>
        <w:t>by solving problems</w:t>
      </w:r>
      <w:r w:rsidRPr="00A6746F">
        <w:rPr>
          <w:rFonts w:eastAsia="Times New Roman"/>
          <w:color w:val="000000" w:themeColor="text1"/>
          <w:sz w:val="24"/>
          <w:szCs w:val="24"/>
          <w:highlight w:val="white"/>
          <w:lang w:val="en-GB"/>
        </w:rPr>
        <w:t xml:space="preserve"> faster. After the pandemic, the business operations of Andrea's retail stores have shifted from physical stores to online. Employees of this organisation are facing challenges to cope up with changes; thus, the inclusion of team work</w:t>
      </w:r>
      <w:r w:rsidR="001D4A70" w:rsidRPr="00A6746F">
        <w:rPr>
          <w:rFonts w:eastAsia="Times New Roman"/>
          <w:color w:val="000000" w:themeColor="text1"/>
          <w:sz w:val="24"/>
          <w:szCs w:val="24"/>
          <w:highlight w:val="white"/>
          <w:lang w:val="en-GB"/>
        </w:rPr>
        <w:t>ing can help this organisation</w:t>
      </w:r>
      <w:r w:rsidRPr="00A6746F">
        <w:rPr>
          <w:rFonts w:eastAsia="Times New Roman"/>
          <w:color w:val="000000" w:themeColor="text1"/>
          <w:sz w:val="24"/>
          <w:szCs w:val="24"/>
          <w:highlight w:val="white"/>
          <w:lang w:val="en-GB"/>
        </w:rPr>
        <w:t xml:space="preserve"> </w:t>
      </w:r>
      <w:r w:rsidR="001D4A70" w:rsidRPr="00A6746F">
        <w:rPr>
          <w:rFonts w:eastAsia="Times New Roman"/>
          <w:color w:val="000000" w:themeColor="text1"/>
          <w:sz w:val="24"/>
          <w:szCs w:val="24"/>
          <w:highlight w:val="white"/>
          <w:lang w:val="en-GB"/>
        </w:rPr>
        <w:t>avoid</w:t>
      </w:r>
      <w:r w:rsidRPr="00A6746F">
        <w:rPr>
          <w:rFonts w:eastAsia="Times New Roman"/>
          <w:color w:val="000000" w:themeColor="text1"/>
          <w:sz w:val="24"/>
          <w:szCs w:val="24"/>
          <w:highlight w:val="white"/>
          <w:lang w:val="en-GB"/>
        </w:rPr>
        <w:t xml:space="preserve"> challenges associated with communication breakdown due to improper </w:t>
      </w:r>
      <w:r w:rsidR="001D4A70" w:rsidRPr="00A6746F">
        <w:rPr>
          <w:rFonts w:eastAsia="Times New Roman"/>
          <w:color w:val="000000" w:themeColor="text1"/>
          <w:sz w:val="24"/>
          <w:szCs w:val="24"/>
          <w:highlight w:val="white"/>
          <w:lang w:val="en-GB"/>
        </w:rPr>
        <w:t>virtual</w:t>
      </w:r>
      <w:r w:rsidRPr="00A6746F">
        <w:rPr>
          <w:rFonts w:eastAsia="Times New Roman"/>
          <w:color w:val="000000" w:themeColor="text1"/>
          <w:sz w:val="24"/>
          <w:szCs w:val="24"/>
          <w:highlight w:val="white"/>
          <w:lang w:val="en-GB"/>
        </w:rPr>
        <w:t xml:space="preserve"> team management. </w:t>
      </w:r>
    </w:p>
    <w:p w14:paraId="270D098E" w14:textId="77777777" w:rsidR="0070367B" w:rsidRPr="00A6746F" w:rsidRDefault="000C5869" w:rsidP="008C09F7">
      <w:pPr>
        <w:pStyle w:val="Heading2"/>
        <w:rPr>
          <w:rFonts w:ascii="Arial" w:hAnsi="Arial" w:cs="Arial"/>
        </w:rPr>
      </w:pPr>
      <w:bookmarkStart w:id="6" w:name="_Toc89709277"/>
      <w:r w:rsidRPr="00A6746F">
        <w:rPr>
          <w:rFonts w:ascii="Arial" w:hAnsi="Arial" w:cs="Arial"/>
        </w:rPr>
        <w:t>Importance of effective communication for continuing success for the organisation</w:t>
      </w:r>
      <w:bookmarkEnd w:id="6"/>
      <w:r w:rsidRPr="00A6746F">
        <w:rPr>
          <w:rFonts w:ascii="Arial" w:hAnsi="Arial" w:cs="Arial"/>
        </w:rPr>
        <w:t xml:space="preserve">  </w:t>
      </w:r>
    </w:p>
    <w:p w14:paraId="3A344F59" w14:textId="77777777" w:rsidR="0070367B" w:rsidRPr="00A6746F" w:rsidRDefault="000C5869">
      <w:pPr>
        <w:pStyle w:val="Normal1"/>
        <w:spacing w:line="360" w:lineRule="auto"/>
        <w:jc w:val="both"/>
        <w:rPr>
          <w:rFonts w:eastAsia="Times New Roman"/>
          <w:color w:val="000000" w:themeColor="text1"/>
          <w:sz w:val="24"/>
          <w:szCs w:val="24"/>
          <w:lang w:val="en-GB"/>
        </w:rPr>
      </w:pPr>
      <w:r w:rsidRPr="00A6746F">
        <w:rPr>
          <w:rFonts w:eastAsia="Times New Roman"/>
          <w:color w:val="000000" w:themeColor="text1"/>
          <w:sz w:val="24"/>
          <w:szCs w:val="24"/>
          <w:lang w:val="en-GB"/>
        </w:rPr>
        <w:t>Effective</w:t>
      </w:r>
      <w:r w:rsidR="00D677F2" w:rsidRPr="00A6746F">
        <w:rPr>
          <w:rFonts w:eastAsia="Times New Roman"/>
          <w:color w:val="000000" w:themeColor="text1"/>
          <w:sz w:val="24"/>
          <w:szCs w:val="24"/>
          <w:lang w:val="en-GB"/>
        </w:rPr>
        <w:t xml:space="preserve">ly </w:t>
      </w:r>
      <w:r w:rsidRPr="00A6746F">
        <w:rPr>
          <w:rFonts w:eastAsia="Times New Roman"/>
          <w:color w:val="000000" w:themeColor="text1"/>
          <w:sz w:val="24"/>
          <w:szCs w:val="24"/>
          <w:lang w:val="en-GB"/>
        </w:rPr>
        <w:t>communicat</w:t>
      </w:r>
      <w:r w:rsidR="00D677F2" w:rsidRPr="00A6746F">
        <w:rPr>
          <w:rFonts w:eastAsia="Times New Roman"/>
          <w:color w:val="000000" w:themeColor="text1"/>
          <w:sz w:val="24"/>
          <w:szCs w:val="24"/>
          <w:lang w:val="en-GB"/>
        </w:rPr>
        <w:t xml:space="preserve">ing in the workplace helps to </w:t>
      </w:r>
      <w:r w:rsidR="001D4A70" w:rsidRPr="00A6746F">
        <w:rPr>
          <w:rFonts w:eastAsia="Times New Roman"/>
          <w:color w:val="000000" w:themeColor="text1"/>
          <w:sz w:val="24"/>
          <w:szCs w:val="24"/>
          <w:lang w:val="en-GB"/>
        </w:rPr>
        <w:t xml:space="preserve">minimise barriers to </w:t>
      </w:r>
      <w:r w:rsidRPr="00A6746F">
        <w:rPr>
          <w:rFonts w:eastAsia="Times New Roman"/>
          <w:color w:val="000000" w:themeColor="text1"/>
          <w:sz w:val="24"/>
          <w:szCs w:val="24"/>
          <w:lang w:val="en-GB"/>
        </w:rPr>
        <w:t>productivity</w:t>
      </w:r>
      <w:r w:rsidR="00D677F2" w:rsidRPr="00A6746F">
        <w:rPr>
          <w:rFonts w:eastAsia="Times New Roman"/>
          <w:color w:val="000000" w:themeColor="text1"/>
          <w:sz w:val="24"/>
          <w:szCs w:val="24"/>
          <w:lang w:val="en-GB"/>
        </w:rPr>
        <w:t xml:space="preserve"> associated with distortion of communication. Effective communication </w:t>
      </w:r>
      <w:r w:rsidRPr="00A6746F">
        <w:rPr>
          <w:rFonts w:eastAsia="Times New Roman"/>
          <w:color w:val="000000" w:themeColor="text1"/>
          <w:sz w:val="24"/>
          <w:szCs w:val="24"/>
          <w:lang w:val="en-GB"/>
        </w:rPr>
        <w:t>ensures communication</w:t>
      </w:r>
      <w:r w:rsidR="00D677F2" w:rsidRPr="00A6746F">
        <w:rPr>
          <w:rFonts w:eastAsia="Times New Roman"/>
          <w:color w:val="000000" w:themeColor="text1"/>
          <w:sz w:val="24"/>
          <w:szCs w:val="24"/>
          <w:lang w:val="en-GB"/>
        </w:rPr>
        <w:t xml:space="preserve"> between employees and management that helps to identify whether employees are confident about their job roles or not.  Effective communication in the workplace </w:t>
      </w:r>
      <w:r w:rsidRPr="00A6746F">
        <w:rPr>
          <w:rFonts w:eastAsia="Times New Roman"/>
          <w:color w:val="000000" w:themeColor="text1"/>
          <w:sz w:val="24"/>
          <w:szCs w:val="24"/>
          <w:lang w:val="en-GB"/>
        </w:rPr>
        <w:t>can be</w:t>
      </w:r>
      <w:r w:rsidR="00D677F2" w:rsidRPr="00A6746F">
        <w:rPr>
          <w:rFonts w:eastAsia="Times New Roman"/>
          <w:color w:val="000000" w:themeColor="text1"/>
          <w:sz w:val="24"/>
          <w:szCs w:val="24"/>
          <w:lang w:val="en-GB"/>
        </w:rPr>
        <w:t xml:space="preserve"> implemented by conducting meetings and by keeping communication content brief.  Further inclusion clarification and proper selection of communication style help to ensure effective communication </w:t>
      </w:r>
      <w:r w:rsidRPr="00A6746F">
        <w:rPr>
          <w:rFonts w:eastAsia="Times New Roman"/>
          <w:color w:val="000000" w:themeColor="text1"/>
          <w:sz w:val="24"/>
          <w:szCs w:val="24"/>
          <w:lang w:val="en-GB"/>
        </w:rPr>
        <w:t>in organisations</w:t>
      </w:r>
      <w:r w:rsidR="00D677F2" w:rsidRPr="00A6746F">
        <w:rPr>
          <w:rFonts w:eastAsia="Times New Roman"/>
          <w:color w:val="000000" w:themeColor="text1"/>
          <w:sz w:val="24"/>
          <w:szCs w:val="24"/>
          <w:lang w:val="en-GB"/>
        </w:rPr>
        <w:t xml:space="preserve"> (</w:t>
      </w:r>
      <w:r w:rsidR="00D677F2" w:rsidRPr="00A6746F">
        <w:rPr>
          <w:rFonts w:eastAsia="Times New Roman"/>
          <w:color w:val="000000" w:themeColor="text1"/>
          <w:sz w:val="24"/>
          <w:szCs w:val="24"/>
          <w:highlight w:val="white"/>
          <w:lang w:val="en-GB"/>
        </w:rPr>
        <w:t xml:space="preserve">Ter </w:t>
      </w:r>
      <w:proofErr w:type="spellStart"/>
      <w:r w:rsidR="00D677F2" w:rsidRPr="00A6746F">
        <w:rPr>
          <w:rFonts w:eastAsia="Times New Roman"/>
          <w:color w:val="000000" w:themeColor="text1"/>
          <w:sz w:val="24"/>
          <w:szCs w:val="24"/>
          <w:highlight w:val="white"/>
          <w:lang w:val="en-GB"/>
        </w:rPr>
        <w:t>Hoeven</w:t>
      </w:r>
      <w:proofErr w:type="spellEnd"/>
      <w:r w:rsidR="00D677F2" w:rsidRPr="00A6746F">
        <w:rPr>
          <w:rFonts w:eastAsia="Times New Roman"/>
          <w:color w:val="000000" w:themeColor="text1"/>
          <w:sz w:val="24"/>
          <w:szCs w:val="24"/>
          <w:highlight w:val="white"/>
          <w:lang w:val="en-GB"/>
        </w:rPr>
        <w:t xml:space="preserve"> and Van </w:t>
      </w:r>
      <w:proofErr w:type="spellStart"/>
      <w:r w:rsidR="00D677F2" w:rsidRPr="00A6746F">
        <w:rPr>
          <w:rFonts w:eastAsia="Times New Roman"/>
          <w:color w:val="000000" w:themeColor="text1"/>
          <w:sz w:val="24"/>
          <w:szCs w:val="24"/>
          <w:highlight w:val="white"/>
          <w:lang w:val="en-GB"/>
        </w:rPr>
        <w:t>Zoonen</w:t>
      </w:r>
      <w:proofErr w:type="spellEnd"/>
      <w:r w:rsidR="00D677F2" w:rsidRPr="00A6746F">
        <w:rPr>
          <w:rFonts w:eastAsia="Times New Roman"/>
          <w:color w:val="000000" w:themeColor="text1"/>
          <w:sz w:val="24"/>
          <w:szCs w:val="24"/>
          <w:highlight w:val="white"/>
          <w:lang w:val="en-GB"/>
        </w:rPr>
        <w:t>, 2020)</w:t>
      </w:r>
      <w:r w:rsidR="00D677F2" w:rsidRPr="00A6746F">
        <w:rPr>
          <w:rFonts w:eastAsia="Times New Roman"/>
          <w:color w:val="000000" w:themeColor="text1"/>
          <w:sz w:val="24"/>
          <w:szCs w:val="24"/>
          <w:lang w:val="en-GB"/>
        </w:rPr>
        <w:t xml:space="preserve">. In this context of retail organisation owned by Andrea, consideration of the group discussions and meetings can be beneficial. As </w:t>
      </w:r>
      <w:r w:rsidR="00D677F2" w:rsidRPr="00A6746F">
        <w:rPr>
          <w:rFonts w:eastAsia="Times New Roman"/>
          <w:color w:val="000000" w:themeColor="text1"/>
          <w:sz w:val="24"/>
          <w:szCs w:val="24"/>
          <w:lang w:val="en-GB"/>
        </w:rPr>
        <w:lastRenderedPageBreak/>
        <w:t xml:space="preserve">work practices have changed due to conversion from physical stores to developing online meetings and scheduling discussions in both virtual platforms </w:t>
      </w:r>
      <w:r w:rsidRPr="00A6746F">
        <w:rPr>
          <w:rFonts w:eastAsia="Times New Roman"/>
          <w:color w:val="000000" w:themeColor="text1"/>
          <w:sz w:val="24"/>
          <w:szCs w:val="24"/>
          <w:lang w:val="en-GB"/>
        </w:rPr>
        <w:t>and face</w:t>
      </w:r>
      <w:r w:rsidR="00D677F2" w:rsidRPr="00A6746F">
        <w:rPr>
          <w:rFonts w:eastAsia="Times New Roman"/>
          <w:color w:val="000000" w:themeColor="text1"/>
          <w:sz w:val="24"/>
          <w:szCs w:val="24"/>
          <w:lang w:val="en-GB"/>
        </w:rPr>
        <w:t xml:space="preserve"> to face can help to </w:t>
      </w:r>
      <w:r w:rsidRPr="00A6746F">
        <w:rPr>
          <w:rFonts w:eastAsia="Times New Roman"/>
          <w:color w:val="000000" w:themeColor="text1"/>
          <w:sz w:val="24"/>
          <w:szCs w:val="24"/>
          <w:lang w:val="en-GB"/>
        </w:rPr>
        <w:t>clarif</w:t>
      </w:r>
      <w:r w:rsidR="00D677F2" w:rsidRPr="00A6746F">
        <w:rPr>
          <w:rFonts w:eastAsia="Times New Roman"/>
          <w:color w:val="000000" w:themeColor="text1"/>
          <w:sz w:val="24"/>
          <w:szCs w:val="24"/>
          <w:lang w:val="en-GB"/>
        </w:rPr>
        <w:t xml:space="preserve">y the information being shared.  Andrea can </w:t>
      </w:r>
      <w:r w:rsidRPr="00A6746F">
        <w:rPr>
          <w:rFonts w:eastAsia="Times New Roman"/>
          <w:color w:val="000000" w:themeColor="text1"/>
          <w:sz w:val="24"/>
          <w:szCs w:val="24"/>
          <w:lang w:val="en-GB"/>
        </w:rPr>
        <w:t>consider providing</w:t>
      </w:r>
      <w:r w:rsidR="00D677F2" w:rsidRPr="00A6746F">
        <w:rPr>
          <w:rFonts w:eastAsia="Times New Roman"/>
          <w:color w:val="000000" w:themeColor="text1"/>
          <w:sz w:val="24"/>
          <w:szCs w:val="24"/>
          <w:lang w:val="en-GB"/>
        </w:rPr>
        <w:t xml:space="preserve"> training managers and team leaders about the communication styles needed to be preferred, </w:t>
      </w:r>
      <w:r w:rsidRPr="00A6746F">
        <w:rPr>
          <w:rFonts w:eastAsia="Times New Roman"/>
          <w:color w:val="000000" w:themeColor="text1"/>
          <w:sz w:val="24"/>
          <w:szCs w:val="24"/>
          <w:lang w:val="en-GB"/>
        </w:rPr>
        <w:t>such</w:t>
      </w:r>
      <w:r w:rsidR="00D677F2" w:rsidRPr="00A6746F">
        <w:rPr>
          <w:rFonts w:eastAsia="Times New Roman"/>
          <w:color w:val="000000" w:themeColor="text1"/>
          <w:sz w:val="24"/>
          <w:szCs w:val="24"/>
          <w:lang w:val="en-GB"/>
        </w:rPr>
        <w:t xml:space="preserve"> </w:t>
      </w:r>
      <w:r w:rsidRPr="00A6746F">
        <w:rPr>
          <w:rFonts w:eastAsia="Times New Roman"/>
          <w:color w:val="000000" w:themeColor="text1"/>
          <w:sz w:val="24"/>
          <w:szCs w:val="24"/>
          <w:lang w:val="en-GB"/>
        </w:rPr>
        <w:t>as scheduling</w:t>
      </w:r>
      <w:r w:rsidR="00D677F2" w:rsidRPr="00A6746F">
        <w:rPr>
          <w:rFonts w:eastAsia="Times New Roman"/>
          <w:color w:val="000000" w:themeColor="text1"/>
          <w:sz w:val="24"/>
          <w:szCs w:val="24"/>
          <w:lang w:val="en-GB"/>
        </w:rPr>
        <w:t xml:space="preserve"> meetings and communicating about meeting notes.  It is necessary to empower open-mindedness for effective communication. </w:t>
      </w:r>
      <w:proofErr w:type="gramStart"/>
      <w:r w:rsidR="00D677F2" w:rsidRPr="00A6746F">
        <w:rPr>
          <w:rFonts w:eastAsia="Times New Roman"/>
          <w:color w:val="000000" w:themeColor="text1"/>
          <w:sz w:val="24"/>
          <w:szCs w:val="24"/>
          <w:lang w:val="en-GB"/>
        </w:rPr>
        <w:t>Thus</w:t>
      </w:r>
      <w:proofErr w:type="gramEnd"/>
      <w:r w:rsidR="00D677F2" w:rsidRPr="00A6746F">
        <w:rPr>
          <w:rFonts w:eastAsia="Times New Roman"/>
          <w:color w:val="000000" w:themeColor="text1"/>
          <w:sz w:val="24"/>
          <w:szCs w:val="24"/>
          <w:lang w:val="en-GB"/>
        </w:rPr>
        <w:t xml:space="preserve"> Andrea is needed to encourage employee participation in group discussion for achieving effective communication in the workplace. </w:t>
      </w:r>
    </w:p>
    <w:p w14:paraId="03D4DD1B" w14:textId="77777777" w:rsidR="0070367B" w:rsidRPr="00A6746F" w:rsidRDefault="000C5869" w:rsidP="008C09F7">
      <w:pPr>
        <w:pStyle w:val="Heading1"/>
        <w:rPr>
          <w:rFonts w:ascii="Arial" w:hAnsi="Arial"/>
          <w:sz w:val="24"/>
          <w:szCs w:val="24"/>
          <w:lang w:val="en-GB"/>
        </w:rPr>
      </w:pPr>
      <w:bookmarkStart w:id="7" w:name="_Toc89709278"/>
      <w:r w:rsidRPr="00A6746F">
        <w:rPr>
          <w:rFonts w:ascii="Arial" w:hAnsi="Arial"/>
          <w:sz w:val="24"/>
          <w:szCs w:val="24"/>
          <w:lang w:val="en-GB"/>
        </w:rPr>
        <w:t>Conclusion</w:t>
      </w:r>
      <w:bookmarkEnd w:id="7"/>
      <w:r w:rsidRPr="00A6746F">
        <w:rPr>
          <w:rFonts w:ascii="Arial" w:hAnsi="Arial"/>
          <w:sz w:val="24"/>
          <w:szCs w:val="24"/>
          <w:lang w:val="en-GB"/>
        </w:rPr>
        <w:t xml:space="preserve"> </w:t>
      </w:r>
    </w:p>
    <w:p w14:paraId="18330B22" w14:textId="77777777" w:rsidR="00ED651F" w:rsidRPr="00A6746F" w:rsidRDefault="000C5869">
      <w:pPr>
        <w:pStyle w:val="Normal1"/>
        <w:spacing w:line="360" w:lineRule="auto"/>
        <w:jc w:val="both"/>
        <w:rPr>
          <w:rFonts w:eastAsia="Times New Roman"/>
          <w:color w:val="000000" w:themeColor="text1"/>
          <w:sz w:val="24"/>
          <w:szCs w:val="24"/>
          <w:lang w:val="en-GB"/>
        </w:rPr>
      </w:pPr>
      <w:proofErr w:type="gramStart"/>
      <w:r w:rsidRPr="00A6746F">
        <w:rPr>
          <w:rFonts w:eastAsia="Times New Roman"/>
          <w:color w:val="000000" w:themeColor="text1"/>
          <w:sz w:val="24"/>
          <w:szCs w:val="24"/>
          <w:lang w:val="en-GB"/>
        </w:rPr>
        <w:t>Thus</w:t>
      </w:r>
      <w:proofErr w:type="gramEnd"/>
      <w:r w:rsidRPr="00A6746F">
        <w:rPr>
          <w:rFonts w:eastAsia="Times New Roman"/>
          <w:color w:val="000000" w:themeColor="text1"/>
          <w:sz w:val="24"/>
          <w:szCs w:val="24"/>
          <w:lang w:val="en-GB"/>
        </w:rPr>
        <w:t xml:space="preserve"> it</w:t>
      </w:r>
      <w:r w:rsidR="00D677F2" w:rsidRPr="00A6746F">
        <w:rPr>
          <w:rFonts w:eastAsia="Times New Roman"/>
          <w:color w:val="000000" w:themeColor="text1"/>
          <w:sz w:val="24"/>
          <w:szCs w:val="24"/>
          <w:lang w:val="en-GB"/>
        </w:rPr>
        <w:t xml:space="preserve"> can be concluded that Andrea is needed to develop a formula </w:t>
      </w:r>
      <w:r w:rsidRPr="00A6746F">
        <w:rPr>
          <w:rFonts w:eastAsia="Times New Roman"/>
          <w:color w:val="000000" w:themeColor="text1"/>
          <w:sz w:val="24"/>
          <w:szCs w:val="24"/>
          <w:lang w:val="en-GB"/>
        </w:rPr>
        <w:t>team by</w:t>
      </w:r>
      <w:r w:rsidR="00D677F2" w:rsidRPr="00A6746F">
        <w:rPr>
          <w:rFonts w:eastAsia="Times New Roman"/>
          <w:color w:val="000000" w:themeColor="text1"/>
          <w:sz w:val="24"/>
          <w:szCs w:val="24"/>
          <w:lang w:val="en-GB"/>
        </w:rPr>
        <w:t xml:space="preserve"> differentiating team roles and making employees aware of their job responsibilities.   To include two-way communication, this organisation can consider completing a transactional </w:t>
      </w:r>
      <w:r w:rsidRPr="00A6746F">
        <w:rPr>
          <w:rFonts w:eastAsia="Times New Roman"/>
          <w:color w:val="000000" w:themeColor="text1"/>
          <w:sz w:val="24"/>
          <w:szCs w:val="24"/>
          <w:lang w:val="en-GB"/>
        </w:rPr>
        <w:t>communication model</w:t>
      </w:r>
      <w:r w:rsidR="00D677F2" w:rsidRPr="00A6746F">
        <w:rPr>
          <w:rFonts w:eastAsia="Times New Roman"/>
          <w:color w:val="000000" w:themeColor="text1"/>
          <w:sz w:val="24"/>
          <w:szCs w:val="24"/>
          <w:lang w:val="en-GB"/>
        </w:rPr>
        <w:t xml:space="preserve"> to ensure the participation of both employees and management in the decision-making process. Based on Belbin's theory and Tuckman theory, this Andrea is needed to identify barriers impairing communication and </w:t>
      </w:r>
      <w:r w:rsidRPr="00A6746F">
        <w:rPr>
          <w:rFonts w:eastAsia="Times New Roman"/>
          <w:color w:val="000000" w:themeColor="text1"/>
          <w:sz w:val="24"/>
          <w:szCs w:val="24"/>
          <w:lang w:val="en-GB"/>
        </w:rPr>
        <w:t>develop training</w:t>
      </w:r>
      <w:r w:rsidR="00D677F2" w:rsidRPr="00A6746F">
        <w:rPr>
          <w:rFonts w:eastAsia="Times New Roman"/>
          <w:color w:val="000000" w:themeColor="text1"/>
          <w:sz w:val="24"/>
          <w:szCs w:val="24"/>
          <w:lang w:val="en-GB"/>
        </w:rPr>
        <w:t xml:space="preserve"> activities to train managers and employees </w:t>
      </w:r>
      <w:r w:rsidRPr="00A6746F">
        <w:rPr>
          <w:rFonts w:eastAsia="Times New Roman"/>
          <w:color w:val="000000" w:themeColor="text1"/>
          <w:sz w:val="24"/>
          <w:szCs w:val="24"/>
          <w:lang w:val="en-GB"/>
        </w:rPr>
        <w:t>for avoiding</w:t>
      </w:r>
      <w:r w:rsidR="00C8476A" w:rsidRPr="00A6746F">
        <w:rPr>
          <w:rFonts w:eastAsia="Times New Roman"/>
          <w:color w:val="000000" w:themeColor="text1"/>
          <w:sz w:val="24"/>
          <w:szCs w:val="24"/>
          <w:lang w:val="en-GB"/>
        </w:rPr>
        <w:t xml:space="preserve"> communication breakdown. Andreas is needed to differentiate job roles as per </w:t>
      </w:r>
      <w:r w:rsidR="006013BB" w:rsidRPr="00A6746F">
        <w:rPr>
          <w:rFonts w:eastAsia="Times New Roman"/>
          <w:color w:val="000000" w:themeColor="text1"/>
          <w:sz w:val="24"/>
          <w:szCs w:val="24"/>
          <w:lang w:val="en-GB"/>
        </w:rPr>
        <w:t>employees’</w:t>
      </w:r>
      <w:r w:rsidR="00C8476A" w:rsidRPr="00A6746F">
        <w:rPr>
          <w:rFonts w:eastAsia="Times New Roman"/>
          <w:color w:val="000000" w:themeColor="text1"/>
          <w:sz w:val="24"/>
          <w:szCs w:val="24"/>
          <w:lang w:val="en-GB"/>
        </w:rPr>
        <w:t xml:space="preserve"> skills and capabilities</w:t>
      </w:r>
      <w:r w:rsidR="0015095F" w:rsidRPr="00A6746F">
        <w:rPr>
          <w:rFonts w:eastAsia="Times New Roman"/>
          <w:color w:val="000000" w:themeColor="text1"/>
          <w:sz w:val="24"/>
          <w:szCs w:val="24"/>
          <w:lang w:val="en-GB"/>
        </w:rPr>
        <w:t xml:space="preserve">. Effective </w:t>
      </w:r>
      <w:r w:rsidR="00382AE9" w:rsidRPr="00A6746F">
        <w:rPr>
          <w:rFonts w:eastAsia="Times New Roman"/>
          <w:color w:val="000000" w:themeColor="text1"/>
          <w:sz w:val="24"/>
          <w:szCs w:val="24"/>
          <w:lang w:val="en-GB"/>
        </w:rPr>
        <w:t>communication</w:t>
      </w:r>
      <w:r w:rsidR="0015095F" w:rsidRPr="00A6746F">
        <w:rPr>
          <w:rFonts w:eastAsia="Times New Roman"/>
          <w:color w:val="000000" w:themeColor="text1"/>
          <w:sz w:val="24"/>
          <w:szCs w:val="24"/>
          <w:lang w:val="en-GB"/>
        </w:rPr>
        <w:t xml:space="preserve"> can help to </w:t>
      </w:r>
      <w:r w:rsidR="00382AE9" w:rsidRPr="00A6746F">
        <w:rPr>
          <w:rFonts w:eastAsia="Times New Roman"/>
          <w:color w:val="000000" w:themeColor="text1"/>
          <w:sz w:val="24"/>
          <w:szCs w:val="24"/>
          <w:lang w:val="en-GB"/>
        </w:rPr>
        <w:t xml:space="preserve">reduce communication distortion. </w:t>
      </w:r>
    </w:p>
    <w:p w14:paraId="793EE546" w14:textId="77777777" w:rsidR="00291F18" w:rsidRPr="00A6746F" w:rsidRDefault="00291F18">
      <w:pPr>
        <w:rPr>
          <w:b/>
          <w:color w:val="000000" w:themeColor="text1"/>
          <w:sz w:val="24"/>
          <w:szCs w:val="24"/>
        </w:rPr>
      </w:pPr>
      <w:bookmarkStart w:id="8" w:name="_Toc89709279"/>
      <w:r w:rsidRPr="00A6746F">
        <w:rPr>
          <w:color w:val="000000" w:themeColor="text1"/>
          <w:sz w:val="24"/>
          <w:szCs w:val="24"/>
        </w:rPr>
        <w:br w:type="page"/>
      </w:r>
    </w:p>
    <w:p w14:paraId="7CEEAB08" w14:textId="77777777" w:rsidR="006A2602" w:rsidRPr="00A6746F" w:rsidRDefault="000C5869" w:rsidP="008C09F7">
      <w:pPr>
        <w:pStyle w:val="Heading1"/>
        <w:rPr>
          <w:rFonts w:ascii="Arial" w:hAnsi="Arial"/>
          <w:sz w:val="24"/>
          <w:szCs w:val="24"/>
          <w:lang w:val="en-GB"/>
        </w:rPr>
      </w:pPr>
      <w:r w:rsidRPr="00A6746F">
        <w:rPr>
          <w:rFonts w:ascii="Arial" w:hAnsi="Arial"/>
          <w:sz w:val="24"/>
          <w:szCs w:val="24"/>
          <w:lang w:val="en-GB"/>
        </w:rPr>
        <w:lastRenderedPageBreak/>
        <w:t>References</w:t>
      </w:r>
      <w:bookmarkEnd w:id="8"/>
      <w:r w:rsidRPr="00A6746F">
        <w:rPr>
          <w:rFonts w:ascii="Arial" w:hAnsi="Arial"/>
          <w:sz w:val="24"/>
          <w:szCs w:val="24"/>
          <w:lang w:val="en-GB"/>
        </w:rPr>
        <w:t xml:space="preserve"> </w:t>
      </w:r>
    </w:p>
    <w:p w14:paraId="6B2454CE" w14:textId="77777777" w:rsidR="006A2602" w:rsidRPr="00A6746F" w:rsidRDefault="000C5869" w:rsidP="006A2602">
      <w:pPr>
        <w:spacing w:line="360" w:lineRule="auto"/>
        <w:jc w:val="both"/>
        <w:rPr>
          <w:color w:val="000000" w:themeColor="text1"/>
          <w:sz w:val="24"/>
          <w:szCs w:val="24"/>
        </w:rPr>
      </w:pPr>
      <w:r w:rsidRPr="00A6746F">
        <w:rPr>
          <w:color w:val="000000" w:themeColor="text1"/>
          <w:sz w:val="24"/>
          <w:szCs w:val="24"/>
          <w:shd w:val="clear" w:color="auto" w:fill="FFFFFF"/>
        </w:rPr>
        <w:t>Bao, R., 2019. Research on the relationship between team roles theory and team effectiveness.</w:t>
      </w:r>
      <w:r w:rsidRPr="00A6746F">
        <w:rPr>
          <w:color w:val="000000" w:themeColor="text1"/>
          <w:sz w:val="24"/>
          <w:szCs w:val="24"/>
        </w:rPr>
        <w:t xml:space="preserve"> International Conference on Economics, Management Engineering and Education Technology, </w:t>
      </w:r>
      <w:r w:rsidRPr="00A6746F">
        <w:rPr>
          <w:i/>
          <w:color w:val="000000" w:themeColor="text1"/>
          <w:sz w:val="24"/>
          <w:szCs w:val="24"/>
        </w:rPr>
        <w:t>1</w:t>
      </w:r>
      <w:r w:rsidRPr="00A6746F">
        <w:rPr>
          <w:color w:val="000000" w:themeColor="text1"/>
          <w:sz w:val="24"/>
          <w:szCs w:val="24"/>
        </w:rPr>
        <w:t>(1</w:t>
      </w:r>
      <w:proofErr w:type="gramStart"/>
      <w:r w:rsidRPr="00A6746F">
        <w:rPr>
          <w:color w:val="000000" w:themeColor="text1"/>
          <w:sz w:val="24"/>
          <w:szCs w:val="24"/>
        </w:rPr>
        <w:t>),pp.</w:t>
      </w:r>
      <w:proofErr w:type="gramEnd"/>
      <w:r w:rsidRPr="00A6746F">
        <w:rPr>
          <w:color w:val="000000" w:themeColor="text1"/>
          <w:sz w:val="24"/>
          <w:szCs w:val="24"/>
        </w:rPr>
        <w:t>1-5.</w:t>
      </w:r>
    </w:p>
    <w:p w14:paraId="6BD64943" w14:textId="77777777" w:rsidR="006A2602" w:rsidRPr="00A6746F" w:rsidRDefault="000C5869" w:rsidP="006A2602">
      <w:pPr>
        <w:spacing w:line="360" w:lineRule="auto"/>
        <w:jc w:val="both"/>
        <w:rPr>
          <w:color w:val="000000" w:themeColor="text1"/>
          <w:sz w:val="24"/>
          <w:szCs w:val="24"/>
          <w:shd w:val="clear" w:color="auto" w:fill="FFFFFF"/>
        </w:rPr>
      </w:pPr>
      <w:r w:rsidRPr="00A6746F">
        <w:rPr>
          <w:color w:val="000000" w:themeColor="text1"/>
          <w:sz w:val="24"/>
          <w:szCs w:val="24"/>
          <w:shd w:val="clear" w:color="auto" w:fill="FFFFFF"/>
        </w:rPr>
        <w:t>Casper, W.C., 2017. Teaching beyond the topic teaching teamwork skills in higher education. </w:t>
      </w:r>
      <w:r w:rsidRPr="00A6746F">
        <w:rPr>
          <w:i/>
          <w:iCs/>
          <w:color w:val="000000" w:themeColor="text1"/>
          <w:sz w:val="24"/>
          <w:szCs w:val="24"/>
          <w:shd w:val="clear" w:color="auto" w:fill="FFFFFF"/>
        </w:rPr>
        <w:t>Journal of Higher Education Theory and Practice</w:t>
      </w:r>
      <w:r w:rsidRPr="00A6746F">
        <w:rPr>
          <w:color w:val="000000" w:themeColor="text1"/>
          <w:sz w:val="24"/>
          <w:szCs w:val="24"/>
          <w:shd w:val="clear" w:color="auto" w:fill="FFFFFF"/>
        </w:rPr>
        <w:t>, </w:t>
      </w:r>
      <w:r w:rsidRPr="00A6746F">
        <w:rPr>
          <w:i/>
          <w:iCs/>
          <w:color w:val="000000" w:themeColor="text1"/>
          <w:sz w:val="24"/>
          <w:szCs w:val="24"/>
          <w:shd w:val="clear" w:color="auto" w:fill="FFFFFF"/>
        </w:rPr>
        <w:t>17</w:t>
      </w:r>
      <w:r w:rsidRPr="00A6746F">
        <w:rPr>
          <w:color w:val="000000" w:themeColor="text1"/>
          <w:sz w:val="24"/>
          <w:szCs w:val="24"/>
          <w:shd w:val="clear" w:color="auto" w:fill="FFFFFF"/>
        </w:rPr>
        <w:t>(6), pp.53-63.</w:t>
      </w:r>
    </w:p>
    <w:p w14:paraId="16C574DF" w14:textId="77777777" w:rsidR="006A2602" w:rsidRPr="00A6746F" w:rsidRDefault="000C5869" w:rsidP="006A2602">
      <w:pPr>
        <w:spacing w:line="360" w:lineRule="auto"/>
        <w:jc w:val="both"/>
        <w:rPr>
          <w:color w:val="000000" w:themeColor="text1"/>
          <w:sz w:val="24"/>
          <w:szCs w:val="24"/>
          <w:shd w:val="clear" w:color="auto" w:fill="FFFFFF"/>
        </w:rPr>
      </w:pPr>
      <w:r w:rsidRPr="00A6746F">
        <w:rPr>
          <w:color w:val="000000" w:themeColor="text1"/>
          <w:sz w:val="24"/>
          <w:szCs w:val="24"/>
          <w:shd w:val="clear" w:color="auto" w:fill="FFFFFF"/>
        </w:rPr>
        <w:t xml:space="preserve">Darics, E. and Cristina </w:t>
      </w:r>
      <w:proofErr w:type="spellStart"/>
      <w:r w:rsidRPr="00A6746F">
        <w:rPr>
          <w:color w:val="000000" w:themeColor="text1"/>
          <w:sz w:val="24"/>
          <w:szCs w:val="24"/>
          <w:shd w:val="clear" w:color="auto" w:fill="FFFFFF"/>
        </w:rPr>
        <w:t>Gatti</w:t>
      </w:r>
      <w:proofErr w:type="spellEnd"/>
      <w:r w:rsidRPr="00A6746F">
        <w:rPr>
          <w:color w:val="000000" w:themeColor="text1"/>
          <w:sz w:val="24"/>
          <w:szCs w:val="24"/>
          <w:shd w:val="clear" w:color="auto" w:fill="FFFFFF"/>
        </w:rPr>
        <w:t>, M., 2019. Talking a team into being in online workplace collaborations: The discourse of virtual work. </w:t>
      </w:r>
      <w:r w:rsidRPr="00A6746F">
        <w:rPr>
          <w:i/>
          <w:iCs/>
          <w:color w:val="000000" w:themeColor="text1"/>
          <w:sz w:val="24"/>
          <w:szCs w:val="24"/>
          <w:shd w:val="clear" w:color="auto" w:fill="FFFFFF"/>
        </w:rPr>
        <w:t>Discourse Studies</w:t>
      </w:r>
      <w:r w:rsidRPr="00A6746F">
        <w:rPr>
          <w:color w:val="000000" w:themeColor="text1"/>
          <w:sz w:val="24"/>
          <w:szCs w:val="24"/>
          <w:shd w:val="clear" w:color="auto" w:fill="FFFFFF"/>
        </w:rPr>
        <w:t>, </w:t>
      </w:r>
      <w:r w:rsidRPr="00A6746F">
        <w:rPr>
          <w:i/>
          <w:iCs/>
          <w:color w:val="000000" w:themeColor="text1"/>
          <w:sz w:val="24"/>
          <w:szCs w:val="24"/>
          <w:shd w:val="clear" w:color="auto" w:fill="FFFFFF"/>
        </w:rPr>
        <w:t>21</w:t>
      </w:r>
      <w:r w:rsidRPr="00A6746F">
        <w:rPr>
          <w:color w:val="000000" w:themeColor="text1"/>
          <w:sz w:val="24"/>
          <w:szCs w:val="24"/>
          <w:shd w:val="clear" w:color="auto" w:fill="FFFFFF"/>
        </w:rPr>
        <w:t>(3), pp.237-257.</w:t>
      </w:r>
    </w:p>
    <w:p w14:paraId="30214749" w14:textId="77777777" w:rsidR="006A2602" w:rsidRPr="00A6746F" w:rsidRDefault="000C5869" w:rsidP="006A2602">
      <w:pPr>
        <w:spacing w:line="360" w:lineRule="auto"/>
        <w:jc w:val="both"/>
        <w:rPr>
          <w:color w:val="000000" w:themeColor="text1"/>
          <w:sz w:val="24"/>
          <w:szCs w:val="24"/>
          <w:shd w:val="clear" w:color="auto" w:fill="FFFFFF"/>
        </w:rPr>
      </w:pPr>
      <w:r w:rsidRPr="00A6746F">
        <w:rPr>
          <w:color w:val="000000" w:themeColor="text1"/>
          <w:sz w:val="24"/>
          <w:szCs w:val="24"/>
          <w:shd w:val="clear" w:color="auto" w:fill="FFFFFF"/>
        </w:rPr>
        <w:t xml:space="preserve">Flores-Parra, J.M., </w:t>
      </w:r>
      <w:proofErr w:type="spellStart"/>
      <w:r w:rsidRPr="00A6746F">
        <w:rPr>
          <w:color w:val="000000" w:themeColor="text1"/>
          <w:sz w:val="24"/>
          <w:szCs w:val="24"/>
          <w:shd w:val="clear" w:color="auto" w:fill="FFFFFF"/>
        </w:rPr>
        <w:t>Castañón-Puga</w:t>
      </w:r>
      <w:proofErr w:type="spellEnd"/>
      <w:r w:rsidRPr="00A6746F">
        <w:rPr>
          <w:color w:val="000000" w:themeColor="text1"/>
          <w:sz w:val="24"/>
          <w:szCs w:val="24"/>
          <w:shd w:val="clear" w:color="auto" w:fill="FFFFFF"/>
        </w:rPr>
        <w:t xml:space="preserve">, M., Evans, R.D., Rosales-Cisneros, R. and </w:t>
      </w:r>
      <w:proofErr w:type="spellStart"/>
      <w:r w:rsidRPr="00A6746F">
        <w:rPr>
          <w:color w:val="000000" w:themeColor="text1"/>
          <w:sz w:val="24"/>
          <w:szCs w:val="24"/>
          <w:shd w:val="clear" w:color="auto" w:fill="FFFFFF"/>
        </w:rPr>
        <w:t>Gaxiola</w:t>
      </w:r>
      <w:proofErr w:type="spellEnd"/>
      <w:r w:rsidRPr="00A6746F">
        <w:rPr>
          <w:color w:val="000000" w:themeColor="text1"/>
          <w:sz w:val="24"/>
          <w:szCs w:val="24"/>
          <w:shd w:val="clear" w:color="auto" w:fill="FFFFFF"/>
        </w:rPr>
        <w:t xml:space="preserve">-Pacheco, C., 2018, June. Towards team formation using Belbin role types and a social networks analysis approach. In </w:t>
      </w:r>
      <w:r w:rsidRPr="00A6746F">
        <w:rPr>
          <w:i/>
          <w:iCs/>
          <w:color w:val="000000" w:themeColor="text1"/>
          <w:sz w:val="24"/>
          <w:szCs w:val="24"/>
          <w:shd w:val="clear" w:color="auto" w:fill="FFFFFF"/>
        </w:rPr>
        <w:t>2018 IEEE Technology and Engineering Management Conference (TEMSCON)</w:t>
      </w:r>
      <w:r w:rsidRPr="00A6746F">
        <w:rPr>
          <w:color w:val="000000" w:themeColor="text1"/>
          <w:sz w:val="24"/>
          <w:szCs w:val="24"/>
          <w:shd w:val="clear" w:color="auto" w:fill="FFFFFF"/>
        </w:rPr>
        <w:t> (pp. 1-6). IEEE.</w:t>
      </w:r>
    </w:p>
    <w:p w14:paraId="07B87ECF" w14:textId="77777777" w:rsidR="006A2602" w:rsidRPr="00A6746F" w:rsidRDefault="000C5869" w:rsidP="006A2602">
      <w:pPr>
        <w:spacing w:line="360" w:lineRule="auto"/>
        <w:jc w:val="both"/>
        <w:rPr>
          <w:color w:val="000000" w:themeColor="text1"/>
          <w:sz w:val="24"/>
          <w:szCs w:val="24"/>
          <w:shd w:val="clear" w:color="auto" w:fill="FFFFFF"/>
        </w:rPr>
      </w:pPr>
      <w:proofErr w:type="spellStart"/>
      <w:r w:rsidRPr="00A6746F">
        <w:rPr>
          <w:color w:val="000000" w:themeColor="text1"/>
          <w:sz w:val="24"/>
          <w:szCs w:val="24"/>
          <w:shd w:val="clear" w:color="auto" w:fill="FFFFFF"/>
        </w:rPr>
        <w:t>Geue</w:t>
      </w:r>
      <w:proofErr w:type="spellEnd"/>
      <w:r w:rsidRPr="00A6746F">
        <w:rPr>
          <w:color w:val="000000" w:themeColor="text1"/>
          <w:sz w:val="24"/>
          <w:szCs w:val="24"/>
          <w:shd w:val="clear" w:color="auto" w:fill="FFFFFF"/>
        </w:rPr>
        <w:t>, P.E., 2018. Positive practices in the workplace: Impact on team climate, work engagement, and task performance. </w:t>
      </w:r>
      <w:r w:rsidRPr="00A6746F">
        <w:rPr>
          <w:i/>
          <w:iCs/>
          <w:color w:val="000000" w:themeColor="text1"/>
          <w:sz w:val="24"/>
          <w:szCs w:val="24"/>
          <w:shd w:val="clear" w:color="auto" w:fill="FFFFFF"/>
        </w:rPr>
        <w:t xml:space="preserve">The Journal of Applied </w:t>
      </w:r>
      <w:proofErr w:type="spellStart"/>
      <w:r w:rsidRPr="00A6746F">
        <w:rPr>
          <w:i/>
          <w:iCs/>
          <w:color w:val="000000" w:themeColor="text1"/>
          <w:sz w:val="24"/>
          <w:szCs w:val="24"/>
          <w:shd w:val="clear" w:color="auto" w:fill="FFFFFF"/>
        </w:rPr>
        <w:t>Behavioral</w:t>
      </w:r>
      <w:proofErr w:type="spellEnd"/>
      <w:r w:rsidRPr="00A6746F">
        <w:rPr>
          <w:i/>
          <w:iCs/>
          <w:color w:val="000000" w:themeColor="text1"/>
          <w:sz w:val="24"/>
          <w:szCs w:val="24"/>
          <w:shd w:val="clear" w:color="auto" w:fill="FFFFFF"/>
        </w:rPr>
        <w:t xml:space="preserve"> Science</w:t>
      </w:r>
      <w:r w:rsidRPr="00A6746F">
        <w:rPr>
          <w:color w:val="000000" w:themeColor="text1"/>
          <w:sz w:val="24"/>
          <w:szCs w:val="24"/>
          <w:shd w:val="clear" w:color="auto" w:fill="FFFFFF"/>
        </w:rPr>
        <w:t>, </w:t>
      </w:r>
      <w:r w:rsidRPr="00A6746F">
        <w:rPr>
          <w:i/>
          <w:iCs/>
          <w:color w:val="000000" w:themeColor="text1"/>
          <w:sz w:val="24"/>
          <w:szCs w:val="24"/>
          <w:shd w:val="clear" w:color="auto" w:fill="FFFFFF"/>
        </w:rPr>
        <w:t>54</w:t>
      </w:r>
      <w:r w:rsidRPr="00A6746F">
        <w:rPr>
          <w:color w:val="000000" w:themeColor="text1"/>
          <w:sz w:val="24"/>
          <w:szCs w:val="24"/>
          <w:shd w:val="clear" w:color="auto" w:fill="FFFFFF"/>
        </w:rPr>
        <w:t>(3), pp.272-301.</w:t>
      </w:r>
    </w:p>
    <w:p w14:paraId="4BE58305" w14:textId="77777777" w:rsidR="006A2602" w:rsidRPr="00A6746F" w:rsidRDefault="000C5869" w:rsidP="006A2602">
      <w:pPr>
        <w:spacing w:line="360" w:lineRule="auto"/>
        <w:jc w:val="both"/>
        <w:rPr>
          <w:color w:val="000000" w:themeColor="text1"/>
          <w:sz w:val="24"/>
          <w:szCs w:val="24"/>
          <w:shd w:val="clear" w:color="auto" w:fill="FFFFFF"/>
        </w:rPr>
      </w:pPr>
      <w:proofErr w:type="spellStart"/>
      <w:r w:rsidRPr="00A6746F">
        <w:rPr>
          <w:color w:val="000000" w:themeColor="text1"/>
          <w:sz w:val="24"/>
          <w:szCs w:val="24"/>
          <w:shd w:val="clear" w:color="auto" w:fill="FFFFFF"/>
        </w:rPr>
        <w:t>Kovaitė</w:t>
      </w:r>
      <w:proofErr w:type="spellEnd"/>
      <w:r w:rsidRPr="00A6746F">
        <w:rPr>
          <w:color w:val="000000" w:themeColor="text1"/>
          <w:sz w:val="24"/>
          <w:szCs w:val="24"/>
          <w:shd w:val="clear" w:color="auto" w:fill="FFFFFF"/>
        </w:rPr>
        <w:t xml:space="preserve">, K., </w:t>
      </w:r>
      <w:proofErr w:type="spellStart"/>
      <w:r w:rsidRPr="00A6746F">
        <w:rPr>
          <w:color w:val="000000" w:themeColor="text1"/>
          <w:sz w:val="24"/>
          <w:szCs w:val="24"/>
          <w:shd w:val="clear" w:color="auto" w:fill="FFFFFF"/>
        </w:rPr>
        <w:t>Šūmakaris</w:t>
      </w:r>
      <w:proofErr w:type="spellEnd"/>
      <w:r w:rsidRPr="00A6746F">
        <w:rPr>
          <w:color w:val="000000" w:themeColor="text1"/>
          <w:sz w:val="24"/>
          <w:szCs w:val="24"/>
          <w:shd w:val="clear" w:color="auto" w:fill="FFFFFF"/>
        </w:rPr>
        <w:t xml:space="preserve">, P. and </w:t>
      </w:r>
      <w:proofErr w:type="spellStart"/>
      <w:r w:rsidRPr="00A6746F">
        <w:rPr>
          <w:color w:val="000000" w:themeColor="text1"/>
          <w:sz w:val="24"/>
          <w:szCs w:val="24"/>
          <w:shd w:val="clear" w:color="auto" w:fill="FFFFFF"/>
        </w:rPr>
        <w:t>Stankevičienė</w:t>
      </w:r>
      <w:proofErr w:type="spellEnd"/>
      <w:r w:rsidRPr="00A6746F">
        <w:rPr>
          <w:color w:val="000000" w:themeColor="text1"/>
          <w:sz w:val="24"/>
          <w:szCs w:val="24"/>
          <w:shd w:val="clear" w:color="auto" w:fill="FFFFFF"/>
        </w:rPr>
        <w:t>, J., 2020. Digital communication channels in Industry 4.0 implementation: The role of internal communication. </w:t>
      </w:r>
      <w:r w:rsidRPr="00A6746F">
        <w:rPr>
          <w:i/>
          <w:iCs/>
          <w:color w:val="000000" w:themeColor="text1"/>
          <w:sz w:val="24"/>
          <w:szCs w:val="24"/>
          <w:shd w:val="clear" w:color="auto" w:fill="FFFFFF"/>
        </w:rPr>
        <w:t>Management: Journal of Contemporary Management Issues</w:t>
      </w:r>
      <w:r w:rsidRPr="00A6746F">
        <w:rPr>
          <w:color w:val="000000" w:themeColor="text1"/>
          <w:sz w:val="24"/>
          <w:szCs w:val="24"/>
          <w:shd w:val="clear" w:color="auto" w:fill="FFFFFF"/>
        </w:rPr>
        <w:t>, </w:t>
      </w:r>
      <w:r w:rsidRPr="00A6746F">
        <w:rPr>
          <w:i/>
          <w:iCs/>
          <w:color w:val="000000" w:themeColor="text1"/>
          <w:sz w:val="24"/>
          <w:szCs w:val="24"/>
          <w:shd w:val="clear" w:color="auto" w:fill="FFFFFF"/>
        </w:rPr>
        <w:t>25</w:t>
      </w:r>
      <w:r w:rsidRPr="00A6746F">
        <w:rPr>
          <w:color w:val="000000" w:themeColor="text1"/>
          <w:sz w:val="24"/>
          <w:szCs w:val="24"/>
          <w:shd w:val="clear" w:color="auto" w:fill="FFFFFF"/>
        </w:rPr>
        <w:t>(1), pp.171-191.</w:t>
      </w:r>
    </w:p>
    <w:p w14:paraId="3EE03D05" w14:textId="77777777" w:rsidR="006A2602" w:rsidRPr="00A6746F" w:rsidRDefault="000C5869" w:rsidP="006A2602">
      <w:pPr>
        <w:spacing w:line="360" w:lineRule="auto"/>
        <w:jc w:val="both"/>
        <w:rPr>
          <w:color w:val="000000" w:themeColor="text1"/>
          <w:sz w:val="24"/>
          <w:szCs w:val="24"/>
          <w:shd w:val="clear" w:color="auto" w:fill="FFFFFF"/>
        </w:rPr>
      </w:pPr>
      <w:r w:rsidRPr="00A6746F">
        <w:rPr>
          <w:color w:val="000000" w:themeColor="text1"/>
          <w:sz w:val="24"/>
          <w:szCs w:val="24"/>
          <w:shd w:val="clear" w:color="auto" w:fill="FFFFFF"/>
        </w:rPr>
        <w:t>Lee, Y.J., Yang, S. and Johnson, Z., 2017. Need for touch and two-way communication in e-commerce. </w:t>
      </w:r>
      <w:r w:rsidRPr="00A6746F">
        <w:rPr>
          <w:i/>
          <w:iCs/>
          <w:color w:val="000000" w:themeColor="text1"/>
          <w:sz w:val="24"/>
          <w:szCs w:val="24"/>
          <w:shd w:val="clear" w:color="auto" w:fill="FFFFFF"/>
        </w:rPr>
        <w:t>Journal of Research in Interactive Marketing</w:t>
      </w:r>
      <w:r w:rsidRPr="00A6746F">
        <w:rPr>
          <w:color w:val="000000" w:themeColor="text1"/>
          <w:sz w:val="24"/>
          <w:szCs w:val="24"/>
          <w:shd w:val="clear" w:color="auto" w:fill="FFFFFF"/>
        </w:rPr>
        <w:t>.</w:t>
      </w:r>
      <w:r w:rsidRPr="00A6746F">
        <w:rPr>
          <w:i/>
          <w:color w:val="000000" w:themeColor="text1"/>
          <w:sz w:val="24"/>
          <w:szCs w:val="24"/>
          <w:shd w:val="clear" w:color="auto" w:fill="FFFFFF"/>
        </w:rPr>
        <w:t>11</w:t>
      </w:r>
      <w:r w:rsidRPr="00A6746F">
        <w:rPr>
          <w:color w:val="000000" w:themeColor="text1"/>
          <w:sz w:val="24"/>
          <w:szCs w:val="24"/>
          <w:shd w:val="clear" w:color="auto" w:fill="FFFFFF"/>
        </w:rPr>
        <w:t>(4</w:t>
      </w:r>
      <w:proofErr w:type="gramStart"/>
      <w:r w:rsidRPr="00A6746F">
        <w:rPr>
          <w:color w:val="000000" w:themeColor="text1"/>
          <w:sz w:val="24"/>
          <w:szCs w:val="24"/>
          <w:shd w:val="clear" w:color="auto" w:fill="FFFFFF"/>
        </w:rPr>
        <w:t>),pp.</w:t>
      </w:r>
      <w:proofErr w:type="gramEnd"/>
      <w:r w:rsidRPr="00A6746F">
        <w:rPr>
          <w:color w:val="000000" w:themeColor="text1"/>
          <w:sz w:val="24"/>
          <w:szCs w:val="24"/>
          <w:shd w:val="clear" w:color="auto" w:fill="FFFFFF"/>
        </w:rPr>
        <w:t xml:space="preserve">341-360. </w:t>
      </w:r>
    </w:p>
    <w:p w14:paraId="3B91B95D" w14:textId="77777777" w:rsidR="006A2602" w:rsidRPr="00A6746F" w:rsidRDefault="000C5869" w:rsidP="006A2602">
      <w:pPr>
        <w:spacing w:line="360" w:lineRule="auto"/>
        <w:jc w:val="both"/>
        <w:rPr>
          <w:color w:val="000000" w:themeColor="text1"/>
          <w:sz w:val="24"/>
          <w:szCs w:val="24"/>
          <w:shd w:val="clear" w:color="auto" w:fill="FFFFFF"/>
        </w:rPr>
      </w:pPr>
      <w:proofErr w:type="spellStart"/>
      <w:r w:rsidRPr="00A6746F">
        <w:rPr>
          <w:color w:val="000000" w:themeColor="text1"/>
          <w:sz w:val="24"/>
          <w:szCs w:val="24"/>
          <w:shd w:val="clear" w:color="auto" w:fill="FFFFFF"/>
        </w:rPr>
        <w:t>Rahmani</w:t>
      </w:r>
      <w:proofErr w:type="spellEnd"/>
      <w:r w:rsidRPr="00A6746F">
        <w:rPr>
          <w:color w:val="000000" w:themeColor="text1"/>
          <w:sz w:val="24"/>
          <w:szCs w:val="24"/>
          <w:shd w:val="clear" w:color="auto" w:fill="FFFFFF"/>
        </w:rPr>
        <w:t xml:space="preserve">, F., Scott-Young, C., </w:t>
      </w:r>
      <w:proofErr w:type="spellStart"/>
      <w:r w:rsidRPr="00A6746F">
        <w:rPr>
          <w:color w:val="000000" w:themeColor="text1"/>
          <w:sz w:val="24"/>
          <w:szCs w:val="24"/>
          <w:shd w:val="clear" w:color="auto" w:fill="FFFFFF"/>
        </w:rPr>
        <w:t>Tadayon</w:t>
      </w:r>
      <w:proofErr w:type="spellEnd"/>
      <w:r w:rsidRPr="00A6746F">
        <w:rPr>
          <w:color w:val="000000" w:themeColor="text1"/>
          <w:sz w:val="24"/>
          <w:szCs w:val="24"/>
          <w:shd w:val="clear" w:color="auto" w:fill="FFFFFF"/>
        </w:rPr>
        <w:t>, A. and van der Walt, J.D., 2021. Team composition in relational contracting (RC) in large infrastructure projects: a Belbin’s team roles model approach. </w:t>
      </w:r>
      <w:r w:rsidRPr="00A6746F">
        <w:rPr>
          <w:i/>
          <w:iCs/>
          <w:color w:val="000000" w:themeColor="text1"/>
          <w:sz w:val="24"/>
          <w:szCs w:val="24"/>
          <w:shd w:val="clear" w:color="auto" w:fill="FFFFFF"/>
        </w:rPr>
        <w:t>Engineering, Construction and Architectural Management</w:t>
      </w:r>
      <w:r w:rsidRPr="00A6746F">
        <w:rPr>
          <w:color w:val="000000" w:themeColor="text1"/>
          <w:sz w:val="24"/>
          <w:szCs w:val="24"/>
          <w:shd w:val="clear" w:color="auto" w:fill="FFFFFF"/>
        </w:rPr>
        <w:t xml:space="preserve">. </w:t>
      </w:r>
      <w:r w:rsidRPr="00A6746F">
        <w:rPr>
          <w:i/>
          <w:color w:val="000000" w:themeColor="text1"/>
          <w:sz w:val="24"/>
          <w:szCs w:val="24"/>
          <w:shd w:val="clear" w:color="auto" w:fill="FFFFFF"/>
        </w:rPr>
        <w:t>1</w:t>
      </w:r>
      <w:r w:rsidRPr="00A6746F">
        <w:rPr>
          <w:color w:val="000000" w:themeColor="text1"/>
          <w:sz w:val="24"/>
          <w:szCs w:val="24"/>
          <w:shd w:val="clear" w:color="auto" w:fill="FFFFFF"/>
        </w:rPr>
        <w:t>(1</w:t>
      </w:r>
      <w:proofErr w:type="gramStart"/>
      <w:r w:rsidRPr="00A6746F">
        <w:rPr>
          <w:color w:val="000000" w:themeColor="text1"/>
          <w:sz w:val="24"/>
          <w:szCs w:val="24"/>
          <w:shd w:val="clear" w:color="auto" w:fill="FFFFFF"/>
        </w:rPr>
        <w:t>),pp.</w:t>
      </w:r>
      <w:proofErr w:type="gramEnd"/>
      <w:r w:rsidRPr="00A6746F">
        <w:rPr>
          <w:color w:val="000000" w:themeColor="text1"/>
          <w:sz w:val="24"/>
          <w:szCs w:val="24"/>
          <w:shd w:val="clear" w:color="auto" w:fill="FFFFFF"/>
        </w:rPr>
        <w:t xml:space="preserve"> 1-20. </w:t>
      </w:r>
    </w:p>
    <w:p w14:paraId="608108BD" w14:textId="77777777" w:rsidR="006A2602" w:rsidRPr="00A6746F" w:rsidRDefault="000C5869" w:rsidP="006A2602">
      <w:pPr>
        <w:spacing w:line="360" w:lineRule="auto"/>
        <w:jc w:val="both"/>
        <w:rPr>
          <w:color w:val="000000" w:themeColor="text1"/>
          <w:sz w:val="24"/>
          <w:szCs w:val="24"/>
          <w:shd w:val="clear" w:color="auto" w:fill="FFFFFF"/>
        </w:rPr>
      </w:pPr>
      <w:proofErr w:type="spellStart"/>
      <w:r w:rsidRPr="00A6746F">
        <w:rPr>
          <w:color w:val="000000" w:themeColor="text1"/>
          <w:sz w:val="24"/>
          <w:szCs w:val="24"/>
          <w:shd w:val="clear" w:color="auto" w:fill="FFFFFF"/>
        </w:rPr>
        <w:t>Siregar</w:t>
      </w:r>
      <w:proofErr w:type="spellEnd"/>
      <w:r w:rsidRPr="00A6746F">
        <w:rPr>
          <w:color w:val="000000" w:themeColor="text1"/>
          <w:sz w:val="24"/>
          <w:szCs w:val="24"/>
          <w:shd w:val="clear" w:color="auto" w:fill="FFFFFF"/>
        </w:rPr>
        <w:t xml:space="preserve">, C., Pane, M.M. and </w:t>
      </w:r>
      <w:proofErr w:type="spellStart"/>
      <w:r w:rsidRPr="00A6746F">
        <w:rPr>
          <w:color w:val="000000" w:themeColor="text1"/>
          <w:sz w:val="24"/>
          <w:szCs w:val="24"/>
          <w:shd w:val="clear" w:color="auto" w:fill="FFFFFF"/>
        </w:rPr>
        <w:t>Ruman</w:t>
      </w:r>
      <w:proofErr w:type="spellEnd"/>
      <w:r w:rsidRPr="00A6746F">
        <w:rPr>
          <w:color w:val="000000" w:themeColor="text1"/>
          <w:sz w:val="24"/>
          <w:szCs w:val="24"/>
          <w:shd w:val="clear" w:color="auto" w:fill="FFFFFF"/>
        </w:rPr>
        <w:t>, Y.S., 2018, May. The Virtual Team Performance in Solving Teamwork Conflict Problems. In </w:t>
      </w:r>
      <w:r w:rsidRPr="00A6746F">
        <w:rPr>
          <w:i/>
          <w:iCs/>
          <w:color w:val="000000" w:themeColor="text1"/>
          <w:sz w:val="24"/>
          <w:szCs w:val="24"/>
          <w:shd w:val="clear" w:color="auto" w:fill="FFFFFF"/>
        </w:rPr>
        <w:t>Proceedings of the 2018 International Conference on Distance Education and Learning</w:t>
      </w:r>
      <w:r w:rsidRPr="00A6746F">
        <w:rPr>
          <w:color w:val="000000" w:themeColor="text1"/>
          <w:sz w:val="24"/>
          <w:szCs w:val="24"/>
          <w:shd w:val="clear" w:color="auto" w:fill="FFFFFF"/>
        </w:rPr>
        <w:t> (pp. 1-5).</w:t>
      </w:r>
    </w:p>
    <w:p w14:paraId="51392056" w14:textId="77777777" w:rsidR="006A2602" w:rsidRPr="00A6746F" w:rsidRDefault="000C5869" w:rsidP="006A2602">
      <w:pPr>
        <w:spacing w:line="360" w:lineRule="auto"/>
        <w:jc w:val="both"/>
        <w:rPr>
          <w:color w:val="000000" w:themeColor="text1"/>
          <w:sz w:val="24"/>
          <w:szCs w:val="24"/>
          <w:shd w:val="clear" w:color="auto" w:fill="FFFFFF"/>
        </w:rPr>
      </w:pPr>
      <w:r w:rsidRPr="00A6746F">
        <w:rPr>
          <w:color w:val="000000" w:themeColor="text1"/>
          <w:sz w:val="24"/>
          <w:szCs w:val="24"/>
          <w:shd w:val="clear" w:color="auto" w:fill="FFFFFF"/>
        </w:rPr>
        <w:t>Song, X., Choi, H. and Shi, Y., 2018, June. Permuted linear model for header-free communication via symmetric polynomials. In </w:t>
      </w:r>
      <w:r w:rsidRPr="00A6746F">
        <w:rPr>
          <w:i/>
          <w:iCs/>
          <w:color w:val="000000" w:themeColor="text1"/>
          <w:sz w:val="24"/>
          <w:szCs w:val="24"/>
          <w:shd w:val="clear" w:color="auto" w:fill="FFFFFF"/>
        </w:rPr>
        <w:t>2018 IEEE International Symposium on Information Theory (ISIT)</w:t>
      </w:r>
      <w:r w:rsidRPr="00A6746F">
        <w:rPr>
          <w:color w:val="000000" w:themeColor="text1"/>
          <w:sz w:val="24"/>
          <w:szCs w:val="24"/>
          <w:shd w:val="clear" w:color="auto" w:fill="FFFFFF"/>
        </w:rPr>
        <w:t> (pp. 661-665). IEEE.</w:t>
      </w:r>
    </w:p>
    <w:p w14:paraId="179A6FBE" w14:textId="77777777" w:rsidR="006A2602" w:rsidRPr="00A6746F" w:rsidRDefault="000C5869" w:rsidP="006A2602">
      <w:pPr>
        <w:spacing w:line="360" w:lineRule="auto"/>
        <w:jc w:val="both"/>
        <w:rPr>
          <w:color w:val="000000" w:themeColor="text1"/>
          <w:sz w:val="24"/>
          <w:szCs w:val="24"/>
        </w:rPr>
      </w:pPr>
      <w:r w:rsidRPr="00A6746F">
        <w:rPr>
          <w:color w:val="000000" w:themeColor="text1"/>
          <w:sz w:val="24"/>
          <w:szCs w:val="24"/>
          <w:shd w:val="clear" w:color="auto" w:fill="FFFFFF"/>
        </w:rPr>
        <w:lastRenderedPageBreak/>
        <w:t xml:space="preserve">Ter </w:t>
      </w:r>
      <w:proofErr w:type="spellStart"/>
      <w:r w:rsidRPr="00A6746F">
        <w:rPr>
          <w:color w:val="000000" w:themeColor="text1"/>
          <w:sz w:val="24"/>
          <w:szCs w:val="24"/>
          <w:shd w:val="clear" w:color="auto" w:fill="FFFFFF"/>
        </w:rPr>
        <w:t>Hoeven</w:t>
      </w:r>
      <w:proofErr w:type="spellEnd"/>
      <w:r w:rsidRPr="00A6746F">
        <w:rPr>
          <w:color w:val="000000" w:themeColor="text1"/>
          <w:sz w:val="24"/>
          <w:szCs w:val="24"/>
          <w:shd w:val="clear" w:color="auto" w:fill="FFFFFF"/>
        </w:rPr>
        <w:t xml:space="preserve">, C.L. and Van </w:t>
      </w:r>
      <w:proofErr w:type="spellStart"/>
      <w:r w:rsidRPr="00A6746F">
        <w:rPr>
          <w:color w:val="000000" w:themeColor="text1"/>
          <w:sz w:val="24"/>
          <w:szCs w:val="24"/>
          <w:shd w:val="clear" w:color="auto" w:fill="FFFFFF"/>
        </w:rPr>
        <w:t>Zoonen</w:t>
      </w:r>
      <w:proofErr w:type="spellEnd"/>
      <w:r w:rsidRPr="00A6746F">
        <w:rPr>
          <w:color w:val="000000" w:themeColor="text1"/>
          <w:sz w:val="24"/>
          <w:szCs w:val="24"/>
          <w:shd w:val="clear" w:color="auto" w:fill="FFFFFF"/>
        </w:rPr>
        <w:t>, W., 2020. Helping others and feeling engaged in the context of workplace flexibility: The importance of communication control. </w:t>
      </w:r>
      <w:r w:rsidRPr="00A6746F">
        <w:rPr>
          <w:i/>
          <w:iCs/>
          <w:color w:val="000000" w:themeColor="text1"/>
          <w:sz w:val="24"/>
          <w:szCs w:val="24"/>
          <w:shd w:val="clear" w:color="auto" w:fill="FFFFFF"/>
        </w:rPr>
        <w:t>International journal of business communication</w:t>
      </w:r>
      <w:r w:rsidRPr="00A6746F">
        <w:rPr>
          <w:color w:val="000000" w:themeColor="text1"/>
          <w:sz w:val="24"/>
          <w:szCs w:val="24"/>
          <w:shd w:val="clear" w:color="auto" w:fill="FFFFFF"/>
        </w:rPr>
        <w:t>, p.2329488419898799.</w:t>
      </w:r>
    </w:p>
    <w:p w14:paraId="1ABD801A" w14:textId="77777777" w:rsidR="006A2602" w:rsidRPr="00A6746F" w:rsidRDefault="000C5869" w:rsidP="006A2602">
      <w:pPr>
        <w:spacing w:line="360" w:lineRule="auto"/>
        <w:jc w:val="both"/>
        <w:rPr>
          <w:color w:val="000000" w:themeColor="text1"/>
          <w:sz w:val="24"/>
          <w:szCs w:val="24"/>
          <w:shd w:val="clear" w:color="auto" w:fill="FFFFFF"/>
        </w:rPr>
      </w:pPr>
      <w:r w:rsidRPr="00A6746F">
        <w:rPr>
          <w:color w:val="000000" w:themeColor="text1"/>
          <w:sz w:val="24"/>
          <w:szCs w:val="24"/>
          <w:shd w:val="clear" w:color="auto" w:fill="FFFFFF"/>
        </w:rPr>
        <w:t xml:space="preserve">Tripathy, M., 2018. Building quality teamwork to achieve excellence in business organisations. </w:t>
      </w:r>
      <w:r w:rsidRPr="00A6746F">
        <w:rPr>
          <w:i/>
          <w:iCs/>
          <w:color w:val="000000" w:themeColor="text1"/>
          <w:sz w:val="24"/>
          <w:szCs w:val="24"/>
          <w:shd w:val="clear" w:color="auto" w:fill="FFFFFF"/>
        </w:rPr>
        <w:t xml:space="preserve">International research journal of management, </w:t>
      </w:r>
      <w:proofErr w:type="gramStart"/>
      <w:r w:rsidRPr="00A6746F">
        <w:rPr>
          <w:i/>
          <w:iCs/>
          <w:color w:val="000000" w:themeColor="text1"/>
          <w:sz w:val="24"/>
          <w:szCs w:val="24"/>
          <w:shd w:val="clear" w:color="auto" w:fill="FFFFFF"/>
        </w:rPr>
        <w:t>IT</w:t>
      </w:r>
      <w:proofErr w:type="gramEnd"/>
      <w:r w:rsidRPr="00A6746F">
        <w:rPr>
          <w:i/>
          <w:iCs/>
          <w:color w:val="000000" w:themeColor="text1"/>
          <w:sz w:val="24"/>
          <w:szCs w:val="24"/>
          <w:shd w:val="clear" w:color="auto" w:fill="FFFFFF"/>
        </w:rPr>
        <w:t xml:space="preserve"> and social sciences</w:t>
      </w:r>
      <w:r w:rsidRPr="00A6746F">
        <w:rPr>
          <w:color w:val="000000" w:themeColor="text1"/>
          <w:sz w:val="24"/>
          <w:szCs w:val="24"/>
          <w:shd w:val="clear" w:color="auto" w:fill="FFFFFF"/>
        </w:rPr>
        <w:t>, </w:t>
      </w:r>
      <w:r w:rsidRPr="00A6746F">
        <w:rPr>
          <w:i/>
          <w:iCs/>
          <w:color w:val="000000" w:themeColor="text1"/>
          <w:sz w:val="24"/>
          <w:szCs w:val="24"/>
          <w:shd w:val="clear" w:color="auto" w:fill="FFFFFF"/>
        </w:rPr>
        <w:t>5</w:t>
      </w:r>
      <w:r w:rsidRPr="00A6746F">
        <w:rPr>
          <w:color w:val="000000" w:themeColor="text1"/>
          <w:sz w:val="24"/>
          <w:szCs w:val="24"/>
          <w:shd w:val="clear" w:color="auto" w:fill="FFFFFF"/>
        </w:rPr>
        <w:t>(3), pp.1-7.</w:t>
      </w:r>
    </w:p>
    <w:p w14:paraId="72E82222" w14:textId="77777777" w:rsidR="00ED651F" w:rsidRPr="00A6746F" w:rsidRDefault="00ED651F">
      <w:pPr>
        <w:pStyle w:val="Normal1"/>
        <w:spacing w:line="360" w:lineRule="auto"/>
        <w:jc w:val="both"/>
        <w:rPr>
          <w:rFonts w:eastAsia="Times New Roman"/>
          <w:color w:val="000000" w:themeColor="text1"/>
          <w:sz w:val="24"/>
          <w:szCs w:val="24"/>
          <w:lang w:val="en-GB"/>
        </w:rPr>
      </w:pPr>
    </w:p>
    <w:p w14:paraId="4E727780" w14:textId="77777777" w:rsidR="0070367B" w:rsidRPr="00A6746F" w:rsidRDefault="0070367B">
      <w:pPr>
        <w:pStyle w:val="Normal1"/>
        <w:spacing w:line="360" w:lineRule="auto"/>
        <w:jc w:val="both"/>
        <w:rPr>
          <w:rFonts w:eastAsia="Times New Roman"/>
          <w:color w:val="000000" w:themeColor="text1"/>
          <w:sz w:val="24"/>
          <w:szCs w:val="24"/>
          <w:lang w:val="en-GB"/>
        </w:rPr>
      </w:pPr>
    </w:p>
    <w:sectPr w:rsidR="0070367B" w:rsidRPr="00A6746F" w:rsidSect="00A6746F">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008FB" w14:textId="77777777" w:rsidR="0008364B" w:rsidRDefault="0008364B" w:rsidP="008A4822">
      <w:pPr>
        <w:spacing w:line="240" w:lineRule="auto"/>
      </w:pPr>
      <w:r>
        <w:separator/>
      </w:r>
    </w:p>
  </w:endnote>
  <w:endnote w:type="continuationSeparator" w:id="0">
    <w:p w14:paraId="24B2C09A" w14:textId="77777777" w:rsidR="0008364B" w:rsidRDefault="0008364B" w:rsidP="008A48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1425104"/>
      <w:docPartObj>
        <w:docPartGallery w:val="Page Numbers (Bottom of Page)"/>
        <w:docPartUnique/>
      </w:docPartObj>
    </w:sdtPr>
    <w:sdtEndPr/>
    <w:sdtContent>
      <w:p w14:paraId="3BA63CBA" w14:textId="77777777" w:rsidR="00AF0F29" w:rsidRPr="00AF0F29" w:rsidRDefault="008A4822" w:rsidP="00AF0F29">
        <w:pPr>
          <w:pStyle w:val="Footer"/>
          <w:spacing w:line="360" w:lineRule="auto"/>
          <w:jc w:val="right"/>
          <w:rPr>
            <w:rFonts w:ascii="Times New Roman" w:hAnsi="Times New Roman" w:cs="Times New Roman"/>
            <w:sz w:val="24"/>
            <w:szCs w:val="24"/>
          </w:rPr>
        </w:pPr>
        <w:r w:rsidRPr="00AF0F29">
          <w:rPr>
            <w:rFonts w:ascii="Times New Roman" w:hAnsi="Times New Roman" w:cs="Times New Roman"/>
            <w:sz w:val="24"/>
            <w:szCs w:val="24"/>
          </w:rPr>
          <w:fldChar w:fldCharType="begin"/>
        </w:r>
        <w:r w:rsidR="000C5869" w:rsidRPr="00AF0F29">
          <w:rPr>
            <w:rFonts w:ascii="Times New Roman" w:hAnsi="Times New Roman" w:cs="Times New Roman"/>
            <w:sz w:val="24"/>
            <w:szCs w:val="24"/>
          </w:rPr>
          <w:instrText xml:space="preserve"> PAGE   \* MERGEFORMAT </w:instrText>
        </w:r>
        <w:r w:rsidRPr="00AF0F29">
          <w:rPr>
            <w:rFonts w:ascii="Times New Roman" w:hAnsi="Times New Roman" w:cs="Times New Roman"/>
            <w:sz w:val="24"/>
            <w:szCs w:val="24"/>
          </w:rPr>
          <w:fldChar w:fldCharType="separate"/>
        </w:r>
        <w:r w:rsidR="003F62EC">
          <w:rPr>
            <w:rFonts w:ascii="Times New Roman" w:hAnsi="Times New Roman" w:cs="Times New Roman"/>
            <w:noProof/>
            <w:sz w:val="24"/>
            <w:szCs w:val="24"/>
          </w:rPr>
          <w:t>4</w:t>
        </w:r>
        <w:r w:rsidRPr="00AF0F29">
          <w:rPr>
            <w:rFonts w:ascii="Times New Roman" w:hAnsi="Times New Roman" w:cs="Times New Roman"/>
            <w:sz w:val="24"/>
            <w:szCs w:val="24"/>
          </w:rPr>
          <w:fldChar w:fldCharType="end"/>
        </w:r>
      </w:p>
    </w:sdtContent>
  </w:sdt>
  <w:p w14:paraId="73747C1E" w14:textId="77777777" w:rsidR="00AF0F29" w:rsidRPr="00AF0F29" w:rsidRDefault="00AF0F29" w:rsidP="00AF0F29">
    <w:pPr>
      <w:pStyle w:val="Footer"/>
      <w:spacing w:line="360" w:lineRule="auto"/>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5BF350" w14:textId="77777777" w:rsidR="0008364B" w:rsidRDefault="0008364B" w:rsidP="008A4822">
      <w:pPr>
        <w:spacing w:line="240" w:lineRule="auto"/>
      </w:pPr>
      <w:r>
        <w:separator/>
      </w:r>
    </w:p>
  </w:footnote>
  <w:footnote w:type="continuationSeparator" w:id="0">
    <w:p w14:paraId="475C601B" w14:textId="77777777" w:rsidR="0008364B" w:rsidRDefault="0008364B" w:rsidP="008A482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67B"/>
    <w:rsid w:val="00060C65"/>
    <w:rsid w:val="0008364B"/>
    <w:rsid w:val="000C5869"/>
    <w:rsid w:val="0015095F"/>
    <w:rsid w:val="001B7358"/>
    <w:rsid w:val="001D2962"/>
    <w:rsid w:val="001D4A70"/>
    <w:rsid w:val="001E10D9"/>
    <w:rsid w:val="00291F18"/>
    <w:rsid w:val="002A052D"/>
    <w:rsid w:val="00342C06"/>
    <w:rsid w:val="00382AE9"/>
    <w:rsid w:val="003E086E"/>
    <w:rsid w:val="003F62EC"/>
    <w:rsid w:val="00560DD9"/>
    <w:rsid w:val="005C57F2"/>
    <w:rsid w:val="006013BB"/>
    <w:rsid w:val="006A2602"/>
    <w:rsid w:val="0070367B"/>
    <w:rsid w:val="00712761"/>
    <w:rsid w:val="007F1558"/>
    <w:rsid w:val="008960A3"/>
    <w:rsid w:val="008A4822"/>
    <w:rsid w:val="008C09F7"/>
    <w:rsid w:val="00942507"/>
    <w:rsid w:val="00A472B0"/>
    <w:rsid w:val="00A6746F"/>
    <w:rsid w:val="00AC0E93"/>
    <w:rsid w:val="00AF0F29"/>
    <w:rsid w:val="00B46B4B"/>
    <w:rsid w:val="00B91D6A"/>
    <w:rsid w:val="00BC3C12"/>
    <w:rsid w:val="00C758AD"/>
    <w:rsid w:val="00C8476A"/>
    <w:rsid w:val="00CD6A1B"/>
    <w:rsid w:val="00CE194C"/>
    <w:rsid w:val="00D677F2"/>
    <w:rsid w:val="00DB730A"/>
    <w:rsid w:val="00ED651F"/>
    <w:rsid w:val="00FC6D92"/>
    <w:rsid w:val="00FE31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6FA73"/>
  <w15:docId w15:val="{7423E832-E829-4C56-A01F-F41310E6A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4822"/>
    <w:rPr>
      <w:lang w:val="en-GB"/>
    </w:rPr>
  </w:style>
  <w:style w:type="paragraph" w:styleId="Heading1">
    <w:name w:val="heading 1"/>
    <w:basedOn w:val="Normal1"/>
    <w:next w:val="Normal1"/>
    <w:rsid w:val="008C09F7"/>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8C09F7"/>
    <w:pPr>
      <w:spacing w:line="360" w:lineRule="auto"/>
      <w:jc w:val="both"/>
      <w:outlineLvl w:val="1"/>
    </w:pPr>
    <w:rPr>
      <w:rFonts w:ascii="Times New Roman" w:eastAsia="Times New Roman" w:hAnsi="Times New Roman" w:cs="Times New Roman"/>
      <w:b/>
      <w:color w:val="000000" w:themeColor="text1"/>
      <w:sz w:val="24"/>
      <w:szCs w:val="24"/>
      <w:lang w:val="en-GB"/>
    </w:rPr>
  </w:style>
  <w:style w:type="paragraph" w:styleId="Heading3">
    <w:name w:val="heading 3"/>
    <w:basedOn w:val="Normal1"/>
    <w:next w:val="Normal1"/>
    <w:rsid w:val="0070367B"/>
    <w:pPr>
      <w:keepNext/>
      <w:keepLines/>
      <w:spacing w:before="320" w:after="80"/>
      <w:outlineLvl w:val="2"/>
    </w:pPr>
    <w:rPr>
      <w:color w:val="434343"/>
      <w:sz w:val="28"/>
      <w:szCs w:val="28"/>
    </w:rPr>
  </w:style>
  <w:style w:type="paragraph" w:styleId="Heading4">
    <w:name w:val="heading 4"/>
    <w:basedOn w:val="Normal1"/>
    <w:next w:val="Normal1"/>
    <w:rsid w:val="0070367B"/>
    <w:pPr>
      <w:keepNext/>
      <w:keepLines/>
      <w:spacing w:before="280" w:after="80"/>
      <w:outlineLvl w:val="3"/>
    </w:pPr>
    <w:rPr>
      <w:color w:val="666666"/>
      <w:sz w:val="24"/>
      <w:szCs w:val="24"/>
    </w:rPr>
  </w:style>
  <w:style w:type="paragraph" w:styleId="Heading5">
    <w:name w:val="heading 5"/>
    <w:basedOn w:val="Normal1"/>
    <w:next w:val="Normal1"/>
    <w:rsid w:val="0070367B"/>
    <w:pPr>
      <w:keepNext/>
      <w:keepLines/>
      <w:spacing w:before="240" w:after="80"/>
      <w:outlineLvl w:val="4"/>
    </w:pPr>
    <w:rPr>
      <w:color w:val="666666"/>
    </w:rPr>
  </w:style>
  <w:style w:type="paragraph" w:styleId="Heading6">
    <w:name w:val="heading 6"/>
    <w:basedOn w:val="Normal1"/>
    <w:next w:val="Normal1"/>
    <w:rsid w:val="0070367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0367B"/>
  </w:style>
  <w:style w:type="paragraph" w:styleId="Title">
    <w:name w:val="Title"/>
    <w:basedOn w:val="Normal1"/>
    <w:next w:val="Normal1"/>
    <w:rsid w:val="0070367B"/>
    <w:pPr>
      <w:keepNext/>
      <w:keepLines/>
      <w:spacing w:after="60"/>
    </w:pPr>
    <w:rPr>
      <w:sz w:val="52"/>
      <w:szCs w:val="52"/>
    </w:rPr>
  </w:style>
  <w:style w:type="paragraph" w:styleId="Subtitle">
    <w:name w:val="Subtitle"/>
    <w:basedOn w:val="Normal1"/>
    <w:next w:val="Normal1"/>
    <w:rsid w:val="0070367B"/>
    <w:pPr>
      <w:keepNext/>
      <w:keepLines/>
      <w:spacing w:after="320"/>
    </w:pPr>
    <w:rPr>
      <w:color w:val="666666"/>
      <w:sz w:val="30"/>
      <w:szCs w:val="30"/>
    </w:rPr>
  </w:style>
  <w:style w:type="paragraph" w:styleId="Header">
    <w:name w:val="header"/>
    <w:basedOn w:val="Normal"/>
    <w:link w:val="HeaderChar"/>
    <w:uiPriority w:val="99"/>
    <w:semiHidden/>
    <w:unhideWhenUsed/>
    <w:rsid w:val="00AF0F2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F0F29"/>
  </w:style>
  <w:style w:type="paragraph" w:styleId="Footer">
    <w:name w:val="footer"/>
    <w:basedOn w:val="Normal"/>
    <w:link w:val="FooterChar"/>
    <w:uiPriority w:val="99"/>
    <w:unhideWhenUsed/>
    <w:rsid w:val="00AF0F29"/>
    <w:pPr>
      <w:tabs>
        <w:tab w:val="center" w:pos="4680"/>
        <w:tab w:val="right" w:pos="9360"/>
      </w:tabs>
      <w:spacing w:line="240" w:lineRule="auto"/>
    </w:pPr>
  </w:style>
  <w:style w:type="character" w:customStyle="1" w:styleId="FooterChar">
    <w:name w:val="Footer Char"/>
    <w:basedOn w:val="DefaultParagraphFont"/>
    <w:link w:val="Footer"/>
    <w:uiPriority w:val="99"/>
    <w:rsid w:val="00AF0F29"/>
  </w:style>
  <w:style w:type="paragraph" w:styleId="TOCHeading">
    <w:name w:val="TOC Heading"/>
    <w:basedOn w:val="Heading1"/>
    <w:next w:val="Normal"/>
    <w:uiPriority w:val="39"/>
    <w:semiHidden/>
    <w:unhideWhenUsed/>
    <w:qFormat/>
    <w:rsid w:val="00DB730A"/>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DB730A"/>
    <w:pPr>
      <w:spacing w:after="100"/>
    </w:pPr>
  </w:style>
  <w:style w:type="paragraph" w:styleId="TOC2">
    <w:name w:val="toc 2"/>
    <w:basedOn w:val="Normal"/>
    <w:next w:val="Normal"/>
    <w:autoRedefine/>
    <w:uiPriority w:val="39"/>
    <w:unhideWhenUsed/>
    <w:rsid w:val="00DB730A"/>
    <w:pPr>
      <w:spacing w:after="100"/>
      <w:ind w:left="220"/>
    </w:pPr>
  </w:style>
  <w:style w:type="character" w:styleId="Hyperlink">
    <w:name w:val="Hyperlink"/>
    <w:basedOn w:val="DefaultParagraphFont"/>
    <w:uiPriority w:val="99"/>
    <w:unhideWhenUsed/>
    <w:rsid w:val="00DB730A"/>
    <w:rPr>
      <w:color w:val="0000FF" w:themeColor="hyperlink"/>
      <w:u w:val="single"/>
    </w:rPr>
  </w:style>
  <w:style w:type="paragraph" w:styleId="BalloonText">
    <w:name w:val="Balloon Text"/>
    <w:basedOn w:val="Normal"/>
    <w:link w:val="BalloonTextChar"/>
    <w:uiPriority w:val="99"/>
    <w:semiHidden/>
    <w:unhideWhenUsed/>
    <w:rsid w:val="00DB73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730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67A1DA-5C00-4F56-A88E-AFEFDAAFF7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2745</Words>
  <Characters>15652</Characters>
  <Application>Microsoft Office Word</Application>
  <DocSecurity>0</DocSecurity>
  <Lines>130</Lines>
  <Paragraphs>36</Paragraphs>
  <ScaleCrop>false</ScaleCrop>
  <Company/>
  <LinksUpToDate>false</LinksUpToDate>
  <CharactersWithSpaces>18361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lorena hazaparu</dc:creator>
  <cp:lastModifiedBy>Hazaparu, Lorena (Student)</cp:lastModifiedBy>
  <cp:revision>2</cp:revision>
  <dcterms:created xsi:type="dcterms:W3CDTF">2021-12-06T14:44:00Z</dcterms:created>
  <dcterms:modified xsi:type="dcterms:W3CDTF">2021-12-06T14:44:00Z</dcterms:modified>
</cp:coreProperties>
</file>