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557A0" w14:textId="14585EC9" w:rsidR="00B50A8F" w:rsidRPr="00B50A8F" w:rsidRDefault="00B50A8F" w:rsidP="00B50A8F">
      <w:pPr>
        <w:rPr>
          <w:rFonts w:ascii="Arial" w:hAnsi="Arial" w:cs="Arial"/>
          <w:u w:val="single"/>
        </w:rPr>
      </w:pPr>
      <w:r w:rsidRPr="00B50A8F">
        <w:rPr>
          <w:rFonts w:ascii="Arial" w:hAnsi="Arial" w:cs="Arial"/>
          <w:u w:val="single"/>
        </w:rPr>
        <w:t>Religion and the Environment Module</w:t>
      </w:r>
      <w:r w:rsidR="00B15756">
        <w:rPr>
          <w:rFonts w:ascii="Arial" w:hAnsi="Arial" w:cs="Arial"/>
          <w:u w:val="single"/>
        </w:rPr>
        <w:t xml:space="preserve"> </w:t>
      </w:r>
      <w:r>
        <w:rPr>
          <w:rFonts w:ascii="Arial" w:hAnsi="Arial" w:cs="Arial"/>
          <w:u w:val="single"/>
        </w:rPr>
        <w:t xml:space="preserve">(HPRS7008) </w:t>
      </w:r>
      <w:r w:rsidRPr="00B50A8F">
        <w:rPr>
          <w:rFonts w:ascii="Arial" w:hAnsi="Arial" w:cs="Arial"/>
          <w:u w:val="single"/>
        </w:rPr>
        <w:t>- Student: Sian Owen:2007506</w:t>
      </w:r>
    </w:p>
    <w:p w14:paraId="6B75E2D3" w14:textId="20FF4A8D" w:rsidR="005D2EBB" w:rsidRPr="00B50A8F" w:rsidRDefault="000D67A5">
      <w:pPr>
        <w:rPr>
          <w:rFonts w:ascii="Arial" w:hAnsi="Arial" w:cs="Arial"/>
          <w:u w:val="single"/>
        </w:rPr>
      </w:pPr>
    </w:p>
    <w:p w14:paraId="1878E670" w14:textId="77777777" w:rsidR="00B50A8F" w:rsidRPr="00B50A8F" w:rsidRDefault="00B50A8F">
      <w:pPr>
        <w:rPr>
          <w:rFonts w:ascii="Arial" w:hAnsi="Arial" w:cs="Arial"/>
          <w:u w:val="single"/>
        </w:rPr>
      </w:pPr>
    </w:p>
    <w:p w14:paraId="75A19443" w14:textId="438D49E4" w:rsidR="00B50A8F" w:rsidRDefault="00B50A8F">
      <w:pPr>
        <w:rPr>
          <w:rFonts w:ascii="Arial" w:hAnsi="Arial" w:cs="Arial"/>
        </w:rPr>
      </w:pPr>
      <w:r w:rsidRPr="00B50A8F">
        <w:rPr>
          <w:rFonts w:ascii="Arial" w:hAnsi="Arial" w:cs="Arial"/>
          <w:u w:val="single"/>
        </w:rPr>
        <w:t>Assignment</w:t>
      </w:r>
      <w:r>
        <w:rPr>
          <w:rFonts w:ascii="Arial" w:hAnsi="Arial" w:cs="Arial"/>
        </w:rPr>
        <w:t>: Critically evaluate the ecological legacy of one religious/spiritual tradition studied as part of this module.</w:t>
      </w:r>
    </w:p>
    <w:p w14:paraId="1E587909" w14:textId="43281381" w:rsidR="00B50A8F" w:rsidRDefault="00B50A8F">
      <w:pPr>
        <w:rPr>
          <w:rFonts w:ascii="Arial" w:hAnsi="Arial" w:cs="Arial"/>
        </w:rPr>
      </w:pPr>
    </w:p>
    <w:p w14:paraId="267E0EAC" w14:textId="32C43C29" w:rsidR="006C3AE7" w:rsidRDefault="00B50A8F">
      <w:pPr>
        <w:rPr>
          <w:rFonts w:ascii="Arial" w:hAnsi="Arial" w:cs="Arial"/>
        </w:rPr>
      </w:pPr>
      <w:r w:rsidRPr="00973C40">
        <w:rPr>
          <w:rFonts w:ascii="Arial" w:hAnsi="Arial" w:cs="Arial"/>
          <w:b/>
          <w:bCs/>
        </w:rPr>
        <w:t>Introduction</w:t>
      </w:r>
      <w:r>
        <w:rPr>
          <w:rFonts w:ascii="Arial" w:hAnsi="Arial" w:cs="Arial"/>
        </w:rPr>
        <w:t>:</w:t>
      </w:r>
      <w:r w:rsidR="00B15756">
        <w:rPr>
          <w:rFonts w:ascii="Arial" w:hAnsi="Arial" w:cs="Arial"/>
        </w:rPr>
        <w:t xml:space="preserve"> </w:t>
      </w:r>
      <w:r w:rsidR="0090168E">
        <w:rPr>
          <w:rFonts w:ascii="Arial" w:hAnsi="Arial" w:cs="Arial"/>
        </w:rPr>
        <w:t>T</w:t>
      </w:r>
      <w:r w:rsidR="00B15756">
        <w:rPr>
          <w:rFonts w:ascii="Arial" w:hAnsi="Arial" w:cs="Arial"/>
        </w:rPr>
        <w:t xml:space="preserve">he ecological legacy of Indigenous peoples will be explored but as </w:t>
      </w:r>
      <w:r w:rsidR="0090168E" w:rsidRPr="00CD5030">
        <w:rPr>
          <w:rFonts w:ascii="Arial" w:hAnsi="Arial" w:cs="Arial"/>
          <w:color w:val="000000" w:themeColor="text1"/>
        </w:rPr>
        <w:t>Milton (</w:t>
      </w:r>
      <w:r w:rsidR="00A4283C" w:rsidRPr="00CD5030">
        <w:rPr>
          <w:rFonts w:ascii="Arial" w:hAnsi="Arial" w:cs="Arial"/>
          <w:color w:val="000000" w:themeColor="text1"/>
        </w:rPr>
        <w:t>19</w:t>
      </w:r>
      <w:r w:rsidR="00CD5030" w:rsidRPr="00CD5030">
        <w:rPr>
          <w:rFonts w:ascii="Arial" w:hAnsi="Arial" w:cs="Arial"/>
          <w:color w:val="000000" w:themeColor="text1"/>
        </w:rPr>
        <w:t>98</w:t>
      </w:r>
      <w:r w:rsidR="00B15756" w:rsidRPr="00CD5030">
        <w:rPr>
          <w:rFonts w:ascii="Arial" w:hAnsi="Arial" w:cs="Arial"/>
          <w:color w:val="000000" w:themeColor="text1"/>
        </w:rPr>
        <w:t xml:space="preserve">) </w:t>
      </w:r>
      <w:r w:rsidR="00B15756">
        <w:rPr>
          <w:rFonts w:ascii="Arial" w:hAnsi="Arial" w:cs="Arial"/>
        </w:rPr>
        <w:t xml:space="preserve">quite rightly states it </w:t>
      </w:r>
      <w:r w:rsidR="00DB31D5">
        <w:rPr>
          <w:rFonts w:ascii="Arial" w:hAnsi="Arial" w:cs="Arial"/>
        </w:rPr>
        <w:t>would not convey a true picture if a generalised portrayal was created.</w:t>
      </w:r>
      <w:r w:rsidR="00B15756">
        <w:rPr>
          <w:rFonts w:ascii="Arial" w:hAnsi="Arial" w:cs="Arial"/>
        </w:rPr>
        <w:t xml:space="preserve"> It would not show the respect and understanding </w:t>
      </w:r>
      <w:r w:rsidR="00267B54">
        <w:rPr>
          <w:rFonts w:ascii="Arial" w:hAnsi="Arial" w:cs="Arial"/>
        </w:rPr>
        <w:t>required</w:t>
      </w:r>
      <w:r w:rsidR="00B15756">
        <w:rPr>
          <w:rFonts w:ascii="Arial" w:hAnsi="Arial" w:cs="Arial"/>
        </w:rPr>
        <w:t xml:space="preserve"> to appreciate the differences between the various diverse societies</w:t>
      </w:r>
      <w:r w:rsidR="00267B54">
        <w:rPr>
          <w:rFonts w:ascii="Arial" w:hAnsi="Arial" w:cs="Arial"/>
        </w:rPr>
        <w:t xml:space="preserve"> and</w:t>
      </w:r>
      <w:r w:rsidR="00B15756">
        <w:rPr>
          <w:rFonts w:ascii="Arial" w:hAnsi="Arial" w:cs="Arial"/>
        </w:rPr>
        <w:t xml:space="preserve"> language</w:t>
      </w:r>
      <w:r w:rsidR="006C3AE7">
        <w:rPr>
          <w:rFonts w:ascii="Arial" w:hAnsi="Arial" w:cs="Arial"/>
        </w:rPr>
        <w:t>s.</w:t>
      </w:r>
      <w:r w:rsidR="00267B54">
        <w:rPr>
          <w:rFonts w:ascii="Arial" w:hAnsi="Arial" w:cs="Arial"/>
        </w:rPr>
        <w:t xml:space="preserve"> </w:t>
      </w:r>
      <w:r w:rsidR="006C3AE7">
        <w:rPr>
          <w:rFonts w:ascii="Arial" w:hAnsi="Arial" w:cs="Arial"/>
        </w:rPr>
        <w:t>I</w:t>
      </w:r>
      <w:r w:rsidR="00267B54">
        <w:rPr>
          <w:rFonts w:ascii="Arial" w:hAnsi="Arial" w:cs="Arial"/>
        </w:rPr>
        <w:t xml:space="preserve">ndigenous peoples </w:t>
      </w:r>
      <w:r w:rsidR="00DB31D5">
        <w:rPr>
          <w:rFonts w:ascii="Arial" w:hAnsi="Arial" w:cs="Arial"/>
        </w:rPr>
        <w:t xml:space="preserve">collectively, possess </w:t>
      </w:r>
      <w:r w:rsidR="00267B54">
        <w:rPr>
          <w:rFonts w:ascii="Arial" w:hAnsi="Arial" w:cs="Arial"/>
        </w:rPr>
        <w:t xml:space="preserve">a holistic system of cultural knowledge </w:t>
      </w:r>
      <w:r w:rsidR="00DB31D5">
        <w:rPr>
          <w:rFonts w:ascii="Arial" w:hAnsi="Arial" w:cs="Arial"/>
        </w:rPr>
        <w:t xml:space="preserve">but each nation </w:t>
      </w:r>
      <w:r w:rsidR="006C3AE7">
        <w:rPr>
          <w:rFonts w:ascii="Arial" w:hAnsi="Arial" w:cs="Arial"/>
        </w:rPr>
        <w:t xml:space="preserve">is an individual group with additional distinct characteristics and traditions </w:t>
      </w:r>
      <w:r w:rsidR="0090168E" w:rsidRPr="00CD5030">
        <w:rPr>
          <w:rFonts w:ascii="Arial" w:hAnsi="Arial" w:cs="Arial"/>
          <w:color w:val="000000" w:themeColor="text1"/>
        </w:rPr>
        <w:t>(</w:t>
      </w:r>
      <w:r w:rsidR="00267B54" w:rsidRPr="00CD5030">
        <w:rPr>
          <w:rFonts w:ascii="Arial" w:hAnsi="Arial" w:cs="Arial"/>
          <w:color w:val="000000" w:themeColor="text1"/>
        </w:rPr>
        <w:t xml:space="preserve">Tsosie </w:t>
      </w:r>
      <w:r w:rsidR="00C104FE" w:rsidRPr="00CD5030">
        <w:rPr>
          <w:rFonts w:ascii="Arial" w:hAnsi="Arial" w:cs="Arial"/>
          <w:color w:val="000000" w:themeColor="text1"/>
        </w:rPr>
        <w:t>2018</w:t>
      </w:r>
      <w:r w:rsidR="00267B54" w:rsidRPr="00CD5030">
        <w:rPr>
          <w:rFonts w:ascii="Arial" w:hAnsi="Arial" w:cs="Arial"/>
          <w:color w:val="000000" w:themeColor="text1"/>
        </w:rPr>
        <w:t>)</w:t>
      </w:r>
      <w:r w:rsidR="0090168E" w:rsidRPr="00CD5030">
        <w:rPr>
          <w:rFonts w:ascii="Arial" w:hAnsi="Arial" w:cs="Arial"/>
          <w:color w:val="000000" w:themeColor="text1"/>
        </w:rPr>
        <w:t>.</w:t>
      </w:r>
      <w:r w:rsidR="00B15756" w:rsidRPr="00CD5030">
        <w:rPr>
          <w:rFonts w:ascii="Arial" w:hAnsi="Arial" w:cs="Arial"/>
          <w:color w:val="000000" w:themeColor="text1"/>
        </w:rPr>
        <w:t xml:space="preserve"> </w:t>
      </w:r>
    </w:p>
    <w:p w14:paraId="00DC9047" w14:textId="7535F5AE" w:rsidR="007F5EFB" w:rsidRDefault="00CC0288">
      <w:pPr>
        <w:rPr>
          <w:rFonts w:ascii="Arial" w:hAnsi="Arial" w:cs="Arial"/>
        </w:rPr>
      </w:pPr>
      <w:r>
        <w:rPr>
          <w:rFonts w:ascii="Arial" w:hAnsi="Arial" w:cs="Arial"/>
        </w:rPr>
        <w:t>By e</w:t>
      </w:r>
      <w:r w:rsidR="00267B54">
        <w:rPr>
          <w:rFonts w:ascii="Arial" w:hAnsi="Arial" w:cs="Arial"/>
        </w:rPr>
        <w:t xml:space="preserve">xploring the </w:t>
      </w:r>
      <w:r w:rsidR="006C3AE7">
        <w:rPr>
          <w:rFonts w:ascii="Arial" w:hAnsi="Arial" w:cs="Arial"/>
        </w:rPr>
        <w:t>nation</w:t>
      </w:r>
      <w:r>
        <w:rPr>
          <w:rFonts w:ascii="Arial" w:hAnsi="Arial" w:cs="Arial"/>
        </w:rPr>
        <w:t xml:space="preserve"> </w:t>
      </w:r>
      <w:r w:rsidR="00267B54">
        <w:rPr>
          <w:rFonts w:ascii="Arial" w:hAnsi="Arial" w:cs="Arial"/>
        </w:rPr>
        <w:t>of North American Indigenous people</w:t>
      </w:r>
      <w:r w:rsidR="00582215">
        <w:rPr>
          <w:rFonts w:ascii="Arial" w:hAnsi="Arial" w:cs="Arial"/>
        </w:rPr>
        <w:t>,</w:t>
      </w:r>
      <w:r w:rsidR="007F5EFB">
        <w:rPr>
          <w:rFonts w:ascii="Arial" w:hAnsi="Arial" w:cs="Arial"/>
        </w:rPr>
        <w:t xml:space="preserve"> in the context of the wider field,</w:t>
      </w:r>
      <w:r w:rsidR="00267B54">
        <w:rPr>
          <w:rFonts w:ascii="Arial" w:hAnsi="Arial" w:cs="Arial"/>
        </w:rPr>
        <w:t xml:space="preserve"> it has become evident that there is a strong </w:t>
      </w:r>
      <w:r w:rsidR="007F5EFB">
        <w:rPr>
          <w:rFonts w:ascii="Arial" w:hAnsi="Arial" w:cs="Arial"/>
        </w:rPr>
        <w:t xml:space="preserve">belief </w:t>
      </w:r>
      <w:r w:rsidR="00973C40">
        <w:rPr>
          <w:rFonts w:ascii="Arial" w:hAnsi="Arial" w:cs="Arial"/>
        </w:rPr>
        <w:t>shared by</w:t>
      </w:r>
      <w:r w:rsidR="007F5EFB">
        <w:rPr>
          <w:rFonts w:ascii="Arial" w:hAnsi="Arial" w:cs="Arial"/>
        </w:rPr>
        <w:t xml:space="preserve"> all Indigenous peoples of </w:t>
      </w:r>
      <w:r>
        <w:rPr>
          <w:rFonts w:ascii="Arial" w:hAnsi="Arial" w:cs="Arial"/>
        </w:rPr>
        <w:t>the</w:t>
      </w:r>
      <w:r w:rsidR="0090168E">
        <w:rPr>
          <w:rFonts w:ascii="Arial" w:hAnsi="Arial" w:cs="Arial"/>
        </w:rPr>
        <w:t xml:space="preserve"> unique</w:t>
      </w:r>
      <w:r w:rsidR="00973C40">
        <w:rPr>
          <w:rFonts w:ascii="Arial" w:hAnsi="Arial" w:cs="Arial"/>
        </w:rPr>
        <w:t xml:space="preserve"> </w:t>
      </w:r>
      <w:r w:rsidR="007F5EFB">
        <w:rPr>
          <w:rFonts w:ascii="Arial" w:hAnsi="Arial" w:cs="Arial"/>
        </w:rPr>
        <w:t xml:space="preserve">connection with nature with </w:t>
      </w:r>
      <w:r w:rsidR="007F5EFB" w:rsidRPr="00CD5030">
        <w:rPr>
          <w:rFonts w:ascii="Arial" w:hAnsi="Arial" w:cs="Arial"/>
          <w:color w:val="000000" w:themeColor="text1"/>
        </w:rPr>
        <w:t>Portman and Garrett</w:t>
      </w:r>
      <w:r w:rsidR="0090168E" w:rsidRPr="00CD5030">
        <w:rPr>
          <w:rFonts w:ascii="Arial" w:hAnsi="Arial" w:cs="Arial"/>
          <w:color w:val="000000" w:themeColor="text1"/>
        </w:rPr>
        <w:t xml:space="preserve"> </w:t>
      </w:r>
      <w:r w:rsidR="007F5EFB" w:rsidRPr="00CD5030">
        <w:rPr>
          <w:rFonts w:ascii="Arial" w:hAnsi="Arial" w:cs="Arial"/>
          <w:color w:val="000000" w:themeColor="text1"/>
        </w:rPr>
        <w:t>(</w:t>
      </w:r>
      <w:r w:rsidR="00C104FE" w:rsidRPr="00CD5030">
        <w:rPr>
          <w:rFonts w:ascii="Arial" w:hAnsi="Arial" w:cs="Arial"/>
          <w:color w:val="000000" w:themeColor="text1"/>
        </w:rPr>
        <w:t>2006</w:t>
      </w:r>
      <w:r w:rsidR="007F5EFB" w:rsidRPr="00CD5030">
        <w:rPr>
          <w:rFonts w:ascii="Arial" w:hAnsi="Arial" w:cs="Arial"/>
          <w:color w:val="000000" w:themeColor="text1"/>
        </w:rPr>
        <w:t>)</w:t>
      </w:r>
      <w:r w:rsidR="007F5EFB">
        <w:rPr>
          <w:rFonts w:ascii="Arial" w:hAnsi="Arial" w:cs="Arial"/>
        </w:rPr>
        <w:t xml:space="preserve"> emphasising their shared view of humans as </w:t>
      </w:r>
      <w:r w:rsidR="00133816">
        <w:rPr>
          <w:rFonts w:ascii="Arial" w:hAnsi="Arial" w:cs="Arial"/>
        </w:rPr>
        <w:t xml:space="preserve">guardians </w:t>
      </w:r>
      <w:r w:rsidR="0090168E">
        <w:rPr>
          <w:rFonts w:ascii="Arial" w:hAnsi="Arial" w:cs="Arial"/>
        </w:rPr>
        <w:t>of</w:t>
      </w:r>
      <w:r w:rsidR="007F5EFB">
        <w:rPr>
          <w:rFonts w:ascii="Arial" w:hAnsi="Arial" w:cs="Arial"/>
        </w:rPr>
        <w:t xml:space="preserve"> the earth.</w:t>
      </w:r>
    </w:p>
    <w:p w14:paraId="04D3B427" w14:textId="2D4ADE7A" w:rsidR="00CC0288" w:rsidRDefault="00CC0288" w:rsidP="007A75EC">
      <w:pPr>
        <w:rPr>
          <w:rFonts w:ascii="Arial" w:hAnsi="Arial" w:cs="Arial"/>
        </w:rPr>
      </w:pPr>
      <w:r>
        <w:rPr>
          <w:rFonts w:ascii="Arial" w:hAnsi="Arial" w:cs="Arial"/>
        </w:rPr>
        <w:t>Also, t</w:t>
      </w:r>
      <w:r w:rsidR="007E1F12">
        <w:rPr>
          <w:rFonts w:ascii="Arial" w:hAnsi="Arial" w:cs="Arial"/>
        </w:rPr>
        <w:t xml:space="preserve">he </w:t>
      </w:r>
      <w:r w:rsidR="00490AE4">
        <w:rPr>
          <w:rFonts w:ascii="Arial" w:hAnsi="Arial" w:cs="Arial"/>
        </w:rPr>
        <w:t xml:space="preserve">strong, </w:t>
      </w:r>
      <w:r w:rsidR="007E1F12">
        <w:rPr>
          <w:rFonts w:ascii="Arial" w:hAnsi="Arial" w:cs="Arial"/>
        </w:rPr>
        <w:t xml:space="preserve">deep ties to their original bioregions give rise to </w:t>
      </w:r>
      <w:r w:rsidR="00490AE4">
        <w:rPr>
          <w:rFonts w:ascii="Arial" w:hAnsi="Arial" w:cs="Arial"/>
        </w:rPr>
        <w:t>another shared feature of the Indigenous religions and ecology</w:t>
      </w:r>
      <w:r w:rsidR="0090168E">
        <w:rPr>
          <w:rFonts w:ascii="Arial" w:hAnsi="Arial" w:cs="Arial"/>
        </w:rPr>
        <w:t>,</w:t>
      </w:r>
      <w:r w:rsidR="00490AE4">
        <w:rPr>
          <w:rFonts w:ascii="Arial" w:hAnsi="Arial" w:cs="Arial"/>
        </w:rPr>
        <w:t xml:space="preserve"> namely </w:t>
      </w:r>
      <w:r w:rsidR="007E1F12">
        <w:rPr>
          <w:rFonts w:ascii="Arial" w:hAnsi="Arial" w:cs="Arial"/>
        </w:rPr>
        <w:t xml:space="preserve">a wealth of environmental knowledge </w:t>
      </w:r>
      <w:r w:rsidR="008C2BB6" w:rsidRPr="00CD5030">
        <w:rPr>
          <w:rFonts w:ascii="Arial" w:hAnsi="Arial" w:cs="Arial"/>
          <w:color w:val="000000" w:themeColor="text1"/>
        </w:rPr>
        <w:t>(</w:t>
      </w:r>
      <w:r w:rsidR="00490AE4" w:rsidRPr="00CD5030">
        <w:rPr>
          <w:rFonts w:ascii="Arial" w:hAnsi="Arial" w:cs="Arial"/>
          <w:color w:val="000000" w:themeColor="text1"/>
        </w:rPr>
        <w:t>Grim</w:t>
      </w:r>
      <w:r w:rsidR="00C104FE" w:rsidRPr="00CD5030">
        <w:rPr>
          <w:rFonts w:ascii="Arial" w:hAnsi="Arial" w:cs="Arial"/>
          <w:color w:val="000000" w:themeColor="text1"/>
        </w:rPr>
        <w:t xml:space="preserve"> 2007)</w:t>
      </w:r>
      <w:r w:rsidR="00490AE4" w:rsidRPr="00CD5030">
        <w:rPr>
          <w:rFonts w:ascii="Arial" w:hAnsi="Arial" w:cs="Arial"/>
          <w:color w:val="000000" w:themeColor="text1"/>
        </w:rPr>
        <w:t>.</w:t>
      </w:r>
      <w:r w:rsidR="00490AE4">
        <w:rPr>
          <w:rFonts w:ascii="Arial" w:hAnsi="Arial" w:cs="Arial"/>
        </w:rPr>
        <w:t xml:space="preserve"> </w:t>
      </w:r>
    </w:p>
    <w:p w14:paraId="66366EE0" w14:textId="7C6DAD86" w:rsidR="007A75EC" w:rsidRDefault="008C2BB6" w:rsidP="007A75EC">
      <w:pPr>
        <w:rPr>
          <w:rFonts w:ascii="Arial" w:hAnsi="Arial" w:cs="Arial"/>
        </w:rPr>
      </w:pPr>
      <w:r>
        <w:rPr>
          <w:rFonts w:ascii="Arial" w:hAnsi="Arial" w:cs="Arial"/>
        </w:rPr>
        <w:t xml:space="preserve">The wealth of history of this unique spiritual relationship with nature </w:t>
      </w:r>
      <w:r w:rsidR="00582215">
        <w:rPr>
          <w:rFonts w:ascii="Arial" w:hAnsi="Arial" w:cs="Arial"/>
        </w:rPr>
        <w:t>– “</w:t>
      </w:r>
      <w:r w:rsidR="001661B6">
        <w:rPr>
          <w:rFonts w:ascii="Arial" w:hAnsi="Arial" w:cs="Arial"/>
        </w:rPr>
        <w:t xml:space="preserve">all of nature is in us, all of us is in </w:t>
      </w:r>
      <w:r w:rsidR="00582215">
        <w:rPr>
          <w:rFonts w:ascii="Arial" w:hAnsi="Arial" w:cs="Arial"/>
        </w:rPr>
        <w:t xml:space="preserve">nature </w:t>
      </w:r>
      <w:r w:rsidR="00582215" w:rsidRPr="00CD5030">
        <w:rPr>
          <w:rFonts w:ascii="Arial" w:hAnsi="Arial" w:cs="Arial"/>
          <w:color w:val="000000" w:themeColor="text1"/>
        </w:rPr>
        <w:t>(</w:t>
      </w:r>
      <w:r w:rsidR="001661B6" w:rsidRPr="00CD5030">
        <w:rPr>
          <w:rFonts w:ascii="Arial" w:hAnsi="Arial" w:cs="Arial"/>
          <w:color w:val="000000" w:themeColor="text1"/>
        </w:rPr>
        <w:t xml:space="preserve">Black Elk (1931) cited in </w:t>
      </w:r>
      <w:r w:rsidR="00582215" w:rsidRPr="00CD5030">
        <w:rPr>
          <w:rFonts w:ascii="Arial" w:hAnsi="Arial" w:cs="Arial"/>
          <w:color w:val="000000" w:themeColor="text1"/>
        </w:rPr>
        <w:t xml:space="preserve">Forbes) </w:t>
      </w:r>
      <w:r w:rsidR="00582215">
        <w:rPr>
          <w:rFonts w:ascii="Arial" w:hAnsi="Arial" w:cs="Arial"/>
        </w:rPr>
        <w:t>and</w:t>
      </w:r>
      <w:r w:rsidR="00CC0288">
        <w:rPr>
          <w:rFonts w:ascii="Arial" w:hAnsi="Arial" w:cs="Arial"/>
        </w:rPr>
        <w:t xml:space="preserve"> the environmental knowledge that c</w:t>
      </w:r>
      <w:r w:rsidR="0028545D">
        <w:rPr>
          <w:rFonts w:ascii="Arial" w:hAnsi="Arial" w:cs="Arial"/>
        </w:rPr>
        <w:t>omes</w:t>
      </w:r>
      <w:r w:rsidR="00CC0288">
        <w:rPr>
          <w:rFonts w:ascii="Arial" w:hAnsi="Arial" w:cs="Arial"/>
        </w:rPr>
        <w:t xml:space="preserve"> with this history</w:t>
      </w:r>
      <w:r w:rsidR="006C3AE7">
        <w:rPr>
          <w:rFonts w:ascii="Arial" w:hAnsi="Arial" w:cs="Arial"/>
        </w:rPr>
        <w:t xml:space="preserve"> is unique.</w:t>
      </w:r>
      <w:r>
        <w:rPr>
          <w:rFonts w:ascii="Arial" w:hAnsi="Arial" w:cs="Arial"/>
        </w:rPr>
        <w:t xml:space="preserve"> </w:t>
      </w:r>
      <w:r w:rsidR="00133816">
        <w:rPr>
          <w:rFonts w:ascii="Arial" w:hAnsi="Arial" w:cs="Arial"/>
        </w:rPr>
        <w:t>Also, the</w:t>
      </w:r>
      <w:r>
        <w:rPr>
          <w:rFonts w:ascii="Arial" w:hAnsi="Arial" w:cs="Arial"/>
        </w:rPr>
        <w:t xml:space="preserve"> </w:t>
      </w:r>
      <w:r w:rsidR="001661B6">
        <w:rPr>
          <w:rFonts w:ascii="Arial" w:hAnsi="Arial" w:cs="Arial"/>
        </w:rPr>
        <w:t>fact that Indigenous peoples</w:t>
      </w:r>
      <w:r w:rsidR="006C3AE7">
        <w:rPr>
          <w:rFonts w:ascii="Arial" w:hAnsi="Arial" w:cs="Arial"/>
        </w:rPr>
        <w:t>,</w:t>
      </w:r>
      <w:r w:rsidR="001661B6">
        <w:rPr>
          <w:rFonts w:ascii="Arial" w:hAnsi="Arial" w:cs="Arial"/>
        </w:rPr>
        <w:t xml:space="preserve"> </w:t>
      </w:r>
      <w:r w:rsidR="006C3AE7">
        <w:rPr>
          <w:rFonts w:ascii="Arial" w:hAnsi="Arial" w:cs="Arial"/>
        </w:rPr>
        <w:t xml:space="preserve">because of their immediate and daily interaction with their environment and its resources, are by default the ones to feel the effects of climate change </w:t>
      </w:r>
      <w:r w:rsidR="00E80A01">
        <w:rPr>
          <w:rFonts w:ascii="Arial" w:hAnsi="Arial" w:cs="Arial"/>
        </w:rPr>
        <w:t>first-hand</w:t>
      </w:r>
      <w:r w:rsidR="00133816">
        <w:rPr>
          <w:rFonts w:ascii="Arial" w:hAnsi="Arial" w:cs="Arial"/>
        </w:rPr>
        <w:t>,</w:t>
      </w:r>
      <w:r w:rsidR="006C3AE7">
        <w:rPr>
          <w:rFonts w:ascii="Arial" w:hAnsi="Arial" w:cs="Arial"/>
        </w:rPr>
        <w:t xml:space="preserve"> </w:t>
      </w:r>
      <w:r w:rsidR="006C3AE7" w:rsidRPr="009A45A5">
        <w:rPr>
          <w:rFonts w:ascii="Arial" w:hAnsi="Arial" w:cs="Arial"/>
          <w:color w:val="000000" w:themeColor="text1"/>
        </w:rPr>
        <w:t>(</w:t>
      </w:r>
      <w:r w:rsidR="00CC0288" w:rsidRPr="009A45A5">
        <w:rPr>
          <w:rFonts w:ascii="Arial" w:hAnsi="Arial" w:cs="Arial"/>
          <w:color w:val="000000" w:themeColor="text1"/>
        </w:rPr>
        <w:t>Secretariat of the United Nations Permanent Forum on Indigenous Issues</w:t>
      </w:r>
      <w:r w:rsidR="009A45A5">
        <w:rPr>
          <w:rFonts w:ascii="Arial" w:hAnsi="Arial" w:cs="Arial"/>
          <w:color w:val="000000" w:themeColor="text1"/>
        </w:rPr>
        <w:t>,</w:t>
      </w:r>
      <w:r w:rsidR="00CC0288" w:rsidRPr="009A45A5">
        <w:rPr>
          <w:rFonts w:ascii="Arial" w:hAnsi="Arial" w:cs="Arial"/>
          <w:color w:val="000000" w:themeColor="text1"/>
        </w:rPr>
        <w:t xml:space="preserve"> 2007</w:t>
      </w:r>
      <w:r w:rsidR="001661B6" w:rsidRPr="009A45A5">
        <w:rPr>
          <w:rFonts w:ascii="Arial" w:hAnsi="Arial" w:cs="Arial"/>
          <w:color w:val="000000" w:themeColor="text1"/>
        </w:rPr>
        <w:t>)</w:t>
      </w:r>
      <w:r w:rsidR="006C3AE7" w:rsidRPr="009A45A5">
        <w:rPr>
          <w:rFonts w:ascii="Arial" w:hAnsi="Arial" w:cs="Arial"/>
          <w:color w:val="000000" w:themeColor="text1"/>
        </w:rPr>
        <w:t xml:space="preserve"> </w:t>
      </w:r>
      <w:r w:rsidR="007A75EC">
        <w:rPr>
          <w:rFonts w:ascii="Arial" w:hAnsi="Arial" w:cs="Arial"/>
        </w:rPr>
        <w:t>make</w:t>
      </w:r>
      <w:r w:rsidR="006C3AE7">
        <w:rPr>
          <w:rFonts w:ascii="Arial" w:hAnsi="Arial" w:cs="Arial"/>
        </w:rPr>
        <w:t>s</w:t>
      </w:r>
      <w:r w:rsidR="007A75EC">
        <w:rPr>
          <w:rFonts w:ascii="Arial" w:hAnsi="Arial" w:cs="Arial"/>
        </w:rPr>
        <w:t xml:space="preserve"> them extremely well placed to make a significant contribution to the discussion on the environmental crisis facing the world.</w:t>
      </w:r>
    </w:p>
    <w:p w14:paraId="2B035D09" w14:textId="77777777" w:rsidR="006C3AE7" w:rsidRDefault="006C3AE7" w:rsidP="007A75EC">
      <w:pPr>
        <w:rPr>
          <w:rFonts w:ascii="Arial" w:hAnsi="Arial" w:cs="Arial"/>
        </w:rPr>
      </w:pPr>
    </w:p>
    <w:p w14:paraId="5E66AD83" w14:textId="447F6112" w:rsidR="00973C40" w:rsidRDefault="00133816">
      <w:pPr>
        <w:rPr>
          <w:rFonts w:ascii="Arial" w:hAnsi="Arial" w:cs="Arial"/>
        </w:rPr>
      </w:pPr>
      <w:r>
        <w:rPr>
          <w:rFonts w:ascii="Arial" w:hAnsi="Arial" w:cs="Arial"/>
        </w:rPr>
        <w:t>Importantly,</w:t>
      </w:r>
      <w:r w:rsidR="00E80A01">
        <w:rPr>
          <w:rFonts w:ascii="Arial" w:hAnsi="Arial" w:cs="Arial"/>
        </w:rPr>
        <w:t xml:space="preserve"> </w:t>
      </w:r>
      <w:r>
        <w:rPr>
          <w:rFonts w:ascii="Arial" w:hAnsi="Arial" w:cs="Arial"/>
        </w:rPr>
        <w:t>i</w:t>
      </w:r>
      <w:r w:rsidR="00973C40">
        <w:rPr>
          <w:rFonts w:ascii="Arial" w:hAnsi="Arial" w:cs="Arial"/>
        </w:rPr>
        <w:t>n addition to facing the negative effects of climate change there are examples of how they are adapting positively to these changes</w:t>
      </w:r>
      <w:r w:rsidR="00582215">
        <w:rPr>
          <w:rFonts w:ascii="Arial" w:hAnsi="Arial" w:cs="Arial"/>
        </w:rPr>
        <w:t xml:space="preserve"> because of their unique knowledge of the environment</w:t>
      </w:r>
      <w:r w:rsidR="00973C40">
        <w:rPr>
          <w:rFonts w:ascii="Arial" w:hAnsi="Arial" w:cs="Arial"/>
        </w:rPr>
        <w:t xml:space="preserve"> and so </w:t>
      </w:r>
      <w:proofErr w:type="spellStart"/>
      <w:r w:rsidR="007A75EC" w:rsidRPr="009A45A5">
        <w:rPr>
          <w:rFonts w:ascii="Arial" w:hAnsi="Arial" w:cs="Arial"/>
          <w:color w:val="000000" w:themeColor="text1"/>
        </w:rPr>
        <w:t>Derenger</w:t>
      </w:r>
      <w:proofErr w:type="spellEnd"/>
      <w:r w:rsidR="007A75EC" w:rsidRPr="009A45A5">
        <w:rPr>
          <w:rFonts w:ascii="Arial" w:hAnsi="Arial" w:cs="Arial"/>
          <w:color w:val="000000" w:themeColor="text1"/>
        </w:rPr>
        <w:t xml:space="preserve"> (2019</w:t>
      </w:r>
      <w:r w:rsidR="00582215" w:rsidRPr="009A45A5">
        <w:rPr>
          <w:rFonts w:ascii="Arial" w:hAnsi="Arial" w:cs="Arial"/>
          <w:color w:val="000000" w:themeColor="text1"/>
        </w:rPr>
        <w:t>,</w:t>
      </w:r>
      <w:r w:rsidR="00CC0288" w:rsidRPr="009A45A5">
        <w:rPr>
          <w:rFonts w:ascii="Arial" w:hAnsi="Arial" w:cs="Arial"/>
          <w:color w:val="000000" w:themeColor="text1"/>
        </w:rPr>
        <w:t xml:space="preserve"> </w:t>
      </w:r>
      <w:r w:rsidR="007A75EC" w:rsidRPr="009A45A5">
        <w:rPr>
          <w:rFonts w:ascii="Arial" w:hAnsi="Arial" w:cs="Arial"/>
          <w:color w:val="000000" w:themeColor="text1"/>
        </w:rPr>
        <w:t xml:space="preserve">cited in Climate </w:t>
      </w:r>
      <w:r w:rsidR="00CC0288" w:rsidRPr="009A45A5">
        <w:rPr>
          <w:rFonts w:ascii="Arial" w:hAnsi="Arial" w:cs="Arial"/>
          <w:color w:val="000000" w:themeColor="text1"/>
        </w:rPr>
        <w:t>J</w:t>
      </w:r>
      <w:r w:rsidR="007A75EC" w:rsidRPr="009A45A5">
        <w:rPr>
          <w:rFonts w:ascii="Arial" w:hAnsi="Arial" w:cs="Arial"/>
          <w:color w:val="000000" w:themeColor="text1"/>
        </w:rPr>
        <w:t xml:space="preserve">ustice </w:t>
      </w:r>
      <w:r w:rsidR="00CC0288" w:rsidRPr="009A45A5">
        <w:rPr>
          <w:rFonts w:ascii="Arial" w:hAnsi="Arial" w:cs="Arial"/>
          <w:color w:val="000000" w:themeColor="text1"/>
        </w:rPr>
        <w:t>R</w:t>
      </w:r>
      <w:r w:rsidR="007A75EC" w:rsidRPr="009A45A5">
        <w:rPr>
          <w:rFonts w:ascii="Arial" w:hAnsi="Arial" w:cs="Arial"/>
          <w:color w:val="000000" w:themeColor="text1"/>
        </w:rPr>
        <w:t>esilient Fund)</w:t>
      </w:r>
      <w:r w:rsidR="007A75EC">
        <w:rPr>
          <w:rFonts w:ascii="Arial" w:hAnsi="Arial" w:cs="Arial"/>
        </w:rPr>
        <w:t xml:space="preserve"> goes further by stating that Indigenous peoples </w:t>
      </w:r>
      <w:r w:rsidR="007A75EC" w:rsidRPr="0028545D">
        <w:rPr>
          <w:rFonts w:ascii="Arial" w:hAnsi="Arial" w:cs="Arial"/>
          <w:i/>
          <w:iCs/>
        </w:rPr>
        <w:t>must</w:t>
      </w:r>
      <w:r w:rsidR="007A75EC">
        <w:rPr>
          <w:rFonts w:ascii="Arial" w:hAnsi="Arial" w:cs="Arial"/>
        </w:rPr>
        <w:t xml:space="preserve"> be at the centre of the climate action discussion.</w:t>
      </w:r>
    </w:p>
    <w:p w14:paraId="39AAC673" w14:textId="678C0A82" w:rsidR="007A75EC" w:rsidRDefault="007A75EC">
      <w:pPr>
        <w:rPr>
          <w:rFonts w:ascii="Arial" w:hAnsi="Arial" w:cs="Arial"/>
        </w:rPr>
      </w:pPr>
    </w:p>
    <w:p w14:paraId="7FFBAE4B" w14:textId="525610B6" w:rsidR="00133816" w:rsidRPr="009A45A5" w:rsidRDefault="00CA1C22">
      <w:pPr>
        <w:rPr>
          <w:rFonts w:ascii="Arial" w:hAnsi="Arial" w:cs="Arial"/>
          <w:color w:val="000000" w:themeColor="text1"/>
        </w:rPr>
      </w:pPr>
      <w:r w:rsidRPr="00582215">
        <w:rPr>
          <w:rFonts w:ascii="Arial" w:hAnsi="Arial" w:cs="Arial"/>
          <w:b/>
          <w:bCs/>
        </w:rPr>
        <w:t>History</w:t>
      </w:r>
      <w:r w:rsidR="00582215">
        <w:rPr>
          <w:rFonts w:ascii="Arial" w:hAnsi="Arial" w:cs="Arial"/>
        </w:rPr>
        <w:t xml:space="preserve">: </w:t>
      </w:r>
      <w:r w:rsidR="001877EB">
        <w:rPr>
          <w:rFonts w:ascii="Arial" w:hAnsi="Arial" w:cs="Arial"/>
        </w:rPr>
        <w:t xml:space="preserve">To understand the </w:t>
      </w:r>
      <w:r w:rsidR="00582215">
        <w:rPr>
          <w:rFonts w:ascii="Arial" w:hAnsi="Arial" w:cs="Arial"/>
        </w:rPr>
        <w:t>present-day</w:t>
      </w:r>
      <w:r w:rsidR="001877EB">
        <w:rPr>
          <w:rFonts w:ascii="Arial" w:hAnsi="Arial" w:cs="Arial"/>
        </w:rPr>
        <w:t xml:space="preserve"> </w:t>
      </w:r>
      <w:r w:rsidR="00582215">
        <w:rPr>
          <w:rFonts w:ascii="Arial" w:hAnsi="Arial" w:cs="Arial"/>
        </w:rPr>
        <w:t>ecological legacy of the North American Indian one needs to understand and appreciate the history</w:t>
      </w:r>
      <w:r w:rsidR="00C11803">
        <w:rPr>
          <w:rFonts w:ascii="Arial" w:hAnsi="Arial" w:cs="Arial"/>
        </w:rPr>
        <w:t>, as it provides the foundation for moving forward</w:t>
      </w:r>
      <w:r w:rsidR="00DC622E">
        <w:rPr>
          <w:rFonts w:ascii="Arial" w:hAnsi="Arial" w:cs="Arial"/>
        </w:rPr>
        <w:t xml:space="preserve"> sensitively, </w:t>
      </w:r>
      <w:r>
        <w:rPr>
          <w:rFonts w:ascii="Arial" w:hAnsi="Arial" w:cs="Arial"/>
        </w:rPr>
        <w:t>empathically,</w:t>
      </w:r>
      <w:r w:rsidR="00DC622E">
        <w:rPr>
          <w:rFonts w:ascii="Arial" w:hAnsi="Arial" w:cs="Arial"/>
        </w:rPr>
        <w:t xml:space="preserve"> and</w:t>
      </w:r>
      <w:r w:rsidR="00C11803">
        <w:rPr>
          <w:rFonts w:ascii="Arial" w:hAnsi="Arial" w:cs="Arial"/>
        </w:rPr>
        <w:t xml:space="preserve"> positively</w:t>
      </w:r>
      <w:r w:rsidR="0028545D">
        <w:rPr>
          <w:rFonts w:ascii="Arial" w:hAnsi="Arial" w:cs="Arial"/>
        </w:rPr>
        <w:t xml:space="preserve"> and influences the present- day relationship of Indigenous peoples with their environment. A history which has been a complex combination of </w:t>
      </w:r>
      <w:r w:rsidR="00DC622E">
        <w:rPr>
          <w:rFonts w:ascii="Arial" w:hAnsi="Arial" w:cs="Arial"/>
        </w:rPr>
        <w:t xml:space="preserve">colonisation, human rights violations, environmental injustice, political and social inequalities, all of which have combined to </w:t>
      </w:r>
      <w:r w:rsidR="00085C12">
        <w:rPr>
          <w:rFonts w:ascii="Arial" w:hAnsi="Arial" w:cs="Arial"/>
        </w:rPr>
        <w:t>create a backdrop</w:t>
      </w:r>
      <w:r w:rsidR="00A86E3E">
        <w:rPr>
          <w:rFonts w:ascii="Arial" w:hAnsi="Arial" w:cs="Arial"/>
        </w:rPr>
        <w:t>,</w:t>
      </w:r>
      <w:r w:rsidR="00085C12">
        <w:rPr>
          <w:rFonts w:ascii="Arial" w:hAnsi="Arial" w:cs="Arial"/>
        </w:rPr>
        <w:t xml:space="preserve"> fraught with deep-seated, ingrained hurdles to overcome. It is an uneasy and sad realisation that </w:t>
      </w:r>
      <w:r w:rsidR="00166D1F">
        <w:rPr>
          <w:rFonts w:ascii="Arial" w:hAnsi="Arial" w:cs="Arial"/>
        </w:rPr>
        <w:t>Christians</w:t>
      </w:r>
      <w:r w:rsidR="00133816">
        <w:rPr>
          <w:rFonts w:ascii="Arial" w:hAnsi="Arial" w:cs="Arial"/>
        </w:rPr>
        <w:t xml:space="preserve"> from, the Britain and other European countries</w:t>
      </w:r>
      <w:r w:rsidR="00166D1F">
        <w:rPr>
          <w:rFonts w:ascii="Arial" w:hAnsi="Arial" w:cs="Arial"/>
        </w:rPr>
        <w:t xml:space="preserve"> </w:t>
      </w:r>
      <w:r w:rsidR="00133816">
        <w:rPr>
          <w:rFonts w:ascii="Arial" w:hAnsi="Arial" w:cs="Arial"/>
        </w:rPr>
        <w:t xml:space="preserve">were a part of this history, being held responsible for insensitivity to minority cultures and going so far as to demolish certain Indigenous cultures </w:t>
      </w:r>
      <w:r w:rsidR="00166D1F" w:rsidRPr="009A45A5">
        <w:rPr>
          <w:rFonts w:ascii="Arial" w:hAnsi="Arial" w:cs="Arial"/>
          <w:color w:val="000000" w:themeColor="text1"/>
        </w:rPr>
        <w:t>(</w:t>
      </w:r>
      <w:proofErr w:type="spellStart"/>
      <w:r w:rsidR="00166D1F" w:rsidRPr="009A45A5">
        <w:rPr>
          <w:rFonts w:ascii="Arial" w:hAnsi="Arial" w:cs="Arial"/>
          <w:color w:val="000000" w:themeColor="text1"/>
        </w:rPr>
        <w:t>Trompf</w:t>
      </w:r>
      <w:proofErr w:type="spellEnd"/>
      <w:r w:rsidRPr="009A45A5">
        <w:rPr>
          <w:rFonts w:ascii="Arial" w:hAnsi="Arial" w:cs="Arial"/>
          <w:color w:val="000000" w:themeColor="text1"/>
        </w:rPr>
        <w:t xml:space="preserve"> 2008</w:t>
      </w:r>
      <w:r w:rsidR="00166D1F" w:rsidRPr="009A45A5">
        <w:rPr>
          <w:rFonts w:ascii="Arial" w:hAnsi="Arial" w:cs="Arial"/>
          <w:color w:val="000000" w:themeColor="text1"/>
        </w:rPr>
        <w:t>)</w:t>
      </w:r>
    </w:p>
    <w:p w14:paraId="28407B9B" w14:textId="08136208" w:rsidR="004B470A" w:rsidRDefault="00085C12">
      <w:pPr>
        <w:rPr>
          <w:rFonts w:ascii="Arial" w:hAnsi="Arial" w:cs="Arial"/>
        </w:rPr>
      </w:pPr>
      <w:r w:rsidRPr="009A45A5">
        <w:rPr>
          <w:rFonts w:ascii="Arial" w:hAnsi="Arial" w:cs="Arial"/>
          <w:color w:val="000000" w:themeColor="text1"/>
        </w:rPr>
        <w:t xml:space="preserve">Freese and </w:t>
      </w:r>
      <w:proofErr w:type="spellStart"/>
      <w:r w:rsidRPr="009A45A5">
        <w:rPr>
          <w:rFonts w:ascii="Arial" w:hAnsi="Arial" w:cs="Arial"/>
          <w:color w:val="000000" w:themeColor="text1"/>
        </w:rPr>
        <w:t>Tomhave</w:t>
      </w:r>
      <w:proofErr w:type="spellEnd"/>
      <w:r w:rsidR="00ED433E" w:rsidRPr="009A45A5">
        <w:rPr>
          <w:rFonts w:ascii="Arial" w:hAnsi="Arial" w:cs="Arial"/>
          <w:color w:val="000000" w:themeColor="text1"/>
        </w:rPr>
        <w:t xml:space="preserve"> </w:t>
      </w:r>
      <w:r w:rsidRPr="009A45A5">
        <w:rPr>
          <w:rFonts w:ascii="Arial" w:hAnsi="Arial" w:cs="Arial"/>
          <w:color w:val="000000" w:themeColor="text1"/>
        </w:rPr>
        <w:t xml:space="preserve">(2004) </w:t>
      </w:r>
      <w:r>
        <w:rPr>
          <w:rFonts w:ascii="Arial" w:hAnsi="Arial" w:cs="Arial"/>
        </w:rPr>
        <w:t xml:space="preserve">describe how areas </w:t>
      </w:r>
      <w:r w:rsidR="00ED433E">
        <w:rPr>
          <w:rFonts w:ascii="Arial" w:hAnsi="Arial" w:cs="Arial"/>
        </w:rPr>
        <w:t>like ‘Four Corners’ of the Navajo Nation and the Black Hills of South Dakota, sacred to the Lakota Nation, have been officially designated “National Sacrifice Areas” (p.716). They go onto to suggest that the term sacrifice has deep underlying negative connotations</w:t>
      </w:r>
      <w:r w:rsidR="00133816">
        <w:rPr>
          <w:rFonts w:ascii="Arial" w:hAnsi="Arial" w:cs="Arial"/>
        </w:rPr>
        <w:t xml:space="preserve"> with an implication that </w:t>
      </w:r>
      <w:r w:rsidR="00CF20DF">
        <w:rPr>
          <w:rFonts w:ascii="Arial" w:hAnsi="Arial" w:cs="Arial"/>
        </w:rPr>
        <w:lastRenderedPageBreak/>
        <w:t xml:space="preserve">a sin has been committed by a community resulting in the need for sacrifice. In this analogy there is the suggestion that western culture’s needs for goods and services resulted in the </w:t>
      </w:r>
      <w:r w:rsidR="00ED433E">
        <w:rPr>
          <w:rFonts w:ascii="Arial" w:hAnsi="Arial" w:cs="Arial"/>
        </w:rPr>
        <w:t xml:space="preserve">native communities </w:t>
      </w:r>
      <w:r w:rsidR="00CF20DF">
        <w:rPr>
          <w:rFonts w:ascii="Arial" w:hAnsi="Arial" w:cs="Arial"/>
        </w:rPr>
        <w:t>unfairly and innocently bearing the blame</w:t>
      </w:r>
      <w:r w:rsidR="000B0D0F">
        <w:rPr>
          <w:rFonts w:ascii="Arial" w:hAnsi="Arial" w:cs="Arial"/>
        </w:rPr>
        <w:t>.</w:t>
      </w:r>
    </w:p>
    <w:p w14:paraId="6C0457EF" w14:textId="77777777" w:rsidR="00E22742" w:rsidRDefault="00E22742">
      <w:pPr>
        <w:rPr>
          <w:rFonts w:ascii="Arial" w:hAnsi="Arial" w:cs="Arial"/>
        </w:rPr>
      </w:pPr>
    </w:p>
    <w:p w14:paraId="7D5207B8" w14:textId="5DFA4B5D" w:rsidR="00E22742" w:rsidRDefault="003522A0">
      <w:pPr>
        <w:rPr>
          <w:rFonts w:ascii="Arial" w:hAnsi="Arial" w:cs="Arial"/>
        </w:rPr>
      </w:pPr>
      <w:r>
        <w:rPr>
          <w:rFonts w:ascii="Arial" w:hAnsi="Arial" w:cs="Arial"/>
        </w:rPr>
        <w:t>Even though history has emphasised the grave disadvantages the Indigenous Peoples have had to endure, it is extraordinary and a testimony to their resilience that they continue to be a significant and positive force</w:t>
      </w:r>
      <w:r w:rsidR="00CF20DF">
        <w:rPr>
          <w:rFonts w:ascii="Arial" w:hAnsi="Arial" w:cs="Arial"/>
        </w:rPr>
        <w:t>.</w:t>
      </w:r>
      <w:r w:rsidR="00E22742">
        <w:rPr>
          <w:rFonts w:ascii="Arial" w:hAnsi="Arial" w:cs="Arial"/>
        </w:rPr>
        <w:t xml:space="preserve"> </w:t>
      </w:r>
      <w:r w:rsidR="00CF20DF">
        <w:rPr>
          <w:rFonts w:ascii="Arial" w:hAnsi="Arial" w:cs="Arial"/>
        </w:rPr>
        <w:t>E</w:t>
      </w:r>
      <w:r w:rsidR="00E22742">
        <w:rPr>
          <w:rFonts w:ascii="Arial" w:hAnsi="Arial" w:cs="Arial"/>
        </w:rPr>
        <w:t>ven though their resilience is linked to the close relationship to traditional homelands which they have experienced great losses with the associated loss of culture</w:t>
      </w:r>
      <w:r w:rsidR="00EF1A8A">
        <w:rPr>
          <w:rFonts w:ascii="Arial" w:hAnsi="Arial" w:cs="Arial"/>
        </w:rPr>
        <w:t xml:space="preserve"> </w:t>
      </w:r>
      <w:r w:rsidR="00E22742" w:rsidRPr="009A45A5">
        <w:rPr>
          <w:rFonts w:ascii="Arial" w:hAnsi="Arial" w:cs="Arial"/>
          <w:color w:val="000000" w:themeColor="text1"/>
        </w:rPr>
        <w:t>(Liddell et al</w:t>
      </w:r>
      <w:r w:rsidR="00CF20DF" w:rsidRPr="009A45A5">
        <w:rPr>
          <w:rFonts w:ascii="Arial" w:hAnsi="Arial" w:cs="Arial"/>
          <w:color w:val="000000" w:themeColor="text1"/>
        </w:rPr>
        <w:t xml:space="preserve"> </w:t>
      </w:r>
      <w:r w:rsidR="00E22742" w:rsidRPr="009A45A5">
        <w:rPr>
          <w:rFonts w:ascii="Arial" w:hAnsi="Arial" w:cs="Arial"/>
          <w:color w:val="000000" w:themeColor="text1"/>
        </w:rPr>
        <w:t>2</w:t>
      </w:r>
      <w:r w:rsidR="00CF20DF" w:rsidRPr="009A45A5">
        <w:rPr>
          <w:rFonts w:ascii="Arial" w:hAnsi="Arial" w:cs="Arial"/>
          <w:color w:val="000000" w:themeColor="text1"/>
        </w:rPr>
        <w:t>0</w:t>
      </w:r>
      <w:r w:rsidR="00E22742" w:rsidRPr="009A45A5">
        <w:rPr>
          <w:rFonts w:ascii="Arial" w:hAnsi="Arial" w:cs="Arial"/>
          <w:color w:val="000000" w:themeColor="text1"/>
        </w:rPr>
        <w:t>21)</w:t>
      </w:r>
      <w:r w:rsidR="00CF20DF" w:rsidRPr="009A45A5">
        <w:rPr>
          <w:rFonts w:ascii="Arial" w:hAnsi="Arial" w:cs="Arial"/>
          <w:color w:val="000000" w:themeColor="text1"/>
        </w:rPr>
        <w:t xml:space="preserve">, </w:t>
      </w:r>
      <w:r w:rsidR="00CF20DF">
        <w:rPr>
          <w:rFonts w:ascii="Arial" w:hAnsi="Arial" w:cs="Arial"/>
        </w:rPr>
        <w:t xml:space="preserve">they </w:t>
      </w:r>
      <w:r w:rsidR="000B0D0F">
        <w:rPr>
          <w:rFonts w:ascii="Arial" w:hAnsi="Arial" w:cs="Arial"/>
        </w:rPr>
        <w:t xml:space="preserve">continue to </w:t>
      </w:r>
      <w:r w:rsidR="00CF20DF">
        <w:rPr>
          <w:rFonts w:ascii="Arial" w:hAnsi="Arial" w:cs="Arial"/>
        </w:rPr>
        <w:t>remain in communities all over the world.</w:t>
      </w:r>
      <w:r>
        <w:rPr>
          <w:rFonts w:ascii="Arial" w:hAnsi="Arial" w:cs="Arial"/>
        </w:rPr>
        <w:t xml:space="preserve"> </w:t>
      </w:r>
    </w:p>
    <w:p w14:paraId="2D69D5F0" w14:textId="77777777" w:rsidR="00E22742" w:rsidRDefault="00E22742">
      <w:pPr>
        <w:rPr>
          <w:rFonts w:ascii="Arial" w:hAnsi="Arial" w:cs="Arial"/>
        </w:rPr>
      </w:pPr>
    </w:p>
    <w:p w14:paraId="2568E558" w14:textId="2E725949" w:rsidR="006D3006" w:rsidRDefault="006D1ADA">
      <w:pPr>
        <w:rPr>
          <w:rFonts w:ascii="Arial" w:hAnsi="Arial" w:cs="Arial"/>
        </w:rPr>
      </w:pPr>
      <w:r w:rsidRPr="009A45A5">
        <w:rPr>
          <w:rFonts w:ascii="Arial" w:hAnsi="Arial" w:cs="Arial"/>
          <w:color w:val="000000" w:themeColor="text1"/>
        </w:rPr>
        <w:t>Grim and Tucker</w:t>
      </w:r>
      <w:r w:rsidR="009A45A5">
        <w:rPr>
          <w:rFonts w:ascii="Arial" w:hAnsi="Arial" w:cs="Arial"/>
          <w:color w:val="000000" w:themeColor="text1"/>
        </w:rPr>
        <w:t xml:space="preserve"> </w:t>
      </w:r>
      <w:r w:rsidRPr="009A45A5">
        <w:rPr>
          <w:rFonts w:ascii="Arial" w:hAnsi="Arial" w:cs="Arial"/>
          <w:color w:val="000000" w:themeColor="text1"/>
        </w:rPr>
        <w:t>(</w:t>
      </w:r>
      <w:r w:rsidR="00CA1C22" w:rsidRPr="009A45A5">
        <w:rPr>
          <w:rFonts w:ascii="Arial" w:hAnsi="Arial" w:cs="Arial"/>
          <w:color w:val="000000" w:themeColor="text1"/>
        </w:rPr>
        <w:t>201</w:t>
      </w:r>
      <w:r w:rsidR="009A45A5">
        <w:rPr>
          <w:rFonts w:ascii="Arial" w:hAnsi="Arial" w:cs="Arial"/>
          <w:color w:val="000000" w:themeColor="text1"/>
        </w:rPr>
        <w:t>4</w:t>
      </w:r>
      <w:r w:rsidRPr="009A45A5">
        <w:rPr>
          <w:rFonts w:ascii="Arial" w:hAnsi="Arial" w:cs="Arial"/>
          <w:color w:val="000000" w:themeColor="text1"/>
        </w:rPr>
        <w:t xml:space="preserve">) </w:t>
      </w:r>
      <w:r w:rsidR="00CF20DF">
        <w:rPr>
          <w:rFonts w:ascii="Arial" w:hAnsi="Arial" w:cs="Arial"/>
        </w:rPr>
        <w:t>reaffirm</w:t>
      </w:r>
      <w:r>
        <w:rPr>
          <w:rFonts w:ascii="Arial" w:hAnsi="Arial" w:cs="Arial"/>
        </w:rPr>
        <w:t xml:space="preserve"> that </w:t>
      </w:r>
      <w:r w:rsidR="00CF20DF">
        <w:rPr>
          <w:rFonts w:ascii="Arial" w:hAnsi="Arial" w:cs="Arial"/>
        </w:rPr>
        <w:t>the reason for their resilience and endurance is due to their religious ecologies which “</w:t>
      </w:r>
      <w:r>
        <w:rPr>
          <w:rFonts w:ascii="Arial" w:hAnsi="Arial" w:cs="Arial"/>
        </w:rPr>
        <w:t xml:space="preserve">survived the arrival of peoples with other songs and dreams” </w:t>
      </w:r>
      <w:r w:rsidR="006D3006">
        <w:rPr>
          <w:rFonts w:ascii="Arial" w:hAnsi="Arial" w:cs="Arial"/>
        </w:rPr>
        <w:t>(p.138).</w:t>
      </w:r>
    </w:p>
    <w:p w14:paraId="1BB4565E" w14:textId="73D80774" w:rsidR="003522A0" w:rsidRDefault="003522A0">
      <w:pPr>
        <w:rPr>
          <w:rFonts w:ascii="Arial" w:hAnsi="Arial" w:cs="Arial"/>
        </w:rPr>
      </w:pPr>
      <w:r w:rsidRPr="009A45A5">
        <w:rPr>
          <w:rFonts w:ascii="Arial" w:hAnsi="Arial" w:cs="Arial"/>
          <w:color w:val="000000" w:themeColor="text1"/>
        </w:rPr>
        <w:t>Grim (</w:t>
      </w:r>
      <w:r w:rsidR="00CA1C22" w:rsidRPr="009A45A5">
        <w:rPr>
          <w:rFonts w:ascii="Arial" w:hAnsi="Arial" w:cs="Arial"/>
          <w:color w:val="000000" w:themeColor="text1"/>
        </w:rPr>
        <w:t>2007</w:t>
      </w:r>
      <w:r w:rsidRPr="009A45A5">
        <w:rPr>
          <w:rFonts w:ascii="Arial" w:hAnsi="Arial" w:cs="Arial"/>
          <w:color w:val="000000" w:themeColor="text1"/>
        </w:rPr>
        <w:t xml:space="preserve">) </w:t>
      </w:r>
      <w:r>
        <w:rPr>
          <w:rFonts w:ascii="Arial" w:hAnsi="Arial" w:cs="Arial"/>
        </w:rPr>
        <w:t>states that</w:t>
      </w:r>
      <w:r w:rsidR="00CF20DF">
        <w:rPr>
          <w:rFonts w:ascii="Arial" w:hAnsi="Arial" w:cs="Arial"/>
        </w:rPr>
        <w:t>,</w:t>
      </w:r>
      <w:r>
        <w:rPr>
          <w:rFonts w:ascii="Arial" w:hAnsi="Arial" w:cs="Arial"/>
        </w:rPr>
        <w:t xml:space="preserve"> </w:t>
      </w:r>
      <w:r w:rsidR="00CF20DF">
        <w:rPr>
          <w:rFonts w:ascii="Arial" w:hAnsi="Arial" w:cs="Arial"/>
        </w:rPr>
        <w:t xml:space="preserve">interestingly, this endurance is seen in the visible </w:t>
      </w:r>
      <w:r w:rsidR="00EF1A8A">
        <w:rPr>
          <w:rFonts w:ascii="Arial" w:hAnsi="Arial" w:cs="Arial"/>
        </w:rPr>
        <w:t xml:space="preserve">and </w:t>
      </w:r>
      <w:r w:rsidR="001C6B46">
        <w:rPr>
          <w:rFonts w:ascii="Arial" w:hAnsi="Arial" w:cs="Arial"/>
        </w:rPr>
        <w:t>the in</w:t>
      </w:r>
      <w:r w:rsidR="000B0D0F">
        <w:rPr>
          <w:rFonts w:ascii="Arial" w:hAnsi="Arial" w:cs="Arial"/>
        </w:rPr>
        <w:t>n</w:t>
      </w:r>
      <w:r w:rsidR="001C6B46">
        <w:rPr>
          <w:rFonts w:ascii="Arial" w:hAnsi="Arial" w:cs="Arial"/>
        </w:rPr>
        <w:t>ate</w:t>
      </w:r>
      <w:r w:rsidR="000B0D0F">
        <w:rPr>
          <w:rFonts w:ascii="Arial" w:hAnsi="Arial" w:cs="Arial"/>
        </w:rPr>
        <w:t>,</w:t>
      </w:r>
      <w:r w:rsidR="001C6B46">
        <w:rPr>
          <w:rFonts w:ascii="Arial" w:hAnsi="Arial" w:cs="Arial"/>
        </w:rPr>
        <w:t xml:space="preserve"> </w:t>
      </w:r>
      <w:r w:rsidR="00EF1A8A">
        <w:rPr>
          <w:rFonts w:ascii="Arial" w:hAnsi="Arial" w:cs="Arial"/>
        </w:rPr>
        <w:t>caring atmosphere within a place and a belief that spiritual power exists within these places which are</w:t>
      </w:r>
      <w:r>
        <w:rPr>
          <w:rFonts w:ascii="Arial" w:hAnsi="Arial" w:cs="Arial"/>
        </w:rPr>
        <w:t xml:space="preserve"> </w:t>
      </w:r>
      <w:r w:rsidR="00EF1A8A">
        <w:rPr>
          <w:rFonts w:ascii="Arial" w:hAnsi="Arial" w:cs="Arial"/>
        </w:rPr>
        <w:t>“</w:t>
      </w:r>
      <w:r>
        <w:rPr>
          <w:rFonts w:ascii="Arial" w:hAnsi="Arial" w:cs="Arial"/>
        </w:rPr>
        <w:t>capable of orienting-grounding-nurturing-</w:t>
      </w:r>
      <w:proofErr w:type="gramStart"/>
      <w:r>
        <w:rPr>
          <w:rFonts w:ascii="Arial" w:hAnsi="Arial" w:cs="Arial"/>
        </w:rPr>
        <w:t>transforming”(</w:t>
      </w:r>
      <w:proofErr w:type="gramEnd"/>
      <w:r>
        <w:rPr>
          <w:rFonts w:ascii="Arial" w:hAnsi="Arial" w:cs="Arial"/>
        </w:rPr>
        <w:t>p.5).</w:t>
      </w:r>
    </w:p>
    <w:p w14:paraId="5D65C084" w14:textId="237669D4" w:rsidR="003522A0" w:rsidRDefault="003522A0">
      <w:pPr>
        <w:rPr>
          <w:rFonts w:ascii="Arial" w:hAnsi="Arial" w:cs="Arial"/>
        </w:rPr>
      </w:pPr>
      <w:r>
        <w:rPr>
          <w:rFonts w:ascii="Arial" w:hAnsi="Arial" w:cs="Arial"/>
        </w:rPr>
        <w:t xml:space="preserve">This is attributed to their </w:t>
      </w:r>
      <w:r w:rsidR="002C0FD2">
        <w:rPr>
          <w:rFonts w:ascii="Arial" w:hAnsi="Arial" w:cs="Arial"/>
        </w:rPr>
        <w:t xml:space="preserve">belief that </w:t>
      </w:r>
      <w:r w:rsidR="006D3006">
        <w:rPr>
          <w:rFonts w:ascii="Arial" w:hAnsi="Arial" w:cs="Arial"/>
        </w:rPr>
        <w:t>all</w:t>
      </w:r>
      <w:r w:rsidR="002C0FD2">
        <w:rPr>
          <w:rFonts w:ascii="Arial" w:hAnsi="Arial" w:cs="Arial"/>
        </w:rPr>
        <w:t xml:space="preserve"> the earth is alive and along with this appreciation of its magnitude and beauty</w:t>
      </w:r>
      <w:r w:rsidR="007227C0">
        <w:rPr>
          <w:rFonts w:ascii="Arial" w:hAnsi="Arial" w:cs="Arial"/>
        </w:rPr>
        <w:t>,</w:t>
      </w:r>
      <w:r w:rsidR="002C0FD2">
        <w:rPr>
          <w:rFonts w:ascii="Arial" w:hAnsi="Arial" w:cs="Arial"/>
        </w:rPr>
        <w:t xml:space="preserve"> is an overwhelming feeling of gratitude. This element of appreciation and gratitude is personified in their reverence for nature as a mother figure with </w:t>
      </w:r>
      <w:proofErr w:type="gramStart"/>
      <w:r w:rsidR="002C0FD2" w:rsidRPr="00CA1C22">
        <w:rPr>
          <w:rFonts w:ascii="Arial" w:hAnsi="Arial" w:cs="Arial"/>
          <w:color w:val="FF0000"/>
        </w:rPr>
        <w:t>Forbes( )</w:t>
      </w:r>
      <w:proofErr w:type="gramEnd"/>
      <w:r w:rsidR="002C0FD2" w:rsidRPr="00CA1C22">
        <w:rPr>
          <w:rFonts w:ascii="Arial" w:hAnsi="Arial" w:cs="Arial"/>
          <w:color w:val="FF0000"/>
        </w:rPr>
        <w:t xml:space="preserve"> </w:t>
      </w:r>
      <w:r w:rsidR="002C0FD2">
        <w:rPr>
          <w:rFonts w:ascii="Arial" w:hAnsi="Arial" w:cs="Arial"/>
        </w:rPr>
        <w:t>describing the way in which the Indigenous peoples show respect in practical ways</w:t>
      </w:r>
      <w:r w:rsidR="000B0D0F">
        <w:rPr>
          <w:rFonts w:ascii="Arial" w:hAnsi="Arial" w:cs="Arial"/>
        </w:rPr>
        <w:t>,</w:t>
      </w:r>
      <w:r w:rsidR="002C0FD2">
        <w:rPr>
          <w:rFonts w:ascii="Arial" w:hAnsi="Arial" w:cs="Arial"/>
        </w:rPr>
        <w:t xml:space="preserve"> </w:t>
      </w:r>
      <w:r w:rsidR="000B0D0F">
        <w:rPr>
          <w:rFonts w:ascii="Arial" w:hAnsi="Arial" w:cs="Arial"/>
        </w:rPr>
        <w:t xml:space="preserve">in </w:t>
      </w:r>
      <w:r w:rsidR="002C0FD2">
        <w:rPr>
          <w:rFonts w:ascii="Arial" w:hAnsi="Arial" w:cs="Arial"/>
        </w:rPr>
        <w:t xml:space="preserve">that they would sit down on the ground in order to have that closeness to </w:t>
      </w:r>
      <w:r w:rsidR="00280FEA">
        <w:rPr>
          <w:rFonts w:ascii="Arial" w:hAnsi="Arial" w:cs="Arial"/>
        </w:rPr>
        <w:t>their m</w:t>
      </w:r>
      <w:r w:rsidR="002C0FD2">
        <w:rPr>
          <w:rFonts w:ascii="Arial" w:hAnsi="Arial" w:cs="Arial"/>
        </w:rPr>
        <w:t>other</w:t>
      </w:r>
      <w:r w:rsidR="00280FEA">
        <w:rPr>
          <w:rFonts w:ascii="Arial" w:hAnsi="Arial" w:cs="Arial"/>
        </w:rPr>
        <w:t xml:space="preserve"> or grandmother</w:t>
      </w:r>
      <w:r w:rsidR="002C0FD2">
        <w:rPr>
          <w:rFonts w:ascii="Arial" w:hAnsi="Arial" w:cs="Arial"/>
        </w:rPr>
        <w:t xml:space="preserve">. In addition to this connectedness to </w:t>
      </w:r>
      <w:r w:rsidR="00F533CD">
        <w:rPr>
          <w:rFonts w:ascii="Arial" w:hAnsi="Arial" w:cs="Arial"/>
        </w:rPr>
        <w:t xml:space="preserve">nature </w:t>
      </w:r>
      <w:r w:rsidR="00F533CD" w:rsidRPr="00CA1C22">
        <w:rPr>
          <w:rFonts w:ascii="Arial" w:hAnsi="Arial" w:cs="Arial"/>
          <w:color w:val="FF0000"/>
        </w:rPr>
        <w:t xml:space="preserve">Forbes () </w:t>
      </w:r>
      <w:r w:rsidR="00F533CD">
        <w:rPr>
          <w:rFonts w:ascii="Arial" w:hAnsi="Arial" w:cs="Arial"/>
        </w:rPr>
        <w:t xml:space="preserve">also describes </w:t>
      </w:r>
      <w:r w:rsidR="00EF1A8A">
        <w:rPr>
          <w:rFonts w:ascii="Arial" w:hAnsi="Arial" w:cs="Arial"/>
        </w:rPr>
        <w:t>how others may not see the sacred and holy</w:t>
      </w:r>
      <w:r w:rsidR="001C6B46">
        <w:rPr>
          <w:rFonts w:ascii="Arial" w:hAnsi="Arial" w:cs="Arial"/>
        </w:rPr>
        <w:t>,</w:t>
      </w:r>
      <w:r w:rsidR="00EF1A8A">
        <w:rPr>
          <w:rFonts w:ascii="Arial" w:hAnsi="Arial" w:cs="Arial"/>
        </w:rPr>
        <w:t xml:space="preserve"> which the Indigenous peoples see in all of nature “</w:t>
      </w:r>
      <w:r w:rsidR="00F533CD">
        <w:rPr>
          <w:rFonts w:ascii="Arial" w:hAnsi="Arial" w:cs="Arial"/>
        </w:rPr>
        <w:t xml:space="preserve">the dawn, the day, and in effect, time and flow of life in its </w:t>
      </w:r>
      <w:r w:rsidR="007227C0">
        <w:rPr>
          <w:rFonts w:ascii="Arial" w:hAnsi="Arial" w:cs="Arial"/>
        </w:rPr>
        <w:t>totality” (</w:t>
      </w:r>
      <w:r w:rsidR="00F533CD">
        <w:rPr>
          <w:rFonts w:ascii="Arial" w:hAnsi="Arial" w:cs="Arial"/>
        </w:rPr>
        <w:t>p.289)</w:t>
      </w:r>
      <w:r w:rsidR="007227C0">
        <w:rPr>
          <w:rFonts w:ascii="Arial" w:hAnsi="Arial" w:cs="Arial"/>
        </w:rPr>
        <w:t xml:space="preserve"> and </w:t>
      </w:r>
      <w:r w:rsidR="00EF1A8A">
        <w:rPr>
          <w:rFonts w:ascii="Arial" w:hAnsi="Arial" w:cs="Arial"/>
        </w:rPr>
        <w:t>for him</w:t>
      </w:r>
      <w:r w:rsidR="007227C0">
        <w:rPr>
          <w:rFonts w:ascii="Arial" w:hAnsi="Arial" w:cs="Arial"/>
        </w:rPr>
        <w:t xml:space="preserve"> ecology</w:t>
      </w:r>
      <w:r w:rsidR="00F533CD">
        <w:rPr>
          <w:rFonts w:ascii="Arial" w:hAnsi="Arial" w:cs="Arial"/>
        </w:rPr>
        <w:t xml:space="preserve"> is holistic and </w:t>
      </w:r>
      <w:r w:rsidR="00EF1A8A">
        <w:rPr>
          <w:rFonts w:ascii="Arial" w:hAnsi="Arial" w:cs="Arial"/>
        </w:rPr>
        <w:t xml:space="preserve">involves combining </w:t>
      </w:r>
      <w:r w:rsidR="001C6B46">
        <w:rPr>
          <w:rFonts w:ascii="Arial" w:hAnsi="Arial" w:cs="Arial"/>
        </w:rPr>
        <w:t>the study of the whole universe.</w:t>
      </w:r>
    </w:p>
    <w:p w14:paraId="6DBE01DD" w14:textId="0DBDF7FE" w:rsidR="00F533CD" w:rsidRPr="009A45A5" w:rsidRDefault="007227C0">
      <w:pPr>
        <w:rPr>
          <w:rFonts w:ascii="Arial" w:hAnsi="Arial" w:cs="Arial"/>
          <w:color w:val="000000" w:themeColor="text1"/>
        </w:rPr>
      </w:pPr>
      <w:r>
        <w:rPr>
          <w:rFonts w:ascii="Arial" w:hAnsi="Arial" w:cs="Arial"/>
        </w:rPr>
        <w:t xml:space="preserve">This relationship is characterised by values of </w:t>
      </w:r>
      <w:r w:rsidR="005C6373">
        <w:rPr>
          <w:rFonts w:ascii="Arial" w:hAnsi="Arial" w:cs="Arial"/>
        </w:rPr>
        <w:t xml:space="preserve">respect, </w:t>
      </w:r>
      <w:r w:rsidR="009A45A5">
        <w:rPr>
          <w:rFonts w:ascii="Arial" w:hAnsi="Arial" w:cs="Arial"/>
        </w:rPr>
        <w:t>gratitude,</w:t>
      </w:r>
      <w:r>
        <w:rPr>
          <w:rFonts w:ascii="Arial" w:hAnsi="Arial" w:cs="Arial"/>
        </w:rPr>
        <w:t xml:space="preserve"> and obligation which in turn creates a “sense of </w:t>
      </w:r>
      <w:r w:rsidR="005C6373">
        <w:rPr>
          <w:rFonts w:ascii="Arial" w:hAnsi="Arial" w:cs="Arial"/>
        </w:rPr>
        <w:t>k</w:t>
      </w:r>
      <w:r>
        <w:rPr>
          <w:rFonts w:ascii="Arial" w:hAnsi="Arial" w:cs="Arial"/>
        </w:rPr>
        <w:t>inship with all life”</w:t>
      </w:r>
      <w:r w:rsidR="000B0D0F">
        <w:rPr>
          <w:rFonts w:ascii="Arial" w:hAnsi="Arial" w:cs="Arial"/>
        </w:rPr>
        <w:t xml:space="preserve"> </w:t>
      </w:r>
      <w:r w:rsidRPr="009A45A5">
        <w:rPr>
          <w:rFonts w:ascii="Arial" w:hAnsi="Arial" w:cs="Arial"/>
          <w:color w:val="000000" w:themeColor="text1"/>
        </w:rPr>
        <w:t xml:space="preserve">(Grim </w:t>
      </w:r>
      <w:r w:rsidR="00CA1C22" w:rsidRPr="009A45A5">
        <w:rPr>
          <w:rFonts w:ascii="Arial" w:hAnsi="Arial" w:cs="Arial"/>
          <w:color w:val="000000" w:themeColor="text1"/>
        </w:rPr>
        <w:t>2007</w:t>
      </w:r>
      <w:r w:rsidRPr="009A45A5">
        <w:rPr>
          <w:rFonts w:ascii="Arial" w:hAnsi="Arial" w:cs="Arial"/>
          <w:color w:val="000000" w:themeColor="text1"/>
        </w:rPr>
        <w:t xml:space="preserve"> p.3)</w:t>
      </w:r>
      <w:r w:rsidR="005C6373" w:rsidRPr="009A45A5">
        <w:rPr>
          <w:rFonts w:ascii="Arial" w:hAnsi="Arial" w:cs="Arial"/>
          <w:color w:val="000000" w:themeColor="text1"/>
        </w:rPr>
        <w:t>.</w:t>
      </w:r>
    </w:p>
    <w:p w14:paraId="454A2675" w14:textId="77777777" w:rsidR="001C6B46" w:rsidRDefault="001C6B46">
      <w:pPr>
        <w:rPr>
          <w:rFonts w:ascii="Arial" w:hAnsi="Arial" w:cs="Arial"/>
        </w:rPr>
      </w:pPr>
    </w:p>
    <w:p w14:paraId="286460EE" w14:textId="5D140F33" w:rsidR="00F533CD" w:rsidRDefault="005C6373">
      <w:pPr>
        <w:rPr>
          <w:rFonts w:ascii="Arial" w:hAnsi="Arial" w:cs="Arial"/>
        </w:rPr>
      </w:pPr>
      <w:r>
        <w:rPr>
          <w:rFonts w:ascii="Arial" w:hAnsi="Arial" w:cs="Arial"/>
        </w:rPr>
        <w:t xml:space="preserve">It is important to note that although Indigenous peoples share these common elements </w:t>
      </w:r>
      <w:r w:rsidR="001C6B46">
        <w:rPr>
          <w:rFonts w:ascii="Arial" w:hAnsi="Arial" w:cs="Arial"/>
        </w:rPr>
        <w:t>of humans having a distinct relationship with others and with other living beings</w:t>
      </w:r>
      <w:r w:rsidR="000B0D0F">
        <w:rPr>
          <w:rFonts w:ascii="Arial" w:hAnsi="Arial" w:cs="Arial"/>
        </w:rPr>
        <w:t>,</w:t>
      </w:r>
      <w:r w:rsidR="001C6B46">
        <w:rPr>
          <w:rFonts w:ascii="Arial" w:hAnsi="Arial" w:cs="Arial"/>
        </w:rPr>
        <w:t xml:space="preserve"> as individual tribes they </w:t>
      </w:r>
      <w:r w:rsidR="000B0D0F">
        <w:rPr>
          <w:rFonts w:ascii="Arial" w:hAnsi="Arial" w:cs="Arial"/>
        </w:rPr>
        <w:t xml:space="preserve">also </w:t>
      </w:r>
      <w:r w:rsidR="001C6B46">
        <w:rPr>
          <w:rFonts w:ascii="Arial" w:hAnsi="Arial" w:cs="Arial"/>
        </w:rPr>
        <w:t xml:space="preserve">believe that the identity of their people are intrinsically linked to their land </w:t>
      </w:r>
      <w:r w:rsidR="001C6B46" w:rsidRPr="009A45A5">
        <w:rPr>
          <w:rFonts w:ascii="Arial" w:hAnsi="Arial" w:cs="Arial"/>
          <w:color w:val="000000" w:themeColor="text1"/>
        </w:rPr>
        <w:t>(</w:t>
      </w:r>
      <w:r w:rsidRPr="009A45A5">
        <w:rPr>
          <w:rFonts w:ascii="Arial" w:hAnsi="Arial" w:cs="Arial"/>
          <w:color w:val="000000" w:themeColor="text1"/>
        </w:rPr>
        <w:t xml:space="preserve">Tsosie </w:t>
      </w:r>
      <w:r w:rsidR="00CA1C22" w:rsidRPr="009A45A5">
        <w:rPr>
          <w:rFonts w:ascii="Arial" w:hAnsi="Arial" w:cs="Arial"/>
          <w:color w:val="000000" w:themeColor="text1"/>
        </w:rPr>
        <w:t>2018</w:t>
      </w:r>
      <w:r w:rsidRPr="009A45A5">
        <w:rPr>
          <w:rFonts w:ascii="Arial" w:hAnsi="Arial" w:cs="Arial"/>
          <w:color w:val="000000" w:themeColor="text1"/>
        </w:rPr>
        <w:t xml:space="preserve">). </w:t>
      </w:r>
      <w:r>
        <w:rPr>
          <w:rFonts w:ascii="Arial" w:hAnsi="Arial" w:cs="Arial"/>
        </w:rPr>
        <w:t xml:space="preserve">She </w:t>
      </w:r>
      <w:r w:rsidR="001C6B46">
        <w:rPr>
          <w:rFonts w:ascii="Arial" w:hAnsi="Arial" w:cs="Arial"/>
        </w:rPr>
        <w:t xml:space="preserve">reaffirms this by explaining that </w:t>
      </w:r>
      <w:r>
        <w:rPr>
          <w:rFonts w:ascii="Arial" w:hAnsi="Arial" w:cs="Arial"/>
        </w:rPr>
        <w:t xml:space="preserve">all indigenous peoples </w:t>
      </w:r>
      <w:r w:rsidR="001C6B46">
        <w:rPr>
          <w:rFonts w:ascii="Arial" w:hAnsi="Arial" w:cs="Arial"/>
        </w:rPr>
        <w:t>li</w:t>
      </w:r>
      <w:r w:rsidR="00B7451F">
        <w:rPr>
          <w:rFonts w:ascii="Arial" w:hAnsi="Arial" w:cs="Arial"/>
        </w:rPr>
        <w:t>v</w:t>
      </w:r>
      <w:r w:rsidR="001C6B46">
        <w:rPr>
          <w:rFonts w:ascii="Arial" w:hAnsi="Arial" w:cs="Arial"/>
        </w:rPr>
        <w:t>e by an ethic of exchanging things for the mutual benefit of others</w:t>
      </w:r>
      <w:r w:rsidR="00B7451F">
        <w:rPr>
          <w:rFonts w:ascii="Arial" w:hAnsi="Arial" w:cs="Arial"/>
        </w:rPr>
        <w:t>, creating a balance between humans which is extended to others and to generations that follow.</w:t>
      </w:r>
      <w:r>
        <w:rPr>
          <w:rFonts w:ascii="Arial" w:hAnsi="Arial" w:cs="Arial"/>
        </w:rPr>
        <w:t xml:space="preserve"> </w:t>
      </w:r>
    </w:p>
    <w:p w14:paraId="1E296408" w14:textId="6CA3F94F" w:rsidR="006D3006" w:rsidRDefault="006D3006" w:rsidP="006D3006">
      <w:pPr>
        <w:rPr>
          <w:rFonts w:ascii="Arial" w:hAnsi="Arial" w:cs="Arial"/>
        </w:rPr>
      </w:pPr>
    </w:p>
    <w:p w14:paraId="69A032F3" w14:textId="467316B0" w:rsidR="00A2192B" w:rsidRDefault="00A2192B" w:rsidP="006D3006">
      <w:pPr>
        <w:rPr>
          <w:rFonts w:ascii="Arial" w:hAnsi="Arial" w:cs="Arial"/>
        </w:rPr>
      </w:pPr>
      <w:r>
        <w:rPr>
          <w:rFonts w:ascii="Arial" w:hAnsi="Arial" w:cs="Arial"/>
        </w:rPr>
        <w:t xml:space="preserve">This oneness is wonderfully described by </w:t>
      </w:r>
      <w:r w:rsidR="00280FEA" w:rsidRPr="009A45A5">
        <w:rPr>
          <w:rFonts w:ascii="Arial" w:hAnsi="Arial" w:cs="Arial"/>
          <w:color w:val="C00000"/>
        </w:rPr>
        <w:t xml:space="preserve">Nelson </w:t>
      </w:r>
      <w:proofErr w:type="gramStart"/>
      <w:r w:rsidR="00280FEA" w:rsidRPr="009A45A5">
        <w:rPr>
          <w:rFonts w:ascii="Arial" w:hAnsi="Arial" w:cs="Arial"/>
          <w:color w:val="C00000"/>
        </w:rPr>
        <w:t>()</w:t>
      </w:r>
      <w:r>
        <w:rPr>
          <w:rFonts w:ascii="Arial" w:hAnsi="Arial" w:cs="Arial"/>
        </w:rPr>
        <w:t>in</w:t>
      </w:r>
      <w:proofErr w:type="gramEnd"/>
      <w:r>
        <w:rPr>
          <w:rFonts w:ascii="Arial" w:hAnsi="Arial" w:cs="Arial"/>
        </w:rPr>
        <w:t xml:space="preserve"> the example of the creation of </w:t>
      </w:r>
      <w:proofErr w:type="spellStart"/>
      <w:r>
        <w:rPr>
          <w:rFonts w:ascii="Arial" w:hAnsi="Arial" w:cs="Arial"/>
        </w:rPr>
        <w:t>Dasiqox</w:t>
      </w:r>
      <w:proofErr w:type="spellEnd"/>
      <w:r>
        <w:rPr>
          <w:rFonts w:ascii="Arial" w:hAnsi="Arial" w:cs="Arial"/>
        </w:rPr>
        <w:t xml:space="preserve"> Tribal Park as the tribal name for the park in British Columbia is “</w:t>
      </w:r>
      <w:proofErr w:type="spellStart"/>
      <w:r>
        <w:rPr>
          <w:rFonts w:ascii="Arial" w:hAnsi="Arial" w:cs="Arial"/>
        </w:rPr>
        <w:t>Hishuk</w:t>
      </w:r>
      <w:proofErr w:type="spellEnd"/>
      <w:r>
        <w:rPr>
          <w:rFonts w:ascii="Arial" w:hAnsi="Arial" w:cs="Arial"/>
        </w:rPr>
        <w:t xml:space="preserve"> </w:t>
      </w:r>
      <w:proofErr w:type="spellStart"/>
      <w:r>
        <w:rPr>
          <w:rFonts w:ascii="Arial" w:hAnsi="Arial" w:cs="Arial"/>
        </w:rPr>
        <w:t>ish</w:t>
      </w:r>
      <w:proofErr w:type="spellEnd"/>
      <w:r>
        <w:rPr>
          <w:rFonts w:ascii="Arial" w:hAnsi="Arial" w:cs="Arial"/>
        </w:rPr>
        <w:t xml:space="preserve"> </w:t>
      </w:r>
      <w:proofErr w:type="spellStart"/>
      <w:r>
        <w:rPr>
          <w:rFonts w:ascii="Arial" w:hAnsi="Arial" w:cs="Arial"/>
        </w:rPr>
        <w:t>ts’awalk</w:t>
      </w:r>
      <w:proofErr w:type="spellEnd"/>
      <w:r>
        <w:rPr>
          <w:rFonts w:ascii="Arial" w:hAnsi="Arial" w:cs="Arial"/>
        </w:rPr>
        <w:t xml:space="preserve">, “everything is one”. The </w:t>
      </w:r>
      <w:proofErr w:type="spellStart"/>
      <w:r>
        <w:rPr>
          <w:rFonts w:ascii="Arial" w:hAnsi="Arial" w:cs="Arial"/>
        </w:rPr>
        <w:t>Tsilhqot’in</w:t>
      </w:r>
      <w:proofErr w:type="spellEnd"/>
      <w:r>
        <w:rPr>
          <w:rFonts w:ascii="Arial" w:hAnsi="Arial" w:cs="Arial"/>
        </w:rPr>
        <w:t xml:space="preserve"> name for their park s ‘</w:t>
      </w:r>
      <w:proofErr w:type="spellStart"/>
      <w:r>
        <w:rPr>
          <w:rFonts w:ascii="Arial" w:hAnsi="Arial" w:cs="Arial"/>
        </w:rPr>
        <w:t>nexwag-</w:t>
      </w:r>
      <w:proofErr w:type="gramStart"/>
      <w:r>
        <w:rPr>
          <w:rFonts w:ascii="Arial" w:hAnsi="Arial" w:cs="Arial"/>
        </w:rPr>
        <w:t>wez?an</w:t>
      </w:r>
      <w:proofErr w:type="spellEnd"/>
      <w:proofErr w:type="gramEnd"/>
      <w:r>
        <w:rPr>
          <w:rFonts w:ascii="Arial" w:hAnsi="Arial" w:cs="Arial"/>
        </w:rPr>
        <w:t xml:space="preserve">, “there for us”. Combining the meaning of these two tribal park names we learn that “everything is one and it is there for us”. </w:t>
      </w:r>
      <w:r w:rsidR="00280FEA">
        <w:rPr>
          <w:rFonts w:ascii="Arial" w:hAnsi="Arial" w:cs="Arial"/>
        </w:rPr>
        <w:t>Inherent” (</w:t>
      </w:r>
      <w:r>
        <w:rPr>
          <w:rFonts w:ascii="Arial" w:hAnsi="Arial" w:cs="Arial"/>
        </w:rPr>
        <w:t>p.251).</w:t>
      </w:r>
    </w:p>
    <w:p w14:paraId="5A4C9703" w14:textId="77777777" w:rsidR="00474E61" w:rsidRDefault="00474E61" w:rsidP="00474E61">
      <w:pPr>
        <w:rPr>
          <w:rFonts w:ascii="Arial" w:hAnsi="Arial" w:cs="Arial"/>
        </w:rPr>
      </w:pPr>
    </w:p>
    <w:p w14:paraId="63639B2F" w14:textId="57FD1E32" w:rsidR="00A86E3E" w:rsidRDefault="00280FEA">
      <w:pPr>
        <w:rPr>
          <w:rFonts w:ascii="Arial" w:hAnsi="Arial" w:cs="Arial"/>
        </w:rPr>
      </w:pPr>
      <w:r>
        <w:rPr>
          <w:rFonts w:ascii="Arial" w:hAnsi="Arial" w:cs="Arial"/>
        </w:rPr>
        <w:t>Th</w:t>
      </w:r>
      <w:r w:rsidR="00914BE8">
        <w:rPr>
          <w:rFonts w:ascii="Arial" w:hAnsi="Arial" w:cs="Arial"/>
        </w:rPr>
        <w:t xml:space="preserve">e aspects of religion and spirituality are not separated from the living of life on a daily basis </w:t>
      </w:r>
      <w:proofErr w:type="gramStart"/>
      <w:r w:rsidR="00914BE8" w:rsidRPr="00AC1D29">
        <w:rPr>
          <w:rFonts w:ascii="Arial" w:hAnsi="Arial" w:cs="Arial"/>
          <w:color w:val="4472C4" w:themeColor="accent1"/>
        </w:rPr>
        <w:t>( Harvey</w:t>
      </w:r>
      <w:proofErr w:type="gramEnd"/>
      <w:r w:rsidR="00914BE8" w:rsidRPr="00AC1D29">
        <w:rPr>
          <w:rFonts w:ascii="Arial" w:hAnsi="Arial" w:cs="Arial"/>
          <w:color w:val="4472C4" w:themeColor="accent1"/>
        </w:rPr>
        <w:t xml:space="preserve"> </w:t>
      </w:r>
      <w:r w:rsidR="00AC1D29">
        <w:rPr>
          <w:rFonts w:ascii="Arial" w:hAnsi="Arial" w:cs="Arial"/>
          <w:color w:val="4472C4" w:themeColor="accent1"/>
        </w:rPr>
        <w:t>?</w:t>
      </w:r>
      <w:r w:rsidR="00914BE8" w:rsidRPr="00AC1D29">
        <w:rPr>
          <w:rFonts w:ascii="Arial" w:hAnsi="Arial" w:cs="Arial"/>
          <w:color w:val="4472C4" w:themeColor="accent1"/>
        </w:rPr>
        <w:t xml:space="preserve">). </w:t>
      </w:r>
      <w:r w:rsidR="00914BE8">
        <w:rPr>
          <w:rFonts w:ascii="Arial" w:hAnsi="Arial" w:cs="Arial"/>
        </w:rPr>
        <w:t xml:space="preserve">This </w:t>
      </w:r>
      <w:r w:rsidR="00A86E3E">
        <w:rPr>
          <w:rFonts w:ascii="Arial" w:hAnsi="Arial" w:cs="Arial"/>
        </w:rPr>
        <w:t xml:space="preserve">holistic well-being of Indigenous people is based on </w:t>
      </w:r>
      <w:r w:rsidR="007A55A9">
        <w:rPr>
          <w:rFonts w:ascii="Arial" w:hAnsi="Arial" w:cs="Arial"/>
        </w:rPr>
        <w:t xml:space="preserve">traditions and culture which include values of deep spiritual </w:t>
      </w:r>
      <w:r w:rsidR="00CE51D5">
        <w:rPr>
          <w:rFonts w:ascii="Arial" w:hAnsi="Arial" w:cs="Arial"/>
        </w:rPr>
        <w:t>nature which create a way of being and a way of life.</w:t>
      </w:r>
      <w:r w:rsidR="007A55A9">
        <w:rPr>
          <w:rFonts w:ascii="Arial" w:hAnsi="Arial" w:cs="Arial"/>
        </w:rPr>
        <w:t xml:space="preserve"> </w:t>
      </w:r>
      <w:r w:rsidR="00CE51D5">
        <w:rPr>
          <w:rFonts w:ascii="Arial" w:hAnsi="Arial" w:cs="Arial"/>
        </w:rPr>
        <w:t xml:space="preserve"> Nelson </w:t>
      </w:r>
      <w:r w:rsidR="00CE51D5" w:rsidRPr="009A45A5">
        <w:rPr>
          <w:rFonts w:ascii="Arial" w:hAnsi="Arial" w:cs="Arial"/>
          <w:color w:val="000000" w:themeColor="text1"/>
        </w:rPr>
        <w:t>(</w:t>
      </w:r>
      <w:r w:rsidR="00AC1D29" w:rsidRPr="009A45A5">
        <w:rPr>
          <w:rFonts w:ascii="Arial" w:hAnsi="Arial" w:cs="Arial"/>
          <w:color w:val="000000" w:themeColor="text1"/>
        </w:rPr>
        <w:t>2017</w:t>
      </w:r>
      <w:r w:rsidR="00CE51D5" w:rsidRPr="009A45A5">
        <w:rPr>
          <w:rFonts w:ascii="Arial" w:hAnsi="Arial" w:cs="Arial"/>
          <w:color w:val="000000" w:themeColor="text1"/>
        </w:rPr>
        <w:t xml:space="preserve">) </w:t>
      </w:r>
      <w:r w:rsidR="00CE51D5">
        <w:rPr>
          <w:rFonts w:ascii="Arial" w:hAnsi="Arial" w:cs="Arial"/>
        </w:rPr>
        <w:t xml:space="preserve">describes this as a </w:t>
      </w:r>
      <w:r w:rsidR="007A55A9">
        <w:rPr>
          <w:rFonts w:ascii="Arial" w:hAnsi="Arial" w:cs="Arial"/>
        </w:rPr>
        <w:t>lifeway</w:t>
      </w:r>
      <w:r w:rsidR="00CE51D5">
        <w:rPr>
          <w:rFonts w:ascii="Arial" w:hAnsi="Arial" w:cs="Arial"/>
        </w:rPr>
        <w:t xml:space="preserve"> which </w:t>
      </w:r>
      <w:r w:rsidR="00CE51D5">
        <w:rPr>
          <w:rFonts w:ascii="Arial" w:hAnsi="Arial" w:cs="Arial"/>
        </w:rPr>
        <w:lastRenderedPageBreak/>
        <w:t xml:space="preserve">encompasses “law, religion, </w:t>
      </w:r>
      <w:r w:rsidR="009A45A5">
        <w:rPr>
          <w:rFonts w:ascii="Arial" w:hAnsi="Arial" w:cs="Arial"/>
        </w:rPr>
        <w:t>art, science</w:t>
      </w:r>
      <w:r w:rsidR="00CE51D5">
        <w:rPr>
          <w:rFonts w:ascii="Arial" w:hAnsi="Arial" w:cs="Arial"/>
        </w:rPr>
        <w:t xml:space="preserve"> and governance in a holistic vision and practice of regeneration (p.138).</w:t>
      </w:r>
      <w:r w:rsidR="007A55A9">
        <w:rPr>
          <w:rFonts w:ascii="Arial" w:hAnsi="Arial" w:cs="Arial"/>
        </w:rPr>
        <w:t xml:space="preserve"> </w:t>
      </w:r>
    </w:p>
    <w:p w14:paraId="19BDD09E" w14:textId="5106D422" w:rsidR="00C11803" w:rsidRPr="00AC1D29" w:rsidRDefault="00CE51D5">
      <w:pPr>
        <w:rPr>
          <w:rFonts w:ascii="Arial" w:hAnsi="Arial" w:cs="Arial"/>
          <w:color w:val="C00000"/>
        </w:rPr>
      </w:pPr>
      <w:r>
        <w:rPr>
          <w:rFonts w:ascii="Arial" w:hAnsi="Arial" w:cs="Arial"/>
        </w:rPr>
        <w:t xml:space="preserve">Life ways is a term used to describe a way of life or as a way through life and interestingly it was Arthur C. Parker (1881-1955) who apparently first described the term “lifeways’ in particular relation to the North American Indigenous people. He was of </w:t>
      </w:r>
      <w:r w:rsidR="00356A5D">
        <w:rPr>
          <w:rFonts w:ascii="Arial" w:hAnsi="Arial" w:cs="Arial"/>
        </w:rPr>
        <w:t xml:space="preserve">Seneca and Scottish </w:t>
      </w:r>
      <w:r>
        <w:rPr>
          <w:rFonts w:ascii="Arial" w:hAnsi="Arial" w:cs="Arial"/>
        </w:rPr>
        <w:t>decent. The</w:t>
      </w:r>
      <w:r w:rsidR="00356A5D">
        <w:rPr>
          <w:rFonts w:ascii="Arial" w:hAnsi="Arial" w:cs="Arial"/>
        </w:rPr>
        <w:t xml:space="preserve"> Seneca </w:t>
      </w:r>
      <w:r>
        <w:rPr>
          <w:rFonts w:ascii="Arial" w:hAnsi="Arial" w:cs="Arial"/>
        </w:rPr>
        <w:t xml:space="preserve">peoples whose language Iroquoian, were </w:t>
      </w:r>
      <w:r w:rsidR="00356A5D">
        <w:rPr>
          <w:rFonts w:ascii="Arial" w:hAnsi="Arial" w:cs="Arial"/>
        </w:rPr>
        <w:t>described as the “Great Hill People”</w:t>
      </w:r>
      <w:r w:rsidR="007457A2">
        <w:rPr>
          <w:rFonts w:ascii="Arial" w:hAnsi="Arial" w:cs="Arial"/>
        </w:rPr>
        <w:t xml:space="preserve"> </w:t>
      </w:r>
      <w:r>
        <w:rPr>
          <w:rFonts w:ascii="Arial" w:hAnsi="Arial" w:cs="Arial"/>
        </w:rPr>
        <w:t xml:space="preserve">and </w:t>
      </w:r>
      <w:r w:rsidR="00356A5D">
        <w:rPr>
          <w:rFonts w:ascii="Arial" w:hAnsi="Arial" w:cs="Arial"/>
        </w:rPr>
        <w:t>originated from south of Lake Ontario one of the Five Great lakes of North America. He became the Director of the Rochester Mus</w:t>
      </w:r>
      <w:r w:rsidR="00CA5F84">
        <w:rPr>
          <w:rFonts w:ascii="Arial" w:hAnsi="Arial" w:cs="Arial"/>
        </w:rPr>
        <w:t xml:space="preserve">eum until he retired in </w:t>
      </w:r>
      <w:r>
        <w:rPr>
          <w:rFonts w:ascii="Arial" w:hAnsi="Arial" w:cs="Arial"/>
        </w:rPr>
        <w:t xml:space="preserve">1946 and then </w:t>
      </w:r>
      <w:r w:rsidR="00CA5F84">
        <w:rPr>
          <w:rFonts w:ascii="Arial" w:hAnsi="Arial" w:cs="Arial"/>
        </w:rPr>
        <w:t>moved to Nunda-Wah-Oh near Naples</w:t>
      </w:r>
      <w:r>
        <w:rPr>
          <w:rFonts w:ascii="Arial" w:hAnsi="Arial" w:cs="Arial"/>
        </w:rPr>
        <w:t>,</w:t>
      </w:r>
      <w:r w:rsidR="00CA5F84">
        <w:rPr>
          <w:rFonts w:ascii="Arial" w:hAnsi="Arial" w:cs="Arial"/>
        </w:rPr>
        <w:t xml:space="preserve"> New York</w:t>
      </w:r>
      <w:r>
        <w:rPr>
          <w:rFonts w:ascii="Arial" w:hAnsi="Arial" w:cs="Arial"/>
        </w:rPr>
        <w:t>,</w:t>
      </w:r>
      <w:r w:rsidR="00CA5F84">
        <w:rPr>
          <w:rFonts w:ascii="Arial" w:hAnsi="Arial" w:cs="Arial"/>
        </w:rPr>
        <w:t xml:space="preserve"> </w:t>
      </w:r>
      <w:r>
        <w:rPr>
          <w:rFonts w:ascii="Arial" w:hAnsi="Arial" w:cs="Arial"/>
        </w:rPr>
        <w:t>his ancestral home</w:t>
      </w:r>
      <w:r w:rsidR="009A45A5">
        <w:rPr>
          <w:rFonts w:ascii="Arial" w:hAnsi="Arial" w:cs="Arial"/>
        </w:rPr>
        <w:t xml:space="preserve">. </w:t>
      </w:r>
      <w:r w:rsidR="00CA5F84" w:rsidRPr="009A45A5">
        <w:rPr>
          <w:rFonts w:ascii="Arial" w:hAnsi="Arial" w:cs="Arial"/>
          <w:color w:val="000000" w:themeColor="text1"/>
        </w:rPr>
        <w:t xml:space="preserve">(Parker </w:t>
      </w:r>
      <w:r w:rsidR="00AC1D29" w:rsidRPr="009A45A5">
        <w:rPr>
          <w:rFonts w:ascii="Arial" w:hAnsi="Arial" w:cs="Arial"/>
          <w:color w:val="000000" w:themeColor="text1"/>
        </w:rPr>
        <w:t>1916</w:t>
      </w:r>
      <w:r w:rsidR="00CA5F84" w:rsidRPr="009A45A5">
        <w:rPr>
          <w:rFonts w:ascii="Arial" w:hAnsi="Arial" w:cs="Arial"/>
          <w:color w:val="000000" w:themeColor="text1"/>
        </w:rPr>
        <w:t>)</w:t>
      </w:r>
    </w:p>
    <w:p w14:paraId="4400ED74" w14:textId="77777777" w:rsidR="00B7451F" w:rsidRDefault="00B7451F">
      <w:pPr>
        <w:rPr>
          <w:rFonts w:ascii="Arial" w:hAnsi="Arial" w:cs="Arial"/>
        </w:rPr>
      </w:pPr>
    </w:p>
    <w:p w14:paraId="3EAE3536" w14:textId="75150F82" w:rsidR="00897F7F" w:rsidRPr="00AC1D29" w:rsidRDefault="00897F7F">
      <w:pPr>
        <w:rPr>
          <w:rFonts w:ascii="Arial" w:hAnsi="Arial" w:cs="Arial"/>
          <w:color w:val="C00000"/>
        </w:rPr>
      </w:pPr>
      <w:r>
        <w:rPr>
          <w:rFonts w:ascii="Arial" w:hAnsi="Arial" w:cs="Arial"/>
        </w:rPr>
        <w:t>Lifeway is a way of being which is seamless with religion, spiritual life and the community life of Indigenous people linked together to create a</w:t>
      </w:r>
      <w:r w:rsidR="00502EBE">
        <w:rPr>
          <w:rFonts w:ascii="Arial" w:hAnsi="Arial" w:cs="Arial"/>
        </w:rPr>
        <w:t xml:space="preserve">n integrated and traditional way of life </w:t>
      </w:r>
      <w:r w:rsidR="007836CC" w:rsidRPr="009A45A5">
        <w:rPr>
          <w:rFonts w:ascii="Arial" w:hAnsi="Arial" w:cs="Arial"/>
          <w:color w:val="000000" w:themeColor="text1"/>
        </w:rPr>
        <w:t>(Grim and Tucker 2014)</w:t>
      </w:r>
      <w:r w:rsidR="00502EBE" w:rsidRPr="009A45A5">
        <w:rPr>
          <w:rFonts w:ascii="Arial" w:hAnsi="Arial" w:cs="Arial"/>
          <w:color w:val="000000" w:themeColor="text1"/>
        </w:rPr>
        <w:t>.</w:t>
      </w:r>
    </w:p>
    <w:p w14:paraId="49A61965" w14:textId="178DD673" w:rsidR="00741314" w:rsidRDefault="00502EBE" w:rsidP="00741314">
      <w:pPr>
        <w:rPr>
          <w:rFonts w:ascii="Arial" w:hAnsi="Arial" w:cs="Arial"/>
        </w:rPr>
      </w:pPr>
      <w:r>
        <w:rPr>
          <w:rFonts w:ascii="Arial" w:hAnsi="Arial" w:cs="Arial"/>
        </w:rPr>
        <w:t>T</w:t>
      </w:r>
      <w:r w:rsidR="00741314">
        <w:rPr>
          <w:rFonts w:ascii="Arial" w:hAnsi="Arial" w:cs="Arial"/>
        </w:rPr>
        <w:t>h</w:t>
      </w:r>
      <w:r w:rsidR="00B7451F">
        <w:rPr>
          <w:rFonts w:ascii="Arial" w:hAnsi="Arial" w:cs="Arial"/>
        </w:rPr>
        <w:t>ey describe this</w:t>
      </w:r>
      <w:r w:rsidR="00741314">
        <w:rPr>
          <w:rFonts w:ascii="Arial" w:hAnsi="Arial" w:cs="Arial"/>
        </w:rPr>
        <w:t xml:space="preserve"> tapestry of interwoven themes </w:t>
      </w:r>
      <w:r w:rsidR="00B7451F">
        <w:rPr>
          <w:rFonts w:ascii="Arial" w:hAnsi="Arial" w:cs="Arial"/>
        </w:rPr>
        <w:t>and how they are</w:t>
      </w:r>
      <w:r w:rsidR="00741314">
        <w:rPr>
          <w:rFonts w:ascii="Arial" w:hAnsi="Arial" w:cs="Arial"/>
        </w:rPr>
        <w:t xml:space="preserve"> practiced, </w:t>
      </w:r>
      <w:r w:rsidR="00B7451F">
        <w:rPr>
          <w:rFonts w:ascii="Arial" w:hAnsi="Arial" w:cs="Arial"/>
        </w:rPr>
        <w:t>remembered,</w:t>
      </w:r>
      <w:r w:rsidR="00741314">
        <w:rPr>
          <w:rFonts w:ascii="Arial" w:hAnsi="Arial" w:cs="Arial"/>
        </w:rPr>
        <w:t xml:space="preserve"> and handed down to the following generations through lived rituals and ceremonies</w:t>
      </w:r>
      <w:r w:rsidR="00B7451F">
        <w:rPr>
          <w:rFonts w:ascii="Arial" w:hAnsi="Arial" w:cs="Arial"/>
        </w:rPr>
        <w:t>.</w:t>
      </w:r>
      <w:r w:rsidR="00741314">
        <w:rPr>
          <w:rFonts w:ascii="Arial" w:hAnsi="Arial" w:cs="Arial"/>
        </w:rPr>
        <w:t xml:space="preserve"> </w:t>
      </w:r>
      <w:r w:rsidR="00B7451F">
        <w:rPr>
          <w:rFonts w:ascii="Arial" w:hAnsi="Arial" w:cs="Arial"/>
        </w:rPr>
        <w:t xml:space="preserve">This lifeway is a vibrant, real entity which is an integral part of a people’s religious cosmology conveyed through the sharing of mystical stories. </w:t>
      </w:r>
    </w:p>
    <w:p w14:paraId="174B00B7" w14:textId="22E5E812" w:rsidR="0099051E" w:rsidRDefault="00B7451F" w:rsidP="00741314">
      <w:pPr>
        <w:rPr>
          <w:rFonts w:ascii="Arial" w:hAnsi="Arial" w:cs="Arial"/>
        </w:rPr>
      </w:pPr>
      <w:r w:rsidRPr="009A45A5">
        <w:rPr>
          <w:rFonts w:ascii="Arial" w:hAnsi="Arial" w:cs="Arial"/>
          <w:color w:val="000000" w:themeColor="text1"/>
        </w:rPr>
        <w:t>Tsosie (</w:t>
      </w:r>
      <w:r w:rsidR="00AC1D29" w:rsidRPr="009A45A5">
        <w:rPr>
          <w:rFonts w:ascii="Arial" w:hAnsi="Arial" w:cs="Arial"/>
          <w:color w:val="000000" w:themeColor="text1"/>
        </w:rPr>
        <w:t>2018</w:t>
      </w:r>
      <w:r w:rsidRPr="009A45A5">
        <w:rPr>
          <w:rFonts w:ascii="Arial" w:hAnsi="Arial" w:cs="Arial"/>
          <w:color w:val="000000" w:themeColor="text1"/>
        </w:rPr>
        <w:t xml:space="preserve">) </w:t>
      </w:r>
      <w:r>
        <w:rPr>
          <w:rFonts w:ascii="Arial" w:hAnsi="Arial" w:cs="Arial"/>
        </w:rPr>
        <w:t xml:space="preserve">believes that the reason for the sustainability and resilience of the Indigenous people </w:t>
      </w:r>
      <w:r w:rsidR="00D762C6">
        <w:rPr>
          <w:rFonts w:ascii="Arial" w:hAnsi="Arial" w:cs="Arial"/>
        </w:rPr>
        <w:t>is</w:t>
      </w:r>
      <w:r>
        <w:rPr>
          <w:rFonts w:ascii="Arial" w:hAnsi="Arial" w:cs="Arial"/>
        </w:rPr>
        <w:t xml:space="preserve"> </w:t>
      </w:r>
      <w:r w:rsidR="00D762C6">
        <w:rPr>
          <w:rFonts w:ascii="Arial" w:hAnsi="Arial" w:cs="Arial"/>
        </w:rPr>
        <w:t>in fact, the</w:t>
      </w:r>
      <w:r>
        <w:rPr>
          <w:rFonts w:ascii="Arial" w:hAnsi="Arial" w:cs="Arial"/>
        </w:rPr>
        <w:t xml:space="preserve"> result of their life ways with </w:t>
      </w:r>
      <w:r w:rsidR="009A45A5">
        <w:rPr>
          <w:rFonts w:ascii="Arial" w:hAnsi="Arial" w:cs="Arial"/>
        </w:rPr>
        <w:t>cosmovision’s</w:t>
      </w:r>
      <w:r>
        <w:rPr>
          <w:rFonts w:ascii="Arial" w:hAnsi="Arial" w:cs="Arial"/>
        </w:rPr>
        <w:t xml:space="preserve"> and cosmology </w:t>
      </w:r>
      <w:r w:rsidR="00D762C6">
        <w:rPr>
          <w:rFonts w:ascii="Arial" w:hAnsi="Arial" w:cs="Arial"/>
        </w:rPr>
        <w:t>ensuring that the original stories, which they believe to be also instructions on how to live, become an integral part of their being. It provides them with clear reasons for how they came into being and the reasons for continuing</w:t>
      </w:r>
      <w:r w:rsidR="00E0448B">
        <w:rPr>
          <w:rFonts w:ascii="Arial" w:hAnsi="Arial" w:cs="Arial"/>
        </w:rPr>
        <w:t>, providing renewal through reaffirming old stories and truths.</w:t>
      </w:r>
    </w:p>
    <w:p w14:paraId="3FDFDEF3" w14:textId="119E9A13" w:rsidR="00A03FFF" w:rsidRDefault="00E0448B">
      <w:pPr>
        <w:rPr>
          <w:rFonts w:ascii="Arial" w:hAnsi="Arial" w:cs="Arial"/>
        </w:rPr>
      </w:pPr>
      <w:r>
        <w:rPr>
          <w:rFonts w:ascii="Arial" w:hAnsi="Arial" w:cs="Arial"/>
        </w:rPr>
        <w:t xml:space="preserve">The </w:t>
      </w:r>
      <w:r w:rsidR="00A03FFF">
        <w:rPr>
          <w:rFonts w:ascii="Arial" w:hAnsi="Arial" w:cs="Arial"/>
        </w:rPr>
        <w:t>Salish Peoples of Interior Columbia River Plateau</w:t>
      </w:r>
      <w:r w:rsidR="005F4DBA">
        <w:rPr>
          <w:rFonts w:ascii="Arial" w:hAnsi="Arial" w:cs="Arial"/>
        </w:rPr>
        <w:t xml:space="preserve"> regi</w:t>
      </w:r>
      <w:r>
        <w:rPr>
          <w:rFonts w:ascii="Arial" w:hAnsi="Arial" w:cs="Arial"/>
        </w:rPr>
        <w:t>o</w:t>
      </w:r>
      <w:r w:rsidR="005F4DBA">
        <w:rPr>
          <w:rFonts w:ascii="Arial" w:hAnsi="Arial" w:cs="Arial"/>
        </w:rPr>
        <w:t>n in NW America</w:t>
      </w:r>
      <w:r>
        <w:rPr>
          <w:rFonts w:ascii="Arial" w:hAnsi="Arial" w:cs="Arial"/>
        </w:rPr>
        <w:t xml:space="preserve"> is described by </w:t>
      </w:r>
      <w:r w:rsidRPr="009A45A5">
        <w:rPr>
          <w:rFonts w:ascii="Arial" w:hAnsi="Arial" w:cs="Arial"/>
          <w:color w:val="000000" w:themeColor="text1"/>
        </w:rPr>
        <w:t>Grim and Tucker (</w:t>
      </w:r>
      <w:r w:rsidR="00AC1D29" w:rsidRPr="009A45A5">
        <w:rPr>
          <w:rFonts w:ascii="Arial" w:hAnsi="Arial" w:cs="Arial"/>
          <w:color w:val="000000" w:themeColor="text1"/>
        </w:rPr>
        <w:t>2014</w:t>
      </w:r>
      <w:r w:rsidRPr="009A45A5">
        <w:rPr>
          <w:rFonts w:ascii="Arial" w:hAnsi="Arial" w:cs="Arial"/>
          <w:color w:val="000000" w:themeColor="text1"/>
        </w:rPr>
        <w:t xml:space="preserve">) </w:t>
      </w:r>
      <w:r>
        <w:rPr>
          <w:rFonts w:ascii="Arial" w:hAnsi="Arial" w:cs="Arial"/>
        </w:rPr>
        <w:t>as having a ceremony called the Winter Dance</w:t>
      </w:r>
    </w:p>
    <w:p w14:paraId="3F0A82CA" w14:textId="46E0D777" w:rsidR="005F4DBA" w:rsidRDefault="0099051E">
      <w:pPr>
        <w:rPr>
          <w:rFonts w:ascii="Arial" w:hAnsi="Arial" w:cs="Arial"/>
        </w:rPr>
      </w:pPr>
      <w:r>
        <w:rPr>
          <w:rFonts w:ascii="Arial" w:hAnsi="Arial" w:cs="Arial"/>
        </w:rPr>
        <w:t xml:space="preserve">in which the ceremony, which lasts over five days, gives thanks for the </w:t>
      </w:r>
      <w:r w:rsidR="009A45A5">
        <w:rPr>
          <w:rFonts w:ascii="Arial" w:hAnsi="Arial" w:cs="Arial"/>
        </w:rPr>
        <w:t>salmon,</w:t>
      </w:r>
      <w:r w:rsidR="00964F1A">
        <w:rPr>
          <w:rFonts w:ascii="Arial" w:hAnsi="Arial" w:cs="Arial"/>
        </w:rPr>
        <w:t xml:space="preserve"> and reaffirms their relationship with nature and the need to maintain this balance between the environment and human beings.</w:t>
      </w:r>
      <w:r>
        <w:rPr>
          <w:rFonts w:ascii="Arial" w:hAnsi="Arial" w:cs="Arial"/>
        </w:rPr>
        <w:t xml:space="preserve"> Their religious and economic life as a nation is dependent on the salmon and in recent years the decline in the salmon due to climate change is an example of how the lifeways of the Salish peoples has </w:t>
      </w:r>
      <w:r w:rsidR="00964F1A">
        <w:rPr>
          <w:rFonts w:ascii="Arial" w:hAnsi="Arial" w:cs="Arial"/>
        </w:rPr>
        <w:t xml:space="preserve">had a devastating effect on their rituals which are of profound importance to them and their wellbeing. </w:t>
      </w:r>
      <w:r>
        <w:rPr>
          <w:rFonts w:ascii="Arial" w:hAnsi="Arial" w:cs="Arial"/>
        </w:rPr>
        <w:t xml:space="preserve">   </w:t>
      </w:r>
    </w:p>
    <w:p w14:paraId="6DB61879" w14:textId="77777777" w:rsidR="00964F1A" w:rsidRDefault="00964F1A">
      <w:pPr>
        <w:rPr>
          <w:rFonts w:ascii="Arial" w:hAnsi="Arial" w:cs="Arial"/>
        </w:rPr>
      </w:pPr>
      <w:r>
        <w:rPr>
          <w:rFonts w:ascii="Arial" w:hAnsi="Arial" w:cs="Arial"/>
        </w:rPr>
        <w:t>These ceremonies, as mentioned previously, will have similar themes, but each Indigenous nation have their unique language and songs and it is important to appreciate the significance of the different languages.</w:t>
      </w:r>
    </w:p>
    <w:p w14:paraId="27E4D7DC" w14:textId="3ACC8AA8" w:rsidR="00C670DA" w:rsidRDefault="00964F1A">
      <w:pPr>
        <w:rPr>
          <w:rFonts w:ascii="Arial" w:hAnsi="Arial" w:cs="Arial"/>
        </w:rPr>
      </w:pPr>
      <w:r w:rsidRPr="009A45A5">
        <w:rPr>
          <w:rFonts w:ascii="Arial" w:hAnsi="Arial" w:cs="Arial"/>
          <w:color w:val="000000" w:themeColor="text1"/>
        </w:rPr>
        <w:t xml:space="preserve">Morrison </w:t>
      </w:r>
      <w:r w:rsidR="000B0D0F" w:rsidRPr="009A45A5">
        <w:rPr>
          <w:rFonts w:ascii="Arial" w:hAnsi="Arial" w:cs="Arial"/>
          <w:color w:val="000000" w:themeColor="text1"/>
        </w:rPr>
        <w:t>(</w:t>
      </w:r>
      <w:r w:rsidRPr="009A45A5">
        <w:rPr>
          <w:rFonts w:ascii="Arial" w:hAnsi="Arial" w:cs="Arial"/>
          <w:color w:val="000000" w:themeColor="text1"/>
        </w:rPr>
        <w:t xml:space="preserve">2000) </w:t>
      </w:r>
      <w:r>
        <w:rPr>
          <w:rFonts w:ascii="Arial" w:hAnsi="Arial" w:cs="Arial"/>
        </w:rPr>
        <w:t xml:space="preserve">explains that Navajo words mean more than the same words in </w:t>
      </w:r>
      <w:r w:rsidR="00C670DA">
        <w:rPr>
          <w:rFonts w:ascii="Arial" w:hAnsi="Arial" w:cs="Arial"/>
        </w:rPr>
        <w:t xml:space="preserve">non-indigenous language and that as such it is easy to misunderstand their true meaning. To fully understand their symbolism, it is essential to appreciate that these words do not portray reality but rather suggests something which is beyond the body. Symbols are in fact seen as actual beings and </w:t>
      </w:r>
      <w:r w:rsidR="000B0D0F">
        <w:rPr>
          <w:rFonts w:ascii="Arial" w:hAnsi="Arial" w:cs="Arial"/>
        </w:rPr>
        <w:t xml:space="preserve">he suggests that </w:t>
      </w:r>
      <w:r w:rsidR="00C670DA">
        <w:rPr>
          <w:rFonts w:ascii="Arial" w:hAnsi="Arial" w:cs="Arial"/>
        </w:rPr>
        <w:t xml:space="preserve">this is important when considering and understanding the importance </w:t>
      </w:r>
      <w:r w:rsidR="000B0D0F">
        <w:rPr>
          <w:rFonts w:ascii="Arial" w:hAnsi="Arial" w:cs="Arial"/>
        </w:rPr>
        <w:t>of religion and land to</w:t>
      </w:r>
      <w:r w:rsidR="00C670DA">
        <w:rPr>
          <w:rFonts w:ascii="Arial" w:hAnsi="Arial" w:cs="Arial"/>
        </w:rPr>
        <w:t xml:space="preserve"> Indigenous peoples</w:t>
      </w:r>
      <w:r w:rsidR="000B0D0F">
        <w:rPr>
          <w:rFonts w:ascii="Arial" w:hAnsi="Arial" w:cs="Arial"/>
        </w:rPr>
        <w:t>.</w:t>
      </w:r>
    </w:p>
    <w:p w14:paraId="2073E74B" w14:textId="0EF6AA02" w:rsidR="005F4DBA" w:rsidRDefault="00C670DA">
      <w:pPr>
        <w:rPr>
          <w:rFonts w:ascii="Arial" w:hAnsi="Arial" w:cs="Arial"/>
        </w:rPr>
      </w:pPr>
      <w:r>
        <w:rPr>
          <w:rFonts w:ascii="Arial" w:hAnsi="Arial" w:cs="Arial"/>
        </w:rPr>
        <w:t xml:space="preserve"> </w:t>
      </w:r>
      <w:r w:rsidR="00964F1A">
        <w:rPr>
          <w:rFonts w:ascii="Arial" w:hAnsi="Arial" w:cs="Arial"/>
        </w:rPr>
        <w:t xml:space="preserve">  </w:t>
      </w:r>
    </w:p>
    <w:p w14:paraId="667CD033" w14:textId="66DC3490" w:rsidR="00C11803" w:rsidRDefault="00A10908">
      <w:pPr>
        <w:rPr>
          <w:rFonts w:ascii="Arial" w:hAnsi="Arial" w:cs="Arial"/>
        </w:rPr>
      </w:pPr>
      <w:r w:rsidRPr="009A45A5">
        <w:rPr>
          <w:rFonts w:ascii="Arial" w:hAnsi="Arial" w:cs="Arial"/>
          <w:color w:val="000000" w:themeColor="text1"/>
        </w:rPr>
        <w:t>Fletcher (1898)</w:t>
      </w:r>
      <w:r w:rsidR="00301A96" w:rsidRPr="009A45A5">
        <w:rPr>
          <w:rFonts w:ascii="Arial" w:hAnsi="Arial" w:cs="Arial"/>
          <w:color w:val="000000" w:themeColor="text1"/>
        </w:rPr>
        <w:t xml:space="preserve"> </w:t>
      </w:r>
      <w:r w:rsidR="000B0D0F">
        <w:rPr>
          <w:rFonts w:ascii="Arial" w:hAnsi="Arial" w:cs="Arial"/>
        </w:rPr>
        <w:t xml:space="preserve">was a pioneer in </w:t>
      </w:r>
      <w:r w:rsidR="00301A96">
        <w:rPr>
          <w:rFonts w:ascii="Arial" w:hAnsi="Arial" w:cs="Arial"/>
        </w:rPr>
        <w:t xml:space="preserve">the </w:t>
      </w:r>
      <w:r w:rsidR="00EC4BAC">
        <w:rPr>
          <w:rFonts w:ascii="Arial" w:hAnsi="Arial" w:cs="Arial"/>
        </w:rPr>
        <w:t>r</w:t>
      </w:r>
      <w:r w:rsidR="00301A96">
        <w:rPr>
          <w:rFonts w:ascii="Arial" w:hAnsi="Arial" w:cs="Arial"/>
        </w:rPr>
        <w:t xml:space="preserve">esearch of Indigenous </w:t>
      </w:r>
      <w:r w:rsidR="0009713D">
        <w:rPr>
          <w:rFonts w:ascii="Arial" w:hAnsi="Arial" w:cs="Arial"/>
        </w:rPr>
        <w:t>people’s</w:t>
      </w:r>
      <w:r w:rsidR="00301A96">
        <w:rPr>
          <w:rFonts w:ascii="Arial" w:hAnsi="Arial" w:cs="Arial"/>
        </w:rPr>
        <w:t xml:space="preserve"> music and  </w:t>
      </w:r>
      <w:r>
        <w:rPr>
          <w:rFonts w:ascii="Arial" w:hAnsi="Arial" w:cs="Arial"/>
        </w:rPr>
        <w:t xml:space="preserve"> provides an insight into the world of songs, having lived with Indigenous peoples and researching their important role in the ceremonies. </w:t>
      </w:r>
      <w:r w:rsidR="00EF4452">
        <w:rPr>
          <w:rFonts w:ascii="Arial" w:hAnsi="Arial" w:cs="Arial"/>
        </w:rPr>
        <w:t>Songs</w:t>
      </w:r>
      <w:r w:rsidR="00C670DA">
        <w:rPr>
          <w:rFonts w:ascii="Arial" w:hAnsi="Arial" w:cs="Arial"/>
        </w:rPr>
        <w:t xml:space="preserve"> </w:t>
      </w:r>
      <w:r w:rsidR="0038478E">
        <w:rPr>
          <w:rFonts w:ascii="Arial" w:hAnsi="Arial" w:cs="Arial"/>
        </w:rPr>
        <w:t xml:space="preserve">provide a format to convey language </w:t>
      </w:r>
      <w:r>
        <w:rPr>
          <w:rFonts w:ascii="Arial" w:hAnsi="Arial" w:cs="Arial"/>
        </w:rPr>
        <w:t>and</w:t>
      </w:r>
      <w:r w:rsidR="0038478E">
        <w:rPr>
          <w:rFonts w:ascii="Arial" w:hAnsi="Arial" w:cs="Arial"/>
        </w:rPr>
        <w:t xml:space="preserve"> emphasise </w:t>
      </w:r>
      <w:r>
        <w:rPr>
          <w:rFonts w:ascii="Arial" w:hAnsi="Arial" w:cs="Arial"/>
        </w:rPr>
        <w:t xml:space="preserve">their </w:t>
      </w:r>
      <w:r w:rsidR="0038478E">
        <w:rPr>
          <w:rFonts w:ascii="Arial" w:hAnsi="Arial" w:cs="Arial"/>
        </w:rPr>
        <w:t>belief that music provided another level to</w:t>
      </w:r>
      <w:r w:rsidR="00F14B35">
        <w:rPr>
          <w:rFonts w:ascii="Arial" w:hAnsi="Arial" w:cs="Arial"/>
        </w:rPr>
        <w:t xml:space="preserve"> </w:t>
      </w:r>
      <w:r w:rsidR="00C670DA">
        <w:rPr>
          <w:rFonts w:ascii="Arial" w:hAnsi="Arial" w:cs="Arial"/>
        </w:rPr>
        <w:t xml:space="preserve">the Indigenous </w:t>
      </w:r>
      <w:r w:rsidR="00EF4452">
        <w:rPr>
          <w:rFonts w:ascii="Arial" w:hAnsi="Arial" w:cs="Arial"/>
        </w:rPr>
        <w:t>cosmologies</w:t>
      </w:r>
      <w:r>
        <w:rPr>
          <w:rFonts w:ascii="Arial" w:hAnsi="Arial" w:cs="Arial"/>
        </w:rPr>
        <w:t>. A</w:t>
      </w:r>
      <w:r w:rsidR="00EF4452">
        <w:rPr>
          <w:rFonts w:ascii="Arial" w:hAnsi="Arial" w:cs="Arial"/>
        </w:rPr>
        <w:t xml:space="preserve"> realisation </w:t>
      </w:r>
      <w:r>
        <w:rPr>
          <w:rFonts w:ascii="Arial" w:hAnsi="Arial" w:cs="Arial"/>
        </w:rPr>
        <w:t xml:space="preserve">that music formed an avenue of </w:t>
      </w:r>
      <w:r>
        <w:rPr>
          <w:rFonts w:ascii="Arial" w:hAnsi="Arial" w:cs="Arial"/>
        </w:rPr>
        <w:lastRenderedPageBreak/>
        <w:t>communication between the unseen world,</w:t>
      </w:r>
      <w:r w:rsidR="00EF4452">
        <w:rPr>
          <w:rFonts w:ascii="Arial" w:hAnsi="Arial" w:cs="Arial"/>
        </w:rPr>
        <w:t xml:space="preserve"> a supernatural </w:t>
      </w:r>
      <w:r w:rsidR="003A3B2C">
        <w:rPr>
          <w:rFonts w:ascii="Arial" w:hAnsi="Arial" w:cs="Arial"/>
        </w:rPr>
        <w:t>environment,</w:t>
      </w:r>
      <w:r w:rsidR="00EF4452">
        <w:rPr>
          <w:rFonts w:ascii="Arial" w:hAnsi="Arial" w:cs="Arial"/>
        </w:rPr>
        <w:t xml:space="preserve"> and</w:t>
      </w:r>
      <w:r>
        <w:rPr>
          <w:rFonts w:ascii="Arial" w:hAnsi="Arial" w:cs="Arial"/>
        </w:rPr>
        <w:t xml:space="preserve"> the human which in turn created a sense of depth to the songs.</w:t>
      </w:r>
    </w:p>
    <w:p w14:paraId="28D9609D" w14:textId="19730B24" w:rsidR="0009713D" w:rsidRDefault="0009713D" w:rsidP="0009713D">
      <w:pPr>
        <w:rPr>
          <w:rFonts w:ascii="Arial" w:hAnsi="Arial" w:cs="Arial"/>
        </w:rPr>
      </w:pPr>
      <w:r>
        <w:rPr>
          <w:rFonts w:ascii="Arial" w:hAnsi="Arial" w:cs="Arial"/>
        </w:rPr>
        <w:t xml:space="preserve">“Music enveloped the Indian’s individual and social life like an atmosphere, for there was no important personal experience where it did not bear a part, nor was there any ceremonial where it was not essential to the expression of religious </w:t>
      </w:r>
      <w:r w:rsidR="009A45A5">
        <w:rPr>
          <w:rFonts w:ascii="Arial" w:hAnsi="Arial" w:cs="Arial"/>
        </w:rPr>
        <w:t>feeling” (</w:t>
      </w:r>
      <w:r>
        <w:rPr>
          <w:rFonts w:ascii="Arial" w:hAnsi="Arial" w:cs="Arial"/>
        </w:rPr>
        <w:t>p.94)</w:t>
      </w:r>
      <w:r w:rsidR="009A45A5">
        <w:rPr>
          <w:rFonts w:ascii="Arial" w:hAnsi="Arial" w:cs="Arial"/>
        </w:rPr>
        <w:t>.</w:t>
      </w:r>
      <w:r>
        <w:rPr>
          <w:rFonts w:ascii="Arial" w:hAnsi="Arial" w:cs="Arial"/>
        </w:rPr>
        <w:t xml:space="preserve"> </w:t>
      </w:r>
    </w:p>
    <w:p w14:paraId="365C3AE1" w14:textId="77777777" w:rsidR="0009713D" w:rsidRDefault="0009713D" w:rsidP="0009713D">
      <w:pPr>
        <w:rPr>
          <w:rFonts w:ascii="Arial" w:hAnsi="Arial" w:cs="Arial"/>
        </w:rPr>
      </w:pPr>
    </w:p>
    <w:p w14:paraId="3BB62F30" w14:textId="77777777" w:rsidR="00A10908" w:rsidRDefault="00A10908">
      <w:pPr>
        <w:rPr>
          <w:rFonts w:ascii="Arial" w:hAnsi="Arial" w:cs="Arial"/>
        </w:rPr>
      </w:pPr>
    </w:p>
    <w:p w14:paraId="22148C11" w14:textId="3D8E0157" w:rsidR="00CC2718" w:rsidRPr="009A45A5" w:rsidRDefault="00C11803">
      <w:pPr>
        <w:rPr>
          <w:rFonts w:ascii="Arial" w:hAnsi="Arial" w:cs="Arial"/>
          <w:color w:val="000000" w:themeColor="text1"/>
        </w:rPr>
      </w:pPr>
      <w:r>
        <w:rPr>
          <w:rFonts w:ascii="Arial" w:hAnsi="Arial" w:cs="Arial"/>
        </w:rPr>
        <w:t xml:space="preserve">“Ingrained within the indigenous languages is the sense that an ethical relationship to place is not an intellectual </w:t>
      </w:r>
      <w:r w:rsidR="00E22742">
        <w:rPr>
          <w:rFonts w:ascii="Arial" w:hAnsi="Arial" w:cs="Arial"/>
        </w:rPr>
        <w:t>concept, rather, it</w:t>
      </w:r>
      <w:r>
        <w:rPr>
          <w:rFonts w:ascii="Arial" w:hAnsi="Arial" w:cs="Arial"/>
        </w:rPr>
        <w:t xml:space="preserve"> is a </w:t>
      </w:r>
      <w:r w:rsidR="00E22742">
        <w:rPr>
          <w:rFonts w:ascii="Arial" w:hAnsi="Arial" w:cs="Arial"/>
        </w:rPr>
        <w:t>daily, embodied</w:t>
      </w:r>
      <w:r>
        <w:rPr>
          <w:rFonts w:ascii="Arial" w:hAnsi="Arial" w:cs="Arial"/>
        </w:rPr>
        <w:t xml:space="preserve"> practice</w:t>
      </w:r>
      <w:r w:rsidRPr="009A45A5">
        <w:rPr>
          <w:rFonts w:ascii="Arial" w:hAnsi="Arial" w:cs="Arial"/>
          <w:color w:val="000000" w:themeColor="text1"/>
        </w:rPr>
        <w:t>”</w:t>
      </w:r>
      <w:r w:rsidR="009A45A5">
        <w:rPr>
          <w:rFonts w:ascii="Arial" w:hAnsi="Arial" w:cs="Arial"/>
          <w:color w:val="000000" w:themeColor="text1"/>
        </w:rPr>
        <w:t xml:space="preserve"> </w:t>
      </w:r>
      <w:r w:rsidRPr="009A45A5">
        <w:rPr>
          <w:rFonts w:ascii="Arial" w:hAnsi="Arial" w:cs="Arial"/>
          <w:color w:val="000000" w:themeColor="text1"/>
        </w:rPr>
        <w:t>(</w:t>
      </w:r>
      <w:r w:rsidR="00CC2718" w:rsidRPr="009A45A5">
        <w:rPr>
          <w:rFonts w:ascii="Arial" w:hAnsi="Arial" w:cs="Arial"/>
          <w:color w:val="000000" w:themeColor="text1"/>
        </w:rPr>
        <w:t>Tsosie</w:t>
      </w:r>
      <w:r w:rsidR="00AC1D29" w:rsidRPr="009A45A5">
        <w:rPr>
          <w:rFonts w:ascii="Arial" w:hAnsi="Arial" w:cs="Arial"/>
          <w:color w:val="000000" w:themeColor="text1"/>
        </w:rPr>
        <w:t xml:space="preserve"> </w:t>
      </w:r>
      <w:r w:rsidR="009A45A5" w:rsidRPr="009A45A5">
        <w:rPr>
          <w:rFonts w:ascii="Arial" w:hAnsi="Arial" w:cs="Arial"/>
          <w:color w:val="000000" w:themeColor="text1"/>
        </w:rPr>
        <w:t>2018, p.</w:t>
      </w:r>
      <w:r w:rsidR="00CC2718" w:rsidRPr="009A45A5">
        <w:rPr>
          <w:rFonts w:ascii="Arial" w:hAnsi="Arial" w:cs="Arial"/>
          <w:color w:val="000000" w:themeColor="text1"/>
        </w:rPr>
        <w:t>256)</w:t>
      </w:r>
      <w:r w:rsidR="009A45A5">
        <w:rPr>
          <w:rFonts w:ascii="Arial" w:hAnsi="Arial" w:cs="Arial"/>
          <w:color w:val="000000" w:themeColor="text1"/>
        </w:rPr>
        <w:t>.</w:t>
      </w:r>
    </w:p>
    <w:p w14:paraId="6B8EC046" w14:textId="7A721C16" w:rsidR="00356A5D" w:rsidRDefault="00356A5D">
      <w:pPr>
        <w:rPr>
          <w:rFonts w:ascii="Arial" w:hAnsi="Arial" w:cs="Arial"/>
        </w:rPr>
      </w:pPr>
    </w:p>
    <w:p w14:paraId="06AC7341" w14:textId="6593CD0D" w:rsidR="00280FEA" w:rsidRDefault="00280FEA">
      <w:pPr>
        <w:rPr>
          <w:rFonts w:ascii="Arial" w:hAnsi="Arial" w:cs="Arial"/>
        </w:rPr>
      </w:pPr>
      <w:r w:rsidRPr="009A45A5">
        <w:rPr>
          <w:rFonts w:ascii="Arial" w:hAnsi="Arial" w:cs="Arial"/>
          <w:color w:val="000000" w:themeColor="text1"/>
        </w:rPr>
        <w:t xml:space="preserve">Tsosie </w:t>
      </w:r>
      <w:r w:rsidR="003A3B2C" w:rsidRPr="009A45A5">
        <w:rPr>
          <w:rFonts w:ascii="Arial" w:hAnsi="Arial" w:cs="Arial"/>
          <w:color w:val="000000" w:themeColor="text1"/>
        </w:rPr>
        <w:t>(</w:t>
      </w:r>
      <w:r w:rsidR="00AC1D29" w:rsidRPr="009A45A5">
        <w:rPr>
          <w:rFonts w:ascii="Arial" w:hAnsi="Arial" w:cs="Arial"/>
          <w:color w:val="000000" w:themeColor="text1"/>
        </w:rPr>
        <w:t>2018</w:t>
      </w:r>
      <w:r w:rsidR="003A3B2C" w:rsidRPr="009A45A5">
        <w:rPr>
          <w:rFonts w:ascii="Arial" w:hAnsi="Arial" w:cs="Arial"/>
          <w:color w:val="000000" w:themeColor="text1"/>
        </w:rPr>
        <w:t xml:space="preserve">) </w:t>
      </w:r>
      <w:r w:rsidR="003A3B2C">
        <w:rPr>
          <w:rFonts w:ascii="Arial" w:hAnsi="Arial" w:cs="Arial"/>
        </w:rPr>
        <w:t>states that each Indigenous nation has “</w:t>
      </w:r>
      <w:r>
        <w:rPr>
          <w:rFonts w:ascii="Arial" w:hAnsi="Arial" w:cs="Arial"/>
        </w:rPr>
        <w:t xml:space="preserve">moral </w:t>
      </w:r>
      <w:r w:rsidR="009A45A5">
        <w:rPr>
          <w:rFonts w:ascii="Arial" w:hAnsi="Arial" w:cs="Arial"/>
        </w:rPr>
        <w:t>landscapes” (</w:t>
      </w:r>
      <w:r w:rsidR="003A3B2C">
        <w:rPr>
          <w:rFonts w:ascii="Arial" w:hAnsi="Arial" w:cs="Arial"/>
        </w:rPr>
        <w:t>p.254) which have their own unique creati</w:t>
      </w:r>
      <w:r w:rsidR="00301A96">
        <w:rPr>
          <w:rFonts w:ascii="Arial" w:hAnsi="Arial" w:cs="Arial"/>
        </w:rPr>
        <w:t>o</w:t>
      </w:r>
      <w:r w:rsidR="003A3B2C">
        <w:rPr>
          <w:rFonts w:ascii="Arial" w:hAnsi="Arial" w:cs="Arial"/>
        </w:rPr>
        <w:t xml:space="preserve">n stories, cosmologies and these stories provide instruction and guidance on how to care for their unique area of land. She emphasises that it is not an option not to have this moral relationship with the environment in order support life for the future. This is particularly relevant when considering the Indigenous people’s response to </w:t>
      </w:r>
      <w:r w:rsidR="00254CA5">
        <w:rPr>
          <w:rFonts w:ascii="Arial" w:hAnsi="Arial" w:cs="Arial"/>
        </w:rPr>
        <w:t xml:space="preserve">present day </w:t>
      </w:r>
      <w:r w:rsidR="003A3B2C">
        <w:rPr>
          <w:rFonts w:ascii="Arial" w:hAnsi="Arial" w:cs="Arial"/>
        </w:rPr>
        <w:t>climate changes</w:t>
      </w:r>
      <w:r w:rsidR="00254CA5">
        <w:rPr>
          <w:rFonts w:ascii="Arial" w:hAnsi="Arial" w:cs="Arial"/>
        </w:rPr>
        <w:t>.</w:t>
      </w:r>
      <w:r w:rsidR="003A3B2C">
        <w:rPr>
          <w:rFonts w:ascii="Arial" w:hAnsi="Arial" w:cs="Arial"/>
        </w:rPr>
        <w:t xml:space="preserve">   </w:t>
      </w:r>
    </w:p>
    <w:p w14:paraId="770A4955" w14:textId="77777777" w:rsidR="00474E61" w:rsidRDefault="00474E61" w:rsidP="00474E61">
      <w:pPr>
        <w:rPr>
          <w:rFonts w:ascii="Arial" w:hAnsi="Arial" w:cs="Arial"/>
        </w:rPr>
      </w:pPr>
    </w:p>
    <w:p w14:paraId="7EBC3FE6" w14:textId="16EC52D1" w:rsidR="00CC2718" w:rsidRDefault="00CC2718">
      <w:pPr>
        <w:rPr>
          <w:rFonts w:ascii="Arial" w:hAnsi="Arial" w:cs="Arial"/>
        </w:rPr>
      </w:pPr>
    </w:p>
    <w:p w14:paraId="1EC01E0B" w14:textId="4967B8C1" w:rsidR="009E0FCF" w:rsidRDefault="00254CA5" w:rsidP="009E0FCF">
      <w:pPr>
        <w:rPr>
          <w:rFonts w:ascii="Arial" w:hAnsi="Arial" w:cs="Arial"/>
        </w:rPr>
      </w:pPr>
      <w:r>
        <w:rPr>
          <w:rFonts w:ascii="Arial" w:hAnsi="Arial" w:cs="Arial"/>
        </w:rPr>
        <w:t>Another example of cosmology is with the Anishinaabeg tradition where the sacred stories “</w:t>
      </w:r>
      <w:proofErr w:type="spellStart"/>
      <w:r>
        <w:rPr>
          <w:rFonts w:ascii="Arial" w:hAnsi="Arial" w:cs="Arial"/>
        </w:rPr>
        <w:t>aadizookaan</w:t>
      </w:r>
      <w:proofErr w:type="spellEnd"/>
      <w:r>
        <w:rPr>
          <w:rFonts w:ascii="Arial" w:hAnsi="Arial" w:cs="Arial"/>
        </w:rPr>
        <w:t xml:space="preserve">” containing original instruction along with ancestral practices have assisted them as a nation to continually renew their relationship with nature. </w:t>
      </w:r>
    </w:p>
    <w:p w14:paraId="31E6ACF5" w14:textId="77777777" w:rsidR="00254CA5" w:rsidRPr="00A11180" w:rsidRDefault="00254CA5" w:rsidP="009E0FCF">
      <w:pPr>
        <w:rPr>
          <w:rFonts w:ascii="Arial" w:hAnsi="Arial" w:cs="Arial"/>
          <w:color w:val="000000" w:themeColor="text1"/>
        </w:rPr>
      </w:pPr>
      <w:r w:rsidRPr="00A11180">
        <w:rPr>
          <w:rFonts w:ascii="Arial" w:hAnsi="Arial" w:cs="Arial"/>
          <w:color w:val="000000" w:themeColor="text1"/>
        </w:rPr>
        <w:t>(</w:t>
      </w:r>
      <w:r w:rsidR="009E0FCF" w:rsidRPr="00A11180">
        <w:rPr>
          <w:rFonts w:ascii="Arial" w:hAnsi="Arial" w:cs="Arial"/>
          <w:color w:val="000000" w:themeColor="text1"/>
        </w:rPr>
        <w:t>Nelson 2018</w:t>
      </w:r>
      <w:r w:rsidRPr="00A11180">
        <w:rPr>
          <w:rFonts w:ascii="Arial" w:hAnsi="Arial" w:cs="Arial"/>
          <w:color w:val="000000" w:themeColor="text1"/>
        </w:rPr>
        <w:t>)</w:t>
      </w:r>
      <w:r w:rsidR="009E0FCF" w:rsidRPr="00A11180">
        <w:rPr>
          <w:rFonts w:ascii="Arial" w:hAnsi="Arial" w:cs="Arial"/>
          <w:color w:val="000000" w:themeColor="text1"/>
        </w:rPr>
        <w:t xml:space="preserve">. </w:t>
      </w:r>
    </w:p>
    <w:p w14:paraId="7C7C9711" w14:textId="77C97551" w:rsidR="009E0FCF" w:rsidRDefault="00254CA5" w:rsidP="009E0FCF">
      <w:pPr>
        <w:rPr>
          <w:rFonts w:ascii="Arial" w:hAnsi="Arial" w:cs="Arial"/>
        </w:rPr>
      </w:pPr>
      <w:r>
        <w:rPr>
          <w:rFonts w:ascii="Arial" w:hAnsi="Arial" w:cs="Arial"/>
        </w:rPr>
        <w:t xml:space="preserve">There are two messages conveyed in their stories, which again have relevance today, namely, that if nations do not show gratitude to the Spirit and show reciprocity as discussed before, the Creator will send environmental catastrophise </w:t>
      </w:r>
      <w:proofErr w:type="gramStart"/>
      <w:r>
        <w:rPr>
          <w:rFonts w:ascii="Arial" w:hAnsi="Arial" w:cs="Arial"/>
        </w:rPr>
        <w:t>e.g.</w:t>
      </w:r>
      <w:proofErr w:type="gramEnd"/>
      <w:r>
        <w:rPr>
          <w:rFonts w:ascii="Arial" w:hAnsi="Arial" w:cs="Arial"/>
        </w:rPr>
        <w:t xml:space="preserve"> earthquakes, floods etc which is interesting in the light of the effects of present day climate </w:t>
      </w:r>
      <w:r w:rsidR="00721D2D">
        <w:rPr>
          <w:rFonts w:ascii="Arial" w:hAnsi="Arial" w:cs="Arial"/>
        </w:rPr>
        <w:t xml:space="preserve">changes. Secondly the story describes how the creation will begin again with all the species working together. </w:t>
      </w:r>
      <w:r w:rsidR="00721D2D" w:rsidRPr="00A11180">
        <w:rPr>
          <w:rFonts w:ascii="Arial" w:hAnsi="Arial" w:cs="Arial"/>
          <w:color w:val="000000" w:themeColor="text1"/>
        </w:rPr>
        <w:t>Nelson</w:t>
      </w:r>
      <w:r w:rsidR="00301A96" w:rsidRPr="00A11180">
        <w:rPr>
          <w:rFonts w:ascii="Arial" w:hAnsi="Arial" w:cs="Arial"/>
          <w:color w:val="000000" w:themeColor="text1"/>
        </w:rPr>
        <w:t xml:space="preserve"> </w:t>
      </w:r>
      <w:r w:rsidR="00721D2D" w:rsidRPr="00A11180">
        <w:rPr>
          <w:rFonts w:ascii="Arial" w:hAnsi="Arial" w:cs="Arial"/>
          <w:color w:val="000000" w:themeColor="text1"/>
        </w:rPr>
        <w:t xml:space="preserve">(2018) </w:t>
      </w:r>
      <w:r w:rsidR="00721D2D">
        <w:rPr>
          <w:rFonts w:ascii="Arial" w:hAnsi="Arial" w:cs="Arial"/>
        </w:rPr>
        <w:t xml:space="preserve">states that this element of the story is referred to as </w:t>
      </w:r>
      <w:proofErr w:type="spellStart"/>
      <w:r w:rsidR="009E0FCF">
        <w:rPr>
          <w:rFonts w:ascii="Arial" w:hAnsi="Arial" w:cs="Arial"/>
        </w:rPr>
        <w:t>Nanaboozhoo</w:t>
      </w:r>
      <w:proofErr w:type="spellEnd"/>
      <w:r w:rsidR="009E0FCF">
        <w:rPr>
          <w:rFonts w:ascii="Arial" w:hAnsi="Arial" w:cs="Arial"/>
        </w:rPr>
        <w:t>-Their Trickster culture hero</w:t>
      </w:r>
      <w:r w:rsidR="00721D2D">
        <w:rPr>
          <w:rFonts w:ascii="Arial" w:hAnsi="Arial" w:cs="Arial"/>
        </w:rPr>
        <w:t xml:space="preserve"> (p.140) which again is interesting and relevant as it is referred to in the literature as being </w:t>
      </w:r>
      <w:r w:rsidR="009E0FCF">
        <w:rPr>
          <w:rFonts w:ascii="Arial" w:hAnsi="Arial" w:cs="Arial"/>
        </w:rPr>
        <w:t xml:space="preserve">a positive attribute </w:t>
      </w:r>
      <w:r w:rsidR="00721D2D">
        <w:rPr>
          <w:rFonts w:ascii="Arial" w:hAnsi="Arial" w:cs="Arial"/>
        </w:rPr>
        <w:t xml:space="preserve">which the </w:t>
      </w:r>
      <w:r w:rsidR="009E0FCF">
        <w:rPr>
          <w:rFonts w:ascii="Arial" w:hAnsi="Arial" w:cs="Arial"/>
        </w:rPr>
        <w:t xml:space="preserve">Indigenous people </w:t>
      </w:r>
      <w:r w:rsidR="00721D2D">
        <w:rPr>
          <w:rFonts w:ascii="Arial" w:hAnsi="Arial" w:cs="Arial"/>
        </w:rPr>
        <w:t>have called upon many times as they have been forcibly relocated and having to begin again.</w:t>
      </w:r>
    </w:p>
    <w:p w14:paraId="111DF8B8" w14:textId="77777777" w:rsidR="007457A2" w:rsidRDefault="007457A2" w:rsidP="009E0FCF">
      <w:pPr>
        <w:rPr>
          <w:rFonts w:ascii="Arial" w:hAnsi="Arial" w:cs="Arial"/>
        </w:rPr>
      </w:pPr>
    </w:p>
    <w:p w14:paraId="3D57B915" w14:textId="3C2B64E4" w:rsidR="000C156A" w:rsidRDefault="00721D2D" w:rsidP="009E0FCF">
      <w:pPr>
        <w:rPr>
          <w:rFonts w:ascii="Arial" w:hAnsi="Arial" w:cs="Arial"/>
        </w:rPr>
      </w:pPr>
      <w:r>
        <w:rPr>
          <w:rFonts w:ascii="Arial" w:hAnsi="Arial" w:cs="Arial"/>
        </w:rPr>
        <w:t>There are m</w:t>
      </w:r>
      <w:r w:rsidR="000C156A">
        <w:rPr>
          <w:rFonts w:ascii="Arial" w:hAnsi="Arial" w:cs="Arial"/>
        </w:rPr>
        <w:t>any meani</w:t>
      </w:r>
      <w:r w:rsidR="00836B40">
        <w:rPr>
          <w:rFonts w:ascii="Arial" w:hAnsi="Arial" w:cs="Arial"/>
        </w:rPr>
        <w:t>n</w:t>
      </w:r>
      <w:r w:rsidR="000C156A">
        <w:rPr>
          <w:rFonts w:ascii="Arial" w:hAnsi="Arial" w:cs="Arial"/>
        </w:rPr>
        <w:t xml:space="preserve">gs to </w:t>
      </w:r>
      <w:r>
        <w:rPr>
          <w:rFonts w:ascii="Arial" w:hAnsi="Arial" w:cs="Arial"/>
        </w:rPr>
        <w:t xml:space="preserve">this </w:t>
      </w:r>
      <w:r w:rsidR="000C156A">
        <w:rPr>
          <w:rFonts w:ascii="Arial" w:hAnsi="Arial" w:cs="Arial"/>
        </w:rPr>
        <w:t>Trickster concept</w:t>
      </w:r>
      <w:r>
        <w:rPr>
          <w:rFonts w:ascii="Arial" w:hAnsi="Arial" w:cs="Arial"/>
        </w:rPr>
        <w:t xml:space="preserve"> but the </w:t>
      </w:r>
      <w:r w:rsidR="00836B40">
        <w:rPr>
          <w:rFonts w:ascii="Arial" w:hAnsi="Arial" w:cs="Arial"/>
        </w:rPr>
        <w:t xml:space="preserve">main </w:t>
      </w:r>
      <w:r>
        <w:rPr>
          <w:rFonts w:ascii="Arial" w:hAnsi="Arial" w:cs="Arial"/>
        </w:rPr>
        <w:t xml:space="preserve">positive attributes it alludes to are the ability to be able to think and act in such a way as to be flexible which in turn facilitates </w:t>
      </w:r>
      <w:r w:rsidR="00836B40">
        <w:rPr>
          <w:rFonts w:ascii="Arial" w:hAnsi="Arial" w:cs="Arial"/>
        </w:rPr>
        <w:t xml:space="preserve">the ability to change to secure survival. Again, </w:t>
      </w:r>
      <w:r w:rsidR="00836B40" w:rsidRPr="00A11180">
        <w:rPr>
          <w:rFonts w:ascii="Arial" w:hAnsi="Arial" w:cs="Arial"/>
          <w:color w:val="000000" w:themeColor="text1"/>
        </w:rPr>
        <w:t xml:space="preserve">Nelson (2018) </w:t>
      </w:r>
      <w:r w:rsidR="00836B40">
        <w:rPr>
          <w:rFonts w:ascii="Arial" w:hAnsi="Arial" w:cs="Arial"/>
        </w:rPr>
        <w:t xml:space="preserve">suggests that this has been a key advantage for securing the survival of Indigenous peoples in the past but as importantly now for the present and for the future.   </w:t>
      </w:r>
    </w:p>
    <w:p w14:paraId="7A0EBC5A" w14:textId="77777777" w:rsidR="000C156A" w:rsidRDefault="000C156A" w:rsidP="009E0FCF">
      <w:pPr>
        <w:rPr>
          <w:rFonts w:ascii="Arial" w:hAnsi="Arial" w:cs="Arial"/>
        </w:rPr>
      </w:pPr>
    </w:p>
    <w:p w14:paraId="219D3AC1" w14:textId="520FABA2" w:rsidR="009E0FCF" w:rsidRDefault="00301A96" w:rsidP="009E0FCF">
      <w:pPr>
        <w:rPr>
          <w:rFonts w:ascii="Arial" w:hAnsi="Arial" w:cs="Arial"/>
        </w:rPr>
      </w:pPr>
      <w:r>
        <w:rPr>
          <w:rFonts w:ascii="Arial" w:hAnsi="Arial" w:cs="Arial"/>
        </w:rPr>
        <w:t>The history of this unique relationship with nature portrays the Native American Indian as a custodian of nature but there are others who disagree with this portrayal.</w:t>
      </w:r>
    </w:p>
    <w:p w14:paraId="3E384A08" w14:textId="77777777" w:rsidR="00301A96" w:rsidRDefault="00301A96" w:rsidP="009E0FCF">
      <w:pPr>
        <w:rPr>
          <w:rFonts w:ascii="Arial" w:hAnsi="Arial" w:cs="Arial"/>
        </w:rPr>
      </w:pPr>
    </w:p>
    <w:p w14:paraId="6F35A5D8" w14:textId="157343D4" w:rsidR="00301A96" w:rsidRDefault="00301A96" w:rsidP="00301A96">
      <w:pPr>
        <w:rPr>
          <w:rFonts w:ascii="Arial" w:hAnsi="Arial" w:cs="Arial"/>
        </w:rPr>
      </w:pPr>
      <w:r w:rsidRPr="00A11180">
        <w:rPr>
          <w:rFonts w:ascii="Arial" w:hAnsi="Arial" w:cs="Arial"/>
          <w:color w:val="000000" w:themeColor="text1"/>
        </w:rPr>
        <w:t xml:space="preserve">Milton(1998) </w:t>
      </w:r>
      <w:r>
        <w:rPr>
          <w:rFonts w:ascii="Arial" w:hAnsi="Arial" w:cs="Arial"/>
        </w:rPr>
        <w:t>states that it is often conveyed when environmental issues are discussed that “non-industrialised societies, usually described as ‘indigenous’ or ‘traditional’ have a better relationship with their environment than industrial societies do.(p.86) She goes on to point out that a body of anthropological work suggests that this “should be seen as a ‘myth”(p.86)</w:t>
      </w:r>
      <w:r w:rsidR="0094133D">
        <w:rPr>
          <w:rFonts w:ascii="Arial" w:hAnsi="Arial" w:cs="Arial"/>
        </w:rPr>
        <w:t>and that we need to acknowledge that our own set of values and beliefs can have an effect on our understanding of Indigenous cultures.</w:t>
      </w:r>
    </w:p>
    <w:p w14:paraId="6F3BBDB1" w14:textId="77777777" w:rsidR="0094133D" w:rsidRDefault="00301A96" w:rsidP="00301A96">
      <w:pPr>
        <w:rPr>
          <w:rFonts w:ascii="Arial" w:hAnsi="Arial" w:cs="Arial"/>
        </w:rPr>
      </w:pPr>
      <w:r>
        <w:rPr>
          <w:rFonts w:ascii="Arial" w:hAnsi="Arial" w:cs="Arial"/>
        </w:rPr>
        <w:lastRenderedPageBreak/>
        <w:t xml:space="preserve">Interesting she concluded </w:t>
      </w:r>
      <w:r w:rsidR="0094133D">
        <w:rPr>
          <w:rFonts w:ascii="Arial" w:hAnsi="Arial" w:cs="Arial"/>
        </w:rPr>
        <w:t>by saying that</w:t>
      </w:r>
      <w:r>
        <w:rPr>
          <w:rFonts w:ascii="Arial" w:hAnsi="Arial" w:cs="Arial"/>
        </w:rPr>
        <w:t xml:space="preserve"> “Indigenous and traditional societies embrace a wide range of ecological perspectives some of which are as ambiguous and contradictory as western concepts of nature’</w:t>
      </w:r>
      <w:r w:rsidR="0094133D">
        <w:rPr>
          <w:rFonts w:ascii="Arial" w:hAnsi="Arial" w:cs="Arial"/>
        </w:rPr>
        <w:t xml:space="preserve"> </w:t>
      </w:r>
      <w:r>
        <w:rPr>
          <w:rFonts w:ascii="Arial" w:hAnsi="Arial" w:cs="Arial"/>
        </w:rPr>
        <w:t>(p.98)</w:t>
      </w:r>
    </w:p>
    <w:p w14:paraId="543F1905" w14:textId="1D55CBA2" w:rsidR="009E0FCF" w:rsidRDefault="0094133D" w:rsidP="00301A96">
      <w:pPr>
        <w:rPr>
          <w:rFonts w:ascii="Arial" w:hAnsi="Arial" w:cs="Arial"/>
        </w:rPr>
      </w:pPr>
      <w:r>
        <w:rPr>
          <w:rFonts w:ascii="Arial" w:hAnsi="Arial" w:cs="Arial"/>
        </w:rPr>
        <w:t xml:space="preserve">She provides balanced advice for the future stating that one needs to be mindful that potentially </w:t>
      </w:r>
      <w:r w:rsidR="00301A96">
        <w:rPr>
          <w:rFonts w:ascii="Arial" w:hAnsi="Arial" w:cs="Arial"/>
        </w:rPr>
        <w:t xml:space="preserve">“the environmentalist myth can only obscure the reality of human-environment </w:t>
      </w:r>
      <w:r w:rsidR="004B42D1">
        <w:rPr>
          <w:rFonts w:ascii="Arial" w:hAnsi="Arial" w:cs="Arial"/>
        </w:rPr>
        <w:t>relations and</w:t>
      </w:r>
      <w:r w:rsidR="00301A96">
        <w:rPr>
          <w:rFonts w:ascii="Arial" w:hAnsi="Arial" w:cs="Arial"/>
        </w:rPr>
        <w:t xml:space="preserve"> hinder the sensitive understanding of the relationship between culture and ecology which we need to guide our search for sustainable ways of living.” (p.98)</w:t>
      </w:r>
    </w:p>
    <w:p w14:paraId="48B790FD" w14:textId="787FEBA4" w:rsidR="005F4DBA" w:rsidRDefault="005F4DBA">
      <w:pPr>
        <w:rPr>
          <w:rFonts w:ascii="Arial" w:hAnsi="Arial" w:cs="Arial"/>
        </w:rPr>
      </w:pPr>
    </w:p>
    <w:p w14:paraId="5E7FE238" w14:textId="40802C9D" w:rsidR="00B45332" w:rsidRPr="00AC1D29" w:rsidRDefault="00B45332">
      <w:pPr>
        <w:rPr>
          <w:rFonts w:ascii="Arial" w:hAnsi="Arial" w:cs="Arial"/>
          <w:color w:val="C00000"/>
        </w:rPr>
      </w:pPr>
      <w:proofErr w:type="spellStart"/>
      <w:r w:rsidRPr="00A11180">
        <w:rPr>
          <w:rFonts w:ascii="Arial" w:hAnsi="Arial" w:cs="Arial"/>
          <w:color w:val="000000" w:themeColor="text1"/>
        </w:rPr>
        <w:t>Krech</w:t>
      </w:r>
      <w:proofErr w:type="spellEnd"/>
      <w:r w:rsidRPr="00A11180">
        <w:rPr>
          <w:rFonts w:ascii="Arial" w:hAnsi="Arial" w:cs="Arial"/>
          <w:color w:val="000000" w:themeColor="text1"/>
        </w:rPr>
        <w:t xml:space="preserve"> (1999) </w:t>
      </w:r>
      <w:r>
        <w:rPr>
          <w:rFonts w:ascii="Arial" w:hAnsi="Arial" w:cs="Arial"/>
        </w:rPr>
        <w:t>on the other hand wrote in the “Ecological Indian”, at first glance</w:t>
      </w:r>
      <w:r w:rsidR="007375EC">
        <w:rPr>
          <w:rFonts w:ascii="Arial" w:hAnsi="Arial" w:cs="Arial"/>
        </w:rPr>
        <w:t>,</w:t>
      </w:r>
      <w:r>
        <w:rPr>
          <w:rFonts w:ascii="Arial" w:hAnsi="Arial" w:cs="Arial"/>
        </w:rPr>
        <w:t xml:space="preserve"> a scathing portrayal of the North American Indian which dispelled the myth of a life lived in harmony with the environment. </w:t>
      </w:r>
      <w:r w:rsidR="00E95475">
        <w:rPr>
          <w:rFonts w:ascii="Arial" w:hAnsi="Arial" w:cs="Arial"/>
        </w:rPr>
        <w:t xml:space="preserve">It could be argued that </w:t>
      </w:r>
      <w:r w:rsidR="007375EC">
        <w:rPr>
          <w:rFonts w:ascii="Arial" w:hAnsi="Arial" w:cs="Arial"/>
        </w:rPr>
        <w:t xml:space="preserve">he has suggested a more realistic portrayal of the Native American Indian as he </w:t>
      </w:r>
      <w:r w:rsidR="00666336">
        <w:rPr>
          <w:rFonts w:ascii="Arial" w:hAnsi="Arial" w:cs="Arial"/>
        </w:rPr>
        <w:t>agreed</w:t>
      </w:r>
      <w:r w:rsidR="007375EC">
        <w:rPr>
          <w:rFonts w:ascii="Arial" w:hAnsi="Arial" w:cs="Arial"/>
        </w:rPr>
        <w:t xml:space="preserve"> that they did possess vast knowledge of their environment but that they did not</w:t>
      </w:r>
      <w:r w:rsidR="00E95475">
        <w:rPr>
          <w:rFonts w:ascii="Arial" w:hAnsi="Arial" w:cs="Arial"/>
        </w:rPr>
        <w:t>,</w:t>
      </w:r>
      <w:r w:rsidR="007375EC">
        <w:rPr>
          <w:rFonts w:ascii="Arial" w:hAnsi="Arial" w:cs="Arial"/>
        </w:rPr>
        <w:t xml:space="preserve"> as a result become ecologists and </w:t>
      </w:r>
      <w:r w:rsidR="00785CA4">
        <w:rPr>
          <w:rFonts w:ascii="Arial" w:hAnsi="Arial" w:cs="Arial"/>
        </w:rPr>
        <w:t>conservationists,</w:t>
      </w:r>
      <w:r w:rsidR="00666336">
        <w:rPr>
          <w:rFonts w:ascii="Arial" w:hAnsi="Arial" w:cs="Arial"/>
        </w:rPr>
        <w:t xml:space="preserve"> but he acknowledged that “they understood relationships between living things in the environment and to this extent their knowledge was “ecological” (p.212). Also, he interestingly notes that native peoples have been up against the environmentalists</w:t>
      </w:r>
      <w:r w:rsidR="00E95475">
        <w:rPr>
          <w:rFonts w:ascii="Arial" w:hAnsi="Arial" w:cs="Arial"/>
        </w:rPr>
        <w:t>,</w:t>
      </w:r>
      <w:r w:rsidR="00666336">
        <w:rPr>
          <w:rFonts w:ascii="Arial" w:hAnsi="Arial" w:cs="Arial"/>
        </w:rPr>
        <w:t xml:space="preserve"> who he suggests</w:t>
      </w:r>
      <w:r w:rsidR="00E95475">
        <w:rPr>
          <w:rFonts w:ascii="Arial" w:hAnsi="Arial" w:cs="Arial"/>
        </w:rPr>
        <w:t>,</w:t>
      </w:r>
      <w:r w:rsidR="00666336">
        <w:rPr>
          <w:rFonts w:ascii="Arial" w:hAnsi="Arial" w:cs="Arial"/>
        </w:rPr>
        <w:t xml:space="preserve"> were in a very different position from Indigenous peoples “whose every day realities do not afford them the same luxuries” (p.225).</w:t>
      </w:r>
      <w:r w:rsidR="00AC1D29">
        <w:rPr>
          <w:rFonts w:ascii="Arial" w:hAnsi="Arial" w:cs="Arial"/>
        </w:rPr>
        <w:t xml:space="preserve"> </w:t>
      </w:r>
      <w:r w:rsidR="00666336">
        <w:rPr>
          <w:rFonts w:ascii="Arial" w:hAnsi="Arial" w:cs="Arial"/>
        </w:rPr>
        <w:t>Overall</w:t>
      </w:r>
      <w:r w:rsidR="00AC1D29">
        <w:rPr>
          <w:rFonts w:ascii="Arial" w:hAnsi="Arial" w:cs="Arial"/>
        </w:rPr>
        <w:t>,</w:t>
      </w:r>
      <w:r w:rsidR="00666336">
        <w:rPr>
          <w:rFonts w:ascii="Arial" w:hAnsi="Arial" w:cs="Arial"/>
        </w:rPr>
        <w:t xml:space="preserve"> he clearly emphasises that it is difficult to generalise</w:t>
      </w:r>
      <w:r w:rsidR="00E95475">
        <w:rPr>
          <w:rFonts w:ascii="Arial" w:hAnsi="Arial" w:cs="Arial"/>
        </w:rPr>
        <w:t>,</w:t>
      </w:r>
      <w:r w:rsidR="00666336">
        <w:rPr>
          <w:rFonts w:ascii="Arial" w:hAnsi="Arial" w:cs="Arial"/>
        </w:rPr>
        <w:t xml:space="preserve"> suggesting that the </w:t>
      </w:r>
      <w:r w:rsidR="00E95475">
        <w:rPr>
          <w:rFonts w:ascii="Arial" w:hAnsi="Arial" w:cs="Arial"/>
        </w:rPr>
        <w:t xml:space="preserve">history </w:t>
      </w:r>
      <w:r w:rsidR="00666336">
        <w:rPr>
          <w:rFonts w:ascii="Arial" w:hAnsi="Arial" w:cs="Arial"/>
        </w:rPr>
        <w:t>is more</w:t>
      </w:r>
      <w:r w:rsidR="00E95475">
        <w:rPr>
          <w:rFonts w:ascii="Arial" w:hAnsi="Arial" w:cs="Arial"/>
        </w:rPr>
        <w:t xml:space="preserve"> intricate</w:t>
      </w:r>
      <w:r w:rsidR="00666336">
        <w:rPr>
          <w:rFonts w:ascii="Arial" w:hAnsi="Arial" w:cs="Arial"/>
        </w:rPr>
        <w:t xml:space="preserve"> </w:t>
      </w:r>
      <w:r w:rsidR="00E95475">
        <w:rPr>
          <w:rFonts w:ascii="Arial" w:hAnsi="Arial" w:cs="Arial"/>
        </w:rPr>
        <w:t>than what appears initially with the stereotypical views of the Native American Indian.</w:t>
      </w:r>
    </w:p>
    <w:p w14:paraId="56BC3990" w14:textId="77777777" w:rsidR="00666336" w:rsidRDefault="00666336">
      <w:pPr>
        <w:rPr>
          <w:rFonts w:ascii="Arial" w:hAnsi="Arial" w:cs="Arial"/>
        </w:rPr>
      </w:pPr>
    </w:p>
    <w:p w14:paraId="5EFE975B" w14:textId="427C3A5B" w:rsidR="00F87F1E" w:rsidRDefault="000501CF">
      <w:pPr>
        <w:rPr>
          <w:rFonts w:ascii="Arial" w:hAnsi="Arial" w:cs="Arial"/>
        </w:rPr>
      </w:pPr>
      <w:r>
        <w:rPr>
          <w:rFonts w:ascii="Arial" w:hAnsi="Arial" w:cs="Arial"/>
        </w:rPr>
        <w:t xml:space="preserve">Some have suggested that the Native American Indian has been responsible for the slaughter of animals on a vast scale causing the disappearance of certain species but </w:t>
      </w:r>
      <w:proofErr w:type="gramStart"/>
      <w:r w:rsidR="00F87F1E" w:rsidRPr="00AC1D29">
        <w:rPr>
          <w:rFonts w:ascii="Arial" w:hAnsi="Arial" w:cs="Arial"/>
          <w:color w:val="C00000"/>
        </w:rPr>
        <w:t>Forbes</w:t>
      </w:r>
      <w:r w:rsidRPr="00AC1D29">
        <w:rPr>
          <w:rFonts w:ascii="Arial" w:hAnsi="Arial" w:cs="Arial"/>
          <w:color w:val="C00000"/>
        </w:rPr>
        <w:t>( )</w:t>
      </w:r>
      <w:proofErr w:type="gramEnd"/>
      <w:r w:rsidR="00F87F1E" w:rsidRPr="00AC1D29">
        <w:rPr>
          <w:rFonts w:ascii="Arial" w:hAnsi="Arial" w:cs="Arial"/>
          <w:color w:val="C00000"/>
        </w:rPr>
        <w:t xml:space="preserve"> </w:t>
      </w:r>
      <w:r>
        <w:rPr>
          <w:rFonts w:ascii="Arial" w:hAnsi="Arial" w:cs="Arial"/>
        </w:rPr>
        <w:t xml:space="preserve">who suggests that those who proclaim this have overlooked the fact that </w:t>
      </w:r>
      <w:r w:rsidR="00F87F1E">
        <w:rPr>
          <w:rFonts w:ascii="Arial" w:hAnsi="Arial" w:cs="Arial"/>
        </w:rPr>
        <w:t>“Native Americans like any other group are capable of acts that might well conflict with major thrust of their sacred traditions</w:t>
      </w:r>
      <w:r w:rsidR="00FA2507">
        <w:rPr>
          <w:rFonts w:ascii="Arial" w:hAnsi="Arial" w:cs="Arial"/>
        </w:rPr>
        <w:t xml:space="preserve"> </w:t>
      </w:r>
      <w:r w:rsidR="00356A5D">
        <w:rPr>
          <w:rFonts w:ascii="Arial" w:hAnsi="Arial" w:cs="Arial"/>
        </w:rPr>
        <w:t>(p.297)</w:t>
      </w:r>
      <w:r>
        <w:rPr>
          <w:rFonts w:ascii="Arial" w:hAnsi="Arial" w:cs="Arial"/>
        </w:rPr>
        <w:t>.</w:t>
      </w:r>
    </w:p>
    <w:p w14:paraId="706D5548" w14:textId="77777777" w:rsidR="00356A5D" w:rsidRDefault="00356A5D">
      <w:pPr>
        <w:rPr>
          <w:rFonts w:ascii="Arial" w:hAnsi="Arial" w:cs="Arial"/>
        </w:rPr>
      </w:pPr>
    </w:p>
    <w:p w14:paraId="500DE714" w14:textId="11E5397C" w:rsidR="007E1F12" w:rsidRDefault="000501CF">
      <w:pPr>
        <w:rPr>
          <w:rFonts w:ascii="Arial" w:hAnsi="Arial" w:cs="Arial"/>
        </w:rPr>
      </w:pPr>
      <w:r>
        <w:rPr>
          <w:rFonts w:ascii="Arial" w:hAnsi="Arial" w:cs="Arial"/>
        </w:rPr>
        <w:t>In addition</w:t>
      </w:r>
      <w:r w:rsidR="0009713D">
        <w:rPr>
          <w:rFonts w:ascii="Arial" w:hAnsi="Arial" w:cs="Arial"/>
        </w:rPr>
        <w:t>,</w:t>
      </w:r>
      <w:r>
        <w:rPr>
          <w:rFonts w:ascii="Arial" w:hAnsi="Arial" w:cs="Arial"/>
        </w:rPr>
        <w:t xml:space="preserve"> there are those who romanticise the native culture and </w:t>
      </w:r>
      <w:r w:rsidRPr="00A11180">
        <w:rPr>
          <w:rFonts w:ascii="Arial" w:hAnsi="Arial" w:cs="Arial"/>
          <w:color w:val="000000" w:themeColor="text1"/>
        </w:rPr>
        <w:t xml:space="preserve">Freese and </w:t>
      </w:r>
      <w:proofErr w:type="spellStart"/>
      <w:r w:rsidRPr="00A11180">
        <w:rPr>
          <w:rFonts w:ascii="Arial" w:hAnsi="Arial" w:cs="Arial"/>
          <w:color w:val="000000" w:themeColor="text1"/>
        </w:rPr>
        <w:t>Tomhave</w:t>
      </w:r>
      <w:proofErr w:type="spellEnd"/>
      <w:r w:rsidR="00A11180">
        <w:rPr>
          <w:rFonts w:ascii="Arial" w:hAnsi="Arial" w:cs="Arial"/>
          <w:color w:val="000000" w:themeColor="text1"/>
        </w:rPr>
        <w:t xml:space="preserve"> </w:t>
      </w:r>
      <w:r w:rsidR="0009713D" w:rsidRPr="00A11180">
        <w:rPr>
          <w:rFonts w:ascii="Arial" w:hAnsi="Arial" w:cs="Arial"/>
          <w:color w:val="000000" w:themeColor="text1"/>
        </w:rPr>
        <w:t>(</w:t>
      </w:r>
      <w:r w:rsidR="00A11180">
        <w:rPr>
          <w:rFonts w:ascii="Arial" w:hAnsi="Arial" w:cs="Arial"/>
          <w:color w:val="000000" w:themeColor="text1"/>
        </w:rPr>
        <w:t>2004</w:t>
      </w:r>
      <w:r w:rsidR="0009713D" w:rsidRPr="00A11180">
        <w:rPr>
          <w:rFonts w:ascii="Arial" w:hAnsi="Arial" w:cs="Arial"/>
          <w:color w:val="000000" w:themeColor="text1"/>
        </w:rPr>
        <w:t>)</w:t>
      </w:r>
      <w:r w:rsidR="0009713D" w:rsidRPr="00A11180">
        <w:rPr>
          <w:rFonts w:ascii="Arial" w:hAnsi="Arial" w:cs="Arial"/>
        </w:rPr>
        <w:t xml:space="preserve"> </w:t>
      </w:r>
      <w:r>
        <w:rPr>
          <w:rFonts w:ascii="Arial" w:hAnsi="Arial" w:cs="Arial"/>
        </w:rPr>
        <w:t xml:space="preserve">suggest that it is important to see the Indigenous People as a living tradition and culture </w:t>
      </w:r>
      <w:r w:rsidR="0009713D">
        <w:rPr>
          <w:rFonts w:ascii="Arial" w:hAnsi="Arial" w:cs="Arial"/>
        </w:rPr>
        <w:t xml:space="preserve">with its </w:t>
      </w:r>
      <w:r>
        <w:rPr>
          <w:rFonts w:ascii="Arial" w:hAnsi="Arial" w:cs="Arial"/>
        </w:rPr>
        <w:t>complex</w:t>
      </w:r>
      <w:r w:rsidR="0009713D">
        <w:rPr>
          <w:rFonts w:ascii="Arial" w:hAnsi="Arial" w:cs="Arial"/>
        </w:rPr>
        <w:t>ities, rather than just “spiritual resources” (p.717</w:t>
      </w:r>
      <w:proofErr w:type="gramStart"/>
      <w:r w:rsidR="0009713D">
        <w:rPr>
          <w:rFonts w:ascii="Arial" w:hAnsi="Arial" w:cs="Arial"/>
        </w:rPr>
        <w:t>).</w:t>
      </w:r>
      <w:r w:rsidR="0009713D" w:rsidRPr="00A11180">
        <w:rPr>
          <w:rFonts w:ascii="Arial" w:hAnsi="Arial" w:cs="Arial"/>
          <w:color w:val="000000" w:themeColor="text1"/>
        </w:rPr>
        <w:t>Liddell</w:t>
      </w:r>
      <w:proofErr w:type="gramEnd"/>
      <w:r w:rsidR="0009713D" w:rsidRPr="00A11180">
        <w:rPr>
          <w:rFonts w:ascii="Arial" w:hAnsi="Arial" w:cs="Arial"/>
          <w:color w:val="000000" w:themeColor="text1"/>
        </w:rPr>
        <w:t xml:space="preserve"> et al (</w:t>
      </w:r>
      <w:r w:rsidR="00AC1D29" w:rsidRPr="00A11180">
        <w:rPr>
          <w:rFonts w:ascii="Arial" w:hAnsi="Arial" w:cs="Arial"/>
          <w:color w:val="000000" w:themeColor="text1"/>
        </w:rPr>
        <w:t>2021</w:t>
      </w:r>
      <w:r w:rsidR="00AC1D29" w:rsidRPr="00AC1D29">
        <w:rPr>
          <w:rFonts w:ascii="Arial" w:hAnsi="Arial" w:cs="Arial"/>
          <w:color w:val="C00000"/>
        </w:rPr>
        <w:t>)</w:t>
      </w:r>
      <w:r w:rsidR="0009713D" w:rsidRPr="00AC1D29">
        <w:rPr>
          <w:rFonts w:ascii="Arial" w:hAnsi="Arial" w:cs="Arial"/>
          <w:color w:val="C00000"/>
        </w:rPr>
        <w:t xml:space="preserve"> </w:t>
      </w:r>
      <w:r w:rsidR="0009713D">
        <w:rPr>
          <w:rFonts w:ascii="Arial" w:hAnsi="Arial" w:cs="Arial"/>
        </w:rPr>
        <w:t xml:space="preserve">agrees that it is “important not to see them as ‘spiritual resources ‘(p.717). The Indigenous people have suffered great injustices but as </w:t>
      </w:r>
      <w:proofErr w:type="gramStart"/>
      <w:r w:rsidR="0009713D" w:rsidRPr="00A11180">
        <w:rPr>
          <w:rFonts w:ascii="Arial" w:hAnsi="Arial" w:cs="Arial"/>
          <w:color w:val="000000" w:themeColor="text1"/>
        </w:rPr>
        <w:t>Parker(</w:t>
      </w:r>
      <w:proofErr w:type="gramEnd"/>
      <w:r w:rsidR="00AC1D29" w:rsidRPr="00A11180">
        <w:rPr>
          <w:rFonts w:ascii="Arial" w:hAnsi="Arial" w:cs="Arial"/>
          <w:color w:val="000000" w:themeColor="text1"/>
        </w:rPr>
        <w:t>1916</w:t>
      </w:r>
      <w:r w:rsidR="0009713D" w:rsidRPr="00A11180">
        <w:rPr>
          <w:rFonts w:ascii="Arial" w:hAnsi="Arial" w:cs="Arial"/>
          <w:color w:val="000000" w:themeColor="text1"/>
        </w:rPr>
        <w:t>)</w:t>
      </w:r>
      <w:r w:rsidR="0009713D">
        <w:rPr>
          <w:rFonts w:ascii="Arial" w:hAnsi="Arial" w:cs="Arial"/>
        </w:rPr>
        <w:t>suggests we need to “</w:t>
      </w:r>
      <w:r w:rsidR="007836CC">
        <w:rPr>
          <w:rFonts w:ascii="Arial" w:hAnsi="Arial" w:cs="Arial"/>
        </w:rPr>
        <w:t>let it prick our conscience and so cause us to stir ourselves to renewed effort along more logical lines” (p.267)</w:t>
      </w:r>
    </w:p>
    <w:p w14:paraId="37A399D1" w14:textId="31BE965D" w:rsidR="005F4DBA" w:rsidRDefault="005F4DBA">
      <w:pPr>
        <w:rPr>
          <w:rFonts w:ascii="Arial" w:hAnsi="Arial" w:cs="Arial"/>
          <w:b/>
          <w:bCs/>
        </w:rPr>
      </w:pPr>
    </w:p>
    <w:p w14:paraId="0A424A37" w14:textId="77777777" w:rsidR="00E22742" w:rsidRPr="00E22742" w:rsidRDefault="00E22742">
      <w:pPr>
        <w:rPr>
          <w:rFonts w:ascii="Arial" w:hAnsi="Arial" w:cs="Arial"/>
        </w:rPr>
      </w:pPr>
    </w:p>
    <w:p w14:paraId="41EB4C91" w14:textId="1C9F1C05" w:rsidR="007E1F12" w:rsidRDefault="00582215">
      <w:pPr>
        <w:rPr>
          <w:rFonts w:ascii="Arial" w:hAnsi="Arial" w:cs="Arial"/>
        </w:rPr>
      </w:pPr>
      <w:r w:rsidRPr="00582215">
        <w:rPr>
          <w:rFonts w:ascii="Arial" w:hAnsi="Arial" w:cs="Arial"/>
          <w:b/>
          <w:bCs/>
        </w:rPr>
        <w:t>Present Day</w:t>
      </w:r>
      <w:r>
        <w:rPr>
          <w:rFonts w:ascii="Arial" w:hAnsi="Arial" w:cs="Arial"/>
        </w:rPr>
        <w:t>:</w:t>
      </w:r>
      <w:r w:rsidR="00A23DE3">
        <w:rPr>
          <w:rFonts w:ascii="Arial" w:hAnsi="Arial" w:cs="Arial"/>
        </w:rPr>
        <w:t xml:space="preserve"> </w:t>
      </w:r>
    </w:p>
    <w:p w14:paraId="27590CDE" w14:textId="77777777" w:rsidR="005F4DBA" w:rsidRDefault="005F4DBA">
      <w:pPr>
        <w:rPr>
          <w:rFonts w:ascii="Arial" w:hAnsi="Arial" w:cs="Arial"/>
        </w:rPr>
      </w:pPr>
    </w:p>
    <w:p w14:paraId="6823D5B6" w14:textId="7777ABF5" w:rsidR="005F4DBA" w:rsidRDefault="009B2E25">
      <w:pPr>
        <w:rPr>
          <w:rFonts w:ascii="Arial" w:hAnsi="Arial" w:cs="Arial"/>
        </w:rPr>
      </w:pPr>
      <w:r>
        <w:rPr>
          <w:rFonts w:ascii="Arial" w:hAnsi="Arial" w:cs="Arial"/>
        </w:rPr>
        <w:t>The</w:t>
      </w:r>
      <w:r w:rsidR="005F4DBA">
        <w:rPr>
          <w:rFonts w:ascii="Arial" w:hAnsi="Arial" w:cs="Arial"/>
        </w:rPr>
        <w:t xml:space="preserve"> understanding </w:t>
      </w:r>
      <w:r>
        <w:rPr>
          <w:rFonts w:ascii="Arial" w:hAnsi="Arial" w:cs="Arial"/>
        </w:rPr>
        <w:t xml:space="preserve">of history </w:t>
      </w:r>
      <w:r w:rsidR="005F4DBA">
        <w:rPr>
          <w:rFonts w:ascii="Arial" w:hAnsi="Arial" w:cs="Arial"/>
        </w:rPr>
        <w:t xml:space="preserve">based on a balanced </w:t>
      </w:r>
      <w:r>
        <w:rPr>
          <w:rFonts w:ascii="Arial" w:hAnsi="Arial" w:cs="Arial"/>
        </w:rPr>
        <w:t xml:space="preserve">non-romanticised </w:t>
      </w:r>
      <w:r w:rsidR="005F4DBA">
        <w:rPr>
          <w:rFonts w:ascii="Arial" w:hAnsi="Arial" w:cs="Arial"/>
        </w:rPr>
        <w:t>view can become a positive influence on the future</w:t>
      </w:r>
      <w:r>
        <w:rPr>
          <w:rFonts w:ascii="Arial" w:hAnsi="Arial" w:cs="Arial"/>
        </w:rPr>
        <w:t xml:space="preserve"> and help facilitate a positive ecological legacy by Indigenous people.</w:t>
      </w:r>
      <w:r w:rsidR="005F4DBA">
        <w:rPr>
          <w:rFonts w:ascii="Arial" w:hAnsi="Arial" w:cs="Arial"/>
        </w:rPr>
        <w:t xml:space="preserve"> </w:t>
      </w:r>
      <w:r>
        <w:rPr>
          <w:rFonts w:ascii="Arial" w:hAnsi="Arial" w:cs="Arial"/>
        </w:rPr>
        <w:t xml:space="preserve">To achieve this </w:t>
      </w:r>
      <w:proofErr w:type="spellStart"/>
      <w:r w:rsidRPr="00A11180">
        <w:rPr>
          <w:rFonts w:ascii="Arial" w:hAnsi="Arial" w:cs="Arial"/>
          <w:color w:val="000000" w:themeColor="text1"/>
        </w:rPr>
        <w:t>Fresse</w:t>
      </w:r>
      <w:proofErr w:type="spellEnd"/>
      <w:r w:rsidRPr="00A11180">
        <w:rPr>
          <w:rFonts w:ascii="Arial" w:hAnsi="Arial" w:cs="Arial"/>
          <w:color w:val="000000" w:themeColor="text1"/>
        </w:rPr>
        <w:t xml:space="preserve"> and </w:t>
      </w:r>
      <w:proofErr w:type="spellStart"/>
      <w:proofErr w:type="gramStart"/>
      <w:r w:rsidRPr="00A11180">
        <w:rPr>
          <w:rFonts w:ascii="Arial" w:hAnsi="Arial" w:cs="Arial"/>
          <w:color w:val="000000" w:themeColor="text1"/>
        </w:rPr>
        <w:t>Tomhave</w:t>
      </w:r>
      <w:proofErr w:type="spellEnd"/>
      <w:r w:rsidRPr="00A11180">
        <w:rPr>
          <w:rFonts w:ascii="Arial" w:hAnsi="Arial" w:cs="Arial"/>
          <w:color w:val="000000" w:themeColor="text1"/>
        </w:rPr>
        <w:t>(</w:t>
      </w:r>
      <w:proofErr w:type="gramEnd"/>
      <w:r w:rsidR="00A11180">
        <w:rPr>
          <w:rFonts w:ascii="Arial" w:hAnsi="Arial" w:cs="Arial"/>
          <w:color w:val="000000" w:themeColor="text1"/>
        </w:rPr>
        <w:t>2004</w:t>
      </w:r>
      <w:r w:rsidRPr="00A11180">
        <w:rPr>
          <w:rFonts w:ascii="Arial" w:hAnsi="Arial" w:cs="Arial"/>
          <w:color w:val="000000" w:themeColor="text1"/>
        </w:rPr>
        <w:t xml:space="preserve">) </w:t>
      </w:r>
      <w:r>
        <w:rPr>
          <w:rFonts w:ascii="Arial" w:hAnsi="Arial" w:cs="Arial"/>
        </w:rPr>
        <w:t>suggest we need to move from a place of stagnant guilt based on the past, to becoming positive, practical allies to the Indigenous people.</w:t>
      </w:r>
    </w:p>
    <w:p w14:paraId="78B39CD4" w14:textId="77777777" w:rsidR="00A86E3E" w:rsidRDefault="00A86E3E" w:rsidP="00A86E3E">
      <w:pPr>
        <w:rPr>
          <w:rFonts w:ascii="Arial" w:hAnsi="Arial" w:cs="Arial"/>
        </w:rPr>
      </w:pPr>
    </w:p>
    <w:p w14:paraId="6D690099" w14:textId="59469563" w:rsidR="00A86E3E" w:rsidRPr="00A11180" w:rsidRDefault="009B2E25" w:rsidP="00A86E3E">
      <w:pPr>
        <w:rPr>
          <w:rFonts w:ascii="Arial" w:hAnsi="Arial" w:cs="Arial"/>
          <w:color w:val="000000" w:themeColor="text1"/>
        </w:rPr>
      </w:pPr>
      <w:r>
        <w:rPr>
          <w:rFonts w:ascii="Arial" w:hAnsi="Arial" w:cs="Arial"/>
        </w:rPr>
        <w:t>There is an overall acceptance that the Native American Indian has taught us how to survive when faced with climate changes, in addition to extreme challenges faced by “</w:t>
      </w:r>
      <w:r w:rsidR="00A86E3E">
        <w:rPr>
          <w:rFonts w:ascii="Arial" w:hAnsi="Arial" w:cs="Arial"/>
        </w:rPr>
        <w:t>outside inflictions born through expansionism and migration</w:t>
      </w:r>
      <w:r w:rsidRPr="00A11180">
        <w:rPr>
          <w:rFonts w:ascii="Arial" w:hAnsi="Arial" w:cs="Arial"/>
          <w:color w:val="000000" w:themeColor="text1"/>
        </w:rPr>
        <w:t>”</w:t>
      </w:r>
      <w:r w:rsidR="00E95475" w:rsidRPr="00A11180">
        <w:rPr>
          <w:rFonts w:ascii="Arial" w:hAnsi="Arial" w:cs="Arial"/>
          <w:color w:val="000000" w:themeColor="text1"/>
        </w:rPr>
        <w:t xml:space="preserve"> </w:t>
      </w:r>
      <w:r w:rsidR="00A86E3E" w:rsidRPr="00A11180">
        <w:rPr>
          <w:rFonts w:ascii="Arial" w:hAnsi="Arial" w:cs="Arial"/>
          <w:color w:val="000000" w:themeColor="text1"/>
        </w:rPr>
        <w:t>(Trompf</w:t>
      </w:r>
      <w:r w:rsidR="00A11180">
        <w:rPr>
          <w:rFonts w:ascii="Arial" w:hAnsi="Arial" w:cs="Arial"/>
          <w:color w:val="000000" w:themeColor="text1"/>
        </w:rPr>
        <w:t>,2</w:t>
      </w:r>
      <w:r w:rsidR="00AC1D29" w:rsidRPr="00A11180">
        <w:rPr>
          <w:rFonts w:ascii="Arial" w:hAnsi="Arial" w:cs="Arial"/>
          <w:color w:val="000000" w:themeColor="text1"/>
        </w:rPr>
        <w:t>008</w:t>
      </w:r>
      <w:r w:rsidRPr="00A11180">
        <w:rPr>
          <w:rFonts w:ascii="Arial" w:hAnsi="Arial" w:cs="Arial"/>
          <w:color w:val="000000" w:themeColor="text1"/>
        </w:rPr>
        <w:t>)</w:t>
      </w:r>
      <w:r w:rsidR="00A86E3E" w:rsidRPr="00A11180">
        <w:rPr>
          <w:rFonts w:ascii="Arial" w:hAnsi="Arial" w:cs="Arial"/>
          <w:color w:val="000000" w:themeColor="text1"/>
        </w:rPr>
        <w:t xml:space="preserve"> p.301).</w:t>
      </w:r>
    </w:p>
    <w:p w14:paraId="235838BE" w14:textId="357709F5" w:rsidR="00914624" w:rsidRDefault="00785CA4" w:rsidP="00914624">
      <w:pPr>
        <w:rPr>
          <w:rFonts w:ascii="Arial" w:hAnsi="Arial" w:cs="Arial"/>
        </w:rPr>
      </w:pPr>
      <w:r>
        <w:rPr>
          <w:rFonts w:ascii="Arial" w:hAnsi="Arial" w:cs="Arial"/>
        </w:rPr>
        <w:lastRenderedPageBreak/>
        <w:t>The challenge is to learn from and harness the ecological legacy of the Indigenous people to begin to address the immediate climate changes they face</w:t>
      </w:r>
      <w:r w:rsidR="00140052">
        <w:rPr>
          <w:rFonts w:ascii="Arial" w:hAnsi="Arial" w:cs="Arial"/>
        </w:rPr>
        <w:t xml:space="preserve"> now,</w:t>
      </w:r>
      <w:r>
        <w:rPr>
          <w:rFonts w:ascii="Arial" w:hAnsi="Arial" w:cs="Arial"/>
        </w:rPr>
        <w:t xml:space="preserve"> being at the fore front of the climate crisis</w:t>
      </w:r>
      <w:r w:rsidR="00204322">
        <w:rPr>
          <w:rFonts w:ascii="Arial" w:hAnsi="Arial" w:cs="Arial"/>
        </w:rPr>
        <w:t xml:space="preserve"> and the rest of the world are increasingly facing.</w:t>
      </w:r>
      <w:r>
        <w:rPr>
          <w:rFonts w:ascii="Arial" w:hAnsi="Arial" w:cs="Arial"/>
        </w:rPr>
        <w:t xml:space="preserve"> In </w:t>
      </w:r>
      <w:r w:rsidR="00BE3B98">
        <w:rPr>
          <w:rFonts w:ascii="Arial" w:hAnsi="Arial" w:cs="Arial"/>
        </w:rPr>
        <w:t>addition,</w:t>
      </w:r>
      <w:r>
        <w:rPr>
          <w:rFonts w:ascii="Arial" w:hAnsi="Arial" w:cs="Arial"/>
        </w:rPr>
        <w:t xml:space="preserve"> there needs to be an acknowledgement that it is a complex issue which is compounded by </w:t>
      </w:r>
      <w:r w:rsidR="00BE3B98">
        <w:rPr>
          <w:rFonts w:ascii="Arial" w:hAnsi="Arial" w:cs="Arial"/>
        </w:rPr>
        <w:t xml:space="preserve">social, </w:t>
      </w:r>
      <w:r w:rsidR="001E079E">
        <w:rPr>
          <w:rFonts w:ascii="Arial" w:hAnsi="Arial" w:cs="Arial"/>
        </w:rPr>
        <w:t>economic,</w:t>
      </w:r>
      <w:r w:rsidR="00BE3B98">
        <w:rPr>
          <w:rFonts w:ascii="Arial" w:hAnsi="Arial" w:cs="Arial"/>
        </w:rPr>
        <w:t xml:space="preserve"> and political factors with the historic and </w:t>
      </w:r>
      <w:r w:rsidR="001D2066">
        <w:rPr>
          <w:rFonts w:ascii="Arial" w:hAnsi="Arial" w:cs="Arial"/>
        </w:rPr>
        <w:t>present-day</w:t>
      </w:r>
      <w:r w:rsidR="00BE3B98">
        <w:rPr>
          <w:rFonts w:ascii="Arial" w:hAnsi="Arial" w:cs="Arial"/>
        </w:rPr>
        <w:t xml:space="preserve"> loss of land and recourses a crucial factor to appreciate. </w:t>
      </w:r>
      <w:r w:rsidR="00914624">
        <w:rPr>
          <w:rFonts w:ascii="Arial" w:hAnsi="Arial" w:cs="Arial"/>
        </w:rPr>
        <w:t xml:space="preserve">All of which effects </w:t>
      </w:r>
      <w:r w:rsidR="00204322">
        <w:rPr>
          <w:rFonts w:ascii="Arial" w:hAnsi="Arial" w:cs="Arial"/>
        </w:rPr>
        <w:t>the” community’s</w:t>
      </w:r>
      <w:r w:rsidR="00914624">
        <w:rPr>
          <w:rFonts w:ascii="Arial" w:hAnsi="Arial" w:cs="Arial"/>
        </w:rPr>
        <w:t xml:space="preserve"> vulnerability and adaptive capacity” </w:t>
      </w:r>
      <w:r w:rsidR="00A06612">
        <w:rPr>
          <w:rFonts w:ascii="Arial" w:hAnsi="Arial" w:cs="Arial"/>
        </w:rPr>
        <w:t>(</w:t>
      </w:r>
      <w:proofErr w:type="spellStart"/>
      <w:r w:rsidR="00914624">
        <w:rPr>
          <w:rFonts w:ascii="Arial" w:hAnsi="Arial" w:cs="Arial"/>
        </w:rPr>
        <w:t>Cozzetto</w:t>
      </w:r>
      <w:proofErr w:type="spellEnd"/>
      <w:r w:rsidR="00914624">
        <w:rPr>
          <w:rFonts w:ascii="Arial" w:hAnsi="Arial" w:cs="Arial"/>
        </w:rPr>
        <w:t xml:space="preserve"> et al.p.9</w:t>
      </w:r>
      <w:r w:rsidR="00A06612">
        <w:rPr>
          <w:rFonts w:ascii="Arial" w:hAnsi="Arial" w:cs="Arial"/>
        </w:rPr>
        <w:t>)</w:t>
      </w:r>
    </w:p>
    <w:p w14:paraId="0A85845A" w14:textId="77777777" w:rsidR="00914624" w:rsidRDefault="00914624" w:rsidP="00914624">
      <w:pPr>
        <w:rPr>
          <w:rFonts w:ascii="Arial" w:hAnsi="Arial" w:cs="Arial"/>
        </w:rPr>
      </w:pPr>
    </w:p>
    <w:p w14:paraId="518B396D" w14:textId="014CEF58" w:rsidR="001D2066" w:rsidRDefault="00E95475" w:rsidP="001D2066">
      <w:pPr>
        <w:rPr>
          <w:rFonts w:ascii="Arial" w:hAnsi="Arial" w:cs="Arial"/>
        </w:rPr>
      </w:pPr>
      <w:r>
        <w:rPr>
          <w:rFonts w:ascii="Arial" w:hAnsi="Arial" w:cs="Arial"/>
        </w:rPr>
        <w:t xml:space="preserve">Climate change is a </w:t>
      </w:r>
      <w:r w:rsidR="001E079E">
        <w:rPr>
          <w:rFonts w:ascii="Arial" w:hAnsi="Arial" w:cs="Arial"/>
        </w:rPr>
        <w:t xml:space="preserve">also a </w:t>
      </w:r>
      <w:r>
        <w:rPr>
          <w:rFonts w:ascii="Arial" w:hAnsi="Arial" w:cs="Arial"/>
        </w:rPr>
        <w:t>human rights issue</w:t>
      </w:r>
      <w:r w:rsidR="001D2066">
        <w:rPr>
          <w:rFonts w:ascii="Arial" w:hAnsi="Arial" w:cs="Arial"/>
        </w:rPr>
        <w:t xml:space="preserve"> with the </w:t>
      </w:r>
      <w:r>
        <w:rPr>
          <w:rFonts w:ascii="Arial" w:hAnsi="Arial" w:cs="Arial"/>
        </w:rPr>
        <w:t>inequality of indigenous people</w:t>
      </w:r>
      <w:r w:rsidR="001D2066">
        <w:rPr>
          <w:rFonts w:ascii="Arial" w:hAnsi="Arial" w:cs="Arial"/>
        </w:rPr>
        <w:t xml:space="preserve"> and the threats they face from climate change</w:t>
      </w:r>
      <w:r w:rsidR="00140052">
        <w:rPr>
          <w:rFonts w:ascii="Arial" w:hAnsi="Arial" w:cs="Arial"/>
        </w:rPr>
        <w:t>,</w:t>
      </w:r>
      <w:r w:rsidR="001D2066">
        <w:rPr>
          <w:rFonts w:ascii="Arial" w:hAnsi="Arial" w:cs="Arial"/>
        </w:rPr>
        <w:t xml:space="preserve"> highlighted by the United Nations Department of Economic and Social Affairs Indigenous </w:t>
      </w:r>
      <w:proofErr w:type="gramStart"/>
      <w:r w:rsidR="001D2066" w:rsidRPr="00A11180">
        <w:rPr>
          <w:rFonts w:ascii="Arial" w:hAnsi="Arial" w:cs="Arial"/>
          <w:color w:val="C00000"/>
        </w:rPr>
        <w:t>Peoples</w:t>
      </w:r>
      <w:r w:rsidR="001E079E" w:rsidRPr="00A11180">
        <w:rPr>
          <w:rFonts w:ascii="Arial" w:hAnsi="Arial" w:cs="Arial"/>
          <w:color w:val="C00000"/>
        </w:rPr>
        <w:t>( )</w:t>
      </w:r>
      <w:proofErr w:type="gramEnd"/>
      <w:r w:rsidR="001D2066" w:rsidRPr="00A11180">
        <w:rPr>
          <w:rFonts w:ascii="Arial" w:hAnsi="Arial" w:cs="Arial"/>
          <w:color w:val="C00000"/>
        </w:rPr>
        <w:t xml:space="preserve">. </w:t>
      </w:r>
      <w:r w:rsidR="001D2066">
        <w:rPr>
          <w:rFonts w:ascii="Arial" w:hAnsi="Arial" w:cs="Arial"/>
        </w:rPr>
        <w:t xml:space="preserve">They emphasised the importance of the role of the Indigenous People </w:t>
      </w:r>
      <w:r w:rsidR="001E079E">
        <w:rPr>
          <w:rFonts w:ascii="Arial" w:hAnsi="Arial" w:cs="Arial"/>
        </w:rPr>
        <w:t>as</w:t>
      </w:r>
      <w:r w:rsidR="001D2066">
        <w:rPr>
          <w:rFonts w:ascii="Arial" w:hAnsi="Arial" w:cs="Arial"/>
        </w:rPr>
        <w:t xml:space="preserve"> climate change </w:t>
      </w:r>
      <w:r w:rsidR="001E079E">
        <w:rPr>
          <w:rFonts w:ascii="Arial" w:hAnsi="Arial" w:cs="Arial"/>
        </w:rPr>
        <w:t>possess</w:t>
      </w:r>
      <w:r w:rsidR="001D2066">
        <w:rPr>
          <w:rFonts w:ascii="Arial" w:hAnsi="Arial" w:cs="Arial"/>
        </w:rPr>
        <w:t xml:space="preserve"> an </w:t>
      </w:r>
      <w:r w:rsidR="001E079E">
        <w:rPr>
          <w:rFonts w:ascii="Arial" w:hAnsi="Arial" w:cs="Arial"/>
        </w:rPr>
        <w:t>immeasurable</w:t>
      </w:r>
      <w:r w:rsidR="001D2066">
        <w:rPr>
          <w:rFonts w:ascii="Arial" w:hAnsi="Arial" w:cs="Arial"/>
        </w:rPr>
        <w:t xml:space="preserve"> threat to the survival of </w:t>
      </w:r>
      <w:r w:rsidR="00204322">
        <w:rPr>
          <w:rFonts w:ascii="Arial" w:hAnsi="Arial" w:cs="Arial"/>
        </w:rPr>
        <w:t>their</w:t>
      </w:r>
      <w:r w:rsidR="001D2066">
        <w:rPr>
          <w:rFonts w:ascii="Arial" w:hAnsi="Arial" w:cs="Arial"/>
        </w:rPr>
        <w:t xml:space="preserve"> communities worldwide and add that this is </w:t>
      </w:r>
      <w:r w:rsidR="00204322">
        <w:rPr>
          <w:rFonts w:ascii="Arial" w:hAnsi="Arial" w:cs="Arial"/>
        </w:rPr>
        <w:t xml:space="preserve">ironically, </w:t>
      </w:r>
      <w:r w:rsidR="001D2066">
        <w:rPr>
          <w:rFonts w:ascii="Arial" w:hAnsi="Arial" w:cs="Arial"/>
        </w:rPr>
        <w:t xml:space="preserve">irrespective of the fact that they </w:t>
      </w:r>
      <w:r w:rsidR="001E079E">
        <w:rPr>
          <w:rFonts w:ascii="Arial" w:hAnsi="Arial" w:cs="Arial"/>
        </w:rPr>
        <w:t>“</w:t>
      </w:r>
      <w:r w:rsidR="001D2066">
        <w:rPr>
          <w:rFonts w:ascii="Arial" w:hAnsi="Arial" w:cs="Arial"/>
        </w:rPr>
        <w:t>contribute the least to greenhouse emissions”</w:t>
      </w:r>
      <w:r w:rsidR="00A11180">
        <w:rPr>
          <w:rFonts w:ascii="Arial" w:hAnsi="Arial" w:cs="Arial"/>
        </w:rPr>
        <w:t xml:space="preserve"> </w:t>
      </w:r>
      <w:r w:rsidR="001E079E">
        <w:rPr>
          <w:rFonts w:ascii="Arial" w:hAnsi="Arial" w:cs="Arial"/>
        </w:rPr>
        <w:t>(</w:t>
      </w:r>
      <w:r w:rsidR="001D2066">
        <w:rPr>
          <w:rFonts w:ascii="Arial" w:hAnsi="Arial" w:cs="Arial"/>
        </w:rPr>
        <w:t>p-1</w:t>
      </w:r>
      <w:r w:rsidR="001E079E">
        <w:rPr>
          <w:rFonts w:ascii="Arial" w:hAnsi="Arial" w:cs="Arial"/>
        </w:rPr>
        <w:t>)</w:t>
      </w:r>
      <w:r w:rsidR="00A11180">
        <w:rPr>
          <w:rFonts w:ascii="Arial" w:hAnsi="Arial" w:cs="Arial"/>
        </w:rPr>
        <w:t>.</w:t>
      </w:r>
    </w:p>
    <w:p w14:paraId="374AFB64" w14:textId="6C65128A" w:rsidR="001D2066" w:rsidRDefault="001E079E" w:rsidP="001D2066">
      <w:pPr>
        <w:rPr>
          <w:rFonts w:ascii="Arial" w:hAnsi="Arial" w:cs="Arial"/>
        </w:rPr>
      </w:pPr>
      <w:r>
        <w:rPr>
          <w:rFonts w:ascii="Arial" w:hAnsi="Arial" w:cs="Arial"/>
        </w:rPr>
        <w:t>The report continues to state that Indigenous people, because of their traditional knowledge of their ecosystems, can respond creatively</w:t>
      </w:r>
      <w:r w:rsidR="000A20ED">
        <w:rPr>
          <w:rFonts w:ascii="Arial" w:hAnsi="Arial" w:cs="Arial"/>
        </w:rPr>
        <w:t>,</w:t>
      </w:r>
      <w:r>
        <w:rPr>
          <w:rFonts w:ascii="Arial" w:hAnsi="Arial" w:cs="Arial"/>
        </w:rPr>
        <w:t xml:space="preserve"> for example the </w:t>
      </w:r>
      <w:r w:rsidR="001D2066">
        <w:rPr>
          <w:rFonts w:ascii="Arial" w:hAnsi="Arial" w:cs="Arial"/>
        </w:rPr>
        <w:t>Wind Farms on the Great</w:t>
      </w:r>
      <w:r w:rsidR="00204322">
        <w:rPr>
          <w:rFonts w:ascii="Arial" w:hAnsi="Arial" w:cs="Arial"/>
        </w:rPr>
        <w:t xml:space="preserve"> P</w:t>
      </w:r>
      <w:r w:rsidR="001D2066">
        <w:rPr>
          <w:rFonts w:ascii="Arial" w:hAnsi="Arial" w:cs="Arial"/>
        </w:rPr>
        <w:t>lains</w:t>
      </w:r>
      <w:r w:rsidR="00204322">
        <w:rPr>
          <w:rFonts w:ascii="Arial" w:hAnsi="Arial" w:cs="Arial"/>
        </w:rPr>
        <w:t>, which provide</w:t>
      </w:r>
      <w:r>
        <w:rPr>
          <w:rFonts w:ascii="Arial" w:hAnsi="Arial" w:cs="Arial"/>
        </w:rPr>
        <w:t xml:space="preserve"> </w:t>
      </w:r>
      <w:r w:rsidR="001D2066">
        <w:rPr>
          <w:rFonts w:ascii="Arial" w:hAnsi="Arial" w:cs="Arial"/>
        </w:rPr>
        <w:t xml:space="preserve">renewable energy </w:t>
      </w:r>
      <w:r>
        <w:rPr>
          <w:rFonts w:ascii="Arial" w:hAnsi="Arial" w:cs="Arial"/>
        </w:rPr>
        <w:t>and reduce</w:t>
      </w:r>
      <w:r w:rsidR="001D2066">
        <w:rPr>
          <w:rFonts w:ascii="Arial" w:hAnsi="Arial" w:cs="Arial"/>
        </w:rPr>
        <w:t xml:space="preserve"> greenhouse emissions</w:t>
      </w:r>
      <w:r w:rsidR="00204322">
        <w:rPr>
          <w:rFonts w:ascii="Arial" w:hAnsi="Arial" w:cs="Arial"/>
        </w:rPr>
        <w:t>,</w:t>
      </w:r>
      <w:r w:rsidR="001D2066">
        <w:rPr>
          <w:rFonts w:ascii="Arial" w:hAnsi="Arial" w:cs="Arial"/>
        </w:rPr>
        <w:t xml:space="preserve"> </w:t>
      </w:r>
      <w:r>
        <w:rPr>
          <w:rFonts w:ascii="Arial" w:hAnsi="Arial" w:cs="Arial"/>
        </w:rPr>
        <w:t xml:space="preserve">in addition to supporting the </w:t>
      </w:r>
      <w:r w:rsidR="001D2066">
        <w:rPr>
          <w:rFonts w:ascii="Arial" w:hAnsi="Arial" w:cs="Arial"/>
        </w:rPr>
        <w:t>Missouri River hydro-power</w:t>
      </w:r>
      <w:r>
        <w:rPr>
          <w:rFonts w:ascii="Arial" w:hAnsi="Arial" w:cs="Arial"/>
        </w:rPr>
        <w:t xml:space="preserve"> complex.</w:t>
      </w:r>
      <w:r w:rsidR="001D2066">
        <w:rPr>
          <w:rFonts w:ascii="Arial" w:hAnsi="Arial" w:cs="Arial"/>
        </w:rPr>
        <w:t xml:space="preserve"> </w:t>
      </w:r>
    </w:p>
    <w:p w14:paraId="268EDB99" w14:textId="77777777" w:rsidR="001D2066" w:rsidRDefault="001D2066" w:rsidP="00E95475">
      <w:pPr>
        <w:rPr>
          <w:rFonts w:ascii="Arial" w:hAnsi="Arial" w:cs="Arial"/>
        </w:rPr>
      </w:pPr>
    </w:p>
    <w:p w14:paraId="337C7AA7" w14:textId="7F86BFBB" w:rsidR="001E079E" w:rsidRDefault="00E95475" w:rsidP="00E95475">
      <w:pPr>
        <w:rPr>
          <w:rFonts w:ascii="Arial" w:hAnsi="Arial" w:cs="Arial"/>
        </w:rPr>
      </w:pPr>
      <w:r>
        <w:rPr>
          <w:rFonts w:ascii="Arial" w:hAnsi="Arial" w:cs="Arial"/>
        </w:rPr>
        <w:t xml:space="preserve">There are many </w:t>
      </w:r>
      <w:r w:rsidR="001E079E">
        <w:rPr>
          <w:rFonts w:ascii="Arial" w:hAnsi="Arial" w:cs="Arial"/>
        </w:rPr>
        <w:t xml:space="preserve">other </w:t>
      </w:r>
      <w:r w:rsidR="00BE3B98">
        <w:rPr>
          <w:rFonts w:ascii="Arial" w:hAnsi="Arial" w:cs="Arial"/>
        </w:rPr>
        <w:t xml:space="preserve">positive examples </w:t>
      </w:r>
      <w:r>
        <w:rPr>
          <w:rFonts w:ascii="Arial" w:hAnsi="Arial" w:cs="Arial"/>
        </w:rPr>
        <w:t xml:space="preserve">of the Indigenous communities </w:t>
      </w:r>
      <w:r w:rsidR="00BE3B98">
        <w:rPr>
          <w:rFonts w:ascii="Arial" w:hAnsi="Arial" w:cs="Arial"/>
        </w:rPr>
        <w:t xml:space="preserve">who </w:t>
      </w:r>
      <w:r>
        <w:rPr>
          <w:rFonts w:ascii="Arial" w:hAnsi="Arial" w:cs="Arial"/>
        </w:rPr>
        <w:t>are adapting to climate change</w:t>
      </w:r>
      <w:r w:rsidR="00BE3B98">
        <w:rPr>
          <w:rFonts w:ascii="Arial" w:hAnsi="Arial" w:cs="Arial"/>
        </w:rPr>
        <w:t xml:space="preserve"> with the</w:t>
      </w:r>
      <w:r w:rsidR="00204322">
        <w:rPr>
          <w:rFonts w:ascii="Arial" w:hAnsi="Arial" w:cs="Arial"/>
        </w:rPr>
        <w:t>ir</w:t>
      </w:r>
      <w:r w:rsidR="00BE3B98">
        <w:rPr>
          <w:rFonts w:ascii="Arial" w:hAnsi="Arial" w:cs="Arial"/>
        </w:rPr>
        <w:t xml:space="preserve"> </w:t>
      </w:r>
      <w:r w:rsidR="000A20ED">
        <w:rPr>
          <w:rFonts w:ascii="Arial" w:hAnsi="Arial" w:cs="Arial"/>
        </w:rPr>
        <w:t>traditional teachings playing an integral part with the recurring themes, previously discussed of seeing the earth as a mother and the subsequent need to show thanks and be always ready to share, evident.  (</w:t>
      </w:r>
      <w:proofErr w:type="gramStart"/>
      <w:r w:rsidR="000A20ED">
        <w:rPr>
          <w:rFonts w:ascii="Arial" w:hAnsi="Arial" w:cs="Arial"/>
        </w:rPr>
        <w:t>Nelson</w:t>
      </w:r>
      <w:r w:rsidR="00A11180">
        <w:rPr>
          <w:rFonts w:ascii="Arial" w:hAnsi="Arial" w:cs="Arial"/>
        </w:rPr>
        <w:t xml:space="preserve"> </w:t>
      </w:r>
      <w:r w:rsidR="000A20ED">
        <w:rPr>
          <w:rFonts w:ascii="Arial" w:hAnsi="Arial" w:cs="Arial"/>
        </w:rPr>
        <w:t>)</w:t>
      </w:r>
      <w:proofErr w:type="gramEnd"/>
      <w:r w:rsidR="000A20ED">
        <w:rPr>
          <w:rFonts w:ascii="Arial" w:hAnsi="Arial" w:cs="Arial"/>
        </w:rPr>
        <w:t>.</w:t>
      </w:r>
    </w:p>
    <w:p w14:paraId="4D5F2422" w14:textId="77777777" w:rsidR="000A20ED" w:rsidRDefault="000A20ED" w:rsidP="00E95475">
      <w:pPr>
        <w:rPr>
          <w:rFonts w:ascii="Arial" w:hAnsi="Arial" w:cs="Arial"/>
        </w:rPr>
      </w:pPr>
    </w:p>
    <w:p w14:paraId="008E599E" w14:textId="699AF489" w:rsidR="008C2E29" w:rsidRDefault="000A20ED" w:rsidP="00E95475">
      <w:pPr>
        <w:rPr>
          <w:rFonts w:ascii="Arial" w:hAnsi="Arial" w:cs="Arial"/>
        </w:rPr>
      </w:pPr>
      <w:r>
        <w:rPr>
          <w:rFonts w:ascii="Arial" w:hAnsi="Arial" w:cs="Arial"/>
        </w:rPr>
        <w:t xml:space="preserve">Other examples are noted by </w:t>
      </w:r>
      <w:proofErr w:type="gramStart"/>
      <w:r w:rsidR="008C2E29" w:rsidRPr="008C2E29">
        <w:rPr>
          <w:rFonts w:ascii="Arial" w:hAnsi="Arial" w:cs="Arial"/>
        </w:rPr>
        <w:t>Jones</w:t>
      </w:r>
      <w:r w:rsidR="001D2066">
        <w:rPr>
          <w:rFonts w:ascii="Arial" w:hAnsi="Arial" w:cs="Arial"/>
        </w:rPr>
        <w:t>(</w:t>
      </w:r>
      <w:proofErr w:type="gramEnd"/>
      <w:r w:rsidR="00EC112E">
        <w:rPr>
          <w:rFonts w:ascii="Arial" w:hAnsi="Arial" w:cs="Arial"/>
        </w:rPr>
        <w:t>2020</w:t>
      </w:r>
      <w:r w:rsidR="001D2066">
        <w:rPr>
          <w:rFonts w:ascii="Arial" w:hAnsi="Arial" w:cs="Arial"/>
        </w:rPr>
        <w:t>)</w:t>
      </w:r>
      <w:r>
        <w:rPr>
          <w:rFonts w:ascii="Arial" w:hAnsi="Arial" w:cs="Arial"/>
        </w:rPr>
        <w:t xml:space="preserve">where she </w:t>
      </w:r>
      <w:r w:rsidR="008C2E29">
        <w:rPr>
          <w:rFonts w:ascii="Arial" w:hAnsi="Arial" w:cs="Arial"/>
        </w:rPr>
        <w:t>quotes a Navajo leader “Tribes have always been adapting to climate ch</w:t>
      </w:r>
      <w:r w:rsidR="00BE3B98">
        <w:rPr>
          <w:rFonts w:ascii="Arial" w:hAnsi="Arial" w:cs="Arial"/>
        </w:rPr>
        <w:t>a</w:t>
      </w:r>
      <w:r w:rsidR="008C2E29">
        <w:rPr>
          <w:rFonts w:ascii="Arial" w:hAnsi="Arial" w:cs="Arial"/>
        </w:rPr>
        <w:t>nge -now we have to adapt even faster”</w:t>
      </w:r>
      <w:r w:rsidR="00BE3B98">
        <w:rPr>
          <w:rFonts w:ascii="Arial" w:hAnsi="Arial" w:cs="Arial"/>
        </w:rPr>
        <w:t>(</w:t>
      </w:r>
      <w:r w:rsidR="008C2E29">
        <w:rPr>
          <w:rFonts w:ascii="Arial" w:hAnsi="Arial" w:cs="Arial"/>
        </w:rPr>
        <w:t>p.1</w:t>
      </w:r>
      <w:r w:rsidR="00BE3B98">
        <w:rPr>
          <w:rFonts w:ascii="Arial" w:hAnsi="Arial" w:cs="Arial"/>
        </w:rPr>
        <w:t>)</w:t>
      </w:r>
    </w:p>
    <w:p w14:paraId="70725276" w14:textId="405C61C7" w:rsidR="00BE3B98" w:rsidRDefault="00BE3B98" w:rsidP="00E95475">
      <w:pPr>
        <w:rPr>
          <w:rFonts w:ascii="Arial" w:hAnsi="Arial" w:cs="Arial"/>
        </w:rPr>
      </w:pPr>
      <w:r>
        <w:rPr>
          <w:rFonts w:ascii="Arial" w:hAnsi="Arial" w:cs="Arial"/>
        </w:rPr>
        <w:t xml:space="preserve">She goes on to mention examples of where Indigenous tribes are undertaking practical steps to mitigate the effects of the climate </w:t>
      </w:r>
      <w:r w:rsidR="001D2066">
        <w:rPr>
          <w:rFonts w:ascii="Arial" w:hAnsi="Arial" w:cs="Arial"/>
        </w:rPr>
        <w:t>change: -</w:t>
      </w:r>
    </w:p>
    <w:p w14:paraId="497A3667" w14:textId="5B300DC3" w:rsidR="001E079E" w:rsidRDefault="00781959" w:rsidP="001E079E">
      <w:pPr>
        <w:rPr>
          <w:rFonts w:ascii="Arial" w:hAnsi="Arial" w:cs="Arial"/>
        </w:rPr>
      </w:pPr>
      <w:r>
        <w:rPr>
          <w:rFonts w:ascii="Arial" w:hAnsi="Arial" w:cs="Arial"/>
        </w:rPr>
        <w:t>Swinomish</w:t>
      </w:r>
      <w:r w:rsidR="00BE3B98">
        <w:rPr>
          <w:rFonts w:ascii="Arial" w:hAnsi="Arial" w:cs="Arial"/>
        </w:rPr>
        <w:t xml:space="preserve"> tribe’s project to save the </w:t>
      </w:r>
      <w:r>
        <w:rPr>
          <w:rFonts w:ascii="Arial" w:hAnsi="Arial" w:cs="Arial"/>
        </w:rPr>
        <w:t>salmon; Karuk</w:t>
      </w:r>
      <w:r w:rsidR="00BE3B98">
        <w:rPr>
          <w:rFonts w:ascii="Arial" w:hAnsi="Arial" w:cs="Arial"/>
        </w:rPr>
        <w:t xml:space="preserve"> Tribe who are </w:t>
      </w:r>
      <w:r>
        <w:rPr>
          <w:rFonts w:ascii="Arial" w:hAnsi="Arial" w:cs="Arial"/>
        </w:rPr>
        <w:t xml:space="preserve">burning </w:t>
      </w:r>
      <w:r w:rsidR="00BE3B98">
        <w:rPr>
          <w:rFonts w:ascii="Arial" w:hAnsi="Arial" w:cs="Arial"/>
        </w:rPr>
        <w:t xml:space="preserve">trees following traditional methods which in turn will assist with the </w:t>
      </w:r>
      <w:r>
        <w:rPr>
          <w:rFonts w:ascii="Arial" w:hAnsi="Arial" w:cs="Arial"/>
        </w:rPr>
        <w:t xml:space="preserve">Californian </w:t>
      </w:r>
      <w:r w:rsidR="000A20ED">
        <w:rPr>
          <w:rFonts w:ascii="Arial" w:hAnsi="Arial" w:cs="Arial"/>
        </w:rPr>
        <w:t>wildfires</w:t>
      </w:r>
      <w:r w:rsidR="001D2066">
        <w:rPr>
          <w:rFonts w:ascii="Arial" w:hAnsi="Arial" w:cs="Arial"/>
        </w:rPr>
        <w:t>; Tulalip</w:t>
      </w:r>
      <w:r w:rsidR="00BE3B98">
        <w:rPr>
          <w:rFonts w:ascii="Arial" w:hAnsi="Arial" w:cs="Arial"/>
        </w:rPr>
        <w:t xml:space="preserve"> Tribe</w:t>
      </w:r>
      <w:r w:rsidR="001D2066">
        <w:rPr>
          <w:rFonts w:ascii="Arial" w:hAnsi="Arial" w:cs="Arial"/>
        </w:rPr>
        <w:t xml:space="preserve"> who are </w:t>
      </w:r>
      <w:r>
        <w:rPr>
          <w:rFonts w:ascii="Arial" w:hAnsi="Arial" w:cs="Arial"/>
        </w:rPr>
        <w:t>relocating beavers</w:t>
      </w:r>
      <w:r w:rsidR="001D2066">
        <w:rPr>
          <w:rFonts w:ascii="Arial" w:hAnsi="Arial" w:cs="Arial"/>
        </w:rPr>
        <w:t xml:space="preserve"> </w:t>
      </w:r>
      <w:r>
        <w:rPr>
          <w:rFonts w:ascii="Arial" w:hAnsi="Arial" w:cs="Arial"/>
        </w:rPr>
        <w:t>to help lower river temp;</w:t>
      </w:r>
      <w:r w:rsidR="001D2066">
        <w:rPr>
          <w:rFonts w:ascii="Arial" w:hAnsi="Arial" w:cs="Arial"/>
        </w:rPr>
        <w:t xml:space="preserve"> </w:t>
      </w:r>
      <w:r>
        <w:rPr>
          <w:rFonts w:ascii="Arial" w:hAnsi="Arial" w:cs="Arial"/>
        </w:rPr>
        <w:t>Jamestown S’Klallam tribe</w:t>
      </w:r>
      <w:r w:rsidR="001D2066">
        <w:rPr>
          <w:rFonts w:ascii="Arial" w:hAnsi="Arial" w:cs="Arial"/>
        </w:rPr>
        <w:t xml:space="preserve"> are</w:t>
      </w:r>
      <w:r>
        <w:rPr>
          <w:rFonts w:ascii="Arial" w:hAnsi="Arial" w:cs="Arial"/>
        </w:rPr>
        <w:t xml:space="preserve"> removing invasive butterfly bushes to help protec</w:t>
      </w:r>
      <w:r w:rsidR="001D2066">
        <w:rPr>
          <w:rFonts w:ascii="Arial" w:hAnsi="Arial" w:cs="Arial"/>
        </w:rPr>
        <w:t xml:space="preserve">t the </w:t>
      </w:r>
      <w:r>
        <w:rPr>
          <w:rFonts w:ascii="Arial" w:hAnsi="Arial" w:cs="Arial"/>
        </w:rPr>
        <w:t>salmo</w:t>
      </w:r>
      <w:r w:rsidR="001D2066">
        <w:rPr>
          <w:rFonts w:ascii="Arial" w:hAnsi="Arial" w:cs="Arial"/>
        </w:rPr>
        <w:t>n and the</w:t>
      </w:r>
      <w:r>
        <w:rPr>
          <w:rFonts w:ascii="Arial" w:hAnsi="Arial" w:cs="Arial"/>
        </w:rPr>
        <w:t xml:space="preserve"> Navajo Nation Res</w:t>
      </w:r>
      <w:r w:rsidR="001D2066">
        <w:rPr>
          <w:rFonts w:ascii="Arial" w:hAnsi="Arial" w:cs="Arial"/>
        </w:rPr>
        <w:t>e</w:t>
      </w:r>
      <w:r>
        <w:rPr>
          <w:rFonts w:ascii="Arial" w:hAnsi="Arial" w:cs="Arial"/>
        </w:rPr>
        <w:t>rvation</w:t>
      </w:r>
      <w:r w:rsidR="001D2066">
        <w:rPr>
          <w:rFonts w:ascii="Arial" w:hAnsi="Arial" w:cs="Arial"/>
        </w:rPr>
        <w:t xml:space="preserve"> who</w:t>
      </w:r>
      <w:r>
        <w:rPr>
          <w:rFonts w:ascii="Arial" w:hAnsi="Arial" w:cs="Arial"/>
        </w:rPr>
        <w:t xml:space="preserve"> now co-manages the Tribes and Climate Program.</w:t>
      </w:r>
      <w:r w:rsidR="001E079E" w:rsidRPr="001E079E">
        <w:rPr>
          <w:rFonts w:ascii="Arial" w:hAnsi="Arial" w:cs="Arial"/>
        </w:rPr>
        <w:t xml:space="preserve"> </w:t>
      </w:r>
      <w:r w:rsidR="001E079E">
        <w:rPr>
          <w:rFonts w:ascii="Arial" w:hAnsi="Arial" w:cs="Arial"/>
        </w:rPr>
        <w:t>All of which is testimony of the shared ecological legacy of the Indigenous people in these areas.</w:t>
      </w:r>
    </w:p>
    <w:p w14:paraId="57C2CBE0" w14:textId="7085F02C" w:rsidR="00781959" w:rsidRPr="008C2E29" w:rsidRDefault="00781959" w:rsidP="00E95475">
      <w:pPr>
        <w:rPr>
          <w:rFonts w:ascii="Arial" w:hAnsi="Arial" w:cs="Arial"/>
        </w:rPr>
      </w:pPr>
    </w:p>
    <w:p w14:paraId="623D6E09" w14:textId="6D61BE86" w:rsidR="00C7761C" w:rsidRDefault="001E079E">
      <w:pPr>
        <w:rPr>
          <w:rFonts w:ascii="Arial" w:hAnsi="Arial" w:cs="Arial"/>
        </w:rPr>
      </w:pPr>
      <w:r>
        <w:rPr>
          <w:rFonts w:ascii="Arial" w:hAnsi="Arial" w:cs="Arial"/>
        </w:rPr>
        <w:t>In addition</w:t>
      </w:r>
      <w:r w:rsidR="000A20ED">
        <w:rPr>
          <w:rFonts w:ascii="Arial" w:hAnsi="Arial" w:cs="Arial"/>
        </w:rPr>
        <w:t>,</w:t>
      </w:r>
      <w:r>
        <w:rPr>
          <w:rFonts w:ascii="Arial" w:hAnsi="Arial" w:cs="Arial"/>
        </w:rPr>
        <w:t xml:space="preserve"> </w:t>
      </w:r>
      <w:r w:rsidR="00331412">
        <w:rPr>
          <w:rFonts w:ascii="Arial" w:hAnsi="Arial" w:cs="Arial"/>
        </w:rPr>
        <w:t xml:space="preserve">the </w:t>
      </w:r>
      <w:r w:rsidR="00AD02DD">
        <w:rPr>
          <w:rFonts w:ascii="Arial" w:hAnsi="Arial" w:cs="Arial"/>
        </w:rPr>
        <w:t xml:space="preserve">Climate Justice </w:t>
      </w:r>
      <w:r w:rsidR="00090E1D">
        <w:rPr>
          <w:rFonts w:ascii="Arial" w:hAnsi="Arial" w:cs="Arial"/>
        </w:rPr>
        <w:t>Resilience</w:t>
      </w:r>
      <w:r w:rsidR="00AD02DD">
        <w:rPr>
          <w:rFonts w:ascii="Arial" w:hAnsi="Arial" w:cs="Arial"/>
        </w:rPr>
        <w:t xml:space="preserve"> Fund</w:t>
      </w:r>
      <w:r w:rsidR="00331412">
        <w:rPr>
          <w:rFonts w:ascii="Arial" w:hAnsi="Arial" w:cs="Arial"/>
        </w:rPr>
        <w:t xml:space="preserve"> and the </w:t>
      </w:r>
      <w:r w:rsidR="00AD02DD">
        <w:rPr>
          <w:rFonts w:ascii="Arial" w:hAnsi="Arial" w:cs="Arial"/>
        </w:rPr>
        <w:t>Indigenous Climate Action</w:t>
      </w:r>
      <w:r w:rsidR="00331412">
        <w:rPr>
          <w:rFonts w:ascii="Arial" w:hAnsi="Arial" w:cs="Arial"/>
        </w:rPr>
        <w:t xml:space="preserve"> have funded and </w:t>
      </w:r>
      <w:r w:rsidR="000A20ED">
        <w:rPr>
          <w:rFonts w:ascii="Arial" w:hAnsi="Arial" w:cs="Arial"/>
        </w:rPr>
        <w:t>developed a</w:t>
      </w:r>
      <w:r w:rsidR="00AD02DD">
        <w:rPr>
          <w:rFonts w:ascii="Arial" w:hAnsi="Arial" w:cs="Arial"/>
        </w:rPr>
        <w:t xml:space="preserve"> </w:t>
      </w:r>
      <w:r w:rsidR="000A20ED">
        <w:rPr>
          <w:rFonts w:ascii="Arial" w:hAnsi="Arial" w:cs="Arial"/>
        </w:rPr>
        <w:t>Toolkit to</w:t>
      </w:r>
      <w:r w:rsidR="00AD02DD">
        <w:rPr>
          <w:rFonts w:ascii="Arial" w:hAnsi="Arial" w:cs="Arial"/>
        </w:rPr>
        <w:t xml:space="preserve"> help Indigenous communities plan climate action together.</w:t>
      </w:r>
    </w:p>
    <w:p w14:paraId="7A2E2503" w14:textId="17A1FAE5" w:rsidR="00AD02DD" w:rsidRDefault="000A20ED">
      <w:pPr>
        <w:rPr>
          <w:rFonts w:ascii="Arial" w:hAnsi="Arial" w:cs="Arial"/>
        </w:rPr>
      </w:pPr>
      <w:r>
        <w:rPr>
          <w:rFonts w:ascii="Arial" w:hAnsi="Arial" w:cs="Arial"/>
        </w:rPr>
        <w:t xml:space="preserve">Another source of funding, the </w:t>
      </w:r>
      <w:proofErr w:type="spellStart"/>
      <w:r w:rsidR="00AD02DD">
        <w:rPr>
          <w:rFonts w:ascii="Arial" w:hAnsi="Arial" w:cs="Arial"/>
        </w:rPr>
        <w:t>Pawanka</w:t>
      </w:r>
      <w:proofErr w:type="spellEnd"/>
      <w:r w:rsidR="00AD02DD">
        <w:rPr>
          <w:rFonts w:ascii="Arial" w:hAnsi="Arial" w:cs="Arial"/>
        </w:rPr>
        <w:t xml:space="preserve"> </w:t>
      </w:r>
      <w:r>
        <w:rPr>
          <w:rFonts w:ascii="Arial" w:hAnsi="Arial" w:cs="Arial"/>
        </w:rPr>
        <w:t xml:space="preserve">Fund, again </w:t>
      </w:r>
      <w:r w:rsidR="00AD02DD">
        <w:rPr>
          <w:rFonts w:ascii="Arial" w:hAnsi="Arial" w:cs="Arial"/>
        </w:rPr>
        <w:t xml:space="preserve">supports </w:t>
      </w:r>
      <w:r>
        <w:rPr>
          <w:rFonts w:ascii="Arial" w:hAnsi="Arial" w:cs="Arial"/>
        </w:rPr>
        <w:t xml:space="preserve">Indigenous people’s </w:t>
      </w:r>
      <w:r w:rsidR="00AD02DD">
        <w:rPr>
          <w:rFonts w:ascii="Arial" w:hAnsi="Arial" w:cs="Arial"/>
        </w:rPr>
        <w:t>participation in decision making situations.</w:t>
      </w:r>
    </w:p>
    <w:p w14:paraId="33CD3792" w14:textId="78A41DF5" w:rsidR="00A00027" w:rsidRDefault="00F23523">
      <w:pPr>
        <w:rPr>
          <w:rFonts w:ascii="Arial" w:hAnsi="Arial" w:cs="Arial"/>
        </w:rPr>
      </w:pPr>
      <w:r>
        <w:rPr>
          <w:rFonts w:ascii="Arial" w:hAnsi="Arial" w:cs="Arial"/>
        </w:rPr>
        <w:t>Schramm et al</w:t>
      </w:r>
      <w:r w:rsidR="00EC112E">
        <w:rPr>
          <w:rFonts w:ascii="Arial" w:hAnsi="Arial" w:cs="Arial"/>
        </w:rPr>
        <w:t xml:space="preserve"> </w:t>
      </w:r>
      <w:r>
        <w:rPr>
          <w:rFonts w:ascii="Arial" w:hAnsi="Arial" w:cs="Arial"/>
        </w:rPr>
        <w:t>(2020)</w:t>
      </w:r>
      <w:r w:rsidR="000A20ED">
        <w:rPr>
          <w:rFonts w:ascii="Arial" w:hAnsi="Arial" w:cs="Arial"/>
        </w:rPr>
        <w:t xml:space="preserve"> refers to other initiatives </w:t>
      </w:r>
      <w:proofErr w:type="gramStart"/>
      <w:r w:rsidR="000A20ED">
        <w:rPr>
          <w:rFonts w:ascii="Arial" w:hAnsi="Arial" w:cs="Arial"/>
        </w:rPr>
        <w:t xml:space="preserve">which </w:t>
      </w:r>
      <w:r>
        <w:rPr>
          <w:rFonts w:ascii="Arial" w:hAnsi="Arial" w:cs="Arial"/>
        </w:rPr>
        <w:t xml:space="preserve"> </w:t>
      </w:r>
      <w:r w:rsidR="000A20ED">
        <w:rPr>
          <w:rFonts w:ascii="Arial" w:hAnsi="Arial" w:cs="Arial"/>
        </w:rPr>
        <w:t>show</w:t>
      </w:r>
      <w:proofErr w:type="gramEnd"/>
      <w:r w:rsidR="000A20ED">
        <w:rPr>
          <w:rFonts w:ascii="Arial" w:hAnsi="Arial" w:cs="Arial"/>
        </w:rPr>
        <w:t xml:space="preserve"> how Indigenous peoples are being innovative linking the traditional with the present day approaches e.g. </w:t>
      </w:r>
      <w:r>
        <w:rPr>
          <w:rFonts w:ascii="Arial" w:hAnsi="Arial" w:cs="Arial"/>
        </w:rPr>
        <w:t>The Climate -Ready Tribes Initiative</w:t>
      </w:r>
      <w:r w:rsidR="00B43585">
        <w:rPr>
          <w:rFonts w:ascii="Arial" w:hAnsi="Arial" w:cs="Arial"/>
        </w:rPr>
        <w:t xml:space="preserve"> </w:t>
      </w:r>
      <w:r>
        <w:rPr>
          <w:rFonts w:ascii="Arial" w:hAnsi="Arial" w:cs="Arial"/>
        </w:rPr>
        <w:t>from the Centre of Disease Control and Prevention and the National Indian Health Board-launched in 2016</w:t>
      </w:r>
      <w:r w:rsidR="000A20ED">
        <w:rPr>
          <w:rFonts w:ascii="Arial" w:hAnsi="Arial" w:cs="Arial"/>
        </w:rPr>
        <w:t xml:space="preserve"> which provided </w:t>
      </w:r>
      <w:r>
        <w:rPr>
          <w:rFonts w:ascii="Arial" w:hAnsi="Arial" w:cs="Arial"/>
        </w:rPr>
        <w:t>funding to assist ten tribes</w:t>
      </w:r>
      <w:r w:rsidR="00C7761C">
        <w:rPr>
          <w:rFonts w:ascii="Arial" w:hAnsi="Arial" w:cs="Arial"/>
        </w:rPr>
        <w:t>-network to share information,</w:t>
      </w:r>
      <w:r w:rsidR="000A20ED">
        <w:rPr>
          <w:rFonts w:ascii="Arial" w:hAnsi="Arial" w:cs="Arial"/>
        </w:rPr>
        <w:t xml:space="preserve"> </w:t>
      </w:r>
      <w:r w:rsidR="00C7761C">
        <w:rPr>
          <w:rFonts w:ascii="Arial" w:hAnsi="Arial" w:cs="Arial"/>
        </w:rPr>
        <w:t>best practice.</w:t>
      </w:r>
    </w:p>
    <w:p w14:paraId="52ADC6BB" w14:textId="558A1F2A" w:rsidR="00A00027" w:rsidRDefault="00204322">
      <w:pPr>
        <w:rPr>
          <w:rFonts w:ascii="Arial" w:hAnsi="Arial" w:cs="Arial"/>
        </w:rPr>
      </w:pPr>
      <w:r>
        <w:rPr>
          <w:rFonts w:ascii="Arial" w:hAnsi="Arial" w:cs="Arial"/>
        </w:rPr>
        <w:lastRenderedPageBreak/>
        <w:t xml:space="preserve">This </w:t>
      </w:r>
      <w:r w:rsidR="0039422E">
        <w:rPr>
          <w:rFonts w:ascii="Arial" w:hAnsi="Arial" w:cs="Arial"/>
        </w:rPr>
        <w:t>initiative was e</w:t>
      </w:r>
      <w:r w:rsidR="00B43585">
        <w:rPr>
          <w:rFonts w:ascii="Arial" w:hAnsi="Arial" w:cs="Arial"/>
        </w:rPr>
        <w:t>specially in relation to ensuring that climate and health policies were relevant and effective for tribes.</w:t>
      </w:r>
    </w:p>
    <w:p w14:paraId="5F3BF9FF" w14:textId="1AF2A6BF" w:rsidR="00C7761C" w:rsidRDefault="00C7761C">
      <w:pPr>
        <w:rPr>
          <w:rFonts w:ascii="Arial" w:hAnsi="Arial" w:cs="Arial"/>
        </w:rPr>
      </w:pPr>
    </w:p>
    <w:p w14:paraId="61B7C7A1" w14:textId="228511A9" w:rsidR="00402DBE" w:rsidRDefault="00402DBE">
      <w:pPr>
        <w:rPr>
          <w:rFonts w:ascii="Arial" w:hAnsi="Arial" w:cs="Arial"/>
        </w:rPr>
      </w:pPr>
    </w:p>
    <w:p w14:paraId="66035570" w14:textId="33C35226" w:rsidR="008C2E29" w:rsidRDefault="008C2E29">
      <w:pPr>
        <w:rPr>
          <w:rFonts w:ascii="Arial" w:hAnsi="Arial" w:cs="Arial"/>
        </w:rPr>
      </w:pPr>
      <w:r>
        <w:rPr>
          <w:rFonts w:ascii="Arial" w:hAnsi="Arial" w:cs="Arial"/>
        </w:rPr>
        <w:t xml:space="preserve">Hutton and Allen (2020) studied the importance of the role of traditional knowledge of the Pamunkey Tribe </w:t>
      </w:r>
      <w:r w:rsidR="00B43585">
        <w:rPr>
          <w:rFonts w:ascii="Arial" w:hAnsi="Arial" w:cs="Arial"/>
        </w:rPr>
        <w:t xml:space="preserve">utilising their </w:t>
      </w:r>
      <w:r>
        <w:rPr>
          <w:rFonts w:ascii="Arial" w:hAnsi="Arial" w:cs="Arial"/>
        </w:rPr>
        <w:t>knowledge to protect housing on the shoreline</w:t>
      </w:r>
      <w:r w:rsidR="00B43585">
        <w:rPr>
          <w:rFonts w:ascii="Arial" w:hAnsi="Arial" w:cs="Arial"/>
        </w:rPr>
        <w:t xml:space="preserve"> and a s</w:t>
      </w:r>
      <w:r>
        <w:rPr>
          <w:rFonts w:ascii="Arial" w:hAnsi="Arial" w:cs="Arial"/>
        </w:rPr>
        <w:t xml:space="preserve">creening process </w:t>
      </w:r>
      <w:r w:rsidR="00B43585">
        <w:rPr>
          <w:rFonts w:ascii="Arial" w:hAnsi="Arial" w:cs="Arial"/>
        </w:rPr>
        <w:t>was devised which has now b</w:t>
      </w:r>
      <w:r w:rsidR="0039422E">
        <w:rPr>
          <w:rFonts w:ascii="Arial" w:hAnsi="Arial" w:cs="Arial"/>
        </w:rPr>
        <w:t>ecome a</w:t>
      </w:r>
      <w:r w:rsidR="00B43585">
        <w:rPr>
          <w:rFonts w:ascii="Arial" w:hAnsi="Arial" w:cs="Arial"/>
        </w:rPr>
        <w:t xml:space="preserve"> </w:t>
      </w:r>
      <w:r>
        <w:rPr>
          <w:rFonts w:ascii="Arial" w:hAnsi="Arial" w:cs="Arial"/>
        </w:rPr>
        <w:t xml:space="preserve">transferrable </w:t>
      </w:r>
      <w:r w:rsidR="00B43585">
        <w:rPr>
          <w:rFonts w:ascii="Arial" w:hAnsi="Arial" w:cs="Arial"/>
        </w:rPr>
        <w:t xml:space="preserve">resource </w:t>
      </w:r>
      <w:r>
        <w:rPr>
          <w:rFonts w:ascii="Arial" w:hAnsi="Arial" w:cs="Arial"/>
        </w:rPr>
        <w:t>to other are</w:t>
      </w:r>
      <w:r w:rsidR="00B43585">
        <w:rPr>
          <w:rFonts w:ascii="Arial" w:hAnsi="Arial" w:cs="Arial"/>
        </w:rPr>
        <w:t>a</w:t>
      </w:r>
      <w:r>
        <w:rPr>
          <w:rFonts w:ascii="Arial" w:hAnsi="Arial" w:cs="Arial"/>
        </w:rPr>
        <w:t>s</w:t>
      </w:r>
      <w:r w:rsidR="00B43585">
        <w:rPr>
          <w:rFonts w:ascii="Arial" w:hAnsi="Arial" w:cs="Arial"/>
        </w:rPr>
        <w:t xml:space="preserve"> </w:t>
      </w:r>
      <w:r>
        <w:rPr>
          <w:rFonts w:ascii="Arial" w:hAnsi="Arial" w:cs="Arial"/>
        </w:rPr>
        <w:t>and tribes</w:t>
      </w:r>
      <w:r w:rsidR="00B43585">
        <w:rPr>
          <w:rFonts w:ascii="Arial" w:hAnsi="Arial" w:cs="Arial"/>
        </w:rPr>
        <w:t xml:space="preserve">, </w:t>
      </w:r>
      <w:r>
        <w:rPr>
          <w:rFonts w:ascii="Arial" w:hAnsi="Arial" w:cs="Arial"/>
        </w:rPr>
        <w:t>sharing good practice.</w:t>
      </w:r>
    </w:p>
    <w:p w14:paraId="2507AB90" w14:textId="77777777" w:rsidR="00B43585" w:rsidRDefault="00B43585">
      <w:pPr>
        <w:rPr>
          <w:rFonts w:ascii="Arial" w:hAnsi="Arial" w:cs="Arial"/>
        </w:rPr>
      </w:pPr>
    </w:p>
    <w:p w14:paraId="32D72793" w14:textId="33365CFB" w:rsidR="00B43585" w:rsidRDefault="00B43585">
      <w:pPr>
        <w:rPr>
          <w:rFonts w:ascii="Arial" w:hAnsi="Arial" w:cs="Arial"/>
        </w:rPr>
      </w:pPr>
      <w:r>
        <w:rPr>
          <w:rFonts w:ascii="Arial" w:hAnsi="Arial" w:cs="Arial"/>
        </w:rPr>
        <w:t>When discussing the</w:t>
      </w:r>
      <w:r w:rsidR="0039422E">
        <w:rPr>
          <w:rFonts w:ascii="Arial" w:hAnsi="Arial" w:cs="Arial"/>
        </w:rPr>
        <w:t>se</w:t>
      </w:r>
      <w:r>
        <w:rPr>
          <w:rFonts w:ascii="Arial" w:hAnsi="Arial" w:cs="Arial"/>
        </w:rPr>
        <w:t xml:space="preserve"> positive projects which the Indigenous people have been involved with it is also important to bear in mind that they have not been without their difficulties and barriers. Being aware of these is important to learn and improve on the future successes in the fight against climate change.</w:t>
      </w:r>
    </w:p>
    <w:p w14:paraId="2E85C7AE" w14:textId="77777777" w:rsidR="00A06612" w:rsidRDefault="00A06612" w:rsidP="00B43585">
      <w:pPr>
        <w:rPr>
          <w:rFonts w:ascii="Arial" w:hAnsi="Arial" w:cs="Arial"/>
        </w:rPr>
      </w:pPr>
    </w:p>
    <w:p w14:paraId="09B288A1" w14:textId="16767BE0" w:rsidR="00B43585" w:rsidRDefault="00B43585" w:rsidP="00B43585">
      <w:pPr>
        <w:rPr>
          <w:rFonts w:ascii="Arial" w:hAnsi="Arial" w:cs="Arial"/>
        </w:rPr>
      </w:pPr>
      <w:r>
        <w:rPr>
          <w:rFonts w:ascii="Arial" w:hAnsi="Arial" w:cs="Arial"/>
        </w:rPr>
        <w:t>A study in the Gulf Coast Region by Liddell et al (</w:t>
      </w:r>
      <w:r w:rsidR="00EC112E">
        <w:rPr>
          <w:rFonts w:ascii="Arial" w:hAnsi="Arial" w:cs="Arial"/>
        </w:rPr>
        <w:t>2021</w:t>
      </w:r>
      <w:r>
        <w:rPr>
          <w:rFonts w:ascii="Arial" w:hAnsi="Arial" w:cs="Arial"/>
        </w:rPr>
        <w:t xml:space="preserve">) </w:t>
      </w:r>
      <w:r w:rsidR="00402DBE">
        <w:rPr>
          <w:rFonts w:ascii="Arial" w:hAnsi="Arial" w:cs="Arial"/>
        </w:rPr>
        <w:t>which explored the historic and contemporary forms of environmental injustice experienced by Native American tribe</w:t>
      </w:r>
      <w:r>
        <w:rPr>
          <w:rFonts w:ascii="Arial" w:hAnsi="Arial" w:cs="Arial"/>
        </w:rPr>
        <w:t>,</w:t>
      </w:r>
      <w:r w:rsidR="00402DBE">
        <w:rPr>
          <w:rFonts w:ascii="Arial" w:hAnsi="Arial" w:cs="Arial"/>
        </w:rPr>
        <w:t xml:space="preserve"> reiterated</w:t>
      </w:r>
      <w:r w:rsidR="00A811EF">
        <w:rPr>
          <w:rFonts w:ascii="Arial" w:hAnsi="Arial" w:cs="Arial"/>
        </w:rPr>
        <w:t xml:space="preserve"> </w:t>
      </w:r>
      <w:r w:rsidR="00402DBE">
        <w:rPr>
          <w:rFonts w:ascii="Arial" w:hAnsi="Arial" w:cs="Arial"/>
        </w:rPr>
        <w:t>the importance of tribal involvement</w:t>
      </w:r>
      <w:r>
        <w:rPr>
          <w:rFonts w:ascii="Arial" w:hAnsi="Arial" w:cs="Arial"/>
        </w:rPr>
        <w:t>.</w:t>
      </w:r>
      <w:r w:rsidRPr="00B43585">
        <w:rPr>
          <w:rFonts w:ascii="Arial" w:hAnsi="Arial" w:cs="Arial"/>
        </w:rPr>
        <w:t xml:space="preserve"> </w:t>
      </w:r>
      <w:r>
        <w:rPr>
          <w:rFonts w:ascii="Arial" w:hAnsi="Arial" w:cs="Arial"/>
        </w:rPr>
        <w:t xml:space="preserve">Interventions were weakened </w:t>
      </w:r>
      <w:r w:rsidR="00914624">
        <w:rPr>
          <w:rFonts w:ascii="Arial" w:hAnsi="Arial" w:cs="Arial"/>
        </w:rPr>
        <w:t>if the thoughts and opinions of the tribal leaders were not listened and adhered to.</w:t>
      </w:r>
    </w:p>
    <w:p w14:paraId="56E88185" w14:textId="1FA75027" w:rsidR="00402DBE" w:rsidRDefault="00914624">
      <w:pPr>
        <w:rPr>
          <w:rFonts w:ascii="Arial" w:hAnsi="Arial" w:cs="Arial"/>
        </w:rPr>
      </w:pPr>
      <w:proofErr w:type="spellStart"/>
      <w:r>
        <w:rPr>
          <w:rFonts w:ascii="Arial" w:hAnsi="Arial" w:cs="Arial"/>
        </w:rPr>
        <w:t>Deranger</w:t>
      </w:r>
      <w:proofErr w:type="spellEnd"/>
      <w:r>
        <w:rPr>
          <w:rFonts w:ascii="Arial" w:hAnsi="Arial" w:cs="Arial"/>
        </w:rPr>
        <w:t xml:space="preserve"> () described that one of the most affective ways to engage with the tribes and gain their input was through traditional meetings. “It is part of our cultural makeup, we ground a lot of our work in creating space for gatherings to foster a network of indigenous climate champions” </w:t>
      </w:r>
      <w:r w:rsidR="0039422E">
        <w:rPr>
          <w:rFonts w:ascii="Arial" w:hAnsi="Arial" w:cs="Arial"/>
        </w:rPr>
        <w:t>(</w:t>
      </w:r>
      <w:r>
        <w:rPr>
          <w:rFonts w:ascii="Arial" w:hAnsi="Arial" w:cs="Arial"/>
        </w:rPr>
        <w:t>p-2</w:t>
      </w:r>
      <w:r w:rsidR="0039422E">
        <w:rPr>
          <w:rFonts w:ascii="Arial" w:hAnsi="Arial" w:cs="Arial"/>
        </w:rPr>
        <w:t>)</w:t>
      </w:r>
      <w:r>
        <w:rPr>
          <w:rFonts w:ascii="Arial" w:hAnsi="Arial" w:cs="Arial"/>
        </w:rPr>
        <w:t>.</w:t>
      </w:r>
      <w:r w:rsidR="0039422E">
        <w:rPr>
          <w:rFonts w:ascii="Arial" w:hAnsi="Arial" w:cs="Arial"/>
        </w:rPr>
        <w:t xml:space="preserve"> A stark warning is conveyed that involvement and ensuring ownership by the Indigenous leaders is crucial for success in every initiative.</w:t>
      </w:r>
    </w:p>
    <w:p w14:paraId="5EE66001" w14:textId="77777777" w:rsidR="00C7761C" w:rsidRDefault="00C7761C">
      <w:pPr>
        <w:rPr>
          <w:rFonts w:ascii="Arial" w:hAnsi="Arial" w:cs="Arial"/>
        </w:rPr>
      </w:pPr>
    </w:p>
    <w:p w14:paraId="72549DD8" w14:textId="076CBF2D" w:rsidR="00914624" w:rsidRDefault="00914624" w:rsidP="00914624">
      <w:pPr>
        <w:rPr>
          <w:rFonts w:ascii="Arial" w:hAnsi="Arial" w:cs="Arial"/>
        </w:rPr>
      </w:pPr>
      <w:r>
        <w:rPr>
          <w:rFonts w:ascii="Arial" w:hAnsi="Arial" w:cs="Arial"/>
        </w:rPr>
        <w:t>Previously funding was discussed but it is</w:t>
      </w:r>
      <w:r w:rsidR="0039422E">
        <w:rPr>
          <w:rFonts w:ascii="Arial" w:hAnsi="Arial" w:cs="Arial"/>
        </w:rPr>
        <w:t xml:space="preserve"> important to appreciate that it is</w:t>
      </w:r>
      <w:r>
        <w:rPr>
          <w:rFonts w:ascii="Arial" w:hAnsi="Arial" w:cs="Arial"/>
        </w:rPr>
        <w:t xml:space="preserve"> not always readily available</w:t>
      </w:r>
      <w:r w:rsidR="0039422E">
        <w:rPr>
          <w:rFonts w:ascii="Arial" w:hAnsi="Arial" w:cs="Arial"/>
        </w:rPr>
        <w:t>,</w:t>
      </w:r>
      <w:r>
        <w:rPr>
          <w:rFonts w:ascii="Arial" w:hAnsi="Arial" w:cs="Arial"/>
        </w:rPr>
        <w:t xml:space="preserve"> especially for smaller tribes and legal and institutional difficulties compound the situation </w:t>
      </w:r>
      <w:r w:rsidR="00A06612">
        <w:rPr>
          <w:rFonts w:ascii="Arial" w:hAnsi="Arial" w:cs="Arial"/>
        </w:rPr>
        <w:t>creating the</w:t>
      </w:r>
      <w:r>
        <w:rPr>
          <w:rFonts w:ascii="Arial" w:hAnsi="Arial" w:cs="Arial"/>
        </w:rPr>
        <w:t xml:space="preserve"> need as emphasised by the United </w:t>
      </w:r>
      <w:proofErr w:type="gramStart"/>
      <w:r w:rsidRPr="00EC112E">
        <w:rPr>
          <w:rFonts w:ascii="Arial" w:hAnsi="Arial" w:cs="Arial"/>
          <w:color w:val="C00000"/>
        </w:rPr>
        <w:t>Nations</w:t>
      </w:r>
      <w:r w:rsidR="00A06612" w:rsidRPr="00EC112E">
        <w:rPr>
          <w:rFonts w:ascii="Arial" w:hAnsi="Arial" w:cs="Arial"/>
          <w:color w:val="C00000"/>
        </w:rPr>
        <w:t>(</w:t>
      </w:r>
      <w:r w:rsidRPr="00EC112E">
        <w:rPr>
          <w:rFonts w:ascii="Arial" w:hAnsi="Arial" w:cs="Arial"/>
          <w:color w:val="C00000"/>
        </w:rPr>
        <w:t xml:space="preserve"> </w:t>
      </w:r>
      <w:r w:rsidR="00A06612" w:rsidRPr="00EC112E">
        <w:rPr>
          <w:rFonts w:ascii="Arial" w:hAnsi="Arial" w:cs="Arial"/>
          <w:color w:val="C00000"/>
        </w:rPr>
        <w:t>)</w:t>
      </w:r>
      <w:proofErr w:type="gramEnd"/>
      <w:r w:rsidR="00A06612">
        <w:rPr>
          <w:rFonts w:ascii="Arial" w:hAnsi="Arial" w:cs="Arial"/>
        </w:rPr>
        <w:t>f</w:t>
      </w:r>
      <w:r>
        <w:rPr>
          <w:rFonts w:ascii="Arial" w:hAnsi="Arial" w:cs="Arial"/>
        </w:rPr>
        <w:t>or a multifaceted approach.</w:t>
      </w:r>
    </w:p>
    <w:p w14:paraId="03ACB912" w14:textId="77777777" w:rsidR="00914624" w:rsidRDefault="00914624" w:rsidP="00914624">
      <w:pPr>
        <w:rPr>
          <w:rFonts w:ascii="Arial" w:hAnsi="Arial" w:cs="Arial"/>
        </w:rPr>
      </w:pPr>
    </w:p>
    <w:p w14:paraId="4A462458" w14:textId="784BBB2F" w:rsidR="000866AF" w:rsidRDefault="00437E1C">
      <w:pPr>
        <w:rPr>
          <w:rFonts w:ascii="Arial" w:hAnsi="Arial" w:cs="Arial"/>
        </w:rPr>
      </w:pPr>
      <w:r>
        <w:rPr>
          <w:rFonts w:ascii="Arial" w:hAnsi="Arial" w:cs="Arial"/>
        </w:rPr>
        <w:t>Recent research show that the debate has now moved urgently forward from identifying and predicting the way climate change may affect our environments</w:t>
      </w:r>
      <w:r w:rsidR="00D101E9">
        <w:rPr>
          <w:rFonts w:ascii="Arial" w:hAnsi="Arial" w:cs="Arial"/>
        </w:rPr>
        <w:t>,</w:t>
      </w:r>
      <w:r>
        <w:rPr>
          <w:rFonts w:ascii="Arial" w:hAnsi="Arial" w:cs="Arial"/>
        </w:rPr>
        <w:t xml:space="preserve"> to responding with haste to the impacts of climate </w:t>
      </w:r>
      <w:r w:rsidR="00D101E9">
        <w:rPr>
          <w:rFonts w:ascii="Arial" w:hAnsi="Arial" w:cs="Arial"/>
        </w:rPr>
        <w:t>change, which</w:t>
      </w:r>
      <w:r>
        <w:rPr>
          <w:rFonts w:ascii="Arial" w:hAnsi="Arial" w:cs="Arial"/>
        </w:rPr>
        <w:t xml:space="preserve"> the Indigenous nations are already experiencing</w:t>
      </w:r>
      <w:r w:rsidR="00AB430A">
        <w:rPr>
          <w:rFonts w:ascii="Arial" w:hAnsi="Arial" w:cs="Arial"/>
        </w:rPr>
        <w:t>,</w:t>
      </w:r>
      <w:r>
        <w:rPr>
          <w:rFonts w:ascii="Arial" w:hAnsi="Arial" w:cs="Arial"/>
        </w:rPr>
        <w:t xml:space="preserve"> </w:t>
      </w:r>
      <w:r w:rsidR="00AB430A">
        <w:rPr>
          <w:rFonts w:ascii="Arial" w:hAnsi="Arial" w:cs="Arial"/>
        </w:rPr>
        <w:t>especially in relation to health and well-being.</w:t>
      </w:r>
      <w:r w:rsidR="00AB430A" w:rsidRPr="00AB430A">
        <w:rPr>
          <w:rFonts w:ascii="Arial" w:hAnsi="Arial" w:cs="Arial"/>
        </w:rPr>
        <w:t xml:space="preserve"> </w:t>
      </w:r>
      <w:r w:rsidR="00AB430A">
        <w:rPr>
          <w:rFonts w:ascii="Arial" w:hAnsi="Arial" w:cs="Arial"/>
        </w:rPr>
        <w:t>(</w:t>
      </w:r>
      <w:proofErr w:type="spellStart"/>
      <w:r w:rsidR="00AB430A">
        <w:rPr>
          <w:rFonts w:ascii="Arial" w:hAnsi="Arial" w:cs="Arial"/>
        </w:rPr>
        <w:t>Furgal</w:t>
      </w:r>
      <w:proofErr w:type="spellEnd"/>
      <w:r w:rsidR="00AB430A">
        <w:rPr>
          <w:rFonts w:ascii="Arial" w:hAnsi="Arial" w:cs="Arial"/>
        </w:rPr>
        <w:t xml:space="preserve"> and Sequin 2006)</w:t>
      </w:r>
    </w:p>
    <w:p w14:paraId="3B6D23A5" w14:textId="29826AF4" w:rsidR="00A06612" w:rsidRPr="00EC112E" w:rsidRDefault="00437E1C" w:rsidP="00A06612">
      <w:pPr>
        <w:rPr>
          <w:rFonts w:ascii="Arial" w:hAnsi="Arial" w:cs="Arial"/>
          <w:color w:val="000000" w:themeColor="text1"/>
        </w:rPr>
      </w:pPr>
      <w:r>
        <w:rPr>
          <w:rFonts w:ascii="Arial" w:hAnsi="Arial" w:cs="Arial"/>
        </w:rPr>
        <w:t xml:space="preserve">As discussed previously the unique traditions and culture of the Indigenous people in relation to their relationships with their environments </w:t>
      </w:r>
      <w:r w:rsidR="00D101E9">
        <w:rPr>
          <w:rFonts w:ascii="Arial" w:hAnsi="Arial" w:cs="Arial"/>
        </w:rPr>
        <w:t xml:space="preserve">creates a profound effect on their health and </w:t>
      </w:r>
      <w:r w:rsidR="00AB430A">
        <w:rPr>
          <w:rFonts w:ascii="Arial" w:hAnsi="Arial" w:cs="Arial"/>
        </w:rPr>
        <w:t>well-being when</w:t>
      </w:r>
      <w:r w:rsidR="00D101E9">
        <w:rPr>
          <w:rFonts w:ascii="Arial" w:hAnsi="Arial" w:cs="Arial"/>
        </w:rPr>
        <w:t xml:space="preserve"> climate changes occur </w:t>
      </w:r>
      <w:r w:rsidR="00D101E9" w:rsidRPr="00EC112E">
        <w:rPr>
          <w:rFonts w:ascii="Arial" w:hAnsi="Arial" w:cs="Arial"/>
          <w:color w:val="000000" w:themeColor="text1"/>
        </w:rPr>
        <w:t>(</w:t>
      </w:r>
      <w:r w:rsidR="00B60BBE" w:rsidRPr="00EC112E">
        <w:rPr>
          <w:rFonts w:ascii="Arial" w:hAnsi="Arial" w:cs="Arial"/>
          <w:color w:val="000000" w:themeColor="text1"/>
        </w:rPr>
        <w:t>Liddell et al 2021)</w:t>
      </w:r>
      <w:r w:rsidR="00D101E9" w:rsidRPr="00EC112E">
        <w:rPr>
          <w:rFonts w:ascii="Arial" w:hAnsi="Arial" w:cs="Arial"/>
          <w:color w:val="000000" w:themeColor="text1"/>
        </w:rPr>
        <w:t>.</w:t>
      </w:r>
      <w:r w:rsidR="00B60BBE" w:rsidRPr="00EC112E">
        <w:rPr>
          <w:rFonts w:ascii="Arial" w:hAnsi="Arial" w:cs="Arial"/>
          <w:color w:val="000000" w:themeColor="text1"/>
        </w:rPr>
        <w:t xml:space="preserve"> </w:t>
      </w:r>
    </w:p>
    <w:p w14:paraId="57915DBE" w14:textId="77777777" w:rsidR="00AB430A" w:rsidRDefault="00AB430A" w:rsidP="00AB430A">
      <w:pPr>
        <w:rPr>
          <w:rFonts w:ascii="Arial" w:hAnsi="Arial" w:cs="Arial"/>
        </w:rPr>
      </w:pPr>
    </w:p>
    <w:p w14:paraId="47399F12" w14:textId="2DBBDA80" w:rsidR="00AB430A" w:rsidRDefault="00AB430A" w:rsidP="0065007D">
      <w:pPr>
        <w:rPr>
          <w:rFonts w:ascii="Arial" w:hAnsi="Arial" w:cs="Arial"/>
        </w:rPr>
      </w:pPr>
      <w:r>
        <w:rPr>
          <w:rFonts w:ascii="Arial" w:hAnsi="Arial" w:cs="Arial"/>
        </w:rPr>
        <w:t xml:space="preserve">The Swinomish Nation believes that </w:t>
      </w:r>
      <w:r w:rsidR="0065007D">
        <w:rPr>
          <w:rFonts w:ascii="Arial" w:hAnsi="Arial" w:cs="Arial"/>
        </w:rPr>
        <w:t>the health of the body is a result of an overall interaction with the environment with all its cultural, social, economic components which then effects the overall health of the individual</w:t>
      </w:r>
      <w:r w:rsidR="00211A79">
        <w:rPr>
          <w:rFonts w:ascii="Arial" w:hAnsi="Arial" w:cs="Arial"/>
        </w:rPr>
        <w:t xml:space="preserve"> </w:t>
      </w:r>
      <w:r w:rsidR="0065007D">
        <w:rPr>
          <w:rFonts w:ascii="Arial" w:hAnsi="Arial" w:cs="Arial"/>
        </w:rPr>
        <w:t>(Schramm et al 2020).</w:t>
      </w:r>
    </w:p>
    <w:p w14:paraId="009C0B8D" w14:textId="348F0E11" w:rsidR="00D101E9" w:rsidRDefault="00AB430A" w:rsidP="00D101E9">
      <w:pPr>
        <w:rPr>
          <w:rFonts w:ascii="Arial" w:hAnsi="Arial" w:cs="Arial"/>
        </w:rPr>
      </w:pPr>
      <w:r>
        <w:rPr>
          <w:rFonts w:ascii="Arial" w:hAnsi="Arial" w:cs="Arial"/>
        </w:rPr>
        <w:t>To further,</w:t>
      </w:r>
      <w:r w:rsidR="0065007D">
        <w:rPr>
          <w:rFonts w:ascii="Arial" w:hAnsi="Arial" w:cs="Arial"/>
        </w:rPr>
        <w:t xml:space="preserve"> </w:t>
      </w:r>
      <w:r>
        <w:rPr>
          <w:rFonts w:ascii="Arial" w:hAnsi="Arial" w:cs="Arial"/>
        </w:rPr>
        <w:t xml:space="preserve">understand and appreciate this link between the environment and health </w:t>
      </w:r>
      <w:r w:rsidR="0065007D">
        <w:rPr>
          <w:rFonts w:ascii="Arial" w:hAnsi="Arial" w:cs="Arial"/>
        </w:rPr>
        <w:t xml:space="preserve">it is beneficial to read the </w:t>
      </w:r>
      <w:r w:rsidR="00211A79">
        <w:rPr>
          <w:rFonts w:ascii="Arial" w:hAnsi="Arial" w:cs="Arial"/>
        </w:rPr>
        <w:t>‘</w:t>
      </w:r>
      <w:r w:rsidR="0065007D">
        <w:rPr>
          <w:rFonts w:ascii="Arial" w:hAnsi="Arial" w:cs="Arial"/>
        </w:rPr>
        <w:t>Holistic Vision of Health</w:t>
      </w:r>
      <w:r w:rsidR="00211A79">
        <w:rPr>
          <w:rFonts w:ascii="Arial" w:hAnsi="Arial" w:cs="Arial"/>
        </w:rPr>
        <w:t>’</w:t>
      </w:r>
      <w:r w:rsidR="0065007D">
        <w:rPr>
          <w:rFonts w:ascii="Arial" w:hAnsi="Arial" w:cs="Arial"/>
        </w:rPr>
        <w:t xml:space="preserve"> </w:t>
      </w:r>
      <w:r w:rsidR="00D101E9">
        <w:rPr>
          <w:rFonts w:ascii="Arial" w:hAnsi="Arial" w:cs="Arial"/>
        </w:rPr>
        <w:t>created the First Nations</w:t>
      </w:r>
    </w:p>
    <w:p w14:paraId="5D5CC4EB" w14:textId="3A6DFDEB" w:rsidR="00D101E9" w:rsidRDefault="00211A79" w:rsidP="00D101E9">
      <w:pPr>
        <w:rPr>
          <w:rFonts w:ascii="Arial" w:hAnsi="Arial" w:cs="Arial"/>
        </w:rPr>
      </w:pPr>
      <w:r>
        <w:rPr>
          <w:rFonts w:ascii="Arial" w:hAnsi="Arial" w:cs="Arial"/>
        </w:rPr>
        <w:t>a</w:t>
      </w:r>
      <w:r w:rsidR="0065007D">
        <w:rPr>
          <w:rFonts w:ascii="Arial" w:hAnsi="Arial" w:cs="Arial"/>
        </w:rPr>
        <w:t xml:space="preserve">nd the </w:t>
      </w:r>
      <w:r>
        <w:rPr>
          <w:rFonts w:ascii="Arial" w:hAnsi="Arial" w:cs="Arial"/>
        </w:rPr>
        <w:t>‘</w:t>
      </w:r>
      <w:r w:rsidR="00D101E9">
        <w:rPr>
          <w:rFonts w:ascii="Arial" w:hAnsi="Arial" w:cs="Arial"/>
        </w:rPr>
        <w:t>Health Wellness Tool</w:t>
      </w:r>
      <w:r>
        <w:rPr>
          <w:rFonts w:ascii="Arial" w:hAnsi="Arial" w:cs="Arial"/>
        </w:rPr>
        <w:t>’</w:t>
      </w:r>
      <w:r w:rsidR="00D101E9">
        <w:rPr>
          <w:rFonts w:ascii="Arial" w:hAnsi="Arial" w:cs="Arial"/>
        </w:rPr>
        <w:t xml:space="preserve"> created by First Nations</w:t>
      </w:r>
      <w:r w:rsidR="0065007D">
        <w:rPr>
          <w:rFonts w:ascii="Arial" w:hAnsi="Arial" w:cs="Arial"/>
        </w:rPr>
        <w:t xml:space="preserve"> </w:t>
      </w:r>
      <w:proofErr w:type="gramStart"/>
      <w:r w:rsidR="0065007D">
        <w:rPr>
          <w:rFonts w:ascii="Arial" w:hAnsi="Arial" w:cs="Arial"/>
        </w:rPr>
        <w:t>E</w:t>
      </w:r>
      <w:r w:rsidR="00D101E9">
        <w:rPr>
          <w:rFonts w:ascii="Arial" w:hAnsi="Arial" w:cs="Arial"/>
        </w:rPr>
        <w:t>lders</w:t>
      </w:r>
      <w:r w:rsidR="0065007D">
        <w:rPr>
          <w:rFonts w:ascii="Arial" w:hAnsi="Arial" w:cs="Arial"/>
        </w:rPr>
        <w:t>(</w:t>
      </w:r>
      <w:proofErr w:type="gramEnd"/>
      <w:r w:rsidR="0065007D">
        <w:rPr>
          <w:rFonts w:ascii="Arial" w:hAnsi="Arial" w:cs="Arial"/>
        </w:rPr>
        <w:t>201</w:t>
      </w:r>
      <w:r w:rsidR="00EC112E">
        <w:rPr>
          <w:rFonts w:ascii="Arial" w:hAnsi="Arial" w:cs="Arial"/>
        </w:rPr>
        <w:t>6</w:t>
      </w:r>
      <w:r w:rsidR="0065007D">
        <w:rPr>
          <w:rFonts w:ascii="Arial" w:hAnsi="Arial" w:cs="Arial"/>
        </w:rPr>
        <w:t>).</w:t>
      </w:r>
      <w:r>
        <w:rPr>
          <w:rFonts w:ascii="Arial" w:hAnsi="Arial" w:cs="Arial"/>
        </w:rPr>
        <w:t xml:space="preserve"> In addition to the narrative there is a visual depiction which explains the holistic </w:t>
      </w:r>
      <w:r w:rsidR="00F46430">
        <w:rPr>
          <w:rFonts w:ascii="Arial" w:hAnsi="Arial" w:cs="Arial"/>
        </w:rPr>
        <w:t xml:space="preserve">vision of the First Nations on health and well-being which contains five circles with the centre circle depicting the individual. It has many facets which links the individual </w:t>
      </w:r>
      <w:r w:rsidR="00D816FA">
        <w:rPr>
          <w:rFonts w:ascii="Arial" w:hAnsi="Arial" w:cs="Arial"/>
        </w:rPr>
        <w:t xml:space="preserve">in a totally holistic way with the environment around and everything that it represents which </w:t>
      </w:r>
      <w:r w:rsidR="00D816FA">
        <w:rPr>
          <w:rFonts w:ascii="Arial" w:hAnsi="Arial" w:cs="Arial"/>
        </w:rPr>
        <w:lastRenderedPageBreak/>
        <w:t>emphasises strongly this vision that health and wellness of the individual is a balance and combination of all these factors.</w:t>
      </w:r>
    </w:p>
    <w:p w14:paraId="34CF1776" w14:textId="6FF19E34" w:rsidR="00D816FA" w:rsidRDefault="00D816FA" w:rsidP="00D101E9">
      <w:pPr>
        <w:rPr>
          <w:rFonts w:ascii="Arial" w:hAnsi="Arial" w:cs="Arial"/>
        </w:rPr>
      </w:pPr>
      <w:r>
        <w:rPr>
          <w:rFonts w:ascii="Arial" w:hAnsi="Arial" w:cs="Arial"/>
        </w:rPr>
        <w:t xml:space="preserve">This links back to the discussion on lifeways and the importance of living a life which  </w:t>
      </w:r>
    </w:p>
    <w:p w14:paraId="72524D49" w14:textId="32AA3DCE" w:rsidR="00D816FA" w:rsidRPr="00EC112E" w:rsidRDefault="00D816FA" w:rsidP="00D816FA">
      <w:pPr>
        <w:rPr>
          <w:rFonts w:ascii="Arial" w:hAnsi="Arial" w:cs="Arial"/>
          <w:color w:val="000000" w:themeColor="text1"/>
        </w:rPr>
      </w:pPr>
      <w:r>
        <w:rPr>
          <w:rFonts w:ascii="Arial" w:hAnsi="Arial" w:cs="Arial"/>
        </w:rPr>
        <w:t xml:space="preserve">which is seamless with religion, spiritual life and the community life of Indigenous people linked together to create an integrated and traditional way of life </w:t>
      </w:r>
      <w:r w:rsidRPr="00EC112E">
        <w:rPr>
          <w:rFonts w:ascii="Arial" w:hAnsi="Arial" w:cs="Arial"/>
          <w:color w:val="000000" w:themeColor="text1"/>
        </w:rPr>
        <w:t>(Grim and Tucker 2014).</w:t>
      </w:r>
    </w:p>
    <w:p w14:paraId="4811D742" w14:textId="283D35AE" w:rsidR="00E148FB" w:rsidRDefault="00E148FB" w:rsidP="00D816FA">
      <w:pPr>
        <w:rPr>
          <w:rFonts w:ascii="Arial" w:hAnsi="Arial" w:cs="Arial"/>
          <w:color w:val="C00000"/>
        </w:rPr>
      </w:pPr>
      <w:r w:rsidRPr="00EC112E">
        <w:rPr>
          <w:rFonts w:ascii="Arial" w:hAnsi="Arial" w:cs="Arial"/>
          <w:color w:val="000000" w:themeColor="text1"/>
        </w:rPr>
        <w:t xml:space="preserve">Schure et al </w:t>
      </w:r>
      <w:r w:rsidRPr="00E148FB">
        <w:rPr>
          <w:rFonts w:ascii="Arial" w:hAnsi="Arial" w:cs="Arial"/>
          <w:color w:val="000000" w:themeColor="text1"/>
        </w:rPr>
        <w:t>2013 emphasise this link holistic between the health of Indigenous people and their environment “Indigenous cultures perceive the natural environment as an essential link between traditional cultural practices,</w:t>
      </w:r>
      <w:r w:rsidR="00F4795F">
        <w:rPr>
          <w:rFonts w:ascii="Arial" w:hAnsi="Arial" w:cs="Arial"/>
          <w:color w:val="000000" w:themeColor="text1"/>
        </w:rPr>
        <w:t xml:space="preserve"> </w:t>
      </w:r>
      <w:r w:rsidRPr="00E148FB">
        <w:rPr>
          <w:rFonts w:ascii="Arial" w:hAnsi="Arial" w:cs="Arial"/>
          <w:color w:val="000000" w:themeColor="text1"/>
        </w:rPr>
        <w:t>social connectedness,</w:t>
      </w:r>
      <w:r w:rsidR="009E02C2">
        <w:rPr>
          <w:rFonts w:ascii="Arial" w:hAnsi="Arial" w:cs="Arial"/>
          <w:color w:val="000000" w:themeColor="text1"/>
        </w:rPr>
        <w:t xml:space="preserve"> </w:t>
      </w:r>
      <w:r w:rsidRPr="00E148FB">
        <w:rPr>
          <w:rFonts w:ascii="Arial" w:hAnsi="Arial" w:cs="Arial"/>
          <w:color w:val="000000" w:themeColor="text1"/>
        </w:rPr>
        <w:t>identity and health”</w:t>
      </w:r>
      <w:r w:rsidR="00F4795F">
        <w:rPr>
          <w:rFonts w:ascii="Arial" w:hAnsi="Arial" w:cs="Arial"/>
          <w:color w:val="000000" w:themeColor="text1"/>
        </w:rPr>
        <w:t xml:space="preserve"> </w:t>
      </w:r>
      <w:r w:rsidRPr="00E148FB">
        <w:rPr>
          <w:rFonts w:ascii="Arial" w:hAnsi="Arial" w:cs="Arial"/>
          <w:color w:val="000000" w:themeColor="text1"/>
        </w:rPr>
        <w:t>(p.1)</w:t>
      </w:r>
      <w:r w:rsidR="00F4795F">
        <w:rPr>
          <w:rFonts w:ascii="Arial" w:hAnsi="Arial" w:cs="Arial"/>
          <w:color w:val="000000" w:themeColor="text1"/>
        </w:rPr>
        <w:t>.</w:t>
      </w:r>
    </w:p>
    <w:p w14:paraId="7635BB9E" w14:textId="77777777" w:rsidR="00E148FB" w:rsidRDefault="00E148FB" w:rsidP="00D101E9">
      <w:pPr>
        <w:rPr>
          <w:rFonts w:ascii="Arial" w:hAnsi="Arial" w:cs="Arial"/>
          <w:color w:val="000000" w:themeColor="text1"/>
        </w:rPr>
      </w:pPr>
    </w:p>
    <w:p w14:paraId="62435209" w14:textId="24FC181C" w:rsidR="00D101E9" w:rsidRPr="00F4795F" w:rsidRDefault="00CB3EA0" w:rsidP="00D101E9">
      <w:pPr>
        <w:rPr>
          <w:rFonts w:ascii="Arial" w:hAnsi="Arial" w:cs="Arial"/>
          <w:color w:val="000000" w:themeColor="text1"/>
        </w:rPr>
      </w:pPr>
      <w:r w:rsidRPr="00CB3EA0">
        <w:rPr>
          <w:rFonts w:ascii="Arial" w:hAnsi="Arial" w:cs="Arial"/>
          <w:color w:val="000000" w:themeColor="text1"/>
        </w:rPr>
        <w:t>It is interesting to re</w:t>
      </w:r>
      <w:r>
        <w:rPr>
          <w:rFonts w:ascii="Arial" w:hAnsi="Arial" w:cs="Arial"/>
          <w:color w:val="000000" w:themeColor="text1"/>
        </w:rPr>
        <w:t>a</w:t>
      </w:r>
      <w:r w:rsidRPr="00CB3EA0">
        <w:rPr>
          <w:rFonts w:ascii="Arial" w:hAnsi="Arial" w:cs="Arial"/>
          <w:color w:val="000000" w:themeColor="text1"/>
        </w:rPr>
        <w:t>d that</w:t>
      </w:r>
      <w:r>
        <w:rPr>
          <w:rFonts w:ascii="Arial" w:hAnsi="Arial" w:cs="Arial"/>
          <w:color w:val="000000" w:themeColor="text1"/>
        </w:rPr>
        <w:t xml:space="preserve"> </w:t>
      </w:r>
      <w:r w:rsidR="00D101E9">
        <w:rPr>
          <w:rFonts w:ascii="Arial" w:hAnsi="Arial" w:cs="Arial"/>
        </w:rPr>
        <w:t xml:space="preserve">“the resurgence of Indigenous </w:t>
      </w:r>
      <w:r>
        <w:rPr>
          <w:rFonts w:ascii="Arial" w:hAnsi="Arial" w:cs="Arial"/>
        </w:rPr>
        <w:t>cosmovision’s</w:t>
      </w:r>
      <w:r w:rsidR="00D101E9">
        <w:rPr>
          <w:rFonts w:ascii="Arial" w:hAnsi="Arial" w:cs="Arial"/>
        </w:rPr>
        <w:t xml:space="preserve"> and life ways are helping address the roots of our ecological crisis and are being included in contemporary social movements such as the Idl</w:t>
      </w:r>
      <w:r>
        <w:rPr>
          <w:rFonts w:ascii="Arial" w:hAnsi="Arial" w:cs="Arial"/>
        </w:rPr>
        <w:t>e</w:t>
      </w:r>
      <w:r w:rsidR="00D101E9">
        <w:rPr>
          <w:rFonts w:ascii="Arial" w:hAnsi="Arial" w:cs="Arial"/>
        </w:rPr>
        <w:t xml:space="preserve"> No More, Climate</w:t>
      </w:r>
      <w:r>
        <w:rPr>
          <w:rFonts w:ascii="Arial" w:hAnsi="Arial" w:cs="Arial"/>
        </w:rPr>
        <w:t xml:space="preserve"> </w:t>
      </w:r>
      <w:r w:rsidR="00D101E9">
        <w:rPr>
          <w:rFonts w:ascii="Arial" w:hAnsi="Arial" w:cs="Arial"/>
        </w:rPr>
        <w:t xml:space="preserve">Justice and Indigenous Rights Movements” </w:t>
      </w:r>
      <w:r w:rsidR="00D101E9" w:rsidRPr="00F4795F">
        <w:rPr>
          <w:rFonts w:ascii="Arial" w:hAnsi="Arial" w:cs="Arial"/>
          <w:color w:val="000000" w:themeColor="text1"/>
        </w:rPr>
        <w:t>(Nelson 2017 p.138)</w:t>
      </w:r>
    </w:p>
    <w:p w14:paraId="7FACCA21" w14:textId="11DE426A" w:rsidR="00CB3EA0" w:rsidRDefault="00CB3EA0" w:rsidP="00CB3EA0">
      <w:pPr>
        <w:rPr>
          <w:rFonts w:ascii="Arial" w:hAnsi="Arial" w:cs="Arial"/>
        </w:rPr>
      </w:pPr>
      <w:r>
        <w:rPr>
          <w:rFonts w:ascii="Arial" w:hAnsi="Arial" w:cs="Arial"/>
        </w:rPr>
        <w:t>Leaders of the Cree,</w:t>
      </w:r>
      <w:r w:rsidR="00F4795F">
        <w:rPr>
          <w:rFonts w:ascii="Arial" w:hAnsi="Arial" w:cs="Arial"/>
        </w:rPr>
        <w:t xml:space="preserve"> </w:t>
      </w:r>
      <w:r>
        <w:rPr>
          <w:rFonts w:ascii="Arial" w:hAnsi="Arial" w:cs="Arial"/>
        </w:rPr>
        <w:t>Ojibwe,</w:t>
      </w:r>
      <w:r w:rsidR="00F4795F">
        <w:rPr>
          <w:rFonts w:ascii="Arial" w:hAnsi="Arial" w:cs="Arial"/>
        </w:rPr>
        <w:t xml:space="preserve"> </w:t>
      </w:r>
      <w:r>
        <w:rPr>
          <w:rFonts w:ascii="Arial" w:hAnsi="Arial" w:cs="Arial"/>
        </w:rPr>
        <w:t>Metis all Anishinaabeg languages communities have used the</w:t>
      </w:r>
      <w:r w:rsidRPr="00CB3EA0">
        <w:rPr>
          <w:rFonts w:ascii="Arial" w:hAnsi="Arial" w:cs="Arial"/>
        </w:rPr>
        <w:t xml:space="preserve"> </w:t>
      </w:r>
      <w:r>
        <w:rPr>
          <w:rFonts w:ascii="Arial" w:hAnsi="Arial" w:cs="Arial"/>
        </w:rPr>
        <w:t>instructions through the traditional ceremonies and have been the leaders of this “Idle No More” movement.</w:t>
      </w:r>
    </w:p>
    <w:p w14:paraId="417929AC" w14:textId="77777777" w:rsidR="00C83CDD" w:rsidRDefault="00C83CDD" w:rsidP="00CB3EA0">
      <w:pPr>
        <w:rPr>
          <w:rFonts w:ascii="Arial" w:hAnsi="Arial" w:cs="Arial"/>
        </w:rPr>
      </w:pPr>
    </w:p>
    <w:p w14:paraId="4BAF19F5" w14:textId="209468B2" w:rsidR="00D101E9" w:rsidRDefault="00CB3EA0" w:rsidP="00D101E9">
      <w:pPr>
        <w:rPr>
          <w:rFonts w:ascii="Arial" w:hAnsi="Arial" w:cs="Arial"/>
        </w:rPr>
      </w:pPr>
      <w:r>
        <w:rPr>
          <w:rFonts w:ascii="Arial" w:hAnsi="Arial" w:cs="Arial"/>
        </w:rPr>
        <w:t xml:space="preserve">Life ways and the ability to gain renewal from their cosmovision’s </w:t>
      </w:r>
      <w:r w:rsidR="00C83CDD">
        <w:rPr>
          <w:rFonts w:ascii="Arial" w:hAnsi="Arial" w:cs="Arial"/>
        </w:rPr>
        <w:t xml:space="preserve">through their religious practices </w:t>
      </w:r>
      <w:r>
        <w:rPr>
          <w:rFonts w:ascii="Arial" w:hAnsi="Arial" w:cs="Arial"/>
        </w:rPr>
        <w:t>is critical for the health and wellbeing of Indigenous people</w:t>
      </w:r>
      <w:r w:rsidR="00C83CDD">
        <w:rPr>
          <w:rFonts w:ascii="Arial" w:hAnsi="Arial" w:cs="Arial"/>
        </w:rPr>
        <w:t>.</w:t>
      </w:r>
      <w:r>
        <w:rPr>
          <w:rFonts w:ascii="Arial" w:hAnsi="Arial" w:cs="Arial"/>
        </w:rPr>
        <w:t xml:space="preserve"> </w:t>
      </w:r>
      <w:r w:rsidR="00C83CDD">
        <w:rPr>
          <w:rFonts w:ascii="Arial" w:hAnsi="Arial" w:cs="Arial"/>
        </w:rPr>
        <w:t>W</w:t>
      </w:r>
      <w:r>
        <w:rPr>
          <w:rFonts w:ascii="Arial" w:hAnsi="Arial" w:cs="Arial"/>
        </w:rPr>
        <w:t xml:space="preserve">hen </w:t>
      </w:r>
      <w:r w:rsidR="00C83CDD">
        <w:rPr>
          <w:rFonts w:ascii="Arial" w:hAnsi="Arial" w:cs="Arial"/>
        </w:rPr>
        <w:t xml:space="preserve">they suffer the traumatic loss of land through climate change or forced movement and the intrinsic link with their ancestors is lost it can cause immense pain and trauma. This in turn has a devastating effect on health and wellbeing with </w:t>
      </w:r>
    </w:p>
    <w:p w14:paraId="25596FA3" w14:textId="58558DF0" w:rsidR="00B60BBE" w:rsidRDefault="00B60BBE" w:rsidP="00785CA4">
      <w:pPr>
        <w:rPr>
          <w:rFonts w:ascii="Arial" w:hAnsi="Arial" w:cs="Arial"/>
        </w:rPr>
      </w:pPr>
      <w:r>
        <w:rPr>
          <w:rFonts w:ascii="Arial" w:hAnsi="Arial" w:cs="Arial"/>
        </w:rPr>
        <w:t xml:space="preserve">Schramm et </w:t>
      </w:r>
      <w:proofErr w:type="gramStart"/>
      <w:r>
        <w:rPr>
          <w:rFonts w:ascii="Arial" w:hAnsi="Arial" w:cs="Arial"/>
        </w:rPr>
        <w:t>al(</w:t>
      </w:r>
      <w:proofErr w:type="gramEnd"/>
      <w:r>
        <w:rPr>
          <w:rFonts w:ascii="Arial" w:hAnsi="Arial" w:cs="Arial"/>
        </w:rPr>
        <w:t>2020) describ</w:t>
      </w:r>
      <w:r w:rsidR="00C83CDD">
        <w:rPr>
          <w:rFonts w:ascii="Arial" w:hAnsi="Arial" w:cs="Arial"/>
        </w:rPr>
        <w:t>ing</w:t>
      </w:r>
      <w:r>
        <w:rPr>
          <w:rFonts w:ascii="Arial" w:hAnsi="Arial" w:cs="Arial"/>
        </w:rPr>
        <w:t xml:space="preserve"> how “climate-change related damage to land,</w:t>
      </w:r>
      <w:r w:rsidR="00C83CDD">
        <w:rPr>
          <w:rFonts w:ascii="Arial" w:hAnsi="Arial" w:cs="Arial"/>
        </w:rPr>
        <w:t xml:space="preserve"> </w:t>
      </w:r>
      <w:r>
        <w:rPr>
          <w:rFonts w:ascii="Arial" w:hAnsi="Arial" w:cs="Arial"/>
        </w:rPr>
        <w:t>water,</w:t>
      </w:r>
      <w:r w:rsidR="00C83CDD">
        <w:rPr>
          <w:rFonts w:ascii="Arial" w:hAnsi="Arial" w:cs="Arial"/>
        </w:rPr>
        <w:t xml:space="preserve"> </w:t>
      </w:r>
      <w:r>
        <w:rPr>
          <w:rFonts w:ascii="Arial" w:hAnsi="Arial" w:cs="Arial"/>
        </w:rPr>
        <w:t>and life can negatively affect traditional practices and ways of life ,causing deep distress” (p.2154).</w:t>
      </w:r>
      <w:r w:rsidR="00C83CDD">
        <w:rPr>
          <w:rFonts w:ascii="Arial" w:hAnsi="Arial" w:cs="Arial"/>
        </w:rPr>
        <w:t xml:space="preserve"> The resilience mentioned which the Indigenous peoples receive from this important connection with their land and forefathers impacts on their resilience and must be taken into consideration as part of the climate crisis discussion (Liddell et al</w:t>
      </w:r>
      <w:r w:rsidR="00F4795F">
        <w:rPr>
          <w:rFonts w:ascii="Arial" w:hAnsi="Arial" w:cs="Arial"/>
        </w:rPr>
        <w:t xml:space="preserve"> 2021</w:t>
      </w:r>
      <w:r w:rsidR="00C83CDD">
        <w:rPr>
          <w:rFonts w:ascii="Arial" w:hAnsi="Arial" w:cs="Arial"/>
        </w:rPr>
        <w:t>).</w:t>
      </w:r>
    </w:p>
    <w:p w14:paraId="6B32DEEA" w14:textId="77777777" w:rsidR="00B60BBE" w:rsidRDefault="00B60BBE" w:rsidP="00B60BBE">
      <w:pPr>
        <w:rPr>
          <w:rFonts w:ascii="Arial" w:hAnsi="Arial" w:cs="Arial"/>
        </w:rPr>
      </w:pPr>
    </w:p>
    <w:p w14:paraId="43D848DB" w14:textId="2DCE0C2F" w:rsidR="00A06612" w:rsidRDefault="00C83CDD" w:rsidP="00785CA4">
      <w:pPr>
        <w:rPr>
          <w:rFonts w:ascii="Arial" w:hAnsi="Arial" w:cs="Arial"/>
        </w:rPr>
      </w:pPr>
      <w:r>
        <w:rPr>
          <w:rFonts w:ascii="Arial" w:hAnsi="Arial" w:cs="Arial"/>
        </w:rPr>
        <w:t>This trauma has been described by Duran</w:t>
      </w:r>
      <w:r w:rsidR="009E02C2">
        <w:rPr>
          <w:rFonts w:ascii="Arial" w:hAnsi="Arial" w:cs="Arial"/>
        </w:rPr>
        <w:t xml:space="preserve"> and Gonzales </w:t>
      </w:r>
      <w:r>
        <w:rPr>
          <w:rFonts w:ascii="Arial" w:hAnsi="Arial" w:cs="Arial"/>
        </w:rPr>
        <w:t>(</w:t>
      </w:r>
      <w:r w:rsidR="009E02C2">
        <w:rPr>
          <w:rFonts w:ascii="Arial" w:hAnsi="Arial" w:cs="Arial"/>
        </w:rPr>
        <w:t>2008</w:t>
      </w:r>
      <w:r>
        <w:rPr>
          <w:rFonts w:ascii="Arial" w:hAnsi="Arial" w:cs="Arial"/>
        </w:rPr>
        <w:t xml:space="preserve">) as </w:t>
      </w:r>
      <w:r w:rsidR="00C425B4">
        <w:rPr>
          <w:rFonts w:ascii="Arial" w:hAnsi="Arial" w:cs="Arial"/>
        </w:rPr>
        <w:t>“soul wound</w:t>
      </w:r>
      <w:r w:rsidR="009E02C2">
        <w:rPr>
          <w:rFonts w:ascii="Arial" w:hAnsi="Arial" w:cs="Arial"/>
        </w:rPr>
        <w:t>s and psychological distress</w:t>
      </w:r>
      <w:r w:rsidR="00C425B4">
        <w:rPr>
          <w:rFonts w:ascii="Arial" w:hAnsi="Arial" w:cs="Arial"/>
        </w:rPr>
        <w:t>”</w:t>
      </w:r>
      <w:r w:rsidR="00F4795F">
        <w:rPr>
          <w:rFonts w:ascii="Arial" w:hAnsi="Arial" w:cs="Arial"/>
        </w:rPr>
        <w:t xml:space="preserve"> </w:t>
      </w:r>
      <w:r w:rsidR="009E02C2">
        <w:rPr>
          <w:rFonts w:ascii="Arial" w:hAnsi="Arial" w:cs="Arial"/>
        </w:rPr>
        <w:t xml:space="preserve">(p.289) they explain that Indigenous people can appear to be reluctant to accept assistance of counselling </w:t>
      </w:r>
      <w:r w:rsidR="00F4795F">
        <w:rPr>
          <w:rFonts w:ascii="Arial" w:hAnsi="Arial" w:cs="Arial"/>
        </w:rPr>
        <w:t>therapy,</w:t>
      </w:r>
      <w:r w:rsidR="009E02C2">
        <w:rPr>
          <w:rFonts w:ascii="Arial" w:hAnsi="Arial" w:cs="Arial"/>
        </w:rPr>
        <w:t xml:space="preserve"> but they suggest this is the result of Western psychologist not addressing the historical background at the root of the distress. The healing process is dependent on an acknowledgement of the background by the practitioner and by the individual themselves so that they can begin to place this trauma in its historical background and move away from </w:t>
      </w:r>
      <w:r w:rsidR="00583056">
        <w:rPr>
          <w:rFonts w:ascii="Arial" w:hAnsi="Arial" w:cs="Arial"/>
        </w:rPr>
        <w:t>a belief that they are a “defective Indian”</w:t>
      </w:r>
      <w:r w:rsidR="00F4795F">
        <w:rPr>
          <w:rFonts w:ascii="Arial" w:hAnsi="Arial" w:cs="Arial"/>
        </w:rPr>
        <w:t xml:space="preserve"> </w:t>
      </w:r>
      <w:r w:rsidR="00583056">
        <w:rPr>
          <w:rFonts w:ascii="Arial" w:hAnsi="Arial" w:cs="Arial"/>
        </w:rPr>
        <w:t>(p.3).</w:t>
      </w:r>
    </w:p>
    <w:p w14:paraId="277264D6" w14:textId="33C2A557" w:rsidR="00785CA4" w:rsidRDefault="00785CA4" w:rsidP="00785CA4">
      <w:pPr>
        <w:rPr>
          <w:rFonts w:ascii="Arial" w:hAnsi="Arial" w:cs="Arial"/>
        </w:rPr>
      </w:pPr>
    </w:p>
    <w:p w14:paraId="20CE511E" w14:textId="6A75B5C3" w:rsidR="00583056" w:rsidRDefault="00583056" w:rsidP="00785CA4">
      <w:pPr>
        <w:rPr>
          <w:rFonts w:ascii="Arial" w:hAnsi="Arial" w:cs="Arial"/>
        </w:rPr>
      </w:pPr>
      <w:r>
        <w:rPr>
          <w:rFonts w:ascii="Arial" w:hAnsi="Arial" w:cs="Arial"/>
        </w:rPr>
        <w:t>A fascinating research study by Gillson and Ross(2019) explores the field of trauma and whether “the biological symptoms of post-traumatic stress disorder could be passed directly from one generation to another”(p.2).</w:t>
      </w:r>
      <w:r w:rsidR="007A0A6A">
        <w:rPr>
          <w:rFonts w:ascii="Arial" w:hAnsi="Arial" w:cs="Arial"/>
        </w:rPr>
        <w:t xml:space="preserve">The findings suggest that learned behaviour could be conveyed from one generation to another and the study also concluded that a biological transference could also occur but concluded that the follow-up data of the research also showed that through exposure therapy </w:t>
      </w:r>
      <w:r w:rsidR="006443FB">
        <w:rPr>
          <w:rFonts w:ascii="Arial" w:hAnsi="Arial" w:cs="Arial"/>
        </w:rPr>
        <w:t>prior to the mice mating appeared to reverse the results. This study suggests that there are ways to heal ’soul wounds ‘and break the cycle of trauma</w:t>
      </w:r>
      <w:r w:rsidR="00F4795F">
        <w:rPr>
          <w:rFonts w:ascii="Arial" w:hAnsi="Arial" w:cs="Arial"/>
        </w:rPr>
        <w:t xml:space="preserve"> </w:t>
      </w:r>
      <w:r w:rsidR="006443FB">
        <w:rPr>
          <w:rFonts w:ascii="Arial" w:hAnsi="Arial" w:cs="Arial"/>
        </w:rPr>
        <w:t>(p.2).</w:t>
      </w:r>
    </w:p>
    <w:p w14:paraId="4D4DD5F1" w14:textId="40CAE3CA" w:rsidR="00583056" w:rsidRDefault="00583056" w:rsidP="00785CA4">
      <w:pPr>
        <w:rPr>
          <w:rFonts w:ascii="Arial" w:hAnsi="Arial" w:cs="Arial"/>
        </w:rPr>
      </w:pPr>
      <w:r>
        <w:rPr>
          <w:rFonts w:ascii="Arial" w:hAnsi="Arial" w:cs="Arial"/>
        </w:rPr>
        <w:t xml:space="preserve">They acknowledge that in recent years there has been an acknowledgement that historical trauma is defined as wounding of the emotions and deep psychological </w:t>
      </w:r>
      <w:r w:rsidR="007A0A6A">
        <w:rPr>
          <w:rFonts w:ascii="Arial" w:hAnsi="Arial" w:cs="Arial"/>
        </w:rPr>
        <w:lastRenderedPageBreak/>
        <w:t>impairments which can occur over many generations.</w:t>
      </w:r>
      <w:r>
        <w:rPr>
          <w:rFonts w:ascii="Arial" w:hAnsi="Arial" w:cs="Arial"/>
        </w:rPr>
        <w:t xml:space="preserve"> </w:t>
      </w:r>
      <w:r w:rsidR="007A0A6A">
        <w:rPr>
          <w:rFonts w:ascii="Arial" w:hAnsi="Arial" w:cs="Arial"/>
        </w:rPr>
        <w:t>They refer to Black Elk,</w:t>
      </w:r>
      <w:r w:rsidR="00F4795F">
        <w:rPr>
          <w:rFonts w:ascii="Arial" w:hAnsi="Arial" w:cs="Arial"/>
        </w:rPr>
        <w:t xml:space="preserve"> </w:t>
      </w:r>
      <w:r w:rsidR="007A0A6A">
        <w:rPr>
          <w:rFonts w:ascii="Arial" w:hAnsi="Arial" w:cs="Arial"/>
        </w:rPr>
        <w:t xml:space="preserve">Leader and Medicine Man of the Lakota Nation who had experienced as a child the massacre of 250 Lakota people at Wounded Creek and the trauma this had caused. </w:t>
      </w:r>
    </w:p>
    <w:p w14:paraId="2C689AE8" w14:textId="11D93B0F" w:rsidR="00785CA4" w:rsidRDefault="006443FB" w:rsidP="00785CA4">
      <w:pPr>
        <w:rPr>
          <w:rFonts w:ascii="Arial" w:hAnsi="Arial" w:cs="Arial"/>
        </w:rPr>
      </w:pPr>
      <w:r>
        <w:rPr>
          <w:rFonts w:ascii="Arial" w:hAnsi="Arial" w:cs="Arial"/>
        </w:rPr>
        <w:t>These studies of genetics show that this term ‘soul wound’ is not a romanticised description but that these traumatic events of loss can cause pain which does not end with the death of the person but continues into the make-up of the generations that follow.</w:t>
      </w:r>
    </w:p>
    <w:p w14:paraId="55BB65D2" w14:textId="113E0C0C" w:rsidR="006443FB" w:rsidRDefault="006443FB" w:rsidP="00785CA4">
      <w:pPr>
        <w:rPr>
          <w:rFonts w:ascii="Arial" w:hAnsi="Arial" w:cs="Arial"/>
        </w:rPr>
      </w:pPr>
    </w:p>
    <w:p w14:paraId="661B0A99" w14:textId="42919014" w:rsidR="006443FB" w:rsidRDefault="006443FB" w:rsidP="00785CA4">
      <w:pPr>
        <w:rPr>
          <w:rFonts w:ascii="Arial" w:hAnsi="Arial" w:cs="Arial"/>
        </w:rPr>
      </w:pPr>
      <w:r>
        <w:rPr>
          <w:rFonts w:ascii="Arial" w:hAnsi="Arial" w:cs="Arial"/>
        </w:rPr>
        <w:t>This again is vitally important to understand in relation to the mental health and wellbeing of Indigenous people when the loss of land occurs due to climate change or due to force</w:t>
      </w:r>
      <w:r w:rsidR="00F4795F">
        <w:rPr>
          <w:rFonts w:ascii="Arial" w:hAnsi="Arial" w:cs="Arial"/>
        </w:rPr>
        <w:t>d</w:t>
      </w:r>
      <w:r>
        <w:rPr>
          <w:rFonts w:ascii="Arial" w:hAnsi="Arial" w:cs="Arial"/>
        </w:rPr>
        <w:t xml:space="preserve"> relocation. The traumatic loss of the physical and spiritual connection with the traditional ancestral land is profound.</w:t>
      </w:r>
    </w:p>
    <w:p w14:paraId="1460EB46" w14:textId="23BB5E3D" w:rsidR="006443FB" w:rsidRDefault="006443FB" w:rsidP="00785CA4">
      <w:pPr>
        <w:rPr>
          <w:rFonts w:ascii="Arial" w:hAnsi="Arial" w:cs="Arial"/>
        </w:rPr>
      </w:pPr>
      <w:r>
        <w:rPr>
          <w:rFonts w:ascii="Arial" w:hAnsi="Arial" w:cs="Arial"/>
        </w:rPr>
        <w:t xml:space="preserve"> </w:t>
      </w:r>
    </w:p>
    <w:p w14:paraId="68C87BCC" w14:textId="11DDE1BE" w:rsidR="007F5EFB" w:rsidRDefault="00582215">
      <w:pPr>
        <w:rPr>
          <w:rFonts w:ascii="Arial" w:hAnsi="Arial" w:cs="Arial"/>
        </w:rPr>
      </w:pPr>
      <w:r w:rsidRPr="00582215">
        <w:rPr>
          <w:rFonts w:ascii="Arial" w:hAnsi="Arial" w:cs="Arial"/>
          <w:b/>
          <w:bCs/>
        </w:rPr>
        <w:t>Conclusion</w:t>
      </w:r>
      <w:r>
        <w:rPr>
          <w:rFonts w:ascii="Arial" w:hAnsi="Arial" w:cs="Arial"/>
        </w:rPr>
        <w:t>:</w:t>
      </w:r>
    </w:p>
    <w:p w14:paraId="3072A981" w14:textId="2AA30A1D" w:rsidR="0010343D" w:rsidRDefault="0010343D" w:rsidP="0010343D">
      <w:pPr>
        <w:rPr>
          <w:rFonts w:ascii="Arial" w:hAnsi="Arial" w:cs="Arial"/>
        </w:rPr>
      </w:pPr>
      <w:r>
        <w:rPr>
          <w:rFonts w:ascii="Arial" w:hAnsi="Arial" w:cs="Arial"/>
        </w:rPr>
        <w:t>Through critically evaluating the ecological legacy of the North American Indigenous people it has become evident that they are extremely well placed to make a significant contribution to the discussion</w:t>
      </w:r>
      <w:r w:rsidR="00F4795F">
        <w:rPr>
          <w:rFonts w:ascii="Arial" w:hAnsi="Arial" w:cs="Arial"/>
        </w:rPr>
        <w:t xml:space="preserve"> and practical interventions as </w:t>
      </w:r>
      <w:r>
        <w:rPr>
          <w:rFonts w:ascii="Arial" w:hAnsi="Arial" w:cs="Arial"/>
        </w:rPr>
        <w:t>the environmental crisis facing the world</w:t>
      </w:r>
      <w:r w:rsidR="00F4795F">
        <w:rPr>
          <w:rFonts w:ascii="Arial" w:hAnsi="Arial" w:cs="Arial"/>
        </w:rPr>
        <w:t xml:space="preserve"> enfolds.</w:t>
      </w:r>
    </w:p>
    <w:p w14:paraId="1EA2E015" w14:textId="77777777" w:rsidR="007330AC" w:rsidRDefault="007330AC" w:rsidP="0010343D">
      <w:pPr>
        <w:rPr>
          <w:rFonts w:ascii="Arial" w:hAnsi="Arial" w:cs="Arial"/>
        </w:rPr>
      </w:pPr>
    </w:p>
    <w:p w14:paraId="070E30F4" w14:textId="77777777" w:rsidR="007330AC" w:rsidRDefault="007330AC" w:rsidP="007330AC">
      <w:pPr>
        <w:rPr>
          <w:rFonts w:ascii="Arial" w:hAnsi="Arial" w:cs="Arial"/>
        </w:rPr>
      </w:pPr>
      <w:r>
        <w:rPr>
          <w:rFonts w:ascii="Arial" w:hAnsi="Arial" w:cs="Arial"/>
        </w:rPr>
        <w:t>“The ethical living characteristics of so many indigenous groups, with its respect for other life forms and its desire for wholeness of intellect, may be the best answer to the problems faced by all peoples today” (</w:t>
      </w:r>
      <w:r w:rsidRPr="00635593">
        <w:rPr>
          <w:rFonts w:ascii="Arial" w:hAnsi="Arial" w:cs="Arial"/>
          <w:color w:val="C00000"/>
        </w:rPr>
        <w:t>Forbes p.296.</w:t>
      </w:r>
      <w:r>
        <w:rPr>
          <w:rFonts w:ascii="Arial" w:hAnsi="Arial" w:cs="Arial"/>
          <w:color w:val="C00000"/>
        </w:rPr>
        <w:t>)</w:t>
      </w:r>
    </w:p>
    <w:p w14:paraId="685E5C77" w14:textId="77777777" w:rsidR="007330AC" w:rsidRDefault="007330AC" w:rsidP="0010343D">
      <w:pPr>
        <w:rPr>
          <w:rFonts w:ascii="Arial" w:hAnsi="Arial" w:cs="Arial"/>
        </w:rPr>
      </w:pPr>
    </w:p>
    <w:p w14:paraId="4F5D8EEF" w14:textId="1E131A48" w:rsidR="0010343D" w:rsidRDefault="0010343D" w:rsidP="0010343D">
      <w:pPr>
        <w:rPr>
          <w:rFonts w:ascii="Arial" w:hAnsi="Arial" w:cs="Arial"/>
        </w:rPr>
      </w:pPr>
      <w:r>
        <w:rPr>
          <w:rFonts w:ascii="Arial" w:hAnsi="Arial" w:cs="Arial"/>
        </w:rPr>
        <w:t>Their ecological legacy is one based on a long history of a culture and tradition that conveys a unique spiritual relationship with nature and the environment.</w:t>
      </w:r>
    </w:p>
    <w:p w14:paraId="156AA64A" w14:textId="0778CFE2" w:rsidR="009045F0" w:rsidRDefault="0010343D" w:rsidP="0010343D">
      <w:pPr>
        <w:rPr>
          <w:rFonts w:ascii="Arial" w:hAnsi="Arial" w:cs="Arial"/>
        </w:rPr>
      </w:pPr>
      <w:r>
        <w:rPr>
          <w:rFonts w:ascii="Arial" w:hAnsi="Arial" w:cs="Arial"/>
        </w:rPr>
        <w:t>This legacy is one which needs to be viewed through a balanced historical lens</w:t>
      </w:r>
      <w:r w:rsidR="007330AC">
        <w:rPr>
          <w:rFonts w:ascii="Arial" w:hAnsi="Arial" w:cs="Arial"/>
        </w:rPr>
        <w:t xml:space="preserve">, </w:t>
      </w:r>
      <w:r>
        <w:rPr>
          <w:rFonts w:ascii="Arial" w:hAnsi="Arial" w:cs="Arial"/>
        </w:rPr>
        <w:t>a lens which acknowledges the injustices which the Indigenous People have injured</w:t>
      </w:r>
      <w:r w:rsidR="007330AC">
        <w:rPr>
          <w:rFonts w:ascii="Arial" w:hAnsi="Arial" w:cs="Arial"/>
        </w:rPr>
        <w:t xml:space="preserve"> and a willingness to work together</w:t>
      </w:r>
      <w:r w:rsidR="00F4795F">
        <w:rPr>
          <w:rFonts w:ascii="Arial" w:hAnsi="Arial" w:cs="Arial"/>
        </w:rPr>
        <w:t xml:space="preserve"> empathically and</w:t>
      </w:r>
      <w:r w:rsidR="007330AC">
        <w:rPr>
          <w:rFonts w:ascii="Arial" w:hAnsi="Arial" w:cs="Arial"/>
        </w:rPr>
        <w:t xml:space="preserve"> inclusively.</w:t>
      </w:r>
    </w:p>
    <w:p w14:paraId="40CBD36A" w14:textId="77777777" w:rsidR="00F4795F" w:rsidRDefault="00F4795F" w:rsidP="0010343D">
      <w:pPr>
        <w:rPr>
          <w:rFonts w:ascii="Arial" w:hAnsi="Arial" w:cs="Arial"/>
        </w:rPr>
      </w:pPr>
    </w:p>
    <w:p w14:paraId="315348C0" w14:textId="77777777" w:rsidR="009045F0" w:rsidRDefault="009045F0" w:rsidP="009045F0">
      <w:pPr>
        <w:rPr>
          <w:rFonts w:ascii="Arial" w:hAnsi="Arial" w:cs="Arial"/>
        </w:rPr>
      </w:pPr>
    </w:p>
    <w:p w14:paraId="73FFBBC7" w14:textId="2E13213D" w:rsidR="00B50A8F" w:rsidRPr="00F4795F" w:rsidRDefault="001661B6">
      <w:pPr>
        <w:rPr>
          <w:rFonts w:ascii="Arial" w:hAnsi="Arial" w:cs="Arial"/>
          <w:color w:val="000000" w:themeColor="text1"/>
        </w:rPr>
      </w:pPr>
      <w:r>
        <w:rPr>
          <w:rFonts w:ascii="Arial" w:hAnsi="Arial" w:cs="Arial"/>
        </w:rPr>
        <w:t>“</w:t>
      </w:r>
      <w:r w:rsidR="007330AC">
        <w:rPr>
          <w:rFonts w:ascii="Arial" w:hAnsi="Arial" w:cs="Arial"/>
        </w:rPr>
        <w:t>W</w:t>
      </w:r>
      <w:r>
        <w:rPr>
          <w:rFonts w:ascii="Arial" w:hAnsi="Arial" w:cs="Arial"/>
        </w:rPr>
        <w:t>e sit in the lap of our Mother----"We shall soon pass, but the place we now rest will last forever</w:t>
      </w:r>
      <w:proofErr w:type="gramStart"/>
      <w:r>
        <w:rPr>
          <w:rFonts w:ascii="Arial" w:hAnsi="Arial" w:cs="Arial"/>
        </w:rPr>
        <w:t>’</w:t>
      </w:r>
      <w:r w:rsidRPr="00F4795F">
        <w:rPr>
          <w:rFonts w:ascii="Arial" w:hAnsi="Arial" w:cs="Arial"/>
          <w:color w:val="000000" w:themeColor="text1"/>
        </w:rPr>
        <w:t>(</w:t>
      </w:r>
      <w:proofErr w:type="gramEnd"/>
      <w:r w:rsidRPr="00F4795F">
        <w:rPr>
          <w:rFonts w:ascii="Arial" w:hAnsi="Arial" w:cs="Arial"/>
          <w:color w:val="000000" w:themeColor="text1"/>
        </w:rPr>
        <w:t xml:space="preserve">Lakota saying cited in </w:t>
      </w:r>
      <w:proofErr w:type="spellStart"/>
      <w:r w:rsidRPr="00F4795F">
        <w:rPr>
          <w:rFonts w:ascii="Arial" w:hAnsi="Arial" w:cs="Arial"/>
          <w:color w:val="000000" w:themeColor="text1"/>
        </w:rPr>
        <w:t>Cottlieb</w:t>
      </w:r>
      <w:proofErr w:type="spellEnd"/>
      <w:r w:rsidR="00582215" w:rsidRPr="00F4795F">
        <w:rPr>
          <w:rFonts w:ascii="Arial" w:hAnsi="Arial" w:cs="Arial"/>
          <w:color w:val="000000" w:themeColor="text1"/>
        </w:rPr>
        <w:t xml:space="preserve"> 2004</w:t>
      </w:r>
      <w:r w:rsidRPr="00F4795F">
        <w:rPr>
          <w:rFonts w:ascii="Arial" w:hAnsi="Arial" w:cs="Arial"/>
          <w:color w:val="000000" w:themeColor="text1"/>
        </w:rPr>
        <w:t>)</w:t>
      </w:r>
      <w:r w:rsidR="00F4795F">
        <w:rPr>
          <w:rFonts w:ascii="Arial" w:hAnsi="Arial" w:cs="Arial"/>
          <w:color w:val="000000" w:themeColor="text1"/>
        </w:rPr>
        <w:t>.</w:t>
      </w:r>
    </w:p>
    <w:p w14:paraId="7583C351" w14:textId="5AE8EE0A" w:rsidR="00F87F1E" w:rsidRDefault="00F87F1E">
      <w:pPr>
        <w:rPr>
          <w:rFonts w:ascii="Arial" w:hAnsi="Arial" w:cs="Arial"/>
        </w:rPr>
      </w:pPr>
    </w:p>
    <w:p w14:paraId="0598C863" w14:textId="514C2DD8" w:rsidR="00F87F1E" w:rsidRDefault="00F87F1E">
      <w:pPr>
        <w:rPr>
          <w:rFonts w:ascii="Arial" w:hAnsi="Arial" w:cs="Arial"/>
        </w:rPr>
      </w:pPr>
    </w:p>
    <w:p w14:paraId="3D4E77A7" w14:textId="77777777" w:rsidR="00812DEE" w:rsidRDefault="00812DEE" w:rsidP="00812DEE">
      <w:pPr>
        <w:rPr>
          <w:rFonts w:ascii="Arial" w:hAnsi="Arial" w:cs="Arial"/>
        </w:rPr>
      </w:pPr>
    </w:p>
    <w:p w14:paraId="0F505A67" w14:textId="5D78A530" w:rsidR="000866AF" w:rsidRDefault="000866AF">
      <w:pPr>
        <w:rPr>
          <w:rFonts w:ascii="Arial" w:hAnsi="Arial" w:cs="Arial"/>
        </w:rPr>
      </w:pPr>
      <w:r>
        <w:rPr>
          <w:rFonts w:ascii="Arial" w:hAnsi="Arial" w:cs="Arial"/>
        </w:rPr>
        <w:t>Word Count:</w:t>
      </w:r>
    </w:p>
    <w:p w14:paraId="4F79EE2F" w14:textId="196C49AF" w:rsidR="00F87F1E" w:rsidRDefault="000866AF">
      <w:pPr>
        <w:rPr>
          <w:rFonts w:ascii="Arial" w:hAnsi="Arial" w:cs="Arial"/>
        </w:rPr>
      </w:pPr>
      <w:r>
        <w:rPr>
          <w:rFonts w:ascii="Arial" w:hAnsi="Arial" w:cs="Arial"/>
        </w:rPr>
        <w:t>Sian Owen:2007506</w:t>
      </w:r>
    </w:p>
    <w:p w14:paraId="6A537BA3" w14:textId="1FBB1DD8" w:rsidR="000F5549" w:rsidRDefault="000F5549">
      <w:pPr>
        <w:rPr>
          <w:rFonts w:ascii="Arial" w:hAnsi="Arial" w:cs="Arial"/>
        </w:rPr>
      </w:pPr>
    </w:p>
    <w:p w14:paraId="6874A415" w14:textId="5DC7B7CF" w:rsidR="000F5549" w:rsidRDefault="000F5549">
      <w:pPr>
        <w:rPr>
          <w:rFonts w:ascii="Arial" w:hAnsi="Arial" w:cs="Arial"/>
        </w:rPr>
      </w:pPr>
    </w:p>
    <w:p w14:paraId="51E3558B" w14:textId="19558B11" w:rsidR="000F5549" w:rsidRDefault="000F5549">
      <w:pPr>
        <w:rPr>
          <w:rFonts w:ascii="Arial" w:hAnsi="Arial" w:cs="Arial"/>
        </w:rPr>
      </w:pPr>
    </w:p>
    <w:p w14:paraId="01C4CF4A" w14:textId="765101A0" w:rsidR="000F5549" w:rsidRDefault="000F5549">
      <w:pPr>
        <w:rPr>
          <w:rFonts w:ascii="Arial" w:hAnsi="Arial" w:cs="Arial"/>
        </w:rPr>
      </w:pPr>
    </w:p>
    <w:p w14:paraId="1CB85CBA" w14:textId="67CA10E0" w:rsidR="000F5549" w:rsidRDefault="000F5549">
      <w:pPr>
        <w:rPr>
          <w:rFonts w:ascii="Arial" w:hAnsi="Arial" w:cs="Arial"/>
        </w:rPr>
      </w:pPr>
    </w:p>
    <w:p w14:paraId="4DF66240" w14:textId="00241B47" w:rsidR="000F5549" w:rsidRDefault="000F5549">
      <w:pPr>
        <w:rPr>
          <w:rFonts w:ascii="Arial" w:hAnsi="Arial" w:cs="Arial"/>
        </w:rPr>
      </w:pPr>
    </w:p>
    <w:p w14:paraId="04372719" w14:textId="52E39551" w:rsidR="000F5549" w:rsidRDefault="000F5549">
      <w:pPr>
        <w:rPr>
          <w:rFonts w:ascii="Arial" w:hAnsi="Arial" w:cs="Arial"/>
        </w:rPr>
      </w:pPr>
    </w:p>
    <w:p w14:paraId="7FE42537" w14:textId="6E74B267" w:rsidR="000F5549" w:rsidRDefault="000F5549">
      <w:pPr>
        <w:rPr>
          <w:rFonts w:ascii="Arial" w:hAnsi="Arial" w:cs="Arial"/>
        </w:rPr>
      </w:pPr>
    </w:p>
    <w:p w14:paraId="0DED0A57" w14:textId="59B254E4" w:rsidR="000F5549" w:rsidRDefault="000F5549">
      <w:pPr>
        <w:rPr>
          <w:rFonts w:ascii="Arial" w:hAnsi="Arial" w:cs="Arial"/>
        </w:rPr>
      </w:pPr>
    </w:p>
    <w:p w14:paraId="296F8BE4" w14:textId="3756743C" w:rsidR="000F5549" w:rsidRDefault="000F5549">
      <w:pPr>
        <w:rPr>
          <w:rFonts w:ascii="Arial" w:hAnsi="Arial" w:cs="Arial"/>
        </w:rPr>
      </w:pPr>
    </w:p>
    <w:p w14:paraId="481B5754" w14:textId="5BF207E8" w:rsidR="000F5549" w:rsidRDefault="000F5549">
      <w:pPr>
        <w:rPr>
          <w:rFonts w:ascii="Arial" w:hAnsi="Arial" w:cs="Arial"/>
        </w:rPr>
      </w:pPr>
    </w:p>
    <w:p w14:paraId="42926858" w14:textId="3079F98B" w:rsidR="00801F2F" w:rsidRDefault="00801F2F">
      <w:pPr>
        <w:rPr>
          <w:rFonts w:ascii="Arial" w:hAnsi="Arial" w:cs="Arial"/>
        </w:rPr>
      </w:pPr>
    </w:p>
    <w:p w14:paraId="6618F4FD" w14:textId="77777777" w:rsidR="001A29A1" w:rsidRDefault="001A29A1" w:rsidP="001A29A1">
      <w:pPr>
        <w:autoSpaceDE w:val="0"/>
        <w:autoSpaceDN w:val="0"/>
        <w:adjustRightInd w:val="0"/>
        <w:spacing w:after="240" w:line="360" w:lineRule="auto"/>
        <w:rPr>
          <w:rFonts w:ascii="Arial" w:hAnsi="Arial" w:cs="Arial"/>
        </w:rPr>
      </w:pPr>
    </w:p>
    <w:p w14:paraId="56BAB109" w14:textId="3FFCF392"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sz w:val="36"/>
          <w:szCs w:val="36"/>
        </w:rPr>
        <w:lastRenderedPageBreak/>
        <w:t>Reference list</w:t>
      </w:r>
    </w:p>
    <w:p w14:paraId="532683EE" w14:textId="77777777"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Climate Justice Resilience Fund (2019). </w:t>
      </w:r>
      <w:r>
        <w:rPr>
          <w:rFonts w:ascii="Helvetica" w:hAnsi="Helvetica" w:cs="Helvetica"/>
          <w:i/>
          <w:iCs/>
        </w:rPr>
        <w:t>Indigenous communities are at the fore front of climate resilience</w:t>
      </w:r>
      <w:r>
        <w:rPr>
          <w:rFonts w:ascii="Helvetica" w:hAnsi="Helvetica" w:cs="Helvetica"/>
        </w:rPr>
        <w:t>. [online] Climate Change News. Available at: www.climatechangenews.com [Accessed 8 Aug. 2021].</w:t>
      </w:r>
    </w:p>
    <w:p w14:paraId="07A03441" w14:textId="77777777"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Doyle, J.T., </w:t>
      </w:r>
      <w:proofErr w:type="spellStart"/>
      <w:r>
        <w:rPr>
          <w:rFonts w:ascii="Helvetica" w:hAnsi="Helvetica" w:cs="Helvetica"/>
        </w:rPr>
        <w:t>Redsteer</w:t>
      </w:r>
      <w:proofErr w:type="spellEnd"/>
      <w:r>
        <w:rPr>
          <w:rFonts w:ascii="Helvetica" w:hAnsi="Helvetica" w:cs="Helvetica"/>
        </w:rPr>
        <w:t xml:space="preserve">, M.H. and Eggers, M.J. (2013). Exploring effects of climate change on Northern Plains American Indian health. </w:t>
      </w:r>
      <w:r>
        <w:rPr>
          <w:rFonts w:ascii="Helvetica" w:hAnsi="Helvetica" w:cs="Helvetica"/>
          <w:i/>
          <w:iCs/>
        </w:rPr>
        <w:t>Climatic Change</w:t>
      </w:r>
      <w:r>
        <w:rPr>
          <w:rFonts w:ascii="Helvetica" w:hAnsi="Helvetica" w:cs="Helvetica"/>
        </w:rPr>
        <w:t>, 120(3), pp.643–655.</w:t>
      </w:r>
    </w:p>
    <w:p w14:paraId="28015F95" w14:textId="70B3E249"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Duran, E., </w:t>
      </w:r>
      <w:proofErr w:type="spellStart"/>
      <w:r>
        <w:rPr>
          <w:rFonts w:ascii="Helvetica" w:hAnsi="Helvetica" w:cs="Helvetica"/>
        </w:rPr>
        <w:t>Firehammer</w:t>
      </w:r>
      <w:proofErr w:type="spellEnd"/>
      <w:r>
        <w:rPr>
          <w:rFonts w:ascii="Helvetica" w:hAnsi="Helvetica" w:cs="Helvetica"/>
        </w:rPr>
        <w:t xml:space="preserve">, J. and Gonzalez, J. (2008). Liberation Psychology as the Path Toward Healing Cultural Soul Wounds. </w:t>
      </w:r>
      <w:r>
        <w:rPr>
          <w:rFonts w:ascii="Helvetica" w:hAnsi="Helvetica" w:cs="Helvetica"/>
          <w:i/>
          <w:iCs/>
        </w:rPr>
        <w:t xml:space="preserve">Journal of </w:t>
      </w:r>
      <w:r>
        <w:rPr>
          <w:rFonts w:ascii="Helvetica" w:hAnsi="Helvetica" w:cs="Helvetica"/>
          <w:i/>
          <w:iCs/>
        </w:rPr>
        <w:t>Counselling</w:t>
      </w:r>
      <w:r>
        <w:rPr>
          <w:rFonts w:ascii="Helvetica" w:hAnsi="Helvetica" w:cs="Helvetica"/>
          <w:i/>
          <w:iCs/>
        </w:rPr>
        <w:t xml:space="preserve"> &amp; Development</w:t>
      </w:r>
      <w:r>
        <w:rPr>
          <w:rFonts w:ascii="Helvetica" w:hAnsi="Helvetica" w:cs="Helvetica"/>
        </w:rPr>
        <w:t>, 86(3), pp.288–295.</w:t>
      </w:r>
    </w:p>
    <w:p w14:paraId="57BC92EC" w14:textId="77777777" w:rsidR="001A29A1" w:rsidRDefault="001A29A1" w:rsidP="001A29A1">
      <w:pPr>
        <w:autoSpaceDE w:val="0"/>
        <w:autoSpaceDN w:val="0"/>
        <w:adjustRightInd w:val="0"/>
        <w:spacing w:after="240" w:line="360" w:lineRule="auto"/>
        <w:rPr>
          <w:rFonts w:ascii="Helvetica" w:hAnsi="Helvetica" w:cs="Helvetica"/>
        </w:rPr>
      </w:pPr>
      <w:proofErr w:type="spellStart"/>
      <w:r>
        <w:rPr>
          <w:rFonts w:ascii="Helvetica" w:hAnsi="Helvetica" w:cs="Helvetica"/>
        </w:rPr>
        <w:t>Furgal</w:t>
      </w:r>
      <w:proofErr w:type="spellEnd"/>
      <w:r>
        <w:rPr>
          <w:rFonts w:ascii="Helvetica" w:hAnsi="Helvetica" w:cs="Helvetica"/>
        </w:rPr>
        <w:t xml:space="preserve">, C. and Seguin, J. (2006). Climate Change, Health, and Vulnerability in Canadian Northern Aboriginal Communities. </w:t>
      </w:r>
      <w:r>
        <w:rPr>
          <w:rFonts w:ascii="Helvetica" w:hAnsi="Helvetica" w:cs="Helvetica"/>
          <w:i/>
          <w:iCs/>
        </w:rPr>
        <w:t>Environmental Health Perspectives</w:t>
      </w:r>
      <w:r>
        <w:rPr>
          <w:rFonts w:ascii="Helvetica" w:hAnsi="Helvetica" w:cs="Helvetica"/>
        </w:rPr>
        <w:t>, [online] 114(12), pp.1964–1970. Available at: https://www.ncbi.nlm.nih.gov/pmc/articles/PMC1764172/ [Accessed 5 Dec. 2019].</w:t>
      </w:r>
    </w:p>
    <w:p w14:paraId="785D3F9F" w14:textId="77777777"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Gillson, S.L. and Ross, D.A. (2019). From Generation to Generation: Rethinking “Soul Wounds” and Historical Trauma. </w:t>
      </w:r>
      <w:r>
        <w:rPr>
          <w:rFonts w:ascii="Helvetica" w:hAnsi="Helvetica" w:cs="Helvetica"/>
          <w:i/>
          <w:iCs/>
        </w:rPr>
        <w:t>Biological Psychiatry</w:t>
      </w:r>
      <w:r>
        <w:rPr>
          <w:rFonts w:ascii="Helvetica" w:hAnsi="Helvetica" w:cs="Helvetica"/>
        </w:rPr>
        <w:t xml:space="preserve">, 86(7), </w:t>
      </w:r>
      <w:proofErr w:type="gramStart"/>
      <w:r>
        <w:rPr>
          <w:rFonts w:ascii="Helvetica" w:hAnsi="Helvetica" w:cs="Helvetica"/>
        </w:rPr>
        <w:t>pp.e</w:t>
      </w:r>
      <w:proofErr w:type="gramEnd"/>
      <w:r>
        <w:rPr>
          <w:rFonts w:ascii="Helvetica" w:hAnsi="Helvetica" w:cs="Helvetica"/>
        </w:rPr>
        <w:t>19–e20.</w:t>
      </w:r>
    </w:p>
    <w:p w14:paraId="2C5EB970" w14:textId="13B5329D"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Gottlieb, R.S. (2004). </w:t>
      </w:r>
      <w:r>
        <w:rPr>
          <w:rFonts w:ascii="Helvetica" w:hAnsi="Helvetica" w:cs="Helvetica"/>
          <w:i/>
          <w:iCs/>
        </w:rPr>
        <w:t>This Sacred Earth: Religion, Nature, Environment</w:t>
      </w:r>
      <w:r>
        <w:rPr>
          <w:rFonts w:ascii="Helvetica" w:hAnsi="Helvetica" w:cs="Helvetica"/>
        </w:rPr>
        <w:t>. New York: Routledge.</w:t>
      </w:r>
    </w:p>
    <w:p w14:paraId="48FCCF22" w14:textId="2A69FE57"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Grim, J. and International Society </w:t>
      </w:r>
      <w:r>
        <w:rPr>
          <w:rFonts w:ascii="Helvetica" w:hAnsi="Helvetica" w:cs="Helvetica"/>
        </w:rPr>
        <w:t>for</w:t>
      </w:r>
      <w:r>
        <w:rPr>
          <w:rFonts w:ascii="Helvetica" w:hAnsi="Helvetica" w:cs="Helvetica"/>
        </w:rPr>
        <w:t xml:space="preserve"> Science </w:t>
      </w:r>
      <w:r>
        <w:rPr>
          <w:rFonts w:ascii="Helvetica" w:hAnsi="Helvetica" w:cs="Helvetica"/>
        </w:rPr>
        <w:t>and</w:t>
      </w:r>
      <w:r>
        <w:rPr>
          <w:rFonts w:ascii="Helvetica" w:hAnsi="Helvetica" w:cs="Helvetica"/>
        </w:rPr>
        <w:t xml:space="preserve"> Religion (2007). </w:t>
      </w:r>
      <w:r>
        <w:rPr>
          <w:rFonts w:ascii="Helvetica" w:hAnsi="Helvetica" w:cs="Helvetica"/>
          <w:i/>
          <w:iCs/>
        </w:rPr>
        <w:t>Indigenous traditions and ecology: the interbeing of cosmology and community</w:t>
      </w:r>
      <w:r>
        <w:rPr>
          <w:rFonts w:ascii="Helvetica" w:hAnsi="Helvetica" w:cs="Helvetica"/>
        </w:rPr>
        <w:t xml:space="preserve">. Cambridge: International Society </w:t>
      </w:r>
      <w:r>
        <w:rPr>
          <w:rFonts w:ascii="Helvetica" w:hAnsi="Helvetica" w:cs="Helvetica"/>
        </w:rPr>
        <w:t>for</w:t>
      </w:r>
      <w:r>
        <w:rPr>
          <w:rFonts w:ascii="Helvetica" w:hAnsi="Helvetica" w:cs="Helvetica"/>
        </w:rPr>
        <w:t xml:space="preserve"> Science </w:t>
      </w:r>
      <w:r>
        <w:rPr>
          <w:rFonts w:ascii="Helvetica" w:hAnsi="Helvetica" w:cs="Helvetica"/>
        </w:rPr>
        <w:t>and</w:t>
      </w:r>
      <w:r>
        <w:rPr>
          <w:rFonts w:ascii="Helvetica" w:hAnsi="Helvetica" w:cs="Helvetica"/>
        </w:rPr>
        <w:t xml:space="preserve"> Religion.</w:t>
      </w:r>
    </w:p>
    <w:p w14:paraId="25A33634" w14:textId="77777777"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Grim, J. and Mary Evelyn Tucker (2014). </w:t>
      </w:r>
      <w:r>
        <w:rPr>
          <w:rFonts w:ascii="Helvetica" w:hAnsi="Helvetica" w:cs="Helvetica"/>
          <w:i/>
          <w:iCs/>
        </w:rPr>
        <w:t>Ecology and religion</w:t>
      </w:r>
      <w:r>
        <w:rPr>
          <w:rFonts w:ascii="Helvetica" w:hAnsi="Helvetica" w:cs="Helvetica"/>
        </w:rPr>
        <w:t>. Washington: Island Press.</w:t>
      </w:r>
    </w:p>
    <w:p w14:paraId="01631D1F" w14:textId="1E0C4A48"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Higgins-Freese, J. and </w:t>
      </w:r>
      <w:proofErr w:type="spellStart"/>
      <w:r>
        <w:rPr>
          <w:rFonts w:ascii="Helvetica" w:hAnsi="Helvetica" w:cs="Helvetica"/>
        </w:rPr>
        <w:t>Tomhave</w:t>
      </w:r>
      <w:proofErr w:type="spellEnd"/>
      <w:r>
        <w:rPr>
          <w:rFonts w:ascii="Helvetica" w:hAnsi="Helvetica" w:cs="Helvetica"/>
        </w:rPr>
        <w:t xml:space="preserve">, J. (2004). Race, Sacrifice and Native Lands. In: R. Gottlieb, ed., </w:t>
      </w:r>
      <w:r>
        <w:rPr>
          <w:rFonts w:ascii="Helvetica" w:hAnsi="Helvetica" w:cs="Helvetica"/>
          <w:i/>
          <w:iCs/>
        </w:rPr>
        <w:t>This Sacred Earth: Religion,</w:t>
      </w:r>
      <w:r>
        <w:rPr>
          <w:rFonts w:ascii="Helvetica" w:hAnsi="Helvetica" w:cs="Helvetica"/>
          <w:i/>
          <w:iCs/>
        </w:rPr>
        <w:t xml:space="preserve"> </w:t>
      </w:r>
      <w:r>
        <w:rPr>
          <w:rFonts w:ascii="Helvetica" w:hAnsi="Helvetica" w:cs="Helvetica"/>
          <w:i/>
          <w:iCs/>
        </w:rPr>
        <w:t>Nature, Environment.</w:t>
      </w:r>
      <w:r>
        <w:rPr>
          <w:rFonts w:ascii="Helvetica" w:hAnsi="Helvetica" w:cs="Helvetica"/>
        </w:rPr>
        <w:t xml:space="preserve"> New York: Routledge, pp.716–728.</w:t>
      </w:r>
    </w:p>
    <w:p w14:paraId="5260D287" w14:textId="77777777"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lastRenderedPageBreak/>
        <w:t xml:space="preserve">Hutton, N.S. and Allen, T.R. (2020). The Role of Traditional Knowledge in Coastal Adaptation Priorities: The Pamunkey Indian Reservation. </w:t>
      </w:r>
      <w:r>
        <w:rPr>
          <w:rFonts w:ascii="Helvetica" w:hAnsi="Helvetica" w:cs="Helvetica"/>
          <w:i/>
          <w:iCs/>
        </w:rPr>
        <w:t>Water</w:t>
      </w:r>
      <w:r>
        <w:rPr>
          <w:rFonts w:ascii="Helvetica" w:hAnsi="Helvetica" w:cs="Helvetica"/>
        </w:rPr>
        <w:t>, 12(12), p.3548.</w:t>
      </w:r>
    </w:p>
    <w:p w14:paraId="67795B96" w14:textId="77777777"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Johnson-Jennings, M., </w:t>
      </w:r>
      <w:proofErr w:type="spellStart"/>
      <w:r>
        <w:rPr>
          <w:rFonts w:ascii="Helvetica" w:hAnsi="Helvetica" w:cs="Helvetica"/>
        </w:rPr>
        <w:t>Billiot</w:t>
      </w:r>
      <w:proofErr w:type="spellEnd"/>
      <w:r>
        <w:rPr>
          <w:rFonts w:ascii="Helvetica" w:hAnsi="Helvetica" w:cs="Helvetica"/>
        </w:rPr>
        <w:t xml:space="preserve">, S. and Walters, K. (2020). Returning to Our Roots: Tribal Health and Wellness through Land-Based Healing. </w:t>
      </w:r>
      <w:r>
        <w:rPr>
          <w:rFonts w:ascii="Helvetica" w:hAnsi="Helvetica" w:cs="Helvetica"/>
          <w:i/>
          <w:iCs/>
        </w:rPr>
        <w:t>Genealogy</w:t>
      </w:r>
      <w:r>
        <w:rPr>
          <w:rFonts w:ascii="Helvetica" w:hAnsi="Helvetica" w:cs="Helvetica"/>
        </w:rPr>
        <w:t>, 4(3), p.91.</w:t>
      </w:r>
    </w:p>
    <w:p w14:paraId="35BB66EE" w14:textId="77777777"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Jones, N. (2020). </w:t>
      </w:r>
      <w:r>
        <w:rPr>
          <w:rFonts w:ascii="Helvetica" w:hAnsi="Helvetica" w:cs="Helvetica"/>
          <w:i/>
          <w:iCs/>
        </w:rPr>
        <w:t>How Native Tribes Are Taking the Lead on Planning for Climate Change</w:t>
      </w:r>
      <w:r>
        <w:rPr>
          <w:rFonts w:ascii="Helvetica" w:hAnsi="Helvetica" w:cs="Helvetica"/>
        </w:rPr>
        <w:t>. [online] Yale E360. Available at: https://e360.yale.edu/features/how-native-tribes-are-taking-the-lead-on-planning-for-climate-change.</w:t>
      </w:r>
    </w:p>
    <w:p w14:paraId="71687F57" w14:textId="077E944F"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Kinsley, D.R. (1995). </w:t>
      </w:r>
      <w:r>
        <w:rPr>
          <w:rFonts w:ascii="Helvetica" w:hAnsi="Helvetica" w:cs="Helvetica"/>
          <w:i/>
          <w:iCs/>
        </w:rPr>
        <w:t>Ecology and religion: ecological spirituality in cross-cultural perspective</w:t>
      </w:r>
      <w:r>
        <w:rPr>
          <w:rFonts w:ascii="Helvetica" w:hAnsi="Helvetica" w:cs="Helvetica"/>
        </w:rPr>
        <w:t>. Englewood Cliffs, N.J.: Prentice Hall.</w:t>
      </w:r>
    </w:p>
    <w:p w14:paraId="50EA265D" w14:textId="77777777"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Liddell, J.L., McKinley, C.E. and Lilly, J.M. (2021). Historic and Contemporary Environmental Justice Issues among Native Americans in the Gulf Coast Region of the United States. </w:t>
      </w:r>
      <w:r>
        <w:rPr>
          <w:rFonts w:ascii="Helvetica" w:hAnsi="Helvetica" w:cs="Helvetica"/>
          <w:i/>
          <w:iCs/>
        </w:rPr>
        <w:t>Studies in Social Justice</w:t>
      </w:r>
      <w:r>
        <w:rPr>
          <w:rFonts w:ascii="Helvetica" w:hAnsi="Helvetica" w:cs="Helvetica"/>
        </w:rPr>
        <w:t>, 15(1), pp.1–24.</w:t>
      </w:r>
    </w:p>
    <w:p w14:paraId="41CE9E11" w14:textId="42BDD419"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McIsaac, M. (2006). A First Nations Perspective </w:t>
      </w:r>
      <w:r>
        <w:rPr>
          <w:rFonts w:ascii="Helvetica" w:hAnsi="Helvetica" w:cs="Helvetica"/>
        </w:rPr>
        <w:t>on</w:t>
      </w:r>
      <w:r>
        <w:rPr>
          <w:rFonts w:ascii="Helvetica" w:hAnsi="Helvetica" w:cs="Helvetica"/>
        </w:rPr>
        <w:t xml:space="preserve"> Mental Health</w:t>
      </w:r>
      <w:r>
        <w:rPr>
          <w:rFonts w:ascii="Helvetica" w:hAnsi="Helvetica" w:cs="Helvetica"/>
        </w:rPr>
        <w:t xml:space="preserve"> in</w:t>
      </w:r>
      <w:r>
        <w:rPr>
          <w:rFonts w:ascii="Helvetica" w:hAnsi="Helvetica" w:cs="Helvetica"/>
        </w:rPr>
        <w:t xml:space="preserve"> The North. </w:t>
      </w:r>
      <w:r>
        <w:rPr>
          <w:rFonts w:ascii="Helvetica" w:hAnsi="Helvetica" w:cs="Helvetica"/>
          <w:i/>
          <w:iCs/>
        </w:rPr>
        <w:t>BCMJ BC Medical Journal</w:t>
      </w:r>
      <w:r>
        <w:rPr>
          <w:rFonts w:ascii="Helvetica" w:hAnsi="Helvetica" w:cs="Helvetica"/>
        </w:rPr>
        <w:t>, 48(4), pp.178–179.</w:t>
      </w:r>
    </w:p>
    <w:p w14:paraId="2E92DBAD" w14:textId="77777777" w:rsidR="001A29A1" w:rsidRDefault="001A29A1" w:rsidP="001A29A1">
      <w:pPr>
        <w:autoSpaceDE w:val="0"/>
        <w:autoSpaceDN w:val="0"/>
        <w:adjustRightInd w:val="0"/>
        <w:spacing w:after="240" w:line="360" w:lineRule="auto"/>
        <w:rPr>
          <w:rFonts w:ascii="Helvetica" w:hAnsi="Helvetica" w:cs="Helvetica"/>
        </w:rPr>
      </w:pPr>
      <w:proofErr w:type="spellStart"/>
      <w:r>
        <w:rPr>
          <w:rFonts w:ascii="Helvetica" w:hAnsi="Helvetica" w:cs="Helvetica"/>
        </w:rPr>
        <w:t>McOliver</w:t>
      </w:r>
      <w:proofErr w:type="spellEnd"/>
      <w:r>
        <w:rPr>
          <w:rFonts w:ascii="Helvetica" w:hAnsi="Helvetica" w:cs="Helvetica"/>
        </w:rPr>
        <w:t xml:space="preserve">, C., Camper, A., Doyle, J., Eggers, M., Ford, T., Lila, M., Berner, J., Campbell, L. and </w:t>
      </w:r>
      <w:proofErr w:type="spellStart"/>
      <w:r>
        <w:rPr>
          <w:rFonts w:ascii="Helvetica" w:hAnsi="Helvetica" w:cs="Helvetica"/>
        </w:rPr>
        <w:t>Donatuto</w:t>
      </w:r>
      <w:proofErr w:type="spellEnd"/>
      <w:r>
        <w:rPr>
          <w:rFonts w:ascii="Helvetica" w:hAnsi="Helvetica" w:cs="Helvetica"/>
        </w:rPr>
        <w:t xml:space="preserve">, J. (2015). Community-Based Research as a Mechanism to Reduce Environmental Health Disparities in American Indian and Alaska Native Communities. </w:t>
      </w:r>
      <w:r>
        <w:rPr>
          <w:rFonts w:ascii="Helvetica" w:hAnsi="Helvetica" w:cs="Helvetica"/>
          <w:i/>
          <w:iCs/>
        </w:rPr>
        <w:t>International Journal of Environmental Research and Public Health</w:t>
      </w:r>
      <w:r>
        <w:rPr>
          <w:rFonts w:ascii="Helvetica" w:hAnsi="Helvetica" w:cs="Helvetica"/>
        </w:rPr>
        <w:t>, 12(4), pp.4076–4100.</w:t>
      </w:r>
    </w:p>
    <w:p w14:paraId="53024C18" w14:textId="77777777"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Meyer, C. (2019). From Wounded Knee to Sacred Circles: Oglala Lakota Ethos as “Haunt” and “Wound.” </w:t>
      </w:r>
      <w:r>
        <w:rPr>
          <w:rFonts w:ascii="Helvetica" w:hAnsi="Helvetica" w:cs="Helvetica"/>
          <w:i/>
          <w:iCs/>
        </w:rPr>
        <w:t>Humanities</w:t>
      </w:r>
      <w:r>
        <w:rPr>
          <w:rFonts w:ascii="Helvetica" w:hAnsi="Helvetica" w:cs="Helvetica"/>
        </w:rPr>
        <w:t>, 8(1), p.36.</w:t>
      </w:r>
    </w:p>
    <w:p w14:paraId="1A2E232A" w14:textId="1AB7DD9B"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Michael Eugene Harkin and David Rich Lewis (2007). </w:t>
      </w:r>
      <w:r>
        <w:rPr>
          <w:rFonts w:ascii="Helvetica" w:hAnsi="Helvetica" w:cs="Helvetica"/>
          <w:i/>
          <w:iCs/>
        </w:rPr>
        <w:t>Native Americans and the environment: perspectives on the ecological Indian</w:t>
      </w:r>
      <w:r>
        <w:rPr>
          <w:rFonts w:ascii="Helvetica" w:hAnsi="Helvetica" w:cs="Helvetica"/>
        </w:rPr>
        <w:t xml:space="preserve">. Lincoln: University </w:t>
      </w:r>
      <w:r>
        <w:rPr>
          <w:rFonts w:ascii="Helvetica" w:hAnsi="Helvetica" w:cs="Helvetica"/>
        </w:rPr>
        <w:t>of</w:t>
      </w:r>
      <w:r>
        <w:rPr>
          <w:rFonts w:ascii="Helvetica" w:hAnsi="Helvetica" w:cs="Helvetica"/>
        </w:rPr>
        <w:t xml:space="preserve"> Nebraska Press.</w:t>
      </w:r>
    </w:p>
    <w:p w14:paraId="7707D20E" w14:textId="77777777"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Milton, K. (1998). Nature and the Environment in Indigenous and Traditional cultures. In: </w:t>
      </w:r>
      <w:r>
        <w:rPr>
          <w:rFonts w:ascii="Helvetica" w:hAnsi="Helvetica" w:cs="Helvetica"/>
          <w:i/>
          <w:iCs/>
        </w:rPr>
        <w:t>Spirit of the Environment</w:t>
      </w:r>
      <w:r>
        <w:rPr>
          <w:rFonts w:ascii="Helvetica" w:hAnsi="Helvetica" w:cs="Helvetica"/>
        </w:rPr>
        <w:t>. London: Routledge, pp.86–99.</w:t>
      </w:r>
    </w:p>
    <w:p w14:paraId="02124E16" w14:textId="136FFB6F"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lastRenderedPageBreak/>
        <w:t xml:space="preserve">Morrison, K. (2000). The cosmos as </w:t>
      </w:r>
      <w:r>
        <w:rPr>
          <w:rFonts w:ascii="Helvetica" w:hAnsi="Helvetica" w:cs="Helvetica"/>
        </w:rPr>
        <w:t>intersubjective: Native</w:t>
      </w:r>
      <w:r>
        <w:rPr>
          <w:rFonts w:ascii="Helvetica" w:hAnsi="Helvetica" w:cs="Helvetica"/>
        </w:rPr>
        <w:t xml:space="preserve"> American other-than-human persons. In: </w:t>
      </w:r>
      <w:r>
        <w:rPr>
          <w:rFonts w:ascii="Helvetica" w:hAnsi="Helvetica" w:cs="Helvetica"/>
          <w:i/>
          <w:iCs/>
        </w:rPr>
        <w:t>Indigenous Religions a Companion</w:t>
      </w:r>
      <w:r>
        <w:rPr>
          <w:rFonts w:ascii="Helvetica" w:hAnsi="Helvetica" w:cs="Helvetica"/>
        </w:rPr>
        <w:t xml:space="preserve">. </w:t>
      </w:r>
      <w:r>
        <w:rPr>
          <w:rFonts w:ascii="Helvetica" w:hAnsi="Helvetica" w:cs="Helvetica"/>
        </w:rPr>
        <w:t>Bath: Paston</w:t>
      </w:r>
      <w:r>
        <w:rPr>
          <w:rFonts w:ascii="Helvetica" w:hAnsi="Helvetica" w:cs="Helvetica"/>
        </w:rPr>
        <w:t xml:space="preserve"> Press, pp.23–36.</w:t>
      </w:r>
    </w:p>
    <w:p w14:paraId="134A6428" w14:textId="7757A901"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Nelson, M. (2017). Native ecologies and </w:t>
      </w:r>
      <w:proofErr w:type="spellStart"/>
      <w:r>
        <w:rPr>
          <w:rFonts w:ascii="Helvetica" w:hAnsi="Helvetica" w:cs="Helvetica"/>
        </w:rPr>
        <w:t>cosmovisions</w:t>
      </w:r>
      <w:proofErr w:type="spellEnd"/>
      <w:r>
        <w:rPr>
          <w:rFonts w:ascii="Helvetica" w:hAnsi="Helvetica" w:cs="Helvetica"/>
        </w:rPr>
        <w:t xml:space="preserve"> renew treaties with the earth and fuel indigenous movements. In: </w:t>
      </w:r>
      <w:r>
        <w:rPr>
          <w:rFonts w:ascii="Helvetica" w:hAnsi="Helvetica" w:cs="Helvetica"/>
          <w:i/>
          <w:iCs/>
        </w:rPr>
        <w:t>Routledge Handbook of Religion and Ecology</w:t>
      </w:r>
      <w:r>
        <w:rPr>
          <w:rFonts w:ascii="Helvetica" w:hAnsi="Helvetica" w:cs="Helvetica"/>
        </w:rPr>
        <w:t xml:space="preserve">. </w:t>
      </w:r>
      <w:r>
        <w:rPr>
          <w:rFonts w:ascii="Helvetica" w:hAnsi="Helvetica" w:cs="Helvetica"/>
        </w:rPr>
        <w:t>Abingdon, Oxfordshire</w:t>
      </w:r>
      <w:r>
        <w:rPr>
          <w:rFonts w:ascii="Helvetica" w:hAnsi="Helvetica" w:cs="Helvetica"/>
        </w:rPr>
        <w:t>: Routledge, pp.138–147.</w:t>
      </w:r>
    </w:p>
    <w:p w14:paraId="27F114EC" w14:textId="4D6199F4"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Nelson, M. (2018). Back in Our Tracks-Embodying Kinship as If the Future Mattered. In: </w:t>
      </w:r>
      <w:r>
        <w:rPr>
          <w:rFonts w:ascii="Helvetica" w:hAnsi="Helvetica" w:cs="Helvetica"/>
          <w:i/>
          <w:iCs/>
        </w:rPr>
        <w:t xml:space="preserve">Traditional Ecological </w:t>
      </w:r>
      <w:r>
        <w:rPr>
          <w:rFonts w:ascii="Helvetica" w:hAnsi="Helvetica" w:cs="Helvetica"/>
          <w:i/>
          <w:iCs/>
        </w:rPr>
        <w:t>Knowledge: Learning</w:t>
      </w:r>
      <w:r>
        <w:rPr>
          <w:rFonts w:ascii="Helvetica" w:hAnsi="Helvetica" w:cs="Helvetica"/>
          <w:i/>
          <w:iCs/>
        </w:rPr>
        <w:t xml:space="preserve"> from Indigenous Practices for Environmental Sustainability.</w:t>
      </w:r>
      <w:r>
        <w:rPr>
          <w:rFonts w:ascii="Helvetica" w:hAnsi="Helvetica" w:cs="Helvetica"/>
        </w:rPr>
        <w:t xml:space="preserve"> Cambridge: Cambridge University Press.</w:t>
      </w:r>
    </w:p>
    <w:p w14:paraId="66BC69AA" w14:textId="51BCDD9D"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Nelson, M.K. and Shilling, D. (2018). </w:t>
      </w:r>
      <w:r>
        <w:rPr>
          <w:rFonts w:ascii="Helvetica" w:hAnsi="Helvetica" w:cs="Helvetica"/>
          <w:i/>
          <w:iCs/>
        </w:rPr>
        <w:t>Traditional ecological knowledge: learning from indigenous practices for environmental sustainability</w:t>
      </w:r>
      <w:r>
        <w:rPr>
          <w:rFonts w:ascii="Helvetica" w:hAnsi="Helvetica" w:cs="Helvetica"/>
        </w:rPr>
        <w:t xml:space="preserve">. Cambridge, </w:t>
      </w:r>
      <w:proofErr w:type="spellStart"/>
      <w:proofErr w:type="gramStart"/>
      <w:r>
        <w:rPr>
          <w:rFonts w:ascii="Helvetica" w:hAnsi="Helvetica" w:cs="Helvetica"/>
        </w:rPr>
        <w:t>Uk</w:t>
      </w:r>
      <w:proofErr w:type="spellEnd"/>
      <w:r>
        <w:rPr>
          <w:rFonts w:ascii="Helvetica" w:hAnsi="Helvetica" w:cs="Helvetica"/>
        </w:rPr>
        <w:t xml:space="preserve"> ;</w:t>
      </w:r>
      <w:proofErr w:type="gramEnd"/>
      <w:r>
        <w:rPr>
          <w:rFonts w:ascii="Helvetica" w:hAnsi="Helvetica" w:cs="Helvetica"/>
        </w:rPr>
        <w:t xml:space="preserve"> New York, Ny: Cambridge University Press.</w:t>
      </w:r>
    </w:p>
    <w:p w14:paraId="652E86FB" w14:textId="77777777"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Parker, A.C. (1916). The Social Elements of the Indian Problem. </w:t>
      </w:r>
      <w:r>
        <w:rPr>
          <w:rFonts w:ascii="Helvetica" w:hAnsi="Helvetica" w:cs="Helvetica"/>
          <w:i/>
          <w:iCs/>
        </w:rPr>
        <w:t>American Journal of Sociology</w:t>
      </w:r>
      <w:r>
        <w:rPr>
          <w:rFonts w:ascii="Helvetica" w:hAnsi="Helvetica" w:cs="Helvetica"/>
        </w:rPr>
        <w:t>, 22(2), pp.252–267.</w:t>
      </w:r>
    </w:p>
    <w:p w14:paraId="44FD3E6C" w14:textId="77777777"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Portman, T.A.A. and Garrett, M.T. (2006). Native American Healing Traditions. </w:t>
      </w:r>
      <w:r>
        <w:rPr>
          <w:rFonts w:ascii="Helvetica" w:hAnsi="Helvetica" w:cs="Helvetica"/>
          <w:i/>
          <w:iCs/>
        </w:rPr>
        <w:t>International Journal of Disability, Development and Education</w:t>
      </w:r>
      <w:r>
        <w:rPr>
          <w:rFonts w:ascii="Helvetica" w:hAnsi="Helvetica" w:cs="Helvetica"/>
        </w:rPr>
        <w:t>, 53(4), pp.453–469.</w:t>
      </w:r>
    </w:p>
    <w:p w14:paraId="42509D03" w14:textId="031CFA67" w:rsidR="001A29A1" w:rsidRDefault="001A29A1" w:rsidP="001A29A1">
      <w:pPr>
        <w:autoSpaceDE w:val="0"/>
        <w:autoSpaceDN w:val="0"/>
        <w:adjustRightInd w:val="0"/>
        <w:spacing w:after="240" w:line="360" w:lineRule="auto"/>
        <w:rPr>
          <w:rFonts w:ascii="Helvetica" w:hAnsi="Helvetica" w:cs="Helvetica"/>
        </w:rPr>
      </w:pPr>
      <w:proofErr w:type="spellStart"/>
      <w:r>
        <w:rPr>
          <w:rFonts w:ascii="Helvetica" w:hAnsi="Helvetica" w:cs="Helvetica"/>
        </w:rPr>
        <w:t>Ranco</w:t>
      </w:r>
      <w:proofErr w:type="spellEnd"/>
      <w:r>
        <w:rPr>
          <w:rFonts w:ascii="Helvetica" w:hAnsi="Helvetica" w:cs="Helvetica"/>
        </w:rPr>
        <w:t xml:space="preserve">, D.J., O’Neill, C.A., </w:t>
      </w:r>
      <w:proofErr w:type="spellStart"/>
      <w:r>
        <w:rPr>
          <w:rFonts w:ascii="Helvetica" w:hAnsi="Helvetica" w:cs="Helvetica"/>
        </w:rPr>
        <w:t>Donatuto</w:t>
      </w:r>
      <w:proofErr w:type="spellEnd"/>
      <w:r>
        <w:rPr>
          <w:rFonts w:ascii="Helvetica" w:hAnsi="Helvetica" w:cs="Helvetica"/>
        </w:rPr>
        <w:t xml:space="preserve">, J. and Harper, B.L. (2011). Environmental Justice, American </w:t>
      </w:r>
      <w:r>
        <w:rPr>
          <w:rFonts w:ascii="Helvetica" w:hAnsi="Helvetica" w:cs="Helvetica"/>
        </w:rPr>
        <w:t>Indians,</w:t>
      </w:r>
      <w:r>
        <w:rPr>
          <w:rFonts w:ascii="Helvetica" w:hAnsi="Helvetica" w:cs="Helvetica"/>
        </w:rPr>
        <w:t xml:space="preserve"> and the Cultural Dilemma: Developing Environmental Management for Tribal Health and Well-being. </w:t>
      </w:r>
      <w:r>
        <w:rPr>
          <w:rFonts w:ascii="Helvetica" w:hAnsi="Helvetica" w:cs="Helvetica"/>
          <w:i/>
          <w:iCs/>
        </w:rPr>
        <w:t>Environmental Justice</w:t>
      </w:r>
      <w:r>
        <w:rPr>
          <w:rFonts w:ascii="Helvetica" w:hAnsi="Helvetica" w:cs="Helvetica"/>
        </w:rPr>
        <w:t>, 4(4), pp.221–230.</w:t>
      </w:r>
    </w:p>
    <w:p w14:paraId="29A44585" w14:textId="6CCF7936"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S </w:t>
      </w:r>
      <w:proofErr w:type="spellStart"/>
      <w:r>
        <w:rPr>
          <w:rFonts w:ascii="Helvetica" w:hAnsi="Helvetica" w:cs="Helvetica"/>
        </w:rPr>
        <w:t>Krech</w:t>
      </w:r>
      <w:proofErr w:type="spellEnd"/>
      <w:r>
        <w:rPr>
          <w:rFonts w:ascii="Helvetica" w:hAnsi="Helvetica" w:cs="Helvetica"/>
        </w:rPr>
        <w:t xml:space="preserve"> 111 (1999). </w:t>
      </w:r>
      <w:r>
        <w:rPr>
          <w:rFonts w:ascii="Helvetica" w:hAnsi="Helvetica" w:cs="Helvetica"/>
          <w:i/>
          <w:iCs/>
        </w:rPr>
        <w:t>Ecological Indian: Myth and History.</w:t>
      </w:r>
      <w:r>
        <w:rPr>
          <w:rFonts w:ascii="Helvetica" w:hAnsi="Helvetica" w:cs="Helvetica"/>
        </w:rPr>
        <w:t xml:space="preserve"> London: Norton.</w:t>
      </w:r>
    </w:p>
    <w:p w14:paraId="1E0BD975" w14:textId="77777777"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Schramm, P.J., Al </w:t>
      </w:r>
      <w:proofErr w:type="spellStart"/>
      <w:r>
        <w:rPr>
          <w:rFonts w:ascii="Helvetica" w:hAnsi="Helvetica" w:cs="Helvetica"/>
        </w:rPr>
        <w:t>Janabi</w:t>
      </w:r>
      <w:proofErr w:type="spellEnd"/>
      <w:r>
        <w:rPr>
          <w:rFonts w:ascii="Helvetica" w:hAnsi="Helvetica" w:cs="Helvetica"/>
        </w:rPr>
        <w:t xml:space="preserve">, A.L., Campbell, L.W., </w:t>
      </w:r>
      <w:proofErr w:type="spellStart"/>
      <w:r>
        <w:rPr>
          <w:rFonts w:ascii="Helvetica" w:hAnsi="Helvetica" w:cs="Helvetica"/>
        </w:rPr>
        <w:t>Donatuto</w:t>
      </w:r>
      <w:proofErr w:type="spellEnd"/>
      <w:r>
        <w:rPr>
          <w:rFonts w:ascii="Helvetica" w:hAnsi="Helvetica" w:cs="Helvetica"/>
        </w:rPr>
        <w:t xml:space="preserve">, J.L. and </w:t>
      </w:r>
      <w:proofErr w:type="spellStart"/>
      <w:r>
        <w:rPr>
          <w:rFonts w:ascii="Helvetica" w:hAnsi="Helvetica" w:cs="Helvetica"/>
        </w:rPr>
        <w:t>Gaughen</w:t>
      </w:r>
      <w:proofErr w:type="spellEnd"/>
      <w:r>
        <w:rPr>
          <w:rFonts w:ascii="Helvetica" w:hAnsi="Helvetica" w:cs="Helvetica"/>
        </w:rPr>
        <w:t xml:space="preserve">, S.C. (2020). How Indigenous Communities Are Adapting </w:t>
      </w:r>
      <w:proofErr w:type="gramStart"/>
      <w:r>
        <w:rPr>
          <w:rFonts w:ascii="Helvetica" w:hAnsi="Helvetica" w:cs="Helvetica"/>
        </w:rPr>
        <w:t>To</w:t>
      </w:r>
      <w:proofErr w:type="gramEnd"/>
      <w:r>
        <w:rPr>
          <w:rFonts w:ascii="Helvetica" w:hAnsi="Helvetica" w:cs="Helvetica"/>
        </w:rPr>
        <w:t xml:space="preserve"> Climate Change: Insights From The Climate-Ready Tribes Initiative. </w:t>
      </w:r>
      <w:r>
        <w:rPr>
          <w:rFonts w:ascii="Helvetica" w:hAnsi="Helvetica" w:cs="Helvetica"/>
          <w:i/>
          <w:iCs/>
        </w:rPr>
        <w:t>Health Affairs</w:t>
      </w:r>
      <w:r>
        <w:rPr>
          <w:rFonts w:ascii="Helvetica" w:hAnsi="Helvetica" w:cs="Helvetica"/>
        </w:rPr>
        <w:t>, 39(12), pp.2153–2159.</w:t>
      </w:r>
    </w:p>
    <w:p w14:paraId="47A224B0" w14:textId="77777777"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Schure, M.B., </w:t>
      </w:r>
      <w:proofErr w:type="spellStart"/>
      <w:r>
        <w:rPr>
          <w:rFonts w:ascii="Helvetica" w:hAnsi="Helvetica" w:cs="Helvetica"/>
        </w:rPr>
        <w:t>Kile</w:t>
      </w:r>
      <w:proofErr w:type="spellEnd"/>
      <w:r>
        <w:rPr>
          <w:rFonts w:ascii="Helvetica" w:hAnsi="Helvetica" w:cs="Helvetica"/>
        </w:rPr>
        <w:t xml:space="preserve">, M.L., Harding, A., Harper, B., Harris, S., </w:t>
      </w:r>
      <w:proofErr w:type="spellStart"/>
      <w:r>
        <w:rPr>
          <w:rFonts w:ascii="Helvetica" w:hAnsi="Helvetica" w:cs="Helvetica"/>
        </w:rPr>
        <w:t>Uesugi</w:t>
      </w:r>
      <w:proofErr w:type="spellEnd"/>
      <w:r>
        <w:rPr>
          <w:rFonts w:ascii="Helvetica" w:hAnsi="Helvetica" w:cs="Helvetica"/>
        </w:rPr>
        <w:t xml:space="preserve">, S. and Goins, R.T. (2013). Perceptions of the Environment and Health Among Members of the </w:t>
      </w:r>
      <w:r>
        <w:rPr>
          <w:rFonts w:ascii="Helvetica" w:hAnsi="Helvetica" w:cs="Helvetica"/>
        </w:rPr>
        <w:lastRenderedPageBreak/>
        <w:t xml:space="preserve">Confederated Tribes of the Umatilla Indian Reservation. </w:t>
      </w:r>
      <w:r>
        <w:rPr>
          <w:rFonts w:ascii="Helvetica" w:hAnsi="Helvetica" w:cs="Helvetica"/>
          <w:i/>
          <w:iCs/>
        </w:rPr>
        <w:t>Environmental Justice</w:t>
      </w:r>
      <w:r>
        <w:rPr>
          <w:rFonts w:ascii="Helvetica" w:hAnsi="Helvetica" w:cs="Helvetica"/>
        </w:rPr>
        <w:t>, 6(3), pp.115–120.</w:t>
      </w:r>
    </w:p>
    <w:p w14:paraId="32663CD8" w14:textId="7C899517"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Secretariat of the United Nations Permanent Forum on Indigenous Issues (2007). </w:t>
      </w:r>
      <w:r>
        <w:rPr>
          <w:rFonts w:ascii="Helvetica" w:hAnsi="Helvetica" w:cs="Helvetica"/>
          <w:i/>
          <w:iCs/>
        </w:rPr>
        <w:t xml:space="preserve">Climate Change </w:t>
      </w:r>
      <w:r>
        <w:rPr>
          <w:rFonts w:ascii="Helvetica" w:hAnsi="Helvetica" w:cs="Helvetica"/>
          <w:i/>
          <w:iCs/>
        </w:rPr>
        <w:t>an</w:t>
      </w:r>
      <w:r>
        <w:rPr>
          <w:rFonts w:ascii="Helvetica" w:hAnsi="Helvetica" w:cs="Helvetica"/>
          <w:i/>
          <w:iCs/>
        </w:rPr>
        <w:t xml:space="preserve"> Overview</w:t>
      </w:r>
      <w:r>
        <w:rPr>
          <w:rFonts w:ascii="Helvetica" w:hAnsi="Helvetica" w:cs="Helvetica"/>
        </w:rPr>
        <w:t>. [online] United Nations. Available at: https://www.un.org/development/desa/indigenouspeoples/ [Accessed 18 Aug. 2021].</w:t>
      </w:r>
    </w:p>
    <w:p w14:paraId="1738FA32" w14:textId="72FF2998"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Taylor, B. (1997). Earthen Spirituality or Cultural </w:t>
      </w:r>
      <w:proofErr w:type="gramStart"/>
      <w:r>
        <w:rPr>
          <w:rFonts w:ascii="Helvetica" w:hAnsi="Helvetica" w:cs="Helvetica"/>
        </w:rPr>
        <w:t>Genocide</w:t>
      </w:r>
      <w:r>
        <w:rPr>
          <w:rFonts w:ascii="Helvetica" w:hAnsi="Helvetica" w:cs="Helvetica"/>
        </w:rPr>
        <w:t>?:</w:t>
      </w:r>
      <w:proofErr w:type="gramEnd"/>
      <w:r>
        <w:rPr>
          <w:rFonts w:ascii="Helvetica" w:hAnsi="Helvetica" w:cs="Helvetica"/>
        </w:rPr>
        <w:t xml:space="preserve"> Radical Environmentalism’s Appropriation of Native American Spirituality. </w:t>
      </w:r>
      <w:r>
        <w:rPr>
          <w:rFonts w:ascii="Helvetica" w:hAnsi="Helvetica" w:cs="Helvetica"/>
          <w:i/>
          <w:iCs/>
        </w:rPr>
        <w:t>Religion</w:t>
      </w:r>
      <w:r>
        <w:rPr>
          <w:rFonts w:ascii="Helvetica" w:hAnsi="Helvetica" w:cs="Helvetica"/>
        </w:rPr>
        <w:t>, 27(2), pp.183–215.</w:t>
      </w:r>
    </w:p>
    <w:p w14:paraId="7FE30DD4" w14:textId="77777777"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Taylor, B. (2008). </w:t>
      </w:r>
      <w:r>
        <w:rPr>
          <w:rFonts w:ascii="Helvetica" w:hAnsi="Helvetica" w:cs="Helvetica"/>
          <w:i/>
          <w:iCs/>
        </w:rPr>
        <w:t xml:space="preserve">The </w:t>
      </w:r>
      <w:proofErr w:type="spellStart"/>
      <w:r>
        <w:rPr>
          <w:rFonts w:ascii="Helvetica" w:hAnsi="Helvetica" w:cs="Helvetica"/>
          <w:i/>
          <w:iCs/>
        </w:rPr>
        <w:t>Encyclopedia</w:t>
      </w:r>
      <w:proofErr w:type="spellEnd"/>
      <w:r>
        <w:rPr>
          <w:rFonts w:ascii="Helvetica" w:hAnsi="Helvetica" w:cs="Helvetica"/>
          <w:i/>
          <w:iCs/>
        </w:rPr>
        <w:t xml:space="preserve"> of Religion and Nature. 1 [A - J]</w:t>
      </w:r>
      <w:r>
        <w:rPr>
          <w:rFonts w:ascii="Helvetica" w:hAnsi="Helvetica" w:cs="Helvetica"/>
        </w:rPr>
        <w:t>. London Thoemmes Continuum.</w:t>
      </w:r>
    </w:p>
    <w:p w14:paraId="44966AA9" w14:textId="77777777"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 xml:space="preserve">The First Nations Health Authority (2016). </w:t>
      </w:r>
      <w:r>
        <w:rPr>
          <w:rFonts w:ascii="Helvetica" w:hAnsi="Helvetica" w:cs="Helvetica"/>
          <w:i/>
          <w:iCs/>
        </w:rPr>
        <w:t>First Nations Perspective on Health and Wellness</w:t>
      </w:r>
      <w:r>
        <w:rPr>
          <w:rFonts w:ascii="Helvetica" w:hAnsi="Helvetica" w:cs="Helvetica"/>
        </w:rPr>
        <w:t>. [online] www.fnha.ca. Available at: https://www.fnha.ca/wellness/wellness-for-first-nations/first-nations-perspective-on-health-and-wellness [Accessed 23 Aug. 2021].</w:t>
      </w:r>
    </w:p>
    <w:p w14:paraId="5986BDEB" w14:textId="41EB9F4F" w:rsidR="001A29A1" w:rsidRDefault="001A29A1" w:rsidP="001A29A1">
      <w:pPr>
        <w:autoSpaceDE w:val="0"/>
        <w:autoSpaceDN w:val="0"/>
        <w:adjustRightInd w:val="0"/>
        <w:spacing w:after="240" w:line="360" w:lineRule="auto"/>
        <w:rPr>
          <w:rFonts w:ascii="Helvetica" w:hAnsi="Helvetica" w:cs="Helvetica"/>
        </w:rPr>
      </w:pPr>
      <w:proofErr w:type="spellStart"/>
      <w:r>
        <w:rPr>
          <w:rFonts w:ascii="Helvetica" w:hAnsi="Helvetica" w:cs="Helvetica"/>
        </w:rPr>
        <w:t>Trompf</w:t>
      </w:r>
      <w:proofErr w:type="spellEnd"/>
      <w:r>
        <w:rPr>
          <w:rFonts w:ascii="Helvetica" w:hAnsi="Helvetica" w:cs="Helvetica"/>
        </w:rPr>
        <w:t>, G. (2008). Indigenous Religions:</w:t>
      </w:r>
      <w:r>
        <w:rPr>
          <w:rFonts w:ascii="Helvetica" w:hAnsi="Helvetica" w:cs="Helvetica"/>
        </w:rPr>
        <w:t xml:space="preserve"> </w:t>
      </w:r>
      <w:r>
        <w:rPr>
          <w:rFonts w:ascii="Helvetica" w:hAnsi="Helvetica" w:cs="Helvetica"/>
        </w:rPr>
        <w:t xml:space="preserve">Lessons of History and Challenges for the Future. In: </w:t>
      </w:r>
      <w:r>
        <w:rPr>
          <w:rFonts w:ascii="Helvetica" w:hAnsi="Helvetica" w:cs="Helvetica"/>
          <w:i/>
          <w:iCs/>
        </w:rPr>
        <w:t>Christian Approaches to Other Faiths</w:t>
      </w:r>
      <w:r>
        <w:rPr>
          <w:rFonts w:ascii="Helvetica" w:hAnsi="Helvetica" w:cs="Helvetica"/>
        </w:rPr>
        <w:t>. London: SCM Press, pp.290–307.</w:t>
      </w:r>
    </w:p>
    <w:p w14:paraId="2130C920" w14:textId="2A55263A"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Tsosie, R. (2018). Indigenous Peoples and “Cultural Sustainability”:</w:t>
      </w:r>
      <w:r>
        <w:rPr>
          <w:rFonts w:ascii="Helvetica" w:hAnsi="Helvetica" w:cs="Helvetica"/>
        </w:rPr>
        <w:t xml:space="preserve"> </w:t>
      </w:r>
      <w:r>
        <w:rPr>
          <w:rFonts w:ascii="Helvetica" w:hAnsi="Helvetica" w:cs="Helvetica"/>
        </w:rPr>
        <w:t xml:space="preserve">The Role of Law and Traditional Knowledge. In: </w:t>
      </w:r>
      <w:r>
        <w:rPr>
          <w:rFonts w:ascii="Helvetica" w:hAnsi="Helvetica" w:cs="Helvetica"/>
          <w:i/>
          <w:iCs/>
        </w:rPr>
        <w:t>Traditional Ecological Knowledge:</w:t>
      </w:r>
      <w:r>
        <w:rPr>
          <w:rFonts w:ascii="Helvetica" w:hAnsi="Helvetica" w:cs="Helvetica"/>
          <w:i/>
          <w:iCs/>
        </w:rPr>
        <w:t xml:space="preserve"> </w:t>
      </w:r>
      <w:r>
        <w:rPr>
          <w:rFonts w:ascii="Helvetica" w:hAnsi="Helvetica" w:cs="Helvetica"/>
          <w:i/>
          <w:iCs/>
        </w:rPr>
        <w:t>Learning from Indigenous Practices for Environmental Sustainability.</w:t>
      </w:r>
      <w:r>
        <w:rPr>
          <w:rFonts w:ascii="Helvetica" w:hAnsi="Helvetica" w:cs="Helvetica"/>
        </w:rPr>
        <w:t xml:space="preserve"> Cambridge: Cambridge University Press, pp.229–250.</w:t>
      </w:r>
    </w:p>
    <w:p w14:paraId="67A0818D" w14:textId="320FC0ED" w:rsidR="001A29A1" w:rsidRDefault="001A29A1" w:rsidP="001A29A1">
      <w:pPr>
        <w:autoSpaceDE w:val="0"/>
        <w:autoSpaceDN w:val="0"/>
        <w:adjustRightInd w:val="0"/>
        <w:spacing w:after="240" w:line="360" w:lineRule="auto"/>
        <w:rPr>
          <w:rFonts w:ascii="Helvetica" w:hAnsi="Helvetica" w:cs="Helvetica"/>
        </w:rPr>
      </w:pPr>
      <w:r>
        <w:rPr>
          <w:rFonts w:ascii="Helvetica" w:hAnsi="Helvetica" w:cs="Helvetica"/>
        </w:rPr>
        <w:t>Wallace, M. (2004). Environmental Justice,</w:t>
      </w:r>
      <w:r>
        <w:rPr>
          <w:rFonts w:ascii="Helvetica" w:hAnsi="Helvetica" w:cs="Helvetica"/>
        </w:rPr>
        <w:t xml:space="preserve"> </w:t>
      </w:r>
      <w:proofErr w:type="spellStart"/>
      <w:r>
        <w:rPr>
          <w:rFonts w:ascii="Helvetica" w:hAnsi="Helvetica" w:cs="Helvetica"/>
        </w:rPr>
        <w:t>Neopreservationism</w:t>
      </w:r>
      <w:proofErr w:type="spellEnd"/>
      <w:r>
        <w:rPr>
          <w:rFonts w:ascii="Helvetica" w:hAnsi="Helvetica" w:cs="Helvetica"/>
        </w:rPr>
        <w:t xml:space="preserve"> and Sustainability. In: Roger Gottlieb, ed., </w:t>
      </w:r>
      <w:r>
        <w:rPr>
          <w:rFonts w:ascii="Helvetica" w:hAnsi="Helvetica" w:cs="Helvetica"/>
          <w:i/>
          <w:iCs/>
        </w:rPr>
        <w:t>This Sacred Earth:</w:t>
      </w:r>
      <w:r>
        <w:rPr>
          <w:rFonts w:ascii="Helvetica" w:hAnsi="Helvetica" w:cs="Helvetica"/>
          <w:i/>
          <w:iCs/>
        </w:rPr>
        <w:t xml:space="preserve"> </w:t>
      </w:r>
      <w:r>
        <w:rPr>
          <w:rFonts w:ascii="Helvetica" w:hAnsi="Helvetica" w:cs="Helvetica"/>
          <w:i/>
          <w:iCs/>
        </w:rPr>
        <w:t>Religion,</w:t>
      </w:r>
      <w:r>
        <w:rPr>
          <w:rFonts w:ascii="Helvetica" w:hAnsi="Helvetica" w:cs="Helvetica"/>
          <w:i/>
          <w:iCs/>
        </w:rPr>
        <w:t xml:space="preserve"> </w:t>
      </w:r>
      <w:r>
        <w:rPr>
          <w:rFonts w:ascii="Helvetica" w:hAnsi="Helvetica" w:cs="Helvetica"/>
          <w:i/>
          <w:iCs/>
        </w:rPr>
        <w:t>Nature,</w:t>
      </w:r>
      <w:r>
        <w:rPr>
          <w:rFonts w:ascii="Helvetica" w:hAnsi="Helvetica" w:cs="Helvetica"/>
          <w:i/>
          <w:iCs/>
        </w:rPr>
        <w:t xml:space="preserve"> </w:t>
      </w:r>
      <w:r>
        <w:rPr>
          <w:rFonts w:ascii="Helvetica" w:hAnsi="Helvetica" w:cs="Helvetica"/>
          <w:i/>
          <w:iCs/>
        </w:rPr>
        <w:t>Environment</w:t>
      </w:r>
      <w:r>
        <w:rPr>
          <w:rFonts w:ascii="Helvetica" w:hAnsi="Helvetica" w:cs="Helvetica"/>
        </w:rPr>
        <w:t>. New York: Routledge, pp.596–612.</w:t>
      </w:r>
    </w:p>
    <w:p w14:paraId="3F7F243B" w14:textId="77777777" w:rsidR="001A29A1" w:rsidRDefault="001A29A1">
      <w:pPr>
        <w:rPr>
          <w:rFonts w:ascii="Arial" w:hAnsi="Arial" w:cs="Arial"/>
        </w:rPr>
      </w:pPr>
    </w:p>
    <w:sectPr w:rsidR="001A29A1" w:rsidSect="005A1B0E">
      <w:footerReference w:type="even" r:id="rId6"/>
      <w:foot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05B8D" w14:textId="77777777" w:rsidR="000D67A5" w:rsidRDefault="000D67A5" w:rsidP="007457A2">
      <w:r>
        <w:separator/>
      </w:r>
    </w:p>
  </w:endnote>
  <w:endnote w:type="continuationSeparator" w:id="0">
    <w:p w14:paraId="6CF51271" w14:textId="77777777" w:rsidR="000D67A5" w:rsidRDefault="000D67A5" w:rsidP="00745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201451"/>
      <w:docPartObj>
        <w:docPartGallery w:val="Page Numbers (Bottom of Page)"/>
        <w:docPartUnique/>
      </w:docPartObj>
    </w:sdtPr>
    <w:sdtEndPr>
      <w:rPr>
        <w:rStyle w:val="PageNumber"/>
      </w:rPr>
    </w:sdtEndPr>
    <w:sdtContent>
      <w:p w14:paraId="0BBDB09C" w14:textId="63A08783" w:rsidR="007457A2" w:rsidRDefault="007457A2" w:rsidP="000850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1FBDB5" w14:textId="77777777" w:rsidR="007457A2" w:rsidRDefault="007457A2" w:rsidP="007457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4056308"/>
      <w:docPartObj>
        <w:docPartGallery w:val="Page Numbers (Bottom of Page)"/>
        <w:docPartUnique/>
      </w:docPartObj>
    </w:sdtPr>
    <w:sdtEndPr>
      <w:rPr>
        <w:rStyle w:val="PageNumber"/>
      </w:rPr>
    </w:sdtEndPr>
    <w:sdtContent>
      <w:p w14:paraId="059C5D76" w14:textId="76E746AD" w:rsidR="007457A2" w:rsidRDefault="007457A2" w:rsidP="000850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1869B7" w14:textId="77777777" w:rsidR="007457A2" w:rsidRDefault="007457A2" w:rsidP="007457A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96274" w14:textId="77777777" w:rsidR="000D67A5" w:rsidRDefault="000D67A5" w:rsidP="007457A2">
      <w:r>
        <w:separator/>
      </w:r>
    </w:p>
  </w:footnote>
  <w:footnote w:type="continuationSeparator" w:id="0">
    <w:p w14:paraId="60072C37" w14:textId="77777777" w:rsidR="000D67A5" w:rsidRDefault="000D67A5" w:rsidP="007457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A8F"/>
    <w:rsid w:val="000501CF"/>
    <w:rsid w:val="000779C9"/>
    <w:rsid w:val="00083D49"/>
    <w:rsid w:val="00085C12"/>
    <w:rsid w:val="000866AF"/>
    <w:rsid w:val="00090E1D"/>
    <w:rsid w:val="0009713D"/>
    <w:rsid w:val="000A20ED"/>
    <w:rsid w:val="000B0D0F"/>
    <w:rsid w:val="000C156A"/>
    <w:rsid w:val="000D211E"/>
    <w:rsid w:val="000D67A5"/>
    <w:rsid w:val="000F5549"/>
    <w:rsid w:val="0010343D"/>
    <w:rsid w:val="00103E81"/>
    <w:rsid w:val="00133816"/>
    <w:rsid w:val="00140052"/>
    <w:rsid w:val="001661B6"/>
    <w:rsid w:val="00166D1F"/>
    <w:rsid w:val="00173F5E"/>
    <w:rsid w:val="001877EB"/>
    <w:rsid w:val="001A29A1"/>
    <w:rsid w:val="001C6B46"/>
    <w:rsid w:val="001D2066"/>
    <w:rsid w:val="001D7FCE"/>
    <w:rsid w:val="001E079E"/>
    <w:rsid w:val="001F6547"/>
    <w:rsid w:val="00204322"/>
    <w:rsid w:val="00211A79"/>
    <w:rsid w:val="00254CA5"/>
    <w:rsid w:val="002676BD"/>
    <w:rsid w:val="00267B54"/>
    <w:rsid w:val="00280FEA"/>
    <w:rsid w:val="0028545D"/>
    <w:rsid w:val="002C0FD2"/>
    <w:rsid w:val="002F447C"/>
    <w:rsid w:val="00301A96"/>
    <w:rsid w:val="00331412"/>
    <w:rsid w:val="003349FD"/>
    <w:rsid w:val="003522A0"/>
    <w:rsid w:val="00356A5D"/>
    <w:rsid w:val="0038478E"/>
    <w:rsid w:val="0039422E"/>
    <w:rsid w:val="003A3B2C"/>
    <w:rsid w:val="00402DBE"/>
    <w:rsid w:val="004168DE"/>
    <w:rsid w:val="00437E1C"/>
    <w:rsid w:val="00474E61"/>
    <w:rsid w:val="00490AE4"/>
    <w:rsid w:val="004A38B1"/>
    <w:rsid w:val="004B42D1"/>
    <w:rsid w:val="004B470A"/>
    <w:rsid w:val="00502EBE"/>
    <w:rsid w:val="0057452D"/>
    <w:rsid w:val="005820E3"/>
    <w:rsid w:val="00582215"/>
    <w:rsid w:val="00583056"/>
    <w:rsid w:val="005A1B0E"/>
    <w:rsid w:val="005C6373"/>
    <w:rsid w:val="005F4DBA"/>
    <w:rsid w:val="00635593"/>
    <w:rsid w:val="006443FB"/>
    <w:rsid w:val="0065007D"/>
    <w:rsid w:val="00666336"/>
    <w:rsid w:val="006C3AE7"/>
    <w:rsid w:val="006C419A"/>
    <w:rsid w:val="006D1ADA"/>
    <w:rsid w:val="006D3006"/>
    <w:rsid w:val="00721D2D"/>
    <w:rsid w:val="007227C0"/>
    <w:rsid w:val="007330AC"/>
    <w:rsid w:val="007375EC"/>
    <w:rsid w:val="00741314"/>
    <w:rsid w:val="007457A2"/>
    <w:rsid w:val="00774B50"/>
    <w:rsid w:val="00781959"/>
    <w:rsid w:val="007836CC"/>
    <w:rsid w:val="00785CA4"/>
    <w:rsid w:val="007967CB"/>
    <w:rsid w:val="007A0A6A"/>
    <w:rsid w:val="007A55A9"/>
    <w:rsid w:val="007A75EC"/>
    <w:rsid w:val="007E1F12"/>
    <w:rsid w:val="007F5EFB"/>
    <w:rsid w:val="00801F2F"/>
    <w:rsid w:val="00812DEE"/>
    <w:rsid w:val="00836B40"/>
    <w:rsid w:val="00891E11"/>
    <w:rsid w:val="00897F7F"/>
    <w:rsid w:val="008A416C"/>
    <w:rsid w:val="008C2BB6"/>
    <w:rsid w:val="008C2E29"/>
    <w:rsid w:val="0090168E"/>
    <w:rsid w:val="009045F0"/>
    <w:rsid w:val="00914624"/>
    <w:rsid w:val="00914BE8"/>
    <w:rsid w:val="0094133D"/>
    <w:rsid w:val="00964F1A"/>
    <w:rsid w:val="00973C40"/>
    <w:rsid w:val="0099051E"/>
    <w:rsid w:val="009A45A5"/>
    <w:rsid w:val="009B2E25"/>
    <w:rsid w:val="009E02C2"/>
    <w:rsid w:val="009E0FCF"/>
    <w:rsid w:val="00A00027"/>
    <w:rsid w:val="00A03FFF"/>
    <w:rsid w:val="00A06612"/>
    <w:rsid w:val="00A10908"/>
    <w:rsid w:val="00A11180"/>
    <w:rsid w:val="00A2192B"/>
    <w:rsid w:val="00A23DE3"/>
    <w:rsid w:val="00A4283C"/>
    <w:rsid w:val="00A811EF"/>
    <w:rsid w:val="00A86E3E"/>
    <w:rsid w:val="00AB430A"/>
    <w:rsid w:val="00AC1D29"/>
    <w:rsid w:val="00AD02DD"/>
    <w:rsid w:val="00B15756"/>
    <w:rsid w:val="00B43585"/>
    <w:rsid w:val="00B45332"/>
    <w:rsid w:val="00B50A8F"/>
    <w:rsid w:val="00B60BBE"/>
    <w:rsid w:val="00B7451F"/>
    <w:rsid w:val="00BC01B7"/>
    <w:rsid w:val="00BE3B98"/>
    <w:rsid w:val="00C104FE"/>
    <w:rsid w:val="00C11803"/>
    <w:rsid w:val="00C425B4"/>
    <w:rsid w:val="00C670DA"/>
    <w:rsid w:val="00C7761C"/>
    <w:rsid w:val="00C80B67"/>
    <w:rsid w:val="00C83CDD"/>
    <w:rsid w:val="00CA1C22"/>
    <w:rsid w:val="00CA5F84"/>
    <w:rsid w:val="00CB18C5"/>
    <w:rsid w:val="00CB3EA0"/>
    <w:rsid w:val="00CC0288"/>
    <w:rsid w:val="00CC2718"/>
    <w:rsid w:val="00CD5030"/>
    <w:rsid w:val="00CE0139"/>
    <w:rsid w:val="00CE51D5"/>
    <w:rsid w:val="00CF20DF"/>
    <w:rsid w:val="00D101E9"/>
    <w:rsid w:val="00D762C6"/>
    <w:rsid w:val="00D816FA"/>
    <w:rsid w:val="00DB31D5"/>
    <w:rsid w:val="00DC622E"/>
    <w:rsid w:val="00DE1312"/>
    <w:rsid w:val="00DF1FBA"/>
    <w:rsid w:val="00E0448B"/>
    <w:rsid w:val="00E148FB"/>
    <w:rsid w:val="00E22742"/>
    <w:rsid w:val="00E664D1"/>
    <w:rsid w:val="00E70DDA"/>
    <w:rsid w:val="00E80A01"/>
    <w:rsid w:val="00E95475"/>
    <w:rsid w:val="00EC112E"/>
    <w:rsid w:val="00EC4BAC"/>
    <w:rsid w:val="00ED0745"/>
    <w:rsid w:val="00ED433E"/>
    <w:rsid w:val="00EE04D7"/>
    <w:rsid w:val="00EF1A8A"/>
    <w:rsid w:val="00EF4452"/>
    <w:rsid w:val="00F14B35"/>
    <w:rsid w:val="00F23523"/>
    <w:rsid w:val="00F46430"/>
    <w:rsid w:val="00F4795F"/>
    <w:rsid w:val="00F533CD"/>
    <w:rsid w:val="00F87F1E"/>
    <w:rsid w:val="00FA2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A267606"/>
  <w14:defaultImageDpi w14:val="32767"/>
  <w15:chartTrackingRefBased/>
  <w15:docId w15:val="{CB6E4043-BE94-6148-8E0D-336B80200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457A2"/>
    <w:pPr>
      <w:tabs>
        <w:tab w:val="center" w:pos="4680"/>
        <w:tab w:val="right" w:pos="9360"/>
      </w:tabs>
    </w:pPr>
  </w:style>
  <w:style w:type="character" w:customStyle="1" w:styleId="FooterChar">
    <w:name w:val="Footer Char"/>
    <w:basedOn w:val="DefaultParagraphFont"/>
    <w:link w:val="Footer"/>
    <w:uiPriority w:val="99"/>
    <w:rsid w:val="007457A2"/>
  </w:style>
  <w:style w:type="character" w:styleId="PageNumber">
    <w:name w:val="page number"/>
    <w:basedOn w:val="DefaultParagraphFont"/>
    <w:uiPriority w:val="99"/>
    <w:semiHidden/>
    <w:unhideWhenUsed/>
    <w:rsid w:val="007457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5553</Words>
  <Characters>29711</Characters>
  <Application>Microsoft Office Word</Application>
  <DocSecurity>0</DocSecurity>
  <Lines>550</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Mair Owen (2007506)</dc:creator>
  <cp:keywords/>
  <dc:description/>
  <cp:lastModifiedBy>Sian Mair Owen (2007506)</cp:lastModifiedBy>
  <cp:revision>2</cp:revision>
  <cp:lastPrinted>2021-08-26T08:45:00Z</cp:lastPrinted>
  <dcterms:created xsi:type="dcterms:W3CDTF">2021-08-26T18:03:00Z</dcterms:created>
  <dcterms:modified xsi:type="dcterms:W3CDTF">2021-08-26T18:03:00Z</dcterms:modified>
</cp:coreProperties>
</file>