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79561" w14:textId="77777777" w:rsidR="006A1D06" w:rsidRPr="00CF20B6" w:rsidRDefault="006A1D06" w:rsidP="00C8537E">
      <w:pPr>
        <w:pStyle w:val="Heading2"/>
        <w:shd w:val="clear" w:color="auto" w:fill="FFFFFF"/>
        <w:spacing w:before="0" w:after="120"/>
        <w:jc w:val="center"/>
        <w:rPr>
          <w:rFonts w:ascii="Times New Roman" w:hAnsi="Times New Roman"/>
          <w:b w:val="0"/>
          <w:bCs w:val="0"/>
          <w:color w:val="1F1F1F"/>
          <w:sz w:val="44"/>
          <w:szCs w:val="44"/>
        </w:rPr>
      </w:pPr>
    </w:p>
    <w:p w14:paraId="4B99E60B" w14:textId="31BD473F" w:rsidR="006A1D06" w:rsidRPr="00CF20B6" w:rsidRDefault="00EE4A4C" w:rsidP="00DA477B">
      <w:pPr>
        <w:jc w:val="center"/>
      </w:pPr>
      <w:r>
        <w:rPr>
          <w:noProof/>
        </w:rPr>
        <w:drawing>
          <wp:inline distT="0" distB="0" distL="0" distR="0" wp14:anchorId="330A118A" wp14:editId="65E232A1">
            <wp:extent cx="3323590" cy="157416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3590" cy="1574165"/>
                    </a:xfrm>
                    <a:prstGeom prst="rect">
                      <a:avLst/>
                    </a:prstGeom>
                    <a:noFill/>
                    <a:ln>
                      <a:noFill/>
                    </a:ln>
                  </pic:spPr>
                </pic:pic>
              </a:graphicData>
            </a:graphic>
          </wp:inline>
        </w:drawing>
      </w:r>
    </w:p>
    <w:p w14:paraId="2DBD3C16" w14:textId="77777777" w:rsidR="006A1D06" w:rsidRPr="00CF20B6" w:rsidRDefault="006A1D06" w:rsidP="00CF20B6">
      <w:pPr>
        <w:jc w:val="center"/>
        <w:rPr>
          <w:sz w:val="36"/>
          <w:szCs w:val="36"/>
        </w:rPr>
      </w:pPr>
    </w:p>
    <w:p w14:paraId="45EDAA5F" w14:textId="6A1B2091" w:rsidR="00371197" w:rsidRPr="00CF20B6" w:rsidRDefault="00371197" w:rsidP="00CF20B6">
      <w:pPr>
        <w:jc w:val="center"/>
        <w:rPr>
          <w:b/>
          <w:bCs/>
          <w:i/>
          <w:iCs/>
          <w:sz w:val="44"/>
          <w:szCs w:val="44"/>
        </w:rPr>
      </w:pPr>
      <w:r w:rsidRPr="00CF20B6">
        <w:rPr>
          <w:b/>
          <w:bCs/>
          <w:sz w:val="44"/>
          <w:szCs w:val="44"/>
        </w:rPr>
        <w:t>BMIH5003</w:t>
      </w:r>
    </w:p>
    <w:p w14:paraId="7D68D096" w14:textId="2D37E788" w:rsidR="00371197" w:rsidRDefault="00371197" w:rsidP="00CF20B6">
      <w:pPr>
        <w:jc w:val="center"/>
        <w:rPr>
          <w:b/>
          <w:bCs/>
          <w:sz w:val="44"/>
          <w:szCs w:val="44"/>
        </w:rPr>
      </w:pPr>
      <w:r w:rsidRPr="00CF20B6">
        <w:rPr>
          <w:b/>
          <w:bCs/>
          <w:sz w:val="44"/>
          <w:szCs w:val="44"/>
        </w:rPr>
        <w:t>Foreign Languages and Cultural Awareness</w:t>
      </w:r>
    </w:p>
    <w:p w14:paraId="6C2A8417" w14:textId="482F6BF0" w:rsidR="0058332B" w:rsidRDefault="0058332B" w:rsidP="00CF20B6">
      <w:pPr>
        <w:jc w:val="center"/>
        <w:rPr>
          <w:b/>
          <w:bCs/>
          <w:sz w:val="44"/>
          <w:szCs w:val="44"/>
        </w:rPr>
      </w:pPr>
      <w:r>
        <w:rPr>
          <w:b/>
          <w:bCs/>
          <w:sz w:val="44"/>
          <w:szCs w:val="44"/>
        </w:rPr>
        <w:t>Student ID: 2246646</w:t>
      </w:r>
    </w:p>
    <w:p w14:paraId="08711B17" w14:textId="77777777" w:rsidR="009D3C6A" w:rsidRDefault="009D3C6A" w:rsidP="00CF20B6">
      <w:pPr>
        <w:jc w:val="center"/>
        <w:rPr>
          <w:b/>
          <w:bCs/>
          <w:sz w:val="44"/>
          <w:szCs w:val="44"/>
        </w:rPr>
      </w:pPr>
    </w:p>
    <w:p w14:paraId="19E3FC78" w14:textId="77777777" w:rsidR="009D3C6A" w:rsidRPr="00CF20B6" w:rsidRDefault="009D3C6A" w:rsidP="00CF20B6">
      <w:pPr>
        <w:jc w:val="center"/>
        <w:rPr>
          <w:b/>
          <w:bCs/>
          <w:i/>
          <w:iCs/>
          <w:sz w:val="44"/>
          <w:szCs w:val="44"/>
        </w:rPr>
      </w:pPr>
    </w:p>
    <w:p w14:paraId="01186A64" w14:textId="5E133051" w:rsidR="00371197" w:rsidRPr="008222D6" w:rsidRDefault="008949E6" w:rsidP="00CF20B6">
      <w:pPr>
        <w:jc w:val="center"/>
        <w:rPr>
          <w:b/>
          <w:bCs/>
          <w:i/>
          <w:iCs/>
          <w:sz w:val="48"/>
          <w:szCs w:val="48"/>
          <w:lang w:val="en-GB"/>
        </w:rPr>
      </w:pPr>
      <w:r w:rsidRPr="008222D6">
        <w:rPr>
          <w:b/>
          <w:bCs/>
          <w:sz w:val="48"/>
          <w:szCs w:val="48"/>
        </w:rPr>
        <w:t>Portfolio</w:t>
      </w:r>
    </w:p>
    <w:p w14:paraId="534A6A35" w14:textId="77777777" w:rsidR="00542BA1" w:rsidRPr="00CF20B6" w:rsidRDefault="00542BA1" w:rsidP="00CF20B6">
      <w:pPr>
        <w:jc w:val="center"/>
        <w:rPr>
          <w:szCs w:val="24"/>
        </w:rPr>
      </w:pPr>
      <w:r w:rsidRPr="00CF20B6">
        <w:rPr>
          <w:sz w:val="36"/>
          <w:szCs w:val="36"/>
        </w:rPr>
        <w:br w:type="page"/>
      </w:r>
    </w:p>
    <w:p w14:paraId="68D943F3" w14:textId="77777777" w:rsidR="00542BA1" w:rsidRPr="00EA077C" w:rsidRDefault="00542BA1" w:rsidP="00EA077C">
      <w:pPr>
        <w:pStyle w:val="TOCHeading"/>
        <w:spacing w:before="0" w:after="120" w:line="360" w:lineRule="auto"/>
        <w:rPr>
          <w:rFonts w:ascii="Arial" w:hAnsi="Arial" w:cs="Arial"/>
          <w:sz w:val="24"/>
          <w:szCs w:val="24"/>
        </w:rPr>
      </w:pPr>
      <w:r w:rsidRPr="00EA077C">
        <w:rPr>
          <w:rFonts w:ascii="Arial" w:hAnsi="Arial" w:cs="Arial"/>
          <w:sz w:val="24"/>
          <w:szCs w:val="24"/>
        </w:rPr>
        <w:lastRenderedPageBreak/>
        <w:t>Table of Contents</w:t>
      </w:r>
    </w:p>
    <w:p w14:paraId="3740F102" w14:textId="08944BE7" w:rsidR="00542BA1" w:rsidRPr="00EA077C" w:rsidRDefault="00542BA1" w:rsidP="00EA077C">
      <w:pPr>
        <w:pStyle w:val="TOC1"/>
        <w:tabs>
          <w:tab w:val="right" w:leader="dot" w:pos="9350"/>
        </w:tabs>
        <w:rPr>
          <w:rFonts w:ascii="Arial" w:hAnsi="Arial" w:cs="Arial"/>
          <w:noProof/>
          <w:szCs w:val="24"/>
        </w:rPr>
      </w:pPr>
      <w:r w:rsidRPr="00EA077C">
        <w:rPr>
          <w:rFonts w:ascii="Arial" w:hAnsi="Arial" w:cs="Arial"/>
          <w:szCs w:val="24"/>
        </w:rPr>
        <w:fldChar w:fldCharType="begin"/>
      </w:r>
      <w:r w:rsidRPr="00EA077C">
        <w:rPr>
          <w:rFonts w:ascii="Arial" w:hAnsi="Arial" w:cs="Arial"/>
          <w:szCs w:val="24"/>
        </w:rPr>
        <w:instrText xml:space="preserve"> TOC \o "1-3" \h \z \u </w:instrText>
      </w:r>
      <w:r w:rsidRPr="00EA077C">
        <w:rPr>
          <w:rFonts w:ascii="Arial" w:hAnsi="Arial" w:cs="Arial"/>
          <w:szCs w:val="24"/>
        </w:rPr>
        <w:fldChar w:fldCharType="separate"/>
      </w:r>
      <w:hyperlink w:anchor="_Toc166634368" w:history="1">
        <w:r w:rsidRPr="00EA077C">
          <w:rPr>
            <w:rStyle w:val="Hyperlink"/>
            <w:rFonts w:ascii="Arial" w:hAnsi="Arial" w:cs="Arial"/>
            <w:noProof/>
            <w:szCs w:val="24"/>
          </w:rPr>
          <w:t>Introduction</w:t>
        </w:r>
        <w:r w:rsidRPr="00EA077C">
          <w:rPr>
            <w:rFonts w:ascii="Arial" w:hAnsi="Arial" w:cs="Arial"/>
            <w:noProof/>
            <w:webHidden/>
            <w:szCs w:val="24"/>
          </w:rPr>
          <w:tab/>
        </w:r>
        <w:r w:rsidRPr="00EA077C">
          <w:rPr>
            <w:rFonts w:ascii="Arial" w:hAnsi="Arial" w:cs="Arial"/>
            <w:noProof/>
            <w:webHidden/>
            <w:szCs w:val="24"/>
          </w:rPr>
          <w:fldChar w:fldCharType="begin"/>
        </w:r>
        <w:r w:rsidRPr="00EA077C">
          <w:rPr>
            <w:rFonts w:ascii="Arial" w:hAnsi="Arial" w:cs="Arial"/>
            <w:noProof/>
            <w:webHidden/>
            <w:szCs w:val="24"/>
          </w:rPr>
          <w:instrText xml:space="preserve"> PAGEREF _Toc166634368 \h </w:instrText>
        </w:r>
        <w:r w:rsidRPr="00EA077C">
          <w:rPr>
            <w:rFonts w:ascii="Arial" w:hAnsi="Arial" w:cs="Arial"/>
            <w:noProof/>
            <w:webHidden/>
            <w:szCs w:val="24"/>
          </w:rPr>
        </w:r>
        <w:r w:rsidRPr="00EA077C">
          <w:rPr>
            <w:rFonts w:ascii="Arial" w:hAnsi="Arial" w:cs="Arial"/>
            <w:noProof/>
            <w:webHidden/>
            <w:szCs w:val="24"/>
          </w:rPr>
          <w:fldChar w:fldCharType="separate"/>
        </w:r>
        <w:r w:rsidRPr="00EA077C">
          <w:rPr>
            <w:rFonts w:ascii="Arial" w:hAnsi="Arial" w:cs="Arial"/>
            <w:noProof/>
            <w:webHidden/>
            <w:szCs w:val="24"/>
          </w:rPr>
          <w:t>2</w:t>
        </w:r>
        <w:r w:rsidRPr="00EA077C">
          <w:rPr>
            <w:rFonts w:ascii="Arial" w:hAnsi="Arial" w:cs="Arial"/>
            <w:noProof/>
            <w:webHidden/>
            <w:szCs w:val="24"/>
          </w:rPr>
          <w:fldChar w:fldCharType="end"/>
        </w:r>
      </w:hyperlink>
    </w:p>
    <w:p w14:paraId="516AAAB9" w14:textId="074914DE" w:rsidR="00542BA1" w:rsidRPr="00EA077C" w:rsidRDefault="008222D6" w:rsidP="00EA077C">
      <w:pPr>
        <w:pStyle w:val="TOC1"/>
        <w:tabs>
          <w:tab w:val="right" w:leader="dot" w:pos="9350"/>
        </w:tabs>
        <w:rPr>
          <w:rFonts w:ascii="Arial" w:hAnsi="Arial" w:cs="Arial"/>
          <w:noProof/>
          <w:szCs w:val="24"/>
        </w:rPr>
      </w:pPr>
      <w:hyperlink w:anchor="_Toc166634369" w:history="1">
        <w:r w:rsidR="00542BA1" w:rsidRPr="00EA077C">
          <w:rPr>
            <w:rStyle w:val="Hyperlink"/>
            <w:rFonts w:ascii="Arial" w:hAnsi="Arial" w:cs="Arial"/>
            <w:noProof/>
            <w:szCs w:val="24"/>
          </w:rPr>
          <w:t xml:space="preserve">Component 1 - Professional </w:t>
        </w:r>
        <w:r w:rsidR="00602495" w:rsidRPr="00EA077C">
          <w:rPr>
            <w:rStyle w:val="Hyperlink"/>
            <w:rFonts w:ascii="Arial" w:hAnsi="Arial" w:cs="Arial"/>
            <w:noProof/>
            <w:szCs w:val="24"/>
          </w:rPr>
          <w:t>Reflection</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_Toc166634369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3</w:t>
        </w:r>
        <w:r w:rsidR="00542BA1" w:rsidRPr="00EA077C">
          <w:rPr>
            <w:rFonts w:ascii="Arial" w:hAnsi="Arial" w:cs="Arial"/>
            <w:noProof/>
            <w:webHidden/>
            <w:szCs w:val="24"/>
          </w:rPr>
          <w:fldChar w:fldCharType="end"/>
        </w:r>
      </w:hyperlink>
    </w:p>
    <w:p w14:paraId="0424629D" w14:textId="5586D991" w:rsidR="00542BA1" w:rsidRPr="00EA077C" w:rsidRDefault="008222D6" w:rsidP="00EA077C">
      <w:pPr>
        <w:pStyle w:val="TOC1"/>
        <w:tabs>
          <w:tab w:val="right" w:leader="dot" w:pos="9350"/>
        </w:tabs>
        <w:rPr>
          <w:rFonts w:ascii="Arial" w:hAnsi="Arial" w:cs="Arial"/>
          <w:noProof/>
          <w:szCs w:val="24"/>
        </w:rPr>
      </w:pPr>
      <w:hyperlink w:anchor="_Toc166634370" w:history="1">
        <w:r w:rsidR="00542BA1" w:rsidRPr="00EA077C">
          <w:rPr>
            <w:rStyle w:val="Hyperlink"/>
            <w:rFonts w:ascii="Arial" w:hAnsi="Arial" w:cs="Arial"/>
            <w:noProof/>
            <w:szCs w:val="24"/>
          </w:rPr>
          <w:t>Component 2 - Training Plan</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_Toc166634370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4</w:t>
        </w:r>
        <w:r w:rsidR="00542BA1" w:rsidRPr="00EA077C">
          <w:rPr>
            <w:rFonts w:ascii="Arial" w:hAnsi="Arial" w:cs="Arial"/>
            <w:noProof/>
            <w:webHidden/>
            <w:szCs w:val="24"/>
          </w:rPr>
          <w:fldChar w:fldCharType="end"/>
        </w:r>
      </w:hyperlink>
    </w:p>
    <w:p w14:paraId="02E7C7A1" w14:textId="4C7C5725" w:rsidR="00542BA1" w:rsidRPr="00EA077C" w:rsidRDefault="008222D6" w:rsidP="00EA077C">
      <w:pPr>
        <w:pStyle w:val="TOC1"/>
        <w:tabs>
          <w:tab w:val="right" w:leader="dot" w:pos="9350"/>
        </w:tabs>
        <w:rPr>
          <w:rFonts w:ascii="Arial" w:hAnsi="Arial" w:cs="Arial"/>
          <w:noProof/>
          <w:szCs w:val="24"/>
        </w:rPr>
      </w:pPr>
      <w:hyperlink w:anchor="_Toc166634371" w:history="1">
        <w:r w:rsidR="00542BA1" w:rsidRPr="00EA077C">
          <w:rPr>
            <w:rStyle w:val="Hyperlink"/>
            <w:rFonts w:ascii="Arial" w:hAnsi="Arial" w:cs="Arial"/>
            <w:noProof/>
            <w:szCs w:val="24"/>
          </w:rPr>
          <w:t>Component 3 - Students self-reflection</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_Toc166634371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6</w:t>
        </w:r>
        <w:r w:rsidR="00542BA1" w:rsidRPr="00EA077C">
          <w:rPr>
            <w:rFonts w:ascii="Arial" w:hAnsi="Arial" w:cs="Arial"/>
            <w:noProof/>
            <w:webHidden/>
            <w:szCs w:val="24"/>
          </w:rPr>
          <w:fldChar w:fldCharType="end"/>
        </w:r>
      </w:hyperlink>
    </w:p>
    <w:p w14:paraId="10E20D82" w14:textId="01BF7C7E" w:rsidR="00542BA1" w:rsidRPr="00EA077C" w:rsidRDefault="008222D6" w:rsidP="00EA077C">
      <w:pPr>
        <w:pStyle w:val="TOC1"/>
        <w:tabs>
          <w:tab w:val="right" w:leader="dot" w:pos="9350"/>
        </w:tabs>
        <w:rPr>
          <w:rFonts w:ascii="Arial" w:hAnsi="Arial" w:cs="Arial"/>
          <w:noProof/>
          <w:szCs w:val="24"/>
        </w:rPr>
      </w:pPr>
      <w:hyperlink w:anchor="_Toc166634372" w:history="1">
        <w:r w:rsidR="00542BA1" w:rsidRPr="00EA077C">
          <w:rPr>
            <w:rStyle w:val="Hyperlink"/>
            <w:rFonts w:ascii="Arial" w:hAnsi="Arial" w:cs="Arial"/>
            <w:noProof/>
            <w:szCs w:val="24"/>
          </w:rPr>
          <w:t>Component 4 - presentation</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_Toc166634372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7</w:t>
        </w:r>
        <w:r w:rsidR="00542BA1" w:rsidRPr="00EA077C">
          <w:rPr>
            <w:rFonts w:ascii="Arial" w:hAnsi="Arial" w:cs="Arial"/>
            <w:noProof/>
            <w:webHidden/>
            <w:szCs w:val="24"/>
          </w:rPr>
          <w:fldChar w:fldCharType="end"/>
        </w:r>
      </w:hyperlink>
    </w:p>
    <w:p w14:paraId="4B2CF98A" w14:textId="0A313943" w:rsidR="00542BA1" w:rsidRPr="00EA077C" w:rsidRDefault="008222D6" w:rsidP="00EA077C">
      <w:pPr>
        <w:pStyle w:val="TOC1"/>
        <w:tabs>
          <w:tab w:val="right" w:leader="dot" w:pos="9350"/>
        </w:tabs>
        <w:rPr>
          <w:rFonts w:ascii="Arial" w:hAnsi="Arial" w:cs="Arial"/>
          <w:noProof/>
          <w:szCs w:val="24"/>
        </w:rPr>
      </w:pPr>
      <w:hyperlink w:anchor="_Toc166634373" w:history="1">
        <w:r w:rsidR="00542BA1" w:rsidRPr="00EA077C">
          <w:rPr>
            <w:rStyle w:val="Hyperlink"/>
            <w:rFonts w:ascii="Arial" w:hAnsi="Arial" w:cs="Arial"/>
            <w:noProof/>
            <w:szCs w:val="24"/>
          </w:rPr>
          <w:t>Conclusion</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_Toc166634373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10</w:t>
        </w:r>
        <w:r w:rsidR="00542BA1" w:rsidRPr="00EA077C">
          <w:rPr>
            <w:rFonts w:ascii="Arial" w:hAnsi="Arial" w:cs="Arial"/>
            <w:noProof/>
            <w:webHidden/>
            <w:szCs w:val="24"/>
          </w:rPr>
          <w:fldChar w:fldCharType="end"/>
        </w:r>
      </w:hyperlink>
    </w:p>
    <w:p w14:paraId="176DEE4A" w14:textId="0D8FB0CC" w:rsidR="00542BA1" w:rsidRPr="00EA077C" w:rsidRDefault="008222D6" w:rsidP="00EA077C">
      <w:pPr>
        <w:pStyle w:val="TOC1"/>
        <w:tabs>
          <w:tab w:val="right" w:leader="dot" w:pos="9350"/>
        </w:tabs>
        <w:rPr>
          <w:rFonts w:ascii="Arial" w:hAnsi="Arial" w:cs="Arial"/>
          <w:noProof/>
          <w:szCs w:val="24"/>
        </w:rPr>
      </w:pPr>
      <w:hyperlink w:anchor="_Toc166634374" w:history="1">
        <w:r w:rsidR="00542BA1" w:rsidRPr="00EA077C">
          <w:rPr>
            <w:rStyle w:val="Hyperlink"/>
            <w:rFonts w:ascii="Arial" w:hAnsi="Arial" w:cs="Arial"/>
            <w:noProof/>
            <w:szCs w:val="24"/>
            <w:lang w:val="en-GB"/>
          </w:rPr>
          <w:t>References</w:t>
        </w:r>
        <w:r w:rsidR="00542BA1" w:rsidRPr="00EA077C">
          <w:rPr>
            <w:rFonts w:ascii="Arial" w:hAnsi="Arial" w:cs="Arial"/>
            <w:noProof/>
            <w:webHidden/>
            <w:szCs w:val="24"/>
          </w:rPr>
          <w:tab/>
        </w:r>
        <w:r w:rsidR="00542BA1" w:rsidRPr="00EA077C">
          <w:rPr>
            <w:rFonts w:ascii="Arial" w:hAnsi="Arial" w:cs="Arial"/>
            <w:noProof/>
            <w:webHidden/>
            <w:szCs w:val="24"/>
          </w:rPr>
          <w:fldChar w:fldCharType="begin"/>
        </w:r>
        <w:r w:rsidR="00542BA1" w:rsidRPr="00EA077C">
          <w:rPr>
            <w:rFonts w:ascii="Arial" w:hAnsi="Arial" w:cs="Arial"/>
            <w:noProof/>
            <w:webHidden/>
            <w:szCs w:val="24"/>
          </w:rPr>
          <w:instrText xml:space="preserve"> PAGEREF _Toc166634374 \h </w:instrText>
        </w:r>
        <w:r w:rsidR="00542BA1" w:rsidRPr="00EA077C">
          <w:rPr>
            <w:rFonts w:ascii="Arial" w:hAnsi="Arial" w:cs="Arial"/>
            <w:noProof/>
            <w:webHidden/>
            <w:szCs w:val="24"/>
          </w:rPr>
        </w:r>
        <w:r w:rsidR="00542BA1" w:rsidRPr="00EA077C">
          <w:rPr>
            <w:rFonts w:ascii="Arial" w:hAnsi="Arial" w:cs="Arial"/>
            <w:noProof/>
            <w:webHidden/>
            <w:szCs w:val="24"/>
          </w:rPr>
          <w:fldChar w:fldCharType="separate"/>
        </w:r>
        <w:r w:rsidR="00542BA1" w:rsidRPr="00EA077C">
          <w:rPr>
            <w:rFonts w:ascii="Arial" w:hAnsi="Arial" w:cs="Arial"/>
            <w:noProof/>
            <w:webHidden/>
            <w:szCs w:val="24"/>
          </w:rPr>
          <w:t>11</w:t>
        </w:r>
        <w:r w:rsidR="00542BA1" w:rsidRPr="00EA077C">
          <w:rPr>
            <w:rFonts w:ascii="Arial" w:hAnsi="Arial" w:cs="Arial"/>
            <w:noProof/>
            <w:webHidden/>
            <w:szCs w:val="24"/>
          </w:rPr>
          <w:fldChar w:fldCharType="end"/>
        </w:r>
      </w:hyperlink>
    </w:p>
    <w:p w14:paraId="7210B32A" w14:textId="6F5B4779" w:rsidR="00542BA1" w:rsidRPr="00EA077C" w:rsidRDefault="00542BA1" w:rsidP="00EA077C">
      <w:pPr>
        <w:rPr>
          <w:rFonts w:ascii="Arial" w:hAnsi="Arial" w:cs="Arial"/>
          <w:szCs w:val="24"/>
        </w:rPr>
      </w:pPr>
      <w:r w:rsidRPr="00EA077C">
        <w:rPr>
          <w:rFonts w:ascii="Arial" w:hAnsi="Arial" w:cs="Arial"/>
          <w:b/>
          <w:bCs/>
          <w:noProof/>
          <w:szCs w:val="24"/>
        </w:rPr>
        <w:fldChar w:fldCharType="end"/>
      </w:r>
    </w:p>
    <w:p w14:paraId="69B6C545" w14:textId="5C7E2CAB" w:rsidR="00DA2D97" w:rsidRPr="00EA077C" w:rsidRDefault="00542BA1" w:rsidP="00EA077C">
      <w:pPr>
        <w:pStyle w:val="Heading1"/>
        <w:spacing w:before="0" w:after="120"/>
        <w:rPr>
          <w:rFonts w:ascii="Arial" w:hAnsi="Arial" w:cs="Arial"/>
          <w:sz w:val="24"/>
          <w:szCs w:val="24"/>
        </w:rPr>
      </w:pPr>
      <w:bookmarkStart w:id="0" w:name="_Toc166634368"/>
      <w:r w:rsidRPr="00EA077C">
        <w:rPr>
          <w:rFonts w:ascii="Arial" w:hAnsi="Arial" w:cs="Arial"/>
          <w:sz w:val="24"/>
          <w:szCs w:val="24"/>
        </w:rPr>
        <w:br w:type="page"/>
      </w:r>
      <w:r w:rsidRPr="00EA077C">
        <w:rPr>
          <w:rFonts w:ascii="Arial" w:hAnsi="Arial" w:cs="Arial"/>
          <w:sz w:val="24"/>
          <w:szCs w:val="24"/>
        </w:rPr>
        <w:lastRenderedPageBreak/>
        <w:t>Introduction</w:t>
      </w:r>
      <w:bookmarkEnd w:id="0"/>
      <w:r w:rsidRPr="00EA077C">
        <w:rPr>
          <w:rFonts w:ascii="Arial" w:hAnsi="Arial" w:cs="Arial"/>
          <w:sz w:val="24"/>
          <w:szCs w:val="24"/>
        </w:rPr>
        <w:t xml:space="preserve"> </w:t>
      </w:r>
    </w:p>
    <w:p w14:paraId="3FCC6B5A" w14:textId="70FFB704" w:rsidR="000B5DF5" w:rsidRPr="00EA077C" w:rsidRDefault="000B5DF5" w:rsidP="00EA077C">
      <w:pPr>
        <w:rPr>
          <w:rFonts w:ascii="Arial" w:eastAsia="Times New Roman" w:hAnsi="Arial" w:cs="Arial"/>
          <w:szCs w:val="24"/>
          <w:lang w:val="en-GB"/>
        </w:rPr>
      </w:pPr>
      <w:r w:rsidRPr="00EA077C">
        <w:rPr>
          <w:rFonts w:ascii="Arial" w:eastAsia="Times New Roman" w:hAnsi="Arial" w:cs="Arial"/>
          <w:szCs w:val="24"/>
          <w:lang w:val="en-GB"/>
        </w:rPr>
        <w:t xml:space="preserve">The importance of language in today's globally integrated hotel industry cannot be overstated, claims </w:t>
      </w:r>
      <w:r w:rsidR="007F0321" w:rsidRPr="00EA077C">
        <w:rPr>
          <w:rFonts w:ascii="Arial" w:eastAsia="Times New Roman" w:hAnsi="Arial" w:cs="Arial"/>
          <w:szCs w:val="24"/>
          <w:lang w:val="en-GB"/>
        </w:rPr>
        <w:t>(</w:t>
      </w:r>
      <w:r w:rsidRPr="00EA077C">
        <w:rPr>
          <w:rFonts w:ascii="Arial" w:eastAsia="Times New Roman" w:hAnsi="Arial" w:cs="Arial"/>
          <w:szCs w:val="24"/>
          <w:lang w:val="en-GB"/>
        </w:rPr>
        <w:t xml:space="preserve">Ordonez de </w:t>
      </w:r>
      <w:proofErr w:type="spellStart"/>
      <w:r w:rsidRPr="00EA077C">
        <w:rPr>
          <w:rFonts w:ascii="Arial" w:eastAsia="Times New Roman" w:hAnsi="Arial" w:cs="Arial"/>
          <w:szCs w:val="24"/>
          <w:lang w:val="en-GB"/>
        </w:rPr>
        <w:t>Pablos</w:t>
      </w:r>
      <w:proofErr w:type="spellEnd"/>
      <w:r w:rsidR="007F0321" w:rsidRPr="00EA077C">
        <w:rPr>
          <w:rFonts w:ascii="Arial" w:eastAsia="Times New Roman" w:hAnsi="Arial" w:cs="Arial"/>
          <w:szCs w:val="24"/>
          <w:lang w:val="en-GB"/>
        </w:rPr>
        <w:t xml:space="preserve">, </w:t>
      </w:r>
      <w:r w:rsidRPr="00EA077C">
        <w:rPr>
          <w:rFonts w:ascii="Arial" w:eastAsia="Times New Roman" w:hAnsi="Arial" w:cs="Arial"/>
          <w:szCs w:val="24"/>
          <w:lang w:val="en-GB"/>
        </w:rPr>
        <w:t xml:space="preserve">2020). The study provides more evidence that multilingual employees are an asset to the hospitality industry, particularly at upscale establishments like the </w:t>
      </w:r>
      <w:r w:rsidR="00E625CC" w:rsidRPr="00EA077C">
        <w:rPr>
          <w:rFonts w:ascii="Arial" w:eastAsia="Times New Roman" w:hAnsi="Arial" w:cs="Arial"/>
          <w:szCs w:val="24"/>
          <w:lang w:val="en-GB"/>
        </w:rPr>
        <w:t>Novotel</w:t>
      </w:r>
      <w:r w:rsidRPr="00EA077C">
        <w:rPr>
          <w:rFonts w:ascii="Arial" w:eastAsia="Times New Roman" w:hAnsi="Arial" w:cs="Arial"/>
          <w:szCs w:val="24"/>
          <w:lang w:val="en-GB"/>
        </w:rPr>
        <w:t xml:space="preserve"> Hotel. Of the four parts that make up the study, language and cultural awareness are the two most crucial. Customer satisfaction, communication, and cultural understanding can </w:t>
      </w:r>
      <w:r w:rsidR="008949E6" w:rsidRPr="00EA077C">
        <w:rPr>
          <w:rFonts w:ascii="Arial" w:eastAsia="Times New Roman" w:hAnsi="Arial" w:cs="Arial"/>
          <w:szCs w:val="24"/>
          <w:lang w:val="en-GB"/>
        </w:rPr>
        <w:t>increase</w:t>
      </w:r>
      <w:r w:rsidRPr="00EA077C">
        <w:rPr>
          <w:rFonts w:ascii="Arial" w:eastAsia="Times New Roman" w:hAnsi="Arial" w:cs="Arial"/>
          <w:szCs w:val="24"/>
          <w:lang w:val="en-GB"/>
        </w:rPr>
        <w:t xml:space="preserve"> when hotels encourage and facilitate staff members' pursuit of multilingualism and language proficiency.</w:t>
      </w:r>
    </w:p>
    <w:p w14:paraId="51CFAEDF" w14:textId="74D8AC71" w:rsidR="00DA2D97" w:rsidRPr="00EA077C" w:rsidRDefault="009B7A9F" w:rsidP="00EA077C">
      <w:pPr>
        <w:pStyle w:val="Heading1"/>
        <w:spacing w:before="0" w:after="120"/>
        <w:rPr>
          <w:rFonts w:ascii="Arial" w:hAnsi="Arial" w:cs="Arial"/>
          <w:sz w:val="24"/>
          <w:szCs w:val="24"/>
        </w:rPr>
      </w:pPr>
      <w:r w:rsidRPr="00EA077C">
        <w:rPr>
          <w:rFonts w:ascii="Arial" w:hAnsi="Arial" w:cs="Arial"/>
          <w:sz w:val="24"/>
          <w:szCs w:val="24"/>
        </w:rPr>
        <w:br w:type="page"/>
      </w:r>
      <w:bookmarkStart w:id="1" w:name="_Toc166634369"/>
      <w:r w:rsidRPr="00EA077C">
        <w:rPr>
          <w:rFonts w:ascii="Arial" w:hAnsi="Arial" w:cs="Arial"/>
          <w:sz w:val="24"/>
          <w:szCs w:val="24"/>
        </w:rPr>
        <w:lastRenderedPageBreak/>
        <w:t xml:space="preserve">Component 1 - Professional </w:t>
      </w:r>
      <w:r w:rsidR="00526079" w:rsidRPr="00EA077C">
        <w:rPr>
          <w:rFonts w:ascii="Arial" w:hAnsi="Arial" w:cs="Arial"/>
          <w:sz w:val="24"/>
          <w:szCs w:val="24"/>
        </w:rPr>
        <w:t>R</w:t>
      </w:r>
      <w:r w:rsidRPr="00EA077C">
        <w:rPr>
          <w:rFonts w:ascii="Arial" w:hAnsi="Arial" w:cs="Arial"/>
          <w:sz w:val="24"/>
          <w:szCs w:val="24"/>
        </w:rPr>
        <w:t>eflection</w:t>
      </w:r>
      <w:bookmarkEnd w:id="1"/>
    </w:p>
    <w:p w14:paraId="27747B87" w14:textId="77777777" w:rsidR="00DA2D97" w:rsidRPr="00EA077C" w:rsidRDefault="008B01BE" w:rsidP="00EA077C">
      <w:pPr>
        <w:rPr>
          <w:rFonts w:ascii="Arial" w:hAnsi="Arial" w:cs="Arial"/>
          <w:color w:val="8064A2"/>
          <w:szCs w:val="24"/>
        </w:rPr>
      </w:pPr>
      <w:r w:rsidRPr="00EA077C">
        <w:rPr>
          <w:rFonts w:ascii="Arial" w:hAnsi="Arial" w:cs="Arial"/>
          <w:color w:val="8064A2"/>
          <w:szCs w:val="24"/>
        </w:rPr>
        <w:t>Scenario</w:t>
      </w:r>
    </w:p>
    <w:p w14:paraId="66ED2E8E" w14:textId="6036A99B" w:rsidR="00F612D7" w:rsidRPr="00EA077C" w:rsidRDefault="000B5DF5" w:rsidP="00EA077C">
      <w:pPr>
        <w:rPr>
          <w:rFonts w:ascii="Arial" w:eastAsia="Times New Roman" w:hAnsi="Arial" w:cs="Arial"/>
          <w:szCs w:val="24"/>
          <w:lang w:val="en-GB"/>
        </w:rPr>
      </w:pPr>
      <w:r w:rsidRPr="00EA077C">
        <w:rPr>
          <w:rFonts w:ascii="Arial" w:eastAsia="Times New Roman" w:hAnsi="Arial" w:cs="Arial"/>
          <w:szCs w:val="24"/>
          <w:lang w:val="en-GB"/>
        </w:rPr>
        <w:t xml:space="preserve">I had a cultural misunderstanding with a customer </w:t>
      </w:r>
      <w:r w:rsidR="008949E6" w:rsidRPr="00EA077C">
        <w:rPr>
          <w:rFonts w:ascii="Arial" w:eastAsia="Times New Roman" w:hAnsi="Arial" w:cs="Arial"/>
          <w:szCs w:val="24"/>
          <w:lang w:val="en-GB"/>
        </w:rPr>
        <w:t>whilst serving</w:t>
      </w:r>
      <w:r w:rsidRPr="00EA077C">
        <w:rPr>
          <w:rFonts w:ascii="Arial" w:eastAsia="Times New Roman" w:hAnsi="Arial" w:cs="Arial"/>
          <w:szCs w:val="24"/>
          <w:lang w:val="en-GB"/>
        </w:rPr>
        <w:t xml:space="preserve"> breakfast at the </w:t>
      </w:r>
      <w:r w:rsidR="00E625CC" w:rsidRPr="00EA077C">
        <w:rPr>
          <w:rFonts w:ascii="Arial" w:eastAsia="Times New Roman" w:hAnsi="Arial" w:cs="Arial"/>
          <w:szCs w:val="24"/>
          <w:lang w:val="en-GB"/>
        </w:rPr>
        <w:t xml:space="preserve">Novotel </w:t>
      </w:r>
      <w:r w:rsidRPr="00EA077C">
        <w:rPr>
          <w:rFonts w:ascii="Arial" w:eastAsia="Times New Roman" w:hAnsi="Arial" w:cs="Arial"/>
          <w:szCs w:val="24"/>
          <w:lang w:val="en-GB"/>
        </w:rPr>
        <w:t>Hotel in the UK during my Level 4 placement in the food and beverage service sector.</w:t>
      </w:r>
      <w:r w:rsidR="001261B6" w:rsidRPr="00EA077C">
        <w:rPr>
          <w:rFonts w:ascii="Arial" w:eastAsia="Times New Roman" w:hAnsi="Arial" w:cs="Arial"/>
          <w:szCs w:val="24"/>
          <w:lang w:val="en-GB"/>
        </w:rPr>
        <w:t xml:space="preserve"> </w:t>
      </w:r>
      <w:r w:rsidR="00F612D7" w:rsidRPr="00EA077C">
        <w:rPr>
          <w:rFonts w:ascii="Arial" w:eastAsia="Times New Roman" w:hAnsi="Arial" w:cs="Arial"/>
          <w:szCs w:val="24"/>
          <w:lang w:val="en-GB"/>
        </w:rPr>
        <w:t>Some Japanese tourists wanted their coffee "weak"</w:t>
      </w:r>
      <w:r w:rsidR="00E625CC" w:rsidRPr="00EA077C">
        <w:rPr>
          <w:rFonts w:ascii="Arial" w:eastAsia="Times New Roman" w:hAnsi="Arial" w:cs="Arial"/>
          <w:szCs w:val="24"/>
          <w:lang w:val="en-GB"/>
        </w:rPr>
        <w:t>.</w:t>
      </w:r>
      <w:r w:rsidR="00F612D7" w:rsidRPr="00EA077C">
        <w:rPr>
          <w:rFonts w:ascii="Arial" w:eastAsia="Times New Roman" w:hAnsi="Arial" w:cs="Arial"/>
          <w:szCs w:val="24"/>
          <w:lang w:val="en-GB"/>
        </w:rPr>
        <w:t xml:space="preserve"> I misunderstood their request and served them regular-strength coffee, thinking they preferred it slowly brewed</w:t>
      </w:r>
      <w:r w:rsidR="00E625CC" w:rsidRPr="00EA077C">
        <w:rPr>
          <w:rFonts w:ascii="Arial" w:eastAsia="Times New Roman" w:hAnsi="Arial" w:cs="Arial"/>
          <w:szCs w:val="24"/>
          <w:lang w:val="en-GB"/>
        </w:rPr>
        <w:t xml:space="preserve">, which resulted in </w:t>
      </w:r>
      <w:r w:rsidR="00F612D7" w:rsidRPr="00EA077C">
        <w:rPr>
          <w:rFonts w:ascii="Arial" w:eastAsia="Times New Roman" w:hAnsi="Arial" w:cs="Arial"/>
          <w:szCs w:val="24"/>
          <w:lang w:val="en-GB"/>
        </w:rPr>
        <w:t xml:space="preserve">the customer </w:t>
      </w:r>
      <w:r w:rsidR="00E625CC" w:rsidRPr="00EA077C">
        <w:rPr>
          <w:rFonts w:ascii="Arial" w:eastAsia="Times New Roman" w:hAnsi="Arial" w:cs="Arial"/>
          <w:szCs w:val="24"/>
          <w:lang w:val="en-GB"/>
        </w:rPr>
        <w:t xml:space="preserve">being unsatisfied </w:t>
      </w:r>
      <w:r w:rsidR="00F612D7" w:rsidRPr="00EA077C">
        <w:rPr>
          <w:rFonts w:ascii="Arial" w:eastAsia="Times New Roman" w:hAnsi="Arial" w:cs="Arial"/>
          <w:szCs w:val="24"/>
          <w:lang w:val="en-GB"/>
        </w:rPr>
        <w:t>and delicately mention</w:t>
      </w:r>
      <w:r w:rsidR="00E625CC" w:rsidRPr="00EA077C">
        <w:rPr>
          <w:rFonts w:ascii="Arial" w:eastAsia="Times New Roman" w:hAnsi="Arial" w:cs="Arial"/>
          <w:szCs w:val="24"/>
          <w:lang w:val="en-GB"/>
        </w:rPr>
        <w:t>ing</w:t>
      </w:r>
      <w:r w:rsidR="00F612D7" w:rsidRPr="00EA077C">
        <w:rPr>
          <w:rFonts w:ascii="Arial" w:eastAsia="Times New Roman" w:hAnsi="Arial" w:cs="Arial"/>
          <w:szCs w:val="24"/>
          <w:lang w:val="en-GB"/>
        </w:rPr>
        <w:t xml:space="preserve"> that the coffee had too much caffeine. </w:t>
      </w:r>
    </w:p>
    <w:p w14:paraId="1A1BAD0E" w14:textId="77777777" w:rsidR="00DA2D97" w:rsidRPr="00EA077C" w:rsidRDefault="008B01BE" w:rsidP="00EA077C">
      <w:pPr>
        <w:rPr>
          <w:rFonts w:ascii="Arial" w:hAnsi="Arial" w:cs="Arial"/>
          <w:color w:val="8064A2"/>
          <w:szCs w:val="24"/>
        </w:rPr>
      </w:pPr>
      <w:r w:rsidRPr="00EA077C">
        <w:rPr>
          <w:rFonts w:ascii="Arial" w:hAnsi="Arial" w:cs="Arial"/>
          <w:color w:val="8064A2"/>
          <w:szCs w:val="24"/>
        </w:rPr>
        <w:t>Explanation</w:t>
      </w:r>
    </w:p>
    <w:p w14:paraId="0A813749" w14:textId="1505BB6B" w:rsidR="00E44152" w:rsidRPr="00EA077C" w:rsidRDefault="00E625CC" w:rsidP="00EA077C">
      <w:pPr>
        <w:rPr>
          <w:rFonts w:ascii="Arial" w:eastAsia="Times New Roman" w:hAnsi="Arial" w:cs="Arial"/>
          <w:szCs w:val="24"/>
          <w:lang w:val="en-GB"/>
        </w:rPr>
      </w:pPr>
      <w:r w:rsidRPr="00EA077C">
        <w:rPr>
          <w:rFonts w:ascii="Arial" w:eastAsia="Times New Roman" w:hAnsi="Arial" w:cs="Arial"/>
          <w:szCs w:val="24"/>
          <w:lang w:val="en-GB"/>
        </w:rPr>
        <w:t>Since</w:t>
      </w:r>
      <w:r w:rsidR="002A6A5F" w:rsidRPr="00EA077C">
        <w:rPr>
          <w:rFonts w:ascii="Arial" w:eastAsia="Times New Roman" w:hAnsi="Arial" w:cs="Arial"/>
          <w:szCs w:val="24"/>
          <w:lang w:val="en-GB"/>
        </w:rPr>
        <w:t xml:space="preserve"> people from different nations use different words, gestures, and communication styles, misunderstandings are common (</w:t>
      </w:r>
      <w:proofErr w:type="spellStart"/>
      <w:r w:rsidR="002A6A5F" w:rsidRPr="00EA077C">
        <w:rPr>
          <w:rFonts w:ascii="Arial" w:eastAsia="Times New Roman" w:hAnsi="Arial" w:cs="Arial"/>
          <w:szCs w:val="24"/>
          <w:lang w:val="en-GB"/>
        </w:rPr>
        <w:t>Lizunova</w:t>
      </w:r>
      <w:proofErr w:type="spellEnd"/>
      <w:r w:rsidR="002A6A5F" w:rsidRPr="00EA077C">
        <w:rPr>
          <w:rFonts w:ascii="Arial" w:eastAsia="Times New Roman" w:hAnsi="Arial" w:cs="Arial"/>
          <w:szCs w:val="24"/>
          <w:lang w:val="en-GB"/>
        </w:rPr>
        <w:t xml:space="preserve">, 2017). Due to these nuances, the term "weak" carries diverse connotations across nations. Some cultures use the word "weak" to describe a weakly made cup of coffee, while others use it to describe a desire for a weaker beverage. This kind of misunderstanding is more likely to occur if we are unaware of the visitors' cultural background or individual preferences. According to Mendy (2018), the hotel business should promote cultural awareness and understanding </w:t>
      </w:r>
      <w:r w:rsidR="009939C0" w:rsidRPr="00EA077C">
        <w:rPr>
          <w:rFonts w:ascii="Arial" w:eastAsia="Times New Roman" w:hAnsi="Arial" w:cs="Arial"/>
          <w:szCs w:val="24"/>
          <w:lang w:val="en-GB"/>
        </w:rPr>
        <w:t>to</w:t>
      </w:r>
      <w:r w:rsidR="002A6A5F" w:rsidRPr="00EA077C">
        <w:rPr>
          <w:rFonts w:ascii="Arial" w:eastAsia="Times New Roman" w:hAnsi="Arial" w:cs="Arial"/>
          <w:szCs w:val="24"/>
          <w:lang w:val="en-GB"/>
        </w:rPr>
        <w:t xml:space="preserve"> guarantee effective communication. When interacting with guests, it is essential to be sensitive to their ethnic backgrounds, regardless of whether we speak the same language. As our experience has demonstrated, providing first-rate service that is customised to the preferences of people from many cultural backgrounds necessitates continuous learning and adaptation</w:t>
      </w:r>
      <w:r w:rsidR="00E44152" w:rsidRPr="00EA077C">
        <w:rPr>
          <w:rFonts w:ascii="Arial" w:hAnsi="Arial" w:cs="Arial"/>
          <w:szCs w:val="24"/>
        </w:rPr>
        <w:t>.</w:t>
      </w:r>
    </w:p>
    <w:p w14:paraId="27C1E2FF" w14:textId="21E5DDF8" w:rsidR="00DA2D97" w:rsidRPr="00EA077C" w:rsidRDefault="008B01BE" w:rsidP="00EA077C">
      <w:pPr>
        <w:rPr>
          <w:rFonts w:ascii="Arial" w:hAnsi="Arial" w:cs="Arial"/>
          <w:color w:val="8064A2"/>
          <w:szCs w:val="24"/>
        </w:rPr>
      </w:pPr>
      <w:r w:rsidRPr="00EA077C">
        <w:rPr>
          <w:rFonts w:ascii="Arial" w:hAnsi="Arial" w:cs="Arial"/>
          <w:color w:val="8064A2"/>
          <w:szCs w:val="24"/>
        </w:rPr>
        <w:t>Reflection</w:t>
      </w:r>
    </w:p>
    <w:p w14:paraId="43014D72" w14:textId="440F5EF0" w:rsidR="00E44152" w:rsidRPr="00EA077C" w:rsidRDefault="002A6A5F" w:rsidP="00EA077C">
      <w:pPr>
        <w:rPr>
          <w:rFonts w:ascii="Arial" w:eastAsia="Times New Roman" w:hAnsi="Arial" w:cs="Arial"/>
          <w:szCs w:val="24"/>
          <w:lang w:val="en-GB"/>
        </w:rPr>
      </w:pPr>
      <w:r w:rsidRPr="00EA077C">
        <w:rPr>
          <w:rFonts w:ascii="Arial" w:eastAsia="Times New Roman" w:hAnsi="Arial" w:cs="Arial"/>
          <w:szCs w:val="24"/>
          <w:lang w:val="en-GB"/>
        </w:rPr>
        <w:t>The need to acquire new knowledge and adjust my behaviour to prevent future cultural blunders is something I fully grasp</w:t>
      </w:r>
      <w:r w:rsidR="00E625CC" w:rsidRPr="00EA077C">
        <w:rPr>
          <w:rFonts w:ascii="Arial" w:eastAsia="Times New Roman" w:hAnsi="Arial" w:cs="Arial"/>
          <w:szCs w:val="24"/>
          <w:lang w:val="en-GB"/>
        </w:rPr>
        <w:t xml:space="preserve"> and intend to continue developing by</w:t>
      </w:r>
      <w:r w:rsidR="00E44152" w:rsidRPr="00EA077C">
        <w:rPr>
          <w:rFonts w:ascii="Arial" w:hAnsi="Arial" w:cs="Arial"/>
          <w:szCs w:val="24"/>
        </w:rPr>
        <w:t>:</w:t>
      </w:r>
    </w:p>
    <w:p w14:paraId="08636B7C" w14:textId="705DD8E8" w:rsidR="00505587" w:rsidRPr="00EA077C" w:rsidRDefault="008B01BE" w:rsidP="00EA077C">
      <w:pPr>
        <w:numPr>
          <w:ilvl w:val="0"/>
          <w:numId w:val="11"/>
        </w:numPr>
        <w:rPr>
          <w:rFonts w:ascii="Arial" w:eastAsia="Times New Roman" w:hAnsi="Arial" w:cs="Arial"/>
          <w:szCs w:val="24"/>
          <w:lang w:val="en-GB"/>
        </w:rPr>
      </w:pPr>
      <w:r w:rsidRPr="00EA077C">
        <w:rPr>
          <w:rFonts w:ascii="Arial" w:hAnsi="Arial" w:cs="Arial"/>
          <w:b/>
          <w:bCs/>
          <w:szCs w:val="24"/>
        </w:rPr>
        <w:t>Cultural Sensitivity</w:t>
      </w:r>
      <w:r w:rsidRPr="00EA077C">
        <w:rPr>
          <w:rFonts w:ascii="Arial" w:hAnsi="Arial" w:cs="Arial"/>
          <w:szCs w:val="24"/>
        </w:rPr>
        <w:t xml:space="preserve">: </w:t>
      </w:r>
      <w:r w:rsidR="002A6A5F" w:rsidRPr="00EA077C">
        <w:rPr>
          <w:rFonts w:ascii="Arial" w:eastAsia="Times New Roman" w:hAnsi="Arial" w:cs="Arial"/>
          <w:szCs w:val="24"/>
          <w:lang w:val="en-GB"/>
        </w:rPr>
        <w:t xml:space="preserve">I need to educate myself more on the many ways that people from other cultures prepare and consume food. </w:t>
      </w:r>
      <w:r w:rsidR="00E625CC" w:rsidRPr="00EA077C">
        <w:rPr>
          <w:rFonts w:ascii="Arial" w:eastAsia="Times New Roman" w:hAnsi="Arial" w:cs="Arial"/>
          <w:szCs w:val="24"/>
          <w:lang w:val="en-GB"/>
        </w:rPr>
        <w:t xml:space="preserve">For example, </w:t>
      </w:r>
      <w:r w:rsidR="002A6A5F" w:rsidRPr="00EA077C">
        <w:rPr>
          <w:rFonts w:ascii="Arial" w:eastAsia="Times New Roman" w:hAnsi="Arial" w:cs="Arial"/>
          <w:szCs w:val="24"/>
          <w:lang w:val="en-GB"/>
        </w:rPr>
        <w:t>I need to be familiar with the various coffee tastes from around the world to anticipate my customers' preferences</w:t>
      </w:r>
      <w:r w:rsidR="00F777E1" w:rsidRPr="00EA077C">
        <w:rPr>
          <w:rFonts w:ascii="Arial" w:eastAsia="Times New Roman" w:hAnsi="Arial" w:cs="Arial"/>
          <w:szCs w:val="24"/>
          <w:lang w:val="en-GB"/>
        </w:rPr>
        <w:t xml:space="preserve">. </w:t>
      </w:r>
    </w:p>
    <w:p w14:paraId="04C05C83" w14:textId="4EBBD7B8" w:rsidR="00AB0D00" w:rsidRPr="00EA077C" w:rsidRDefault="008B01BE" w:rsidP="00EA077C">
      <w:pPr>
        <w:numPr>
          <w:ilvl w:val="0"/>
          <w:numId w:val="8"/>
        </w:numPr>
        <w:rPr>
          <w:rFonts w:ascii="Arial" w:eastAsia="Times New Roman" w:hAnsi="Arial" w:cs="Arial"/>
          <w:szCs w:val="24"/>
          <w:lang w:val="en-GB"/>
        </w:rPr>
      </w:pPr>
      <w:r w:rsidRPr="00EA077C">
        <w:rPr>
          <w:rFonts w:ascii="Arial" w:hAnsi="Arial" w:cs="Arial"/>
          <w:b/>
          <w:bCs/>
          <w:szCs w:val="24"/>
        </w:rPr>
        <w:t>Effective Communication</w:t>
      </w:r>
      <w:r w:rsidRPr="00EA077C">
        <w:rPr>
          <w:rFonts w:ascii="Arial" w:hAnsi="Arial" w:cs="Arial"/>
          <w:szCs w:val="24"/>
        </w:rPr>
        <w:t xml:space="preserve">: </w:t>
      </w:r>
      <w:r w:rsidR="00AB0D00" w:rsidRPr="00EA077C">
        <w:rPr>
          <w:rFonts w:ascii="Arial" w:eastAsia="Times New Roman" w:hAnsi="Arial" w:cs="Arial"/>
          <w:szCs w:val="24"/>
          <w:lang w:val="en-GB"/>
        </w:rPr>
        <w:t xml:space="preserve">I should try to be clear and ensure they understand, especially when I try to figure out what they want that might involve cultural </w:t>
      </w:r>
      <w:r w:rsidR="00AB0D00" w:rsidRPr="00EA077C">
        <w:rPr>
          <w:rFonts w:ascii="Arial" w:eastAsia="Times New Roman" w:hAnsi="Arial" w:cs="Arial"/>
          <w:szCs w:val="24"/>
          <w:lang w:val="en-GB"/>
        </w:rPr>
        <w:lastRenderedPageBreak/>
        <w:t xml:space="preserve">nuances. I can ask the customer to repeat or ask for more information to make sure I </w:t>
      </w:r>
      <w:r w:rsidR="00E625CC" w:rsidRPr="00EA077C">
        <w:rPr>
          <w:rFonts w:ascii="Arial" w:eastAsia="Times New Roman" w:hAnsi="Arial" w:cs="Arial"/>
          <w:szCs w:val="24"/>
          <w:lang w:val="en-GB"/>
        </w:rPr>
        <w:t xml:space="preserve">correctly </w:t>
      </w:r>
      <w:r w:rsidR="00AB0D00" w:rsidRPr="00EA077C">
        <w:rPr>
          <w:rFonts w:ascii="Arial" w:eastAsia="Times New Roman" w:hAnsi="Arial" w:cs="Arial"/>
          <w:szCs w:val="24"/>
          <w:lang w:val="en-GB"/>
        </w:rPr>
        <w:t xml:space="preserve">understand </w:t>
      </w:r>
      <w:r w:rsidR="00E625CC" w:rsidRPr="00EA077C">
        <w:rPr>
          <w:rFonts w:ascii="Arial" w:eastAsia="Times New Roman" w:hAnsi="Arial" w:cs="Arial"/>
          <w:szCs w:val="24"/>
          <w:lang w:val="en-GB"/>
        </w:rPr>
        <w:t>their asks and requirements</w:t>
      </w:r>
      <w:r w:rsidR="00AB0D00" w:rsidRPr="00EA077C">
        <w:rPr>
          <w:rFonts w:ascii="Arial" w:eastAsia="Times New Roman" w:hAnsi="Arial" w:cs="Arial"/>
          <w:szCs w:val="24"/>
          <w:lang w:val="en-GB"/>
        </w:rPr>
        <w:t>. Asking the customer to repeat themselves or ask for more information is one way to make sure everything is clear</w:t>
      </w:r>
      <w:r w:rsidR="00263665" w:rsidRPr="00EA077C">
        <w:rPr>
          <w:rFonts w:ascii="Arial" w:hAnsi="Arial" w:cs="Arial"/>
          <w:szCs w:val="24"/>
        </w:rPr>
        <w:t xml:space="preserve"> </w:t>
      </w:r>
      <w:r w:rsidR="00263665" w:rsidRPr="00EA077C">
        <w:rPr>
          <w:rFonts w:ascii="Arial" w:eastAsia="Times New Roman" w:hAnsi="Arial" w:cs="Arial"/>
          <w:szCs w:val="24"/>
          <w:lang w:val="en-GB"/>
        </w:rPr>
        <w:t>(Lie and Shrikant, 2019)</w:t>
      </w:r>
      <w:r w:rsidR="00AB0D00" w:rsidRPr="00EA077C">
        <w:rPr>
          <w:rFonts w:ascii="Arial" w:eastAsia="Times New Roman" w:hAnsi="Arial" w:cs="Arial"/>
          <w:szCs w:val="24"/>
          <w:lang w:val="en-GB"/>
        </w:rPr>
        <w:t>.</w:t>
      </w:r>
    </w:p>
    <w:p w14:paraId="1C3FE070" w14:textId="77777777" w:rsidR="00A835E4" w:rsidRPr="00EA077C" w:rsidRDefault="008B01BE" w:rsidP="00EA077C">
      <w:pPr>
        <w:numPr>
          <w:ilvl w:val="0"/>
          <w:numId w:val="8"/>
        </w:numPr>
        <w:rPr>
          <w:rFonts w:ascii="Arial" w:eastAsia="Times New Roman" w:hAnsi="Arial" w:cs="Arial"/>
          <w:szCs w:val="24"/>
          <w:lang w:val="en-GB"/>
        </w:rPr>
      </w:pPr>
      <w:r w:rsidRPr="00EA077C">
        <w:rPr>
          <w:rFonts w:ascii="Arial" w:hAnsi="Arial" w:cs="Arial"/>
          <w:b/>
          <w:bCs/>
          <w:szCs w:val="24"/>
        </w:rPr>
        <w:t>Active Listening</w:t>
      </w:r>
      <w:r w:rsidRPr="00EA077C">
        <w:rPr>
          <w:rFonts w:ascii="Arial" w:hAnsi="Arial" w:cs="Arial"/>
          <w:szCs w:val="24"/>
        </w:rPr>
        <w:t xml:space="preserve">: </w:t>
      </w:r>
      <w:r w:rsidR="00A4228B" w:rsidRPr="00EA077C">
        <w:rPr>
          <w:rFonts w:ascii="Arial" w:eastAsia="Times New Roman" w:hAnsi="Arial" w:cs="Arial"/>
          <w:szCs w:val="24"/>
          <w:lang w:val="en-GB"/>
        </w:rPr>
        <w:t>Paying closer consideration to my customers' needs and signals, like body language or tone of voice, will help me understand their tastes better and avoid misunderstandings.</w:t>
      </w:r>
    </w:p>
    <w:p w14:paraId="5B47D774" w14:textId="3C1567E7" w:rsidR="00AE2645" w:rsidRPr="00EA077C" w:rsidRDefault="008B01BE" w:rsidP="00EA077C">
      <w:pPr>
        <w:numPr>
          <w:ilvl w:val="0"/>
          <w:numId w:val="8"/>
        </w:numPr>
        <w:rPr>
          <w:rFonts w:ascii="Arial" w:eastAsia="Times New Roman" w:hAnsi="Arial" w:cs="Arial"/>
          <w:szCs w:val="24"/>
          <w:lang w:val="en-GB"/>
        </w:rPr>
      </w:pPr>
      <w:r w:rsidRPr="00EA077C">
        <w:rPr>
          <w:rFonts w:ascii="Arial" w:hAnsi="Arial" w:cs="Arial"/>
          <w:b/>
          <w:bCs/>
          <w:szCs w:val="24"/>
        </w:rPr>
        <w:t>Adaptability</w:t>
      </w:r>
      <w:r w:rsidRPr="00EA077C">
        <w:rPr>
          <w:rFonts w:ascii="Arial" w:hAnsi="Arial" w:cs="Arial"/>
          <w:szCs w:val="24"/>
        </w:rPr>
        <w:t xml:space="preserve">: </w:t>
      </w:r>
      <w:r w:rsidR="00AE2645" w:rsidRPr="00EA077C">
        <w:rPr>
          <w:rFonts w:ascii="Arial" w:eastAsia="Times New Roman" w:hAnsi="Arial" w:cs="Arial"/>
          <w:szCs w:val="24"/>
          <w:lang w:val="en-GB"/>
        </w:rPr>
        <w:t>In the hospitality industry, it is crucial to be able to understand and help guests from a wide range of ethnic backgrounds</w:t>
      </w:r>
      <w:r w:rsidR="00B92272" w:rsidRPr="00EA077C">
        <w:rPr>
          <w:rFonts w:ascii="Arial" w:eastAsia="Times New Roman" w:hAnsi="Arial" w:cs="Arial"/>
          <w:szCs w:val="24"/>
          <w:lang w:val="en-GB"/>
        </w:rPr>
        <w:t xml:space="preserve"> (Jackson, 2014)</w:t>
      </w:r>
      <w:r w:rsidR="00AE2645" w:rsidRPr="00EA077C">
        <w:rPr>
          <w:rFonts w:ascii="Arial" w:eastAsia="Times New Roman" w:hAnsi="Arial" w:cs="Arial"/>
          <w:szCs w:val="24"/>
          <w:lang w:val="en-GB"/>
        </w:rPr>
        <w:t>. My method needs to be able to change based on the tastes and cultural backgrounds of each guest.</w:t>
      </w:r>
    </w:p>
    <w:p w14:paraId="758ED04D" w14:textId="3E601733" w:rsidR="00917509" w:rsidRPr="00EA077C" w:rsidRDefault="008B01BE" w:rsidP="00EA077C">
      <w:pPr>
        <w:numPr>
          <w:ilvl w:val="0"/>
          <w:numId w:val="8"/>
        </w:numPr>
        <w:rPr>
          <w:rFonts w:ascii="Arial" w:eastAsia="Times New Roman" w:hAnsi="Arial" w:cs="Arial"/>
          <w:szCs w:val="24"/>
          <w:lang w:val="en-GB"/>
        </w:rPr>
      </w:pPr>
      <w:r w:rsidRPr="00EA077C">
        <w:rPr>
          <w:rFonts w:ascii="Arial" w:hAnsi="Arial" w:cs="Arial"/>
          <w:b/>
          <w:bCs/>
          <w:szCs w:val="24"/>
        </w:rPr>
        <w:t>Continuous Learning</w:t>
      </w:r>
      <w:r w:rsidRPr="00EA077C">
        <w:rPr>
          <w:rFonts w:ascii="Arial" w:hAnsi="Arial" w:cs="Arial"/>
          <w:szCs w:val="24"/>
        </w:rPr>
        <w:t xml:space="preserve">: </w:t>
      </w:r>
      <w:r w:rsidR="00917509" w:rsidRPr="00EA077C">
        <w:rPr>
          <w:rFonts w:ascii="Arial" w:eastAsia="Times New Roman" w:hAnsi="Arial" w:cs="Arial"/>
          <w:szCs w:val="24"/>
          <w:lang w:val="en-GB"/>
        </w:rPr>
        <w:t>Through ongoing education and training, I commit to discovering more about cultural diversity and improving my ability to give great service to people from all walks of life.</w:t>
      </w:r>
    </w:p>
    <w:p w14:paraId="75996DFD" w14:textId="4CF39CDC" w:rsidR="00F1774A" w:rsidRPr="00EA077C" w:rsidRDefault="00917509" w:rsidP="00EA077C">
      <w:pPr>
        <w:rPr>
          <w:rFonts w:ascii="Arial" w:hAnsi="Arial" w:cs="Arial"/>
          <w:szCs w:val="24"/>
          <w:lang w:val="en-GB"/>
        </w:rPr>
      </w:pPr>
      <w:r w:rsidRPr="00EA077C">
        <w:rPr>
          <w:rFonts w:ascii="Arial" w:hAnsi="Arial" w:cs="Arial"/>
          <w:szCs w:val="24"/>
          <w:lang w:val="en-GB"/>
        </w:rPr>
        <w:t>My goal is to make this place a better place for guests to feel welcome and included by learning</w:t>
      </w:r>
      <w:r w:rsidR="00E625CC" w:rsidRPr="00EA077C">
        <w:rPr>
          <w:rFonts w:ascii="Arial" w:hAnsi="Arial" w:cs="Arial"/>
          <w:szCs w:val="24"/>
          <w:lang w:val="en-GB"/>
        </w:rPr>
        <w:t xml:space="preserve"> and further developing</w:t>
      </w:r>
      <w:r w:rsidRPr="00EA077C">
        <w:rPr>
          <w:rFonts w:ascii="Arial" w:hAnsi="Arial" w:cs="Arial"/>
          <w:szCs w:val="24"/>
          <w:lang w:val="en-GB"/>
        </w:rPr>
        <w:t xml:space="preserve"> these skills and </w:t>
      </w:r>
      <w:r w:rsidR="00E625CC" w:rsidRPr="00EA077C">
        <w:rPr>
          <w:rFonts w:ascii="Arial" w:hAnsi="Arial" w:cs="Arial"/>
          <w:szCs w:val="24"/>
          <w:lang w:val="en-GB"/>
        </w:rPr>
        <w:t>improve</w:t>
      </w:r>
      <w:r w:rsidRPr="00EA077C">
        <w:rPr>
          <w:rFonts w:ascii="Arial" w:hAnsi="Arial" w:cs="Arial"/>
          <w:szCs w:val="24"/>
          <w:lang w:val="en-GB"/>
        </w:rPr>
        <w:t xml:space="preserve"> how I act so that everyone can feel at ease and understood.</w:t>
      </w:r>
    </w:p>
    <w:p w14:paraId="3426BF8A" w14:textId="39EB5931" w:rsidR="00DA2D97" w:rsidRPr="00EA077C" w:rsidRDefault="00DA54F3" w:rsidP="00EA077C">
      <w:pPr>
        <w:pStyle w:val="Heading1"/>
        <w:spacing w:before="0" w:after="120"/>
        <w:rPr>
          <w:rFonts w:ascii="Arial" w:hAnsi="Arial" w:cs="Arial"/>
          <w:sz w:val="24"/>
          <w:szCs w:val="24"/>
        </w:rPr>
      </w:pPr>
      <w:bookmarkStart w:id="2" w:name="_Toc166634370"/>
      <w:r w:rsidRPr="00EA077C">
        <w:rPr>
          <w:rFonts w:ascii="Arial" w:hAnsi="Arial" w:cs="Arial"/>
          <w:sz w:val="24"/>
          <w:szCs w:val="24"/>
        </w:rPr>
        <w:br w:type="page"/>
      </w:r>
      <w:r w:rsidRPr="00EA077C">
        <w:rPr>
          <w:rFonts w:ascii="Arial" w:hAnsi="Arial" w:cs="Arial"/>
          <w:sz w:val="24"/>
          <w:szCs w:val="24"/>
        </w:rPr>
        <w:lastRenderedPageBreak/>
        <w:t>Component 2 - Training Plan</w:t>
      </w:r>
      <w:bookmarkEnd w:id="2"/>
      <w:r w:rsidRPr="00EA077C">
        <w:rPr>
          <w:rFonts w:ascii="Arial" w:hAnsi="Arial" w:cs="Arial"/>
          <w:sz w:val="24"/>
          <w:szCs w:val="24"/>
        </w:rPr>
        <w:t xml:space="preserve"> </w:t>
      </w:r>
    </w:p>
    <w:p w14:paraId="4D8ED59E" w14:textId="558A5751" w:rsidR="00DA2D97" w:rsidRPr="00EA077C" w:rsidRDefault="002E533F" w:rsidP="00EA077C">
      <w:pPr>
        <w:rPr>
          <w:rFonts w:ascii="Arial" w:eastAsia="Times New Roman" w:hAnsi="Arial" w:cs="Arial"/>
          <w:szCs w:val="24"/>
          <w:lang w:val="en-GB"/>
        </w:rPr>
      </w:pPr>
      <w:r w:rsidRPr="00EA077C">
        <w:rPr>
          <w:rFonts w:ascii="Arial" w:eastAsia="Times New Roman" w:hAnsi="Arial" w:cs="Arial"/>
          <w:szCs w:val="24"/>
          <w:lang w:val="en-GB"/>
        </w:rPr>
        <w:t xml:space="preserve">Helping others understand different cultures is a big part of being a respected employee at the </w:t>
      </w:r>
      <w:r w:rsidR="00EA077C" w:rsidRPr="00EA077C">
        <w:rPr>
          <w:rFonts w:ascii="Arial" w:eastAsia="Times New Roman" w:hAnsi="Arial" w:cs="Arial"/>
          <w:szCs w:val="24"/>
          <w:lang w:val="en-GB"/>
        </w:rPr>
        <w:t>Novotel</w:t>
      </w:r>
      <w:r w:rsidRPr="00EA077C">
        <w:rPr>
          <w:rFonts w:ascii="Arial" w:eastAsia="Times New Roman" w:hAnsi="Arial" w:cs="Arial"/>
          <w:szCs w:val="24"/>
          <w:lang w:val="en-GB"/>
        </w:rPr>
        <w:t xml:space="preserve"> Hotel, especially those who work in </w:t>
      </w:r>
      <w:r w:rsidR="00735921" w:rsidRPr="00EA077C">
        <w:rPr>
          <w:rFonts w:ascii="Arial" w:eastAsia="Times New Roman" w:hAnsi="Arial" w:cs="Arial"/>
          <w:szCs w:val="24"/>
          <w:lang w:val="en-GB"/>
        </w:rPr>
        <w:t>F</w:t>
      </w:r>
      <w:r w:rsidRPr="00EA077C">
        <w:rPr>
          <w:rFonts w:ascii="Arial" w:eastAsia="Times New Roman" w:hAnsi="Arial" w:cs="Arial"/>
          <w:szCs w:val="24"/>
          <w:lang w:val="en-GB"/>
        </w:rPr>
        <w:t xml:space="preserve">ood and </w:t>
      </w:r>
      <w:r w:rsidR="00B92272" w:rsidRPr="00EA077C">
        <w:rPr>
          <w:rFonts w:ascii="Arial" w:eastAsia="Times New Roman" w:hAnsi="Arial" w:cs="Arial"/>
          <w:szCs w:val="24"/>
          <w:lang w:val="en-GB"/>
        </w:rPr>
        <w:t>Beverage</w:t>
      </w:r>
      <w:r w:rsidRPr="00EA077C">
        <w:rPr>
          <w:rFonts w:ascii="Arial" w:eastAsia="Times New Roman" w:hAnsi="Arial" w:cs="Arial"/>
          <w:szCs w:val="24"/>
          <w:lang w:val="en-GB"/>
        </w:rPr>
        <w:t xml:space="preserve"> service</w:t>
      </w:r>
      <w:r w:rsidR="00735921" w:rsidRPr="00EA077C">
        <w:rPr>
          <w:rFonts w:ascii="Arial" w:hAnsi="Arial" w:cs="Arial"/>
          <w:szCs w:val="24"/>
        </w:rPr>
        <w:t xml:space="preserve"> </w:t>
      </w:r>
      <w:r w:rsidR="00735921" w:rsidRPr="00EA077C">
        <w:rPr>
          <w:rFonts w:ascii="Arial" w:eastAsia="Times New Roman" w:hAnsi="Arial" w:cs="Arial"/>
          <w:szCs w:val="24"/>
          <w:lang w:val="en-GB"/>
        </w:rPr>
        <w:t xml:space="preserve">(Hofstede and </w:t>
      </w:r>
      <w:proofErr w:type="spellStart"/>
      <w:r w:rsidR="00735921" w:rsidRPr="00EA077C">
        <w:rPr>
          <w:rFonts w:ascii="Arial" w:eastAsia="Times New Roman" w:hAnsi="Arial" w:cs="Arial"/>
          <w:szCs w:val="24"/>
          <w:lang w:val="en-GB"/>
        </w:rPr>
        <w:t>Minkov</w:t>
      </w:r>
      <w:proofErr w:type="spellEnd"/>
      <w:r w:rsidR="00735921" w:rsidRPr="00EA077C">
        <w:rPr>
          <w:rFonts w:ascii="Arial" w:eastAsia="Times New Roman" w:hAnsi="Arial" w:cs="Arial"/>
          <w:szCs w:val="24"/>
          <w:lang w:val="en-GB"/>
        </w:rPr>
        <w:t>, 2010)</w:t>
      </w:r>
      <w:r w:rsidRPr="00EA077C">
        <w:rPr>
          <w:rFonts w:ascii="Arial" w:eastAsia="Times New Roman" w:hAnsi="Arial" w:cs="Arial"/>
          <w:szCs w:val="24"/>
          <w:lang w:val="en-GB"/>
        </w:rPr>
        <w:t>. A recent cultural mis</w:t>
      </w:r>
      <w:r w:rsidR="00735921" w:rsidRPr="00EA077C">
        <w:rPr>
          <w:rFonts w:ascii="Arial" w:eastAsia="Times New Roman" w:hAnsi="Arial" w:cs="Arial"/>
          <w:szCs w:val="24"/>
          <w:lang w:val="en-GB"/>
        </w:rPr>
        <w:t>understanding</w:t>
      </w:r>
      <w:r w:rsidRPr="00EA077C">
        <w:rPr>
          <w:rFonts w:ascii="Arial" w:eastAsia="Times New Roman" w:hAnsi="Arial" w:cs="Arial"/>
          <w:szCs w:val="24"/>
          <w:lang w:val="en-GB"/>
        </w:rPr>
        <w:t xml:space="preserve"> that a customer experienced while buying coffee shows how essential it is to understand different cultures to provide excellent service. Therefore, I have created a thorough training plan to help our F&amp;B workers become more culturally aware and better at communicating. </w:t>
      </w:r>
    </w:p>
    <w:p w14:paraId="7BA5E8FC" w14:textId="060B5A12"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Smart Goals Plan for Cultural Competence Training in F&amp;B Service at </w:t>
      </w:r>
      <w:r w:rsidR="00EA077C" w:rsidRPr="00EA077C">
        <w:rPr>
          <w:rFonts w:ascii="Arial" w:hAnsi="Arial" w:cs="Arial"/>
          <w:b/>
          <w:bCs/>
          <w:color w:val="8064A2"/>
          <w:szCs w:val="24"/>
        </w:rPr>
        <w:t>Novotel</w:t>
      </w:r>
      <w:r w:rsidRPr="00EA077C">
        <w:rPr>
          <w:rFonts w:ascii="Arial" w:hAnsi="Arial" w:cs="Arial"/>
          <w:b/>
          <w:bCs/>
          <w:color w:val="8064A2"/>
          <w:szCs w:val="24"/>
        </w:rPr>
        <w:t xml:space="preserve"> Hotel:</w:t>
      </w:r>
    </w:p>
    <w:p w14:paraId="6E1F48AC" w14:textId="7E4D27E3" w:rsidR="006D35E1" w:rsidRPr="00EA077C" w:rsidRDefault="00EE4A4C" w:rsidP="00EA077C">
      <w:pPr>
        <w:jc w:val="center"/>
        <w:rPr>
          <w:rFonts w:ascii="Arial" w:hAnsi="Arial" w:cs="Arial"/>
          <w:szCs w:val="24"/>
        </w:rPr>
      </w:pPr>
      <w:r w:rsidRPr="00EA077C">
        <w:rPr>
          <w:rFonts w:ascii="Arial" w:hAnsi="Arial" w:cs="Arial"/>
          <w:noProof/>
          <w:szCs w:val="24"/>
        </w:rPr>
        <w:drawing>
          <wp:inline distT="0" distB="0" distL="0" distR="0" wp14:anchorId="4B9E22A6" wp14:editId="28A9346E">
            <wp:extent cx="4364990" cy="2106930"/>
            <wp:effectExtent l="0" t="0" r="0" b="0"/>
            <wp:docPr id="2" name="Picture 2" descr="Smart Goals Infographics for Google Slides and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rt Goals Infographics for Google Slides and PowerPoint"/>
                    <pic:cNvPicPr>
                      <a:picLocks noChangeAspect="1" noChangeArrowheads="1"/>
                    </pic:cNvPicPr>
                  </pic:nvPicPr>
                  <pic:blipFill>
                    <a:blip r:embed="rId9">
                      <a:extLst>
                        <a:ext uri="{28A0092B-C50C-407E-A947-70E740481C1C}">
                          <a14:useLocalDpi xmlns:a14="http://schemas.microsoft.com/office/drawing/2010/main" val="0"/>
                        </a:ext>
                      </a:extLst>
                    </a:blip>
                    <a:srcRect t="14729"/>
                    <a:stretch>
                      <a:fillRect/>
                    </a:stretch>
                  </pic:blipFill>
                  <pic:spPr bwMode="auto">
                    <a:xfrm>
                      <a:off x="0" y="0"/>
                      <a:ext cx="4364990" cy="2106930"/>
                    </a:xfrm>
                    <a:prstGeom prst="rect">
                      <a:avLst/>
                    </a:prstGeom>
                    <a:noFill/>
                    <a:ln>
                      <a:noFill/>
                    </a:ln>
                  </pic:spPr>
                </pic:pic>
              </a:graphicData>
            </a:graphic>
          </wp:inline>
        </w:drawing>
      </w:r>
    </w:p>
    <w:p w14:paraId="26D4D7E0" w14:textId="0CB123EC" w:rsidR="00B83724" w:rsidRPr="00EA077C" w:rsidRDefault="00B83724" w:rsidP="00EA077C">
      <w:pPr>
        <w:jc w:val="center"/>
        <w:rPr>
          <w:rFonts w:ascii="Arial" w:eastAsia="Times New Roman" w:hAnsi="Arial" w:cs="Arial"/>
          <w:color w:val="4F81BD"/>
          <w:szCs w:val="24"/>
          <w:lang w:val="en-GB"/>
        </w:rPr>
      </w:pPr>
      <w:r w:rsidRPr="00EA077C">
        <w:rPr>
          <w:rFonts w:ascii="Arial" w:hAnsi="Arial" w:cs="Arial"/>
          <w:color w:val="4F81BD"/>
          <w:szCs w:val="24"/>
        </w:rPr>
        <w:t>Fig 1. Smart Goals Plan</w:t>
      </w:r>
      <w:r w:rsidR="00F03DEC" w:rsidRPr="00EA077C">
        <w:rPr>
          <w:rFonts w:ascii="Arial" w:hAnsi="Arial" w:cs="Arial"/>
          <w:color w:val="4F81BD"/>
          <w:szCs w:val="24"/>
        </w:rPr>
        <w:t xml:space="preserve"> </w:t>
      </w:r>
      <w:r w:rsidR="00F03DEC" w:rsidRPr="00EA077C">
        <w:rPr>
          <w:rFonts w:ascii="Arial" w:eastAsia="Times New Roman" w:hAnsi="Arial" w:cs="Arial"/>
          <w:color w:val="4F81BD"/>
          <w:szCs w:val="24"/>
          <w:lang w:val="en-GB"/>
        </w:rPr>
        <w:t>(</w:t>
      </w:r>
      <w:proofErr w:type="spellStart"/>
      <w:r w:rsidR="00F03DEC" w:rsidRPr="00EA077C">
        <w:rPr>
          <w:rFonts w:ascii="Arial" w:eastAsia="Times New Roman" w:hAnsi="Arial" w:cs="Arial"/>
          <w:color w:val="4F81BD"/>
          <w:szCs w:val="24"/>
          <w:lang w:val="en-GB"/>
        </w:rPr>
        <w:t>Ghaye</w:t>
      </w:r>
      <w:proofErr w:type="spellEnd"/>
      <w:r w:rsidR="00F03DEC" w:rsidRPr="00EA077C">
        <w:rPr>
          <w:rFonts w:ascii="Arial" w:eastAsia="Times New Roman" w:hAnsi="Arial" w:cs="Arial"/>
          <w:color w:val="4F81BD"/>
          <w:szCs w:val="24"/>
          <w:lang w:val="en-GB"/>
        </w:rPr>
        <w:t>, 2021)</w:t>
      </w:r>
    </w:p>
    <w:p w14:paraId="278EA822" w14:textId="77777777" w:rsidR="00B83724" w:rsidRPr="00EA077C" w:rsidRDefault="00B83724" w:rsidP="00EA077C">
      <w:pPr>
        <w:rPr>
          <w:rFonts w:ascii="Arial" w:hAnsi="Arial" w:cs="Arial"/>
          <w:b/>
          <w:bCs/>
          <w:color w:val="8064A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01"/>
        <w:gridCol w:w="1984"/>
        <w:gridCol w:w="2268"/>
        <w:gridCol w:w="1196"/>
      </w:tblGrid>
      <w:tr w:rsidR="009E3544" w:rsidRPr="00EA077C" w14:paraId="1E38C7C0" w14:textId="77777777" w:rsidTr="00EA077C">
        <w:tc>
          <w:tcPr>
            <w:tcW w:w="2093" w:type="dxa"/>
            <w:tcBorders>
              <w:top w:val="single" w:sz="4" w:space="0" w:color="auto"/>
              <w:left w:val="single" w:sz="4" w:space="0" w:color="auto"/>
              <w:bottom w:val="single" w:sz="4" w:space="0" w:color="auto"/>
              <w:right w:val="single" w:sz="4" w:space="0" w:color="auto"/>
            </w:tcBorders>
            <w:shd w:val="clear" w:color="auto" w:fill="auto"/>
          </w:tcPr>
          <w:p w14:paraId="26E7FC8A" w14:textId="77777777" w:rsidR="00DA2D97" w:rsidRPr="00EA077C" w:rsidRDefault="008B01BE" w:rsidP="00EA077C">
            <w:pPr>
              <w:rPr>
                <w:rFonts w:ascii="Arial" w:hAnsi="Arial" w:cs="Arial"/>
                <w:b/>
                <w:bCs/>
                <w:color w:val="000000"/>
                <w:szCs w:val="24"/>
              </w:rPr>
            </w:pPr>
            <w:r w:rsidRPr="00EA077C">
              <w:rPr>
                <w:rFonts w:ascii="Arial" w:hAnsi="Arial" w:cs="Arial"/>
                <w:b/>
                <w:bCs/>
                <w:color w:val="000000"/>
                <w:szCs w:val="24"/>
              </w:rPr>
              <w:t>Specific Goals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D010AD" w14:textId="77777777" w:rsidR="00DA2D97" w:rsidRPr="00EA077C" w:rsidRDefault="008B01BE" w:rsidP="00EA077C">
            <w:pPr>
              <w:rPr>
                <w:rFonts w:ascii="Arial" w:hAnsi="Arial" w:cs="Arial"/>
                <w:b/>
                <w:bCs/>
                <w:color w:val="000000"/>
                <w:szCs w:val="24"/>
              </w:rPr>
            </w:pPr>
            <w:r w:rsidRPr="00EA077C">
              <w:rPr>
                <w:rFonts w:ascii="Arial" w:hAnsi="Arial" w:cs="Arial"/>
                <w:b/>
                <w:bCs/>
                <w:color w:val="000000"/>
                <w:szCs w:val="24"/>
              </w:rPr>
              <w:t>Measurable Objectives</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51C8ED2" w14:textId="77777777" w:rsidR="00DA2D97" w:rsidRPr="00EA077C" w:rsidRDefault="008B01BE" w:rsidP="00EA077C">
            <w:pPr>
              <w:rPr>
                <w:rFonts w:ascii="Arial" w:hAnsi="Arial" w:cs="Arial"/>
                <w:b/>
                <w:bCs/>
                <w:color w:val="000000"/>
                <w:szCs w:val="24"/>
              </w:rPr>
            </w:pPr>
            <w:r w:rsidRPr="00EA077C">
              <w:rPr>
                <w:rFonts w:ascii="Arial" w:hAnsi="Arial" w:cs="Arial"/>
                <w:b/>
                <w:bCs/>
                <w:color w:val="000000"/>
                <w:szCs w:val="24"/>
              </w:rPr>
              <w:t>Achievable Strategies</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9FDD30" w14:textId="77777777" w:rsidR="00DA2D97" w:rsidRPr="00EA077C" w:rsidRDefault="008B01BE" w:rsidP="00EA077C">
            <w:pPr>
              <w:rPr>
                <w:rFonts w:ascii="Arial" w:hAnsi="Arial" w:cs="Arial"/>
                <w:b/>
                <w:bCs/>
                <w:color w:val="000000"/>
                <w:szCs w:val="24"/>
              </w:rPr>
            </w:pPr>
            <w:r w:rsidRPr="00EA077C">
              <w:rPr>
                <w:rFonts w:ascii="Arial" w:hAnsi="Arial" w:cs="Arial"/>
                <w:b/>
                <w:bCs/>
                <w:color w:val="000000"/>
                <w:szCs w:val="24"/>
              </w:rPr>
              <w:t>Relevant Activities</w:t>
            </w: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56F55E8A" w14:textId="48CA85C5" w:rsidR="00DA2D97" w:rsidRPr="00EA077C" w:rsidRDefault="008B01BE" w:rsidP="00EA077C">
            <w:pPr>
              <w:rPr>
                <w:rFonts w:ascii="Arial" w:hAnsi="Arial" w:cs="Arial"/>
                <w:b/>
                <w:bCs/>
                <w:color w:val="000000"/>
                <w:szCs w:val="24"/>
              </w:rPr>
            </w:pPr>
            <w:r w:rsidRPr="00EA077C">
              <w:rPr>
                <w:rFonts w:ascii="Arial" w:hAnsi="Arial" w:cs="Arial"/>
                <w:b/>
                <w:bCs/>
                <w:color w:val="000000"/>
                <w:szCs w:val="24"/>
              </w:rPr>
              <w:t xml:space="preserve">Time-Bound </w:t>
            </w:r>
          </w:p>
        </w:tc>
      </w:tr>
      <w:tr w:rsidR="009E3544" w:rsidRPr="00EA077C" w14:paraId="015AD5A2" w14:textId="77777777" w:rsidTr="00EA077C">
        <w:tc>
          <w:tcPr>
            <w:tcW w:w="2093" w:type="dxa"/>
            <w:tcBorders>
              <w:top w:val="single" w:sz="4" w:space="0" w:color="auto"/>
              <w:left w:val="single" w:sz="4" w:space="0" w:color="auto"/>
              <w:bottom w:val="single" w:sz="4" w:space="0" w:color="auto"/>
              <w:right w:val="single" w:sz="4" w:space="0" w:color="auto"/>
            </w:tcBorders>
            <w:shd w:val="clear" w:color="auto" w:fill="auto"/>
          </w:tcPr>
          <w:p w14:paraId="15D5CC63" w14:textId="5FC5687E" w:rsidR="00345706" w:rsidRPr="00EA077C" w:rsidRDefault="00345706" w:rsidP="00EA077C">
            <w:pPr>
              <w:jc w:val="left"/>
              <w:rPr>
                <w:rFonts w:ascii="Arial" w:eastAsia="Times New Roman" w:hAnsi="Arial" w:cs="Arial"/>
                <w:b/>
                <w:bCs/>
                <w:szCs w:val="24"/>
                <w:lang w:val="en-GB"/>
              </w:rPr>
            </w:pPr>
            <w:r w:rsidRPr="00EA077C">
              <w:rPr>
                <w:rFonts w:ascii="Arial" w:eastAsia="Times New Roman" w:hAnsi="Arial" w:cs="Arial"/>
                <w:b/>
                <w:bCs/>
                <w:szCs w:val="24"/>
                <w:lang w:val="en-GB"/>
              </w:rPr>
              <w:t xml:space="preserve">Raising the cultural understanding of the F&amp;B staff to make sure they understand and </w:t>
            </w:r>
            <w:r w:rsidRPr="00EA077C">
              <w:rPr>
                <w:rFonts w:ascii="Arial" w:eastAsia="Times New Roman" w:hAnsi="Arial" w:cs="Arial"/>
                <w:b/>
                <w:bCs/>
                <w:szCs w:val="24"/>
                <w:lang w:val="en-GB"/>
              </w:rPr>
              <w:lastRenderedPageBreak/>
              <w:t>value people from different backgrounds.</w:t>
            </w:r>
          </w:p>
          <w:p w14:paraId="0353CEA5" w14:textId="460EA97D" w:rsidR="00DA2D97" w:rsidRPr="00EA077C" w:rsidRDefault="00DA2D97" w:rsidP="00EA077C">
            <w:pPr>
              <w:jc w:val="left"/>
              <w:rPr>
                <w:rFonts w:ascii="Arial" w:hAnsi="Arial" w:cs="Arial"/>
                <w:color w:val="000000"/>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EA7042" w14:textId="1A0BEB0F" w:rsidR="00345706" w:rsidRPr="00EA077C" w:rsidRDefault="00345706"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Ensure that all F&amp;B workers have been trained in the principles and practices of </w:t>
            </w:r>
            <w:r w:rsidRPr="00EA077C">
              <w:rPr>
                <w:rFonts w:ascii="Arial" w:eastAsia="Times New Roman" w:hAnsi="Arial" w:cs="Arial"/>
                <w:szCs w:val="24"/>
                <w:lang w:val="en-GB"/>
              </w:rPr>
              <w:lastRenderedPageBreak/>
              <w:t>cultural competence.</w:t>
            </w:r>
            <w:r w:rsidR="00EA077C">
              <w:rPr>
                <w:rFonts w:ascii="Arial" w:eastAsia="Times New Roman" w:hAnsi="Arial" w:cs="Arial"/>
                <w:szCs w:val="24"/>
                <w:lang w:val="en-GB"/>
              </w:rPr>
              <w:t xml:space="preserve"> </w:t>
            </w:r>
            <w:r w:rsidRPr="00EA077C">
              <w:rPr>
                <w:rFonts w:ascii="Arial" w:eastAsia="Times New Roman" w:hAnsi="Arial" w:cs="Arial"/>
                <w:szCs w:val="24"/>
                <w:lang w:val="en-GB"/>
              </w:rPr>
              <w:t>Evidence of achievement will be needed.</w:t>
            </w:r>
          </w:p>
          <w:p w14:paraId="412B44C4" w14:textId="699CEAD9" w:rsidR="00DA2D97" w:rsidRPr="00EA077C" w:rsidRDefault="00DA2D97" w:rsidP="00EA077C">
            <w:pPr>
              <w:jc w:val="left"/>
              <w:rPr>
                <w:rFonts w:ascii="Arial" w:hAnsi="Arial" w:cs="Arial"/>
                <w:color w:val="000000"/>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3F9EF38" w14:textId="4AC1A5F7" w:rsidR="00DA2D97" w:rsidRPr="00EA077C" w:rsidRDefault="00C01054"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Set up regular training sessions run by knowledgeable staff or external trainers to ensure that </w:t>
            </w:r>
            <w:r w:rsidRPr="00EA077C">
              <w:rPr>
                <w:rFonts w:ascii="Arial" w:eastAsia="Times New Roman" w:hAnsi="Arial" w:cs="Arial"/>
                <w:szCs w:val="24"/>
                <w:lang w:val="en-GB"/>
              </w:rPr>
              <w:lastRenderedPageBreak/>
              <w:t>all workers get thorough training in cultural competence</w:t>
            </w:r>
            <w:r w:rsidR="005D77F3" w:rsidRPr="00EA077C">
              <w:rPr>
                <w:rFonts w:ascii="Arial" w:eastAsia="Times New Roman" w:hAnsi="Arial" w:cs="Arial"/>
                <w:szCs w:val="24"/>
                <w:lang w:val="en-GB"/>
              </w:rPr>
              <w:t xml:space="preserve"> (</w:t>
            </w:r>
            <w:proofErr w:type="spellStart"/>
            <w:r w:rsidR="005D77F3" w:rsidRPr="00EA077C">
              <w:rPr>
                <w:rFonts w:ascii="Arial" w:eastAsia="Times New Roman" w:hAnsi="Arial" w:cs="Arial"/>
                <w:szCs w:val="24"/>
                <w:lang w:val="en-GB"/>
              </w:rPr>
              <w:t>Murswieck</w:t>
            </w:r>
            <w:proofErr w:type="spellEnd"/>
            <w:r w:rsidR="005D77F3" w:rsidRPr="00EA077C">
              <w:rPr>
                <w:rFonts w:ascii="Arial" w:eastAsia="Times New Roman" w:hAnsi="Arial" w:cs="Arial"/>
                <w:szCs w:val="24"/>
                <w:lang w:val="en-GB"/>
              </w:rPr>
              <w:t>, 2021)</w:t>
            </w:r>
            <w:r w:rsidRPr="00EA077C">
              <w:rPr>
                <w:rFonts w:ascii="Arial" w:eastAsia="Times New Roman" w:hAnsi="Arial" w:cs="Arial"/>
                <w:szCs w:val="24"/>
                <w:lang w:val="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FC45BFF" w14:textId="5DED18E0" w:rsidR="00DA2D97" w:rsidRPr="00EA077C" w:rsidRDefault="00B37EE0"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Engaging in activities like group discussions, role-playing, and case studies can help train workers to better </w:t>
            </w:r>
            <w:r w:rsidRPr="00EA077C">
              <w:rPr>
                <w:rFonts w:ascii="Arial" w:eastAsia="Times New Roman" w:hAnsi="Arial" w:cs="Arial"/>
                <w:szCs w:val="24"/>
                <w:lang w:val="en-GB"/>
              </w:rPr>
              <w:lastRenderedPageBreak/>
              <w:t>understand cultural diversity</w:t>
            </w:r>
            <w:r w:rsidR="00F65BEA" w:rsidRPr="00EA077C">
              <w:rPr>
                <w:rFonts w:ascii="Arial" w:eastAsia="Times New Roman" w:hAnsi="Arial" w:cs="Arial"/>
                <w:szCs w:val="24"/>
                <w:lang w:val="en-GB"/>
              </w:rPr>
              <w:t xml:space="preserve"> and set up the first training classes for F&amp;B workers</w:t>
            </w:r>
            <w:r w:rsidRPr="00EA077C">
              <w:rPr>
                <w:rFonts w:ascii="Arial" w:eastAsia="Times New Roman" w:hAnsi="Arial" w:cs="Arial"/>
                <w:szCs w:val="24"/>
                <w:lang w:val="en-GB"/>
              </w:rPr>
              <w:t xml:space="preserve">. </w:t>
            </w:r>
          </w:p>
          <w:p w14:paraId="4B09F79D" w14:textId="77777777" w:rsidR="00F65BEA" w:rsidRPr="00EA077C" w:rsidRDefault="00F65BEA" w:rsidP="00EA077C">
            <w:pPr>
              <w:jc w:val="left"/>
              <w:rPr>
                <w:rFonts w:ascii="Arial" w:eastAsia="Times New Roman" w:hAnsi="Arial" w:cs="Arial"/>
                <w:szCs w:val="24"/>
                <w:lang w:val="en-GB"/>
              </w:rPr>
            </w:pPr>
            <w:r w:rsidRPr="00EA077C">
              <w:rPr>
                <w:rFonts w:ascii="Arial" w:eastAsia="Times New Roman" w:hAnsi="Arial" w:cs="Arial"/>
                <w:szCs w:val="24"/>
                <w:lang w:val="en-GB"/>
              </w:rPr>
              <w:t xml:space="preserve">There should be sessions on cultural competence. These sessions should cover things like cultural awareness, effective interaction, and meeting the needs of guests with different needs. </w:t>
            </w:r>
          </w:p>
          <w:p w14:paraId="165B03EC" w14:textId="4B2A1D54" w:rsidR="00F65BEA" w:rsidRPr="00EA077C" w:rsidRDefault="00F65BEA" w:rsidP="00EA077C">
            <w:pPr>
              <w:jc w:val="left"/>
              <w:rPr>
                <w:rFonts w:ascii="Arial" w:hAnsi="Arial" w:cs="Arial"/>
                <w:color w:val="000000"/>
                <w:szCs w:val="24"/>
                <w:lang w:val="en-GB"/>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03E759D8" w14:textId="0C0D0B9C" w:rsidR="00FA2793" w:rsidRPr="00EA077C" w:rsidRDefault="00FA2793"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M</w:t>
            </w:r>
            <w:r w:rsidR="00B37EE0" w:rsidRPr="00EA077C">
              <w:rPr>
                <w:rFonts w:ascii="Arial" w:eastAsia="Times New Roman" w:hAnsi="Arial" w:cs="Arial"/>
                <w:szCs w:val="24"/>
                <w:lang w:val="en-GB"/>
              </w:rPr>
              <w:t>onths 1</w:t>
            </w:r>
            <w:r w:rsidR="00F65BEA" w:rsidRPr="00EA077C">
              <w:rPr>
                <w:rFonts w:ascii="Arial" w:eastAsia="Times New Roman" w:hAnsi="Arial" w:cs="Arial"/>
                <w:szCs w:val="24"/>
                <w:lang w:val="en-GB"/>
              </w:rPr>
              <w:t xml:space="preserve">- </w:t>
            </w:r>
            <w:r w:rsidR="00B37EE0" w:rsidRPr="00EA077C">
              <w:rPr>
                <w:rFonts w:ascii="Arial" w:eastAsia="Times New Roman" w:hAnsi="Arial" w:cs="Arial"/>
                <w:szCs w:val="24"/>
                <w:lang w:val="en-GB"/>
              </w:rPr>
              <w:t>4 </w:t>
            </w:r>
          </w:p>
          <w:p w14:paraId="1D668722" w14:textId="2F445D4F" w:rsidR="00E91D41" w:rsidRPr="00EA077C" w:rsidRDefault="00E91D41" w:rsidP="00EA077C">
            <w:pPr>
              <w:jc w:val="left"/>
              <w:rPr>
                <w:rFonts w:ascii="Arial" w:eastAsia="Times New Roman" w:hAnsi="Arial" w:cs="Arial"/>
                <w:szCs w:val="24"/>
                <w:lang w:val="en-GB"/>
              </w:rPr>
            </w:pPr>
          </w:p>
        </w:tc>
      </w:tr>
      <w:tr w:rsidR="009E3544" w:rsidRPr="00EA077C" w14:paraId="66CBB544" w14:textId="77777777" w:rsidTr="00EA077C">
        <w:tc>
          <w:tcPr>
            <w:tcW w:w="2093" w:type="dxa"/>
            <w:tcBorders>
              <w:top w:val="single" w:sz="4" w:space="0" w:color="auto"/>
              <w:left w:val="single" w:sz="4" w:space="0" w:color="auto"/>
              <w:bottom w:val="single" w:sz="4" w:space="0" w:color="auto"/>
              <w:right w:val="single" w:sz="4" w:space="0" w:color="auto"/>
            </w:tcBorders>
            <w:shd w:val="clear" w:color="auto" w:fill="auto"/>
          </w:tcPr>
          <w:p w14:paraId="0B9A057A" w14:textId="7B27204C" w:rsidR="00DA2D97" w:rsidRPr="00EA077C" w:rsidRDefault="008B01BE" w:rsidP="00EA077C">
            <w:pPr>
              <w:jc w:val="left"/>
              <w:rPr>
                <w:rFonts w:ascii="Arial" w:hAnsi="Arial" w:cs="Arial"/>
                <w:b/>
                <w:bCs/>
                <w:color w:val="000000"/>
                <w:szCs w:val="24"/>
              </w:rPr>
            </w:pPr>
            <w:r w:rsidRPr="00EA077C">
              <w:rPr>
                <w:rFonts w:ascii="Arial" w:hAnsi="Arial" w:cs="Arial"/>
                <w:b/>
                <w:bCs/>
                <w:color w:val="000000"/>
                <w:szCs w:val="24"/>
              </w:rPr>
              <w:t xml:space="preserve">Enhance communication skills among staff members to accurately </w:t>
            </w:r>
            <w:r w:rsidR="0023390F" w:rsidRPr="00EA077C">
              <w:rPr>
                <w:rFonts w:ascii="Arial" w:eastAsia="Times New Roman" w:hAnsi="Arial" w:cs="Arial"/>
                <w:b/>
                <w:bCs/>
                <w:szCs w:val="24"/>
                <w:lang w:val="en-GB"/>
              </w:rPr>
              <w:t>understand and meet the culturally sensitive needs of guests.</w:t>
            </w:r>
          </w:p>
          <w:p w14:paraId="14C256C2" w14:textId="079A828E" w:rsidR="0023390F" w:rsidRPr="00EA077C" w:rsidRDefault="0023390F" w:rsidP="00EA077C">
            <w:pPr>
              <w:jc w:val="left"/>
              <w:rPr>
                <w:rFonts w:ascii="Arial" w:hAnsi="Arial" w:cs="Arial"/>
                <w:color w:val="000000"/>
                <w:szCs w:val="24"/>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4E283D" w14:textId="2396F487" w:rsidR="0023390F" w:rsidRPr="00EA077C" w:rsidRDefault="0023390F" w:rsidP="00EA077C">
            <w:pPr>
              <w:jc w:val="left"/>
              <w:rPr>
                <w:rFonts w:ascii="Arial" w:eastAsia="Times New Roman" w:hAnsi="Arial" w:cs="Arial"/>
                <w:szCs w:val="24"/>
                <w:lang w:val="en-GB"/>
              </w:rPr>
            </w:pPr>
            <w:r w:rsidRPr="00EA077C">
              <w:rPr>
                <w:rFonts w:ascii="Arial" w:eastAsia="Times New Roman" w:hAnsi="Arial" w:cs="Arial"/>
                <w:szCs w:val="24"/>
                <w:lang w:val="en-GB"/>
              </w:rPr>
              <w:t xml:space="preserve">Develop the staff's </w:t>
            </w:r>
            <w:r w:rsidR="00EA077C">
              <w:rPr>
                <w:rFonts w:ascii="Arial" w:eastAsia="Times New Roman" w:hAnsi="Arial" w:cs="Arial"/>
                <w:szCs w:val="24"/>
                <w:lang w:val="en-GB"/>
              </w:rPr>
              <w:t>communication</w:t>
            </w:r>
            <w:r w:rsidRPr="00EA077C">
              <w:rPr>
                <w:rFonts w:ascii="Arial" w:eastAsia="Times New Roman" w:hAnsi="Arial" w:cs="Arial"/>
                <w:szCs w:val="24"/>
                <w:lang w:val="en-GB"/>
              </w:rPr>
              <w:t xml:space="preserve"> skills so they can comprehend and meet the </w:t>
            </w:r>
            <w:r w:rsidR="00C9764E" w:rsidRPr="00EA077C">
              <w:rPr>
                <w:rFonts w:ascii="Arial" w:eastAsia="Times New Roman" w:hAnsi="Arial" w:cs="Arial"/>
                <w:szCs w:val="24"/>
                <w:lang w:val="en-GB"/>
              </w:rPr>
              <w:t>cultural</w:t>
            </w:r>
            <w:r w:rsidRPr="00EA077C">
              <w:rPr>
                <w:rFonts w:ascii="Arial" w:eastAsia="Times New Roman" w:hAnsi="Arial" w:cs="Arial"/>
                <w:szCs w:val="24"/>
                <w:lang w:val="en-GB"/>
              </w:rPr>
              <w:t xml:space="preserve"> needs of</w:t>
            </w:r>
            <w:r w:rsidR="00FA2793" w:rsidRPr="00EA077C">
              <w:rPr>
                <w:rFonts w:ascii="Arial" w:eastAsia="Times New Roman" w:hAnsi="Arial" w:cs="Arial"/>
                <w:szCs w:val="24"/>
                <w:lang w:val="en-GB"/>
              </w:rPr>
              <w:t xml:space="preserve"> </w:t>
            </w:r>
            <w:r w:rsidRPr="00EA077C">
              <w:rPr>
                <w:rFonts w:ascii="Arial" w:eastAsia="Times New Roman" w:hAnsi="Arial" w:cs="Arial"/>
                <w:szCs w:val="24"/>
                <w:lang w:val="en-GB"/>
              </w:rPr>
              <w:t>guests</w:t>
            </w:r>
            <w:r w:rsidR="00B40E55" w:rsidRPr="00EA077C">
              <w:rPr>
                <w:rFonts w:ascii="Arial" w:eastAsia="Times New Roman" w:hAnsi="Arial" w:cs="Arial"/>
                <w:szCs w:val="24"/>
                <w:lang w:val="en-GB"/>
              </w:rPr>
              <w:t xml:space="preserve"> (Hofstede Insights, </w:t>
            </w:r>
            <w:r w:rsidR="00B40E55" w:rsidRPr="00EA077C">
              <w:rPr>
                <w:rFonts w:ascii="Arial" w:eastAsia="Times New Roman" w:hAnsi="Arial" w:cs="Arial"/>
                <w:szCs w:val="24"/>
                <w:lang w:val="en-GB"/>
              </w:rPr>
              <w:lastRenderedPageBreak/>
              <w:t>2024)</w:t>
            </w:r>
            <w:r w:rsidRPr="00EA077C">
              <w:rPr>
                <w:rFonts w:ascii="Arial" w:eastAsia="Times New Roman" w:hAnsi="Arial" w:cs="Arial"/>
                <w:szCs w:val="24"/>
                <w:lang w:val="en-GB"/>
              </w:rPr>
              <w:t>. Raise the level of satisfaction with cultural competence training by 20% as decided by regular staff polls.</w:t>
            </w:r>
          </w:p>
          <w:p w14:paraId="7E871F13" w14:textId="593F3E84" w:rsidR="00DA2D97" w:rsidRPr="00EA077C" w:rsidRDefault="00DA2D97" w:rsidP="00EA077C">
            <w:pPr>
              <w:jc w:val="left"/>
              <w:rPr>
                <w:rFonts w:ascii="Arial" w:hAnsi="Arial" w:cs="Arial"/>
                <w:color w:val="000000"/>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8823C1B" w14:textId="08AA6D7A" w:rsidR="00C9764E" w:rsidRPr="00EA077C" w:rsidRDefault="00C9764E"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Make tools like cultural sensitivity guidelines, online classes, and </w:t>
            </w:r>
            <w:r w:rsidR="00FA2793" w:rsidRPr="00EA077C">
              <w:rPr>
                <w:rFonts w:ascii="Arial" w:eastAsia="Times New Roman" w:hAnsi="Arial" w:cs="Arial"/>
                <w:szCs w:val="24"/>
                <w:lang w:val="en-GB"/>
              </w:rPr>
              <w:t>customer</w:t>
            </w:r>
            <w:r w:rsidRPr="00EA077C">
              <w:rPr>
                <w:rFonts w:ascii="Arial" w:eastAsia="Times New Roman" w:hAnsi="Arial" w:cs="Arial"/>
                <w:szCs w:val="24"/>
                <w:lang w:val="en-GB"/>
              </w:rPr>
              <w:t xml:space="preserve"> demographic information available that can help people learn and understand.</w:t>
            </w:r>
          </w:p>
          <w:p w14:paraId="20C01600" w14:textId="63BC43CF" w:rsidR="00DA2D97" w:rsidRPr="00EA077C" w:rsidRDefault="00DA2D97" w:rsidP="00EA077C">
            <w:pPr>
              <w:jc w:val="left"/>
              <w:rPr>
                <w:rFonts w:ascii="Arial" w:hAnsi="Arial" w:cs="Arial"/>
                <w:color w:val="000000"/>
                <w:szCs w:val="24"/>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0926ED" w14:textId="1414FFBA" w:rsidR="00735921" w:rsidRPr="00EA077C" w:rsidRDefault="008B01BE" w:rsidP="00EA077C">
            <w:pPr>
              <w:jc w:val="left"/>
              <w:rPr>
                <w:rFonts w:ascii="Arial" w:eastAsia="Times New Roman" w:hAnsi="Arial" w:cs="Arial"/>
                <w:szCs w:val="24"/>
                <w:lang w:val="en-GB"/>
              </w:rPr>
            </w:pPr>
            <w:r w:rsidRPr="00EA077C">
              <w:rPr>
                <w:rFonts w:ascii="Arial" w:hAnsi="Arial" w:cs="Arial"/>
                <w:color w:val="000000"/>
                <w:szCs w:val="24"/>
              </w:rPr>
              <w:lastRenderedPageBreak/>
              <w:t xml:space="preserve">Offer </w:t>
            </w:r>
            <w:r w:rsidR="00C9764E" w:rsidRPr="00EA077C">
              <w:rPr>
                <w:rFonts w:ascii="Arial" w:eastAsia="Times New Roman" w:hAnsi="Arial" w:cs="Arial"/>
                <w:szCs w:val="24"/>
                <w:lang w:val="en-GB"/>
              </w:rPr>
              <w:t xml:space="preserve">ongoing learning opportunities, like classes on cultural competence, investigating customer </w:t>
            </w:r>
            <w:r w:rsidR="00E64D30" w:rsidRPr="00EA077C">
              <w:rPr>
                <w:rFonts w:ascii="Arial" w:eastAsia="Times New Roman" w:hAnsi="Arial" w:cs="Arial"/>
                <w:szCs w:val="24"/>
                <w:lang w:val="en-GB"/>
              </w:rPr>
              <w:t>feedback</w:t>
            </w:r>
            <w:r w:rsidR="00C9764E" w:rsidRPr="00EA077C">
              <w:rPr>
                <w:rFonts w:ascii="Arial" w:eastAsia="Times New Roman" w:hAnsi="Arial" w:cs="Arial"/>
                <w:szCs w:val="24"/>
                <w:lang w:val="en-GB"/>
              </w:rPr>
              <w:t>, and access to new training materials.</w:t>
            </w:r>
          </w:p>
          <w:p w14:paraId="4053F3B5" w14:textId="6BE039C4" w:rsidR="00F65BEA" w:rsidRPr="00EA077C" w:rsidRDefault="00F65BEA" w:rsidP="00EA077C">
            <w:pPr>
              <w:jc w:val="left"/>
              <w:rPr>
                <w:rFonts w:ascii="Arial" w:eastAsia="Times New Roman" w:hAnsi="Arial" w:cs="Arial"/>
                <w:szCs w:val="24"/>
                <w:lang w:val="en-GB"/>
              </w:rPr>
            </w:pPr>
            <w:r w:rsidRPr="00EA077C">
              <w:rPr>
                <w:rFonts w:ascii="Arial" w:eastAsia="Times New Roman" w:hAnsi="Arial" w:cs="Arial"/>
                <w:szCs w:val="24"/>
                <w:lang w:val="en-GB"/>
              </w:rPr>
              <w:t xml:space="preserve">Using staff feedback, I need to </w:t>
            </w:r>
            <w:r w:rsidRPr="00EA077C">
              <w:rPr>
                <w:rFonts w:ascii="Arial" w:eastAsia="Times New Roman" w:hAnsi="Arial" w:cs="Arial"/>
                <w:szCs w:val="24"/>
                <w:lang w:val="en-GB"/>
              </w:rPr>
              <w:lastRenderedPageBreak/>
              <w:t xml:space="preserve">implement any changes to the training materials that are needed and keep tabs on how satisfied staff are with the cultural competence training. </w:t>
            </w:r>
          </w:p>
          <w:p w14:paraId="2F68EA7B" w14:textId="66F83B3C" w:rsidR="00F65BEA" w:rsidRPr="00EA077C" w:rsidRDefault="00F65BEA" w:rsidP="00EA077C">
            <w:pPr>
              <w:jc w:val="left"/>
              <w:rPr>
                <w:rFonts w:ascii="Arial" w:eastAsia="Times New Roman" w:hAnsi="Arial" w:cs="Arial"/>
                <w:szCs w:val="24"/>
                <w:lang w:val="en-GB"/>
              </w:rPr>
            </w:pPr>
            <w:r w:rsidRPr="00EA077C">
              <w:rPr>
                <w:rFonts w:ascii="Arial" w:eastAsia="Times New Roman" w:hAnsi="Arial" w:cs="Arial"/>
                <w:szCs w:val="24"/>
                <w:lang w:val="en-GB"/>
              </w:rPr>
              <w:t>I should keep teaching and helping people achieve cultural competence. Employees should talk about how they overcame problems and applied what they had learned in real life during team meetings.</w:t>
            </w:r>
          </w:p>
          <w:p w14:paraId="0418C410" w14:textId="56861C6F" w:rsidR="00F65BEA" w:rsidRPr="00EA077C" w:rsidRDefault="00F65BEA" w:rsidP="00EA077C">
            <w:pPr>
              <w:jc w:val="left"/>
              <w:rPr>
                <w:rFonts w:ascii="Arial" w:hAnsi="Arial" w:cs="Arial"/>
                <w:color w:val="000000"/>
                <w:szCs w:val="24"/>
                <w:lang w:val="en-GB"/>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687B8C8C" w14:textId="53D597D3" w:rsidR="00DA2D97" w:rsidRPr="00EA077C" w:rsidRDefault="000B5ABF" w:rsidP="00EA077C">
            <w:pPr>
              <w:jc w:val="left"/>
              <w:rPr>
                <w:rFonts w:ascii="Arial" w:hAnsi="Arial" w:cs="Arial"/>
                <w:color w:val="000000"/>
                <w:szCs w:val="24"/>
              </w:rPr>
            </w:pPr>
            <w:r w:rsidRPr="00EA077C">
              <w:rPr>
                <w:rFonts w:ascii="Arial" w:eastAsia="Times New Roman" w:hAnsi="Arial" w:cs="Arial"/>
                <w:szCs w:val="24"/>
                <w:lang w:val="en-GB"/>
              </w:rPr>
              <w:lastRenderedPageBreak/>
              <w:t>Months 5-</w:t>
            </w:r>
            <w:r w:rsidRPr="00EA077C">
              <w:rPr>
                <w:rFonts w:ascii="Arial" w:hAnsi="Arial" w:cs="Arial"/>
                <w:color w:val="000000"/>
                <w:szCs w:val="24"/>
              </w:rPr>
              <w:t>9</w:t>
            </w:r>
          </w:p>
        </w:tc>
      </w:tr>
      <w:tr w:rsidR="009E3544" w:rsidRPr="00EA077C" w14:paraId="7A398325" w14:textId="77777777" w:rsidTr="00EA077C">
        <w:tc>
          <w:tcPr>
            <w:tcW w:w="2093" w:type="dxa"/>
            <w:tcBorders>
              <w:top w:val="single" w:sz="4" w:space="0" w:color="auto"/>
              <w:left w:val="single" w:sz="4" w:space="0" w:color="auto"/>
              <w:bottom w:val="single" w:sz="4" w:space="0" w:color="auto"/>
              <w:right w:val="single" w:sz="4" w:space="0" w:color="auto"/>
            </w:tcBorders>
            <w:shd w:val="clear" w:color="auto" w:fill="auto"/>
          </w:tcPr>
          <w:p w14:paraId="2FF5ECD0" w14:textId="63CAE28B" w:rsidR="00DA2D97" w:rsidRPr="00EA077C" w:rsidRDefault="00944777" w:rsidP="00EA077C">
            <w:pPr>
              <w:jc w:val="left"/>
              <w:rPr>
                <w:rFonts w:ascii="Arial" w:hAnsi="Arial" w:cs="Arial"/>
                <w:b/>
                <w:bCs/>
                <w:color w:val="000000"/>
                <w:szCs w:val="24"/>
              </w:rPr>
            </w:pPr>
            <w:r w:rsidRPr="00EA077C">
              <w:rPr>
                <w:rFonts w:ascii="Arial" w:hAnsi="Arial" w:cs="Arial"/>
                <w:b/>
                <w:bCs/>
                <w:color w:val="000000"/>
                <w:szCs w:val="24"/>
              </w:rPr>
              <w:t xml:space="preserve">Foster a welcoming environment in the F&amp;B service that sees and values the different </w:t>
            </w:r>
            <w:r w:rsidRPr="00EA077C">
              <w:rPr>
                <w:rFonts w:ascii="Arial" w:hAnsi="Arial" w:cs="Arial"/>
                <w:b/>
                <w:bCs/>
                <w:color w:val="000000"/>
                <w:szCs w:val="24"/>
              </w:rPr>
              <w:lastRenderedPageBreak/>
              <w:t>cultural backgrounds of its customers.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39AEEB" w14:textId="77777777" w:rsidR="00944777" w:rsidRPr="00EA077C" w:rsidRDefault="00944777"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I intend to get 15% more positive feedback about cultural sensitivity in the next year </w:t>
            </w:r>
            <w:r w:rsidRPr="00EA077C">
              <w:rPr>
                <w:rFonts w:ascii="Arial" w:eastAsia="Times New Roman" w:hAnsi="Arial" w:cs="Arial"/>
                <w:szCs w:val="24"/>
                <w:lang w:val="en-GB"/>
              </w:rPr>
              <w:lastRenderedPageBreak/>
              <w:t>through customer satisfaction surveys and evaluations.</w:t>
            </w:r>
          </w:p>
          <w:p w14:paraId="088AABC0" w14:textId="409B4F30" w:rsidR="00DA2D97" w:rsidRPr="00EA077C" w:rsidRDefault="00DA2D97" w:rsidP="00EA077C">
            <w:pPr>
              <w:jc w:val="left"/>
              <w:rPr>
                <w:rFonts w:ascii="Arial" w:hAnsi="Arial" w:cs="Arial"/>
                <w:color w:val="000000"/>
                <w:szCs w:val="24"/>
                <w:lang w:val="en-GB"/>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C5738FE" w14:textId="0F4579B2" w:rsidR="00944777" w:rsidRPr="00EA077C" w:rsidRDefault="00944777"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Staff members </w:t>
            </w:r>
            <w:r w:rsidR="00EA077C" w:rsidRPr="00EA077C">
              <w:rPr>
                <w:rFonts w:ascii="Arial" w:eastAsia="Times New Roman" w:hAnsi="Arial" w:cs="Arial"/>
                <w:szCs w:val="24"/>
                <w:lang w:val="en-GB"/>
              </w:rPr>
              <w:t>facing cultural</w:t>
            </w:r>
            <w:r w:rsidRPr="00EA077C">
              <w:rPr>
                <w:rFonts w:ascii="Arial" w:eastAsia="Times New Roman" w:hAnsi="Arial" w:cs="Arial"/>
                <w:szCs w:val="24"/>
                <w:lang w:val="en-GB"/>
              </w:rPr>
              <w:t xml:space="preserve"> issues should be able to get help and share their stories through </w:t>
            </w:r>
            <w:r w:rsidRPr="00EA077C">
              <w:rPr>
                <w:rFonts w:ascii="Arial" w:eastAsia="Times New Roman" w:hAnsi="Arial" w:cs="Arial"/>
                <w:szCs w:val="24"/>
                <w:lang w:val="en-GB"/>
              </w:rPr>
              <w:lastRenderedPageBreak/>
              <w:t>mentorship programmes, cultural competence seminars, and open lines of communication</w:t>
            </w:r>
            <w:r w:rsidR="00AB1FD8" w:rsidRPr="00EA077C">
              <w:rPr>
                <w:rFonts w:ascii="Arial" w:hAnsi="Arial" w:cs="Arial"/>
                <w:szCs w:val="24"/>
              </w:rPr>
              <w:t xml:space="preserve"> </w:t>
            </w:r>
            <w:r w:rsidR="00AB1FD8" w:rsidRPr="00EA077C">
              <w:rPr>
                <w:rFonts w:ascii="Arial" w:eastAsia="Times New Roman" w:hAnsi="Arial" w:cs="Arial"/>
                <w:szCs w:val="24"/>
                <w:lang w:val="en-GB"/>
              </w:rPr>
              <w:t>(GLOBE, 2020)</w:t>
            </w:r>
            <w:r w:rsidRPr="00EA077C">
              <w:rPr>
                <w:rFonts w:ascii="Arial" w:eastAsia="Times New Roman" w:hAnsi="Arial" w:cs="Arial"/>
                <w:szCs w:val="24"/>
                <w:lang w:val="en-GB"/>
              </w:rPr>
              <w:t xml:space="preserve">. </w:t>
            </w:r>
          </w:p>
          <w:p w14:paraId="4AEBA377" w14:textId="34556D84" w:rsidR="00DA2D97" w:rsidRPr="00EA077C" w:rsidRDefault="00DA2D97" w:rsidP="00EA077C">
            <w:pPr>
              <w:jc w:val="left"/>
              <w:rPr>
                <w:rFonts w:ascii="Arial" w:hAnsi="Arial" w:cs="Arial"/>
                <w:color w:val="000000"/>
                <w:szCs w:val="24"/>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4DDAC3" w14:textId="2FCE6E1E" w:rsidR="00EA077C" w:rsidRPr="00EA077C" w:rsidRDefault="00FE50AD"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 xml:space="preserve">Using anonymous idea boxes, post-training tests, and regular staff check-ins are some ways to collect and analyse feedback </w:t>
            </w:r>
            <w:r w:rsidRPr="00EA077C">
              <w:rPr>
                <w:rFonts w:ascii="Arial" w:eastAsia="Times New Roman" w:hAnsi="Arial" w:cs="Arial"/>
                <w:szCs w:val="24"/>
                <w:lang w:val="en-GB"/>
              </w:rPr>
              <w:lastRenderedPageBreak/>
              <w:t>that can help me track progress and solve problems.</w:t>
            </w:r>
          </w:p>
          <w:p w14:paraId="5270FA7A" w14:textId="5345F476" w:rsidR="00A56A20" w:rsidRPr="00EA077C" w:rsidRDefault="00A56A20" w:rsidP="00EA077C">
            <w:pPr>
              <w:jc w:val="left"/>
              <w:rPr>
                <w:rFonts w:ascii="Arial" w:eastAsia="Times New Roman" w:hAnsi="Arial" w:cs="Arial"/>
                <w:szCs w:val="24"/>
                <w:lang w:val="en-GB"/>
              </w:rPr>
            </w:pPr>
            <w:r w:rsidRPr="00EA077C">
              <w:rPr>
                <w:rFonts w:ascii="Arial" w:eastAsia="Times New Roman" w:hAnsi="Arial" w:cs="Arial"/>
                <w:szCs w:val="24"/>
                <w:lang w:val="en-GB"/>
              </w:rPr>
              <w:t>Check the effectiveness of the training programme by doing post-training evaluations and looking at customer feedback.</w:t>
            </w:r>
          </w:p>
          <w:p w14:paraId="4CEAE758" w14:textId="27790924" w:rsidR="00DA2D97" w:rsidRPr="00EA077C" w:rsidRDefault="00DA2D97" w:rsidP="00EA077C">
            <w:pPr>
              <w:jc w:val="left"/>
              <w:rPr>
                <w:rFonts w:ascii="Arial" w:hAnsi="Arial" w:cs="Arial"/>
                <w:color w:val="000000"/>
                <w:szCs w:val="24"/>
                <w:lang w:val="en-GB"/>
              </w:rPr>
            </w:pPr>
          </w:p>
        </w:tc>
        <w:tc>
          <w:tcPr>
            <w:tcW w:w="1196" w:type="dxa"/>
            <w:tcBorders>
              <w:top w:val="single" w:sz="4" w:space="0" w:color="auto"/>
              <w:left w:val="single" w:sz="4" w:space="0" w:color="auto"/>
              <w:bottom w:val="single" w:sz="4" w:space="0" w:color="auto"/>
              <w:right w:val="single" w:sz="4" w:space="0" w:color="auto"/>
            </w:tcBorders>
            <w:shd w:val="clear" w:color="auto" w:fill="auto"/>
          </w:tcPr>
          <w:p w14:paraId="73158372" w14:textId="0F6BF9D8" w:rsidR="00FE50AD" w:rsidRPr="00EA077C" w:rsidRDefault="00FE50AD" w:rsidP="00EA077C">
            <w:pPr>
              <w:jc w:val="left"/>
              <w:rPr>
                <w:rFonts w:ascii="Arial" w:eastAsia="Times New Roman" w:hAnsi="Arial" w:cs="Arial"/>
                <w:szCs w:val="24"/>
                <w:lang w:val="en-GB"/>
              </w:rPr>
            </w:pPr>
            <w:r w:rsidRPr="00EA077C">
              <w:rPr>
                <w:rFonts w:ascii="Arial" w:eastAsia="Times New Roman" w:hAnsi="Arial" w:cs="Arial"/>
                <w:szCs w:val="24"/>
                <w:lang w:val="en-GB"/>
              </w:rPr>
              <w:lastRenderedPageBreak/>
              <w:t>Months 10-12</w:t>
            </w:r>
          </w:p>
          <w:p w14:paraId="6AB9F003" w14:textId="5F484896" w:rsidR="00DA2D97" w:rsidRPr="00EA077C" w:rsidRDefault="00DA2D97" w:rsidP="00EA077C">
            <w:pPr>
              <w:jc w:val="left"/>
              <w:rPr>
                <w:rFonts w:ascii="Arial" w:hAnsi="Arial" w:cs="Arial"/>
                <w:color w:val="000000"/>
                <w:szCs w:val="24"/>
                <w:lang w:val="en-GB"/>
              </w:rPr>
            </w:pPr>
          </w:p>
        </w:tc>
      </w:tr>
    </w:tbl>
    <w:p w14:paraId="0B691D67" w14:textId="77777777" w:rsidR="00DA2D97" w:rsidRPr="00EA077C" w:rsidRDefault="00DA2D97" w:rsidP="00EA077C">
      <w:pPr>
        <w:rPr>
          <w:rFonts w:ascii="Arial" w:hAnsi="Arial" w:cs="Arial"/>
          <w:color w:val="000000"/>
          <w:szCs w:val="24"/>
        </w:rPr>
      </w:pPr>
    </w:p>
    <w:p w14:paraId="64C1009C" w14:textId="4047999B" w:rsidR="00B34CE3" w:rsidRPr="00EA077C" w:rsidRDefault="00EB094A" w:rsidP="00EA077C">
      <w:pPr>
        <w:rPr>
          <w:rFonts w:ascii="Arial" w:eastAsia="Times New Roman" w:hAnsi="Arial" w:cs="Arial"/>
          <w:szCs w:val="24"/>
          <w:lang w:val="en-GB"/>
        </w:rPr>
      </w:pPr>
      <w:r w:rsidRPr="00EA077C">
        <w:rPr>
          <w:rFonts w:ascii="Arial" w:eastAsia="Times New Roman" w:hAnsi="Arial" w:cs="Arial"/>
          <w:szCs w:val="24"/>
          <w:lang w:val="en-GB"/>
        </w:rPr>
        <w:t xml:space="preserve">Following the SMART approach will help the </w:t>
      </w:r>
      <w:r w:rsidR="00A31F61">
        <w:rPr>
          <w:rFonts w:ascii="Arial" w:eastAsia="Times New Roman" w:hAnsi="Arial" w:cs="Arial"/>
          <w:szCs w:val="24"/>
          <w:lang w:val="en-GB"/>
        </w:rPr>
        <w:t>Novotel</w:t>
      </w:r>
      <w:r w:rsidRPr="00EA077C">
        <w:rPr>
          <w:rFonts w:ascii="Arial" w:eastAsia="Times New Roman" w:hAnsi="Arial" w:cs="Arial"/>
          <w:szCs w:val="24"/>
          <w:lang w:val="en-GB"/>
        </w:rPr>
        <w:t xml:space="preserve"> Hotel teach its food and beverage staff about cultural competence. Through this methodical approach, which ensures ongoing improvement, an open and enjoyable environment for all guests is created.</w:t>
      </w:r>
    </w:p>
    <w:p w14:paraId="75B86859" w14:textId="77777777" w:rsidR="00B34CE3" w:rsidRPr="00EA077C" w:rsidRDefault="00B34CE3" w:rsidP="00EA077C">
      <w:pPr>
        <w:rPr>
          <w:rFonts w:ascii="Arial" w:eastAsia="Times New Roman" w:hAnsi="Arial" w:cs="Arial"/>
          <w:szCs w:val="24"/>
          <w:lang w:val="en-GB"/>
        </w:rPr>
      </w:pPr>
    </w:p>
    <w:p w14:paraId="7F5B4824" w14:textId="64796605" w:rsidR="00B34CE3" w:rsidRPr="00EA077C" w:rsidRDefault="007578C5" w:rsidP="00EA077C">
      <w:pPr>
        <w:pStyle w:val="Heading1"/>
        <w:spacing w:before="0" w:after="120"/>
        <w:rPr>
          <w:rFonts w:ascii="Arial" w:hAnsi="Arial" w:cs="Arial"/>
          <w:sz w:val="24"/>
          <w:szCs w:val="24"/>
        </w:rPr>
      </w:pPr>
      <w:bookmarkStart w:id="3" w:name="_Toc166634371"/>
      <w:r w:rsidRPr="00EA077C">
        <w:rPr>
          <w:rFonts w:ascii="Arial" w:hAnsi="Arial" w:cs="Arial"/>
          <w:sz w:val="24"/>
          <w:szCs w:val="24"/>
        </w:rPr>
        <w:br w:type="page"/>
      </w:r>
      <w:r w:rsidRPr="00EA077C">
        <w:rPr>
          <w:rFonts w:ascii="Arial" w:hAnsi="Arial" w:cs="Arial"/>
          <w:sz w:val="24"/>
          <w:szCs w:val="24"/>
        </w:rPr>
        <w:lastRenderedPageBreak/>
        <w:t xml:space="preserve">Component 3 - Students </w:t>
      </w:r>
      <w:r w:rsidR="00C6262B" w:rsidRPr="00EA077C">
        <w:rPr>
          <w:rFonts w:ascii="Arial" w:hAnsi="Arial" w:cs="Arial"/>
          <w:sz w:val="24"/>
          <w:szCs w:val="24"/>
        </w:rPr>
        <w:t>self-reflection</w:t>
      </w:r>
      <w:bookmarkEnd w:id="3"/>
    </w:p>
    <w:p w14:paraId="7EDAE225" w14:textId="6AF701BF" w:rsidR="009B2FB0" w:rsidRPr="00EA077C" w:rsidRDefault="00B34CE3" w:rsidP="00EA077C">
      <w:pPr>
        <w:rPr>
          <w:rFonts w:ascii="Arial" w:eastAsia="Times New Roman" w:hAnsi="Arial" w:cs="Arial"/>
          <w:szCs w:val="24"/>
          <w:lang w:val="en-GB"/>
        </w:rPr>
      </w:pPr>
      <w:r w:rsidRPr="00EA077C">
        <w:rPr>
          <w:rFonts w:ascii="Arial" w:eastAsia="Times New Roman" w:hAnsi="Arial" w:cs="Arial"/>
          <w:szCs w:val="24"/>
          <w:lang w:val="en-GB"/>
        </w:rPr>
        <w:t>The Gibbs Reflective Cycle was the most appropriate tool for this critical assessment</w:t>
      </w:r>
      <w:r w:rsidR="00EA077C">
        <w:rPr>
          <w:rFonts w:ascii="Arial" w:eastAsia="Times New Roman" w:hAnsi="Arial" w:cs="Arial"/>
          <w:szCs w:val="24"/>
          <w:lang w:val="en-GB"/>
        </w:rPr>
        <w:t xml:space="preserve"> to reflect</w:t>
      </w:r>
      <w:r w:rsidRPr="00EA077C">
        <w:rPr>
          <w:rFonts w:ascii="Arial" w:eastAsia="Times New Roman" w:hAnsi="Arial" w:cs="Arial"/>
          <w:szCs w:val="24"/>
          <w:lang w:val="en-GB"/>
        </w:rPr>
        <w:t xml:space="preserve"> my understanding of the importance of cultural awareness in the hotel industry. I use this approach to think about how cultural competence might affect my work, to consider the mistakes I have committed in the past, and to develop plans.</w:t>
      </w:r>
    </w:p>
    <w:p w14:paraId="63EC0288" w14:textId="7E05CA3A" w:rsidR="00A9768E" w:rsidRPr="00EA077C" w:rsidRDefault="00EE4A4C" w:rsidP="00EA077C">
      <w:pPr>
        <w:jc w:val="center"/>
        <w:rPr>
          <w:rFonts w:ascii="Arial" w:hAnsi="Arial" w:cs="Arial"/>
          <w:szCs w:val="24"/>
        </w:rPr>
      </w:pPr>
      <w:r w:rsidRPr="00EA077C">
        <w:rPr>
          <w:rFonts w:ascii="Arial" w:hAnsi="Arial" w:cs="Arial"/>
          <w:noProof/>
          <w:szCs w:val="24"/>
        </w:rPr>
        <w:drawing>
          <wp:inline distT="0" distB="0" distL="0" distR="0" wp14:anchorId="4B81BBC6" wp14:editId="0391736D">
            <wp:extent cx="3331845" cy="2568575"/>
            <wp:effectExtent l="0" t="0" r="0" b="0"/>
            <wp:docPr id="3" name="Picture 3" descr="What Is Gibbs Reflective Model Pros and Cons | by Chris Greenwalt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Gibbs Reflective Model Pros and Cons | by Chris Greenwalty | Medium"/>
                    <pic:cNvPicPr>
                      <a:picLocks noChangeAspect="1" noChangeArrowheads="1"/>
                    </pic:cNvPicPr>
                  </pic:nvPicPr>
                  <pic:blipFill>
                    <a:blip r:embed="rId10">
                      <a:extLst>
                        <a:ext uri="{28A0092B-C50C-407E-A947-70E740481C1C}">
                          <a14:useLocalDpi xmlns:a14="http://schemas.microsoft.com/office/drawing/2010/main" val="0"/>
                        </a:ext>
                      </a:extLst>
                    </a:blip>
                    <a:srcRect t="14874" b="8238"/>
                    <a:stretch>
                      <a:fillRect/>
                    </a:stretch>
                  </pic:blipFill>
                  <pic:spPr bwMode="auto">
                    <a:xfrm>
                      <a:off x="0" y="0"/>
                      <a:ext cx="3331845" cy="2568575"/>
                    </a:xfrm>
                    <a:prstGeom prst="rect">
                      <a:avLst/>
                    </a:prstGeom>
                    <a:noFill/>
                    <a:ln>
                      <a:noFill/>
                    </a:ln>
                  </pic:spPr>
                </pic:pic>
              </a:graphicData>
            </a:graphic>
          </wp:inline>
        </w:drawing>
      </w:r>
    </w:p>
    <w:p w14:paraId="79D0A3D3" w14:textId="2209D9F1" w:rsidR="00A9768E" w:rsidRPr="00EA077C" w:rsidRDefault="00A9768E" w:rsidP="00EA077C">
      <w:pPr>
        <w:jc w:val="center"/>
        <w:rPr>
          <w:rFonts w:ascii="Arial" w:eastAsia="Times New Roman" w:hAnsi="Arial" w:cs="Arial"/>
          <w:color w:val="4F81BD"/>
          <w:szCs w:val="24"/>
          <w:lang w:val="fr-FR"/>
        </w:rPr>
      </w:pPr>
      <w:proofErr w:type="spellStart"/>
      <w:r w:rsidRPr="00EA077C">
        <w:rPr>
          <w:rFonts w:ascii="Arial" w:hAnsi="Arial" w:cs="Arial"/>
          <w:color w:val="4F81BD"/>
          <w:szCs w:val="24"/>
          <w:lang w:val="fr-FR"/>
        </w:rPr>
        <w:t>Fig</w:t>
      </w:r>
      <w:proofErr w:type="spellEnd"/>
      <w:r w:rsidRPr="00EA077C">
        <w:rPr>
          <w:rFonts w:ascii="Arial" w:hAnsi="Arial" w:cs="Arial"/>
          <w:color w:val="4F81BD"/>
          <w:szCs w:val="24"/>
          <w:lang w:val="fr-FR"/>
        </w:rPr>
        <w:t xml:space="preserve"> </w:t>
      </w:r>
      <w:r w:rsidR="00E6189E" w:rsidRPr="00EA077C">
        <w:rPr>
          <w:rFonts w:ascii="Arial" w:hAnsi="Arial" w:cs="Arial"/>
          <w:color w:val="4F81BD"/>
          <w:szCs w:val="24"/>
          <w:lang w:val="fr-FR"/>
        </w:rPr>
        <w:t>2</w:t>
      </w:r>
      <w:r w:rsidRPr="00EA077C">
        <w:rPr>
          <w:rFonts w:ascii="Arial" w:hAnsi="Arial" w:cs="Arial"/>
          <w:color w:val="4F81BD"/>
          <w:szCs w:val="24"/>
          <w:lang w:val="fr-FR"/>
        </w:rPr>
        <w:t xml:space="preserve">. </w:t>
      </w:r>
      <w:r w:rsidRPr="00EA077C">
        <w:rPr>
          <w:rFonts w:ascii="Arial" w:eastAsia="Times New Roman" w:hAnsi="Arial" w:cs="Arial"/>
          <w:color w:val="4F81BD"/>
          <w:szCs w:val="24"/>
          <w:lang w:val="fr-FR"/>
        </w:rPr>
        <w:t xml:space="preserve">Gibbs </w:t>
      </w:r>
      <w:proofErr w:type="spellStart"/>
      <w:r w:rsidRPr="00EA077C">
        <w:rPr>
          <w:rFonts w:ascii="Arial" w:eastAsia="Times New Roman" w:hAnsi="Arial" w:cs="Arial"/>
          <w:color w:val="4F81BD"/>
          <w:szCs w:val="24"/>
          <w:lang w:val="fr-FR"/>
        </w:rPr>
        <w:t>Reflective</w:t>
      </w:r>
      <w:proofErr w:type="spellEnd"/>
      <w:r w:rsidRPr="00EA077C">
        <w:rPr>
          <w:rFonts w:ascii="Arial" w:eastAsia="Times New Roman" w:hAnsi="Arial" w:cs="Arial"/>
          <w:color w:val="4F81BD"/>
          <w:szCs w:val="24"/>
          <w:lang w:val="fr-FR"/>
        </w:rPr>
        <w:t xml:space="preserve"> Cycle</w:t>
      </w:r>
      <w:r w:rsidR="00DD2342" w:rsidRPr="00EA077C">
        <w:rPr>
          <w:rFonts w:ascii="Arial" w:eastAsia="Times New Roman" w:hAnsi="Arial" w:cs="Arial"/>
          <w:color w:val="4F81BD"/>
          <w:szCs w:val="24"/>
          <w:lang w:val="fr-FR"/>
        </w:rPr>
        <w:t xml:space="preserve"> (</w:t>
      </w:r>
      <w:proofErr w:type="spellStart"/>
      <w:r w:rsidR="00DD2342" w:rsidRPr="00EA077C">
        <w:rPr>
          <w:rFonts w:ascii="Arial" w:eastAsia="Times New Roman" w:hAnsi="Arial" w:cs="Arial"/>
          <w:color w:val="4F81BD"/>
          <w:szCs w:val="24"/>
          <w:lang w:val="fr-FR"/>
        </w:rPr>
        <w:t>Lizunova</w:t>
      </w:r>
      <w:proofErr w:type="spellEnd"/>
      <w:r w:rsidR="00DD2342" w:rsidRPr="00EA077C">
        <w:rPr>
          <w:rFonts w:ascii="Arial" w:eastAsia="Times New Roman" w:hAnsi="Arial" w:cs="Arial"/>
          <w:color w:val="4F81BD"/>
          <w:szCs w:val="24"/>
          <w:lang w:val="fr-FR"/>
        </w:rPr>
        <w:t>, 2017)</w:t>
      </w:r>
    </w:p>
    <w:p w14:paraId="3BF3B0EA" w14:textId="77777777" w:rsidR="00EA077C" w:rsidRDefault="00EA077C" w:rsidP="00EA077C">
      <w:pPr>
        <w:rPr>
          <w:rFonts w:ascii="Arial" w:hAnsi="Arial" w:cs="Arial"/>
          <w:b/>
          <w:bCs/>
          <w:color w:val="8064A2"/>
          <w:szCs w:val="24"/>
        </w:rPr>
      </w:pPr>
    </w:p>
    <w:p w14:paraId="108B66C8" w14:textId="210AF207"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Description</w:t>
      </w:r>
    </w:p>
    <w:p w14:paraId="5D679E80" w14:textId="2996B8E9" w:rsidR="009748FE" w:rsidRPr="00EA077C" w:rsidRDefault="00CE4362" w:rsidP="00EA077C">
      <w:pPr>
        <w:rPr>
          <w:rFonts w:ascii="Arial" w:eastAsia="Times New Roman" w:hAnsi="Arial" w:cs="Arial"/>
          <w:szCs w:val="24"/>
          <w:lang w:val="en-GB"/>
        </w:rPr>
      </w:pPr>
      <w:r w:rsidRPr="00EA077C">
        <w:rPr>
          <w:rFonts w:ascii="Arial" w:eastAsia="Times New Roman" w:hAnsi="Arial" w:cs="Arial"/>
          <w:szCs w:val="24"/>
          <w:lang w:val="en-GB"/>
        </w:rPr>
        <w:t xml:space="preserve">My initial understanding of how important cultural awareness is in the hospitality industry was not fully developed at first. I knew that being sensitive to other cultures was important in general, but I didn't fully understand how important it was when I spoke to people. But as time went on and </w:t>
      </w:r>
      <w:r w:rsidR="00A44916">
        <w:rPr>
          <w:rFonts w:ascii="Arial" w:eastAsia="Times New Roman" w:hAnsi="Arial" w:cs="Arial"/>
          <w:szCs w:val="24"/>
          <w:lang w:val="en-GB"/>
        </w:rPr>
        <w:t>as I experienced different scenarios during my work</w:t>
      </w:r>
      <w:r w:rsidRPr="00EA077C">
        <w:rPr>
          <w:rFonts w:ascii="Arial" w:eastAsia="Times New Roman" w:hAnsi="Arial" w:cs="Arial"/>
          <w:szCs w:val="24"/>
          <w:lang w:val="en-GB"/>
        </w:rPr>
        <w:t>, I became more understanding</w:t>
      </w:r>
      <w:r w:rsidR="00A44916">
        <w:rPr>
          <w:rFonts w:ascii="Arial" w:eastAsia="Times New Roman" w:hAnsi="Arial" w:cs="Arial"/>
          <w:szCs w:val="24"/>
          <w:lang w:val="en-GB"/>
        </w:rPr>
        <w:t xml:space="preserve"> of this matter</w:t>
      </w:r>
      <w:r w:rsidRPr="00EA077C">
        <w:rPr>
          <w:rFonts w:ascii="Arial" w:eastAsia="Times New Roman" w:hAnsi="Arial" w:cs="Arial"/>
          <w:szCs w:val="24"/>
          <w:lang w:val="en-GB"/>
        </w:rPr>
        <w:t xml:space="preserve">. When a Japanese customer asked for "weak" coffee at breakfast at the </w:t>
      </w:r>
      <w:r w:rsidR="00A44916">
        <w:rPr>
          <w:rFonts w:ascii="Arial" w:eastAsia="Times New Roman" w:hAnsi="Arial" w:cs="Arial"/>
          <w:szCs w:val="24"/>
          <w:lang w:val="en-GB"/>
        </w:rPr>
        <w:t>Novotel</w:t>
      </w:r>
      <w:r w:rsidRPr="00EA077C">
        <w:rPr>
          <w:rFonts w:ascii="Arial" w:eastAsia="Times New Roman" w:hAnsi="Arial" w:cs="Arial"/>
          <w:szCs w:val="24"/>
          <w:lang w:val="en-GB"/>
        </w:rPr>
        <w:t xml:space="preserve"> Hotel, there was a cultural misunderstanding. </w:t>
      </w:r>
      <w:r w:rsidR="00A44916">
        <w:rPr>
          <w:rFonts w:ascii="Arial" w:eastAsia="Times New Roman" w:hAnsi="Arial" w:cs="Arial"/>
          <w:szCs w:val="24"/>
          <w:lang w:val="en-GB"/>
        </w:rPr>
        <w:t>This made it clear that</w:t>
      </w:r>
      <w:r w:rsidRPr="00EA077C">
        <w:rPr>
          <w:rFonts w:ascii="Arial" w:eastAsia="Times New Roman" w:hAnsi="Arial" w:cs="Arial"/>
          <w:szCs w:val="24"/>
          <w:lang w:val="en-GB"/>
        </w:rPr>
        <w:t xml:space="preserve"> F&amp;B staff needs to improve how they communicate with each other and understand different cultures</w:t>
      </w:r>
      <w:r w:rsidR="00360B0D" w:rsidRPr="00EA077C">
        <w:rPr>
          <w:rFonts w:ascii="Arial" w:hAnsi="Arial" w:cs="Arial"/>
          <w:szCs w:val="24"/>
        </w:rPr>
        <w:t xml:space="preserve"> </w:t>
      </w:r>
      <w:r w:rsidR="00360B0D" w:rsidRPr="00EA077C">
        <w:rPr>
          <w:rFonts w:ascii="Arial" w:eastAsia="Times New Roman" w:hAnsi="Arial" w:cs="Arial"/>
          <w:szCs w:val="24"/>
          <w:lang w:val="en-GB"/>
        </w:rPr>
        <w:t>(</w:t>
      </w:r>
      <w:proofErr w:type="spellStart"/>
      <w:r w:rsidR="00360B0D" w:rsidRPr="00EA077C">
        <w:rPr>
          <w:rFonts w:ascii="Arial" w:eastAsia="Times New Roman" w:hAnsi="Arial" w:cs="Arial"/>
          <w:szCs w:val="24"/>
          <w:lang w:val="en-GB"/>
        </w:rPr>
        <w:t>Ghaye</w:t>
      </w:r>
      <w:proofErr w:type="spellEnd"/>
      <w:r w:rsidR="00360B0D" w:rsidRPr="00EA077C">
        <w:rPr>
          <w:rFonts w:ascii="Arial" w:eastAsia="Times New Roman" w:hAnsi="Arial" w:cs="Arial"/>
          <w:szCs w:val="24"/>
          <w:lang w:val="en-GB"/>
        </w:rPr>
        <w:t>, 2021)</w:t>
      </w:r>
      <w:r w:rsidRPr="00EA077C">
        <w:rPr>
          <w:rFonts w:ascii="Arial" w:eastAsia="Times New Roman" w:hAnsi="Arial" w:cs="Arial"/>
          <w:szCs w:val="24"/>
          <w:lang w:val="en-GB"/>
        </w:rPr>
        <w:t>.</w:t>
      </w:r>
    </w:p>
    <w:p w14:paraId="51B03274" w14:textId="5DE96229"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Feelings</w:t>
      </w:r>
    </w:p>
    <w:p w14:paraId="6F8C677A" w14:textId="368250A6" w:rsidR="00DA2D97" w:rsidRPr="00EA077C" w:rsidRDefault="009748FE" w:rsidP="00EA077C">
      <w:pPr>
        <w:rPr>
          <w:rFonts w:ascii="Arial" w:eastAsia="Times New Roman" w:hAnsi="Arial" w:cs="Arial"/>
          <w:szCs w:val="24"/>
          <w:lang w:val="en-GB"/>
        </w:rPr>
      </w:pPr>
      <w:r w:rsidRPr="00EA077C">
        <w:rPr>
          <w:rFonts w:ascii="Arial" w:eastAsia="Times New Roman" w:hAnsi="Arial" w:cs="Arial"/>
          <w:szCs w:val="24"/>
          <w:lang w:val="en-GB"/>
        </w:rPr>
        <w:t xml:space="preserve">To avoid further embarrassment and stress, I had to immediately rethink my plan. When I realised how awful it was for the guests, I felt compelled to look for ways to improve cultural understanding. As my self-reflection deepened, I became determined </w:t>
      </w:r>
      <w:r w:rsidRPr="00EA077C">
        <w:rPr>
          <w:rFonts w:ascii="Arial" w:eastAsia="Times New Roman" w:hAnsi="Arial" w:cs="Arial"/>
          <w:szCs w:val="24"/>
          <w:lang w:val="en-GB"/>
        </w:rPr>
        <w:lastRenderedPageBreak/>
        <w:t xml:space="preserve">to elevate my cultural awareness. This shift in how I thought pushed me to act, and ever since then, I've been constantly looking for ways to learn and grow. This experience has made me even more determined to </w:t>
      </w:r>
      <w:r w:rsidR="00A44916">
        <w:rPr>
          <w:rFonts w:ascii="Arial" w:eastAsia="Times New Roman" w:hAnsi="Arial" w:cs="Arial"/>
          <w:szCs w:val="24"/>
          <w:lang w:val="en-GB"/>
        </w:rPr>
        <w:t>develop my awareness</w:t>
      </w:r>
      <w:r w:rsidRPr="00EA077C">
        <w:rPr>
          <w:rFonts w:ascii="Arial" w:eastAsia="Times New Roman" w:hAnsi="Arial" w:cs="Arial"/>
          <w:szCs w:val="24"/>
          <w:lang w:val="en-GB"/>
        </w:rPr>
        <w:t xml:space="preserve"> and accept cultural differences so that I can better serve our wide range of customers.</w:t>
      </w:r>
    </w:p>
    <w:p w14:paraId="786A9D44" w14:textId="77777777"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Evaluation</w:t>
      </w:r>
    </w:p>
    <w:p w14:paraId="4556A1E2" w14:textId="3F5D3ED2" w:rsidR="00BE1644" w:rsidRPr="00EA077C" w:rsidRDefault="00BE1644" w:rsidP="00EA077C">
      <w:pPr>
        <w:rPr>
          <w:rFonts w:ascii="Arial" w:eastAsia="Times New Roman" w:hAnsi="Arial" w:cs="Arial"/>
          <w:szCs w:val="24"/>
          <w:lang w:val="en-GB"/>
        </w:rPr>
      </w:pPr>
      <w:r w:rsidRPr="00EA077C">
        <w:rPr>
          <w:rFonts w:ascii="Arial" w:eastAsia="Times New Roman" w:hAnsi="Arial" w:cs="Arial"/>
          <w:szCs w:val="24"/>
          <w:lang w:val="en-GB"/>
        </w:rPr>
        <w:t xml:space="preserve">Critical thinking and constructive feedback from my superiors and </w:t>
      </w:r>
      <w:proofErr w:type="spellStart"/>
      <w:r w:rsidRPr="00EA077C">
        <w:rPr>
          <w:rFonts w:ascii="Arial" w:eastAsia="Times New Roman" w:hAnsi="Arial" w:cs="Arial"/>
          <w:szCs w:val="24"/>
          <w:lang w:val="en-GB"/>
        </w:rPr>
        <w:t>coworkers</w:t>
      </w:r>
      <w:proofErr w:type="spellEnd"/>
      <w:r w:rsidRPr="00EA077C">
        <w:rPr>
          <w:rFonts w:ascii="Arial" w:eastAsia="Times New Roman" w:hAnsi="Arial" w:cs="Arial"/>
          <w:szCs w:val="24"/>
          <w:lang w:val="en-GB"/>
        </w:rPr>
        <w:t xml:space="preserve"> taught me that cultural awareness is more than just understanding things on a surface level. It requires a genuine desire to learn and an openness to different points of view that let one change the approach as needed</w:t>
      </w:r>
      <w:r w:rsidR="00190535" w:rsidRPr="00EA077C">
        <w:rPr>
          <w:rFonts w:ascii="Arial" w:hAnsi="Arial" w:cs="Arial"/>
          <w:szCs w:val="24"/>
        </w:rPr>
        <w:t xml:space="preserve"> </w:t>
      </w:r>
      <w:r w:rsidR="00190535" w:rsidRPr="00EA077C">
        <w:rPr>
          <w:rFonts w:ascii="Arial" w:eastAsia="Times New Roman" w:hAnsi="Arial" w:cs="Arial"/>
          <w:szCs w:val="24"/>
          <w:lang w:val="en-GB"/>
        </w:rPr>
        <w:t>(Fontaine, 2017)</w:t>
      </w:r>
      <w:r w:rsidRPr="00EA077C">
        <w:rPr>
          <w:rFonts w:ascii="Arial" w:eastAsia="Times New Roman" w:hAnsi="Arial" w:cs="Arial"/>
          <w:szCs w:val="24"/>
          <w:lang w:val="en-GB"/>
        </w:rPr>
        <w:t xml:space="preserve">. Beyond just knowing a lot about a subject, this insight showed me that cultural competence is a way of thinking that is necessary for </w:t>
      </w:r>
      <w:r w:rsidR="00A44916">
        <w:rPr>
          <w:rFonts w:ascii="Arial" w:eastAsia="Times New Roman" w:hAnsi="Arial" w:cs="Arial"/>
          <w:szCs w:val="24"/>
          <w:lang w:val="en-GB"/>
        </w:rPr>
        <w:t>providing</w:t>
      </w:r>
      <w:r w:rsidRPr="00EA077C">
        <w:rPr>
          <w:rFonts w:ascii="Arial" w:eastAsia="Times New Roman" w:hAnsi="Arial" w:cs="Arial"/>
          <w:szCs w:val="24"/>
          <w:lang w:val="en-GB"/>
        </w:rPr>
        <w:t xml:space="preserve"> great service in the hospitality business. Seeing things from this point of view helps me connect with customers </w:t>
      </w:r>
      <w:r w:rsidR="00A44916">
        <w:rPr>
          <w:rFonts w:ascii="Arial" w:eastAsia="Times New Roman" w:hAnsi="Arial" w:cs="Arial"/>
          <w:szCs w:val="24"/>
          <w:lang w:val="en-GB"/>
        </w:rPr>
        <w:t>on a</w:t>
      </w:r>
      <w:r w:rsidRPr="00EA077C">
        <w:rPr>
          <w:rFonts w:ascii="Arial" w:eastAsia="Times New Roman" w:hAnsi="Arial" w:cs="Arial"/>
          <w:szCs w:val="24"/>
          <w:lang w:val="en-GB"/>
        </w:rPr>
        <w:t xml:space="preserve"> deeper </w:t>
      </w:r>
      <w:r w:rsidR="00A44916">
        <w:rPr>
          <w:rFonts w:ascii="Arial" w:eastAsia="Times New Roman" w:hAnsi="Arial" w:cs="Arial"/>
          <w:szCs w:val="24"/>
          <w:lang w:val="en-GB"/>
        </w:rPr>
        <w:t>level</w:t>
      </w:r>
      <w:r w:rsidRPr="00EA077C">
        <w:rPr>
          <w:rFonts w:ascii="Arial" w:eastAsia="Times New Roman" w:hAnsi="Arial" w:cs="Arial"/>
          <w:szCs w:val="24"/>
          <w:lang w:val="en-GB"/>
        </w:rPr>
        <w:t xml:space="preserve">, which improves their experiences and makes the hospitality business </w:t>
      </w:r>
      <w:r w:rsidR="004F349F" w:rsidRPr="00EA077C">
        <w:rPr>
          <w:rFonts w:ascii="Arial" w:eastAsia="Times New Roman" w:hAnsi="Arial" w:cs="Arial"/>
          <w:szCs w:val="24"/>
          <w:lang w:val="en-GB"/>
        </w:rPr>
        <w:t>thrive</w:t>
      </w:r>
      <w:r w:rsidRPr="00EA077C">
        <w:rPr>
          <w:rFonts w:ascii="Arial" w:eastAsia="Times New Roman" w:hAnsi="Arial" w:cs="Arial"/>
          <w:szCs w:val="24"/>
          <w:lang w:val="en-GB"/>
        </w:rPr>
        <w:t>.</w:t>
      </w:r>
    </w:p>
    <w:p w14:paraId="47745560" w14:textId="04622CA0"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Analysis</w:t>
      </w:r>
    </w:p>
    <w:p w14:paraId="54FC14A6" w14:textId="7E72A056" w:rsidR="00DA2D97" w:rsidRPr="00EA077C" w:rsidRDefault="00BE1644" w:rsidP="00EA077C">
      <w:pPr>
        <w:rPr>
          <w:rFonts w:ascii="Arial" w:eastAsia="Times New Roman" w:hAnsi="Arial" w:cs="Arial"/>
          <w:szCs w:val="24"/>
          <w:lang w:val="en-GB"/>
        </w:rPr>
      </w:pPr>
      <w:r w:rsidRPr="00EA077C">
        <w:rPr>
          <w:rFonts w:ascii="Arial" w:eastAsia="Times New Roman" w:hAnsi="Arial" w:cs="Arial"/>
          <w:szCs w:val="24"/>
          <w:lang w:val="en-GB"/>
        </w:rPr>
        <w:t xml:space="preserve">I learned that my idea of cultural understanding was shaped by several things as I learned more about the subject. For a better understanding of cultural norms and tastes, I interact with guests and </w:t>
      </w:r>
      <w:proofErr w:type="spellStart"/>
      <w:r w:rsidRPr="00EA077C">
        <w:rPr>
          <w:rFonts w:ascii="Arial" w:eastAsia="Times New Roman" w:hAnsi="Arial" w:cs="Arial"/>
          <w:szCs w:val="24"/>
          <w:lang w:val="en-GB"/>
        </w:rPr>
        <w:t>coworkers</w:t>
      </w:r>
      <w:proofErr w:type="spellEnd"/>
      <w:r w:rsidRPr="00EA077C">
        <w:rPr>
          <w:rFonts w:ascii="Arial" w:eastAsia="Times New Roman" w:hAnsi="Arial" w:cs="Arial"/>
          <w:szCs w:val="24"/>
          <w:lang w:val="en-GB"/>
        </w:rPr>
        <w:t xml:space="preserve"> with diverse backgrounds. Further, career development programmes and ongoing education taught me a great deal about the intricacies of cross-cultural communication. </w:t>
      </w:r>
    </w:p>
    <w:p w14:paraId="65B0F6CC" w14:textId="77777777"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Conclusion</w:t>
      </w:r>
    </w:p>
    <w:p w14:paraId="756A8877" w14:textId="5A132C87" w:rsidR="002E511B" w:rsidRPr="00EA077C" w:rsidRDefault="00BE1644" w:rsidP="00EA077C">
      <w:pPr>
        <w:rPr>
          <w:rFonts w:ascii="Arial" w:eastAsia="Times New Roman" w:hAnsi="Arial" w:cs="Arial"/>
          <w:szCs w:val="24"/>
          <w:lang w:val="en-GB"/>
        </w:rPr>
      </w:pPr>
      <w:r w:rsidRPr="00EA077C">
        <w:rPr>
          <w:rFonts w:ascii="Arial" w:eastAsia="Times New Roman" w:hAnsi="Arial" w:cs="Arial"/>
          <w:szCs w:val="24"/>
          <w:lang w:val="en-GB"/>
        </w:rPr>
        <w:t xml:space="preserve">Thought-provoking reflection has increased my belief in how important it is to understand other cultures in the hospitality industry. I have learned that cultural competence is not so much a fixed idea </w:t>
      </w:r>
      <w:r w:rsidR="00A44916">
        <w:rPr>
          <w:rFonts w:ascii="Arial" w:eastAsia="Times New Roman" w:hAnsi="Arial" w:cs="Arial"/>
          <w:szCs w:val="24"/>
          <w:lang w:val="en-GB"/>
        </w:rPr>
        <w:t>but an ongoing learning matter</w:t>
      </w:r>
      <w:r w:rsidRPr="00EA077C">
        <w:rPr>
          <w:rFonts w:ascii="Arial" w:eastAsia="Times New Roman" w:hAnsi="Arial" w:cs="Arial"/>
          <w:szCs w:val="24"/>
          <w:lang w:val="en-GB"/>
        </w:rPr>
        <w:t>. There are more open-minded and culturally sensitive people working in the hotel business, which will make guests feel more welcome and appreciated</w:t>
      </w:r>
      <w:r w:rsidR="00B13257" w:rsidRPr="00EA077C">
        <w:rPr>
          <w:rFonts w:ascii="Arial" w:hAnsi="Arial" w:cs="Arial"/>
          <w:szCs w:val="24"/>
        </w:rPr>
        <w:t xml:space="preserve"> </w:t>
      </w:r>
      <w:r w:rsidR="00B13257" w:rsidRPr="00EA077C">
        <w:rPr>
          <w:rFonts w:ascii="Arial" w:eastAsia="Times New Roman" w:hAnsi="Arial" w:cs="Arial"/>
          <w:szCs w:val="24"/>
          <w:lang w:val="en-GB"/>
        </w:rPr>
        <w:t>(</w:t>
      </w:r>
      <w:proofErr w:type="spellStart"/>
      <w:r w:rsidR="00B13257" w:rsidRPr="00EA077C">
        <w:rPr>
          <w:rFonts w:ascii="Arial" w:eastAsia="Times New Roman" w:hAnsi="Arial" w:cs="Arial"/>
          <w:szCs w:val="24"/>
          <w:lang w:val="en-GB"/>
        </w:rPr>
        <w:t>Fons</w:t>
      </w:r>
      <w:proofErr w:type="spellEnd"/>
      <w:r w:rsidR="00B13257" w:rsidRPr="00EA077C">
        <w:rPr>
          <w:rFonts w:ascii="Arial" w:eastAsia="Times New Roman" w:hAnsi="Arial" w:cs="Arial"/>
          <w:szCs w:val="24"/>
          <w:lang w:val="en-GB"/>
        </w:rPr>
        <w:t xml:space="preserve"> and Peter Trompenaars, 2020)</w:t>
      </w:r>
      <w:r w:rsidRPr="00EA077C">
        <w:rPr>
          <w:rFonts w:ascii="Arial" w:eastAsia="Times New Roman" w:hAnsi="Arial" w:cs="Arial"/>
          <w:szCs w:val="24"/>
          <w:lang w:val="en-GB"/>
        </w:rPr>
        <w:t xml:space="preserve">. </w:t>
      </w:r>
    </w:p>
    <w:p w14:paraId="5671CEDD" w14:textId="43E6612D" w:rsidR="002E511B" w:rsidRPr="00EA077C" w:rsidRDefault="002E511B" w:rsidP="00EA077C">
      <w:pPr>
        <w:rPr>
          <w:rFonts w:ascii="Arial" w:eastAsia="Times New Roman" w:hAnsi="Arial" w:cs="Arial"/>
          <w:b/>
          <w:bCs/>
          <w:color w:val="8064A2"/>
          <w:szCs w:val="24"/>
          <w:lang w:val="en-GB"/>
        </w:rPr>
      </w:pPr>
      <w:r w:rsidRPr="00EA077C">
        <w:rPr>
          <w:rFonts w:ascii="Arial" w:eastAsia="Times New Roman" w:hAnsi="Arial" w:cs="Arial"/>
          <w:b/>
          <w:bCs/>
          <w:color w:val="8064A2"/>
          <w:szCs w:val="24"/>
          <w:lang w:val="en-GB"/>
        </w:rPr>
        <w:t>Action Plan</w:t>
      </w:r>
    </w:p>
    <w:p w14:paraId="2EB62F56" w14:textId="78E8B736" w:rsidR="00BE1644" w:rsidRPr="00EA077C" w:rsidRDefault="00BE1644" w:rsidP="00EA077C">
      <w:pPr>
        <w:rPr>
          <w:rFonts w:ascii="Arial" w:eastAsia="Times New Roman" w:hAnsi="Arial" w:cs="Arial"/>
          <w:szCs w:val="24"/>
          <w:lang w:val="en-GB"/>
        </w:rPr>
      </w:pPr>
      <w:r w:rsidRPr="00EA077C">
        <w:rPr>
          <w:rFonts w:ascii="Arial" w:eastAsia="Times New Roman" w:hAnsi="Arial" w:cs="Arial"/>
          <w:szCs w:val="24"/>
          <w:lang w:val="en-GB"/>
        </w:rPr>
        <w:t>I plan to keep working on my cultural skills so that I can help my</w:t>
      </w:r>
      <w:r w:rsidR="00A44916">
        <w:rPr>
          <w:rFonts w:ascii="Arial" w:eastAsia="Times New Roman" w:hAnsi="Arial" w:cs="Arial"/>
          <w:szCs w:val="24"/>
          <w:lang w:val="en-GB"/>
        </w:rPr>
        <w:t>self as well as my team to continue improving</w:t>
      </w:r>
      <w:r w:rsidRPr="00EA077C">
        <w:rPr>
          <w:rFonts w:ascii="Arial" w:eastAsia="Times New Roman" w:hAnsi="Arial" w:cs="Arial"/>
          <w:szCs w:val="24"/>
          <w:lang w:val="en-GB"/>
        </w:rPr>
        <w:t xml:space="preserve"> and make the whole experience </w:t>
      </w:r>
      <w:r w:rsidR="00A44916">
        <w:rPr>
          <w:rFonts w:ascii="Arial" w:eastAsia="Times New Roman" w:hAnsi="Arial" w:cs="Arial"/>
          <w:szCs w:val="24"/>
          <w:lang w:val="en-GB"/>
        </w:rPr>
        <w:t>more satisfactory</w:t>
      </w:r>
      <w:r w:rsidRPr="00EA077C">
        <w:rPr>
          <w:rFonts w:ascii="Arial" w:eastAsia="Times New Roman" w:hAnsi="Arial" w:cs="Arial"/>
          <w:szCs w:val="24"/>
          <w:lang w:val="en-GB"/>
        </w:rPr>
        <w:t xml:space="preserve"> for our guests. </w:t>
      </w:r>
    </w:p>
    <w:p w14:paraId="7913DFA3" w14:textId="167FB090" w:rsidR="00DA2D97" w:rsidRPr="00EA077C" w:rsidRDefault="00B23DB1" w:rsidP="00EA077C">
      <w:pPr>
        <w:pStyle w:val="Heading1"/>
        <w:spacing w:before="0" w:after="120"/>
        <w:rPr>
          <w:rFonts w:ascii="Arial" w:hAnsi="Arial" w:cs="Arial"/>
          <w:sz w:val="24"/>
          <w:szCs w:val="24"/>
        </w:rPr>
      </w:pPr>
      <w:bookmarkStart w:id="4" w:name="_Toc166634372"/>
      <w:r w:rsidRPr="00EA077C">
        <w:rPr>
          <w:rFonts w:ascii="Arial" w:hAnsi="Arial" w:cs="Arial"/>
          <w:sz w:val="24"/>
          <w:szCs w:val="24"/>
        </w:rPr>
        <w:br w:type="page"/>
      </w:r>
      <w:r w:rsidRPr="00EA077C">
        <w:rPr>
          <w:rFonts w:ascii="Arial" w:hAnsi="Arial" w:cs="Arial"/>
          <w:sz w:val="24"/>
          <w:szCs w:val="24"/>
        </w:rPr>
        <w:lastRenderedPageBreak/>
        <w:t xml:space="preserve">Component 4 - </w:t>
      </w:r>
      <w:r w:rsidR="0001302A">
        <w:rPr>
          <w:rFonts w:ascii="Arial" w:hAnsi="Arial" w:cs="Arial"/>
          <w:sz w:val="24"/>
          <w:szCs w:val="24"/>
        </w:rPr>
        <w:t>P</w:t>
      </w:r>
      <w:r w:rsidRPr="00EA077C">
        <w:rPr>
          <w:rFonts w:ascii="Arial" w:hAnsi="Arial" w:cs="Arial"/>
          <w:sz w:val="24"/>
          <w:szCs w:val="24"/>
        </w:rPr>
        <w:t>resentation</w:t>
      </w:r>
      <w:bookmarkEnd w:id="4"/>
      <w:r w:rsidRPr="00EA077C">
        <w:rPr>
          <w:rFonts w:ascii="Arial" w:hAnsi="Arial" w:cs="Arial"/>
          <w:sz w:val="24"/>
          <w:szCs w:val="24"/>
        </w:rPr>
        <w:t xml:space="preserve"> </w:t>
      </w:r>
    </w:p>
    <w:p w14:paraId="5D4FA8F9" w14:textId="5C84ACFA" w:rsidR="002340CF" w:rsidRPr="00EA077C" w:rsidRDefault="002340CF" w:rsidP="00EA077C">
      <w:pPr>
        <w:rPr>
          <w:rFonts w:ascii="Arial" w:hAnsi="Arial" w:cs="Arial"/>
          <w:b/>
          <w:bCs/>
          <w:color w:val="8064A2"/>
          <w:szCs w:val="24"/>
        </w:rPr>
      </w:pPr>
      <w:r w:rsidRPr="00EA077C">
        <w:rPr>
          <w:rFonts w:ascii="Arial" w:hAnsi="Arial" w:cs="Arial"/>
          <w:b/>
          <w:bCs/>
          <w:color w:val="8064A2"/>
          <w:szCs w:val="24"/>
        </w:rPr>
        <w:t xml:space="preserve">Slide 1: </w:t>
      </w:r>
      <w:r w:rsidR="0001302A">
        <w:rPr>
          <w:rFonts w:ascii="Arial" w:hAnsi="Arial" w:cs="Arial"/>
          <w:b/>
          <w:bCs/>
          <w:color w:val="8064A2"/>
          <w:szCs w:val="24"/>
        </w:rPr>
        <w:t>W</w:t>
      </w:r>
      <w:r w:rsidRPr="00EA077C">
        <w:rPr>
          <w:rFonts w:ascii="Arial" w:hAnsi="Arial" w:cs="Arial"/>
          <w:b/>
          <w:bCs/>
          <w:color w:val="8064A2"/>
          <w:szCs w:val="24"/>
        </w:rPr>
        <w:t>elcome</w:t>
      </w:r>
      <w:r w:rsidR="006C65BD">
        <w:rPr>
          <w:rFonts w:ascii="Arial" w:hAnsi="Arial" w:cs="Arial"/>
          <w:b/>
          <w:bCs/>
          <w:color w:val="8064A2"/>
          <w:szCs w:val="24"/>
        </w:rPr>
        <w:t xml:space="preserve"> Slide</w:t>
      </w:r>
    </w:p>
    <w:p w14:paraId="08FEC0E3" w14:textId="1593E6DD" w:rsidR="002340CF" w:rsidRPr="00EA077C" w:rsidRDefault="008B01BE" w:rsidP="00EA077C">
      <w:pPr>
        <w:rPr>
          <w:rFonts w:ascii="Arial" w:hAnsi="Arial" w:cs="Arial"/>
          <w:b/>
          <w:bCs/>
          <w:color w:val="8064A2"/>
          <w:szCs w:val="24"/>
        </w:rPr>
      </w:pPr>
      <w:r>
        <w:rPr>
          <w:noProof/>
        </w:rPr>
        <w:drawing>
          <wp:inline distT="0" distB="0" distL="0" distR="0" wp14:anchorId="660C5B31" wp14:editId="42955FC4">
            <wp:extent cx="5731510" cy="32346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4690"/>
                    </a:xfrm>
                    <a:prstGeom prst="rect">
                      <a:avLst/>
                    </a:prstGeom>
                  </pic:spPr>
                </pic:pic>
              </a:graphicData>
            </a:graphic>
          </wp:inline>
        </w:drawing>
      </w:r>
    </w:p>
    <w:p w14:paraId="21A23BE5" w14:textId="110398CE"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2</w:t>
      </w:r>
      <w:r w:rsidRPr="00EA077C">
        <w:rPr>
          <w:rFonts w:ascii="Arial" w:hAnsi="Arial" w:cs="Arial"/>
          <w:b/>
          <w:bCs/>
          <w:color w:val="8064A2"/>
          <w:szCs w:val="24"/>
        </w:rPr>
        <w:t>: Introduction</w:t>
      </w:r>
    </w:p>
    <w:p w14:paraId="02063F83" w14:textId="34127BCA" w:rsidR="00B56FFB" w:rsidRPr="00EA077C" w:rsidRDefault="00EE4A4C" w:rsidP="00EA077C">
      <w:pPr>
        <w:rPr>
          <w:rFonts w:ascii="Arial" w:hAnsi="Arial" w:cs="Arial"/>
          <w:b/>
          <w:bCs/>
          <w:color w:val="8064A2"/>
          <w:szCs w:val="24"/>
        </w:rPr>
      </w:pPr>
      <w:r w:rsidRPr="009D5B37">
        <w:rPr>
          <w:noProof/>
        </w:rPr>
        <w:drawing>
          <wp:inline distT="0" distB="0" distL="0" distR="0" wp14:anchorId="426D5215" wp14:editId="272E3E23">
            <wp:extent cx="5732780" cy="3244215"/>
            <wp:effectExtent l="0" t="0" r="0" b="0"/>
            <wp:docPr id="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780" cy="3244215"/>
                    </a:xfrm>
                    <a:prstGeom prst="rect">
                      <a:avLst/>
                    </a:prstGeom>
                    <a:noFill/>
                    <a:ln>
                      <a:noFill/>
                    </a:ln>
                  </pic:spPr>
                </pic:pic>
              </a:graphicData>
            </a:graphic>
          </wp:inline>
        </w:drawing>
      </w:r>
    </w:p>
    <w:p w14:paraId="10F97C70" w14:textId="77777777" w:rsidR="006C65BD" w:rsidRPr="006C65BD" w:rsidRDefault="006C65BD" w:rsidP="006C65BD">
      <w:pPr>
        <w:rPr>
          <w:rFonts w:ascii="Arial" w:hAnsi="Arial" w:cs="Arial"/>
          <w:color w:val="000000"/>
          <w:szCs w:val="24"/>
          <w:lang w:val="en-GB"/>
        </w:rPr>
      </w:pPr>
      <w:r w:rsidRPr="006C65BD">
        <w:rPr>
          <w:rFonts w:ascii="Arial" w:hAnsi="Arial" w:cs="Arial"/>
          <w:color w:val="000000"/>
          <w:szCs w:val="24"/>
        </w:rPr>
        <w:t xml:space="preserve">Language plays a crucial role in guest satisfaction and overall customer experience in the hospitality industry </w:t>
      </w:r>
      <w:r w:rsidRPr="006C65BD">
        <w:rPr>
          <w:rFonts w:ascii="Arial" w:hAnsi="Arial" w:cs="Arial"/>
          <w:color w:val="000000"/>
          <w:szCs w:val="24"/>
          <w:lang w:val="en-GB"/>
        </w:rPr>
        <w:t>(Dess, 2018)</w:t>
      </w:r>
      <w:r w:rsidRPr="006C65BD">
        <w:rPr>
          <w:rFonts w:ascii="Arial" w:hAnsi="Arial" w:cs="Arial"/>
          <w:color w:val="000000"/>
          <w:szCs w:val="24"/>
        </w:rPr>
        <w:t xml:space="preserve">. The Importance of Language Awareness in the </w:t>
      </w:r>
      <w:r w:rsidRPr="006C65BD">
        <w:rPr>
          <w:rFonts w:ascii="Arial" w:hAnsi="Arial" w:cs="Arial"/>
          <w:color w:val="000000"/>
          <w:szCs w:val="24"/>
        </w:rPr>
        <w:lastRenderedPageBreak/>
        <w:t xml:space="preserve">Hospitality Industry is indispensable for brands like the Novotel Hotel which adapts to Multilingualism by training its staff and </w:t>
      </w:r>
      <w:proofErr w:type="spellStart"/>
      <w:r w:rsidRPr="006C65BD">
        <w:rPr>
          <w:rFonts w:ascii="Arial" w:hAnsi="Arial" w:cs="Arial"/>
          <w:color w:val="000000"/>
          <w:szCs w:val="24"/>
        </w:rPr>
        <w:t>prioritising</w:t>
      </w:r>
      <w:proofErr w:type="spellEnd"/>
      <w:r w:rsidRPr="006C65BD">
        <w:rPr>
          <w:rFonts w:ascii="Arial" w:hAnsi="Arial" w:cs="Arial"/>
          <w:color w:val="000000"/>
          <w:szCs w:val="24"/>
        </w:rPr>
        <w:t xml:space="preserve"> its customer satisfaction.</w:t>
      </w:r>
    </w:p>
    <w:p w14:paraId="2C6E2E81" w14:textId="1421D266"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3</w:t>
      </w:r>
      <w:r w:rsidRPr="00EA077C">
        <w:rPr>
          <w:rFonts w:ascii="Arial" w:hAnsi="Arial" w:cs="Arial"/>
          <w:b/>
          <w:bCs/>
          <w:color w:val="8064A2"/>
          <w:szCs w:val="24"/>
        </w:rPr>
        <w:t>: Benefits of Multilingualism</w:t>
      </w:r>
    </w:p>
    <w:p w14:paraId="34274413" w14:textId="42BBF5B2" w:rsidR="00B56FFB" w:rsidRPr="00EA077C" w:rsidRDefault="00EE4A4C" w:rsidP="00EA077C">
      <w:pPr>
        <w:rPr>
          <w:rFonts w:ascii="Arial" w:hAnsi="Arial" w:cs="Arial"/>
          <w:b/>
          <w:bCs/>
          <w:color w:val="8064A2"/>
          <w:szCs w:val="24"/>
        </w:rPr>
      </w:pPr>
      <w:r w:rsidRPr="009D5B37">
        <w:rPr>
          <w:noProof/>
        </w:rPr>
        <w:drawing>
          <wp:inline distT="0" distB="0" distL="0" distR="0" wp14:anchorId="25E48F06" wp14:editId="7C3CC76F">
            <wp:extent cx="5732780" cy="3228340"/>
            <wp:effectExtent l="0" t="0" r="0" b="0"/>
            <wp:docPr id="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780" cy="3228340"/>
                    </a:xfrm>
                    <a:prstGeom prst="rect">
                      <a:avLst/>
                    </a:prstGeom>
                    <a:noFill/>
                    <a:ln>
                      <a:noFill/>
                    </a:ln>
                  </pic:spPr>
                </pic:pic>
              </a:graphicData>
            </a:graphic>
          </wp:inline>
        </w:drawing>
      </w:r>
    </w:p>
    <w:p w14:paraId="55853740" w14:textId="77777777" w:rsidR="006C65BD" w:rsidRPr="006C65BD" w:rsidRDefault="006C65BD" w:rsidP="006C65BD">
      <w:pPr>
        <w:rPr>
          <w:rFonts w:ascii="Arial" w:eastAsia="Times New Roman" w:hAnsi="Arial" w:cs="Arial"/>
          <w:szCs w:val="24"/>
          <w:lang w:val="en-GB"/>
        </w:rPr>
      </w:pPr>
      <w:r w:rsidRPr="006C65BD">
        <w:rPr>
          <w:rFonts w:ascii="Arial" w:eastAsia="Times New Roman" w:hAnsi="Arial" w:cs="Arial"/>
          <w:b/>
          <w:bCs/>
          <w:szCs w:val="24"/>
        </w:rPr>
        <w:t>Benefits of Multilingualism</w:t>
      </w:r>
    </w:p>
    <w:p w14:paraId="72A576A7" w14:textId="77777777" w:rsidR="006C65BD" w:rsidRPr="006C65BD" w:rsidRDefault="006C65BD" w:rsidP="006C65BD">
      <w:pPr>
        <w:numPr>
          <w:ilvl w:val="0"/>
          <w:numId w:val="13"/>
        </w:numPr>
        <w:rPr>
          <w:rFonts w:ascii="Arial" w:eastAsia="Times New Roman" w:hAnsi="Arial" w:cs="Arial"/>
          <w:szCs w:val="24"/>
          <w:lang w:val="en-GB"/>
        </w:rPr>
      </w:pPr>
      <w:r w:rsidRPr="006C65BD">
        <w:rPr>
          <w:rFonts w:ascii="Arial" w:eastAsia="Times New Roman" w:hAnsi="Arial" w:cs="Arial"/>
          <w:szCs w:val="24"/>
          <w:lang w:val="en-GB"/>
        </w:rPr>
        <w:t xml:space="preserve">Being able to speak more than one language makes it easier for people from all over the world to feel welcome. </w:t>
      </w:r>
    </w:p>
    <w:p w14:paraId="50C5CDCB" w14:textId="77777777" w:rsidR="006C65BD" w:rsidRPr="006C65BD" w:rsidRDefault="006C65BD" w:rsidP="006C65BD">
      <w:pPr>
        <w:numPr>
          <w:ilvl w:val="0"/>
          <w:numId w:val="13"/>
        </w:numPr>
        <w:rPr>
          <w:rFonts w:ascii="Arial" w:eastAsia="Times New Roman" w:hAnsi="Arial" w:cs="Arial"/>
          <w:szCs w:val="24"/>
          <w:lang w:val="en-GB"/>
        </w:rPr>
      </w:pPr>
      <w:r w:rsidRPr="006C65BD">
        <w:rPr>
          <w:rFonts w:ascii="Arial" w:eastAsia="Times New Roman" w:hAnsi="Arial" w:cs="Arial"/>
          <w:szCs w:val="24"/>
          <w:lang w:val="en-GB"/>
        </w:rPr>
        <w:t>Quality of service has greatly improved because workers can now better meet the language needs of customers.</w:t>
      </w:r>
    </w:p>
    <w:p w14:paraId="4F74B897" w14:textId="25A1C8CE" w:rsidR="006C65BD" w:rsidRDefault="006C65BD" w:rsidP="006C65BD">
      <w:pPr>
        <w:numPr>
          <w:ilvl w:val="0"/>
          <w:numId w:val="13"/>
        </w:numPr>
        <w:rPr>
          <w:rFonts w:ascii="Arial" w:eastAsia="Times New Roman" w:hAnsi="Arial" w:cs="Arial"/>
          <w:szCs w:val="24"/>
          <w:lang w:val="en-GB"/>
        </w:rPr>
      </w:pPr>
      <w:r w:rsidRPr="006C65BD">
        <w:rPr>
          <w:rFonts w:ascii="Arial" w:eastAsia="Times New Roman" w:hAnsi="Arial" w:cs="Arial"/>
          <w:szCs w:val="24"/>
          <w:lang w:val="en-GB"/>
        </w:rPr>
        <w:t>Knowing more than one language could help lead to better job opportunities and advance one's career.</w:t>
      </w:r>
    </w:p>
    <w:p w14:paraId="4AA15F53" w14:textId="77777777" w:rsidR="006C65BD" w:rsidRPr="006C65BD" w:rsidRDefault="006C65BD" w:rsidP="006C65BD">
      <w:pPr>
        <w:ind w:left="720"/>
        <w:rPr>
          <w:rFonts w:ascii="Arial" w:eastAsia="Times New Roman" w:hAnsi="Arial" w:cs="Arial"/>
          <w:szCs w:val="24"/>
          <w:lang w:val="en-GB"/>
        </w:rPr>
      </w:pPr>
    </w:p>
    <w:p w14:paraId="487F26C6" w14:textId="77777777" w:rsidR="006C65BD" w:rsidRDefault="006C65BD" w:rsidP="00EA077C">
      <w:pPr>
        <w:rPr>
          <w:rFonts w:ascii="Arial" w:hAnsi="Arial" w:cs="Arial"/>
          <w:b/>
          <w:bCs/>
          <w:color w:val="8064A2"/>
          <w:szCs w:val="24"/>
        </w:rPr>
      </w:pPr>
    </w:p>
    <w:p w14:paraId="70400716" w14:textId="77777777" w:rsidR="006C65BD" w:rsidRDefault="006C65BD" w:rsidP="00EA077C">
      <w:pPr>
        <w:rPr>
          <w:rFonts w:ascii="Arial" w:hAnsi="Arial" w:cs="Arial"/>
          <w:b/>
          <w:bCs/>
          <w:color w:val="8064A2"/>
          <w:szCs w:val="24"/>
        </w:rPr>
      </w:pPr>
    </w:p>
    <w:p w14:paraId="7A56DABD" w14:textId="77777777" w:rsidR="006C65BD" w:rsidRDefault="006C65BD" w:rsidP="00EA077C">
      <w:pPr>
        <w:rPr>
          <w:rFonts w:ascii="Arial" w:hAnsi="Arial" w:cs="Arial"/>
          <w:b/>
          <w:bCs/>
          <w:color w:val="8064A2"/>
          <w:szCs w:val="24"/>
        </w:rPr>
      </w:pPr>
    </w:p>
    <w:p w14:paraId="6FA7F6C9" w14:textId="77777777" w:rsidR="006C65BD" w:rsidRDefault="006C65BD" w:rsidP="00EA077C">
      <w:pPr>
        <w:rPr>
          <w:rFonts w:ascii="Arial" w:hAnsi="Arial" w:cs="Arial"/>
          <w:b/>
          <w:bCs/>
          <w:color w:val="8064A2"/>
          <w:szCs w:val="24"/>
        </w:rPr>
      </w:pPr>
    </w:p>
    <w:p w14:paraId="11C17488" w14:textId="77777777" w:rsidR="006C65BD" w:rsidRDefault="006C65BD" w:rsidP="00EA077C">
      <w:pPr>
        <w:rPr>
          <w:rFonts w:ascii="Arial" w:hAnsi="Arial" w:cs="Arial"/>
          <w:b/>
          <w:bCs/>
          <w:color w:val="8064A2"/>
          <w:szCs w:val="24"/>
        </w:rPr>
      </w:pPr>
    </w:p>
    <w:p w14:paraId="60F214B8" w14:textId="45A0434C" w:rsidR="00DA2D97" w:rsidRDefault="008B01BE" w:rsidP="00EA077C">
      <w:pPr>
        <w:rPr>
          <w:rFonts w:ascii="Arial" w:hAnsi="Arial" w:cs="Arial"/>
          <w:b/>
          <w:bCs/>
          <w:color w:val="8064A2"/>
          <w:szCs w:val="24"/>
        </w:rPr>
      </w:pPr>
      <w:r w:rsidRPr="00EA077C">
        <w:rPr>
          <w:rFonts w:ascii="Arial" w:hAnsi="Arial" w:cs="Arial"/>
          <w:b/>
          <w:bCs/>
          <w:color w:val="8064A2"/>
          <w:szCs w:val="24"/>
        </w:rPr>
        <w:lastRenderedPageBreak/>
        <w:t xml:space="preserve">Slide </w:t>
      </w:r>
      <w:r w:rsidR="002340CF" w:rsidRPr="00EA077C">
        <w:rPr>
          <w:rFonts w:ascii="Arial" w:hAnsi="Arial" w:cs="Arial"/>
          <w:b/>
          <w:bCs/>
          <w:color w:val="8064A2"/>
          <w:szCs w:val="24"/>
        </w:rPr>
        <w:t>4</w:t>
      </w:r>
      <w:r w:rsidRPr="00EA077C">
        <w:rPr>
          <w:rFonts w:ascii="Arial" w:hAnsi="Arial" w:cs="Arial"/>
          <w:b/>
          <w:bCs/>
          <w:color w:val="8064A2"/>
          <w:szCs w:val="24"/>
        </w:rPr>
        <w:t xml:space="preserve">: Example Language </w:t>
      </w:r>
      <w:r w:rsidR="00B56FFB" w:rsidRPr="00EA077C">
        <w:rPr>
          <w:rFonts w:ascii="Arial" w:hAnsi="Arial" w:cs="Arial"/>
          <w:b/>
          <w:bCs/>
          <w:color w:val="8064A2"/>
          <w:szCs w:val="24"/>
        </w:rPr>
        <w:t>–</w:t>
      </w:r>
      <w:r w:rsidRPr="00EA077C">
        <w:rPr>
          <w:rFonts w:ascii="Arial" w:hAnsi="Arial" w:cs="Arial"/>
          <w:b/>
          <w:bCs/>
          <w:color w:val="8064A2"/>
          <w:szCs w:val="24"/>
        </w:rPr>
        <w:t xml:space="preserve"> Spanish</w:t>
      </w:r>
    </w:p>
    <w:p w14:paraId="304295CC" w14:textId="77777777" w:rsidR="006C65BD" w:rsidRPr="00EA077C" w:rsidRDefault="006C65BD" w:rsidP="00EA077C">
      <w:pPr>
        <w:rPr>
          <w:rFonts w:ascii="Arial" w:hAnsi="Arial" w:cs="Arial"/>
          <w:b/>
          <w:bCs/>
          <w:color w:val="8064A2"/>
          <w:szCs w:val="24"/>
        </w:rPr>
      </w:pPr>
    </w:p>
    <w:p w14:paraId="01AF959F" w14:textId="687ED0CB" w:rsidR="00B56FFB" w:rsidRPr="00EA077C" w:rsidRDefault="00EE4A4C" w:rsidP="00EA077C">
      <w:pPr>
        <w:rPr>
          <w:rFonts w:ascii="Arial" w:hAnsi="Arial" w:cs="Arial"/>
          <w:b/>
          <w:bCs/>
          <w:color w:val="8064A2"/>
          <w:szCs w:val="24"/>
        </w:rPr>
      </w:pPr>
      <w:r w:rsidRPr="009D5B37">
        <w:rPr>
          <w:noProof/>
        </w:rPr>
        <w:drawing>
          <wp:inline distT="0" distB="0" distL="0" distR="0" wp14:anchorId="0A3624F5" wp14:editId="1A0FBAD2">
            <wp:extent cx="5725160" cy="3228340"/>
            <wp:effectExtent l="0" t="0" r="0" b="0"/>
            <wp:docPr id="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3228340"/>
                    </a:xfrm>
                    <a:prstGeom prst="rect">
                      <a:avLst/>
                    </a:prstGeom>
                    <a:noFill/>
                    <a:ln>
                      <a:noFill/>
                    </a:ln>
                  </pic:spPr>
                </pic:pic>
              </a:graphicData>
            </a:graphic>
          </wp:inline>
        </w:drawing>
      </w:r>
    </w:p>
    <w:p w14:paraId="5E021E0E" w14:textId="77777777" w:rsidR="006C65BD" w:rsidRPr="006C65BD" w:rsidRDefault="006C65BD" w:rsidP="006C65BD">
      <w:pPr>
        <w:rPr>
          <w:rFonts w:ascii="Arial" w:eastAsia="Times New Roman" w:hAnsi="Arial" w:cs="Arial"/>
          <w:szCs w:val="24"/>
          <w:lang w:val="en-GB"/>
        </w:rPr>
      </w:pPr>
      <w:r w:rsidRPr="006C65BD">
        <w:rPr>
          <w:rFonts w:ascii="Arial" w:eastAsia="Times New Roman" w:hAnsi="Arial" w:cs="Arial"/>
          <w:b/>
          <w:bCs/>
          <w:szCs w:val="24"/>
        </w:rPr>
        <w:t>Example Language - Spanish</w:t>
      </w:r>
    </w:p>
    <w:p w14:paraId="1247FA45" w14:textId="77777777" w:rsidR="006C65BD" w:rsidRPr="006C65BD" w:rsidRDefault="006C65BD" w:rsidP="006C65BD">
      <w:pPr>
        <w:numPr>
          <w:ilvl w:val="0"/>
          <w:numId w:val="14"/>
        </w:numPr>
        <w:rPr>
          <w:rFonts w:ascii="Arial" w:eastAsia="Times New Roman" w:hAnsi="Arial" w:cs="Arial"/>
          <w:szCs w:val="24"/>
          <w:lang w:val="en-GB"/>
        </w:rPr>
      </w:pPr>
      <w:r w:rsidRPr="006C65BD">
        <w:rPr>
          <w:rFonts w:ascii="Arial" w:eastAsia="Times New Roman" w:hAnsi="Arial" w:cs="Arial"/>
          <w:szCs w:val="24"/>
          <w:lang w:val="en-GB"/>
        </w:rPr>
        <w:t xml:space="preserve">There are a lot of places in Europe and Latin America where people speak Spanish, even though it is mostly spoken in Spain. </w:t>
      </w:r>
    </w:p>
    <w:p w14:paraId="6E58F438" w14:textId="5415FA5A" w:rsidR="006C65BD" w:rsidRDefault="006C65BD" w:rsidP="006C65BD">
      <w:pPr>
        <w:numPr>
          <w:ilvl w:val="0"/>
          <w:numId w:val="14"/>
        </w:numPr>
        <w:rPr>
          <w:rFonts w:ascii="Arial" w:eastAsia="Times New Roman" w:hAnsi="Arial" w:cs="Arial"/>
          <w:szCs w:val="24"/>
          <w:lang w:val="en-GB"/>
        </w:rPr>
      </w:pPr>
      <w:r w:rsidRPr="006C65BD">
        <w:rPr>
          <w:rFonts w:ascii="Arial" w:eastAsia="Times New Roman" w:hAnsi="Arial" w:cs="Arial"/>
          <w:szCs w:val="24"/>
          <w:lang w:val="en-GB"/>
        </w:rPr>
        <w:t>The hotel industry establishments like the Novotel seek people who can speak Spanish well, even though it can be difficult to learn because of elements like word conjugations and pronunciation.</w:t>
      </w:r>
    </w:p>
    <w:p w14:paraId="6A324109" w14:textId="24F5D727" w:rsidR="006C65BD" w:rsidRDefault="006C65BD" w:rsidP="006C65BD">
      <w:pPr>
        <w:rPr>
          <w:rFonts w:ascii="Arial" w:eastAsia="Times New Roman" w:hAnsi="Arial" w:cs="Arial"/>
          <w:szCs w:val="24"/>
          <w:lang w:val="en-GB"/>
        </w:rPr>
      </w:pPr>
    </w:p>
    <w:p w14:paraId="064BC7B1" w14:textId="24388095" w:rsidR="006C65BD" w:rsidRDefault="006C65BD" w:rsidP="006C65BD">
      <w:pPr>
        <w:rPr>
          <w:rFonts w:ascii="Arial" w:eastAsia="Times New Roman" w:hAnsi="Arial" w:cs="Arial"/>
          <w:szCs w:val="24"/>
          <w:lang w:val="en-GB"/>
        </w:rPr>
      </w:pPr>
    </w:p>
    <w:p w14:paraId="26A99F35" w14:textId="544D8E3E" w:rsidR="006C65BD" w:rsidRDefault="006C65BD" w:rsidP="006C65BD">
      <w:pPr>
        <w:rPr>
          <w:rFonts w:ascii="Arial" w:eastAsia="Times New Roman" w:hAnsi="Arial" w:cs="Arial"/>
          <w:szCs w:val="24"/>
          <w:lang w:val="en-GB"/>
        </w:rPr>
      </w:pPr>
    </w:p>
    <w:p w14:paraId="3E56C022" w14:textId="2115A980" w:rsidR="006C65BD" w:rsidRDefault="006C65BD" w:rsidP="006C65BD">
      <w:pPr>
        <w:rPr>
          <w:rFonts w:ascii="Arial" w:eastAsia="Times New Roman" w:hAnsi="Arial" w:cs="Arial"/>
          <w:szCs w:val="24"/>
          <w:lang w:val="en-GB"/>
        </w:rPr>
      </w:pPr>
    </w:p>
    <w:p w14:paraId="57146279" w14:textId="4412A708" w:rsidR="006C65BD" w:rsidRDefault="006C65BD" w:rsidP="006C65BD">
      <w:pPr>
        <w:rPr>
          <w:rFonts w:ascii="Arial" w:eastAsia="Times New Roman" w:hAnsi="Arial" w:cs="Arial"/>
          <w:szCs w:val="24"/>
          <w:lang w:val="en-GB"/>
        </w:rPr>
      </w:pPr>
    </w:p>
    <w:p w14:paraId="1A9EA70A" w14:textId="537AE8E6" w:rsidR="006C65BD" w:rsidRDefault="006C65BD" w:rsidP="006C65BD">
      <w:pPr>
        <w:rPr>
          <w:rFonts w:ascii="Arial" w:eastAsia="Times New Roman" w:hAnsi="Arial" w:cs="Arial"/>
          <w:szCs w:val="24"/>
          <w:lang w:val="en-GB"/>
        </w:rPr>
      </w:pPr>
    </w:p>
    <w:p w14:paraId="2D459739" w14:textId="61C72D1D" w:rsidR="006C65BD" w:rsidRDefault="006C65BD" w:rsidP="006C65BD">
      <w:pPr>
        <w:rPr>
          <w:rFonts w:ascii="Arial" w:eastAsia="Times New Roman" w:hAnsi="Arial" w:cs="Arial"/>
          <w:szCs w:val="24"/>
          <w:lang w:val="en-GB"/>
        </w:rPr>
      </w:pPr>
    </w:p>
    <w:p w14:paraId="311A8F59" w14:textId="62FA0CB1" w:rsidR="006C65BD" w:rsidRDefault="006C65BD" w:rsidP="006C65BD">
      <w:pPr>
        <w:rPr>
          <w:rFonts w:ascii="Arial" w:eastAsia="Times New Roman" w:hAnsi="Arial" w:cs="Arial"/>
          <w:szCs w:val="24"/>
          <w:lang w:val="en-GB"/>
        </w:rPr>
      </w:pPr>
    </w:p>
    <w:p w14:paraId="2DC5C775" w14:textId="17818F39" w:rsidR="006C65BD" w:rsidRDefault="006C65BD" w:rsidP="006C65BD">
      <w:pPr>
        <w:rPr>
          <w:rFonts w:ascii="Arial" w:eastAsia="Times New Roman" w:hAnsi="Arial" w:cs="Arial"/>
          <w:szCs w:val="24"/>
          <w:lang w:val="en-GB"/>
        </w:rPr>
      </w:pPr>
    </w:p>
    <w:p w14:paraId="6CD46CCE" w14:textId="77777777" w:rsidR="006C65BD" w:rsidRPr="006C65BD" w:rsidRDefault="006C65BD" w:rsidP="006C65BD">
      <w:pPr>
        <w:rPr>
          <w:rFonts w:ascii="Arial" w:eastAsia="Times New Roman" w:hAnsi="Arial" w:cs="Arial"/>
          <w:szCs w:val="24"/>
          <w:lang w:val="en-GB"/>
        </w:rPr>
      </w:pPr>
    </w:p>
    <w:p w14:paraId="2DE852DC" w14:textId="5A6524B0"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5</w:t>
      </w:r>
      <w:r w:rsidRPr="00EA077C">
        <w:rPr>
          <w:rFonts w:ascii="Arial" w:hAnsi="Arial" w:cs="Arial"/>
          <w:b/>
          <w:bCs/>
          <w:color w:val="8064A2"/>
          <w:szCs w:val="24"/>
        </w:rPr>
        <w:t>: Politeness in Business Context</w:t>
      </w:r>
    </w:p>
    <w:p w14:paraId="219B056B" w14:textId="5C066CEE" w:rsidR="00B56FFB" w:rsidRPr="00EA077C" w:rsidRDefault="00EE4A4C" w:rsidP="00EA077C">
      <w:pPr>
        <w:rPr>
          <w:rFonts w:ascii="Arial" w:hAnsi="Arial" w:cs="Arial"/>
          <w:b/>
          <w:bCs/>
          <w:color w:val="8064A2"/>
          <w:szCs w:val="24"/>
        </w:rPr>
      </w:pPr>
      <w:r w:rsidRPr="009D5B37">
        <w:rPr>
          <w:noProof/>
        </w:rPr>
        <w:drawing>
          <wp:inline distT="0" distB="0" distL="0" distR="0" wp14:anchorId="72F7CDB9" wp14:editId="723450A3">
            <wp:extent cx="5732780" cy="3196590"/>
            <wp:effectExtent l="0" t="0" r="0" b="0"/>
            <wp:docPr id="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780" cy="3196590"/>
                    </a:xfrm>
                    <a:prstGeom prst="rect">
                      <a:avLst/>
                    </a:prstGeom>
                    <a:noFill/>
                    <a:ln>
                      <a:noFill/>
                    </a:ln>
                  </pic:spPr>
                </pic:pic>
              </a:graphicData>
            </a:graphic>
          </wp:inline>
        </w:drawing>
      </w:r>
    </w:p>
    <w:p w14:paraId="1362ED6B" w14:textId="77777777" w:rsidR="00EE4A4C" w:rsidRPr="00EE4A4C" w:rsidRDefault="00EE4A4C" w:rsidP="00EE4A4C">
      <w:pPr>
        <w:ind w:left="720"/>
        <w:rPr>
          <w:rFonts w:ascii="Arial" w:eastAsia="Times New Roman" w:hAnsi="Arial" w:cs="Arial"/>
          <w:szCs w:val="24"/>
          <w:lang w:val="en-GB"/>
        </w:rPr>
      </w:pPr>
    </w:p>
    <w:p w14:paraId="38B2757F" w14:textId="3E27AE9F" w:rsidR="00EE4A4C" w:rsidRPr="00EE4A4C" w:rsidRDefault="00EE4A4C" w:rsidP="00EE4A4C">
      <w:pPr>
        <w:numPr>
          <w:ilvl w:val="0"/>
          <w:numId w:val="15"/>
        </w:numPr>
        <w:rPr>
          <w:rFonts w:ascii="Arial" w:eastAsia="Times New Roman" w:hAnsi="Arial" w:cs="Arial"/>
          <w:szCs w:val="24"/>
          <w:lang w:val="en-GB"/>
        </w:rPr>
      </w:pPr>
      <w:r w:rsidRPr="00EE4A4C">
        <w:rPr>
          <w:rFonts w:ascii="Arial" w:eastAsia="Times New Roman" w:hAnsi="Arial" w:cs="Arial"/>
          <w:szCs w:val="24"/>
          <w:lang w:val="en-GB"/>
        </w:rPr>
        <w:t xml:space="preserve">Professional language and using the right terms when talking to people in business settings are extremely essential. </w:t>
      </w:r>
    </w:p>
    <w:p w14:paraId="315257AA" w14:textId="77777777" w:rsidR="00EE4A4C" w:rsidRPr="00EE4A4C" w:rsidRDefault="00EE4A4C" w:rsidP="00EE4A4C">
      <w:pPr>
        <w:numPr>
          <w:ilvl w:val="0"/>
          <w:numId w:val="15"/>
        </w:numPr>
        <w:rPr>
          <w:rFonts w:ascii="Arial" w:eastAsia="Times New Roman" w:hAnsi="Arial" w:cs="Arial"/>
          <w:szCs w:val="24"/>
          <w:lang w:val="en-GB"/>
        </w:rPr>
      </w:pPr>
      <w:r w:rsidRPr="00EE4A4C">
        <w:rPr>
          <w:rFonts w:ascii="Arial" w:eastAsia="Times New Roman" w:hAnsi="Arial" w:cs="Arial"/>
          <w:szCs w:val="24"/>
          <w:lang w:val="en-GB"/>
        </w:rPr>
        <w:t>It is polite to say "Buenos días" (good morning) and "Gracias" (thank you) when one meets others (</w:t>
      </w:r>
      <w:proofErr w:type="spellStart"/>
      <w:r w:rsidRPr="00EE4A4C">
        <w:rPr>
          <w:rFonts w:ascii="Arial" w:eastAsia="Times New Roman" w:hAnsi="Arial" w:cs="Arial"/>
          <w:szCs w:val="24"/>
          <w:lang w:val="en-GB"/>
        </w:rPr>
        <w:t>Deresky</w:t>
      </w:r>
      <w:proofErr w:type="spellEnd"/>
      <w:r w:rsidRPr="00EE4A4C">
        <w:rPr>
          <w:rFonts w:ascii="Arial" w:eastAsia="Times New Roman" w:hAnsi="Arial" w:cs="Arial"/>
          <w:szCs w:val="24"/>
          <w:lang w:val="en-GB"/>
        </w:rPr>
        <w:t>, 2017). It sounds pleasant to use these phrases.</w:t>
      </w:r>
    </w:p>
    <w:p w14:paraId="50702277" w14:textId="77777777" w:rsidR="00EE4A4C" w:rsidRDefault="00EE4A4C" w:rsidP="00EA077C">
      <w:pPr>
        <w:rPr>
          <w:rFonts w:ascii="Arial" w:hAnsi="Arial" w:cs="Arial"/>
          <w:b/>
          <w:bCs/>
          <w:color w:val="8064A2"/>
          <w:szCs w:val="24"/>
        </w:rPr>
      </w:pPr>
    </w:p>
    <w:p w14:paraId="52314AC3" w14:textId="77777777" w:rsidR="00EE4A4C" w:rsidRDefault="00EE4A4C" w:rsidP="00EA077C">
      <w:pPr>
        <w:rPr>
          <w:rFonts w:ascii="Arial" w:hAnsi="Arial" w:cs="Arial"/>
          <w:b/>
          <w:bCs/>
          <w:color w:val="8064A2"/>
          <w:szCs w:val="24"/>
        </w:rPr>
      </w:pPr>
    </w:p>
    <w:p w14:paraId="5C0E7642" w14:textId="77777777" w:rsidR="00EE4A4C" w:rsidRDefault="00EE4A4C" w:rsidP="00EA077C">
      <w:pPr>
        <w:rPr>
          <w:rFonts w:ascii="Arial" w:hAnsi="Arial" w:cs="Arial"/>
          <w:b/>
          <w:bCs/>
          <w:color w:val="8064A2"/>
          <w:szCs w:val="24"/>
        </w:rPr>
      </w:pPr>
    </w:p>
    <w:p w14:paraId="53F21032" w14:textId="77777777" w:rsidR="00EE4A4C" w:rsidRDefault="00EE4A4C" w:rsidP="00EA077C">
      <w:pPr>
        <w:rPr>
          <w:rFonts w:ascii="Arial" w:hAnsi="Arial" w:cs="Arial"/>
          <w:b/>
          <w:bCs/>
          <w:color w:val="8064A2"/>
          <w:szCs w:val="24"/>
        </w:rPr>
      </w:pPr>
    </w:p>
    <w:p w14:paraId="07C0E49F" w14:textId="77777777" w:rsidR="00EE4A4C" w:rsidRDefault="00EE4A4C" w:rsidP="00EA077C">
      <w:pPr>
        <w:rPr>
          <w:rFonts w:ascii="Arial" w:hAnsi="Arial" w:cs="Arial"/>
          <w:b/>
          <w:bCs/>
          <w:color w:val="8064A2"/>
          <w:szCs w:val="24"/>
        </w:rPr>
      </w:pPr>
    </w:p>
    <w:p w14:paraId="784D0984" w14:textId="77777777" w:rsidR="003D6A62" w:rsidRDefault="003D6A62" w:rsidP="00EA077C">
      <w:pPr>
        <w:rPr>
          <w:rFonts w:ascii="Arial" w:hAnsi="Arial" w:cs="Arial"/>
          <w:b/>
          <w:bCs/>
          <w:color w:val="8064A2"/>
          <w:szCs w:val="24"/>
        </w:rPr>
      </w:pPr>
    </w:p>
    <w:p w14:paraId="7F68369A" w14:textId="77777777" w:rsidR="00EE4A4C" w:rsidRDefault="00EE4A4C" w:rsidP="00EA077C">
      <w:pPr>
        <w:rPr>
          <w:rFonts w:ascii="Arial" w:hAnsi="Arial" w:cs="Arial"/>
          <w:b/>
          <w:bCs/>
          <w:color w:val="8064A2"/>
          <w:szCs w:val="24"/>
        </w:rPr>
      </w:pPr>
    </w:p>
    <w:p w14:paraId="15D3222C" w14:textId="77777777" w:rsidR="00EE4A4C" w:rsidRDefault="00EE4A4C" w:rsidP="00EA077C">
      <w:pPr>
        <w:rPr>
          <w:rFonts w:ascii="Arial" w:hAnsi="Arial" w:cs="Arial"/>
          <w:b/>
          <w:bCs/>
          <w:color w:val="8064A2"/>
          <w:szCs w:val="24"/>
        </w:rPr>
      </w:pPr>
    </w:p>
    <w:p w14:paraId="52312AD0" w14:textId="5C03B8BD"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lastRenderedPageBreak/>
        <w:t xml:space="preserve">Slide </w:t>
      </w:r>
      <w:r w:rsidR="002340CF" w:rsidRPr="00EA077C">
        <w:rPr>
          <w:rFonts w:ascii="Arial" w:hAnsi="Arial" w:cs="Arial"/>
          <w:b/>
          <w:bCs/>
          <w:color w:val="8064A2"/>
          <w:szCs w:val="24"/>
        </w:rPr>
        <w:t>6</w:t>
      </w:r>
      <w:r w:rsidRPr="00EA077C">
        <w:rPr>
          <w:rFonts w:ascii="Arial" w:hAnsi="Arial" w:cs="Arial"/>
          <w:b/>
          <w:bCs/>
          <w:color w:val="8064A2"/>
          <w:szCs w:val="24"/>
        </w:rPr>
        <w:t>: Example Scenario - Check-in Process</w:t>
      </w:r>
    </w:p>
    <w:p w14:paraId="36DFFA5F" w14:textId="2DBEE614" w:rsidR="00B56FFB" w:rsidRPr="00EA077C" w:rsidRDefault="00EE4A4C" w:rsidP="00EA077C">
      <w:pPr>
        <w:rPr>
          <w:rFonts w:ascii="Arial" w:hAnsi="Arial" w:cs="Arial"/>
          <w:b/>
          <w:bCs/>
          <w:color w:val="8064A2"/>
          <w:szCs w:val="24"/>
        </w:rPr>
      </w:pPr>
      <w:r w:rsidRPr="009D5B37">
        <w:rPr>
          <w:noProof/>
        </w:rPr>
        <w:drawing>
          <wp:inline distT="0" distB="0" distL="0" distR="0" wp14:anchorId="0A3E1607" wp14:editId="3530D743">
            <wp:extent cx="5725160" cy="3204210"/>
            <wp:effectExtent l="0" t="0" r="0" b="0"/>
            <wp:docPr id="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5160" cy="3204210"/>
                    </a:xfrm>
                    <a:prstGeom prst="rect">
                      <a:avLst/>
                    </a:prstGeom>
                    <a:noFill/>
                    <a:ln>
                      <a:noFill/>
                    </a:ln>
                  </pic:spPr>
                </pic:pic>
              </a:graphicData>
            </a:graphic>
          </wp:inline>
        </w:drawing>
      </w:r>
    </w:p>
    <w:p w14:paraId="32C2E68A" w14:textId="77777777" w:rsidR="00EE4A4C" w:rsidRPr="00EE4A4C" w:rsidRDefault="00EE4A4C" w:rsidP="00EE4A4C">
      <w:pPr>
        <w:rPr>
          <w:rFonts w:ascii="Arial" w:eastAsia="Times New Roman" w:hAnsi="Arial" w:cs="Arial"/>
          <w:szCs w:val="24"/>
          <w:lang w:val="en-GB"/>
        </w:rPr>
      </w:pPr>
      <w:r w:rsidRPr="00EE4A4C">
        <w:rPr>
          <w:rFonts w:ascii="Arial" w:eastAsia="Times New Roman" w:hAnsi="Arial" w:cs="Arial"/>
          <w:b/>
          <w:bCs/>
          <w:szCs w:val="24"/>
        </w:rPr>
        <w:t>Example Scenario - Check-in Process</w:t>
      </w:r>
    </w:p>
    <w:p w14:paraId="7A12FB5E" w14:textId="77777777" w:rsidR="00EE4A4C" w:rsidRPr="00EE4A4C" w:rsidRDefault="00EE4A4C" w:rsidP="00EE4A4C">
      <w:pPr>
        <w:numPr>
          <w:ilvl w:val="0"/>
          <w:numId w:val="16"/>
        </w:numPr>
        <w:rPr>
          <w:rFonts w:ascii="Arial" w:eastAsia="Times New Roman" w:hAnsi="Arial" w:cs="Arial"/>
          <w:szCs w:val="24"/>
          <w:lang w:val="en-GB"/>
        </w:rPr>
      </w:pPr>
      <w:proofErr w:type="spellStart"/>
      <w:r w:rsidRPr="00EE4A4C">
        <w:rPr>
          <w:rFonts w:ascii="Arial" w:eastAsia="Times New Roman" w:hAnsi="Arial" w:cs="Arial"/>
          <w:szCs w:val="24"/>
          <w:lang w:val="es-CO"/>
        </w:rPr>
        <w:t>Saying</w:t>
      </w:r>
      <w:proofErr w:type="spellEnd"/>
      <w:r w:rsidRPr="00EE4A4C">
        <w:rPr>
          <w:rFonts w:ascii="Arial" w:eastAsia="Times New Roman" w:hAnsi="Arial" w:cs="Arial"/>
          <w:szCs w:val="24"/>
          <w:lang w:val="es-CO"/>
        </w:rPr>
        <w:t xml:space="preserve"> "¡Bienvenidos!" (</w:t>
      </w:r>
      <w:proofErr w:type="spellStart"/>
      <w:r w:rsidRPr="00EE4A4C">
        <w:rPr>
          <w:rFonts w:ascii="Arial" w:eastAsia="Times New Roman" w:hAnsi="Arial" w:cs="Arial"/>
          <w:szCs w:val="24"/>
          <w:lang w:val="es-CO"/>
        </w:rPr>
        <w:t>welcome</w:t>
      </w:r>
      <w:proofErr w:type="spellEnd"/>
      <w:r w:rsidRPr="00EE4A4C">
        <w:rPr>
          <w:rFonts w:ascii="Arial" w:eastAsia="Times New Roman" w:hAnsi="Arial" w:cs="Arial"/>
          <w:szCs w:val="24"/>
          <w:lang w:val="es-CO"/>
        </w:rPr>
        <w:t xml:space="preserve">) and </w:t>
      </w:r>
      <w:proofErr w:type="spellStart"/>
      <w:r w:rsidRPr="00EE4A4C">
        <w:rPr>
          <w:rFonts w:ascii="Arial" w:eastAsia="Times New Roman" w:hAnsi="Arial" w:cs="Arial"/>
          <w:szCs w:val="24"/>
          <w:lang w:val="es-CO"/>
        </w:rPr>
        <w:t>asking</w:t>
      </w:r>
      <w:proofErr w:type="spellEnd"/>
      <w:r w:rsidRPr="00EE4A4C">
        <w:rPr>
          <w:rFonts w:ascii="Arial" w:eastAsia="Times New Roman" w:hAnsi="Arial" w:cs="Arial"/>
          <w:szCs w:val="24"/>
          <w:lang w:val="es-CO"/>
        </w:rPr>
        <w:t xml:space="preserve"> "¿Cómo puedo ayudarle?" </w:t>
      </w:r>
      <w:r w:rsidRPr="00EE4A4C">
        <w:rPr>
          <w:rFonts w:ascii="Arial" w:eastAsia="Times New Roman" w:hAnsi="Arial" w:cs="Arial"/>
          <w:szCs w:val="24"/>
          <w:lang w:val="en-GB"/>
        </w:rPr>
        <w:t xml:space="preserve">(Please tell me what I can do to help you) are good ways to greet Spanish-speaking people. </w:t>
      </w:r>
    </w:p>
    <w:p w14:paraId="4542510A" w14:textId="1BAA49CA" w:rsidR="00EE4A4C" w:rsidRDefault="00EE4A4C" w:rsidP="00EE4A4C">
      <w:pPr>
        <w:numPr>
          <w:ilvl w:val="0"/>
          <w:numId w:val="16"/>
        </w:numPr>
        <w:rPr>
          <w:rFonts w:ascii="Arial" w:eastAsia="Times New Roman" w:hAnsi="Arial" w:cs="Arial"/>
          <w:szCs w:val="24"/>
          <w:lang w:val="en-GB"/>
        </w:rPr>
      </w:pPr>
      <w:proofErr w:type="spellStart"/>
      <w:r w:rsidRPr="00EE4A4C">
        <w:rPr>
          <w:rFonts w:ascii="Arial" w:eastAsia="Times New Roman" w:hAnsi="Arial" w:cs="Arial"/>
          <w:szCs w:val="24"/>
          <w:lang w:val="es-CO"/>
        </w:rPr>
        <w:t>With</w:t>
      </w:r>
      <w:proofErr w:type="spellEnd"/>
      <w:r w:rsidRPr="00EE4A4C">
        <w:rPr>
          <w:rFonts w:ascii="Arial" w:eastAsia="Times New Roman" w:hAnsi="Arial" w:cs="Arial"/>
          <w:szCs w:val="24"/>
          <w:lang w:val="es-CO"/>
        </w:rPr>
        <w:t xml:space="preserve"> </w:t>
      </w:r>
      <w:proofErr w:type="spellStart"/>
      <w:r w:rsidRPr="00EE4A4C">
        <w:rPr>
          <w:rFonts w:ascii="Arial" w:eastAsia="Times New Roman" w:hAnsi="Arial" w:cs="Arial"/>
          <w:szCs w:val="24"/>
          <w:lang w:val="es-CO"/>
        </w:rPr>
        <w:t>phrases</w:t>
      </w:r>
      <w:proofErr w:type="spellEnd"/>
      <w:r w:rsidRPr="00EE4A4C">
        <w:rPr>
          <w:rFonts w:ascii="Arial" w:eastAsia="Times New Roman" w:hAnsi="Arial" w:cs="Arial"/>
          <w:szCs w:val="24"/>
          <w:lang w:val="es-CO"/>
        </w:rPr>
        <w:t xml:space="preserve"> </w:t>
      </w:r>
      <w:proofErr w:type="spellStart"/>
      <w:r w:rsidRPr="00EE4A4C">
        <w:rPr>
          <w:rFonts w:ascii="Arial" w:eastAsia="Times New Roman" w:hAnsi="Arial" w:cs="Arial"/>
          <w:szCs w:val="24"/>
          <w:lang w:val="es-CO"/>
        </w:rPr>
        <w:t>like</w:t>
      </w:r>
      <w:proofErr w:type="spellEnd"/>
      <w:r w:rsidRPr="00EE4A4C">
        <w:rPr>
          <w:rFonts w:ascii="Arial" w:eastAsia="Times New Roman" w:hAnsi="Arial" w:cs="Arial"/>
          <w:szCs w:val="24"/>
          <w:lang w:val="es-CO"/>
        </w:rPr>
        <w:t xml:space="preserve"> "¿Quiere hablar en español o en inglés?" </w:t>
      </w:r>
      <w:r w:rsidRPr="00EE4A4C">
        <w:rPr>
          <w:rFonts w:ascii="Arial" w:eastAsia="Times New Roman" w:hAnsi="Arial" w:cs="Arial"/>
          <w:szCs w:val="24"/>
          <w:lang w:val="en-GB"/>
        </w:rPr>
        <w:t>Asking someone, "Would you rather speak English or Spanish?" shows that they care about the language they speak.</w:t>
      </w:r>
    </w:p>
    <w:p w14:paraId="6EDD850D" w14:textId="43463D2E" w:rsidR="00EE4A4C" w:rsidRDefault="00EE4A4C" w:rsidP="00EE4A4C">
      <w:pPr>
        <w:rPr>
          <w:rFonts w:ascii="Arial" w:eastAsia="Times New Roman" w:hAnsi="Arial" w:cs="Arial"/>
          <w:szCs w:val="24"/>
          <w:lang w:val="en-GB"/>
        </w:rPr>
      </w:pPr>
    </w:p>
    <w:p w14:paraId="78A5F87B" w14:textId="123A80AC" w:rsidR="00EE4A4C" w:rsidRDefault="00EE4A4C" w:rsidP="00EE4A4C">
      <w:pPr>
        <w:rPr>
          <w:rFonts w:ascii="Arial" w:eastAsia="Times New Roman" w:hAnsi="Arial" w:cs="Arial"/>
          <w:szCs w:val="24"/>
          <w:lang w:val="en-GB"/>
        </w:rPr>
      </w:pPr>
    </w:p>
    <w:p w14:paraId="6966EEDE" w14:textId="2CE6B72E" w:rsidR="00EE4A4C" w:rsidRDefault="00EE4A4C" w:rsidP="00EE4A4C">
      <w:pPr>
        <w:rPr>
          <w:rFonts w:ascii="Arial" w:eastAsia="Times New Roman" w:hAnsi="Arial" w:cs="Arial"/>
          <w:szCs w:val="24"/>
          <w:lang w:val="en-GB"/>
        </w:rPr>
      </w:pPr>
    </w:p>
    <w:p w14:paraId="2A0E3535" w14:textId="7E1BEF64" w:rsidR="00EE4A4C" w:rsidRDefault="00EE4A4C" w:rsidP="00EE4A4C">
      <w:pPr>
        <w:rPr>
          <w:rFonts w:ascii="Arial" w:eastAsia="Times New Roman" w:hAnsi="Arial" w:cs="Arial"/>
          <w:szCs w:val="24"/>
          <w:lang w:val="en-GB"/>
        </w:rPr>
      </w:pPr>
    </w:p>
    <w:p w14:paraId="10BBD7ED" w14:textId="115757AC" w:rsidR="00EE4A4C" w:rsidRDefault="00EE4A4C" w:rsidP="00EE4A4C">
      <w:pPr>
        <w:rPr>
          <w:rFonts w:ascii="Arial" w:eastAsia="Times New Roman" w:hAnsi="Arial" w:cs="Arial"/>
          <w:szCs w:val="24"/>
          <w:lang w:val="en-GB"/>
        </w:rPr>
      </w:pPr>
    </w:p>
    <w:p w14:paraId="5ECB1A47" w14:textId="30BC09DC" w:rsidR="00EE4A4C" w:rsidRDefault="00EE4A4C" w:rsidP="00EE4A4C">
      <w:pPr>
        <w:rPr>
          <w:rFonts w:ascii="Arial" w:eastAsia="Times New Roman" w:hAnsi="Arial" w:cs="Arial"/>
          <w:szCs w:val="24"/>
          <w:lang w:val="en-GB"/>
        </w:rPr>
      </w:pPr>
    </w:p>
    <w:p w14:paraId="38D2FE43" w14:textId="117112CE" w:rsidR="00EE4A4C" w:rsidRDefault="00EE4A4C" w:rsidP="00EE4A4C">
      <w:pPr>
        <w:rPr>
          <w:rFonts w:ascii="Arial" w:eastAsia="Times New Roman" w:hAnsi="Arial" w:cs="Arial"/>
          <w:szCs w:val="24"/>
          <w:lang w:val="en-GB"/>
        </w:rPr>
      </w:pPr>
    </w:p>
    <w:p w14:paraId="39EB20BC" w14:textId="0C53931C" w:rsidR="00EE4A4C" w:rsidRDefault="00EE4A4C" w:rsidP="00EE4A4C">
      <w:pPr>
        <w:rPr>
          <w:rFonts w:ascii="Arial" w:eastAsia="Times New Roman" w:hAnsi="Arial" w:cs="Arial"/>
          <w:szCs w:val="24"/>
          <w:lang w:val="en-GB"/>
        </w:rPr>
      </w:pPr>
    </w:p>
    <w:p w14:paraId="7D3F3F3B" w14:textId="77777777" w:rsidR="00EE4A4C" w:rsidRPr="00EE4A4C" w:rsidRDefault="00EE4A4C" w:rsidP="00EE4A4C">
      <w:pPr>
        <w:rPr>
          <w:rFonts w:ascii="Arial" w:eastAsia="Times New Roman" w:hAnsi="Arial" w:cs="Arial"/>
          <w:szCs w:val="24"/>
          <w:lang w:val="en-GB"/>
        </w:rPr>
      </w:pPr>
    </w:p>
    <w:p w14:paraId="5D792136" w14:textId="21A919F4"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7</w:t>
      </w:r>
      <w:r w:rsidRPr="00EA077C">
        <w:rPr>
          <w:rFonts w:ascii="Arial" w:hAnsi="Arial" w:cs="Arial"/>
          <w:b/>
          <w:bCs/>
          <w:color w:val="8064A2"/>
          <w:szCs w:val="24"/>
        </w:rPr>
        <w:t>: Importance of Language Awareness</w:t>
      </w:r>
    </w:p>
    <w:p w14:paraId="68565AC9" w14:textId="5BCFBAC6" w:rsidR="00B56FFB" w:rsidRPr="00EA077C" w:rsidRDefault="00EE4A4C" w:rsidP="00EA077C">
      <w:pPr>
        <w:rPr>
          <w:rFonts w:ascii="Arial" w:hAnsi="Arial" w:cs="Arial"/>
          <w:b/>
          <w:bCs/>
          <w:color w:val="8064A2"/>
          <w:szCs w:val="24"/>
        </w:rPr>
      </w:pPr>
      <w:r w:rsidRPr="009D5B37">
        <w:rPr>
          <w:noProof/>
        </w:rPr>
        <w:drawing>
          <wp:inline distT="0" distB="0" distL="0" distR="0" wp14:anchorId="467B9FC3" wp14:editId="39CF2BCA">
            <wp:extent cx="5732780" cy="3212465"/>
            <wp:effectExtent l="0" t="0" r="0" b="0"/>
            <wp:docPr id="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780" cy="3212465"/>
                    </a:xfrm>
                    <a:prstGeom prst="rect">
                      <a:avLst/>
                    </a:prstGeom>
                    <a:noFill/>
                    <a:ln>
                      <a:noFill/>
                    </a:ln>
                  </pic:spPr>
                </pic:pic>
              </a:graphicData>
            </a:graphic>
          </wp:inline>
        </w:drawing>
      </w:r>
    </w:p>
    <w:p w14:paraId="46E89E72" w14:textId="77777777" w:rsidR="00EE4A4C" w:rsidRPr="00EE4A4C" w:rsidRDefault="00EE4A4C" w:rsidP="00EE4A4C">
      <w:pPr>
        <w:numPr>
          <w:ilvl w:val="0"/>
          <w:numId w:val="17"/>
        </w:numPr>
        <w:rPr>
          <w:rFonts w:ascii="Arial" w:eastAsia="Times New Roman" w:hAnsi="Arial" w:cs="Arial"/>
          <w:szCs w:val="24"/>
          <w:lang w:val="en-GB"/>
        </w:rPr>
      </w:pPr>
      <w:r w:rsidRPr="00EE4A4C">
        <w:rPr>
          <w:rFonts w:ascii="Arial" w:eastAsia="Times New Roman" w:hAnsi="Arial" w:cs="Arial"/>
          <w:szCs w:val="24"/>
          <w:lang w:val="en-GB"/>
        </w:rPr>
        <w:t xml:space="preserve">Staff members of Novotel Hotel who are fluent in multiple languages are better equipped to anticipate and accommodate their guests' language needs (Christiansen, Branch and </w:t>
      </w:r>
      <w:proofErr w:type="spellStart"/>
      <w:r w:rsidRPr="00EE4A4C">
        <w:rPr>
          <w:rFonts w:ascii="Arial" w:eastAsia="Times New Roman" w:hAnsi="Arial" w:cs="Arial"/>
          <w:szCs w:val="24"/>
          <w:lang w:val="en-GB"/>
        </w:rPr>
        <w:t>Karmowska</w:t>
      </w:r>
      <w:proofErr w:type="spellEnd"/>
      <w:r w:rsidRPr="00EE4A4C">
        <w:rPr>
          <w:rFonts w:ascii="Arial" w:eastAsia="Times New Roman" w:hAnsi="Arial" w:cs="Arial"/>
          <w:szCs w:val="24"/>
          <w:lang w:val="en-GB"/>
        </w:rPr>
        <w:t>, 2020).</w:t>
      </w:r>
    </w:p>
    <w:p w14:paraId="65135A32" w14:textId="77777777" w:rsidR="00EE4A4C" w:rsidRPr="00EE4A4C" w:rsidRDefault="00EE4A4C" w:rsidP="00EE4A4C">
      <w:pPr>
        <w:numPr>
          <w:ilvl w:val="0"/>
          <w:numId w:val="17"/>
        </w:numPr>
        <w:rPr>
          <w:rFonts w:ascii="Arial" w:eastAsia="Times New Roman" w:hAnsi="Arial" w:cs="Arial"/>
          <w:szCs w:val="24"/>
          <w:lang w:val="en-GB"/>
        </w:rPr>
      </w:pPr>
      <w:r w:rsidRPr="00EE4A4C">
        <w:rPr>
          <w:rFonts w:ascii="Arial" w:eastAsia="Times New Roman" w:hAnsi="Arial" w:cs="Arial"/>
          <w:szCs w:val="24"/>
          <w:lang w:val="en-GB"/>
        </w:rPr>
        <w:t>It shows consideration for different cultures and helps to make guests feel welcome.</w:t>
      </w:r>
    </w:p>
    <w:p w14:paraId="3206B70F" w14:textId="77777777" w:rsidR="00EE4A4C" w:rsidRDefault="00EE4A4C" w:rsidP="00EA077C">
      <w:pPr>
        <w:rPr>
          <w:rFonts w:ascii="Arial" w:hAnsi="Arial" w:cs="Arial"/>
          <w:b/>
          <w:bCs/>
          <w:color w:val="8064A2"/>
          <w:szCs w:val="24"/>
        </w:rPr>
      </w:pPr>
    </w:p>
    <w:p w14:paraId="72E14A18" w14:textId="77777777" w:rsidR="00EE4A4C" w:rsidRDefault="00EE4A4C" w:rsidP="00EA077C">
      <w:pPr>
        <w:rPr>
          <w:rFonts w:ascii="Arial" w:hAnsi="Arial" w:cs="Arial"/>
          <w:b/>
          <w:bCs/>
          <w:color w:val="8064A2"/>
          <w:szCs w:val="24"/>
        </w:rPr>
      </w:pPr>
    </w:p>
    <w:p w14:paraId="22FEE4E6" w14:textId="77777777" w:rsidR="00EE4A4C" w:rsidRDefault="00EE4A4C" w:rsidP="00EA077C">
      <w:pPr>
        <w:rPr>
          <w:rFonts w:ascii="Arial" w:hAnsi="Arial" w:cs="Arial"/>
          <w:b/>
          <w:bCs/>
          <w:color w:val="8064A2"/>
          <w:szCs w:val="24"/>
        </w:rPr>
      </w:pPr>
    </w:p>
    <w:p w14:paraId="45238CBC" w14:textId="77777777" w:rsidR="00EE4A4C" w:rsidRDefault="00EE4A4C" w:rsidP="00EA077C">
      <w:pPr>
        <w:rPr>
          <w:rFonts w:ascii="Arial" w:hAnsi="Arial" w:cs="Arial"/>
          <w:b/>
          <w:bCs/>
          <w:color w:val="8064A2"/>
          <w:szCs w:val="24"/>
        </w:rPr>
      </w:pPr>
    </w:p>
    <w:p w14:paraId="0BC60305" w14:textId="77777777" w:rsidR="00EE4A4C" w:rsidRDefault="00EE4A4C" w:rsidP="00EA077C">
      <w:pPr>
        <w:rPr>
          <w:rFonts w:ascii="Arial" w:hAnsi="Arial" w:cs="Arial"/>
          <w:b/>
          <w:bCs/>
          <w:color w:val="8064A2"/>
          <w:szCs w:val="24"/>
        </w:rPr>
      </w:pPr>
    </w:p>
    <w:p w14:paraId="18F8B9B7" w14:textId="77777777" w:rsidR="00EE4A4C" w:rsidRDefault="00EE4A4C" w:rsidP="00EA077C">
      <w:pPr>
        <w:rPr>
          <w:rFonts w:ascii="Arial" w:hAnsi="Arial" w:cs="Arial"/>
          <w:b/>
          <w:bCs/>
          <w:color w:val="8064A2"/>
          <w:szCs w:val="24"/>
        </w:rPr>
      </w:pPr>
    </w:p>
    <w:p w14:paraId="5745D8DB" w14:textId="77777777" w:rsidR="003561A1" w:rsidRDefault="003561A1" w:rsidP="00EA077C">
      <w:pPr>
        <w:rPr>
          <w:rFonts w:ascii="Arial" w:hAnsi="Arial" w:cs="Arial"/>
          <w:b/>
          <w:bCs/>
          <w:color w:val="8064A2"/>
          <w:szCs w:val="24"/>
        </w:rPr>
      </w:pPr>
    </w:p>
    <w:p w14:paraId="31EC3947" w14:textId="77777777" w:rsidR="00EE4A4C" w:rsidRDefault="00EE4A4C" w:rsidP="00EA077C">
      <w:pPr>
        <w:rPr>
          <w:rFonts w:ascii="Arial" w:hAnsi="Arial" w:cs="Arial"/>
          <w:b/>
          <w:bCs/>
          <w:color w:val="8064A2"/>
          <w:szCs w:val="24"/>
        </w:rPr>
      </w:pPr>
    </w:p>
    <w:p w14:paraId="0E114ACE" w14:textId="77777777" w:rsidR="00EE4A4C" w:rsidRDefault="00EE4A4C" w:rsidP="00EA077C">
      <w:pPr>
        <w:rPr>
          <w:rFonts w:ascii="Arial" w:hAnsi="Arial" w:cs="Arial"/>
          <w:b/>
          <w:bCs/>
          <w:color w:val="8064A2"/>
          <w:szCs w:val="24"/>
        </w:rPr>
      </w:pPr>
    </w:p>
    <w:p w14:paraId="7604BBC9" w14:textId="77777777" w:rsidR="00EE4A4C" w:rsidRDefault="00EE4A4C" w:rsidP="00EA077C">
      <w:pPr>
        <w:rPr>
          <w:rFonts w:ascii="Arial" w:hAnsi="Arial" w:cs="Arial"/>
          <w:b/>
          <w:bCs/>
          <w:color w:val="8064A2"/>
          <w:szCs w:val="24"/>
        </w:rPr>
      </w:pPr>
    </w:p>
    <w:p w14:paraId="3650655B" w14:textId="2EA4FB57"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8</w:t>
      </w:r>
      <w:r w:rsidRPr="00EA077C">
        <w:rPr>
          <w:rFonts w:ascii="Arial" w:hAnsi="Arial" w:cs="Arial"/>
          <w:b/>
          <w:bCs/>
          <w:color w:val="8064A2"/>
          <w:szCs w:val="24"/>
        </w:rPr>
        <w:t>: Example Scenario - Room Service</w:t>
      </w:r>
    </w:p>
    <w:p w14:paraId="617807C5" w14:textId="5883FEF1" w:rsidR="00B56FFB" w:rsidRPr="00EA077C" w:rsidRDefault="00EE4A4C" w:rsidP="00EA077C">
      <w:pPr>
        <w:rPr>
          <w:rFonts w:ascii="Arial" w:hAnsi="Arial" w:cs="Arial"/>
          <w:b/>
          <w:bCs/>
          <w:color w:val="8064A2"/>
          <w:szCs w:val="24"/>
        </w:rPr>
      </w:pPr>
      <w:r w:rsidRPr="009D5B37">
        <w:rPr>
          <w:noProof/>
        </w:rPr>
        <w:drawing>
          <wp:inline distT="0" distB="0" distL="0" distR="0" wp14:anchorId="184E1A98" wp14:editId="2C3DC38F">
            <wp:extent cx="5732780" cy="3220085"/>
            <wp:effectExtent l="0" t="0" r="0" b="0"/>
            <wp:docPr id="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780" cy="3220085"/>
                    </a:xfrm>
                    <a:prstGeom prst="rect">
                      <a:avLst/>
                    </a:prstGeom>
                    <a:noFill/>
                    <a:ln>
                      <a:noFill/>
                    </a:ln>
                  </pic:spPr>
                </pic:pic>
              </a:graphicData>
            </a:graphic>
          </wp:inline>
        </w:drawing>
      </w:r>
    </w:p>
    <w:p w14:paraId="3967281E" w14:textId="77777777" w:rsidR="00EE4A4C" w:rsidRPr="00EE4A4C" w:rsidRDefault="00EE4A4C" w:rsidP="00EE4A4C">
      <w:pPr>
        <w:rPr>
          <w:rFonts w:ascii="Arial" w:eastAsia="Times New Roman" w:hAnsi="Arial" w:cs="Arial"/>
          <w:szCs w:val="24"/>
          <w:lang w:val="en-GB"/>
        </w:rPr>
      </w:pPr>
      <w:r w:rsidRPr="00EE4A4C">
        <w:rPr>
          <w:rFonts w:ascii="Arial" w:eastAsia="Times New Roman" w:hAnsi="Arial" w:cs="Arial"/>
          <w:b/>
          <w:bCs/>
          <w:szCs w:val="24"/>
        </w:rPr>
        <w:t>Example Scenario - Room Service</w:t>
      </w:r>
    </w:p>
    <w:p w14:paraId="457AD6D9" w14:textId="77777777" w:rsidR="00EE4A4C" w:rsidRPr="00EE4A4C" w:rsidRDefault="00EE4A4C" w:rsidP="00EE4A4C">
      <w:pPr>
        <w:numPr>
          <w:ilvl w:val="0"/>
          <w:numId w:val="18"/>
        </w:numPr>
        <w:rPr>
          <w:rFonts w:ascii="Arial" w:eastAsia="Times New Roman" w:hAnsi="Arial" w:cs="Arial"/>
          <w:szCs w:val="24"/>
          <w:lang w:val="en-GB"/>
        </w:rPr>
      </w:pPr>
      <w:r w:rsidRPr="00EE4A4C">
        <w:rPr>
          <w:rFonts w:ascii="Arial" w:eastAsia="Times New Roman" w:hAnsi="Arial" w:cs="Arial"/>
          <w:szCs w:val="24"/>
          <w:lang w:val="en-GB"/>
        </w:rPr>
        <w:t>Verify the item's specifications in Spanish when taking room service orders from guests who speak Spanish to guarantee clear communication.</w:t>
      </w:r>
    </w:p>
    <w:p w14:paraId="14911568" w14:textId="687602F8" w:rsidR="00EE4A4C" w:rsidRPr="00EE4A4C" w:rsidRDefault="00EE4A4C" w:rsidP="00EE4A4C">
      <w:pPr>
        <w:numPr>
          <w:ilvl w:val="0"/>
          <w:numId w:val="18"/>
        </w:numPr>
        <w:rPr>
          <w:rFonts w:ascii="Arial" w:eastAsia="Times New Roman" w:hAnsi="Arial" w:cs="Arial"/>
          <w:szCs w:val="24"/>
          <w:lang w:val="en-GB"/>
        </w:rPr>
      </w:pPr>
      <w:r w:rsidRPr="00EE4A4C">
        <w:rPr>
          <w:rFonts w:ascii="Arial" w:eastAsia="Times New Roman" w:hAnsi="Arial" w:cs="Arial"/>
          <w:szCs w:val="24"/>
          <w:lang w:val="en-GB"/>
        </w:rPr>
        <w:t xml:space="preserve">Polite and </w:t>
      </w:r>
      <w:r w:rsidR="003561A1" w:rsidRPr="00EE4A4C">
        <w:rPr>
          <w:rFonts w:ascii="Arial" w:eastAsia="Times New Roman" w:hAnsi="Arial" w:cs="Arial"/>
          <w:szCs w:val="24"/>
          <w:lang w:val="en-GB"/>
        </w:rPr>
        <w:t>business-like</w:t>
      </w:r>
      <w:r w:rsidRPr="00EE4A4C">
        <w:rPr>
          <w:rFonts w:ascii="Arial" w:eastAsia="Times New Roman" w:hAnsi="Arial" w:cs="Arial"/>
          <w:szCs w:val="24"/>
          <w:lang w:val="en-GB"/>
        </w:rPr>
        <w:t xml:space="preserve"> communication is enhanced by using expressions like “Por </w:t>
      </w:r>
      <w:proofErr w:type="spellStart"/>
      <w:r w:rsidRPr="00EE4A4C">
        <w:rPr>
          <w:rFonts w:ascii="Arial" w:eastAsia="Times New Roman" w:hAnsi="Arial" w:cs="Arial"/>
          <w:szCs w:val="24"/>
          <w:lang w:val="en-GB"/>
        </w:rPr>
        <w:t>favor</w:t>
      </w:r>
      <w:proofErr w:type="spellEnd"/>
      <w:r w:rsidRPr="00EE4A4C">
        <w:rPr>
          <w:rFonts w:ascii="Arial" w:eastAsia="Times New Roman" w:hAnsi="Arial" w:cs="Arial"/>
          <w:szCs w:val="24"/>
          <w:lang w:val="en-GB"/>
        </w:rPr>
        <w:t>" (please) and “</w:t>
      </w:r>
      <w:proofErr w:type="spellStart"/>
      <w:r w:rsidRPr="00EE4A4C">
        <w:rPr>
          <w:rFonts w:ascii="Arial" w:eastAsia="Times New Roman" w:hAnsi="Arial" w:cs="Arial"/>
          <w:szCs w:val="24"/>
          <w:lang w:val="en-GB"/>
        </w:rPr>
        <w:t>Muchas</w:t>
      </w:r>
      <w:proofErr w:type="spellEnd"/>
      <w:r w:rsidRPr="00EE4A4C">
        <w:rPr>
          <w:rFonts w:ascii="Arial" w:eastAsia="Times New Roman" w:hAnsi="Arial" w:cs="Arial"/>
          <w:szCs w:val="24"/>
          <w:lang w:val="en-GB"/>
        </w:rPr>
        <w:t xml:space="preserve"> gracias" (thank you very much).</w:t>
      </w:r>
    </w:p>
    <w:p w14:paraId="1755900D" w14:textId="77777777" w:rsidR="00EE4A4C" w:rsidRDefault="00EE4A4C" w:rsidP="00EA077C">
      <w:pPr>
        <w:rPr>
          <w:rFonts w:ascii="Arial" w:hAnsi="Arial" w:cs="Arial"/>
          <w:b/>
          <w:bCs/>
          <w:color w:val="8064A2"/>
          <w:szCs w:val="24"/>
        </w:rPr>
      </w:pPr>
    </w:p>
    <w:p w14:paraId="0D180B35" w14:textId="77777777" w:rsidR="00EE4A4C" w:rsidRDefault="00EE4A4C" w:rsidP="00EA077C">
      <w:pPr>
        <w:rPr>
          <w:rFonts w:ascii="Arial" w:hAnsi="Arial" w:cs="Arial"/>
          <w:b/>
          <w:bCs/>
          <w:color w:val="8064A2"/>
          <w:szCs w:val="24"/>
        </w:rPr>
      </w:pPr>
    </w:p>
    <w:p w14:paraId="3EA132E0" w14:textId="77777777" w:rsidR="00EE4A4C" w:rsidRDefault="00EE4A4C" w:rsidP="00EA077C">
      <w:pPr>
        <w:rPr>
          <w:rFonts w:ascii="Arial" w:hAnsi="Arial" w:cs="Arial"/>
          <w:b/>
          <w:bCs/>
          <w:color w:val="8064A2"/>
          <w:szCs w:val="24"/>
        </w:rPr>
      </w:pPr>
    </w:p>
    <w:p w14:paraId="58A20F6E" w14:textId="77777777" w:rsidR="00EE4A4C" w:rsidRDefault="00EE4A4C" w:rsidP="00EA077C">
      <w:pPr>
        <w:rPr>
          <w:rFonts w:ascii="Arial" w:hAnsi="Arial" w:cs="Arial"/>
          <w:b/>
          <w:bCs/>
          <w:color w:val="8064A2"/>
          <w:szCs w:val="24"/>
        </w:rPr>
      </w:pPr>
    </w:p>
    <w:p w14:paraId="3FF28D6B" w14:textId="77777777" w:rsidR="00EE4A4C" w:rsidRDefault="00EE4A4C" w:rsidP="00EA077C">
      <w:pPr>
        <w:rPr>
          <w:rFonts w:ascii="Arial" w:hAnsi="Arial" w:cs="Arial"/>
          <w:b/>
          <w:bCs/>
          <w:color w:val="8064A2"/>
          <w:szCs w:val="24"/>
        </w:rPr>
      </w:pPr>
    </w:p>
    <w:p w14:paraId="35BF4931" w14:textId="77777777" w:rsidR="00EE4A4C" w:rsidRDefault="00EE4A4C" w:rsidP="00EA077C">
      <w:pPr>
        <w:rPr>
          <w:rFonts w:ascii="Arial" w:hAnsi="Arial" w:cs="Arial"/>
          <w:b/>
          <w:bCs/>
          <w:color w:val="8064A2"/>
          <w:szCs w:val="24"/>
        </w:rPr>
      </w:pPr>
    </w:p>
    <w:p w14:paraId="5152A038" w14:textId="77777777" w:rsidR="00EE4A4C" w:rsidRDefault="00EE4A4C" w:rsidP="00EA077C">
      <w:pPr>
        <w:rPr>
          <w:rFonts w:ascii="Arial" w:hAnsi="Arial" w:cs="Arial"/>
          <w:b/>
          <w:bCs/>
          <w:color w:val="8064A2"/>
          <w:szCs w:val="24"/>
        </w:rPr>
      </w:pPr>
    </w:p>
    <w:p w14:paraId="5349BF62" w14:textId="77777777" w:rsidR="00EE4A4C" w:rsidRDefault="00EE4A4C" w:rsidP="00EA077C">
      <w:pPr>
        <w:rPr>
          <w:rFonts w:ascii="Arial" w:hAnsi="Arial" w:cs="Arial"/>
          <w:b/>
          <w:bCs/>
          <w:color w:val="8064A2"/>
          <w:szCs w:val="24"/>
        </w:rPr>
      </w:pPr>
    </w:p>
    <w:p w14:paraId="637DEFCA" w14:textId="77777777" w:rsidR="00EE4A4C" w:rsidRDefault="00EE4A4C" w:rsidP="00EA077C">
      <w:pPr>
        <w:rPr>
          <w:rFonts w:ascii="Arial" w:hAnsi="Arial" w:cs="Arial"/>
          <w:b/>
          <w:bCs/>
          <w:color w:val="8064A2"/>
          <w:szCs w:val="24"/>
        </w:rPr>
      </w:pPr>
    </w:p>
    <w:p w14:paraId="4A177615" w14:textId="77777777" w:rsidR="00EE4A4C" w:rsidRDefault="00EE4A4C" w:rsidP="00EA077C">
      <w:pPr>
        <w:rPr>
          <w:rFonts w:ascii="Arial" w:hAnsi="Arial" w:cs="Arial"/>
          <w:b/>
          <w:bCs/>
          <w:color w:val="8064A2"/>
          <w:szCs w:val="24"/>
        </w:rPr>
      </w:pPr>
    </w:p>
    <w:p w14:paraId="0506AD1A" w14:textId="77777777" w:rsidR="003561A1" w:rsidRDefault="003561A1" w:rsidP="00EA077C">
      <w:pPr>
        <w:rPr>
          <w:rFonts w:ascii="Arial" w:hAnsi="Arial" w:cs="Arial"/>
          <w:b/>
          <w:bCs/>
          <w:color w:val="8064A2"/>
          <w:szCs w:val="24"/>
        </w:rPr>
      </w:pPr>
    </w:p>
    <w:p w14:paraId="6707B7AB" w14:textId="0119EEDB"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9</w:t>
      </w:r>
      <w:r w:rsidRPr="00EA077C">
        <w:rPr>
          <w:rFonts w:ascii="Arial" w:hAnsi="Arial" w:cs="Arial"/>
          <w:b/>
          <w:bCs/>
          <w:color w:val="8064A2"/>
          <w:szCs w:val="24"/>
        </w:rPr>
        <w:t>: Training and Development</w:t>
      </w:r>
    </w:p>
    <w:p w14:paraId="454DA015" w14:textId="2BE72A48" w:rsidR="00B56FFB" w:rsidRPr="00EA077C" w:rsidRDefault="00EE4A4C" w:rsidP="00EA077C">
      <w:pPr>
        <w:rPr>
          <w:rFonts w:ascii="Arial" w:hAnsi="Arial" w:cs="Arial"/>
          <w:b/>
          <w:bCs/>
          <w:color w:val="8064A2"/>
          <w:szCs w:val="24"/>
        </w:rPr>
      </w:pPr>
      <w:r w:rsidRPr="009D5B37">
        <w:rPr>
          <w:noProof/>
        </w:rPr>
        <w:drawing>
          <wp:inline distT="0" distB="0" distL="0" distR="0" wp14:anchorId="29A5EBD0" wp14:editId="2406974D">
            <wp:extent cx="5732780" cy="3228340"/>
            <wp:effectExtent l="0" t="0" r="0" b="0"/>
            <wp:docPr id="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780" cy="3228340"/>
                    </a:xfrm>
                    <a:prstGeom prst="rect">
                      <a:avLst/>
                    </a:prstGeom>
                    <a:noFill/>
                    <a:ln>
                      <a:noFill/>
                    </a:ln>
                  </pic:spPr>
                </pic:pic>
              </a:graphicData>
            </a:graphic>
          </wp:inline>
        </w:drawing>
      </w:r>
    </w:p>
    <w:p w14:paraId="40167A64" w14:textId="77777777" w:rsidR="00EE4A4C" w:rsidRPr="00EE4A4C" w:rsidRDefault="00EE4A4C" w:rsidP="00EE4A4C">
      <w:pPr>
        <w:numPr>
          <w:ilvl w:val="0"/>
          <w:numId w:val="19"/>
        </w:numPr>
        <w:rPr>
          <w:rFonts w:ascii="Arial" w:eastAsia="Times New Roman" w:hAnsi="Arial" w:cs="Arial"/>
          <w:szCs w:val="24"/>
          <w:lang w:val="en-GB"/>
        </w:rPr>
      </w:pPr>
      <w:r w:rsidRPr="00EE4A4C">
        <w:rPr>
          <w:rFonts w:ascii="Arial" w:eastAsia="Times New Roman" w:hAnsi="Arial" w:cs="Arial"/>
          <w:szCs w:val="24"/>
          <w:lang w:val="en-GB"/>
        </w:rPr>
        <w:t>Help the staff become fluent in more than one language by providing them with the opportunity to learn new ones.</w:t>
      </w:r>
    </w:p>
    <w:p w14:paraId="39622672" w14:textId="77777777" w:rsidR="00EE4A4C" w:rsidRPr="00EE4A4C" w:rsidRDefault="00EE4A4C" w:rsidP="00EE4A4C">
      <w:pPr>
        <w:numPr>
          <w:ilvl w:val="0"/>
          <w:numId w:val="19"/>
        </w:numPr>
        <w:rPr>
          <w:rFonts w:ascii="Arial" w:eastAsia="Times New Roman" w:hAnsi="Arial" w:cs="Arial"/>
          <w:szCs w:val="24"/>
          <w:lang w:val="en-GB"/>
        </w:rPr>
      </w:pPr>
      <w:r w:rsidRPr="00EE4A4C">
        <w:rPr>
          <w:rFonts w:ascii="Arial" w:eastAsia="Times New Roman" w:hAnsi="Arial" w:cs="Arial"/>
          <w:szCs w:val="24"/>
          <w:lang w:val="en-GB"/>
        </w:rPr>
        <w:t>To improve one's language awareness skills, it is recommended to participate in cross-cultural communication seminars and participate in cultural immersion activities.</w:t>
      </w:r>
    </w:p>
    <w:p w14:paraId="25264E41" w14:textId="77777777" w:rsidR="00EE4A4C" w:rsidRDefault="00EE4A4C" w:rsidP="00EA077C">
      <w:pPr>
        <w:rPr>
          <w:rFonts w:ascii="Arial" w:hAnsi="Arial" w:cs="Arial"/>
          <w:b/>
          <w:bCs/>
          <w:color w:val="8064A2"/>
          <w:szCs w:val="24"/>
        </w:rPr>
      </w:pPr>
    </w:p>
    <w:p w14:paraId="6C530744" w14:textId="77777777" w:rsidR="00EE4A4C" w:rsidRDefault="00EE4A4C" w:rsidP="00EA077C">
      <w:pPr>
        <w:rPr>
          <w:rFonts w:ascii="Arial" w:hAnsi="Arial" w:cs="Arial"/>
          <w:b/>
          <w:bCs/>
          <w:color w:val="8064A2"/>
          <w:szCs w:val="24"/>
        </w:rPr>
      </w:pPr>
    </w:p>
    <w:p w14:paraId="7376E34A" w14:textId="77777777" w:rsidR="00EE4A4C" w:rsidRDefault="00EE4A4C" w:rsidP="00EA077C">
      <w:pPr>
        <w:rPr>
          <w:rFonts w:ascii="Arial" w:hAnsi="Arial" w:cs="Arial"/>
          <w:b/>
          <w:bCs/>
          <w:color w:val="8064A2"/>
          <w:szCs w:val="24"/>
        </w:rPr>
      </w:pPr>
    </w:p>
    <w:p w14:paraId="4D2D4193" w14:textId="77777777" w:rsidR="00EE4A4C" w:rsidRDefault="00EE4A4C" w:rsidP="00EA077C">
      <w:pPr>
        <w:rPr>
          <w:rFonts w:ascii="Arial" w:hAnsi="Arial" w:cs="Arial"/>
          <w:b/>
          <w:bCs/>
          <w:color w:val="8064A2"/>
          <w:szCs w:val="24"/>
        </w:rPr>
      </w:pPr>
    </w:p>
    <w:p w14:paraId="2561FA0D" w14:textId="77777777" w:rsidR="00EE4A4C" w:rsidRDefault="00EE4A4C" w:rsidP="00EA077C">
      <w:pPr>
        <w:rPr>
          <w:rFonts w:ascii="Arial" w:hAnsi="Arial" w:cs="Arial"/>
          <w:b/>
          <w:bCs/>
          <w:color w:val="8064A2"/>
          <w:szCs w:val="24"/>
        </w:rPr>
      </w:pPr>
    </w:p>
    <w:p w14:paraId="52CEDF96" w14:textId="77777777" w:rsidR="00EE4A4C" w:rsidRDefault="00EE4A4C" w:rsidP="00EA077C">
      <w:pPr>
        <w:rPr>
          <w:rFonts w:ascii="Arial" w:hAnsi="Arial" w:cs="Arial"/>
          <w:b/>
          <w:bCs/>
          <w:color w:val="8064A2"/>
          <w:szCs w:val="24"/>
        </w:rPr>
      </w:pPr>
    </w:p>
    <w:p w14:paraId="5499D382" w14:textId="77777777" w:rsidR="00EE4A4C" w:rsidRDefault="00EE4A4C" w:rsidP="00EA077C">
      <w:pPr>
        <w:rPr>
          <w:rFonts w:ascii="Arial" w:hAnsi="Arial" w:cs="Arial"/>
          <w:b/>
          <w:bCs/>
          <w:color w:val="8064A2"/>
          <w:szCs w:val="24"/>
        </w:rPr>
      </w:pPr>
    </w:p>
    <w:p w14:paraId="2E7838A6" w14:textId="77777777" w:rsidR="00EE4A4C" w:rsidRDefault="00EE4A4C" w:rsidP="00EA077C">
      <w:pPr>
        <w:rPr>
          <w:rFonts w:ascii="Arial" w:hAnsi="Arial" w:cs="Arial"/>
          <w:b/>
          <w:bCs/>
          <w:color w:val="8064A2"/>
          <w:szCs w:val="24"/>
        </w:rPr>
      </w:pPr>
    </w:p>
    <w:p w14:paraId="67E8DBEB" w14:textId="77777777" w:rsidR="003561A1" w:rsidRDefault="003561A1" w:rsidP="00EA077C">
      <w:pPr>
        <w:rPr>
          <w:rFonts w:ascii="Arial" w:hAnsi="Arial" w:cs="Arial"/>
          <w:b/>
          <w:bCs/>
          <w:color w:val="8064A2"/>
          <w:szCs w:val="24"/>
        </w:rPr>
      </w:pPr>
    </w:p>
    <w:p w14:paraId="15671AE7" w14:textId="77777777" w:rsidR="00EE4A4C" w:rsidRDefault="00EE4A4C" w:rsidP="00EA077C">
      <w:pPr>
        <w:rPr>
          <w:rFonts w:ascii="Arial" w:hAnsi="Arial" w:cs="Arial"/>
          <w:b/>
          <w:bCs/>
          <w:color w:val="8064A2"/>
          <w:szCs w:val="24"/>
        </w:rPr>
      </w:pPr>
    </w:p>
    <w:p w14:paraId="55E78F4C" w14:textId="77777777" w:rsidR="00EE4A4C" w:rsidRDefault="00EE4A4C" w:rsidP="00EA077C">
      <w:pPr>
        <w:rPr>
          <w:rFonts w:ascii="Arial" w:hAnsi="Arial" w:cs="Arial"/>
          <w:b/>
          <w:bCs/>
          <w:color w:val="8064A2"/>
          <w:szCs w:val="24"/>
        </w:rPr>
      </w:pPr>
    </w:p>
    <w:p w14:paraId="28685861" w14:textId="2F714A73" w:rsidR="00DA2D97" w:rsidRPr="00EA077C" w:rsidRDefault="008B01BE" w:rsidP="00EA077C">
      <w:pPr>
        <w:rPr>
          <w:rFonts w:ascii="Arial" w:hAnsi="Arial" w:cs="Arial"/>
          <w:b/>
          <w:bCs/>
          <w:color w:val="8064A2"/>
          <w:szCs w:val="24"/>
        </w:rPr>
      </w:pPr>
      <w:r w:rsidRPr="00EA077C">
        <w:rPr>
          <w:rFonts w:ascii="Arial" w:hAnsi="Arial" w:cs="Arial"/>
          <w:b/>
          <w:bCs/>
          <w:color w:val="8064A2"/>
          <w:szCs w:val="24"/>
        </w:rPr>
        <w:t xml:space="preserve">Slide </w:t>
      </w:r>
      <w:r w:rsidR="002340CF" w:rsidRPr="00EA077C">
        <w:rPr>
          <w:rFonts w:ascii="Arial" w:hAnsi="Arial" w:cs="Arial"/>
          <w:b/>
          <w:bCs/>
          <w:color w:val="8064A2"/>
          <w:szCs w:val="24"/>
        </w:rPr>
        <w:t>10</w:t>
      </w:r>
      <w:r w:rsidRPr="00EA077C">
        <w:rPr>
          <w:rFonts w:ascii="Arial" w:hAnsi="Arial" w:cs="Arial"/>
          <w:b/>
          <w:bCs/>
          <w:color w:val="8064A2"/>
          <w:szCs w:val="24"/>
        </w:rPr>
        <w:t>: Conclusion</w:t>
      </w:r>
    </w:p>
    <w:p w14:paraId="58CBD2D9" w14:textId="59398BDC" w:rsidR="00B56FFB" w:rsidRPr="00EA077C" w:rsidRDefault="00EE4A4C" w:rsidP="00EA077C">
      <w:pPr>
        <w:rPr>
          <w:rFonts w:ascii="Arial" w:hAnsi="Arial" w:cs="Arial"/>
          <w:b/>
          <w:bCs/>
          <w:color w:val="8064A2"/>
          <w:szCs w:val="24"/>
        </w:rPr>
      </w:pPr>
      <w:r w:rsidRPr="009D5B37">
        <w:rPr>
          <w:noProof/>
        </w:rPr>
        <w:drawing>
          <wp:inline distT="0" distB="0" distL="0" distR="0" wp14:anchorId="32B90338" wp14:editId="43421557">
            <wp:extent cx="5732780" cy="3235960"/>
            <wp:effectExtent l="0" t="0" r="0" b="0"/>
            <wp:docPr id="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780" cy="3235960"/>
                    </a:xfrm>
                    <a:prstGeom prst="rect">
                      <a:avLst/>
                    </a:prstGeom>
                    <a:noFill/>
                    <a:ln>
                      <a:noFill/>
                    </a:ln>
                  </pic:spPr>
                </pic:pic>
              </a:graphicData>
            </a:graphic>
          </wp:inline>
        </w:drawing>
      </w:r>
    </w:p>
    <w:p w14:paraId="18559D20" w14:textId="12855BF3" w:rsidR="00EE4A4C" w:rsidRPr="00EE4A4C" w:rsidRDefault="00EE4A4C" w:rsidP="00EE4A4C">
      <w:pPr>
        <w:rPr>
          <w:rFonts w:ascii="Arial" w:eastAsia="Times New Roman" w:hAnsi="Arial" w:cs="Arial"/>
          <w:szCs w:val="24"/>
          <w:lang w:val="en-GB"/>
        </w:rPr>
      </w:pPr>
      <w:r w:rsidRPr="00EE4A4C">
        <w:rPr>
          <w:rFonts w:ascii="Arial" w:eastAsia="Times New Roman" w:hAnsi="Arial" w:cs="Arial"/>
          <w:szCs w:val="24"/>
          <w:lang w:val="en-GB"/>
        </w:rPr>
        <w:t xml:space="preserve">Providing outstanding service to guests requires hotel employees to embrace multilingualism and cultivate language awareness (Chandan </w:t>
      </w:r>
      <w:proofErr w:type="spellStart"/>
      <w:r w:rsidRPr="00EE4A4C">
        <w:rPr>
          <w:rFonts w:ascii="Arial" w:eastAsia="Times New Roman" w:hAnsi="Arial" w:cs="Arial"/>
          <w:szCs w:val="24"/>
          <w:lang w:val="en-GB"/>
        </w:rPr>
        <w:t>Maheshkar</w:t>
      </w:r>
      <w:proofErr w:type="spellEnd"/>
      <w:r w:rsidRPr="00EE4A4C">
        <w:rPr>
          <w:rFonts w:ascii="Arial" w:eastAsia="Times New Roman" w:hAnsi="Arial" w:cs="Arial"/>
          <w:szCs w:val="24"/>
          <w:lang w:val="en-GB"/>
        </w:rPr>
        <w:t xml:space="preserve"> and Vinod Sharma, 2018). Hotels like the </w:t>
      </w:r>
      <w:r>
        <w:rPr>
          <w:rFonts w:ascii="Arial" w:eastAsia="Times New Roman" w:hAnsi="Arial" w:cs="Arial"/>
          <w:szCs w:val="24"/>
          <w:lang w:val="en-GB"/>
        </w:rPr>
        <w:t>Novotel</w:t>
      </w:r>
      <w:r w:rsidRPr="00EE4A4C">
        <w:rPr>
          <w:rFonts w:ascii="Arial" w:eastAsia="Times New Roman" w:hAnsi="Arial" w:cs="Arial"/>
          <w:szCs w:val="24"/>
          <w:lang w:val="en-GB"/>
        </w:rPr>
        <w:t xml:space="preserve"> Hotel can leave a lasting impact on guests from all over the world by recognising the value of being able to speak more than one language and offering language training.</w:t>
      </w:r>
    </w:p>
    <w:p w14:paraId="29EAF406" w14:textId="77777777" w:rsidR="00EE4A4C" w:rsidRDefault="00EE4A4C" w:rsidP="00EA077C">
      <w:pPr>
        <w:rPr>
          <w:rFonts w:ascii="Arial" w:hAnsi="Arial" w:cs="Arial"/>
          <w:b/>
          <w:bCs/>
          <w:color w:val="8064A2"/>
          <w:szCs w:val="24"/>
        </w:rPr>
      </w:pPr>
    </w:p>
    <w:p w14:paraId="61EE0ABB" w14:textId="77777777" w:rsidR="00EE4A4C" w:rsidRDefault="00EE4A4C" w:rsidP="00EA077C">
      <w:pPr>
        <w:rPr>
          <w:rFonts w:ascii="Arial" w:hAnsi="Arial" w:cs="Arial"/>
          <w:b/>
          <w:bCs/>
          <w:color w:val="8064A2"/>
          <w:szCs w:val="24"/>
        </w:rPr>
      </w:pPr>
    </w:p>
    <w:p w14:paraId="26B7DD4E" w14:textId="77777777" w:rsidR="00EE4A4C" w:rsidRDefault="00EE4A4C" w:rsidP="00EA077C">
      <w:pPr>
        <w:rPr>
          <w:rFonts w:ascii="Arial" w:hAnsi="Arial" w:cs="Arial"/>
          <w:b/>
          <w:bCs/>
          <w:color w:val="8064A2"/>
          <w:szCs w:val="24"/>
        </w:rPr>
      </w:pPr>
    </w:p>
    <w:p w14:paraId="19A6F495" w14:textId="77777777" w:rsidR="00EE4A4C" w:rsidRDefault="00EE4A4C" w:rsidP="00EA077C">
      <w:pPr>
        <w:rPr>
          <w:rFonts w:ascii="Arial" w:hAnsi="Arial" w:cs="Arial"/>
          <w:b/>
          <w:bCs/>
          <w:color w:val="8064A2"/>
          <w:szCs w:val="24"/>
        </w:rPr>
      </w:pPr>
    </w:p>
    <w:p w14:paraId="1CD922B5" w14:textId="77777777" w:rsidR="00EE4A4C" w:rsidRDefault="00EE4A4C" w:rsidP="00EA077C">
      <w:pPr>
        <w:rPr>
          <w:rFonts w:ascii="Arial" w:hAnsi="Arial" w:cs="Arial"/>
          <w:b/>
          <w:bCs/>
          <w:color w:val="8064A2"/>
          <w:szCs w:val="24"/>
        </w:rPr>
      </w:pPr>
    </w:p>
    <w:p w14:paraId="351BBA9B" w14:textId="77777777" w:rsidR="00EE4A4C" w:rsidRDefault="00EE4A4C" w:rsidP="00EA077C">
      <w:pPr>
        <w:rPr>
          <w:rFonts w:ascii="Arial" w:hAnsi="Arial" w:cs="Arial"/>
          <w:b/>
          <w:bCs/>
          <w:color w:val="8064A2"/>
          <w:szCs w:val="24"/>
        </w:rPr>
      </w:pPr>
    </w:p>
    <w:p w14:paraId="41D86183" w14:textId="77777777" w:rsidR="00EE4A4C" w:rsidRDefault="00EE4A4C" w:rsidP="00EA077C">
      <w:pPr>
        <w:rPr>
          <w:rFonts w:ascii="Arial" w:hAnsi="Arial" w:cs="Arial"/>
          <w:b/>
          <w:bCs/>
          <w:color w:val="8064A2"/>
          <w:szCs w:val="24"/>
        </w:rPr>
      </w:pPr>
    </w:p>
    <w:p w14:paraId="1B735134" w14:textId="77777777" w:rsidR="00EE4A4C" w:rsidRDefault="00EE4A4C" w:rsidP="00EA077C">
      <w:pPr>
        <w:rPr>
          <w:rFonts w:ascii="Arial" w:hAnsi="Arial" w:cs="Arial"/>
          <w:b/>
          <w:bCs/>
          <w:color w:val="8064A2"/>
          <w:szCs w:val="24"/>
        </w:rPr>
      </w:pPr>
    </w:p>
    <w:p w14:paraId="1BAF45CA" w14:textId="77777777" w:rsidR="00EE4A4C" w:rsidRDefault="00EE4A4C" w:rsidP="00EA077C">
      <w:pPr>
        <w:rPr>
          <w:rFonts w:ascii="Arial" w:hAnsi="Arial" w:cs="Arial"/>
          <w:b/>
          <w:bCs/>
          <w:color w:val="8064A2"/>
          <w:szCs w:val="24"/>
        </w:rPr>
      </w:pPr>
    </w:p>
    <w:p w14:paraId="78E5C60E" w14:textId="77777777" w:rsidR="00EE4A4C" w:rsidRDefault="00EE4A4C" w:rsidP="00EA077C">
      <w:pPr>
        <w:rPr>
          <w:rFonts w:ascii="Arial" w:hAnsi="Arial" w:cs="Arial"/>
          <w:b/>
          <w:bCs/>
          <w:color w:val="8064A2"/>
          <w:szCs w:val="24"/>
        </w:rPr>
      </w:pPr>
    </w:p>
    <w:p w14:paraId="6E5FECC9" w14:textId="77777777" w:rsidR="00191326" w:rsidRDefault="00191326" w:rsidP="00EA077C">
      <w:pPr>
        <w:rPr>
          <w:rFonts w:ascii="Arial" w:hAnsi="Arial" w:cs="Arial"/>
          <w:b/>
          <w:bCs/>
          <w:color w:val="8064A2"/>
          <w:szCs w:val="24"/>
        </w:rPr>
      </w:pPr>
    </w:p>
    <w:p w14:paraId="597F2CD9" w14:textId="2E150ECE" w:rsidR="00D3597F" w:rsidRPr="00EA077C" w:rsidRDefault="00D3597F" w:rsidP="00EA077C">
      <w:pPr>
        <w:rPr>
          <w:rFonts w:ascii="Arial" w:hAnsi="Arial" w:cs="Arial"/>
          <w:b/>
          <w:bCs/>
          <w:color w:val="8064A2"/>
          <w:szCs w:val="24"/>
        </w:rPr>
      </w:pPr>
      <w:r w:rsidRPr="00EA077C">
        <w:rPr>
          <w:rFonts w:ascii="Arial" w:hAnsi="Arial" w:cs="Arial"/>
          <w:b/>
          <w:bCs/>
          <w:color w:val="8064A2"/>
          <w:szCs w:val="24"/>
        </w:rPr>
        <w:t>Slide 11: References</w:t>
      </w:r>
    </w:p>
    <w:p w14:paraId="6A401437" w14:textId="41D8C06D" w:rsidR="00D3597F" w:rsidRPr="00EA077C" w:rsidRDefault="00EE4A4C" w:rsidP="00EA077C">
      <w:pPr>
        <w:rPr>
          <w:rFonts w:ascii="Arial" w:hAnsi="Arial" w:cs="Arial"/>
          <w:b/>
          <w:bCs/>
          <w:color w:val="8064A2"/>
          <w:szCs w:val="24"/>
        </w:rPr>
      </w:pPr>
      <w:r w:rsidRPr="009D5B37">
        <w:rPr>
          <w:noProof/>
        </w:rPr>
        <w:drawing>
          <wp:inline distT="0" distB="0" distL="0" distR="0" wp14:anchorId="08E36487" wp14:editId="161BC171">
            <wp:extent cx="5725160" cy="3260090"/>
            <wp:effectExtent l="0" t="0" r="0" b="0"/>
            <wp:docPr id="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5160" cy="3260090"/>
                    </a:xfrm>
                    <a:prstGeom prst="rect">
                      <a:avLst/>
                    </a:prstGeom>
                    <a:noFill/>
                    <a:ln>
                      <a:noFill/>
                    </a:ln>
                  </pic:spPr>
                </pic:pic>
              </a:graphicData>
            </a:graphic>
          </wp:inline>
        </w:drawing>
      </w:r>
    </w:p>
    <w:p w14:paraId="4BF65A7E" w14:textId="77777777" w:rsidR="00D3597F" w:rsidRPr="00EA077C" w:rsidRDefault="00D3597F" w:rsidP="00EA077C">
      <w:pPr>
        <w:rPr>
          <w:rFonts w:ascii="Arial" w:eastAsia="Times New Roman" w:hAnsi="Arial" w:cs="Arial"/>
          <w:szCs w:val="24"/>
          <w:lang w:val="en-GB"/>
        </w:rPr>
      </w:pPr>
    </w:p>
    <w:p w14:paraId="2BAE56ED" w14:textId="73630C4F" w:rsidR="008D7D31" w:rsidRPr="00EA077C" w:rsidRDefault="008B01BE" w:rsidP="00EA077C">
      <w:pPr>
        <w:rPr>
          <w:rFonts w:ascii="Arial" w:hAnsi="Arial" w:cs="Arial"/>
          <w:b/>
          <w:bCs/>
          <w:color w:val="8064A2"/>
          <w:szCs w:val="24"/>
        </w:rPr>
      </w:pPr>
      <w:r w:rsidRPr="00EA077C">
        <w:rPr>
          <w:rFonts w:ascii="Arial" w:hAnsi="Arial" w:cs="Arial"/>
          <w:b/>
          <w:bCs/>
          <w:color w:val="8064A2"/>
          <w:szCs w:val="24"/>
        </w:rPr>
        <w:t>Slide 1</w:t>
      </w:r>
      <w:r w:rsidR="00D3597F" w:rsidRPr="00EA077C">
        <w:rPr>
          <w:rFonts w:ascii="Arial" w:hAnsi="Arial" w:cs="Arial"/>
          <w:b/>
          <w:bCs/>
          <w:color w:val="8064A2"/>
          <w:szCs w:val="24"/>
        </w:rPr>
        <w:t>2</w:t>
      </w:r>
      <w:r w:rsidRPr="00EA077C">
        <w:rPr>
          <w:rFonts w:ascii="Arial" w:hAnsi="Arial" w:cs="Arial"/>
          <w:b/>
          <w:bCs/>
          <w:color w:val="8064A2"/>
          <w:szCs w:val="24"/>
        </w:rPr>
        <w:t xml:space="preserve">: </w:t>
      </w:r>
      <w:r w:rsidR="00BD49F2" w:rsidRPr="00EA077C">
        <w:rPr>
          <w:rFonts w:ascii="Arial" w:hAnsi="Arial" w:cs="Arial"/>
          <w:b/>
          <w:bCs/>
          <w:color w:val="8064A2"/>
          <w:szCs w:val="24"/>
        </w:rPr>
        <w:t>Thank you slide</w:t>
      </w:r>
    </w:p>
    <w:p w14:paraId="7CB18BE1" w14:textId="7F080B84" w:rsidR="00B56FFB" w:rsidRPr="00EA077C" w:rsidRDefault="00EE4A4C" w:rsidP="00EA077C">
      <w:pPr>
        <w:rPr>
          <w:rFonts w:ascii="Arial" w:hAnsi="Arial" w:cs="Arial"/>
          <w:b/>
          <w:bCs/>
          <w:color w:val="8064A2"/>
          <w:szCs w:val="24"/>
        </w:rPr>
      </w:pPr>
      <w:r w:rsidRPr="009D5B37">
        <w:rPr>
          <w:noProof/>
        </w:rPr>
        <w:lastRenderedPageBreak/>
        <w:drawing>
          <wp:inline distT="0" distB="0" distL="0" distR="0" wp14:anchorId="685123E1" wp14:editId="5DD993CD">
            <wp:extent cx="5732780" cy="3235960"/>
            <wp:effectExtent l="0" t="0" r="0" b="0"/>
            <wp:docPr id="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2780" cy="3235960"/>
                    </a:xfrm>
                    <a:prstGeom prst="rect">
                      <a:avLst/>
                    </a:prstGeom>
                    <a:noFill/>
                    <a:ln>
                      <a:noFill/>
                    </a:ln>
                  </pic:spPr>
                </pic:pic>
              </a:graphicData>
            </a:graphic>
          </wp:inline>
        </w:drawing>
      </w:r>
    </w:p>
    <w:p w14:paraId="2B2963C7" w14:textId="024F6EFA" w:rsidR="00DA2D97" w:rsidRPr="00EE4A4C" w:rsidRDefault="009B7A9F" w:rsidP="00EA077C">
      <w:pPr>
        <w:pStyle w:val="Heading1"/>
        <w:spacing w:before="0" w:after="120"/>
        <w:rPr>
          <w:rFonts w:ascii="Arial" w:hAnsi="Arial" w:cs="Arial"/>
          <w:color w:val="auto"/>
          <w:sz w:val="24"/>
          <w:szCs w:val="24"/>
        </w:rPr>
      </w:pPr>
      <w:r w:rsidRPr="00EA077C">
        <w:rPr>
          <w:rFonts w:ascii="Arial" w:hAnsi="Arial" w:cs="Arial"/>
          <w:sz w:val="24"/>
          <w:szCs w:val="24"/>
        </w:rPr>
        <w:br w:type="page"/>
      </w:r>
      <w:bookmarkStart w:id="5" w:name="_Toc166634373"/>
      <w:r w:rsidRPr="00EE4A4C">
        <w:rPr>
          <w:rFonts w:ascii="Arial" w:hAnsi="Arial" w:cs="Arial"/>
          <w:color w:val="auto"/>
          <w:sz w:val="24"/>
          <w:szCs w:val="24"/>
        </w:rPr>
        <w:lastRenderedPageBreak/>
        <w:t>Conclusion</w:t>
      </w:r>
      <w:bookmarkEnd w:id="5"/>
    </w:p>
    <w:p w14:paraId="754ED336" w14:textId="0223950F" w:rsidR="0056123D" w:rsidRPr="00EA077C" w:rsidRDefault="00FC42CF" w:rsidP="00EA077C">
      <w:pPr>
        <w:pStyle w:val="Heading1"/>
        <w:rPr>
          <w:rFonts w:ascii="Arial" w:hAnsi="Arial" w:cs="Arial"/>
          <w:sz w:val="24"/>
          <w:szCs w:val="24"/>
        </w:rPr>
      </w:pPr>
      <w:r w:rsidRPr="00EE4A4C">
        <w:rPr>
          <w:rFonts w:ascii="Arial" w:hAnsi="Arial" w:cs="Arial"/>
          <w:color w:val="auto"/>
          <w:sz w:val="24"/>
          <w:szCs w:val="24"/>
          <w:lang w:val="en-GB"/>
        </w:rPr>
        <w:t xml:space="preserve">Staff members at hotels that value their customers' satisfaction above all else should strive to be bilingual and prioritise language awareness training (Abramson and Moran, 2018). By providing once-in-a-lifetime experiences to guests from all corners of the globe, hoteliers like </w:t>
      </w:r>
      <w:r w:rsidR="00EE4A4C">
        <w:rPr>
          <w:rFonts w:ascii="Arial" w:hAnsi="Arial" w:cs="Arial"/>
          <w:color w:val="auto"/>
          <w:sz w:val="24"/>
          <w:szCs w:val="24"/>
          <w:lang w:val="en-GB"/>
        </w:rPr>
        <w:t>Novotel</w:t>
      </w:r>
      <w:r w:rsidRPr="00EE4A4C">
        <w:rPr>
          <w:rFonts w:ascii="Arial" w:hAnsi="Arial" w:cs="Arial"/>
          <w:color w:val="auto"/>
          <w:sz w:val="24"/>
          <w:szCs w:val="24"/>
          <w:lang w:val="en-GB"/>
        </w:rPr>
        <w:t xml:space="preserve"> may further establish themselves as industry leaders. They can achieve this by investment into employee training and by acknowledging the importance of cultural diversity.</w:t>
      </w:r>
      <w:r w:rsidR="009B7A9F" w:rsidRPr="00EA077C">
        <w:rPr>
          <w:rFonts w:ascii="Arial" w:hAnsi="Arial" w:cs="Arial"/>
          <w:sz w:val="24"/>
          <w:szCs w:val="24"/>
          <w:lang w:val="en-GB"/>
        </w:rPr>
        <w:br w:type="page"/>
      </w:r>
      <w:bookmarkStart w:id="6" w:name="_Toc166634374"/>
      <w:proofErr w:type="gramStart"/>
      <w:r w:rsidR="009B7A9F" w:rsidRPr="00EA077C">
        <w:rPr>
          <w:rFonts w:ascii="Arial" w:hAnsi="Arial" w:cs="Arial"/>
          <w:sz w:val="24"/>
          <w:szCs w:val="24"/>
        </w:rPr>
        <w:lastRenderedPageBreak/>
        <w:t>References</w:t>
      </w:r>
      <w:bookmarkEnd w:id="6"/>
      <w:proofErr w:type="gramEnd"/>
    </w:p>
    <w:p w14:paraId="1B61476C"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Abramson, N.R. and Moran, R.T. (2018). </w:t>
      </w:r>
      <w:r w:rsidRPr="00EA077C">
        <w:rPr>
          <w:rFonts w:ascii="Arial" w:hAnsi="Arial" w:cs="Arial"/>
          <w:i/>
          <w:iCs/>
        </w:rPr>
        <w:t xml:space="preserve">Managing Cultural </w:t>
      </w:r>
      <w:proofErr w:type="gramStart"/>
      <w:r w:rsidRPr="00EA077C">
        <w:rPr>
          <w:rFonts w:ascii="Arial" w:hAnsi="Arial" w:cs="Arial"/>
          <w:i/>
          <w:iCs/>
        </w:rPr>
        <w:t>Differences :</w:t>
      </w:r>
      <w:proofErr w:type="gramEnd"/>
      <w:r w:rsidRPr="00EA077C">
        <w:rPr>
          <w:rFonts w:ascii="Arial" w:hAnsi="Arial" w:cs="Arial"/>
          <w:i/>
          <w:iCs/>
        </w:rPr>
        <w:t xml:space="preserve"> Global Leadership for the 21st Century</w:t>
      </w:r>
      <w:r w:rsidRPr="00EA077C">
        <w:rPr>
          <w:rFonts w:ascii="Arial" w:hAnsi="Arial" w:cs="Arial"/>
        </w:rPr>
        <w:t>. Milton: Taylor and Francis.</w:t>
      </w:r>
    </w:p>
    <w:p w14:paraId="7DFDBF51"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Chandan </w:t>
      </w:r>
      <w:proofErr w:type="spellStart"/>
      <w:r w:rsidRPr="00EA077C">
        <w:rPr>
          <w:rFonts w:ascii="Arial" w:hAnsi="Arial" w:cs="Arial"/>
        </w:rPr>
        <w:t>Maheshkar</w:t>
      </w:r>
      <w:proofErr w:type="spellEnd"/>
      <w:r w:rsidRPr="00EA077C">
        <w:rPr>
          <w:rFonts w:ascii="Arial" w:hAnsi="Arial" w:cs="Arial"/>
        </w:rPr>
        <w:t xml:space="preserve"> and Vinod Sharma (2018). </w:t>
      </w:r>
      <w:r w:rsidRPr="00EA077C">
        <w:rPr>
          <w:rFonts w:ascii="Arial" w:hAnsi="Arial" w:cs="Arial"/>
          <w:i/>
          <w:iCs/>
        </w:rPr>
        <w:t>Handbook of research on cross-cultural business education</w:t>
      </w:r>
      <w:r w:rsidRPr="00EA077C">
        <w:rPr>
          <w:rFonts w:ascii="Arial" w:hAnsi="Arial" w:cs="Arial"/>
        </w:rPr>
        <w:t xml:space="preserve">. Hershey, Pennsylvania (701 E. Chocolate Avenue, Hershey, Pennsylvania, 17033, </w:t>
      </w:r>
      <w:proofErr w:type="spellStart"/>
      <w:r w:rsidRPr="00EA077C">
        <w:rPr>
          <w:rFonts w:ascii="Arial" w:hAnsi="Arial" w:cs="Arial"/>
        </w:rPr>
        <w:t>Usa</w:t>
      </w:r>
      <w:proofErr w:type="spellEnd"/>
      <w:r w:rsidRPr="00EA077C">
        <w:rPr>
          <w:rFonts w:ascii="Arial" w:hAnsi="Arial" w:cs="Arial"/>
        </w:rPr>
        <w:t xml:space="preserve">): </w:t>
      </w:r>
      <w:proofErr w:type="spellStart"/>
      <w:r w:rsidRPr="00EA077C">
        <w:rPr>
          <w:rFonts w:ascii="Arial" w:hAnsi="Arial" w:cs="Arial"/>
        </w:rPr>
        <w:t>Igi</w:t>
      </w:r>
      <w:proofErr w:type="spellEnd"/>
      <w:r w:rsidRPr="00EA077C">
        <w:rPr>
          <w:rFonts w:ascii="Arial" w:hAnsi="Arial" w:cs="Arial"/>
        </w:rPr>
        <w:t xml:space="preserve"> Global.</w:t>
      </w:r>
    </w:p>
    <w:p w14:paraId="0AA17267"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Christiansen, B., Branch, J.D. and </w:t>
      </w:r>
      <w:proofErr w:type="spellStart"/>
      <w:r w:rsidRPr="00EA077C">
        <w:rPr>
          <w:rFonts w:ascii="Arial" w:hAnsi="Arial" w:cs="Arial"/>
        </w:rPr>
        <w:t>Karmowska</w:t>
      </w:r>
      <w:proofErr w:type="spellEnd"/>
      <w:r w:rsidRPr="00EA077C">
        <w:rPr>
          <w:rFonts w:ascii="Arial" w:hAnsi="Arial" w:cs="Arial"/>
        </w:rPr>
        <w:t xml:space="preserve">, J. (2020). </w:t>
      </w:r>
      <w:r w:rsidRPr="00EA077C">
        <w:rPr>
          <w:rFonts w:ascii="Arial" w:hAnsi="Arial" w:cs="Arial"/>
          <w:i/>
          <w:iCs/>
        </w:rPr>
        <w:t>Cultural Factors and Performance in 21st Century Businesses</w:t>
      </w:r>
      <w:r w:rsidRPr="00EA077C">
        <w:rPr>
          <w:rFonts w:ascii="Arial" w:hAnsi="Arial" w:cs="Arial"/>
        </w:rPr>
        <w:t>. IGI Global.</w:t>
      </w:r>
    </w:p>
    <w:p w14:paraId="6EAE8327" w14:textId="77777777"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Deresky</w:t>
      </w:r>
      <w:proofErr w:type="spellEnd"/>
      <w:r w:rsidRPr="00EA077C">
        <w:rPr>
          <w:rFonts w:ascii="Arial" w:hAnsi="Arial" w:cs="Arial"/>
        </w:rPr>
        <w:t xml:space="preserve">, H. (2017). </w:t>
      </w:r>
      <w:r w:rsidRPr="00EA077C">
        <w:rPr>
          <w:rFonts w:ascii="Arial" w:hAnsi="Arial" w:cs="Arial"/>
          <w:i/>
          <w:iCs/>
        </w:rPr>
        <w:t xml:space="preserve">International </w:t>
      </w:r>
      <w:proofErr w:type="gramStart"/>
      <w:r w:rsidRPr="00EA077C">
        <w:rPr>
          <w:rFonts w:ascii="Arial" w:hAnsi="Arial" w:cs="Arial"/>
          <w:i/>
          <w:iCs/>
        </w:rPr>
        <w:t>Management :</w:t>
      </w:r>
      <w:proofErr w:type="gramEnd"/>
      <w:r w:rsidRPr="00EA077C">
        <w:rPr>
          <w:rFonts w:ascii="Arial" w:hAnsi="Arial" w:cs="Arial"/>
          <w:i/>
          <w:iCs/>
        </w:rPr>
        <w:t xml:space="preserve"> Managing across Borders and cultures; Text and Cases</w:t>
      </w:r>
      <w:r w:rsidRPr="00EA077C">
        <w:rPr>
          <w:rFonts w:ascii="Arial" w:hAnsi="Arial" w:cs="Arial"/>
        </w:rPr>
        <w:t>. 9th ed. Boston, Mass. U.A.: Pearson.</w:t>
      </w:r>
    </w:p>
    <w:p w14:paraId="37EA4FAD"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Dess, G.G. (2018). </w:t>
      </w:r>
      <w:r w:rsidRPr="00EA077C">
        <w:rPr>
          <w:rFonts w:ascii="Arial" w:hAnsi="Arial" w:cs="Arial"/>
          <w:i/>
          <w:iCs/>
        </w:rPr>
        <w:t xml:space="preserve">Strategic </w:t>
      </w:r>
      <w:proofErr w:type="gramStart"/>
      <w:r w:rsidRPr="00EA077C">
        <w:rPr>
          <w:rFonts w:ascii="Arial" w:hAnsi="Arial" w:cs="Arial"/>
          <w:i/>
          <w:iCs/>
        </w:rPr>
        <w:t>management :</w:t>
      </w:r>
      <w:proofErr w:type="gramEnd"/>
      <w:r w:rsidRPr="00EA077C">
        <w:rPr>
          <w:rFonts w:ascii="Arial" w:hAnsi="Arial" w:cs="Arial"/>
          <w:i/>
          <w:iCs/>
        </w:rPr>
        <w:t xml:space="preserve"> text and cases</w:t>
      </w:r>
      <w:r w:rsidRPr="00EA077C">
        <w:rPr>
          <w:rFonts w:ascii="Arial" w:hAnsi="Arial" w:cs="Arial"/>
        </w:rPr>
        <w:t xml:space="preserve">. New York: </w:t>
      </w:r>
      <w:proofErr w:type="spellStart"/>
      <w:r w:rsidRPr="00EA077C">
        <w:rPr>
          <w:rFonts w:ascii="Arial" w:hAnsi="Arial" w:cs="Arial"/>
        </w:rPr>
        <w:t>Mcgraw-Hill</w:t>
      </w:r>
      <w:proofErr w:type="spellEnd"/>
      <w:r w:rsidRPr="00EA077C">
        <w:rPr>
          <w:rFonts w:ascii="Arial" w:hAnsi="Arial" w:cs="Arial"/>
        </w:rPr>
        <w:t>/Irwin.</w:t>
      </w:r>
    </w:p>
    <w:p w14:paraId="32FF77E4" w14:textId="77777777"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Fons</w:t>
      </w:r>
      <w:proofErr w:type="spellEnd"/>
      <w:r w:rsidRPr="00EA077C">
        <w:rPr>
          <w:rFonts w:ascii="Arial" w:hAnsi="Arial" w:cs="Arial"/>
        </w:rPr>
        <w:t xml:space="preserve"> and Peter Trompenaars (2020). </w:t>
      </w:r>
      <w:r w:rsidRPr="00EA077C">
        <w:rPr>
          <w:rFonts w:ascii="Arial" w:hAnsi="Arial" w:cs="Arial"/>
          <w:i/>
          <w:iCs/>
        </w:rPr>
        <w:t xml:space="preserve">RIDING THE WAVES OF CULTURE, FOURTH </w:t>
      </w:r>
      <w:proofErr w:type="gramStart"/>
      <w:r w:rsidRPr="00EA077C">
        <w:rPr>
          <w:rFonts w:ascii="Arial" w:hAnsi="Arial" w:cs="Arial"/>
          <w:i/>
          <w:iCs/>
        </w:rPr>
        <w:t>EDITION :</w:t>
      </w:r>
      <w:proofErr w:type="gramEnd"/>
      <w:r w:rsidRPr="00EA077C">
        <w:rPr>
          <w:rFonts w:ascii="Arial" w:hAnsi="Arial" w:cs="Arial"/>
          <w:i/>
          <w:iCs/>
        </w:rPr>
        <w:t xml:space="preserve"> understanding diversity in global business.</w:t>
      </w:r>
      <w:r w:rsidRPr="00EA077C">
        <w:rPr>
          <w:rFonts w:ascii="Arial" w:hAnsi="Arial" w:cs="Arial"/>
        </w:rPr>
        <w:t xml:space="preserve"> New York: </w:t>
      </w:r>
      <w:proofErr w:type="spellStart"/>
      <w:r w:rsidRPr="00EA077C">
        <w:rPr>
          <w:rFonts w:ascii="Arial" w:hAnsi="Arial" w:cs="Arial"/>
        </w:rPr>
        <w:t>Mcgraw-Hill</w:t>
      </w:r>
      <w:proofErr w:type="spellEnd"/>
      <w:r w:rsidRPr="00EA077C">
        <w:rPr>
          <w:rFonts w:ascii="Arial" w:hAnsi="Arial" w:cs="Arial"/>
        </w:rPr>
        <w:t xml:space="preserve"> Education.</w:t>
      </w:r>
    </w:p>
    <w:p w14:paraId="0DA729B7" w14:textId="7654D20A"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Fontaine, R. (2017). Cross</w:t>
      </w:r>
      <w:r w:rsidRPr="00EA077C">
        <w:rPr>
          <w:rFonts w:ascii="Cambria Math" w:hAnsi="Cambria Math" w:cs="Cambria Math"/>
        </w:rPr>
        <w:t>‐</w:t>
      </w:r>
      <w:r w:rsidRPr="00EA077C">
        <w:rPr>
          <w:rFonts w:ascii="Arial" w:hAnsi="Arial" w:cs="Arial"/>
        </w:rPr>
        <w:t xml:space="preserve">cultural management: six perspectives. </w:t>
      </w:r>
      <w:r w:rsidRPr="00EA077C">
        <w:rPr>
          <w:rFonts w:ascii="Arial" w:hAnsi="Arial" w:cs="Arial"/>
          <w:i/>
          <w:iCs/>
        </w:rPr>
        <w:t>Cross Cultural Management: An International Journal</w:t>
      </w:r>
      <w:r w:rsidRPr="00EA077C">
        <w:rPr>
          <w:rFonts w:ascii="Arial" w:hAnsi="Arial" w:cs="Arial"/>
        </w:rPr>
        <w:t xml:space="preserve">, 14(2), pp.125–135. </w:t>
      </w:r>
    </w:p>
    <w:p w14:paraId="60F81AAF" w14:textId="77777777"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Ghaye</w:t>
      </w:r>
      <w:proofErr w:type="spellEnd"/>
      <w:r w:rsidRPr="00EA077C">
        <w:rPr>
          <w:rFonts w:ascii="Arial" w:hAnsi="Arial" w:cs="Arial"/>
        </w:rPr>
        <w:t xml:space="preserve">, T. (2021). Is reflective practice ethical? (The case of the reflective portfolio). </w:t>
      </w:r>
      <w:r w:rsidRPr="00EA077C">
        <w:rPr>
          <w:rFonts w:ascii="Arial" w:hAnsi="Arial" w:cs="Arial"/>
          <w:i/>
          <w:iCs/>
        </w:rPr>
        <w:t>Reflective Practice</w:t>
      </w:r>
      <w:r w:rsidRPr="00EA077C">
        <w:rPr>
          <w:rFonts w:ascii="Arial" w:hAnsi="Arial" w:cs="Arial"/>
        </w:rPr>
        <w:t>, 8(2), pp.151–162.</w:t>
      </w:r>
    </w:p>
    <w:p w14:paraId="2924972C"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GLOBE (2020). </w:t>
      </w:r>
      <w:r w:rsidRPr="00EA077C">
        <w:rPr>
          <w:rFonts w:ascii="Arial" w:hAnsi="Arial" w:cs="Arial"/>
          <w:i/>
          <w:iCs/>
        </w:rPr>
        <w:t>GLOBE Project</w:t>
      </w:r>
      <w:r w:rsidRPr="00EA077C">
        <w:rPr>
          <w:rFonts w:ascii="Arial" w:hAnsi="Arial" w:cs="Arial"/>
        </w:rPr>
        <w:t>. [online] Globeproject.com. Available at: https://globeproject.com/.</w:t>
      </w:r>
    </w:p>
    <w:p w14:paraId="7BC84687"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Hofstede Insights (2024). </w:t>
      </w:r>
      <w:r w:rsidRPr="00EA077C">
        <w:rPr>
          <w:rFonts w:ascii="Arial" w:hAnsi="Arial" w:cs="Arial"/>
          <w:i/>
          <w:iCs/>
        </w:rPr>
        <w:t>Country Comparison Tool</w:t>
      </w:r>
      <w:r w:rsidRPr="00EA077C">
        <w:rPr>
          <w:rFonts w:ascii="Arial" w:hAnsi="Arial" w:cs="Arial"/>
        </w:rPr>
        <w:t>. [online] Hofstede Insights. Available at: https://www.hofstede-insights.com/country-comparison-tool.</w:t>
      </w:r>
    </w:p>
    <w:p w14:paraId="4D469730"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Hofstede, G. and </w:t>
      </w:r>
      <w:proofErr w:type="spellStart"/>
      <w:r w:rsidRPr="00EA077C">
        <w:rPr>
          <w:rFonts w:ascii="Arial" w:hAnsi="Arial" w:cs="Arial"/>
        </w:rPr>
        <w:t>Minkov</w:t>
      </w:r>
      <w:proofErr w:type="spellEnd"/>
      <w:r w:rsidRPr="00EA077C">
        <w:rPr>
          <w:rFonts w:ascii="Arial" w:hAnsi="Arial" w:cs="Arial"/>
        </w:rPr>
        <w:t xml:space="preserve">, M. (2010). </w:t>
      </w:r>
      <w:r w:rsidRPr="00EA077C">
        <w:rPr>
          <w:rFonts w:ascii="Arial" w:hAnsi="Arial" w:cs="Arial"/>
          <w:i/>
          <w:iCs/>
        </w:rPr>
        <w:t xml:space="preserve">Cultures and </w:t>
      </w:r>
      <w:proofErr w:type="gramStart"/>
      <w:r w:rsidRPr="00EA077C">
        <w:rPr>
          <w:rFonts w:ascii="Arial" w:hAnsi="Arial" w:cs="Arial"/>
          <w:i/>
          <w:iCs/>
        </w:rPr>
        <w:t>organizations :</w:t>
      </w:r>
      <w:proofErr w:type="gramEnd"/>
      <w:r w:rsidRPr="00EA077C">
        <w:rPr>
          <w:rFonts w:ascii="Arial" w:hAnsi="Arial" w:cs="Arial"/>
          <w:i/>
          <w:iCs/>
        </w:rPr>
        <w:t xml:space="preserve"> software of the mind : intercultural cooperation and its importance for survival</w:t>
      </w:r>
      <w:r w:rsidRPr="00EA077C">
        <w:rPr>
          <w:rFonts w:ascii="Arial" w:hAnsi="Arial" w:cs="Arial"/>
        </w:rPr>
        <w:t xml:space="preserve">. 3rd ed. New </w:t>
      </w:r>
      <w:proofErr w:type="gramStart"/>
      <w:r w:rsidRPr="00EA077C">
        <w:rPr>
          <w:rFonts w:ascii="Arial" w:hAnsi="Arial" w:cs="Arial"/>
        </w:rPr>
        <w:t>York ;</w:t>
      </w:r>
      <w:proofErr w:type="gramEnd"/>
      <w:r w:rsidRPr="00EA077C">
        <w:rPr>
          <w:rFonts w:ascii="Arial" w:hAnsi="Arial" w:cs="Arial"/>
        </w:rPr>
        <w:t xml:space="preserve"> London: </w:t>
      </w:r>
      <w:proofErr w:type="spellStart"/>
      <w:r w:rsidRPr="00EA077C">
        <w:rPr>
          <w:rFonts w:ascii="Arial" w:hAnsi="Arial" w:cs="Arial"/>
        </w:rPr>
        <w:t>Mcgraw-Hill</w:t>
      </w:r>
      <w:proofErr w:type="spellEnd"/>
      <w:r w:rsidRPr="00EA077C">
        <w:rPr>
          <w:rFonts w:ascii="Arial" w:hAnsi="Arial" w:cs="Arial"/>
        </w:rPr>
        <w:t>.</w:t>
      </w:r>
    </w:p>
    <w:p w14:paraId="2822E6E1" w14:textId="08E28D56"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Jackson, T. (2014). </w:t>
      </w:r>
      <w:proofErr w:type="gramStart"/>
      <w:r w:rsidRPr="00EA077C">
        <w:rPr>
          <w:rFonts w:ascii="Arial" w:hAnsi="Arial" w:cs="Arial"/>
        </w:rPr>
        <w:t>Is</w:t>
      </w:r>
      <w:proofErr w:type="gramEnd"/>
      <w:r w:rsidRPr="00EA077C">
        <w:rPr>
          <w:rFonts w:ascii="Arial" w:hAnsi="Arial" w:cs="Arial"/>
        </w:rPr>
        <w:t xml:space="preserve"> cross-cultural management studies morally mute? Cross-cultural management and ethics. </w:t>
      </w:r>
      <w:r w:rsidRPr="00EA077C">
        <w:rPr>
          <w:rFonts w:ascii="Arial" w:hAnsi="Arial" w:cs="Arial"/>
          <w:i/>
          <w:iCs/>
        </w:rPr>
        <w:t xml:space="preserve">International Journal of </w:t>
      </w:r>
      <w:proofErr w:type="gramStart"/>
      <w:r w:rsidRPr="00EA077C">
        <w:rPr>
          <w:rFonts w:ascii="Arial" w:hAnsi="Arial" w:cs="Arial"/>
          <w:i/>
          <w:iCs/>
        </w:rPr>
        <w:t>Cross Cultural</w:t>
      </w:r>
      <w:proofErr w:type="gramEnd"/>
      <w:r w:rsidRPr="00EA077C">
        <w:rPr>
          <w:rFonts w:ascii="Arial" w:hAnsi="Arial" w:cs="Arial"/>
          <w:i/>
          <w:iCs/>
        </w:rPr>
        <w:t xml:space="preserve"> Management</w:t>
      </w:r>
      <w:r w:rsidRPr="00EA077C">
        <w:rPr>
          <w:rFonts w:ascii="Arial" w:hAnsi="Arial" w:cs="Arial"/>
        </w:rPr>
        <w:t xml:space="preserve">, 14(3), pp.267–269. </w:t>
      </w:r>
    </w:p>
    <w:p w14:paraId="5E00026E" w14:textId="44DA61B1"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lastRenderedPageBreak/>
        <w:t xml:space="preserve">Lie, S. and Shrikant, N. (2019). Stretching the boundaries of international and intercultural communication research. </w:t>
      </w:r>
      <w:r w:rsidRPr="00EA077C">
        <w:rPr>
          <w:rFonts w:ascii="Arial" w:hAnsi="Arial" w:cs="Arial"/>
          <w:i/>
          <w:iCs/>
        </w:rPr>
        <w:t>Journal of International and Intercultural Communication</w:t>
      </w:r>
      <w:r w:rsidRPr="00EA077C">
        <w:rPr>
          <w:rFonts w:ascii="Arial" w:hAnsi="Arial" w:cs="Arial"/>
        </w:rPr>
        <w:t xml:space="preserve">, 12(2), pp.105–110. </w:t>
      </w:r>
    </w:p>
    <w:p w14:paraId="416A14BF" w14:textId="01DE366B"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Lizunova</w:t>
      </w:r>
      <w:proofErr w:type="spellEnd"/>
      <w:r w:rsidRPr="00EA077C">
        <w:rPr>
          <w:rFonts w:ascii="Arial" w:hAnsi="Arial" w:cs="Arial"/>
        </w:rPr>
        <w:t xml:space="preserve">, I.V. (2017). Media culture as dialogue of cultures in modern society. </w:t>
      </w:r>
      <w:proofErr w:type="spellStart"/>
      <w:r w:rsidRPr="00EA077C">
        <w:rPr>
          <w:rFonts w:ascii="Arial" w:hAnsi="Arial" w:cs="Arial"/>
          <w:i/>
          <w:iCs/>
        </w:rPr>
        <w:t>Bibliosphere</w:t>
      </w:r>
      <w:proofErr w:type="spellEnd"/>
      <w:r w:rsidRPr="00EA077C">
        <w:rPr>
          <w:rFonts w:ascii="Arial" w:hAnsi="Arial" w:cs="Arial"/>
        </w:rPr>
        <w:t xml:space="preserve">, (4), pp.30–34. </w:t>
      </w:r>
    </w:p>
    <w:p w14:paraId="1DAAB49D" w14:textId="77777777" w:rsidR="00D018E0" w:rsidRPr="00EA077C" w:rsidRDefault="00D018E0" w:rsidP="00EA077C">
      <w:pPr>
        <w:pStyle w:val="NormalWeb"/>
        <w:spacing w:before="0" w:beforeAutospacing="0" w:after="120" w:afterAutospacing="0" w:line="360" w:lineRule="auto"/>
        <w:rPr>
          <w:rFonts w:ascii="Arial" w:hAnsi="Arial" w:cs="Arial"/>
        </w:rPr>
      </w:pPr>
      <w:r w:rsidRPr="00EA077C">
        <w:rPr>
          <w:rFonts w:ascii="Arial" w:hAnsi="Arial" w:cs="Arial"/>
        </w:rPr>
        <w:t xml:space="preserve">Mendy, J. (2018). </w:t>
      </w:r>
      <w:r w:rsidRPr="00EA077C">
        <w:rPr>
          <w:rFonts w:ascii="Arial" w:hAnsi="Arial" w:cs="Arial"/>
          <w:i/>
          <w:iCs/>
        </w:rPr>
        <w:t xml:space="preserve">Teaching human resources and organizational </w:t>
      </w:r>
      <w:proofErr w:type="spellStart"/>
      <w:r w:rsidRPr="00EA077C">
        <w:rPr>
          <w:rFonts w:ascii="Arial" w:hAnsi="Arial" w:cs="Arial"/>
          <w:i/>
          <w:iCs/>
        </w:rPr>
        <w:t>behavior</w:t>
      </w:r>
      <w:proofErr w:type="spellEnd"/>
      <w:r w:rsidRPr="00EA077C">
        <w:rPr>
          <w:rFonts w:ascii="Arial" w:hAnsi="Arial" w:cs="Arial"/>
          <w:i/>
          <w:iCs/>
        </w:rPr>
        <w:t xml:space="preserve"> at the college level</w:t>
      </w:r>
      <w:r w:rsidRPr="00EA077C">
        <w:rPr>
          <w:rFonts w:ascii="Arial" w:hAnsi="Arial" w:cs="Arial"/>
        </w:rPr>
        <w:t>. Hershey: Business Science Reference.</w:t>
      </w:r>
    </w:p>
    <w:p w14:paraId="38DF9A9E" w14:textId="77777777"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MurswieckRaphaël</w:t>
      </w:r>
      <w:proofErr w:type="spellEnd"/>
      <w:r w:rsidRPr="00EA077C">
        <w:rPr>
          <w:rFonts w:ascii="Arial" w:hAnsi="Arial" w:cs="Arial"/>
        </w:rPr>
        <w:t xml:space="preserve">. (2021). </w:t>
      </w:r>
      <w:r w:rsidRPr="00EA077C">
        <w:rPr>
          <w:rFonts w:ascii="Arial" w:hAnsi="Arial" w:cs="Arial"/>
          <w:i/>
          <w:iCs/>
        </w:rPr>
        <w:t xml:space="preserve">Innovation performance in the 21st Century designing business related to cultural, </w:t>
      </w:r>
      <w:proofErr w:type="gramStart"/>
      <w:r w:rsidRPr="00EA077C">
        <w:rPr>
          <w:rFonts w:ascii="Arial" w:hAnsi="Arial" w:cs="Arial"/>
          <w:i/>
          <w:iCs/>
        </w:rPr>
        <w:t>digital</w:t>
      </w:r>
      <w:proofErr w:type="gramEnd"/>
      <w:r w:rsidRPr="00EA077C">
        <w:rPr>
          <w:rFonts w:ascii="Arial" w:hAnsi="Arial" w:cs="Arial"/>
          <w:i/>
          <w:iCs/>
        </w:rPr>
        <w:t xml:space="preserve"> and environmental challenges</w:t>
      </w:r>
      <w:r w:rsidRPr="00EA077C">
        <w:rPr>
          <w:rFonts w:ascii="Arial" w:hAnsi="Arial" w:cs="Arial"/>
        </w:rPr>
        <w:t>. Wiesbaden, Germany: Springer Gabler.</w:t>
      </w:r>
    </w:p>
    <w:p w14:paraId="753B5FFC" w14:textId="77777777" w:rsidR="00D018E0" w:rsidRPr="00EA077C" w:rsidRDefault="00D018E0" w:rsidP="00EA077C">
      <w:pPr>
        <w:pStyle w:val="NormalWeb"/>
        <w:spacing w:before="0" w:beforeAutospacing="0" w:after="120" w:afterAutospacing="0" w:line="360" w:lineRule="auto"/>
        <w:rPr>
          <w:rFonts w:ascii="Arial" w:hAnsi="Arial" w:cs="Arial"/>
        </w:rPr>
      </w:pPr>
      <w:proofErr w:type="spellStart"/>
      <w:r w:rsidRPr="00EA077C">
        <w:rPr>
          <w:rFonts w:ascii="Arial" w:hAnsi="Arial" w:cs="Arial"/>
        </w:rPr>
        <w:t>Ordóñez</w:t>
      </w:r>
      <w:proofErr w:type="spellEnd"/>
      <w:r w:rsidRPr="00EA077C">
        <w:rPr>
          <w:rFonts w:ascii="Arial" w:hAnsi="Arial" w:cs="Arial"/>
        </w:rPr>
        <w:t xml:space="preserve"> de </w:t>
      </w:r>
      <w:proofErr w:type="spellStart"/>
      <w:r w:rsidRPr="00EA077C">
        <w:rPr>
          <w:rFonts w:ascii="Arial" w:hAnsi="Arial" w:cs="Arial"/>
        </w:rPr>
        <w:t>PablosP</w:t>
      </w:r>
      <w:proofErr w:type="spellEnd"/>
      <w:r w:rsidRPr="00EA077C">
        <w:rPr>
          <w:rFonts w:ascii="Arial" w:hAnsi="Arial" w:cs="Arial"/>
        </w:rPr>
        <w:t xml:space="preserve">. (2020). </w:t>
      </w:r>
      <w:r w:rsidRPr="00EA077C">
        <w:rPr>
          <w:rFonts w:ascii="Arial" w:hAnsi="Arial" w:cs="Arial"/>
          <w:i/>
          <w:iCs/>
        </w:rPr>
        <w:t>Strategic approaches for human capital management and development in a turbulent economy</w:t>
      </w:r>
      <w:r w:rsidRPr="00EA077C">
        <w:rPr>
          <w:rFonts w:ascii="Arial" w:hAnsi="Arial" w:cs="Arial"/>
        </w:rPr>
        <w:t>. Hershey, Pennsylvania (701 E. Chocolate Ave., Hershey, PA, 17033): IGI Global.</w:t>
      </w:r>
    </w:p>
    <w:p w14:paraId="6DE59DBC" w14:textId="5B4D19C9" w:rsidR="00DA2D97" w:rsidRPr="00EA077C" w:rsidRDefault="00DA2D97" w:rsidP="00EA077C">
      <w:pPr>
        <w:rPr>
          <w:rFonts w:ascii="Arial" w:hAnsi="Arial" w:cs="Arial"/>
          <w:color w:val="000000"/>
          <w:szCs w:val="24"/>
          <w:lang w:val="en-GB"/>
        </w:rPr>
      </w:pPr>
    </w:p>
    <w:sectPr w:rsidR="00DA2D97" w:rsidRPr="00EA077C" w:rsidSect="001D4FA8">
      <w:footerReference w:type="default" r:id="rId2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791D2" w14:textId="77777777" w:rsidR="0072761F" w:rsidRDefault="0072761F" w:rsidP="0009113E">
      <w:pPr>
        <w:spacing w:after="0" w:line="240" w:lineRule="auto"/>
      </w:pPr>
      <w:r>
        <w:separator/>
      </w:r>
    </w:p>
  </w:endnote>
  <w:endnote w:type="continuationSeparator" w:id="0">
    <w:p w14:paraId="135E3E16" w14:textId="77777777" w:rsidR="0072761F" w:rsidRDefault="0072761F" w:rsidP="00091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F1854" w14:textId="77777777" w:rsidR="0009113E" w:rsidRDefault="0009113E">
    <w:pPr>
      <w:pStyle w:val="Footer"/>
      <w:jc w:val="center"/>
    </w:pPr>
    <w:r>
      <w:fldChar w:fldCharType="begin"/>
    </w:r>
    <w:r>
      <w:instrText xml:space="preserve"> PAGE   \* MERGEFORMAT </w:instrText>
    </w:r>
    <w:r>
      <w:fldChar w:fldCharType="separate"/>
    </w:r>
    <w:r>
      <w:rPr>
        <w:noProof/>
      </w:rPr>
      <w:t>2</w:t>
    </w:r>
    <w:r>
      <w:rPr>
        <w:noProof/>
      </w:rPr>
      <w:fldChar w:fldCharType="end"/>
    </w:r>
  </w:p>
  <w:p w14:paraId="2AFCDA82" w14:textId="77777777" w:rsidR="0009113E" w:rsidRDefault="00091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0F992" w14:textId="77777777" w:rsidR="0072761F" w:rsidRDefault="0072761F" w:rsidP="0009113E">
      <w:pPr>
        <w:spacing w:after="0" w:line="240" w:lineRule="auto"/>
      </w:pPr>
      <w:r>
        <w:separator/>
      </w:r>
    </w:p>
  </w:footnote>
  <w:footnote w:type="continuationSeparator" w:id="0">
    <w:p w14:paraId="264588C1" w14:textId="77777777" w:rsidR="0072761F" w:rsidRDefault="0072761F" w:rsidP="000911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5A52"/>
    <w:multiLevelType w:val="hybridMultilevel"/>
    <w:tmpl w:val="986C0ED0"/>
    <w:lvl w:ilvl="0" w:tplc="8AEAC6EA">
      <w:start w:val="1"/>
      <w:numFmt w:val="bullet"/>
      <w:lvlText w:val=""/>
      <w:lvlJc w:val="left"/>
      <w:pPr>
        <w:tabs>
          <w:tab w:val="num" w:pos="720"/>
        </w:tabs>
        <w:ind w:left="720" w:hanging="360"/>
      </w:pPr>
      <w:rPr>
        <w:rFonts w:ascii="Symbol" w:hAnsi="Symbol" w:hint="default"/>
      </w:rPr>
    </w:lvl>
    <w:lvl w:ilvl="1" w:tplc="7A2A1910" w:tentative="1">
      <w:start w:val="1"/>
      <w:numFmt w:val="bullet"/>
      <w:lvlText w:val=""/>
      <w:lvlJc w:val="left"/>
      <w:pPr>
        <w:tabs>
          <w:tab w:val="num" w:pos="1440"/>
        </w:tabs>
        <w:ind w:left="1440" w:hanging="360"/>
      </w:pPr>
      <w:rPr>
        <w:rFonts w:ascii="Symbol" w:hAnsi="Symbol" w:hint="default"/>
      </w:rPr>
    </w:lvl>
    <w:lvl w:ilvl="2" w:tplc="FB7EA53A" w:tentative="1">
      <w:start w:val="1"/>
      <w:numFmt w:val="bullet"/>
      <w:lvlText w:val=""/>
      <w:lvlJc w:val="left"/>
      <w:pPr>
        <w:tabs>
          <w:tab w:val="num" w:pos="2160"/>
        </w:tabs>
        <w:ind w:left="2160" w:hanging="360"/>
      </w:pPr>
      <w:rPr>
        <w:rFonts w:ascii="Symbol" w:hAnsi="Symbol" w:hint="default"/>
      </w:rPr>
    </w:lvl>
    <w:lvl w:ilvl="3" w:tplc="1C60F3A0" w:tentative="1">
      <w:start w:val="1"/>
      <w:numFmt w:val="bullet"/>
      <w:lvlText w:val=""/>
      <w:lvlJc w:val="left"/>
      <w:pPr>
        <w:tabs>
          <w:tab w:val="num" w:pos="2880"/>
        </w:tabs>
        <w:ind w:left="2880" w:hanging="360"/>
      </w:pPr>
      <w:rPr>
        <w:rFonts w:ascii="Symbol" w:hAnsi="Symbol" w:hint="default"/>
      </w:rPr>
    </w:lvl>
    <w:lvl w:ilvl="4" w:tplc="CD7A3AE6" w:tentative="1">
      <w:start w:val="1"/>
      <w:numFmt w:val="bullet"/>
      <w:lvlText w:val=""/>
      <w:lvlJc w:val="left"/>
      <w:pPr>
        <w:tabs>
          <w:tab w:val="num" w:pos="3600"/>
        </w:tabs>
        <w:ind w:left="3600" w:hanging="360"/>
      </w:pPr>
      <w:rPr>
        <w:rFonts w:ascii="Symbol" w:hAnsi="Symbol" w:hint="default"/>
      </w:rPr>
    </w:lvl>
    <w:lvl w:ilvl="5" w:tplc="DB085DB0" w:tentative="1">
      <w:start w:val="1"/>
      <w:numFmt w:val="bullet"/>
      <w:lvlText w:val=""/>
      <w:lvlJc w:val="left"/>
      <w:pPr>
        <w:tabs>
          <w:tab w:val="num" w:pos="4320"/>
        </w:tabs>
        <w:ind w:left="4320" w:hanging="360"/>
      </w:pPr>
      <w:rPr>
        <w:rFonts w:ascii="Symbol" w:hAnsi="Symbol" w:hint="default"/>
      </w:rPr>
    </w:lvl>
    <w:lvl w:ilvl="6" w:tplc="9D66CBC2" w:tentative="1">
      <w:start w:val="1"/>
      <w:numFmt w:val="bullet"/>
      <w:lvlText w:val=""/>
      <w:lvlJc w:val="left"/>
      <w:pPr>
        <w:tabs>
          <w:tab w:val="num" w:pos="5040"/>
        </w:tabs>
        <w:ind w:left="5040" w:hanging="360"/>
      </w:pPr>
      <w:rPr>
        <w:rFonts w:ascii="Symbol" w:hAnsi="Symbol" w:hint="default"/>
      </w:rPr>
    </w:lvl>
    <w:lvl w:ilvl="7" w:tplc="63704CC6" w:tentative="1">
      <w:start w:val="1"/>
      <w:numFmt w:val="bullet"/>
      <w:lvlText w:val=""/>
      <w:lvlJc w:val="left"/>
      <w:pPr>
        <w:tabs>
          <w:tab w:val="num" w:pos="5760"/>
        </w:tabs>
        <w:ind w:left="5760" w:hanging="360"/>
      </w:pPr>
      <w:rPr>
        <w:rFonts w:ascii="Symbol" w:hAnsi="Symbol" w:hint="default"/>
      </w:rPr>
    </w:lvl>
    <w:lvl w:ilvl="8" w:tplc="D67C10A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D22752C"/>
    <w:multiLevelType w:val="hybridMultilevel"/>
    <w:tmpl w:val="BD9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45B05"/>
    <w:multiLevelType w:val="hybridMultilevel"/>
    <w:tmpl w:val="2084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341D8"/>
    <w:multiLevelType w:val="hybridMultilevel"/>
    <w:tmpl w:val="5A4A2B8E"/>
    <w:lvl w:ilvl="0" w:tplc="5300809A">
      <w:start w:val="1"/>
      <w:numFmt w:val="bullet"/>
      <w:lvlText w:val=""/>
      <w:lvlJc w:val="left"/>
      <w:pPr>
        <w:tabs>
          <w:tab w:val="num" w:pos="720"/>
        </w:tabs>
        <w:ind w:left="720" w:hanging="360"/>
      </w:pPr>
      <w:rPr>
        <w:rFonts w:ascii="Symbol" w:hAnsi="Symbol" w:hint="default"/>
      </w:rPr>
    </w:lvl>
    <w:lvl w:ilvl="1" w:tplc="FF585EB2" w:tentative="1">
      <w:start w:val="1"/>
      <w:numFmt w:val="bullet"/>
      <w:lvlText w:val=""/>
      <w:lvlJc w:val="left"/>
      <w:pPr>
        <w:tabs>
          <w:tab w:val="num" w:pos="1440"/>
        </w:tabs>
        <w:ind w:left="1440" w:hanging="360"/>
      </w:pPr>
      <w:rPr>
        <w:rFonts w:ascii="Symbol" w:hAnsi="Symbol" w:hint="default"/>
      </w:rPr>
    </w:lvl>
    <w:lvl w:ilvl="2" w:tplc="3E34CA46" w:tentative="1">
      <w:start w:val="1"/>
      <w:numFmt w:val="bullet"/>
      <w:lvlText w:val=""/>
      <w:lvlJc w:val="left"/>
      <w:pPr>
        <w:tabs>
          <w:tab w:val="num" w:pos="2160"/>
        </w:tabs>
        <w:ind w:left="2160" w:hanging="360"/>
      </w:pPr>
      <w:rPr>
        <w:rFonts w:ascii="Symbol" w:hAnsi="Symbol" w:hint="default"/>
      </w:rPr>
    </w:lvl>
    <w:lvl w:ilvl="3" w:tplc="523C5254" w:tentative="1">
      <w:start w:val="1"/>
      <w:numFmt w:val="bullet"/>
      <w:lvlText w:val=""/>
      <w:lvlJc w:val="left"/>
      <w:pPr>
        <w:tabs>
          <w:tab w:val="num" w:pos="2880"/>
        </w:tabs>
        <w:ind w:left="2880" w:hanging="360"/>
      </w:pPr>
      <w:rPr>
        <w:rFonts w:ascii="Symbol" w:hAnsi="Symbol" w:hint="default"/>
      </w:rPr>
    </w:lvl>
    <w:lvl w:ilvl="4" w:tplc="E1CA828A" w:tentative="1">
      <w:start w:val="1"/>
      <w:numFmt w:val="bullet"/>
      <w:lvlText w:val=""/>
      <w:lvlJc w:val="left"/>
      <w:pPr>
        <w:tabs>
          <w:tab w:val="num" w:pos="3600"/>
        </w:tabs>
        <w:ind w:left="3600" w:hanging="360"/>
      </w:pPr>
      <w:rPr>
        <w:rFonts w:ascii="Symbol" w:hAnsi="Symbol" w:hint="default"/>
      </w:rPr>
    </w:lvl>
    <w:lvl w:ilvl="5" w:tplc="8B2A5316" w:tentative="1">
      <w:start w:val="1"/>
      <w:numFmt w:val="bullet"/>
      <w:lvlText w:val=""/>
      <w:lvlJc w:val="left"/>
      <w:pPr>
        <w:tabs>
          <w:tab w:val="num" w:pos="4320"/>
        </w:tabs>
        <w:ind w:left="4320" w:hanging="360"/>
      </w:pPr>
      <w:rPr>
        <w:rFonts w:ascii="Symbol" w:hAnsi="Symbol" w:hint="default"/>
      </w:rPr>
    </w:lvl>
    <w:lvl w:ilvl="6" w:tplc="DEBA05DA" w:tentative="1">
      <w:start w:val="1"/>
      <w:numFmt w:val="bullet"/>
      <w:lvlText w:val=""/>
      <w:lvlJc w:val="left"/>
      <w:pPr>
        <w:tabs>
          <w:tab w:val="num" w:pos="5040"/>
        </w:tabs>
        <w:ind w:left="5040" w:hanging="360"/>
      </w:pPr>
      <w:rPr>
        <w:rFonts w:ascii="Symbol" w:hAnsi="Symbol" w:hint="default"/>
      </w:rPr>
    </w:lvl>
    <w:lvl w:ilvl="7" w:tplc="C46AD338" w:tentative="1">
      <w:start w:val="1"/>
      <w:numFmt w:val="bullet"/>
      <w:lvlText w:val=""/>
      <w:lvlJc w:val="left"/>
      <w:pPr>
        <w:tabs>
          <w:tab w:val="num" w:pos="5760"/>
        </w:tabs>
        <w:ind w:left="5760" w:hanging="360"/>
      </w:pPr>
      <w:rPr>
        <w:rFonts w:ascii="Symbol" w:hAnsi="Symbol" w:hint="default"/>
      </w:rPr>
    </w:lvl>
    <w:lvl w:ilvl="8" w:tplc="8E48CBF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129614C"/>
    <w:multiLevelType w:val="hybridMultilevel"/>
    <w:tmpl w:val="CAC8D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35E53"/>
    <w:multiLevelType w:val="hybridMultilevel"/>
    <w:tmpl w:val="AD587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13D8C"/>
    <w:multiLevelType w:val="hybridMultilevel"/>
    <w:tmpl w:val="CAC6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11F93"/>
    <w:multiLevelType w:val="hybridMultilevel"/>
    <w:tmpl w:val="1DA476B2"/>
    <w:lvl w:ilvl="0" w:tplc="F1A4EA58">
      <w:start w:val="1"/>
      <w:numFmt w:val="bullet"/>
      <w:lvlText w:val=""/>
      <w:lvlJc w:val="left"/>
      <w:pPr>
        <w:tabs>
          <w:tab w:val="num" w:pos="720"/>
        </w:tabs>
        <w:ind w:left="720" w:hanging="360"/>
      </w:pPr>
      <w:rPr>
        <w:rFonts w:ascii="Symbol" w:hAnsi="Symbol" w:hint="default"/>
      </w:rPr>
    </w:lvl>
    <w:lvl w:ilvl="1" w:tplc="CED098A8" w:tentative="1">
      <w:start w:val="1"/>
      <w:numFmt w:val="bullet"/>
      <w:lvlText w:val=""/>
      <w:lvlJc w:val="left"/>
      <w:pPr>
        <w:tabs>
          <w:tab w:val="num" w:pos="1440"/>
        </w:tabs>
        <w:ind w:left="1440" w:hanging="360"/>
      </w:pPr>
      <w:rPr>
        <w:rFonts w:ascii="Symbol" w:hAnsi="Symbol" w:hint="default"/>
      </w:rPr>
    </w:lvl>
    <w:lvl w:ilvl="2" w:tplc="03FE5F12" w:tentative="1">
      <w:start w:val="1"/>
      <w:numFmt w:val="bullet"/>
      <w:lvlText w:val=""/>
      <w:lvlJc w:val="left"/>
      <w:pPr>
        <w:tabs>
          <w:tab w:val="num" w:pos="2160"/>
        </w:tabs>
        <w:ind w:left="2160" w:hanging="360"/>
      </w:pPr>
      <w:rPr>
        <w:rFonts w:ascii="Symbol" w:hAnsi="Symbol" w:hint="default"/>
      </w:rPr>
    </w:lvl>
    <w:lvl w:ilvl="3" w:tplc="AFF4BC54" w:tentative="1">
      <w:start w:val="1"/>
      <w:numFmt w:val="bullet"/>
      <w:lvlText w:val=""/>
      <w:lvlJc w:val="left"/>
      <w:pPr>
        <w:tabs>
          <w:tab w:val="num" w:pos="2880"/>
        </w:tabs>
        <w:ind w:left="2880" w:hanging="360"/>
      </w:pPr>
      <w:rPr>
        <w:rFonts w:ascii="Symbol" w:hAnsi="Symbol" w:hint="default"/>
      </w:rPr>
    </w:lvl>
    <w:lvl w:ilvl="4" w:tplc="52AE6772" w:tentative="1">
      <w:start w:val="1"/>
      <w:numFmt w:val="bullet"/>
      <w:lvlText w:val=""/>
      <w:lvlJc w:val="left"/>
      <w:pPr>
        <w:tabs>
          <w:tab w:val="num" w:pos="3600"/>
        </w:tabs>
        <w:ind w:left="3600" w:hanging="360"/>
      </w:pPr>
      <w:rPr>
        <w:rFonts w:ascii="Symbol" w:hAnsi="Symbol" w:hint="default"/>
      </w:rPr>
    </w:lvl>
    <w:lvl w:ilvl="5" w:tplc="1FD81AB0" w:tentative="1">
      <w:start w:val="1"/>
      <w:numFmt w:val="bullet"/>
      <w:lvlText w:val=""/>
      <w:lvlJc w:val="left"/>
      <w:pPr>
        <w:tabs>
          <w:tab w:val="num" w:pos="4320"/>
        </w:tabs>
        <w:ind w:left="4320" w:hanging="360"/>
      </w:pPr>
      <w:rPr>
        <w:rFonts w:ascii="Symbol" w:hAnsi="Symbol" w:hint="default"/>
      </w:rPr>
    </w:lvl>
    <w:lvl w:ilvl="6" w:tplc="1A00E616" w:tentative="1">
      <w:start w:val="1"/>
      <w:numFmt w:val="bullet"/>
      <w:lvlText w:val=""/>
      <w:lvlJc w:val="left"/>
      <w:pPr>
        <w:tabs>
          <w:tab w:val="num" w:pos="5040"/>
        </w:tabs>
        <w:ind w:left="5040" w:hanging="360"/>
      </w:pPr>
      <w:rPr>
        <w:rFonts w:ascii="Symbol" w:hAnsi="Symbol" w:hint="default"/>
      </w:rPr>
    </w:lvl>
    <w:lvl w:ilvl="7" w:tplc="558AE24A" w:tentative="1">
      <w:start w:val="1"/>
      <w:numFmt w:val="bullet"/>
      <w:lvlText w:val=""/>
      <w:lvlJc w:val="left"/>
      <w:pPr>
        <w:tabs>
          <w:tab w:val="num" w:pos="5760"/>
        </w:tabs>
        <w:ind w:left="5760" w:hanging="360"/>
      </w:pPr>
      <w:rPr>
        <w:rFonts w:ascii="Symbol" w:hAnsi="Symbol" w:hint="default"/>
      </w:rPr>
    </w:lvl>
    <w:lvl w:ilvl="8" w:tplc="BA62B20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30F01289"/>
    <w:multiLevelType w:val="hybridMultilevel"/>
    <w:tmpl w:val="5AFA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12507"/>
    <w:multiLevelType w:val="hybridMultilevel"/>
    <w:tmpl w:val="582E5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0B2106"/>
    <w:multiLevelType w:val="hybridMultilevel"/>
    <w:tmpl w:val="40FEBA68"/>
    <w:lvl w:ilvl="0" w:tplc="C83C55FE">
      <w:start w:val="1"/>
      <w:numFmt w:val="bullet"/>
      <w:lvlText w:val=""/>
      <w:lvlJc w:val="left"/>
      <w:pPr>
        <w:tabs>
          <w:tab w:val="num" w:pos="720"/>
        </w:tabs>
        <w:ind w:left="720" w:hanging="360"/>
      </w:pPr>
      <w:rPr>
        <w:rFonts w:ascii="Symbol" w:hAnsi="Symbol" w:hint="default"/>
      </w:rPr>
    </w:lvl>
    <w:lvl w:ilvl="1" w:tplc="7564138E" w:tentative="1">
      <w:start w:val="1"/>
      <w:numFmt w:val="bullet"/>
      <w:lvlText w:val=""/>
      <w:lvlJc w:val="left"/>
      <w:pPr>
        <w:tabs>
          <w:tab w:val="num" w:pos="1440"/>
        </w:tabs>
        <w:ind w:left="1440" w:hanging="360"/>
      </w:pPr>
      <w:rPr>
        <w:rFonts w:ascii="Symbol" w:hAnsi="Symbol" w:hint="default"/>
      </w:rPr>
    </w:lvl>
    <w:lvl w:ilvl="2" w:tplc="8DD23742" w:tentative="1">
      <w:start w:val="1"/>
      <w:numFmt w:val="bullet"/>
      <w:lvlText w:val=""/>
      <w:lvlJc w:val="left"/>
      <w:pPr>
        <w:tabs>
          <w:tab w:val="num" w:pos="2160"/>
        </w:tabs>
        <w:ind w:left="2160" w:hanging="360"/>
      </w:pPr>
      <w:rPr>
        <w:rFonts w:ascii="Symbol" w:hAnsi="Symbol" w:hint="default"/>
      </w:rPr>
    </w:lvl>
    <w:lvl w:ilvl="3" w:tplc="679C341C" w:tentative="1">
      <w:start w:val="1"/>
      <w:numFmt w:val="bullet"/>
      <w:lvlText w:val=""/>
      <w:lvlJc w:val="left"/>
      <w:pPr>
        <w:tabs>
          <w:tab w:val="num" w:pos="2880"/>
        </w:tabs>
        <w:ind w:left="2880" w:hanging="360"/>
      </w:pPr>
      <w:rPr>
        <w:rFonts w:ascii="Symbol" w:hAnsi="Symbol" w:hint="default"/>
      </w:rPr>
    </w:lvl>
    <w:lvl w:ilvl="4" w:tplc="6E1A4C28" w:tentative="1">
      <w:start w:val="1"/>
      <w:numFmt w:val="bullet"/>
      <w:lvlText w:val=""/>
      <w:lvlJc w:val="left"/>
      <w:pPr>
        <w:tabs>
          <w:tab w:val="num" w:pos="3600"/>
        </w:tabs>
        <w:ind w:left="3600" w:hanging="360"/>
      </w:pPr>
      <w:rPr>
        <w:rFonts w:ascii="Symbol" w:hAnsi="Symbol" w:hint="default"/>
      </w:rPr>
    </w:lvl>
    <w:lvl w:ilvl="5" w:tplc="129437B4" w:tentative="1">
      <w:start w:val="1"/>
      <w:numFmt w:val="bullet"/>
      <w:lvlText w:val=""/>
      <w:lvlJc w:val="left"/>
      <w:pPr>
        <w:tabs>
          <w:tab w:val="num" w:pos="4320"/>
        </w:tabs>
        <w:ind w:left="4320" w:hanging="360"/>
      </w:pPr>
      <w:rPr>
        <w:rFonts w:ascii="Symbol" w:hAnsi="Symbol" w:hint="default"/>
      </w:rPr>
    </w:lvl>
    <w:lvl w:ilvl="6" w:tplc="6038C8E2" w:tentative="1">
      <w:start w:val="1"/>
      <w:numFmt w:val="bullet"/>
      <w:lvlText w:val=""/>
      <w:lvlJc w:val="left"/>
      <w:pPr>
        <w:tabs>
          <w:tab w:val="num" w:pos="5040"/>
        </w:tabs>
        <w:ind w:left="5040" w:hanging="360"/>
      </w:pPr>
      <w:rPr>
        <w:rFonts w:ascii="Symbol" w:hAnsi="Symbol" w:hint="default"/>
      </w:rPr>
    </w:lvl>
    <w:lvl w:ilvl="7" w:tplc="F9D854FE" w:tentative="1">
      <w:start w:val="1"/>
      <w:numFmt w:val="bullet"/>
      <w:lvlText w:val=""/>
      <w:lvlJc w:val="left"/>
      <w:pPr>
        <w:tabs>
          <w:tab w:val="num" w:pos="5760"/>
        </w:tabs>
        <w:ind w:left="5760" w:hanging="360"/>
      </w:pPr>
      <w:rPr>
        <w:rFonts w:ascii="Symbol" w:hAnsi="Symbol" w:hint="default"/>
      </w:rPr>
    </w:lvl>
    <w:lvl w:ilvl="8" w:tplc="2586D31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878103E"/>
    <w:multiLevelType w:val="hybridMultilevel"/>
    <w:tmpl w:val="9ECA5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D542ED"/>
    <w:multiLevelType w:val="hybridMultilevel"/>
    <w:tmpl w:val="7472A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A3577"/>
    <w:multiLevelType w:val="hybridMultilevel"/>
    <w:tmpl w:val="BC580222"/>
    <w:lvl w:ilvl="0" w:tplc="4F4EDE04">
      <w:start w:val="1"/>
      <w:numFmt w:val="bullet"/>
      <w:lvlText w:val=""/>
      <w:lvlJc w:val="left"/>
      <w:pPr>
        <w:tabs>
          <w:tab w:val="num" w:pos="720"/>
        </w:tabs>
        <w:ind w:left="720" w:hanging="360"/>
      </w:pPr>
      <w:rPr>
        <w:rFonts w:ascii="Symbol" w:hAnsi="Symbol" w:hint="default"/>
      </w:rPr>
    </w:lvl>
    <w:lvl w:ilvl="1" w:tplc="C3B0F262" w:tentative="1">
      <w:start w:val="1"/>
      <w:numFmt w:val="bullet"/>
      <w:lvlText w:val=""/>
      <w:lvlJc w:val="left"/>
      <w:pPr>
        <w:tabs>
          <w:tab w:val="num" w:pos="1440"/>
        </w:tabs>
        <w:ind w:left="1440" w:hanging="360"/>
      </w:pPr>
      <w:rPr>
        <w:rFonts w:ascii="Symbol" w:hAnsi="Symbol" w:hint="default"/>
      </w:rPr>
    </w:lvl>
    <w:lvl w:ilvl="2" w:tplc="1C30AEB6" w:tentative="1">
      <w:start w:val="1"/>
      <w:numFmt w:val="bullet"/>
      <w:lvlText w:val=""/>
      <w:lvlJc w:val="left"/>
      <w:pPr>
        <w:tabs>
          <w:tab w:val="num" w:pos="2160"/>
        </w:tabs>
        <w:ind w:left="2160" w:hanging="360"/>
      </w:pPr>
      <w:rPr>
        <w:rFonts w:ascii="Symbol" w:hAnsi="Symbol" w:hint="default"/>
      </w:rPr>
    </w:lvl>
    <w:lvl w:ilvl="3" w:tplc="F5E87478" w:tentative="1">
      <w:start w:val="1"/>
      <w:numFmt w:val="bullet"/>
      <w:lvlText w:val=""/>
      <w:lvlJc w:val="left"/>
      <w:pPr>
        <w:tabs>
          <w:tab w:val="num" w:pos="2880"/>
        </w:tabs>
        <w:ind w:left="2880" w:hanging="360"/>
      </w:pPr>
      <w:rPr>
        <w:rFonts w:ascii="Symbol" w:hAnsi="Symbol" w:hint="default"/>
      </w:rPr>
    </w:lvl>
    <w:lvl w:ilvl="4" w:tplc="A1AE0F60" w:tentative="1">
      <w:start w:val="1"/>
      <w:numFmt w:val="bullet"/>
      <w:lvlText w:val=""/>
      <w:lvlJc w:val="left"/>
      <w:pPr>
        <w:tabs>
          <w:tab w:val="num" w:pos="3600"/>
        </w:tabs>
        <w:ind w:left="3600" w:hanging="360"/>
      </w:pPr>
      <w:rPr>
        <w:rFonts w:ascii="Symbol" w:hAnsi="Symbol" w:hint="default"/>
      </w:rPr>
    </w:lvl>
    <w:lvl w:ilvl="5" w:tplc="40D204B4" w:tentative="1">
      <w:start w:val="1"/>
      <w:numFmt w:val="bullet"/>
      <w:lvlText w:val=""/>
      <w:lvlJc w:val="left"/>
      <w:pPr>
        <w:tabs>
          <w:tab w:val="num" w:pos="4320"/>
        </w:tabs>
        <w:ind w:left="4320" w:hanging="360"/>
      </w:pPr>
      <w:rPr>
        <w:rFonts w:ascii="Symbol" w:hAnsi="Symbol" w:hint="default"/>
      </w:rPr>
    </w:lvl>
    <w:lvl w:ilvl="6" w:tplc="EE8E6EF0" w:tentative="1">
      <w:start w:val="1"/>
      <w:numFmt w:val="bullet"/>
      <w:lvlText w:val=""/>
      <w:lvlJc w:val="left"/>
      <w:pPr>
        <w:tabs>
          <w:tab w:val="num" w:pos="5040"/>
        </w:tabs>
        <w:ind w:left="5040" w:hanging="360"/>
      </w:pPr>
      <w:rPr>
        <w:rFonts w:ascii="Symbol" w:hAnsi="Symbol" w:hint="default"/>
      </w:rPr>
    </w:lvl>
    <w:lvl w:ilvl="7" w:tplc="5B1492AE" w:tentative="1">
      <w:start w:val="1"/>
      <w:numFmt w:val="bullet"/>
      <w:lvlText w:val=""/>
      <w:lvlJc w:val="left"/>
      <w:pPr>
        <w:tabs>
          <w:tab w:val="num" w:pos="5760"/>
        </w:tabs>
        <w:ind w:left="5760" w:hanging="360"/>
      </w:pPr>
      <w:rPr>
        <w:rFonts w:ascii="Symbol" w:hAnsi="Symbol" w:hint="default"/>
      </w:rPr>
    </w:lvl>
    <w:lvl w:ilvl="8" w:tplc="A172438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69C211D9"/>
    <w:multiLevelType w:val="hybridMultilevel"/>
    <w:tmpl w:val="D87A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06C16"/>
    <w:multiLevelType w:val="hybridMultilevel"/>
    <w:tmpl w:val="987418CC"/>
    <w:lvl w:ilvl="0" w:tplc="D1B47966">
      <w:start w:val="1"/>
      <w:numFmt w:val="bullet"/>
      <w:lvlText w:val=""/>
      <w:lvlJc w:val="left"/>
      <w:pPr>
        <w:tabs>
          <w:tab w:val="num" w:pos="720"/>
        </w:tabs>
        <w:ind w:left="720" w:hanging="360"/>
      </w:pPr>
      <w:rPr>
        <w:rFonts w:ascii="Symbol" w:hAnsi="Symbol" w:hint="default"/>
      </w:rPr>
    </w:lvl>
    <w:lvl w:ilvl="1" w:tplc="C3FE5942" w:tentative="1">
      <w:start w:val="1"/>
      <w:numFmt w:val="bullet"/>
      <w:lvlText w:val=""/>
      <w:lvlJc w:val="left"/>
      <w:pPr>
        <w:tabs>
          <w:tab w:val="num" w:pos="1440"/>
        </w:tabs>
        <w:ind w:left="1440" w:hanging="360"/>
      </w:pPr>
      <w:rPr>
        <w:rFonts w:ascii="Symbol" w:hAnsi="Symbol" w:hint="default"/>
      </w:rPr>
    </w:lvl>
    <w:lvl w:ilvl="2" w:tplc="912E2EBC" w:tentative="1">
      <w:start w:val="1"/>
      <w:numFmt w:val="bullet"/>
      <w:lvlText w:val=""/>
      <w:lvlJc w:val="left"/>
      <w:pPr>
        <w:tabs>
          <w:tab w:val="num" w:pos="2160"/>
        </w:tabs>
        <w:ind w:left="2160" w:hanging="360"/>
      </w:pPr>
      <w:rPr>
        <w:rFonts w:ascii="Symbol" w:hAnsi="Symbol" w:hint="default"/>
      </w:rPr>
    </w:lvl>
    <w:lvl w:ilvl="3" w:tplc="27F8D7EC" w:tentative="1">
      <w:start w:val="1"/>
      <w:numFmt w:val="bullet"/>
      <w:lvlText w:val=""/>
      <w:lvlJc w:val="left"/>
      <w:pPr>
        <w:tabs>
          <w:tab w:val="num" w:pos="2880"/>
        </w:tabs>
        <w:ind w:left="2880" w:hanging="360"/>
      </w:pPr>
      <w:rPr>
        <w:rFonts w:ascii="Symbol" w:hAnsi="Symbol" w:hint="default"/>
      </w:rPr>
    </w:lvl>
    <w:lvl w:ilvl="4" w:tplc="29D2C120" w:tentative="1">
      <w:start w:val="1"/>
      <w:numFmt w:val="bullet"/>
      <w:lvlText w:val=""/>
      <w:lvlJc w:val="left"/>
      <w:pPr>
        <w:tabs>
          <w:tab w:val="num" w:pos="3600"/>
        </w:tabs>
        <w:ind w:left="3600" w:hanging="360"/>
      </w:pPr>
      <w:rPr>
        <w:rFonts w:ascii="Symbol" w:hAnsi="Symbol" w:hint="default"/>
      </w:rPr>
    </w:lvl>
    <w:lvl w:ilvl="5" w:tplc="8594F3F6" w:tentative="1">
      <w:start w:val="1"/>
      <w:numFmt w:val="bullet"/>
      <w:lvlText w:val=""/>
      <w:lvlJc w:val="left"/>
      <w:pPr>
        <w:tabs>
          <w:tab w:val="num" w:pos="4320"/>
        </w:tabs>
        <w:ind w:left="4320" w:hanging="360"/>
      </w:pPr>
      <w:rPr>
        <w:rFonts w:ascii="Symbol" w:hAnsi="Symbol" w:hint="default"/>
      </w:rPr>
    </w:lvl>
    <w:lvl w:ilvl="6" w:tplc="D474E776" w:tentative="1">
      <w:start w:val="1"/>
      <w:numFmt w:val="bullet"/>
      <w:lvlText w:val=""/>
      <w:lvlJc w:val="left"/>
      <w:pPr>
        <w:tabs>
          <w:tab w:val="num" w:pos="5040"/>
        </w:tabs>
        <w:ind w:left="5040" w:hanging="360"/>
      </w:pPr>
      <w:rPr>
        <w:rFonts w:ascii="Symbol" w:hAnsi="Symbol" w:hint="default"/>
      </w:rPr>
    </w:lvl>
    <w:lvl w:ilvl="7" w:tplc="24BA68D4" w:tentative="1">
      <w:start w:val="1"/>
      <w:numFmt w:val="bullet"/>
      <w:lvlText w:val=""/>
      <w:lvlJc w:val="left"/>
      <w:pPr>
        <w:tabs>
          <w:tab w:val="num" w:pos="5760"/>
        </w:tabs>
        <w:ind w:left="5760" w:hanging="360"/>
      </w:pPr>
      <w:rPr>
        <w:rFonts w:ascii="Symbol" w:hAnsi="Symbol" w:hint="default"/>
      </w:rPr>
    </w:lvl>
    <w:lvl w:ilvl="8" w:tplc="E90C0C38"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71937774"/>
    <w:multiLevelType w:val="hybridMultilevel"/>
    <w:tmpl w:val="B89E2A28"/>
    <w:lvl w:ilvl="0" w:tplc="C8CCF7BE">
      <w:start w:val="1"/>
      <w:numFmt w:val="bullet"/>
      <w:lvlText w:val=""/>
      <w:lvlJc w:val="left"/>
      <w:pPr>
        <w:tabs>
          <w:tab w:val="num" w:pos="720"/>
        </w:tabs>
        <w:ind w:left="720" w:hanging="360"/>
      </w:pPr>
      <w:rPr>
        <w:rFonts w:ascii="Symbol" w:hAnsi="Symbol" w:hint="default"/>
      </w:rPr>
    </w:lvl>
    <w:lvl w:ilvl="1" w:tplc="FB96547E" w:tentative="1">
      <w:start w:val="1"/>
      <w:numFmt w:val="bullet"/>
      <w:lvlText w:val=""/>
      <w:lvlJc w:val="left"/>
      <w:pPr>
        <w:tabs>
          <w:tab w:val="num" w:pos="1440"/>
        </w:tabs>
        <w:ind w:left="1440" w:hanging="360"/>
      </w:pPr>
      <w:rPr>
        <w:rFonts w:ascii="Symbol" w:hAnsi="Symbol" w:hint="default"/>
      </w:rPr>
    </w:lvl>
    <w:lvl w:ilvl="2" w:tplc="EC866536" w:tentative="1">
      <w:start w:val="1"/>
      <w:numFmt w:val="bullet"/>
      <w:lvlText w:val=""/>
      <w:lvlJc w:val="left"/>
      <w:pPr>
        <w:tabs>
          <w:tab w:val="num" w:pos="2160"/>
        </w:tabs>
        <w:ind w:left="2160" w:hanging="360"/>
      </w:pPr>
      <w:rPr>
        <w:rFonts w:ascii="Symbol" w:hAnsi="Symbol" w:hint="default"/>
      </w:rPr>
    </w:lvl>
    <w:lvl w:ilvl="3" w:tplc="4E6CD56C" w:tentative="1">
      <w:start w:val="1"/>
      <w:numFmt w:val="bullet"/>
      <w:lvlText w:val=""/>
      <w:lvlJc w:val="left"/>
      <w:pPr>
        <w:tabs>
          <w:tab w:val="num" w:pos="2880"/>
        </w:tabs>
        <w:ind w:left="2880" w:hanging="360"/>
      </w:pPr>
      <w:rPr>
        <w:rFonts w:ascii="Symbol" w:hAnsi="Symbol" w:hint="default"/>
      </w:rPr>
    </w:lvl>
    <w:lvl w:ilvl="4" w:tplc="0D0C0BEC" w:tentative="1">
      <w:start w:val="1"/>
      <w:numFmt w:val="bullet"/>
      <w:lvlText w:val=""/>
      <w:lvlJc w:val="left"/>
      <w:pPr>
        <w:tabs>
          <w:tab w:val="num" w:pos="3600"/>
        </w:tabs>
        <w:ind w:left="3600" w:hanging="360"/>
      </w:pPr>
      <w:rPr>
        <w:rFonts w:ascii="Symbol" w:hAnsi="Symbol" w:hint="default"/>
      </w:rPr>
    </w:lvl>
    <w:lvl w:ilvl="5" w:tplc="98243A30" w:tentative="1">
      <w:start w:val="1"/>
      <w:numFmt w:val="bullet"/>
      <w:lvlText w:val=""/>
      <w:lvlJc w:val="left"/>
      <w:pPr>
        <w:tabs>
          <w:tab w:val="num" w:pos="4320"/>
        </w:tabs>
        <w:ind w:left="4320" w:hanging="360"/>
      </w:pPr>
      <w:rPr>
        <w:rFonts w:ascii="Symbol" w:hAnsi="Symbol" w:hint="default"/>
      </w:rPr>
    </w:lvl>
    <w:lvl w:ilvl="6" w:tplc="93FCCBA2" w:tentative="1">
      <w:start w:val="1"/>
      <w:numFmt w:val="bullet"/>
      <w:lvlText w:val=""/>
      <w:lvlJc w:val="left"/>
      <w:pPr>
        <w:tabs>
          <w:tab w:val="num" w:pos="5040"/>
        </w:tabs>
        <w:ind w:left="5040" w:hanging="360"/>
      </w:pPr>
      <w:rPr>
        <w:rFonts w:ascii="Symbol" w:hAnsi="Symbol" w:hint="default"/>
      </w:rPr>
    </w:lvl>
    <w:lvl w:ilvl="7" w:tplc="AC1C18D2" w:tentative="1">
      <w:start w:val="1"/>
      <w:numFmt w:val="bullet"/>
      <w:lvlText w:val=""/>
      <w:lvlJc w:val="left"/>
      <w:pPr>
        <w:tabs>
          <w:tab w:val="num" w:pos="5760"/>
        </w:tabs>
        <w:ind w:left="5760" w:hanging="360"/>
      </w:pPr>
      <w:rPr>
        <w:rFonts w:ascii="Symbol" w:hAnsi="Symbol" w:hint="default"/>
      </w:rPr>
    </w:lvl>
    <w:lvl w:ilvl="8" w:tplc="8FF88D58"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71AA5769"/>
    <w:multiLevelType w:val="hybridMultilevel"/>
    <w:tmpl w:val="5D8E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373DC5"/>
    <w:multiLevelType w:val="hybridMultilevel"/>
    <w:tmpl w:val="DB5CEA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914391">
    <w:abstractNumId w:val="4"/>
  </w:num>
  <w:num w:numId="2" w16cid:durableId="1944916338">
    <w:abstractNumId w:val="17"/>
  </w:num>
  <w:num w:numId="3" w16cid:durableId="1735397243">
    <w:abstractNumId w:val="1"/>
  </w:num>
  <w:num w:numId="4" w16cid:durableId="746462786">
    <w:abstractNumId w:val="2"/>
  </w:num>
  <w:num w:numId="5" w16cid:durableId="1241020131">
    <w:abstractNumId w:val="9"/>
  </w:num>
  <w:num w:numId="6" w16cid:durableId="1702969941">
    <w:abstractNumId w:val="14"/>
  </w:num>
  <w:num w:numId="7" w16cid:durableId="30620586">
    <w:abstractNumId w:val="11"/>
  </w:num>
  <w:num w:numId="8" w16cid:durableId="2133012071">
    <w:abstractNumId w:val="18"/>
  </w:num>
  <w:num w:numId="9" w16cid:durableId="383061930">
    <w:abstractNumId w:val="8"/>
  </w:num>
  <w:num w:numId="10" w16cid:durableId="2021926564">
    <w:abstractNumId w:val="6"/>
  </w:num>
  <w:num w:numId="11" w16cid:durableId="1387530388">
    <w:abstractNumId w:val="12"/>
  </w:num>
  <w:num w:numId="12" w16cid:durableId="864902831">
    <w:abstractNumId w:val="5"/>
  </w:num>
  <w:num w:numId="13" w16cid:durableId="1003629630">
    <w:abstractNumId w:val="3"/>
  </w:num>
  <w:num w:numId="14" w16cid:durableId="735512927">
    <w:abstractNumId w:val="0"/>
  </w:num>
  <w:num w:numId="15" w16cid:durableId="1949699310">
    <w:abstractNumId w:val="16"/>
  </w:num>
  <w:num w:numId="16" w16cid:durableId="561135735">
    <w:abstractNumId w:val="7"/>
  </w:num>
  <w:num w:numId="17" w16cid:durableId="24840014">
    <w:abstractNumId w:val="13"/>
  </w:num>
  <w:num w:numId="18" w16cid:durableId="48968092">
    <w:abstractNumId w:val="15"/>
  </w:num>
  <w:num w:numId="19" w16cid:durableId="10247946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D97"/>
    <w:rsid w:val="0001302A"/>
    <w:rsid w:val="000150BD"/>
    <w:rsid w:val="0001754B"/>
    <w:rsid w:val="00061BA1"/>
    <w:rsid w:val="00081757"/>
    <w:rsid w:val="0009113E"/>
    <w:rsid w:val="000A70F4"/>
    <w:rsid w:val="000B184A"/>
    <w:rsid w:val="000B5ABF"/>
    <w:rsid w:val="000B5DF5"/>
    <w:rsid w:val="001261B6"/>
    <w:rsid w:val="00190535"/>
    <w:rsid w:val="00191326"/>
    <w:rsid w:val="001D4FA8"/>
    <w:rsid w:val="001E7A58"/>
    <w:rsid w:val="001F23B4"/>
    <w:rsid w:val="0023390F"/>
    <w:rsid w:val="002340CF"/>
    <w:rsid w:val="00263665"/>
    <w:rsid w:val="002A6A5F"/>
    <w:rsid w:val="002E3FB8"/>
    <w:rsid w:val="002E511B"/>
    <w:rsid w:val="002E533F"/>
    <w:rsid w:val="002F02F7"/>
    <w:rsid w:val="00307B84"/>
    <w:rsid w:val="00345706"/>
    <w:rsid w:val="003561A1"/>
    <w:rsid w:val="00356314"/>
    <w:rsid w:val="00360B0D"/>
    <w:rsid w:val="00371197"/>
    <w:rsid w:val="00391EC9"/>
    <w:rsid w:val="00393E6B"/>
    <w:rsid w:val="003D6A62"/>
    <w:rsid w:val="00431EF5"/>
    <w:rsid w:val="0043719D"/>
    <w:rsid w:val="00481057"/>
    <w:rsid w:val="0048172C"/>
    <w:rsid w:val="0048361A"/>
    <w:rsid w:val="004933E5"/>
    <w:rsid w:val="004B7A8F"/>
    <w:rsid w:val="004B7FBE"/>
    <w:rsid w:val="004D2E96"/>
    <w:rsid w:val="004F349F"/>
    <w:rsid w:val="00505587"/>
    <w:rsid w:val="00520D68"/>
    <w:rsid w:val="00526079"/>
    <w:rsid w:val="00542A8F"/>
    <w:rsid w:val="00542BA1"/>
    <w:rsid w:val="0056123D"/>
    <w:rsid w:val="0058332B"/>
    <w:rsid w:val="005838DB"/>
    <w:rsid w:val="00587D43"/>
    <w:rsid w:val="005B52C3"/>
    <w:rsid w:val="005D77F3"/>
    <w:rsid w:val="005E0CA1"/>
    <w:rsid w:val="005E3713"/>
    <w:rsid w:val="005F14A5"/>
    <w:rsid w:val="005F5DEA"/>
    <w:rsid w:val="00602495"/>
    <w:rsid w:val="006060AD"/>
    <w:rsid w:val="00630FC3"/>
    <w:rsid w:val="006345A1"/>
    <w:rsid w:val="006A1D06"/>
    <w:rsid w:val="006B34B4"/>
    <w:rsid w:val="006C65BD"/>
    <w:rsid w:val="006D35E1"/>
    <w:rsid w:val="006F4139"/>
    <w:rsid w:val="00727537"/>
    <w:rsid w:val="0072761F"/>
    <w:rsid w:val="00735921"/>
    <w:rsid w:val="00740192"/>
    <w:rsid w:val="00747D3A"/>
    <w:rsid w:val="007578C5"/>
    <w:rsid w:val="00780979"/>
    <w:rsid w:val="00794EF1"/>
    <w:rsid w:val="007C1090"/>
    <w:rsid w:val="007C36BC"/>
    <w:rsid w:val="007F0321"/>
    <w:rsid w:val="00812CAA"/>
    <w:rsid w:val="008157B6"/>
    <w:rsid w:val="008222D6"/>
    <w:rsid w:val="0082472F"/>
    <w:rsid w:val="008635CE"/>
    <w:rsid w:val="008949E6"/>
    <w:rsid w:val="008B01BE"/>
    <w:rsid w:val="008D0D16"/>
    <w:rsid w:val="008D7D31"/>
    <w:rsid w:val="00905327"/>
    <w:rsid w:val="00917509"/>
    <w:rsid w:val="0092736B"/>
    <w:rsid w:val="0093649E"/>
    <w:rsid w:val="00944777"/>
    <w:rsid w:val="0094681A"/>
    <w:rsid w:val="009748FE"/>
    <w:rsid w:val="009939C0"/>
    <w:rsid w:val="009A0100"/>
    <w:rsid w:val="009B2FB0"/>
    <w:rsid w:val="009B7A9F"/>
    <w:rsid w:val="009D3C6A"/>
    <w:rsid w:val="009E3544"/>
    <w:rsid w:val="009F3FE6"/>
    <w:rsid w:val="009F7E51"/>
    <w:rsid w:val="00A106B5"/>
    <w:rsid w:val="00A31F61"/>
    <w:rsid w:val="00A4228B"/>
    <w:rsid w:val="00A44916"/>
    <w:rsid w:val="00A56A20"/>
    <w:rsid w:val="00A577E6"/>
    <w:rsid w:val="00A67A6D"/>
    <w:rsid w:val="00A835E4"/>
    <w:rsid w:val="00A9768E"/>
    <w:rsid w:val="00AB0D00"/>
    <w:rsid w:val="00AB1FD8"/>
    <w:rsid w:val="00AD3CFD"/>
    <w:rsid w:val="00AE2645"/>
    <w:rsid w:val="00B13257"/>
    <w:rsid w:val="00B23DB1"/>
    <w:rsid w:val="00B34CE3"/>
    <w:rsid w:val="00B37EE0"/>
    <w:rsid w:val="00B40E55"/>
    <w:rsid w:val="00B40E57"/>
    <w:rsid w:val="00B56FFB"/>
    <w:rsid w:val="00B5772A"/>
    <w:rsid w:val="00B83724"/>
    <w:rsid w:val="00B91A3F"/>
    <w:rsid w:val="00B92272"/>
    <w:rsid w:val="00BA5351"/>
    <w:rsid w:val="00BC1EDB"/>
    <w:rsid w:val="00BD49F2"/>
    <w:rsid w:val="00BE1644"/>
    <w:rsid w:val="00BE2B40"/>
    <w:rsid w:val="00BF64C1"/>
    <w:rsid w:val="00C01054"/>
    <w:rsid w:val="00C25721"/>
    <w:rsid w:val="00C33B9E"/>
    <w:rsid w:val="00C352B5"/>
    <w:rsid w:val="00C51FB1"/>
    <w:rsid w:val="00C57092"/>
    <w:rsid w:val="00C6262B"/>
    <w:rsid w:val="00C8537E"/>
    <w:rsid w:val="00C9764E"/>
    <w:rsid w:val="00CE4362"/>
    <w:rsid w:val="00CF20B6"/>
    <w:rsid w:val="00D018E0"/>
    <w:rsid w:val="00D332DC"/>
    <w:rsid w:val="00D33A1B"/>
    <w:rsid w:val="00D3597F"/>
    <w:rsid w:val="00D66F30"/>
    <w:rsid w:val="00D835FD"/>
    <w:rsid w:val="00D841EC"/>
    <w:rsid w:val="00D93E8A"/>
    <w:rsid w:val="00DA2D97"/>
    <w:rsid w:val="00DA477B"/>
    <w:rsid w:val="00DA54F3"/>
    <w:rsid w:val="00DD2342"/>
    <w:rsid w:val="00DE3181"/>
    <w:rsid w:val="00E4066A"/>
    <w:rsid w:val="00E418B3"/>
    <w:rsid w:val="00E44152"/>
    <w:rsid w:val="00E6189E"/>
    <w:rsid w:val="00E625CC"/>
    <w:rsid w:val="00E64D30"/>
    <w:rsid w:val="00E74AA5"/>
    <w:rsid w:val="00E83B2D"/>
    <w:rsid w:val="00E91D41"/>
    <w:rsid w:val="00EA077C"/>
    <w:rsid w:val="00EB094A"/>
    <w:rsid w:val="00EE4A4C"/>
    <w:rsid w:val="00F03DEC"/>
    <w:rsid w:val="00F1774A"/>
    <w:rsid w:val="00F32BE5"/>
    <w:rsid w:val="00F3697B"/>
    <w:rsid w:val="00F53ADA"/>
    <w:rsid w:val="00F612D7"/>
    <w:rsid w:val="00F65BEA"/>
    <w:rsid w:val="00F777E1"/>
    <w:rsid w:val="00FA2793"/>
    <w:rsid w:val="00FA3B69"/>
    <w:rsid w:val="00FC42CF"/>
    <w:rsid w:val="00FD455C"/>
    <w:rsid w:val="00FE50AD"/>
    <w:rsid w:val="00FE6D1F"/>
    <w:rsid w:val="00FF2F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B12C69"/>
  <w15:docId w15:val="{DA9857CA-B1A7-494D-824E-F3E22C61A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0B6"/>
    <w:pPr>
      <w:spacing w:before="120" w:after="120" w:line="360" w:lineRule="auto"/>
      <w:jc w:val="both"/>
    </w:pPr>
    <w:rPr>
      <w:rFonts w:ascii="Times New Roman" w:hAnsi="Times New Roman"/>
      <w:sz w:val="24"/>
      <w:szCs w:val="22"/>
      <w:lang w:eastAsia="zh-CN"/>
    </w:rPr>
  </w:style>
  <w:style w:type="paragraph" w:styleId="Heading1">
    <w:name w:val="heading 1"/>
    <w:basedOn w:val="Normal"/>
    <w:next w:val="Normal"/>
    <w:link w:val="Heading1Char"/>
    <w:uiPriority w:val="9"/>
    <w:qFormat/>
    <w:rsid w:val="00FD455C"/>
    <w:pPr>
      <w:keepNext/>
      <w:spacing w:before="240" w:after="60"/>
      <w:outlineLvl w:val="0"/>
    </w:pPr>
    <w:rPr>
      <w:bCs/>
      <w:color w:val="31849B"/>
      <w:kern w:val="32"/>
      <w:sz w:val="32"/>
      <w:szCs w:val="32"/>
    </w:rPr>
  </w:style>
  <w:style w:type="paragraph" w:styleId="Heading2">
    <w:name w:val="heading 2"/>
    <w:basedOn w:val="Normal"/>
    <w:next w:val="Normal"/>
    <w:link w:val="Heading2Char"/>
    <w:uiPriority w:val="9"/>
    <w:semiHidden/>
    <w:unhideWhenUsed/>
    <w:qFormat/>
    <w:rsid w:val="0037119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customStyle="1" w:styleId="Heading1Char">
    <w:name w:val="Heading 1 Char"/>
    <w:link w:val="Heading1"/>
    <w:uiPriority w:val="9"/>
    <w:rsid w:val="00FD455C"/>
    <w:rPr>
      <w:rFonts w:ascii="Times New Roman" w:hAnsi="Times New Roman"/>
      <w:bCs/>
      <w:color w:val="31849B"/>
      <w:kern w:val="32"/>
      <w:sz w:val="32"/>
      <w:szCs w:val="32"/>
      <w:lang w:val="en-US"/>
    </w:rPr>
  </w:style>
  <w:style w:type="paragraph" w:styleId="TOCHeading">
    <w:name w:val="TOC Heading"/>
    <w:basedOn w:val="Heading1"/>
    <w:next w:val="Normal"/>
    <w:uiPriority w:val="39"/>
    <w:unhideWhenUsed/>
    <w:qFormat/>
    <w:rsid w:val="00542BA1"/>
    <w:pPr>
      <w:keepLines/>
      <w:spacing w:after="0" w:line="259" w:lineRule="auto"/>
      <w:outlineLvl w:val="9"/>
    </w:pPr>
    <w:rPr>
      <w:b/>
      <w:bCs w:val="0"/>
      <w:color w:val="0F4761"/>
      <w:kern w:val="0"/>
      <w:lang w:eastAsia="en-US"/>
    </w:rPr>
  </w:style>
  <w:style w:type="paragraph" w:styleId="TOC1">
    <w:name w:val="toc 1"/>
    <w:basedOn w:val="Normal"/>
    <w:next w:val="Normal"/>
    <w:autoRedefine/>
    <w:uiPriority w:val="39"/>
    <w:unhideWhenUsed/>
    <w:rsid w:val="00542BA1"/>
  </w:style>
  <w:style w:type="character" w:styleId="Hyperlink">
    <w:name w:val="Hyperlink"/>
    <w:uiPriority w:val="99"/>
    <w:unhideWhenUsed/>
    <w:rsid w:val="00542BA1"/>
    <w:rPr>
      <w:color w:val="467886"/>
      <w:u w:val="single"/>
    </w:rPr>
  </w:style>
  <w:style w:type="paragraph" w:styleId="Header">
    <w:name w:val="header"/>
    <w:basedOn w:val="Normal"/>
    <w:link w:val="HeaderChar"/>
    <w:uiPriority w:val="99"/>
    <w:unhideWhenUsed/>
    <w:rsid w:val="0009113E"/>
    <w:pPr>
      <w:tabs>
        <w:tab w:val="center" w:pos="4513"/>
        <w:tab w:val="right" w:pos="9026"/>
      </w:tabs>
    </w:pPr>
  </w:style>
  <w:style w:type="character" w:customStyle="1" w:styleId="HeaderChar">
    <w:name w:val="Header Char"/>
    <w:link w:val="Header"/>
    <w:uiPriority w:val="99"/>
    <w:rsid w:val="0009113E"/>
    <w:rPr>
      <w:sz w:val="22"/>
      <w:szCs w:val="22"/>
      <w:lang w:val="en-US"/>
    </w:rPr>
  </w:style>
  <w:style w:type="paragraph" w:styleId="Footer">
    <w:name w:val="footer"/>
    <w:basedOn w:val="Normal"/>
    <w:link w:val="FooterChar"/>
    <w:uiPriority w:val="99"/>
    <w:unhideWhenUsed/>
    <w:rsid w:val="0009113E"/>
    <w:pPr>
      <w:tabs>
        <w:tab w:val="center" w:pos="4513"/>
        <w:tab w:val="right" w:pos="9026"/>
      </w:tabs>
    </w:pPr>
  </w:style>
  <w:style w:type="character" w:customStyle="1" w:styleId="FooterChar">
    <w:name w:val="Footer Char"/>
    <w:link w:val="Footer"/>
    <w:uiPriority w:val="99"/>
    <w:rsid w:val="0009113E"/>
    <w:rPr>
      <w:sz w:val="22"/>
      <w:szCs w:val="22"/>
      <w:lang w:val="en-US"/>
    </w:rPr>
  </w:style>
  <w:style w:type="character" w:customStyle="1" w:styleId="Heading2Char">
    <w:name w:val="Heading 2 Char"/>
    <w:link w:val="Heading2"/>
    <w:uiPriority w:val="9"/>
    <w:semiHidden/>
    <w:rsid w:val="00371197"/>
    <w:rPr>
      <w:rFonts w:ascii="Cambria" w:eastAsia="SimSun" w:hAnsi="Cambria" w:cs="Times New Roman"/>
      <w:b/>
      <w:bCs/>
      <w:i/>
      <w:iCs/>
      <w:sz w:val="28"/>
      <w:szCs w:val="28"/>
      <w:lang w:val="en-US"/>
    </w:rPr>
  </w:style>
  <w:style w:type="paragraph" w:styleId="NormalWeb">
    <w:name w:val="Normal (Web)"/>
    <w:basedOn w:val="Normal"/>
    <w:uiPriority w:val="99"/>
    <w:semiHidden/>
    <w:unhideWhenUsed/>
    <w:rsid w:val="00DE3181"/>
    <w:pPr>
      <w:spacing w:before="100" w:beforeAutospacing="1" w:after="100" w:afterAutospacing="1" w:line="240" w:lineRule="auto"/>
    </w:pPr>
    <w:rPr>
      <w:rFonts w:eastAsia="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5605">
      <w:bodyDiv w:val="1"/>
      <w:marLeft w:val="0"/>
      <w:marRight w:val="0"/>
      <w:marTop w:val="0"/>
      <w:marBottom w:val="0"/>
      <w:divBdr>
        <w:top w:val="none" w:sz="0" w:space="0" w:color="auto"/>
        <w:left w:val="none" w:sz="0" w:space="0" w:color="auto"/>
        <w:bottom w:val="none" w:sz="0" w:space="0" w:color="auto"/>
        <w:right w:val="none" w:sz="0" w:space="0" w:color="auto"/>
      </w:divBdr>
    </w:div>
    <w:div w:id="86536248">
      <w:bodyDiv w:val="1"/>
      <w:marLeft w:val="0"/>
      <w:marRight w:val="0"/>
      <w:marTop w:val="0"/>
      <w:marBottom w:val="0"/>
      <w:divBdr>
        <w:top w:val="none" w:sz="0" w:space="0" w:color="auto"/>
        <w:left w:val="none" w:sz="0" w:space="0" w:color="auto"/>
        <w:bottom w:val="none" w:sz="0" w:space="0" w:color="auto"/>
        <w:right w:val="none" w:sz="0" w:space="0" w:color="auto"/>
      </w:divBdr>
    </w:div>
    <w:div w:id="102305539">
      <w:bodyDiv w:val="1"/>
      <w:marLeft w:val="0"/>
      <w:marRight w:val="0"/>
      <w:marTop w:val="0"/>
      <w:marBottom w:val="0"/>
      <w:divBdr>
        <w:top w:val="none" w:sz="0" w:space="0" w:color="auto"/>
        <w:left w:val="none" w:sz="0" w:space="0" w:color="auto"/>
        <w:bottom w:val="none" w:sz="0" w:space="0" w:color="auto"/>
        <w:right w:val="none" w:sz="0" w:space="0" w:color="auto"/>
      </w:divBdr>
    </w:div>
    <w:div w:id="108936641">
      <w:bodyDiv w:val="1"/>
      <w:marLeft w:val="0"/>
      <w:marRight w:val="0"/>
      <w:marTop w:val="0"/>
      <w:marBottom w:val="0"/>
      <w:divBdr>
        <w:top w:val="none" w:sz="0" w:space="0" w:color="auto"/>
        <w:left w:val="none" w:sz="0" w:space="0" w:color="auto"/>
        <w:bottom w:val="none" w:sz="0" w:space="0" w:color="auto"/>
        <w:right w:val="none" w:sz="0" w:space="0" w:color="auto"/>
      </w:divBdr>
      <w:divsChild>
        <w:div w:id="1612784042">
          <w:marLeft w:val="547"/>
          <w:marRight w:val="0"/>
          <w:marTop w:val="240"/>
          <w:marBottom w:val="60"/>
          <w:divBdr>
            <w:top w:val="none" w:sz="0" w:space="0" w:color="auto"/>
            <w:left w:val="none" w:sz="0" w:space="0" w:color="auto"/>
            <w:bottom w:val="none" w:sz="0" w:space="0" w:color="auto"/>
            <w:right w:val="none" w:sz="0" w:space="0" w:color="auto"/>
          </w:divBdr>
        </w:div>
        <w:div w:id="363289223">
          <w:marLeft w:val="547"/>
          <w:marRight w:val="0"/>
          <w:marTop w:val="240"/>
          <w:marBottom w:val="60"/>
          <w:divBdr>
            <w:top w:val="none" w:sz="0" w:space="0" w:color="auto"/>
            <w:left w:val="none" w:sz="0" w:space="0" w:color="auto"/>
            <w:bottom w:val="none" w:sz="0" w:space="0" w:color="auto"/>
            <w:right w:val="none" w:sz="0" w:space="0" w:color="auto"/>
          </w:divBdr>
        </w:div>
      </w:divsChild>
    </w:div>
    <w:div w:id="150145409">
      <w:bodyDiv w:val="1"/>
      <w:marLeft w:val="0"/>
      <w:marRight w:val="0"/>
      <w:marTop w:val="0"/>
      <w:marBottom w:val="0"/>
      <w:divBdr>
        <w:top w:val="none" w:sz="0" w:space="0" w:color="auto"/>
        <w:left w:val="none" w:sz="0" w:space="0" w:color="auto"/>
        <w:bottom w:val="none" w:sz="0" w:space="0" w:color="auto"/>
        <w:right w:val="none" w:sz="0" w:space="0" w:color="auto"/>
      </w:divBdr>
    </w:div>
    <w:div w:id="163857598">
      <w:bodyDiv w:val="1"/>
      <w:marLeft w:val="0"/>
      <w:marRight w:val="0"/>
      <w:marTop w:val="0"/>
      <w:marBottom w:val="0"/>
      <w:divBdr>
        <w:top w:val="none" w:sz="0" w:space="0" w:color="auto"/>
        <w:left w:val="none" w:sz="0" w:space="0" w:color="auto"/>
        <w:bottom w:val="none" w:sz="0" w:space="0" w:color="auto"/>
        <w:right w:val="none" w:sz="0" w:space="0" w:color="auto"/>
      </w:divBdr>
    </w:div>
    <w:div w:id="170066497">
      <w:bodyDiv w:val="1"/>
      <w:marLeft w:val="0"/>
      <w:marRight w:val="0"/>
      <w:marTop w:val="0"/>
      <w:marBottom w:val="0"/>
      <w:divBdr>
        <w:top w:val="none" w:sz="0" w:space="0" w:color="auto"/>
        <w:left w:val="none" w:sz="0" w:space="0" w:color="auto"/>
        <w:bottom w:val="none" w:sz="0" w:space="0" w:color="auto"/>
        <w:right w:val="none" w:sz="0" w:space="0" w:color="auto"/>
      </w:divBdr>
    </w:div>
    <w:div w:id="183903953">
      <w:bodyDiv w:val="1"/>
      <w:marLeft w:val="0"/>
      <w:marRight w:val="0"/>
      <w:marTop w:val="0"/>
      <w:marBottom w:val="0"/>
      <w:divBdr>
        <w:top w:val="none" w:sz="0" w:space="0" w:color="auto"/>
        <w:left w:val="none" w:sz="0" w:space="0" w:color="auto"/>
        <w:bottom w:val="none" w:sz="0" w:space="0" w:color="auto"/>
        <w:right w:val="none" w:sz="0" w:space="0" w:color="auto"/>
      </w:divBdr>
    </w:div>
    <w:div w:id="268440994">
      <w:bodyDiv w:val="1"/>
      <w:marLeft w:val="0"/>
      <w:marRight w:val="0"/>
      <w:marTop w:val="0"/>
      <w:marBottom w:val="0"/>
      <w:divBdr>
        <w:top w:val="none" w:sz="0" w:space="0" w:color="auto"/>
        <w:left w:val="none" w:sz="0" w:space="0" w:color="auto"/>
        <w:bottom w:val="none" w:sz="0" w:space="0" w:color="auto"/>
        <w:right w:val="none" w:sz="0" w:space="0" w:color="auto"/>
      </w:divBdr>
    </w:div>
    <w:div w:id="276765218">
      <w:bodyDiv w:val="1"/>
      <w:marLeft w:val="0"/>
      <w:marRight w:val="0"/>
      <w:marTop w:val="0"/>
      <w:marBottom w:val="0"/>
      <w:divBdr>
        <w:top w:val="none" w:sz="0" w:space="0" w:color="auto"/>
        <w:left w:val="none" w:sz="0" w:space="0" w:color="auto"/>
        <w:bottom w:val="none" w:sz="0" w:space="0" w:color="auto"/>
        <w:right w:val="none" w:sz="0" w:space="0" w:color="auto"/>
      </w:divBdr>
    </w:div>
    <w:div w:id="278724612">
      <w:bodyDiv w:val="1"/>
      <w:marLeft w:val="0"/>
      <w:marRight w:val="0"/>
      <w:marTop w:val="0"/>
      <w:marBottom w:val="0"/>
      <w:divBdr>
        <w:top w:val="none" w:sz="0" w:space="0" w:color="auto"/>
        <w:left w:val="none" w:sz="0" w:space="0" w:color="auto"/>
        <w:bottom w:val="none" w:sz="0" w:space="0" w:color="auto"/>
        <w:right w:val="none" w:sz="0" w:space="0" w:color="auto"/>
      </w:divBdr>
    </w:div>
    <w:div w:id="288243126">
      <w:bodyDiv w:val="1"/>
      <w:marLeft w:val="0"/>
      <w:marRight w:val="0"/>
      <w:marTop w:val="0"/>
      <w:marBottom w:val="0"/>
      <w:divBdr>
        <w:top w:val="none" w:sz="0" w:space="0" w:color="auto"/>
        <w:left w:val="none" w:sz="0" w:space="0" w:color="auto"/>
        <w:bottom w:val="none" w:sz="0" w:space="0" w:color="auto"/>
        <w:right w:val="none" w:sz="0" w:space="0" w:color="auto"/>
      </w:divBdr>
    </w:div>
    <w:div w:id="315884660">
      <w:bodyDiv w:val="1"/>
      <w:marLeft w:val="0"/>
      <w:marRight w:val="0"/>
      <w:marTop w:val="0"/>
      <w:marBottom w:val="0"/>
      <w:divBdr>
        <w:top w:val="none" w:sz="0" w:space="0" w:color="auto"/>
        <w:left w:val="none" w:sz="0" w:space="0" w:color="auto"/>
        <w:bottom w:val="none" w:sz="0" w:space="0" w:color="auto"/>
        <w:right w:val="none" w:sz="0" w:space="0" w:color="auto"/>
      </w:divBdr>
    </w:div>
    <w:div w:id="328753115">
      <w:bodyDiv w:val="1"/>
      <w:marLeft w:val="0"/>
      <w:marRight w:val="0"/>
      <w:marTop w:val="0"/>
      <w:marBottom w:val="0"/>
      <w:divBdr>
        <w:top w:val="none" w:sz="0" w:space="0" w:color="auto"/>
        <w:left w:val="none" w:sz="0" w:space="0" w:color="auto"/>
        <w:bottom w:val="none" w:sz="0" w:space="0" w:color="auto"/>
        <w:right w:val="none" w:sz="0" w:space="0" w:color="auto"/>
      </w:divBdr>
    </w:div>
    <w:div w:id="373115015">
      <w:bodyDiv w:val="1"/>
      <w:marLeft w:val="0"/>
      <w:marRight w:val="0"/>
      <w:marTop w:val="0"/>
      <w:marBottom w:val="0"/>
      <w:divBdr>
        <w:top w:val="none" w:sz="0" w:space="0" w:color="auto"/>
        <w:left w:val="none" w:sz="0" w:space="0" w:color="auto"/>
        <w:bottom w:val="none" w:sz="0" w:space="0" w:color="auto"/>
        <w:right w:val="none" w:sz="0" w:space="0" w:color="auto"/>
      </w:divBdr>
    </w:div>
    <w:div w:id="402676944">
      <w:bodyDiv w:val="1"/>
      <w:marLeft w:val="0"/>
      <w:marRight w:val="0"/>
      <w:marTop w:val="0"/>
      <w:marBottom w:val="0"/>
      <w:divBdr>
        <w:top w:val="none" w:sz="0" w:space="0" w:color="auto"/>
        <w:left w:val="none" w:sz="0" w:space="0" w:color="auto"/>
        <w:bottom w:val="none" w:sz="0" w:space="0" w:color="auto"/>
        <w:right w:val="none" w:sz="0" w:space="0" w:color="auto"/>
      </w:divBdr>
    </w:div>
    <w:div w:id="432820620">
      <w:bodyDiv w:val="1"/>
      <w:marLeft w:val="0"/>
      <w:marRight w:val="0"/>
      <w:marTop w:val="0"/>
      <w:marBottom w:val="0"/>
      <w:divBdr>
        <w:top w:val="none" w:sz="0" w:space="0" w:color="auto"/>
        <w:left w:val="none" w:sz="0" w:space="0" w:color="auto"/>
        <w:bottom w:val="none" w:sz="0" w:space="0" w:color="auto"/>
        <w:right w:val="none" w:sz="0" w:space="0" w:color="auto"/>
      </w:divBdr>
    </w:div>
    <w:div w:id="492650907">
      <w:bodyDiv w:val="1"/>
      <w:marLeft w:val="0"/>
      <w:marRight w:val="0"/>
      <w:marTop w:val="0"/>
      <w:marBottom w:val="0"/>
      <w:divBdr>
        <w:top w:val="none" w:sz="0" w:space="0" w:color="auto"/>
        <w:left w:val="none" w:sz="0" w:space="0" w:color="auto"/>
        <w:bottom w:val="none" w:sz="0" w:space="0" w:color="auto"/>
        <w:right w:val="none" w:sz="0" w:space="0" w:color="auto"/>
      </w:divBdr>
    </w:div>
    <w:div w:id="538082716">
      <w:bodyDiv w:val="1"/>
      <w:marLeft w:val="0"/>
      <w:marRight w:val="0"/>
      <w:marTop w:val="0"/>
      <w:marBottom w:val="0"/>
      <w:divBdr>
        <w:top w:val="none" w:sz="0" w:space="0" w:color="auto"/>
        <w:left w:val="none" w:sz="0" w:space="0" w:color="auto"/>
        <w:bottom w:val="none" w:sz="0" w:space="0" w:color="auto"/>
        <w:right w:val="none" w:sz="0" w:space="0" w:color="auto"/>
      </w:divBdr>
    </w:div>
    <w:div w:id="558438384">
      <w:bodyDiv w:val="1"/>
      <w:marLeft w:val="0"/>
      <w:marRight w:val="0"/>
      <w:marTop w:val="0"/>
      <w:marBottom w:val="0"/>
      <w:divBdr>
        <w:top w:val="none" w:sz="0" w:space="0" w:color="auto"/>
        <w:left w:val="none" w:sz="0" w:space="0" w:color="auto"/>
        <w:bottom w:val="none" w:sz="0" w:space="0" w:color="auto"/>
        <w:right w:val="none" w:sz="0" w:space="0" w:color="auto"/>
      </w:divBdr>
    </w:div>
    <w:div w:id="574707408">
      <w:bodyDiv w:val="1"/>
      <w:marLeft w:val="0"/>
      <w:marRight w:val="0"/>
      <w:marTop w:val="0"/>
      <w:marBottom w:val="0"/>
      <w:divBdr>
        <w:top w:val="none" w:sz="0" w:space="0" w:color="auto"/>
        <w:left w:val="none" w:sz="0" w:space="0" w:color="auto"/>
        <w:bottom w:val="none" w:sz="0" w:space="0" w:color="auto"/>
        <w:right w:val="none" w:sz="0" w:space="0" w:color="auto"/>
      </w:divBdr>
    </w:div>
    <w:div w:id="577137218">
      <w:bodyDiv w:val="1"/>
      <w:marLeft w:val="0"/>
      <w:marRight w:val="0"/>
      <w:marTop w:val="0"/>
      <w:marBottom w:val="0"/>
      <w:divBdr>
        <w:top w:val="none" w:sz="0" w:space="0" w:color="auto"/>
        <w:left w:val="none" w:sz="0" w:space="0" w:color="auto"/>
        <w:bottom w:val="none" w:sz="0" w:space="0" w:color="auto"/>
        <w:right w:val="none" w:sz="0" w:space="0" w:color="auto"/>
      </w:divBdr>
    </w:div>
    <w:div w:id="577247126">
      <w:bodyDiv w:val="1"/>
      <w:marLeft w:val="0"/>
      <w:marRight w:val="0"/>
      <w:marTop w:val="0"/>
      <w:marBottom w:val="0"/>
      <w:divBdr>
        <w:top w:val="none" w:sz="0" w:space="0" w:color="auto"/>
        <w:left w:val="none" w:sz="0" w:space="0" w:color="auto"/>
        <w:bottom w:val="none" w:sz="0" w:space="0" w:color="auto"/>
        <w:right w:val="none" w:sz="0" w:space="0" w:color="auto"/>
      </w:divBdr>
    </w:div>
    <w:div w:id="578638076">
      <w:bodyDiv w:val="1"/>
      <w:marLeft w:val="0"/>
      <w:marRight w:val="0"/>
      <w:marTop w:val="0"/>
      <w:marBottom w:val="0"/>
      <w:divBdr>
        <w:top w:val="none" w:sz="0" w:space="0" w:color="auto"/>
        <w:left w:val="none" w:sz="0" w:space="0" w:color="auto"/>
        <w:bottom w:val="none" w:sz="0" w:space="0" w:color="auto"/>
        <w:right w:val="none" w:sz="0" w:space="0" w:color="auto"/>
      </w:divBdr>
    </w:div>
    <w:div w:id="602029935">
      <w:bodyDiv w:val="1"/>
      <w:marLeft w:val="0"/>
      <w:marRight w:val="0"/>
      <w:marTop w:val="0"/>
      <w:marBottom w:val="0"/>
      <w:divBdr>
        <w:top w:val="none" w:sz="0" w:space="0" w:color="auto"/>
        <w:left w:val="none" w:sz="0" w:space="0" w:color="auto"/>
        <w:bottom w:val="none" w:sz="0" w:space="0" w:color="auto"/>
        <w:right w:val="none" w:sz="0" w:space="0" w:color="auto"/>
      </w:divBdr>
    </w:div>
    <w:div w:id="681861678">
      <w:bodyDiv w:val="1"/>
      <w:marLeft w:val="0"/>
      <w:marRight w:val="0"/>
      <w:marTop w:val="0"/>
      <w:marBottom w:val="0"/>
      <w:divBdr>
        <w:top w:val="none" w:sz="0" w:space="0" w:color="auto"/>
        <w:left w:val="none" w:sz="0" w:space="0" w:color="auto"/>
        <w:bottom w:val="none" w:sz="0" w:space="0" w:color="auto"/>
        <w:right w:val="none" w:sz="0" w:space="0" w:color="auto"/>
      </w:divBdr>
    </w:div>
    <w:div w:id="682435905">
      <w:bodyDiv w:val="1"/>
      <w:marLeft w:val="0"/>
      <w:marRight w:val="0"/>
      <w:marTop w:val="0"/>
      <w:marBottom w:val="0"/>
      <w:divBdr>
        <w:top w:val="none" w:sz="0" w:space="0" w:color="auto"/>
        <w:left w:val="none" w:sz="0" w:space="0" w:color="auto"/>
        <w:bottom w:val="none" w:sz="0" w:space="0" w:color="auto"/>
        <w:right w:val="none" w:sz="0" w:space="0" w:color="auto"/>
      </w:divBdr>
    </w:div>
    <w:div w:id="690685291">
      <w:bodyDiv w:val="1"/>
      <w:marLeft w:val="0"/>
      <w:marRight w:val="0"/>
      <w:marTop w:val="0"/>
      <w:marBottom w:val="0"/>
      <w:divBdr>
        <w:top w:val="none" w:sz="0" w:space="0" w:color="auto"/>
        <w:left w:val="none" w:sz="0" w:space="0" w:color="auto"/>
        <w:bottom w:val="none" w:sz="0" w:space="0" w:color="auto"/>
        <w:right w:val="none" w:sz="0" w:space="0" w:color="auto"/>
      </w:divBdr>
    </w:div>
    <w:div w:id="700857684">
      <w:bodyDiv w:val="1"/>
      <w:marLeft w:val="0"/>
      <w:marRight w:val="0"/>
      <w:marTop w:val="0"/>
      <w:marBottom w:val="0"/>
      <w:divBdr>
        <w:top w:val="none" w:sz="0" w:space="0" w:color="auto"/>
        <w:left w:val="none" w:sz="0" w:space="0" w:color="auto"/>
        <w:bottom w:val="none" w:sz="0" w:space="0" w:color="auto"/>
        <w:right w:val="none" w:sz="0" w:space="0" w:color="auto"/>
      </w:divBdr>
      <w:divsChild>
        <w:div w:id="983579170">
          <w:marLeft w:val="547"/>
          <w:marRight w:val="0"/>
          <w:marTop w:val="240"/>
          <w:marBottom w:val="60"/>
          <w:divBdr>
            <w:top w:val="none" w:sz="0" w:space="0" w:color="auto"/>
            <w:left w:val="none" w:sz="0" w:space="0" w:color="auto"/>
            <w:bottom w:val="none" w:sz="0" w:space="0" w:color="auto"/>
            <w:right w:val="none" w:sz="0" w:space="0" w:color="auto"/>
          </w:divBdr>
        </w:div>
        <w:div w:id="1580629572">
          <w:marLeft w:val="547"/>
          <w:marRight w:val="0"/>
          <w:marTop w:val="240"/>
          <w:marBottom w:val="60"/>
          <w:divBdr>
            <w:top w:val="none" w:sz="0" w:space="0" w:color="auto"/>
            <w:left w:val="none" w:sz="0" w:space="0" w:color="auto"/>
            <w:bottom w:val="none" w:sz="0" w:space="0" w:color="auto"/>
            <w:right w:val="none" w:sz="0" w:space="0" w:color="auto"/>
          </w:divBdr>
        </w:div>
      </w:divsChild>
    </w:div>
    <w:div w:id="800728723">
      <w:bodyDiv w:val="1"/>
      <w:marLeft w:val="0"/>
      <w:marRight w:val="0"/>
      <w:marTop w:val="0"/>
      <w:marBottom w:val="0"/>
      <w:divBdr>
        <w:top w:val="none" w:sz="0" w:space="0" w:color="auto"/>
        <w:left w:val="none" w:sz="0" w:space="0" w:color="auto"/>
        <w:bottom w:val="none" w:sz="0" w:space="0" w:color="auto"/>
        <w:right w:val="none" w:sz="0" w:space="0" w:color="auto"/>
      </w:divBdr>
      <w:divsChild>
        <w:div w:id="1931817106">
          <w:marLeft w:val="547"/>
          <w:marRight w:val="0"/>
          <w:marTop w:val="240"/>
          <w:marBottom w:val="60"/>
          <w:divBdr>
            <w:top w:val="none" w:sz="0" w:space="0" w:color="auto"/>
            <w:left w:val="none" w:sz="0" w:space="0" w:color="auto"/>
            <w:bottom w:val="none" w:sz="0" w:space="0" w:color="auto"/>
            <w:right w:val="none" w:sz="0" w:space="0" w:color="auto"/>
          </w:divBdr>
        </w:div>
        <w:div w:id="509216756">
          <w:marLeft w:val="547"/>
          <w:marRight w:val="0"/>
          <w:marTop w:val="240"/>
          <w:marBottom w:val="60"/>
          <w:divBdr>
            <w:top w:val="none" w:sz="0" w:space="0" w:color="auto"/>
            <w:left w:val="none" w:sz="0" w:space="0" w:color="auto"/>
            <w:bottom w:val="none" w:sz="0" w:space="0" w:color="auto"/>
            <w:right w:val="none" w:sz="0" w:space="0" w:color="auto"/>
          </w:divBdr>
        </w:div>
      </w:divsChild>
    </w:div>
    <w:div w:id="846401709">
      <w:bodyDiv w:val="1"/>
      <w:marLeft w:val="0"/>
      <w:marRight w:val="0"/>
      <w:marTop w:val="0"/>
      <w:marBottom w:val="0"/>
      <w:divBdr>
        <w:top w:val="none" w:sz="0" w:space="0" w:color="auto"/>
        <w:left w:val="none" w:sz="0" w:space="0" w:color="auto"/>
        <w:bottom w:val="none" w:sz="0" w:space="0" w:color="auto"/>
        <w:right w:val="none" w:sz="0" w:space="0" w:color="auto"/>
      </w:divBdr>
      <w:divsChild>
        <w:div w:id="820999617">
          <w:marLeft w:val="547"/>
          <w:marRight w:val="0"/>
          <w:marTop w:val="240"/>
          <w:marBottom w:val="60"/>
          <w:divBdr>
            <w:top w:val="none" w:sz="0" w:space="0" w:color="auto"/>
            <w:left w:val="none" w:sz="0" w:space="0" w:color="auto"/>
            <w:bottom w:val="none" w:sz="0" w:space="0" w:color="auto"/>
            <w:right w:val="none" w:sz="0" w:space="0" w:color="auto"/>
          </w:divBdr>
        </w:div>
        <w:div w:id="1250192283">
          <w:marLeft w:val="547"/>
          <w:marRight w:val="0"/>
          <w:marTop w:val="240"/>
          <w:marBottom w:val="60"/>
          <w:divBdr>
            <w:top w:val="none" w:sz="0" w:space="0" w:color="auto"/>
            <w:left w:val="none" w:sz="0" w:space="0" w:color="auto"/>
            <w:bottom w:val="none" w:sz="0" w:space="0" w:color="auto"/>
            <w:right w:val="none" w:sz="0" w:space="0" w:color="auto"/>
          </w:divBdr>
        </w:div>
      </w:divsChild>
    </w:div>
    <w:div w:id="879249230">
      <w:bodyDiv w:val="1"/>
      <w:marLeft w:val="0"/>
      <w:marRight w:val="0"/>
      <w:marTop w:val="0"/>
      <w:marBottom w:val="0"/>
      <w:divBdr>
        <w:top w:val="none" w:sz="0" w:space="0" w:color="auto"/>
        <w:left w:val="none" w:sz="0" w:space="0" w:color="auto"/>
        <w:bottom w:val="none" w:sz="0" w:space="0" w:color="auto"/>
        <w:right w:val="none" w:sz="0" w:space="0" w:color="auto"/>
      </w:divBdr>
    </w:div>
    <w:div w:id="911622238">
      <w:bodyDiv w:val="1"/>
      <w:marLeft w:val="0"/>
      <w:marRight w:val="0"/>
      <w:marTop w:val="0"/>
      <w:marBottom w:val="0"/>
      <w:divBdr>
        <w:top w:val="none" w:sz="0" w:space="0" w:color="auto"/>
        <w:left w:val="none" w:sz="0" w:space="0" w:color="auto"/>
        <w:bottom w:val="none" w:sz="0" w:space="0" w:color="auto"/>
        <w:right w:val="none" w:sz="0" w:space="0" w:color="auto"/>
      </w:divBdr>
    </w:div>
    <w:div w:id="974871176">
      <w:bodyDiv w:val="1"/>
      <w:marLeft w:val="0"/>
      <w:marRight w:val="0"/>
      <w:marTop w:val="0"/>
      <w:marBottom w:val="0"/>
      <w:divBdr>
        <w:top w:val="none" w:sz="0" w:space="0" w:color="auto"/>
        <w:left w:val="none" w:sz="0" w:space="0" w:color="auto"/>
        <w:bottom w:val="none" w:sz="0" w:space="0" w:color="auto"/>
        <w:right w:val="none" w:sz="0" w:space="0" w:color="auto"/>
      </w:divBdr>
    </w:div>
    <w:div w:id="976757696">
      <w:bodyDiv w:val="1"/>
      <w:marLeft w:val="0"/>
      <w:marRight w:val="0"/>
      <w:marTop w:val="0"/>
      <w:marBottom w:val="0"/>
      <w:divBdr>
        <w:top w:val="none" w:sz="0" w:space="0" w:color="auto"/>
        <w:left w:val="none" w:sz="0" w:space="0" w:color="auto"/>
        <w:bottom w:val="none" w:sz="0" w:space="0" w:color="auto"/>
        <w:right w:val="none" w:sz="0" w:space="0" w:color="auto"/>
      </w:divBdr>
    </w:div>
    <w:div w:id="981036835">
      <w:bodyDiv w:val="1"/>
      <w:marLeft w:val="0"/>
      <w:marRight w:val="0"/>
      <w:marTop w:val="0"/>
      <w:marBottom w:val="0"/>
      <w:divBdr>
        <w:top w:val="none" w:sz="0" w:space="0" w:color="auto"/>
        <w:left w:val="none" w:sz="0" w:space="0" w:color="auto"/>
        <w:bottom w:val="none" w:sz="0" w:space="0" w:color="auto"/>
        <w:right w:val="none" w:sz="0" w:space="0" w:color="auto"/>
      </w:divBdr>
    </w:div>
    <w:div w:id="1077435497">
      <w:bodyDiv w:val="1"/>
      <w:marLeft w:val="0"/>
      <w:marRight w:val="0"/>
      <w:marTop w:val="0"/>
      <w:marBottom w:val="0"/>
      <w:divBdr>
        <w:top w:val="none" w:sz="0" w:space="0" w:color="auto"/>
        <w:left w:val="none" w:sz="0" w:space="0" w:color="auto"/>
        <w:bottom w:val="none" w:sz="0" w:space="0" w:color="auto"/>
        <w:right w:val="none" w:sz="0" w:space="0" w:color="auto"/>
      </w:divBdr>
    </w:div>
    <w:div w:id="1091698969">
      <w:bodyDiv w:val="1"/>
      <w:marLeft w:val="0"/>
      <w:marRight w:val="0"/>
      <w:marTop w:val="0"/>
      <w:marBottom w:val="0"/>
      <w:divBdr>
        <w:top w:val="none" w:sz="0" w:space="0" w:color="auto"/>
        <w:left w:val="none" w:sz="0" w:space="0" w:color="auto"/>
        <w:bottom w:val="none" w:sz="0" w:space="0" w:color="auto"/>
        <w:right w:val="none" w:sz="0" w:space="0" w:color="auto"/>
      </w:divBdr>
    </w:div>
    <w:div w:id="1129906254">
      <w:bodyDiv w:val="1"/>
      <w:marLeft w:val="0"/>
      <w:marRight w:val="0"/>
      <w:marTop w:val="0"/>
      <w:marBottom w:val="0"/>
      <w:divBdr>
        <w:top w:val="none" w:sz="0" w:space="0" w:color="auto"/>
        <w:left w:val="none" w:sz="0" w:space="0" w:color="auto"/>
        <w:bottom w:val="none" w:sz="0" w:space="0" w:color="auto"/>
        <w:right w:val="none" w:sz="0" w:space="0" w:color="auto"/>
      </w:divBdr>
    </w:div>
    <w:div w:id="1154757334">
      <w:bodyDiv w:val="1"/>
      <w:marLeft w:val="0"/>
      <w:marRight w:val="0"/>
      <w:marTop w:val="0"/>
      <w:marBottom w:val="0"/>
      <w:divBdr>
        <w:top w:val="none" w:sz="0" w:space="0" w:color="auto"/>
        <w:left w:val="none" w:sz="0" w:space="0" w:color="auto"/>
        <w:bottom w:val="none" w:sz="0" w:space="0" w:color="auto"/>
        <w:right w:val="none" w:sz="0" w:space="0" w:color="auto"/>
      </w:divBdr>
    </w:div>
    <w:div w:id="1162619224">
      <w:bodyDiv w:val="1"/>
      <w:marLeft w:val="0"/>
      <w:marRight w:val="0"/>
      <w:marTop w:val="0"/>
      <w:marBottom w:val="0"/>
      <w:divBdr>
        <w:top w:val="none" w:sz="0" w:space="0" w:color="auto"/>
        <w:left w:val="none" w:sz="0" w:space="0" w:color="auto"/>
        <w:bottom w:val="none" w:sz="0" w:space="0" w:color="auto"/>
        <w:right w:val="none" w:sz="0" w:space="0" w:color="auto"/>
      </w:divBdr>
    </w:div>
    <w:div w:id="1163353218">
      <w:bodyDiv w:val="1"/>
      <w:marLeft w:val="0"/>
      <w:marRight w:val="0"/>
      <w:marTop w:val="0"/>
      <w:marBottom w:val="0"/>
      <w:divBdr>
        <w:top w:val="none" w:sz="0" w:space="0" w:color="auto"/>
        <w:left w:val="none" w:sz="0" w:space="0" w:color="auto"/>
        <w:bottom w:val="none" w:sz="0" w:space="0" w:color="auto"/>
        <w:right w:val="none" w:sz="0" w:space="0" w:color="auto"/>
      </w:divBdr>
      <w:divsChild>
        <w:div w:id="418675045">
          <w:marLeft w:val="547"/>
          <w:marRight w:val="0"/>
          <w:marTop w:val="240"/>
          <w:marBottom w:val="60"/>
          <w:divBdr>
            <w:top w:val="none" w:sz="0" w:space="0" w:color="auto"/>
            <w:left w:val="none" w:sz="0" w:space="0" w:color="auto"/>
            <w:bottom w:val="none" w:sz="0" w:space="0" w:color="auto"/>
            <w:right w:val="none" w:sz="0" w:space="0" w:color="auto"/>
          </w:divBdr>
        </w:div>
        <w:div w:id="686323927">
          <w:marLeft w:val="547"/>
          <w:marRight w:val="0"/>
          <w:marTop w:val="240"/>
          <w:marBottom w:val="60"/>
          <w:divBdr>
            <w:top w:val="none" w:sz="0" w:space="0" w:color="auto"/>
            <w:left w:val="none" w:sz="0" w:space="0" w:color="auto"/>
            <w:bottom w:val="none" w:sz="0" w:space="0" w:color="auto"/>
            <w:right w:val="none" w:sz="0" w:space="0" w:color="auto"/>
          </w:divBdr>
        </w:div>
        <w:div w:id="363020915">
          <w:marLeft w:val="547"/>
          <w:marRight w:val="0"/>
          <w:marTop w:val="240"/>
          <w:marBottom w:val="60"/>
          <w:divBdr>
            <w:top w:val="none" w:sz="0" w:space="0" w:color="auto"/>
            <w:left w:val="none" w:sz="0" w:space="0" w:color="auto"/>
            <w:bottom w:val="none" w:sz="0" w:space="0" w:color="auto"/>
            <w:right w:val="none" w:sz="0" w:space="0" w:color="auto"/>
          </w:divBdr>
        </w:div>
      </w:divsChild>
    </w:div>
    <w:div w:id="1184826813">
      <w:bodyDiv w:val="1"/>
      <w:marLeft w:val="0"/>
      <w:marRight w:val="0"/>
      <w:marTop w:val="0"/>
      <w:marBottom w:val="0"/>
      <w:divBdr>
        <w:top w:val="none" w:sz="0" w:space="0" w:color="auto"/>
        <w:left w:val="none" w:sz="0" w:space="0" w:color="auto"/>
        <w:bottom w:val="none" w:sz="0" w:space="0" w:color="auto"/>
        <w:right w:val="none" w:sz="0" w:space="0" w:color="auto"/>
      </w:divBdr>
    </w:div>
    <w:div w:id="1205369611">
      <w:bodyDiv w:val="1"/>
      <w:marLeft w:val="0"/>
      <w:marRight w:val="0"/>
      <w:marTop w:val="0"/>
      <w:marBottom w:val="0"/>
      <w:divBdr>
        <w:top w:val="none" w:sz="0" w:space="0" w:color="auto"/>
        <w:left w:val="none" w:sz="0" w:space="0" w:color="auto"/>
        <w:bottom w:val="none" w:sz="0" w:space="0" w:color="auto"/>
        <w:right w:val="none" w:sz="0" w:space="0" w:color="auto"/>
      </w:divBdr>
    </w:div>
    <w:div w:id="1213427112">
      <w:bodyDiv w:val="1"/>
      <w:marLeft w:val="0"/>
      <w:marRight w:val="0"/>
      <w:marTop w:val="0"/>
      <w:marBottom w:val="0"/>
      <w:divBdr>
        <w:top w:val="none" w:sz="0" w:space="0" w:color="auto"/>
        <w:left w:val="none" w:sz="0" w:space="0" w:color="auto"/>
        <w:bottom w:val="none" w:sz="0" w:space="0" w:color="auto"/>
        <w:right w:val="none" w:sz="0" w:space="0" w:color="auto"/>
      </w:divBdr>
    </w:div>
    <w:div w:id="1231889474">
      <w:bodyDiv w:val="1"/>
      <w:marLeft w:val="0"/>
      <w:marRight w:val="0"/>
      <w:marTop w:val="0"/>
      <w:marBottom w:val="0"/>
      <w:divBdr>
        <w:top w:val="none" w:sz="0" w:space="0" w:color="auto"/>
        <w:left w:val="none" w:sz="0" w:space="0" w:color="auto"/>
        <w:bottom w:val="none" w:sz="0" w:space="0" w:color="auto"/>
        <w:right w:val="none" w:sz="0" w:space="0" w:color="auto"/>
      </w:divBdr>
    </w:div>
    <w:div w:id="1253902646">
      <w:bodyDiv w:val="1"/>
      <w:marLeft w:val="0"/>
      <w:marRight w:val="0"/>
      <w:marTop w:val="0"/>
      <w:marBottom w:val="0"/>
      <w:divBdr>
        <w:top w:val="none" w:sz="0" w:space="0" w:color="auto"/>
        <w:left w:val="none" w:sz="0" w:space="0" w:color="auto"/>
        <w:bottom w:val="none" w:sz="0" w:space="0" w:color="auto"/>
        <w:right w:val="none" w:sz="0" w:space="0" w:color="auto"/>
      </w:divBdr>
    </w:div>
    <w:div w:id="1268122053">
      <w:bodyDiv w:val="1"/>
      <w:marLeft w:val="0"/>
      <w:marRight w:val="0"/>
      <w:marTop w:val="0"/>
      <w:marBottom w:val="0"/>
      <w:divBdr>
        <w:top w:val="none" w:sz="0" w:space="0" w:color="auto"/>
        <w:left w:val="none" w:sz="0" w:space="0" w:color="auto"/>
        <w:bottom w:val="none" w:sz="0" w:space="0" w:color="auto"/>
        <w:right w:val="none" w:sz="0" w:space="0" w:color="auto"/>
      </w:divBdr>
    </w:div>
    <w:div w:id="1276519555">
      <w:bodyDiv w:val="1"/>
      <w:marLeft w:val="0"/>
      <w:marRight w:val="0"/>
      <w:marTop w:val="0"/>
      <w:marBottom w:val="0"/>
      <w:divBdr>
        <w:top w:val="none" w:sz="0" w:space="0" w:color="auto"/>
        <w:left w:val="none" w:sz="0" w:space="0" w:color="auto"/>
        <w:bottom w:val="none" w:sz="0" w:space="0" w:color="auto"/>
        <w:right w:val="none" w:sz="0" w:space="0" w:color="auto"/>
      </w:divBdr>
    </w:div>
    <w:div w:id="1280530699">
      <w:bodyDiv w:val="1"/>
      <w:marLeft w:val="0"/>
      <w:marRight w:val="0"/>
      <w:marTop w:val="0"/>
      <w:marBottom w:val="0"/>
      <w:divBdr>
        <w:top w:val="none" w:sz="0" w:space="0" w:color="auto"/>
        <w:left w:val="none" w:sz="0" w:space="0" w:color="auto"/>
        <w:bottom w:val="none" w:sz="0" w:space="0" w:color="auto"/>
        <w:right w:val="none" w:sz="0" w:space="0" w:color="auto"/>
      </w:divBdr>
    </w:div>
    <w:div w:id="1288707509">
      <w:bodyDiv w:val="1"/>
      <w:marLeft w:val="0"/>
      <w:marRight w:val="0"/>
      <w:marTop w:val="0"/>
      <w:marBottom w:val="0"/>
      <w:divBdr>
        <w:top w:val="none" w:sz="0" w:space="0" w:color="auto"/>
        <w:left w:val="none" w:sz="0" w:space="0" w:color="auto"/>
        <w:bottom w:val="none" w:sz="0" w:space="0" w:color="auto"/>
        <w:right w:val="none" w:sz="0" w:space="0" w:color="auto"/>
      </w:divBdr>
    </w:div>
    <w:div w:id="1310746745">
      <w:bodyDiv w:val="1"/>
      <w:marLeft w:val="0"/>
      <w:marRight w:val="0"/>
      <w:marTop w:val="0"/>
      <w:marBottom w:val="0"/>
      <w:divBdr>
        <w:top w:val="none" w:sz="0" w:space="0" w:color="auto"/>
        <w:left w:val="none" w:sz="0" w:space="0" w:color="auto"/>
        <w:bottom w:val="none" w:sz="0" w:space="0" w:color="auto"/>
        <w:right w:val="none" w:sz="0" w:space="0" w:color="auto"/>
      </w:divBdr>
    </w:div>
    <w:div w:id="1313170594">
      <w:bodyDiv w:val="1"/>
      <w:marLeft w:val="0"/>
      <w:marRight w:val="0"/>
      <w:marTop w:val="0"/>
      <w:marBottom w:val="0"/>
      <w:divBdr>
        <w:top w:val="none" w:sz="0" w:space="0" w:color="auto"/>
        <w:left w:val="none" w:sz="0" w:space="0" w:color="auto"/>
        <w:bottom w:val="none" w:sz="0" w:space="0" w:color="auto"/>
        <w:right w:val="none" w:sz="0" w:space="0" w:color="auto"/>
      </w:divBdr>
      <w:divsChild>
        <w:div w:id="2064715718">
          <w:marLeft w:val="547"/>
          <w:marRight w:val="0"/>
          <w:marTop w:val="240"/>
          <w:marBottom w:val="60"/>
          <w:divBdr>
            <w:top w:val="none" w:sz="0" w:space="0" w:color="auto"/>
            <w:left w:val="none" w:sz="0" w:space="0" w:color="auto"/>
            <w:bottom w:val="none" w:sz="0" w:space="0" w:color="auto"/>
            <w:right w:val="none" w:sz="0" w:space="0" w:color="auto"/>
          </w:divBdr>
        </w:div>
        <w:div w:id="1638026414">
          <w:marLeft w:val="547"/>
          <w:marRight w:val="0"/>
          <w:marTop w:val="240"/>
          <w:marBottom w:val="60"/>
          <w:divBdr>
            <w:top w:val="none" w:sz="0" w:space="0" w:color="auto"/>
            <w:left w:val="none" w:sz="0" w:space="0" w:color="auto"/>
            <w:bottom w:val="none" w:sz="0" w:space="0" w:color="auto"/>
            <w:right w:val="none" w:sz="0" w:space="0" w:color="auto"/>
          </w:divBdr>
        </w:div>
      </w:divsChild>
    </w:div>
    <w:div w:id="1336222120">
      <w:bodyDiv w:val="1"/>
      <w:marLeft w:val="0"/>
      <w:marRight w:val="0"/>
      <w:marTop w:val="0"/>
      <w:marBottom w:val="0"/>
      <w:divBdr>
        <w:top w:val="none" w:sz="0" w:space="0" w:color="auto"/>
        <w:left w:val="none" w:sz="0" w:space="0" w:color="auto"/>
        <w:bottom w:val="none" w:sz="0" w:space="0" w:color="auto"/>
        <w:right w:val="none" w:sz="0" w:space="0" w:color="auto"/>
      </w:divBdr>
    </w:div>
    <w:div w:id="1355568963">
      <w:bodyDiv w:val="1"/>
      <w:marLeft w:val="0"/>
      <w:marRight w:val="0"/>
      <w:marTop w:val="0"/>
      <w:marBottom w:val="0"/>
      <w:divBdr>
        <w:top w:val="none" w:sz="0" w:space="0" w:color="auto"/>
        <w:left w:val="none" w:sz="0" w:space="0" w:color="auto"/>
        <w:bottom w:val="none" w:sz="0" w:space="0" w:color="auto"/>
        <w:right w:val="none" w:sz="0" w:space="0" w:color="auto"/>
      </w:divBdr>
    </w:div>
    <w:div w:id="1366829309">
      <w:bodyDiv w:val="1"/>
      <w:marLeft w:val="0"/>
      <w:marRight w:val="0"/>
      <w:marTop w:val="0"/>
      <w:marBottom w:val="0"/>
      <w:divBdr>
        <w:top w:val="none" w:sz="0" w:space="0" w:color="auto"/>
        <w:left w:val="none" w:sz="0" w:space="0" w:color="auto"/>
        <w:bottom w:val="none" w:sz="0" w:space="0" w:color="auto"/>
        <w:right w:val="none" w:sz="0" w:space="0" w:color="auto"/>
      </w:divBdr>
    </w:div>
    <w:div w:id="1374690343">
      <w:bodyDiv w:val="1"/>
      <w:marLeft w:val="0"/>
      <w:marRight w:val="0"/>
      <w:marTop w:val="0"/>
      <w:marBottom w:val="0"/>
      <w:divBdr>
        <w:top w:val="none" w:sz="0" w:space="0" w:color="auto"/>
        <w:left w:val="none" w:sz="0" w:space="0" w:color="auto"/>
        <w:bottom w:val="none" w:sz="0" w:space="0" w:color="auto"/>
        <w:right w:val="none" w:sz="0" w:space="0" w:color="auto"/>
      </w:divBdr>
    </w:div>
    <w:div w:id="1384056887">
      <w:bodyDiv w:val="1"/>
      <w:marLeft w:val="0"/>
      <w:marRight w:val="0"/>
      <w:marTop w:val="0"/>
      <w:marBottom w:val="0"/>
      <w:divBdr>
        <w:top w:val="none" w:sz="0" w:space="0" w:color="auto"/>
        <w:left w:val="none" w:sz="0" w:space="0" w:color="auto"/>
        <w:bottom w:val="none" w:sz="0" w:space="0" w:color="auto"/>
        <w:right w:val="none" w:sz="0" w:space="0" w:color="auto"/>
      </w:divBdr>
    </w:div>
    <w:div w:id="1386367715">
      <w:bodyDiv w:val="1"/>
      <w:marLeft w:val="0"/>
      <w:marRight w:val="0"/>
      <w:marTop w:val="0"/>
      <w:marBottom w:val="0"/>
      <w:divBdr>
        <w:top w:val="none" w:sz="0" w:space="0" w:color="auto"/>
        <w:left w:val="none" w:sz="0" w:space="0" w:color="auto"/>
        <w:bottom w:val="none" w:sz="0" w:space="0" w:color="auto"/>
        <w:right w:val="none" w:sz="0" w:space="0" w:color="auto"/>
      </w:divBdr>
    </w:div>
    <w:div w:id="1440757654">
      <w:bodyDiv w:val="1"/>
      <w:marLeft w:val="0"/>
      <w:marRight w:val="0"/>
      <w:marTop w:val="0"/>
      <w:marBottom w:val="0"/>
      <w:divBdr>
        <w:top w:val="none" w:sz="0" w:space="0" w:color="auto"/>
        <w:left w:val="none" w:sz="0" w:space="0" w:color="auto"/>
        <w:bottom w:val="none" w:sz="0" w:space="0" w:color="auto"/>
        <w:right w:val="none" w:sz="0" w:space="0" w:color="auto"/>
      </w:divBdr>
    </w:div>
    <w:div w:id="1478689321">
      <w:bodyDiv w:val="1"/>
      <w:marLeft w:val="0"/>
      <w:marRight w:val="0"/>
      <w:marTop w:val="0"/>
      <w:marBottom w:val="0"/>
      <w:divBdr>
        <w:top w:val="none" w:sz="0" w:space="0" w:color="auto"/>
        <w:left w:val="none" w:sz="0" w:space="0" w:color="auto"/>
        <w:bottom w:val="none" w:sz="0" w:space="0" w:color="auto"/>
        <w:right w:val="none" w:sz="0" w:space="0" w:color="auto"/>
      </w:divBdr>
    </w:div>
    <w:div w:id="1492916025">
      <w:bodyDiv w:val="1"/>
      <w:marLeft w:val="0"/>
      <w:marRight w:val="0"/>
      <w:marTop w:val="0"/>
      <w:marBottom w:val="0"/>
      <w:divBdr>
        <w:top w:val="none" w:sz="0" w:space="0" w:color="auto"/>
        <w:left w:val="none" w:sz="0" w:space="0" w:color="auto"/>
        <w:bottom w:val="none" w:sz="0" w:space="0" w:color="auto"/>
        <w:right w:val="none" w:sz="0" w:space="0" w:color="auto"/>
      </w:divBdr>
    </w:div>
    <w:div w:id="1497110099">
      <w:bodyDiv w:val="1"/>
      <w:marLeft w:val="0"/>
      <w:marRight w:val="0"/>
      <w:marTop w:val="0"/>
      <w:marBottom w:val="0"/>
      <w:divBdr>
        <w:top w:val="none" w:sz="0" w:space="0" w:color="auto"/>
        <w:left w:val="none" w:sz="0" w:space="0" w:color="auto"/>
        <w:bottom w:val="none" w:sz="0" w:space="0" w:color="auto"/>
        <w:right w:val="none" w:sz="0" w:space="0" w:color="auto"/>
      </w:divBdr>
    </w:div>
    <w:div w:id="1544827575">
      <w:bodyDiv w:val="1"/>
      <w:marLeft w:val="0"/>
      <w:marRight w:val="0"/>
      <w:marTop w:val="0"/>
      <w:marBottom w:val="0"/>
      <w:divBdr>
        <w:top w:val="none" w:sz="0" w:space="0" w:color="auto"/>
        <w:left w:val="none" w:sz="0" w:space="0" w:color="auto"/>
        <w:bottom w:val="none" w:sz="0" w:space="0" w:color="auto"/>
        <w:right w:val="none" w:sz="0" w:space="0" w:color="auto"/>
      </w:divBdr>
    </w:div>
    <w:div w:id="1602568298">
      <w:bodyDiv w:val="1"/>
      <w:marLeft w:val="0"/>
      <w:marRight w:val="0"/>
      <w:marTop w:val="0"/>
      <w:marBottom w:val="0"/>
      <w:divBdr>
        <w:top w:val="none" w:sz="0" w:space="0" w:color="auto"/>
        <w:left w:val="none" w:sz="0" w:space="0" w:color="auto"/>
        <w:bottom w:val="none" w:sz="0" w:space="0" w:color="auto"/>
        <w:right w:val="none" w:sz="0" w:space="0" w:color="auto"/>
      </w:divBdr>
    </w:div>
    <w:div w:id="1623271233">
      <w:bodyDiv w:val="1"/>
      <w:marLeft w:val="0"/>
      <w:marRight w:val="0"/>
      <w:marTop w:val="0"/>
      <w:marBottom w:val="0"/>
      <w:divBdr>
        <w:top w:val="none" w:sz="0" w:space="0" w:color="auto"/>
        <w:left w:val="none" w:sz="0" w:space="0" w:color="auto"/>
        <w:bottom w:val="none" w:sz="0" w:space="0" w:color="auto"/>
        <w:right w:val="none" w:sz="0" w:space="0" w:color="auto"/>
      </w:divBdr>
    </w:div>
    <w:div w:id="1640956715">
      <w:bodyDiv w:val="1"/>
      <w:marLeft w:val="0"/>
      <w:marRight w:val="0"/>
      <w:marTop w:val="0"/>
      <w:marBottom w:val="0"/>
      <w:divBdr>
        <w:top w:val="none" w:sz="0" w:space="0" w:color="auto"/>
        <w:left w:val="none" w:sz="0" w:space="0" w:color="auto"/>
        <w:bottom w:val="none" w:sz="0" w:space="0" w:color="auto"/>
        <w:right w:val="none" w:sz="0" w:space="0" w:color="auto"/>
      </w:divBdr>
    </w:div>
    <w:div w:id="1658917685">
      <w:bodyDiv w:val="1"/>
      <w:marLeft w:val="0"/>
      <w:marRight w:val="0"/>
      <w:marTop w:val="0"/>
      <w:marBottom w:val="0"/>
      <w:divBdr>
        <w:top w:val="none" w:sz="0" w:space="0" w:color="auto"/>
        <w:left w:val="none" w:sz="0" w:space="0" w:color="auto"/>
        <w:bottom w:val="none" w:sz="0" w:space="0" w:color="auto"/>
        <w:right w:val="none" w:sz="0" w:space="0" w:color="auto"/>
      </w:divBdr>
    </w:div>
    <w:div w:id="1693727134">
      <w:bodyDiv w:val="1"/>
      <w:marLeft w:val="0"/>
      <w:marRight w:val="0"/>
      <w:marTop w:val="0"/>
      <w:marBottom w:val="0"/>
      <w:divBdr>
        <w:top w:val="none" w:sz="0" w:space="0" w:color="auto"/>
        <w:left w:val="none" w:sz="0" w:space="0" w:color="auto"/>
        <w:bottom w:val="none" w:sz="0" w:space="0" w:color="auto"/>
        <w:right w:val="none" w:sz="0" w:space="0" w:color="auto"/>
      </w:divBdr>
      <w:divsChild>
        <w:div w:id="676075922">
          <w:marLeft w:val="547"/>
          <w:marRight w:val="0"/>
          <w:marTop w:val="240"/>
          <w:marBottom w:val="60"/>
          <w:divBdr>
            <w:top w:val="none" w:sz="0" w:space="0" w:color="auto"/>
            <w:left w:val="none" w:sz="0" w:space="0" w:color="auto"/>
            <w:bottom w:val="none" w:sz="0" w:space="0" w:color="auto"/>
            <w:right w:val="none" w:sz="0" w:space="0" w:color="auto"/>
          </w:divBdr>
        </w:div>
        <w:div w:id="788353559">
          <w:marLeft w:val="547"/>
          <w:marRight w:val="0"/>
          <w:marTop w:val="240"/>
          <w:marBottom w:val="60"/>
          <w:divBdr>
            <w:top w:val="none" w:sz="0" w:space="0" w:color="auto"/>
            <w:left w:val="none" w:sz="0" w:space="0" w:color="auto"/>
            <w:bottom w:val="none" w:sz="0" w:space="0" w:color="auto"/>
            <w:right w:val="none" w:sz="0" w:space="0" w:color="auto"/>
          </w:divBdr>
        </w:div>
      </w:divsChild>
    </w:div>
    <w:div w:id="1725175508">
      <w:bodyDiv w:val="1"/>
      <w:marLeft w:val="0"/>
      <w:marRight w:val="0"/>
      <w:marTop w:val="0"/>
      <w:marBottom w:val="0"/>
      <w:divBdr>
        <w:top w:val="none" w:sz="0" w:space="0" w:color="auto"/>
        <w:left w:val="none" w:sz="0" w:space="0" w:color="auto"/>
        <w:bottom w:val="none" w:sz="0" w:space="0" w:color="auto"/>
        <w:right w:val="none" w:sz="0" w:space="0" w:color="auto"/>
      </w:divBdr>
    </w:div>
    <w:div w:id="1778717949">
      <w:bodyDiv w:val="1"/>
      <w:marLeft w:val="0"/>
      <w:marRight w:val="0"/>
      <w:marTop w:val="0"/>
      <w:marBottom w:val="0"/>
      <w:divBdr>
        <w:top w:val="none" w:sz="0" w:space="0" w:color="auto"/>
        <w:left w:val="none" w:sz="0" w:space="0" w:color="auto"/>
        <w:bottom w:val="none" w:sz="0" w:space="0" w:color="auto"/>
        <w:right w:val="none" w:sz="0" w:space="0" w:color="auto"/>
      </w:divBdr>
    </w:div>
    <w:div w:id="1787967160">
      <w:bodyDiv w:val="1"/>
      <w:marLeft w:val="0"/>
      <w:marRight w:val="0"/>
      <w:marTop w:val="0"/>
      <w:marBottom w:val="0"/>
      <w:divBdr>
        <w:top w:val="none" w:sz="0" w:space="0" w:color="auto"/>
        <w:left w:val="none" w:sz="0" w:space="0" w:color="auto"/>
        <w:bottom w:val="none" w:sz="0" w:space="0" w:color="auto"/>
        <w:right w:val="none" w:sz="0" w:space="0" w:color="auto"/>
      </w:divBdr>
    </w:div>
    <w:div w:id="1788816806">
      <w:bodyDiv w:val="1"/>
      <w:marLeft w:val="0"/>
      <w:marRight w:val="0"/>
      <w:marTop w:val="0"/>
      <w:marBottom w:val="0"/>
      <w:divBdr>
        <w:top w:val="none" w:sz="0" w:space="0" w:color="auto"/>
        <w:left w:val="none" w:sz="0" w:space="0" w:color="auto"/>
        <w:bottom w:val="none" w:sz="0" w:space="0" w:color="auto"/>
        <w:right w:val="none" w:sz="0" w:space="0" w:color="auto"/>
      </w:divBdr>
    </w:div>
    <w:div w:id="1793817574">
      <w:bodyDiv w:val="1"/>
      <w:marLeft w:val="0"/>
      <w:marRight w:val="0"/>
      <w:marTop w:val="0"/>
      <w:marBottom w:val="0"/>
      <w:divBdr>
        <w:top w:val="none" w:sz="0" w:space="0" w:color="auto"/>
        <w:left w:val="none" w:sz="0" w:space="0" w:color="auto"/>
        <w:bottom w:val="none" w:sz="0" w:space="0" w:color="auto"/>
        <w:right w:val="none" w:sz="0" w:space="0" w:color="auto"/>
      </w:divBdr>
    </w:div>
    <w:div w:id="1876431438">
      <w:bodyDiv w:val="1"/>
      <w:marLeft w:val="0"/>
      <w:marRight w:val="0"/>
      <w:marTop w:val="0"/>
      <w:marBottom w:val="0"/>
      <w:divBdr>
        <w:top w:val="none" w:sz="0" w:space="0" w:color="auto"/>
        <w:left w:val="none" w:sz="0" w:space="0" w:color="auto"/>
        <w:bottom w:val="none" w:sz="0" w:space="0" w:color="auto"/>
        <w:right w:val="none" w:sz="0" w:space="0" w:color="auto"/>
      </w:divBdr>
    </w:div>
    <w:div w:id="1889560854">
      <w:bodyDiv w:val="1"/>
      <w:marLeft w:val="0"/>
      <w:marRight w:val="0"/>
      <w:marTop w:val="0"/>
      <w:marBottom w:val="0"/>
      <w:divBdr>
        <w:top w:val="none" w:sz="0" w:space="0" w:color="auto"/>
        <w:left w:val="none" w:sz="0" w:space="0" w:color="auto"/>
        <w:bottom w:val="none" w:sz="0" w:space="0" w:color="auto"/>
        <w:right w:val="none" w:sz="0" w:space="0" w:color="auto"/>
      </w:divBdr>
    </w:div>
    <w:div w:id="2044859991">
      <w:bodyDiv w:val="1"/>
      <w:marLeft w:val="0"/>
      <w:marRight w:val="0"/>
      <w:marTop w:val="0"/>
      <w:marBottom w:val="0"/>
      <w:divBdr>
        <w:top w:val="none" w:sz="0" w:space="0" w:color="auto"/>
        <w:left w:val="none" w:sz="0" w:space="0" w:color="auto"/>
        <w:bottom w:val="none" w:sz="0" w:space="0" w:color="auto"/>
        <w:right w:val="none" w:sz="0" w:space="0" w:color="auto"/>
      </w:divBdr>
      <w:divsChild>
        <w:div w:id="3390458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3489B-ECE9-4A41-883C-DF245E5F0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25</Pages>
  <Words>2600</Words>
  <Characters>15412</Characters>
  <Application>Microsoft Office Word</Application>
  <DocSecurity>0</DocSecurity>
  <Lines>275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Bucura</dc:creator>
  <cp:lastModifiedBy>Elena Bucura</cp:lastModifiedBy>
  <cp:revision>11</cp:revision>
  <dcterms:created xsi:type="dcterms:W3CDTF">2024-05-17T10:27:00Z</dcterms:created>
  <dcterms:modified xsi:type="dcterms:W3CDTF">2024-05-17T22:12:00Z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9126b793e7f34a5f85a519fc0b2eb824</vt:lpwstr>
  </property>
  <property fmtid="{D5CDD505-2E9C-101B-9397-08002B2CF9AE}" pid="3" name="GrammarlyDocumentId">
    <vt:lpwstr>d56b62440d8f5c7e5c2c9273de991bceba302b29d970decb6a516f5cd2803c02</vt:lpwstr>
  </property>
</Properties>
</file>