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0360" w:rsidRPr="00D30360" w:rsidRDefault="00D30360" w:rsidP="00D30360">
      <w:pPr>
        <w:rPr>
          <w:sz w:val="28"/>
          <w:szCs w:val="28"/>
          <w:u w:val="single"/>
        </w:rPr>
      </w:pPr>
      <w:proofErr w:type="spellStart"/>
      <w:r w:rsidRPr="00D30360">
        <w:rPr>
          <w:sz w:val="28"/>
          <w:szCs w:val="28"/>
          <w:u w:val="single"/>
        </w:rPr>
        <w:t>Nicetas</w:t>
      </w:r>
      <w:proofErr w:type="spellEnd"/>
      <w:r w:rsidRPr="00D30360">
        <w:rPr>
          <w:sz w:val="28"/>
          <w:szCs w:val="28"/>
          <w:u w:val="single"/>
        </w:rPr>
        <w:t xml:space="preserve"> </w:t>
      </w:r>
      <w:proofErr w:type="spellStart"/>
      <w:r w:rsidRPr="00D30360">
        <w:rPr>
          <w:sz w:val="28"/>
          <w:szCs w:val="28"/>
          <w:u w:val="single"/>
        </w:rPr>
        <w:t>Choniates</w:t>
      </w:r>
      <w:proofErr w:type="spellEnd"/>
      <w:r w:rsidRPr="00D30360">
        <w:rPr>
          <w:sz w:val="28"/>
          <w:szCs w:val="28"/>
          <w:u w:val="single"/>
        </w:rPr>
        <w:t>: The Sack of Constantinople (1204)</w:t>
      </w:r>
    </w:p>
    <w:p w:rsidR="00D30360" w:rsidRDefault="00D30360" w:rsidP="00D30360"/>
    <w:p w:rsidR="00D30360" w:rsidRPr="00D30360" w:rsidRDefault="00D30360" w:rsidP="00D30360">
      <w:pPr>
        <w:rPr>
          <w:i/>
        </w:rPr>
      </w:pPr>
      <w:r w:rsidRPr="00D30360">
        <w:rPr>
          <w:i/>
        </w:rPr>
        <w:t>[</w:t>
      </w:r>
      <w:r w:rsidRPr="00D30360">
        <w:rPr>
          <w:i/>
        </w:rPr>
        <w:t xml:space="preserve">The Fourth Crusade was directed at Egypt. There were, however, a series of financial difficulties which enabled the Venetians, who had been hired as transportation providers, to divert the crusade to their own ends. First it attacked the Christian city of Zara, and then Constantinople itself. The result was the establishment of a series of Latin states in Greece and the </w:t>
      </w:r>
      <w:proofErr w:type="spellStart"/>
      <w:r w:rsidRPr="00D30360">
        <w:rPr>
          <w:i/>
        </w:rPr>
        <w:t>Agean</w:t>
      </w:r>
      <w:proofErr w:type="spellEnd"/>
      <w:r w:rsidRPr="00D30360">
        <w:rPr>
          <w:i/>
        </w:rPr>
        <w:t xml:space="preserve">, and the permanent collapse of communion between Catholic and Orthodox Churches. The Byzantine historian </w:t>
      </w:r>
      <w:proofErr w:type="spellStart"/>
      <w:r w:rsidRPr="00D30360">
        <w:rPr>
          <w:i/>
        </w:rPr>
        <w:t>Nicetas</w:t>
      </w:r>
      <w:proofErr w:type="spellEnd"/>
      <w:r w:rsidRPr="00D30360">
        <w:rPr>
          <w:i/>
        </w:rPr>
        <w:t xml:space="preserve"> </w:t>
      </w:r>
      <w:proofErr w:type="spellStart"/>
      <w:r w:rsidRPr="00D30360">
        <w:rPr>
          <w:i/>
        </w:rPr>
        <w:t>Choniates</w:t>
      </w:r>
      <w:proofErr w:type="spellEnd"/>
      <w:r w:rsidRPr="00D30360">
        <w:rPr>
          <w:i/>
        </w:rPr>
        <w:t xml:space="preserve"> here gives an account of the sack of the city.</w:t>
      </w:r>
      <w:r w:rsidRPr="00D30360">
        <w:rPr>
          <w:i/>
        </w:rPr>
        <w:t>]</w:t>
      </w:r>
    </w:p>
    <w:p w:rsidR="00D30360" w:rsidRDefault="00D30360" w:rsidP="00D30360"/>
    <w:p w:rsidR="00D30360" w:rsidRDefault="00D30360" w:rsidP="00D30360">
      <w:r>
        <w:t xml:space="preserve">. . . How shall I begin to tell of the deeds wrought by these nefarious men! Alas, the images, which ought to have been adored, were trodden under foot! Alas, the relics of the holy martyrs were thrown into unclean places! Then was se </w:t>
      </w:r>
      <w:proofErr w:type="spellStart"/>
      <w:r>
        <w:t>en</w:t>
      </w:r>
      <w:proofErr w:type="spellEnd"/>
      <w:r>
        <w:t xml:space="preserve"> what one shudders to hear, namely, the divine body and blood of Christ was spilled upon the ground or thrown about. They snatched the precious reliquaries, thrust into their bosoms the ornaments which these contained, and used the broken remnants for pans and drinking cups,-precursors of Anti-Christ, authors and heralds of his nefarious deeds which we momentarily expect. Manifestly, indeed, by that race then, just as formerly, Christ was robbed and insulted and His garments were divided by lot; only one thing was lacking, that His side, pierced </w:t>
      </w:r>
      <w:proofErr w:type="spellStart"/>
      <w:proofErr w:type="gramStart"/>
      <w:r>
        <w:t>bv</w:t>
      </w:r>
      <w:proofErr w:type="spellEnd"/>
      <w:proofErr w:type="gramEnd"/>
      <w:r>
        <w:t xml:space="preserve"> a spear, should pour rivers of divine blood on the ground.</w:t>
      </w:r>
    </w:p>
    <w:p w:rsidR="00D30360" w:rsidRDefault="00D30360" w:rsidP="00D30360"/>
    <w:p w:rsidR="00D30360" w:rsidRDefault="00D30360" w:rsidP="00D30360">
      <w:r>
        <w:t xml:space="preserve">Nor can the violation of the Great Church [note: </w:t>
      </w:r>
      <w:proofErr w:type="spellStart"/>
      <w:r>
        <w:t>Hagia</w:t>
      </w:r>
      <w:proofErr w:type="spellEnd"/>
      <w:r>
        <w:t xml:space="preserve"> Sophia] be listened to with equanimity. For the sacred altar, formed of all kinds of precious materials and admired by the whole world, was broken into bits and distributed among the soldiers, as was all the other sacred wealth of so great and infinite </w:t>
      </w:r>
      <w:r w:rsidR="00197623">
        <w:t>splendour</w:t>
      </w:r>
      <w:bookmarkStart w:id="0" w:name="_GoBack"/>
      <w:bookmarkEnd w:id="0"/>
      <w:r>
        <w:t>.</w:t>
      </w:r>
    </w:p>
    <w:p w:rsidR="00D30360" w:rsidRDefault="00D30360" w:rsidP="00D30360"/>
    <w:p w:rsidR="00D30360" w:rsidRDefault="00D30360" w:rsidP="00D30360">
      <w:r>
        <w:t xml:space="preserve">When the sacred vases and utensils of unsurpassable art and grace and rare material, and the fine silver, wrought with gold, which encircled the screen of the tribunal and the ambo, of admirable workmanship, and the door and many other ornaments, were to be borne away as booty, mules and saddled horses were led to the very sanctuary of the temple. Some of these which were unable to keep their footing on the splendid and slippery </w:t>
      </w:r>
      <w:proofErr w:type="gramStart"/>
      <w:r>
        <w:t>pavement,</w:t>
      </w:r>
      <w:proofErr w:type="gramEnd"/>
      <w:r>
        <w:t xml:space="preserve"> were stabbed when they fell, so that the sacred pavement was polluted with blood and filth.</w:t>
      </w:r>
    </w:p>
    <w:p w:rsidR="00D30360" w:rsidRDefault="00D30360" w:rsidP="00D30360"/>
    <w:p w:rsidR="00D30360" w:rsidRDefault="00D30360" w:rsidP="00D30360">
      <w:proofErr w:type="spellStart"/>
      <w:r>
        <w:t>Nay</w:t>
      </w:r>
      <w:proofErr w:type="spellEnd"/>
      <w:r>
        <w:t xml:space="preserve"> more, a certain harlot, a sharer in their guilt, a minister of the furies, a servant of the demons, a worker of incantations and poisonings, insulting Christ, sat in the patriarch's seat, singing an obscene song and dancing frequently. Nor, indeed, were these crimes committed and others left undone, on the ground that these were of lesser guilt, the others of greater. But with one consent all the most heinous sins and crimes were committed by all with equal zeal. Could those, who showed so great madness against God Himself, have spared the </w:t>
      </w:r>
      <w:proofErr w:type="spellStart"/>
      <w:r>
        <w:t>honorable</w:t>
      </w:r>
      <w:proofErr w:type="spellEnd"/>
      <w:r>
        <w:t xml:space="preserve"> matrons and maidens or the virgins consecrated to God?</w:t>
      </w:r>
    </w:p>
    <w:p w:rsidR="00D30360" w:rsidRDefault="00D30360" w:rsidP="00D30360"/>
    <w:p w:rsidR="00D30360" w:rsidRDefault="00D30360" w:rsidP="00D30360">
      <w:r>
        <w:t xml:space="preserve">Nothing was more difficult and laborious than to soften by prayers, to render benevolent, these wrathful barbarians, vomiting forth bile at every unpleasing word, so that nothing failed to inflame their fury. Whoever attempted it was derided as insane and a man of intemperate language. Often they drew their daggers against any one </w:t>
      </w:r>
      <w:proofErr w:type="spellStart"/>
      <w:r>
        <w:t>ivho</w:t>
      </w:r>
      <w:proofErr w:type="spellEnd"/>
      <w:r>
        <w:t xml:space="preserve"> opposed them at all or hindered their demands.</w:t>
      </w:r>
    </w:p>
    <w:p w:rsidR="00D30360" w:rsidRDefault="00D30360" w:rsidP="00D30360"/>
    <w:p w:rsidR="00AA7FEC" w:rsidRDefault="00D30360" w:rsidP="00D30360">
      <w:r>
        <w:t xml:space="preserve">No one was without a share in the grief. In the alleys, in the streets, in the temples, complaints, weeping, lamentations, grief, the groaning of men, the shrieks of women, wounds, rape, captivity, the separation of those most closely united. Nobles wandered about ignominiously, those of venerable age in tears, the rich in poverty. Thus it was in the streets, on the corners, in the temple, in the dens, for no place remained </w:t>
      </w:r>
      <w:proofErr w:type="spellStart"/>
      <w:r>
        <w:t>unassailed</w:t>
      </w:r>
      <w:proofErr w:type="spellEnd"/>
      <w:r>
        <w:t xml:space="preserve"> or defended the suppliants. All places everywhere </w:t>
      </w:r>
      <w:proofErr w:type="gramStart"/>
      <w:r>
        <w:t>were</w:t>
      </w:r>
      <w:proofErr w:type="gramEnd"/>
      <w:r>
        <w:t xml:space="preserve"> filled full of all kinds of crime. Oh, immortal God, how great the afflictions of the men, bow great the distress!</w:t>
      </w:r>
    </w:p>
    <w:sectPr w:rsidR="00AA7F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0360"/>
    <w:rsid w:val="00197623"/>
    <w:rsid w:val="00AA7FEC"/>
    <w:rsid w:val="00D30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585</Words>
  <Characters>3340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2015-02-11T10:06:00Z</dcterms:created>
  <dcterms:modified xsi:type="dcterms:W3CDTF">2015-02-11T10:08:00Z</dcterms:modified>
</cp:coreProperties>
</file>