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6031BD" w:rsidRDefault="006031BD" w:rsidP="006031BD">
      <w:pPr>
        <w:pStyle w:val="Normal1"/>
        <w:spacing w:line="360" w:lineRule="auto"/>
        <w:contextualSpacing w:val="0"/>
        <w:jc w:val="both"/>
        <w:rPr>
          <w:rFonts w:ascii="Times New Roman" w:eastAsia="Times New Roman" w:hAnsi="Times New Roman" w:cs="Times New Roman"/>
          <w:b/>
          <w:sz w:val="24"/>
          <w:szCs w:val="24"/>
          <w:lang w:val="en-GB"/>
        </w:rPr>
      </w:pPr>
    </w:p>
    <w:p w:rsidR="006031BD" w:rsidRDefault="006031BD" w:rsidP="006031BD">
      <w:pPr>
        <w:pStyle w:val="Normal1"/>
        <w:spacing w:line="360" w:lineRule="auto"/>
        <w:contextualSpacing w:val="0"/>
        <w:jc w:val="both"/>
        <w:rPr>
          <w:rFonts w:ascii="Times New Roman" w:eastAsia="Times New Roman" w:hAnsi="Times New Roman" w:cs="Times New Roman"/>
          <w:b/>
          <w:sz w:val="24"/>
          <w:szCs w:val="24"/>
          <w:lang w:val="en-GB"/>
        </w:rPr>
      </w:pPr>
    </w:p>
    <w:p w:rsidR="006031BD" w:rsidRDefault="006031BD" w:rsidP="006031BD">
      <w:pPr>
        <w:pStyle w:val="Normal1"/>
        <w:spacing w:line="360" w:lineRule="auto"/>
        <w:contextualSpacing w:val="0"/>
        <w:jc w:val="both"/>
        <w:rPr>
          <w:rFonts w:ascii="Times New Roman" w:eastAsia="Times New Roman" w:hAnsi="Times New Roman" w:cs="Times New Roman"/>
          <w:b/>
          <w:sz w:val="24"/>
          <w:szCs w:val="24"/>
          <w:lang w:val="en-GB"/>
        </w:rPr>
      </w:pPr>
    </w:p>
    <w:p w:rsidR="006031BD" w:rsidRPr="006327D7" w:rsidRDefault="006031B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D7663D"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031BD" w:rsidRDefault="00C151A6" w:rsidP="006031BD">
      <w:pPr>
        <w:pStyle w:val="Normal1"/>
        <w:spacing w:line="360" w:lineRule="auto"/>
        <w:contextualSpacing w:val="0"/>
        <w:jc w:val="center"/>
        <w:rPr>
          <w:rFonts w:ascii="Times New Roman" w:eastAsia="Times New Roman" w:hAnsi="Times New Roman" w:cs="Times New Roman"/>
          <w:b/>
          <w:sz w:val="32"/>
          <w:szCs w:val="32"/>
          <w:lang w:val="en-GB"/>
        </w:rPr>
      </w:pPr>
      <w:bookmarkStart w:id="0" w:name="_GoBack"/>
      <w:r w:rsidRPr="006031BD">
        <w:rPr>
          <w:rFonts w:ascii="Times New Roman" w:eastAsia="Times New Roman" w:hAnsi="Times New Roman" w:cs="Times New Roman"/>
          <w:b/>
          <w:sz w:val="32"/>
          <w:szCs w:val="32"/>
          <w:lang w:val="en-GB"/>
        </w:rPr>
        <w:t>COMMUNICATION ENGAGEMENT</w:t>
      </w:r>
      <w:bookmarkEnd w:id="0"/>
      <w:r w:rsidRPr="006031BD">
        <w:rPr>
          <w:sz w:val="32"/>
          <w:szCs w:val="32"/>
          <w:lang w:val="en-GB"/>
        </w:rPr>
        <w:br w:type="page"/>
      </w:r>
    </w:p>
    <w:p w:rsidR="00464A2A" w:rsidRPr="006327D7" w:rsidRDefault="00570DDD" w:rsidP="00570DDD">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Table of Contents</w:t>
      </w:r>
    </w:p>
    <w:sdt>
      <w:sdtPr>
        <w:rPr>
          <w:rFonts w:ascii="Arial" w:eastAsia="Arial" w:hAnsi="Arial" w:cs="Arial"/>
          <w:b w:val="0"/>
          <w:bCs w:val="0"/>
          <w:color w:val="auto"/>
          <w:sz w:val="22"/>
          <w:szCs w:val="22"/>
        </w:rPr>
        <w:id w:val="3120645"/>
        <w:docPartObj>
          <w:docPartGallery w:val="Table of Contents"/>
          <w:docPartUnique/>
        </w:docPartObj>
      </w:sdtPr>
      <w:sdtEndPr/>
      <w:sdtContent>
        <w:p w:rsidR="00464A2A" w:rsidRPr="00464A2A" w:rsidRDefault="00464A2A" w:rsidP="00464A2A">
          <w:pPr>
            <w:pStyle w:val="TOCHeading"/>
            <w:spacing w:line="360" w:lineRule="auto"/>
            <w:rPr>
              <w:rFonts w:ascii="Times New Roman" w:hAnsi="Times New Roman" w:cs="Times New Roman"/>
              <w:sz w:val="24"/>
              <w:szCs w:val="24"/>
            </w:rPr>
          </w:pPr>
        </w:p>
        <w:p w:rsidR="00464A2A" w:rsidRPr="00464A2A" w:rsidRDefault="00464A2A" w:rsidP="00464A2A">
          <w:pPr>
            <w:pStyle w:val="TOC1"/>
            <w:tabs>
              <w:tab w:val="right" w:leader="dot" w:pos="9019"/>
            </w:tabs>
            <w:spacing w:line="360" w:lineRule="auto"/>
            <w:jc w:val="both"/>
            <w:rPr>
              <w:rFonts w:ascii="Times New Roman" w:hAnsi="Times New Roman" w:cs="Times New Roman"/>
              <w:noProof/>
              <w:sz w:val="24"/>
              <w:szCs w:val="24"/>
            </w:rPr>
          </w:pPr>
          <w:r w:rsidRPr="00464A2A">
            <w:rPr>
              <w:rFonts w:ascii="Times New Roman" w:hAnsi="Times New Roman" w:cs="Times New Roman"/>
              <w:sz w:val="24"/>
              <w:szCs w:val="24"/>
            </w:rPr>
            <w:fldChar w:fldCharType="begin"/>
          </w:r>
          <w:r w:rsidRPr="00464A2A">
            <w:rPr>
              <w:rFonts w:ascii="Times New Roman" w:hAnsi="Times New Roman" w:cs="Times New Roman"/>
              <w:sz w:val="24"/>
              <w:szCs w:val="24"/>
            </w:rPr>
            <w:instrText xml:space="preserve"> TOC \o "1-3" \h \z \u </w:instrText>
          </w:r>
          <w:r w:rsidRPr="00464A2A">
            <w:rPr>
              <w:rFonts w:ascii="Times New Roman" w:hAnsi="Times New Roman" w:cs="Times New Roman"/>
              <w:sz w:val="24"/>
              <w:szCs w:val="24"/>
            </w:rPr>
            <w:fldChar w:fldCharType="separate"/>
          </w:r>
          <w:hyperlink w:anchor="_Toc531122890" w:history="1">
            <w:r w:rsidRPr="00464A2A">
              <w:rPr>
                <w:rStyle w:val="Hyperlink"/>
                <w:rFonts w:ascii="Times New Roman" w:hAnsi="Times New Roman" w:cs="Times New Roman"/>
                <w:noProof/>
                <w:sz w:val="24"/>
                <w:szCs w:val="24"/>
                <w:lang w:val="en-GB"/>
              </w:rPr>
              <w:t>Introduction</w:t>
            </w:r>
            <w:r w:rsidRPr="00464A2A">
              <w:rPr>
                <w:rFonts w:ascii="Times New Roman" w:hAnsi="Times New Roman" w:cs="Times New Roman"/>
                <w:noProof/>
                <w:webHidden/>
                <w:sz w:val="24"/>
                <w:szCs w:val="24"/>
              </w:rPr>
              <w:tab/>
            </w:r>
            <w:r w:rsidRPr="00464A2A">
              <w:rPr>
                <w:rFonts w:ascii="Times New Roman" w:hAnsi="Times New Roman" w:cs="Times New Roman"/>
                <w:noProof/>
                <w:webHidden/>
                <w:sz w:val="24"/>
                <w:szCs w:val="24"/>
              </w:rPr>
              <w:fldChar w:fldCharType="begin"/>
            </w:r>
            <w:r w:rsidRPr="00464A2A">
              <w:rPr>
                <w:rFonts w:ascii="Times New Roman" w:hAnsi="Times New Roman" w:cs="Times New Roman"/>
                <w:noProof/>
                <w:webHidden/>
                <w:sz w:val="24"/>
                <w:szCs w:val="24"/>
              </w:rPr>
              <w:instrText xml:space="preserve"> PAGEREF _Toc531122890 \h </w:instrText>
            </w:r>
            <w:r w:rsidRPr="00464A2A">
              <w:rPr>
                <w:rFonts w:ascii="Times New Roman" w:hAnsi="Times New Roman" w:cs="Times New Roman"/>
                <w:noProof/>
                <w:webHidden/>
                <w:sz w:val="24"/>
                <w:szCs w:val="24"/>
              </w:rPr>
            </w:r>
            <w:r w:rsidRPr="00464A2A">
              <w:rPr>
                <w:rFonts w:ascii="Times New Roman" w:hAnsi="Times New Roman" w:cs="Times New Roman"/>
                <w:noProof/>
                <w:webHidden/>
                <w:sz w:val="24"/>
                <w:szCs w:val="24"/>
              </w:rPr>
              <w:fldChar w:fldCharType="separate"/>
            </w:r>
            <w:r w:rsidRPr="00464A2A">
              <w:rPr>
                <w:rFonts w:ascii="Times New Roman" w:hAnsi="Times New Roman" w:cs="Times New Roman"/>
                <w:noProof/>
                <w:webHidden/>
                <w:sz w:val="24"/>
                <w:szCs w:val="24"/>
              </w:rPr>
              <w:t>3</w:t>
            </w:r>
            <w:r w:rsidRPr="00464A2A">
              <w:rPr>
                <w:rFonts w:ascii="Times New Roman" w:hAnsi="Times New Roman" w:cs="Times New Roman"/>
                <w:noProof/>
                <w:webHidden/>
                <w:sz w:val="24"/>
                <w:szCs w:val="24"/>
              </w:rPr>
              <w:fldChar w:fldCharType="end"/>
            </w:r>
          </w:hyperlink>
        </w:p>
        <w:p w:rsidR="00464A2A" w:rsidRPr="00464A2A" w:rsidRDefault="00710276" w:rsidP="00464A2A">
          <w:pPr>
            <w:pStyle w:val="TOC1"/>
            <w:tabs>
              <w:tab w:val="right" w:leader="dot" w:pos="9019"/>
            </w:tabs>
            <w:spacing w:line="360" w:lineRule="auto"/>
            <w:jc w:val="both"/>
            <w:rPr>
              <w:rFonts w:ascii="Times New Roman" w:hAnsi="Times New Roman" w:cs="Times New Roman"/>
              <w:noProof/>
              <w:sz w:val="24"/>
              <w:szCs w:val="24"/>
            </w:rPr>
          </w:pPr>
          <w:hyperlink w:anchor="_Toc531122891" w:history="1">
            <w:r w:rsidR="00464A2A" w:rsidRPr="00464A2A">
              <w:rPr>
                <w:rStyle w:val="Hyperlink"/>
                <w:rFonts w:ascii="Times New Roman" w:hAnsi="Times New Roman" w:cs="Times New Roman"/>
                <w:noProof/>
                <w:sz w:val="24"/>
                <w:szCs w:val="24"/>
                <w:lang w:val="en-GB"/>
              </w:rPr>
              <w:t>Importance of reflective practice, Gibbs reflective cycle and about the organisation</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_Toc531122891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3</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2"/>
            <w:tabs>
              <w:tab w:val="right" w:leader="dot" w:pos="9019"/>
            </w:tabs>
            <w:spacing w:line="360" w:lineRule="auto"/>
            <w:jc w:val="both"/>
            <w:rPr>
              <w:rFonts w:ascii="Times New Roman" w:hAnsi="Times New Roman" w:cs="Times New Roman"/>
              <w:noProof/>
              <w:sz w:val="24"/>
              <w:szCs w:val="24"/>
            </w:rPr>
          </w:pPr>
          <w:hyperlink w:anchor="_Toc531122892" w:history="1">
            <w:r w:rsidR="00464A2A" w:rsidRPr="00464A2A">
              <w:rPr>
                <w:rStyle w:val="Hyperlink"/>
                <w:rFonts w:ascii="Times New Roman" w:hAnsi="Times New Roman" w:cs="Times New Roman"/>
                <w:noProof/>
                <w:sz w:val="24"/>
                <w:szCs w:val="24"/>
                <w:lang w:val="en-GB"/>
              </w:rPr>
              <w:t>Nature and purpose of reflection</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_Toc531122892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3</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2"/>
            <w:tabs>
              <w:tab w:val="right" w:leader="dot" w:pos="9019"/>
            </w:tabs>
            <w:spacing w:line="360" w:lineRule="auto"/>
            <w:jc w:val="both"/>
            <w:rPr>
              <w:rFonts w:ascii="Times New Roman" w:hAnsi="Times New Roman" w:cs="Times New Roman"/>
              <w:noProof/>
              <w:sz w:val="24"/>
              <w:szCs w:val="24"/>
            </w:rPr>
          </w:pPr>
          <w:hyperlink w:anchor="_Toc531122893" w:history="1">
            <w:r w:rsidR="00464A2A" w:rsidRPr="00464A2A">
              <w:rPr>
                <w:rStyle w:val="Hyperlink"/>
                <w:rFonts w:ascii="Times New Roman" w:hAnsi="Times New Roman" w:cs="Times New Roman"/>
                <w:noProof/>
                <w:sz w:val="24"/>
                <w:szCs w:val="24"/>
                <w:lang w:val="en-GB"/>
              </w:rPr>
              <w:t>Gibbs reflective cycle</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_Toc531122893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4</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1"/>
            <w:tabs>
              <w:tab w:val="right" w:leader="dot" w:pos="9019"/>
            </w:tabs>
            <w:spacing w:line="360" w:lineRule="auto"/>
            <w:jc w:val="both"/>
            <w:rPr>
              <w:rFonts w:ascii="Times New Roman" w:hAnsi="Times New Roman" w:cs="Times New Roman"/>
              <w:noProof/>
              <w:sz w:val="24"/>
              <w:szCs w:val="24"/>
            </w:rPr>
          </w:pPr>
          <w:hyperlink w:anchor="_Toc531122894" w:history="1">
            <w:r w:rsidR="00464A2A" w:rsidRPr="00464A2A">
              <w:rPr>
                <w:rStyle w:val="Hyperlink"/>
                <w:rFonts w:ascii="Times New Roman" w:hAnsi="Times New Roman" w:cs="Times New Roman"/>
                <w:noProof/>
                <w:sz w:val="24"/>
                <w:szCs w:val="24"/>
                <w:lang w:val="en-GB"/>
              </w:rPr>
              <w:t>Personal experience on using reflection cycle in an organisation and its outcome</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_Toc531122894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5</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1"/>
            <w:tabs>
              <w:tab w:val="right" w:leader="dot" w:pos="9019"/>
            </w:tabs>
            <w:spacing w:line="360" w:lineRule="auto"/>
            <w:jc w:val="both"/>
            <w:rPr>
              <w:rFonts w:ascii="Times New Roman" w:hAnsi="Times New Roman" w:cs="Times New Roman"/>
              <w:noProof/>
              <w:sz w:val="24"/>
              <w:szCs w:val="24"/>
            </w:rPr>
          </w:pPr>
          <w:hyperlink w:anchor="_Toc531122895" w:history="1">
            <w:r w:rsidR="00464A2A" w:rsidRPr="00464A2A">
              <w:rPr>
                <w:rStyle w:val="Hyperlink"/>
                <w:rFonts w:ascii="Times New Roman" w:hAnsi="Times New Roman" w:cs="Times New Roman"/>
                <w:noProof/>
                <w:sz w:val="24"/>
                <w:szCs w:val="24"/>
                <w:lang w:val="en-GB"/>
              </w:rPr>
              <w:t>Relationship between Gibbs Reflective Cycle and personal experience</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_Toc531122895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5</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2"/>
            <w:tabs>
              <w:tab w:val="right" w:leader="dot" w:pos="9019"/>
            </w:tabs>
            <w:spacing w:line="360" w:lineRule="auto"/>
            <w:jc w:val="both"/>
            <w:rPr>
              <w:rFonts w:ascii="Times New Roman" w:hAnsi="Times New Roman" w:cs="Times New Roman"/>
              <w:noProof/>
              <w:sz w:val="24"/>
              <w:szCs w:val="24"/>
            </w:rPr>
          </w:pPr>
          <w:hyperlink w:anchor="_Toc531122896" w:history="1">
            <w:r w:rsidR="00464A2A" w:rsidRPr="00464A2A">
              <w:rPr>
                <w:rStyle w:val="Hyperlink"/>
                <w:rFonts w:ascii="Times New Roman" w:hAnsi="Times New Roman" w:cs="Times New Roman"/>
                <w:noProof/>
                <w:sz w:val="24"/>
                <w:szCs w:val="24"/>
                <w:lang w:val="en-GB"/>
              </w:rPr>
              <w:t>One success and one area for development</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_Toc531122896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6</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2"/>
            <w:tabs>
              <w:tab w:val="right" w:leader="dot" w:pos="9019"/>
            </w:tabs>
            <w:spacing w:line="360" w:lineRule="auto"/>
            <w:jc w:val="both"/>
            <w:rPr>
              <w:rFonts w:ascii="Times New Roman" w:hAnsi="Times New Roman" w:cs="Times New Roman"/>
              <w:noProof/>
              <w:sz w:val="24"/>
              <w:szCs w:val="24"/>
            </w:rPr>
          </w:pPr>
          <w:hyperlink w:anchor="_Toc531122897" w:history="1">
            <w:r w:rsidR="00464A2A" w:rsidRPr="00464A2A">
              <w:rPr>
                <w:rStyle w:val="Hyperlink"/>
                <w:rFonts w:ascii="Times New Roman" w:hAnsi="Times New Roman" w:cs="Times New Roman"/>
                <w:noProof/>
                <w:sz w:val="24"/>
                <w:szCs w:val="24"/>
                <w:lang w:val="en-GB"/>
              </w:rPr>
              <w:t>Key issues encountered during the role play activities</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_Toc531122897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6</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2"/>
            <w:tabs>
              <w:tab w:val="right" w:leader="dot" w:pos="9019"/>
            </w:tabs>
            <w:spacing w:line="360" w:lineRule="auto"/>
            <w:jc w:val="both"/>
            <w:rPr>
              <w:rFonts w:ascii="Times New Roman" w:hAnsi="Times New Roman" w:cs="Times New Roman"/>
              <w:noProof/>
              <w:sz w:val="24"/>
              <w:szCs w:val="24"/>
            </w:rPr>
          </w:pPr>
          <w:hyperlink w:anchor="_Toc531122898" w:history="1">
            <w:r w:rsidR="00464A2A" w:rsidRPr="00464A2A">
              <w:rPr>
                <w:rStyle w:val="Hyperlink"/>
                <w:rFonts w:ascii="Times New Roman" w:hAnsi="Times New Roman" w:cs="Times New Roman"/>
                <w:noProof/>
                <w:sz w:val="24"/>
                <w:szCs w:val="24"/>
                <w:lang w:val="en-GB"/>
              </w:rPr>
              <w:t>Key issues experience during the role play activities</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_Toc531122898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7</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1"/>
            <w:tabs>
              <w:tab w:val="right" w:leader="dot" w:pos="9019"/>
            </w:tabs>
            <w:spacing w:line="360" w:lineRule="auto"/>
            <w:jc w:val="both"/>
            <w:rPr>
              <w:rFonts w:ascii="Times New Roman" w:hAnsi="Times New Roman" w:cs="Times New Roman"/>
              <w:noProof/>
              <w:sz w:val="24"/>
              <w:szCs w:val="24"/>
            </w:rPr>
          </w:pPr>
          <w:hyperlink w:anchor="_Toc531122899" w:history="1">
            <w:r w:rsidR="00464A2A" w:rsidRPr="00464A2A">
              <w:rPr>
                <w:rStyle w:val="Hyperlink"/>
                <w:rFonts w:ascii="Times New Roman" w:hAnsi="Times New Roman" w:cs="Times New Roman"/>
                <w:noProof/>
                <w:sz w:val="24"/>
                <w:szCs w:val="24"/>
                <w:lang w:val="en-GB"/>
              </w:rPr>
              <w:t>Conclusion</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_Toc531122899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7</w:t>
            </w:r>
            <w:r w:rsidR="00464A2A" w:rsidRPr="00464A2A">
              <w:rPr>
                <w:rFonts w:ascii="Times New Roman" w:hAnsi="Times New Roman" w:cs="Times New Roman"/>
                <w:noProof/>
                <w:webHidden/>
                <w:sz w:val="24"/>
                <w:szCs w:val="24"/>
              </w:rPr>
              <w:fldChar w:fldCharType="end"/>
            </w:r>
          </w:hyperlink>
        </w:p>
        <w:p w:rsidR="00464A2A" w:rsidRPr="00464A2A" w:rsidRDefault="00710276" w:rsidP="00464A2A">
          <w:pPr>
            <w:pStyle w:val="TOC1"/>
            <w:tabs>
              <w:tab w:val="right" w:leader="dot" w:pos="9019"/>
            </w:tabs>
            <w:spacing w:line="360" w:lineRule="auto"/>
            <w:jc w:val="both"/>
            <w:rPr>
              <w:rFonts w:ascii="Times New Roman" w:hAnsi="Times New Roman" w:cs="Times New Roman"/>
              <w:noProof/>
              <w:sz w:val="24"/>
              <w:szCs w:val="24"/>
            </w:rPr>
          </w:pPr>
          <w:hyperlink w:anchor="_Toc531122900" w:history="1">
            <w:r w:rsidR="00464A2A" w:rsidRPr="00464A2A">
              <w:rPr>
                <w:rStyle w:val="Hyperlink"/>
                <w:rFonts w:ascii="Times New Roman" w:hAnsi="Times New Roman" w:cs="Times New Roman"/>
                <w:noProof/>
                <w:sz w:val="24"/>
                <w:szCs w:val="24"/>
              </w:rPr>
              <w:t>Reference List</w:t>
            </w:r>
            <w:r w:rsidR="00464A2A" w:rsidRPr="00464A2A">
              <w:rPr>
                <w:rFonts w:ascii="Times New Roman" w:hAnsi="Times New Roman" w:cs="Times New Roman"/>
                <w:noProof/>
                <w:webHidden/>
                <w:sz w:val="24"/>
                <w:szCs w:val="24"/>
              </w:rPr>
              <w:tab/>
            </w:r>
            <w:r w:rsidR="00464A2A" w:rsidRPr="00464A2A">
              <w:rPr>
                <w:rFonts w:ascii="Times New Roman" w:hAnsi="Times New Roman" w:cs="Times New Roman"/>
                <w:noProof/>
                <w:webHidden/>
                <w:sz w:val="24"/>
                <w:szCs w:val="24"/>
              </w:rPr>
              <w:fldChar w:fldCharType="begin"/>
            </w:r>
            <w:r w:rsidR="00464A2A" w:rsidRPr="00464A2A">
              <w:rPr>
                <w:rFonts w:ascii="Times New Roman" w:hAnsi="Times New Roman" w:cs="Times New Roman"/>
                <w:noProof/>
                <w:webHidden/>
                <w:sz w:val="24"/>
                <w:szCs w:val="24"/>
              </w:rPr>
              <w:instrText xml:space="preserve"> PAGEREF _Toc531122900 \h </w:instrText>
            </w:r>
            <w:r w:rsidR="00464A2A" w:rsidRPr="00464A2A">
              <w:rPr>
                <w:rFonts w:ascii="Times New Roman" w:hAnsi="Times New Roman" w:cs="Times New Roman"/>
                <w:noProof/>
                <w:webHidden/>
                <w:sz w:val="24"/>
                <w:szCs w:val="24"/>
              </w:rPr>
            </w:r>
            <w:r w:rsidR="00464A2A" w:rsidRPr="00464A2A">
              <w:rPr>
                <w:rFonts w:ascii="Times New Roman" w:hAnsi="Times New Roman" w:cs="Times New Roman"/>
                <w:noProof/>
                <w:webHidden/>
                <w:sz w:val="24"/>
                <w:szCs w:val="24"/>
              </w:rPr>
              <w:fldChar w:fldCharType="separate"/>
            </w:r>
            <w:r w:rsidR="00464A2A" w:rsidRPr="00464A2A">
              <w:rPr>
                <w:rFonts w:ascii="Times New Roman" w:hAnsi="Times New Roman" w:cs="Times New Roman"/>
                <w:noProof/>
                <w:webHidden/>
                <w:sz w:val="24"/>
                <w:szCs w:val="24"/>
              </w:rPr>
              <w:t>8</w:t>
            </w:r>
            <w:r w:rsidR="00464A2A" w:rsidRPr="00464A2A">
              <w:rPr>
                <w:rFonts w:ascii="Times New Roman" w:hAnsi="Times New Roman" w:cs="Times New Roman"/>
                <w:noProof/>
                <w:webHidden/>
                <w:sz w:val="24"/>
                <w:szCs w:val="24"/>
              </w:rPr>
              <w:fldChar w:fldCharType="end"/>
            </w:r>
          </w:hyperlink>
        </w:p>
        <w:p w:rsidR="00464A2A" w:rsidRDefault="00464A2A" w:rsidP="00464A2A">
          <w:pPr>
            <w:spacing w:line="360" w:lineRule="auto"/>
            <w:jc w:val="both"/>
          </w:pPr>
          <w:r w:rsidRPr="00464A2A">
            <w:rPr>
              <w:rFonts w:ascii="Times New Roman" w:hAnsi="Times New Roman" w:cs="Times New Roman"/>
              <w:sz w:val="24"/>
              <w:szCs w:val="24"/>
            </w:rPr>
            <w:fldChar w:fldCharType="end"/>
          </w:r>
        </w:p>
      </w:sdtContent>
    </w:sdt>
    <w:p w:rsidR="00D7663D" w:rsidRPr="006327D7" w:rsidRDefault="00D7663D" w:rsidP="00570DDD">
      <w:pPr>
        <w:pStyle w:val="Normal1"/>
        <w:spacing w:line="360" w:lineRule="auto"/>
        <w:contextualSpacing w:val="0"/>
        <w:jc w:val="center"/>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center"/>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FB14A4" w:rsidRDefault="00FB14A4" w:rsidP="006031BD">
      <w:pPr>
        <w:pStyle w:val="Normal1"/>
        <w:spacing w:line="360" w:lineRule="auto"/>
        <w:contextualSpacing w:val="0"/>
        <w:jc w:val="both"/>
        <w:rPr>
          <w:rFonts w:ascii="Times New Roman" w:eastAsia="Times New Roman" w:hAnsi="Times New Roman" w:cs="Times New Roman"/>
          <w:b/>
          <w:sz w:val="24"/>
          <w:szCs w:val="24"/>
          <w:lang w:val="en-GB"/>
        </w:rPr>
      </w:pPr>
    </w:p>
    <w:p w:rsidR="00D7663D" w:rsidRPr="006327D7" w:rsidRDefault="00C151A6" w:rsidP="00570DDD">
      <w:pPr>
        <w:pStyle w:val="Heading1"/>
        <w:rPr>
          <w:lang w:val="en-GB"/>
        </w:rPr>
      </w:pPr>
      <w:bookmarkStart w:id="1" w:name="_Toc531122890"/>
      <w:r w:rsidRPr="006327D7">
        <w:rPr>
          <w:lang w:val="en-GB"/>
        </w:rPr>
        <w:t>Introduction</w:t>
      </w:r>
      <w:bookmarkEnd w:id="1"/>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 xml:space="preserve">Reflective practice is basically learning from experience to understand the benefits and find out the loopholes and what necessary steps are needed to be taken to solve those loopholes. Gibbs Reflective Cycle is used to practice </w:t>
      </w:r>
      <w:r w:rsidR="00123B55" w:rsidRPr="006327D7">
        <w:rPr>
          <w:rFonts w:ascii="Times New Roman" w:eastAsia="Times New Roman" w:hAnsi="Times New Roman" w:cs="Times New Roman"/>
          <w:sz w:val="24"/>
          <w:szCs w:val="24"/>
          <w:lang w:val="en-GB"/>
        </w:rPr>
        <w:t>significant self management factors that help</w:t>
      </w:r>
      <w:r w:rsidRPr="006327D7">
        <w:rPr>
          <w:rFonts w:ascii="Times New Roman" w:eastAsia="Times New Roman" w:hAnsi="Times New Roman" w:cs="Times New Roman"/>
          <w:sz w:val="24"/>
          <w:szCs w:val="24"/>
          <w:lang w:val="en-GB"/>
        </w:rPr>
        <w:t xml:space="preserve"> in improving communication, working leadership and other interpersonal goals within an organisation or within an individual self. This reflective cycle is composed of various steps that are needed to follow to achieve those above mentioned qualities. Improving those qualities helps an organisation to become one of the best in current market. Kingfisher PLC has been considered for the study, as it is one of the biggest multinational UK based retail </w:t>
      </w:r>
      <w:r w:rsidR="00123B55" w:rsidRPr="006327D7">
        <w:rPr>
          <w:rFonts w:ascii="Times New Roman" w:eastAsia="Times New Roman" w:hAnsi="Times New Roman" w:cs="Times New Roman"/>
          <w:sz w:val="24"/>
          <w:szCs w:val="24"/>
          <w:lang w:val="en-GB"/>
        </w:rPr>
        <w:t>company. It</w:t>
      </w:r>
      <w:r w:rsidR="00123B55">
        <w:rPr>
          <w:rFonts w:ascii="Times New Roman" w:eastAsia="Times New Roman" w:hAnsi="Times New Roman" w:cs="Times New Roman"/>
          <w:sz w:val="24"/>
          <w:szCs w:val="24"/>
          <w:lang w:val="en-GB"/>
        </w:rPr>
        <w:t xml:space="preserve"> is</w:t>
      </w:r>
      <w:r w:rsidRPr="006327D7">
        <w:rPr>
          <w:rFonts w:ascii="Times New Roman" w:eastAsia="Times New Roman" w:hAnsi="Times New Roman" w:cs="Times New Roman"/>
          <w:sz w:val="24"/>
          <w:szCs w:val="24"/>
          <w:lang w:val="en-GB"/>
        </w:rPr>
        <w:t xml:space="preserve"> an organisation with approx. 1300 stores in 10 countries located across Europe, Russia and Turkey (kingfisher.com, 2018). This study will lay an understanding on the implementation of reflective practices in </w:t>
      </w:r>
      <w:r w:rsidR="005C7D27" w:rsidRPr="006327D7">
        <w:rPr>
          <w:rFonts w:ascii="Times New Roman" w:eastAsia="Times New Roman" w:hAnsi="Times New Roman" w:cs="Times New Roman"/>
          <w:sz w:val="24"/>
          <w:szCs w:val="24"/>
          <w:lang w:val="en-GB"/>
        </w:rPr>
        <w:t>its</w:t>
      </w:r>
      <w:r w:rsidRPr="006327D7">
        <w:rPr>
          <w:rFonts w:ascii="Times New Roman" w:eastAsia="Times New Roman" w:hAnsi="Times New Roman" w:cs="Times New Roman"/>
          <w:sz w:val="24"/>
          <w:szCs w:val="24"/>
          <w:lang w:val="en-GB"/>
        </w:rPr>
        <w:t xml:space="preserve"> leadership, communication and team managing qualities.</w:t>
      </w:r>
    </w:p>
    <w:p w:rsidR="00D7663D" w:rsidRPr="006327D7" w:rsidRDefault="00C151A6" w:rsidP="00570DDD">
      <w:pPr>
        <w:pStyle w:val="Heading1"/>
        <w:rPr>
          <w:lang w:val="en-GB"/>
        </w:rPr>
      </w:pPr>
      <w:bookmarkStart w:id="2" w:name="_Toc531122891"/>
      <w:r w:rsidRPr="006327D7">
        <w:rPr>
          <w:lang w:val="en-GB"/>
        </w:rPr>
        <w:t xml:space="preserve">Importance of reflective practice, </w:t>
      </w:r>
      <w:r w:rsidR="005C7D27" w:rsidRPr="006327D7">
        <w:rPr>
          <w:lang w:val="en-GB"/>
        </w:rPr>
        <w:t>Gibbs</w:t>
      </w:r>
      <w:r w:rsidRPr="006327D7">
        <w:rPr>
          <w:lang w:val="en-GB"/>
        </w:rPr>
        <w:t xml:space="preserve"> reflective cycle and about the organisation</w:t>
      </w:r>
      <w:bookmarkEnd w:id="2"/>
    </w:p>
    <w:p w:rsidR="00D7663D" w:rsidRPr="006327D7" w:rsidRDefault="00C151A6" w:rsidP="00570DDD">
      <w:pPr>
        <w:pStyle w:val="Heading2"/>
        <w:rPr>
          <w:lang w:val="en-GB"/>
        </w:rPr>
      </w:pPr>
      <w:bookmarkStart w:id="3" w:name="_Toc531122892"/>
      <w:r w:rsidRPr="006327D7">
        <w:rPr>
          <w:lang w:val="en-GB"/>
        </w:rPr>
        <w:t>Nature and purpose of reflection</w:t>
      </w:r>
      <w:bookmarkEnd w:id="3"/>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Reflective practice is used to increase communication, working leadership and other interpersonal goals for the development of an organization. In an organization, communication plays an important role for its development since communication between employees is very essential to avoid conflicts and to improve the quality of production of resources.</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 xml:space="preserve">In views of </w:t>
      </w:r>
      <w:r w:rsidRPr="006327D7">
        <w:rPr>
          <w:rFonts w:ascii="Times New Roman" w:eastAsia="Times New Roman" w:hAnsi="Times New Roman" w:cs="Times New Roman"/>
          <w:color w:val="222222"/>
          <w:sz w:val="24"/>
          <w:szCs w:val="24"/>
          <w:highlight w:val="white"/>
          <w:lang w:val="en-GB"/>
        </w:rPr>
        <w:t>Johns (2017),</w:t>
      </w:r>
      <w:r w:rsidRPr="006327D7">
        <w:rPr>
          <w:rFonts w:ascii="Times New Roman" w:eastAsia="Times New Roman" w:hAnsi="Times New Roman" w:cs="Times New Roman"/>
          <w:sz w:val="24"/>
          <w:szCs w:val="24"/>
          <w:lang w:val="en-GB"/>
        </w:rPr>
        <w:t xml:space="preserve"> due to improvement in communication, the leadership </w:t>
      </w:r>
      <w:r w:rsidR="006327D7" w:rsidRPr="006327D7">
        <w:rPr>
          <w:rFonts w:ascii="Times New Roman" w:eastAsia="Times New Roman" w:hAnsi="Times New Roman" w:cs="Times New Roman"/>
          <w:sz w:val="24"/>
          <w:szCs w:val="24"/>
          <w:lang w:val="en-GB"/>
        </w:rPr>
        <w:t>quality also gets</w:t>
      </w:r>
      <w:r w:rsidRPr="006327D7">
        <w:rPr>
          <w:rFonts w:ascii="Times New Roman" w:eastAsia="Times New Roman" w:hAnsi="Times New Roman" w:cs="Times New Roman"/>
          <w:sz w:val="24"/>
          <w:szCs w:val="24"/>
          <w:lang w:val="en-GB"/>
        </w:rPr>
        <w:t xml:space="preserve"> enhanced because employees will feel free to talk about their problems to the management team. Hence therefore, management will understand </w:t>
      </w:r>
      <w:r w:rsidR="00570DDD">
        <w:rPr>
          <w:rFonts w:ascii="Times New Roman" w:eastAsia="Times New Roman" w:hAnsi="Times New Roman" w:cs="Times New Roman"/>
          <w:sz w:val="24"/>
          <w:szCs w:val="24"/>
          <w:lang w:val="en-GB"/>
        </w:rPr>
        <w:t>about</w:t>
      </w:r>
      <w:r w:rsidRPr="006327D7">
        <w:rPr>
          <w:rFonts w:ascii="Times New Roman" w:eastAsia="Times New Roman" w:hAnsi="Times New Roman" w:cs="Times New Roman"/>
          <w:sz w:val="24"/>
          <w:szCs w:val="24"/>
          <w:lang w:val="en-GB"/>
        </w:rPr>
        <w:t xml:space="preserve"> the areas that are needed to solve to enhance the production quality. This will help them get to understand their responsibilities and become more responsible towards their work.</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Improvement in interpersonal skills makes employees successful not only in their work but also in their personal life (</w:t>
      </w:r>
      <w:r w:rsidRPr="006327D7">
        <w:rPr>
          <w:rFonts w:ascii="Times New Roman" w:eastAsia="Times New Roman" w:hAnsi="Times New Roman" w:cs="Times New Roman"/>
          <w:color w:val="222222"/>
          <w:sz w:val="24"/>
          <w:szCs w:val="24"/>
          <w:highlight w:val="white"/>
          <w:lang w:val="en-GB"/>
        </w:rPr>
        <w:t>Lindon and Trodd, 2016</w:t>
      </w:r>
      <w:r w:rsidRPr="006327D7">
        <w:rPr>
          <w:rFonts w:ascii="Times New Roman" w:eastAsia="Times New Roman" w:hAnsi="Times New Roman" w:cs="Times New Roman"/>
          <w:sz w:val="24"/>
          <w:szCs w:val="24"/>
          <w:lang w:val="en-GB"/>
        </w:rPr>
        <w:t xml:space="preserve">). It will improve their body language, </w:t>
      </w:r>
      <w:r w:rsidRPr="006327D7">
        <w:rPr>
          <w:rFonts w:ascii="Times New Roman" w:eastAsia="Times New Roman" w:hAnsi="Times New Roman" w:cs="Times New Roman"/>
          <w:sz w:val="24"/>
          <w:szCs w:val="24"/>
          <w:lang w:val="en-GB"/>
        </w:rPr>
        <w:lastRenderedPageBreak/>
        <w:t>listening power and questioning ability. Employee with good interpersonal skills will have a good team work for quality production of services.</w:t>
      </w:r>
    </w:p>
    <w:p w:rsidR="00D7663D" w:rsidRPr="006327D7" w:rsidRDefault="00C151A6" w:rsidP="00570DDD">
      <w:pPr>
        <w:pStyle w:val="Heading2"/>
        <w:rPr>
          <w:lang w:val="en-GB"/>
        </w:rPr>
      </w:pPr>
      <w:bookmarkStart w:id="4" w:name="_Toc531122893"/>
      <w:r w:rsidRPr="006327D7">
        <w:rPr>
          <w:lang w:val="en-GB"/>
        </w:rPr>
        <w:t>Gibbs reflective cycle</w:t>
      </w:r>
      <w:bookmarkEnd w:id="4"/>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 xml:space="preserve">It is </w:t>
      </w:r>
      <w:r w:rsidR="005C7D27" w:rsidRPr="006327D7">
        <w:rPr>
          <w:rFonts w:ascii="Times New Roman" w:eastAsia="Times New Roman" w:hAnsi="Times New Roman" w:cs="Times New Roman"/>
          <w:sz w:val="24"/>
          <w:szCs w:val="24"/>
          <w:lang w:val="en-GB"/>
        </w:rPr>
        <w:t>a</w:t>
      </w:r>
      <w:r w:rsidRPr="006327D7">
        <w:rPr>
          <w:rFonts w:ascii="Times New Roman" w:eastAsia="Times New Roman" w:hAnsi="Times New Roman" w:cs="Times New Roman"/>
          <w:sz w:val="24"/>
          <w:szCs w:val="24"/>
          <w:lang w:val="en-GB"/>
        </w:rPr>
        <w:t xml:space="preserve"> reflective practice method developed by Graham Gibbs in </w:t>
      </w:r>
      <w:r w:rsidR="00570DDD" w:rsidRPr="006327D7">
        <w:rPr>
          <w:rFonts w:ascii="Times New Roman" w:eastAsia="Times New Roman" w:hAnsi="Times New Roman" w:cs="Times New Roman"/>
          <w:sz w:val="24"/>
          <w:szCs w:val="24"/>
          <w:lang w:val="en-GB"/>
        </w:rPr>
        <w:t>1988;</w:t>
      </w:r>
      <w:r w:rsidRPr="006327D7">
        <w:rPr>
          <w:rFonts w:ascii="Times New Roman" w:eastAsia="Times New Roman" w:hAnsi="Times New Roman" w:cs="Times New Roman"/>
          <w:sz w:val="24"/>
          <w:szCs w:val="24"/>
          <w:lang w:val="en-GB"/>
        </w:rPr>
        <w:t xml:space="preserve"> this practice makes people to have a better understanding about the communication, working leadership and other interpersonal goals within an organisation or within an individual self. This practice is composed of various steps such as Description, Feelings, Evaluation, Analysis, Conclusion and Action plan (den Boer and Hoeve, 2017). </w:t>
      </w:r>
      <w:r w:rsidR="00674004" w:rsidRPr="006327D7">
        <w:rPr>
          <w:rFonts w:ascii="Times New Roman" w:eastAsia="Times New Roman" w:hAnsi="Times New Roman" w:cs="Times New Roman"/>
          <w:sz w:val="24"/>
          <w:szCs w:val="24"/>
          <w:lang w:val="en-GB"/>
        </w:rPr>
        <w:t>These steps</w:t>
      </w:r>
      <w:r w:rsidRPr="006327D7">
        <w:rPr>
          <w:rFonts w:ascii="Times New Roman" w:eastAsia="Times New Roman" w:hAnsi="Times New Roman" w:cs="Times New Roman"/>
          <w:sz w:val="24"/>
          <w:szCs w:val="24"/>
          <w:lang w:val="en-GB"/>
        </w:rPr>
        <w:t xml:space="preserve"> are defined below:</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 xml:space="preserve">Description: </w:t>
      </w:r>
      <w:r w:rsidRPr="006327D7">
        <w:rPr>
          <w:rFonts w:ascii="Times New Roman" w:eastAsia="Times New Roman" w:hAnsi="Times New Roman" w:cs="Times New Roman"/>
          <w:sz w:val="24"/>
          <w:szCs w:val="24"/>
          <w:lang w:val="en-GB"/>
        </w:rPr>
        <w:t>In this step all the employees are gathered and the real problem is discussed with them. Each and everyone should get the chance to present their problems so that the management team will get an idea about from where they need to start solving those problems. In my case scenario, when I faced some problem at my organisation I felt that I need to solve them, therefore I called each and every members and held a meeting to listen their problems so that I can get a point from where I can start solving them.</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 xml:space="preserve">Feelings: </w:t>
      </w:r>
      <w:r w:rsidRPr="006327D7">
        <w:rPr>
          <w:rFonts w:ascii="Times New Roman" w:eastAsia="Times New Roman" w:hAnsi="Times New Roman" w:cs="Times New Roman"/>
          <w:sz w:val="24"/>
          <w:szCs w:val="24"/>
          <w:lang w:val="en-GB"/>
        </w:rPr>
        <w:t xml:space="preserve">In this step the feelings that the event triggered is noted. The manager is supposed to ask about the scenario before the experience, during the experience and after the experience that they faced. In my organisation, when each and every </w:t>
      </w:r>
      <w:r w:rsidR="00674004" w:rsidRPr="006327D7">
        <w:rPr>
          <w:rFonts w:ascii="Times New Roman" w:eastAsia="Times New Roman" w:hAnsi="Times New Roman" w:cs="Times New Roman"/>
          <w:sz w:val="24"/>
          <w:szCs w:val="24"/>
          <w:lang w:val="en-GB"/>
        </w:rPr>
        <w:t>member</w:t>
      </w:r>
      <w:r w:rsidRPr="006327D7">
        <w:rPr>
          <w:rFonts w:ascii="Times New Roman" w:eastAsia="Times New Roman" w:hAnsi="Times New Roman" w:cs="Times New Roman"/>
          <w:sz w:val="24"/>
          <w:szCs w:val="24"/>
          <w:lang w:val="en-GB"/>
        </w:rPr>
        <w:t xml:space="preserve"> presented their problems and the experience they had while facing it as well as their experience before the occurrence of the problem, I listed them carefully in order to solve them.</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 xml:space="preserve">Evaluation: </w:t>
      </w:r>
      <w:r w:rsidRPr="006327D7">
        <w:rPr>
          <w:rFonts w:ascii="Times New Roman" w:eastAsia="Times New Roman" w:hAnsi="Times New Roman" w:cs="Times New Roman"/>
          <w:sz w:val="24"/>
          <w:szCs w:val="24"/>
          <w:lang w:val="en-GB"/>
        </w:rPr>
        <w:t>In this step the good and bad side of the experience are discussed with their causes. In my organisation, during meeting the employees were requested to present their experience. It was necessary to know that whether the experience they had was good or bad.</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 xml:space="preserve">Analysis: </w:t>
      </w:r>
      <w:r w:rsidRPr="006327D7">
        <w:rPr>
          <w:rFonts w:ascii="Times New Roman" w:eastAsia="Times New Roman" w:hAnsi="Times New Roman" w:cs="Times New Roman"/>
          <w:sz w:val="24"/>
          <w:szCs w:val="24"/>
          <w:lang w:val="en-GB"/>
        </w:rPr>
        <w:t>In this step the learning outcome of the situation is discussed along with the possible steps needed to take in future. After conducting the meeting in my organisation it was clear that in which areas they are facing problem and in which area I should start solving them.</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 xml:space="preserve">Conclusion: </w:t>
      </w:r>
      <w:r w:rsidRPr="006327D7">
        <w:rPr>
          <w:rFonts w:ascii="Times New Roman" w:eastAsia="Times New Roman" w:hAnsi="Times New Roman" w:cs="Times New Roman"/>
          <w:sz w:val="24"/>
          <w:szCs w:val="24"/>
          <w:lang w:val="en-GB"/>
        </w:rPr>
        <w:t>From previous steps perspective, it can be concluded that what could have been done in that situation to overcome it and if such situation occurs then what are the necessary steps that should be taken to solve them. After a long discussion I came to know that what possible steps that could be taken to solve the problem and if such problem occurs in future then what necessary steps have to be taken to solve them.</w:t>
      </w:r>
    </w:p>
    <w:p w:rsidR="00D7663D" w:rsidRPr="006327D7" w:rsidRDefault="00C151A6" w:rsidP="00570DD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lastRenderedPageBreak/>
        <w:t xml:space="preserve">Action plan: </w:t>
      </w:r>
      <w:r w:rsidRPr="006327D7">
        <w:rPr>
          <w:rFonts w:ascii="Times New Roman" w:eastAsia="Times New Roman" w:hAnsi="Times New Roman" w:cs="Times New Roman"/>
          <w:sz w:val="24"/>
          <w:szCs w:val="24"/>
          <w:lang w:val="en-GB"/>
        </w:rPr>
        <w:t>In this step the strategy planning is done for those situations if occurs in future and also promises are made to work efficiently in order to solve those problems. After the meeting, all the employees were promised to work in planned manner and if such problem occurs in future then we all should work like a team to solve them.</w:t>
      </w:r>
    </w:p>
    <w:p w:rsidR="00D7663D" w:rsidRPr="006327D7" w:rsidRDefault="00C151A6" w:rsidP="00570DDD">
      <w:pPr>
        <w:pStyle w:val="Heading1"/>
        <w:rPr>
          <w:lang w:val="en-GB"/>
        </w:rPr>
      </w:pPr>
      <w:bookmarkStart w:id="5" w:name="_Toc531122894"/>
      <w:r w:rsidRPr="006327D7">
        <w:rPr>
          <w:lang w:val="en-GB"/>
        </w:rPr>
        <w:t>Personal experience on using reflection cycle in an organisation and its outcome</w:t>
      </w:r>
      <w:bookmarkEnd w:id="5"/>
    </w:p>
    <w:p w:rsidR="00D7663D" w:rsidRPr="006327D7" w:rsidRDefault="00C151A6" w:rsidP="006031BD">
      <w:pPr>
        <w:pStyle w:val="Normal1"/>
        <w:spacing w:line="360" w:lineRule="auto"/>
        <w:contextualSpacing w:val="0"/>
        <w:jc w:val="both"/>
        <w:rPr>
          <w:rFonts w:ascii="Times New Roman" w:eastAsia="Times New Roman" w:hAnsi="Times New Roman" w:cs="Times New Roman"/>
          <w:b/>
          <w:sz w:val="24"/>
          <w:szCs w:val="24"/>
          <w:lang w:val="en-GB"/>
        </w:rPr>
      </w:pPr>
      <w:r w:rsidRPr="006327D7">
        <w:rPr>
          <w:rFonts w:ascii="Times New Roman" w:eastAsia="Times New Roman" w:hAnsi="Times New Roman" w:cs="Times New Roman"/>
          <w:sz w:val="24"/>
          <w:szCs w:val="24"/>
          <w:lang w:val="en-GB"/>
        </w:rPr>
        <w:t xml:space="preserve">As a part of management team at Kingfisher PLC, I have learned to manage typical human research management related issues in effective way. I used Gibbs Reflective Cycle to solve various problems in the organisation. It was an effective way because after implementing it I got an overview about some small issues which turned into a bigger problem at our organisation. Employees felt free to talk and every employee got the chance to speak about their problems. </w:t>
      </w:r>
      <w:r w:rsidR="00674004" w:rsidRPr="006327D7">
        <w:rPr>
          <w:rFonts w:ascii="Times New Roman" w:eastAsia="Times New Roman" w:hAnsi="Times New Roman" w:cs="Times New Roman"/>
          <w:sz w:val="24"/>
          <w:szCs w:val="24"/>
          <w:lang w:val="en-GB"/>
        </w:rPr>
        <w:t>It was a lengthy discussion since listening to each and</w:t>
      </w:r>
      <w:r w:rsidR="00674004">
        <w:rPr>
          <w:rFonts w:ascii="Times New Roman" w:eastAsia="Times New Roman" w:hAnsi="Times New Roman" w:cs="Times New Roman"/>
          <w:sz w:val="24"/>
          <w:szCs w:val="24"/>
          <w:lang w:val="en-GB"/>
        </w:rPr>
        <w:t xml:space="preserve"> everyone’s words was important hence,</w:t>
      </w:r>
      <w:r w:rsidR="00674004" w:rsidRPr="006327D7">
        <w:rPr>
          <w:rFonts w:ascii="Times New Roman" w:eastAsia="Times New Roman" w:hAnsi="Times New Roman" w:cs="Times New Roman"/>
          <w:sz w:val="24"/>
          <w:szCs w:val="24"/>
          <w:lang w:val="en-GB"/>
        </w:rPr>
        <w:t xml:space="preserve"> they presented their opinion about the possible solutions to the problem. </w:t>
      </w:r>
      <w:r w:rsidRPr="006327D7">
        <w:rPr>
          <w:rFonts w:ascii="Times New Roman" w:eastAsia="Times New Roman" w:hAnsi="Times New Roman" w:cs="Times New Roman"/>
          <w:sz w:val="24"/>
          <w:szCs w:val="24"/>
          <w:lang w:val="en-GB"/>
        </w:rPr>
        <w:t xml:space="preserve">After listening to everyone's opinion a strategy plan was developed and each </w:t>
      </w:r>
      <w:r w:rsidR="00674004" w:rsidRPr="006327D7">
        <w:rPr>
          <w:rFonts w:ascii="Times New Roman" w:eastAsia="Times New Roman" w:hAnsi="Times New Roman" w:cs="Times New Roman"/>
          <w:sz w:val="24"/>
          <w:szCs w:val="24"/>
          <w:lang w:val="en-GB"/>
        </w:rPr>
        <w:t>employee</w:t>
      </w:r>
      <w:r w:rsidRPr="006327D7">
        <w:rPr>
          <w:rFonts w:ascii="Times New Roman" w:eastAsia="Times New Roman" w:hAnsi="Times New Roman" w:cs="Times New Roman"/>
          <w:sz w:val="24"/>
          <w:szCs w:val="24"/>
          <w:lang w:val="en-GB"/>
        </w:rPr>
        <w:t xml:space="preserve"> made promise to work according to the plan for the development of Kingfisher PLC. After practicing this approach it was found that there is a good communication between the employees which helped in production of more quality products and services. Customer building plans in Kingfisher PLC takes into consideration the reflective understanding of evaluating an estimated improvement through self managerial plans. These self managerial plans are engaging employees with a definite satisfaction within the workplace.</w:t>
      </w:r>
    </w:p>
    <w:p w:rsidR="00D7663D" w:rsidRPr="006327D7" w:rsidRDefault="00C151A6" w:rsidP="00570DDD">
      <w:pPr>
        <w:pStyle w:val="Heading1"/>
        <w:rPr>
          <w:lang w:val="en-GB"/>
        </w:rPr>
      </w:pPr>
      <w:bookmarkStart w:id="6" w:name="_Toc531122895"/>
      <w:r w:rsidRPr="006327D7">
        <w:rPr>
          <w:lang w:val="en-GB"/>
        </w:rPr>
        <w:t>Relationship between Gibbs Reflective Cycle and personal experience</w:t>
      </w:r>
      <w:bookmarkEnd w:id="6"/>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 xml:space="preserve">Personal experience along with a reflective acquisition of Gibbs Reflective cycle embellishes an observation that this practice helps not only in professional life but also in personal life Exner </w:t>
      </w:r>
      <w:r w:rsidRPr="006327D7">
        <w:rPr>
          <w:rFonts w:ascii="Times New Roman" w:eastAsia="Times New Roman" w:hAnsi="Times New Roman" w:cs="Times New Roman"/>
          <w:i/>
          <w:sz w:val="24"/>
          <w:szCs w:val="24"/>
          <w:lang w:val="en-GB"/>
        </w:rPr>
        <w:t xml:space="preserve">et al. </w:t>
      </w:r>
      <w:r w:rsidRPr="006327D7">
        <w:rPr>
          <w:rFonts w:ascii="Times New Roman" w:eastAsia="Times New Roman" w:hAnsi="Times New Roman" w:cs="Times New Roman"/>
          <w:sz w:val="24"/>
          <w:szCs w:val="24"/>
          <w:lang w:val="en-GB"/>
        </w:rPr>
        <w:t xml:space="preserve">(2017). After its practice I was able to communicate with each and every </w:t>
      </w:r>
      <w:r w:rsidR="001D4C8E" w:rsidRPr="006327D7">
        <w:rPr>
          <w:rFonts w:ascii="Times New Roman" w:eastAsia="Times New Roman" w:hAnsi="Times New Roman" w:cs="Times New Roman"/>
          <w:sz w:val="24"/>
          <w:szCs w:val="24"/>
          <w:lang w:val="en-GB"/>
        </w:rPr>
        <w:t>employee</w:t>
      </w:r>
      <w:r w:rsidRPr="006327D7">
        <w:rPr>
          <w:rFonts w:ascii="Times New Roman" w:eastAsia="Times New Roman" w:hAnsi="Times New Roman" w:cs="Times New Roman"/>
          <w:sz w:val="24"/>
          <w:szCs w:val="24"/>
          <w:lang w:val="en-GB"/>
        </w:rPr>
        <w:t xml:space="preserve"> freely and we had a regular meeting. Every week employee reviews were recorded and it was found that some small problems still exists, as a result I became more responsible and more focused in planning and solving problems. As I was a part of Human Resource Management department in management team at Kingfisher PLC, after its practice I started to understand about other department’s work too. During my meetings with other clients I noticed that my communication skill also developed a lot. I found that my decision making </w:t>
      </w:r>
      <w:r w:rsidRPr="006327D7">
        <w:rPr>
          <w:rFonts w:ascii="Times New Roman" w:eastAsia="Times New Roman" w:hAnsi="Times New Roman" w:cs="Times New Roman"/>
          <w:sz w:val="24"/>
          <w:szCs w:val="24"/>
          <w:lang w:val="en-GB"/>
        </w:rPr>
        <w:lastRenderedPageBreak/>
        <w:t>ability has also enhanced in various fields, as now I am able to take faster and correct decision in most of the situations. With increase in communication skill I am now able to communicate with other employees in a very good and professional manner. I have started taking more calculative decision and hence my problem solving ability has also enhanced in several ways.</w:t>
      </w:r>
    </w:p>
    <w:p w:rsidR="00D7663D" w:rsidRPr="006327D7" w:rsidRDefault="00C151A6" w:rsidP="00570DDD">
      <w:pPr>
        <w:pStyle w:val="Heading2"/>
        <w:rPr>
          <w:lang w:val="en-GB"/>
        </w:rPr>
      </w:pPr>
      <w:bookmarkStart w:id="7" w:name="_Toc531122896"/>
      <w:r w:rsidRPr="006327D7">
        <w:rPr>
          <w:lang w:val="en-GB"/>
        </w:rPr>
        <w:t>One success and one area for development</w:t>
      </w:r>
      <w:bookmarkEnd w:id="7"/>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After practicing Gibbs Reflective Cycle I found that my organisation is getting benefited from it in several ways. In reflection of Aljuwaiber (2016) employees became free to talk about their problem and their needs, so it was helpful in understanding what new resources are needed to enhance the production of the organisation. However, there were some areas still left where this strategy planning was not working, for example decision making.</w:t>
      </w:r>
    </w:p>
    <w:p w:rsidR="00D7663D" w:rsidRPr="006327D7" w:rsidRDefault="00C151A6" w:rsidP="00570DDD">
      <w:pPr>
        <w:pStyle w:val="Heading2"/>
        <w:rPr>
          <w:lang w:val="en-GB"/>
        </w:rPr>
      </w:pPr>
      <w:bookmarkStart w:id="8" w:name="_Toc531122897"/>
      <w:r w:rsidRPr="006327D7">
        <w:rPr>
          <w:lang w:val="en-GB"/>
        </w:rPr>
        <w:t>Key issues encountered during the role play activities</w:t>
      </w:r>
      <w:bookmarkEnd w:id="8"/>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Gibbs reflective cycle is a factor of consideration in variant organisation. In fact, this reflective assessment is chosen to guide a better opportunity within the employees. According to Organ (2017) however, in response to the positive reflection of practical implementation of employees, there are various negation that can become issues of this definite system. The following role play can help in u</w:t>
      </w:r>
      <w:r w:rsidR="001D4C8E">
        <w:rPr>
          <w:rFonts w:ascii="Times New Roman" w:eastAsia="Times New Roman" w:hAnsi="Times New Roman" w:cs="Times New Roman"/>
          <w:sz w:val="24"/>
          <w:szCs w:val="24"/>
          <w:lang w:val="en-GB"/>
        </w:rPr>
        <w:t>nderstanding the key issues of G</w:t>
      </w:r>
      <w:r w:rsidR="00DF673B">
        <w:rPr>
          <w:rFonts w:ascii="Times New Roman" w:eastAsia="Times New Roman" w:hAnsi="Times New Roman" w:cs="Times New Roman"/>
          <w:sz w:val="24"/>
          <w:szCs w:val="24"/>
          <w:lang w:val="en-GB"/>
        </w:rPr>
        <w:t>ibbs Reflective C</w:t>
      </w:r>
      <w:r w:rsidRPr="006327D7">
        <w:rPr>
          <w:rFonts w:ascii="Times New Roman" w:eastAsia="Times New Roman" w:hAnsi="Times New Roman" w:cs="Times New Roman"/>
          <w:sz w:val="24"/>
          <w:szCs w:val="24"/>
          <w:lang w:val="en-GB"/>
        </w:rPr>
        <w:t>ycle.</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Me (HR manager):</w:t>
      </w:r>
      <w:r w:rsidRPr="006327D7">
        <w:rPr>
          <w:rFonts w:ascii="Times New Roman" w:eastAsia="Times New Roman" w:hAnsi="Times New Roman" w:cs="Times New Roman"/>
          <w:sz w:val="24"/>
          <w:szCs w:val="24"/>
          <w:lang w:val="en-GB"/>
        </w:rPr>
        <w:t xml:space="preserve"> Hi, Hope you had no issues in reaching our office?</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Employee (Interviewee):</w:t>
      </w:r>
      <w:r w:rsidRPr="006327D7">
        <w:rPr>
          <w:rFonts w:ascii="Times New Roman" w:eastAsia="Times New Roman" w:hAnsi="Times New Roman" w:cs="Times New Roman"/>
          <w:sz w:val="24"/>
          <w:szCs w:val="24"/>
          <w:lang w:val="en-GB"/>
        </w:rPr>
        <w:t xml:space="preserve"> No sir. (Hands over the CV with a hesitation)</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Me:</w:t>
      </w:r>
      <w:r w:rsidRPr="006327D7">
        <w:rPr>
          <w:rFonts w:ascii="Times New Roman" w:eastAsia="Times New Roman" w:hAnsi="Times New Roman" w:cs="Times New Roman"/>
          <w:sz w:val="24"/>
          <w:szCs w:val="24"/>
          <w:lang w:val="en-GB"/>
        </w:rPr>
        <w:t xml:space="preserve"> Welcome to Kingfisher PLC, I am the HR of this organisation. Introduce yourself?</w:t>
      </w:r>
    </w:p>
    <w:p w:rsidR="00D7663D" w:rsidRPr="006327D7" w:rsidRDefault="00123B55"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Employee:</w:t>
      </w:r>
      <w:r>
        <w:rPr>
          <w:rFonts w:ascii="Times New Roman" w:eastAsia="Times New Roman" w:hAnsi="Times New Roman" w:cs="Times New Roman"/>
          <w:sz w:val="24"/>
          <w:szCs w:val="24"/>
          <w:lang w:val="en-GB"/>
        </w:rPr>
        <w:t xml:space="preserve"> Sir my name is Thomas Brown and</w:t>
      </w:r>
      <w:r w:rsidRPr="006327D7">
        <w:rPr>
          <w:rFonts w:ascii="Times New Roman" w:eastAsia="Times New Roman" w:hAnsi="Times New Roman" w:cs="Times New Roman"/>
          <w:sz w:val="24"/>
          <w:szCs w:val="24"/>
          <w:lang w:val="en-GB"/>
        </w:rPr>
        <w:t xml:space="preserve"> I have completed my MBA from The University of Manchester. </w:t>
      </w:r>
      <w:r w:rsidR="00C151A6" w:rsidRPr="006327D7">
        <w:rPr>
          <w:rFonts w:ascii="Times New Roman" w:eastAsia="Times New Roman" w:hAnsi="Times New Roman" w:cs="Times New Roman"/>
          <w:sz w:val="24"/>
          <w:szCs w:val="24"/>
          <w:lang w:val="en-GB"/>
        </w:rPr>
        <w:t>I have experience of 5 years working in marketing department at ABC organisation.</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Me:</w:t>
      </w:r>
      <w:r w:rsidRPr="006327D7">
        <w:rPr>
          <w:rFonts w:ascii="Times New Roman" w:eastAsia="Times New Roman" w:hAnsi="Times New Roman" w:cs="Times New Roman"/>
          <w:sz w:val="24"/>
          <w:szCs w:val="24"/>
          <w:lang w:val="en-GB"/>
        </w:rPr>
        <w:t xml:space="preserve"> Why do you want to leave your current company?</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Employee:</w:t>
      </w:r>
      <w:r w:rsidRPr="006327D7">
        <w:rPr>
          <w:rFonts w:ascii="Times New Roman" w:eastAsia="Times New Roman" w:hAnsi="Times New Roman" w:cs="Times New Roman"/>
          <w:sz w:val="24"/>
          <w:szCs w:val="24"/>
          <w:lang w:val="en-GB"/>
        </w:rPr>
        <w:t xml:space="preserve"> I am very much satisfied with my current job but I am looking for more complex challenges.</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Me:</w:t>
      </w:r>
      <w:r w:rsidRPr="006327D7">
        <w:rPr>
          <w:rFonts w:ascii="Times New Roman" w:eastAsia="Times New Roman" w:hAnsi="Times New Roman" w:cs="Times New Roman"/>
          <w:sz w:val="24"/>
          <w:szCs w:val="24"/>
          <w:lang w:val="en-GB"/>
        </w:rPr>
        <w:t xml:space="preserve"> Why should we hire you?</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Employee:</w:t>
      </w:r>
      <w:r w:rsidRPr="006327D7">
        <w:rPr>
          <w:rFonts w:ascii="Times New Roman" w:eastAsia="Times New Roman" w:hAnsi="Times New Roman" w:cs="Times New Roman"/>
          <w:sz w:val="24"/>
          <w:szCs w:val="24"/>
          <w:lang w:val="en-GB"/>
        </w:rPr>
        <w:t xml:space="preserve"> As </w:t>
      </w:r>
      <w:r w:rsidR="00123B55" w:rsidRPr="006327D7">
        <w:rPr>
          <w:rFonts w:ascii="Times New Roman" w:eastAsia="Times New Roman" w:hAnsi="Times New Roman" w:cs="Times New Roman"/>
          <w:sz w:val="24"/>
          <w:szCs w:val="24"/>
          <w:lang w:val="en-GB"/>
        </w:rPr>
        <w:t>a</w:t>
      </w:r>
      <w:r w:rsidRPr="006327D7">
        <w:rPr>
          <w:rFonts w:ascii="Times New Roman" w:eastAsia="Times New Roman" w:hAnsi="Times New Roman" w:cs="Times New Roman"/>
          <w:sz w:val="24"/>
          <w:szCs w:val="24"/>
          <w:lang w:val="en-GB"/>
        </w:rPr>
        <w:t xml:space="preserve"> 5 years experienced professional I have acquired relevant skills which I will bring to your organisation. I have worked hard with my team to meet successful targets and I have also done overtime in pressure situations.</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t>Me:</w:t>
      </w:r>
      <w:r w:rsidRPr="006327D7">
        <w:rPr>
          <w:rFonts w:ascii="Times New Roman" w:eastAsia="Times New Roman" w:hAnsi="Times New Roman" w:cs="Times New Roman"/>
          <w:sz w:val="24"/>
          <w:szCs w:val="24"/>
          <w:lang w:val="en-GB"/>
        </w:rPr>
        <w:t xml:space="preserve"> What are your strength and weaknesses?</w:t>
      </w:r>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b/>
          <w:sz w:val="24"/>
          <w:szCs w:val="24"/>
          <w:lang w:val="en-GB"/>
        </w:rPr>
        <w:lastRenderedPageBreak/>
        <w:t>Employee:</w:t>
      </w:r>
      <w:r w:rsidRPr="006327D7">
        <w:rPr>
          <w:rFonts w:ascii="Times New Roman" w:eastAsia="Times New Roman" w:hAnsi="Times New Roman" w:cs="Times New Roman"/>
          <w:sz w:val="24"/>
          <w:szCs w:val="24"/>
          <w:lang w:val="en-GB"/>
        </w:rPr>
        <w:t xml:space="preserve"> As </w:t>
      </w:r>
      <w:r w:rsidR="00123B55" w:rsidRPr="006327D7">
        <w:rPr>
          <w:rFonts w:ascii="Times New Roman" w:eastAsia="Times New Roman" w:hAnsi="Times New Roman" w:cs="Times New Roman"/>
          <w:sz w:val="24"/>
          <w:szCs w:val="24"/>
          <w:lang w:val="en-GB"/>
        </w:rPr>
        <w:t>a</w:t>
      </w:r>
      <w:r w:rsidRPr="006327D7">
        <w:rPr>
          <w:rFonts w:ascii="Times New Roman" w:eastAsia="Times New Roman" w:hAnsi="Times New Roman" w:cs="Times New Roman"/>
          <w:sz w:val="24"/>
          <w:szCs w:val="24"/>
          <w:lang w:val="en-GB"/>
        </w:rPr>
        <w:t xml:space="preserve"> hard working professional, I have achieved many targets at my current organisation. I can lead my team in pressure situations and I am very much confident at my work. Now coming to weaknesses, I have some problems in keeping patience and sometimes I become overactive.</w:t>
      </w:r>
    </w:p>
    <w:p w:rsidR="00D7663D" w:rsidRPr="006327D7" w:rsidRDefault="00C151A6" w:rsidP="00570DDD">
      <w:pPr>
        <w:pStyle w:val="Heading2"/>
        <w:rPr>
          <w:lang w:val="en-GB"/>
        </w:rPr>
      </w:pPr>
      <w:bookmarkStart w:id="9" w:name="_Toc531122898"/>
      <w:r w:rsidRPr="006327D7">
        <w:rPr>
          <w:lang w:val="en-GB"/>
        </w:rPr>
        <w:t>Key issues experience during the role play activities</w:t>
      </w:r>
      <w:bookmarkEnd w:id="9"/>
    </w:p>
    <w:p w:rsidR="00D7663D" w:rsidRPr="006327D7" w:rsidRDefault="00C151A6" w:rsidP="006031BD">
      <w:pPr>
        <w:pStyle w:val="Normal1"/>
        <w:spacing w:line="360" w:lineRule="auto"/>
        <w:contextualSpacing w:val="0"/>
        <w:jc w:val="both"/>
        <w:rPr>
          <w:rFonts w:ascii="Times New Roman" w:eastAsia="Times New Roman" w:hAnsi="Times New Roman" w:cs="Times New Roman"/>
          <w:b/>
          <w:sz w:val="24"/>
          <w:szCs w:val="24"/>
          <w:lang w:val="en-GB"/>
        </w:rPr>
      </w:pPr>
      <w:r w:rsidRPr="006327D7">
        <w:rPr>
          <w:rFonts w:ascii="Times New Roman" w:eastAsia="Times New Roman" w:hAnsi="Times New Roman" w:cs="Times New Roman"/>
          <w:sz w:val="24"/>
          <w:szCs w:val="24"/>
          <w:lang w:val="en-GB"/>
        </w:rPr>
        <w:t xml:space="preserve">While working as a part of management team at Kingfisher PLC, there </w:t>
      </w:r>
      <w:r w:rsidR="00123B55" w:rsidRPr="006327D7">
        <w:rPr>
          <w:rFonts w:ascii="Times New Roman" w:eastAsia="Times New Roman" w:hAnsi="Times New Roman" w:cs="Times New Roman"/>
          <w:sz w:val="24"/>
          <w:szCs w:val="24"/>
          <w:lang w:val="en-GB"/>
        </w:rPr>
        <w:t>was some problem</w:t>
      </w:r>
      <w:r w:rsidRPr="006327D7">
        <w:rPr>
          <w:rFonts w:ascii="Times New Roman" w:eastAsia="Times New Roman" w:hAnsi="Times New Roman" w:cs="Times New Roman"/>
          <w:sz w:val="24"/>
          <w:szCs w:val="24"/>
          <w:lang w:val="en-GB"/>
        </w:rPr>
        <w:t xml:space="preserve"> that I faced. While taking any kind of decision, I was confused between two decisions as a result I suffered in self decision making. As a result during huge work pressure I was in a state of dilemma. Sometimes, I faced a situation where I became overconfident at my work due to this I analysed problems in a wrong way and was not able to deal with the problem and not getting optimal solution (Beech </w:t>
      </w:r>
      <w:r w:rsidRPr="006327D7">
        <w:rPr>
          <w:rFonts w:ascii="Times New Roman" w:eastAsia="Times New Roman" w:hAnsi="Times New Roman" w:cs="Times New Roman"/>
          <w:i/>
          <w:sz w:val="24"/>
          <w:szCs w:val="24"/>
          <w:lang w:val="en-GB"/>
        </w:rPr>
        <w:t xml:space="preserve">et al, </w:t>
      </w:r>
      <w:r w:rsidRPr="006327D7">
        <w:rPr>
          <w:rFonts w:ascii="Times New Roman" w:eastAsia="Times New Roman" w:hAnsi="Times New Roman" w:cs="Times New Roman"/>
          <w:sz w:val="24"/>
          <w:szCs w:val="24"/>
          <w:lang w:val="en-GB"/>
        </w:rPr>
        <w:t>2015</w:t>
      </w:r>
      <w:r w:rsidRPr="006327D7">
        <w:rPr>
          <w:rFonts w:ascii="Times New Roman" w:eastAsia="Times New Roman" w:hAnsi="Times New Roman" w:cs="Times New Roman"/>
          <w:i/>
          <w:sz w:val="24"/>
          <w:szCs w:val="24"/>
          <w:lang w:val="en-GB"/>
        </w:rPr>
        <w:t>)</w:t>
      </w:r>
      <w:r w:rsidRPr="006327D7">
        <w:rPr>
          <w:rFonts w:ascii="Times New Roman" w:eastAsia="Times New Roman" w:hAnsi="Times New Roman" w:cs="Times New Roman"/>
          <w:sz w:val="24"/>
          <w:szCs w:val="24"/>
          <w:lang w:val="en-GB"/>
        </w:rPr>
        <w:t xml:space="preserve">. As a result my stress increased and I became more dependent in self working and when I was not able to deal with the problems then I started overreacting at every </w:t>
      </w:r>
      <w:r w:rsidR="00123B55" w:rsidRPr="006327D7">
        <w:rPr>
          <w:rFonts w:ascii="Times New Roman" w:eastAsia="Times New Roman" w:hAnsi="Times New Roman" w:cs="Times New Roman"/>
          <w:sz w:val="24"/>
          <w:szCs w:val="24"/>
          <w:lang w:val="en-GB"/>
        </w:rPr>
        <w:t>situation</w:t>
      </w:r>
      <w:r w:rsidRPr="006327D7">
        <w:rPr>
          <w:rFonts w:ascii="Times New Roman" w:eastAsia="Times New Roman" w:hAnsi="Times New Roman" w:cs="Times New Roman"/>
          <w:sz w:val="24"/>
          <w:szCs w:val="24"/>
          <w:lang w:val="en-GB"/>
        </w:rPr>
        <w:t xml:space="preserve">. In views of Dixon </w:t>
      </w:r>
      <w:r w:rsidRPr="006327D7">
        <w:rPr>
          <w:rFonts w:ascii="Times New Roman" w:eastAsia="Times New Roman" w:hAnsi="Times New Roman" w:cs="Times New Roman"/>
          <w:i/>
          <w:sz w:val="24"/>
          <w:szCs w:val="24"/>
          <w:lang w:val="en-GB"/>
        </w:rPr>
        <w:t>et al.</w:t>
      </w:r>
      <w:r w:rsidRPr="006327D7">
        <w:rPr>
          <w:rFonts w:ascii="Times New Roman" w:eastAsia="Times New Roman" w:hAnsi="Times New Roman" w:cs="Times New Roman"/>
          <w:sz w:val="24"/>
          <w:szCs w:val="24"/>
          <w:lang w:val="en-GB"/>
        </w:rPr>
        <w:t xml:space="preserve"> (2016), communication with the employees was good but at a point I felt that I have started over communicating with them, which was not good for the organisation because it is necessary to keep the professional barrier with the employees.</w:t>
      </w:r>
    </w:p>
    <w:p w:rsidR="00D7663D" w:rsidRPr="006327D7" w:rsidRDefault="00C151A6" w:rsidP="00570DDD">
      <w:pPr>
        <w:pStyle w:val="Heading1"/>
        <w:rPr>
          <w:lang w:val="en-GB"/>
        </w:rPr>
      </w:pPr>
      <w:bookmarkStart w:id="10" w:name="_Toc531122899"/>
      <w:r w:rsidRPr="006327D7">
        <w:rPr>
          <w:lang w:val="en-GB"/>
        </w:rPr>
        <w:t>Conclusion</w:t>
      </w:r>
      <w:bookmarkEnd w:id="10"/>
    </w:p>
    <w:p w:rsidR="00D7663D" w:rsidRPr="006327D7" w:rsidRDefault="00C151A6" w:rsidP="006031BD">
      <w:pPr>
        <w:pStyle w:val="Normal1"/>
        <w:spacing w:line="360" w:lineRule="auto"/>
        <w:contextualSpacing w:val="0"/>
        <w:jc w:val="both"/>
        <w:rPr>
          <w:rFonts w:ascii="Times New Roman" w:eastAsia="Times New Roman" w:hAnsi="Times New Roman" w:cs="Times New Roman"/>
          <w:sz w:val="24"/>
          <w:szCs w:val="24"/>
          <w:lang w:val="en-GB"/>
        </w:rPr>
      </w:pPr>
      <w:r w:rsidRPr="006327D7">
        <w:rPr>
          <w:rFonts w:ascii="Times New Roman" w:eastAsia="Times New Roman" w:hAnsi="Times New Roman" w:cs="Times New Roman"/>
          <w:sz w:val="24"/>
          <w:szCs w:val="24"/>
          <w:lang w:val="en-GB"/>
        </w:rPr>
        <w:t xml:space="preserve">As per a part of management team member’s perspective it can be concluded that </w:t>
      </w:r>
      <w:r w:rsidR="00123B55" w:rsidRPr="006327D7">
        <w:rPr>
          <w:rFonts w:ascii="Times New Roman" w:eastAsia="Times New Roman" w:hAnsi="Times New Roman" w:cs="Times New Roman"/>
          <w:sz w:val="24"/>
          <w:szCs w:val="24"/>
          <w:lang w:val="en-GB"/>
        </w:rPr>
        <w:t>an</w:t>
      </w:r>
      <w:r w:rsidRPr="006327D7">
        <w:rPr>
          <w:rFonts w:ascii="Times New Roman" w:eastAsia="Times New Roman" w:hAnsi="Times New Roman" w:cs="Times New Roman"/>
          <w:sz w:val="24"/>
          <w:szCs w:val="24"/>
          <w:lang w:val="en-GB"/>
        </w:rPr>
        <w:t xml:space="preserve"> organisation </w:t>
      </w:r>
      <w:r w:rsidR="00123B55" w:rsidRPr="006327D7">
        <w:rPr>
          <w:rFonts w:ascii="Times New Roman" w:eastAsia="Times New Roman" w:hAnsi="Times New Roman" w:cs="Times New Roman"/>
          <w:sz w:val="24"/>
          <w:szCs w:val="24"/>
          <w:lang w:val="en-GB"/>
        </w:rPr>
        <w:t>cannot</w:t>
      </w:r>
      <w:r w:rsidRPr="006327D7">
        <w:rPr>
          <w:rFonts w:ascii="Times New Roman" w:eastAsia="Times New Roman" w:hAnsi="Times New Roman" w:cs="Times New Roman"/>
          <w:sz w:val="24"/>
          <w:szCs w:val="24"/>
          <w:lang w:val="en-GB"/>
        </w:rPr>
        <w:t xml:space="preserve"> be perfect, it is very much possible to have several problems in an organisation. Hence therefore, it is necessary to find the root of all problems and solve them accordingly. Problems cannot be overlooked, doesn't matter whether it is a small or big problem because several small problems can leads to a bigger problem. Hence therefore, for an organisation it is necessary to arrange a meeting at every week to take employees review and the problems they are facing, otherwise the organisation may face problem in production of quality products. Management team need to make a strategy plan to solve them and make their employees able to deal with such problems in near future. Gibbs Reflective Cycle is a very good strategy for planning and solving the problems.</w:t>
      </w:r>
    </w:p>
    <w:p w:rsidR="00570DDD" w:rsidRDefault="00570DDD">
      <w:pPr>
        <w:rPr>
          <w:rFonts w:ascii="Times New Roman" w:eastAsia="Times New Roman" w:hAnsi="Times New Roman" w:cs="Times New Roman"/>
          <w:b/>
          <w:color w:val="000000"/>
          <w:sz w:val="24"/>
          <w:szCs w:val="24"/>
        </w:rPr>
      </w:pPr>
      <w:r>
        <w:rPr>
          <w:b/>
          <w:color w:val="000000"/>
        </w:rPr>
        <w:br w:type="page"/>
      </w:r>
    </w:p>
    <w:p w:rsidR="00FB14A4" w:rsidRPr="00B14296" w:rsidRDefault="00FB14A4" w:rsidP="00570DDD">
      <w:pPr>
        <w:pStyle w:val="Heading1"/>
      </w:pPr>
      <w:bookmarkStart w:id="11" w:name="_Toc531122900"/>
      <w:r w:rsidRPr="00B14296">
        <w:lastRenderedPageBreak/>
        <w:t>Reference List</w:t>
      </w:r>
      <w:bookmarkEnd w:id="11"/>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Aljuwaiber, A., 2016. Studying MBA Abroad: Integrating Theory with Practice.</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Beech, A., Nunn, R. and Owen, L., 2015. The Value Of Peer Learning While Working In The Field. 11(6), pp.56-63.</w:t>
      </w:r>
    </w:p>
    <w:p w:rsidR="00570DDD" w:rsidRPr="00B14296" w:rsidRDefault="00570DDD" w:rsidP="006031BD">
      <w:pPr>
        <w:spacing w:line="360" w:lineRule="auto"/>
        <w:jc w:val="both"/>
        <w:rPr>
          <w:rFonts w:ascii="Times New Roman" w:hAnsi="Times New Roman" w:cs="Times New Roman"/>
          <w:sz w:val="24"/>
          <w:szCs w:val="24"/>
        </w:rPr>
      </w:pPr>
      <w:r w:rsidRPr="00B14296">
        <w:rPr>
          <w:rFonts w:ascii="Times New Roman" w:hAnsi="Times New Roman" w:cs="Times New Roman"/>
          <w:color w:val="222222"/>
          <w:sz w:val="24"/>
          <w:szCs w:val="24"/>
          <w:shd w:val="clear" w:color="auto" w:fill="FFFFFF"/>
        </w:rPr>
        <w:t>den Boer, P. and Hoeve, A., 2017. A routine perspective on implementing reflective career conversations in education. </w:t>
      </w:r>
      <w:r w:rsidRPr="00B14296">
        <w:rPr>
          <w:rFonts w:ascii="Times New Roman" w:hAnsi="Times New Roman" w:cs="Times New Roman"/>
          <w:i/>
          <w:iCs/>
          <w:color w:val="222222"/>
          <w:sz w:val="24"/>
          <w:szCs w:val="24"/>
          <w:shd w:val="clear" w:color="auto" w:fill="FFFFFF"/>
        </w:rPr>
        <w:t>British Journal of Guidance &amp; Counselling</w:t>
      </w:r>
      <w:r w:rsidRPr="00B14296">
        <w:rPr>
          <w:rFonts w:ascii="Times New Roman" w:hAnsi="Times New Roman" w:cs="Times New Roman"/>
          <w:color w:val="222222"/>
          <w:sz w:val="24"/>
          <w:szCs w:val="24"/>
          <w:shd w:val="clear" w:color="auto" w:fill="FFFFFF"/>
        </w:rPr>
        <w:t>, </w:t>
      </w:r>
      <w:r w:rsidRPr="00B14296">
        <w:rPr>
          <w:rFonts w:ascii="Times New Roman" w:hAnsi="Times New Roman" w:cs="Times New Roman"/>
          <w:i/>
          <w:iCs/>
          <w:color w:val="222222"/>
          <w:sz w:val="24"/>
          <w:szCs w:val="24"/>
          <w:shd w:val="clear" w:color="auto" w:fill="FFFFFF"/>
        </w:rPr>
        <w:t>45</w:t>
      </w:r>
      <w:r w:rsidRPr="00B14296">
        <w:rPr>
          <w:rFonts w:ascii="Times New Roman" w:hAnsi="Times New Roman" w:cs="Times New Roman"/>
          <w:color w:val="222222"/>
          <w:sz w:val="24"/>
          <w:szCs w:val="24"/>
          <w:shd w:val="clear" w:color="auto" w:fill="FFFFFF"/>
        </w:rPr>
        <w:t>(2), pp.178-187.</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Dixon, M., Lee, S. and Ghaye, T., 2016. Strengths-based reflective practices for the management of change: applications from sport and positive psychology. </w:t>
      </w:r>
      <w:r w:rsidRPr="00B14296">
        <w:rPr>
          <w:rFonts w:ascii="Times New Roman" w:hAnsi="Times New Roman" w:cs="Times New Roman"/>
          <w:i/>
          <w:iCs/>
          <w:color w:val="222222"/>
          <w:sz w:val="24"/>
          <w:szCs w:val="24"/>
          <w:shd w:val="clear" w:color="auto" w:fill="FFFFFF"/>
        </w:rPr>
        <w:t>Journal of Change Management</w:t>
      </w:r>
      <w:r w:rsidRPr="00B14296">
        <w:rPr>
          <w:rFonts w:ascii="Times New Roman" w:hAnsi="Times New Roman" w:cs="Times New Roman"/>
          <w:color w:val="222222"/>
          <w:sz w:val="24"/>
          <w:szCs w:val="24"/>
          <w:shd w:val="clear" w:color="auto" w:fill="FFFFFF"/>
        </w:rPr>
        <w:t>, </w:t>
      </w:r>
      <w:r w:rsidRPr="00B14296">
        <w:rPr>
          <w:rFonts w:ascii="Times New Roman" w:hAnsi="Times New Roman" w:cs="Times New Roman"/>
          <w:i/>
          <w:iCs/>
          <w:color w:val="222222"/>
          <w:sz w:val="24"/>
          <w:szCs w:val="24"/>
          <w:shd w:val="clear" w:color="auto" w:fill="FFFFFF"/>
        </w:rPr>
        <w:t>16</w:t>
      </w:r>
      <w:r w:rsidRPr="00B14296">
        <w:rPr>
          <w:rFonts w:ascii="Times New Roman" w:hAnsi="Times New Roman" w:cs="Times New Roman"/>
          <w:color w:val="222222"/>
          <w:sz w:val="24"/>
          <w:szCs w:val="24"/>
          <w:shd w:val="clear" w:color="auto" w:fill="FFFFFF"/>
        </w:rPr>
        <w:t>(2), pp.142-157</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Exner, R., Jansen, J., Stroud, L. and du Preez, M., 2017. A multidisciplinary approach to university engagement: key considerations for dynamic mental health teaching and service provision to a disadvantaged community. </w:t>
      </w:r>
      <w:r w:rsidRPr="00B14296">
        <w:rPr>
          <w:rFonts w:ascii="Times New Roman" w:hAnsi="Times New Roman" w:cs="Times New Roman"/>
          <w:i/>
          <w:iCs/>
          <w:color w:val="222222"/>
          <w:sz w:val="24"/>
          <w:szCs w:val="24"/>
          <w:shd w:val="clear" w:color="auto" w:fill="FFFFFF"/>
        </w:rPr>
        <w:t>Educational Research for Social Change</w:t>
      </w:r>
      <w:r w:rsidRPr="00B14296">
        <w:rPr>
          <w:rFonts w:ascii="Times New Roman" w:hAnsi="Times New Roman" w:cs="Times New Roman"/>
          <w:color w:val="222222"/>
          <w:sz w:val="24"/>
          <w:szCs w:val="24"/>
          <w:shd w:val="clear" w:color="auto" w:fill="FFFFFF"/>
        </w:rPr>
        <w:t>, </w:t>
      </w:r>
      <w:r w:rsidRPr="00B14296">
        <w:rPr>
          <w:rFonts w:ascii="Times New Roman" w:hAnsi="Times New Roman" w:cs="Times New Roman"/>
          <w:i/>
          <w:iCs/>
          <w:color w:val="222222"/>
          <w:sz w:val="24"/>
          <w:szCs w:val="24"/>
          <w:shd w:val="clear" w:color="auto" w:fill="FFFFFF"/>
        </w:rPr>
        <w:t>6</w:t>
      </w:r>
      <w:r w:rsidRPr="00B14296">
        <w:rPr>
          <w:rFonts w:ascii="Times New Roman" w:hAnsi="Times New Roman" w:cs="Times New Roman"/>
          <w:color w:val="222222"/>
          <w:sz w:val="24"/>
          <w:szCs w:val="24"/>
          <w:shd w:val="clear" w:color="auto" w:fill="FFFFFF"/>
        </w:rPr>
        <w:t>(2), pp.60-75(11), pp.47-58.</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Johns, C. ed., 2017. </w:t>
      </w:r>
      <w:r w:rsidRPr="00B14296">
        <w:rPr>
          <w:rFonts w:ascii="Times New Roman" w:hAnsi="Times New Roman" w:cs="Times New Roman"/>
          <w:i/>
          <w:iCs/>
          <w:color w:val="222222"/>
          <w:sz w:val="24"/>
          <w:szCs w:val="24"/>
          <w:shd w:val="clear" w:color="auto" w:fill="FFFFFF"/>
        </w:rPr>
        <w:t>Becoming a reflective practitioner</w:t>
      </w:r>
      <w:r w:rsidRPr="00B14296">
        <w:rPr>
          <w:rFonts w:ascii="Times New Roman" w:hAnsi="Times New Roman" w:cs="Times New Roman"/>
          <w:color w:val="222222"/>
          <w:sz w:val="24"/>
          <w:szCs w:val="24"/>
          <w:shd w:val="clear" w:color="auto" w:fill="FFFFFF"/>
        </w:rPr>
        <w:t>. Ed. 5</w:t>
      </w:r>
      <w:r w:rsidRPr="00B14296">
        <w:rPr>
          <w:rFonts w:ascii="Times New Roman" w:hAnsi="Times New Roman" w:cs="Times New Roman"/>
          <w:color w:val="222222"/>
          <w:sz w:val="24"/>
          <w:szCs w:val="24"/>
          <w:shd w:val="clear" w:color="auto" w:fill="FFFFFF"/>
          <w:vertAlign w:val="superscript"/>
        </w:rPr>
        <w:t>th</w:t>
      </w:r>
      <w:r w:rsidRPr="00B14296">
        <w:rPr>
          <w:rFonts w:ascii="Times New Roman" w:hAnsi="Times New Roman" w:cs="Times New Roman"/>
          <w:color w:val="222222"/>
          <w:sz w:val="24"/>
          <w:szCs w:val="24"/>
          <w:shd w:val="clear" w:color="auto" w:fill="FFFFFF"/>
        </w:rPr>
        <w:t xml:space="preserve"> New Jersey: John Wiley &amp; Sons.</w:t>
      </w:r>
    </w:p>
    <w:p w:rsidR="00570DDD" w:rsidRPr="00B14296" w:rsidRDefault="00570DDD" w:rsidP="006031BD">
      <w:pPr>
        <w:pStyle w:val="NormalWeb"/>
        <w:spacing w:before="0" w:beforeAutospacing="0" w:after="0" w:afterAutospacing="0" w:line="360" w:lineRule="auto"/>
        <w:jc w:val="both"/>
      </w:pPr>
      <w:r w:rsidRPr="00B14296">
        <w:rPr>
          <w:color w:val="000000"/>
        </w:rPr>
        <w:t>kingfisher.com (2018) Kingfisher PLC - About Us https://www.kingfisher.com/index.asp?pageid=2 [Accessed on 20.11.18]</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Lindon, J. and Trodd, L., 2016. </w:t>
      </w:r>
      <w:r w:rsidRPr="00B14296">
        <w:rPr>
          <w:rFonts w:ascii="Times New Roman" w:hAnsi="Times New Roman" w:cs="Times New Roman"/>
          <w:i/>
          <w:iCs/>
          <w:color w:val="222222"/>
          <w:sz w:val="24"/>
          <w:szCs w:val="24"/>
          <w:shd w:val="clear" w:color="auto" w:fill="FFFFFF"/>
        </w:rPr>
        <w:t>Reflective Practice and Early Years Professionalism 3rd Edition: Linking Theory and Practice</w:t>
      </w:r>
      <w:r w:rsidRPr="00B14296">
        <w:rPr>
          <w:rFonts w:ascii="Times New Roman" w:hAnsi="Times New Roman" w:cs="Times New Roman"/>
          <w:color w:val="222222"/>
          <w:sz w:val="24"/>
          <w:szCs w:val="24"/>
          <w:shd w:val="clear" w:color="auto" w:fill="FFFFFF"/>
        </w:rPr>
        <w:t>. Eds. 6</w:t>
      </w:r>
      <w:r w:rsidRPr="00B14296">
        <w:rPr>
          <w:rFonts w:ascii="Times New Roman" w:hAnsi="Times New Roman" w:cs="Times New Roman"/>
          <w:color w:val="222222"/>
          <w:sz w:val="24"/>
          <w:szCs w:val="24"/>
          <w:shd w:val="clear" w:color="auto" w:fill="FFFFFF"/>
          <w:vertAlign w:val="superscript"/>
        </w:rPr>
        <w:t>th</w:t>
      </w:r>
      <w:r w:rsidRPr="00B14296">
        <w:rPr>
          <w:rFonts w:ascii="Times New Roman" w:hAnsi="Times New Roman" w:cs="Times New Roman"/>
          <w:color w:val="222222"/>
          <w:sz w:val="24"/>
          <w:szCs w:val="24"/>
          <w:shd w:val="clear" w:color="auto" w:fill="FFFFFF"/>
        </w:rPr>
        <w:t xml:space="preserve"> London: Hachette UK.</w:t>
      </w:r>
    </w:p>
    <w:p w:rsidR="00570DDD" w:rsidRPr="00B14296" w:rsidRDefault="00570DDD" w:rsidP="006031BD">
      <w:pPr>
        <w:spacing w:line="360" w:lineRule="auto"/>
        <w:jc w:val="both"/>
        <w:rPr>
          <w:rFonts w:ascii="Times New Roman" w:hAnsi="Times New Roman" w:cs="Times New Roman"/>
          <w:color w:val="222222"/>
          <w:sz w:val="24"/>
          <w:szCs w:val="24"/>
          <w:shd w:val="clear" w:color="auto" w:fill="FFFFFF"/>
        </w:rPr>
      </w:pPr>
      <w:r w:rsidRPr="00B14296">
        <w:rPr>
          <w:rFonts w:ascii="Times New Roman" w:hAnsi="Times New Roman" w:cs="Times New Roman"/>
          <w:color w:val="222222"/>
          <w:sz w:val="24"/>
          <w:szCs w:val="24"/>
          <w:shd w:val="clear" w:color="auto" w:fill="FFFFFF"/>
        </w:rPr>
        <w:t>Organ, A., 2017. Languages in the workplace: Embedding employability in the foreign language undergraduate curriculum. </w:t>
      </w:r>
      <w:r w:rsidRPr="00B14296">
        <w:rPr>
          <w:rFonts w:ascii="Times New Roman" w:hAnsi="Times New Roman" w:cs="Times New Roman"/>
          <w:i/>
          <w:iCs/>
          <w:color w:val="222222"/>
          <w:sz w:val="24"/>
          <w:szCs w:val="24"/>
          <w:shd w:val="clear" w:color="auto" w:fill="FFFFFF"/>
        </w:rPr>
        <w:t>Innovative language teaching and learning at university: enhancing employability</w:t>
      </w:r>
      <w:r w:rsidRPr="00B14296">
        <w:rPr>
          <w:rFonts w:ascii="Times New Roman" w:hAnsi="Times New Roman" w:cs="Times New Roman"/>
          <w:color w:val="222222"/>
          <w:sz w:val="24"/>
          <w:szCs w:val="24"/>
          <w:shd w:val="clear" w:color="auto" w:fill="FFFFFF"/>
        </w:rPr>
        <w:t>, 12(7), p.37-42.</w:t>
      </w:r>
    </w:p>
    <w:p w:rsidR="00D7663D" w:rsidRPr="006327D7" w:rsidRDefault="00D7663D" w:rsidP="006031BD">
      <w:pPr>
        <w:pStyle w:val="Normal1"/>
        <w:spacing w:line="360" w:lineRule="auto"/>
        <w:contextualSpacing w:val="0"/>
        <w:jc w:val="both"/>
        <w:rPr>
          <w:rFonts w:ascii="Times New Roman" w:eastAsia="Times New Roman" w:hAnsi="Times New Roman" w:cs="Times New Roman"/>
          <w:sz w:val="24"/>
          <w:szCs w:val="24"/>
          <w:lang w:val="en-GB"/>
        </w:rPr>
      </w:pPr>
    </w:p>
    <w:sectPr w:rsidR="00D7663D" w:rsidRPr="006327D7" w:rsidSect="00FB14A4">
      <w:footerReference w:type="default" r:id="rId8"/>
      <w:pgSz w:w="11909" w:h="16834"/>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0276" w:rsidRDefault="00710276" w:rsidP="00FB14A4">
      <w:pPr>
        <w:spacing w:line="240" w:lineRule="auto"/>
      </w:pPr>
      <w:r>
        <w:separator/>
      </w:r>
    </w:p>
  </w:endnote>
  <w:endnote w:type="continuationSeparator" w:id="0">
    <w:p w:rsidR="00710276" w:rsidRDefault="00710276" w:rsidP="00FB14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924938"/>
      <w:docPartObj>
        <w:docPartGallery w:val="Page Numbers (Bottom of Page)"/>
        <w:docPartUnique/>
      </w:docPartObj>
    </w:sdtPr>
    <w:sdtEndPr/>
    <w:sdtContent>
      <w:p w:rsidR="00FB14A4" w:rsidRDefault="00710276">
        <w:pPr>
          <w:pStyle w:val="Footer"/>
          <w:jc w:val="right"/>
        </w:pPr>
        <w:r>
          <w:fldChar w:fldCharType="begin"/>
        </w:r>
        <w:r>
          <w:instrText xml:space="preserve"> PAGE   \* MERGEFORMAT </w:instrText>
        </w:r>
        <w:r>
          <w:fldChar w:fldCharType="separate"/>
        </w:r>
        <w:r w:rsidR="00F85AB8">
          <w:rPr>
            <w:noProof/>
          </w:rPr>
          <w:t>3</w:t>
        </w:r>
        <w:r>
          <w:rPr>
            <w:noProof/>
          </w:rPr>
          <w:fldChar w:fldCharType="end"/>
        </w:r>
      </w:p>
    </w:sdtContent>
  </w:sdt>
  <w:p w:rsidR="00FB14A4" w:rsidRDefault="00FB14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0276" w:rsidRDefault="00710276" w:rsidP="00FB14A4">
      <w:pPr>
        <w:spacing w:line="240" w:lineRule="auto"/>
      </w:pPr>
      <w:r>
        <w:separator/>
      </w:r>
    </w:p>
  </w:footnote>
  <w:footnote w:type="continuationSeparator" w:id="0">
    <w:p w:rsidR="00710276" w:rsidRDefault="00710276" w:rsidP="00FB14A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C73C8"/>
    <w:multiLevelType w:val="multilevel"/>
    <w:tmpl w:val="52089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7663D"/>
    <w:rsid w:val="00123B55"/>
    <w:rsid w:val="001D4C8E"/>
    <w:rsid w:val="001E714C"/>
    <w:rsid w:val="00464A2A"/>
    <w:rsid w:val="00570DDD"/>
    <w:rsid w:val="00592C30"/>
    <w:rsid w:val="005C7D27"/>
    <w:rsid w:val="006031BD"/>
    <w:rsid w:val="006327D7"/>
    <w:rsid w:val="00674004"/>
    <w:rsid w:val="00710276"/>
    <w:rsid w:val="00C151A6"/>
    <w:rsid w:val="00D7663D"/>
    <w:rsid w:val="00DF673B"/>
    <w:rsid w:val="00F85AB8"/>
    <w:rsid w:val="00FB1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EC1194D-8A94-4CCA-A150-F5C4A6BF5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714C"/>
  </w:style>
  <w:style w:type="paragraph" w:styleId="Heading1">
    <w:name w:val="heading 1"/>
    <w:basedOn w:val="Normal1"/>
    <w:next w:val="Normal1"/>
    <w:rsid w:val="00570DDD"/>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570DDD"/>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rsid w:val="00D7663D"/>
    <w:pPr>
      <w:keepNext/>
      <w:keepLines/>
      <w:spacing w:before="320" w:after="80"/>
      <w:outlineLvl w:val="2"/>
    </w:pPr>
    <w:rPr>
      <w:color w:val="434343"/>
      <w:sz w:val="28"/>
      <w:szCs w:val="28"/>
    </w:rPr>
  </w:style>
  <w:style w:type="paragraph" w:styleId="Heading4">
    <w:name w:val="heading 4"/>
    <w:basedOn w:val="Normal1"/>
    <w:next w:val="Normal1"/>
    <w:rsid w:val="00D7663D"/>
    <w:pPr>
      <w:keepNext/>
      <w:keepLines/>
      <w:spacing w:before="280" w:after="80"/>
      <w:outlineLvl w:val="3"/>
    </w:pPr>
    <w:rPr>
      <w:color w:val="666666"/>
      <w:sz w:val="24"/>
      <w:szCs w:val="24"/>
    </w:rPr>
  </w:style>
  <w:style w:type="paragraph" w:styleId="Heading5">
    <w:name w:val="heading 5"/>
    <w:basedOn w:val="Normal1"/>
    <w:next w:val="Normal1"/>
    <w:rsid w:val="00D7663D"/>
    <w:pPr>
      <w:keepNext/>
      <w:keepLines/>
      <w:spacing w:before="240" w:after="80"/>
      <w:outlineLvl w:val="4"/>
    </w:pPr>
    <w:rPr>
      <w:color w:val="666666"/>
    </w:rPr>
  </w:style>
  <w:style w:type="paragraph" w:styleId="Heading6">
    <w:name w:val="heading 6"/>
    <w:basedOn w:val="Normal1"/>
    <w:next w:val="Normal1"/>
    <w:rsid w:val="00D766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663D"/>
  </w:style>
  <w:style w:type="paragraph" w:styleId="Title">
    <w:name w:val="Title"/>
    <w:basedOn w:val="Normal1"/>
    <w:next w:val="Normal1"/>
    <w:rsid w:val="00D7663D"/>
    <w:pPr>
      <w:keepNext/>
      <w:keepLines/>
      <w:spacing w:after="60"/>
    </w:pPr>
    <w:rPr>
      <w:sz w:val="52"/>
      <w:szCs w:val="52"/>
    </w:rPr>
  </w:style>
  <w:style w:type="paragraph" w:styleId="Subtitle">
    <w:name w:val="Subtitle"/>
    <w:basedOn w:val="Normal1"/>
    <w:next w:val="Normal1"/>
    <w:rsid w:val="00D7663D"/>
    <w:pPr>
      <w:keepNext/>
      <w:keepLines/>
      <w:spacing w:after="320"/>
    </w:pPr>
    <w:rPr>
      <w:color w:val="666666"/>
      <w:sz w:val="30"/>
      <w:szCs w:val="30"/>
    </w:rPr>
  </w:style>
  <w:style w:type="paragraph" w:styleId="Header">
    <w:name w:val="header"/>
    <w:basedOn w:val="Normal"/>
    <w:link w:val="HeaderChar"/>
    <w:uiPriority w:val="99"/>
    <w:semiHidden/>
    <w:unhideWhenUsed/>
    <w:rsid w:val="00FB14A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B14A4"/>
  </w:style>
  <w:style w:type="paragraph" w:styleId="Footer">
    <w:name w:val="footer"/>
    <w:basedOn w:val="Normal"/>
    <w:link w:val="FooterChar"/>
    <w:uiPriority w:val="99"/>
    <w:unhideWhenUsed/>
    <w:rsid w:val="00FB14A4"/>
    <w:pPr>
      <w:tabs>
        <w:tab w:val="center" w:pos="4680"/>
        <w:tab w:val="right" w:pos="9360"/>
      </w:tabs>
      <w:spacing w:line="240" w:lineRule="auto"/>
    </w:pPr>
  </w:style>
  <w:style w:type="character" w:customStyle="1" w:styleId="FooterChar">
    <w:name w:val="Footer Char"/>
    <w:basedOn w:val="DefaultParagraphFont"/>
    <w:link w:val="Footer"/>
    <w:uiPriority w:val="99"/>
    <w:rsid w:val="00FB14A4"/>
  </w:style>
  <w:style w:type="paragraph" w:styleId="NormalWeb">
    <w:name w:val="Normal (Web)"/>
    <w:basedOn w:val="Normal"/>
    <w:uiPriority w:val="99"/>
    <w:unhideWhenUsed/>
    <w:rsid w:val="00FB14A4"/>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6031BD"/>
    <w:pPr>
      <w:spacing w:before="480" w:after="0"/>
      <w:contextualSpacing w:val="0"/>
      <w:outlineLvl w:val="9"/>
    </w:pPr>
    <w:rPr>
      <w:rFonts w:asciiTheme="majorHAnsi" w:eastAsiaTheme="majorEastAsia" w:hAnsiTheme="majorHAnsi" w:cstheme="majorBidi"/>
      <w:bCs/>
      <w:color w:val="365F91" w:themeColor="accent1" w:themeShade="BF"/>
      <w:sz w:val="28"/>
      <w:szCs w:val="28"/>
    </w:rPr>
  </w:style>
  <w:style w:type="paragraph" w:styleId="BalloonText">
    <w:name w:val="Balloon Text"/>
    <w:basedOn w:val="Normal"/>
    <w:link w:val="BalloonTextChar"/>
    <w:uiPriority w:val="99"/>
    <w:semiHidden/>
    <w:unhideWhenUsed/>
    <w:rsid w:val="006031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31BD"/>
    <w:rPr>
      <w:rFonts w:ascii="Tahoma" w:hAnsi="Tahoma" w:cs="Tahoma"/>
      <w:sz w:val="16"/>
      <w:szCs w:val="16"/>
    </w:rPr>
  </w:style>
  <w:style w:type="paragraph" w:styleId="TOC1">
    <w:name w:val="toc 1"/>
    <w:basedOn w:val="Normal"/>
    <w:next w:val="Normal"/>
    <w:autoRedefine/>
    <w:uiPriority w:val="39"/>
    <w:unhideWhenUsed/>
    <w:rsid w:val="00464A2A"/>
    <w:pPr>
      <w:spacing w:after="100"/>
    </w:pPr>
  </w:style>
  <w:style w:type="paragraph" w:styleId="TOC2">
    <w:name w:val="toc 2"/>
    <w:basedOn w:val="Normal"/>
    <w:next w:val="Normal"/>
    <w:autoRedefine/>
    <w:uiPriority w:val="39"/>
    <w:unhideWhenUsed/>
    <w:rsid w:val="00464A2A"/>
    <w:pPr>
      <w:spacing w:after="100"/>
      <w:ind w:left="220"/>
    </w:pPr>
  </w:style>
  <w:style w:type="character" w:styleId="Hyperlink">
    <w:name w:val="Hyperlink"/>
    <w:basedOn w:val="DefaultParagraphFont"/>
    <w:uiPriority w:val="99"/>
    <w:unhideWhenUsed/>
    <w:rsid w:val="00464A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DB2D0D-7A3D-4211-B364-0836F9C0D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2138</Words>
  <Characters>12187</Characters>
  <Application>Microsoft Office Word</Application>
  <DocSecurity>0</DocSecurity>
  <Lines>101</Lines>
  <Paragraphs>28</Paragraphs>
  <ScaleCrop>false</ScaleCrop>
  <Company/>
  <LinksUpToDate>false</LinksUpToDate>
  <CharactersWithSpaces>14297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Arif</cp:lastModifiedBy>
  <cp:revision>13</cp:revision>
  <dcterms:created xsi:type="dcterms:W3CDTF">2018-11-27T13:18:00Z</dcterms:created>
  <dcterms:modified xsi:type="dcterms:W3CDTF">2018-11-28T07:00:00Z</dcterms:modified>
</cp:coreProperties>
</file>