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43A04" w14:textId="6732EE44" w:rsidR="00C64D45" w:rsidRPr="00C64D45" w:rsidRDefault="005D342B" w:rsidP="00C64D45">
      <w:pPr>
        <w:spacing w:after="100" w:afterAutospacing="1"/>
        <w:outlineLvl w:val="0"/>
        <w:rPr>
          <w:rFonts w:ascii="Helvetica" w:hAnsi="Helvetica"/>
          <w:color w:val="333333"/>
          <w:kern w:val="36"/>
          <w:sz w:val="54"/>
          <w:szCs w:val="54"/>
        </w:rPr>
      </w:pPr>
      <w:r>
        <w:rPr>
          <w:rFonts w:ascii="Helvetica" w:hAnsi="Helvetica"/>
          <w:color w:val="333333"/>
          <w:kern w:val="36"/>
          <w:sz w:val="54"/>
          <w:szCs w:val="54"/>
        </w:rPr>
        <w:t xml:space="preserve">   </w:t>
      </w:r>
      <w:r w:rsidR="00C64D45" w:rsidRPr="00C64D45">
        <w:rPr>
          <w:rFonts w:ascii="Helvetica" w:hAnsi="Helvetica"/>
          <w:color w:val="333333"/>
          <w:kern w:val="36"/>
          <w:sz w:val="54"/>
          <w:szCs w:val="54"/>
        </w:rPr>
        <w:t>Apple Organizational Structure</w:t>
      </w:r>
    </w:p>
    <w:p w14:paraId="09334CCC" w14:textId="46FD42B8" w:rsidR="009033FF" w:rsidRPr="009033FF" w:rsidRDefault="000E629F" w:rsidP="009033FF">
      <w:pPr>
        <w:rPr>
          <w:color w:val="000000"/>
        </w:rPr>
      </w:pPr>
      <w:r w:rsidRPr="000E629F">
        <w:rPr>
          <w:color w:val="000000"/>
        </w:rPr>
        <w:t>The structure of Apple is generally described as functional and hierarchical. It was developed by Steve Jobs, the company's founder, in order to enable him to focus on the vision and creativity of the company. Since then, Tim Cook has been leading the organization since August 2011.</w:t>
      </w:r>
      <w:r w:rsidR="009033FF" w:rsidRPr="009033FF">
        <w:rPr>
          <w:color w:val="000000"/>
        </w:rPr>
        <w:t>Due to its organizational structure, Apple Inc became one of the most valuable companies in the world. This is because of its ability to create an effective system that can manage its various operations.</w:t>
      </w:r>
    </w:p>
    <w:p w14:paraId="0692370B" w14:textId="77777777" w:rsidR="009033FF" w:rsidRDefault="009033FF" w:rsidP="000E629F">
      <w:pPr>
        <w:rPr>
          <w:color w:val="000000"/>
        </w:rPr>
      </w:pPr>
    </w:p>
    <w:p w14:paraId="5BC2EBD2" w14:textId="5FDDB193" w:rsidR="00FE1628" w:rsidRDefault="00FE1628" w:rsidP="000E629F">
      <w:pPr>
        <w:rPr>
          <w:color w:val="000000"/>
        </w:rPr>
      </w:pPr>
    </w:p>
    <w:p w14:paraId="42930665" w14:textId="77777777" w:rsidR="00FB5066" w:rsidRPr="00FB5066" w:rsidRDefault="00FB5066" w:rsidP="00FB5066">
      <w:r w:rsidRPr="00FB5066">
        <w:rPr>
          <w:rFonts w:ascii="Helvetica" w:hAnsi="Helvetica"/>
          <w:color w:val="212529"/>
          <w:sz w:val="21"/>
          <w:szCs w:val="21"/>
          <w:shd w:val="clear" w:color="auto" w:fill="FFFFFF"/>
        </w:rPr>
        <w:t>Currently, Apple organizational structure has the format illustrated in figure below:</w:t>
      </w:r>
    </w:p>
    <w:p w14:paraId="429BE46A" w14:textId="71968747" w:rsidR="00FE1628" w:rsidRDefault="00FE1628" w:rsidP="000E629F">
      <w:pPr>
        <w:rPr>
          <w:color w:val="000000"/>
        </w:rPr>
      </w:pPr>
    </w:p>
    <w:p w14:paraId="5E83CA0B" w14:textId="77777777" w:rsidR="00AE79CB" w:rsidRDefault="00FE1628" w:rsidP="005447C4">
      <w:r w:rsidRPr="00FE1628">
        <w:fldChar w:fldCharType="begin"/>
      </w:r>
      <w:r w:rsidRPr="00FE1628">
        <w:instrText xml:space="preserve"> INCLUDEPICTURE "/var/folders/rd/lyvr_nz52xb24scbjt6x2f400000gn/T/com.microsoft.Word/WebArchiveCopyPasteTempFiles/Apple-organizational-structure.png" \* MERGEFORMATINET </w:instrText>
      </w:r>
      <w:r w:rsidRPr="00FE1628">
        <w:fldChar w:fldCharType="separate"/>
      </w:r>
      <w:r w:rsidRPr="00FE1628">
        <w:rPr>
          <w:noProof/>
        </w:rPr>
        <w:drawing>
          <wp:inline distT="0" distB="0" distL="0" distR="0" wp14:anchorId="54A3C703" wp14:editId="2CA7AF25">
            <wp:extent cx="5731510" cy="4444365"/>
            <wp:effectExtent l="0" t="0" r="0" b="635"/>
            <wp:docPr id="1" name="Picture 1" descr="Apple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organizational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44365"/>
                    </a:xfrm>
                    <a:prstGeom prst="rect">
                      <a:avLst/>
                    </a:prstGeom>
                    <a:noFill/>
                    <a:ln>
                      <a:noFill/>
                    </a:ln>
                  </pic:spPr>
                </pic:pic>
              </a:graphicData>
            </a:graphic>
          </wp:inline>
        </w:drawing>
      </w:r>
      <w:r w:rsidRPr="00FE1628">
        <w:fldChar w:fldCharType="end"/>
      </w:r>
    </w:p>
    <w:p w14:paraId="7F16AD0A" w14:textId="77777777" w:rsidR="00B80011" w:rsidRDefault="00B80011" w:rsidP="005447C4"/>
    <w:p w14:paraId="0534FEB6" w14:textId="3E65B2A9" w:rsidR="000B4D60" w:rsidRPr="005447C4" w:rsidRDefault="000B4D60" w:rsidP="005447C4">
      <w:r w:rsidRPr="008069E1">
        <w:rPr>
          <w:color w:val="000000"/>
        </w:rPr>
        <w:t>The structure of Apple corporate is generally described as follows</w:t>
      </w:r>
      <w:r w:rsidR="00D06AE4">
        <w:rPr>
          <w:color w:val="000000"/>
        </w:rPr>
        <w:t>:</w:t>
      </w:r>
    </w:p>
    <w:p w14:paraId="769E099C" w14:textId="2501C8B4" w:rsidR="00FA216A" w:rsidRPr="00FA216A" w:rsidRDefault="008069E1" w:rsidP="00FA216A">
      <w:r w:rsidRPr="008069E1">
        <w:rPr>
          <w:color w:val="000000"/>
        </w:rPr>
        <w:t xml:space="preserve">Hierarchical organizational structure. Due to the company's massive size and complexity, the structure requires the alignment of various layers of management. </w:t>
      </w:r>
      <w:r w:rsidR="00FA216A" w:rsidRPr="00FA216A">
        <w:rPr>
          <w:color w:val="000000"/>
        </w:rPr>
        <w:t>An organization structure is a set of rules and procedures that help a company manage its resources and work seamlessly with its workforce</w:t>
      </w:r>
      <w:r w:rsidR="0034330C" w:rsidRPr="0034330C">
        <w:rPr>
          <w:rFonts w:ascii="Libre Franklin" w:hAnsi="Libre Franklin"/>
          <w:color w:val="333333"/>
          <w:shd w:val="clear" w:color="auto" w:fill="FFFFFF"/>
        </w:rPr>
        <w:t xml:space="preserve"> </w:t>
      </w:r>
      <w:r w:rsidR="0034330C">
        <w:rPr>
          <w:rFonts w:ascii="Libre Franklin" w:hAnsi="Libre Franklin"/>
          <w:color w:val="333333"/>
          <w:shd w:val="clear" w:color="auto" w:fill="FFFFFF"/>
        </w:rPr>
        <w:t>(Csaszar, F. A. 2013)</w:t>
      </w:r>
      <w:r w:rsidR="00FA216A" w:rsidRPr="00FA216A">
        <w:rPr>
          <w:color w:val="000000"/>
        </w:rPr>
        <w:t>. It serves as the foundation for developing and managing a successful organization.</w:t>
      </w:r>
    </w:p>
    <w:p w14:paraId="30B2EDA3" w14:textId="77777777" w:rsidR="004979E4" w:rsidRDefault="00761351" w:rsidP="00761351">
      <w:pPr>
        <w:spacing w:before="100" w:beforeAutospacing="1" w:after="100" w:afterAutospacing="1"/>
        <w:rPr>
          <w:color w:val="000000"/>
        </w:rPr>
      </w:pPr>
      <w:r w:rsidRPr="00761351">
        <w:rPr>
          <w:color w:val="000000"/>
        </w:rPr>
        <w:t>Instead of a traditional corporate structure, this company deviated from its usual approach by adopting a hierarchy and incorporating some key elements from other types of organizational setups. It also had a flat corporate culture that encouraged innovation.</w:t>
      </w:r>
    </w:p>
    <w:p w14:paraId="61F7734D" w14:textId="79D34044" w:rsidR="008D530D" w:rsidRDefault="00904D65" w:rsidP="008D530D">
      <w:pPr>
        <w:rPr>
          <w:color w:val="000000"/>
        </w:rPr>
      </w:pPr>
      <w:r w:rsidRPr="00904D65">
        <w:rPr>
          <w:color w:val="000000"/>
        </w:rPr>
        <w:lastRenderedPageBreak/>
        <w:t>Apple Inc's A-grade business performance is achieved through a strategy that encourages continuous improvement and global expansion. This structure helps the company to remain competitive in the global market.</w:t>
      </w:r>
      <w:r w:rsidR="008D530D" w:rsidRPr="008D530D">
        <w:rPr>
          <w:color w:val="000000"/>
        </w:rPr>
        <w:t xml:space="preserve"> It is a large-scale company with an impeccable workforce that works under one leader, Steve Jobs. Tim Cook took over as the new CEO after Jobs resigned.</w:t>
      </w:r>
    </w:p>
    <w:p w14:paraId="221C9E7F" w14:textId="77777777" w:rsidR="00DB6FBB" w:rsidRDefault="00DB6FBB" w:rsidP="008D530D">
      <w:pPr>
        <w:rPr>
          <w:color w:val="000000"/>
        </w:rPr>
      </w:pPr>
    </w:p>
    <w:p w14:paraId="70C07D8E" w14:textId="2CB853CF" w:rsidR="00DB6FBB" w:rsidRPr="00DB6FBB" w:rsidRDefault="00DB6FBB" w:rsidP="00DB6FBB">
      <w:pPr>
        <w:pStyle w:val="NormalWeb"/>
        <w:spacing w:before="0" w:beforeAutospacing="0" w:after="390" w:afterAutospacing="0"/>
        <w:rPr>
          <w:color w:val="222222"/>
        </w:rPr>
      </w:pPr>
      <w:r w:rsidRPr="00DB6FBB">
        <w:rPr>
          <w:color w:val="222222"/>
        </w:rPr>
        <w:t xml:space="preserve">The main features of Apple’s various corporate structures </w:t>
      </w:r>
      <w:r w:rsidR="002A385F" w:rsidRPr="00DB6FBB">
        <w:rPr>
          <w:color w:val="222222"/>
        </w:rPr>
        <w:t>are</w:t>
      </w:r>
      <w:r w:rsidR="002A385F">
        <w:rPr>
          <w:color w:val="222222"/>
        </w:rPr>
        <w:t>:</w:t>
      </w:r>
    </w:p>
    <w:p w14:paraId="239D91EB" w14:textId="279FA3A4" w:rsidR="00DB6FBB" w:rsidRPr="00DB6FBB" w:rsidRDefault="00DB6FBB" w:rsidP="00DB6FBB">
      <w:pPr>
        <w:pStyle w:val="Heading3"/>
        <w:spacing w:before="0" w:after="240"/>
        <w:rPr>
          <w:rFonts w:ascii="Times New Roman" w:hAnsi="Times New Roman" w:cs="Times New Roman"/>
          <w:color w:val="000000"/>
        </w:rPr>
      </w:pPr>
      <w:r w:rsidRPr="00DB6FBB">
        <w:rPr>
          <w:rFonts w:ascii="Times New Roman" w:hAnsi="Times New Roman" w:cs="Times New Roman"/>
          <w:b/>
          <w:bCs/>
          <w:color w:val="000000"/>
        </w:rPr>
        <w:t>Spoke-and-wheel hierarchy</w:t>
      </w:r>
    </w:p>
    <w:p w14:paraId="6EF3BC69" w14:textId="77777777" w:rsidR="00DB6FBB" w:rsidRPr="00DB6FBB" w:rsidRDefault="00DB6FBB" w:rsidP="00DB6FBB"/>
    <w:p w14:paraId="6F46045E" w14:textId="0416F0F7" w:rsidR="005B2523" w:rsidRPr="005B2523" w:rsidRDefault="00B3370B" w:rsidP="005B2523">
      <w:r w:rsidRPr="00B3370B">
        <w:rPr>
          <w:color w:val="000000"/>
        </w:rPr>
        <w:t>Prior to his death, Jobs had to approve all the major decisions related to the company's strategic management.</w:t>
      </w:r>
      <w:r w:rsidR="005B2523" w:rsidRPr="005B2523">
        <w:rPr>
          <w:color w:val="000000"/>
        </w:rPr>
        <w:t xml:space="preserve"> Due to the collaboration among various departments, an organization can now make autonomous decisions that were previously restricted by its previous management. This, in turn, makes the software team more flexible.</w:t>
      </w:r>
    </w:p>
    <w:p w14:paraId="366AFEA3" w14:textId="0BB93B67" w:rsidR="00103894" w:rsidRPr="00103894" w:rsidRDefault="00103894" w:rsidP="00103894">
      <w:r w:rsidRPr="00103894">
        <w:rPr>
          <w:color w:val="000000"/>
        </w:rPr>
        <w:t>Despite the changes, the company's hierarchy remains the same.</w:t>
      </w:r>
      <w:r w:rsidR="00FE1177" w:rsidRPr="00FE1177">
        <w:rPr>
          <w:color w:val="333333"/>
        </w:rPr>
        <w:t xml:space="preserve"> </w:t>
      </w:r>
      <w:r w:rsidR="00FE1177">
        <w:rPr>
          <w:color w:val="333333"/>
        </w:rPr>
        <w:t>(</w:t>
      </w:r>
      <w:r w:rsidR="00FE1177" w:rsidRPr="00F43180">
        <w:rPr>
          <w:color w:val="333333"/>
        </w:rPr>
        <w:t xml:space="preserve">Heracleous. </w:t>
      </w:r>
      <w:r w:rsidR="00FE1177">
        <w:rPr>
          <w:color w:val="333333"/>
        </w:rPr>
        <w:t>2</w:t>
      </w:r>
      <w:r w:rsidR="00FE1177" w:rsidRPr="00F43180">
        <w:rPr>
          <w:color w:val="333333"/>
        </w:rPr>
        <w:t>013)</w:t>
      </w:r>
      <w:r w:rsidRPr="00103894">
        <w:rPr>
          <w:color w:val="000000"/>
        </w:rPr>
        <w:t xml:space="preserve"> The innermost tier has the senior vice-presidents, while the upper tier reports to Tim Cook.</w:t>
      </w:r>
    </w:p>
    <w:p w14:paraId="2B969DA0" w14:textId="6C228A0C" w:rsidR="00B3370B" w:rsidRPr="00B3370B" w:rsidRDefault="00B3370B" w:rsidP="00B3370B"/>
    <w:p w14:paraId="4C68EC7A" w14:textId="77777777" w:rsidR="00776E98" w:rsidRPr="0032331C" w:rsidRDefault="00776E98" w:rsidP="00776E98">
      <w:pPr>
        <w:pStyle w:val="Heading3"/>
        <w:spacing w:before="0" w:after="240"/>
        <w:rPr>
          <w:rFonts w:ascii="Times New Roman" w:hAnsi="Times New Roman" w:cs="Times New Roman"/>
          <w:color w:val="000000"/>
        </w:rPr>
      </w:pPr>
      <w:r w:rsidRPr="0032331C">
        <w:rPr>
          <w:rFonts w:ascii="Times New Roman" w:hAnsi="Times New Roman" w:cs="Times New Roman"/>
          <w:b/>
          <w:bCs/>
          <w:color w:val="000000"/>
        </w:rPr>
        <w:t>Product-based divisions</w:t>
      </w:r>
    </w:p>
    <w:p w14:paraId="7BED1423" w14:textId="77777777" w:rsidR="0032331C" w:rsidRDefault="0032331C" w:rsidP="0032331C">
      <w:pPr>
        <w:rPr>
          <w:color w:val="000000"/>
        </w:rPr>
      </w:pPr>
      <w:r w:rsidRPr="0032331C">
        <w:rPr>
          <w:color w:val="000000"/>
        </w:rPr>
        <w:t>You will find these divisions within the upper and lower tier of the company's corporate structure. This structure is usually used for divisions that are responsible for different products or outputs.</w:t>
      </w:r>
    </w:p>
    <w:p w14:paraId="6A67424A" w14:textId="1EF09D05" w:rsidR="0032331C" w:rsidRDefault="0032331C" w:rsidP="0032331C">
      <w:pPr>
        <w:rPr>
          <w:color w:val="000000"/>
        </w:rPr>
      </w:pPr>
      <w:r w:rsidRPr="0032331C">
        <w:rPr>
          <w:color w:val="000000"/>
        </w:rPr>
        <w:t>There are multiple senior vice presidents for the various outputs of Apple Inc., such as hardware engineering, software engineering, and hardware technologies. This structure helps the company manage its various product components and deliver them to its target customers</w:t>
      </w:r>
      <w:r w:rsidR="00E5045C">
        <w:rPr>
          <w:color w:val="000000"/>
        </w:rPr>
        <w:t xml:space="preserve"> </w:t>
      </w:r>
      <w:r w:rsidR="004B6DD5">
        <w:rPr>
          <w:color w:val="000000"/>
        </w:rPr>
        <w:t>(</w:t>
      </w:r>
      <w:r w:rsidR="00E5045C">
        <w:rPr>
          <w:color w:val="000000"/>
        </w:rPr>
        <w:t>Apple Inc,2020)</w:t>
      </w:r>
      <w:r w:rsidRPr="0032331C">
        <w:rPr>
          <w:color w:val="000000"/>
        </w:rPr>
        <w:t>.</w:t>
      </w:r>
    </w:p>
    <w:p w14:paraId="0879553A" w14:textId="77777777" w:rsidR="0032331C" w:rsidRDefault="0032331C" w:rsidP="0032331C">
      <w:pPr>
        <w:rPr>
          <w:color w:val="000000"/>
        </w:rPr>
      </w:pPr>
    </w:p>
    <w:p w14:paraId="295B64A5" w14:textId="77777777" w:rsidR="0032331C" w:rsidRDefault="0032331C" w:rsidP="0032331C">
      <w:pPr>
        <w:pStyle w:val="Heading3"/>
        <w:spacing w:before="0" w:after="240"/>
        <w:rPr>
          <w:rFonts w:ascii="Times New Roman" w:hAnsi="Times New Roman" w:cs="Times New Roman"/>
          <w:b/>
          <w:bCs/>
          <w:color w:val="000000"/>
        </w:rPr>
      </w:pPr>
      <w:r w:rsidRPr="00B80011">
        <w:rPr>
          <w:rFonts w:ascii="Times New Roman" w:hAnsi="Times New Roman" w:cs="Times New Roman"/>
          <w:b/>
          <w:bCs/>
          <w:color w:val="000000"/>
        </w:rPr>
        <w:t>Weak functional matrix</w:t>
      </w:r>
    </w:p>
    <w:p w14:paraId="65561AEA" w14:textId="77777777" w:rsidR="00F81CAC" w:rsidRDefault="00FF3E02" w:rsidP="00F81CAC">
      <w:pPr>
        <w:spacing w:before="100" w:beforeAutospacing="1" w:after="100" w:afterAutospacing="1"/>
        <w:rPr>
          <w:color w:val="000000"/>
        </w:rPr>
      </w:pPr>
      <w:r w:rsidRPr="00FF3E02">
        <w:rPr>
          <w:color w:val="000000"/>
        </w:rPr>
        <w:t>The concept of the weak-functional matrix is that the various elements of the company collaborate to develop a strategy or a project.</w:t>
      </w:r>
      <w:r w:rsidR="001D3F35" w:rsidRPr="001D3F35">
        <w:rPr>
          <w:color w:val="000000"/>
        </w:rPr>
        <w:t xml:space="preserve"> The project head has limited authority and is required to report every detail of the work to the top management. This allows the team to collaborate seamlessly.</w:t>
      </w:r>
    </w:p>
    <w:p w14:paraId="1B195CA3" w14:textId="0DCF50A9" w:rsidR="00F81CAC" w:rsidRPr="00F81CAC" w:rsidRDefault="00F81CAC" w:rsidP="00F81CAC">
      <w:pPr>
        <w:spacing w:before="100" w:beforeAutospacing="1" w:after="100" w:afterAutospacing="1"/>
        <w:rPr>
          <w:color w:val="000000"/>
        </w:rPr>
      </w:pPr>
      <w:r w:rsidRPr="00F81CAC">
        <w:rPr>
          <w:color w:val="000000"/>
        </w:rPr>
        <w:t xml:space="preserve"> A weak functional matrix is an accumulation of various components of a company that have limited autonomy and control over one another. This structure limits the ability of project heads to formulate and execute work plans.</w:t>
      </w:r>
    </w:p>
    <w:p w14:paraId="536BD085" w14:textId="6545BC8E" w:rsidR="007B3C42" w:rsidRDefault="00F81CAC" w:rsidP="007B3C42">
      <w:r w:rsidRPr="00F81CAC">
        <w:rPr>
          <w:color w:val="000000"/>
        </w:rPr>
        <w:t xml:space="preserve">This structure contributes to the rapid innovation processes that are key to the company's success. Through this process, Apple Inc. </w:t>
      </w:r>
      <w:r w:rsidR="00812313" w:rsidRPr="00F81CAC">
        <w:rPr>
          <w:color w:val="000000"/>
        </w:rPr>
        <w:t>can</w:t>
      </w:r>
      <w:r w:rsidRPr="00F81CAC">
        <w:rPr>
          <w:color w:val="000000"/>
        </w:rPr>
        <w:t xml:space="preserve"> support its brand development and the use of advanced pricing strategies.</w:t>
      </w:r>
      <w:r w:rsidR="007B3C42" w:rsidRPr="007B3C42">
        <w:rPr>
          <w:rFonts w:ascii="Libre Franklin" w:hAnsi="Libre Franklin"/>
          <w:color w:val="333333"/>
          <w:shd w:val="clear" w:color="auto" w:fill="FFFFFF"/>
        </w:rPr>
        <w:t xml:space="preserve"> </w:t>
      </w:r>
      <w:r w:rsidR="007B3C42">
        <w:rPr>
          <w:rFonts w:ascii="Libre Franklin" w:hAnsi="Libre Franklin"/>
          <w:color w:val="333333"/>
          <w:shd w:val="clear" w:color="auto" w:fill="FFFFFF"/>
        </w:rPr>
        <w:t>(Damanpour, F., &amp; Aravind, D. 2012)</w:t>
      </w:r>
    </w:p>
    <w:p w14:paraId="58AB641C" w14:textId="6A2B63FE" w:rsidR="00855A71" w:rsidRDefault="00855A71" w:rsidP="008069E1">
      <w:pPr>
        <w:spacing w:before="100" w:beforeAutospacing="1" w:after="100" w:afterAutospacing="1"/>
        <w:rPr>
          <w:color w:val="000000"/>
        </w:rPr>
      </w:pPr>
    </w:p>
    <w:p w14:paraId="6BB10A17" w14:textId="77777777" w:rsidR="00417FC0" w:rsidRDefault="00417FC0" w:rsidP="0079094F">
      <w:pPr>
        <w:pStyle w:val="Heading1"/>
        <w:rPr>
          <w:rStyle w:val="Strong"/>
          <w:rFonts w:ascii="Roboto" w:hAnsi="Roboto"/>
          <w:b/>
          <w:bCs/>
          <w:color w:val="000000"/>
          <w:sz w:val="24"/>
          <w:szCs w:val="24"/>
        </w:rPr>
      </w:pPr>
      <w:r w:rsidRPr="0079094F">
        <w:rPr>
          <w:rStyle w:val="Strong"/>
          <w:rFonts w:ascii="Roboto" w:hAnsi="Roboto"/>
          <w:b/>
          <w:bCs/>
          <w:color w:val="000000"/>
          <w:sz w:val="24"/>
          <w:szCs w:val="24"/>
        </w:rPr>
        <w:t>Advantages</w:t>
      </w:r>
    </w:p>
    <w:p w14:paraId="18EBA8A9" w14:textId="01308FD8" w:rsidR="00D514C2" w:rsidRDefault="00191E3D" w:rsidP="00D514C2">
      <w:pPr>
        <w:rPr>
          <w:color w:val="000000"/>
        </w:rPr>
      </w:pPr>
      <w:r w:rsidRPr="00191E3D">
        <w:rPr>
          <w:color w:val="000000"/>
        </w:rPr>
        <w:t xml:space="preserve">The hierarchy structure of Apple Inc allows its top leaders to make important decisions. This structure enables them to easily control the company's product-based groups and business </w:t>
      </w:r>
      <w:r w:rsidRPr="00191E3D">
        <w:rPr>
          <w:color w:val="000000"/>
        </w:rPr>
        <w:lastRenderedPageBreak/>
        <w:t>operations.</w:t>
      </w:r>
      <w:r w:rsidR="00D514C2" w:rsidRPr="00D514C2">
        <w:rPr>
          <w:color w:val="000000"/>
        </w:rPr>
        <w:t xml:space="preserve"> The structure of Apple Inc encourages a quick and effective strategic management process. It also supports a coherent thought process across the organization.</w:t>
      </w:r>
    </w:p>
    <w:p w14:paraId="2EFA9353" w14:textId="28A98C40" w:rsidR="00812313" w:rsidRPr="00D514C2" w:rsidRDefault="00812313" w:rsidP="00D514C2">
      <w:r w:rsidRPr="00812313">
        <w:rPr>
          <w:color w:val="000000"/>
        </w:rPr>
        <w:t>The company's structure facilitates effective and rapid management implementation. It also helps in establishing a consistent culture and organization wide coherence.</w:t>
      </w:r>
    </w:p>
    <w:p w14:paraId="6EA27874" w14:textId="38FEC04C" w:rsidR="00191E3D" w:rsidRDefault="00D514C2" w:rsidP="00917E74">
      <w:pPr>
        <w:rPr>
          <w:color w:val="000000"/>
        </w:rPr>
      </w:pPr>
      <w:r w:rsidRPr="00D514C2">
        <w:rPr>
          <w:color w:val="000000"/>
        </w:rPr>
        <w:t>Due to the wide variety of products and services that the company offers, it attracts and retains top talent. Apple Inc's comprehensive benefits package helps in motivating and retaining its employees.</w:t>
      </w:r>
    </w:p>
    <w:p w14:paraId="1DF8CAE3" w14:textId="77777777" w:rsidR="00917E74" w:rsidRPr="0079094F" w:rsidRDefault="00917E74" w:rsidP="00917E74"/>
    <w:p w14:paraId="72729E81" w14:textId="77777777" w:rsidR="007F183D" w:rsidRPr="001513F4" w:rsidRDefault="007F183D" w:rsidP="007F183D">
      <w:pPr>
        <w:spacing w:after="240"/>
        <w:outlineLvl w:val="1"/>
        <w:rPr>
          <w:b/>
          <w:bCs/>
          <w:color w:val="000000"/>
        </w:rPr>
      </w:pPr>
      <w:r w:rsidRPr="001513F4">
        <w:rPr>
          <w:b/>
          <w:bCs/>
          <w:color w:val="000000"/>
        </w:rPr>
        <w:t>Disadvantages</w:t>
      </w:r>
    </w:p>
    <w:p w14:paraId="389A41B4" w14:textId="77777777" w:rsidR="00CF4FC5" w:rsidRDefault="00CA5747" w:rsidP="008069E1">
      <w:pPr>
        <w:spacing w:before="100" w:beforeAutospacing="1" w:after="100" w:afterAutospacing="1"/>
        <w:rPr>
          <w:color w:val="000000"/>
        </w:rPr>
      </w:pPr>
      <w:r>
        <w:rPr>
          <w:color w:val="000000"/>
        </w:rPr>
        <w:t>The structure of Apple Inc shows little flexibility and prevents the employees from participating in any decision-making process. The lack of transparency in the organization also leads to various cases of unfair promotions and compensations.</w:t>
      </w:r>
      <w:r w:rsidR="00065483" w:rsidRPr="00065483">
        <w:rPr>
          <w:color w:val="000000"/>
        </w:rPr>
        <w:t xml:space="preserve"> The structure of Apple’s corporate structure is often regarded as the weakest link in the company’s arsenal of tools. This structure prevents the company from responding efficiently to changes in the market and its customers. For instance, divisions that deal with consumer electronics may need to wait for the approval of the CEO before they can implement changes related to the industry.</w:t>
      </w:r>
    </w:p>
    <w:p w14:paraId="190FFC77" w14:textId="1D0A8B9A" w:rsidR="00415E53" w:rsidRDefault="008069E1" w:rsidP="008069E1">
      <w:pPr>
        <w:spacing w:before="100" w:beforeAutospacing="1" w:after="100" w:afterAutospacing="1"/>
        <w:rPr>
          <w:color w:val="000000"/>
        </w:rPr>
      </w:pPr>
      <w:r w:rsidRPr="008069E1">
        <w:rPr>
          <w:color w:val="000000"/>
        </w:rPr>
        <w:t>However, in addition, having a hierarchical structure can be challenging due to the varying responsibilities and authority levels within an organization.</w:t>
      </w:r>
    </w:p>
    <w:p w14:paraId="5928243A" w14:textId="6ACC92ED" w:rsidR="009240BC" w:rsidRDefault="008069E1" w:rsidP="008069E1">
      <w:pPr>
        <w:spacing w:before="100" w:beforeAutospacing="1" w:after="100" w:afterAutospacing="1"/>
        <w:rPr>
          <w:color w:val="000000"/>
        </w:rPr>
      </w:pPr>
      <w:r w:rsidRPr="008069E1">
        <w:rPr>
          <w:color w:val="000000"/>
        </w:rPr>
        <w:t>A product-based grouping refers to the division of Apple's operations into five groups: Services, Mac, iOS, and Other.</w:t>
      </w:r>
      <w:r w:rsidR="008F3F82">
        <w:rPr>
          <w:color w:val="000000"/>
        </w:rPr>
        <w:t xml:space="preserve"> </w:t>
      </w:r>
      <w:r w:rsidRPr="008069E1">
        <w:rPr>
          <w:color w:val="000000"/>
        </w:rPr>
        <w:t>These include the Apple TV, the iWatch, the iOS, and the Mac. The company's various divisions and groups collaborate to develop new products and solutions. Each product within the Apple portfolio is a result of the collaboration of these divisions.</w:t>
      </w:r>
      <w:r w:rsidR="008F3F82">
        <w:rPr>
          <w:color w:val="000000"/>
        </w:rPr>
        <w:t xml:space="preserve"> </w:t>
      </w:r>
      <w:r w:rsidRPr="008069E1">
        <w:rPr>
          <w:color w:val="000000"/>
        </w:rPr>
        <w:t xml:space="preserve">Six members of the Board of Directors are former </w:t>
      </w:r>
      <w:r w:rsidR="00302FAE" w:rsidRPr="008069E1">
        <w:rPr>
          <w:color w:val="000000"/>
        </w:rPr>
        <w:t>CEO</w:t>
      </w:r>
      <w:r w:rsidR="00302FAE">
        <w:rPr>
          <w:color w:val="000000"/>
        </w:rPr>
        <w:t xml:space="preserve">s </w:t>
      </w:r>
      <w:r w:rsidR="00302FAE" w:rsidRPr="008069E1">
        <w:rPr>
          <w:color w:val="000000"/>
        </w:rPr>
        <w:t>and</w:t>
      </w:r>
      <w:r w:rsidRPr="008069E1">
        <w:rPr>
          <w:color w:val="000000"/>
        </w:rPr>
        <w:t xml:space="preserve"> Chairman of global companies. Some of them have proven leaders such as Albert Gore Jr., James A. Bell, and Susan </w:t>
      </w:r>
      <w:r w:rsidR="00363A04" w:rsidRPr="008069E1">
        <w:rPr>
          <w:color w:val="000000"/>
        </w:rPr>
        <w:t>Wagner. Elements</w:t>
      </w:r>
      <w:r w:rsidRPr="008069E1">
        <w:rPr>
          <w:color w:val="000000"/>
        </w:rPr>
        <w:t xml:space="preserve"> of the Matrix and Divisional Organizational Structure may be Integrated into Apple Inc.'s Structure.</w:t>
      </w:r>
    </w:p>
    <w:p w14:paraId="45920F89" w14:textId="07E36DE3" w:rsidR="00833063" w:rsidRDefault="00F042E0" w:rsidP="00833063">
      <w:r>
        <w:rPr>
          <w:color w:val="000000"/>
        </w:rPr>
        <w:t>According to (</w:t>
      </w:r>
      <w:r>
        <w:rPr>
          <w:rFonts w:ascii="Helvetica" w:hAnsi="Helvetica"/>
          <w:color w:val="212529"/>
          <w:sz w:val="21"/>
          <w:szCs w:val="21"/>
          <w:shd w:val="clear" w:color="auto" w:fill="FFFFFF"/>
        </w:rPr>
        <w:t>Podolny J.M. &amp; Hansen,2020</w:t>
      </w:r>
      <w:r w:rsidR="0071043A">
        <w:rPr>
          <w:rFonts w:ascii="Helvetica" w:hAnsi="Helvetica"/>
          <w:color w:val="212529"/>
          <w:sz w:val="21"/>
          <w:szCs w:val="21"/>
          <w:shd w:val="clear" w:color="auto" w:fill="FFFFFF"/>
        </w:rPr>
        <w:t>),</w:t>
      </w:r>
      <w:r w:rsidR="0071043A">
        <w:rPr>
          <w:color w:val="000000"/>
        </w:rPr>
        <w:t xml:space="preserve"> the</w:t>
      </w:r>
      <w:r w:rsidR="005D356F">
        <w:rPr>
          <w:color w:val="000000"/>
        </w:rPr>
        <w:t xml:space="preserve"> company's functional structure allows it to focus on short-term financial goals while developing new products. This strategy helps minimize risk and enables Apple to avoid making large investments in future.</w:t>
      </w:r>
    </w:p>
    <w:p w14:paraId="62829F78" w14:textId="63F1929A" w:rsidR="008069E1" w:rsidRPr="00833063" w:rsidRDefault="008069E1" w:rsidP="00833063">
      <w:r w:rsidRPr="008069E1">
        <w:rPr>
          <w:color w:val="000000"/>
        </w:rPr>
        <w:t xml:space="preserve">Although functional grouping is an important element of an organization's structure, most senior vice presidents are not responsible for </w:t>
      </w:r>
      <w:r w:rsidR="00363A04" w:rsidRPr="008069E1">
        <w:rPr>
          <w:color w:val="000000"/>
        </w:rPr>
        <w:t>products. Unlike</w:t>
      </w:r>
      <w:r w:rsidRPr="008069E1">
        <w:rPr>
          <w:color w:val="000000"/>
        </w:rPr>
        <w:t xml:space="preserve"> many large companies, Apple doesn't fight between the heads of product divisions. Instead, the tech giant focuses on developing products that require long-term financial commitment.</w:t>
      </w:r>
    </w:p>
    <w:p w14:paraId="5A36F479" w14:textId="4739A423" w:rsidR="00A764EB" w:rsidRDefault="008905D3" w:rsidP="008069E1">
      <w:pPr>
        <w:spacing w:before="100" w:beforeAutospacing="1" w:after="100" w:afterAutospacing="1"/>
        <w:rPr>
          <w:color w:val="000000"/>
        </w:rPr>
      </w:pPr>
      <w:r>
        <w:rPr>
          <w:color w:val="000000"/>
        </w:rPr>
        <w:t>References:</w:t>
      </w:r>
    </w:p>
    <w:p w14:paraId="00D639C3" w14:textId="77777777" w:rsidR="00D53016" w:rsidRPr="00A2178A" w:rsidRDefault="00E05080" w:rsidP="00D53016">
      <w:pPr>
        <w:numPr>
          <w:ilvl w:val="0"/>
          <w:numId w:val="7"/>
        </w:numPr>
        <w:spacing w:before="100" w:beforeAutospacing="1" w:after="100" w:afterAutospacing="1"/>
        <w:rPr>
          <w:color w:val="333333"/>
        </w:rPr>
      </w:pPr>
      <w:hyperlink r:id="rId8" w:tgtFrame="_blank" w:history="1">
        <w:r w:rsidR="00D53016" w:rsidRPr="00A2178A">
          <w:rPr>
            <w:rStyle w:val="Hyperlink"/>
            <w:color w:val="495C69"/>
          </w:rPr>
          <w:t>Apple Inc. – Form 10-K</w:t>
        </w:r>
      </w:hyperlink>
      <w:r w:rsidR="00D53016" w:rsidRPr="00A2178A">
        <w:rPr>
          <w:color w:val="333333"/>
        </w:rPr>
        <w:t>.</w:t>
      </w:r>
    </w:p>
    <w:p w14:paraId="35729687" w14:textId="77777777" w:rsidR="00D53016" w:rsidRPr="00A2178A" w:rsidRDefault="00E05080" w:rsidP="00D53016">
      <w:pPr>
        <w:numPr>
          <w:ilvl w:val="0"/>
          <w:numId w:val="7"/>
        </w:numPr>
        <w:spacing w:before="100" w:beforeAutospacing="1" w:after="100" w:afterAutospacing="1"/>
        <w:rPr>
          <w:color w:val="333333"/>
        </w:rPr>
      </w:pPr>
      <w:hyperlink r:id="rId9" w:tgtFrame="_blank" w:history="1">
        <w:r w:rsidR="00D53016" w:rsidRPr="00A2178A">
          <w:rPr>
            <w:rStyle w:val="Hyperlink"/>
            <w:color w:val="495C69"/>
          </w:rPr>
          <w:t>Apple Inc. – Leadership</w:t>
        </w:r>
      </w:hyperlink>
      <w:r w:rsidR="00D53016" w:rsidRPr="00A2178A">
        <w:rPr>
          <w:color w:val="333333"/>
        </w:rPr>
        <w:t>.</w:t>
      </w:r>
    </w:p>
    <w:p w14:paraId="4CC2C891" w14:textId="17517B3D" w:rsidR="00D53016" w:rsidRPr="00A2178A" w:rsidRDefault="00E05080" w:rsidP="00A2178A">
      <w:pPr>
        <w:numPr>
          <w:ilvl w:val="0"/>
          <w:numId w:val="7"/>
        </w:numPr>
        <w:spacing w:before="100" w:beforeAutospacing="1" w:after="100" w:afterAutospacing="1"/>
        <w:rPr>
          <w:rFonts w:ascii="Libre Franklin" w:hAnsi="Libre Franklin"/>
          <w:color w:val="333333"/>
        </w:rPr>
      </w:pPr>
      <w:hyperlink r:id="rId10" w:tgtFrame="_blank" w:history="1">
        <w:r w:rsidR="00D53016" w:rsidRPr="00A2178A">
          <w:rPr>
            <w:rStyle w:val="Hyperlink"/>
            <w:color w:val="495C69"/>
          </w:rPr>
          <w:t>Apple Inc.’s Website</w:t>
        </w:r>
      </w:hyperlink>
      <w:r w:rsidR="00D53016">
        <w:rPr>
          <w:rFonts w:ascii="Libre Franklin" w:hAnsi="Libre Franklin"/>
          <w:color w:val="333333"/>
        </w:rPr>
        <w:t>.</w:t>
      </w:r>
    </w:p>
    <w:p w14:paraId="259E4756" w14:textId="77777777" w:rsidR="00E80FBB" w:rsidRDefault="00E50927" w:rsidP="00E80FBB">
      <w:pPr>
        <w:numPr>
          <w:ilvl w:val="0"/>
          <w:numId w:val="7"/>
        </w:numPr>
        <w:spacing w:before="100" w:beforeAutospacing="1" w:after="100" w:afterAutospacing="1"/>
        <w:rPr>
          <w:rFonts w:ascii="Libre Franklin" w:hAnsi="Libre Franklin"/>
          <w:color w:val="333333"/>
        </w:rPr>
      </w:pPr>
      <w:r w:rsidRPr="00D53016">
        <w:rPr>
          <w:rFonts w:ascii="Helvetica" w:hAnsi="Helvetica"/>
          <w:color w:val="212529"/>
          <w:sz w:val="21"/>
          <w:szCs w:val="21"/>
          <w:shd w:val="clear" w:color="auto" w:fill="FFFFFF"/>
        </w:rPr>
        <w:t>Apple Inc. Annual Report (2020</w:t>
      </w:r>
      <w:r w:rsidR="004D6897" w:rsidRPr="00D53016">
        <w:rPr>
          <w:rFonts w:ascii="Helvetica" w:hAnsi="Helvetica"/>
          <w:color w:val="212529"/>
          <w:sz w:val="21"/>
          <w:szCs w:val="21"/>
          <w:shd w:val="clear" w:color="auto" w:fill="FFFFFF"/>
        </w:rPr>
        <w:t>)</w:t>
      </w:r>
    </w:p>
    <w:p w14:paraId="324C9408" w14:textId="20CAF824" w:rsidR="00D85739" w:rsidRPr="00E80FBB" w:rsidRDefault="00940A10" w:rsidP="00E80FBB">
      <w:pPr>
        <w:numPr>
          <w:ilvl w:val="0"/>
          <w:numId w:val="7"/>
        </w:numPr>
        <w:spacing w:before="100" w:beforeAutospacing="1" w:after="100" w:afterAutospacing="1"/>
        <w:rPr>
          <w:rFonts w:ascii="Libre Franklin" w:hAnsi="Libre Franklin"/>
          <w:color w:val="333333"/>
        </w:rPr>
      </w:pPr>
      <w:r w:rsidRPr="00940A10">
        <w:rPr>
          <w:color w:val="333333"/>
        </w:rPr>
        <w:t>Csaszar, F. A. (2013). An efficient frontier in organization design: Organizational structure as a determinant of exploration and exploitation. </w:t>
      </w:r>
      <w:r w:rsidRPr="00940A10">
        <w:rPr>
          <w:i/>
          <w:iCs/>
          <w:color w:val="333333"/>
        </w:rPr>
        <w:t>Organization Science</w:t>
      </w:r>
      <w:r w:rsidRPr="00940A10">
        <w:rPr>
          <w:color w:val="333333"/>
        </w:rPr>
        <w:t>, </w:t>
      </w:r>
      <w:r w:rsidRPr="00940A10">
        <w:rPr>
          <w:i/>
          <w:iCs/>
          <w:color w:val="333333"/>
        </w:rPr>
        <w:t>24</w:t>
      </w:r>
      <w:r w:rsidRPr="00940A10">
        <w:rPr>
          <w:color w:val="333333"/>
        </w:rPr>
        <w:t>(4), 1083-1101.</w:t>
      </w:r>
    </w:p>
    <w:p w14:paraId="44AEEB37" w14:textId="3DC7BA8D" w:rsidR="00C4731C" w:rsidRDefault="00C4731C" w:rsidP="00D85739">
      <w:pPr>
        <w:numPr>
          <w:ilvl w:val="0"/>
          <w:numId w:val="5"/>
        </w:numPr>
        <w:spacing w:before="100" w:beforeAutospacing="1" w:after="100" w:afterAutospacing="1"/>
        <w:rPr>
          <w:color w:val="333333"/>
        </w:rPr>
      </w:pPr>
      <w:r w:rsidRPr="00C4731C">
        <w:rPr>
          <w:color w:val="333333"/>
        </w:rPr>
        <w:lastRenderedPageBreak/>
        <w:t>Damanpour, F., &amp; Aravind, D. (2012). Organizational structure and innovation revisited: From organic to ambidextrous structure. </w:t>
      </w:r>
      <w:r w:rsidRPr="00C4731C">
        <w:rPr>
          <w:i/>
          <w:iCs/>
          <w:color w:val="333333"/>
        </w:rPr>
        <w:t>Handbook of Organizational Creativity</w:t>
      </w:r>
      <w:r w:rsidRPr="00C4731C">
        <w:rPr>
          <w:color w:val="333333"/>
        </w:rPr>
        <w:t>, 502-503.</w:t>
      </w:r>
    </w:p>
    <w:p w14:paraId="45E44FFB" w14:textId="16900209" w:rsidR="00F43180" w:rsidRPr="00FE1177" w:rsidRDefault="00F43180" w:rsidP="00FE1177">
      <w:pPr>
        <w:numPr>
          <w:ilvl w:val="0"/>
          <w:numId w:val="5"/>
        </w:numPr>
        <w:spacing w:before="100" w:beforeAutospacing="1" w:after="100" w:afterAutospacing="1"/>
        <w:rPr>
          <w:color w:val="333333"/>
        </w:rPr>
      </w:pPr>
      <w:r w:rsidRPr="00F43180">
        <w:rPr>
          <w:color w:val="333333"/>
        </w:rPr>
        <w:t xml:space="preserve">Heracleous. (2013). Quantum Strategy at Apple Inc. Organizational Dynamics, 42(2), 92–99. </w:t>
      </w:r>
      <w:hyperlink r:id="rId11" w:history="1">
        <w:r w:rsidRPr="00F75C90">
          <w:rPr>
            <w:rStyle w:val="Hyperlink"/>
          </w:rPr>
          <w:t>https://doi.org/10.1016/j.orgdyn.2013.03.002</w:t>
        </w:r>
      </w:hyperlink>
    </w:p>
    <w:p w14:paraId="79BDD1C4" w14:textId="77777777" w:rsidR="00D85739" w:rsidRPr="00D85739" w:rsidRDefault="00D85739" w:rsidP="00D85739">
      <w:pPr>
        <w:pStyle w:val="ListParagraph"/>
        <w:numPr>
          <w:ilvl w:val="0"/>
          <w:numId w:val="5"/>
        </w:numPr>
        <w:rPr>
          <w:rStyle w:val="Emphasis"/>
          <w:rFonts w:ascii="Helvetica" w:hAnsi="Helvetica"/>
          <w:color w:val="212529"/>
          <w:sz w:val="21"/>
          <w:szCs w:val="21"/>
        </w:rPr>
      </w:pPr>
      <w:r w:rsidRPr="00D85739">
        <w:rPr>
          <w:rFonts w:ascii="Helvetica" w:hAnsi="Helvetica"/>
          <w:color w:val="212529"/>
          <w:sz w:val="21"/>
          <w:szCs w:val="21"/>
          <w:shd w:val="clear" w:color="auto" w:fill="FFFFFF"/>
        </w:rPr>
        <w:t xml:space="preserve">             Podolny J.M. &amp; Hansen, M.T. (2020) “How Apple Is Organized for Innovation”</w:t>
      </w:r>
      <w:r w:rsidRPr="00D85739">
        <w:rPr>
          <w:rStyle w:val="apple-converted-space"/>
          <w:rFonts w:ascii="Helvetica" w:hAnsi="Helvetica"/>
          <w:color w:val="212529"/>
          <w:sz w:val="21"/>
          <w:szCs w:val="21"/>
          <w:shd w:val="clear" w:color="auto" w:fill="FFFFFF"/>
        </w:rPr>
        <w:t> </w:t>
      </w:r>
      <w:r w:rsidRPr="00D85739">
        <w:rPr>
          <w:rStyle w:val="Emphasis"/>
          <w:rFonts w:ascii="Helvetica" w:hAnsi="Helvetica"/>
          <w:color w:val="212529"/>
          <w:sz w:val="21"/>
          <w:szCs w:val="21"/>
        </w:rPr>
        <w:t>Harvard    Business Review</w:t>
      </w:r>
    </w:p>
    <w:p w14:paraId="7AA3908E" w14:textId="77777777" w:rsidR="00F43180" w:rsidRPr="00F43180" w:rsidRDefault="00F43180" w:rsidP="00F43180">
      <w:pPr>
        <w:spacing w:before="100" w:beforeAutospacing="1" w:after="100" w:afterAutospacing="1"/>
        <w:ind w:left="720"/>
        <w:rPr>
          <w:color w:val="333333"/>
        </w:rPr>
      </w:pPr>
    </w:p>
    <w:p w14:paraId="38E3910E" w14:textId="77777777" w:rsidR="00940A10" w:rsidRDefault="00940A10" w:rsidP="009A792D"/>
    <w:p w14:paraId="402740FE" w14:textId="77777777" w:rsidR="009A792D" w:rsidRDefault="009A792D" w:rsidP="00E50927">
      <w:pPr>
        <w:rPr>
          <w:rFonts w:ascii="Helvetica" w:hAnsi="Helvetica"/>
          <w:color w:val="212529"/>
          <w:sz w:val="21"/>
          <w:szCs w:val="21"/>
          <w:shd w:val="clear" w:color="auto" w:fill="FFFFFF"/>
        </w:rPr>
      </w:pPr>
    </w:p>
    <w:p w14:paraId="4B94AA12" w14:textId="77777777" w:rsidR="004D6897" w:rsidRDefault="004D6897" w:rsidP="00E50927"/>
    <w:p w14:paraId="4778D166" w14:textId="77777777" w:rsidR="0047723D" w:rsidRDefault="0047723D" w:rsidP="008069E1">
      <w:pPr>
        <w:spacing w:before="100" w:beforeAutospacing="1" w:after="100" w:afterAutospacing="1"/>
        <w:rPr>
          <w:color w:val="000000"/>
        </w:rPr>
      </w:pPr>
    </w:p>
    <w:p w14:paraId="0837DD37" w14:textId="77777777" w:rsidR="00A764EB" w:rsidRPr="00A764EB" w:rsidRDefault="00A764EB" w:rsidP="00A764EB"/>
    <w:p w14:paraId="7C495FC8" w14:textId="25EC76EA" w:rsidR="00A764EB" w:rsidRDefault="00A764EB" w:rsidP="008069E1">
      <w:pPr>
        <w:spacing w:before="100" w:beforeAutospacing="1" w:after="100" w:afterAutospacing="1"/>
        <w:rPr>
          <w:color w:val="000000"/>
        </w:rPr>
      </w:pPr>
    </w:p>
    <w:p w14:paraId="7B9AC133" w14:textId="77777777" w:rsidR="00A764EB" w:rsidRPr="008069E1" w:rsidRDefault="00A764EB" w:rsidP="008069E1">
      <w:pPr>
        <w:spacing w:before="100" w:beforeAutospacing="1" w:after="100" w:afterAutospacing="1"/>
        <w:rPr>
          <w:color w:val="000000"/>
        </w:rPr>
      </w:pPr>
    </w:p>
    <w:p w14:paraId="36D0A7A7" w14:textId="77777777" w:rsidR="00FE1628" w:rsidRPr="000E629F" w:rsidRDefault="00FE1628" w:rsidP="000E629F"/>
    <w:p w14:paraId="69C8B142" w14:textId="77777777" w:rsidR="00A80DD5" w:rsidRDefault="00A80DD5"/>
    <w:sectPr w:rsidR="00A80D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259E5" w14:textId="77777777" w:rsidR="00E05080" w:rsidRDefault="00E05080" w:rsidP="00716DEE">
      <w:r>
        <w:separator/>
      </w:r>
    </w:p>
  </w:endnote>
  <w:endnote w:type="continuationSeparator" w:id="0">
    <w:p w14:paraId="68E150BC" w14:textId="77777777" w:rsidR="00E05080" w:rsidRDefault="00E05080" w:rsidP="00716DEE">
      <w:r>
        <w:continuationSeparator/>
      </w:r>
    </w:p>
  </w:endnote>
  <w:endnote w:type="continuationNotice" w:id="1">
    <w:p w14:paraId="715388B2" w14:textId="77777777" w:rsidR="00E05080" w:rsidRDefault="00E050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Libre Franklin">
    <w:panose1 w:val="00000000000000000000"/>
    <w:charset w:val="4D"/>
    <w:family w:val="auto"/>
    <w:pitch w:val="variable"/>
    <w:sig w:usb0="A00000FF" w:usb1="4000205B" w:usb2="00000000" w:usb3="00000000" w:csb0="00000193"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931FE" w14:textId="77777777" w:rsidR="00E05080" w:rsidRDefault="00E05080" w:rsidP="00716DEE">
      <w:r>
        <w:separator/>
      </w:r>
    </w:p>
  </w:footnote>
  <w:footnote w:type="continuationSeparator" w:id="0">
    <w:p w14:paraId="7AB79E2B" w14:textId="77777777" w:rsidR="00E05080" w:rsidRDefault="00E05080" w:rsidP="00716DEE">
      <w:r>
        <w:continuationSeparator/>
      </w:r>
    </w:p>
  </w:footnote>
  <w:footnote w:type="continuationNotice" w:id="1">
    <w:p w14:paraId="1EB1388A" w14:textId="77777777" w:rsidR="00E05080" w:rsidRDefault="00E0508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022A2"/>
    <w:multiLevelType w:val="multilevel"/>
    <w:tmpl w:val="D844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980F46"/>
    <w:multiLevelType w:val="multilevel"/>
    <w:tmpl w:val="274C1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927B7D"/>
    <w:multiLevelType w:val="multilevel"/>
    <w:tmpl w:val="57FA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7C1E26"/>
    <w:multiLevelType w:val="multilevel"/>
    <w:tmpl w:val="AA68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F27CB4"/>
    <w:multiLevelType w:val="multilevel"/>
    <w:tmpl w:val="C5222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CA6CAA"/>
    <w:multiLevelType w:val="multilevel"/>
    <w:tmpl w:val="1DE2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702230"/>
    <w:multiLevelType w:val="multilevel"/>
    <w:tmpl w:val="A9B2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5"/>
  </w:num>
  <w:num w:numId="3">
    <w:abstractNumId w:val="6"/>
  </w:num>
  <w:num w:numId="4">
    <w:abstractNumId w:val="4"/>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DD5"/>
    <w:rsid w:val="00065483"/>
    <w:rsid w:val="0007374C"/>
    <w:rsid w:val="000B4D60"/>
    <w:rsid w:val="000E629F"/>
    <w:rsid w:val="00103894"/>
    <w:rsid w:val="001513F4"/>
    <w:rsid w:val="00155381"/>
    <w:rsid w:val="00191E3D"/>
    <w:rsid w:val="00193955"/>
    <w:rsid w:val="001D1486"/>
    <w:rsid w:val="001D3F35"/>
    <w:rsid w:val="001E06FE"/>
    <w:rsid w:val="00233954"/>
    <w:rsid w:val="00282BEF"/>
    <w:rsid w:val="002A385F"/>
    <w:rsid w:val="002F19E2"/>
    <w:rsid w:val="00302FAE"/>
    <w:rsid w:val="0032331C"/>
    <w:rsid w:val="0034330C"/>
    <w:rsid w:val="00363A04"/>
    <w:rsid w:val="003B530B"/>
    <w:rsid w:val="003F1654"/>
    <w:rsid w:val="003F4CA2"/>
    <w:rsid w:val="00415E53"/>
    <w:rsid w:val="00417FC0"/>
    <w:rsid w:val="00435BB8"/>
    <w:rsid w:val="0047723D"/>
    <w:rsid w:val="004979E4"/>
    <w:rsid w:val="004B6DD5"/>
    <w:rsid w:val="004D6897"/>
    <w:rsid w:val="00506C99"/>
    <w:rsid w:val="00515BAD"/>
    <w:rsid w:val="005447C4"/>
    <w:rsid w:val="005922FD"/>
    <w:rsid w:val="005B2523"/>
    <w:rsid w:val="005D342B"/>
    <w:rsid w:val="005D356F"/>
    <w:rsid w:val="005F5CE9"/>
    <w:rsid w:val="00665793"/>
    <w:rsid w:val="006B6DF0"/>
    <w:rsid w:val="006C304C"/>
    <w:rsid w:val="0071043A"/>
    <w:rsid w:val="00716DEE"/>
    <w:rsid w:val="00761351"/>
    <w:rsid w:val="00764B5D"/>
    <w:rsid w:val="00776E98"/>
    <w:rsid w:val="0079094F"/>
    <w:rsid w:val="007B3C42"/>
    <w:rsid w:val="007C1F25"/>
    <w:rsid w:val="007C6E52"/>
    <w:rsid w:val="007C7F5E"/>
    <w:rsid w:val="007D68A2"/>
    <w:rsid w:val="007F183D"/>
    <w:rsid w:val="008069E1"/>
    <w:rsid w:val="00812313"/>
    <w:rsid w:val="008136C5"/>
    <w:rsid w:val="00833063"/>
    <w:rsid w:val="00843F2C"/>
    <w:rsid w:val="00855A71"/>
    <w:rsid w:val="00881340"/>
    <w:rsid w:val="00882F48"/>
    <w:rsid w:val="008905D3"/>
    <w:rsid w:val="008D530D"/>
    <w:rsid w:val="008F3F82"/>
    <w:rsid w:val="009033FF"/>
    <w:rsid w:val="00904D65"/>
    <w:rsid w:val="00917E74"/>
    <w:rsid w:val="009240BC"/>
    <w:rsid w:val="00940A10"/>
    <w:rsid w:val="009A792D"/>
    <w:rsid w:val="009B40C3"/>
    <w:rsid w:val="009C0591"/>
    <w:rsid w:val="009C1D12"/>
    <w:rsid w:val="009E03BE"/>
    <w:rsid w:val="00A2178A"/>
    <w:rsid w:val="00A457EE"/>
    <w:rsid w:val="00A764EB"/>
    <w:rsid w:val="00A80DD5"/>
    <w:rsid w:val="00A83F5F"/>
    <w:rsid w:val="00AE79CB"/>
    <w:rsid w:val="00B3370B"/>
    <w:rsid w:val="00B80011"/>
    <w:rsid w:val="00BA1556"/>
    <w:rsid w:val="00BC0088"/>
    <w:rsid w:val="00BD349B"/>
    <w:rsid w:val="00BD600A"/>
    <w:rsid w:val="00C258AA"/>
    <w:rsid w:val="00C4731C"/>
    <w:rsid w:val="00C64D45"/>
    <w:rsid w:val="00CA5747"/>
    <w:rsid w:val="00CF4FC5"/>
    <w:rsid w:val="00D06AE4"/>
    <w:rsid w:val="00D514C2"/>
    <w:rsid w:val="00D53016"/>
    <w:rsid w:val="00D80BE9"/>
    <w:rsid w:val="00D85739"/>
    <w:rsid w:val="00DB6FBB"/>
    <w:rsid w:val="00DE7DAC"/>
    <w:rsid w:val="00E05080"/>
    <w:rsid w:val="00E5045C"/>
    <w:rsid w:val="00E50927"/>
    <w:rsid w:val="00E65290"/>
    <w:rsid w:val="00E6749B"/>
    <w:rsid w:val="00E71C1F"/>
    <w:rsid w:val="00E764E2"/>
    <w:rsid w:val="00E80FBB"/>
    <w:rsid w:val="00EC69A7"/>
    <w:rsid w:val="00EF4698"/>
    <w:rsid w:val="00EF5B14"/>
    <w:rsid w:val="00F042E0"/>
    <w:rsid w:val="00F21E78"/>
    <w:rsid w:val="00F43180"/>
    <w:rsid w:val="00F81CAC"/>
    <w:rsid w:val="00FA216A"/>
    <w:rsid w:val="00FB5066"/>
    <w:rsid w:val="00FD56F8"/>
    <w:rsid w:val="00FE00FB"/>
    <w:rsid w:val="00FE1177"/>
    <w:rsid w:val="00FE1628"/>
    <w:rsid w:val="00FE72D6"/>
    <w:rsid w:val="00FF3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42A3D"/>
  <w15:chartTrackingRefBased/>
  <w15:docId w15:val="{89BAF503-8408-1249-9622-F706B12D6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DF0"/>
    <w:rPr>
      <w:rFonts w:ascii="Times New Roman" w:eastAsia="Times New Roman" w:hAnsi="Times New Roman" w:cs="Times New Roman"/>
      <w:lang w:eastAsia="en-GB"/>
    </w:rPr>
  </w:style>
  <w:style w:type="paragraph" w:styleId="Heading1">
    <w:name w:val="heading 1"/>
    <w:basedOn w:val="Normal"/>
    <w:link w:val="Heading1Char"/>
    <w:uiPriority w:val="9"/>
    <w:qFormat/>
    <w:rsid w:val="00C64D4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80BE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DB6FB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DE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16DEE"/>
  </w:style>
  <w:style w:type="paragraph" w:styleId="Footer">
    <w:name w:val="footer"/>
    <w:basedOn w:val="Normal"/>
    <w:link w:val="FooterChar"/>
    <w:uiPriority w:val="99"/>
    <w:unhideWhenUsed/>
    <w:rsid w:val="00716DE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16DEE"/>
  </w:style>
  <w:style w:type="character" w:customStyle="1" w:styleId="Heading1Char">
    <w:name w:val="Heading 1 Char"/>
    <w:basedOn w:val="DefaultParagraphFont"/>
    <w:link w:val="Heading1"/>
    <w:uiPriority w:val="9"/>
    <w:rsid w:val="00C64D4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80BE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764EB"/>
    <w:pPr>
      <w:spacing w:before="100" w:beforeAutospacing="1" w:after="100" w:afterAutospacing="1"/>
    </w:pPr>
  </w:style>
  <w:style w:type="character" w:styleId="Hyperlink">
    <w:name w:val="Hyperlink"/>
    <w:basedOn w:val="DefaultParagraphFont"/>
    <w:uiPriority w:val="99"/>
    <w:unhideWhenUsed/>
    <w:rsid w:val="00A764EB"/>
    <w:rPr>
      <w:color w:val="0000FF"/>
      <w:u w:val="single"/>
    </w:rPr>
  </w:style>
  <w:style w:type="character" w:customStyle="1" w:styleId="apple-converted-space">
    <w:name w:val="apple-converted-space"/>
    <w:basedOn w:val="DefaultParagraphFont"/>
    <w:rsid w:val="00A764EB"/>
  </w:style>
  <w:style w:type="character" w:styleId="Emphasis">
    <w:name w:val="Emphasis"/>
    <w:basedOn w:val="DefaultParagraphFont"/>
    <w:uiPriority w:val="20"/>
    <w:qFormat/>
    <w:rsid w:val="00A764EB"/>
    <w:rPr>
      <w:i/>
      <w:iCs/>
    </w:rPr>
  </w:style>
  <w:style w:type="character" w:styleId="Strong">
    <w:name w:val="Strong"/>
    <w:basedOn w:val="DefaultParagraphFont"/>
    <w:uiPriority w:val="22"/>
    <w:qFormat/>
    <w:rsid w:val="00417FC0"/>
    <w:rPr>
      <w:b/>
      <w:bCs/>
    </w:rPr>
  </w:style>
  <w:style w:type="character" w:customStyle="1" w:styleId="Heading3Char">
    <w:name w:val="Heading 3 Char"/>
    <w:basedOn w:val="DefaultParagraphFont"/>
    <w:link w:val="Heading3"/>
    <w:uiPriority w:val="9"/>
    <w:semiHidden/>
    <w:rsid w:val="00DB6FBB"/>
    <w:rPr>
      <w:rFonts w:asciiTheme="majorHAnsi" w:eastAsiaTheme="majorEastAsia" w:hAnsiTheme="majorHAnsi" w:cstheme="majorBidi"/>
      <w:color w:val="1F3763" w:themeColor="accent1" w:themeShade="7F"/>
      <w:lang w:eastAsia="en-GB"/>
    </w:rPr>
  </w:style>
  <w:style w:type="character" w:customStyle="1" w:styleId="tag-links">
    <w:name w:val="tag-links"/>
    <w:basedOn w:val="DefaultParagraphFont"/>
    <w:rsid w:val="00A457EE"/>
  </w:style>
  <w:style w:type="character" w:customStyle="1" w:styleId="copyright-notice-header">
    <w:name w:val="copyright-notice-header"/>
    <w:basedOn w:val="DefaultParagraphFont"/>
    <w:rsid w:val="00A457EE"/>
  </w:style>
  <w:style w:type="character" w:customStyle="1" w:styleId="copyright-notice-content">
    <w:name w:val="copyright-notice-content"/>
    <w:basedOn w:val="DefaultParagraphFont"/>
    <w:rsid w:val="00A457EE"/>
  </w:style>
  <w:style w:type="character" w:customStyle="1" w:styleId="screen-reader-text">
    <w:name w:val="screen-reader-text"/>
    <w:basedOn w:val="DefaultParagraphFont"/>
    <w:rsid w:val="00A457EE"/>
  </w:style>
  <w:style w:type="character" w:customStyle="1" w:styleId="nav-subtitle">
    <w:name w:val="nav-subtitle"/>
    <w:basedOn w:val="DefaultParagraphFont"/>
    <w:rsid w:val="00A457EE"/>
  </w:style>
  <w:style w:type="character" w:customStyle="1" w:styleId="nav-title">
    <w:name w:val="nav-title"/>
    <w:basedOn w:val="DefaultParagraphFont"/>
    <w:rsid w:val="00A457EE"/>
  </w:style>
  <w:style w:type="paragraph" w:styleId="z-TopofForm">
    <w:name w:val="HTML Top of Form"/>
    <w:basedOn w:val="Normal"/>
    <w:next w:val="Normal"/>
    <w:link w:val="z-TopofFormChar"/>
    <w:hidden/>
    <w:uiPriority w:val="99"/>
    <w:semiHidden/>
    <w:unhideWhenUsed/>
    <w:rsid w:val="00A457E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457E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A457E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457EE"/>
    <w:rPr>
      <w:rFonts w:ascii="Arial" w:eastAsia="Times New Roman" w:hAnsi="Arial" w:cs="Arial"/>
      <w:vanish/>
      <w:sz w:val="16"/>
      <w:szCs w:val="16"/>
      <w:lang w:eastAsia="en-GB"/>
    </w:rPr>
  </w:style>
  <w:style w:type="character" w:customStyle="1" w:styleId="crptitle">
    <w:name w:val="crp_title"/>
    <w:basedOn w:val="DefaultParagraphFont"/>
    <w:rsid w:val="00A457EE"/>
  </w:style>
  <w:style w:type="paragraph" w:styleId="ListParagraph">
    <w:name w:val="List Paragraph"/>
    <w:basedOn w:val="Normal"/>
    <w:uiPriority w:val="34"/>
    <w:qFormat/>
    <w:rsid w:val="00940A10"/>
    <w:pPr>
      <w:ind w:left="720"/>
      <w:contextualSpacing/>
    </w:pPr>
  </w:style>
  <w:style w:type="character" w:styleId="UnresolvedMention">
    <w:name w:val="Unresolved Mention"/>
    <w:basedOn w:val="DefaultParagraphFont"/>
    <w:uiPriority w:val="99"/>
    <w:semiHidden/>
    <w:unhideWhenUsed/>
    <w:rsid w:val="00F43180"/>
    <w:rPr>
      <w:color w:val="605E5C"/>
      <w:shd w:val="clear" w:color="auto" w:fill="E1DFDD"/>
    </w:rPr>
  </w:style>
  <w:style w:type="character" w:styleId="FollowedHyperlink">
    <w:name w:val="FollowedHyperlink"/>
    <w:basedOn w:val="DefaultParagraphFont"/>
    <w:uiPriority w:val="99"/>
    <w:semiHidden/>
    <w:unhideWhenUsed/>
    <w:rsid w:val="00FE11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1728">
      <w:bodyDiv w:val="1"/>
      <w:marLeft w:val="0"/>
      <w:marRight w:val="0"/>
      <w:marTop w:val="0"/>
      <w:marBottom w:val="0"/>
      <w:divBdr>
        <w:top w:val="none" w:sz="0" w:space="0" w:color="auto"/>
        <w:left w:val="none" w:sz="0" w:space="0" w:color="auto"/>
        <w:bottom w:val="none" w:sz="0" w:space="0" w:color="auto"/>
        <w:right w:val="none" w:sz="0" w:space="0" w:color="auto"/>
      </w:divBdr>
    </w:div>
    <w:div w:id="99885108">
      <w:bodyDiv w:val="1"/>
      <w:marLeft w:val="0"/>
      <w:marRight w:val="0"/>
      <w:marTop w:val="0"/>
      <w:marBottom w:val="0"/>
      <w:divBdr>
        <w:top w:val="none" w:sz="0" w:space="0" w:color="auto"/>
        <w:left w:val="none" w:sz="0" w:space="0" w:color="auto"/>
        <w:bottom w:val="none" w:sz="0" w:space="0" w:color="auto"/>
        <w:right w:val="none" w:sz="0" w:space="0" w:color="auto"/>
      </w:divBdr>
    </w:div>
    <w:div w:id="103237816">
      <w:bodyDiv w:val="1"/>
      <w:marLeft w:val="0"/>
      <w:marRight w:val="0"/>
      <w:marTop w:val="0"/>
      <w:marBottom w:val="0"/>
      <w:divBdr>
        <w:top w:val="none" w:sz="0" w:space="0" w:color="auto"/>
        <w:left w:val="none" w:sz="0" w:space="0" w:color="auto"/>
        <w:bottom w:val="none" w:sz="0" w:space="0" w:color="auto"/>
        <w:right w:val="none" w:sz="0" w:space="0" w:color="auto"/>
      </w:divBdr>
    </w:div>
    <w:div w:id="286739939">
      <w:bodyDiv w:val="1"/>
      <w:marLeft w:val="0"/>
      <w:marRight w:val="0"/>
      <w:marTop w:val="0"/>
      <w:marBottom w:val="0"/>
      <w:divBdr>
        <w:top w:val="none" w:sz="0" w:space="0" w:color="auto"/>
        <w:left w:val="none" w:sz="0" w:space="0" w:color="auto"/>
        <w:bottom w:val="none" w:sz="0" w:space="0" w:color="auto"/>
        <w:right w:val="none" w:sz="0" w:space="0" w:color="auto"/>
      </w:divBdr>
    </w:div>
    <w:div w:id="301497925">
      <w:bodyDiv w:val="1"/>
      <w:marLeft w:val="0"/>
      <w:marRight w:val="0"/>
      <w:marTop w:val="0"/>
      <w:marBottom w:val="0"/>
      <w:divBdr>
        <w:top w:val="none" w:sz="0" w:space="0" w:color="auto"/>
        <w:left w:val="none" w:sz="0" w:space="0" w:color="auto"/>
        <w:bottom w:val="none" w:sz="0" w:space="0" w:color="auto"/>
        <w:right w:val="none" w:sz="0" w:space="0" w:color="auto"/>
      </w:divBdr>
    </w:div>
    <w:div w:id="305474962">
      <w:bodyDiv w:val="1"/>
      <w:marLeft w:val="0"/>
      <w:marRight w:val="0"/>
      <w:marTop w:val="0"/>
      <w:marBottom w:val="0"/>
      <w:divBdr>
        <w:top w:val="none" w:sz="0" w:space="0" w:color="auto"/>
        <w:left w:val="none" w:sz="0" w:space="0" w:color="auto"/>
        <w:bottom w:val="none" w:sz="0" w:space="0" w:color="auto"/>
        <w:right w:val="none" w:sz="0" w:space="0" w:color="auto"/>
      </w:divBdr>
    </w:div>
    <w:div w:id="328141839">
      <w:bodyDiv w:val="1"/>
      <w:marLeft w:val="0"/>
      <w:marRight w:val="0"/>
      <w:marTop w:val="0"/>
      <w:marBottom w:val="0"/>
      <w:divBdr>
        <w:top w:val="none" w:sz="0" w:space="0" w:color="auto"/>
        <w:left w:val="none" w:sz="0" w:space="0" w:color="auto"/>
        <w:bottom w:val="none" w:sz="0" w:space="0" w:color="auto"/>
        <w:right w:val="none" w:sz="0" w:space="0" w:color="auto"/>
      </w:divBdr>
    </w:div>
    <w:div w:id="434131575">
      <w:bodyDiv w:val="1"/>
      <w:marLeft w:val="0"/>
      <w:marRight w:val="0"/>
      <w:marTop w:val="0"/>
      <w:marBottom w:val="0"/>
      <w:divBdr>
        <w:top w:val="none" w:sz="0" w:space="0" w:color="auto"/>
        <w:left w:val="none" w:sz="0" w:space="0" w:color="auto"/>
        <w:bottom w:val="none" w:sz="0" w:space="0" w:color="auto"/>
        <w:right w:val="none" w:sz="0" w:space="0" w:color="auto"/>
      </w:divBdr>
    </w:div>
    <w:div w:id="488597178">
      <w:bodyDiv w:val="1"/>
      <w:marLeft w:val="0"/>
      <w:marRight w:val="0"/>
      <w:marTop w:val="0"/>
      <w:marBottom w:val="0"/>
      <w:divBdr>
        <w:top w:val="none" w:sz="0" w:space="0" w:color="auto"/>
        <w:left w:val="none" w:sz="0" w:space="0" w:color="auto"/>
        <w:bottom w:val="none" w:sz="0" w:space="0" w:color="auto"/>
        <w:right w:val="none" w:sz="0" w:space="0" w:color="auto"/>
      </w:divBdr>
    </w:div>
    <w:div w:id="495457848">
      <w:bodyDiv w:val="1"/>
      <w:marLeft w:val="0"/>
      <w:marRight w:val="0"/>
      <w:marTop w:val="0"/>
      <w:marBottom w:val="0"/>
      <w:divBdr>
        <w:top w:val="none" w:sz="0" w:space="0" w:color="auto"/>
        <w:left w:val="none" w:sz="0" w:space="0" w:color="auto"/>
        <w:bottom w:val="none" w:sz="0" w:space="0" w:color="auto"/>
        <w:right w:val="none" w:sz="0" w:space="0" w:color="auto"/>
      </w:divBdr>
    </w:div>
    <w:div w:id="528298017">
      <w:bodyDiv w:val="1"/>
      <w:marLeft w:val="0"/>
      <w:marRight w:val="0"/>
      <w:marTop w:val="0"/>
      <w:marBottom w:val="0"/>
      <w:divBdr>
        <w:top w:val="none" w:sz="0" w:space="0" w:color="auto"/>
        <w:left w:val="none" w:sz="0" w:space="0" w:color="auto"/>
        <w:bottom w:val="none" w:sz="0" w:space="0" w:color="auto"/>
        <w:right w:val="none" w:sz="0" w:space="0" w:color="auto"/>
      </w:divBdr>
    </w:div>
    <w:div w:id="573508519">
      <w:bodyDiv w:val="1"/>
      <w:marLeft w:val="0"/>
      <w:marRight w:val="0"/>
      <w:marTop w:val="0"/>
      <w:marBottom w:val="0"/>
      <w:divBdr>
        <w:top w:val="none" w:sz="0" w:space="0" w:color="auto"/>
        <w:left w:val="none" w:sz="0" w:space="0" w:color="auto"/>
        <w:bottom w:val="none" w:sz="0" w:space="0" w:color="auto"/>
        <w:right w:val="none" w:sz="0" w:space="0" w:color="auto"/>
      </w:divBdr>
    </w:div>
    <w:div w:id="589705955">
      <w:bodyDiv w:val="1"/>
      <w:marLeft w:val="0"/>
      <w:marRight w:val="0"/>
      <w:marTop w:val="0"/>
      <w:marBottom w:val="0"/>
      <w:divBdr>
        <w:top w:val="none" w:sz="0" w:space="0" w:color="auto"/>
        <w:left w:val="none" w:sz="0" w:space="0" w:color="auto"/>
        <w:bottom w:val="none" w:sz="0" w:space="0" w:color="auto"/>
        <w:right w:val="none" w:sz="0" w:space="0" w:color="auto"/>
      </w:divBdr>
    </w:div>
    <w:div w:id="603615641">
      <w:bodyDiv w:val="1"/>
      <w:marLeft w:val="0"/>
      <w:marRight w:val="0"/>
      <w:marTop w:val="0"/>
      <w:marBottom w:val="0"/>
      <w:divBdr>
        <w:top w:val="none" w:sz="0" w:space="0" w:color="auto"/>
        <w:left w:val="none" w:sz="0" w:space="0" w:color="auto"/>
        <w:bottom w:val="none" w:sz="0" w:space="0" w:color="auto"/>
        <w:right w:val="none" w:sz="0" w:space="0" w:color="auto"/>
      </w:divBdr>
    </w:div>
    <w:div w:id="694616249">
      <w:bodyDiv w:val="1"/>
      <w:marLeft w:val="0"/>
      <w:marRight w:val="0"/>
      <w:marTop w:val="0"/>
      <w:marBottom w:val="0"/>
      <w:divBdr>
        <w:top w:val="none" w:sz="0" w:space="0" w:color="auto"/>
        <w:left w:val="none" w:sz="0" w:space="0" w:color="auto"/>
        <w:bottom w:val="none" w:sz="0" w:space="0" w:color="auto"/>
        <w:right w:val="none" w:sz="0" w:space="0" w:color="auto"/>
      </w:divBdr>
    </w:div>
    <w:div w:id="719524136">
      <w:bodyDiv w:val="1"/>
      <w:marLeft w:val="0"/>
      <w:marRight w:val="0"/>
      <w:marTop w:val="0"/>
      <w:marBottom w:val="0"/>
      <w:divBdr>
        <w:top w:val="none" w:sz="0" w:space="0" w:color="auto"/>
        <w:left w:val="none" w:sz="0" w:space="0" w:color="auto"/>
        <w:bottom w:val="none" w:sz="0" w:space="0" w:color="auto"/>
        <w:right w:val="none" w:sz="0" w:space="0" w:color="auto"/>
      </w:divBdr>
      <w:divsChild>
        <w:div w:id="708920868">
          <w:marLeft w:val="0"/>
          <w:marRight w:val="0"/>
          <w:marTop w:val="0"/>
          <w:marBottom w:val="0"/>
          <w:divBdr>
            <w:top w:val="none" w:sz="0" w:space="0" w:color="auto"/>
            <w:left w:val="none" w:sz="0" w:space="0" w:color="auto"/>
            <w:bottom w:val="none" w:sz="0" w:space="0" w:color="auto"/>
            <w:right w:val="none" w:sz="0" w:space="0" w:color="auto"/>
          </w:divBdr>
          <w:divsChild>
            <w:div w:id="662120987">
              <w:marLeft w:val="0"/>
              <w:marRight w:val="0"/>
              <w:marTop w:val="0"/>
              <w:marBottom w:val="0"/>
              <w:divBdr>
                <w:top w:val="none" w:sz="0" w:space="0" w:color="auto"/>
                <w:left w:val="none" w:sz="0" w:space="0" w:color="auto"/>
                <w:bottom w:val="none" w:sz="0" w:space="0" w:color="auto"/>
                <w:right w:val="none" w:sz="0" w:space="0" w:color="auto"/>
              </w:divBdr>
            </w:div>
            <w:div w:id="1899780354">
              <w:marLeft w:val="0"/>
              <w:marRight w:val="0"/>
              <w:marTop w:val="240"/>
              <w:marBottom w:val="768"/>
              <w:divBdr>
                <w:top w:val="none" w:sz="0" w:space="0" w:color="auto"/>
                <w:left w:val="none" w:sz="0" w:space="0" w:color="auto"/>
                <w:bottom w:val="none" w:sz="0" w:space="0" w:color="auto"/>
                <w:right w:val="none" w:sz="0" w:space="0" w:color="auto"/>
              </w:divBdr>
            </w:div>
            <w:div w:id="1972857142">
              <w:marLeft w:val="0"/>
              <w:marRight w:val="0"/>
              <w:marTop w:val="240"/>
              <w:marBottom w:val="576"/>
              <w:divBdr>
                <w:top w:val="none" w:sz="0" w:space="0" w:color="auto"/>
                <w:left w:val="none" w:sz="0" w:space="0" w:color="auto"/>
                <w:bottom w:val="none" w:sz="0" w:space="0" w:color="auto"/>
                <w:right w:val="none" w:sz="0" w:space="0" w:color="auto"/>
              </w:divBdr>
            </w:div>
            <w:div w:id="89399763">
              <w:marLeft w:val="0"/>
              <w:marRight w:val="0"/>
              <w:marTop w:val="0"/>
              <w:marBottom w:val="0"/>
              <w:divBdr>
                <w:top w:val="none" w:sz="0" w:space="0" w:color="auto"/>
                <w:left w:val="none" w:sz="0" w:space="0" w:color="auto"/>
                <w:bottom w:val="none" w:sz="0" w:space="0" w:color="auto"/>
                <w:right w:val="none" w:sz="0" w:space="0" w:color="auto"/>
              </w:divBdr>
              <w:divsChild>
                <w:div w:id="176869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88337">
          <w:marLeft w:val="0"/>
          <w:marRight w:val="0"/>
          <w:marTop w:val="0"/>
          <w:marBottom w:val="0"/>
          <w:divBdr>
            <w:top w:val="none" w:sz="0" w:space="0" w:color="auto"/>
            <w:left w:val="none" w:sz="0" w:space="0" w:color="auto"/>
            <w:bottom w:val="none" w:sz="0" w:space="0" w:color="auto"/>
            <w:right w:val="none" w:sz="0" w:space="0" w:color="auto"/>
          </w:divBdr>
        </w:div>
      </w:divsChild>
    </w:div>
    <w:div w:id="846021152">
      <w:bodyDiv w:val="1"/>
      <w:marLeft w:val="0"/>
      <w:marRight w:val="0"/>
      <w:marTop w:val="0"/>
      <w:marBottom w:val="0"/>
      <w:divBdr>
        <w:top w:val="none" w:sz="0" w:space="0" w:color="auto"/>
        <w:left w:val="none" w:sz="0" w:space="0" w:color="auto"/>
        <w:bottom w:val="none" w:sz="0" w:space="0" w:color="auto"/>
        <w:right w:val="none" w:sz="0" w:space="0" w:color="auto"/>
      </w:divBdr>
    </w:div>
    <w:div w:id="877933327">
      <w:bodyDiv w:val="1"/>
      <w:marLeft w:val="0"/>
      <w:marRight w:val="0"/>
      <w:marTop w:val="0"/>
      <w:marBottom w:val="0"/>
      <w:divBdr>
        <w:top w:val="none" w:sz="0" w:space="0" w:color="auto"/>
        <w:left w:val="none" w:sz="0" w:space="0" w:color="auto"/>
        <w:bottom w:val="none" w:sz="0" w:space="0" w:color="auto"/>
        <w:right w:val="none" w:sz="0" w:space="0" w:color="auto"/>
      </w:divBdr>
    </w:div>
    <w:div w:id="918830106">
      <w:bodyDiv w:val="1"/>
      <w:marLeft w:val="0"/>
      <w:marRight w:val="0"/>
      <w:marTop w:val="0"/>
      <w:marBottom w:val="0"/>
      <w:divBdr>
        <w:top w:val="none" w:sz="0" w:space="0" w:color="auto"/>
        <w:left w:val="none" w:sz="0" w:space="0" w:color="auto"/>
        <w:bottom w:val="none" w:sz="0" w:space="0" w:color="auto"/>
        <w:right w:val="none" w:sz="0" w:space="0" w:color="auto"/>
      </w:divBdr>
    </w:div>
    <w:div w:id="945160678">
      <w:bodyDiv w:val="1"/>
      <w:marLeft w:val="0"/>
      <w:marRight w:val="0"/>
      <w:marTop w:val="0"/>
      <w:marBottom w:val="0"/>
      <w:divBdr>
        <w:top w:val="none" w:sz="0" w:space="0" w:color="auto"/>
        <w:left w:val="none" w:sz="0" w:space="0" w:color="auto"/>
        <w:bottom w:val="none" w:sz="0" w:space="0" w:color="auto"/>
        <w:right w:val="none" w:sz="0" w:space="0" w:color="auto"/>
      </w:divBdr>
    </w:div>
    <w:div w:id="946548759">
      <w:bodyDiv w:val="1"/>
      <w:marLeft w:val="0"/>
      <w:marRight w:val="0"/>
      <w:marTop w:val="0"/>
      <w:marBottom w:val="0"/>
      <w:divBdr>
        <w:top w:val="none" w:sz="0" w:space="0" w:color="auto"/>
        <w:left w:val="none" w:sz="0" w:space="0" w:color="auto"/>
        <w:bottom w:val="none" w:sz="0" w:space="0" w:color="auto"/>
        <w:right w:val="none" w:sz="0" w:space="0" w:color="auto"/>
      </w:divBdr>
    </w:div>
    <w:div w:id="1076897282">
      <w:bodyDiv w:val="1"/>
      <w:marLeft w:val="0"/>
      <w:marRight w:val="0"/>
      <w:marTop w:val="0"/>
      <w:marBottom w:val="0"/>
      <w:divBdr>
        <w:top w:val="none" w:sz="0" w:space="0" w:color="auto"/>
        <w:left w:val="none" w:sz="0" w:space="0" w:color="auto"/>
        <w:bottom w:val="none" w:sz="0" w:space="0" w:color="auto"/>
        <w:right w:val="none" w:sz="0" w:space="0" w:color="auto"/>
      </w:divBdr>
    </w:div>
    <w:div w:id="1101411829">
      <w:bodyDiv w:val="1"/>
      <w:marLeft w:val="0"/>
      <w:marRight w:val="0"/>
      <w:marTop w:val="0"/>
      <w:marBottom w:val="0"/>
      <w:divBdr>
        <w:top w:val="none" w:sz="0" w:space="0" w:color="auto"/>
        <w:left w:val="none" w:sz="0" w:space="0" w:color="auto"/>
        <w:bottom w:val="none" w:sz="0" w:space="0" w:color="auto"/>
        <w:right w:val="none" w:sz="0" w:space="0" w:color="auto"/>
      </w:divBdr>
    </w:div>
    <w:div w:id="1138764461">
      <w:bodyDiv w:val="1"/>
      <w:marLeft w:val="0"/>
      <w:marRight w:val="0"/>
      <w:marTop w:val="0"/>
      <w:marBottom w:val="0"/>
      <w:divBdr>
        <w:top w:val="none" w:sz="0" w:space="0" w:color="auto"/>
        <w:left w:val="none" w:sz="0" w:space="0" w:color="auto"/>
        <w:bottom w:val="none" w:sz="0" w:space="0" w:color="auto"/>
        <w:right w:val="none" w:sz="0" w:space="0" w:color="auto"/>
      </w:divBdr>
    </w:div>
    <w:div w:id="1140459035">
      <w:bodyDiv w:val="1"/>
      <w:marLeft w:val="0"/>
      <w:marRight w:val="0"/>
      <w:marTop w:val="0"/>
      <w:marBottom w:val="0"/>
      <w:divBdr>
        <w:top w:val="none" w:sz="0" w:space="0" w:color="auto"/>
        <w:left w:val="none" w:sz="0" w:space="0" w:color="auto"/>
        <w:bottom w:val="none" w:sz="0" w:space="0" w:color="auto"/>
        <w:right w:val="none" w:sz="0" w:space="0" w:color="auto"/>
      </w:divBdr>
    </w:div>
    <w:div w:id="1189565971">
      <w:bodyDiv w:val="1"/>
      <w:marLeft w:val="0"/>
      <w:marRight w:val="0"/>
      <w:marTop w:val="0"/>
      <w:marBottom w:val="0"/>
      <w:divBdr>
        <w:top w:val="none" w:sz="0" w:space="0" w:color="auto"/>
        <w:left w:val="none" w:sz="0" w:space="0" w:color="auto"/>
        <w:bottom w:val="none" w:sz="0" w:space="0" w:color="auto"/>
        <w:right w:val="none" w:sz="0" w:space="0" w:color="auto"/>
      </w:divBdr>
    </w:div>
    <w:div w:id="1190875689">
      <w:bodyDiv w:val="1"/>
      <w:marLeft w:val="0"/>
      <w:marRight w:val="0"/>
      <w:marTop w:val="0"/>
      <w:marBottom w:val="0"/>
      <w:divBdr>
        <w:top w:val="none" w:sz="0" w:space="0" w:color="auto"/>
        <w:left w:val="none" w:sz="0" w:space="0" w:color="auto"/>
        <w:bottom w:val="none" w:sz="0" w:space="0" w:color="auto"/>
        <w:right w:val="none" w:sz="0" w:space="0" w:color="auto"/>
      </w:divBdr>
    </w:div>
    <w:div w:id="1198853160">
      <w:bodyDiv w:val="1"/>
      <w:marLeft w:val="0"/>
      <w:marRight w:val="0"/>
      <w:marTop w:val="0"/>
      <w:marBottom w:val="0"/>
      <w:divBdr>
        <w:top w:val="none" w:sz="0" w:space="0" w:color="auto"/>
        <w:left w:val="none" w:sz="0" w:space="0" w:color="auto"/>
        <w:bottom w:val="none" w:sz="0" w:space="0" w:color="auto"/>
        <w:right w:val="none" w:sz="0" w:space="0" w:color="auto"/>
      </w:divBdr>
    </w:div>
    <w:div w:id="1223055453">
      <w:bodyDiv w:val="1"/>
      <w:marLeft w:val="0"/>
      <w:marRight w:val="0"/>
      <w:marTop w:val="0"/>
      <w:marBottom w:val="0"/>
      <w:divBdr>
        <w:top w:val="none" w:sz="0" w:space="0" w:color="auto"/>
        <w:left w:val="none" w:sz="0" w:space="0" w:color="auto"/>
        <w:bottom w:val="none" w:sz="0" w:space="0" w:color="auto"/>
        <w:right w:val="none" w:sz="0" w:space="0" w:color="auto"/>
      </w:divBdr>
    </w:div>
    <w:div w:id="1247884115">
      <w:bodyDiv w:val="1"/>
      <w:marLeft w:val="0"/>
      <w:marRight w:val="0"/>
      <w:marTop w:val="0"/>
      <w:marBottom w:val="0"/>
      <w:divBdr>
        <w:top w:val="none" w:sz="0" w:space="0" w:color="auto"/>
        <w:left w:val="none" w:sz="0" w:space="0" w:color="auto"/>
        <w:bottom w:val="none" w:sz="0" w:space="0" w:color="auto"/>
        <w:right w:val="none" w:sz="0" w:space="0" w:color="auto"/>
      </w:divBdr>
    </w:div>
    <w:div w:id="1278416950">
      <w:bodyDiv w:val="1"/>
      <w:marLeft w:val="0"/>
      <w:marRight w:val="0"/>
      <w:marTop w:val="0"/>
      <w:marBottom w:val="0"/>
      <w:divBdr>
        <w:top w:val="none" w:sz="0" w:space="0" w:color="auto"/>
        <w:left w:val="none" w:sz="0" w:space="0" w:color="auto"/>
        <w:bottom w:val="none" w:sz="0" w:space="0" w:color="auto"/>
        <w:right w:val="none" w:sz="0" w:space="0" w:color="auto"/>
      </w:divBdr>
    </w:div>
    <w:div w:id="1284921398">
      <w:bodyDiv w:val="1"/>
      <w:marLeft w:val="0"/>
      <w:marRight w:val="0"/>
      <w:marTop w:val="0"/>
      <w:marBottom w:val="0"/>
      <w:divBdr>
        <w:top w:val="none" w:sz="0" w:space="0" w:color="auto"/>
        <w:left w:val="none" w:sz="0" w:space="0" w:color="auto"/>
        <w:bottom w:val="none" w:sz="0" w:space="0" w:color="auto"/>
        <w:right w:val="none" w:sz="0" w:space="0" w:color="auto"/>
      </w:divBdr>
    </w:div>
    <w:div w:id="1348605834">
      <w:bodyDiv w:val="1"/>
      <w:marLeft w:val="0"/>
      <w:marRight w:val="0"/>
      <w:marTop w:val="0"/>
      <w:marBottom w:val="0"/>
      <w:divBdr>
        <w:top w:val="none" w:sz="0" w:space="0" w:color="auto"/>
        <w:left w:val="none" w:sz="0" w:space="0" w:color="auto"/>
        <w:bottom w:val="none" w:sz="0" w:space="0" w:color="auto"/>
        <w:right w:val="none" w:sz="0" w:space="0" w:color="auto"/>
      </w:divBdr>
    </w:div>
    <w:div w:id="1360668691">
      <w:bodyDiv w:val="1"/>
      <w:marLeft w:val="0"/>
      <w:marRight w:val="0"/>
      <w:marTop w:val="0"/>
      <w:marBottom w:val="0"/>
      <w:divBdr>
        <w:top w:val="none" w:sz="0" w:space="0" w:color="auto"/>
        <w:left w:val="none" w:sz="0" w:space="0" w:color="auto"/>
        <w:bottom w:val="none" w:sz="0" w:space="0" w:color="auto"/>
        <w:right w:val="none" w:sz="0" w:space="0" w:color="auto"/>
      </w:divBdr>
    </w:div>
    <w:div w:id="1381250576">
      <w:bodyDiv w:val="1"/>
      <w:marLeft w:val="0"/>
      <w:marRight w:val="0"/>
      <w:marTop w:val="0"/>
      <w:marBottom w:val="0"/>
      <w:divBdr>
        <w:top w:val="none" w:sz="0" w:space="0" w:color="auto"/>
        <w:left w:val="none" w:sz="0" w:space="0" w:color="auto"/>
        <w:bottom w:val="none" w:sz="0" w:space="0" w:color="auto"/>
        <w:right w:val="none" w:sz="0" w:space="0" w:color="auto"/>
      </w:divBdr>
    </w:div>
    <w:div w:id="1409155265">
      <w:bodyDiv w:val="1"/>
      <w:marLeft w:val="0"/>
      <w:marRight w:val="0"/>
      <w:marTop w:val="0"/>
      <w:marBottom w:val="0"/>
      <w:divBdr>
        <w:top w:val="none" w:sz="0" w:space="0" w:color="auto"/>
        <w:left w:val="none" w:sz="0" w:space="0" w:color="auto"/>
        <w:bottom w:val="none" w:sz="0" w:space="0" w:color="auto"/>
        <w:right w:val="none" w:sz="0" w:space="0" w:color="auto"/>
      </w:divBdr>
    </w:div>
    <w:div w:id="1496140644">
      <w:bodyDiv w:val="1"/>
      <w:marLeft w:val="0"/>
      <w:marRight w:val="0"/>
      <w:marTop w:val="0"/>
      <w:marBottom w:val="0"/>
      <w:divBdr>
        <w:top w:val="none" w:sz="0" w:space="0" w:color="auto"/>
        <w:left w:val="none" w:sz="0" w:space="0" w:color="auto"/>
        <w:bottom w:val="none" w:sz="0" w:space="0" w:color="auto"/>
        <w:right w:val="none" w:sz="0" w:space="0" w:color="auto"/>
      </w:divBdr>
    </w:div>
    <w:div w:id="1499925480">
      <w:bodyDiv w:val="1"/>
      <w:marLeft w:val="0"/>
      <w:marRight w:val="0"/>
      <w:marTop w:val="0"/>
      <w:marBottom w:val="0"/>
      <w:divBdr>
        <w:top w:val="none" w:sz="0" w:space="0" w:color="auto"/>
        <w:left w:val="none" w:sz="0" w:space="0" w:color="auto"/>
        <w:bottom w:val="none" w:sz="0" w:space="0" w:color="auto"/>
        <w:right w:val="none" w:sz="0" w:space="0" w:color="auto"/>
      </w:divBdr>
    </w:div>
    <w:div w:id="1539006313">
      <w:bodyDiv w:val="1"/>
      <w:marLeft w:val="0"/>
      <w:marRight w:val="0"/>
      <w:marTop w:val="0"/>
      <w:marBottom w:val="0"/>
      <w:divBdr>
        <w:top w:val="none" w:sz="0" w:space="0" w:color="auto"/>
        <w:left w:val="none" w:sz="0" w:space="0" w:color="auto"/>
        <w:bottom w:val="none" w:sz="0" w:space="0" w:color="auto"/>
        <w:right w:val="none" w:sz="0" w:space="0" w:color="auto"/>
      </w:divBdr>
    </w:div>
    <w:div w:id="1548839556">
      <w:bodyDiv w:val="1"/>
      <w:marLeft w:val="0"/>
      <w:marRight w:val="0"/>
      <w:marTop w:val="0"/>
      <w:marBottom w:val="0"/>
      <w:divBdr>
        <w:top w:val="none" w:sz="0" w:space="0" w:color="auto"/>
        <w:left w:val="none" w:sz="0" w:space="0" w:color="auto"/>
        <w:bottom w:val="none" w:sz="0" w:space="0" w:color="auto"/>
        <w:right w:val="none" w:sz="0" w:space="0" w:color="auto"/>
      </w:divBdr>
    </w:div>
    <w:div w:id="1549296972">
      <w:bodyDiv w:val="1"/>
      <w:marLeft w:val="0"/>
      <w:marRight w:val="0"/>
      <w:marTop w:val="0"/>
      <w:marBottom w:val="0"/>
      <w:divBdr>
        <w:top w:val="none" w:sz="0" w:space="0" w:color="auto"/>
        <w:left w:val="none" w:sz="0" w:space="0" w:color="auto"/>
        <w:bottom w:val="none" w:sz="0" w:space="0" w:color="auto"/>
        <w:right w:val="none" w:sz="0" w:space="0" w:color="auto"/>
      </w:divBdr>
    </w:div>
    <w:div w:id="1551531535">
      <w:bodyDiv w:val="1"/>
      <w:marLeft w:val="0"/>
      <w:marRight w:val="0"/>
      <w:marTop w:val="0"/>
      <w:marBottom w:val="0"/>
      <w:divBdr>
        <w:top w:val="none" w:sz="0" w:space="0" w:color="auto"/>
        <w:left w:val="none" w:sz="0" w:space="0" w:color="auto"/>
        <w:bottom w:val="none" w:sz="0" w:space="0" w:color="auto"/>
        <w:right w:val="none" w:sz="0" w:space="0" w:color="auto"/>
      </w:divBdr>
    </w:div>
    <w:div w:id="1681353740">
      <w:bodyDiv w:val="1"/>
      <w:marLeft w:val="0"/>
      <w:marRight w:val="0"/>
      <w:marTop w:val="0"/>
      <w:marBottom w:val="0"/>
      <w:divBdr>
        <w:top w:val="none" w:sz="0" w:space="0" w:color="auto"/>
        <w:left w:val="none" w:sz="0" w:space="0" w:color="auto"/>
        <w:bottom w:val="none" w:sz="0" w:space="0" w:color="auto"/>
        <w:right w:val="none" w:sz="0" w:space="0" w:color="auto"/>
      </w:divBdr>
    </w:div>
    <w:div w:id="1705247045">
      <w:bodyDiv w:val="1"/>
      <w:marLeft w:val="0"/>
      <w:marRight w:val="0"/>
      <w:marTop w:val="0"/>
      <w:marBottom w:val="0"/>
      <w:divBdr>
        <w:top w:val="none" w:sz="0" w:space="0" w:color="auto"/>
        <w:left w:val="none" w:sz="0" w:space="0" w:color="auto"/>
        <w:bottom w:val="none" w:sz="0" w:space="0" w:color="auto"/>
        <w:right w:val="none" w:sz="0" w:space="0" w:color="auto"/>
      </w:divBdr>
    </w:div>
    <w:div w:id="2024938843">
      <w:bodyDiv w:val="1"/>
      <w:marLeft w:val="0"/>
      <w:marRight w:val="0"/>
      <w:marTop w:val="0"/>
      <w:marBottom w:val="0"/>
      <w:divBdr>
        <w:top w:val="none" w:sz="0" w:space="0" w:color="auto"/>
        <w:left w:val="none" w:sz="0" w:space="0" w:color="auto"/>
        <w:bottom w:val="none" w:sz="0" w:space="0" w:color="auto"/>
        <w:right w:val="none" w:sz="0" w:space="0" w:color="auto"/>
      </w:divBdr>
    </w:div>
    <w:div w:id="2097940066">
      <w:bodyDiv w:val="1"/>
      <w:marLeft w:val="0"/>
      <w:marRight w:val="0"/>
      <w:marTop w:val="0"/>
      <w:marBottom w:val="0"/>
      <w:divBdr>
        <w:top w:val="none" w:sz="0" w:space="0" w:color="auto"/>
        <w:left w:val="none" w:sz="0" w:space="0" w:color="auto"/>
        <w:bottom w:val="none" w:sz="0" w:space="0" w:color="auto"/>
        <w:right w:val="none" w:sz="0" w:space="0" w:color="auto"/>
      </w:divBdr>
    </w:div>
    <w:div w:id="214119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gov/Archives/edgar/data/320193/000032019318000145/a10-k20189292018.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orgdyn.2013.03.002" TargetMode="External"/><Relationship Id="rId5" Type="http://schemas.openxmlformats.org/officeDocument/2006/relationships/footnotes" Target="footnotes.xml"/><Relationship Id="rId10" Type="http://schemas.openxmlformats.org/officeDocument/2006/relationships/hyperlink" Target="https://www.apple.com/" TargetMode="External"/><Relationship Id="rId4" Type="http://schemas.openxmlformats.org/officeDocument/2006/relationships/webSettings" Target="webSettings.xml"/><Relationship Id="rId9" Type="http://schemas.openxmlformats.org/officeDocument/2006/relationships/hyperlink" Target="https://www.apple.com/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4</Pages>
  <Words>1132</Words>
  <Characters>6457</Characters>
  <Application>Microsoft Office Word</Application>
  <DocSecurity>0</DocSecurity>
  <Lines>53</Lines>
  <Paragraphs>15</Paragraphs>
  <ScaleCrop>false</ScaleCrop>
  <Company/>
  <LinksUpToDate>false</LinksUpToDate>
  <CharactersWithSpaces>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 Barban (2114965)</dc:creator>
  <cp:keywords/>
  <dc:description/>
  <cp:lastModifiedBy>Dorin Barban (2114965)</cp:lastModifiedBy>
  <cp:revision>112</cp:revision>
  <dcterms:created xsi:type="dcterms:W3CDTF">2021-11-24T12:04:00Z</dcterms:created>
  <dcterms:modified xsi:type="dcterms:W3CDTF">2021-11-30T21:34:00Z</dcterms:modified>
</cp:coreProperties>
</file>