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BFB0B4" w14:textId="77777777" w:rsidR="00783925" w:rsidRDefault="00783925" w:rsidP="00783925">
      <w:pPr>
        <w:pStyle w:val="Header"/>
        <w:tabs>
          <w:tab w:val="left" w:pos="720"/>
        </w:tabs>
        <w:rPr>
          <w:rFonts w:ascii="Arial" w:hAnsi="Arial" w:cs="Arial"/>
          <w:sz w:val="24"/>
          <w:szCs w:val="24"/>
        </w:rPr>
      </w:pPr>
    </w:p>
    <w:p w14:paraId="3844B655" w14:textId="77777777" w:rsidR="00EE2289" w:rsidRDefault="00EE2289" w:rsidP="00EE2289">
      <w:pPr>
        <w:pStyle w:val="Title2"/>
        <w:rPr>
          <w:sz w:val="32"/>
          <w:szCs w:val="32"/>
        </w:rPr>
      </w:pPr>
    </w:p>
    <w:p w14:paraId="244A11E2" w14:textId="77777777" w:rsidR="00EE2289" w:rsidRDefault="00EE2289" w:rsidP="00EE2289">
      <w:pPr>
        <w:pStyle w:val="Title2"/>
        <w:rPr>
          <w:sz w:val="32"/>
          <w:szCs w:val="32"/>
        </w:rPr>
      </w:pPr>
    </w:p>
    <w:p w14:paraId="43F6DB05" w14:textId="77777777" w:rsidR="00EE2289" w:rsidRDefault="00EE2289" w:rsidP="00EE2289">
      <w:pPr>
        <w:pStyle w:val="Title2"/>
        <w:rPr>
          <w:sz w:val="32"/>
          <w:szCs w:val="32"/>
        </w:rPr>
      </w:pPr>
    </w:p>
    <w:p w14:paraId="73E356FF" w14:textId="77777777" w:rsidR="00EE2289" w:rsidRDefault="00EE2289" w:rsidP="00EE2289">
      <w:pPr>
        <w:pStyle w:val="Title2"/>
        <w:rPr>
          <w:sz w:val="32"/>
          <w:szCs w:val="32"/>
        </w:rPr>
      </w:pPr>
    </w:p>
    <w:p w14:paraId="78094A87" w14:textId="28FC6CB1" w:rsidR="00EE2289" w:rsidRDefault="00EE2289" w:rsidP="00EE2289">
      <w:pPr>
        <w:pStyle w:val="Title2"/>
        <w:rPr>
          <w:sz w:val="32"/>
          <w:szCs w:val="32"/>
        </w:rPr>
      </w:pPr>
      <w:r>
        <w:rPr>
          <w:sz w:val="32"/>
          <w:szCs w:val="32"/>
        </w:rPr>
        <w:t xml:space="preserve">Blaenavon </w:t>
      </w:r>
      <w:r w:rsidR="00F72E84">
        <w:rPr>
          <w:sz w:val="32"/>
          <w:szCs w:val="32"/>
        </w:rPr>
        <w:t xml:space="preserve">World </w:t>
      </w:r>
      <w:r>
        <w:rPr>
          <w:sz w:val="32"/>
          <w:szCs w:val="32"/>
        </w:rPr>
        <w:t>Heritage Site</w:t>
      </w:r>
      <w:r w:rsidR="00F72E84">
        <w:rPr>
          <w:sz w:val="32"/>
          <w:szCs w:val="32"/>
        </w:rPr>
        <w:t xml:space="preserve"> and </w:t>
      </w:r>
      <w:r>
        <w:rPr>
          <w:sz w:val="32"/>
          <w:szCs w:val="32"/>
        </w:rPr>
        <w:t>Regeneration Plan</w:t>
      </w:r>
    </w:p>
    <w:p w14:paraId="5BA3EE1D" w14:textId="4872D2AE" w:rsidR="00EE2289" w:rsidRPr="00D13345" w:rsidRDefault="00EE2289" w:rsidP="00EE2289">
      <w:pPr>
        <w:pStyle w:val="Title2"/>
        <w:rPr>
          <w:sz w:val="32"/>
          <w:szCs w:val="32"/>
        </w:rPr>
      </w:pPr>
      <w:r w:rsidRPr="00D13345">
        <w:rPr>
          <w:sz w:val="32"/>
          <w:szCs w:val="32"/>
        </w:rPr>
        <w:t>Fiona Bowskill 1061312</w:t>
      </w:r>
    </w:p>
    <w:p w14:paraId="49048F0A" w14:textId="4EF054C0" w:rsidR="00F72E84" w:rsidRDefault="00EE2289" w:rsidP="00EE2289">
      <w:pPr>
        <w:pStyle w:val="Title2"/>
        <w:tabs>
          <w:tab w:val="center" w:pos="4680"/>
          <w:tab w:val="left" w:pos="7937"/>
        </w:tabs>
        <w:jc w:val="left"/>
      </w:pPr>
      <w:r w:rsidRPr="00D13345">
        <w:rPr>
          <w:sz w:val="32"/>
          <w:szCs w:val="32"/>
        </w:rPr>
        <w:tab/>
        <w:t>BMSP4005 Distinctiveness and Regeneration</w:t>
      </w:r>
      <w:r>
        <w:t xml:space="preserve"> </w:t>
      </w:r>
    </w:p>
    <w:p w14:paraId="74F0314C" w14:textId="27E54326" w:rsidR="00F72E84" w:rsidRPr="00F72E84" w:rsidRDefault="00F72E84" w:rsidP="00F72E84">
      <w:pPr>
        <w:pStyle w:val="Title2"/>
        <w:tabs>
          <w:tab w:val="center" w:pos="4680"/>
          <w:tab w:val="left" w:pos="7937"/>
        </w:tabs>
        <w:rPr>
          <w:sz w:val="32"/>
          <w:szCs w:val="32"/>
        </w:rPr>
      </w:pPr>
      <w:r w:rsidRPr="00F72E84">
        <w:rPr>
          <w:sz w:val="32"/>
          <w:szCs w:val="32"/>
        </w:rPr>
        <w:t>15</w:t>
      </w:r>
      <w:r w:rsidRPr="00F72E84">
        <w:rPr>
          <w:sz w:val="32"/>
          <w:szCs w:val="32"/>
          <w:vertAlign w:val="superscript"/>
        </w:rPr>
        <w:t>th</w:t>
      </w:r>
      <w:r w:rsidRPr="00F72E84">
        <w:rPr>
          <w:sz w:val="32"/>
          <w:szCs w:val="32"/>
        </w:rPr>
        <w:t xml:space="preserve"> May 2018 </w:t>
      </w:r>
    </w:p>
    <w:p w14:paraId="3AF2B08B" w14:textId="1D5E62E4" w:rsidR="00EE2289" w:rsidRDefault="00EE2289" w:rsidP="00EE2289">
      <w:pPr>
        <w:pStyle w:val="Title2"/>
        <w:tabs>
          <w:tab w:val="center" w:pos="4680"/>
          <w:tab w:val="left" w:pos="7937"/>
        </w:tabs>
        <w:jc w:val="left"/>
      </w:pPr>
      <w:r>
        <w:tab/>
      </w:r>
    </w:p>
    <w:p w14:paraId="33D190C0" w14:textId="00CEFB7E" w:rsidR="00EE2289" w:rsidRDefault="002D106F" w:rsidP="00EE2289">
      <w:pPr>
        <w:jc w:val="center"/>
        <w:rPr>
          <w:rFonts w:ascii="Arial" w:hAnsi="Arial" w:cs="Arial"/>
        </w:rPr>
      </w:pPr>
      <w:r>
        <w:rPr>
          <w:rFonts w:ascii="Arial" w:hAnsi="Arial" w:cs="Arial"/>
          <w:noProof/>
          <w:lang w:eastAsia="en-GB"/>
        </w:rPr>
        <mc:AlternateContent>
          <mc:Choice Requires="wpg">
            <w:drawing>
              <wp:inline distT="0" distB="0" distL="0" distR="0" wp14:anchorId="1F92C42D" wp14:editId="61175E60">
                <wp:extent cx="3555242" cy="2927445"/>
                <wp:effectExtent l="0" t="0" r="7620" b="6350"/>
                <wp:docPr id="3" name="Group 3"/>
                <wp:cNvGraphicFramePr/>
                <a:graphic xmlns:a="http://schemas.openxmlformats.org/drawingml/2006/main">
                  <a:graphicData uri="http://schemas.microsoft.com/office/word/2010/wordprocessingGroup">
                    <wpg:wgp>
                      <wpg:cNvGrpSpPr/>
                      <wpg:grpSpPr>
                        <a:xfrm>
                          <a:off x="0" y="0"/>
                          <a:ext cx="3555242" cy="2927445"/>
                          <a:chOff x="0" y="0"/>
                          <a:chExt cx="2286000" cy="2008505"/>
                        </a:xfrm>
                      </wpg:grpSpPr>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286000" cy="1514475"/>
                          </a:xfrm>
                          <a:prstGeom prst="rect">
                            <a:avLst/>
                          </a:prstGeom>
                        </pic:spPr>
                      </pic:pic>
                      <wps:wsp>
                        <wps:cNvPr id="2" name="Text Box 2"/>
                        <wps:cNvSpPr txBox="1"/>
                        <wps:spPr>
                          <a:xfrm>
                            <a:off x="0" y="1514475"/>
                            <a:ext cx="2286000" cy="494030"/>
                          </a:xfrm>
                          <a:prstGeom prst="rect">
                            <a:avLst/>
                          </a:prstGeom>
                          <a:solidFill>
                            <a:prstClr val="white"/>
                          </a:solidFill>
                          <a:ln>
                            <a:noFill/>
                          </a:ln>
                        </wps:spPr>
                        <wps:txbx>
                          <w:txbxContent>
                            <w:p w14:paraId="61614FE0" w14:textId="23033DD9" w:rsidR="002D106F" w:rsidRPr="002D106F" w:rsidRDefault="002F265C">
                              <w:pPr>
                                <w:rPr>
                                  <w:sz w:val="18"/>
                                  <w:szCs w:val="18"/>
                                </w:rPr>
                              </w:pPr>
                              <w:hyperlink r:id="rId10" w:history="1">
                                <w:r w:rsidR="002D106F" w:rsidRPr="002D106F">
                                  <w:rPr>
                                    <w:rStyle w:val="Hyperlink"/>
                                    <w:sz w:val="18"/>
                                    <w:szCs w:val="18"/>
                                  </w:rPr>
                                  <w:t>This Photo</w:t>
                                </w:r>
                              </w:hyperlink>
                              <w:r w:rsidR="002D106F" w:rsidRPr="002D106F">
                                <w:rPr>
                                  <w:sz w:val="18"/>
                                  <w:szCs w:val="18"/>
                                </w:rPr>
                                <w:t xml:space="preserve"> by Unknown Author is licensed under </w:t>
                              </w:r>
                              <w:hyperlink r:id="rId11" w:history="1">
                                <w:r w:rsidR="002D106F" w:rsidRPr="002D106F">
                                  <w:rPr>
                                    <w:rStyle w:val="Hyperlink"/>
                                    <w:sz w:val="18"/>
                                    <w:szCs w:val="18"/>
                                  </w:rPr>
                                  <w:t>CC BY-NC-SA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F92C42D" id="Group 3" o:spid="_x0000_s1026" style="width:279.95pt;height:230.5pt;mso-position-horizontal-relative:char;mso-position-vertical-relative:line" coordsize="22860,2008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2860;height:15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">
                  <v:imagedata r:id="rId12" o:title=""/>
                </v:shape>
                <v:shapetype id="_x0000_t202" coordsize="21600,21600" o:spt="202" path="m,l,21600r21600,l21600,xe">
                  <v:stroke joinstyle="miter"/>
                  <v:path gradientshapeok="t" o:connecttype="rect"/>
                </v:shapetype>
                <v:shape id="Text Box 2" o:spid="_x0000_s1028" type="#_x0000_t202" style="position:absolute;top:15144;width:22860;height:4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61614FE0" w14:textId="23033DD9" w:rsidR="002D106F" w:rsidRPr="002D106F" w:rsidRDefault="002F265C">
                        <w:pPr>
                          <w:rPr>
                            <w:sz w:val="18"/>
                            <w:szCs w:val="18"/>
                          </w:rPr>
                        </w:pPr>
                        <w:hyperlink r:id="rId13" w:history="1">
                          <w:r w:rsidR="002D106F" w:rsidRPr="002D106F">
                            <w:rPr>
                              <w:rStyle w:val="Hyperlink"/>
                              <w:sz w:val="18"/>
                              <w:szCs w:val="18"/>
                            </w:rPr>
                            <w:t>This Photo</w:t>
                          </w:r>
                        </w:hyperlink>
                        <w:r w:rsidR="002D106F" w:rsidRPr="002D106F">
                          <w:rPr>
                            <w:sz w:val="18"/>
                            <w:szCs w:val="18"/>
                          </w:rPr>
                          <w:t xml:space="preserve"> by Unknown Author is licensed under </w:t>
                        </w:r>
                        <w:hyperlink r:id="rId14" w:history="1">
                          <w:r w:rsidR="002D106F" w:rsidRPr="002D106F">
                            <w:rPr>
                              <w:rStyle w:val="Hyperlink"/>
                              <w:sz w:val="18"/>
                              <w:szCs w:val="18"/>
                            </w:rPr>
                            <w:t>CC BY-NC-SA</w:t>
                          </w:r>
                        </w:hyperlink>
                      </w:p>
                    </w:txbxContent>
                  </v:textbox>
                </v:shape>
                <w10:anchorlock/>
              </v:group>
            </w:pict>
          </mc:Fallback>
        </mc:AlternateContent>
      </w:r>
      <w:r w:rsidR="00EE2289">
        <w:rPr>
          <w:rFonts w:ascii="Arial" w:hAnsi="Arial" w:cs="Arial"/>
        </w:rPr>
        <w:br w:type="page"/>
      </w:r>
    </w:p>
    <w:p w14:paraId="420D0CAE" w14:textId="6B02CDFB" w:rsidR="00564434" w:rsidRPr="008F6BEC" w:rsidRDefault="00783925" w:rsidP="008F6BEC">
      <w:pPr>
        <w:pStyle w:val="NoSpacing"/>
        <w:rPr>
          <w:szCs w:val="24"/>
        </w:rPr>
      </w:pPr>
      <w:r w:rsidRPr="008F6BEC">
        <w:rPr>
          <w:szCs w:val="24"/>
        </w:rPr>
        <w:lastRenderedPageBreak/>
        <w:t xml:space="preserve">Blaenavon </w:t>
      </w:r>
    </w:p>
    <w:p w14:paraId="5892AAE6" w14:textId="029A7997" w:rsidR="004D3C4C" w:rsidRDefault="00783925">
      <w:r>
        <w:tab/>
        <w:t xml:space="preserve">Blaenavon is a small town </w:t>
      </w:r>
      <w:r w:rsidR="007B58CB">
        <w:t>that lies in</w:t>
      </w:r>
      <w:r>
        <w:t xml:space="preserve"> the </w:t>
      </w:r>
      <w:r w:rsidR="00876B01">
        <w:t>S</w:t>
      </w:r>
      <w:r>
        <w:t xml:space="preserve">outh </w:t>
      </w:r>
      <w:r w:rsidR="00876B01">
        <w:t>E</w:t>
      </w:r>
      <w:r>
        <w:t xml:space="preserve">ast Wales </w:t>
      </w:r>
      <w:r w:rsidR="007B58CB">
        <w:t xml:space="preserve">countryside, </w:t>
      </w:r>
      <w:r>
        <w:t>consisting of around six thousand residents</w:t>
      </w:r>
      <w:r w:rsidR="00876B01">
        <w:t>.</w:t>
      </w:r>
      <w:r w:rsidR="00CE4DDB" w:rsidRPr="00CE4DDB">
        <w:t xml:space="preserve"> </w:t>
      </w:r>
      <w:r w:rsidR="00876B01">
        <w:t>This town has a vast landscape with</w:t>
      </w:r>
      <w:r w:rsidR="00CE4DDB">
        <w:t xml:space="preserve"> lovely scenery</w:t>
      </w:r>
      <w:r w:rsidR="00876B01">
        <w:t xml:space="preserve"> and many different </w:t>
      </w:r>
      <w:r w:rsidR="00CE4DDB">
        <w:t>walks</w:t>
      </w:r>
      <w:r w:rsidR="00876B01">
        <w:t xml:space="preserve"> and cycle tracks</w:t>
      </w:r>
      <w:r w:rsidR="00CE4DDB">
        <w:t xml:space="preserve"> </w:t>
      </w:r>
      <w:r w:rsidR="00876B01">
        <w:t>throughout</w:t>
      </w:r>
      <w:r>
        <w:t>.</w:t>
      </w:r>
      <w:r w:rsidR="002D242A">
        <w:t xml:space="preserve"> The name Blaenavon “translated from the Welsh as “head of the river”” </w:t>
      </w:r>
      <w:sdt>
        <w:sdtPr>
          <w:id w:val="-673731193"/>
          <w:citation/>
        </w:sdtPr>
        <w:sdtEndPr/>
        <w:sdtContent>
          <w:r w:rsidR="002D242A">
            <w:fldChar w:fldCharType="begin"/>
          </w:r>
          <w:r w:rsidR="002D242A">
            <w:instrText xml:space="preserve"> CITATION Tor99 \l 2057 </w:instrText>
          </w:r>
          <w:r w:rsidR="002D242A">
            <w:fldChar w:fldCharType="separate"/>
          </w:r>
          <w:r w:rsidR="000D0F6D">
            <w:rPr>
              <w:noProof/>
            </w:rPr>
            <w:t>(Torfaen County Borough, 1999)</w:t>
          </w:r>
          <w:r w:rsidR="002D242A">
            <w:fldChar w:fldCharType="end"/>
          </w:r>
        </w:sdtContent>
      </w:sdt>
      <w:r w:rsidR="00026CE3">
        <w:t xml:space="preserve"> and rests at the head of </w:t>
      </w:r>
      <w:proofErr w:type="spellStart"/>
      <w:r w:rsidR="00026CE3">
        <w:t>Afon</w:t>
      </w:r>
      <w:proofErr w:type="spellEnd"/>
      <w:r w:rsidR="00026CE3">
        <w:t xml:space="preserve"> </w:t>
      </w:r>
      <w:proofErr w:type="spellStart"/>
      <w:r w:rsidR="00026CE3">
        <w:t>Llwyd</w:t>
      </w:r>
      <w:proofErr w:type="spellEnd"/>
      <w:r w:rsidR="00026CE3">
        <w:t>, translation “grey river”</w:t>
      </w:r>
      <w:r w:rsidR="002D242A">
        <w:t>.</w:t>
      </w:r>
      <w:r>
        <w:t xml:space="preserve"> </w:t>
      </w:r>
      <w:r w:rsidR="00F5035A">
        <w:t>Although t</w:t>
      </w:r>
      <w:r>
        <w:t xml:space="preserve">his </w:t>
      </w:r>
      <w:r w:rsidR="00F02D26">
        <w:t xml:space="preserve">quaint </w:t>
      </w:r>
      <w:r w:rsidR="00F5035A">
        <w:t xml:space="preserve">town is </w:t>
      </w:r>
      <w:r w:rsidR="00CE4DDB">
        <w:t>small</w:t>
      </w:r>
      <w:r w:rsidR="00F02D26">
        <w:t xml:space="preserve"> it has </w:t>
      </w:r>
      <w:r>
        <w:t>a large historical history</w:t>
      </w:r>
      <w:r w:rsidR="00F02D26">
        <w:t xml:space="preserve"> that</w:t>
      </w:r>
      <w:r w:rsidR="00CE4DDB">
        <w:t xml:space="preserve"> dates back to the Industrial Revolution.</w:t>
      </w:r>
      <w:r w:rsidR="00926F1E">
        <w:t xml:space="preserve"> Due to this reason </w:t>
      </w:r>
      <w:r w:rsidR="00CE4DDB">
        <w:t>Blaenavon h</w:t>
      </w:r>
      <w:r>
        <w:t>as recently become a World Heritage Site</w:t>
      </w:r>
      <w:r w:rsidR="00F10D0A">
        <w:t>,</w:t>
      </w:r>
      <w:r>
        <w:t xml:space="preserve"> and </w:t>
      </w:r>
      <w:r w:rsidR="0008254C">
        <w:t>now</w:t>
      </w:r>
      <w:r>
        <w:t xml:space="preserve"> sits alongside places like the Pyramids of Egypt and the Tajh Mahal. </w:t>
      </w:r>
      <w:r w:rsidR="00D177A9">
        <w:t>As</w:t>
      </w:r>
      <w:r w:rsidR="00926F1E">
        <w:t xml:space="preserve"> this is</w:t>
      </w:r>
      <w:r w:rsidR="00D177A9">
        <w:t xml:space="preserve"> a place of historical mining the landscape in and around Blaenavon is </w:t>
      </w:r>
      <w:r w:rsidR="001038F7">
        <w:t xml:space="preserve">vast and </w:t>
      </w:r>
      <w:r w:rsidR="00D177A9">
        <w:t>mountainous</w:t>
      </w:r>
      <w:r w:rsidR="001038F7">
        <w:t>,</w:t>
      </w:r>
      <w:r w:rsidR="00D177A9">
        <w:t xml:space="preserve"> with small mounds dotted around </w:t>
      </w:r>
      <w:r w:rsidR="00926F1E">
        <w:t xml:space="preserve">from </w:t>
      </w:r>
      <w:r w:rsidR="00D177A9">
        <w:t xml:space="preserve">where the waste from the mining would have been discarded. </w:t>
      </w:r>
      <w:r w:rsidR="001038F7">
        <w:t xml:space="preserve">The highest point in Blaenavon reaches five hundred and </w:t>
      </w:r>
      <w:r w:rsidR="002618D0">
        <w:t>eighty-one</w:t>
      </w:r>
      <w:r w:rsidR="001038F7">
        <w:t xml:space="preserve"> meters above sea level </w:t>
      </w:r>
      <w:sdt>
        <w:sdtPr>
          <w:id w:val="80888906"/>
          <w:citation/>
        </w:sdtPr>
        <w:sdtEndPr/>
        <w:sdtContent>
          <w:r w:rsidR="001038F7">
            <w:fldChar w:fldCharType="begin"/>
          </w:r>
          <w:r w:rsidR="001038F7">
            <w:instrText xml:space="preserve"> CITATION Tor99 \l 2057 </w:instrText>
          </w:r>
          <w:r w:rsidR="001038F7">
            <w:fldChar w:fldCharType="separate"/>
          </w:r>
          <w:r w:rsidR="000D0F6D">
            <w:rPr>
              <w:noProof/>
            </w:rPr>
            <w:t>(Torfaen County Borough, 1999)</w:t>
          </w:r>
          <w:r w:rsidR="001038F7">
            <w:fldChar w:fldCharType="end"/>
          </w:r>
        </w:sdtContent>
      </w:sdt>
      <w:r w:rsidR="00C51315">
        <w:t>,</w:t>
      </w:r>
      <w:r w:rsidR="00CD5D05">
        <w:t xml:space="preserve"> “with a total area, including t</w:t>
      </w:r>
      <w:r w:rsidR="009A602A">
        <w:t>he town of Blaenavon of 32.9km</w:t>
      </w:r>
      <w:r w:rsidR="009A602A">
        <w:rPr>
          <w:rFonts w:cstheme="minorHAnsi"/>
        </w:rPr>
        <w:t>²</w:t>
      </w:r>
      <w:r w:rsidR="009A602A">
        <w:t xml:space="preserve">” </w:t>
      </w:r>
      <w:sdt>
        <w:sdtPr>
          <w:id w:val="-129643173"/>
          <w:citation/>
        </w:sdtPr>
        <w:sdtEndPr/>
        <w:sdtContent>
          <w:r w:rsidR="009A602A">
            <w:fldChar w:fldCharType="begin"/>
          </w:r>
          <w:r w:rsidR="009A602A">
            <w:instrText xml:space="preserve"> CITATION Chr04 \l 2057 </w:instrText>
          </w:r>
          <w:r w:rsidR="009A602A">
            <w:fldChar w:fldCharType="separate"/>
          </w:r>
          <w:r w:rsidR="000D0F6D">
            <w:rPr>
              <w:noProof/>
            </w:rPr>
            <w:t>(Barber, 2004)</w:t>
          </w:r>
          <w:r w:rsidR="009A602A">
            <w:fldChar w:fldCharType="end"/>
          </w:r>
        </w:sdtContent>
      </w:sdt>
      <w:r w:rsidR="009A602A">
        <w:t>.</w:t>
      </w:r>
    </w:p>
    <w:p w14:paraId="019A6010" w14:textId="4CB01D74" w:rsidR="007224D8" w:rsidRPr="008F6BEC" w:rsidRDefault="004D3C4C" w:rsidP="008F6BEC">
      <w:pPr>
        <w:pStyle w:val="NoSpacing"/>
        <w:rPr>
          <w:szCs w:val="24"/>
        </w:rPr>
      </w:pPr>
      <w:r w:rsidRPr="008F6BEC">
        <w:rPr>
          <w:szCs w:val="24"/>
        </w:rPr>
        <w:t xml:space="preserve">Pre-Industrial Revolution </w:t>
      </w:r>
      <w:r w:rsidR="007224D8" w:rsidRPr="008F6BEC">
        <w:rPr>
          <w:szCs w:val="24"/>
        </w:rPr>
        <w:t xml:space="preserve"> </w:t>
      </w:r>
    </w:p>
    <w:p w14:paraId="55473B87" w14:textId="6FFA1DF0" w:rsidR="000D0F6D" w:rsidRDefault="007224D8" w:rsidP="000D0F6D">
      <w:pPr>
        <w:spacing w:after="0"/>
      </w:pPr>
      <w:r>
        <w:tab/>
      </w:r>
      <w:r w:rsidR="0027607D">
        <w:t xml:space="preserve">Prior to the </w:t>
      </w:r>
      <w:r w:rsidR="00FB064C">
        <w:t>Industrial Revolution</w:t>
      </w:r>
      <w:r w:rsidR="0027607D">
        <w:t xml:space="preserve"> the</w:t>
      </w:r>
      <w:r w:rsidR="00FB064C">
        <w:t xml:space="preserve"> </w:t>
      </w:r>
      <w:r w:rsidR="0027607D">
        <w:t xml:space="preserve">estate owned by </w:t>
      </w:r>
      <w:r w:rsidR="00AF423B">
        <w:t>Lord Abergavenny’s</w:t>
      </w:r>
      <w:r w:rsidR="0027607D">
        <w:t xml:space="preserve"> was a rural community c</w:t>
      </w:r>
      <w:r w:rsidR="00FB064C">
        <w:t>onsist</w:t>
      </w:r>
      <w:r w:rsidR="0027607D">
        <w:t>ing</w:t>
      </w:r>
      <w:r w:rsidR="00FB064C">
        <w:t xml:space="preserve"> of farmland with a few buildings scattered around the place. </w:t>
      </w:r>
      <w:r w:rsidR="00471876">
        <w:t xml:space="preserve">In </w:t>
      </w:r>
      <w:r w:rsidR="00C66702">
        <w:t>1788</w:t>
      </w:r>
      <w:r w:rsidR="00471876">
        <w:t xml:space="preserve"> Lord Abergavenny leased the common lands to Thomas Hill, Thomas Hopkins and Benjamin Pratt</w:t>
      </w:r>
      <w:r w:rsidR="00986371">
        <w:t xml:space="preserve"> who</w:t>
      </w:r>
      <w:r w:rsidR="00AF423B">
        <w:t xml:space="preserve"> s</w:t>
      </w:r>
      <w:r w:rsidR="0027607D">
        <w:t>aw</w:t>
      </w:r>
      <w:r w:rsidR="00AF423B">
        <w:t xml:space="preserve"> that</w:t>
      </w:r>
      <w:r w:rsidR="00986371">
        <w:t xml:space="preserve"> the</w:t>
      </w:r>
      <w:r w:rsidR="00471876">
        <w:t xml:space="preserve"> </w:t>
      </w:r>
      <w:r w:rsidR="00DC3316">
        <w:t>“</w:t>
      </w:r>
      <w:r w:rsidR="00DC3316" w:rsidRPr="00DC3316">
        <w:t>area was rich in minerals and natural resources and was clearly a region, where profits could be sought</w:t>
      </w:r>
      <w:r w:rsidR="00DC3316">
        <w:t>”</w:t>
      </w:r>
      <w:sdt>
        <w:sdtPr>
          <w:id w:val="1358081168"/>
          <w:citation/>
        </w:sdtPr>
        <w:sdtEndPr/>
        <w:sdtContent>
          <w:r w:rsidR="00DC3316">
            <w:fldChar w:fldCharType="begin"/>
          </w:r>
          <w:r w:rsidR="00DC3316">
            <w:instrText xml:space="preserve"> CITATION Bla18 \l 2057 </w:instrText>
          </w:r>
          <w:r w:rsidR="00DC3316">
            <w:fldChar w:fldCharType="separate"/>
          </w:r>
          <w:r w:rsidR="000D0F6D">
            <w:rPr>
              <w:noProof/>
            </w:rPr>
            <w:t xml:space="preserve"> (Blaenavon Ironworks: A Brief History, 2018)</w:t>
          </w:r>
          <w:r w:rsidR="00DC3316">
            <w:fldChar w:fldCharType="end"/>
          </w:r>
        </w:sdtContent>
      </w:sdt>
      <w:r w:rsidR="00DC3316">
        <w:t xml:space="preserve">. </w:t>
      </w:r>
      <w:r w:rsidR="00471876">
        <w:t xml:space="preserve">These three men then went on to build the </w:t>
      </w:r>
      <w:r w:rsidR="00DC3316">
        <w:t>Ironworks</w:t>
      </w:r>
      <w:r w:rsidR="00471876">
        <w:t xml:space="preserve"> in Blaenavon. From this vantage point the men were able to use the local resources around the area to run their ironworks. </w:t>
      </w:r>
      <w:r w:rsidR="00FB064C">
        <w:t>In 1789 the Blaenavon Ironworks finally opened</w:t>
      </w:r>
      <w:r w:rsidR="0027607D">
        <w:t>.</w:t>
      </w:r>
      <w:r w:rsidR="00FB064C">
        <w:t xml:space="preserve"> </w:t>
      </w:r>
      <w:r w:rsidR="0027607D">
        <w:t>T</w:t>
      </w:r>
      <w:r w:rsidR="00FB064C">
        <w:t>h</w:t>
      </w:r>
      <w:r w:rsidR="0027607D">
        <w:t>is</w:t>
      </w:r>
      <w:r w:rsidR="00FB064C">
        <w:t xml:space="preserve"> delay was due to the expense of opening a large corporation</w:t>
      </w:r>
      <w:r w:rsidR="0027607D">
        <w:t xml:space="preserve"> and the building of the works themselves</w:t>
      </w:r>
      <w:r w:rsidR="00FB064C">
        <w:t>.</w:t>
      </w:r>
      <w:r w:rsidR="0003006F">
        <w:t xml:space="preserve"> During this time a small village began to grow around the ironworks</w:t>
      </w:r>
      <w:r w:rsidR="0027607D">
        <w:t xml:space="preserve"> due to the prospect of work to the local community </w:t>
      </w:r>
      <w:r w:rsidR="00986371">
        <w:t xml:space="preserve">and </w:t>
      </w:r>
      <w:r w:rsidR="0027607D">
        <w:t>surrounding the area</w:t>
      </w:r>
      <w:r w:rsidR="0003006F">
        <w:t>.</w:t>
      </w:r>
      <w:r w:rsidR="0074353E">
        <w:t xml:space="preserve"> </w:t>
      </w:r>
      <w:r w:rsidR="00DC3316">
        <w:t>From around 1796 the ironworks began to rapidly grow</w:t>
      </w:r>
      <w:r w:rsidR="004D3C4C">
        <w:t>. C</w:t>
      </w:r>
      <w:r w:rsidR="00DC3316">
        <w:t>oalmines, limestone quarries, iron forges, brickworks and tramroads industrialised the landscape</w:t>
      </w:r>
      <w:r w:rsidR="004D3C4C">
        <w:t xml:space="preserve"> and drawing more and more workers from the surrounding areas.</w:t>
      </w:r>
      <w:r w:rsidR="008745E8">
        <w:t xml:space="preserve"> </w:t>
      </w:r>
      <w:r w:rsidR="00D74D7F">
        <w:t>The</w:t>
      </w:r>
      <w:r w:rsidR="0027607D">
        <w:t xml:space="preserve"> five</w:t>
      </w:r>
      <w:r w:rsidR="00D74D7F">
        <w:t xml:space="preserve"> furnaces at this time were producing 5,400 tons of iron annually.</w:t>
      </w:r>
      <w:r w:rsidR="00D06AE4">
        <w:t xml:space="preserve"> Houses were built next to and around the ironworks for the workers to ensure </w:t>
      </w:r>
      <w:r w:rsidR="00C25A83">
        <w:t xml:space="preserve">the </w:t>
      </w:r>
      <w:r w:rsidR="00D06AE4">
        <w:t xml:space="preserve">maximum </w:t>
      </w:r>
      <w:r w:rsidR="00C25A83">
        <w:t xml:space="preserve">amount of </w:t>
      </w:r>
      <w:r w:rsidR="00D06AE4">
        <w:t>work was carried out</w:t>
      </w:r>
      <w:r w:rsidR="003D4ACE">
        <w:t xml:space="preserve">, this was the same for the </w:t>
      </w:r>
      <w:r w:rsidR="00C25A83">
        <w:t>quarry</w:t>
      </w:r>
      <w:r w:rsidR="003D4ACE">
        <w:t xml:space="preserve"> and mine workers.</w:t>
      </w:r>
      <w:r w:rsidR="00D74D7F">
        <w:t xml:space="preserve"> </w:t>
      </w:r>
      <w:r w:rsidR="00226CCC">
        <w:t>In the early 18</w:t>
      </w:r>
      <w:r w:rsidR="00226CCC" w:rsidRPr="00226CCC">
        <w:rPr>
          <w:vertAlign w:val="superscript"/>
        </w:rPr>
        <w:t>th</w:t>
      </w:r>
      <w:r w:rsidR="00226CCC">
        <w:t xml:space="preserve"> century many of the “</w:t>
      </w:r>
      <w:r w:rsidR="008745E8">
        <w:t>ironmasters</w:t>
      </w:r>
      <w:r w:rsidR="00226CCC">
        <w:t xml:space="preserve"> migrated from the Midlands to South Wales” </w:t>
      </w:r>
      <w:sdt>
        <w:sdtPr>
          <w:id w:val="1817526835"/>
          <w:citation/>
        </w:sdtPr>
        <w:sdtEndPr/>
        <w:sdtContent>
          <w:r w:rsidR="00226CCC">
            <w:fldChar w:fldCharType="begin"/>
          </w:r>
          <w:r w:rsidR="00226CCC">
            <w:instrText xml:space="preserve"> CITATION Nes24 \l 2057 </w:instrText>
          </w:r>
          <w:r w:rsidR="00226CCC">
            <w:fldChar w:fldCharType="separate"/>
          </w:r>
          <w:r w:rsidR="000D0F6D">
            <w:rPr>
              <w:noProof/>
            </w:rPr>
            <w:t>(Edwards, 1924)</w:t>
          </w:r>
          <w:r w:rsidR="00226CCC">
            <w:fldChar w:fldCharType="end"/>
          </w:r>
        </w:sdtContent>
      </w:sdt>
      <w:r w:rsidR="00C25A83">
        <w:t>.</w:t>
      </w:r>
      <w:r w:rsidR="00226CCC">
        <w:t xml:space="preserve"> </w:t>
      </w:r>
      <w:r w:rsidR="00C25A83">
        <w:t>T</w:t>
      </w:r>
      <w:r w:rsidR="00226CCC">
        <w:t xml:space="preserve">his also drew many workers down from north Wales, Scotland and even some parts of </w:t>
      </w:r>
      <w:r w:rsidR="008745E8">
        <w:t>Ireland</w:t>
      </w:r>
      <w:r w:rsidR="00C25A83">
        <w:t xml:space="preserve"> and rural England</w:t>
      </w:r>
      <w:r w:rsidR="00226CCC">
        <w:t>.</w:t>
      </w:r>
      <w:r w:rsidR="00AF423B">
        <w:t xml:space="preserve"> </w:t>
      </w:r>
      <w:r w:rsidR="00AC6FFB">
        <w:t xml:space="preserve">It was in these years where “The population of Wales increased from 587,245 in 1801 to </w:t>
      </w:r>
      <w:r w:rsidR="00664F46">
        <w:t xml:space="preserve">1,163,139 in 1851 and, of course, this increase was greatest in the industrial areas” </w:t>
      </w:r>
      <w:sdt>
        <w:sdtPr>
          <w:id w:val="-368771761"/>
          <w:citation/>
        </w:sdtPr>
        <w:sdtEndPr/>
        <w:sdtContent>
          <w:r w:rsidR="00664F46">
            <w:fldChar w:fldCharType="begin"/>
          </w:r>
          <w:r w:rsidR="00A728DB">
            <w:instrText xml:space="preserve">CITATION ETD81 \l 2057 </w:instrText>
          </w:r>
          <w:r w:rsidR="00664F46">
            <w:fldChar w:fldCharType="separate"/>
          </w:r>
          <w:r w:rsidR="00A728DB">
            <w:rPr>
              <w:noProof/>
            </w:rPr>
            <w:t>(Davies, 1981)</w:t>
          </w:r>
          <w:r w:rsidR="00664F46">
            <w:fldChar w:fldCharType="end"/>
          </w:r>
        </w:sdtContent>
      </w:sdt>
      <w:r w:rsidR="00AF423B">
        <w:t xml:space="preserve">This caused the area to grow </w:t>
      </w:r>
      <w:r w:rsidR="00664F46">
        <w:t>rapidly</w:t>
      </w:r>
      <w:r w:rsidR="00AF423B">
        <w:t xml:space="preserve"> a</w:t>
      </w:r>
      <w:r w:rsidR="00664F46">
        <w:t>nd a</w:t>
      </w:r>
      <w:r w:rsidR="00AF423B">
        <w:t xml:space="preserve"> town was</w:t>
      </w:r>
      <w:r w:rsidR="00664F46">
        <w:t xml:space="preserve"> soon evolving</w:t>
      </w:r>
      <w:r w:rsidR="00C25A83">
        <w:t xml:space="preserve"> from amongst the mountains and hills</w:t>
      </w:r>
      <w:r w:rsidR="00AF423B">
        <w:t>.</w:t>
      </w:r>
      <w:r w:rsidR="00010164">
        <w:t xml:space="preserve"> In the late 17</w:t>
      </w:r>
      <w:r w:rsidR="00010164" w:rsidRPr="00010164">
        <w:rPr>
          <w:vertAlign w:val="superscript"/>
        </w:rPr>
        <w:t>th</w:t>
      </w:r>
      <w:r w:rsidR="00010164">
        <w:t xml:space="preserve"> century and early 18</w:t>
      </w:r>
      <w:r w:rsidR="00010164" w:rsidRPr="00010164">
        <w:rPr>
          <w:vertAlign w:val="superscript"/>
        </w:rPr>
        <w:t>th</w:t>
      </w:r>
      <w:r w:rsidR="00010164">
        <w:t xml:space="preserve"> century “</w:t>
      </w:r>
      <w:r w:rsidR="00010164" w:rsidRPr="00010164">
        <w:t xml:space="preserve">witnessed the creation of the community’s first public buildings, including the ironmaster’s mansion, Ty </w:t>
      </w:r>
      <w:proofErr w:type="spellStart"/>
      <w:r w:rsidR="00010164" w:rsidRPr="00010164">
        <w:t>Mawr</w:t>
      </w:r>
      <w:proofErr w:type="spellEnd"/>
      <w:r w:rsidR="00010164">
        <w:t xml:space="preserve">” </w:t>
      </w:r>
      <w:sdt>
        <w:sdtPr>
          <w:id w:val="-1777941532"/>
          <w:citation/>
        </w:sdtPr>
        <w:sdtEndPr/>
        <w:sdtContent>
          <w:r w:rsidR="00010164">
            <w:fldChar w:fldCharType="begin"/>
          </w:r>
          <w:r w:rsidR="00010164">
            <w:instrText xml:space="preserve"> CITATION The18 \l 2057 </w:instrText>
          </w:r>
          <w:r w:rsidR="00010164">
            <w:fldChar w:fldCharType="separate"/>
          </w:r>
          <w:r w:rsidR="000D0F6D">
            <w:rPr>
              <w:noProof/>
            </w:rPr>
            <w:t>(The Development of Blaenavon Town , 2018)</w:t>
          </w:r>
          <w:r w:rsidR="00010164">
            <w:fldChar w:fldCharType="end"/>
          </w:r>
        </w:sdtContent>
      </w:sdt>
      <w:r w:rsidR="00010164">
        <w:t xml:space="preserve">, </w:t>
      </w:r>
      <w:r w:rsidR="00986371">
        <w:t>and a local</w:t>
      </w:r>
      <w:r w:rsidR="00010164">
        <w:t xml:space="preserve"> school.</w:t>
      </w:r>
      <w:r w:rsidR="00FB064C">
        <w:t xml:space="preserve"> </w:t>
      </w:r>
      <w:r w:rsidR="00F003DF">
        <w:t xml:space="preserve">Furthermore, during this time </w:t>
      </w:r>
      <w:r w:rsidR="0074353E">
        <w:t xml:space="preserve">two more furnaces were constructed to help with the increasing demand of pig iron. There were now </w:t>
      </w:r>
      <w:r w:rsidR="00C25A83">
        <w:t>six</w:t>
      </w:r>
      <w:r w:rsidR="0074353E">
        <w:t xml:space="preserve"> furnaces being used in Blaenavon Ironworks with the combined annual output of 14,220 tonnes of pig iron.</w:t>
      </w:r>
      <w:r w:rsidR="0005398C">
        <w:t xml:space="preserve"> Pig Iron </w:t>
      </w:r>
      <w:r w:rsidR="0005398C" w:rsidRPr="0005398C">
        <w:rPr>
          <w:rFonts w:cstheme="minorHAnsi"/>
        </w:rPr>
        <w:t>is “</w:t>
      </w:r>
      <w:r w:rsidR="0005398C" w:rsidRPr="0005398C">
        <w:rPr>
          <w:rFonts w:cstheme="minorHAnsi"/>
          <w:lang w:val="en"/>
        </w:rPr>
        <w:t xml:space="preserve">the product of smelting iron ore” </w:t>
      </w:r>
      <w:sdt>
        <w:sdtPr>
          <w:rPr>
            <w:rFonts w:cstheme="minorHAnsi"/>
            <w:lang w:val="en"/>
          </w:rPr>
          <w:id w:val="-181901310"/>
          <w:citation/>
        </w:sdtPr>
        <w:sdtEndPr/>
        <w:sdtContent>
          <w:r w:rsidR="0005398C" w:rsidRPr="0005398C">
            <w:rPr>
              <w:rFonts w:cstheme="minorHAnsi"/>
              <w:lang w:val="en"/>
            </w:rPr>
            <w:fldChar w:fldCharType="begin"/>
          </w:r>
          <w:r w:rsidR="0005398C" w:rsidRPr="0005398C">
            <w:rPr>
              <w:rFonts w:cstheme="minorHAnsi"/>
            </w:rPr>
            <w:instrText xml:space="preserve"> CITATION Pig17 \l 2057 </w:instrText>
          </w:r>
          <w:r w:rsidR="0005398C" w:rsidRPr="0005398C">
            <w:rPr>
              <w:rFonts w:cstheme="minorHAnsi"/>
              <w:lang w:val="en"/>
            </w:rPr>
            <w:fldChar w:fldCharType="separate"/>
          </w:r>
          <w:r w:rsidR="000D0F6D" w:rsidRPr="000D0F6D">
            <w:rPr>
              <w:rFonts w:cstheme="minorHAnsi"/>
              <w:noProof/>
            </w:rPr>
            <w:t>(Pig Iron, 2017)</w:t>
          </w:r>
          <w:r w:rsidR="0005398C" w:rsidRPr="0005398C">
            <w:rPr>
              <w:rFonts w:cstheme="minorHAnsi"/>
              <w:lang w:val="en"/>
            </w:rPr>
            <w:fldChar w:fldCharType="end"/>
          </w:r>
        </w:sdtContent>
      </w:sdt>
      <w:r w:rsidR="0005398C">
        <w:rPr>
          <w:rFonts w:cstheme="minorHAnsi"/>
          <w:lang w:val="en"/>
        </w:rPr>
        <w:t>.</w:t>
      </w:r>
      <w:r w:rsidR="0003378E" w:rsidRPr="0005398C">
        <w:rPr>
          <w:rFonts w:cstheme="minorHAnsi"/>
        </w:rPr>
        <w:t xml:space="preserve"> </w:t>
      </w:r>
      <w:r w:rsidR="00D239BD" w:rsidRPr="0005398C">
        <w:rPr>
          <w:rFonts w:cstheme="minorHAnsi"/>
        </w:rPr>
        <w:t xml:space="preserve">In the Foundry the pig iron was made into, furnaces and furnace parts, weights, pots, pans, steam </w:t>
      </w:r>
      <w:r w:rsidR="00C25A83" w:rsidRPr="0005398C">
        <w:rPr>
          <w:rFonts w:cstheme="minorHAnsi"/>
        </w:rPr>
        <w:t>engines</w:t>
      </w:r>
      <w:r w:rsidR="00D239BD" w:rsidRPr="0005398C">
        <w:rPr>
          <w:rFonts w:cstheme="minorHAnsi"/>
        </w:rPr>
        <w:t xml:space="preserve"> parts, pipes and railings. In the forge the wrought</w:t>
      </w:r>
      <w:r w:rsidR="00D239BD" w:rsidRPr="0005398C">
        <w:t xml:space="preserve"> </w:t>
      </w:r>
      <w:r w:rsidR="00D239BD">
        <w:t xml:space="preserve">Iron was made into nails, screws, needles, window bars, bolts, hammers, buckles and buttons. The steel then was made into farm appliances such as </w:t>
      </w:r>
      <w:r w:rsidR="00676921">
        <w:t>scythes</w:t>
      </w:r>
      <w:r w:rsidR="00D239BD">
        <w:t xml:space="preserve"> and </w:t>
      </w:r>
      <w:r w:rsidR="00676921">
        <w:t>edge tools as well as cutlery.</w:t>
      </w:r>
      <w:r w:rsidR="00D239BD">
        <w:t xml:space="preserve"> The </w:t>
      </w:r>
      <w:r w:rsidR="00097F4D">
        <w:t>By 1830 there were</w:t>
      </w:r>
      <w:r w:rsidR="00097F4D" w:rsidRPr="00097F4D">
        <w:t xml:space="preserve"> </w:t>
      </w:r>
      <w:r w:rsidR="00097F4D">
        <w:t>“</w:t>
      </w:r>
      <w:r w:rsidR="00097F4D" w:rsidRPr="00097F4D">
        <w:t>five chapels, four shops, five public houses and very few cottages this side [south-east] of the works”</w:t>
      </w:r>
      <w:r w:rsidR="00097F4D">
        <w:t xml:space="preserve"> </w:t>
      </w:r>
      <w:sdt>
        <w:sdtPr>
          <w:id w:val="343607725"/>
          <w:citation/>
        </w:sdtPr>
        <w:sdtEndPr/>
        <w:sdtContent>
          <w:r w:rsidR="00097F4D">
            <w:fldChar w:fldCharType="begin"/>
          </w:r>
          <w:r w:rsidR="00097F4D">
            <w:instrText xml:space="preserve"> CITATION The18 \l 2057 </w:instrText>
          </w:r>
          <w:r w:rsidR="00097F4D">
            <w:fldChar w:fldCharType="separate"/>
          </w:r>
          <w:r w:rsidR="000D0F6D">
            <w:rPr>
              <w:noProof/>
            </w:rPr>
            <w:t>(The Development of Blaenavon Town , 2018)</w:t>
          </w:r>
          <w:r w:rsidR="00097F4D">
            <w:fldChar w:fldCharType="end"/>
          </w:r>
        </w:sdtContent>
      </w:sdt>
      <w:r w:rsidR="00097F4D">
        <w:t xml:space="preserve">. </w:t>
      </w:r>
      <w:r w:rsidR="00260131">
        <w:t>I</w:t>
      </w:r>
      <w:r w:rsidR="0003378E">
        <w:t>n 1840</w:t>
      </w:r>
      <w:r w:rsidR="00260131">
        <w:t xml:space="preserve"> a</w:t>
      </w:r>
      <w:r w:rsidR="00C25A83">
        <w:t>n additional</w:t>
      </w:r>
      <w:r w:rsidR="00260131">
        <w:t xml:space="preserve"> </w:t>
      </w:r>
      <w:r w:rsidR="0003378E">
        <w:t xml:space="preserve">church “had been provided by the iron-masters” </w:t>
      </w:r>
      <w:sdt>
        <w:sdtPr>
          <w:id w:val="-819881975"/>
          <w:citation/>
        </w:sdtPr>
        <w:sdtEndPr/>
        <w:sdtContent>
          <w:r w:rsidR="0003378E">
            <w:fldChar w:fldCharType="begin"/>
          </w:r>
          <w:r w:rsidR="00A728DB">
            <w:instrText xml:space="preserve">CITATION ETD81 \l 2057 </w:instrText>
          </w:r>
          <w:r w:rsidR="0003378E">
            <w:fldChar w:fldCharType="separate"/>
          </w:r>
          <w:r w:rsidR="00A728DB">
            <w:rPr>
              <w:noProof/>
            </w:rPr>
            <w:t>(Davies, 1981)</w:t>
          </w:r>
          <w:r w:rsidR="0003378E">
            <w:fldChar w:fldCharType="end"/>
          </w:r>
        </w:sdtContent>
      </w:sdt>
      <w:r w:rsidR="00260131">
        <w:t xml:space="preserve"> this was due to the strong religious beliefs of this era</w:t>
      </w:r>
      <w:r w:rsidR="00E04234">
        <w:t>.</w:t>
      </w:r>
      <w:r w:rsidR="002A2153">
        <w:t xml:space="preserve"> This church was built in a</w:t>
      </w:r>
      <w:r w:rsidR="00097F4D">
        <w:t>n</w:t>
      </w:r>
      <w:r w:rsidR="002A2153">
        <w:t xml:space="preserve"> underdeveloped area of Blaenavon</w:t>
      </w:r>
      <w:r w:rsidR="00C25A83">
        <w:t>.</w:t>
      </w:r>
      <w:r w:rsidR="002A2153">
        <w:t xml:space="preserve"> </w:t>
      </w:r>
      <w:r w:rsidR="00C25A83">
        <w:t>H</w:t>
      </w:r>
      <w:r w:rsidR="002A2153">
        <w:t xml:space="preserve">owever, within 10 years </w:t>
      </w:r>
      <w:r w:rsidR="00C25A83">
        <w:t>the area developed and</w:t>
      </w:r>
      <w:r w:rsidR="002A2153">
        <w:t xml:space="preserve"> part of the town.</w:t>
      </w:r>
      <w:r w:rsidR="0003378E">
        <w:t xml:space="preserve"> </w:t>
      </w:r>
      <w:r w:rsidR="0074353E">
        <w:t xml:space="preserve"> </w:t>
      </w:r>
    </w:p>
    <w:p w14:paraId="1AC042DD" w14:textId="279E3E63" w:rsidR="00146AE3" w:rsidRDefault="00FB064C" w:rsidP="000D0F6D">
      <w:pPr>
        <w:ind w:firstLine="720"/>
      </w:pPr>
      <w:r>
        <w:lastRenderedPageBreak/>
        <w:t>In 1860 the</w:t>
      </w:r>
      <w:r w:rsidRPr="00FB064C">
        <w:t xml:space="preserve"> </w:t>
      </w:r>
      <w:r>
        <w:t>“</w:t>
      </w:r>
      <w:r w:rsidRPr="00FB064C">
        <w:t xml:space="preserve">shaft at Big Pit, originally known as </w:t>
      </w:r>
      <w:proofErr w:type="spellStart"/>
      <w:r w:rsidRPr="00FB064C">
        <w:t>Kearsley’s</w:t>
      </w:r>
      <w:proofErr w:type="spellEnd"/>
      <w:r w:rsidRPr="00FB064C">
        <w:t xml:space="preserve"> Pit, was sunk to the depth of 200ft</w:t>
      </w:r>
      <w:r>
        <w:t xml:space="preserve">” </w:t>
      </w:r>
      <w:sdt>
        <w:sdtPr>
          <w:id w:val="316311350"/>
          <w:citation/>
        </w:sdtPr>
        <w:sdtEndPr/>
        <w:sdtContent>
          <w:r>
            <w:fldChar w:fldCharType="begin"/>
          </w:r>
          <w:r>
            <w:instrText xml:space="preserve"> CITATION Big18 \l 2057 </w:instrText>
          </w:r>
          <w:r>
            <w:fldChar w:fldCharType="separate"/>
          </w:r>
          <w:r w:rsidR="000D0F6D">
            <w:rPr>
              <w:noProof/>
            </w:rPr>
            <w:t>(Big Pit: A Brief History , 2018)</w:t>
          </w:r>
          <w:r>
            <w:fldChar w:fldCharType="end"/>
          </w:r>
        </w:sdtContent>
      </w:sdt>
      <w:r>
        <w:t>.</w:t>
      </w:r>
      <w:r w:rsidR="00D1283C">
        <w:t xml:space="preserve"> However, it was not just men that worked in the pit</w:t>
      </w:r>
      <w:r w:rsidR="004D3C4C">
        <w:t>,</w:t>
      </w:r>
      <w:r w:rsidR="00D1283C">
        <w:t xml:space="preserve"> there were also women and children. It was said that working in the mines was “an evil that strikes one with horror”</w:t>
      </w:r>
      <w:sdt>
        <w:sdtPr>
          <w:id w:val="-561169587"/>
          <w:citation/>
        </w:sdtPr>
        <w:sdtEndPr/>
        <w:sdtContent>
          <w:r w:rsidR="00D1283C">
            <w:fldChar w:fldCharType="begin"/>
          </w:r>
          <w:r w:rsidR="00D1283C">
            <w:instrText xml:space="preserve"> CITATION Nes24 \l 2057 </w:instrText>
          </w:r>
          <w:r w:rsidR="00D1283C">
            <w:fldChar w:fldCharType="separate"/>
          </w:r>
          <w:r w:rsidR="000D0F6D">
            <w:rPr>
              <w:noProof/>
            </w:rPr>
            <w:t xml:space="preserve"> (Edwards, 1924)</w:t>
          </w:r>
          <w:r w:rsidR="00D1283C">
            <w:fldChar w:fldCharType="end"/>
          </w:r>
        </w:sdtContent>
      </w:sdt>
      <w:r w:rsidR="00D1283C">
        <w:t>.</w:t>
      </w:r>
      <w:r w:rsidR="00B2411E">
        <w:t xml:space="preserve"> </w:t>
      </w:r>
      <w:r w:rsidR="004D3C4C">
        <w:t xml:space="preserve"> The work was long and tedious with the workers working in </w:t>
      </w:r>
      <w:r w:rsidR="00B2411E">
        <w:t>“the dark recesses of the mines, working for twelve or fourteen hours a day”</w:t>
      </w:r>
      <w:sdt>
        <w:sdtPr>
          <w:id w:val="-1212888061"/>
          <w:citation/>
        </w:sdtPr>
        <w:sdtEndPr/>
        <w:sdtContent>
          <w:r w:rsidR="00B2411E">
            <w:fldChar w:fldCharType="begin"/>
          </w:r>
          <w:r w:rsidR="00B2411E">
            <w:instrText xml:space="preserve"> CITATION Nes24 \l 2057 </w:instrText>
          </w:r>
          <w:r w:rsidR="00B2411E">
            <w:fldChar w:fldCharType="separate"/>
          </w:r>
          <w:r w:rsidR="000D0F6D">
            <w:rPr>
              <w:noProof/>
            </w:rPr>
            <w:t xml:space="preserve"> (Edwards, 1924)</w:t>
          </w:r>
          <w:r w:rsidR="00B2411E">
            <w:fldChar w:fldCharType="end"/>
          </w:r>
        </w:sdtContent>
      </w:sdt>
      <w:r w:rsidR="00B2411E">
        <w:t xml:space="preserve">. </w:t>
      </w:r>
      <w:r w:rsidR="00986371">
        <w:t>Furthermore, t</w:t>
      </w:r>
      <w:r w:rsidR="00B2411E">
        <w:t>he workers would not see the sunlight in the winter month</w:t>
      </w:r>
      <w:r w:rsidR="004D3C4C">
        <w:t>s due to the long hours</w:t>
      </w:r>
      <w:r w:rsidR="00B2411E">
        <w:t>,</w:t>
      </w:r>
      <w:r w:rsidR="004D3C4C">
        <w:t xml:space="preserve"> and many woul</w:t>
      </w:r>
      <w:r w:rsidR="00B2411E">
        <w:t>d also become stunted in their physiology.</w:t>
      </w:r>
      <w:r w:rsidR="001A31EF">
        <w:t xml:space="preserve"> The coal </w:t>
      </w:r>
      <w:r w:rsidR="00E614DA">
        <w:t xml:space="preserve">industry would employ children as young as 4 and 5 </w:t>
      </w:r>
      <w:r w:rsidR="004D3C4C">
        <w:t xml:space="preserve">years </w:t>
      </w:r>
      <w:r w:rsidR="00E614DA">
        <w:t>to work in the mines</w:t>
      </w:r>
      <w:r w:rsidR="004D3C4C">
        <w:t>, their jobs would be to open the air doors</w:t>
      </w:r>
      <w:r w:rsidR="00E614DA">
        <w:t>.</w:t>
      </w:r>
      <w:r w:rsidR="00C816EC">
        <w:t xml:space="preserve"> </w:t>
      </w:r>
      <w:r w:rsidR="00146AE3">
        <w:t>Many of the mines in the surrounding Blaenavon area were mined for ironstone not coal, the ironstone was used for the local ironworks. Ironstone is a sedimentary rock that consists of a portion of iron. The coal that was mined in the area was used to support the local community.</w:t>
      </w:r>
    </w:p>
    <w:p w14:paraId="1F609B14" w14:textId="4C08F39E" w:rsidR="004D3C4C" w:rsidRDefault="004D3C4C" w:rsidP="008F6BEC">
      <w:pPr>
        <w:pStyle w:val="NoSpacing"/>
      </w:pPr>
      <w:r>
        <w:t xml:space="preserve">Industrial Revolution </w:t>
      </w:r>
    </w:p>
    <w:p w14:paraId="163561B0" w14:textId="61FE3C53" w:rsidR="008F32EA" w:rsidRDefault="00762A92" w:rsidP="004D3C4C">
      <w:pPr>
        <w:ind w:firstLine="720"/>
        <w:rPr>
          <w:rFonts w:ascii="Montserrat" w:hAnsi="Montserrat"/>
          <w:color w:val="000000"/>
          <w:sz w:val="21"/>
          <w:szCs w:val="21"/>
          <w:lang w:val="en"/>
        </w:rPr>
      </w:pPr>
      <w:r>
        <w:t>In the 18</w:t>
      </w:r>
      <w:r w:rsidRPr="00762A92">
        <w:rPr>
          <w:vertAlign w:val="superscript"/>
        </w:rPr>
        <w:t>th</w:t>
      </w:r>
      <w:r>
        <w:t xml:space="preserve"> and 19</w:t>
      </w:r>
      <w:r w:rsidRPr="00762A92">
        <w:rPr>
          <w:vertAlign w:val="superscript"/>
        </w:rPr>
        <w:t>th</w:t>
      </w:r>
      <w:r>
        <w:t xml:space="preserve"> century the Industrial Revolution took place. Britain</w:t>
      </w:r>
      <w:r w:rsidR="00FB064C">
        <w:t xml:space="preserve"> is said to be the Birth Place for the Industrial Revolution this is due to </w:t>
      </w:r>
      <w:r w:rsidR="00FB0466" w:rsidRPr="00475BE4">
        <w:rPr>
          <w:rFonts w:cstheme="minorHAnsi"/>
          <w:color w:val="181818"/>
        </w:rPr>
        <w:t xml:space="preserve">the fact that Britain was politically </w:t>
      </w:r>
      <w:r w:rsidR="00F15ED6" w:rsidRPr="00475BE4">
        <w:rPr>
          <w:rFonts w:cstheme="minorHAnsi"/>
          <w:color w:val="181818"/>
        </w:rPr>
        <w:t>stable,</w:t>
      </w:r>
      <w:r w:rsidR="00FB0466" w:rsidRPr="00475BE4">
        <w:rPr>
          <w:rFonts w:cstheme="minorHAnsi"/>
          <w:color w:val="181818"/>
        </w:rPr>
        <w:t xml:space="preserve"> and it was “the world’s leading colonial </w:t>
      </w:r>
      <w:r w:rsidR="00FB0466" w:rsidRPr="00420A3A">
        <w:rPr>
          <w:rFonts w:cstheme="minorHAnsi"/>
          <w:color w:val="181818"/>
        </w:rPr>
        <w:t xml:space="preserve">power” </w:t>
      </w:r>
      <w:sdt>
        <w:sdtPr>
          <w:rPr>
            <w:rFonts w:cstheme="minorHAnsi"/>
            <w:color w:val="181818"/>
          </w:rPr>
          <w:id w:val="300657501"/>
          <w:citation/>
        </w:sdtPr>
        <w:sdtEndPr/>
        <w:sdtContent>
          <w:r w:rsidR="00FB0466" w:rsidRPr="00420A3A">
            <w:rPr>
              <w:rFonts w:cstheme="minorHAnsi"/>
              <w:color w:val="181818"/>
            </w:rPr>
            <w:fldChar w:fldCharType="begin"/>
          </w:r>
          <w:r w:rsidR="00FB0466" w:rsidRPr="00420A3A">
            <w:rPr>
              <w:rFonts w:cstheme="minorHAnsi"/>
              <w:color w:val="181818"/>
            </w:rPr>
            <w:instrText xml:space="preserve"> CITATION Sta09 \l 2057 </w:instrText>
          </w:r>
          <w:r w:rsidR="00FB0466" w:rsidRPr="00420A3A">
            <w:rPr>
              <w:rFonts w:cstheme="minorHAnsi"/>
              <w:color w:val="181818"/>
            </w:rPr>
            <w:fldChar w:fldCharType="separate"/>
          </w:r>
          <w:r w:rsidR="000D0F6D" w:rsidRPr="000D0F6D">
            <w:rPr>
              <w:rFonts w:cstheme="minorHAnsi"/>
              <w:noProof/>
              <w:color w:val="181818"/>
            </w:rPr>
            <w:t>(Staff, 2009)</w:t>
          </w:r>
          <w:r w:rsidR="00FB0466" w:rsidRPr="00420A3A">
            <w:rPr>
              <w:rFonts w:cstheme="minorHAnsi"/>
              <w:color w:val="181818"/>
            </w:rPr>
            <w:fldChar w:fldCharType="end"/>
          </w:r>
        </w:sdtContent>
      </w:sdt>
      <w:r w:rsidR="00FB0466" w:rsidRPr="00420A3A">
        <w:rPr>
          <w:rFonts w:cstheme="minorHAnsi"/>
          <w:color w:val="181818"/>
        </w:rPr>
        <w:t>.</w:t>
      </w:r>
      <w:r w:rsidR="00FB0466">
        <w:rPr>
          <w:rFonts w:cstheme="minorHAnsi"/>
          <w:color w:val="181818"/>
        </w:rPr>
        <w:t xml:space="preserve"> I</w:t>
      </w:r>
      <w:r w:rsidR="00986371">
        <w:rPr>
          <w:rFonts w:cstheme="minorHAnsi"/>
          <w:color w:val="181818"/>
        </w:rPr>
        <w:t>n addition it</w:t>
      </w:r>
      <w:r w:rsidR="00FB0466">
        <w:rPr>
          <w:rFonts w:cstheme="minorHAnsi"/>
          <w:color w:val="181818"/>
        </w:rPr>
        <w:t xml:space="preserve"> was also due to</w:t>
      </w:r>
      <w:r w:rsidR="00E613A3">
        <w:rPr>
          <w:rFonts w:cstheme="minorHAnsi"/>
          <w:color w:val="181818"/>
        </w:rPr>
        <w:t xml:space="preserve"> having</w:t>
      </w:r>
      <w:r w:rsidR="00FB0466" w:rsidRPr="00420A3A">
        <w:rPr>
          <w:rFonts w:cstheme="minorHAnsi"/>
          <w:color w:val="181818"/>
        </w:rPr>
        <w:t xml:space="preserve"> </w:t>
      </w:r>
      <w:r w:rsidRPr="00762A92">
        <w:rPr>
          <w:rFonts w:cstheme="minorHAnsi"/>
        </w:rPr>
        <w:t>“</w:t>
      </w:r>
      <w:r w:rsidR="00DE3E8C" w:rsidRPr="00475BE4">
        <w:rPr>
          <w:rFonts w:cstheme="minorHAnsi"/>
          <w:color w:val="181818"/>
        </w:rPr>
        <w:t>great deposits of coal and iron ore, which proved essential for industrialization</w:t>
      </w:r>
      <w:r w:rsidRPr="00475BE4">
        <w:rPr>
          <w:rFonts w:cstheme="minorHAnsi"/>
          <w:color w:val="181818"/>
        </w:rPr>
        <w:t>”</w:t>
      </w:r>
      <w:sdt>
        <w:sdtPr>
          <w:rPr>
            <w:rFonts w:cstheme="minorHAnsi"/>
            <w:color w:val="181818"/>
          </w:rPr>
          <w:id w:val="-695161081"/>
          <w:citation/>
        </w:sdtPr>
        <w:sdtEndPr/>
        <w:sdtContent>
          <w:r w:rsidRPr="00475BE4">
            <w:rPr>
              <w:rFonts w:cstheme="minorHAnsi"/>
              <w:color w:val="181818"/>
            </w:rPr>
            <w:fldChar w:fldCharType="begin"/>
          </w:r>
          <w:r w:rsidRPr="00475BE4">
            <w:rPr>
              <w:rFonts w:cstheme="minorHAnsi"/>
              <w:color w:val="181818"/>
            </w:rPr>
            <w:instrText xml:space="preserve"> CITATION Sta09 \l 2057 </w:instrText>
          </w:r>
          <w:r w:rsidRPr="00475BE4">
            <w:rPr>
              <w:rFonts w:cstheme="minorHAnsi"/>
              <w:color w:val="181818"/>
            </w:rPr>
            <w:fldChar w:fldCharType="separate"/>
          </w:r>
          <w:r w:rsidR="000D0F6D">
            <w:rPr>
              <w:rFonts w:cstheme="minorHAnsi"/>
              <w:noProof/>
              <w:color w:val="181818"/>
            </w:rPr>
            <w:t xml:space="preserve"> </w:t>
          </w:r>
          <w:r w:rsidR="000D0F6D" w:rsidRPr="000D0F6D">
            <w:rPr>
              <w:rFonts w:cstheme="minorHAnsi"/>
              <w:noProof/>
              <w:color w:val="181818"/>
            </w:rPr>
            <w:t>(Staff, 2009)</w:t>
          </w:r>
          <w:r w:rsidRPr="00475BE4">
            <w:rPr>
              <w:rFonts w:cstheme="minorHAnsi"/>
              <w:color w:val="181818"/>
            </w:rPr>
            <w:fldChar w:fldCharType="end"/>
          </w:r>
        </w:sdtContent>
      </w:sdt>
      <w:r w:rsidR="00FB0466">
        <w:rPr>
          <w:rFonts w:cstheme="minorHAnsi"/>
          <w:color w:val="181818"/>
        </w:rPr>
        <w:t>.</w:t>
      </w:r>
      <w:r w:rsidR="00F42464" w:rsidRPr="00475BE4">
        <w:rPr>
          <w:rFonts w:cstheme="minorHAnsi"/>
          <w:color w:val="181818"/>
        </w:rPr>
        <w:t xml:space="preserve"> </w:t>
      </w:r>
      <w:r w:rsidR="00475BE4" w:rsidRPr="00420A3A">
        <w:rPr>
          <w:rFonts w:cstheme="minorHAnsi"/>
          <w:color w:val="181818"/>
        </w:rPr>
        <w:t>It was in this time that Blaenavon really began to grow in its population</w:t>
      </w:r>
      <w:r w:rsidR="00F15ED6">
        <w:rPr>
          <w:rFonts w:cstheme="minorHAnsi"/>
          <w:color w:val="181818"/>
        </w:rPr>
        <w:t xml:space="preserve">, due to the greater </w:t>
      </w:r>
      <w:r w:rsidR="00420A3A" w:rsidRPr="00420A3A">
        <w:rPr>
          <w:rFonts w:cstheme="minorHAnsi"/>
          <w:color w:val="181818"/>
        </w:rPr>
        <w:t xml:space="preserve">demand </w:t>
      </w:r>
      <w:r w:rsidR="00F15ED6">
        <w:rPr>
          <w:rFonts w:cstheme="minorHAnsi"/>
          <w:color w:val="181818"/>
        </w:rPr>
        <w:t>for iron, steel and coal</w:t>
      </w:r>
      <w:r w:rsidR="00420A3A" w:rsidRPr="00420A3A">
        <w:rPr>
          <w:rFonts w:cstheme="minorHAnsi"/>
          <w:color w:val="181818"/>
        </w:rPr>
        <w:t xml:space="preserve">. </w:t>
      </w:r>
      <w:r w:rsidR="00986371">
        <w:rPr>
          <w:rFonts w:cstheme="minorHAnsi"/>
          <w:color w:val="181818"/>
        </w:rPr>
        <w:t xml:space="preserve">During </w:t>
      </w:r>
      <w:r w:rsidR="00F15ED6">
        <w:rPr>
          <w:rFonts w:cstheme="minorHAnsi"/>
          <w:color w:val="181818"/>
        </w:rPr>
        <w:t>this time</w:t>
      </w:r>
      <w:r w:rsidR="00420A3A" w:rsidRPr="00420A3A">
        <w:rPr>
          <w:rFonts w:cstheme="minorHAnsi"/>
          <w:color w:val="181818"/>
        </w:rPr>
        <w:t xml:space="preserve"> the Blaenavon Ironworks w</w:t>
      </w:r>
      <w:r w:rsidR="00F15ED6">
        <w:rPr>
          <w:rFonts w:cstheme="minorHAnsi"/>
          <w:color w:val="181818"/>
        </w:rPr>
        <w:t>as</w:t>
      </w:r>
      <w:r w:rsidR="00420A3A" w:rsidRPr="00420A3A">
        <w:rPr>
          <w:rFonts w:cstheme="minorHAnsi"/>
          <w:color w:val="181818"/>
        </w:rPr>
        <w:t xml:space="preserve"> bought form Thomas Hill, Thomas Hopkins </w:t>
      </w:r>
      <w:r w:rsidR="00420A3A" w:rsidRPr="00B66CEE">
        <w:rPr>
          <w:rFonts w:cstheme="minorHAnsi"/>
          <w:color w:val="181818"/>
        </w:rPr>
        <w:t>and Benjamin Pratt for £220,000 by the Blaenavon Iron and Coal Company</w:t>
      </w:r>
      <w:r w:rsidR="00F15ED6" w:rsidRPr="00B66CEE">
        <w:rPr>
          <w:rFonts w:cstheme="minorHAnsi"/>
          <w:color w:val="181818"/>
        </w:rPr>
        <w:t xml:space="preserve"> after “The Blaenavon Iron and Coal Company was floated in 1836 with an authorised capital of £300,00” </w:t>
      </w:r>
      <w:sdt>
        <w:sdtPr>
          <w:rPr>
            <w:rFonts w:cstheme="minorHAnsi"/>
            <w:color w:val="181818"/>
          </w:rPr>
          <w:id w:val="-1781949533"/>
          <w:citation/>
        </w:sdtPr>
        <w:sdtEndPr/>
        <w:sdtContent>
          <w:r w:rsidR="00F15ED6" w:rsidRPr="00B66CEE">
            <w:rPr>
              <w:rFonts w:cstheme="minorHAnsi"/>
              <w:color w:val="181818"/>
            </w:rPr>
            <w:fldChar w:fldCharType="begin"/>
          </w:r>
          <w:r w:rsidR="00F15ED6" w:rsidRPr="00B66CEE">
            <w:rPr>
              <w:rFonts w:cstheme="minorHAnsi"/>
              <w:color w:val="181818"/>
            </w:rPr>
            <w:instrText xml:space="preserve"> CITATION Ivo89 \l 2057 </w:instrText>
          </w:r>
          <w:r w:rsidR="00F15ED6" w:rsidRPr="00B66CEE">
            <w:rPr>
              <w:rFonts w:cstheme="minorHAnsi"/>
              <w:color w:val="181818"/>
            </w:rPr>
            <w:fldChar w:fldCharType="separate"/>
          </w:r>
          <w:r w:rsidR="000D0F6D" w:rsidRPr="00B66CEE">
            <w:rPr>
              <w:rFonts w:cstheme="minorHAnsi"/>
              <w:noProof/>
              <w:color w:val="181818"/>
            </w:rPr>
            <w:t>(Wilks, 1989)</w:t>
          </w:r>
          <w:r w:rsidR="00F15ED6" w:rsidRPr="00B66CEE">
            <w:rPr>
              <w:rFonts w:cstheme="minorHAnsi"/>
              <w:color w:val="181818"/>
            </w:rPr>
            <w:fldChar w:fldCharType="end"/>
          </w:r>
        </w:sdtContent>
      </w:sdt>
      <w:r w:rsidR="00F15ED6" w:rsidRPr="00B66CEE">
        <w:rPr>
          <w:rFonts w:cstheme="minorHAnsi"/>
          <w:color w:val="181818"/>
        </w:rPr>
        <w:t>.</w:t>
      </w:r>
      <w:r w:rsidR="00FE0AEB" w:rsidRPr="00B66CEE">
        <w:rPr>
          <w:rFonts w:cstheme="minorHAnsi"/>
          <w:color w:val="181818"/>
        </w:rPr>
        <w:t xml:space="preserve"> In 1875 a chemist known as Syd</w:t>
      </w:r>
      <w:r w:rsidR="00D74D7F" w:rsidRPr="00B66CEE">
        <w:rPr>
          <w:rFonts w:cstheme="minorHAnsi"/>
          <w:color w:val="181818"/>
        </w:rPr>
        <w:t>ney Gilchrist perfected the dephosphorylation</w:t>
      </w:r>
      <w:r w:rsidR="00986371" w:rsidRPr="00B66CEE">
        <w:rPr>
          <w:rFonts w:cstheme="minorHAnsi"/>
          <w:color w:val="000000"/>
          <w:lang w:val="en"/>
        </w:rPr>
        <w:t xml:space="preserve"> from iron</w:t>
      </w:r>
      <w:r w:rsidR="00D74D7F" w:rsidRPr="00B66CEE">
        <w:rPr>
          <w:rFonts w:cstheme="minorHAnsi"/>
          <w:color w:val="000000"/>
          <w:lang w:val="en"/>
        </w:rPr>
        <w:t xml:space="preserve">, </w:t>
      </w:r>
      <w:r w:rsidR="00986371" w:rsidRPr="00B66CEE">
        <w:rPr>
          <w:rFonts w:cstheme="minorHAnsi"/>
          <w:color w:val="000000"/>
          <w:lang w:val="en"/>
        </w:rPr>
        <w:t xml:space="preserve">this is </w:t>
      </w:r>
      <w:r w:rsidR="00D74D7F" w:rsidRPr="00B66CEE">
        <w:rPr>
          <w:rFonts w:cstheme="minorHAnsi"/>
          <w:color w:val="000000"/>
          <w:lang w:val="en"/>
        </w:rPr>
        <w:t xml:space="preserve">“a method for eliminating </w:t>
      </w:r>
      <w:hyperlink r:id="rId15" w:history="1">
        <w:r w:rsidR="00D74D7F" w:rsidRPr="00B66CEE">
          <w:rPr>
            <w:rStyle w:val="Hyperlink"/>
            <w:rFonts w:cstheme="minorHAnsi"/>
            <w:color w:val="auto"/>
            <w:sz w:val="22"/>
            <w:szCs w:val="22"/>
            <w:lang w:val="en"/>
          </w:rPr>
          <w:t>phosphorus</w:t>
        </w:r>
      </w:hyperlink>
      <w:r w:rsidR="00D74D7F" w:rsidRPr="00B66CEE">
        <w:rPr>
          <w:rFonts w:cstheme="minorHAnsi"/>
          <w:color w:val="000000"/>
          <w:lang w:val="en"/>
        </w:rPr>
        <w:t xml:space="preserve"> (a major impurity in some</w:t>
      </w:r>
      <w:r w:rsidR="00D74D7F" w:rsidRPr="00B66CEE">
        <w:rPr>
          <w:rFonts w:cstheme="minorHAnsi"/>
          <w:lang w:val="en"/>
        </w:rPr>
        <w:t xml:space="preserve"> </w:t>
      </w:r>
      <w:hyperlink r:id="rId16" w:history="1">
        <w:r w:rsidR="00D74D7F" w:rsidRPr="00B66CEE">
          <w:rPr>
            <w:rStyle w:val="Hyperlink"/>
            <w:rFonts w:cstheme="minorHAnsi"/>
            <w:color w:val="auto"/>
            <w:sz w:val="22"/>
            <w:szCs w:val="22"/>
            <w:lang w:val="en"/>
          </w:rPr>
          <w:t>iron</w:t>
        </w:r>
      </w:hyperlink>
      <w:r w:rsidR="00D74D7F" w:rsidRPr="00B66CEE">
        <w:rPr>
          <w:rFonts w:cstheme="minorHAnsi"/>
          <w:lang w:val="en"/>
        </w:rPr>
        <w:t xml:space="preserve"> </w:t>
      </w:r>
      <w:r w:rsidR="00D74D7F" w:rsidRPr="00B66CEE">
        <w:rPr>
          <w:rFonts w:cstheme="minorHAnsi"/>
          <w:color w:val="000000"/>
          <w:lang w:val="en"/>
        </w:rPr>
        <w:t xml:space="preserve">ores) in the Bessemer converter” </w:t>
      </w:r>
      <w:sdt>
        <w:sdtPr>
          <w:rPr>
            <w:rFonts w:cstheme="minorHAnsi"/>
            <w:color w:val="000000"/>
            <w:lang w:val="en"/>
          </w:rPr>
          <w:id w:val="-661617963"/>
          <w:citation/>
        </w:sdtPr>
        <w:sdtEndPr/>
        <w:sdtContent>
          <w:r w:rsidR="00D74D7F" w:rsidRPr="00B66CEE">
            <w:rPr>
              <w:rFonts w:cstheme="minorHAnsi"/>
              <w:color w:val="000000"/>
              <w:lang w:val="en"/>
            </w:rPr>
            <w:fldChar w:fldCharType="begin"/>
          </w:r>
          <w:r w:rsidR="00D74D7F" w:rsidRPr="00B66CEE">
            <w:rPr>
              <w:rFonts w:cstheme="minorHAnsi"/>
              <w:color w:val="000000"/>
            </w:rPr>
            <w:instrText xml:space="preserve"> CITATION The181 \l 2057 </w:instrText>
          </w:r>
          <w:r w:rsidR="00D74D7F" w:rsidRPr="00B66CEE">
            <w:rPr>
              <w:rFonts w:cstheme="minorHAnsi"/>
              <w:color w:val="000000"/>
              <w:lang w:val="en"/>
            </w:rPr>
            <w:fldChar w:fldCharType="separate"/>
          </w:r>
          <w:r w:rsidR="000D0F6D" w:rsidRPr="00B66CEE">
            <w:rPr>
              <w:rFonts w:cstheme="minorHAnsi"/>
              <w:noProof/>
              <w:color w:val="000000"/>
            </w:rPr>
            <w:t>(Britannica, 2018)</w:t>
          </w:r>
          <w:r w:rsidR="00D74D7F" w:rsidRPr="00B66CEE">
            <w:rPr>
              <w:rFonts w:cstheme="minorHAnsi"/>
              <w:color w:val="000000"/>
              <w:lang w:val="en"/>
            </w:rPr>
            <w:fldChar w:fldCharType="end"/>
          </w:r>
        </w:sdtContent>
      </w:sdt>
      <w:r w:rsidR="00D74D7F" w:rsidRPr="00B66CEE">
        <w:rPr>
          <w:rFonts w:cstheme="minorHAnsi"/>
          <w:color w:val="000000"/>
          <w:lang w:val="en"/>
        </w:rPr>
        <w:t>.</w:t>
      </w:r>
      <w:r w:rsidR="00986371" w:rsidRPr="00B66CEE">
        <w:rPr>
          <w:rFonts w:cstheme="minorHAnsi"/>
          <w:color w:val="000000"/>
          <w:lang w:val="en"/>
        </w:rPr>
        <w:t xml:space="preserve"> Later</w:t>
      </w:r>
      <w:r w:rsidR="00D74D7F" w:rsidRPr="00B66CEE">
        <w:rPr>
          <w:rFonts w:cstheme="minorHAnsi"/>
          <w:color w:val="000000"/>
          <w:lang w:val="en"/>
        </w:rPr>
        <w:t xml:space="preserve"> </w:t>
      </w:r>
      <w:r w:rsidR="00986371" w:rsidRPr="00B66CEE">
        <w:rPr>
          <w:rFonts w:cstheme="minorHAnsi"/>
          <w:color w:val="000000"/>
          <w:lang w:val="en"/>
        </w:rPr>
        <w:t>i</w:t>
      </w:r>
      <w:r w:rsidR="00A03C37" w:rsidRPr="00B66CEE">
        <w:rPr>
          <w:rFonts w:cstheme="minorHAnsi"/>
          <w:color w:val="000000"/>
          <w:lang w:val="en"/>
        </w:rPr>
        <w:t xml:space="preserve">n 1878 Sydney Gilchrist announced his success causing “A very large increase in World steel production” </w:t>
      </w:r>
      <w:sdt>
        <w:sdtPr>
          <w:rPr>
            <w:rFonts w:cstheme="minorHAnsi"/>
            <w:color w:val="000000"/>
            <w:lang w:val="en"/>
          </w:rPr>
          <w:id w:val="-493797181"/>
          <w:citation/>
        </w:sdtPr>
        <w:sdtEndPr/>
        <w:sdtContent>
          <w:r w:rsidR="00A03C37" w:rsidRPr="00B66CEE">
            <w:rPr>
              <w:rFonts w:cstheme="minorHAnsi"/>
              <w:color w:val="000000"/>
              <w:lang w:val="en"/>
            </w:rPr>
            <w:fldChar w:fldCharType="begin"/>
          </w:r>
          <w:r w:rsidR="00A03C37" w:rsidRPr="00B66CEE">
            <w:rPr>
              <w:rFonts w:cstheme="minorHAnsi"/>
              <w:color w:val="000000"/>
            </w:rPr>
            <w:instrText xml:space="preserve"> CITATION Ano12 \l 2057 </w:instrText>
          </w:r>
          <w:r w:rsidR="00A03C37" w:rsidRPr="00B66CEE">
            <w:rPr>
              <w:rFonts w:cstheme="minorHAnsi"/>
              <w:color w:val="000000"/>
              <w:lang w:val="en"/>
            </w:rPr>
            <w:fldChar w:fldCharType="separate"/>
          </w:r>
          <w:r w:rsidR="000D0F6D" w:rsidRPr="00B66CEE">
            <w:rPr>
              <w:rFonts w:cstheme="minorHAnsi"/>
              <w:noProof/>
              <w:color w:val="000000"/>
            </w:rPr>
            <w:t>(Anonymous, 2012)</w:t>
          </w:r>
          <w:r w:rsidR="00A03C37" w:rsidRPr="00B66CEE">
            <w:rPr>
              <w:rFonts w:cstheme="minorHAnsi"/>
              <w:color w:val="000000"/>
              <w:lang w:val="en"/>
            </w:rPr>
            <w:fldChar w:fldCharType="end"/>
          </w:r>
        </w:sdtContent>
      </w:sdt>
      <w:r w:rsidR="00A03C37" w:rsidRPr="00B66CEE">
        <w:rPr>
          <w:rFonts w:cstheme="minorHAnsi"/>
          <w:color w:val="000000"/>
          <w:lang w:val="en"/>
        </w:rPr>
        <w:t>.</w:t>
      </w:r>
      <w:r w:rsidR="00B60ECF" w:rsidRPr="00B66CEE">
        <w:rPr>
          <w:rFonts w:cstheme="minorHAnsi"/>
          <w:color w:val="000000"/>
          <w:lang w:val="en"/>
        </w:rPr>
        <w:t xml:space="preserve"> </w:t>
      </w:r>
      <w:r w:rsidR="00E5037C" w:rsidRPr="00B66CEE">
        <w:rPr>
          <w:rFonts w:cstheme="minorHAnsi"/>
          <w:color w:val="000000"/>
          <w:lang w:val="en"/>
        </w:rPr>
        <w:t>It was during this time in the late 1800s and the</w:t>
      </w:r>
      <w:r w:rsidR="001B1643" w:rsidRPr="00B66CEE">
        <w:rPr>
          <w:rFonts w:cstheme="minorHAnsi"/>
          <w:color w:val="000000"/>
          <w:lang w:val="en"/>
        </w:rPr>
        <w:t xml:space="preserve"> early 1900s that the population of Blaenavon grew to a staggering 13,000.</w:t>
      </w:r>
      <w:r w:rsidR="00B60ECF">
        <w:rPr>
          <w:rFonts w:ascii="Montserrat" w:hAnsi="Montserrat"/>
          <w:color w:val="000000"/>
          <w:sz w:val="21"/>
          <w:szCs w:val="21"/>
          <w:lang w:val="en"/>
        </w:rPr>
        <w:t xml:space="preserve"> </w:t>
      </w:r>
    </w:p>
    <w:p w14:paraId="7C61C748" w14:textId="2CEA8C0D" w:rsidR="008F32EA" w:rsidRDefault="008F32EA" w:rsidP="008F32EA">
      <w:pPr>
        <w:pStyle w:val="NoSpacing"/>
        <w:rPr>
          <w:lang w:val="en"/>
        </w:rPr>
      </w:pPr>
      <w:r>
        <w:rPr>
          <w:lang w:val="en"/>
        </w:rPr>
        <w:t xml:space="preserve">Where did it all go wrong </w:t>
      </w:r>
    </w:p>
    <w:p w14:paraId="61CA2377" w14:textId="66D17085" w:rsidR="007224D8" w:rsidRDefault="008F32EA" w:rsidP="004D3C4C">
      <w:pPr>
        <w:ind w:firstLine="720"/>
        <w:rPr>
          <w:rFonts w:ascii="Montserrat" w:hAnsi="Montserrat"/>
          <w:color w:val="000000"/>
          <w:sz w:val="21"/>
          <w:szCs w:val="21"/>
          <w:lang w:val="en"/>
        </w:rPr>
      </w:pPr>
      <w:r w:rsidRPr="00CA6208">
        <w:rPr>
          <w:rFonts w:cstheme="minorHAnsi"/>
          <w:color w:val="000000"/>
          <w:lang w:val="en"/>
        </w:rPr>
        <w:t>However, i</w:t>
      </w:r>
      <w:r w:rsidR="00B60ECF" w:rsidRPr="00CA6208">
        <w:rPr>
          <w:rFonts w:cstheme="minorHAnsi"/>
          <w:color w:val="000000"/>
          <w:lang w:val="en"/>
        </w:rPr>
        <w:t>n the late 18</w:t>
      </w:r>
      <w:r w:rsidR="00B60ECF" w:rsidRPr="00CA6208">
        <w:rPr>
          <w:rFonts w:cstheme="minorHAnsi"/>
          <w:color w:val="000000"/>
          <w:vertAlign w:val="superscript"/>
          <w:lang w:val="en"/>
        </w:rPr>
        <w:t>th</w:t>
      </w:r>
      <w:r w:rsidR="00B60ECF" w:rsidRPr="00CA6208">
        <w:rPr>
          <w:rFonts w:cstheme="minorHAnsi"/>
          <w:color w:val="000000"/>
          <w:lang w:val="en"/>
        </w:rPr>
        <w:t xml:space="preserve"> </w:t>
      </w:r>
      <w:r w:rsidR="00342ADE" w:rsidRPr="00CA6208">
        <w:rPr>
          <w:rFonts w:cstheme="minorHAnsi"/>
          <w:color w:val="000000"/>
          <w:lang w:val="en"/>
        </w:rPr>
        <w:t>century</w:t>
      </w:r>
      <w:r w:rsidR="00B60ECF" w:rsidRPr="00CA6208">
        <w:rPr>
          <w:rFonts w:cstheme="minorHAnsi"/>
          <w:color w:val="000000"/>
          <w:lang w:val="en"/>
        </w:rPr>
        <w:t xml:space="preserve"> the forging of steel began to wain </w:t>
      </w:r>
      <w:r w:rsidR="00342ADE" w:rsidRPr="00CA6208">
        <w:rPr>
          <w:rFonts w:cstheme="minorHAnsi"/>
          <w:color w:val="000000"/>
          <w:lang w:val="en"/>
        </w:rPr>
        <w:t xml:space="preserve">in Britain as it became cheaper to import </w:t>
      </w:r>
      <w:r w:rsidRPr="00CA6208">
        <w:rPr>
          <w:rFonts w:cstheme="minorHAnsi"/>
          <w:color w:val="000000"/>
          <w:lang w:val="en"/>
        </w:rPr>
        <w:t>from outside sources</w:t>
      </w:r>
      <w:r w:rsidR="00342ADE" w:rsidRPr="00CA6208">
        <w:rPr>
          <w:rFonts w:cstheme="minorHAnsi"/>
          <w:color w:val="000000"/>
          <w:lang w:val="en"/>
        </w:rPr>
        <w:t xml:space="preserve">. During this time coal mining displaced the steel industry as demand for coal increased with many companies needing coal to run their steam trains and trams. </w:t>
      </w:r>
      <w:r w:rsidR="00047496" w:rsidRPr="00CA6208">
        <w:rPr>
          <w:rFonts w:cstheme="minorHAnsi"/>
          <w:color w:val="000000"/>
          <w:lang w:val="en"/>
        </w:rPr>
        <w:t>In 1904 the ironworks in Blaenavon finally ceased to run leaving many workers with no jobs.</w:t>
      </w:r>
      <w:r w:rsidR="007706FF" w:rsidRPr="00CA6208">
        <w:rPr>
          <w:rFonts w:cstheme="minorHAnsi"/>
          <w:color w:val="000000"/>
          <w:lang w:val="en"/>
        </w:rPr>
        <w:t xml:space="preserve"> Finally, in 1960 the ironworks site closed fully. However, during the down turn of the ironworks the Big Pit remained open and supplied coal as far away as America. </w:t>
      </w:r>
      <w:r w:rsidR="008F61C5" w:rsidRPr="00CA6208">
        <w:rPr>
          <w:rFonts w:cstheme="minorHAnsi"/>
          <w:color w:val="000000"/>
          <w:lang w:val="en"/>
        </w:rPr>
        <w:t xml:space="preserve"> In 1980 when the</w:t>
      </w:r>
      <w:r w:rsidR="007706FF" w:rsidRPr="00CA6208">
        <w:rPr>
          <w:rFonts w:cstheme="minorHAnsi"/>
          <w:color w:val="000000"/>
          <w:lang w:val="en"/>
        </w:rPr>
        <w:t xml:space="preserve"> Big Pit closed </w:t>
      </w:r>
      <w:r w:rsidR="008F61C5" w:rsidRPr="00CA6208">
        <w:rPr>
          <w:rFonts w:cstheme="minorHAnsi"/>
          <w:color w:val="000000"/>
          <w:lang w:val="en"/>
        </w:rPr>
        <w:t>there were still 250 employees at the site. The closure of this last remaining site caused a raped decline in the population of Blaenavon. The once energetic and thriving town became a dormitory town</w:t>
      </w:r>
      <w:r w:rsidR="008F61C5">
        <w:rPr>
          <w:rFonts w:ascii="Montserrat" w:hAnsi="Montserrat"/>
          <w:color w:val="000000"/>
          <w:sz w:val="21"/>
          <w:szCs w:val="21"/>
          <w:lang w:val="en"/>
        </w:rPr>
        <w:t xml:space="preserve">. </w:t>
      </w:r>
    </w:p>
    <w:p w14:paraId="373E5A50" w14:textId="6B9E2604" w:rsidR="00E13D29" w:rsidRDefault="00E13D29" w:rsidP="008F6BEC">
      <w:pPr>
        <w:pStyle w:val="NoSpacing"/>
        <w:rPr>
          <w:lang w:val="en"/>
        </w:rPr>
      </w:pPr>
      <w:r>
        <w:rPr>
          <w:lang w:val="en"/>
        </w:rPr>
        <w:t>Blaenavon Today</w:t>
      </w:r>
    </w:p>
    <w:p w14:paraId="5D8B1C0F" w14:textId="09706611" w:rsidR="00C312AA" w:rsidRPr="00420A3A" w:rsidRDefault="00642870" w:rsidP="008C1C48">
      <w:pPr>
        <w:ind w:firstLine="720"/>
        <w:rPr>
          <w:rFonts w:cstheme="minorHAnsi"/>
        </w:rPr>
      </w:pPr>
      <w:r>
        <w:rPr>
          <w:rFonts w:cstheme="minorHAnsi"/>
        </w:rPr>
        <w:t xml:space="preserve">The Blaenavon area has been through many changes throughout history, going from a quiet rural setting to a busy industrial site to finally </w:t>
      </w:r>
      <w:r w:rsidR="00A42993">
        <w:rPr>
          <w:rFonts w:cstheme="minorHAnsi"/>
        </w:rPr>
        <w:t>die out again, but many of their structural buildings have remained. Today due to the many charity organisations we are able to return a</w:t>
      </w:r>
      <w:r w:rsidR="00EA700C">
        <w:rPr>
          <w:rFonts w:cstheme="minorHAnsi"/>
        </w:rPr>
        <w:t>nd</w:t>
      </w:r>
      <w:r w:rsidR="00A42993">
        <w:rPr>
          <w:rFonts w:cstheme="minorHAnsi"/>
        </w:rPr>
        <w:t xml:space="preserve"> benefit from a sense of history. The ironworks was saved in 1974, and now open to the public as well as the Big Pit which was re-opened in 1983 as a mining museum. </w:t>
      </w:r>
      <w:r w:rsidR="00CB0894">
        <w:rPr>
          <w:rFonts w:cstheme="minorHAnsi"/>
        </w:rPr>
        <w:t>Since 2008 the Ironworks has been under the management of CADW</w:t>
      </w:r>
      <w:r w:rsidR="00CD1CB8">
        <w:rPr>
          <w:rFonts w:cstheme="minorHAnsi"/>
        </w:rPr>
        <w:t>, Welsh Government historic environment service</w:t>
      </w:r>
      <w:r w:rsidR="00CB0894">
        <w:rPr>
          <w:rFonts w:cstheme="minorHAnsi"/>
        </w:rPr>
        <w:t>. T</w:t>
      </w:r>
      <w:r w:rsidR="00A42993">
        <w:rPr>
          <w:rFonts w:cstheme="minorHAnsi"/>
        </w:rPr>
        <w:t xml:space="preserve">oday, we are still able to see the large water tower and experience the vast size of it. The water tower acted as a lift that would haul materials and goods from the hill side behind to the ground level in front. There </w:t>
      </w:r>
      <w:r w:rsidR="00AE5445">
        <w:rPr>
          <w:rFonts w:cstheme="minorHAnsi"/>
        </w:rPr>
        <w:t>are</w:t>
      </w:r>
      <w:r w:rsidR="00A42993">
        <w:rPr>
          <w:rFonts w:cstheme="minorHAnsi"/>
        </w:rPr>
        <w:t xml:space="preserve"> also the master </w:t>
      </w:r>
      <w:r w:rsidR="00AE5445">
        <w:rPr>
          <w:rFonts w:cstheme="minorHAnsi"/>
        </w:rPr>
        <w:t>ironworker’s</w:t>
      </w:r>
      <w:r w:rsidR="00A42993">
        <w:rPr>
          <w:rFonts w:cstheme="minorHAnsi"/>
        </w:rPr>
        <w:t xml:space="preserve"> houses that are situated not far from the water tower. These houses are furnished to look like they would have </w:t>
      </w:r>
      <w:r w:rsidR="00AE5445">
        <w:rPr>
          <w:rFonts w:cstheme="minorHAnsi"/>
        </w:rPr>
        <w:t>back in the early 1900s.</w:t>
      </w:r>
      <w:r w:rsidR="00347DF4">
        <w:rPr>
          <w:rFonts w:cstheme="minorHAnsi"/>
        </w:rPr>
        <w:t xml:space="preserve"> </w:t>
      </w:r>
      <w:r w:rsidR="00CB0894">
        <w:rPr>
          <w:rFonts w:cstheme="minorHAnsi"/>
        </w:rPr>
        <w:t>Since 1999 the Big Pit has been managed by the National Museum and Galleries of Wales</w:t>
      </w:r>
      <w:r w:rsidR="00CA6208">
        <w:rPr>
          <w:rFonts w:cstheme="minorHAnsi"/>
        </w:rPr>
        <w:t xml:space="preserve"> and</w:t>
      </w:r>
      <w:r w:rsidR="00347DF4">
        <w:rPr>
          <w:rFonts w:cstheme="minorHAnsi"/>
        </w:rPr>
        <w:t xml:space="preserve"> is now a National coal museum</w:t>
      </w:r>
      <w:r w:rsidR="00CA6208">
        <w:rPr>
          <w:rFonts w:cstheme="minorHAnsi"/>
        </w:rPr>
        <w:t xml:space="preserve">. This </w:t>
      </w:r>
      <w:r w:rsidR="00CA6208">
        <w:rPr>
          <w:rFonts w:cstheme="minorHAnsi"/>
        </w:rPr>
        <w:lastRenderedPageBreak/>
        <w:t>coal museum i</w:t>
      </w:r>
      <w:r w:rsidR="00347DF4">
        <w:rPr>
          <w:rFonts w:cstheme="minorHAnsi"/>
        </w:rPr>
        <w:t xml:space="preserve">s open to the public so that they </w:t>
      </w:r>
      <w:r w:rsidR="007123DE">
        <w:rPr>
          <w:rFonts w:cstheme="minorHAnsi"/>
        </w:rPr>
        <w:t>can</w:t>
      </w:r>
      <w:r w:rsidR="00347DF4">
        <w:rPr>
          <w:rFonts w:cstheme="minorHAnsi"/>
        </w:rPr>
        <w:t xml:space="preserve"> take a journey back in time and experience what being a miner would have been like. There is also an opportunity for the visitors to go down into the mine itself, which is a big attraction.</w:t>
      </w:r>
      <w:r w:rsidR="008C1C48">
        <w:rPr>
          <w:rFonts w:cstheme="minorHAnsi"/>
        </w:rPr>
        <w:t xml:space="preserve"> In 2004 thanks to the “</w:t>
      </w:r>
      <w:r w:rsidR="008C1C48" w:rsidRPr="008C1C48">
        <w:rPr>
          <w:rFonts w:cstheme="minorHAnsi"/>
        </w:rPr>
        <w:t>grants from the Heritage Lottery Fund, the Welsh Assembly Government and the Welsh Tourist Board.</w:t>
      </w:r>
      <w:r w:rsidR="008C1C48">
        <w:rPr>
          <w:rFonts w:cstheme="minorHAnsi"/>
        </w:rPr>
        <w:t>”</w:t>
      </w:r>
      <w:sdt>
        <w:sdtPr>
          <w:rPr>
            <w:rFonts w:cstheme="minorHAnsi"/>
          </w:rPr>
          <w:id w:val="899480044"/>
          <w:citation/>
        </w:sdtPr>
        <w:sdtEndPr/>
        <w:sdtContent>
          <w:r w:rsidR="008C1C48">
            <w:rPr>
              <w:rFonts w:cstheme="minorHAnsi"/>
            </w:rPr>
            <w:fldChar w:fldCharType="begin"/>
          </w:r>
          <w:r w:rsidR="008C1C48">
            <w:rPr>
              <w:rFonts w:cstheme="minorHAnsi"/>
            </w:rPr>
            <w:instrText xml:space="preserve"> CITATION Big18 \l 2057 </w:instrText>
          </w:r>
          <w:r w:rsidR="008C1C48">
            <w:rPr>
              <w:rFonts w:cstheme="minorHAnsi"/>
            </w:rPr>
            <w:fldChar w:fldCharType="separate"/>
          </w:r>
          <w:r w:rsidR="000D0F6D">
            <w:rPr>
              <w:rFonts w:cstheme="minorHAnsi"/>
              <w:noProof/>
            </w:rPr>
            <w:t xml:space="preserve"> </w:t>
          </w:r>
          <w:r w:rsidR="000D0F6D" w:rsidRPr="000D0F6D">
            <w:rPr>
              <w:rFonts w:cstheme="minorHAnsi"/>
              <w:noProof/>
            </w:rPr>
            <w:t>(Big Pit: A Brief History , 2018)</w:t>
          </w:r>
          <w:r w:rsidR="008C1C48">
            <w:rPr>
              <w:rFonts w:cstheme="minorHAnsi"/>
            </w:rPr>
            <w:fldChar w:fldCharType="end"/>
          </w:r>
        </w:sdtContent>
      </w:sdt>
      <w:r w:rsidR="00A42993">
        <w:rPr>
          <w:rFonts w:cstheme="minorHAnsi"/>
        </w:rPr>
        <w:t xml:space="preserve"> </w:t>
      </w:r>
      <w:r w:rsidR="008C1C48">
        <w:rPr>
          <w:rFonts w:cstheme="minorHAnsi"/>
        </w:rPr>
        <w:t xml:space="preserve">the Big Pit undergone a revamp including new displays and exhibitions. </w:t>
      </w:r>
      <w:r w:rsidR="007123DE">
        <w:rPr>
          <w:rFonts w:cstheme="minorHAnsi"/>
        </w:rPr>
        <w:t>Several</w:t>
      </w:r>
      <w:r w:rsidR="00FD2413">
        <w:rPr>
          <w:rFonts w:cstheme="minorHAnsi"/>
        </w:rPr>
        <w:t xml:space="preserve"> the tour </w:t>
      </w:r>
      <w:r w:rsidR="001934D8">
        <w:rPr>
          <w:rFonts w:cstheme="minorHAnsi"/>
        </w:rPr>
        <w:t>guides</w:t>
      </w:r>
      <w:r w:rsidR="00FD2413">
        <w:rPr>
          <w:rFonts w:cstheme="minorHAnsi"/>
        </w:rPr>
        <w:t xml:space="preserve"> in the </w:t>
      </w:r>
      <w:r w:rsidR="001934D8">
        <w:rPr>
          <w:rFonts w:cstheme="minorHAnsi"/>
        </w:rPr>
        <w:t xml:space="preserve">big Pit are ex-coal miners that have tales to tell. </w:t>
      </w:r>
      <w:r w:rsidR="00911E3C">
        <w:rPr>
          <w:rFonts w:cstheme="minorHAnsi"/>
        </w:rPr>
        <w:t xml:space="preserve">Although these two large assets </w:t>
      </w:r>
      <w:r w:rsidR="00CA6208">
        <w:rPr>
          <w:rFonts w:cstheme="minorHAnsi"/>
        </w:rPr>
        <w:t>are situated</w:t>
      </w:r>
      <w:r w:rsidR="00911E3C">
        <w:rPr>
          <w:rFonts w:cstheme="minorHAnsi"/>
        </w:rPr>
        <w:t xml:space="preserve"> on the borders of Blaenavon there are many attractions and econ</w:t>
      </w:r>
      <w:r w:rsidR="005F0831">
        <w:rPr>
          <w:rFonts w:cstheme="minorHAnsi"/>
        </w:rPr>
        <w:t>omic characters that lie in</w:t>
      </w:r>
      <w:r w:rsidR="00911E3C">
        <w:rPr>
          <w:rFonts w:cstheme="minorHAnsi"/>
        </w:rPr>
        <w:t xml:space="preserve"> the town itself. </w:t>
      </w:r>
      <w:r w:rsidR="005F0831">
        <w:rPr>
          <w:rFonts w:cstheme="minorHAnsi"/>
        </w:rPr>
        <w:t xml:space="preserve">Within </w:t>
      </w:r>
      <w:r w:rsidR="00911E3C">
        <w:rPr>
          <w:rFonts w:cstheme="minorHAnsi"/>
        </w:rPr>
        <w:t>the town there is the workman’s hall</w:t>
      </w:r>
      <w:r w:rsidR="00CA6208">
        <w:rPr>
          <w:rFonts w:cstheme="minorHAnsi"/>
        </w:rPr>
        <w:t>,</w:t>
      </w:r>
      <w:r w:rsidR="00911E3C">
        <w:rPr>
          <w:rFonts w:cstheme="minorHAnsi"/>
        </w:rPr>
        <w:t xml:space="preserve"> which holds many a historic tale. There is also the church </w:t>
      </w:r>
      <w:r w:rsidR="00CA6208">
        <w:rPr>
          <w:rFonts w:cstheme="minorHAnsi"/>
        </w:rPr>
        <w:t>where</w:t>
      </w:r>
      <w:r w:rsidR="00911E3C">
        <w:rPr>
          <w:rFonts w:cstheme="minorHAnsi"/>
        </w:rPr>
        <w:t xml:space="preserve"> the res</w:t>
      </w:r>
      <w:r w:rsidR="005F0831">
        <w:rPr>
          <w:rFonts w:cstheme="minorHAnsi"/>
        </w:rPr>
        <w:t>ting place of the iron master</w:t>
      </w:r>
      <w:r w:rsidR="00CA6208">
        <w:rPr>
          <w:rFonts w:cstheme="minorHAnsi"/>
        </w:rPr>
        <w:t xml:space="preserve">, </w:t>
      </w:r>
      <w:r w:rsidR="00911E3C">
        <w:rPr>
          <w:rFonts w:cstheme="minorHAnsi"/>
        </w:rPr>
        <w:t>as well as the old iron master house.</w:t>
      </w:r>
      <w:r w:rsidR="00666872">
        <w:rPr>
          <w:rFonts w:cstheme="minorHAnsi"/>
        </w:rPr>
        <w:t xml:space="preserve"> There are many </w:t>
      </w:r>
      <w:r w:rsidR="00FD2413">
        <w:rPr>
          <w:rFonts w:cstheme="minorHAnsi"/>
        </w:rPr>
        <w:t>of the local residents</w:t>
      </w:r>
      <w:r w:rsidR="00666872">
        <w:rPr>
          <w:rFonts w:cstheme="minorHAnsi"/>
        </w:rPr>
        <w:t xml:space="preserve"> in and around Blaenavon town that have interesting stories to tell. Many of the volunteers in the workman’s hall can relay thought-provoking escapades from back in the day. There is also a founding member</w:t>
      </w:r>
      <w:r w:rsidR="001934D8">
        <w:rPr>
          <w:rFonts w:cstheme="minorHAnsi"/>
        </w:rPr>
        <w:t xml:space="preserve"> </w:t>
      </w:r>
      <w:r w:rsidR="00666872">
        <w:rPr>
          <w:rFonts w:cstheme="minorHAnsi"/>
        </w:rPr>
        <w:t xml:space="preserve">who is still around today, </w:t>
      </w:r>
      <w:r w:rsidR="001934D8">
        <w:rPr>
          <w:rFonts w:cstheme="minorHAnsi"/>
        </w:rPr>
        <w:t>t</w:t>
      </w:r>
      <w:r w:rsidR="00666872">
        <w:rPr>
          <w:rFonts w:cstheme="minorHAnsi"/>
        </w:rPr>
        <w:t>h</w:t>
      </w:r>
      <w:r w:rsidR="001934D8">
        <w:rPr>
          <w:rFonts w:cstheme="minorHAnsi"/>
        </w:rPr>
        <w:t>at</w:t>
      </w:r>
      <w:r w:rsidR="00666872">
        <w:rPr>
          <w:rFonts w:cstheme="minorHAnsi"/>
        </w:rPr>
        <w:t xml:space="preserve"> can tell some very interesting stories.</w:t>
      </w:r>
    </w:p>
    <w:p w14:paraId="0033D1C3" w14:textId="458FED4E" w:rsidR="00E75F29" w:rsidRDefault="006D6B47" w:rsidP="008F6BEC">
      <w:pPr>
        <w:pStyle w:val="NoSpacing"/>
      </w:pPr>
      <w:r>
        <w:t xml:space="preserve">Regeneration </w:t>
      </w:r>
    </w:p>
    <w:p w14:paraId="3D8FB010" w14:textId="3734B72A" w:rsidR="006D6B47" w:rsidRDefault="006D6B47">
      <w:r>
        <w:tab/>
        <w:t xml:space="preserve">Since the end of the industrial revolution the town of </w:t>
      </w:r>
      <w:r w:rsidR="00EC52DD">
        <w:t>Blaenavon</w:t>
      </w:r>
      <w:r>
        <w:t xml:space="preserve"> has been under hardship with the amount of footfall that they experience. The Ironworks and Big Pit which border the town have a high percentage of footfall, but much of the visitors </w:t>
      </w:r>
      <w:r w:rsidR="00EC52DD">
        <w:t>bypass</w:t>
      </w:r>
      <w:r>
        <w:t xml:space="preserve"> the town itself. For the past few years the council and community members have </w:t>
      </w:r>
      <w:r w:rsidR="00EC52DD">
        <w:t>sought a regeneration plan that would work to entice visitor to the area.</w:t>
      </w:r>
    </w:p>
    <w:p w14:paraId="0B1E4CB0" w14:textId="61EAFD53" w:rsidR="00E75F29" w:rsidRDefault="00A70FD8" w:rsidP="008F6BEC">
      <w:pPr>
        <w:pStyle w:val="NoSpacing"/>
      </w:pPr>
      <w:r>
        <w:t xml:space="preserve">Social </w:t>
      </w:r>
      <w:r w:rsidR="00E75F29">
        <w:t xml:space="preserve">Regeneration </w:t>
      </w:r>
    </w:p>
    <w:p w14:paraId="3B4FC8A2" w14:textId="3D7613EF" w:rsidR="00E41F41" w:rsidRDefault="00E75F29" w:rsidP="006F1F3B">
      <w:pPr>
        <w:spacing w:after="0"/>
      </w:pPr>
      <w:r>
        <w:tab/>
        <w:t xml:space="preserve">For future economic </w:t>
      </w:r>
      <w:r w:rsidR="00BF4ECF">
        <w:t>opportunities</w:t>
      </w:r>
      <w:r>
        <w:t xml:space="preserve"> to rise within Blaenavon town the Social structure of Blaenavon needs regener</w:t>
      </w:r>
      <w:r w:rsidR="00A728DB">
        <w:t>ating</w:t>
      </w:r>
      <w:r>
        <w:t xml:space="preserve">. </w:t>
      </w:r>
      <w:r w:rsidR="001A7374">
        <w:t xml:space="preserve">There are three different </w:t>
      </w:r>
      <w:r w:rsidR="00E3121E">
        <w:t>organisations</w:t>
      </w:r>
      <w:r w:rsidR="001A7374">
        <w:t xml:space="preserve"> within the town</w:t>
      </w:r>
      <w:r w:rsidR="00E3121E">
        <w:t xml:space="preserve">. These are Blaenavon </w:t>
      </w:r>
      <w:r w:rsidR="001A7374">
        <w:t>Ironworks that is run by CADW, the Big Pit National Coal Museum</w:t>
      </w:r>
      <w:r w:rsidR="00E3121E">
        <w:t xml:space="preserve"> and the Community Council. </w:t>
      </w:r>
      <w:r>
        <w:t xml:space="preserve">The communication </w:t>
      </w:r>
      <w:r w:rsidR="00A728DB">
        <w:t xml:space="preserve">link </w:t>
      </w:r>
      <w:r>
        <w:t>between the</w:t>
      </w:r>
      <w:r w:rsidR="00A728DB">
        <w:t>se</w:t>
      </w:r>
      <w:r>
        <w:t xml:space="preserve"> different </w:t>
      </w:r>
      <w:r w:rsidR="00C87534">
        <w:t>organisations</w:t>
      </w:r>
      <w:r>
        <w:t xml:space="preserve"> and town council </w:t>
      </w:r>
      <w:r w:rsidR="00A728DB">
        <w:t>seems to be none existing. Furthermore</w:t>
      </w:r>
      <w:r w:rsidR="00BB5F47">
        <w:t>,</w:t>
      </w:r>
      <w:r w:rsidR="00A728DB">
        <w:t xml:space="preserve"> there has been talk that there is also little communication within the council itself</w:t>
      </w:r>
      <w:r>
        <w:t xml:space="preserve">, June Mathews says that “there is not enough communication </w:t>
      </w:r>
      <w:r w:rsidR="00BF4ECF">
        <w:t xml:space="preserve">with the council’s” </w:t>
      </w:r>
      <w:sdt>
        <w:sdtPr>
          <w:id w:val="641863444"/>
          <w:citation/>
        </w:sdtPr>
        <w:sdtEndPr/>
        <w:sdtContent>
          <w:r w:rsidR="00BF4ECF">
            <w:fldChar w:fldCharType="begin"/>
          </w:r>
          <w:r w:rsidR="00BF4ECF">
            <w:instrText xml:space="preserve"> CITATION Jun18 \l 2057 </w:instrText>
          </w:r>
          <w:r w:rsidR="00BF4ECF">
            <w:fldChar w:fldCharType="separate"/>
          </w:r>
          <w:r w:rsidR="000D0F6D">
            <w:rPr>
              <w:noProof/>
            </w:rPr>
            <w:t>(Mathews, 2018)</w:t>
          </w:r>
          <w:r w:rsidR="00BF4ECF">
            <w:fldChar w:fldCharType="end"/>
          </w:r>
        </w:sdtContent>
      </w:sdt>
      <w:r w:rsidR="00BF4ECF">
        <w:t>.</w:t>
      </w:r>
      <w:r w:rsidR="001A7374">
        <w:t xml:space="preserve"> When walking around the town of Blaenavon there </w:t>
      </w:r>
      <w:r w:rsidR="00A728DB">
        <w:t>are very little signs of</w:t>
      </w:r>
      <w:r w:rsidR="001A7374">
        <w:t xml:space="preserve"> advertisement for ongoing social groups</w:t>
      </w:r>
      <w:r w:rsidR="003C2934">
        <w:t>,</w:t>
      </w:r>
      <w:r w:rsidR="001A7374">
        <w:t xml:space="preserve"> local council meetings</w:t>
      </w:r>
      <w:r w:rsidR="003C2934">
        <w:t xml:space="preserve"> and any events in the Ironworks or Big Pit</w:t>
      </w:r>
      <w:r w:rsidR="001A7374">
        <w:t xml:space="preserve">. </w:t>
      </w:r>
      <w:r w:rsidR="003C2934">
        <w:t xml:space="preserve">In </w:t>
      </w:r>
      <w:r w:rsidR="002F265C">
        <w:t>addition,</w:t>
      </w:r>
      <w:r w:rsidR="003C2934">
        <w:t xml:space="preserve"> i</w:t>
      </w:r>
      <w:r w:rsidR="001A7374">
        <w:t xml:space="preserve">t was also mentioned “that there is high levels of unemployment and anti-social behaviour” </w:t>
      </w:r>
      <w:sdt>
        <w:sdtPr>
          <w:id w:val="-116462631"/>
          <w:citation/>
        </w:sdtPr>
        <w:sdtEndPr/>
        <w:sdtContent>
          <w:r w:rsidR="001A7374">
            <w:fldChar w:fldCharType="begin"/>
          </w:r>
          <w:r w:rsidR="001A7374">
            <w:instrText xml:space="preserve"> CITATION Jac18 \l 2057 </w:instrText>
          </w:r>
          <w:r w:rsidR="001A7374">
            <w:fldChar w:fldCharType="separate"/>
          </w:r>
          <w:r w:rsidR="000D0F6D">
            <w:rPr>
              <w:noProof/>
            </w:rPr>
            <w:t>(Denley, 2018)</w:t>
          </w:r>
          <w:r w:rsidR="001A7374">
            <w:fldChar w:fldCharType="end"/>
          </w:r>
        </w:sdtContent>
      </w:sdt>
      <w:r w:rsidR="001A7374">
        <w:t xml:space="preserve"> within the younger generations </w:t>
      </w:r>
      <w:r w:rsidR="003C2934">
        <w:t>in and around</w:t>
      </w:r>
      <w:r w:rsidR="001A7374">
        <w:t xml:space="preserve"> the centre of Blaenavon. It was also stated by Jac </w:t>
      </w:r>
      <w:proofErr w:type="spellStart"/>
      <w:r w:rsidR="001A7374">
        <w:t>Denley</w:t>
      </w:r>
      <w:proofErr w:type="spellEnd"/>
      <w:r w:rsidR="001A7374">
        <w:t xml:space="preserve"> that there were no younger generation of people on the community council seats. </w:t>
      </w:r>
      <w:bookmarkStart w:id="0" w:name="_GoBack"/>
      <w:bookmarkEnd w:id="0"/>
    </w:p>
    <w:p w14:paraId="47A21BC7" w14:textId="5C228BF3" w:rsidR="008D5F5A" w:rsidRDefault="00E3121E" w:rsidP="00776515">
      <w:pPr>
        <w:spacing w:after="0"/>
        <w:ind w:firstLine="720"/>
      </w:pPr>
      <w:r>
        <w:t>To tackle these issues t</w:t>
      </w:r>
      <w:r w:rsidR="00BF4ECF">
        <w:t xml:space="preserve">he local community </w:t>
      </w:r>
      <w:r>
        <w:t xml:space="preserve">should </w:t>
      </w:r>
      <w:r w:rsidR="00BF4ECF">
        <w:t xml:space="preserve">increase their social status and communication between all the different groups, societies and </w:t>
      </w:r>
      <w:r w:rsidR="001A7374">
        <w:t xml:space="preserve">community </w:t>
      </w:r>
      <w:r w:rsidR="00BF4ECF">
        <w:t>council</w:t>
      </w:r>
      <w:r>
        <w:t>.</w:t>
      </w:r>
      <w:r w:rsidR="00BF4ECF">
        <w:t xml:space="preserve"> </w:t>
      </w:r>
      <w:r w:rsidR="00E41F41" w:rsidRPr="00EA700C">
        <w:t>Should the town create a liaison group within their council to become the mediators between the three large corporations, Big Pit, Iron Works and the town council, they could start working together to form ways in which to entice tourists to</w:t>
      </w:r>
      <w:r w:rsidR="00C87534">
        <w:t>,</w:t>
      </w:r>
      <w:r w:rsidR="00E41F41" w:rsidRPr="00EA700C">
        <w:t xml:space="preserve"> not only visit the one area but to visit into the town itself. </w:t>
      </w:r>
      <w:r>
        <w:t>By implementing this change t</w:t>
      </w:r>
      <w:r w:rsidR="00BF4ECF">
        <w:t xml:space="preserve">he local community would have a clearer idea of the </w:t>
      </w:r>
      <w:r w:rsidR="00A67A2E">
        <w:t xml:space="preserve">scheduled meetings taking place and increase the moral of the </w:t>
      </w:r>
      <w:r w:rsidR="00212EC6">
        <w:t>residents</w:t>
      </w:r>
      <w:r w:rsidR="00E41F41">
        <w:t xml:space="preserve"> by encouraging them to have a say</w:t>
      </w:r>
      <w:r w:rsidR="00A67A2E">
        <w:t xml:space="preserve">. </w:t>
      </w:r>
      <w:r w:rsidR="00E41F41" w:rsidRPr="00EA700C">
        <w:t>A</w:t>
      </w:r>
      <w:r w:rsidR="00E41F41">
        <w:t>dditionally</w:t>
      </w:r>
      <w:r w:rsidR="00E41F41" w:rsidRPr="00EA700C">
        <w:t>, by implementing the communication between the three large organisations</w:t>
      </w:r>
      <w:r w:rsidR="00C87534">
        <w:t xml:space="preserve"> </w:t>
      </w:r>
      <w:r w:rsidR="00E41F41" w:rsidRPr="00EA700C">
        <w:t>would help the growing number of tourists coming to the town</w:t>
      </w:r>
      <w:r w:rsidR="00E41F41">
        <w:t xml:space="preserve"> as the town would feel more welcoming within their society.</w:t>
      </w:r>
      <w:r w:rsidR="00E41F41" w:rsidRPr="00E41F41">
        <w:t xml:space="preserve"> </w:t>
      </w:r>
      <w:r w:rsidR="00E41F41" w:rsidRPr="00EA700C">
        <w:t>To combat the high levels of unemployment and antisocial behaviour the town council could implement a youth council to run alongside the town council.</w:t>
      </w:r>
      <w:r w:rsidR="00C87534">
        <w:t xml:space="preserve"> By </w:t>
      </w:r>
      <w:r w:rsidR="00E41F41" w:rsidRPr="00EA700C">
        <w:t xml:space="preserve">achieving this it would help keep the younger generation busy and active and help to raise their moral. </w:t>
      </w:r>
      <w:r w:rsidR="00C87534">
        <w:t>Additionally, t</w:t>
      </w:r>
      <w:r w:rsidR="00E41F41" w:rsidRPr="00EA700C">
        <w:t xml:space="preserve">his would also help target the levels of the younger generation that are leaving the area to take jobs in the outlying cities. </w:t>
      </w:r>
      <w:r w:rsidR="00E41F41">
        <w:t>Furthermore</w:t>
      </w:r>
      <w:r w:rsidR="00E41F41" w:rsidRPr="00EA700C">
        <w:t>, this would be very beneficial to the Blaenavon are</w:t>
      </w:r>
      <w:r w:rsidR="0008088A">
        <w:t>a</w:t>
      </w:r>
      <w:r w:rsidR="00E41F41" w:rsidRPr="00EA700C">
        <w:t xml:space="preserve"> as the younger generation are the one who will be running the local community in the future and would have a beneficial point </w:t>
      </w:r>
      <w:r w:rsidR="00E41F41" w:rsidRPr="00EA700C">
        <w:lastRenderedPageBreak/>
        <w:t xml:space="preserve">in the local decisions that are made by the town council. </w:t>
      </w:r>
      <w:r w:rsidR="00A67A2E" w:rsidRPr="00EA700C">
        <w:t xml:space="preserve">There is also the </w:t>
      </w:r>
      <w:r w:rsidR="001A7374" w:rsidRPr="00EA700C">
        <w:t xml:space="preserve">thought </w:t>
      </w:r>
      <w:r w:rsidR="00A67A2E" w:rsidRPr="00EA700C">
        <w:t>o</w:t>
      </w:r>
      <w:r w:rsidR="001A7374" w:rsidRPr="00EA700C">
        <w:t>f increasing</w:t>
      </w:r>
      <w:r w:rsidR="00A67A2E" w:rsidRPr="00EA700C">
        <w:t xml:space="preserve"> the advertisement of the local functions and entertainment</w:t>
      </w:r>
      <w:r w:rsidRPr="00EA700C">
        <w:t xml:space="preserve"> which</w:t>
      </w:r>
      <w:r w:rsidR="00A67A2E" w:rsidRPr="00EA700C">
        <w:t xml:space="preserve"> would help the local community to band </w:t>
      </w:r>
      <w:r w:rsidR="00212EC6" w:rsidRPr="00EA700C">
        <w:t>together and</w:t>
      </w:r>
      <w:r w:rsidR="00C87534">
        <w:t>,</w:t>
      </w:r>
      <w:r w:rsidR="001A7374" w:rsidRPr="00EA700C">
        <w:t xml:space="preserve"> help reduce the amount of antisocial behaviour seen in the younger generations</w:t>
      </w:r>
      <w:r w:rsidR="00E41F41">
        <w:t xml:space="preserve"> by encouraging them to take part in the planning of the functions and entertainment</w:t>
      </w:r>
      <w:r w:rsidR="00A67A2E" w:rsidRPr="00EA700C">
        <w:t>.</w:t>
      </w:r>
      <w:r w:rsidR="001A7374" w:rsidRPr="00EA700C">
        <w:t xml:space="preserve"> </w:t>
      </w:r>
      <w:r w:rsidR="003A2BD6" w:rsidRPr="00EA700C">
        <w:t>T</w:t>
      </w:r>
      <w:r w:rsidR="001A7374" w:rsidRPr="00EA700C">
        <w:t xml:space="preserve">he </w:t>
      </w:r>
      <w:r w:rsidR="00C87534">
        <w:t xml:space="preserve">three large </w:t>
      </w:r>
      <w:r w:rsidR="001A7374" w:rsidRPr="00EA700C">
        <w:t xml:space="preserve">organisations could </w:t>
      </w:r>
      <w:r w:rsidR="00C87534">
        <w:t xml:space="preserve">also </w:t>
      </w:r>
      <w:r w:rsidR="002F265C">
        <w:t>a</w:t>
      </w:r>
      <w:r w:rsidR="002F265C" w:rsidRPr="00EA700C">
        <w:t>dvertise</w:t>
      </w:r>
      <w:r w:rsidR="001A7374" w:rsidRPr="00EA700C">
        <w:t xml:space="preserve"> and encourage</w:t>
      </w:r>
      <w:r w:rsidR="004748E2" w:rsidRPr="00EA700C">
        <w:t xml:space="preserve"> </w:t>
      </w:r>
      <w:r w:rsidR="009A0FCE" w:rsidRPr="00EA700C">
        <w:t>visitors</w:t>
      </w:r>
      <w:r w:rsidR="004748E2" w:rsidRPr="00EA700C">
        <w:t xml:space="preserve"> to </w:t>
      </w:r>
      <w:r w:rsidR="009A0FCE" w:rsidRPr="00EA700C">
        <w:t>visit</w:t>
      </w:r>
      <w:r w:rsidR="004748E2" w:rsidRPr="00EA700C">
        <w:t xml:space="preserve"> the</w:t>
      </w:r>
      <w:r w:rsidR="001A7374" w:rsidRPr="00EA700C">
        <w:t xml:space="preserve"> </w:t>
      </w:r>
      <w:r w:rsidR="00382707" w:rsidRPr="00EA700C">
        <w:t xml:space="preserve">different </w:t>
      </w:r>
      <w:r w:rsidR="004748E2" w:rsidRPr="00EA700C">
        <w:t>groups</w:t>
      </w:r>
      <w:r w:rsidR="009A0FCE" w:rsidRPr="00EA700C">
        <w:t xml:space="preserve"> and organisations which would help increase the footfall in and around Blaenavon</w:t>
      </w:r>
      <w:r w:rsidR="00BF4ECF" w:rsidRPr="00EA700C">
        <w:t xml:space="preserve">. </w:t>
      </w:r>
    </w:p>
    <w:p w14:paraId="0CA408EF" w14:textId="7F244131" w:rsidR="00520AAE" w:rsidRDefault="00A96854" w:rsidP="00776515">
      <w:pPr>
        <w:spacing w:after="0"/>
        <w:ind w:firstLine="720"/>
      </w:pPr>
      <w:r>
        <w:t xml:space="preserve">Therefor by executing these social ideas I </w:t>
      </w:r>
      <w:r w:rsidR="00A94974">
        <w:t>believe</w:t>
      </w:r>
      <w:r>
        <w:t xml:space="preserve"> that the local community would benefit </w:t>
      </w:r>
      <w:r w:rsidR="00A94974">
        <w:t>with an increase of communication and advertisement</w:t>
      </w:r>
      <w:r w:rsidR="008D5F5A">
        <w:t>.</w:t>
      </w:r>
      <w:r w:rsidR="00A94974">
        <w:t xml:space="preserve"> </w:t>
      </w:r>
      <w:r w:rsidR="008D5F5A">
        <w:t>As with any organisation, group and council communication is a critical element to ensure a thriving, smooth running and happy work force. T</w:t>
      </w:r>
      <w:r w:rsidR="00A94974">
        <w:t>he residents would feel a pride and kinship with the area</w:t>
      </w:r>
      <w:r w:rsidR="008D5F5A">
        <w:t xml:space="preserve"> that they live</w:t>
      </w:r>
      <w:r w:rsidR="00A94974">
        <w:t xml:space="preserve">. </w:t>
      </w:r>
      <w:r w:rsidR="008D5F5A">
        <w:t>Furthermore, b</w:t>
      </w:r>
      <w:r w:rsidR="00A94974">
        <w:t xml:space="preserve">y working </w:t>
      </w:r>
      <w:r w:rsidR="00A70FD8">
        <w:t>together,</w:t>
      </w:r>
      <w:r w:rsidR="00A94974">
        <w:t xml:space="preserve"> the residents, social groups and council </w:t>
      </w:r>
      <w:r w:rsidR="009A0FCE">
        <w:t>would be able to increase the levels of footfall</w:t>
      </w:r>
      <w:r w:rsidR="008D5F5A">
        <w:t xml:space="preserve"> as all groups would be working together instead of apart.</w:t>
      </w:r>
      <w:r w:rsidR="009A0FCE">
        <w:t xml:space="preserve"> </w:t>
      </w:r>
    </w:p>
    <w:p w14:paraId="664AE143" w14:textId="77777777" w:rsidR="002D106F" w:rsidRDefault="002D106F" w:rsidP="00776515">
      <w:pPr>
        <w:spacing w:after="0"/>
        <w:ind w:firstLine="720"/>
      </w:pPr>
    </w:p>
    <w:p w14:paraId="2ED8C0D9" w14:textId="6BC1B26D" w:rsidR="00A70FD8" w:rsidRDefault="00A70FD8" w:rsidP="008F6BEC">
      <w:pPr>
        <w:pStyle w:val="NoSpacing"/>
      </w:pPr>
      <w:r>
        <w:t xml:space="preserve">Structural Regeneration </w:t>
      </w:r>
    </w:p>
    <w:p w14:paraId="0DDA38B6" w14:textId="29432F09" w:rsidR="008D5F5A" w:rsidRDefault="00F6411D" w:rsidP="00776515">
      <w:pPr>
        <w:spacing w:after="0"/>
      </w:pPr>
      <w:r>
        <w:tab/>
        <w:t>There are many structural</w:t>
      </w:r>
      <w:r w:rsidR="00A70FD8">
        <w:t xml:space="preserve"> ideas that could be implemented to regenerate Blaenavon. There is no swimming pool in the area, as the previous one was taken down. </w:t>
      </w:r>
      <w:r w:rsidR="00EA700C">
        <w:t xml:space="preserve">Furthermore, </w:t>
      </w:r>
      <w:r w:rsidR="00A70FD8">
        <w:t>no social clubs</w:t>
      </w:r>
      <w:r w:rsidR="00EA700C">
        <w:t xml:space="preserve"> are</w:t>
      </w:r>
      <w:r w:rsidR="00A70FD8">
        <w:t xml:space="preserve"> advertised</w:t>
      </w:r>
      <w:r w:rsidR="006F1F3B">
        <w:t xml:space="preserve"> </w:t>
      </w:r>
      <w:r w:rsidR="00C87534">
        <w:t xml:space="preserve">and there are no </w:t>
      </w:r>
      <w:r w:rsidR="006F1F3B">
        <w:t>active facilities for the younger generation</w:t>
      </w:r>
      <w:r w:rsidR="00C87534">
        <w:t>s</w:t>
      </w:r>
      <w:r w:rsidR="006F1F3B">
        <w:t xml:space="preserve"> to get off the street</w:t>
      </w:r>
      <w:r w:rsidR="00C87534">
        <w:t>s</w:t>
      </w:r>
      <w:r w:rsidR="00A70FD8">
        <w:t>.</w:t>
      </w:r>
      <w:r w:rsidR="006F1F3B" w:rsidRPr="006F1F3B">
        <w:t xml:space="preserve"> </w:t>
      </w:r>
      <w:r w:rsidR="006F1F3B">
        <w:t>Many of the local amenities such as the doctors are based on the outlying area of the town which</w:t>
      </w:r>
      <w:r w:rsidR="00C87534">
        <w:t>,</w:t>
      </w:r>
      <w:r w:rsidR="006F1F3B">
        <w:t xml:space="preserve"> reduces the footfall of the centre of the town</w:t>
      </w:r>
      <w:r w:rsidR="006F1F3B">
        <w:t xml:space="preserve"> itself.</w:t>
      </w:r>
      <w:r w:rsidR="008D5F5A">
        <w:t xml:space="preserve"> In addition, t</w:t>
      </w:r>
      <w:r w:rsidR="008D5F5A">
        <w:t>here are many beautiful landscapes and walks around the town of Blaenavon and no map to illustrate the</w:t>
      </w:r>
      <w:r w:rsidR="00C87534">
        <w:t>se</w:t>
      </w:r>
      <w:r w:rsidR="008D5F5A">
        <w:t xml:space="preserve"> walks and cycle tracks</w:t>
      </w:r>
      <w:r w:rsidR="006F1F3B">
        <w:t xml:space="preserve">, as well as historical land marks. Many of these beautiful land marks are being missed by visitors as they do not know that they are there. </w:t>
      </w:r>
      <w:r w:rsidR="00C87534">
        <w:t>In addition</w:t>
      </w:r>
      <w:r w:rsidR="002F265C">
        <w:t>,</w:t>
      </w:r>
      <w:r w:rsidR="00C87534">
        <w:t xml:space="preserve"> t</w:t>
      </w:r>
      <w:r w:rsidR="006F1F3B">
        <w:t>here are no picnic areas away from the streets for visiting families to sit outside and enjoy the scenery.</w:t>
      </w:r>
    </w:p>
    <w:p w14:paraId="312CC7EC" w14:textId="7B4E04FD" w:rsidR="00D8134E" w:rsidRDefault="00A70FD8" w:rsidP="00776515">
      <w:pPr>
        <w:spacing w:after="0"/>
        <w:ind w:firstLine="720"/>
      </w:pPr>
      <w:r>
        <w:t xml:space="preserve">However, </w:t>
      </w:r>
      <w:r w:rsidR="006F1F3B">
        <w:t xml:space="preserve">by structurally regenerating a few of these ideas </w:t>
      </w:r>
      <w:r>
        <w:t xml:space="preserve">it could be advantageous should the town council agree </w:t>
      </w:r>
      <w:r w:rsidR="006F1F3B">
        <w:t>to them</w:t>
      </w:r>
      <w:r>
        <w:t xml:space="preserve">. </w:t>
      </w:r>
      <w:r w:rsidR="00ED0196">
        <w:t xml:space="preserve">Rowles has stated that “the Blaenavon area needs a swimming pool” </w:t>
      </w:r>
      <w:sdt>
        <w:sdtPr>
          <w:id w:val="-776486434"/>
          <w:citation/>
        </w:sdtPr>
        <w:sdtEndPr/>
        <w:sdtContent>
          <w:r w:rsidR="00ED0196">
            <w:fldChar w:fldCharType="begin"/>
          </w:r>
          <w:r w:rsidR="00ED0196">
            <w:instrText xml:space="preserve"> CITATION Kat18 \l 2057 </w:instrText>
          </w:r>
          <w:r w:rsidR="00ED0196">
            <w:fldChar w:fldCharType="separate"/>
          </w:r>
          <w:r w:rsidR="000D0F6D">
            <w:rPr>
              <w:noProof/>
            </w:rPr>
            <w:t>(Rowles, 2018)</w:t>
          </w:r>
          <w:r w:rsidR="00ED0196">
            <w:fldChar w:fldCharType="end"/>
          </w:r>
        </w:sdtContent>
      </w:sdt>
      <w:r>
        <w:t>.</w:t>
      </w:r>
      <w:r w:rsidR="00ED0196">
        <w:t xml:space="preserve"> By building a swimming pool in the area it would combat several issues. It would help combat the anti-social behaviour within the area as well as increase the mental and physical moral of the residents</w:t>
      </w:r>
      <w:r w:rsidR="002450D0">
        <w:t xml:space="preserve">. </w:t>
      </w:r>
      <w:r w:rsidR="00ED0196">
        <w:t xml:space="preserve"> </w:t>
      </w:r>
      <w:r w:rsidR="00D8134E">
        <w:t xml:space="preserve">A Swimming pool </w:t>
      </w:r>
      <w:r w:rsidR="00ED0196">
        <w:t xml:space="preserve">would give </w:t>
      </w:r>
      <w:r w:rsidR="00D8134E">
        <w:t>the residents</w:t>
      </w:r>
      <w:r w:rsidR="00ED0196">
        <w:t xml:space="preserve"> somewhere to meet, build groups</w:t>
      </w:r>
      <w:r w:rsidR="006F1F3B">
        <w:t>,</w:t>
      </w:r>
      <w:r w:rsidR="00ED0196">
        <w:t xml:space="preserve"> be physically active</w:t>
      </w:r>
      <w:r w:rsidR="006F1F3B">
        <w:t xml:space="preserve"> and keep people off the streets</w:t>
      </w:r>
      <w:r w:rsidR="00ED0196">
        <w:t>.</w:t>
      </w:r>
      <w:r w:rsidR="00D8134E">
        <w:t xml:space="preserve"> </w:t>
      </w:r>
      <w:r w:rsidR="00D8134E" w:rsidRPr="00D8134E">
        <w:t>“</w:t>
      </w:r>
      <w:r w:rsidR="00D8134E" w:rsidRPr="00D8134E">
        <w:rPr>
          <w:rFonts w:cs="Helvetica"/>
          <w:lang w:val="en"/>
        </w:rPr>
        <w:t>Swimming pools offer a means of social interaction, relaxation and stress relief.”</w:t>
      </w:r>
      <w:r w:rsidR="00D8134E" w:rsidRPr="00D8134E">
        <w:t xml:space="preserve"> </w:t>
      </w:r>
      <w:r w:rsidR="00ED0196" w:rsidRPr="00D8134E">
        <w:t xml:space="preserve"> </w:t>
      </w:r>
      <w:sdt>
        <w:sdtPr>
          <w:id w:val="-473364678"/>
          <w:citation/>
        </w:sdtPr>
        <w:sdtEndPr/>
        <w:sdtContent>
          <w:r w:rsidR="00D8134E">
            <w:fldChar w:fldCharType="begin"/>
          </w:r>
          <w:r w:rsidR="00D8134E">
            <w:instrText xml:space="preserve">CITATION Jul18 \l 2057 </w:instrText>
          </w:r>
          <w:r w:rsidR="00D8134E">
            <w:fldChar w:fldCharType="separate"/>
          </w:r>
          <w:r w:rsidR="000D0F6D">
            <w:rPr>
              <w:noProof/>
            </w:rPr>
            <w:t>(Thomas, 2018)</w:t>
          </w:r>
          <w:r w:rsidR="00D8134E">
            <w:fldChar w:fldCharType="end"/>
          </w:r>
        </w:sdtContent>
      </w:sdt>
      <w:r w:rsidR="00D8134E">
        <w:t>. Also, to decrease the amount of antisocial behaviour in the</w:t>
      </w:r>
      <w:r w:rsidR="007B56E2">
        <w:t xml:space="preserve"> younger population of Blaenavon a Skate Park could be built. This would also help the keep them active and help decrease of the rise of obesity in the UK.</w:t>
      </w:r>
      <w:r w:rsidR="006F1F3B">
        <w:t xml:space="preserve"> </w:t>
      </w:r>
      <w:r w:rsidR="00BF5827">
        <w:t>Should the amenities be relocated closer to the centre of the town then many of the residents would be more inclined to go and visit the local shops</w:t>
      </w:r>
      <w:r w:rsidR="00D8134E">
        <w:t xml:space="preserve"> that they pass</w:t>
      </w:r>
      <w:r w:rsidR="006F1F3B">
        <w:t xml:space="preserve"> after being to the doctors for example</w:t>
      </w:r>
      <w:r w:rsidR="008D5F5A">
        <w:t>. Also</w:t>
      </w:r>
      <w:r w:rsidR="006F1F3B">
        <w:t>,</w:t>
      </w:r>
      <w:r w:rsidR="008D5F5A">
        <w:t xml:space="preserve"> </w:t>
      </w:r>
      <w:r w:rsidR="00BA1971">
        <w:t xml:space="preserve">by producing a map of the area </w:t>
      </w:r>
      <w:r w:rsidR="008D5F5A">
        <w:t xml:space="preserve">would encourage </w:t>
      </w:r>
      <w:r w:rsidR="00BA1971">
        <w:t>walk</w:t>
      </w:r>
      <w:r w:rsidR="008D5F5A">
        <w:t>ers and cyclists to visit</w:t>
      </w:r>
      <w:r w:rsidR="00FB6191">
        <w:t>,</w:t>
      </w:r>
      <w:r w:rsidR="00BA1971">
        <w:t xml:space="preserve"> but it would also encourage the shoppers to take a walk of the </w:t>
      </w:r>
      <w:r w:rsidR="008D5F5A">
        <w:t>surrounding area</w:t>
      </w:r>
      <w:r w:rsidR="00046A3A">
        <w:t>.</w:t>
      </w:r>
      <w:r w:rsidR="006F1F3B">
        <w:t xml:space="preserve"> </w:t>
      </w:r>
      <w:r w:rsidR="00855998">
        <w:t>Along with a map</w:t>
      </w:r>
      <w:r w:rsidR="00046A3A">
        <w:t xml:space="preserve"> the council could approve building a</w:t>
      </w:r>
      <w:r w:rsidR="00855998">
        <w:t xml:space="preserve"> picnic area with a bike hire</w:t>
      </w:r>
      <w:r w:rsidR="00046A3A">
        <w:t xml:space="preserve">. This </w:t>
      </w:r>
      <w:r w:rsidR="00855998">
        <w:t xml:space="preserve">would be </w:t>
      </w:r>
      <w:r w:rsidR="00FC6534">
        <w:t>valuable</w:t>
      </w:r>
      <w:r w:rsidR="00855998">
        <w:t xml:space="preserve"> to </w:t>
      </w:r>
      <w:r w:rsidR="00FC6534">
        <w:t>Blaenavon</w:t>
      </w:r>
      <w:r w:rsidR="00046A3A">
        <w:t xml:space="preserve"> as it would encourage a cyclists and walkers to the area</w:t>
      </w:r>
      <w:r w:rsidR="00FC6534">
        <w:t>. This could be built on the outlying area of the town, by doing this it again would encourage walkers to gravitate towards the town instead of going around the town</w:t>
      </w:r>
      <w:r w:rsidR="00C87534">
        <w:t xml:space="preserve"> itself</w:t>
      </w:r>
      <w:r w:rsidR="00FC6534">
        <w:t>.  A</w:t>
      </w:r>
      <w:r w:rsidR="00046A3A">
        <w:t>lso,</w:t>
      </w:r>
      <w:r w:rsidR="00FC6534">
        <w:t xml:space="preserve"> this would </w:t>
      </w:r>
      <w:r w:rsidR="00181581">
        <w:t>attract</w:t>
      </w:r>
      <w:r w:rsidR="00FC6534">
        <w:t xml:space="preserve"> the tourist to </w:t>
      </w:r>
      <w:r w:rsidR="00181581">
        <w:t>experience the local scenery and wildlife and encourage exercise not only of the tourists but also the residents</w:t>
      </w:r>
      <w:r w:rsidR="00D8134E">
        <w:t>.</w:t>
      </w:r>
    </w:p>
    <w:p w14:paraId="2D4EB4D4" w14:textId="64C9B575" w:rsidR="006F1F3B" w:rsidRDefault="006F1F3B" w:rsidP="00776515">
      <w:pPr>
        <w:spacing w:after="0"/>
        <w:ind w:firstLine="720"/>
      </w:pPr>
      <w:r>
        <w:t>In conclusion by thinking of the local people</w:t>
      </w:r>
      <w:r w:rsidR="0008088A">
        <w:t>, visitors</w:t>
      </w:r>
      <w:r>
        <w:t xml:space="preserve"> and what would keep the younger generation out of trouble would help elevate many troubles and help the town feel more like a community</w:t>
      </w:r>
      <w:r w:rsidR="0008088A">
        <w:t xml:space="preserve">. Also, by implementing these changes and introducing the swimming pool, which in my opinion is an important part of a town and building a skate park this would </w:t>
      </w:r>
      <w:r w:rsidR="002F6280">
        <w:t>help reduce the amount of</w:t>
      </w:r>
      <w:r w:rsidR="0008088A">
        <w:t xml:space="preserve"> antisocial behaviour. By producing a map, picnic area and bike hire would help entice many a visitor to experience the wildlife and beautiful scenery.</w:t>
      </w:r>
    </w:p>
    <w:p w14:paraId="367F1C5B" w14:textId="77777777" w:rsidR="002D106F" w:rsidRDefault="002D106F" w:rsidP="00776515">
      <w:pPr>
        <w:spacing w:after="0"/>
        <w:ind w:firstLine="720"/>
      </w:pPr>
    </w:p>
    <w:p w14:paraId="0B5EF102" w14:textId="48DBD150" w:rsidR="008F6BEC" w:rsidRDefault="008F6BEC" w:rsidP="008F6BEC">
      <w:pPr>
        <w:pStyle w:val="NoSpacing"/>
      </w:pPr>
      <w:r>
        <w:lastRenderedPageBreak/>
        <w:t xml:space="preserve">Conclusion </w:t>
      </w:r>
    </w:p>
    <w:p w14:paraId="00EB5B9D" w14:textId="2CE5E5A5" w:rsidR="00A635BD" w:rsidRDefault="008F6BEC">
      <w:r>
        <w:tab/>
        <w:t>Writing this has shown that Blae</w:t>
      </w:r>
      <w:r w:rsidR="00812CC8">
        <w:t>navon is a place that holds a wealth of knowledge and history. It is a place that is vital for our future, but to understand and embrace our future we must understand our past history and how we got where we are today. The Ironworks and Big Pit are thriving, but the town is dying. However, all is not lost yet. By increasing communications between the community and industries I believe that the town w</w:t>
      </w:r>
      <w:r w:rsidR="00365630">
        <w:t>ould</w:t>
      </w:r>
      <w:r w:rsidR="00812CC8">
        <w:t xml:space="preserve"> start to thrive. There is much history that is being lost within the town itself but with some advertisement to the secrets it holds I am certain that visitors will flock in to town. Also, by revising the layout of businesses and structuring walk ways and cycle paths of the beautiful surrounding countryside </w:t>
      </w:r>
      <w:r w:rsidR="00365630">
        <w:t>could</w:t>
      </w:r>
      <w:r w:rsidR="00812CC8">
        <w:t xml:space="preserve"> increase the footfall of the town centre. </w:t>
      </w:r>
    </w:p>
    <w:p w14:paraId="0AA7B3B3" w14:textId="5EA59BD0" w:rsidR="0008088A" w:rsidRDefault="0008088A"/>
    <w:p w14:paraId="125766D6" w14:textId="3E10E547" w:rsidR="0008088A" w:rsidRDefault="0008088A"/>
    <w:p w14:paraId="29389DDA" w14:textId="7C0C6B7D" w:rsidR="0008088A" w:rsidRDefault="0008088A"/>
    <w:p w14:paraId="03849C91" w14:textId="1177076C" w:rsidR="0008088A" w:rsidRDefault="0008088A"/>
    <w:p w14:paraId="1E647C2C" w14:textId="0FFC77D5" w:rsidR="0008088A" w:rsidRDefault="0008088A"/>
    <w:p w14:paraId="638DE3AB" w14:textId="5564074A" w:rsidR="0008088A" w:rsidRDefault="0008088A"/>
    <w:p w14:paraId="7978787F" w14:textId="1DB39F71" w:rsidR="0008088A" w:rsidRDefault="0008088A"/>
    <w:p w14:paraId="0EF87CE8" w14:textId="6DDC955D" w:rsidR="0008088A" w:rsidRDefault="0008088A"/>
    <w:p w14:paraId="425AFCC2" w14:textId="379F6E93" w:rsidR="0008088A" w:rsidRDefault="0008088A"/>
    <w:p w14:paraId="7A61DDE8" w14:textId="178B0BB0" w:rsidR="0008088A" w:rsidRDefault="0008088A"/>
    <w:p w14:paraId="4C4C22E6" w14:textId="1FE3A1BB" w:rsidR="0008088A" w:rsidRDefault="0008088A"/>
    <w:p w14:paraId="7AC0440B" w14:textId="3CFF5448" w:rsidR="0008088A" w:rsidRDefault="0008088A"/>
    <w:p w14:paraId="2A51126B" w14:textId="033C588F" w:rsidR="0008088A" w:rsidRDefault="0008088A"/>
    <w:p w14:paraId="3D1E1694" w14:textId="46550130" w:rsidR="0008088A" w:rsidRDefault="0008088A"/>
    <w:p w14:paraId="461B5B9D" w14:textId="22967353" w:rsidR="0008088A" w:rsidRDefault="0008088A"/>
    <w:p w14:paraId="00D2F01A" w14:textId="3751CAB8" w:rsidR="0008088A" w:rsidRDefault="0008088A"/>
    <w:p w14:paraId="57DAD44D" w14:textId="010F8304" w:rsidR="0008088A" w:rsidRDefault="0008088A"/>
    <w:p w14:paraId="4B21D94A" w14:textId="6C99C57F" w:rsidR="0008088A" w:rsidRDefault="0008088A"/>
    <w:p w14:paraId="623A87BB" w14:textId="7A75EEAA" w:rsidR="0008088A" w:rsidRDefault="0008088A"/>
    <w:p w14:paraId="1951F8E1" w14:textId="78C592CC" w:rsidR="0008088A" w:rsidRDefault="0008088A"/>
    <w:p w14:paraId="4E9D8BC1" w14:textId="0D073778" w:rsidR="0008088A" w:rsidRDefault="0008088A"/>
    <w:p w14:paraId="68E7AD97" w14:textId="77777777" w:rsidR="0008088A" w:rsidRDefault="0008088A"/>
    <w:sdt>
      <w:sdtPr>
        <w:rPr>
          <w:rFonts w:asciiTheme="minorHAnsi" w:eastAsiaTheme="minorHAnsi" w:hAnsiTheme="minorHAnsi" w:cstheme="minorBidi"/>
          <w:color w:val="auto"/>
          <w:sz w:val="22"/>
          <w:szCs w:val="22"/>
          <w:lang w:val="en-GB"/>
        </w:rPr>
        <w:id w:val="-994567202"/>
        <w:docPartObj>
          <w:docPartGallery w:val="Bibliographies"/>
          <w:docPartUnique/>
        </w:docPartObj>
      </w:sdtPr>
      <w:sdtEndPr/>
      <w:sdtContent>
        <w:p w14:paraId="4069DDDA" w14:textId="0065F45E" w:rsidR="008F0D79" w:rsidRPr="002D106F" w:rsidRDefault="008F0D79">
          <w:pPr>
            <w:pStyle w:val="Heading1"/>
            <w:rPr>
              <w:color w:val="auto"/>
            </w:rPr>
          </w:pPr>
          <w:r w:rsidRPr="002D106F">
            <w:rPr>
              <w:color w:val="auto"/>
            </w:rPr>
            <w:t>References</w:t>
          </w:r>
        </w:p>
        <w:sdt>
          <w:sdtPr>
            <w:id w:val="-573587230"/>
            <w:bibliography/>
          </w:sdtPr>
          <w:sdtEndPr/>
          <w:sdtContent>
            <w:p w14:paraId="18800A90" w14:textId="77777777" w:rsidR="000D0F6D" w:rsidRDefault="008F0D79" w:rsidP="000D0F6D">
              <w:pPr>
                <w:pStyle w:val="Bibliography"/>
                <w:ind w:left="720" w:hanging="720"/>
                <w:rPr>
                  <w:noProof/>
                  <w:sz w:val="24"/>
                  <w:szCs w:val="24"/>
                  <w:lang w:val="en-US"/>
                </w:rPr>
              </w:pPr>
              <w:r>
                <w:fldChar w:fldCharType="begin"/>
              </w:r>
              <w:r>
                <w:instrText xml:space="preserve"> BIBLIOGRAPHY </w:instrText>
              </w:r>
              <w:r>
                <w:fldChar w:fldCharType="separate"/>
              </w:r>
              <w:r w:rsidR="000D0F6D">
                <w:rPr>
                  <w:noProof/>
                  <w:lang w:val="en-US"/>
                </w:rPr>
                <w:t xml:space="preserve">Anonymous. (2012, Feb). Making History. </w:t>
              </w:r>
              <w:r w:rsidR="000D0F6D">
                <w:rPr>
                  <w:i/>
                  <w:iCs/>
                  <w:noProof/>
                  <w:lang w:val="en-US"/>
                </w:rPr>
                <w:t>Materials World</w:t>
              </w:r>
              <w:r w:rsidR="000D0F6D">
                <w:rPr>
                  <w:noProof/>
                  <w:lang w:val="en-US"/>
                </w:rPr>
                <w:t>, p. Vol 20(2) p50.</w:t>
              </w:r>
            </w:p>
            <w:p w14:paraId="0321F269" w14:textId="77777777" w:rsidR="000D0F6D" w:rsidRDefault="000D0F6D" w:rsidP="000D0F6D">
              <w:pPr>
                <w:pStyle w:val="Bibliography"/>
                <w:ind w:left="720" w:hanging="720"/>
                <w:rPr>
                  <w:noProof/>
                  <w:lang w:val="en-US"/>
                </w:rPr>
              </w:pPr>
              <w:r>
                <w:rPr>
                  <w:noProof/>
                  <w:lang w:val="en-US"/>
                </w:rPr>
                <w:lastRenderedPageBreak/>
                <w:t xml:space="preserve">Barber, C. (2004). Exploring Blaenavon Industrial Landscape, World Heritage Site . </w:t>
              </w:r>
              <w:r>
                <w:rPr>
                  <w:i/>
                  <w:iCs/>
                  <w:noProof/>
                  <w:lang w:val="en-US"/>
                </w:rPr>
                <w:t>Industrial Archaeology Review</w:t>
              </w:r>
              <w:r>
                <w:rPr>
                  <w:noProof/>
                  <w:lang w:val="en-US"/>
                </w:rPr>
                <w:t>, pp. Vol.26 (1), p73-75.</w:t>
              </w:r>
            </w:p>
            <w:p w14:paraId="485D4D2F" w14:textId="77777777" w:rsidR="000D0F6D" w:rsidRDefault="000D0F6D" w:rsidP="000D0F6D">
              <w:pPr>
                <w:pStyle w:val="Bibliography"/>
                <w:ind w:left="720" w:hanging="720"/>
                <w:rPr>
                  <w:noProof/>
                  <w:lang w:val="en-US"/>
                </w:rPr>
              </w:pPr>
              <w:r>
                <w:rPr>
                  <w:i/>
                  <w:iCs/>
                  <w:noProof/>
                  <w:lang w:val="en-US"/>
                </w:rPr>
                <w:t xml:space="preserve">Big Pit: A Brief History </w:t>
              </w:r>
              <w:r>
                <w:rPr>
                  <w:noProof/>
                  <w:lang w:val="en-US"/>
                </w:rPr>
                <w:t>. (2018). Retrieved from Blaenavon a World Heritage Sit : http://www.visitblaenavon.co.uk/en/Publications/Blaenavon-Story/Big-Pit.pdf</w:t>
              </w:r>
            </w:p>
            <w:p w14:paraId="3E66CFE8" w14:textId="77777777" w:rsidR="000D0F6D" w:rsidRDefault="000D0F6D" w:rsidP="000D0F6D">
              <w:pPr>
                <w:pStyle w:val="Bibliography"/>
                <w:ind w:left="720" w:hanging="720"/>
                <w:rPr>
                  <w:noProof/>
                  <w:lang w:val="en-US"/>
                </w:rPr>
              </w:pPr>
              <w:r>
                <w:rPr>
                  <w:i/>
                  <w:iCs/>
                  <w:noProof/>
                  <w:lang w:val="en-US"/>
                </w:rPr>
                <w:t>Blaenavon Ironworks: A Brief History</w:t>
              </w:r>
              <w:r>
                <w:rPr>
                  <w:noProof/>
                  <w:lang w:val="en-US"/>
                </w:rPr>
                <w:t>. (2018). Retrieved from Blaenavon World Heitage Site: http://www.visitblaenavon.co.uk/en/Publications/Blaenavon-Story/Blaenavon-Ironworks.pdf</w:t>
              </w:r>
            </w:p>
            <w:p w14:paraId="0942BADF" w14:textId="77777777" w:rsidR="000D0F6D" w:rsidRDefault="000D0F6D" w:rsidP="000D0F6D">
              <w:pPr>
                <w:pStyle w:val="Bibliography"/>
                <w:ind w:left="720" w:hanging="720"/>
                <w:rPr>
                  <w:noProof/>
                  <w:lang w:val="en-US"/>
                </w:rPr>
              </w:pPr>
              <w:r>
                <w:rPr>
                  <w:noProof/>
                  <w:lang w:val="en-US"/>
                </w:rPr>
                <w:t xml:space="preserve">Britannica, T. E. (2018, April 9). </w:t>
              </w:r>
              <w:r>
                <w:rPr>
                  <w:i/>
                  <w:iCs/>
                  <w:noProof/>
                  <w:lang w:val="en-US"/>
                </w:rPr>
                <w:t>Sydney Gilchrist Thomas.</w:t>
              </w:r>
              <w:r>
                <w:rPr>
                  <w:noProof/>
                  <w:lang w:val="en-US"/>
                </w:rPr>
                <w:t xml:space="preserve"> Retrieved from Encyclopaedia Britannica: https://www.britannica.com/biography/Sidney-Gilchrist-Thomas</w:t>
              </w:r>
            </w:p>
            <w:p w14:paraId="6007AA57" w14:textId="77777777" w:rsidR="000D0F6D" w:rsidRDefault="000D0F6D" w:rsidP="000D0F6D">
              <w:pPr>
                <w:pStyle w:val="Bibliography"/>
                <w:ind w:left="720" w:hanging="720"/>
                <w:rPr>
                  <w:noProof/>
                  <w:lang w:val="en-US"/>
                </w:rPr>
              </w:pPr>
              <w:r>
                <w:rPr>
                  <w:noProof/>
                  <w:lang w:val="en-US"/>
                </w:rPr>
                <w:t>Denley, J. (2018, April 24). Mrs. (F. Bowskill, Interviewer)</w:t>
              </w:r>
            </w:p>
            <w:p w14:paraId="211EC7B0" w14:textId="77777777" w:rsidR="000D0F6D" w:rsidRDefault="000D0F6D" w:rsidP="000D0F6D">
              <w:pPr>
                <w:pStyle w:val="Bibliography"/>
                <w:ind w:left="720" w:hanging="720"/>
                <w:rPr>
                  <w:noProof/>
                  <w:lang w:val="en-US"/>
                </w:rPr>
              </w:pPr>
              <w:r>
                <w:rPr>
                  <w:noProof/>
                  <w:lang w:val="en-US"/>
                </w:rPr>
                <w:t xml:space="preserve">E.T.Davies. (1981). </w:t>
              </w:r>
              <w:r>
                <w:rPr>
                  <w:i/>
                  <w:iCs/>
                  <w:noProof/>
                  <w:lang w:val="en-US"/>
                </w:rPr>
                <w:t>Religion and Society in the Nineteenth Century .</w:t>
              </w:r>
              <w:r>
                <w:rPr>
                  <w:noProof/>
                  <w:lang w:val="en-US"/>
                </w:rPr>
                <w:t xml:space="preserve"> Dyfed: Christopher Davies .</w:t>
              </w:r>
            </w:p>
            <w:p w14:paraId="34DF7CFC" w14:textId="77777777" w:rsidR="000D0F6D" w:rsidRDefault="000D0F6D" w:rsidP="000D0F6D">
              <w:pPr>
                <w:pStyle w:val="Bibliography"/>
                <w:ind w:left="720" w:hanging="720"/>
                <w:rPr>
                  <w:noProof/>
                  <w:lang w:val="en-US"/>
                </w:rPr>
              </w:pPr>
              <w:r>
                <w:rPr>
                  <w:noProof/>
                  <w:lang w:val="en-US"/>
                </w:rPr>
                <w:t xml:space="preserve">Edwards, N. (1924). </w:t>
              </w:r>
              <w:r>
                <w:rPr>
                  <w:i/>
                  <w:iCs/>
                  <w:noProof/>
                  <w:lang w:val="en-US"/>
                </w:rPr>
                <w:t>The Industrial Revolution in South Wales .</w:t>
              </w:r>
              <w:r>
                <w:rPr>
                  <w:noProof/>
                  <w:lang w:val="en-US"/>
                </w:rPr>
                <w:t xml:space="preserve"> London: Whitefriars Press.</w:t>
              </w:r>
            </w:p>
            <w:p w14:paraId="7CCAA569" w14:textId="77777777" w:rsidR="000D0F6D" w:rsidRDefault="000D0F6D" w:rsidP="000D0F6D">
              <w:pPr>
                <w:pStyle w:val="Bibliography"/>
                <w:ind w:left="720" w:hanging="720"/>
                <w:rPr>
                  <w:noProof/>
                  <w:lang w:val="en-US"/>
                </w:rPr>
              </w:pPr>
              <w:r>
                <w:rPr>
                  <w:noProof/>
                  <w:lang w:val="en-US"/>
                </w:rPr>
                <w:t>Mathews, J. (2018, March 20 ). (F. Bowksill, Interviewer)</w:t>
              </w:r>
            </w:p>
            <w:p w14:paraId="0538B37F" w14:textId="77777777" w:rsidR="000D0F6D" w:rsidRDefault="000D0F6D" w:rsidP="000D0F6D">
              <w:pPr>
                <w:pStyle w:val="Bibliography"/>
                <w:ind w:left="720" w:hanging="720"/>
                <w:rPr>
                  <w:noProof/>
                  <w:lang w:val="en-US"/>
                </w:rPr>
              </w:pPr>
              <w:r>
                <w:rPr>
                  <w:i/>
                  <w:iCs/>
                  <w:noProof/>
                  <w:lang w:val="en-US"/>
                </w:rPr>
                <w:t>Pig Iron</w:t>
              </w:r>
              <w:r>
                <w:rPr>
                  <w:noProof/>
                  <w:lang w:val="en-US"/>
                </w:rPr>
                <w:t>. (2017). Retrieved from IIMA International Iron Metallics Association : https://www.metallics.org/pig-iron.html</w:t>
              </w:r>
            </w:p>
            <w:p w14:paraId="6B4AB679" w14:textId="77777777" w:rsidR="000D0F6D" w:rsidRDefault="000D0F6D" w:rsidP="000D0F6D">
              <w:pPr>
                <w:pStyle w:val="Bibliography"/>
                <w:ind w:left="720" w:hanging="720"/>
                <w:rPr>
                  <w:noProof/>
                  <w:lang w:val="en-US"/>
                </w:rPr>
              </w:pPr>
              <w:r>
                <w:rPr>
                  <w:noProof/>
                  <w:lang w:val="en-US"/>
                </w:rPr>
                <w:t>Rowles, K. (2018, March 20 ). (F. Bowskill, Interviewer)</w:t>
              </w:r>
            </w:p>
            <w:p w14:paraId="2C4727A9" w14:textId="77777777" w:rsidR="000D0F6D" w:rsidRDefault="000D0F6D" w:rsidP="000D0F6D">
              <w:pPr>
                <w:pStyle w:val="Bibliography"/>
                <w:ind w:left="720" w:hanging="720"/>
                <w:rPr>
                  <w:noProof/>
                  <w:lang w:val="en-US"/>
                </w:rPr>
              </w:pPr>
              <w:r>
                <w:rPr>
                  <w:noProof/>
                  <w:lang w:val="en-US"/>
                </w:rPr>
                <w:t xml:space="preserve">Staff, H. (2009). </w:t>
              </w:r>
              <w:r>
                <w:rPr>
                  <w:i/>
                  <w:iCs/>
                  <w:noProof/>
                  <w:lang w:val="en-US"/>
                </w:rPr>
                <w:t>Industrial Revolution</w:t>
              </w:r>
              <w:r>
                <w:rPr>
                  <w:noProof/>
                  <w:lang w:val="en-US"/>
                </w:rPr>
                <w:t>. Retrieved from History.com: https://www.history.com/topics/industrial-revolution</w:t>
              </w:r>
            </w:p>
            <w:p w14:paraId="40C940DB" w14:textId="77777777" w:rsidR="000D0F6D" w:rsidRDefault="000D0F6D" w:rsidP="000D0F6D">
              <w:pPr>
                <w:pStyle w:val="Bibliography"/>
                <w:ind w:left="720" w:hanging="720"/>
                <w:rPr>
                  <w:noProof/>
                  <w:lang w:val="en-US"/>
                </w:rPr>
              </w:pPr>
              <w:r>
                <w:rPr>
                  <w:i/>
                  <w:iCs/>
                  <w:noProof/>
                  <w:lang w:val="en-US"/>
                </w:rPr>
                <w:t xml:space="preserve">The Development of Blaenavon Town </w:t>
              </w:r>
              <w:r>
                <w:rPr>
                  <w:noProof/>
                  <w:lang w:val="en-US"/>
                </w:rPr>
                <w:t>. (2018). Retrieved from Visit Blaenavon : http://www.visitblaenavon.co.uk/en/Publications/Blaenavon-Story/The-development-of-Blaenavon-Town.pdf</w:t>
              </w:r>
            </w:p>
            <w:p w14:paraId="03C9EFD3" w14:textId="77777777" w:rsidR="000D0F6D" w:rsidRDefault="000D0F6D" w:rsidP="000D0F6D">
              <w:pPr>
                <w:pStyle w:val="Bibliography"/>
                <w:ind w:left="720" w:hanging="720"/>
                <w:rPr>
                  <w:noProof/>
                  <w:lang w:val="en-US"/>
                </w:rPr>
              </w:pPr>
              <w:r>
                <w:rPr>
                  <w:noProof/>
                  <w:lang w:val="en-US"/>
                </w:rPr>
                <w:t xml:space="preserve">Thomas, J. (2018). </w:t>
              </w:r>
              <w:r>
                <w:rPr>
                  <w:i/>
                  <w:iCs/>
                  <w:noProof/>
                  <w:lang w:val="en-US"/>
                </w:rPr>
                <w:t>Why Swimming Pools are good for the community .</w:t>
              </w:r>
              <w:r>
                <w:rPr>
                  <w:noProof/>
                  <w:lang w:val="en-US"/>
                </w:rPr>
                <w:t xml:space="preserve"> Retrieved from Gone Outdoors: https://goneoutdoors.com/swimming-pools-good-community-6641360.html</w:t>
              </w:r>
            </w:p>
            <w:p w14:paraId="75021218" w14:textId="77777777" w:rsidR="000D0F6D" w:rsidRDefault="000D0F6D" w:rsidP="000D0F6D">
              <w:pPr>
                <w:pStyle w:val="Bibliography"/>
                <w:ind w:left="720" w:hanging="720"/>
                <w:rPr>
                  <w:noProof/>
                  <w:lang w:val="en-US"/>
                </w:rPr>
              </w:pPr>
              <w:r>
                <w:rPr>
                  <w:noProof/>
                  <w:lang w:val="en-US"/>
                </w:rPr>
                <w:t xml:space="preserve">Torfaen County Borough, C. R. (1999). </w:t>
              </w:r>
              <w:r>
                <w:rPr>
                  <w:i/>
                  <w:iCs/>
                  <w:noProof/>
                  <w:lang w:val="en-US"/>
                </w:rPr>
                <w:t>Nomination of the Blaenavon Industrial Landscape for the inclusion in the world heritage list.</w:t>
              </w:r>
              <w:r>
                <w:rPr>
                  <w:noProof/>
                  <w:lang w:val="en-US"/>
                </w:rPr>
                <w:t xml:space="preserve"> Torfaen County Borough .</w:t>
              </w:r>
            </w:p>
            <w:p w14:paraId="6B7D1582" w14:textId="77777777" w:rsidR="000D0F6D" w:rsidRDefault="000D0F6D" w:rsidP="000D0F6D">
              <w:pPr>
                <w:pStyle w:val="Bibliography"/>
                <w:ind w:left="720" w:hanging="720"/>
                <w:rPr>
                  <w:noProof/>
                  <w:lang w:val="en-US"/>
                </w:rPr>
              </w:pPr>
              <w:r>
                <w:rPr>
                  <w:noProof/>
                  <w:lang w:val="en-US"/>
                </w:rPr>
                <w:t xml:space="preserve">Wilks, I. (1989). </w:t>
              </w:r>
              <w:r>
                <w:rPr>
                  <w:i/>
                  <w:iCs/>
                  <w:noProof/>
                  <w:lang w:val="en-US"/>
                </w:rPr>
                <w:t>South Wales and the Rising of 1839 .</w:t>
              </w:r>
              <w:r>
                <w:rPr>
                  <w:noProof/>
                  <w:lang w:val="en-US"/>
                </w:rPr>
                <w:t xml:space="preserve"> Llandysul: Gomer Press.</w:t>
              </w:r>
            </w:p>
            <w:p w14:paraId="3870BC34" w14:textId="54B6B5B6" w:rsidR="008F0D79" w:rsidRDefault="008F0D79" w:rsidP="000D0F6D">
              <w:r>
                <w:rPr>
                  <w:b/>
                  <w:bCs/>
                  <w:noProof/>
                </w:rPr>
                <w:fldChar w:fldCharType="end"/>
              </w:r>
            </w:p>
          </w:sdtContent>
        </w:sdt>
      </w:sdtContent>
    </w:sdt>
    <w:p w14:paraId="6117816C" w14:textId="77777777" w:rsidR="008F0D79" w:rsidRDefault="008F0D79"/>
    <w:p w14:paraId="39E5B997" w14:textId="3D0D9ACA" w:rsidR="00E75F29" w:rsidRDefault="00E75F29"/>
    <w:p w14:paraId="4DF8156B" w14:textId="415A8223" w:rsidR="00E75F29" w:rsidRDefault="00E75F29"/>
    <w:p w14:paraId="483F5181" w14:textId="4026A512" w:rsidR="00E75F29" w:rsidRDefault="00E75F29"/>
    <w:p w14:paraId="259769E6" w14:textId="3CC66589" w:rsidR="00E75F29" w:rsidRDefault="00E75F29"/>
    <w:p w14:paraId="22320F77" w14:textId="77777777" w:rsidR="00E75F29" w:rsidRDefault="00E75F29"/>
    <w:sectPr w:rsidR="00E75F29">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16E50D" w14:textId="77777777" w:rsidR="00A635BD" w:rsidRDefault="00A635BD" w:rsidP="00EE2289">
      <w:pPr>
        <w:spacing w:after="0" w:line="240" w:lineRule="auto"/>
      </w:pPr>
      <w:r>
        <w:separator/>
      </w:r>
    </w:p>
  </w:endnote>
  <w:endnote w:type="continuationSeparator" w:id="0">
    <w:p w14:paraId="2BE629DE" w14:textId="77777777" w:rsidR="00A635BD" w:rsidRDefault="00A635BD" w:rsidP="00EE22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ontserrat">
    <w:altName w:val="Calibri"/>
    <w:charset w:val="00"/>
    <w:family w:val="auto"/>
    <w:pitch w:val="default"/>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5096920"/>
      <w:docPartObj>
        <w:docPartGallery w:val="Page Numbers (Bottom of Page)"/>
        <w:docPartUnique/>
      </w:docPartObj>
    </w:sdtPr>
    <w:sdtEndPr>
      <w:rPr>
        <w:noProof/>
      </w:rPr>
    </w:sdtEndPr>
    <w:sdtContent>
      <w:p w14:paraId="42B137E4" w14:textId="439C4262" w:rsidR="00A635BD" w:rsidRDefault="00A635BD">
        <w:pPr>
          <w:pStyle w:val="Footer"/>
          <w:jc w:val="right"/>
        </w:pPr>
        <w:r>
          <w:fldChar w:fldCharType="begin"/>
        </w:r>
        <w:r>
          <w:instrText xml:space="preserve"> PAGE   \* MERGEFORMAT </w:instrText>
        </w:r>
        <w:r>
          <w:fldChar w:fldCharType="separate"/>
        </w:r>
        <w:r w:rsidR="005C2E23">
          <w:rPr>
            <w:noProof/>
          </w:rPr>
          <w:t>6</w:t>
        </w:r>
        <w:r>
          <w:rPr>
            <w:noProof/>
          </w:rPr>
          <w:fldChar w:fldCharType="end"/>
        </w:r>
      </w:p>
    </w:sdtContent>
  </w:sdt>
  <w:p w14:paraId="5E4737CF" w14:textId="77777777" w:rsidR="00A635BD" w:rsidRDefault="00A635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E04AE9" w14:textId="77777777" w:rsidR="00A635BD" w:rsidRDefault="00A635BD" w:rsidP="00EE2289">
      <w:pPr>
        <w:spacing w:after="0" w:line="240" w:lineRule="auto"/>
      </w:pPr>
      <w:r>
        <w:separator/>
      </w:r>
    </w:p>
  </w:footnote>
  <w:footnote w:type="continuationSeparator" w:id="0">
    <w:p w14:paraId="2AB51B49" w14:textId="77777777" w:rsidR="00A635BD" w:rsidRDefault="00A635BD" w:rsidP="00EE22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7EE40F" w14:textId="06524644" w:rsidR="00A635BD" w:rsidRDefault="00A635BD">
    <w:pPr>
      <w:pStyle w:val="Header"/>
    </w:pPr>
    <w:r>
      <w:t>Running Head: Blaenavon World Heritage Site and Regeneration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E4708D"/>
    <w:multiLevelType w:val="hybridMultilevel"/>
    <w:tmpl w:val="440E63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3925"/>
    <w:rsid w:val="00010164"/>
    <w:rsid w:val="00026CE3"/>
    <w:rsid w:val="0003006F"/>
    <w:rsid w:val="0003378E"/>
    <w:rsid w:val="00046A3A"/>
    <w:rsid w:val="00047496"/>
    <w:rsid w:val="0005398C"/>
    <w:rsid w:val="000678B2"/>
    <w:rsid w:val="0008088A"/>
    <w:rsid w:val="0008254C"/>
    <w:rsid w:val="0008687A"/>
    <w:rsid w:val="00097F4D"/>
    <w:rsid w:val="000B5289"/>
    <w:rsid w:val="000C18F9"/>
    <w:rsid w:val="000D0F6D"/>
    <w:rsid w:val="001038F7"/>
    <w:rsid w:val="00146AE3"/>
    <w:rsid w:val="00181581"/>
    <w:rsid w:val="001934D8"/>
    <w:rsid w:val="00194958"/>
    <w:rsid w:val="001A31EF"/>
    <w:rsid w:val="001A7374"/>
    <w:rsid w:val="001B1643"/>
    <w:rsid w:val="001E4371"/>
    <w:rsid w:val="00212EC6"/>
    <w:rsid w:val="00226CCC"/>
    <w:rsid w:val="002352EB"/>
    <w:rsid w:val="002450D0"/>
    <w:rsid w:val="00253CCC"/>
    <w:rsid w:val="00260131"/>
    <w:rsid w:val="002618D0"/>
    <w:rsid w:val="0027607D"/>
    <w:rsid w:val="002A2153"/>
    <w:rsid w:val="002D106F"/>
    <w:rsid w:val="002D242A"/>
    <w:rsid w:val="002F265C"/>
    <w:rsid w:val="002F6280"/>
    <w:rsid w:val="0031340D"/>
    <w:rsid w:val="00342ADE"/>
    <w:rsid w:val="00344FF1"/>
    <w:rsid w:val="00347DF4"/>
    <w:rsid w:val="00365630"/>
    <w:rsid w:val="00382707"/>
    <w:rsid w:val="003A2BD6"/>
    <w:rsid w:val="003C2934"/>
    <w:rsid w:val="003D4ACE"/>
    <w:rsid w:val="00420A3A"/>
    <w:rsid w:val="00461982"/>
    <w:rsid w:val="00471876"/>
    <w:rsid w:val="004748E2"/>
    <w:rsid w:val="00475BE4"/>
    <w:rsid w:val="004C532B"/>
    <w:rsid w:val="004D3C4C"/>
    <w:rsid w:val="00520AAE"/>
    <w:rsid w:val="00564434"/>
    <w:rsid w:val="00594B53"/>
    <w:rsid w:val="00597A8C"/>
    <w:rsid w:val="005C2E23"/>
    <w:rsid w:val="005C3C33"/>
    <w:rsid w:val="005D2900"/>
    <w:rsid w:val="005F0831"/>
    <w:rsid w:val="00642870"/>
    <w:rsid w:val="00664F46"/>
    <w:rsid w:val="00666872"/>
    <w:rsid w:val="00676921"/>
    <w:rsid w:val="0069278F"/>
    <w:rsid w:val="006D6B47"/>
    <w:rsid w:val="006F1F3B"/>
    <w:rsid w:val="007123DE"/>
    <w:rsid w:val="007224D8"/>
    <w:rsid w:val="0074353E"/>
    <w:rsid w:val="00743E4F"/>
    <w:rsid w:val="00762A92"/>
    <w:rsid w:val="007706FF"/>
    <w:rsid w:val="00776515"/>
    <w:rsid w:val="00783925"/>
    <w:rsid w:val="007B56E2"/>
    <w:rsid w:val="007B58CB"/>
    <w:rsid w:val="007E56AB"/>
    <w:rsid w:val="007F2D21"/>
    <w:rsid w:val="00812CC8"/>
    <w:rsid w:val="00855998"/>
    <w:rsid w:val="008745E8"/>
    <w:rsid w:val="00876B01"/>
    <w:rsid w:val="008C1C48"/>
    <w:rsid w:val="008D5F5A"/>
    <w:rsid w:val="008F0D79"/>
    <w:rsid w:val="008F32EA"/>
    <w:rsid w:val="008F61C5"/>
    <w:rsid w:val="008F6BEC"/>
    <w:rsid w:val="00911E3C"/>
    <w:rsid w:val="00926F1E"/>
    <w:rsid w:val="00986371"/>
    <w:rsid w:val="009A0FCE"/>
    <w:rsid w:val="009A3F3F"/>
    <w:rsid w:val="009A602A"/>
    <w:rsid w:val="009B5EA0"/>
    <w:rsid w:val="00A03C37"/>
    <w:rsid w:val="00A42993"/>
    <w:rsid w:val="00A46426"/>
    <w:rsid w:val="00A635BD"/>
    <w:rsid w:val="00A67A2E"/>
    <w:rsid w:val="00A70FD8"/>
    <w:rsid w:val="00A728DB"/>
    <w:rsid w:val="00A94974"/>
    <w:rsid w:val="00A96854"/>
    <w:rsid w:val="00AA69B4"/>
    <w:rsid w:val="00AC6FFB"/>
    <w:rsid w:val="00AE5445"/>
    <w:rsid w:val="00AF423B"/>
    <w:rsid w:val="00B2411E"/>
    <w:rsid w:val="00B376C6"/>
    <w:rsid w:val="00B60ECF"/>
    <w:rsid w:val="00B66CEE"/>
    <w:rsid w:val="00B83A2C"/>
    <w:rsid w:val="00B976A8"/>
    <w:rsid w:val="00BA1971"/>
    <w:rsid w:val="00BB5F47"/>
    <w:rsid w:val="00BE4449"/>
    <w:rsid w:val="00BF4ECF"/>
    <w:rsid w:val="00BF5827"/>
    <w:rsid w:val="00C00985"/>
    <w:rsid w:val="00C25A83"/>
    <w:rsid w:val="00C312AA"/>
    <w:rsid w:val="00C51315"/>
    <w:rsid w:val="00C66702"/>
    <w:rsid w:val="00C816EC"/>
    <w:rsid w:val="00C87534"/>
    <w:rsid w:val="00CA6208"/>
    <w:rsid w:val="00CB0894"/>
    <w:rsid w:val="00CD1CB8"/>
    <w:rsid w:val="00CD5D05"/>
    <w:rsid w:val="00CE4DDB"/>
    <w:rsid w:val="00D06AE4"/>
    <w:rsid w:val="00D1283C"/>
    <w:rsid w:val="00D177A9"/>
    <w:rsid w:val="00D239BD"/>
    <w:rsid w:val="00D5128E"/>
    <w:rsid w:val="00D74D7F"/>
    <w:rsid w:val="00D8134E"/>
    <w:rsid w:val="00DC3316"/>
    <w:rsid w:val="00DE3E8C"/>
    <w:rsid w:val="00E025E9"/>
    <w:rsid w:val="00E04234"/>
    <w:rsid w:val="00E13D29"/>
    <w:rsid w:val="00E21C42"/>
    <w:rsid w:val="00E3121E"/>
    <w:rsid w:val="00E37F4F"/>
    <w:rsid w:val="00E41F41"/>
    <w:rsid w:val="00E5037C"/>
    <w:rsid w:val="00E613A3"/>
    <w:rsid w:val="00E614DA"/>
    <w:rsid w:val="00E75F29"/>
    <w:rsid w:val="00EA700C"/>
    <w:rsid w:val="00EA7A29"/>
    <w:rsid w:val="00EC52DD"/>
    <w:rsid w:val="00ED0196"/>
    <w:rsid w:val="00EE2289"/>
    <w:rsid w:val="00EF33A1"/>
    <w:rsid w:val="00F003DF"/>
    <w:rsid w:val="00F02D26"/>
    <w:rsid w:val="00F10D0A"/>
    <w:rsid w:val="00F15ED6"/>
    <w:rsid w:val="00F202B6"/>
    <w:rsid w:val="00F2584E"/>
    <w:rsid w:val="00F42464"/>
    <w:rsid w:val="00F5035A"/>
    <w:rsid w:val="00F6411D"/>
    <w:rsid w:val="00F72E84"/>
    <w:rsid w:val="00FB0466"/>
    <w:rsid w:val="00FB064C"/>
    <w:rsid w:val="00FB6191"/>
    <w:rsid w:val="00FC270C"/>
    <w:rsid w:val="00FC6534"/>
    <w:rsid w:val="00FD2413"/>
    <w:rsid w:val="00FE0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11EFFE"/>
  <w15:chartTrackingRefBased/>
  <w15:docId w15:val="{1B38D58E-EFD5-491B-9A7F-E35F442A7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0D7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83925"/>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78392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EE22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2289"/>
  </w:style>
  <w:style w:type="paragraph" w:customStyle="1" w:styleId="Title2">
    <w:name w:val="Title 2"/>
    <w:basedOn w:val="Normal"/>
    <w:uiPriority w:val="1"/>
    <w:qFormat/>
    <w:rsid w:val="00EE2289"/>
    <w:pPr>
      <w:spacing w:after="0" w:line="480" w:lineRule="auto"/>
      <w:jc w:val="center"/>
    </w:pPr>
    <w:rPr>
      <w:rFonts w:eastAsiaTheme="minorEastAsia"/>
      <w:kern w:val="24"/>
      <w:sz w:val="24"/>
      <w:szCs w:val="24"/>
      <w:lang w:val="en-US" w:eastAsia="ja-JP"/>
    </w:rPr>
  </w:style>
  <w:style w:type="character" w:styleId="Hyperlink">
    <w:name w:val="Hyperlink"/>
    <w:basedOn w:val="DefaultParagraphFont"/>
    <w:uiPriority w:val="99"/>
    <w:unhideWhenUsed/>
    <w:rsid w:val="00D74D7F"/>
    <w:rPr>
      <w:strike w:val="0"/>
      <w:dstrike w:val="0"/>
      <w:color w:val="106596"/>
      <w:sz w:val="24"/>
      <w:szCs w:val="24"/>
      <w:u w:val="none"/>
      <w:effect w:val="none"/>
      <w:shd w:val="clear" w:color="auto" w:fill="auto"/>
      <w:vertAlign w:val="baseline"/>
    </w:rPr>
  </w:style>
  <w:style w:type="character" w:customStyle="1" w:styleId="Heading1Char">
    <w:name w:val="Heading 1 Char"/>
    <w:basedOn w:val="DefaultParagraphFont"/>
    <w:link w:val="Heading1"/>
    <w:uiPriority w:val="9"/>
    <w:rsid w:val="008F0D7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F0D79"/>
  </w:style>
  <w:style w:type="paragraph" w:styleId="NoSpacing">
    <w:name w:val="No Spacing"/>
    <w:uiPriority w:val="1"/>
    <w:qFormat/>
    <w:rsid w:val="008F6BEC"/>
    <w:pPr>
      <w:spacing w:after="0" w:line="240" w:lineRule="auto"/>
    </w:pPr>
    <w:rPr>
      <w:sz w:val="24"/>
      <w:u w:val="single"/>
    </w:rPr>
  </w:style>
  <w:style w:type="character" w:customStyle="1" w:styleId="UnresolvedMention1">
    <w:name w:val="Unresolved Mention1"/>
    <w:basedOn w:val="DefaultParagraphFont"/>
    <w:uiPriority w:val="99"/>
    <w:semiHidden/>
    <w:unhideWhenUsed/>
    <w:rsid w:val="002D106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15735">
      <w:bodyDiv w:val="1"/>
      <w:marLeft w:val="0"/>
      <w:marRight w:val="0"/>
      <w:marTop w:val="0"/>
      <w:marBottom w:val="0"/>
      <w:divBdr>
        <w:top w:val="none" w:sz="0" w:space="0" w:color="auto"/>
        <w:left w:val="none" w:sz="0" w:space="0" w:color="auto"/>
        <w:bottom w:val="none" w:sz="0" w:space="0" w:color="auto"/>
        <w:right w:val="none" w:sz="0" w:space="0" w:color="auto"/>
      </w:divBdr>
    </w:div>
    <w:div w:id="66154140">
      <w:bodyDiv w:val="1"/>
      <w:marLeft w:val="0"/>
      <w:marRight w:val="0"/>
      <w:marTop w:val="0"/>
      <w:marBottom w:val="0"/>
      <w:divBdr>
        <w:top w:val="none" w:sz="0" w:space="0" w:color="auto"/>
        <w:left w:val="none" w:sz="0" w:space="0" w:color="auto"/>
        <w:bottom w:val="none" w:sz="0" w:space="0" w:color="auto"/>
        <w:right w:val="none" w:sz="0" w:space="0" w:color="auto"/>
      </w:divBdr>
    </w:div>
    <w:div w:id="86392158">
      <w:bodyDiv w:val="1"/>
      <w:marLeft w:val="0"/>
      <w:marRight w:val="0"/>
      <w:marTop w:val="0"/>
      <w:marBottom w:val="0"/>
      <w:divBdr>
        <w:top w:val="none" w:sz="0" w:space="0" w:color="auto"/>
        <w:left w:val="none" w:sz="0" w:space="0" w:color="auto"/>
        <w:bottom w:val="none" w:sz="0" w:space="0" w:color="auto"/>
        <w:right w:val="none" w:sz="0" w:space="0" w:color="auto"/>
      </w:divBdr>
    </w:div>
    <w:div w:id="103157011">
      <w:bodyDiv w:val="1"/>
      <w:marLeft w:val="0"/>
      <w:marRight w:val="0"/>
      <w:marTop w:val="0"/>
      <w:marBottom w:val="0"/>
      <w:divBdr>
        <w:top w:val="none" w:sz="0" w:space="0" w:color="auto"/>
        <w:left w:val="none" w:sz="0" w:space="0" w:color="auto"/>
        <w:bottom w:val="none" w:sz="0" w:space="0" w:color="auto"/>
        <w:right w:val="none" w:sz="0" w:space="0" w:color="auto"/>
      </w:divBdr>
    </w:div>
    <w:div w:id="121964112">
      <w:bodyDiv w:val="1"/>
      <w:marLeft w:val="0"/>
      <w:marRight w:val="0"/>
      <w:marTop w:val="0"/>
      <w:marBottom w:val="0"/>
      <w:divBdr>
        <w:top w:val="none" w:sz="0" w:space="0" w:color="auto"/>
        <w:left w:val="none" w:sz="0" w:space="0" w:color="auto"/>
        <w:bottom w:val="none" w:sz="0" w:space="0" w:color="auto"/>
        <w:right w:val="none" w:sz="0" w:space="0" w:color="auto"/>
      </w:divBdr>
    </w:div>
    <w:div w:id="199561792">
      <w:bodyDiv w:val="1"/>
      <w:marLeft w:val="0"/>
      <w:marRight w:val="0"/>
      <w:marTop w:val="0"/>
      <w:marBottom w:val="0"/>
      <w:divBdr>
        <w:top w:val="none" w:sz="0" w:space="0" w:color="auto"/>
        <w:left w:val="none" w:sz="0" w:space="0" w:color="auto"/>
        <w:bottom w:val="none" w:sz="0" w:space="0" w:color="auto"/>
        <w:right w:val="none" w:sz="0" w:space="0" w:color="auto"/>
      </w:divBdr>
    </w:div>
    <w:div w:id="212696042">
      <w:bodyDiv w:val="1"/>
      <w:marLeft w:val="0"/>
      <w:marRight w:val="0"/>
      <w:marTop w:val="0"/>
      <w:marBottom w:val="0"/>
      <w:divBdr>
        <w:top w:val="none" w:sz="0" w:space="0" w:color="auto"/>
        <w:left w:val="none" w:sz="0" w:space="0" w:color="auto"/>
        <w:bottom w:val="none" w:sz="0" w:space="0" w:color="auto"/>
        <w:right w:val="none" w:sz="0" w:space="0" w:color="auto"/>
      </w:divBdr>
    </w:div>
    <w:div w:id="268584945">
      <w:bodyDiv w:val="1"/>
      <w:marLeft w:val="0"/>
      <w:marRight w:val="0"/>
      <w:marTop w:val="0"/>
      <w:marBottom w:val="0"/>
      <w:divBdr>
        <w:top w:val="none" w:sz="0" w:space="0" w:color="auto"/>
        <w:left w:val="none" w:sz="0" w:space="0" w:color="auto"/>
        <w:bottom w:val="none" w:sz="0" w:space="0" w:color="auto"/>
        <w:right w:val="none" w:sz="0" w:space="0" w:color="auto"/>
      </w:divBdr>
    </w:div>
    <w:div w:id="307979032">
      <w:bodyDiv w:val="1"/>
      <w:marLeft w:val="0"/>
      <w:marRight w:val="0"/>
      <w:marTop w:val="0"/>
      <w:marBottom w:val="0"/>
      <w:divBdr>
        <w:top w:val="none" w:sz="0" w:space="0" w:color="auto"/>
        <w:left w:val="none" w:sz="0" w:space="0" w:color="auto"/>
        <w:bottom w:val="none" w:sz="0" w:space="0" w:color="auto"/>
        <w:right w:val="none" w:sz="0" w:space="0" w:color="auto"/>
      </w:divBdr>
    </w:div>
    <w:div w:id="449477305">
      <w:bodyDiv w:val="1"/>
      <w:marLeft w:val="0"/>
      <w:marRight w:val="0"/>
      <w:marTop w:val="0"/>
      <w:marBottom w:val="0"/>
      <w:divBdr>
        <w:top w:val="none" w:sz="0" w:space="0" w:color="auto"/>
        <w:left w:val="none" w:sz="0" w:space="0" w:color="auto"/>
        <w:bottom w:val="none" w:sz="0" w:space="0" w:color="auto"/>
        <w:right w:val="none" w:sz="0" w:space="0" w:color="auto"/>
      </w:divBdr>
    </w:div>
    <w:div w:id="478426168">
      <w:bodyDiv w:val="1"/>
      <w:marLeft w:val="0"/>
      <w:marRight w:val="0"/>
      <w:marTop w:val="0"/>
      <w:marBottom w:val="0"/>
      <w:divBdr>
        <w:top w:val="none" w:sz="0" w:space="0" w:color="auto"/>
        <w:left w:val="none" w:sz="0" w:space="0" w:color="auto"/>
        <w:bottom w:val="none" w:sz="0" w:space="0" w:color="auto"/>
        <w:right w:val="none" w:sz="0" w:space="0" w:color="auto"/>
      </w:divBdr>
    </w:div>
    <w:div w:id="479813345">
      <w:bodyDiv w:val="1"/>
      <w:marLeft w:val="0"/>
      <w:marRight w:val="0"/>
      <w:marTop w:val="0"/>
      <w:marBottom w:val="0"/>
      <w:divBdr>
        <w:top w:val="none" w:sz="0" w:space="0" w:color="auto"/>
        <w:left w:val="none" w:sz="0" w:space="0" w:color="auto"/>
        <w:bottom w:val="none" w:sz="0" w:space="0" w:color="auto"/>
        <w:right w:val="none" w:sz="0" w:space="0" w:color="auto"/>
      </w:divBdr>
    </w:div>
    <w:div w:id="607584290">
      <w:bodyDiv w:val="1"/>
      <w:marLeft w:val="0"/>
      <w:marRight w:val="0"/>
      <w:marTop w:val="0"/>
      <w:marBottom w:val="0"/>
      <w:divBdr>
        <w:top w:val="none" w:sz="0" w:space="0" w:color="auto"/>
        <w:left w:val="none" w:sz="0" w:space="0" w:color="auto"/>
        <w:bottom w:val="none" w:sz="0" w:space="0" w:color="auto"/>
        <w:right w:val="none" w:sz="0" w:space="0" w:color="auto"/>
      </w:divBdr>
    </w:div>
    <w:div w:id="618495486">
      <w:bodyDiv w:val="1"/>
      <w:marLeft w:val="0"/>
      <w:marRight w:val="0"/>
      <w:marTop w:val="0"/>
      <w:marBottom w:val="0"/>
      <w:divBdr>
        <w:top w:val="none" w:sz="0" w:space="0" w:color="auto"/>
        <w:left w:val="none" w:sz="0" w:space="0" w:color="auto"/>
        <w:bottom w:val="none" w:sz="0" w:space="0" w:color="auto"/>
        <w:right w:val="none" w:sz="0" w:space="0" w:color="auto"/>
      </w:divBdr>
    </w:div>
    <w:div w:id="644966118">
      <w:bodyDiv w:val="1"/>
      <w:marLeft w:val="0"/>
      <w:marRight w:val="0"/>
      <w:marTop w:val="0"/>
      <w:marBottom w:val="0"/>
      <w:divBdr>
        <w:top w:val="none" w:sz="0" w:space="0" w:color="auto"/>
        <w:left w:val="none" w:sz="0" w:space="0" w:color="auto"/>
        <w:bottom w:val="none" w:sz="0" w:space="0" w:color="auto"/>
        <w:right w:val="none" w:sz="0" w:space="0" w:color="auto"/>
      </w:divBdr>
    </w:div>
    <w:div w:id="687029558">
      <w:bodyDiv w:val="1"/>
      <w:marLeft w:val="0"/>
      <w:marRight w:val="0"/>
      <w:marTop w:val="0"/>
      <w:marBottom w:val="0"/>
      <w:divBdr>
        <w:top w:val="none" w:sz="0" w:space="0" w:color="auto"/>
        <w:left w:val="none" w:sz="0" w:space="0" w:color="auto"/>
        <w:bottom w:val="none" w:sz="0" w:space="0" w:color="auto"/>
        <w:right w:val="none" w:sz="0" w:space="0" w:color="auto"/>
      </w:divBdr>
    </w:div>
    <w:div w:id="701708196">
      <w:bodyDiv w:val="1"/>
      <w:marLeft w:val="0"/>
      <w:marRight w:val="0"/>
      <w:marTop w:val="0"/>
      <w:marBottom w:val="0"/>
      <w:divBdr>
        <w:top w:val="none" w:sz="0" w:space="0" w:color="auto"/>
        <w:left w:val="none" w:sz="0" w:space="0" w:color="auto"/>
        <w:bottom w:val="none" w:sz="0" w:space="0" w:color="auto"/>
        <w:right w:val="none" w:sz="0" w:space="0" w:color="auto"/>
      </w:divBdr>
    </w:div>
    <w:div w:id="715205417">
      <w:bodyDiv w:val="1"/>
      <w:marLeft w:val="0"/>
      <w:marRight w:val="0"/>
      <w:marTop w:val="0"/>
      <w:marBottom w:val="0"/>
      <w:divBdr>
        <w:top w:val="none" w:sz="0" w:space="0" w:color="auto"/>
        <w:left w:val="none" w:sz="0" w:space="0" w:color="auto"/>
        <w:bottom w:val="none" w:sz="0" w:space="0" w:color="auto"/>
        <w:right w:val="none" w:sz="0" w:space="0" w:color="auto"/>
      </w:divBdr>
    </w:div>
    <w:div w:id="796995981">
      <w:bodyDiv w:val="1"/>
      <w:marLeft w:val="0"/>
      <w:marRight w:val="0"/>
      <w:marTop w:val="0"/>
      <w:marBottom w:val="0"/>
      <w:divBdr>
        <w:top w:val="none" w:sz="0" w:space="0" w:color="auto"/>
        <w:left w:val="none" w:sz="0" w:space="0" w:color="auto"/>
        <w:bottom w:val="none" w:sz="0" w:space="0" w:color="auto"/>
        <w:right w:val="none" w:sz="0" w:space="0" w:color="auto"/>
      </w:divBdr>
    </w:div>
    <w:div w:id="829180386">
      <w:bodyDiv w:val="1"/>
      <w:marLeft w:val="0"/>
      <w:marRight w:val="0"/>
      <w:marTop w:val="0"/>
      <w:marBottom w:val="0"/>
      <w:divBdr>
        <w:top w:val="none" w:sz="0" w:space="0" w:color="auto"/>
        <w:left w:val="none" w:sz="0" w:space="0" w:color="auto"/>
        <w:bottom w:val="none" w:sz="0" w:space="0" w:color="auto"/>
        <w:right w:val="none" w:sz="0" w:space="0" w:color="auto"/>
      </w:divBdr>
    </w:div>
    <w:div w:id="880821902">
      <w:bodyDiv w:val="1"/>
      <w:marLeft w:val="0"/>
      <w:marRight w:val="0"/>
      <w:marTop w:val="0"/>
      <w:marBottom w:val="0"/>
      <w:divBdr>
        <w:top w:val="none" w:sz="0" w:space="0" w:color="auto"/>
        <w:left w:val="none" w:sz="0" w:space="0" w:color="auto"/>
        <w:bottom w:val="none" w:sz="0" w:space="0" w:color="auto"/>
        <w:right w:val="none" w:sz="0" w:space="0" w:color="auto"/>
      </w:divBdr>
    </w:div>
    <w:div w:id="906761932">
      <w:bodyDiv w:val="1"/>
      <w:marLeft w:val="0"/>
      <w:marRight w:val="0"/>
      <w:marTop w:val="0"/>
      <w:marBottom w:val="0"/>
      <w:divBdr>
        <w:top w:val="none" w:sz="0" w:space="0" w:color="auto"/>
        <w:left w:val="none" w:sz="0" w:space="0" w:color="auto"/>
        <w:bottom w:val="none" w:sz="0" w:space="0" w:color="auto"/>
        <w:right w:val="none" w:sz="0" w:space="0" w:color="auto"/>
      </w:divBdr>
    </w:div>
    <w:div w:id="913704050">
      <w:bodyDiv w:val="1"/>
      <w:marLeft w:val="0"/>
      <w:marRight w:val="0"/>
      <w:marTop w:val="0"/>
      <w:marBottom w:val="0"/>
      <w:divBdr>
        <w:top w:val="none" w:sz="0" w:space="0" w:color="auto"/>
        <w:left w:val="none" w:sz="0" w:space="0" w:color="auto"/>
        <w:bottom w:val="none" w:sz="0" w:space="0" w:color="auto"/>
        <w:right w:val="none" w:sz="0" w:space="0" w:color="auto"/>
      </w:divBdr>
    </w:div>
    <w:div w:id="920525606">
      <w:bodyDiv w:val="1"/>
      <w:marLeft w:val="0"/>
      <w:marRight w:val="0"/>
      <w:marTop w:val="0"/>
      <w:marBottom w:val="0"/>
      <w:divBdr>
        <w:top w:val="none" w:sz="0" w:space="0" w:color="auto"/>
        <w:left w:val="none" w:sz="0" w:space="0" w:color="auto"/>
        <w:bottom w:val="none" w:sz="0" w:space="0" w:color="auto"/>
        <w:right w:val="none" w:sz="0" w:space="0" w:color="auto"/>
      </w:divBdr>
    </w:div>
    <w:div w:id="958875964">
      <w:bodyDiv w:val="1"/>
      <w:marLeft w:val="0"/>
      <w:marRight w:val="0"/>
      <w:marTop w:val="0"/>
      <w:marBottom w:val="0"/>
      <w:divBdr>
        <w:top w:val="none" w:sz="0" w:space="0" w:color="auto"/>
        <w:left w:val="none" w:sz="0" w:space="0" w:color="auto"/>
        <w:bottom w:val="none" w:sz="0" w:space="0" w:color="auto"/>
        <w:right w:val="none" w:sz="0" w:space="0" w:color="auto"/>
      </w:divBdr>
    </w:div>
    <w:div w:id="959724888">
      <w:bodyDiv w:val="1"/>
      <w:marLeft w:val="0"/>
      <w:marRight w:val="0"/>
      <w:marTop w:val="0"/>
      <w:marBottom w:val="0"/>
      <w:divBdr>
        <w:top w:val="none" w:sz="0" w:space="0" w:color="auto"/>
        <w:left w:val="none" w:sz="0" w:space="0" w:color="auto"/>
        <w:bottom w:val="none" w:sz="0" w:space="0" w:color="auto"/>
        <w:right w:val="none" w:sz="0" w:space="0" w:color="auto"/>
      </w:divBdr>
    </w:div>
    <w:div w:id="1059085972">
      <w:bodyDiv w:val="1"/>
      <w:marLeft w:val="0"/>
      <w:marRight w:val="0"/>
      <w:marTop w:val="0"/>
      <w:marBottom w:val="0"/>
      <w:divBdr>
        <w:top w:val="none" w:sz="0" w:space="0" w:color="auto"/>
        <w:left w:val="none" w:sz="0" w:space="0" w:color="auto"/>
        <w:bottom w:val="none" w:sz="0" w:space="0" w:color="auto"/>
        <w:right w:val="none" w:sz="0" w:space="0" w:color="auto"/>
      </w:divBdr>
    </w:div>
    <w:div w:id="1082606960">
      <w:bodyDiv w:val="1"/>
      <w:marLeft w:val="0"/>
      <w:marRight w:val="0"/>
      <w:marTop w:val="0"/>
      <w:marBottom w:val="0"/>
      <w:divBdr>
        <w:top w:val="none" w:sz="0" w:space="0" w:color="auto"/>
        <w:left w:val="none" w:sz="0" w:space="0" w:color="auto"/>
        <w:bottom w:val="none" w:sz="0" w:space="0" w:color="auto"/>
        <w:right w:val="none" w:sz="0" w:space="0" w:color="auto"/>
      </w:divBdr>
    </w:div>
    <w:div w:id="1092167226">
      <w:bodyDiv w:val="1"/>
      <w:marLeft w:val="0"/>
      <w:marRight w:val="0"/>
      <w:marTop w:val="0"/>
      <w:marBottom w:val="0"/>
      <w:divBdr>
        <w:top w:val="none" w:sz="0" w:space="0" w:color="auto"/>
        <w:left w:val="none" w:sz="0" w:space="0" w:color="auto"/>
        <w:bottom w:val="none" w:sz="0" w:space="0" w:color="auto"/>
        <w:right w:val="none" w:sz="0" w:space="0" w:color="auto"/>
      </w:divBdr>
    </w:div>
    <w:div w:id="1206799450">
      <w:bodyDiv w:val="1"/>
      <w:marLeft w:val="0"/>
      <w:marRight w:val="0"/>
      <w:marTop w:val="0"/>
      <w:marBottom w:val="0"/>
      <w:divBdr>
        <w:top w:val="none" w:sz="0" w:space="0" w:color="auto"/>
        <w:left w:val="none" w:sz="0" w:space="0" w:color="auto"/>
        <w:bottom w:val="none" w:sz="0" w:space="0" w:color="auto"/>
        <w:right w:val="none" w:sz="0" w:space="0" w:color="auto"/>
      </w:divBdr>
    </w:div>
    <w:div w:id="1212107365">
      <w:bodyDiv w:val="1"/>
      <w:marLeft w:val="0"/>
      <w:marRight w:val="0"/>
      <w:marTop w:val="0"/>
      <w:marBottom w:val="0"/>
      <w:divBdr>
        <w:top w:val="none" w:sz="0" w:space="0" w:color="auto"/>
        <w:left w:val="none" w:sz="0" w:space="0" w:color="auto"/>
        <w:bottom w:val="none" w:sz="0" w:space="0" w:color="auto"/>
        <w:right w:val="none" w:sz="0" w:space="0" w:color="auto"/>
      </w:divBdr>
    </w:div>
    <w:div w:id="1219055628">
      <w:bodyDiv w:val="1"/>
      <w:marLeft w:val="0"/>
      <w:marRight w:val="0"/>
      <w:marTop w:val="0"/>
      <w:marBottom w:val="0"/>
      <w:divBdr>
        <w:top w:val="none" w:sz="0" w:space="0" w:color="auto"/>
        <w:left w:val="none" w:sz="0" w:space="0" w:color="auto"/>
        <w:bottom w:val="none" w:sz="0" w:space="0" w:color="auto"/>
        <w:right w:val="none" w:sz="0" w:space="0" w:color="auto"/>
      </w:divBdr>
    </w:div>
    <w:div w:id="1368799534">
      <w:bodyDiv w:val="1"/>
      <w:marLeft w:val="0"/>
      <w:marRight w:val="0"/>
      <w:marTop w:val="0"/>
      <w:marBottom w:val="0"/>
      <w:divBdr>
        <w:top w:val="none" w:sz="0" w:space="0" w:color="auto"/>
        <w:left w:val="none" w:sz="0" w:space="0" w:color="auto"/>
        <w:bottom w:val="none" w:sz="0" w:space="0" w:color="auto"/>
        <w:right w:val="none" w:sz="0" w:space="0" w:color="auto"/>
      </w:divBdr>
    </w:div>
    <w:div w:id="1414936987">
      <w:bodyDiv w:val="1"/>
      <w:marLeft w:val="0"/>
      <w:marRight w:val="0"/>
      <w:marTop w:val="0"/>
      <w:marBottom w:val="0"/>
      <w:divBdr>
        <w:top w:val="none" w:sz="0" w:space="0" w:color="auto"/>
        <w:left w:val="none" w:sz="0" w:space="0" w:color="auto"/>
        <w:bottom w:val="none" w:sz="0" w:space="0" w:color="auto"/>
        <w:right w:val="none" w:sz="0" w:space="0" w:color="auto"/>
      </w:divBdr>
    </w:div>
    <w:div w:id="1475366595">
      <w:bodyDiv w:val="1"/>
      <w:marLeft w:val="0"/>
      <w:marRight w:val="0"/>
      <w:marTop w:val="0"/>
      <w:marBottom w:val="0"/>
      <w:divBdr>
        <w:top w:val="none" w:sz="0" w:space="0" w:color="auto"/>
        <w:left w:val="none" w:sz="0" w:space="0" w:color="auto"/>
        <w:bottom w:val="none" w:sz="0" w:space="0" w:color="auto"/>
        <w:right w:val="none" w:sz="0" w:space="0" w:color="auto"/>
      </w:divBdr>
    </w:div>
    <w:div w:id="1497964484">
      <w:bodyDiv w:val="1"/>
      <w:marLeft w:val="0"/>
      <w:marRight w:val="0"/>
      <w:marTop w:val="0"/>
      <w:marBottom w:val="0"/>
      <w:divBdr>
        <w:top w:val="none" w:sz="0" w:space="0" w:color="auto"/>
        <w:left w:val="none" w:sz="0" w:space="0" w:color="auto"/>
        <w:bottom w:val="none" w:sz="0" w:space="0" w:color="auto"/>
        <w:right w:val="none" w:sz="0" w:space="0" w:color="auto"/>
      </w:divBdr>
    </w:div>
    <w:div w:id="1498954456">
      <w:bodyDiv w:val="1"/>
      <w:marLeft w:val="0"/>
      <w:marRight w:val="0"/>
      <w:marTop w:val="0"/>
      <w:marBottom w:val="0"/>
      <w:divBdr>
        <w:top w:val="none" w:sz="0" w:space="0" w:color="auto"/>
        <w:left w:val="none" w:sz="0" w:space="0" w:color="auto"/>
        <w:bottom w:val="none" w:sz="0" w:space="0" w:color="auto"/>
        <w:right w:val="none" w:sz="0" w:space="0" w:color="auto"/>
      </w:divBdr>
    </w:div>
    <w:div w:id="1511943297">
      <w:bodyDiv w:val="1"/>
      <w:marLeft w:val="0"/>
      <w:marRight w:val="0"/>
      <w:marTop w:val="0"/>
      <w:marBottom w:val="0"/>
      <w:divBdr>
        <w:top w:val="none" w:sz="0" w:space="0" w:color="auto"/>
        <w:left w:val="none" w:sz="0" w:space="0" w:color="auto"/>
        <w:bottom w:val="none" w:sz="0" w:space="0" w:color="auto"/>
        <w:right w:val="none" w:sz="0" w:space="0" w:color="auto"/>
      </w:divBdr>
    </w:div>
    <w:div w:id="1579434866">
      <w:bodyDiv w:val="1"/>
      <w:marLeft w:val="0"/>
      <w:marRight w:val="0"/>
      <w:marTop w:val="0"/>
      <w:marBottom w:val="0"/>
      <w:divBdr>
        <w:top w:val="none" w:sz="0" w:space="0" w:color="auto"/>
        <w:left w:val="none" w:sz="0" w:space="0" w:color="auto"/>
        <w:bottom w:val="none" w:sz="0" w:space="0" w:color="auto"/>
        <w:right w:val="none" w:sz="0" w:space="0" w:color="auto"/>
      </w:divBdr>
    </w:div>
    <w:div w:id="1669403164">
      <w:bodyDiv w:val="1"/>
      <w:marLeft w:val="0"/>
      <w:marRight w:val="0"/>
      <w:marTop w:val="0"/>
      <w:marBottom w:val="0"/>
      <w:divBdr>
        <w:top w:val="none" w:sz="0" w:space="0" w:color="auto"/>
        <w:left w:val="none" w:sz="0" w:space="0" w:color="auto"/>
        <w:bottom w:val="none" w:sz="0" w:space="0" w:color="auto"/>
        <w:right w:val="none" w:sz="0" w:space="0" w:color="auto"/>
      </w:divBdr>
    </w:div>
    <w:div w:id="1694381005">
      <w:bodyDiv w:val="1"/>
      <w:marLeft w:val="0"/>
      <w:marRight w:val="0"/>
      <w:marTop w:val="0"/>
      <w:marBottom w:val="0"/>
      <w:divBdr>
        <w:top w:val="none" w:sz="0" w:space="0" w:color="auto"/>
        <w:left w:val="none" w:sz="0" w:space="0" w:color="auto"/>
        <w:bottom w:val="none" w:sz="0" w:space="0" w:color="auto"/>
        <w:right w:val="none" w:sz="0" w:space="0" w:color="auto"/>
      </w:divBdr>
    </w:div>
    <w:div w:id="1740515456">
      <w:bodyDiv w:val="1"/>
      <w:marLeft w:val="0"/>
      <w:marRight w:val="0"/>
      <w:marTop w:val="0"/>
      <w:marBottom w:val="0"/>
      <w:divBdr>
        <w:top w:val="none" w:sz="0" w:space="0" w:color="auto"/>
        <w:left w:val="none" w:sz="0" w:space="0" w:color="auto"/>
        <w:bottom w:val="none" w:sz="0" w:space="0" w:color="auto"/>
        <w:right w:val="none" w:sz="0" w:space="0" w:color="auto"/>
      </w:divBdr>
    </w:div>
    <w:div w:id="1822892176">
      <w:bodyDiv w:val="1"/>
      <w:marLeft w:val="0"/>
      <w:marRight w:val="0"/>
      <w:marTop w:val="0"/>
      <w:marBottom w:val="0"/>
      <w:divBdr>
        <w:top w:val="none" w:sz="0" w:space="0" w:color="auto"/>
        <w:left w:val="none" w:sz="0" w:space="0" w:color="auto"/>
        <w:bottom w:val="none" w:sz="0" w:space="0" w:color="auto"/>
        <w:right w:val="none" w:sz="0" w:space="0" w:color="auto"/>
      </w:divBdr>
    </w:div>
    <w:div w:id="1875456364">
      <w:bodyDiv w:val="1"/>
      <w:marLeft w:val="0"/>
      <w:marRight w:val="0"/>
      <w:marTop w:val="0"/>
      <w:marBottom w:val="0"/>
      <w:divBdr>
        <w:top w:val="none" w:sz="0" w:space="0" w:color="auto"/>
        <w:left w:val="none" w:sz="0" w:space="0" w:color="auto"/>
        <w:bottom w:val="none" w:sz="0" w:space="0" w:color="auto"/>
        <w:right w:val="none" w:sz="0" w:space="0" w:color="auto"/>
      </w:divBdr>
    </w:div>
    <w:div w:id="1882748648">
      <w:bodyDiv w:val="1"/>
      <w:marLeft w:val="0"/>
      <w:marRight w:val="0"/>
      <w:marTop w:val="0"/>
      <w:marBottom w:val="0"/>
      <w:divBdr>
        <w:top w:val="none" w:sz="0" w:space="0" w:color="auto"/>
        <w:left w:val="none" w:sz="0" w:space="0" w:color="auto"/>
        <w:bottom w:val="none" w:sz="0" w:space="0" w:color="auto"/>
        <w:right w:val="none" w:sz="0" w:space="0" w:color="auto"/>
      </w:divBdr>
    </w:div>
    <w:div w:id="1891456198">
      <w:bodyDiv w:val="1"/>
      <w:marLeft w:val="0"/>
      <w:marRight w:val="0"/>
      <w:marTop w:val="0"/>
      <w:marBottom w:val="0"/>
      <w:divBdr>
        <w:top w:val="none" w:sz="0" w:space="0" w:color="auto"/>
        <w:left w:val="none" w:sz="0" w:space="0" w:color="auto"/>
        <w:bottom w:val="none" w:sz="0" w:space="0" w:color="auto"/>
        <w:right w:val="none" w:sz="0" w:space="0" w:color="auto"/>
      </w:divBdr>
    </w:div>
    <w:div w:id="1935673017">
      <w:bodyDiv w:val="1"/>
      <w:marLeft w:val="0"/>
      <w:marRight w:val="0"/>
      <w:marTop w:val="0"/>
      <w:marBottom w:val="0"/>
      <w:divBdr>
        <w:top w:val="none" w:sz="0" w:space="0" w:color="auto"/>
        <w:left w:val="none" w:sz="0" w:space="0" w:color="auto"/>
        <w:bottom w:val="none" w:sz="0" w:space="0" w:color="auto"/>
        <w:right w:val="none" w:sz="0" w:space="0" w:color="auto"/>
      </w:divBdr>
    </w:div>
    <w:div w:id="1979143808">
      <w:bodyDiv w:val="1"/>
      <w:marLeft w:val="0"/>
      <w:marRight w:val="0"/>
      <w:marTop w:val="0"/>
      <w:marBottom w:val="0"/>
      <w:divBdr>
        <w:top w:val="none" w:sz="0" w:space="0" w:color="auto"/>
        <w:left w:val="none" w:sz="0" w:space="0" w:color="auto"/>
        <w:bottom w:val="none" w:sz="0" w:space="0" w:color="auto"/>
        <w:right w:val="none" w:sz="0" w:space="0" w:color="auto"/>
      </w:divBdr>
    </w:div>
    <w:div w:id="2015720042">
      <w:bodyDiv w:val="1"/>
      <w:marLeft w:val="0"/>
      <w:marRight w:val="0"/>
      <w:marTop w:val="0"/>
      <w:marBottom w:val="0"/>
      <w:divBdr>
        <w:top w:val="none" w:sz="0" w:space="0" w:color="auto"/>
        <w:left w:val="none" w:sz="0" w:space="0" w:color="auto"/>
        <w:bottom w:val="none" w:sz="0" w:space="0" w:color="auto"/>
        <w:right w:val="none" w:sz="0" w:space="0" w:color="auto"/>
      </w:divBdr>
    </w:div>
    <w:div w:id="2082671823">
      <w:bodyDiv w:val="1"/>
      <w:marLeft w:val="0"/>
      <w:marRight w:val="0"/>
      <w:marTop w:val="0"/>
      <w:marBottom w:val="0"/>
      <w:divBdr>
        <w:top w:val="none" w:sz="0" w:space="0" w:color="auto"/>
        <w:left w:val="none" w:sz="0" w:space="0" w:color="auto"/>
        <w:bottom w:val="none" w:sz="0" w:space="0" w:color="auto"/>
        <w:right w:val="none" w:sz="0" w:space="0" w:color="auto"/>
      </w:divBdr>
    </w:div>
    <w:div w:id="2105949879">
      <w:bodyDiv w:val="1"/>
      <w:marLeft w:val="0"/>
      <w:marRight w:val="0"/>
      <w:marTop w:val="0"/>
      <w:marBottom w:val="0"/>
      <w:divBdr>
        <w:top w:val="none" w:sz="0" w:space="0" w:color="auto"/>
        <w:left w:val="none" w:sz="0" w:space="0" w:color="auto"/>
        <w:bottom w:val="none" w:sz="0" w:space="0" w:color="auto"/>
        <w:right w:val="none" w:sz="0" w:space="0" w:color="auto"/>
      </w:divBdr>
    </w:div>
    <w:div w:id="2141994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flickr.com/photos/qwertyuiop/508060220"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britannica.com/science/iron-chemical-elemen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ivecommons.org/licenses/by-nc-sa/2.0/" TargetMode="External"/><Relationship Id="rId5" Type="http://schemas.openxmlformats.org/officeDocument/2006/relationships/webSettings" Target="webSettings.xml"/><Relationship Id="rId15" Type="http://schemas.openxmlformats.org/officeDocument/2006/relationships/hyperlink" Target="https://www.britannica.com/science/phosphorus-chemical-element" TargetMode="External"/><Relationship Id="rId10" Type="http://schemas.openxmlformats.org/officeDocument/2006/relationships/hyperlink" Target="http://flickr.com/photos/qwertyuiop/50806022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flickr.com/photos/qwertyuiop/508060220" TargetMode="External"/><Relationship Id="rId14" Type="http://schemas.openxmlformats.org/officeDocument/2006/relationships/hyperlink" Target="https://creativecommons.org/licenses/by-nc-sa/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Jun18</b:Tag>
    <b:SourceType>Interview</b:SourceType>
    <b:Guid>{6CC39784-1A4A-4815-A6DE-E85B22316AD5}</b:Guid>
    <b:Year>2018</b:Year>
    <b:Author>
      <b:Interviewee>
        <b:NameList>
          <b:Person>
            <b:Last>Mathews</b:Last>
            <b:First>June</b:First>
          </b:Person>
        </b:NameList>
      </b:Interviewee>
      <b:Interviewer>
        <b:NameList>
          <b:Person>
            <b:Last>Bowksill</b:Last>
            <b:First>Fiona</b:First>
          </b:Person>
        </b:NameList>
      </b:Interviewer>
    </b:Author>
    <b:Month>March </b:Month>
    <b:Day>20 </b:Day>
    <b:RefOrder>13</b:RefOrder>
  </b:Source>
  <b:Source>
    <b:Tag>Jac18</b:Tag>
    <b:SourceType>Interview</b:SourceType>
    <b:Guid>{40EB03B4-9E54-4347-B0D4-3370E8B6461D}</b:Guid>
    <b:Author>
      <b:Interviewee>
        <b:NameList>
          <b:Person>
            <b:Last>Denley</b:Last>
            <b:First>Jac</b:First>
          </b:Person>
        </b:NameList>
      </b:Interviewee>
      <b:Interviewer>
        <b:NameList>
          <b:Person>
            <b:Last>Bowskill</b:Last>
            <b:First>Fiona</b:First>
          </b:Person>
        </b:NameList>
      </b:Interviewer>
    </b:Author>
    <b:Title>Mrs</b:Title>
    <b:Year>2018</b:Year>
    <b:Month>April </b:Month>
    <b:Day>24</b:Day>
    <b:RefOrder>14</b:RefOrder>
  </b:Source>
  <b:Source>
    <b:Tag>Kat18</b:Tag>
    <b:SourceType>Interview</b:SourceType>
    <b:Guid>{A4B06D7F-2FB8-4729-9CFA-A25412BD30E0}</b:Guid>
    <b:Author>
      <b:Interviewee>
        <b:NameList>
          <b:Person>
            <b:Last>Rowles</b:Last>
            <b:First>Katie</b:First>
          </b:Person>
        </b:NameList>
      </b:Interviewee>
      <b:Interviewer>
        <b:NameList>
          <b:Person>
            <b:Last>Bowskill</b:Last>
            <b:First>Fiona</b:First>
          </b:Person>
        </b:NameList>
      </b:Interviewer>
    </b:Author>
    <b:Year>2018</b:Year>
    <b:Month>March </b:Month>
    <b:Day>20 </b:Day>
    <b:RefOrder>15</b:RefOrder>
  </b:Source>
  <b:Source>
    <b:Tag>Tor99</b:Tag>
    <b:SourceType>Report</b:SourceType>
    <b:Guid>{59B85DD3-BB12-4E52-9640-7AA8B7ACF020}</b:Guid>
    <b:Title>Nomination of the Blaenavon Industrial Landscape for the inclusion in the world heritage list</b:Title>
    <b:Year>1999</b:Year>
    <b:Publisher>Torfaen County Borough </b:Publisher>
    <b:Author>
      <b:Author>
        <b:NameList>
          <b:Person>
            <b:Last>Torfaen County Borough</b:Last>
            <b:First>CADW,</b:First>
            <b:Middle>RCAHM</b:Middle>
          </b:Person>
        </b:NameList>
      </b:Author>
    </b:Author>
    <b:RefOrder>1</b:RefOrder>
  </b:Source>
  <b:Source>
    <b:Tag>Jul18</b:Tag>
    <b:SourceType>DocumentFromInternetSite</b:SourceType>
    <b:Guid>{2A097A21-5F23-4D1C-B9B3-90FD391109A9}</b:Guid>
    <b:Title>Why Swimming Pools are good for the community </b:Title>
    <b:Year>2018</b:Year>
    <b:Author>
      <b:Author>
        <b:NameList>
          <b:Person>
            <b:Last>Thomas</b:Last>
            <b:First>Julia</b:First>
          </b:Person>
        </b:NameList>
      </b:Author>
    </b:Author>
    <b:InternetSiteTitle>Gone Outdoors</b:InternetSiteTitle>
    <b:URL>https://goneoutdoors.com/swimming-pools-good-community-6641360.html</b:URL>
    <b:RefOrder>16</b:RefOrder>
  </b:Source>
  <b:Source>
    <b:Tag>Bla18</b:Tag>
    <b:SourceType>InternetSite</b:SourceType>
    <b:Guid>{95A9CF7B-CFD5-4EAE-88A1-588E20A0366D}</b:Guid>
    <b:Title>Blaenavon Ironworks: A Brief History</b:Title>
    <b:InternetSiteTitle>Blaenavon World Heitage Site</b:InternetSiteTitle>
    <b:Year>2018</b:Year>
    <b:URL>http://www.visitblaenavon.co.uk/en/Publications/Blaenavon-Story/Blaenavon-Ironworks.pdf</b:URL>
    <b:RefOrder>3</b:RefOrder>
  </b:Source>
  <b:Source>
    <b:Tag>Big18</b:Tag>
    <b:SourceType>InternetSite</b:SourceType>
    <b:Guid>{4D1A4DB4-6B28-4F20-B83B-4D09EE986C4A}</b:Guid>
    <b:Title>Big Pit: A Brief History </b:Title>
    <b:InternetSiteTitle>Blaenavon a World Heritage Sit </b:InternetSiteTitle>
    <b:Year>2018</b:Year>
    <b:URL>http://www.visitblaenavon.co.uk/en/Publications/Blaenavon-Story/Big-Pit.pdf</b:URL>
    <b:RefOrder>8</b:RefOrder>
  </b:Source>
  <b:Source>
    <b:Tag>Sta09</b:Tag>
    <b:SourceType>InternetSite</b:SourceType>
    <b:Guid>{171BF70F-F982-46E8-82F5-80EC3085DE9B}</b:Guid>
    <b:Title>Industrial Revolution</b:Title>
    <b:InternetSiteTitle>History.com</b:InternetSiteTitle>
    <b:Year>2009</b:Year>
    <b:URL>https://www.history.com/topics/industrial-revolution</b:URL>
    <b:Author>
      <b:Author>
        <b:NameList>
          <b:Person>
            <b:Last>Staff</b:Last>
            <b:First>History.com</b:First>
          </b:Person>
        </b:NameList>
      </b:Author>
    </b:Author>
    <b:RefOrder>9</b:RefOrder>
  </b:Source>
  <b:Source>
    <b:Tag>Ivo89</b:Tag>
    <b:SourceType>Book</b:SourceType>
    <b:Guid>{AA2153D9-31A4-42E8-8882-6FF54C4F6D8A}</b:Guid>
    <b:Title>South Wales and the Rising of 1839 </b:Title>
    <b:Year>1989</b:Year>
    <b:Author>
      <b:Author>
        <b:NameList>
          <b:Person>
            <b:Last>Wilks</b:Last>
            <b:First>Ivor</b:First>
          </b:Person>
        </b:NameList>
      </b:Author>
    </b:Author>
    <b:City>Llandysul</b:City>
    <b:Publisher>Gomer Press</b:Publisher>
    <b:RefOrder>10</b:RefOrder>
  </b:Source>
  <b:Source>
    <b:Tag>Nes24</b:Tag>
    <b:SourceType>Book</b:SourceType>
    <b:Guid>{4E77FC4F-19C4-456E-9959-E1360E0C754D}</b:Guid>
    <b:Author>
      <b:Author>
        <b:NameList>
          <b:Person>
            <b:Last>Edwards</b:Last>
            <b:First>Ness</b:First>
          </b:Person>
        </b:NameList>
      </b:Author>
    </b:Author>
    <b:Title>The Industrial Revolution in South Wales </b:Title>
    <b:Year>1924</b:Year>
    <b:City>London</b:City>
    <b:Publisher>Whitefriars Press</b:Publisher>
    <b:RefOrder>4</b:RefOrder>
  </b:Source>
  <b:Source>
    <b:Tag>The18</b:Tag>
    <b:SourceType>InternetSite</b:SourceType>
    <b:Guid>{ED33F6CD-4DCA-4A71-87AB-C902401C0A30}</b:Guid>
    <b:Title>The Development of Blaenavon Town </b:Title>
    <b:Year>2018</b:Year>
    <b:InternetSiteTitle>Visit Blaenavon </b:InternetSiteTitle>
    <b:URL>http://www.visitblaenavon.co.uk/en/Publications/Blaenavon-Story/The-development-of-Blaenavon-Town.pdf</b:URL>
    <b:RefOrder>6</b:RefOrder>
  </b:Source>
  <b:Source>
    <b:Tag>The181</b:Tag>
    <b:SourceType>DocumentFromInternetSite</b:SourceType>
    <b:Guid>{B3D4B3AC-1115-4ECE-B6FE-0D74E259930D}</b:Guid>
    <b:Title>Sydney Gilchrist Thomas</b:Title>
    <b:Year>2018</b:Year>
    <b:Month>April</b:Month>
    <b:Day>9</b:Day>
    <b:Author>
      <b:Author>
        <b:NameList>
          <b:Person>
            <b:Last>Britannica</b:Last>
            <b:First>The</b:First>
            <b:Middle>Editors of Encyclopaedia</b:Middle>
          </b:Person>
        </b:NameList>
      </b:Author>
    </b:Author>
    <b:InternetSiteTitle>Encyclopaedia Britannica</b:InternetSiteTitle>
    <b:URL>https://www.britannica.com/biography/Sidney-Gilchrist-Thomas</b:URL>
    <b:RefOrder>11</b:RefOrder>
  </b:Source>
  <b:Source>
    <b:Tag>Ano12</b:Tag>
    <b:SourceType>ArticleInAPeriodical</b:SourceType>
    <b:Guid>{787BF5E0-F26F-4B22-AB2F-17CC2F4E58C8}</b:Guid>
    <b:Title>Making History</b:Title>
    <b:Year>2012</b:Year>
    <b:Month>Feb</b:Month>
    <b:Author>
      <b:Author>
        <b:NameList>
          <b:Person>
            <b:Last>Anonymous</b:Last>
          </b:Person>
        </b:NameList>
      </b:Author>
    </b:Author>
    <b:Pages>Vol 20(2) p50</b:Pages>
    <b:PeriodicalTitle>Materials World</b:PeriodicalTitle>
    <b:RefOrder>12</b:RefOrder>
  </b:Source>
  <b:Source>
    <b:Tag>Chr04</b:Tag>
    <b:SourceType>ArticleInAPeriodical</b:SourceType>
    <b:Guid>{EFB360EE-B05E-4FD8-B508-44A23E830A56}</b:Guid>
    <b:Author>
      <b:Author>
        <b:NameList>
          <b:Person>
            <b:Last>Barber</b:Last>
            <b:First>Chris</b:First>
          </b:Person>
        </b:NameList>
      </b:Author>
    </b:Author>
    <b:Title>Exploring Blaenavon Industrial Landscape, World Heritage Site </b:Title>
    <b:PeriodicalTitle>Industrial Archaeology Review</b:PeriodicalTitle>
    <b:Year>2004</b:Year>
    <b:Pages>Vol.26 (1), p73-75</b:Pages>
    <b:RefOrder>2</b:RefOrder>
  </b:Source>
  <b:Source>
    <b:Tag>Pig17</b:Tag>
    <b:SourceType>InternetSite</b:SourceType>
    <b:Guid>{C64927AB-08CF-4708-8101-4BBF78187F80}</b:Guid>
    <b:Title>Pig Iron</b:Title>
    <b:Year>2017</b:Year>
    <b:InternetSiteTitle>IIMA International Iron Metallics Association </b:InternetSiteTitle>
    <b:URL>https://www.metallics.org/pig-iron.html</b:URL>
    <b:RefOrder>7</b:RefOrder>
  </b:Source>
  <b:Source>
    <b:Tag>ETD81</b:Tag>
    <b:SourceType>Book</b:SourceType>
    <b:Guid>{0B3A677D-3887-4BAB-B950-B497D9E81B24}</b:Guid>
    <b:Title>Religion and Society in the Nineteenth Century</b:Title>
    <b:Year>1981</b:Year>
    <b:Author>
      <b:Author>
        <b:NameList>
          <b:Person>
            <b:Last>Davies</b:Last>
            <b:First>E</b:First>
            <b:Middle>T</b:Middle>
          </b:Person>
        </b:NameList>
      </b:Author>
    </b:Author>
    <b:City>Dyfed</b:City>
    <b:Publisher>Christopher Davies</b:Publisher>
    <b:RefOrder>5</b:RefOrder>
  </b:Source>
</b:Sources>
</file>

<file path=customXml/itemProps1.xml><?xml version="1.0" encoding="utf-8"?>
<ds:datastoreItem xmlns:ds="http://schemas.openxmlformats.org/officeDocument/2006/customXml" ds:itemID="{A4DDEA87-5143-45BD-BB66-6289D0F52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7</Pages>
  <Words>3234</Words>
  <Characters>17426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Bowskill (1601312)</dc:creator>
  <cp:keywords/>
  <dc:description/>
  <cp:lastModifiedBy>fiona bow</cp:lastModifiedBy>
  <cp:revision>7</cp:revision>
  <dcterms:created xsi:type="dcterms:W3CDTF">2018-05-10T10:25:00Z</dcterms:created>
  <dcterms:modified xsi:type="dcterms:W3CDTF">2018-05-10T18:17:00Z</dcterms:modified>
</cp:coreProperties>
</file>